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66"/>
        <w:ind w:left="0"/>
        <w:rPr>
          <w:rFonts w:ascii="Times New Roman"/>
          <w:sz w:val="50"/>
        </w:rPr>
      </w:pPr>
    </w:p>
    <w:p>
      <w:pPr>
        <w:pStyle w:val="Title"/>
      </w:pPr>
      <w:r>
        <w:rPr/>
        <w:drawing>
          <wp:anchor distT="0" distB="0" distL="0" distR="0" allowOverlap="1" layoutInCell="1" locked="0" behindDoc="0" simplePos="0" relativeHeight="15730176">
            <wp:simplePos x="0" y="0"/>
            <wp:positionH relativeFrom="page">
              <wp:posOffset>457200</wp:posOffset>
            </wp:positionH>
            <wp:positionV relativeFrom="paragraph">
              <wp:posOffset>-470503</wp:posOffset>
            </wp:positionV>
            <wp:extent cx="476250" cy="476250"/>
            <wp:effectExtent l="0" t="0" r="0" b="0"/>
            <wp:wrapNone/>
            <wp:docPr id="1" name="Image 1">
              <a:hlinkClick r:id="rId5"/>
            </wp:docPr>
            <wp:cNvGraphicFramePr>
              <a:graphicFrameLocks/>
            </wp:cNvGraphicFramePr>
            <a:graphic>
              <a:graphicData uri="http://schemas.openxmlformats.org/drawingml/2006/picture">
                <pic:pic>
                  <pic:nvPicPr>
                    <pic:cNvPr id="1" name="Image 1">
                      <a:hlinkClick r:id="rId5"/>
                    </pic:cNvPr>
                    <pic:cNvPicPr/>
                  </pic:nvPicPr>
                  <pic:blipFill>
                    <a:blip r:embed="rId6" cstate="print"/>
                    <a:stretch>
                      <a:fillRect/>
                    </a:stretch>
                  </pic:blipFill>
                  <pic:spPr>
                    <a:xfrm>
                      <a:off x="0" y="0"/>
                      <a:ext cx="476250" cy="476250"/>
                    </a:xfrm>
                    <a:prstGeom prst="rect">
                      <a:avLst/>
                    </a:prstGeom>
                  </pic:spPr>
                </pic:pic>
              </a:graphicData>
            </a:graphic>
          </wp:anchor>
        </w:drawing>
      </w:r>
      <w:r>
        <w:rPr/>
        <w:drawing>
          <wp:anchor distT="0" distB="0" distL="0" distR="0" allowOverlap="1" layoutInCell="1" locked="0" behindDoc="0" simplePos="0" relativeHeight="15730688">
            <wp:simplePos x="0" y="0"/>
            <wp:positionH relativeFrom="page">
              <wp:posOffset>1028699</wp:posOffset>
            </wp:positionH>
            <wp:positionV relativeFrom="paragraph">
              <wp:posOffset>-403829</wp:posOffset>
            </wp:positionV>
            <wp:extent cx="1136561" cy="166687"/>
            <wp:effectExtent l="0" t="0" r="0" b="0"/>
            <wp:wrapNone/>
            <wp:docPr id="2" name="Image 2">
              <a:hlinkClick r:id="rId5"/>
            </wp:docPr>
            <wp:cNvGraphicFramePr>
              <a:graphicFrameLocks/>
            </wp:cNvGraphicFramePr>
            <a:graphic>
              <a:graphicData uri="http://schemas.openxmlformats.org/drawingml/2006/picture">
                <pic:pic>
                  <pic:nvPicPr>
                    <pic:cNvPr id="2" name="Image 2">
                      <a:hlinkClick r:id="rId5"/>
                    </pic:cNvPr>
                    <pic:cNvPicPr/>
                  </pic:nvPicPr>
                  <pic:blipFill>
                    <a:blip r:embed="rId7" cstate="print"/>
                    <a:stretch>
                      <a:fillRect/>
                    </a:stretch>
                  </pic:blipFill>
                  <pic:spPr>
                    <a:xfrm>
                      <a:off x="0" y="0"/>
                      <a:ext cx="1136561" cy="166687"/>
                    </a:xfrm>
                    <a:prstGeom prst="rect">
                      <a:avLst/>
                    </a:prstGeom>
                  </pic:spPr>
                </pic:pic>
              </a:graphicData>
            </a:graphic>
          </wp:anchor>
        </w:drawing>
      </w:r>
      <w:r>
        <w:rPr/>
        <w:drawing>
          <wp:anchor distT="0" distB="0" distL="0" distR="0" allowOverlap="1" layoutInCell="1" locked="0" behindDoc="0" simplePos="0" relativeHeight="15731200">
            <wp:simplePos x="0" y="0"/>
            <wp:positionH relativeFrom="page">
              <wp:posOffset>1047750</wp:posOffset>
            </wp:positionH>
            <wp:positionV relativeFrom="paragraph">
              <wp:posOffset>-184754</wp:posOffset>
            </wp:positionV>
            <wp:extent cx="1098373" cy="114300"/>
            <wp:effectExtent l="0" t="0" r="0" b="0"/>
            <wp:wrapNone/>
            <wp:docPr id="3" name="Image 3">
              <a:hlinkClick r:id="rId5"/>
            </wp:docPr>
            <wp:cNvGraphicFramePr>
              <a:graphicFrameLocks/>
            </wp:cNvGraphicFramePr>
            <a:graphic>
              <a:graphicData uri="http://schemas.openxmlformats.org/drawingml/2006/picture">
                <pic:pic>
                  <pic:nvPicPr>
                    <pic:cNvPr id="3" name="Image 3">
                      <a:hlinkClick r:id="rId5"/>
                    </pic:cNvPr>
                    <pic:cNvPicPr/>
                  </pic:nvPicPr>
                  <pic:blipFill>
                    <a:blip r:embed="rId8" cstate="print"/>
                    <a:stretch>
                      <a:fillRect/>
                    </a:stretch>
                  </pic:blipFill>
                  <pic:spPr>
                    <a:xfrm>
                      <a:off x="0" y="0"/>
                      <a:ext cx="1098373" cy="114300"/>
                    </a:xfrm>
                    <a:prstGeom prst="rect">
                      <a:avLst/>
                    </a:prstGeom>
                  </pic:spPr>
                </pic:pic>
              </a:graphicData>
            </a:graphic>
          </wp:anchor>
        </w:drawing>
      </w:r>
      <w:r>
        <w:rPr/>
        <mc:AlternateContent>
          <mc:Choice Requires="wps">
            <w:drawing>
              <wp:anchor distT="0" distB="0" distL="0" distR="0" allowOverlap="1" layoutInCell="1" locked="0" behindDoc="0" simplePos="0" relativeHeight="15731712">
                <wp:simplePos x="0" y="0"/>
                <wp:positionH relativeFrom="page">
                  <wp:posOffset>4429124</wp:posOffset>
                </wp:positionH>
                <wp:positionV relativeFrom="paragraph">
                  <wp:posOffset>843945</wp:posOffset>
                </wp:positionV>
                <wp:extent cx="2933700" cy="632269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933700" cy="632269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3"/>
                              <w:gridCol w:w="2802"/>
                            </w:tblGrid>
                            <w:tr>
                              <w:trPr>
                                <w:trHeight w:val="447" w:hRule="atLeast"/>
                              </w:trPr>
                              <w:tc>
                                <w:tcPr>
                                  <w:tcW w:w="4485" w:type="dxa"/>
                                  <w:gridSpan w:val="2"/>
                                  <w:tcBorders>
                                    <w:top w:val="single" w:sz="6" w:space="0" w:color="A2A8B0"/>
                                    <w:left w:val="single" w:sz="6" w:space="0" w:color="A2A8B0"/>
                                    <w:right w:val="single" w:sz="6" w:space="0" w:color="A2A8B0"/>
                                  </w:tcBorders>
                                </w:tcPr>
                                <w:p>
                                  <w:pPr>
                                    <w:pStyle w:val="TableParagraph"/>
                                    <w:spacing w:before="101"/>
                                    <w:ind w:left="14"/>
                                    <w:jc w:val="center"/>
                                    <w:rPr>
                                      <w:b/>
                                      <w:sz w:val="26"/>
                                    </w:rPr>
                                  </w:pPr>
                                  <w:r>
                                    <w:rPr>
                                      <w:b/>
                                      <w:spacing w:val="-2"/>
                                      <w:sz w:val="26"/>
                                    </w:rPr>
                                    <w:t>Septuagint</w:t>
                                  </w:r>
                                </w:p>
                              </w:tc>
                            </w:tr>
                            <w:tr>
                              <w:trPr>
                                <w:trHeight w:val="8246" w:hRule="atLeast"/>
                              </w:trPr>
                              <w:tc>
                                <w:tcPr>
                                  <w:tcW w:w="4485" w:type="dxa"/>
                                  <w:gridSpan w:val="2"/>
                                  <w:tcBorders>
                                    <w:left w:val="single" w:sz="6" w:space="0" w:color="A2A8B0"/>
                                    <w:right w:val="single" w:sz="6" w:space="0" w:color="A2A8B0"/>
                                  </w:tcBorders>
                                </w:tcPr>
                                <w:p>
                                  <w:pPr>
                                    <w:pStyle w:val="TableParagraph"/>
                                    <w:spacing w:before="1"/>
                                    <w:ind w:left="0"/>
                                    <w:rPr>
                                      <w:rFonts w:ascii="Georgia"/>
                                      <w:sz w:val="4"/>
                                    </w:rPr>
                                  </w:pPr>
                                </w:p>
                                <w:p>
                                  <w:pPr>
                                    <w:pStyle w:val="TableParagraph"/>
                                    <w:spacing w:before="0"/>
                                    <w:ind w:left="367"/>
                                    <w:rPr>
                                      <w:rFonts w:ascii="Georgia"/>
                                      <w:sz w:val="20"/>
                                    </w:rPr>
                                  </w:pPr>
                                  <w:r>
                                    <w:rPr>
                                      <w:rFonts w:ascii="Georgia"/>
                                      <w:sz w:val="20"/>
                                    </w:rPr>
                                    <w:drawing>
                                      <wp:inline distT="0" distB="0" distL="0" distR="0">
                                        <wp:extent cx="2381250" cy="4171950"/>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381250" cy="4171950"/>
                                                </a:xfrm>
                                                <a:prstGeom prst="rect">
                                                  <a:avLst/>
                                                </a:prstGeom>
                                              </pic:spPr>
                                            </pic:pic>
                                          </a:graphicData>
                                        </a:graphic>
                                      </wp:inline>
                                    </w:drawing>
                                  </w:r>
                                  <w:r>
                                    <w:rPr>
                                      <w:rFonts w:ascii="Georgia"/>
                                      <w:sz w:val="20"/>
                                    </w:rPr>
                                  </w:r>
                                </w:p>
                                <w:p>
                                  <w:pPr>
                                    <w:pStyle w:val="TableParagraph"/>
                                    <w:spacing w:line="312" w:lineRule="auto" w:before="28"/>
                                    <w:ind w:left="215" w:hanging="75"/>
                                    <w:rPr>
                                      <w:i/>
                                      <w:sz w:val="21"/>
                                    </w:rPr>
                                  </w:pPr>
                                  <w:r>
                                    <w:rPr>
                                      <w:sz w:val="21"/>
                                    </w:rPr>
                                    <w:t>Fragment</w:t>
                                  </w:r>
                                  <w:r>
                                    <w:rPr>
                                      <w:spacing w:val="-3"/>
                                      <w:sz w:val="21"/>
                                    </w:rPr>
                                    <w:t> </w:t>
                                  </w:r>
                                  <w:r>
                                    <w:rPr>
                                      <w:sz w:val="21"/>
                                    </w:rPr>
                                    <w:t>of</w:t>
                                  </w:r>
                                  <w:r>
                                    <w:rPr>
                                      <w:spacing w:val="-3"/>
                                      <w:sz w:val="21"/>
                                    </w:rPr>
                                    <w:t> </w:t>
                                  </w:r>
                                  <w:r>
                                    <w:rPr>
                                      <w:sz w:val="21"/>
                                    </w:rPr>
                                    <w:t>a</w:t>
                                  </w:r>
                                  <w:r>
                                    <w:rPr>
                                      <w:spacing w:val="-3"/>
                                      <w:sz w:val="21"/>
                                    </w:rPr>
                                    <w:t> </w:t>
                                  </w:r>
                                  <w:r>
                                    <w:rPr>
                                      <w:sz w:val="21"/>
                                    </w:rPr>
                                    <w:t>Septuagint:</w:t>
                                  </w:r>
                                  <w:r>
                                    <w:rPr>
                                      <w:spacing w:val="-14"/>
                                      <w:sz w:val="21"/>
                                    </w:rPr>
                                    <w:t> </w:t>
                                  </w:r>
                                  <w:r>
                                    <w:rPr>
                                      <w:sz w:val="21"/>
                                    </w:rPr>
                                    <w:t>A</w:t>
                                  </w:r>
                                  <w:r>
                                    <w:rPr>
                                      <w:spacing w:val="-14"/>
                                      <w:sz w:val="21"/>
                                    </w:rPr>
                                    <w:t> </w:t>
                                  </w:r>
                                  <w:r>
                                    <w:rPr>
                                      <w:sz w:val="21"/>
                                    </w:rPr>
                                    <w:t>column</w:t>
                                  </w:r>
                                  <w:r>
                                    <w:rPr>
                                      <w:spacing w:val="-3"/>
                                      <w:sz w:val="21"/>
                                    </w:rPr>
                                    <w:t> </w:t>
                                  </w:r>
                                  <w:r>
                                    <w:rPr>
                                      <w:sz w:val="21"/>
                                    </w:rPr>
                                    <w:t>of</w:t>
                                  </w:r>
                                  <w:r>
                                    <w:rPr>
                                      <w:spacing w:val="-3"/>
                                      <w:sz w:val="21"/>
                                    </w:rPr>
                                    <w:t> </w:t>
                                  </w:r>
                                  <w:hyperlink r:id="rId10">
                                    <w:r>
                                      <w:rPr>
                                        <w:sz w:val="21"/>
                                        <w:u w:val="single" w:color="AAAAAA"/>
                                      </w:rPr>
                                      <w:t>uncial</w:t>
                                    </w:r>
                                  </w:hyperlink>
                                  <w:r>
                                    <w:rPr>
                                      <w:sz w:val="21"/>
                                      <w:u w:val="none"/>
                                    </w:rPr>
                                    <w:t> book from </w:t>
                                  </w:r>
                                  <w:hyperlink r:id="rId11">
                                    <w:r>
                                      <w:rPr>
                                        <w:sz w:val="21"/>
                                        <w:u w:val="single" w:color="AAAAAA"/>
                                      </w:rPr>
                                      <w:t>1 Esdras</w:t>
                                    </w:r>
                                  </w:hyperlink>
                                  <w:r>
                                    <w:rPr>
                                      <w:sz w:val="21"/>
                                      <w:u w:val="none"/>
                                    </w:rPr>
                                    <w:t> in the </w:t>
                                  </w:r>
                                  <w:hyperlink r:id="rId12">
                                    <w:r>
                                      <w:rPr>
                                        <w:i/>
                                        <w:sz w:val="21"/>
                                        <w:u w:val="single" w:color="AAAAAA"/>
                                      </w:rPr>
                                      <w:t>Codex Vaticanus</w:t>
                                    </w:r>
                                  </w:hyperlink>
                                </w:p>
                                <w:p>
                                  <w:pPr>
                                    <w:pStyle w:val="TableParagraph"/>
                                    <w:spacing w:line="312" w:lineRule="auto" w:before="17"/>
                                    <w:ind w:left="355" w:hanging="219"/>
                                    <w:rPr>
                                      <w:sz w:val="21"/>
                                    </w:rPr>
                                  </w:pPr>
                                  <w:r>
                                    <w:rPr>
                                      <w:sz w:val="21"/>
                                    </w:rPr>
                                    <w:t>c.</w:t>
                                  </w:r>
                                  <w:r>
                                    <w:rPr>
                                      <w:spacing w:val="-17"/>
                                      <w:sz w:val="21"/>
                                    </w:rPr>
                                    <w:t> </w:t>
                                  </w:r>
                                  <w:r>
                                    <w:rPr>
                                      <w:sz w:val="21"/>
                                    </w:rPr>
                                    <w:t>325–350</w:t>
                                  </w:r>
                                  <w:r>
                                    <w:rPr>
                                      <w:spacing w:val="-15"/>
                                      <w:sz w:val="21"/>
                                    </w:rPr>
                                    <w:t> </w:t>
                                  </w:r>
                                  <w:r>
                                    <w:rPr>
                                      <w:sz w:val="21"/>
                                    </w:rPr>
                                    <w:t>AD,</w:t>
                                  </w:r>
                                  <w:r>
                                    <w:rPr>
                                      <w:spacing w:val="-2"/>
                                      <w:sz w:val="21"/>
                                    </w:rPr>
                                    <w:t> </w:t>
                                  </w:r>
                                  <w:r>
                                    <w:rPr>
                                      <w:sz w:val="21"/>
                                    </w:rPr>
                                    <w:t>the</w:t>
                                  </w:r>
                                  <w:r>
                                    <w:rPr>
                                      <w:spacing w:val="-2"/>
                                      <w:sz w:val="21"/>
                                    </w:rPr>
                                    <w:t> </w:t>
                                  </w:r>
                                  <w:r>
                                    <w:rPr>
                                      <w:sz w:val="21"/>
                                    </w:rPr>
                                    <w:t>basis</w:t>
                                  </w:r>
                                  <w:r>
                                    <w:rPr>
                                      <w:spacing w:val="-2"/>
                                      <w:sz w:val="21"/>
                                    </w:rPr>
                                    <w:t> </w:t>
                                  </w:r>
                                  <w:r>
                                    <w:rPr>
                                      <w:sz w:val="21"/>
                                    </w:rPr>
                                    <w:t>of</w:t>
                                  </w:r>
                                  <w:r>
                                    <w:rPr>
                                      <w:spacing w:val="-2"/>
                                      <w:sz w:val="21"/>
                                    </w:rPr>
                                    <w:t> </w:t>
                                  </w:r>
                                  <w:hyperlink r:id="rId13">
                                    <w:r>
                                      <w:rPr>
                                        <w:sz w:val="21"/>
                                        <w:u w:val="single" w:color="AAAAAA"/>
                                      </w:rPr>
                                      <w:t>Lancelot</w:t>
                                    </w:r>
                                    <w:r>
                                      <w:rPr>
                                        <w:spacing w:val="-2"/>
                                        <w:sz w:val="21"/>
                                        <w:u w:val="single" w:color="AAAAAA"/>
                                      </w:rPr>
                                      <w:t> </w:t>
                                    </w:r>
                                    <w:r>
                                      <w:rPr>
                                        <w:sz w:val="21"/>
                                        <w:u w:val="single" w:color="AAAAAA"/>
                                      </w:rPr>
                                      <w:t>Charle</w:t>
                                    </w:r>
                                    <w:r>
                                      <w:rPr>
                                        <w:sz w:val="21"/>
                                        <w:u w:val="single" w:color="AAAAAA"/>
                                      </w:rPr>
                                      <w:t>s</w:t>
                                    </w:r>
                                  </w:hyperlink>
                                  <w:r>
                                    <w:rPr>
                                      <w:sz w:val="21"/>
                                      <w:u w:val="none"/>
                                    </w:rPr>
                                    <w:t> </w:t>
                                  </w:r>
                                  <w:hyperlink r:id="rId13">
                                    <w:r>
                                      <w:rPr>
                                        <w:sz w:val="21"/>
                                        <w:u w:val="single" w:color="AAAAAA"/>
                                      </w:rPr>
                                      <w:t>Lee Brenton</w:t>
                                    </w:r>
                                  </w:hyperlink>
                                  <w:r>
                                    <w:rPr>
                                      <w:sz w:val="21"/>
                                      <w:u w:val="none"/>
                                    </w:rPr>
                                    <w:t>'s Greek edition and </w:t>
                                  </w:r>
                                  <w:hyperlink r:id="rId14">
                                    <w:r>
                                      <w:rPr>
                                        <w:sz w:val="21"/>
                                        <w:u w:val="single" w:color="AAAAAA"/>
                                      </w:rPr>
                                      <w:t>English</w:t>
                                    </w:r>
                                  </w:hyperlink>
                                </w:p>
                                <w:p>
                                  <w:pPr>
                                    <w:pStyle w:val="TableParagraph"/>
                                    <w:spacing w:before="3"/>
                                    <w:ind w:left="1755"/>
                                    <w:rPr>
                                      <w:sz w:val="21"/>
                                    </w:rPr>
                                  </w:pPr>
                                  <w:hyperlink r:id="rId14">
                                    <w:r>
                                      <w:rPr>
                                        <w:spacing w:val="-2"/>
                                        <w:sz w:val="21"/>
                                        <w:u w:val="single" w:color="AAAAAA"/>
                                      </w:rPr>
                                      <w:t>translation</w:t>
                                    </w:r>
                                  </w:hyperlink>
                                </w:p>
                              </w:tc>
                            </w:tr>
                            <w:tr>
                              <w:trPr>
                                <w:trHeight w:val="389" w:hRule="atLeast"/>
                              </w:trPr>
                              <w:tc>
                                <w:tcPr>
                                  <w:tcW w:w="1683" w:type="dxa"/>
                                  <w:tcBorders>
                                    <w:left w:val="single" w:sz="6" w:space="0" w:color="A2A8B0"/>
                                  </w:tcBorders>
                                </w:tcPr>
                                <w:p>
                                  <w:pPr>
                                    <w:pStyle w:val="TableParagraph"/>
                                    <w:spacing w:before="63"/>
                                    <w:ind w:left="109"/>
                                    <w:rPr>
                                      <w:b/>
                                      <w:sz w:val="21"/>
                                    </w:rPr>
                                  </w:pPr>
                                  <w:r>
                                    <w:rPr>
                                      <w:b/>
                                      <w:sz w:val="21"/>
                                    </w:rPr>
                                    <w:t>Also known </w:t>
                                  </w:r>
                                  <w:r>
                                    <w:rPr>
                                      <w:b/>
                                      <w:spacing w:val="-5"/>
                                      <w:sz w:val="21"/>
                                    </w:rPr>
                                    <w:t>as</w:t>
                                  </w:r>
                                </w:p>
                              </w:tc>
                              <w:tc>
                                <w:tcPr>
                                  <w:tcW w:w="2802" w:type="dxa"/>
                                  <w:tcBorders>
                                    <w:right w:val="single" w:sz="6" w:space="0" w:color="A2A8B0"/>
                                  </w:tcBorders>
                                </w:tcPr>
                                <w:p>
                                  <w:pPr>
                                    <w:pStyle w:val="TableParagraph"/>
                                    <w:spacing w:before="63"/>
                                    <w:ind w:left="104"/>
                                    <w:rPr>
                                      <w:sz w:val="21"/>
                                    </w:rPr>
                                  </w:pPr>
                                  <w:r>
                                    <w:rPr>
                                      <w:sz w:val="21"/>
                                    </w:rPr>
                                    <w:t>LXX</w:t>
                                  </w:r>
                                  <w:r>
                                    <w:rPr>
                                      <w:spacing w:val="-4"/>
                                      <w:sz w:val="21"/>
                                    </w:rPr>
                                    <w:t> </w:t>
                                  </w:r>
                                  <w:r>
                                    <w:rPr>
                                      <w:b/>
                                      <w:sz w:val="21"/>
                                    </w:rPr>
                                    <w:t>·</w:t>
                                  </w:r>
                                  <w:r>
                                    <w:rPr>
                                      <w:b/>
                                      <w:spacing w:val="-3"/>
                                      <w:sz w:val="21"/>
                                    </w:rPr>
                                    <w:t> </w:t>
                                  </w:r>
                                  <w:r>
                                    <w:rPr>
                                      <w:sz w:val="21"/>
                                    </w:rPr>
                                    <w:t>Greek</w:t>
                                  </w:r>
                                  <w:r>
                                    <w:rPr>
                                      <w:spacing w:val="-3"/>
                                      <w:sz w:val="21"/>
                                    </w:rPr>
                                    <w:t> </w:t>
                                  </w:r>
                                  <w:hyperlink r:id="rId15">
                                    <w:r>
                                      <w:rPr>
                                        <w:sz w:val="21"/>
                                        <w:u w:val="single" w:color="AAAAAA"/>
                                      </w:rPr>
                                      <w:t>Old</w:t>
                                    </w:r>
                                    <w:r>
                                      <w:rPr>
                                        <w:spacing w:val="-6"/>
                                        <w:sz w:val="21"/>
                                        <w:u w:val="single" w:color="AAAAAA"/>
                                      </w:rPr>
                                      <w:t> </w:t>
                                    </w:r>
                                    <w:r>
                                      <w:rPr>
                                        <w:spacing w:val="-2"/>
                                        <w:sz w:val="21"/>
                                        <w:u w:val="single" w:color="AAAAAA"/>
                                      </w:rPr>
                                      <w:t>Testament</w:t>
                                    </w:r>
                                  </w:hyperlink>
                                </w:p>
                              </w:tc>
                            </w:tr>
                            <w:tr>
                              <w:trPr>
                                <w:trHeight w:val="382" w:hRule="atLeast"/>
                              </w:trPr>
                              <w:tc>
                                <w:tcPr>
                                  <w:tcW w:w="1683" w:type="dxa"/>
                                  <w:tcBorders>
                                    <w:left w:val="single" w:sz="6" w:space="0" w:color="A2A8B0"/>
                                  </w:tcBorders>
                                </w:tcPr>
                                <w:p>
                                  <w:pPr>
                                    <w:pStyle w:val="TableParagraph"/>
                                    <w:spacing w:before="63"/>
                                    <w:ind w:left="109"/>
                                    <w:rPr>
                                      <w:b/>
                                      <w:sz w:val="21"/>
                                    </w:rPr>
                                  </w:pPr>
                                  <w:r>
                                    <w:rPr>
                                      <w:b/>
                                      <w:spacing w:val="-4"/>
                                      <w:sz w:val="21"/>
                                    </w:rPr>
                                    <w:t>Date</w:t>
                                  </w:r>
                                </w:p>
                              </w:tc>
                              <w:tc>
                                <w:tcPr>
                                  <w:tcW w:w="2802" w:type="dxa"/>
                                  <w:tcBorders>
                                    <w:right w:val="single" w:sz="6" w:space="0" w:color="A2A8B0"/>
                                  </w:tcBorders>
                                </w:tcPr>
                                <w:p>
                                  <w:pPr>
                                    <w:pStyle w:val="TableParagraph"/>
                                    <w:spacing w:before="63"/>
                                    <w:ind w:left="104"/>
                                    <w:rPr>
                                      <w:sz w:val="21"/>
                                    </w:rPr>
                                  </w:pPr>
                                  <w:r>
                                    <w:rPr>
                                      <w:sz w:val="21"/>
                                    </w:rPr>
                                    <w:t>c.</w:t>
                                  </w:r>
                                  <w:r>
                                    <w:rPr>
                                      <w:spacing w:val="-17"/>
                                      <w:sz w:val="21"/>
                                    </w:rPr>
                                    <w:t> </w:t>
                                  </w:r>
                                  <w:r>
                                    <w:rPr>
                                      <w:sz w:val="21"/>
                                    </w:rPr>
                                    <w:t>3rd century </w:t>
                                  </w:r>
                                  <w:r>
                                    <w:rPr>
                                      <w:spacing w:val="-5"/>
                                      <w:sz w:val="21"/>
                                    </w:rPr>
                                    <w:t>BC</w:t>
                                  </w:r>
                                </w:p>
                              </w:tc>
                            </w:tr>
                            <w:tr>
                              <w:trPr>
                                <w:trHeight w:val="463" w:hRule="atLeast"/>
                              </w:trPr>
                              <w:tc>
                                <w:tcPr>
                                  <w:tcW w:w="1683" w:type="dxa"/>
                                  <w:tcBorders>
                                    <w:left w:val="single" w:sz="6" w:space="0" w:color="A2A8B0"/>
                                    <w:bottom w:val="single" w:sz="6" w:space="0" w:color="A2A8B0"/>
                                  </w:tcBorders>
                                </w:tcPr>
                                <w:p>
                                  <w:pPr>
                                    <w:pStyle w:val="TableParagraph"/>
                                    <w:spacing w:before="71"/>
                                    <w:ind w:left="109"/>
                                    <w:rPr>
                                      <w:b/>
                                      <w:sz w:val="21"/>
                                    </w:rPr>
                                  </w:pPr>
                                  <w:r>
                                    <w:rPr>
                                      <w:b/>
                                      <w:spacing w:val="-2"/>
                                      <w:sz w:val="21"/>
                                    </w:rPr>
                                    <w:t>Language(s)</w:t>
                                  </w:r>
                                </w:p>
                              </w:tc>
                              <w:tc>
                                <w:tcPr>
                                  <w:tcW w:w="2802" w:type="dxa"/>
                                  <w:tcBorders>
                                    <w:bottom w:val="single" w:sz="6" w:space="0" w:color="A2A8B0"/>
                                    <w:right w:val="single" w:sz="6" w:space="0" w:color="A2A8B0"/>
                                  </w:tcBorders>
                                </w:tcPr>
                                <w:p>
                                  <w:pPr>
                                    <w:pStyle w:val="TableParagraph"/>
                                    <w:spacing w:before="71"/>
                                    <w:ind w:left="104"/>
                                    <w:rPr>
                                      <w:sz w:val="21"/>
                                    </w:rPr>
                                  </w:pPr>
                                  <w:hyperlink r:id="rId16">
                                    <w:r>
                                      <w:rPr>
                                        <w:sz w:val="21"/>
                                        <w:u w:val="single" w:color="AAAAAA"/>
                                      </w:rPr>
                                      <w:t>Koine </w:t>
                                    </w:r>
                                    <w:r>
                                      <w:rPr>
                                        <w:spacing w:val="-2"/>
                                        <w:sz w:val="21"/>
                                        <w:u w:val="single" w:color="AAAAAA"/>
                                      </w:rPr>
                                      <w:t>Greek</w:t>
                                    </w:r>
                                  </w:hyperlink>
                                </w:p>
                              </w:tc>
                            </w:tr>
                          </w:tbl>
                          <w:p>
                            <w:pPr>
                              <w:pStyle w:val="BodyText"/>
                              <w:ind w:left="0"/>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8.749969pt;margin-top:66.452431pt;width:231pt;height:497.85pt;mso-position-horizontal-relative:page;mso-position-vertical-relative:paragraph;z-index:15731712" type="#_x0000_t202" id="docshape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3"/>
                        <w:gridCol w:w="2802"/>
                      </w:tblGrid>
                      <w:tr>
                        <w:trPr>
                          <w:trHeight w:val="447" w:hRule="atLeast"/>
                        </w:trPr>
                        <w:tc>
                          <w:tcPr>
                            <w:tcW w:w="4485" w:type="dxa"/>
                            <w:gridSpan w:val="2"/>
                            <w:tcBorders>
                              <w:top w:val="single" w:sz="6" w:space="0" w:color="A2A8B0"/>
                              <w:left w:val="single" w:sz="6" w:space="0" w:color="A2A8B0"/>
                              <w:right w:val="single" w:sz="6" w:space="0" w:color="A2A8B0"/>
                            </w:tcBorders>
                          </w:tcPr>
                          <w:p>
                            <w:pPr>
                              <w:pStyle w:val="TableParagraph"/>
                              <w:spacing w:before="101"/>
                              <w:ind w:left="14"/>
                              <w:jc w:val="center"/>
                              <w:rPr>
                                <w:b/>
                                <w:sz w:val="26"/>
                              </w:rPr>
                            </w:pPr>
                            <w:r>
                              <w:rPr>
                                <w:b/>
                                <w:spacing w:val="-2"/>
                                <w:sz w:val="26"/>
                              </w:rPr>
                              <w:t>Septuagint</w:t>
                            </w:r>
                          </w:p>
                        </w:tc>
                      </w:tr>
                      <w:tr>
                        <w:trPr>
                          <w:trHeight w:val="8246" w:hRule="atLeast"/>
                        </w:trPr>
                        <w:tc>
                          <w:tcPr>
                            <w:tcW w:w="4485" w:type="dxa"/>
                            <w:gridSpan w:val="2"/>
                            <w:tcBorders>
                              <w:left w:val="single" w:sz="6" w:space="0" w:color="A2A8B0"/>
                              <w:right w:val="single" w:sz="6" w:space="0" w:color="A2A8B0"/>
                            </w:tcBorders>
                          </w:tcPr>
                          <w:p>
                            <w:pPr>
                              <w:pStyle w:val="TableParagraph"/>
                              <w:spacing w:before="1"/>
                              <w:ind w:left="0"/>
                              <w:rPr>
                                <w:rFonts w:ascii="Georgia"/>
                                <w:sz w:val="4"/>
                              </w:rPr>
                            </w:pPr>
                          </w:p>
                          <w:p>
                            <w:pPr>
                              <w:pStyle w:val="TableParagraph"/>
                              <w:spacing w:before="0"/>
                              <w:ind w:left="367"/>
                              <w:rPr>
                                <w:rFonts w:ascii="Georgia"/>
                                <w:sz w:val="20"/>
                              </w:rPr>
                            </w:pPr>
                            <w:r>
                              <w:rPr>
                                <w:rFonts w:ascii="Georgia"/>
                                <w:sz w:val="20"/>
                              </w:rPr>
                              <w:drawing>
                                <wp:inline distT="0" distB="0" distL="0" distR="0">
                                  <wp:extent cx="2381250" cy="4171950"/>
                                  <wp:effectExtent l="0" t="0" r="0" b="0"/>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2381250" cy="4171950"/>
                                          </a:xfrm>
                                          <a:prstGeom prst="rect">
                                            <a:avLst/>
                                          </a:prstGeom>
                                        </pic:spPr>
                                      </pic:pic>
                                    </a:graphicData>
                                  </a:graphic>
                                </wp:inline>
                              </w:drawing>
                            </w:r>
                            <w:r>
                              <w:rPr>
                                <w:rFonts w:ascii="Georgia"/>
                                <w:sz w:val="20"/>
                              </w:rPr>
                            </w:r>
                          </w:p>
                          <w:p>
                            <w:pPr>
                              <w:pStyle w:val="TableParagraph"/>
                              <w:spacing w:line="312" w:lineRule="auto" w:before="28"/>
                              <w:ind w:left="215" w:hanging="75"/>
                              <w:rPr>
                                <w:i/>
                                <w:sz w:val="21"/>
                              </w:rPr>
                            </w:pPr>
                            <w:r>
                              <w:rPr>
                                <w:sz w:val="21"/>
                              </w:rPr>
                              <w:t>Fragment</w:t>
                            </w:r>
                            <w:r>
                              <w:rPr>
                                <w:spacing w:val="-3"/>
                                <w:sz w:val="21"/>
                              </w:rPr>
                              <w:t> </w:t>
                            </w:r>
                            <w:r>
                              <w:rPr>
                                <w:sz w:val="21"/>
                              </w:rPr>
                              <w:t>of</w:t>
                            </w:r>
                            <w:r>
                              <w:rPr>
                                <w:spacing w:val="-3"/>
                                <w:sz w:val="21"/>
                              </w:rPr>
                              <w:t> </w:t>
                            </w:r>
                            <w:r>
                              <w:rPr>
                                <w:sz w:val="21"/>
                              </w:rPr>
                              <w:t>a</w:t>
                            </w:r>
                            <w:r>
                              <w:rPr>
                                <w:spacing w:val="-3"/>
                                <w:sz w:val="21"/>
                              </w:rPr>
                              <w:t> </w:t>
                            </w:r>
                            <w:r>
                              <w:rPr>
                                <w:sz w:val="21"/>
                              </w:rPr>
                              <w:t>Septuagint:</w:t>
                            </w:r>
                            <w:r>
                              <w:rPr>
                                <w:spacing w:val="-14"/>
                                <w:sz w:val="21"/>
                              </w:rPr>
                              <w:t> </w:t>
                            </w:r>
                            <w:r>
                              <w:rPr>
                                <w:sz w:val="21"/>
                              </w:rPr>
                              <w:t>A</w:t>
                            </w:r>
                            <w:r>
                              <w:rPr>
                                <w:spacing w:val="-14"/>
                                <w:sz w:val="21"/>
                              </w:rPr>
                              <w:t> </w:t>
                            </w:r>
                            <w:r>
                              <w:rPr>
                                <w:sz w:val="21"/>
                              </w:rPr>
                              <w:t>column</w:t>
                            </w:r>
                            <w:r>
                              <w:rPr>
                                <w:spacing w:val="-3"/>
                                <w:sz w:val="21"/>
                              </w:rPr>
                              <w:t> </w:t>
                            </w:r>
                            <w:r>
                              <w:rPr>
                                <w:sz w:val="21"/>
                              </w:rPr>
                              <w:t>of</w:t>
                            </w:r>
                            <w:r>
                              <w:rPr>
                                <w:spacing w:val="-3"/>
                                <w:sz w:val="21"/>
                              </w:rPr>
                              <w:t> </w:t>
                            </w:r>
                            <w:hyperlink r:id="rId10">
                              <w:r>
                                <w:rPr>
                                  <w:sz w:val="21"/>
                                  <w:u w:val="single" w:color="AAAAAA"/>
                                </w:rPr>
                                <w:t>uncial</w:t>
                              </w:r>
                            </w:hyperlink>
                            <w:r>
                              <w:rPr>
                                <w:sz w:val="21"/>
                                <w:u w:val="none"/>
                              </w:rPr>
                              <w:t> book from </w:t>
                            </w:r>
                            <w:hyperlink r:id="rId11">
                              <w:r>
                                <w:rPr>
                                  <w:sz w:val="21"/>
                                  <w:u w:val="single" w:color="AAAAAA"/>
                                </w:rPr>
                                <w:t>1 Esdras</w:t>
                              </w:r>
                            </w:hyperlink>
                            <w:r>
                              <w:rPr>
                                <w:sz w:val="21"/>
                                <w:u w:val="none"/>
                              </w:rPr>
                              <w:t> in the </w:t>
                            </w:r>
                            <w:hyperlink r:id="rId12">
                              <w:r>
                                <w:rPr>
                                  <w:i/>
                                  <w:sz w:val="21"/>
                                  <w:u w:val="single" w:color="AAAAAA"/>
                                </w:rPr>
                                <w:t>Codex Vaticanus</w:t>
                              </w:r>
                            </w:hyperlink>
                          </w:p>
                          <w:p>
                            <w:pPr>
                              <w:pStyle w:val="TableParagraph"/>
                              <w:spacing w:line="312" w:lineRule="auto" w:before="17"/>
                              <w:ind w:left="355" w:hanging="219"/>
                              <w:rPr>
                                <w:sz w:val="21"/>
                              </w:rPr>
                            </w:pPr>
                            <w:r>
                              <w:rPr>
                                <w:sz w:val="21"/>
                              </w:rPr>
                              <w:t>c.</w:t>
                            </w:r>
                            <w:r>
                              <w:rPr>
                                <w:spacing w:val="-17"/>
                                <w:sz w:val="21"/>
                              </w:rPr>
                              <w:t> </w:t>
                            </w:r>
                            <w:r>
                              <w:rPr>
                                <w:sz w:val="21"/>
                              </w:rPr>
                              <w:t>325–350</w:t>
                            </w:r>
                            <w:r>
                              <w:rPr>
                                <w:spacing w:val="-15"/>
                                <w:sz w:val="21"/>
                              </w:rPr>
                              <w:t> </w:t>
                            </w:r>
                            <w:r>
                              <w:rPr>
                                <w:sz w:val="21"/>
                              </w:rPr>
                              <w:t>AD,</w:t>
                            </w:r>
                            <w:r>
                              <w:rPr>
                                <w:spacing w:val="-2"/>
                                <w:sz w:val="21"/>
                              </w:rPr>
                              <w:t> </w:t>
                            </w:r>
                            <w:r>
                              <w:rPr>
                                <w:sz w:val="21"/>
                              </w:rPr>
                              <w:t>the</w:t>
                            </w:r>
                            <w:r>
                              <w:rPr>
                                <w:spacing w:val="-2"/>
                                <w:sz w:val="21"/>
                              </w:rPr>
                              <w:t> </w:t>
                            </w:r>
                            <w:r>
                              <w:rPr>
                                <w:sz w:val="21"/>
                              </w:rPr>
                              <w:t>basis</w:t>
                            </w:r>
                            <w:r>
                              <w:rPr>
                                <w:spacing w:val="-2"/>
                                <w:sz w:val="21"/>
                              </w:rPr>
                              <w:t> </w:t>
                            </w:r>
                            <w:r>
                              <w:rPr>
                                <w:sz w:val="21"/>
                              </w:rPr>
                              <w:t>of</w:t>
                            </w:r>
                            <w:r>
                              <w:rPr>
                                <w:spacing w:val="-2"/>
                                <w:sz w:val="21"/>
                              </w:rPr>
                              <w:t> </w:t>
                            </w:r>
                            <w:hyperlink r:id="rId13">
                              <w:r>
                                <w:rPr>
                                  <w:sz w:val="21"/>
                                  <w:u w:val="single" w:color="AAAAAA"/>
                                </w:rPr>
                                <w:t>Lancelot</w:t>
                              </w:r>
                              <w:r>
                                <w:rPr>
                                  <w:spacing w:val="-2"/>
                                  <w:sz w:val="21"/>
                                  <w:u w:val="single" w:color="AAAAAA"/>
                                </w:rPr>
                                <w:t> </w:t>
                              </w:r>
                              <w:r>
                                <w:rPr>
                                  <w:sz w:val="21"/>
                                  <w:u w:val="single" w:color="AAAAAA"/>
                                </w:rPr>
                                <w:t>Charle</w:t>
                              </w:r>
                              <w:r>
                                <w:rPr>
                                  <w:sz w:val="21"/>
                                  <w:u w:val="single" w:color="AAAAAA"/>
                                </w:rPr>
                                <w:t>s</w:t>
                              </w:r>
                            </w:hyperlink>
                            <w:r>
                              <w:rPr>
                                <w:sz w:val="21"/>
                                <w:u w:val="none"/>
                              </w:rPr>
                              <w:t> </w:t>
                            </w:r>
                            <w:hyperlink r:id="rId13">
                              <w:r>
                                <w:rPr>
                                  <w:sz w:val="21"/>
                                  <w:u w:val="single" w:color="AAAAAA"/>
                                </w:rPr>
                                <w:t>Lee Brenton</w:t>
                              </w:r>
                            </w:hyperlink>
                            <w:r>
                              <w:rPr>
                                <w:sz w:val="21"/>
                                <w:u w:val="none"/>
                              </w:rPr>
                              <w:t>'s Greek edition and </w:t>
                            </w:r>
                            <w:hyperlink r:id="rId14">
                              <w:r>
                                <w:rPr>
                                  <w:sz w:val="21"/>
                                  <w:u w:val="single" w:color="AAAAAA"/>
                                </w:rPr>
                                <w:t>English</w:t>
                              </w:r>
                            </w:hyperlink>
                          </w:p>
                          <w:p>
                            <w:pPr>
                              <w:pStyle w:val="TableParagraph"/>
                              <w:spacing w:before="3"/>
                              <w:ind w:left="1755"/>
                              <w:rPr>
                                <w:sz w:val="21"/>
                              </w:rPr>
                            </w:pPr>
                            <w:hyperlink r:id="rId14">
                              <w:r>
                                <w:rPr>
                                  <w:spacing w:val="-2"/>
                                  <w:sz w:val="21"/>
                                  <w:u w:val="single" w:color="AAAAAA"/>
                                </w:rPr>
                                <w:t>translation</w:t>
                              </w:r>
                            </w:hyperlink>
                          </w:p>
                        </w:tc>
                      </w:tr>
                      <w:tr>
                        <w:trPr>
                          <w:trHeight w:val="389" w:hRule="atLeast"/>
                        </w:trPr>
                        <w:tc>
                          <w:tcPr>
                            <w:tcW w:w="1683" w:type="dxa"/>
                            <w:tcBorders>
                              <w:left w:val="single" w:sz="6" w:space="0" w:color="A2A8B0"/>
                            </w:tcBorders>
                          </w:tcPr>
                          <w:p>
                            <w:pPr>
                              <w:pStyle w:val="TableParagraph"/>
                              <w:spacing w:before="63"/>
                              <w:ind w:left="109"/>
                              <w:rPr>
                                <w:b/>
                                <w:sz w:val="21"/>
                              </w:rPr>
                            </w:pPr>
                            <w:r>
                              <w:rPr>
                                <w:b/>
                                <w:sz w:val="21"/>
                              </w:rPr>
                              <w:t>Also known </w:t>
                            </w:r>
                            <w:r>
                              <w:rPr>
                                <w:b/>
                                <w:spacing w:val="-5"/>
                                <w:sz w:val="21"/>
                              </w:rPr>
                              <w:t>as</w:t>
                            </w:r>
                          </w:p>
                        </w:tc>
                        <w:tc>
                          <w:tcPr>
                            <w:tcW w:w="2802" w:type="dxa"/>
                            <w:tcBorders>
                              <w:right w:val="single" w:sz="6" w:space="0" w:color="A2A8B0"/>
                            </w:tcBorders>
                          </w:tcPr>
                          <w:p>
                            <w:pPr>
                              <w:pStyle w:val="TableParagraph"/>
                              <w:spacing w:before="63"/>
                              <w:ind w:left="104"/>
                              <w:rPr>
                                <w:sz w:val="21"/>
                              </w:rPr>
                            </w:pPr>
                            <w:r>
                              <w:rPr>
                                <w:sz w:val="21"/>
                              </w:rPr>
                              <w:t>LXX</w:t>
                            </w:r>
                            <w:r>
                              <w:rPr>
                                <w:spacing w:val="-4"/>
                                <w:sz w:val="21"/>
                              </w:rPr>
                              <w:t> </w:t>
                            </w:r>
                            <w:r>
                              <w:rPr>
                                <w:b/>
                                <w:sz w:val="21"/>
                              </w:rPr>
                              <w:t>·</w:t>
                            </w:r>
                            <w:r>
                              <w:rPr>
                                <w:b/>
                                <w:spacing w:val="-3"/>
                                <w:sz w:val="21"/>
                              </w:rPr>
                              <w:t> </w:t>
                            </w:r>
                            <w:r>
                              <w:rPr>
                                <w:sz w:val="21"/>
                              </w:rPr>
                              <w:t>Greek</w:t>
                            </w:r>
                            <w:r>
                              <w:rPr>
                                <w:spacing w:val="-3"/>
                                <w:sz w:val="21"/>
                              </w:rPr>
                              <w:t> </w:t>
                            </w:r>
                            <w:hyperlink r:id="rId15">
                              <w:r>
                                <w:rPr>
                                  <w:sz w:val="21"/>
                                  <w:u w:val="single" w:color="AAAAAA"/>
                                </w:rPr>
                                <w:t>Old</w:t>
                              </w:r>
                              <w:r>
                                <w:rPr>
                                  <w:spacing w:val="-6"/>
                                  <w:sz w:val="21"/>
                                  <w:u w:val="single" w:color="AAAAAA"/>
                                </w:rPr>
                                <w:t> </w:t>
                              </w:r>
                              <w:r>
                                <w:rPr>
                                  <w:spacing w:val="-2"/>
                                  <w:sz w:val="21"/>
                                  <w:u w:val="single" w:color="AAAAAA"/>
                                </w:rPr>
                                <w:t>Testament</w:t>
                              </w:r>
                            </w:hyperlink>
                          </w:p>
                        </w:tc>
                      </w:tr>
                      <w:tr>
                        <w:trPr>
                          <w:trHeight w:val="382" w:hRule="atLeast"/>
                        </w:trPr>
                        <w:tc>
                          <w:tcPr>
                            <w:tcW w:w="1683" w:type="dxa"/>
                            <w:tcBorders>
                              <w:left w:val="single" w:sz="6" w:space="0" w:color="A2A8B0"/>
                            </w:tcBorders>
                          </w:tcPr>
                          <w:p>
                            <w:pPr>
                              <w:pStyle w:val="TableParagraph"/>
                              <w:spacing w:before="63"/>
                              <w:ind w:left="109"/>
                              <w:rPr>
                                <w:b/>
                                <w:sz w:val="21"/>
                              </w:rPr>
                            </w:pPr>
                            <w:r>
                              <w:rPr>
                                <w:b/>
                                <w:spacing w:val="-4"/>
                                <w:sz w:val="21"/>
                              </w:rPr>
                              <w:t>Date</w:t>
                            </w:r>
                          </w:p>
                        </w:tc>
                        <w:tc>
                          <w:tcPr>
                            <w:tcW w:w="2802" w:type="dxa"/>
                            <w:tcBorders>
                              <w:right w:val="single" w:sz="6" w:space="0" w:color="A2A8B0"/>
                            </w:tcBorders>
                          </w:tcPr>
                          <w:p>
                            <w:pPr>
                              <w:pStyle w:val="TableParagraph"/>
                              <w:spacing w:before="63"/>
                              <w:ind w:left="104"/>
                              <w:rPr>
                                <w:sz w:val="21"/>
                              </w:rPr>
                            </w:pPr>
                            <w:r>
                              <w:rPr>
                                <w:sz w:val="21"/>
                              </w:rPr>
                              <w:t>c.</w:t>
                            </w:r>
                            <w:r>
                              <w:rPr>
                                <w:spacing w:val="-17"/>
                                <w:sz w:val="21"/>
                              </w:rPr>
                              <w:t> </w:t>
                            </w:r>
                            <w:r>
                              <w:rPr>
                                <w:sz w:val="21"/>
                              </w:rPr>
                              <w:t>3rd century </w:t>
                            </w:r>
                            <w:r>
                              <w:rPr>
                                <w:spacing w:val="-5"/>
                                <w:sz w:val="21"/>
                              </w:rPr>
                              <w:t>BC</w:t>
                            </w:r>
                          </w:p>
                        </w:tc>
                      </w:tr>
                      <w:tr>
                        <w:trPr>
                          <w:trHeight w:val="463" w:hRule="atLeast"/>
                        </w:trPr>
                        <w:tc>
                          <w:tcPr>
                            <w:tcW w:w="1683" w:type="dxa"/>
                            <w:tcBorders>
                              <w:left w:val="single" w:sz="6" w:space="0" w:color="A2A8B0"/>
                              <w:bottom w:val="single" w:sz="6" w:space="0" w:color="A2A8B0"/>
                            </w:tcBorders>
                          </w:tcPr>
                          <w:p>
                            <w:pPr>
                              <w:pStyle w:val="TableParagraph"/>
                              <w:spacing w:before="71"/>
                              <w:ind w:left="109"/>
                              <w:rPr>
                                <w:b/>
                                <w:sz w:val="21"/>
                              </w:rPr>
                            </w:pPr>
                            <w:r>
                              <w:rPr>
                                <w:b/>
                                <w:spacing w:val="-2"/>
                                <w:sz w:val="21"/>
                              </w:rPr>
                              <w:t>Language(s)</w:t>
                            </w:r>
                          </w:p>
                        </w:tc>
                        <w:tc>
                          <w:tcPr>
                            <w:tcW w:w="2802" w:type="dxa"/>
                            <w:tcBorders>
                              <w:bottom w:val="single" w:sz="6" w:space="0" w:color="A2A8B0"/>
                              <w:right w:val="single" w:sz="6" w:space="0" w:color="A2A8B0"/>
                            </w:tcBorders>
                          </w:tcPr>
                          <w:p>
                            <w:pPr>
                              <w:pStyle w:val="TableParagraph"/>
                              <w:spacing w:before="71"/>
                              <w:ind w:left="104"/>
                              <w:rPr>
                                <w:sz w:val="21"/>
                              </w:rPr>
                            </w:pPr>
                            <w:hyperlink r:id="rId16">
                              <w:r>
                                <w:rPr>
                                  <w:sz w:val="21"/>
                                  <w:u w:val="single" w:color="AAAAAA"/>
                                </w:rPr>
                                <w:t>Koine </w:t>
                              </w:r>
                              <w:r>
                                <w:rPr>
                                  <w:spacing w:val="-2"/>
                                  <w:sz w:val="21"/>
                                  <w:u w:val="single" w:color="AAAAAA"/>
                                </w:rPr>
                                <w:t>Greek</w:t>
                              </w:r>
                            </w:hyperlink>
                          </w:p>
                        </w:tc>
                      </w:tr>
                    </w:tbl>
                    <w:p>
                      <w:pPr>
                        <w:pStyle w:val="BodyText"/>
                        <w:ind w:left="0"/>
                      </w:pPr>
                    </w:p>
                  </w:txbxContent>
                </v:textbox>
                <w10:wrap type="none"/>
              </v:shape>
            </w:pict>
          </mc:Fallback>
        </mc:AlternateContent>
      </w:r>
      <w:r>
        <w:rPr>
          <w:spacing w:val="-2"/>
        </w:rPr>
        <w:t>Septuagint</w:t>
      </w:r>
    </w:p>
    <w:p>
      <w:pPr>
        <w:pStyle w:val="BodyText"/>
        <w:spacing w:before="1"/>
        <w:ind w:left="0"/>
        <w:rPr>
          <w:b/>
          <w:sz w:val="4"/>
        </w:rPr>
      </w:pPr>
      <w:r>
        <w:rPr>
          <w:b/>
          <w:sz w:val="4"/>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45042</wp:posOffset>
                </wp:positionV>
                <wp:extent cx="6867525" cy="190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3.546672pt;width:540.749957pt;height:1.5pt;mso-position-horizontal-relative:page;mso-position-vertical-relative:paragraph;z-index:-15728640;mso-wrap-distance-left:0;mso-wrap-distance-right:0" id="docshape2" filled="true" fillcolor="#0f1317" stroked="false">
                <v:fill type="solid"/>
                <w10:wrap type="topAndBottom"/>
              </v:rect>
            </w:pict>
          </mc:Fallback>
        </mc:AlternateContent>
      </w:r>
    </w:p>
    <w:p>
      <w:pPr>
        <w:spacing w:line="283" w:lineRule="auto" w:before="535"/>
        <w:ind w:left="359" w:right="5053" w:firstLine="0"/>
        <w:jc w:val="both"/>
        <w:rPr>
          <w:rFonts w:ascii="Georgia" w:hAnsi="Georgia"/>
          <w:sz w:val="24"/>
        </w:rPr>
      </w:pPr>
      <w:r>
        <w:rPr>
          <w:rFonts w:ascii="Georgia" w:hAnsi="Georgia"/>
          <w:position w:val="1"/>
          <w:sz w:val="24"/>
        </w:rPr>
        <w:t>The </w:t>
      </w:r>
      <w:r>
        <w:rPr>
          <w:rFonts w:ascii="Georgia" w:hAnsi="Georgia"/>
          <w:b/>
          <w:position w:val="1"/>
          <w:sz w:val="24"/>
        </w:rPr>
        <w:t>Septuagint </w:t>
      </w:r>
      <w:r>
        <w:rPr>
          <w:rFonts w:ascii="Georgia" w:hAnsi="Georgia"/>
          <w:position w:val="1"/>
          <w:sz w:val="24"/>
        </w:rPr>
        <w:t>(</w:t>
      </w:r>
      <w:r>
        <w:rPr>
          <w:rFonts w:ascii="Georgia" w:hAnsi="Georgia"/>
          <w:sz w:val="24"/>
          <w:u w:val="single" w:color="AAAAAA"/>
        </w:rPr>
        <w:t>/</w:t>
      </w:r>
      <w:r>
        <w:rPr>
          <w:rFonts w:ascii="Times New Roman" w:hAnsi="Times New Roman"/>
          <w:sz w:val="24"/>
          <w:u w:val="single" w:color="AAAAAA"/>
        </w:rPr>
        <w:t>ˈ</w:t>
      </w:r>
      <w:r>
        <w:rPr>
          <w:rFonts w:ascii="Georgia" w:hAnsi="Georgia"/>
          <w:sz w:val="24"/>
          <w:u w:val="single" w:color="AAAAAA"/>
        </w:rPr>
        <w:t>s</w:t>
      </w:r>
      <w:r>
        <w:rPr>
          <w:rFonts w:ascii="Times New Roman" w:hAnsi="Times New Roman"/>
          <w:sz w:val="24"/>
          <w:u w:val="single" w:color="AAAAAA"/>
        </w:rPr>
        <w:t>ɛ</w:t>
      </w:r>
      <w:r>
        <w:rPr>
          <w:rFonts w:ascii="Georgia" w:hAnsi="Georgia"/>
          <w:sz w:val="24"/>
          <w:u w:val="single" w:color="AAAAAA"/>
        </w:rPr>
        <w:t>ptju</w:t>
      </w:r>
      <w:r>
        <w:rPr>
          <w:rFonts w:ascii="Times New Roman" w:hAnsi="Times New Roman"/>
          <w:sz w:val="24"/>
          <w:u w:val="single" w:color="AAAAAA"/>
        </w:rPr>
        <w:t>ə</w:t>
      </w:r>
      <w:r>
        <w:rPr>
          <w:rFonts w:ascii="Georgia" w:hAnsi="Georgia"/>
          <w:sz w:val="24"/>
          <w:u w:val="single" w:color="AAAAAA"/>
        </w:rPr>
        <w:t>d</w:t>
      </w:r>
      <w:r>
        <w:rPr>
          <w:rFonts w:ascii="Times New Roman" w:hAnsi="Times New Roman"/>
          <w:sz w:val="24"/>
          <w:u w:val="single" w:color="AAAAAA"/>
        </w:rPr>
        <w:t>ʒɪ</w:t>
      </w:r>
      <w:r>
        <w:rPr>
          <w:rFonts w:ascii="Georgia" w:hAnsi="Georgia"/>
          <w:sz w:val="24"/>
          <w:u w:val="single" w:color="AAAAAA"/>
        </w:rPr>
        <w:t>nt/</w:t>
      </w:r>
      <w:r>
        <w:rPr>
          <w:rFonts w:ascii="Georgia" w:hAnsi="Georgia"/>
          <w:sz w:val="24"/>
          <w:u w:val="none"/>
        </w:rPr>
        <w:t> </w:t>
      </w:r>
      <w:r>
        <w:rPr>
          <w:rFonts w:ascii="Georgia" w:hAnsi="Georgia"/>
          <w:i/>
          <w:sz w:val="21"/>
          <w:u w:val="single" w:color="AAAAAA"/>
        </w:rPr>
        <w:t>SEP</w:t>
      </w:r>
      <w:r>
        <w:rPr>
          <w:rFonts w:ascii="Georgia" w:hAnsi="Georgia"/>
          <w:i/>
          <w:sz w:val="24"/>
          <w:u w:val="single" w:color="AAAAAA"/>
        </w:rPr>
        <w:t>-tew-</w:t>
      </w:r>
      <w:r>
        <w:rPr>
          <w:rFonts w:ascii="Times New Roman" w:hAnsi="Times New Roman"/>
          <w:i/>
          <w:sz w:val="24"/>
          <w:u w:val="single" w:color="AAAAAA"/>
        </w:rPr>
        <w:t>ə</w:t>
      </w:r>
      <w:r>
        <w:rPr>
          <w:rFonts w:ascii="Georgia" w:hAnsi="Georgia"/>
          <w:i/>
          <w:sz w:val="24"/>
          <w:u w:val="single" w:color="AAAAAA"/>
        </w:rPr>
        <w:t>-</w:t>
      </w:r>
      <w:r>
        <w:rPr>
          <w:rFonts w:ascii="Georgia" w:hAnsi="Georgia"/>
          <w:i/>
          <w:sz w:val="24"/>
          <w:u w:val="single" w:color="AAAAAA"/>
        </w:rPr>
        <w:t>jint</w:t>
      </w:r>
      <w:r>
        <w:rPr>
          <w:rFonts w:ascii="Georgia" w:hAnsi="Georgia"/>
          <w:position w:val="1"/>
          <w:sz w:val="24"/>
          <w:u w:val="none"/>
        </w:rPr>
        <w:t>),</w:t>
      </w:r>
      <w:r>
        <w:rPr>
          <w:rFonts w:ascii="Georgia" w:hAnsi="Georgia"/>
          <w:position w:val="10"/>
          <w:sz w:val="19"/>
          <w:u w:val="single" w:color="AAAAAA"/>
        </w:rPr>
        <w:t>[1]</w:t>
      </w:r>
      <w:r>
        <w:rPr>
          <w:rFonts w:ascii="Georgia" w:hAnsi="Georgia"/>
          <w:position w:val="10"/>
          <w:sz w:val="19"/>
          <w:u w:val="none"/>
        </w:rPr>
        <w:t> </w:t>
      </w:r>
      <w:r>
        <w:rPr>
          <w:rFonts w:ascii="Georgia" w:hAnsi="Georgia"/>
          <w:sz w:val="24"/>
          <w:u w:val="none"/>
        </w:rPr>
        <w:t>sometimes referred to as the </w:t>
      </w:r>
      <w:r>
        <w:rPr>
          <w:rFonts w:ascii="Georgia" w:hAnsi="Georgia"/>
          <w:b/>
          <w:sz w:val="24"/>
          <w:u w:val="none"/>
        </w:rPr>
        <w:t>Greek Old Testament </w:t>
      </w:r>
      <w:r>
        <w:rPr>
          <w:rFonts w:ascii="Georgia" w:hAnsi="Georgia"/>
          <w:sz w:val="24"/>
          <w:u w:val="none"/>
        </w:rPr>
        <w:t>or </w:t>
      </w:r>
      <w:r>
        <w:rPr>
          <w:rFonts w:ascii="Georgia" w:hAnsi="Georgia"/>
          <w:b/>
          <w:sz w:val="24"/>
          <w:u w:val="none"/>
        </w:rPr>
        <w:t>The Translation of the Seventy </w:t>
      </w:r>
      <w:r>
        <w:rPr>
          <w:rFonts w:ascii="Georgia" w:hAnsi="Georgia"/>
          <w:sz w:val="24"/>
          <w:u w:val="none"/>
        </w:rPr>
        <w:t>(</w:t>
      </w:r>
      <w:hyperlink r:id="rId17">
        <w:r>
          <w:rPr>
            <w:rFonts w:ascii="Georgia" w:hAnsi="Georgia"/>
            <w:sz w:val="24"/>
            <w:u w:val="single" w:color="AAAAAA"/>
          </w:rPr>
          <w:t>Koinē Greek</w:t>
        </w:r>
      </w:hyperlink>
      <w:r>
        <w:rPr>
          <w:rFonts w:ascii="Georgia" w:hAnsi="Georgia"/>
          <w:sz w:val="24"/>
          <w:u w:val="none"/>
        </w:rPr>
        <w:t>: </w:t>
      </w:r>
      <w:r>
        <w:rPr>
          <w:rFonts w:ascii="Times New Roman" w:hAnsi="Times New Roman"/>
          <w:sz w:val="24"/>
          <w:u w:val="none"/>
        </w:rPr>
        <w:t>Ἡ </w:t>
      </w:r>
      <w:r>
        <w:rPr>
          <w:rFonts w:ascii="Georgia" w:hAnsi="Georgia"/>
          <w:sz w:val="24"/>
          <w:u w:val="none"/>
        </w:rPr>
        <w:t>μετάφρασις τ</w:t>
      </w:r>
      <w:r>
        <w:rPr>
          <w:rFonts w:ascii="Times New Roman" w:hAnsi="Times New Roman"/>
          <w:sz w:val="24"/>
          <w:u w:val="none"/>
        </w:rPr>
        <w:t>ῶ</w:t>
      </w:r>
      <w:r>
        <w:rPr>
          <w:rFonts w:ascii="Georgia" w:hAnsi="Georgia"/>
          <w:sz w:val="24"/>
          <w:u w:val="none"/>
        </w:rPr>
        <w:t>ν </w:t>
      </w:r>
      <w:r>
        <w:rPr>
          <w:rFonts w:ascii="Times New Roman" w:hAnsi="Times New Roman"/>
          <w:sz w:val="24"/>
          <w:u w:val="none"/>
        </w:rPr>
        <w:t>Ἑ</w:t>
      </w:r>
      <w:r>
        <w:rPr>
          <w:rFonts w:ascii="Georgia" w:hAnsi="Georgia"/>
          <w:sz w:val="24"/>
          <w:u w:val="none"/>
        </w:rPr>
        <w:t>βδομήκοντα, </w:t>
      </w:r>
      <w:r>
        <w:rPr>
          <w:rFonts w:ascii="Georgia" w:hAnsi="Georgia"/>
          <w:sz w:val="20"/>
          <w:u w:val="none"/>
        </w:rPr>
        <w:t>romanized: </w:t>
      </w:r>
      <w:r>
        <w:rPr>
          <w:rFonts w:ascii="Georgia" w:hAnsi="Georgia"/>
          <w:i/>
          <w:sz w:val="24"/>
          <w:u w:val="none"/>
        </w:rPr>
        <w:t>Hē</w:t>
      </w:r>
      <w:r>
        <w:rPr>
          <w:rFonts w:ascii="Georgia" w:hAnsi="Georgia"/>
          <w:i/>
          <w:spacing w:val="40"/>
          <w:sz w:val="24"/>
          <w:u w:val="none"/>
        </w:rPr>
        <w:t> </w:t>
      </w:r>
      <w:r>
        <w:rPr>
          <w:rFonts w:ascii="Georgia" w:hAnsi="Georgia"/>
          <w:i/>
          <w:sz w:val="24"/>
          <w:u w:val="none"/>
        </w:rPr>
        <w:t>metáphrasis</w:t>
      </w:r>
      <w:r>
        <w:rPr>
          <w:rFonts w:ascii="Georgia" w:hAnsi="Georgia"/>
          <w:i/>
          <w:spacing w:val="58"/>
          <w:w w:val="150"/>
          <w:sz w:val="24"/>
          <w:u w:val="none"/>
        </w:rPr>
        <w:t> </w:t>
      </w:r>
      <w:r>
        <w:rPr>
          <w:rFonts w:ascii="Georgia" w:hAnsi="Georgia"/>
          <w:i/>
          <w:sz w:val="24"/>
          <w:u w:val="none"/>
        </w:rPr>
        <w:t>tôn</w:t>
      </w:r>
      <w:r>
        <w:rPr>
          <w:rFonts w:ascii="Georgia" w:hAnsi="Georgia"/>
          <w:i/>
          <w:spacing w:val="58"/>
          <w:w w:val="150"/>
          <w:sz w:val="24"/>
          <w:u w:val="none"/>
        </w:rPr>
        <w:t> </w:t>
      </w:r>
      <w:r>
        <w:rPr>
          <w:rFonts w:ascii="Georgia" w:hAnsi="Georgia"/>
          <w:i/>
          <w:sz w:val="24"/>
          <w:u w:val="none"/>
        </w:rPr>
        <w:t>Hebdom</w:t>
      </w:r>
      <w:r>
        <w:rPr>
          <w:rFonts w:ascii="Times New Roman" w:hAnsi="Times New Roman"/>
          <w:i/>
          <w:sz w:val="24"/>
          <w:u w:val="none"/>
        </w:rPr>
        <w:t>ḗ</w:t>
      </w:r>
      <w:r>
        <w:rPr>
          <w:rFonts w:ascii="Georgia" w:hAnsi="Georgia"/>
          <w:i/>
          <w:sz w:val="24"/>
          <w:u w:val="none"/>
        </w:rPr>
        <w:t>konta</w:t>
      </w:r>
      <w:r>
        <w:rPr>
          <w:rFonts w:ascii="Georgia" w:hAnsi="Georgia"/>
          <w:sz w:val="24"/>
          <w:u w:val="none"/>
        </w:rPr>
        <w:t>),</w:t>
      </w:r>
      <w:r>
        <w:rPr>
          <w:rFonts w:ascii="Georgia" w:hAnsi="Georgia"/>
          <w:spacing w:val="58"/>
          <w:w w:val="150"/>
          <w:sz w:val="24"/>
          <w:u w:val="none"/>
        </w:rPr>
        <w:t> </w:t>
      </w:r>
      <w:r>
        <w:rPr>
          <w:rFonts w:ascii="Georgia" w:hAnsi="Georgia"/>
          <w:sz w:val="24"/>
          <w:u w:val="none"/>
        </w:rPr>
        <w:t>and</w:t>
      </w:r>
      <w:r>
        <w:rPr>
          <w:rFonts w:ascii="Georgia" w:hAnsi="Georgia"/>
          <w:spacing w:val="58"/>
          <w:w w:val="150"/>
          <w:sz w:val="24"/>
          <w:u w:val="none"/>
        </w:rPr>
        <w:t> </w:t>
      </w:r>
      <w:r>
        <w:rPr>
          <w:rFonts w:ascii="Georgia" w:hAnsi="Georgia"/>
          <w:sz w:val="24"/>
          <w:u w:val="none"/>
        </w:rPr>
        <w:t>abbreviated</w:t>
      </w:r>
      <w:r>
        <w:rPr>
          <w:rFonts w:ascii="Georgia" w:hAnsi="Georgia"/>
          <w:spacing w:val="58"/>
          <w:w w:val="150"/>
          <w:sz w:val="24"/>
          <w:u w:val="none"/>
        </w:rPr>
        <w:t> </w:t>
      </w:r>
      <w:r>
        <w:rPr>
          <w:rFonts w:ascii="Georgia" w:hAnsi="Georgia"/>
          <w:spacing w:val="-5"/>
          <w:sz w:val="24"/>
          <w:u w:val="none"/>
        </w:rPr>
        <w:t>as</w:t>
      </w:r>
    </w:p>
    <w:p>
      <w:pPr>
        <w:pStyle w:val="BodyText"/>
        <w:spacing w:line="274" w:lineRule="exact"/>
        <w:ind w:left="359"/>
        <w:jc w:val="both"/>
      </w:pPr>
      <w:r>
        <w:rPr>
          <w:b/>
        </w:rPr>
        <w:t>LXX</w:t>
      </w:r>
      <w:r>
        <w:rPr/>
        <w:t>,</w:t>
      </w:r>
      <w:r>
        <w:rPr>
          <w:position w:val="9"/>
          <w:sz w:val="19"/>
          <w:u w:val="single" w:color="AAAAAA"/>
        </w:rPr>
        <w:t>[2]</w:t>
      </w:r>
      <w:r>
        <w:rPr>
          <w:spacing w:val="71"/>
          <w:position w:val="9"/>
          <w:sz w:val="19"/>
          <w:u w:val="none"/>
        </w:rPr>
        <w:t> </w:t>
      </w:r>
      <w:r>
        <w:rPr>
          <w:u w:val="none"/>
        </w:rPr>
        <w:t>is</w:t>
      </w:r>
      <w:r>
        <w:rPr>
          <w:spacing w:val="58"/>
          <w:u w:val="none"/>
        </w:rPr>
        <w:t> </w:t>
      </w:r>
      <w:r>
        <w:rPr>
          <w:u w:val="none"/>
        </w:rPr>
        <w:t>the</w:t>
      </w:r>
      <w:r>
        <w:rPr>
          <w:spacing w:val="58"/>
          <w:u w:val="none"/>
        </w:rPr>
        <w:t> </w:t>
      </w:r>
      <w:r>
        <w:rPr>
          <w:u w:val="none"/>
        </w:rPr>
        <w:t>earliest</w:t>
      </w:r>
      <w:r>
        <w:rPr>
          <w:spacing w:val="59"/>
          <w:u w:val="none"/>
        </w:rPr>
        <w:t> </w:t>
      </w:r>
      <w:r>
        <w:rPr>
          <w:u w:val="none"/>
        </w:rPr>
        <w:t>extant</w:t>
      </w:r>
      <w:r>
        <w:rPr>
          <w:spacing w:val="58"/>
          <w:u w:val="none"/>
        </w:rPr>
        <w:t> </w:t>
      </w:r>
      <w:r>
        <w:rPr>
          <w:u w:val="none"/>
        </w:rPr>
        <w:t>Greek</w:t>
      </w:r>
      <w:r>
        <w:rPr>
          <w:spacing w:val="58"/>
          <w:u w:val="none"/>
        </w:rPr>
        <w:t> </w:t>
      </w:r>
      <w:r>
        <w:rPr>
          <w:u w:val="none"/>
        </w:rPr>
        <w:t>translation</w:t>
      </w:r>
      <w:r>
        <w:rPr>
          <w:spacing w:val="59"/>
          <w:u w:val="none"/>
        </w:rPr>
        <w:t> </w:t>
      </w:r>
      <w:r>
        <w:rPr>
          <w:u w:val="none"/>
        </w:rPr>
        <w:t>of</w:t>
      </w:r>
      <w:r>
        <w:rPr>
          <w:spacing w:val="58"/>
          <w:u w:val="none"/>
        </w:rPr>
        <w:t> </w:t>
      </w:r>
      <w:r>
        <w:rPr>
          <w:spacing w:val="-5"/>
          <w:u w:val="none"/>
        </w:rPr>
        <w:t>the</w:t>
      </w:r>
    </w:p>
    <w:p>
      <w:pPr>
        <w:pStyle w:val="BodyText"/>
        <w:spacing w:line="280" w:lineRule="auto" w:before="14"/>
        <w:ind w:left="359" w:right="5054"/>
        <w:jc w:val="both"/>
      </w:pPr>
      <w:hyperlink r:id="rId18">
        <w:r>
          <w:rPr>
            <w:u w:val="single" w:color="AAAAAA"/>
          </w:rPr>
          <w:t>Hebrew</w:t>
        </w:r>
        <w:r>
          <w:rPr>
            <w:spacing w:val="-1"/>
            <w:u w:val="single" w:color="AAAAAA"/>
          </w:rPr>
          <w:t> </w:t>
        </w:r>
        <w:r>
          <w:rPr>
            <w:u w:val="single" w:color="AAAAAA"/>
          </w:rPr>
          <w:t>Bible</w:t>
        </w:r>
      </w:hyperlink>
      <w:r>
        <w:rPr>
          <w:spacing w:val="-1"/>
          <w:u w:val="none"/>
        </w:rPr>
        <w:t> </w:t>
      </w:r>
      <w:r>
        <w:rPr>
          <w:u w:val="none"/>
        </w:rPr>
        <w:t>from</w:t>
      </w:r>
      <w:r>
        <w:rPr>
          <w:spacing w:val="-1"/>
          <w:u w:val="none"/>
        </w:rPr>
        <w:t> </w:t>
      </w:r>
      <w:r>
        <w:rPr>
          <w:u w:val="none"/>
        </w:rPr>
        <w:t>the</w:t>
      </w:r>
      <w:r>
        <w:rPr>
          <w:spacing w:val="-1"/>
          <w:u w:val="none"/>
        </w:rPr>
        <w:t> </w:t>
      </w:r>
      <w:r>
        <w:rPr>
          <w:u w:val="none"/>
        </w:rPr>
        <w:t>original</w:t>
      </w:r>
      <w:r>
        <w:rPr>
          <w:spacing w:val="-1"/>
          <w:u w:val="none"/>
        </w:rPr>
        <w:t> </w:t>
      </w:r>
      <w:hyperlink r:id="rId19">
        <w:r>
          <w:rPr>
            <w:u w:val="single" w:color="AAAAAA"/>
          </w:rPr>
          <w:t>Biblical</w:t>
        </w:r>
        <w:r>
          <w:rPr>
            <w:spacing w:val="-1"/>
            <w:u w:val="single" w:color="AAAAAA"/>
          </w:rPr>
          <w:t> </w:t>
        </w:r>
        <w:r>
          <w:rPr>
            <w:u w:val="single" w:color="AAAAAA"/>
          </w:rPr>
          <w:t>Hebrew</w:t>
        </w:r>
      </w:hyperlink>
      <w:r>
        <w:rPr>
          <w:u w:val="none"/>
        </w:rPr>
        <w:t>.</w:t>
      </w:r>
      <w:r>
        <w:rPr>
          <w:position w:val="9"/>
          <w:sz w:val="19"/>
          <w:u w:val="single" w:color="AAAAAA"/>
        </w:rPr>
        <w:t>[3][4]</w:t>
      </w:r>
      <w:r>
        <w:rPr>
          <w:position w:val="9"/>
          <w:sz w:val="19"/>
          <w:u w:val="none"/>
        </w:rPr>
        <w:t> </w:t>
      </w:r>
      <w:r>
        <w:rPr>
          <w:u w:val="none"/>
        </w:rPr>
        <w:t>The full Greek title derives from the story recorded in the </w:t>
      </w:r>
      <w:hyperlink r:id="rId20">
        <w:r>
          <w:rPr>
            <w:u w:val="single" w:color="AAAAAA"/>
          </w:rPr>
          <w:t>Letter of Aristeas</w:t>
        </w:r>
      </w:hyperlink>
      <w:r>
        <w:rPr>
          <w:u w:val="none"/>
        </w:rPr>
        <w:t> to </w:t>
      </w:r>
      <w:hyperlink r:id="rId21">
        <w:r>
          <w:rPr>
            <w:u w:val="single" w:color="AAAAAA"/>
          </w:rPr>
          <w:t>Philocrates</w:t>
        </w:r>
      </w:hyperlink>
      <w:r>
        <w:rPr>
          <w:u w:val="none"/>
        </w:rPr>
        <w:t> that "the laws of the Jews" were translated into </w:t>
      </w:r>
      <w:hyperlink r:id="rId16">
        <w:r>
          <w:rPr>
            <w:u w:val="single" w:color="AAAAAA"/>
          </w:rPr>
          <w:t>the Greek language</w:t>
        </w:r>
      </w:hyperlink>
      <w:r>
        <w:rPr>
          <w:u w:val="none"/>
        </w:rPr>
        <w:t> at the request of </w:t>
      </w:r>
      <w:hyperlink r:id="rId22">
        <w:r>
          <w:rPr>
            <w:u w:val="single" w:color="AAAAAA"/>
          </w:rPr>
          <w:t>Ptolemy II Philadelphus</w:t>
        </w:r>
      </w:hyperlink>
      <w:r>
        <w:rPr>
          <w:u w:val="none"/>
        </w:rPr>
        <w:t> (285–247 BC) by seventy-two</w:t>
      </w:r>
      <w:r>
        <w:rPr>
          <w:spacing w:val="72"/>
          <w:u w:val="none"/>
        </w:rPr>
        <w:t> </w:t>
      </w:r>
      <w:r>
        <w:rPr>
          <w:u w:val="none"/>
        </w:rPr>
        <w:t>Hebrew</w:t>
      </w:r>
      <w:r>
        <w:rPr>
          <w:spacing w:val="72"/>
          <w:u w:val="none"/>
        </w:rPr>
        <w:t> </w:t>
      </w:r>
      <w:hyperlink r:id="rId23">
        <w:r>
          <w:rPr>
            <w:u w:val="single" w:color="AAAAAA"/>
          </w:rPr>
          <w:t>translators</w:t>
        </w:r>
      </w:hyperlink>
      <w:r>
        <w:rPr>
          <w:u w:val="none"/>
        </w:rPr>
        <w:t>—six</w:t>
      </w:r>
      <w:r>
        <w:rPr>
          <w:spacing w:val="72"/>
          <w:u w:val="none"/>
        </w:rPr>
        <w:t> </w:t>
      </w:r>
      <w:r>
        <w:rPr>
          <w:u w:val="none"/>
        </w:rPr>
        <w:t>from</w:t>
      </w:r>
      <w:r>
        <w:rPr>
          <w:spacing w:val="72"/>
          <w:u w:val="none"/>
        </w:rPr>
        <w:t> </w:t>
      </w:r>
      <w:r>
        <w:rPr>
          <w:u w:val="none"/>
        </w:rPr>
        <w:t>each</w:t>
      </w:r>
      <w:r>
        <w:rPr>
          <w:spacing w:val="72"/>
          <w:u w:val="none"/>
        </w:rPr>
        <w:t> </w:t>
      </w:r>
      <w:r>
        <w:rPr>
          <w:u w:val="none"/>
        </w:rPr>
        <w:t>of</w:t>
      </w:r>
      <w:r>
        <w:rPr>
          <w:spacing w:val="72"/>
          <w:u w:val="none"/>
        </w:rPr>
        <w:t> </w:t>
      </w:r>
      <w:r>
        <w:rPr>
          <w:spacing w:val="-5"/>
          <w:u w:val="none"/>
        </w:rPr>
        <w:t>the</w:t>
      </w:r>
    </w:p>
    <w:p>
      <w:pPr>
        <w:spacing w:line="288" w:lineRule="exact" w:before="0"/>
        <w:ind w:left="359" w:right="0" w:firstLine="0"/>
        <w:jc w:val="both"/>
        <w:rPr>
          <w:rFonts w:ascii="Georgia"/>
          <w:position w:val="10"/>
          <w:sz w:val="19"/>
        </w:rPr>
      </w:pPr>
      <w:hyperlink r:id="rId24">
        <w:r>
          <w:rPr>
            <w:rFonts w:ascii="Georgia"/>
            <w:sz w:val="24"/>
            <w:u w:val="single" w:color="AAAAAA"/>
          </w:rPr>
          <w:t>Twelve Tribes of </w:t>
        </w:r>
        <w:r>
          <w:rPr>
            <w:rFonts w:ascii="Georgia"/>
            <w:spacing w:val="-2"/>
            <w:sz w:val="24"/>
            <w:u w:val="single" w:color="AAAAAA"/>
          </w:rPr>
          <w:t>Israel</w:t>
        </w:r>
      </w:hyperlink>
      <w:r>
        <w:rPr>
          <w:rFonts w:ascii="Georgia"/>
          <w:spacing w:val="-2"/>
          <w:position w:val="1"/>
          <w:sz w:val="24"/>
          <w:u w:val="none"/>
        </w:rPr>
        <w:t>.</w:t>
      </w:r>
      <w:r>
        <w:rPr>
          <w:rFonts w:ascii="Georgia"/>
          <w:spacing w:val="-2"/>
          <w:position w:val="10"/>
          <w:sz w:val="19"/>
          <w:u w:val="single" w:color="AAAAAA"/>
        </w:rPr>
        <w:t>[5][6][7]</w:t>
      </w:r>
    </w:p>
    <w:p>
      <w:pPr>
        <w:pStyle w:val="BodyText"/>
        <w:spacing w:before="9"/>
        <w:ind w:left="0"/>
      </w:pPr>
    </w:p>
    <w:p>
      <w:pPr>
        <w:pStyle w:val="BodyText"/>
        <w:spacing w:line="280" w:lineRule="auto"/>
        <w:ind w:left="359" w:right="5054"/>
        <w:jc w:val="both"/>
      </w:pPr>
      <w:hyperlink r:id="rId25">
        <w:r>
          <w:rPr>
            <w:u w:val="single" w:color="AAAAAA"/>
          </w:rPr>
          <w:t>Biblical scholars</w:t>
        </w:r>
      </w:hyperlink>
      <w:r>
        <w:rPr>
          <w:u w:val="none"/>
        </w:rPr>
        <w:t> agree that the </w:t>
      </w:r>
      <w:hyperlink r:id="rId26">
        <w:r>
          <w:rPr>
            <w:u w:val="single" w:color="AAAAAA"/>
          </w:rPr>
          <w:t>first five books of </w:t>
        </w:r>
        <w:r>
          <w:rPr>
            <w:u w:val="single" w:color="AAAAAA"/>
          </w:rPr>
          <w:t>the</w:t>
        </w:r>
      </w:hyperlink>
      <w:r>
        <w:rPr>
          <w:u w:val="none"/>
        </w:rPr>
        <w:t> </w:t>
      </w:r>
      <w:hyperlink r:id="rId26">
        <w:r>
          <w:rPr>
            <w:u w:val="single" w:color="AAAAAA"/>
          </w:rPr>
          <w:t>Hebrew Bible</w:t>
        </w:r>
      </w:hyperlink>
      <w:r>
        <w:rPr>
          <w:u w:val="none"/>
        </w:rPr>
        <w:t> were translated from </w:t>
      </w:r>
      <w:hyperlink r:id="rId19">
        <w:r>
          <w:rPr>
            <w:u w:val="single" w:color="AAAAAA"/>
          </w:rPr>
          <w:t>Biblical Hebrew</w:t>
        </w:r>
      </w:hyperlink>
      <w:r>
        <w:rPr>
          <w:u w:val="none"/>
        </w:rPr>
        <w:t> into Koine Greek by Jews living in the </w:t>
      </w:r>
      <w:hyperlink r:id="rId27">
        <w:r>
          <w:rPr>
            <w:u w:val="single" w:color="AAAAAA"/>
          </w:rPr>
          <w:t>Ptolemaic Kingdom</w:t>
        </w:r>
      </w:hyperlink>
      <w:r>
        <w:rPr>
          <w:u w:val="none"/>
        </w:rPr>
        <w:t>, centred</w:t>
      </w:r>
      <w:r>
        <w:rPr>
          <w:spacing w:val="24"/>
          <w:u w:val="none"/>
        </w:rPr>
        <w:t> </w:t>
      </w:r>
      <w:r>
        <w:rPr>
          <w:u w:val="none"/>
        </w:rPr>
        <w:t>on</w:t>
      </w:r>
      <w:r>
        <w:rPr>
          <w:spacing w:val="24"/>
          <w:u w:val="none"/>
        </w:rPr>
        <w:t> </w:t>
      </w:r>
      <w:r>
        <w:rPr>
          <w:u w:val="none"/>
        </w:rPr>
        <w:t>the</w:t>
      </w:r>
      <w:r>
        <w:rPr>
          <w:spacing w:val="24"/>
          <w:u w:val="none"/>
        </w:rPr>
        <w:t> </w:t>
      </w:r>
      <w:hyperlink r:id="rId28">
        <w:r>
          <w:rPr>
            <w:u w:val="single" w:color="AAAAAA"/>
          </w:rPr>
          <w:t>large</w:t>
        </w:r>
        <w:r>
          <w:rPr>
            <w:spacing w:val="24"/>
            <w:u w:val="single" w:color="AAAAAA"/>
          </w:rPr>
          <w:t> </w:t>
        </w:r>
        <w:r>
          <w:rPr>
            <w:u w:val="single" w:color="AAAAAA"/>
          </w:rPr>
          <w:t>community</w:t>
        </w:r>
        <w:r>
          <w:rPr>
            <w:spacing w:val="24"/>
            <w:u w:val="single" w:color="AAAAAA"/>
          </w:rPr>
          <w:t> </w:t>
        </w:r>
        <w:r>
          <w:rPr>
            <w:u w:val="single" w:color="AAAAAA"/>
          </w:rPr>
          <w:t>in</w:t>
        </w:r>
        <w:r>
          <w:rPr>
            <w:spacing w:val="24"/>
            <w:u w:val="single" w:color="AAAAAA"/>
          </w:rPr>
          <w:t> </w:t>
        </w:r>
        <w:r>
          <w:rPr>
            <w:u w:val="single" w:color="AAAAAA"/>
          </w:rPr>
          <w:t>Alexandria</w:t>
        </w:r>
      </w:hyperlink>
      <w:r>
        <w:rPr>
          <w:u w:val="none"/>
        </w:rPr>
        <w:t>,</w:t>
      </w:r>
      <w:r>
        <w:rPr>
          <w:spacing w:val="24"/>
          <w:u w:val="none"/>
        </w:rPr>
        <w:t> </w:t>
      </w:r>
      <w:r>
        <w:rPr>
          <w:spacing w:val="-2"/>
          <w:u w:val="none"/>
        </w:rPr>
        <w:t>probably</w:t>
      </w:r>
    </w:p>
    <w:p>
      <w:pPr>
        <w:pStyle w:val="BodyText"/>
        <w:spacing w:line="276" w:lineRule="exact"/>
        <w:ind w:left="359"/>
        <w:jc w:val="both"/>
      </w:pPr>
      <w:r>
        <w:rPr/>
        <w:t>in</w:t>
      </w:r>
      <w:r>
        <w:rPr>
          <w:spacing w:val="20"/>
        </w:rPr>
        <w:t> </w:t>
      </w:r>
      <w:r>
        <w:rPr/>
        <w:t>the</w:t>
      </w:r>
      <w:r>
        <w:rPr>
          <w:spacing w:val="20"/>
        </w:rPr>
        <w:t> </w:t>
      </w:r>
      <w:r>
        <w:rPr/>
        <w:t>early</w:t>
      </w:r>
      <w:r>
        <w:rPr>
          <w:spacing w:val="20"/>
        </w:rPr>
        <w:t> </w:t>
      </w:r>
      <w:r>
        <w:rPr/>
        <w:t>or</w:t>
      </w:r>
      <w:r>
        <w:rPr>
          <w:spacing w:val="20"/>
        </w:rPr>
        <w:t> </w:t>
      </w:r>
      <w:r>
        <w:rPr/>
        <w:t>middle</w:t>
      </w:r>
      <w:r>
        <w:rPr>
          <w:spacing w:val="21"/>
        </w:rPr>
        <w:t> </w:t>
      </w:r>
      <w:r>
        <w:rPr/>
        <w:t>part</w:t>
      </w:r>
      <w:r>
        <w:rPr>
          <w:spacing w:val="20"/>
        </w:rPr>
        <w:t> </w:t>
      </w:r>
      <w:r>
        <w:rPr/>
        <w:t>of</w:t>
      </w:r>
      <w:r>
        <w:rPr>
          <w:spacing w:val="20"/>
        </w:rPr>
        <w:t> </w:t>
      </w:r>
      <w:r>
        <w:rPr/>
        <w:t>the</w:t>
      </w:r>
      <w:r>
        <w:rPr>
          <w:spacing w:val="20"/>
        </w:rPr>
        <w:t> </w:t>
      </w:r>
      <w:r>
        <w:rPr/>
        <w:t>3rd</w:t>
      </w:r>
      <w:r>
        <w:rPr>
          <w:spacing w:val="21"/>
        </w:rPr>
        <w:t> </w:t>
      </w:r>
      <w:r>
        <w:rPr/>
        <w:t>century</w:t>
      </w:r>
      <w:r>
        <w:rPr>
          <w:spacing w:val="20"/>
        </w:rPr>
        <w:t> </w:t>
      </w:r>
      <w:r>
        <w:rPr/>
        <w:t>BC.</w:t>
      </w:r>
      <w:r>
        <w:rPr>
          <w:position w:val="9"/>
          <w:sz w:val="19"/>
          <w:u w:val="single" w:color="AAAAAA"/>
        </w:rPr>
        <w:t>[8]</w:t>
      </w:r>
      <w:r>
        <w:rPr>
          <w:spacing w:val="32"/>
          <w:position w:val="9"/>
          <w:sz w:val="19"/>
          <w:u w:val="none"/>
        </w:rPr>
        <w:t> </w:t>
      </w:r>
      <w:r>
        <w:rPr>
          <w:spacing w:val="-5"/>
          <w:u w:val="none"/>
        </w:rPr>
        <w:t>The</w:t>
      </w:r>
    </w:p>
    <w:p>
      <w:pPr>
        <w:pStyle w:val="BodyText"/>
        <w:spacing w:line="254" w:lineRule="auto" w:before="53"/>
        <w:ind w:left="359" w:right="5053"/>
        <w:jc w:val="both"/>
        <w:rPr>
          <w:position w:val="10"/>
          <w:sz w:val="19"/>
        </w:rPr>
      </w:pPr>
      <w:r>
        <w:rPr/>
        <w:t>remaining books were presumably translated in the </w:t>
      </w:r>
      <w:r>
        <w:rPr/>
        <w:t>2nd </w:t>
      </w:r>
      <w:r>
        <w:rPr>
          <w:position w:val="1"/>
        </w:rPr>
        <w:t>century BC.</w:t>
      </w:r>
      <w:r>
        <w:rPr>
          <w:position w:val="10"/>
          <w:sz w:val="19"/>
          <w:u w:val="single" w:color="AAAAAA"/>
        </w:rPr>
        <w:t>[4][9][10]</w:t>
      </w:r>
      <w:r>
        <w:rPr>
          <w:position w:val="10"/>
          <w:sz w:val="19"/>
          <w:u w:val="none"/>
        </w:rPr>
        <w:t> </w:t>
      </w:r>
      <w:r>
        <w:rPr>
          <w:position w:val="1"/>
          <w:u w:val="none"/>
        </w:rPr>
        <w:t>Some </w:t>
      </w:r>
      <w:hyperlink r:id="rId29">
        <w:r>
          <w:rPr>
            <w:u w:val="single" w:color="AAAAAA"/>
          </w:rPr>
          <w:t>targums</w:t>
        </w:r>
      </w:hyperlink>
      <w:r>
        <w:rPr>
          <w:u w:val="none"/>
        </w:rPr>
        <w:t> </w:t>
      </w:r>
      <w:r>
        <w:rPr>
          <w:position w:val="1"/>
          <w:u w:val="none"/>
        </w:rPr>
        <w:t>translating or </w:t>
      </w:r>
      <w:r>
        <w:rPr>
          <w:u w:val="none"/>
        </w:rPr>
        <w:t>paraphrasing the Bible into </w:t>
      </w:r>
      <w:hyperlink r:id="rId30">
        <w:r>
          <w:rPr>
            <w:u w:val="single" w:color="AAAAAA"/>
          </w:rPr>
          <w:t>Aramaic</w:t>
        </w:r>
      </w:hyperlink>
      <w:r>
        <w:rPr>
          <w:u w:val="none"/>
        </w:rPr>
        <w:t> were also made </w:t>
      </w:r>
      <w:r>
        <w:rPr>
          <w:position w:val="1"/>
          <w:u w:val="none"/>
        </w:rPr>
        <w:t>during the </w:t>
      </w:r>
      <w:hyperlink r:id="rId31">
        <w:r>
          <w:rPr>
            <w:u w:val="single" w:color="AAAAAA"/>
          </w:rPr>
          <w:t>Second Temple period</w:t>
        </w:r>
      </w:hyperlink>
      <w:r>
        <w:rPr>
          <w:position w:val="1"/>
          <w:u w:val="none"/>
        </w:rPr>
        <w:t>.</w:t>
      </w:r>
      <w:r>
        <w:rPr>
          <w:position w:val="10"/>
          <w:sz w:val="19"/>
          <w:u w:val="single" w:color="AAAAAA"/>
        </w:rPr>
        <w:t>[11]</w:t>
      </w:r>
    </w:p>
    <w:p>
      <w:pPr>
        <w:pStyle w:val="BodyText"/>
        <w:spacing w:line="268" w:lineRule="auto" w:before="265"/>
        <w:ind w:left="359" w:right="5054"/>
        <w:jc w:val="both"/>
        <w:rPr>
          <w:position w:val="9"/>
          <w:sz w:val="19"/>
        </w:rPr>
      </w:pPr>
      <w:r>
        <w:rPr/>
        <w:t>Few people could speak and even fewer could read in the Hebrew language during the Second Temple </w:t>
      </w:r>
      <w:r>
        <w:rPr/>
        <w:t>period; Koine Greek</w:t>
      </w:r>
      <w:r>
        <w:rPr>
          <w:position w:val="9"/>
          <w:sz w:val="19"/>
          <w:u w:val="single" w:color="AAAAAA"/>
        </w:rPr>
        <w:t>[3][12][13][14]</w:t>
      </w:r>
      <w:r>
        <w:rPr>
          <w:position w:val="9"/>
          <w:sz w:val="19"/>
          <w:u w:val="none"/>
        </w:rPr>
        <w:t> </w:t>
      </w:r>
      <w:r>
        <w:rPr>
          <w:u w:val="none"/>
        </w:rPr>
        <w:t>and Aramaic were the </w:t>
      </w:r>
      <w:hyperlink r:id="rId32">
        <w:r>
          <w:rPr>
            <w:u w:val="single" w:color="AAAAAA"/>
          </w:rPr>
          <w:t>linguas</w:t>
        </w:r>
      </w:hyperlink>
      <w:r>
        <w:rPr>
          <w:u w:val="none"/>
        </w:rPr>
        <w:t> </w:t>
      </w:r>
      <w:hyperlink r:id="rId32">
        <w:r>
          <w:rPr>
            <w:u w:val="single" w:color="AAAAAA"/>
          </w:rPr>
          <w:t>franca</w:t>
        </w:r>
      </w:hyperlink>
      <w:r>
        <w:rPr>
          <w:u w:val="none"/>
        </w:rPr>
        <w:t> at that time among the Jewish community. The Septuagint, therefore, satisfied a need in the Jewish </w:t>
      </w:r>
      <w:r>
        <w:rPr>
          <w:spacing w:val="-2"/>
          <w:u w:val="none"/>
        </w:rPr>
        <w:t>community.</w:t>
      </w:r>
      <w:r>
        <w:rPr>
          <w:spacing w:val="-2"/>
          <w:position w:val="9"/>
          <w:sz w:val="19"/>
          <w:u w:val="single" w:color="AAAAAA"/>
        </w:rPr>
        <w:t>[8][15]</w:t>
      </w:r>
    </w:p>
    <w:p>
      <w:pPr>
        <w:pStyle w:val="BodyText"/>
        <w:ind w:left="0"/>
      </w:pPr>
    </w:p>
    <w:p>
      <w:pPr>
        <w:pStyle w:val="BodyText"/>
        <w:spacing w:before="4"/>
        <w:ind w:left="0"/>
      </w:pPr>
    </w:p>
    <w:p>
      <w:pPr>
        <w:pStyle w:val="Heading1"/>
      </w:pPr>
      <w:r>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285916</wp:posOffset>
                </wp:positionV>
                <wp:extent cx="3876675" cy="190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3876675" cy="19050"/>
                        </a:xfrm>
                        <a:custGeom>
                          <a:avLst/>
                          <a:gdLst/>
                          <a:ahLst/>
                          <a:cxnLst/>
                          <a:rect l="l" t="t" r="r" b="b"/>
                          <a:pathLst>
                            <a:path w="3876675" h="19050">
                              <a:moveTo>
                                <a:pt x="3876674" y="19049"/>
                              </a:moveTo>
                              <a:lnTo>
                                <a:pt x="0" y="19049"/>
                              </a:lnTo>
                              <a:lnTo>
                                <a:pt x="0" y="0"/>
                              </a:lnTo>
                              <a:lnTo>
                                <a:pt x="3876674" y="0"/>
                              </a:lnTo>
                              <a:lnTo>
                                <a:pt x="387667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1309pt;width:305.249976pt;height:1.5pt;mso-position-horizontal-relative:page;mso-position-vertical-relative:paragraph;z-index:-15728128;mso-wrap-distance-left:0;mso-wrap-distance-right:0" id="docshape3"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362116</wp:posOffset>
                </wp:positionV>
                <wp:extent cx="3876675" cy="190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3876675" cy="19050"/>
                        </a:xfrm>
                        <a:custGeom>
                          <a:avLst/>
                          <a:gdLst/>
                          <a:ahLst/>
                          <a:cxnLst/>
                          <a:rect l="l" t="t" r="r" b="b"/>
                          <a:pathLst>
                            <a:path w="3876675" h="19050">
                              <a:moveTo>
                                <a:pt x="3876674" y="19049"/>
                              </a:moveTo>
                              <a:lnTo>
                                <a:pt x="0" y="19049"/>
                              </a:lnTo>
                              <a:lnTo>
                                <a:pt x="0" y="0"/>
                              </a:lnTo>
                              <a:lnTo>
                                <a:pt x="3876674" y="0"/>
                              </a:lnTo>
                              <a:lnTo>
                                <a:pt x="387667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13088pt;width:305.249976pt;height:1.5pt;mso-position-horizontal-relative:page;mso-position-vertical-relative:paragraph;z-index:-15727616;mso-wrap-distance-left:0;mso-wrap-distance-right:0" id="docshape4" filled="true" fillcolor="#0f1317" stroked="false">
                <v:fill type="solid"/>
                <w10:wrap type="topAndBottom"/>
              </v:rect>
            </w:pict>
          </mc:Fallback>
        </mc:AlternateContent>
      </w:r>
      <w:r>
        <w:rPr>
          <w:spacing w:val="-2"/>
        </w:rPr>
        <w:t>Etymology</w:t>
      </w:r>
    </w:p>
    <w:p>
      <w:pPr>
        <w:pStyle w:val="BodyText"/>
        <w:spacing w:before="9"/>
        <w:ind w:left="0"/>
        <w:rPr>
          <w:b/>
          <w:sz w:val="5"/>
        </w:rPr>
      </w:pPr>
    </w:p>
    <w:p>
      <w:pPr>
        <w:spacing w:line="264" w:lineRule="auto" w:before="110"/>
        <w:ind w:left="359" w:right="342" w:firstLine="0"/>
        <w:jc w:val="both"/>
        <w:rPr>
          <w:rFonts w:ascii="Georgia" w:hAnsi="Georgia"/>
          <w:sz w:val="24"/>
        </w:rPr>
      </w:pPr>
      <w:r>
        <w:rPr>
          <w:rFonts w:ascii="Georgia" w:hAnsi="Georgia"/>
          <w:sz w:val="24"/>
        </w:rPr>
        <w:t>The term "Septuagint" is derived from the Latin phrase </w:t>
      </w:r>
      <w:r>
        <w:rPr>
          <w:rFonts w:ascii="Georgia" w:hAnsi="Georgia"/>
          <w:i/>
          <w:sz w:val="24"/>
        </w:rPr>
        <w:t>Vetus Testamentum ex versione </w:t>
      </w:r>
      <w:r>
        <w:rPr>
          <w:rFonts w:ascii="Georgia" w:hAnsi="Georgia"/>
          <w:i/>
          <w:sz w:val="24"/>
        </w:rPr>
        <w:t>Septuaginta</w:t>
      </w:r>
      <w:r>
        <w:rPr>
          <w:rFonts w:ascii="Georgia" w:hAnsi="Georgia"/>
          <w:i/>
          <w:sz w:val="24"/>
        </w:rPr>
        <w:t> Interpretum </w:t>
      </w:r>
      <w:r>
        <w:rPr>
          <w:rFonts w:ascii="Georgia" w:hAnsi="Georgia"/>
          <w:sz w:val="24"/>
        </w:rPr>
        <w:t>("The Old Testament from the version of the Seventy Translators").</w:t>
      </w:r>
      <w:r>
        <w:rPr>
          <w:rFonts w:ascii="Georgia" w:hAnsi="Georgia"/>
          <w:position w:val="9"/>
          <w:sz w:val="19"/>
          <w:u w:val="single" w:color="AAAAAA"/>
        </w:rPr>
        <w:t>[16]</w:t>
      </w:r>
      <w:r>
        <w:rPr>
          <w:rFonts w:ascii="Georgia" w:hAnsi="Georgia"/>
          <w:spacing w:val="40"/>
          <w:position w:val="9"/>
          <w:sz w:val="19"/>
          <w:u w:val="none"/>
        </w:rPr>
        <w:t> </w:t>
      </w:r>
      <w:r>
        <w:rPr>
          <w:rFonts w:ascii="Georgia" w:hAnsi="Georgia"/>
          <w:sz w:val="24"/>
          <w:u w:val="none"/>
        </w:rPr>
        <w:t>This phrase in turn was derived from the Koinē Greek: </w:t>
      </w:r>
      <w:r>
        <w:rPr>
          <w:rFonts w:ascii="Times New Roman" w:hAnsi="Times New Roman"/>
          <w:sz w:val="24"/>
          <w:u w:val="none"/>
        </w:rPr>
        <w:t>Ἡ </w:t>
      </w:r>
      <w:r>
        <w:rPr>
          <w:rFonts w:ascii="Georgia" w:hAnsi="Georgia"/>
          <w:sz w:val="24"/>
          <w:u w:val="none"/>
        </w:rPr>
        <w:t>μετάφρασις τ</w:t>
      </w:r>
      <w:r>
        <w:rPr>
          <w:rFonts w:ascii="Times New Roman" w:hAnsi="Times New Roman"/>
          <w:sz w:val="24"/>
          <w:u w:val="none"/>
        </w:rPr>
        <w:t>ῶ</w:t>
      </w:r>
      <w:r>
        <w:rPr>
          <w:rFonts w:ascii="Georgia" w:hAnsi="Georgia"/>
          <w:sz w:val="24"/>
          <w:u w:val="none"/>
        </w:rPr>
        <w:t>ν </w:t>
      </w:r>
      <w:r>
        <w:rPr>
          <w:rFonts w:ascii="Times New Roman" w:hAnsi="Times New Roman"/>
          <w:sz w:val="24"/>
          <w:u w:val="none"/>
        </w:rPr>
        <w:t>Ἑ</w:t>
      </w:r>
      <w:r>
        <w:rPr>
          <w:rFonts w:ascii="Georgia" w:hAnsi="Georgia"/>
          <w:sz w:val="24"/>
          <w:u w:val="none"/>
        </w:rPr>
        <w:t>βδομήκοντα, </w:t>
      </w:r>
      <w:r>
        <w:rPr>
          <w:rFonts w:ascii="Georgia" w:hAnsi="Georgia"/>
          <w:sz w:val="20"/>
          <w:u w:val="none"/>
        </w:rPr>
        <w:t>romanized: </w:t>
      </w:r>
      <w:r>
        <w:rPr>
          <w:rFonts w:ascii="Georgia" w:hAnsi="Georgia"/>
          <w:i/>
          <w:sz w:val="24"/>
          <w:u w:val="none"/>
        </w:rPr>
        <w:t>hē metáphrasis</w:t>
      </w:r>
      <w:r>
        <w:rPr>
          <w:rFonts w:ascii="Georgia" w:hAnsi="Georgia"/>
          <w:i/>
          <w:sz w:val="24"/>
          <w:u w:val="none"/>
        </w:rPr>
        <w:t> tôn</w:t>
      </w:r>
      <w:r>
        <w:rPr>
          <w:rFonts w:ascii="Georgia" w:hAnsi="Georgia"/>
          <w:i/>
          <w:spacing w:val="28"/>
          <w:sz w:val="24"/>
          <w:u w:val="none"/>
        </w:rPr>
        <w:t> </w:t>
      </w:r>
      <w:r>
        <w:rPr>
          <w:rFonts w:ascii="Georgia" w:hAnsi="Georgia"/>
          <w:i/>
          <w:sz w:val="24"/>
          <w:u w:val="none"/>
        </w:rPr>
        <w:t>hebdom</w:t>
      </w:r>
      <w:r>
        <w:rPr>
          <w:rFonts w:ascii="Times New Roman" w:hAnsi="Times New Roman"/>
          <w:i/>
          <w:sz w:val="24"/>
          <w:u w:val="none"/>
        </w:rPr>
        <w:t>ḗ</w:t>
      </w:r>
      <w:r>
        <w:rPr>
          <w:rFonts w:ascii="Georgia" w:hAnsi="Georgia"/>
          <w:i/>
          <w:sz w:val="24"/>
          <w:u w:val="none"/>
        </w:rPr>
        <w:t>konta</w:t>
      </w:r>
      <w:r>
        <w:rPr>
          <w:rFonts w:ascii="Georgia" w:hAnsi="Georgia"/>
          <w:sz w:val="24"/>
          <w:u w:val="none"/>
        </w:rPr>
        <w:t>,</w:t>
      </w:r>
      <w:r>
        <w:rPr>
          <w:rFonts w:ascii="Georgia" w:hAnsi="Georgia"/>
          <w:spacing w:val="13"/>
          <w:w w:val="102"/>
          <w:sz w:val="24"/>
          <w:u w:val="none"/>
        </w:rPr>
        <w:t> </w:t>
      </w:r>
      <w:r>
        <w:rPr>
          <w:rFonts w:ascii="Georgia" w:hAnsi="Georgia"/>
          <w:spacing w:val="-37"/>
          <w:w w:val="102"/>
          <w:sz w:val="20"/>
          <w:u w:val="thick"/>
        </w:rPr>
        <w:t> </w:t>
      </w:r>
      <w:r>
        <w:rPr>
          <w:rFonts w:ascii="Georgia" w:hAnsi="Georgia"/>
          <w:sz w:val="20"/>
          <w:u w:val="thick"/>
        </w:rPr>
        <w:t>lit.</w:t>
      </w:r>
      <w:r>
        <w:rPr>
          <w:rFonts w:ascii="Georgia" w:hAnsi="Georgia"/>
          <w:spacing w:val="-7"/>
          <w:sz w:val="20"/>
          <w:u w:val="none"/>
        </w:rPr>
        <w:t> </w:t>
      </w:r>
      <w:r>
        <w:rPr>
          <w:rFonts w:ascii="Georgia" w:hAnsi="Georgia"/>
          <w:sz w:val="24"/>
          <w:u w:val="none"/>
        </w:rPr>
        <w:t>'The</w:t>
      </w:r>
      <w:r>
        <w:rPr>
          <w:rFonts w:ascii="Georgia" w:hAnsi="Georgia"/>
          <w:spacing w:val="28"/>
          <w:sz w:val="24"/>
          <w:u w:val="none"/>
        </w:rPr>
        <w:t> </w:t>
      </w:r>
      <w:r>
        <w:rPr>
          <w:rFonts w:ascii="Georgia" w:hAnsi="Georgia"/>
          <w:sz w:val="24"/>
          <w:u w:val="none"/>
        </w:rPr>
        <w:t>Translation</w:t>
      </w:r>
      <w:r>
        <w:rPr>
          <w:rFonts w:ascii="Georgia" w:hAnsi="Georgia"/>
          <w:spacing w:val="29"/>
          <w:sz w:val="24"/>
          <w:u w:val="none"/>
        </w:rPr>
        <w:t> </w:t>
      </w:r>
      <w:r>
        <w:rPr>
          <w:rFonts w:ascii="Georgia" w:hAnsi="Georgia"/>
          <w:sz w:val="24"/>
          <w:u w:val="none"/>
        </w:rPr>
        <w:t>of</w:t>
      </w:r>
      <w:r>
        <w:rPr>
          <w:rFonts w:ascii="Georgia" w:hAnsi="Georgia"/>
          <w:spacing w:val="28"/>
          <w:sz w:val="24"/>
          <w:u w:val="none"/>
        </w:rPr>
        <w:t> </w:t>
      </w:r>
      <w:r>
        <w:rPr>
          <w:rFonts w:ascii="Georgia" w:hAnsi="Georgia"/>
          <w:sz w:val="24"/>
          <w:u w:val="none"/>
        </w:rPr>
        <w:t>the</w:t>
      </w:r>
      <w:r>
        <w:rPr>
          <w:rFonts w:ascii="Georgia" w:hAnsi="Georgia"/>
          <w:spacing w:val="29"/>
          <w:sz w:val="24"/>
          <w:u w:val="none"/>
        </w:rPr>
        <w:t> </w:t>
      </w:r>
      <w:r>
        <w:rPr>
          <w:rFonts w:ascii="Georgia" w:hAnsi="Georgia"/>
          <w:sz w:val="24"/>
          <w:u w:val="none"/>
        </w:rPr>
        <w:t>Seventy'.</w:t>
      </w:r>
      <w:r>
        <w:rPr>
          <w:rFonts w:ascii="Georgia" w:hAnsi="Georgia"/>
          <w:position w:val="9"/>
          <w:sz w:val="19"/>
          <w:u w:val="single" w:color="AAAAAA"/>
        </w:rPr>
        <w:t>[17]</w:t>
      </w:r>
      <w:r>
        <w:rPr>
          <w:rFonts w:ascii="Georgia" w:hAnsi="Georgia"/>
          <w:spacing w:val="39"/>
          <w:position w:val="9"/>
          <w:sz w:val="19"/>
          <w:u w:val="none"/>
        </w:rPr>
        <w:t> </w:t>
      </w:r>
      <w:r>
        <w:rPr>
          <w:rFonts w:ascii="Georgia" w:hAnsi="Georgia"/>
          <w:sz w:val="24"/>
          <w:u w:val="none"/>
        </w:rPr>
        <w:t>It</w:t>
      </w:r>
      <w:r>
        <w:rPr>
          <w:rFonts w:ascii="Georgia" w:hAnsi="Georgia"/>
          <w:spacing w:val="29"/>
          <w:sz w:val="24"/>
          <w:u w:val="none"/>
        </w:rPr>
        <w:t> </w:t>
      </w:r>
      <w:r>
        <w:rPr>
          <w:rFonts w:ascii="Georgia" w:hAnsi="Georgia"/>
          <w:sz w:val="24"/>
          <w:u w:val="none"/>
        </w:rPr>
        <w:t>was</w:t>
      </w:r>
      <w:r>
        <w:rPr>
          <w:rFonts w:ascii="Georgia" w:hAnsi="Georgia"/>
          <w:spacing w:val="28"/>
          <w:sz w:val="24"/>
          <w:u w:val="none"/>
        </w:rPr>
        <w:t> </w:t>
      </w:r>
      <w:r>
        <w:rPr>
          <w:rFonts w:ascii="Georgia" w:hAnsi="Georgia"/>
          <w:sz w:val="24"/>
          <w:u w:val="none"/>
        </w:rPr>
        <w:t>not</w:t>
      </w:r>
      <w:r>
        <w:rPr>
          <w:rFonts w:ascii="Georgia" w:hAnsi="Georgia"/>
          <w:spacing w:val="29"/>
          <w:sz w:val="24"/>
          <w:u w:val="none"/>
        </w:rPr>
        <w:t> </w:t>
      </w:r>
      <w:r>
        <w:rPr>
          <w:rFonts w:ascii="Georgia" w:hAnsi="Georgia"/>
          <w:sz w:val="24"/>
          <w:u w:val="none"/>
        </w:rPr>
        <w:t>until</w:t>
      </w:r>
      <w:r>
        <w:rPr>
          <w:rFonts w:ascii="Georgia" w:hAnsi="Georgia"/>
          <w:spacing w:val="28"/>
          <w:sz w:val="24"/>
          <w:u w:val="none"/>
        </w:rPr>
        <w:t> </w:t>
      </w:r>
      <w:r>
        <w:rPr>
          <w:rFonts w:ascii="Georgia" w:hAnsi="Georgia"/>
          <w:sz w:val="24"/>
          <w:u w:val="none"/>
        </w:rPr>
        <w:t>the</w:t>
      </w:r>
      <w:r>
        <w:rPr>
          <w:rFonts w:ascii="Georgia" w:hAnsi="Georgia"/>
          <w:spacing w:val="29"/>
          <w:sz w:val="24"/>
          <w:u w:val="none"/>
        </w:rPr>
        <w:t> </w:t>
      </w:r>
      <w:r>
        <w:rPr>
          <w:rFonts w:ascii="Georgia" w:hAnsi="Georgia"/>
          <w:sz w:val="24"/>
          <w:u w:val="none"/>
        </w:rPr>
        <w:t>time</w:t>
      </w:r>
      <w:r>
        <w:rPr>
          <w:rFonts w:ascii="Georgia" w:hAnsi="Georgia"/>
          <w:spacing w:val="28"/>
          <w:sz w:val="24"/>
          <w:u w:val="none"/>
        </w:rPr>
        <w:t> </w:t>
      </w:r>
      <w:r>
        <w:rPr>
          <w:rFonts w:ascii="Georgia" w:hAnsi="Georgia"/>
          <w:sz w:val="24"/>
          <w:u w:val="none"/>
        </w:rPr>
        <w:t>of</w:t>
      </w:r>
      <w:r>
        <w:rPr>
          <w:rFonts w:ascii="Georgia" w:hAnsi="Georgia"/>
          <w:spacing w:val="29"/>
          <w:sz w:val="24"/>
          <w:u w:val="none"/>
        </w:rPr>
        <w:t> </w:t>
      </w:r>
      <w:hyperlink r:id="rId33">
        <w:r>
          <w:rPr>
            <w:rFonts w:ascii="Georgia" w:hAnsi="Georgia"/>
            <w:sz w:val="24"/>
            <w:u w:val="single" w:color="AAAAAA"/>
          </w:rPr>
          <w:t>Augustine</w:t>
        </w:r>
        <w:r>
          <w:rPr>
            <w:rFonts w:ascii="Georgia" w:hAnsi="Georgia"/>
            <w:spacing w:val="28"/>
            <w:sz w:val="24"/>
            <w:u w:val="single" w:color="AAAAAA"/>
          </w:rPr>
          <w:t> </w:t>
        </w:r>
        <w:r>
          <w:rPr>
            <w:rFonts w:ascii="Georgia" w:hAnsi="Georgia"/>
            <w:spacing w:val="-5"/>
            <w:sz w:val="24"/>
            <w:u w:val="single" w:color="AAAAAA"/>
          </w:rPr>
          <w:t>of</w:t>
        </w:r>
      </w:hyperlink>
    </w:p>
    <w:p>
      <w:pPr>
        <w:spacing w:after="0" w:line="264" w:lineRule="auto"/>
        <w:jc w:val="both"/>
        <w:rPr>
          <w:rFonts w:ascii="Georgia" w:hAnsi="Georgia"/>
          <w:sz w:val="24"/>
        </w:rPr>
        <w:sectPr>
          <w:type w:val="continuous"/>
          <w:pgSz w:w="12240" w:h="15840"/>
          <w:pgMar w:top="720" w:bottom="280" w:left="360" w:right="360"/>
        </w:sectPr>
      </w:pPr>
    </w:p>
    <w:p>
      <w:pPr>
        <w:pStyle w:val="BodyText"/>
        <w:spacing w:line="247" w:lineRule="auto" w:before="90"/>
        <w:ind w:left="359" w:right="342"/>
        <w:jc w:val="both"/>
        <w:rPr>
          <w:position w:val="10"/>
          <w:sz w:val="19"/>
        </w:rPr>
      </w:pPr>
      <w:hyperlink r:id="rId33">
        <w:r>
          <w:rPr>
            <w:u w:val="single" w:color="AAAAAA"/>
          </w:rPr>
          <w:t>Hippo</w:t>
        </w:r>
      </w:hyperlink>
      <w:r>
        <w:rPr>
          <w:u w:val="none"/>
        </w:rPr>
        <w:t> (354–430 AD) that the Greek translation of the Jewish scriptures was called by the Latin term </w:t>
      </w:r>
      <w:r>
        <w:rPr>
          <w:i/>
          <w:u w:val="none"/>
        </w:rPr>
        <w:t>Septuaginta</w:t>
      </w:r>
      <w:r>
        <w:rPr>
          <w:u w:val="none"/>
        </w:rPr>
        <w:t>.</w:t>
      </w:r>
      <w:r>
        <w:rPr>
          <w:position w:val="9"/>
          <w:sz w:val="19"/>
          <w:u w:val="single" w:color="AAAAAA"/>
        </w:rPr>
        <w:t>[18]</w:t>
      </w:r>
      <w:r>
        <w:rPr>
          <w:position w:val="9"/>
          <w:sz w:val="19"/>
          <w:u w:val="none"/>
        </w:rPr>
        <w:t> </w:t>
      </w:r>
      <w:r>
        <w:rPr>
          <w:u w:val="none"/>
        </w:rPr>
        <w:t>The Roman numeral LXX (seventy) is commonly used as an abbreviation,</w:t>
      </w:r>
      <w:r>
        <w:rPr>
          <w:position w:val="9"/>
          <w:sz w:val="19"/>
          <w:u w:val="single" w:color="AAAAAA"/>
        </w:rPr>
        <w:t>[2]</w:t>
      </w:r>
      <w:r>
        <w:rPr>
          <w:position w:val="9"/>
          <w:sz w:val="19"/>
          <w:u w:val="none"/>
        </w:rPr>
        <w:t> </w:t>
      </w:r>
      <w:r>
        <w:rPr>
          <w:u w:val="none"/>
        </w:rPr>
        <w:t>in </w:t>
      </w:r>
      <w:r>
        <w:rPr>
          <w:position w:val="1"/>
          <w:u w:val="none"/>
        </w:rPr>
        <w:t>addition to </w:t>
      </w:r>
      <w:r>
        <w:rPr>
          <w:spacing w:val="13"/>
          <w:u w:val="none"/>
        </w:rPr>
        <w:drawing>
          <wp:inline distT="0" distB="0" distL="0" distR="0">
            <wp:extent cx="109471" cy="123917"/>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34" cstate="print"/>
                    <a:stretch>
                      <a:fillRect/>
                    </a:stretch>
                  </pic:blipFill>
                  <pic:spPr>
                    <a:xfrm>
                      <a:off x="0" y="0"/>
                      <a:ext cx="109471" cy="123917"/>
                    </a:xfrm>
                    <a:prstGeom prst="rect">
                      <a:avLst/>
                    </a:prstGeom>
                  </pic:spPr>
                </pic:pic>
              </a:graphicData>
            </a:graphic>
          </wp:inline>
        </w:drawing>
      </w:r>
      <w:r>
        <w:rPr>
          <w:spacing w:val="13"/>
          <w:u w:val="none"/>
        </w:rPr>
      </w:r>
      <w:r>
        <w:rPr>
          <w:rFonts w:ascii="Times New Roman" w:hAnsi="Times New Roman"/>
          <w:spacing w:val="13"/>
          <w:position w:val="1"/>
          <w:u w:val="none"/>
        </w:rPr>
        <w:t> </w:t>
      </w:r>
      <w:r>
        <w:rPr>
          <w:position w:val="1"/>
          <w:u w:val="none"/>
        </w:rPr>
        <w:t>or </w:t>
      </w:r>
      <w:r>
        <w:rPr>
          <w:i/>
          <w:position w:val="1"/>
          <w:u w:val="none"/>
        </w:rPr>
        <w:t>G</w:t>
      </w:r>
      <w:r>
        <w:rPr>
          <w:position w:val="1"/>
          <w:u w:val="none"/>
        </w:rPr>
        <w:t>.</w:t>
      </w:r>
      <w:r>
        <w:rPr>
          <w:position w:val="10"/>
          <w:sz w:val="19"/>
          <w:u w:val="single" w:color="AAAAAA"/>
        </w:rPr>
        <w:t>[19]</w:t>
      </w:r>
    </w:p>
    <w:p>
      <w:pPr>
        <w:pStyle w:val="BodyText"/>
        <w:spacing w:before="184"/>
        <w:ind w:left="0"/>
        <w:rPr>
          <w:sz w:val="36"/>
        </w:rPr>
      </w:pPr>
    </w:p>
    <w:p>
      <w:pPr>
        <w:pStyle w:val="Heading1"/>
        <w:spacing w:before="1"/>
      </w:pP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286402</wp:posOffset>
                </wp:positionV>
                <wp:extent cx="6867525" cy="190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5135pt;width:540.749957pt;height:1.5pt;mso-position-horizontal-relative:page;mso-position-vertical-relative:paragraph;z-index:-15725056;mso-wrap-distance-left:0;mso-wrap-distance-right:0" id="docshape5"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362602</wp:posOffset>
                </wp:positionV>
                <wp:extent cx="6867525" cy="190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5135pt;width:540.749957pt;height:1.5pt;mso-position-horizontal-relative:page;mso-position-vertical-relative:paragraph;z-index:-15724544;mso-wrap-distance-left:0;mso-wrap-distance-right:0" id="docshape6" filled="true" fillcolor="#0f1317" stroked="false">
                <v:fill type="solid"/>
                <w10:wrap type="topAndBottom"/>
              </v:rect>
            </w:pict>
          </mc:Fallback>
        </mc:AlternateContent>
      </w:r>
      <w:r>
        <w:rPr>
          <w:spacing w:val="-2"/>
        </w:rPr>
        <w:t>Composition</w:t>
      </w:r>
    </w:p>
    <w:p>
      <w:pPr>
        <w:pStyle w:val="BodyText"/>
        <w:spacing w:before="9"/>
        <w:ind w:left="0"/>
        <w:rPr>
          <w:b/>
          <w:sz w:val="5"/>
        </w:rPr>
      </w:pPr>
    </w:p>
    <w:p>
      <w:pPr>
        <w:pStyle w:val="BodyText"/>
        <w:spacing w:before="154"/>
        <w:ind w:left="0"/>
        <w:rPr>
          <w:b/>
          <w:sz w:val="20"/>
        </w:rPr>
      </w:pPr>
    </w:p>
    <w:p>
      <w:pPr>
        <w:pStyle w:val="BodyText"/>
        <w:spacing w:after="0"/>
        <w:rPr>
          <w:b/>
          <w:sz w:val="20"/>
        </w:rPr>
        <w:sectPr>
          <w:pgSz w:w="12240" w:h="15840"/>
          <w:pgMar w:top="500" w:bottom="280" w:left="360" w:right="360"/>
        </w:sectPr>
      </w:pPr>
    </w:p>
    <w:p>
      <w:pPr>
        <w:pStyle w:val="Heading2"/>
        <w:spacing w:before="91"/>
        <w:jc w:val="both"/>
      </w:pPr>
      <w:r>
        <w:rPr/>
        <w:t>Jewish</w:t>
      </w:r>
      <w:r>
        <w:rPr>
          <w:spacing w:val="-1"/>
        </w:rPr>
        <w:t> </w:t>
      </w:r>
      <w:r>
        <w:rPr>
          <w:spacing w:val="-2"/>
        </w:rPr>
        <w:t>legend</w:t>
      </w:r>
    </w:p>
    <w:p>
      <w:pPr>
        <w:pStyle w:val="BodyText"/>
        <w:spacing w:line="280" w:lineRule="auto" w:before="140"/>
        <w:ind w:left="359"/>
        <w:jc w:val="both"/>
      </w:pPr>
      <w:r>
        <w:rPr/>
        <w:t>According to tradition, Ptolemy II Philadelphus </w:t>
      </w:r>
      <w:r>
        <w:rPr/>
        <w:t>(the Greek Pharaoh of Egypt) sent seventy-two Hebrew </w:t>
      </w:r>
      <w:hyperlink r:id="rId23">
        <w:r>
          <w:rPr>
            <w:u w:val="single" w:color="AAAAAA"/>
          </w:rPr>
          <w:t>translators</w:t>
        </w:r>
      </w:hyperlink>
      <w:r>
        <w:rPr>
          <w:u w:val="none"/>
        </w:rPr>
        <w:t>—six from each of the </w:t>
      </w:r>
      <w:hyperlink r:id="rId24">
        <w:r>
          <w:rPr>
            <w:u w:val="single" w:color="AAAAAA"/>
          </w:rPr>
          <w:t>Twelve Tribes of</w:t>
        </w:r>
      </w:hyperlink>
      <w:r>
        <w:rPr>
          <w:u w:val="none"/>
        </w:rPr>
        <w:t> </w:t>
      </w:r>
      <w:hyperlink r:id="rId24">
        <w:r>
          <w:rPr>
            <w:u w:val="single" w:color="AAAAAA"/>
          </w:rPr>
          <w:t>Israel</w:t>
        </w:r>
      </w:hyperlink>
      <w:r>
        <w:rPr>
          <w:u w:val="none"/>
        </w:rPr>
        <w:t>—from</w:t>
      </w:r>
      <w:r>
        <w:rPr>
          <w:spacing w:val="38"/>
          <w:u w:val="none"/>
        </w:rPr>
        <w:t> </w:t>
      </w:r>
      <w:hyperlink r:id="rId35">
        <w:r>
          <w:rPr>
            <w:u w:val="single" w:color="AAAAAA"/>
          </w:rPr>
          <w:t>Jerusalem</w:t>
        </w:r>
      </w:hyperlink>
      <w:r>
        <w:rPr>
          <w:spacing w:val="38"/>
          <w:u w:val="none"/>
        </w:rPr>
        <w:t> </w:t>
      </w:r>
      <w:r>
        <w:rPr>
          <w:u w:val="none"/>
        </w:rPr>
        <w:t>to</w:t>
      </w:r>
      <w:r>
        <w:rPr>
          <w:spacing w:val="38"/>
          <w:u w:val="none"/>
        </w:rPr>
        <w:t> </w:t>
      </w:r>
      <w:hyperlink r:id="rId36">
        <w:r>
          <w:rPr>
            <w:u w:val="single" w:color="AAAAAA"/>
          </w:rPr>
          <w:t>Alexandria</w:t>
        </w:r>
      </w:hyperlink>
      <w:r>
        <w:rPr>
          <w:spacing w:val="38"/>
          <w:u w:val="none"/>
        </w:rPr>
        <w:t> </w:t>
      </w:r>
      <w:r>
        <w:rPr>
          <w:u w:val="none"/>
        </w:rPr>
        <w:t>to</w:t>
      </w:r>
      <w:r>
        <w:rPr>
          <w:spacing w:val="38"/>
          <w:u w:val="none"/>
        </w:rPr>
        <w:t> </w:t>
      </w:r>
      <w:r>
        <w:rPr>
          <w:u w:val="none"/>
        </w:rPr>
        <w:t>translate</w:t>
      </w:r>
      <w:r>
        <w:rPr>
          <w:spacing w:val="38"/>
          <w:u w:val="none"/>
        </w:rPr>
        <w:t> </w:t>
      </w:r>
      <w:r>
        <w:rPr>
          <w:spacing w:val="-5"/>
          <w:u w:val="none"/>
        </w:rPr>
        <w:t>the</w:t>
      </w:r>
    </w:p>
    <w:p>
      <w:pPr>
        <w:pStyle w:val="BodyText"/>
        <w:spacing w:line="264" w:lineRule="auto" w:before="14"/>
        <w:ind w:left="359"/>
        <w:jc w:val="both"/>
      </w:pPr>
      <w:r>
        <w:rPr>
          <w:i/>
        </w:rPr>
        <w:t>Tanakh </w:t>
      </w:r>
      <w:r>
        <w:rPr/>
        <w:t>from Biblical Hebrew into Koine Greek, </w:t>
      </w:r>
      <w:r>
        <w:rPr/>
        <w:t>for inclusion in </w:t>
      </w:r>
      <w:hyperlink r:id="rId37">
        <w:r>
          <w:rPr>
            <w:u w:val="single" w:color="AAAAAA"/>
          </w:rPr>
          <w:t>his library</w:t>
        </w:r>
      </w:hyperlink>
      <w:r>
        <w:rPr>
          <w:u w:val="none"/>
        </w:rPr>
        <w:t>.</w:t>
      </w:r>
      <w:r>
        <w:rPr>
          <w:position w:val="9"/>
          <w:sz w:val="19"/>
          <w:u w:val="single" w:color="AAAAAA"/>
        </w:rPr>
        <w:t>[20]</w:t>
      </w:r>
      <w:r>
        <w:rPr>
          <w:position w:val="9"/>
          <w:sz w:val="19"/>
          <w:u w:val="none"/>
        </w:rPr>
        <w:t> </w:t>
      </w:r>
      <w:r>
        <w:rPr>
          <w:u w:val="none"/>
        </w:rPr>
        <w:t>This narrative is found in the</w:t>
      </w:r>
      <w:r>
        <w:rPr>
          <w:spacing w:val="36"/>
          <w:u w:val="none"/>
        </w:rPr>
        <w:t> </w:t>
      </w:r>
      <w:r>
        <w:rPr>
          <w:u w:val="none"/>
        </w:rPr>
        <w:t>possibly</w:t>
      </w:r>
      <w:r>
        <w:rPr>
          <w:spacing w:val="36"/>
          <w:u w:val="none"/>
        </w:rPr>
        <w:t> </w:t>
      </w:r>
      <w:hyperlink r:id="rId38">
        <w:r>
          <w:rPr>
            <w:u w:val="single" w:color="AAAAAA"/>
          </w:rPr>
          <w:t>pseudepigraphic</w:t>
        </w:r>
      </w:hyperlink>
      <w:r>
        <w:rPr>
          <w:spacing w:val="37"/>
          <w:u w:val="none"/>
        </w:rPr>
        <w:t> </w:t>
      </w:r>
      <w:r>
        <w:rPr>
          <w:u w:val="none"/>
        </w:rPr>
        <w:t>Letter</w:t>
      </w:r>
      <w:r>
        <w:rPr>
          <w:spacing w:val="36"/>
          <w:u w:val="none"/>
        </w:rPr>
        <w:t> </w:t>
      </w:r>
      <w:r>
        <w:rPr>
          <w:u w:val="none"/>
        </w:rPr>
        <w:t>of</w:t>
      </w:r>
      <w:r>
        <w:rPr>
          <w:spacing w:val="36"/>
          <w:u w:val="none"/>
        </w:rPr>
        <w:t> </w:t>
      </w:r>
      <w:r>
        <w:rPr>
          <w:u w:val="none"/>
        </w:rPr>
        <w:t>Aristeas</w:t>
      </w:r>
      <w:r>
        <w:rPr>
          <w:spacing w:val="36"/>
          <w:u w:val="none"/>
        </w:rPr>
        <w:t> </w:t>
      </w:r>
      <w:r>
        <w:rPr>
          <w:u w:val="none"/>
        </w:rPr>
        <w:t>to</w:t>
      </w:r>
      <w:r>
        <w:rPr>
          <w:spacing w:val="36"/>
          <w:u w:val="none"/>
        </w:rPr>
        <w:t> </w:t>
      </w:r>
      <w:r>
        <w:rPr>
          <w:spacing w:val="-5"/>
          <w:u w:val="none"/>
        </w:rPr>
        <w:t>his</w:t>
      </w:r>
    </w:p>
    <w:p>
      <w:pPr>
        <w:pStyle w:val="BodyText"/>
        <w:spacing w:line="294" w:lineRule="exact"/>
        <w:ind w:left="359"/>
        <w:jc w:val="both"/>
      </w:pPr>
      <w:r>
        <w:rPr/>
        <w:t>brother</w:t>
      </w:r>
      <w:r>
        <w:rPr>
          <w:spacing w:val="78"/>
        </w:rPr>
        <w:t> </w:t>
      </w:r>
      <w:r>
        <w:rPr/>
        <w:t>Philocrates,</w:t>
      </w:r>
      <w:r>
        <w:rPr>
          <w:position w:val="9"/>
          <w:sz w:val="19"/>
          <w:u w:val="single" w:color="AAAAAA"/>
        </w:rPr>
        <w:t>[21]</w:t>
      </w:r>
      <w:r>
        <w:rPr>
          <w:spacing w:val="69"/>
          <w:w w:val="150"/>
          <w:position w:val="9"/>
          <w:sz w:val="19"/>
          <w:u w:val="none"/>
        </w:rPr>
        <w:t> </w:t>
      </w:r>
      <w:r>
        <w:rPr>
          <w:u w:val="none"/>
        </w:rPr>
        <w:t>and</w:t>
      </w:r>
      <w:r>
        <w:rPr>
          <w:spacing w:val="79"/>
          <w:u w:val="none"/>
        </w:rPr>
        <w:t> </w:t>
      </w:r>
      <w:r>
        <w:rPr>
          <w:u w:val="none"/>
        </w:rPr>
        <w:t>is</w:t>
      </w:r>
      <w:r>
        <w:rPr>
          <w:spacing w:val="78"/>
          <w:u w:val="none"/>
        </w:rPr>
        <w:t> </w:t>
      </w:r>
      <w:r>
        <w:rPr>
          <w:u w:val="none"/>
        </w:rPr>
        <w:t>repeated</w:t>
      </w:r>
      <w:r>
        <w:rPr>
          <w:spacing w:val="79"/>
          <w:u w:val="none"/>
        </w:rPr>
        <w:t> </w:t>
      </w:r>
      <w:r>
        <w:rPr>
          <w:u w:val="none"/>
        </w:rPr>
        <w:t>by</w:t>
      </w:r>
      <w:r>
        <w:rPr>
          <w:spacing w:val="78"/>
          <w:u w:val="none"/>
        </w:rPr>
        <w:t> </w:t>
      </w:r>
      <w:hyperlink r:id="rId39">
        <w:r>
          <w:rPr>
            <w:u w:val="single" w:color="AAAAAA"/>
          </w:rPr>
          <w:t>Philo</w:t>
        </w:r>
      </w:hyperlink>
      <w:r>
        <w:rPr>
          <w:spacing w:val="79"/>
          <w:u w:val="none"/>
        </w:rPr>
        <w:t> </w:t>
      </w:r>
      <w:r>
        <w:rPr>
          <w:spacing w:val="-5"/>
          <w:u w:val="none"/>
        </w:rPr>
        <w:t>of</w:t>
      </w:r>
    </w:p>
    <w:p>
      <w:pPr>
        <w:spacing w:line="240" w:lineRule="auto" w:before="0"/>
        <w:rPr>
          <w:rFonts w:ascii="Georgia"/>
          <w:sz w:val="20"/>
        </w:rPr>
      </w:pPr>
      <w:r>
        <w:rPr/>
        <w:br w:type="column"/>
      </w:r>
      <w:r>
        <w:rPr>
          <w:rFonts w:ascii="Georgia"/>
          <w:sz w:val="20"/>
        </w:rPr>
      </w:r>
    </w:p>
    <w:p>
      <w:pPr>
        <w:pStyle w:val="BodyText"/>
        <w:spacing w:before="145"/>
        <w:ind w:left="0"/>
        <w:rPr>
          <w:sz w:val="20"/>
        </w:rPr>
      </w:pPr>
      <w:r>
        <w:rPr>
          <w:sz w:val="20"/>
        </w:rPr>
        <w:drawing>
          <wp:anchor distT="0" distB="0" distL="0" distR="0" allowOverlap="1" layoutInCell="1" locked="0" behindDoc="1" simplePos="0" relativeHeight="487592448">
            <wp:simplePos x="0" y="0"/>
            <wp:positionH relativeFrom="page">
              <wp:posOffset>4419599</wp:posOffset>
            </wp:positionH>
            <wp:positionV relativeFrom="paragraph">
              <wp:posOffset>251782</wp:posOffset>
            </wp:positionV>
            <wp:extent cx="2876550" cy="838200"/>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40" cstate="print"/>
                    <a:stretch>
                      <a:fillRect/>
                    </a:stretch>
                  </pic:blipFill>
                  <pic:spPr>
                    <a:xfrm>
                      <a:off x="0" y="0"/>
                      <a:ext cx="2876550" cy="838200"/>
                    </a:xfrm>
                    <a:prstGeom prst="rect">
                      <a:avLst/>
                    </a:prstGeom>
                  </pic:spPr>
                </pic:pic>
              </a:graphicData>
            </a:graphic>
          </wp:anchor>
        </w:drawing>
      </w:r>
    </w:p>
    <w:p>
      <w:pPr>
        <w:spacing w:line="297" w:lineRule="auto" w:before="52"/>
        <w:ind w:left="385" w:right="604" w:firstLine="0"/>
        <w:jc w:val="left"/>
        <w:rPr>
          <w:sz w:val="20"/>
        </w:rPr>
      </w:pPr>
      <w:r>
        <w:rPr>
          <w:color w:val="666666"/>
          <w:sz w:val="20"/>
        </w:rPr>
        <w:t>Beginning</w:t>
      </w:r>
      <w:r>
        <w:rPr>
          <w:color w:val="666666"/>
          <w:spacing w:val="-8"/>
          <w:sz w:val="20"/>
        </w:rPr>
        <w:t> </w:t>
      </w:r>
      <w:r>
        <w:rPr>
          <w:color w:val="666666"/>
          <w:sz w:val="20"/>
        </w:rPr>
        <w:t>of</w:t>
      </w:r>
      <w:r>
        <w:rPr>
          <w:color w:val="666666"/>
          <w:spacing w:val="-6"/>
          <w:sz w:val="20"/>
        </w:rPr>
        <w:t> </w:t>
      </w:r>
      <w:r>
        <w:rPr>
          <w:color w:val="666666"/>
          <w:sz w:val="20"/>
        </w:rPr>
        <w:t>the</w:t>
      </w:r>
      <w:r>
        <w:rPr>
          <w:color w:val="666666"/>
          <w:spacing w:val="-6"/>
          <w:sz w:val="20"/>
        </w:rPr>
        <w:t> </w:t>
      </w:r>
      <w:r>
        <w:rPr>
          <w:color w:val="666666"/>
          <w:sz w:val="20"/>
        </w:rPr>
        <w:t>Letter</w:t>
      </w:r>
      <w:r>
        <w:rPr>
          <w:color w:val="666666"/>
          <w:spacing w:val="-6"/>
          <w:sz w:val="20"/>
        </w:rPr>
        <w:t> </w:t>
      </w:r>
      <w:r>
        <w:rPr>
          <w:color w:val="666666"/>
          <w:sz w:val="20"/>
        </w:rPr>
        <w:t>of</w:t>
      </w:r>
      <w:r>
        <w:rPr>
          <w:color w:val="666666"/>
          <w:spacing w:val="-14"/>
          <w:sz w:val="20"/>
        </w:rPr>
        <w:t> </w:t>
      </w:r>
      <w:r>
        <w:rPr>
          <w:color w:val="666666"/>
          <w:sz w:val="20"/>
        </w:rPr>
        <w:t>Aristeas</w:t>
      </w:r>
      <w:r>
        <w:rPr>
          <w:color w:val="666666"/>
          <w:spacing w:val="-6"/>
          <w:sz w:val="20"/>
        </w:rPr>
        <w:t> </w:t>
      </w:r>
      <w:r>
        <w:rPr>
          <w:color w:val="666666"/>
          <w:sz w:val="20"/>
        </w:rPr>
        <w:t>to</w:t>
      </w:r>
      <w:r>
        <w:rPr>
          <w:color w:val="666666"/>
          <w:spacing w:val="-6"/>
          <w:sz w:val="20"/>
        </w:rPr>
        <w:t> </w:t>
      </w:r>
      <w:r>
        <w:rPr>
          <w:color w:val="666666"/>
          <w:sz w:val="20"/>
        </w:rPr>
        <w:t>Philocrates (Biblioteca Apostolica Vaticana, 11th century)</w:t>
      </w:r>
    </w:p>
    <w:p>
      <w:pPr>
        <w:spacing w:after="0" w:line="297" w:lineRule="auto"/>
        <w:jc w:val="left"/>
        <w:rPr>
          <w:sz w:val="20"/>
        </w:rPr>
        <w:sectPr>
          <w:type w:val="continuous"/>
          <w:pgSz w:w="12240" w:h="15840"/>
          <w:pgMar w:top="720" w:bottom="280" w:left="360" w:right="360"/>
          <w:cols w:num="2" w:equalWidth="0">
            <w:col w:w="6220" w:space="40"/>
            <w:col w:w="5260"/>
          </w:cols>
        </w:sectPr>
      </w:pPr>
    </w:p>
    <w:p>
      <w:pPr>
        <w:pStyle w:val="BodyText"/>
        <w:spacing w:before="13"/>
        <w:ind w:left="359" w:right="342"/>
        <w:jc w:val="both"/>
      </w:pPr>
      <w:r>
        <w:rPr/>
        <w:t>Alexandria, </w:t>
      </w:r>
      <w:hyperlink r:id="rId41">
        <w:r>
          <w:rPr>
            <w:u w:val="single" w:color="AAAAAA"/>
          </w:rPr>
          <w:t>Josephus</w:t>
        </w:r>
      </w:hyperlink>
      <w:r>
        <w:rPr>
          <w:u w:val="none"/>
        </w:rPr>
        <w:t> (in </w:t>
      </w:r>
      <w:hyperlink r:id="rId42">
        <w:r>
          <w:rPr>
            <w:i/>
            <w:u w:val="single" w:color="AAAAAA"/>
          </w:rPr>
          <w:t>Antiquities of the Jews</w:t>
        </w:r>
      </w:hyperlink>
      <w:r>
        <w:rPr>
          <w:u w:val="none"/>
        </w:rPr>
        <w:t>),</w:t>
      </w:r>
      <w:r>
        <w:rPr>
          <w:position w:val="9"/>
          <w:sz w:val="19"/>
          <w:u w:val="single" w:color="AAAAAA"/>
        </w:rPr>
        <w:t>[22]</w:t>
      </w:r>
      <w:r>
        <w:rPr>
          <w:position w:val="9"/>
          <w:sz w:val="19"/>
          <w:u w:val="none"/>
        </w:rPr>
        <w:t> </w:t>
      </w:r>
      <w:r>
        <w:rPr>
          <w:u w:val="none"/>
        </w:rPr>
        <w:t>and by later sources (including Augustine of Hippo).</w:t>
      </w:r>
      <w:r>
        <w:rPr>
          <w:position w:val="9"/>
          <w:sz w:val="19"/>
          <w:u w:val="single" w:color="AAAAAA"/>
        </w:rPr>
        <w:t>[23]</w:t>
      </w:r>
      <w:r>
        <w:rPr>
          <w:position w:val="9"/>
          <w:sz w:val="19"/>
          <w:u w:val="none"/>
        </w:rPr>
        <w:t> </w:t>
      </w:r>
      <w:r>
        <w:rPr>
          <w:u w:val="none"/>
        </w:rPr>
        <w:t>It is also found in the Tractate </w:t>
      </w:r>
      <w:hyperlink r:id="rId43">
        <w:r>
          <w:rPr>
            <w:u w:val="single" w:color="AAAAAA"/>
          </w:rPr>
          <w:t>Megillah</w:t>
        </w:r>
      </w:hyperlink>
      <w:r>
        <w:rPr>
          <w:u w:val="none"/>
        </w:rPr>
        <w:t> of the </w:t>
      </w:r>
      <w:hyperlink r:id="rId44">
        <w:r>
          <w:rPr>
            <w:u w:val="single" w:color="AAAAAA"/>
          </w:rPr>
          <w:t>Babylonian Talmud</w:t>
        </w:r>
      </w:hyperlink>
      <w:r>
        <w:rPr>
          <w:u w:val="none"/>
        </w:rPr>
        <w:t>:</w:t>
      </w:r>
    </w:p>
    <w:p>
      <w:pPr>
        <w:pStyle w:val="BodyText"/>
        <w:spacing w:before="93"/>
        <w:ind w:left="0"/>
      </w:pPr>
    </w:p>
    <w:p>
      <w:pPr>
        <w:pStyle w:val="BodyText"/>
        <w:spacing w:line="271" w:lineRule="auto"/>
        <w:ind w:left="839" w:right="823"/>
        <w:jc w:val="both"/>
        <w:rPr>
          <w:position w:val="9"/>
          <w:sz w:val="19"/>
        </w:rPr>
      </w:pPr>
      <w:r>
        <w:rPr/>
        <w:t>King Ptolemy once gathered 72 Elders. He placed them in 72 chambers, each of them in </w:t>
      </w:r>
      <w:r>
        <w:rPr/>
        <w:t>a separate one, without revealing to them why they were summoned. He entered each one's room and said: "Write for me the Torah of </w:t>
      </w:r>
      <w:hyperlink r:id="rId45">
        <w:r>
          <w:rPr>
            <w:u w:val="single" w:color="AAAAAA"/>
          </w:rPr>
          <w:t>Moshe</w:t>
        </w:r>
      </w:hyperlink>
      <w:r>
        <w:rPr>
          <w:u w:val="none"/>
        </w:rPr>
        <w:t>, your teacher". God put it in the heart of each one to translate identically as all the others did.</w:t>
      </w:r>
      <w:r>
        <w:rPr>
          <w:position w:val="9"/>
          <w:sz w:val="19"/>
          <w:u w:val="single" w:color="AAAAAA"/>
        </w:rPr>
        <w:t>[6]</w:t>
      </w:r>
    </w:p>
    <w:p>
      <w:pPr>
        <w:pStyle w:val="BodyText"/>
        <w:spacing w:before="206"/>
        <w:ind w:left="0"/>
      </w:pPr>
    </w:p>
    <w:p>
      <w:pPr>
        <w:pStyle w:val="BodyText"/>
        <w:spacing w:line="276" w:lineRule="auto"/>
        <w:ind w:left="359" w:right="342"/>
        <w:jc w:val="both"/>
        <w:rPr>
          <w:position w:val="9"/>
          <w:sz w:val="19"/>
        </w:rPr>
      </w:pPr>
      <w:r>
        <w:rPr>
          <w:position w:val="9"/>
          <w:sz w:val="19"/>
        </w:rPr>
        <mc:AlternateContent>
          <mc:Choice Requires="wps">
            <w:drawing>
              <wp:anchor distT="0" distB="0" distL="0" distR="0" allowOverlap="1" layoutInCell="1" locked="0" behindDoc="1" simplePos="0" relativeHeight="486567936">
                <wp:simplePos x="0" y="0"/>
                <wp:positionH relativeFrom="page">
                  <wp:posOffset>457200</wp:posOffset>
                </wp:positionH>
                <wp:positionV relativeFrom="paragraph">
                  <wp:posOffset>2016210</wp:posOffset>
                </wp:positionV>
                <wp:extent cx="971550" cy="952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971550" cy="9525"/>
                        </a:xfrm>
                        <a:custGeom>
                          <a:avLst/>
                          <a:gdLst/>
                          <a:ahLst/>
                          <a:cxnLst/>
                          <a:rect l="l" t="t" r="r" b="b"/>
                          <a:pathLst>
                            <a:path w="971550" h="9525">
                              <a:moveTo>
                                <a:pt x="971549" y="9524"/>
                              </a:moveTo>
                              <a:lnTo>
                                <a:pt x="0" y="9524"/>
                              </a:lnTo>
                              <a:lnTo>
                                <a:pt x="0" y="0"/>
                              </a:lnTo>
                              <a:lnTo>
                                <a:pt x="971549" y="0"/>
                              </a:lnTo>
                              <a:lnTo>
                                <a:pt x="9715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36pt;margin-top:158.756699pt;width:76.499994pt;height:.75pt;mso-position-horizontal-relative:page;mso-position-vertical-relative:paragraph;z-index:-16748544" id="docshape7" filled="true" fillcolor="#aaaaaa" stroked="false">
                <v:fill type="solid"/>
                <w10:wrap type="none"/>
              </v:rect>
            </w:pict>
          </mc:Fallback>
        </mc:AlternateContent>
      </w:r>
      <w:r>
        <w:rPr/>
        <w:t>Philo of Alexandria writes that the number of scholars was chosen by selecting six scholars from each of the twelve tribes of Israel. Caution is needed here regarding the accuracy of this statement by </w:t>
      </w:r>
      <w:r>
        <w:rPr/>
        <w:t>Philo of Alexandria, as it implies that the twelve tribes were still in existence during King Ptolemy's reign, and that the </w:t>
      </w:r>
      <w:hyperlink r:id="rId46">
        <w:r>
          <w:rPr>
            <w:u w:val="single" w:color="AAAAAA"/>
          </w:rPr>
          <w:t>Ten Lost Tribes</w:t>
        </w:r>
      </w:hyperlink>
      <w:r>
        <w:rPr>
          <w:u w:val="none"/>
        </w:rPr>
        <w:t> of the twelve tribes had not been forcibly resettled by </w:t>
      </w:r>
      <w:hyperlink r:id="rId47">
        <w:r>
          <w:rPr>
            <w:u w:val="single" w:color="AAAAAA"/>
          </w:rPr>
          <w:t>Assyria</w:t>
        </w:r>
      </w:hyperlink>
      <w:r>
        <w:rPr>
          <w:u w:val="none"/>
        </w:rPr>
        <w:t> almost 500 years previously.</w:t>
      </w:r>
      <w:r>
        <w:rPr>
          <w:position w:val="9"/>
          <w:sz w:val="19"/>
          <w:u w:val="single" w:color="AAAAAA"/>
        </w:rPr>
        <w:t>[24]</w:t>
      </w:r>
      <w:r>
        <w:rPr>
          <w:position w:val="9"/>
          <w:sz w:val="19"/>
          <w:u w:val="none"/>
        </w:rPr>
        <w:t> </w:t>
      </w:r>
      <w:r>
        <w:rPr>
          <w:u w:val="none"/>
        </w:rPr>
        <w:t>Although not all the people of the ten tribes were scattered, many peoples of the ten tribes sought refuge in Jerusalem and survived, preserving a remnant of each tribe and their lineages. Jerusalem swelled to five times its prior population due to the influx of refugees. According to later </w:t>
      </w:r>
      <w:hyperlink r:id="rId48">
        <w:r>
          <w:rPr>
            <w:u w:val="single" w:color="AAAAAA"/>
          </w:rPr>
          <w:t>rabbinic tradition</w:t>
        </w:r>
      </w:hyperlink>
      <w:r>
        <w:rPr>
          <w:u w:val="none"/>
        </w:rPr>
        <w:t> (which considered the Greek translation as a distortion of sacred text and unsuitable for use in the synagogue), the Septuagint was given to Ptolemy two days before the annual </w:t>
      </w:r>
      <w:hyperlink r:id="rId49">
        <w:r>
          <w:rPr>
            <w:u w:val="none"/>
          </w:rPr>
          <w:t>Tenth of Tevet</w:t>
        </w:r>
      </w:hyperlink>
      <w:r>
        <w:rPr>
          <w:u w:val="none"/>
        </w:rPr>
        <w:t> fast.</w:t>
      </w:r>
      <w:r>
        <w:rPr>
          <w:position w:val="9"/>
          <w:sz w:val="19"/>
          <w:u w:val="single" w:color="AAAAAA"/>
        </w:rPr>
        <w:t>[15][25]</w:t>
      </w:r>
    </w:p>
    <w:p>
      <w:pPr>
        <w:pStyle w:val="BodyText"/>
        <w:spacing w:line="266" w:lineRule="auto" w:before="225"/>
        <w:ind w:left="359" w:right="343"/>
        <w:jc w:val="both"/>
        <w:rPr>
          <w:position w:val="9"/>
          <w:sz w:val="19"/>
        </w:rPr>
      </w:pPr>
      <w:r>
        <w:rPr>
          <w:position w:val="9"/>
          <w:sz w:val="19"/>
        </w:rPr>
        <mc:AlternateContent>
          <mc:Choice Requires="wps">
            <w:drawing>
              <wp:anchor distT="0" distB="0" distL="0" distR="0" allowOverlap="1" layoutInCell="1" locked="0" behindDoc="1" simplePos="0" relativeHeight="486568448">
                <wp:simplePos x="0" y="0"/>
                <wp:positionH relativeFrom="page">
                  <wp:posOffset>1438274</wp:posOffset>
                </wp:positionH>
                <wp:positionV relativeFrom="paragraph">
                  <wp:posOffset>321206</wp:posOffset>
                </wp:positionV>
                <wp:extent cx="1800225" cy="952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800225" cy="9525"/>
                        </a:xfrm>
                        <a:custGeom>
                          <a:avLst/>
                          <a:gdLst/>
                          <a:ahLst/>
                          <a:cxnLst/>
                          <a:rect l="l" t="t" r="r" b="b"/>
                          <a:pathLst>
                            <a:path w="1800225" h="9525">
                              <a:moveTo>
                                <a:pt x="1800224" y="9524"/>
                              </a:moveTo>
                              <a:lnTo>
                                <a:pt x="0" y="9524"/>
                              </a:lnTo>
                              <a:lnTo>
                                <a:pt x="0" y="0"/>
                              </a:lnTo>
                              <a:lnTo>
                                <a:pt x="1800224" y="0"/>
                              </a:lnTo>
                              <a:lnTo>
                                <a:pt x="18002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113.249992pt;margin-top:25.291855pt;width:141.749989pt;height:.75pt;mso-position-horizontal-relative:page;mso-position-vertical-relative:paragraph;z-index:-16748032" id="docshape8" filled="true" fillcolor="#aaaaaa" stroked="false">
                <v:fill type="solid"/>
                <w10:wrap type="none"/>
              </v:rect>
            </w:pict>
          </mc:Fallback>
        </mc:AlternateContent>
      </w:r>
      <w:r>
        <w:rPr/>
        <w:t>According to </w:t>
      </w:r>
      <w:hyperlink r:id="rId50">
        <w:r>
          <w:rPr/>
          <w:t>Aristobulus of Alexandria</w:t>
        </w:r>
      </w:hyperlink>
      <w:r>
        <w:rPr/>
        <w:t>'s fragment 3, portions of the Law were translated </w:t>
      </w:r>
      <w:r>
        <w:rPr/>
        <w:t>from</w:t>
      </w:r>
      <w:r>
        <w:rPr>
          <w:spacing w:val="40"/>
        </w:rPr>
        <w:t> </w:t>
      </w:r>
      <w:r>
        <w:rPr/>
        <w:t>Hebrew into Greek long before the well-known Septuagint version. He stated that </w:t>
      </w:r>
      <w:hyperlink r:id="rId51">
        <w:r>
          <w:rPr>
            <w:u w:val="single" w:color="AAAAAA"/>
          </w:rPr>
          <w:t>Plato</w:t>
        </w:r>
      </w:hyperlink>
      <w:r>
        <w:rPr>
          <w:u w:val="none"/>
        </w:rPr>
        <w:t> and </w:t>
      </w:r>
      <w:hyperlink r:id="rId52">
        <w:r>
          <w:rPr>
            <w:u w:val="single" w:color="AAAAAA"/>
          </w:rPr>
          <w:t>Pythagoras</w:t>
        </w:r>
      </w:hyperlink>
      <w:r>
        <w:rPr>
          <w:u w:val="none"/>
        </w:rPr>
        <w:t> knew the Jewish Law and borrowed from it.</w:t>
      </w:r>
      <w:r>
        <w:rPr>
          <w:position w:val="9"/>
          <w:sz w:val="19"/>
          <w:u w:val="single" w:color="AAAAAA"/>
        </w:rPr>
        <w:t>[26]</w:t>
      </w:r>
    </w:p>
    <w:p>
      <w:pPr>
        <w:pStyle w:val="BodyText"/>
        <w:spacing w:line="280" w:lineRule="auto" w:before="263"/>
        <w:ind w:left="359" w:right="342"/>
        <w:jc w:val="both"/>
      </w:pPr>
      <w:r>
        <w:rPr/>
        <w:t>In the preface to his 1844 </w:t>
      </w:r>
      <w:hyperlink r:id="rId53">
        <w:r>
          <w:rPr>
            <w:u w:val="single" w:color="AAAAAA"/>
          </w:rPr>
          <w:t>translation of the Septuagint</w:t>
        </w:r>
      </w:hyperlink>
      <w:r>
        <w:rPr>
          <w:u w:val="none"/>
        </w:rPr>
        <w:t>, </w:t>
      </w:r>
      <w:hyperlink r:id="rId13">
        <w:r>
          <w:rPr>
            <w:u w:val="single" w:color="AAAAAA"/>
          </w:rPr>
          <w:t>Lancelot Charles Lee Brenton</w:t>
        </w:r>
      </w:hyperlink>
      <w:r>
        <w:rPr>
          <w:u w:val="none"/>
        </w:rPr>
        <w:t> acknowledges that the </w:t>
      </w:r>
      <w:hyperlink r:id="rId28">
        <w:r>
          <w:rPr>
            <w:u w:val="single" w:color="AAAAAA"/>
          </w:rPr>
          <w:t>Jews of Alexandria</w:t>
        </w:r>
      </w:hyperlink>
      <w:r>
        <w:rPr>
          <w:u w:val="none"/>
        </w:rPr>
        <w:t> were likely to have been the writers of the Septuagint, but dismisses Aristeas' account as a </w:t>
      </w:r>
      <w:hyperlink r:id="rId54">
        <w:r>
          <w:rPr>
            <w:u w:val="single" w:color="AAAAAA"/>
          </w:rPr>
          <w:t>pious fiction</w:t>
        </w:r>
      </w:hyperlink>
      <w:r>
        <w:rPr>
          <w:u w:val="none"/>
        </w:rPr>
        <w:t>. Instead, he asserts that the real origin of the name "Septuagint" pertains</w:t>
      </w:r>
      <w:r>
        <w:rPr>
          <w:spacing w:val="12"/>
          <w:u w:val="none"/>
        </w:rPr>
        <w:t> </w:t>
      </w:r>
      <w:r>
        <w:rPr>
          <w:u w:val="none"/>
        </w:rPr>
        <w:t>to</w:t>
      </w:r>
      <w:r>
        <w:rPr>
          <w:spacing w:val="12"/>
          <w:u w:val="none"/>
        </w:rPr>
        <w:t> </w:t>
      </w:r>
      <w:r>
        <w:rPr>
          <w:u w:val="none"/>
        </w:rPr>
        <w:t>the</w:t>
      </w:r>
      <w:r>
        <w:rPr>
          <w:spacing w:val="12"/>
          <w:u w:val="none"/>
        </w:rPr>
        <w:t> </w:t>
      </w:r>
      <w:r>
        <w:rPr>
          <w:u w:val="none"/>
        </w:rPr>
        <w:t>fact</w:t>
      </w:r>
      <w:r>
        <w:rPr>
          <w:spacing w:val="12"/>
          <w:u w:val="none"/>
        </w:rPr>
        <w:t> </w:t>
      </w:r>
      <w:r>
        <w:rPr>
          <w:u w:val="none"/>
        </w:rPr>
        <w:t>that</w:t>
      </w:r>
      <w:r>
        <w:rPr>
          <w:spacing w:val="12"/>
          <w:u w:val="none"/>
        </w:rPr>
        <w:t> </w:t>
      </w:r>
      <w:r>
        <w:rPr>
          <w:u w:val="none"/>
        </w:rPr>
        <w:t>the</w:t>
      </w:r>
      <w:r>
        <w:rPr>
          <w:spacing w:val="12"/>
          <w:u w:val="none"/>
        </w:rPr>
        <w:t> </w:t>
      </w:r>
      <w:r>
        <w:rPr>
          <w:u w:val="none"/>
        </w:rPr>
        <w:t>earliest</w:t>
      </w:r>
      <w:r>
        <w:rPr>
          <w:spacing w:val="12"/>
          <w:u w:val="none"/>
        </w:rPr>
        <w:t> </w:t>
      </w:r>
      <w:r>
        <w:rPr>
          <w:u w:val="none"/>
        </w:rPr>
        <w:t>version</w:t>
      </w:r>
      <w:r>
        <w:rPr>
          <w:spacing w:val="12"/>
          <w:u w:val="none"/>
        </w:rPr>
        <w:t> </w:t>
      </w:r>
      <w:r>
        <w:rPr>
          <w:u w:val="none"/>
        </w:rPr>
        <w:t>was</w:t>
      </w:r>
      <w:r>
        <w:rPr>
          <w:spacing w:val="12"/>
          <w:u w:val="none"/>
        </w:rPr>
        <w:t> </w:t>
      </w:r>
      <w:r>
        <w:rPr>
          <w:u w:val="none"/>
        </w:rPr>
        <w:t>forwarded</w:t>
      </w:r>
      <w:r>
        <w:rPr>
          <w:spacing w:val="12"/>
          <w:u w:val="none"/>
        </w:rPr>
        <w:t> </w:t>
      </w:r>
      <w:r>
        <w:rPr>
          <w:u w:val="none"/>
        </w:rPr>
        <w:t>by</w:t>
      </w:r>
      <w:r>
        <w:rPr>
          <w:spacing w:val="12"/>
          <w:u w:val="none"/>
        </w:rPr>
        <w:t> </w:t>
      </w:r>
      <w:r>
        <w:rPr>
          <w:u w:val="none"/>
        </w:rPr>
        <w:t>the</w:t>
      </w:r>
      <w:r>
        <w:rPr>
          <w:spacing w:val="12"/>
          <w:u w:val="none"/>
        </w:rPr>
        <w:t> </w:t>
      </w:r>
      <w:r>
        <w:rPr>
          <w:u w:val="none"/>
        </w:rPr>
        <w:t>authors</w:t>
      </w:r>
      <w:r>
        <w:rPr>
          <w:spacing w:val="12"/>
          <w:u w:val="none"/>
        </w:rPr>
        <w:t> </w:t>
      </w:r>
      <w:r>
        <w:rPr>
          <w:u w:val="none"/>
        </w:rPr>
        <w:t>to</w:t>
      </w:r>
      <w:r>
        <w:rPr>
          <w:spacing w:val="12"/>
          <w:u w:val="none"/>
        </w:rPr>
        <w:t> </w:t>
      </w:r>
      <w:r>
        <w:rPr>
          <w:u w:val="none"/>
        </w:rPr>
        <w:t>the</w:t>
      </w:r>
      <w:r>
        <w:rPr>
          <w:spacing w:val="12"/>
          <w:u w:val="none"/>
        </w:rPr>
        <w:t> </w:t>
      </w:r>
      <w:r>
        <w:rPr>
          <w:u w:val="none"/>
        </w:rPr>
        <w:t>Jewish</w:t>
      </w:r>
      <w:r>
        <w:rPr>
          <w:spacing w:val="12"/>
          <w:u w:val="none"/>
        </w:rPr>
        <w:t> </w:t>
      </w:r>
      <w:hyperlink r:id="rId55">
        <w:r>
          <w:rPr>
            <w:u w:val="single" w:color="AAAAAA"/>
          </w:rPr>
          <w:t>Sanhedrin</w:t>
        </w:r>
      </w:hyperlink>
      <w:r>
        <w:rPr>
          <w:spacing w:val="12"/>
          <w:u w:val="none"/>
        </w:rPr>
        <w:t> </w:t>
      </w:r>
      <w:r>
        <w:rPr>
          <w:spacing w:val="-5"/>
          <w:u w:val="none"/>
        </w:rPr>
        <w:t>at</w:t>
      </w:r>
    </w:p>
    <w:p>
      <w:pPr>
        <w:pStyle w:val="BodyText"/>
        <w:spacing w:line="276" w:lineRule="exact"/>
        <w:ind w:left="359"/>
        <w:jc w:val="both"/>
        <w:rPr>
          <w:position w:val="9"/>
          <w:sz w:val="19"/>
        </w:rPr>
      </w:pPr>
      <w:r>
        <w:rPr/>
        <w:t>Alexandria for editing and </w:t>
      </w:r>
      <w:r>
        <w:rPr>
          <w:spacing w:val="-2"/>
        </w:rPr>
        <w:t>approval.</w:t>
      </w:r>
      <w:r>
        <w:rPr>
          <w:spacing w:val="-2"/>
          <w:position w:val="9"/>
          <w:sz w:val="19"/>
          <w:u w:val="single" w:color="AAAAAA"/>
        </w:rPr>
        <w:t>[27]</w:t>
      </w:r>
    </w:p>
    <w:p>
      <w:pPr>
        <w:pStyle w:val="BodyText"/>
        <w:spacing w:after="0" w:line="276" w:lineRule="exact"/>
        <w:jc w:val="both"/>
        <w:rPr>
          <w:position w:val="9"/>
          <w:sz w:val="19"/>
        </w:rPr>
        <w:sectPr>
          <w:type w:val="continuous"/>
          <w:pgSz w:w="12240" w:h="15840"/>
          <w:pgMar w:top="720" w:bottom="280" w:left="360" w:right="360"/>
        </w:sectPr>
      </w:pPr>
    </w:p>
    <w:p>
      <w:pPr>
        <w:pStyle w:val="BodyText"/>
        <w:spacing w:line="283" w:lineRule="auto" w:before="90"/>
        <w:ind w:left="359" w:right="343"/>
        <w:jc w:val="both"/>
      </w:pPr>
      <w:r>
        <w:rPr/>
        <w:t>The Jews of Alexandria celebrated the translation with an annual festival on the island of </w:t>
      </w:r>
      <w:r>
        <w:rPr/>
        <w:t>Pharos, where the </w:t>
      </w:r>
      <w:hyperlink r:id="rId56">
        <w:r>
          <w:rPr>
            <w:u w:val="single" w:color="AAAAAA"/>
          </w:rPr>
          <w:t>Lighthouse of Alexandria</w:t>
        </w:r>
      </w:hyperlink>
      <w:r>
        <w:rPr>
          <w:u w:val="none"/>
        </w:rPr>
        <w:t> stood—the location where the translation was said to have taken place.</w:t>
      </w:r>
      <w:r>
        <w:rPr>
          <w:spacing w:val="47"/>
          <w:u w:val="none"/>
        </w:rPr>
        <w:t> </w:t>
      </w:r>
      <w:r>
        <w:rPr>
          <w:u w:val="none"/>
        </w:rPr>
        <w:t>During</w:t>
      </w:r>
      <w:r>
        <w:rPr>
          <w:spacing w:val="47"/>
          <w:u w:val="none"/>
        </w:rPr>
        <w:t> </w:t>
      </w:r>
      <w:r>
        <w:rPr>
          <w:u w:val="none"/>
        </w:rPr>
        <w:t>the</w:t>
      </w:r>
      <w:r>
        <w:rPr>
          <w:spacing w:val="47"/>
          <w:u w:val="none"/>
        </w:rPr>
        <w:t> </w:t>
      </w:r>
      <w:r>
        <w:rPr>
          <w:u w:val="none"/>
        </w:rPr>
        <w:t>festival,</w:t>
      </w:r>
      <w:r>
        <w:rPr>
          <w:spacing w:val="47"/>
          <w:u w:val="none"/>
        </w:rPr>
        <w:t> </w:t>
      </w:r>
      <w:r>
        <w:rPr>
          <w:u w:val="none"/>
        </w:rPr>
        <w:t>a</w:t>
      </w:r>
      <w:r>
        <w:rPr>
          <w:spacing w:val="47"/>
          <w:u w:val="none"/>
        </w:rPr>
        <w:t> </w:t>
      </w:r>
      <w:r>
        <w:rPr>
          <w:u w:val="none"/>
        </w:rPr>
        <w:t>large</w:t>
      </w:r>
      <w:r>
        <w:rPr>
          <w:spacing w:val="47"/>
          <w:u w:val="none"/>
        </w:rPr>
        <w:t> </w:t>
      </w:r>
      <w:r>
        <w:rPr>
          <w:u w:val="none"/>
        </w:rPr>
        <w:t>gathering</w:t>
      </w:r>
      <w:r>
        <w:rPr>
          <w:spacing w:val="47"/>
          <w:u w:val="none"/>
        </w:rPr>
        <w:t> </w:t>
      </w:r>
      <w:r>
        <w:rPr>
          <w:u w:val="none"/>
        </w:rPr>
        <w:t>of</w:t>
      </w:r>
      <w:r>
        <w:rPr>
          <w:spacing w:val="47"/>
          <w:u w:val="none"/>
        </w:rPr>
        <w:t> </w:t>
      </w:r>
      <w:r>
        <w:rPr>
          <w:u w:val="none"/>
        </w:rPr>
        <w:t>Jews,</w:t>
      </w:r>
      <w:r>
        <w:rPr>
          <w:spacing w:val="47"/>
          <w:u w:val="none"/>
        </w:rPr>
        <w:t> </w:t>
      </w:r>
      <w:r>
        <w:rPr>
          <w:u w:val="none"/>
        </w:rPr>
        <w:t>along</w:t>
      </w:r>
      <w:r>
        <w:rPr>
          <w:spacing w:val="47"/>
          <w:u w:val="none"/>
        </w:rPr>
        <w:t> </w:t>
      </w:r>
      <w:r>
        <w:rPr>
          <w:u w:val="none"/>
        </w:rPr>
        <w:t>with</w:t>
      </w:r>
      <w:r>
        <w:rPr>
          <w:spacing w:val="47"/>
          <w:u w:val="none"/>
        </w:rPr>
        <w:t> </w:t>
      </w:r>
      <w:r>
        <w:rPr>
          <w:u w:val="none"/>
        </w:rPr>
        <w:t>some</w:t>
      </w:r>
      <w:r>
        <w:rPr>
          <w:spacing w:val="47"/>
          <w:u w:val="none"/>
        </w:rPr>
        <w:t> </w:t>
      </w:r>
      <w:r>
        <w:rPr>
          <w:u w:val="none"/>
        </w:rPr>
        <w:t>non-Jewish</w:t>
      </w:r>
      <w:r>
        <w:rPr>
          <w:spacing w:val="47"/>
          <w:u w:val="none"/>
        </w:rPr>
        <w:t> </w:t>
      </w:r>
      <w:r>
        <w:rPr>
          <w:u w:val="none"/>
        </w:rPr>
        <w:t>visitors,</w:t>
      </w:r>
      <w:r>
        <w:rPr>
          <w:spacing w:val="47"/>
          <w:u w:val="none"/>
        </w:rPr>
        <w:t> </w:t>
      </w:r>
      <w:r>
        <w:rPr>
          <w:spacing w:val="-2"/>
          <w:u w:val="none"/>
        </w:rPr>
        <w:t>would</w:t>
      </w:r>
    </w:p>
    <w:p>
      <w:pPr>
        <w:pStyle w:val="BodyText"/>
        <w:spacing w:line="272" w:lineRule="exact"/>
        <w:ind w:left="359"/>
        <w:jc w:val="both"/>
        <w:rPr>
          <w:position w:val="9"/>
          <w:sz w:val="19"/>
        </w:rPr>
      </w:pPr>
      <w:r>
        <w:rPr/>
        <w:t>assemble on the beach for a grand </w:t>
      </w:r>
      <w:r>
        <w:rPr>
          <w:spacing w:val="-2"/>
        </w:rPr>
        <w:t>picnic.</w:t>
      </w:r>
      <w:r>
        <w:rPr>
          <w:spacing w:val="-2"/>
          <w:position w:val="9"/>
          <w:sz w:val="19"/>
          <w:u w:val="single" w:color="AAAAAA"/>
        </w:rPr>
        <w:t>[28]</w:t>
      </w:r>
    </w:p>
    <w:p>
      <w:pPr>
        <w:pStyle w:val="BodyText"/>
        <w:spacing w:before="186"/>
        <w:ind w:left="0"/>
        <w:rPr>
          <w:sz w:val="28"/>
        </w:rPr>
      </w:pPr>
    </w:p>
    <w:p>
      <w:pPr>
        <w:pStyle w:val="Heading2"/>
      </w:pPr>
      <w:r>
        <w:rPr>
          <w:spacing w:val="-2"/>
        </w:rPr>
        <w:t>History</w:t>
      </w:r>
    </w:p>
    <w:p>
      <w:pPr>
        <w:pStyle w:val="BodyText"/>
        <w:spacing w:line="266" w:lineRule="auto" w:before="141"/>
        <w:ind w:left="359" w:right="342"/>
        <w:jc w:val="both"/>
      </w:pPr>
      <w:r>
        <w:rPr/>
        <w:t>The 3rd century BC is supported for the translation of the </w:t>
      </w:r>
      <w:hyperlink r:id="rId26">
        <w:r>
          <w:rPr>
            <w:u w:val="single" w:color="AAAAAA"/>
          </w:rPr>
          <w:t>Pentateuch</w:t>
        </w:r>
      </w:hyperlink>
      <w:r>
        <w:rPr>
          <w:u w:val="none"/>
        </w:rPr>
        <w:t> by a number of </w:t>
      </w:r>
      <w:r>
        <w:rPr>
          <w:u w:val="none"/>
        </w:rPr>
        <w:t>factors, including its Greek being representative of early Koine Greek, citations beginning as early as the 2nd century</w:t>
      </w:r>
      <w:r>
        <w:rPr>
          <w:spacing w:val="30"/>
          <w:u w:val="none"/>
        </w:rPr>
        <w:t> </w:t>
      </w:r>
      <w:r>
        <w:rPr>
          <w:u w:val="none"/>
        </w:rPr>
        <w:t>BC,</w:t>
      </w:r>
      <w:r>
        <w:rPr>
          <w:spacing w:val="30"/>
          <w:u w:val="none"/>
        </w:rPr>
        <w:t> </w:t>
      </w:r>
      <w:r>
        <w:rPr>
          <w:u w:val="none"/>
        </w:rPr>
        <w:t>and</w:t>
      </w:r>
      <w:r>
        <w:rPr>
          <w:spacing w:val="30"/>
          <w:u w:val="none"/>
        </w:rPr>
        <w:t> </w:t>
      </w:r>
      <w:r>
        <w:rPr>
          <w:u w:val="none"/>
        </w:rPr>
        <w:t>early</w:t>
      </w:r>
      <w:r>
        <w:rPr>
          <w:spacing w:val="30"/>
          <w:u w:val="none"/>
        </w:rPr>
        <w:t> </w:t>
      </w:r>
      <w:hyperlink r:id="rId57">
        <w:r>
          <w:rPr>
            <w:u w:val="single" w:color="AAAAAA"/>
          </w:rPr>
          <w:t>manuscripts</w:t>
        </w:r>
      </w:hyperlink>
      <w:r>
        <w:rPr>
          <w:spacing w:val="31"/>
          <w:u w:val="none"/>
        </w:rPr>
        <w:t> </w:t>
      </w:r>
      <w:r>
        <w:rPr>
          <w:u w:val="none"/>
        </w:rPr>
        <w:t>datable</w:t>
      </w:r>
      <w:r>
        <w:rPr>
          <w:spacing w:val="30"/>
          <w:u w:val="none"/>
        </w:rPr>
        <w:t> </w:t>
      </w:r>
      <w:r>
        <w:rPr>
          <w:u w:val="none"/>
        </w:rPr>
        <w:t>to</w:t>
      </w:r>
      <w:r>
        <w:rPr>
          <w:spacing w:val="30"/>
          <w:u w:val="none"/>
        </w:rPr>
        <w:t> </w:t>
      </w:r>
      <w:r>
        <w:rPr>
          <w:u w:val="none"/>
        </w:rPr>
        <w:t>the</w:t>
      </w:r>
      <w:r>
        <w:rPr>
          <w:spacing w:val="30"/>
          <w:u w:val="none"/>
        </w:rPr>
        <w:t> </w:t>
      </w:r>
      <w:r>
        <w:rPr>
          <w:u w:val="none"/>
        </w:rPr>
        <w:t>2nd</w:t>
      </w:r>
      <w:r>
        <w:rPr>
          <w:spacing w:val="31"/>
          <w:u w:val="none"/>
        </w:rPr>
        <w:t> </w:t>
      </w:r>
      <w:r>
        <w:rPr>
          <w:u w:val="none"/>
        </w:rPr>
        <w:t>century</w:t>
      </w:r>
      <w:r>
        <w:rPr>
          <w:spacing w:val="30"/>
          <w:u w:val="none"/>
        </w:rPr>
        <w:t> </w:t>
      </w:r>
      <w:r>
        <w:rPr>
          <w:u w:val="none"/>
        </w:rPr>
        <w:t>BC.</w:t>
      </w:r>
      <w:r>
        <w:rPr>
          <w:position w:val="9"/>
          <w:sz w:val="19"/>
          <w:u w:val="single" w:color="AAAAAA"/>
        </w:rPr>
        <w:t>[29]</w:t>
      </w:r>
      <w:r>
        <w:rPr>
          <w:spacing w:val="42"/>
          <w:position w:val="9"/>
          <w:sz w:val="19"/>
          <w:u w:val="none"/>
        </w:rPr>
        <w:t> </w:t>
      </w:r>
      <w:r>
        <w:rPr>
          <w:u w:val="none"/>
        </w:rPr>
        <w:t>After</w:t>
      </w:r>
      <w:r>
        <w:rPr>
          <w:spacing w:val="30"/>
          <w:u w:val="none"/>
        </w:rPr>
        <w:t> </w:t>
      </w:r>
      <w:r>
        <w:rPr>
          <w:u w:val="none"/>
        </w:rPr>
        <w:t>the</w:t>
      </w:r>
      <w:r>
        <w:rPr>
          <w:spacing w:val="31"/>
          <w:u w:val="none"/>
        </w:rPr>
        <w:t> </w:t>
      </w:r>
      <w:r>
        <w:rPr>
          <w:u w:val="none"/>
        </w:rPr>
        <w:t>Torah,</w:t>
      </w:r>
      <w:r>
        <w:rPr>
          <w:spacing w:val="30"/>
          <w:u w:val="none"/>
        </w:rPr>
        <w:t> </w:t>
      </w:r>
      <w:r>
        <w:rPr>
          <w:u w:val="none"/>
        </w:rPr>
        <w:t>other</w:t>
      </w:r>
      <w:r>
        <w:rPr>
          <w:spacing w:val="30"/>
          <w:u w:val="none"/>
        </w:rPr>
        <w:t> </w:t>
      </w:r>
      <w:r>
        <w:rPr>
          <w:spacing w:val="-2"/>
          <w:u w:val="none"/>
        </w:rPr>
        <w:t>books</w:t>
      </w:r>
    </w:p>
    <w:p>
      <w:pPr>
        <w:pStyle w:val="BodyText"/>
        <w:spacing w:line="242" w:lineRule="auto" w:before="23"/>
        <w:ind w:left="359" w:right="342"/>
        <w:jc w:val="both"/>
      </w:pPr>
      <w:r>
        <w:rPr/>
        <w:t>were translated over the next two to three centuries. It is unclear which was translated when, or where;</w:t>
      </w:r>
      <w:r>
        <w:rPr>
          <w:spacing w:val="56"/>
        </w:rPr>
        <w:t> </w:t>
      </w:r>
      <w:r>
        <w:rPr/>
        <w:t>some</w:t>
      </w:r>
      <w:r>
        <w:rPr>
          <w:spacing w:val="56"/>
        </w:rPr>
        <w:t> </w:t>
      </w:r>
      <w:r>
        <w:rPr/>
        <w:t>may</w:t>
      </w:r>
      <w:r>
        <w:rPr>
          <w:spacing w:val="56"/>
        </w:rPr>
        <w:t> </w:t>
      </w:r>
      <w:r>
        <w:rPr/>
        <w:t>have</w:t>
      </w:r>
      <w:r>
        <w:rPr>
          <w:spacing w:val="57"/>
        </w:rPr>
        <w:t> </w:t>
      </w:r>
      <w:r>
        <w:rPr/>
        <w:t>been</w:t>
      </w:r>
      <w:r>
        <w:rPr>
          <w:spacing w:val="56"/>
        </w:rPr>
        <w:t> </w:t>
      </w:r>
      <w:r>
        <w:rPr/>
        <w:t>translated</w:t>
      </w:r>
      <w:r>
        <w:rPr>
          <w:spacing w:val="56"/>
        </w:rPr>
        <w:t> </w:t>
      </w:r>
      <w:r>
        <w:rPr/>
        <w:t>twice</w:t>
      </w:r>
      <w:r>
        <w:rPr>
          <w:spacing w:val="56"/>
        </w:rPr>
        <w:t> </w:t>
      </w:r>
      <w:r>
        <w:rPr/>
        <w:t>(into</w:t>
      </w:r>
      <w:r>
        <w:rPr>
          <w:spacing w:val="57"/>
        </w:rPr>
        <w:t> </w:t>
      </w:r>
      <w:r>
        <w:rPr/>
        <w:t>different</w:t>
      </w:r>
      <w:r>
        <w:rPr>
          <w:spacing w:val="56"/>
        </w:rPr>
        <w:t> </w:t>
      </w:r>
      <w:r>
        <w:rPr/>
        <w:t>versions),</w:t>
      </w:r>
      <w:r>
        <w:rPr>
          <w:spacing w:val="56"/>
        </w:rPr>
        <w:t> </w:t>
      </w:r>
      <w:r>
        <w:rPr/>
        <w:t>and</w:t>
      </w:r>
      <w:r>
        <w:rPr>
          <w:spacing w:val="57"/>
        </w:rPr>
        <w:t> </w:t>
      </w:r>
      <w:r>
        <w:rPr/>
        <w:t>then</w:t>
      </w:r>
      <w:r>
        <w:rPr>
          <w:spacing w:val="56"/>
        </w:rPr>
        <w:t> </w:t>
      </w:r>
      <w:r>
        <w:rPr/>
        <w:t>revised.</w:t>
      </w:r>
      <w:r>
        <w:rPr>
          <w:position w:val="9"/>
          <w:sz w:val="19"/>
          <w:u w:val="single" w:color="AAAAAA"/>
        </w:rPr>
        <w:t>[30]</w:t>
      </w:r>
      <w:r>
        <w:rPr>
          <w:spacing w:val="69"/>
          <w:position w:val="9"/>
          <w:sz w:val="19"/>
          <w:u w:val="none"/>
        </w:rPr>
        <w:t> </w:t>
      </w:r>
      <w:r>
        <w:rPr>
          <w:spacing w:val="-5"/>
          <w:u w:val="none"/>
        </w:rPr>
        <w:t>The</w:t>
      </w:r>
    </w:p>
    <w:p>
      <w:pPr>
        <w:pStyle w:val="BodyText"/>
        <w:spacing w:line="278" w:lineRule="auto" w:before="50"/>
        <w:ind w:left="359" w:right="342"/>
        <w:jc w:val="both"/>
      </w:pPr>
      <w:r>
        <w:rPr/>
        <w:t>quality and style of the translators varied considerably from book to book, from a </w:t>
      </w:r>
      <w:hyperlink r:id="rId58">
        <w:r>
          <w:rPr>
            <w:u w:val="single" w:color="AAAAAA"/>
          </w:rPr>
          <w:t>literal translation</w:t>
        </w:r>
      </w:hyperlink>
      <w:r>
        <w:rPr>
          <w:u w:val="none"/>
        </w:rPr>
        <w:t> </w:t>
      </w:r>
      <w:r>
        <w:rPr>
          <w:u w:val="none"/>
        </w:rPr>
        <w:t>to </w:t>
      </w:r>
      <w:hyperlink r:id="rId59">
        <w:r>
          <w:rPr>
            <w:u w:val="single" w:color="AAAAAA"/>
          </w:rPr>
          <w:t>paraphrasing</w:t>
        </w:r>
      </w:hyperlink>
      <w:r>
        <w:rPr>
          <w:u w:val="none"/>
        </w:rPr>
        <w:t> to an interpretative style.</w:t>
      </w:r>
    </w:p>
    <w:p>
      <w:pPr>
        <w:pStyle w:val="BodyText"/>
        <w:spacing w:line="271" w:lineRule="auto" w:before="237"/>
        <w:ind w:left="359" w:right="342"/>
        <w:jc w:val="both"/>
        <w:rPr>
          <w:position w:val="9"/>
          <w:sz w:val="19"/>
        </w:rPr>
      </w:pPr>
      <w:r>
        <w:rPr/>
        <w:t>The translation process of the Septuagint and from the Septuagint into other versions can be divided into</w:t>
      </w:r>
      <w:r>
        <w:rPr>
          <w:spacing w:val="-2"/>
        </w:rPr>
        <w:t> </w:t>
      </w:r>
      <w:r>
        <w:rPr/>
        <w:t>several</w:t>
      </w:r>
      <w:r>
        <w:rPr>
          <w:spacing w:val="-2"/>
        </w:rPr>
        <w:t> </w:t>
      </w:r>
      <w:r>
        <w:rPr/>
        <w:t>stages:</w:t>
      </w:r>
      <w:r>
        <w:rPr>
          <w:spacing w:val="-2"/>
        </w:rPr>
        <w:t> </w:t>
      </w:r>
      <w:r>
        <w:rPr/>
        <w:t>the</w:t>
      </w:r>
      <w:r>
        <w:rPr>
          <w:spacing w:val="-2"/>
        </w:rPr>
        <w:t> </w:t>
      </w:r>
      <w:r>
        <w:rPr/>
        <w:t>Greek</w:t>
      </w:r>
      <w:r>
        <w:rPr>
          <w:spacing w:val="-2"/>
        </w:rPr>
        <w:t> </w:t>
      </w:r>
      <w:r>
        <w:rPr/>
        <w:t>text</w:t>
      </w:r>
      <w:r>
        <w:rPr>
          <w:spacing w:val="-2"/>
        </w:rPr>
        <w:t> </w:t>
      </w:r>
      <w:r>
        <w:rPr/>
        <w:t>was</w:t>
      </w:r>
      <w:r>
        <w:rPr>
          <w:spacing w:val="-2"/>
        </w:rPr>
        <w:t> </w:t>
      </w:r>
      <w:r>
        <w:rPr/>
        <w:t>produced</w:t>
      </w:r>
      <w:r>
        <w:rPr>
          <w:spacing w:val="-2"/>
        </w:rPr>
        <w:t> </w:t>
      </w:r>
      <w:r>
        <w:rPr/>
        <w:t>within</w:t>
      </w:r>
      <w:r>
        <w:rPr>
          <w:spacing w:val="-2"/>
        </w:rPr>
        <w:t> </w:t>
      </w:r>
      <w:r>
        <w:rPr/>
        <w:t>the</w:t>
      </w:r>
      <w:r>
        <w:rPr>
          <w:spacing w:val="-2"/>
        </w:rPr>
        <w:t> </w:t>
      </w:r>
      <w:r>
        <w:rPr/>
        <w:t>social</w:t>
      </w:r>
      <w:r>
        <w:rPr>
          <w:spacing w:val="-2"/>
        </w:rPr>
        <w:t> </w:t>
      </w:r>
      <w:r>
        <w:rPr/>
        <w:t>environment</w:t>
      </w:r>
      <w:r>
        <w:rPr>
          <w:spacing w:val="-2"/>
        </w:rPr>
        <w:t> </w:t>
      </w:r>
      <w:r>
        <w:rPr/>
        <w:t>of</w:t>
      </w:r>
      <w:r>
        <w:rPr>
          <w:spacing w:val="-2"/>
        </w:rPr>
        <w:t> </w:t>
      </w:r>
      <w:hyperlink r:id="rId60">
        <w:r>
          <w:rPr>
            <w:u w:val="single" w:color="AAAAAA"/>
          </w:rPr>
          <w:t>Hellenistic</w:t>
        </w:r>
        <w:r>
          <w:rPr>
            <w:spacing w:val="-2"/>
            <w:u w:val="single" w:color="AAAAAA"/>
          </w:rPr>
          <w:t> </w:t>
        </w:r>
        <w:r>
          <w:rPr>
            <w:u w:val="single" w:color="AAAAAA"/>
          </w:rPr>
          <w:t>Judaism</w:t>
        </w:r>
      </w:hyperlink>
      <w:r>
        <w:rPr>
          <w:u w:val="none"/>
        </w:rPr>
        <w:t>, and completed by 132 BC. With the spread of </w:t>
      </w:r>
      <w:hyperlink r:id="rId61">
        <w:r>
          <w:rPr>
            <w:u w:val="single" w:color="AAAAAA"/>
          </w:rPr>
          <w:t>Early Christianity</w:t>
        </w:r>
      </w:hyperlink>
      <w:r>
        <w:rPr>
          <w:u w:val="none"/>
        </w:rPr>
        <w:t>, this Septuagint in turn was rendered into Latin in a variety of versions and the latter, collectively known as the </w:t>
      </w:r>
      <w:hyperlink r:id="rId62">
        <w:r>
          <w:rPr>
            <w:i/>
            <w:u w:val="single" w:color="AAAAAA"/>
          </w:rPr>
          <w:t>Vetus Latina</w:t>
        </w:r>
      </w:hyperlink>
      <w:r>
        <w:rPr>
          <w:u w:val="none"/>
        </w:rPr>
        <w:t>, were also referred to as the Septuagint</w:t>
      </w:r>
      <w:r>
        <w:rPr>
          <w:position w:val="9"/>
          <w:sz w:val="19"/>
          <w:u w:val="single" w:color="AAAAAA"/>
        </w:rPr>
        <w:t>[31][32][33]</w:t>
      </w:r>
      <w:r>
        <w:rPr>
          <w:position w:val="9"/>
          <w:sz w:val="19"/>
          <w:u w:val="none"/>
        </w:rPr>
        <w:t> </w:t>
      </w:r>
      <w:r>
        <w:rPr>
          <w:u w:val="none"/>
        </w:rPr>
        <w:t>initially in </w:t>
      </w:r>
      <w:hyperlink r:id="rId63">
        <w:r>
          <w:rPr>
            <w:u w:val="single" w:color="AAAAAA"/>
          </w:rPr>
          <w:t>Alexandria</w:t>
        </w:r>
      </w:hyperlink>
      <w:r>
        <w:rPr>
          <w:u w:val="none"/>
        </w:rPr>
        <w:t> but elsewhere as well.</w:t>
      </w:r>
      <w:r>
        <w:rPr>
          <w:position w:val="9"/>
          <w:sz w:val="19"/>
          <w:u w:val="single" w:color="AAAAAA"/>
        </w:rPr>
        <w:t>[17]</w:t>
      </w:r>
      <w:r>
        <w:rPr>
          <w:position w:val="9"/>
          <w:sz w:val="19"/>
          <w:u w:val="none"/>
        </w:rPr>
        <w:t> </w:t>
      </w:r>
      <w:r>
        <w:rPr>
          <w:u w:val="none"/>
        </w:rPr>
        <w:t>The </w:t>
      </w:r>
      <w:r>
        <w:rPr>
          <w:u w:val="none"/>
        </w:rPr>
        <w:t>Septuagint also formed the basis for the </w:t>
      </w:r>
      <w:hyperlink r:id="rId64">
        <w:r>
          <w:rPr>
            <w:u w:val="single" w:color="AAAAAA"/>
          </w:rPr>
          <w:t>Slavonic</w:t>
        </w:r>
      </w:hyperlink>
      <w:r>
        <w:rPr>
          <w:u w:val="none"/>
        </w:rPr>
        <w:t>, </w:t>
      </w:r>
      <w:hyperlink r:id="rId65">
        <w:r>
          <w:rPr>
            <w:u w:val="single" w:color="AAAAAA"/>
          </w:rPr>
          <w:t>Syriac</w:t>
        </w:r>
      </w:hyperlink>
      <w:r>
        <w:rPr>
          <w:u w:val="none"/>
        </w:rPr>
        <w:t>, Old </w:t>
      </w:r>
      <w:hyperlink r:id="rId66">
        <w:r>
          <w:rPr>
            <w:u w:val="single" w:color="AAAAAA"/>
          </w:rPr>
          <w:t>Armenian</w:t>
        </w:r>
      </w:hyperlink>
      <w:r>
        <w:rPr>
          <w:u w:val="none"/>
        </w:rPr>
        <w:t>, Old </w:t>
      </w:r>
      <w:hyperlink r:id="rId67">
        <w:r>
          <w:rPr>
            <w:u w:val="single" w:color="AAAAAA"/>
          </w:rPr>
          <w:t>Georgian</w:t>
        </w:r>
      </w:hyperlink>
      <w:r>
        <w:rPr>
          <w:u w:val="none"/>
        </w:rPr>
        <w:t>, and </w:t>
      </w:r>
      <w:hyperlink r:id="rId68">
        <w:r>
          <w:rPr>
            <w:u w:val="single" w:color="AAAAAA"/>
          </w:rPr>
          <w:t>Coptic</w:t>
        </w:r>
      </w:hyperlink>
      <w:r>
        <w:rPr>
          <w:u w:val="none"/>
        </w:rPr>
        <w:t> versions of the Christian </w:t>
      </w:r>
      <w:hyperlink r:id="rId15">
        <w:r>
          <w:rPr>
            <w:u w:val="single" w:color="AAAAAA"/>
          </w:rPr>
          <w:t>Old Testament</w:t>
        </w:r>
      </w:hyperlink>
      <w:r>
        <w:rPr>
          <w:u w:val="none"/>
        </w:rPr>
        <w:t>.</w:t>
      </w:r>
      <w:r>
        <w:rPr>
          <w:position w:val="9"/>
          <w:sz w:val="19"/>
          <w:u w:val="single" w:color="AAAAAA"/>
        </w:rPr>
        <w:t>[34]</w:t>
      </w:r>
    </w:p>
    <w:p>
      <w:pPr>
        <w:pStyle w:val="BodyText"/>
        <w:spacing w:before="139"/>
        <w:ind w:left="0"/>
        <w:rPr>
          <w:sz w:val="28"/>
        </w:rPr>
      </w:pPr>
    </w:p>
    <w:p>
      <w:pPr>
        <w:pStyle w:val="Heading2"/>
      </w:pPr>
      <w:r>
        <w:rPr>
          <w:spacing w:val="-2"/>
        </w:rPr>
        <w:t>Language</w:t>
      </w:r>
    </w:p>
    <w:p>
      <w:pPr>
        <w:pStyle w:val="BodyText"/>
        <w:spacing w:line="242" w:lineRule="auto" w:before="156"/>
        <w:ind w:left="359" w:right="342"/>
        <w:jc w:val="both"/>
        <w:rPr>
          <w:position w:val="9"/>
          <w:sz w:val="19"/>
        </w:rPr>
      </w:pPr>
      <w:r>
        <w:rPr/>
        <w:t>The Septuagint is written in Koine Greek. Some sections contain </w:t>
      </w:r>
      <w:hyperlink r:id="rId69">
        <w:r>
          <w:rPr>
            <w:u w:val="single" w:color="AAAAAA"/>
          </w:rPr>
          <w:t>Semiticisms</w:t>
        </w:r>
      </w:hyperlink>
      <w:r>
        <w:rPr>
          <w:u w:val="none"/>
        </w:rPr>
        <w:t>, which are idioms and </w:t>
      </w:r>
      <w:r>
        <w:rPr>
          <w:position w:val="1"/>
          <w:u w:val="none"/>
        </w:rPr>
        <w:t>phrases</w:t>
      </w:r>
      <w:r>
        <w:rPr>
          <w:spacing w:val="-2"/>
          <w:position w:val="1"/>
          <w:u w:val="none"/>
        </w:rPr>
        <w:t> </w:t>
      </w:r>
      <w:r>
        <w:rPr>
          <w:position w:val="1"/>
          <w:u w:val="none"/>
        </w:rPr>
        <w:t>based</w:t>
      </w:r>
      <w:r>
        <w:rPr>
          <w:spacing w:val="-2"/>
          <w:position w:val="1"/>
          <w:u w:val="none"/>
        </w:rPr>
        <w:t> </w:t>
      </w:r>
      <w:r>
        <w:rPr>
          <w:position w:val="1"/>
          <w:u w:val="none"/>
        </w:rPr>
        <w:t>on</w:t>
      </w:r>
      <w:r>
        <w:rPr>
          <w:spacing w:val="-2"/>
          <w:position w:val="1"/>
          <w:u w:val="none"/>
        </w:rPr>
        <w:t> </w:t>
      </w:r>
      <w:hyperlink r:id="rId70">
        <w:r>
          <w:rPr>
            <w:u w:val="single" w:color="AAAAAA"/>
          </w:rPr>
          <w:t>Semitic</w:t>
        </w:r>
        <w:r>
          <w:rPr>
            <w:spacing w:val="-2"/>
            <w:u w:val="single" w:color="AAAAAA"/>
          </w:rPr>
          <w:t> </w:t>
        </w:r>
        <w:r>
          <w:rPr>
            <w:u w:val="single" w:color="AAAAAA"/>
          </w:rPr>
          <w:t>languages</w:t>
        </w:r>
      </w:hyperlink>
      <w:r>
        <w:rPr>
          <w:spacing w:val="-1"/>
          <w:u w:val="none"/>
        </w:rPr>
        <w:t> </w:t>
      </w:r>
      <w:r>
        <w:rPr>
          <w:position w:val="1"/>
          <w:u w:val="none"/>
        </w:rPr>
        <w:t>such</w:t>
      </w:r>
      <w:r>
        <w:rPr>
          <w:spacing w:val="-2"/>
          <w:position w:val="1"/>
          <w:u w:val="none"/>
        </w:rPr>
        <w:t> </w:t>
      </w:r>
      <w:r>
        <w:rPr>
          <w:position w:val="1"/>
          <w:u w:val="none"/>
        </w:rPr>
        <w:t>as</w:t>
      </w:r>
      <w:r>
        <w:rPr>
          <w:spacing w:val="-1"/>
          <w:position w:val="1"/>
          <w:u w:val="none"/>
        </w:rPr>
        <w:t> </w:t>
      </w:r>
      <w:hyperlink r:id="rId71">
        <w:r>
          <w:rPr>
            <w:u w:val="single" w:color="AAAAAA"/>
          </w:rPr>
          <w:t>Hebrew</w:t>
        </w:r>
      </w:hyperlink>
      <w:r>
        <w:rPr>
          <w:spacing w:val="-1"/>
          <w:u w:val="none"/>
        </w:rPr>
        <w:t> </w:t>
      </w:r>
      <w:r>
        <w:rPr>
          <w:position w:val="1"/>
          <w:u w:val="none"/>
        </w:rPr>
        <w:t>and</w:t>
      </w:r>
      <w:r>
        <w:rPr>
          <w:spacing w:val="-2"/>
          <w:position w:val="1"/>
          <w:u w:val="none"/>
        </w:rPr>
        <w:t> </w:t>
      </w:r>
      <w:hyperlink r:id="rId30">
        <w:r>
          <w:rPr>
            <w:u w:val="single" w:color="AAAAAA"/>
          </w:rPr>
          <w:t>Aramaic</w:t>
        </w:r>
      </w:hyperlink>
      <w:r>
        <w:rPr>
          <w:position w:val="1"/>
          <w:u w:val="none"/>
        </w:rPr>
        <w:t>.</w:t>
      </w:r>
      <w:r>
        <w:rPr>
          <w:position w:val="10"/>
          <w:sz w:val="19"/>
          <w:u w:val="single" w:color="AAAAAA"/>
        </w:rPr>
        <w:t>[35]</w:t>
      </w:r>
      <w:r>
        <w:rPr>
          <w:position w:val="10"/>
          <w:sz w:val="19"/>
          <w:u w:val="none"/>
        </w:rPr>
        <w:t> </w:t>
      </w:r>
      <w:r>
        <w:rPr>
          <w:position w:val="1"/>
          <w:u w:val="none"/>
        </w:rPr>
        <w:t>Other</w:t>
      </w:r>
      <w:r>
        <w:rPr>
          <w:spacing w:val="-2"/>
          <w:position w:val="1"/>
          <w:u w:val="none"/>
        </w:rPr>
        <w:t> </w:t>
      </w:r>
      <w:r>
        <w:rPr>
          <w:position w:val="1"/>
          <w:u w:val="none"/>
        </w:rPr>
        <w:t>books,</w:t>
      </w:r>
      <w:r>
        <w:rPr>
          <w:spacing w:val="-2"/>
          <w:position w:val="1"/>
          <w:u w:val="none"/>
        </w:rPr>
        <w:t> </w:t>
      </w:r>
      <w:r>
        <w:rPr>
          <w:position w:val="1"/>
          <w:u w:val="none"/>
        </w:rPr>
        <w:t>such</w:t>
      </w:r>
      <w:r>
        <w:rPr>
          <w:spacing w:val="-2"/>
          <w:position w:val="1"/>
          <w:u w:val="none"/>
        </w:rPr>
        <w:t> </w:t>
      </w:r>
      <w:r>
        <w:rPr>
          <w:position w:val="1"/>
          <w:u w:val="none"/>
        </w:rPr>
        <w:t>as</w:t>
      </w:r>
      <w:r>
        <w:rPr>
          <w:spacing w:val="-1"/>
          <w:position w:val="1"/>
          <w:u w:val="none"/>
        </w:rPr>
        <w:t> </w:t>
      </w:r>
      <w:hyperlink r:id="rId72">
        <w:r>
          <w:rPr>
            <w:u w:val="single" w:color="AAAAAA"/>
          </w:rPr>
          <w:t>Daniel</w:t>
        </w:r>
      </w:hyperlink>
      <w:r>
        <w:rPr>
          <w:spacing w:val="-2"/>
          <w:u w:val="none"/>
        </w:rPr>
        <w:t> </w:t>
      </w:r>
      <w:r>
        <w:rPr>
          <w:position w:val="1"/>
          <w:u w:val="none"/>
        </w:rPr>
        <w:t>and </w:t>
      </w:r>
      <w:hyperlink r:id="rId73">
        <w:r>
          <w:rPr>
            <w:u w:val="single" w:color="AAAAAA"/>
          </w:rPr>
          <w:t>Proverbs</w:t>
        </w:r>
      </w:hyperlink>
      <w:r>
        <w:rPr>
          <w:u w:val="none"/>
        </w:rPr>
        <w:t>, have a stronger Greek influence.</w:t>
      </w:r>
      <w:r>
        <w:rPr>
          <w:position w:val="9"/>
          <w:sz w:val="19"/>
          <w:u w:val="single" w:color="AAAAAA"/>
        </w:rPr>
        <w:t>[20]</w:t>
      </w:r>
    </w:p>
    <w:p>
      <w:pPr>
        <w:pStyle w:val="BodyText"/>
        <w:spacing w:before="17"/>
        <w:ind w:left="0"/>
      </w:pPr>
    </w:p>
    <w:p>
      <w:pPr>
        <w:pStyle w:val="BodyText"/>
        <w:spacing w:line="259" w:lineRule="auto"/>
        <w:ind w:left="359" w:right="343"/>
        <w:jc w:val="both"/>
        <w:rPr>
          <w:position w:val="10"/>
          <w:sz w:val="19"/>
        </w:rPr>
      </w:pPr>
      <w:r>
        <w:rPr/>
        <w:t>The Septuagint may also clarify pronunciation of pre-</w:t>
      </w:r>
      <w:hyperlink r:id="rId74">
        <w:r>
          <w:rPr>
            <w:u w:val="single" w:color="AAAAAA"/>
          </w:rPr>
          <w:t>Masoretic</w:t>
        </w:r>
      </w:hyperlink>
      <w:r>
        <w:rPr>
          <w:u w:val="none"/>
        </w:rPr>
        <w:t> Hebrew; many </w:t>
      </w:r>
      <w:hyperlink r:id="rId75">
        <w:r>
          <w:rPr>
            <w:u w:val="single" w:color="AAAAAA"/>
          </w:rPr>
          <w:t>proper nouns</w:t>
        </w:r>
      </w:hyperlink>
      <w:r>
        <w:rPr>
          <w:u w:val="none"/>
        </w:rPr>
        <w:t> are spelled with Greek </w:t>
      </w:r>
      <w:hyperlink r:id="rId76">
        <w:r>
          <w:rPr>
            <w:u w:val="single" w:color="AAAAAA"/>
          </w:rPr>
          <w:t>vowels</w:t>
        </w:r>
      </w:hyperlink>
      <w:r>
        <w:rPr>
          <w:u w:val="none"/>
        </w:rPr>
        <w:t> in the translation, but contemporary Hebrew texts lacked </w:t>
      </w:r>
      <w:hyperlink r:id="rId77">
        <w:r>
          <w:rPr>
            <w:u w:val="single" w:color="AAAAAA"/>
          </w:rPr>
          <w:t>vowel </w:t>
        </w:r>
        <w:r>
          <w:rPr>
            <w:u w:val="single" w:color="AAAAAA"/>
          </w:rPr>
          <w:t>pointing</w:t>
        </w:r>
      </w:hyperlink>
      <w:r>
        <w:rPr>
          <w:u w:val="none"/>
        </w:rPr>
        <w:t>. </w:t>
      </w:r>
      <w:r>
        <w:rPr>
          <w:position w:val="1"/>
          <w:u w:val="none"/>
        </w:rPr>
        <w:t>However, it is unlikely that all </w:t>
      </w:r>
      <w:hyperlink r:id="rId19">
        <w:r>
          <w:rPr>
            <w:u w:val="single" w:color="AAAAAA"/>
          </w:rPr>
          <w:t>Biblical Hebrew</w:t>
        </w:r>
      </w:hyperlink>
      <w:r>
        <w:rPr>
          <w:u w:val="none"/>
        </w:rPr>
        <w:t> </w:t>
      </w:r>
      <w:r>
        <w:rPr>
          <w:position w:val="1"/>
          <w:u w:val="none"/>
        </w:rPr>
        <w:t>sounds had precise Greek equivalents.</w:t>
      </w:r>
      <w:r>
        <w:rPr>
          <w:position w:val="10"/>
          <w:sz w:val="19"/>
          <w:u w:val="single" w:color="AAAAAA"/>
        </w:rPr>
        <w:t>[36]</w:t>
      </w:r>
    </w:p>
    <w:p>
      <w:pPr>
        <w:pStyle w:val="BodyText"/>
        <w:spacing w:before="157"/>
        <w:ind w:left="0"/>
        <w:rPr>
          <w:sz w:val="28"/>
        </w:rPr>
      </w:pPr>
    </w:p>
    <w:p>
      <w:pPr>
        <w:pStyle w:val="Heading2"/>
        <w:jc w:val="both"/>
      </w:pPr>
      <w:r>
        <w:rPr/>
        <w:t>Canonical</w:t>
      </w:r>
      <w:r>
        <w:rPr>
          <w:spacing w:val="-1"/>
        </w:rPr>
        <w:t> </w:t>
      </w:r>
      <w:r>
        <w:rPr>
          <w:spacing w:val="-2"/>
        </w:rPr>
        <w:t>differences</w:t>
      </w:r>
    </w:p>
    <w:p>
      <w:pPr>
        <w:pStyle w:val="BodyText"/>
        <w:spacing w:line="280" w:lineRule="auto" w:before="156"/>
        <w:ind w:left="359" w:right="342"/>
        <w:jc w:val="both"/>
      </w:pPr>
      <w:r>
        <w:rPr/>
        <w:t>The Septuagint does not consist of a single, unified corpus. Rather, it is a collection of ancient translations of the </w:t>
      </w:r>
      <w:r>
        <w:rPr>
          <w:i/>
        </w:rPr>
        <w:t>Tanakh</w:t>
      </w:r>
      <w:r>
        <w:rPr/>
        <w:t>, along with other Jewish texts that are now commonly referred to as </w:t>
      </w:r>
      <w:hyperlink r:id="rId78">
        <w:r>
          <w:rPr>
            <w:u w:val="single" w:color="AAAAAA"/>
          </w:rPr>
          <w:t>apocrypha</w:t>
        </w:r>
      </w:hyperlink>
      <w:r>
        <w:rPr>
          <w:u w:val="none"/>
        </w:rPr>
        <w:t>. Importantly, the </w:t>
      </w:r>
      <w:hyperlink r:id="rId79">
        <w:r>
          <w:rPr>
            <w:u w:val="single" w:color="AAAAAA"/>
          </w:rPr>
          <w:t>canon of the Hebrew Bible was evolving</w:t>
        </w:r>
      </w:hyperlink>
      <w:r>
        <w:rPr>
          <w:u w:val="none"/>
        </w:rPr>
        <w:t> over the century or so in which the</w:t>
      </w:r>
      <w:r>
        <w:rPr>
          <w:spacing w:val="-1"/>
          <w:u w:val="none"/>
        </w:rPr>
        <w:t> </w:t>
      </w:r>
      <w:r>
        <w:rPr>
          <w:u w:val="none"/>
        </w:rPr>
        <w:t>Septuagint</w:t>
      </w:r>
      <w:r>
        <w:rPr>
          <w:spacing w:val="-1"/>
          <w:u w:val="none"/>
        </w:rPr>
        <w:t> </w:t>
      </w:r>
      <w:r>
        <w:rPr>
          <w:u w:val="none"/>
        </w:rPr>
        <w:t>was</w:t>
      </w:r>
      <w:r>
        <w:rPr>
          <w:spacing w:val="-1"/>
          <w:u w:val="none"/>
        </w:rPr>
        <w:t> </w:t>
      </w:r>
      <w:r>
        <w:rPr>
          <w:u w:val="none"/>
        </w:rPr>
        <w:t>being</w:t>
      </w:r>
      <w:r>
        <w:rPr>
          <w:spacing w:val="-1"/>
          <w:u w:val="none"/>
        </w:rPr>
        <w:t> </w:t>
      </w:r>
      <w:r>
        <w:rPr>
          <w:u w:val="none"/>
        </w:rPr>
        <w:t>written.</w:t>
      </w:r>
      <w:r>
        <w:rPr>
          <w:spacing w:val="-1"/>
          <w:u w:val="none"/>
        </w:rPr>
        <w:t> </w:t>
      </w:r>
      <w:r>
        <w:rPr>
          <w:u w:val="none"/>
        </w:rPr>
        <w:t>Also,</w:t>
      </w:r>
      <w:r>
        <w:rPr>
          <w:spacing w:val="-1"/>
          <w:u w:val="none"/>
        </w:rPr>
        <w:t> </w:t>
      </w:r>
      <w:r>
        <w:rPr>
          <w:u w:val="none"/>
        </w:rPr>
        <w:t>the</w:t>
      </w:r>
      <w:r>
        <w:rPr>
          <w:spacing w:val="-1"/>
          <w:u w:val="none"/>
        </w:rPr>
        <w:t> </w:t>
      </w:r>
      <w:r>
        <w:rPr>
          <w:u w:val="none"/>
        </w:rPr>
        <w:t>texts</w:t>
      </w:r>
      <w:r>
        <w:rPr>
          <w:spacing w:val="-1"/>
          <w:u w:val="none"/>
        </w:rPr>
        <w:t> </w:t>
      </w:r>
      <w:r>
        <w:rPr>
          <w:u w:val="none"/>
        </w:rPr>
        <w:t>were</w:t>
      </w:r>
      <w:r>
        <w:rPr>
          <w:spacing w:val="-1"/>
          <w:u w:val="none"/>
        </w:rPr>
        <w:t> </w:t>
      </w:r>
      <w:r>
        <w:rPr>
          <w:u w:val="none"/>
        </w:rPr>
        <w:t>translated</w:t>
      </w:r>
      <w:r>
        <w:rPr>
          <w:spacing w:val="-1"/>
          <w:u w:val="none"/>
        </w:rPr>
        <w:t> </w:t>
      </w:r>
      <w:r>
        <w:rPr>
          <w:u w:val="none"/>
        </w:rPr>
        <w:t>by</w:t>
      </w:r>
      <w:r>
        <w:rPr>
          <w:spacing w:val="-1"/>
          <w:u w:val="none"/>
        </w:rPr>
        <w:t> </w:t>
      </w:r>
      <w:r>
        <w:rPr>
          <w:u w:val="none"/>
        </w:rPr>
        <w:t>many</w:t>
      </w:r>
      <w:r>
        <w:rPr>
          <w:spacing w:val="-1"/>
          <w:u w:val="none"/>
        </w:rPr>
        <w:t> </w:t>
      </w:r>
      <w:r>
        <w:rPr>
          <w:u w:val="none"/>
        </w:rPr>
        <w:t>different</w:t>
      </w:r>
      <w:r>
        <w:rPr>
          <w:spacing w:val="-1"/>
          <w:u w:val="none"/>
        </w:rPr>
        <w:t> </w:t>
      </w:r>
      <w:r>
        <w:rPr>
          <w:u w:val="none"/>
        </w:rPr>
        <w:t>people,</w:t>
      </w:r>
      <w:r>
        <w:rPr>
          <w:spacing w:val="-1"/>
          <w:u w:val="none"/>
        </w:rPr>
        <w:t> </w:t>
      </w:r>
      <w:r>
        <w:rPr>
          <w:u w:val="none"/>
        </w:rPr>
        <w:t>in</w:t>
      </w:r>
      <w:r>
        <w:rPr>
          <w:spacing w:val="-1"/>
          <w:u w:val="none"/>
        </w:rPr>
        <w:t> </w:t>
      </w:r>
      <w:r>
        <w:rPr>
          <w:u w:val="none"/>
        </w:rPr>
        <w:t>different locations,</w:t>
      </w:r>
      <w:r>
        <w:rPr>
          <w:spacing w:val="55"/>
          <w:w w:val="150"/>
          <w:u w:val="none"/>
        </w:rPr>
        <w:t> </w:t>
      </w:r>
      <w:r>
        <w:rPr>
          <w:u w:val="none"/>
        </w:rPr>
        <w:t>at</w:t>
      </w:r>
      <w:r>
        <w:rPr>
          <w:spacing w:val="55"/>
          <w:w w:val="150"/>
          <w:u w:val="none"/>
        </w:rPr>
        <w:t> </w:t>
      </w:r>
      <w:r>
        <w:rPr>
          <w:u w:val="none"/>
        </w:rPr>
        <w:t>different</w:t>
      </w:r>
      <w:r>
        <w:rPr>
          <w:spacing w:val="55"/>
          <w:w w:val="150"/>
          <w:u w:val="none"/>
        </w:rPr>
        <w:t> </w:t>
      </w:r>
      <w:r>
        <w:rPr>
          <w:u w:val="none"/>
        </w:rPr>
        <w:t>times,</w:t>
      </w:r>
      <w:r>
        <w:rPr>
          <w:spacing w:val="55"/>
          <w:w w:val="150"/>
          <w:u w:val="none"/>
        </w:rPr>
        <w:t> </w:t>
      </w:r>
      <w:r>
        <w:rPr>
          <w:u w:val="none"/>
        </w:rPr>
        <w:t>for</w:t>
      </w:r>
      <w:r>
        <w:rPr>
          <w:spacing w:val="55"/>
          <w:w w:val="150"/>
          <w:u w:val="none"/>
        </w:rPr>
        <w:t> </w:t>
      </w:r>
      <w:r>
        <w:rPr>
          <w:u w:val="none"/>
        </w:rPr>
        <w:t>different</w:t>
      </w:r>
      <w:r>
        <w:rPr>
          <w:spacing w:val="55"/>
          <w:w w:val="150"/>
          <w:u w:val="none"/>
        </w:rPr>
        <w:t> </w:t>
      </w:r>
      <w:r>
        <w:rPr>
          <w:u w:val="none"/>
        </w:rPr>
        <w:t>purposes,</w:t>
      </w:r>
      <w:r>
        <w:rPr>
          <w:spacing w:val="55"/>
          <w:w w:val="150"/>
          <w:u w:val="none"/>
        </w:rPr>
        <w:t> </w:t>
      </w:r>
      <w:r>
        <w:rPr>
          <w:u w:val="none"/>
        </w:rPr>
        <w:t>and</w:t>
      </w:r>
      <w:r>
        <w:rPr>
          <w:spacing w:val="55"/>
          <w:w w:val="150"/>
          <w:u w:val="none"/>
        </w:rPr>
        <w:t> </w:t>
      </w:r>
      <w:r>
        <w:rPr>
          <w:u w:val="none"/>
        </w:rPr>
        <w:t>often</w:t>
      </w:r>
      <w:r>
        <w:rPr>
          <w:spacing w:val="55"/>
          <w:w w:val="150"/>
          <w:u w:val="none"/>
        </w:rPr>
        <w:t> </w:t>
      </w:r>
      <w:r>
        <w:rPr>
          <w:u w:val="none"/>
        </w:rPr>
        <w:t>from</w:t>
      </w:r>
      <w:r>
        <w:rPr>
          <w:spacing w:val="55"/>
          <w:w w:val="150"/>
          <w:u w:val="none"/>
        </w:rPr>
        <w:t> </w:t>
      </w:r>
      <w:r>
        <w:rPr>
          <w:u w:val="none"/>
        </w:rPr>
        <w:t>different</w:t>
      </w:r>
      <w:r>
        <w:rPr>
          <w:spacing w:val="55"/>
          <w:w w:val="150"/>
          <w:u w:val="none"/>
        </w:rPr>
        <w:t> </w:t>
      </w:r>
      <w:r>
        <w:rPr>
          <w:u w:val="none"/>
        </w:rPr>
        <w:t>original</w:t>
      </w:r>
      <w:r>
        <w:rPr>
          <w:spacing w:val="55"/>
          <w:w w:val="150"/>
          <w:u w:val="none"/>
        </w:rPr>
        <w:t> </w:t>
      </w:r>
      <w:r>
        <w:rPr>
          <w:spacing w:val="-2"/>
          <w:u w:val="none"/>
        </w:rPr>
        <w:t>Hebrew</w:t>
      </w:r>
    </w:p>
    <w:p>
      <w:pPr>
        <w:pStyle w:val="BodyText"/>
        <w:spacing w:line="272" w:lineRule="exact"/>
        <w:ind w:left="359"/>
        <w:rPr>
          <w:position w:val="9"/>
          <w:sz w:val="19"/>
        </w:rPr>
      </w:pPr>
      <w:r>
        <w:rPr>
          <w:spacing w:val="-2"/>
        </w:rPr>
        <w:t>manuscripts.</w:t>
      </w:r>
      <w:r>
        <w:rPr>
          <w:spacing w:val="-2"/>
          <w:position w:val="9"/>
          <w:sz w:val="19"/>
          <w:u w:val="single" w:color="AAAAAA"/>
        </w:rPr>
        <w:t>[8]</w:t>
      </w:r>
    </w:p>
    <w:p>
      <w:pPr>
        <w:pStyle w:val="BodyText"/>
        <w:spacing w:before="19"/>
        <w:ind w:left="0"/>
      </w:pPr>
    </w:p>
    <w:p>
      <w:pPr>
        <w:pStyle w:val="BodyText"/>
        <w:spacing w:line="254" w:lineRule="auto"/>
        <w:ind w:left="359" w:right="342"/>
        <w:jc w:val="both"/>
      </w:pPr>
      <w:r>
        <w:rPr/>
        <w:t>The </w:t>
      </w:r>
      <w:hyperlink r:id="rId18">
        <w:r>
          <w:rPr>
            <w:u w:val="single" w:color="AAAAAA"/>
          </w:rPr>
          <w:t>Hebrew Bible</w:t>
        </w:r>
      </w:hyperlink>
      <w:r>
        <w:rPr>
          <w:u w:val="none"/>
        </w:rPr>
        <w:t>, also called the </w:t>
      </w:r>
      <w:r>
        <w:rPr>
          <w:i/>
          <w:u w:val="none"/>
        </w:rPr>
        <w:t>Tanakh</w:t>
      </w:r>
      <w:r>
        <w:rPr>
          <w:u w:val="none"/>
        </w:rPr>
        <w:t>, has three parts: the </w:t>
      </w:r>
      <w:hyperlink r:id="rId26">
        <w:r>
          <w:rPr>
            <w:i/>
            <w:u w:val="single" w:color="AAAAAA"/>
          </w:rPr>
          <w:t>Torah</w:t>
        </w:r>
      </w:hyperlink>
      <w:r>
        <w:rPr>
          <w:i/>
          <w:u w:val="none"/>
        </w:rPr>
        <w:t> </w:t>
      </w:r>
      <w:r>
        <w:rPr>
          <w:u w:val="none"/>
        </w:rPr>
        <w:t>("Law"), the </w:t>
      </w:r>
      <w:hyperlink r:id="rId80">
        <w:r>
          <w:rPr>
            <w:i/>
            <w:u w:val="single" w:color="AAAAAA"/>
          </w:rPr>
          <w:t>Nevi'im</w:t>
        </w:r>
      </w:hyperlink>
      <w:r>
        <w:rPr>
          <w:i/>
          <w:u w:val="none"/>
        </w:rPr>
        <w:t> </w:t>
      </w:r>
      <w:r>
        <w:rPr>
          <w:u w:val="none"/>
        </w:rPr>
        <w:t>("Prophets"), and the </w:t>
      </w:r>
      <w:hyperlink r:id="rId81">
        <w:r>
          <w:rPr>
            <w:i/>
            <w:u w:val="single" w:color="AAAAAA"/>
          </w:rPr>
          <w:t>Ketuvim</w:t>
        </w:r>
      </w:hyperlink>
      <w:r>
        <w:rPr>
          <w:i/>
          <w:u w:val="none"/>
        </w:rPr>
        <w:t> </w:t>
      </w:r>
      <w:r>
        <w:rPr>
          <w:u w:val="none"/>
        </w:rPr>
        <w:t>("Writings"). The Septuagint has four: law, history, poetry, and </w:t>
      </w:r>
      <w:r>
        <w:rPr>
          <w:position w:val="1"/>
          <w:u w:val="none"/>
        </w:rPr>
        <w:t>prophets.</w:t>
      </w:r>
      <w:r>
        <w:rPr>
          <w:spacing w:val="-3"/>
          <w:position w:val="1"/>
          <w:u w:val="none"/>
        </w:rPr>
        <w:t> </w:t>
      </w:r>
      <w:r>
        <w:rPr>
          <w:position w:val="1"/>
          <w:u w:val="none"/>
        </w:rPr>
        <w:t>The</w:t>
      </w:r>
      <w:r>
        <w:rPr>
          <w:spacing w:val="-3"/>
          <w:position w:val="1"/>
          <w:u w:val="none"/>
        </w:rPr>
        <w:t> </w:t>
      </w:r>
      <w:r>
        <w:rPr>
          <w:position w:val="1"/>
          <w:u w:val="none"/>
        </w:rPr>
        <w:t>books</w:t>
      </w:r>
      <w:r>
        <w:rPr>
          <w:spacing w:val="-3"/>
          <w:position w:val="1"/>
          <w:u w:val="none"/>
        </w:rPr>
        <w:t> </w:t>
      </w:r>
      <w:r>
        <w:rPr>
          <w:position w:val="1"/>
          <w:u w:val="none"/>
        </w:rPr>
        <w:t>of</w:t>
      </w:r>
      <w:r>
        <w:rPr>
          <w:spacing w:val="-3"/>
          <w:position w:val="1"/>
          <w:u w:val="none"/>
        </w:rPr>
        <w:t> </w:t>
      </w:r>
      <w:r>
        <w:rPr>
          <w:position w:val="1"/>
          <w:u w:val="none"/>
        </w:rPr>
        <w:t>the</w:t>
      </w:r>
      <w:r>
        <w:rPr>
          <w:spacing w:val="-3"/>
          <w:position w:val="1"/>
          <w:u w:val="none"/>
        </w:rPr>
        <w:t> </w:t>
      </w:r>
      <w:hyperlink r:id="rId78">
        <w:r>
          <w:rPr>
            <w:u w:val="single" w:color="AAAAAA"/>
          </w:rPr>
          <w:t>Apocrypha</w:t>
        </w:r>
      </w:hyperlink>
      <w:r>
        <w:rPr>
          <w:spacing w:val="-3"/>
          <w:u w:val="none"/>
        </w:rPr>
        <w:t> </w:t>
      </w:r>
      <w:r>
        <w:rPr>
          <w:position w:val="1"/>
          <w:u w:val="none"/>
        </w:rPr>
        <w:t>were</w:t>
      </w:r>
      <w:r>
        <w:rPr>
          <w:spacing w:val="-3"/>
          <w:position w:val="1"/>
          <w:u w:val="none"/>
        </w:rPr>
        <w:t> </w:t>
      </w:r>
      <w:r>
        <w:rPr>
          <w:position w:val="1"/>
          <w:u w:val="none"/>
        </w:rPr>
        <w:t>inserted</w:t>
      </w:r>
      <w:r>
        <w:rPr>
          <w:spacing w:val="-3"/>
          <w:position w:val="1"/>
          <w:u w:val="none"/>
        </w:rPr>
        <w:t> </w:t>
      </w:r>
      <w:r>
        <w:rPr>
          <w:position w:val="1"/>
          <w:u w:val="none"/>
        </w:rPr>
        <w:t>at</w:t>
      </w:r>
      <w:r>
        <w:rPr>
          <w:spacing w:val="-3"/>
          <w:position w:val="1"/>
          <w:u w:val="none"/>
        </w:rPr>
        <w:t> </w:t>
      </w:r>
      <w:r>
        <w:rPr>
          <w:position w:val="1"/>
          <w:u w:val="none"/>
        </w:rPr>
        <w:t>appropriate</w:t>
      </w:r>
      <w:r>
        <w:rPr>
          <w:spacing w:val="-3"/>
          <w:position w:val="1"/>
          <w:u w:val="none"/>
        </w:rPr>
        <w:t> </w:t>
      </w:r>
      <w:r>
        <w:rPr>
          <w:position w:val="1"/>
          <w:u w:val="none"/>
        </w:rPr>
        <w:t>locations.</w:t>
      </w:r>
      <w:r>
        <w:rPr>
          <w:position w:val="10"/>
          <w:sz w:val="19"/>
          <w:u w:val="single" w:color="AAAAAA"/>
        </w:rPr>
        <w:t>[3][4]</w:t>
      </w:r>
      <w:r>
        <w:rPr>
          <w:position w:val="10"/>
          <w:sz w:val="19"/>
          <w:u w:val="none"/>
        </w:rPr>
        <w:t> </w:t>
      </w:r>
      <w:r>
        <w:rPr>
          <w:position w:val="1"/>
          <w:u w:val="none"/>
        </w:rPr>
        <w:t>Extant</w:t>
      </w:r>
      <w:r>
        <w:rPr>
          <w:spacing w:val="-3"/>
          <w:position w:val="1"/>
          <w:u w:val="none"/>
        </w:rPr>
        <w:t> </w:t>
      </w:r>
      <w:r>
        <w:rPr>
          <w:position w:val="1"/>
          <w:u w:val="none"/>
        </w:rPr>
        <w:t>copies</w:t>
      </w:r>
      <w:r>
        <w:rPr>
          <w:spacing w:val="-3"/>
          <w:position w:val="1"/>
          <w:u w:val="none"/>
        </w:rPr>
        <w:t> </w:t>
      </w:r>
      <w:r>
        <w:rPr>
          <w:position w:val="1"/>
          <w:u w:val="none"/>
        </w:rPr>
        <w:t>of</w:t>
      </w:r>
      <w:r>
        <w:rPr>
          <w:spacing w:val="-3"/>
          <w:position w:val="1"/>
          <w:u w:val="none"/>
        </w:rPr>
        <w:t> </w:t>
      </w:r>
      <w:r>
        <w:rPr>
          <w:position w:val="1"/>
          <w:u w:val="none"/>
        </w:rPr>
        <w:t>the </w:t>
      </w:r>
      <w:r>
        <w:rPr>
          <w:u w:val="none"/>
        </w:rPr>
        <w:t>Septuagint,</w:t>
      </w:r>
      <w:r>
        <w:rPr>
          <w:spacing w:val="23"/>
          <w:u w:val="none"/>
        </w:rPr>
        <w:t> </w:t>
      </w:r>
      <w:r>
        <w:rPr>
          <w:u w:val="none"/>
        </w:rPr>
        <w:t>which</w:t>
      </w:r>
      <w:r>
        <w:rPr>
          <w:spacing w:val="23"/>
          <w:u w:val="none"/>
        </w:rPr>
        <w:t> </w:t>
      </w:r>
      <w:r>
        <w:rPr>
          <w:u w:val="none"/>
        </w:rPr>
        <w:t>date</w:t>
      </w:r>
      <w:r>
        <w:rPr>
          <w:spacing w:val="23"/>
          <w:u w:val="none"/>
        </w:rPr>
        <w:t> </w:t>
      </w:r>
      <w:r>
        <w:rPr>
          <w:u w:val="none"/>
        </w:rPr>
        <w:t>from</w:t>
      </w:r>
      <w:r>
        <w:rPr>
          <w:spacing w:val="23"/>
          <w:u w:val="none"/>
        </w:rPr>
        <w:t> </w:t>
      </w:r>
      <w:r>
        <w:rPr>
          <w:u w:val="none"/>
        </w:rPr>
        <w:t>the</w:t>
      </w:r>
      <w:r>
        <w:rPr>
          <w:spacing w:val="24"/>
          <w:u w:val="none"/>
        </w:rPr>
        <w:t> </w:t>
      </w:r>
      <w:r>
        <w:rPr>
          <w:u w:val="none"/>
        </w:rPr>
        <w:t>4th</w:t>
      </w:r>
      <w:r>
        <w:rPr>
          <w:spacing w:val="23"/>
          <w:u w:val="none"/>
        </w:rPr>
        <w:t> </w:t>
      </w:r>
      <w:r>
        <w:rPr>
          <w:u w:val="none"/>
        </w:rPr>
        <w:t>century</w:t>
      </w:r>
      <w:r>
        <w:rPr>
          <w:spacing w:val="23"/>
          <w:u w:val="none"/>
        </w:rPr>
        <w:t> </w:t>
      </w:r>
      <w:r>
        <w:rPr>
          <w:u w:val="none"/>
        </w:rPr>
        <w:t>AD,</w:t>
      </w:r>
      <w:r>
        <w:rPr>
          <w:spacing w:val="23"/>
          <w:u w:val="none"/>
        </w:rPr>
        <w:t> </w:t>
      </w:r>
      <w:r>
        <w:rPr>
          <w:u w:val="none"/>
        </w:rPr>
        <w:t>contain</w:t>
      </w:r>
      <w:r>
        <w:rPr>
          <w:spacing w:val="24"/>
          <w:u w:val="none"/>
        </w:rPr>
        <w:t> </w:t>
      </w:r>
      <w:r>
        <w:rPr>
          <w:u w:val="none"/>
        </w:rPr>
        <w:t>books</w:t>
      </w:r>
      <w:r>
        <w:rPr>
          <w:spacing w:val="23"/>
          <w:u w:val="none"/>
        </w:rPr>
        <w:t> </w:t>
      </w:r>
      <w:r>
        <w:rPr>
          <w:u w:val="none"/>
        </w:rPr>
        <w:t>and</w:t>
      </w:r>
      <w:r>
        <w:rPr>
          <w:spacing w:val="23"/>
          <w:u w:val="none"/>
        </w:rPr>
        <w:t> </w:t>
      </w:r>
      <w:r>
        <w:rPr>
          <w:u w:val="none"/>
        </w:rPr>
        <w:t>additions</w:t>
      </w:r>
      <w:r>
        <w:rPr>
          <w:position w:val="9"/>
          <w:sz w:val="19"/>
          <w:u w:val="single" w:color="AAAAAA"/>
        </w:rPr>
        <w:t>[37]</w:t>
      </w:r>
      <w:r>
        <w:rPr>
          <w:spacing w:val="35"/>
          <w:position w:val="9"/>
          <w:sz w:val="19"/>
          <w:u w:val="none"/>
        </w:rPr>
        <w:t> </w:t>
      </w:r>
      <w:r>
        <w:rPr>
          <w:u w:val="none"/>
        </w:rPr>
        <w:t>not</w:t>
      </w:r>
      <w:r>
        <w:rPr>
          <w:spacing w:val="23"/>
          <w:u w:val="none"/>
        </w:rPr>
        <w:t> </w:t>
      </w:r>
      <w:r>
        <w:rPr>
          <w:u w:val="none"/>
        </w:rPr>
        <w:t>present</w:t>
      </w:r>
      <w:r>
        <w:rPr>
          <w:spacing w:val="24"/>
          <w:u w:val="none"/>
        </w:rPr>
        <w:t> </w:t>
      </w:r>
      <w:r>
        <w:rPr>
          <w:u w:val="none"/>
        </w:rPr>
        <w:t>in</w:t>
      </w:r>
      <w:r>
        <w:rPr>
          <w:spacing w:val="23"/>
          <w:u w:val="none"/>
        </w:rPr>
        <w:t> </w:t>
      </w:r>
      <w:r>
        <w:rPr>
          <w:spacing w:val="-5"/>
          <w:u w:val="none"/>
        </w:rPr>
        <w:t>the</w:t>
      </w:r>
    </w:p>
    <w:p>
      <w:pPr>
        <w:pStyle w:val="BodyText"/>
        <w:spacing w:after="0" w:line="254" w:lineRule="auto"/>
        <w:jc w:val="both"/>
        <w:sectPr>
          <w:pgSz w:w="12240" w:h="15840"/>
          <w:pgMar w:top="500" w:bottom="280" w:left="360" w:right="360"/>
        </w:sectPr>
      </w:pPr>
    </w:p>
    <w:p>
      <w:pPr>
        <w:pStyle w:val="BodyText"/>
        <w:spacing w:line="261" w:lineRule="auto" w:before="90"/>
        <w:ind w:left="359" w:right="343"/>
        <w:jc w:val="both"/>
      </w:pPr>
      <w:r>
        <w:rPr/>
        <w:t>Hebrew Bible as established in the </w:t>
      </w:r>
      <w:hyperlink r:id="rId79">
        <w:r>
          <w:rPr>
            <w:u w:val="single" w:color="AAAAAA"/>
          </w:rPr>
          <w:t>Jewish canon</w:t>
        </w:r>
      </w:hyperlink>
      <w:r>
        <w:rPr>
          <w:position w:val="9"/>
          <w:sz w:val="19"/>
          <w:u w:val="single" w:color="AAAAAA"/>
        </w:rPr>
        <w:t>[38]</w:t>
      </w:r>
      <w:r>
        <w:rPr>
          <w:position w:val="9"/>
          <w:sz w:val="19"/>
          <w:u w:val="none"/>
        </w:rPr>
        <w:t> </w:t>
      </w:r>
      <w:r>
        <w:rPr>
          <w:u w:val="none"/>
        </w:rPr>
        <w:t>and are not uniform in their contents. According to some scholars, there is no evidence that the Septuagint included these additional books.</w:t>
      </w:r>
      <w:r>
        <w:rPr>
          <w:position w:val="9"/>
          <w:sz w:val="19"/>
          <w:u w:val="single" w:color="AAAAAA"/>
        </w:rPr>
        <w:t>[39][9]</w:t>
      </w:r>
      <w:r>
        <w:rPr>
          <w:spacing w:val="40"/>
          <w:position w:val="9"/>
          <w:sz w:val="19"/>
          <w:u w:val="none"/>
        </w:rPr>
        <w:t> </w:t>
      </w:r>
      <w:r>
        <w:rPr>
          <w:u w:val="none"/>
        </w:rPr>
        <w:t>These</w:t>
      </w:r>
      <w:r>
        <w:rPr>
          <w:spacing w:val="8"/>
          <w:u w:val="none"/>
        </w:rPr>
        <w:t> </w:t>
      </w:r>
      <w:r>
        <w:rPr>
          <w:u w:val="none"/>
        </w:rPr>
        <w:t>copies</w:t>
      </w:r>
      <w:r>
        <w:rPr>
          <w:spacing w:val="8"/>
          <w:u w:val="none"/>
        </w:rPr>
        <w:t> </w:t>
      </w:r>
      <w:r>
        <w:rPr>
          <w:u w:val="none"/>
        </w:rPr>
        <w:t>of</w:t>
      </w:r>
      <w:r>
        <w:rPr>
          <w:spacing w:val="8"/>
          <w:u w:val="none"/>
        </w:rPr>
        <w:t> </w:t>
      </w:r>
      <w:r>
        <w:rPr>
          <w:u w:val="none"/>
        </w:rPr>
        <w:t>the</w:t>
      </w:r>
      <w:r>
        <w:rPr>
          <w:spacing w:val="8"/>
          <w:u w:val="none"/>
        </w:rPr>
        <w:t> </w:t>
      </w:r>
      <w:r>
        <w:rPr>
          <w:u w:val="none"/>
        </w:rPr>
        <w:t>Septuagint</w:t>
      </w:r>
      <w:r>
        <w:rPr>
          <w:spacing w:val="8"/>
          <w:u w:val="none"/>
        </w:rPr>
        <w:t> </w:t>
      </w:r>
      <w:r>
        <w:rPr>
          <w:u w:val="none"/>
        </w:rPr>
        <w:t>include</w:t>
      </w:r>
      <w:r>
        <w:rPr>
          <w:spacing w:val="8"/>
          <w:u w:val="none"/>
        </w:rPr>
        <w:t> </w:t>
      </w:r>
      <w:r>
        <w:rPr>
          <w:u w:val="none"/>
        </w:rPr>
        <w:t>books</w:t>
      </w:r>
      <w:r>
        <w:rPr>
          <w:spacing w:val="8"/>
          <w:u w:val="none"/>
        </w:rPr>
        <w:t> </w:t>
      </w:r>
      <w:r>
        <w:rPr>
          <w:u w:val="none"/>
        </w:rPr>
        <w:t>known</w:t>
      </w:r>
      <w:r>
        <w:rPr>
          <w:spacing w:val="8"/>
          <w:u w:val="none"/>
        </w:rPr>
        <w:t> </w:t>
      </w:r>
      <w:r>
        <w:rPr>
          <w:u w:val="none"/>
        </w:rPr>
        <w:t>as</w:t>
      </w:r>
      <w:r>
        <w:rPr>
          <w:spacing w:val="8"/>
          <w:u w:val="none"/>
        </w:rPr>
        <w:t> </w:t>
      </w:r>
      <w:hyperlink r:id="rId82">
        <w:r>
          <w:rPr>
            <w:i/>
            <w:u w:val="single" w:color="AAAAAA"/>
          </w:rPr>
          <w:t>anagignoskomena</w:t>
        </w:r>
      </w:hyperlink>
      <w:r>
        <w:rPr>
          <w:i/>
          <w:spacing w:val="8"/>
          <w:u w:val="none"/>
        </w:rPr>
        <w:t> </w:t>
      </w:r>
      <w:r>
        <w:rPr>
          <w:u w:val="none"/>
        </w:rPr>
        <w:t>in</w:t>
      </w:r>
      <w:r>
        <w:rPr>
          <w:spacing w:val="8"/>
          <w:u w:val="none"/>
        </w:rPr>
        <w:t> </w:t>
      </w:r>
      <w:r>
        <w:rPr>
          <w:u w:val="none"/>
        </w:rPr>
        <w:t>Greek</w:t>
      </w:r>
      <w:r>
        <w:rPr>
          <w:spacing w:val="8"/>
          <w:u w:val="none"/>
        </w:rPr>
        <w:t> </w:t>
      </w:r>
      <w:r>
        <w:rPr>
          <w:u w:val="none"/>
        </w:rPr>
        <w:t>and</w:t>
      </w:r>
      <w:r>
        <w:rPr>
          <w:spacing w:val="8"/>
          <w:u w:val="none"/>
        </w:rPr>
        <w:t> </w:t>
      </w:r>
      <w:r>
        <w:rPr>
          <w:u w:val="none"/>
        </w:rPr>
        <w:t>in</w:t>
      </w:r>
      <w:r>
        <w:rPr>
          <w:spacing w:val="8"/>
          <w:u w:val="none"/>
        </w:rPr>
        <w:t> </w:t>
      </w:r>
      <w:r>
        <w:rPr>
          <w:u w:val="none"/>
        </w:rPr>
        <w:t>English</w:t>
      </w:r>
      <w:r>
        <w:rPr>
          <w:spacing w:val="8"/>
          <w:u w:val="none"/>
        </w:rPr>
        <w:t> </w:t>
      </w:r>
      <w:r>
        <w:rPr>
          <w:spacing w:val="-5"/>
          <w:u w:val="none"/>
        </w:rPr>
        <w:t>as</w:t>
      </w:r>
    </w:p>
    <w:p>
      <w:pPr>
        <w:pStyle w:val="BodyText"/>
        <w:spacing w:line="242" w:lineRule="auto" w:before="35"/>
        <w:ind w:left="359" w:right="342"/>
        <w:jc w:val="both"/>
      </w:pPr>
      <w:hyperlink r:id="rId83">
        <w:r>
          <w:rPr>
            <w:u w:val="single" w:color="AAAAAA"/>
          </w:rPr>
          <w:t>deuterocanon</w:t>
        </w:r>
      </w:hyperlink>
      <w:r>
        <w:rPr>
          <w:u w:val="none"/>
        </w:rPr>
        <w:t> (derived from the Greek words for "second canon"), books not included in the </w:t>
      </w:r>
      <w:r>
        <w:rPr>
          <w:u w:val="none"/>
        </w:rPr>
        <w:t>modern Jewish</w:t>
      </w:r>
      <w:r>
        <w:rPr>
          <w:spacing w:val="30"/>
          <w:u w:val="none"/>
        </w:rPr>
        <w:t> </w:t>
      </w:r>
      <w:r>
        <w:rPr>
          <w:u w:val="none"/>
        </w:rPr>
        <w:t>canon.</w:t>
      </w:r>
      <w:r>
        <w:rPr>
          <w:position w:val="9"/>
          <w:sz w:val="19"/>
          <w:u w:val="single" w:color="AAAAAA"/>
        </w:rPr>
        <w:t>[40][10]</w:t>
      </w:r>
      <w:r>
        <w:rPr>
          <w:spacing w:val="43"/>
          <w:position w:val="9"/>
          <w:sz w:val="19"/>
          <w:u w:val="none"/>
        </w:rPr>
        <w:t> </w:t>
      </w:r>
      <w:r>
        <w:rPr>
          <w:u w:val="none"/>
        </w:rPr>
        <w:t>These</w:t>
      </w:r>
      <w:r>
        <w:rPr>
          <w:spacing w:val="31"/>
          <w:u w:val="none"/>
        </w:rPr>
        <w:t> </w:t>
      </w:r>
      <w:r>
        <w:rPr>
          <w:u w:val="none"/>
        </w:rPr>
        <w:t>books</w:t>
      </w:r>
      <w:r>
        <w:rPr>
          <w:spacing w:val="30"/>
          <w:u w:val="none"/>
        </w:rPr>
        <w:t> </w:t>
      </w:r>
      <w:r>
        <w:rPr>
          <w:u w:val="none"/>
        </w:rPr>
        <w:t>are</w:t>
      </w:r>
      <w:r>
        <w:rPr>
          <w:spacing w:val="31"/>
          <w:u w:val="none"/>
        </w:rPr>
        <w:t> </w:t>
      </w:r>
      <w:r>
        <w:rPr>
          <w:u w:val="none"/>
        </w:rPr>
        <w:t>estimated</w:t>
      </w:r>
      <w:r>
        <w:rPr>
          <w:spacing w:val="30"/>
          <w:u w:val="none"/>
        </w:rPr>
        <w:t> </w:t>
      </w:r>
      <w:r>
        <w:rPr>
          <w:u w:val="none"/>
        </w:rPr>
        <w:t>to</w:t>
      </w:r>
      <w:r>
        <w:rPr>
          <w:spacing w:val="31"/>
          <w:u w:val="none"/>
        </w:rPr>
        <w:t> </w:t>
      </w:r>
      <w:r>
        <w:rPr>
          <w:u w:val="none"/>
        </w:rPr>
        <w:t>have</w:t>
      </w:r>
      <w:r>
        <w:rPr>
          <w:spacing w:val="30"/>
          <w:u w:val="none"/>
        </w:rPr>
        <w:t> </w:t>
      </w:r>
      <w:r>
        <w:rPr>
          <w:u w:val="none"/>
        </w:rPr>
        <w:t>been</w:t>
      </w:r>
      <w:r>
        <w:rPr>
          <w:spacing w:val="31"/>
          <w:u w:val="none"/>
        </w:rPr>
        <w:t> </w:t>
      </w:r>
      <w:r>
        <w:rPr>
          <w:u w:val="none"/>
        </w:rPr>
        <w:t>written</w:t>
      </w:r>
      <w:r>
        <w:rPr>
          <w:spacing w:val="30"/>
          <w:u w:val="none"/>
        </w:rPr>
        <w:t> </w:t>
      </w:r>
      <w:r>
        <w:rPr>
          <w:u w:val="none"/>
        </w:rPr>
        <w:t>between</w:t>
      </w:r>
      <w:r>
        <w:rPr>
          <w:spacing w:val="31"/>
          <w:u w:val="none"/>
        </w:rPr>
        <w:t> </w:t>
      </w:r>
      <w:r>
        <w:rPr>
          <w:u w:val="none"/>
        </w:rPr>
        <w:t>200</w:t>
      </w:r>
      <w:r>
        <w:rPr>
          <w:spacing w:val="30"/>
          <w:u w:val="none"/>
        </w:rPr>
        <w:t> </w:t>
      </w:r>
      <w:r>
        <w:rPr>
          <w:u w:val="none"/>
        </w:rPr>
        <w:t>BC</w:t>
      </w:r>
      <w:r>
        <w:rPr>
          <w:spacing w:val="31"/>
          <w:u w:val="none"/>
        </w:rPr>
        <w:t> </w:t>
      </w:r>
      <w:r>
        <w:rPr>
          <w:u w:val="none"/>
        </w:rPr>
        <w:t>and</w:t>
      </w:r>
      <w:r>
        <w:rPr>
          <w:spacing w:val="30"/>
          <w:u w:val="none"/>
        </w:rPr>
        <w:t> </w:t>
      </w:r>
      <w:r>
        <w:rPr>
          <w:u w:val="none"/>
        </w:rPr>
        <w:t>50</w:t>
      </w:r>
      <w:r>
        <w:rPr>
          <w:spacing w:val="31"/>
          <w:u w:val="none"/>
        </w:rPr>
        <w:t> </w:t>
      </w:r>
      <w:r>
        <w:rPr>
          <w:spacing w:val="-5"/>
          <w:u w:val="none"/>
        </w:rPr>
        <w:t>AD.</w:t>
      </w:r>
    </w:p>
    <w:p>
      <w:pPr>
        <w:pStyle w:val="BodyText"/>
        <w:spacing w:line="261" w:lineRule="auto" w:before="50"/>
        <w:ind w:left="359" w:right="342"/>
        <w:jc w:val="both"/>
      </w:pPr>
      <w:r>
        <w:rPr/>
        <w:t>Among them are the first two books of </w:t>
      </w:r>
      <w:hyperlink r:id="rId84">
        <w:r>
          <w:rPr>
            <w:u w:val="single" w:color="AAAAAA"/>
          </w:rPr>
          <w:t>Maccabees</w:t>
        </w:r>
      </w:hyperlink>
      <w:r>
        <w:rPr>
          <w:u w:val="none"/>
        </w:rPr>
        <w:t>; Tobit; Judith; the Wisdom of Solomon; </w:t>
      </w:r>
      <w:r>
        <w:rPr>
          <w:u w:val="none"/>
        </w:rPr>
        <w:t>Sirach; Baruch</w:t>
      </w:r>
      <w:r>
        <w:rPr>
          <w:spacing w:val="-2"/>
          <w:u w:val="none"/>
        </w:rPr>
        <w:t> </w:t>
      </w:r>
      <w:r>
        <w:rPr>
          <w:u w:val="none"/>
        </w:rPr>
        <w:t>(including</w:t>
      </w:r>
      <w:r>
        <w:rPr>
          <w:spacing w:val="-2"/>
          <w:u w:val="none"/>
        </w:rPr>
        <w:t> </w:t>
      </w:r>
      <w:r>
        <w:rPr>
          <w:u w:val="none"/>
        </w:rPr>
        <w:t>the</w:t>
      </w:r>
      <w:r>
        <w:rPr>
          <w:spacing w:val="-2"/>
          <w:u w:val="none"/>
        </w:rPr>
        <w:t> </w:t>
      </w:r>
      <w:r>
        <w:rPr>
          <w:u w:val="none"/>
        </w:rPr>
        <w:t>Letter</w:t>
      </w:r>
      <w:r>
        <w:rPr>
          <w:spacing w:val="-2"/>
          <w:u w:val="none"/>
        </w:rPr>
        <w:t> </w:t>
      </w:r>
      <w:r>
        <w:rPr>
          <w:u w:val="none"/>
        </w:rPr>
        <w:t>of</w:t>
      </w:r>
      <w:r>
        <w:rPr>
          <w:spacing w:val="-2"/>
          <w:u w:val="none"/>
        </w:rPr>
        <w:t> </w:t>
      </w:r>
      <w:r>
        <w:rPr>
          <w:u w:val="none"/>
        </w:rPr>
        <w:t>Jeremiah),</w:t>
      </w:r>
      <w:r>
        <w:rPr>
          <w:spacing w:val="-2"/>
          <w:u w:val="none"/>
        </w:rPr>
        <w:t> </w:t>
      </w:r>
      <w:r>
        <w:rPr>
          <w:u w:val="none"/>
        </w:rPr>
        <w:t>and</w:t>
      </w:r>
      <w:r>
        <w:rPr>
          <w:spacing w:val="-2"/>
          <w:u w:val="none"/>
        </w:rPr>
        <w:t> </w:t>
      </w:r>
      <w:r>
        <w:rPr>
          <w:u w:val="none"/>
        </w:rPr>
        <w:t>additions</w:t>
      </w:r>
      <w:r>
        <w:rPr>
          <w:spacing w:val="-2"/>
          <w:u w:val="none"/>
        </w:rPr>
        <w:t> </w:t>
      </w:r>
      <w:r>
        <w:rPr>
          <w:u w:val="none"/>
        </w:rPr>
        <w:t>to</w:t>
      </w:r>
      <w:r>
        <w:rPr>
          <w:spacing w:val="-2"/>
          <w:u w:val="none"/>
        </w:rPr>
        <w:t> </w:t>
      </w:r>
      <w:r>
        <w:rPr>
          <w:u w:val="none"/>
        </w:rPr>
        <w:t>Esther</w:t>
      </w:r>
      <w:r>
        <w:rPr>
          <w:spacing w:val="-2"/>
          <w:u w:val="none"/>
        </w:rPr>
        <w:t> </w:t>
      </w:r>
      <w:r>
        <w:rPr>
          <w:u w:val="none"/>
        </w:rPr>
        <w:t>and</w:t>
      </w:r>
      <w:r>
        <w:rPr>
          <w:spacing w:val="-2"/>
          <w:u w:val="none"/>
        </w:rPr>
        <w:t> </w:t>
      </w:r>
      <w:r>
        <w:rPr>
          <w:u w:val="none"/>
        </w:rPr>
        <w:t>Daniel.</w:t>
      </w:r>
      <w:r>
        <w:rPr>
          <w:spacing w:val="-2"/>
          <w:u w:val="none"/>
        </w:rPr>
        <w:t> </w:t>
      </w:r>
      <w:r>
        <w:rPr>
          <w:u w:val="none"/>
        </w:rPr>
        <w:t>The</w:t>
      </w:r>
      <w:r>
        <w:rPr>
          <w:spacing w:val="-2"/>
          <w:u w:val="none"/>
        </w:rPr>
        <w:t> </w:t>
      </w:r>
      <w:r>
        <w:rPr>
          <w:u w:val="none"/>
        </w:rPr>
        <w:t>Septuagint</w:t>
      </w:r>
      <w:r>
        <w:rPr>
          <w:spacing w:val="-2"/>
          <w:u w:val="none"/>
        </w:rPr>
        <w:t> </w:t>
      </w:r>
      <w:r>
        <w:rPr>
          <w:u w:val="none"/>
        </w:rPr>
        <w:t>version of some books, such as Daniel and </w:t>
      </w:r>
      <w:hyperlink r:id="rId85">
        <w:r>
          <w:rPr>
            <w:u w:val="single" w:color="AAAAAA"/>
          </w:rPr>
          <w:t>Esther</w:t>
        </w:r>
      </w:hyperlink>
      <w:r>
        <w:rPr>
          <w:u w:val="none"/>
        </w:rPr>
        <w:t>, are longer than those in the </w:t>
      </w:r>
      <w:hyperlink r:id="rId74">
        <w:r>
          <w:rPr>
            <w:u w:val="single" w:color="AAAAAA"/>
          </w:rPr>
          <w:t>Masoretic Text</w:t>
        </w:r>
      </w:hyperlink>
      <w:r>
        <w:rPr>
          <w:u w:val="none"/>
        </w:rPr>
        <w:t>, which were affirmed as canonical in </w:t>
      </w:r>
      <w:hyperlink r:id="rId86">
        <w:r>
          <w:rPr>
            <w:u w:val="single" w:color="AAAAAA"/>
          </w:rPr>
          <w:t>Rabbinic Judaism</w:t>
        </w:r>
      </w:hyperlink>
      <w:r>
        <w:rPr>
          <w:u w:val="none"/>
        </w:rPr>
        <w:t>.</w:t>
      </w:r>
      <w:r>
        <w:rPr>
          <w:position w:val="9"/>
          <w:sz w:val="19"/>
          <w:u w:val="single" w:color="AAAAAA"/>
        </w:rPr>
        <w:t>[41]</w:t>
      </w:r>
      <w:r>
        <w:rPr>
          <w:position w:val="9"/>
          <w:sz w:val="19"/>
          <w:u w:val="none"/>
        </w:rPr>
        <w:t> </w:t>
      </w:r>
      <w:r>
        <w:rPr>
          <w:u w:val="none"/>
        </w:rPr>
        <w:t>The Septuagint </w:t>
      </w:r>
      <w:hyperlink r:id="rId87">
        <w:r>
          <w:rPr>
            <w:u w:val="single" w:color="AAAAAA"/>
          </w:rPr>
          <w:t>Book of Jeremiah</w:t>
        </w:r>
      </w:hyperlink>
      <w:r>
        <w:rPr>
          <w:u w:val="none"/>
        </w:rPr>
        <w:t> is shorter than the </w:t>
      </w:r>
      <w:r>
        <w:rPr>
          <w:position w:val="1"/>
          <w:u w:val="none"/>
        </w:rPr>
        <w:t>Masoretic</w:t>
      </w:r>
      <w:r>
        <w:rPr>
          <w:spacing w:val="63"/>
          <w:position w:val="1"/>
          <w:u w:val="none"/>
        </w:rPr>
        <w:t> </w:t>
      </w:r>
      <w:r>
        <w:rPr>
          <w:position w:val="1"/>
          <w:u w:val="none"/>
        </w:rPr>
        <w:t>Text.</w:t>
      </w:r>
      <w:r>
        <w:rPr>
          <w:position w:val="10"/>
          <w:sz w:val="19"/>
          <w:u w:val="single" w:color="AAAAAA"/>
        </w:rPr>
        <w:t>[42]</w:t>
      </w:r>
      <w:r>
        <w:rPr>
          <w:spacing w:val="76"/>
          <w:position w:val="10"/>
          <w:sz w:val="19"/>
          <w:u w:val="none"/>
        </w:rPr>
        <w:t> </w:t>
      </w:r>
      <w:r>
        <w:rPr>
          <w:position w:val="1"/>
          <w:u w:val="none"/>
        </w:rPr>
        <w:t>The</w:t>
      </w:r>
      <w:r>
        <w:rPr>
          <w:spacing w:val="63"/>
          <w:position w:val="1"/>
          <w:u w:val="none"/>
        </w:rPr>
        <w:t> </w:t>
      </w:r>
      <w:hyperlink r:id="rId88">
        <w:r>
          <w:rPr>
            <w:u w:val="single" w:color="AAAAAA"/>
          </w:rPr>
          <w:t>Psalms</w:t>
        </w:r>
        <w:r>
          <w:rPr>
            <w:spacing w:val="64"/>
            <w:u w:val="single" w:color="AAAAAA"/>
          </w:rPr>
          <w:t> </w:t>
        </w:r>
        <w:r>
          <w:rPr>
            <w:u w:val="single" w:color="AAAAAA"/>
          </w:rPr>
          <w:t>of</w:t>
        </w:r>
        <w:r>
          <w:rPr>
            <w:spacing w:val="63"/>
            <w:u w:val="single" w:color="AAAAAA"/>
          </w:rPr>
          <w:t> </w:t>
        </w:r>
        <w:r>
          <w:rPr>
            <w:u w:val="single" w:color="AAAAAA"/>
          </w:rPr>
          <w:t>Solomon</w:t>
        </w:r>
      </w:hyperlink>
      <w:r>
        <w:rPr>
          <w:position w:val="1"/>
          <w:u w:val="none"/>
        </w:rPr>
        <w:t>,</w:t>
      </w:r>
      <w:r>
        <w:rPr>
          <w:spacing w:val="63"/>
          <w:position w:val="1"/>
          <w:u w:val="none"/>
        </w:rPr>
        <w:t> </w:t>
      </w:r>
      <w:hyperlink r:id="rId11">
        <w:r>
          <w:rPr>
            <w:u w:val="single" w:color="AAAAAA"/>
          </w:rPr>
          <w:t>1</w:t>
        </w:r>
        <w:r>
          <w:rPr>
            <w:spacing w:val="63"/>
            <w:u w:val="single" w:color="AAAAAA"/>
          </w:rPr>
          <w:t> </w:t>
        </w:r>
        <w:r>
          <w:rPr>
            <w:u w:val="single" w:color="AAAAAA"/>
          </w:rPr>
          <w:t>Esdras</w:t>
        </w:r>
      </w:hyperlink>
      <w:r>
        <w:rPr>
          <w:position w:val="1"/>
          <w:u w:val="none"/>
        </w:rPr>
        <w:t>,</w:t>
      </w:r>
      <w:r>
        <w:rPr>
          <w:spacing w:val="64"/>
          <w:position w:val="1"/>
          <w:u w:val="none"/>
        </w:rPr>
        <w:t> </w:t>
      </w:r>
      <w:hyperlink r:id="rId89">
        <w:r>
          <w:rPr>
            <w:u w:val="single" w:color="AAAAAA"/>
          </w:rPr>
          <w:t>3</w:t>
        </w:r>
        <w:r>
          <w:rPr>
            <w:spacing w:val="63"/>
            <w:u w:val="single" w:color="AAAAAA"/>
          </w:rPr>
          <w:t> </w:t>
        </w:r>
        <w:r>
          <w:rPr>
            <w:u w:val="single" w:color="AAAAAA"/>
          </w:rPr>
          <w:t>Maccabees</w:t>
        </w:r>
      </w:hyperlink>
      <w:r>
        <w:rPr>
          <w:position w:val="1"/>
          <w:u w:val="none"/>
        </w:rPr>
        <w:t>,</w:t>
      </w:r>
      <w:r>
        <w:rPr>
          <w:spacing w:val="63"/>
          <w:position w:val="1"/>
          <w:u w:val="none"/>
        </w:rPr>
        <w:t> </w:t>
      </w:r>
      <w:hyperlink r:id="rId90">
        <w:r>
          <w:rPr>
            <w:u w:val="single" w:color="AAAAAA"/>
          </w:rPr>
          <w:t>4</w:t>
        </w:r>
        <w:r>
          <w:rPr>
            <w:spacing w:val="63"/>
            <w:u w:val="single" w:color="AAAAAA"/>
          </w:rPr>
          <w:t> </w:t>
        </w:r>
        <w:r>
          <w:rPr>
            <w:u w:val="single" w:color="AAAAAA"/>
          </w:rPr>
          <w:t>Maccabees</w:t>
        </w:r>
      </w:hyperlink>
      <w:r>
        <w:rPr>
          <w:position w:val="1"/>
          <w:u w:val="none"/>
        </w:rPr>
        <w:t>,</w:t>
      </w:r>
      <w:r>
        <w:rPr>
          <w:spacing w:val="64"/>
          <w:position w:val="1"/>
          <w:u w:val="none"/>
        </w:rPr>
        <w:t> </w:t>
      </w:r>
      <w:r>
        <w:rPr>
          <w:position w:val="1"/>
          <w:u w:val="none"/>
        </w:rPr>
        <w:t>the</w:t>
      </w:r>
      <w:r>
        <w:rPr>
          <w:spacing w:val="63"/>
          <w:position w:val="1"/>
          <w:u w:val="none"/>
        </w:rPr>
        <w:t> </w:t>
      </w:r>
      <w:hyperlink r:id="rId91">
        <w:r>
          <w:rPr>
            <w:u w:val="single" w:color="AAAAAA"/>
          </w:rPr>
          <w:t>Letter</w:t>
        </w:r>
        <w:r>
          <w:rPr>
            <w:spacing w:val="63"/>
            <w:u w:val="single" w:color="AAAAAA"/>
          </w:rPr>
          <w:t> </w:t>
        </w:r>
        <w:r>
          <w:rPr>
            <w:spacing w:val="-5"/>
            <w:u w:val="single" w:color="AAAAAA"/>
          </w:rPr>
          <w:t>of</w:t>
        </w:r>
      </w:hyperlink>
    </w:p>
    <w:p>
      <w:pPr>
        <w:pStyle w:val="BodyText"/>
        <w:spacing w:line="242" w:lineRule="auto" w:before="20"/>
        <w:ind w:left="359" w:right="342"/>
        <w:jc w:val="both"/>
        <w:rPr>
          <w:position w:val="9"/>
          <w:sz w:val="19"/>
        </w:rPr>
      </w:pPr>
      <w:hyperlink r:id="rId91">
        <w:r>
          <w:rPr>
            <w:u w:val="single" w:color="AAAAAA"/>
          </w:rPr>
          <w:t>Jeremiah</w:t>
        </w:r>
      </w:hyperlink>
      <w:r>
        <w:rPr>
          <w:u w:val="none"/>
        </w:rPr>
        <w:t>, the </w:t>
      </w:r>
      <w:hyperlink r:id="rId92">
        <w:r>
          <w:rPr>
            <w:u w:val="single" w:color="AAAAAA"/>
          </w:rPr>
          <w:t>Book of Odes</w:t>
        </w:r>
      </w:hyperlink>
      <w:r>
        <w:rPr>
          <w:u w:val="none"/>
        </w:rPr>
        <w:t>, the </w:t>
      </w:r>
      <w:hyperlink r:id="rId93">
        <w:r>
          <w:rPr>
            <w:u w:val="single" w:color="AAAAAA"/>
          </w:rPr>
          <w:t>Prayer of Manasseh</w:t>
        </w:r>
      </w:hyperlink>
      <w:r>
        <w:rPr>
          <w:u w:val="none"/>
        </w:rPr>
        <w:t> and </w:t>
      </w:r>
      <w:hyperlink r:id="rId94">
        <w:r>
          <w:rPr>
            <w:u w:val="single" w:color="AAAAAA"/>
          </w:rPr>
          <w:t>Psalm 151</w:t>
        </w:r>
      </w:hyperlink>
      <w:r>
        <w:rPr>
          <w:u w:val="none"/>
        </w:rPr>
        <w:t> are included in some copies of the </w:t>
      </w:r>
      <w:r>
        <w:rPr>
          <w:spacing w:val="-2"/>
          <w:u w:val="none"/>
        </w:rPr>
        <w:t>Septuagint.</w:t>
      </w:r>
      <w:r>
        <w:rPr>
          <w:spacing w:val="-2"/>
          <w:position w:val="9"/>
          <w:sz w:val="19"/>
          <w:u w:val="single" w:color="AAAAAA"/>
        </w:rPr>
        <w:t>[43]</w:t>
      </w:r>
    </w:p>
    <w:p>
      <w:pPr>
        <w:pStyle w:val="BodyText"/>
        <w:spacing w:before="17"/>
        <w:ind w:left="0"/>
      </w:pPr>
    </w:p>
    <w:p>
      <w:pPr>
        <w:pStyle w:val="BodyText"/>
        <w:spacing w:line="254" w:lineRule="auto"/>
        <w:ind w:left="359" w:right="342"/>
        <w:jc w:val="both"/>
      </w:pPr>
      <w:r>
        <w:rPr/>
        <w:t>The Septuagint has been rejected as scriptural by mainstream Rabbinic Judaism for a couple of reasons. First, the Septuagint differs from the </w:t>
      </w:r>
      <w:hyperlink r:id="rId74">
        <w:r>
          <w:rPr>
            <w:u w:val="single" w:color="AAAAAA"/>
          </w:rPr>
          <w:t>Hebrew source texts</w:t>
        </w:r>
      </w:hyperlink>
      <w:r>
        <w:rPr>
          <w:u w:val="none"/>
        </w:rPr>
        <w:t> in many cases (particularly in </w:t>
      </w:r>
      <w:r>
        <w:rPr>
          <w:u w:val="none"/>
        </w:rPr>
        <w:t>the </w:t>
      </w:r>
      <w:hyperlink r:id="rId95">
        <w:r>
          <w:rPr>
            <w:u w:val="single" w:color="AAAAAA"/>
          </w:rPr>
          <w:t>Book of Job</w:t>
        </w:r>
      </w:hyperlink>
      <w:r>
        <w:rPr>
          <w:u w:val="none"/>
        </w:rPr>
        <w:t>).</w:t>
      </w:r>
      <w:r>
        <w:rPr>
          <w:position w:val="9"/>
          <w:sz w:val="19"/>
          <w:u w:val="single" w:color="AAAAAA"/>
        </w:rPr>
        <w:t>[15]</w:t>
      </w:r>
      <w:r>
        <w:rPr>
          <w:position w:val="9"/>
          <w:sz w:val="19"/>
          <w:u w:val="none"/>
        </w:rPr>
        <w:t> </w:t>
      </w:r>
      <w:r>
        <w:rPr>
          <w:u w:val="none"/>
        </w:rPr>
        <w:t>For example, according to </w:t>
      </w:r>
      <w:hyperlink r:id="rId96">
        <w:r>
          <w:rPr>
            <w:u w:val="single" w:color="AAAAAA"/>
          </w:rPr>
          <w:t>Heinrich Guggenheimer</w:t>
        </w:r>
      </w:hyperlink>
      <w:r>
        <w:rPr>
          <w:u w:val="none"/>
        </w:rPr>
        <w:t>, intentional mistranslations in </w:t>
      </w:r>
      <w:r>
        <w:rPr>
          <w:position w:val="1"/>
          <w:u w:val="none"/>
        </w:rPr>
        <w:t>Deuteronomy 6 make reference to ancient sources of the </w:t>
      </w:r>
      <w:hyperlink r:id="rId97">
        <w:r>
          <w:rPr>
            <w:u w:val="single" w:color="AAAAAA"/>
          </w:rPr>
          <w:t>Passover Haggadah</w:t>
        </w:r>
      </w:hyperlink>
      <w:r>
        <w:rPr>
          <w:position w:val="1"/>
          <w:u w:val="none"/>
        </w:rPr>
        <w:t>.</w:t>
      </w:r>
      <w:r>
        <w:rPr>
          <w:position w:val="10"/>
          <w:sz w:val="19"/>
          <w:u w:val="single" w:color="AAAAAA"/>
        </w:rPr>
        <w:t>[44]</w:t>
      </w:r>
      <w:r>
        <w:rPr>
          <w:position w:val="10"/>
          <w:sz w:val="19"/>
          <w:u w:val="none"/>
        </w:rPr>
        <w:t> </w:t>
      </w:r>
      <w:r>
        <w:rPr>
          <w:position w:val="1"/>
          <w:u w:val="none"/>
        </w:rPr>
        <w:t>Second, the </w:t>
      </w:r>
      <w:r>
        <w:rPr>
          <w:u w:val="none"/>
        </w:rPr>
        <w:t>translations</w:t>
      </w:r>
      <w:r>
        <w:rPr>
          <w:spacing w:val="75"/>
          <w:w w:val="150"/>
          <w:u w:val="none"/>
        </w:rPr>
        <w:t> </w:t>
      </w:r>
      <w:r>
        <w:rPr>
          <w:u w:val="none"/>
        </w:rPr>
        <w:t>appear</w:t>
      </w:r>
      <w:r>
        <w:rPr>
          <w:spacing w:val="75"/>
          <w:w w:val="150"/>
          <w:u w:val="none"/>
        </w:rPr>
        <w:t> </w:t>
      </w:r>
      <w:r>
        <w:rPr>
          <w:u w:val="none"/>
        </w:rPr>
        <w:t>at</w:t>
      </w:r>
      <w:r>
        <w:rPr>
          <w:spacing w:val="75"/>
          <w:w w:val="150"/>
          <w:u w:val="none"/>
        </w:rPr>
        <w:t> </w:t>
      </w:r>
      <w:r>
        <w:rPr>
          <w:u w:val="none"/>
        </w:rPr>
        <w:t>times</w:t>
      </w:r>
      <w:r>
        <w:rPr>
          <w:spacing w:val="76"/>
          <w:w w:val="150"/>
          <w:u w:val="none"/>
        </w:rPr>
        <w:t> </w:t>
      </w:r>
      <w:r>
        <w:rPr>
          <w:u w:val="none"/>
        </w:rPr>
        <w:t>to</w:t>
      </w:r>
      <w:r>
        <w:rPr>
          <w:spacing w:val="75"/>
          <w:w w:val="150"/>
          <w:u w:val="none"/>
        </w:rPr>
        <w:t> </w:t>
      </w:r>
      <w:r>
        <w:rPr>
          <w:u w:val="none"/>
        </w:rPr>
        <w:t>demonstrate</w:t>
      </w:r>
      <w:r>
        <w:rPr>
          <w:spacing w:val="75"/>
          <w:w w:val="150"/>
          <w:u w:val="none"/>
        </w:rPr>
        <w:t> </w:t>
      </w:r>
      <w:r>
        <w:rPr>
          <w:u w:val="none"/>
        </w:rPr>
        <w:t>an</w:t>
      </w:r>
      <w:r>
        <w:rPr>
          <w:spacing w:val="76"/>
          <w:w w:val="150"/>
          <w:u w:val="none"/>
        </w:rPr>
        <w:t> </w:t>
      </w:r>
      <w:r>
        <w:rPr>
          <w:u w:val="none"/>
        </w:rPr>
        <w:t>ignorance</w:t>
      </w:r>
      <w:r>
        <w:rPr>
          <w:spacing w:val="75"/>
          <w:w w:val="150"/>
          <w:u w:val="none"/>
        </w:rPr>
        <w:t> </w:t>
      </w:r>
      <w:r>
        <w:rPr>
          <w:u w:val="none"/>
        </w:rPr>
        <w:t>of</w:t>
      </w:r>
      <w:r>
        <w:rPr>
          <w:spacing w:val="75"/>
          <w:w w:val="150"/>
          <w:u w:val="none"/>
        </w:rPr>
        <w:t> </w:t>
      </w:r>
      <w:r>
        <w:rPr>
          <w:u w:val="none"/>
        </w:rPr>
        <w:t>Hebrew</w:t>
      </w:r>
      <w:r>
        <w:rPr>
          <w:spacing w:val="76"/>
          <w:w w:val="150"/>
          <w:u w:val="none"/>
        </w:rPr>
        <w:t> </w:t>
      </w:r>
      <w:r>
        <w:rPr>
          <w:u w:val="none"/>
        </w:rPr>
        <w:t>idiomatic</w:t>
      </w:r>
      <w:r>
        <w:rPr>
          <w:spacing w:val="75"/>
          <w:w w:val="150"/>
          <w:u w:val="none"/>
        </w:rPr>
        <w:t> </w:t>
      </w:r>
      <w:r>
        <w:rPr>
          <w:u w:val="none"/>
        </w:rPr>
        <w:t>usage.</w:t>
      </w:r>
      <w:r>
        <w:rPr>
          <w:position w:val="9"/>
          <w:sz w:val="19"/>
          <w:u w:val="single" w:color="AAAAAA"/>
        </w:rPr>
        <w:t>[15]</w:t>
      </w:r>
      <w:r>
        <w:rPr>
          <w:spacing w:val="36"/>
          <w:position w:val="9"/>
          <w:sz w:val="19"/>
          <w:u w:val="none"/>
        </w:rPr>
        <w:t>  </w:t>
      </w:r>
      <w:r>
        <w:rPr>
          <w:spacing w:val="-10"/>
          <w:u w:val="none"/>
        </w:rPr>
        <w:t>A</w:t>
      </w:r>
    </w:p>
    <w:p>
      <w:pPr>
        <w:pStyle w:val="BodyText"/>
        <w:spacing w:before="33"/>
        <w:ind w:left="359"/>
        <w:jc w:val="both"/>
      </w:pPr>
      <w:r>
        <w:rPr/>
        <w:t>particularly</w:t>
      </w:r>
      <w:r>
        <w:rPr>
          <w:spacing w:val="33"/>
        </w:rPr>
        <w:t> </w:t>
      </w:r>
      <w:r>
        <w:rPr/>
        <w:t>noteworthy</w:t>
      </w:r>
      <w:r>
        <w:rPr>
          <w:spacing w:val="33"/>
        </w:rPr>
        <w:t> </w:t>
      </w:r>
      <w:r>
        <w:rPr/>
        <w:t>example</w:t>
      </w:r>
      <w:r>
        <w:rPr>
          <w:spacing w:val="33"/>
        </w:rPr>
        <w:t> </w:t>
      </w:r>
      <w:r>
        <w:rPr/>
        <w:t>of</w:t>
      </w:r>
      <w:r>
        <w:rPr>
          <w:spacing w:val="33"/>
        </w:rPr>
        <w:t> </w:t>
      </w:r>
      <w:r>
        <w:rPr/>
        <w:t>this</w:t>
      </w:r>
      <w:r>
        <w:rPr>
          <w:spacing w:val="33"/>
        </w:rPr>
        <w:t> </w:t>
      </w:r>
      <w:r>
        <w:rPr/>
        <w:t>phenomenon</w:t>
      </w:r>
      <w:r>
        <w:rPr>
          <w:spacing w:val="33"/>
        </w:rPr>
        <w:t> </w:t>
      </w:r>
      <w:r>
        <w:rPr/>
        <w:t>is</w:t>
      </w:r>
      <w:r>
        <w:rPr>
          <w:spacing w:val="33"/>
        </w:rPr>
        <w:t> </w:t>
      </w:r>
      <w:r>
        <w:rPr/>
        <w:t>found</w:t>
      </w:r>
      <w:r>
        <w:rPr>
          <w:spacing w:val="33"/>
        </w:rPr>
        <w:t> </w:t>
      </w:r>
      <w:r>
        <w:rPr/>
        <w:t>in</w:t>
      </w:r>
      <w:r>
        <w:rPr>
          <w:spacing w:val="33"/>
        </w:rPr>
        <w:t> </w:t>
      </w:r>
      <w:r>
        <w:rPr>
          <w:u w:val="single" w:color="AAAAAA"/>
        </w:rPr>
        <w:t>Isaiah</w:t>
      </w:r>
      <w:r>
        <w:rPr>
          <w:spacing w:val="33"/>
          <w:u w:val="single" w:color="AAAAAA"/>
        </w:rPr>
        <w:t> </w:t>
      </w:r>
      <w:r>
        <w:rPr>
          <w:u w:val="single" w:color="AAAAAA"/>
        </w:rPr>
        <w:t>7:14</w:t>
      </w:r>
      <w:r>
        <w:rPr>
          <w:u w:val="none"/>
        </w:rPr>
        <w:t>,</w:t>
      </w:r>
      <w:r>
        <w:rPr>
          <w:spacing w:val="33"/>
          <w:u w:val="none"/>
        </w:rPr>
        <w:t> </w:t>
      </w:r>
      <w:r>
        <w:rPr>
          <w:u w:val="none"/>
        </w:rPr>
        <w:t>in</w:t>
      </w:r>
      <w:r>
        <w:rPr>
          <w:spacing w:val="33"/>
          <w:u w:val="none"/>
        </w:rPr>
        <w:t> </w:t>
      </w:r>
      <w:r>
        <w:rPr>
          <w:u w:val="none"/>
        </w:rPr>
        <w:t>which</w:t>
      </w:r>
      <w:r>
        <w:rPr>
          <w:spacing w:val="33"/>
          <w:u w:val="none"/>
        </w:rPr>
        <w:t> </w:t>
      </w:r>
      <w:r>
        <w:rPr>
          <w:u w:val="none"/>
        </w:rPr>
        <w:t>the</w:t>
      </w:r>
      <w:r>
        <w:rPr>
          <w:spacing w:val="33"/>
          <w:u w:val="none"/>
        </w:rPr>
        <w:t> </w:t>
      </w:r>
      <w:r>
        <w:rPr>
          <w:spacing w:val="-2"/>
          <w:u w:val="none"/>
        </w:rPr>
        <w:t>Hebrew</w:t>
      </w:r>
    </w:p>
    <w:p>
      <w:pPr>
        <w:pStyle w:val="BodyText"/>
        <w:spacing w:line="321" w:lineRule="exact" w:before="5"/>
        <w:ind w:left="359"/>
      </w:pPr>
      <w:r>
        <w:rPr/>
        <w:t>word</w:t>
      </w:r>
      <w:r>
        <w:rPr>
          <w:spacing w:val="29"/>
        </w:rPr>
        <w:t> </w:t>
      </w:r>
      <w:r>
        <w:rPr>
          <w:rFonts w:ascii="Calibri" w:hAnsi="Calibri" w:cs="Calibri"/>
          <w:sz w:val="27"/>
          <w:szCs w:val="27"/>
          <w:rtl/>
        </w:rPr>
        <w:t>ָמה</w:t>
      </w:r>
      <w:r>
        <w:rPr>
          <w:rFonts w:ascii="Calibri" w:hAnsi="Calibri" w:cs="Calibri"/>
          <w:spacing w:val="-9"/>
          <w:sz w:val="27"/>
          <w:szCs w:val="27"/>
        </w:rPr>
        <w:t> </w:t>
      </w:r>
      <w:r>
        <w:rPr>
          <w:rFonts w:ascii="Calibri" w:hAnsi="Calibri" w:cs="Calibri"/>
          <w:sz w:val="27"/>
          <w:szCs w:val="27"/>
          <w:rtl/>
        </w:rPr>
        <w:t>ְל</w:t>
      </w:r>
      <w:r>
        <w:rPr>
          <w:rFonts w:ascii="Arial" w:hAnsi="Arial" w:cs="Arial"/>
          <w:sz w:val="23"/>
          <w:szCs w:val="23"/>
        </w:rPr>
        <w:t>ﬠ</w:t>
      </w:r>
      <w:r>
        <w:rPr>
          <w:rFonts w:ascii="Calibri" w:hAnsi="Calibri" w:cs="Calibri"/>
          <w:sz w:val="27"/>
          <w:szCs w:val="27"/>
          <w:rtl/>
        </w:rPr>
        <w:t>ַ</w:t>
      </w:r>
      <w:r>
        <w:rPr>
          <w:rFonts w:ascii="Calibri" w:hAnsi="Calibri" w:cs="Calibri"/>
          <w:spacing w:val="57"/>
          <w:w w:val="150"/>
          <w:sz w:val="27"/>
          <w:szCs w:val="27"/>
        </w:rPr>
        <w:t> </w:t>
      </w:r>
      <w:r>
        <w:rPr/>
        <w:t>(</w:t>
      </w:r>
      <w:r>
        <w:rPr>
          <w:i/>
          <w:iCs/>
        </w:rPr>
        <w:t>'almāh</w:t>
      </w:r>
      <w:r>
        <w:rPr/>
        <w:t>,</w:t>
      </w:r>
      <w:r>
        <w:rPr>
          <w:spacing w:val="29"/>
        </w:rPr>
        <w:t> </w:t>
      </w:r>
      <w:r>
        <w:rPr/>
        <w:t>which</w:t>
      </w:r>
      <w:r>
        <w:rPr>
          <w:spacing w:val="29"/>
        </w:rPr>
        <w:t> </w:t>
      </w:r>
      <w:r>
        <w:rPr/>
        <w:t>translates</w:t>
      </w:r>
      <w:r>
        <w:rPr>
          <w:spacing w:val="29"/>
        </w:rPr>
        <w:t> </w:t>
      </w:r>
      <w:r>
        <w:rPr/>
        <w:t>into</w:t>
      </w:r>
      <w:r>
        <w:rPr>
          <w:spacing w:val="29"/>
        </w:rPr>
        <w:t> </w:t>
      </w:r>
      <w:r>
        <w:rPr/>
        <w:t>English</w:t>
      </w:r>
      <w:r>
        <w:rPr>
          <w:spacing w:val="29"/>
        </w:rPr>
        <w:t> </w:t>
      </w:r>
      <w:r>
        <w:rPr/>
        <w:t>as</w:t>
      </w:r>
      <w:r>
        <w:rPr>
          <w:spacing w:val="29"/>
        </w:rPr>
        <w:t> </w:t>
      </w:r>
      <w:r>
        <w:rPr/>
        <w:t>"young</w:t>
      </w:r>
      <w:r>
        <w:rPr>
          <w:spacing w:val="29"/>
        </w:rPr>
        <w:t> </w:t>
      </w:r>
      <w:r>
        <w:rPr/>
        <w:t>woman")</w:t>
      </w:r>
      <w:r>
        <w:rPr>
          <w:spacing w:val="29"/>
        </w:rPr>
        <w:t> </w:t>
      </w:r>
      <w:r>
        <w:rPr/>
        <w:t>is</w:t>
      </w:r>
      <w:r>
        <w:rPr>
          <w:spacing w:val="29"/>
        </w:rPr>
        <w:t> </w:t>
      </w:r>
      <w:r>
        <w:rPr/>
        <w:t>translated</w:t>
      </w:r>
      <w:r>
        <w:rPr>
          <w:spacing w:val="29"/>
        </w:rPr>
        <w:t> </w:t>
      </w:r>
      <w:r>
        <w:rPr/>
        <w:t>into</w:t>
      </w:r>
      <w:r>
        <w:rPr>
          <w:spacing w:val="29"/>
        </w:rPr>
        <w:t> </w:t>
      </w:r>
      <w:r>
        <w:rPr/>
        <w:t>the</w:t>
      </w:r>
      <w:r>
        <w:rPr>
          <w:spacing w:val="29"/>
        </w:rPr>
        <w:t> </w:t>
      </w:r>
      <w:r>
        <w:rPr>
          <w:spacing w:val="-4"/>
        </w:rPr>
        <w:t>Koin</w:t>
      </w:r>
      <w:r>
        <w:rPr>
          <w:spacing w:val="-4"/>
        </w:rPr>
        <w:t>e</w:t>
      </w:r>
    </w:p>
    <w:p>
      <w:pPr>
        <w:pStyle w:val="BodyText"/>
        <w:spacing w:before="7"/>
        <w:ind w:left="359"/>
        <w:jc w:val="both"/>
        <w:rPr>
          <w:position w:val="9"/>
          <w:sz w:val="19"/>
        </w:rPr>
      </w:pPr>
      <w:r>
        <w:rPr/>
        <w:t>Greek as παρθένος (</w:t>
      </w:r>
      <w:r>
        <w:rPr>
          <w:i/>
        </w:rPr>
        <w:t>parthenos</w:t>
      </w:r>
      <w:r>
        <w:rPr/>
        <w:t>, which translates into English as </w:t>
      </w:r>
      <w:r>
        <w:rPr>
          <w:spacing w:val="-2"/>
        </w:rPr>
        <w:t>"virgin").</w:t>
      </w:r>
      <w:r>
        <w:rPr>
          <w:spacing w:val="-2"/>
          <w:position w:val="9"/>
          <w:sz w:val="19"/>
          <w:u w:val="single" w:color="AAAAAA"/>
        </w:rPr>
        <w:t>[45]</w:t>
      </w:r>
    </w:p>
    <w:p>
      <w:pPr>
        <w:pStyle w:val="BodyText"/>
        <w:spacing w:before="19"/>
        <w:ind w:left="0"/>
      </w:pPr>
    </w:p>
    <w:p>
      <w:pPr>
        <w:pStyle w:val="BodyText"/>
        <w:spacing w:line="280" w:lineRule="auto"/>
        <w:ind w:left="359" w:right="342"/>
        <w:jc w:val="both"/>
      </w:pPr>
      <w:r>
        <w:rPr/>
        <w:t>The Septuagint became synonymous with the Greek Old Testament, a Christian canon incorporating the books of the Hebrew canon with additional texts. Although the </w:t>
      </w:r>
      <w:hyperlink r:id="rId98">
        <w:r>
          <w:rPr>
            <w:u w:val="single" w:color="AAAAAA"/>
          </w:rPr>
          <w:t>Catholic Church</w:t>
        </w:r>
      </w:hyperlink>
      <w:r>
        <w:rPr>
          <w:u w:val="none"/>
        </w:rPr>
        <w:t> and the </w:t>
      </w:r>
      <w:hyperlink r:id="rId99">
        <w:r>
          <w:rPr>
            <w:u w:val="single" w:color="AAAAAA"/>
          </w:rPr>
          <w:t>Eastern</w:t>
        </w:r>
      </w:hyperlink>
      <w:r>
        <w:rPr>
          <w:u w:val="none"/>
        </w:rPr>
        <w:t> </w:t>
      </w:r>
      <w:hyperlink r:id="rId99">
        <w:r>
          <w:rPr>
            <w:u w:val="single" w:color="AAAAAA"/>
          </w:rPr>
          <w:t>Orthodox Church</w:t>
        </w:r>
      </w:hyperlink>
      <w:r>
        <w:rPr>
          <w:u w:val="none"/>
        </w:rPr>
        <w:t> include most of the books in the Septuagint in their canons, </w:t>
      </w:r>
      <w:hyperlink r:id="rId100">
        <w:r>
          <w:rPr>
            <w:u w:val="single" w:color="AAAAAA"/>
          </w:rPr>
          <w:t>Protestant churches</w:t>
        </w:r>
      </w:hyperlink>
      <w:r>
        <w:rPr>
          <w:u w:val="none"/>
        </w:rPr>
        <w:t> usually</w:t>
      </w:r>
      <w:r>
        <w:rPr>
          <w:spacing w:val="17"/>
          <w:u w:val="none"/>
        </w:rPr>
        <w:t> </w:t>
      </w:r>
      <w:r>
        <w:rPr>
          <w:u w:val="none"/>
        </w:rPr>
        <w:t>do</w:t>
      </w:r>
      <w:r>
        <w:rPr>
          <w:spacing w:val="17"/>
          <w:u w:val="none"/>
        </w:rPr>
        <w:t> </w:t>
      </w:r>
      <w:r>
        <w:rPr>
          <w:u w:val="none"/>
        </w:rPr>
        <w:t>not.</w:t>
      </w:r>
      <w:r>
        <w:rPr>
          <w:spacing w:val="17"/>
          <w:u w:val="none"/>
        </w:rPr>
        <w:t> </w:t>
      </w:r>
      <w:r>
        <w:rPr>
          <w:u w:val="none"/>
        </w:rPr>
        <w:t>After</w:t>
      </w:r>
      <w:r>
        <w:rPr>
          <w:spacing w:val="17"/>
          <w:u w:val="none"/>
        </w:rPr>
        <w:t> </w:t>
      </w:r>
      <w:r>
        <w:rPr>
          <w:u w:val="none"/>
        </w:rPr>
        <w:t>the</w:t>
      </w:r>
      <w:r>
        <w:rPr>
          <w:spacing w:val="17"/>
          <w:u w:val="none"/>
        </w:rPr>
        <w:t> </w:t>
      </w:r>
      <w:hyperlink r:id="rId101">
        <w:r>
          <w:rPr>
            <w:u w:val="single" w:color="AAAAAA"/>
          </w:rPr>
          <w:t>Reformation</w:t>
        </w:r>
      </w:hyperlink>
      <w:r>
        <w:rPr>
          <w:u w:val="none"/>
        </w:rPr>
        <w:t>,</w:t>
      </w:r>
      <w:r>
        <w:rPr>
          <w:spacing w:val="17"/>
          <w:u w:val="none"/>
        </w:rPr>
        <w:t> </w:t>
      </w:r>
      <w:r>
        <w:rPr>
          <w:u w:val="none"/>
        </w:rPr>
        <w:t>many</w:t>
      </w:r>
      <w:r>
        <w:rPr>
          <w:spacing w:val="17"/>
          <w:u w:val="none"/>
        </w:rPr>
        <w:t> </w:t>
      </w:r>
      <w:hyperlink r:id="rId102">
        <w:r>
          <w:rPr>
            <w:u w:val="single" w:color="AAAAAA"/>
          </w:rPr>
          <w:t>Protestant</w:t>
        </w:r>
        <w:r>
          <w:rPr>
            <w:spacing w:val="17"/>
            <w:u w:val="single" w:color="AAAAAA"/>
          </w:rPr>
          <w:t> </w:t>
        </w:r>
        <w:r>
          <w:rPr>
            <w:u w:val="single" w:color="AAAAAA"/>
          </w:rPr>
          <w:t>Bibles</w:t>
        </w:r>
      </w:hyperlink>
      <w:r>
        <w:rPr>
          <w:spacing w:val="17"/>
          <w:u w:val="none"/>
        </w:rPr>
        <w:t> </w:t>
      </w:r>
      <w:r>
        <w:rPr>
          <w:u w:val="none"/>
        </w:rPr>
        <w:t>began</w:t>
      </w:r>
      <w:r>
        <w:rPr>
          <w:spacing w:val="17"/>
          <w:u w:val="none"/>
        </w:rPr>
        <w:t> </w:t>
      </w:r>
      <w:r>
        <w:rPr>
          <w:u w:val="none"/>
        </w:rPr>
        <w:t>to</w:t>
      </w:r>
      <w:r>
        <w:rPr>
          <w:spacing w:val="17"/>
          <w:u w:val="none"/>
        </w:rPr>
        <w:t> </w:t>
      </w:r>
      <w:r>
        <w:rPr>
          <w:u w:val="none"/>
        </w:rPr>
        <w:t>follow</w:t>
      </w:r>
      <w:r>
        <w:rPr>
          <w:spacing w:val="17"/>
          <w:u w:val="none"/>
        </w:rPr>
        <w:t> </w:t>
      </w:r>
      <w:r>
        <w:rPr>
          <w:u w:val="none"/>
        </w:rPr>
        <w:t>the</w:t>
      </w:r>
      <w:r>
        <w:rPr>
          <w:spacing w:val="17"/>
          <w:u w:val="none"/>
        </w:rPr>
        <w:t> </w:t>
      </w:r>
      <w:r>
        <w:rPr>
          <w:u w:val="none"/>
        </w:rPr>
        <w:t>Jewish</w:t>
      </w:r>
      <w:r>
        <w:rPr>
          <w:spacing w:val="17"/>
          <w:u w:val="none"/>
        </w:rPr>
        <w:t> </w:t>
      </w:r>
      <w:hyperlink r:id="rId103">
        <w:r>
          <w:rPr>
            <w:u w:val="single" w:color="AAAAAA"/>
          </w:rPr>
          <w:t>canon</w:t>
        </w:r>
      </w:hyperlink>
      <w:r>
        <w:rPr>
          <w:spacing w:val="17"/>
          <w:u w:val="none"/>
        </w:rPr>
        <w:t> </w:t>
      </w:r>
      <w:r>
        <w:rPr>
          <w:spacing w:val="-5"/>
          <w:u w:val="none"/>
        </w:rPr>
        <w:t>and</w:t>
      </w:r>
    </w:p>
    <w:p>
      <w:pPr>
        <w:pStyle w:val="BodyText"/>
        <w:spacing w:line="276" w:lineRule="exact"/>
        <w:ind w:left="359"/>
        <w:jc w:val="both"/>
      </w:pPr>
      <w:r>
        <w:rPr/>
        <w:t>exclude</w:t>
      </w:r>
      <w:r>
        <w:rPr>
          <w:spacing w:val="41"/>
        </w:rPr>
        <w:t> </w:t>
      </w:r>
      <w:r>
        <w:rPr/>
        <w:t>the</w:t>
      </w:r>
      <w:r>
        <w:rPr>
          <w:spacing w:val="42"/>
        </w:rPr>
        <w:t> </w:t>
      </w:r>
      <w:r>
        <w:rPr/>
        <w:t>additional</w:t>
      </w:r>
      <w:r>
        <w:rPr>
          <w:spacing w:val="41"/>
        </w:rPr>
        <w:t> </w:t>
      </w:r>
      <w:r>
        <w:rPr/>
        <w:t>texts</w:t>
      </w:r>
      <w:r>
        <w:rPr>
          <w:spacing w:val="42"/>
        </w:rPr>
        <w:t> </w:t>
      </w:r>
      <w:r>
        <w:rPr/>
        <w:t>(which</w:t>
      </w:r>
      <w:r>
        <w:rPr>
          <w:spacing w:val="41"/>
        </w:rPr>
        <w:t> </w:t>
      </w:r>
      <w:r>
        <w:rPr/>
        <w:t>came</w:t>
      </w:r>
      <w:r>
        <w:rPr>
          <w:spacing w:val="42"/>
        </w:rPr>
        <w:t> </w:t>
      </w:r>
      <w:r>
        <w:rPr/>
        <w:t>to</w:t>
      </w:r>
      <w:r>
        <w:rPr>
          <w:spacing w:val="41"/>
        </w:rPr>
        <w:t> </w:t>
      </w:r>
      <w:r>
        <w:rPr/>
        <w:t>be</w:t>
      </w:r>
      <w:r>
        <w:rPr>
          <w:spacing w:val="42"/>
        </w:rPr>
        <w:t> </w:t>
      </w:r>
      <w:r>
        <w:rPr/>
        <w:t>called</w:t>
      </w:r>
      <w:r>
        <w:rPr>
          <w:spacing w:val="41"/>
        </w:rPr>
        <w:t> </w:t>
      </w:r>
      <w:r>
        <w:rPr/>
        <w:t>the</w:t>
      </w:r>
      <w:r>
        <w:rPr>
          <w:spacing w:val="42"/>
        </w:rPr>
        <w:t> </w:t>
      </w:r>
      <w:r>
        <w:rPr/>
        <w:t>Apocrypha)</w:t>
      </w:r>
      <w:r>
        <w:rPr>
          <w:spacing w:val="41"/>
        </w:rPr>
        <w:t> </w:t>
      </w:r>
      <w:r>
        <w:rPr/>
        <w:t>as</w:t>
      </w:r>
      <w:r>
        <w:rPr>
          <w:spacing w:val="42"/>
        </w:rPr>
        <w:t> </w:t>
      </w:r>
      <w:r>
        <w:rPr/>
        <w:t>noncanonical.</w:t>
      </w:r>
      <w:r>
        <w:rPr>
          <w:position w:val="9"/>
          <w:sz w:val="19"/>
          <w:u w:val="single" w:color="AAAAAA"/>
        </w:rPr>
        <w:t>[46][47]</w:t>
      </w:r>
      <w:r>
        <w:rPr>
          <w:spacing w:val="55"/>
          <w:position w:val="9"/>
          <w:sz w:val="19"/>
          <w:u w:val="none"/>
        </w:rPr>
        <w:t> </w:t>
      </w:r>
      <w:r>
        <w:rPr>
          <w:spacing w:val="-5"/>
          <w:u w:val="none"/>
        </w:rPr>
        <w:t>The</w:t>
      </w:r>
    </w:p>
    <w:p>
      <w:pPr>
        <w:pStyle w:val="BodyText"/>
        <w:spacing w:before="14"/>
        <w:ind w:left="359"/>
        <w:jc w:val="both"/>
        <w:rPr>
          <w:position w:val="9"/>
          <w:sz w:val="19"/>
        </w:rPr>
      </w:pPr>
      <w:r>
        <w:rPr/>
        <w:t>Apocrypha are included under a separate heading in the </w:t>
      </w:r>
      <w:hyperlink r:id="rId104">
        <w:r>
          <w:rPr>
            <w:u w:val="single" w:color="AAAAAA"/>
          </w:rPr>
          <w:t>King James Version</w:t>
        </w:r>
      </w:hyperlink>
      <w:r>
        <w:rPr>
          <w:u w:val="none"/>
        </w:rPr>
        <w:t> of the </w:t>
      </w:r>
      <w:r>
        <w:rPr>
          <w:spacing w:val="-2"/>
          <w:u w:val="none"/>
        </w:rPr>
        <w:t>Bible.</w:t>
      </w:r>
      <w:r>
        <w:rPr>
          <w:spacing w:val="-2"/>
          <w:position w:val="9"/>
          <w:sz w:val="19"/>
          <w:u w:val="single" w:color="AAAAAA"/>
        </w:rPr>
        <w:t>[48]</w:t>
      </w:r>
    </w:p>
    <w:p>
      <w:pPr>
        <w:pStyle w:val="BodyText"/>
        <w:spacing w:after="0"/>
        <w:jc w:val="both"/>
        <w:rPr>
          <w:position w:val="9"/>
          <w:sz w:val="19"/>
        </w:rPr>
        <w:sectPr>
          <w:pgSz w:w="12240" w:h="15840"/>
          <w:pgMar w:top="460" w:bottom="280" w:left="360" w:right="360"/>
        </w:sectPr>
      </w:pPr>
    </w:p>
    <w:p>
      <w:pPr>
        <w:spacing w:before="77"/>
        <w:ind w:left="2836" w:right="0" w:firstLine="0"/>
        <w:jc w:val="left"/>
        <w:rPr>
          <w:sz w:val="20"/>
        </w:rPr>
      </w:pPr>
      <w:r>
        <w:rPr>
          <w:sz w:val="20"/>
        </w:rPr>
        <w:t>Deuterocanonical</w:t>
      </w:r>
      <w:r>
        <w:rPr>
          <w:spacing w:val="-1"/>
          <w:sz w:val="20"/>
        </w:rPr>
        <w:t> </w:t>
      </w:r>
      <w:r>
        <w:rPr>
          <w:sz w:val="20"/>
        </w:rPr>
        <w:t>and</w:t>
      </w:r>
      <w:r>
        <w:rPr>
          <w:spacing w:val="-1"/>
          <w:sz w:val="20"/>
        </w:rPr>
        <w:t> </w:t>
      </w:r>
      <w:r>
        <w:rPr>
          <w:sz w:val="20"/>
        </w:rPr>
        <w:t>apocryphal</w:t>
      </w:r>
      <w:r>
        <w:rPr>
          <w:spacing w:val="-1"/>
          <w:sz w:val="20"/>
        </w:rPr>
        <w:t> </w:t>
      </w:r>
      <w:r>
        <w:rPr>
          <w:sz w:val="20"/>
        </w:rPr>
        <w:t>books</w:t>
      </w:r>
      <w:r>
        <w:rPr>
          <w:spacing w:val="-1"/>
          <w:sz w:val="20"/>
        </w:rPr>
        <w:t> </w:t>
      </w:r>
      <w:r>
        <w:rPr>
          <w:sz w:val="20"/>
        </w:rPr>
        <w:t>in</w:t>
      </w:r>
      <w:r>
        <w:rPr>
          <w:spacing w:val="-1"/>
          <w:sz w:val="20"/>
        </w:rPr>
        <w:t> </w:t>
      </w:r>
      <w:r>
        <w:rPr>
          <w:sz w:val="20"/>
        </w:rPr>
        <w:t>the</w:t>
      </w:r>
      <w:r>
        <w:rPr>
          <w:spacing w:val="-1"/>
          <w:sz w:val="20"/>
        </w:rPr>
        <w:t> </w:t>
      </w:r>
      <w:r>
        <w:rPr>
          <w:spacing w:val="-2"/>
          <w:sz w:val="20"/>
        </w:rPr>
        <w:t>Septuagint</w:t>
      </w:r>
    </w:p>
    <w:p>
      <w:pPr>
        <w:spacing w:line="240" w:lineRule="auto" w:before="9"/>
        <w:rPr>
          <w:sz w:val="6"/>
        </w:rPr>
      </w:pPr>
    </w:p>
    <w:tbl>
      <w:tblPr>
        <w:tblW w:w="0" w:type="auto"/>
        <w:jc w:val="left"/>
        <w:tblInd w:w="374"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top w:w="0" w:type="dxa"/>
          <w:left w:w="0" w:type="dxa"/>
          <w:bottom w:w="0" w:type="dxa"/>
          <w:right w:w="0" w:type="dxa"/>
        </w:tblCellMar>
        <w:tblLook w:val="01E0"/>
      </w:tblPr>
      <w:tblGrid>
        <w:gridCol w:w="4500"/>
        <w:gridCol w:w="2505"/>
        <w:gridCol w:w="3060"/>
      </w:tblGrid>
      <w:tr>
        <w:trPr>
          <w:trHeight w:val="419" w:hRule="atLeast"/>
        </w:trPr>
        <w:tc>
          <w:tcPr>
            <w:tcW w:w="4500" w:type="dxa"/>
          </w:tcPr>
          <w:p>
            <w:pPr>
              <w:pStyle w:val="TableParagraph"/>
              <w:spacing w:before="60"/>
              <w:ind w:left="1318"/>
              <w:rPr>
                <w:sz w:val="16"/>
              </w:rPr>
            </w:pPr>
            <w:r>
              <w:rPr>
                <w:b/>
                <w:position w:val="-7"/>
                <w:sz w:val="20"/>
              </w:rPr>
              <w:t>Greek</w:t>
            </w:r>
            <w:r>
              <w:rPr>
                <w:b/>
                <w:spacing w:val="-1"/>
                <w:position w:val="-7"/>
                <w:sz w:val="20"/>
              </w:rPr>
              <w:t> </w:t>
            </w:r>
            <w:r>
              <w:rPr>
                <w:b/>
                <w:spacing w:val="-2"/>
                <w:position w:val="-7"/>
                <w:sz w:val="20"/>
              </w:rPr>
              <w:t>name</w:t>
            </w:r>
            <w:r>
              <w:rPr>
                <w:spacing w:val="-2"/>
                <w:sz w:val="16"/>
                <w:u w:val="single" w:color="AAAAAA"/>
              </w:rPr>
              <w:t>[17][49][a]</w:t>
            </w:r>
          </w:p>
        </w:tc>
        <w:tc>
          <w:tcPr>
            <w:tcW w:w="2505" w:type="dxa"/>
          </w:tcPr>
          <w:p>
            <w:pPr>
              <w:pStyle w:val="TableParagraph"/>
              <w:spacing w:before="97"/>
              <w:ind w:left="561"/>
              <w:rPr>
                <w:b/>
                <w:sz w:val="20"/>
              </w:rPr>
            </w:pPr>
            <w:r>
              <w:rPr>
                <w:b/>
                <w:spacing w:val="-2"/>
                <w:sz w:val="20"/>
              </w:rPr>
              <w:t>Transliteration</w:t>
            </w:r>
          </w:p>
        </w:tc>
        <w:tc>
          <w:tcPr>
            <w:tcW w:w="3060" w:type="dxa"/>
          </w:tcPr>
          <w:p>
            <w:pPr>
              <w:pStyle w:val="TableParagraph"/>
              <w:spacing w:before="97"/>
              <w:ind w:left="880"/>
              <w:rPr>
                <w:b/>
                <w:sz w:val="20"/>
              </w:rPr>
            </w:pPr>
            <w:r>
              <w:rPr>
                <w:b/>
                <w:sz w:val="20"/>
              </w:rPr>
              <w:t>English</w:t>
            </w:r>
            <w:r>
              <w:rPr>
                <w:b/>
                <w:spacing w:val="-1"/>
                <w:sz w:val="20"/>
              </w:rPr>
              <w:t> </w:t>
            </w:r>
            <w:r>
              <w:rPr>
                <w:b/>
                <w:spacing w:val="-4"/>
                <w:sz w:val="20"/>
              </w:rPr>
              <w:t>name</w:t>
            </w:r>
          </w:p>
        </w:tc>
      </w:tr>
      <w:tr>
        <w:trPr>
          <w:trHeight w:val="404" w:hRule="atLeast"/>
        </w:trPr>
        <w:tc>
          <w:tcPr>
            <w:tcW w:w="4500" w:type="dxa"/>
          </w:tcPr>
          <w:p>
            <w:pPr>
              <w:pStyle w:val="TableParagraph"/>
              <w:spacing w:before="67"/>
              <w:rPr>
                <w:rFonts w:ascii="Times New Roman" w:hAnsi="Times New Roman"/>
                <w:sz w:val="20"/>
              </w:rPr>
            </w:pPr>
            <w:r>
              <w:rPr>
                <w:sz w:val="20"/>
              </w:rPr>
              <w:t>Προσευχὴ</w:t>
            </w:r>
            <w:r>
              <w:rPr>
                <w:spacing w:val="-1"/>
                <w:sz w:val="20"/>
              </w:rPr>
              <w:t> </w:t>
            </w:r>
            <w:r>
              <w:rPr>
                <w:spacing w:val="-2"/>
                <w:sz w:val="20"/>
              </w:rPr>
              <w:t>Μανασσ</w:t>
            </w:r>
            <w:r>
              <w:rPr>
                <w:rFonts w:ascii="Times New Roman" w:hAnsi="Times New Roman"/>
                <w:spacing w:val="-2"/>
                <w:sz w:val="20"/>
              </w:rPr>
              <w:t>ῆ</w:t>
            </w:r>
          </w:p>
        </w:tc>
        <w:tc>
          <w:tcPr>
            <w:tcW w:w="2505" w:type="dxa"/>
          </w:tcPr>
          <w:p>
            <w:pPr>
              <w:pStyle w:val="TableParagraph"/>
              <w:ind w:left="120"/>
              <w:rPr>
                <w:sz w:val="20"/>
              </w:rPr>
            </w:pPr>
            <w:r>
              <w:rPr>
                <w:sz w:val="20"/>
              </w:rPr>
              <w:t>Proseuchē</w:t>
            </w:r>
            <w:r>
              <w:rPr>
                <w:spacing w:val="-1"/>
                <w:sz w:val="20"/>
              </w:rPr>
              <w:t> </w:t>
            </w:r>
            <w:r>
              <w:rPr>
                <w:spacing w:val="-2"/>
                <w:sz w:val="20"/>
              </w:rPr>
              <w:t>Manassē</w:t>
            </w:r>
          </w:p>
        </w:tc>
        <w:tc>
          <w:tcPr>
            <w:tcW w:w="3060" w:type="dxa"/>
          </w:tcPr>
          <w:p>
            <w:pPr>
              <w:pStyle w:val="TableParagraph"/>
              <w:ind w:left="130"/>
              <w:rPr>
                <w:sz w:val="20"/>
              </w:rPr>
            </w:pPr>
            <w:hyperlink r:id="rId93">
              <w:r>
                <w:rPr>
                  <w:sz w:val="20"/>
                  <w:u w:val="single" w:color="AAAAAA"/>
                </w:rPr>
                <w:t>Prayer</w:t>
              </w:r>
              <w:r>
                <w:rPr>
                  <w:spacing w:val="-1"/>
                  <w:sz w:val="20"/>
                  <w:u w:val="single" w:color="AAAAAA"/>
                </w:rPr>
                <w:t> </w:t>
              </w:r>
              <w:r>
                <w:rPr>
                  <w:sz w:val="20"/>
                  <w:u w:val="single" w:color="AAAAAA"/>
                </w:rPr>
                <w:t>of</w:t>
              </w:r>
              <w:r>
                <w:rPr>
                  <w:spacing w:val="-1"/>
                  <w:sz w:val="20"/>
                  <w:u w:val="single" w:color="AAAAAA"/>
                </w:rPr>
                <w:t> </w:t>
              </w:r>
              <w:r>
                <w:rPr>
                  <w:spacing w:val="-2"/>
                  <w:sz w:val="20"/>
                  <w:u w:val="single" w:color="AAAAAA"/>
                </w:rPr>
                <w:t>Manasseh</w:t>
              </w:r>
            </w:hyperlink>
          </w:p>
        </w:tc>
      </w:tr>
      <w:tr>
        <w:trPr>
          <w:trHeight w:val="389" w:hRule="atLeast"/>
        </w:trPr>
        <w:tc>
          <w:tcPr>
            <w:tcW w:w="4500" w:type="dxa"/>
          </w:tcPr>
          <w:p>
            <w:pPr>
              <w:pStyle w:val="TableParagraph"/>
              <w:spacing w:before="67"/>
              <w:rPr>
                <w:rFonts w:ascii="Times New Roman" w:hAnsi="Times New Roman"/>
                <w:sz w:val="20"/>
              </w:rPr>
            </w:pPr>
            <w:r>
              <w:rPr>
                <w:rFonts w:ascii="Times New Roman" w:hAnsi="Times New Roman"/>
                <w:sz w:val="20"/>
              </w:rPr>
              <w:t>Ἔ</w:t>
            </w:r>
            <w:r>
              <w:rPr>
                <w:sz w:val="20"/>
              </w:rPr>
              <w:t>σδρας</w:t>
            </w:r>
            <w:r>
              <w:rPr>
                <w:spacing w:val="-12"/>
                <w:sz w:val="20"/>
              </w:rPr>
              <w:t> </w:t>
            </w:r>
            <w:r>
              <w:rPr>
                <w:spacing w:val="-5"/>
                <w:sz w:val="20"/>
              </w:rPr>
              <w:t>Α</w:t>
            </w:r>
            <w:r>
              <w:rPr>
                <w:rFonts w:ascii="Times New Roman" w:hAnsi="Times New Roman"/>
                <w:spacing w:val="-5"/>
                <w:sz w:val="20"/>
              </w:rPr>
              <w:t>ʹ</w:t>
            </w:r>
          </w:p>
        </w:tc>
        <w:tc>
          <w:tcPr>
            <w:tcW w:w="2505" w:type="dxa"/>
          </w:tcPr>
          <w:p>
            <w:pPr>
              <w:pStyle w:val="TableParagraph"/>
              <w:ind w:left="120"/>
              <w:rPr>
                <w:sz w:val="20"/>
              </w:rPr>
            </w:pPr>
            <w:r>
              <w:rPr>
                <w:sz w:val="20"/>
              </w:rPr>
              <w:t>1</w:t>
            </w:r>
            <w:r>
              <w:rPr>
                <w:spacing w:val="-1"/>
                <w:sz w:val="20"/>
              </w:rPr>
              <w:t> </w:t>
            </w:r>
            <w:r>
              <w:rPr>
                <w:spacing w:val="-2"/>
                <w:sz w:val="20"/>
              </w:rPr>
              <w:t>Esdras</w:t>
            </w:r>
          </w:p>
        </w:tc>
        <w:tc>
          <w:tcPr>
            <w:tcW w:w="3060" w:type="dxa"/>
          </w:tcPr>
          <w:p>
            <w:pPr>
              <w:pStyle w:val="TableParagraph"/>
              <w:ind w:left="130"/>
              <w:rPr>
                <w:sz w:val="20"/>
              </w:rPr>
            </w:pPr>
            <w:hyperlink r:id="rId11">
              <w:r>
                <w:rPr>
                  <w:sz w:val="20"/>
                  <w:u w:val="single" w:color="AAAAAA"/>
                </w:rPr>
                <w:t>1</w:t>
              </w:r>
              <w:r>
                <w:rPr>
                  <w:spacing w:val="-1"/>
                  <w:sz w:val="20"/>
                  <w:u w:val="single" w:color="AAAAAA"/>
                </w:rPr>
                <w:t> </w:t>
              </w:r>
              <w:r>
                <w:rPr>
                  <w:spacing w:val="-2"/>
                  <w:sz w:val="20"/>
                  <w:u w:val="single" w:color="AAAAAA"/>
                </w:rPr>
                <w:t>Esdras</w:t>
              </w:r>
            </w:hyperlink>
          </w:p>
        </w:tc>
      </w:tr>
      <w:tr>
        <w:trPr>
          <w:trHeight w:val="389" w:hRule="atLeast"/>
        </w:trPr>
        <w:tc>
          <w:tcPr>
            <w:tcW w:w="4500" w:type="dxa"/>
          </w:tcPr>
          <w:p>
            <w:pPr>
              <w:pStyle w:val="TableParagraph"/>
              <w:rPr>
                <w:sz w:val="20"/>
              </w:rPr>
            </w:pPr>
            <w:r>
              <w:rPr>
                <w:sz w:val="20"/>
              </w:rPr>
              <w:t>Τωβίτ (called</w:t>
            </w:r>
            <w:r>
              <w:rPr>
                <w:spacing w:val="-1"/>
                <w:sz w:val="20"/>
              </w:rPr>
              <w:t> </w:t>
            </w:r>
            <w:r>
              <w:rPr>
                <w:sz w:val="20"/>
              </w:rPr>
              <w:t>Τωβείτ</w:t>
            </w:r>
            <w:r>
              <w:rPr>
                <w:spacing w:val="-1"/>
                <w:sz w:val="20"/>
              </w:rPr>
              <w:t> </w:t>
            </w:r>
            <w:r>
              <w:rPr>
                <w:sz w:val="20"/>
              </w:rPr>
              <w:t>or</w:t>
            </w:r>
            <w:r>
              <w:rPr>
                <w:spacing w:val="-1"/>
                <w:sz w:val="20"/>
              </w:rPr>
              <w:t> </w:t>
            </w:r>
            <w:r>
              <w:rPr>
                <w:sz w:val="20"/>
              </w:rPr>
              <w:t>Τωβίθ</w:t>
            </w:r>
            <w:r>
              <w:rPr>
                <w:spacing w:val="-1"/>
                <w:sz w:val="20"/>
              </w:rPr>
              <w:t> </w:t>
            </w:r>
            <w:r>
              <w:rPr>
                <w:sz w:val="20"/>
              </w:rPr>
              <w:t>in</w:t>
            </w:r>
            <w:r>
              <w:rPr>
                <w:spacing w:val="-1"/>
                <w:sz w:val="20"/>
              </w:rPr>
              <w:t> </w:t>
            </w:r>
            <w:r>
              <w:rPr>
                <w:sz w:val="20"/>
              </w:rPr>
              <w:t>some</w:t>
            </w:r>
            <w:r>
              <w:rPr>
                <w:spacing w:val="-1"/>
                <w:sz w:val="20"/>
              </w:rPr>
              <w:t> </w:t>
            </w:r>
            <w:r>
              <w:rPr>
                <w:spacing w:val="-2"/>
                <w:sz w:val="20"/>
              </w:rPr>
              <w:t>sources)</w:t>
            </w:r>
          </w:p>
        </w:tc>
        <w:tc>
          <w:tcPr>
            <w:tcW w:w="2505" w:type="dxa"/>
          </w:tcPr>
          <w:p>
            <w:pPr>
              <w:pStyle w:val="TableParagraph"/>
              <w:ind w:left="120"/>
              <w:rPr>
                <w:sz w:val="20"/>
              </w:rPr>
            </w:pPr>
            <w:r>
              <w:rPr>
                <w:sz w:val="20"/>
              </w:rPr>
              <w:t>Tōbit</w:t>
            </w:r>
            <w:r>
              <w:rPr>
                <w:spacing w:val="-1"/>
                <w:sz w:val="20"/>
              </w:rPr>
              <w:t> </w:t>
            </w:r>
            <w:r>
              <w:rPr>
                <w:sz w:val="20"/>
              </w:rPr>
              <w:t>(or</w:t>
            </w:r>
            <w:r>
              <w:rPr>
                <w:spacing w:val="-4"/>
                <w:sz w:val="20"/>
              </w:rPr>
              <w:t> </w:t>
            </w:r>
            <w:r>
              <w:rPr>
                <w:sz w:val="20"/>
              </w:rPr>
              <w:t>Tōbeit</w:t>
            </w:r>
            <w:r>
              <w:rPr>
                <w:spacing w:val="-1"/>
                <w:sz w:val="20"/>
              </w:rPr>
              <w:t> </w:t>
            </w:r>
            <w:r>
              <w:rPr>
                <w:sz w:val="20"/>
              </w:rPr>
              <w:t>or</w:t>
            </w:r>
            <w:r>
              <w:rPr>
                <w:spacing w:val="-4"/>
                <w:sz w:val="20"/>
              </w:rPr>
              <w:t> </w:t>
            </w:r>
            <w:r>
              <w:rPr>
                <w:spacing w:val="-2"/>
                <w:sz w:val="20"/>
              </w:rPr>
              <w:t>Tōbith)</w:t>
            </w:r>
          </w:p>
        </w:tc>
        <w:tc>
          <w:tcPr>
            <w:tcW w:w="3060" w:type="dxa"/>
          </w:tcPr>
          <w:p>
            <w:pPr>
              <w:pStyle w:val="TableParagraph"/>
              <w:ind w:left="130"/>
              <w:rPr>
                <w:sz w:val="20"/>
              </w:rPr>
            </w:pPr>
            <w:hyperlink r:id="rId105">
              <w:r>
                <w:rPr>
                  <w:spacing w:val="-2"/>
                  <w:sz w:val="20"/>
                  <w:u w:val="single" w:color="AAAAAA"/>
                </w:rPr>
                <w:t>Tobit</w:t>
              </w:r>
            </w:hyperlink>
          </w:p>
        </w:tc>
      </w:tr>
      <w:tr>
        <w:trPr>
          <w:trHeight w:val="404" w:hRule="atLeast"/>
        </w:trPr>
        <w:tc>
          <w:tcPr>
            <w:tcW w:w="4500" w:type="dxa"/>
          </w:tcPr>
          <w:p>
            <w:pPr>
              <w:pStyle w:val="TableParagraph"/>
              <w:spacing w:before="67"/>
              <w:rPr>
                <w:sz w:val="20"/>
              </w:rPr>
            </w:pPr>
            <w:r>
              <w:rPr>
                <w:rFonts w:ascii="Times New Roman" w:hAnsi="Times New Roman"/>
                <w:spacing w:val="-2"/>
                <w:sz w:val="20"/>
              </w:rPr>
              <w:t>Ἰ</w:t>
            </w:r>
            <w:r>
              <w:rPr>
                <w:spacing w:val="-2"/>
                <w:sz w:val="20"/>
              </w:rPr>
              <w:t>ουδίθ</w:t>
            </w:r>
          </w:p>
        </w:tc>
        <w:tc>
          <w:tcPr>
            <w:tcW w:w="2505" w:type="dxa"/>
          </w:tcPr>
          <w:p>
            <w:pPr>
              <w:pStyle w:val="TableParagraph"/>
              <w:ind w:left="120"/>
              <w:rPr>
                <w:sz w:val="20"/>
              </w:rPr>
            </w:pPr>
            <w:r>
              <w:rPr>
                <w:spacing w:val="-2"/>
                <w:sz w:val="20"/>
              </w:rPr>
              <w:t>Ioudith</w:t>
            </w:r>
          </w:p>
        </w:tc>
        <w:tc>
          <w:tcPr>
            <w:tcW w:w="3060" w:type="dxa"/>
          </w:tcPr>
          <w:p>
            <w:pPr>
              <w:pStyle w:val="TableParagraph"/>
              <w:ind w:left="130"/>
              <w:rPr>
                <w:sz w:val="20"/>
              </w:rPr>
            </w:pPr>
            <w:hyperlink r:id="rId106">
              <w:r>
                <w:rPr>
                  <w:spacing w:val="-2"/>
                  <w:sz w:val="20"/>
                  <w:u w:val="single" w:color="AAAAAA"/>
                </w:rPr>
                <w:t>Judith</w:t>
              </w:r>
            </w:hyperlink>
          </w:p>
        </w:tc>
      </w:tr>
      <w:tr>
        <w:trPr>
          <w:trHeight w:val="389" w:hRule="atLeast"/>
        </w:trPr>
        <w:tc>
          <w:tcPr>
            <w:tcW w:w="4500" w:type="dxa"/>
          </w:tcPr>
          <w:p>
            <w:pPr>
              <w:pStyle w:val="TableParagraph"/>
              <w:spacing w:before="67"/>
              <w:rPr>
                <w:sz w:val="20"/>
              </w:rPr>
            </w:pPr>
            <w:r>
              <w:rPr>
                <w:rFonts w:ascii="Times New Roman" w:hAnsi="Times New Roman"/>
                <w:spacing w:val="-2"/>
                <w:sz w:val="20"/>
              </w:rPr>
              <w:t>Ἐ</w:t>
            </w:r>
            <w:r>
              <w:rPr>
                <w:spacing w:val="-2"/>
                <w:sz w:val="20"/>
              </w:rPr>
              <w:t>σθήρ</w:t>
            </w:r>
          </w:p>
        </w:tc>
        <w:tc>
          <w:tcPr>
            <w:tcW w:w="2505" w:type="dxa"/>
          </w:tcPr>
          <w:p>
            <w:pPr>
              <w:pStyle w:val="TableParagraph"/>
              <w:ind w:left="120"/>
              <w:rPr>
                <w:sz w:val="20"/>
              </w:rPr>
            </w:pPr>
            <w:r>
              <w:rPr>
                <w:spacing w:val="-2"/>
                <w:sz w:val="20"/>
              </w:rPr>
              <w:t>Esthēr</w:t>
            </w:r>
          </w:p>
        </w:tc>
        <w:tc>
          <w:tcPr>
            <w:tcW w:w="3060" w:type="dxa"/>
          </w:tcPr>
          <w:p>
            <w:pPr>
              <w:pStyle w:val="TableParagraph"/>
              <w:ind w:left="130"/>
              <w:rPr>
                <w:sz w:val="20"/>
              </w:rPr>
            </w:pPr>
            <w:r>
              <w:rPr>
                <w:sz w:val="20"/>
              </w:rPr>
              <w:t>Esther</w:t>
            </w:r>
            <w:r>
              <w:rPr>
                <w:spacing w:val="-1"/>
                <w:sz w:val="20"/>
              </w:rPr>
              <w:t> </w:t>
            </w:r>
            <w:r>
              <w:rPr>
                <w:sz w:val="20"/>
              </w:rPr>
              <w:t>(with </w:t>
            </w:r>
            <w:hyperlink r:id="rId107">
              <w:r>
                <w:rPr>
                  <w:spacing w:val="-2"/>
                  <w:sz w:val="20"/>
                  <w:u w:val="single" w:color="AAAAAA"/>
                </w:rPr>
                <w:t>additions</w:t>
              </w:r>
            </w:hyperlink>
            <w:r>
              <w:rPr>
                <w:spacing w:val="-2"/>
                <w:sz w:val="20"/>
                <w:u w:val="none"/>
              </w:rPr>
              <w:t>)</w:t>
            </w:r>
          </w:p>
        </w:tc>
      </w:tr>
      <w:tr>
        <w:trPr>
          <w:trHeight w:val="404" w:hRule="atLeast"/>
        </w:trPr>
        <w:tc>
          <w:tcPr>
            <w:tcW w:w="4500" w:type="dxa"/>
          </w:tcPr>
          <w:p>
            <w:pPr>
              <w:pStyle w:val="TableParagraph"/>
              <w:rPr>
                <w:rFonts w:ascii="Times New Roman" w:hAnsi="Times New Roman"/>
                <w:sz w:val="20"/>
              </w:rPr>
            </w:pPr>
            <w:r>
              <w:rPr>
                <w:spacing w:val="-2"/>
                <w:sz w:val="20"/>
              </w:rPr>
              <w:t>Μακκαβαίων</w:t>
            </w:r>
            <w:r>
              <w:rPr>
                <w:spacing w:val="5"/>
                <w:sz w:val="20"/>
              </w:rPr>
              <w:t> </w:t>
            </w:r>
            <w:r>
              <w:rPr>
                <w:spacing w:val="-5"/>
                <w:sz w:val="20"/>
              </w:rPr>
              <w:t>Α</w:t>
            </w:r>
            <w:r>
              <w:rPr>
                <w:rFonts w:ascii="Times New Roman" w:hAnsi="Times New Roman"/>
                <w:spacing w:val="-5"/>
                <w:sz w:val="20"/>
              </w:rPr>
              <w:t>ʹ</w:t>
            </w:r>
          </w:p>
        </w:tc>
        <w:tc>
          <w:tcPr>
            <w:tcW w:w="2505" w:type="dxa"/>
          </w:tcPr>
          <w:p>
            <w:pPr>
              <w:pStyle w:val="TableParagraph"/>
              <w:ind w:left="120"/>
              <w:rPr>
                <w:sz w:val="20"/>
              </w:rPr>
            </w:pPr>
            <w:r>
              <w:rPr>
                <w:sz w:val="20"/>
              </w:rPr>
              <w:t>1</w:t>
            </w:r>
            <w:r>
              <w:rPr>
                <w:spacing w:val="-1"/>
                <w:sz w:val="20"/>
              </w:rPr>
              <w:t> </w:t>
            </w:r>
            <w:r>
              <w:rPr>
                <w:spacing w:val="-2"/>
                <w:sz w:val="20"/>
              </w:rPr>
              <w:t>Makkabaiōn</w:t>
            </w:r>
          </w:p>
        </w:tc>
        <w:tc>
          <w:tcPr>
            <w:tcW w:w="3060" w:type="dxa"/>
          </w:tcPr>
          <w:p>
            <w:pPr>
              <w:pStyle w:val="TableParagraph"/>
              <w:ind w:left="130"/>
              <w:rPr>
                <w:sz w:val="20"/>
              </w:rPr>
            </w:pPr>
            <w:hyperlink r:id="rId108">
              <w:r>
                <w:rPr>
                  <w:sz w:val="20"/>
                  <w:u w:val="single" w:color="AAAAAA"/>
                </w:rPr>
                <w:t>1</w:t>
              </w:r>
              <w:r>
                <w:rPr>
                  <w:spacing w:val="-1"/>
                  <w:sz w:val="20"/>
                  <w:u w:val="single" w:color="AAAAAA"/>
                </w:rPr>
                <w:t> </w:t>
              </w:r>
              <w:r>
                <w:rPr>
                  <w:spacing w:val="-2"/>
                  <w:sz w:val="20"/>
                  <w:u w:val="single" w:color="AAAAAA"/>
                </w:rPr>
                <w:t>Maccabees</w:t>
              </w:r>
            </w:hyperlink>
          </w:p>
        </w:tc>
      </w:tr>
      <w:tr>
        <w:trPr>
          <w:trHeight w:val="404" w:hRule="atLeast"/>
        </w:trPr>
        <w:tc>
          <w:tcPr>
            <w:tcW w:w="4500" w:type="dxa"/>
          </w:tcPr>
          <w:p>
            <w:pPr>
              <w:pStyle w:val="TableParagraph"/>
              <w:spacing w:before="67"/>
              <w:rPr>
                <w:rFonts w:ascii="Times New Roman" w:hAnsi="Times New Roman"/>
                <w:sz w:val="20"/>
              </w:rPr>
            </w:pPr>
            <w:r>
              <w:rPr>
                <w:sz w:val="20"/>
              </w:rPr>
              <w:t>Μακκαβαίων</w:t>
            </w:r>
            <w:r>
              <w:rPr>
                <w:spacing w:val="-4"/>
                <w:sz w:val="20"/>
              </w:rPr>
              <w:t> </w:t>
            </w:r>
            <w:r>
              <w:rPr>
                <w:spacing w:val="-5"/>
                <w:sz w:val="20"/>
              </w:rPr>
              <w:t>Β</w:t>
            </w:r>
            <w:r>
              <w:rPr>
                <w:rFonts w:ascii="Times New Roman" w:hAnsi="Times New Roman"/>
                <w:spacing w:val="-5"/>
                <w:sz w:val="20"/>
              </w:rPr>
              <w:t>ʹ</w:t>
            </w:r>
          </w:p>
        </w:tc>
        <w:tc>
          <w:tcPr>
            <w:tcW w:w="2505" w:type="dxa"/>
          </w:tcPr>
          <w:p>
            <w:pPr>
              <w:pStyle w:val="TableParagraph"/>
              <w:ind w:left="120"/>
              <w:rPr>
                <w:sz w:val="20"/>
              </w:rPr>
            </w:pPr>
            <w:r>
              <w:rPr>
                <w:sz w:val="20"/>
              </w:rPr>
              <w:t>2</w:t>
            </w:r>
            <w:r>
              <w:rPr>
                <w:spacing w:val="-1"/>
                <w:sz w:val="20"/>
              </w:rPr>
              <w:t> </w:t>
            </w:r>
            <w:r>
              <w:rPr>
                <w:spacing w:val="-2"/>
                <w:sz w:val="20"/>
              </w:rPr>
              <w:t>Makkabaiōn</w:t>
            </w:r>
          </w:p>
        </w:tc>
        <w:tc>
          <w:tcPr>
            <w:tcW w:w="3060" w:type="dxa"/>
          </w:tcPr>
          <w:p>
            <w:pPr>
              <w:pStyle w:val="TableParagraph"/>
              <w:ind w:left="130"/>
              <w:rPr>
                <w:sz w:val="20"/>
              </w:rPr>
            </w:pPr>
            <w:hyperlink r:id="rId109">
              <w:r>
                <w:rPr>
                  <w:sz w:val="20"/>
                  <w:u w:val="single" w:color="AAAAAA"/>
                </w:rPr>
                <w:t>2</w:t>
              </w:r>
              <w:r>
                <w:rPr>
                  <w:spacing w:val="-1"/>
                  <w:sz w:val="20"/>
                  <w:u w:val="single" w:color="AAAAAA"/>
                </w:rPr>
                <w:t> </w:t>
              </w:r>
              <w:r>
                <w:rPr>
                  <w:spacing w:val="-2"/>
                  <w:sz w:val="20"/>
                  <w:u w:val="single" w:color="AAAAAA"/>
                </w:rPr>
                <w:t>Maccabees</w:t>
              </w:r>
            </w:hyperlink>
          </w:p>
        </w:tc>
      </w:tr>
      <w:tr>
        <w:trPr>
          <w:trHeight w:val="389" w:hRule="atLeast"/>
        </w:trPr>
        <w:tc>
          <w:tcPr>
            <w:tcW w:w="4500" w:type="dxa"/>
          </w:tcPr>
          <w:p>
            <w:pPr>
              <w:pStyle w:val="TableParagraph"/>
              <w:spacing w:before="67"/>
              <w:rPr>
                <w:rFonts w:ascii="Times New Roman" w:hAnsi="Times New Roman"/>
                <w:sz w:val="20"/>
              </w:rPr>
            </w:pPr>
            <w:r>
              <w:rPr>
                <w:sz w:val="20"/>
              </w:rPr>
              <w:t>Μακκαβαίων</w:t>
            </w:r>
            <w:r>
              <w:rPr>
                <w:spacing w:val="-4"/>
                <w:sz w:val="20"/>
              </w:rPr>
              <w:t> </w:t>
            </w:r>
            <w:r>
              <w:rPr>
                <w:spacing w:val="-5"/>
                <w:sz w:val="20"/>
              </w:rPr>
              <w:t>Γ</w:t>
            </w:r>
            <w:r>
              <w:rPr>
                <w:rFonts w:ascii="Times New Roman" w:hAnsi="Times New Roman"/>
                <w:spacing w:val="-5"/>
                <w:sz w:val="20"/>
              </w:rPr>
              <w:t>ʹ</w:t>
            </w:r>
          </w:p>
        </w:tc>
        <w:tc>
          <w:tcPr>
            <w:tcW w:w="2505" w:type="dxa"/>
          </w:tcPr>
          <w:p>
            <w:pPr>
              <w:pStyle w:val="TableParagraph"/>
              <w:ind w:left="120"/>
              <w:rPr>
                <w:sz w:val="20"/>
              </w:rPr>
            </w:pPr>
            <w:r>
              <w:rPr>
                <w:sz w:val="20"/>
              </w:rPr>
              <w:t>3</w:t>
            </w:r>
            <w:r>
              <w:rPr>
                <w:spacing w:val="-1"/>
                <w:sz w:val="20"/>
              </w:rPr>
              <w:t> </w:t>
            </w:r>
            <w:r>
              <w:rPr>
                <w:spacing w:val="-2"/>
                <w:sz w:val="20"/>
              </w:rPr>
              <w:t>Makkabaiōn</w:t>
            </w:r>
          </w:p>
        </w:tc>
        <w:tc>
          <w:tcPr>
            <w:tcW w:w="3060" w:type="dxa"/>
          </w:tcPr>
          <w:p>
            <w:pPr>
              <w:pStyle w:val="TableParagraph"/>
              <w:ind w:left="130"/>
              <w:rPr>
                <w:sz w:val="20"/>
              </w:rPr>
            </w:pPr>
            <w:hyperlink r:id="rId89">
              <w:r>
                <w:rPr>
                  <w:sz w:val="20"/>
                  <w:u w:val="single" w:color="AAAAAA"/>
                </w:rPr>
                <w:t>3</w:t>
              </w:r>
              <w:r>
                <w:rPr>
                  <w:spacing w:val="-1"/>
                  <w:sz w:val="20"/>
                  <w:u w:val="single" w:color="AAAAAA"/>
                </w:rPr>
                <w:t> </w:t>
              </w:r>
              <w:r>
                <w:rPr>
                  <w:spacing w:val="-2"/>
                  <w:sz w:val="20"/>
                  <w:u w:val="single" w:color="AAAAAA"/>
                </w:rPr>
                <w:t>Maccabees</w:t>
              </w:r>
            </w:hyperlink>
          </w:p>
        </w:tc>
      </w:tr>
      <w:tr>
        <w:trPr>
          <w:trHeight w:val="419" w:hRule="atLeast"/>
        </w:trPr>
        <w:tc>
          <w:tcPr>
            <w:tcW w:w="4500" w:type="dxa"/>
          </w:tcPr>
          <w:p>
            <w:pPr>
              <w:pStyle w:val="TableParagraph"/>
              <w:spacing w:before="97"/>
              <w:rPr>
                <w:sz w:val="20"/>
              </w:rPr>
            </w:pPr>
            <w:r>
              <w:rPr>
                <w:sz w:val="20"/>
              </w:rPr>
              <w:t>Μακκαβαίων</w:t>
            </w:r>
            <w:r>
              <w:rPr>
                <w:spacing w:val="-16"/>
                <w:sz w:val="20"/>
              </w:rPr>
              <w:t> </w:t>
            </w:r>
            <w:r>
              <w:rPr>
                <w:sz w:val="20"/>
              </w:rPr>
              <w:t>Δ'</w:t>
            </w:r>
            <w:r>
              <w:rPr>
                <w:spacing w:val="-2"/>
                <w:sz w:val="20"/>
              </w:rPr>
              <w:t> Παράρτημα</w:t>
            </w:r>
          </w:p>
        </w:tc>
        <w:tc>
          <w:tcPr>
            <w:tcW w:w="2505" w:type="dxa"/>
          </w:tcPr>
          <w:p>
            <w:pPr>
              <w:pStyle w:val="TableParagraph"/>
              <w:spacing w:before="97"/>
              <w:ind w:left="120"/>
              <w:rPr>
                <w:sz w:val="20"/>
              </w:rPr>
            </w:pPr>
            <w:r>
              <w:rPr>
                <w:sz w:val="20"/>
              </w:rPr>
              <w:t>4</w:t>
            </w:r>
            <w:r>
              <w:rPr>
                <w:spacing w:val="-1"/>
                <w:sz w:val="20"/>
              </w:rPr>
              <w:t> </w:t>
            </w:r>
            <w:r>
              <w:rPr>
                <w:sz w:val="20"/>
              </w:rPr>
              <w:t>Makkabaiōn</w:t>
            </w:r>
            <w:r>
              <w:rPr>
                <w:spacing w:val="-1"/>
                <w:sz w:val="20"/>
              </w:rPr>
              <w:t> </w:t>
            </w:r>
            <w:r>
              <w:rPr>
                <w:spacing w:val="-2"/>
                <w:sz w:val="20"/>
              </w:rPr>
              <w:t>Parartēma</w:t>
            </w:r>
          </w:p>
        </w:tc>
        <w:tc>
          <w:tcPr>
            <w:tcW w:w="3060" w:type="dxa"/>
          </w:tcPr>
          <w:p>
            <w:pPr>
              <w:pStyle w:val="TableParagraph"/>
              <w:spacing w:before="80"/>
              <w:ind w:left="130"/>
              <w:rPr>
                <w:position w:val="7"/>
                <w:sz w:val="16"/>
              </w:rPr>
            </w:pPr>
            <w:hyperlink r:id="rId90">
              <w:r>
                <w:rPr>
                  <w:sz w:val="20"/>
                  <w:u w:val="single" w:color="AAAAAA"/>
                </w:rPr>
                <w:t>4</w:t>
              </w:r>
              <w:r>
                <w:rPr>
                  <w:spacing w:val="-1"/>
                  <w:sz w:val="20"/>
                  <w:u w:val="single" w:color="AAAAAA"/>
                </w:rPr>
                <w:t> </w:t>
              </w:r>
              <w:r>
                <w:rPr>
                  <w:spacing w:val="-2"/>
                  <w:sz w:val="20"/>
                  <w:u w:val="single" w:color="AAAAAA"/>
                </w:rPr>
                <w:t>Maccabees</w:t>
              </w:r>
            </w:hyperlink>
            <w:r>
              <w:rPr>
                <w:spacing w:val="-2"/>
                <w:position w:val="7"/>
                <w:sz w:val="16"/>
                <w:u w:val="single" w:color="AAAAAA"/>
              </w:rPr>
              <w:t>[50</w:t>
            </w:r>
            <w:r>
              <w:rPr>
                <w:spacing w:val="-2"/>
                <w:position w:val="7"/>
                <w:sz w:val="16"/>
                <w:u w:val="none"/>
              </w:rPr>
              <w:t>]</w:t>
            </w:r>
          </w:p>
        </w:tc>
      </w:tr>
      <w:tr>
        <w:trPr>
          <w:trHeight w:val="404" w:hRule="atLeast"/>
        </w:trPr>
        <w:tc>
          <w:tcPr>
            <w:tcW w:w="4500" w:type="dxa"/>
          </w:tcPr>
          <w:p>
            <w:pPr>
              <w:pStyle w:val="TableParagraph"/>
              <w:rPr>
                <w:rFonts w:ascii="Times New Roman" w:hAnsi="Times New Roman"/>
                <w:sz w:val="20"/>
              </w:rPr>
            </w:pPr>
            <w:r>
              <w:rPr>
                <w:sz w:val="20"/>
              </w:rPr>
              <w:t>Ψαλμός</w:t>
            </w:r>
            <w:r>
              <w:rPr>
                <w:spacing w:val="-9"/>
                <w:sz w:val="20"/>
              </w:rPr>
              <w:t> </w:t>
            </w:r>
            <w:r>
              <w:rPr>
                <w:spacing w:val="-4"/>
                <w:sz w:val="20"/>
              </w:rPr>
              <w:t>ΡΝΑ</w:t>
            </w:r>
            <w:r>
              <w:rPr>
                <w:rFonts w:ascii="Times New Roman" w:hAnsi="Times New Roman"/>
                <w:spacing w:val="-4"/>
                <w:sz w:val="20"/>
              </w:rPr>
              <w:t>ʹ</w:t>
            </w:r>
          </w:p>
        </w:tc>
        <w:tc>
          <w:tcPr>
            <w:tcW w:w="2505" w:type="dxa"/>
          </w:tcPr>
          <w:p>
            <w:pPr>
              <w:pStyle w:val="TableParagraph"/>
              <w:ind w:left="120"/>
              <w:rPr>
                <w:sz w:val="20"/>
              </w:rPr>
            </w:pPr>
            <w:r>
              <w:rPr>
                <w:sz w:val="20"/>
              </w:rPr>
              <w:t>Psalmos</w:t>
            </w:r>
            <w:r>
              <w:rPr>
                <w:spacing w:val="-1"/>
                <w:sz w:val="20"/>
              </w:rPr>
              <w:t> </w:t>
            </w:r>
            <w:r>
              <w:rPr>
                <w:spacing w:val="-5"/>
                <w:sz w:val="20"/>
              </w:rPr>
              <w:t>151</w:t>
            </w:r>
          </w:p>
        </w:tc>
        <w:tc>
          <w:tcPr>
            <w:tcW w:w="3060" w:type="dxa"/>
          </w:tcPr>
          <w:p>
            <w:pPr>
              <w:pStyle w:val="TableParagraph"/>
              <w:ind w:left="130"/>
              <w:rPr>
                <w:sz w:val="20"/>
              </w:rPr>
            </w:pPr>
            <w:hyperlink r:id="rId94">
              <w:r>
                <w:rPr>
                  <w:sz w:val="20"/>
                  <w:u w:val="single" w:color="AAAAAA"/>
                </w:rPr>
                <w:t>Psalm</w:t>
              </w:r>
              <w:r>
                <w:rPr>
                  <w:spacing w:val="-1"/>
                  <w:sz w:val="20"/>
                  <w:u w:val="single" w:color="AAAAAA"/>
                </w:rPr>
                <w:t> </w:t>
              </w:r>
              <w:r>
                <w:rPr>
                  <w:spacing w:val="-5"/>
                  <w:sz w:val="20"/>
                  <w:u w:val="single" w:color="AAAAAA"/>
                </w:rPr>
                <w:t>151</w:t>
              </w:r>
            </w:hyperlink>
          </w:p>
        </w:tc>
      </w:tr>
      <w:tr>
        <w:trPr>
          <w:trHeight w:val="404" w:hRule="atLeast"/>
        </w:trPr>
        <w:tc>
          <w:tcPr>
            <w:tcW w:w="4500" w:type="dxa"/>
          </w:tcPr>
          <w:p>
            <w:pPr>
              <w:pStyle w:val="TableParagraph"/>
              <w:spacing w:before="67"/>
              <w:rPr>
                <w:sz w:val="20"/>
              </w:rPr>
            </w:pPr>
            <w:r>
              <w:rPr>
                <w:sz w:val="20"/>
              </w:rPr>
              <w:t>Σοφία</w:t>
            </w:r>
            <w:r>
              <w:rPr>
                <w:spacing w:val="-1"/>
                <w:sz w:val="20"/>
              </w:rPr>
              <w:t> </w:t>
            </w:r>
            <w:r>
              <w:rPr>
                <w:spacing w:val="-2"/>
                <w:sz w:val="20"/>
              </w:rPr>
              <w:t>Σαλομ</w:t>
            </w:r>
            <w:r>
              <w:rPr>
                <w:rFonts w:ascii="Times New Roman" w:hAnsi="Times New Roman"/>
                <w:spacing w:val="-2"/>
                <w:sz w:val="20"/>
              </w:rPr>
              <w:t>ῶ</w:t>
            </w:r>
            <w:r>
              <w:rPr>
                <w:spacing w:val="-2"/>
                <w:sz w:val="20"/>
              </w:rPr>
              <w:t>ντος</w:t>
            </w:r>
          </w:p>
        </w:tc>
        <w:tc>
          <w:tcPr>
            <w:tcW w:w="2505" w:type="dxa"/>
          </w:tcPr>
          <w:p>
            <w:pPr>
              <w:pStyle w:val="TableParagraph"/>
              <w:ind w:left="120"/>
              <w:rPr>
                <w:sz w:val="20"/>
              </w:rPr>
            </w:pPr>
            <w:r>
              <w:rPr>
                <w:sz w:val="20"/>
              </w:rPr>
              <w:t>Sophia</w:t>
            </w:r>
            <w:r>
              <w:rPr>
                <w:spacing w:val="-1"/>
                <w:sz w:val="20"/>
              </w:rPr>
              <w:t> </w:t>
            </w:r>
            <w:r>
              <w:rPr>
                <w:spacing w:val="-2"/>
                <w:sz w:val="20"/>
              </w:rPr>
              <w:t>Salomōntos</w:t>
            </w:r>
          </w:p>
        </w:tc>
        <w:tc>
          <w:tcPr>
            <w:tcW w:w="3060" w:type="dxa"/>
          </w:tcPr>
          <w:p>
            <w:pPr>
              <w:pStyle w:val="TableParagraph"/>
              <w:ind w:left="130"/>
              <w:rPr>
                <w:sz w:val="20"/>
              </w:rPr>
            </w:pPr>
            <w:r>
              <w:rPr>
                <w:sz w:val="20"/>
              </w:rPr>
              <w:t>Wisdom</w:t>
            </w:r>
            <w:r>
              <w:rPr>
                <w:spacing w:val="-1"/>
                <w:sz w:val="20"/>
              </w:rPr>
              <w:t> </w:t>
            </w:r>
            <w:r>
              <w:rPr>
                <w:sz w:val="20"/>
              </w:rPr>
              <w:t>or </w:t>
            </w:r>
            <w:hyperlink r:id="rId110">
              <w:r>
                <w:rPr>
                  <w:sz w:val="20"/>
                  <w:u w:val="single" w:color="AAAAAA"/>
                </w:rPr>
                <w:t>Wisdom</w:t>
              </w:r>
              <w:r>
                <w:rPr>
                  <w:spacing w:val="-1"/>
                  <w:sz w:val="20"/>
                  <w:u w:val="single" w:color="AAAAAA"/>
                </w:rPr>
                <w:t> </w:t>
              </w:r>
              <w:r>
                <w:rPr>
                  <w:sz w:val="20"/>
                  <w:u w:val="single" w:color="AAAAAA"/>
                </w:rPr>
                <w:t>of</w:t>
              </w:r>
              <w:r>
                <w:rPr>
                  <w:spacing w:val="-1"/>
                  <w:sz w:val="20"/>
                  <w:u w:val="single" w:color="AAAAAA"/>
                </w:rPr>
                <w:t> </w:t>
              </w:r>
              <w:r>
                <w:rPr>
                  <w:spacing w:val="-2"/>
                  <w:sz w:val="20"/>
                  <w:u w:val="single" w:color="AAAAAA"/>
                </w:rPr>
                <w:t>Solomon</w:t>
              </w:r>
            </w:hyperlink>
          </w:p>
        </w:tc>
      </w:tr>
      <w:tr>
        <w:trPr>
          <w:trHeight w:val="389" w:hRule="atLeast"/>
        </w:trPr>
        <w:tc>
          <w:tcPr>
            <w:tcW w:w="4500" w:type="dxa"/>
          </w:tcPr>
          <w:p>
            <w:pPr>
              <w:pStyle w:val="TableParagraph"/>
              <w:spacing w:before="67"/>
              <w:rPr>
                <w:sz w:val="20"/>
              </w:rPr>
            </w:pPr>
            <w:r>
              <w:rPr>
                <w:sz w:val="20"/>
              </w:rPr>
              <w:t>Σοφία</w:t>
            </w:r>
            <w:r>
              <w:rPr>
                <w:spacing w:val="-1"/>
                <w:sz w:val="20"/>
              </w:rPr>
              <w:t> </w:t>
            </w:r>
            <w:r>
              <w:rPr>
                <w:rFonts w:ascii="Times New Roman" w:hAnsi="Times New Roman"/>
                <w:sz w:val="20"/>
              </w:rPr>
              <w:t>Ἰ</w:t>
            </w:r>
            <w:r>
              <w:rPr>
                <w:sz w:val="20"/>
              </w:rPr>
              <w:t>ησο</w:t>
            </w:r>
            <w:r>
              <w:rPr>
                <w:rFonts w:ascii="Times New Roman" w:hAnsi="Times New Roman"/>
                <w:sz w:val="20"/>
              </w:rPr>
              <w:t>ῦ</w:t>
            </w:r>
            <w:r>
              <w:rPr>
                <w:rFonts w:ascii="Times New Roman" w:hAnsi="Times New Roman"/>
                <w:spacing w:val="5"/>
                <w:sz w:val="20"/>
              </w:rPr>
              <w:t> </w:t>
            </w:r>
            <w:r>
              <w:rPr>
                <w:spacing w:val="-2"/>
                <w:sz w:val="20"/>
              </w:rPr>
              <w:t>Σειράχ</w:t>
            </w:r>
          </w:p>
        </w:tc>
        <w:tc>
          <w:tcPr>
            <w:tcW w:w="2505" w:type="dxa"/>
          </w:tcPr>
          <w:p>
            <w:pPr>
              <w:pStyle w:val="TableParagraph"/>
              <w:ind w:left="120"/>
              <w:rPr>
                <w:sz w:val="20"/>
              </w:rPr>
            </w:pPr>
            <w:r>
              <w:rPr>
                <w:sz w:val="20"/>
              </w:rPr>
              <w:t>Sophia</w:t>
            </w:r>
            <w:r>
              <w:rPr>
                <w:spacing w:val="-1"/>
                <w:sz w:val="20"/>
              </w:rPr>
              <w:t> </w:t>
            </w:r>
            <w:r>
              <w:rPr>
                <w:sz w:val="20"/>
              </w:rPr>
              <w:t>Iēsou</w:t>
            </w:r>
            <w:r>
              <w:rPr>
                <w:spacing w:val="-1"/>
                <w:sz w:val="20"/>
              </w:rPr>
              <w:t> </w:t>
            </w:r>
            <w:r>
              <w:rPr>
                <w:spacing w:val="-2"/>
                <w:sz w:val="20"/>
              </w:rPr>
              <w:t>Seirach</w:t>
            </w:r>
          </w:p>
        </w:tc>
        <w:tc>
          <w:tcPr>
            <w:tcW w:w="3060" w:type="dxa"/>
          </w:tcPr>
          <w:p>
            <w:pPr>
              <w:pStyle w:val="TableParagraph"/>
              <w:ind w:left="130"/>
              <w:rPr>
                <w:sz w:val="20"/>
              </w:rPr>
            </w:pPr>
            <w:hyperlink r:id="rId111">
              <w:r>
                <w:rPr>
                  <w:sz w:val="20"/>
                  <w:u w:val="single" w:color="AAAAAA"/>
                </w:rPr>
                <w:t>Sirach</w:t>
              </w:r>
            </w:hyperlink>
            <w:r>
              <w:rPr>
                <w:sz w:val="20"/>
                <w:u w:val="none"/>
              </w:rPr>
              <w:t> or</w:t>
            </w:r>
            <w:r>
              <w:rPr>
                <w:spacing w:val="-1"/>
                <w:sz w:val="20"/>
                <w:u w:val="none"/>
              </w:rPr>
              <w:t> </w:t>
            </w:r>
            <w:r>
              <w:rPr>
                <w:spacing w:val="-2"/>
                <w:sz w:val="20"/>
                <w:u w:val="none"/>
              </w:rPr>
              <w:t>Ecclesiasticus</w:t>
            </w:r>
          </w:p>
        </w:tc>
      </w:tr>
      <w:tr>
        <w:trPr>
          <w:trHeight w:val="389" w:hRule="atLeast"/>
        </w:trPr>
        <w:tc>
          <w:tcPr>
            <w:tcW w:w="4500" w:type="dxa"/>
          </w:tcPr>
          <w:p>
            <w:pPr>
              <w:pStyle w:val="TableParagraph"/>
              <w:rPr>
                <w:sz w:val="20"/>
              </w:rPr>
            </w:pPr>
            <w:r>
              <w:rPr>
                <w:spacing w:val="-2"/>
                <w:sz w:val="20"/>
              </w:rPr>
              <w:t>Βαρούχ</w:t>
            </w:r>
          </w:p>
        </w:tc>
        <w:tc>
          <w:tcPr>
            <w:tcW w:w="2505" w:type="dxa"/>
          </w:tcPr>
          <w:p>
            <w:pPr>
              <w:pStyle w:val="TableParagraph"/>
              <w:ind w:left="120"/>
              <w:rPr>
                <w:sz w:val="20"/>
              </w:rPr>
            </w:pPr>
            <w:r>
              <w:rPr>
                <w:spacing w:val="-2"/>
                <w:sz w:val="20"/>
              </w:rPr>
              <w:t>Barouch</w:t>
            </w:r>
          </w:p>
        </w:tc>
        <w:tc>
          <w:tcPr>
            <w:tcW w:w="3060" w:type="dxa"/>
          </w:tcPr>
          <w:p>
            <w:pPr>
              <w:pStyle w:val="TableParagraph"/>
              <w:ind w:left="130"/>
              <w:rPr>
                <w:sz w:val="20"/>
              </w:rPr>
            </w:pPr>
            <w:hyperlink r:id="rId112">
              <w:r>
                <w:rPr>
                  <w:spacing w:val="-2"/>
                  <w:sz w:val="20"/>
                  <w:u w:val="single" w:color="AAAAAA"/>
                </w:rPr>
                <w:t>Baruch</w:t>
              </w:r>
            </w:hyperlink>
          </w:p>
        </w:tc>
      </w:tr>
      <w:tr>
        <w:trPr>
          <w:trHeight w:val="404" w:hRule="atLeast"/>
        </w:trPr>
        <w:tc>
          <w:tcPr>
            <w:tcW w:w="4500" w:type="dxa"/>
          </w:tcPr>
          <w:p>
            <w:pPr>
              <w:pStyle w:val="TableParagraph"/>
              <w:spacing w:before="67"/>
              <w:rPr>
                <w:sz w:val="20"/>
              </w:rPr>
            </w:pPr>
            <w:r>
              <w:rPr>
                <w:rFonts w:ascii="Times New Roman" w:hAnsi="Times New Roman"/>
                <w:sz w:val="20"/>
              </w:rPr>
              <w:t>Ἐ</w:t>
            </w:r>
            <w:r>
              <w:rPr>
                <w:sz w:val="20"/>
              </w:rPr>
              <w:t>πιστολὴ</w:t>
            </w:r>
            <w:r>
              <w:rPr>
                <w:spacing w:val="-8"/>
                <w:sz w:val="20"/>
              </w:rPr>
              <w:t> </w:t>
            </w:r>
            <w:r>
              <w:rPr>
                <w:rFonts w:ascii="Times New Roman" w:hAnsi="Times New Roman"/>
                <w:spacing w:val="-2"/>
                <w:sz w:val="20"/>
              </w:rPr>
              <w:t>Ἰ</w:t>
            </w:r>
            <w:r>
              <w:rPr>
                <w:spacing w:val="-2"/>
                <w:sz w:val="20"/>
              </w:rPr>
              <w:t>ερεμίου</w:t>
            </w:r>
          </w:p>
        </w:tc>
        <w:tc>
          <w:tcPr>
            <w:tcW w:w="2505" w:type="dxa"/>
          </w:tcPr>
          <w:p>
            <w:pPr>
              <w:pStyle w:val="TableParagraph"/>
              <w:ind w:left="120"/>
              <w:rPr>
                <w:sz w:val="20"/>
              </w:rPr>
            </w:pPr>
            <w:r>
              <w:rPr>
                <w:sz w:val="20"/>
              </w:rPr>
              <w:t>Epistolē</w:t>
            </w:r>
            <w:r>
              <w:rPr>
                <w:spacing w:val="-3"/>
                <w:sz w:val="20"/>
              </w:rPr>
              <w:t> </w:t>
            </w:r>
            <w:r>
              <w:rPr>
                <w:spacing w:val="-2"/>
                <w:sz w:val="20"/>
              </w:rPr>
              <w:t>Ieremiou</w:t>
            </w:r>
          </w:p>
        </w:tc>
        <w:tc>
          <w:tcPr>
            <w:tcW w:w="3060" w:type="dxa"/>
          </w:tcPr>
          <w:p>
            <w:pPr>
              <w:pStyle w:val="TableParagraph"/>
              <w:ind w:left="130"/>
              <w:rPr>
                <w:sz w:val="20"/>
              </w:rPr>
            </w:pPr>
            <w:hyperlink r:id="rId91">
              <w:r>
                <w:rPr>
                  <w:sz w:val="20"/>
                  <w:u w:val="single" w:color="AAAAAA"/>
                </w:rPr>
                <w:t>Letter</w:t>
              </w:r>
              <w:r>
                <w:rPr>
                  <w:spacing w:val="-1"/>
                  <w:sz w:val="20"/>
                  <w:u w:val="single" w:color="AAAAAA"/>
                </w:rPr>
                <w:t> </w:t>
              </w:r>
              <w:r>
                <w:rPr>
                  <w:sz w:val="20"/>
                  <w:u w:val="single" w:color="AAAAAA"/>
                </w:rPr>
                <w:t>of</w:t>
              </w:r>
              <w:r>
                <w:rPr>
                  <w:spacing w:val="-1"/>
                  <w:sz w:val="20"/>
                  <w:u w:val="single" w:color="AAAAAA"/>
                </w:rPr>
                <w:t> </w:t>
              </w:r>
              <w:r>
                <w:rPr>
                  <w:spacing w:val="-2"/>
                  <w:sz w:val="20"/>
                  <w:u w:val="single" w:color="AAAAAA"/>
                </w:rPr>
                <w:t>Jeremiah</w:t>
              </w:r>
            </w:hyperlink>
          </w:p>
        </w:tc>
      </w:tr>
      <w:tr>
        <w:trPr>
          <w:trHeight w:val="374" w:hRule="atLeast"/>
        </w:trPr>
        <w:tc>
          <w:tcPr>
            <w:tcW w:w="4500" w:type="dxa"/>
          </w:tcPr>
          <w:p>
            <w:pPr>
              <w:pStyle w:val="TableParagraph"/>
              <w:spacing w:before="67"/>
              <w:rPr>
                <w:sz w:val="20"/>
              </w:rPr>
            </w:pPr>
            <w:r>
              <w:rPr>
                <w:spacing w:val="-2"/>
                <w:sz w:val="20"/>
              </w:rPr>
              <w:t>Δανιήλ</w:t>
            </w:r>
          </w:p>
        </w:tc>
        <w:tc>
          <w:tcPr>
            <w:tcW w:w="2505" w:type="dxa"/>
          </w:tcPr>
          <w:p>
            <w:pPr>
              <w:pStyle w:val="TableParagraph"/>
              <w:spacing w:before="67"/>
              <w:ind w:left="120"/>
              <w:rPr>
                <w:sz w:val="20"/>
              </w:rPr>
            </w:pPr>
            <w:r>
              <w:rPr>
                <w:spacing w:val="-2"/>
                <w:sz w:val="20"/>
              </w:rPr>
              <w:t>Daniēl</w:t>
            </w:r>
          </w:p>
        </w:tc>
        <w:tc>
          <w:tcPr>
            <w:tcW w:w="3060" w:type="dxa"/>
          </w:tcPr>
          <w:p>
            <w:pPr>
              <w:pStyle w:val="TableParagraph"/>
              <w:spacing w:before="67"/>
              <w:ind w:left="130"/>
              <w:rPr>
                <w:sz w:val="20"/>
              </w:rPr>
            </w:pPr>
            <w:r>
              <w:rPr>
                <w:sz w:val="20"/>
              </w:rPr>
              <w:t>Daniel</w:t>
            </w:r>
            <w:r>
              <w:rPr>
                <w:spacing w:val="-1"/>
                <w:sz w:val="20"/>
              </w:rPr>
              <w:t> </w:t>
            </w:r>
            <w:r>
              <w:rPr>
                <w:sz w:val="20"/>
              </w:rPr>
              <w:t>(with </w:t>
            </w:r>
            <w:hyperlink r:id="rId113">
              <w:r>
                <w:rPr>
                  <w:spacing w:val="-2"/>
                  <w:sz w:val="20"/>
                  <w:u w:val="single" w:color="AAAAAA"/>
                </w:rPr>
                <w:t>additions</w:t>
              </w:r>
            </w:hyperlink>
            <w:r>
              <w:rPr>
                <w:spacing w:val="-2"/>
                <w:sz w:val="20"/>
                <w:u w:val="none"/>
              </w:rPr>
              <w:t>)</w:t>
            </w:r>
          </w:p>
        </w:tc>
      </w:tr>
      <w:tr>
        <w:trPr>
          <w:trHeight w:val="419" w:hRule="atLeast"/>
        </w:trPr>
        <w:tc>
          <w:tcPr>
            <w:tcW w:w="4500" w:type="dxa"/>
          </w:tcPr>
          <w:p>
            <w:pPr>
              <w:pStyle w:val="TableParagraph"/>
              <w:rPr>
                <w:sz w:val="20"/>
              </w:rPr>
            </w:pPr>
            <w:r>
              <w:rPr>
                <w:sz w:val="20"/>
              </w:rPr>
              <w:t>Ψαλμοὶ</w:t>
            </w:r>
            <w:r>
              <w:rPr>
                <w:spacing w:val="-9"/>
                <w:sz w:val="20"/>
              </w:rPr>
              <w:t> </w:t>
            </w:r>
            <w:r>
              <w:rPr>
                <w:spacing w:val="-2"/>
                <w:sz w:val="20"/>
              </w:rPr>
              <w:t>Σαλομ</w:t>
            </w:r>
            <w:r>
              <w:rPr>
                <w:rFonts w:ascii="Times New Roman" w:hAnsi="Times New Roman"/>
                <w:spacing w:val="-2"/>
                <w:sz w:val="20"/>
              </w:rPr>
              <w:t>ῶ</w:t>
            </w:r>
            <w:r>
              <w:rPr>
                <w:spacing w:val="-2"/>
                <w:sz w:val="20"/>
              </w:rPr>
              <w:t>ντος</w:t>
            </w:r>
          </w:p>
        </w:tc>
        <w:tc>
          <w:tcPr>
            <w:tcW w:w="2505" w:type="dxa"/>
          </w:tcPr>
          <w:p>
            <w:pPr>
              <w:pStyle w:val="TableParagraph"/>
              <w:spacing w:before="97"/>
              <w:ind w:left="120"/>
              <w:rPr>
                <w:sz w:val="20"/>
              </w:rPr>
            </w:pPr>
            <w:r>
              <w:rPr>
                <w:sz w:val="20"/>
              </w:rPr>
              <w:t>Psalmoi</w:t>
            </w:r>
            <w:r>
              <w:rPr>
                <w:spacing w:val="-1"/>
                <w:sz w:val="20"/>
              </w:rPr>
              <w:t> </w:t>
            </w:r>
            <w:r>
              <w:rPr>
                <w:spacing w:val="-2"/>
                <w:sz w:val="20"/>
              </w:rPr>
              <w:t>Salomōntos</w:t>
            </w:r>
          </w:p>
        </w:tc>
        <w:tc>
          <w:tcPr>
            <w:tcW w:w="3060" w:type="dxa"/>
          </w:tcPr>
          <w:p>
            <w:pPr>
              <w:pStyle w:val="TableParagraph"/>
              <w:spacing w:before="80"/>
              <w:ind w:left="130"/>
              <w:rPr>
                <w:position w:val="7"/>
                <w:sz w:val="16"/>
              </w:rPr>
            </w:pPr>
            <w:hyperlink r:id="rId88">
              <w:r>
                <w:rPr>
                  <w:sz w:val="20"/>
                  <w:u w:val="single" w:color="AAAAAA"/>
                </w:rPr>
                <w:t>Psalms</w:t>
              </w:r>
              <w:r>
                <w:rPr>
                  <w:spacing w:val="-1"/>
                  <w:sz w:val="20"/>
                  <w:u w:val="single" w:color="AAAAAA"/>
                </w:rPr>
                <w:t> </w:t>
              </w:r>
              <w:r>
                <w:rPr>
                  <w:sz w:val="20"/>
                  <w:u w:val="single" w:color="AAAAAA"/>
                </w:rPr>
                <w:t>of</w:t>
              </w:r>
              <w:r>
                <w:rPr>
                  <w:spacing w:val="-1"/>
                  <w:sz w:val="20"/>
                  <w:u w:val="single" w:color="AAAAAA"/>
                </w:rPr>
                <w:t> </w:t>
              </w:r>
              <w:r>
                <w:rPr>
                  <w:spacing w:val="-2"/>
                  <w:sz w:val="20"/>
                  <w:u w:val="single" w:color="AAAAAA"/>
                </w:rPr>
                <w:t>Solomon</w:t>
              </w:r>
            </w:hyperlink>
            <w:r>
              <w:rPr>
                <w:spacing w:val="-2"/>
                <w:position w:val="7"/>
                <w:sz w:val="16"/>
                <w:u w:val="single" w:color="AAAAAA"/>
              </w:rPr>
              <w:t>[b]</w:t>
            </w:r>
          </w:p>
        </w:tc>
      </w:tr>
    </w:tbl>
    <w:p>
      <w:pPr>
        <w:spacing w:line="240" w:lineRule="auto" w:before="0"/>
        <w:rPr>
          <w:sz w:val="20"/>
        </w:rPr>
      </w:pPr>
    </w:p>
    <w:p>
      <w:pPr>
        <w:spacing w:line="240" w:lineRule="auto" w:before="29"/>
        <w:rPr>
          <w:sz w:val="20"/>
        </w:rPr>
      </w:pPr>
    </w:p>
    <w:p>
      <w:pPr>
        <w:pStyle w:val="Heading2"/>
        <w:jc w:val="both"/>
      </w:pPr>
      <w:r>
        <w:rPr/>
        <w:t>Final</w:t>
      </w:r>
      <w:r>
        <w:rPr>
          <w:spacing w:val="-1"/>
        </w:rPr>
        <w:t> </w:t>
      </w:r>
      <w:r>
        <w:rPr>
          <w:spacing w:val="-4"/>
        </w:rPr>
        <w:t>form</w:t>
      </w:r>
    </w:p>
    <w:p>
      <w:pPr>
        <w:pStyle w:val="BodyText"/>
        <w:spacing w:line="266" w:lineRule="auto" w:before="156"/>
        <w:ind w:left="359" w:right="343"/>
        <w:jc w:val="both"/>
        <w:rPr>
          <w:position w:val="9"/>
          <w:sz w:val="19"/>
        </w:rPr>
      </w:pPr>
      <w:r>
        <w:rPr/>
        <w:t>All the books in Western Old Testament </w:t>
      </w:r>
      <w:hyperlink r:id="rId103">
        <w:r>
          <w:rPr>
            <w:u w:val="single" w:color="AAAAAA"/>
          </w:rPr>
          <w:t>biblical canons</w:t>
        </w:r>
      </w:hyperlink>
      <w:r>
        <w:rPr>
          <w:u w:val="none"/>
        </w:rPr>
        <w:t> are found in the Septuagint, although </w:t>
      </w:r>
      <w:r>
        <w:rPr>
          <w:u w:val="none"/>
        </w:rPr>
        <w:t>the order does not always coincide with the Western book order. The Septuagint order is evident in the earliest Christian Bibles, which were written during the 4th century.</w:t>
      </w:r>
      <w:r>
        <w:rPr>
          <w:position w:val="9"/>
          <w:sz w:val="19"/>
          <w:u w:val="single" w:color="AAAAAA"/>
        </w:rPr>
        <w:t>[20]</w:t>
      </w:r>
    </w:p>
    <w:p>
      <w:pPr>
        <w:pStyle w:val="BodyText"/>
        <w:spacing w:line="273" w:lineRule="auto" w:before="247"/>
        <w:ind w:left="359" w:right="342"/>
        <w:jc w:val="both"/>
        <w:rPr>
          <w:position w:val="9"/>
          <w:sz w:val="19"/>
        </w:rPr>
      </w:pPr>
      <w:r>
        <w:rPr/>
        <w:t>Some books which are set apart in the Masoretic Text are grouped together. The </w:t>
      </w:r>
      <w:hyperlink r:id="rId114">
        <w:r>
          <w:rPr>
            <w:u w:val="single" w:color="AAAAAA"/>
          </w:rPr>
          <w:t>Books of Samuel</w:t>
        </w:r>
      </w:hyperlink>
      <w:r>
        <w:rPr>
          <w:u w:val="none"/>
        </w:rPr>
        <w:t> and the </w:t>
      </w:r>
      <w:hyperlink r:id="rId115">
        <w:r>
          <w:rPr>
            <w:u w:val="single" w:color="AAAAAA"/>
          </w:rPr>
          <w:t>Books</w:t>
        </w:r>
        <w:r>
          <w:rPr>
            <w:spacing w:val="-1"/>
            <w:u w:val="single" w:color="AAAAAA"/>
          </w:rPr>
          <w:t> </w:t>
        </w:r>
        <w:r>
          <w:rPr>
            <w:u w:val="single" w:color="AAAAAA"/>
          </w:rPr>
          <w:t>of</w:t>
        </w:r>
        <w:r>
          <w:rPr>
            <w:spacing w:val="-1"/>
            <w:u w:val="single" w:color="AAAAAA"/>
          </w:rPr>
          <w:t> </w:t>
        </w:r>
        <w:r>
          <w:rPr>
            <w:u w:val="single" w:color="AAAAAA"/>
          </w:rPr>
          <w:t>Kings</w:t>
        </w:r>
      </w:hyperlink>
      <w:r>
        <w:rPr>
          <w:u w:val="none"/>
        </w:rPr>
        <w:t> are</w:t>
      </w:r>
      <w:r>
        <w:rPr>
          <w:spacing w:val="-1"/>
          <w:u w:val="none"/>
        </w:rPr>
        <w:t> </w:t>
      </w:r>
      <w:r>
        <w:rPr>
          <w:u w:val="none"/>
        </w:rPr>
        <w:t>one</w:t>
      </w:r>
      <w:r>
        <w:rPr>
          <w:spacing w:val="-1"/>
          <w:u w:val="none"/>
        </w:rPr>
        <w:t> </w:t>
      </w:r>
      <w:r>
        <w:rPr>
          <w:u w:val="none"/>
        </w:rPr>
        <w:t>four-part</w:t>
      </w:r>
      <w:r>
        <w:rPr>
          <w:spacing w:val="-1"/>
          <w:u w:val="none"/>
        </w:rPr>
        <w:t> </w:t>
      </w:r>
      <w:r>
        <w:rPr>
          <w:u w:val="none"/>
        </w:rPr>
        <w:t>book</w:t>
      </w:r>
      <w:r>
        <w:rPr>
          <w:spacing w:val="-1"/>
          <w:u w:val="none"/>
        </w:rPr>
        <w:t> </w:t>
      </w:r>
      <w:r>
        <w:rPr>
          <w:u w:val="none"/>
        </w:rPr>
        <w:t>entitled Βασιλει</w:t>
      </w:r>
      <w:r>
        <w:rPr>
          <w:rFonts w:ascii="Times New Roman" w:hAnsi="Times New Roman"/>
          <w:u w:val="none"/>
        </w:rPr>
        <w:t>ῶ</w:t>
      </w:r>
      <w:r>
        <w:rPr>
          <w:u w:val="none"/>
        </w:rPr>
        <w:t>ν (Basileon,</w:t>
      </w:r>
      <w:r>
        <w:rPr>
          <w:spacing w:val="-1"/>
          <w:u w:val="none"/>
        </w:rPr>
        <w:t> </w:t>
      </w:r>
      <w:r>
        <w:rPr>
          <w:u w:val="none"/>
        </w:rPr>
        <w:t>'</w:t>
      </w:r>
      <w:hyperlink r:id="rId116">
        <w:r>
          <w:rPr>
            <w:u w:val="single" w:color="AAAAAA"/>
          </w:rPr>
          <w:t>Of</w:t>
        </w:r>
        <w:r>
          <w:rPr>
            <w:spacing w:val="-1"/>
            <w:u w:val="single" w:color="AAAAAA"/>
          </w:rPr>
          <w:t> </w:t>
        </w:r>
        <w:r>
          <w:rPr>
            <w:u w:val="single" w:color="AAAAAA"/>
          </w:rPr>
          <w:t>Reigns</w:t>
        </w:r>
      </w:hyperlink>
      <w:r>
        <w:rPr>
          <w:u w:val="none"/>
        </w:rPr>
        <w:t>')</w:t>
      </w:r>
      <w:r>
        <w:rPr>
          <w:spacing w:val="-1"/>
          <w:u w:val="none"/>
        </w:rPr>
        <w:t> </w:t>
      </w:r>
      <w:r>
        <w:rPr>
          <w:u w:val="none"/>
        </w:rPr>
        <w:t>in</w:t>
      </w:r>
      <w:r>
        <w:rPr>
          <w:spacing w:val="-1"/>
          <w:u w:val="none"/>
        </w:rPr>
        <w:t> </w:t>
      </w:r>
      <w:r>
        <w:rPr>
          <w:u w:val="none"/>
        </w:rPr>
        <w:t>the</w:t>
      </w:r>
      <w:r>
        <w:rPr>
          <w:spacing w:val="-1"/>
          <w:u w:val="none"/>
        </w:rPr>
        <w:t> </w:t>
      </w:r>
      <w:r>
        <w:rPr>
          <w:u w:val="none"/>
        </w:rPr>
        <w:t>Septuagint. The </w:t>
      </w:r>
      <w:hyperlink r:id="rId117">
        <w:r>
          <w:rPr>
            <w:u w:val="single" w:color="AAAAAA"/>
          </w:rPr>
          <w:t>Books of Chronicles</w:t>
        </w:r>
      </w:hyperlink>
      <w:r>
        <w:rPr>
          <w:u w:val="none"/>
        </w:rPr>
        <w:t>, known collectively as Παραλειπομένων (Paraleipoménon, 'Of Things Left Out') supplement Reigns. The Septuagint organizes the </w:t>
      </w:r>
      <w:hyperlink r:id="rId118">
        <w:r>
          <w:rPr>
            <w:u w:val="single" w:color="AAAAAA"/>
          </w:rPr>
          <w:t>minor prophets</w:t>
        </w:r>
      </w:hyperlink>
      <w:r>
        <w:rPr>
          <w:u w:val="none"/>
        </w:rPr>
        <w:t> in its twelve-part Book </w:t>
      </w:r>
      <w:r>
        <w:rPr>
          <w:u w:val="none"/>
        </w:rPr>
        <w:t>of Twelve, as does the Masoretic Text.</w:t>
      </w:r>
      <w:r>
        <w:rPr>
          <w:position w:val="9"/>
          <w:sz w:val="19"/>
          <w:u w:val="single" w:color="AAAAAA"/>
        </w:rPr>
        <w:t>[20]</w:t>
      </w:r>
    </w:p>
    <w:p>
      <w:pPr>
        <w:pStyle w:val="BodyText"/>
        <w:spacing w:line="273" w:lineRule="auto" w:before="243"/>
        <w:ind w:left="359" w:right="342"/>
        <w:jc w:val="both"/>
      </w:pPr>
      <w:r>
        <w:rPr/>
        <w:t>Some ancient scriptures are found in the Septuagint, but not in the Hebrew Bible. The books are</w:t>
      </w:r>
      <w:r>
        <w:rPr>
          <w:spacing w:val="40"/>
        </w:rPr>
        <w:t> </w:t>
      </w:r>
      <w:hyperlink r:id="rId105">
        <w:r>
          <w:rPr>
            <w:u w:val="single" w:color="AAAAAA"/>
          </w:rPr>
          <w:t>Tobit</w:t>
        </w:r>
      </w:hyperlink>
      <w:r>
        <w:rPr>
          <w:u w:val="none"/>
        </w:rPr>
        <w:t>; </w:t>
      </w:r>
      <w:hyperlink r:id="rId106">
        <w:r>
          <w:rPr>
            <w:u w:val="single" w:color="AAAAAA"/>
          </w:rPr>
          <w:t>Judith</w:t>
        </w:r>
      </w:hyperlink>
      <w:r>
        <w:rPr>
          <w:u w:val="none"/>
        </w:rPr>
        <w:t>; the </w:t>
      </w:r>
      <w:hyperlink r:id="rId119">
        <w:r>
          <w:rPr>
            <w:u w:val="single" w:color="AAAAAA"/>
          </w:rPr>
          <w:t>Wisdom of Solomon</w:t>
        </w:r>
      </w:hyperlink>
      <w:r>
        <w:rPr>
          <w:u w:val="none"/>
        </w:rPr>
        <w:t>; </w:t>
      </w:r>
      <w:hyperlink r:id="rId120">
        <w:r>
          <w:rPr>
            <w:u w:val="single" w:color="AAAAAA"/>
          </w:rPr>
          <w:t>Wisdom of Jesus son of Sirach</w:t>
        </w:r>
      </w:hyperlink>
      <w:r>
        <w:rPr>
          <w:u w:val="none"/>
        </w:rPr>
        <w:t>;</w:t>
      </w:r>
      <w:r>
        <w:rPr>
          <w:position w:val="9"/>
          <w:sz w:val="19"/>
          <w:u w:val="single" w:color="AAAAAA"/>
        </w:rPr>
        <w:t>[c]</w:t>
      </w:r>
      <w:r>
        <w:rPr>
          <w:position w:val="9"/>
          <w:sz w:val="19"/>
          <w:u w:val="none"/>
        </w:rPr>
        <w:t> </w:t>
      </w:r>
      <w:hyperlink r:id="rId112">
        <w:r>
          <w:rPr>
            <w:u w:val="single" w:color="AAAAAA"/>
          </w:rPr>
          <w:t>Baruch</w:t>
        </w:r>
      </w:hyperlink>
      <w:r>
        <w:rPr>
          <w:u w:val="none"/>
        </w:rPr>
        <w:t> and the </w:t>
      </w:r>
      <w:hyperlink r:id="rId91">
        <w:r>
          <w:rPr>
            <w:u w:val="single" w:color="AAAAAA"/>
          </w:rPr>
          <w:t>Letter </w:t>
        </w:r>
        <w:r>
          <w:rPr>
            <w:u w:val="single" w:color="AAAAAA"/>
          </w:rPr>
          <w:t>of</w:t>
        </w:r>
      </w:hyperlink>
      <w:r>
        <w:rPr>
          <w:u w:val="none"/>
        </w:rPr>
        <w:t> </w:t>
      </w:r>
      <w:hyperlink r:id="rId91">
        <w:r>
          <w:rPr>
            <w:u w:val="single" w:color="AAAAAA"/>
          </w:rPr>
          <w:t>Jeremiah</w:t>
        </w:r>
      </w:hyperlink>
      <w:r>
        <w:rPr>
          <w:u w:val="none"/>
        </w:rPr>
        <w:t>, which became chapter six of Baruch in the </w:t>
      </w:r>
      <w:hyperlink r:id="rId121">
        <w:r>
          <w:rPr>
            <w:u w:val="single" w:color="AAAAAA"/>
          </w:rPr>
          <w:t>Vulgate</w:t>
        </w:r>
      </w:hyperlink>
      <w:r>
        <w:rPr>
          <w:u w:val="none"/>
        </w:rPr>
        <w:t>; the additions to Daniel (</w:t>
      </w:r>
      <w:hyperlink r:id="rId122">
        <w:r>
          <w:rPr>
            <w:u w:val="single" w:color="AAAAAA"/>
          </w:rPr>
          <w:t>The Prayer of</w:t>
        </w:r>
      </w:hyperlink>
      <w:r>
        <w:rPr>
          <w:u w:val="none"/>
        </w:rPr>
        <w:t> </w:t>
      </w:r>
      <w:hyperlink r:id="rId122">
        <w:r>
          <w:rPr>
            <w:u w:val="single" w:color="AAAAAA"/>
          </w:rPr>
          <w:t>Azarias</w:t>
        </w:r>
      </w:hyperlink>
      <w:r>
        <w:rPr>
          <w:u w:val="none"/>
        </w:rPr>
        <w:t>, the </w:t>
      </w:r>
      <w:hyperlink r:id="rId123">
        <w:r>
          <w:rPr>
            <w:u w:val="single" w:color="AAAAAA"/>
          </w:rPr>
          <w:t>Song of the Three Children</w:t>
        </w:r>
      </w:hyperlink>
      <w:r>
        <w:rPr>
          <w:u w:val="none"/>
        </w:rPr>
        <w:t>, </w:t>
      </w:r>
      <w:hyperlink r:id="rId124">
        <w:r>
          <w:rPr>
            <w:u w:val="single" w:color="AAAAAA"/>
          </w:rPr>
          <w:t>Susanna</w:t>
        </w:r>
      </w:hyperlink>
      <w:r>
        <w:rPr>
          <w:u w:val="none"/>
        </w:rPr>
        <w:t>, and </w:t>
      </w:r>
      <w:hyperlink r:id="rId125">
        <w:r>
          <w:rPr>
            <w:u w:val="single" w:color="AAAAAA"/>
          </w:rPr>
          <w:t>Bel and the Dragon</w:t>
        </w:r>
      </w:hyperlink>
      <w:r>
        <w:rPr>
          <w:u w:val="none"/>
        </w:rPr>
        <w:t>); the additions to </w:t>
      </w:r>
      <w:hyperlink r:id="rId85">
        <w:r>
          <w:rPr>
            <w:u w:val="single" w:color="AAAAAA"/>
          </w:rPr>
          <w:t>Esther</w:t>
        </w:r>
      </w:hyperlink>
      <w:r>
        <w:rPr>
          <w:u w:val="none"/>
        </w:rPr>
        <w:t>; </w:t>
      </w:r>
      <w:hyperlink r:id="rId108">
        <w:r>
          <w:rPr>
            <w:u w:val="single" w:color="AAAAAA"/>
          </w:rPr>
          <w:t>1</w:t>
        </w:r>
      </w:hyperlink>
      <w:r>
        <w:rPr>
          <w:u w:val="none"/>
        </w:rPr>
        <w:t> </w:t>
      </w:r>
      <w:hyperlink r:id="rId108">
        <w:r>
          <w:rPr>
            <w:u w:val="single" w:color="AAAAAA"/>
          </w:rPr>
          <w:t>Maccabees</w:t>
        </w:r>
      </w:hyperlink>
      <w:r>
        <w:rPr>
          <w:u w:val="none"/>
        </w:rPr>
        <w:t>; </w:t>
      </w:r>
      <w:hyperlink r:id="rId109">
        <w:r>
          <w:rPr>
            <w:u w:val="single" w:color="AAAAAA"/>
          </w:rPr>
          <w:t>2 Maccabees</w:t>
        </w:r>
      </w:hyperlink>
      <w:r>
        <w:rPr>
          <w:u w:val="none"/>
        </w:rPr>
        <w:t>; </w:t>
      </w:r>
      <w:hyperlink r:id="rId89">
        <w:r>
          <w:rPr>
            <w:u w:val="single" w:color="AAAAAA"/>
          </w:rPr>
          <w:t>3 Maccabees</w:t>
        </w:r>
      </w:hyperlink>
      <w:r>
        <w:rPr>
          <w:u w:val="none"/>
        </w:rPr>
        <w:t>; </w:t>
      </w:r>
      <w:hyperlink r:id="rId90">
        <w:r>
          <w:rPr>
            <w:u w:val="single" w:color="AAAAAA"/>
          </w:rPr>
          <w:t>4 Maccabees</w:t>
        </w:r>
      </w:hyperlink>
      <w:r>
        <w:rPr>
          <w:u w:val="none"/>
        </w:rPr>
        <w:t>; </w:t>
      </w:r>
      <w:hyperlink r:id="rId11">
        <w:r>
          <w:rPr>
            <w:u w:val="single" w:color="AAAAAA"/>
          </w:rPr>
          <w:t>1 Esdras</w:t>
        </w:r>
      </w:hyperlink>
      <w:r>
        <w:rPr>
          <w:u w:val="none"/>
        </w:rPr>
        <w:t>; </w:t>
      </w:r>
      <w:hyperlink r:id="rId92">
        <w:r>
          <w:rPr>
            <w:u w:val="single" w:color="AAAAAA"/>
          </w:rPr>
          <w:t>Odes</w:t>
        </w:r>
      </w:hyperlink>
      <w:r>
        <w:rPr>
          <w:u w:val="none"/>
        </w:rPr>
        <w:t> (including the </w:t>
      </w:r>
      <w:hyperlink r:id="rId93">
        <w:r>
          <w:rPr>
            <w:u w:val="single" w:color="AAAAAA"/>
          </w:rPr>
          <w:t>Prayer of</w:t>
        </w:r>
      </w:hyperlink>
      <w:r>
        <w:rPr>
          <w:u w:val="none"/>
        </w:rPr>
        <w:t> </w:t>
      </w:r>
      <w:hyperlink r:id="rId93">
        <w:r>
          <w:rPr>
            <w:u w:val="single" w:color="AAAAAA"/>
          </w:rPr>
          <w:t>Manasseh</w:t>
        </w:r>
      </w:hyperlink>
      <w:r>
        <w:rPr>
          <w:u w:val="none"/>
        </w:rPr>
        <w:t>); the </w:t>
      </w:r>
      <w:hyperlink r:id="rId88">
        <w:r>
          <w:rPr>
            <w:u w:val="single" w:color="AAAAAA"/>
          </w:rPr>
          <w:t>Psalms of Solomon</w:t>
        </w:r>
      </w:hyperlink>
      <w:r>
        <w:rPr>
          <w:u w:val="none"/>
        </w:rPr>
        <w:t>, and </w:t>
      </w:r>
      <w:hyperlink r:id="rId94">
        <w:r>
          <w:rPr>
            <w:u w:val="single" w:color="AAAAAA"/>
          </w:rPr>
          <w:t>Psalm 151</w:t>
        </w:r>
      </w:hyperlink>
      <w:r>
        <w:rPr>
          <w:u w:val="none"/>
        </w:rPr>
        <w:t>.</w:t>
      </w:r>
    </w:p>
    <w:p>
      <w:pPr>
        <w:pStyle w:val="BodyText"/>
        <w:spacing w:line="278" w:lineRule="auto" w:before="265"/>
        <w:ind w:left="359" w:right="342"/>
        <w:jc w:val="both"/>
      </w:pPr>
      <w:r>
        <w:rPr/>
        <w:t>Fragments of deuterocanonical books in Hebrew are among the </w:t>
      </w:r>
      <w:hyperlink r:id="rId126">
        <w:r>
          <w:rPr>
            <w:u w:val="single" w:color="AAAAAA"/>
          </w:rPr>
          <w:t>Dead Sea Scrolls</w:t>
        </w:r>
      </w:hyperlink>
      <w:r>
        <w:rPr>
          <w:u w:val="none"/>
        </w:rPr>
        <w:t> found at </w:t>
      </w:r>
      <w:hyperlink r:id="rId127">
        <w:r>
          <w:rPr>
            <w:u w:val="single" w:color="AAAAAA"/>
          </w:rPr>
          <w:t>Qumran</w:t>
        </w:r>
      </w:hyperlink>
      <w:r>
        <w:rPr>
          <w:u w:val="none"/>
        </w:rPr>
        <w:t>. </w:t>
      </w:r>
      <w:hyperlink r:id="rId111">
        <w:r>
          <w:rPr>
            <w:u w:val="single" w:color="AAAAAA"/>
          </w:rPr>
          <w:t>Sirach</w:t>
        </w:r>
      </w:hyperlink>
      <w:r>
        <w:rPr>
          <w:u w:val="none"/>
        </w:rPr>
        <w:t>, whose text in Hebrew was already known from the </w:t>
      </w:r>
      <w:hyperlink r:id="rId128">
        <w:r>
          <w:rPr>
            <w:u w:val="single" w:color="AAAAAA"/>
          </w:rPr>
          <w:t>Cairo Geniza</w:t>
        </w:r>
      </w:hyperlink>
      <w:r>
        <w:rPr>
          <w:u w:val="none"/>
        </w:rPr>
        <w:t>, has been found in two </w:t>
      </w:r>
      <w:r>
        <w:rPr>
          <w:u w:val="none"/>
        </w:rPr>
        <w:t>scrolls (2QSir</w:t>
      </w:r>
      <w:r>
        <w:rPr>
          <w:spacing w:val="36"/>
          <w:u w:val="none"/>
        </w:rPr>
        <w:t> </w:t>
      </w:r>
      <w:r>
        <w:rPr>
          <w:u w:val="none"/>
        </w:rPr>
        <w:t>or</w:t>
      </w:r>
      <w:r>
        <w:rPr>
          <w:spacing w:val="36"/>
          <w:u w:val="none"/>
        </w:rPr>
        <w:t> </w:t>
      </w:r>
      <w:r>
        <w:rPr>
          <w:u w:val="none"/>
        </w:rPr>
        <w:t>2Q18,</w:t>
      </w:r>
      <w:r>
        <w:rPr>
          <w:spacing w:val="36"/>
          <w:u w:val="none"/>
        </w:rPr>
        <w:t> </w:t>
      </w:r>
      <w:r>
        <w:rPr>
          <w:u w:val="none"/>
        </w:rPr>
        <w:t>11QPs_a</w:t>
      </w:r>
      <w:r>
        <w:rPr>
          <w:spacing w:val="36"/>
          <w:u w:val="none"/>
        </w:rPr>
        <w:t> </w:t>
      </w:r>
      <w:r>
        <w:rPr>
          <w:u w:val="none"/>
        </w:rPr>
        <w:t>or</w:t>
      </w:r>
      <w:r>
        <w:rPr>
          <w:spacing w:val="36"/>
          <w:u w:val="none"/>
        </w:rPr>
        <w:t> </w:t>
      </w:r>
      <w:r>
        <w:rPr>
          <w:u w:val="none"/>
        </w:rPr>
        <w:t>11Q5)</w:t>
      </w:r>
      <w:r>
        <w:rPr>
          <w:spacing w:val="36"/>
          <w:u w:val="none"/>
        </w:rPr>
        <w:t> </w:t>
      </w:r>
      <w:r>
        <w:rPr>
          <w:u w:val="none"/>
        </w:rPr>
        <w:t>in</w:t>
      </w:r>
      <w:r>
        <w:rPr>
          <w:spacing w:val="36"/>
          <w:u w:val="none"/>
        </w:rPr>
        <w:t> </w:t>
      </w:r>
      <w:r>
        <w:rPr>
          <w:u w:val="none"/>
        </w:rPr>
        <w:t>Hebrew.</w:t>
      </w:r>
      <w:r>
        <w:rPr>
          <w:spacing w:val="36"/>
          <w:u w:val="none"/>
        </w:rPr>
        <w:t> </w:t>
      </w:r>
      <w:r>
        <w:rPr>
          <w:u w:val="none"/>
        </w:rPr>
        <w:t>Another</w:t>
      </w:r>
      <w:r>
        <w:rPr>
          <w:spacing w:val="36"/>
          <w:u w:val="none"/>
        </w:rPr>
        <w:t> </w:t>
      </w:r>
      <w:r>
        <w:rPr>
          <w:u w:val="none"/>
        </w:rPr>
        <w:t>Hebrew</w:t>
      </w:r>
      <w:r>
        <w:rPr>
          <w:spacing w:val="36"/>
          <w:u w:val="none"/>
        </w:rPr>
        <w:t> </w:t>
      </w:r>
      <w:r>
        <w:rPr>
          <w:u w:val="none"/>
        </w:rPr>
        <w:t>scroll</w:t>
      </w:r>
      <w:r>
        <w:rPr>
          <w:spacing w:val="36"/>
          <w:u w:val="none"/>
        </w:rPr>
        <w:t> </w:t>
      </w:r>
      <w:r>
        <w:rPr>
          <w:u w:val="none"/>
        </w:rPr>
        <w:t>of</w:t>
      </w:r>
      <w:r>
        <w:rPr>
          <w:spacing w:val="36"/>
          <w:u w:val="none"/>
        </w:rPr>
        <w:t> </w:t>
      </w:r>
      <w:r>
        <w:rPr>
          <w:u w:val="none"/>
        </w:rPr>
        <w:t>Sirach</w:t>
      </w:r>
      <w:r>
        <w:rPr>
          <w:spacing w:val="36"/>
          <w:u w:val="none"/>
        </w:rPr>
        <w:t> </w:t>
      </w:r>
      <w:r>
        <w:rPr>
          <w:u w:val="none"/>
        </w:rPr>
        <w:t>has</w:t>
      </w:r>
      <w:r>
        <w:rPr>
          <w:spacing w:val="36"/>
          <w:u w:val="none"/>
        </w:rPr>
        <w:t> </w:t>
      </w:r>
      <w:r>
        <w:rPr>
          <w:u w:val="none"/>
        </w:rPr>
        <w:t>been</w:t>
      </w:r>
      <w:r>
        <w:rPr>
          <w:spacing w:val="36"/>
          <w:u w:val="none"/>
        </w:rPr>
        <w:t> </w:t>
      </w:r>
      <w:r>
        <w:rPr>
          <w:u w:val="none"/>
        </w:rPr>
        <w:t>found</w:t>
      </w:r>
      <w:r>
        <w:rPr>
          <w:spacing w:val="36"/>
          <w:u w:val="none"/>
        </w:rPr>
        <w:t> </w:t>
      </w:r>
      <w:r>
        <w:rPr>
          <w:spacing w:val="-5"/>
          <w:u w:val="none"/>
        </w:rPr>
        <w:t>in</w:t>
      </w:r>
    </w:p>
    <w:p>
      <w:pPr>
        <w:pStyle w:val="BodyText"/>
        <w:spacing w:after="0" w:line="278" w:lineRule="auto"/>
        <w:jc w:val="both"/>
        <w:sectPr>
          <w:pgSz w:w="12240" w:h="15840"/>
          <w:pgMar w:top="560" w:bottom="280" w:left="360" w:right="360"/>
        </w:sectPr>
      </w:pPr>
    </w:p>
    <w:p>
      <w:pPr>
        <w:pStyle w:val="BodyText"/>
        <w:spacing w:line="254" w:lineRule="auto" w:before="90"/>
        <w:ind w:left="359" w:right="342"/>
        <w:jc w:val="both"/>
      </w:pPr>
      <w:hyperlink r:id="rId129">
        <w:r>
          <w:rPr>
            <w:u w:val="single" w:color="AAAAAA"/>
          </w:rPr>
          <w:t>Masada</w:t>
        </w:r>
      </w:hyperlink>
      <w:r>
        <w:rPr>
          <w:u w:val="none"/>
        </w:rPr>
        <w:t> (MasSir).</w:t>
      </w:r>
      <w:r>
        <w:rPr>
          <w:position w:val="9"/>
          <w:sz w:val="19"/>
          <w:u w:val="single" w:color="AAAAAA"/>
        </w:rPr>
        <w:t>[52]</w:t>
      </w:r>
      <w:r>
        <w:rPr>
          <w:position w:val="9"/>
          <w:sz w:val="19"/>
          <w:u w:val="none"/>
        </w:rPr>
        <w:t>:597</w:t>
      </w:r>
      <w:r>
        <w:rPr>
          <w:spacing w:val="40"/>
          <w:position w:val="9"/>
          <w:sz w:val="19"/>
          <w:u w:val="none"/>
        </w:rPr>
        <w:t> </w:t>
      </w:r>
      <w:r>
        <w:rPr>
          <w:u w:val="none"/>
        </w:rPr>
        <w:t>Five fragments from the Book of Tobit have been found in Qumran: </w:t>
      </w:r>
      <w:r>
        <w:rPr>
          <w:u w:val="none"/>
        </w:rPr>
        <w:t>four written in </w:t>
      </w:r>
      <w:hyperlink r:id="rId130">
        <w:r>
          <w:rPr>
            <w:u w:val="single" w:color="AAAAAA"/>
          </w:rPr>
          <w:t>Aramaic</w:t>
        </w:r>
      </w:hyperlink>
      <w:r>
        <w:rPr>
          <w:u w:val="none"/>
        </w:rPr>
        <w:t> and one written in Hebrew (papyri 4Q, nos. 196-200).</w:t>
      </w:r>
      <w:r>
        <w:rPr>
          <w:position w:val="9"/>
          <w:sz w:val="19"/>
          <w:u w:val="single" w:color="AAAAAA"/>
        </w:rPr>
        <w:t>[52]</w:t>
      </w:r>
      <w:r>
        <w:rPr>
          <w:position w:val="9"/>
          <w:sz w:val="19"/>
          <w:u w:val="none"/>
        </w:rPr>
        <w:t>:636</w:t>
      </w:r>
      <w:r>
        <w:rPr>
          <w:spacing w:val="40"/>
          <w:position w:val="9"/>
          <w:sz w:val="19"/>
          <w:u w:val="none"/>
        </w:rPr>
        <w:t> </w:t>
      </w:r>
      <w:r>
        <w:rPr>
          <w:u w:val="none"/>
        </w:rPr>
        <w:t>Psalm 151 appears with a number of canonical and non-canonical psalms in the Dead Sea scroll 11QPs(a) (also known as 11Q5), a 1st-century AD scroll discovered in 1956.</w:t>
      </w:r>
      <w:r>
        <w:rPr>
          <w:position w:val="9"/>
          <w:sz w:val="19"/>
          <w:u w:val="single" w:color="AAAAAA"/>
        </w:rPr>
        <w:t>[53]</w:t>
      </w:r>
      <w:r>
        <w:rPr>
          <w:position w:val="9"/>
          <w:sz w:val="19"/>
          <w:u w:val="none"/>
        </w:rPr>
        <w:t> </w:t>
      </w:r>
      <w:r>
        <w:rPr>
          <w:u w:val="none"/>
        </w:rPr>
        <w:t>The scroll contains two short Hebrew psalms, which</w:t>
      </w:r>
      <w:r>
        <w:rPr>
          <w:spacing w:val="2"/>
          <w:u w:val="none"/>
        </w:rPr>
        <w:t> </w:t>
      </w:r>
      <w:r>
        <w:rPr>
          <w:u w:val="none"/>
        </w:rPr>
        <w:t>scholars</w:t>
      </w:r>
      <w:r>
        <w:rPr>
          <w:spacing w:val="3"/>
          <w:u w:val="none"/>
        </w:rPr>
        <w:t> </w:t>
      </w:r>
      <w:r>
        <w:rPr>
          <w:u w:val="none"/>
        </w:rPr>
        <w:t>agree</w:t>
      </w:r>
      <w:r>
        <w:rPr>
          <w:spacing w:val="3"/>
          <w:u w:val="none"/>
        </w:rPr>
        <w:t> </w:t>
      </w:r>
      <w:r>
        <w:rPr>
          <w:u w:val="none"/>
        </w:rPr>
        <w:t>were</w:t>
      </w:r>
      <w:r>
        <w:rPr>
          <w:spacing w:val="2"/>
          <w:u w:val="none"/>
        </w:rPr>
        <w:t> </w:t>
      </w:r>
      <w:r>
        <w:rPr>
          <w:u w:val="none"/>
        </w:rPr>
        <w:t>the</w:t>
      </w:r>
      <w:r>
        <w:rPr>
          <w:spacing w:val="3"/>
          <w:u w:val="none"/>
        </w:rPr>
        <w:t> </w:t>
      </w:r>
      <w:r>
        <w:rPr>
          <w:u w:val="none"/>
        </w:rPr>
        <w:t>basis</w:t>
      </w:r>
      <w:r>
        <w:rPr>
          <w:spacing w:val="3"/>
          <w:u w:val="none"/>
        </w:rPr>
        <w:t> </w:t>
      </w:r>
      <w:r>
        <w:rPr>
          <w:u w:val="none"/>
        </w:rPr>
        <w:t>for</w:t>
      </w:r>
      <w:r>
        <w:rPr>
          <w:spacing w:val="2"/>
          <w:u w:val="none"/>
        </w:rPr>
        <w:t> </w:t>
      </w:r>
      <w:r>
        <w:rPr>
          <w:u w:val="none"/>
        </w:rPr>
        <w:t>Psalm</w:t>
      </w:r>
      <w:r>
        <w:rPr>
          <w:spacing w:val="3"/>
          <w:u w:val="none"/>
        </w:rPr>
        <w:t> </w:t>
      </w:r>
      <w:r>
        <w:rPr>
          <w:u w:val="none"/>
        </w:rPr>
        <w:t>151.</w:t>
      </w:r>
      <w:r>
        <w:rPr>
          <w:position w:val="9"/>
          <w:sz w:val="19"/>
          <w:u w:val="single" w:color="AAAAAA"/>
        </w:rPr>
        <w:t>[52]</w:t>
      </w:r>
      <w:r>
        <w:rPr>
          <w:position w:val="9"/>
          <w:sz w:val="19"/>
          <w:u w:val="none"/>
        </w:rPr>
        <w:t>:585–586</w:t>
      </w:r>
      <w:r>
        <w:rPr>
          <w:spacing w:val="26"/>
          <w:position w:val="9"/>
          <w:sz w:val="19"/>
          <w:u w:val="none"/>
        </w:rPr>
        <w:t> </w:t>
      </w:r>
      <w:r>
        <w:rPr>
          <w:u w:val="none"/>
        </w:rPr>
        <w:t>The</w:t>
      </w:r>
      <w:r>
        <w:rPr>
          <w:spacing w:val="2"/>
          <w:u w:val="none"/>
        </w:rPr>
        <w:t> </w:t>
      </w:r>
      <w:r>
        <w:rPr>
          <w:u w:val="none"/>
        </w:rPr>
        <w:t>canonical</w:t>
      </w:r>
      <w:r>
        <w:rPr>
          <w:spacing w:val="3"/>
          <w:u w:val="none"/>
        </w:rPr>
        <w:t> </w:t>
      </w:r>
      <w:r>
        <w:rPr>
          <w:u w:val="none"/>
        </w:rPr>
        <w:t>acceptance</w:t>
      </w:r>
      <w:r>
        <w:rPr>
          <w:spacing w:val="3"/>
          <w:u w:val="none"/>
        </w:rPr>
        <w:t> </w:t>
      </w:r>
      <w:r>
        <w:rPr>
          <w:u w:val="none"/>
        </w:rPr>
        <w:t>of</w:t>
      </w:r>
      <w:r>
        <w:rPr>
          <w:spacing w:val="3"/>
          <w:u w:val="none"/>
        </w:rPr>
        <w:t> </w:t>
      </w:r>
      <w:r>
        <w:rPr>
          <w:u w:val="none"/>
        </w:rPr>
        <w:t>these</w:t>
      </w:r>
      <w:r>
        <w:rPr>
          <w:spacing w:val="2"/>
          <w:u w:val="none"/>
        </w:rPr>
        <w:t> </w:t>
      </w:r>
      <w:r>
        <w:rPr>
          <w:spacing w:val="-2"/>
          <w:u w:val="none"/>
        </w:rPr>
        <w:t>books</w:t>
      </w:r>
    </w:p>
    <w:p>
      <w:pPr>
        <w:pStyle w:val="BodyText"/>
        <w:spacing w:before="38"/>
        <w:ind w:left="359"/>
        <w:jc w:val="both"/>
      </w:pPr>
      <w:r>
        <w:rPr/>
        <w:t>varies by Christian </w:t>
      </w:r>
      <w:r>
        <w:rPr>
          <w:spacing w:val="-2"/>
        </w:rPr>
        <w:t>tradition.</w:t>
      </w:r>
    </w:p>
    <w:p>
      <w:pPr>
        <w:pStyle w:val="BodyText"/>
        <w:spacing w:before="183"/>
        <w:ind w:left="0"/>
        <w:rPr>
          <w:sz w:val="36"/>
        </w:rPr>
      </w:pPr>
    </w:p>
    <w:p>
      <w:pPr>
        <w:pStyle w:val="Heading1"/>
      </w:pPr>
      <w:r>
        <w:rPr/>
        <mc:AlternateContent>
          <mc:Choice Requires="wps">
            <w:drawing>
              <wp:anchor distT="0" distB="0" distL="0" distR="0" allowOverlap="1" layoutInCell="1" locked="0" behindDoc="1" simplePos="0" relativeHeight="487593984">
                <wp:simplePos x="0" y="0"/>
                <wp:positionH relativeFrom="page">
                  <wp:posOffset>457200</wp:posOffset>
                </wp:positionH>
                <wp:positionV relativeFrom="paragraph">
                  <wp:posOffset>285986</wp:posOffset>
                </wp:positionV>
                <wp:extent cx="6867525" cy="190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18599pt;width:540.749957pt;height:1.5pt;mso-position-horizontal-relative:page;mso-position-vertical-relative:paragraph;z-index:-15722496;mso-wrap-distance-left:0;mso-wrap-distance-right:0" id="docshape9"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4496">
                <wp:simplePos x="0" y="0"/>
                <wp:positionH relativeFrom="page">
                  <wp:posOffset>457200</wp:posOffset>
                </wp:positionH>
                <wp:positionV relativeFrom="paragraph">
                  <wp:posOffset>362186</wp:posOffset>
                </wp:positionV>
                <wp:extent cx="6867525" cy="190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18597pt;width:540.749957pt;height:1.5pt;mso-position-horizontal-relative:page;mso-position-vertical-relative:paragraph;z-index:-15721984;mso-wrap-distance-left:0;mso-wrap-distance-right:0" id="docshape10" filled="true" fillcolor="#0f1317" stroked="false">
                <v:fill type="solid"/>
                <w10:wrap type="topAndBottom"/>
              </v:rect>
            </w:pict>
          </mc:Fallback>
        </mc:AlternateContent>
      </w:r>
      <w:r>
        <w:rPr>
          <w:spacing w:val="-5"/>
        </w:rPr>
        <w:t>Use</w:t>
      </w:r>
    </w:p>
    <w:p>
      <w:pPr>
        <w:pStyle w:val="BodyText"/>
        <w:spacing w:before="9"/>
        <w:ind w:left="0"/>
        <w:rPr>
          <w:b/>
          <w:sz w:val="5"/>
        </w:rPr>
      </w:pPr>
    </w:p>
    <w:p>
      <w:pPr>
        <w:pStyle w:val="BodyText"/>
        <w:spacing w:before="63"/>
        <w:ind w:left="0"/>
        <w:rPr>
          <w:b/>
          <w:sz w:val="36"/>
        </w:rPr>
      </w:pPr>
    </w:p>
    <w:p>
      <w:pPr>
        <w:pStyle w:val="Heading2"/>
      </w:pPr>
      <w:r>
        <w:rPr/>
        <w:t>Jewish</w:t>
      </w:r>
      <w:r>
        <w:rPr>
          <w:spacing w:val="-1"/>
        </w:rPr>
        <w:t> </w:t>
      </w:r>
      <w:r>
        <w:rPr>
          <w:spacing w:val="-5"/>
        </w:rPr>
        <w:t>use</w:t>
      </w:r>
    </w:p>
    <w:p>
      <w:pPr>
        <w:pStyle w:val="BodyText"/>
        <w:spacing w:line="266" w:lineRule="auto" w:before="156"/>
        <w:ind w:left="359" w:right="343"/>
        <w:jc w:val="both"/>
        <w:rPr>
          <w:position w:val="9"/>
          <w:sz w:val="19"/>
        </w:rPr>
      </w:pPr>
      <w:r>
        <w:rPr/>
        <w:t>It is unclear to what extent </w:t>
      </w:r>
      <w:hyperlink r:id="rId28">
        <w:r>
          <w:rPr>
            <w:u w:val="single" w:color="AAAAAA"/>
          </w:rPr>
          <w:t>Alexandrian Jews</w:t>
        </w:r>
      </w:hyperlink>
      <w:r>
        <w:rPr>
          <w:u w:val="none"/>
        </w:rPr>
        <w:t> accepted the authority of the Septuagint. Manuscripts </w:t>
      </w:r>
      <w:r>
        <w:rPr>
          <w:u w:val="none"/>
        </w:rPr>
        <w:t>of the Septuagint have been found among the Dead Sea Scrolls, and were thought to have been in use among various </w:t>
      </w:r>
      <w:hyperlink r:id="rId131">
        <w:r>
          <w:rPr>
            <w:u w:val="single" w:color="AAAAAA"/>
          </w:rPr>
          <w:t>Jewish sects</w:t>
        </w:r>
      </w:hyperlink>
      <w:r>
        <w:rPr>
          <w:u w:val="none"/>
        </w:rPr>
        <w:t> at the time.</w:t>
      </w:r>
      <w:r>
        <w:rPr>
          <w:position w:val="9"/>
          <w:sz w:val="19"/>
          <w:u w:val="single" w:color="AAAAAA"/>
        </w:rPr>
        <w:t>[54]</w:t>
      </w:r>
    </w:p>
    <w:p>
      <w:pPr>
        <w:pStyle w:val="BodyText"/>
        <w:spacing w:line="283" w:lineRule="auto" w:before="247"/>
        <w:ind w:left="359" w:right="343"/>
        <w:jc w:val="both"/>
      </w:pPr>
      <w:r>
        <w:rPr/>
        <w:t>Several factors led most Jews to abandon the Septuagint around the 2nd century AD. The earliest </w:t>
      </w:r>
      <w:hyperlink r:id="rId132">
        <w:r>
          <w:rPr>
            <w:u w:val="single" w:color="AAAAAA"/>
          </w:rPr>
          <w:t>gentile</w:t>
        </w:r>
      </w:hyperlink>
      <w:r>
        <w:rPr>
          <w:u w:val="none"/>
        </w:rPr>
        <w:t> Christians used the Septuagint out of necessity, since it was the only Greek version of the Bible and</w:t>
      </w:r>
      <w:r>
        <w:rPr>
          <w:spacing w:val="19"/>
          <w:u w:val="none"/>
        </w:rPr>
        <w:t> </w:t>
      </w:r>
      <w:r>
        <w:rPr>
          <w:u w:val="none"/>
        </w:rPr>
        <w:t>most</w:t>
      </w:r>
      <w:r>
        <w:rPr>
          <w:spacing w:val="19"/>
          <w:u w:val="none"/>
        </w:rPr>
        <w:t> </w:t>
      </w:r>
      <w:r>
        <w:rPr>
          <w:u w:val="none"/>
        </w:rPr>
        <w:t>(if</w:t>
      </w:r>
      <w:r>
        <w:rPr>
          <w:spacing w:val="19"/>
          <w:u w:val="none"/>
        </w:rPr>
        <w:t> </w:t>
      </w:r>
      <w:r>
        <w:rPr>
          <w:u w:val="none"/>
        </w:rPr>
        <w:t>not</w:t>
      </w:r>
      <w:r>
        <w:rPr>
          <w:spacing w:val="19"/>
          <w:u w:val="none"/>
        </w:rPr>
        <w:t> </w:t>
      </w:r>
      <w:r>
        <w:rPr>
          <w:u w:val="none"/>
        </w:rPr>
        <w:t>all)</w:t>
      </w:r>
      <w:r>
        <w:rPr>
          <w:spacing w:val="19"/>
          <w:u w:val="none"/>
        </w:rPr>
        <w:t> </w:t>
      </w:r>
      <w:r>
        <w:rPr>
          <w:u w:val="none"/>
        </w:rPr>
        <w:t>of</w:t>
      </w:r>
      <w:r>
        <w:rPr>
          <w:spacing w:val="19"/>
          <w:u w:val="none"/>
        </w:rPr>
        <w:t> </w:t>
      </w:r>
      <w:r>
        <w:rPr>
          <w:u w:val="none"/>
        </w:rPr>
        <w:t>these</w:t>
      </w:r>
      <w:r>
        <w:rPr>
          <w:spacing w:val="19"/>
          <w:u w:val="none"/>
        </w:rPr>
        <w:t> </w:t>
      </w:r>
      <w:r>
        <w:rPr>
          <w:u w:val="none"/>
        </w:rPr>
        <w:t>early</w:t>
      </w:r>
      <w:r>
        <w:rPr>
          <w:spacing w:val="19"/>
          <w:u w:val="none"/>
        </w:rPr>
        <w:t> </w:t>
      </w:r>
      <w:r>
        <w:rPr>
          <w:u w:val="none"/>
        </w:rPr>
        <w:t>non-</w:t>
      </w:r>
      <w:hyperlink r:id="rId133">
        <w:r>
          <w:rPr>
            <w:u w:val="single" w:color="AAAAAA"/>
          </w:rPr>
          <w:t>Jewish</w:t>
        </w:r>
        <w:r>
          <w:rPr>
            <w:spacing w:val="19"/>
            <w:u w:val="single" w:color="AAAAAA"/>
          </w:rPr>
          <w:t> </w:t>
        </w:r>
        <w:r>
          <w:rPr>
            <w:u w:val="single" w:color="AAAAAA"/>
          </w:rPr>
          <w:t>Christians</w:t>
        </w:r>
      </w:hyperlink>
      <w:r>
        <w:rPr>
          <w:spacing w:val="19"/>
          <w:u w:val="none"/>
        </w:rPr>
        <w:t> </w:t>
      </w:r>
      <w:r>
        <w:rPr>
          <w:u w:val="none"/>
        </w:rPr>
        <w:t>could</w:t>
      </w:r>
      <w:r>
        <w:rPr>
          <w:spacing w:val="19"/>
          <w:u w:val="none"/>
        </w:rPr>
        <w:t> </w:t>
      </w:r>
      <w:r>
        <w:rPr>
          <w:u w:val="none"/>
        </w:rPr>
        <w:t>not</w:t>
      </w:r>
      <w:r>
        <w:rPr>
          <w:spacing w:val="19"/>
          <w:u w:val="none"/>
        </w:rPr>
        <w:t> </w:t>
      </w:r>
      <w:r>
        <w:rPr>
          <w:u w:val="none"/>
        </w:rPr>
        <w:t>read</w:t>
      </w:r>
      <w:r>
        <w:rPr>
          <w:spacing w:val="19"/>
          <w:u w:val="none"/>
        </w:rPr>
        <w:t> </w:t>
      </w:r>
      <w:r>
        <w:rPr>
          <w:u w:val="none"/>
        </w:rPr>
        <w:t>Hebrew.</w:t>
      </w:r>
      <w:r>
        <w:rPr>
          <w:spacing w:val="19"/>
          <w:u w:val="none"/>
        </w:rPr>
        <w:t> </w:t>
      </w:r>
      <w:r>
        <w:rPr>
          <w:u w:val="none"/>
        </w:rPr>
        <w:t>The</w:t>
      </w:r>
      <w:r>
        <w:rPr>
          <w:spacing w:val="19"/>
          <w:u w:val="none"/>
        </w:rPr>
        <w:t> </w:t>
      </w:r>
      <w:r>
        <w:rPr>
          <w:u w:val="none"/>
        </w:rPr>
        <w:t>association</w:t>
      </w:r>
      <w:r>
        <w:rPr>
          <w:spacing w:val="19"/>
          <w:u w:val="none"/>
        </w:rPr>
        <w:t> </w:t>
      </w:r>
      <w:r>
        <w:rPr>
          <w:spacing w:val="-7"/>
          <w:u w:val="none"/>
        </w:rPr>
        <w:t>of</w:t>
      </w:r>
    </w:p>
    <w:p>
      <w:pPr>
        <w:pStyle w:val="BodyText"/>
        <w:spacing w:line="254" w:lineRule="auto"/>
        <w:ind w:left="359" w:right="342"/>
        <w:jc w:val="both"/>
        <w:rPr>
          <w:position w:val="10"/>
          <w:sz w:val="19"/>
        </w:rPr>
      </w:pPr>
      <w:r>
        <w:rPr/>
        <w:t>the Septuagint with a rival religion may have made it suspect in the eyes of the newer generation </w:t>
      </w:r>
      <w:r>
        <w:rPr/>
        <w:t>of </w:t>
      </w:r>
      <w:r>
        <w:rPr>
          <w:position w:val="1"/>
        </w:rPr>
        <w:t>Jews and Jewish scholars.</w:t>
      </w:r>
      <w:r>
        <w:rPr>
          <w:position w:val="10"/>
          <w:sz w:val="19"/>
          <w:u w:val="single" w:color="AAAAAA"/>
        </w:rPr>
        <w:t>[34]</w:t>
      </w:r>
      <w:r>
        <w:rPr>
          <w:position w:val="10"/>
          <w:sz w:val="19"/>
          <w:u w:val="none"/>
        </w:rPr>
        <w:t> </w:t>
      </w:r>
      <w:r>
        <w:rPr>
          <w:position w:val="1"/>
          <w:u w:val="none"/>
        </w:rPr>
        <w:t>Jews instead used Hebrew or Aramaic </w:t>
      </w:r>
      <w:hyperlink r:id="rId29">
        <w:r>
          <w:rPr>
            <w:u w:val="single" w:color="AAAAAA"/>
          </w:rPr>
          <w:t>Targum</w:t>
        </w:r>
      </w:hyperlink>
      <w:r>
        <w:rPr>
          <w:u w:val="none"/>
        </w:rPr>
        <w:t> </w:t>
      </w:r>
      <w:r>
        <w:rPr>
          <w:position w:val="1"/>
          <w:u w:val="none"/>
        </w:rPr>
        <w:t>manuscripts later </w:t>
      </w:r>
      <w:r>
        <w:rPr>
          <w:u w:val="none"/>
        </w:rPr>
        <w:t>compiled by the </w:t>
      </w:r>
      <w:hyperlink r:id="rId134">
        <w:r>
          <w:rPr>
            <w:u w:val="single" w:color="AAAAAA"/>
          </w:rPr>
          <w:t>Masoretes</w:t>
        </w:r>
      </w:hyperlink>
      <w:r>
        <w:rPr>
          <w:u w:val="none"/>
        </w:rPr>
        <w:t> and authoritative Aramaic translations, such as those of </w:t>
      </w:r>
      <w:hyperlink r:id="rId135">
        <w:r>
          <w:rPr>
            <w:u w:val="single" w:color="AAAAAA"/>
          </w:rPr>
          <w:t>Onkelos</w:t>
        </w:r>
      </w:hyperlink>
      <w:r>
        <w:rPr>
          <w:u w:val="none"/>
        </w:rPr>
        <w:t> and</w:t>
      </w:r>
      <w:r>
        <w:rPr>
          <w:spacing w:val="40"/>
          <w:u w:val="none"/>
        </w:rPr>
        <w:t> </w:t>
      </w:r>
      <w:hyperlink r:id="rId136">
        <w:r>
          <w:rPr>
            <w:u w:val="single" w:color="AAAAAA"/>
          </w:rPr>
          <w:t>Rabbi Yonathan ben Uziel</w:t>
        </w:r>
      </w:hyperlink>
      <w:r>
        <w:rPr>
          <w:position w:val="1"/>
          <w:u w:val="none"/>
        </w:rPr>
        <w:t>.</w:t>
      </w:r>
      <w:r>
        <w:rPr>
          <w:position w:val="10"/>
          <w:sz w:val="19"/>
          <w:u w:val="single" w:color="AAAAAA"/>
        </w:rPr>
        <w:t>[55]</w:t>
      </w:r>
    </w:p>
    <w:p>
      <w:pPr>
        <w:pStyle w:val="BodyText"/>
        <w:spacing w:line="280" w:lineRule="auto" w:before="261"/>
        <w:ind w:left="359" w:right="342"/>
        <w:jc w:val="both"/>
      </w:pPr>
      <w:r>
        <w:rPr/>
        <w:t>Perhaps most significant for the Septuagint, as distinct from other Greek versions, was that the Septuagint began to lose Jewish sanction after differences between it and contemporary </w:t>
      </w:r>
      <w:r>
        <w:rPr/>
        <w:t>Hebrew scriptures were discovered. Even </w:t>
      </w:r>
      <w:hyperlink r:id="rId60">
        <w:r>
          <w:rPr>
            <w:u w:val="single" w:color="AAAAAA"/>
          </w:rPr>
          <w:t>Greek-speaking Jews</w:t>
        </w:r>
      </w:hyperlink>
      <w:r>
        <w:rPr>
          <w:u w:val="none"/>
        </w:rPr>
        <w:t> tended to prefer other Jewish versions in</w:t>
      </w:r>
      <w:r>
        <w:rPr>
          <w:spacing w:val="40"/>
          <w:u w:val="none"/>
        </w:rPr>
        <w:t> </w:t>
      </w:r>
      <w:r>
        <w:rPr>
          <w:u w:val="none"/>
        </w:rPr>
        <w:t>Greek</w:t>
      </w:r>
      <w:r>
        <w:rPr>
          <w:spacing w:val="24"/>
          <w:u w:val="none"/>
        </w:rPr>
        <w:t> </w:t>
      </w:r>
      <w:r>
        <w:rPr>
          <w:u w:val="none"/>
        </w:rPr>
        <w:t>(such</w:t>
      </w:r>
      <w:r>
        <w:rPr>
          <w:spacing w:val="24"/>
          <w:u w:val="none"/>
        </w:rPr>
        <w:t> </w:t>
      </w:r>
      <w:r>
        <w:rPr>
          <w:u w:val="none"/>
        </w:rPr>
        <w:t>as</w:t>
      </w:r>
      <w:r>
        <w:rPr>
          <w:spacing w:val="24"/>
          <w:u w:val="none"/>
        </w:rPr>
        <w:t> </w:t>
      </w:r>
      <w:r>
        <w:rPr>
          <w:u w:val="none"/>
        </w:rPr>
        <w:t>the</w:t>
      </w:r>
      <w:r>
        <w:rPr>
          <w:spacing w:val="24"/>
          <w:u w:val="none"/>
        </w:rPr>
        <w:t> </w:t>
      </w:r>
      <w:r>
        <w:rPr>
          <w:u w:val="none"/>
        </w:rPr>
        <w:t>translation</w:t>
      </w:r>
      <w:r>
        <w:rPr>
          <w:spacing w:val="24"/>
          <w:u w:val="none"/>
        </w:rPr>
        <w:t> </w:t>
      </w:r>
      <w:r>
        <w:rPr>
          <w:u w:val="none"/>
        </w:rPr>
        <w:t>by</w:t>
      </w:r>
      <w:r>
        <w:rPr>
          <w:spacing w:val="25"/>
          <w:u w:val="none"/>
        </w:rPr>
        <w:t> </w:t>
      </w:r>
      <w:hyperlink r:id="rId137">
        <w:r>
          <w:rPr>
            <w:u w:val="single" w:color="AAAAAA"/>
          </w:rPr>
          <w:t>Aquila</w:t>
        </w:r>
      </w:hyperlink>
      <w:r>
        <w:rPr>
          <w:u w:val="none"/>
        </w:rPr>
        <w:t>),</w:t>
      </w:r>
      <w:r>
        <w:rPr>
          <w:spacing w:val="24"/>
          <w:u w:val="none"/>
        </w:rPr>
        <w:t> </w:t>
      </w:r>
      <w:r>
        <w:rPr>
          <w:u w:val="none"/>
        </w:rPr>
        <w:t>which</w:t>
      </w:r>
      <w:r>
        <w:rPr>
          <w:spacing w:val="24"/>
          <w:u w:val="none"/>
        </w:rPr>
        <w:t> </w:t>
      </w:r>
      <w:r>
        <w:rPr>
          <w:u w:val="none"/>
        </w:rPr>
        <w:t>seemed</w:t>
      </w:r>
      <w:r>
        <w:rPr>
          <w:spacing w:val="24"/>
          <w:u w:val="none"/>
        </w:rPr>
        <w:t> </w:t>
      </w:r>
      <w:r>
        <w:rPr>
          <w:u w:val="none"/>
        </w:rPr>
        <w:t>to</w:t>
      </w:r>
      <w:r>
        <w:rPr>
          <w:spacing w:val="24"/>
          <w:u w:val="none"/>
        </w:rPr>
        <w:t> </w:t>
      </w:r>
      <w:r>
        <w:rPr>
          <w:u w:val="none"/>
        </w:rPr>
        <w:t>be</w:t>
      </w:r>
      <w:r>
        <w:rPr>
          <w:spacing w:val="24"/>
          <w:u w:val="none"/>
        </w:rPr>
        <w:t> </w:t>
      </w:r>
      <w:r>
        <w:rPr>
          <w:u w:val="none"/>
        </w:rPr>
        <w:t>more</w:t>
      </w:r>
      <w:r>
        <w:rPr>
          <w:spacing w:val="24"/>
          <w:u w:val="none"/>
        </w:rPr>
        <w:t> </w:t>
      </w:r>
      <w:r>
        <w:rPr>
          <w:u w:val="none"/>
        </w:rPr>
        <w:t>concordant</w:t>
      </w:r>
      <w:r>
        <w:rPr>
          <w:spacing w:val="24"/>
          <w:u w:val="none"/>
        </w:rPr>
        <w:t> </w:t>
      </w:r>
      <w:r>
        <w:rPr>
          <w:u w:val="none"/>
        </w:rPr>
        <w:t>with</w:t>
      </w:r>
      <w:r>
        <w:rPr>
          <w:spacing w:val="24"/>
          <w:u w:val="none"/>
        </w:rPr>
        <w:t> </w:t>
      </w:r>
      <w:r>
        <w:rPr>
          <w:spacing w:val="-2"/>
          <w:u w:val="none"/>
        </w:rPr>
        <w:t>contemporary</w:t>
      </w:r>
    </w:p>
    <w:p>
      <w:pPr>
        <w:spacing w:line="276" w:lineRule="exact" w:before="0"/>
        <w:ind w:left="359" w:right="0" w:firstLine="0"/>
        <w:jc w:val="both"/>
        <w:rPr>
          <w:rFonts w:ascii="Georgia"/>
          <w:position w:val="9"/>
          <w:sz w:val="19"/>
        </w:rPr>
      </w:pPr>
      <w:r>
        <w:rPr>
          <w:rFonts w:ascii="Georgia"/>
          <w:sz w:val="24"/>
        </w:rPr>
        <w:t>Hebrew </w:t>
      </w:r>
      <w:r>
        <w:rPr>
          <w:rFonts w:ascii="Georgia"/>
          <w:spacing w:val="-2"/>
          <w:sz w:val="24"/>
        </w:rPr>
        <w:t>texts.</w:t>
      </w:r>
      <w:r>
        <w:rPr>
          <w:rFonts w:ascii="Georgia"/>
          <w:spacing w:val="-2"/>
          <w:position w:val="9"/>
          <w:sz w:val="19"/>
          <w:u w:val="single" w:color="AAAAAA"/>
        </w:rPr>
        <w:t>[34]</w:t>
      </w:r>
    </w:p>
    <w:p>
      <w:pPr>
        <w:pStyle w:val="BodyText"/>
        <w:spacing w:before="186"/>
        <w:ind w:left="0"/>
        <w:rPr>
          <w:sz w:val="28"/>
        </w:rPr>
      </w:pPr>
    </w:p>
    <w:p>
      <w:pPr>
        <w:pStyle w:val="Heading2"/>
        <w:jc w:val="both"/>
      </w:pPr>
      <w:r>
        <w:rPr/>
        <w:t>Christian</w:t>
      </w:r>
      <w:r>
        <w:rPr>
          <w:spacing w:val="-1"/>
        </w:rPr>
        <w:t> </w:t>
      </w:r>
      <w:r>
        <w:rPr>
          <w:spacing w:val="-5"/>
        </w:rPr>
        <w:t>use</w:t>
      </w:r>
    </w:p>
    <w:p>
      <w:pPr>
        <w:pStyle w:val="BodyText"/>
        <w:spacing w:line="276" w:lineRule="auto" w:before="117"/>
        <w:ind w:left="359" w:right="342"/>
        <w:jc w:val="both"/>
      </w:pPr>
      <w:r>
        <w:rPr/>
        <w:t>The </w:t>
      </w:r>
      <w:hyperlink r:id="rId61">
        <w:r>
          <w:rPr>
            <w:u w:val="single" w:color="AAAAAA"/>
          </w:rPr>
          <w:t>Early Christian</w:t>
        </w:r>
      </w:hyperlink>
      <w:r>
        <w:rPr>
          <w:u w:val="none"/>
        </w:rPr>
        <w:t> church used the Greek texts,</w:t>
      </w:r>
      <w:r>
        <w:rPr>
          <w:position w:val="9"/>
          <w:sz w:val="19"/>
          <w:u w:val="single" w:color="AAAAAA"/>
        </w:rPr>
        <w:t>[15]</w:t>
      </w:r>
      <w:r>
        <w:rPr>
          <w:position w:val="9"/>
          <w:sz w:val="19"/>
          <w:u w:val="none"/>
        </w:rPr>
        <w:t> </w:t>
      </w:r>
      <w:r>
        <w:rPr>
          <w:u w:val="none"/>
        </w:rPr>
        <w:t>since Greek was a </w:t>
      </w:r>
      <w:r>
        <w:rPr>
          <w:i/>
          <w:u w:val="none"/>
        </w:rPr>
        <w:t>lingua franca </w:t>
      </w:r>
      <w:r>
        <w:rPr>
          <w:u w:val="none"/>
        </w:rPr>
        <w:t>of the eastern parts of the Roman Empire at the time and the language of the Greco-Roman Church, while </w:t>
      </w:r>
      <w:hyperlink r:id="rId30">
        <w:r>
          <w:rPr>
            <w:u w:val="single" w:color="AAAAAA"/>
          </w:rPr>
          <w:t>Aramaic</w:t>
        </w:r>
      </w:hyperlink>
      <w:r>
        <w:rPr>
          <w:u w:val="none"/>
        </w:rPr>
        <w:t> was the language of </w:t>
      </w:r>
      <w:hyperlink r:id="rId138">
        <w:r>
          <w:rPr>
            <w:u w:val="single" w:color="AAAAAA"/>
          </w:rPr>
          <w:t>Syriac Christianity</w:t>
        </w:r>
      </w:hyperlink>
      <w:r>
        <w:rPr>
          <w:u w:val="none"/>
        </w:rPr>
        <w:t>. The relationship between the apostolic use of the </w:t>
      </w:r>
      <w:r>
        <w:rPr>
          <w:u w:val="none"/>
        </w:rPr>
        <w:t>Septuagint and the Hebrew texts is complicated. Although the Septuagint seems to have been a major source for the </w:t>
      </w:r>
      <w:hyperlink r:id="rId139">
        <w:r>
          <w:rPr>
            <w:u w:val="single" w:color="AAAAAA"/>
          </w:rPr>
          <w:t>Apostles</w:t>
        </w:r>
      </w:hyperlink>
      <w:r>
        <w:rPr>
          <w:u w:val="none"/>
        </w:rPr>
        <w:t>, it is not the only one. St. Jerome offered, for example, </w:t>
      </w:r>
      <w:r>
        <w:rPr>
          <w:u w:val="single" w:color="AAAAAA"/>
        </w:rPr>
        <w:t>Matthew 2:15</w:t>
      </w:r>
      <w:r>
        <w:rPr>
          <w:u w:val="none"/>
        </w:rPr>
        <w:t> and </w:t>
      </w:r>
      <w:r>
        <w:rPr>
          <w:u w:val="single" w:color="AAAAAA"/>
        </w:rPr>
        <w:t>2:23</w:t>
      </w:r>
      <w:r>
        <w:rPr>
          <w:u w:val="none"/>
        </w:rPr>
        <w:t>, John 19:37,</w:t>
      </w:r>
      <w:r>
        <w:rPr>
          <w:position w:val="9"/>
          <w:sz w:val="19"/>
          <w:u w:val="single" w:color="AAAAAA"/>
        </w:rPr>
        <w:t>[56]</w:t>
      </w:r>
      <w:r>
        <w:rPr>
          <w:position w:val="9"/>
          <w:sz w:val="19"/>
          <w:u w:val="none"/>
        </w:rPr>
        <w:t> </w:t>
      </w:r>
      <w:r>
        <w:rPr>
          <w:u w:val="none"/>
        </w:rPr>
        <w:t>John</w:t>
      </w:r>
      <w:r>
        <w:rPr>
          <w:spacing w:val="-1"/>
          <w:u w:val="none"/>
        </w:rPr>
        <w:t> </w:t>
      </w:r>
      <w:r>
        <w:rPr>
          <w:u w:val="none"/>
        </w:rPr>
        <w:t>7:38,</w:t>
      </w:r>
      <w:r>
        <w:rPr>
          <w:position w:val="9"/>
          <w:sz w:val="19"/>
          <w:u w:val="single" w:color="AAAAAA"/>
        </w:rPr>
        <w:t>[57]</w:t>
      </w:r>
      <w:r>
        <w:rPr>
          <w:position w:val="9"/>
          <w:sz w:val="19"/>
          <w:u w:val="none"/>
        </w:rPr>
        <w:t> </w:t>
      </w:r>
      <w:r>
        <w:rPr>
          <w:u w:val="none"/>
        </w:rPr>
        <w:t>and</w:t>
      </w:r>
      <w:r>
        <w:rPr>
          <w:spacing w:val="-1"/>
          <w:u w:val="none"/>
        </w:rPr>
        <w:t> </w:t>
      </w:r>
      <w:r>
        <w:rPr>
          <w:u w:val="none"/>
        </w:rPr>
        <w:t>1</w:t>
      </w:r>
      <w:r>
        <w:rPr>
          <w:spacing w:val="-1"/>
          <w:u w:val="none"/>
        </w:rPr>
        <w:t> </w:t>
      </w:r>
      <w:r>
        <w:rPr>
          <w:u w:val="none"/>
        </w:rPr>
        <w:t>Corinthians</w:t>
      </w:r>
      <w:r>
        <w:rPr>
          <w:spacing w:val="-1"/>
          <w:u w:val="none"/>
        </w:rPr>
        <w:t> </w:t>
      </w:r>
      <w:r>
        <w:rPr>
          <w:u w:val="none"/>
        </w:rPr>
        <w:t>2:9</w:t>
      </w:r>
      <w:r>
        <w:rPr>
          <w:position w:val="9"/>
          <w:sz w:val="19"/>
          <w:u w:val="single" w:color="AAAAAA"/>
        </w:rPr>
        <w:t>[58][59]</w:t>
      </w:r>
      <w:r>
        <w:rPr>
          <w:position w:val="9"/>
          <w:sz w:val="19"/>
          <w:u w:val="none"/>
        </w:rPr>
        <w:t> </w:t>
      </w:r>
      <w:r>
        <w:rPr>
          <w:u w:val="none"/>
        </w:rPr>
        <w:t>as</w:t>
      </w:r>
      <w:r>
        <w:rPr>
          <w:spacing w:val="-1"/>
          <w:u w:val="none"/>
        </w:rPr>
        <w:t> </w:t>
      </w:r>
      <w:r>
        <w:rPr>
          <w:u w:val="none"/>
        </w:rPr>
        <w:t>examples</w:t>
      </w:r>
      <w:r>
        <w:rPr>
          <w:spacing w:val="-1"/>
          <w:u w:val="none"/>
        </w:rPr>
        <w:t> </w:t>
      </w:r>
      <w:r>
        <w:rPr>
          <w:u w:val="none"/>
        </w:rPr>
        <w:t>found</w:t>
      </w:r>
      <w:r>
        <w:rPr>
          <w:spacing w:val="-1"/>
          <w:u w:val="none"/>
        </w:rPr>
        <w:t> </w:t>
      </w:r>
      <w:r>
        <w:rPr>
          <w:u w:val="none"/>
        </w:rPr>
        <w:t>in</w:t>
      </w:r>
      <w:r>
        <w:rPr>
          <w:spacing w:val="-1"/>
          <w:u w:val="none"/>
        </w:rPr>
        <w:t> </w:t>
      </w:r>
      <w:r>
        <w:rPr>
          <w:u w:val="none"/>
        </w:rPr>
        <w:t>Hebrew</w:t>
      </w:r>
      <w:r>
        <w:rPr>
          <w:spacing w:val="-1"/>
          <w:u w:val="none"/>
        </w:rPr>
        <w:t> </w:t>
      </w:r>
      <w:r>
        <w:rPr>
          <w:u w:val="none"/>
        </w:rPr>
        <w:t>texts</w:t>
      </w:r>
      <w:r>
        <w:rPr>
          <w:spacing w:val="-1"/>
          <w:u w:val="none"/>
        </w:rPr>
        <w:t> </w:t>
      </w:r>
      <w:r>
        <w:rPr>
          <w:u w:val="none"/>
        </w:rPr>
        <w:t>but</w:t>
      </w:r>
      <w:r>
        <w:rPr>
          <w:spacing w:val="-1"/>
          <w:u w:val="none"/>
        </w:rPr>
        <w:t> </w:t>
      </w:r>
      <w:r>
        <w:rPr>
          <w:u w:val="none"/>
        </w:rPr>
        <w:t>not</w:t>
      </w:r>
      <w:r>
        <w:rPr>
          <w:spacing w:val="-1"/>
          <w:u w:val="none"/>
        </w:rPr>
        <w:t> </w:t>
      </w:r>
      <w:r>
        <w:rPr>
          <w:u w:val="none"/>
        </w:rPr>
        <w:t>in</w:t>
      </w:r>
      <w:r>
        <w:rPr>
          <w:spacing w:val="-1"/>
          <w:u w:val="none"/>
        </w:rPr>
        <w:t> </w:t>
      </w:r>
      <w:r>
        <w:rPr>
          <w:u w:val="none"/>
        </w:rPr>
        <w:t>the Septuagint. Matthew 2:23 is not present in current Masoretic tradition either; according to </w:t>
      </w:r>
      <w:hyperlink r:id="rId140">
        <w:r>
          <w:rPr>
            <w:u w:val="single" w:color="AAAAAA"/>
          </w:rPr>
          <w:t>Jerome</w:t>
        </w:r>
      </w:hyperlink>
      <w:r>
        <w:rPr>
          <w:u w:val="none"/>
        </w:rPr>
        <w:t>, however, it was in </w:t>
      </w:r>
      <w:r>
        <w:rPr>
          <w:u w:val="single" w:color="AAAAAA"/>
        </w:rPr>
        <w:t>Isaiah 11:1</w:t>
      </w:r>
      <w:r>
        <w:rPr>
          <w:u w:val="none"/>
        </w:rPr>
        <w:t>. The New Testament writers freely used the Greek translation when citing</w:t>
      </w:r>
      <w:r>
        <w:rPr>
          <w:spacing w:val="23"/>
          <w:u w:val="none"/>
        </w:rPr>
        <w:t> </w:t>
      </w:r>
      <w:r>
        <w:rPr>
          <w:u w:val="none"/>
        </w:rPr>
        <w:t>the</w:t>
      </w:r>
      <w:r>
        <w:rPr>
          <w:spacing w:val="23"/>
          <w:u w:val="none"/>
        </w:rPr>
        <w:t> </w:t>
      </w:r>
      <w:r>
        <w:rPr>
          <w:u w:val="none"/>
        </w:rPr>
        <w:t>Jewish</w:t>
      </w:r>
      <w:r>
        <w:rPr>
          <w:spacing w:val="23"/>
          <w:u w:val="none"/>
        </w:rPr>
        <w:t> </w:t>
      </w:r>
      <w:r>
        <w:rPr>
          <w:u w:val="none"/>
        </w:rPr>
        <w:t>scriptures</w:t>
      </w:r>
      <w:r>
        <w:rPr>
          <w:spacing w:val="23"/>
          <w:u w:val="none"/>
        </w:rPr>
        <w:t> </w:t>
      </w:r>
      <w:r>
        <w:rPr>
          <w:u w:val="none"/>
        </w:rPr>
        <w:t>(or</w:t>
      </w:r>
      <w:r>
        <w:rPr>
          <w:spacing w:val="23"/>
          <w:u w:val="none"/>
        </w:rPr>
        <w:t> </w:t>
      </w:r>
      <w:r>
        <w:rPr>
          <w:u w:val="none"/>
        </w:rPr>
        <w:t>quoting</w:t>
      </w:r>
      <w:r>
        <w:rPr>
          <w:spacing w:val="23"/>
          <w:u w:val="none"/>
        </w:rPr>
        <w:t> </w:t>
      </w:r>
      <w:r>
        <w:rPr>
          <w:u w:val="none"/>
        </w:rPr>
        <w:t>Jesus</w:t>
      </w:r>
      <w:r>
        <w:rPr>
          <w:spacing w:val="23"/>
          <w:u w:val="none"/>
        </w:rPr>
        <w:t> </w:t>
      </w:r>
      <w:r>
        <w:rPr>
          <w:u w:val="none"/>
        </w:rPr>
        <w:t>doing</w:t>
      </w:r>
      <w:r>
        <w:rPr>
          <w:spacing w:val="23"/>
          <w:u w:val="none"/>
        </w:rPr>
        <w:t> </w:t>
      </w:r>
      <w:r>
        <w:rPr>
          <w:u w:val="none"/>
        </w:rPr>
        <w:t>so),</w:t>
      </w:r>
      <w:r>
        <w:rPr>
          <w:spacing w:val="23"/>
          <w:u w:val="none"/>
        </w:rPr>
        <w:t> </w:t>
      </w:r>
      <w:r>
        <w:rPr>
          <w:u w:val="none"/>
        </w:rPr>
        <w:t>implying</w:t>
      </w:r>
      <w:r>
        <w:rPr>
          <w:spacing w:val="23"/>
          <w:u w:val="none"/>
        </w:rPr>
        <w:t> </w:t>
      </w:r>
      <w:r>
        <w:rPr>
          <w:u w:val="none"/>
        </w:rPr>
        <w:t>that</w:t>
      </w:r>
      <w:r>
        <w:rPr>
          <w:spacing w:val="23"/>
          <w:u w:val="none"/>
        </w:rPr>
        <w:t> </w:t>
      </w:r>
      <w:r>
        <w:rPr>
          <w:u w:val="none"/>
        </w:rPr>
        <w:t>Jesus,</w:t>
      </w:r>
      <w:r>
        <w:rPr>
          <w:spacing w:val="23"/>
          <w:u w:val="none"/>
        </w:rPr>
        <w:t> </w:t>
      </w:r>
      <w:r>
        <w:rPr>
          <w:u w:val="none"/>
        </w:rPr>
        <w:t>his</w:t>
      </w:r>
      <w:r>
        <w:rPr>
          <w:spacing w:val="23"/>
          <w:u w:val="none"/>
        </w:rPr>
        <w:t> </w:t>
      </w:r>
      <w:r>
        <w:rPr>
          <w:u w:val="none"/>
        </w:rPr>
        <w:t>apostles,</w:t>
      </w:r>
      <w:r>
        <w:rPr>
          <w:spacing w:val="23"/>
          <w:u w:val="none"/>
        </w:rPr>
        <w:t> </w:t>
      </w:r>
      <w:r>
        <w:rPr>
          <w:u w:val="none"/>
        </w:rPr>
        <w:t>and</w:t>
      </w:r>
      <w:r>
        <w:rPr>
          <w:spacing w:val="23"/>
          <w:u w:val="none"/>
        </w:rPr>
        <w:t> </w:t>
      </w:r>
      <w:r>
        <w:rPr>
          <w:spacing w:val="-2"/>
          <w:u w:val="none"/>
        </w:rPr>
        <w:t>their</w:t>
      </w:r>
    </w:p>
    <w:p>
      <w:pPr>
        <w:spacing w:line="286" w:lineRule="exact" w:before="0"/>
        <w:ind w:left="359" w:right="0" w:firstLine="0"/>
        <w:jc w:val="both"/>
        <w:rPr>
          <w:rFonts w:ascii="Georgia"/>
          <w:position w:val="9"/>
          <w:sz w:val="19"/>
        </w:rPr>
      </w:pPr>
      <w:r>
        <w:rPr>
          <w:rFonts w:ascii="Georgia"/>
          <w:sz w:val="24"/>
        </w:rPr>
        <w:t>followers considered it </w:t>
      </w:r>
      <w:r>
        <w:rPr>
          <w:rFonts w:ascii="Georgia"/>
          <w:spacing w:val="-2"/>
          <w:sz w:val="24"/>
        </w:rPr>
        <w:t>reliable.</w:t>
      </w:r>
      <w:r>
        <w:rPr>
          <w:rFonts w:ascii="Georgia"/>
          <w:spacing w:val="-2"/>
          <w:position w:val="9"/>
          <w:sz w:val="19"/>
          <w:u w:val="single" w:color="AAAAAA"/>
        </w:rPr>
        <w:t>[60][35][15]</w:t>
      </w:r>
    </w:p>
    <w:p>
      <w:pPr>
        <w:pStyle w:val="BodyText"/>
        <w:spacing w:before="19"/>
        <w:ind w:left="0"/>
      </w:pPr>
    </w:p>
    <w:p>
      <w:pPr>
        <w:pStyle w:val="BodyText"/>
        <w:spacing w:line="283" w:lineRule="auto"/>
        <w:ind w:left="359" w:right="343"/>
        <w:jc w:val="both"/>
      </w:pPr>
      <w:r>
        <w:rPr/>
        <w:t>In the early Christian Church, the presumption that the Septuagint was translated by Jews before the time of Christ and that it lends itself more to a </w:t>
      </w:r>
      <w:hyperlink r:id="rId141">
        <w:r>
          <w:rPr>
            <w:u w:val="single" w:color="AAAAAA"/>
          </w:rPr>
          <w:t>Christological</w:t>
        </w:r>
      </w:hyperlink>
      <w:r>
        <w:rPr>
          <w:u w:val="none"/>
        </w:rPr>
        <w:t> interpretation than 2nd-century Hebrew texts</w:t>
      </w:r>
      <w:r>
        <w:rPr>
          <w:spacing w:val="18"/>
          <w:u w:val="none"/>
        </w:rPr>
        <w:t> </w:t>
      </w:r>
      <w:r>
        <w:rPr>
          <w:u w:val="none"/>
        </w:rPr>
        <w:t>in</w:t>
      </w:r>
      <w:r>
        <w:rPr>
          <w:spacing w:val="18"/>
          <w:u w:val="none"/>
        </w:rPr>
        <w:t> </w:t>
      </w:r>
      <w:r>
        <w:rPr>
          <w:u w:val="none"/>
        </w:rPr>
        <w:t>certain</w:t>
      </w:r>
      <w:r>
        <w:rPr>
          <w:spacing w:val="18"/>
          <w:u w:val="none"/>
        </w:rPr>
        <w:t> </w:t>
      </w:r>
      <w:r>
        <w:rPr>
          <w:u w:val="none"/>
        </w:rPr>
        <w:t>places</w:t>
      </w:r>
      <w:r>
        <w:rPr>
          <w:spacing w:val="18"/>
          <w:u w:val="none"/>
        </w:rPr>
        <w:t> </w:t>
      </w:r>
      <w:r>
        <w:rPr>
          <w:u w:val="none"/>
        </w:rPr>
        <w:t>was</w:t>
      </w:r>
      <w:r>
        <w:rPr>
          <w:spacing w:val="18"/>
          <w:u w:val="none"/>
        </w:rPr>
        <w:t> </w:t>
      </w:r>
      <w:r>
        <w:rPr>
          <w:u w:val="none"/>
        </w:rPr>
        <w:t>taken</w:t>
      </w:r>
      <w:r>
        <w:rPr>
          <w:spacing w:val="18"/>
          <w:u w:val="none"/>
        </w:rPr>
        <w:t> </w:t>
      </w:r>
      <w:r>
        <w:rPr>
          <w:u w:val="none"/>
        </w:rPr>
        <w:t>as</w:t>
      </w:r>
      <w:r>
        <w:rPr>
          <w:spacing w:val="18"/>
          <w:u w:val="none"/>
        </w:rPr>
        <w:t> </w:t>
      </w:r>
      <w:r>
        <w:rPr>
          <w:u w:val="none"/>
        </w:rPr>
        <w:t>evidence</w:t>
      </w:r>
      <w:r>
        <w:rPr>
          <w:spacing w:val="18"/>
          <w:u w:val="none"/>
        </w:rPr>
        <w:t> </w:t>
      </w:r>
      <w:r>
        <w:rPr>
          <w:u w:val="none"/>
        </w:rPr>
        <w:t>that</w:t>
      </w:r>
      <w:r>
        <w:rPr>
          <w:spacing w:val="18"/>
          <w:u w:val="none"/>
        </w:rPr>
        <w:t> </w:t>
      </w:r>
      <w:r>
        <w:rPr>
          <w:u w:val="none"/>
        </w:rPr>
        <w:t>"Jews"</w:t>
      </w:r>
      <w:r>
        <w:rPr>
          <w:spacing w:val="18"/>
          <w:u w:val="none"/>
        </w:rPr>
        <w:t> </w:t>
      </w:r>
      <w:r>
        <w:rPr>
          <w:u w:val="none"/>
        </w:rPr>
        <w:t>had</w:t>
      </w:r>
      <w:r>
        <w:rPr>
          <w:spacing w:val="18"/>
          <w:u w:val="none"/>
        </w:rPr>
        <w:t> </w:t>
      </w:r>
      <w:r>
        <w:rPr>
          <w:u w:val="none"/>
        </w:rPr>
        <w:t>changed</w:t>
      </w:r>
      <w:r>
        <w:rPr>
          <w:spacing w:val="18"/>
          <w:u w:val="none"/>
        </w:rPr>
        <w:t> </w:t>
      </w:r>
      <w:r>
        <w:rPr>
          <w:u w:val="none"/>
        </w:rPr>
        <w:t>the</w:t>
      </w:r>
      <w:r>
        <w:rPr>
          <w:spacing w:val="18"/>
          <w:u w:val="none"/>
        </w:rPr>
        <w:t> </w:t>
      </w:r>
      <w:r>
        <w:rPr>
          <w:u w:val="none"/>
        </w:rPr>
        <w:t>Hebrew</w:t>
      </w:r>
      <w:r>
        <w:rPr>
          <w:spacing w:val="18"/>
          <w:u w:val="none"/>
        </w:rPr>
        <w:t> </w:t>
      </w:r>
      <w:r>
        <w:rPr>
          <w:u w:val="none"/>
        </w:rPr>
        <w:t>text</w:t>
      </w:r>
      <w:r>
        <w:rPr>
          <w:spacing w:val="18"/>
          <w:u w:val="none"/>
        </w:rPr>
        <w:t> </w:t>
      </w:r>
      <w:r>
        <w:rPr>
          <w:u w:val="none"/>
        </w:rPr>
        <w:t>in</w:t>
      </w:r>
      <w:r>
        <w:rPr>
          <w:spacing w:val="18"/>
          <w:u w:val="none"/>
        </w:rPr>
        <w:t> </w:t>
      </w:r>
      <w:r>
        <w:rPr>
          <w:u w:val="none"/>
        </w:rPr>
        <w:t>a</w:t>
      </w:r>
      <w:r>
        <w:rPr>
          <w:spacing w:val="18"/>
          <w:u w:val="none"/>
        </w:rPr>
        <w:t> </w:t>
      </w:r>
      <w:r>
        <w:rPr>
          <w:u w:val="none"/>
        </w:rPr>
        <w:t>way</w:t>
      </w:r>
      <w:r>
        <w:rPr>
          <w:spacing w:val="18"/>
          <w:u w:val="none"/>
        </w:rPr>
        <w:t> </w:t>
      </w:r>
      <w:r>
        <w:rPr>
          <w:spacing w:val="-4"/>
          <w:u w:val="none"/>
        </w:rPr>
        <w:t>that</w:t>
      </w:r>
    </w:p>
    <w:p>
      <w:pPr>
        <w:pStyle w:val="BodyText"/>
        <w:spacing w:after="0" w:line="283" w:lineRule="auto"/>
        <w:jc w:val="both"/>
        <w:sectPr>
          <w:pgSz w:w="12240" w:h="15840"/>
          <w:pgMar w:top="460" w:bottom="280" w:left="360" w:right="360"/>
        </w:sectPr>
      </w:pPr>
    </w:p>
    <w:p>
      <w:pPr>
        <w:pStyle w:val="BodyText"/>
        <w:spacing w:line="242" w:lineRule="auto" w:before="90"/>
        <w:ind w:left="359" w:right="342"/>
        <w:jc w:val="both"/>
      </w:pPr>
      <w:r>
        <w:rPr/>
        <w:t>made it less Christological. </w:t>
      </w:r>
      <w:hyperlink r:id="rId142">
        <w:r>
          <w:rPr>
            <w:u w:val="single" w:color="AAAAAA"/>
          </w:rPr>
          <w:t>Irenaeus</w:t>
        </w:r>
      </w:hyperlink>
      <w:r>
        <w:rPr>
          <w:u w:val="none"/>
        </w:rPr>
        <w:t> writes about </w:t>
      </w:r>
      <w:r>
        <w:rPr>
          <w:u w:val="single" w:color="AAAAAA"/>
        </w:rPr>
        <w:t>Isaiah 7:14</w:t>
      </w:r>
      <w:r>
        <w:rPr>
          <w:u w:val="none"/>
        </w:rPr>
        <w:t> that the Septuagint clearly identifies </w:t>
      </w:r>
      <w:r>
        <w:rPr>
          <w:u w:val="none"/>
        </w:rPr>
        <w:t>a "virgin"</w:t>
      </w:r>
      <w:r>
        <w:rPr>
          <w:spacing w:val="56"/>
          <w:u w:val="none"/>
        </w:rPr>
        <w:t> </w:t>
      </w:r>
      <w:r>
        <w:rPr>
          <w:u w:val="none"/>
        </w:rPr>
        <w:t>(Greek</w:t>
      </w:r>
      <w:r>
        <w:rPr>
          <w:spacing w:val="56"/>
          <w:u w:val="none"/>
        </w:rPr>
        <w:t> </w:t>
      </w:r>
      <w:r>
        <w:rPr>
          <w:i/>
          <w:u w:val="none"/>
        </w:rPr>
        <w:t>παρθένος</w:t>
      </w:r>
      <w:r>
        <w:rPr>
          <w:u w:val="none"/>
        </w:rPr>
        <w:t>;</w:t>
      </w:r>
      <w:r>
        <w:rPr>
          <w:spacing w:val="56"/>
          <w:u w:val="none"/>
        </w:rPr>
        <w:t> </w:t>
      </w:r>
      <w:r>
        <w:rPr>
          <w:i/>
          <w:u w:val="none"/>
        </w:rPr>
        <w:t>bethulah</w:t>
      </w:r>
      <w:r>
        <w:rPr>
          <w:i/>
          <w:spacing w:val="57"/>
          <w:u w:val="none"/>
        </w:rPr>
        <w:t> </w:t>
      </w:r>
      <w:r>
        <w:rPr>
          <w:u w:val="none"/>
        </w:rPr>
        <w:t>in</w:t>
      </w:r>
      <w:r>
        <w:rPr>
          <w:spacing w:val="56"/>
          <w:u w:val="none"/>
        </w:rPr>
        <w:t> </w:t>
      </w:r>
      <w:r>
        <w:rPr>
          <w:u w:val="none"/>
        </w:rPr>
        <w:t>Hebrew)</w:t>
      </w:r>
      <w:r>
        <w:rPr>
          <w:spacing w:val="56"/>
          <w:u w:val="none"/>
        </w:rPr>
        <w:t> </w:t>
      </w:r>
      <w:r>
        <w:rPr>
          <w:u w:val="none"/>
        </w:rPr>
        <w:t>who</w:t>
      </w:r>
      <w:r>
        <w:rPr>
          <w:spacing w:val="56"/>
          <w:u w:val="none"/>
        </w:rPr>
        <w:t> </w:t>
      </w:r>
      <w:r>
        <w:rPr>
          <w:u w:val="none"/>
        </w:rPr>
        <w:t>would</w:t>
      </w:r>
      <w:r>
        <w:rPr>
          <w:spacing w:val="57"/>
          <w:u w:val="none"/>
        </w:rPr>
        <w:t> </w:t>
      </w:r>
      <w:r>
        <w:rPr>
          <w:u w:val="none"/>
        </w:rPr>
        <w:t>conceive.</w:t>
      </w:r>
      <w:r>
        <w:rPr>
          <w:position w:val="9"/>
          <w:sz w:val="19"/>
          <w:u w:val="single" w:color="AAAAAA"/>
        </w:rPr>
        <w:t>[61]</w:t>
      </w:r>
      <w:r>
        <w:rPr>
          <w:spacing w:val="68"/>
          <w:position w:val="9"/>
          <w:sz w:val="19"/>
          <w:u w:val="none"/>
        </w:rPr>
        <w:t> </w:t>
      </w:r>
      <w:r>
        <w:rPr>
          <w:u w:val="none"/>
        </w:rPr>
        <w:t>The</w:t>
      </w:r>
      <w:r>
        <w:rPr>
          <w:spacing w:val="56"/>
          <w:u w:val="none"/>
        </w:rPr>
        <w:t> </w:t>
      </w:r>
      <w:r>
        <w:rPr>
          <w:u w:val="none"/>
        </w:rPr>
        <w:t>word</w:t>
      </w:r>
      <w:r>
        <w:rPr>
          <w:spacing w:val="56"/>
          <w:u w:val="none"/>
        </w:rPr>
        <w:t> </w:t>
      </w:r>
      <w:r>
        <w:rPr>
          <w:i/>
          <w:u w:val="none"/>
        </w:rPr>
        <w:t>almah</w:t>
      </w:r>
      <w:r>
        <w:rPr>
          <w:i/>
          <w:spacing w:val="57"/>
          <w:u w:val="none"/>
        </w:rPr>
        <w:t> </w:t>
      </w:r>
      <w:r>
        <w:rPr>
          <w:u w:val="none"/>
        </w:rPr>
        <w:t>in</w:t>
      </w:r>
      <w:r>
        <w:rPr>
          <w:spacing w:val="56"/>
          <w:u w:val="none"/>
        </w:rPr>
        <w:t> </w:t>
      </w:r>
      <w:r>
        <w:rPr>
          <w:spacing w:val="-5"/>
          <w:u w:val="none"/>
        </w:rPr>
        <w:t>the</w:t>
      </w:r>
    </w:p>
    <w:p>
      <w:pPr>
        <w:pStyle w:val="BodyText"/>
        <w:spacing w:line="283" w:lineRule="auto" w:before="50"/>
        <w:ind w:left="359" w:right="342"/>
        <w:jc w:val="both"/>
      </w:pPr>
      <w:r>
        <w:rPr/>
        <w:t>Hebrew text was, according to Irenaeus, interpreted by Theodotion and </w:t>
      </w:r>
      <w:hyperlink r:id="rId137">
        <w:r>
          <w:rPr>
            <w:u w:val="single" w:color="AAAAAA"/>
          </w:rPr>
          <w:t>Aquila</w:t>
        </w:r>
      </w:hyperlink>
      <w:r>
        <w:rPr>
          <w:u w:val="none"/>
        </w:rPr>
        <w:t> (Jewish </w:t>
      </w:r>
      <w:hyperlink r:id="rId143">
        <w:r>
          <w:rPr>
            <w:u w:val="single" w:color="AAAAAA"/>
          </w:rPr>
          <w:t>converts</w:t>
        </w:r>
      </w:hyperlink>
      <w:r>
        <w:rPr>
          <w:u w:val="none"/>
        </w:rPr>
        <w:t>), as a "young woman" who would conceive. Again according to Irenaeus, the </w:t>
      </w:r>
      <w:hyperlink r:id="rId144">
        <w:r>
          <w:rPr>
            <w:u w:val="single" w:color="AAAAAA"/>
          </w:rPr>
          <w:t>Ebionites</w:t>
        </w:r>
      </w:hyperlink>
      <w:r>
        <w:rPr>
          <w:u w:val="none"/>
        </w:rPr>
        <w:t> used this to claim that</w:t>
      </w:r>
      <w:r>
        <w:rPr>
          <w:spacing w:val="3"/>
          <w:u w:val="none"/>
        </w:rPr>
        <w:t> </w:t>
      </w:r>
      <w:r>
        <w:rPr>
          <w:u w:val="none"/>
        </w:rPr>
        <w:t>Joseph</w:t>
      </w:r>
      <w:r>
        <w:rPr>
          <w:spacing w:val="3"/>
          <w:u w:val="none"/>
        </w:rPr>
        <w:t> </w:t>
      </w:r>
      <w:r>
        <w:rPr>
          <w:u w:val="none"/>
        </w:rPr>
        <w:t>was</w:t>
      </w:r>
      <w:r>
        <w:rPr>
          <w:spacing w:val="3"/>
          <w:u w:val="none"/>
        </w:rPr>
        <w:t> </w:t>
      </w:r>
      <w:r>
        <w:rPr>
          <w:u w:val="none"/>
        </w:rPr>
        <w:t>the</w:t>
      </w:r>
      <w:r>
        <w:rPr>
          <w:spacing w:val="3"/>
          <w:u w:val="none"/>
        </w:rPr>
        <w:t> </w:t>
      </w:r>
      <w:r>
        <w:rPr>
          <w:u w:val="none"/>
        </w:rPr>
        <w:t>biological</w:t>
      </w:r>
      <w:r>
        <w:rPr>
          <w:spacing w:val="3"/>
          <w:u w:val="none"/>
        </w:rPr>
        <w:t> </w:t>
      </w:r>
      <w:r>
        <w:rPr>
          <w:u w:val="none"/>
        </w:rPr>
        <w:t>father</w:t>
      </w:r>
      <w:r>
        <w:rPr>
          <w:spacing w:val="3"/>
          <w:u w:val="none"/>
        </w:rPr>
        <w:t> </w:t>
      </w:r>
      <w:r>
        <w:rPr>
          <w:u w:val="none"/>
        </w:rPr>
        <w:t>of</w:t>
      </w:r>
      <w:r>
        <w:rPr>
          <w:spacing w:val="3"/>
          <w:u w:val="none"/>
        </w:rPr>
        <w:t> </w:t>
      </w:r>
      <w:r>
        <w:rPr>
          <w:u w:val="none"/>
        </w:rPr>
        <w:t>Jesus.</w:t>
      </w:r>
      <w:r>
        <w:rPr>
          <w:spacing w:val="3"/>
          <w:u w:val="none"/>
        </w:rPr>
        <w:t> </w:t>
      </w:r>
      <w:r>
        <w:rPr>
          <w:u w:val="none"/>
        </w:rPr>
        <w:t>To</w:t>
      </w:r>
      <w:r>
        <w:rPr>
          <w:spacing w:val="3"/>
          <w:u w:val="none"/>
        </w:rPr>
        <w:t> </w:t>
      </w:r>
      <w:r>
        <w:rPr>
          <w:u w:val="none"/>
        </w:rPr>
        <w:t>him</w:t>
      </w:r>
      <w:r>
        <w:rPr>
          <w:spacing w:val="3"/>
          <w:u w:val="none"/>
        </w:rPr>
        <w:t> </w:t>
      </w:r>
      <w:r>
        <w:rPr>
          <w:u w:val="none"/>
        </w:rPr>
        <w:t>that</w:t>
      </w:r>
      <w:r>
        <w:rPr>
          <w:spacing w:val="3"/>
          <w:u w:val="none"/>
        </w:rPr>
        <w:t> </w:t>
      </w:r>
      <w:r>
        <w:rPr>
          <w:u w:val="none"/>
        </w:rPr>
        <w:t>was</w:t>
      </w:r>
      <w:r>
        <w:rPr>
          <w:spacing w:val="3"/>
          <w:u w:val="none"/>
        </w:rPr>
        <w:t> </w:t>
      </w:r>
      <w:hyperlink r:id="rId145">
        <w:r>
          <w:rPr>
            <w:u w:val="single" w:color="AAAAAA"/>
          </w:rPr>
          <w:t>heresy</w:t>
        </w:r>
      </w:hyperlink>
      <w:r>
        <w:rPr>
          <w:spacing w:val="3"/>
          <w:u w:val="none"/>
        </w:rPr>
        <w:t> </w:t>
      </w:r>
      <w:r>
        <w:rPr>
          <w:u w:val="none"/>
        </w:rPr>
        <w:t>facilitated</w:t>
      </w:r>
      <w:r>
        <w:rPr>
          <w:spacing w:val="3"/>
          <w:u w:val="none"/>
        </w:rPr>
        <w:t> </w:t>
      </w:r>
      <w:r>
        <w:rPr>
          <w:u w:val="none"/>
        </w:rPr>
        <w:t>by</w:t>
      </w:r>
      <w:r>
        <w:rPr>
          <w:spacing w:val="3"/>
          <w:u w:val="none"/>
        </w:rPr>
        <w:t> </w:t>
      </w:r>
      <w:r>
        <w:rPr>
          <w:u w:val="none"/>
        </w:rPr>
        <w:t>late</w:t>
      </w:r>
      <w:r>
        <w:rPr>
          <w:spacing w:val="3"/>
          <w:u w:val="none"/>
        </w:rPr>
        <w:t> </w:t>
      </w:r>
      <w:r>
        <w:rPr>
          <w:u w:val="none"/>
        </w:rPr>
        <w:t>anti-</w:t>
      </w:r>
      <w:r>
        <w:rPr>
          <w:spacing w:val="-2"/>
          <w:u w:val="none"/>
        </w:rPr>
        <w:t>Christian</w:t>
      </w:r>
    </w:p>
    <w:p>
      <w:pPr>
        <w:pStyle w:val="BodyText"/>
        <w:spacing w:line="272" w:lineRule="exact"/>
        <w:ind w:left="359"/>
        <w:jc w:val="both"/>
        <w:rPr>
          <w:position w:val="9"/>
          <w:sz w:val="19"/>
        </w:rPr>
      </w:pPr>
      <w:r>
        <w:rPr/>
        <w:t>alterations of the scripture in Hebrew, as evident by the older, pre-Christian </w:t>
      </w:r>
      <w:r>
        <w:rPr>
          <w:spacing w:val="-2"/>
        </w:rPr>
        <w:t>Septuagint.</w:t>
      </w:r>
      <w:r>
        <w:rPr>
          <w:spacing w:val="-2"/>
          <w:position w:val="9"/>
          <w:sz w:val="19"/>
          <w:u w:val="single" w:color="AAAAAA"/>
        </w:rPr>
        <w:t>[62]</w:t>
      </w:r>
    </w:p>
    <w:p>
      <w:pPr>
        <w:pStyle w:val="BodyText"/>
        <w:spacing w:before="19"/>
        <w:ind w:left="0"/>
      </w:pPr>
    </w:p>
    <w:p>
      <w:pPr>
        <w:pStyle w:val="BodyText"/>
        <w:spacing w:line="242" w:lineRule="auto"/>
        <w:ind w:left="359" w:right="343"/>
        <w:jc w:val="both"/>
        <w:rPr>
          <w:position w:val="9"/>
          <w:sz w:val="19"/>
        </w:rPr>
      </w:pPr>
      <w:r>
        <w:rPr/>
        <w:t>Jerome broke with church tradition, translating most of the </w:t>
      </w:r>
      <w:hyperlink r:id="rId15">
        <w:r>
          <w:rPr>
            <w:u w:val="single" w:color="AAAAAA"/>
          </w:rPr>
          <w:t>Old Testament</w:t>
        </w:r>
      </w:hyperlink>
      <w:r>
        <w:rPr>
          <w:u w:val="none"/>
        </w:rPr>
        <w:t> of his </w:t>
      </w:r>
      <w:hyperlink r:id="rId121">
        <w:r>
          <w:rPr>
            <w:u w:val="single" w:color="AAAAAA"/>
          </w:rPr>
          <w:t>Vulgate</w:t>
        </w:r>
      </w:hyperlink>
      <w:r>
        <w:rPr>
          <w:u w:val="none"/>
        </w:rPr>
        <w:t> </w:t>
      </w:r>
      <w:r>
        <w:rPr>
          <w:u w:val="none"/>
        </w:rPr>
        <w:t>from Hebrew</w:t>
      </w:r>
      <w:r>
        <w:rPr>
          <w:spacing w:val="50"/>
          <w:u w:val="none"/>
        </w:rPr>
        <w:t> </w:t>
      </w:r>
      <w:r>
        <w:rPr>
          <w:u w:val="none"/>
        </w:rPr>
        <w:t>rather</w:t>
      </w:r>
      <w:r>
        <w:rPr>
          <w:spacing w:val="50"/>
          <w:u w:val="none"/>
        </w:rPr>
        <w:t> </w:t>
      </w:r>
      <w:r>
        <w:rPr>
          <w:u w:val="none"/>
        </w:rPr>
        <w:t>than</w:t>
      </w:r>
      <w:r>
        <w:rPr>
          <w:spacing w:val="50"/>
          <w:u w:val="none"/>
        </w:rPr>
        <w:t> </w:t>
      </w:r>
      <w:r>
        <w:rPr>
          <w:u w:val="none"/>
        </w:rPr>
        <w:t>Greek.</w:t>
      </w:r>
      <w:r>
        <w:rPr>
          <w:spacing w:val="50"/>
          <w:u w:val="none"/>
        </w:rPr>
        <w:t> </w:t>
      </w:r>
      <w:r>
        <w:rPr>
          <w:u w:val="none"/>
        </w:rPr>
        <w:t>His</w:t>
      </w:r>
      <w:r>
        <w:rPr>
          <w:spacing w:val="50"/>
          <w:u w:val="none"/>
        </w:rPr>
        <w:t> </w:t>
      </w:r>
      <w:r>
        <w:rPr>
          <w:u w:val="none"/>
        </w:rPr>
        <w:t>choice</w:t>
      </w:r>
      <w:r>
        <w:rPr>
          <w:spacing w:val="50"/>
          <w:u w:val="none"/>
        </w:rPr>
        <w:t> </w:t>
      </w:r>
      <w:r>
        <w:rPr>
          <w:u w:val="none"/>
        </w:rPr>
        <w:t>was</w:t>
      </w:r>
      <w:r>
        <w:rPr>
          <w:spacing w:val="50"/>
          <w:u w:val="none"/>
        </w:rPr>
        <w:t> </w:t>
      </w:r>
      <w:r>
        <w:rPr>
          <w:u w:val="none"/>
        </w:rPr>
        <w:t>sharply</w:t>
      </w:r>
      <w:r>
        <w:rPr>
          <w:spacing w:val="50"/>
          <w:u w:val="none"/>
        </w:rPr>
        <w:t> </w:t>
      </w:r>
      <w:r>
        <w:rPr>
          <w:u w:val="none"/>
        </w:rPr>
        <w:t>criticized</w:t>
      </w:r>
      <w:r>
        <w:rPr>
          <w:spacing w:val="50"/>
          <w:u w:val="none"/>
        </w:rPr>
        <w:t> </w:t>
      </w:r>
      <w:r>
        <w:rPr>
          <w:u w:val="none"/>
        </w:rPr>
        <w:t>by</w:t>
      </w:r>
      <w:r>
        <w:rPr>
          <w:spacing w:val="50"/>
          <w:u w:val="none"/>
        </w:rPr>
        <w:t> </w:t>
      </w:r>
      <w:hyperlink r:id="rId33">
        <w:r>
          <w:rPr>
            <w:u w:val="single" w:color="AAAAAA"/>
          </w:rPr>
          <w:t>Augustine</w:t>
        </w:r>
      </w:hyperlink>
      <w:r>
        <w:rPr>
          <w:u w:val="none"/>
        </w:rPr>
        <w:t>,</w:t>
      </w:r>
      <w:r>
        <w:rPr>
          <w:spacing w:val="50"/>
          <w:u w:val="none"/>
        </w:rPr>
        <w:t> </w:t>
      </w:r>
      <w:r>
        <w:rPr>
          <w:u w:val="none"/>
        </w:rPr>
        <w:t>his</w:t>
      </w:r>
      <w:r>
        <w:rPr>
          <w:spacing w:val="50"/>
          <w:u w:val="none"/>
        </w:rPr>
        <w:t> </w:t>
      </w:r>
      <w:r>
        <w:rPr>
          <w:spacing w:val="-2"/>
          <w:u w:val="none"/>
        </w:rPr>
        <w:t>contemporary.</w:t>
      </w:r>
      <w:r>
        <w:rPr>
          <w:spacing w:val="-2"/>
          <w:position w:val="9"/>
          <w:sz w:val="19"/>
          <w:u w:val="single" w:color="AAAAAA"/>
        </w:rPr>
        <w:t>[63]</w:t>
      </w:r>
    </w:p>
    <w:p>
      <w:pPr>
        <w:pStyle w:val="BodyText"/>
        <w:spacing w:line="254" w:lineRule="auto" w:before="50"/>
        <w:ind w:left="359" w:right="342"/>
        <w:jc w:val="both"/>
        <w:rPr>
          <w:position w:val="9"/>
          <w:sz w:val="19"/>
        </w:rPr>
      </w:pPr>
      <w:r>
        <w:rPr/>
        <w:t>Although Jerome argued for the superiority of the Hebrew texts in correcting the Septuagint on philological and theological grounds, because he was accused of heresy he also acknowledged the </w:t>
      </w:r>
      <w:r>
        <w:rPr>
          <w:position w:val="1"/>
        </w:rPr>
        <w:t>Septuagint texts.</w:t>
      </w:r>
      <w:r>
        <w:rPr>
          <w:position w:val="10"/>
          <w:sz w:val="19"/>
          <w:u w:val="single" w:color="AAAAAA"/>
        </w:rPr>
        <w:t>[64]</w:t>
      </w:r>
      <w:r>
        <w:rPr>
          <w:position w:val="10"/>
          <w:sz w:val="19"/>
          <w:u w:val="none"/>
        </w:rPr>
        <w:t> </w:t>
      </w:r>
      <w:r>
        <w:rPr>
          <w:position w:val="1"/>
          <w:u w:val="none"/>
        </w:rPr>
        <w:t>Acceptance of Jerome's version increased, and it displaced the Septuagint's </w:t>
      </w:r>
      <w:hyperlink r:id="rId62">
        <w:r>
          <w:rPr>
            <w:u w:val="single" w:color="AAAAAA"/>
          </w:rPr>
          <w:t>Old</w:t>
        </w:r>
      </w:hyperlink>
      <w:r>
        <w:rPr>
          <w:u w:val="none"/>
        </w:rPr>
        <w:t> </w:t>
      </w:r>
      <w:hyperlink r:id="rId62">
        <w:r>
          <w:rPr>
            <w:u w:val="single" w:color="AAAAAA"/>
          </w:rPr>
          <w:t>Latin translations</w:t>
        </w:r>
      </w:hyperlink>
      <w:r>
        <w:rPr>
          <w:u w:val="none"/>
        </w:rPr>
        <w:t>.</w:t>
      </w:r>
      <w:r>
        <w:rPr>
          <w:position w:val="9"/>
          <w:sz w:val="19"/>
          <w:u w:val="single" w:color="AAAAAA"/>
        </w:rPr>
        <w:t>[34]</w:t>
      </w:r>
    </w:p>
    <w:p>
      <w:pPr>
        <w:pStyle w:val="BodyText"/>
        <w:spacing w:before="3"/>
        <w:ind w:left="0"/>
      </w:pPr>
    </w:p>
    <w:p>
      <w:pPr>
        <w:pStyle w:val="BodyText"/>
        <w:spacing w:line="278" w:lineRule="auto"/>
        <w:ind w:left="359" w:right="343"/>
        <w:jc w:val="both"/>
      </w:pPr>
      <w:r>
        <w:rPr/>
        <w:t>The </w:t>
      </w:r>
      <w:hyperlink r:id="rId146">
        <w:r>
          <w:rPr>
            <w:u w:val="single" w:color="AAAAAA"/>
          </w:rPr>
          <w:t>Eastern Orthodox Church</w:t>
        </w:r>
      </w:hyperlink>
      <w:r>
        <w:rPr>
          <w:u w:val="none"/>
        </w:rPr>
        <w:t> prefers to use the Septuagint as the basis for translating the </w:t>
      </w:r>
      <w:r>
        <w:rPr>
          <w:u w:val="none"/>
        </w:rPr>
        <w:t>Old Testament into other languages, and uses the untranslated Septuagint where Greek is the liturgical </w:t>
      </w:r>
      <w:r>
        <w:rPr>
          <w:spacing w:val="-2"/>
          <w:u w:val="none"/>
        </w:rPr>
        <w:t>language.</w:t>
      </w:r>
    </w:p>
    <w:p>
      <w:pPr>
        <w:pStyle w:val="BodyText"/>
        <w:spacing w:line="259" w:lineRule="auto" w:before="251"/>
        <w:ind w:left="359" w:right="342"/>
        <w:jc w:val="both"/>
        <w:rPr>
          <w:position w:val="10"/>
          <w:sz w:val="19"/>
        </w:rPr>
      </w:pPr>
      <w:r>
        <w:rPr/>
        <w:t>Critical translations of the Old Testament which use the </w:t>
      </w:r>
      <w:hyperlink r:id="rId74">
        <w:r>
          <w:rPr>
            <w:u w:val="single" w:color="AAAAAA"/>
          </w:rPr>
          <w:t>Masoretic Text</w:t>
        </w:r>
      </w:hyperlink>
      <w:r>
        <w:rPr>
          <w:u w:val="none"/>
        </w:rPr>
        <w:t> as their basis consult the Septuagint and other versions to reconstruct the meaning of the Hebrew text when it is </w:t>
      </w:r>
      <w:r>
        <w:rPr>
          <w:u w:val="none"/>
        </w:rPr>
        <w:t>unclear, </w:t>
      </w:r>
      <w:r>
        <w:rPr>
          <w:position w:val="1"/>
          <w:u w:val="none"/>
        </w:rPr>
        <w:t>corrupted, or ambiguous.</w:t>
      </w:r>
      <w:r>
        <w:rPr>
          <w:position w:val="10"/>
          <w:sz w:val="19"/>
          <w:u w:val="single" w:color="AAAAAA"/>
        </w:rPr>
        <w:t>[34]</w:t>
      </w:r>
      <w:r>
        <w:rPr>
          <w:position w:val="10"/>
          <w:sz w:val="19"/>
          <w:u w:val="none"/>
        </w:rPr>
        <w:t> </w:t>
      </w:r>
      <w:r>
        <w:rPr>
          <w:position w:val="1"/>
          <w:u w:val="none"/>
        </w:rPr>
        <w:t>According to the </w:t>
      </w:r>
      <w:hyperlink r:id="rId147">
        <w:r>
          <w:rPr>
            <w:u w:val="single" w:color="AAAAAA"/>
          </w:rPr>
          <w:t>New Jerusalem Bible</w:t>
        </w:r>
      </w:hyperlink>
      <w:r>
        <w:rPr>
          <w:u w:val="none"/>
        </w:rPr>
        <w:t> </w:t>
      </w:r>
      <w:r>
        <w:rPr>
          <w:position w:val="1"/>
          <w:u w:val="none"/>
        </w:rPr>
        <w:t>foreword, "Only when this (the </w:t>
      </w:r>
      <w:r>
        <w:rPr>
          <w:u w:val="none"/>
        </w:rPr>
        <w:t>Masoretic Text) presents insuperable difficulties have emendations or other versions, such as the [...] </w:t>
      </w:r>
      <w:r>
        <w:rPr>
          <w:position w:val="1"/>
          <w:u w:val="none"/>
        </w:rPr>
        <w:t>LXX, been used."</w:t>
      </w:r>
      <w:r>
        <w:rPr>
          <w:position w:val="10"/>
          <w:sz w:val="19"/>
          <w:u w:val="single" w:color="AAAAAA"/>
        </w:rPr>
        <w:t>[65]</w:t>
      </w:r>
      <w:r>
        <w:rPr>
          <w:position w:val="10"/>
          <w:sz w:val="19"/>
          <w:u w:val="none"/>
        </w:rPr>
        <w:t> </w:t>
      </w:r>
      <w:r>
        <w:rPr>
          <w:position w:val="1"/>
          <w:u w:val="none"/>
        </w:rPr>
        <w:t>The translator's preface to the </w:t>
      </w:r>
      <w:hyperlink r:id="rId148">
        <w:r>
          <w:rPr>
            <w:u w:val="single" w:color="AAAAAA"/>
          </w:rPr>
          <w:t>New International Version</w:t>
        </w:r>
      </w:hyperlink>
      <w:r>
        <w:rPr>
          <w:u w:val="none"/>
        </w:rPr>
        <w:t> </w:t>
      </w:r>
      <w:r>
        <w:rPr>
          <w:position w:val="1"/>
          <w:u w:val="none"/>
        </w:rPr>
        <w:t>reads, "The translators </w:t>
      </w:r>
      <w:r>
        <w:rPr>
          <w:u w:val="none"/>
        </w:rPr>
        <w:t>also consulted the more important early versions (including) the Septuagint [...] Readings from these </w:t>
      </w:r>
      <w:r>
        <w:rPr>
          <w:position w:val="1"/>
          <w:u w:val="none"/>
        </w:rPr>
        <w:t>versions were occasionally followed where the </w:t>
      </w:r>
      <w:hyperlink r:id="rId74">
        <w:r>
          <w:rPr>
            <w:u w:val="single" w:color="AAAAAA"/>
          </w:rPr>
          <w:t>MT</w:t>
        </w:r>
      </w:hyperlink>
      <w:r>
        <w:rPr>
          <w:u w:val="none"/>
        </w:rPr>
        <w:t> </w:t>
      </w:r>
      <w:r>
        <w:rPr>
          <w:position w:val="1"/>
          <w:u w:val="none"/>
        </w:rPr>
        <w:t>seemed doubtful"</w:t>
      </w:r>
      <w:r>
        <w:rPr>
          <w:position w:val="10"/>
          <w:sz w:val="19"/>
          <w:u w:val="single" w:color="AAAAAA"/>
        </w:rPr>
        <w:t>[66]</w:t>
      </w:r>
    </w:p>
    <w:p>
      <w:pPr>
        <w:pStyle w:val="BodyText"/>
        <w:spacing w:after="0" w:line="259" w:lineRule="auto"/>
        <w:jc w:val="both"/>
        <w:rPr>
          <w:position w:val="10"/>
          <w:sz w:val="19"/>
        </w:rPr>
        <w:sectPr>
          <w:pgSz w:w="12240" w:h="15840"/>
          <w:pgMar w:top="500" w:bottom="280" w:left="360" w:right="360"/>
        </w:sectPr>
      </w:pPr>
    </w:p>
    <w:p>
      <w:pPr>
        <w:pStyle w:val="Heading1"/>
        <w:spacing w:before="80"/>
      </w:pPr>
      <w:r>
        <w:rPr/>
        <mc:AlternateContent>
          <mc:Choice Requires="wps">
            <w:drawing>
              <wp:anchor distT="0" distB="0" distL="0" distR="0" allowOverlap="1" layoutInCell="1" locked="0" behindDoc="1" simplePos="0" relativeHeight="487595008">
                <wp:simplePos x="0" y="0"/>
                <wp:positionH relativeFrom="page">
                  <wp:posOffset>457200</wp:posOffset>
                </wp:positionH>
                <wp:positionV relativeFrom="paragraph">
                  <wp:posOffset>336547</wp:posOffset>
                </wp:positionV>
                <wp:extent cx="6867525" cy="190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6.499802pt;width:540.749957pt;height:1.5pt;mso-position-horizontal-relative:page;mso-position-vertical-relative:paragraph;z-index:-15721472;mso-wrap-distance-left:0;mso-wrap-distance-right:0" id="docshape11"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5520">
                <wp:simplePos x="0" y="0"/>
                <wp:positionH relativeFrom="page">
                  <wp:posOffset>457200</wp:posOffset>
                </wp:positionH>
                <wp:positionV relativeFrom="paragraph">
                  <wp:posOffset>412747</wp:posOffset>
                </wp:positionV>
                <wp:extent cx="6867525" cy="190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32.499802pt;width:540.749957pt;height:1.5pt;mso-position-horizontal-relative:page;mso-position-vertical-relative:paragraph;z-index:-15720960;mso-wrap-distance-left:0;mso-wrap-distance-right:0" id="docshape12" filled="true" fillcolor="#0f1317" stroked="false">
                <v:fill type="solid"/>
                <w10:wrap type="topAndBottom"/>
              </v:rect>
            </w:pict>
          </mc:Fallback>
        </mc:AlternateContent>
      </w:r>
      <w:r>
        <w:rPr/>
        <w:t>Textual </w:t>
      </w:r>
      <w:r>
        <w:rPr>
          <w:spacing w:val="-2"/>
        </w:rPr>
        <w:t>history</w:t>
      </w:r>
    </w:p>
    <w:p>
      <w:pPr>
        <w:pStyle w:val="BodyText"/>
        <w:spacing w:before="9"/>
        <w:ind w:left="0"/>
        <w:rPr>
          <w:b/>
          <w:sz w:val="5"/>
        </w:rPr>
      </w:pPr>
    </w:p>
    <w:p>
      <w:pPr>
        <w:pStyle w:val="BodyText"/>
        <w:spacing w:before="35"/>
        <w:ind w:left="0"/>
        <w:rPr>
          <w:b/>
          <w:sz w:val="20"/>
        </w:rPr>
      </w:pPr>
    </w:p>
    <w:p>
      <w:pPr>
        <w:spacing w:before="0"/>
        <w:ind w:left="0" w:right="1015" w:firstLine="0"/>
        <w:jc w:val="center"/>
        <w:rPr>
          <w:sz w:val="20"/>
        </w:rPr>
      </w:pPr>
      <w:r>
        <w:rPr>
          <w:spacing w:val="-2"/>
          <w:sz w:val="20"/>
        </w:rPr>
        <w:t>Books</w:t>
      </w:r>
    </w:p>
    <w:p>
      <w:pPr>
        <w:spacing w:line="240" w:lineRule="auto" w:before="8"/>
        <w:rPr>
          <w:sz w:val="6"/>
        </w:rPr>
      </w:pPr>
    </w:p>
    <w:tbl>
      <w:tblPr>
        <w:tblW w:w="0" w:type="auto"/>
        <w:jc w:val="left"/>
        <w:tblInd w:w="374"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top w:w="0" w:type="dxa"/>
          <w:left w:w="0" w:type="dxa"/>
          <w:bottom w:w="0" w:type="dxa"/>
          <w:right w:w="0" w:type="dxa"/>
        </w:tblCellMar>
        <w:tblLook w:val="01E0"/>
      </w:tblPr>
      <w:tblGrid>
        <w:gridCol w:w="2115"/>
        <w:gridCol w:w="2160"/>
        <w:gridCol w:w="5490"/>
      </w:tblGrid>
      <w:tr>
        <w:trPr>
          <w:trHeight w:val="419" w:hRule="atLeast"/>
        </w:trPr>
        <w:tc>
          <w:tcPr>
            <w:tcW w:w="2115" w:type="dxa"/>
          </w:tcPr>
          <w:p>
            <w:pPr>
              <w:pStyle w:val="TableParagraph"/>
              <w:spacing w:before="75"/>
              <w:rPr>
                <w:sz w:val="16"/>
              </w:rPr>
            </w:pPr>
            <w:r>
              <w:rPr>
                <w:b/>
                <w:position w:val="-7"/>
                <w:sz w:val="20"/>
              </w:rPr>
              <w:t>Greek</w:t>
            </w:r>
            <w:r>
              <w:rPr>
                <w:b/>
                <w:spacing w:val="-1"/>
                <w:position w:val="-7"/>
                <w:sz w:val="20"/>
              </w:rPr>
              <w:t> </w:t>
            </w:r>
            <w:r>
              <w:rPr>
                <w:b/>
                <w:spacing w:val="-2"/>
                <w:position w:val="-7"/>
                <w:sz w:val="20"/>
              </w:rPr>
              <w:t>name</w:t>
            </w:r>
            <w:r>
              <w:rPr>
                <w:spacing w:val="-2"/>
                <w:sz w:val="16"/>
                <w:u w:val="single" w:color="AAAAAA"/>
              </w:rPr>
              <w:t>[17][49][a]</w:t>
            </w:r>
          </w:p>
        </w:tc>
        <w:tc>
          <w:tcPr>
            <w:tcW w:w="2160" w:type="dxa"/>
          </w:tcPr>
          <w:p>
            <w:pPr>
              <w:pStyle w:val="TableParagraph"/>
              <w:spacing w:before="97"/>
              <w:ind w:left="386"/>
              <w:rPr>
                <w:b/>
                <w:sz w:val="20"/>
              </w:rPr>
            </w:pPr>
            <w:r>
              <w:rPr>
                <w:b/>
                <w:spacing w:val="-2"/>
                <w:sz w:val="20"/>
              </w:rPr>
              <w:t>Transliteration</w:t>
            </w:r>
          </w:p>
        </w:tc>
        <w:tc>
          <w:tcPr>
            <w:tcW w:w="5490" w:type="dxa"/>
          </w:tcPr>
          <w:p>
            <w:pPr>
              <w:pStyle w:val="TableParagraph"/>
              <w:spacing w:before="97"/>
              <w:ind w:left="11"/>
              <w:jc w:val="center"/>
              <w:rPr>
                <w:b/>
                <w:sz w:val="20"/>
              </w:rPr>
            </w:pPr>
            <w:r>
              <w:rPr>
                <w:b/>
                <w:sz w:val="20"/>
              </w:rPr>
              <w:t>English</w:t>
            </w:r>
            <w:r>
              <w:rPr>
                <w:b/>
                <w:spacing w:val="-1"/>
                <w:sz w:val="20"/>
              </w:rPr>
              <w:t> </w:t>
            </w:r>
            <w:r>
              <w:rPr>
                <w:b/>
                <w:spacing w:val="-4"/>
                <w:sz w:val="20"/>
              </w:rPr>
              <w:t>name</w:t>
            </w:r>
          </w:p>
        </w:tc>
      </w:tr>
      <w:tr>
        <w:trPr>
          <w:trHeight w:val="389" w:hRule="atLeast"/>
        </w:trPr>
        <w:tc>
          <w:tcPr>
            <w:tcW w:w="9765" w:type="dxa"/>
            <w:gridSpan w:val="3"/>
          </w:tcPr>
          <w:p>
            <w:pPr>
              <w:pStyle w:val="TableParagraph"/>
              <w:ind w:left="19"/>
              <w:jc w:val="center"/>
              <w:rPr>
                <w:b/>
                <w:sz w:val="20"/>
              </w:rPr>
            </w:pPr>
            <w:r>
              <w:rPr>
                <w:b/>
                <w:spacing w:val="-5"/>
                <w:sz w:val="20"/>
              </w:rPr>
              <w:t>Law</w:t>
            </w:r>
          </w:p>
        </w:tc>
      </w:tr>
      <w:tr>
        <w:trPr>
          <w:trHeight w:val="389" w:hRule="atLeast"/>
        </w:trPr>
        <w:tc>
          <w:tcPr>
            <w:tcW w:w="2115" w:type="dxa"/>
          </w:tcPr>
          <w:p>
            <w:pPr>
              <w:pStyle w:val="TableParagraph"/>
              <w:spacing w:before="67"/>
              <w:rPr>
                <w:sz w:val="20"/>
              </w:rPr>
            </w:pPr>
            <w:r>
              <w:rPr>
                <w:spacing w:val="-2"/>
                <w:sz w:val="20"/>
              </w:rPr>
              <w:t>Γένεσις</w:t>
            </w:r>
          </w:p>
        </w:tc>
        <w:tc>
          <w:tcPr>
            <w:tcW w:w="2160" w:type="dxa"/>
          </w:tcPr>
          <w:p>
            <w:pPr>
              <w:pStyle w:val="TableParagraph"/>
              <w:spacing w:before="67"/>
              <w:ind w:left="124"/>
              <w:rPr>
                <w:sz w:val="20"/>
              </w:rPr>
            </w:pPr>
            <w:r>
              <w:rPr>
                <w:spacing w:val="-2"/>
                <w:sz w:val="20"/>
              </w:rPr>
              <w:t>Genesis</w:t>
            </w:r>
          </w:p>
        </w:tc>
        <w:tc>
          <w:tcPr>
            <w:tcW w:w="5490" w:type="dxa"/>
          </w:tcPr>
          <w:p>
            <w:pPr>
              <w:pStyle w:val="TableParagraph"/>
              <w:spacing w:before="67"/>
              <w:ind w:left="120"/>
              <w:rPr>
                <w:sz w:val="20"/>
              </w:rPr>
            </w:pPr>
            <w:r>
              <w:rPr>
                <w:spacing w:val="-2"/>
                <w:sz w:val="20"/>
              </w:rPr>
              <w:t>Genesis</w:t>
            </w:r>
          </w:p>
        </w:tc>
      </w:tr>
      <w:tr>
        <w:trPr>
          <w:trHeight w:val="389" w:hRule="atLeast"/>
        </w:trPr>
        <w:tc>
          <w:tcPr>
            <w:tcW w:w="2115" w:type="dxa"/>
          </w:tcPr>
          <w:p>
            <w:pPr>
              <w:pStyle w:val="TableParagraph"/>
              <w:spacing w:before="67"/>
              <w:rPr>
                <w:sz w:val="20"/>
              </w:rPr>
            </w:pPr>
            <w:r>
              <w:rPr>
                <w:rFonts w:ascii="Times New Roman" w:hAnsi="Times New Roman"/>
                <w:spacing w:val="-2"/>
                <w:sz w:val="20"/>
              </w:rPr>
              <w:t>Ἔ</w:t>
            </w:r>
            <w:r>
              <w:rPr>
                <w:spacing w:val="-2"/>
                <w:sz w:val="20"/>
              </w:rPr>
              <w:t>ξοδος</w:t>
            </w:r>
          </w:p>
        </w:tc>
        <w:tc>
          <w:tcPr>
            <w:tcW w:w="2160" w:type="dxa"/>
          </w:tcPr>
          <w:p>
            <w:pPr>
              <w:pStyle w:val="TableParagraph"/>
              <w:spacing w:before="67"/>
              <w:ind w:left="124"/>
              <w:rPr>
                <w:sz w:val="20"/>
              </w:rPr>
            </w:pPr>
            <w:r>
              <w:rPr>
                <w:spacing w:val="-2"/>
                <w:sz w:val="20"/>
              </w:rPr>
              <w:t>Exodos</w:t>
            </w:r>
          </w:p>
        </w:tc>
        <w:tc>
          <w:tcPr>
            <w:tcW w:w="5490" w:type="dxa"/>
          </w:tcPr>
          <w:p>
            <w:pPr>
              <w:pStyle w:val="TableParagraph"/>
              <w:spacing w:before="67"/>
              <w:ind w:left="120"/>
              <w:rPr>
                <w:sz w:val="20"/>
              </w:rPr>
            </w:pPr>
            <w:r>
              <w:rPr>
                <w:spacing w:val="-2"/>
                <w:sz w:val="20"/>
              </w:rPr>
              <w:t>Exodus</w:t>
            </w:r>
          </w:p>
        </w:tc>
      </w:tr>
      <w:tr>
        <w:trPr>
          <w:trHeight w:val="389" w:hRule="atLeast"/>
        </w:trPr>
        <w:tc>
          <w:tcPr>
            <w:tcW w:w="2115" w:type="dxa"/>
          </w:tcPr>
          <w:p>
            <w:pPr>
              <w:pStyle w:val="TableParagraph"/>
              <w:rPr>
                <w:sz w:val="20"/>
              </w:rPr>
            </w:pPr>
            <w:r>
              <w:rPr>
                <w:spacing w:val="-2"/>
                <w:sz w:val="20"/>
              </w:rPr>
              <w:t>Λευϊτικόν</w:t>
            </w:r>
          </w:p>
        </w:tc>
        <w:tc>
          <w:tcPr>
            <w:tcW w:w="2160" w:type="dxa"/>
          </w:tcPr>
          <w:p>
            <w:pPr>
              <w:pStyle w:val="TableParagraph"/>
              <w:ind w:left="124"/>
              <w:rPr>
                <w:sz w:val="20"/>
              </w:rPr>
            </w:pPr>
            <w:r>
              <w:rPr>
                <w:spacing w:val="-2"/>
                <w:sz w:val="20"/>
              </w:rPr>
              <w:t>Leuitikon</w:t>
            </w:r>
          </w:p>
        </w:tc>
        <w:tc>
          <w:tcPr>
            <w:tcW w:w="5490" w:type="dxa"/>
          </w:tcPr>
          <w:p>
            <w:pPr>
              <w:pStyle w:val="TableParagraph"/>
              <w:ind w:left="120"/>
              <w:rPr>
                <w:sz w:val="20"/>
              </w:rPr>
            </w:pPr>
            <w:r>
              <w:rPr>
                <w:spacing w:val="-2"/>
                <w:sz w:val="20"/>
              </w:rPr>
              <w:t>Leviticus</w:t>
            </w:r>
          </w:p>
        </w:tc>
      </w:tr>
      <w:tr>
        <w:trPr>
          <w:trHeight w:val="404" w:hRule="atLeast"/>
        </w:trPr>
        <w:tc>
          <w:tcPr>
            <w:tcW w:w="2115" w:type="dxa"/>
          </w:tcPr>
          <w:p>
            <w:pPr>
              <w:pStyle w:val="TableParagraph"/>
              <w:spacing w:before="67"/>
              <w:rPr>
                <w:sz w:val="20"/>
              </w:rPr>
            </w:pPr>
            <w:r>
              <w:rPr>
                <w:rFonts w:ascii="Times New Roman" w:hAnsi="Times New Roman"/>
                <w:spacing w:val="-2"/>
                <w:sz w:val="20"/>
              </w:rPr>
              <w:t>Ἀ</w:t>
            </w:r>
            <w:r>
              <w:rPr>
                <w:spacing w:val="-2"/>
                <w:sz w:val="20"/>
              </w:rPr>
              <w:t>ριθμοί</w:t>
            </w:r>
          </w:p>
        </w:tc>
        <w:tc>
          <w:tcPr>
            <w:tcW w:w="2160" w:type="dxa"/>
          </w:tcPr>
          <w:p>
            <w:pPr>
              <w:pStyle w:val="TableParagraph"/>
              <w:ind w:left="124"/>
              <w:rPr>
                <w:sz w:val="20"/>
              </w:rPr>
            </w:pPr>
            <w:r>
              <w:rPr>
                <w:spacing w:val="-2"/>
                <w:sz w:val="20"/>
              </w:rPr>
              <w:t>Arithmoi</w:t>
            </w:r>
          </w:p>
        </w:tc>
        <w:tc>
          <w:tcPr>
            <w:tcW w:w="5490" w:type="dxa"/>
          </w:tcPr>
          <w:p>
            <w:pPr>
              <w:pStyle w:val="TableParagraph"/>
              <w:ind w:left="120"/>
              <w:rPr>
                <w:sz w:val="20"/>
              </w:rPr>
            </w:pPr>
            <w:r>
              <w:rPr>
                <w:spacing w:val="-2"/>
                <w:sz w:val="20"/>
              </w:rPr>
              <w:t>Numbers</w:t>
            </w:r>
          </w:p>
        </w:tc>
      </w:tr>
      <w:tr>
        <w:trPr>
          <w:trHeight w:val="374" w:hRule="atLeast"/>
        </w:trPr>
        <w:tc>
          <w:tcPr>
            <w:tcW w:w="2115" w:type="dxa"/>
          </w:tcPr>
          <w:p>
            <w:pPr>
              <w:pStyle w:val="TableParagraph"/>
              <w:spacing w:before="67"/>
              <w:rPr>
                <w:sz w:val="20"/>
              </w:rPr>
            </w:pPr>
            <w:r>
              <w:rPr>
                <w:spacing w:val="-2"/>
                <w:sz w:val="20"/>
              </w:rPr>
              <w:t>Δευτερονόμιον</w:t>
            </w:r>
          </w:p>
        </w:tc>
        <w:tc>
          <w:tcPr>
            <w:tcW w:w="2160" w:type="dxa"/>
          </w:tcPr>
          <w:p>
            <w:pPr>
              <w:pStyle w:val="TableParagraph"/>
              <w:spacing w:before="67"/>
              <w:ind w:left="124"/>
              <w:rPr>
                <w:sz w:val="20"/>
              </w:rPr>
            </w:pPr>
            <w:r>
              <w:rPr>
                <w:spacing w:val="-2"/>
                <w:sz w:val="20"/>
              </w:rPr>
              <w:t>Deuteronomion</w:t>
            </w:r>
          </w:p>
        </w:tc>
        <w:tc>
          <w:tcPr>
            <w:tcW w:w="5490" w:type="dxa"/>
          </w:tcPr>
          <w:p>
            <w:pPr>
              <w:pStyle w:val="TableParagraph"/>
              <w:spacing w:before="67"/>
              <w:ind w:left="120"/>
              <w:rPr>
                <w:sz w:val="20"/>
              </w:rPr>
            </w:pPr>
            <w:r>
              <w:rPr>
                <w:spacing w:val="-2"/>
                <w:sz w:val="20"/>
              </w:rPr>
              <w:t>Deuteronomy</w:t>
            </w:r>
          </w:p>
        </w:tc>
      </w:tr>
      <w:tr>
        <w:trPr>
          <w:trHeight w:val="389" w:hRule="atLeast"/>
        </w:trPr>
        <w:tc>
          <w:tcPr>
            <w:tcW w:w="9765" w:type="dxa"/>
            <w:gridSpan w:val="3"/>
          </w:tcPr>
          <w:p>
            <w:pPr>
              <w:pStyle w:val="TableParagraph"/>
              <w:ind w:left="19"/>
              <w:jc w:val="center"/>
              <w:rPr>
                <w:b/>
                <w:sz w:val="20"/>
              </w:rPr>
            </w:pPr>
            <w:r>
              <w:rPr>
                <w:b/>
                <w:spacing w:val="-2"/>
                <w:sz w:val="20"/>
              </w:rPr>
              <w:t>History</w:t>
            </w:r>
          </w:p>
        </w:tc>
      </w:tr>
      <w:tr>
        <w:trPr>
          <w:trHeight w:val="404" w:hRule="atLeast"/>
        </w:trPr>
        <w:tc>
          <w:tcPr>
            <w:tcW w:w="2115" w:type="dxa"/>
          </w:tcPr>
          <w:p>
            <w:pPr>
              <w:pStyle w:val="TableParagraph"/>
              <w:spacing w:before="67"/>
              <w:rPr>
                <w:sz w:val="20"/>
              </w:rPr>
            </w:pPr>
            <w:r>
              <w:rPr>
                <w:rFonts w:ascii="Times New Roman" w:hAnsi="Times New Roman"/>
                <w:spacing w:val="-2"/>
                <w:sz w:val="20"/>
              </w:rPr>
              <w:t>Ἰ</w:t>
            </w:r>
            <w:r>
              <w:rPr>
                <w:spacing w:val="-2"/>
                <w:sz w:val="20"/>
              </w:rPr>
              <w:t>ησο</w:t>
            </w:r>
            <w:r>
              <w:rPr>
                <w:rFonts w:ascii="Times New Roman" w:hAnsi="Times New Roman"/>
                <w:spacing w:val="-2"/>
                <w:sz w:val="20"/>
              </w:rPr>
              <w:t>ῦ</w:t>
            </w:r>
            <w:r>
              <w:rPr>
                <w:spacing w:val="-2"/>
                <w:sz w:val="20"/>
              </w:rPr>
              <w:t>ς</w:t>
            </w:r>
          </w:p>
        </w:tc>
        <w:tc>
          <w:tcPr>
            <w:tcW w:w="2160" w:type="dxa"/>
          </w:tcPr>
          <w:p>
            <w:pPr>
              <w:pStyle w:val="TableParagraph"/>
              <w:ind w:left="124"/>
              <w:rPr>
                <w:sz w:val="20"/>
              </w:rPr>
            </w:pPr>
            <w:r>
              <w:rPr>
                <w:spacing w:val="-2"/>
                <w:sz w:val="20"/>
              </w:rPr>
              <w:t>Iēsous</w:t>
            </w:r>
          </w:p>
        </w:tc>
        <w:tc>
          <w:tcPr>
            <w:tcW w:w="5490" w:type="dxa"/>
          </w:tcPr>
          <w:p>
            <w:pPr>
              <w:pStyle w:val="TableParagraph"/>
              <w:ind w:left="120"/>
              <w:rPr>
                <w:sz w:val="20"/>
              </w:rPr>
            </w:pPr>
            <w:r>
              <w:rPr>
                <w:spacing w:val="-2"/>
                <w:sz w:val="20"/>
              </w:rPr>
              <w:t>Joshua</w:t>
            </w:r>
          </w:p>
        </w:tc>
      </w:tr>
      <w:tr>
        <w:trPr>
          <w:trHeight w:val="374" w:hRule="atLeast"/>
        </w:trPr>
        <w:tc>
          <w:tcPr>
            <w:tcW w:w="2115" w:type="dxa"/>
          </w:tcPr>
          <w:p>
            <w:pPr>
              <w:pStyle w:val="TableParagraph"/>
              <w:spacing w:before="67"/>
              <w:rPr>
                <w:sz w:val="20"/>
              </w:rPr>
            </w:pPr>
            <w:r>
              <w:rPr>
                <w:spacing w:val="-2"/>
                <w:sz w:val="20"/>
              </w:rPr>
              <w:t>Κριταί</w:t>
            </w:r>
          </w:p>
        </w:tc>
        <w:tc>
          <w:tcPr>
            <w:tcW w:w="2160" w:type="dxa"/>
          </w:tcPr>
          <w:p>
            <w:pPr>
              <w:pStyle w:val="TableParagraph"/>
              <w:spacing w:before="67"/>
              <w:ind w:left="124"/>
              <w:rPr>
                <w:sz w:val="20"/>
              </w:rPr>
            </w:pPr>
            <w:r>
              <w:rPr>
                <w:spacing w:val="-2"/>
                <w:sz w:val="20"/>
              </w:rPr>
              <w:t>Kritai</w:t>
            </w:r>
          </w:p>
        </w:tc>
        <w:tc>
          <w:tcPr>
            <w:tcW w:w="5490" w:type="dxa"/>
          </w:tcPr>
          <w:p>
            <w:pPr>
              <w:pStyle w:val="TableParagraph"/>
              <w:spacing w:before="67"/>
              <w:ind w:left="120"/>
              <w:rPr>
                <w:sz w:val="20"/>
              </w:rPr>
            </w:pPr>
            <w:r>
              <w:rPr>
                <w:spacing w:val="-2"/>
                <w:sz w:val="20"/>
              </w:rPr>
              <w:t>Judges</w:t>
            </w:r>
          </w:p>
        </w:tc>
      </w:tr>
      <w:tr>
        <w:trPr>
          <w:trHeight w:val="404" w:hRule="atLeast"/>
        </w:trPr>
        <w:tc>
          <w:tcPr>
            <w:tcW w:w="2115" w:type="dxa"/>
          </w:tcPr>
          <w:p>
            <w:pPr>
              <w:pStyle w:val="TableParagraph"/>
              <w:rPr>
                <w:sz w:val="20"/>
              </w:rPr>
            </w:pPr>
            <w:r>
              <w:rPr>
                <w:rFonts w:ascii="Times New Roman" w:hAnsi="Times New Roman"/>
                <w:spacing w:val="-4"/>
                <w:sz w:val="20"/>
              </w:rPr>
              <w:t>Ῥ</w:t>
            </w:r>
            <w:r>
              <w:rPr>
                <w:spacing w:val="-4"/>
                <w:sz w:val="20"/>
              </w:rPr>
              <w:t>ούθ</w:t>
            </w:r>
          </w:p>
        </w:tc>
        <w:tc>
          <w:tcPr>
            <w:tcW w:w="2160" w:type="dxa"/>
          </w:tcPr>
          <w:p>
            <w:pPr>
              <w:pStyle w:val="TableParagraph"/>
              <w:ind w:left="124"/>
              <w:rPr>
                <w:sz w:val="20"/>
              </w:rPr>
            </w:pPr>
            <w:r>
              <w:rPr>
                <w:spacing w:val="-2"/>
                <w:sz w:val="20"/>
              </w:rPr>
              <w:t>Routh</w:t>
            </w:r>
          </w:p>
        </w:tc>
        <w:tc>
          <w:tcPr>
            <w:tcW w:w="5490" w:type="dxa"/>
          </w:tcPr>
          <w:p>
            <w:pPr>
              <w:pStyle w:val="TableParagraph"/>
              <w:ind w:left="120"/>
              <w:rPr>
                <w:sz w:val="20"/>
              </w:rPr>
            </w:pPr>
            <w:r>
              <w:rPr>
                <w:spacing w:val="-4"/>
                <w:sz w:val="20"/>
              </w:rPr>
              <w:t>Ruth</w:t>
            </w:r>
          </w:p>
        </w:tc>
      </w:tr>
      <w:tr>
        <w:trPr>
          <w:trHeight w:val="434" w:hRule="atLeast"/>
        </w:trPr>
        <w:tc>
          <w:tcPr>
            <w:tcW w:w="2115" w:type="dxa"/>
          </w:tcPr>
          <w:p>
            <w:pPr>
              <w:pStyle w:val="TableParagraph"/>
              <w:spacing w:before="60"/>
              <w:rPr>
                <w:position w:val="9"/>
                <w:sz w:val="16"/>
              </w:rPr>
            </w:pPr>
            <w:r>
              <w:rPr>
                <w:sz w:val="20"/>
              </w:rPr>
              <w:t>Βασιλει</w:t>
            </w:r>
            <w:r>
              <w:rPr>
                <w:rFonts w:ascii="Times New Roman" w:hAnsi="Times New Roman"/>
                <w:sz w:val="20"/>
              </w:rPr>
              <w:t>ῶ</w:t>
            </w:r>
            <w:r>
              <w:rPr>
                <w:sz w:val="20"/>
              </w:rPr>
              <w:t>ν</w:t>
            </w:r>
            <w:r>
              <w:rPr>
                <w:spacing w:val="-14"/>
                <w:sz w:val="20"/>
              </w:rPr>
              <w:t> </w:t>
            </w:r>
            <w:r>
              <w:rPr>
                <w:spacing w:val="-2"/>
                <w:sz w:val="20"/>
              </w:rPr>
              <w:t>Α</w:t>
            </w:r>
            <w:r>
              <w:rPr>
                <w:rFonts w:ascii="Times New Roman" w:hAnsi="Times New Roman"/>
                <w:spacing w:val="-2"/>
                <w:sz w:val="20"/>
              </w:rPr>
              <w:t>ʹ</w:t>
            </w:r>
            <w:r>
              <w:rPr>
                <w:spacing w:val="-2"/>
                <w:position w:val="9"/>
                <w:sz w:val="16"/>
                <w:u w:val="single" w:color="AAAAAA"/>
              </w:rPr>
              <w:t>[d</w:t>
            </w:r>
            <w:r>
              <w:rPr>
                <w:spacing w:val="-2"/>
                <w:position w:val="9"/>
                <w:sz w:val="16"/>
                <w:u w:val="none"/>
              </w:rPr>
              <w:t>]</w:t>
            </w:r>
          </w:p>
        </w:tc>
        <w:tc>
          <w:tcPr>
            <w:tcW w:w="2160" w:type="dxa"/>
          </w:tcPr>
          <w:p>
            <w:pPr>
              <w:pStyle w:val="TableParagraph"/>
              <w:spacing w:before="97"/>
              <w:ind w:left="124"/>
              <w:rPr>
                <w:sz w:val="20"/>
              </w:rPr>
            </w:pPr>
            <w:r>
              <w:rPr>
                <w:sz w:val="20"/>
              </w:rPr>
              <w:t>1</w:t>
            </w:r>
            <w:r>
              <w:rPr>
                <w:spacing w:val="-1"/>
                <w:sz w:val="20"/>
              </w:rPr>
              <w:t> </w:t>
            </w:r>
            <w:r>
              <w:rPr>
                <w:spacing w:val="-2"/>
                <w:sz w:val="20"/>
              </w:rPr>
              <w:t>Basileiōn</w:t>
            </w:r>
          </w:p>
        </w:tc>
        <w:tc>
          <w:tcPr>
            <w:tcW w:w="5490" w:type="dxa"/>
          </w:tcPr>
          <w:p>
            <w:pPr>
              <w:pStyle w:val="TableParagraph"/>
              <w:spacing w:before="97"/>
              <w:ind w:left="120"/>
              <w:rPr>
                <w:sz w:val="20"/>
              </w:rPr>
            </w:pPr>
            <w:r>
              <w:rPr>
                <w:sz w:val="20"/>
              </w:rPr>
              <w:t>Kings</w:t>
            </w:r>
            <w:r>
              <w:rPr>
                <w:spacing w:val="-1"/>
                <w:sz w:val="20"/>
              </w:rPr>
              <w:t> </w:t>
            </w:r>
            <w:r>
              <w:rPr>
                <w:sz w:val="20"/>
              </w:rPr>
              <w:t>I</w:t>
            </w:r>
            <w:r>
              <w:rPr>
                <w:spacing w:val="-1"/>
                <w:sz w:val="20"/>
              </w:rPr>
              <w:t> </w:t>
            </w:r>
            <w:r>
              <w:rPr>
                <w:sz w:val="20"/>
              </w:rPr>
              <w:t>(I</w:t>
            </w:r>
            <w:r>
              <w:rPr>
                <w:spacing w:val="-1"/>
                <w:sz w:val="20"/>
              </w:rPr>
              <w:t> </w:t>
            </w:r>
            <w:r>
              <w:rPr>
                <w:spacing w:val="-2"/>
                <w:sz w:val="20"/>
              </w:rPr>
              <w:t>Samuel)</w:t>
            </w:r>
          </w:p>
        </w:tc>
      </w:tr>
      <w:tr>
        <w:trPr>
          <w:trHeight w:val="404" w:hRule="atLeast"/>
        </w:trPr>
        <w:tc>
          <w:tcPr>
            <w:tcW w:w="2115" w:type="dxa"/>
          </w:tcPr>
          <w:p>
            <w:pPr>
              <w:pStyle w:val="TableParagraph"/>
              <w:spacing w:before="67"/>
              <w:rPr>
                <w:rFonts w:ascii="Times New Roman" w:hAnsi="Times New Roman"/>
                <w:sz w:val="20"/>
              </w:rPr>
            </w:pPr>
            <w:r>
              <w:rPr>
                <w:sz w:val="20"/>
              </w:rPr>
              <w:t>Βασιλει</w:t>
            </w:r>
            <w:r>
              <w:rPr>
                <w:rFonts w:ascii="Times New Roman" w:hAnsi="Times New Roman"/>
                <w:sz w:val="20"/>
              </w:rPr>
              <w:t>ῶ</w:t>
            </w:r>
            <w:r>
              <w:rPr>
                <w:sz w:val="20"/>
              </w:rPr>
              <w:t>ν</w:t>
            </w:r>
            <w:r>
              <w:rPr>
                <w:spacing w:val="-1"/>
                <w:sz w:val="20"/>
              </w:rPr>
              <w:t> </w:t>
            </w:r>
            <w:r>
              <w:rPr>
                <w:spacing w:val="-5"/>
                <w:sz w:val="20"/>
              </w:rPr>
              <w:t>Β</w:t>
            </w:r>
            <w:r>
              <w:rPr>
                <w:rFonts w:ascii="Times New Roman" w:hAnsi="Times New Roman"/>
                <w:spacing w:val="-5"/>
                <w:sz w:val="20"/>
              </w:rPr>
              <w:t>ʹ</w:t>
            </w:r>
          </w:p>
        </w:tc>
        <w:tc>
          <w:tcPr>
            <w:tcW w:w="2160" w:type="dxa"/>
          </w:tcPr>
          <w:p>
            <w:pPr>
              <w:pStyle w:val="TableParagraph"/>
              <w:ind w:left="124"/>
              <w:rPr>
                <w:sz w:val="20"/>
              </w:rPr>
            </w:pPr>
            <w:r>
              <w:rPr>
                <w:sz w:val="20"/>
              </w:rPr>
              <w:t>2</w:t>
            </w:r>
            <w:r>
              <w:rPr>
                <w:spacing w:val="-1"/>
                <w:sz w:val="20"/>
              </w:rPr>
              <w:t> </w:t>
            </w:r>
            <w:r>
              <w:rPr>
                <w:spacing w:val="-2"/>
                <w:sz w:val="20"/>
              </w:rPr>
              <w:t>Basileiōn</w:t>
            </w:r>
          </w:p>
        </w:tc>
        <w:tc>
          <w:tcPr>
            <w:tcW w:w="5490" w:type="dxa"/>
          </w:tcPr>
          <w:p>
            <w:pPr>
              <w:pStyle w:val="TableParagraph"/>
              <w:ind w:left="120"/>
              <w:rPr>
                <w:sz w:val="20"/>
              </w:rPr>
            </w:pPr>
            <w:r>
              <w:rPr>
                <w:sz w:val="20"/>
              </w:rPr>
              <w:t>Kings</w:t>
            </w:r>
            <w:r>
              <w:rPr>
                <w:spacing w:val="-1"/>
                <w:sz w:val="20"/>
              </w:rPr>
              <w:t> </w:t>
            </w:r>
            <w:r>
              <w:rPr>
                <w:sz w:val="20"/>
              </w:rPr>
              <w:t>II</w:t>
            </w:r>
            <w:r>
              <w:rPr>
                <w:spacing w:val="-1"/>
                <w:sz w:val="20"/>
              </w:rPr>
              <w:t> </w:t>
            </w:r>
            <w:r>
              <w:rPr>
                <w:sz w:val="20"/>
              </w:rPr>
              <w:t>(II</w:t>
            </w:r>
            <w:r>
              <w:rPr>
                <w:spacing w:val="-1"/>
                <w:sz w:val="20"/>
              </w:rPr>
              <w:t> </w:t>
            </w:r>
            <w:r>
              <w:rPr>
                <w:spacing w:val="-2"/>
                <w:sz w:val="20"/>
              </w:rPr>
              <w:t>Samuel)</w:t>
            </w:r>
          </w:p>
        </w:tc>
      </w:tr>
      <w:tr>
        <w:trPr>
          <w:trHeight w:val="389" w:hRule="atLeast"/>
        </w:trPr>
        <w:tc>
          <w:tcPr>
            <w:tcW w:w="2115" w:type="dxa"/>
          </w:tcPr>
          <w:p>
            <w:pPr>
              <w:pStyle w:val="TableParagraph"/>
              <w:spacing w:before="67"/>
              <w:rPr>
                <w:rFonts w:ascii="Times New Roman" w:hAnsi="Times New Roman"/>
                <w:sz w:val="20"/>
              </w:rPr>
            </w:pPr>
            <w:r>
              <w:rPr>
                <w:sz w:val="20"/>
              </w:rPr>
              <w:t>Βασιλει</w:t>
            </w:r>
            <w:r>
              <w:rPr>
                <w:rFonts w:ascii="Times New Roman" w:hAnsi="Times New Roman"/>
                <w:sz w:val="20"/>
              </w:rPr>
              <w:t>ῶ</w:t>
            </w:r>
            <w:r>
              <w:rPr>
                <w:sz w:val="20"/>
              </w:rPr>
              <w:t>ν</w:t>
            </w:r>
            <w:r>
              <w:rPr>
                <w:spacing w:val="-1"/>
                <w:sz w:val="20"/>
              </w:rPr>
              <w:t> </w:t>
            </w:r>
            <w:r>
              <w:rPr>
                <w:spacing w:val="-5"/>
                <w:sz w:val="20"/>
              </w:rPr>
              <w:t>Γ</w:t>
            </w:r>
            <w:r>
              <w:rPr>
                <w:rFonts w:ascii="Times New Roman" w:hAnsi="Times New Roman"/>
                <w:spacing w:val="-5"/>
                <w:sz w:val="20"/>
              </w:rPr>
              <w:t>ʹ</w:t>
            </w:r>
          </w:p>
        </w:tc>
        <w:tc>
          <w:tcPr>
            <w:tcW w:w="2160" w:type="dxa"/>
          </w:tcPr>
          <w:p>
            <w:pPr>
              <w:pStyle w:val="TableParagraph"/>
              <w:spacing w:before="67"/>
              <w:ind w:left="124"/>
              <w:rPr>
                <w:sz w:val="20"/>
              </w:rPr>
            </w:pPr>
            <w:r>
              <w:rPr>
                <w:sz w:val="20"/>
              </w:rPr>
              <w:t>3</w:t>
            </w:r>
            <w:r>
              <w:rPr>
                <w:spacing w:val="-1"/>
                <w:sz w:val="20"/>
              </w:rPr>
              <w:t> </w:t>
            </w:r>
            <w:r>
              <w:rPr>
                <w:spacing w:val="-2"/>
                <w:sz w:val="20"/>
              </w:rPr>
              <w:t>Basileiōn</w:t>
            </w:r>
          </w:p>
        </w:tc>
        <w:tc>
          <w:tcPr>
            <w:tcW w:w="5490" w:type="dxa"/>
          </w:tcPr>
          <w:p>
            <w:pPr>
              <w:pStyle w:val="TableParagraph"/>
              <w:spacing w:before="67"/>
              <w:ind w:left="120"/>
              <w:rPr>
                <w:sz w:val="20"/>
              </w:rPr>
            </w:pPr>
            <w:r>
              <w:rPr>
                <w:sz w:val="20"/>
              </w:rPr>
              <w:t>Kings</w:t>
            </w:r>
            <w:r>
              <w:rPr>
                <w:spacing w:val="-1"/>
                <w:sz w:val="20"/>
              </w:rPr>
              <w:t> </w:t>
            </w:r>
            <w:r>
              <w:rPr>
                <w:sz w:val="20"/>
              </w:rPr>
              <w:t>III</w:t>
            </w:r>
            <w:r>
              <w:rPr>
                <w:spacing w:val="-1"/>
                <w:sz w:val="20"/>
              </w:rPr>
              <w:t> </w:t>
            </w:r>
            <w:r>
              <w:rPr>
                <w:sz w:val="20"/>
              </w:rPr>
              <w:t>(I</w:t>
            </w:r>
            <w:r>
              <w:rPr>
                <w:spacing w:val="-1"/>
                <w:sz w:val="20"/>
              </w:rPr>
              <w:t> </w:t>
            </w:r>
            <w:r>
              <w:rPr>
                <w:spacing w:val="-2"/>
                <w:sz w:val="20"/>
              </w:rPr>
              <w:t>Kings)</w:t>
            </w:r>
          </w:p>
        </w:tc>
      </w:tr>
      <w:tr>
        <w:trPr>
          <w:trHeight w:val="404" w:hRule="atLeast"/>
        </w:trPr>
        <w:tc>
          <w:tcPr>
            <w:tcW w:w="2115" w:type="dxa"/>
          </w:tcPr>
          <w:p>
            <w:pPr>
              <w:pStyle w:val="TableParagraph"/>
              <w:rPr>
                <w:rFonts w:ascii="Times New Roman" w:hAnsi="Times New Roman"/>
                <w:sz w:val="20"/>
              </w:rPr>
            </w:pPr>
            <w:r>
              <w:rPr>
                <w:sz w:val="20"/>
              </w:rPr>
              <w:t>Βασιλει</w:t>
            </w:r>
            <w:r>
              <w:rPr>
                <w:rFonts w:ascii="Times New Roman" w:hAnsi="Times New Roman"/>
                <w:sz w:val="20"/>
              </w:rPr>
              <w:t>ῶ</w:t>
            </w:r>
            <w:r>
              <w:rPr>
                <w:sz w:val="20"/>
              </w:rPr>
              <w:t>ν</w:t>
            </w:r>
            <w:r>
              <w:rPr>
                <w:spacing w:val="-12"/>
                <w:sz w:val="20"/>
              </w:rPr>
              <w:t> </w:t>
            </w:r>
            <w:r>
              <w:rPr>
                <w:spacing w:val="-5"/>
                <w:sz w:val="20"/>
              </w:rPr>
              <w:t>Δ</w:t>
            </w:r>
            <w:r>
              <w:rPr>
                <w:rFonts w:ascii="Times New Roman" w:hAnsi="Times New Roman"/>
                <w:spacing w:val="-5"/>
                <w:sz w:val="20"/>
              </w:rPr>
              <w:t>ʹ</w:t>
            </w:r>
          </w:p>
        </w:tc>
        <w:tc>
          <w:tcPr>
            <w:tcW w:w="2160" w:type="dxa"/>
          </w:tcPr>
          <w:p>
            <w:pPr>
              <w:pStyle w:val="TableParagraph"/>
              <w:ind w:left="124"/>
              <w:rPr>
                <w:sz w:val="20"/>
              </w:rPr>
            </w:pPr>
            <w:r>
              <w:rPr>
                <w:sz w:val="20"/>
              </w:rPr>
              <w:t>4</w:t>
            </w:r>
            <w:r>
              <w:rPr>
                <w:spacing w:val="-1"/>
                <w:sz w:val="20"/>
              </w:rPr>
              <w:t> </w:t>
            </w:r>
            <w:r>
              <w:rPr>
                <w:spacing w:val="-2"/>
                <w:sz w:val="20"/>
              </w:rPr>
              <w:t>Basileiōn</w:t>
            </w:r>
          </w:p>
        </w:tc>
        <w:tc>
          <w:tcPr>
            <w:tcW w:w="5490" w:type="dxa"/>
          </w:tcPr>
          <w:p>
            <w:pPr>
              <w:pStyle w:val="TableParagraph"/>
              <w:ind w:left="120"/>
              <w:rPr>
                <w:sz w:val="20"/>
              </w:rPr>
            </w:pPr>
            <w:r>
              <w:rPr>
                <w:sz w:val="20"/>
              </w:rPr>
              <w:t>Kings</w:t>
            </w:r>
            <w:r>
              <w:rPr>
                <w:spacing w:val="-1"/>
                <w:sz w:val="20"/>
              </w:rPr>
              <w:t> </w:t>
            </w:r>
            <w:r>
              <w:rPr>
                <w:sz w:val="20"/>
              </w:rPr>
              <w:t>IV</w:t>
            </w:r>
            <w:r>
              <w:rPr>
                <w:spacing w:val="-1"/>
                <w:sz w:val="20"/>
              </w:rPr>
              <w:t> </w:t>
            </w:r>
            <w:r>
              <w:rPr>
                <w:sz w:val="20"/>
              </w:rPr>
              <w:t>(II</w:t>
            </w:r>
            <w:r>
              <w:rPr>
                <w:spacing w:val="-1"/>
                <w:sz w:val="20"/>
              </w:rPr>
              <w:t> </w:t>
            </w:r>
            <w:r>
              <w:rPr>
                <w:spacing w:val="-2"/>
                <w:sz w:val="20"/>
              </w:rPr>
              <w:t>Kings)</w:t>
            </w:r>
          </w:p>
        </w:tc>
      </w:tr>
      <w:tr>
        <w:trPr>
          <w:trHeight w:val="419" w:hRule="atLeast"/>
        </w:trPr>
        <w:tc>
          <w:tcPr>
            <w:tcW w:w="2115" w:type="dxa"/>
          </w:tcPr>
          <w:p>
            <w:pPr>
              <w:pStyle w:val="TableParagraph"/>
              <w:rPr>
                <w:rFonts w:ascii="Times New Roman" w:hAnsi="Times New Roman"/>
                <w:sz w:val="20"/>
              </w:rPr>
            </w:pPr>
            <w:r>
              <w:rPr>
                <w:spacing w:val="-2"/>
                <w:sz w:val="20"/>
              </w:rPr>
              <w:t>Παραλειπομένων</w:t>
            </w:r>
            <w:r>
              <w:rPr>
                <w:spacing w:val="13"/>
                <w:sz w:val="20"/>
              </w:rPr>
              <w:t> </w:t>
            </w:r>
            <w:r>
              <w:rPr>
                <w:spacing w:val="-5"/>
                <w:sz w:val="20"/>
              </w:rPr>
              <w:t>Α</w:t>
            </w:r>
            <w:r>
              <w:rPr>
                <w:rFonts w:ascii="Times New Roman" w:hAnsi="Times New Roman"/>
                <w:spacing w:val="-5"/>
                <w:sz w:val="20"/>
              </w:rPr>
              <w:t>ʹ</w:t>
            </w:r>
          </w:p>
        </w:tc>
        <w:tc>
          <w:tcPr>
            <w:tcW w:w="2160" w:type="dxa"/>
          </w:tcPr>
          <w:p>
            <w:pPr>
              <w:pStyle w:val="TableParagraph"/>
              <w:spacing w:before="61"/>
              <w:ind w:left="124"/>
              <w:rPr>
                <w:position w:val="8"/>
                <w:sz w:val="16"/>
              </w:rPr>
            </w:pPr>
            <w:r>
              <w:rPr>
                <w:sz w:val="20"/>
              </w:rPr>
              <w:t>1</w:t>
            </w:r>
            <w:r>
              <w:rPr>
                <w:spacing w:val="-1"/>
                <w:sz w:val="20"/>
              </w:rPr>
              <w:t> </w:t>
            </w:r>
            <w:r>
              <w:rPr>
                <w:spacing w:val="-2"/>
                <w:sz w:val="20"/>
              </w:rPr>
              <w:t>Paraleipomenōn</w:t>
            </w:r>
            <w:r>
              <w:rPr>
                <w:spacing w:val="-2"/>
                <w:position w:val="8"/>
                <w:sz w:val="16"/>
                <w:u w:val="single" w:color="AAAAAA"/>
              </w:rPr>
              <w:t>[e]</w:t>
            </w:r>
          </w:p>
        </w:tc>
        <w:tc>
          <w:tcPr>
            <w:tcW w:w="5490" w:type="dxa"/>
          </w:tcPr>
          <w:p>
            <w:pPr>
              <w:pStyle w:val="TableParagraph"/>
              <w:spacing w:before="97"/>
              <w:ind w:left="120"/>
              <w:rPr>
                <w:sz w:val="20"/>
              </w:rPr>
            </w:pPr>
            <w:r>
              <w:rPr>
                <w:sz w:val="20"/>
              </w:rPr>
              <w:t>Chronicles</w:t>
            </w:r>
            <w:r>
              <w:rPr>
                <w:spacing w:val="-1"/>
                <w:sz w:val="20"/>
              </w:rPr>
              <w:t> </w:t>
            </w:r>
            <w:r>
              <w:rPr>
                <w:spacing w:val="-10"/>
                <w:sz w:val="20"/>
              </w:rPr>
              <w:t>I</w:t>
            </w:r>
          </w:p>
        </w:tc>
      </w:tr>
      <w:tr>
        <w:trPr>
          <w:trHeight w:val="404" w:hRule="atLeast"/>
        </w:trPr>
        <w:tc>
          <w:tcPr>
            <w:tcW w:w="2115" w:type="dxa"/>
          </w:tcPr>
          <w:p>
            <w:pPr>
              <w:pStyle w:val="TableParagraph"/>
              <w:spacing w:before="67"/>
              <w:rPr>
                <w:rFonts w:ascii="Times New Roman" w:hAnsi="Times New Roman"/>
                <w:sz w:val="20"/>
              </w:rPr>
            </w:pPr>
            <w:r>
              <w:rPr>
                <w:sz w:val="20"/>
              </w:rPr>
              <w:t>Παραλειπομένων</w:t>
            </w:r>
            <w:r>
              <w:rPr>
                <w:spacing w:val="-4"/>
                <w:sz w:val="20"/>
              </w:rPr>
              <w:t> </w:t>
            </w:r>
            <w:r>
              <w:rPr>
                <w:spacing w:val="-5"/>
                <w:sz w:val="20"/>
              </w:rPr>
              <w:t>Β</w:t>
            </w:r>
            <w:r>
              <w:rPr>
                <w:rFonts w:ascii="Times New Roman" w:hAnsi="Times New Roman"/>
                <w:spacing w:val="-5"/>
                <w:sz w:val="20"/>
              </w:rPr>
              <w:t>ʹ</w:t>
            </w:r>
          </w:p>
        </w:tc>
        <w:tc>
          <w:tcPr>
            <w:tcW w:w="2160" w:type="dxa"/>
          </w:tcPr>
          <w:p>
            <w:pPr>
              <w:pStyle w:val="TableParagraph"/>
              <w:ind w:left="124"/>
              <w:rPr>
                <w:sz w:val="20"/>
              </w:rPr>
            </w:pPr>
            <w:r>
              <w:rPr>
                <w:sz w:val="20"/>
              </w:rPr>
              <w:t>2</w:t>
            </w:r>
            <w:r>
              <w:rPr>
                <w:spacing w:val="-1"/>
                <w:sz w:val="20"/>
              </w:rPr>
              <w:t> </w:t>
            </w:r>
            <w:r>
              <w:rPr>
                <w:spacing w:val="-2"/>
                <w:sz w:val="20"/>
              </w:rPr>
              <w:t>Paraleipomenōn</w:t>
            </w:r>
          </w:p>
        </w:tc>
        <w:tc>
          <w:tcPr>
            <w:tcW w:w="5490" w:type="dxa"/>
          </w:tcPr>
          <w:p>
            <w:pPr>
              <w:pStyle w:val="TableParagraph"/>
              <w:ind w:left="120"/>
              <w:rPr>
                <w:sz w:val="20"/>
              </w:rPr>
            </w:pPr>
            <w:r>
              <w:rPr>
                <w:sz w:val="20"/>
              </w:rPr>
              <w:t>Chronicles</w:t>
            </w:r>
            <w:r>
              <w:rPr>
                <w:spacing w:val="-1"/>
                <w:sz w:val="20"/>
              </w:rPr>
              <w:t> </w:t>
            </w:r>
            <w:r>
              <w:rPr>
                <w:spacing w:val="-5"/>
                <w:sz w:val="20"/>
              </w:rPr>
              <w:t>II</w:t>
            </w:r>
          </w:p>
        </w:tc>
      </w:tr>
      <w:tr>
        <w:trPr>
          <w:trHeight w:val="389" w:hRule="atLeast"/>
        </w:trPr>
        <w:tc>
          <w:tcPr>
            <w:tcW w:w="2115" w:type="dxa"/>
          </w:tcPr>
          <w:p>
            <w:pPr>
              <w:pStyle w:val="TableParagraph"/>
              <w:spacing w:before="67"/>
              <w:rPr>
                <w:rFonts w:ascii="Times New Roman" w:hAnsi="Times New Roman"/>
                <w:sz w:val="20"/>
              </w:rPr>
            </w:pPr>
            <w:r>
              <w:rPr>
                <w:rFonts w:ascii="Times New Roman" w:hAnsi="Times New Roman"/>
                <w:sz w:val="20"/>
              </w:rPr>
              <w:t>Ἔ</w:t>
            </w:r>
            <w:r>
              <w:rPr>
                <w:sz w:val="20"/>
              </w:rPr>
              <w:t>σδρας</w:t>
            </w:r>
            <w:r>
              <w:rPr>
                <w:spacing w:val="-12"/>
                <w:sz w:val="20"/>
              </w:rPr>
              <w:t> </w:t>
            </w:r>
            <w:r>
              <w:rPr>
                <w:spacing w:val="-5"/>
                <w:sz w:val="20"/>
              </w:rPr>
              <w:t>Α</w:t>
            </w:r>
            <w:r>
              <w:rPr>
                <w:rFonts w:ascii="Times New Roman" w:hAnsi="Times New Roman"/>
                <w:spacing w:val="-5"/>
                <w:sz w:val="20"/>
              </w:rPr>
              <w:t>ʹ</w:t>
            </w:r>
          </w:p>
        </w:tc>
        <w:tc>
          <w:tcPr>
            <w:tcW w:w="2160" w:type="dxa"/>
          </w:tcPr>
          <w:p>
            <w:pPr>
              <w:pStyle w:val="TableParagraph"/>
              <w:ind w:left="124"/>
              <w:rPr>
                <w:sz w:val="20"/>
              </w:rPr>
            </w:pPr>
            <w:hyperlink r:id="rId11">
              <w:r>
                <w:rPr>
                  <w:sz w:val="20"/>
                  <w:u w:val="single" w:color="AAAAAA"/>
                </w:rPr>
                <w:t>1</w:t>
              </w:r>
              <w:r>
                <w:rPr>
                  <w:spacing w:val="-1"/>
                  <w:sz w:val="20"/>
                  <w:u w:val="single" w:color="AAAAAA"/>
                </w:rPr>
                <w:t> </w:t>
              </w:r>
              <w:r>
                <w:rPr>
                  <w:spacing w:val="-2"/>
                  <w:sz w:val="20"/>
                  <w:u w:val="single" w:color="AAAAAA"/>
                </w:rPr>
                <w:t>Esdras</w:t>
              </w:r>
            </w:hyperlink>
          </w:p>
        </w:tc>
        <w:tc>
          <w:tcPr>
            <w:tcW w:w="5490" w:type="dxa"/>
          </w:tcPr>
          <w:p>
            <w:pPr>
              <w:pStyle w:val="TableParagraph"/>
              <w:ind w:left="120"/>
              <w:rPr>
                <w:sz w:val="20"/>
              </w:rPr>
            </w:pPr>
            <w:r>
              <w:rPr>
                <w:sz w:val="20"/>
              </w:rPr>
              <w:t>1</w:t>
            </w:r>
            <w:r>
              <w:rPr>
                <w:spacing w:val="-1"/>
                <w:sz w:val="20"/>
              </w:rPr>
              <w:t> </w:t>
            </w:r>
            <w:r>
              <w:rPr>
                <w:spacing w:val="-2"/>
                <w:sz w:val="20"/>
              </w:rPr>
              <w:t>Esdras</w:t>
            </w:r>
          </w:p>
        </w:tc>
      </w:tr>
      <w:tr>
        <w:trPr>
          <w:trHeight w:val="404" w:hRule="atLeast"/>
        </w:trPr>
        <w:tc>
          <w:tcPr>
            <w:tcW w:w="2115" w:type="dxa"/>
          </w:tcPr>
          <w:p>
            <w:pPr>
              <w:pStyle w:val="TableParagraph"/>
              <w:rPr>
                <w:rFonts w:ascii="Times New Roman" w:hAnsi="Times New Roman"/>
                <w:sz w:val="20"/>
              </w:rPr>
            </w:pPr>
            <w:r>
              <w:rPr>
                <w:rFonts w:ascii="Times New Roman" w:hAnsi="Times New Roman"/>
                <w:sz w:val="20"/>
              </w:rPr>
              <w:t>Ἔ</w:t>
            </w:r>
            <w:r>
              <w:rPr>
                <w:sz w:val="20"/>
              </w:rPr>
              <w:t>σδρας</w:t>
            </w:r>
            <w:r>
              <w:rPr>
                <w:spacing w:val="-1"/>
                <w:sz w:val="20"/>
              </w:rPr>
              <w:t> </w:t>
            </w:r>
            <w:r>
              <w:rPr>
                <w:spacing w:val="-5"/>
                <w:sz w:val="20"/>
              </w:rPr>
              <w:t>Β</w:t>
            </w:r>
            <w:r>
              <w:rPr>
                <w:rFonts w:ascii="Times New Roman" w:hAnsi="Times New Roman"/>
                <w:spacing w:val="-5"/>
                <w:sz w:val="20"/>
              </w:rPr>
              <w:t>ʹ</w:t>
            </w:r>
          </w:p>
        </w:tc>
        <w:tc>
          <w:tcPr>
            <w:tcW w:w="2160" w:type="dxa"/>
          </w:tcPr>
          <w:p>
            <w:pPr>
              <w:pStyle w:val="TableParagraph"/>
              <w:ind w:left="124"/>
              <w:rPr>
                <w:sz w:val="20"/>
              </w:rPr>
            </w:pPr>
            <w:r>
              <w:rPr>
                <w:sz w:val="20"/>
              </w:rPr>
              <w:t>2</w:t>
            </w:r>
            <w:r>
              <w:rPr>
                <w:spacing w:val="-1"/>
                <w:sz w:val="20"/>
              </w:rPr>
              <w:t> </w:t>
            </w:r>
            <w:r>
              <w:rPr>
                <w:spacing w:val="-2"/>
                <w:sz w:val="20"/>
              </w:rPr>
              <w:t>Esdras</w:t>
            </w:r>
          </w:p>
        </w:tc>
        <w:tc>
          <w:tcPr>
            <w:tcW w:w="5490" w:type="dxa"/>
          </w:tcPr>
          <w:p>
            <w:pPr>
              <w:pStyle w:val="TableParagraph"/>
              <w:ind w:left="120"/>
              <w:rPr>
                <w:sz w:val="20"/>
              </w:rPr>
            </w:pPr>
            <w:r>
              <w:rPr>
                <w:sz w:val="20"/>
              </w:rPr>
              <w:t>Ezra-</w:t>
            </w:r>
            <w:r>
              <w:rPr>
                <w:spacing w:val="-2"/>
                <w:sz w:val="20"/>
              </w:rPr>
              <w:t>Nehemiah</w:t>
            </w:r>
          </w:p>
        </w:tc>
      </w:tr>
      <w:tr>
        <w:trPr>
          <w:trHeight w:val="419" w:hRule="atLeast"/>
        </w:trPr>
        <w:tc>
          <w:tcPr>
            <w:tcW w:w="2115" w:type="dxa"/>
          </w:tcPr>
          <w:p>
            <w:pPr>
              <w:pStyle w:val="TableParagraph"/>
              <w:rPr>
                <w:sz w:val="20"/>
              </w:rPr>
            </w:pPr>
            <w:r>
              <w:rPr>
                <w:rFonts w:ascii="Times New Roman" w:hAnsi="Times New Roman"/>
                <w:spacing w:val="-2"/>
                <w:sz w:val="20"/>
              </w:rPr>
              <w:t>Ἐ</w:t>
            </w:r>
            <w:r>
              <w:rPr>
                <w:spacing w:val="-2"/>
                <w:sz w:val="20"/>
              </w:rPr>
              <w:t>σθήρ</w:t>
            </w:r>
          </w:p>
        </w:tc>
        <w:tc>
          <w:tcPr>
            <w:tcW w:w="2160" w:type="dxa"/>
          </w:tcPr>
          <w:p>
            <w:pPr>
              <w:pStyle w:val="TableParagraph"/>
              <w:spacing w:before="97"/>
              <w:ind w:left="124"/>
              <w:rPr>
                <w:sz w:val="20"/>
              </w:rPr>
            </w:pPr>
            <w:r>
              <w:rPr>
                <w:spacing w:val="-2"/>
                <w:sz w:val="20"/>
              </w:rPr>
              <w:t>Esthēr</w:t>
            </w:r>
          </w:p>
        </w:tc>
        <w:tc>
          <w:tcPr>
            <w:tcW w:w="5490" w:type="dxa"/>
          </w:tcPr>
          <w:p>
            <w:pPr>
              <w:pStyle w:val="TableParagraph"/>
              <w:spacing w:before="61"/>
              <w:ind w:left="120"/>
              <w:rPr>
                <w:position w:val="8"/>
                <w:sz w:val="16"/>
              </w:rPr>
            </w:pPr>
            <w:r>
              <w:rPr>
                <w:spacing w:val="-2"/>
                <w:sz w:val="20"/>
              </w:rPr>
              <w:t>Esther</w:t>
            </w:r>
            <w:r>
              <w:rPr>
                <w:spacing w:val="-2"/>
                <w:position w:val="8"/>
                <w:sz w:val="16"/>
                <w:u w:val="single" w:color="AAAAAA"/>
              </w:rPr>
              <w:t>[f]</w:t>
            </w:r>
          </w:p>
        </w:tc>
      </w:tr>
      <w:tr>
        <w:trPr>
          <w:trHeight w:val="404" w:hRule="atLeast"/>
        </w:trPr>
        <w:tc>
          <w:tcPr>
            <w:tcW w:w="2115" w:type="dxa"/>
          </w:tcPr>
          <w:p>
            <w:pPr>
              <w:pStyle w:val="TableParagraph"/>
              <w:spacing w:before="67"/>
              <w:rPr>
                <w:sz w:val="20"/>
              </w:rPr>
            </w:pPr>
            <w:r>
              <w:rPr>
                <w:rFonts w:ascii="Times New Roman" w:hAnsi="Times New Roman"/>
                <w:spacing w:val="-2"/>
                <w:sz w:val="20"/>
              </w:rPr>
              <w:t>Ἰ</w:t>
            </w:r>
            <w:r>
              <w:rPr>
                <w:spacing w:val="-2"/>
                <w:sz w:val="20"/>
              </w:rPr>
              <w:t>ουδίθ</w:t>
            </w:r>
          </w:p>
        </w:tc>
        <w:tc>
          <w:tcPr>
            <w:tcW w:w="2160" w:type="dxa"/>
          </w:tcPr>
          <w:p>
            <w:pPr>
              <w:pStyle w:val="TableParagraph"/>
              <w:ind w:left="124"/>
              <w:rPr>
                <w:sz w:val="20"/>
              </w:rPr>
            </w:pPr>
            <w:r>
              <w:rPr>
                <w:spacing w:val="-2"/>
                <w:sz w:val="20"/>
              </w:rPr>
              <w:t>Ioudith</w:t>
            </w:r>
          </w:p>
        </w:tc>
        <w:tc>
          <w:tcPr>
            <w:tcW w:w="5490" w:type="dxa"/>
          </w:tcPr>
          <w:p>
            <w:pPr>
              <w:pStyle w:val="TableParagraph"/>
              <w:ind w:left="120"/>
              <w:rPr>
                <w:sz w:val="20"/>
              </w:rPr>
            </w:pPr>
            <w:r>
              <w:rPr>
                <w:spacing w:val="-2"/>
                <w:sz w:val="20"/>
              </w:rPr>
              <w:t>Judith</w:t>
            </w:r>
          </w:p>
        </w:tc>
      </w:tr>
      <w:tr>
        <w:trPr>
          <w:trHeight w:val="419" w:hRule="atLeast"/>
        </w:trPr>
        <w:tc>
          <w:tcPr>
            <w:tcW w:w="2115" w:type="dxa"/>
          </w:tcPr>
          <w:p>
            <w:pPr>
              <w:pStyle w:val="TableParagraph"/>
              <w:spacing w:before="61"/>
              <w:rPr>
                <w:position w:val="8"/>
                <w:sz w:val="16"/>
              </w:rPr>
            </w:pPr>
            <w:r>
              <w:rPr>
                <w:spacing w:val="-2"/>
                <w:sz w:val="20"/>
              </w:rPr>
              <w:t>Τωβίτ</w:t>
            </w:r>
            <w:r>
              <w:rPr>
                <w:spacing w:val="-2"/>
                <w:position w:val="8"/>
                <w:sz w:val="16"/>
                <w:u w:val="single" w:color="AAAAAA"/>
              </w:rPr>
              <w:t>[g</w:t>
            </w:r>
            <w:r>
              <w:rPr>
                <w:spacing w:val="-2"/>
                <w:position w:val="8"/>
                <w:sz w:val="16"/>
                <w:u w:val="none"/>
              </w:rPr>
              <w:t>]</w:t>
            </w:r>
          </w:p>
        </w:tc>
        <w:tc>
          <w:tcPr>
            <w:tcW w:w="2160" w:type="dxa"/>
          </w:tcPr>
          <w:p>
            <w:pPr>
              <w:pStyle w:val="TableParagraph"/>
              <w:spacing w:before="61"/>
              <w:ind w:left="124"/>
              <w:rPr>
                <w:position w:val="8"/>
                <w:sz w:val="16"/>
              </w:rPr>
            </w:pPr>
            <w:r>
              <w:rPr>
                <w:spacing w:val="-2"/>
                <w:sz w:val="20"/>
              </w:rPr>
              <w:t>Tōbit</w:t>
            </w:r>
            <w:r>
              <w:rPr>
                <w:spacing w:val="-2"/>
                <w:position w:val="8"/>
                <w:sz w:val="16"/>
                <w:u w:val="single" w:color="AAAAAA"/>
              </w:rPr>
              <w:t>[h</w:t>
            </w:r>
            <w:r>
              <w:rPr>
                <w:spacing w:val="-2"/>
                <w:position w:val="8"/>
                <w:sz w:val="16"/>
                <w:u w:val="none"/>
              </w:rPr>
              <w:t>]</w:t>
            </w:r>
          </w:p>
        </w:tc>
        <w:tc>
          <w:tcPr>
            <w:tcW w:w="5490" w:type="dxa"/>
          </w:tcPr>
          <w:p>
            <w:pPr>
              <w:pStyle w:val="TableParagraph"/>
              <w:ind w:left="120"/>
              <w:rPr>
                <w:sz w:val="20"/>
              </w:rPr>
            </w:pPr>
            <w:r>
              <w:rPr>
                <w:spacing w:val="-2"/>
                <w:sz w:val="20"/>
              </w:rPr>
              <w:t>Tobit</w:t>
            </w:r>
          </w:p>
        </w:tc>
      </w:tr>
      <w:tr>
        <w:trPr>
          <w:trHeight w:val="404" w:hRule="atLeast"/>
        </w:trPr>
        <w:tc>
          <w:tcPr>
            <w:tcW w:w="2115" w:type="dxa"/>
          </w:tcPr>
          <w:p>
            <w:pPr>
              <w:pStyle w:val="TableParagraph"/>
              <w:spacing w:before="67"/>
              <w:rPr>
                <w:rFonts w:ascii="Times New Roman" w:hAnsi="Times New Roman"/>
                <w:sz w:val="20"/>
              </w:rPr>
            </w:pPr>
            <w:r>
              <w:rPr>
                <w:spacing w:val="-2"/>
                <w:sz w:val="20"/>
              </w:rPr>
              <w:t>Μακκαβαίων</w:t>
            </w:r>
            <w:r>
              <w:rPr>
                <w:spacing w:val="5"/>
                <w:sz w:val="20"/>
              </w:rPr>
              <w:t> </w:t>
            </w:r>
            <w:r>
              <w:rPr>
                <w:spacing w:val="-5"/>
                <w:sz w:val="20"/>
              </w:rPr>
              <w:t>Α</w:t>
            </w:r>
            <w:r>
              <w:rPr>
                <w:rFonts w:ascii="Times New Roman" w:hAnsi="Times New Roman"/>
                <w:spacing w:val="-5"/>
                <w:sz w:val="20"/>
              </w:rPr>
              <w:t>ʹ</w:t>
            </w:r>
          </w:p>
        </w:tc>
        <w:tc>
          <w:tcPr>
            <w:tcW w:w="2160" w:type="dxa"/>
          </w:tcPr>
          <w:p>
            <w:pPr>
              <w:pStyle w:val="TableParagraph"/>
              <w:ind w:left="124"/>
              <w:rPr>
                <w:sz w:val="20"/>
              </w:rPr>
            </w:pPr>
            <w:hyperlink r:id="rId108">
              <w:r>
                <w:rPr>
                  <w:sz w:val="20"/>
                  <w:u w:val="single" w:color="AAAAAA"/>
                </w:rPr>
                <w:t>1</w:t>
              </w:r>
              <w:r>
                <w:rPr>
                  <w:spacing w:val="-1"/>
                  <w:sz w:val="20"/>
                  <w:u w:val="single" w:color="AAAAAA"/>
                </w:rPr>
                <w:t> </w:t>
              </w:r>
              <w:r>
                <w:rPr>
                  <w:spacing w:val="-2"/>
                  <w:sz w:val="20"/>
                  <w:u w:val="single" w:color="AAAAAA"/>
                </w:rPr>
                <w:t>Makkabaiōn</w:t>
              </w:r>
            </w:hyperlink>
          </w:p>
        </w:tc>
        <w:tc>
          <w:tcPr>
            <w:tcW w:w="5490" w:type="dxa"/>
          </w:tcPr>
          <w:p>
            <w:pPr>
              <w:pStyle w:val="TableParagraph"/>
              <w:ind w:left="120"/>
              <w:rPr>
                <w:sz w:val="20"/>
              </w:rPr>
            </w:pPr>
            <w:r>
              <w:rPr>
                <w:sz w:val="20"/>
              </w:rPr>
              <w:t>Maccabees</w:t>
            </w:r>
            <w:r>
              <w:rPr>
                <w:spacing w:val="-1"/>
                <w:sz w:val="20"/>
              </w:rPr>
              <w:t> </w:t>
            </w:r>
            <w:r>
              <w:rPr>
                <w:spacing w:val="-10"/>
                <w:sz w:val="20"/>
              </w:rPr>
              <w:t>I</w:t>
            </w:r>
          </w:p>
        </w:tc>
      </w:tr>
      <w:tr>
        <w:trPr>
          <w:trHeight w:val="389" w:hRule="atLeast"/>
        </w:trPr>
        <w:tc>
          <w:tcPr>
            <w:tcW w:w="2115" w:type="dxa"/>
          </w:tcPr>
          <w:p>
            <w:pPr>
              <w:pStyle w:val="TableParagraph"/>
              <w:spacing w:before="67"/>
              <w:rPr>
                <w:rFonts w:ascii="Times New Roman" w:hAnsi="Times New Roman"/>
                <w:sz w:val="20"/>
              </w:rPr>
            </w:pPr>
            <w:r>
              <w:rPr>
                <w:sz w:val="20"/>
              </w:rPr>
              <w:t>Μακκαβαίων</w:t>
            </w:r>
            <w:r>
              <w:rPr>
                <w:spacing w:val="-4"/>
                <w:sz w:val="20"/>
              </w:rPr>
              <w:t> </w:t>
            </w:r>
            <w:r>
              <w:rPr>
                <w:spacing w:val="-5"/>
                <w:sz w:val="20"/>
              </w:rPr>
              <w:t>Β</w:t>
            </w:r>
            <w:r>
              <w:rPr>
                <w:rFonts w:ascii="Times New Roman" w:hAnsi="Times New Roman"/>
                <w:spacing w:val="-5"/>
                <w:sz w:val="20"/>
              </w:rPr>
              <w:t>ʹ</w:t>
            </w:r>
          </w:p>
        </w:tc>
        <w:tc>
          <w:tcPr>
            <w:tcW w:w="2160" w:type="dxa"/>
          </w:tcPr>
          <w:p>
            <w:pPr>
              <w:pStyle w:val="TableParagraph"/>
              <w:spacing w:before="67"/>
              <w:ind w:left="124"/>
              <w:rPr>
                <w:sz w:val="20"/>
              </w:rPr>
            </w:pPr>
            <w:hyperlink r:id="rId109">
              <w:r>
                <w:rPr>
                  <w:sz w:val="20"/>
                  <w:u w:val="single" w:color="AAAAAA"/>
                </w:rPr>
                <w:t>2</w:t>
              </w:r>
              <w:r>
                <w:rPr>
                  <w:spacing w:val="-1"/>
                  <w:sz w:val="20"/>
                  <w:u w:val="single" w:color="AAAAAA"/>
                </w:rPr>
                <w:t> </w:t>
              </w:r>
              <w:r>
                <w:rPr>
                  <w:spacing w:val="-2"/>
                  <w:sz w:val="20"/>
                  <w:u w:val="single" w:color="AAAAAA"/>
                </w:rPr>
                <w:t>Makkabaiōn</w:t>
              </w:r>
            </w:hyperlink>
          </w:p>
        </w:tc>
        <w:tc>
          <w:tcPr>
            <w:tcW w:w="5490" w:type="dxa"/>
          </w:tcPr>
          <w:p>
            <w:pPr>
              <w:pStyle w:val="TableParagraph"/>
              <w:spacing w:before="67"/>
              <w:ind w:left="120"/>
              <w:rPr>
                <w:sz w:val="20"/>
              </w:rPr>
            </w:pPr>
            <w:r>
              <w:rPr>
                <w:sz w:val="20"/>
              </w:rPr>
              <w:t>Maccabees</w:t>
            </w:r>
            <w:r>
              <w:rPr>
                <w:spacing w:val="-1"/>
                <w:sz w:val="20"/>
              </w:rPr>
              <w:t> </w:t>
            </w:r>
            <w:r>
              <w:rPr>
                <w:spacing w:val="-5"/>
                <w:sz w:val="20"/>
              </w:rPr>
              <w:t>II</w:t>
            </w:r>
          </w:p>
        </w:tc>
      </w:tr>
      <w:tr>
        <w:trPr>
          <w:trHeight w:val="404" w:hRule="atLeast"/>
        </w:trPr>
        <w:tc>
          <w:tcPr>
            <w:tcW w:w="2115" w:type="dxa"/>
          </w:tcPr>
          <w:p>
            <w:pPr>
              <w:pStyle w:val="TableParagraph"/>
              <w:rPr>
                <w:rFonts w:ascii="Times New Roman" w:hAnsi="Times New Roman"/>
                <w:sz w:val="20"/>
              </w:rPr>
            </w:pPr>
            <w:r>
              <w:rPr>
                <w:sz w:val="20"/>
              </w:rPr>
              <w:t>Μακκαβαίων</w:t>
            </w:r>
            <w:r>
              <w:rPr>
                <w:spacing w:val="-4"/>
                <w:sz w:val="20"/>
              </w:rPr>
              <w:t> </w:t>
            </w:r>
            <w:r>
              <w:rPr>
                <w:spacing w:val="-5"/>
                <w:sz w:val="20"/>
              </w:rPr>
              <w:t>Γ</w:t>
            </w:r>
            <w:r>
              <w:rPr>
                <w:rFonts w:ascii="Times New Roman" w:hAnsi="Times New Roman"/>
                <w:spacing w:val="-5"/>
                <w:sz w:val="20"/>
              </w:rPr>
              <w:t>ʹ</w:t>
            </w:r>
          </w:p>
        </w:tc>
        <w:tc>
          <w:tcPr>
            <w:tcW w:w="2160" w:type="dxa"/>
          </w:tcPr>
          <w:p>
            <w:pPr>
              <w:pStyle w:val="TableParagraph"/>
              <w:ind w:left="124"/>
              <w:rPr>
                <w:sz w:val="20"/>
              </w:rPr>
            </w:pPr>
            <w:hyperlink r:id="rId89">
              <w:r>
                <w:rPr>
                  <w:sz w:val="20"/>
                  <w:u w:val="single" w:color="AAAAAA"/>
                </w:rPr>
                <w:t>3</w:t>
              </w:r>
              <w:r>
                <w:rPr>
                  <w:spacing w:val="-1"/>
                  <w:sz w:val="20"/>
                  <w:u w:val="single" w:color="AAAAAA"/>
                </w:rPr>
                <w:t> </w:t>
              </w:r>
              <w:r>
                <w:rPr>
                  <w:spacing w:val="-2"/>
                  <w:sz w:val="20"/>
                  <w:u w:val="single" w:color="AAAAAA"/>
                </w:rPr>
                <w:t>Makkabaiōn</w:t>
              </w:r>
            </w:hyperlink>
          </w:p>
        </w:tc>
        <w:tc>
          <w:tcPr>
            <w:tcW w:w="5490" w:type="dxa"/>
          </w:tcPr>
          <w:p>
            <w:pPr>
              <w:pStyle w:val="TableParagraph"/>
              <w:ind w:left="120"/>
              <w:rPr>
                <w:sz w:val="20"/>
              </w:rPr>
            </w:pPr>
            <w:r>
              <w:rPr>
                <w:sz w:val="20"/>
              </w:rPr>
              <w:t>Maccabees</w:t>
            </w:r>
            <w:r>
              <w:rPr>
                <w:spacing w:val="-1"/>
                <w:sz w:val="20"/>
              </w:rPr>
              <w:t> </w:t>
            </w:r>
            <w:r>
              <w:rPr>
                <w:spacing w:val="-5"/>
                <w:sz w:val="20"/>
              </w:rPr>
              <w:t>III</w:t>
            </w:r>
          </w:p>
        </w:tc>
      </w:tr>
      <w:tr>
        <w:trPr>
          <w:trHeight w:val="374" w:hRule="atLeast"/>
        </w:trPr>
        <w:tc>
          <w:tcPr>
            <w:tcW w:w="9765" w:type="dxa"/>
            <w:gridSpan w:val="3"/>
          </w:tcPr>
          <w:p>
            <w:pPr>
              <w:pStyle w:val="TableParagraph"/>
              <w:spacing w:before="67"/>
              <w:ind w:left="19" w:right="1"/>
              <w:jc w:val="center"/>
              <w:rPr>
                <w:b/>
                <w:sz w:val="20"/>
              </w:rPr>
            </w:pPr>
            <w:r>
              <w:rPr>
                <w:b/>
                <w:spacing w:val="-2"/>
                <w:sz w:val="20"/>
              </w:rPr>
              <w:t>Wisdom</w:t>
            </w:r>
          </w:p>
        </w:tc>
      </w:tr>
      <w:tr>
        <w:trPr>
          <w:trHeight w:val="389" w:hRule="atLeast"/>
        </w:trPr>
        <w:tc>
          <w:tcPr>
            <w:tcW w:w="2115" w:type="dxa"/>
          </w:tcPr>
          <w:p>
            <w:pPr>
              <w:pStyle w:val="TableParagraph"/>
              <w:rPr>
                <w:sz w:val="20"/>
              </w:rPr>
            </w:pPr>
            <w:r>
              <w:rPr>
                <w:spacing w:val="-2"/>
                <w:sz w:val="20"/>
              </w:rPr>
              <w:t>Ψαλμοί</w:t>
            </w:r>
          </w:p>
        </w:tc>
        <w:tc>
          <w:tcPr>
            <w:tcW w:w="2160" w:type="dxa"/>
          </w:tcPr>
          <w:p>
            <w:pPr>
              <w:pStyle w:val="TableParagraph"/>
              <w:ind w:left="124"/>
              <w:rPr>
                <w:sz w:val="20"/>
              </w:rPr>
            </w:pPr>
            <w:r>
              <w:rPr>
                <w:spacing w:val="-2"/>
                <w:sz w:val="20"/>
              </w:rPr>
              <w:t>Psalmoi</w:t>
            </w:r>
          </w:p>
        </w:tc>
        <w:tc>
          <w:tcPr>
            <w:tcW w:w="5490" w:type="dxa"/>
          </w:tcPr>
          <w:p>
            <w:pPr>
              <w:pStyle w:val="TableParagraph"/>
              <w:ind w:left="120"/>
              <w:rPr>
                <w:sz w:val="20"/>
              </w:rPr>
            </w:pPr>
            <w:r>
              <w:rPr>
                <w:spacing w:val="-2"/>
                <w:sz w:val="20"/>
              </w:rPr>
              <w:t>Psalms</w:t>
            </w:r>
          </w:p>
        </w:tc>
      </w:tr>
      <w:tr>
        <w:trPr>
          <w:trHeight w:val="404" w:hRule="atLeast"/>
        </w:trPr>
        <w:tc>
          <w:tcPr>
            <w:tcW w:w="2115" w:type="dxa"/>
          </w:tcPr>
          <w:p>
            <w:pPr>
              <w:pStyle w:val="TableParagraph"/>
              <w:spacing w:before="67"/>
              <w:rPr>
                <w:rFonts w:ascii="Times New Roman" w:hAnsi="Times New Roman"/>
                <w:sz w:val="20"/>
              </w:rPr>
            </w:pPr>
            <w:r>
              <w:rPr>
                <w:sz w:val="20"/>
              </w:rPr>
              <w:t>Ψαλμός</w:t>
            </w:r>
            <w:r>
              <w:rPr>
                <w:spacing w:val="-9"/>
                <w:sz w:val="20"/>
              </w:rPr>
              <w:t> </w:t>
            </w:r>
            <w:r>
              <w:rPr>
                <w:spacing w:val="-4"/>
                <w:sz w:val="20"/>
              </w:rPr>
              <w:t>ΡΝΑ</w:t>
            </w:r>
            <w:r>
              <w:rPr>
                <w:rFonts w:ascii="Times New Roman" w:hAnsi="Times New Roman"/>
                <w:spacing w:val="-4"/>
                <w:sz w:val="20"/>
              </w:rPr>
              <w:t>ʹ</w:t>
            </w:r>
          </w:p>
        </w:tc>
        <w:tc>
          <w:tcPr>
            <w:tcW w:w="2160" w:type="dxa"/>
          </w:tcPr>
          <w:p>
            <w:pPr>
              <w:pStyle w:val="TableParagraph"/>
              <w:ind w:left="124"/>
              <w:rPr>
                <w:sz w:val="20"/>
              </w:rPr>
            </w:pPr>
            <w:r>
              <w:rPr>
                <w:sz w:val="20"/>
              </w:rPr>
              <w:t>Psalmos</w:t>
            </w:r>
            <w:r>
              <w:rPr>
                <w:spacing w:val="-1"/>
                <w:sz w:val="20"/>
              </w:rPr>
              <w:t> </w:t>
            </w:r>
            <w:r>
              <w:rPr>
                <w:spacing w:val="-5"/>
                <w:sz w:val="20"/>
              </w:rPr>
              <w:t>151</w:t>
            </w:r>
          </w:p>
        </w:tc>
        <w:tc>
          <w:tcPr>
            <w:tcW w:w="5490" w:type="dxa"/>
          </w:tcPr>
          <w:p>
            <w:pPr>
              <w:pStyle w:val="TableParagraph"/>
              <w:ind w:left="120"/>
              <w:rPr>
                <w:sz w:val="20"/>
              </w:rPr>
            </w:pPr>
            <w:hyperlink r:id="rId94">
              <w:r>
                <w:rPr>
                  <w:sz w:val="20"/>
                  <w:u w:val="single" w:color="AAAAAA"/>
                </w:rPr>
                <w:t>Psalm</w:t>
              </w:r>
              <w:r>
                <w:rPr>
                  <w:spacing w:val="-1"/>
                  <w:sz w:val="20"/>
                  <w:u w:val="single" w:color="AAAAAA"/>
                </w:rPr>
                <w:t> </w:t>
              </w:r>
              <w:r>
                <w:rPr>
                  <w:spacing w:val="-5"/>
                  <w:sz w:val="20"/>
                  <w:u w:val="single" w:color="AAAAAA"/>
                </w:rPr>
                <w:t>151</w:t>
              </w:r>
            </w:hyperlink>
          </w:p>
        </w:tc>
      </w:tr>
      <w:tr>
        <w:trPr>
          <w:trHeight w:val="389" w:hRule="atLeast"/>
        </w:trPr>
        <w:tc>
          <w:tcPr>
            <w:tcW w:w="2115" w:type="dxa"/>
          </w:tcPr>
          <w:p>
            <w:pPr>
              <w:pStyle w:val="TableParagraph"/>
              <w:spacing w:before="67"/>
              <w:rPr>
                <w:rFonts w:ascii="Times New Roman" w:hAnsi="Times New Roman"/>
                <w:sz w:val="20"/>
              </w:rPr>
            </w:pPr>
            <w:r>
              <w:rPr>
                <w:sz w:val="20"/>
              </w:rPr>
              <w:t>Προσευχὴ</w:t>
            </w:r>
            <w:r>
              <w:rPr>
                <w:spacing w:val="-1"/>
                <w:sz w:val="20"/>
              </w:rPr>
              <w:t> </w:t>
            </w:r>
            <w:r>
              <w:rPr>
                <w:spacing w:val="-2"/>
                <w:sz w:val="20"/>
              </w:rPr>
              <w:t>Μανασσ</w:t>
            </w:r>
            <w:r>
              <w:rPr>
                <w:rFonts w:ascii="Times New Roman" w:hAnsi="Times New Roman"/>
                <w:spacing w:val="-2"/>
                <w:sz w:val="20"/>
              </w:rPr>
              <w:t>ῆ</w:t>
            </w:r>
          </w:p>
        </w:tc>
        <w:tc>
          <w:tcPr>
            <w:tcW w:w="2160" w:type="dxa"/>
          </w:tcPr>
          <w:p>
            <w:pPr>
              <w:pStyle w:val="TableParagraph"/>
              <w:ind w:left="124"/>
              <w:rPr>
                <w:sz w:val="20"/>
              </w:rPr>
            </w:pPr>
            <w:r>
              <w:rPr>
                <w:sz w:val="20"/>
              </w:rPr>
              <w:t>Proseuchē</w:t>
            </w:r>
            <w:r>
              <w:rPr>
                <w:spacing w:val="-1"/>
                <w:sz w:val="20"/>
              </w:rPr>
              <w:t> </w:t>
            </w:r>
            <w:r>
              <w:rPr>
                <w:spacing w:val="-2"/>
                <w:sz w:val="20"/>
              </w:rPr>
              <w:t>Manassē</w:t>
            </w:r>
          </w:p>
        </w:tc>
        <w:tc>
          <w:tcPr>
            <w:tcW w:w="5490" w:type="dxa"/>
          </w:tcPr>
          <w:p>
            <w:pPr>
              <w:pStyle w:val="TableParagraph"/>
              <w:ind w:left="120"/>
              <w:rPr>
                <w:sz w:val="20"/>
              </w:rPr>
            </w:pPr>
            <w:hyperlink r:id="rId93">
              <w:r>
                <w:rPr>
                  <w:sz w:val="20"/>
                  <w:u w:val="single" w:color="AAAAAA"/>
                </w:rPr>
                <w:t>Prayer</w:t>
              </w:r>
              <w:r>
                <w:rPr>
                  <w:spacing w:val="-1"/>
                  <w:sz w:val="20"/>
                  <w:u w:val="single" w:color="AAAAAA"/>
                </w:rPr>
                <w:t> </w:t>
              </w:r>
              <w:r>
                <w:rPr>
                  <w:sz w:val="20"/>
                  <w:u w:val="single" w:color="AAAAAA"/>
                </w:rPr>
                <w:t>of</w:t>
              </w:r>
              <w:r>
                <w:rPr>
                  <w:spacing w:val="-1"/>
                  <w:sz w:val="20"/>
                  <w:u w:val="single" w:color="AAAAAA"/>
                </w:rPr>
                <w:t> </w:t>
              </w:r>
              <w:r>
                <w:rPr>
                  <w:spacing w:val="-2"/>
                  <w:sz w:val="20"/>
                  <w:u w:val="single" w:color="AAAAAA"/>
                </w:rPr>
                <w:t>Manasseh</w:t>
              </w:r>
            </w:hyperlink>
          </w:p>
        </w:tc>
      </w:tr>
      <w:tr>
        <w:trPr>
          <w:trHeight w:val="404" w:hRule="atLeast"/>
        </w:trPr>
        <w:tc>
          <w:tcPr>
            <w:tcW w:w="2115" w:type="dxa"/>
          </w:tcPr>
          <w:p>
            <w:pPr>
              <w:pStyle w:val="TableParagraph"/>
              <w:rPr>
                <w:sz w:val="20"/>
              </w:rPr>
            </w:pPr>
            <w:r>
              <w:rPr>
                <w:rFonts w:ascii="Times New Roman" w:hAnsi="Times New Roman"/>
                <w:spacing w:val="-4"/>
                <w:sz w:val="20"/>
              </w:rPr>
              <w:t>Ὠ</w:t>
            </w:r>
            <w:r>
              <w:rPr>
                <w:spacing w:val="-4"/>
                <w:sz w:val="20"/>
              </w:rPr>
              <w:t>δαί</w:t>
            </w:r>
          </w:p>
        </w:tc>
        <w:tc>
          <w:tcPr>
            <w:tcW w:w="2160" w:type="dxa"/>
          </w:tcPr>
          <w:p>
            <w:pPr>
              <w:pStyle w:val="TableParagraph"/>
              <w:ind w:left="124"/>
              <w:rPr>
                <w:sz w:val="20"/>
              </w:rPr>
            </w:pPr>
            <w:r>
              <w:rPr>
                <w:spacing w:val="-4"/>
                <w:sz w:val="20"/>
              </w:rPr>
              <w:t>Odai</w:t>
            </w:r>
          </w:p>
        </w:tc>
        <w:tc>
          <w:tcPr>
            <w:tcW w:w="5490" w:type="dxa"/>
          </w:tcPr>
          <w:p>
            <w:pPr>
              <w:pStyle w:val="TableParagraph"/>
              <w:ind w:left="120"/>
              <w:rPr>
                <w:sz w:val="20"/>
              </w:rPr>
            </w:pPr>
            <w:hyperlink r:id="rId92">
              <w:r>
                <w:rPr>
                  <w:spacing w:val="-4"/>
                  <w:sz w:val="20"/>
                  <w:u w:val="single" w:color="AAAAAA"/>
                </w:rPr>
                <w:t>Odes</w:t>
              </w:r>
            </w:hyperlink>
          </w:p>
        </w:tc>
      </w:tr>
      <w:tr>
        <w:trPr>
          <w:trHeight w:val="389" w:hRule="atLeast"/>
        </w:trPr>
        <w:tc>
          <w:tcPr>
            <w:tcW w:w="2115" w:type="dxa"/>
          </w:tcPr>
          <w:p>
            <w:pPr>
              <w:pStyle w:val="TableParagraph"/>
              <w:spacing w:before="67"/>
              <w:rPr>
                <w:sz w:val="20"/>
              </w:rPr>
            </w:pPr>
            <w:r>
              <w:rPr>
                <w:spacing w:val="-2"/>
                <w:sz w:val="20"/>
              </w:rPr>
              <w:t>Παροιμίαι</w:t>
            </w:r>
          </w:p>
        </w:tc>
        <w:tc>
          <w:tcPr>
            <w:tcW w:w="2160" w:type="dxa"/>
          </w:tcPr>
          <w:p>
            <w:pPr>
              <w:pStyle w:val="TableParagraph"/>
              <w:spacing w:before="67"/>
              <w:ind w:left="124"/>
              <w:rPr>
                <w:sz w:val="20"/>
              </w:rPr>
            </w:pPr>
            <w:r>
              <w:rPr>
                <w:spacing w:val="-2"/>
                <w:sz w:val="20"/>
              </w:rPr>
              <w:t>Paroimiai</w:t>
            </w:r>
          </w:p>
        </w:tc>
        <w:tc>
          <w:tcPr>
            <w:tcW w:w="5490" w:type="dxa"/>
          </w:tcPr>
          <w:p>
            <w:pPr>
              <w:pStyle w:val="TableParagraph"/>
              <w:spacing w:before="67"/>
              <w:ind w:left="120"/>
              <w:rPr>
                <w:sz w:val="20"/>
              </w:rPr>
            </w:pPr>
            <w:r>
              <w:rPr>
                <w:spacing w:val="-2"/>
                <w:sz w:val="20"/>
              </w:rPr>
              <w:t>Proverbs</w:t>
            </w:r>
          </w:p>
        </w:tc>
      </w:tr>
    </w:tbl>
    <w:p>
      <w:pPr>
        <w:pStyle w:val="TableParagraph"/>
        <w:spacing w:after="0"/>
        <w:rPr>
          <w:sz w:val="20"/>
        </w:rPr>
        <w:sectPr>
          <w:pgSz w:w="12240" w:h="15840"/>
          <w:pgMar w:top="820" w:bottom="280" w:left="360" w:right="360"/>
        </w:sectPr>
      </w:pPr>
    </w:p>
    <w:p>
      <w:pPr>
        <w:spacing w:line="240" w:lineRule="auto" w:before="7"/>
        <w:rPr>
          <w:sz w:val="2"/>
        </w:rPr>
      </w:pPr>
    </w:p>
    <w:tbl>
      <w:tblPr>
        <w:tblW w:w="0" w:type="auto"/>
        <w:jc w:val="left"/>
        <w:tblInd w:w="374"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top w:w="0" w:type="dxa"/>
          <w:left w:w="0" w:type="dxa"/>
          <w:bottom w:w="0" w:type="dxa"/>
          <w:right w:w="0" w:type="dxa"/>
        </w:tblCellMar>
        <w:tblLook w:val="01E0"/>
      </w:tblPr>
      <w:tblGrid>
        <w:gridCol w:w="2115"/>
        <w:gridCol w:w="2160"/>
        <w:gridCol w:w="5490"/>
      </w:tblGrid>
      <w:tr>
        <w:trPr>
          <w:trHeight w:val="389" w:hRule="atLeast"/>
        </w:trPr>
        <w:tc>
          <w:tcPr>
            <w:tcW w:w="2115" w:type="dxa"/>
          </w:tcPr>
          <w:p>
            <w:pPr>
              <w:pStyle w:val="TableParagraph"/>
              <w:spacing w:before="67"/>
              <w:rPr>
                <w:sz w:val="20"/>
              </w:rPr>
            </w:pPr>
            <w:r>
              <w:rPr>
                <w:rFonts w:ascii="Times New Roman" w:hAnsi="Times New Roman"/>
                <w:spacing w:val="-2"/>
                <w:sz w:val="20"/>
              </w:rPr>
              <w:t>Ἐ</w:t>
            </w:r>
            <w:r>
              <w:rPr>
                <w:spacing w:val="-2"/>
                <w:sz w:val="20"/>
              </w:rPr>
              <w:t>κκλησιαστής</w:t>
            </w:r>
          </w:p>
        </w:tc>
        <w:tc>
          <w:tcPr>
            <w:tcW w:w="2160" w:type="dxa"/>
          </w:tcPr>
          <w:p>
            <w:pPr>
              <w:pStyle w:val="TableParagraph"/>
              <w:spacing w:before="67"/>
              <w:ind w:left="124"/>
              <w:rPr>
                <w:sz w:val="20"/>
              </w:rPr>
            </w:pPr>
            <w:r>
              <w:rPr>
                <w:spacing w:val="-2"/>
                <w:sz w:val="20"/>
              </w:rPr>
              <w:t>Ekklēsiastēs</w:t>
            </w:r>
          </w:p>
        </w:tc>
        <w:tc>
          <w:tcPr>
            <w:tcW w:w="5490" w:type="dxa"/>
          </w:tcPr>
          <w:p>
            <w:pPr>
              <w:pStyle w:val="TableParagraph"/>
              <w:spacing w:before="67"/>
              <w:ind w:left="120"/>
              <w:rPr>
                <w:sz w:val="20"/>
              </w:rPr>
            </w:pPr>
            <w:hyperlink r:id="rId149">
              <w:r>
                <w:rPr>
                  <w:spacing w:val="-2"/>
                  <w:sz w:val="20"/>
                  <w:u w:val="single" w:color="AAAAAA"/>
                </w:rPr>
                <w:t>Ecclesiastes</w:t>
              </w:r>
            </w:hyperlink>
          </w:p>
        </w:tc>
      </w:tr>
      <w:tr>
        <w:trPr>
          <w:trHeight w:val="404" w:hRule="atLeast"/>
        </w:trPr>
        <w:tc>
          <w:tcPr>
            <w:tcW w:w="2115" w:type="dxa"/>
          </w:tcPr>
          <w:p>
            <w:pPr>
              <w:pStyle w:val="TableParagraph"/>
              <w:spacing w:before="67"/>
              <w:rPr>
                <w:sz w:val="20"/>
              </w:rPr>
            </w:pPr>
            <w:r>
              <w:rPr>
                <w:rFonts w:ascii="Times New Roman" w:hAnsi="Times New Roman"/>
                <w:sz w:val="20"/>
              </w:rPr>
              <w:t>Ἆ</w:t>
            </w:r>
            <w:r>
              <w:rPr>
                <w:sz w:val="20"/>
              </w:rPr>
              <w:t>σμα</w:t>
            </w:r>
            <w:r>
              <w:rPr>
                <w:spacing w:val="-1"/>
                <w:sz w:val="20"/>
              </w:rPr>
              <w:t> </w:t>
            </w:r>
            <w:r>
              <w:rPr>
                <w:rFonts w:ascii="Times New Roman" w:hAnsi="Times New Roman"/>
                <w:spacing w:val="-2"/>
                <w:sz w:val="20"/>
              </w:rPr>
              <w:t>Ἀ</w:t>
            </w:r>
            <w:r>
              <w:rPr>
                <w:spacing w:val="-2"/>
                <w:sz w:val="20"/>
              </w:rPr>
              <w:t>σμάτων</w:t>
            </w:r>
          </w:p>
        </w:tc>
        <w:tc>
          <w:tcPr>
            <w:tcW w:w="2160" w:type="dxa"/>
          </w:tcPr>
          <w:p>
            <w:pPr>
              <w:pStyle w:val="TableParagraph"/>
              <w:ind w:left="124"/>
              <w:rPr>
                <w:sz w:val="20"/>
              </w:rPr>
            </w:pPr>
            <w:hyperlink r:id="rId150">
              <w:r>
                <w:rPr>
                  <w:sz w:val="20"/>
                  <w:u w:val="single" w:color="AAAAAA"/>
                </w:rPr>
                <w:t>Asma</w:t>
              </w:r>
              <w:r>
                <w:rPr>
                  <w:spacing w:val="-12"/>
                  <w:sz w:val="20"/>
                  <w:u w:val="single" w:color="AAAAAA"/>
                </w:rPr>
                <w:t> </w:t>
              </w:r>
              <w:r>
                <w:rPr>
                  <w:spacing w:val="-2"/>
                  <w:sz w:val="20"/>
                  <w:u w:val="single" w:color="AAAAAA"/>
                </w:rPr>
                <w:t>Asmatōn</w:t>
              </w:r>
            </w:hyperlink>
          </w:p>
        </w:tc>
        <w:tc>
          <w:tcPr>
            <w:tcW w:w="5490" w:type="dxa"/>
          </w:tcPr>
          <w:p>
            <w:pPr>
              <w:pStyle w:val="TableParagraph"/>
              <w:ind w:left="120"/>
              <w:rPr>
                <w:sz w:val="20"/>
              </w:rPr>
            </w:pPr>
            <w:r>
              <w:rPr>
                <w:sz w:val="20"/>
              </w:rPr>
              <w:t>Song</w:t>
            </w:r>
            <w:r>
              <w:rPr>
                <w:spacing w:val="-1"/>
                <w:sz w:val="20"/>
              </w:rPr>
              <w:t> </w:t>
            </w:r>
            <w:r>
              <w:rPr>
                <w:sz w:val="20"/>
              </w:rPr>
              <w:t>of</w:t>
            </w:r>
            <w:r>
              <w:rPr>
                <w:spacing w:val="-1"/>
                <w:sz w:val="20"/>
              </w:rPr>
              <w:t> </w:t>
            </w:r>
            <w:r>
              <w:rPr>
                <w:sz w:val="20"/>
              </w:rPr>
              <w:t>Songs</w:t>
            </w:r>
            <w:r>
              <w:rPr>
                <w:spacing w:val="-1"/>
                <w:sz w:val="20"/>
              </w:rPr>
              <w:t> </w:t>
            </w:r>
            <w:r>
              <w:rPr>
                <w:sz w:val="20"/>
              </w:rPr>
              <w:t>or</w:t>
            </w:r>
            <w:r>
              <w:rPr>
                <w:spacing w:val="-1"/>
                <w:sz w:val="20"/>
              </w:rPr>
              <w:t> </w:t>
            </w:r>
            <w:r>
              <w:rPr>
                <w:sz w:val="20"/>
              </w:rPr>
              <w:t>Song</w:t>
            </w:r>
            <w:r>
              <w:rPr>
                <w:spacing w:val="-1"/>
                <w:sz w:val="20"/>
              </w:rPr>
              <w:t> </w:t>
            </w:r>
            <w:r>
              <w:rPr>
                <w:sz w:val="20"/>
              </w:rPr>
              <w:t>of</w:t>
            </w:r>
            <w:r>
              <w:rPr>
                <w:spacing w:val="-1"/>
                <w:sz w:val="20"/>
              </w:rPr>
              <w:t> </w:t>
            </w:r>
            <w:r>
              <w:rPr>
                <w:sz w:val="20"/>
              </w:rPr>
              <w:t>Solomon</w:t>
            </w:r>
            <w:r>
              <w:rPr>
                <w:spacing w:val="-1"/>
                <w:sz w:val="20"/>
              </w:rPr>
              <w:t> </w:t>
            </w:r>
            <w:r>
              <w:rPr>
                <w:sz w:val="20"/>
              </w:rPr>
              <w:t>or</w:t>
            </w:r>
            <w:r>
              <w:rPr>
                <w:spacing w:val="-1"/>
                <w:sz w:val="20"/>
              </w:rPr>
              <w:t> </w:t>
            </w:r>
            <w:r>
              <w:rPr>
                <w:sz w:val="20"/>
              </w:rPr>
              <w:t>Canticle</w:t>
            </w:r>
            <w:r>
              <w:rPr>
                <w:spacing w:val="-1"/>
                <w:sz w:val="20"/>
              </w:rPr>
              <w:t> </w:t>
            </w:r>
            <w:r>
              <w:rPr>
                <w:sz w:val="20"/>
              </w:rPr>
              <w:t>of</w:t>
            </w:r>
            <w:r>
              <w:rPr>
                <w:spacing w:val="-1"/>
                <w:sz w:val="20"/>
              </w:rPr>
              <w:t> </w:t>
            </w:r>
            <w:r>
              <w:rPr>
                <w:spacing w:val="-2"/>
                <w:sz w:val="20"/>
              </w:rPr>
              <w:t>Canticles</w:t>
            </w:r>
          </w:p>
        </w:tc>
      </w:tr>
      <w:tr>
        <w:trPr>
          <w:trHeight w:val="389" w:hRule="atLeast"/>
        </w:trPr>
        <w:tc>
          <w:tcPr>
            <w:tcW w:w="2115" w:type="dxa"/>
          </w:tcPr>
          <w:p>
            <w:pPr>
              <w:pStyle w:val="TableParagraph"/>
              <w:spacing w:before="67"/>
              <w:rPr>
                <w:sz w:val="20"/>
              </w:rPr>
            </w:pPr>
            <w:r>
              <w:rPr>
                <w:rFonts w:ascii="Times New Roman" w:hAnsi="Times New Roman"/>
                <w:spacing w:val="-5"/>
                <w:sz w:val="20"/>
              </w:rPr>
              <w:t>Ἰ</w:t>
            </w:r>
            <w:r>
              <w:rPr>
                <w:spacing w:val="-5"/>
                <w:sz w:val="20"/>
              </w:rPr>
              <w:t>ώβ</w:t>
            </w:r>
          </w:p>
        </w:tc>
        <w:tc>
          <w:tcPr>
            <w:tcW w:w="2160" w:type="dxa"/>
          </w:tcPr>
          <w:p>
            <w:pPr>
              <w:pStyle w:val="TableParagraph"/>
              <w:ind w:left="124"/>
              <w:rPr>
                <w:sz w:val="20"/>
              </w:rPr>
            </w:pPr>
            <w:r>
              <w:rPr>
                <w:spacing w:val="-5"/>
                <w:sz w:val="20"/>
              </w:rPr>
              <w:t>Iōb</w:t>
            </w:r>
          </w:p>
        </w:tc>
        <w:tc>
          <w:tcPr>
            <w:tcW w:w="5490" w:type="dxa"/>
          </w:tcPr>
          <w:p>
            <w:pPr>
              <w:pStyle w:val="TableParagraph"/>
              <w:ind w:left="120"/>
              <w:rPr>
                <w:sz w:val="20"/>
              </w:rPr>
            </w:pPr>
            <w:hyperlink r:id="rId95">
              <w:r>
                <w:rPr>
                  <w:spacing w:val="-5"/>
                  <w:sz w:val="20"/>
                  <w:u w:val="single" w:color="AAAAAA"/>
                </w:rPr>
                <w:t>Job</w:t>
              </w:r>
            </w:hyperlink>
          </w:p>
        </w:tc>
      </w:tr>
      <w:tr>
        <w:trPr>
          <w:trHeight w:val="404" w:hRule="atLeast"/>
        </w:trPr>
        <w:tc>
          <w:tcPr>
            <w:tcW w:w="2115" w:type="dxa"/>
          </w:tcPr>
          <w:p>
            <w:pPr>
              <w:pStyle w:val="TableParagraph"/>
              <w:rPr>
                <w:sz w:val="20"/>
              </w:rPr>
            </w:pPr>
            <w:r>
              <w:rPr>
                <w:sz w:val="20"/>
              </w:rPr>
              <w:t>Σοφία</w:t>
            </w:r>
            <w:r>
              <w:rPr>
                <w:spacing w:val="-1"/>
                <w:sz w:val="20"/>
              </w:rPr>
              <w:t> </w:t>
            </w:r>
            <w:r>
              <w:rPr>
                <w:spacing w:val="-2"/>
                <w:sz w:val="20"/>
              </w:rPr>
              <w:t>Σαλομ</w:t>
            </w:r>
            <w:r>
              <w:rPr>
                <w:rFonts w:ascii="Times New Roman" w:hAnsi="Times New Roman"/>
                <w:spacing w:val="-2"/>
                <w:sz w:val="20"/>
              </w:rPr>
              <w:t>ῶ</w:t>
            </w:r>
            <w:r>
              <w:rPr>
                <w:spacing w:val="-2"/>
                <w:sz w:val="20"/>
              </w:rPr>
              <w:t>ντος</w:t>
            </w:r>
          </w:p>
        </w:tc>
        <w:tc>
          <w:tcPr>
            <w:tcW w:w="2160" w:type="dxa"/>
          </w:tcPr>
          <w:p>
            <w:pPr>
              <w:pStyle w:val="TableParagraph"/>
              <w:ind w:left="124"/>
              <w:rPr>
                <w:sz w:val="20"/>
              </w:rPr>
            </w:pPr>
            <w:r>
              <w:rPr>
                <w:sz w:val="20"/>
              </w:rPr>
              <w:t>Sophia</w:t>
            </w:r>
            <w:r>
              <w:rPr>
                <w:spacing w:val="-1"/>
                <w:sz w:val="20"/>
              </w:rPr>
              <w:t> </w:t>
            </w:r>
            <w:r>
              <w:rPr>
                <w:spacing w:val="-2"/>
                <w:sz w:val="20"/>
              </w:rPr>
              <w:t>Salomōntos</w:t>
            </w:r>
          </w:p>
        </w:tc>
        <w:tc>
          <w:tcPr>
            <w:tcW w:w="5490" w:type="dxa"/>
          </w:tcPr>
          <w:p>
            <w:pPr>
              <w:pStyle w:val="TableParagraph"/>
              <w:ind w:left="120"/>
              <w:rPr>
                <w:sz w:val="20"/>
              </w:rPr>
            </w:pPr>
            <w:r>
              <w:rPr>
                <w:sz w:val="20"/>
              </w:rPr>
              <w:t>Wisdom</w:t>
            </w:r>
            <w:r>
              <w:rPr>
                <w:spacing w:val="-1"/>
                <w:sz w:val="20"/>
              </w:rPr>
              <w:t> </w:t>
            </w:r>
            <w:r>
              <w:rPr>
                <w:sz w:val="20"/>
              </w:rPr>
              <w:t>or</w:t>
            </w:r>
            <w:r>
              <w:rPr>
                <w:spacing w:val="-1"/>
                <w:sz w:val="20"/>
              </w:rPr>
              <w:t> </w:t>
            </w:r>
            <w:r>
              <w:rPr>
                <w:sz w:val="20"/>
              </w:rPr>
              <w:t>Wisdom</w:t>
            </w:r>
            <w:r>
              <w:rPr>
                <w:spacing w:val="-1"/>
                <w:sz w:val="20"/>
              </w:rPr>
              <w:t> </w:t>
            </w:r>
            <w:r>
              <w:rPr>
                <w:sz w:val="20"/>
              </w:rPr>
              <w:t>of</w:t>
            </w:r>
            <w:r>
              <w:rPr>
                <w:spacing w:val="-1"/>
                <w:sz w:val="20"/>
              </w:rPr>
              <w:t> </w:t>
            </w:r>
            <w:r>
              <w:rPr>
                <w:spacing w:val="-2"/>
                <w:sz w:val="20"/>
              </w:rPr>
              <w:t>Solomon</w:t>
            </w:r>
          </w:p>
        </w:tc>
      </w:tr>
      <w:tr>
        <w:trPr>
          <w:trHeight w:val="404" w:hRule="atLeast"/>
        </w:trPr>
        <w:tc>
          <w:tcPr>
            <w:tcW w:w="2115" w:type="dxa"/>
          </w:tcPr>
          <w:p>
            <w:pPr>
              <w:pStyle w:val="TableParagraph"/>
              <w:spacing w:before="67"/>
              <w:rPr>
                <w:sz w:val="20"/>
              </w:rPr>
            </w:pPr>
            <w:r>
              <w:rPr>
                <w:sz w:val="20"/>
              </w:rPr>
              <w:t>Σοφία</w:t>
            </w:r>
            <w:r>
              <w:rPr>
                <w:spacing w:val="-1"/>
                <w:sz w:val="20"/>
              </w:rPr>
              <w:t> </w:t>
            </w:r>
            <w:r>
              <w:rPr>
                <w:rFonts w:ascii="Times New Roman" w:hAnsi="Times New Roman"/>
                <w:sz w:val="20"/>
              </w:rPr>
              <w:t>Ἰ</w:t>
            </w:r>
            <w:r>
              <w:rPr>
                <w:sz w:val="20"/>
              </w:rPr>
              <w:t>ησο</w:t>
            </w:r>
            <w:r>
              <w:rPr>
                <w:rFonts w:ascii="Times New Roman" w:hAnsi="Times New Roman"/>
                <w:sz w:val="20"/>
              </w:rPr>
              <w:t>ῦ</w:t>
            </w:r>
            <w:r>
              <w:rPr>
                <w:rFonts w:ascii="Times New Roman" w:hAnsi="Times New Roman"/>
                <w:spacing w:val="5"/>
                <w:sz w:val="20"/>
              </w:rPr>
              <w:t> </w:t>
            </w:r>
            <w:r>
              <w:rPr>
                <w:spacing w:val="-2"/>
                <w:sz w:val="20"/>
              </w:rPr>
              <w:t>Σειράχ</w:t>
            </w:r>
          </w:p>
        </w:tc>
        <w:tc>
          <w:tcPr>
            <w:tcW w:w="2160" w:type="dxa"/>
          </w:tcPr>
          <w:p>
            <w:pPr>
              <w:pStyle w:val="TableParagraph"/>
              <w:ind w:left="124"/>
              <w:rPr>
                <w:sz w:val="20"/>
              </w:rPr>
            </w:pPr>
            <w:hyperlink r:id="rId120">
              <w:r>
                <w:rPr>
                  <w:sz w:val="20"/>
                  <w:u w:val="single" w:color="AAAAAA"/>
                </w:rPr>
                <w:t>Sophia</w:t>
              </w:r>
              <w:r>
                <w:rPr>
                  <w:spacing w:val="-1"/>
                  <w:sz w:val="20"/>
                  <w:u w:val="single" w:color="AAAAAA"/>
                </w:rPr>
                <w:t> </w:t>
              </w:r>
              <w:r>
                <w:rPr>
                  <w:sz w:val="20"/>
                  <w:u w:val="single" w:color="AAAAAA"/>
                </w:rPr>
                <w:t>Iēsou</w:t>
              </w:r>
              <w:r>
                <w:rPr>
                  <w:spacing w:val="-1"/>
                  <w:sz w:val="20"/>
                  <w:u w:val="single" w:color="AAAAAA"/>
                </w:rPr>
                <w:t> </w:t>
              </w:r>
              <w:r>
                <w:rPr>
                  <w:spacing w:val="-2"/>
                  <w:sz w:val="20"/>
                  <w:u w:val="single" w:color="AAAAAA"/>
                </w:rPr>
                <w:t>Seirach</w:t>
              </w:r>
            </w:hyperlink>
          </w:p>
        </w:tc>
        <w:tc>
          <w:tcPr>
            <w:tcW w:w="5490" w:type="dxa"/>
          </w:tcPr>
          <w:p>
            <w:pPr>
              <w:pStyle w:val="TableParagraph"/>
              <w:ind w:left="120"/>
              <w:rPr>
                <w:sz w:val="20"/>
              </w:rPr>
            </w:pPr>
            <w:r>
              <w:rPr>
                <w:sz w:val="20"/>
              </w:rPr>
              <w:t>Sirach</w:t>
            </w:r>
            <w:r>
              <w:rPr>
                <w:spacing w:val="-1"/>
                <w:sz w:val="20"/>
              </w:rPr>
              <w:t> </w:t>
            </w:r>
            <w:r>
              <w:rPr>
                <w:sz w:val="20"/>
              </w:rPr>
              <w:t>or</w:t>
            </w:r>
            <w:r>
              <w:rPr>
                <w:spacing w:val="-1"/>
                <w:sz w:val="20"/>
              </w:rPr>
              <w:t> </w:t>
            </w:r>
            <w:r>
              <w:rPr>
                <w:sz w:val="20"/>
              </w:rPr>
              <w:t>Ecclesiasticus</w:t>
            </w:r>
            <w:r>
              <w:rPr>
                <w:spacing w:val="-1"/>
                <w:sz w:val="20"/>
              </w:rPr>
              <w:t> </w:t>
            </w:r>
            <w:r>
              <w:rPr>
                <w:sz w:val="20"/>
              </w:rPr>
              <w:t>or</w:t>
            </w:r>
            <w:r>
              <w:rPr>
                <w:spacing w:val="-1"/>
                <w:sz w:val="20"/>
              </w:rPr>
              <w:t> </w:t>
            </w:r>
            <w:r>
              <w:rPr>
                <w:sz w:val="20"/>
              </w:rPr>
              <w:t>Wisdom</w:t>
            </w:r>
            <w:r>
              <w:rPr>
                <w:spacing w:val="-1"/>
                <w:sz w:val="20"/>
              </w:rPr>
              <w:t> </w:t>
            </w:r>
            <w:r>
              <w:rPr>
                <w:sz w:val="20"/>
              </w:rPr>
              <w:t>of</w:t>
            </w:r>
            <w:r>
              <w:rPr>
                <w:spacing w:val="-1"/>
                <w:sz w:val="20"/>
              </w:rPr>
              <w:t> </w:t>
            </w:r>
            <w:r>
              <w:rPr>
                <w:spacing w:val="-2"/>
                <w:sz w:val="20"/>
              </w:rPr>
              <w:t>Sirach</w:t>
            </w:r>
          </w:p>
        </w:tc>
      </w:tr>
      <w:tr>
        <w:trPr>
          <w:trHeight w:val="374" w:hRule="atLeast"/>
        </w:trPr>
        <w:tc>
          <w:tcPr>
            <w:tcW w:w="9765" w:type="dxa"/>
            <w:gridSpan w:val="3"/>
          </w:tcPr>
          <w:p>
            <w:pPr>
              <w:pStyle w:val="TableParagraph"/>
              <w:spacing w:before="67"/>
              <w:ind w:left="19"/>
              <w:jc w:val="center"/>
              <w:rPr>
                <w:b/>
                <w:sz w:val="20"/>
              </w:rPr>
            </w:pPr>
            <w:r>
              <w:rPr>
                <w:b/>
                <w:spacing w:val="-2"/>
                <w:sz w:val="20"/>
              </w:rPr>
              <w:t>Prophets</w:t>
            </w:r>
          </w:p>
        </w:tc>
      </w:tr>
      <w:tr>
        <w:trPr>
          <w:trHeight w:val="404" w:hRule="atLeast"/>
        </w:trPr>
        <w:tc>
          <w:tcPr>
            <w:tcW w:w="2115" w:type="dxa"/>
          </w:tcPr>
          <w:p>
            <w:pPr>
              <w:pStyle w:val="TableParagraph"/>
              <w:rPr>
                <w:rFonts w:ascii="Times New Roman" w:hAnsi="Times New Roman"/>
                <w:sz w:val="20"/>
              </w:rPr>
            </w:pPr>
            <w:r>
              <w:rPr>
                <w:rFonts w:ascii="Times New Roman" w:hAnsi="Times New Roman"/>
                <w:sz w:val="20"/>
              </w:rPr>
              <w:t>Ὡ</w:t>
            </w:r>
            <w:r>
              <w:rPr>
                <w:sz w:val="20"/>
              </w:rPr>
              <w:t>σηέ</w:t>
            </w:r>
            <w:r>
              <w:rPr>
                <w:spacing w:val="-14"/>
                <w:sz w:val="20"/>
              </w:rPr>
              <w:t> </w:t>
            </w:r>
            <w:r>
              <w:rPr>
                <w:spacing w:val="-7"/>
                <w:sz w:val="20"/>
              </w:rPr>
              <w:t>Α</w:t>
            </w:r>
            <w:r>
              <w:rPr>
                <w:rFonts w:ascii="Times New Roman" w:hAnsi="Times New Roman"/>
                <w:spacing w:val="-7"/>
                <w:sz w:val="20"/>
              </w:rPr>
              <w:t>ʹ</w:t>
            </w:r>
          </w:p>
        </w:tc>
        <w:tc>
          <w:tcPr>
            <w:tcW w:w="2160" w:type="dxa"/>
          </w:tcPr>
          <w:p>
            <w:pPr>
              <w:pStyle w:val="TableParagraph"/>
              <w:ind w:left="124"/>
              <w:rPr>
                <w:sz w:val="20"/>
              </w:rPr>
            </w:pPr>
            <w:r>
              <w:rPr>
                <w:sz w:val="20"/>
              </w:rPr>
              <w:t>I.</w:t>
            </w:r>
            <w:r>
              <w:rPr>
                <w:spacing w:val="-1"/>
                <w:sz w:val="20"/>
              </w:rPr>
              <w:t> </w:t>
            </w:r>
            <w:r>
              <w:rPr>
                <w:spacing w:val="-4"/>
                <w:sz w:val="20"/>
              </w:rPr>
              <w:t>Hōsēe</w:t>
            </w:r>
          </w:p>
        </w:tc>
        <w:tc>
          <w:tcPr>
            <w:tcW w:w="5490" w:type="dxa"/>
          </w:tcPr>
          <w:p>
            <w:pPr>
              <w:pStyle w:val="TableParagraph"/>
              <w:ind w:left="120"/>
              <w:rPr>
                <w:sz w:val="20"/>
              </w:rPr>
            </w:pPr>
            <w:r>
              <w:rPr>
                <w:spacing w:val="-2"/>
                <w:sz w:val="20"/>
              </w:rPr>
              <w:t>Hosea</w:t>
            </w:r>
          </w:p>
        </w:tc>
      </w:tr>
      <w:tr>
        <w:trPr>
          <w:trHeight w:val="404" w:hRule="atLeast"/>
        </w:trPr>
        <w:tc>
          <w:tcPr>
            <w:tcW w:w="2115" w:type="dxa"/>
          </w:tcPr>
          <w:p>
            <w:pPr>
              <w:pStyle w:val="TableParagraph"/>
              <w:spacing w:before="67"/>
              <w:rPr>
                <w:rFonts w:ascii="Times New Roman" w:hAnsi="Times New Roman"/>
                <w:sz w:val="20"/>
              </w:rPr>
            </w:pPr>
            <w:r>
              <w:rPr>
                <w:rFonts w:ascii="Times New Roman" w:hAnsi="Times New Roman"/>
                <w:sz w:val="20"/>
              </w:rPr>
              <w:t>Ἀ</w:t>
            </w:r>
            <w:r>
              <w:rPr>
                <w:sz w:val="20"/>
              </w:rPr>
              <w:t>μώς</w:t>
            </w:r>
            <w:r>
              <w:rPr>
                <w:spacing w:val="-1"/>
                <w:sz w:val="20"/>
              </w:rPr>
              <w:t> </w:t>
            </w:r>
            <w:r>
              <w:rPr>
                <w:spacing w:val="-5"/>
                <w:sz w:val="20"/>
              </w:rPr>
              <w:t>Β</w:t>
            </w:r>
            <w:r>
              <w:rPr>
                <w:rFonts w:ascii="Times New Roman" w:hAnsi="Times New Roman"/>
                <w:spacing w:val="-5"/>
                <w:sz w:val="20"/>
              </w:rPr>
              <w:t>ʹ</w:t>
            </w:r>
          </w:p>
        </w:tc>
        <w:tc>
          <w:tcPr>
            <w:tcW w:w="2160" w:type="dxa"/>
          </w:tcPr>
          <w:p>
            <w:pPr>
              <w:pStyle w:val="TableParagraph"/>
              <w:ind w:left="124"/>
              <w:rPr>
                <w:sz w:val="20"/>
              </w:rPr>
            </w:pPr>
            <w:r>
              <w:rPr>
                <w:sz w:val="20"/>
              </w:rPr>
              <w:t>II.</w:t>
            </w:r>
            <w:r>
              <w:rPr>
                <w:spacing w:val="-1"/>
                <w:sz w:val="20"/>
              </w:rPr>
              <w:t> </w:t>
            </w:r>
            <w:r>
              <w:rPr>
                <w:spacing w:val="-4"/>
                <w:sz w:val="20"/>
              </w:rPr>
              <w:t>Āmōs</w:t>
            </w:r>
          </w:p>
        </w:tc>
        <w:tc>
          <w:tcPr>
            <w:tcW w:w="5490" w:type="dxa"/>
          </w:tcPr>
          <w:p>
            <w:pPr>
              <w:pStyle w:val="TableParagraph"/>
              <w:ind w:left="120"/>
              <w:rPr>
                <w:sz w:val="20"/>
              </w:rPr>
            </w:pPr>
            <w:r>
              <w:rPr>
                <w:spacing w:val="-4"/>
                <w:sz w:val="20"/>
              </w:rPr>
              <w:t>Amos</w:t>
            </w:r>
          </w:p>
        </w:tc>
      </w:tr>
      <w:tr>
        <w:trPr>
          <w:trHeight w:val="389" w:hRule="atLeast"/>
        </w:trPr>
        <w:tc>
          <w:tcPr>
            <w:tcW w:w="2115" w:type="dxa"/>
          </w:tcPr>
          <w:p>
            <w:pPr>
              <w:pStyle w:val="TableParagraph"/>
              <w:spacing w:before="67"/>
              <w:rPr>
                <w:rFonts w:ascii="Times New Roman" w:hAnsi="Times New Roman"/>
                <w:sz w:val="20"/>
              </w:rPr>
            </w:pPr>
            <w:r>
              <w:rPr>
                <w:sz w:val="20"/>
              </w:rPr>
              <w:t>Μιχαίας</w:t>
            </w:r>
            <w:r>
              <w:rPr>
                <w:spacing w:val="-7"/>
                <w:sz w:val="20"/>
              </w:rPr>
              <w:t> </w:t>
            </w:r>
            <w:r>
              <w:rPr>
                <w:spacing w:val="-5"/>
                <w:sz w:val="20"/>
              </w:rPr>
              <w:t>Γ</w:t>
            </w:r>
            <w:r>
              <w:rPr>
                <w:rFonts w:ascii="Times New Roman" w:hAnsi="Times New Roman"/>
                <w:spacing w:val="-5"/>
                <w:sz w:val="20"/>
              </w:rPr>
              <w:t>ʹ</w:t>
            </w:r>
          </w:p>
        </w:tc>
        <w:tc>
          <w:tcPr>
            <w:tcW w:w="2160" w:type="dxa"/>
          </w:tcPr>
          <w:p>
            <w:pPr>
              <w:pStyle w:val="TableParagraph"/>
              <w:ind w:left="124"/>
              <w:rPr>
                <w:sz w:val="20"/>
              </w:rPr>
            </w:pPr>
            <w:r>
              <w:rPr>
                <w:sz w:val="20"/>
              </w:rPr>
              <w:t>III.</w:t>
            </w:r>
            <w:r>
              <w:rPr>
                <w:spacing w:val="-1"/>
                <w:sz w:val="20"/>
              </w:rPr>
              <w:t> </w:t>
            </w:r>
            <w:r>
              <w:rPr>
                <w:spacing w:val="-2"/>
                <w:sz w:val="20"/>
              </w:rPr>
              <w:t>Michaias</w:t>
            </w:r>
          </w:p>
        </w:tc>
        <w:tc>
          <w:tcPr>
            <w:tcW w:w="5490" w:type="dxa"/>
          </w:tcPr>
          <w:p>
            <w:pPr>
              <w:pStyle w:val="TableParagraph"/>
              <w:ind w:left="120"/>
              <w:rPr>
                <w:sz w:val="20"/>
              </w:rPr>
            </w:pPr>
            <w:r>
              <w:rPr>
                <w:spacing w:val="-2"/>
                <w:sz w:val="20"/>
              </w:rPr>
              <w:t>Micah</w:t>
            </w:r>
          </w:p>
        </w:tc>
      </w:tr>
      <w:tr>
        <w:trPr>
          <w:trHeight w:val="404" w:hRule="atLeast"/>
        </w:trPr>
        <w:tc>
          <w:tcPr>
            <w:tcW w:w="2115" w:type="dxa"/>
          </w:tcPr>
          <w:p>
            <w:pPr>
              <w:pStyle w:val="TableParagraph"/>
              <w:rPr>
                <w:rFonts w:ascii="Times New Roman" w:hAnsi="Times New Roman"/>
                <w:sz w:val="20"/>
              </w:rPr>
            </w:pPr>
            <w:r>
              <w:rPr>
                <w:rFonts w:ascii="Times New Roman" w:hAnsi="Times New Roman"/>
                <w:sz w:val="20"/>
              </w:rPr>
              <w:t>Ἰ</w:t>
            </w:r>
            <w:r>
              <w:rPr>
                <w:sz w:val="20"/>
              </w:rPr>
              <w:t>ωήλ</w:t>
            </w:r>
            <w:r>
              <w:rPr>
                <w:spacing w:val="-14"/>
                <w:sz w:val="20"/>
              </w:rPr>
              <w:t> </w:t>
            </w:r>
            <w:r>
              <w:rPr>
                <w:spacing w:val="-7"/>
                <w:sz w:val="20"/>
              </w:rPr>
              <w:t>Δ</w:t>
            </w:r>
            <w:r>
              <w:rPr>
                <w:rFonts w:ascii="Times New Roman" w:hAnsi="Times New Roman"/>
                <w:spacing w:val="-7"/>
                <w:sz w:val="20"/>
              </w:rPr>
              <w:t>ʹ</w:t>
            </w:r>
          </w:p>
        </w:tc>
        <w:tc>
          <w:tcPr>
            <w:tcW w:w="2160" w:type="dxa"/>
          </w:tcPr>
          <w:p>
            <w:pPr>
              <w:pStyle w:val="TableParagraph"/>
              <w:ind w:left="124"/>
              <w:rPr>
                <w:sz w:val="20"/>
              </w:rPr>
            </w:pPr>
            <w:r>
              <w:rPr>
                <w:spacing w:val="-4"/>
                <w:sz w:val="20"/>
              </w:rPr>
              <w:t>IV.</w:t>
            </w:r>
            <w:r>
              <w:rPr>
                <w:spacing w:val="-8"/>
                <w:sz w:val="20"/>
              </w:rPr>
              <w:t> </w:t>
            </w:r>
            <w:r>
              <w:rPr>
                <w:spacing w:val="-4"/>
                <w:sz w:val="20"/>
              </w:rPr>
              <w:t>Iōēl</w:t>
            </w:r>
          </w:p>
        </w:tc>
        <w:tc>
          <w:tcPr>
            <w:tcW w:w="5490" w:type="dxa"/>
          </w:tcPr>
          <w:p>
            <w:pPr>
              <w:pStyle w:val="TableParagraph"/>
              <w:ind w:left="120"/>
              <w:rPr>
                <w:sz w:val="20"/>
              </w:rPr>
            </w:pPr>
            <w:r>
              <w:rPr>
                <w:spacing w:val="-4"/>
                <w:sz w:val="20"/>
              </w:rPr>
              <w:t>Joel</w:t>
            </w:r>
          </w:p>
        </w:tc>
      </w:tr>
      <w:tr>
        <w:trPr>
          <w:trHeight w:val="434" w:hRule="atLeast"/>
        </w:trPr>
        <w:tc>
          <w:tcPr>
            <w:tcW w:w="2115" w:type="dxa"/>
          </w:tcPr>
          <w:p>
            <w:pPr>
              <w:pStyle w:val="TableParagraph"/>
              <w:spacing w:before="61"/>
              <w:rPr>
                <w:position w:val="8"/>
                <w:sz w:val="16"/>
              </w:rPr>
            </w:pPr>
            <w:r>
              <w:rPr>
                <w:rFonts w:ascii="Times New Roman" w:hAnsi="Times New Roman"/>
                <w:sz w:val="20"/>
              </w:rPr>
              <w:t>Ὀ</w:t>
            </w:r>
            <w:r>
              <w:rPr>
                <w:sz w:val="20"/>
              </w:rPr>
              <w:t>βδιού</w:t>
            </w:r>
            <w:r>
              <w:rPr>
                <w:spacing w:val="-1"/>
                <w:sz w:val="20"/>
              </w:rPr>
              <w:t> </w:t>
            </w:r>
            <w:r>
              <w:rPr>
                <w:spacing w:val="-2"/>
                <w:sz w:val="20"/>
              </w:rPr>
              <w:t>Ε</w:t>
            </w:r>
            <w:r>
              <w:rPr>
                <w:rFonts w:ascii="Times New Roman" w:hAnsi="Times New Roman"/>
                <w:spacing w:val="-2"/>
                <w:sz w:val="20"/>
              </w:rPr>
              <w:t>ʹ</w:t>
            </w:r>
            <w:r>
              <w:rPr>
                <w:spacing w:val="-2"/>
                <w:position w:val="8"/>
                <w:sz w:val="16"/>
                <w:u w:val="single" w:color="AAAAAA"/>
              </w:rPr>
              <w:t>[i]</w:t>
            </w:r>
          </w:p>
        </w:tc>
        <w:tc>
          <w:tcPr>
            <w:tcW w:w="2160" w:type="dxa"/>
          </w:tcPr>
          <w:p>
            <w:pPr>
              <w:pStyle w:val="TableParagraph"/>
              <w:spacing w:before="97"/>
              <w:ind w:left="124"/>
              <w:rPr>
                <w:sz w:val="20"/>
              </w:rPr>
            </w:pPr>
            <w:r>
              <w:rPr>
                <w:spacing w:val="-7"/>
                <w:sz w:val="20"/>
              </w:rPr>
              <w:t>V.</w:t>
            </w:r>
            <w:r>
              <w:rPr>
                <w:spacing w:val="-6"/>
                <w:sz w:val="20"/>
              </w:rPr>
              <w:t> </w:t>
            </w:r>
            <w:r>
              <w:rPr>
                <w:spacing w:val="-2"/>
                <w:sz w:val="20"/>
              </w:rPr>
              <w:t>Obdiou</w:t>
            </w:r>
          </w:p>
        </w:tc>
        <w:tc>
          <w:tcPr>
            <w:tcW w:w="5490" w:type="dxa"/>
          </w:tcPr>
          <w:p>
            <w:pPr>
              <w:pStyle w:val="TableParagraph"/>
              <w:spacing w:before="97"/>
              <w:ind w:left="120"/>
              <w:rPr>
                <w:sz w:val="20"/>
              </w:rPr>
            </w:pPr>
            <w:r>
              <w:rPr>
                <w:spacing w:val="-2"/>
                <w:sz w:val="20"/>
              </w:rPr>
              <w:t>Obadiah</w:t>
            </w:r>
          </w:p>
        </w:tc>
      </w:tr>
      <w:tr>
        <w:trPr>
          <w:trHeight w:val="404" w:hRule="atLeast"/>
        </w:trPr>
        <w:tc>
          <w:tcPr>
            <w:tcW w:w="2115" w:type="dxa"/>
          </w:tcPr>
          <w:p>
            <w:pPr>
              <w:pStyle w:val="TableParagraph"/>
              <w:spacing w:before="67"/>
              <w:rPr>
                <w:sz w:val="20"/>
                <w:szCs w:val="20"/>
              </w:rPr>
            </w:pPr>
            <w:r>
              <w:rPr>
                <w:rFonts w:ascii="Times New Roman" w:hAnsi="Times New Roman" w:cs="Times New Roman" w:eastAsia="Times New Roman"/>
                <w:sz w:val="20"/>
                <w:szCs w:val="20"/>
              </w:rPr>
              <w:t>Ἰ</w:t>
            </w:r>
            <w:r>
              <w:rPr>
                <w:sz w:val="20"/>
                <w:szCs w:val="20"/>
              </w:rPr>
              <w:t>ων</w:t>
            </w:r>
            <w:r>
              <w:rPr>
                <w:rFonts w:ascii="Times New Roman" w:hAnsi="Times New Roman" w:cs="Times New Roman" w:eastAsia="Times New Roman"/>
                <w:sz w:val="20"/>
                <w:szCs w:val="20"/>
              </w:rPr>
              <w:t>ᾶ</w:t>
            </w:r>
            <w:r>
              <w:rPr>
                <w:sz w:val="20"/>
                <w:szCs w:val="20"/>
              </w:rPr>
              <w:t>ς</w:t>
            </w:r>
            <w:r>
              <w:rPr>
                <w:spacing w:val="-1"/>
                <w:sz w:val="20"/>
                <w:szCs w:val="20"/>
              </w:rPr>
              <w:t> </w:t>
            </w:r>
            <w:r>
              <w:rPr>
                <w:rFonts w:ascii="Times New Roman" w:hAnsi="Times New Roman" w:cs="Times New Roman" w:eastAsia="Times New Roman"/>
                <w:spacing w:val="-5"/>
                <w:sz w:val="20"/>
                <w:szCs w:val="20"/>
              </w:rPr>
              <w:t>Ϛ</w:t>
            </w:r>
            <w:r>
              <w:rPr>
                <w:spacing w:val="-5"/>
                <w:sz w:val="20"/>
                <w:szCs w:val="20"/>
              </w:rPr>
              <w:t>'</w:t>
            </w:r>
          </w:p>
        </w:tc>
        <w:tc>
          <w:tcPr>
            <w:tcW w:w="2160" w:type="dxa"/>
          </w:tcPr>
          <w:p>
            <w:pPr>
              <w:pStyle w:val="TableParagraph"/>
              <w:ind w:left="124"/>
              <w:rPr>
                <w:sz w:val="20"/>
              </w:rPr>
            </w:pPr>
            <w:r>
              <w:rPr>
                <w:sz w:val="20"/>
              </w:rPr>
              <w:t>VI.</w:t>
            </w:r>
            <w:r>
              <w:rPr>
                <w:spacing w:val="-1"/>
                <w:sz w:val="20"/>
              </w:rPr>
              <w:t> </w:t>
            </w:r>
            <w:r>
              <w:rPr>
                <w:spacing w:val="-2"/>
                <w:sz w:val="20"/>
              </w:rPr>
              <w:t>Iōnas</w:t>
            </w:r>
          </w:p>
        </w:tc>
        <w:tc>
          <w:tcPr>
            <w:tcW w:w="5490" w:type="dxa"/>
          </w:tcPr>
          <w:p>
            <w:pPr>
              <w:pStyle w:val="TableParagraph"/>
              <w:ind w:left="120"/>
              <w:rPr>
                <w:sz w:val="20"/>
              </w:rPr>
            </w:pPr>
            <w:r>
              <w:rPr>
                <w:spacing w:val="-2"/>
                <w:sz w:val="20"/>
              </w:rPr>
              <w:t>Jonah</w:t>
            </w:r>
          </w:p>
        </w:tc>
      </w:tr>
      <w:tr>
        <w:trPr>
          <w:trHeight w:val="389" w:hRule="atLeast"/>
        </w:trPr>
        <w:tc>
          <w:tcPr>
            <w:tcW w:w="2115" w:type="dxa"/>
          </w:tcPr>
          <w:p>
            <w:pPr>
              <w:pStyle w:val="TableParagraph"/>
              <w:spacing w:before="67"/>
              <w:rPr>
                <w:rFonts w:ascii="Times New Roman" w:hAnsi="Times New Roman"/>
                <w:sz w:val="20"/>
              </w:rPr>
            </w:pPr>
            <w:r>
              <w:rPr>
                <w:sz w:val="20"/>
              </w:rPr>
              <w:t>Ναούμ</w:t>
            </w:r>
            <w:r>
              <w:rPr>
                <w:spacing w:val="-1"/>
                <w:sz w:val="20"/>
              </w:rPr>
              <w:t> </w:t>
            </w:r>
            <w:r>
              <w:rPr>
                <w:spacing w:val="-5"/>
                <w:sz w:val="20"/>
              </w:rPr>
              <w:t>Ζ</w:t>
            </w:r>
            <w:r>
              <w:rPr>
                <w:rFonts w:ascii="Times New Roman" w:hAnsi="Times New Roman"/>
                <w:spacing w:val="-5"/>
                <w:sz w:val="20"/>
              </w:rPr>
              <w:t>ʹ</w:t>
            </w:r>
          </w:p>
        </w:tc>
        <w:tc>
          <w:tcPr>
            <w:tcW w:w="2160" w:type="dxa"/>
          </w:tcPr>
          <w:p>
            <w:pPr>
              <w:pStyle w:val="TableParagraph"/>
              <w:ind w:left="124"/>
              <w:rPr>
                <w:sz w:val="20"/>
              </w:rPr>
            </w:pPr>
            <w:r>
              <w:rPr>
                <w:sz w:val="20"/>
              </w:rPr>
              <w:t>VII.</w:t>
            </w:r>
            <w:r>
              <w:rPr>
                <w:spacing w:val="-1"/>
                <w:sz w:val="20"/>
              </w:rPr>
              <w:t> </w:t>
            </w:r>
            <w:r>
              <w:rPr>
                <w:spacing w:val="-2"/>
                <w:sz w:val="20"/>
              </w:rPr>
              <w:t>Naoum</w:t>
            </w:r>
          </w:p>
        </w:tc>
        <w:tc>
          <w:tcPr>
            <w:tcW w:w="5490" w:type="dxa"/>
          </w:tcPr>
          <w:p>
            <w:pPr>
              <w:pStyle w:val="TableParagraph"/>
              <w:ind w:left="120"/>
              <w:rPr>
                <w:sz w:val="20"/>
              </w:rPr>
            </w:pPr>
            <w:r>
              <w:rPr>
                <w:spacing w:val="-2"/>
                <w:sz w:val="20"/>
              </w:rPr>
              <w:t>Nahum</w:t>
            </w:r>
          </w:p>
        </w:tc>
      </w:tr>
      <w:tr>
        <w:trPr>
          <w:trHeight w:val="404" w:hRule="atLeast"/>
        </w:trPr>
        <w:tc>
          <w:tcPr>
            <w:tcW w:w="2115" w:type="dxa"/>
          </w:tcPr>
          <w:p>
            <w:pPr>
              <w:pStyle w:val="TableParagraph"/>
              <w:rPr>
                <w:rFonts w:ascii="Times New Roman" w:hAnsi="Times New Roman"/>
                <w:sz w:val="20"/>
              </w:rPr>
            </w:pPr>
            <w:r>
              <w:rPr>
                <w:rFonts w:ascii="Times New Roman" w:hAnsi="Times New Roman"/>
                <w:sz w:val="20"/>
              </w:rPr>
              <w:t>Ἀ</w:t>
            </w:r>
            <w:r>
              <w:rPr>
                <w:sz w:val="20"/>
              </w:rPr>
              <w:t>μβακούμ</w:t>
            </w:r>
            <w:r>
              <w:rPr>
                <w:spacing w:val="-4"/>
                <w:sz w:val="20"/>
              </w:rPr>
              <w:t> </w:t>
            </w:r>
            <w:r>
              <w:rPr>
                <w:spacing w:val="-5"/>
                <w:sz w:val="20"/>
              </w:rPr>
              <w:t>Η</w:t>
            </w:r>
            <w:r>
              <w:rPr>
                <w:rFonts w:ascii="Times New Roman" w:hAnsi="Times New Roman"/>
                <w:spacing w:val="-5"/>
                <w:sz w:val="20"/>
              </w:rPr>
              <w:t>ʹ</w:t>
            </w:r>
          </w:p>
        </w:tc>
        <w:tc>
          <w:tcPr>
            <w:tcW w:w="2160" w:type="dxa"/>
          </w:tcPr>
          <w:p>
            <w:pPr>
              <w:pStyle w:val="TableParagraph"/>
              <w:ind w:left="124"/>
              <w:rPr>
                <w:sz w:val="20"/>
              </w:rPr>
            </w:pPr>
            <w:r>
              <w:rPr>
                <w:sz w:val="20"/>
              </w:rPr>
              <w:t>VIII.</w:t>
            </w:r>
            <w:r>
              <w:rPr>
                <w:spacing w:val="-12"/>
                <w:sz w:val="20"/>
              </w:rPr>
              <w:t> </w:t>
            </w:r>
            <w:r>
              <w:rPr>
                <w:spacing w:val="-2"/>
                <w:sz w:val="20"/>
              </w:rPr>
              <w:t>Ambakoum</w:t>
            </w:r>
          </w:p>
        </w:tc>
        <w:tc>
          <w:tcPr>
            <w:tcW w:w="5490" w:type="dxa"/>
          </w:tcPr>
          <w:p>
            <w:pPr>
              <w:pStyle w:val="TableParagraph"/>
              <w:ind w:left="120"/>
              <w:rPr>
                <w:sz w:val="20"/>
              </w:rPr>
            </w:pPr>
            <w:r>
              <w:rPr>
                <w:spacing w:val="-2"/>
                <w:sz w:val="20"/>
              </w:rPr>
              <w:t>Habakkuk</w:t>
            </w:r>
          </w:p>
        </w:tc>
      </w:tr>
      <w:tr>
        <w:trPr>
          <w:trHeight w:val="404" w:hRule="atLeast"/>
        </w:trPr>
        <w:tc>
          <w:tcPr>
            <w:tcW w:w="2115" w:type="dxa"/>
          </w:tcPr>
          <w:p>
            <w:pPr>
              <w:pStyle w:val="TableParagraph"/>
              <w:spacing w:before="67"/>
              <w:rPr>
                <w:rFonts w:ascii="Times New Roman" w:hAnsi="Times New Roman"/>
                <w:sz w:val="20"/>
              </w:rPr>
            </w:pPr>
            <w:r>
              <w:rPr>
                <w:sz w:val="20"/>
              </w:rPr>
              <w:t>Σοφονίας</w:t>
            </w:r>
            <w:r>
              <w:rPr>
                <w:spacing w:val="-1"/>
                <w:sz w:val="20"/>
              </w:rPr>
              <w:t> </w:t>
            </w:r>
            <w:r>
              <w:rPr>
                <w:spacing w:val="-5"/>
                <w:sz w:val="20"/>
              </w:rPr>
              <w:t>Θ</w:t>
            </w:r>
            <w:r>
              <w:rPr>
                <w:rFonts w:ascii="Times New Roman" w:hAnsi="Times New Roman"/>
                <w:spacing w:val="-5"/>
                <w:sz w:val="20"/>
              </w:rPr>
              <w:t>ʹ</w:t>
            </w:r>
          </w:p>
        </w:tc>
        <w:tc>
          <w:tcPr>
            <w:tcW w:w="2160" w:type="dxa"/>
          </w:tcPr>
          <w:p>
            <w:pPr>
              <w:pStyle w:val="TableParagraph"/>
              <w:ind w:left="124"/>
              <w:rPr>
                <w:sz w:val="20"/>
              </w:rPr>
            </w:pPr>
            <w:r>
              <w:rPr>
                <w:sz w:val="20"/>
              </w:rPr>
              <w:t>IX.</w:t>
            </w:r>
            <w:r>
              <w:rPr>
                <w:spacing w:val="-1"/>
                <w:sz w:val="20"/>
              </w:rPr>
              <w:t> </w:t>
            </w:r>
            <w:r>
              <w:rPr>
                <w:spacing w:val="-2"/>
                <w:sz w:val="20"/>
              </w:rPr>
              <w:t>Sophonias</w:t>
            </w:r>
          </w:p>
        </w:tc>
        <w:tc>
          <w:tcPr>
            <w:tcW w:w="5490" w:type="dxa"/>
          </w:tcPr>
          <w:p>
            <w:pPr>
              <w:pStyle w:val="TableParagraph"/>
              <w:ind w:left="120"/>
              <w:rPr>
                <w:sz w:val="20"/>
              </w:rPr>
            </w:pPr>
            <w:r>
              <w:rPr>
                <w:spacing w:val="-2"/>
                <w:sz w:val="20"/>
              </w:rPr>
              <w:t>Zephaniah</w:t>
            </w:r>
          </w:p>
        </w:tc>
      </w:tr>
      <w:tr>
        <w:trPr>
          <w:trHeight w:val="389" w:hRule="atLeast"/>
        </w:trPr>
        <w:tc>
          <w:tcPr>
            <w:tcW w:w="2115" w:type="dxa"/>
          </w:tcPr>
          <w:p>
            <w:pPr>
              <w:pStyle w:val="TableParagraph"/>
              <w:spacing w:before="67"/>
              <w:rPr>
                <w:rFonts w:ascii="Times New Roman" w:hAnsi="Times New Roman"/>
                <w:sz w:val="20"/>
              </w:rPr>
            </w:pPr>
            <w:r>
              <w:rPr>
                <w:rFonts w:ascii="Times New Roman" w:hAnsi="Times New Roman"/>
                <w:sz w:val="20"/>
              </w:rPr>
              <w:t>Ἀ</w:t>
            </w:r>
            <w:r>
              <w:rPr>
                <w:sz w:val="20"/>
              </w:rPr>
              <w:t>γγα</w:t>
            </w:r>
            <w:r>
              <w:rPr>
                <w:rFonts w:ascii="Times New Roman" w:hAnsi="Times New Roman"/>
                <w:sz w:val="20"/>
              </w:rPr>
              <w:t>ῖ</w:t>
            </w:r>
            <w:r>
              <w:rPr>
                <w:sz w:val="20"/>
              </w:rPr>
              <w:t>ος</w:t>
            </w:r>
            <w:r>
              <w:rPr>
                <w:spacing w:val="-1"/>
                <w:sz w:val="20"/>
              </w:rPr>
              <w:t> </w:t>
            </w:r>
            <w:r>
              <w:rPr>
                <w:spacing w:val="-5"/>
                <w:sz w:val="20"/>
              </w:rPr>
              <w:t>Ι</w:t>
            </w:r>
            <w:r>
              <w:rPr>
                <w:rFonts w:ascii="Times New Roman" w:hAnsi="Times New Roman"/>
                <w:spacing w:val="-5"/>
                <w:sz w:val="20"/>
              </w:rPr>
              <w:t>ʹ</w:t>
            </w:r>
          </w:p>
        </w:tc>
        <w:tc>
          <w:tcPr>
            <w:tcW w:w="2160" w:type="dxa"/>
          </w:tcPr>
          <w:p>
            <w:pPr>
              <w:pStyle w:val="TableParagraph"/>
              <w:ind w:left="124"/>
              <w:rPr>
                <w:sz w:val="20"/>
              </w:rPr>
            </w:pPr>
            <w:r>
              <w:rPr>
                <w:sz w:val="20"/>
              </w:rPr>
              <w:t>X.</w:t>
            </w:r>
            <w:r>
              <w:rPr>
                <w:spacing w:val="-12"/>
                <w:sz w:val="20"/>
              </w:rPr>
              <w:t> </w:t>
            </w:r>
            <w:r>
              <w:rPr>
                <w:spacing w:val="-2"/>
                <w:sz w:val="20"/>
              </w:rPr>
              <w:t>Angaios</w:t>
            </w:r>
          </w:p>
        </w:tc>
        <w:tc>
          <w:tcPr>
            <w:tcW w:w="5490" w:type="dxa"/>
          </w:tcPr>
          <w:p>
            <w:pPr>
              <w:pStyle w:val="TableParagraph"/>
              <w:ind w:left="120"/>
              <w:rPr>
                <w:sz w:val="20"/>
              </w:rPr>
            </w:pPr>
            <w:r>
              <w:rPr>
                <w:spacing w:val="-2"/>
                <w:sz w:val="20"/>
              </w:rPr>
              <w:t>Haggai</w:t>
            </w:r>
          </w:p>
        </w:tc>
      </w:tr>
      <w:tr>
        <w:trPr>
          <w:trHeight w:val="404" w:hRule="atLeast"/>
        </w:trPr>
        <w:tc>
          <w:tcPr>
            <w:tcW w:w="2115" w:type="dxa"/>
          </w:tcPr>
          <w:p>
            <w:pPr>
              <w:pStyle w:val="TableParagraph"/>
              <w:rPr>
                <w:rFonts w:ascii="Times New Roman" w:hAnsi="Times New Roman"/>
                <w:sz w:val="20"/>
              </w:rPr>
            </w:pPr>
            <w:r>
              <w:rPr>
                <w:sz w:val="20"/>
              </w:rPr>
              <w:t>Ζαχαρίας</w:t>
            </w:r>
            <w:r>
              <w:rPr>
                <w:spacing w:val="-7"/>
                <w:sz w:val="20"/>
              </w:rPr>
              <w:t> </w:t>
            </w:r>
            <w:r>
              <w:rPr>
                <w:spacing w:val="-5"/>
                <w:sz w:val="20"/>
              </w:rPr>
              <w:t>ΙΑ</w:t>
            </w:r>
            <w:r>
              <w:rPr>
                <w:rFonts w:ascii="Times New Roman" w:hAnsi="Times New Roman"/>
                <w:spacing w:val="-5"/>
                <w:sz w:val="20"/>
              </w:rPr>
              <w:t>ʹ</w:t>
            </w:r>
          </w:p>
        </w:tc>
        <w:tc>
          <w:tcPr>
            <w:tcW w:w="2160" w:type="dxa"/>
          </w:tcPr>
          <w:p>
            <w:pPr>
              <w:pStyle w:val="TableParagraph"/>
              <w:ind w:left="124"/>
              <w:rPr>
                <w:sz w:val="20"/>
              </w:rPr>
            </w:pPr>
            <w:r>
              <w:rPr>
                <w:sz w:val="20"/>
              </w:rPr>
              <w:t>XI.</w:t>
            </w:r>
            <w:r>
              <w:rPr>
                <w:spacing w:val="-1"/>
                <w:sz w:val="20"/>
              </w:rPr>
              <w:t> </w:t>
            </w:r>
            <w:r>
              <w:rPr>
                <w:spacing w:val="-2"/>
                <w:sz w:val="20"/>
              </w:rPr>
              <w:t>Zacharias</w:t>
            </w:r>
          </w:p>
        </w:tc>
        <w:tc>
          <w:tcPr>
            <w:tcW w:w="5490" w:type="dxa"/>
          </w:tcPr>
          <w:p>
            <w:pPr>
              <w:pStyle w:val="TableParagraph"/>
              <w:ind w:left="120"/>
              <w:rPr>
                <w:sz w:val="20"/>
              </w:rPr>
            </w:pPr>
            <w:r>
              <w:rPr>
                <w:spacing w:val="-2"/>
                <w:sz w:val="20"/>
              </w:rPr>
              <w:t>Zachariah</w:t>
            </w:r>
          </w:p>
        </w:tc>
      </w:tr>
      <w:tr>
        <w:trPr>
          <w:trHeight w:val="404" w:hRule="atLeast"/>
        </w:trPr>
        <w:tc>
          <w:tcPr>
            <w:tcW w:w="2115" w:type="dxa"/>
          </w:tcPr>
          <w:p>
            <w:pPr>
              <w:pStyle w:val="TableParagraph"/>
              <w:spacing w:before="67"/>
              <w:rPr>
                <w:rFonts w:ascii="Times New Roman" w:hAnsi="Times New Roman"/>
                <w:sz w:val="20"/>
              </w:rPr>
            </w:pPr>
            <w:r>
              <w:rPr>
                <w:sz w:val="20"/>
              </w:rPr>
              <w:t>Μαλαχίας</w:t>
            </w:r>
            <w:r>
              <w:rPr>
                <w:spacing w:val="-5"/>
                <w:sz w:val="20"/>
              </w:rPr>
              <w:t> ΙΒ</w:t>
            </w:r>
            <w:r>
              <w:rPr>
                <w:rFonts w:ascii="Times New Roman" w:hAnsi="Times New Roman"/>
                <w:spacing w:val="-5"/>
                <w:sz w:val="20"/>
              </w:rPr>
              <w:t>ʹ</w:t>
            </w:r>
          </w:p>
        </w:tc>
        <w:tc>
          <w:tcPr>
            <w:tcW w:w="2160" w:type="dxa"/>
          </w:tcPr>
          <w:p>
            <w:pPr>
              <w:pStyle w:val="TableParagraph"/>
              <w:ind w:left="124"/>
              <w:rPr>
                <w:sz w:val="20"/>
              </w:rPr>
            </w:pPr>
            <w:r>
              <w:rPr>
                <w:sz w:val="20"/>
              </w:rPr>
              <w:t>XII.</w:t>
            </w:r>
            <w:r>
              <w:rPr>
                <w:spacing w:val="-1"/>
                <w:sz w:val="20"/>
              </w:rPr>
              <w:t> </w:t>
            </w:r>
            <w:r>
              <w:rPr>
                <w:spacing w:val="-2"/>
                <w:sz w:val="20"/>
              </w:rPr>
              <w:t>Malachias</w:t>
            </w:r>
          </w:p>
        </w:tc>
        <w:tc>
          <w:tcPr>
            <w:tcW w:w="5490" w:type="dxa"/>
          </w:tcPr>
          <w:p>
            <w:pPr>
              <w:pStyle w:val="TableParagraph"/>
              <w:ind w:left="120"/>
              <w:rPr>
                <w:sz w:val="20"/>
              </w:rPr>
            </w:pPr>
            <w:r>
              <w:rPr>
                <w:spacing w:val="-2"/>
                <w:sz w:val="20"/>
              </w:rPr>
              <w:t>Malachi</w:t>
            </w:r>
          </w:p>
        </w:tc>
      </w:tr>
      <w:tr>
        <w:trPr>
          <w:trHeight w:val="389" w:hRule="atLeast"/>
        </w:trPr>
        <w:tc>
          <w:tcPr>
            <w:tcW w:w="2115" w:type="dxa"/>
          </w:tcPr>
          <w:p>
            <w:pPr>
              <w:pStyle w:val="TableParagraph"/>
              <w:spacing w:before="67"/>
              <w:rPr>
                <w:sz w:val="20"/>
              </w:rPr>
            </w:pPr>
            <w:r>
              <w:rPr>
                <w:rFonts w:ascii="Times New Roman" w:hAnsi="Times New Roman"/>
                <w:spacing w:val="-2"/>
                <w:sz w:val="20"/>
              </w:rPr>
              <w:t>Ἠ</w:t>
            </w:r>
            <w:r>
              <w:rPr>
                <w:spacing w:val="-2"/>
                <w:sz w:val="20"/>
              </w:rPr>
              <w:t>σαΐας</w:t>
            </w:r>
          </w:p>
        </w:tc>
        <w:tc>
          <w:tcPr>
            <w:tcW w:w="2160" w:type="dxa"/>
          </w:tcPr>
          <w:p>
            <w:pPr>
              <w:pStyle w:val="TableParagraph"/>
              <w:ind w:left="124"/>
              <w:rPr>
                <w:sz w:val="20"/>
              </w:rPr>
            </w:pPr>
            <w:r>
              <w:rPr>
                <w:spacing w:val="-2"/>
                <w:sz w:val="20"/>
              </w:rPr>
              <w:t>Ēsaias</w:t>
            </w:r>
          </w:p>
        </w:tc>
        <w:tc>
          <w:tcPr>
            <w:tcW w:w="5490" w:type="dxa"/>
          </w:tcPr>
          <w:p>
            <w:pPr>
              <w:pStyle w:val="TableParagraph"/>
              <w:ind w:left="120"/>
              <w:rPr>
                <w:sz w:val="20"/>
              </w:rPr>
            </w:pPr>
            <w:r>
              <w:rPr>
                <w:spacing w:val="-2"/>
                <w:sz w:val="20"/>
              </w:rPr>
              <w:t>Isaiah</w:t>
            </w:r>
          </w:p>
        </w:tc>
      </w:tr>
      <w:tr>
        <w:trPr>
          <w:trHeight w:val="404" w:hRule="atLeast"/>
        </w:trPr>
        <w:tc>
          <w:tcPr>
            <w:tcW w:w="2115" w:type="dxa"/>
          </w:tcPr>
          <w:p>
            <w:pPr>
              <w:pStyle w:val="TableParagraph"/>
              <w:rPr>
                <w:sz w:val="20"/>
              </w:rPr>
            </w:pPr>
            <w:r>
              <w:rPr>
                <w:rFonts w:ascii="Times New Roman" w:hAnsi="Times New Roman"/>
                <w:spacing w:val="-2"/>
                <w:sz w:val="20"/>
              </w:rPr>
              <w:t>Ἱ</w:t>
            </w:r>
            <w:r>
              <w:rPr>
                <w:spacing w:val="-2"/>
                <w:sz w:val="20"/>
              </w:rPr>
              <w:t>ερεμίας</w:t>
            </w:r>
          </w:p>
        </w:tc>
        <w:tc>
          <w:tcPr>
            <w:tcW w:w="2160" w:type="dxa"/>
          </w:tcPr>
          <w:p>
            <w:pPr>
              <w:pStyle w:val="TableParagraph"/>
              <w:ind w:left="124"/>
              <w:rPr>
                <w:sz w:val="20"/>
              </w:rPr>
            </w:pPr>
            <w:r>
              <w:rPr>
                <w:spacing w:val="-2"/>
                <w:sz w:val="20"/>
              </w:rPr>
              <w:t>Hieremias</w:t>
            </w:r>
          </w:p>
        </w:tc>
        <w:tc>
          <w:tcPr>
            <w:tcW w:w="5490" w:type="dxa"/>
          </w:tcPr>
          <w:p>
            <w:pPr>
              <w:pStyle w:val="TableParagraph"/>
              <w:ind w:left="120"/>
              <w:rPr>
                <w:sz w:val="20"/>
              </w:rPr>
            </w:pPr>
            <w:r>
              <w:rPr>
                <w:spacing w:val="-2"/>
                <w:sz w:val="20"/>
              </w:rPr>
              <w:t>Jeremiah</w:t>
            </w:r>
          </w:p>
        </w:tc>
      </w:tr>
      <w:tr>
        <w:trPr>
          <w:trHeight w:val="389" w:hRule="atLeast"/>
        </w:trPr>
        <w:tc>
          <w:tcPr>
            <w:tcW w:w="2115" w:type="dxa"/>
          </w:tcPr>
          <w:p>
            <w:pPr>
              <w:pStyle w:val="TableParagraph"/>
              <w:spacing w:before="67"/>
              <w:rPr>
                <w:sz w:val="20"/>
              </w:rPr>
            </w:pPr>
            <w:r>
              <w:rPr>
                <w:spacing w:val="-2"/>
                <w:sz w:val="20"/>
              </w:rPr>
              <w:t>Βαρούχ</w:t>
            </w:r>
          </w:p>
        </w:tc>
        <w:tc>
          <w:tcPr>
            <w:tcW w:w="2160" w:type="dxa"/>
          </w:tcPr>
          <w:p>
            <w:pPr>
              <w:pStyle w:val="TableParagraph"/>
              <w:spacing w:before="67"/>
              <w:ind w:left="124"/>
              <w:rPr>
                <w:sz w:val="20"/>
              </w:rPr>
            </w:pPr>
            <w:r>
              <w:rPr>
                <w:spacing w:val="-2"/>
                <w:sz w:val="20"/>
              </w:rPr>
              <w:t>Barouch</w:t>
            </w:r>
          </w:p>
        </w:tc>
        <w:tc>
          <w:tcPr>
            <w:tcW w:w="5490" w:type="dxa"/>
          </w:tcPr>
          <w:p>
            <w:pPr>
              <w:pStyle w:val="TableParagraph"/>
              <w:spacing w:before="67"/>
              <w:ind w:left="120"/>
              <w:rPr>
                <w:sz w:val="20"/>
              </w:rPr>
            </w:pPr>
            <w:r>
              <w:rPr>
                <w:spacing w:val="-2"/>
                <w:sz w:val="20"/>
              </w:rPr>
              <w:t>Baruch</w:t>
            </w:r>
          </w:p>
        </w:tc>
      </w:tr>
      <w:tr>
        <w:trPr>
          <w:trHeight w:val="389" w:hRule="atLeast"/>
        </w:trPr>
        <w:tc>
          <w:tcPr>
            <w:tcW w:w="2115" w:type="dxa"/>
          </w:tcPr>
          <w:p>
            <w:pPr>
              <w:pStyle w:val="TableParagraph"/>
              <w:spacing w:before="67"/>
              <w:rPr>
                <w:sz w:val="20"/>
              </w:rPr>
            </w:pPr>
            <w:r>
              <w:rPr>
                <w:spacing w:val="-2"/>
                <w:sz w:val="20"/>
              </w:rPr>
              <w:t>Θρ</w:t>
            </w:r>
            <w:r>
              <w:rPr>
                <w:rFonts w:ascii="Times New Roman" w:hAnsi="Times New Roman"/>
                <w:spacing w:val="-2"/>
                <w:sz w:val="20"/>
              </w:rPr>
              <w:t>ῆ</w:t>
            </w:r>
            <w:r>
              <w:rPr>
                <w:spacing w:val="-2"/>
                <w:sz w:val="20"/>
              </w:rPr>
              <w:t>νοι</w:t>
            </w:r>
          </w:p>
        </w:tc>
        <w:tc>
          <w:tcPr>
            <w:tcW w:w="2160" w:type="dxa"/>
          </w:tcPr>
          <w:p>
            <w:pPr>
              <w:pStyle w:val="TableParagraph"/>
              <w:ind w:left="124"/>
              <w:rPr>
                <w:sz w:val="20"/>
              </w:rPr>
            </w:pPr>
            <w:r>
              <w:rPr>
                <w:spacing w:val="-2"/>
                <w:sz w:val="20"/>
              </w:rPr>
              <w:t>Thrēnoi</w:t>
            </w:r>
          </w:p>
        </w:tc>
        <w:tc>
          <w:tcPr>
            <w:tcW w:w="5490" w:type="dxa"/>
          </w:tcPr>
          <w:p>
            <w:pPr>
              <w:pStyle w:val="TableParagraph"/>
              <w:ind w:left="120"/>
              <w:rPr>
                <w:sz w:val="20"/>
              </w:rPr>
            </w:pPr>
            <w:r>
              <w:rPr>
                <w:spacing w:val="-2"/>
                <w:sz w:val="20"/>
              </w:rPr>
              <w:t>Lamentations</w:t>
            </w:r>
          </w:p>
        </w:tc>
      </w:tr>
      <w:tr>
        <w:trPr>
          <w:trHeight w:val="404" w:hRule="atLeast"/>
        </w:trPr>
        <w:tc>
          <w:tcPr>
            <w:tcW w:w="2115" w:type="dxa"/>
          </w:tcPr>
          <w:p>
            <w:pPr>
              <w:pStyle w:val="TableParagraph"/>
              <w:rPr>
                <w:sz w:val="20"/>
              </w:rPr>
            </w:pPr>
            <w:r>
              <w:rPr>
                <w:rFonts w:ascii="Times New Roman" w:hAnsi="Times New Roman"/>
                <w:sz w:val="20"/>
              </w:rPr>
              <w:t>Ἐ</w:t>
            </w:r>
            <w:r>
              <w:rPr>
                <w:sz w:val="20"/>
              </w:rPr>
              <w:t>πιστολὴ</w:t>
            </w:r>
            <w:r>
              <w:rPr>
                <w:spacing w:val="-8"/>
                <w:sz w:val="20"/>
              </w:rPr>
              <w:t> </w:t>
            </w:r>
            <w:r>
              <w:rPr>
                <w:rFonts w:ascii="Times New Roman" w:hAnsi="Times New Roman"/>
                <w:spacing w:val="-2"/>
                <w:sz w:val="20"/>
              </w:rPr>
              <w:t>Ἰ</w:t>
            </w:r>
            <w:r>
              <w:rPr>
                <w:spacing w:val="-2"/>
                <w:sz w:val="20"/>
              </w:rPr>
              <w:t>ερεμίου</w:t>
            </w:r>
          </w:p>
        </w:tc>
        <w:tc>
          <w:tcPr>
            <w:tcW w:w="2160" w:type="dxa"/>
          </w:tcPr>
          <w:p>
            <w:pPr>
              <w:pStyle w:val="TableParagraph"/>
              <w:ind w:left="124"/>
              <w:rPr>
                <w:sz w:val="20"/>
              </w:rPr>
            </w:pPr>
            <w:hyperlink r:id="rId91">
              <w:r>
                <w:rPr>
                  <w:sz w:val="20"/>
                  <w:u w:val="single" w:color="AAAAAA"/>
                </w:rPr>
                <w:t>Epistolē</w:t>
              </w:r>
              <w:r>
                <w:rPr>
                  <w:spacing w:val="-3"/>
                  <w:sz w:val="20"/>
                  <w:u w:val="single" w:color="AAAAAA"/>
                </w:rPr>
                <w:t> </w:t>
              </w:r>
              <w:r>
                <w:rPr>
                  <w:spacing w:val="-2"/>
                  <w:sz w:val="20"/>
                  <w:u w:val="single" w:color="AAAAAA"/>
                </w:rPr>
                <w:t>Ieremiou</w:t>
              </w:r>
            </w:hyperlink>
          </w:p>
        </w:tc>
        <w:tc>
          <w:tcPr>
            <w:tcW w:w="5490" w:type="dxa"/>
          </w:tcPr>
          <w:p>
            <w:pPr>
              <w:pStyle w:val="TableParagraph"/>
              <w:ind w:left="120"/>
              <w:rPr>
                <w:sz w:val="20"/>
              </w:rPr>
            </w:pPr>
            <w:r>
              <w:rPr>
                <w:sz w:val="20"/>
              </w:rPr>
              <w:t>Letter</w:t>
            </w:r>
            <w:r>
              <w:rPr>
                <w:spacing w:val="-1"/>
                <w:sz w:val="20"/>
              </w:rPr>
              <w:t> </w:t>
            </w:r>
            <w:r>
              <w:rPr>
                <w:sz w:val="20"/>
              </w:rPr>
              <w:t>of</w:t>
            </w:r>
            <w:r>
              <w:rPr>
                <w:spacing w:val="-1"/>
                <w:sz w:val="20"/>
              </w:rPr>
              <w:t> </w:t>
            </w:r>
            <w:r>
              <w:rPr>
                <w:spacing w:val="-2"/>
                <w:sz w:val="20"/>
              </w:rPr>
              <w:t>Jeremiah</w:t>
            </w:r>
          </w:p>
        </w:tc>
      </w:tr>
      <w:tr>
        <w:trPr>
          <w:trHeight w:val="404" w:hRule="atLeast"/>
        </w:trPr>
        <w:tc>
          <w:tcPr>
            <w:tcW w:w="2115" w:type="dxa"/>
          </w:tcPr>
          <w:p>
            <w:pPr>
              <w:pStyle w:val="TableParagraph"/>
              <w:spacing w:before="67"/>
              <w:rPr>
                <w:sz w:val="20"/>
              </w:rPr>
            </w:pPr>
            <w:r>
              <w:rPr>
                <w:rFonts w:ascii="Times New Roman" w:hAnsi="Times New Roman"/>
                <w:spacing w:val="-2"/>
                <w:sz w:val="20"/>
              </w:rPr>
              <w:t>Ἰ</w:t>
            </w:r>
            <w:r>
              <w:rPr>
                <w:spacing w:val="-2"/>
                <w:sz w:val="20"/>
              </w:rPr>
              <w:t>εζεκιήλ</w:t>
            </w:r>
          </w:p>
        </w:tc>
        <w:tc>
          <w:tcPr>
            <w:tcW w:w="2160" w:type="dxa"/>
          </w:tcPr>
          <w:p>
            <w:pPr>
              <w:pStyle w:val="TableParagraph"/>
              <w:ind w:left="124"/>
              <w:rPr>
                <w:sz w:val="20"/>
              </w:rPr>
            </w:pPr>
            <w:r>
              <w:rPr>
                <w:spacing w:val="-2"/>
                <w:sz w:val="20"/>
              </w:rPr>
              <w:t>Iezekiēl</w:t>
            </w:r>
          </w:p>
        </w:tc>
        <w:tc>
          <w:tcPr>
            <w:tcW w:w="5490" w:type="dxa"/>
          </w:tcPr>
          <w:p>
            <w:pPr>
              <w:pStyle w:val="TableParagraph"/>
              <w:ind w:left="120"/>
              <w:rPr>
                <w:sz w:val="20"/>
              </w:rPr>
            </w:pPr>
            <w:r>
              <w:rPr>
                <w:spacing w:val="-2"/>
                <w:sz w:val="20"/>
              </w:rPr>
              <w:t>Ezekiel</w:t>
            </w:r>
          </w:p>
        </w:tc>
      </w:tr>
      <w:tr>
        <w:trPr>
          <w:trHeight w:val="419" w:hRule="atLeast"/>
        </w:trPr>
        <w:tc>
          <w:tcPr>
            <w:tcW w:w="2115" w:type="dxa"/>
          </w:tcPr>
          <w:p>
            <w:pPr>
              <w:pStyle w:val="TableParagraph"/>
              <w:rPr>
                <w:sz w:val="20"/>
              </w:rPr>
            </w:pPr>
            <w:r>
              <w:rPr>
                <w:spacing w:val="-2"/>
                <w:sz w:val="20"/>
              </w:rPr>
              <w:t>Δανιήλ</w:t>
            </w:r>
          </w:p>
        </w:tc>
        <w:tc>
          <w:tcPr>
            <w:tcW w:w="2160" w:type="dxa"/>
          </w:tcPr>
          <w:p>
            <w:pPr>
              <w:pStyle w:val="TableParagraph"/>
              <w:ind w:left="124"/>
              <w:rPr>
                <w:sz w:val="20"/>
              </w:rPr>
            </w:pPr>
            <w:r>
              <w:rPr>
                <w:spacing w:val="-2"/>
                <w:sz w:val="20"/>
              </w:rPr>
              <w:t>Daniēl</w:t>
            </w:r>
          </w:p>
        </w:tc>
        <w:tc>
          <w:tcPr>
            <w:tcW w:w="5490" w:type="dxa"/>
          </w:tcPr>
          <w:p>
            <w:pPr>
              <w:pStyle w:val="TableParagraph"/>
              <w:spacing w:before="61"/>
              <w:ind w:left="120"/>
              <w:rPr>
                <w:position w:val="8"/>
                <w:sz w:val="16"/>
              </w:rPr>
            </w:pPr>
            <w:r>
              <w:rPr>
                <w:spacing w:val="-2"/>
                <w:sz w:val="20"/>
              </w:rPr>
              <w:t>Daniel</w:t>
            </w:r>
            <w:r>
              <w:rPr>
                <w:spacing w:val="-2"/>
                <w:position w:val="8"/>
                <w:sz w:val="16"/>
                <w:u w:val="single" w:color="AAAAAA"/>
              </w:rPr>
              <w:t>[j]</w:t>
            </w:r>
          </w:p>
        </w:tc>
      </w:tr>
      <w:tr>
        <w:trPr>
          <w:trHeight w:val="374" w:hRule="atLeast"/>
        </w:trPr>
        <w:tc>
          <w:tcPr>
            <w:tcW w:w="9765" w:type="dxa"/>
            <w:gridSpan w:val="3"/>
          </w:tcPr>
          <w:p>
            <w:pPr>
              <w:pStyle w:val="TableParagraph"/>
              <w:spacing w:before="67"/>
              <w:ind w:left="19" w:right="1"/>
              <w:jc w:val="center"/>
              <w:rPr>
                <w:b/>
                <w:sz w:val="20"/>
              </w:rPr>
            </w:pPr>
            <w:r>
              <w:rPr>
                <w:b/>
                <w:spacing w:val="-2"/>
                <w:sz w:val="20"/>
              </w:rPr>
              <w:t>Appendix</w:t>
            </w:r>
          </w:p>
        </w:tc>
      </w:tr>
      <w:tr>
        <w:trPr>
          <w:trHeight w:val="434" w:hRule="atLeast"/>
        </w:trPr>
        <w:tc>
          <w:tcPr>
            <w:tcW w:w="2115" w:type="dxa"/>
          </w:tcPr>
          <w:p>
            <w:pPr>
              <w:pStyle w:val="TableParagraph"/>
              <w:spacing w:before="97"/>
              <w:rPr>
                <w:sz w:val="20"/>
              </w:rPr>
            </w:pPr>
            <w:r>
              <w:rPr>
                <w:spacing w:val="-2"/>
                <w:sz w:val="20"/>
              </w:rPr>
              <w:t>Μακκαβαίων</w:t>
            </w:r>
            <w:r>
              <w:rPr>
                <w:spacing w:val="5"/>
                <w:sz w:val="20"/>
              </w:rPr>
              <w:t> </w:t>
            </w:r>
            <w:r>
              <w:rPr>
                <w:spacing w:val="-5"/>
                <w:sz w:val="20"/>
              </w:rPr>
              <w:t>Δ'</w:t>
            </w:r>
          </w:p>
        </w:tc>
        <w:tc>
          <w:tcPr>
            <w:tcW w:w="2160" w:type="dxa"/>
          </w:tcPr>
          <w:p>
            <w:pPr>
              <w:pStyle w:val="TableParagraph"/>
              <w:spacing w:before="97"/>
              <w:ind w:left="124"/>
              <w:rPr>
                <w:sz w:val="20"/>
              </w:rPr>
            </w:pPr>
            <w:hyperlink r:id="rId90">
              <w:r>
                <w:rPr>
                  <w:sz w:val="20"/>
                  <w:u w:val="single" w:color="AAAAAA"/>
                </w:rPr>
                <w:t>4</w:t>
              </w:r>
              <w:r>
                <w:rPr>
                  <w:spacing w:val="-1"/>
                  <w:sz w:val="20"/>
                  <w:u w:val="single" w:color="AAAAAA"/>
                </w:rPr>
                <w:t> </w:t>
              </w:r>
              <w:r>
                <w:rPr>
                  <w:spacing w:val="-2"/>
                  <w:sz w:val="20"/>
                  <w:u w:val="single" w:color="AAAAAA"/>
                </w:rPr>
                <w:t>Makkabaiōn</w:t>
              </w:r>
            </w:hyperlink>
          </w:p>
        </w:tc>
        <w:tc>
          <w:tcPr>
            <w:tcW w:w="5490" w:type="dxa"/>
          </w:tcPr>
          <w:p>
            <w:pPr>
              <w:pStyle w:val="TableParagraph"/>
              <w:spacing w:before="76"/>
              <w:ind w:left="120"/>
              <w:rPr>
                <w:position w:val="8"/>
                <w:sz w:val="16"/>
              </w:rPr>
            </w:pPr>
            <w:r>
              <w:rPr>
                <w:sz w:val="20"/>
              </w:rPr>
              <w:t>Maccabees</w:t>
            </w:r>
            <w:r>
              <w:rPr>
                <w:spacing w:val="-1"/>
                <w:sz w:val="20"/>
              </w:rPr>
              <w:t> </w:t>
            </w:r>
            <w:r>
              <w:rPr>
                <w:spacing w:val="-2"/>
                <w:sz w:val="20"/>
              </w:rPr>
              <w:t>IV</w:t>
            </w:r>
            <w:r>
              <w:rPr>
                <w:spacing w:val="-2"/>
                <w:position w:val="8"/>
                <w:sz w:val="16"/>
                <w:u w:val="single" w:color="AAAAAA"/>
              </w:rPr>
              <w:t>[k]</w:t>
            </w:r>
          </w:p>
        </w:tc>
      </w:tr>
      <w:tr>
        <w:trPr>
          <w:trHeight w:val="419" w:hRule="atLeast"/>
        </w:trPr>
        <w:tc>
          <w:tcPr>
            <w:tcW w:w="2115" w:type="dxa"/>
          </w:tcPr>
          <w:p>
            <w:pPr>
              <w:pStyle w:val="TableParagraph"/>
              <w:rPr>
                <w:sz w:val="20"/>
              </w:rPr>
            </w:pPr>
            <w:r>
              <w:rPr>
                <w:sz w:val="20"/>
              </w:rPr>
              <w:t>Ψαλμοὶ</w:t>
            </w:r>
            <w:r>
              <w:rPr>
                <w:spacing w:val="-9"/>
                <w:sz w:val="20"/>
              </w:rPr>
              <w:t> </w:t>
            </w:r>
            <w:r>
              <w:rPr>
                <w:spacing w:val="-2"/>
                <w:sz w:val="20"/>
              </w:rPr>
              <w:t>Σαλομ</w:t>
            </w:r>
            <w:r>
              <w:rPr>
                <w:rFonts w:ascii="Times New Roman" w:hAnsi="Times New Roman"/>
                <w:spacing w:val="-2"/>
                <w:sz w:val="20"/>
              </w:rPr>
              <w:t>ῶ</w:t>
            </w:r>
            <w:r>
              <w:rPr>
                <w:spacing w:val="-2"/>
                <w:sz w:val="20"/>
              </w:rPr>
              <w:t>ντος</w:t>
            </w:r>
          </w:p>
        </w:tc>
        <w:tc>
          <w:tcPr>
            <w:tcW w:w="2160" w:type="dxa"/>
          </w:tcPr>
          <w:p>
            <w:pPr>
              <w:pStyle w:val="TableParagraph"/>
              <w:ind w:left="124"/>
              <w:rPr>
                <w:sz w:val="20"/>
              </w:rPr>
            </w:pPr>
            <w:hyperlink r:id="rId88">
              <w:r>
                <w:rPr>
                  <w:sz w:val="20"/>
                  <w:u w:val="single" w:color="AAAAAA"/>
                </w:rPr>
                <w:t>Psalmoi</w:t>
              </w:r>
              <w:r>
                <w:rPr>
                  <w:spacing w:val="-1"/>
                  <w:sz w:val="20"/>
                  <w:u w:val="single" w:color="AAAAAA"/>
                </w:rPr>
                <w:t> </w:t>
              </w:r>
              <w:r>
                <w:rPr>
                  <w:spacing w:val="-2"/>
                  <w:sz w:val="20"/>
                  <w:u w:val="single" w:color="AAAAAA"/>
                </w:rPr>
                <w:t>Salomōntos</w:t>
              </w:r>
            </w:hyperlink>
          </w:p>
        </w:tc>
        <w:tc>
          <w:tcPr>
            <w:tcW w:w="5490" w:type="dxa"/>
          </w:tcPr>
          <w:p>
            <w:pPr>
              <w:pStyle w:val="TableParagraph"/>
              <w:spacing w:before="61"/>
              <w:ind w:left="120"/>
              <w:rPr>
                <w:position w:val="8"/>
                <w:sz w:val="16"/>
              </w:rPr>
            </w:pPr>
            <w:r>
              <w:rPr>
                <w:sz w:val="20"/>
              </w:rPr>
              <w:t>Psalms</w:t>
            </w:r>
            <w:r>
              <w:rPr>
                <w:spacing w:val="-1"/>
                <w:sz w:val="20"/>
              </w:rPr>
              <w:t> </w:t>
            </w:r>
            <w:r>
              <w:rPr>
                <w:sz w:val="20"/>
              </w:rPr>
              <w:t>of</w:t>
            </w:r>
            <w:r>
              <w:rPr>
                <w:spacing w:val="-1"/>
                <w:sz w:val="20"/>
              </w:rPr>
              <w:t> </w:t>
            </w:r>
            <w:r>
              <w:rPr>
                <w:spacing w:val="-2"/>
                <w:sz w:val="20"/>
              </w:rPr>
              <w:t>Solomon</w:t>
            </w:r>
            <w:r>
              <w:rPr>
                <w:spacing w:val="-2"/>
                <w:position w:val="8"/>
                <w:sz w:val="16"/>
                <w:u w:val="single" w:color="AAAAAA"/>
              </w:rPr>
              <w:t>[l]</w:t>
            </w:r>
          </w:p>
        </w:tc>
      </w:tr>
    </w:tbl>
    <w:p>
      <w:pPr>
        <w:spacing w:line="240" w:lineRule="auto" w:before="178"/>
        <w:rPr>
          <w:sz w:val="28"/>
        </w:rPr>
      </w:pPr>
    </w:p>
    <w:p>
      <w:pPr>
        <w:pStyle w:val="Heading2"/>
        <w:jc w:val="both"/>
      </w:pPr>
      <w:r>
        <w:rPr>
          <w:spacing w:val="-2"/>
        </w:rPr>
        <w:t>Textual</w:t>
      </w:r>
      <w:r>
        <w:rPr>
          <w:spacing w:val="-8"/>
        </w:rPr>
        <w:t> </w:t>
      </w:r>
      <w:r>
        <w:rPr>
          <w:spacing w:val="-2"/>
        </w:rPr>
        <w:t>analysis</w:t>
      </w:r>
    </w:p>
    <w:p>
      <w:pPr>
        <w:pStyle w:val="BodyText"/>
        <w:spacing w:line="266" w:lineRule="auto" w:before="141"/>
        <w:ind w:left="359" w:right="343"/>
        <w:jc w:val="both"/>
      </w:pPr>
      <w:r>
        <w:rPr/>
        <w:t>Modern scholarship holds that the Septuagint was written from the 3rd through the 1st centuries BC, but</w:t>
      </w:r>
      <w:r>
        <w:rPr>
          <w:spacing w:val="40"/>
        </w:rPr>
        <w:t> </w:t>
      </w:r>
      <w:r>
        <w:rPr/>
        <w:t>nearly</w:t>
      </w:r>
      <w:r>
        <w:rPr>
          <w:spacing w:val="40"/>
        </w:rPr>
        <w:t> </w:t>
      </w:r>
      <w:r>
        <w:rPr/>
        <w:t>all</w:t>
      </w:r>
      <w:r>
        <w:rPr>
          <w:spacing w:val="40"/>
        </w:rPr>
        <w:t> </w:t>
      </w:r>
      <w:r>
        <w:rPr/>
        <w:t>attempts</w:t>
      </w:r>
      <w:r>
        <w:rPr>
          <w:spacing w:val="40"/>
        </w:rPr>
        <w:t> </w:t>
      </w:r>
      <w:r>
        <w:rPr/>
        <w:t>at</w:t>
      </w:r>
      <w:r>
        <w:rPr>
          <w:spacing w:val="40"/>
        </w:rPr>
        <w:t> </w:t>
      </w:r>
      <w:r>
        <w:rPr/>
        <w:t>dating</w:t>
      </w:r>
      <w:r>
        <w:rPr>
          <w:spacing w:val="40"/>
        </w:rPr>
        <w:t> </w:t>
      </w:r>
      <w:r>
        <w:rPr/>
        <w:t>specific</w:t>
      </w:r>
      <w:r>
        <w:rPr>
          <w:spacing w:val="40"/>
        </w:rPr>
        <w:t> </w:t>
      </w:r>
      <w:r>
        <w:rPr/>
        <w:t>books</w:t>
      </w:r>
      <w:r>
        <w:rPr>
          <w:spacing w:val="40"/>
        </w:rPr>
        <w:t> </w:t>
      </w:r>
      <w:r>
        <w:rPr/>
        <w:t>(except</w:t>
      </w:r>
      <w:r>
        <w:rPr>
          <w:spacing w:val="40"/>
        </w:rPr>
        <w:t> </w:t>
      </w:r>
      <w:r>
        <w:rPr/>
        <w:t>for</w:t>
      </w:r>
      <w:r>
        <w:rPr>
          <w:spacing w:val="40"/>
        </w:rPr>
        <w:t> </w:t>
      </w:r>
      <w:r>
        <w:rPr/>
        <w:t>the</w:t>
      </w:r>
      <w:r>
        <w:rPr>
          <w:spacing w:val="40"/>
        </w:rPr>
        <w:t> </w:t>
      </w:r>
      <w:r>
        <w:rPr/>
        <w:t>Pentateuch,</w:t>
      </w:r>
      <w:r>
        <w:rPr>
          <w:spacing w:val="40"/>
        </w:rPr>
        <w:t> </w:t>
      </w:r>
      <w:r>
        <w:rPr/>
        <w:t>early-</w:t>
      </w:r>
      <w:r>
        <w:rPr>
          <w:spacing w:val="40"/>
        </w:rPr>
        <w:t> </w:t>
      </w:r>
      <w:r>
        <w:rPr/>
        <w:t>to</w:t>
      </w:r>
      <w:r>
        <w:rPr>
          <w:spacing w:val="40"/>
        </w:rPr>
        <w:t> </w:t>
      </w:r>
      <w:r>
        <w:rPr/>
        <w:t>mid-3rd century</w:t>
      </w:r>
      <w:r>
        <w:rPr>
          <w:spacing w:val="14"/>
        </w:rPr>
        <w:t> </w:t>
      </w:r>
      <w:r>
        <w:rPr/>
        <w:t>BC)</w:t>
      </w:r>
      <w:r>
        <w:rPr>
          <w:spacing w:val="14"/>
        </w:rPr>
        <w:t> </w:t>
      </w:r>
      <w:r>
        <w:rPr/>
        <w:t>are</w:t>
      </w:r>
      <w:r>
        <w:rPr>
          <w:spacing w:val="14"/>
        </w:rPr>
        <w:t> </w:t>
      </w:r>
      <w:r>
        <w:rPr/>
        <w:t>tentative.</w:t>
      </w:r>
      <w:r>
        <w:rPr>
          <w:position w:val="9"/>
          <w:sz w:val="19"/>
          <w:u w:val="single" w:color="AAAAAA"/>
        </w:rPr>
        <w:t>[20]</w:t>
      </w:r>
      <w:r>
        <w:rPr>
          <w:spacing w:val="26"/>
          <w:position w:val="9"/>
          <w:sz w:val="19"/>
          <w:u w:val="none"/>
        </w:rPr>
        <w:t> </w:t>
      </w:r>
      <w:r>
        <w:rPr>
          <w:u w:val="none"/>
        </w:rPr>
        <w:t>Later</w:t>
      </w:r>
      <w:r>
        <w:rPr>
          <w:spacing w:val="14"/>
          <w:u w:val="none"/>
        </w:rPr>
        <w:t> </w:t>
      </w:r>
      <w:r>
        <w:rPr>
          <w:u w:val="none"/>
        </w:rPr>
        <w:t>Jewish</w:t>
      </w:r>
      <w:r>
        <w:rPr>
          <w:spacing w:val="14"/>
          <w:u w:val="none"/>
        </w:rPr>
        <w:t> </w:t>
      </w:r>
      <w:r>
        <w:rPr>
          <w:u w:val="none"/>
        </w:rPr>
        <w:t>revisions</w:t>
      </w:r>
      <w:r>
        <w:rPr>
          <w:spacing w:val="14"/>
          <w:u w:val="none"/>
        </w:rPr>
        <w:t> </w:t>
      </w:r>
      <w:r>
        <w:rPr>
          <w:u w:val="none"/>
        </w:rPr>
        <w:t>and</w:t>
      </w:r>
      <w:r>
        <w:rPr>
          <w:spacing w:val="15"/>
          <w:u w:val="none"/>
        </w:rPr>
        <w:t> </w:t>
      </w:r>
      <w:hyperlink r:id="rId151">
        <w:r>
          <w:rPr>
            <w:u w:val="single" w:color="AAAAAA"/>
          </w:rPr>
          <w:t>recensions</w:t>
        </w:r>
      </w:hyperlink>
      <w:r>
        <w:rPr>
          <w:spacing w:val="14"/>
          <w:u w:val="none"/>
        </w:rPr>
        <w:t> </w:t>
      </w:r>
      <w:r>
        <w:rPr>
          <w:u w:val="none"/>
        </w:rPr>
        <w:t>of</w:t>
      </w:r>
      <w:r>
        <w:rPr>
          <w:spacing w:val="14"/>
          <w:u w:val="none"/>
        </w:rPr>
        <w:t> </w:t>
      </w:r>
      <w:r>
        <w:rPr>
          <w:u w:val="none"/>
        </w:rPr>
        <w:t>the</w:t>
      </w:r>
      <w:r>
        <w:rPr>
          <w:spacing w:val="14"/>
          <w:u w:val="none"/>
        </w:rPr>
        <w:t> </w:t>
      </w:r>
      <w:r>
        <w:rPr>
          <w:u w:val="none"/>
        </w:rPr>
        <w:t>Greek</w:t>
      </w:r>
      <w:r>
        <w:rPr>
          <w:spacing w:val="15"/>
          <w:u w:val="none"/>
        </w:rPr>
        <w:t> </w:t>
      </w:r>
      <w:r>
        <w:rPr>
          <w:u w:val="none"/>
        </w:rPr>
        <w:t>against</w:t>
      </w:r>
      <w:r>
        <w:rPr>
          <w:spacing w:val="14"/>
          <w:u w:val="none"/>
        </w:rPr>
        <w:t> </w:t>
      </w:r>
      <w:r>
        <w:rPr>
          <w:u w:val="none"/>
        </w:rPr>
        <w:t>the</w:t>
      </w:r>
      <w:r>
        <w:rPr>
          <w:spacing w:val="14"/>
          <w:u w:val="none"/>
        </w:rPr>
        <w:t> </w:t>
      </w:r>
      <w:r>
        <w:rPr>
          <w:spacing w:val="-2"/>
          <w:u w:val="none"/>
        </w:rPr>
        <w:t>Hebrew</w:t>
      </w:r>
    </w:p>
    <w:p>
      <w:pPr>
        <w:pStyle w:val="BodyText"/>
        <w:spacing w:before="22"/>
        <w:ind w:left="359"/>
        <w:jc w:val="both"/>
      </w:pPr>
      <w:r>
        <w:rPr/>
        <w:t>are</w:t>
      </w:r>
      <w:r>
        <w:rPr>
          <w:spacing w:val="12"/>
        </w:rPr>
        <w:t> </w:t>
      </w:r>
      <w:r>
        <w:rPr/>
        <w:t>well-attested.</w:t>
      </w:r>
      <w:r>
        <w:rPr>
          <w:spacing w:val="12"/>
        </w:rPr>
        <w:t> </w:t>
      </w:r>
      <w:r>
        <w:rPr/>
        <w:t>The</w:t>
      </w:r>
      <w:r>
        <w:rPr>
          <w:spacing w:val="12"/>
        </w:rPr>
        <w:t> </w:t>
      </w:r>
      <w:r>
        <w:rPr/>
        <w:t>best-known</w:t>
      </w:r>
      <w:r>
        <w:rPr>
          <w:spacing w:val="12"/>
        </w:rPr>
        <w:t> </w:t>
      </w:r>
      <w:r>
        <w:rPr/>
        <w:t>are</w:t>
      </w:r>
      <w:r>
        <w:rPr>
          <w:spacing w:val="12"/>
        </w:rPr>
        <w:t> </w:t>
      </w:r>
      <w:hyperlink r:id="rId137">
        <w:r>
          <w:rPr>
            <w:u w:val="single" w:color="AAAAAA"/>
          </w:rPr>
          <w:t>Aquila</w:t>
        </w:r>
      </w:hyperlink>
      <w:r>
        <w:rPr>
          <w:spacing w:val="12"/>
          <w:u w:val="none"/>
        </w:rPr>
        <w:t> </w:t>
      </w:r>
      <w:r>
        <w:rPr>
          <w:u w:val="none"/>
        </w:rPr>
        <w:t>(128</w:t>
      </w:r>
      <w:r>
        <w:rPr>
          <w:spacing w:val="12"/>
          <w:u w:val="none"/>
        </w:rPr>
        <w:t> </w:t>
      </w:r>
      <w:r>
        <w:rPr>
          <w:u w:val="none"/>
        </w:rPr>
        <w:t>AD),</w:t>
      </w:r>
      <w:r>
        <w:rPr>
          <w:spacing w:val="12"/>
          <w:u w:val="none"/>
        </w:rPr>
        <w:t> </w:t>
      </w:r>
      <w:hyperlink r:id="rId152">
        <w:r>
          <w:rPr>
            <w:u w:val="single" w:color="AAAAAA"/>
          </w:rPr>
          <w:t>Symmachus</w:t>
        </w:r>
      </w:hyperlink>
      <w:r>
        <w:rPr>
          <w:u w:val="none"/>
        </w:rPr>
        <w:t>,</w:t>
      </w:r>
      <w:r>
        <w:rPr>
          <w:spacing w:val="12"/>
          <w:u w:val="none"/>
        </w:rPr>
        <w:t> </w:t>
      </w:r>
      <w:r>
        <w:rPr>
          <w:u w:val="none"/>
        </w:rPr>
        <w:t>and</w:t>
      </w:r>
      <w:r>
        <w:rPr>
          <w:spacing w:val="12"/>
          <w:u w:val="none"/>
        </w:rPr>
        <w:t> </w:t>
      </w:r>
      <w:r>
        <w:rPr>
          <w:u w:val="none"/>
        </w:rPr>
        <w:t>Theodotion.</w:t>
      </w:r>
      <w:r>
        <w:rPr>
          <w:spacing w:val="12"/>
          <w:u w:val="none"/>
        </w:rPr>
        <w:t> </w:t>
      </w:r>
      <w:r>
        <w:rPr>
          <w:u w:val="none"/>
        </w:rPr>
        <w:t>These</w:t>
      </w:r>
      <w:r>
        <w:rPr>
          <w:spacing w:val="12"/>
          <w:u w:val="none"/>
        </w:rPr>
        <w:t> </w:t>
      </w:r>
      <w:r>
        <w:rPr>
          <w:u w:val="none"/>
        </w:rPr>
        <w:t>three,</w:t>
      </w:r>
      <w:r>
        <w:rPr>
          <w:spacing w:val="12"/>
          <w:u w:val="none"/>
        </w:rPr>
        <w:t> </w:t>
      </w:r>
      <w:r>
        <w:rPr>
          <w:spacing w:val="-5"/>
          <w:u w:val="none"/>
        </w:rPr>
        <w:t>to</w:t>
      </w:r>
    </w:p>
    <w:p>
      <w:pPr>
        <w:pStyle w:val="BodyText"/>
        <w:spacing w:after="0"/>
        <w:jc w:val="both"/>
        <w:sectPr>
          <w:pgSz w:w="12240" w:h="15840"/>
          <w:pgMar w:top="540" w:bottom="280" w:left="360" w:right="360"/>
        </w:sectPr>
      </w:pPr>
    </w:p>
    <w:p>
      <w:pPr>
        <w:pStyle w:val="BodyText"/>
        <w:spacing w:line="280" w:lineRule="auto" w:before="90"/>
        <w:ind w:left="359"/>
        <w:jc w:val="both"/>
      </w:pPr>
      <w:r>
        <w:rPr/>
        <w:t>varying degrees, are more-literal renderings of </w:t>
      </w:r>
      <w:r>
        <w:rPr/>
        <w:t>their contemporary</w:t>
      </w:r>
      <w:r>
        <w:rPr>
          <w:spacing w:val="-5"/>
        </w:rPr>
        <w:t> </w:t>
      </w:r>
      <w:r>
        <w:rPr/>
        <w:t>Hebrew</w:t>
      </w:r>
      <w:r>
        <w:rPr>
          <w:spacing w:val="-5"/>
        </w:rPr>
        <w:t> </w:t>
      </w:r>
      <w:r>
        <w:rPr/>
        <w:t>scriptures</w:t>
      </w:r>
      <w:r>
        <w:rPr>
          <w:spacing w:val="-5"/>
        </w:rPr>
        <w:t> </w:t>
      </w:r>
      <w:r>
        <w:rPr/>
        <w:t>compared</w:t>
      </w:r>
      <w:r>
        <w:rPr>
          <w:spacing w:val="-5"/>
        </w:rPr>
        <w:t> </w:t>
      </w:r>
      <w:r>
        <w:rPr/>
        <w:t>to</w:t>
      </w:r>
      <w:r>
        <w:rPr>
          <w:spacing w:val="-5"/>
        </w:rPr>
        <w:t> </w:t>
      </w:r>
      <w:r>
        <w:rPr/>
        <w:t>the</w:t>
      </w:r>
      <w:r>
        <w:rPr>
          <w:spacing w:val="-5"/>
        </w:rPr>
        <w:t> </w:t>
      </w:r>
      <w:r>
        <w:rPr/>
        <w:t>Old</w:t>
      </w:r>
      <w:r>
        <w:rPr>
          <w:spacing w:val="-5"/>
        </w:rPr>
        <w:t> </w:t>
      </w:r>
      <w:r>
        <w:rPr/>
        <w:t>Greek</w:t>
      </w:r>
      <w:r>
        <w:rPr>
          <w:spacing w:val="-5"/>
        </w:rPr>
        <w:t> </w:t>
      </w:r>
      <w:r>
        <w:rPr/>
        <w:t>(the original Septuagint). Modern scholars consider one (or more) of the three to be new Greek versions of the Hebrew Bible.</w:t>
      </w:r>
    </w:p>
    <w:p>
      <w:pPr>
        <w:pStyle w:val="BodyText"/>
        <w:spacing w:line="283" w:lineRule="auto" w:before="229"/>
        <w:ind w:left="359"/>
        <w:jc w:val="both"/>
      </w:pPr>
      <w:r>
        <w:rPr/>
        <w:t>Although</w:t>
      </w:r>
      <w:r>
        <w:rPr>
          <w:spacing w:val="-4"/>
        </w:rPr>
        <w:t> </w:t>
      </w:r>
      <w:r>
        <w:rPr/>
        <w:t>much</w:t>
      </w:r>
      <w:r>
        <w:rPr>
          <w:spacing w:val="-4"/>
        </w:rPr>
        <w:t> </w:t>
      </w:r>
      <w:r>
        <w:rPr/>
        <w:t>of</w:t>
      </w:r>
      <w:r>
        <w:rPr>
          <w:spacing w:val="-4"/>
        </w:rPr>
        <w:t> </w:t>
      </w:r>
      <w:hyperlink r:id="rId153">
        <w:r>
          <w:rPr>
            <w:u w:val="single" w:color="AAAAAA"/>
          </w:rPr>
          <w:t>Origen</w:t>
        </w:r>
      </w:hyperlink>
      <w:r>
        <w:rPr>
          <w:u w:val="none"/>
        </w:rPr>
        <w:t>'s</w:t>
      </w:r>
      <w:r>
        <w:rPr>
          <w:spacing w:val="-4"/>
          <w:u w:val="none"/>
        </w:rPr>
        <w:t> </w:t>
      </w:r>
      <w:hyperlink r:id="rId154">
        <w:r>
          <w:rPr>
            <w:i/>
            <w:u w:val="single" w:color="AAAAAA"/>
          </w:rPr>
          <w:t>Hexapla</w:t>
        </w:r>
      </w:hyperlink>
      <w:r>
        <w:rPr>
          <w:i/>
          <w:spacing w:val="-4"/>
          <w:u w:val="none"/>
        </w:rPr>
        <w:t> </w:t>
      </w:r>
      <w:r>
        <w:rPr>
          <w:u w:val="none"/>
        </w:rPr>
        <w:t>(a</w:t>
      </w:r>
      <w:r>
        <w:rPr>
          <w:spacing w:val="-4"/>
          <w:u w:val="none"/>
        </w:rPr>
        <w:t> </w:t>
      </w:r>
      <w:r>
        <w:rPr>
          <w:u w:val="none"/>
        </w:rPr>
        <w:t>six-version</w:t>
      </w:r>
      <w:r>
        <w:rPr>
          <w:spacing w:val="-4"/>
          <w:u w:val="none"/>
        </w:rPr>
        <w:t> </w:t>
      </w:r>
      <w:r>
        <w:rPr>
          <w:u w:val="none"/>
        </w:rPr>
        <w:t>critical</w:t>
      </w:r>
      <w:r>
        <w:rPr>
          <w:spacing w:val="-4"/>
          <w:u w:val="none"/>
        </w:rPr>
        <w:t> </w:t>
      </w:r>
      <w:r>
        <w:rPr>
          <w:u w:val="none"/>
        </w:rPr>
        <w:t>edition of the Hebrew Bible) is lost, several compilations of fragments are available. Origen kept a column for the Old Greek (the Septuagint), which included readings from all the Greek versions in a </w:t>
      </w:r>
      <w:hyperlink r:id="rId155">
        <w:r>
          <w:rPr>
            <w:u w:val="single" w:color="AAAAAA"/>
          </w:rPr>
          <w:t>critical apparatus</w:t>
        </w:r>
      </w:hyperlink>
      <w:r>
        <w:rPr>
          <w:u w:val="none"/>
        </w:rPr>
        <w:t> with diacritical marks indicating to which version each line (Gr. στίχος) belonged. Perhaps the </w:t>
      </w:r>
      <w:r>
        <w:rPr>
          <w:i/>
          <w:u w:val="none"/>
        </w:rPr>
        <w:t>Hexapla</w:t>
      </w:r>
      <w:r>
        <w:rPr>
          <w:i/>
          <w:spacing w:val="40"/>
          <w:u w:val="none"/>
        </w:rPr>
        <w:t> </w:t>
      </w:r>
      <w:r>
        <w:rPr>
          <w:u w:val="none"/>
        </w:rPr>
        <w:t>was never copied in its entirety, but Origen's combined text was copied</w:t>
      </w:r>
      <w:r>
        <w:rPr>
          <w:spacing w:val="10"/>
          <w:u w:val="none"/>
        </w:rPr>
        <w:t> </w:t>
      </w:r>
      <w:r>
        <w:rPr>
          <w:u w:val="none"/>
        </w:rPr>
        <w:t>frequently</w:t>
      </w:r>
      <w:r>
        <w:rPr>
          <w:spacing w:val="10"/>
          <w:u w:val="none"/>
        </w:rPr>
        <w:t> </w:t>
      </w:r>
      <w:r>
        <w:rPr>
          <w:u w:val="none"/>
        </w:rPr>
        <w:t>(eventually</w:t>
      </w:r>
      <w:r>
        <w:rPr>
          <w:spacing w:val="10"/>
          <w:u w:val="none"/>
        </w:rPr>
        <w:t> </w:t>
      </w:r>
      <w:r>
        <w:rPr>
          <w:u w:val="none"/>
        </w:rPr>
        <w:t>without</w:t>
      </w:r>
      <w:r>
        <w:rPr>
          <w:spacing w:val="10"/>
          <w:u w:val="none"/>
        </w:rPr>
        <w:t> </w:t>
      </w:r>
      <w:r>
        <w:rPr>
          <w:u w:val="none"/>
        </w:rPr>
        <w:t>the</w:t>
      </w:r>
      <w:r>
        <w:rPr>
          <w:spacing w:val="10"/>
          <w:u w:val="none"/>
        </w:rPr>
        <w:t> </w:t>
      </w:r>
      <w:r>
        <w:rPr>
          <w:u w:val="none"/>
        </w:rPr>
        <w:t>editing</w:t>
      </w:r>
      <w:r>
        <w:rPr>
          <w:spacing w:val="10"/>
          <w:u w:val="none"/>
        </w:rPr>
        <w:t> </w:t>
      </w:r>
      <w:r>
        <w:rPr>
          <w:u w:val="none"/>
        </w:rPr>
        <w:t>marks)</w:t>
      </w:r>
      <w:r>
        <w:rPr>
          <w:spacing w:val="10"/>
          <w:u w:val="none"/>
        </w:rPr>
        <w:t> </w:t>
      </w:r>
      <w:r>
        <w:rPr>
          <w:u w:val="none"/>
        </w:rPr>
        <w:t>and</w:t>
      </w:r>
      <w:r>
        <w:rPr>
          <w:spacing w:val="10"/>
          <w:u w:val="none"/>
        </w:rPr>
        <w:t> </w:t>
      </w:r>
      <w:r>
        <w:rPr>
          <w:spacing w:val="-5"/>
          <w:u w:val="none"/>
        </w:rPr>
        <w:t>the</w:t>
      </w:r>
    </w:p>
    <w:p>
      <w:pPr>
        <w:spacing w:line="240" w:lineRule="auto" w:before="6" w:after="24"/>
        <w:rPr>
          <w:rFonts w:ascii="Georgia"/>
          <w:sz w:val="18"/>
        </w:rPr>
      </w:pPr>
      <w:r>
        <w:rPr/>
        <w:br w:type="column"/>
      </w:r>
      <w:r>
        <w:rPr>
          <w:rFonts w:ascii="Georgia"/>
          <w:sz w:val="18"/>
        </w:rPr>
      </w:r>
    </w:p>
    <w:p>
      <w:pPr>
        <w:pStyle w:val="BodyText"/>
        <w:ind w:left="340"/>
        <w:rPr>
          <w:sz w:val="20"/>
        </w:rPr>
      </w:pPr>
      <w:r>
        <w:rPr>
          <w:sz w:val="20"/>
        </w:rPr>
        <w:drawing>
          <wp:inline distT="0" distB="0" distL="0" distR="0">
            <wp:extent cx="2209800" cy="1266825"/>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56" cstate="print"/>
                    <a:stretch>
                      <a:fillRect/>
                    </a:stretch>
                  </pic:blipFill>
                  <pic:spPr>
                    <a:xfrm>
                      <a:off x="0" y="0"/>
                      <a:ext cx="2209800" cy="1266825"/>
                    </a:xfrm>
                    <a:prstGeom prst="rect">
                      <a:avLst/>
                    </a:prstGeom>
                  </pic:spPr>
                </pic:pic>
              </a:graphicData>
            </a:graphic>
          </wp:inline>
        </w:drawing>
      </w:r>
      <w:r>
        <w:rPr>
          <w:sz w:val="20"/>
        </w:rPr>
      </w:r>
    </w:p>
    <w:p>
      <w:pPr>
        <w:spacing w:line="292" w:lineRule="auto" w:before="52"/>
        <w:ind w:left="385" w:right="566" w:firstLine="0"/>
        <w:jc w:val="left"/>
        <w:rPr>
          <w:sz w:val="20"/>
        </w:rPr>
      </w:pPr>
      <w:r>
        <w:rPr>
          <w:color w:val="666666"/>
          <w:sz w:val="20"/>
        </w:rPr>
        <w:t>The inter-relationship between significant ancient Old Testament manuscripts</w:t>
      </w:r>
      <w:r>
        <w:rPr>
          <w:color w:val="666666"/>
          <w:spacing w:val="-10"/>
          <w:sz w:val="20"/>
        </w:rPr>
        <w:t> </w:t>
      </w:r>
      <w:r>
        <w:rPr>
          <w:color w:val="666666"/>
          <w:sz w:val="20"/>
        </w:rPr>
        <w:t>(some</w:t>
      </w:r>
      <w:r>
        <w:rPr>
          <w:color w:val="666666"/>
          <w:spacing w:val="-10"/>
          <w:sz w:val="20"/>
        </w:rPr>
        <w:t> </w:t>
      </w:r>
      <w:r>
        <w:rPr>
          <w:color w:val="666666"/>
          <w:sz w:val="20"/>
        </w:rPr>
        <w:t>identified</w:t>
      </w:r>
      <w:r>
        <w:rPr>
          <w:color w:val="666666"/>
          <w:spacing w:val="-10"/>
          <w:sz w:val="20"/>
        </w:rPr>
        <w:t> </w:t>
      </w:r>
      <w:r>
        <w:rPr>
          <w:color w:val="666666"/>
          <w:sz w:val="20"/>
        </w:rPr>
        <w:t>by</w:t>
      </w:r>
      <w:r>
        <w:rPr>
          <w:color w:val="666666"/>
          <w:spacing w:val="-10"/>
          <w:sz w:val="20"/>
        </w:rPr>
        <w:t> </w:t>
      </w:r>
      <w:r>
        <w:rPr>
          <w:color w:val="666666"/>
          <w:sz w:val="20"/>
        </w:rPr>
        <w:t>their </w:t>
      </w:r>
      <w:hyperlink r:id="rId157">
        <w:r>
          <w:rPr>
            <w:i/>
            <w:color w:val="666666"/>
            <w:sz w:val="20"/>
            <w:u w:val="single" w:color="AAAAAA"/>
          </w:rPr>
          <w:t>siglum</w:t>
        </w:r>
      </w:hyperlink>
      <w:r>
        <w:rPr>
          <w:color w:val="666666"/>
          <w:sz w:val="20"/>
          <w:u w:val="none"/>
        </w:rPr>
        <w:t>). LXX denotes the original </w:t>
      </w:r>
      <w:r>
        <w:rPr>
          <w:color w:val="666666"/>
          <w:spacing w:val="-2"/>
          <w:sz w:val="20"/>
          <w:u w:val="none"/>
        </w:rPr>
        <w:t>Septuagint.</w:t>
      </w:r>
    </w:p>
    <w:p>
      <w:pPr>
        <w:spacing w:after="0" w:line="292" w:lineRule="auto"/>
        <w:jc w:val="left"/>
        <w:rPr>
          <w:sz w:val="20"/>
        </w:rPr>
        <w:sectPr>
          <w:pgSz w:w="12240" w:h="15840"/>
          <w:pgMar w:top="500" w:bottom="280" w:left="360" w:right="360"/>
          <w:cols w:num="2" w:equalWidth="0">
            <w:col w:w="7270" w:space="40"/>
            <w:col w:w="4210"/>
          </w:cols>
        </w:sectPr>
      </w:pPr>
    </w:p>
    <w:p>
      <w:pPr>
        <w:pStyle w:val="BodyText"/>
        <w:spacing w:line="280" w:lineRule="auto"/>
        <w:ind w:left="359" w:right="342"/>
        <w:jc w:val="both"/>
      </w:pPr>
      <w:r>
        <w:rPr/>
        <w:t>older uncombined text of the Septuagint was neglected. The combined text was the first major Christian recension of the Septuagint, often called the </w:t>
      </w:r>
      <w:r>
        <w:rPr>
          <w:i/>
        </w:rPr>
        <w:t>Hexaplar recension</w:t>
      </w:r>
      <w:r>
        <w:rPr/>
        <w:t>. Two other major recensions were identified in the century following Origen by </w:t>
      </w:r>
      <w:hyperlink r:id="rId140">
        <w:r>
          <w:rPr>
            <w:u w:val="single" w:color="AAAAAA"/>
          </w:rPr>
          <w:t>Jerome</w:t>
        </w:r>
      </w:hyperlink>
      <w:r>
        <w:rPr>
          <w:u w:val="none"/>
        </w:rPr>
        <w:t>, who attributed these to </w:t>
      </w:r>
      <w:hyperlink r:id="rId158">
        <w:r>
          <w:rPr>
            <w:u w:val="single" w:color="AAAAAA"/>
          </w:rPr>
          <w:t>Lucian</w:t>
        </w:r>
      </w:hyperlink>
      <w:r>
        <w:rPr>
          <w:u w:val="none"/>
        </w:rPr>
        <w:t> (the</w:t>
      </w:r>
      <w:r>
        <w:rPr>
          <w:spacing w:val="47"/>
          <w:u w:val="none"/>
        </w:rPr>
        <w:t>  </w:t>
      </w:r>
      <w:r>
        <w:rPr>
          <w:u w:val="none"/>
        </w:rPr>
        <w:t>Lucianic,</w:t>
      </w:r>
      <w:r>
        <w:rPr>
          <w:spacing w:val="47"/>
          <w:u w:val="none"/>
        </w:rPr>
        <w:t>  </w:t>
      </w:r>
      <w:r>
        <w:rPr>
          <w:u w:val="none"/>
        </w:rPr>
        <w:t>or</w:t>
      </w:r>
      <w:r>
        <w:rPr>
          <w:spacing w:val="47"/>
          <w:u w:val="none"/>
        </w:rPr>
        <w:t>  </w:t>
      </w:r>
      <w:r>
        <w:rPr>
          <w:u w:val="none"/>
        </w:rPr>
        <w:t>Antiochene,</w:t>
      </w:r>
      <w:r>
        <w:rPr>
          <w:spacing w:val="47"/>
          <w:u w:val="none"/>
        </w:rPr>
        <w:t>  </w:t>
      </w:r>
      <w:r>
        <w:rPr>
          <w:u w:val="none"/>
        </w:rPr>
        <w:t>recension)</w:t>
      </w:r>
      <w:r>
        <w:rPr>
          <w:spacing w:val="47"/>
          <w:u w:val="none"/>
        </w:rPr>
        <w:t>  </w:t>
      </w:r>
      <w:r>
        <w:rPr>
          <w:u w:val="none"/>
        </w:rPr>
        <w:t>and</w:t>
      </w:r>
      <w:r>
        <w:rPr>
          <w:spacing w:val="47"/>
          <w:u w:val="none"/>
        </w:rPr>
        <w:t>  </w:t>
      </w:r>
      <w:hyperlink r:id="rId159">
        <w:r>
          <w:rPr>
            <w:u w:val="single" w:color="AAAAAA"/>
          </w:rPr>
          <w:t>Hesychius</w:t>
        </w:r>
      </w:hyperlink>
      <w:r>
        <w:rPr>
          <w:spacing w:val="47"/>
          <w:u w:val="none"/>
        </w:rPr>
        <w:t>  </w:t>
      </w:r>
      <w:r>
        <w:rPr>
          <w:u w:val="none"/>
        </w:rPr>
        <w:t>(the</w:t>
      </w:r>
      <w:r>
        <w:rPr>
          <w:spacing w:val="47"/>
          <w:u w:val="none"/>
        </w:rPr>
        <w:t>  </w:t>
      </w:r>
      <w:r>
        <w:rPr>
          <w:u w:val="none"/>
        </w:rPr>
        <w:t>Hesychian,</w:t>
      </w:r>
      <w:r>
        <w:rPr>
          <w:spacing w:val="47"/>
          <w:u w:val="none"/>
        </w:rPr>
        <w:t>  </w:t>
      </w:r>
      <w:r>
        <w:rPr>
          <w:u w:val="none"/>
        </w:rPr>
        <w:t>or</w:t>
      </w:r>
      <w:r>
        <w:rPr>
          <w:spacing w:val="47"/>
          <w:u w:val="none"/>
        </w:rPr>
        <w:t>  </w:t>
      </w:r>
      <w:r>
        <w:rPr>
          <w:spacing w:val="-2"/>
          <w:u w:val="none"/>
        </w:rPr>
        <w:t>Alexandrian,</w:t>
      </w:r>
    </w:p>
    <w:p>
      <w:pPr>
        <w:spacing w:line="276" w:lineRule="exact" w:before="0"/>
        <w:ind w:left="359" w:right="0" w:firstLine="0"/>
        <w:jc w:val="left"/>
        <w:rPr>
          <w:rFonts w:ascii="Georgia"/>
          <w:position w:val="9"/>
          <w:sz w:val="19"/>
        </w:rPr>
      </w:pPr>
      <w:r>
        <w:rPr>
          <w:rFonts w:ascii="Georgia"/>
          <w:spacing w:val="-2"/>
          <w:sz w:val="24"/>
        </w:rPr>
        <w:t>recension).</w:t>
      </w:r>
      <w:r>
        <w:rPr>
          <w:rFonts w:ascii="Georgia"/>
          <w:spacing w:val="-2"/>
          <w:position w:val="9"/>
          <w:sz w:val="19"/>
          <w:u w:val="single" w:color="AAAAAA"/>
        </w:rPr>
        <w:t>[20]</w:t>
      </w:r>
    </w:p>
    <w:p>
      <w:pPr>
        <w:pStyle w:val="BodyText"/>
        <w:spacing w:before="225"/>
        <w:ind w:left="0"/>
      </w:pPr>
    </w:p>
    <w:p>
      <w:pPr>
        <w:spacing w:before="0"/>
        <w:ind w:left="359" w:right="0" w:firstLine="0"/>
        <w:jc w:val="left"/>
        <w:rPr>
          <w:b/>
          <w:sz w:val="24"/>
        </w:rPr>
      </w:pPr>
      <w:r>
        <w:rPr>
          <w:b/>
          <w:spacing w:val="-2"/>
          <w:sz w:val="24"/>
        </w:rPr>
        <w:t>Manuscripts</w:t>
      </w:r>
    </w:p>
    <w:p>
      <w:pPr>
        <w:pStyle w:val="BodyText"/>
        <w:spacing w:line="278" w:lineRule="auto" w:before="119"/>
        <w:ind w:left="359" w:right="342"/>
        <w:jc w:val="both"/>
      </w:pPr>
      <w:r>
        <w:rPr/>
        <w:t>The oldest manuscripts of the Septuagint include 2nd-century BC fragments of Leviticus and Deuteronomy (Rahlfs nos. 801, 819, and 957) and 1st-century BC fragments of Genesis, Exodus, Leviticus, Numbers, Deuteronomy, and the </w:t>
      </w:r>
      <w:hyperlink r:id="rId160">
        <w:r>
          <w:rPr>
            <w:u w:val="single" w:color="AAAAAA"/>
          </w:rPr>
          <w:t>Twelve Minor Prophets</w:t>
        </w:r>
      </w:hyperlink>
      <w:r>
        <w:rPr>
          <w:u w:val="none"/>
        </w:rPr>
        <w:t> (</w:t>
      </w:r>
      <w:hyperlink r:id="rId161">
        <w:r>
          <w:rPr>
            <w:u w:val="single" w:color="AAAAAA"/>
          </w:rPr>
          <w:t>Alfred Rahlfs</w:t>
        </w:r>
      </w:hyperlink>
      <w:r>
        <w:rPr>
          <w:u w:val="none"/>
        </w:rPr>
        <w:t> nos. 802, 803, </w:t>
      </w:r>
      <w:r>
        <w:rPr>
          <w:u w:val="none"/>
        </w:rPr>
        <w:t>805, 848, 942, and 943). Relatively-complete manuscripts of the Septuagint postdate the Hexaplar recension, and include the 4th-century AD </w:t>
      </w:r>
      <w:hyperlink r:id="rId12">
        <w:r>
          <w:rPr>
            <w:u w:val="single" w:color="AAAAAA"/>
          </w:rPr>
          <w:t>Codex Vaticanus</w:t>
        </w:r>
      </w:hyperlink>
      <w:r>
        <w:rPr>
          <w:u w:val="none"/>
        </w:rPr>
        <w:t> and the 5th-century </w:t>
      </w:r>
      <w:hyperlink r:id="rId162">
        <w:r>
          <w:rPr>
            <w:u w:val="single" w:color="AAAAAA"/>
          </w:rPr>
          <w:t>Codex Alexandrinus</w:t>
        </w:r>
      </w:hyperlink>
      <w:r>
        <w:rPr>
          <w:u w:val="none"/>
        </w:rPr>
        <w:t>. These are the oldest-surviving nearly-complete manuscripts of the Old Testament in any language;</w:t>
      </w:r>
      <w:r>
        <w:rPr>
          <w:spacing w:val="80"/>
          <w:u w:val="none"/>
        </w:rPr>
        <w:t> </w:t>
      </w:r>
      <w:r>
        <w:rPr>
          <w:u w:val="none"/>
        </w:rPr>
        <w:t>the oldest extant complete Hebrew texts date to about 600 years later, from the first half of the 10th century.</w:t>
      </w:r>
      <w:r>
        <w:rPr>
          <w:position w:val="9"/>
          <w:sz w:val="19"/>
          <w:u w:val="single" w:color="AAAAAA"/>
        </w:rPr>
        <w:t>[34]</w:t>
      </w:r>
      <w:r>
        <w:rPr>
          <w:spacing w:val="59"/>
          <w:w w:val="150"/>
          <w:position w:val="9"/>
          <w:sz w:val="19"/>
          <w:u w:val="none"/>
        </w:rPr>
        <w:t> </w:t>
      </w:r>
      <w:r>
        <w:rPr>
          <w:u w:val="none"/>
        </w:rPr>
        <w:t>The</w:t>
      </w:r>
      <w:r>
        <w:rPr>
          <w:spacing w:val="70"/>
          <w:u w:val="none"/>
        </w:rPr>
        <w:t> </w:t>
      </w:r>
      <w:r>
        <w:rPr>
          <w:u w:val="none"/>
        </w:rPr>
        <w:t>4th-century</w:t>
      </w:r>
      <w:r>
        <w:rPr>
          <w:spacing w:val="71"/>
          <w:u w:val="none"/>
        </w:rPr>
        <w:t> </w:t>
      </w:r>
      <w:hyperlink r:id="rId163">
        <w:r>
          <w:rPr>
            <w:u w:val="single" w:color="AAAAAA"/>
          </w:rPr>
          <w:t>Codex</w:t>
        </w:r>
        <w:r>
          <w:rPr>
            <w:spacing w:val="70"/>
            <w:u w:val="single" w:color="AAAAAA"/>
          </w:rPr>
          <w:t> </w:t>
        </w:r>
        <w:r>
          <w:rPr>
            <w:u w:val="single" w:color="AAAAAA"/>
          </w:rPr>
          <w:t>Sinaiticus</w:t>
        </w:r>
      </w:hyperlink>
      <w:r>
        <w:rPr>
          <w:spacing w:val="70"/>
          <w:u w:val="none"/>
        </w:rPr>
        <w:t> </w:t>
      </w:r>
      <w:r>
        <w:rPr>
          <w:u w:val="none"/>
        </w:rPr>
        <w:t>also</w:t>
      </w:r>
      <w:r>
        <w:rPr>
          <w:spacing w:val="71"/>
          <w:u w:val="none"/>
        </w:rPr>
        <w:t> </w:t>
      </w:r>
      <w:r>
        <w:rPr>
          <w:u w:val="none"/>
        </w:rPr>
        <w:t>partially</w:t>
      </w:r>
      <w:r>
        <w:rPr>
          <w:spacing w:val="70"/>
          <w:u w:val="none"/>
        </w:rPr>
        <w:t> </w:t>
      </w:r>
      <w:r>
        <w:rPr>
          <w:u w:val="none"/>
        </w:rPr>
        <w:t>survives,</w:t>
      </w:r>
      <w:r>
        <w:rPr>
          <w:spacing w:val="70"/>
          <w:u w:val="none"/>
        </w:rPr>
        <w:t> </w:t>
      </w:r>
      <w:r>
        <w:rPr>
          <w:u w:val="none"/>
        </w:rPr>
        <w:t>with</w:t>
      </w:r>
      <w:r>
        <w:rPr>
          <w:spacing w:val="70"/>
          <w:u w:val="none"/>
        </w:rPr>
        <w:t> </w:t>
      </w:r>
      <w:r>
        <w:rPr>
          <w:u w:val="none"/>
        </w:rPr>
        <w:t>many</w:t>
      </w:r>
      <w:r>
        <w:rPr>
          <w:spacing w:val="71"/>
          <w:u w:val="none"/>
        </w:rPr>
        <w:t> </w:t>
      </w:r>
      <w:r>
        <w:rPr>
          <w:u w:val="none"/>
        </w:rPr>
        <w:t>Old</w:t>
      </w:r>
      <w:r>
        <w:rPr>
          <w:spacing w:val="70"/>
          <w:u w:val="none"/>
        </w:rPr>
        <w:t> </w:t>
      </w:r>
      <w:r>
        <w:rPr>
          <w:spacing w:val="-2"/>
          <w:u w:val="none"/>
        </w:rPr>
        <w:t>Testament</w:t>
      </w:r>
    </w:p>
    <w:p>
      <w:pPr>
        <w:pStyle w:val="BodyText"/>
        <w:spacing w:line="268" w:lineRule="exact"/>
        <w:ind w:left="359"/>
        <w:jc w:val="both"/>
      </w:pPr>
      <w:r>
        <w:rPr/>
        <w:t>texts.</w:t>
      </w:r>
      <w:r>
        <w:rPr>
          <w:position w:val="9"/>
          <w:sz w:val="19"/>
          <w:u w:val="single" w:color="AAAAAA"/>
        </w:rPr>
        <w:t>[34]</w:t>
      </w:r>
      <w:r>
        <w:rPr>
          <w:position w:val="9"/>
          <w:sz w:val="19"/>
          <w:u w:val="none"/>
        </w:rPr>
        <w:t>:73:198</w:t>
      </w:r>
      <w:r>
        <w:rPr>
          <w:spacing w:val="39"/>
          <w:position w:val="9"/>
          <w:sz w:val="19"/>
          <w:u w:val="none"/>
        </w:rPr>
        <w:t> </w:t>
      </w:r>
      <w:r>
        <w:rPr>
          <w:u w:val="none"/>
        </w:rPr>
        <w:t>The</w:t>
      </w:r>
      <w:r>
        <w:rPr>
          <w:spacing w:val="15"/>
          <w:u w:val="none"/>
        </w:rPr>
        <w:t> </w:t>
      </w:r>
      <w:r>
        <w:rPr>
          <w:u w:val="none"/>
        </w:rPr>
        <w:t>Jewish</w:t>
      </w:r>
      <w:r>
        <w:rPr>
          <w:spacing w:val="14"/>
          <w:u w:val="none"/>
        </w:rPr>
        <w:t> </w:t>
      </w:r>
      <w:r>
        <w:rPr>
          <w:u w:val="none"/>
        </w:rPr>
        <w:t>(and,</w:t>
      </w:r>
      <w:r>
        <w:rPr>
          <w:spacing w:val="15"/>
          <w:u w:val="none"/>
        </w:rPr>
        <w:t> </w:t>
      </w:r>
      <w:r>
        <w:rPr>
          <w:u w:val="none"/>
        </w:rPr>
        <w:t>later,</w:t>
      </w:r>
      <w:r>
        <w:rPr>
          <w:spacing w:val="15"/>
          <w:u w:val="none"/>
        </w:rPr>
        <w:t> </w:t>
      </w:r>
      <w:r>
        <w:rPr>
          <w:u w:val="none"/>
        </w:rPr>
        <w:t>Christian)</w:t>
      </w:r>
      <w:r>
        <w:rPr>
          <w:spacing w:val="15"/>
          <w:u w:val="none"/>
        </w:rPr>
        <w:t> </w:t>
      </w:r>
      <w:r>
        <w:rPr>
          <w:u w:val="none"/>
        </w:rPr>
        <w:t>revisions</w:t>
      </w:r>
      <w:r>
        <w:rPr>
          <w:spacing w:val="14"/>
          <w:u w:val="none"/>
        </w:rPr>
        <w:t> </w:t>
      </w:r>
      <w:r>
        <w:rPr>
          <w:u w:val="none"/>
        </w:rPr>
        <w:t>and</w:t>
      </w:r>
      <w:r>
        <w:rPr>
          <w:spacing w:val="15"/>
          <w:u w:val="none"/>
        </w:rPr>
        <w:t> </w:t>
      </w:r>
      <w:r>
        <w:rPr>
          <w:u w:val="none"/>
        </w:rPr>
        <w:t>recensions</w:t>
      </w:r>
      <w:r>
        <w:rPr>
          <w:spacing w:val="15"/>
          <w:u w:val="none"/>
        </w:rPr>
        <w:t> </w:t>
      </w:r>
      <w:r>
        <w:rPr>
          <w:u w:val="none"/>
        </w:rPr>
        <w:t>are</w:t>
      </w:r>
      <w:r>
        <w:rPr>
          <w:spacing w:val="15"/>
          <w:u w:val="none"/>
        </w:rPr>
        <w:t> </w:t>
      </w:r>
      <w:r>
        <w:rPr>
          <w:u w:val="none"/>
        </w:rPr>
        <w:t>largely</w:t>
      </w:r>
      <w:r>
        <w:rPr>
          <w:spacing w:val="15"/>
          <w:u w:val="none"/>
        </w:rPr>
        <w:t> </w:t>
      </w:r>
      <w:r>
        <w:rPr>
          <w:u w:val="none"/>
        </w:rPr>
        <w:t>responsible</w:t>
      </w:r>
      <w:r>
        <w:rPr>
          <w:spacing w:val="14"/>
          <w:u w:val="none"/>
        </w:rPr>
        <w:t> </w:t>
      </w:r>
      <w:r>
        <w:rPr>
          <w:spacing w:val="-5"/>
          <w:u w:val="none"/>
        </w:rPr>
        <w:t>for</w:t>
      </w:r>
    </w:p>
    <w:p>
      <w:pPr>
        <w:pStyle w:val="BodyText"/>
        <w:spacing w:before="13"/>
        <w:ind w:left="359"/>
        <w:jc w:val="both"/>
      </w:pPr>
      <w:r>
        <w:rPr/>
        <w:t>the divergence of</w:t>
      </w:r>
      <w:r>
        <w:rPr>
          <w:spacing w:val="1"/>
        </w:rPr>
        <w:t> </w:t>
      </w:r>
      <w:r>
        <w:rPr/>
        <w:t>the codices.</w:t>
      </w:r>
      <w:r>
        <w:rPr>
          <w:position w:val="9"/>
          <w:sz w:val="19"/>
          <w:u w:val="single" w:color="AAAAAA"/>
        </w:rPr>
        <w:t>[20]</w:t>
      </w:r>
      <w:r>
        <w:rPr>
          <w:spacing w:val="12"/>
          <w:position w:val="9"/>
          <w:sz w:val="19"/>
          <w:u w:val="none"/>
        </w:rPr>
        <w:t> </w:t>
      </w:r>
      <w:r>
        <w:rPr>
          <w:u w:val="none"/>
        </w:rPr>
        <w:t>The</w:t>
      </w:r>
      <w:r>
        <w:rPr>
          <w:spacing w:val="1"/>
          <w:u w:val="none"/>
        </w:rPr>
        <w:t> </w:t>
      </w:r>
      <w:hyperlink r:id="rId164">
        <w:r>
          <w:rPr>
            <w:u w:val="single" w:color="AAAAAA"/>
          </w:rPr>
          <w:t>Codex Marchalianus</w:t>
        </w:r>
      </w:hyperlink>
      <w:r>
        <w:rPr>
          <w:u w:val="none"/>
        </w:rPr>
        <w:t> is another</w:t>
      </w:r>
      <w:r>
        <w:rPr>
          <w:spacing w:val="1"/>
          <w:u w:val="none"/>
        </w:rPr>
        <w:t> </w:t>
      </w:r>
      <w:r>
        <w:rPr>
          <w:u w:val="none"/>
        </w:rPr>
        <w:t>notable </w:t>
      </w:r>
      <w:r>
        <w:rPr>
          <w:spacing w:val="-2"/>
          <w:u w:val="none"/>
        </w:rPr>
        <w:t>manuscript.</w:t>
      </w:r>
    </w:p>
    <w:p>
      <w:pPr>
        <w:pStyle w:val="BodyText"/>
        <w:spacing w:before="224"/>
        <w:ind w:left="0"/>
      </w:pPr>
    </w:p>
    <w:p>
      <w:pPr>
        <w:spacing w:before="1"/>
        <w:ind w:left="359" w:right="0" w:firstLine="0"/>
        <w:jc w:val="both"/>
        <w:rPr>
          <w:b/>
          <w:sz w:val="24"/>
        </w:rPr>
      </w:pPr>
      <w:r>
        <w:rPr>
          <w:b/>
          <w:sz w:val="24"/>
        </w:rPr>
        <w:t>Differences</w:t>
      </w:r>
      <w:r>
        <w:rPr>
          <w:b/>
          <w:spacing w:val="-2"/>
          <w:sz w:val="24"/>
        </w:rPr>
        <w:t> </w:t>
      </w:r>
      <w:r>
        <w:rPr>
          <w:b/>
          <w:sz w:val="24"/>
        </w:rPr>
        <w:t>from</w:t>
      </w:r>
      <w:r>
        <w:rPr>
          <w:b/>
          <w:spacing w:val="-1"/>
          <w:sz w:val="24"/>
        </w:rPr>
        <w:t> </w:t>
      </w:r>
      <w:r>
        <w:rPr>
          <w:b/>
          <w:sz w:val="24"/>
        </w:rPr>
        <w:t>the</w:t>
      </w:r>
      <w:r>
        <w:rPr>
          <w:b/>
          <w:spacing w:val="-1"/>
          <w:sz w:val="24"/>
        </w:rPr>
        <w:t> </w:t>
      </w:r>
      <w:r>
        <w:rPr>
          <w:b/>
          <w:sz w:val="24"/>
        </w:rPr>
        <w:t>Vulgate</w:t>
      </w:r>
      <w:r>
        <w:rPr>
          <w:b/>
          <w:spacing w:val="-2"/>
          <w:sz w:val="24"/>
        </w:rPr>
        <w:t> </w:t>
      </w:r>
      <w:r>
        <w:rPr>
          <w:b/>
          <w:sz w:val="24"/>
        </w:rPr>
        <w:t>and</w:t>
      </w:r>
      <w:r>
        <w:rPr>
          <w:b/>
          <w:spacing w:val="-1"/>
          <w:sz w:val="24"/>
        </w:rPr>
        <w:t> </w:t>
      </w:r>
      <w:r>
        <w:rPr>
          <w:b/>
          <w:sz w:val="24"/>
        </w:rPr>
        <w:t>the</w:t>
      </w:r>
      <w:r>
        <w:rPr>
          <w:b/>
          <w:spacing w:val="-1"/>
          <w:sz w:val="24"/>
        </w:rPr>
        <w:t> </w:t>
      </w:r>
      <w:r>
        <w:rPr>
          <w:b/>
          <w:sz w:val="24"/>
        </w:rPr>
        <w:t>Masoretic</w:t>
      </w:r>
      <w:r>
        <w:rPr>
          <w:b/>
          <w:spacing w:val="-1"/>
          <w:sz w:val="24"/>
        </w:rPr>
        <w:t> </w:t>
      </w:r>
      <w:r>
        <w:rPr>
          <w:b/>
          <w:spacing w:val="-4"/>
          <w:sz w:val="24"/>
        </w:rPr>
        <w:t>Text</w:t>
      </w:r>
    </w:p>
    <w:p>
      <w:pPr>
        <w:pStyle w:val="BodyText"/>
        <w:spacing w:line="261" w:lineRule="auto" w:before="80"/>
        <w:ind w:left="359" w:right="342"/>
        <w:jc w:val="both"/>
      </w:pPr>
      <w:r>
        <w:rPr/>
        <w:t>The text of the Septuagint is generally close to that of the Masoretes and Vulgate. Genesis 4:1–6</w:t>
      </w:r>
      <w:r>
        <w:rPr>
          <w:position w:val="9"/>
          <w:sz w:val="19"/>
          <w:u w:val="single" w:color="AAAAAA"/>
        </w:rPr>
        <w:t>[67]</w:t>
      </w:r>
      <w:r>
        <w:rPr>
          <w:position w:val="9"/>
          <w:sz w:val="19"/>
          <w:u w:val="none"/>
        </w:rPr>
        <w:t> </w:t>
      </w:r>
      <w:r>
        <w:rPr>
          <w:u w:val="none"/>
        </w:rPr>
        <w:t>is identical in the Septuagint, Vulgate and the Masoretic Text, and Genesis 4:8</w:t>
      </w:r>
      <w:r>
        <w:rPr>
          <w:position w:val="9"/>
          <w:sz w:val="19"/>
          <w:u w:val="single" w:color="AAAAAA"/>
        </w:rPr>
        <w:t>[68]</w:t>
      </w:r>
      <w:r>
        <w:rPr>
          <w:position w:val="9"/>
          <w:sz w:val="19"/>
          <w:u w:val="none"/>
        </w:rPr>
        <w:t> </w:t>
      </w:r>
      <w:r>
        <w:rPr>
          <w:u w:val="none"/>
        </w:rPr>
        <w:t>to the end of the chapter is the same. There is only one noticeable difference in that chapter, at 4:7:</w:t>
      </w:r>
    </w:p>
    <w:p>
      <w:pPr>
        <w:pStyle w:val="BodyText"/>
        <w:spacing w:before="129"/>
        <w:ind w:left="0"/>
        <w:rPr>
          <w:sz w:val="20"/>
        </w:rPr>
      </w:pPr>
    </w:p>
    <w:p>
      <w:pPr>
        <w:pStyle w:val="BodyText"/>
        <w:spacing w:after="0"/>
        <w:rPr>
          <w:sz w:val="20"/>
        </w:rPr>
        <w:sectPr>
          <w:type w:val="continuous"/>
          <w:pgSz w:w="12240" w:h="15840"/>
          <w:pgMar w:top="720" w:bottom="280" w:left="360" w:right="360"/>
        </w:sectPr>
      </w:pPr>
    </w:p>
    <w:p>
      <w:pPr>
        <w:spacing w:line="235" w:lineRule="auto" w:before="232"/>
        <w:ind w:left="645" w:right="0" w:firstLine="319"/>
        <w:jc w:val="left"/>
        <w:rPr>
          <w:b/>
          <w:sz w:val="24"/>
        </w:rPr>
      </w:pPr>
      <w:r>
        <w:rPr>
          <w:b/>
          <w:sz w:val="24"/>
        </w:rPr>
        <w:t>Genesis 4:7, LXX and English</w:t>
      </w:r>
      <w:r>
        <w:rPr>
          <w:b/>
          <w:spacing w:val="-17"/>
          <w:sz w:val="24"/>
        </w:rPr>
        <w:t> </w:t>
      </w:r>
      <w:r>
        <w:rPr>
          <w:b/>
          <w:sz w:val="24"/>
        </w:rPr>
        <w:t>Translation</w:t>
      </w:r>
      <w:r>
        <w:rPr>
          <w:b/>
          <w:spacing w:val="-17"/>
          <w:sz w:val="24"/>
        </w:rPr>
        <w:t> </w:t>
      </w:r>
      <w:r>
        <w:rPr>
          <w:b/>
          <w:sz w:val="24"/>
        </w:rPr>
        <w:t>(</w:t>
      </w:r>
      <w:hyperlink r:id="rId165">
        <w:r>
          <w:rPr>
            <w:b/>
            <w:sz w:val="24"/>
            <w:u w:val="single" w:color="AAAAAA"/>
          </w:rPr>
          <w:t>NETS</w:t>
        </w:r>
      </w:hyperlink>
      <w:r>
        <w:rPr>
          <w:b/>
          <w:sz w:val="24"/>
          <w:u w:val="none"/>
        </w:rPr>
        <w:t>)</w:t>
      </w:r>
    </w:p>
    <w:p>
      <w:pPr>
        <w:spacing w:line="235" w:lineRule="auto" w:before="97"/>
        <w:ind w:left="422" w:right="0" w:firstLine="0"/>
        <w:jc w:val="center"/>
        <w:rPr>
          <w:b/>
          <w:sz w:val="24"/>
        </w:rPr>
      </w:pPr>
      <w:r>
        <w:rPr/>
        <w:br w:type="column"/>
      </w:r>
      <w:r>
        <w:rPr>
          <w:b/>
          <w:sz w:val="24"/>
        </w:rPr>
        <w:t>Genesis</w:t>
      </w:r>
      <w:r>
        <w:rPr>
          <w:b/>
          <w:spacing w:val="-14"/>
          <w:sz w:val="24"/>
        </w:rPr>
        <w:t> </w:t>
      </w:r>
      <w:r>
        <w:rPr>
          <w:b/>
          <w:sz w:val="24"/>
        </w:rPr>
        <w:t>4:7,</w:t>
      </w:r>
      <w:r>
        <w:rPr>
          <w:b/>
          <w:spacing w:val="-14"/>
          <w:sz w:val="24"/>
        </w:rPr>
        <w:t> </w:t>
      </w:r>
      <w:r>
        <w:rPr>
          <w:b/>
          <w:sz w:val="24"/>
        </w:rPr>
        <w:t>Masoretic</w:t>
      </w:r>
      <w:r>
        <w:rPr>
          <w:b/>
          <w:spacing w:val="-14"/>
          <w:sz w:val="24"/>
        </w:rPr>
        <w:t> </w:t>
      </w:r>
      <w:r>
        <w:rPr>
          <w:b/>
          <w:sz w:val="24"/>
        </w:rPr>
        <w:t>and English Translation from MT (</w:t>
      </w:r>
      <w:hyperlink r:id="rId166">
        <w:r>
          <w:rPr>
            <w:b/>
            <w:sz w:val="24"/>
            <w:u w:val="single" w:color="AAAAAA"/>
          </w:rPr>
          <w:t>Judaica Press</w:t>
        </w:r>
      </w:hyperlink>
      <w:r>
        <w:rPr>
          <w:b/>
          <w:sz w:val="24"/>
          <w:u w:val="none"/>
        </w:rPr>
        <w:t>)</w:t>
      </w:r>
    </w:p>
    <w:p>
      <w:pPr>
        <w:spacing w:line="235" w:lineRule="auto" w:before="97"/>
        <w:ind w:left="505" w:right="711" w:firstLine="0"/>
        <w:jc w:val="center"/>
        <w:rPr>
          <w:b/>
          <w:sz w:val="24"/>
        </w:rPr>
      </w:pPr>
      <w:r>
        <w:rPr/>
        <w:br w:type="column"/>
      </w:r>
      <w:r>
        <w:rPr>
          <w:b/>
          <w:sz w:val="24"/>
        </w:rPr>
        <w:t>Genesis</w:t>
      </w:r>
      <w:r>
        <w:rPr>
          <w:b/>
          <w:spacing w:val="-16"/>
          <w:sz w:val="24"/>
        </w:rPr>
        <w:t> </w:t>
      </w:r>
      <w:r>
        <w:rPr>
          <w:b/>
          <w:sz w:val="24"/>
        </w:rPr>
        <w:t>4:7,</w:t>
      </w:r>
      <w:r>
        <w:rPr>
          <w:b/>
          <w:spacing w:val="-16"/>
          <w:sz w:val="24"/>
        </w:rPr>
        <w:t> </w:t>
      </w:r>
      <w:r>
        <w:rPr>
          <w:b/>
          <w:sz w:val="24"/>
        </w:rPr>
        <w:t>Latin</w:t>
      </w:r>
      <w:r>
        <w:rPr>
          <w:b/>
          <w:spacing w:val="-16"/>
          <w:sz w:val="24"/>
        </w:rPr>
        <w:t> </w:t>
      </w:r>
      <w:r>
        <w:rPr>
          <w:b/>
          <w:sz w:val="24"/>
        </w:rPr>
        <w:t>Vulgate and English Translation </w:t>
      </w:r>
      <w:r>
        <w:rPr>
          <w:b/>
          <w:spacing w:val="-2"/>
          <w:sz w:val="24"/>
        </w:rPr>
        <w:t>(Douay-Rheims)</w:t>
      </w:r>
    </w:p>
    <w:p>
      <w:pPr>
        <w:spacing w:after="0" w:line="235" w:lineRule="auto"/>
        <w:jc w:val="center"/>
        <w:rPr>
          <w:b/>
          <w:sz w:val="24"/>
        </w:rPr>
        <w:sectPr>
          <w:type w:val="continuous"/>
          <w:pgSz w:w="12240" w:h="15840"/>
          <w:pgMar w:top="720" w:bottom="280" w:left="360" w:right="360"/>
          <w:cols w:num="3" w:equalWidth="0">
            <w:col w:w="3727" w:space="40"/>
            <w:col w:w="3517" w:space="39"/>
            <w:col w:w="4197"/>
          </w:cols>
        </w:sectPr>
      </w:pPr>
    </w:p>
    <w:p>
      <w:pPr>
        <w:spacing w:line="240" w:lineRule="auto" w:before="47"/>
        <w:rPr>
          <w:b/>
          <w:sz w:val="20"/>
        </w:rPr>
      </w:pPr>
    </w:p>
    <w:p>
      <w:pPr>
        <w:spacing w:after="0" w:line="240" w:lineRule="auto"/>
        <w:rPr>
          <w:b/>
          <w:sz w:val="20"/>
        </w:rPr>
        <w:sectPr>
          <w:type w:val="continuous"/>
          <w:pgSz w:w="12240" w:h="15840"/>
          <w:pgMar w:top="720" w:bottom="280" w:left="360" w:right="360"/>
        </w:sectPr>
      </w:pPr>
    </w:p>
    <w:p>
      <w:pPr>
        <w:pStyle w:val="BodyText"/>
        <w:spacing w:before="92"/>
        <w:ind w:left="584"/>
        <w:rPr>
          <w:rFonts w:ascii="Arial" w:hAnsi="Arial"/>
        </w:rPr>
      </w:pPr>
      <w:r>
        <w:rPr>
          <w:rFonts w:ascii="Arial" w:hAnsi="Arial"/>
        </w:rPr>
        <w:t>ο</w:t>
      </w:r>
      <w:r>
        <w:rPr>
          <w:rFonts w:ascii="Times New Roman" w:hAnsi="Times New Roman"/>
        </w:rPr>
        <w:t>ὐ</w:t>
      </w:r>
      <w:r>
        <w:rPr>
          <w:rFonts w:ascii="Arial" w:hAnsi="Arial"/>
        </w:rPr>
        <w:t>κ </w:t>
      </w:r>
      <w:r>
        <w:rPr>
          <w:rFonts w:ascii="Times New Roman" w:hAnsi="Times New Roman"/>
        </w:rPr>
        <w:t>ἐ</w:t>
      </w:r>
      <w:r>
        <w:rPr>
          <w:rFonts w:ascii="Arial" w:hAnsi="Arial"/>
        </w:rPr>
        <w:t>ὰν </w:t>
      </w:r>
      <w:r>
        <w:rPr>
          <w:rFonts w:ascii="Times New Roman" w:hAnsi="Times New Roman"/>
        </w:rPr>
        <w:t>ὀ</w:t>
      </w:r>
      <w:r>
        <w:rPr>
          <w:rFonts w:ascii="Arial" w:hAnsi="Arial"/>
        </w:rPr>
        <w:t>ρθ</w:t>
      </w:r>
      <w:r>
        <w:rPr>
          <w:rFonts w:ascii="Times New Roman" w:hAnsi="Times New Roman"/>
        </w:rPr>
        <w:t>ῶ</w:t>
      </w:r>
      <w:r>
        <w:rPr>
          <w:rFonts w:ascii="Arial" w:hAnsi="Arial"/>
        </w:rPr>
        <w:t>ς </w:t>
      </w:r>
      <w:r>
        <w:rPr>
          <w:rFonts w:ascii="Arial" w:hAnsi="Arial"/>
          <w:spacing w:val="-2"/>
        </w:rPr>
        <w:t>προσενέγκ</w:t>
      </w:r>
      <w:r>
        <w:rPr>
          <w:rFonts w:ascii="Times New Roman" w:hAnsi="Times New Roman"/>
          <w:spacing w:val="-2"/>
        </w:rPr>
        <w:t>ῃ</w:t>
      </w:r>
      <w:r>
        <w:rPr>
          <w:rFonts w:ascii="Arial" w:hAnsi="Arial"/>
          <w:spacing w:val="-2"/>
        </w:rPr>
        <w:t>ς,</w:t>
      </w:r>
    </w:p>
    <w:p>
      <w:pPr>
        <w:pStyle w:val="Heading3"/>
        <w:bidi/>
        <w:spacing w:line="310" w:lineRule="exact" w:before="60"/>
        <w:ind w:right="475" w:left="0" w:firstLine="0"/>
        <w:jc w:val="left"/>
      </w:pPr>
      <w:r>
        <w:rPr>
          <w:rtl/>
        </w:rPr>
        <w:br w:type="column"/>
      </w:r>
      <w:r>
        <w:rPr>
          <w:spacing w:val="-14"/>
          <w:w w:val="90"/>
          <w:rtl/>
        </w:rPr>
        <w:t>ִאם</w:t>
      </w:r>
      <w:r>
        <w:rPr>
          <w:spacing w:val="35"/>
          <w:rtl/>
        </w:rPr>
        <w:t> </w:t>
      </w:r>
      <w:r>
        <w:rPr>
          <w:spacing w:val="-12"/>
          <w:w w:val="90"/>
          <w:rtl/>
        </w:rPr>
        <w:t>ֵ</w:t>
      </w:r>
      <w:r>
        <w:rPr>
          <w:rFonts w:ascii="Arial" w:cs="Arial"/>
          <w:spacing w:val="-12"/>
          <w:w w:val="90"/>
          <w:sz w:val="23"/>
          <w:szCs w:val="23"/>
        </w:rPr>
        <w:t>תּ</w:t>
      </w:r>
      <w:r>
        <w:rPr>
          <w:spacing w:val="-12"/>
          <w:w w:val="90"/>
          <w:rtl/>
        </w:rPr>
        <w:t>י</w:t>
      </w:r>
      <w:r>
        <w:rPr>
          <w:spacing w:val="-3"/>
          <w:rtl/>
        </w:rPr>
        <w:t> </w:t>
      </w:r>
      <w:r>
        <w:rPr>
          <w:spacing w:val="-12"/>
          <w:w w:val="90"/>
          <w:rtl/>
        </w:rPr>
        <w:t>ִטיב</w:t>
      </w:r>
      <w:r>
        <w:rPr>
          <w:spacing w:val="50"/>
          <w:rtl/>
        </w:rPr>
        <w:t> </w:t>
      </w:r>
      <w:r>
        <w:rPr>
          <w:spacing w:val="-12"/>
          <w:w w:val="90"/>
          <w:rtl/>
        </w:rPr>
        <w:t>ְ</w:t>
      </w:r>
      <w:r>
        <w:rPr>
          <w:rFonts w:ascii="Arial" w:cs="Arial"/>
          <w:spacing w:val="-12"/>
          <w:w w:val="90"/>
          <w:sz w:val="23"/>
          <w:szCs w:val="23"/>
        </w:rPr>
        <w:t>שׂ</w:t>
      </w:r>
      <w:r>
        <w:rPr>
          <w:spacing w:val="-3"/>
          <w:rtl/>
        </w:rPr>
        <w:t> </w:t>
      </w:r>
      <w:r>
        <w:rPr>
          <w:spacing w:val="-12"/>
          <w:w w:val="90"/>
          <w:rtl/>
        </w:rPr>
        <w:t>ֵאת</w:t>
      </w:r>
      <w:r>
        <w:rPr>
          <w:spacing w:val="6"/>
          <w:rtl/>
        </w:rPr>
        <w:t> </w:t>
      </w:r>
      <w:r>
        <w:rPr>
          <w:spacing w:val="-12"/>
          <w:w w:val="90"/>
          <w:rtl/>
        </w:rPr>
        <w:t>ְו</w:t>
      </w:r>
      <w:r>
        <w:rPr>
          <w:spacing w:val="-4"/>
          <w:rtl/>
        </w:rPr>
        <w:t> </w:t>
      </w:r>
      <w:r>
        <w:rPr>
          <w:spacing w:val="-12"/>
          <w:w w:val="90"/>
          <w:rtl/>
        </w:rPr>
        <w:t>ִאם</w:t>
      </w:r>
      <w:r>
        <w:rPr>
          <w:rtl/>
        </w:rPr>
        <w:t> </w:t>
      </w:r>
      <w:r>
        <w:rPr>
          <w:spacing w:val="-12"/>
          <w:w w:val="90"/>
          <w:rtl/>
        </w:rPr>
        <w:t>ֹל</w:t>
      </w:r>
      <w:r>
        <w:rPr>
          <w:spacing w:val="-12"/>
          <w:w w:val="90"/>
          <w:rtl/>
        </w:rPr>
        <w:t>א</w:t>
      </w:r>
    </w:p>
    <w:p>
      <w:pPr>
        <w:bidi/>
        <w:spacing w:line="310" w:lineRule="exact" w:before="60"/>
        <w:ind w:right="63" w:left="38" w:firstLine="0"/>
        <w:jc w:val="left"/>
        <w:rPr>
          <w:rFonts w:ascii="Calibri" w:cs="Calibri"/>
          <w:sz w:val="27"/>
          <w:szCs w:val="27"/>
        </w:rPr>
      </w:pPr>
      <w:r>
        <w:rPr>
          <w:rtl/>
        </w:rPr>
        <w:br w:type="column"/>
      </w:r>
      <w:r>
        <w:rPr>
          <w:rFonts w:ascii="Calibri" w:cs="Calibri"/>
          <w:spacing w:val="-4"/>
          <w:w w:val="90"/>
          <w:sz w:val="27"/>
          <w:szCs w:val="27"/>
          <w:rtl/>
        </w:rPr>
        <w:t>ֲהל</w:t>
      </w:r>
      <w:r>
        <w:rPr>
          <w:spacing w:val="-4"/>
          <w:w w:val="90"/>
          <w:sz w:val="23"/>
          <w:szCs w:val="23"/>
        </w:rPr>
        <w:t>וֹ</w:t>
      </w:r>
      <w:r>
        <w:rPr>
          <w:rFonts w:ascii="Calibri" w:cs="Calibri"/>
          <w:spacing w:val="-4"/>
          <w:w w:val="90"/>
          <w:sz w:val="27"/>
          <w:szCs w:val="27"/>
          <w:rtl/>
        </w:rPr>
        <w:t>א</w:t>
      </w:r>
    </w:p>
    <w:p>
      <w:pPr>
        <w:spacing w:before="92"/>
        <w:ind w:left="584" w:right="0" w:firstLine="0"/>
        <w:jc w:val="left"/>
        <w:rPr>
          <w:i/>
          <w:sz w:val="24"/>
        </w:rPr>
      </w:pPr>
      <w:r>
        <w:rPr/>
        <w:br w:type="column"/>
      </w:r>
      <w:r>
        <w:rPr>
          <w:i/>
          <w:sz w:val="24"/>
        </w:rPr>
        <w:t>nonne si bene </w:t>
      </w:r>
      <w:r>
        <w:rPr>
          <w:i/>
          <w:spacing w:val="-2"/>
          <w:sz w:val="24"/>
        </w:rPr>
        <w:t>egeris,</w:t>
      </w:r>
    </w:p>
    <w:p>
      <w:pPr>
        <w:spacing w:after="0"/>
        <w:jc w:val="left"/>
        <w:rPr>
          <w:i/>
          <w:sz w:val="24"/>
        </w:rPr>
        <w:sectPr>
          <w:type w:val="continuous"/>
          <w:pgSz w:w="12240" w:h="15840"/>
          <w:pgMar w:top="720" w:bottom="280" w:left="360" w:right="360"/>
          <w:cols w:num="4" w:equalWidth="0">
            <w:col w:w="3647" w:space="40"/>
            <w:col w:w="2569" w:space="39"/>
            <w:col w:w="537" w:space="268"/>
            <w:col w:w="4420"/>
          </w:cols>
        </w:sectPr>
      </w:pPr>
    </w:p>
    <w:p>
      <w:pPr>
        <w:pStyle w:val="BodyText"/>
        <w:spacing w:line="270" w:lineRule="exact"/>
        <w:ind w:left="584"/>
        <w:rPr>
          <w:rFonts w:ascii="Arial" w:hAnsi="Arial"/>
        </w:rPr>
      </w:pPr>
      <w:r>
        <w:rPr>
          <w:rFonts w:ascii="Times New Roman" w:hAnsi="Times New Roman"/>
        </w:rPr>
        <w:t>ὀ</w:t>
      </w:r>
      <w:r>
        <w:rPr>
          <w:rFonts w:ascii="Arial" w:hAnsi="Arial"/>
        </w:rPr>
        <w:t>ρθ</w:t>
      </w:r>
      <w:r>
        <w:rPr>
          <w:rFonts w:ascii="Times New Roman" w:hAnsi="Times New Roman"/>
        </w:rPr>
        <w:t>ῶ</w:t>
      </w:r>
      <w:r>
        <w:rPr>
          <w:rFonts w:ascii="Arial" w:hAnsi="Arial"/>
        </w:rPr>
        <w:t>ς δὲ μὴ διέλ</w:t>
      </w:r>
      <w:r>
        <w:rPr>
          <w:rFonts w:ascii="Times New Roman" w:hAnsi="Times New Roman"/>
        </w:rPr>
        <w:t>ῃ</w:t>
      </w:r>
      <w:r>
        <w:rPr>
          <w:rFonts w:ascii="Arial" w:hAnsi="Arial"/>
        </w:rPr>
        <w:t>ς, </w:t>
      </w:r>
      <w:r>
        <w:rPr>
          <w:rFonts w:ascii="Times New Roman" w:hAnsi="Times New Roman"/>
          <w:spacing w:val="-2"/>
        </w:rPr>
        <w:t>ἥ</w:t>
      </w:r>
      <w:r>
        <w:rPr>
          <w:rFonts w:ascii="Arial" w:hAnsi="Arial"/>
          <w:spacing w:val="-2"/>
        </w:rPr>
        <w:t>μαρτες;</w:t>
      </w:r>
    </w:p>
    <w:p>
      <w:pPr>
        <w:pStyle w:val="Heading3"/>
        <w:bidi/>
        <w:ind w:right="452" w:left="0" w:firstLine="0"/>
        <w:jc w:val="left"/>
        <w:rPr>
          <w:rFonts w:ascii="Arial" w:hAnsi="Arial" w:cs="Arial"/>
          <w:sz w:val="23"/>
          <w:szCs w:val="23"/>
        </w:rPr>
      </w:pPr>
      <w:r>
        <w:rPr>
          <w:rtl/>
        </w:rPr>
        <w:br w:type="column"/>
      </w:r>
      <w:r>
        <w:rPr>
          <w:spacing w:val="-56"/>
          <w:w w:val="80"/>
          <w:rtl/>
        </w:rPr>
        <w:t>ַח</w:t>
      </w:r>
      <w:r>
        <w:rPr>
          <w:spacing w:val="-12"/>
          <w:rtl/>
        </w:rPr>
        <w:t> </w:t>
      </w:r>
      <w:r>
        <w:rPr>
          <w:spacing w:val="-4"/>
          <w:w w:val="85"/>
          <w:rtl/>
        </w:rPr>
        <w:t>ָ</w:t>
      </w:r>
      <w:r>
        <w:rPr>
          <w:rFonts w:ascii="Arial" w:hAnsi="Arial" w:cs="Arial"/>
          <w:spacing w:val="-4"/>
          <w:w w:val="85"/>
          <w:sz w:val="23"/>
          <w:szCs w:val="23"/>
        </w:rPr>
        <w:t>טּ</w:t>
      </w:r>
      <w:r>
        <w:rPr>
          <w:spacing w:val="-4"/>
          <w:w w:val="85"/>
          <w:rtl/>
        </w:rPr>
        <w:t>את</w:t>
      </w:r>
      <w:r>
        <w:rPr>
          <w:spacing w:val="-6"/>
          <w:rtl/>
        </w:rPr>
        <w:t> </w:t>
      </w:r>
      <w:r>
        <w:rPr>
          <w:spacing w:val="-4"/>
          <w:w w:val="85"/>
          <w:rtl/>
        </w:rPr>
        <w:t>ֹר</w:t>
      </w:r>
      <w:r>
        <w:rPr>
          <w:spacing w:val="-11"/>
          <w:rtl/>
        </w:rPr>
        <w:t> </w:t>
      </w:r>
      <w:r>
        <w:rPr>
          <w:spacing w:val="-4"/>
          <w:w w:val="85"/>
          <w:rtl/>
        </w:rPr>
        <w:t>ֵבץ</w:t>
      </w:r>
      <w:r>
        <w:rPr>
          <w:spacing w:val="6"/>
          <w:rtl/>
        </w:rPr>
        <w:t> </w:t>
      </w:r>
      <w:r>
        <w:rPr>
          <w:spacing w:val="-4"/>
          <w:w w:val="85"/>
          <w:rtl/>
        </w:rPr>
        <w:t>ְו</w:t>
      </w:r>
      <w:r>
        <w:rPr>
          <w:spacing w:val="-12"/>
          <w:rtl/>
        </w:rPr>
        <w:t> </w:t>
      </w:r>
      <w:r>
        <w:rPr>
          <w:spacing w:val="-4"/>
          <w:w w:val="85"/>
          <w:rtl/>
        </w:rPr>
        <w:t>ֵאֶלי</w:t>
      </w:r>
      <w:r>
        <w:rPr>
          <w:rFonts w:ascii="Arial" w:hAnsi="Arial" w:cs="Arial"/>
          <w:spacing w:val="-4"/>
          <w:w w:val="85"/>
          <w:sz w:val="23"/>
          <w:szCs w:val="23"/>
        </w:rPr>
        <w:t></w:t>
      </w:r>
    </w:p>
    <w:p>
      <w:pPr>
        <w:bidi/>
        <w:spacing w:line="270" w:lineRule="exact" w:before="0"/>
        <w:ind w:right="62" w:left="38" w:firstLine="0"/>
        <w:jc w:val="left"/>
        <w:rPr>
          <w:rFonts w:ascii="Calibri" w:cs="Calibri"/>
          <w:sz w:val="27"/>
          <w:szCs w:val="27"/>
        </w:rPr>
      </w:pPr>
      <w:r>
        <w:rPr>
          <w:rtl/>
        </w:rPr>
        <w:br w:type="column"/>
      </w:r>
      <w:r>
        <w:rPr>
          <w:rFonts w:ascii="Calibri" w:cs="Calibri"/>
          <w:spacing w:val="-10"/>
          <w:w w:val="85"/>
          <w:sz w:val="27"/>
          <w:szCs w:val="27"/>
          <w:rtl/>
        </w:rPr>
        <w:t>ֵתי</w:t>
      </w:r>
      <w:r>
        <w:rPr>
          <w:rFonts w:ascii="Calibri" w:cs="Calibri"/>
          <w:spacing w:val="-6"/>
          <w:sz w:val="27"/>
          <w:szCs w:val="27"/>
          <w:rtl/>
        </w:rPr>
        <w:t> </w:t>
      </w:r>
      <w:r>
        <w:rPr>
          <w:rFonts w:ascii="Calibri" w:cs="Calibri"/>
          <w:spacing w:val="-10"/>
          <w:w w:val="85"/>
          <w:sz w:val="27"/>
          <w:szCs w:val="27"/>
          <w:rtl/>
        </w:rPr>
        <w:t>ִטיב</w:t>
      </w:r>
      <w:r>
        <w:rPr>
          <w:rFonts w:ascii="Calibri" w:cs="Calibri"/>
          <w:spacing w:val="10"/>
          <w:sz w:val="27"/>
          <w:szCs w:val="27"/>
          <w:rtl/>
        </w:rPr>
        <w:t> </w:t>
      </w:r>
      <w:r>
        <w:rPr>
          <w:rFonts w:ascii="Calibri" w:cs="Calibri"/>
          <w:spacing w:val="-10"/>
          <w:w w:val="85"/>
          <w:sz w:val="27"/>
          <w:szCs w:val="27"/>
          <w:rtl/>
        </w:rPr>
        <w:t>ַל</w:t>
      </w:r>
      <w:r>
        <w:rPr>
          <w:rFonts w:ascii="Calibri" w:cs="Calibri"/>
          <w:spacing w:val="-6"/>
          <w:sz w:val="27"/>
          <w:szCs w:val="27"/>
          <w:rtl/>
        </w:rPr>
        <w:t> </w:t>
      </w:r>
      <w:r>
        <w:rPr>
          <w:rFonts w:ascii="Calibri" w:cs="Calibri"/>
          <w:spacing w:val="-10"/>
          <w:w w:val="85"/>
          <w:sz w:val="27"/>
          <w:szCs w:val="27"/>
          <w:rtl/>
        </w:rPr>
        <w:t>ֶ</w:t>
      </w:r>
      <w:r>
        <w:rPr>
          <w:spacing w:val="-10"/>
          <w:w w:val="85"/>
          <w:sz w:val="23"/>
          <w:szCs w:val="23"/>
        </w:rPr>
        <w:t>פּ</w:t>
      </w:r>
      <w:r>
        <w:rPr>
          <w:rFonts w:ascii="Calibri" w:cs="Calibri"/>
          <w:spacing w:val="-10"/>
          <w:w w:val="85"/>
          <w:sz w:val="27"/>
          <w:szCs w:val="27"/>
          <w:rtl/>
        </w:rPr>
        <w:t>ַת</w:t>
      </w:r>
      <w:r>
        <w:rPr>
          <w:rFonts w:ascii="Calibri" w:cs="Calibri"/>
          <w:spacing w:val="-10"/>
          <w:w w:val="85"/>
          <w:sz w:val="27"/>
          <w:szCs w:val="27"/>
          <w:rtl/>
        </w:rPr>
        <w:t>ח</w:t>
      </w:r>
    </w:p>
    <w:p>
      <w:pPr>
        <w:spacing w:line="269" w:lineRule="exact" w:before="0"/>
        <w:ind w:left="584" w:right="0" w:firstLine="0"/>
        <w:jc w:val="left"/>
        <w:rPr>
          <w:i/>
          <w:sz w:val="24"/>
        </w:rPr>
      </w:pPr>
      <w:r>
        <w:rPr/>
        <w:br w:type="column"/>
      </w:r>
      <w:r>
        <w:rPr>
          <w:i/>
          <w:sz w:val="24"/>
        </w:rPr>
        <w:t>recipies : sin autem </w:t>
      </w:r>
      <w:r>
        <w:rPr>
          <w:i/>
          <w:spacing w:val="-2"/>
          <w:sz w:val="24"/>
        </w:rPr>
        <w:t>male,</w:t>
      </w:r>
    </w:p>
    <w:p>
      <w:pPr>
        <w:spacing w:after="0" w:line="269" w:lineRule="exact"/>
        <w:jc w:val="left"/>
        <w:rPr>
          <w:i/>
          <w:sz w:val="24"/>
        </w:rPr>
        <w:sectPr>
          <w:type w:val="continuous"/>
          <w:pgSz w:w="12240" w:h="15840"/>
          <w:pgMar w:top="720" w:bottom="280" w:left="360" w:right="360"/>
          <w:cols w:num="4" w:equalWidth="0">
            <w:col w:w="3670" w:space="40"/>
            <w:col w:w="1976" w:space="39"/>
            <w:col w:w="1198" w:space="177"/>
            <w:col w:w="4420"/>
          </w:cols>
        </w:sectPr>
      </w:pPr>
    </w:p>
    <w:p>
      <w:pPr>
        <w:pStyle w:val="BodyText"/>
        <w:spacing w:line="232" w:lineRule="auto"/>
        <w:ind w:left="584" w:right="38"/>
        <w:rPr>
          <w:rFonts w:ascii="Arial" w:hAnsi="Arial"/>
        </w:rPr>
      </w:pPr>
      <w:r>
        <w:rPr>
          <w:rFonts w:ascii="Times New Roman" w:hAnsi="Times New Roman"/>
        </w:rPr>
        <w:t>ἡ</w:t>
      </w:r>
      <w:r>
        <w:rPr>
          <w:rFonts w:ascii="Arial" w:hAnsi="Arial"/>
        </w:rPr>
        <w:t>σύχασον· πρὸς σὲ </w:t>
      </w:r>
      <w:r>
        <w:rPr>
          <w:rFonts w:ascii="Times New Roman" w:hAnsi="Times New Roman"/>
        </w:rPr>
        <w:t>ἡ ἀ</w:t>
      </w:r>
      <w:r>
        <w:rPr>
          <w:rFonts w:ascii="Arial" w:hAnsi="Arial"/>
        </w:rPr>
        <w:t>ποστροφὴ</w:t>
      </w:r>
      <w:r>
        <w:rPr>
          <w:rFonts w:ascii="Arial" w:hAnsi="Arial"/>
          <w:spacing w:val="-16"/>
        </w:rPr>
        <w:t> </w:t>
      </w:r>
      <w:r>
        <w:rPr>
          <w:rFonts w:ascii="Arial" w:hAnsi="Arial"/>
        </w:rPr>
        <w:t>α</w:t>
      </w:r>
      <w:r>
        <w:rPr>
          <w:rFonts w:ascii="Times New Roman" w:hAnsi="Times New Roman"/>
        </w:rPr>
        <w:t>ὐ</w:t>
      </w:r>
      <w:r>
        <w:rPr>
          <w:rFonts w:ascii="Arial" w:hAnsi="Arial"/>
        </w:rPr>
        <w:t>το</w:t>
      </w:r>
      <w:r>
        <w:rPr>
          <w:rFonts w:ascii="Times New Roman" w:hAnsi="Times New Roman"/>
        </w:rPr>
        <w:t>ῦ</w:t>
      </w:r>
      <w:r>
        <w:rPr>
          <w:rFonts w:ascii="Arial" w:hAnsi="Arial"/>
        </w:rPr>
        <w:t>,</w:t>
      </w:r>
      <w:r>
        <w:rPr>
          <w:rFonts w:ascii="Arial" w:hAnsi="Arial"/>
          <w:spacing w:val="-16"/>
        </w:rPr>
        <w:t> </w:t>
      </w:r>
      <w:r>
        <w:rPr>
          <w:rFonts w:ascii="Arial" w:hAnsi="Arial"/>
        </w:rPr>
        <w:t>καὶ</w:t>
      </w:r>
      <w:r>
        <w:rPr>
          <w:rFonts w:ascii="Arial" w:hAnsi="Arial"/>
          <w:spacing w:val="-16"/>
        </w:rPr>
        <w:t> </w:t>
      </w:r>
      <w:r>
        <w:rPr>
          <w:rFonts w:ascii="Arial" w:hAnsi="Arial"/>
        </w:rPr>
        <w:t>σὺ </w:t>
      </w:r>
      <w:r>
        <w:rPr>
          <w:rFonts w:ascii="Times New Roman" w:hAnsi="Times New Roman"/>
        </w:rPr>
        <w:t>ἄ</w:t>
      </w:r>
      <w:r>
        <w:rPr>
          <w:rFonts w:ascii="Arial" w:hAnsi="Arial"/>
        </w:rPr>
        <w:t>ρξεις α</w:t>
      </w:r>
      <w:r>
        <w:rPr>
          <w:rFonts w:ascii="Times New Roman" w:hAnsi="Times New Roman"/>
        </w:rPr>
        <w:t>ὐ</w:t>
      </w:r>
      <w:r>
        <w:rPr>
          <w:rFonts w:ascii="Arial" w:hAnsi="Arial"/>
        </w:rPr>
        <w:t>το</w:t>
      </w:r>
      <w:r>
        <w:rPr>
          <w:rFonts w:ascii="Times New Roman" w:hAnsi="Times New Roman"/>
        </w:rPr>
        <w:t>ῦ</w:t>
      </w:r>
      <w:r>
        <w:rPr>
          <w:rFonts w:ascii="Arial" w:hAnsi="Arial"/>
        </w:rPr>
        <w:t>.</w:t>
      </w:r>
    </w:p>
    <w:p>
      <w:pPr>
        <w:bidi/>
        <w:spacing w:line="290" w:lineRule="exact" w:before="0"/>
        <w:ind w:right="0" w:left="38" w:firstLine="0"/>
        <w:jc w:val="left"/>
        <w:rPr>
          <w:rFonts w:ascii="Calibri" w:cs="Calibri"/>
          <w:sz w:val="27"/>
          <w:szCs w:val="27"/>
        </w:rPr>
      </w:pPr>
      <w:r>
        <w:rPr>
          <w:rtl/>
        </w:rPr>
        <w:br w:type="column"/>
      </w:r>
      <w:r>
        <w:rPr>
          <w:rFonts w:ascii="Calibri" w:cs="Calibri"/>
          <w:spacing w:val="-22"/>
          <w:w w:val="90"/>
          <w:sz w:val="27"/>
          <w:szCs w:val="27"/>
          <w:rtl/>
        </w:rPr>
        <w:t>ְ</w:t>
      </w:r>
      <w:r>
        <w:rPr>
          <w:spacing w:val="-22"/>
          <w:w w:val="90"/>
          <w:sz w:val="23"/>
          <w:szCs w:val="23"/>
        </w:rPr>
        <w:t>וּשׁתּ</w:t>
      </w:r>
      <w:r>
        <w:rPr>
          <w:rFonts w:ascii="Calibri" w:cs="Calibri"/>
          <w:spacing w:val="-2"/>
          <w:sz w:val="27"/>
          <w:szCs w:val="27"/>
          <w:rtl/>
        </w:rPr>
        <w:t> </w:t>
      </w:r>
      <w:r>
        <w:rPr>
          <w:rFonts w:ascii="Calibri" w:cs="Calibri"/>
          <w:spacing w:val="-22"/>
          <w:w w:val="90"/>
          <w:sz w:val="27"/>
          <w:szCs w:val="27"/>
          <w:rtl/>
        </w:rPr>
        <w:t>ָקת</w:t>
      </w:r>
      <w:r>
        <w:rPr>
          <w:spacing w:val="-22"/>
          <w:w w:val="90"/>
          <w:sz w:val="23"/>
          <w:szCs w:val="23"/>
        </w:rPr>
        <w:t>וֹ</w:t>
      </w:r>
      <w:r>
        <w:rPr>
          <w:rFonts w:ascii="Calibri" w:cs="Calibri"/>
          <w:spacing w:val="26"/>
          <w:sz w:val="27"/>
          <w:szCs w:val="27"/>
          <w:rtl/>
        </w:rPr>
        <w:t> </w:t>
      </w:r>
      <w:r>
        <w:rPr>
          <w:rFonts w:ascii="Calibri" w:cs="Calibri"/>
          <w:spacing w:val="-22"/>
          <w:w w:val="90"/>
          <w:sz w:val="27"/>
          <w:szCs w:val="27"/>
          <w:rtl/>
        </w:rPr>
        <w:t>ְו</w:t>
      </w:r>
      <w:r>
        <w:rPr>
          <w:rFonts w:ascii="Calibri" w:cs="Calibri"/>
          <w:spacing w:val="6"/>
          <w:sz w:val="27"/>
          <w:szCs w:val="27"/>
          <w:rtl/>
        </w:rPr>
        <w:t> </w:t>
      </w:r>
      <w:r>
        <w:rPr>
          <w:rFonts w:ascii="Calibri" w:cs="Calibri"/>
          <w:spacing w:val="-22"/>
          <w:w w:val="90"/>
          <w:sz w:val="27"/>
          <w:szCs w:val="27"/>
          <w:rtl/>
        </w:rPr>
        <w:t>ַא</w:t>
      </w:r>
      <w:r>
        <w:rPr>
          <w:rFonts w:ascii="Calibri" w:cs="Calibri"/>
          <w:spacing w:val="-1"/>
          <w:sz w:val="27"/>
          <w:szCs w:val="27"/>
          <w:rtl/>
        </w:rPr>
        <w:t> </w:t>
      </w:r>
      <w:r>
        <w:rPr>
          <w:rFonts w:ascii="Calibri" w:cs="Calibri"/>
          <w:spacing w:val="-22"/>
          <w:w w:val="90"/>
          <w:sz w:val="27"/>
          <w:szCs w:val="27"/>
          <w:rtl/>
        </w:rPr>
        <w:t>ָ</w:t>
      </w:r>
      <w:r>
        <w:rPr>
          <w:spacing w:val="-22"/>
          <w:w w:val="90"/>
          <w:sz w:val="23"/>
          <w:szCs w:val="23"/>
        </w:rPr>
        <w:t>תּ</w:t>
      </w:r>
      <w:r>
        <w:rPr>
          <w:rFonts w:ascii="Calibri" w:cs="Calibri"/>
          <w:spacing w:val="-22"/>
          <w:w w:val="90"/>
          <w:sz w:val="27"/>
          <w:szCs w:val="27"/>
          <w:rtl/>
        </w:rPr>
        <w:t>ה</w:t>
      </w:r>
      <w:r>
        <w:rPr>
          <w:rFonts w:ascii="Calibri" w:cs="Calibri"/>
          <w:spacing w:val="33"/>
          <w:sz w:val="27"/>
          <w:szCs w:val="27"/>
          <w:rtl/>
        </w:rPr>
        <w:t> </w:t>
      </w:r>
      <w:r>
        <w:rPr>
          <w:rFonts w:ascii="Calibri" w:cs="Calibri"/>
          <w:spacing w:val="-22"/>
          <w:w w:val="90"/>
          <w:sz w:val="27"/>
          <w:szCs w:val="27"/>
          <w:rtl/>
        </w:rPr>
        <w:t>ִ</w:t>
      </w:r>
      <w:r>
        <w:rPr>
          <w:spacing w:val="-22"/>
          <w:w w:val="90"/>
          <w:sz w:val="23"/>
          <w:szCs w:val="23"/>
        </w:rPr>
        <w:t>תּ</w:t>
      </w:r>
      <w:r>
        <w:rPr>
          <w:rFonts w:ascii="Calibri" w:cs="Calibri"/>
          <w:spacing w:val="-2"/>
          <w:sz w:val="27"/>
          <w:szCs w:val="27"/>
          <w:rtl/>
        </w:rPr>
        <w:t> </w:t>
      </w:r>
      <w:r>
        <w:rPr>
          <w:rFonts w:ascii="Calibri" w:cs="Calibri"/>
          <w:spacing w:val="-22"/>
          <w:w w:val="90"/>
          <w:sz w:val="27"/>
          <w:szCs w:val="27"/>
          <w:rtl/>
        </w:rPr>
        <w:t>ְמ</w:t>
      </w:r>
      <w:r>
        <w:rPr>
          <w:rFonts w:ascii="Calibri" w:cs="Calibri"/>
          <w:spacing w:val="6"/>
          <w:sz w:val="27"/>
          <w:szCs w:val="27"/>
          <w:rtl/>
        </w:rPr>
        <w:t> </w:t>
      </w:r>
      <w:r>
        <w:rPr>
          <w:rFonts w:ascii="Calibri" w:cs="Calibri"/>
          <w:spacing w:val="-22"/>
          <w:w w:val="90"/>
          <w:sz w:val="27"/>
          <w:szCs w:val="27"/>
          <w:rtl/>
        </w:rPr>
        <w:t>ָ</w:t>
      </w:r>
      <w:r>
        <w:rPr>
          <w:spacing w:val="-22"/>
          <w:w w:val="90"/>
          <w:sz w:val="23"/>
          <w:szCs w:val="23"/>
        </w:rPr>
        <w:t>שׁ</w:t>
      </w:r>
      <w:r>
        <w:rPr>
          <w:rFonts w:ascii="Calibri" w:cs="Calibri"/>
          <w:spacing w:val="-22"/>
          <w:w w:val="90"/>
          <w:sz w:val="27"/>
          <w:szCs w:val="27"/>
          <w:rtl/>
        </w:rPr>
        <w:t>ל</w:t>
      </w:r>
      <w:r>
        <w:rPr>
          <w:spacing w:val="6"/>
          <w:sz w:val="23"/>
          <w:szCs w:val="23"/>
          <w:rtl/>
        </w:rPr>
        <w:t> </w:t>
      </w:r>
      <w:r>
        <w:rPr>
          <w:spacing w:val="-22"/>
          <w:w w:val="90"/>
          <w:sz w:val="23"/>
          <w:szCs w:val="23"/>
        </w:rPr>
        <w:t>וֹבּ</w:t>
      </w:r>
      <w:r>
        <w:rPr>
          <w:rFonts w:ascii="Calibri" w:cs="Calibri"/>
          <w:spacing w:val="-25"/>
          <w:w w:val="90"/>
          <w:sz w:val="27"/>
          <w:szCs w:val="27"/>
          <w:rtl/>
        </w:rPr>
        <w:t> </w:t>
      </w:r>
      <w:r>
        <w:rPr>
          <w:rFonts w:ascii="Calibri" w:cs="Calibri"/>
          <w:spacing w:val="-22"/>
          <w:w w:val="90"/>
          <w:sz w:val="27"/>
          <w:szCs w:val="27"/>
        </w:rPr>
        <w:t>:</w:t>
      </w:r>
    </w:p>
    <w:p>
      <w:pPr>
        <w:pStyle w:val="BodyText"/>
        <w:spacing w:before="242"/>
        <w:ind w:left="584"/>
        <w:rPr>
          <w:rFonts w:ascii="Arial"/>
        </w:rPr>
      </w:pPr>
      <w:r>
        <w:rPr>
          <w:rFonts w:ascii="Arial"/>
        </w:rPr>
        <w:t>Is it not so that if </w:t>
      </w:r>
      <w:r>
        <w:rPr>
          <w:rFonts w:ascii="Arial"/>
          <w:spacing w:val="-5"/>
        </w:rPr>
        <w:t>you</w:t>
      </w:r>
    </w:p>
    <w:p>
      <w:pPr>
        <w:spacing w:line="235" w:lineRule="auto" w:before="0"/>
        <w:ind w:left="584" w:right="573" w:firstLine="0"/>
        <w:jc w:val="left"/>
        <w:rPr>
          <w:i/>
          <w:sz w:val="24"/>
        </w:rPr>
      </w:pPr>
      <w:r>
        <w:rPr/>
        <w:br w:type="column"/>
      </w:r>
      <w:r>
        <w:rPr>
          <w:i/>
          <w:sz w:val="24"/>
        </w:rPr>
        <w:t>statim</w:t>
      </w:r>
      <w:r>
        <w:rPr>
          <w:i/>
          <w:spacing w:val="-13"/>
          <w:sz w:val="24"/>
        </w:rPr>
        <w:t> </w:t>
      </w:r>
      <w:r>
        <w:rPr>
          <w:i/>
          <w:sz w:val="24"/>
        </w:rPr>
        <w:t>in</w:t>
      </w:r>
      <w:r>
        <w:rPr>
          <w:i/>
          <w:spacing w:val="-13"/>
          <w:sz w:val="24"/>
        </w:rPr>
        <w:t> </w:t>
      </w:r>
      <w:r>
        <w:rPr>
          <w:i/>
          <w:sz w:val="24"/>
        </w:rPr>
        <w:t>foribus</w:t>
      </w:r>
      <w:r>
        <w:rPr>
          <w:i/>
          <w:spacing w:val="-13"/>
          <w:sz w:val="24"/>
        </w:rPr>
        <w:t> </w:t>
      </w:r>
      <w:r>
        <w:rPr>
          <w:i/>
          <w:sz w:val="24"/>
        </w:rPr>
        <w:t>peccatum</w:t>
      </w:r>
      <w:r>
        <w:rPr>
          <w:i/>
          <w:sz w:val="24"/>
        </w:rPr>
        <w:t> aderit? sed sub te erit appetitus ejus, et tu</w:t>
      </w:r>
    </w:p>
    <w:p>
      <w:pPr>
        <w:spacing w:after="0" w:line="235" w:lineRule="auto"/>
        <w:jc w:val="left"/>
        <w:rPr>
          <w:i/>
          <w:sz w:val="24"/>
        </w:rPr>
        <w:sectPr>
          <w:type w:val="continuous"/>
          <w:pgSz w:w="12240" w:h="15840"/>
          <w:pgMar w:top="720" w:bottom="280" w:left="360" w:right="360"/>
          <w:cols w:num="3" w:equalWidth="0">
            <w:col w:w="3305" w:space="271"/>
            <w:col w:w="2829" w:space="695"/>
            <w:col w:w="4420"/>
          </w:cols>
        </w:sectPr>
      </w:pPr>
    </w:p>
    <w:p>
      <w:pPr>
        <w:spacing w:line="240" w:lineRule="auto" w:before="73"/>
        <w:rPr>
          <w:i/>
          <w:sz w:val="24"/>
        </w:rPr>
      </w:pPr>
    </w:p>
    <w:p>
      <w:pPr>
        <w:pStyle w:val="BodyText"/>
        <w:spacing w:line="235" w:lineRule="auto"/>
        <w:ind w:left="584"/>
        <w:rPr>
          <w:rFonts w:ascii="Arial"/>
        </w:rPr>
      </w:pPr>
      <w:r>
        <w:rPr>
          <w:rFonts w:ascii="Arial"/>
        </w:rPr>
        <w:t>Have you not sinned if you have brought it righteously, but</w:t>
      </w:r>
      <w:r>
        <w:rPr>
          <w:rFonts w:ascii="Arial"/>
          <w:spacing w:val="-10"/>
        </w:rPr>
        <w:t> </w:t>
      </w:r>
      <w:r>
        <w:rPr>
          <w:rFonts w:ascii="Arial"/>
        </w:rPr>
        <w:t>not</w:t>
      </w:r>
      <w:r>
        <w:rPr>
          <w:rFonts w:ascii="Arial"/>
          <w:spacing w:val="-10"/>
        </w:rPr>
        <w:t> </w:t>
      </w:r>
      <w:r>
        <w:rPr>
          <w:rFonts w:ascii="Arial"/>
        </w:rPr>
        <w:t>righteously</w:t>
      </w:r>
      <w:r>
        <w:rPr>
          <w:rFonts w:ascii="Arial"/>
          <w:spacing w:val="-10"/>
        </w:rPr>
        <w:t> </w:t>
      </w:r>
      <w:r>
        <w:rPr>
          <w:rFonts w:ascii="Arial"/>
        </w:rPr>
        <w:t>divided</w:t>
      </w:r>
      <w:r>
        <w:rPr>
          <w:rFonts w:ascii="Arial"/>
          <w:spacing w:val="-10"/>
        </w:rPr>
        <w:t> </w:t>
      </w:r>
      <w:r>
        <w:rPr>
          <w:rFonts w:ascii="Arial"/>
        </w:rPr>
        <w:t>it? Be calm, to you shall be his submission, and you shall rule over him.</w:t>
      </w:r>
    </w:p>
    <w:p>
      <w:pPr>
        <w:pStyle w:val="BodyText"/>
        <w:spacing w:line="235" w:lineRule="auto" w:before="79"/>
        <w:ind w:left="428"/>
        <w:rPr>
          <w:rFonts w:ascii="Arial"/>
        </w:rPr>
      </w:pPr>
      <w:r>
        <w:rPr/>
        <w:br w:type="column"/>
      </w:r>
      <w:r>
        <w:rPr>
          <w:rFonts w:ascii="Arial"/>
        </w:rPr>
        <w:t>improve, it will be forgiven you? If you do not improve, however,</w:t>
      </w:r>
      <w:r>
        <w:rPr>
          <w:rFonts w:ascii="Arial"/>
          <w:spacing w:val="-14"/>
        </w:rPr>
        <w:t> </w:t>
      </w:r>
      <w:r>
        <w:rPr>
          <w:rFonts w:ascii="Arial"/>
        </w:rPr>
        <w:t>at</w:t>
      </w:r>
      <w:r>
        <w:rPr>
          <w:rFonts w:ascii="Arial"/>
          <w:spacing w:val="-14"/>
        </w:rPr>
        <w:t> </w:t>
      </w:r>
      <w:r>
        <w:rPr>
          <w:rFonts w:ascii="Arial"/>
        </w:rPr>
        <w:t>the</w:t>
      </w:r>
      <w:r>
        <w:rPr>
          <w:rFonts w:ascii="Arial"/>
          <w:spacing w:val="-14"/>
        </w:rPr>
        <w:t> </w:t>
      </w:r>
      <w:r>
        <w:rPr>
          <w:rFonts w:ascii="Arial"/>
        </w:rPr>
        <w:t>entrance,</w:t>
      </w:r>
      <w:r>
        <w:rPr>
          <w:rFonts w:ascii="Arial"/>
          <w:spacing w:val="-14"/>
        </w:rPr>
        <w:t> </w:t>
      </w:r>
      <w:r>
        <w:rPr>
          <w:rFonts w:ascii="Arial"/>
        </w:rPr>
        <w:t>sin is lying, and to you is its longing, but you can rule over it.</w:t>
      </w:r>
    </w:p>
    <w:p>
      <w:pPr>
        <w:spacing w:before="75"/>
        <w:ind w:left="414" w:right="0" w:firstLine="0"/>
        <w:jc w:val="left"/>
        <w:rPr>
          <w:i/>
          <w:sz w:val="24"/>
        </w:rPr>
      </w:pPr>
      <w:r>
        <w:rPr/>
        <w:br w:type="column"/>
      </w:r>
      <w:r>
        <w:rPr>
          <w:i/>
          <w:sz w:val="24"/>
        </w:rPr>
        <w:t>dominaberis </w:t>
      </w:r>
      <w:r>
        <w:rPr>
          <w:i/>
          <w:spacing w:val="-2"/>
          <w:sz w:val="24"/>
        </w:rPr>
        <w:t>illius.</w:t>
      </w:r>
    </w:p>
    <w:p>
      <w:pPr>
        <w:pStyle w:val="BodyText"/>
        <w:spacing w:line="235" w:lineRule="auto" w:before="268"/>
        <w:ind w:left="414" w:right="604"/>
        <w:rPr>
          <w:rFonts w:ascii="Arial"/>
        </w:rPr>
      </w:pPr>
      <w:r>
        <w:rPr>
          <w:rFonts w:ascii="Arial"/>
        </w:rPr>
        <w:t>If thou do well, shalt thou not receive? but if ill, shall not sin forthwith be present at the door?</w:t>
      </w:r>
      <w:r>
        <w:rPr>
          <w:rFonts w:ascii="Arial"/>
          <w:spacing w:val="-8"/>
        </w:rPr>
        <w:t> </w:t>
      </w:r>
      <w:r>
        <w:rPr>
          <w:rFonts w:ascii="Arial"/>
        </w:rPr>
        <w:t>but</w:t>
      </w:r>
      <w:r>
        <w:rPr>
          <w:rFonts w:ascii="Arial"/>
          <w:spacing w:val="-8"/>
        </w:rPr>
        <w:t> </w:t>
      </w:r>
      <w:r>
        <w:rPr>
          <w:rFonts w:ascii="Arial"/>
        </w:rPr>
        <w:t>the</w:t>
      </w:r>
      <w:r>
        <w:rPr>
          <w:rFonts w:ascii="Arial"/>
          <w:spacing w:val="-8"/>
        </w:rPr>
        <w:t> </w:t>
      </w:r>
      <w:r>
        <w:rPr>
          <w:rFonts w:ascii="Arial"/>
        </w:rPr>
        <w:t>lust</w:t>
      </w:r>
      <w:r>
        <w:rPr>
          <w:rFonts w:ascii="Arial"/>
          <w:spacing w:val="-8"/>
        </w:rPr>
        <w:t> </w:t>
      </w:r>
      <w:r>
        <w:rPr>
          <w:rFonts w:ascii="Arial"/>
        </w:rPr>
        <w:t>thereof</w:t>
      </w:r>
      <w:r>
        <w:rPr>
          <w:rFonts w:ascii="Arial"/>
          <w:spacing w:val="-8"/>
        </w:rPr>
        <w:t> </w:t>
      </w:r>
      <w:r>
        <w:rPr>
          <w:rFonts w:ascii="Arial"/>
        </w:rPr>
        <w:t>shall be under thee, and thou shalt have dominion over it.</w:t>
      </w:r>
    </w:p>
    <w:p>
      <w:pPr>
        <w:pStyle w:val="BodyText"/>
        <w:spacing w:after="0" w:line="235" w:lineRule="auto"/>
        <w:rPr>
          <w:rFonts w:ascii="Arial"/>
        </w:rPr>
        <w:sectPr>
          <w:pgSz w:w="12240" w:h="15840"/>
          <w:pgMar w:top="480" w:bottom="280" w:left="360" w:right="360"/>
          <w:cols w:num="3" w:equalWidth="0">
            <w:col w:w="3694" w:space="40"/>
            <w:col w:w="3497" w:space="39"/>
            <w:col w:w="4250"/>
          </w:cols>
        </w:sectPr>
      </w:pPr>
    </w:p>
    <w:p>
      <w:pPr>
        <w:spacing w:line="240" w:lineRule="auto" w:before="13"/>
        <w:rPr>
          <w:sz w:val="24"/>
        </w:rPr>
      </w:pPr>
    </w:p>
    <w:p>
      <w:pPr>
        <w:pStyle w:val="BodyText"/>
        <w:ind w:left="359"/>
        <w:rPr>
          <w:position w:val="9"/>
          <w:sz w:val="19"/>
        </w:rPr>
      </w:pPr>
      <w:r>
        <w:rPr/>
        <w:t>The differences between the Septuagint and the MT fall into four </w:t>
      </w:r>
      <w:r>
        <w:rPr>
          <w:spacing w:val="-2"/>
        </w:rPr>
        <w:t>categories:</w:t>
      </w:r>
      <w:r>
        <w:rPr>
          <w:spacing w:val="-2"/>
          <w:position w:val="9"/>
          <w:sz w:val="19"/>
          <w:u w:val="single" w:color="AAAAAA"/>
        </w:rPr>
        <w:t>[69]</w:t>
      </w:r>
    </w:p>
    <w:p>
      <w:pPr>
        <w:pStyle w:val="BodyText"/>
        <w:spacing w:before="21"/>
        <w:ind w:left="0"/>
      </w:pPr>
    </w:p>
    <w:p>
      <w:pPr>
        <w:pStyle w:val="ListParagraph"/>
        <w:numPr>
          <w:ilvl w:val="0"/>
          <w:numId w:val="1"/>
        </w:numPr>
        <w:tabs>
          <w:tab w:pos="743" w:val="left" w:leader="none"/>
        </w:tabs>
        <w:spacing w:line="232" w:lineRule="auto" w:before="0" w:after="0"/>
        <w:ind w:left="743" w:right="346" w:hanging="267"/>
        <w:jc w:val="left"/>
        <w:rPr>
          <w:sz w:val="24"/>
        </w:rPr>
      </w:pPr>
      <w:r>
        <w:rPr>
          <w:i/>
          <w:sz w:val="24"/>
        </w:rPr>
        <w:t>Different Hebrew sources for the MT and the Septuagint</w:t>
      </w:r>
      <w:r>
        <w:rPr>
          <w:sz w:val="24"/>
        </w:rPr>
        <w:t>. Evidence of this can be found</w:t>
      </w:r>
      <w:r>
        <w:rPr>
          <w:spacing w:val="40"/>
          <w:sz w:val="24"/>
        </w:rPr>
        <w:t> </w:t>
      </w:r>
      <w:r>
        <w:rPr>
          <w:sz w:val="24"/>
        </w:rPr>
        <w:t>throughout the Old Testament.</w:t>
      </w:r>
      <w:r>
        <w:rPr>
          <w:spacing w:val="-8"/>
          <w:sz w:val="24"/>
        </w:rPr>
        <w:t> </w:t>
      </w:r>
      <w:r>
        <w:rPr>
          <w:sz w:val="24"/>
        </w:rPr>
        <w:t>A</w:t>
      </w:r>
      <w:r>
        <w:rPr>
          <w:spacing w:val="-8"/>
          <w:sz w:val="24"/>
        </w:rPr>
        <w:t> </w:t>
      </w:r>
      <w:r>
        <w:rPr>
          <w:sz w:val="24"/>
        </w:rPr>
        <w:t>subtle example may be found in Isaiah 36:11;</w:t>
      </w:r>
      <w:r>
        <w:rPr>
          <w:position w:val="9"/>
          <w:sz w:val="19"/>
          <w:u w:val="single" w:color="AAAAAA"/>
        </w:rPr>
        <w:t>[70]</w:t>
      </w:r>
      <w:r>
        <w:rPr>
          <w:position w:val="9"/>
          <w:sz w:val="19"/>
          <w:u w:val="none"/>
        </w:rPr>
        <w:t> </w:t>
      </w:r>
      <w:r>
        <w:rPr>
          <w:sz w:val="24"/>
          <w:u w:val="none"/>
        </w:rPr>
        <w:t>the meaning remains the same, but the choice of words evidences a different text. The MT reads </w:t>
      </w:r>
      <w:r>
        <w:rPr>
          <w:i/>
          <w:sz w:val="24"/>
          <w:u w:val="none"/>
        </w:rPr>
        <w:t>"...al tedaber</w:t>
      </w:r>
      <w:r>
        <w:rPr>
          <w:i/>
          <w:sz w:val="24"/>
          <w:u w:val="none"/>
        </w:rPr>
        <w:t> yehudit be-'ozne ha`am al ha-homa" </w:t>
      </w:r>
      <w:r>
        <w:rPr>
          <w:sz w:val="24"/>
          <w:u w:val="none"/>
        </w:rPr>
        <w:t>[speak not the Judean language in the ears of (or—which</w:t>
      </w:r>
      <w:r>
        <w:rPr>
          <w:spacing w:val="40"/>
          <w:sz w:val="24"/>
          <w:u w:val="none"/>
        </w:rPr>
        <w:t> </w:t>
      </w:r>
      <w:r>
        <w:rPr>
          <w:sz w:val="24"/>
          <w:u w:val="none"/>
        </w:rPr>
        <w:t>can be heard by) the people on the wall]. The same verse in the Septuagint reads, according to the translation of Brenton: "and speak not to us in the Jewish tongue: and wherefore speakest thou in the ears of the men on the wall." The MT reads "people" where the Septuagint reads "men". This difference is very minor and does not affect the meaning of the verse. Scholars had used discrepancies such as this to claim that the Septuagint was a poor translation of the Hebrew original. This verse is found in Qumran (1QIsa</w:t>
      </w:r>
      <w:r>
        <w:rPr>
          <w:i/>
          <w:sz w:val="24"/>
          <w:u w:val="none"/>
        </w:rPr>
        <w:t>a</w:t>
      </w:r>
      <w:r>
        <w:rPr>
          <w:sz w:val="24"/>
          <w:u w:val="none"/>
        </w:rPr>
        <w:t>), however, where the Hebrew word </w:t>
      </w:r>
      <w:r>
        <w:rPr>
          <w:i/>
          <w:sz w:val="24"/>
          <w:u w:val="none"/>
        </w:rPr>
        <w:t>"haanashim"</w:t>
      </w:r>
      <w:r>
        <w:rPr>
          <w:i/>
          <w:sz w:val="24"/>
          <w:u w:val="none"/>
        </w:rPr>
        <w:t> </w:t>
      </w:r>
      <w:r>
        <w:rPr>
          <w:sz w:val="24"/>
          <w:u w:val="none"/>
        </w:rPr>
        <w:t>(the men) is found in place of </w:t>
      </w:r>
      <w:r>
        <w:rPr>
          <w:i/>
          <w:sz w:val="24"/>
          <w:u w:val="none"/>
        </w:rPr>
        <w:t>"haam" </w:t>
      </w:r>
      <w:r>
        <w:rPr>
          <w:sz w:val="24"/>
          <w:u w:val="none"/>
        </w:rPr>
        <w:t>(the people). This discovery, and others like it, showed that even</w:t>
      </w:r>
      <w:r>
        <w:rPr>
          <w:spacing w:val="-1"/>
          <w:sz w:val="24"/>
          <w:u w:val="none"/>
        </w:rPr>
        <w:t> </w:t>
      </w:r>
      <w:r>
        <w:rPr>
          <w:sz w:val="24"/>
          <w:u w:val="none"/>
        </w:rPr>
        <w:t>seemingly-minor differences</w:t>
      </w:r>
      <w:r>
        <w:rPr>
          <w:spacing w:val="-1"/>
          <w:sz w:val="24"/>
          <w:u w:val="none"/>
        </w:rPr>
        <w:t> </w:t>
      </w:r>
      <w:r>
        <w:rPr>
          <w:sz w:val="24"/>
          <w:u w:val="none"/>
        </w:rPr>
        <w:t>of translation could</w:t>
      </w:r>
      <w:r>
        <w:rPr>
          <w:spacing w:val="-1"/>
          <w:sz w:val="24"/>
          <w:u w:val="none"/>
        </w:rPr>
        <w:t> </w:t>
      </w:r>
      <w:r>
        <w:rPr>
          <w:sz w:val="24"/>
          <w:u w:val="none"/>
        </w:rPr>
        <w:t>be the</w:t>
      </w:r>
      <w:r>
        <w:rPr>
          <w:spacing w:val="-1"/>
          <w:sz w:val="24"/>
          <w:u w:val="none"/>
        </w:rPr>
        <w:t> </w:t>
      </w:r>
      <w:r>
        <w:rPr>
          <w:sz w:val="24"/>
          <w:u w:val="none"/>
        </w:rPr>
        <w:t>result of variant</w:t>
      </w:r>
      <w:r>
        <w:rPr>
          <w:spacing w:val="-1"/>
          <w:sz w:val="24"/>
          <w:u w:val="none"/>
        </w:rPr>
        <w:t> </w:t>
      </w:r>
      <w:r>
        <w:rPr>
          <w:sz w:val="24"/>
          <w:u w:val="none"/>
        </w:rPr>
        <w:t>Hebrew source </w:t>
      </w:r>
      <w:r>
        <w:rPr>
          <w:spacing w:val="-2"/>
          <w:sz w:val="24"/>
          <w:u w:val="none"/>
        </w:rPr>
        <w:t>texts.</w:t>
      </w:r>
    </w:p>
    <w:p>
      <w:pPr>
        <w:pStyle w:val="ListParagraph"/>
        <w:numPr>
          <w:ilvl w:val="0"/>
          <w:numId w:val="1"/>
        </w:numPr>
        <w:tabs>
          <w:tab w:pos="743" w:val="left" w:leader="none"/>
        </w:tabs>
        <w:spacing w:line="230" w:lineRule="auto" w:before="69" w:after="0"/>
        <w:ind w:left="743" w:right="422" w:hanging="267"/>
        <w:jc w:val="left"/>
        <w:rPr>
          <w:sz w:val="24"/>
        </w:rPr>
      </w:pPr>
      <w:r>
        <w:rPr>
          <w:i/>
          <w:sz w:val="24"/>
        </w:rPr>
        <w:t>Differences</w:t>
      </w:r>
      <w:r>
        <w:rPr>
          <w:i/>
          <w:spacing w:val="-3"/>
          <w:sz w:val="24"/>
        </w:rPr>
        <w:t> </w:t>
      </w:r>
      <w:r>
        <w:rPr>
          <w:i/>
          <w:sz w:val="24"/>
        </w:rPr>
        <w:t>in</w:t>
      </w:r>
      <w:r>
        <w:rPr>
          <w:i/>
          <w:spacing w:val="-3"/>
          <w:sz w:val="24"/>
        </w:rPr>
        <w:t> </w:t>
      </w:r>
      <w:r>
        <w:rPr>
          <w:i/>
          <w:sz w:val="24"/>
        </w:rPr>
        <w:t>interpretation</w:t>
      </w:r>
      <w:r>
        <w:rPr>
          <w:i/>
          <w:spacing w:val="-3"/>
          <w:sz w:val="24"/>
        </w:rPr>
        <w:t> </w:t>
      </w:r>
      <w:r>
        <w:rPr>
          <w:sz w:val="24"/>
        </w:rPr>
        <w:t>stemming</w:t>
      </w:r>
      <w:r>
        <w:rPr>
          <w:spacing w:val="-3"/>
          <w:sz w:val="24"/>
        </w:rPr>
        <w:t> </w:t>
      </w:r>
      <w:r>
        <w:rPr>
          <w:sz w:val="24"/>
        </w:rPr>
        <w:t>from</w:t>
      </w:r>
      <w:r>
        <w:rPr>
          <w:spacing w:val="-3"/>
          <w:sz w:val="24"/>
        </w:rPr>
        <w:t> </w:t>
      </w:r>
      <w:r>
        <w:rPr>
          <w:sz w:val="24"/>
        </w:rPr>
        <w:t>the</w:t>
      </w:r>
      <w:r>
        <w:rPr>
          <w:spacing w:val="-3"/>
          <w:sz w:val="24"/>
        </w:rPr>
        <w:t> </w:t>
      </w:r>
      <w:r>
        <w:rPr>
          <w:sz w:val="24"/>
        </w:rPr>
        <w:t>same</w:t>
      </w:r>
      <w:r>
        <w:rPr>
          <w:spacing w:val="-3"/>
          <w:sz w:val="24"/>
        </w:rPr>
        <w:t> </w:t>
      </w:r>
      <w:r>
        <w:rPr>
          <w:sz w:val="24"/>
        </w:rPr>
        <w:t>Hebrew</w:t>
      </w:r>
      <w:r>
        <w:rPr>
          <w:spacing w:val="-3"/>
          <w:sz w:val="24"/>
        </w:rPr>
        <w:t> </w:t>
      </w:r>
      <w:r>
        <w:rPr>
          <w:sz w:val="24"/>
        </w:rPr>
        <w:t>text.</w:t>
      </w:r>
      <w:r>
        <w:rPr>
          <w:spacing w:val="-16"/>
          <w:sz w:val="24"/>
        </w:rPr>
        <w:t> </w:t>
      </w:r>
      <w:r>
        <w:rPr>
          <w:sz w:val="24"/>
        </w:rPr>
        <w:t>An</w:t>
      </w:r>
      <w:r>
        <w:rPr>
          <w:spacing w:val="-3"/>
          <w:sz w:val="24"/>
        </w:rPr>
        <w:t> </w:t>
      </w:r>
      <w:r>
        <w:rPr>
          <w:sz w:val="24"/>
        </w:rPr>
        <w:t>example</w:t>
      </w:r>
      <w:r>
        <w:rPr>
          <w:spacing w:val="-3"/>
          <w:sz w:val="24"/>
        </w:rPr>
        <w:t> </w:t>
      </w:r>
      <w:r>
        <w:rPr>
          <w:sz w:val="24"/>
        </w:rPr>
        <w:t>is</w:t>
      </w:r>
      <w:r>
        <w:rPr>
          <w:spacing w:val="-3"/>
          <w:sz w:val="24"/>
        </w:rPr>
        <w:t> </w:t>
      </w:r>
      <w:r>
        <w:rPr>
          <w:sz w:val="24"/>
        </w:rPr>
        <w:t>Genesis</w:t>
      </w:r>
      <w:r>
        <w:rPr>
          <w:spacing w:val="-3"/>
          <w:sz w:val="24"/>
        </w:rPr>
        <w:t> </w:t>
      </w:r>
      <w:r>
        <w:rPr>
          <w:sz w:val="24"/>
        </w:rPr>
        <w:t>4:7,</w:t>
      </w:r>
      <w:r>
        <w:rPr>
          <w:position w:val="9"/>
          <w:sz w:val="19"/>
          <w:u w:val="single" w:color="AAAAAA"/>
        </w:rPr>
        <w:t>[71]</w:t>
      </w:r>
      <w:r>
        <w:rPr>
          <w:position w:val="9"/>
          <w:sz w:val="19"/>
          <w:u w:val="none"/>
        </w:rPr>
        <w:t> </w:t>
      </w:r>
      <w:r>
        <w:rPr>
          <w:sz w:val="24"/>
          <w:u w:val="none"/>
        </w:rPr>
        <w:t>shown above.</w:t>
      </w:r>
    </w:p>
    <w:p>
      <w:pPr>
        <w:pStyle w:val="ListParagraph"/>
        <w:numPr>
          <w:ilvl w:val="0"/>
          <w:numId w:val="1"/>
        </w:numPr>
        <w:tabs>
          <w:tab w:pos="743" w:val="left" w:leader="none"/>
        </w:tabs>
        <w:spacing w:line="235" w:lineRule="auto" w:before="60" w:after="0"/>
        <w:ind w:left="743" w:right="772" w:hanging="267"/>
        <w:jc w:val="left"/>
        <w:rPr>
          <w:sz w:val="24"/>
        </w:rPr>
      </w:pPr>
      <w:r>
        <w:rPr>
          <w:i/>
          <w:sz w:val="24"/>
        </w:rPr>
        <w:t>Differences as a result of idiomatic translation issues</w:t>
      </w:r>
      <w:r>
        <w:rPr>
          <w:sz w:val="24"/>
        </w:rPr>
        <w:t>:</w:t>
      </w:r>
      <w:r>
        <w:rPr>
          <w:spacing w:val="-5"/>
          <w:sz w:val="24"/>
        </w:rPr>
        <w:t> </w:t>
      </w:r>
      <w:r>
        <w:rPr>
          <w:sz w:val="24"/>
        </w:rPr>
        <w:t>A</w:t>
      </w:r>
      <w:r>
        <w:rPr>
          <w:spacing w:val="-5"/>
          <w:sz w:val="24"/>
        </w:rPr>
        <w:t> </w:t>
      </w:r>
      <w:r>
        <w:rPr>
          <w:sz w:val="24"/>
        </w:rPr>
        <w:t>Hebrew idiom may not be easily translated</w:t>
      </w:r>
      <w:r>
        <w:rPr>
          <w:spacing w:val="-3"/>
          <w:sz w:val="24"/>
        </w:rPr>
        <w:t> </w:t>
      </w:r>
      <w:r>
        <w:rPr>
          <w:sz w:val="24"/>
        </w:rPr>
        <w:t>into</w:t>
      </w:r>
      <w:r>
        <w:rPr>
          <w:spacing w:val="-3"/>
          <w:sz w:val="24"/>
        </w:rPr>
        <w:t> </w:t>
      </w:r>
      <w:r>
        <w:rPr>
          <w:sz w:val="24"/>
        </w:rPr>
        <w:t>Greek,</w:t>
      </w:r>
      <w:r>
        <w:rPr>
          <w:spacing w:val="-3"/>
          <w:sz w:val="24"/>
        </w:rPr>
        <w:t> </w:t>
      </w:r>
      <w:r>
        <w:rPr>
          <w:sz w:val="24"/>
        </w:rPr>
        <w:t>and</w:t>
      </w:r>
      <w:r>
        <w:rPr>
          <w:spacing w:val="-3"/>
          <w:sz w:val="24"/>
        </w:rPr>
        <w:t> </w:t>
      </w:r>
      <w:r>
        <w:rPr>
          <w:sz w:val="24"/>
        </w:rPr>
        <w:t>some</w:t>
      </w:r>
      <w:r>
        <w:rPr>
          <w:spacing w:val="-3"/>
          <w:sz w:val="24"/>
        </w:rPr>
        <w:t> </w:t>
      </w:r>
      <w:r>
        <w:rPr>
          <w:sz w:val="24"/>
        </w:rPr>
        <w:t>difference</w:t>
      </w:r>
      <w:r>
        <w:rPr>
          <w:spacing w:val="-3"/>
          <w:sz w:val="24"/>
        </w:rPr>
        <w:t> </w:t>
      </w:r>
      <w:r>
        <w:rPr>
          <w:sz w:val="24"/>
        </w:rPr>
        <w:t>is</w:t>
      </w:r>
      <w:r>
        <w:rPr>
          <w:spacing w:val="-3"/>
          <w:sz w:val="24"/>
        </w:rPr>
        <w:t> </w:t>
      </w:r>
      <w:r>
        <w:rPr>
          <w:sz w:val="24"/>
        </w:rPr>
        <w:t>imparted.</w:t>
      </w:r>
      <w:r>
        <w:rPr>
          <w:spacing w:val="-3"/>
          <w:sz w:val="24"/>
        </w:rPr>
        <w:t> </w:t>
      </w:r>
      <w:r>
        <w:rPr>
          <w:sz w:val="24"/>
        </w:rPr>
        <w:t>In</w:t>
      </w:r>
      <w:r>
        <w:rPr>
          <w:spacing w:val="-3"/>
          <w:sz w:val="24"/>
        </w:rPr>
        <w:t> </w:t>
      </w:r>
      <w:r>
        <w:rPr>
          <w:sz w:val="24"/>
        </w:rPr>
        <w:t>Psalm</w:t>
      </w:r>
      <w:r>
        <w:rPr>
          <w:spacing w:val="-3"/>
          <w:sz w:val="24"/>
        </w:rPr>
        <w:t> </w:t>
      </w:r>
      <w:r>
        <w:rPr>
          <w:sz w:val="24"/>
        </w:rPr>
        <w:t>47:10,</w:t>
      </w:r>
      <w:r>
        <w:rPr>
          <w:position w:val="9"/>
          <w:sz w:val="19"/>
          <w:u w:val="single" w:color="AAAAAA"/>
        </w:rPr>
        <w:t>[72]</w:t>
      </w:r>
      <w:r>
        <w:rPr>
          <w:position w:val="9"/>
          <w:sz w:val="19"/>
          <w:u w:val="none"/>
        </w:rPr>
        <w:t> </w:t>
      </w:r>
      <w:r>
        <w:rPr>
          <w:sz w:val="24"/>
          <w:u w:val="none"/>
        </w:rPr>
        <w:t>the</w:t>
      </w:r>
      <w:r>
        <w:rPr>
          <w:spacing w:val="-3"/>
          <w:sz w:val="24"/>
          <w:u w:val="none"/>
        </w:rPr>
        <w:t> </w:t>
      </w:r>
      <w:r>
        <w:rPr>
          <w:sz w:val="24"/>
          <w:u w:val="none"/>
        </w:rPr>
        <w:t>MT</w:t>
      </w:r>
      <w:r>
        <w:rPr>
          <w:spacing w:val="-8"/>
          <w:sz w:val="24"/>
          <w:u w:val="none"/>
        </w:rPr>
        <w:t> </w:t>
      </w:r>
      <w:r>
        <w:rPr>
          <w:sz w:val="24"/>
          <w:u w:val="none"/>
        </w:rPr>
        <w:t>reads:</w:t>
      </w:r>
      <w:r>
        <w:rPr>
          <w:spacing w:val="-3"/>
          <w:sz w:val="24"/>
          <w:u w:val="none"/>
        </w:rPr>
        <w:t> </w:t>
      </w:r>
      <w:r>
        <w:rPr>
          <w:sz w:val="24"/>
          <w:u w:val="none"/>
        </w:rPr>
        <w:t>"The shields of the earth belong to God"; the Septuagint reads, "To God are the mighty ones of the </w:t>
      </w:r>
      <w:r>
        <w:rPr>
          <w:spacing w:val="-2"/>
          <w:sz w:val="24"/>
          <w:u w:val="none"/>
        </w:rPr>
        <w:t>earth."</w:t>
      </w:r>
    </w:p>
    <w:p>
      <w:pPr>
        <w:pStyle w:val="ListParagraph"/>
        <w:numPr>
          <w:ilvl w:val="0"/>
          <w:numId w:val="1"/>
        </w:numPr>
        <w:tabs>
          <w:tab w:pos="742" w:val="left" w:leader="none"/>
        </w:tabs>
        <w:spacing w:line="240" w:lineRule="auto" w:before="56" w:after="0"/>
        <w:ind w:left="742" w:right="0" w:hanging="266"/>
        <w:jc w:val="left"/>
        <w:rPr>
          <w:sz w:val="24"/>
        </w:rPr>
      </w:pPr>
      <w:r>
        <w:rPr>
          <w:i/>
          <w:sz w:val="24"/>
        </w:rPr>
        <w:t>Transmission</w:t>
      </w:r>
      <w:r>
        <w:rPr>
          <w:i/>
          <w:spacing w:val="-2"/>
          <w:sz w:val="24"/>
        </w:rPr>
        <w:t> </w:t>
      </w:r>
      <w:r>
        <w:rPr>
          <w:i/>
          <w:sz w:val="24"/>
        </w:rPr>
        <w:t>changes</w:t>
      </w:r>
      <w:r>
        <w:rPr>
          <w:i/>
          <w:spacing w:val="-1"/>
          <w:sz w:val="24"/>
        </w:rPr>
        <w:t> </w:t>
      </w:r>
      <w:r>
        <w:rPr>
          <w:i/>
          <w:sz w:val="24"/>
        </w:rPr>
        <w:t>in</w:t>
      </w:r>
      <w:r>
        <w:rPr>
          <w:i/>
          <w:spacing w:val="-2"/>
          <w:sz w:val="24"/>
        </w:rPr>
        <w:t> </w:t>
      </w:r>
      <w:r>
        <w:rPr>
          <w:i/>
          <w:sz w:val="24"/>
        </w:rPr>
        <w:t>Hebrew</w:t>
      </w:r>
      <w:r>
        <w:rPr>
          <w:i/>
          <w:spacing w:val="-1"/>
          <w:sz w:val="24"/>
        </w:rPr>
        <w:t> </w:t>
      </w:r>
      <w:r>
        <w:rPr>
          <w:i/>
          <w:sz w:val="24"/>
        </w:rPr>
        <w:t>or</w:t>
      </w:r>
      <w:r>
        <w:rPr>
          <w:i/>
          <w:spacing w:val="-2"/>
          <w:sz w:val="24"/>
        </w:rPr>
        <w:t> </w:t>
      </w:r>
      <w:r>
        <w:rPr>
          <w:i/>
          <w:sz w:val="24"/>
        </w:rPr>
        <w:t>Greek</w:t>
      </w:r>
      <w:r>
        <w:rPr>
          <w:sz w:val="24"/>
        </w:rPr>
        <w:t>:</w:t>
      </w:r>
      <w:r>
        <w:rPr>
          <w:spacing w:val="-1"/>
          <w:sz w:val="24"/>
        </w:rPr>
        <w:t> </w:t>
      </w:r>
      <w:r>
        <w:rPr>
          <w:sz w:val="24"/>
        </w:rPr>
        <w:t>Revision</w:t>
      </w:r>
      <w:r>
        <w:rPr>
          <w:spacing w:val="-2"/>
          <w:sz w:val="24"/>
        </w:rPr>
        <w:t> </w:t>
      </w:r>
      <w:r>
        <w:rPr>
          <w:sz w:val="24"/>
        </w:rPr>
        <w:t>or</w:t>
      </w:r>
      <w:r>
        <w:rPr>
          <w:spacing w:val="-1"/>
          <w:sz w:val="24"/>
        </w:rPr>
        <w:t> </w:t>
      </w:r>
      <w:r>
        <w:rPr>
          <w:sz w:val="24"/>
        </w:rPr>
        <w:t>recension</w:t>
      </w:r>
      <w:r>
        <w:rPr>
          <w:spacing w:val="-2"/>
          <w:sz w:val="24"/>
        </w:rPr>
        <w:t> </w:t>
      </w:r>
      <w:r>
        <w:rPr>
          <w:sz w:val="24"/>
        </w:rPr>
        <w:t>changes</w:t>
      </w:r>
      <w:r>
        <w:rPr>
          <w:spacing w:val="-1"/>
          <w:sz w:val="24"/>
        </w:rPr>
        <w:t> </w:t>
      </w:r>
      <w:r>
        <w:rPr>
          <w:sz w:val="24"/>
        </w:rPr>
        <w:t>and</w:t>
      </w:r>
      <w:r>
        <w:rPr>
          <w:spacing w:val="-2"/>
          <w:sz w:val="24"/>
        </w:rPr>
        <w:t> </w:t>
      </w:r>
      <w:r>
        <w:rPr>
          <w:sz w:val="24"/>
        </w:rPr>
        <w:t>copying</w:t>
      </w:r>
      <w:r>
        <w:rPr>
          <w:spacing w:val="-1"/>
          <w:sz w:val="24"/>
        </w:rPr>
        <w:t> </w:t>
      </w:r>
      <w:r>
        <w:rPr>
          <w:spacing w:val="-2"/>
          <w:sz w:val="24"/>
        </w:rPr>
        <w:t>errors</w:t>
      </w:r>
    </w:p>
    <w:p>
      <w:pPr>
        <w:spacing w:line="240" w:lineRule="auto" w:before="228"/>
        <w:rPr>
          <w:sz w:val="24"/>
        </w:rPr>
      </w:pPr>
    </w:p>
    <w:p>
      <w:pPr>
        <w:spacing w:before="0"/>
        <w:ind w:left="359" w:right="0" w:firstLine="0"/>
        <w:jc w:val="both"/>
        <w:rPr>
          <w:b/>
          <w:sz w:val="24"/>
        </w:rPr>
      </w:pPr>
      <w:r>
        <w:rPr>
          <w:b/>
          <w:sz w:val="24"/>
        </w:rPr>
        <w:t>Dead Sea </w:t>
      </w:r>
      <w:r>
        <w:rPr>
          <w:b/>
          <w:spacing w:val="-2"/>
          <w:sz w:val="24"/>
        </w:rPr>
        <w:t>Scrolls</w:t>
      </w:r>
    </w:p>
    <w:p>
      <w:pPr>
        <w:pStyle w:val="BodyText"/>
        <w:spacing w:line="247" w:lineRule="auto" w:before="119"/>
        <w:ind w:left="359" w:right="343"/>
        <w:jc w:val="both"/>
        <w:rPr>
          <w:position w:val="9"/>
          <w:sz w:val="19"/>
        </w:rPr>
      </w:pPr>
      <w:r>
        <w:rPr/>
        <w:t>The Biblical manuscripts found in </w:t>
      </w:r>
      <w:hyperlink r:id="rId127">
        <w:r>
          <w:rPr>
            <w:u w:val="single" w:color="AAAAAA"/>
          </w:rPr>
          <w:t>Qumran</w:t>
        </w:r>
      </w:hyperlink>
      <w:r>
        <w:rPr>
          <w:u w:val="none"/>
        </w:rPr>
        <w:t>, commonly known as the </w:t>
      </w:r>
      <w:hyperlink r:id="rId126">
        <w:r>
          <w:rPr>
            <w:u w:val="single" w:color="AAAAAA"/>
          </w:rPr>
          <w:t>Dead Sea Scrolls</w:t>
        </w:r>
      </w:hyperlink>
      <w:r>
        <w:rPr>
          <w:u w:val="none"/>
        </w:rPr>
        <w:t> (DSS), </w:t>
      </w:r>
      <w:r>
        <w:rPr>
          <w:u w:val="none"/>
        </w:rPr>
        <w:t>have prompted comparisons of the texts associated with the Hebrew Bible (including the Septuagint).</w:t>
      </w:r>
      <w:r>
        <w:rPr>
          <w:position w:val="9"/>
          <w:sz w:val="19"/>
          <w:u w:val="single" w:color="AAAAAA"/>
        </w:rPr>
        <w:t>[73]</w:t>
      </w:r>
      <w:r>
        <w:rPr>
          <w:position w:val="9"/>
          <w:sz w:val="19"/>
          <w:u w:val="none"/>
        </w:rPr>
        <w:t> </w:t>
      </w:r>
      <w:hyperlink r:id="rId167">
        <w:r>
          <w:rPr>
            <w:u w:val="single" w:color="AAAAAA"/>
          </w:rPr>
          <w:t>Emanuel Tov</w:t>
        </w:r>
      </w:hyperlink>
      <w:r>
        <w:rPr>
          <w:u w:val="none"/>
        </w:rPr>
        <w:t>, editor of the translated scrolls,</w:t>
      </w:r>
      <w:r>
        <w:rPr>
          <w:position w:val="9"/>
          <w:sz w:val="19"/>
          <w:u w:val="single" w:color="AAAAAA"/>
        </w:rPr>
        <w:t>[74]</w:t>
      </w:r>
      <w:r>
        <w:rPr>
          <w:position w:val="9"/>
          <w:sz w:val="19"/>
          <w:u w:val="none"/>
        </w:rPr>
        <w:t> </w:t>
      </w:r>
      <w:r>
        <w:rPr>
          <w:u w:val="none"/>
        </w:rPr>
        <w:t>identifies five broad variants of DSS texts:</w:t>
      </w:r>
      <w:r>
        <w:rPr>
          <w:position w:val="9"/>
          <w:sz w:val="19"/>
          <w:u w:val="single" w:color="AAAAAA"/>
        </w:rPr>
        <w:t>[75][76]</w:t>
      </w:r>
    </w:p>
    <w:p>
      <w:pPr>
        <w:pStyle w:val="BodyText"/>
        <w:spacing w:before="11"/>
        <w:ind w:left="0"/>
      </w:pPr>
    </w:p>
    <w:p>
      <w:pPr>
        <w:pStyle w:val="ListParagraph"/>
        <w:numPr>
          <w:ilvl w:val="0"/>
          <w:numId w:val="2"/>
        </w:numPr>
        <w:tabs>
          <w:tab w:pos="743" w:val="left" w:leader="none"/>
        </w:tabs>
        <w:spacing w:line="235" w:lineRule="auto" w:before="0" w:after="0"/>
        <w:ind w:left="743" w:right="586" w:hanging="267"/>
        <w:jc w:val="left"/>
        <w:rPr>
          <w:sz w:val="24"/>
        </w:rPr>
      </w:pPr>
      <w:r>
        <w:rPr>
          <w:sz w:val="24"/>
        </w:rPr>
        <w:t>Proto-Masoretic:</w:t>
      </w:r>
      <w:r>
        <w:rPr>
          <w:spacing w:val="-17"/>
          <w:sz w:val="24"/>
        </w:rPr>
        <w:t> </w:t>
      </w:r>
      <w:r>
        <w:rPr>
          <w:sz w:val="24"/>
        </w:rPr>
        <w:t>A</w:t>
      </w:r>
      <w:r>
        <w:rPr>
          <w:spacing w:val="-17"/>
          <w:sz w:val="24"/>
        </w:rPr>
        <w:t> </w:t>
      </w:r>
      <w:r>
        <w:rPr>
          <w:sz w:val="24"/>
        </w:rPr>
        <w:t>stable</w:t>
      </w:r>
      <w:r>
        <w:rPr>
          <w:spacing w:val="-10"/>
          <w:sz w:val="24"/>
        </w:rPr>
        <w:t> </w:t>
      </w:r>
      <w:r>
        <w:rPr>
          <w:sz w:val="24"/>
        </w:rPr>
        <w:t>text</w:t>
      </w:r>
      <w:r>
        <w:rPr>
          <w:spacing w:val="-6"/>
          <w:sz w:val="24"/>
        </w:rPr>
        <w:t> </w:t>
      </w:r>
      <w:r>
        <w:rPr>
          <w:sz w:val="24"/>
        </w:rPr>
        <w:t>and</w:t>
      </w:r>
      <w:r>
        <w:rPr>
          <w:spacing w:val="-6"/>
          <w:sz w:val="24"/>
        </w:rPr>
        <w:t> </w:t>
      </w:r>
      <w:r>
        <w:rPr>
          <w:sz w:val="24"/>
        </w:rPr>
        <w:t>numerous,</w:t>
      </w:r>
      <w:r>
        <w:rPr>
          <w:spacing w:val="-6"/>
          <w:sz w:val="24"/>
        </w:rPr>
        <w:t> </w:t>
      </w:r>
      <w:r>
        <w:rPr>
          <w:sz w:val="24"/>
        </w:rPr>
        <w:t>distinct</w:t>
      </w:r>
      <w:r>
        <w:rPr>
          <w:spacing w:val="-6"/>
          <w:sz w:val="24"/>
        </w:rPr>
        <w:t> </w:t>
      </w:r>
      <w:r>
        <w:rPr>
          <w:sz w:val="24"/>
        </w:rPr>
        <w:t>agreements</w:t>
      </w:r>
      <w:r>
        <w:rPr>
          <w:spacing w:val="-6"/>
          <w:sz w:val="24"/>
        </w:rPr>
        <w:t> </w:t>
      </w:r>
      <w:r>
        <w:rPr>
          <w:sz w:val="24"/>
        </w:rPr>
        <w:t>with</w:t>
      </w:r>
      <w:r>
        <w:rPr>
          <w:spacing w:val="-6"/>
          <w:sz w:val="24"/>
        </w:rPr>
        <w:t> </w:t>
      </w:r>
      <w:r>
        <w:rPr>
          <w:sz w:val="24"/>
        </w:rPr>
        <w:t>the</w:t>
      </w:r>
      <w:r>
        <w:rPr>
          <w:spacing w:val="-6"/>
          <w:sz w:val="24"/>
        </w:rPr>
        <w:t> </w:t>
      </w:r>
      <w:r>
        <w:rPr>
          <w:sz w:val="24"/>
        </w:rPr>
        <w:t>Masoretic</w:t>
      </w:r>
      <w:r>
        <w:rPr>
          <w:spacing w:val="-10"/>
          <w:sz w:val="24"/>
        </w:rPr>
        <w:t> </w:t>
      </w:r>
      <w:r>
        <w:rPr>
          <w:sz w:val="24"/>
        </w:rPr>
        <w:t>Text.</w:t>
      </w:r>
      <w:r>
        <w:rPr>
          <w:spacing w:val="-17"/>
          <w:sz w:val="24"/>
        </w:rPr>
        <w:t> </w:t>
      </w:r>
      <w:r>
        <w:rPr>
          <w:sz w:val="24"/>
        </w:rPr>
        <w:t>About 60 per cent of the Biblical scrolls (including 1QIsa-b) are in this category.</w:t>
      </w:r>
    </w:p>
    <w:p>
      <w:pPr>
        <w:pStyle w:val="ListParagraph"/>
        <w:numPr>
          <w:ilvl w:val="0"/>
          <w:numId w:val="2"/>
        </w:numPr>
        <w:tabs>
          <w:tab w:pos="743" w:val="left" w:leader="none"/>
        </w:tabs>
        <w:spacing w:line="235" w:lineRule="auto" w:before="59" w:after="0"/>
        <w:ind w:left="743" w:right="422" w:hanging="267"/>
        <w:jc w:val="left"/>
        <w:rPr>
          <w:sz w:val="24"/>
        </w:rPr>
      </w:pPr>
      <w:r>
        <w:rPr>
          <w:sz w:val="24"/>
        </w:rPr>
        <w:t>Pre-Septuagint: Manuscripts which have distinctive affinities with the Greek Bible.</w:t>
      </w:r>
      <w:r>
        <w:rPr>
          <w:spacing w:val="-5"/>
          <w:sz w:val="24"/>
        </w:rPr>
        <w:t> </w:t>
      </w:r>
      <w:r>
        <w:rPr>
          <w:sz w:val="24"/>
        </w:rPr>
        <w:t>About five per cent</w:t>
      </w:r>
      <w:r>
        <w:rPr>
          <w:spacing w:val="-3"/>
          <w:sz w:val="24"/>
        </w:rPr>
        <w:t> </w:t>
      </w:r>
      <w:r>
        <w:rPr>
          <w:sz w:val="24"/>
        </w:rPr>
        <w:t>of</w:t>
      </w:r>
      <w:r>
        <w:rPr>
          <w:spacing w:val="-3"/>
          <w:sz w:val="24"/>
        </w:rPr>
        <w:t> </w:t>
      </w:r>
      <w:r>
        <w:rPr>
          <w:sz w:val="24"/>
        </w:rPr>
        <w:t>the</w:t>
      </w:r>
      <w:r>
        <w:rPr>
          <w:spacing w:val="-3"/>
          <w:sz w:val="24"/>
        </w:rPr>
        <w:t> </w:t>
      </w:r>
      <w:r>
        <w:rPr>
          <w:sz w:val="24"/>
        </w:rPr>
        <w:t>Biblical</w:t>
      </w:r>
      <w:r>
        <w:rPr>
          <w:spacing w:val="-3"/>
          <w:sz w:val="24"/>
        </w:rPr>
        <w:t> </w:t>
      </w:r>
      <w:r>
        <w:rPr>
          <w:sz w:val="24"/>
        </w:rPr>
        <w:t>scrolls,</w:t>
      </w:r>
      <w:r>
        <w:rPr>
          <w:spacing w:val="-3"/>
          <w:sz w:val="24"/>
        </w:rPr>
        <w:t> </w:t>
      </w:r>
      <w:r>
        <w:rPr>
          <w:sz w:val="24"/>
        </w:rPr>
        <w:t>they</w:t>
      </w:r>
      <w:r>
        <w:rPr>
          <w:spacing w:val="-3"/>
          <w:sz w:val="24"/>
        </w:rPr>
        <w:t> </w:t>
      </w:r>
      <w:r>
        <w:rPr>
          <w:sz w:val="24"/>
        </w:rPr>
        <w:t>include</w:t>
      </w:r>
      <w:r>
        <w:rPr>
          <w:spacing w:val="-3"/>
          <w:sz w:val="24"/>
        </w:rPr>
        <w:t> </w:t>
      </w:r>
      <w:r>
        <w:rPr>
          <w:sz w:val="24"/>
        </w:rPr>
        <w:t>4QDeut-q,</w:t>
      </w:r>
      <w:r>
        <w:rPr>
          <w:spacing w:val="-3"/>
          <w:sz w:val="24"/>
        </w:rPr>
        <w:t> </w:t>
      </w:r>
      <w:r>
        <w:rPr>
          <w:sz w:val="24"/>
        </w:rPr>
        <w:t>4QSam-a,</w:t>
      </w:r>
      <w:r>
        <w:rPr>
          <w:spacing w:val="-3"/>
          <w:sz w:val="24"/>
        </w:rPr>
        <w:t> </w:t>
      </w:r>
      <w:r>
        <w:rPr>
          <w:sz w:val="24"/>
        </w:rPr>
        <w:t>4QJer-b,</w:t>
      </w:r>
      <w:r>
        <w:rPr>
          <w:spacing w:val="-3"/>
          <w:sz w:val="24"/>
        </w:rPr>
        <w:t> </w:t>
      </w:r>
      <w:r>
        <w:rPr>
          <w:sz w:val="24"/>
        </w:rPr>
        <w:t>and</w:t>
      </w:r>
      <w:r>
        <w:rPr>
          <w:spacing w:val="-3"/>
          <w:sz w:val="24"/>
        </w:rPr>
        <w:t> </w:t>
      </w:r>
      <w:r>
        <w:rPr>
          <w:sz w:val="24"/>
        </w:rPr>
        <w:t>4QJer-d.</w:t>
      </w:r>
      <w:r>
        <w:rPr>
          <w:spacing w:val="-3"/>
          <w:sz w:val="24"/>
        </w:rPr>
        <w:t> </w:t>
      </w:r>
      <w:r>
        <w:rPr>
          <w:sz w:val="24"/>
        </w:rPr>
        <w:t>In</w:t>
      </w:r>
      <w:r>
        <w:rPr>
          <w:spacing w:val="-3"/>
          <w:sz w:val="24"/>
        </w:rPr>
        <w:t> </w:t>
      </w:r>
      <w:r>
        <w:rPr>
          <w:sz w:val="24"/>
        </w:rPr>
        <w:t>addition</w:t>
      </w:r>
      <w:r>
        <w:rPr>
          <w:spacing w:val="-3"/>
          <w:sz w:val="24"/>
        </w:rPr>
        <w:t> </w:t>
      </w:r>
      <w:r>
        <w:rPr>
          <w:sz w:val="24"/>
        </w:rPr>
        <w:t>to these manuscripts, several others share similarities with the Septuagint but do not fall into this </w:t>
      </w:r>
      <w:r>
        <w:rPr>
          <w:spacing w:val="-2"/>
          <w:sz w:val="24"/>
        </w:rPr>
        <w:t>category.</w:t>
      </w:r>
    </w:p>
    <w:p>
      <w:pPr>
        <w:pStyle w:val="ListParagraph"/>
        <w:numPr>
          <w:ilvl w:val="0"/>
          <w:numId w:val="2"/>
        </w:numPr>
        <w:tabs>
          <w:tab w:pos="743" w:val="left" w:leader="none"/>
        </w:tabs>
        <w:spacing w:line="235" w:lineRule="auto" w:before="58" w:after="0"/>
        <w:ind w:left="743" w:right="514" w:hanging="267"/>
        <w:jc w:val="left"/>
        <w:rPr>
          <w:sz w:val="24"/>
        </w:rPr>
      </w:pPr>
      <w:r>
        <w:rPr>
          <w:sz w:val="24"/>
        </w:rPr>
        <w:t>The</w:t>
      </w:r>
      <w:r>
        <w:rPr>
          <w:spacing w:val="-7"/>
          <w:sz w:val="24"/>
        </w:rPr>
        <w:t> </w:t>
      </w:r>
      <w:r>
        <w:rPr>
          <w:sz w:val="24"/>
        </w:rPr>
        <w:t>Qumran</w:t>
      </w:r>
      <w:r>
        <w:rPr>
          <w:spacing w:val="-7"/>
          <w:sz w:val="24"/>
        </w:rPr>
        <w:t> </w:t>
      </w:r>
      <w:r>
        <w:rPr>
          <w:sz w:val="24"/>
        </w:rPr>
        <w:t>"Living</w:t>
      </w:r>
      <w:r>
        <w:rPr>
          <w:spacing w:val="-7"/>
          <w:sz w:val="24"/>
        </w:rPr>
        <w:t> </w:t>
      </w:r>
      <w:r>
        <w:rPr>
          <w:sz w:val="24"/>
        </w:rPr>
        <w:t>Bible":</w:t>
      </w:r>
      <w:r>
        <w:rPr>
          <w:spacing w:val="-7"/>
          <w:sz w:val="24"/>
        </w:rPr>
        <w:t> </w:t>
      </w:r>
      <w:r>
        <w:rPr>
          <w:sz w:val="24"/>
        </w:rPr>
        <w:t>Manuscripts</w:t>
      </w:r>
      <w:r>
        <w:rPr>
          <w:spacing w:val="-7"/>
          <w:sz w:val="24"/>
        </w:rPr>
        <w:t> </w:t>
      </w:r>
      <w:r>
        <w:rPr>
          <w:sz w:val="24"/>
        </w:rPr>
        <w:t>which,</w:t>
      </w:r>
      <w:r>
        <w:rPr>
          <w:spacing w:val="-7"/>
          <w:sz w:val="24"/>
        </w:rPr>
        <w:t> </w:t>
      </w:r>
      <w:r>
        <w:rPr>
          <w:sz w:val="24"/>
        </w:rPr>
        <w:t>according</w:t>
      </w:r>
      <w:r>
        <w:rPr>
          <w:spacing w:val="-7"/>
          <w:sz w:val="24"/>
        </w:rPr>
        <w:t> </w:t>
      </w:r>
      <w:r>
        <w:rPr>
          <w:sz w:val="24"/>
        </w:rPr>
        <w:t>to</w:t>
      </w:r>
      <w:r>
        <w:rPr>
          <w:spacing w:val="-11"/>
          <w:sz w:val="24"/>
        </w:rPr>
        <w:t> </w:t>
      </w:r>
      <w:r>
        <w:rPr>
          <w:sz w:val="24"/>
        </w:rPr>
        <w:t>Tov,</w:t>
      </w:r>
      <w:r>
        <w:rPr>
          <w:spacing w:val="-7"/>
          <w:sz w:val="24"/>
        </w:rPr>
        <w:t> </w:t>
      </w:r>
      <w:r>
        <w:rPr>
          <w:sz w:val="24"/>
        </w:rPr>
        <w:t>were</w:t>
      </w:r>
      <w:r>
        <w:rPr>
          <w:spacing w:val="-7"/>
          <w:sz w:val="24"/>
        </w:rPr>
        <w:t> </w:t>
      </w:r>
      <w:r>
        <w:rPr>
          <w:sz w:val="24"/>
        </w:rPr>
        <w:t>copied</w:t>
      </w:r>
      <w:r>
        <w:rPr>
          <w:spacing w:val="-7"/>
          <w:sz w:val="24"/>
        </w:rPr>
        <w:t> </w:t>
      </w:r>
      <w:r>
        <w:rPr>
          <w:sz w:val="24"/>
        </w:rPr>
        <w:t>in</w:t>
      </w:r>
      <w:r>
        <w:rPr>
          <w:spacing w:val="-7"/>
          <w:sz w:val="24"/>
        </w:rPr>
        <w:t> </w:t>
      </w:r>
      <w:r>
        <w:rPr>
          <w:sz w:val="24"/>
        </w:rPr>
        <w:t>accordance</w:t>
      </w:r>
      <w:r>
        <w:rPr>
          <w:spacing w:val="-7"/>
          <w:sz w:val="24"/>
        </w:rPr>
        <w:t> </w:t>
      </w:r>
      <w:r>
        <w:rPr>
          <w:sz w:val="24"/>
        </w:rPr>
        <w:t>with the "Qumran practice": distinctive, long </w:t>
      </w:r>
      <w:hyperlink r:id="rId168">
        <w:r>
          <w:rPr>
            <w:sz w:val="24"/>
            <w:u w:val="single" w:color="AAAAAA"/>
          </w:rPr>
          <w:t>orthography</w:t>
        </w:r>
      </w:hyperlink>
      <w:r>
        <w:rPr>
          <w:sz w:val="24"/>
          <w:u w:val="none"/>
        </w:rPr>
        <w:t> and </w:t>
      </w:r>
      <w:hyperlink r:id="rId169">
        <w:r>
          <w:rPr>
            <w:sz w:val="24"/>
            <w:u w:val="single" w:color="AAAAAA"/>
          </w:rPr>
          <w:t>morphology</w:t>
        </w:r>
      </w:hyperlink>
      <w:r>
        <w:rPr>
          <w:sz w:val="24"/>
          <w:u w:val="none"/>
        </w:rPr>
        <w:t>, frequent errors and corrections, and a free approach to the text. They make up about 20 per cent of the Biblical corpus, including the </w:t>
      </w:r>
      <w:hyperlink r:id="rId170">
        <w:r>
          <w:rPr>
            <w:sz w:val="24"/>
            <w:u w:val="single" w:color="AAAAAA"/>
          </w:rPr>
          <w:t>Isaiah Scroll</w:t>
        </w:r>
      </w:hyperlink>
      <w:r>
        <w:rPr>
          <w:sz w:val="24"/>
          <w:u w:val="none"/>
        </w:rPr>
        <w:t> (1QIsa-a).</w:t>
      </w:r>
    </w:p>
    <w:p>
      <w:pPr>
        <w:pStyle w:val="ListParagraph"/>
        <w:numPr>
          <w:ilvl w:val="0"/>
          <w:numId w:val="2"/>
        </w:numPr>
        <w:tabs>
          <w:tab w:pos="743" w:val="left" w:leader="none"/>
        </w:tabs>
        <w:spacing w:line="235" w:lineRule="auto" w:before="58" w:after="0"/>
        <w:ind w:left="743" w:right="715" w:hanging="267"/>
        <w:jc w:val="left"/>
        <w:rPr>
          <w:sz w:val="24"/>
        </w:rPr>
      </w:pPr>
      <w:r>
        <w:rPr>
          <w:sz w:val="24"/>
        </w:rPr>
        <w:t>Pre-Samaritan: DSS manuscripts which reflect the textual form of the Samaritan Pentateuch, although</w:t>
      </w:r>
      <w:r>
        <w:rPr>
          <w:spacing w:val="-3"/>
          <w:sz w:val="24"/>
        </w:rPr>
        <w:t> </w:t>
      </w:r>
      <w:r>
        <w:rPr>
          <w:sz w:val="24"/>
        </w:rPr>
        <w:t>the</w:t>
      </w:r>
      <w:r>
        <w:rPr>
          <w:spacing w:val="-3"/>
          <w:sz w:val="24"/>
        </w:rPr>
        <w:t> </w:t>
      </w:r>
      <w:r>
        <w:rPr>
          <w:sz w:val="24"/>
        </w:rPr>
        <w:t>Samaritan</w:t>
      </w:r>
      <w:r>
        <w:rPr>
          <w:spacing w:val="-3"/>
          <w:sz w:val="24"/>
        </w:rPr>
        <w:t> </w:t>
      </w:r>
      <w:r>
        <w:rPr>
          <w:sz w:val="24"/>
        </w:rPr>
        <w:t>Bible</w:t>
      </w:r>
      <w:r>
        <w:rPr>
          <w:spacing w:val="-3"/>
          <w:sz w:val="24"/>
        </w:rPr>
        <w:t> </w:t>
      </w:r>
      <w:r>
        <w:rPr>
          <w:sz w:val="24"/>
        </w:rPr>
        <w:t>is</w:t>
      </w:r>
      <w:r>
        <w:rPr>
          <w:spacing w:val="-3"/>
          <w:sz w:val="24"/>
        </w:rPr>
        <w:t> </w:t>
      </w:r>
      <w:r>
        <w:rPr>
          <w:sz w:val="24"/>
        </w:rPr>
        <w:t>later</w:t>
      </w:r>
      <w:r>
        <w:rPr>
          <w:spacing w:val="-3"/>
          <w:sz w:val="24"/>
        </w:rPr>
        <w:t> </w:t>
      </w:r>
      <w:r>
        <w:rPr>
          <w:sz w:val="24"/>
        </w:rPr>
        <w:t>and</w:t>
      </w:r>
      <w:r>
        <w:rPr>
          <w:spacing w:val="-3"/>
          <w:sz w:val="24"/>
        </w:rPr>
        <w:t> </w:t>
      </w:r>
      <w:r>
        <w:rPr>
          <w:sz w:val="24"/>
        </w:rPr>
        <w:t>contains</w:t>
      </w:r>
      <w:r>
        <w:rPr>
          <w:spacing w:val="-3"/>
          <w:sz w:val="24"/>
        </w:rPr>
        <w:t> </w:t>
      </w:r>
      <w:r>
        <w:rPr>
          <w:sz w:val="24"/>
        </w:rPr>
        <w:t>information</w:t>
      </w:r>
      <w:r>
        <w:rPr>
          <w:spacing w:val="-3"/>
          <w:sz w:val="24"/>
        </w:rPr>
        <w:t> </w:t>
      </w:r>
      <w:r>
        <w:rPr>
          <w:sz w:val="24"/>
        </w:rPr>
        <w:t>not</w:t>
      </w:r>
      <w:r>
        <w:rPr>
          <w:spacing w:val="-3"/>
          <w:sz w:val="24"/>
        </w:rPr>
        <w:t> </w:t>
      </w:r>
      <w:r>
        <w:rPr>
          <w:sz w:val="24"/>
        </w:rPr>
        <w:t>found</w:t>
      </w:r>
      <w:r>
        <w:rPr>
          <w:spacing w:val="-3"/>
          <w:sz w:val="24"/>
        </w:rPr>
        <w:t> </w:t>
      </w:r>
      <w:r>
        <w:rPr>
          <w:sz w:val="24"/>
        </w:rPr>
        <w:t>in</w:t>
      </w:r>
      <w:r>
        <w:rPr>
          <w:spacing w:val="-3"/>
          <w:sz w:val="24"/>
        </w:rPr>
        <w:t> </w:t>
      </w:r>
      <w:r>
        <w:rPr>
          <w:sz w:val="24"/>
        </w:rPr>
        <w:t>these</w:t>
      </w:r>
      <w:r>
        <w:rPr>
          <w:spacing w:val="-3"/>
          <w:sz w:val="24"/>
        </w:rPr>
        <w:t> </w:t>
      </w:r>
      <w:r>
        <w:rPr>
          <w:sz w:val="24"/>
        </w:rPr>
        <w:t>earlier</w:t>
      </w:r>
      <w:r>
        <w:rPr>
          <w:spacing w:val="-3"/>
          <w:sz w:val="24"/>
        </w:rPr>
        <w:t> </w:t>
      </w:r>
      <w:r>
        <w:rPr>
          <w:sz w:val="24"/>
        </w:rPr>
        <w:t>scrolls, (such as God's holy mountain at Shechem, rather than Jerusalem). These manuscripts,</w:t>
      </w:r>
    </w:p>
    <w:p>
      <w:pPr>
        <w:pStyle w:val="ListParagraph"/>
        <w:spacing w:after="0" w:line="235" w:lineRule="auto"/>
        <w:jc w:val="left"/>
        <w:rPr>
          <w:sz w:val="24"/>
        </w:rPr>
        <w:sectPr>
          <w:type w:val="continuous"/>
          <w:pgSz w:w="12240" w:h="15840"/>
          <w:pgMar w:top="720" w:bottom="280" w:left="360" w:right="360"/>
        </w:sectPr>
      </w:pPr>
    </w:p>
    <w:p>
      <w:pPr>
        <w:pStyle w:val="BodyText"/>
        <w:spacing w:line="235" w:lineRule="auto" w:before="79"/>
        <w:rPr>
          <w:rFonts w:ascii="Arial"/>
        </w:rPr>
      </w:pPr>
      <w:r>
        <w:rPr>
          <w:rFonts w:ascii="Arial"/>
        </w:rPr>
        <w:t>characterized</w:t>
      </w:r>
      <w:r>
        <w:rPr>
          <w:rFonts w:ascii="Arial"/>
          <w:spacing w:val="-4"/>
        </w:rPr>
        <w:t> </w:t>
      </w:r>
      <w:r>
        <w:rPr>
          <w:rFonts w:ascii="Arial"/>
        </w:rPr>
        <w:t>by</w:t>
      </w:r>
      <w:r>
        <w:rPr>
          <w:rFonts w:ascii="Arial"/>
          <w:spacing w:val="-4"/>
        </w:rPr>
        <w:t> </w:t>
      </w:r>
      <w:r>
        <w:rPr>
          <w:rFonts w:ascii="Arial"/>
        </w:rPr>
        <w:t>orthographic</w:t>
      </w:r>
      <w:r>
        <w:rPr>
          <w:rFonts w:ascii="Arial"/>
          <w:spacing w:val="-4"/>
        </w:rPr>
        <w:t> </w:t>
      </w:r>
      <w:r>
        <w:rPr>
          <w:rFonts w:ascii="Arial"/>
        </w:rPr>
        <w:t>corrections</w:t>
      </w:r>
      <w:r>
        <w:rPr>
          <w:rFonts w:ascii="Arial"/>
          <w:spacing w:val="-4"/>
        </w:rPr>
        <w:t> </w:t>
      </w:r>
      <w:r>
        <w:rPr>
          <w:rFonts w:ascii="Arial"/>
        </w:rPr>
        <w:t>and</w:t>
      </w:r>
      <w:r>
        <w:rPr>
          <w:rFonts w:ascii="Arial"/>
          <w:spacing w:val="-4"/>
        </w:rPr>
        <w:t> </w:t>
      </w:r>
      <w:r>
        <w:rPr>
          <w:rFonts w:ascii="Arial"/>
        </w:rPr>
        <w:t>harmonizations</w:t>
      </w:r>
      <w:r>
        <w:rPr>
          <w:rFonts w:ascii="Arial"/>
          <w:spacing w:val="-4"/>
        </w:rPr>
        <w:t> </w:t>
      </w:r>
      <w:r>
        <w:rPr>
          <w:rFonts w:ascii="Arial"/>
        </w:rPr>
        <w:t>with</w:t>
      </w:r>
      <w:r>
        <w:rPr>
          <w:rFonts w:ascii="Arial"/>
          <w:spacing w:val="-4"/>
        </w:rPr>
        <w:t> </w:t>
      </w:r>
      <w:r>
        <w:rPr>
          <w:rFonts w:ascii="Arial"/>
        </w:rPr>
        <w:t>parallel</w:t>
      </w:r>
      <w:r>
        <w:rPr>
          <w:rFonts w:ascii="Arial"/>
          <w:spacing w:val="-4"/>
        </w:rPr>
        <w:t> </w:t>
      </w:r>
      <w:r>
        <w:rPr>
          <w:rFonts w:ascii="Arial"/>
        </w:rPr>
        <w:t>texts</w:t>
      </w:r>
      <w:r>
        <w:rPr>
          <w:rFonts w:ascii="Arial"/>
          <w:spacing w:val="-4"/>
        </w:rPr>
        <w:t> </w:t>
      </w:r>
      <w:r>
        <w:rPr>
          <w:rFonts w:ascii="Arial"/>
        </w:rPr>
        <w:t>elsewhere</w:t>
      </w:r>
      <w:r>
        <w:rPr>
          <w:rFonts w:ascii="Arial"/>
          <w:spacing w:val="-4"/>
        </w:rPr>
        <w:t> </w:t>
      </w:r>
      <w:r>
        <w:rPr>
          <w:rFonts w:ascii="Arial"/>
        </w:rPr>
        <w:t>in</w:t>
      </w:r>
      <w:r>
        <w:rPr>
          <w:rFonts w:ascii="Arial"/>
          <w:spacing w:val="-4"/>
        </w:rPr>
        <w:t> </w:t>
      </w:r>
      <w:r>
        <w:rPr>
          <w:rFonts w:ascii="Arial"/>
        </w:rPr>
        <w:t>the Pentateuch, are about five per cent of the Biblical scrolls and include 4QpaleoExod-m.</w:t>
      </w:r>
    </w:p>
    <w:p>
      <w:pPr>
        <w:pStyle w:val="ListParagraph"/>
        <w:numPr>
          <w:ilvl w:val="0"/>
          <w:numId w:val="2"/>
        </w:numPr>
        <w:tabs>
          <w:tab w:pos="743" w:val="left" w:leader="none"/>
        </w:tabs>
        <w:spacing w:line="230" w:lineRule="auto" w:before="64" w:after="0"/>
        <w:ind w:left="743" w:right="488" w:hanging="267"/>
        <w:jc w:val="left"/>
        <w:rPr>
          <w:position w:val="9"/>
          <w:sz w:val="19"/>
        </w:rPr>
      </w:pPr>
      <w:r>
        <w:rPr>
          <w:sz w:val="24"/>
        </w:rPr>
        <w:t>Non-aligned: No consistent alignment with any of the other four text types.</w:t>
      </w:r>
      <w:r>
        <w:rPr>
          <w:spacing w:val="-6"/>
          <w:sz w:val="24"/>
        </w:rPr>
        <w:t> </w:t>
      </w:r>
      <w:r>
        <w:rPr>
          <w:sz w:val="24"/>
        </w:rPr>
        <w:t>About 10 per cent of the</w:t>
      </w:r>
      <w:r>
        <w:rPr>
          <w:spacing w:val="-3"/>
          <w:sz w:val="24"/>
        </w:rPr>
        <w:t> </w:t>
      </w:r>
      <w:r>
        <w:rPr>
          <w:sz w:val="24"/>
        </w:rPr>
        <w:t>Biblical</w:t>
      </w:r>
      <w:r>
        <w:rPr>
          <w:spacing w:val="-3"/>
          <w:sz w:val="24"/>
        </w:rPr>
        <w:t> </w:t>
      </w:r>
      <w:r>
        <w:rPr>
          <w:sz w:val="24"/>
        </w:rPr>
        <w:t>scrolls,</w:t>
      </w:r>
      <w:r>
        <w:rPr>
          <w:spacing w:val="-3"/>
          <w:sz w:val="24"/>
        </w:rPr>
        <w:t> </w:t>
      </w:r>
      <w:r>
        <w:rPr>
          <w:sz w:val="24"/>
        </w:rPr>
        <w:t>they</w:t>
      </w:r>
      <w:r>
        <w:rPr>
          <w:spacing w:val="-3"/>
          <w:sz w:val="24"/>
        </w:rPr>
        <w:t> </w:t>
      </w:r>
      <w:r>
        <w:rPr>
          <w:sz w:val="24"/>
        </w:rPr>
        <w:t>include</w:t>
      </w:r>
      <w:r>
        <w:rPr>
          <w:spacing w:val="-3"/>
          <w:sz w:val="24"/>
        </w:rPr>
        <w:t> </w:t>
      </w:r>
      <w:r>
        <w:rPr>
          <w:sz w:val="24"/>
        </w:rPr>
        <w:t>4QDeut-b,</w:t>
      </w:r>
      <w:r>
        <w:rPr>
          <w:spacing w:val="-3"/>
          <w:sz w:val="24"/>
        </w:rPr>
        <w:t> </w:t>
      </w:r>
      <w:r>
        <w:rPr>
          <w:sz w:val="24"/>
        </w:rPr>
        <w:t>4QDeut-c,</w:t>
      </w:r>
      <w:r>
        <w:rPr>
          <w:spacing w:val="-3"/>
          <w:sz w:val="24"/>
        </w:rPr>
        <w:t> </w:t>
      </w:r>
      <w:r>
        <w:rPr>
          <w:sz w:val="24"/>
        </w:rPr>
        <w:t>4QDeut-h,</w:t>
      </w:r>
      <w:r>
        <w:rPr>
          <w:spacing w:val="-3"/>
          <w:sz w:val="24"/>
        </w:rPr>
        <w:t> </w:t>
      </w:r>
      <w:r>
        <w:rPr>
          <w:sz w:val="24"/>
        </w:rPr>
        <w:t>4QIsa-c,</w:t>
      </w:r>
      <w:r>
        <w:rPr>
          <w:spacing w:val="-3"/>
          <w:sz w:val="24"/>
        </w:rPr>
        <w:t> </w:t>
      </w:r>
      <w:r>
        <w:rPr>
          <w:sz w:val="24"/>
        </w:rPr>
        <w:t>and</w:t>
      </w:r>
      <w:r>
        <w:rPr>
          <w:spacing w:val="-3"/>
          <w:sz w:val="24"/>
        </w:rPr>
        <w:t> </w:t>
      </w:r>
      <w:r>
        <w:rPr>
          <w:sz w:val="24"/>
        </w:rPr>
        <w:t>4QDan-</w:t>
      </w:r>
      <w:r>
        <w:rPr>
          <w:sz w:val="24"/>
        </w:rPr>
        <w:t>a.</w:t>
      </w:r>
      <w:r>
        <w:rPr>
          <w:position w:val="9"/>
          <w:sz w:val="19"/>
          <w:u w:val="single" w:color="AAAAAA"/>
        </w:rPr>
        <w:t>[75][77][m]</w:t>
      </w:r>
    </w:p>
    <w:p>
      <w:pPr>
        <w:pStyle w:val="BodyText"/>
        <w:spacing w:line="256" w:lineRule="auto" w:before="128"/>
        <w:ind w:left="359"/>
        <w:rPr>
          <w:position w:val="9"/>
          <w:sz w:val="19"/>
        </w:rPr>
      </w:pPr>
      <w:r>
        <w:rPr/>
        <w:t>The textual sources present a variety of readings; Bastiaan Van Elderen compares three variations </w:t>
      </w:r>
      <w:r>
        <w:rPr/>
        <w:t>of Deuteronomy 32:43, the </w:t>
      </w:r>
      <w:hyperlink r:id="rId171">
        <w:r>
          <w:rPr>
            <w:u w:val="single" w:color="AAAAAA"/>
          </w:rPr>
          <w:t>Song of Moses</w:t>
        </w:r>
      </w:hyperlink>
      <w:r>
        <w:rPr>
          <w:u w:val="none"/>
        </w:rPr>
        <w:t>:</w:t>
      </w:r>
      <w:r>
        <w:rPr>
          <w:position w:val="9"/>
          <w:sz w:val="19"/>
          <w:u w:val="single" w:color="AAAAAA"/>
        </w:rPr>
        <w:t>[74]</w:t>
      </w:r>
    </w:p>
    <w:p>
      <w:pPr>
        <w:pStyle w:val="BodyText"/>
        <w:spacing w:before="1"/>
        <w:ind w:left="0"/>
        <w:rPr>
          <w:sz w:val="14"/>
        </w:rPr>
      </w:pPr>
    </w:p>
    <w:p>
      <w:pPr>
        <w:pStyle w:val="BodyText"/>
        <w:spacing w:after="0"/>
        <w:rPr>
          <w:sz w:val="14"/>
        </w:rPr>
        <w:sectPr>
          <w:pgSz w:w="12240" w:h="15840"/>
          <w:pgMar w:top="480" w:bottom="280" w:left="360" w:right="360"/>
        </w:sectPr>
      </w:pPr>
    </w:p>
    <w:p>
      <w:pPr>
        <w:spacing w:line="235" w:lineRule="auto" w:before="96"/>
        <w:ind w:left="1481" w:right="0" w:hanging="581"/>
        <w:jc w:val="left"/>
        <w:rPr>
          <w:b/>
          <w:sz w:val="24"/>
        </w:rPr>
      </w:pPr>
      <w:r>
        <w:rPr>
          <w:b/>
          <w:sz w:val="24"/>
        </w:rPr>
        <w:t>Deuteronomy</w:t>
      </w:r>
      <w:r>
        <w:rPr>
          <w:b/>
          <w:spacing w:val="-17"/>
          <w:sz w:val="24"/>
        </w:rPr>
        <w:t> </w:t>
      </w:r>
      <w:r>
        <w:rPr>
          <w:b/>
          <w:sz w:val="24"/>
        </w:rPr>
        <w:t>32.43, </w:t>
      </w:r>
      <w:r>
        <w:rPr>
          <w:b/>
          <w:spacing w:val="-2"/>
          <w:sz w:val="24"/>
        </w:rPr>
        <w:t>Masoretic</w:t>
      </w:r>
    </w:p>
    <w:p>
      <w:pPr>
        <w:tabs>
          <w:tab w:pos="4185" w:val="left" w:leader="none"/>
        </w:tabs>
        <w:spacing w:before="227"/>
        <w:ind w:left="620" w:right="0" w:firstLine="0"/>
        <w:jc w:val="left"/>
        <w:rPr>
          <w:b/>
          <w:sz w:val="24"/>
        </w:rPr>
      </w:pPr>
      <w:r>
        <w:rPr/>
        <w:br w:type="column"/>
      </w:r>
      <w:r>
        <w:rPr>
          <w:b/>
          <w:sz w:val="24"/>
        </w:rPr>
        <w:t>Deuteronomy 32.43, </w:t>
      </w:r>
      <w:r>
        <w:rPr>
          <w:b/>
          <w:spacing w:val="-2"/>
          <w:sz w:val="24"/>
        </w:rPr>
        <w:t>Qumran</w:t>
      </w:r>
      <w:r>
        <w:rPr>
          <w:b/>
          <w:sz w:val="24"/>
        </w:rPr>
        <w:tab/>
        <w:t>Deuteronomy 32.43, </w:t>
      </w:r>
      <w:r>
        <w:rPr>
          <w:b/>
          <w:spacing w:val="-2"/>
          <w:sz w:val="24"/>
        </w:rPr>
        <w:t>Septuagint</w:t>
      </w:r>
    </w:p>
    <w:p>
      <w:pPr>
        <w:spacing w:after="0"/>
        <w:jc w:val="left"/>
        <w:rPr>
          <w:b/>
          <w:sz w:val="24"/>
        </w:rPr>
        <w:sectPr>
          <w:type w:val="continuous"/>
          <w:pgSz w:w="12240" w:h="15840"/>
          <w:pgMar w:top="720" w:bottom="280" w:left="360" w:right="360"/>
          <w:cols w:num="2" w:equalWidth="0">
            <w:col w:w="3183" w:space="40"/>
            <w:col w:w="8297"/>
          </w:cols>
        </w:sectPr>
      </w:pPr>
    </w:p>
    <w:p>
      <w:pPr>
        <w:spacing w:line="240" w:lineRule="auto" w:before="4"/>
        <w:rPr>
          <w:b/>
          <w:sz w:val="16"/>
        </w:rPr>
      </w:pPr>
    </w:p>
    <w:p>
      <w:pPr>
        <w:spacing w:after="0" w:line="240" w:lineRule="auto"/>
        <w:rPr>
          <w:b/>
          <w:sz w:val="16"/>
        </w:rPr>
        <w:sectPr>
          <w:type w:val="continuous"/>
          <w:pgSz w:w="12240" w:h="15840"/>
          <w:pgMar w:top="720" w:bottom="280" w:left="360" w:right="360"/>
        </w:sectPr>
      </w:pPr>
    </w:p>
    <w:p>
      <w:pPr>
        <w:spacing w:line="240" w:lineRule="auto" w:before="86"/>
        <w:rPr>
          <w:b/>
          <w:sz w:val="24"/>
        </w:rPr>
      </w:pPr>
    </w:p>
    <w:p>
      <w:pPr>
        <w:spacing w:line="273" w:lineRule="exact" w:before="0"/>
        <w:ind w:left="989" w:right="0" w:firstLine="0"/>
        <w:jc w:val="left"/>
        <w:rPr>
          <w:b/>
          <w:sz w:val="24"/>
        </w:rPr>
      </w:pPr>
      <w:r>
        <w:rPr>
          <w:b/>
          <w:color w:val="FF0000"/>
          <w:spacing w:val="-10"/>
          <w:sz w:val="24"/>
        </w:rPr>
        <w:t>.</w:t>
      </w:r>
    </w:p>
    <w:p>
      <w:pPr>
        <w:spacing w:line="270" w:lineRule="exact" w:before="0"/>
        <w:ind w:left="989" w:right="0" w:firstLine="0"/>
        <w:jc w:val="left"/>
        <w:rPr>
          <w:b/>
          <w:sz w:val="24"/>
        </w:rPr>
      </w:pPr>
      <w:r>
        <w:rPr>
          <w:b/>
          <w:color w:val="FF0000"/>
          <w:spacing w:val="-10"/>
          <w:sz w:val="24"/>
        </w:rPr>
        <w:t>.</w:t>
      </w:r>
    </w:p>
    <w:p>
      <w:pPr>
        <w:pStyle w:val="ListParagraph"/>
        <w:numPr>
          <w:ilvl w:val="1"/>
          <w:numId w:val="2"/>
        </w:numPr>
        <w:tabs>
          <w:tab w:pos="1189" w:val="left" w:leader="none"/>
        </w:tabs>
        <w:spacing w:line="235" w:lineRule="auto" w:before="2" w:after="0"/>
        <w:ind w:left="989" w:right="296" w:firstLine="0"/>
        <w:jc w:val="left"/>
        <w:rPr>
          <w:b/>
          <w:color w:val="FF0000"/>
          <w:sz w:val="24"/>
        </w:rPr>
      </w:pPr>
      <w:r>
        <w:rPr>
          <w:b/>
          <w:color w:val="FF0000"/>
          <w:sz w:val="24"/>
        </w:rPr>
        <w:t>Shout</w:t>
      </w:r>
      <w:r>
        <w:rPr>
          <w:b/>
          <w:color w:val="FF0000"/>
          <w:spacing w:val="-19"/>
          <w:sz w:val="24"/>
        </w:rPr>
        <w:t> </w:t>
      </w:r>
      <w:r>
        <w:rPr>
          <w:b/>
          <w:color w:val="FF0000"/>
          <w:sz w:val="24"/>
        </w:rPr>
        <w:t>for</w:t>
      </w:r>
      <w:r>
        <w:rPr>
          <w:b/>
          <w:color w:val="FF0000"/>
          <w:spacing w:val="-17"/>
          <w:sz w:val="24"/>
        </w:rPr>
        <w:t> </w:t>
      </w:r>
      <w:r>
        <w:rPr>
          <w:b/>
          <w:color w:val="FF0000"/>
          <w:sz w:val="24"/>
        </w:rPr>
        <w:t>joy,</w:t>
      </w:r>
      <w:r>
        <w:rPr>
          <w:b/>
          <w:color w:val="FF0000"/>
          <w:spacing w:val="-16"/>
          <w:sz w:val="24"/>
        </w:rPr>
        <w:t> </w:t>
      </w:r>
      <w:r>
        <w:rPr>
          <w:b/>
          <w:color w:val="FF0000"/>
          <w:sz w:val="24"/>
        </w:rPr>
        <w:t>O nations, with his </w:t>
      </w:r>
      <w:r>
        <w:rPr>
          <w:b/>
          <w:color w:val="FF0000"/>
          <w:spacing w:val="-2"/>
          <w:sz w:val="24"/>
        </w:rPr>
        <w:t>people</w:t>
      </w:r>
    </w:p>
    <w:p>
      <w:pPr>
        <w:spacing w:line="267" w:lineRule="exact" w:before="0"/>
        <w:ind w:left="989" w:right="0" w:firstLine="0"/>
        <w:jc w:val="left"/>
        <w:rPr>
          <w:b/>
          <w:sz w:val="24"/>
        </w:rPr>
      </w:pPr>
      <w:r>
        <w:rPr>
          <w:b/>
          <w:color w:val="ABABAB"/>
          <w:sz w:val="24"/>
        </w:rPr>
        <w:t>------</w:t>
      </w:r>
      <w:r>
        <w:rPr>
          <w:b/>
          <w:color w:val="ABABAB"/>
          <w:spacing w:val="-10"/>
          <w:sz w:val="24"/>
        </w:rPr>
        <w:t>-</w:t>
      </w:r>
    </w:p>
    <w:p>
      <w:pPr>
        <w:pStyle w:val="ListParagraph"/>
        <w:numPr>
          <w:ilvl w:val="1"/>
          <w:numId w:val="2"/>
        </w:numPr>
        <w:tabs>
          <w:tab w:pos="1189" w:val="left" w:leader="none"/>
        </w:tabs>
        <w:spacing w:line="235" w:lineRule="auto" w:before="1" w:after="0"/>
        <w:ind w:left="989" w:right="0" w:firstLine="0"/>
        <w:jc w:val="left"/>
        <w:rPr>
          <w:b/>
          <w:color w:val="00AA00"/>
          <w:sz w:val="24"/>
        </w:rPr>
      </w:pPr>
      <w:r>
        <w:rPr>
          <w:b/>
          <w:color w:val="00AA00"/>
          <w:sz w:val="24"/>
        </w:rPr>
        <w:t>For</w:t>
      </w:r>
      <w:r>
        <w:rPr>
          <w:b/>
          <w:color w:val="00AA00"/>
          <w:spacing w:val="-13"/>
          <w:sz w:val="24"/>
        </w:rPr>
        <w:t> </w:t>
      </w:r>
      <w:r>
        <w:rPr>
          <w:b/>
          <w:color w:val="00AA00"/>
          <w:sz w:val="24"/>
        </w:rPr>
        <w:t>he</w:t>
      </w:r>
      <w:r>
        <w:rPr>
          <w:b/>
          <w:color w:val="00AA00"/>
          <w:spacing w:val="-13"/>
          <w:sz w:val="24"/>
        </w:rPr>
        <w:t> </w:t>
      </w:r>
      <w:r>
        <w:rPr>
          <w:b/>
          <w:color w:val="00AA00"/>
          <w:sz w:val="24"/>
        </w:rPr>
        <w:t>will</w:t>
      </w:r>
      <w:r>
        <w:rPr>
          <w:b/>
          <w:color w:val="00AA00"/>
          <w:spacing w:val="-13"/>
          <w:sz w:val="24"/>
        </w:rPr>
        <w:t> </w:t>
      </w:r>
      <w:r>
        <w:rPr>
          <w:b/>
          <w:color w:val="00AA00"/>
          <w:sz w:val="24"/>
        </w:rPr>
        <w:t>avenge the blood of his </w:t>
      </w:r>
      <w:r>
        <w:rPr>
          <w:b/>
          <w:color w:val="00AA00"/>
          <w:spacing w:val="-2"/>
          <w:sz w:val="24"/>
        </w:rPr>
        <w:t>servants</w:t>
      </w:r>
    </w:p>
    <w:p>
      <w:pPr>
        <w:pStyle w:val="ListParagraph"/>
        <w:numPr>
          <w:ilvl w:val="1"/>
          <w:numId w:val="2"/>
        </w:numPr>
        <w:tabs>
          <w:tab w:pos="1180" w:val="left" w:leader="none"/>
        </w:tabs>
        <w:spacing w:line="235" w:lineRule="auto" w:before="0" w:after="0"/>
        <w:ind w:left="989" w:right="331" w:firstLine="0"/>
        <w:jc w:val="both"/>
        <w:rPr>
          <w:b/>
          <w:color w:val="003399"/>
          <w:sz w:val="24"/>
        </w:rPr>
      </w:pPr>
      <w:r>
        <w:rPr>
          <w:b/>
          <w:color w:val="003399"/>
          <w:sz w:val="24"/>
        </w:rPr>
        <w:t>And</w:t>
      </w:r>
      <w:r>
        <w:rPr>
          <w:b/>
          <w:color w:val="003399"/>
          <w:spacing w:val="-7"/>
          <w:sz w:val="24"/>
        </w:rPr>
        <w:t> </w:t>
      </w:r>
      <w:r>
        <w:rPr>
          <w:b/>
          <w:color w:val="003399"/>
          <w:sz w:val="24"/>
        </w:rPr>
        <w:t>will</w:t>
      </w:r>
      <w:r>
        <w:rPr>
          <w:b/>
          <w:color w:val="003399"/>
          <w:spacing w:val="-7"/>
          <w:sz w:val="24"/>
        </w:rPr>
        <w:t> </w:t>
      </w:r>
      <w:r>
        <w:rPr>
          <w:b/>
          <w:color w:val="003399"/>
          <w:sz w:val="24"/>
        </w:rPr>
        <w:t>render vengeance</w:t>
      </w:r>
      <w:r>
        <w:rPr>
          <w:b/>
          <w:color w:val="003399"/>
          <w:spacing w:val="-17"/>
          <w:sz w:val="24"/>
        </w:rPr>
        <w:t> </w:t>
      </w:r>
      <w:r>
        <w:rPr>
          <w:b/>
          <w:color w:val="003399"/>
          <w:sz w:val="24"/>
        </w:rPr>
        <w:t>to</w:t>
      </w:r>
      <w:r>
        <w:rPr>
          <w:b/>
          <w:color w:val="003399"/>
          <w:spacing w:val="-17"/>
          <w:sz w:val="24"/>
        </w:rPr>
        <w:t> </w:t>
      </w:r>
      <w:r>
        <w:rPr>
          <w:b/>
          <w:color w:val="003399"/>
          <w:sz w:val="24"/>
        </w:rPr>
        <w:t>his </w:t>
      </w:r>
      <w:r>
        <w:rPr>
          <w:b/>
          <w:color w:val="003399"/>
          <w:spacing w:val="-2"/>
          <w:sz w:val="24"/>
        </w:rPr>
        <w:t>adversaries</w:t>
      </w:r>
    </w:p>
    <w:p>
      <w:pPr>
        <w:spacing w:line="267" w:lineRule="exact" w:before="0"/>
        <w:ind w:left="989" w:right="0" w:firstLine="0"/>
        <w:jc w:val="left"/>
        <w:rPr>
          <w:b/>
          <w:sz w:val="24"/>
        </w:rPr>
      </w:pPr>
      <w:r>
        <w:rPr>
          <w:b/>
          <w:color w:val="ABABAB"/>
          <w:sz w:val="24"/>
        </w:rPr>
        <w:t>------</w:t>
      </w:r>
      <w:r>
        <w:rPr>
          <w:b/>
          <w:color w:val="ABABAB"/>
          <w:spacing w:val="-10"/>
          <w:sz w:val="24"/>
        </w:rPr>
        <w:t>-</w:t>
      </w:r>
    </w:p>
    <w:p>
      <w:pPr>
        <w:pStyle w:val="ListParagraph"/>
        <w:numPr>
          <w:ilvl w:val="1"/>
          <w:numId w:val="2"/>
        </w:numPr>
        <w:tabs>
          <w:tab w:pos="1180" w:val="left" w:leader="none"/>
        </w:tabs>
        <w:spacing w:line="235" w:lineRule="auto" w:before="0" w:after="0"/>
        <w:ind w:left="989" w:right="20" w:firstLine="0"/>
        <w:jc w:val="left"/>
        <w:rPr>
          <w:b/>
          <w:color w:val="FF6600"/>
          <w:sz w:val="24"/>
        </w:rPr>
      </w:pPr>
      <w:r>
        <w:rPr>
          <w:b/>
          <w:color w:val="FF6600"/>
          <w:sz w:val="24"/>
        </w:rPr>
        <w:t>And</w:t>
      </w:r>
      <w:r>
        <w:rPr>
          <w:b/>
          <w:color w:val="FF6600"/>
          <w:spacing w:val="-12"/>
          <w:sz w:val="24"/>
        </w:rPr>
        <w:t> </w:t>
      </w:r>
      <w:r>
        <w:rPr>
          <w:b/>
          <w:color w:val="FF6600"/>
          <w:sz w:val="24"/>
        </w:rPr>
        <w:t>will</w:t>
      </w:r>
      <w:r>
        <w:rPr>
          <w:b/>
          <w:color w:val="FF6600"/>
          <w:spacing w:val="-12"/>
          <w:sz w:val="24"/>
        </w:rPr>
        <w:t> </w:t>
      </w:r>
      <w:r>
        <w:rPr>
          <w:b/>
          <w:color w:val="FF6600"/>
          <w:sz w:val="24"/>
        </w:rPr>
        <w:t>purge</w:t>
      </w:r>
      <w:r>
        <w:rPr>
          <w:b/>
          <w:color w:val="FF6600"/>
          <w:spacing w:val="-12"/>
          <w:sz w:val="24"/>
        </w:rPr>
        <w:t> </w:t>
      </w:r>
      <w:r>
        <w:rPr>
          <w:b/>
          <w:color w:val="FF6600"/>
          <w:sz w:val="24"/>
        </w:rPr>
        <w:t>his land, his people.</w:t>
      </w:r>
    </w:p>
    <w:p>
      <w:pPr>
        <w:pStyle w:val="ListParagraph"/>
        <w:numPr>
          <w:ilvl w:val="0"/>
          <w:numId w:val="3"/>
        </w:numPr>
        <w:tabs>
          <w:tab w:pos="1189" w:val="left" w:leader="none"/>
        </w:tabs>
        <w:spacing w:line="235" w:lineRule="auto" w:before="232" w:after="0"/>
        <w:ind w:left="989" w:right="788" w:firstLine="0"/>
        <w:jc w:val="left"/>
        <w:rPr>
          <w:b/>
          <w:color w:val="FF0000"/>
          <w:sz w:val="24"/>
        </w:rPr>
      </w:pPr>
      <w:r>
        <w:rPr/>
        <w:br w:type="column"/>
      </w:r>
      <w:r>
        <w:rPr>
          <w:b/>
          <w:color w:val="FF0000"/>
          <w:sz w:val="24"/>
        </w:rPr>
        <w:t>Shout for joy, O heavens,</w:t>
      </w:r>
      <w:r>
        <w:rPr>
          <w:b/>
          <w:color w:val="FF0000"/>
          <w:spacing w:val="-17"/>
          <w:sz w:val="24"/>
        </w:rPr>
        <w:t> </w:t>
      </w:r>
      <w:r>
        <w:rPr>
          <w:b/>
          <w:color w:val="FF0000"/>
          <w:sz w:val="24"/>
        </w:rPr>
        <w:t>with</w:t>
      </w:r>
      <w:r>
        <w:rPr>
          <w:b/>
          <w:color w:val="FF0000"/>
          <w:spacing w:val="-17"/>
          <w:sz w:val="24"/>
        </w:rPr>
        <w:t> </w:t>
      </w:r>
      <w:r>
        <w:rPr>
          <w:b/>
          <w:color w:val="FF0000"/>
          <w:sz w:val="24"/>
        </w:rPr>
        <w:t>him</w:t>
      </w:r>
    </w:p>
    <w:p>
      <w:pPr>
        <w:pStyle w:val="ListParagraph"/>
        <w:numPr>
          <w:ilvl w:val="0"/>
          <w:numId w:val="3"/>
        </w:numPr>
        <w:tabs>
          <w:tab w:pos="1180" w:val="left" w:leader="none"/>
        </w:tabs>
        <w:spacing w:line="235" w:lineRule="auto" w:before="0" w:after="0"/>
        <w:ind w:left="989" w:right="318" w:firstLine="0"/>
        <w:jc w:val="left"/>
        <w:rPr>
          <w:b/>
          <w:color w:val="660033"/>
          <w:sz w:val="24"/>
        </w:rPr>
      </w:pPr>
      <w:r>
        <w:rPr>
          <w:b/>
          <w:color w:val="660033"/>
          <w:sz w:val="24"/>
        </w:rPr>
        <w:t>And</w:t>
      </w:r>
      <w:r>
        <w:rPr>
          <w:b/>
          <w:color w:val="660033"/>
          <w:spacing w:val="-12"/>
          <w:sz w:val="24"/>
        </w:rPr>
        <w:t> </w:t>
      </w:r>
      <w:r>
        <w:rPr>
          <w:b/>
          <w:color w:val="660033"/>
          <w:sz w:val="24"/>
        </w:rPr>
        <w:t>worship</w:t>
      </w:r>
      <w:r>
        <w:rPr>
          <w:b/>
          <w:color w:val="660033"/>
          <w:spacing w:val="-12"/>
          <w:sz w:val="24"/>
        </w:rPr>
        <w:t> </w:t>
      </w:r>
      <w:r>
        <w:rPr>
          <w:b/>
          <w:color w:val="660033"/>
          <w:sz w:val="24"/>
        </w:rPr>
        <w:t>him,</w:t>
      </w:r>
      <w:r>
        <w:rPr>
          <w:b/>
          <w:color w:val="660033"/>
          <w:spacing w:val="-12"/>
          <w:sz w:val="24"/>
        </w:rPr>
        <w:t> </w:t>
      </w:r>
      <w:r>
        <w:rPr>
          <w:b/>
          <w:color w:val="660033"/>
          <w:sz w:val="24"/>
        </w:rPr>
        <w:t>all you divine ones</w:t>
      </w:r>
    </w:p>
    <w:p>
      <w:pPr>
        <w:spacing w:line="268" w:lineRule="exact" w:before="0"/>
        <w:ind w:left="989" w:right="0" w:firstLine="0"/>
        <w:jc w:val="left"/>
        <w:rPr>
          <w:b/>
          <w:sz w:val="24"/>
        </w:rPr>
      </w:pPr>
      <w:r>
        <w:rPr>
          <w:b/>
          <w:color w:val="ABABAB"/>
          <w:sz w:val="24"/>
        </w:rPr>
        <w:t>------</w:t>
      </w:r>
      <w:r>
        <w:rPr>
          <w:b/>
          <w:color w:val="ABABAB"/>
          <w:spacing w:val="-10"/>
          <w:sz w:val="24"/>
        </w:rPr>
        <w:t>-</w:t>
      </w:r>
    </w:p>
    <w:p>
      <w:pPr>
        <w:spacing w:line="270" w:lineRule="exact" w:before="0"/>
        <w:ind w:left="989" w:right="0" w:firstLine="0"/>
        <w:jc w:val="left"/>
        <w:rPr>
          <w:b/>
          <w:sz w:val="24"/>
        </w:rPr>
      </w:pPr>
      <w:r>
        <w:rPr>
          <w:b/>
          <w:color w:val="ABABAB"/>
          <w:sz w:val="24"/>
        </w:rPr>
        <w:t>------</w:t>
      </w:r>
      <w:r>
        <w:rPr>
          <w:b/>
          <w:color w:val="ABABAB"/>
          <w:spacing w:val="-10"/>
          <w:sz w:val="24"/>
        </w:rPr>
        <w:t>-</w:t>
      </w:r>
    </w:p>
    <w:p>
      <w:pPr>
        <w:pStyle w:val="ListParagraph"/>
        <w:numPr>
          <w:ilvl w:val="0"/>
          <w:numId w:val="3"/>
        </w:numPr>
        <w:tabs>
          <w:tab w:pos="1189" w:val="left" w:leader="none"/>
        </w:tabs>
        <w:spacing w:line="235" w:lineRule="auto" w:before="0" w:after="0"/>
        <w:ind w:left="989" w:right="148" w:firstLine="0"/>
        <w:jc w:val="left"/>
        <w:rPr>
          <w:b/>
          <w:color w:val="00AA00"/>
          <w:sz w:val="24"/>
        </w:rPr>
      </w:pPr>
      <w:r>
        <w:rPr>
          <w:b/>
          <w:color w:val="00AA00"/>
          <w:sz w:val="24"/>
        </w:rPr>
        <w:t>For</w:t>
      </w:r>
      <w:r>
        <w:rPr>
          <w:b/>
          <w:color w:val="00AA00"/>
          <w:spacing w:val="-9"/>
          <w:sz w:val="24"/>
        </w:rPr>
        <w:t> </w:t>
      </w:r>
      <w:r>
        <w:rPr>
          <w:b/>
          <w:color w:val="00AA00"/>
          <w:sz w:val="24"/>
        </w:rPr>
        <w:t>he</w:t>
      </w:r>
      <w:r>
        <w:rPr>
          <w:b/>
          <w:color w:val="00AA00"/>
          <w:spacing w:val="-9"/>
          <w:sz w:val="24"/>
        </w:rPr>
        <w:t> </w:t>
      </w:r>
      <w:r>
        <w:rPr>
          <w:b/>
          <w:color w:val="00AA00"/>
          <w:sz w:val="24"/>
        </w:rPr>
        <w:t>will</w:t>
      </w:r>
      <w:r>
        <w:rPr>
          <w:b/>
          <w:color w:val="00AA00"/>
          <w:spacing w:val="-9"/>
          <w:sz w:val="24"/>
        </w:rPr>
        <w:t> </w:t>
      </w:r>
      <w:r>
        <w:rPr>
          <w:b/>
          <w:color w:val="00AA00"/>
          <w:sz w:val="24"/>
        </w:rPr>
        <w:t>avenge</w:t>
      </w:r>
      <w:r>
        <w:rPr>
          <w:b/>
          <w:color w:val="00AA00"/>
          <w:spacing w:val="-9"/>
          <w:sz w:val="24"/>
        </w:rPr>
        <w:t> </w:t>
      </w:r>
      <w:r>
        <w:rPr>
          <w:b/>
          <w:color w:val="00AA00"/>
          <w:sz w:val="24"/>
        </w:rPr>
        <w:t>the blood of his sons</w:t>
      </w:r>
    </w:p>
    <w:p>
      <w:pPr>
        <w:pStyle w:val="ListParagraph"/>
        <w:numPr>
          <w:ilvl w:val="0"/>
          <w:numId w:val="3"/>
        </w:numPr>
        <w:tabs>
          <w:tab w:pos="1180" w:val="left" w:leader="none"/>
        </w:tabs>
        <w:spacing w:line="235" w:lineRule="auto" w:before="0" w:after="0"/>
        <w:ind w:left="989" w:right="584" w:firstLine="0"/>
        <w:jc w:val="left"/>
        <w:rPr>
          <w:b/>
          <w:color w:val="003399"/>
          <w:sz w:val="24"/>
        </w:rPr>
      </w:pPr>
      <w:r>
        <w:rPr>
          <w:b/>
          <w:color w:val="003399"/>
          <w:sz w:val="24"/>
        </w:rPr>
        <w:t>And</w:t>
      </w:r>
      <w:r>
        <w:rPr>
          <w:b/>
          <w:color w:val="003399"/>
          <w:spacing w:val="-12"/>
          <w:sz w:val="24"/>
        </w:rPr>
        <w:t> </w:t>
      </w:r>
      <w:r>
        <w:rPr>
          <w:b/>
          <w:color w:val="003399"/>
          <w:sz w:val="24"/>
        </w:rPr>
        <w:t>he</w:t>
      </w:r>
      <w:r>
        <w:rPr>
          <w:b/>
          <w:color w:val="003399"/>
          <w:spacing w:val="-12"/>
          <w:sz w:val="24"/>
        </w:rPr>
        <w:t> </w:t>
      </w:r>
      <w:r>
        <w:rPr>
          <w:b/>
          <w:color w:val="003399"/>
          <w:sz w:val="24"/>
        </w:rPr>
        <w:t>will</w:t>
      </w:r>
      <w:r>
        <w:rPr>
          <w:b/>
          <w:color w:val="003399"/>
          <w:spacing w:val="-12"/>
          <w:sz w:val="24"/>
        </w:rPr>
        <w:t> </w:t>
      </w:r>
      <w:r>
        <w:rPr>
          <w:b/>
          <w:color w:val="003399"/>
          <w:sz w:val="24"/>
        </w:rPr>
        <w:t>render vengeance to his </w:t>
      </w:r>
      <w:r>
        <w:rPr>
          <w:b/>
          <w:color w:val="003399"/>
          <w:spacing w:val="-2"/>
          <w:sz w:val="24"/>
        </w:rPr>
        <w:t>adversaries</w:t>
      </w:r>
    </w:p>
    <w:p>
      <w:pPr>
        <w:pStyle w:val="ListParagraph"/>
        <w:numPr>
          <w:ilvl w:val="0"/>
          <w:numId w:val="3"/>
        </w:numPr>
        <w:tabs>
          <w:tab w:pos="1180" w:val="left" w:leader="none"/>
        </w:tabs>
        <w:spacing w:line="235" w:lineRule="auto" w:before="0" w:after="0"/>
        <w:ind w:left="989" w:right="388" w:firstLine="0"/>
        <w:jc w:val="left"/>
        <w:rPr>
          <w:b/>
          <w:color w:val="AB00AB"/>
          <w:sz w:val="24"/>
        </w:rPr>
      </w:pPr>
      <w:r>
        <w:rPr>
          <w:b/>
          <w:color w:val="AB00AB"/>
          <w:sz w:val="24"/>
        </w:rPr>
        <w:t>And he will recompense</w:t>
      </w:r>
      <w:r>
        <w:rPr>
          <w:b/>
          <w:color w:val="AB00AB"/>
          <w:spacing w:val="-17"/>
          <w:sz w:val="24"/>
        </w:rPr>
        <w:t> </w:t>
      </w:r>
      <w:r>
        <w:rPr>
          <w:b/>
          <w:color w:val="AB00AB"/>
          <w:sz w:val="24"/>
        </w:rPr>
        <w:t>the</w:t>
      </w:r>
      <w:r>
        <w:rPr>
          <w:b/>
          <w:color w:val="AB00AB"/>
          <w:spacing w:val="-17"/>
          <w:sz w:val="24"/>
        </w:rPr>
        <w:t> </w:t>
      </w:r>
      <w:r>
        <w:rPr>
          <w:b/>
          <w:color w:val="AB00AB"/>
          <w:sz w:val="24"/>
        </w:rPr>
        <w:t>ones hating him</w:t>
      </w:r>
    </w:p>
    <w:p>
      <w:pPr>
        <w:pStyle w:val="ListParagraph"/>
        <w:numPr>
          <w:ilvl w:val="0"/>
          <w:numId w:val="3"/>
        </w:numPr>
        <w:tabs>
          <w:tab w:pos="1180" w:val="left" w:leader="none"/>
        </w:tabs>
        <w:spacing w:line="235" w:lineRule="auto" w:before="0" w:after="0"/>
        <w:ind w:left="989" w:right="0" w:firstLine="0"/>
        <w:jc w:val="left"/>
        <w:rPr>
          <w:b/>
          <w:color w:val="FF6600"/>
          <w:sz w:val="24"/>
        </w:rPr>
      </w:pPr>
      <w:r>
        <w:rPr>
          <w:b/>
          <w:color w:val="FF6600"/>
          <w:sz w:val="24"/>
        </w:rPr>
        <w:t>And</w:t>
      </w:r>
      <w:r>
        <w:rPr>
          <w:b/>
          <w:color w:val="FF6600"/>
          <w:spacing w:val="-10"/>
          <w:sz w:val="24"/>
        </w:rPr>
        <w:t> </w:t>
      </w:r>
      <w:r>
        <w:rPr>
          <w:b/>
          <w:color w:val="FF6600"/>
          <w:sz w:val="24"/>
        </w:rPr>
        <w:t>he</w:t>
      </w:r>
      <w:r>
        <w:rPr>
          <w:b/>
          <w:color w:val="FF6600"/>
          <w:spacing w:val="-10"/>
          <w:sz w:val="24"/>
        </w:rPr>
        <w:t> </w:t>
      </w:r>
      <w:r>
        <w:rPr>
          <w:b/>
          <w:color w:val="FF6600"/>
          <w:sz w:val="24"/>
        </w:rPr>
        <w:t>purges</w:t>
      </w:r>
      <w:r>
        <w:rPr>
          <w:b/>
          <w:color w:val="FF6600"/>
          <w:spacing w:val="-10"/>
          <w:sz w:val="24"/>
        </w:rPr>
        <w:t> </w:t>
      </w:r>
      <w:r>
        <w:rPr>
          <w:b/>
          <w:color w:val="FF6600"/>
          <w:sz w:val="24"/>
        </w:rPr>
        <w:t>the</w:t>
      </w:r>
      <w:r>
        <w:rPr>
          <w:b/>
          <w:color w:val="FF6600"/>
          <w:spacing w:val="-10"/>
          <w:sz w:val="24"/>
        </w:rPr>
        <w:t> </w:t>
      </w:r>
      <w:r>
        <w:rPr>
          <w:b/>
          <w:color w:val="FF6600"/>
          <w:sz w:val="24"/>
        </w:rPr>
        <w:t>land of his people.</w:t>
      </w:r>
    </w:p>
    <w:p>
      <w:pPr>
        <w:pStyle w:val="ListParagraph"/>
        <w:numPr>
          <w:ilvl w:val="0"/>
          <w:numId w:val="4"/>
        </w:numPr>
        <w:tabs>
          <w:tab w:pos="821" w:val="left" w:leader="none"/>
        </w:tabs>
        <w:spacing w:line="235" w:lineRule="auto" w:before="97" w:after="0"/>
        <w:ind w:left="621" w:right="582" w:firstLine="0"/>
        <w:jc w:val="left"/>
        <w:rPr>
          <w:b/>
          <w:color w:val="FF0000"/>
          <w:sz w:val="24"/>
        </w:rPr>
      </w:pPr>
      <w:r>
        <w:rPr/>
        <w:br w:type="column"/>
      </w:r>
      <w:r>
        <w:rPr>
          <w:b/>
          <w:color w:val="FF0000"/>
          <w:sz w:val="24"/>
        </w:rPr>
        <w:t>Shout</w:t>
      </w:r>
      <w:r>
        <w:rPr>
          <w:b/>
          <w:color w:val="FF0000"/>
          <w:spacing w:val="-14"/>
          <w:sz w:val="24"/>
        </w:rPr>
        <w:t> </w:t>
      </w:r>
      <w:r>
        <w:rPr>
          <w:b/>
          <w:color w:val="FF0000"/>
          <w:sz w:val="24"/>
        </w:rPr>
        <w:t>for</w:t>
      </w:r>
      <w:r>
        <w:rPr>
          <w:b/>
          <w:color w:val="FF0000"/>
          <w:spacing w:val="-14"/>
          <w:sz w:val="24"/>
        </w:rPr>
        <w:t> </w:t>
      </w:r>
      <w:r>
        <w:rPr>
          <w:b/>
          <w:color w:val="FF0000"/>
          <w:sz w:val="24"/>
        </w:rPr>
        <w:t>joy,</w:t>
      </w:r>
      <w:r>
        <w:rPr>
          <w:b/>
          <w:color w:val="FF0000"/>
          <w:spacing w:val="-14"/>
          <w:sz w:val="24"/>
        </w:rPr>
        <w:t> </w:t>
      </w:r>
      <w:r>
        <w:rPr>
          <w:b/>
          <w:color w:val="FF0000"/>
          <w:sz w:val="24"/>
        </w:rPr>
        <w:t>O</w:t>
      </w:r>
      <w:r>
        <w:rPr>
          <w:b/>
          <w:color w:val="FF0000"/>
          <w:spacing w:val="-14"/>
          <w:sz w:val="24"/>
        </w:rPr>
        <w:t> </w:t>
      </w:r>
      <w:r>
        <w:rPr>
          <w:b/>
          <w:color w:val="FF0000"/>
          <w:sz w:val="24"/>
        </w:rPr>
        <w:t>heavens, with him</w:t>
      </w:r>
    </w:p>
    <w:p>
      <w:pPr>
        <w:pStyle w:val="ListParagraph"/>
        <w:numPr>
          <w:ilvl w:val="0"/>
          <w:numId w:val="4"/>
        </w:numPr>
        <w:tabs>
          <w:tab w:pos="812" w:val="left" w:leader="none"/>
        </w:tabs>
        <w:spacing w:line="235" w:lineRule="auto" w:before="0" w:after="0"/>
        <w:ind w:left="621" w:right="427" w:firstLine="0"/>
        <w:jc w:val="left"/>
        <w:rPr>
          <w:b/>
          <w:color w:val="660033"/>
          <w:sz w:val="24"/>
        </w:rPr>
      </w:pPr>
      <w:r>
        <w:rPr>
          <w:b/>
          <w:color w:val="660033"/>
          <w:sz w:val="24"/>
        </w:rPr>
        <w:t>And</w:t>
      </w:r>
      <w:r>
        <w:rPr>
          <w:b/>
          <w:color w:val="660033"/>
          <w:spacing w:val="-7"/>
          <w:sz w:val="24"/>
        </w:rPr>
        <w:t> </w:t>
      </w:r>
      <w:r>
        <w:rPr>
          <w:b/>
          <w:color w:val="660033"/>
          <w:sz w:val="24"/>
        </w:rPr>
        <w:t>let</w:t>
      </w:r>
      <w:r>
        <w:rPr>
          <w:b/>
          <w:color w:val="660033"/>
          <w:spacing w:val="-7"/>
          <w:sz w:val="24"/>
        </w:rPr>
        <w:t> </w:t>
      </w:r>
      <w:r>
        <w:rPr>
          <w:b/>
          <w:color w:val="660033"/>
          <w:sz w:val="24"/>
        </w:rPr>
        <w:t>all</w:t>
      </w:r>
      <w:r>
        <w:rPr>
          <w:b/>
          <w:color w:val="660033"/>
          <w:spacing w:val="-7"/>
          <w:sz w:val="24"/>
        </w:rPr>
        <w:t> </w:t>
      </w:r>
      <w:r>
        <w:rPr>
          <w:b/>
          <w:color w:val="660033"/>
          <w:sz w:val="24"/>
        </w:rPr>
        <w:t>the</w:t>
      </w:r>
      <w:r>
        <w:rPr>
          <w:b/>
          <w:color w:val="660033"/>
          <w:spacing w:val="-7"/>
          <w:sz w:val="24"/>
        </w:rPr>
        <w:t> </w:t>
      </w:r>
      <w:r>
        <w:rPr>
          <w:b/>
          <w:color w:val="660033"/>
          <w:sz w:val="24"/>
        </w:rPr>
        <w:t>sons</w:t>
      </w:r>
      <w:r>
        <w:rPr>
          <w:b/>
          <w:color w:val="660033"/>
          <w:spacing w:val="-7"/>
          <w:sz w:val="24"/>
        </w:rPr>
        <w:t> </w:t>
      </w:r>
      <w:r>
        <w:rPr>
          <w:b/>
          <w:color w:val="660033"/>
          <w:sz w:val="24"/>
        </w:rPr>
        <w:t>of</w:t>
      </w:r>
      <w:r>
        <w:rPr>
          <w:b/>
          <w:color w:val="660033"/>
          <w:spacing w:val="-7"/>
          <w:sz w:val="24"/>
        </w:rPr>
        <w:t> </w:t>
      </w:r>
      <w:r>
        <w:rPr>
          <w:b/>
          <w:color w:val="660033"/>
          <w:sz w:val="24"/>
        </w:rPr>
        <w:t>God worship him</w:t>
      </w:r>
    </w:p>
    <w:p>
      <w:pPr>
        <w:pStyle w:val="ListParagraph"/>
        <w:numPr>
          <w:ilvl w:val="0"/>
          <w:numId w:val="4"/>
        </w:numPr>
        <w:tabs>
          <w:tab w:pos="821" w:val="left" w:leader="none"/>
        </w:tabs>
        <w:spacing w:line="235" w:lineRule="auto" w:before="0" w:after="0"/>
        <w:ind w:left="621" w:right="689" w:firstLine="0"/>
        <w:jc w:val="left"/>
        <w:rPr>
          <w:b/>
          <w:color w:val="FF0000"/>
          <w:sz w:val="24"/>
        </w:rPr>
      </w:pPr>
      <w:r>
        <w:rPr>
          <w:b/>
          <w:color w:val="FF0000"/>
          <w:sz w:val="24"/>
        </w:rPr>
        <w:t>Shout</w:t>
      </w:r>
      <w:r>
        <w:rPr>
          <w:b/>
          <w:color w:val="FF0000"/>
          <w:spacing w:val="-14"/>
          <w:sz w:val="24"/>
        </w:rPr>
        <w:t> </w:t>
      </w:r>
      <w:r>
        <w:rPr>
          <w:b/>
          <w:color w:val="FF0000"/>
          <w:sz w:val="24"/>
        </w:rPr>
        <w:t>for</w:t>
      </w:r>
      <w:r>
        <w:rPr>
          <w:b/>
          <w:color w:val="FF0000"/>
          <w:spacing w:val="-14"/>
          <w:sz w:val="24"/>
        </w:rPr>
        <w:t> </w:t>
      </w:r>
      <w:r>
        <w:rPr>
          <w:b/>
          <w:color w:val="FF0000"/>
          <w:sz w:val="24"/>
        </w:rPr>
        <w:t>joy,</w:t>
      </w:r>
      <w:r>
        <w:rPr>
          <w:b/>
          <w:color w:val="FF0000"/>
          <w:spacing w:val="-14"/>
          <w:sz w:val="24"/>
        </w:rPr>
        <w:t> </w:t>
      </w:r>
      <w:r>
        <w:rPr>
          <w:b/>
          <w:color w:val="FF0000"/>
          <w:sz w:val="24"/>
        </w:rPr>
        <w:t>O</w:t>
      </w:r>
      <w:r>
        <w:rPr>
          <w:b/>
          <w:color w:val="FF0000"/>
          <w:spacing w:val="-14"/>
          <w:sz w:val="24"/>
        </w:rPr>
        <w:t> </w:t>
      </w:r>
      <w:r>
        <w:rPr>
          <w:b/>
          <w:color w:val="FF0000"/>
          <w:sz w:val="24"/>
        </w:rPr>
        <w:t>nations, with his people</w:t>
      </w:r>
    </w:p>
    <w:p>
      <w:pPr>
        <w:pStyle w:val="ListParagraph"/>
        <w:numPr>
          <w:ilvl w:val="0"/>
          <w:numId w:val="4"/>
        </w:numPr>
        <w:tabs>
          <w:tab w:pos="812" w:val="left" w:leader="none"/>
        </w:tabs>
        <w:spacing w:line="235" w:lineRule="auto" w:before="0" w:after="0"/>
        <w:ind w:left="621" w:right="773" w:firstLine="0"/>
        <w:jc w:val="left"/>
        <w:rPr>
          <w:b/>
          <w:color w:val="666666"/>
          <w:sz w:val="24"/>
        </w:rPr>
      </w:pPr>
      <w:r>
        <w:rPr>
          <w:b/>
          <w:color w:val="666666"/>
          <w:sz w:val="24"/>
        </w:rPr>
        <w:t>And</w:t>
      </w:r>
      <w:r>
        <w:rPr>
          <w:b/>
          <w:color w:val="666666"/>
          <w:spacing w:val="-8"/>
          <w:sz w:val="24"/>
        </w:rPr>
        <w:t> </w:t>
      </w:r>
      <w:r>
        <w:rPr>
          <w:b/>
          <w:color w:val="666666"/>
          <w:sz w:val="24"/>
        </w:rPr>
        <w:t>let</w:t>
      </w:r>
      <w:r>
        <w:rPr>
          <w:b/>
          <w:color w:val="666666"/>
          <w:spacing w:val="-8"/>
          <w:sz w:val="24"/>
        </w:rPr>
        <w:t> </w:t>
      </w:r>
      <w:r>
        <w:rPr>
          <w:b/>
          <w:color w:val="666666"/>
          <w:sz w:val="24"/>
        </w:rPr>
        <w:t>all</w:t>
      </w:r>
      <w:r>
        <w:rPr>
          <w:b/>
          <w:color w:val="666666"/>
          <w:spacing w:val="-8"/>
          <w:sz w:val="24"/>
        </w:rPr>
        <w:t> </w:t>
      </w:r>
      <w:r>
        <w:rPr>
          <w:b/>
          <w:color w:val="666666"/>
          <w:sz w:val="24"/>
        </w:rPr>
        <w:t>the</w:t>
      </w:r>
      <w:r>
        <w:rPr>
          <w:b/>
          <w:color w:val="666666"/>
          <w:spacing w:val="-8"/>
          <w:sz w:val="24"/>
        </w:rPr>
        <w:t> </w:t>
      </w:r>
      <w:r>
        <w:rPr>
          <w:b/>
          <w:color w:val="666666"/>
          <w:sz w:val="24"/>
        </w:rPr>
        <w:t>angels</w:t>
      </w:r>
      <w:r>
        <w:rPr>
          <w:b/>
          <w:color w:val="666666"/>
          <w:spacing w:val="-8"/>
          <w:sz w:val="24"/>
        </w:rPr>
        <w:t> </w:t>
      </w:r>
      <w:r>
        <w:rPr>
          <w:b/>
          <w:color w:val="666666"/>
          <w:sz w:val="24"/>
        </w:rPr>
        <w:t>of God be strong in him</w:t>
      </w:r>
    </w:p>
    <w:p>
      <w:pPr>
        <w:pStyle w:val="ListParagraph"/>
        <w:numPr>
          <w:ilvl w:val="0"/>
          <w:numId w:val="4"/>
        </w:numPr>
        <w:tabs>
          <w:tab w:pos="821" w:val="left" w:leader="none"/>
        </w:tabs>
        <w:spacing w:line="235" w:lineRule="auto" w:before="0" w:after="0"/>
        <w:ind w:left="621" w:right="670" w:firstLine="0"/>
        <w:jc w:val="left"/>
        <w:rPr>
          <w:b/>
          <w:color w:val="00AA00"/>
          <w:sz w:val="24"/>
        </w:rPr>
      </w:pPr>
      <w:r>
        <w:rPr>
          <w:b/>
          <w:color w:val="00AA00"/>
          <w:sz w:val="24"/>
        </w:rPr>
        <w:t>Because</w:t>
      </w:r>
      <w:r>
        <w:rPr>
          <w:b/>
          <w:color w:val="00AA00"/>
          <w:spacing w:val="-13"/>
          <w:sz w:val="24"/>
        </w:rPr>
        <w:t> </w:t>
      </w:r>
      <w:r>
        <w:rPr>
          <w:b/>
          <w:color w:val="00AA00"/>
          <w:sz w:val="24"/>
        </w:rPr>
        <w:t>he</w:t>
      </w:r>
      <w:r>
        <w:rPr>
          <w:b/>
          <w:color w:val="00AA00"/>
          <w:spacing w:val="-13"/>
          <w:sz w:val="24"/>
        </w:rPr>
        <w:t> </w:t>
      </w:r>
      <w:r>
        <w:rPr>
          <w:b/>
          <w:color w:val="00AA00"/>
          <w:sz w:val="24"/>
        </w:rPr>
        <w:t>avenges</w:t>
      </w:r>
      <w:r>
        <w:rPr>
          <w:b/>
          <w:color w:val="00AA00"/>
          <w:spacing w:val="-13"/>
          <w:sz w:val="24"/>
        </w:rPr>
        <w:t> </w:t>
      </w:r>
      <w:r>
        <w:rPr>
          <w:b/>
          <w:color w:val="00AA00"/>
          <w:sz w:val="24"/>
        </w:rPr>
        <w:t>the blood of his sons</w:t>
      </w:r>
    </w:p>
    <w:p>
      <w:pPr>
        <w:pStyle w:val="ListParagraph"/>
        <w:numPr>
          <w:ilvl w:val="0"/>
          <w:numId w:val="4"/>
        </w:numPr>
        <w:tabs>
          <w:tab w:pos="812" w:val="left" w:leader="none"/>
        </w:tabs>
        <w:spacing w:line="235" w:lineRule="auto" w:before="0" w:after="0"/>
        <w:ind w:left="621" w:right="711" w:firstLine="0"/>
        <w:jc w:val="left"/>
        <w:rPr>
          <w:b/>
          <w:color w:val="003399"/>
          <w:sz w:val="24"/>
        </w:rPr>
      </w:pPr>
      <w:r>
        <w:rPr>
          <w:b/>
          <w:color w:val="003399"/>
          <w:sz w:val="24"/>
        </w:rPr>
        <w:t>And he will avenge and recompense</w:t>
      </w:r>
      <w:r>
        <w:rPr>
          <w:b/>
          <w:color w:val="003399"/>
          <w:spacing w:val="-13"/>
          <w:sz w:val="24"/>
        </w:rPr>
        <w:t> </w:t>
      </w:r>
      <w:r>
        <w:rPr>
          <w:b/>
          <w:color w:val="003399"/>
          <w:sz w:val="24"/>
        </w:rPr>
        <w:t>justice</w:t>
      </w:r>
      <w:r>
        <w:rPr>
          <w:b/>
          <w:color w:val="003399"/>
          <w:spacing w:val="-13"/>
          <w:sz w:val="24"/>
        </w:rPr>
        <w:t> </w:t>
      </w:r>
      <w:r>
        <w:rPr>
          <w:b/>
          <w:color w:val="003399"/>
          <w:sz w:val="24"/>
        </w:rPr>
        <w:t>to</w:t>
      </w:r>
      <w:r>
        <w:rPr>
          <w:b/>
          <w:color w:val="003399"/>
          <w:spacing w:val="-13"/>
          <w:sz w:val="24"/>
        </w:rPr>
        <w:t> </w:t>
      </w:r>
      <w:r>
        <w:rPr>
          <w:b/>
          <w:color w:val="003399"/>
          <w:sz w:val="24"/>
        </w:rPr>
        <w:t>his </w:t>
      </w:r>
      <w:r>
        <w:rPr>
          <w:b/>
          <w:color w:val="003399"/>
          <w:spacing w:val="-2"/>
          <w:sz w:val="24"/>
        </w:rPr>
        <w:t>enemies</w:t>
      </w:r>
    </w:p>
    <w:p>
      <w:pPr>
        <w:pStyle w:val="ListParagraph"/>
        <w:numPr>
          <w:ilvl w:val="0"/>
          <w:numId w:val="4"/>
        </w:numPr>
        <w:tabs>
          <w:tab w:pos="812" w:val="left" w:leader="none"/>
        </w:tabs>
        <w:spacing w:line="235" w:lineRule="auto" w:before="0" w:after="0"/>
        <w:ind w:left="621" w:right="720" w:firstLine="0"/>
        <w:jc w:val="left"/>
        <w:rPr>
          <w:b/>
          <w:color w:val="AB00AB"/>
          <w:sz w:val="24"/>
        </w:rPr>
      </w:pPr>
      <w:r>
        <w:rPr>
          <w:b/>
          <w:color w:val="AB00AB"/>
          <w:sz w:val="24"/>
        </w:rPr>
        <w:t>And</w:t>
      </w:r>
      <w:r>
        <w:rPr>
          <w:b/>
          <w:color w:val="AB00AB"/>
          <w:spacing w:val="-13"/>
          <w:sz w:val="24"/>
        </w:rPr>
        <w:t> </w:t>
      </w:r>
      <w:r>
        <w:rPr>
          <w:b/>
          <w:color w:val="AB00AB"/>
          <w:sz w:val="24"/>
        </w:rPr>
        <w:t>he</w:t>
      </w:r>
      <w:r>
        <w:rPr>
          <w:b/>
          <w:color w:val="AB00AB"/>
          <w:spacing w:val="-13"/>
          <w:sz w:val="24"/>
        </w:rPr>
        <w:t> </w:t>
      </w:r>
      <w:r>
        <w:rPr>
          <w:b/>
          <w:color w:val="AB00AB"/>
          <w:sz w:val="24"/>
        </w:rPr>
        <w:t>will</w:t>
      </w:r>
      <w:r>
        <w:rPr>
          <w:b/>
          <w:color w:val="AB00AB"/>
          <w:spacing w:val="-13"/>
          <w:sz w:val="24"/>
        </w:rPr>
        <w:t> </w:t>
      </w:r>
      <w:r>
        <w:rPr>
          <w:b/>
          <w:color w:val="AB00AB"/>
          <w:sz w:val="24"/>
        </w:rPr>
        <w:t>recompense the ones hating</w:t>
      </w:r>
    </w:p>
    <w:p>
      <w:pPr>
        <w:pStyle w:val="ListParagraph"/>
        <w:numPr>
          <w:ilvl w:val="0"/>
          <w:numId w:val="4"/>
        </w:numPr>
        <w:tabs>
          <w:tab w:pos="812" w:val="left" w:leader="none"/>
        </w:tabs>
        <w:spacing w:line="235" w:lineRule="auto" w:before="0" w:after="0"/>
        <w:ind w:left="621" w:right="573" w:firstLine="0"/>
        <w:jc w:val="left"/>
        <w:rPr>
          <w:b/>
          <w:color w:val="FF6600"/>
          <w:sz w:val="24"/>
        </w:rPr>
      </w:pPr>
      <w:r>
        <w:rPr>
          <w:b/>
          <w:color w:val="FF6600"/>
          <w:sz w:val="24"/>
        </w:rPr>
        <w:t>And</w:t>
      </w:r>
      <w:r>
        <w:rPr>
          <w:b/>
          <w:color w:val="FF6600"/>
          <w:spacing w:val="-10"/>
          <w:sz w:val="24"/>
        </w:rPr>
        <w:t> </w:t>
      </w:r>
      <w:r>
        <w:rPr>
          <w:b/>
          <w:color w:val="FF6600"/>
          <w:sz w:val="24"/>
        </w:rPr>
        <w:t>the</w:t>
      </w:r>
      <w:r>
        <w:rPr>
          <w:b/>
          <w:color w:val="FF6600"/>
          <w:spacing w:val="-10"/>
          <w:sz w:val="24"/>
        </w:rPr>
        <w:t> </w:t>
      </w:r>
      <w:r>
        <w:rPr>
          <w:b/>
          <w:color w:val="FF6600"/>
          <w:sz w:val="24"/>
        </w:rPr>
        <w:t>Lord</w:t>
      </w:r>
      <w:r>
        <w:rPr>
          <w:b/>
          <w:color w:val="FF6600"/>
          <w:spacing w:val="-10"/>
          <w:sz w:val="24"/>
        </w:rPr>
        <w:t> </w:t>
      </w:r>
      <w:r>
        <w:rPr>
          <w:b/>
          <w:color w:val="FF6600"/>
          <w:sz w:val="24"/>
        </w:rPr>
        <w:t>will</w:t>
      </w:r>
      <w:r>
        <w:rPr>
          <w:b/>
          <w:color w:val="FF6600"/>
          <w:spacing w:val="-10"/>
          <w:sz w:val="24"/>
        </w:rPr>
        <w:t> </w:t>
      </w:r>
      <w:r>
        <w:rPr>
          <w:b/>
          <w:color w:val="FF6600"/>
          <w:sz w:val="24"/>
        </w:rPr>
        <w:t>cleanse the land of his people.</w:t>
      </w:r>
    </w:p>
    <w:p>
      <w:pPr>
        <w:pStyle w:val="ListParagraph"/>
        <w:spacing w:after="0" w:line="235" w:lineRule="auto"/>
        <w:jc w:val="left"/>
        <w:rPr>
          <w:b/>
          <w:sz w:val="24"/>
        </w:rPr>
        <w:sectPr>
          <w:type w:val="continuous"/>
          <w:pgSz w:w="12240" w:h="15840"/>
          <w:pgMar w:top="720" w:bottom="280" w:left="360" w:right="360"/>
          <w:cols w:num="3" w:equalWidth="0">
            <w:col w:w="3271" w:space="78"/>
            <w:col w:w="3849" w:space="40"/>
            <w:col w:w="4282"/>
          </w:cols>
        </w:sectPr>
      </w:pPr>
    </w:p>
    <w:p>
      <w:pPr>
        <w:spacing w:line="240" w:lineRule="auto" w:before="0"/>
        <w:rPr>
          <w:b/>
          <w:sz w:val="28"/>
        </w:rPr>
      </w:pPr>
    </w:p>
    <w:p>
      <w:pPr>
        <w:spacing w:line="240" w:lineRule="auto" w:before="101"/>
        <w:rPr>
          <w:b/>
          <w:sz w:val="28"/>
        </w:rPr>
      </w:pPr>
    </w:p>
    <w:p>
      <w:pPr>
        <w:pStyle w:val="Heading2"/>
      </w:pPr>
      <w:r>
        <w:rPr/>
        <w:t>Print</w:t>
      </w:r>
      <w:r>
        <w:rPr>
          <w:spacing w:val="-3"/>
        </w:rPr>
        <w:t> </w:t>
      </w:r>
      <w:r>
        <w:rPr>
          <w:spacing w:val="-2"/>
        </w:rPr>
        <w:t>editions</w:t>
      </w:r>
    </w:p>
    <w:p>
      <w:pPr>
        <w:pStyle w:val="BodyText"/>
        <w:spacing w:before="155"/>
        <w:ind w:left="359"/>
      </w:pPr>
      <w:r>
        <w:rPr/>
        <w:t>The text of all print editions is derived from the recensions of Origen, Lucian, or </w:t>
      </w:r>
      <w:r>
        <w:rPr>
          <w:spacing w:val="-2"/>
        </w:rPr>
        <w:t>Hesychius:</w:t>
      </w:r>
    </w:p>
    <w:p>
      <w:pPr>
        <w:pStyle w:val="BodyText"/>
        <w:spacing w:before="11"/>
        <w:ind w:left="0"/>
      </w:pPr>
    </w:p>
    <w:p>
      <w:pPr>
        <w:pStyle w:val="BodyText"/>
        <w:spacing w:line="232" w:lineRule="auto" w:before="1"/>
        <w:ind w:right="419"/>
        <w:rPr>
          <w:rFonts w:ascii="Arial"/>
          <w:position w:val="9"/>
          <w:sz w:val="19"/>
        </w:rPr>
      </w:pPr>
      <w:r>
        <w:rPr>
          <w:rFonts w:ascii="Arial"/>
          <w:position w:val="9"/>
          <w:sz w:val="19"/>
        </w:rPr>
        <mc:AlternateContent>
          <mc:Choice Requires="wps">
            <w:drawing>
              <wp:anchor distT="0" distB="0" distL="0" distR="0" allowOverlap="1" layoutInCell="1" locked="0" behindDoc="0" simplePos="0" relativeHeight="15736832">
                <wp:simplePos x="0" y="0"/>
                <wp:positionH relativeFrom="page">
                  <wp:posOffset>552449</wp:posOffset>
                </wp:positionH>
                <wp:positionV relativeFrom="paragraph">
                  <wp:posOffset>72603</wp:posOffset>
                </wp:positionV>
                <wp:extent cx="47625" cy="4762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5.716813pt;width:3.75pt;height:3.75pt;mso-position-horizontal-relative:page;mso-position-vertical-relative:paragraph;z-index:15736832" id="docshape13" filled="true" fillcolor="#000000" stroked="false">
                <v:fill type="solid"/>
                <w10:wrap type="none"/>
              </v:rect>
            </w:pict>
          </mc:Fallback>
        </mc:AlternateContent>
      </w:r>
      <w:r>
        <w:rPr>
          <w:rFonts w:ascii="Arial"/>
        </w:rPr>
        <w:t>The</w:t>
      </w:r>
      <w:r>
        <w:rPr>
          <w:rFonts w:ascii="Arial"/>
          <w:spacing w:val="-3"/>
        </w:rPr>
        <w:t> </w:t>
      </w:r>
      <w:hyperlink r:id="rId172">
        <w:r>
          <w:rPr>
            <w:rFonts w:ascii="Arial"/>
            <w:i/>
            <w:u w:val="single" w:color="AAAAAA"/>
          </w:rPr>
          <w:t>editio</w:t>
        </w:r>
        <w:r>
          <w:rPr>
            <w:rFonts w:ascii="Arial"/>
            <w:i/>
            <w:spacing w:val="-3"/>
            <w:u w:val="single" w:color="AAAAAA"/>
          </w:rPr>
          <w:t> </w:t>
        </w:r>
        <w:r>
          <w:rPr>
            <w:rFonts w:ascii="Arial"/>
            <w:i/>
            <w:u w:val="single" w:color="AAAAAA"/>
          </w:rPr>
          <w:t>princeps</w:t>
        </w:r>
      </w:hyperlink>
      <w:r>
        <w:rPr>
          <w:rFonts w:ascii="Arial"/>
          <w:i/>
          <w:spacing w:val="-3"/>
          <w:u w:val="none"/>
        </w:rPr>
        <w:t> </w:t>
      </w:r>
      <w:r>
        <w:rPr>
          <w:rFonts w:ascii="Arial"/>
          <w:u w:val="none"/>
        </w:rPr>
        <w:t>is</w:t>
      </w:r>
      <w:r>
        <w:rPr>
          <w:rFonts w:ascii="Arial"/>
          <w:spacing w:val="-3"/>
          <w:u w:val="none"/>
        </w:rPr>
        <w:t> </w:t>
      </w:r>
      <w:r>
        <w:rPr>
          <w:rFonts w:ascii="Arial"/>
          <w:u w:val="none"/>
        </w:rPr>
        <w:t>the</w:t>
      </w:r>
      <w:r>
        <w:rPr>
          <w:rFonts w:ascii="Arial"/>
          <w:spacing w:val="-3"/>
          <w:u w:val="none"/>
        </w:rPr>
        <w:t> </w:t>
      </w:r>
      <w:hyperlink r:id="rId173">
        <w:r>
          <w:rPr>
            <w:rFonts w:ascii="Arial"/>
            <w:u w:val="single" w:color="AAAAAA"/>
          </w:rPr>
          <w:t>Complutensian</w:t>
        </w:r>
        <w:r>
          <w:rPr>
            <w:rFonts w:ascii="Arial"/>
            <w:spacing w:val="-3"/>
            <w:u w:val="single" w:color="AAAAAA"/>
          </w:rPr>
          <w:t> </w:t>
        </w:r>
        <w:r>
          <w:rPr>
            <w:rFonts w:ascii="Arial"/>
            <w:u w:val="single" w:color="AAAAAA"/>
          </w:rPr>
          <w:t>Polyglot</w:t>
        </w:r>
        <w:r>
          <w:rPr>
            <w:rFonts w:ascii="Arial"/>
            <w:spacing w:val="-3"/>
            <w:u w:val="single" w:color="AAAAAA"/>
          </w:rPr>
          <w:t> </w:t>
        </w:r>
        <w:r>
          <w:rPr>
            <w:rFonts w:ascii="Arial"/>
            <w:u w:val="single" w:color="AAAAAA"/>
          </w:rPr>
          <w:t>Bible</w:t>
        </w:r>
      </w:hyperlink>
      <w:r>
        <w:rPr>
          <w:rFonts w:ascii="Arial"/>
          <w:u w:val="none"/>
        </w:rPr>
        <w:t>.</w:t>
      </w:r>
      <w:r>
        <w:rPr>
          <w:rFonts w:ascii="Arial"/>
          <w:spacing w:val="-3"/>
          <w:u w:val="none"/>
        </w:rPr>
        <w:t> </w:t>
      </w:r>
      <w:r>
        <w:rPr>
          <w:rFonts w:ascii="Arial"/>
          <w:u w:val="none"/>
        </w:rPr>
        <w:t>Based</w:t>
      </w:r>
      <w:r>
        <w:rPr>
          <w:rFonts w:ascii="Arial"/>
          <w:spacing w:val="-3"/>
          <w:u w:val="none"/>
        </w:rPr>
        <w:t> </w:t>
      </w:r>
      <w:r>
        <w:rPr>
          <w:rFonts w:ascii="Arial"/>
          <w:u w:val="none"/>
        </w:rPr>
        <w:t>on</w:t>
      </w:r>
      <w:r>
        <w:rPr>
          <w:rFonts w:ascii="Arial"/>
          <w:spacing w:val="-3"/>
          <w:u w:val="none"/>
        </w:rPr>
        <w:t> </w:t>
      </w:r>
      <w:r>
        <w:rPr>
          <w:rFonts w:ascii="Arial"/>
          <w:u w:val="none"/>
        </w:rPr>
        <w:t>now-lost</w:t>
      </w:r>
      <w:r>
        <w:rPr>
          <w:rFonts w:ascii="Arial"/>
          <w:spacing w:val="-3"/>
          <w:u w:val="none"/>
        </w:rPr>
        <w:t> </w:t>
      </w:r>
      <w:r>
        <w:rPr>
          <w:rFonts w:ascii="Arial"/>
          <w:u w:val="none"/>
        </w:rPr>
        <w:t>manuscripts,</w:t>
      </w:r>
      <w:r>
        <w:rPr>
          <w:rFonts w:ascii="Arial"/>
          <w:spacing w:val="-3"/>
          <w:u w:val="none"/>
        </w:rPr>
        <w:t> </w:t>
      </w:r>
      <w:r>
        <w:rPr>
          <w:rFonts w:ascii="Arial"/>
          <w:u w:val="none"/>
        </w:rPr>
        <w:t>it</w:t>
      </w:r>
      <w:r>
        <w:rPr>
          <w:rFonts w:ascii="Arial"/>
          <w:spacing w:val="-3"/>
          <w:u w:val="none"/>
        </w:rPr>
        <w:t> </w:t>
      </w:r>
      <w:r>
        <w:rPr>
          <w:rFonts w:ascii="Arial"/>
          <w:u w:val="none"/>
        </w:rPr>
        <w:t>is</w:t>
      </w:r>
      <w:r>
        <w:rPr>
          <w:rFonts w:ascii="Arial"/>
          <w:spacing w:val="-3"/>
          <w:u w:val="none"/>
        </w:rPr>
        <w:t> </w:t>
      </w:r>
      <w:r>
        <w:rPr>
          <w:rFonts w:ascii="Arial"/>
          <w:u w:val="none"/>
        </w:rPr>
        <w:t>one of the received texts used for the KJV (similar to </w:t>
      </w:r>
      <w:hyperlink r:id="rId174">
        <w:r>
          <w:rPr>
            <w:rFonts w:ascii="Arial"/>
            <w:i/>
            <w:u w:val="single" w:color="AAAAAA"/>
          </w:rPr>
          <w:t>Textus Receptus</w:t>
        </w:r>
      </w:hyperlink>
      <w:r>
        <w:rPr>
          <w:rFonts w:ascii="Arial"/>
          <w:u w:val="none"/>
        </w:rPr>
        <w:t>) and seems to convey quite early readings.</w:t>
      </w:r>
      <w:r>
        <w:rPr>
          <w:rFonts w:ascii="Arial"/>
          <w:position w:val="9"/>
          <w:sz w:val="19"/>
          <w:u w:val="single" w:color="AAAAAA"/>
        </w:rPr>
        <w:t>[78]</w:t>
      </w:r>
    </w:p>
    <w:p>
      <w:pPr>
        <w:pStyle w:val="BodyText"/>
        <w:spacing w:line="235" w:lineRule="auto" w:before="66"/>
        <w:ind w:right="419"/>
        <w:rPr>
          <w:rFonts w:ascii="Arial"/>
        </w:rPr>
      </w:pPr>
      <w:r>
        <w:rPr>
          <w:rFonts w:ascii="Arial"/>
        </w:rPr>
        <mc:AlternateContent>
          <mc:Choice Requires="wps">
            <w:drawing>
              <wp:anchor distT="0" distB="0" distL="0" distR="0" allowOverlap="1" layoutInCell="1" locked="0" behindDoc="0" simplePos="0" relativeHeight="15737344">
                <wp:simplePos x="0" y="0"/>
                <wp:positionH relativeFrom="page">
                  <wp:posOffset>552449</wp:posOffset>
                </wp:positionH>
                <wp:positionV relativeFrom="paragraph">
                  <wp:posOffset>115661</wp:posOffset>
                </wp:positionV>
                <wp:extent cx="47625" cy="4762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9.107190pt;width:3.75pt;height:3.75pt;mso-position-horizontal-relative:page;mso-position-vertical-relative:paragraph;z-index:15737344" id="docshape14" filled="true" fillcolor="#000000" stroked="false">
                <v:fill type="solid"/>
                <w10:wrap type="none"/>
              </v:rect>
            </w:pict>
          </mc:Fallback>
        </mc:AlternateContent>
      </w:r>
      <w:r>
        <w:rPr>
          <w:rFonts w:ascii="Arial"/>
        </w:rPr>
        <w:t>The </w:t>
      </w:r>
      <w:hyperlink r:id="rId175">
        <w:r>
          <w:rPr>
            <w:rFonts w:ascii="Arial"/>
            <w:u w:val="single" w:color="AAAAAA"/>
          </w:rPr>
          <w:t>Brian Walton Polyglot</w:t>
        </w:r>
      </w:hyperlink>
      <w:r>
        <w:rPr>
          <w:rFonts w:ascii="Arial"/>
          <w:u w:val="none"/>
        </w:rPr>
        <w:t> by </w:t>
      </w:r>
      <w:hyperlink r:id="rId176">
        <w:r>
          <w:rPr>
            <w:rFonts w:ascii="Arial"/>
            <w:u w:val="single" w:color="AAAAAA"/>
          </w:rPr>
          <w:t>Brian Walton</w:t>
        </w:r>
      </w:hyperlink>
      <w:r>
        <w:rPr>
          <w:rFonts w:ascii="Arial"/>
          <w:u w:val="none"/>
        </w:rPr>
        <w:t> is one of the few versions that includes a Septuagint not</w:t>
      </w:r>
      <w:r>
        <w:rPr>
          <w:rFonts w:ascii="Arial"/>
          <w:spacing w:val="-7"/>
          <w:u w:val="none"/>
        </w:rPr>
        <w:t> </w:t>
      </w:r>
      <w:r>
        <w:rPr>
          <w:rFonts w:ascii="Arial"/>
          <w:u w:val="none"/>
        </w:rPr>
        <w:t>based</w:t>
      </w:r>
      <w:r>
        <w:rPr>
          <w:rFonts w:ascii="Arial"/>
          <w:spacing w:val="-5"/>
          <w:u w:val="none"/>
        </w:rPr>
        <w:t> </w:t>
      </w:r>
      <w:r>
        <w:rPr>
          <w:rFonts w:ascii="Arial"/>
          <w:u w:val="none"/>
        </w:rPr>
        <w:t>on</w:t>
      </w:r>
      <w:r>
        <w:rPr>
          <w:rFonts w:ascii="Arial"/>
          <w:spacing w:val="-5"/>
          <w:u w:val="none"/>
        </w:rPr>
        <w:t> </w:t>
      </w:r>
      <w:r>
        <w:rPr>
          <w:rFonts w:ascii="Arial"/>
          <w:u w:val="none"/>
        </w:rPr>
        <w:t>the</w:t>
      </w:r>
      <w:r>
        <w:rPr>
          <w:rFonts w:ascii="Arial"/>
          <w:spacing w:val="-5"/>
          <w:u w:val="none"/>
        </w:rPr>
        <w:t> </w:t>
      </w:r>
      <w:r>
        <w:rPr>
          <w:rFonts w:ascii="Arial"/>
          <w:u w:val="none"/>
        </w:rPr>
        <w:t>Egyptian</w:t>
      </w:r>
      <w:r>
        <w:rPr>
          <w:rFonts w:ascii="Arial"/>
          <w:spacing w:val="-17"/>
          <w:u w:val="none"/>
        </w:rPr>
        <w:t> </w:t>
      </w:r>
      <w:r>
        <w:rPr>
          <w:rFonts w:ascii="Arial"/>
          <w:u w:val="none"/>
        </w:rPr>
        <w:t>Alexandria-type</w:t>
      </w:r>
      <w:r>
        <w:rPr>
          <w:rFonts w:ascii="Arial"/>
          <w:spacing w:val="-5"/>
          <w:u w:val="none"/>
        </w:rPr>
        <w:t> </w:t>
      </w:r>
      <w:r>
        <w:rPr>
          <w:rFonts w:ascii="Arial"/>
          <w:u w:val="none"/>
        </w:rPr>
        <w:t>text</w:t>
      </w:r>
      <w:r>
        <w:rPr>
          <w:rFonts w:ascii="Arial"/>
          <w:spacing w:val="-5"/>
          <w:u w:val="none"/>
        </w:rPr>
        <w:t> </w:t>
      </w:r>
      <w:r>
        <w:rPr>
          <w:rFonts w:ascii="Arial"/>
          <w:u w:val="none"/>
        </w:rPr>
        <w:t>(such</w:t>
      </w:r>
      <w:r>
        <w:rPr>
          <w:rFonts w:ascii="Arial"/>
          <w:spacing w:val="-5"/>
          <w:u w:val="none"/>
        </w:rPr>
        <w:t> </w:t>
      </w:r>
      <w:r>
        <w:rPr>
          <w:rFonts w:ascii="Arial"/>
          <w:u w:val="none"/>
        </w:rPr>
        <w:t>as</w:t>
      </w:r>
      <w:r>
        <w:rPr>
          <w:rFonts w:ascii="Arial"/>
          <w:spacing w:val="-5"/>
          <w:u w:val="none"/>
        </w:rPr>
        <w:t> </w:t>
      </w:r>
      <w:r>
        <w:rPr>
          <w:rFonts w:ascii="Arial"/>
          <w:u w:val="none"/>
        </w:rPr>
        <w:t>Vaticanus,</w:t>
      </w:r>
      <w:r>
        <w:rPr>
          <w:rFonts w:ascii="Arial"/>
          <w:spacing w:val="-17"/>
          <w:u w:val="none"/>
        </w:rPr>
        <w:t> </w:t>
      </w:r>
      <w:r>
        <w:rPr>
          <w:rFonts w:ascii="Arial"/>
          <w:u w:val="none"/>
        </w:rPr>
        <w:t>Alexandrinus</w:t>
      </w:r>
      <w:r>
        <w:rPr>
          <w:rFonts w:ascii="Arial"/>
          <w:spacing w:val="-5"/>
          <w:u w:val="none"/>
        </w:rPr>
        <w:t> </w:t>
      </w:r>
      <w:r>
        <w:rPr>
          <w:rFonts w:ascii="Arial"/>
          <w:u w:val="none"/>
        </w:rPr>
        <w:t>and</w:t>
      </w:r>
      <w:r>
        <w:rPr>
          <w:rFonts w:ascii="Arial"/>
          <w:spacing w:val="-5"/>
          <w:u w:val="none"/>
        </w:rPr>
        <w:t> </w:t>
      </w:r>
      <w:r>
        <w:rPr>
          <w:rFonts w:ascii="Arial"/>
          <w:u w:val="none"/>
        </w:rPr>
        <w:t>Sinaiticus), but follows the majority which agree (like the Complutensian Polyglot).</w:t>
      </w:r>
    </w:p>
    <w:p>
      <w:pPr>
        <w:pStyle w:val="BodyText"/>
        <w:spacing w:line="235" w:lineRule="auto" w:before="59"/>
        <w:ind w:right="419"/>
        <w:rPr>
          <w:rFonts w:ascii="Arial"/>
        </w:rPr>
      </w:pPr>
      <w:r>
        <w:rPr>
          <w:rFonts w:ascii="Arial"/>
        </w:rPr>
        <mc:AlternateContent>
          <mc:Choice Requires="wps">
            <w:drawing>
              <wp:anchor distT="0" distB="0" distL="0" distR="0" allowOverlap="1" layoutInCell="1" locked="0" behindDoc="0" simplePos="0" relativeHeight="15737856">
                <wp:simplePos x="0" y="0"/>
                <wp:positionH relativeFrom="page">
                  <wp:posOffset>552449</wp:posOffset>
                </wp:positionH>
                <wp:positionV relativeFrom="paragraph">
                  <wp:posOffset>110980</wp:posOffset>
                </wp:positionV>
                <wp:extent cx="47625" cy="4762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8632pt;width:3.75pt;height:3.75pt;mso-position-horizontal-relative:page;mso-position-vertical-relative:paragraph;z-index:15737856" id="docshape15" filled="true" fillcolor="#000000" stroked="false">
                <v:fill type="solid"/>
                <w10:wrap type="none"/>
              </v:rect>
            </w:pict>
          </mc:Fallback>
        </mc:AlternateContent>
      </w:r>
      <w:r>
        <w:rPr>
          <w:rFonts w:ascii="Arial"/>
        </w:rPr>
        <w:t>The</w:t>
      </w:r>
      <w:r>
        <w:rPr>
          <w:rFonts w:ascii="Arial"/>
          <w:spacing w:val="-17"/>
        </w:rPr>
        <w:t> </w:t>
      </w:r>
      <w:hyperlink r:id="rId177">
        <w:r>
          <w:rPr>
            <w:rFonts w:ascii="Arial"/>
            <w:u w:val="single" w:color="AAAAAA"/>
          </w:rPr>
          <w:t>Aldine</w:t>
        </w:r>
        <w:r>
          <w:rPr>
            <w:rFonts w:ascii="Arial"/>
            <w:spacing w:val="-4"/>
            <w:u w:val="single" w:color="AAAAAA"/>
          </w:rPr>
          <w:t> </w:t>
        </w:r>
        <w:r>
          <w:rPr>
            <w:rFonts w:ascii="Arial"/>
            <w:u w:val="single" w:color="AAAAAA"/>
          </w:rPr>
          <w:t>edition</w:t>
        </w:r>
      </w:hyperlink>
      <w:r>
        <w:rPr>
          <w:rFonts w:ascii="Arial"/>
          <w:spacing w:val="-4"/>
          <w:u w:val="none"/>
        </w:rPr>
        <w:t> </w:t>
      </w:r>
      <w:r>
        <w:rPr>
          <w:rFonts w:ascii="Arial"/>
          <w:u w:val="none"/>
        </w:rPr>
        <w:t>(begun</w:t>
      </w:r>
      <w:r>
        <w:rPr>
          <w:rFonts w:ascii="Arial"/>
          <w:spacing w:val="-4"/>
          <w:u w:val="none"/>
        </w:rPr>
        <w:t> </w:t>
      </w:r>
      <w:r>
        <w:rPr>
          <w:rFonts w:ascii="Arial"/>
          <w:u w:val="none"/>
        </w:rPr>
        <w:t>by</w:t>
      </w:r>
      <w:r>
        <w:rPr>
          <w:rFonts w:ascii="Arial"/>
          <w:spacing w:val="-17"/>
          <w:u w:val="none"/>
        </w:rPr>
        <w:t> </w:t>
      </w:r>
      <w:hyperlink r:id="rId178">
        <w:r>
          <w:rPr>
            <w:rFonts w:ascii="Arial"/>
            <w:u w:val="single" w:color="AAAAAA"/>
          </w:rPr>
          <w:t>Aldus</w:t>
        </w:r>
        <w:r>
          <w:rPr>
            <w:rFonts w:ascii="Arial"/>
            <w:spacing w:val="-4"/>
            <w:u w:val="single" w:color="AAAAAA"/>
          </w:rPr>
          <w:t> </w:t>
        </w:r>
        <w:r>
          <w:rPr>
            <w:rFonts w:ascii="Arial"/>
            <w:u w:val="single" w:color="AAAAAA"/>
          </w:rPr>
          <w:t>Manutius</w:t>
        </w:r>
      </w:hyperlink>
      <w:r>
        <w:rPr>
          <w:rFonts w:ascii="Arial"/>
          <w:u w:val="none"/>
        </w:rPr>
        <w:t>)</w:t>
      </w:r>
      <w:r>
        <w:rPr>
          <w:rFonts w:ascii="Arial"/>
          <w:spacing w:val="-4"/>
          <w:u w:val="none"/>
        </w:rPr>
        <w:t> </w:t>
      </w:r>
      <w:r>
        <w:rPr>
          <w:rFonts w:ascii="Arial"/>
          <w:u w:val="none"/>
        </w:rPr>
        <w:t>was</w:t>
      </w:r>
      <w:r>
        <w:rPr>
          <w:rFonts w:ascii="Arial"/>
          <w:spacing w:val="-4"/>
          <w:u w:val="none"/>
        </w:rPr>
        <w:t> </w:t>
      </w:r>
      <w:r>
        <w:rPr>
          <w:rFonts w:ascii="Arial"/>
          <w:u w:val="none"/>
        </w:rPr>
        <w:t>published</w:t>
      </w:r>
      <w:r>
        <w:rPr>
          <w:rFonts w:ascii="Arial"/>
          <w:spacing w:val="-4"/>
          <w:u w:val="none"/>
        </w:rPr>
        <w:t> </w:t>
      </w:r>
      <w:r>
        <w:rPr>
          <w:rFonts w:ascii="Arial"/>
          <w:u w:val="none"/>
        </w:rPr>
        <w:t>in</w:t>
      </w:r>
      <w:r>
        <w:rPr>
          <w:rFonts w:ascii="Arial"/>
          <w:spacing w:val="-4"/>
          <w:u w:val="none"/>
        </w:rPr>
        <w:t> </w:t>
      </w:r>
      <w:r>
        <w:rPr>
          <w:rFonts w:ascii="Arial"/>
          <w:u w:val="none"/>
        </w:rPr>
        <w:t>Venice</w:t>
      </w:r>
      <w:r>
        <w:rPr>
          <w:rFonts w:ascii="Arial"/>
          <w:spacing w:val="-4"/>
          <w:u w:val="none"/>
        </w:rPr>
        <w:t> </w:t>
      </w:r>
      <w:r>
        <w:rPr>
          <w:rFonts w:ascii="Arial"/>
          <w:u w:val="none"/>
        </w:rPr>
        <w:t>in</w:t>
      </w:r>
      <w:r>
        <w:rPr>
          <w:rFonts w:ascii="Arial"/>
          <w:spacing w:val="-4"/>
          <w:u w:val="none"/>
        </w:rPr>
        <w:t> </w:t>
      </w:r>
      <w:r>
        <w:rPr>
          <w:rFonts w:ascii="Arial"/>
          <w:u w:val="none"/>
        </w:rPr>
        <w:t>1518.</w:t>
      </w:r>
      <w:r>
        <w:rPr>
          <w:rFonts w:ascii="Arial"/>
          <w:spacing w:val="-9"/>
          <w:u w:val="none"/>
        </w:rPr>
        <w:t> </w:t>
      </w:r>
      <w:r>
        <w:rPr>
          <w:rFonts w:ascii="Arial"/>
          <w:u w:val="none"/>
        </w:rPr>
        <w:t>The</w:t>
      </w:r>
      <w:r>
        <w:rPr>
          <w:rFonts w:ascii="Arial"/>
          <w:spacing w:val="-4"/>
          <w:u w:val="none"/>
        </w:rPr>
        <w:t> </w:t>
      </w:r>
      <w:r>
        <w:rPr>
          <w:rFonts w:ascii="Arial"/>
          <w:u w:val="none"/>
        </w:rPr>
        <w:t>editor</w:t>
      </w:r>
      <w:r>
        <w:rPr>
          <w:rFonts w:ascii="Arial"/>
          <w:spacing w:val="-4"/>
          <w:u w:val="none"/>
        </w:rPr>
        <w:t> </w:t>
      </w:r>
      <w:r>
        <w:rPr>
          <w:rFonts w:ascii="Arial"/>
          <w:u w:val="none"/>
        </w:rPr>
        <w:t>says that he collated ancient, unspecified manuscripts, and it has been reprinted several times.</w:t>
      </w:r>
    </w:p>
    <w:p>
      <w:pPr>
        <w:pStyle w:val="BodyText"/>
        <w:spacing w:line="235" w:lineRule="auto" w:before="51"/>
        <w:ind w:right="356"/>
        <w:rPr>
          <w:rFonts w:ascii="Arial" w:hAnsi="Arial"/>
        </w:rPr>
      </w:pPr>
      <w:r>
        <w:rPr>
          <w:rFonts w:ascii="Arial" w:hAnsi="Arial"/>
        </w:rPr>
        <mc:AlternateContent>
          <mc:Choice Requires="wps">
            <w:drawing>
              <wp:anchor distT="0" distB="0" distL="0" distR="0" allowOverlap="1" layoutInCell="1" locked="0" behindDoc="0" simplePos="0" relativeHeight="15738368">
                <wp:simplePos x="0" y="0"/>
                <wp:positionH relativeFrom="page">
                  <wp:posOffset>552449</wp:posOffset>
                </wp:positionH>
                <wp:positionV relativeFrom="paragraph">
                  <wp:posOffset>130085</wp:posOffset>
                </wp:positionV>
                <wp:extent cx="47625" cy="4762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0.242927pt;width:3.75pt;height:3.75pt;mso-position-horizontal-relative:page;mso-position-vertical-relative:paragraph;z-index:15738368" id="docshape16" filled="true" fillcolor="#000000" stroked="false">
                <v:fill type="solid"/>
                <w10:wrap type="none"/>
              </v:rect>
            </w:pict>
          </mc:Fallback>
        </mc:AlternateContent>
      </w:r>
      <w:r>
        <w:rPr>
          <w:rFonts w:ascii="Arial" w:hAnsi="Arial"/>
        </w:rPr>
        <w:t>The </w:t>
      </w:r>
      <w:hyperlink r:id="rId179">
        <w:r>
          <w:rPr>
            <w:rFonts w:ascii="Arial" w:hAnsi="Arial"/>
            <w:u w:val="single" w:color="AAAAAA"/>
          </w:rPr>
          <w:t>Roman or Sixtine Septuagint</w:t>
        </w:r>
      </w:hyperlink>
      <w:r>
        <w:rPr>
          <w:rFonts w:ascii="Arial" w:hAnsi="Arial"/>
          <w:u w:val="none"/>
        </w:rPr>
        <w:t>,</w:t>
      </w:r>
      <w:r>
        <w:rPr>
          <w:rFonts w:ascii="Arial" w:hAnsi="Arial"/>
          <w:position w:val="9"/>
          <w:sz w:val="19"/>
          <w:u w:val="single" w:color="AAAAAA"/>
        </w:rPr>
        <w:t>[79]</w:t>
      </w:r>
      <w:r>
        <w:rPr>
          <w:rFonts w:ascii="Arial" w:hAnsi="Arial"/>
          <w:position w:val="9"/>
          <w:sz w:val="19"/>
          <w:u w:val="none"/>
        </w:rPr>
        <w:t> </w:t>
      </w:r>
      <w:r>
        <w:rPr>
          <w:rFonts w:ascii="Arial" w:hAnsi="Arial"/>
          <w:u w:val="none"/>
        </w:rPr>
        <w:t>which uses </w:t>
      </w:r>
      <w:hyperlink r:id="rId180">
        <w:r>
          <w:rPr>
            <w:rFonts w:ascii="Arial" w:hAnsi="Arial"/>
            <w:i/>
            <w:u w:val="single" w:color="AAAAAA"/>
          </w:rPr>
          <w:t>Codex Vaticanus</w:t>
        </w:r>
      </w:hyperlink>
      <w:r>
        <w:rPr>
          <w:rFonts w:ascii="Arial" w:hAnsi="Arial"/>
          <w:i/>
          <w:u w:val="none"/>
        </w:rPr>
        <w:t> </w:t>
      </w:r>
      <w:r>
        <w:rPr>
          <w:rFonts w:ascii="Arial" w:hAnsi="Arial"/>
          <w:u w:val="none"/>
        </w:rPr>
        <w:t>as the base text and later manuscripts for the </w:t>
      </w:r>
      <w:hyperlink r:id="rId181">
        <w:r>
          <w:rPr>
            <w:rFonts w:ascii="Arial" w:hAnsi="Arial"/>
            <w:u w:val="single" w:color="AAAAAA"/>
          </w:rPr>
          <w:t>lacunae</w:t>
        </w:r>
      </w:hyperlink>
      <w:r>
        <w:rPr>
          <w:rFonts w:ascii="Arial" w:hAnsi="Arial"/>
          <w:u w:val="none"/>
        </w:rPr>
        <w:t> in the </w:t>
      </w:r>
      <w:hyperlink r:id="rId182">
        <w:r>
          <w:rPr>
            <w:rFonts w:ascii="Arial" w:hAnsi="Arial"/>
            <w:u w:val="single" w:color="AAAAAA"/>
          </w:rPr>
          <w:t>uncial manuscript</w:t>
        </w:r>
      </w:hyperlink>
      <w:r>
        <w:rPr>
          <w:rFonts w:ascii="Arial" w:hAnsi="Arial"/>
          <w:u w:val="none"/>
        </w:rPr>
        <w:t>. It was published in 1587 under the direction of</w:t>
      </w:r>
      <w:r>
        <w:rPr>
          <w:rFonts w:ascii="Arial" w:hAnsi="Arial"/>
          <w:spacing w:val="-5"/>
          <w:u w:val="none"/>
        </w:rPr>
        <w:t> </w:t>
      </w:r>
      <w:hyperlink r:id="rId183">
        <w:r>
          <w:rPr>
            <w:rFonts w:ascii="Arial" w:hAnsi="Arial"/>
            <w:u w:val="single" w:color="AAAAAA"/>
          </w:rPr>
          <w:t>Antonio Carafa</w:t>
        </w:r>
      </w:hyperlink>
      <w:r>
        <w:rPr>
          <w:rFonts w:ascii="Arial" w:hAnsi="Arial"/>
          <w:u w:val="none"/>
        </w:rPr>
        <w:t>, with the help of Roman scholars </w:t>
      </w:r>
      <w:hyperlink r:id="rId184">
        <w:r>
          <w:rPr>
            <w:rFonts w:ascii="Arial" w:hAnsi="Arial"/>
            <w:u w:val="single" w:color="AAAAAA"/>
          </w:rPr>
          <w:t>Gugliemo Sirleto</w:t>
        </w:r>
      </w:hyperlink>
      <w:r>
        <w:rPr>
          <w:rFonts w:ascii="Arial" w:hAnsi="Arial"/>
          <w:u w:val="none"/>
        </w:rPr>
        <w:t>,</w:t>
      </w:r>
      <w:r>
        <w:rPr>
          <w:rFonts w:ascii="Arial" w:hAnsi="Arial"/>
          <w:spacing w:val="-5"/>
          <w:u w:val="none"/>
        </w:rPr>
        <w:t> </w:t>
      </w:r>
      <w:hyperlink r:id="rId185">
        <w:r>
          <w:rPr>
            <w:rFonts w:ascii="Arial" w:hAnsi="Arial"/>
            <w:u w:val="single" w:color="AAAAAA"/>
          </w:rPr>
          <w:t>Antonio</w:t>
        </w:r>
        <w:r>
          <w:rPr>
            <w:rFonts w:ascii="Arial" w:hAnsi="Arial"/>
            <w:spacing w:val="-5"/>
            <w:u w:val="single" w:color="AAAAAA"/>
          </w:rPr>
          <w:t> </w:t>
        </w:r>
        <w:r>
          <w:rPr>
            <w:rFonts w:ascii="Arial" w:hAnsi="Arial"/>
            <w:u w:val="single" w:color="AAAAAA"/>
          </w:rPr>
          <w:t>Agelli</w:t>
        </w:r>
      </w:hyperlink>
      <w:r>
        <w:rPr>
          <w:rFonts w:ascii="Arial" w:hAnsi="Arial"/>
          <w:u w:val="none"/>
        </w:rPr>
        <w:t> and </w:t>
      </w:r>
      <w:hyperlink r:id="rId186">
        <w:r>
          <w:rPr>
            <w:rFonts w:ascii="Arial" w:hAnsi="Arial"/>
            <w:u w:val="single" w:color="AAAAAA"/>
          </w:rPr>
          <w:t>Petrus</w:t>
        </w:r>
      </w:hyperlink>
      <w:r>
        <w:rPr>
          <w:rFonts w:ascii="Arial" w:hAnsi="Arial"/>
          <w:u w:val="none"/>
        </w:rPr>
        <w:t> </w:t>
      </w:r>
      <w:hyperlink r:id="rId186">
        <w:r>
          <w:rPr>
            <w:rFonts w:ascii="Arial" w:hAnsi="Arial"/>
            <w:u w:val="single" w:color="AAAAAA"/>
          </w:rPr>
          <w:t>Morinus</w:t>
        </w:r>
      </w:hyperlink>
      <w:r>
        <w:rPr>
          <w:rFonts w:ascii="Arial" w:hAnsi="Arial"/>
          <w:u w:val="none"/>
        </w:rPr>
        <w:t> and by the authority of Sixtus V, to assist revisers preparing the Latin Vulgate edition ordered</w:t>
      </w:r>
      <w:r>
        <w:rPr>
          <w:rFonts w:ascii="Arial" w:hAnsi="Arial"/>
          <w:spacing w:val="-4"/>
          <w:u w:val="none"/>
        </w:rPr>
        <w:t> </w:t>
      </w:r>
      <w:r>
        <w:rPr>
          <w:rFonts w:ascii="Arial" w:hAnsi="Arial"/>
          <w:u w:val="none"/>
        </w:rPr>
        <w:t>by</w:t>
      </w:r>
      <w:r>
        <w:rPr>
          <w:rFonts w:ascii="Arial" w:hAnsi="Arial"/>
          <w:spacing w:val="-4"/>
          <w:u w:val="none"/>
        </w:rPr>
        <w:t> </w:t>
      </w:r>
      <w:r>
        <w:rPr>
          <w:rFonts w:ascii="Arial" w:hAnsi="Arial"/>
          <w:u w:val="none"/>
        </w:rPr>
        <w:t>the</w:t>
      </w:r>
      <w:r>
        <w:rPr>
          <w:rFonts w:ascii="Arial" w:hAnsi="Arial"/>
          <w:spacing w:val="-4"/>
          <w:u w:val="none"/>
        </w:rPr>
        <w:t> </w:t>
      </w:r>
      <w:r>
        <w:rPr>
          <w:rFonts w:ascii="Arial" w:hAnsi="Arial"/>
          <w:u w:val="none"/>
        </w:rPr>
        <w:t>Council</w:t>
      </w:r>
      <w:r>
        <w:rPr>
          <w:rFonts w:ascii="Arial" w:hAnsi="Arial"/>
          <w:spacing w:val="-4"/>
          <w:u w:val="none"/>
        </w:rPr>
        <w:t> </w:t>
      </w:r>
      <w:r>
        <w:rPr>
          <w:rFonts w:ascii="Arial" w:hAnsi="Arial"/>
          <w:u w:val="none"/>
        </w:rPr>
        <w:t>of</w:t>
      </w:r>
      <w:r>
        <w:rPr>
          <w:rFonts w:ascii="Arial" w:hAnsi="Arial"/>
          <w:spacing w:val="-9"/>
          <w:u w:val="none"/>
        </w:rPr>
        <w:t> </w:t>
      </w:r>
      <w:r>
        <w:rPr>
          <w:rFonts w:ascii="Arial" w:hAnsi="Arial"/>
          <w:u w:val="none"/>
        </w:rPr>
        <w:t>Trent.</w:t>
      </w:r>
      <w:r>
        <w:rPr>
          <w:rFonts w:ascii="Arial" w:hAnsi="Arial"/>
          <w:spacing w:val="-4"/>
          <w:u w:val="none"/>
        </w:rPr>
        <w:t> </w:t>
      </w:r>
      <w:r>
        <w:rPr>
          <w:rFonts w:ascii="Arial" w:hAnsi="Arial"/>
          <w:u w:val="none"/>
        </w:rPr>
        <w:t>It</w:t>
      </w:r>
      <w:r>
        <w:rPr>
          <w:rFonts w:ascii="Arial" w:hAnsi="Arial"/>
          <w:spacing w:val="-4"/>
          <w:u w:val="none"/>
        </w:rPr>
        <w:t> </w:t>
      </w:r>
      <w:r>
        <w:rPr>
          <w:rFonts w:ascii="Arial" w:hAnsi="Arial"/>
          <w:u w:val="none"/>
        </w:rPr>
        <w:t>is</w:t>
      </w:r>
      <w:r>
        <w:rPr>
          <w:rFonts w:ascii="Arial" w:hAnsi="Arial"/>
          <w:spacing w:val="-4"/>
          <w:u w:val="none"/>
        </w:rPr>
        <w:t> </w:t>
      </w:r>
      <w:r>
        <w:rPr>
          <w:rFonts w:ascii="Arial" w:hAnsi="Arial"/>
          <w:u w:val="none"/>
        </w:rPr>
        <w:t>the</w:t>
      </w:r>
      <w:r>
        <w:rPr>
          <w:rFonts w:ascii="Arial" w:hAnsi="Arial"/>
          <w:spacing w:val="-4"/>
          <w:u w:val="none"/>
        </w:rPr>
        <w:t> </w:t>
      </w:r>
      <w:hyperlink r:id="rId187">
        <w:r>
          <w:rPr>
            <w:rFonts w:ascii="Arial" w:hAnsi="Arial"/>
            <w:i/>
            <w:u w:val="single" w:color="AAAAAA"/>
          </w:rPr>
          <w:t>textus</w:t>
        </w:r>
        <w:r>
          <w:rPr>
            <w:rFonts w:ascii="Arial" w:hAnsi="Arial"/>
            <w:i/>
            <w:spacing w:val="-4"/>
            <w:u w:val="single" w:color="AAAAAA"/>
          </w:rPr>
          <w:t> </w:t>
        </w:r>
        <w:r>
          <w:rPr>
            <w:rFonts w:ascii="Arial" w:hAnsi="Arial"/>
            <w:i/>
            <w:u w:val="single" w:color="AAAAAA"/>
          </w:rPr>
          <w:t>receptus</w:t>
        </w:r>
      </w:hyperlink>
      <w:r>
        <w:rPr>
          <w:rFonts w:ascii="Arial" w:hAnsi="Arial"/>
          <w:i/>
          <w:spacing w:val="-4"/>
          <w:u w:val="none"/>
        </w:rPr>
        <w:t> </w:t>
      </w:r>
      <w:r>
        <w:rPr>
          <w:rFonts w:ascii="Arial" w:hAnsi="Arial"/>
          <w:u w:val="none"/>
        </w:rPr>
        <w:t>of</w:t>
      </w:r>
      <w:r>
        <w:rPr>
          <w:rFonts w:ascii="Arial" w:hAnsi="Arial"/>
          <w:spacing w:val="-4"/>
          <w:u w:val="none"/>
        </w:rPr>
        <w:t> </w:t>
      </w:r>
      <w:r>
        <w:rPr>
          <w:rFonts w:ascii="Arial" w:hAnsi="Arial"/>
          <w:u w:val="none"/>
        </w:rPr>
        <w:t>the</w:t>
      </w:r>
      <w:r>
        <w:rPr>
          <w:rFonts w:ascii="Arial" w:hAnsi="Arial"/>
          <w:spacing w:val="-4"/>
          <w:u w:val="none"/>
        </w:rPr>
        <w:t> </w:t>
      </w:r>
      <w:r>
        <w:rPr>
          <w:rFonts w:ascii="Arial" w:hAnsi="Arial"/>
          <w:u w:val="none"/>
        </w:rPr>
        <w:t>Greek</w:t>
      </w:r>
      <w:r>
        <w:rPr>
          <w:rFonts w:ascii="Arial" w:hAnsi="Arial"/>
          <w:spacing w:val="-4"/>
          <w:u w:val="none"/>
        </w:rPr>
        <w:t> </w:t>
      </w:r>
      <w:r>
        <w:rPr>
          <w:rFonts w:ascii="Arial" w:hAnsi="Arial"/>
          <w:u w:val="none"/>
        </w:rPr>
        <w:t>Old</w:t>
      </w:r>
      <w:r>
        <w:rPr>
          <w:rFonts w:ascii="Arial" w:hAnsi="Arial"/>
          <w:spacing w:val="-9"/>
          <w:u w:val="none"/>
        </w:rPr>
        <w:t> </w:t>
      </w:r>
      <w:r>
        <w:rPr>
          <w:rFonts w:ascii="Arial" w:hAnsi="Arial"/>
          <w:u w:val="none"/>
        </w:rPr>
        <w:t>Testament</w:t>
      </w:r>
      <w:r>
        <w:rPr>
          <w:rFonts w:ascii="Arial" w:hAnsi="Arial"/>
          <w:spacing w:val="-4"/>
          <w:u w:val="none"/>
        </w:rPr>
        <w:t> </w:t>
      </w:r>
      <w:r>
        <w:rPr>
          <w:rFonts w:ascii="Arial" w:hAnsi="Arial"/>
          <w:u w:val="none"/>
        </w:rPr>
        <w:t>and</w:t>
      </w:r>
      <w:r>
        <w:rPr>
          <w:rFonts w:ascii="Arial" w:hAnsi="Arial"/>
          <w:spacing w:val="-4"/>
          <w:u w:val="none"/>
        </w:rPr>
        <w:t> </w:t>
      </w:r>
      <w:r>
        <w:rPr>
          <w:rFonts w:ascii="Arial" w:hAnsi="Arial"/>
          <w:u w:val="none"/>
        </w:rPr>
        <w:t>has</w:t>
      </w:r>
      <w:r>
        <w:rPr>
          <w:rFonts w:ascii="Arial" w:hAnsi="Arial"/>
          <w:spacing w:val="-4"/>
          <w:u w:val="none"/>
        </w:rPr>
        <w:t> </w:t>
      </w:r>
      <w:r>
        <w:rPr>
          <w:rFonts w:ascii="Arial" w:hAnsi="Arial"/>
          <w:u w:val="none"/>
        </w:rPr>
        <w:t>been published in a number of editions, such as: those of </w:t>
      </w:r>
      <w:hyperlink r:id="rId188">
        <w:r>
          <w:rPr>
            <w:rFonts w:ascii="Arial" w:hAnsi="Arial"/>
            <w:u w:val="single" w:color="AAAAAA"/>
          </w:rPr>
          <w:t>Robert Holmes</w:t>
        </w:r>
      </w:hyperlink>
      <w:r>
        <w:rPr>
          <w:rFonts w:ascii="Arial" w:hAnsi="Arial"/>
          <w:u w:val="none"/>
        </w:rPr>
        <w:t> and </w:t>
      </w:r>
      <w:hyperlink r:id="rId189">
        <w:r>
          <w:rPr>
            <w:rFonts w:ascii="Arial" w:hAnsi="Arial"/>
            <w:u w:val="single" w:color="AAAAAA"/>
          </w:rPr>
          <w:t>James Parsons</w:t>
        </w:r>
      </w:hyperlink>
      <w:r>
        <w:rPr>
          <w:rFonts w:ascii="Arial" w:hAnsi="Arial"/>
          <w:u w:val="none"/>
        </w:rPr>
        <w:t> (Oxford, 1798–1827),</w:t>
      </w:r>
      <w:r>
        <w:rPr>
          <w:rFonts w:ascii="Arial" w:hAnsi="Arial"/>
          <w:spacing w:val="-4"/>
          <w:u w:val="none"/>
        </w:rPr>
        <w:t> </w:t>
      </w:r>
      <w:r>
        <w:rPr>
          <w:rFonts w:ascii="Arial" w:hAnsi="Arial"/>
          <w:u w:val="none"/>
        </w:rPr>
        <w:t>the</w:t>
      </w:r>
      <w:r>
        <w:rPr>
          <w:rFonts w:ascii="Arial" w:hAnsi="Arial"/>
          <w:spacing w:val="-4"/>
          <w:u w:val="none"/>
        </w:rPr>
        <w:t> </w:t>
      </w:r>
      <w:r>
        <w:rPr>
          <w:rFonts w:ascii="Arial" w:hAnsi="Arial"/>
          <w:u w:val="none"/>
        </w:rPr>
        <w:t>seven</w:t>
      </w:r>
      <w:r>
        <w:rPr>
          <w:rFonts w:ascii="Arial" w:hAnsi="Arial"/>
          <w:spacing w:val="-4"/>
          <w:u w:val="none"/>
        </w:rPr>
        <w:t> </w:t>
      </w:r>
      <w:r>
        <w:rPr>
          <w:rFonts w:ascii="Arial" w:hAnsi="Arial"/>
          <w:u w:val="none"/>
        </w:rPr>
        <w:t>editions</w:t>
      </w:r>
      <w:r>
        <w:rPr>
          <w:rFonts w:ascii="Arial" w:hAnsi="Arial"/>
          <w:spacing w:val="-4"/>
          <w:u w:val="none"/>
        </w:rPr>
        <w:t> </w:t>
      </w:r>
      <w:r>
        <w:rPr>
          <w:rFonts w:ascii="Arial" w:hAnsi="Arial"/>
          <w:u w:val="none"/>
        </w:rPr>
        <w:t>of</w:t>
      </w:r>
      <w:r>
        <w:rPr>
          <w:rFonts w:ascii="Arial" w:hAnsi="Arial"/>
          <w:spacing w:val="-4"/>
          <w:u w:val="none"/>
        </w:rPr>
        <w:t> </w:t>
      </w:r>
      <w:hyperlink r:id="rId190">
        <w:r>
          <w:rPr>
            <w:rFonts w:ascii="Arial" w:hAnsi="Arial"/>
            <w:u w:val="single" w:color="AAAAAA"/>
          </w:rPr>
          <w:t>Constantin</w:t>
        </w:r>
        <w:r>
          <w:rPr>
            <w:rFonts w:ascii="Arial" w:hAnsi="Arial"/>
            <w:spacing w:val="-4"/>
            <w:u w:val="single" w:color="AAAAAA"/>
          </w:rPr>
          <w:t> </w:t>
        </w:r>
        <w:r>
          <w:rPr>
            <w:rFonts w:ascii="Arial" w:hAnsi="Arial"/>
            <w:u w:val="single" w:color="AAAAAA"/>
          </w:rPr>
          <w:t>von</w:t>
        </w:r>
        <w:r>
          <w:rPr>
            <w:rFonts w:ascii="Arial" w:hAnsi="Arial"/>
            <w:spacing w:val="-9"/>
            <w:u w:val="single" w:color="AAAAAA"/>
          </w:rPr>
          <w:t> </w:t>
        </w:r>
        <w:r>
          <w:rPr>
            <w:rFonts w:ascii="Arial" w:hAnsi="Arial"/>
            <w:u w:val="single" w:color="AAAAAA"/>
          </w:rPr>
          <w:t>Tischendorf</w:t>
        </w:r>
      </w:hyperlink>
      <w:r>
        <w:rPr>
          <w:rFonts w:ascii="Arial" w:hAnsi="Arial"/>
          <w:spacing w:val="-4"/>
          <w:u w:val="none"/>
        </w:rPr>
        <w:t> </w:t>
      </w:r>
      <w:r>
        <w:rPr>
          <w:rFonts w:ascii="Arial" w:hAnsi="Arial"/>
          <w:u w:val="none"/>
        </w:rPr>
        <w:t>which</w:t>
      </w:r>
      <w:r>
        <w:rPr>
          <w:rFonts w:ascii="Arial" w:hAnsi="Arial"/>
          <w:spacing w:val="-4"/>
          <w:u w:val="none"/>
        </w:rPr>
        <w:t> </w:t>
      </w:r>
      <w:r>
        <w:rPr>
          <w:rFonts w:ascii="Arial" w:hAnsi="Arial"/>
          <w:u w:val="none"/>
        </w:rPr>
        <w:t>appeared</w:t>
      </w:r>
      <w:r>
        <w:rPr>
          <w:rFonts w:ascii="Arial" w:hAnsi="Arial"/>
          <w:spacing w:val="-4"/>
          <w:u w:val="none"/>
        </w:rPr>
        <w:t> </w:t>
      </w:r>
      <w:r>
        <w:rPr>
          <w:rFonts w:ascii="Arial" w:hAnsi="Arial"/>
          <w:u w:val="none"/>
        </w:rPr>
        <w:t>at</w:t>
      </w:r>
      <w:r>
        <w:rPr>
          <w:rFonts w:ascii="Arial" w:hAnsi="Arial"/>
          <w:spacing w:val="-4"/>
          <w:u w:val="none"/>
        </w:rPr>
        <w:t> </w:t>
      </w:r>
      <w:r>
        <w:rPr>
          <w:rFonts w:ascii="Arial" w:hAnsi="Arial"/>
          <w:u w:val="none"/>
        </w:rPr>
        <w:t>Leipzig</w:t>
      </w:r>
      <w:r>
        <w:rPr>
          <w:rFonts w:ascii="Arial" w:hAnsi="Arial"/>
          <w:spacing w:val="-4"/>
          <w:u w:val="none"/>
        </w:rPr>
        <w:t> </w:t>
      </w:r>
      <w:r>
        <w:rPr>
          <w:rFonts w:ascii="Arial" w:hAnsi="Arial"/>
          <w:u w:val="none"/>
        </w:rPr>
        <w:t>between 1850 and 1887 (the last two published after the death of the author and revised by Nestle), and the four editions of </w:t>
      </w:r>
      <w:hyperlink r:id="rId191">
        <w:r>
          <w:rPr>
            <w:rFonts w:ascii="Arial" w:hAnsi="Arial"/>
            <w:u w:val="single" w:color="AAAAAA"/>
          </w:rPr>
          <w:t>Henry Barclay Swete</w:t>
        </w:r>
      </w:hyperlink>
      <w:r>
        <w:rPr>
          <w:rFonts w:ascii="Arial" w:hAnsi="Arial"/>
          <w:u w:val="none"/>
        </w:rPr>
        <w:t> (Cambridge, 1887–95, 1901, 1909).</w:t>
      </w:r>
      <w:r>
        <w:rPr>
          <w:rFonts w:ascii="Arial" w:hAnsi="Arial"/>
          <w:spacing w:val="-4"/>
          <w:u w:val="none"/>
        </w:rPr>
        <w:t> </w:t>
      </w:r>
      <w:r>
        <w:rPr>
          <w:rFonts w:ascii="Arial" w:hAnsi="Arial"/>
          <w:u w:val="none"/>
        </w:rPr>
        <w:t>A</w:t>
      </w:r>
      <w:r>
        <w:rPr>
          <w:rFonts w:ascii="Arial" w:hAnsi="Arial"/>
          <w:spacing w:val="-4"/>
          <w:u w:val="none"/>
        </w:rPr>
        <w:t> </w:t>
      </w:r>
      <w:r>
        <w:rPr>
          <w:rFonts w:ascii="Arial" w:hAnsi="Arial"/>
          <w:u w:val="none"/>
        </w:rPr>
        <w:t>detailed</w:t>
      </w:r>
    </w:p>
    <w:p>
      <w:pPr>
        <w:pStyle w:val="BodyText"/>
        <w:spacing w:after="0" w:line="235" w:lineRule="auto"/>
        <w:rPr>
          <w:rFonts w:ascii="Arial" w:hAnsi="Arial"/>
        </w:rPr>
        <w:sectPr>
          <w:type w:val="continuous"/>
          <w:pgSz w:w="12240" w:h="15840"/>
          <w:pgMar w:top="720" w:bottom="280" w:left="360" w:right="360"/>
        </w:sectPr>
      </w:pPr>
    </w:p>
    <w:p>
      <w:pPr>
        <w:spacing w:line="235" w:lineRule="auto" w:before="79"/>
        <w:ind w:left="743" w:right="419" w:firstLine="0"/>
        <w:jc w:val="left"/>
        <w:rPr>
          <w:sz w:val="24"/>
        </w:rPr>
      </w:pPr>
      <w:r>
        <w:rPr>
          <w:sz w:val="24"/>
        </w:rPr>
        <w:t>description</w:t>
      </w:r>
      <w:r>
        <w:rPr>
          <w:spacing w:val="-4"/>
          <w:sz w:val="24"/>
        </w:rPr>
        <w:t> </w:t>
      </w:r>
      <w:r>
        <w:rPr>
          <w:sz w:val="24"/>
        </w:rPr>
        <w:t>of</w:t>
      </w:r>
      <w:r>
        <w:rPr>
          <w:spacing w:val="-4"/>
          <w:sz w:val="24"/>
        </w:rPr>
        <w:t> </w:t>
      </w:r>
      <w:r>
        <w:rPr>
          <w:sz w:val="24"/>
        </w:rPr>
        <w:t>this</w:t>
      </w:r>
      <w:r>
        <w:rPr>
          <w:spacing w:val="-4"/>
          <w:sz w:val="24"/>
        </w:rPr>
        <w:t> </w:t>
      </w:r>
      <w:r>
        <w:rPr>
          <w:sz w:val="24"/>
        </w:rPr>
        <w:t>edition</w:t>
      </w:r>
      <w:r>
        <w:rPr>
          <w:spacing w:val="-4"/>
          <w:sz w:val="24"/>
        </w:rPr>
        <w:t> </w:t>
      </w:r>
      <w:r>
        <w:rPr>
          <w:sz w:val="24"/>
        </w:rPr>
        <w:t>has</w:t>
      </w:r>
      <w:r>
        <w:rPr>
          <w:spacing w:val="-4"/>
          <w:sz w:val="24"/>
        </w:rPr>
        <w:t> </w:t>
      </w:r>
      <w:r>
        <w:rPr>
          <w:sz w:val="24"/>
        </w:rPr>
        <w:t>been</w:t>
      </w:r>
      <w:r>
        <w:rPr>
          <w:spacing w:val="-4"/>
          <w:sz w:val="24"/>
        </w:rPr>
        <w:t> </w:t>
      </w:r>
      <w:r>
        <w:rPr>
          <w:sz w:val="24"/>
        </w:rPr>
        <w:t>made</w:t>
      </w:r>
      <w:r>
        <w:rPr>
          <w:spacing w:val="-4"/>
          <w:sz w:val="24"/>
        </w:rPr>
        <w:t> </w:t>
      </w:r>
      <w:r>
        <w:rPr>
          <w:sz w:val="24"/>
        </w:rPr>
        <w:t>by</w:t>
      </w:r>
      <w:r>
        <w:rPr>
          <w:spacing w:val="-4"/>
          <w:sz w:val="24"/>
        </w:rPr>
        <w:t> </w:t>
      </w:r>
      <w:r>
        <w:rPr>
          <w:sz w:val="24"/>
        </w:rPr>
        <w:t>H.</w:t>
      </w:r>
      <w:r>
        <w:rPr>
          <w:spacing w:val="-4"/>
          <w:sz w:val="24"/>
        </w:rPr>
        <w:t> </w:t>
      </w:r>
      <w:r>
        <w:rPr>
          <w:sz w:val="24"/>
        </w:rPr>
        <w:t>B.</w:t>
      </w:r>
      <w:r>
        <w:rPr>
          <w:spacing w:val="-4"/>
          <w:sz w:val="24"/>
        </w:rPr>
        <w:t> </w:t>
      </w:r>
      <w:r>
        <w:rPr>
          <w:sz w:val="24"/>
        </w:rPr>
        <w:t>Swete</w:t>
      </w:r>
      <w:r>
        <w:rPr>
          <w:spacing w:val="-4"/>
          <w:sz w:val="24"/>
        </w:rPr>
        <w:t> </w:t>
      </w:r>
      <w:r>
        <w:rPr>
          <w:sz w:val="24"/>
        </w:rPr>
        <w:t>in</w:t>
      </w:r>
      <w:r>
        <w:rPr>
          <w:spacing w:val="-4"/>
          <w:sz w:val="24"/>
        </w:rPr>
        <w:t> </w:t>
      </w:r>
      <w:r>
        <w:rPr>
          <w:i/>
          <w:sz w:val="24"/>
        </w:rPr>
        <w:t>An</w:t>
      </w:r>
      <w:r>
        <w:rPr>
          <w:i/>
          <w:spacing w:val="-4"/>
          <w:sz w:val="24"/>
        </w:rPr>
        <w:t> </w:t>
      </w:r>
      <w:r>
        <w:rPr>
          <w:i/>
          <w:sz w:val="24"/>
        </w:rPr>
        <w:t>Introduction</w:t>
      </w:r>
      <w:r>
        <w:rPr>
          <w:i/>
          <w:spacing w:val="-4"/>
          <w:sz w:val="24"/>
        </w:rPr>
        <w:t> </w:t>
      </w:r>
      <w:r>
        <w:rPr>
          <w:i/>
          <w:sz w:val="24"/>
        </w:rPr>
        <w:t>to</w:t>
      </w:r>
      <w:r>
        <w:rPr>
          <w:i/>
          <w:spacing w:val="-4"/>
          <w:sz w:val="24"/>
        </w:rPr>
        <w:t> </w:t>
      </w:r>
      <w:r>
        <w:rPr>
          <w:i/>
          <w:sz w:val="24"/>
        </w:rPr>
        <w:t>the</w:t>
      </w:r>
      <w:r>
        <w:rPr>
          <w:i/>
          <w:spacing w:val="-4"/>
          <w:sz w:val="24"/>
        </w:rPr>
        <w:t> </w:t>
      </w:r>
      <w:r>
        <w:rPr>
          <w:i/>
          <w:sz w:val="24"/>
        </w:rPr>
        <w:t>Old</w:t>
      </w:r>
      <w:r>
        <w:rPr>
          <w:i/>
          <w:spacing w:val="-4"/>
          <w:sz w:val="24"/>
        </w:rPr>
        <w:t> </w:t>
      </w:r>
      <w:r>
        <w:rPr>
          <w:i/>
          <w:sz w:val="24"/>
        </w:rPr>
        <w:t>Testament</w:t>
      </w:r>
      <w:r>
        <w:rPr>
          <w:i/>
          <w:sz w:val="24"/>
        </w:rPr>
        <w:t> in Greek </w:t>
      </w:r>
      <w:r>
        <w:rPr>
          <w:sz w:val="24"/>
        </w:rPr>
        <w:t>(1900), pp. 174–182.</w:t>
      </w:r>
    </w:p>
    <w:p>
      <w:pPr>
        <w:pStyle w:val="BodyText"/>
        <w:spacing w:line="235" w:lineRule="auto" w:before="59"/>
        <w:ind w:right="419"/>
        <w:rPr>
          <w:rFonts w:ascii="Arial"/>
        </w:rPr>
      </w:pPr>
      <w:r>
        <w:rPr>
          <w:rFonts w:ascii="Arial"/>
        </w:rPr>
        <mc:AlternateContent>
          <mc:Choice Requires="wps">
            <w:drawing>
              <wp:anchor distT="0" distB="0" distL="0" distR="0" allowOverlap="1" layoutInCell="1" locked="0" behindDoc="0" simplePos="0" relativeHeight="15738880">
                <wp:simplePos x="0" y="0"/>
                <wp:positionH relativeFrom="page">
                  <wp:posOffset>552449</wp:posOffset>
                </wp:positionH>
                <wp:positionV relativeFrom="paragraph">
                  <wp:posOffset>111175</wp:posOffset>
                </wp:positionV>
                <wp:extent cx="47625" cy="4762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53959pt;width:3.75pt;height:3.75pt;mso-position-horizontal-relative:page;mso-position-vertical-relative:paragraph;z-index:15738880" id="docshape17" filled="true" fillcolor="#000000" stroked="false">
                <v:fill type="solid"/>
                <w10:wrap type="none"/>
              </v:rect>
            </w:pict>
          </mc:Fallback>
        </mc:AlternateContent>
      </w:r>
      <w:r>
        <w:rPr>
          <w:rFonts w:ascii="Arial"/>
        </w:rPr>
        <w:t>Grabe's edition was published in Oxford from 1707 to 1720 and reproduced, imperfectly, the </w:t>
      </w:r>
      <w:hyperlink r:id="rId162">
        <w:r>
          <w:rPr>
            <w:rFonts w:ascii="Arial"/>
            <w:u w:val="single" w:color="AAAAAA"/>
          </w:rPr>
          <w:t>Codex</w:t>
        </w:r>
        <w:r>
          <w:rPr>
            <w:rFonts w:ascii="Arial"/>
            <w:spacing w:val="-17"/>
            <w:u w:val="single" w:color="AAAAAA"/>
          </w:rPr>
          <w:t> </w:t>
        </w:r>
        <w:r>
          <w:rPr>
            <w:rFonts w:ascii="Arial"/>
            <w:u w:val="single" w:color="AAAAAA"/>
          </w:rPr>
          <w:t>Alexandrinus</w:t>
        </w:r>
      </w:hyperlink>
      <w:r>
        <w:rPr>
          <w:rFonts w:ascii="Arial"/>
          <w:spacing w:val="-4"/>
          <w:u w:val="none"/>
        </w:rPr>
        <w:t> </w:t>
      </w:r>
      <w:r>
        <w:rPr>
          <w:rFonts w:ascii="Arial"/>
          <w:u w:val="none"/>
        </w:rPr>
        <w:t>of</w:t>
      </w:r>
      <w:r>
        <w:rPr>
          <w:rFonts w:ascii="Arial"/>
          <w:spacing w:val="-4"/>
          <w:u w:val="none"/>
        </w:rPr>
        <w:t> </w:t>
      </w:r>
      <w:r>
        <w:rPr>
          <w:rFonts w:ascii="Arial"/>
          <w:u w:val="none"/>
        </w:rPr>
        <w:t>London.</w:t>
      </w:r>
      <w:r>
        <w:rPr>
          <w:rFonts w:ascii="Arial"/>
          <w:spacing w:val="-4"/>
          <w:u w:val="none"/>
        </w:rPr>
        <w:t> </w:t>
      </w:r>
      <w:r>
        <w:rPr>
          <w:rFonts w:ascii="Arial"/>
          <w:u w:val="none"/>
        </w:rPr>
        <w:t>For</w:t>
      </w:r>
      <w:r>
        <w:rPr>
          <w:rFonts w:ascii="Arial"/>
          <w:spacing w:val="-4"/>
          <w:u w:val="none"/>
        </w:rPr>
        <w:t> </w:t>
      </w:r>
      <w:r>
        <w:rPr>
          <w:rFonts w:ascii="Arial"/>
          <w:u w:val="none"/>
        </w:rPr>
        <w:t>partial</w:t>
      </w:r>
      <w:r>
        <w:rPr>
          <w:rFonts w:ascii="Arial"/>
          <w:spacing w:val="-4"/>
          <w:u w:val="none"/>
        </w:rPr>
        <w:t> </w:t>
      </w:r>
      <w:r>
        <w:rPr>
          <w:rFonts w:ascii="Arial"/>
          <w:u w:val="none"/>
        </w:rPr>
        <w:t>editions,</w:t>
      </w:r>
      <w:r>
        <w:rPr>
          <w:rFonts w:ascii="Arial"/>
          <w:spacing w:val="-4"/>
          <w:u w:val="none"/>
        </w:rPr>
        <w:t> </w:t>
      </w:r>
      <w:r>
        <w:rPr>
          <w:rFonts w:ascii="Arial"/>
          <w:u w:val="none"/>
        </w:rPr>
        <w:t>see</w:t>
      </w:r>
      <w:r>
        <w:rPr>
          <w:rFonts w:ascii="Arial"/>
          <w:spacing w:val="-4"/>
          <w:u w:val="none"/>
        </w:rPr>
        <w:t> </w:t>
      </w:r>
      <w:hyperlink r:id="rId192">
        <w:r>
          <w:rPr>
            <w:rFonts w:ascii="Arial"/>
            <w:u w:val="single" w:color="AAAAAA"/>
          </w:rPr>
          <w:t>Fulcran</w:t>
        </w:r>
        <w:r>
          <w:rPr>
            <w:rFonts w:ascii="Arial"/>
            <w:spacing w:val="-4"/>
            <w:u w:val="single" w:color="AAAAAA"/>
          </w:rPr>
          <w:t> </w:t>
        </w:r>
        <w:r>
          <w:rPr>
            <w:rFonts w:ascii="Arial"/>
            <w:u w:val="single" w:color="AAAAAA"/>
          </w:rPr>
          <w:t>Vigouroux</w:t>
        </w:r>
      </w:hyperlink>
      <w:r>
        <w:rPr>
          <w:rFonts w:ascii="Arial"/>
          <w:u w:val="none"/>
        </w:rPr>
        <w:t>,</w:t>
      </w:r>
      <w:r>
        <w:rPr>
          <w:rFonts w:ascii="Arial"/>
          <w:spacing w:val="-4"/>
          <w:u w:val="none"/>
        </w:rPr>
        <w:t> </w:t>
      </w:r>
      <w:r>
        <w:rPr>
          <w:rFonts w:ascii="Arial"/>
          <w:i/>
          <w:u w:val="none"/>
        </w:rPr>
        <w:t>Dictionnaire</w:t>
      </w:r>
      <w:r>
        <w:rPr>
          <w:rFonts w:ascii="Arial"/>
          <w:i/>
          <w:spacing w:val="-4"/>
          <w:u w:val="none"/>
        </w:rPr>
        <w:t> </w:t>
      </w:r>
      <w:r>
        <w:rPr>
          <w:rFonts w:ascii="Arial"/>
          <w:i/>
          <w:u w:val="none"/>
        </w:rPr>
        <w:t>de</w:t>
      </w:r>
      <w:r>
        <w:rPr>
          <w:rFonts w:ascii="Arial"/>
          <w:i/>
          <w:spacing w:val="-4"/>
          <w:u w:val="none"/>
        </w:rPr>
        <w:t> </w:t>
      </w:r>
      <w:r>
        <w:rPr>
          <w:rFonts w:ascii="Arial"/>
          <w:i/>
          <w:u w:val="none"/>
        </w:rPr>
        <w:t>la</w:t>
      </w:r>
      <w:r>
        <w:rPr>
          <w:rFonts w:ascii="Arial"/>
          <w:i/>
          <w:u w:val="none"/>
        </w:rPr>
        <w:t> Bible</w:t>
      </w:r>
      <w:r>
        <w:rPr>
          <w:rFonts w:ascii="Arial"/>
          <w:u w:val="none"/>
        </w:rPr>
        <w:t>, 1643 and later.</w:t>
      </w:r>
    </w:p>
    <w:p>
      <w:pPr>
        <w:pStyle w:val="BodyText"/>
        <w:spacing w:line="232" w:lineRule="auto" w:before="61"/>
        <w:ind w:right="317"/>
        <w:rPr>
          <w:rFonts w:ascii="Arial" w:hAnsi="Arial"/>
          <w:position w:val="9"/>
          <w:sz w:val="19"/>
        </w:rPr>
      </w:pPr>
      <w:r>
        <w:rPr>
          <w:rFonts w:ascii="Arial" w:hAnsi="Arial"/>
          <w:position w:val="9"/>
          <w:sz w:val="19"/>
        </w:rPr>
        <mc:AlternateContent>
          <mc:Choice Requires="wps">
            <w:drawing>
              <wp:anchor distT="0" distB="0" distL="0" distR="0" allowOverlap="1" layoutInCell="1" locked="0" behindDoc="0" simplePos="0" relativeHeight="15739392">
                <wp:simplePos x="0" y="0"/>
                <wp:positionH relativeFrom="page">
                  <wp:posOffset>552449</wp:posOffset>
                </wp:positionH>
                <wp:positionV relativeFrom="paragraph">
                  <wp:posOffset>110939</wp:posOffset>
                </wp:positionV>
                <wp:extent cx="47625" cy="4762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5401pt;width:3.75pt;height:3.75pt;mso-position-horizontal-relative:page;mso-position-vertical-relative:paragraph;z-index:15739392" id="docshape18" filled="true" fillcolor="#000000" stroked="false">
                <v:fill type="solid"/>
                <w10:wrap type="none"/>
              </v:rect>
            </w:pict>
          </mc:Fallback>
        </mc:AlternateContent>
      </w:r>
      <w:hyperlink r:id="rId193">
        <w:r>
          <w:rPr>
            <w:rFonts w:ascii="Arial" w:hAnsi="Arial"/>
            <w:u w:val="single" w:color="AAAAAA"/>
          </w:rPr>
          <w:t>Alfred Rahlfs' edition of the Septuagint</w:t>
        </w:r>
      </w:hyperlink>
      <w:r>
        <w:rPr>
          <w:rFonts w:ascii="Arial" w:hAnsi="Arial"/>
          <w:u w:val="none"/>
        </w:rPr>
        <w:t>.</w:t>
      </w:r>
      <w:r>
        <w:rPr>
          <w:rFonts w:ascii="Arial" w:hAnsi="Arial"/>
          <w:spacing w:val="-11"/>
          <w:u w:val="none"/>
        </w:rPr>
        <w:t> </w:t>
      </w:r>
      <w:hyperlink r:id="rId161">
        <w:r>
          <w:rPr>
            <w:rFonts w:ascii="Arial" w:hAnsi="Arial"/>
            <w:u w:val="single" w:color="AAAAAA"/>
          </w:rPr>
          <w:t>Alfred Rahlfs</w:t>
        </w:r>
      </w:hyperlink>
      <w:r>
        <w:rPr>
          <w:rFonts w:ascii="Arial" w:hAnsi="Arial"/>
          <w:u w:val="none"/>
        </w:rPr>
        <w:t>, a Septuagint researcher at the </w:t>
      </w:r>
      <w:hyperlink r:id="rId194">
        <w:r>
          <w:rPr>
            <w:rFonts w:ascii="Arial" w:hAnsi="Arial"/>
            <w:u w:val="single" w:color="AAAAAA"/>
          </w:rPr>
          <w:t>University of</w:t>
        </w:r>
      </w:hyperlink>
      <w:r>
        <w:rPr>
          <w:rFonts w:ascii="Arial" w:hAnsi="Arial"/>
          <w:u w:val="none"/>
        </w:rPr>
        <w:t> </w:t>
      </w:r>
      <w:hyperlink r:id="rId194">
        <w:r>
          <w:rPr>
            <w:rFonts w:ascii="Arial" w:hAnsi="Arial"/>
            <w:u w:val="single" w:color="AAAAAA"/>
          </w:rPr>
          <w:t>Göttingen</w:t>
        </w:r>
      </w:hyperlink>
      <w:r>
        <w:rPr>
          <w:rFonts w:ascii="Arial" w:hAnsi="Arial"/>
          <w:u w:val="none"/>
        </w:rPr>
        <w:t>,</w:t>
      </w:r>
      <w:r>
        <w:rPr>
          <w:rFonts w:ascii="Arial" w:hAnsi="Arial"/>
          <w:spacing w:val="-3"/>
          <w:u w:val="none"/>
        </w:rPr>
        <w:t> </w:t>
      </w:r>
      <w:r>
        <w:rPr>
          <w:rFonts w:ascii="Arial" w:hAnsi="Arial"/>
          <w:u w:val="none"/>
        </w:rPr>
        <w:t>began</w:t>
      </w:r>
      <w:r>
        <w:rPr>
          <w:rFonts w:ascii="Arial" w:hAnsi="Arial"/>
          <w:spacing w:val="-3"/>
          <w:u w:val="none"/>
        </w:rPr>
        <w:t> </w:t>
      </w:r>
      <w:r>
        <w:rPr>
          <w:rFonts w:ascii="Arial" w:hAnsi="Arial"/>
          <w:u w:val="none"/>
        </w:rPr>
        <w:t>a</w:t>
      </w:r>
      <w:r>
        <w:rPr>
          <w:rFonts w:ascii="Arial" w:hAnsi="Arial"/>
          <w:spacing w:val="-3"/>
          <w:u w:val="none"/>
        </w:rPr>
        <w:t> </w:t>
      </w:r>
      <w:r>
        <w:rPr>
          <w:rFonts w:ascii="Arial" w:hAnsi="Arial"/>
          <w:u w:val="none"/>
        </w:rPr>
        <w:t>manual</w:t>
      </w:r>
      <w:r>
        <w:rPr>
          <w:rFonts w:ascii="Arial" w:hAnsi="Arial"/>
          <w:spacing w:val="-3"/>
          <w:u w:val="none"/>
        </w:rPr>
        <w:t> </w:t>
      </w:r>
      <w:r>
        <w:rPr>
          <w:rFonts w:ascii="Arial" w:hAnsi="Arial"/>
          <w:u w:val="none"/>
        </w:rPr>
        <w:t>edition</w:t>
      </w:r>
      <w:r>
        <w:rPr>
          <w:rFonts w:ascii="Arial" w:hAnsi="Arial"/>
          <w:spacing w:val="-3"/>
          <w:u w:val="none"/>
        </w:rPr>
        <w:t> </w:t>
      </w:r>
      <w:r>
        <w:rPr>
          <w:rFonts w:ascii="Arial" w:hAnsi="Arial"/>
          <w:u w:val="none"/>
        </w:rPr>
        <w:t>of</w:t>
      </w:r>
      <w:r>
        <w:rPr>
          <w:rFonts w:ascii="Arial" w:hAnsi="Arial"/>
          <w:spacing w:val="-3"/>
          <w:u w:val="none"/>
        </w:rPr>
        <w:t> </w:t>
      </w:r>
      <w:r>
        <w:rPr>
          <w:rFonts w:ascii="Arial" w:hAnsi="Arial"/>
          <w:u w:val="none"/>
        </w:rPr>
        <w:t>the</w:t>
      </w:r>
      <w:r>
        <w:rPr>
          <w:rFonts w:ascii="Arial" w:hAnsi="Arial"/>
          <w:spacing w:val="-3"/>
          <w:u w:val="none"/>
        </w:rPr>
        <w:t> </w:t>
      </w:r>
      <w:r>
        <w:rPr>
          <w:rFonts w:ascii="Arial" w:hAnsi="Arial"/>
          <w:u w:val="none"/>
        </w:rPr>
        <w:t>Septuagint</w:t>
      </w:r>
      <w:r>
        <w:rPr>
          <w:rFonts w:ascii="Arial" w:hAnsi="Arial"/>
          <w:spacing w:val="-3"/>
          <w:u w:val="none"/>
        </w:rPr>
        <w:t> </w:t>
      </w:r>
      <w:r>
        <w:rPr>
          <w:rFonts w:ascii="Arial" w:hAnsi="Arial"/>
          <w:u w:val="none"/>
        </w:rPr>
        <w:t>in</w:t>
      </w:r>
      <w:r>
        <w:rPr>
          <w:rFonts w:ascii="Arial" w:hAnsi="Arial"/>
          <w:spacing w:val="-3"/>
          <w:u w:val="none"/>
        </w:rPr>
        <w:t> </w:t>
      </w:r>
      <w:r>
        <w:rPr>
          <w:rFonts w:ascii="Arial" w:hAnsi="Arial"/>
          <w:u w:val="none"/>
        </w:rPr>
        <w:t>1917</w:t>
      </w:r>
      <w:r>
        <w:rPr>
          <w:rFonts w:ascii="Arial" w:hAnsi="Arial"/>
          <w:spacing w:val="-3"/>
          <w:u w:val="none"/>
        </w:rPr>
        <w:t> </w:t>
      </w:r>
      <w:r>
        <w:rPr>
          <w:rFonts w:ascii="Arial" w:hAnsi="Arial"/>
          <w:u w:val="none"/>
        </w:rPr>
        <w:t>or</w:t>
      </w:r>
      <w:r>
        <w:rPr>
          <w:rFonts w:ascii="Arial" w:hAnsi="Arial"/>
          <w:spacing w:val="-3"/>
          <w:u w:val="none"/>
        </w:rPr>
        <w:t> </w:t>
      </w:r>
      <w:r>
        <w:rPr>
          <w:rFonts w:ascii="Arial" w:hAnsi="Arial"/>
          <w:u w:val="none"/>
        </w:rPr>
        <w:t>1918.</w:t>
      </w:r>
      <w:r>
        <w:rPr>
          <w:rFonts w:ascii="Arial" w:hAnsi="Arial"/>
          <w:spacing w:val="-8"/>
          <w:u w:val="none"/>
        </w:rPr>
        <w:t> </w:t>
      </w:r>
      <w:r>
        <w:rPr>
          <w:rFonts w:ascii="Arial" w:hAnsi="Arial"/>
          <w:u w:val="none"/>
        </w:rPr>
        <w:t>The</w:t>
      </w:r>
      <w:r>
        <w:rPr>
          <w:rFonts w:ascii="Arial" w:hAnsi="Arial"/>
          <w:spacing w:val="-3"/>
          <w:u w:val="none"/>
        </w:rPr>
        <w:t> </w:t>
      </w:r>
      <w:r>
        <w:rPr>
          <w:rFonts w:ascii="Arial" w:hAnsi="Arial"/>
          <w:u w:val="none"/>
        </w:rPr>
        <w:t>completed</w:t>
      </w:r>
      <w:r>
        <w:rPr>
          <w:rFonts w:ascii="Arial" w:hAnsi="Arial"/>
          <w:spacing w:val="-3"/>
          <w:u w:val="none"/>
        </w:rPr>
        <w:t> </w:t>
      </w:r>
      <w:r>
        <w:rPr>
          <w:rFonts w:ascii="Arial" w:hAnsi="Arial"/>
          <w:i/>
          <w:u w:val="none"/>
        </w:rPr>
        <w:t>Septuaginta</w:t>
      </w:r>
      <w:r>
        <w:rPr>
          <w:rFonts w:ascii="Arial" w:hAnsi="Arial"/>
          <w:u w:val="none"/>
        </w:rPr>
        <w:t>, published in 1935, relies mainly on the </w:t>
      </w:r>
      <w:r>
        <w:rPr>
          <w:rFonts w:ascii="Arial" w:hAnsi="Arial"/>
          <w:i/>
          <w:u w:val="none"/>
        </w:rPr>
        <w:t>Vaticanus</w:t>
      </w:r>
      <w:r>
        <w:rPr>
          <w:rFonts w:ascii="Arial" w:hAnsi="Arial"/>
          <w:u w:val="none"/>
        </w:rPr>
        <w:t>, </w:t>
      </w:r>
      <w:hyperlink r:id="rId195">
        <w:r>
          <w:rPr>
            <w:rFonts w:ascii="Arial" w:hAnsi="Arial"/>
            <w:i/>
            <w:u w:val="single" w:color="AAAAAA"/>
          </w:rPr>
          <w:t>Sinaiticus</w:t>
        </w:r>
      </w:hyperlink>
      <w:r>
        <w:rPr>
          <w:rFonts w:ascii="Arial" w:hAnsi="Arial"/>
          <w:i/>
          <w:u w:val="none"/>
        </w:rPr>
        <w:t> </w:t>
      </w:r>
      <w:r>
        <w:rPr>
          <w:rFonts w:ascii="Arial" w:hAnsi="Arial"/>
          <w:u w:val="none"/>
        </w:rPr>
        <w:t>and </w:t>
      </w:r>
      <w:hyperlink r:id="rId196">
        <w:r>
          <w:rPr>
            <w:rFonts w:ascii="Arial" w:hAnsi="Arial"/>
            <w:i/>
            <w:u w:val="single" w:color="AAAAAA"/>
          </w:rPr>
          <w:t>Alexandrinus</w:t>
        </w:r>
      </w:hyperlink>
      <w:r>
        <w:rPr>
          <w:rFonts w:ascii="Arial" w:hAnsi="Arial"/>
          <w:i/>
          <w:u w:val="none"/>
        </w:rPr>
        <w:t> </w:t>
      </w:r>
      <w:r>
        <w:rPr>
          <w:rFonts w:ascii="Arial" w:hAnsi="Arial"/>
          <w:u w:val="none"/>
        </w:rPr>
        <w:t>and presents a critical framework with variants from these and several other sources.</w:t>
      </w:r>
      <w:r>
        <w:rPr>
          <w:rFonts w:ascii="Arial" w:hAnsi="Arial"/>
          <w:position w:val="9"/>
          <w:sz w:val="19"/>
          <w:u w:val="single" w:color="AAAAAA"/>
        </w:rPr>
        <w:t>[80]</w:t>
      </w:r>
    </w:p>
    <w:p>
      <w:pPr>
        <w:pStyle w:val="BodyText"/>
        <w:spacing w:line="232" w:lineRule="auto" w:before="56"/>
        <w:ind w:right="397"/>
        <w:rPr>
          <w:rFonts w:ascii="Arial" w:hAnsi="Arial"/>
          <w:position w:val="9"/>
          <w:sz w:val="19"/>
        </w:rPr>
      </w:pPr>
      <w:r>
        <w:rPr>
          <w:rFonts w:ascii="Arial" w:hAnsi="Arial"/>
          <w:position w:val="9"/>
          <w:sz w:val="19"/>
        </w:rPr>
        <mc:AlternateContent>
          <mc:Choice Requires="wps">
            <w:drawing>
              <wp:anchor distT="0" distB="0" distL="0" distR="0" allowOverlap="1" layoutInCell="1" locked="0" behindDoc="0" simplePos="0" relativeHeight="15739904">
                <wp:simplePos x="0" y="0"/>
                <wp:positionH relativeFrom="page">
                  <wp:posOffset>552449</wp:posOffset>
                </wp:positionH>
                <wp:positionV relativeFrom="paragraph">
                  <wp:posOffset>107834</wp:posOffset>
                </wp:positionV>
                <wp:extent cx="47625" cy="4762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490914pt;width:3.75pt;height:3.75pt;mso-position-horizontal-relative:page;mso-position-vertical-relative:paragraph;z-index:15739904" id="docshape19" filled="true" fillcolor="#000000" stroked="false">
                <v:fill type="solid"/>
                <w10:wrap type="none"/>
              </v:rect>
            </w:pict>
          </mc:Fallback>
        </mc:AlternateContent>
      </w:r>
      <w:r>
        <w:rPr>
          <w:rFonts w:ascii="Arial" w:hAnsi="Arial"/>
        </w:rPr>
        <w:t>The </w:t>
      </w:r>
      <w:hyperlink r:id="rId197">
        <w:r>
          <w:rPr>
            <w:rFonts w:ascii="Arial" w:hAnsi="Arial"/>
            <w:u w:val="single" w:color="AAAAAA"/>
          </w:rPr>
          <w:t>Göttingen Septuagint</w:t>
        </w:r>
      </w:hyperlink>
      <w:r>
        <w:rPr>
          <w:rFonts w:ascii="Arial" w:hAnsi="Arial"/>
          <w:u w:val="none"/>
        </w:rPr>
        <w:t> </w:t>
      </w:r>
      <w:r>
        <w:rPr>
          <w:rFonts w:ascii="Arial" w:hAnsi="Arial"/>
          <w:i/>
          <w:u w:val="none"/>
        </w:rPr>
        <w:t>(Septuaginta: Vetus Testamentum Graecum)</w:t>
      </w:r>
      <w:r>
        <w:rPr>
          <w:rFonts w:ascii="Arial" w:hAnsi="Arial"/>
          <w:u w:val="none"/>
        </w:rPr>
        <w:t>, a critical version in multiple volumes published from 1931 to the present, is not yet complete; the largest missing parts</w:t>
      </w:r>
      <w:r>
        <w:rPr>
          <w:rFonts w:ascii="Arial" w:hAnsi="Arial"/>
          <w:spacing w:val="-3"/>
          <w:u w:val="none"/>
        </w:rPr>
        <w:t> </w:t>
      </w:r>
      <w:r>
        <w:rPr>
          <w:rFonts w:ascii="Arial" w:hAnsi="Arial"/>
          <w:u w:val="none"/>
        </w:rPr>
        <w:t>are</w:t>
      </w:r>
      <w:r>
        <w:rPr>
          <w:rFonts w:ascii="Arial" w:hAnsi="Arial"/>
          <w:spacing w:val="-3"/>
          <w:u w:val="none"/>
        </w:rPr>
        <w:t> </w:t>
      </w:r>
      <w:r>
        <w:rPr>
          <w:rFonts w:ascii="Arial" w:hAnsi="Arial"/>
          <w:u w:val="none"/>
        </w:rPr>
        <w:t>the</w:t>
      </w:r>
      <w:r>
        <w:rPr>
          <w:rFonts w:ascii="Arial" w:hAnsi="Arial"/>
          <w:spacing w:val="-3"/>
          <w:u w:val="none"/>
        </w:rPr>
        <w:t> </w:t>
      </w:r>
      <w:r>
        <w:rPr>
          <w:rFonts w:ascii="Arial" w:hAnsi="Arial"/>
          <w:u w:val="none"/>
        </w:rPr>
        <w:t>historical</w:t>
      </w:r>
      <w:r>
        <w:rPr>
          <w:rFonts w:ascii="Arial" w:hAnsi="Arial"/>
          <w:spacing w:val="-3"/>
          <w:u w:val="none"/>
        </w:rPr>
        <w:t> </w:t>
      </w:r>
      <w:r>
        <w:rPr>
          <w:rFonts w:ascii="Arial" w:hAnsi="Arial"/>
          <w:u w:val="none"/>
        </w:rPr>
        <w:t>books</w:t>
      </w:r>
      <w:r>
        <w:rPr>
          <w:rFonts w:ascii="Arial" w:hAnsi="Arial"/>
          <w:spacing w:val="-3"/>
          <w:u w:val="none"/>
        </w:rPr>
        <w:t> </w:t>
      </w:r>
      <w:r>
        <w:rPr>
          <w:rFonts w:ascii="Arial" w:hAnsi="Arial"/>
          <w:u w:val="none"/>
        </w:rPr>
        <w:t>(Joshua,</w:t>
      </w:r>
      <w:r>
        <w:rPr>
          <w:rFonts w:ascii="Arial" w:hAnsi="Arial"/>
          <w:spacing w:val="-3"/>
          <w:u w:val="none"/>
        </w:rPr>
        <w:t> </w:t>
      </w:r>
      <w:r>
        <w:rPr>
          <w:rFonts w:ascii="Arial" w:hAnsi="Arial"/>
          <w:u w:val="none"/>
        </w:rPr>
        <w:t>Judges,</w:t>
      </w:r>
      <w:r>
        <w:rPr>
          <w:rFonts w:ascii="Arial" w:hAnsi="Arial"/>
          <w:spacing w:val="-3"/>
          <w:u w:val="none"/>
        </w:rPr>
        <w:t> </w:t>
      </w:r>
      <w:r>
        <w:rPr>
          <w:rFonts w:ascii="Arial" w:hAnsi="Arial"/>
          <w:u w:val="none"/>
        </w:rPr>
        <w:t>Samuel,</w:t>
      </w:r>
      <w:r>
        <w:rPr>
          <w:rFonts w:ascii="Arial" w:hAnsi="Arial"/>
          <w:spacing w:val="-3"/>
          <w:u w:val="none"/>
        </w:rPr>
        <w:t> </w:t>
      </w:r>
      <w:r>
        <w:rPr>
          <w:rFonts w:ascii="Arial" w:hAnsi="Arial"/>
          <w:u w:val="none"/>
        </w:rPr>
        <w:t>Kings,</w:t>
      </w:r>
      <w:r>
        <w:rPr>
          <w:rFonts w:ascii="Arial" w:hAnsi="Arial"/>
          <w:spacing w:val="-3"/>
          <w:u w:val="none"/>
        </w:rPr>
        <w:t> </w:t>
      </w:r>
      <w:r>
        <w:rPr>
          <w:rFonts w:ascii="Arial" w:hAnsi="Arial"/>
          <w:u w:val="none"/>
        </w:rPr>
        <w:t>Chronicles),</w:t>
      </w:r>
      <w:r>
        <w:rPr>
          <w:rFonts w:ascii="Arial" w:hAnsi="Arial"/>
          <w:spacing w:val="-3"/>
          <w:u w:val="none"/>
        </w:rPr>
        <w:t> </w:t>
      </w:r>
      <w:r>
        <w:rPr>
          <w:rFonts w:ascii="Arial" w:hAnsi="Arial"/>
          <w:u w:val="none"/>
        </w:rPr>
        <w:t>Proverbs</w:t>
      </w:r>
      <w:r>
        <w:rPr>
          <w:rFonts w:ascii="Arial" w:hAnsi="Arial"/>
          <w:spacing w:val="-3"/>
          <w:u w:val="none"/>
        </w:rPr>
        <w:t> </w:t>
      </w:r>
      <w:r>
        <w:rPr>
          <w:rFonts w:ascii="Arial" w:hAnsi="Arial"/>
          <w:u w:val="none"/>
        </w:rPr>
        <w:t>and</w:t>
      </w:r>
      <w:r>
        <w:rPr>
          <w:rFonts w:ascii="Arial" w:hAnsi="Arial"/>
          <w:spacing w:val="-3"/>
          <w:u w:val="none"/>
        </w:rPr>
        <w:t> </w:t>
      </w:r>
      <w:r>
        <w:rPr>
          <w:rFonts w:ascii="Arial" w:hAnsi="Arial"/>
          <w:u w:val="none"/>
        </w:rPr>
        <w:t>Song</w:t>
      </w:r>
      <w:r>
        <w:rPr>
          <w:rFonts w:ascii="Arial" w:hAnsi="Arial"/>
          <w:spacing w:val="-3"/>
          <w:u w:val="none"/>
        </w:rPr>
        <w:t> </w:t>
      </w:r>
      <w:r>
        <w:rPr>
          <w:rFonts w:ascii="Arial" w:hAnsi="Arial"/>
          <w:u w:val="none"/>
        </w:rPr>
        <w:t>of Songs, as well as a new edition of Psalms. Its two critical apparatuses present variant readings in the Old Greek text and variants of the other Greek recensions (i.e., the Hexapla, Theodotion, Symmachus, Aquilla, Lucian).</w:t>
      </w:r>
      <w:r>
        <w:rPr>
          <w:rFonts w:ascii="Arial" w:hAnsi="Arial"/>
          <w:position w:val="9"/>
          <w:sz w:val="19"/>
          <w:u w:val="single" w:color="AAAAAA"/>
        </w:rPr>
        <w:t>[81]</w:t>
      </w:r>
    </w:p>
    <w:p>
      <w:pPr>
        <w:pStyle w:val="BodyText"/>
        <w:spacing w:line="230" w:lineRule="auto" w:before="78"/>
        <w:ind w:right="419"/>
        <w:rPr>
          <w:rFonts w:ascii="Arial" w:hAnsi="Arial"/>
          <w:position w:val="9"/>
          <w:sz w:val="19"/>
        </w:rPr>
      </w:pPr>
      <w:r>
        <w:rPr>
          <w:rFonts w:ascii="Arial" w:hAnsi="Arial"/>
          <w:position w:val="9"/>
          <w:sz w:val="19"/>
        </w:rPr>
        <mc:AlternateContent>
          <mc:Choice Requires="wps">
            <w:drawing>
              <wp:anchor distT="0" distB="0" distL="0" distR="0" allowOverlap="1" layoutInCell="1" locked="0" behindDoc="0" simplePos="0" relativeHeight="15740416">
                <wp:simplePos x="0" y="0"/>
                <wp:positionH relativeFrom="page">
                  <wp:posOffset>552449</wp:posOffset>
                </wp:positionH>
                <wp:positionV relativeFrom="paragraph">
                  <wp:posOffset>120354</wp:posOffset>
                </wp:positionV>
                <wp:extent cx="47625" cy="4762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9.476698pt;width:3.75pt;height:3.75pt;mso-position-horizontal-relative:page;mso-position-vertical-relative:paragraph;z-index:15740416" id="docshape20" filled="true" fillcolor="#000000" stroked="false">
                <v:fill type="solid"/>
                <w10:wrap type="none"/>
              </v:rect>
            </w:pict>
          </mc:Fallback>
        </mc:AlternateContent>
      </w:r>
      <w:r>
        <w:rPr>
          <w:rFonts w:ascii="Arial" w:hAnsi="Arial"/>
        </w:rPr>
        <w:t>In</w:t>
      </w:r>
      <w:r>
        <w:rPr>
          <w:rFonts w:ascii="Arial" w:hAnsi="Arial"/>
          <w:spacing w:val="-4"/>
        </w:rPr>
        <w:t> </w:t>
      </w:r>
      <w:r>
        <w:rPr>
          <w:rFonts w:ascii="Arial" w:hAnsi="Arial"/>
        </w:rPr>
        <w:t>2006,</w:t>
      </w:r>
      <w:r>
        <w:rPr>
          <w:rFonts w:ascii="Arial" w:hAnsi="Arial"/>
          <w:spacing w:val="-4"/>
        </w:rPr>
        <w:t> </w:t>
      </w:r>
      <w:r>
        <w:rPr>
          <w:rFonts w:ascii="Arial" w:hAnsi="Arial"/>
        </w:rPr>
        <w:t>a</w:t>
      </w:r>
      <w:r>
        <w:rPr>
          <w:rFonts w:ascii="Arial" w:hAnsi="Arial"/>
          <w:spacing w:val="-4"/>
        </w:rPr>
        <w:t> </w:t>
      </w:r>
      <w:hyperlink r:id="rId198">
        <w:r>
          <w:rPr>
            <w:rFonts w:ascii="Arial" w:hAnsi="Arial"/>
            <w:u w:val="single" w:color="AAAAAA"/>
          </w:rPr>
          <w:t>revision</w:t>
        </w:r>
        <w:r>
          <w:rPr>
            <w:rFonts w:ascii="Arial" w:hAnsi="Arial"/>
            <w:spacing w:val="-4"/>
            <w:u w:val="single" w:color="AAAAAA"/>
          </w:rPr>
          <w:t> </w:t>
        </w:r>
        <w:r>
          <w:rPr>
            <w:rFonts w:ascii="Arial" w:hAnsi="Arial"/>
            <w:u w:val="single" w:color="AAAAAA"/>
          </w:rPr>
          <w:t>of</w:t>
        </w:r>
        <w:r>
          <w:rPr>
            <w:rFonts w:ascii="Arial" w:hAnsi="Arial"/>
            <w:spacing w:val="-17"/>
            <w:u w:val="single" w:color="AAAAAA"/>
          </w:rPr>
          <w:t> </w:t>
        </w:r>
        <w:r>
          <w:rPr>
            <w:rFonts w:ascii="Arial" w:hAnsi="Arial"/>
            <w:u w:val="single" w:color="AAAAAA"/>
          </w:rPr>
          <w:t>Alfred</w:t>
        </w:r>
        <w:r>
          <w:rPr>
            <w:rFonts w:ascii="Arial" w:hAnsi="Arial"/>
            <w:spacing w:val="-4"/>
            <w:u w:val="single" w:color="AAAAAA"/>
          </w:rPr>
          <w:t> </w:t>
        </w:r>
        <w:r>
          <w:rPr>
            <w:rFonts w:ascii="Arial" w:hAnsi="Arial"/>
            <w:u w:val="single" w:color="AAAAAA"/>
          </w:rPr>
          <w:t>Rahlfs'</w:t>
        </w:r>
        <w:r>
          <w:rPr>
            <w:rFonts w:ascii="Arial" w:hAnsi="Arial"/>
            <w:spacing w:val="-4"/>
            <w:u w:val="single" w:color="AAAAAA"/>
          </w:rPr>
          <w:t> </w:t>
        </w:r>
        <w:r>
          <w:rPr>
            <w:rFonts w:ascii="Arial" w:hAnsi="Arial"/>
            <w:i/>
            <w:u w:val="single" w:color="AAAAAA"/>
          </w:rPr>
          <w:t>Septuaginta</w:t>
        </w:r>
      </w:hyperlink>
      <w:r>
        <w:rPr>
          <w:rFonts w:ascii="Arial" w:hAnsi="Arial"/>
          <w:i/>
          <w:spacing w:val="-4"/>
          <w:u w:val="none"/>
        </w:rPr>
        <w:t> </w:t>
      </w:r>
      <w:r>
        <w:rPr>
          <w:rFonts w:ascii="Arial" w:hAnsi="Arial"/>
          <w:u w:val="none"/>
        </w:rPr>
        <w:t>was</w:t>
      </w:r>
      <w:r>
        <w:rPr>
          <w:rFonts w:ascii="Arial" w:hAnsi="Arial"/>
          <w:spacing w:val="-4"/>
          <w:u w:val="none"/>
        </w:rPr>
        <w:t> </w:t>
      </w:r>
      <w:r>
        <w:rPr>
          <w:rFonts w:ascii="Arial" w:hAnsi="Arial"/>
          <w:u w:val="none"/>
        </w:rPr>
        <w:t>published</w:t>
      </w:r>
      <w:r>
        <w:rPr>
          <w:rFonts w:ascii="Arial" w:hAnsi="Arial"/>
          <w:spacing w:val="-4"/>
          <w:u w:val="none"/>
        </w:rPr>
        <w:t> </w:t>
      </w:r>
      <w:r>
        <w:rPr>
          <w:rFonts w:ascii="Arial" w:hAnsi="Arial"/>
          <w:u w:val="none"/>
        </w:rPr>
        <w:t>by</w:t>
      </w:r>
      <w:r>
        <w:rPr>
          <w:rFonts w:ascii="Arial" w:hAnsi="Arial"/>
          <w:spacing w:val="-4"/>
          <w:u w:val="none"/>
        </w:rPr>
        <w:t> </w:t>
      </w:r>
      <w:r>
        <w:rPr>
          <w:rFonts w:ascii="Arial" w:hAnsi="Arial"/>
          <w:u w:val="none"/>
        </w:rPr>
        <w:t>the</w:t>
      </w:r>
      <w:r>
        <w:rPr>
          <w:rFonts w:ascii="Arial" w:hAnsi="Arial"/>
          <w:spacing w:val="-4"/>
          <w:u w:val="none"/>
        </w:rPr>
        <w:t> </w:t>
      </w:r>
      <w:hyperlink r:id="rId199">
        <w:r>
          <w:rPr>
            <w:rFonts w:ascii="Arial" w:hAnsi="Arial"/>
            <w:u w:val="single" w:color="AAAAAA"/>
          </w:rPr>
          <w:t>German</w:t>
        </w:r>
        <w:r>
          <w:rPr>
            <w:rFonts w:ascii="Arial" w:hAnsi="Arial"/>
            <w:spacing w:val="-4"/>
            <w:u w:val="single" w:color="AAAAAA"/>
          </w:rPr>
          <w:t> </w:t>
        </w:r>
        <w:r>
          <w:rPr>
            <w:rFonts w:ascii="Arial" w:hAnsi="Arial"/>
            <w:u w:val="single" w:color="AAAAAA"/>
          </w:rPr>
          <w:t>Bible</w:t>
        </w:r>
        <w:r>
          <w:rPr>
            <w:rFonts w:ascii="Arial" w:hAnsi="Arial"/>
            <w:spacing w:val="-4"/>
            <w:u w:val="single" w:color="AAAAAA"/>
          </w:rPr>
          <w:t> </w:t>
        </w:r>
        <w:r>
          <w:rPr>
            <w:rFonts w:ascii="Arial" w:hAnsi="Arial"/>
            <w:u w:val="single" w:color="AAAAAA"/>
          </w:rPr>
          <w:t>Society</w:t>
        </w:r>
      </w:hyperlink>
      <w:r>
        <w:rPr>
          <w:rFonts w:ascii="Arial" w:hAnsi="Arial"/>
          <w:u w:val="none"/>
        </w:rPr>
        <w:t>.</w:t>
      </w:r>
      <w:r>
        <w:rPr>
          <w:rFonts w:ascii="Arial" w:hAnsi="Arial"/>
          <w:spacing w:val="-9"/>
          <w:u w:val="none"/>
        </w:rPr>
        <w:t> </w:t>
      </w:r>
      <w:r>
        <w:rPr>
          <w:rFonts w:ascii="Arial" w:hAnsi="Arial"/>
          <w:u w:val="none"/>
        </w:rPr>
        <w:t>This revised edition includes over a thousand changes.</w:t>
      </w:r>
      <w:r>
        <w:rPr>
          <w:rFonts w:ascii="Arial" w:hAnsi="Arial"/>
          <w:position w:val="9"/>
          <w:sz w:val="19"/>
          <w:u w:val="single" w:color="AAAAAA"/>
        </w:rPr>
        <w:t>[82]</w:t>
      </w:r>
      <w:r>
        <w:rPr>
          <w:rFonts w:ascii="Arial" w:hAnsi="Arial"/>
          <w:position w:val="9"/>
          <w:sz w:val="19"/>
          <w:u w:val="none"/>
        </w:rPr>
        <w:t> </w:t>
      </w:r>
      <w:r>
        <w:rPr>
          <w:rFonts w:ascii="Arial" w:hAnsi="Arial"/>
          <w:u w:val="none"/>
        </w:rPr>
        <w:t>The text of this revised edition contains changes in the diacritics, and only two wording changes: in Isaiah 5:17 and 53:2, Is 5:17 </w:t>
      </w:r>
      <w:r>
        <w:rPr>
          <w:rFonts w:ascii="Times New Roman" w:hAnsi="Times New Roman"/>
          <w:i/>
          <w:u w:val="none"/>
        </w:rPr>
        <w:t>ἀ</w:t>
      </w:r>
      <w:r>
        <w:rPr>
          <w:rFonts w:ascii="Arial" w:hAnsi="Arial"/>
          <w:i/>
          <w:u w:val="none"/>
        </w:rPr>
        <w:t>πειλημμένων </w:t>
      </w:r>
      <w:r>
        <w:rPr>
          <w:rFonts w:ascii="Arial" w:hAnsi="Arial"/>
          <w:u w:val="none"/>
        </w:rPr>
        <w:t>became </w:t>
      </w:r>
      <w:r>
        <w:rPr>
          <w:rFonts w:ascii="Times New Roman" w:hAnsi="Times New Roman"/>
          <w:i/>
          <w:u w:val="none"/>
        </w:rPr>
        <w:t>ἀ</w:t>
      </w:r>
      <w:r>
        <w:rPr>
          <w:rFonts w:ascii="Arial" w:hAnsi="Arial"/>
          <w:i/>
          <w:u w:val="none"/>
        </w:rPr>
        <w:t>πηλειμμένων</w:t>
      </w:r>
      <w:r>
        <w:rPr>
          <w:rFonts w:ascii="Arial" w:hAnsi="Arial"/>
          <w:u w:val="none"/>
        </w:rPr>
        <w:t>, and Is 53:2 </w:t>
      </w:r>
      <w:r>
        <w:rPr>
          <w:rFonts w:ascii="Times New Roman" w:hAnsi="Times New Roman"/>
          <w:i/>
          <w:u w:val="none"/>
        </w:rPr>
        <w:t>ἀ</w:t>
      </w:r>
      <w:r>
        <w:rPr>
          <w:rFonts w:ascii="Arial" w:hAnsi="Arial"/>
          <w:i/>
          <w:u w:val="none"/>
        </w:rPr>
        <w:t>νηγγείλαμεν </w:t>
      </w:r>
      <w:r>
        <w:rPr>
          <w:rFonts w:ascii="Arial" w:hAnsi="Arial"/>
          <w:u w:val="none"/>
        </w:rPr>
        <w:t>became by conjecture </w:t>
      </w:r>
      <w:r>
        <w:rPr>
          <w:rFonts w:ascii="Times New Roman" w:hAnsi="Times New Roman"/>
          <w:i/>
          <w:u w:val="none"/>
        </w:rPr>
        <w:t>ἀ</w:t>
      </w:r>
      <w:r>
        <w:rPr>
          <w:rFonts w:ascii="Arial" w:hAnsi="Arial"/>
          <w:i/>
          <w:u w:val="none"/>
        </w:rPr>
        <w:t>νέτειλε</w:t>
      </w:r>
      <w:r>
        <w:rPr>
          <w:rFonts w:ascii="Arial" w:hAnsi="Arial"/>
          <w:i/>
          <w:u w:val="none"/>
        </w:rPr>
        <w:t> </w:t>
      </w:r>
      <w:r>
        <w:rPr>
          <w:rFonts w:ascii="Arial" w:hAnsi="Arial"/>
          <w:i/>
          <w:spacing w:val="-2"/>
          <w:u w:val="none"/>
        </w:rPr>
        <w:t>μένà</w:t>
      </w:r>
      <w:r>
        <w:rPr>
          <w:rFonts w:ascii="Arial" w:hAnsi="Arial"/>
          <w:spacing w:val="-2"/>
          <w:u w:val="none"/>
        </w:rPr>
        <w:t>.</w:t>
      </w:r>
      <w:r>
        <w:rPr>
          <w:rFonts w:ascii="Arial" w:hAnsi="Arial"/>
          <w:spacing w:val="-2"/>
          <w:position w:val="9"/>
          <w:sz w:val="19"/>
          <w:u w:val="single" w:color="AAAAAA"/>
        </w:rPr>
        <w:t>[83]</w:t>
      </w:r>
    </w:p>
    <w:p>
      <w:pPr>
        <w:pStyle w:val="BodyText"/>
        <w:spacing w:line="230" w:lineRule="auto" w:before="58"/>
        <w:ind w:right="419"/>
        <w:rPr>
          <w:rFonts w:ascii="Arial"/>
          <w:position w:val="10"/>
          <w:sz w:val="19"/>
        </w:rPr>
      </w:pPr>
      <w:r>
        <w:rPr>
          <w:rFonts w:ascii="Arial"/>
          <w:position w:val="10"/>
          <w:sz w:val="19"/>
        </w:rPr>
        <mc:AlternateContent>
          <mc:Choice Requires="wps">
            <w:drawing>
              <wp:anchor distT="0" distB="0" distL="0" distR="0" allowOverlap="1" layoutInCell="1" locked="0" behindDoc="0" simplePos="0" relativeHeight="15740928">
                <wp:simplePos x="0" y="0"/>
                <wp:positionH relativeFrom="page">
                  <wp:posOffset>552449</wp:posOffset>
                </wp:positionH>
                <wp:positionV relativeFrom="paragraph">
                  <wp:posOffset>107689</wp:posOffset>
                </wp:positionV>
                <wp:extent cx="47625" cy="4762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479525pt;width:3.75pt;height:3.75pt;mso-position-horizontal-relative:page;mso-position-vertical-relative:paragraph;z-index:15740928" id="docshape21" filled="true" fillcolor="#000000" stroked="false">
                <v:fill type="solid"/>
                <w10:wrap type="none"/>
              </v:rect>
            </w:pict>
          </mc:Fallback>
        </mc:AlternateContent>
      </w:r>
      <w:r>
        <w:rPr>
          <w:rFonts w:ascii="Arial"/>
        </w:rPr>
        <w:t>The</w:t>
      </w:r>
      <w:r>
        <w:rPr>
          <w:rFonts w:ascii="Arial"/>
          <w:spacing w:val="-3"/>
        </w:rPr>
        <w:t> </w:t>
      </w:r>
      <w:hyperlink r:id="rId200">
        <w:r>
          <w:rPr>
            <w:rFonts w:ascii="Arial"/>
            <w:i/>
            <w:u w:val="single" w:color="AAAAAA"/>
          </w:rPr>
          <w:t>Apostolic</w:t>
        </w:r>
        <w:r>
          <w:rPr>
            <w:rFonts w:ascii="Arial"/>
            <w:i/>
            <w:spacing w:val="-3"/>
            <w:u w:val="single" w:color="AAAAAA"/>
          </w:rPr>
          <w:t> </w:t>
        </w:r>
        <w:r>
          <w:rPr>
            <w:rFonts w:ascii="Arial"/>
            <w:i/>
            <w:u w:val="single" w:color="AAAAAA"/>
          </w:rPr>
          <w:t>Bible</w:t>
        </w:r>
        <w:r>
          <w:rPr>
            <w:rFonts w:ascii="Arial"/>
            <w:i/>
            <w:spacing w:val="-3"/>
            <w:u w:val="single" w:color="AAAAAA"/>
          </w:rPr>
          <w:t> </w:t>
        </w:r>
        <w:r>
          <w:rPr>
            <w:rFonts w:ascii="Arial"/>
            <w:i/>
            <w:u w:val="single" w:color="AAAAAA"/>
          </w:rPr>
          <w:t>Polyglot</w:t>
        </w:r>
      </w:hyperlink>
      <w:r>
        <w:rPr>
          <w:rFonts w:ascii="Arial"/>
          <w:i/>
          <w:spacing w:val="-3"/>
          <w:u w:val="none"/>
        </w:rPr>
        <w:t> </w:t>
      </w:r>
      <w:r>
        <w:rPr>
          <w:rFonts w:ascii="Arial"/>
          <w:u w:val="none"/>
        </w:rPr>
        <w:t>contains</w:t>
      </w:r>
      <w:r>
        <w:rPr>
          <w:rFonts w:ascii="Arial"/>
          <w:spacing w:val="-3"/>
          <w:u w:val="none"/>
        </w:rPr>
        <w:t> </w:t>
      </w:r>
      <w:r>
        <w:rPr>
          <w:rFonts w:ascii="Arial"/>
          <w:u w:val="none"/>
        </w:rPr>
        <w:t>a</w:t>
      </w:r>
      <w:r>
        <w:rPr>
          <w:rFonts w:ascii="Arial"/>
          <w:spacing w:val="-3"/>
          <w:u w:val="none"/>
        </w:rPr>
        <w:t> </w:t>
      </w:r>
      <w:r>
        <w:rPr>
          <w:rFonts w:ascii="Arial"/>
          <w:u w:val="none"/>
        </w:rPr>
        <w:t>Septuagint</w:t>
      </w:r>
      <w:r>
        <w:rPr>
          <w:rFonts w:ascii="Arial"/>
          <w:spacing w:val="-3"/>
          <w:u w:val="none"/>
        </w:rPr>
        <w:t> </w:t>
      </w:r>
      <w:r>
        <w:rPr>
          <w:rFonts w:ascii="Arial"/>
          <w:u w:val="none"/>
        </w:rPr>
        <w:t>text</w:t>
      </w:r>
      <w:r>
        <w:rPr>
          <w:rFonts w:ascii="Arial"/>
          <w:spacing w:val="-3"/>
          <w:u w:val="none"/>
        </w:rPr>
        <w:t> </w:t>
      </w:r>
      <w:r>
        <w:rPr>
          <w:rFonts w:ascii="Arial"/>
          <w:u w:val="none"/>
        </w:rPr>
        <w:t>derived</w:t>
      </w:r>
      <w:r>
        <w:rPr>
          <w:rFonts w:ascii="Arial"/>
          <w:spacing w:val="-3"/>
          <w:u w:val="none"/>
        </w:rPr>
        <w:t> </w:t>
      </w:r>
      <w:r>
        <w:rPr>
          <w:rFonts w:ascii="Arial"/>
          <w:u w:val="none"/>
        </w:rPr>
        <w:t>primarily</w:t>
      </w:r>
      <w:r>
        <w:rPr>
          <w:rFonts w:ascii="Arial"/>
          <w:spacing w:val="-3"/>
          <w:u w:val="none"/>
        </w:rPr>
        <w:t> </w:t>
      </w:r>
      <w:r>
        <w:rPr>
          <w:rFonts w:ascii="Arial"/>
          <w:u w:val="none"/>
        </w:rPr>
        <w:t>from</w:t>
      </w:r>
      <w:r>
        <w:rPr>
          <w:rFonts w:ascii="Arial"/>
          <w:spacing w:val="-3"/>
          <w:u w:val="none"/>
        </w:rPr>
        <w:t> </w:t>
      </w:r>
      <w:r>
        <w:rPr>
          <w:rFonts w:ascii="Arial"/>
          <w:u w:val="none"/>
        </w:rPr>
        <w:t>the</w:t>
      </w:r>
      <w:r>
        <w:rPr>
          <w:rFonts w:ascii="Arial"/>
          <w:spacing w:val="-3"/>
          <w:u w:val="none"/>
        </w:rPr>
        <w:t> </w:t>
      </w:r>
      <w:r>
        <w:rPr>
          <w:rFonts w:ascii="Arial"/>
          <w:u w:val="none"/>
        </w:rPr>
        <w:t>agreement</w:t>
      </w:r>
      <w:r>
        <w:rPr>
          <w:rFonts w:ascii="Arial"/>
          <w:spacing w:val="-3"/>
          <w:u w:val="none"/>
        </w:rPr>
        <w:t> </w:t>
      </w:r>
      <w:r>
        <w:rPr>
          <w:rFonts w:ascii="Arial"/>
          <w:u w:val="none"/>
        </w:rPr>
        <w:t>of </w:t>
      </w:r>
      <w:r>
        <w:rPr>
          <w:rFonts w:ascii="Arial"/>
          <w:position w:val="1"/>
          <w:u w:val="none"/>
        </w:rPr>
        <w:t>any two of the </w:t>
      </w:r>
      <w:hyperlink r:id="rId201">
        <w:r>
          <w:rPr>
            <w:rFonts w:ascii="Arial"/>
            <w:u w:val="single" w:color="AAAAAA"/>
          </w:rPr>
          <w:t>Complutensian Polyglot</w:t>
        </w:r>
      </w:hyperlink>
      <w:r>
        <w:rPr>
          <w:rFonts w:ascii="Arial"/>
          <w:position w:val="1"/>
          <w:u w:val="none"/>
        </w:rPr>
        <w:t>, the </w:t>
      </w:r>
      <w:hyperlink r:id="rId202">
        <w:r>
          <w:rPr>
            <w:rFonts w:ascii="Arial"/>
            <w:u w:val="single" w:color="AAAAAA"/>
          </w:rPr>
          <w:t>Sixtine</w:t>
        </w:r>
      </w:hyperlink>
      <w:r>
        <w:rPr>
          <w:rFonts w:ascii="Arial"/>
          <w:position w:val="1"/>
          <w:u w:val="none"/>
        </w:rPr>
        <w:t>, and the</w:t>
      </w:r>
      <w:r>
        <w:rPr>
          <w:rFonts w:ascii="Arial"/>
          <w:spacing w:val="-3"/>
          <w:position w:val="1"/>
          <w:u w:val="none"/>
        </w:rPr>
        <w:t> </w:t>
      </w:r>
      <w:hyperlink r:id="rId177">
        <w:r>
          <w:rPr>
            <w:rFonts w:ascii="Arial"/>
            <w:u w:val="single" w:color="AAAAAA"/>
          </w:rPr>
          <w:t>Aldine</w:t>
        </w:r>
      </w:hyperlink>
      <w:r>
        <w:rPr>
          <w:rFonts w:ascii="Arial"/>
          <w:u w:val="none"/>
        </w:rPr>
        <w:t> </w:t>
      </w:r>
      <w:r>
        <w:rPr>
          <w:rFonts w:ascii="Arial"/>
          <w:position w:val="1"/>
          <w:u w:val="none"/>
        </w:rPr>
        <w:t>texts.</w:t>
      </w:r>
      <w:r>
        <w:rPr>
          <w:rFonts w:ascii="Arial"/>
          <w:position w:val="10"/>
          <w:sz w:val="19"/>
          <w:u w:val="single" w:color="AAAAAA"/>
        </w:rPr>
        <w:t>[84]</w:t>
      </w:r>
    </w:p>
    <w:p>
      <w:pPr>
        <w:spacing w:line="225" w:lineRule="auto" w:before="59"/>
        <w:ind w:left="743" w:right="419" w:firstLine="0"/>
        <w:jc w:val="left"/>
        <w:rPr>
          <w:position w:val="9"/>
          <w:sz w:val="19"/>
        </w:rPr>
      </w:pPr>
      <w:r>
        <w:rPr>
          <w:position w:val="9"/>
          <w:sz w:val="19"/>
        </w:rPr>
        <mc:AlternateContent>
          <mc:Choice Requires="wps">
            <w:drawing>
              <wp:anchor distT="0" distB="0" distL="0" distR="0" allowOverlap="1" layoutInCell="1" locked="0" behindDoc="0" simplePos="0" relativeHeight="15741440">
                <wp:simplePos x="0" y="0"/>
                <wp:positionH relativeFrom="page">
                  <wp:posOffset>552449</wp:posOffset>
                </wp:positionH>
                <wp:positionV relativeFrom="paragraph">
                  <wp:posOffset>129295</wp:posOffset>
                </wp:positionV>
                <wp:extent cx="47625" cy="4762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0.180742pt;width:3.75pt;height:3.75pt;mso-position-horizontal-relative:page;mso-position-vertical-relative:paragraph;z-index:15741440" id="docshape22" filled="true" fillcolor="#000000" stroked="false">
                <v:fill type="solid"/>
                <w10:wrap type="none"/>
              </v:rect>
            </w:pict>
          </mc:Fallback>
        </mc:AlternateContent>
      </w:r>
      <w:r>
        <w:rPr>
          <w:position w:val="9"/>
          <w:sz w:val="19"/>
        </w:rPr>
        <mc:AlternateContent>
          <mc:Choice Requires="wps">
            <w:drawing>
              <wp:anchor distT="0" distB="0" distL="0" distR="0" allowOverlap="1" layoutInCell="1" locked="0" behindDoc="1" simplePos="0" relativeHeight="486576128">
                <wp:simplePos x="0" y="0"/>
                <wp:positionH relativeFrom="page">
                  <wp:posOffset>3638549</wp:posOffset>
                </wp:positionH>
                <wp:positionV relativeFrom="paragraph">
                  <wp:posOffset>357895</wp:posOffset>
                </wp:positionV>
                <wp:extent cx="200025" cy="952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0025" cy="9525"/>
                        </a:xfrm>
                        <a:custGeom>
                          <a:avLst/>
                          <a:gdLst/>
                          <a:ahLst/>
                          <a:cxnLst/>
                          <a:rect l="l" t="t" r="r" b="b"/>
                          <a:pathLst>
                            <a:path w="200025" h="9525">
                              <a:moveTo>
                                <a:pt x="200024" y="9524"/>
                              </a:moveTo>
                              <a:lnTo>
                                <a:pt x="0" y="9524"/>
                              </a:lnTo>
                              <a:lnTo>
                                <a:pt x="0" y="0"/>
                              </a:lnTo>
                              <a:lnTo>
                                <a:pt x="200024" y="0"/>
                              </a:lnTo>
                              <a:lnTo>
                                <a:pt x="2000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286.499969pt;margin-top:28.18074pt;width:15.749999pt;height:.75pt;mso-position-horizontal-relative:page;mso-position-vertical-relative:paragraph;z-index:-16740352" id="docshape23" filled="true" fillcolor="#aaaaaa" stroked="false">
                <v:fill type="solid"/>
                <w10:wrap type="none"/>
              </v:rect>
            </w:pict>
          </mc:Fallback>
        </mc:AlternateContent>
      </w:r>
      <w:r>
        <w:rPr>
          <w:i/>
          <w:sz w:val="24"/>
        </w:rPr>
        <w:t>Septuaginta:</w:t>
      </w:r>
      <w:r>
        <w:rPr>
          <w:i/>
          <w:spacing w:val="-11"/>
          <w:sz w:val="24"/>
        </w:rPr>
        <w:t> </w:t>
      </w:r>
      <w:r>
        <w:rPr>
          <w:i/>
          <w:sz w:val="24"/>
        </w:rPr>
        <w:t>A</w:t>
      </w:r>
      <w:r>
        <w:rPr>
          <w:i/>
          <w:spacing w:val="-11"/>
          <w:sz w:val="24"/>
        </w:rPr>
        <w:t> </w:t>
      </w:r>
      <w:r>
        <w:rPr>
          <w:i/>
          <w:sz w:val="24"/>
        </w:rPr>
        <w:t>Reader's</w:t>
      </w:r>
      <w:r>
        <w:rPr>
          <w:i/>
          <w:spacing w:val="-3"/>
          <w:sz w:val="24"/>
        </w:rPr>
        <w:t> </w:t>
      </w:r>
      <w:r>
        <w:rPr>
          <w:i/>
          <w:sz w:val="24"/>
        </w:rPr>
        <w:t>Edition</w:t>
      </w:r>
      <w:r>
        <w:rPr>
          <w:sz w:val="24"/>
        </w:rPr>
        <w:t>,</w:t>
      </w:r>
      <w:r>
        <w:rPr>
          <w:spacing w:val="-3"/>
          <w:sz w:val="24"/>
        </w:rPr>
        <w:t> </w:t>
      </w:r>
      <w:r>
        <w:rPr>
          <w:sz w:val="24"/>
        </w:rPr>
        <w:t>a</w:t>
      </w:r>
      <w:r>
        <w:rPr>
          <w:spacing w:val="-3"/>
          <w:sz w:val="24"/>
        </w:rPr>
        <w:t> </w:t>
      </w:r>
      <w:r>
        <w:rPr>
          <w:sz w:val="24"/>
        </w:rPr>
        <w:t>2018</w:t>
      </w:r>
      <w:r>
        <w:rPr>
          <w:spacing w:val="-3"/>
          <w:sz w:val="24"/>
        </w:rPr>
        <w:t> </w:t>
      </w:r>
      <w:r>
        <w:rPr>
          <w:sz w:val="24"/>
        </w:rPr>
        <w:t>reader's</w:t>
      </w:r>
      <w:r>
        <w:rPr>
          <w:spacing w:val="-3"/>
          <w:sz w:val="24"/>
        </w:rPr>
        <w:t> </w:t>
      </w:r>
      <w:r>
        <w:rPr>
          <w:sz w:val="24"/>
        </w:rPr>
        <w:t>edition</w:t>
      </w:r>
      <w:r>
        <w:rPr>
          <w:spacing w:val="-3"/>
          <w:sz w:val="24"/>
        </w:rPr>
        <w:t> </w:t>
      </w:r>
      <w:r>
        <w:rPr>
          <w:sz w:val="24"/>
        </w:rPr>
        <w:t>of</w:t>
      </w:r>
      <w:r>
        <w:rPr>
          <w:spacing w:val="-3"/>
          <w:sz w:val="24"/>
        </w:rPr>
        <w:t> </w:t>
      </w:r>
      <w:r>
        <w:rPr>
          <w:sz w:val="24"/>
        </w:rPr>
        <w:t>the</w:t>
      </w:r>
      <w:r>
        <w:rPr>
          <w:spacing w:val="-3"/>
          <w:sz w:val="24"/>
        </w:rPr>
        <w:t> </w:t>
      </w:r>
      <w:r>
        <w:rPr>
          <w:sz w:val="24"/>
        </w:rPr>
        <w:t>Septuagint</w:t>
      </w:r>
      <w:r>
        <w:rPr>
          <w:position w:val="9"/>
          <w:sz w:val="19"/>
          <w:u w:val="single" w:color="AAAAAA"/>
        </w:rPr>
        <w:t>[85]</w:t>
      </w:r>
      <w:r>
        <w:rPr>
          <w:position w:val="9"/>
          <w:sz w:val="19"/>
          <w:u w:val="none"/>
        </w:rPr>
        <w:t> </w:t>
      </w:r>
      <w:r>
        <w:rPr>
          <w:sz w:val="24"/>
          <w:u w:val="none"/>
        </w:rPr>
        <w:t>using</w:t>
      </w:r>
      <w:r>
        <w:rPr>
          <w:spacing w:val="-3"/>
          <w:sz w:val="24"/>
          <w:u w:val="none"/>
        </w:rPr>
        <w:t> </w:t>
      </w:r>
      <w:r>
        <w:rPr>
          <w:sz w:val="24"/>
          <w:u w:val="none"/>
        </w:rPr>
        <w:t>the</w:t>
      </w:r>
      <w:r>
        <w:rPr>
          <w:spacing w:val="-3"/>
          <w:sz w:val="24"/>
          <w:u w:val="none"/>
        </w:rPr>
        <w:t> </w:t>
      </w:r>
      <w:r>
        <w:rPr>
          <w:sz w:val="24"/>
          <w:u w:val="none"/>
        </w:rPr>
        <w:t>text</w:t>
      </w:r>
      <w:r>
        <w:rPr>
          <w:spacing w:val="-3"/>
          <w:sz w:val="24"/>
          <w:u w:val="none"/>
        </w:rPr>
        <w:t> </w:t>
      </w:r>
      <w:r>
        <w:rPr>
          <w:sz w:val="24"/>
          <w:u w:val="none"/>
        </w:rPr>
        <w:t>of</w:t>
      </w:r>
      <w:r>
        <w:rPr>
          <w:spacing w:val="-3"/>
          <w:sz w:val="24"/>
          <w:u w:val="none"/>
        </w:rPr>
        <w:t> </w:t>
      </w:r>
      <w:r>
        <w:rPr>
          <w:sz w:val="24"/>
          <w:u w:val="none"/>
        </w:rPr>
        <w:t>the 2006 revised edition of Rahlf's Septuaginta.</w:t>
      </w:r>
      <w:r>
        <w:rPr>
          <w:position w:val="9"/>
          <w:sz w:val="19"/>
          <w:u w:val="none"/>
        </w:rPr>
        <w:t>[86]</w:t>
      </w:r>
    </w:p>
    <w:p>
      <w:pPr>
        <w:spacing w:line="240" w:lineRule="auto" w:before="184"/>
        <w:rPr>
          <w:sz w:val="28"/>
        </w:rPr>
      </w:pPr>
    </w:p>
    <w:p>
      <w:pPr>
        <w:pStyle w:val="Heading2"/>
        <w:spacing w:before="1"/>
      </w:pPr>
      <w:r>
        <w:rPr>
          <w:spacing w:val="-2"/>
        </w:rPr>
        <w:t>Onomastics</w:t>
      </w:r>
    </w:p>
    <w:p>
      <w:pPr>
        <w:pStyle w:val="BodyText"/>
        <w:spacing w:line="283" w:lineRule="auto" w:before="155"/>
        <w:ind w:left="359" w:right="343"/>
        <w:jc w:val="both"/>
      </w:pPr>
      <w:r>
        <w:rPr/>
        <mc:AlternateContent>
          <mc:Choice Requires="wps">
            <w:drawing>
              <wp:anchor distT="0" distB="0" distL="0" distR="0" allowOverlap="1" layoutInCell="1" locked="0" behindDoc="1" simplePos="0" relativeHeight="486576640">
                <wp:simplePos x="0" y="0"/>
                <wp:positionH relativeFrom="page">
                  <wp:posOffset>3838574</wp:posOffset>
                </wp:positionH>
                <wp:positionV relativeFrom="paragraph">
                  <wp:posOffset>476651</wp:posOffset>
                </wp:positionV>
                <wp:extent cx="695325" cy="952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695325" cy="9525"/>
                        </a:xfrm>
                        <a:custGeom>
                          <a:avLst/>
                          <a:gdLst/>
                          <a:ahLst/>
                          <a:cxnLst/>
                          <a:rect l="l" t="t" r="r" b="b"/>
                          <a:pathLst>
                            <a:path w="695325" h="9525">
                              <a:moveTo>
                                <a:pt x="695324" y="9524"/>
                              </a:moveTo>
                              <a:lnTo>
                                <a:pt x="0" y="9524"/>
                              </a:lnTo>
                              <a:lnTo>
                                <a:pt x="0" y="0"/>
                              </a:lnTo>
                              <a:lnTo>
                                <a:pt x="695324" y="0"/>
                              </a:lnTo>
                              <a:lnTo>
                                <a:pt x="6953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302.249969pt;margin-top:37.531612pt;width:54.749996pt;height:.75pt;mso-position-horizontal-relative:page;mso-position-vertical-relative:paragraph;z-index:-16739840" id="docshape24" filled="true" fillcolor="#aaaaaa" stroked="false">
                <v:fill type="solid"/>
                <w10:wrap type="none"/>
              </v:rect>
            </w:pict>
          </mc:Fallback>
        </mc:AlternateContent>
      </w:r>
      <w:r>
        <w:rPr/>
        <w:t>One of the main challenges, faced by translators during their work, emanated from the need </w:t>
      </w:r>
      <w:r>
        <w:rPr/>
        <w:t>to implement appropriate Greek forms for various </w:t>
      </w:r>
      <w:hyperlink r:id="rId203">
        <w:r>
          <w:rPr/>
          <w:t>onomastic</w:t>
        </w:r>
      </w:hyperlink>
      <w:r>
        <w:rPr/>
        <w:t> terms, used in the Hebrew Bible. Most onomastic</w:t>
      </w:r>
      <w:r>
        <w:rPr>
          <w:spacing w:val="37"/>
        </w:rPr>
        <w:t> </w:t>
      </w:r>
      <w:r>
        <w:rPr/>
        <w:t>terms</w:t>
      </w:r>
      <w:r>
        <w:rPr>
          <w:spacing w:val="37"/>
        </w:rPr>
        <w:t> </w:t>
      </w:r>
      <w:r>
        <w:rPr/>
        <w:t>(toponyms,</w:t>
      </w:r>
      <w:r>
        <w:rPr>
          <w:spacing w:val="37"/>
        </w:rPr>
        <w:t> </w:t>
      </w:r>
      <w:r>
        <w:rPr/>
        <w:t>anthroponyms)</w:t>
      </w:r>
      <w:r>
        <w:rPr>
          <w:spacing w:val="37"/>
        </w:rPr>
        <w:t> </w:t>
      </w:r>
      <w:r>
        <w:rPr/>
        <w:t>of</w:t>
      </w:r>
      <w:r>
        <w:rPr>
          <w:spacing w:val="37"/>
        </w:rPr>
        <w:t> </w:t>
      </w:r>
      <w:r>
        <w:rPr/>
        <w:t>the</w:t>
      </w:r>
      <w:r>
        <w:rPr>
          <w:spacing w:val="37"/>
        </w:rPr>
        <w:t> </w:t>
      </w:r>
      <w:r>
        <w:rPr/>
        <w:t>Hebrew</w:t>
      </w:r>
      <w:r>
        <w:rPr>
          <w:spacing w:val="37"/>
        </w:rPr>
        <w:t> </w:t>
      </w:r>
      <w:r>
        <w:rPr/>
        <w:t>Bible</w:t>
      </w:r>
      <w:r>
        <w:rPr>
          <w:spacing w:val="37"/>
        </w:rPr>
        <w:t> </w:t>
      </w:r>
      <w:r>
        <w:rPr/>
        <w:t>were</w:t>
      </w:r>
      <w:r>
        <w:rPr>
          <w:spacing w:val="37"/>
        </w:rPr>
        <w:t> </w:t>
      </w:r>
      <w:r>
        <w:rPr/>
        <w:t>rendered</w:t>
      </w:r>
      <w:r>
        <w:rPr>
          <w:spacing w:val="37"/>
        </w:rPr>
        <w:t> </w:t>
      </w:r>
      <w:r>
        <w:rPr/>
        <w:t>by</w:t>
      </w:r>
      <w:r>
        <w:rPr>
          <w:spacing w:val="37"/>
        </w:rPr>
        <w:t> </w:t>
      </w:r>
      <w:r>
        <w:rPr>
          <w:spacing w:val="-2"/>
        </w:rPr>
        <w:t>corresponding</w:t>
      </w:r>
    </w:p>
    <w:p>
      <w:pPr>
        <w:pStyle w:val="BodyText"/>
        <w:spacing w:line="272" w:lineRule="exact"/>
        <w:ind w:left="359"/>
        <w:jc w:val="both"/>
        <w:rPr>
          <w:position w:val="9"/>
          <w:sz w:val="19"/>
        </w:rPr>
      </w:pPr>
      <w:r>
        <w:rPr/>
        <w:t>Greek terms that were similar in form and sounding, with some notable </w:t>
      </w:r>
      <w:r>
        <w:rPr>
          <w:spacing w:val="-2"/>
        </w:rPr>
        <w:t>exceptions.</w:t>
      </w:r>
      <w:r>
        <w:rPr>
          <w:spacing w:val="-2"/>
          <w:position w:val="9"/>
          <w:sz w:val="19"/>
          <w:u w:val="single" w:color="AAAAAA"/>
        </w:rPr>
        <w:t>[87]</w:t>
      </w:r>
    </w:p>
    <w:p>
      <w:pPr>
        <w:pStyle w:val="BodyText"/>
        <w:spacing w:before="20"/>
        <w:ind w:left="0"/>
      </w:pPr>
    </w:p>
    <w:p>
      <w:pPr>
        <w:pStyle w:val="BodyText"/>
        <w:spacing w:line="280" w:lineRule="auto"/>
        <w:ind w:left="359" w:right="342"/>
        <w:jc w:val="both"/>
      </w:pPr>
      <w:r>
        <w:rPr/>
        <w:t>One of those exceptions was related to a specific group of onomastic terms for the region of </w:t>
      </w:r>
      <w:hyperlink r:id="rId204">
        <w:r>
          <w:rPr>
            <w:u w:val="single" w:color="AAAAAA"/>
          </w:rPr>
          <w:t>Aram</w:t>
        </w:r>
      </w:hyperlink>
      <w:r>
        <w:rPr>
          <w:u w:val="none"/>
        </w:rPr>
        <w:t> </w:t>
      </w:r>
      <w:r>
        <w:rPr>
          <w:u w:val="none"/>
        </w:rPr>
        <w:t>and ancient </w:t>
      </w:r>
      <w:hyperlink r:id="rId205">
        <w:r>
          <w:rPr>
            <w:u w:val="single" w:color="AAAAAA"/>
          </w:rPr>
          <w:t>Arameans</w:t>
        </w:r>
      </w:hyperlink>
      <w:r>
        <w:rPr>
          <w:u w:val="none"/>
        </w:rPr>
        <w:t>. Influenced by Greek onomastic terminology, translators decided to adopt Greek custom of using "Syrian" </w:t>
      </w:r>
      <w:hyperlink r:id="rId206">
        <w:r>
          <w:rPr>
            <w:u w:val="single" w:color="AAAAAA"/>
          </w:rPr>
          <w:t>labels</w:t>
        </w:r>
      </w:hyperlink>
      <w:r>
        <w:rPr>
          <w:u w:val="none"/>
        </w:rPr>
        <w:t> as designations for Arameans, their lands and language, thus abandoning </w:t>
      </w:r>
      <w:hyperlink r:id="rId207">
        <w:r>
          <w:rPr>
            <w:u w:val="single" w:color="AAAAAA"/>
          </w:rPr>
          <w:t>endonymic</w:t>
        </w:r>
      </w:hyperlink>
      <w:r>
        <w:rPr>
          <w:u w:val="none"/>
        </w:rPr>
        <w:t> (native) terms, that were used in the Hebrew Bible. In the Greek translation, the region of </w:t>
      </w:r>
      <w:hyperlink r:id="rId204">
        <w:r>
          <w:rPr>
            <w:u w:val="single" w:color="AAAAAA"/>
          </w:rPr>
          <w:t>Aram</w:t>
        </w:r>
      </w:hyperlink>
      <w:r>
        <w:rPr>
          <w:u w:val="none"/>
        </w:rPr>
        <w:t> was commonly labeled as "Syria", while Arameans were labeled as "Syrians". Such adoption and implementation of terms that were foreign (</w:t>
      </w:r>
      <w:hyperlink r:id="rId208">
        <w:r>
          <w:rPr>
            <w:u w:val="single" w:color="AAAAAA"/>
          </w:rPr>
          <w:t>exonymic</w:t>
        </w:r>
      </w:hyperlink>
      <w:r>
        <w:rPr>
          <w:u w:val="none"/>
        </w:rPr>
        <w:t>) had far-reaching influence on later</w:t>
      </w:r>
      <w:r>
        <w:rPr>
          <w:spacing w:val="28"/>
          <w:u w:val="none"/>
        </w:rPr>
        <w:t> </w:t>
      </w:r>
      <w:r>
        <w:rPr>
          <w:u w:val="none"/>
        </w:rPr>
        <w:t>terminology</w:t>
      </w:r>
      <w:r>
        <w:rPr>
          <w:spacing w:val="28"/>
          <w:u w:val="none"/>
        </w:rPr>
        <w:t> </w:t>
      </w:r>
      <w:r>
        <w:rPr>
          <w:u w:val="none"/>
        </w:rPr>
        <w:t>related</w:t>
      </w:r>
      <w:r>
        <w:rPr>
          <w:spacing w:val="28"/>
          <w:u w:val="none"/>
        </w:rPr>
        <w:t> </w:t>
      </w:r>
      <w:r>
        <w:rPr>
          <w:u w:val="none"/>
        </w:rPr>
        <w:t>to</w:t>
      </w:r>
      <w:r>
        <w:rPr>
          <w:spacing w:val="28"/>
          <w:u w:val="none"/>
        </w:rPr>
        <w:t> </w:t>
      </w:r>
      <w:r>
        <w:rPr>
          <w:u w:val="none"/>
        </w:rPr>
        <w:t>Arameans</w:t>
      </w:r>
      <w:r>
        <w:rPr>
          <w:spacing w:val="28"/>
          <w:u w:val="none"/>
        </w:rPr>
        <w:t> </w:t>
      </w:r>
      <w:r>
        <w:rPr>
          <w:u w:val="none"/>
        </w:rPr>
        <w:t>and</w:t>
      </w:r>
      <w:r>
        <w:rPr>
          <w:spacing w:val="28"/>
          <w:u w:val="none"/>
        </w:rPr>
        <w:t> </w:t>
      </w:r>
      <w:r>
        <w:rPr>
          <w:u w:val="none"/>
        </w:rPr>
        <w:t>their</w:t>
      </w:r>
      <w:r>
        <w:rPr>
          <w:spacing w:val="28"/>
          <w:u w:val="none"/>
        </w:rPr>
        <w:t> </w:t>
      </w:r>
      <w:r>
        <w:rPr>
          <w:u w:val="none"/>
        </w:rPr>
        <w:t>lands,</w:t>
      </w:r>
      <w:r>
        <w:rPr>
          <w:spacing w:val="28"/>
          <w:u w:val="none"/>
        </w:rPr>
        <w:t> </w:t>
      </w:r>
      <w:r>
        <w:rPr>
          <w:u w:val="none"/>
        </w:rPr>
        <w:t>since</w:t>
      </w:r>
      <w:r>
        <w:rPr>
          <w:spacing w:val="28"/>
          <w:u w:val="none"/>
        </w:rPr>
        <w:t> </w:t>
      </w:r>
      <w:r>
        <w:rPr>
          <w:u w:val="none"/>
        </w:rPr>
        <w:t>the</w:t>
      </w:r>
      <w:r>
        <w:rPr>
          <w:spacing w:val="28"/>
          <w:u w:val="none"/>
        </w:rPr>
        <w:t> </w:t>
      </w:r>
      <w:r>
        <w:rPr>
          <w:u w:val="none"/>
        </w:rPr>
        <w:t>same</w:t>
      </w:r>
      <w:r>
        <w:rPr>
          <w:spacing w:val="28"/>
          <w:u w:val="none"/>
        </w:rPr>
        <w:t> </w:t>
      </w:r>
      <w:r>
        <w:rPr>
          <w:u w:val="none"/>
        </w:rPr>
        <w:t>terminology</w:t>
      </w:r>
      <w:r>
        <w:rPr>
          <w:spacing w:val="28"/>
          <w:u w:val="none"/>
        </w:rPr>
        <w:t> </w:t>
      </w:r>
      <w:r>
        <w:rPr>
          <w:u w:val="none"/>
        </w:rPr>
        <w:t>was</w:t>
      </w:r>
      <w:r>
        <w:rPr>
          <w:spacing w:val="28"/>
          <w:u w:val="none"/>
        </w:rPr>
        <w:t> </w:t>
      </w:r>
      <w:r>
        <w:rPr>
          <w:u w:val="none"/>
        </w:rPr>
        <w:t>reflected</w:t>
      </w:r>
      <w:r>
        <w:rPr>
          <w:spacing w:val="28"/>
          <w:u w:val="none"/>
        </w:rPr>
        <w:t> </w:t>
      </w:r>
      <w:r>
        <w:rPr>
          <w:spacing w:val="-5"/>
          <w:u w:val="none"/>
        </w:rPr>
        <w:t>in</w:t>
      </w:r>
    </w:p>
    <w:p>
      <w:pPr>
        <w:pStyle w:val="BodyText"/>
        <w:spacing w:line="279" w:lineRule="exact"/>
        <w:ind w:left="359"/>
        <w:jc w:val="both"/>
        <w:rPr>
          <w:position w:val="9"/>
          <w:sz w:val="19"/>
        </w:rPr>
      </w:pPr>
      <w:r>
        <w:rPr/>
        <w:t>later Latin and other translations of the Septuagint, including the English </w:t>
      </w:r>
      <w:r>
        <w:rPr>
          <w:spacing w:val="-2"/>
        </w:rPr>
        <w:t>translation.</w:t>
      </w:r>
      <w:r>
        <w:rPr>
          <w:spacing w:val="-2"/>
          <w:position w:val="9"/>
          <w:sz w:val="19"/>
          <w:u w:val="single" w:color="AAAAAA"/>
        </w:rPr>
        <w:t>[88][89][90][91]</w:t>
      </w:r>
    </w:p>
    <w:p>
      <w:pPr>
        <w:pStyle w:val="BodyText"/>
        <w:spacing w:before="19"/>
        <w:ind w:left="0"/>
      </w:pPr>
    </w:p>
    <w:p>
      <w:pPr>
        <w:pStyle w:val="BodyText"/>
        <w:spacing w:line="259" w:lineRule="auto" w:before="1"/>
        <w:ind w:left="359" w:right="343"/>
        <w:jc w:val="both"/>
        <w:rPr>
          <w:position w:val="9"/>
          <w:sz w:val="19"/>
        </w:rPr>
      </w:pPr>
      <w:r>
        <w:rPr/>
        <w:t>Reflecting on those problems, American orientalist Robert W. Rogers (d. 1930) noted in 1921: "it is most unfortunate that Syria and Syrians ever came into the English versions. It should always be</w:t>
      </w:r>
      <w:r>
        <w:rPr>
          <w:spacing w:val="40"/>
        </w:rPr>
        <w:t> </w:t>
      </w:r>
      <w:r>
        <w:rPr/>
        <w:t>Aram and the Aramaeans".</w:t>
      </w:r>
      <w:r>
        <w:rPr>
          <w:position w:val="9"/>
          <w:sz w:val="19"/>
          <w:u w:val="single" w:color="AAAAAA"/>
        </w:rPr>
        <w:t>[92]</w:t>
      </w:r>
    </w:p>
    <w:p>
      <w:pPr>
        <w:pStyle w:val="BodyText"/>
        <w:spacing w:after="0" w:line="259" w:lineRule="auto"/>
        <w:jc w:val="both"/>
        <w:rPr>
          <w:position w:val="9"/>
          <w:sz w:val="19"/>
        </w:rPr>
        <w:sectPr>
          <w:pgSz w:w="12240" w:h="15840"/>
          <w:pgMar w:top="480" w:bottom="280" w:left="360" w:right="360"/>
        </w:sectPr>
      </w:pPr>
    </w:p>
    <w:p>
      <w:pPr>
        <w:pStyle w:val="Heading2"/>
        <w:spacing w:before="72"/>
      </w:pPr>
      <w:r>
        <w:rPr/>
        <w:t>English</w:t>
      </w:r>
      <w:r>
        <w:rPr>
          <w:spacing w:val="-1"/>
        </w:rPr>
        <w:t> </w:t>
      </w:r>
      <w:r>
        <w:rPr>
          <w:spacing w:val="-2"/>
        </w:rPr>
        <w:t>translations</w:t>
      </w:r>
    </w:p>
    <w:p>
      <w:pPr>
        <w:pStyle w:val="BodyText"/>
        <w:spacing w:before="116"/>
        <w:ind w:left="359"/>
        <w:rPr>
          <w:position w:val="9"/>
          <w:sz w:val="19"/>
        </w:rPr>
      </w:pPr>
      <w:r>
        <w:rPr/>
        <w:t>The</w:t>
      </w:r>
      <w:r>
        <w:rPr>
          <w:spacing w:val="40"/>
        </w:rPr>
        <w:t> </w:t>
      </w:r>
      <w:r>
        <w:rPr/>
        <w:t>first</w:t>
      </w:r>
      <w:r>
        <w:rPr>
          <w:spacing w:val="40"/>
        </w:rPr>
        <w:t> </w:t>
      </w:r>
      <w:r>
        <w:rPr/>
        <w:t>English</w:t>
      </w:r>
      <w:r>
        <w:rPr>
          <w:spacing w:val="40"/>
        </w:rPr>
        <w:t> </w:t>
      </w:r>
      <w:r>
        <w:rPr/>
        <w:t>translation</w:t>
      </w:r>
      <w:r>
        <w:rPr>
          <w:spacing w:val="40"/>
        </w:rPr>
        <w:t> </w:t>
      </w:r>
      <w:r>
        <w:rPr/>
        <w:t>(which</w:t>
      </w:r>
      <w:r>
        <w:rPr>
          <w:spacing w:val="40"/>
        </w:rPr>
        <w:t> </w:t>
      </w:r>
      <w:r>
        <w:rPr/>
        <w:t>excluded</w:t>
      </w:r>
      <w:r>
        <w:rPr>
          <w:spacing w:val="40"/>
        </w:rPr>
        <w:t> </w:t>
      </w:r>
      <w:r>
        <w:rPr/>
        <w:t>the</w:t>
      </w:r>
      <w:r>
        <w:rPr>
          <w:spacing w:val="40"/>
        </w:rPr>
        <w:t> </w:t>
      </w:r>
      <w:r>
        <w:rPr/>
        <w:t>apocrypha)</w:t>
      </w:r>
      <w:r>
        <w:rPr>
          <w:spacing w:val="40"/>
        </w:rPr>
        <w:t> </w:t>
      </w:r>
      <w:r>
        <w:rPr/>
        <w:t>was</w:t>
      </w:r>
      <w:r>
        <w:rPr>
          <w:spacing w:val="40"/>
        </w:rPr>
        <w:t> </w:t>
      </w:r>
      <w:hyperlink r:id="rId209">
        <w:r>
          <w:rPr>
            <w:u w:val="single" w:color="AAAAAA"/>
          </w:rPr>
          <w:t>Charles</w:t>
        </w:r>
        <w:r>
          <w:rPr>
            <w:spacing w:val="40"/>
            <w:u w:val="single" w:color="AAAAAA"/>
          </w:rPr>
          <w:t> </w:t>
        </w:r>
        <w:r>
          <w:rPr>
            <w:u w:val="single" w:color="AAAAAA"/>
          </w:rPr>
          <w:t>Thomson's</w:t>
        </w:r>
        <w:r>
          <w:rPr>
            <w:spacing w:val="40"/>
            <w:u w:val="single" w:color="AAAAAA"/>
          </w:rPr>
          <w:t> </w:t>
        </w:r>
        <w:r>
          <w:rPr>
            <w:u w:val="single" w:color="AAAAAA"/>
          </w:rPr>
          <w:t>in</w:t>
        </w:r>
        <w:r>
          <w:rPr>
            <w:spacing w:val="40"/>
            <w:u w:val="single" w:color="AAAAAA"/>
          </w:rPr>
          <w:t> </w:t>
        </w:r>
        <w:r>
          <w:rPr>
            <w:u w:val="single" w:color="AAAAAA"/>
          </w:rPr>
          <w:t>1808</w:t>
        </w:r>
      </w:hyperlink>
      <w:r>
        <w:rPr>
          <w:u w:val="none"/>
        </w:rPr>
        <w:t>,</w:t>
      </w:r>
      <w:r>
        <w:rPr>
          <w:position w:val="9"/>
          <w:sz w:val="19"/>
          <w:u w:val="single" w:color="AAAAAA"/>
        </w:rPr>
        <w:t>[93]</w:t>
      </w:r>
      <w:r>
        <w:rPr>
          <w:position w:val="9"/>
          <w:sz w:val="19"/>
          <w:u w:val="none"/>
        </w:rPr>
        <w:t> </w:t>
      </w:r>
      <w:r>
        <w:rPr>
          <w:u w:val="none"/>
        </w:rPr>
        <w:t>which was revised and enlarged by C. A. Muses in 1954 and published by the Falcon's Wing Press.</w:t>
      </w:r>
      <w:r>
        <w:rPr>
          <w:position w:val="9"/>
          <w:sz w:val="19"/>
          <w:u w:val="single" w:color="AAAAAA"/>
        </w:rPr>
        <w:t>[94]</w:t>
      </w:r>
    </w:p>
    <w:p>
      <w:pPr>
        <w:pStyle w:val="BodyText"/>
        <w:spacing w:before="18"/>
        <w:ind w:left="0"/>
      </w:pPr>
    </w:p>
    <w:p>
      <w:pPr>
        <w:pStyle w:val="BodyText"/>
        <w:spacing w:line="283" w:lineRule="auto"/>
        <w:ind w:left="359" w:right="343"/>
        <w:jc w:val="both"/>
      </w:pPr>
      <w:hyperlink r:id="rId53">
        <w:r>
          <w:rPr>
            <w:i/>
            <w:u w:val="single" w:color="AAAAAA"/>
          </w:rPr>
          <w:t>The Septuagint with Apocrypha: Greek and English</w:t>
        </w:r>
      </w:hyperlink>
      <w:r>
        <w:rPr>
          <w:i/>
          <w:u w:val="none"/>
        </w:rPr>
        <w:t> </w:t>
      </w:r>
      <w:r>
        <w:rPr>
          <w:u w:val="none"/>
        </w:rPr>
        <w:t>was translated by Lancelot Brenton in 1854. It is the traditional translation, and most of the time since its publication it has been the only one readily available.</w:t>
      </w:r>
      <w:r>
        <w:rPr>
          <w:spacing w:val="63"/>
          <w:u w:val="none"/>
        </w:rPr>
        <w:t> </w:t>
      </w:r>
      <w:r>
        <w:rPr>
          <w:u w:val="none"/>
        </w:rPr>
        <w:t>It</w:t>
      </w:r>
      <w:r>
        <w:rPr>
          <w:spacing w:val="63"/>
          <w:u w:val="none"/>
        </w:rPr>
        <w:t> </w:t>
      </w:r>
      <w:r>
        <w:rPr>
          <w:u w:val="none"/>
        </w:rPr>
        <w:t>has</w:t>
      </w:r>
      <w:r>
        <w:rPr>
          <w:spacing w:val="63"/>
          <w:u w:val="none"/>
        </w:rPr>
        <w:t> </w:t>
      </w:r>
      <w:r>
        <w:rPr>
          <w:u w:val="none"/>
        </w:rPr>
        <w:t>also</w:t>
      </w:r>
      <w:r>
        <w:rPr>
          <w:spacing w:val="63"/>
          <w:u w:val="none"/>
        </w:rPr>
        <w:t> </w:t>
      </w:r>
      <w:r>
        <w:rPr>
          <w:u w:val="none"/>
        </w:rPr>
        <w:t>been</w:t>
      </w:r>
      <w:r>
        <w:rPr>
          <w:spacing w:val="63"/>
          <w:u w:val="none"/>
        </w:rPr>
        <w:t> </w:t>
      </w:r>
      <w:r>
        <w:rPr>
          <w:u w:val="none"/>
        </w:rPr>
        <w:t>continually</w:t>
      </w:r>
      <w:r>
        <w:rPr>
          <w:spacing w:val="63"/>
          <w:u w:val="none"/>
        </w:rPr>
        <w:t> </w:t>
      </w:r>
      <w:r>
        <w:rPr>
          <w:u w:val="none"/>
        </w:rPr>
        <w:t>in</w:t>
      </w:r>
      <w:r>
        <w:rPr>
          <w:spacing w:val="63"/>
          <w:u w:val="none"/>
        </w:rPr>
        <w:t> </w:t>
      </w:r>
      <w:r>
        <w:rPr>
          <w:u w:val="none"/>
        </w:rPr>
        <w:t>print.</w:t>
      </w:r>
      <w:r>
        <w:rPr>
          <w:spacing w:val="63"/>
          <w:u w:val="none"/>
        </w:rPr>
        <w:t> </w:t>
      </w:r>
      <w:r>
        <w:rPr>
          <w:u w:val="none"/>
        </w:rPr>
        <w:t>The</w:t>
      </w:r>
      <w:r>
        <w:rPr>
          <w:spacing w:val="63"/>
          <w:u w:val="none"/>
        </w:rPr>
        <w:t> </w:t>
      </w:r>
      <w:r>
        <w:rPr>
          <w:u w:val="none"/>
        </w:rPr>
        <w:t>translation,</w:t>
      </w:r>
      <w:r>
        <w:rPr>
          <w:spacing w:val="63"/>
          <w:u w:val="none"/>
        </w:rPr>
        <w:t> </w:t>
      </w:r>
      <w:r>
        <w:rPr>
          <w:u w:val="none"/>
        </w:rPr>
        <w:t>based</w:t>
      </w:r>
      <w:r>
        <w:rPr>
          <w:spacing w:val="63"/>
          <w:u w:val="none"/>
        </w:rPr>
        <w:t> </w:t>
      </w:r>
      <w:r>
        <w:rPr>
          <w:u w:val="none"/>
        </w:rPr>
        <w:t>on</w:t>
      </w:r>
      <w:r>
        <w:rPr>
          <w:spacing w:val="63"/>
          <w:u w:val="none"/>
        </w:rPr>
        <w:t> </w:t>
      </w:r>
      <w:r>
        <w:rPr>
          <w:u w:val="none"/>
        </w:rPr>
        <w:t>the</w:t>
      </w:r>
      <w:r>
        <w:rPr>
          <w:spacing w:val="63"/>
          <w:u w:val="none"/>
        </w:rPr>
        <w:t> </w:t>
      </w:r>
      <w:hyperlink r:id="rId180">
        <w:r>
          <w:rPr>
            <w:u w:val="single" w:color="AAAAAA"/>
          </w:rPr>
          <w:t>Codex</w:t>
        </w:r>
        <w:r>
          <w:rPr>
            <w:spacing w:val="63"/>
            <w:u w:val="single" w:color="AAAAAA"/>
          </w:rPr>
          <w:t> </w:t>
        </w:r>
        <w:r>
          <w:rPr>
            <w:spacing w:val="-2"/>
            <w:u w:val="single" w:color="AAAAAA"/>
          </w:rPr>
          <w:t>Vaticanus</w:t>
        </w:r>
      </w:hyperlink>
      <w:r>
        <w:rPr>
          <w:spacing w:val="-2"/>
          <w:u w:val="none"/>
        </w:rPr>
        <w:t>,</w:t>
      </w:r>
    </w:p>
    <w:p>
      <w:pPr>
        <w:pStyle w:val="BodyText"/>
        <w:spacing w:line="272" w:lineRule="exact"/>
        <w:ind w:left="359"/>
        <w:jc w:val="both"/>
      </w:pPr>
      <w:r>
        <w:rPr/>
        <w:t>contains</w:t>
      </w:r>
      <w:r>
        <w:rPr>
          <w:spacing w:val="43"/>
        </w:rPr>
        <w:t> </w:t>
      </w:r>
      <w:r>
        <w:rPr/>
        <w:t>the</w:t>
      </w:r>
      <w:r>
        <w:rPr>
          <w:spacing w:val="43"/>
        </w:rPr>
        <w:t> </w:t>
      </w:r>
      <w:r>
        <w:rPr/>
        <w:t>Greek</w:t>
      </w:r>
      <w:r>
        <w:rPr>
          <w:spacing w:val="43"/>
        </w:rPr>
        <w:t> </w:t>
      </w:r>
      <w:r>
        <w:rPr/>
        <w:t>and</w:t>
      </w:r>
      <w:r>
        <w:rPr>
          <w:spacing w:val="43"/>
        </w:rPr>
        <w:t> </w:t>
      </w:r>
      <w:r>
        <w:rPr/>
        <w:t>English</w:t>
      </w:r>
      <w:r>
        <w:rPr>
          <w:spacing w:val="44"/>
        </w:rPr>
        <w:t> </w:t>
      </w:r>
      <w:r>
        <w:rPr/>
        <w:t>texts</w:t>
      </w:r>
      <w:r>
        <w:rPr>
          <w:spacing w:val="43"/>
        </w:rPr>
        <w:t> </w:t>
      </w:r>
      <w:r>
        <w:rPr/>
        <w:t>in</w:t>
      </w:r>
      <w:r>
        <w:rPr>
          <w:spacing w:val="43"/>
        </w:rPr>
        <w:t> </w:t>
      </w:r>
      <w:r>
        <w:rPr/>
        <w:t>parallel</w:t>
      </w:r>
      <w:r>
        <w:rPr>
          <w:spacing w:val="43"/>
        </w:rPr>
        <w:t> </w:t>
      </w:r>
      <w:r>
        <w:rPr/>
        <w:t>columns.</w:t>
      </w:r>
      <w:r>
        <w:rPr>
          <w:position w:val="9"/>
          <w:sz w:val="19"/>
          <w:u w:val="single" w:color="AAAAAA"/>
        </w:rPr>
        <w:t>[95]</w:t>
      </w:r>
      <w:r>
        <w:rPr>
          <w:spacing w:val="57"/>
          <w:position w:val="9"/>
          <w:sz w:val="19"/>
          <w:u w:val="none"/>
        </w:rPr>
        <w:t> </w:t>
      </w:r>
      <w:r>
        <w:rPr>
          <w:u w:val="none"/>
        </w:rPr>
        <w:t>It</w:t>
      </w:r>
      <w:r>
        <w:rPr>
          <w:spacing w:val="43"/>
          <w:u w:val="none"/>
        </w:rPr>
        <w:t> </w:t>
      </w:r>
      <w:r>
        <w:rPr>
          <w:u w:val="none"/>
        </w:rPr>
        <w:t>has</w:t>
      </w:r>
      <w:r>
        <w:rPr>
          <w:spacing w:val="43"/>
          <w:u w:val="none"/>
        </w:rPr>
        <w:t> </w:t>
      </w:r>
      <w:r>
        <w:rPr>
          <w:u w:val="none"/>
        </w:rPr>
        <w:t>an</w:t>
      </w:r>
      <w:r>
        <w:rPr>
          <w:spacing w:val="43"/>
          <w:u w:val="none"/>
        </w:rPr>
        <w:t> </w:t>
      </w:r>
      <w:r>
        <w:rPr>
          <w:u w:val="none"/>
        </w:rPr>
        <w:t>average</w:t>
      </w:r>
      <w:r>
        <w:rPr>
          <w:spacing w:val="44"/>
          <w:u w:val="none"/>
        </w:rPr>
        <w:t> </w:t>
      </w:r>
      <w:r>
        <w:rPr>
          <w:u w:val="none"/>
        </w:rPr>
        <w:t>of</w:t>
      </w:r>
      <w:r>
        <w:rPr>
          <w:spacing w:val="43"/>
          <w:u w:val="none"/>
        </w:rPr>
        <w:t> </w:t>
      </w:r>
      <w:r>
        <w:rPr>
          <w:u w:val="none"/>
        </w:rPr>
        <w:t>four</w:t>
      </w:r>
      <w:r>
        <w:rPr>
          <w:spacing w:val="43"/>
          <w:u w:val="none"/>
        </w:rPr>
        <w:t> </w:t>
      </w:r>
      <w:r>
        <w:rPr>
          <w:spacing w:val="-2"/>
          <w:u w:val="none"/>
        </w:rPr>
        <w:t>footnoted,</w:t>
      </w:r>
    </w:p>
    <w:p>
      <w:pPr>
        <w:pStyle w:val="BodyText"/>
        <w:spacing w:before="53"/>
        <w:ind w:left="359"/>
        <w:jc w:val="both"/>
      </w:pPr>
      <w:r>
        <w:rPr/>
        <w:t>transliterated words per page, abbreviated </w:t>
      </w:r>
      <w:r>
        <w:rPr>
          <w:i/>
        </w:rPr>
        <w:t>Alex </w:t>
      </w:r>
      <w:r>
        <w:rPr/>
        <w:t>and </w:t>
      </w:r>
      <w:r>
        <w:rPr>
          <w:i/>
          <w:spacing w:val="-5"/>
        </w:rPr>
        <w:t>GK</w:t>
      </w:r>
      <w:r>
        <w:rPr>
          <w:spacing w:val="-5"/>
        </w:rPr>
        <w:t>.</w:t>
      </w:r>
    </w:p>
    <w:p>
      <w:pPr>
        <w:pStyle w:val="BodyText"/>
        <w:spacing w:before="9"/>
        <w:ind w:left="0"/>
      </w:pPr>
    </w:p>
    <w:p>
      <w:pPr>
        <w:pStyle w:val="BodyText"/>
        <w:spacing w:line="278" w:lineRule="auto"/>
        <w:ind w:left="359" w:right="343"/>
        <w:jc w:val="both"/>
      </w:pPr>
      <w:r>
        <w:rPr>
          <w:i/>
        </w:rPr>
        <w:t>The Complete Apostles' Bible </w:t>
      </w:r>
      <w:r>
        <w:rPr/>
        <w:t>(translated by Paul W. Esposito) was published in 2007. Using the Masoretic Text in the 23rd Psalm (and possibly elsewhere), it omits the apocrypha.</w:t>
      </w:r>
    </w:p>
    <w:p>
      <w:pPr>
        <w:pStyle w:val="BodyText"/>
        <w:spacing w:line="271" w:lineRule="auto" w:before="253"/>
        <w:ind w:left="359" w:right="342"/>
        <w:jc w:val="both"/>
        <w:rPr>
          <w:position w:val="9"/>
          <w:sz w:val="19"/>
        </w:rPr>
      </w:pPr>
      <w:r>
        <w:rPr>
          <w:position w:val="9"/>
          <w:sz w:val="19"/>
        </w:rPr>
        <mc:AlternateContent>
          <mc:Choice Requires="wps">
            <w:drawing>
              <wp:anchor distT="0" distB="0" distL="0" distR="0" allowOverlap="1" layoutInCell="1" locked="0" behindDoc="1" simplePos="0" relativeHeight="486577152">
                <wp:simplePos x="0" y="0"/>
                <wp:positionH relativeFrom="page">
                  <wp:posOffset>457200</wp:posOffset>
                </wp:positionH>
                <wp:positionV relativeFrom="paragraph">
                  <wp:posOffset>338437</wp:posOffset>
                </wp:positionV>
                <wp:extent cx="6867525" cy="952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6867525" cy="9525"/>
                        </a:xfrm>
                        <a:custGeom>
                          <a:avLst/>
                          <a:gdLst/>
                          <a:ahLst/>
                          <a:cxnLst/>
                          <a:rect l="l" t="t" r="r" b="b"/>
                          <a:pathLst>
                            <a:path w="6867525" h="9525">
                              <a:moveTo>
                                <a:pt x="6867524" y="9524"/>
                              </a:moveTo>
                              <a:lnTo>
                                <a:pt x="0" y="9524"/>
                              </a:lnTo>
                              <a:lnTo>
                                <a:pt x="0" y="0"/>
                              </a:lnTo>
                              <a:lnTo>
                                <a:pt x="6867524" y="0"/>
                              </a:lnTo>
                              <a:lnTo>
                                <a:pt x="68675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36pt;margin-top:26.648603pt;width:540.749957pt;height:.75pt;mso-position-horizontal-relative:page;mso-position-vertical-relative:paragraph;z-index:-16739328" id="docshape25" filled="true" fillcolor="#aaaaaa" stroked="false">
                <v:fill type="solid"/>
                <w10:wrap type="none"/>
              </v:rect>
            </w:pict>
          </mc:Fallback>
        </mc:AlternateContent>
      </w:r>
      <w:hyperlink r:id="rId165">
        <w:r>
          <w:rPr/>
          <w:t>A New English Translation of the Septuagint and the Other Greek Translations Traditionally Included</w:t>
        </w:r>
      </w:hyperlink>
      <w:r>
        <w:rPr/>
        <w:t> </w:t>
      </w:r>
      <w:hyperlink r:id="rId165">
        <w:r>
          <w:rPr>
            <w:u w:val="single" w:color="AAAAAA"/>
          </w:rPr>
          <w:t>Under</w:t>
        </w:r>
        <w:r>
          <w:rPr>
            <w:spacing w:val="-1"/>
            <w:u w:val="single" w:color="AAAAAA"/>
          </w:rPr>
          <w:t> </w:t>
        </w:r>
        <w:r>
          <w:rPr>
            <w:u w:val="single" w:color="AAAAAA"/>
          </w:rPr>
          <w:t>that</w:t>
        </w:r>
        <w:r>
          <w:rPr>
            <w:spacing w:val="-1"/>
            <w:u w:val="single" w:color="AAAAAA"/>
          </w:rPr>
          <w:t> </w:t>
        </w:r>
        <w:r>
          <w:rPr>
            <w:u w:val="single" w:color="AAAAAA"/>
          </w:rPr>
          <w:t>Title</w:t>
        </w:r>
      </w:hyperlink>
      <w:r>
        <w:rPr>
          <w:spacing w:val="-1"/>
          <w:u w:val="none"/>
        </w:rPr>
        <w:t> </w:t>
      </w:r>
      <w:r>
        <w:rPr>
          <w:u w:val="none"/>
        </w:rPr>
        <w:t>(NETS),</w:t>
      </w:r>
      <w:r>
        <w:rPr>
          <w:spacing w:val="-1"/>
          <w:u w:val="none"/>
        </w:rPr>
        <w:t> </w:t>
      </w:r>
      <w:r>
        <w:rPr>
          <w:u w:val="none"/>
        </w:rPr>
        <w:t>an</w:t>
      </w:r>
      <w:r>
        <w:rPr>
          <w:spacing w:val="-1"/>
          <w:u w:val="none"/>
        </w:rPr>
        <w:t> </w:t>
      </w:r>
      <w:r>
        <w:rPr>
          <w:u w:val="none"/>
        </w:rPr>
        <w:t>academic</w:t>
      </w:r>
      <w:r>
        <w:rPr>
          <w:spacing w:val="-1"/>
          <w:u w:val="none"/>
        </w:rPr>
        <w:t> </w:t>
      </w:r>
      <w:r>
        <w:rPr>
          <w:u w:val="none"/>
        </w:rPr>
        <w:t>translation</w:t>
      </w:r>
      <w:r>
        <w:rPr>
          <w:spacing w:val="-1"/>
          <w:u w:val="none"/>
        </w:rPr>
        <w:t> </w:t>
      </w:r>
      <w:r>
        <w:rPr>
          <w:u w:val="none"/>
        </w:rPr>
        <w:t>based</w:t>
      </w:r>
      <w:r>
        <w:rPr>
          <w:spacing w:val="-1"/>
          <w:u w:val="none"/>
        </w:rPr>
        <w:t> </w:t>
      </w:r>
      <w:r>
        <w:rPr>
          <w:u w:val="none"/>
        </w:rPr>
        <w:t>on</w:t>
      </w:r>
      <w:r>
        <w:rPr>
          <w:spacing w:val="-1"/>
          <w:u w:val="none"/>
        </w:rPr>
        <w:t> </w:t>
      </w:r>
      <w:r>
        <w:rPr>
          <w:u w:val="none"/>
        </w:rPr>
        <w:t>the</w:t>
      </w:r>
      <w:r>
        <w:rPr>
          <w:spacing w:val="-1"/>
          <w:u w:val="none"/>
        </w:rPr>
        <w:t> </w:t>
      </w:r>
      <w:r>
        <w:rPr>
          <w:u w:val="none"/>
        </w:rPr>
        <w:t>New</w:t>
      </w:r>
      <w:r>
        <w:rPr>
          <w:spacing w:val="-1"/>
          <w:u w:val="none"/>
        </w:rPr>
        <w:t> </w:t>
      </w:r>
      <w:r>
        <w:rPr>
          <w:u w:val="none"/>
        </w:rPr>
        <w:t>Revised</w:t>
      </w:r>
      <w:r>
        <w:rPr>
          <w:spacing w:val="-1"/>
          <w:u w:val="none"/>
        </w:rPr>
        <w:t> </w:t>
      </w:r>
      <w:r>
        <w:rPr>
          <w:u w:val="none"/>
        </w:rPr>
        <w:t>Standard</w:t>
      </w:r>
      <w:r>
        <w:rPr>
          <w:spacing w:val="-1"/>
          <w:u w:val="none"/>
        </w:rPr>
        <w:t> </w:t>
      </w:r>
      <w:r>
        <w:rPr>
          <w:u w:val="none"/>
        </w:rPr>
        <w:t>version</w:t>
      </w:r>
      <w:r>
        <w:rPr>
          <w:spacing w:val="-1"/>
          <w:u w:val="none"/>
        </w:rPr>
        <w:t> </w:t>
      </w:r>
      <w:r>
        <w:rPr>
          <w:u w:val="none"/>
        </w:rPr>
        <w:t>(in</w:t>
      </w:r>
      <w:r>
        <w:rPr>
          <w:spacing w:val="-1"/>
          <w:u w:val="none"/>
        </w:rPr>
        <w:t> </w:t>
      </w:r>
      <w:r>
        <w:rPr>
          <w:u w:val="none"/>
        </w:rPr>
        <w:t>turn based on the Masoretic Text) was published by the </w:t>
      </w:r>
      <w:hyperlink r:id="rId210">
        <w:r>
          <w:rPr>
            <w:u w:val="single" w:color="AAAAAA"/>
          </w:rPr>
          <w:t>International Organization for Septuagint and</w:t>
        </w:r>
      </w:hyperlink>
      <w:r>
        <w:rPr>
          <w:u w:val="none"/>
        </w:rPr>
        <w:t> </w:t>
      </w:r>
      <w:hyperlink r:id="rId210">
        <w:r>
          <w:rPr>
            <w:u w:val="single" w:color="AAAAAA"/>
          </w:rPr>
          <w:t>Cognate Studies</w:t>
        </w:r>
      </w:hyperlink>
      <w:r>
        <w:rPr>
          <w:u w:val="none"/>
        </w:rPr>
        <w:t> (IOSCS) in October 2007.</w:t>
      </w:r>
      <w:r>
        <w:rPr>
          <w:position w:val="9"/>
          <w:sz w:val="19"/>
          <w:u w:val="single" w:color="AAAAAA"/>
        </w:rPr>
        <w:t>[96]</w:t>
      </w:r>
    </w:p>
    <w:p>
      <w:pPr>
        <w:pStyle w:val="BodyText"/>
        <w:spacing w:line="283" w:lineRule="auto" w:before="238"/>
        <w:ind w:left="359" w:right="342"/>
        <w:jc w:val="both"/>
      </w:pPr>
      <w:r>
        <w:rPr/>
        <w:t>The </w:t>
      </w:r>
      <w:hyperlink r:id="rId200">
        <w:r>
          <w:rPr>
            <w:i/>
            <w:u w:val="single" w:color="AAAAAA"/>
          </w:rPr>
          <w:t>Apostolic Bible Polyglot</w:t>
        </w:r>
      </w:hyperlink>
      <w:r>
        <w:rPr>
          <w:i/>
          <w:u w:val="none"/>
        </w:rPr>
        <w:t>, </w:t>
      </w:r>
      <w:r>
        <w:rPr>
          <w:u w:val="none"/>
        </w:rPr>
        <w:t>published in 2003, features a Greek-English </w:t>
      </w:r>
      <w:hyperlink r:id="rId211">
        <w:r>
          <w:rPr>
            <w:u w:val="single" w:color="AAAAAA"/>
          </w:rPr>
          <w:t>interlinear</w:t>
        </w:r>
      </w:hyperlink>
      <w:r>
        <w:rPr>
          <w:u w:val="none"/>
        </w:rPr>
        <w:t> Septuagint. It includes the Greek books of the </w:t>
      </w:r>
      <w:hyperlink r:id="rId18">
        <w:r>
          <w:rPr>
            <w:u w:val="single" w:color="AAAAAA"/>
          </w:rPr>
          <w:t>Hebrew canon</w:t>
        </w:r>
      </w:hyperlink>
      <w:r>
        <w:rPr>
          <w:u w:val="none"/>
        </w:rPr>
        <w:t> (without the apocrypha) and the Greek New Testament; the whole Bible is numerically coded to a new version of the </w:t>
      </w:r>
      <w:hyperlink r:id="rId212">
        <w:r>
          <w:rPr>
            <w:u w:val="single" w:color="AAAAAA"/>
          </w:rPr>
          <w:t>Strong numbering system</w:t>
        </w:r>
      </w:hyperlink>
      <w:r>
        <w:rPr>
          <w:u w:val="none"/>
        </w:rPr>
        <w:t> created to add words not present in the original numbering by Strong. The edition is set in </w:t>
      </w:r>
      <w:hyperlink r:id="rId213">
        <w:r>
          <w:rPr>
            <w:u w:val="single" w:color="AAAAAA"/>
          </w:rPr>
          <w:t>monotonic</w:t>
        </w:r>
      </w:hyperlink>
      <w:r>
        <w:rPr>
          <w:u w:val="none"/>
        </w:rPr>
        <w:t> </w:t>
      </w:r>
      <w:hyperlink r:id="rId213">
        <w:r>
          <w:rPr>
            <w:u w:val="single" w:color="AAAAAA"/>
          </w:rPr>
          <w:t>orthography</w:t>
        </w:r>
      </w:hyperlink>
      <w:r>
        <w:rPr>
          <w:u w:val="none"/>
        </w:rPr>
        <w:t>. The version includes a </w:t>
      </w:r>
      <w:hyperlink r:id="rId214">
        <w:r>
          <w:rPr>
            <w:u w:val="single" w:color="AAAAAA"/>
          </w:rPr>
          <w:t>Bible concordance</w:t>
        </w:r>
      </w:hyperlink>
      <w:r>
        <w:rPr>
          <w:u w:val="none"/>
        </w:rPr>
        <w:t> and index.</w:t>
      </w:r>
    </w:p>
    <w:p>
      <w:pPr>
        <w:pStyle w:val="BodyText"/>
        <w:spacing w:line="280" w:lineRule="auto" w:before="236"/>
        <w:ind w:left="359" w:right="342"/>
        <w:jc w:val="both"/>
      </w:pPr>
      <w:r>
        <w:rPr/>
        <w:t>The </w:t>
      </w:r>
      <w:hyperlink r:id="rId215">
        <w:r>
          <w:rPr>
            <w:i/>
            <w:u w:val="single" w:color="AAAAAA"/>
          </w:rPr>
          <w:t>Orthodox Study Bible</w:t>
        </w:r>
      </w:hyperlink>
      <w:r>
        <w:rPr>
          <w:u w:val="none"/>
        </w:rPr>
        <w:t>, published in early 2008, features a new translation of the Septuagint</w:t>
      </w:r>
      <w:r>
        <w:rPr>
          <w:spacing w:val="40"/>
          <w:u w:val="none"/>
        </w:rPr>
        <w:t> </w:t>
      </w:r>
      <w:r>
        <w:rPr>
          <w:u w:val="none"/>
        </w:rPr>
        <w:t>based on the </w:t>
      </w:r>
      <w:hyperlink r:id="rId193">
        <w:r>
          <w:rPr>
            <w:u w:val="single" w:color="AAAAAA"/>
          </w:rPr>
          <w:t>Alfred Rahlfs' edition of the Greek text</w:t>
        </w:r>
      </w:hyperlink>
      <w:r>
        <w:rPr>
          <w:u w:val="none"/>
        </w:rPr>
        <w:t>. Two additional major sources have been added: the 1851 Brenton translation and the </w:t>
      </w:r>
      <w:hyperlink r:id="rId216">
        <w:r>
          <w:rPr>
            <w:u w:val="single" w:color="AAAAAA"/>
          </w:rPr>
          <w:t>New King James Version</w:t>
        </w:r>
      </w:hyperlink>
      <w:r>
        <w:rPr>
          <w:u w:val="none"/>
        </w:rPr>
        <w:t> text in places where the translation matches</w:t>
      </w:r>
      <w:r>
        <w:rPr>
          <w:spacing w:val="29"/>
          <w:u w:val="none"/>
        </w:rPr>
        <w:t> </w:t>
      </w:r>
      <w:r>
        <w:rPr>
          <w:u w:val="none"/>
        </w:rPr>
        <w:t>the</w:t>
      </w:r>
      <w:r>
        <w:rPr>
          <w:spacing w:val="31"/>
          <w:u w:val="none"/>
        </w:rPr>
        <w:t> </w:t>
      </w:r>
      <w:r>
        <w:rPr>
          <w:u w:val="none"/>
        </w:rPr>
        <w:t>Hebrew</w:t>
      </w:r>
      <w:r>
        <w:rPr>
          <w:spacing w:val="31"/>
          <w:u w:val="none"/>
        </w:rPr>
        <w:t> </w:t>
      </w:r>
      <w:r>
        <w:rPr>
          <w:u w:val="none"/>
        </w:rPr>
        <w:t>Masoretic</w:t>
      </w:r>
      <w:r>
        <w:rPr>
          <w:spacing w:val="31"/>
          <w:u w:val="none"/>
        </w:rPr>
        <w:t> </w:t>
      </w:r>
      <w:r>
        <w:rPr>
          <w:u w:val="none"/>
        </w:rPr>
        <w:t>text.</w:t>
      </w:r>
      <w:r>
        <w:rPr>
          <w:spacing w:val="31"/>
          <w:u w:val="none"/>
        </w:rPr>
        <w:t> </w:t>
      </w:r>
      <w:r>
        <w:rPr>
          <w:u w:val="none"/>
        </w:rPr>
        <w:t>This</w:t>
      </w:r>
      <w:r>
        <w:rPr>
          <w:spacing w:val="31"/>
          <w:u w:val="none"/>
        </w:rPr>
        <w:t> </w:t>
      </w:r>
      <w:r>
        <w:rPr>
          <w:u w:val="none"/>
        </w:rPr>
        <w:t>edition</w:t>
      </w:r>
      <w:r>
        <w:rPr>
          <w:spacing w:val="31"/>
          <w:u w:val="none"/>
        </w:rPr>
        <w:t> </w:t>
      </w:r>
      <w:r>
        <w:rPr>
          <w:u w:val="none"/>
        </w:rPr>
        <w:t>includes</w:t>
      </w:r>
      <w:r>
        <w:rPr>
          <w:spacing w:val="31"/>
          <w:u w:val="none"/>
        </w:rPr>
        <w:t> </w:t>
      </w:r>
      <w:r>
        <w:rPr>
          <w:u w:val="none"/>
        </w:rPr>
        <w:t>the</w:t>
      </w:r>
      <w:r>
        <w:rPr>
          <w:spacing w:val="31"/>
          <w:u w:val="none"/>
        </w:rPr>
        <w:t> </w:t>
      </w:r>
      <w:r>
        <w:rPr>
          <w:u w:val="none"/>
        </w:rPr>
        <w:t>NKJV</w:t>
      </w:r>
      <w:r>
        <w:rPr>
          <w:spacing w:val="31"/>
          <w:u w:val="none"/>
        </w:rPr>
        <w:t> </w:t>
      </w:r>
      <w:r>
        <w:rPr>
          <w:u w:val="none"/>
        </w:rPr>
        <w:t>New</w:t>
      </w:r>
      <w:r>
        <w:rPr>
          <w:spacing w:val="31"/>
          <w:u w:val="none"/>
        </w:rPr>
        <w:t> </w:t>
      </w:r>
      <w:r>
        <w:rPr>
          <w:u w:val="none"/>
        </w:rPr>
        <w:t>Testament</w:t>
      </w:r>
      <w:r>
        <w:rPr>
          <w:spacing w:val="31"/>
          <w:u w:val="none"/>
        </w:rPr>
        <w:t> </w:t>
      </w:r>
      <w:r>
        <w:rPr>
          <w:u w:val="none"/>
        </w:rPr>
        <w:t>and</w:t>
      </w:r>
      <w:r>
        <w:rPr>
          <w:spacing w:val="31"/>
          <w:u w:val="none"/>
        </w:rPr>
        <w:t> </w:t>
      </w:r>
      <w:r>
        <w:rPr>
          <w:spacing w:val="-2"/>
          <w:u w:val="none"/>
        </w:rPr>
        <w:t>extensive</w:t>
      </w:r>
    </w:p>
    <w:p>
      <w:pPr>
        <w:pStyle w:val="BodyText"/>
        <w:spacing w:line="276" w:lineRule="exact"/>
        <w:ind w:left="359"/>
        <w:jc w:val="both"/>
        <w:rPr>
          <w:position w:val="9"/>
          <w:sz w:val="19"/>
        </w:rPr>
      </w:pPr>
      <w:r>
        <w:rPr/>
        <w:t>commentary from an Eastern Orthodox </w:t>
      </w:r>
      <w:r>
        <w:rPr>
          <w:spacing w:val="-2"/>
        </w:rPr>
        <w:t>perspective.</w:t>
      </w:r>
      <w:r>
        <w:rPr>
          <w:spacing w:val="-2"/>
          <w:position w:val="9"/>
          <w:sz w:val="19"/>
          <w:u w:val="single" w:color="AAAAAA"/>
        </w:rPr>
        <w:t>[97]</w:t>
      </w:r>
    </w:p>
    <w:p>
      <w:pPr>
        <w:spacing w:before="253"/>
        <w:ind w:left="359" w:right="0" w:firstLine="0"/>
        <w:jc w:val="both"/>
        <w:rPr>
          <w:rFonts w:ascii="Georgia"/>
          <w:position w:val="9"/>
          <w:sz w:val="19"/>
        </w:rPr>
      </w:pPr>
      <w:r>
        <w:rPr>
          <w:rFonts w:ascii="Georgia"/>
          <w:sz w:val="24"/>
        </w:rPr>
        <w:t>Nicholas King completed </w:t>
      </w:r>
      <w:r>
        <w:rPr>
          <w:rFonts w:ascii="Georgia"/>
          <w:i/>
          <w:sz w:val="24"/>
        </w:rPr>
        <w:t>The Old Testament </w:t>
      </w:r>
      <w:r>
        <w:rPr>
          <w:rFonts w:ascii="Georgia"/>
          <w:sz w:val="24"/>
        </w:rPr>
        <w:t>in four volumes and </w:t>
      </w:r>
      <w:r>
        <w:rPr>
          <w:rFonts w:ascii="Georgia"/>
          <w:i/>
          <w:sz w:val="24"/>
        </w:rPr>
        <w:t>The </w:t>
      </w:r>
      <w:r>
        <w:rPr>
          <w:rFonts w:ascii="Georgia"/>
          <w:i/>
          <w:spacing w:val="-2"/>
          <w:sz w:val="24"/>
        </w:rPr>
        <w:t>Bible</w:t>
      </w:r>
      <w:r>
        <w:rPr>
          <w:rFonts w:ascii="Georgia"/>
          <w:spacing w:val="-2"/>
          <w:sz w:val="24"/>
        </w:rPr>
        <w:t>.</w:t>
      </w:r>
      <w:r>
        <w:rPr>
          <w:rFonts w:ascii="Georgia"/>
          <w:spacing w:val="-2"/>
          <w:position w:val="9"/>
          <w:sz w:val="19"/>
          <w:u w:val="single" w:color="AAAAAA"/>
        </w:rPr>
        <w:t>[98]</w:t>
      </w:r>
    </w:p>
    <w:p>
      <w:pPr>
        <w:pStyle w:val="BodyText"/>
        <w:spacing w:before="20"/>
        <w:ind w:left="0"/>
      </w:pPr>
    </w:p>
    <w:p>
      <w:pPr>
        <w:pStyle w:val="BodyText"/>
        <w:spacing w:line="278" w:lineRule="auto"/>
        <w:ind w:left="359" w:right="342"/>
        <w:jc w:val="both"/>
      </w:pPr>
      <w:r>
        <w:rPr>
          <w:i/>
        </w:rPr>
        <w:t>Brenton's Septuagint, Restored Names Version </w:t>
      </w:r>
      <w:r>
        <w:rPr/>
        <w:t>(SRNV) has been published in two volumes. The Hebrew-names restoration, based on the Westminster Leningrad Codex, focuses on the restoration of the Divine Name and has extensive Hebrew and Greek footnotes.</w:t>
      </w:r>
    </w:p>
    <w:p>
      <w:pPr>
        <w:spacing w:line="259" w:lineRule="auto" w:before="251"/>
        <w:ind w:left="359" w:right="342" w:firstLine="0"/>
        <w:jc w:val="both"/>
        <w:rPr>
          <w:rFonts w:ascii="Georgia"/>
          <w:position w:val="9"/>
          <w:sz w:val="19"/>
        </w:rPr>
      </w:pPr>
      <w:r>
        <w:rPr>
          <w:rFonts w:ascii="Georgia"/>
          <w:i/>
          <w:sz w:val="24"/>
        </w:rPr>
        <w:t>The Holy Orthodox Bible </w:t>
      </w:r>
      <w:r>
        <w:rPr>
          <w:rFonts w:ascii="Georgia"/>
          <w:sz w:val="24"/>
        </w:rPr>
        <w:t>by Peter A. Papoutsis and </w:t>
      </w:r>
      <w:r>
        <w:rPr>
          <w:rFonts w:ascii="Georgia"/>
          <w:i/>
          <w:sz w:val="24"/>
        </w:rPr>
        <w:t>The Old Testament According to the Seventy </w:t>
      </w:r>
      <w:r>
        <w:rPr>
          <w:rFonts w:ascii="Georgia"/>
          <w:sz w:val="24"/>
        </w:rPr>
        <w:t>by Michael Asser are based on the Greek Septuagint text published by the Apostoliki Diakonia of the </w:t>
      </w:r>
      <w:hyperlink r:id="rId217">
        <w:r>
          <w:rPr>
            <w:rFonts w:ascii="Georgia"/>
            <w:sz w:val="24"/>
            <w:u w:val="single" w:color="AAAAAA"/>
          </w:rPr>
          <w:t>Church of Greece</w:t>
        </w:r>
      </w:hyperlink>
      <w:r>
        <w:rPr>
          <w:rFonts w:ascii="Georgia"/>
          <w:sz w:val="24"/>
          <w:u w:val="none"/>
        </w:rPr>
        <w:t>.</w:t>
      </w:r>
      <w:r>
        <w:rPr>
          <w:rFonts w:ascii="Georgia"/>
          <w:position w:val="9"/>
          <w:sz w:val="19"/>
          <w:u w:val="single" w:color="AAAAAA"/>
        </w:rPr>
        <w:t>[99]</w:t>
      </w:r>
    </w:p>
    <w:p>
      <w:pPr>
        <w:pStyle w:val="BodyText"/>
        <w:spacing w:line="242" w:lineRule="auto" w:before="272"/>
        <w:ind w:left="359" w:right="342"/>
        <w:jc w:val="both"/>
      </w:pPr>
      <w:r>
        <w:rPr/>
        <w:t>In 2012, Lexham Press published the </w:t>
      </w:r>
      <w:r>
        <w:rPr>
          <w:i/>
        </w:rPr>
        <w:t>Lexham English Septuagint </w:t>
      </w:r>
      <w:r>
        <w:rPr/>
        <w:t>(LES), providing a literal, readable, and</w:t>
      </w:r>
      <w:r>
        <w:rPr>
          <w:spacing w:val="35"/>
        </w:rPr>
        <w:t> </w:t>
      </w:r>
      <w:r>
        <w:rPr/>
        <w:t>transparent</w:t>
      </w:r>
      <w:r>
        <w:rPr>
          <w:spacing w:val="35"/>
        </w:rPr>
        <w:t> </w:t>
      </w:r>
      <w:r>
        <w:rPr/>
        <w:t>English</w:t>
      </w:r>
      <w:r>
        <w:rPr>
          <w:spacing w:val="36"/>
        </w:rPr>
        <w:t> </w:t>
      </w:r>
      <w:r>
        <w:rPr/>
        <w:t>edition</w:t>
      </w:r>
      <w:r>
        <w:rPr>
          <w:spacing w:val="35"/>
        </w:rPr>
        <w:t> </w:t>
      </w:r>
      <w:r>
        <w:rPr/>
        <w:t>of</w:t>
      </w:r>
      <w:r>
        <w:rPr>
          <w:spacing w:val="35"/>
        </w:rPr>
        <w:t> </w:t>
      </w:r>
      <w:r>
        <w:rPr/>
        <w:t>the</w:t>
      </w:r>
      <w:r>
        <w:rPr>
          <w:spacing w:val="36"/>
        </w:rPr>
        <w:t> </w:t>
      </w:r>
      <w:r>
        <w:rPr/>
        <w:t>Septuagint</w:t>
      </w:r>
      <w:r>
        <w:rPr>
          <w:spacing w:val="35"/>
        </w:rPr>
        <w:t> </w:t>
      </w:r>
      <w:r>
        <w:rPr/>
        <w:t>for</w:t>
      </w:r>
      <w:r>
        <w:rPr>
          <w:spacing w:val="35"/>
        </w:rPr>
        <w:t> </w:t>
      </w:r>
      <w:r>
        <w:rPr/>
        <w:t>modern</w:t>
      </w:r>
      <w:r>
        <w:rPr>
          <w:spacing w:val="36"/>
        </w:rPr>
        <w:t> </w:t>
      </w:r>
      <w:r>
        <w:rPr/>
        <w:t>readers.</w:t>
      </w:r>
      <w:r>
        <w:rPr>
          <w:position w:val="9"/>
          <w:sz w:val="19"/>
          <w:u w:val="single" w:color="AAAAAA"/>
        </w:rPr>
        <w:t>[100]</w:t>
      </w:r>
      <w:r>
        <w:rPr>
          <w:spacing w:val="47"/>
          <w:position w:val="9"/>
          <w:sz w:val="19"/>
          <w:u w:val="none"/>
        </w:rPr>
        <w:t> </w:t>
      </w:r>
      <w:r>
        <w:rPr>
          <w:u w:val="none"/>
        </w:rPr>
        <w:t>In</w:t>
      </w:r>
      <w:r>
        <w:rPr>
          <w:spacing w:val="35"/>
          <w:u w:val="none"/>
        </w:rPr>
        <w:t> </w:t>
      </w:r>
      <w:r>
        <w:rPr>
          <w:u w:val="none"/>
        </w:rPr>
        <w:t>2019,</w:t>
      </w:r>
      <w:r>
        <w:rPr>
          <w:spacing w:val="36"/>
          <w:u w:val="none"/>
        </w:rPr>
        <w:t> </w:t>
      </w:r>
      <w:r>
        <w:rPr>
          <w:u w:val="none"/>
        </w:rPr>
        <w:t>Lexham</w:t>
      </w:r>
      <w:r>
        <w:rPr>
          <w:spacing w:val="35"/>
          <w:u w:val="none"/>
        </w:rPr>
        <w:t> </w:t>
      </w:r>
      <w:r>
        <w:rPr>
          <w:spacing w:val="-2"/>
          <w:u w:val="none"/>
        </w:rPr>
        <w:t>Press</w:t>
      </w:r>
    </w:p>
    <w:p>
      <w:pPr>
        <w:pStyle w:val="BodyText"/>
        <w:spacing w:line="261" w:lineRule="auto" w:before="50"/>
        <w:ind w:left="359" w:right="343"/>
        <w:jc w:val="both"/>
        <w:rPr>
          <w:position w:val="9"/>
          <w:sz w:val="19"/>
        </w:rPr>
      </w:pPr>
      <w:r>
        <w:rPr/>
        <w:t>published the </w:t>
      </w:r>
      <w:r>
        <w:rPr>
          <w:i/>
        </w:rPr>
        <w:t>Lexham English Septuagint, </w:t>
      </w:r>
      <w:r>
        <w:rPr/>
        <w:t>Second Edition (LES2), making more of an effort than </w:t>
      </w:r>
      <w:r>
        <w:rPr/>
        <w:t>the first to focus on the text as received rather than as produced. Because this approach shifts the point of reference from a diverse group to a single implied reader, the new LES exhibits more consistency than the first edition.</w:t>
      </w:r>
      <w:r>
        <w:rPr>
          <w:position w:val="9"/>
          <w:sz w:val="19"/>
          <w:u w:val="single" w:color="AAAAAA"/>
        </w:rPr>
        <w:t>[101]</w:t>
      </w:r>
      <w:r>
        <w:rPr>
          <w:position w:val="9"/>
          <w:sz w:val="19"/>
          <w:u w:val="none"/>
        </w:rPr>
        <w:t> </w:t>
      </w:r>
      <w:r>
        <w:rPr>
          <w:u w:val="none"/>
        </w:rPr>
        <w:t>"The Lexham English Septuagint (LES), then, is the only contemporary English translation of the LXX that has been made directly from the Greek."</w:t>
      </w:r>
      <w:r>
        <w:rPr>
          <w:position w:val="9"/>
          <w:sz w:val="19"/>
          <w:u w:val="single" w:color="AAAAAA"/>
        </w:rPr>
        <w:t>[102]</w:t>
      </w:r>
    </w:p>
    <w:p>
      <w:pPr>
        <w:pStyle w:val="BodyText"/>
        <w:spacing w:after="0" w:line="261" w:lineRule="auto"/>
        <w:jc w:val="both"/>
        <w:rPr>
          <w:position w:val="9"/>
          <w:sz w:val="19"/>
        </w:rPr>
        <w:sectPr>
          <w:pgSz w:w="12240" w:h="15840"/>
          <w:pgMar w:top="520" w:bottom="280" w:left="360" w:right="360"/>
        </w:sectPr>
      </w:pPr>
    </w:p>
    <w:p>
      <w:pPr>
        <w:pStyle w:val="Heading1"/>
        <w:spacing w:before="80"/>
      </w:pPr>
      <w:r>
        <w:rPr/>
        <mc:AlternateContent>
          <mc:Choice Requires="wps">
            <w:drawing>
              <wp:anchor distT="0" distB="0" distL="0" distR="0" allowOverlap="1" layoutInCell="1" locked="0" behindDoc="1" simplePos="0" relativeHeight="487602688">
                <wp:simplePos x="0" y="0"/>
                <wp:positionH relativeFrom="page">
                  <wp:posOffset>457200</wp:posOffset>
                </wp:positionH>
                <wp:positionV relativeFrom="paragraph">
                  <wp:posOffset>336545</wp:posOffset>
                </wp:positionV>
                <wp:extent cx="6867525" cy="1905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6.499607pt;width:540.749957pt;height:1.5pt;mso-position-horizontal-relative:page;mso-position-vertical-relative:paragraph;z-index:-15713792;mso-wrap-distance-left:0;mso-wrap-distance-right:0" id="docshape26"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03200">
                <wp:simplePos x="0" y="0"/>
                <wp:positionH relativeFrom="page">
                  <wp:posOffset>457200</wp:posOffset>
                </wp:positionH>
                <wp:positionV relativeFrom="paragraph">
                  <wp:posOffset>412745</wp:posOffset>
                </wp:positionV>
                <wp:extent cx="6867525" cy="190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32.499607pt;width:540.749957pt;height:1.5pt;mso-position-horizontal-relative:page;mso-position-vertical-relative:paragraph;z-index:-15713280;mso-wrap-distance-left:0;mso-wrap-distance-right:0" id="docshape27" filled="true" fillcolor="#0f1317" stroked="false">
                <v:fill type="solid"/>
                <w10:wrap type="topAndBottom"/>
              </v:rect>
            </w:pict>
          </mc:Fallback>
        </mc:AlternateContent>
      </w:r>
      <w:r>
        <w:rPr/>
        <w:t>Society and </w:t>
      </w:r>
      <w:r>
        <w:rPr>
          <w:spacing w:val="-2"/>
        </w:rPr>
        <w:t>journal</w:t>
      </w:r>
    </w:p>
    <w:p>
      <w:pPr>
        <w:pStyle w:val="BodyText"/>
        <w:spacing w:before="9"/>
        <w:ind w:left="0"/>
        <w:rPr>
          <w:b/>
          <w:sz w:val="5"/>
        </w:rPr>
      </w:pPr>
    </w:p>
    <w:p>
      <w:pPr>
        <w:pStyle w:val="BodyText"/>
        <w:spacing w:line="254" w:lineRule="auto" w:before="110"/>
        <w:ind w:left="359" w:right="342"/>
        <w:jc w:val="both"/>
        <w:rPr>
          <w:position w:val="9"/>
          <w:sz w:val="19"/>
        </w:rPr>
      </w:pPr>
      <w:r>
        <w:rPr/>
        <w:t>The </w:t>
      </w:r>
      <w:hyperlink r:id="rId210">
        <w:r>
          <w:rPr>
            <w:u w:val="single" w:color="AAAAAA"/>
          </w:rPr>
          <w:t>International Organization for Septuagint and Cognate Studies</w:t>
        </w:r>
      </w:hyperlink>
      <w:r>
        <w:rPr>
          <w:u w:val="none"/>
        </w:rPr>
        <w:t> (IOSCS), a non-profit </w:t>
      </w:r>
      <w:hyperlink r:id="rId218">
        <w:r>
          <w:rPr>
            <w:u w:val="single" w:color="AAAAAA"/>
          </w:rPr>
          <w:t>learned</w:t>
        </w:r>
      </w:hyperlink>
      <w:r>
        <w:rPr>
          <w:u w:val="none"/>
        </w:rPr>
        <w:t> </w:t>
      </w:r>
      <w:hyperlink r:id="rId218">
        <w:r>
          <w:rPr>
            <w:u w:val="single" w:color="AAAAAA"/>
          </w:rPr>
          <w:t>society</w:t>
        </w:r>
      </w:hyperlink>
      <w:r>
        <w:rPr>
          <w:position w:val="1"/>
          <w:u w:val="none"/>
        </w:rPr>
        <w:t>, promotes international research into and study of the Septuagint and related texts.</w:t>
      </w:r>
      <w:r>
        <w:rPr>
          <w:position w:val="10"/>
          <w:sz w:val="19"/>
          <w:u w:val="single" w:color="AAAAAA"/>
        </w:rPr>
        <w:t>[103]</w:t>
      </w:r>
      <w:r>
        <w:rPr>
          <w:position w:val="10"/>
          <w:sz w:val="19"/>
          <w:u w:val="none"/>
        </w:rPr>
        <w:t> </w:t>
      </w:r>
      <w:r>
        <w:rPr>
          <w:position w:val="1"/>
          <w:u w:val="none"/>
        </w:rPr>
        <w:t>The </w:t>
      </w:r>
      <w:r>
        <w:rPr>
          <w:u w:val="none"/>
        </w:rPr>
        <w:t>society declared 8 February 2006 International Septuagint Day, a day to promote the work on campuses and in communities.</w:t>
      </w:r>
      <w:r>
        <w:rPr>
          <w:position w:val="9"/>
          <w:sz w:val="19"/>
          <w:u w:val="single" w:color="AAAAAA"/>
        </w:rPr>
        <w:t>[104]</w:t>
      </w:r>
      <w:r>
        <w:rPr>
          <w:position w:val="9"/>
          <w:sz w:val="19"/>
          <w:u w:val="none"/>
        </w:rPr>
        <w:t> </w:t>
      </w:r>
      <w:r>
        <w:rPr>
          <w:u w:val="none"/>
        </w:rPr>
        <w:t>The IOSCS publishes the </w:t>
      </w:r>
      <w:r>
        <w:rPr>
          <w:i/>
          <w:u w:val="none"/>
        </w:rPr>
        <w:t>Journal of Septuagint and Cognate</w:t>
      </w:r>
      <w:r>
        <w:rPr>
          <w:i/>
          <w:u w:val="none"/>
        </w:rPr>
        <w:t> </w:t>
      </w:r>
      <w:r>
        <w:rPr>
          <w:i/>
          <w:spacing w:val="-2"/>
          <w:u w:val="none"/>
        </w:rPr>
        <w:t>Studies</w:t>
      </w:r>
      <w:r>
        <w:rPr>
          <w:spacing w:val="-2"/>
          <w:u w:val="none"/>
        </w:rPr>
        <w:t>.</w:t>
      </w:r>
      <w:r>
        <w:rPr>
          <w:spacing w:val="-2"/>
          <w:position w:val="9"/>
          <w:sz w:val="19"/>
          <w:u w:val="single" w:color="AAAAAA"/>
        </w:rPr>
        <w:t>[105]</w:t>
      </w:r>
    </w:p>
    <w:p>
      <w:pPr>
        <w:pStyle w:val="BodyText"/>
        <w:spacing w:before="158"/>
        <w:ind w:left="0"/>
        <w:rPr>
          <w:sz w:val="36"/>
        </w:rPr>
      </w:pPr>
    </w:p>
    <w:p>
      <w:pPr>
        <w:pStyle w:val="Heading1"/>
      </w:pPr>
      <w:r>
        <w:rPr/>
        <mc:AlternateContent>
          <mc:Choice Requires="wps">
            <w:drawing>
              <wp:anchor distT="0" distB="0" distL="0" distR="0" allowOverlap="1" layoutInCell="1" locked="0" behindDoc="1" simplePos="0" relativeHeight="487603712">
                <wp:simplePos x="0" y="0"/>
                <wp:positionH relativeFrom="page">
                  <wp:posOffset>457200</wp:posOffset>
                </wp:positionH>
                <wp:positionV relativeFrom="paragraph">
                  <wp:posOffset>285890</wp:posOffset>
                </wp:positionV>
                <wp:extent cx="6867525" cy="1905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11024pt;width:540.749957pt;height:1.5pt;mso-position-horizontal-relative:page;mso-position-vertical-relative:paragraph;z-index:-15712768;mso-wrap-distance-left:0;mso-wrap-distance-right:0" id="docshape28"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04224">
                <wp:simplePos x="0" y="0"/>
                <wp:positionH relativeFrom="page">
                  <wp:posOffset>457200</wp:posOffset>
                </wp:positionH>
                <wp:positionV relativeFrom="paragraph">
                  <wp:posOffset>362090</wp:posOffset>
                </wp:positionV>
                <wp:extent cx="6867525" cy="1905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11024pt;width:540.749957pt;height:1.5pt;mso-position-horizontal-relative:page;mso-position-vertical-relative:paragraph;z-index:-15712256;mso-wrap-distance-left:0;mso-wrap-distance-right:0" id="docshape29" filled="true" fillcolor="#0f1317" stroked="false">
                <v:fill type="solid"/>
                <w10:wrap type="topAndBottom"/>
              </v:rect>
            </w:pict>
          </mc:Fallback>
        </mc:AlternateContent>
      </w:r>
      <w:r>
        <w:rPr/>
        <mc:AlternateContent>
          <mc:Choice Requires="wps">
            <w:drawing>
              <wp:anchor distT="0" distB="0" distL="0" distR="0" allowOverlap="1" layoutInCell="1" locked="0" behindDoc="0" simplePos="0" relativeHeight="15746560">
                <wp:simplePos x="0" y="0"/>
                <wp:positionH relativeFrom="page">
                  <wp:posOffset>6143624</wp:posOffset>
                </wp:positionH>
                <wp:positionV relativeFrom="paragraph">
                  <wp:posOffset>514490</wp:posOffset>
                </wp:positionV>
                <wp:extent cx="1181100" cy="30480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181100" cy="304800"/>
                          <a:chExt cx="1181100" cy="304800"/>
                        </a:xfrm>
                      </wpg:grpSpPr>
                      <pic:pic>
                        <pic:nvPicPr>
                          <pic:cNvPr id="39" name="Image 39"/>
                          <pic:cNvPicPr/>
                        </pic:nvPicPr>
                        <pic:blipFill>
                          <a:blip r:embed="rId219" cstate="print"/>
                          <a:stretch>
                            <a:fillRect/>
                          </a:stretch>
                        </pic:blipFill>
                        <pic:spPr>
                          <a:xfrm>
                            <a:off x="47625" y="57155"/>
                            <a:ext cx="304800" cy="200025"/>
                          </a:xfrm>
                          <a:prstGeom prst="rect">
                            <a:avLst/>
                          </a:prstGeom>
                        </pic:spPr>
                      </pic:pic>
                      <wps:wsp>
                        <wps:cNvPr id="40" name="Textbox 40"/>
                        <wps:cNvSpPr txBox="1"/>
                        <wps:spPr>
                          <a:xfrm>
                            <a:off x="4762" y="4762"/>
                            <a:ext cx="1171575" cy="295275"/>
                          </a:xfrm>
                          <a:prstGeom prst="rect">
                            <a:avLst/>
                          </a:prstGeom>
                          <a:ln w="9524">
                            <a:solidFill>
                              <a:srgbClr val="A2A8B0"/>
                            </a:solidFill>
                            <a:prstDash val="solid"/>
                          </a:ln>
                        </wps:spPr>
                        <wps:txbx>
                          <w:txbxContent>
                            <w:p>
                              <w:pPr>
                                <w:spacing w:before="97"/>
                                <w:ind w:left="643" w:right="0" w:firstLine="0"/>
                                <w:jc w:val="left"/>
                                <w:rPr>
                                  <w:b/>
                                  <w:i/>
                                  <w:sz w:val="20"/>
                                </w:rPr>
                              </w:pPr>
                              <w:r>
                                <w:rPr>
                                  <w:b/>
                                  <w:i/>
                                  <w:sz w:val="20"/>
                                  <w:u w:val="single" w:color="AAAAAA"/>
                                </w:rPr>
                                <w:t>Bible</w:t>
                              </w:r>
                              <w:r>
                                <w:rPr>
                                  <w:b/>
                                  <w:i/>
                                  <w:spacing w:val="10"/>
                                  <w:sz w:val="20"/>
                                  <w:u w:val="single" w:color="AAAAAA"/>
                                </w:rPr>
                                <w:t> </w:t>
                              </w:r>
                              <w:r>
                                <w:rPr>
                                  <w:b/>
                                  <w:i/>
                                  <w:spacing w:val="-2"/>
                                  <w:sz w:val="20"/>
                                  <w:u w:val="single" w:color="AAAAAA"/>
                                </w:rPr>
                                <w:t>portal</w:t>
                              </w:r>
                            </w:p>
                          </w:txbxContent>
                        </wps:txbx>
                        <wps:bodyPr wrap="square" lIns="0" tIns="0" rIns="0" bIns="0" rtlCol="0">
                          <a:noAutofit/>
                        </wps:bodyPr>
                      </wps:wsp>
                    </wpg:wgp>
                  </a:graphicData>
                </a:graphic>
              </wp:anchor>
            </w:drawing>
          </mc:Choice>
          <mc:Fallback>
            <w:pict>
              <v:group style="position:absolute;margin-left:483.749969pt;margin-top:40.511024pt;width:93pt;height:24pt;mso-position-horizontal-relative:page;mso-position-vertical-relative:paragraph;z-index:15746560" id="docshapegroup30" coordorigin="9675,810" coordsize="1860,480">
                <v:shape style="position:absolute;left:9750;top:900;width:480;height:315" type="#_x0000_t75" id="docshape31" stroked="false">
                  <v:imagedata r:id="rId219" o:title=""/>
                </v:shape>
                <v:shape style="position:absolute;left:9682;top:817;width:1845;height:465" type="#_x0000_t202" id="docshape32" filled="false" stroked="true" strokeweight=".75pt" strokecolor="#a2a8b0">
                  <v:textbox inset="0,0,0,0">
                    <w:txbxContent>
                      <w:p>
                        <w:pPr>
                          <w:spacing w:before="97"/>
                          <w:ind w:left="643" w:right="0" w:firstLine="0"/>
                          <w:jc w:val="left"/>
                          <w:rPr>
                            <w:b/>
                            <w:i/>
                            <w:sz w:val="20"/>
                          </w:rPr>
                        </w:pPr>
                        <w:r>
                          <w:rPr>
                            <w:b/>
                            <w:i/>
                            <w:sz w:val="20"/>
                            <w:u w:val="single" w:color="AAAAAA"/>
                          </w:rPr>
                          <w:t>Bible</w:t>
                        </w:r>
                        <w:r>
                          <w:rPr>
                            <w:b/>
                            <w:i/>
                            <w:spacing w:val="10"/>
                            <w:sz w:val="20"/>
                            <w:u w:val="single" w:color="AAAAAA"/>
                          </w:rPr>
                          <w:t> </w:t>
                        </w:r>
                        <w:r>
                          <w:rPr>
                            <w:b/>
                            <w:i/>
                            <w:spacing w:val="-2"/>
                            <w:sz w:val="20"/>
                            <w:u w:val="single" w:color="AAAAAA"/>
                          </w:rPr>
                          <w:t>portal</w:t>
                        </w:r>
                      </w:p>
                    </w:txbxContent>
                  </v:textbox>
                  <v:stroke dashstyle="solid"/>
                  <w10:wrap type="none"/>
                </v:shape>
                <w10:wrap type="none"/>
              </v:group>
            </w:pict>
          </mc:Fallback>
        </mc:AlternateContent>
      </w:r>
      <w:r>
        <w:rPr/>
        <w:t>See </w:t>
      </w:r>
      <w:r>
        <w:rPr>
          <w:spacing w:val="-4"/>
        </w:rPr>
        <w:t>also</w:t>
      </w:r>
    </w:p>
    <w:p>
      <w:pPr>
        <w:pStyle w:val="BodyText"/>
        <w:spacing w:before="9"/>
        <w:ind w:left="0"/>
        <w:rPr>
          <w:b/>
          <w:sz w:val="5"/>
        </w:rPr>
      </w:pPr>
    </w:p>
    <w:p>
      <w:pPr>
        <w:pStyle w:val="BodyText"/>
        <w:spacing w:line="288" w:lineRule="auto" w:before="165"/>
        <w:ind w:left="509" w:right="8814"/>
        <w:rPr>
          <w:rFonts w:ascii="Arial"/>
        </w:rPr>
      </w:pPr>
      <w:r>
        <w:rPr>
          <w:position w:val="3"/>
        </w:rPr>
        <w:drawing>
          <wp:inline distT="0" distB="0" distL="0" distR="0">
            <wp:extent cx="47624" cy="47624"/>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0"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78">
        <w:r>
          <w:rPr>
            <w:rFonts w:ascii="Arial"/>
            <w:u w:val="single" w:color="AAAAAA"/>
          </w:rPr>
          <w:t>Biblical</w:t>
        </w:r>
        <w:r>
          <w:rPr>
            <w:rFonts w:ascii="Arial"/>
            <w:spacing w:val="-11"/>
            <w:u w:val="single" w:color="AAAAAA"/>
          </w:rPr>
          <w:t> </w:t>
        </w:r>
        <w:r>
          <w:rPr>
            <w:rFonts w:ascii="Arial"/>
            <w:u w:val="single" w:color="AAAAAA"/>
          </w:rPr>
          <w:t>apocrypha</w:t>
        </w:r>
      </w:hyperlink>
      <w:r>
        <w:rPr>
          <w:rFonts w:ascii="Arial"/>
          <w:u w:val="none"/>
        </w:rPr>
        <w:t> </w:t>
      </w:r>
      <w:r>
        <w:rPr>
          <w:rFonts w:ascii="Arial"/>
          <w:position w:val="3"/>
          <w:u w:val="none"/>
        </w:rPr>
        <w:drawing>
          <wp:inline distT="0" distB="0" distL="0" distR="0">
            <wp:extent cx="47624" cy="47624"/>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20"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hyperlink r:id="rId103">
        <w:r>
          <w:rPr>
            <w:rFonts w:ascii="Arial"/>
            <w:u w:val="single" w:color="AAAAAA"/>
          </w:rPr>
          <w:t>Biblical canon</w:t>
        </w:r>
      </w:hyperlink>
    </w:p>
    <w:p>
      <w:pPr>
        <w:pStyle w:val="BodyText"/>
        <w:spacing w:line="288" w:lineRule="auto"/>
        <w:ind w:left="509" w:right="5558"/>
        <w:rPr>
          <w:rFonts w:ascii="Arial"/>
        </w:rPr>
      </w:pPr>
      <w:r>
        <w:rPr>
          <w:position w:val="3"/>
        </w:rPr>
        <w:drawing>
          <wp:inline distT="0" distB="0" distL="0" distR="0">
            <wp:extent cx="47624" cy="47624"/>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220"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21">
        <w:r>
          <w:rPr>
            <w:rFonts w:ascii="Arial"/>
            <w:u w:val="single" w:color="AAAAAA"/>
          </w:rPr>
          <w:t>Book</w:t>
        </w:r>
        <w:r>
          <w:rPr>
            <w:rFonts w:ascii="Arial"/>
            <w:spacing w:val="-5"/>
            <w:u w:val="single" w:color="AAAAAA"/>
          </w:rPr>
          <w:t> </w:t>
        </w:r>
        <w:r>
          <w:rPr>
            <w:rFonts w:ascii="Arial"/>
            <w:u w:val="single" w:color="AAAAAA"/>
          </w:rPr>
          <w:t>of</w:t>
        </w:r>
        <w:r>
          <w:rPr>
            <w:rFonts w:ascii="Arial"/>
            <w:spacing w:val="-5"/>
            <w:u w:val="single" w:color="AAAAAA"/>
          </w:rPr>
          <w:t> </w:t>
        </w:r>
        <w:r>
          <w:rPr>
            <w:rFonts w:ascii="Arial"/>
            <w:u w:val="single" w:color="AAAAAA"/>
          </w:rPr>
          <w:t>Job</w:t>
        </w:r>
        <w:r>
          <w:rPr>
            <w:rFonts w:ascii="Arial"/>
            <w:spacing w:val="-5"/>
            <w:u w:val="single" w:color="AAAAAA"/>
          </w:rPr>
          <w:t> </w:t>
        </w:r>
        <w:r>
          <w:rPr>
            <w:rFonts w:ascii="Arial"/>
            <w:u w:val="single" w:color="AAAAAA"/>
          </w:rPr>
          <w:t>in</w:t>
        </w:r>
        <w:r>
          <w:rPr>
            <w:rFonts w:ascii="Arial"/>
            <w:spacing w:val="-5"/>
            <w:u w:val="single" w:color="AAAAAA"/>
          </w:rPr>
          <w:t> </w:t>
        </w:r>
        <w:r>
          <w:rPr>
            <w:rFonts w:ascii="Arial"/>
            <w:u w:val="single" w:color="AAAAAA"/>
          </w:rPr>
          <w:t>Byzantine</w:t>
        </w:r>
        <w:r>
          <w:rPr>
            <w:rFonts w:ascii="Arial"/>
            <w:spacing w:val="-5"/>
            <w:u w:val="single" w:color="AAAAAA"/>
          </w:rPr>
          <w:t> </w:t>
        </w:r>
        <w:r>
          <w:rPr>
            <w:rFonts w:ascii="Arial"/>
            <w:u w:val="single" w:color="AAAAAA"/>
          </w:rPr>
          <w:t>illuminated</w:t>
        </w:r>
        <w:r>
          <w:rPr>
            <w:rFonts w:ascii="Arial"/>
            <w:spacing w:val="-5"/>
            <w:u w:val="single" w:color="AAAAAA"/>
          </w:rPr>
          <w:t> </w:t>
        </w:r>
        <w:r>
          <w:rPr>
            <w:rFonts w:ascii="Arial"/>
            <w:u w:val="single" w:color="AAAAAA"/>
          </w:rPr>
          <w:t>manuscripts</w:t>
        </w:r>
      </w:hyperlink>
      <w:r>
        <w:rPr>
          <w:rFonts w:ascii="Arial"/>
          <w:u w:val="none"/>
        </w:rPr>
        <w:t> </w:t>
      </w:r>
      <w:r>
        <w:rPr>
          <w:rFonts w:ascii="Arial"/>
          <w:position w:val="3"/>
          <w:u w:val="none"/>
        </w:rPr>
        <w:drawing>
          <wp:inline distT="0" distB="0" distL="0" distR="0">
            <wp:extent cx="47624" cy="47624"/>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220"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hyperlink r:id="rId53">
        <w:r>
          <w:rPr>
            <w:rFonts w:ascii="Arial"/>
            <w:u w:val="single" w:color="AAAAAA"/>
          </w:rPr>
          <w:t>Brenton's English Translation of the Septuagint</w:t>
        </w:r>
      </w:hyperlink>
    </w:p>
    <w:p>
      <w:pPr>
        <w:pStyle w:val="BodyText"/>
        <w:spacing w:line="274" w:lineRule="exact"/>
        <w:ind w:left="509"/>
        <w:rPr>
          <w:rFonts w:ascii="Arial"/>
        </w:rPr>
      </w:pPr>
      <w:r>
        <w:rPr>
          <w:position w:val="3"/>
        </w:rPr>
        <w:drawing>
          <wp:inline distT="0" distB="0" distL="0" distR="0">
            <wp:extent cx="47624" cy="47624"/>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220"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83">
        <w:r>
          <w:rPr>
            <w:rFonts w:ascii="Arial"/>
            <w:u w:val="single" w:color="AAAAAA"/>
          </w:rPr>
          <w:t>Deuterocanonical books</w:t>
        </w:r>
      </w:hyperlink>
    </w:p>
    <w:p>
      <w:pPr>
        <w:pStyle w:val="BodyText"/>
        <w:spacing w:line="235" w:lineRule="auto" w:before="56"/>
        <w:ind w:right="419" w:hanging="234"/>
        <w:rPr>
          <w:rFonts w:ascii="Arial" w:hAnsi="Arial"/>
        </w:rPr>
      </w:pPr>
      <w:r>
        <w:rPr>
          <w:position w:val="3"/>
        </w:rPr>
        <w:drawing>
          <wp:inline distT="0" distB="0" distL="0" distR="0">
            <wp:extent cx="47624" cy="47624"/>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220"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spacing w:val="80"/>
          <w:sz w:val="20"/>
        </w:rPr>
        <w:t> </w:t>
      </w:r>
      <w:hyperlink r:id="rId222">
        <w:r>
          <w:rPr>
            <w:rFonts w:ascii="Arial" w:hAnsi="Arial"/>
            <w:u w:val="single" w:color="AAAAAA"/>
          </w:rPr>
          <w:t>Documentary</w:t>
        </w:r>
        <w:r>
          <w:rPr>
            <w:rFonts w:ascii="Arial" w:hAnsi="Arial"/>
            <w:spacing w:val="-4"/>
            <w:u w:val="single" w:color="AAAAAA"/>
          </w:rPr>
          <w:t> </w:t>
        </w:r>
        <w:r>
          <w:rPr>
            <w:rFonts w:ascii="Arial" w:hAnsi="Arial"/>
            <w:u w:val="single" w:color="AAAAAA"/>
          </w:rPr>
          <w:t>hypothesis</w:t>
        </w:r>
      </w:hyperlink>
      <w:r>
        <w:rPr>
          <w:rFonts w:ascii="Arial" w:hAnsi="Arial"/>
          <w:spacing w:val="-4"/>
          <w:u w:val="none"/>
        </w:rPr>
        <w:t> </w:t>
      </w:r>
      <w:r>
        <w:rPr>
          <w:rFonts w:ascii="Arial" w:hAnsi="Arial"/>
          <w:u w:val="none"/>
        </w:rPr>
        <w:t>–</w:t>
      </w:r>
      <w:r>
        <w:rPr>
          <w:rFonts w:ascii="Arial" w:hAnsi="Arial"/>
          <w:spacing w:val="-9"/>
          <w:u w:val="none"/>
        </w:rPr>
        <w:t> </w:t>
      </w:r>
      <w:r>
        <w:rPr>
          <w:rFonts w:ascii="Arial" w:hAnsi="Arial"/>
          <w:u w:val="none"/>
        </w:rPr>
        <w:t>Theory</w:t>
      </w:r>
      <w:r>
        <w:rPr>
          <w:rFonts w:ascii="Arial" w:hAnsi="Arial"/>
          <w:spacing w:val="-4"/>
          <w:u w:val="none"/>
        </w:rPr>
        <w:t> </w:t>
      </w:r>
      <w:r>
        <w:rPr>
          <w:rFonts w:ascii="Arial" w:hAnsi="Arial"/>
          <w:u w:val="none"/>
        </w:rPr>
        <w:t>that</w:t>
      </w:r>
      <w:r>
        <w:rPr>
          <w:rFonts w:ascii="Arial" w:hAnsi="Arial"/>
          <w:spacing w:val="-4"/>
          <w:u w:val="none"/>
        </w:rPr>
        <w:t> </w:t>
      </w:r>
      <w:r>
        <w:rPr>
          <w:rFonts w:ascii="Arial" w:hAnsi="Arial"/>
          <w:u w:val="none"/>
        </w:rPr>
        <w:t>the</w:t>
      </w:r>
      <w:r>
        <w:rPr>
          <w:rFonts w:ascii="Arial" w:hAnsi="Arial"/>
          <w:spacing w:val="-9"/>
          <w:u w:val="none"/>
        </w:rPr>
        <w:t> </w:t>
      </w:r>
      <w:r>
        <w:rPr>
          <w:rFonts w:ascii="Arial" w:hAnsi="Arial"/>
          <w:u w:val="none"/>
        </w:rPr>
        <w:t>Torah</w:t>
      </w:r>
      <w:r>
        <w:rPr>
          <w:rFonts w:ascii="Arial" w:hAnsi="Arial"/>
          <w:spacing w:val="-4"/>
          <w:u w:val="none"/>
        </w:rPr>
        <w:t> </w:t>
      </w:r>
      <w:r>
        <w:rPr>
          <w:rFonts w:ascii="Arial" w:hAnsi="Arial"/>
          <w:u w:val="none"/>
        </w:rPr>
        <w:t>was</w:t>
      </w:r>
      <w:r>
        <w:rPr>
          <w:rFonts w:ascii="Arial" w:hAnsi="Arial"/>
          <w:spacing w:val="-4"/>
          <w:u w:val="none"/>
        </w:rPr>
        <w:t> </w:t>
      </w:r>
      <w:r>
        <w:rPr>
          <w:rFonts w:ascii="Arial" w:hAnsi="Arial"/>
          <w:u w:val="none"/>
        </w:rPr>
        <w:t>composed</w:t>
      </w:r>
      <w:r>
        <w:rPr>
          <w:rFonts w:ascii="Arial" w:hAnsi="Arial"/>
          <w:spacing w:val="-4"/>
          <w:u w:val="none"/>
        </w:rPr>
        <w:t> </w:t>
      </w:r>
      <w:r>
        <w:rPr>
          <w:rFonts w:ascii="Arial" w:hAnsi="Arial"/>
          <w:u w:val="none"/>
        </w:rPr>
        <w:t>over</w:t>
      </w:r>
      <w:r>
        <w:rPr>
          <w:rFonts w:ascii="Arial" w:hAnsi="Arial"/>
          <w:spacing w:val="-4"/>
          <w:u w:val="none"/>
        </w:rPr>
        <w:t> </w:t>
      </w:r>
      <w:r>
        <w:rPr>
          <w:rFonts w:ascii="Arial" w:hAnsi="Arial"/>
          <w:u w:val="none"/>
        </w:rPr>
        <w:t>a</w:t>
      </w:r>
      <w:r>
        <w:rPr>
          <w:rFonts w:ascii="Arial" w:hAnsi="Arial"/>
          <w:spacing w:val="-4"/>
          <w:u w:val="none"/>
        </w:rPr>
        <w:t> </w:t>
      </w:r>
      <w:r>
        <w:rPr>
          <w:rFonts w:ascii="Arial" w:hAnsi="Arial"/>
          <w:u w:val="none"/>
        </w:rPr>
        <w:t>long</w:t>
      </w:r>
      <w:r>
        <w:rPr>
          <w:rFonts w:ascii="Arial" w:hAnsi="Arial"/>
          <w:spacing w:val="-4"/>
          <w:u w:val="none"/>
        </w:rPr>
        <w:t> </w:t>
      </w:r>
      <w:r>
        <w:rPr>
          <w:rFonts w:ascii="Arial" w:hAnsi="Arial"/>
          <w:u w:val="none"/>
        </w:rPr>
        <w:t>period</w:t>
      </w:r>
      <w:r>
        <w:rPr>
          <w:rFonts w:ascii="Arial" w:hAnsi="Arial"/>
          <w:spacing w:val="-4"/>
          <w:u w:val="none"/>
        </w:rPr>
        <w:t> </w:t>
      </w:r>
      <w:r>
        <w:rPr>
          <w:rFonts w:ascii="Arial" w:hAnsi="Arial"/>
          <w:u w:val="none"/>
        </w:rPr>
        <w:t>by</w:t>
      </w:r>
      <w:r>
        <w:rPr>
          <w:rFonts w:ascii="Arial" w:hAnsi="Arial"/>
          <w:spacing w:val="-4"/>
          <w:u w:val="none"/>
        </w:rPr>
        <w:t> </w:t>
      </w:r>
      <w:r>
        <w:rPr>
          <w:rFonts w:ascii="Arial" w:hAnsi="Arial"/>
          <w:u w:val="none"/>
        </w:rPr>
        <w:t>many </w:t>
      </w:r>
      <w:r>
        <w:rPr>
          <w:rFonts w:ascii="Arial" w:hAnsi="Arial"/>
          <w:spacing w:val="-2"/>
          <w:u w:val="none"/>
        </w:rPr>
        <w:t>authors</w:t>
      </w:r>
    </w:p>
    <w:p>
      <w:pPr>
        <w:spacing w:before="54"/>
        <w:ind w:left="509" w:right="0" w:firstLine="0"/>
        <w:jc w:val="left"/>
        <w:rPr>
          <w:i/>
          <w:sz w:val="24"/>
        </w:rPr>
      </w:pPr>
      <w:r>
        <w:rPr>
          <w:position w:val="3"/>
        </w:rPr>
        <w:drawing>
          <wp:inline distT="0" distB="0" distL="0" distR="0">
            <wp:extent cx="47624" cy="47624"/>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220"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23">
        <w:r>
          <w:rPr>
            <w:i/>
            <w:sz w:val="24"/>
            <w:u w:val="single" w:color="AAAAAA"/>
          </w:rPr>
          <w:t>La Bible d'Alexandrie</w:t>
        </w:r>
      </w:hyperlink>
    </w:p>
    <w:p>
      <w:pPr>
        <w:pStyle w:val="BodyText"/>
        <w:spacing w:before="54"/>
        <w:ind w:left="509"/>
        <w:rPr>
          <w:rFonts w:ascii="Arial"/>
        </w:rPr>
      </w:pPr>
      <w:r>
        <w:rPr>
          <w:position w:val="3"/>
        </w:rPr>
        <w:drawing>
          <wp:inline distT="0" distB="0" distL="0" distR="0">
            <wp:extent cx="47624" cy="47624"/>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220"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24">
        <w:r>
          <w:rPr>
            <w:rFonts w:ascii="Arial"/>
            <w:u w:val="single" w:color="AAAAAA"/>
          </w:rPr>
          <w:t>Samareitikon</w:t>
        </w:r>
      </w:hyperlink>
    </w:p>
    <w:p>
      <w:pPr>
        <w:spacing w:line="240" w:lineRule="auto" w:before="93"/>
        <w:rPr>
          <w:sz w:val="24"/>
        </w:rPr>
      </w:pPr>
    </w:p>
    <w:p>
      <w:pPr>
        <w:pStyle w:val="Heading1"/>
      </w:pPr>
      <w:r>
        <w:rPr/>
        <mc:AlternateContent>
          <mc:Choice Requires="wps">
            <w:drawing>
              <wp:anchor distT="0" distB="0" distL="0" distR="0" allowOverlap="1" layoutInCell="1" locked="0" behindDoc="1" simplePos="0" relativeHeight="487604736">
                <wp:simplePos x="0" y="0"/>
                <wp:positionH relativeFrom="page">
                  <wp:posOffset>457200</wp:posOffset>
                </wp:positionH>
                <wp:positionV relativeFrom="paragraph">
                  <wp:posOffset>286280</wp:posOffset>
                </wp:positionV>
                <wp:extent cx="6867525" cy="1905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41782pt;width:540.749957pt;height:1.5pt;mso-position-horizontal-relative:page;mso-position-vertical-relative:paragraph;z-index:-15711744;mso-wrap-distance-left:0;mso-wrap-distance-right:0" id="docshape33"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05248">
                <wp:simplePos x="0" y="0"/>
                <wp:positionH relativeFrom="page">
                  <wp:posOffset>457200</wp:posOffset>
                </wp:positionH>
                <wp:positionV relativeFrom="paragraph">
                  <wp:posOffset>362480</wp:posOffset>
                </wp:positionV>
                <wp:extent cx="6867525" cy="1905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4178pt;width:540.749957pt;height:1.5pt;mso-position-horizontal-relative:page;mso-position-vertical-relative:paragraph;z-index:-15711232;mso-wrap-distance-left:0;mso-wrap-distance-right:0" id="docshape34" filled="true" fillcolor="#0f1317" stroked="false">
                <v:fill type="solid"/>
                <w10:wrap type="topAndBottom"/>
              </v:rect>
            </w:pict>
          </mc:Fallback>
        </mc:AlternateContent>
      </w:r>
      <w:r>
        <w:rPr>
          <w:spacing w:val="-2"/>
        </w:rPr>
        <w:t>Notes</w:t>
      </w:r>
    </w:p>
    <w:p>
      <w:pPr>
        <w:pStyle w:val="BodyText"/>
        <w:spacing w:before="9"/>
        <w:ind w:left="0"/>
        <w:rPr>
          <w:b/>
          <w:sz w:val="5"/>
        </w:rPr>
      </w:pPr>
    </w:p>
    <w:p>
      <w:pPr>
        <w:pStyle w:val="ListParagraph"/>
        <w:numPr>
          <w:ilvl w:val="0"/>
          <w:numId w:val="5"/>
        </w:numPr>
        <w:tabs>
          <w:tab w:pos="743" w:val="left" w:leader="none"/>
        </w:tabs>
        <w:spacing w:line="235" w:lineRule="auto" w:before="109" w:after="0"/>
        <w:ind w:left="743" w:right="999" w:hanging="267"/>
        <w:jc w:val="left"/>
        <w:rPr>
          <w:sz w:val="24"/>
        </w:rPr>
      </w:pPr>
      <w:r>
        <w:rPr>
          <w:sz w:val="24"/>
        </w:rPr>
        <w:t>The</w:t>
      </w:r>
      <w:r>
        <w:rPr>
          <w:spacing w:val="-3"/>
          <w:sz w:val="24"/>
        </w:rPr>
        <w:t> </w:t>
      </w:r>
      <w:r>
        <w:rPr>
          <w:sz w:val="24"/>
        </w:rPr>
        <w:t>canon</w:t>
      </w:r>
      <w:r>
        <w:rPr>
          <w:spacing w:val="-3"/>
          <w:sz w:val="24"/>
        </w:rPr>
        <w:t> </w:t>
      </w:r>
      <w:r>
        <w:rPr>
          <w:sz w:val="24"/>
        </w:rPr>
        <w:t>of</w:t>
      </w:r>
      <w:r>
        <w:rPr>
          <w:spacing w:val="-3"/>
          <w:sz w:val="24"/>
        </w:rPr>
        <w:t> </w:t>
      </w:r>
      <w:r>
        <w:rPr>
          <w:sz w:val="24"/>
        </w:rPr>
        <w:t>the</w:t>
      </w:r>
      <w:r>
        <w:rPr>
          <w:spacing w:val="-3"/>
          <w:sz w:val="24"/>
        </w:rPr>
        <w:t> </w:t>
      </w:r>
      <w:r>
        <w:rPr>
          <w:sz w:val="24"/>
        </w:rPr>
        <w:t>original</w:t>
      </w:r>
      <w:r>
        <w:rPr>
          <w:spacing w:val="-3"/>
          <w:sz w:val="24"/>
        </w:rPr>
        <w:t> </w:t>
      </w:r>
      <w:r>
        <w:rPr>
          <w:sz w:val="24"/>
        </w:rPr>
        <w:t>Old</w:t>
      </w:r>
      <w:r>
        <w:rPr>
          <w:spacing w:val="-3"/>
          <w:sz w:val="24"/>
        </w:rPr>
        <w:t> </w:t>
      </w:r>
      <w:r>
        <w:rPr>
          <w:sz w:val="24"/>
        </w:rPr>
        <w:t>Greek</w:t>
      </w:r>
      <w:r>
        <w:rPr>
          <w:spacing w:val="-3"/>
          <w:sz w:val="24"/>
        </w:rPr>
        <w:t> </w:t>
      </w:r>
      <w:r>
        <w:rPr>
          <w:sz w:val="24"/>
        </w:rPr>
        <w:t>LXX</w:t>
      </w:r>
      <w:r>
        <w:rPr>
          <w:spacing w:val="-3"/>
          <w:sz w:val="24"/>
        </w:rPr>
        <w:t> </w:t>
      </w:r>
      <w:r>
        <w:rPr>
          <w:sz w:val="24"/>
        </w:rPr>
        <w:t>is</w:t>
      </w:r>
      <w:r>
        <w:rPr>
          <w:spacing w:val="-3"/>
          <w:sz w:val="24"/>
        </w:rPr>
        <w:t> </w:t>
      </w:r>
      <w:r>
        <w:rPr>
          <w:sz w:val="24"/>
        </w:rPr>
        <w:t>disputed.</w:t>
      </w:r>
      <w:r>
        <w:rPr>
          <w:spacing w:val="-7"/>
          <w:sz w:val="24"/>
        </w:rPr>
        <w:t> </w:t>
      </w:r>
      <w:r>
        <w:rPr>
          <w:sz w:val="24"/>
        </w:rPr>
        <w:t>This</w:t>
      </w:r>
      <w:r>
        <w:rPr>
          <w:spacing w:val="-3"/>
          <w:sz w:val="24"/>
        </w:rPr>
        <w:t> </w:t>
      </w:r>
      <w:r>
        <w:rPr>
          <w:sz w:val="24"/>
        </w:rPr>
        <w:t>table</w:t>
      </w:r>
      <w:r>
        <w:rPr>
          <w:spacing w:val="-3"/>
          <w:sz w:val="24"/>
        </w:rPr>
        <w:t> </w:t>
      </w:r>
      <w:r>
        <w:rPr>
          <w:sz w:val="24"/>
        </w:rPr>
        <w:t>reflects</w:t>
      </w:r>
      <w:r>
        <w:rPr>
          <w:spacing w:val="-3"/>
          <w:sz w:val="24"/>
        </w:rPr>
        <w:t> </w:t>
      </w:r>
      <w:r>
        <w:rPr>
          <w:sz w:val="24"/>
        </w:rPr>
        <w:t>the</w:t>
      </w:r>
      <w:r>
        <w:rPr>
          <w:spacing w:val="-3"/>
          <w:sz w:val="24"/>
        </w:rPr>
        <w:t> </w:t>
      </w:r>
      <w:r>
        <w:rPr>
          <w:sz w:val="24"/>
        </w:rPr>
        <w:t>canon</w:t>
      </w:r>
      <w:r>
        <w:rPr>
          <w:spacing w:val="-3"/>
          <w:sz w:val="24"/>
        </w:rPr>
        <w:t> </w:t>
      </w:r>
      <w:r>
        <w:rPr>
          <w:sz w:val="24"/>
        </w:rPr>
        <w:t>of</w:t>
      </w:r>
      <w:r>
        <w:rPr>
          <w:spacing w:val="-3"/>
          <w:sz w:val="24"/>
        </w:rPr>
        <w:t> </w:t>
      </w:r>
      <w:r>
        <w:rPr>
          <w:sz w:val="24"/>
        </w:rPr>
        <w:t>the</w:t>
      </w:r>
      <w:r>
        <w:rPr>
          <w:spacing w:val="-3"/>
          <w:sz w:val="24"/>
        </w:rPr>
        <w:t> </w:t>
      </w:r>
      <w:r>
        <w:rPr>
          <w:sz w:val="24"/>
        </w:rPr>
        <w:t>Old Testament as used currently in Eastern Orthodoxy.</w:t>
      </w:r>
    </w:p>
    <w:p>
      <w:pPr>
        <w:pStyle w:val="ListParagraph"/>
        <w:numPr>
          <w:ilvl w:val="0"/>
          <w:numId w:val="5"/>
        </w:numPr>
        <w:tabs>
          <w:tab w:pos="742" w:val="left" w:leader="none"/>
        </w:tabs>
        <w:spacing w:line="240" w:lineRule="auto" w:before="47" w:after="0"/>
        <w:ind w:left="742" w:right="0" w:hanging="266"/>
        <w:jc w:val="left"/>
        <w:rPr>
          <w:position w:val="10"/>
          <w:sz w:val="19"/>
        </w:rPr>
      </w:pPr>
      <w:r>
        <w:rPr>
          <w:sz w:val="24"/>
        </w:rPr>
        <w:t>Not in the Eastern Orthodox canon, but originally included in the </w:t>
      </w:r>
      <w:r>
        <w:rPr>
          <w:spacing w:val="-2"/>
          <w:sz w:val="24"/>
        </w:rPr>
        <w:t>LXX.</w:t>
      </w:r>
      <w:r>
        <w:rPr>
          <w:spacing w:val="-2"/>
          <w:position w:val="10"/>
          <w:sz w:val="19"/>
          <w:u w:val="single" w:color="AAAAAA"/>
        </w:rPr>
        <w:t>[51]</w:t>
      </w:r>
    </w:p>
    <w:p>
      <w:pPr>
        <w:pStyle w:val="ListParagraph"/>
        <w:numPr>
          <w:ilvl w:val="0"/>
          <w:numId w:val="5"/>
        </w:numPr>
        <w:tabs>
          <w:tab w:pos="743" w:val="left" w:leader="none"/>
        </w:tabs>
        <w:spacing w:line="240" w:lineRule="auto" w:before="54" w:after="0"/>
        <w:ind w:left="743" w:right="0" w:hanging="253"/>
        <w:jc w:val="left"/>
        <w:rPr>
          <w:sz w:val="24"/>
        </w:rPr>
      </w:pPr>
      <w:r>
        <w:rPr>
          <w:sz w:val="24"/>
        </w:rPr>
        <w:t>This Jesus is not to be confused with Jesus of </w:t>
      </w:r>
      <w:r>
        <w:rPr>
          <w:spacing w:val="-2"/>
          <w:sz w:val="24"/>
        </w:rPr>
        <w:t>Nazareth.</w:t>
      </w:r>
    </w:p>
    <w:p>
      <w:pPr>
        <w:pStyle w:val="ListParagraph"/>
        <w:numPr>
          <w:ilvl w:val="0"/>
          <w:numId w:val="5"/>
        </w:numPr>
        <w:tabs>
          <w:tab w:pos="742" w:val="left" w:leader="none"/>
        </w:tabs>
        <w:spacing w:line="240" w:lineRule="auto" w:before="54" w:after="0"/>
        <w:ind w:left="742" w:right="0" w:hanging="266"/>
        <w:jc w:val="left"/>
        <w:rPr>
          <w:sz w:val="24"/>
        </w:rPr>
      </w:pPr>
      <w:r>
        <w:rPr>
          <w:sz w:val="24"/>
        </w:rPr>
        <w:t>Βασιλει</w:t>
      </w:r>
      <w:r>
        <w:rPr>
          <w:rFonts w:ascii="Times New Roman" w:hAnsi="Times New Roman"/>
          <w:sz w:val="24"/>
        </w:rPr>
        <w:t>ῶ</w:t>
      </w:r>
      <w:r>
        <w:rPr>
          <w:sz w:val="24"/>
        </w:rPr>
        <w:t>ν (Basileiōn) is the genitive plural of Βασιλεία </w:t>
      </w:r>
      <w:r>
        <w:rPr>
          <w:spacing w:val="-2"/>
          <w:sz w:val="24"/>
        </w:rPr>
        <w:t>(Basileia).</w:t>
      </w:r>
    </w:p>
    <w:p>
      <w:pPr>
        <w:pStyle w:val="ListParagraph"/>
        <w:numPr>
          <w:ilvl w:val="0"/>
          <w:numId w:val="5"/>
        </w:numPr>
        <w:tabs>
          <w:tab w:pos="742" w:val="left" w:leader="none"/>
        </w:tabs>
        <w:spacing w:line="240" w:lineRule="auto" w:before="53" w:after="0"/>
        <w:ind w:left="742" w:right="0" w:hanging="266"/>
        <w:jc w:val="left"/>
        <w:rPr>
          <w:sz w:val="24"/>
        </w:rPr>
      </w:pPr>
      <w:r>
        <w:rPr>
          <w:sz w:val="24"/>
        </w:rPr>
        <w:t>That is, </w:t>
      </w:r>
      <w:r>
        <w:rPr>
          <w:i/>
          <w:sz w:val="24"/>
        </w:rPr>
        <w:t>Of things set aside </w:t>
      </w:r>
      <w:r>
        <w:rPr>
          <w:sz w:val="24"/>
        </w:rPr>
        <w:t>from </w:t>
      </w:r>
      <w:r>
        <w:rPr>
          <w:rFonts w:ascii="Times New Roman" w:hAnsi="Times New Roman"/>
          <w:sz w:val="24"/>
        </w:rPr>
        <w:t>Ἔ</w:t>
      </w:r>
      <w:r>
        <w:rPr>
          <w:sz w:val="24"/>
        </w:rPr>
        <w:t>σδρας</w:t>
      </w:r>
      <w:r>
        <w:rPr>
          <w:spacing w:val="-14"/>
          <w:sz w:val="24"/>
        </w:rPr>
        <w:t> </w:t>
      </w:r>
      <w:r>
        <w:rPr>
          <w:spacing w:val="-5"/>
          <w:sz w:val="24"/>
        </w:rPr>
        <w:t>Α</w:t>
      </w:r>
      <w:r>
        <w:rPr>
          <w:rFonts w:ascii="Times New Roman" w:hAnsi="Times New Roman"/>
          <w:spacing w:val="-5"/>
          <w:sz w:val="24"/>
        </w:rPr>
        <w:t>ʹ</w:t>
      </w:r>
      <w:r>
        <w:rPr>
          <w:spacing w:val="-5"/>
          <w:sz w:val="24"/>
        </w:rPr>
        <w:t>.</w:t>
      </w:r>
    </w:p>
    <w:p>
      <w:pPr>
        <w:pStyle w:val="ListParagraph"/>
        <w:numPr>
          <w:ilvl w:val="0"/>
          <w:numId w:val="5"/>
        </w:numPr>
        <w:tabs>
          <w:tab w:pos="743" w:val="left" w:leader="none"/>
        </w:tabs>
        <w:spacing w:line="240" w:lineRule="auto" w:before="53" w:after="0"/>
        <w:ind w:left="743" w:right="0" w:hanging="200"/>
        <w:jc w:val="left"/>
        <w:rPr>
          <w:sz w:val="24"/>
        </w:rPr>
      </w:pPr>
      <w:r>
        <w:rPr>
          <w:sz w:val="24"/>
        </w:rPr>
        <w:t>Includes </w:t>
      </w:r>
      <w:r>
        <w:rPr>
          <w:spacing w:val="-2"/>
          <w:sz w:val="24"/>
        </w:rPr>
        <w:t>additions.</w:t>
      </w:r>
    </w:p>
    <w:p>
      <w:pPr>
        <w:pStyle w:val="ListParagraph"/>
        <w:numPr>
          <w:ilvl w:val="0"/>
          <w:numId w:val="5"/>
        </w:numPr>
        <w:tabs>
          <w:tab w:pos="742" w:val="left" w:leader="none"/>
        </w:tabs>
        <w:spacing w:line="240" w:lineRule="auto" w:before="54" w:after="0"/>
        <w:ind w:left="742" w:right="0" w:hanging="266"/>
        <w:jc w:val="left"/>
        <w:rPr>
          <w:sz w:val="24"/>
        </w:rPr>
      </w:pPr>
      <w:r>
        <w:rPr>
          <w:sz w:val="24"/>
        </w:rPr>
        <w:t>also called Τωβείτ or Τωβίθ in some </w:t>
      </w:r>
      <w:r>
        <w:rPr>
          <w:spacing w:val="-2"/>
          <w:sz w:val="24"/>
        </w:rPr>
        <w:t>sources.</w:t>
      </w:r>
    </w:p>
    <w:p>
      <w:pPr>
        <w:pStyle w:val="ListParagraph"/>
        <w:numPr>
          <w:ilvl w:val="0"/>
          <w:numId w:val="5"/>
        </w:numPr>
        <w:tabs>
          <w:tab w:pos="742" w:val="left" w:leader="none"/>
        </w:tabs>
        <w:spacing w:line="240" w:lineRule="auto" w:before="54" w:after="0"/>
        <w:ind w:left="742" w:right="0" w:hanging="266"/>
        <w:jc w:val="left"/>
        <w:rPr>
          <w:sz w:val="24"/>
        </w:rPr>
      </w:pPr>
      <w:r>
        <w:rPr>
          <w:sz w:val="24"/>
        </w:rPr>
        <w:t>or</w:t>
      </w:r>
      <w:r>
        <w:rPr>
          <w:spacing w:val="-5"/>
          <w:sz w:val="24"/>
        </w:rPr>
        <w:t> </w:t>
      </w:r>
      <w:r>
        <w:rPr>
          <w:sz w:val="24"/>
        </w:rPr>
        <w:t>Tōbeit or</w:t>
      </w:r>
      <w:r>
        <w:rPr>
          <w:spacing w:val="-5"/>
          <w:sz w:val="24"/>
        </w:rPr>
        <w:t> </w:t>
      </w:r>
      <w:r>
        <w:rPr>
          <w:spacing w:val="-2"/>
          <w:sz w:val="24"/>
        </w:rPr>
        <w:t>Tōbith</w:t>
      </w:r>
    </w:p>
    <w:p>
      <w:pPr>
        <w:pStyle w:val="ListParagraph"/>
        <w:numPr>
          <w:ilvl w:val="0"/>
          <w:numId w:val="5"/>
        </w:numPr>
        <w:tabs>
          <w:tab w:pos="743" w:val="left" w:leader="none"/>
        </w:tabs>
        <w:spacing w:line="240" w:lineRule="auto" w:before="54" w:after="0"/>
        <w:ind w:left="743" w:right="0" w:hanging="186"/>
        <w:jc w:val="left"/>
        <w:rPr>
          <w:sz w:val="24"/>
        </w:rPr>
      </w:pPr>
      <w:r>
        <w:rPr>
          <w:sz w:val="24"/>
        </w:rPr>
        <w:t>Obdiou is genitive from "The vision </w:t>
      </w:r>
      <w:r>
        <w:rPr>
          <w:i/>
          <w:sz w:val="24"/>
        </w:rPr>
        <w:t>of </w:t>
      </w:r>
      <w:r>
        <w:rPr>
          <w:sz w:val="24"/>
        </w:rPr>
        <w:t>Obdias", which opens the </w:t>
      </w:r>
      <w:r>
        <w:rPr>
          <w:spacing w:val="-2"/>
          <w:sz w:val="24"/>
        </w:rPr>
        <w:t>book.</w:t>
      </w:r>
    </w:p>
    <w:p>
      <w:pPr>
        <w:pStyle w:val="ListParagraph"/>
        <w:numPr>
          <w:ilvl w:val="0"/>
          <w:numId w:val="5"/>
        </w:numPr>
        <w:tabs>
          <w:tab w:pos="743" w:val="left" w:leader="none"/>
        </w:tabs>
        <w:spacing w:line="240" w:lineRule="auto" w:before="54" w:after="0"/>
        <w:ind w:left="743" w:right="0" w:hanging="186"/>
        <w:jc w:val="left"/>
        <w:rPr>
          <w:sz w:val="24"/>
        </w:rPr>
      </w:pPr>
      <w:r>
        <w:rPr>
          <w:sz w:val="24"/>
        </w:rPr>
        <w:t>Includes </w:t>
      </w:r>
      <w:r>
        <w:rPr>
          <w:spacing w:val="-2"/>
          <w:sz w:val="24"/>
        </w:rPr>
        <w:t>additions.</w:t>
      </w:r>
    </w:p>
    <w:p>
      <w:pPr>
        <w:pStyle w:val="ListParagraph"/>
        <w:numPr>
          <w:ilvl w:val="0"/>
          <w:numId w:val="5"/>
        </w:numPr>
        <w:tabs>
          <w:tab w:pos="743" w:val="left" w:leader="none"/>
        </w:tabs>
        <w:spacing w:line="235" w:lineRule="auto" w:before="58" w:after="0"/>
        <w:ind w:left="743" w:right="1035" w:hanging="254"/>
        <w:jc w:val="left"/>
        <w:rPr>
          <w:sz w:val="24"/>
        </w:rPr>
      </w:pPr>
      <w:r>
        <w:rPr>
          <w:sz w:val="24"/>
        </w:rPr>
        <w:t>Originally</w:t>
      </w:r>
      <w:r>
        <w:rPr>
          <w:spacing w:val="-3"/>
          <w:sz w:val="24"/>
        </w:rPr>
        <w:t> </w:t>
      </w:r>
      <w:r>
        <w:rPr>
          <w:sz w:val="24"/>
        </w:rPr>
        <w:t>placed</w:t>
      </w:r>
      <w:r>
        <w:rPr>
          <w:spacing w:val="-3"/>
          <w:sz w:val="24"/>
        </w:rPr>
        <w:t> </w:t>
      </w:r>
      <w:r>
        <w:rPr>
          <w:sz w:val="24"/>
        </w:rPr>
        <w:t>after</w:t>
      </w:r>
      <w:r>
        <w:rPr>
          <w:spacing w:val="-3"/>
          <w:sz w:val="24"/>
        </w:rPr>
        <w:t> </w:t>
      </w:r>
      <w:r>
        <w:rPr>
          <w:sz w:val="24"/>
        </w:rPr>
        <w:t>3</w:t>
      </w:r>
      <w:r>
        <w:rPr>
          <w:spacing w:val="-3"/>
          <w:sz w:val="24"/>
        </w:rPr>
        <w:t> </w:t>
      </w:r>
      <w:r>
        <w:rPr>
          <w:sz w:val="24"/>
        </w:rPr>
        <w:t>Maccabees</w:t>
      </w:r>
      <w:r>
        <w:rPr>
          <w:spacing w:val="-3"/>
          <w:sz w:val="24"/>
        </w:rPr>
        <w:t> </w:t>
      </w:r>
      <w:r>
        <w:rPr>
          <w:sz w:val="24"/>
        </w:rPr>
        <w:t>and</w:t>
      </w:r>
      <w:r>
        <w:rPr>
          <w:spacing w:val="-3"/>
          <w:sz w:val="24"/>
        </w:rPr>
        <w:t> </w:t>
      </w:r>
      <w:r>
        <w:rPr>
          <w:sz w:val="24"/>
        </w:rPr>
        <w:t>before</w:t>
      </w:r>
      <w:r>
        <w:rPr>
          <w:spacing w:val="-3"/>
          <w:sz w:val="24"/>
        </w:rPr>
        <w:t> </w:t>
      </w:r>
      <w:r>
        <w:rPr>
          <w:sz w:val="24"/>
        </w:rPr>
        <w:t>Psalms,</w:t>
      </w:r>
      <w:r>
        <w:rPr>
          <w:spacing w:val="-3"/>
          <w:sz w:val="24"/>
        </w:rPr>
        <w:t> </w:t>
      </w:r>
      <w:r>
        <w:rPr>
          <w:sz w:val="24"/>
        </w:rPr>
        <w:t>but</w:t>
      </w:r>
      <w:r>
        <w:rPr>
          <w:spacing w:val="-3"/>
          <w:sz w:val="24"/>
        </w:rPr>
        <w:t> </w:t>
      </w:r>
      <w:r>
        <w:rPr>
          <w:sz w:val="24"/>
        </w:rPr>
        <w:t>placed</w:t>
      </w:r>
      <w:r>
        <w:rPr>
          <w:spacing w:val="-3"/>
          <w:sz w:val="24"/>
        </w:rPr>
        <w:t> </w:t>
      </w:r>
      <w:r>
        <w:rPr>
          <w:sz w:val="24"/>
        </w:rPr>
        <w:t>in</w:t>
      </w:r>
      <w:r>
        <w:rPr>
          <w:spacing w:val="-3"/>
          <w:sz w:val="24"/>
        </w:rPr>
        <w:t> </w:t>
      </w:r>
      <w:r>
        <w:rPr>
          <w:sz w:val="24"/>
        </w:rPr>
        <w:t>the</w:t>
      </w:r>
      <w:r>
        <w:rPr>
          <w:spacing w:val="-3"/>
          <w:sz w:val="24"/>
        </w:rPr>
        <w:t> </w:t>
      </w:r>
      <w:r>
        <w:rPr>
          <w:sz w:val="24"/>
        </w:rPr>
        <w:t>appendix</w:t>
      </w:r>
      <w:r>
        <w:rPr>
          <w:spacing w:val="-3"/>
          <w:sz w:val="24"/>
        </w:rPr>
        <w:t> </w:t>
      </w:r>
      <w:r>
        <w:rPr>
          <w:sz w:val="24"/>
        </w:rPr>
        <w:t>of</w:t>
      </w:r>
      <w:r>
        <w:rPr>
          <w:spacing w:val="-3"/>
          <w:sz w:val="24"/>
        </w:rPr>
        <w:t> </w:t>
      </w:r>
      <w:r>
        <w:rPr>
          <w:sz w:val="24"/>
        </w:rPr>
        <w:t>some Eastern Orthodox Bibles if it is included.</w:t>
      </w:r>
    </w:p>
    <w:p>
      <w:pPr>
        <w:pStyle w:val="ListParagraph"/>
        <w:numPr>
          <w:ilvl w:val="0"/>
          <w:numId w:val="5"/>
        </w:numPr>
        <w:tabs>
          <w:tab w:pos="743" w:val="left" w:leader="none"/>
        </w:tabs>
        <w:spacing w:line="235" w:lineRule="auto" w:before="59" w:after="0"/>
        <w:ind w:left="743" w:right="429" w:hanging="187"/>
        <w:jc w:val="both"/>
        <w:rPr>
          <w:sz w:val="24"/>
        </w:rPr>
      </w:pPr>
      <w:r>
        <w:rPr>
          <w:sz w:val="24"/>
        </w:rPr>
        <w:t>Originally</w:t>
      </w:r>
      <w:r>
        <w:rPr>
          <w:spacing w:val="-6"/>
          <w:sz w:val="24"/>
        </w:rPr>
        <w:t> </w:t>
      </w:r>
      <w:r>
        <w:rPr>
          <w:sz w:val="24"/>
        </w:rPr>
        <w:t>placed</w:t>
      </w:r>
      <w:r>
        <w:rPr>
          <w:spacing w:val="-6"/>
          <w:sz w:val="24"/>
        </w:rPr>
        <w:t> </w:t>
      </w:r>
      <w:r>
        <w:rPr>
          <w:sz w:val="24"/>
        </w:rPr>
        <w:t>in</w:t>
      </w:r>
      <w:r>
        <w:rPr>
          <w:spacing w:val="-6"/>
          <w:sz w:val="24"/>
        </w:rPr>
        <w:t> </w:t>
      </w:r>
      <w:r>
        <w:rPr>
          <w:sz w:val="24"/>
        </w:rPr>
        <w:t>an</w:t>
      </w:r>
      <w:r>
        <w:rPr>
          <w:spacing w:val="-6"/>
          <w:sz w:val="24"/>
        </w:rPr>
        <w:t> </w:t>
      </w:r>
      <w:r>
        <w:rPr>
          <w:sz w:val="24"/>
        </w:rPr>
        <w:t>appendix</w:t>
      </w:r>
      <w:r>
        <w:rPr>
          <w:spacing w:val="-6"/>
          <w:sz w:val="24"/>
        </w:rPr>
        <w:t> </w:t>
      </w:r>
      <w:r>
        <w:rPr>
          <w:sz w:val="24"/>
        </w:rPr>
        <w:t>after</w:t>
      </w:r>
      <w:r>
        <w:rPr>
          <w:spacing w:val="-6"/>
          <w:sz w:val="24"/>
        </w:rPr>
        <w:t> </w:t>
      </w:r>
      <w:r>
        <w:rPr>
          <w:sz w:val="24"/>
        </w:rPr>
        <w:t>the</w:t>
      </w:r>
      <w:r>
        <w:rPr>
          <w:spacing w:val="-6"/>
          <w:sz w:val="24"/>
        </w:rPr>
        <w:t> </w:t>
      </w:r>
      <w:r>
        <w:rPr>
          <w:sz w:val="24"/>
        </w:rPr>
        <w:t>Old</w:t>
      </w:r>
      <w:r>
        <w:rPr>
          <w:spacing w:val="-6"/>
          <w:sz w:val="24"/>
        </w:rPr>
        <w:t> </w:t>
      </w:r>
      <w:r>
        <w:rPr>
          <w:sz w:val="24"/>
        </w:rPr>
        <w:t>and</w:t>
      </w:r>
      <w:r>
        <w:rPr>
          <w:spacing w:val="-6"/>
          <w:sz w:val="24"/>
        </w:rPr>
        <w:t> </w:t>
      </w:r>
      <w:r>
        <w:rPr>
          <w:sz w:val="24"/>
        </w:rPr>
        <w:t>New</w:t>
      </w:r>
      <w:r>
        <w:rPr>
          <w:spacing w:val="-10"/>
          <w:sz w:val="24"/>
        </w:rPr>
        <w:t> </w:t>
      </w:r>
      <w:r>
        <w:rPr>
          <w:sz w:val="24"/>
        </w:rPr>
        <w:t>Testaments</w:t>
      </w:r>
      <w:r>
        <w:rPr>
          <w:spacing w:val="-6"/>
          <w:sz w:val="24"/>
        </w:rPr>
        <w:t> </w:t>
      </w:r>
      <w:r>
        <w:rPr>
          <w:sz w:val="24"/>
        </w:rPr>
        <w:t>in</w:t>
      </w:r>
      <w:r>
        <w:rPr>
          <w:spacing w:val="-6"/>
          <w:sz w:val="24"/>
        </w:rPr>
        <w:t> </w:t>
      </w:r>
      <w:r>
        <w:rPr>
          <w:sz w:val="24"/>
        </w:rPr>
        <w:t>the</w:t>
      </w:r>
      <w:r>
        <w:rPr>
          <w:spacing w:val="-10"/>
          <w:sz w:val="24"/>
        </w:rPr>
        <w:t> </w:t>
      </w:r>
      <w:r>
        <w:rPr>
          <w:sz w:val="24"/>
        </w:rPr>
        <w:t>Table</w:t>
      </w:r>
      <w:r>
        <w:rPr>
          <w:spacing w:val="-6"/>
          <w:sz w:val="24"/>
        </w:rPr>
        <w:t> </w:t>
      </w:r>
      <w:r>
        <w:rPr>
          <w:sz w:val="24"/>
        </w:rPr>
        <w:t>of</w:t>
      </w:r>
      <w:r>
        <w:rPr>
          <w:spacing w:val="-6"/>
          <w:sz w:val="24"/>
        </w:rPr>
        <w:t> </w:t>
      </w:r>
      <w:r>
        <w:rPr>
          <w:sz w:val="24"/>
        </w:rPr>
        <w:t>Contents</w:t>
      </w:r>
      <w:r>
        <w:rPr>
          <w:spacing w:val="-6"/>
          <w:sz w:val="24"/>
        </w:rPr>
        <w:t> </w:t>
      </w:r>
      <w:r>
        <w:rPr>
          <w:sz w:val="24"/>
        </w:rPr>
        <w:t>of</w:t>
      </w:r>
      <w:r>
        <w:rPr>
          <w:spacing w:val="-6"/>
          <w:sz w:val="24"/>
        </w:rPr>
        <w:t> </w:t>
      </w:r>
      <w:r>
        <w:rPr>
          <w:sz w:val="24"/>
        </w:rPr>
        <w:t>the Codex</w:t>
      </w:r>
      <w:r>
        <w:rPr>
          <w:spacing w:val="-14"/>
          <w:sz w:val="24"/>
        </w:rPr>
        <w:t> </w:t>
      </w:r>
      <w:r>
        <w:rPr>
          <w:sz w:val="24"/>
        </w:rPr>
        <w:t>Alexandrinus, but not included in any modern canon due to its text being lost until the 17th </w:t>
      </w:r>
      <w:r>
        <w:rPr>
          <w:spacing w:val="-2"/>
          <w:sz w:val="24"/>
        </w:rPr>
        <w:t>century.</w:t>
      </w:r>
    </w:p>
    <w:p>
      <w:pPr>
        <w:pStyle w:val="ListParagraph"/>
        <w:spacing w:after="0" w:line="235" w:lineRule="auto"/>
        <w:jc w:val="both"/>
        <w:rPr>
          <w:sz w:val="24"/>
        </w:rPr>
        <w:sectPr>
          <w:pgSz w:w="12240" w:h="15840"/>
          <w:pgMar w:top="820" w:bottom="280" w:left="360" w:right="360"/>
        </w:sectPr>
      </w:pPr>
    </w:p>
    <w:p>
      <w:pPr>
        <w:pStyle w:val="ListParagraph"/>
        <w:numPr>
          <w:ilvl w:val="0"/>
          <w:numId w:val="5"/>
        </w:numPr>
        <w:tabs>
          <w:tab w:pos="743" w:val="left" w:leader="none"/>
        </w:tabs>
        <w:spacing w:line="235" w:lineRule="auto" w:before="69" w:after="0"/>
        <w:ind w:left="743" w:right="346" w:hanging="334"/>
        <w:jc w:val="left"/>
        <w:rPr>
          <w:sz w:val="24"/>
        </w:rPr>
      </w:pPr>
      <w:r>
        <w:rPr>
          <w:sz w:val="24"/>
        </w:rPr>
        <w:t>These percentages are disputed. Other scholars credit the Proto-Masoretic texts with 40 per cent, and posit larger contributions from Qumran-style and non-aligned texts. </w:t>
      </w:r>
      <w:r>
        <w:rPr>
          <w:i/>
          <w:sz w:val="24"/>
        </w:rPr>
        <w:t>The Canon Debate</w:t>
      </w:r>
      <w:r>
        <w:rPr>
          <w:sz w:val="24"/>
        </w:rPr>
        <w:t>, McDonald and Sanders editors (2002), chapter 6: "Questions of Canon through the Dead Sea Scrolls"</w:t>
      </w:r>
      <w:r>
        <w:rPr>
          <w:spacing w:val="-6"/>
          <w:sz w:val="24"/>
        </w:rPr>
        <w:t> </w:t>
      </w:r>
      <w:r>
        <w:rPr>
          <w:sz w:val="24"/>
        </w:rPr>
        <w:t>by</w:t>
      </w:r>
      <w:r>
        <w:rPr>
          <w:spacing w:val="-6"/>
          <w:sz w:val="24"/>
        </w:rPr>
        <w:t> </w:t>
      </w:r>
      <w:r>
        <w:rPr>
          <w:sz w:val="24"/>
        </w:rPr>
        <w:t>James</w:t>
      </w:r>
      <w:r>
        <w:rPr>
          <w:spacing w:val="-6"/>
          <w:sz w:val="24"/>
        </w:rPr>
        <w:t> </w:t>
      </w:r>
      <w:r>
        <w:rPr>
          <w:sz w:val="24"/>
        </w:rPr>
        <w:t>C.</w:t>
      </w:r>
      <w:r>
        <w:rPr>
          <w:spacing w:val="-6"/>
          <w:sz w:val="24"/>
        </w:rPr>
        <w:t> </w:t>
      </w:r>
      <w:r>
        <w:rPr>
          <w:sz w:val="24"/>
        </w:rPr>
        <w:t>VanderKam,</w:t>
      </w:r>
      <w:r>
        <w:rPr>
          <w:spacing w:val="-6"/>
          <w:sz w:val="24"/>
        </w:rPr>
        <w:t> </w:t>
      </w:r>
      <w:r>
        <w:rPr>
          <w:sz w:val="24"/>
        </w:rPr>
        <w:t>p.</w:t>
      </w:r>
      <w:r>
        <w:rPr>
          <w:spacing w:val="-6"/>
          <w:sz w:val="24"/>
        </w:rPr>
        <w:t> </w:t>
      </w:r>
      <w:r>
        <w:rPr>
          <w:sz w:val="24"/>
        </w:rPr>
        <w:t>94,</w:t>
      </w:r>
      <w:r>
        <w:rPr>
          <w:spacing w:val="-6"/>
          <w:sz w:val="24"/>
        </w:rPr>
        <w:t> </w:t>
      </w:r>
      <w:r>
        <w:rPr>
          <w:sz w:val="24"/>
        </w:rPr>
        <w:t>citing</w:t>
      </w:r>
      <w:r>
        <w:rPr>
          <w:spacing w:val="-6"/>
          <w:sz w:val="24"/>
        </w:rPr>
        <w:t> </w:t>
      </w:r>
      <w:r>
        <w:rPr>
          <w:sz w:val="24"/>
        </w:rPr>
        <w:t>private</w:t>
      </w:r>
      <w:r>
        <w:rPr>
          <w:spacing w:val="-6"/>
          <w:sz w:val="24"/>
        </w:rPr>
        <w:t> </w:t>
      </w:r>
      <w:r>
        <w:rPr>
          <w:sz w:val="24"/>
        </w:rPr>
        <w:t>communication</w:t>
      </w:r>
      <w:r>
        <w:rPr>
          <w:spacing w:val="-6"/>
          <w:sz w:val="24"/>
        </w:rPr>
        <w:t> </w:t>
      </w:r>
      <w:r>
        <w:rPr>
          <w:sz w:val="24"/>
        </w:rPr>
        <w:t>with</w:t>
      </w:r>
      <w:r>
        <w:rPr>
          <w:spacing w:val="-6"/>
          <w:sz w:val="24"/>
        </w:rPr>
        <w:t> </w:t>
      </w:r>
      <w:hyperlink r:id="rId167">
        <w:r>
          <w:rPr>
            <w:sz w:val="24"/>
            <w:u w:val="single" w:color="AAAAAA"/>
          </w:rPr>
          <w:t>Emanuel</w:t>
        </w:r>
        <w:r>
          <w:rPr>
            <w:spacing w:val="-11"/>
            <w:sz w:val="24"/>
            <w:u w:val="single" w:color="AAAAAA"/>
          </w:rPr>
          <w:t> </w:t>
        </w:r>
        <w:r>
          <w:rPr>
            <w:sz w:val="24"/>
            <w:u w:val="single" w:color="AAAAAA"/>
          </w:rPr>
          <w:t>Tov</w:t>
        </w:r>
      </w:hyperlink>
      <w:r>
        <w:rPr>
          <w:spacing w:val="-6"/>
          <w:sz w:val="24"/>
          <w:u w:val="none"/>
        </w:rPr>
        <w:t> </w:t>
      </w:r>
      <w:r>
        <w:rPr>
          <w:sz w:val="24"/>
          <w:u w:val="none"/>
        </w:rPr>
        <w:t>on</w:t>
      </w:r>
      <w:r>
        <w:rPr>
          <w:spacing w:val="-6"/>
          <w:sz w:val="24"/>
          <w:u w:val="none"/>
        </w:rPr>
        <w:t> </w:t>
      </w:r>
      <w:r>
        <w:rPr>
          <w:sz w:val="24"/>
          <w:u w:val="none"/>
        </w:rPr>
        <w:t>biblical manuscripts: Qumran scribe type c. 25 per cent, proto-Masoretic Text c. 40 per cent, pre- Samaritan texts c.5 per cent, texts close to the Hebrew model for the Septuagint c. 5 per cent and nonaligned c. 25 per cent.</w:t>
      </w:r>
    </w:p>
    <w:p>
      <w:pPr>
        <w:spacing w:line="240" w:lineRule="auto" w:before="73"/>
        <w:rPr>
          <w:sz w:val="36"/>
        </w:rPr>
      </w:pPr>
    </w:p>
    <w:p>
      <w:pPr>
        <w:pStyle w:val="Heading1"/>
      </w:pPr>
      <w:r>
        <w:rPr/>
        <mc:AlternateContent>
          <mc:Choice Requires="wps">
            <w:drawing>
              <wp:anchor distT="0" distB="0" distL="0" distR="0" allowOverlap="1" layoutInCell="1" locked="0" behindDoc="1" simplePos="0" relativeHeight="487606272">
                <wp:simplePos x="0" y="0"/>
                <wp:positionH relativeFrom="page">
                  <wp:posOffset>457200</wp:posOffset>
                </wp:positionH>
                <wp:positionV relativeFrom="paragraph">
                  <wp:posOffset>286275</wp:posOffset>
                </wp:positionV>
                <wp:extent cx="6867525" cy="1905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41367pt;width:540.749957pt;height:1.5pt;mso-position-horizontal-relative:page;mso-position-vertical-relative:paragraph;z-index:-15710208;mso-wrap-distance-left:0;mso-wrap-distance-right:0" id="docshape35"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06784">
                <wp:simplePos x="0" y="0"/>
                <wp:positionH relativeFrom="page">
                  <wp:posOffset>457200</wp:posOffset>
                </wp:positionH>
                <wp:positionV relativeFrom="paragraph">
                  <wp:posOffset>362475</wp:posOffset>
                </wp:positionV>
                <wp:extent cx="6867525" cy="1905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41367pt;width:540.749957pt;height:1.5pt;mso-position-horizontal-relative:page;mso-position-vertical-relative:paragraph;z-index:-15709696;mso-wrap-distance-left:0;mso-wrap-distance-right:0" id="docshape36" filled="true" fillcolor="#0f1317" stroked="false">
                <v:fill type="solid"/>
                <w10:wrap type="topAndBottom"/>
              </v:rect>
            </w:pict>
          </mc:Fallback>
        </mc:AlternateContent>
      </w:r>
      <w:r>
        <w:rPr>
          <w:spacing w:val="-2"/>
        </w:rPr>
        <w:t>References</w:t>
      </w:r>
    </w:p>
    <w:p>
      <w:pPr>
        <w:pStyle w:val="BodyText"/>
        <w:spacing w:before="9"/>
        <w:ind w:left="0"/>
        <w:rPr>
          <w:b/>
          <w:sz w:val="5"/>
        </w:rPr>
      </w:pPr>
    </w:p>
    <w:p>
      <w:pPr>
        <w:pStyle w:val="ListParagraph"/>
        <w:numPr>
          <w:ilvl w:val="0"/>
          <w:numId w:val="6"/>
        </w:numPr>
        <w:tabs>
          <w:tab w:pos="743" w:val="left" w:leader="none"/>
        </w:tabs>
        <w:spacing w:line="235" w:lineRule="auto" w:before="109" w:after="0"/>
        <w:ind w:left="743" w:right="492" w:hanging="267"/>
        <w:jc w:val="left"/>
        <w:rPr>
          <w:sz w:val="24"/>
        </w:rPr>
      </w:pPr>
      <w:hyperlink r:id="rId225">
        <w:r>
          <w:rPr>
            <w:sz w:val="24"/>
            <w:u w:val="single" w:color="AAAAAA"/>
          </w:rPr>
          <w:t>Wells,</w:t>
        </w:r>
        <w:r>
          <w:rPr>
            <w:spacing w:val="-4"/>
            <w:sz w:val="24"/>
            <w:u w:val="single" w:color="AAAAAA"/>
          </w:rPr>
          <w:t> </w:t>
        </w:r>
        <w:r>
          <w:rPr>
            <w:sz w:val="24"/>
            <w:u w:val="single" w:color="AAAAAA"/>
          </w:rPr>
          <w:t>John</w:t>
        </w:r>
        <w:r>
          <w:rPr>
            <w:spacing w:val="-4"/>
            <w:sz w:val="24"/>
            <w:u w:val="single" w:color="AAAAAA"/>
          </w:rPr>
          <w:t> </w:t>
        </w:r>
        <w:r>
          <w:rPr>
            <w:sz w:val="24"/>
            <w:u w:val="single" w:color="AAAAAA"/>
          </w:rPr>
          <w:t>C.</w:t>
        </w:r>
      </w:hyperlink>
      <w:r>
        <w:rPr>
          <w:spacing w:val="-4"/>
          <w:sz w:val="24"/>
          <w:u w:val="none"/>
        </w:rPr>
        <w:t> </w:t>
      </w:r>
      <w:r>
        <w:rPr>
          <w:sz w:val="24"/>
          <w:u w:val="none"/>
        </w:rPr>
        <w:t>(2008).</w:t>
      </w:r>
      <w:r>
        <w:rPr>
          <w:spacing w:val="-4"/>
          <w:sz w:val="24"/>
          <w:u w:val="none"/>
        </w:rPr>
        <w:t> </w:t>
      </w:r>
      <w:r>
        <w:rPr>
          <w:i/>
          <w:sz w:val="24"/>
          <w:u w:val="none"/>
        </w:rPr>
        <w:t>Longman</w:t>
      </w:r>
      <w:r>
        <w:rPr>
          <w:i/>
          <w:spacing w:val="-4"/>
          <w:sz w:val="24"/>
          <w:u w:val="none"/>
        </w:rPr>
        <w:t> </w:t>
      </w:r>
      <w:r>
        <w:rPr>
          <w:i/>
          <w:sz w:val="24"/>
          <w:u w:val="none"/>
        </w:rPr>
        <w:t>Pronunciation</w:t>
      </w:r>
      <w:r>
        <w:rPr>
          <w:i/>
          <w:spacing w:val="-4"/>
          <w:sz w:val="24"/>
          <w:u w:val="none"/>
        </w:rPr>
        <w:t> </w:t>
      </w:r>
      <w:r>
        <w:rPr>
          <w:i/>
          <w:sz w:val="24"/>
          <w:u w:val="none"/>
        </w:rPr>
        <w:t>Dictionary</w:t>
      </w:r>
      <w:r>
        <w:rPr>
          <w:i/>
          <w:spacing w:val="-4"/>
          <w:sz w:val="24"/>
          <w:u w:val="none"/>
        </w:rPr>
        <w:t> </w:t>
      </w:r>
      <w:r>
        <w:rPr>
          <w:sz w:val="24"/>
          <w:u w:val="none"/>
        </w:rPr>
        <w:t>(3rd</w:t>
      </w:r>
      <w:r>
        <w:rPr>
          <w:spacing w:val="-4"/>
          <w:sz w:val="24"/>
          <w:u w:val="none"/>
        </w:rPr>
        <w:t> </w:t>
      </w:r>
      <w:r>
        <w:rPr>
          <w:sz w:val="24"/>
          <w:u w:val="none"/>
        </w:rPr>
        <w:t>ed.).</w:t>
      </w:r>
      <w:r>
        <w:rPr>
          <w:spacing w:val="-4"/>
          <w:sz w:val="24"/>
          <w:u w:val="none"/>
        </w:rPr>
        <w:t> </w:t>
      </w:r>
      <w:r>
        <w:rPr>
          <w:sz w:val="24"/>
          <w:u w:val="none"/>
        </w:rPr>
        <w:t>Longman.</w:t>
      </w:r>
      <w:r>
        <w:rPr>
          <w:spacing w:val="-4"/>
          <w:sz w:val="24"/>
          <w:u w:val="none"/>
        </w:rPr>
        <w:t> </w:t>
      </w:r>
      <w:hyperlink r:id="rId226">
        <w:r>
          <w:rPr>
            <w:sz w:val="24"/>
            <w:u w:val="single" w:color="AAAAAA"/>
          </w:rPr>
          <w:t>ISBN</w:t>
        </w:r>
      </w:hyperlink>
      <w:r>
        <w:rPr>
          <w:spacing w:val="-4"/>
          <w:sz w:val="24"/>
          <w:u w:val="none"/>
        </w:rPr>
        <w:t> </w:t>
      </w:r>
      <w:r>
        <w:rPr>
          <w:sz w:val="24"/>
          <w:u w:val="single" w:color="AAAAAA"/>
        </w:rPr>
        <w:t>978-1-</w:t>
      </w:r>
      <w:r>
        <w:rPr>
          <w:sz w:val="24"/>
          <w:u w:val="single" w:color="AAAAAA"/>
        </w:rPr>
        <w:t>4058-</w:t>
      </w:r>
      <w:r>
        <w:rPr>
          <w:sz w:val="24"/>
          <w:u w:val="none"/>
        </w:rPr>
        <w:t> </w:t>
      </w:r>
      <w:r>
        <w:rPr>
          <w:spacing w:val="-2"/>
          <w:sz w:val="24"/>
          <w:u w:val="single" w:color="AAAAAA"/>
        </w:rPr>
        <w:t>8118-0</w:t>
      </w:r>
      <w:r>
        <w:rPr>
          <w:spacing w:val="-2"/>
          <w:sz w:val="24"/>
          <w:u w:val="none"/>
        </w:rPr>
        <w:t>.</w:t>
      </w:r>
    </w:p>
    <w:p>
      <w:pPr>
        <w:pStyle w:val="ListParagraph"/>
        <w:numPr>
          <w:ilvl w:val="0"/>
          <w:numId w:val="6"/>
        </w:numPr>
        <w:tabs>
          <w:tab w:pos="743" w:val="left" w:leader="none"/>
        </w:tabs>
        <w:spacing w:line="235" w:lineRule="auto" w:before="59" w:after="0"/>
        <w:ind w:left="743" w:right="371" w:hanging="267"/>
        <w:jc w:val="left"/>
        <w:rPr>
          <w:sz w:val="24"/>
        </w:rPr>
      </w:pPr>
      <w:hyperlink r:id="rId227">
        <w:r>
          <w:rPr>
            <w:sz w:val="24"/>
            <w:u w:val="single" w:color="AAAAAA"/>
          </w:rPr>
          <w:t>Greek</w:t>
        </w:r>
        <w:r>
          <w:rPr>
            <w:spacing w:val="-12"/>
            <w:sz w:val="24"/>
            <w:u w:val="single" w:color="AAAAAA"/>
          </w:rPr>
          <w:t> </w:t>
        </w:r>
        <w:r>
          <w:rPr>
            <w:sz w:val="24"/>
            <w:u w:val="single" w:color="AAAAAA"/>
          </w:rPr>
          <w:t>Orthodox</w:t>
        </w:r>
        <w:r>
          <w:rPr>
            <w:spacin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ing w:val="-17"/>
            <w:sz w:val="24"/>
            <w:u w:val="single" w:color="AAAAAA"/>
          </w:rPr>
          <w:t> </w:t>
        </w:r>
        <w:r>
          <w:rPr>
            <w:sz w:val="24"/>
            <w:u w:val="single" w:color="AAAAAA"/>
          </w:rPr>
          <w:t>America</w:t>
        </w:r>
      </w:hyperlink>
      <w:r>
        <w:rPr>
          <w:spacing w:val="-7"/>
          <w:sz w:val="24"/>
          <w:u w:val="none"/>
        </w:rPr>
        <w:t> </w:t>
      </w:r>
      <w:r>
        <w:rPr>
          <w:sz w:val="24"/>
          <w:u w:val="none"/>
        </w:rPr>
        <w:t>(2022).</w:t>
      </w:r>
      <w:r>
        <w:rPr>
          <w:spacing w:val="-7"/>
          <w:sz w:val="24"/>
          <w:u w:val="none"/>
        </w:rPr>
        <w:t> </w:t>
      </w:r>
      <w:hyperlink r:id="rId228">
        <w:r>
          <w:rPr>
            <w:sz w:val="24"/>
            <w:u w:val="single" w:color="AAAAAA"/>
          </w:rPr>
          <w:t>"About</w:t>
        </w:r>
        <w:r>
          <w:rPr>
            <w:spacing w:val="-7"/>
            <w:sz w:val="24"/>
            <w:u w:val="single" w:color="AAAAAA"/>
          </w:rPr>
          <w:t> </w:t>
        </w:r>
        <w:r>
          <w:rPr>
            <w:sz w:val="24"/>
            <w:u w:val="single" w:color="AAAAAA"/>
          </w:rPr>
          <w:t>Septuagint.Bible"</w:t>
        </w:r>
        <w:r>
          <w:rPr>
            <w:spacing w:val="-7"/>
            <w:sz w:val="24"/>
            <w:u w:val="single" w:color="AAAAAA"/>
          </w:rPr>
          <w:t> </w:t>
        </w:r>
        <w:r>
          <w:rPr>
            <w:sz w:val="24"/>
            <w:u w:val="single" w:color="AAAAAA"/>
          </w:rPr>
          <w:t>(https://www.septuagint.</w:t>
        </w:r>
      </w:hyperlink>
      <w:r>
        <w:rPr>
          <w:sz w:val="24"/>
          <w:u w:val="none"/>
        </w:rPr>
        <w:t> </w:t>
      </w:r>
      <w:hyperlink r:id="rId228">
        <w:r>
          <w:rPr>
            <w:sz w:val="24"/>
            <w:u w:val="single" w:color="AAAAAA"/>
          </w:rPr>
          <w:t>bible/home)</w:t>
        </w:r>
      </w:hyperlink>
      <w:r>
        <w:rPr>
          <w:sz w:val="24"/>
          <w:u w:val="none"/>
        </w:rPr>
        <w:t>. </w:t>
      </w:r>
      <w:r>
        <w:rPr>
          <w:i/>
          <w:sz w:val="24"/>
          <w:u w:val="none"/>
        </w:rPr>
        <w:t>The Septuagint: LXX – The Greek Translation of the Hebrew Scriptures</w:t>
      </w:r>
      <w:r>
        <w:rPr>
          <w:sz w:val="24"/>
          <w:u w:val="none"/>
        </w:rPr>
        <w:t>. New York: Greek Orthodox Archdiocese of America. Retrieved 25 December 2022.</w:t>
      </w:r>
    </w:p>
    <w:p>
      <w:pPr>
        <w:pStyle w:val="ListParagraph"/>
        <w:numPr>
          <w:ilvl w:val="0"/>
          <w:numId w:val="6"/>
        </w:numPr>
        <w:tabs>
          <w:tab w:pos="743" w:val="left" w:leader="none"/>
        </w:tabs>
        <w:spacing w:line="235" w:lineRule="auto" w:before="59" w:after="0"/>
        <w:ind w:left="743" w:right="504" w:hanging="267"/>
        <w:jc w:val="left"/>
        <w:rPr>
          <w:sz w:val="24"/>
        </w:rPr>
      </w:pPr>
      <w:r>
        <w:rPr>
          <w:sz w:val="24"/>
        </w:rPr>
        <w:t>Stefon,</w:t>
      </w:r>
      <w:r>
        <w:rPr>
          <w:spacing w:val="-10"/>
          <w:sz w:val="24"/>
        </w:rPr>
        <w:t> </w:t>
      </w:r>
      <w:r>
        <w:rPr>
          <w:sz w:val="24"/>
        </w:rPr>
        <w:t>Matt</w:t>
      </w:r>
      <w:r>
        <w:rPr>
          <w:spacing w:val="-10"/>
          <w:sz w:val="24"/>
        </w:rPr>
        <w:t> </w:t>
      </w:r>
      <w:r>
        <w:rPr>
          <w:sz w:val="24"/>
        </w:rPr>
        <w:t>(2011).</w:t>
      </w:r>
      <w:r>
        <w:rPr>
          <w:spacing w:val="-10"/>
          <w:sz w:val="24"/>
        </w:rPr>
        <w:t> </w:t>
      </w:r>
      <w:hyperlink r:id="rId229">
        <w:r>
          <w:rPr>
            <w:i/>
            <w:sz w:val="24"/>
            <w:u w:val="single" w:color="AAAAAA"/>
          </w:rPr>
          <w:t>Judaism:</w:t>
        </w:r>
        <w:r>
          <w:rPr>
            <w:i/>
            <w:spacing w:val="-10"/>
            <w:sz w:val="24"/>
            <w:u w:val="single" w:color="AAAAAA"/>
          </w:rPr>
          <w:t> </w:t>
        </w:r>
        <w:r>
          <w:rPr>
            <w:i/>
            <w:sz w:val="24"/>
            <w:u w:val="single" w:color="AAAAAA"/>
          </w:rPr>
          <w:t>History,</w:t>
        </w:r>
        <w:r>
          <w:rPr>
            <w:i/>
            <w:spacing w:val="-10"/>
            <w:sz w:val="24"/>
            <w:u w:val="single" w:color="AAAAAA"/>
          </w:rPr>
          <w:t> </w:t>
        </w:r>
        <w:r>
          <w:rPr>
            <w:i/>
            <w:sz w:val="24"/>
            <w:u w:val="single" w:color="AAAAAA"/>
          </w:rPr>
          <w:t>Belief,</w:t>
        </w:r>
        <w:r>
          <w:rPr>
            <w:i/>
            <w:spacing w:val="-10"/>
            <w:sz w:val="24"/>
            <w:u w:val="single" w:color="AAAAAA"/>
          </w:rPr>
          <w:t> </w:t>
        </w:r>
        <w:r>
          <w:rPr>
            <w:i/>
            <w:sz w:val="24"/>
            <w:u w:val="single" w:color="AAAAAA"/>
          </w:rPr>
          <w:t>and</w:t>
        </w:r>
        <w:r>
          <w:rPr>
            <w:i/>
            <w:spacing w:val="-10"/>
            <w:sz w:val="24"/>
            <w:u w:val="single" w:color="AAAAAA"/>
          </w:rPr>
          <w:t> </w:t>
        </w:r>
        <w:r>
          <w:rPr>
            <w:i/>
            <w:sz w:val="24"/>
            <w:u w:val="single" w:color="AAAAAA"/>
          </w:rPr>
          <w:t>Practice</w:t>
        </w:r>
        <w:r>
          <w:rPr>
            <w:i/>
            <w:spacing w:val="-10"/>
            <w:sz w:val="24"/>
            <w:u w:val="single" w:color="AAAAAA"/>
          </w:rPr>
          <w:t> </w:t>
        </w:r>
        <w:r>
          <w:rPr>
            <w:sz w:val="24"/>
            <w:u w:val="single" w:color="AAAAAA"/>
          </w:rPr>
          <w:t>(https://books.google.com/books?id=S</w:t>
        </w:r>
      </w:hyperlink>
      <w:r>
        <w:rPr>
          <w:sz w:val="24"/>
          <w:u w:val="none"/>
        </w:rPr>
        <w:t> </w:t>
      </w:r>
      <w:hyperlink r:id="rId229">
        <w:r>
          <w:rPr>
            <w:sz w:val="24"/>
            <w:u w:val="single" w:color="AAAAAA"/>
          </w:rPr>
          <w:t>MBhDVwY_HcC&amp;pg=PA45)</w:t>
        </w:r>
      </w:hyperlink>
      <w:r>
        <w:rPr>
          <w:sz w:val="24"/>
          <w:u w:val="none"/>
        </w:rPr>
        <w:t>.</w:t>
      </w:r>
      <w:r>
        <w:rPr>
          <w:spacing w:val="-3"/>
          <w:sz w:val="24"/>
          <w:u w:val="none"/>
        </w:rPr>
        <w:t> </w:t>
      </w:r>
      <w:r>
        <w:rPr>
          <w:sz w:val="24"/>
          <w:u w:val="none"/>
        </w:rPr>
        <w:t>The Rosen Publishing Group, Inc. p. 45. </w:t>
      </w:r>
      <w:hyperlink r:id="rId226">
        <w:r>
          <w:rPr>
            <w:sz w:val="24"/>
            <w:u w:val="single" w:color="AAAAAA"/>
          </w:rPr>
          <w:t>ISBN</w:t>
        </w:r>
      </w:hyperlink>
      <w:r>
        <w:rPr>
          <w:sz w:val="24"/>
          <w:u w:val="none"/>
        </w:rPr>
        <w:t> </w:t>
      </w:r>
      <w:r>
        <w:rPr>
          <w:sz w:val="24"/>
          <w:u w:val="single" w:color="AAAAAA"/>
        </w:rPr>
        <w:t>978-1-61530-487-5</w:t>
      </w:r>
      <w:r>
        <w:rPr>
          <w:sz w:val="24"/>
          <w:u w:val="none"/>
        </w:rPr>
        <w:t>.</w:t>
      </w:r>
    </w:p>
    <w:p>
      <w:pPr>
        <w:pStyle w:val="ListParagraph"/>
        <w:numPr>
          <w:ilvl w:val="0"/>
          <w:numId w:val="6"/>
        </w:numPr>
        <w:tabs>
          <w:tab w:pos="743" w:val="left" w:leader="none"/>
        </w:tabs>
        <w:spacing w:line="235" w:lineRule="auto" w:before="59" w:after="0"/>
        <w:ind w:left="743" w:right="465" w:hanging="267"/>
        <w:jc w:val="left"/>
        <w:rPr>
          <w:sz w:val="24"/>
        </w:rPr>
      </w:pPr>
      <w:r>
        <w:rPr>
          <w:sz w:val="24"/>
        </w:rPr>
        <w:t>Petruzzello,</w:t>
      </w:r>
      <w:r>
        <w:rPr>
          <w:spacing w:val="-9"/>
          <w:sz w:val="24"/>
        </w:rPr>
        <w:t> </w:t>
      </w:r>
      <w:r>
        <w:rPr>
          <w:sz w:val="24"/>
        </w:rPr>
        <w:t>Melissa</w:t>
      </w:r>
      <w:r>
        <w:rPr>
          <w:spacing w:val="-9"/>
          <w:sz w:val="24"/>
        </w:rPr>
        <w:t> </w:t>
      </w:r>
      <w:r>
        <w:rPr>
          <w:sz w:val="24"/>
        </w:rPr>
        <w:t>(3</w:t>
      </w:r>
      <w:r>
        <w:rPr>
          <w:spacing w:val="-9"/>
          <w:sz w:val="24"/>
        </w:rPr>
        <w:t> </w:t>
      </w:r>
      <w:r>
        <w:rPr>
          <w:sz w:val="24"/>
        </w:rPr>
        <w:t>November</w:t>
      </w:r>
      <w:r>
        <w:rPr>
          <w:spacing w:val="-9"/>
          <w:sz w:val="24"/>
        </w:rPr>
        <w:t> </w:t>
      </w:r>
      <w:r>
        <w:rPr>
          <w:sz w:val="24"/>
        </w:rPr>
        <w:t>2022).</w:t>
      </w:r>
      <w:r>
        <w:rPr>
          <w:spacing w:val="-9"/>
          <w:sz w:val="24"/>
        </w:rPr>
        <w:t> </w:t>
      </w:r>
      <w:hyperlink r:id="rId230">
        <w:r>
          <w:rPr>
            <w:sz w:val="24"/>
            <w:u w:val="single" w:color="AAAAAA"/>
          </w:rPr>
          <w:t>"Septuagint"</w:t>
        </w:r>
        <w:r>
          <w:rPr>
            <w:spacing w:val="-9"/>
            <w:sz w:val="24"/>
            <w:u w:val="single" w:color="AAAAAA"/>
          </w:rPr>
          <w:t> </w:t>
        </w:r>
        <w:r>
          <w:rPr>
            <w:sz w:val="24"/>
            <w:u w:val="single" w:color="AAAAAA"/>
          </w:rPr>
          <w:t>(https://www.britannica.com/topic/Septuagi</w:t>
        </w:r>
      </w:hyperlink>
      <w:r>
        <w:rPr>
          <w:sz w:val="24"/>
          <w:u w:val="none"/>
        </w:rPr>
        <w:t> </w:t>
      </w:r>
      <w:hyperlink r:id="rId230">
        <w:r>
          <w:rPr>
            <w:sz w:val="24"/>
            <w:u w:val="single" w:color="AAAAAA"/>
          </w:rPr>
          <w:t>nt)</w:t>
        </w:r>
      </w:hyperlink>
      <w:r>
        <w:rPr>
          <w:sz w:val="24"/>
          <w:u w:val="none"/>
        </w:rPr>
        <w:t>. </w:t>
      </w:r>
      <w:hyperlink r:id="rId231">
        <w:r>
          <w:rPr>
            <w:i/>
            <w:sz w:val="24"/>
            <w:u w:val="single" w:color="AAAAAA"/>
          </w:rPr>
          <w:t>Encyclopædia Britannica</w:t>
        </w:r>
      </w:hyperlink>
      <w:r>
        <w:rPr>
          <w:sz w:val="24"/>
          <w:u w:val="none"/>
        </w:rPr>
        <w:t>. Chicago. Retrieved 25 December 2022.</w:t>
      </w:r>
    </w:p>
    <w:p>
      <w:pPr>
        <w:pStyle w:val="ListParagraph"/>
        <w:numPr>
          <w:ilvl w:val="0"/>
          <w:numId w:val="6"/>
        </w:numPr>
        <w:tabs>
          <w:tab w:pos="743" w:val="left" w:leader="none"/>
        </w:tabs>
        <w:spacing w:line="235" w:lineRule="auto" w:before="59" w:after="0"/>
        <w:ind w:left="743" w:right="431" w:hanging="267"/>
        <w:jc w:val="left"/>
        <w:rPr>
          <w:sz w:val="24"/>
        </w:rPr>
      </w:pPr>
      <w:hyperlink r:id="rId232">
        <w:r>
          <w:rPr>
            <w:sz w:val="24"/>
            <w:u w:val="single" w:color="AAAAAA"/>
          </w:rPr>
          <w:t>Aristeas</w:t>
        </w:r>
        <w:r>
          <w:rPr>
            <w:spacing w:val="-4"/>
            <w:sz w:val="24"/>
            <w:u w:val="single" w:color="AAAAAA"/>
          </w:rPr>
          <w:t> </w:t>
        </w:r>
        <w:r>
          <w:rPr>
            <w:sz w:val="24"/>
            <w:u w:val="single" w:color="AAAAAA"/>
          </w:rPr>
          <w:t>of</w:t>
        </w:r>
        <w:r>
          <w:rPr>
            <w:spacing w:val="-4"/>
            <w:sz w:val="24"/>
            <w:u w:val="single" w:color="AAAAAA"/>
          </w:rPr>
          <w:t> </w:t>
        </w:r>
        <w:r>
          <w:rPr>
            <w:sz w:val="24"/>
            <w:u w:val="single" w:color="AAAAAA"/>
          </w:rPr>
          <w:t>Marmora</w:t>
        </w:r>
      </w:hyperlink>
      <w:r>
        <w:rPr>
          <w:spacing w:val="-4"/>
          <w:sz w:val="24"/>
          <w:u w:val="none"/>
        </w:rPr>
        <w:t> </w:t>
      </w:r>
      <w:r>
        <w:rPr>
          <w:sz w:val="24"/>
          <w:u w:val="none"/>
        </w:rPr>
        <w:t>(1904).</w:t>
      </w:r>
      <w:r>
        <w:rPr>
          <w:spacing w:val="-4"/>
          <w:sz w:val="24"/>
          <w:u w:val="none"/>
        </w:rPr>
        <w:t> </w:t>
      </w:r>
      <w:hyperlink r:id="rId233">
        <w:r>
          <w:rPr>
            <w:i/>
            <w:sz w:val="24"/>
            <w:u w:val="single" w:color="AAAAAA"/>
          </w:rPr>
          <w:t>The</w:t>
        </w:r>
        <w:r>
          <w:rPr>
            <w:i/>
            <w:spacing w:val="-4"/>
            <w:sz w:val="24"/>
            <w:u w:val="single" w:color="AAAAAA"/>
          </w:rPr>
          <w:t> </w:t>
        </w:r>
        <w:r>
          <w:rPr>
            <w:i/>
            <w:sz w:val="24"/>
            <w:u w:val="single" w:color="AAAAAA"/>
          </w:rPr>
          <w:t>Letter</w:t>
        </w:r>
        <w:r>
          <w:rPr>
            <w:i/>
            <w:spacing w:val="-4"/>
            <w:sz w:val="24"/>
            <w:u w:val="single" w:color="AAAAAA"/>
          </w:rPr>
          <w:t> </w:t>
        </w:r>
        <w:r>
          <w:rPr>
            <w:i/>
            <w:sz w:val="24"/>
            <w:u w:val="single" w:color="AAAAAA"/>
          </w:rPr>
          <w:t>Of</w:t>
        </w:r>
        <w:r>
          <w:rPr>
            <w:i/>
            <w:spacing w:val="-12"/>
            <w:sz w:val="24"/>
            <w:u w:val="single" w:color="AAAAAA"/>
          </w:rPr>
          <w:t> </w:t>
        </w:r>
        <w:r>
          <w:rPr>
            <w:i/>
            <w:sz w:val="24"/>
            <w:u w:val="single" w:color="AAAAAA"/>
          </w:rPr>
          <w:t>Aristeas,</w:t>
        </w:r>
        <w:r>
          <w:rPr>
            <w:i/>
            <w:spacing w:val="-4"/>
            <w:sz w:val="24"/>
            <w:u w:val="single" w:color="AAAAAA"/>
          </w:rPr>
          <w:t> </w:t>
        </w:r>
        <w:r>
          <w:rPr>
            <w:i/>
            <w:sz w:val="24"/>
            <w:u w:val="single" w:color="AAAAAA"/>
          </w:rPr>
          <w:t>translated</w:t>
        </w:r>
        <w:r>
          <w:rPr>
            <w:i/>
            <w:spacing w:val="-4"/>
            <w:sz w:val="24"/>
            <w:u w:val="single" w:color="AAAAAA"/>
          </w:rPr>
          <w:t> </w:t>
        </w:r>
        <w:r>
          <w:rPr>
            <w:i/>
            <w:sz w:val="24"/>
            <w:u w:val="single" w:color="AAAAAA"/>
          </w:rPr>
          <w:t>into</w:t>
        </w:r>
        <w:r>
          <w:rPr>
            <w:i/>
            <w:spacing w:val="-4"/>
            <w:sz w:val="24"/>
            <w:u w:val="single" w:color="AAAAAA"/>
          </w:rPr>
          <w:t> </w:t>
        </w:r>
        <w:r>
          <w:rPr>
            <w:i/>
            <w:sz w:val="24"/>
            <w:u w:val="single" w:color="AAAAAA"/>
          </w:rPr>
          <w:t>English</w:t>
        </w:r>
        <w:r>
          <w:rPr>
            <w:i/>
            <w:spacing w:val="-4"/>
            <w:sz w:val="24"/>
            <w:u w:val="single" w:color="AAAAAA"/>
          </w:rPr>
          <w:t> </w:t>
        </w:r>
        <w:r>
          <w:rPr>
            <w:sz w:val="24"/>
            <w:u w:val="single" w:color="AAAAAA"/>
          </w:rPr>
          <w:t>(https://archive.org/det</w:t>
        </w:r>
      </w:hyperlink>
      <w:r>
        <w:rPr>
          <w:sz w:val="24"/>
          <w:u w:val="none"/>
        </w:rPr>
        <w:t> </w:t>
      </w:r>
      <w:hyperlink r:id="rId233">
        <w:r>
          <w:rPr>
            <w:sz w:val="24"/>
            <w:u w:val="single" w:color="AAAAAA"/>
          </w:rPr>
          <w:t>ails/letteraristeas00englgoog/page/n14/mode/2up)</w:t>
        </w:r>
      </w:hyperlink>
      <w:r>
        <w:rPr>
          <w:sz w:val="24"/>
          <w:u w:val="none"/>
        </w:rPr>
        <w:t>. Translated by </w:t>
      </w:r>
      <w:hyperlink r:id="rId234">
        <w:r>
          <w:rPr>
            <w:sz w:val="24"/>
            <w:u w:val="single" w:color="AAAAAA"/>
          </w:rPr>
          <w:t>St. John Thackeray, Henry</w:t>
        </w:r>
      </w:hyperlink>
      <w:r>
        <w:rPr>
          <w:sz w:val="24"/>
          <w:u w:val="none"/>
        </w:rPr>
        <w:t>. London: Macmillan. pp. 7–15.</w:t>
      </w:r>
    </w:p>
    <w:p>
      <w:pPr>
        <w:pStyle w:val="ListParagraph"/>
        <w:numPr>
          <w:ilvl w:val="0"/>
          <w:numId w:val="6"/>
        </w:numPr>
        <w:tabs>
          <w:tab w:pos="742" w:val="left" w:leader="none"/>
        </w:tabs>
        <w:spacing w:line="240" w:lineRule="auto" w:before="54" w:after="0"/>
        <w:ind w:left="742" w:right="0" w:hanging="266"/>
        <w:jc w:val="left"/>
        <w:rPr>
          <w:sz w:val="24"/>
        </w:rPr>
      </w:pPr>
      <w:hyperlink r:id="rId43">
        <w:r>
          <w:rPr>
            <w:sz w:val="24"/>
            <w:u w:val="single" w:color="AAAAAA"/>
          </w:rPr>
          <w:t>Tractate</w:t>
        </w:r>
        <w:r>
          <w:rPr>
            <w:spacing w:val="-3"/>
            <w:sz w:val="24"/>
            <w:u w:val="single" w:color="AAAAAA"/>
          </w:rPr>
          <w:t> </w:t>
        </w:r>
        <w:r>
          <w:rPr>
            <w:sz w:val="24"/>
            <w:u w:val="single" w:color="AAAAAA"/>
          </w:rPr>
          <w:t>Megillah</w:t>
        </w:r>
        <w:r>
          <w:rPr>
            <w:spacing w:val="-2"/>
            <w:sz w:val="24"/>
            <w:u w:val="single" w:color="AAAAAA"/>
          </w:rPr>
          <w:t> </w:t>
        </w:r>
        <w:r>
          <w:rPr>
            <w:sz w:val="24"/>
            <w:u w:val="single" w:color="AAAAAA"/>
          </w:rPr>
          <w:t>9</w:t>
        </w:r>
      </w:hyperlink>
      <w:r>
        <w:rPr>
          <w:spacing w:val="-2"/>
          <w:sz w:val="24"/>
          <w:u w:val="none"/>
        </w:rPr>
        <w:t> </w:t>
      </w:r>
      <w:hyperlink r:id="rId235">
        <w:r>
          <w:rPr>
            <w:sz w:val="24"/>
            <w:u w:val="single" w:color="AAAAAA"/>
          </w:rPr>
          <w:t>(9a)</w:t>
        </w:r>
        <w:r>
          <w:rPr>
            <w:spacing w:val="-2"/>
            <w:sz w:val="24"/>
            <w:u w:val="single" w:color="AAAAAA"/>
          </w:rPr>
          <w:t> (https://www.sefaria.org/Megillah.9a.11)</w:t>
        </w:r>
      </w:hyperlink>
    </w:p>
    <w:p>
      <w:pPr>
        <w:pStyle w:val="ListParagraph"/>
        <w:numPr>
          <w:ilvl w:val="0"/>
          <w:numId w:val="6"/>
        </w:numPr>
        <w:tabs>
          <w:tab w:pos="742" w:val="left" w:leader="none"/>
        </w:tabs>
        <w:spacing w:line="240" w:lineRule="auto" w:before="54" w:after="0"/>
        <w:ind w:left="742" w:right="0" w:hanging="266"/>
        <w:jc w:val="left"/>
        <w:rPr>
          <w:sz w:val="24"/>
        </w:rPr>
      </w:pPr>
      <w:hyperlink r:id="rId236">
        <w:r>
          <w:rPr>
            <w:sz w:val="24"/>
            <w:u w:val="single" w:color="AAAAAA"/>
          </w:rPr>
          <w:t>Tractate</w:t>
        </w:r>
        <w:r>
          <w:rPr>
            <w:spacing w:val="-8"/>
            <w:sz w:val="24"/>
            <w:u w:val="single" w:color="AAAAAA"/>
          </w:rPr>
          <w:t> </w:t>
        </w:r>
        <w:r>
          <w:rPr>
            <w:sz w:val="24"/>
            <w:u w:val="single" w:color="AAAAAA"/>
          </w:rPr>
          <w:t>Soferim</w:t>
        </w:r>
      </w:hyperlink>
      <w:r>
        <w:rPr>
          <w:spacing w:val="-8"/>
          <w:sz w:val="24"/>
          <w:u w:val="single" w:color="AAAAAA"/>
        </w:rPr>
        <w:t> </w:t>
      </w:r>
      <w:r>
        <w:rPr>
          <w:sz w:val="24"/>
          <w:u w:val="single" w:color="AAAAAA"/>
        </w:rPr>
        <w:t>1</w:t>
      </w:r>
      <w:r>
        <w:rPr>
          <w:spacing w:val="-8"/>
          <w:sz w:val="24"/>
          <w:u w:val="single" w:color="AAAAAA"/>
        </w:rPr>
        <w:t> </w:t>
      </w:r>
      <w:hyperlink r:id="rId237">
        <w:r>
          <w:rPr>
            <w:sz w:val="24"/>
            <w:u w:val="single" w:color="AAAAAA"/>
          </w:rPr>
          <w:t>(1:7-8)</w:t>
        </w:r>
        <w:r>
          <w:rPr>
            <w:spacing w:val="-8"/>
            <w:sz w:val="24"/>
            <w:u w:val="single" w:color="AAAAAA"/>
          </w:rPr>
          <w:t> </w:t>
        </w:r>
        <w:r>
          <w:rPr>
            <w:sz w:val="24"/>
            <w:u w:val="single" w:color="AAAAAA"/>
          </w:rPr>
          <w:t>(https://www.sefaria.org/Tractate_Soferim.1.7-</w:t>
        </w:r>
        <w:r>
          <w:rPr>
            <w:spacing w:val="-5"/>
            <w:sz w:val="24"/>
            <w:u w:val="single" w:color="AAAAAA"/>
          </w:rPr>
          <w:t>8)</w:t>
        </w:r>
      </w:hyperlink>
    </w:p>
    <w:p>
      <w:pPr>
        <w:pStyle w:val="ListParagraph"/>
        <w:numPr>
          <w:ilvl w:val="0"/>
          <w:numId w:val="6"/>
        </w:numPr>
        <w:tabs>
          <w:tab w:pos="743" w:val="left" w:leader="none"/>
        </w:tabs>
        <w:spacing w:line="235" w:lineRule="auto" w:before="59" w:after="0"/>
        <w:ind w:left="743" w:right="350" w:hanging="267"/>
        <w:jc w:val="left"/>
        <w:rPr>
          <w:sz w:val="24"/>
        </w:rPr>
      </w:pPr>
      <w:r>
        <w:rPr>
          <w:sz w:val="24"/>
        </w:rPr>
        <w:t>Ross, William</w:t>
      </w:r>
      <w:r>
        <w:rPr>
          <w:spacing w:val="-13"/>
          <w:sz w:val="24"/>
        </w:rPr>
        <w:t> </w:t>
      </w:r>
      <w:r>
        <w:rPr>
          <w:sz w:val="24"/>
        </w:rPr>
        <w:t>A. (15 November 2021). </w:t>
      </w:r>
      <w:hyperlink r:id="rId238">
        <w:r>
          <w:rPr>
            <w:sz w:val="24"/>
            <w:u w:val="single" w:color="AAAAAA"/>
          </w:rPr>
          <w:t>"The Most Important Bible</w:t>
        </w:r>
        <w:r>
          <w:rPr>
            <w:spacing w:val="-4"/>
            <w:sz w:val="24"/>
            <w:u w:val="single" w:color="AAAAAA"/>
          </w:rPr>
          <w:t> </w:t>
        </w:r>
        <w:r>
          <w:rPr>
            <w:sz w:val="24"/>
            <w:u w:val="single" w:color="AAAAAA"/>
          </w:rPr>
          <w:t>Translation</w:t>
        </w:r>
        <w:r>
          <w:rPr>
            <w:spacing w:val="-4"/>
            <w:sz w:val="24"/>
            <w:u w:val="single" w:color="AAAAAA"/>
          </w:rPr>
          <w:t> </w:t>
        </w:r>
        <w:r>
          <w:rPr>
            <w:sz w:val="24"/>
            <w:u w:val="single" w:color="AAAAAA"/>
          </w:rPr>
          <w:t>You've Never Heard</w:t>
        </w:r>
      </w:hyperlink>
      <w:r>
        <w:rPr>
          <w:sz w:val="24"/>
          <w:u w:val="none"/>
        </w:rPr>
        <w:t> </w:t>
      </w:r>
      <w:hyperlink r:id="rId238">
        <w:r>
          <w:rPr>
            <w:sz w:val="24"/>
            <w:u w:val="single" w:color="AAAAAA"/>
          </w:rPr>
          <w:t>Of"</w:t>
        </w:r>
        <w:r>
          <w:rPr>
            <w:spacing w:val="-17"/>
            <w:sz w:val="24"/>
            <w:u w:val="single" w:color="AAAAAA"/>
          </w:rPr>
          <w:t> </w:t>
        </w:r>
        <w:r>
          <w:rPr>
            <w:sz w:val="24"/>
            <w:u w:val="single" w:color="AAAAAA"/>
          </w:rPr>
          <w:t>(https://textandcanon.org/the-most-important-bible-translation-youve-never-heard-of/)</w:t>
        </w:r>
      </w:hyperlink>
      <w:r>
        <w:rPr>
          <w:sz w:val="24"/>
          <w:u w:val="none"/>
        </w:rPr>
        <w:t>.</w:t>
      </w:r>
      <w:r>
        <w:rPr>
          <w:spacing w:val="-17"/>
          <w:sz w:val="24"/>
          <w:u w:val="none"/>
        </w:rPr>
        <w:t> </w:t>
      </w:r>
      <w:r>
        <w:rPr>
          <w:i/>
          <w:sz w:val="24"/>
          <w:u w:val="none"/>
        </w:rPr>
        <w:t>Articles</w:t>
      </w:r>
      <w:r>
        <w:rPr>
          <w:sz w:val="24"/>
          <w:u w:val="none"/>
        </w:rPr>
        <w:t>. Scottsdale,</w:t>
      </w:r>
      <w:r>
        <w:rPr>
          <w:spacing w:val="-7"/>
          <w:sz w:val="24"/>
          <w:u w:val="none"/>
        </w:rPr>
        <w:t> </w:t>
      </w:r>
      <w:r>
        <w:rPr>
          <w:sz w:val="24"/>
          <w:u w:val="none"/>
        </w:rPr>
        <w:t>Arizona: Text &amp; Canon Institute of the </w:t>
      </w:r>
      <w:hyperlink r:id="rId239">
        <w:r>
          <w:rPr>
            <w:sz w:val="24"/>
            <w:u w:val="single" w:color="AAAAAA"/>
          </w:rPr>
          <w:t>Phoenix Seminary</w:t>
        </w:r>
      </w:hyperlink>
      <w:r>
        <w:rPr>
          <w:sz w:val="24"/>
          <w:u w:val="none"/>
        </w:rPr>
        <w:t>. Retrieved 25 December </w:t>
      </w:r>
      <w:r>
        <w:rPr>
          <w:spacing w:val="-2"/>
          <w:sz w:val="24"/>
          <w:u w:val="none"/>
        </w:rPr>
        <w:t>2022.</w:t>
      </w:r>
    </w:p>
    <w:p>
      <w:pPr>
        <w:pStyle w:val="ListParagraph"/>
        <w:numPr>
          <w:ilvl w:val="0"/>
          <w:numId w:val="6"/>
        </w:numPr>
        <w:tabs>
          <w:tab w:pos="743" w:val="left" w:leader="none"/>
        </w:tabs>
        <w:spacing w:line="235" w:lineRule="auto" w:before="58" w:after="0"/>
        <w:ind w:left="743" w:right="354" w:hanging="267"/>
        <w:jc w:val="left"/>
        <w:rPr>
          <w:sz w:val="24"/>
        </w:rPr>
      </w:pPr>
      <w:hyperlink r:id="rId240">
        <w:r>
          <w:rPr>
            <w:sz w:val="24"/>
            <w:u w:val="single" w:color="AAAAAA"/>
          </w:rPr>
          <w:t>Beckwith, Roger T.</w:t>
        </w:r>
      </w:hyperlink>
      <w:r>
        <w:rPr>
          <w:sz w:val="24"/>
          <w:u w:val="none"/>
        </w:rPr>
        <w:t> (2008). </w:t>
      </w:r>
      <w:r>
        <w:rPr>
          <w:i/>
          <w:sz w:val="24"/>
          <w:u w:val="none"/>
        </w:rPr>
        <w:t>The Old Testament Canon of the New Testament Church: and its</w:t>
      </w:r>
      <w:r>
        <w:rPr>
          <w:i/>
          <w:sz w:val="24"/>
          <w:u w:val="none"/>
        </w:rPr>
        <w:t> Background</w:t>
      </w:r>
      <w:r>
        <w:rPr>
          <w:i/>
          <w:spacing w:val="-3"/>
          <w:sz w:val="24"/>
          <w:u w:val="none"/>
        </w:rPr>
        <w:t> </w:t>
      </w:r>
      <w:r>
        <w:rPr>
          <w:i/>
          <w:sz w:val="24"/>
          <w:u w:val="none"/>
        </w:rPr>
        <w:t>in</w:t>
      </w:r>
      <w:r>
        <w:rPr>
          <w:i/>
          <w:spacing w:val="-3"/>
          <w:sz w:val="24"/>
          <w:u w:val="none"/>
        </w:rPr>
        <w:t> </w:t>
      </w:r>
      <w:r>
        <w:rPr>
          <w:i/>
          <w:sz w:val="24"/>
          <w:u w:val="none"/>
        </w:rPr>
        <w:t>Early</w:t>
      </w:r>
      <w:r>
        <w:rPr>
          <w:i/>
          <w:spacing w:val="-3"/>
          <w:sz w:val="24"/>
          <w:u w:val="none"/>
        </w:rPr>
        <w:t> </w:t>
      </w:r>
      <w:r>
        <w:rPr>
          <w:i/>
          <w:sz w:val="24"/>
          <w:u w:val="none"/>
        </w:rPr>
        <w:t>Judaism</w:t>
      </w:r>
      <w:r>
        <w:rPr>
          <w:sz w:val="24"/>
          <w:u w:val="none"/>
        </w:rPr>
        <w:t>.</w:t>
      </w:r>
      <w:r>
        <w:rPr>
          <w:spacing w:val="-3"/>
          <w:sz w:val="24"/>
          <w:u w:val="none"/>
        </w:rPr>
        <w:t> </w:t>
      </w:r>
      <w:r>
        <w:rPr>
          <w:sz w:val="24"/>
          <w:u w:val="none"/>
        </w:rPr>
        <w:t>Eugene,</w:t>
      </w:r>
      <w:r>
        <w:rPr>
          <w:spacing w:val="-3"/>
          <w:sz w:val="24"/>
          <w:u w:val="none"/>
        </w:rPr>
        <w:t> </w:t>
      </w:r>
      <w:r>
        <w:rPr>
          <w:sz w:val="24"/>
          <w:u w:val="none"/>
        </w:rPr>
        <w:t>Oregon:</w:t>
      </w:r>
      <w:r>
        <w:rPr>
          <w:spacing w:val="-3"/>
          <w:sz w:val="24"/>
          <w:u w:val="none"/>
        </w:rPr>
        <w:t> </w:t>
      </w:r>
      <w:r>
        <w:rPr>
          <w:sz w:val="24"/>
          <w:u w:val="none"/>
        </w:rPr>
        <w:t>Wipf</w:t>
      </w:r>
      <w:r>
        <w:rPr>
          <w:spacing w:val="-3"/>
          <w:sz w:val="24"/>
          <w:u w:val="none"/>
        </w:rPr>
        <w:t> </w:t>
      </w:r>
      <w:r>
        <w:rPr>
          <w:sz w:val="24"/>
          <w:u w:val="none"/>
        </w:rPr>
        <w:t>and</w:t>
      </w:r>
      <w:r>
        <w:rPr>
          <w:spacing w:val="-3"/>
          <w:sz w:val="24"/>
          <w:u w:val="none"/>
        </w:rPr>
        <w:t> </w:t>
      </w:r>
      <w:r>
        <w:rPr>
          <w:sz w:val="24"/>
          <w:u w:val="none"/>
        </w:rPr>
        <w:t>Stock.</w:t>
      </w:r>
      <w:r>
        <w:rPr>
          <w:spacing w:val="-3"/>
          <w:sz w:val="24"/>
          <w:u w:val="none"/>
        </w:rPr>
        <w:t> </w:t>
      </w:r>
      <w:r>
        <w:rPr>
          <w:sz w:val="24"/>
          <w:u w:val="none"/>
        </w:rPr>
        <w:t>pp.</w:t>
      </w:r>
      <w:r>
        <w:rPr>
          <w:spacing w:val="-3"/>
          <w:sz w:val="24"/>
          <w:u w:val="none"/>
        </w:rPr>
        <w:t> </w:t>
      </w:r>
      <w:r>
        <w:rPr>
          <w:sz w:val="24"/>
          <w:u w:val="none"/>
        </w:rPr>
        <w:t>382,</w:t>
      </w:r>
      <w:r>
        <w:rPr>
          <w:spacing w:val="-3"/>
          <w:sz w:val="24"/>
          <w:u w:val="none"/>
        </w:rPr>
        <w:t> </w:t>
      </w:r>
      <w:r>
        <w:rPr>
          <w:sz w:val="24"/>
          <w:u w:val="none"/>
        </w:rPr>
        <w:t>383.</w:t>
      </w:r>
      <w:r>
        <w:rPr>
          <w:spacing w:val="-3"/>
          <w:sz w:val="24"/>
          <w:u w:val="none"/>
        </w:rPr>
        <w:t> </w:t>
      </w:r>
      <w:hyperlink r:id="rId226">
        <w:r>
          <w:rPr>
            <w:sz w:val="24"/>
            <w:u w:val="single" w:color="AAAAAA"/>
          </w:rPr>
          <w:t>ISB</w:t>
        </w:r>
      </w:hyperlink>
      <w:r>
        <w:rPr>
          <w:sz w:val="24"/>
          <w:u w:val="single" w:color="AAAAAA"/>
        </w:rPr>
        <w:t>N</w:t>
      </w:r>
      <w:r>
        <w:rPr>
          <w:spacing w:val="-3"/>
          <w:sz w:val="24"/>
          <w:u w:val="single" w:color="AAAAAA"/>
        </w:rPr>
        <w:t> </w:t>
      </w:r>
      <w:r>
        <w:rPr>
          <w:sz w:val="24"/>
          <w:u w:val="single" w:color="AAAAAA"/>
        </w:rPr>
        <w:t>978-1-</w:t>
      </w:r>
      <w:r>
        <w:rPr>
          <w:sz w:val="24"/>
          <w:u w:val="single" w:color="AAAAAA"/>
        </w:rPr>
        <w:t>60608-</w:t>
      </w:r>
      <w:r>
        <w:rPr>
          <w:sz w:val="24"/>
          <w:u w:val="none"/>
        </w:rPr>
        <w:t> </w:t>
      </w:r>
      <w:r>
        <w:rPr>
          <w:spacing w:val="-2"/>
          <w:sz w:val="24"/>
          <w:u w:val="single" w:color="AAAAAA"/>
        </w:rPr>
        <w:t>249-2</w:t>
      </w:r>
      <w:r>
        <w:rPr>
          <w:spacing w:val="-2"/>
          <w:sz w:val="24"/>
          <w:u w:val="none"/>
        </w:rPr>
        <w:t>.</w:t>
      </w:r>
    </w:p>
    <w:p>
      <w:pPr>
        <w:pStyle w:val="ListParagraph"/>
        <w:numPr>
          <w:ilvl w:val="0"/>
          <w:numId w:val="6"/>
        </w:numPr>
        <w:tabs>
          <w:tab w:pos="743" w:val="left" w:leader="none"/>
        </w:tabs>
        <w:spacing w:line="273" w:lineRule="exact" w:before="54" w:after="0"/>
        <w:ind w:left="743" w:right="0" w:hanging="400"/>
        <w:jc w:val="left"/>
        <w:rPr>
          <w:sz w:val="24"/>
        </w:rPr>
      </w:pPr>
      <w:hyperlink r:id="rId167">
        <w:r>
          <w:rPr>
            <w:sz w:val="24"/>
            <w:u w:val="single" w:color="AAAAAA"/>
          </w:rPr>
          <w:t>Tov,</w:t>
        </w:r>
        <w:r>
          <w:rPr>
            <w:spacing w:val="-9"/>
            <w:sz w:val="24"/>
            <w:u w:val="single" w:color="AAAAAA"/>
          </w:rPr>
          <w:t> </w:t>
        </w:r>
        <w:r>
          <w:rPr>
            <w:sz w:val="24"/>
            <w:u w:val="single" w:color="AAAAAA"/>
          </w:rPr>
          <w:t>Emanuel</w:t>
        </w:r>
      </w:hyperlink>
      <w:r>
        <w:rPr>
          <w:spacing w:val="-9"/>
          <w:sz w:val="24"/>
          <w:u w:val="none"/>
        </w:rPr>
        <w:t> </w:t>
      </w:r>
      <w:r>
        <w:rPr>
          <w:sz w:val="24"/>
          <w:u w:val="none"/>
        </w:rPr>
        <w:t>(1988).</w:t>
      </w:r>
      <w:r>
        <w:rPr>
          <w:spacing w:val="-9"/>
          <w:sz w:val="24"/>
          <w:u w:val="none"/>
        </w:rPr>
        <w:t> </w:t>
      </w:r>
      <w:hyperlink r:id="rId241">
        <w:r>
          <w:rPr>
            <w:sz w:val="24"/>
            <w:u w:val="single" w:color="AAAAAA"/>
          </w:rPr>
          <w:t>"The</w:t>
        </w:r>
        <w:r>
          <w:rPr>
            <w:spacing w:val="-9"/>
            <w:sz w:val="24"/>
            <w:u w:val="single" w:color="AAAAAA"/>
          </w:rPr>
          <w:t> </w:t>
        </w:r>
        <w:r>
          <w:rPr>
            <w:sz w:val="24"/>
            <w:u w:val="single" w:color="AAAAAA"/>
          </w:rPr>
          <w:t>Septuagint"</w:t>
        </w:r>
        <w:r>
          <w:rPr>
            <w:spacing w:val="-9"/>
            <w:sz w:val="24"/>
            <w:u w:val="single" w:color="AAAAAA"/>
          </w:rPr>
          <w:t> </w:t>
        </w:r>
        <w:r>
          <w:rPr>
            <w:spacing w:val="-2"/>
            <w:sz w:val="24"/>
            <w:u w:val="single" w:color="AAAAAA"/>
          </w:rPr>
          <w:t>(https://books.google.com/books?id=6eZ5DwAAQBAJ&amp;pg</w:t>
        </w:r>
      </w:hyperlink>
    </w:p>
    <w:p>
      <w:pPr>
        <w:spacing w:line="235" w:lineRule="auto" w:before="1"/>
        <w:ind w:left="743" w:right="419" w:firstLine="0"/>
        <w:jc w:val="left"/>
        <w:rPr>
          <w:sz w:val="24"/>
        </w:rPr>
      </w:pPr>
      <w:hyperlink r:id="rId241">
        <w:r>
          <w:rPr>
            <w:sz w:val="24"/>
            <w:u w:val="single" w:color="AAAAAA"/>
          </w:rPr>
          <w:t>=PA161)</w:t>
        </w:r>
      </w:hyperlink>
      <w:r>
        <w:rPr>
          <w:sz w:val="24"/>
          <w:u w:val="none"/>
        </w:rPr>
        <w:t>.</w:t>
      </w:r>
      <w:r>
        <w:rPr>
          <w:spacing w:val="-6"/>
          <w:sz w:val="24"/>
          <w:u w:val="none"/>
        </w:rPr>
        <w:t> </w:t>
      </w:r>
      <w:r>
        <w:rPr>
          <w:sz w:val="24"/>
          <w:u w:val="none"/>
        </w:rPr>
        <w:t>In</w:t>
      </w:r>
      <w:r>
        <w:rPr>
          <w:spacing w:val="-6"/>
          <w:sz w:val="24"/>
          <w:u w:val="none"/>
        </w:rPr>
        <w:t> </w:t>
      </w:r>
      <w:r>
        <w:rPr>
          <w:sz w:val="24"/>
          <w:u w:val="none"/>
        </w:rPr>
        <w:t>Mulder,</w:t>
      </w:r>
      <w:r>
        <w:rPr>
          <w:spacing w:val="-6"/>
          <w:sz w:val="24"/>
          <w:u w:val="none"/>
        </w:rPr>
        <w:t> </w:t>
      </w:r>
      <w:r>
        <w:rPr>
          <w:sz w:val="24"/>
          <w:u w:val="none"/>
        </w:rPr>
        <w:t>Martin</w:t>
      </w:r>
      <w:r>
        <w:rPr>
          <w:spacing w:val="-6"/>
          <w:sz w:val="24"/>
          <w:u w:val="none"/>
        </w:rPr>
        <w:t> </w:t>
      </w:r>
      <w:r>
        <w:rPr>
          <w:sz w:val="24"/>
          <w:u w:val="none"/>
        </w:rPr>
        <w:t>Jan;</w:t>
      </w:r>
      <w:r>
        <w:rPr>
          <w:spacing w:val="-6"/>
          <w:sz w:val="24"/>
          <w:u w:val="none"/>
        </w:rPr>
        <w:t> </w:t>
      </w:r>
      <w:r>
        <w:rPr>
          <w:sz w:val="24"/>
          <w:u w:val="none"/>
        </w:rPr>
        <w:t>Sysling,</w:t>
      </w:r>
      <w:r>
        <w:rPr>
          <w:spacing w:val="-6"/>
          <w:sz w:val="24"/>
          <w:u w:val="none"/>
        </w:rPr>
        <w:t> </w:t>
      </w:r>
      <w:r>
        <w:rPr>
          <w:sz w:val="24"/>
          <w:u w:val="none"/>
        </w:rPr>
        <w:t>Harry</w:t>
      </w:r>
      <w:r>
        <w:rPr>
          <w:spacing w:val="-6"/>
          <w:sz w:val="24"/>
          <w:u w:val="none"/>
        </w:rPr>
        <w:t> </w:t>
      </w:r>
      <w:r>
        <w:rPr>
          <w:sz w:val="24"/>
          <w:u w:val="none"/>
        </w:rPr>
        <w:t>(eds.).</w:t>
      </w:r>
      <w:r>
        <w:rPr>
          <w:spacing w:val="-6"/>
          <w:sz w:val="24"/>
          <w:u w:val="none"/>
        </w:rPr>
        <w:t> </w:t>
      </w:r>
      <w:r>
        <w:rPr>
          <w:i/>
          <w:sz w:val="24"/>
          <w:u w:val="none"/>
        </w:rPr>
        <w:t>Mikra:</w:t>
      </w:r>
      <w:r>
        <w:rPr>
          <w:i/>
          <w:spacing w:val="-6"/>
          <w:sz w:val="24"/>
          <w:u w:val="none"/>
        </w:rPr>
        <w:t> </w:t>
      </w:r>
      <w:r>
        <w:rPr>
          <w:i/>
          <w:sz w:val="24"/>
          <w:u w:val="none"/>
        </w:rPr>
        <w:t>text,</w:t>
      </w:r>
      <w:r>
        <w:rPr>
          <w:i/>
          <w:spacing w:val="-6"/>
          <w:sz w:val="24"/>
          <w:u w:val="none"/>
        </w:rPr>
        <w:t> </w:t>
      </w:r>
      <w:r>
        <w:rPr>
          <w:i/>
          <w:sz w:val="24"/>
          <w:u w:val="none"/>
        </w:rPr>
        <w:t>translation,</w:t>
      </w:r>
      <w:r>
        <w:rPr>
          <w:i/>
          <w:spacing w:val="-6"/>
          <w:sz w:val="24"/>
          <w:u w:val="none"/>
        </w:rPr>
        <w:t> </w:t>
      </w:r>
      <w:r>
        <w:rPr>
          <w:i/>
          <w:sz w:val="24"/>
          <w:u w:val="none"/>
        </w:rPr>
        <w:t>reading,</w:t>
      </w:r>
      <w:r>
        <w:rPr>
          <w:i/>
          <w:spacing w:val="-6"/>
          <w:sz w:val="24"/>
          <w:u w:val="none"/>
        </w:rPr>
        <w:t> </w:t>
      </w:r>
      <w:r>
        <w:rPr>
          <w:i/>
          <w:sz w:val="24"/>
          <w:u w:val="none"/>
        </w:rPr>
        <w:t>and</w:t>
      </w:r>
      <w:r>
        <w:rPr>
          <w:i/>
          <w:sz w:val="24"/>
          <w:u w:val="none"/>
        </w:rPr>
        <w:t> interpretation of the Hebrew Bible in ancient Judaism and early Christianity</w:t>
      </w:r>
      <w:r>
        <w:rPr>
          <w:sz w:val="24"/>
          <w:u w:val="none"/>
        </w:rPr>
        <w:t>. Philadelphia: Fortress. pp. 161–2. </w:t>
      </w:r>
      <w:hyperlink r:id="rId226">
        <w:r>
          <w:rPr>
            <w:sz w:val="24"/>
            <w:u w:val="single" w:color="AAAAAA"/>
          </w:rPr>
          <w:t>ISB</w:t>
        </w:r>
      </w:hyperlink>
      <w:r>
        <w:rPr>
          <w:sz w:val="24"/>
          <w:u w:val="single" w:color="AAAAAA"/>
        </w:rPr>
        <w:t>N 0-8006-0604-3</w:t>
      </w:r>
      <w:r>
        <w:rPr>
          <w:sz w:val="24"/>
          <w:u w:val="none"/>
        </w:rPr>
        <w:t>.</w:t>
      </w:r>
    </w:p>
    <w:p>
      <w:pPr>
        <w:pStyle w:val="ListParagraph"/>
        <w:numPr>
          <w:ilvl w:val="0"/>
          <w:numId w:val="6"/>
        </w:numPr>
        <w:tabs>
          <w:tab w:pos="743" w:val="left" w:leader="none"/>
        </w:tabs>
        <w:spacing w:line="235" w:lineRule="auto" w:before="59" w:after="0"/>
        <w:ind w:left="743" w:right="367" w:hanging="383"/>
        <w:jc w:val="left"/>
        <w:rPr>
          <w:sz w:val="24"/>
        </w:rPr>
      </w:pPr>
      <w:r>
        <w:rPr>
          <w:sz w:val="24"/>
        </w:rPr>
        <mc:AlternateContent>
          <mc:Choice Requires="wps">
            <w:drawing>
              <wp:anchor distT="0" distB="0" distL="0" distR="0" allowOverlap="1" layoutInCell="1" locked="0" behindDoc="1" simplePos="0" relativeHeight="486582272">
                <wp:simplePos x="0" y="0"/>
                <wp:positionH relativeFrom="page">
                  <wp:posOffset>704849</wp:posOffset>
                </wp:positionH>
                <wp:positionV relativeFrom="paragraph">
                  <wp:posOffset>549277</wp:posOffset>
                </wp:positionV>
                <wp:extent cx="6457950" cy="952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6457950" cy="9525"/>
                        </a:xfrm>
                        <a:custGeom>
                          <a:avLst/>
                          <a:gdLst/>
                          <a:ahLst/>
                          <a:cxnLst/>
                          <a:rect l="l" t="t" r="r" b="b"/>
                          <a:pathLst>
                            <a:path w="6457950" h="9525">
                              <a:moveTo>
                                <a:pt x="6457949" y="9524"/>
                              </a:moveTo>
                              <a:lnTo>
                                <a:pt x="0" y="9524"/>
                              </a:lnTo>
                              <a:lnTo>
                                <a:pt x="0" y="0"/>
                              </a:lnTo>
                              <a:lnTo>
                                <a:pt x="6457949" y="0"/>
                              </a:lnTo>
                              <a:lnTo>
                                <a:pt x="64579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250164pt;width:508.49996pt;height:.75pt;mso-position-horizontal-relative:page;mso-position-vertical-relative:paragraph;z-index:-16734208" id="docshape37" filled="true" fillcolor="#aaaaaa" stroked="false">
                <v:fill type="solid"/>
                <w10:wrap type="none"/>
              </v:rect>
            </w:pict>
          </mc:Fallback>
        </mc:AlternateContent>
      </w:r>
      <w:r>
        <w:rPr>
          <w:sz w:val="24"/>
        </w:rPr>
        <mc:AlternateContent>
          <mc:Choice Requires="wps">
            <w:drawing>
              <wp:anchor distT="0" distB="0" distL="0" distR="0" allowOverlap="1" layoutInCell="1" locked="0" behindDoc="1" simplePos="0" relativeHeight="486582784">
                <wp:simplePos x="0" y="0"/>
                <wp:positionH relativeFrom="page">
                  <wp:posOffset>704849</wp:posOffset>
                </wp:positionH>
                <wp:positionV relativeFrom="paragraph">
                  <wp:posOffset>720727</wp:posOffset>
                </wp:positionV>
                <wp:extent cx="6600825" cy="952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6600825" cy="9525"/>
                        </a:xfrm>
                        <a:custGeom>
                          <a:avLst/>
                          <a:gdLst/>
                          <a:ahLst/>
                          <a:cxnLst/>
                          <a:rect l="l" t="t" r="r" b="b"/>
                          <a:pathLst>
                            <a:path w="6600825" h="9525">
                              <a:moveTo>
                                <a:pt x="6600824" y="9524"/>
                              </a:moveTo>
                              <a:lnTo>
                                <a:pt x="0" y="9524"/>
                              </a:lnTo>
                              <a:lnTo>
                                <a:pt x="0" y="0"/>
                              </a:lnTo>
                              <a:lnTo>
                                <a:pt x="6600824" y="0"/>
                              </a:lnTo>
                              <a:lnTo>
                                <a:pt x="66008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56.75016pt;width:519.749959pt;height:.75pt;mso-position-horizontal-relative:page;mso-position-vertical-relative:paragraph;z-index:-16733696" id="docshape38" filled="true" fillcolor="#aaaaaa" stroked="false">
                <v:fill type="solid"/>
                <w10:wrap type="none"/>
              </v:rect>
            </w:pict>
          </mc:Fallback>
        </mc:AlternateContent>
      </w:r>
      <w:r>
        <w:rPr>
          <w:sz w:val="24"/>
        </w:rPr>
        <w:t>van Staalduine-Sulman, Eveline (2020). "Simeon the Just, the Septuagint and</w:t>
      </w:r>
      <w:r>
        <w:rPr>
          <w:spacing w:val="-3"/>
          <w:sz w:val="24"/>
        </w:rPr>
        <w:t> </w:t>
      </w:r>
      <w:r>
        <w:rPr>
          <w:sz w:val="24"/>
        </w:rPr>
        <w:t>Targum Jonathan". In Shepherd, David James; </w:t>
      </w:r>
      <w:hyperlink r:id="rId242">
        <w:r>
          <w:rPr>
            <w:sz w:val="24"/>
            <w:u w:val="single" w:color="AAAAAA"/>
          </w:rPr>
          <w:t>Joosten, Jan</w:t>
        </w:r>
      </w:hyperlink>
      <w:r>
        <w:rPr>
          <w:sz w:val="24"/>
          <w:u w:val="none"/>
        </w:rPr>
        <w:t>; van der Meer, Michaël (eds.). </w:t>
      </w:r>
      <w:hyperlink r:id="rId243">
        <w:r>
          <w:rPr>
            <w:i/>
            <w:sz w:val="24"/>
            <w:u w:val="single" w:color="AAAAAA"/>
          </w:rPr>
          <w:t>Septuagint, Targum and</w:t>
        </w:r>
      </w:hyperlink>
      <w:r>
        <w:rPr>
          <w:i/>
          <w:sz w:val="24"/>
          <w:u w:val="none"/>
        </w:rPr>
        <w:t> </w:t>
      </w:r>
      <w:hyperlink r:id="rId243">
        <w:r>
          <w:rPr>
            <w:i/>
            <w:sz w:val="24"/>
            <w:u w:val="none"/>
          </w:rPr>
          <w:t>Beyond: Comparing Aramaic and Greek Versions from Jewish Antiquity </w:t>
        </w:r>
        <w:r>
          <w:rPr>
            <w:sz w:val="24"/>
            <w:u w:val="none"/>
          </w:rPr>
          <w:t>(https://books.google.co</w:t>
        </w:r>
      </w:hyperlink>
      <w:r>
        <w:rPr>
          <w:sz w:val="24"/>
          <w:u w:val="none"/>
        </w:rPr>
        <w:t> </w:t>
      </w:r>
      <w:hyperlink r:id="rId243">
        <w:r>
          <w:rPr>
            <w:spacing w:val="-2"/>
            <w:sz w:val="24"/>
            <w:u w:val="none"/>
          </w:rPr>
          <w:t>m/books?id=0nu9DwAAQBAJ&amp;q=%22the%20entire%20old%20testament%20into%20aramaic%2</w:t>
        </w:r>
      </w:hyperlink>
      <w:r>
        <w:rPr>
          <w:spacing w:val="-2"/>
          <w:sz w:val="24"/>
          <w:u w:val="none"/>
        </w:rPr>
        <w:t> </w:t>
      </w:r>
      <w:hyperlink r:id="rId243">
        <w:r>
          <w:rPr>
            <w:sz w:val="24"/>
            <w:u w:val="single" w:color="AAAAAA"/>
          </w:rPr>
          <w:t>0in%20the%20year%2042%22)</w:t>
        </w:r>
      </w:hyperlink>
      <w:r>
        <w:rPr>
          <w:sz w:val="24"/>
          <w:u w:val="none"/>
        </w:rPr>
        <w:t>. Supplements to the Journal for the Study of Judaism. Vol. 193. Leiden, Netherlands: Brill. p. 327. </w:t>
      </w:r>
      <w:hyperlink r:id="rId226">
        <w:r>
          <w:rPr>
            <w:sz w:val="24"/>
            <w:u w:val="single" w:color="AAAAAA"/>
          </w:rPr>
          <w:t>ISB</w:t>
        </w:r>
      </w:hyperlink>
      <w:r>
        <w:rPr>
          <w:sz w:val="24"/>
          <w:u w:val="single" w:color="AAAAAA"/>
        </w:rPr>
        <w:t>N 978-9004416727</w:t>
      </w:r>
      <w:r>
        <w:rPr>
          <w:sz w:val="24"/>
          <w:u w:val="none"/>
        </w:rPr>
        <w:t>.</w:t>
      </w:r>
    </w:p>
    <w:p>
      <w:pPr>
        <w:pStyle w:val="ListParagraph"/>
        <w:numPr>
          <w:ilvl w:val="0"/>
          <w:numId w:val="6"/>
        </w:numPr>
        <w:tabs>
          <w:tab w:pos="743" w:val="left" w:leader="none"/>
        </w:tabs>
        <w:spacing w:line="235" w:lineRule="auto" w:before="57" w:after="0"/>
        <w:ind w:left="743" w:right="763" w:hanging="401"/>
        <w:jc w:val="left"/>
        <w:rPr>
          <w:sz w:val="24"/>
        </w:rPr>
      </w:pPr>
      <w:hyperlink r:id="rId244">
        <w:r>
          <w:rPr>
            <w:sz w:val="24"/>
            <w:u w:val="single" w:color="AAAAAA"/>
          </w:rPr>
          <w:t>"Koine"</w:t>
        </w:r>
        <w:r>
          <w:rPr>
            <w:spacing w:val="-17"/>
            <w:sz w:val="24"/>
            <w:u w:val="single" w:color="AAAAAA"/>
          </w:rPr>
          <w:t> </w:t>
        </w:r>
        <w:r>
          <w:rPr>
            <w:sz w:val="24"/>
            <w:u w:val="single" w:color="AAAAAA"/>
          </w:rPr>
          <w:t>(https://www.collinsdictionary.com/dictionary/english/Koine)</w:t>
        </w:r>
      </w:hyperlink>
      <w:r>
        <w:rPr>
          <w:sz w:val="24"/>
          <w:u w:val="none"/>
        </w:rPr>
        <w:t>.</w:t>
      </w:r>
      <w:r>
        <w:rPr>
          <w:spacing w:val="-17"/>
          <w:sz w:val="24"/>
          <w:u w:val="none"/>
        </w:rPr>
        <w:t> </w:t>
      </w:r>
      <w:hyperlink r:id="rId245">
        <w:r>
          <w:rPr>
            <w:i/>
            <w:sz w:val="24"/>
            <w:u w:val="single" w:color="AAAAAA"/>
          </w:rPr>
          <w:t>Collins</w:t>
        </w:r>
        <w:r>
          <w:rPr>
            <w:i/>
            <w:spacing w:val="-16"/>
            <w:sz w:val="24"/>
            <w:u w:val="single" w:color="AAAAAA"/>
          </w:rPr>
          <w:t> </w:t>
        </w:r>
        <w:r>
          <w:rPr>
            <w:i/>
            <w:sz w:val="24"/>
            <w:u w:val="single" w:color="AAAAAA"/>
          </w:rPr>
          <w:t>English</w:t>
        </w:r>
        <w:r>
          <w:rPr>
            <w:i/>
            <w:spacing w:val="-17"/>
            <w:sz w:val="24"/>
            <w:u w:val="single" w:color="AAAAAA"/>
          </w:rPr>
          <w:t> </w:t>
        </w:r>
        <w:r>
          <w:rPr>
            <w:i/>
            <w:sz w:val="24"/>
            <w:u w:val="single" w:color="AAAAAA"/>
          </w:rPr>
          <w:t>Dictionary</w:t>
        </w:r>
      </w:hyperlink>
      <w:r>
        <w:rPr>
          <w:sz w:val="24"/>
          <w:u w:val="none"/>
        </w:rPr>
        <w:t>. </w:t>
      </w:r>
      <w:hyperlink r:id="rId246">
        <w:r>
          <w:rPr>
            <w:sz w:val="24"/>
            <w:u w:val="single" w:color="AAAAAA"/>
          </w:rPr>
          <w:t>HarperCollins</w:t>
        </w:r>
      </w:hyperlink>
      <w:r>
        <w:rPr>
          <w:sz w:val="24"/>
          <w:u w:val="none"/>
        </w:rPr>
        <w:t>. Retrieved 24 September 2014.</w:t>
      </w:r>
    </w:p>
    <w:p>
      <w:pPr>
        <w:pStyle w:val="ListParagraph"/>
        <w:numPr>
          <w:ilvl w:val="0"/>
          <w:numId w:val="6"/>
        </w:numPr>
        <w:tabs>
          <w:tab w:pos="743" w:val="left" w:leader="none"/>
        </w:tabs>
        <w:spacing w:line="240" w:lineRule="auto" w:before="55" w:after="0"/>
        <w:ind w:left="743" w:right="0" w:hanging="400"/>
        <w:jc w:val="left"/>
        <w:rPr>
          <w:sz w:val="24"/>
        </w:rPr>
      </w:pPr>
      <w:hyperlink r:id="rId247">
        <w:r>
          <w:rPr>
            <w:sz w:val="24"/>
            <w:u w:val="single" w:color="AAAAAA"/>
          </w:rPr>
          <w:t>"Koine"</w:t>
        </w:r>
        <w:r>
          <w:rPr>
            <w:spacing w:val="-10"/>
            <w:sz w:val="24"/>
            <w:u w:val="single" w:color="AAAAAA"/>
          </w:rPr>
          <w:t> </w:t>
        </w:r>
        <w:r>
          <w:rPr>
            <w:sz w:val="24"/>
            <w:u w:val="single" w:color="AAAAAA"/>
          </w:rPr>
          <w:t>(https://www.dictionary.com/browse/Koine)</w:t>
        </w:r>
      </w:hyperlink>
      <w:r>
        <w:rPr>
          <w:sz w:val="24"/>
          <w:u w:val="none"/>
        </w:rPr>
        <w:t>.</w:t>
      </w:r>
      <w:r>
        <w:rPr>
          <w:spacing w:val="-10"/>
          <w:sz w:val="24"/>
          <w:u w:val="none"/>
        </w:rPr>
        <w:t> </w:t>
      </w:r>
      <w:hyperlink r:id="rId248">
        <w:r>
          <w:rPr>
            <w:i/>
            <w:sz w:val="24"/>
            <w:u w:val="single" w:color="AAAAAA"/>
          </w:rPr>
          <w:t>Dictionary.com</w:t>
        </w:r>
        <w:r>
          <w:rPr>
            <w:i/>
            <w:spacing w:val="-10"/>
            <w:sz w:val="24"/>
            <w:u w:val="single" w:color="AAAAAA"/>
          </w:rPr>
          <w:t> </w:t>
        </w:r>
        <w:r>
          <w:rPr>
            <w:i/>
            <w:sz w:val="24"/>
            <w:u w:val="single" w:color="AAAAAA"/>
          </w:rPr>
          <w:t>Unabridged</w:t>
        </w:r>
      </w:hyperlink>
      <w:r>
        <w:rPr>
          <w:i/>
          <w:spacing w:val="-10"/>
          <w:sz w:val="24"/>
          <w:u w:val="none"/>
        </w:rPr>
        <w:t> </w:t>
      </w:r>
      <w:r>
        <w:rPr>
          <w:sz w:val="24"/>
          <w:u w:val="none"/>
        </w:rPr>
        <w:t>(Online).</w:t>
      </w:r>
      <w:r>
        <w:rPr>
          <w:spacing w:val="-10"/>
          <w:sz w:val="24"/>
          <w:u w:val="none"/>
        </w:rPr>
        <w:t> </w:t>
      </w:r>
      <w:r>
        <w:rPr>
          <w:spacing w:val="-4"/>
          <w:sz w:val="24"/>
          <w:u w:val="none"/>
        </w:rPr>
        <w:t>n.d.</w:t>
      </w:r>
    </w:p>
    <w:p>
      <w:pPr>
        <w:pStyle w:val="ListParagraph"/>
        <w:numPr>
          <w:ilvl w:val="0"/>
          <w:numId w:val="6"/>
        </w:numPr>
        <w:tabs>
          <w:tab w:pos="743" w:val="left" w:leader="none"/>
        </w:tabs>
        <w:spacing w:line="235" w:lineRule="auto" w:before="58" w:after="0"/>
        <w:ind w:left="743" w:right="693" w:hanging="401"/>
        <w:jc w:val="left"/>
        <w:rPr>
          <w:sz w:val="24"/>
        </w:rPr>
      </w:pPr>
      <w:hyperlink r:id="rId249">
        <w:r>
          <w:rPr>
            <w:sz w:val="24"/>
            <w:u w:val="single" w:color="AAAAAA"/>
          </w:rPr>
          <w:t>"Koine"</w:t>
        </w:r>
        <w:r>
          <w:rPr>
            <w:spacing w:val="-19"/>
            <w:sz w:val="24"/>
            <w:u w:val="single" w:color="AAAAAA"/>
          </w:rPr>
          <w:t> </w:t>
        </w:r>
        <w:r>
          <w:rPr>
            <w:sz w:val="24"/>
            <w:u w:val="single" w:color="AAAAAA"/>
          </w:rPr>
          <w:t>(https://www.merriam-webster.com/dictionary/Koine)</w:t>
        </w:r>
      </w:hyperlink>
      <w:r>
        <w:rPr>
          <w:sz w:val="24"/>
          <w:u w:val="none"/>
        </w:rPr>
        <w:t>.</w:t>
      </w:r>
      <w:r>
        <w:rPr>
          <w:spacing w:val="-17"/>
          <w:sz w:val="24"/>
          <w:u w:val="none"/>
        </w:rPr>
        <w:t> </w:t>
      </w:r>
      <w:hyperlink r:id="rId250">
        <w:r>
          <w:rPr>
            <w:i/>
            <w:sz w:val="24"/>
            <w:u w:val="single" w:color="AAAAAA"/>
          </w:rPr>
          <w:t>Merriam-Webster.com</w:t>
        </w:r>
        <w:r>
          <w:rPr>
            <w:i/>
            <w:spacing w:val="-16"/>
            <w:sz w:val="24"/>
            <w:u w:val="single" w:color="AAAAAA"/>
          </w:rPr>
          <w:t> </w:t>
        </w:r>
        <w:r>
          <w:rPr>
            <w:i/>
            <w:sz w:val="24"/>
            <w:u w:val="single" w:color="AAAAAA"/>
          </w:rPr>
          <w:t>Dictionary</w:t>
        </w:r>
      </w:hyperlink>
      <w:r>
        <w:rPr>
          <w:sz w:val="24"/>
          <w:u w:val="none"/>
        </w:rPr>
        <w:t>. </w:t>
      </w:r>
      <w:r>
        <w:rPr>
          <w:spacing w:val="-2"/>
          <w:sz w:val="24"/>
          <w:u w:val="none"/>
        </w:rPr>
        <w:t>Merriam-Webster.</w:t>
      </w:r>
    </w:p>
    <w:p>
      <w:pPr>
        <w:pStyle w:val="ListParagraph"/>
        <w:numPr>
          <w:ilvl w:val="0"/>
          <w:numId w:val="6"/>
        </w:numPr>
        <w:tabs>
          <w:tab w:pos="743" w:val="left" w:leader="none"/>
        </w:tabs>
        <w:spacing w:line="235" w:lineRule="auto" w:before="60" w:after="0"/>
        <w:ind w:left="743" w:right="354" w:hanging="401"/>
        <w:jc w:val="both"/>
        <w:rPr>
          <w:sz w:val="24"/>
        </w:rPr>
      </w:pPr>
      <w:hyperlink r:id="rId251">
        <w:r>
          <w:rPr>
            <w:sz w:val="24"/>
            <w:u w:val="single" w:color="AAAAAA"/>
          </w:rPr>
          <w:t>Toy,</w:t>
        </w:r>
        <w:r>
          <w:rPr>
            <w:spacing w:val="-7"/>
            <w:sz w:val="24"/>
            <w:u w:val="single" w:color="AAAAAA"/>
          </w:rPr>
          <w:t> </w:t>
        </w:r>
        <w:r>
          <w:rPr>
            <w:sz w:val="24"/>
            <w:u w:val="single" w:color="AAAAAA"/>
          </w:rPr>
          <w:t>Crawford</w:t>
        </w:r>
        <w:r>
          <w:rPr>
            <w:spacing w:val="-7"/>
            <w:sz w:val="24"/>
            <w:u w:val="single" w:color="AAAAAA"/>
          </w:rPr>
          <w:t> </w:t>
        </w:r>
        <w:r>
          <w:rPr>
            <w:sz w:val="24"/>
            <w:u w:val="single" w:color="AAAAAA"/>
          </w:rPr>
          <w:t>Howell</w:t>
        </w:r>
      </w:hyperlink>
      <w:r>
        <w:rPr>
          <w:sz w:val="24"/>
          <w:u w:val="none"/>
        </w:rPr>
        <w:t>;</w:t>
      </w:r>
      <w:r>
        <w:rPr>
          <w:spacing w:val="-7"/>
          <w:sz w:val="24"/>
          <w:u w:val="none"/>
        </w:rPr>
        <w:t> </w:t>
      </w:r>
      <w:hyperlink r:id="rId252">
        <w:r>
          <w:rPr>
            <w:sz w:val="24"/>
            <w:u w:val="single" w:color="AAAAAA"/>
          </w:rPr>
          <w:t>Gottheil,</w:t>
        </w:r>
        <w:r>
          <w:rPr>
            <w:spacing w:val="-7"/>
            <w:sz w:val="24"/>
            <w:u w:val="single" w:color="AAAAAA"/>
          </w:rPr>
          <w:t> </w:t>
        </w:r>
        <w:r>
          <w:rPr>
            <w:sz w:val="24"/>
            <w:u w:val="single" w:color="AAAAAA"/>
          </w:rPr>
          <w:t>Richard</w:t>
        </w:r>
      </w:hyperlink>
      <w:r>
        <w:rPr>
          <w:spacing w:val="-7"/>
          <w:sz w:val="24"/>
          <w:u w:val="none"/>
        </w:rPr>
        <w:t> </w:t>
      </w:r>
      <w:r>
        <w:rPr>
          <w:sz w:val="24"/>
          <w:u w:val="none"/>
        </w:rPr>
        <w:t>(1906).</w:t>
      </w:r>
      <w:r>
        <w:rPr>
          <w:spacing w:val="-7"/>
          <w:sz w:val="24"/>
          <w:u w:val="none"/>
        </w:rPr>
        <w:t> </w:t>
      </w:r>
      <w:hyperlink r:id="rId253">
        <w:r>
          <w:rPr>
            <w:sz w:val="24"/>
            <w:u w:val="single" w:color="AAAAAA"/>
          </w:rPr>
          <w:t>"Bible</w:t>
        </w:r>
        <w:r>
          <w:rPr>
            <w:spacing w:val="-11"/>
            <w:sz w:val="24"/>
            <w:u w:val="single" w:color="AAAAAA"/>
          </w:rPr>
          <w:t> </w:t>
        </w:r>
        <w:r>
          <w:rPr>
            <w:sz w:val="24"/>
            <w:u w:val="single" w:color="AAAAAA"/>
          </w:rPr>
          <w:t>Translations:</w:t>
        </w:r>
        <w:r>
          <w:rPr>
            <w:spacing w:val="-11"/>
            <w:sz w:val="24"/>
            <w:u w:val="single" w:color="AAAAAA"/>
          </w:rPr>
          <w:t> </w:t>
        </w:r>
        <w:r>
          <w:rPr>
            <w:sz w:val="24"/>
            <w:u w:val="single" w:color="AAAAAA"/>
          </w:rPr>
          <w:t>The</w:t>
        </w:r>
        <w:r>
          <w:rPr>
            <w:spacing w:val="-7"/>
            <w:sz w:val="24"/>
            <w:u w:val="single" w:color="AAAAAA"/>
          </w:rPr>
          <w:t> </w:t>
        </w:r>
        <w:r>
          <w:rPr>
            <w:sz w:val="24"/>
            <w:u w:val="single" w:color="AAAAAA"/>
          </w:rPr>
          <w:t>Septuagint"</w:t>
        </w:r>
        <w:r>
          <w:rPr>
            <w:spacing w:val="-7"/>
            <w:sz w:val="24"/>
            <w:u w:val="single" w:color="AAAAAA"/>
          </w:rPr>
          <w:t> </w:t>
        </w:r>
        <w:r>
          <w:rPr>
            <w:sz w:val="24"/>
            <w:u w:val="single" w:color="AAAAAA"/>
          </w:rPr>
          <w:t>(https://www.j</w:t>
        </w:r>
      </w:hyperlink>
      <w:r>
        <w:rPr>
          <w:sz w:val="24"/>
          <w:u w:val="none"/>
        </w:rPr>
        <w:t> </w:t>
      </w:r>
      <w:hyperlink r:id="rId253">
        <w:r>
          <w:rPr>
            <w:sz w:val="24"/>
            <w:u w:val="single" w:color="AAAAAA"/>
          </w:rPr>
          <w:t>ewishencyclopedia.com/articles/13432-septuagint#anchor3)</w:t>
        </w:r>
      </w:hyperlink>
      <w:r>
        <w:rPr>
          <w:sz w:val="24"/>
          <w:u w:val="none"/>
        </w:rPr>
        <w:t>.</w:t>
      </w:r>
      <w:r>
        <w:rPr>
          <w:spacing w:val="-12"/>
          <w:sz w:val="24"/>
          <w:u w:val="none"/>
        </w:rPr>
        <w:t> </w:t>
      </w:r>
      <w:hyperlink r:id="rId254">
        <w:r>
          <w:rPr>
            <w:i/>
            <w:sz w:val="24"/>
            <w:u w:val="single" w:color="AAAAAA"/>
          </w:rPr>
          <w:t>The</w:t>
        </w:r>
        <w:r>
          <w:rPr>
            <w:i/>
            <w:spacing w:val="-12"/>
            <w:sz w:val="24"/>
            <w:u w:val="single" w:color="AAAAAA"/>
          </w:rPr>
          <w:t> </w:t>
        </w:r>
        <w:r>
          <w:rPr>
            <w:i/>
            <w:sz w:val="24"/>
            <w:u w:val="single" w:color="AAAAAA"/>
          </w:rPr>
          <w:t>Jewish</w:t>
        </w:r>
        <w:r>
          <w:rPr>
            <w:i/>
            <w:spacing w:val="-12"/>
            <w:sz w:val="24"/>
            <w:u w:val="single" w:color="AAAAAA"/>
          </w:rPr>
          <w:t> </w:t>
        </w:r>
        <w:r>
          <w:rPr>
            <w:i/>
            <w:sz w:val="24"/>
            <w:u w:val="single" w:color="AAAAAA"/>
          </w:rPr>
          <w:t>Encyclopedia</w:t>
        </w:r>
      </w:hyperlink>
      <w:r>
        <w:rPr>
          <w:sz w:val="24"/>
          <w:u w:val="none"/>
        </w:rPr>
        <w:t>.</w:t>
      </w:r>
      <w:r>
        <w:rPr>
          <w:spacing w:val="-12"/>
          <w:sz w:val="24"/>
          <w:u w:val="none"/>
        </w:rPr>
        <w:t> </w:t>
      </w:r>
      <w:r>
        <w:rPr>
          <w:sz w:val="24"/>
          <w:u w:val="none"/>
        </w:rPr>
        <w:t>New</w:t>
      </w:r>
      <w:r>
        <w:rPr>
          <w:spacing w:val="-16"/>
          <w:sz w:val="24"/>
          <w:u w:val="none"/>
        </w:rPr>
        <w:t> </w:t>
      </w:r>
      <w:r>
        <w:rPr>
          <w:sz w:val="24"/>
          <w:u w:val="none"/>
        </w:rPr>
        <w:t>York: Funk &amp; Wagnalls. Retrieved 25 December 2022.</w:t>
      </w:r>
    </w:p>
    <w:p>
      <w:pPr>
        <w:pStyle w:val="ListParagraph"/>
        <w:spacing w:after="0" w:line="235" w:lineRule="auto"/>
        <w:jc w:val="both"/>
        <w:rPr>
          <w:sz w:val="24"/>
        </w:rPr>
        <w:sectPr>
          <w:pgSz w:w="12240" w:h="15840"/>
          <w:pgMar w:top="520" w:bottom="280" w:left="360" w:right="360"/>
        </w:sectPr>
      </w:pPr>
    </w:p>
    <w:p>
      <w:pPr>
        <w:pStyle w:val="ListParagraph"/>
        <w:numPr>
          <w:ilvl w:val="0"/>
          <w:numId w:val="6"/>
        </w:numPr>
        <w:tabs>
          <w:tab w:pos="743" w:val="left" w:leader="none"/>
        </w:tabs>
        <w:spacing w:line="235" w:lineRule="auto" w:before="69" w:after="0"/>
        <w:ind w:left="743" w:right="413" w:hanging="401"/>
        <w:jc w:val="left"/>
        <w:rPr>
          <w:sz w:val="24"/>
        </w:rPr>
      </w:pPr>
      <w:hyperlink r:id="rId255">
        <w:r>
          <w:rPr>
            <w:i/>
            <w:sz w:val="24"/>
            <w:u w:val="single" w:color="AAAAAA"/>
          </w:rPr>
          <w:t>Vetus</w:t>
        </w:r>
        <w:r>
          <w:rPr>
            <w:i/>
            <w:spacing w:val="-12"/>
            <w:sz w:val="24"/>
            <w:u w:val="single" w:color="AAAAAA"/>
          </w:rPr>
          <w:t> </w:t>
        </w:r>
        <w:r>
          <w:rPr>
            <w:i/>
            <w:sz w:val="24"/>
            <w:u w:val="single" w:color="AAAAAA"/>
          </w:rPr>
          <w:t>Testamentum</w:t>
        </w:r>
        <w:r>
          <w:rPr>
            <w:i/>
            <w:spacing w:val="-12"/>
            <w:sz w:val="24"/>
            <w:u w:val="single" w:color="AAAAAA"/>
          </w:rPr>
          <w:t> </w:t>
        </w:r>
        <w:r>
          <w:rPr>
            <w:i/>
            <w:sz w:val="24"/>
            <w:u w:val="single" w:color="AAAAAA"/>
          </w:rPr>
          <w:t>ex</w:t>
        </w:r>
        <w:r>
          <w:rPr>
            <w:i/>
            <w:spacing w:val="-12"/>
            <w:sz w:val="24"/>
            <w:u w:val="single" w:color="AAAAAA"/>
          </w:rPr>
          <w:t> </w:t>
        </w:r>
        <w:r>
          <w:rPr>
            <w:i/>
            <w:sz w:val="24"/>
            <w:u w:val="single" w:color="AAAAAA"/>
          </w:rPr>
          <w:t>versione</w:t>
        </w:r>
        <w:r>
          <w:rPr>
            <w:i/>
            <w:spacing w:val="-12"/>
            <w:sz w:val="24"/>
            <w:u w:val="single" w:color="AAAAAA"/>
          </w:rPr>
          <w:t> </w:t>
        </w:r>
        <w:r>
          <w:rPr>
            <w:i/>
            <w:sz w:val="24"/>
            <w:u w:val="single" w:color="AAAAAA"/>
          </w:rPr>
          <w:t>Septuaginta</w:t>
        </w:r>
        <w:r>
          <w:rPr>
            <w:i/>
            <w:spacing w:val="-12"/>
            <w:sz w:val="24"/>
            <w:u w:val="single" w:color="AAAAAA"/>
          </w:rPr>
          <w:t> </w:t>
        </w:r>
        <w:r>
          <w:rPr>
            <w:i/>
            <w:sz w:val="24"/>
            <w:u w:val="single" w:color="AAAAAA"/>
          </w:rPr>
          <w:t>Interpretum</w:t>
        </w:r>
        <w:r>
          <w:rPr>
            <w:i/>
            <w:spacing w:val="-12"/>
            <w:sz w:val="24"/>
            <w:u w:val="single" w:color="AAAAAA"/>
          </w:rPr>
          <w:t> </w:t>
        </w:r>
        <w:r>
          <w:rPr>
            <w:sz w:val="24"/>
            <w:u w:val="single" w:color="AAAAAA"/>
          </w:rPr>
          <w:t>(https://archive.org/details/vetustestame</w:t>
        </w:r>
      </w:hyperlink>
      <w:r>
        <w:rPr>
          <w:sz w:val="24"/>
          <w:u w:val="none"/>
        </w:rPr>
        <w:t> </w:t>
      </w:r>
      <w:hyperlink r:id="rId255">
        <w:r>
          <w:rPr>
            <w:sz w:val="24"/>
            <w:u w:val="single" w:color="AAAAAA"/>
          </w:rPr>
          <w:t>ntum01oxon/page/n5/mode/2up)</w:t>
        </w:r>
      </w:hyperlink>
      <w:r>
        <w:rPr>
          <w:sz w:val="24"/>
          <w:u w:val="none"/>
        </w:rPr>
        <w:t> (in Greek). Vol. 1 (2nd ed.). Oxford University Press. 1875.</w:t>
      </w:r>
    </w:p>
    <w:p>
      <w:pPr>
        <w:pStyle w:val="ListParagraph"/>
        <w:numPr>
          <w:ilvl w:val="0"/>
          <w:numId w:val="6"/>
        </w:numPr>
        <w:tabs>
          <w:tab w:pos="743" w:val="left" w:leader="none"/>
        </w:tabs>
        <w:spacing w:line="235" w:lineRule="auto" w:before="59" w:after="0"/>
        <w:ind w:left="743" w:right="407" w:hanging="401"/>
        <w:jc w:val="left"/>
        <w:rPr>
          <w:sz w:val="24"/>
        </w:rPr>
      </w:pPr>
      <w:hyperlink r:id="rId256">
        <w:r>
          <w:rPr>
            <w:sz w:val="24"/>
            <w:u w:val="single" w:color="AAAAAA"/>
          </w:rPr>
          <w:t>Karen</w:t>
        </w:r>
        <w:r>
          <w:rPr>
            <w:spacing w:val="-4"/>
            <w:sz w:val="24"/>
            <w:u w:val="single" w:color="AAAAAA"/>
          </w:rPr>
          <w:t> </w:t>
        </w:r>
        <w:r>
          <w:rPr>
            <w:sz w:val="24"/>
            <w:u w:val="single" w:color="AAAAAA"/>
          </w:rPr>
          <w:t>Jobes</w:t>
        </w:r>
      </w:hyperlink>
      <w:r>
        <w:rPr>
          <w:spacing w:val="-4"/>
          <w:sz w:val="24"/>
          <w:u w:val="none"/>
        </w:rPr>
        <w:t> </w:t>
      </w:r>
      <w:r>
        <w:rPr>
          <w:sz w:val="24"/>
          <w:u w:val="none"/>
        </w:rPr>
        <w:t>and</w:t>
      </w:r>
      <w:r>
        <w:rPr>
          <w:spacing w:val="-4"/>
          <w:sz w:val="24"/>
          <w:u w:val="none"/>
        </w:rPr>
        <w:t> </w:t>
      </w:r>
      <w:hyperlink r:id="rId257">
        <w:r>
          <w:rPr>
            <w:sz w:val="24"/>
            <w:u w:val="single" w:color="AAAAAA"/>
          </w:rPr>
          <w:t>Moisés</w:t>
        </w:r>
        <w:r>
          <w:rPr>
            <w:spacing w:val="-4"/>
            <w:sz w:val="24"/>
            <w:u w:val="single" w:color="AAAAAA"/>
          </w:rPr>
          <w:t> </w:t>
        </w:r>
        <w:r>
          <w:rPr>
            <w:sz w:val="24"/>
            <w:u w:val="single" w:color="AAAAAA"/>
          </w:rPr>
          <w:t>Silva</w:t>
        </w:r>
      </w:hyperlink>
      <w:r>
        <w:rPr>
          <w:spacing w:val="-4"/>
          <w:sz w:val="24"/>
          <w:u w:val="none"/>
        </w:rPr>
        <w:t> </w:t>
      </w:r>
      <w:r>
        <w:rPr>
          <w:sz w:val="24"/>
          <w:u w:val="none"/>
        </w:rPr>
        <w:t>(2015).</w:t>
      </w:r>
      <w:r>
        <w:rPr>
          <w:spacing w:val="-4"/>
          <w:sz w:val="24"/>
          <w:u w:val="none"/>
        </w:rPr>
        <w:t> </w:t>
      </w:r>
      <w:hyperlink r:id="rId258">
        <w:r>
          <w:rPr>
            <w:i/>
            <w:sz w:val="24"/>
            <w:u w:val="single" w:color="AAAAAA"/>
          </w:rPr>
          <w:t>Invitation</w:t>
        </w:r>
        <w:r>
          <w:rPr>
            <w:i/>
            <w:spacing w:val="-4"/>
            <w:sz w:val="24"/>
            <w:u w:val="single" w:color="AAAAAA"/>
          </w:rPr>
          <w:t> </w:t>
        </w:r>
        <w:r>
          <w:rPr>
            <w:i/>
            <w:sz w:val="24"/>
            <w:u w:val="single" w:color="AAAAAA"/>
          </w:rPr>
          <w:t>to</w:t>
        </w:r>
        <w:r>
          <w:rPr>
            <w:i/>
            <w:spacing w:val="-4"/>
            <w:sz w:val="24"/>
            <w:u w:val="single" w:color="AAAAAA"/>
          </w:rPr>
          <w:t> </w:t>
        </w:r>
        <w:r>
          <w:rPr>
            <w:i/>
            <w:sz w:val="24"/>
            <w:u w:val="single" w:color="AAAAAA"/>
          </w:rPr>
          <w:t>the</w:t>
        </w:r>
        <w:r>
          <w:rPr>
            <w:i/>
            <w:spacing w:val="-4"/>
            <w:sz w:val="24"/>
            <w:u w:val="single" w:color="AAAAAA"/>
          </w:rPr>
          <w:t> </w:t>
        </w:r>
        <w:r>
          <w:rPr>
            <w:i/>
            <w:sz w:val="24"/>
            <w:u w:val="single" w:color="AAAAAA"/>
          </w:rPr>
          <w:t>Septuagint</w:t>
        </w:r>
        <w:r>
          <w:rPr>
            <w:i/>
            <w:spacing w:val="-4"/>
            <w:sz w:val="24"/>
            <w:u w:val="single" w:color="AAAAAA"/>
          </w:rPr>
          <w:t> </w:t>
        </w:r>
        <w:r>
          <w:rPr>
            <w:sz w:val="24"/>
            <w:u w:val="single" w:color="AAAAAA"/>
          </w:rPr>
          <w:t>(https://books.google.com/book</w:t>
        </w:r>
      </w:hyperlink>
      <w:r>
        <w:rPr>
          <w:sz w:val="24"/>
          <w:u w:val="none"/>
        </w:rPr>
        <w:t> </w:t>
      </w:r>
      <w:hyperlink r:id="rId258">
        <w:r>
          <w:rPr>
            <w:sz w:val="24"/>
            <w:u w:val="single" w:color="AAAAAA"/>
          </w:rPr>
          <w:t>s?id=s6bmCgAAQBAJ)</w:t>
        </w:r>
      </w:hyperlink>
      <w:r>
        <w:rPr>
          <w:sz w:val="24"/>
          <w:u w:val="none"/>
        </w:rPr>
        <w:t> (2nd ed.). </w:t>
      </w:r>
      <w:hyperlink r:id="rId259">
        <w:r>
          <w:rPr>
            <w:sz w:val="24"/>
            <w:u w:val="single" w:color="AAAAAA"/>
          </w:rPr>
          <w:t>Baker Academic</w:t>
        </w:r>
      </w:hyperlink>
      <w:r>
        <w:rPr>
          <w:sz w:val="24"/>
          <w:u w:val="none"/>
        </w:rPr>
        <w:t>. </w:t>
      </w:r>
      <w:hyperlink r:id="rId226">
        <w:r>
          <w:rPr>
            <w:sz w:val="24"/>
            <w:u w:val="single" w:color="AAAAAA"/>
          </w:rPr>
          <w:t>ISBN</w:t>
        </w:r>
      </w:hyperlink>
      <w:r>
        <w:rPr>
          <w:sz w:val="24"/>
          <w:u w:val="single" w:color="AAAAAA"/>
        </w:rPr>
        <w:t> 978-1-4934-0004-1</w:t>
      </w:r>
      <w:r>
        <w:rPr>
          <w:sz w:val="24"/>
          <w:u w:val="none"/>
        </w:rPr>
        <w:t>.</w:t>
      </w:r>
    </w:p>
    <w:p>
      <w:pPr>
        <w:pStyle w:val="ListParagraph"/>
        <w:numPr>
          <w:ilvl w:val="0"/>
          <w:numId w:val="6"/>
        </w:numPr>
        <w:tabs>
          <w:tab w:pos="743" w:val="left" w:leader="none"/>
        </w:tabs>
        <w:spacing w:line="240" w:lineRule="auto" w:before="55" w:after="0"/>
        <w:ind w:left="743" w:right="0" w:hanging="400"/>
        <w:jc w:val="left"/>
        <w:rPr>
          <w:sz w:val="24"/>
        </w:rPr>
      </w:pPr>
      <w:r>
        <w:rPr>
          <w:sz w:val="24"/>
        </w:rPr>
        <w:t>Sundberg, in McDonald &amp; Sanders, eds., </w:t>
      </w:r>
      <w:r>
        <w:rPr>
          <w:i/>
          <w:sz w:val="24"/>
        </w:rPr>
        <w:t>The Canon Debate</w:t>
      </w:r>
      <w:r>
        <w:rPr>
          <w:sz w:val="24"/>
        </w:rPr>
        <w:t>, </w:t>
      </w:r>
      <w:r>
        <w:rPr>
          <w:spacing w:val="-2"/>
          <w:sz w:val="24"/>
        </w:rPr>
        <w:t>p.72.</w:t>
      </w:r>
    </w:p>
    <w:p>
      <w:pPr>
        <w:pStyle w:val="ListParagraph"/>
        <w:numPr>
          <w:ilvl w:val="0"/>
          <w:numId w:val="6"/>
        </w:numPr>
        <w:tabs>
          <w:tab w:pos="743" w:val="left" w:leader="none"/>
        </w:tabs>
        <w:spacing w:line="240" w:lineRule="auto" w:before="54" w:after="0"/>
        <w:ind w:left="743" w:right="0" w:hanging="400"/>
        <w:jc w:val="left"/>
        <w:rPr>
          <w:sz w:val="24"/>
        </w:rPr>
      </w:pPr>
      <w:hyperlink r:id="rId260">
        <w:r>
          <w:rPr>
            <w:i/>
            <w:sz w:val="24"/>
            <w:u w:val="single" w:color="AAAAAA"/>
          </w:rPr>
          <w:t>Biblia Hebraica Stuttgartensia</w:t>
        </w:r>
      </w:hyperlink>
      <w:r>
        <w:rPr>
          <w:sz w:val="24"/>
          <w:u w:val="none"/>
        </w:rPr>
        <w:t>, for </w:t>
      </w:r>
      <w:r>
        <w:rPr>
          <w:spacing w:val="-2"/>
          <w:sz w:val="24"/>
          <w:u w:val="none"/>
        </w:rPr>
        <w:t>instance.</w:t>
      </w:r>
    </w:p>
    <w:p>
      <w:pPr>
        <w:pStyle w:val="ListParagraph"/>
        <w:numPr>
          <w:ilvl w:val="0"/>
          <w:numId w:val="6"/>
        </w:numPr>
        <w:tabs>
          <w:tab w:pos="743" w:val="left" w:leader="none"/>
        </w:tabs>
        <w:spacing w:line="235" w:lineRule="auto" w:before="58" w:after="0"/>
        <w:ind w:left="743" w:right="608" w:hanging="401"/>
        <w:jc w:val="left"/>
        <w:rPr>
          <w:sz w:val="24"/>
        </w:rPr>
      </w:pPr>
      <w:r>
        <w:rPr>
          <w:sz w:val="24"/>
        </w:rPr>
        <w:t>Dines,</w:t>
      </w:r>
      <w:r>
        <w:rPr>
          <w:spacing w:val="-3"/>
          <w:sz w:val="24"/>
        </w:rPr>
        <w:t> </w:t>
      </w:r>
      <w:r>
        <w:rPr>
          <w:sz w:val="24"/>
        </w:rPr>
        <w:t>Jennifer</w:t>
      </w:r>
      <w:r>
        <w:rPr>
          <w:spacing w:val="-3"/>
          <w:sz w:val="24"/>
        </w:rPr>
        <w:t> </w:t>
      </w:r>
      <w:r>
        <w:rPr>
          <w:sz w:val="24"/>
        </w:rPr>
        <w:t>M.</w:t>
      </w:r>
      <w:r>
        <w:rPr>
          <w:spacing w:val="-3"/>
          <w:sz w:val="24"/>
        </w:rPr>
        <w:t> </w:t>
      </w:r>
      <w:r>
        <w:rPr>
          <w:sz w:val="24"/>
        </w:rPr>
        <w:t>(2004).</w:t>
      </w:r>
      <w:r>
        <w:rPr>
          <w:spacing w:val="-3"/>
          <w:sz w:val="24"/>
        </w:rPr>
        <w:t> </w:t>
      </w:r>
      <w:hyperlink r:id="rId261">
        <w:r>
          <w:rPr>
            <w:sz w:val="24"/>
            <w:u w:val="single" w:color="AAAAAA"/>
          </w:rPr>
          <w:t>Knibb,</w:t>
        </w:r>
        <w:r>
          <w:rPr>
            <w:spacing w:val="-3"/>
            <w:sz w:val="24"/>
            <w:u w:val="single" w:color="AAAAAA"/>
          </w:rPr>
          <w:t> </w:t>
        </w:r>
        <w:r>
          <w:rPr>
            <w:sz w:val="24"/>
            <w:u w:val="single" w:color="AAAAAA"/>
          </w:rPr>
          <w:t>Michael</w:t>
        </w:r>
        <w:r>
          <w:rPr>
            <w:spacing w:val="-17"/>
            <w:sz w:val="24"/>
            <w:u w:val="single" w:color="AAAAAA"/>
          </w:rPr>
          <w:t> </w:t>
        </w:r>
        <w:r>
          <w:rPr>
            <w:sz w:val="24"/>
            <w:u w:val="single" w:color="AAAAAA"/>
          </w:rPr>
          <w:t>A.</w:t>
        </w:r>
      </w:hyperlink>
      <w:r>
        <w:rPr>
          <w:spacing w:val="-3"/>
          <w:sz w:val="24"/>
          <w:u w:val="none"/>
        </w:rPr>
        <w:t> </w:t>
      </w:r>
      <w:r>
        <w:rPr>
          <w:sz w:val="24"/>
          <w:u w:val="none"/>
        </w:rPr>
        <w:t>(ed.).</w:t>
      </w:r>
      <w:r>
        <w:rPr>
          <w:spacing w:val="-3"/>
          <w:sz w:val="24"/>
          <w:u w:val="none"/>
        </w:rPr>
        <w:t> </w:t>
      </w:r>
      <w:r>
        <w:rPr>
          <w:i/>
          <w:sz w:val="24"/>
          <w:u w:val="none"/>
        </w:rPr>
        <w:t>The</w:t>
      </w:r>
      <w:r>
        <w:rPr>
          <w:i/>
          <w:spacing w:val="-3"/>
          <w:sz w:val="24"/>
          <w:u w:val="none"/>
        </w:rPr>
        <w:t> </w:t>
      </w:r>
      <w:r>
        <w:rPr>
          <w:i/>
          <w:sz w:val="24"/>
          <w:u w:val="none"/>
        </w:rPr>
        <w:t>Septuagint</w:t>
      </w:r>
      <w:r>
        <w:rPr>
          <w:sz w:val="24"/>
          <w:u w:val="none"/>
        </w:rPr>
        <w:t>.</w:t>
      </w:r>
      <w:r>
        <w:rPr>
          <w:spacing w:val="-3"/>
          <w:sz w:val="24"/>
          <w:u w:val="none"/>
        </w:rPr>
        <w:t> </w:t>
      </w:r>
      <w:r>
        <w:rPr>
          <w:sz w:val="24"/>
          <w:u w:val="none"/>
        </w:rPr>
        <w:t>Understanding</w:t>
      </w:r>
      <w:r>
        <w:rPr>
          <w:spacing w:val="-3"/>
          <w:sz w:val="24"/>
          <w:u w:val="none"/>
        </w:rPr>
        <w:t> </w:t>
      </w:r>
      <w:r>
        <w:rPr>
          <w:sz w:val="24"/>
          <w:u w:val="none"/>
        </w:rPr>
        <w:t>the</w:t>
      </w:r>
      <w:r>
        <w:rPr>
          <w:spacing w:val="-3"/>
          <w:sz w:val="24"/>
          <w:u w:val="none"/>
        </w:rPr>
        <w:t> </w:t>
      </w:r>
      <w:r>
        <w:rPr>
          <w:sz w:val="24"/>
          <w:u w:val="none"/>
        </w:rPr>
        <w:t>Bible</w:t>
      </w:r>
      <w:r>
        <w:rPr>
          <w:spacing w:val="-3"/>
          <w:sz w:val="24"/>
          <w:u w:val="none"/>
        </w:rPr>
        <w:t> </w:t>
      </w:r>
      <w:r>
        <w:rPr>
          <w:sz w:val="24"/>
          <w:u w:val="none"/>
        </w:rPr>
        <w:t>and Its World (1st ed.). London: T&amp;T Clark. </w:t>
      </w:r>
      <w:hyperlink r:id="rId226">
        <w:r>
          <w:rPr>
            <w:sz w:val="24"/>
            <w:u w:val="single" w:color="AAAAAA"/>
          </w:rPr>
          <w:t>ISBN</w:t>
        </w:r>
      </w:hyperlink>
      <w:r>
        <w:rPr>
          <w:sz w:val="24"/>
          <w:u w:val="none"/>
        </w:rPr>
        <w:t> </w:t>
      </w:r>
      <w:r>
        <w:rPr>
          <w:sz w:val="24"/>
          <w:u w:val="single" w:color="AAAAAA"/>
        </w:rPr>
        <w:t>0-567-08464-7</w:t>
      </w:r>
      <w:r>
        <w:rPr>
          <w:sz w:val="24"/>
          <w:u w:val="none"/>
        </w:rPr>
        <w:t>.</w:t>
      </w:r>
    </w:p>
    <w:p>
      <w:pPr>
        <w:pStyle w:val="ListParagraph"/>
        <w:numPr>
          <w:ilvl w:val="0"/>
          <w:numId w:val="6"/>
        </w:numPr>
        <w:tabs>
          <w:tab w:pos="743" w:val="left" w:leader="none"/>
        </w:tabs>
        <w:spacing w:line="235" w:lineRule="auto" w:before="59" w:after="0"/>
        <w:ind w:left="743" w:right="402" w:hanging="401"/>
        <w:jc w:val="left"/>
        <w:rPr>
          <w:sz w:val="24"/>
        </w:rPr>
      </w:pPr>
      <w:r>
        <w:rPr>
          <w:sz w:val="24"/>
        </w:rPr>
        <w:t>Davila,</w:t>
      </w:r>
      <w:r>
        <w:rPr>
          <w:spacing w:val="-10"/>
          <w:sz w:val="24"/>
        </w:rPr>
        <w:t> </w:t>
      </w:r>
      <w:r>
        <w:rPr>
          <w:sz w:val="24"/>
        </w:rPr>
        <w:t>J</w:t>
      </w:r>
      <w:r>
        <w:rPr>
          <w:spacing w:val="-10"/>
          <w:sz w:val="24"/>
        </w:rPr>
        <w:t> </w:t>
      </w:r>
      <w:r>
        <w:rPr>
          <w:sz w:val="24"/>
        </w:rPr>
        <w:t>(2008).</w:t>
      </w:r>
      <w:r>
        <w:rPr>
          <w:spacing w:val="-10"/>
          <w:sz w:val="24"/>
        </w:rPr>
        <w:t> </w:t>
      </w:r>
      <w:r>
        <w:rPr>
          <w:sz w:val="24"/>
          <w:u w:val="single" w:color="AAAAAA"/>
        </w:rPr>
        <w:t>"Aristeas</w:t>
      </w:r>
      <w:r>
        <w:rPr>
          <w:spacing w:val="-10"/>
          <w:sz w:val="24"/>
          <w:u w:val="single" w:color="AAAAAA"/>
        </w:rPr>
        <w:t> </w:t>
      </w:r>
      <w:r>
        <w:rPr>
          <w:sz w:val="24"/>
          <w:u w:val="single" w:color="AAAAAA"/>
        </w:rPr>
        <w:t>to</w:t>
      </w:r>
      <w:r>
        <w:rPr>
          <w:spacing w:val="-10"/>
          <w:sz w:val="24"/>
          <w:u w:val="single" w:color="AAAAAA"/>
        </w:rPr>
        <w:t> </w:t>
      </w:r>
      <w:r>
        <w:rPr>
          <w:sz w:val="24"/>
          <w:u w:val="single" w:color="AAAAAA"/>
        </w:rPr>
        <w:t>Philocrates"</w:t>
      </w:r>
      <w:r>
        <w:rPr>
          <w:spacing w:val="-10"/>
          <w:sz w:val="24"/>
          <w:u w:val="single" w:color="AAAAAA"/>
        </w:rPr>
        <w:t> </w:t>
      </w:r>
      <w:r>
        <w:rPr>
          <w:sz w:val="24"/>
          <w:u w:val="single" w:color="AAAAAA"/>
        </w:rPr>
        <w:t>(https://web.archive.org/web/201</w:t>
      </w:r>
      <w:hyperlink r:id="rId262">
        <w:r>
          <w:rPr>
            <w:sz w:val="24"/>
            <w:u w:val="single" w:color="AAAAAA"/>
          </w:rPr>
          <w:t>10618050330/http://ww</w:t>
        </w:r>
      </w:hyperlink>
      <w:r>
        <w:rPr>
          <w:sz w:val="24"/>
          <w:u w:val="none"/>
        </w:rPr>
        <w:t> </w:t>
      </w:r>
      <w:r>
        <w:rPr>
          <w:sz w:val="24"/>
          <w:u w:val="single" w:color="AAAAAA"/>
        </w:rPr>
        <w:t>w.st-andrews.ac.uk/divinity/rt/otp/abstracts/aristeas/)</w:t>
      </w:r>
      <w:r>
        <w:rPr>
          <w:sz w:val="24"/>
          <w:u w:val="none"/>
        </w:rPr>
        <w:t>. </w:t>
      </w:r>
      <w:r>
        <w:rPr>
          <w:i/>
          <w:sz w:val="24"/>
          <w:u w:val="none"/>
        </w:rPr>
        <w:t>Summary of lecture by Davila, February 11,</w:t>
      </w:r>
      <w:r>
        <w:rPr>
          <w:i/>
          <w:sz w:val="24"/>
          <w:u w:val="none"/>
        </w:rPr>
        <w:t> 1999</w:t>
      </w:r>
      <w:r>
        <w:rPr>
          <w:sz w:val="24"/>
          <w:u w:val="none"/>
        </w:rPr>
        <w:t>.</w:t>
      </w:r>
      <w:r>
        <w:rPr>
          <w:spacing w:val="-3"/>
          <w:sz w:val="24"/>
          <w:u w:val="none"/>
        </w:rPr>
        <w:t> </w:t>
      </w:r>
      <w:r>
        <w:rPr>
          <w:sz w:val="24"/>
          <w:u w:val="none"/>
        </w:rPr>
        <w:t>University</w:t>
      </w:r>
      <w:r>
        <w:rPr>
          <w:spacing w:val="-3"/>
          <w:sz w:val="24"/>
          <w:u w:val="none"/>
        </w:rPr>
        <w:t> </w:t>
      </w:r>
      <w:r>
        <w:rPr>
          <w:sz w:val="24"/>
          <w:u w:val="none"/>
        </w:rPr>
        <w:t>of</w:t>
      </w:r>
      <w:r>
        <w:rPr>
          <w:spacing w:val="-3"/>
          <w:sz w:val="24"/>
          <w:u w:val="none"/>
        </w:rPr>
        <w:t> </w:t>
      </w:r>
      <w:r>
        <w:rPr>
          <w:sz w:val="24"/>
          <w:u w:val="none"/>
        </w:rPr>
        <w:t>St.</w:t>
      </w:r>
      <w:r>
        <w:rPr>
          <w:spacing w:val="-16"/>
          <w:sz w:val="24"/>
          <w:u w:val="none"/>
        </w:rPr>
        <w:t> </w:t>
      </w:r>
      <w:r>
        <w:rPr>
          <w:sz w:val="24"/>
          <w:u w:val="none"/>
        </w:rPr>
        <w:t>Andrews,</w:t>
      </w:r>
      <w:r>
        <w:rPr>
          <w:spacing w:val="-3"/>
          <w:sz w:val="24"/>
          <w:u w:val="none"/>
        </w:rPr>
        <w:t> </w:t>
      </w:r>
      <w:r>
        <w:rPr>
          <w:sz w:val="24"/>
          <w:u w:val="none"/>
        </w:rPr>
        <w:t>School</w:t>
      </w:r>
      <w:r>
        <w:rPr>
          <w:spacing w:val="-3"/>
          <w:sz w:val="24"/>
          <w:u w:val="none"/>
        </w:rPr>
        <w:t> </w:t>
      </w:r>
      <w:r>
        <w:rPr>
          <w:sz w:val="24"/>
          <w:u w:val="none"/>
        </w:rPr>
        <w:t>of</w:t>
      </w:r>
      <w:r>
        <w:rPr>
          <w:spacing w:val="-3"/>
          <w:sz w:val="24"/>
          <w:u w:val="none"/>
        </w:rPr>
        <w:t> </w:t>
      </w:r>
      <w:r>
        <w:rPr>
          <w:sz w:val="24"/>
          <w:u w:val="none"/>
        </w:rPr>
        <w:t>Divinity.</w:t>
      </w:r>
      <w:r>
        <w:rPr>
          <w:spacing w:val="-16"/>
          <w:sz w:val="24"/>
          <w:u w:val="none"/>
        </w:rPr>
        <w:t> </w:t>
      </w:r>
      <w:r>
        <w:rPr>
          <w:sz w:val="24"/>
          <w:u w:val="none"/>
        </w:rPr>
        <w:t>Archived</w:t>
      </w:r>
      <w:r>
        <w:rPr>
          <w:spacing w:val="-3"/>
          <w:sz w:val="24"/>
          <w:u w:val="none"/>
        </w:rPr>
        <w:t> </w:t>
      </w:r>
      <w:r>
        <w:rPr>
          <w:sz w:val="24"/>
          <w:u w:val="none"/>
        </w:rPr>
        <w:t>from</w:t>
      </w:r>
      <w:r>
        <w:rPr>
          <w:spacing w:val="-3"/>
          <w:sz w:val="24"/>
          <w:u w:val="none"/>
        </w:rPr>
        <w:t> </w:t>
      </w:r>
      <w:hyperlink r:id="rId263">
        <w:r>
          <w:rPr>
            <w:sz w:val="24"/>
            <w:u w:val="single" w:color="AAAAAA"/>
          </w:rPr>
          <w:t>the</w:t>
        </w:r>
        <w:r>
          <w:rPr>
            <w:spacing w:val="-3"/>
            <w:sz w:val="24"/>
            <w:u w:val="single" w:color="AAAAAA"/>
          </w:rPr>
          <w:t> </w:t>
        </w:r>
        <w:r>
          <w:rPr>
            <w:sz w:val="24"/>
            <w:u w:val="single" w:color="AAAAAA"/>
          </w:rPr>
          <w:t>original</w:t>
        </w:r>
        <w:r>
          <w:rPr>
            <w:spacing w:val="-3"/>
            <w:sz w:val="24"/>
            <w:u w:val="single" w:color="AAAAAA"/>
          </w:rPr>
          <w:t> </w:t>
        </w:r>
        <w:r>
          <w:rPr>
            <w:sz w:val="24"/>
            <w:u w:val="single" w:color="AAAAAA"/>
          </w:rPr>
          <w:t>(http://www.st-andre</w:t>
        </w:r>
      </w:hyperlink>
      <w:r>
        <w:rPr>
          <w:sz w:val="24"/>
          <w:u w:val="none"/>
        </w:rPr>
        <w:t> </w:t>
      </w:r>
      <w:hyperlink r:id="rId263">
        <w:r>
          <w:rPr>
            <w:sz w:val="24"/>
            <w:u w:val="single" w:color="AAAAAA"/>
          </w:rPr>
          <w:t>ws.ac.uk/divinity/rt/otp/abstracts/aristeas/)</w:t>
        </w:r>
      </w:hyperlink>
      <w:r>
        <w:rPr>
          <w:sz w:val="24"/>
          <w:u w:val="none"/>
        </w:rPr>
        <w:t> on 18 June 2011. Retrieved 19 June 2011.</w:t>
      </w:r>
    </w:p>
    <w:p>
      <w:pPr>
        <w:pStyle w:val="ListParagraph"/>
        <w:numPr>
          <w:ilvl w:val="0"/>
          <w:numId w:val="6"/>
        </w:numPr>
        <w:tabs>
          <w:tab w:pos="743" w:val="left" w:leader="none"/>
        </w:tabs>
        <w:spacing w:line="235" w:lineRule="auto" w:before="59" w:after="0"/>
        <w:ind w:left="743" w:right="442" w:hanging="401"/>
        <w:jc w:val="left"/>
        <w:rPr>
          <w:sz w:val="24"/>
        </w:rPr>
      </w:pPr>
      <w:hyperlink r:id="rId264">
        <w:r>
          <w:rPr>
            <w:sz w:val="24"/>
            <w:u w:val="single" w:color="AAAAAA"/>
          </w:rPr>
          <w:t>William</w:t>
        </w:r>
        <w:r>
          <w:rPr>
            <w:spacing w:val="-5"/>
            <w:sz w:val="24"/>
            <w:u w:val="single" w:color="AAAAAA"/>
          </w:rPr>
          <w:t> </w:t>
        </w:r>
        <w:r>
          <w:rPr>
            <w:sz w:val="24"/>
            <w:u w:val="single" w:color="AAAAAA"/>
          </w:rPr>
          <w:t>Whiston</w:t>
        </w:r>
      </w:hyperlink>
      <w:r>
        <w:rPr>
          <w:spacing w:val="-5"/>
          <w:sz w:val="24"/>
          <w:u w:val="none"/>
        </w:rPr>
        <w:t> </w:t>
      </w:r>
      <w:r>
        <w:rPr>
          <w:sz w:val="24"/>
          <w:u w:val="none"/>
        </w:rPr>
        <w:t>(1998).</w:t>
      </w:r>
      <w:r>
        <w:rPr>
          <w:spacing w:val="-5"/>
          <w:sz w:val="24"/>
          <w:u w:val="none"/>
        </w:rPr>
        <w:t> </w:t>
      </w:r>
      <w:hyperlink r:id="rId265">
        <w:r>
          <w:rPr>
            <w:i/>
            <w:sz w:val="24"/>
            <w:u w:val="single" w:color="AAAAAA"/>
          </w:rPr>
          <w:t>The</w:t>
        </w:r>
        <w:r>
          <w:rPr>
            <w:i/>
            <w:spacing w:val="-5"/>
            <w:sz w:val="24"/>
            <w:u w:val="single" w:color="AAAAAA"/>
          </w:rPr>
          <w:t> </w:t>
        </w:r>
        <w:r>
          <w:rPr>
            <w:i/>
            <w:sz w:val="24"/>
            <w:u w:val="single" w:color="AAAAAA"/>
          </w:rPr>
          <w:t>Complete</w:t>
        </w:r>
        <w:r>
          <w:rPr>
            <w:i/>
            <w:spacing w:val="-5"/>
            <w:sz w:val="24"/>
            <w:u w:val="single" w:color="AAAAAA"/>
          </w:rPr>
          <w:t> </w:t>
        </w:r>
        <w:r>
          <w:rPr>
            <w:i/>
            <w:sz w:val="24"/>
            <w:u w:val="single" w:color="AAAAAA"/>
          </w:rPr>
          <w:t>Works</w:t>
        </w:r>
        <w:r>
          <w:rPr>
            <w:i/>
            <w:spacing w:val="-5"/>
            <w:sz w:val="24"/>
            <w:u w:val="single" w:color="AAAAAA"/>
          </w:rPr>
          <w:t> </w:t>
        </w:r>
        <w:r>
          <w:rPr>
            <w:i/>
            <w:sz w:val="24"/>
            <w:u w:val="single" w:color="AAAAAA"/>
          </w:rPr>
          <w:t>of</w:t>
        </w:r>
        <w:r>
          <w:rPr>
            <w:i/>
            <w:spacing w:val="-5"/>
            <w:sz w:val="24"/>
            <w:u w:val="single" w:color="AAAAAA"/>
          </w:rPr>
          <w:t> </w:t>
        </w:r>
        <w:r>
          <w:rPr>
            <w:i/>
            <w:sz w:val="24"/>
            <w:u w:val="single" w:color="AAAAAA"/>
          </w:rPr>
          <w:t>Josephus</w:t>
        </w:r>
        <w:r>
          <w:rPr>
            <w:i/>
            <w:spacing w:val="-5"/>
            <w:sz w:val="24"/>
            <w:u w:val="single" w:color="AAAAAA"/>
          </w:rPr>
          <w:t> </w:t>
        </w:r>
        <w:r>
          <w:rPr>
            <w:sz w:val="24"/>
            <w:u w:val="single" w:color="AAAAAA"/>
          </w:rPr>
          <w:t>(https://books.google.com/books?id=_</w:t>
        </w:r>
      </w:hyperlink>
      <w:r>
        <w:rPr>
          <w:sz w:val="24"/>
          <w:u w:val="none"/>
        </w:rPr>
        <w:t> </w:t>
      </w:r>
      <w:hyperlink r:id="rId265">
        <w:r>
          <w:rPr>
            <w:sz w:val="24"/>
            <w:u w:val="single" w:color="AAAAAA"/>
          </w:rPr>
          <w:t>4YBAAAACAAJ)</w:t>
        </w:r>
      </w:hyperlink>
      <w:r>
        <w:rPr>
          <w:sz w:val="24"/>
          <w:u w:val="none"/>
        </w:rPr>
        <w:t>. </w:t>
      </w:r>
      <w:hyperlink r:id="rId266">
        <w:r>
          <w:rPr>
            <w:sz w:val="24"/>
            <w:u w:val="single" w:color="AAAAAA"/>
          </w:rPr>
          <w:t>T. Nelson Publishers</w:t>
        </w:r>
      </w:hyperlink>
      <w:r>
        <w:rPr>
          <w:sz w:val="24"/>
          <w:u w:val="none"/>
        </w:rPr>
        <w:t>. </w:t>
      </w:r>
      <w:hyperlink r:id="rId226">
        <w:r>
          <w:rPr>
            <w:sz w:val="24"/>
            <w:u w:val="single" w:color="AAAAAA"/>
          </w:rPr>
          <w:t>ISBN</w:t>
        </w:r>
      </w:hyperlink>
      <w:r>
        <w:rPr>
          <w:sz w:val="24"/>
          <w:u w:val="none"/>
        </w:rPr>
        <w:t> </w:t>
      </w:r>
      <w:r>
        <w:rPr>
          <w:sz w:val="24"/>
          <w:u w:val="single" w:color="AAAAAA"/>
        </w:rPr>
        <w:t>978-0-7852-1426-7</w:t>
      </w:r>
      <w:r>
        <w:rPr>
          <w:sz w:val="24"/>
          <w:u w:val="none"/>
        </w:rPr>
        <w:t>.</w:t>
      </w:r>
    </w:p>
    <w:p>
      <w:pPr>
        <w:pStyle w:val="ListParagraph"/>
        <w:numPr>
          <w:ilvl w:val="0"/>
          <w:numId w:val="6"/>
        </w:numPr>
        <w:tabs>
          <w:tab w:pos="743" w:val="left" w:leader="none"/>
        </w:tabs>
        <w:spacing w:line="240" w:lineRule="auto" w:before="54" w:after="0"/>
        <w:ind w:left="743" w:right="0" w:hanging="400"/>
        <w:jc w:val="left"/>
        <w:rPr>
          <w:sz w:val="24"/>
        </w:rPr>
      </w:pPr>
      <w:r>
        <w:rPr>
          <w:sz w:val="24"/>
        </w:rPr>
        <w:t>Augustine of Hippo, </w:t>
      </w:r>
      <w:r>
        <w:rPr>
          <w:i/>
          <w:sz w:val="24"/>
        </w:rPr>
        <w:t>The City of God </w:t>
      </w:r>
      <w:r>
        <w:rPr>
          <w:spacing w:val="-2"/>
          <w:sz w:val="24"/>
        </w:rPr>
        <w:t>18.42.</w:t>
      </w:r>
    </w:p>
    <w:p>
      <w:pPr>
        <w:pStyle w:val="ListParagraph"/>
        <w:numPr>
          <w:ilvl w:val="0"/>
          <w:numId w:val="6"/>
        </w:numPr>
        <w:tabs>
          <w:tab w:pos="743" w:val="left" w:leader="none"/>
        </w:tabs>
        <w:spacing w:line="235" w:lineRule="auto" w:before="59" w:after="0"/>
        <w:ind w:left="743" w:right="488" w:hanging="401"/>
        <w:jc w:val="left"/>
        <w:rPr>
          <w:sz w:val="24"/>
        </w:rPr>
      </w:pPr>
      <w:r>
        <w:rPr>
          <w:sz w:val="24"/>
        </w:rPr>
        <w:t>Ziva, Shavitsky (2012). </w:t>
      </w:r>
      <w:r>
        <w:rPr>
          <w:i/>
          <w:sz w:val="24"/>
        </w:rPr>
        <w:t>The Mystery of the Ten Lost Tribes:</w:t>
      </w:r>
      <w:r>
        <w:rPr>
          <w:i/>
          <w:spacing w:val="-3"/>
          <w:sz w:val="24"/>
        </w:rPr>
        <w:t> </w:t>
      </w:r>
      <w:r>
        <w:rPr>
          <w:i/>
          <w:sz w:val="24"/>
        </w:rPr>
        <w:t>A</w:t>
      </w:r>
      <w:r>
        <w:rPr>
          <w:i/>
          <w:spacing w:val="-3"/>
          <w:sz w:val="24"/>
        </w:rPr>
        <w:t> </w:t>
      </w:r>
      <w:r>
        <w:rPr>
          <w:i/>
          <w:sz w:val="24"/>
        </w:rPr>
        <w:t>Critical Survey of Historical and</w:t>
      </w:r>
      <w:r>
        <w:rPr>
          <w:i/>
          <w:sz w:val="24"/>
        </w:rPr>
        <w:t> Archaeological</w:t>
      </w:r>
      <w:r>
        <w:rPr>
          <w:i/>
          <w:spacing w:val="-3"/>
          <w:sz w:val="24"/>
        </w:rPr>
        <w:t> </w:t>
      </w:r>
      <w:r>
        <w:rPr>
          <w:i/>
          <w:sz w:val="24"/>
        </w:rPr>
        <w:t>Records</w:t>
      </w:r>
      <w:r>
        <w:rPr>
          <w:i/>
          <w:spacing w:val="-3"/>
          <w:sz w:val="24"/>
        </w:rPr>
        <w:t> </w:t>
      </w:r>
      <w:r>
        <w:rPr>
          <w:i/>
          <w:sz w:val="24"/>
        </w:rPr>
        <w:t>relating</w:t>
      </w:r>
      <w:r>
        <w:rPr>
          <w:i/>
          <w:spacing w:val="-3"/>
          <w:sz w:val="24"/>
        </w:rPr>
        <w:t> </w:t>
      </w:r>
      <w:r>
        <w:rPr>
          <w:i/>
          <w:sz w:val="24"/>
        </w:rPr>
        <w:t>to</w:t>
      </w:r>
      <w:r>
        <w:rPr>
          <w:i/>
          <w:spacing w:val="-3"/>
          <w:sz w:val="24"/>
        </w:rPr>
        <w:t> </w:t>
      </w:r>
      <w:r>
        <w:rPr>
          <w:i/>
          <w:sz w:val="24"/>
        </w:rPr>
        <w:t>the</w:t>
      </w:r>
      <w:r>
        <w:rPr>
          <w:i/>
          <w:spacing w:val="-3"/>
          <w:sz w:val="24"/>
        </w:rPr>
        <w:t> </w:t>
      </w:r>
      <w:r>
        <w:rPr>
          <w:i/>
          <w:sz w:val="24"/>
        </w:rPr>
        <w:t>People</w:t>
      </w:r>
      <w:r>
        <w:rPr>
          <w:i/>
          <w:spacing w:val="-3"/>
          <w:sz w:val="24"/>
        </w:rPr>
        <w:t> </w:t>
      </w:r>
      <w:r>
        <w:rPr>
          <w:i/>
          <w:sz w:val="24"/>
        </w:rPr>
        <w:t>of</w:t>
      </w:r>
      <w:r>
        <w:rPr>
          <w:i/>
          <w:spacing w:val="-3"/>
          <w:sz w:val="24"/>
        </w:rPr>
        <w:t> </w:t>
      </w:r>
      <w:r>
        <w:rPr>
          <w:i/>
          <w:sz w:val="24"/>
        </w:rPr>
        <w:t>Israel</w:t>
      </w:r>
      <w:r>
        <w:rPr>
          <w:i/>
          <w:spacing w:val="-3"/>
          <w:sz w:val="24"/>
        </w:rPr>
        <w:t> </w:t>
      </w:r>
      <w:r>
        <w:rPr>
          <w:i/>
          <w:sz w:val="24"/>
        </w:rPr>
        <w:t>in</w:t>
      </w:r>
      <w:r>
        <w:rPr>
          <w:i/>
          <w:spacing w:val="-3"/>
          <w:sz w:val="24"/>
        </w:rPr>
        <w:t> </w:t>
      </w:r>
      <w:r>
        <w:rPr>
          <w:i/>
          <w:sz w:val="24"/>
        </w:rPr>
        <w:t>Exile</w:t>
      </w:r>
      <w:r>
        <w:rPr>
          <w:i/>
          <w:spacing w:val="-3"/>
          <w:sz w:val="24"/>
        </w:rPr>
        <w:t> </w:t>
      </w:r>
      <w:r>
        <w:rPr>
          <w:i/>
          <w:sz w:val="24"/>
        </w:rPr>
        <w:t>in</w:t>
      </w:r>
      <w:r>
        <w:rPr>
          <w:i/>
          <w:spacing w:val="-3"/>
          <w:sz w:val="24"/>
        </w:rPr>
        <w:t> </w:t>
      </w:r>
      <w:r>
        <w:rPr>
          <w:i/>
          <w:sz w:val="24"/>
        </w:rPr>
        <w:t>Syria,</w:t>
      </w:r>
      <w:r>
        <w:rPr>
          <w:i/>
          <w:spacing w:val="-3"/>
          <w:sz w:val="24"/>
        </w:rPr>
        <w:t> </w:t>
      </w:r>
      <w:r>
        <w:rPr>
          <w:i/>
          <w:sz w:val="24"/>
        </w:rPr>
        <w:t>Mesopotamia</w:t>
      </w:r>
      <w:r>
        <w:rPr>
          <w:i/>
          <w:spacing w:val="-3"/>
          <w:sz w:val="24"/>
        </w:rPr>
        <w:t> </w:t>
      </w:r>
      <w:r>
        <w:rPr>
          <w:i/>
          <w:sz w:val="24"/>
        </w:rPr>
        <w:t>and</w:t>
      </w:r>
      <w:r>
        <w:rPr>
          <w:i/>
          <w:spacing w:val="-3"/>
          <w:sz w:val="24"/>
        </w:rPr>
        <w:t> </w:t>
      </w:r>
      <w:r>
        <w:rPr>
          <w:i/>
          <w:sz w:val="24"/>
        </w:rPr>
        <w:t>Persia up to ca. 300 BCE</w:t>
      </w:r>
      <w:r>
        <w:rPr>
          <w:sz w:val="24"/>
        </w:rPr>
        <w:t>. Cambridge, England: Cambridge Scholars Publishing. </w:t>
      </w:r>
      <w:hyperlink r:id="rId226">
        <w:r>
          <w:rPr>
            <w:sz w:val="24"/>
            <w:u w:val="single" w:color="AAAAAA"/>
          </w:rPr>
          <w:t>ISB</w:t>
        </w:r>
      </w:hyperlink>
      <w:r>
        <w:rPr>
          <w:sz w:val="24"/>
          <w:u w:val="single" w:color="AAAAAA"/>
        </w:rPr>
        <w:t>N 978-1-4438-</w:t>
      </w:r>
      <w:r>
        <w:rPr>
          <w:sz w:val="24"/>
          <w:u w:val="none"/>
        </w:rPr>
        <w:t> </w:t>
      </w:r>
      <w:r>
        <w:rPr>
          <w:spacing w:val="-2"/>
          <w:sz w:val="24"/>
          <w:u w:val="single" w:color="AAAAAA"/>
        </w:rPr>
        <w:t>3502-2</w:t>
      </w:r>
      <w:r>
        <w:rPr>
          <w:spacing w:val="-2"/>
          <w:sz w:val="24"/>
          <w:u w:val="none"/>
        </w:rPr>
        <w:t>.</w:t>
      </w:r>
    </w:p>
    <w:p>
      <w:pPr>
        <w:pStyle w:val="ListParagraph"/>
        <w:numPr>
          <w:ilvl w:val="0"/>
          <w:numId w:val="6"/>
        </w:numPr>
        <w:tabs>
          <w:tab w:pos="743" w:val="left" w:leader="none"/>
        </w:tabs>
        <w:spacing w:line="240" w:lineRule="auto" w:before="53" w:after="0"/>
        <w:ind w:left="743" w:right="0" w:hanging="400"/>
        <w:jc w:val="left"/>
        <w:rPr>
          <w:sz w:val="24"/>
        </w:rPr>
      </w:pPr>
      <w:hyperlink r:id="rId267">
        <w:r>
          <w:rPr>
            <w:sz w:val="24"/>
            <w:u w:val="single" w:color="AAAAAA"/>
          </w:rPr>
          <w:t>Tur</w:t>
        </w:r>
      </w:hyperlink>
      <w:r>
        <w:rPr>
          <w:spacing w:val="-2"/>
          <w:sz w:val="24"/>
          <w:u w:val="none"/>
        </w:rPr>
        <w:t> </w:t>
      </w:r>
      <w:r>
        <w:rPr>
          <w:sz w:val="24"/>
          <w:u w:val="none"/>
        </w:rPr>
        <w:t>Orach</w:t>
      </w:r>
      <w:r>
        <w:rPr>
          <w:spacing w:val="-2"/>
          <w:sz w:val="24"/>
          <w:u w:val="none"/>
        </w:rPr>
        <w:t> </w:t>
      </w:r>
      <w:r>
        <w:rPr>
          <w:sz w:val="24"/>
          <w:u w:val="none"/>
        </w:rPr>
        <w:t>Chaim</w:t>
      </w:r>
      <w:r>
        <w:rPr>
          <w:spacing w:val="-2"/>
          <w:sz w:val="24"/>
          <w:u w:val="none"/>
        </w:rPr>
        <w:t> </w:t>
      </w:r>
      <w:r>
        <w:rPr>
          <w:sz w:val="24"/>
          <w:u w:val="none"/>
        </w:rPr>
        <w:t>580,</w:t>
      </w:r>
      <w:r>
        <w:rPr>
          <w:spacing w:val="-2"/>
          <w:sz w:val="24"/>
          <w:u w:val="none"/>
        </w:rPr>
        <w:t> </w:t>
      </w:r>
      <w:r>
        <w:rPr>
          <w:sz w:val="24"/>
          <w:u w:val="none"/>
        </w:rPr>
        <w:t>quoting</w:t>
      </w:r>
      <w:r>
        <w:rPr>
          <w:spacing w:val="-1"/>
          <w:sz w:val="24"/>
          <w:u w:val="none"/>
        </w:rPr>
        <w:t> </w:t>
      </w:r>
      <w:hyperlink r:id="rId268">
        <w:r>
          <w:rPr>
            <w:spacing w:val="-2"/>
            <w:sz w:val="24"/>
            <w:u w:val="single" w:color="AAAAAA"/>
          </w:rPr>
          <w:t>Bahag</w:t>
        </w:r>
      </w:hyperlink>
      <w:r>
        <w:rPr>
          <w:spacing w:val="-2"/>
          <w:sz w:val="24"/>
          <w:u w:val="none"/>
        </w:rPr>
        <w:t>.</w:t>
      </w:r>
    </w:p>
    <w:p>
      <w:pPr>
        <w:pStyle w:val="ListParagraph"/>
        <w:numPr>
          <w:ilvl w:val="0"/>
          <w:numId w:val="6"/>
        </w:numPr>
        <w:tabs>
          <w:tab w:pos="743" w:val="left" w:leader="none"/>
        </w:tabs>
        <w:spacing w:line="235" w:lineRule="auto" w:before="59" w:after="0"/>
        <w:ind w:left="743" w:right="674" w:hanging="401"/>
        <w:jc w:val="left"/>
        <w:rPr>
          <w:sz w:val="24"/>
        </w:rPr>
      </w:pPr>
      <w:hyperlink r:id="rId269">
        <w:r>
          <w:rPr>
            <w:sz w:val="24"/>
            <w:u w:val="single" w:color="AAAAAA"/>
          </w:rPr>
          <w:t>A. Yarbro Collins</w:t>
        </w:r>
      </w:hyperlink>
      <w:r>
        <w:rPr>
          <w:sz w:val="24"/>
          <w:u w:val="none"/>
        </w:rPr>
        <w:t>, </w:t>
      </w:r>
      <w:r>
        <w:rPr>
          <w:i/>
          <w:sz w:val="24"/>
          <w:u w:val="none"/>
        </w:rPr>
        <w:t>Aristobulus (Second Century B.C.). A New Translation And Introduction</w:t>
      </w:r>
      <w:r>
        <w:rPr>
          <w:sz w:val="24"/>
          <w:u w:val="none"/>
        </w:rPr>
        <w:t>, in </w:t>
      </w:r>
      <w:hyperlink r:id="rId270">
        <w:r>
          <w:rPr>
            <w:sz w:val="24"/>
            <w:u w:val="single" w:color="AAAAAA"/>
          </w:rPr>
          <w:t>James H. Charlesworth</w:t>
        </w:r>
      </w:hyperlink>
      <w:r>
        <w:rPr>
          <w:sz w:val="24"/>
          <w:u w:val="none"/>
        </w:rPr>
        <w:t> (1985), </w:t>
      </w:r>
      <w:r>
        <w:rPr>
          <w:i/>
          <w:sz w:val="24"/>
          <w:u w:val="none"/>
        </w:rPr>
        <w:t>The Old Testament Pseudoepigrapha</w:t>
      </w:r>
      <w:r>
        <w:rPr>
          <w:sz w:val="24"/>
          <w:u w:val="none"/>
        </w:rPr>
        <w:t>, Garden City, NY: Doubleday</w:t>
      </w:r>
      <w:r>
        <w:rPr>
          <w:spacing w:val="-7"/>
          <w:sz w:val="24"/>
          <w:u w:val="none"/>
        </w:rPr>
        <w:t> </w:t>
      </w:r>
      <w:r>
        <w:rPr>
          <w:sz w:val="24"/>
          <w:u w:val="none"/>
        </w:rPr>
        <w:t>&amp;</w:t>
      </w:r>
      <w:r>
        <w:rPr>
          <w:spacing w:val="-7"/>
          <w:sz w:val="24"/>
          <w:u w:val="none"/>
        </w:rPr>
        <w:t> </w:t>
      </w:r>
      <w:r>
        <w:rPr>
          <w:sz w:val="24"/>
          <w:u w:val="none"/>
        </w:rPr>
        <w:t>Company</w:t>
      </w:r>
      <w:r>
        <w:rPr>
          <w:spacing w:val="-7"/>
          <w:sz w:val="24"/>
          <w:u w:val="none"/>
        </w:rPr>
        <w:t> </w:t>
      </w:r>
      <w:r>
        <w:rPr>
          <w:sz w:val="24"/>
          <w:u w:val="none"/>
        </w:rPr>
        <w:t>Inc.,</w:t>
      </w:r>
      <w:r>
        <w:rPr>
          <w:spacing w:val="-7"/>
          <w:sz w:val="24"/>
          <w:u w:val="none"/>
        </w:rPr>
        <w:t> </w:t>
      </w:r>
      <w:r>
        <w:rPr>
          <w:sz w:val="24"/>
          <w:u w:val="none"/>
        </w:rPr>
        <w:t>Volume</w:t>
      </w:r>
      <w:r>
        <w:rPr>
          <w:spacing w:val="-7"/>
          <w:sz w:val="24"/>
          <w:u w:val="none"/>
        </w:rPr>
        <w:t> </w:t>
      </w:r>
      <w:r>
        <w:rPr>
          <w:sz w:val="24"/>
          <w:u w:val="none"/>
        </w:rPr>
        <w:t>2,</w:t>
      </w:r>
      <w:r>
        <w:rPr>
          <w:spacing w:val="-7"/>
          <w:sz w:val="24"/>
          <w:u w:val="none"/>
        </w:rPr>
        <w:t> </w:t>
      </w:r>
      <w:hyperlink r:id="rId226">
        <w:r>
          <w:rPr>
            <w:sz w:val="24"/>
            <w:u w:val="single" w:color="AAAAAA"/>
          </w:rPr>
          <w:t>ISBN</w:t>
        </w:r>
      </w:hyperlink>
      <w:r>
        <w:rPr>
          <w:spacing w:val="-7"/>
          <w:sz w:val="24"/>
          <w:u w:val="none"/>
        </w:rPr>
        <w:t> </w:t>
      </w:r>
      <w:r>
        <w:rPr>
          <w:sz w:val="24"/>
          <w:u w:val="single" w:color="AAAAAA"/>
        </w:rPr>
        <w:t>0-385-09630-5</w:t>
      </w:r>
      <w:r>
        <w:rPr>
          <w:spacing w:val="-7"/>
          <w:sz w:val="24"/>
          <w:u w:val="none"/>
        </w:rPr>
        <w:t> </w:t>
      </w:r>
      <w:r>
        <w:rPr>
          <w:sz w:val="24"/>
          <w:u w:val="none"/>
        </w:rPr>
        <w:t>(Vol.</w:t>
      </w:r>
      <w:r>
        <w:rPr>
          <w:spacing w:val="-7"/>
          <w:sz w:val="24"/>
          <w:u w:val="none"/>
        </w:rPr>
        <w:t> </w:t>
      </w:r>
      <w:r>
        <w:rPr>
          <w:sz w:val="24"/>
          <w:u w:val="none"/>
        </w:rPr>
        <w:t>1),</w:t>
      </w:r>
      <w:r>
        <w:rPr>
          <w:spacing w:val="-7"/>
          <w:sz w:val="24"/>
          <w:u w:val="none"/>
        </w:rPr>
        <w:t> </w:t>
      </w:r>
      <w:hyperlink r:id="rId226">
        <w:r>
          <w:rPr>
            <w:sz w:val="24"/>
            <w:u w:val="single" w:color="AAAAAA"/>
          </w:rPr>
          <w:t>ISB</w:t>
        </w:r>
      </w:hyperlink>
      <w:r>
        <w:rPr>
          <w:sz w:val="24"/>
          <w:u w:val="single" w:color="AAAAAA"/>
        </w:rPr>
        <w:t>N</w:t>
      </w:r>
      <w:r>
        <w:rPr>
          <w:spacing w:val="-7"/>
          <w:sz w:val="24"/>
          <w:u w:val="single" w:color="AAAAAA"/>
        </w:rPr>
        <w:t> </w:t>
      </w:r>
      <w:r>
        <w:rPr>
          <w:sz w:val="24"/>
          <w:u w:val="single" w:color="AAAAAA"/>
        </w:rPr>
        <w:t>0-385-18813-7</w:t>
      </w:r>
      <w:r>
        <w:rPr>
          <w:spacing w:val="-7"/>
          <w:sz w:val="24"/>
          <w:u w:val="none"/>
        </w:rPr>
        <w:t> </w:t>
      </w:r>
      <w:r>
        <w:rPr>
          <w:sz w:val="24"/>
          <w:u w:val="none"/>
        </w:rPr>
        <w:t>(Vol.</w:t>
      </w:r>
    </w:p>
    <w:p>
      <w:pPr>
        <w:pStyle w:val="BodyText"/>
        <w:spacing w:line="270" w:lineRule="exact"/>
        <w:rPr>
          <w:rFonts w:ascii="Arial"/>
        </w:rPr>
      </w:pPr>
      <w:r>
        <w:rPr>
          <w:rFonts w:ascii="Arial"/>
        </w:rPr>
        <w:t>2), p. </w:t>
      </w:r>
      <w:r>
        <w:rPr>
          <w:rFonts w:ascii="Arial"/>
          <w:spacing w:val="-4"/>
        </w:rPr>
        <w:t>831.</w:t>
      </w:r>
    </w:p>
    <w:p>
      <w:pPr>
        <w:pStyle w:val="ListParagraph"/>
        <w:numPr>
          <w:ilvl w:val="0"/>
          <w:numId w:val="6"/>
        </w:numPr>
        <w:tabs>
          <w:tab w:pos="743" w:val="left" w:leader="none"/>
        </w:tabs>
        <w:spacing w:line="235" w:lineRule="auto" w:before="58" w:after="0"/>
        <w:ind w:left="743" w:right="393" w:hanging="401"/>
        <w:jc w:val="left"/>
        <w:rPr>
          <w:sz w:val="24"/>
        </w:rPr>
      </w:pPr>
      <w:r>
        <w:rPr>
          <w:sz w:val="24"/>
        </w:rPr>
        <w:t>"Preface".</w:t>
      </w:r>
      <w:r>
        <w:rPr>
          <w:spacing w:val="-8"/>
          <w:sz w:val="24"/>
        </w:rPr>
        <w:t> </w:t>
      </w:r>
      <w:hyperlink r:id="rId271">
        <w:r>
          <w:rPr>
            <w:i/>
            <w:sz w:val="24"/>
            <w:u w:val="single" w:color="AAAAAA"/>
          </w:rPr>
          <w:t>The</w:t>
        </w:r>
        <w:r>
          <w:rPr>
            <w:i/>
            <w:spacing w:val="-8"/>
            <w:sz w:val="24"/>
            <w:u w:val="single" w:color="AAAAAA"/>
          </w:rPr>
          <w:t> </w:t>
        </w:r>
        <w:r>
          <w:rPr>
            <w:i/>
            <w:sz w:val="24"/>
            <w:u w:val="single" w:color="AAAAAA"/>
          </w:rPr>
          <w:t>Septuagint</w:t>
        </w:r>
        <w:r>
          <w:rPr>
            <w:i/>
            <w:spacing w:val="-8"/>
            <w:sz w:val="24"/>
            <w:u w:val="single" w:color="AAAAAA"/>
          </w:rPr>
          <w:t> </w:t>
        </w:r>
        <w:r>
          <w:rPr>
            <w:i/>
            <w:sz w:val="24"/>
            <w:u w:val="single" w:color="AAAAAA"/>
          </w:rPr>
          <w:t>version</w:t>
        </w:r>
        <w:r>
          <w:rPr>
            <w:i/>
            <w:spacing w:val="-8"/>
            <w:sz w:val="24"/>
            <w:u w:val="single" w:color="AAAAAA"/>
          </w:rPr>
          <w:t> </w:t>
        </w:r>
        <w:r>
          <w:rPr>
            <w:i/>
            <w:sz w:val="24"/>
            <w:u w:val="single" w:color="AAAAAA"/>
          </w:rPr>
          <w:t>of</w:t>
        </w:r>
        <w:r>
          <w:rPr>
            <w:i/>
            <w:spacing w:val="-8"/>
            <w:sz w:val="24"/>
            <w:u w:val="single" w:color="AAAAAA"/>
          </w:rPr>
          <w:t> </w:t>
        </w:r>
        <w:r>
          <w:rPr>
            <w:i/>
            <w:sz w:val="24"/>
            <w:u w:val="single" w:color="AAAAAA"/>
          </w:rPr>
          <w:t>the</w:t>
        </w:r>
        <w:r>
          <w:rPr>
            <w:i/>
            <w:spacing w:val="-8"/>
            <w:sz w:val="24"/>
            <w:u w:val="single" w:color="AAAAAA"/>
          </w:rPr>
          <w:t> </w:t>
        </w:r>
        <w:r>
          <w:rPr>
            <w:i/>
            <w:sz w:val="24"/>
            <w:u w:val="single" w:color="AAAAAA"/>
          </w:rPr>
          <w:t>Old</w:t>
        </w:r>
        <w:r>
          <w:rPr>
            <w:i/>
            <w:spacing w:val="-8"/>
            <w:sz w:val="24"/>
            <w:u w:val="single" w:color="AAAAAA"/>
          </w:rPr>
          <w:t> </w:t>
        </w:r>
        <w:r>
          <w:rPr>
            <w:i/>
            <w:sz w:val="24"/>
            <w:u w:val="single" w:color="AAAAAA"/>
          </w:rPr>
          <w:t>Testament</w:t>
        </w:r>
        <w:r>
          <w:rPr>
            <w:i/>
            <w:spacing w:val="-8"/>
            <w:sz w:val="24"/>
            <w:u w:val="single" w:color="AAAAAA"/>
          </w:rPr>
          <w:t> </w:t>
        </w:r>
        <w:r>
          <w:rPr>
            <w:sz w:val="24"/>
            <w:u w:val="single" w:color="AAAAAA"/>
          </w:rPr>
          <w:t>(https://archive.org/details/septuagintversi</w:t>
        </w:r>
      </w:hyperlink>
      <w:r>
        <w:rPr>
          <w:sz w:val="24"/>
          <w:u w:val="none"/>
        </w:rPr>
        <w:t> </w:t>
      </w:r>
      <w:hyperlink r:id="rId271">
        <w:r>
          <w:rPr>
            <w:sz w:val="24"/>
            <w:u w:val="single" w:color="AAAAAA"/>
          </w:rPr>
          <w:t>o00bren/page/n13/mode/2up)</w:t>
        </w:r>
      </w:hyperlink>
      <w:r>
        <w:rPr>
          <w:sz w:val="24"/>
          <w:u w:val="none"/>
        </w:rPr>
        <w:t>. Vol. 1. Translated by </w:t>
      </w:r>
      <w:hyperlink r:id="rId13">
        <w:r>
          <w:rPr>
            <w:sz w:val="24"/>
            <w:u w:val="single" w:color="AAAAAA"/>
          </w:rPr>
          <w:t>Brenton, Lancelot Charles Lee</w:t>
        </w:r>
      </w:hyperlink>
      <w:r>
        <w:rPr>
          <w:sz w:val="24"/>
          <w:u w:val="none"/>
        </w:rPr>
        <w:t> (1st ed.). London: </w:t>
      </w:r>
      <w:hyperlink r:id="rId272">
        <w:r>
          <w:rPr>
            <w:sz w:val="24"/>
            <w:u w:val="single" w:color="AAAAAA"/>
          </w:rPr>
          <w:t>Samuel Bagster and Sons</w:t>
        </w:r>
      </w:hyperlink>
      <w:r>
        <w:rPr>
          <w:sz w:val="24"/>
          <w:u w:val="none"/>
        </w:rPr>
        <w:t>. 1844. pp. vii.</w:t>
      </w:r>
    </w:p>
    <w:p>
      <w:pPr>
        <w:pStyle w:val="ListParagraph"/>
        <w:numPr>
          <w:ilvl w:val="0"/>
          <w:numId w:val="6"/>
        </w:numPr>
        <w:tabs>
          <w:tab w:pos="743" w:val="left" w:leader="none"/>
        </w:tabs>
        <w:spacing w:line="235" w:lineRule="auto" w:before="59" w:after="0"/>
        <w:ind w:left="743" w:right="653" w:hanging="401"/>
        <w:jc w:val="left"/>
        <w:rPr>
          <w:sz w:val="24"/>
        </w:rPr>
      </w:pPr>
      <w:r>
        <w:rPr>
          <w:sz w:val="24"/>
        </w:rPr>
        <w:t>Barclay,</w:t>
      </w:r>
      <w:r>
        <w:rPr>
          <w:spacing w:val="-6"/>
          <w:sz w:val="24"/>
        </w:rPr>
        <w:t> </w:t>
      </w:r>
      <w:r>
        <w:rPr>
          <w:sz w:val="24"/>
        </w:rPr>
        <w:t>John</w:t>
      </w:r>
      <w:r>
        <w:rPr>
          <w:spacing w:val="-6"/>
          <w:sz w:val="24"/>
        </w:rPr>
        <w:t> </w:t>
      </w:r>
      <w:r>
        <w:rPr>
          <w:sz w:val="24"/>
        </w:rPr>
        <w:t>M.</w:t>
      </w:r>
      <w:r>
        <w:rPr>
          <w:spacing w:val="-6"/>
          <w:sz w:val="24"/>
        </w:rPr>
        <w:t> </w:t>
      </w:r>
      <w:r>
        <w:rPr>
          <w:sz w:val="24"/>
        </w:rPr>
        <w:t>G.</w:t>
      </w:r>
      <w:r>
        <w:rPr>
          <w:spacing w:val="-6"/>
          <w:sz w:val="24"/>
        </w:rPr>
        <w:t> </w:t>
      </w:r>
      <w:r>
        <w:rPr>
          <w:sz w:val="24"/>
        </w:rPr>
        <w:t>(1998).</w:t>
      </w:r>
      <w:r>
        <w:rPr>
          <w:spacing w:val="-6"/>
          <w:sz w:val="24"/>
        </w:rPr>
        <w:t> </w:t>
      </w:r>
      <w:r>
        <w:rPr>
          <w:i/>
          <w:sz w:val="24"/>
        </w:rPr>
        <w:t>Jews</w:t>
      </w:r>
      <w:r>
        <w:rPr>
          <w:i/>
          <w:spacing w:val="-6"/>
          <w:sz w:val="24"/>
        </w:rPr>
        <w:t> </w:t>
      </w:r>
      <w:r>
        <w:rPr>
          <w:i/>
          <w:sz w:val="24"/>
        </w:rPr>
        <w:t>in</w:t>
      </w:r>
      <w:r>
        <w:rPr>
          <w:i/>
          <w:spacing w:val="-6"/>
          <w:sz w:val="24"/>
        </w:rPr>
        <w:t> </w:t>
      </w:r>
      <w:r>
        <w:rPr>
          <w:i/>
          <w:sz w:val="24"/>
        </w:rPr>
        <w:t>the</w:t>
      </w:r>
      <w:r>
        <w:rPr>
          <w:i/>
          <w:spacing w:val="-6"/>
          <w:sz w:val="24"/>
        </w:rPr>
        <w:t> </w:t>
      </w:r>
      <w:r>
        <w:rPr>
          <w:i/>
          <w:sz w:val="24"/>
        </w:rPr>
        <w:t>Mediterranean</w:t>
      </w:r>
      <w:r>
        <w:rPr>
          <w:i/>
          <w:spacing w:val="-6"/>
          <w:sz w:val="24"/>
        </w:rPr>
        <w:t> </w:t>
      </w:r>
      <w:r>
        <w:rPr>
          <w:i/>
          <w:sz w:val="24"/>
        </w:rPr>
        <w:t>Diaspora:</w:t>
      </w:r>
      <w:r>
        <w:rPr>
          <w:i/>
          <w:spacing w:val="-6"/>
          <w:sz w:val="24"/>
        </w:rPr>
        <w:t> </w:t>
      </w:r>
      <w:r>
        <w:rPr>
          <w:i/>
          <w:sz w:val="24"/>
        </w:rPr>
        <w:t>from</w:t>
      </w:r>
      <w:r>
        <w:rPr>
          <w:i/>
          <w:spacing w:val="-14"/>
          <w:sz w:val="24"/>
        </w:rPr>
        <w:t> </w:t>
      </w:r>
      <w:r>
        <w:rPr>
          <w:i/>
          <w:sz w:val="24"/>
        </w:rPr>
        <w:t>Alexander</w:t>
      </w:r>
      <w:r>
        <w:rPr>
          <w:i/>
          <w:spacing w:val="-6"/>
          <w:sz w:val="24"/>
        </w:rPr>
        <w:t> </w:t>
      </w:r>
      <w:r>
        <w:rPr>
          <w:i/>
          <w:sz w:val="24"/>
        </w:rPr>
        <w:t>to</w:t>
      </w:r>
      <w:r>
        <w:rPr>
          <w:i/>
          <w:spacing w:val="-6"/>
          <w:sz w:val="24"/>
        </w:rPr>
        <w:t> </w:t>
      </w:r>
      <w:r>
        <w:rPr>
          <w:i/>
          <w:sz w:val="24"/>
        </w:rPr>
        <w:t>Trajan</w:t>
      </w:r>
      <w:r>
        <w:rPr>
          <w:i/>
          <w:spacing w:val="-6"/>
          <w:sz w:val="24"/>
        </w:rPr>
        <w:t> </w:t>
      </w:r>
      <w:r>
        <w:rPr>
          <w:i/>
          <w:sz w:val="24"/>
        </w:rPr>
        <w:t>(323</w:t>
      </w:r>
      <w:r>
        <w:rPr>
          <w:i/>
          <w:sz w:val="24"/>
        </w:rPr>
        <w:t> BCE–117 CE)</w:t>
      </w:r>
      <w:r>
        <w:rPr>
          <w:sz w:val="24"/>
        </w:rPr>
        <w:t>. Edinburgh: T&amp;T Clark. p. 424. </w:t>
      </w:r>
      <w:hyperlink r:id="rId226">
        <w:r>
          <w:rPr>
            <w:sz w:val="24"/>
            <w:u w:val="single" w:color="AAAAAA"/>
          </w:rPr>
          <w:t>ISB</w:t>
        </w:r>
      </w:hyperlink>
      <w:r>
        <w:rPr>
          <w:sz w:val="24"/>
          <w:u w:val="single" w:color="AAAAAA"/>
        </w:rPr>
        <w:t>N 978-0-567-08651-8</w:t>
      </w:r>
      <w:r>
        <w:rPr>
          <w:sz w:val="24"/>
          <w:u w:val="none"/>
        </w:rPr>
        <w:t>.</w:t>
      </w:r>
    </w:p>
    <w:p>
      <w:pPr>
        <w:pStyle w:val="ListParagraph"/>
        <w:numPr>
          <w:ilvl w:val="0"/>
          <w:numId w:val="6"/>
        </w:numPr>
        <w:tabs>
          <w:tab w:pos="743" w:val="left" w:leader="none"/>
        </w:tabs>
        <w:spacing w:line="235" w:lineRule="auto" w:before="59" w:after="0"/>
        <w:ind w:left="743" w:right="500" w:hanging="401"/>
        <w:jc w:val="left"/>
        <w:rPr>
          <w:sz w:val="24"/>
        </w:rPr>
      </w:pPr>
      <w:r>
        <w:rPr>
          <w:sz w:val="24"/>
        </w:rPr>
        <w:t>J.A.L.</w:t>
      </w:r>
      <w:r>
        <w:rPr>
          <w:spacing w:val="-4"/>
          <w:sz w:val="24"/>
        </w:rPr>
        <w:t> </w:t>
      </w:r>
      <w:r>
        <w:rPr>
          <w:sz w:val="24"/>
        </w:rPr>
        <w:t>Lee,</w:t>
      </w:r>
      <w:r>
        <w:rPr>
          <w:spacing w:val="-17"/>
          <w:sz w:val="24"/>
        </w:rPr>
        <w:t> </w:t>
      </w:r>
      <w:r>
        <w:rPr>
          <w:sz w:val="24"/>
        </w:rPr>
        <w:t>A</w:t>
      </w:r>
      <w:r>
        <w:rPr>
          <w:spacing w:val="-17"/>
          <w:sz w:val="24"/>
        </w:rPr>
        <w:t> </w:t>
      </w:r>
      <w:r>
        <w:rPr>
          <w:sz w:val="24"/>
        </w:rPr>
        <w:t>Lexical</w:t>
      </w:r>
      <w:r>
        <w:rPr>
          <w:spacing w:val="-3"/>
          <w:sz w:val="24"/>
        </w:rPr>
        <w:t> </w:t>
      </w:r>
      <w:r>
        <w:rPr>
          <w:sz w:val="24"/>
        </w:rPr>
        <w:t>Study</w:t>
      </w:r>
      <w:r>
        <w:rPr>
          <w:spacing w:val="-4"/>
          <w:sz w:val="24"/>
        </w:rPr>
        <w:t> </w:t>
      </w:r>
      <w:r>
        <w:rPr>
          <w:sz w:val="24"/>
        </w:rPr>
        <w:t>of</w:t>
      </w:r>
      <w:r>
        <w:rPr>
          <w:spacing w:val="-4"/>
          <w:sz w:val="24"/>
        </w:rPr>
        <w:t> </w:t>
      </w:r>
      <w:r>
        <w:rPr>
          <w:sz w:val="24"/>
        </w:rPr>
        <w:t>the</w:t>
      </w:r>
      <w:r>
        <w:rPr>
          <w:spacing w:val="-4"/>
          <w:sz w:val="24"/>
        </w:rPr>
        <w:t> </w:t>
      </w:r>
      <w:r>
        <w:rPr>
          <w:sz w:val="24"/>
        </w:rPr>
        <w:t>Septuagint</w:t>
      </w:r>
      <w:r>
        <w:rPr>
          <w:spacing w:val="-4"/>
          <w:sz w:val="24"/>
        </w:rPr>
        <w:t> </w:t>
      </w:r>
      <w:r>
        <w:rPr>
          <w:sz w:val="24"/>
        </w:rPr>
        <w:t>Version</w:t>
      </w:r>
      <w:r>
        <w:rPr>
          <w:spacing w:val="-4"/>
          <w:sz w:val="24"/>
        </w:rPr>
        <w:t> </w:t>
      </w:r>
      <w:r>
        <w:rPr>
          <w:sz w:val="24"/>
        </w:rPr>
        <w:t>of</w:t>
      </w:r>
      <w:r>
        <w:rPr>
          <w:spacing w:val="-4"/>
          <w:sz w:val="24"/>
        </w:rPr>
        <w:t> </w:t>
      </w:r>
      <w:r>
        <w:rPr>
          <w:sz w:val="24"/>
        </w:rPr>
        <w:t>the</w:t>
      </w:r>
      <w:r>
        <w:rPr>
          <w:spacing w:val="-4"/>
          <w:sz w:val="24"/>
        </w:rPr>
        <w:t> </w:t>
      </w:r>
      <w:r>
        <w:rPr>
          <w:sz w:val="24"/>
        </w:rPr>
        <w:t>Pentateuch</w:t>
      </w:r>
      <w:r>
        <w:rPr>
          <w:spacing w:val="-4"/>
          <w:sz w:val="24"/>
        </w:rPr>
        <w:t> </w:t>
      </w:r>
      <w:r>
        <w:rPr>
          <w:sz w:val="24"/>
        </w:rPr>
        <w:t>(Septuagint</w:t>
      </w:r>
      <w:r>
        <w:rPr>
          <w:spacing w:val="-4"/>
          <w:sz w:val="24"/>
        </w:rPr>
        <w:t> </w:t>
      </w:r>
      <w:r>
        <w:rPr>
          <w:sz w:val="24"/>
        </w:rPr>
        <w:t>and</w:t>
      </w:r>
      <w:r>
        <w:rPr>
          <w:spacing w:val="-4"/>
          <w:sz w:val="24"/>
        </w:rPr>
        <w:t> </w:t>
      </w:r>
      <w:r>
        <w:rPr>
          <w:sz w:val="24"/>
        </w:rPr>
        <w:t>Cognate Studies, 14. Chico, CA: Scholars Press, 1983; Reprint SBL, 2006)</w:t>
      </w:r>
    </w:p>
    <w:p>
      <w:pPr>
        <w:pStyle w:val="ListParagraph"/>
        <w:numPr>
          <w:ilvl w:val="0"/>
          <w:numId w:val="6"/>
        </w:numPr>
        <w:tabs>
          <w:tab w:pos="743" w:val="left" w:leader="none"/>
        </w:tabs>
        <w:spacing w:line="240" w:lineRule="auto" w:before="55" w:after="0"/>
        <w:ind w:left="743" w:right="0" w:hanging="400"/>
        <w:jc w:val="left"/>
        <w:rPr>
          <w:sz w:val="24"/>
        </w:rPr>
      </w:pPr>
      <w:r>
        <w:rPr>
          <w:sz w:val="24"/>
        </w:rPr>
        <w:t>Joel Kalvesmaki, </w:t>
      </w:r>
      <w:hyperlink r:id="rId273">
        <w:r>
          <w:rPr>
            <w:sz w:val="24"/>
            <w:u w:val="single" w:color="AAAAAA"/>
          </w:rPr>
          <w:t>Septuagint </w:t>
        </w:r>
        <w:r>
          <w:rPr>
            <w:spacing w:val="-2"/>
            <w:sz w:val="24"/>
            <w:u w:val="single" w:color="AAAAAA"/>
          </w:rPr>
          <w:t>(http://www.kalvesmaki.com/LXX/The)</w:t>
        </w:r>
      </w:hyperlink>
    </w:p>
    <w:p>
      <w:pPr>
        <w:pStyle w:val="ListParagraph"/>
        <w:numPr>
          <w:ilvl w:val="0"/>
          <w:numId w:val="6"/>
        </w:numPr>
        <w:tabs>
          <w:tab w:pos="743" w:val="left" w:leader="none"/>
        </w:tabs>
        <w:spacing w:line="235" w:lineRule="auto" w:before="58" w:after="0"/>
        <w:ind w:left="743" w:right="582" w:hanging="401"/>
        <w:jc w:val="left"/>
        <w:rPr>
          <w:sz w:val="24"/>
        </w:rPr>
      </w:pPr>
      <w:r>
        <w:rPr>
          <w:sz w:val="24"/>
        </w:rPr>
        <mc:AlternateContent>
          <mc:Choice Requires="wps">
            <w:drawing>
              <wp:anchor distT="0" distB="0" distL="0" distR="0" allowOverlap="1" layoutInCell="1" locked="0" behindDoc="1" simplePos="0" relativeHeight="486583296">
                <wp:simplePos x="0" y="0"/>
                <wp:positionH relativeFrom="page">
                  <wp:posOffset>704849</wp:posOffset>
                </wp:positionH>
                <wp:positionV relativeFrom="paragraph">
                  <wp:posOffset>377267</wp:posOffset>
                </wp:positionV>
                <wp:extent cx="6467475" cy="952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6467475" cy="9525"/>
                        </a:xfrm>
                        <a:custGeom>
                          <a:avLst/>
                          <a:gdLst/>
                          <a:ahLst/>
                          <a:cxnLst/>
                          <a:rect l="l" t="t" r="r" b="b"/>
                          <a:pathLst>
                            <a:path w="6467475" h="9525">
                              <a:moveTo>
                                <a:pt x="6467474" y="9524"/>
                              </a:moveTo>
                              <a:lnTo>
                                <a:pt x="0" y="9524"/>
                              </a:lnTo>
                              <a:lnTo>
                                <a:pt x="0" y="0"/>
                              </a:lnTo>
                              <a:lnTo>
                                <a:pt x="6467474" y="0"/>
                              </a:lnTo>
                              <a:lnTo>
                                <a:pt x="64674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06106pt;width:509.24996pt;height:.75pt;mso-position-horizontal-relative:page;mso-position-vertical-relative:paragraph;z-index:-16733184" id="docshape39" filled="true" fillcolor="#aaaaaa" stroked="false">
                <v:fill type="solid"/>
                <w10:wrap type="none"/>
              </v:rect>
            </w:pict>
          </mc:Fallback>
        </mc:AlternateContent>
      </w:r>
      <w:r>
        <w:rPr>
          <w:sz w:val="24"/>
        </w:rPr>
        <w:t>Cornelia Linde, </w:t>
      </w:r>
      <w:hyperlink r:id="rId274">
        <w:r>
          <w:rPr>
            <w:i/>
            <w:sz w:val="24"/>
            <w:u w:val="single" w:color="AAAAAA"/>
          </w:rPr>
          <w:t>How to Correct the Sacra Scriptura? Textual Criticism of the Bible between the</w:t>
        </w:r>
      </w:hyperlink>
      <w:r>
        <w:rPr>
          <w:i/>
          <w:sz w:val="24"/>
          <w:u w:val="none"/>
        </w:rPr>
        <w:t> </w:t>
      </w:r>
      <w:hyperlink r:id="rId274">
        <w:r>
          <w:rPr>
            <w:i/>
            <w:sz w:val="24"/>
            <w:u w:val="none"/>
          </w:rPr>
          <w:t>Twelfth</w:t>
        </w:r>
        <w:r>
          <w:rPr>
            <w:i/>
            <w:spacing w:val="-17"/>
            <w:sz w:val="24"/>
            <w:u w:val="none"/>
          </w:rPr>
          <w:t> </w:t>
        </w:r>
        <w:r>
          <w:rPr>
            <w:i/>
            <w:sz w:val="24"/>
            <w:u w:val="none"/>
          </w:rPr>
          <w:t>and</w:t>
        </w:r>
        <w:r>
          <w:rPr>
            <w:i/>
            <w:spacing w:val="-17"/>
            <w:sz w:val="24"/>
            <w:u w:val="none"/>
          </w:rPr>
          <w:t> </w:t>
        </w:r>
        <w:r>
          <w:rPr>
            <w:i/>
            <w:sz w:val="24"/>
            <w:u w:val="none"/>
          </w:rPr>
          <w:t>Fifteenth</w:t>
        </w:r>
        <w:r>
          <w:rPr>
            <w:i/>
            <w:spacing w:val="-16"/>
            <w:sz w:val="24"/>
            <w:u w:val="none"/>
          </w:rPr>
          <w:t> </w:t>
        </w:r>
        <w:r>
          <w:rPr>
            <w:i/>
            <w:sz w:val="24"/>
            <w:u w:val="none"/>
          </w:rPr>
          <w:t>Century,</w:t>
        </w:r>
        <w:r>
          <w:rPr>
            <w:i/>
            <w:spacing w:val="-17"/>
            <w:sz w:val="24"/>
            <w:u w:val="none"/>
          </w:rPr>
          <w:t> </w:t>
        </w:r>
        <w:r>
          <w:rPr>
            <w:sz w:val="24"/>
            <w:u w:val="none"/>
          </w:rPr>
          <w:t>(https://books.google.com/books?id=RxjGBwAAQBAJ&amp;pg=PA12)</w:t>
        </w:r>
      </w:hyperlink>
      <w:r>
        <w:rPr>
          <w:sz w:val="24"/>
          <w:u w:val="none"/>
        </w:rPr>
        <w:t> Society for the Study of Medieval Languages and Literature 2015 </w:t>
      </w:r>
      <w:hyperlink r:id="rId226">
        <w:r>
          <w:rPr>
            <w:sz w:val="24"/>
            <w:u w:val="single" w:color="AAAAAA"/>
          </w:rPr>
          <w:t>ISBN</w:t>
        </w:r>
      </w:hyperlink>
      <w:r>
        <w:rPr>
          <w:sz w:val="24"/>
          <w:u w:val="none"/>
        </w:rPr>
        <w:t> </w:t>
      </w:r>
      <w:r>
        <w:rPr>
          <w:sz w:val="24"/>
          <w:u w:val="single" w:color="AAAAAA"/>
        </w:rPr>
        <w:t>978-0907570448</w:t>
      </w:r>
      <w:r>
        <w:rPr>
          <w:sz w:val="24"/>
          <w:u w:val="none"/>
        </w:rPr>
        <w:t> </w:t>
      </w:r>
      <w:r>
        <w:rPr>
          <w:spacing w:val="-2"/>
          <w:sz w:val="24"/>
          <w:u w:val="none"/>
        </w:rPr>
        <w:t>pp.9ff,29ff.</w:t>
      </w:r>
    </w:p>
    <w:p>
      <w:pPr>
        <w:pStyle w:val="ListParagraph"/>
        <w:numPr>
          <w:ilvl w:val="0"/>
          <w:numId w:val="6"/>
        </w:numPr>
        <w:tabs>
          <w:tab w:pos="743" w:val="left" w:leader="none"/>
        </w:tabs>
        <w:spacing w:line="235" w:lineRule="auto" w:before="58" w:after="0"/>
        <w:ind w:left="743" w:right="345" w:hanging="401"/>
        <w:jc w:val="left"/>
        <w:rPr>
          <w:sz w:val="24"/>
        </w:rPr>
      </w:pPr>
      <w:hyperlink r:id="rId275">
        <w:r>
          <w:rPr>
            <w:i/>
            <w:sz w:val="24"/>
            <w:u w:val="single" w:color="AAAAAA"/>
          </w:rPr>
          <w:t>Life</w:t>
        </w:r>
        <w:r>
          <w:rPr>
            <w:i/>
            <w:spacing w:val="-3"/>
            <w:sz w:val="24"/>
            <w:u w:val="single" w:color="AAAAAA"/>
          </w:rPr>
          <w:t> </w:t>
        </w:r>
        <w:r>
          <w:rPr>
            <w:i/>
            <w:sz w:val="24"/>
            <w:u w:val="single" w:color="AAAAAA"/>
          </w:rPr>
          <w:t>after</w:t>
        </w:r>
        <w:r>
          <w:rPr>
            <w:i/>
            <w:spacing w:val="-3"/>
            <w:sz w:val="24"/>
            <w:u w:val="single" w:color="AAAAAA"/>
          </w:rPr>
          <w:t> </w:t>
        </w:r>
        <w:r>
          <w:rPr>
            <w:i/>
            <w:sz w:val="24"/>
            <w:u w:val="single" w:color="AAAAAA"/>
          </w:rPr>
          <w:t>death:</w:t>
        </w:r>
        <w:r>
          <w:rPr>
            <w:i/>
            <w:spacing w:val="-3"/>
            <w:sz w:val="24"/>
            <w:u w:val="single" w:color="AAAAAA"/>
          </w:rPr>
          <w:t> </w:t>
        </w:r>
        <w:r>
          <w:rPr>
            <w:i/>
            <w:sz w:val="24"/>
            <w:u w:val="single" w:color="AAAAAA"/>
          </w:rPr>
          <w:t>a</w:t>
        </w:r>
        <w:r>
          <w:rPr>
            <w:i/>
            <w:spacing w:val="-3"/>
            <w:sz w:val="24"/>
            <w:u w:val="single" w:color="AAAAAA"/>
          </w:rPr>
          <w:t> </w:t>
        </w:r>
        <w:r>
          <w:rPr>
            <w:i/>
            <w:sz w:val="24"/>
            <w:u w:val="single" w:color="AAAAAA"/>
          </w:rPr>
          <w:t>history</w:t>
        </w:r>
        <w:r>
          <w:rPr>
            <w:i/>
            <w:spacing w:val="-3"/>
            <w:sz w:val="24"/>
            <w:u w:val="single" w:color="AAAAAA"/>
          </w:rPr>
          <w:t> </w:t>
        </w:r>
        <w:r>
          <w:rPr>
            <w:i/>
            <w:sz w:val="24"/>
            <w:u w:val="single" w:color="AAAAAA"/>
          </w:rPr>
          <w:t>of</w:t>
        </w:r>
        <w:r>
          <w:rPr>
            <w:i/>
            <w:spacing w:val="-3"/>
            <w:sz w:val="24"/>
            <w:u w:val="single" w:color="AAAAAA"/>
          </w:rPr>
          <w:t> </w:t>
        </w:r>
        <w:r>
          <w:rPr>
            <w:i/>
            <w:sz w:val="24"/>
            <w:u w:val="single" w:color="AAAAAA"/>
          </w:rPr>
          <w:t>the</w:t>
        </w:r>
        <w:r>
          <w:rPr>
            <w:i/>
            <w:spacing w:val="-3"/>
            <w:sz w:val="24"/>
            <w:u w:val="single" w:color="AAAAAA"/>
          </w:rPr>
          <w:t> </w:t>
        </w:r>
        <w:r>
          <w:rPr>
            <w:i/>
            <w:sz w:val="24"/>
            <w:u w:val="single" w:color="AAAAAA"/>
          </w:rPr>
          <w:t>afterlife</w:t>
        </w:r>
        <w:r>
          <w:rPr>
            <w:i/>
            <w:spacing w:val="-3"/>
            <w:sz w:val="24"/>
            <w:u w:val="single" w:color="AAAAAA"/>
          </w:rPr>
          <w:t> </w:t>
        </w:r>
        <w:r>
          <w:rPr>
            <w:i/>
            <w:sz w:val="24"/>
            <w:u w:val="single" w:color="AAAAAA"/>
          </w:rPr>
          <w:t>in</w:t>
        </w:r>
        <w:r>
          <w:rPr>
            <w:i/>
            <w:spacing w:val="-3"/>
            <w:sz w:val="24"/>
            <w:u w:val="single" w:color="AAAAAA"/>
          </w:rPr>
          <w:t> </w:t>
        </w:r>
        <w:r>
          <w:rPr>
            <w:i/>
            <w:sz w:val="24"/>
            <w:u w:val="single" w:color="AAAAAA"/>
          </w:rPr>
          <w:t>the</w:t>
        </w:r>
        <w:r>
          <w:rPr>
            <w:i/>
            <w:spacing w:val="-3"/>
            <w:sz w:val="24"/>
            <w:u w:val="single" w:color="AAAAAA"/>
          </w:rPr>
          <w:t> </w:t>
        </w:r>
        <w:r>
          <w:rPr>
            <w:i/>
            <w:sz w:val="24"/>
            <w:u w:val="single" w:color="AAAAAA"/>
          </w:rPr>
          <w:t>religions</w:t>
        </w:r>
        <w:r>
          <w:rPr>
            <w:i/>
            <w:spacing w:val="-3"/>
            <w:sz w:val="24"/>
            <w:u w:val="single" w:color="AAAAAA"/>
          </w:rPr>
          <w:t> </w:t>
        </w:r>
        <w:r>
          <w:rPr>
            <w:i/>
            <w:sz w:val="24"/>
            <w:u w:val="single" w:color="AAAAAA"/>
          </w:rPr>
          <w:t>of</w:t>
        </w:r>
        <w:r>
          <w:rPr>
            <w:i/>
            <w:spacing w:val="-3"/>
            <w:sz w:val="24"/>
            <w:u w:val="single" w:color="AAAAAA"/>
          </w:rPr>
          <w:t> </w:t>
        </w:r>
        <w:r>
          <w:rPr>
            <w:i/>
            <w:sz w:val="24"/>
            <w:u w:val="single" w:color="AAAAAA"/>
          </w:rPr>
          <w:t>the</w:t>
        </w:r>
        <w:r>
          <w:rPr>
            <w:i/>
            <w:spacing w:val="-3"/>
            <w:sz w:val="24"/>
            <w:u w:val="single" w:color="AAAAAA"/>
          </w:rPr>
          <w:t> </w:t>
        </w:r>
        <w:r>
          <w:rPr>
            <w:i/>
            <w:sz w:val="24"/>
            <w:u w:val="single" w:color="AAAAAA"/>
          </w:rPr>
          <w:t>West</w:t>
        </w:r>
        <w:r>
          <w:rPr>
            <w:i/>
            <w:spacing w:val="-3"/>
            <w:sz w:val="24"/>
            <w:u w:val="single" w:color="AAAAAA"/>
          </w:rPr>
          <w:t> </w:t>
        </w:r>
        <w:r>
          <w:rPr>
            <w:sz w:val="24"/>
            <w:u w:val="single" w:color="AAAAAA"/>
          </w:rPr>
          <w:t>(2004)</w:t>
        </w:r>
        <w:r>
          <w:rPr>
            <w:spacing w:val="-3"/>
            <w:sz w:val="24"/>
            <w:u w:val="single" w:color="AAAAAA"/>
          </w:rPr>
          <w:t> </w:t>
        </w:r>
        <w:r>
          <w:rPr>
            <w:sz w:val="24"/>
            <w:u w:val="single" w:color="AAAAAA"/>
          </w:rPr>
          <w:t>(https://books.google.co</w:t>
        </w:r>
      </w:hyperlink>
      <w:r>
        <w:rPr>
          <w:sz w:val="24"/>
          <w:u w:val="none"/>
        </w:rPr>
        <w:t> </w:t>
      </w:r>
      <w:hyperlink r:id="rId275">
        <w:r>
          <w:rPr>
            <w:sz w:val="24"/>
            <w:u w:val="single" w:color="AAAAAA"/>
          </w:rPr>
          <w:t>m/books?id=owd9zig7i1oC&amp;pg=PA369)</w:t>
        </w:r>
      </w:hyperlink>
      <w:r>
        <w:rPr>
          <w:sz w:val="24"/>
          <w:u w:val="none"/>
        </w:rPr>
        <w:t>,</w:t>
      </w:r>
      <w:r>
        <w:rPr>
          <w:spacing w:val="-4"/>
          <w:sz w:val="24"/>
          <w:u w:val="none"/>
        </w:rPr>
        <w:t> </w:t>
      </w:r>
      <w:r>
        <w:rPr>
          <w:sz w:val="24"/>
          <w:u w:val="none"/>
        </w:rPr>
        <w:t>Anchor Bible Reference Library,</w:t>
      </w:r>
      <w:r>
        <w:rPr>
          <w:spacing w:val="-4"/>
          <w:sz w:val="24"/>
          <w:u w:val="none"/>
        </w:rPr>
        <w:t> </w:t>
      </w:r>
      <w:hyperlink r:id="rId276">
        <w:r>
          <w:rPr>
            <w:sz w:val="24"/>
            <w:u w:val="single" w:color="AAAAAA"/>
          </w:rPr>
          <w:t>Alan F. Segal</w:t>
        </w:r>
      </w:hyperlink>
      <w:r>
        <w:rPr>
          <w:sz w:val="24"/>
          <w:u w:val="none"/>
        </w:rPr>
        <w:t>, p.363</w:t>
      </w:r>
    </w:p>
    <w:p>
      <w:pPr>
        <w:pStyle w:val="ListParagraph"/>
        <w:numPr>
          <w:ilvl w:val="0"/>
          <w:numId w:val="6"/>
        </w:numPr>
        <w:tabs>
          <w:tab w:pos="743" w:val="left" w:leader="none"/>
        </w:tabs>
        <w:spacing w:line="235" w:lineRule="auto" w:before="59" w:after="0"/>
        <w:ind w:left="743" w:right="422" w:hanging="401"/>
        <w:jc w:val="left"/>
        <w:rPr>
          <w:sz w:val="24"/>
        </w:rPr>
      </w:pPr>
      <w:r>
        <w:rPr>
          <w:sz w:val="24"/>
        </w:rPr>
        <w:t>Gilles</w:t>
      </w:r>
      <w:r>
        <w:rPr>
          <w:spacing w:val="-3"/>
          <w:sz w:val="24"/>
        </w:rPr>
        <w:t> </w:t>
      </w:r>
      <w:r>
        <w:rPr>
          <w:sz w:val="24"/>
        </w:rPr>
        <w:t>Dorival,</w:t>
      </w:r>
      <w:r>
        <w:rPr>
          <w:spacing w:val="-3"/>
          <w:sz w:val="24"/>
        </w:rPr>
        <w:t> </w:t>
      </w:r>
      <w:r>
        <w:rPr>
          <w:sz w:val="24"/>
        </w:rPr>
        <w:t>Marguerite</w:t>
      </w:r>
      <w:r>
        <w:rPr>
          <w:spacing w:val="-3"/>
          <w:sz w:val="24"/>
        </w:rPr>
        <w:t> </w:t>
      </w:r>
      <w:r>
        <w:rPr>
          <w:sz w:val="24"/>
        </w:rPr>
        <w:t>Harl,</w:t>
      </w:r>
      <w:r>
        <w:rPr>
          <w:spacing w:val="-3"/>
          <w:sz w:val="24"/>
        </w:rPr>
        <w:t> </w:t>
      </w:r>
      <w:r>
        <w:rPr>
          <w:sz w:val="24"/>
        </w:rPr>
        <w:t>and</w:t>
      </w:r>
      <w:r>
        <w:rPr>
          <w:spacing w:val="-3"/>
          <w:sz w:val="24"/>
        </w:rPr>
        <w:t> </w:t>
      </w:r>
      <w:r>
        <w:rPr>
          <w:sz w:val="24"/>
        </w:rPr>
        <w:t>Olivier</w:t>
      </w:r>
      <w:r>
        <w:rPr>
          <w:spacing w:val="-3"/>
          <w:sz w:val="24"/>
        </w:rPr>
        <w:t> </w:t>
      </w:r>
      <w:r>
        <w:rPr>
          <w:sz w:val="24"/>
        </w:rPr>
        <w:t>Munnich,</w:t>
      </w:r>
      <w:r>
        <w:rPr>
          <w:spacing w:val="-3"/>
          <w:sz w:val="24"/>
        </w:rPr>
        <w:t> </w:t>
      </w:r>
      <w:r>
        <w:rPr>
          <w:i/>
          <w:sz w:val="24"/>
        </w:rPr>
        <w:t>La</w:t>
      </w:r>
      <w:r>
        <w:rPr>
          <w:i/>
          <w:spacing w:val="-3"/>
          <w:sz w:val="24"/>
        </w:rPr>
        <w:t> </w:t>
      </w:r>
      <w:r>
        <w:rPr>
          <w:i/>
          <w:sz w:val="24"/>
        </w:rPr>
        <w:t>Bible</w:t>
      </w:r>
      <w:r>
        <w:rPr>
          <w:i/>
          <w:spacing w:val="-3"/>
          <w:sz w:val="24"/>
        </w:rPr>
        <w:t> </w:t>
      </w:r>
      <w:r>
        <w:rPr>
          <w:i/>
          <w:sz w:val="24"/>
        </w:rPr>
        <w:t>grecque</w:t>
      </w:r>
      <w:r>
        <w:rPr>
          <w:i/>
          <w:spacing w:val="-3"/>
          <w:sz w:val="24"/>
        </w:rPr>
        <w:t> </w:t>
      </w:r>
      <w:r>
        <w:rPr>
          <w:i/>
          <w:sz w:val="24"/>
        </w:rPr>
        <w:t>des</w:t>
      </w:r>
      <w:r>
        <w:rPr>
          <w:i/>
          <w:spacing w:val="-3"/>
          <w:sz w:val="24"/>
        </w:rPr>
        <w:t> </w:t>
      </w:r>
      <w:r>
        <w:rPr>
          <w:i/>
          <w:sz w:val="24"/>
        </w:rPr>
        <w:t>Septante:</w:t>
      </w:r>
      <w:r>
        <w:rPr>
          <w:i/>
          <w:spacing w:val="-3"/>
          <w:sz w:val="24"/>
        </w:rPr>
        <w:t> </w:t>
      </w:r>
      <w:r>
        <w:rPr>
          <w:i/>
          <w:sz w:val="24"/>
        </w:rPr>
        <w:t>Du</w:t>
      </w:r>
      <w:r>
        <w:rPr>
          <w:i/>
          <w:spacing w:val="-3"/>
          <w:sz w:val="24"/>
        </w:rPr>
        <w:t> </w:t>
      </w:r>
      <w:r>
        <w:rPr>
          <w:i/>
          <w:sz w:val="24"/>
        </w:rPr>
        <w:t>judaïsme</w:t>
      </w:r>
      <w:r>
        <w:rPr>
          <w:i/>
          <w:sz w:val="24"/>
        </w:rPr>
        <w:t> hellénistique au christianisme ancien </w:t>
      </w:r>
      <w:r>
        <w:rPr>
          <w:sz w:val="24"/>
        </w:rPr>
        <w:t>(Paris: Cerfs, 1988), p.111</w:t>
      </w:r>
    </w:p>
    <w:p>
      <w:pPr>
        <w:pStyle w:val="ListParagraph"/>
        <w:numPr>
          <w:ilvl w:val="0"/>
          <w:numId w:val="6"/>
        </w:numPr>
        <w:tabs>
          <w:tab w:pos="743" w:val="left" w:leader="none"/>
        </w:tabs>
        <w:spacing w:line="235" w:lineRule="auto" w:before="60" w:after="0"/>
        <w:ind w:left="743" w:right="827" w:hanging="401"/>
        <w:jc w:val="left"/>
        <w:rPr>
          <w:sz w:val="24"/>
        </w:rPr>
      </w:pPr>
      <w:r>
        <w:rPr>
          <w:sz w:val="24"/>
        </w:rPr>
        <w:t>Ernst</w:t>
      </w:r>
      <w:r>
        <w:rPr>
          <w:spacing w:val="-8"/>
          <w:sz w:val="24"/>
        </w:rPr>
        <w:t> </w:t>
      </w:r>
      <w:r>
        <w:rPr>
          <w:sz w:val="24"/>
        </w:rPr>
        <w:t>Würthwein,</w:t>
      </w:r>
      <w:r>
        <w:rPr>
          <w:spacing w:val="-8"/>
          <w:sz w:val="24"/>
        </w:rPr>
        <w:t> </w:t>
      </w:r>
      <w:r>
        <w:rPr>
          <w:i/>
          <w:sz w:val="24"/>
        </w:rPr>
        <w:t>The</w:t>
      </w:r>
      <w:r>
        <w:rPr>
          <w:i/>
          <w:spacing w:val="-8"/>
          <w:sz w:val="24"/>
        </w:rPr>
        <w:t> </w:t>
      </w:r>
      <w:r>
        <w:rPr>
          <w:i/>
          <w:sz w:val="24"/>
        </w:rPr>
        <w:t>Text</w:t>
      </w:r>
      <w:r>
        <w:rPr>
          <w:i/>
          <w:spacing w:val="-8"/>
          <w:sz w:val="24"/>
        </w:rPr>
        <w:t> </w:t>
      </w:r>
      <w:r>
        <w:rPr>
          <w:i/>
          <w:sz w:val="24"/>
        </w:rPr>
        <w:t>of</w:t>
      </w:r>
      <w:r>
        <w:rPr>
          <w:i/>
          <w:spacing w:val="-8"/>
          <w:sz w:val="24"/>
        </w:rPr>
        <w:t> </w:t>
      </w:r>
      <w:r>
        <w:rPr>
          <w:i/>
          <w:sz w:val="24"/>
        </w:rPr>
        <w:t>the</w:t>
      </w:r>
      <w:r>
        <w:rPr>
          <w:i/>
          <w:spacing w:val="-8"/>
          <w:sz w:val="24"/>
        </w:rPr>
        <w:t> </w:t>
      </w:r>
      <w:r>
        <w:rPr>
          <w:i/>
          <w:sz w:val="24"/>
        </w:rPr>
        <w:t>Old</w:t>
      </w:r>
      <w:r>
        <w:rPr>
          <w:i/>
          <w:spacing w:val="-8"/>
          <w:sz w:val="24"/>
        </w:rPr>
        <w:t> </w:t>
      </w:r>
      <w:r>
        <w:rPr>
          <w:i/>
          <w:sz w:val="24"/>
        </w:rPr>
        <w:t>Testament,</w:t>
      </w:r>
      <w:r>
        <w:rPr>
          <w:i/>
          <w:spacing w:val="-8"/>
          <w:sz w:val="24"/>
        </w:rPr>
        <w:t> </w:t>
      </w:r>
      <w:r>
        <w:rPr>
          <w:sz w:val="24"/>
        </w:rPr>
        <w:t>trans.</w:t>
      </w:r>
      <w:r>
        <w:rPr>
          <w:spacing w:val="-8"/>
          <w:sz w:val="24"/>
        </w:rPr>
        <w:t> </w:t>
      </w:r>
      <w:r>
        <w:rPr>
          <w:sz w:val="24"/>
        </w:rPr>
        <w:t>Errol</w:t>
      </w:r>
      <w:r>
        <w:rPr>
          <w:spacing w:val="-8"/>
          <w:sz w:val="24"/>
        </w:rPr>
        <w:t> </w:t>
      </w:r>
      <w:r>
        <w:rPr>
          <w:sz w:val="24"/>
        </w:rPr>
        <w:t>F.</w:t>
      </w:r>
      <w:r>
        <w:rPr>
          <w:spacing w:val="-8"/>
          <w:sz w:val="24"/>
        </w:rPr>
        <w:t> </w:t>
      </w:r>
      <w:r>
        <w:rPr>
          <w:sz w:val="24"/>
        </w:rPr>
        <w:t>Rhodes,</w:t>
      </w:r>
      <w:r>
        <w:rPr>
          <w:spacing w:val="-8"/>
          <w:sz w:val="24"/>
        </w:rPr>
        <w:t> </w:t>
      </w:r>
      <w:r>
        <w:rPr>
          <w:sz w:val="24"/>
        </w:rPr>
        <w:t>Grand</w:t>
      </w:r>
      <w:r>
        <w:rPr>
          <w:spacing w:val="-8"/>
          <w:sz w:val="24"/>
        </w:rPr>
        <w:t> </w:t>
      </w:r>
      <w:r>
        <w:rPr>
          <w:sz w:val="24"/>
        </w:rPr>
        <w:t>Rapids,</w:t>
      </w:r>
      <w:r>
        <w:rPr>
          <w:spacing w:val="-8"/>
          <w:sz w:val="24"/>
        </w:rPr>
        <w:t> </w:t>
      </w:r>
      <w:r>
        <w:rPr>
          <w:sz w:val="24"/>
        </w:rPr>
        <w:t>Mich.: Wm. Eerdmans, 1995.</w:t>
      </w:r>
    </w:p>
    <w:p>
      <w:pPr>
        <w:pStyle w:val="ListParagraph"/>
        <w:numPr>
          <w:ilvl w:val="0"/>
          <w:numId w:val="6"/>
        </w:numPr>
        <w:tabs>
          <w:tab w:pos="743" w:val="left" w:leader="none"/>
        </w:tabs>
        <w:spacing w:line="235" w:lineRule="auto" w:before="59" w:after="0"/>
        <w:ind w:left="743" w:right="502" w:hanging="401"/>
        <w:jc w:val="left"/>
        <w:rPr>
          <w:sz w:val="24"/>
        </w:rPr>
      </w:pPr>
      <w:r>
        <w:rPr>
          <w:sz w:val="24"/>
        </w:rPr>
        <w:t>H.</w:t>
      </w:r>
      <w:r>
        <w:rPr>
          <w:spacing w:val="-5"/>
          <w:sz w:val="24"/>
        </w:rPr>
        <w:t> </w:t>
      </w:r>
      <w:r>
        <w:rPr>
          <w:sz w:val="24"/>
        </w:rPr>
        <w:t>B.</w:t>
      </w:r>
      <w:r>
        <w:rPr>
          <w:spacing w:val="-5"/>
          <w:sz w:val="24"/>
        </w:rPr>
        <w:t> </w:t>
      </w:r>
      <w:r>
        <w:rPr>
          <w:sz w:val="24"/>
        </w:rPr>
        <w:t>Swete,</w:t>
      </w:r>
      <w:r>
        <w:rPr>
          <w:spacing w:val="-5"/>
          <w:sz w:val="24"/>
        </w:rPr>
        <w:t> </w:t>
      </w:r>
      <w:r>
        <w:rPr>
          <w:i/>
          <w:sz w:val="24"/>
        </w:rPr>
        <w:t>An</w:t>
      </w:r>
      <w:r>
        <w:rPr>
          <w:i/>
          <w:spacing w:val="-5"/>
          <w:sz w:val="24"/>
        </w:rPr>
        <w:t> </w:t>
      </w:r>
      <w:r>
        <w:rPr>
          <w:i/>
          <w:sz w:val="24"/>
        </w:rPr>
        <w:t>Introduction</w:t>
      </w:r>
      <w:r>
        <w:rPr>
          <w:i/>
          <w:spacing w:val="-5"/>
          <w:sz w:val="24"/>
        </w:rPr>
        <w:t> </w:t>
      </w:r>
      <w:r>
        <w:rPr>
          <w:i/>
          <w:sz w:val="24"/>
        </w:rPr>
        <w:t>to</w:t>
      </w:r>
      <w:r>
        <w:rPr>
          <w:i/>
          <w:spacing w:val="-5"/>
          <w:sz w:val="24"/>
        </w:rPr>
        <w:t> </w:t>
      </w:r>
      <w:r>
        <w:rPr>
          <w:i/>
          <w:sz w:val="24"/>
        </w:rPr>
        <w:t>the</w:t>
      </w:r>
      <w:r>
        <w:rPr>
          <w:i/>
          <w:spacing w:val="-5"/>
          <w:sz w:val="24"/>
        </w:rPr>
        <w:t> </w:t>
      </w:r>
      <w:r>
        <w:rPr>
          <w:i/>
          <w:sz w:val="24"/>
        </w:rPr>
        <w:t>Old</w:t>
      </w:r>
      <w:r>
        <w:rPr>
          <w:i/>
          <w:spacing w:val="-5"/>
          <w:sz w:val="24"/>
        </w:rPr>
        <w:t> </w:t>
      </w:r>
      <w:r>
        <w:rPr>
          <w:i/>
          <w:sz w:val="24"/>
        </w:rPr>
        <w:t>Testament</w:t>
      </w:r>
      <w:r>
        <w:rPr>
          <w:i/>
          <w:spacing w:val="-5"/>
          <w:sz w:val="24"/>
        </w:rPr>
        <w:t> </w:t>
      </w:r>
      <w:r>
        <w:rPr>
          <w:i/>
          <w:sz w:val="24"/>
        </w:rPr>
        <w:t>in</w:t>
      </w:r>
      <w:r>
        <w:rPr>
          <w:i/>
          <w:spacing w:val="-5"/>
          <w:sz w:val="24"/>
        </w:rPr>
        <w:t> </w:t>
      </w:r>
      <w:r>
        <w:rPr>
          <w:i/>
          <w:sz w:val="24"/>
        </w:rPr>
        <w:t>Greek,</w:t>
      </w:r>
      <w:r>
        <w:rPr>
          <w:i/>
          <w:spacing w:val="-5"/>
          <w:sz w:val="24"/>
        </w:rPr>
        <w:t> </w:t>
      </w:r>
      <w:r>
        <w:rPr>
          <w:sz w:val="24"/>
        </w:rPr>
        <w:t>revised</w:t>
      </w:r>
      <w:r>
        <w:rPr>
          <w:spacing w:val="-5"/>
          <w:sz w:val="24"/>
        </w:rPr>
        <w:t> </w:t>
      </w:r>
      <w:r>
        <w:rPr>
          <w:sz w:val="24"/>
        </w:rPr>
        <w:t>by</w:t>
      </w:r>
      <w:r>
        <w:rPr>
          <w:spacing w:val="-5"/>
          <w:sz w:val="24"/>
        </w:rPr>
        <w:t> </w:t>
      </w:r>
      <w:r>
        <w:rPr>
          <w:sz w:val="24"/>
        </w:rPr>
        <w:t>R.R.</w:t>
      </w:r>
      <w:r>
        <w:rPr>
          <w:spacing w:val="-5"/>
          <w:sz w:val="24"/>
        </w:rPr>
        <w:t> </w:t>
      </w:r>
      <w:r>
        <w:rPr>
          <w:sz w:val="24"/>
        </w:rPr>
        <w:t>Ottley,</w:t>
      </w:r>
      <w:r>
        <w:rPr>
          <w:spacing w:val="-5"/>
          <w:sz w:val="24"/>
        </w:rPr>
        <w:t> </w:t>
      </w:r>
      <w:r>
        <w:rPr>
          <w:sz w:val="24"/>
        </w:rPr>
        <w:t>1914;</w:t>
      </w:r>
      <w:r>
        <w:rPr>
          <w:spacing w:val="-5"/>
          <w:sz w:val="24"/>
        </w:rPr>
        <w:t> </w:t>
      </w:r>
      <w:r>
        <w:rPr>
          <w:sz w:val="24"/>
        </w:rPr>
        <w:t>reprint, Peabody, Mass.: Hendrickson, 1989.</w:t>
      </w:r>
    </w:p>
    <w:p>
      <w:pPr>
        <w:pStyle w:val="ListParagraph"/>
        <w:numPr>
          <w:ilvl w:val="0"/>
          <w:numId w:val="6"/>
        </w:numPr>
        <w:tabs>
          <w:tab w:pos="743" w:val="left" w:leader="none"/>
        </w:tabs>
        <w:spacing w:line="235" w:lineRule="auto" w:before="59" w:after="0"/>
        <w:ind w:left="743" w:right="729" w:hanging="401"/>
        <w:jc w:val="left"/>
        <w:rPr>
          <w:sz w:val="24"/>
        </w:rPr>
      </w:pPr>
      <w:r>
        <w:rPr>
          <w:sz w:val="24"/>
        </w:rPr>
        <w:t>Paul</w:t>
      </w:r>
      <w:r>
        <w:rPr>
          <w:spacing w:val="-5"/>
          <w:sz w:val="24"/>
        </w:rPr>
        <w:t> </w:t>
      </w:r>
      <w:r>
        <w:rPr>
          <w:sz w:val="24"/>
        </w:rPr>
        <w:t>Joüon,</w:t>
      </w:r>
      <w:r>
        <w:rPr>
          <w:spacing w:val="-5"/>
          <w:sz w:val="24"/>
        </w:rPr>
        <w:t> </w:t>
      </w:r>
      <w:r>
        <w:rPr>
          <w:sz w:val="24"/>
        </w:rPr>
        <w:t>SJ,</w:t>
      </w:r>
      <w:r>
        <w:rPr>
          <w:spacing w:val="-5"/>
          <w:sz w:val="24"/>
        </w:rPr>
        <w:t> </w:t>
      </w:r>
      <w:r>
        <w:rPr>
          <w:i/>
          <w:sz w:val="24"/>
        </w:rPr>
        <w:t>A</w:t>
      </w:r>
      <w:r>
        <w:rPr>
          <w:i/>
          <w:spacing w:val="-14"/>
          <w:sz w:val="24"/>
        </w:rPr>
        <w:t> </w:t>
      </w:r>
      <w:r>
        <w:rPr>
          <w:i/>
          <w:sz w:val="24"/>
        </w:rPr>
        <w:t>Grammar</w:t>
      </w:r>
      <w:r>
        <w:rPr>
          <w:i/>
          <w:spacing w:val="-5"/>
          <w:sz w:val="24"/>
        </w:rPr>
        <w:t> </w:t>
      </w:r>
      <w:r>
        <w:rPr>
          <w:i/>
          <w:sz w:val="24"/>
        </w:rPr>
        <w:t>of</w:t>
      </w:r>
      <w:r>
        <w:rPr>
          <w:i/>
          <w:spacing w:val="-5"/>
          <w:sz w:val="24"/>
        </w:rPr>
        <w:t> </w:t>
      </w:r>
      <w:r>
        <w:rPr>
          <w:i/>
          <w:sz w:val="24"/>
        </w:rPr>
        <w:t>Biblical</w:t>
      </w:r>
      <w:r>
        <w:rPr>
          <w:i/>
          <w:spacing w:val="-5"/>
          <w:sz w:val="24"/>
        </w:rPr>
        <w:t> </w:t>
      </w:r>
      <w:r>
        <w:rPr>
          <w:i/>
          <w:sz w:val="24"/>
        </w:rPr>
        <w:t>Hebrew,</w:t>
      </w:r>
      <w:r>
        <w:rPr>
          <w:i/>
          <w:spacing w:val="-5"/>
          <w:sz w:val="24"/>
        </w:rPr>
        <w:t> </w:t>
      </w:r>
      <w:r>
        <w:rPr>
          <w:sz w:val="24"/>
        </w:rPr>
        <w:t>trans.</w:t>
      </w:r>
      <w:r>
        <w:rPr>
          <w:spacing w:val="-5"/>
          <w:sz w:val="24"/>
        </w:rPr>
        <w:t> </w:t>
      </w:r>
      <w:r>
        <w:rPr>
          <w:sz w:val="24"/>
        </w:rPr>
        <w:t>and</w:t>
      </w:r>
      <w:r>
        <w:rPr>
          <w:spacing w:val="-5"/>
          <w:sz w:val="24"/>
        </w:rPr>
        <w:t> </w:t>
      </w:r>
      <w:r>
        <w:rPr>
          <w:sz w:val="24"/>
        </w:rPr>
        <w:t>revised</w:t>
      </w:r>
      <w:r>
        <w:rPr>
          <w:spacing w:val="-5"/>
          <w:sz w:val="24"/>
        </w:rPr>
        <w:t> </w:t>
      </w:r>
      <w:r>
        <w:rPr>
          <w:sz w:val="24"/>
        </w:rPr>
        <w:t>by</w:t>
      </w:r>
      <w:r>
        <w:rPr>
          <w:spacing w:val="-10"/>
          <w:sz w:val="24"/>
        </w:rPr>
        <w:t> </w:t>
      </w:r>
      <w:r>
        <w:rPr>
          <w:sz w:val="24"/>
        </w:rPr>
        <w:t>T.</w:t>
      </w:r>
      <w:r>
        <w:rPr>
          <w:spacing w:val="-5"/>
          <w:sz w:val="24"/>
        </w:rPr>
        <w:t> </w:t>
      </w:r>
      <w:r>
        <w:rPr>
          <w:sz w:val="24"/>
        </w:rPr>
        <w:t>Muraoka,</w:t>
      </w:r>
      <w:r>
        <w:rPr>
          <w:spacing w:val="-5"/>
          <w:sz w:val="24"/>
        </w:rPr>
        <w:t> </w:t>
      </w:r>
      <w:r>
        <w:rPr>
          <w:sz w:val="24"/>
        </w:rPr>
        <w:t>vol.</w:t>
      </w:r>
      <w:r>
        <w:rPr>
          <w:spacing w:val="-5"/>
          <w:sz w:val="24"/>
        </w:rPr>
        <w:t> </w:t>
      </w:r>
      <w:r>
        <w:rPr>
          <w:sz w:val="24"/>
        </w:rPr>
        <w:t>I,</w:t>
      </w:r>
      <w:r>
        <w:rPr>
          <w:spacing w:val="-5"/>
          <w:sz w:val="24"/>
        </w:rPr>
        <w:t> </w:t>
      </w:r>
      <w:r>
        <w:rPr>
          <w:sz w:val="24"/>
        </w:rPr>
        <w:t>Rome: Editrice Pontificio Instituto Biblico, 2000.</w:t>
      </w:r>
    </w:p>
    <w:p>
      <w:pPr>
        <w:pStyle w:val="ListParagraph"/>
        <w:spacing w:after="0" w:line="235" w:lineRule="auto"/>
        <w:jc w:val="left"/>
        <w:rPr>
          <w:sz w:val="24"/>
        </w:rPr>
        <w:sectPr>
          <w:pgSz w:w="12240" w:h="15840"/>
          <w:pgMar w:top="520" w:bottom="280" w:left="360" w:right="360"/>
        </w:sectPr>
      </w:pPr>
    </w:p>
    <w:p>
      <w:pPr>
        <w:pStyle w:val="ListParagraph"/>
        <w:numPr>
          <w:ilvl w:val="0"/>
          <w:numId w:val="6"/>
        </w:numPr>
        <w:tabs>
          <w:tab w:pos="743" w:val="left" w:leader="none"/>
        </w:tabs>
        <w:spacing w:line="235" w:lineRule="auto" w:before="69" w:after="0"/>
        <w:ind w:left="743" w:right="706" w:hanging="401"/>
        <w:jc w:val="left"/>
        <w:rPr>
          <w:sz w:val="24"/>
        </w:rPr>
      </w:pPr>
      <w:r>
        <w:rPr>
          <w:sz w:val="24"/>
        </w:rPr>
        <w:t>Blowers, Paul M.; Martens, Peter W (2019). </w:t>
      </w:r>
      <w:hyperlink r:id="rId277">
        <w:r>
          <w:rPr>
            <w:i/>
            <w:sz w:val="24"/>
            <w:u w:val="single" w:color="AAAAAA"/>
          </w:rPr>
          <w:t>The Oxford Handbook of Early Christian Biblical</w:t>
        </w:r>
      </w:hyperlink>
      <w:r>
        <w:rPr>
          <w:i/>
          <w:sz w:val="24"/>
          <w:u w:val="none"/>
        </w:rPr>
        <w:t> </w:t>
      </w:r>
      <w:hyperlink r:id="rId277">
        <w:r>
          <w:rPr>
            <w:i/>
            <w:sz w:val="24"/>
            <w:u w:val="single" w:color="AAAAAA"/>
          </w:rPr>
          <w:t>Interpretation</w:t>
        </w:r>
        <w:r>
          <w:rPr>
            <w:i/>
            <w:spacing w:val="-19"/>
            <w:sz w:val="24"/>
            <w:u w:val="single" w:color="AAAAAA"/>
          </w:rPr>
          <w:t> </w:t>
        </w:r>
        <w:r>
          <w:rPr>
            <w:sz w:val="24"/>
            <w:u w:val="single" w:color="AAAAAA"/>
          </w:rPr>
          <w:t>(https://books.google.com/books?id=jguXDwAAQBAJ&amp;pg=PA59)</w:t>
        </w:r>
      </w:hyperlink>
      <w:r>
        <w:rPr>
          <w:sz w:val="24"/>
          <w:u w:val="none"/>
        </w:rPr>
        <w:t>.</w:t>
      </w:r>
      <w:r>
        <w:rPr>
          <w:spacing w:val="-17"/>
          <w:sz w:val="24"/>
          <w:u w:val="none"/>
        </w:rPr>
        <w:t> </w:t>
      </w:r>
      <w:r>
        <w:rPr>
          <w:sz w:val="24"/>
          <w:u w:val="none"/>
        </w:rPr>
        <w:t>Oxford,</w:t>
      </w:r>
      <w:r>
        <w:rPr>
          <w:spacing w:val="-16"/>
          <w:sz w:val="24"/>
          <w:u w:val="none"/>
        </w:rPr>
        <w:t> </w:t>
      </w:r>
      <w:r>
        <w:rPr>
          <w:sz w:val="24"/>
          <w:u w:val="none"/>
        </w:rPr>
        <w:t>United Kingdom:</w:t>
      </w:r>
      <w:r>
        <w:rPr>
          <w:spacing w:val="-1"/>
          <w:sz w:val="24"/>
          <w:u w:val="none"/>
        </w:rPr>
        <w:t> </w:t>
      </w:r>
      <w:r>
        <w:rPr>
          <w:sz w:val="24"/>
          <w:u w:val="none"/>
        </w:rPr>
        <w:t>Oxford</w:t>
      </w:r>
      <w:r>
        <w:rPr>
          <w:spacing w:val="-1"/>
          <w:sz w:val="24"/>
          <w:u w:val="none"/>
        </w:rPr>
        <w:t> </w:t>
      </w:r>
      <w:r>
        <w:rPr>
          <w:sz w:val="24"/>
          <w:u w:val="none"/>
        </w:rPr>
        <w:t>University</w:t>
      </w:r>
      <w:r>
        <w:rPr>
          <w:spacing w:val="-1"/>
          <w:sz w:val="24"/>
          <w:u w:val="none"/>
        </w:rPr>
        <w:t> </w:t>
      </w:r>
      <w:r>
        <w:rPr>
          <w:sz w:val="24"/>
          <w:u w:val="none"/>
        </w:rPr>
        <w:t>Press.</w:t>
      </w:r>
      <w:r>
        <w:rPr>
          <w:spacing w:val="-1"/>
          <w:sz w:val="24"/>
          <w:u w:val="none"/>
        </w:rPr>
        <w:t> </w:t>
      </w:r>
      <w:r>
        <w:rPr>
          <w:sz w:val="24"/>
          <w:u w:val="none"/>
        </w:rPr>
        <w:t>pp.</w:t>
      </w:r>
      <w:r>
        <w:rPr>
          <w:spacing w:val="-1"/>
          <w:sz w:val="24"/>
          <w:u w:val="none"/>
        </w:rPr>
        <w:t> </w:t>
      </w:r>
      <w:r>
        <w:rPr>
          <w:sz w:val="24"/>
          <w:u w:val="none"/>
        </w:rPr>
        <w:t>59,</w:t>
      </w:r>
      <w:r>
        <w:rPr>
          <w:spacing w:val="-1"/>
          <w:sz w:val="24"/>
          <w:u w:val="none"/>
        </w:rPr>
        <w:t> </w:t>
      </w:r>
      <w:r>
        <w:rPr>
          <w:sz w:val="24"/>
          <w:u w:val="none"/>
        </w:rPr>
        <w:t>60.</w:t>
      </w:r>
      <w:r>
        <w:rPr>
          <w:spacing w:val="-1"/>
          <w:sz w:val="24"/>
          <w:u w:val="none"/>
        </w:rPr>
        <w:t> </w:t>
      </w:r>
      <w:hyperlink r:id="rId226">
        <w:r>
          <w:rPr>
            <w:sz w:val="24"/>
            <w:u w:val="single" w:color="AAAAAA"/>
          </w:rPr>
          <w:t>ISB</w:t>
        </w:r>
      </w:hyperlink>
      <w:r>
        <w:rPr>
          <w:sz w:val="24"/>
          <w:u w:val="single" w:color="AAAAAA"/>
        </w:rPr>
        <w:t>N</w:t>
      </w:r>
      <w:r>
        <w:rPr>
          <w:spacing w:val="-1"/>
          <w:sz w:val="24"/>
          <w:u w:val="single" w:color="AAAAAA"/>
        </w:rPr>
        <w:t> </w:t>
      </w:r>
      <w:r>
        <w:rPr>
          <w:sz w:val="24"/>
          <w:u w:val="single" w:color="AAAAAA"/>
        </w:rPr>
        <w:t>978-0-19-102820-5</w:t>
      </w:r>
      <w:r>
        <w:rPr>
          <w:sz w:val="24"/>
          <w:u w:val="none"/>
        </w:rPr>
        <w:t>.</w:t>
      </w:r>
      <w:r>
        <w:rPr>
          <w:spacing w:val="-1"/>
          <w:sz w:val="24"/>
          <w:u w:val="none"/>
        </w:rPr>
        <w:t> </w:t>
      </w:r>
      <w:r>
        <w:rPr>
          <w:sz w:val="24"/>
          <w:u w:val="none"/>
        </w:rPr>
        <w:t>Retrieved</w:t>
      </w:r>
      <w:r>
        <w:rPr>
          <w:spacing w:val="-1"/>
          <w:sz w:val="24"/>
          <w:u w:val="none"/>
        </w:rPr>
        <w:t> </w:t>
      </w:r>
      <w:r>
        <w:rPr>
          <w:sz w:val="24"/>
          <w:u w:val="none"/>
        </w:rPr>
        <w:t>17</w:t>
      </w:r>
      <w:r>
        <w:rPr>
          <w:spacing w:val="-1"/>
          <w:sz w:val="24"/>
          <w:u w:val="none"/>
        </w:rPr>
        <w:t> </w:t>
      </w:r>
      <w:r>
        <w:rPr>
          <w:sz w:val="24"/>
          <w:u w:val="none"/>
        </w:rPr>
        <w:t>October</w:t>
      </w:r>
    </w:p>
    <w:p>
      <w:pPr>
        <w:pStyle w:val="BodyText"/>
        <w:spacing w:line="270" w:lineRule="exact"/>
        <w:rPr>
          <w:rFonts w:ascii="Arial"/>
        </w:rPr>
      </w:pPr>
      <w:r>
        <w:rPr>
          <w:rFonts w:ascii="Arial"/>
          <w:spacing w:val="-2"/>
        </w:rPr>
        <w:t>2019.</w:t>
      </w:r>
    </w:p>
    <w:p>
      <w:pPr>
        <w:pStyle w:val="ListParagraph"/>
        <w:numPr>
          <w:ilvl w:val="0"/>
          <w:numId w:val="6"/>
        </w:numPr>
        <w:tabs>
          <w:tab w:pos="743" w:val="left" w:leader="none"/>
        </w:tabs>
        <w:spacing w:line="235" w:lineRule="auto" w:before="59" w:after="0"/>
        <w:ind w:left="743" w:right="940" w:hanging="401"/>
        <w:jc w:val="left"/>
        <w:rPr>
          <w:sz w:val="24"/>
        </w:rPr>
      </w:pPr>
      <w:r>
        <w:rPr>
          <w:sz w:val="24"/>
        </w:rPr>
        <w:t>Lawrence H. Schiffman; Sol Scharfstein (1991). </w:t>
      </w:r>
      <w:hyperlink r:id="rId278">
        <w:r>
          <w:rPr>
            <w:i/>
            <w:sz w:val="24"/>
            <w:u w:val="single" w:color="AAAAAA"/>
          </w:rPr>
          <w:t>From Text to Tradition:</w:t>
        </w:r>
        <w:r>
          <w:rPr>
            <w:i/>
            <w:spacing w:val="-4"/>
            <w:sz w:val="24"/>
            <w:u w:val="single" w:color="AAAAAA"/>
          </w:rPr>
          <w:t> </w:t>
        </w:r>
        <w:r>
          <w:rPr>
            <w:i/>
            <w:sz w:val="24"/>
            <w:u w:val="single" w:color="AAAAAA"/>
          </w:rPr>
          <w:t>A</w:t>
        </w:r>
        <w:r>
          <w:rPr>
            <w:i/>
            <w:spacing w:val="-4"/>
            <w:sz w:val="24"/>
            <w:u w:val="single" w:color="AAAAAA"/>
          </w:rPr>
          <w:t> </w:t>
        </w:r>
        <w:r>
          <w:rPr>
            <w:i/>
            <w:sz w:val="24"/>
            <w:u w:val="single" w:color="AAAAAA"/>
          </w:rPr>
          <w:t>History of Second</w:t>
        </w:r>
      </w:hyperlink>
      <w:r>
        <w:rPr>
          <w:i/>
          <w:sz w:val="24"/>
          <w:u w:val="none"/>
        </w:rPr>
        <w:t> </w:t>
      </w:r>
      <w:hyperlink r:id="rId278">
        <w:r>
          <w:rPr>
            <w:i/>
            <w:sz w:val="24"/>
            <w:u w:val="single" w:color="AAAAAA"/>
          </w:rPr>
          <w:t>Temple</w:t>
        </w:r>
        <w:r>
          <w:rPr>
            <w:i/>
            <w:spacing w:val="-17"/>
            <w:sz w:val="24"/>
            <w:u w:val="single" w:color="AAAAAA"/>
          </w:rPr>
          <w:t> </w:t>
        </w:r>
        <w:r>
          <w:rPr>
            <w:i/>
            <w:sz w:val="24"/>
            <w:u w:val="single" w:color="AAAAAA"/>
          </w:rPr>
          <w:t>and</w:t>
        </w:r>
        <w:r>
          <w:rPr>
            <w:i/>
            <w:spacing w:val="-17"/>
            <w:sz w:val="24"/>
            <w:u w:val="single" w:color="AAAAAA"/>
          </w:rPr>
          <w:t> </w:t>
        </w:r>
        <w:r>
          <w:rPr>
            <w:i/>
            <w:sz w:val="24"/>
            <w:u w:val="single" w:color="AAAAAA"/>
          </w:rPr>
          <w:t>Rabbinic</w:t>
        </w:r>
        <w:r>
          <w:rPr>
            <w:i/>
            <w:spacing w:val="-16"/>
            <w:sz w:val="24"/>
            <w:u w:val="single" w:color="AAAAAA"/>
          </w:rPr>
          <w:t> </w:t>
        </w:r>
        <w:r>
          <w:rPr>
            <w:i/>
            <w:sz w:val="24"/>
            <w:u w:val="single" w:color="AAAAAA"/>
          </w:rPr>
          <w:t>Judaism</w:t>
        </w:r>
        <w:r>
          <w:rPr>
            <w:i/>
            <w:spacing w:val="-17"/>
            <w:sz w:val="24"/>
            <w:u w:val="single" w:color="AAAAAA"/>
          </w:rPr>
          <w:t> </w:t>
        </w:r>
        <w:r>
          <w:rPr>
            <w:sz w:val="24"/>
            <w:u w:val="single" w:color="AAAAAA"/>
          </w:rPr>
          <w:t>(https://books.google.com/books?id=3kWYHyBb4C8C)</w:t>
        </w:r>
      </w:hyperlink>
      <w:r>
        <w:rPr>
          <w:sz w:val="24"/>
          <w:u w:val="none"/>
        </w:rPr>
        <w:t>.</w:t>
      </w:r>
      <w:r>
        <w:rPr>
          <w:spacing w:val="-17"/>
          <w:sz w:val="24"/>
          <w:u w:val="none"/>
        </w:rPr>
        <w:t> </w:t>
      </w:r>
      <w:r>
        <w:rPr>
          <w:sz w:val="24"/>
          <w:u w:val="none"/>
        </w:rPr>
        <w:t>KTAV Publishing House, Inc. p. 120. </w:t>
      </w:r>
      <w:hyperlink r:id="rId226">
        <w:r>
          <w:rPr>
            <w:sz w:val="24"/>
            <w:u w:val="single" w:color="AAAAAA"/>
          </w:rPr>
          <w:t>ISB</w:t>
        </w:r>
      </w:hyperlink>
      <w:r>
        <w:rPr>
          <w:sz w:val="24"/>
          <w:u w:val="single" w:color="AAAAAA"/>
        </w:rPr>
        <w:t>N 978-0-88125-372-6</w:t>
      </w:r>
      <w:r>
        <w:rPr>
          <w:sz w:val="24"/>
          <w:u w:val="none"/>
        </w:rPr>
        <w:t>.</w:t>
      </w:r>
    </w:p>
    <w:p>
      <w:pPr>
        <w:pStyle w:val="ListParagraph"/>
        <w:numPr>
          <w:ilvl w:val="0"/>
          <w:numId w:val="6"/>
        </w:numPr>
        <w:tabs>
          <w:tab w:pos="743" w:val="left" w:leader="none"/>
        </w:tabs>
        <w:spacing w:line="235" w:lineRule="auto" w:before="58" w:after="0"/>
        <w:ind w:left="743" w:right="384" w:hanging="401"/>
        <w:jc w:val="left"/>
        <w:rPr>
          <w:sz w:val="24"/>
        </w:rPr>
      </w:pPr>
      <w:r>
        <w:rPr>
          <w:sz w:val="24"/>
        </w:rPr>
        <w:t>Ellis,</w:t>
      </w:r>
      <w:r>
        <w:rPr>
          <w:spacing w:val="-6"/>
          <w:sz w:val="24"/>
        </w:rPr>
        <w:t> </w:t>
      </w:r>
      <w:r>
        <w:rPr>
          <w:sz w:val="24"/>
        </w:rPr>
        <w:t>E.</w:t>
      </w:r>
      <w:r>
        <w:rPr>
          <w:spacing w:val="-6"/>
          <w:sz w:val="24"/>
        </w:rPr>
        <w:t> </w:t>
      </w:r>
      <w:r>
        <w:rPr>
          <w:sz w:val="24"/>
        </w:rPr>
        <w:t>E.</w:t>
      </w:r>
      <w:r>
        <w:rPr>
          <w:spacing w:val="-6"/>
          <w:sz w:val="24"/>
        </w:rPr>
        <w:t> </w:t>
      </w:r>
      <w:r>
        <w:rPr>
          <w:sz w:val="24"/>
        </w:rPr>
        <w:t>(1992).</w:t>
      </w:r>
      <w:r>
        <w:rPr>
          <w:spacing w:val="-6"/>
          <w:sz w:val="24"/>
        </w:rPr>
        <w:t> </w:t>
      </w:r>
      <w:hyperlink r:id="rId279">
        <w:r>
          <w:rPr>
            <w:i/>
            <w:sz w:val="24"/>
            <w:u w:val="single" w:color="AAAAAA"/>
          </w:rPr>
          <w:t>The</w:t>
        </w:r>
        <w:r>
          <w:rPr>
            <w:i/>
            <w:spacing w:val="-6"/>
            <w:sz w:val="24"/>
            <w:u w:val="single" w:color="AAAAAA"/>
          </w:rPr>
          <w:t> </w:t>
        </w:r>
        <w:r>
          <w:rPr>
            <w:i/>
            <w:sz w:val="24"/>
            <w:u w:val="single" w:color="AAAAAA"/>
          </w:rPr>
          <w:t>Old</w:t>
        </w:r>
        <w:r>
          <w:rPr>
            <w:i/>
            <w:spacing w:val="-6"/>
            <w:sz w:val="24"/>
            <w:u w:val="single" w:color="AAAAAA"/>
          </w:rPr>
          <w:t> </w:t>
        </w:r>
        <w:r>
          <w:rPr>
            <w:i/>
            <w:sz w:val="24"/>
            <w:u w:val="single" w:color="AAAAAA"/>
          </w:rPr>
          <w:t>Testament</w:t>
        </w:r>
        <w:r>
          <w:rPr>
            <w:i/>
            <w:spacing w:val="-6"/>
            <w:sz w:val="24"/>
            <w:u w:val="single" w:color="AAAAAA"/>
          </w:rPr>
          <w:t> </w:t>
        </w:r>
        <w:r>
          <w:rPr>
            <w:i/>
            <w:sz w:val="24"/>
            <w:u w:val="single" w:color="AAAAAA"/>
          </w:rPr>
          <w:t>in</w:t>
        </w:r>
        <w:r>
          <w:rPr>
            <w:i/>
            <w:spacing w:val="-6"/>
            <w:sz w:val="24"/>
            <w:u w:val="single" w:color="AAAAAA"/>
          </w:rPr>
          <w:t> </w:t>
        </w:r>
        <w:r>
          <w:rPr>
            <w:i/>
            <w:sz w:val="24"/>
            <w:u w:val="single" w:color="AAAAAA"/>
          </w:rPr>
          <w:t>Early</w:t>
        </w:r>
        <w:r>
          <w:rPr>
            <w:i/>
            <w:spacing w:val="-6"/>
            <w:sz w:val="24"/>
            <w:u w:val="single" w:color="AAAAAA"/>
          </w:rPr>
          <w:t> </w:t>
        </w:r>
        <w:r>
          <w:rPr>
            <w:i/>
            <w:sz w:val="24"/>
            <w:u w:val="single" w:color="AAAAAA"/>
          </w:rPr>
          <w:t>Christianity</w:t>
        </w:r>
        <w:r>
          <w:rPr>
            <w:i/>
            <w:spacing w:val="-6"/>
            <w:sz w:val="24"/>
            <w:u w:val="single" w:color="AAAAAA"/>
          </w:rPr>
          <w:t> </w:t>
        </w:r>
        <w:r>
          <w:rPr>
            <w:sz w:val="24"/>
            <w:u w:val="single" w:color="AAAAAA"/>
          </w:rPr>
          <w:t>(https://books.google.com/books?id=97</w:t>
        </w:r>
      </w:hyperlink>
      <w:r>
        <w:rPr>
          <w:sz w:val="24"/>
          <w:u w:val="none"/>
        </w:rPr>
        <w:t> </w:t>
      </w:r>
      <w:hyperlink r:id="rId279">
        <w:r>
          <w:rPr>
            <w:sz w:val="24"/>
            <w:u w:val="single" w:color="AAAAAA"/>
          </w:rPr>
          <w:t>8VyfpZy7YC&amp;pg=PA34)</w:t>
        </w:r>
      </w:hyperlink>
      <w:r>
        <w:rPr>
          <w:sz w:val="24"/>
          <w:u w:val="none"/>
        </w:rPr>
        <w:t>. Baker. p. 34. </w:t>
      </w:r>
      <w:hyperlink r:id="rId226">
        <w:r>
          <w:rPr>
            <w:sz w:val="24"/>
            <w:u w:val="single" w:color="AAAAAA"/>
          </w:rPr>
          <w:t>ISBN</w:t>
        </w:r>
      </w:hyperlink>
      <w:r>
        <w:rPr>
          <w:sz w:val="24"/>
          <w:u w:val="none"/>
        </w:rPr>
        <w:t> </w:t>
      </w:r>
      <w:r>
        <w:rPr>
          <w:sz w:val="24"/>
          <w:u w:val="single" w:color="AAAAAA"/>
        </w:rPr>
        <w:t>978-3-16-145660-2</w:t>
      </w:r>
      <w:r>
        <w:rPr>
          <w:sz w:val="24"/>
          <w:u w:val="none"/>
        </w:rPr>
        <w:t>. Retrieved 16 November 2022.</w:t>
      </w:r>
    </w:p>
    <w:p>
      <w:pPr>
        <w:pStyle w:val="ListParagraph"/>
        <w:numPr>
          <w:ilvl w:val="0"/>
          <w:numId w:val="6"/>
        </w:numPr>
        <w:tabs>
          <w:tab w:pos="743" w:val="left" w:leader="none"/>
        </w:tabs>
        <w:spacing w:line="235" w:lineRule="auto" w:before="59" w:after="0"/>
        <w:ind w:left="743" w:right="516" w:hanging="401"/>
        <w:jc w:val="left"/>
        <w:rPr>
          <w:sz w:val="24"/>
        </w:rPr>
      </w:pPr>
      <w:r>
        <w:rPr>
          <w:sz w:val="24"/>
        </w:rPr>
        <w:t>Meade,</w:t>
      </w:r>
      <w:r>
        <w:rPr>
          <w:spacing w:val="-5"/>
          <w:sz w:val="24"/>
        </w:rPr>
        <w:t> </w:t>
      </w:r>
      <w:r>
        <w:rPr>
          <w:sz w:val="24"/>
        </w:rPr>
        <w:t>John</w:t>
      </w:r>
      <w:r>
        <w:rPr>
          <w:spacing w:val="-5"/>
          <w:sz w:val="24"/>
        </w:rPr>
        <w:t> </w:t>
      </w:r>
      <w:r>
        <w:rPr>
          <w:sz w:val="24"/>
        </w:rPr>
        <w:t>D.</w:t>
      </w:r>
      <w:r>
        <w:rPr>
          <w:spacing w:val="-5"/>
          <w:sz w:val="24"/>
        </w:rPr>
        <w:t> </w:t>
      </w:r>
      <w:r>
        <w:rPr>
          <w:sz w:val="24"/>
        </w:rPr>
        <w:t>(23</w:t>
      </w:r>
      <w:r>
        <w:rPr>
          <w:spacing w:val="-5"/>
          <w:sz w:val="24"/>
        </w:rPr>
        <w:t> </w:t>
      </w:r>
      <w:r>
        <w:rPr>
          <w:sz w:val="24"/>
        </w:rPr>
        <w:t>March</w:t>
      </w:r>
      <w:r>
        <w:rPr>
          <w:spacing w:val="-5"/>
          <w:sz w:val="24"/>
        </w:rPr>
        <w:t> </w:t>
      </w:r>
      <w:r>
        <w:rPr>
          <w:sz w:val="24"/>
        </w:rPr>
        <w:t>2018).</w:t>
      </w:r>
      <w:r>
        <w:rPr>
          <w:spacing w:val="-5"/>
          <w:sz w:val="24"/>
        </w:rPr>
        <w:t> </w:t>
      </w:r>
      <w:hyperlink r:id="rId280">
        <w:r>
          <w:rPr>
            <w:sz w:val="24"/>
            <w:u w:val="single" w:color="AAAAAA"/>
          </w:rPr>
          <w:t>"Was</w:t>
        </w:r>
        <w:r>
          <w:rPr>
            <w:spacing w:val="-5"/>
            <w:sz w:val="24"/>
            <w:u w:val="single" w:color="AAAAAA"/>
          </w:rPr>
          <w:t> </w:t>
        </w:r>
        <w:r>
          <w:rPr>
            <w:sz w:val="24"/>
            <w:u w:val="single" w:color="AAAAAA"/>
          </w:rPr>
          <w:t>there</w:t>
        </w:r>
        <w:r>
          <w:rPr>
            <w:spacing w:val="-5"/>
            <w:sz w:val="24"/>
            <w:u w:val="single" w:color="AAAAAA"/>
          </w:rPr>
          <w:t> </w:t>
        </w:r>
        <w:r>
          <w:rPr>
            <w:sz w:val="24"/>
            <w:u w:val="single" w:color="AAAAAA"/>
          </w:rPr>
          <w:t>a</w:t>
        </w:r>
        <w:r>
          <w:rPr>
            <w:spacing w:val="-5"/>
            <w:sz w:val="24"/>
            <w:u w:val="single" w:color="AAAAAA"/>
          </w:rPr>
          <w:t> </w:t>
        </w:r>
        <w:r>
          <w:rPr>
            <w:sz w:val="24"/>
            <w:u w:val="single" w:color="AAAAAA"/>
          </w:rPr>
          <w:t>"Septuagint</w:t>
        </w:r>
        <w:r>
          <w:rPr>
            <w:spacing w:val="-5"/>
            <w:sz w:val="24"/>
            <w:u w:val="single" w:color="AAAAAA"/>
          </w:rPr>
          <w:t> </w:t>
        </w:r>
        <w:r>
          <w:rPr>
            <w:sz w:val="24"/>
            <w:u w:val="single" w:color="AAAAAA"/>
          </w:rPr>
          <w:t>Canon"?"</w:t>
        </w:r>
        <w:r>
          <w:rPr>
            <w:spacing w:val="-5"/>
            <w:sz w:val="24"/>
            <w:u w:val="single" w:color="AAAAAA"/>
          </w:rPr>
          <w:t> </w:t>
        </w:r>
        <w:r>
          <w:rPr>
            <w:sz w:val="24"/>
            <w:u w:val="single" w:color="AAAAAA"/>
          </w:rPr>
          <w:t>(https://academic.logos.co</w:t>
        </w:r>
      </w:hyperlink>
      <w:r>
        <w:rPr>
          <w:sz w:val="24"/>
          <w:u w:val="none"/>
        </w:rPr>
        <w:t> </w:t>
      </w:r>
      <w:hyperlink r:id="rId280">
        <w:r>
          <w:rPr>
            <w:sz w:val="24"/>
            <w:u w:val="single" w:color="AAAAAA"/>
          </w:rPr>
          <w:t>m/was-there-a-septuagint-canon/#easy-footnote-bottom-3-8069)</w:t>
        </w:r>
      </w:hyperlink>
      <w:r>
        <w:rPr>
          <w:sz w:val="24"/>
          <w:u w:val="none"/>
        </w:rPr>
        <w:t>. </w:t>
      </w:r>
      <w:r>
        <w:rPr>
          <w:i/>
          <w:sz w:val="24"/>
          <w:u w:val="none"/>
        </w:rPr>
        <w:t>Didaktikos: Journal of</w:t>
      </w:r>
      <w:r>
        <w:rPr>
          <w:i/>
          <w:sz w:val="24"/>
          <w:u w:val="none"/>
        </w:rPr>
        <w:t> Theological Education</w:t>
      </w:r>
      <w:r>
        <w:rPr>
          <w:sz w:val="24"/>
          <w:u w:val="none"/>
        </w:rPr>
        <w:t>. Retrieved 8 October 2019.</w:t>
      </w:r>
    </w:p>
    <w:p>
      <w:pPr>
        <w:pStyle w:val="ListParagraph"/>
        <w:numPr>
          <w:ilvl w:val="0"/>
          <w:numId w:val="6"/>
        </w:numPr>
        <w:tabs>
          <w:tab w:pos="743" w:val="left" w:leader="none"/>
        </w:tabs>
        <w:spacing w:line="235" w:lineRule="auto" w:before="59" w:after="0"/>
        <w:ind w:left="743" w:right="487" w:hanging="401"/>
        <w:jc w:val="both"/>
        <w:rPr>
          <w:sz w:val="24"/>
        </w:rPr>
      </w:pPr>
      <w:r>
        <w:rPr>
          <w:sz w:val="24"/>
        </w:rPr>
        <mc:AlternateContent>
          <mc:Choice Requires="wps">
            <w:drawing>
              <wp:anchor distT="0" distB="0" distL="0" distR="0" allowOverlap="1" layoutInCell="1" locked="0" behindDoc="1" simplePos="0" relativeHeight="486583808">
                <wp:simplePos x="0" y="0"/>
                <wp:positionH relativeFrom="page">
                  <wp:posOffset>704849</wp:posOffset>
                </wp:positionH>
                <wp:positionV relativeFrom="paragraph">
                  <wp:posOffset>377735</wp:posOffset>
                </wp:positionV>
                <wp:extent cx="6496050" cy="952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6496050" cy="9525"/>
                        </a:xfrm>
                        <a:custGeom>
                          <a:avLst/>
                          <a:gdLst/>
                          <a:ahLst/>
                          <a:cxnLst/>
                          <a:rect l="l" t="t" r="r" b="b"/>
                          <a:pathLst>
                            <a:path w="6496050" h="9525">
                              <a:moveTo>
                                <a:pt x="6496049" y="9524"/>
                              </a:moveTo>
                              <a:lnTo>
                                <a:pt x="0" y="9524"/>
                              </a:lnTo>
                              <a:lnTo>
                                <a:pt x="0" y="0"/>
                              </a:lnTo>
                              <a:lnTo>
                                <a:pt x="6496049" y="0"/>
                              </a:lnTo>
                              <a:lnTo>
                                <a:pt x="64960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42987pt;width:511.499959pt;height:.75pt;mso-position-horizontal-relative:page;mso-position-vertical-relative:paragraph;z-index:-16732672" id="docshape40" filled="true" fillcolor="#aaaaaa" stroked="false">
                <v:fill type="solid"/>
                <w10:wrap type="none"/>
              </v:rect>
            </w:pict>
          </mc:Fallback>
        </mc:AlternateContent>
      </w:r>
      <w:r>
        <w:rPr>
          <w:sz w:val="24"/>
        </w:rPr>
        <w:t>Rick</w:t>
      </w:r>
      <w:r>
        <w:rPr>
          <w:spacing w:val="-7"/>
          <w:sz w:val="24"/>
        </w:rPr>
        <w:t> </w:t>
      </w:r>
      <w:r>
        <w:rPr>
          <w:sz w:val="24"/>
        </w:rPr>
        <w:t>Grant</w:t>
      </w:r>
      <w:r>
        <w:rPr>
          <w:spacing w:val="-7"/>
          <w:sz w:val="24"/>
        </w:rPr>
        <w:t> </w:t>
      </w:r>
      <w:r>
        <w:rPr>
          <w:sz w:val="24"/>
        </w:rPr>
        <w:t>Jones,</w:t>
      </w:r>
      <w:r>
        <w:rPr>
          <w:spacing w:val="-7"/>
          <w:sz w:val="24"/>
        </w:rPr>
        <w:t> </w:t>
      </w:r>
      <w:r>
        <w:rPr>
          <w:i/>
          <w:sz w:val="24"/>
        </w:rPr>
        <w:t>Various</w:t>
      </w:r>
      <w:r>
        <w:rPr>
          <w:i/>
          <w:spacing w:val="-7"/>
          <w:sz w:val="24"/>
        </w:rPr>
        <w:t> </w:t>
      </w:r>
      <w:r>
        <w:rPr>
          <w:i/>
          <w:sz w:val="24"/>
        </w:rPr>
        <w:t>Religious</w:t>
      </w:r>
      <w:r>
        <w:rPr>
          <w:i/>
          <w:spacing w:val="-7"/>
          <w:sz w:val="24"/>
        </w:rPr>
        <w:t> </w:t>
      </w:r>
      <w:r>
        <w:rPr>
          <w:i/>
          <w:sz w:val="24"/>
        </w:rPr>
        <w:t>Topics,</w:t>
      </w:r>
      <w:r>
        <w:rPr>
          <w:i/>
          <w:spacing w:val="-7"/>
          <w:sz w:val="24"/>
        </w:rPr>
        <w:t> </w:t>
      </w:r>
      <w:r>
        <w:rPr>
          <w:sz w:val="24"/>
        </w:rPr>
        <w:t>"</w:t>
      </w:r>
      <w:r>
        <w:rPr>
          <w:sz w:val="24"/>
          <w:u w:val="single" w:color="AAAAAA"/>
        </w:rPr>
        <w:t>Books</w:t>
      </w:r>
      <w:r>
        <w:rPr>
          <w:spacing w:val="-7"/>
          <w:sz w:val="24"/>
          <w:u w:val="single" w:color="AAAAAA"/>
        </w:rPr>
        <w:t> </w:t>
      </w:r>
      <w:r>
        <w:rPr>
          <w:sz w:val="24"/>
          <w:u w:val="single" w:color="AAAAAA"/>
        </w:rPr>
        <w:t>of</w:t>
      </w:r>
      <w:r>
        <w:rPr>
          <w:spacing w:val="-7"/>
          <w:sz w:val="24"/>
          <w:u w:val="single" w:color="AAAAAA"/>
        </w:rPr>
        <w:t> </w:t>
      </w:r>
      <w:r>
        <w:rPr>
          <w:sz w:val="24"/>
          <w:u w:val="single" w:color="AAAAAA"/>
        </w:rPr>
        <w:t>the</w:t>
      </w:r>
      <w:r>
        <w:rPr>
          <w:spacing w:val="-7"/>
          <w:sz w:val="24"/>
          <w:u w:val="single" w:color="AAAAAA"/>
        </w:rPr>
        <w:t> </w:t>
      </w:r>
      <w:r>
        <w:rPr>
          <w:sz w:val="24"/>
          <w:u w:val="single" w:color="AAAAAA"/>
        </w:rPr>
        <w:t>Septuagint</w:t>
      </w:r>
      <w:r>
        <w:rPr>
          <w:spacing w:val="-7"/>
          <w:sz w:val="24"/>
          <w:u w:val="single" w:color="AAAAAA"/>
        </w:rPr>
        <w:t> </w:t>
      </w:r>
      <w:r>
        <w:rPr>
          <w:sz w:val="24"/>
          <w:u w:val="single" w:color="AAAAAA"/>
        </w:rPr>
        <w:t>(https://web.archive.org/we</w:t>
      </w:r>
      <w:r>
        <w:rPr>
          <w:sz w:val="24"/>
          <w:u w:val="none"/>
        </w:rPr>
        <w:t> </w:t>
      </w:r>
      <w:r>
        <w:rPr>
          <w:spacing w:val="-2"/>
          <w:sz w:val="24"/>
          <w:u w:val="none"/>
        </w:rPr>
        <w:t>b/200306061</w:t>
      </w:r>
      <w:hyperlink r:id="rId281">
        <w:r>
          <w:rPr>
            <w:spacing w:val="-2"/>
            <w:sz w:val="24"/>
            <w:u w:val="none"/>
          </w:rPr>
          <w:t>14529/http://www.geocities.com/Heartland/Pines/7224/Rick/Septuagint/sp_books.ht</w:t>
        </w:r>
      </w:hyperlink>
      <w:r>
        <w:rPr>
          <w:spacing w:val="-2"/>
          <w:sz w:val="24"/>
          <w:u w:val="none"/>
        </w:rPr>
        <w:t> </w:t>
      </w:r>
      <w:r>
        <w:rPr>
          <w:sz w:val="24"/>
          <w:u w:val="single" w:color="AAAAAA"/>
        </w:rPr>
        <w:t>ml)</w:t>
      </w:r>
      <w:r>
        <w:rPr>
          <w:sz w:val="24"/>
          <w:u w:val="none"/>
        </w:rPr>
        <w:t>", (Accessed 2006.9.5).</w:t>
      </w:r>
    </w:p>
    <w:p>
      <w:pPr>
        <w:pStyle w:val="ListParagraph"/>
        <w:numPr>
          <w:ilvl w:val="0"/>
          <w:numId w:val="6"/>
        </w:numPr>
        <w:tabs>
          <w:tab w:pos="743" w:val="left" w:leader="none"/>
        </w:tabs>
        <w:spacing w:line="235" w:lineRule="auto" w:before="59" w:after="0"/>
        <w:ind w:left="743" w:right="396" w:hanging="401"/>
        <w:jc w:val="both"/>
        <w:rPr>
          <w:sz w:val="24"/>
        </w:rPr>
      </w:pPr>
      <w:r>
        <w:rPr>
          <w:sz w:val="24"/>
        </w:rPr>
        <w:t>Blenkinsopp,</w:t>
      </w:r>
      <w:r>
        <w:rPr>
          <w:spacing w:val="-5"/>
          <w:sz w:val="24"/>
        </w:rPr>
        <w:t> </w:t>
      </w:r>
      <w:r>
        <w:rPr>
          <w:sz w:val="24"/>
        </w:rPr>
        <w:t>Joseph</w:t>
      </w:r>
      <w:r>
        <w:rPr>
          <w:spacing w:val="-5"/>
          <w:sz w:val="24"/>
        </w:rPr>
        <w:t> </w:t>
      </w:r>
      <w:r>
        <w:rPr>
          <w:sz w:val="24"/>
        </w:rPr>
        <w:t>(1996).</w:t>
      </w:r>
      <w:r>
        <w:rPr>
          <w:spacing w:val="-5"/>
          <w:sz w:val="24"/>
        </w:rPr>
        <w:t> </w:t>
      </w:r>
      <w:hyperlink r:id="rId282">
        <w:r>
          <w:rPr>
            <w:i/>
            <w:sz w:val="24"/>
            <w:u w:val="single" w:color="AAAAAA"/>
          </w:rPr>
          <w:t>A</w:t>
        </w:r>
        <w:r>
          <w:rPr>
            <w:i/>
            <w:spacing w:val="-13"/>
            <w:sz w:val="24"/>
            <w:u w:val="single" w:color="AAAAAA"/>
          </w:rPr>
          <w:t> </w:t>
        </w:r>
        <w:r>
          <w:rPr>
            <w:i/>
            <w:sz w:val="24"/>
            <w:u w:val="single" w:color="AAAAAA"/>
          </w:rPr>
          <w:t>history</w:t>
        </w:r>
        <w:r>
          <w:rPr>
            <w:i/>
            <w:spacing w:val="-5"/>
            <w:sz w:val="24"/>
            <w:u w:val="single" w:color="AAAAAA"/>
          </w:rPr>
          <w:t> </w:t>
        </w:r>
        <w:r>
          <w:rPr>
            <w:i/>
            <w:sz w:val="24"/>
            <w:u w:val="single" w:color="AAAAAA"/>
          </w:rPr>
          <w:t>of</w:t>
        </w:r>
        <w:r>
          <w:rPr>
            <w:i/>
            <w:spacing w:val="-5"/>
            <w:sz w:val="24"/>
            <w:u w:val="single" w:color="AAAAAA"/>
          </w:rPr>
          <w:t> </w:t>
        </w:r>
        <w:r>
          <w:rPr>
            <w:i/>
            <w:sz w:val="24"/>
            <w:u w:val="single" w:color="AAAAAA"/>
          </w:rPr>
          <w:t>prophecy</w:t>
        </w:r>
        <w:r>
          <w:rPr>
            <w:i/>
            <w:spacing w:val="-5"/>
            <w:sz w:val="24"/>
            <w:u w:val="single" w:color="AAAAAA"/>
          </w:rPr>
          <w:t> </w:t>
        </w:r>
        <w:r>
          <w:rPr>
            <w:i/>
            <w:sz w:val="24"/>
            <w:u w:val="single" w:color="AAAAAA"/>
          </w:rPr>
          <w:t>in</w:t>
        </w:r>
        <w:r>
          <w:rPr>
            <w:i/>
            <w:spacing w:val="-5"/>
            <w:sz w:val="24"/>
            <w:u w:val="single" w:color="AAAAAA"/>
          </w:rPr>
          <w:t> </w:t>
        </w:r>
        <w:r>
          <w:rPr>
            <w:i/>
            <w:sz w:val="24"/>
            <w:u w:val="single" w:color="AAAAAA"/>
          </w:rPr>
          <w:t>Israel</w:t>
        </w:r>
        <w:r>
          <w:rPr>
            <w:i/>
            <w:spacing w:val="-5"/>
            <w:sz w:val="24"/>
            <w:u w:val="single" w:color="AAAAAA"/>
          </w:rPr>
          <w:t> </w:t>
        </w:r>
        <w:r>
          <w:rPr>
            <w:sz w:val="24"/>
            <w:u w:val="single" w:color="AAAAAA"/>
          </w:rPr>
          <w:t>(https://books.google.com/books?id=6</w:t>
        </w:r>
      </w:hyperlink>
      <w:r>
        <w:rPr>
          <w:sz w:val="24"/>
          <w:u w:val="none"/>
        </w:rPr>
        <w:t> </w:t>
      </w:r>
      <w:hyperlink r:id="rId282">
        <w:r>
          <w:rPr>
            <w:sz w:val="24"/>
            <w:u w:val="single" w:color="AAAAAA"/>
          </w:rPr>
          <w:t>P9YEd9lXeAC&amp;pg=PA166)</w:t>
        </w:r>
      </w:hyperlink>
      <w:r>
        <w:rPr>
          <w:sz w:val="24"/>
          <w:u w:val="none"/>
        </w:rPr>
        <w:t>. Westminster John Knox Press. p. 130. </w:t>
      </w:r>
      <w:hyperlink r:id="rId226">
        <w:r>
          <w:rPr>
            <w:sz w:val="24"/>
            <w:u w:val="single" w:color="AAAAAA"/>
          </w:rPr>
          <w:t>ISBN</w:t>
        </w:r>
      </w:hyperlink>
      <w:r>
        <w:rPr>
          <w:sz w:val="24"/>
          <w:u w:val="none"/>
        </w:rPr>
        <w:t> </w:t>
      </w:r>
      <w:r>
        <w:rPr>
          <w:sz w:val="24"/>
          <w:u w:val="single" w:color="AAAAAA"/>
        </w:rPr>
        <w:t>978-0-664-25639-5</w:t>
      </w:r>
      <w:r>
        <w:rPr>
          <w:sz w:val="24"/>
          <w:u w:val="none"/>
        </w:rPr>
        <w:t>.</w:t>
      </w:r>
    </w:p>
    <w:p>
      <w:pPr>
        <w:pStyle w:val="ListParagraph"/>
        <w:numPr>
          <w:ilvl w:val="0"/>
          <w:numId w:val="6"/>
        </w:numPr>
        <w:tabs>
          <w:tab w:pos="743" w:val="left" w:leader="none"/>
        </w:tabs>
        <w:spacing w:line="273" w:lineRule="exact" w:before="54" w:after="0"/>
        <w:ind w:left="743" w:right="0" w:hanging="400"/>
        <w:jc w:val="both"/>
        <w:rPr>
          <w:sz w:val="24"/>
        </w:rPr>
      </w:pPr>
      <w:hyperlink r:id="rId283">
        <w:r>
          <w:rPr>
            <w:sz w:val="24"/>
            <w:u w:val="single" w:color="AAAAAA"/>
          </w:rPr>
          <w:t>"The</w:t>
        </w:r>
        <w:r>
          <w:rPr>
            <w:spacing w:val="-11"/>
            <w:sz w:val="24"/>
            <w:u w:val="single" w:color="AAAAAA"/>
          </w:rPr>
          <w:t> </w:t>
        </w:r>
        <w:r>
          <w:rPr>
            <w:sz w:val="24"/>
            <w:u w:val="single" w:color="AAAAAA"/>
          </w:rPr>
          <w:t>Old</w:t>
        </w:r>
        <w:r>
          <w:rPr>
            <w:spacing w:val="-11"/>
            <w:sz w:val="24"/>
            <w:u w:val="single" w:color="AAAAAA"/>
          </w:rPr>
          <w:t> </w:t>
        </w:r>
        <w:r>
          <w:rPr>
            <w:sz w:val="24"/>
            <w:u w:val="single" w:color="AAAAAA"/>
          </w:rPr>
          <w:t>Testament</w:t>
        </w:r>
        <w:r>
          <w:rPr>
            <w:spacing w:val="-7"/>
            <w:sz w:val="24"/>
            <w:u w:val="single" w:color="AAAAAA"/>
          </w:rPr>
          <w:t> </w:t>
        </w:r>
        <w:r>
          <w:rPr>
            <w:sz w:val="24"/>
            <w:u w:val="single" w:color="AAAAAA"/>
          </w:rPr>
          <w:t>Canon</w:t>
        </w:r>
        <w:r>
          <w:rPr>
            <w:spacing w:val="-8"/>
            <w:sz w:val="24"/>
            <w:u w:val="single" w:color="AAAAAA"/>
          </w:rPr>
          <w:t> </w:t>
        </w:r>
        <w:r>
          <w:rPr>
            <w:sz w:val="24"/>
            <w:u w:val="single" w:color="AAAAAA"/>
          </w:rPr>
          <w:t>and</w:t>
        </w:r>
        <w:r>
          <w:rPr>
            <w:spacing w:val="-16"/>
            <w:sz w:val="24"/>
            <w:u w:val="single" w:color="AAAAAA"/>
          </w:rPr>
          <w:t> </w:t>
        </w:r>
        <w:r>
          <w:rPr>
            <w:sz w:val="24"/>
            <w:u w:val="single" w:color="AAAAAA"/>
          </w:rPr>
          <w:t>Apocrypha"</w:t>
        </w:r>
        <w:r>
          <w:rPr>
            <w:spacing w:val="-7"/>
            <w:sz w:val="24"/>
            <w:u w:val="single" w:color="AAAAAA"/>
          </w:rPr>
          <w:t> </w:t>
        </w:r>
        <w:r>
          <w:rPr>
            <w:sz w:val="24"/>
            <w:u w:val="single" w:color="AAAAAA"/>
          </w:rPr>
          <w:t>(http://www.bible-</w:t>
        </w:r>
        <w:r>
          <w:rPr>
            <w:spacing w:val="-2"/>
            <w:sz w:val="24"/>
            <w:u w:val="single" w:color="AAAAAA"/>
          </w:rPr>
          <w:t>researcher.com/canon2.html)</w:t>
        </w:r>
      </w:hyperlink>
      <w:r>
        <w:rPr>
          <w:spacing w:val="-2"/>
          <w:sz w:val="24"/>
          <w:u w:val="none"/>
        </w:rPr>
        <w:t>.</w:t>
      </w:r>
    </w:p>
    <w:p>
      <w:pPr>
        <w:spacing w:line="273" w:lineRule="exact" w:before="0"/>
        <w:ind w:left="743" w:right="0" w:firstLine="0"/>
        <w:jc w:val="both"/>
        <w:rPr>
          <w:sz w:val="24"/>
        </w:rPr>
      </w:pPr>
      <w:r>
        <w:rPr>
          <w:i/>
          <w:sz w:val="24"/>
        </w:rPr>
        <w:t>BibleResearcher</w:t>
      </w:r>
      <w:r>
        <w:rPr>
          <w:sz w:val="24"/>
        </w:rPr>
        <w:t>. Retrieved 27 November </w:t>
      </w:r>
      <w:r>
        <w:rPr>
          <w:spacing w:val="-2"/>
          <w:sz w:val="24"/>
        </w:rPr>
        <w:t>2015.</w:t>
      </w:r>
    </w:p>
    <w:p>
      <w:pPr>
        <w:pStyle w:val="ListParagraph"/>
        <w:numPr>
          <w:ilvl w:val="0"/>
          <w:numId w:val="6"/>
        </w:numPr>
        <w:tabs>
          <w:tab w:pos="743" w:val="left" w:leader="none"/>
        </w:tabs>
        <w:spacing w:line="235" w:lineRule="auto" w:before="59" w:after="0"/>
        <w:ind w:left="743" w:right="651" w:hanging="401"/>
        <w:jc w:val="left"/>
        <w:rPr>
          <w:sz w:val="24"/>
        </w:rPr>
      </w:pPr>
      <w:r>
        <w:rPr>
          <w:sz w:val="24"/>
        </w:rPr>
        <w:t>Guggenheimer,</w:t>
      </w:r>
      <w:r>
        <w:rPr>
          <w:spacing w:val="-6"/>
          <w:sz w:val="24"/>
        </w:rPr>
        <w:t> </w:t>
      </w:r>
      <w:r>
        <w:rPr>
          <w:sz w:val="24"/>
        </w:rPr>
        <w:t>Heinrich</w:t>
      </w:r>
      <w:r>
        <w:rPr>
          <w:spacing w:val="-6"/>
          <w:sz w:val="24"/>
        </w:rPr>
        <w:t> </w:t>
      </w:r>
      <w:r>
        <w:rPr>
          <w:sz w:val="24"/>
        </w:rPr>
        <w:t>(1998).</w:t>
      </w:r>
      <w:r>
        <w:rPr>
          <w:spacing w:val="-6"/>
          <w:sz w:val="24"/>
        </w:rPr>
        <w:t> </w:t>
      </w:r>
      <w:r>
        <w:rPr>
          <w:i/>
          <w:sz w:val="24"/>
        </w:rPr>
        <w:t>The</w:t>
      </w:r>
      <w:r>
        <w:rPr>
          <w:i/>
          <w:spacing w:val="-6"/>
          <w:sz w:val="24"/>
        </w:rPr>
        <w:t> </w:t>
      </w:r>
      <w:r>
        <w:rPr>
          <w:i/>
          <w:sz w:val="24"/>
        </w:rPr>
        <w:t>Scholar's</w:t>
      </w:r>
      <w:r>
        <w:rPr>
          <w:i/>
          <w:spacing w:val="-6"/>
          <w:sz w:val="24"/>
        </w:rPr>
        <w:t> </w:t>
      </w:r>
      <w:r>
        <w:rPr>
          <w:i/>
          <w:sz w:val="24"/>
        </w:rPr>
        <w:t>Haggadah:</w:t>
      </w:r>
      <w:r>
        <w:rPr>
          <w:i/>
          <w:spacing w:val="-14"/>
          <w:sz w:val="24"/>
        </w:rPr>
        <w:t> </w:t>
      </w:r>
      <w:r>
        <w:rPr>
          <w:i/>
          <w:sz w:val="24"/>
        </w:rPr>
        <w:t>Ashkenazic,</w:t>
      </w:r>
      <w:r>
        <w:rPr>
          <w:i/>
          <w:spacing w:val="-6"/>
          <w:sz w:val="24"/>
        </w:rPr>
        <w:t> </w:t>
      </w:r>
      <w:r>
        <w:rPr>
          <w:i/>
          <w:sz w:val="24"/>
        </w:rPr>
        <w:t>Sephardic,</w:t>
      </w:r>
      <w:r>
        <w:rPr>
          <w:i/>
          <w:spacing w:val="-6"/>
          <w:sz w:val="24"/>
        </w:rPr>
        <w:t> </w:t>
      </w:r>
      <w:r>
        <w:rPr>
          <w:i/>
          <w:sz w:val="24"/>
        </w:rPr>
        <w:t>and</w:t>
      </w:r>
      <w:r>
        <w:rPr>
          <w:i/>
          <w:spacing w:val="-6"/>
          <w:sz w:val="24"/>
        </w:rPr>
        <w:t> </w:t>
      </w:r>
      <w:r>
        <w:rPr>
          <w:i/>
          <w:sz w:val="24"/>
        </w:rPr>
        <w:t>Oriental</w:t>
      </w:r>
      <w:r>
        <w:rPr>
          <w:i/>
          <w:sz w:val="24"/>
        </w:rPr>
        <w:t> Versions</w:t>
      </w:r>
      <w:r>
        <w:rPr>
          <w:sz w:val="24"/>
        </w:rPr>
        <w:t>. Northvale, NJ: Jason Aronson. </w:t>
      </w:r>
      <w:hyperlink r:id="rId226">
        <w:r>
          <w:rPr>
            <w:sz w:val="24"/>
            <w:u w:val="single" w:color="AAAAAA"/>
          </w:rPr>
          <w:t>ISBN</w:t>
        </w:r>
      </w:hyperlink>
      <w:r>
        <w:rPr>
          <w:sz w:val="24"/>
          <w:u w:val="none"/>
        </w:rPr>
        <w:t> </w:t>
      </w:r>
      <w:r>
        <w:rPr>
          <w:sz w:val="24"/>
          <w:u w:val="single" w:color="AAAAAA"/>
        </w:rPr>
        <w:t>978-0-7657-6040-1</w:t>
      </w:r>
      <w:r>
        <w:rPr>
          <w:sz w:val="24"/>
          <w:u w:val="none"/>
        </w:rPr>
        <w:t>.</w:t>
      </w:r>
    </w:p>
    <w:p>
      <w:pPr>
        <w:pStyle w:val="ListParagraph"/>
        <w:numPr>
          <w:ilvl w:val="0"/>
          <w:numId w:val="6"/>
        </w:numPr>
        <w:tabs>
          <w:tab w:pos="743" w:val="left" w:leader="none"/>
        </w:tabs>
        <w:spacing w:line="235" w:lineRule="auto" w:before="59" w:after="0"/>
        <w:ind w:left="743" w:right="405" w:hanging="401"/>
        <w:jc w:val="left"/>
        <w:rPr>
          <w:sz w:val="24"/>
        </w:rPr>
      </w:pPr>
      <w:hyperlink r:id="rId284">
        <w:r>
          <w:rPr>
            <w:sz w:val="24"/>
            <w:u w:val="single" w:color="AAAAAA"/>
          </w:rPr>
          <w:t>Sweeney,</w:t>
        </w:r>
        <w:r>
          <w:rPr>
            <w:spacing w:val="-4"/>
            <w:sz w:val="24"/>
            <w:u w:val="single" w:color="AAAAAA"/>
          </w:rPr>
          <w:t> </w:t>
        </w:r>
        <w:r>
          <w:rPr>
            <w:sz w:val="24"/>
            <w:u w:val="single" w:color="AAAAAA"/>
          </w:rPr>
          <w:t>Marvin</w:t>
        </w:r>
        <w:r>
          <w:rPr>
            <w:spacing w:val="-17"/>
            <w:sz w:val="24"/>
            <w:u w:val="single" w:color="AAAAAA"/>
          </w:rPr>
          <w:t> </w:t>
        </w:r>
        <w:r>
          <w:rPr>
            <w:sz w:val="24"/>
            <w:u w:val="single" w:color="AAAAAA"/>
          </w:rPr>
          <w:t>A.</w:t>
        </w:r>
      </w:hyperlink>
      <w:r>
        <w:rPr>
          <w:spacing w:val="-3"/>
          <w:sz w:val="24"/>
          <w:u w:val="none"/>
        </w:rPr>
        <w:t> </w:t>
      </w:r>
      <w:r>
        <w:rPr>
          <w:sz w:val="24"/>
          <w:u w:val="none"/>
        </w:rPr>
        <w:t>(1996).</w:t>
      </w:r>
      <w:r>
        <w:rPr>
          <w:spacing w:val="-4"/>
          <w:sz w:val="24"/>
          <w:u w:val="none"/>
        </w:rPr>
        <w:t> </w:t>
      </w:r>
      <w:hyperlink r:id="rId285">
        <w:r>
          <w:rPr>
            <w:sz w:val="24"/>
            <w:u w:val="single" w:color="AAAAAA"/>
          </w:rPr>
          <w:t>"The</w:t>
        </w:r>
        <w:r>
          <w:rPr>
            <w:spacing w:val="-4"/>
            <w:sz w:val="24"/>
            <w:u w:val="single" w:color="AAAAAA"/>
          </w:rPr>
          <w:t> </w:t>
        </w:r>
        <w:r>
          <w:rPr>
            <w:sz w:val="24"/>
            <w:u w:val="single" w:color="AAAAAA"/>
          </w:rPr>
          <w:t>Individual</w:t>
        </w:r>
        <w:r>
          <w:rPr>
            <w:spacing w:val="-4"/>
            <w:sz w:val="24"/>
            <w:u w:val="single" w:color="AAAAAA"/>
          </w:rPr>
          <w:t> </w:t>
        </w:r>
        <w:r>
          <w:rPr>
            <w:sz w:val="24"/>
            <w:u w:val="single" w:color="AAAAAA"/>
          </w:rPr>
          <w:t>Units</w:t>
        </w:r>
        <w:r>
          <w:rPr>
            <w:spacing w:val="-4"/>
            <w:sz w:val="24"/>
            <w:u w:val="single" w:color="AAAAAA"/>
          </w:rPr>
          <w:t> </w:t>
        </w:r>
        <w:r>
          <w:rPr>
            <w:sz w:val="24"/>
            <w:u w:val="single" w:color="AAAAAA"/>
          </w:rPr>
          <w:t>of</w:t>
        </w:r>
        <w:r>
          <w:rPr>
            <w:spacing w:val="-4"/>
            <w:sz w:val="24"/>
            <w:u w:val="single" w:color="AAAAAA"/>
          </w:rPr>
          <w:t> </w:t>
        </w:r>
        <w:r>
          <w:rPr>
            <w:sz w:val="24"/>
            <w:u w:val="single" w:color="AAAAAA"/>
          </w:rPr>
          <w:t>Isaiah</w:t>
        </w:r>
        <w:r>
          <w:rPr>
            <w:spacing w:val="-4"/>
            <w:sz w:val="24"/>
            <w:u w:val="single" w:color="AAAAAA"/>
          </w:rPr>
          <w:t> </w:t>
        </w:r>
        <w:r>
          <w:rPr>
            <w:sz w:val="24"/>
            <w:u w:val="single" w:color="AAAAAA"/>
          </w:rPr>
          <w:t>1:1-39:8"</w:t>
        </w:r>
        <w:r>
          <w:rPr>
            <w:spacing w:val="-4"/>
            <w:sz w:val="24"/>
            <w:u w:val="single" w:color="AAAAAA"/>
          </w:rPr>
          <w:t> </w:t>
        </w:r>
        <w:r>
          <w:rPr>
            <w:sz w:val="24"/>
            <w:u w:val="single" w:color="AAAAAA"/>
          </w:rPr>
          <w:t>(https://books.google.com/bo</w:t>
        </w:r>
      </w:hyperlink>
      <w:r>
        <w:rPr>
          <w:sz w:val="24"/>
          <w:u w:val="none"/>
        </w:rPr>
        <w:t> </w:t>
      </w:r>
      <w:hyperlink r:id="rId285">
        <w:r>
          <w:rPr>
            <w:sz w:val="24"/>
            <w:u w:val="single" w:color="AAAAAA"/>
          </w:rPr>
          <w:t>oks?id=BdSzj9-SZv0C&amp;pg=PA161)</w:t>
        </w:r>
      </w:hyperlink>
      <w:r>
        <w:rPr>
          <w:sz w:val="24"/>
          <w:u w:val="none"/>
        </w:rPr>
        <w:t>.</w:t>
      </w:r>
      <w:r>
        <w:rPr>
          <w:spacing w:val="-7"/>
          <w:sz w:val="24"/>
          <w:u w:val="none"/>
        </w:rPr>
        <w:t> </w:t>
      </w:r>
      <w:r>
        <w:rPr>
          <w:i/>
          <w:sz w:val="24"/>
          <w:u w:val="none"/>
        </w:rPr>
        <w:t>Isaiah</w:t>
      </w:r>
      <w:r>
        <w:rPr>
          <w:i/>
          <w:spacing w:val="-7"/>
          <w:sz w:val="24"/>
          <w:u w:val="none"/>
        </w:rPr>
        <w:t> </w:t>
      </w:r>
      <w:r>
        <w:rPr>
          <w:i/>
          <w:sz w:val="24"/>
          <w:u w:val="none"/>
        </w:rPr>
        <w:t>1–39:</w:t>
      </w:r>
      <w:r>
        <w:rPr>
          <w:i/>
          <w:spacing w:val="-7"/>
          <w:sz w:val="24"/>
          <w:u w:val="none"/>
        </w:rPr>
        <w:t> </w:t>
      </w:r>
      <w:r>
        <w:rPr>
          <w:i/>
          <w:sz w:val="24"/>
          <w:u w:val="none"/>
        </w:rPr>
        <w:t>With</w:t>
      </w:r>
      <w:r>
        <w:rPr>
          <w:i/>
          <w:spacing w:val="-7"/>
          <w:sz w:val="24"/>
          <w:u w:val="none"/>
        </w:rPr>
        <w:t> </w:t>
      </w:r>
      <w:r>
        <w:rPr>
          <w:i/>
          <w:sz w:val="24"/>
          <w:u w:val="none"/>
        </w:rPr>
        <w:t>an</w:t>
      </w:r>
      <w:r>
        <w:rPr>
          <w:i/>
          <w:spacing w:val="-7"/>
          <w:sz w:val="24"/>
          <w:u w:val="none"/>
        </w:rPr>
        <w:t> </w:t>
      </w:r>
      <w:r>
        <w:rPr>
          <w:i/>
          <w:sz w:val="24"/>
          <w:u w:val="none"/>
        </w:rPr>
        <w:t>Introduction</w:t>
      </w:r>
      <w:r>
        <w:rPr>
          <w:i/>
          <w:spacing w:val="-7"/>
          <w:sz w:val="24"/>
          <w:u w:val="none"/>
        </w:rPr>
        <w:t> </w:t>
      </w:r>
      <w:r>
        <w:rPr>
          <w:i/>
          <w:sz w:val="24"/>
          <w:u w:val="none"/>
        </w:rPr>
        <w:t>to</w:t>
      </w:r>
      <w:r>
        <w:rPr>
          <w:i/>
          <w:spacing w:val="-7"/>
          <w:sz w:val="24"/>
          <w:u w:val="none"/>
        </w:rPr>
        <w:t> </w:t>
      </w:r>
      <w:r>
        <w:rPr>
          <w:i/>
          <w:sz w:val="24"/>
          <w:u w:val="none"/>
        </w:rPr>
        <w:t>Prophetic</w:t>
      </w:r>
      <w:r>
        <w:rPr>
          <w:i/>
          <w:spacing w:val="-7"/>
          <w:sz w:val="24"/>
          <w:u w:val="none"/>
        </w:rPr>
        <w:t> </w:t>
      </w:r>
      <w:r>
        <w:rPr>
          <w:i/>
          <w:sz w:val="24"/>
          <w:u w:val="none"/>
        </w:rPr>
        <w:t>Literature</w:t>
      </w:r>
      <w:r>
        <w:rPr>
          <w:sz w:val="24"/>
          <w:u w:val="none"/>
        </w:rPr>
        <w:t>.</w:t>
      </w:r>
      <w:r>
        <w:rPr>
          <w:spacing w:val="-11"/>
          <w:sz w:val="24"/>
          <w:u w:val="none"/>
        </w:rPr>
        <w:t> </w:t>
      </w:r>
      <w:hyperlink r:id="rId286">
        <w:r>
          <w:rPr>
            <w:sz w:val="24"/>
            <w:u w:val="single" w:color="AAAAAA"/>
          </w:rPr>
          <w:t>The</w:t>
        </w:r>
      </w:hyperlink>
      <w:r>
        <w:rPr>
          <w:sz w:val="24"/>
          <w:u w:val="none"/>
        </w:rPr>
        <w:t> </w:t>
      </w:r>
      <w:hyperlink r:id="rId286">
        <w:r>
          <w:rPr>
            <w:sz w:val="24"/>
            <w:u w:val="single" w:color="AAAAAA"/>
          </w:rPr>
          <w:t>Forms of the Old Testament Literature</w:t>
        </w:r>
      </w:hyperlink>
      <w:r>
        <w:rPr>
          <w:sz w:val="24"/>
          <w:u w:val="none"/>
        </w:rPr>
        <w:t>. Vol. XVI (1st ed.). Grand Rapids, Michigan: William B. Eerdmans Publishing Company. p. 161. </w:t>
      </w:r>
      <w:hyperlink r:id="rId226">
        <w:r>
          <w:rPr>
            <w:sz w:val="24"/>
            <w:u w:val="single" w:color="AAAAAA"/>
          </w:rPr>
          <w:t>ISBN</w:t>
        </w:r>
      </w:hyperlink>
      <w:r>
        <w:rPr>
          <w:sz w:val="24"/>
          <w:u w:val="none"/>
        </w:rPr>
        <w:t> </w:t>
      </w:r>
      <w:r>
        <w:rPr>
          <w:sz w:val="24"/>
          <w:u w:val="single" w:color="AAAAAA"/>
        </w:rPr>
        <w:t>0-8028-4100-7</w:t>
      </w:r>
      <w:r>
        <w:rPr>
          <w:sz w:val="24"/>
          <w:u w:val="none"/>
        </w:rPr>
        <w:t>.</w:t>
      </w:r>
    </w:p>
    <w:p>
      <w:pPr>
        <w:pStyle w:val="ListParagraph"/>
        <w:numPr>
          <w:ilvl w:val="0"/>
          <w:numId w:val="6"/>
        </w:numPr>
        <w:tabs>
          <w:tab w:pos="743" w:val="left" w:leader="none"/>
        </w:tabs>
        <w:spacing w:line="273" w:lineRule="exact" w:before="53" w:after="0"/>
        <w:ind w:left="743" w:right="0" w:hanging="400"/>
        <w:jc w:val="left"/>
        <w:rPr>
          <w:sz w:val="24"/>
        </w:rPr>
      </w:pPr>
      <w:r>
        <w:rPr>
          <w:sz w:val="24"/>
        </w:rPr>
        <w:t>Blocher,</w:t>
      </w:r>
      <w:r>
        <w:rPr>
          <w:spacing w:val="-2"/>
          <w:sz w:val="24"/>
        </w:rPr>
        <w:t> </w:t>
      </w:r>
      <w:r>
        <w:rPr>
          <w:sz w:val="24"/>
        </w:rPr>
        <w:t>Henri</w:t>
      </w:r>
      <w:r>
        <w:rPr>
          <w:spacing w:val="-1"/>
          <w:sz w:val="24"/>
        </w:rPr>
        <w:t> </w:t>
      </w:r>
      <w:r>
        <w:rPr>
          <w:sz w:val="24"/>
        </w:rPr>
        <w:t>(2004).</w:t>
      </w:r>
      <w:r>
        <w:rPr>
          <w:spacing w:val="-2"/>
          <w:sz w:val="24"/>
        </w:rPr>
        <w:t> </w:t>
      </w:r>
      <w:r>
        <w:rPr>
          <w:sz w:val="24"/>
        </w:rPr>
        <w:t>"Helpful</w:t>
      </w:r>
      <w:r>
        <w:rPr>
          <w:spacing w:val="-1"/>
          <w:sz w:val="24"/>
        </w:rPr>
        <w:t> </w:t>
      </w:r>
      <w:r>
        <w:rPr>
          <w:sz w:val="24"/>
        </w:rPr>
        <w:t>or</w:t>
      </w:r>
      <w:r>
        <w:rPr>
          <w:spacing w:val="-2"/>
          <w:sz w:val="24"/>
        </w:rPr>
        <w:t> </w:t>
      </w:r>
      <w:r>
        <w:rPr>
          <w:sz w:val="24"/>
        </w:rPr>
        <w:t>Harmful?</w:t>
      </w:r>
      <w:r>
        <w:rPr>
          <w:spacing w:val="-6"/>
          <w:sz w:val="24"/>
        </w:rPr>
        <w:t> </w:t>
      </w:r>
      <w:r>
        <w:rPr>
          <w:sz w:val="24"/>
        </w:rPr>
        <w:t>The</w:t>
      </w:r>
      <w:r>
        <w:rPr>
          <w:spacing w:val="-1"/>
          <w:sz w:val="24"/>
        </w:rPr>
        <w:t> </w:t>
      </w:r>
      <w:r>
        <w:rPr>
          <w:sz w:val="24"/>
        </w:rPr>
        <w:t>"Apocrypha"</w:t>
      </w:r>
      <w:r>
        <w:rPr>
          <w:spacing w:val="-2"/>
          <w:sz w:val="24"/>
        </w:rPr>
        <w:t> </w:t>
      </w:r>
      <w:r>
        <w:rPr>
          <w:sz w:val="24"/>
        </w:rPr>
        <w:t>and</w:t>
      </w:r>
      <w:r>
        <w:rPr>
          <w:spacing w:val="-1"/>
          <w:sz w:val="24"/>
        </w:rPr>
        <w:t> </w:t>
      </w:r>
      <w:r>
        <w:rPr>
          <w:sz w:val="24"/>
        </w:rPr>
        <w:t>Evangelical</w:t>
      </w:r>
      <w:r>
        <w:rPr>
          <w:spacing w:val="-6"/>
          <w:sz w:val="24"/>
        </w:rPr>
        <w:t> </w:t>
      </w:r>
      <w:r>
        <w:rPr>
          <w:spacing w:val="-2"/>
          <w:sz w:val="24"/>
        </w:rPr>
        <w:t>Theology".</w:t>
      </w:r>
    </w:p>
    <w:p>
      <w:pPr>
        <w:spacing w:line="273" w:lineRule="exact" w:before="0"/>
        <w:ind w:left="743" w:right="0" w:firstLine="0"/>
        <w:jc w:val="left"/>
        <w:rPr>
          <w:sz w:val="24"/>
        </w:rPr>
      </w:pPr>
      <w:r>
        <w:rPr>
          <w:i/>
          <w:sz w:val="24"/>
        </w:rPr>
        <w:t>European Journal of Theology</w:t>
      </w:r>
      <w:r>
        <w:rPr>
          <w:sz w:val="24"/>
        </w:rPr>
        <w:t>. </w:t>
      </w:r>
      <w:r>
        <w:rPr>
          <w:b/>
          <w:sz w:val="24"/>
        </w:rPr>
        <w:t>13 </w:t>
      </w:r>
      <w:r>
        <w:rPr>
          <w:sz w:val="24"/>
        </w:rPr>
        <w:t>(2): </w:t>
      </w:r>
      <w:r>
        <w:rPr>
          <w:spacing w:val="-2"/>
          <w:sz w:val="24"/>
        </w:rPr>
        <w:t>81–90.</w:t>
      </w:r>
    </w:p>
    <w:p>
      <w:pPr>
        <w:pStyle w:val="ListParagraph"/>
        <w:numPr>
          <w:ilvl w:val="0"/>
          <w:numId w:val="6"/>
        </w:numPr>
        <w:tabs>
          <w:tab w:pos="743" w:val="left" w:leader="none"/>
        </w:tabs>
        <w:spacing w:line="235" w:lineRule="auto" w:before="59" w:after="0"/>
        <w:ind w:left="743" w:right="409" w:hanging="401"/>
        <w:jc w:val="left"/>
        <w:rPr>
          <w:sz w:val="24"/>
        </w:rPr>
      </w:pPr>
      <w:r>
        <w:rPr>
          <w:sz w:val="24"/>
        </w:rPr>
        <w:t>Webster,</w:t>
      </w:r>
      <w:r>
        <w:rPr>
          <w:spacing w:val="-1"/>
          <w:sz w:val="24"/>
        </w:rPr>
        <w:t> </w:t>
      </w:r>
      <w:r>
        <w:rPr>
          <w:sz w:val="24"/>
        </w:rPr>
        <w:t>William.</w:t>
      </w:r>
      <w:r>
        <w:rPr>
          <w:spacing w:val="-1"/>
          <w:sz w:val="24"/>
        </w:rPr>
        <w:t> </w:t>
      </w:r>
      <w:r>
        <w:rPr>
          <w:sz w:val="24"/>
          <w:u w:val="single" w:color="AAAAAA"/>
        </w:rPr>
        <w:t>"The</w:t>
      </w:r>
      <w:r>
        <w:rPr>
          <w:spacing w:val="-1"/>
          <w:sz w:val="24"/>
          <w:u w:val="single" w:color="AAAAAA"/>
        </w:rPr>
        <w:t> </w:t>
      </w:r>
      <w:r>
        <w:rPr>
          <w:sz w:val="24"/>
          <w:u w:val="single" w:color="AAAAAA"/>
        </w:rPr>
        <w:t>Old</w:t>
      </w:r>
      <w:r>
        <w:rPr>
          <w:spacing w:val="-6"/>
          <w:sz w:val="24"/>
          <w:u w:val="single" w:color="AAAAAA"/>
        </w:rPr>
        <w:t> </w:t>
      </w:r>
      <w:r>
        <w:rPr>
          <w:sz w:val="24"/>
          <w:u w:val="single" w:color="AAAAAA"/>
        </w:rPr>
        <w:t>Testament</w:t>
      </w:r>
      <w:r>
        <w:rPr>
          <w:spacing w:val="-1"/>
          <w:sz w:val="24"/>
          <w:u w:val="single" w:color="AAAAAA"/>
        </w:rPr>
        <w:t> </w:t>
      </w:r>
      <w:r>
        <w:rPr>
          <w:sz w:val="24"/>
          <w:u w:val="single" w:color="AAAAAA"/>
        </w:rPr>
        <w:t>Canon</w:t>
      </w:r>
      <w:r>
        <w:rPr>
          <w:spacing w:val="-1"/>
          <w:sz w:val="24"/>
          <w:u w:val="single" w:color="AAAAAA"/>
        </w:rPr>
        <w:t> </w:t>
      </w:r>
      <w:r>
        <w:rPr>
          <w:sz w:val="24"/>
          <w:u w:val="single" w:color="AAAAAA"/>
        </w:rPr>
        <w:t>and</w:t>
      </w:r>
      <w:r>
        <w:rPr>
          <w:spacing w:val="-1"/>
          <w:sz w:val="24"/>
          <w:u w:val="single" w:color="AAAAAA"/>
        </w:rPr>
        <w:t> </w:t>
      </w:r>
      <w:r>
        <w:rPr>
          <w:sz w:val="24"/>
          <w:u w:val="single" w:color="AAAAAA"/>
        </w:rPr>
        <w:t>the</w:t>
      </w:r>
      <w:r>
        <w:rPr>
          <w:spacing w:val="-15"/>
          <w:sz w:val="24"/>
          <w:u w:val="single" w:color="AAAAAA"/>
        </w:rPr>
        <w:t> </w:t>
      </w:r>
      <w:r>
        <w:rPr>
          <w:sz w:val="24"/>
          <w:u w:val="single" w:color="AAAAAA"/>
        </w:rPr>
        <w:t>Apocrypha</w:t>
      </w:r>
      <w:r>
        <w:rPr>
          <w:spacing w:val="-1"/>
          <w:sz w:val="24"/>
          <w:u w:val="single" w:color="AAAAAA"/>
        </w:rPr>
        <w:t> </w:t>
      </w:r>
      <w:r>
        <w:rPr>
          <w:sz w:val="24"/>
          <w:u w:val="single" w:color="AAAAAA"/>
        </w:rPr>
        <w:t>Part</w:t>
      </w:r>
      <w:r>
        <w:rPr>
          <w:spacing w:val="-1"/>
          <w:sz w:val="24"/>
          <w:u w:val="single" w:color="AAAAAA"/>
        </w:rPr>
        <w:t> </w:t>
      </w:r>
      <w:r>
        <w:rPr>
          <w:sz w:val="24"/>
          <w:u w:val="single" w:color="AAAAAA"/>
        </w:rPr>
        <w:t>3"</w:t>
      </w:r>
      <w:r>
        <w:rPr>
          <w:spacing w:val="-1"/>
          <w:sz w:val="24"/>
          <w:u w:val="single" w:color="AAAAAA"/>
        </w:rPr>
        <w:t> </w:t>
      </w:r>
      <w:r>
        <w:rPr>
          <w:sz w:val="24"/>
          <w:u w:val="single" w:color="AAAAAA"/>
        </w:rPr>
        <w:t>(https://web.archive.org/</w:t>
      </w:r>
      <w:r>
        <w:rPr>
          <w:sz w:val="24"/>
          <w:u w:val="none"/>
        </w:rPr>
        <w:t> </w:t>
      </w:r>
      <w:hyperlink r:id="rId287">
        <w:r>
          <w:rPr>
            <w:sz w:val="24"/>
            <w:u w:val="single" w:color="AAAAAA"/>
          </w:rPr>
          <w:t>web/20151213013409/http://www.christiantruth.com/articles/Apocrypha3.html)</w:t>
        </w:r>
        <w:r>
          <w:rPr>
            <w:sz w:val="24"/>
            <w:u w:val="none"/>
          </w:rPr>
          <w:t>.</w:t>
        </w:r>
      </w:hyperlink>
      <w:r>
        <w:rPr>
          <w:spacing w:val="-6"/>
          <w:sz w:val="24"/>
          <w:u w:val="none"/>
        </w:rPr>
        <w:t> </w:t>
      </w:r>
      <w:r>
        <w:rPr>
          <w:sz w:val="24"/>
          <w:u w:val="none"/>
        </w:rPr>
        <w:t>Archived from </w:t>
      </w:r>
      <w:hyperlink r:id="rId288">
        <w:r>
          <w:rPr>
            <w:sz w:val="24"/>
            <w:u w:val="single" w:color="AAAAAA"/>
          </w:rPr>
          <w:t>the</w:t>
        </w:r>
      </w:hyperlink>
      <w:r>
        <w:rPr>
          <w:sz w:val="24"/>
          <w:u w:val="none"/>
        </w:rPr>
        <w:t> </w:t>
      </w:r>
      <w:hyperlink r:id="rId288">
        <w:r>
          <w:rPr>
            <w:sz w:val="24"/>
            <w:u w:val="single" w:color="AAAAAA"/>
          </w:rPr>
          <w:t>original</w:t>
        </w:r>
        <w:r>
          <w:rPr>
            <w:spacing w:val="-9"/>
            <w:sz w:val="24"/>
            <w:u w:val="single" w:color="AAAAAA"/>
          </w:rPr>
          <w:t> </w:t>
        </w:r>
        <w:r>
          <w:rPr>
            <w:sz w:val="24"/>
            <w:u w:val="single" w:color="AAAAAA"/>
          </w:rPr>
          <w:t>(http://www.christiantruth.com/articles/Apocrypha3.html)</w:t>
        </w:r>
      </w:hyperlink>
      <w:r>
        <w:rPr>
          <w:spacing w:val="-9"/>
          <w:sz w:val="24"/>
          <w:u w:val="none"/>
        </w:rPr>
        <w:t> </w:t>
      </w:r>
      <w:r>
        <w:rPr>
          <w:sz w:val="24"/>
          <w:u w:val="none"/>
        </w:rPr>
        <w:t>on</w:t>
      </w:r>
      <w:r>
        <w:rPr>
          <w:spacing w:val="-9"/>
          <w:sz w:val="24"/>
          <w:u w:val="none"/>
        </w:rPr>
        <w:t> </w:t>
      </w:r>
      <w:r>
        <w:rPr>
          <w:sz w:val="24"/>
          <w:u w:val="none"/>
        </w:rPr>
        <w:t>13</w:t>
      </w:r>
      <w:r>
        <w:rPr>
          <w:spacing w:val="-9"/>
          <w:sz w:val="24"/>
          <w:u w:val="none"/>
        </w:rPr>
        <w:t> </w:t>
      </w:r>
      <w:r>
        <w:rPr>
          <w:sz w:val="24"/>
          <w:u w:val="none"/>
        </w:rPr>
        <w:t>December</w:t>
      </w:r>
      <w:r>
        <w:rPr>
          <w:spacing w:val="-9"/>
          <w:sz w:val="24"/>
          <w:u w:val="none"/>
        </w:rPr>
        <w:t> </w:t>
      </w:r>
      <w:r>
        <w:rPr>
          <w:sz w:val="24"/>
          <w:u w:val="none"/>
        </w:rPr>
        <w:t>2015.</w:t>
      </w:r>
      <w:r>
        <w:rPr>
          <w:spacing w:val="-9"/>
          <w:sz w:val="24"/>
          <w:u w:val="none"/>
        </w:rPr>
        <w:t> </w:t>
      </w:r>
      <w:r>
        <w:rPr>
          <w:sz w:val="24"/>
          <w:u w:val="none"/>
        </w:rPr>
        <w:t>Retrieved 29 November 2015.</w:t>
      </w:r>
    </w:p>
    <w:p>
      <w:pPr>
        <w:pStyle w:val="ListParagraph"/>
        <w:numPr>
          <w:ilvl w:val="0"/>
          <w:numId w:val="6"/>
        </w:numPr>
        <w:tabs>
          <w:tab w:pos="743" w:val="left" w:leader="none"/>
        </w:tabs>
        <w:spacing w:line="235" w:lineRule="auto" w:before="58" w:after="0"/>
        <w:ind w:left="743" w:right="1055" w:hanging="401"/>
        <w:jc w:val="left"/>
        <w:rPr>
          <w:sz w:val="24"/>
        </w:rPr>
      </w:pPr>
      <w:hyperlink r:id="rId289">
        <w:r>
          <w:rPr>
            <w:sz w:val="24"/>
            <w:u w:val="single" w:color="AAAAAA"/>
          </w:rPr>
          <w:t>"NETS:</w:t>
        </w:r>
        <w:r>
          <w:rPr>
            <w:spacing w:val="-11"/>
            <w:sz w:val="24"/>
            <w:u w:val="single" w:color="AAAAAA"/>
          </w:rPr>
          <w:t> </w:t>
        </w:r>
        <w:r>
          <w:rPr>
            <w:sz w:val="24"/>
            <w:u w:val="single" w:color="AAAAAA"/>
          </w:rPr>
          <w:t>Electronic</w:t>
        </w:r>
        <w:r>
          <w:rPr>
            <w:spacing w:val="-11"/>
            <w:sz w:val="24"/>
            <w:u w:val="single" w:color="AAAAAA"/>
          </w:rPr>
          <w:t> </w:t>
        </w:r>
        <w:r>
          <w:rPr>
            <w:sz w:val="24"/>
            <w:u w:val="single" w:color="AAAAAA"/>
          </w:rPr>
          <w:t>Edition"</w:t>
        </w:r>
        <w:r>
          <w:rPr>
            <w:spacing w:val="-11"/>
            <w:sz w:val="24"/>
            <w:u w:val="single" w:color="AAAAAA"/>
          </w:rPr>
          <w:t> </w:t>
        </w:r>
        <w:r>
          <w:rPr>
            <w:sz w:val="24"/>
            <w:u w:val="single" w:color="AAAAAA"/>
          </w:rPr>
          <w:t>(http://ccat.sas.upenn.edu/nets/edition/)</w:t>
        </w:r>
      </w:hyperlink>
      <w:r>
        <w:rPr>
          <w:sz w:val="24"/>
          <w:u w:val="none"/>
        </w:rPr>
        <w:t>.</w:t>
      </w:r>
      <w:r>
        <w:rPr>
          <w:spacing w:val="-11"/>
          <w:sz w:val="24"/>
          <w:u w:val="none"/>
        </w:rPr>
        <w:t> </w:t>
      </w:r>
      <w:r>
        <w:rPr>
          <w:sz w:val="24"/>
          <w:u w:val="none"/>
        </w:rPr>
        <w:t>Ccat.sas.upenn.edu.</w:t>
      </w:r>
      <w:r>
        <w:rPr>
          <w:spacing w:val="-11"/>
          <w:sz w:val="24"/>
          <w:u w:val="none"/>
        </w:rPr>
        <w:t> </w:t>
      </w:r>
      <w:r>
        <w:rPr>
          <w:sz w:val="24"/>
          <w:u w:val="none"/>
        </w:rPr>
        <w:t>11 February 2011. Retrieved 13 August 2012.</w:t>
      </w:r>
    </w:p>
    <w:p>
      <w:pPr>
        <w:pStyle w:val="ListParagraph"/>
        <w:numPr>
          <w:ilvl w:val="0"/>
          <w:numId w:val="6"/>
        </w:numPr>
        <w:tabs>
          <w:tab w:pos="743" w:val="left" w:leader="none"/>
        </w:tabs>
        <w:spacing w:line="235" w:lineRule="auto" w:before="59" w:after="0"/>
        <w:ind w:left="743" w:right="604" w:hanging="401"/>
        <w:jc w:val="left"/>
        <w:rPr>
          <w:sz w:val="24"/>
        </w:rPr>
      </w:pPr>
      <w:r>
        <w:rPr>
          <w:sz w:val="24"/>
        </w:rPr>
        <w:t>Timothy</w:t>
      </w:r>
      <w:r>
        <w:rPr>
          <w:spacing w:val="-8"/>
          <w:sz w:val="24"/>
        </w:rPr>
        <w:t> </w:t>
      </w:r>
      <w:r>
        <w:rPr>
          <w:sz w:val="24"/>
        </w:rPr>
        <w:t>McLay,</w:t>
      </w:r>
      <w:r>
        <w:rPr>
          <w:spacing w:val="-8"/>
          <w:sz w:val="24"/>
        </w:rPr>
        <w:t> </w:t>
      </w:r>
      <w:r>
        <w:rPr>
          <w:i/>
          <w:sz w:val="24"/>
        </w:rPr>
        <w:t>The</w:t>
      </w:r>
      <w:r>
        <w:rPr>
          <w:i/>
          <w:spacing w:val="-8"/>
          <w:sz w:val="24"/>
        </w:rPr>
        <w:t> </w:t>
      </w:r>
      <w:r>
        <w:rPr>
          <w:i/>
          <w:sz w:val="24"/>
        </w:rPr>
        <w:t>Use</w:t>
      </w:r>
      <w:r>
        <w:rPr>
          <w:i/>
          <w:spacing w:val="-8"/>
          <w:sz w:val="24"/>
        </w:rPr>
        <w:t> </w:t>
      </w:r>
      <w:r>
        <w:rPr>
          <w:i/>
          <w:sz w:val="24"/>
        </w:rPr>
        <w:t>of</w:t>
      </w:r>
      <w:r>
        <w:rPr>
          <w:i/>
          <w:spacing w:val="-8"/>
          <w:sz w:val="24"/>
        </w:rPr>
        <w:t> </w:t>
      </w:r>
      <w:r>
        <w:rPr>
          <w:i/>
          <w:sz w:val="24"/>
        </w:rPr>
        <w:t>the</w:t>
      </w:r>
      <w:r>
        <w:rPr>
          <w:i/>
          <w:spacing w:val="-8"/>
          <w:sz w:val="24"/>
        </w:rPr>
        <w:t> </w:t>
      </w:r>
      <w:r>
        <w:rPr>
          <w:i/>
          <w:sz w:val="24"/>
        </w:rPr>
        <w:t>Septuagint</w:t>
      </w:r>
      <w:r>
        <w:rPr>
          <w:i/>
          <w:spacing w:val="-8"/>
          <w:sz w:val="24"/>
        </w:rPr>
        <w:t> </w:t>
      </w:r>
      <w:r>
        <w:rPr>
          <w:i/>
          <w:sz w:val="24"/>
        </w:rPr>
        <w:t>in</w:t>
      </w:r>
      <w:r>
        <w:rPr>
          <w:i/>
          <w:spacing w:val="-8"/>
          <w:sz w:val="24"/>
        </w:rPr>
        <w:t> </w:t>
      </w:r>
      <w:r>
        <w:rPr>
          <w:i/>
          <w:sz w:val="24"/>
        </w:rPr>
        <w:t>New</w:t>
      </w:r>
      <w:r>
        <w:rPr>
          <w:i/>
          <w:spacing w:val="-8"/>
          <w:sz w:val="24"/>
        </w:rPr>
        <w:t> </w:t>
      </w:r>
      <w:r>
        <w:rPr>
          <w:i/>
          <w:sz w:val="24"/>
        </w:rPr>
        <w:t>Testament</w:t>
      </w:r>
      <w:r>
        <w:rPr>
          <w:i/>
          <w:spacing w:val="-8"/>
          <w:sz w:val="24"/>
        </w:rPr>
        <w:t> </w:t>
      </w:r>
      <w:r>
        <w:rPr>
          <w:i/>
          <w:sz w:val="24"/>
        </w:rPr>
        <w:t>Research</w:t>
      </w:r>
      <w:r>
        <w:rPr>
          <w:i/>
          <w:spacing w:val="-8"/>
          <w:sz w:val="24"/>
        </w:rPr>
        <w:t> </w:t>
      </w:r>
      <w:hyperlink r:id="rId226">
        <w:r>
          <w:rPr>
            <w:i/>
            <w:sz w:val="24"/>
            <w:u w:val="single" w:color="AAAAAA"/>
          </w:rPr>
          <w:t>ISB</w:t>
        </w:r>
      </w:hyperlink>
      <w:r>
        <w:rPr>
          <w:i/>
          <w:sz w:val="24"/>
          <w:u w:val="single" w:color="AAAAAA"/>
        </w:rPr>
        <w:t>N</w:t>
      </w:r>
      <w:r>
        <w:rPr>
          <w:i/>
          <w:spacing w:val="-8"/>
          <w:sz w:val="24"/>
          <w:u w:val="single" w:color="AAAAAA"/>
        </w:rPr>
        <w:t> </w:t>
      </w:r>
      <w:r>
        <w:rPr>
          <w:i/>
          <w:sz w:val="24"/>
          <w:u w:val="single" w:color="AAAAAA"/>
        </w:rPr>
        <w:t>0-8028-6091-</w:t>
      </w:r>
      <w:r>
        <w:rPr>
          <w:i/>
          <w:sz w:val="24"/>
          <w:u w:val="single" w:color="AAAAAA"/>
        </w:rPr>
        <w:t>5</w:t>
      </w:r>
      <w:r>
        <w:rPr>
          <w:i/>
          <w:sz w:val="24"/>
          <w:u w:val="none"/>
        </w:rPr>
        <w:t>.</w:t>
      </w:r>
      <w:r>
        <w:rPr>
          <w:sz w:val="24"/>
          <w:u w:val="none"/>
        </w:rPr>
        <w:t>— The current standard introduction on the NT &amp; LXX.</w:t>
      </w:r>
    </w:p>
    <w:p>
      <w:pPr>
        <w:pStyle w:val="ListParagraph"/>
        <w:numPr>
          <w:ilvl w:val="0"/>
          <w:numId w:val="6"/>
        </w:numPr>
        <w:tabs>
          <w:tab w:pos="743" w:val="left" w:leader="none"/>
        </w:tabs>
        <w:spacing w:line="235" w:lineRule="auto" w:before="59" w:after="0"/>
        <w:ind w:left="743" w:right="1355" w:hanging="401"/>
        <w:jc w:val="left"/>
        <w:rPr>
          <w:sz w:val="24"/>
        </w:rPr>
      </w:pPr>
      <w:r>
        <w:rPr>
          <w:sz w:val="24"/>
        </w:rPr>
        <w:t>Originally</w:t>
      </w:r>
      <w:r>
        <w:rPr>
          <w:spacing w:val="-3"/>
          <w:sz w:val="24"/>
        </w:rPr>
        <w:t> </w:t>
      </w:r>
      <w:r>
        <w:rPr>
          <w:sz w:val="24"/>
        </w:rPr>
        <w:t>placed</w:t>
      </w:r>
      <w:r>
        <w:rPr>
          <w:spacing w:val="-3"/>
          <w:sz w:val="24"/>
        </w:rPr>
        <w:t> </w:t>
      </w:r>
      <w:r>
        <w:rPr>
          <w:sz w:val="24"/>
        </w:rPr>
        <w:t>after</w:t>
      </w:r>
      <w:r>
        <w:rPr>
          <w:spacing w:val="-3"/>
          <w:sz w:val="24"/>
        </w:rPr>
        <w:t> </w:t>
      </w:r>
      <w:r>
        <w:rPr>
          <w:sz w:val="24"/>
        </w:rPr>
        <w:t>3</w:t>
      </w:r>
      <w:r>
        <w:rPr>
          <w:spacing w:val="-3"/>
          <w:sz w:val="24"/>
        </w:rPr>
        <w:t> </w:t>
      </w:r>
      <w:r>
        <w:rPr>
          <w:sz w:val="24"/>
        </w:rPr>
        <w:t>Maccabees</w:t>
      </w:r>
      <w:r>
        <w:rPr>
          <w:spacing w:val="-3"/>
          <w:sz w:val="24"/>
        </w:rPr>
        <w:t> </w:t>
      </w:r>
      <w:r>
        <w:rPr>
          <w:sz w:val="24"/>
        </w:rPr>
        <w:t>and</w:t>
      </w:r>
      <w:r>
        <w:rPr>
          <w:spacing w:val="-3"/>
          <w:sz w:val="24"/>
        </w:rPr>
        <w:t> </w:t>
      </w:r>
      <w:r>
        <w:rPr>
          <w:sz w:val="24"/>
        </w:rPr>
        <w:t>before</w:t>
      </w:r>
      <w:r>
        <w:rPr>
          <w:spacing w:val="-3"/>
          <w:sz w:val="24"/>
        </w:rPr>
        <w:t> </w:t>
      </w:r>
      <w:r>
        <w:rPr>
          <w:sz w:val="24"/>
        </w:rPr>
        <w:t>Psalms,</w:t>
      </w:r>
      <w:r>
        <w:rPr>
          <w:spacing w:val="-3"/>
          <w:sz w:val="24"/>
        </w:rPr>
        <w:t> </w:t>
      </w:r>
      <w:r>
        <w:rPr>
          <w:sz w:val="24"/>
        </w:rPr>
        <w:t>but</w:t>
      </w:r>
      <w:r>
        <w:rPr>
          <w:spacing w:val="-3"/>
          <w:sz w:val="24"/>
        </w:rPr>
        <w:t> </w:t>
      </w:r>
      <w:r>
        <w:rPr>
          <w:sz w:val="24"/>
        </w:rPr>
        <w:t>placed</w:t>
      </w:r>
      <w:r>
        <w:rPr>
          <w:spacing w:val="-3"/>
          <w:sz w:val="24"/>
        </w:rPr>
        <w:t> </w:t>
      </w:r>
      <w:r>
        <w:rPr>
          <w:sz w:val="24"/>
        </w:rPr>
        <w:t>in</w:t>
      </w:r>
      <w:r>
        <w:rPr>
          <w:spacing w:val="-3"/>
          <w:sz w:val="24"/>
        </w:rPr>
        <w:t> </w:t>
      </w:r>
      <w:r>
        <w:rPr>
          <w:sz w:val="24"/>
        </w:rPr>
        <w:t>an</w:t>
      </w:r>
      <w:r>
        <w:rPr>
          <w:spacing w:val="-3"/>
          <w:sz w:val="24"/>
        </w:rPr>
        <w:t> </w:t>
      </w:r>
      <w:r>
        <w:rPr>
          <w:sz w:val="24"/>
        </w:rPr>
        <w:t>appendix</w:t>
      </w:r>
      <w:r>
        <w:rPr>
          <w:spacing w:val="-3"/>
          <w:sz w:val="24"/>
        </w:rPr>
        <w:t> </w:t>
      </w:r>
      <w:r>
        <w:rPr>
          <w:sz w:val="24"/>
        </w:rPr>
        <w:t>of</w:t>
      </w:r>
      <w:r>
        <w:rPr>
          <w:spacing w:val="-3"/>
          <w:sz w:val="24"/>
        </w:rPr>
        <w:t> </w:t>
      </w:r>
      <w:r>
        <w:rPr>
          <w:sz w:val="24"/>
        </w:rPr>
        <w:t>the Orthodox Canon.</w:t>
      </w:r>
    </w:p>
    <w:p>
      <w:pPr>
        <w:pStyle w:val="ListParagraph"/>
        <w:numPr>
          <w:ilvl w:val="0"/>
          <w:numId w:val="6"/>
        </w:numPr>
        <w:tabs>
          <w:tab w:pos="743" w:val="left" w:leader="none"/>
        </w:tabs>
        <w:spacing w:line="240" w:lineRule="auto" w:before="55" w:after="0"/>
        <w:ind w:left="743" w:right="0" w:hanging="400"/>
        <w:jc w:val="left"/>
        <w:rPr>
          <w:sz w:val="24"/>
        </w:rPr>
      </w:pPr>
      <w:hyperlink r:id="rId289">
        <w:r>
          <w:rPr>
            <w:sz w:val="24"/>
            <w:u w:val="single" w:color="AAAAAA"/>
          </w:rPr>
          <w:t>"NETS: Electronic Edition" (http://ccat.sas.upenn.edu/nets/edition/)</w:t>
        </w:r>
      </w:hyperlink>
      <w:r>
        <w:rPr>
          <w:sz w:val="24"/>
          <w:u w:val="none"/>
        </w:rPr>
        <w:t>. Retrieved 22 January </w:t>
      </w:r>
      <w:r>
        <w:rPr>
          <w:spacing w:val="-2"/>
          <w:sz w:val="24"/>
          <w:u w:val="none"/>
        </w:rPr>
        <w:t>2020.</w:t>
      </w:r>
    </w:p>
    <w:p>
      <w:pPr>
        <w:pStyle w:val="ListParagraph"/>
        <w:numPr>
          <w:ilvl w:val="0"/>
          <w:numId w:val="6"/>
        </w:numPr>
        <w:tabs>
          <w:tab w:pos="743" w:val="left" w:leader="none"/>
        </w:tabs>
        <w:spacing w:line="235" w:lineRule="auto" w:before="58" w:after="0"/>
        <w:ind w:left="743" w:right="1182" w:hanging="401"/>
        <w:jc w:val="left"/>
        <w:rPr>
          <w:sz w:val="24"/>
        </w:rPr>
      </w:pPr>
      <w:r>
        <w:rPr>
          <w:sz w:val="24"/>
        </w:rPr>
        <w:t>Abegg,</w:t>
      </w:r>
      <w:r>
        <w:rPr>
          <w:spacing w:val="-4"/>
          <w:sz w:val="24"/>
        </w:rPr>
        <w:t> </w:t>
      </w:r>
      <w:r>
        <w:rPr>
          <w:sz w:val="24"/>
        </w:rPr>
        <w:t>Martin;</w:t>
      </w:r>
      <w:r>
        <w:rPr>
          <w:spacing w:val="-4"/>
          <w:sz w:val="24"/>
        </w:rPr>
        <w:t> </w:t>
      </w:r>
      <w:r>
        <w:rPr>
          <w:sz w:val="24"/>
        </w:rPr>
        <w:t>Flint,</w:t>
      </w:r>
      <w:r>
        <w:rPr>
          <w:spacing w:val="-4"/>
          <w:sz w:val="24"/>
        </w:rPr>
        <w:t> </w:t>
      </w:r>
      <w:r>
        <w:rPr>
          <w:sz w:val="24"/>
        </w:rPr>
        <w:t>Peter;</w:t>
      </w:r>
      <w:r>
        <w:rPr>
          <w:spacing w:val="-4"/>
          <w:sz w:val="24"/>
        </w:rPr>
        <w:t> </w:t>
      </w:r>
      <w:r>
        <w:rPr>
          <w:sz w:val="24"/>
        </w:rPr>
        <w:t>Ulrich,</w:t>
      </w:r>
      <w:r>
        <w:rPr>
          <w:spacing w:val="-4"/>
          <w:sz w:val="24"/>
        </w:rPr>
        <w:t> </w:t>
      </w:r>
      <w:r>
        <w:rPr>
          <w:sz w:val="24"/>
        </w:rPr>
        <w:t>Eugene</w:t>
      </w:r>
      <w:r>
        <w:rPr>
          <w:spacing w:val="-4"/>
          <w:sz w:val="24"/>
        </w:rPr>
        <w:t> </w:t>
      </w:r>
      <w:r>
        <w:rPr>
          <w:sz w:val="24"/>
        </w:rPr>
        <w:t>(1999).</w:t>
      </w:r>
      <w:r>
        <w:rPr>
          <w:spacing w:val="-4"/>
          <w:sz w:val="24"/>
        </w:rPr>
        <w:t> </w:t>
      </w:r>
      <w:r>
        <w:rPr>
          <w:i/>
          <w:sz w:val="24"/>
        </w:rPr>
        <w:t>The</w:t>
      </w:r>
      <w:r>
        <w:rPr>
          <w:i/>
          <w:spacing w:val="-4"/>
          <w:sz w:val="24"/>
        </w:rPr>
        <w:t> </w:t>
      </w:r>
      <w:r>
        <w:rPr>
          <w:i/>
          <w:sz w:val="24"/>
        </w:rPr>
        <w:t>Dead</w:t>
      </w:r>
      <w:r>
        <w:rPr>
          <w:i/>
          <w:spacing w:val="-4"/>
          <w:sz w:val="24"/>
        </w:rPr>
        <w:t> </w:t>
      </w:r>
      <w:r>
        <w:rPr>
          <w:i/>
          <w:sz w:val="24"/>
        </w:rPr>
        <w:t>Sea</w:t>
      </w:r>
      <w:r>
        <w:rPr>
          <w:i/>
          <w:spacing w:val="-4"/>
          <w:sz w:val="24"/>
        </w:rPr>
        <w:t> </w:t>
      </w:r>
      <w:r>
        <w:rPr>
          <w:i/>
          <w:sz w:val="24"/>
        </w:rPr>
        <w:t>Scroll</w:t>
      </w:r>
      <w:r>
        <w:rPr>
          <w:i/>
          <w:spacing w:val="-4"/>
          <w:sz w:val="24"/>
        </w:rPr>
        <w:t> </w:t>
      </w:r>
      <w:r>
        <w:rPr>
          <w:i/>
          <w:sz w:val="24"/>
        </w:rPr>
        <w:t>Bible</w:t>
      </w:r>
      <w:r>
        <w:rPr>
          <w:sz w:val="24"/>
        </w:rPr>
        <w:t>.</w:t>
      </w:r>
      <w:r>
        <w:rPr>
          <w:spacing w:val="-4"/>
          <w:sz w:val="24"/>
        </w:rPr>
        <w:t> </w:t>
      </w:r>
      <w:r>
        <w:rPr>
          <w:sz w:val="24"/>
        </w:rPr>
        <w:t>HarperOne. </w:t>
      </w:r>
      <w:hyperlink r:id="rId226">
        <w:r>
          <w:rPr>
            <w:sz w:val="24"/>
            <w:u w:val="single" w:color="AAAAAA"/>
          </w:rPr>
          <w:t>ISB</w:t>
        </w:r>
      </w:hyperlink>
      <w:r>
        <w:rPr>
          <w:sz w:val="24"/>
          <w:u w:val="single" w:color="AAAAAA"/>
        </w:rPr>
        <w:t>N 978-0-06-060064-8</w:t>
      </w:r>
      <w:r>
        <w:rPr>
          <w:sz w:val="24"/>
          <w:u w:val="none"/>
        </w:rPr>
        <w:t>.</w:t>
      </w:r>
    </w:p>
    <w:p>
      <w:pPr>
        <w:pStyle w:val="ListParagraph"/>
        <w:numPr>
          <w:ilvl w:val="0"/>
          <w:numId w:val="6"/>
        </w:numPr>
        <w:tabs>
          <w:tab w:pos="743" w:val="left" w:leader="none"/>
        </w:tabs>
        <w:spacing w:line="235" w:lineRule="auto" w:before="60" w:after="0"/>
        <w:ind w:left="743" w:right="694" w:hanging="401"/>
        <w:jc w:val="left"/>
        <w:rPr>
          <w:sz w:val="24"/>
        </w:rPr>
      </w:pPr>
      <w:r>
        <w:rPr>
          <w:sz w:val="24"/>
        </w:rPr>
        <w:t>Sanders,</w:t>
      </w:r>
      <w:r>
        <w:rPr>
          <w:spacing w:val="-6"/>
          <w:sz w:val="24"/>
        </w:rPr>
        <w:t> </w:t>
      </w:r>
      <w:r>
        <w:rPr>
          <w:sz w:val="24"/>
        </w:rPr>
        <w:t>JA</w:t>
      </w:r>
      <w:r>
        <w:rPr>
          <w:spacing w:val="-17"/>
          <w:sz w:val="24"/>
        </w:rPr>
        <w:t> </w:t>
      </w:r>
      <w:r>
        <w:rPr>
          <w:sz w:val="24"/>
        </w:rPr>
        <w:t>(1963),</w:t>
      </w:r>
      <w:r>
        <w:rPr>
          <w:spacing w:val="-5"/>
          <w:sz w:val="24"/>
        </w:rPr>
        <w:t> </w:t>
      </w:r>
      <w:r>
        <w:rPr>
          <w:sz w:val="24"/>
        </w:rPr>
        <w:t>"Ps.</w:t>
      </w:r>
      <w:r>
        <w:rPr>
          <w:spacing w:val="-5"/>
          <w:sz w:val="24"/>
        </w:rPr>
        <w:t> </w:t>
      </w:r>
      <w:r>
        <w:rPr>
          <w:sz w:val="24"/>
        </w:rPr>
        <w:t>151</w:t>
      </w:r>
      <w:r>
        <w:rPr>
          <w:spacing w:val="-5"/>
          <w:sz w:val="24"/>
        </w:rPr>
        <w:t> </w:t>
      </w:r>
      <w:r>
        <w:rPr>
          <w:sz w:val="24"/>
        </w:rPr>
        <w:t>in</w:t>
      </w:r>
      <w:r>
        <w:rPr>
          <w:spacing w:val="-5"/>
          <w:sz w:val="24"/>
        </w:rPr>
        <w:t> </w:t>
      </w:r>
      <w:r>
        <w:rPr>
          <w:sz w:val="24"/>
        </w:rPr>
        <w:t>11QPss",</w:t>
      </w:r>
      <w:r>
        <w:rPr>
          <w:spacing w:val="-5"/>
          <w:sz w:val="24"/>
        </w:rPr>
        <w:t> </w:t>
      </w:r>
      <w:r>
        <w:rPr>
          <w:i/>
          <w:sz w:val="24"/>
        </w:rPr>
        <w:t>Zeitschrift</w:t>
      </w:r>
      <w:r>
        <w:rPr>
          <w:i/>
          <w:spacing w:val="-5"/>
          <w:sz w:val="24"/>
        </w:rPr>
        <w:t> </w:t>
      </w:r>
      <w:r>
        <w:rPr>
          <w:i/>
          <w:sz w:val="24"/>
        </w:rPr>
        <w:t>für</w:t>
      </w:r>
      <w:r>
        <w:rPr>
          <w:i/>
          <w:spacing w:val="-5"/>
          <w:sz w:val="24"/>
        </w:rPr>
        <w:t> </w:t>
      </w:r>
      <w:r>
        <w:rPr>
          <w:i/>
          <w:sz w:val="24"/>
        </w:rPr>
        <w:t>die</w:t>
      </w:r>
      <w:r>
        <w:rPr>
          <w:i/>
          <w:spacing w:val="-14"/>
          <w:sz w:val="24"/>
        </w:rPr>
        <w:t> </w:t>
      </w:r>
      <w:r>
        <w:rPr>
          <w:i/>
          <w:sz w:val="24"/>
        </w:rPr>
        <w:t>Alttestamentliche</w:t>
      </w:r>
      <w:r>
        <w:rPr>
          <w:i/>
          <w:spacing w:val="-5"/>
          <w:sz w:val="24"/>
        </w:rPr>
        <w:t> </w:t>
      </w:r>
      <w:r>
        <w:rPr>
          <w:i/>
          <w:sz w:val="24"/>
        </w:rPr>
        <w:t>Wissenschaft</w:t>
      </w:r>
      <w:r>
        <w:rPr>
          <w:sz w:val="24"/>
        </w:rPr>
        <w:t>,</w:t>
      </w:r>
      <w:r>
        <w:rPr>
          <w:spacing w:val="-5"/>
          <w:sz w:val="24"/>
        </w:rPr>
        <w:t> </w:t>
      </w:r>
      <w:r>
        <w:rPr>
          <w:b/>
          <w:sz w:val="24"/>
        </w:rPr>
        <w:t>75</w:t>
      </w:r>
      <w:r>
        <w:rPr>
          <w:sz w:val="24"/>
        </w:rPr>
        <w:t>: 73–86, </w:t>
      </w:r>
      <w:hyperlink r:id="rId290">
        <w:r>
          <w:rPr>
            <w:sz w:val="24"/>
            <w:u w:val="single" w:color="AAAAAA"/>
          </w:rPr>
          <w:t>doi</w:t>
        </w:r>
      </w:hyperlink>
      <w:r>
        <w:rPr>
          <w:sz w:val="24"/>
          <w:u w:val="none"/>
        </w:rPr>
        <w:t>:</w:t>
      </w:r>
      <w:hyperlink r:id="rId291">
        <w:r>
          <w:rPr>
            <w:sz w:val="24"/>
            <w:u w:val="single" w:color="AAAAAA"/>
          </w:rPr>
          <w:t>10.1515/zatw.1963.75.1.73 (https://doi.org/10.1515%2Fzatw.1963.75.1.73)</w:t>
        </w:r>
      </w:hyperlink>
      <w:r>
        <w:rPr>
          <w:sz w:val="24"/>
          <w:u w:val="none"/>
        </w:rPr>
        <w:t>,</w:t>
      </w:r>
    </w:p>
    <w:p>
      <w:pPr>
        <w:pStyle w:val="BodyText"/>
        <w:spacing w:line="235" w:lineRule="auto"/>
        <w:rPr>
          <w:rFonts w:ascii="Arial" w:hAnsi="Arial"/>
        </w:rPr>
      </w:pPr>
      <w:hyperlink r:id="rId292">
        <w:r>
          <w:rPr>
            <w:rFonts w:ascii="Arial" w:hAnsi="Arial"/>
            <w:u w:val="single" w:color="AAAAAA"/>
          </w:rPr>
          <w:t>S2CI</w:t>
        </w:r>
      </w:hyperlink>
      <w:r>
        <w:rPr>
          <w:rFonts w:ascii="Arial" w:hAnsi="Arial"/>
          <w:u w:val="single" w:color="AAAAAA"/>
        </w:rPr>
        <w:t>D</w:t>
      </w:r>
      <w:r>
        <w:rPr>
          <w:rFonts w:ascii="Arial" w:hAnsi="Arial"/>
          <w:spacing w:val="-9"/>
          <w:u w:val="single" w:color="AAAAAA"/>
        </w:rPr>
        <w:t> </w:t>
      </w:r>
      <w:r>
        <w:rPr>
          <w:rFonts w:ascii="Arial" w:hAnsi="Arial"/>
          <w:u w:val="single" w:color="AAAAAA"/>
        </w:rPr>
        <w:t>170573233</w:t>
      </w:r>
      <w:r>
        <w:rPr>
          <w:rFonts w:ascii="Arial" w:hAnsi="Arial"/>
          <w:spacing w:val="-9"/>
          <w:u w:val="single" w:color="AAAAAA"/>
        </w:rPr>
        <w:t> </w:t>
      </w:r>
      <w:r>
        <w:rPr>
          <w:rFonts w:ascii="Arial" w:hAnsi="Arial"/>
          <w:u w:val="single" w:color="AAAAAA"/>
        </w:rPr>
        <w:t>(https://api.semanticscholar.org/CorpusID:170573233)</w:t>
      </w:r>
      <w:r>
        <w:rPr>
          <w:rFonts w:ascii="Arial" w:hAnsi="Arial"/>
          <w:u w:val="none"/>
        </w:rPr>
        <w:t>,</w:t>
      </w:r>
      <w:r>
        <w:rPr>
          <w:rFonts w:ascii="Arial" w:hAnsi="Arial"/>
          <w:spacing w:val="-9"/>
          <w:u w:val="none"/>
        </w:rPr>
        <w:t> </w:t>
      </w:r>
      <w:r>
        <w:rPr>
          <w:rFonts w:ascii="Arial" w:hAnsi="Arial"/>
          <w:u w:val="none"/>
        </w:rPr>
        <w:t>and</w:t>
      </w:r>
      <w:r>
        <w:rPr>
          <w:rFonts w:ascii="Arial" w:hAnsi="Arial"/>
          <w:spacing w:val="-9"/>
          <w:u w:val="none"/>
        </w:rPr>
        <w:t> </w:t>
      </w:r>
      <w:r>
        <w:rPr>
          <w:rFonts w:ascii="Arial" w:hAnsi="Arial"/>
          <w:u w:val="none"/>
        </w:rPr>
        <w:t>slightly</w:t>
      </w:r>
      <w:r>
        <w:rPr>
          <w:rFonts w:ascii="Arial" w:hAnsi="Arial"/>
          <w:spacing w:val="-9"/>
          <w:u w:val="none"/>
        </w:rPr>
        <w:t> </w:t>
      </w:r>
      <w:r>
        <w:rPr>
          <w:rFonts w:ascii="Arial" w:hAnsi="Arial"/>
          <w:u w:val="none"/>
        </w:rPr>
        <w:t>revised</w:t>
      </w:r>
      <w:r>
        <w:rPr>
          <w:rFonts w:ascii="Arial" w:hAnsi="Arial"/>
          <w:spacing w:val="-9"/>
          <w:u w:val="none"/>
        </w:rPr>
        <w:t> </w:t>
      </w:r>
      <w:r>
        <w:rPr>
          <w:rFonts w:ascii="Arial" w:hAnsi="Arial"/>
          <w:u w:val="none"/>
        </w:rPr>
        <w:t>in Sanders, JA</w:t>
      </w:r>
      <w:r>
        <w:rPr>
          <w:rFonts w:ascii="Arial" w:hAnsi="Arial"/>
          <w:spacing w:val="-7"/>
          <w:u w:val="none"/>
        </w:rPr>
        <w:t> </w:t>
      </w:r>
      <w:r>
        <w:rPr>
          <w:rFonts w:ascii="Arial" w:hAnsi="Arial"/>
          <w:u w:val="none"/>
        </w:rPr>
        <w:t>(ed.), "The Psalms Scroll of Qumrân Cave 11 (11QPsa)", </w:t>
      </w:r>
      <w:r>
        <w:rPr>
          <w:rFonts w:ascii="Arial" w:hAnsi="Arial"/>
          <w:i/>
          <w:u w:val="none"/>
        </w:rPr>
        <w:t>DJD</w:t>
      </w:r>
      <w:r>
        <w:rPr>
          <w:rFonts w:ascii="Arial" w:hAnsi="Arial"/>
          <w:u w:val="none"/>
        </w:rPr>
        <w:t>, </w:t>
      </w:r>
      <w:r>
        <w:rPr>
          <w:rFonts w:ascii="Arial" w:hAnsi="Arial"/>
          <w:b/>
          <w:u w:val="none"/>
        </w:rPr>
        <w:t>4</w:t>
      </w:r>
      <w:r>
        <w:rPr>
          <w:rFonts w:ascii="Arial" w:hAnsi="Arial"/>
          <w:u w:val="none"/>
        </w:rPr>
        <w:t>: 54–64.</w:t>
      </w:r>
    </w:p>
    <w:p>
      <w:pPr>
        <w:pStyle w:val="ListParagraph"/>
        <w:numPr>
          <w:ilvl w:val="0"/>
          <w:numId w:val="6"/>
        </w:numPr>
        <w:tabs>
          <w:tab w:pos="743" w:val="left" w:leader="none"/>
        </w:tabs>
        <w:spacing w:line="235" w:lineRule="auto" w:before="58" w:after="0"/>
        <w:ind w:left="743" w:right="1372" w:hanging="401"/>
        <w:jc w:val="left"/>
        <w:rPr>
          <w:sz w:val="24"/>
        </w:rPr>
      </w:pPr>
      <w:hyperlink r:id="rId293">
        <w:r>
          <w:rPr>
            <w:sz w:val="24"/>
            <w:u w:val="single" w:color="AAAAAA"/>
          </w:rPr>
          <w:t>"The</w:t>
        </w:r>
        <w:r>
          <w:rPr>
            <w:spacing w:val="-8"/>
            <w:sz w:val="24"/>
            <w:u w:val="single" w:color="AAAAAA"/>
          </w:rPr>
          <w:t> </w:t>
        </w:r>
        <w:r>
          <w:rPr>
            <w:sz w:val="24"/>
            <w:u w:val="single" w:color="AAAAAA"/>
          </w:rPr>
          <w:t>Dead</w:t>
        </w:r>
        <w:r>
          <w:rPr>
            <w:spacing w:val="-8"/>
            <w:sz w:val="24"/>
            <w:u w:val="single" w:color="AAAAAA"/>
          </w:rPr>
          <w:t> </w:t>
        </w:r>
        <w:r>
          <w:rPr>
            <w:sz w:val="24"/>
            <w:u w:val="single" w:color="AAAAAA"/>
          </w:rPr>
          <w:t>Sea</w:t>
        </w:r>
        <w:r>
          <w:rPr>
            <w:spacing w:val="-8"/>
            <w:sz w:val="24"/>
            <w:u w:val="single" w:color="AAAAAA"/>
          </w:rPr>
          <w:t> </w:t>
        </w:r>
        <w:r>
          <w:rPr>
            <w:sz w:val="24"/>
            <w:u w:val="single" w:color="AAAAAA"/>
          </w:rPr>
          <w:t>Scrolls"</w:t>
        </w:r>
        <w:r>
          <w:rPr>
            <w:spacing w:val="-8"/>
            <w:sz w:val="24"/>
            <w:u w:val="single" w:color="AAAAAA"/>
          </w:rPr>
          <w:t> </w:t>
        </w:r>
        <w:r>
          <w:rPr>
            <w:sz w:val="24"/>
            <w:u w:val="single" w:color="AAAAAA"/>
          </w:rPr>
          <w:t>(https://stpaulcenter.com/the-dead-sea-scrolls/)</w:t>
        </w:r>
      </w:hyperlink>
      <w:r>
        <w:rPr>
          <w:sz w:val="24"/>
          <w:u w:val="none"/>
        </w:rPr>
        <w:t>.</w:t>
      </w:r>
      <w:r>
        <w:rPr>
          <w:spacing w:val="-8"/>
          <w:sz w:val="24"/>
          <w:u w:val="none"/>
        </w:rPr>
        <w:t> </w:t>
      </w:r>
      <w:r>
        <w:rPr>
          <w:i/>
          <w:sz w:val="24"/>
          <w:u w:val="none"/>
        </w:rPr>
        <w:t>St.</w:t>
      </w:r>
      <w:r>
        <w:rPr>
          <w:i/>
          <w:spacing w:val="-8"/>
          <w:sz w:val="24"/>
          <w:u w:val="none"/>
        </w:rPr>
        <w:t> </w:t>
      </w:r>
      <w:r>
        <w:rPr>
          <w:i/>
          <w:sz w:val="24"/>
          <w:u w:val="none"/>
        </w:rPr>
        <w:t>Paul</w:t>
      </w:r>
      <w:r>
        <w:rPr>
          <w:i/>
          <w:spacing w:val="-8"/>
          <w:sz w:val="24"/>
          <w:u w:val="none"/>
        </w:rPr>
        <w:t> </w:t>
      </w:r>
      <w:r>
        <w:rPr>
          <w:i/>
          <w:sz w:val="24"/>
          <w:u w:val="none"/>
        </w:rPr>
        <w:t>Center</w:t>
      </w:r>
      <w:r>
        <w:rPr>
          <w:sz w:val="24"/>
          <w:u w:val="none"/>
        </w:rPr>
        <w:t>. Retrieved 26 November 2020.</w:t>
      </w:r>
    </w:p>
    <w:p>
      <w:pPr>
        <w:pStyle w:val="ListParagraph"/>
        <w:numPr>
          <w:ilvl w:val="0"/>
          <w:numId w:val="6"/>
        </w:numPr>
        <w:tabs>
          <w:tab w:pos="743" w:val="left" w:leader="none"/>
        </w:tabs>
        <w:spacing w:line="240" w:lineRule="auto" w:before="54" w:after="0"/>
        <w:ind w:left="743" w:right="0" w:hanging="400"/>
        <w:jc w:val="left"/>
        <w:rPr>
          <w:sz w:val="24"/>
        </w:rPr>
      </w:pPr>
      <w:r>
        <w:rPr>
          <w:sz w:val="24"/>
        </w:rPr>
        <w:t>Marcos,</w:t>
      </w:r>
      <w:r>
        <w:rPr>
          <w:spacing w:val="-3"/>
          <w:sz w:val="24"/>
        </w:rPr>
        <w:t> </w:t>
      </w:r>
      <w:r>
        <w:rPr>
          <w:sz w:val="24"/>
        </w:rPr>
        <w:t>Natalio</w:t>
      </w:r>
      <w:r>
        <w:rPr>
          <w:spacing w:val="-2"/>
          <w:sz w:val="24"/>
        </w:rPr>
        <w:t> </w:t>
      </w:r>
      <w:r>
        <w:rPr>
          <w:sz w:val="24"/>
        </w:rPr>
        <w:t>F.</w:t>
      </w:r>
      <w:r>
        <w:rPr>
          <w:spacing w:val="-2"/>
          <w:sz w:val="24"/>
        </w:rPr>
        <w:t> </w:t>
      </w:r>
      <w:r>
        <w:rPr>
          <w:i/>
          <w:sz w:val="24"/>
        </w:rPr>
        <w:t>The</w:t>
      </w:r>
      <w:r>
        <w:rPr>
          <w:i/>
          <w:spacing w:val="-2"/>
          <w:sz w:val="24"/>
        </w:rPr>
        <w:t> </w:t>
      </w:r>
      <w:r>
        <w:rPr>
          <w:i/>
          <w:sz w:val="24"/>
        </w:rPr>
        <w:t>Septuagint</w:t>
      </w:r>
      <w:r>
        <w:rPr>
          <w:i/>
          <w:spacing w:val="-2"/>
          <w:sz w:val="24"/>
        </w:rPr>
        <w:t> </w:t>
      </w:r>
      <w:r>
        <w:rPr>
          <w:i/>
          <w:sz w:val="24"/>
        </w:rPr>
        <w:t>in</w:t>
      </w:r>
      <w:r>
        <w:rPr>
          <w:i/>
          <w:spacing w:val="-2"/>
          <w:sz w:val="24"/>
        </w:rPr>
        <w:t> </w:t>
      </w:r>
      <w:r>
        <w:rPr>
          <w:i/>
          <w:sz w:val="24"/>
        </w:rPr>
        <w:t>Context:</w:t>
      </w:r>
      <w:r>
        <w:rPr>
          <w:i/>
          <w:spacing w:val="-2"/>
          <w:sz w:val="24"/>
        </w:rPr>
        <w:t> </w:t>
      </w:r>
      <w:r>
        <w:rPr>
          <w:i/>
          <w:sz w:val="24"/>
        </w:rPr>
        <w:t>Introduction</w:t>
      </w:r>
      <w:r>
        <w:rPr>
          <w:i/>
          <w:spacing w:val="-2"/>
          <w:sz w:val="24"/>
        </w:rPr>
        <w:t> </w:t>
      </w:r>
      <w:r>
        <w:rPr>
          <w:i/>
          <w:sz w:val="24"/>
        </w:rPr>
        <w:t>to</w:t>
      </w:r>
      <w:r>
        <w:rPr>
          <w:i/>
          <w:spacing w:val="-2"/>
          <w:sz w:val="24"/>
        </w:rPr>
        <w:t> </w:t>
      </w:r>
      <w:r>
        <w:rPr>
          <w:i/>
          <w:sz w:val="24"/>
        </w:rPr>
        <w:t>the</w:t>
      </w:r>
      <w:r>
        <w:rPr>
          <w:i/>
          <w:spacing w:val="-2"/>
          <w:sz w:val="24"/>
        </w:rPr>
        <w:t> </w:t>
      </w:r>
      <w:r>
        <w:rPr>
          <w:i/>
          <w:sz w:val="24"/>
        </w:rPr>
        <w:t>Greek</w:t>
      </w:r>
      <w:r>
        <w:rPr>
          <w:i/>
          <w:spacing w:val="-2"/>
          <w:sz w:val="24"/>
        </w:rPr>
        <w:t> </w:t>
      </w:r>
      <w:r>
        <w:rPr>
          <w:i/>
          <w:sz w:val="24"/>
        </w:rPr>
        <w:t>Bible</w:t>
      </w:r>
      <w:r>
        <w:rPr>
          <w:i/>
          <w:spacing w:val="-2"/>
          <w:sz w:val="24"/>
        </w:rPr>
        <w:t> </w:t>
      </w:r>
      <w:r>
        <w:rPr>
          <w:sz w:val="24"/>
        </w:rPr>
        <w:t>(2000</w:t>
      </w:r>
      <w:r>
        <w:rPr>
          <w:spacing w:val="-2"/>
          <w:sz w:val="24"/>
        </w:rPr>
        <w:t> ed.).</w:t>
      </w:r>
    </w:p>
    <w:p>
      <w:pPr>
        <w:pStyle w:val="ListParagraph"/>
        <w:numPr>
          <w:ilvl w:val="0"/>
          <w:numId w:val="6"/>
        </w:numPr>
        <w:tabs>
          <w:tab w:pos="743" w:val="left" w:leader="none"/>
        </w:tabs>
        <w:spacing w:line="240" w:lineRule="auto" w:before="54" w:after="0"/>
        <w:ind w:left="743" w:right="0" w:hanging="400"/>
        <w:jc w:val="left"/>
        <w:rPr>
          <w:sz w:val="24"/>
        </w:rPr>
      </w:pPr>
      <w:hyperlink r:id="rId294">
        <w:r>
          <w:rPr>
            <w:sz w:val="24"/>
            <w:u w:val="single" w:color="AAAAAA"/>
          </w:rPr>
          <w:t>John </w:t>
        </w:r>
        <w:r>
          <w:rPr>
            <w:spacing w:val="-2"/>
            <w:sz w:val="24"/>
            <w:u w:val="single" w:color="AAAAAA"/>
          </w:rPr>
          <w:t>19:37</w:t>
        </w:r>
      </w:hyperlink>
    </w:p>
    <w:p>
      <w:pPr>
        <w:pStyle w:val="ListParagraph"/>
        <w:numPr>
          <w:ilvl w:val="0"/>
          <w:numId w:val="6"/>
        </w:numPr>
        <w:tabs>
          <w:tab w:pos="743" w:val="left" w:leader="none"/>
        </w:tabs>
        <w:spacing w:line="240" w:lineRule="auto" w:before="54" w:after="0"/>
        <w:ind w:left="743" w:right="0" w:hanging="400"/>
        <w:jc w:val="left"/>
        <w:rPr>
          <w:sz w:val="24"/>
        </w:rPr>
      </w:pPr>
      <w:hyperlink r:id="rId295">
        <w:r>
          <w:rPr>
            <w:sz w:val="24"/>
            <w:u w:val="single" w:color="AAAAAA"/>
          </w:rPr>
          <w:t>John </w:t>
        </w:r>
        <w:r>
          <w:rPr>
            <w:spacing w:val="-4"/>
            <w:sz w:val="24"/>
            <w:u w:val="single" w:color="AAAAAA"/>
          </w:rPr>
          <w:t>7:38</w:t>
        </w:r>
      </w:hyperlink>
    </w:p>
    <w:p>
      <w:pPr>
        <w:pStyle w:val="ListParagraph"/>
        <w:spacing w:after="0" w:line="240" w:lineRule="auto"/>
        <w:jc w:val="left"/>
        <w:rPr>
          <w:sz w:val="24"/>
        </w:rPr>
        <w:sectPr>
          <w:pgSz w:w="12240" w:h="15840"/>
          <w:pgMar w:top="520" w:bottom="280" w:left="360" w:right="360"/>
        </w:sectPr>
      </w:pPr>
    </w:p>
    <w:p>
      <w:pPr>
        <w:pStyle w:val="ListParagraph"/>
        <w:numPr>
          <w:ilvl w:val="0"/>
          <w:numId w:val="6"/>
        </w:numPr>
        <w:tabs>
          <w:tab w:pos="743" w:val="left" w:leader="none"/>
        </w:tabs>
        <w:spacing w:line="240" w:lineRule="auto" w:before="65" w:after="0"/>
        <w:ind w:left="743" w:right="0" w:hanging="400"/>
        <w:jc w:val="left"/>
        <w:rPr>
          <w:sz w:val="24"/>
        </w:rPr>
      </w:pPr>
      <w:hyperlink r:id="rId296">
        <w:r>
          <w:rPr>
            <w:sz w:val="24"/>
            <w:u w:val="single" w:color="AAAAAA"/>
          </w:rPr>
          <w:t>1 Corinthians </w:t>
        </w:r>
        <w:r>
          <w:rPr>
            <w:spacing w:val="-5"/>
            <w:sz w:val="24"/>
            <w:u w:val="single" w:color="AAAAAA"/>
          </w:rPr>
          <w:t>2:9</w:t>
        </w:r>
      </w:hyperlink>
    </w:p>
    <w:p>
      <w:pPr>
        <w:pStyle w:val="ListParagraph"/>
        <w:numPr>
          <w:ilvl w:val="0"/>
          <w:numId w:val="6"/>
        </w:numPr>
        <w:tabs>
          <w:tab w:pos="743" w:val="left" w:leader="none"/>
        </w:tabs>
        <w:spacing w:line="240" w:lineRule="auto" w:before="54" w:after="0"/>
        <w:ind w:left="743" w:right="0" w:hanging="400"/>
        <w:jc w:val="left"/>
        <w:rPr>
          <w:sz w:val="24"/>
        </w:rPr>
      </w:pPr>
      <w:r>
        <w:rPr>
          <w:sz w:val="24"/>
        </w:rPr>
        <w:t>St. Jerome, </w:t>
      </w:r>
      <w:r>
        <w:rPr>
          <w:i/>
          <w:sz w:val="24"/>
        </w:rPr>
        <w:t>Apology Book </w:t>
      </w:r>
      <w:r>
        <w:rPr>
          <w:i/>
          <w:spacing w:val="-5"/>
          <w:sz w:val="24"/>
        </w:rPr>
        <w:t>II</w:t>
      </w:r>
      <w:r>
        <w:rPr>
          <w:spacing w:val="-5"/>
          <w:sz w:val="24"/>
        </w:rPr>
        <w:t>.</w:t>
      </w:r>
    </w:p>
    <w:p>
      <w:pPr>
        <w:pStyle w:val="ListParagraph"/>
        <w:numPr>
          <w:ilvl w:val="0"/>
          <w:numId w:val="6"/>
        </w:numPr>
        <w:tabs>
          <w:tab w:pos="743" w:val="left" w:leader="none"/>
        </w:tabs>
        <w:spacing w:line="235" w:lineRule="auto" w:before="58" w:after="0"/>
        <w:ind w:left="743" w:right="1141" w:hanging="401"/>
        <w:jc w:val="left"/>
        <w:rPr>
          <w:sz w:val="24"/>
        </w:rPr>
      </w:pPr>
      <w:hyperlink r:id="rId297">
        <w:r>
          <w:rPr>
            <w:spacing w:val="-2"/>
            <w:sz w:val="24"/>
            <w:u w:val="single" w:color="AAAAAA"/>
          </w:rPr>
          <w:t>"Saul of Tarsus" (http://www.jewishencyclopedia.com/articles/11952-paul-of-tarsus)</w:t>
        </w:r>
      </w:hyperlink>
      <w:r>
        <w:rPr>
          <w:spacing w:val="-2"/>
          <w:sz w:val="24"/>
          <w:u w:val="none"/>
        </w:rPr>
        <w:t>. </w:t>
      </w:r>
      <w:r>
        <w:rPr>
          <w:i/>
          <w:spacing w:val="-2"/>
          <w:sz w:val="24"/>
          <w:u w:val="none"/>
        </w:rPr>
        <w:t>Jewish</w:t>
      </w:r>
      <w:r>
        <w:rPr>
          <w:i/>
          <w:spacing w:val="-2"/>
          <w:sz w:val="24"/>
          <w:u w:val="none"/>
        </w:rPr>
        <w:t> </w:t>
      </w:r>
      <w:r>
        <w:rPr>
          <w:i/>
          <w:sz w:val="24"/>
          <w:u w:val="none"/>
        </w:rPr>
        <w:t>Encyclopedia</w:t>
      </w:r>
      <w:r>
        <w:rPr>
          <w:sz w:val="24"/>
          <w:u w:val="none"/>
        </w:rPr>
        <w:t>. The Kopleman Foundation. 1906. Retrieved 10 February 2012.</w:t>
      </w:r>
    </w:p>
    <w:p>
      <w:pPr>
        <w:pStyle w:val="ListParagraph"/>
        <w:numPr>
          <w:ilvl w:val="0"/>
          <w:numId w:val="6"/>
        </w:numPr>
        <w:tabs>
          <w:tab w:pos="743" w:val="left" w:leader="none"/>
        </w:tabs>
        <w:spacing w:line="240" w:lineRule="auto" w:before="55" w:after="0"/>
        <w:ind w:left="743" w:right="0" w:hanging="400"/>
        <w:jc w:val="left"/>
        <w:rPr>
          <w:sz w:val="24"/>
        </w:rPr>
      </w:pPr>
      <w:r>
        <w:rPr>
          <w:sz w:val="24"/>
        </w:rPr>
        <w:t>Paulkovich, Michael (2012), </w:t>
      </w:r>
      <w:r>
        <w:rPr>
          <w:i/>
          <w:sz w:val="24"/>
        </w:rPr>
        <w:t>No Meek Messiah</w:t>
      </w:r>
      <w:r>
        <w:rPr>
          <w:sz w:val="24"/>
        </w:rPr>
        <w:t>, Spillix Publishing, p. 24, </w:t>
      </w:r>
      <w:hyperlink r:id="rId226">
        <w:r>
          <w:rPr>
            <w:sz w:val="24"/>
            <w:u w:val="single" w:color="AAAAAA"/>
          </w:rPr>
          <w:t>ISBN</w:t>
        </w:r>
      </w:hyperlink>
      <w:r>
        <w:rPr>
          <w:sz w:val="24"/>
          <w:u w:val="none"/>
        </w:rPr>
        <w:t> </w:t>
      </w:r>
      <w:r>
        <w:rPr>
          <w:sz w:val="24"/>
          <w:u w:val="single" w:color="AAAAAA"/>
        </w:rPr>
        <w:t>978-0-9882161-1-</w:t>
      </w:r>
      <w:r>
        <w:rPr>
          <w:spacing w:val="-10"/>
          <w:sz w:val="24"/>
          <w:u w:val="single" w:color="AAAAAA"/>
        </w:rPr>
        <w:t>2</w:t>
      </w:r>
    </w:p>
    <w:p>
      <w:pPr>
        <w:pStyle w:val="ListParagraph"/>
        <w:numPr>
          <w:ilvl w:val="0"/>
          <w:numId w:val="6"/>
        </w:numPr>
        <w:tabs>
          <w:tab w:pos="743" w:val="left" w:leader="none"/>
        </w:tabs>
        <w:spacing w:line="240" w:lineRule="auto" w:before="54" w:after="0"/>
        <w:ind w:left="743" w:right="0" w:hanging="400"/>
        <w:jc w:val="left"/>
        <w:rPr>
          <w:sz w:val="24"/>
        </w:rPr>
      </w:pPr>
      <w:r>
        <w:rPr>
          <w:sz w:val="24"/>
        </w:rPr>
        <w:t>Irenaeus, </w:t>
      </w:r>
      <w:r>
        <w:rPr>
          <w:i/>
          <w:sz w:val="24"/>
        </w:rPr>
        <w:t>Against Herecies Book </w:t>
      </w:r>
      <w:r>
        <w:rPr>
          <w:i/>
          <w:spacing w:val="-4"/>
          <w:sz w:val="24"/>
        </w:rPr>
        <w:t>III</w:t>
      </w:r>
      <w:r>
        <w:rPr>
          <w:spacing w:val="-4"/>
          <w:sz w:val="24"/>
        </w:rPr>
        <w:t>.</w:t>
      </w:r>
    </w:p>
    <w:p>
      <w:pPr>
        <w:pStyle w:val="ListParagraph"/>
        <w:numPr>
          <w:ilvl w:val="0"/>
          <w:numId w:val="6"/>
        </w:numPr>
        <w:tabs>
          <w:tab w:pos="743" w:val="left" w:leader="none"/>
        </w:tabs>
        <w:spacing w:line="235" w:lineRule="auto" w:before="58" w:after="0"/>
        <w:ind w:left="743" w:right="617" w:hanging="401"/>
        <w:jc w:val="left"/>
        <w:rPr>
          <w:sz w:val="24"/>
        </w:rPr>
      </w:pPr>
      <w:r>
        <w:rPr>
          <w:sz w:val="24"/>
        </w:rPr>
        <w:t>Jerome, </w:t>
      </w:r>
      <w:hyperlink r:id="rId298">
        <w:r>
          <w:rPr>
            <w:sz w:val="24"/>
            <w:u w:val="single" w:color="AAAAAA"/>
          </w:rPr>
          <w:t>From Jerome, Letter LXXI (http://www.ccel.org/ccel/schaff/npnf101.vii.1.LXXII.html)</w:t>
        </w:r>
      </w:hyperlink>
      <w:r>
        <w:rPr>
          <w:sz w:val="24"/>
          <w:u w:val="none"/>
        </w:rPr>
        <w:t> (404</w:t>
      </w:r>
      <w:r>
        <w:rPr>
          <w:spacing w:val="-16"/>
          <w:sz w:val="24"/>
          <w:u w:val="none"/>
        </w:rPr>
        <w:t> </w:t>
      </w:r>
      <w:r>
        <w:rPr>
          <w:sz w:val="24"/>
          <w:u w:val="none"/>
        </w:rPr>
        <w:t>AD),</w:t>
      </w:r>
      <w:r>
        <w:rPr>
          <w:spacing w:val="-3"/>
          <w:sz w:val="24"/>
          <w:u w:val="none"/>
        </w:rPr>
        <w:t> </w:t>
      </w:r>
      <w:r>
        <w:rPr>
          <w:sz w:val="24"/>
          <w:u w:val="none"/>
        </w:rPr>
        <w:t>NPNF1-01.</w:t>
      </w:r>
      <w:r>
        <w:rPr>
          <w:spacing w:val="-3"/>
          <w:sz w:val="24"/>
          <w:u w:val="none"/>
        </w:rPr>
        <w:t> </w:t>
      </w:r>
      <w:r>
        <w:rPr>
          <w:i/>
          <w:sz w:val="24"/>
          <w:u w:val="none"/>
        </w:rPr>
        <w:t>The</w:t>
      </w:r>
      <w:r>
        <w:rPr>
          <w:i/>
          <w:spacing w:val="-3"/>
          <w:sz w:val="24"/>
          <w:u w:val="none"/>
        </w:rPr>
        <w:t> </w:t>
      </w:r>
      <w:r>
        <w:rPr>
          <w:i/>
          <w:sz w:val="24"/>
          <w:u w:val="none"/>
        </w:rPr>
        <w:t>Confessions</w:t>
      </w:r>
      <w:r>
        <w:rPr>
          <w:i/>
          <w:spacing w:val="-3"/>
          <w:sz w:val="24"/>
          <w:u w:val="none"/>
        </w:rPr>
        <w:t> </w:t>
      </w:r>
      <w:r>
        <w:rPr>
          <w:i/>
          <w:sz w:val="24"/>
          <w:u w:val="none"/>
        </w:rPr>
        <w:t>and</w:t>
      </w:r>
      <w:r>
        <w:rPr>
          <w:i/>
          <w:spacing w:val="-3"/>
          <w:sz w:val="24"/>
          <w:u w:val="none"/>
        </w:rPr>
        <w:t> </w:t>
      </w:r>
      <w:r>
        <w:rPr>
          <w:i/>
          <w:sz w:val="24"/>
          <w:u w:val="none"/>
        </w:rPr>
        <w:t>Letters</w:t>
      </w:r>
      <w:r>
        <w:rPr>
          <w:i/>
          <w:spacing w:val="-3"/>
          <w:sz w:val="24"/>
          <w:u w:val="none"/>
        </w:rPr>
        <w:t> </w:t>
      </w:r>
      <w:r>
        <w:rPr>
          <w:i/>
          <w:sz w:val="24"/>
          <w:u w:val="none"/>
        </w:rPr>
        <w:t>of</w:t>
      </w:r>
      <w:r>
        <w:rPr>
          <w:i/>
          <w:spacing w:val="-3"/>
          <w:sz w:val="24"/>
          <w:u w:val="none"/>
        </w:rPr>
        <w:t> </w:t>
      </w:r>
      <w:r>
        <w:rPr>
          <w:i/>
          <w:sz w:val="24"/>
          <w:u w:val="none"/>
        </w:rPr>
        <w:t>St.</w:t>
      </w:r>
      <w:r>
        <w:rPr>
          <w:i/>
          <w:spacing w:val="-11"/>
          <w:sz w:val="24"/>
          <w:u w:val="none"/>
        </w:rPr>
        <w:t> </w:t>
      </w:r>
      <w:r>
        <w:rPr>
          <w:i/>
          <w:sz w:val="24"/>
          <w:u w:val="none"/>
        </w:rPr>
        <w:t>Augustin,</w:t>
      </w:r>
      <w:r>
        <w:rPr>
          <w:i/>
          <w:spacing w:val="-3"/>
          <w:sz w:val="24"/>
          <w:u w:val="none"/>
        </w:rPr>
        <w:t> </w:t>
      </w:r>
      <w:r>
        <w:rPr>
          <w:i/>
          <w:sz w:val="24"/>
          <w:u w:val="none"/>
        </w:rPr>
        <w:t>with</w:t>
      </w:r>
      <w:r>
        <w:rPr>
          <w:i/>
          <w:spacing w:val="-3"/>
          <w:sz w:val="24"/>
          <w:u w:val="none"/>
        </w:rPr>
        <w:t> </w:t>
      </w:r>
      <w:r>
        <w:rPr>
          <w:i/>
          <w:sz w:val="24"/>
          <w:u w:val="none"/>
        </w:rPr>
        <w:t>a</w:t>
      </w:r>
      <w:r>
        <w:rPr>
          <w:i/>
          <w:spacing w:val="-3"/>
          <w:sz w:val="24"/>
          <w:u w:val="none"/>
        </w:rPr>
        <w:t> </w:t>
      </w:r>
      <w:r>
        <w:rPr>
          <w:i/>
          <w:sz w:val="24"/>
          <w:u w:val="none"/>
        </w:rPr>
        <w:t>Sketch</w:t>
      </w:r>
      <w:r>
        <w:rPr>
          <w:i/>
          <w:spacing w:val="-3"/>
          <w:sz w:val="24"/>
          <w:u w:val="none"/>
        </w:rPr>
        <w:t> </w:t>
      </w:r>
      <w:r>
        <w:rPr>
          <w:i/>
          <w:sz w:val="24"/>
          <w:u w:val="none"/>
        </w:rPr>
        <w:t>of</w:t>
      </w:r>
      <w:r>
        <w:rPr>
          <w:i/>
          <w:spacing w:val="-3"/>
          <w:sz w:val="24"/>
          <w:u w:val="none"/>
        </w:rPr>
        <w:t> </w:t>
      </w:r>
      <w:r>
        <w:rPr>
          <w:i/>
          <w:sz w:val="24"/>
          <w:u w:val="none"/>
        </w:rPr>
        <w:t>his</w:t>
      </w:r>
      <w:r>
        <w:rPr>
          <w:i/>
          <w:spacing w:val="-3"/>
          <w:sz w:val="24"/>
          <w:u w:val="none"/>
        </w:rPr>
        <w:t> </w:t>
      </w:r>
      <w:r>
        <w:rPr>
          <w:i/>
          <w:sz w:val="24"/>
          <w:u w:val="none"/>
        </w:rPr>
        <w:t>Life</w:t>
      </w:r>
      <w:r>
        <w:rPr>
          <w:i/>
          <w:spacing w:val="-3"/>
          <w:sz w:val="24"/>
          <w:u w:val="none"/>
        </w:rPr>
        <w:t> </w:t>
      </w:r>
      <w:r>
        <w:rPr>
          <w:i/>
          <w:sz w:val="24"/>
          <w:u w:val="none"/>
        </w:rPr>
        <w:t>and</w:t>
      </w:r>
      <w:r>
        <w:rPr>
          <w:i/>
          <w:sz w:val="24"/>
          <w:u w:val="none"/>
        </w:rPr>
        <w:t> Work, </w:t>
      </w:r>
      <w:r>
        <w:rPr>
          <w:sz w:val="24"/>
          <w:u w:val="none"/>
        </w:rPr>
        <w:t>Philip Schaff, Ed.</w:t>
      </w:r>
    </w:p>
    <w:p>
      <w:pPr>
        <w:pStyle w:val="ListParagraph"/>
        <w:numPr>
          <w:ilvl w:val="0"/>
          <w:numId w:val="6"/>
        </w:numPr>
        <w:tabs>
          <w:tab w:pos="743" w:val="left" w:leader="none"/>
        </w:tabs>
        <w:spacing w:line="240" w:lineRule="auto" w:before="54" w:after="0"/>
        <w:ind w:left="743" w:right="0" w:hanging="400"/>
        <w:jc w:val="left"/>
        <w:rPr>
          <w:sz w:val="24"/>
        </w:rPr>
      </w:pPr>
      <w:r>
        <w:rPr>
          <w:sz w:val="24"/>
        </w:rPr>
        <w:t>Rebenich, S., </w:t>
      </w:r>
      <w:r>
        <w:rPr>
          <w:i/>
          <w:sz w:val="24"/>
        </w:rPr>
        <w:t>Jerome </w:t>
      </w:r>
      <w:r>
        <w:rPr>
          <w:sz w:val="24"/>
        </w:rPr>
        <w:t>(Routledge, 2013), p. 58. </w:t>
      </w:r>
      <w:hyperlink r:id="rId226">
        <w:r>
          <w:rPr>
            <w:sz w:val="24"/>
            <w:u w:val="single" w:color="AAAAAA"/>
          </w:rPr>
          <w:t>ISB</w:t>
        </w:r>
      </w:hyperlink>
      <w:r>
        <w:rPr>
          <w:sz w:val="24"/>
          <w:u w:val="single" w:color="AAAAAA"/>
        </w:rPr>
        <w:t>N 978-</w:t>
      </w:r>
      <w:r>
        <w:rPr>
          <w:spacing w:val="-2"/>
          <w:sz w:val="24"/>
          <w:u w:val="single" w:color="AAAAAA"/>
        </w:rPr>
        <w:t>1134638444</w:t>
      </w:r>
    </w:p>
    <w:p>
      <w:pPr>
        <w:pStyle w:val="ListParagraph"/>
        <w:numPr>
          <w:ilvl w:val="0"/>
          <w:numId w:val="6"/>
        </w:numPr>
        <w:tabs>
          <w:tab w:pos="743" w:val="left" w:leader="none"/>
        </w:tabs>
        <w:spacing w:line="240" w:lineRule="auto" w:before="54" w:after="0"/>
        <w:ind w:left="743" w:right="0" w:hanging="400"/>
        <w:jc w:val="left"/>
        <w:rPr>
          <w:sz w:val="24"/>
        </w:rPr>
      </w:pPr>
      <w:r>
        <w:rPr>
          <w:sz w:val="24"/>
        </w:rPr>
        <w:t>New Jerusalem Bible Readers Edition, 1990: London, citing the Standard Edition of </w:t>
      </w:r>
      <w:r>
        <w:rPr>
          <w:spacing w:val="-4"/>
          <w:sz w:val="24"/>
        </w:rPr>
        <w:t>1985</w:t>
      </w:r>
    </w:p>
    <w:p>
      <w:pPr>
        <w:pStyle w:val="ListParagraph"/>
        <w:numPr>
          <w:ilvl w:val="0"/>
          <w:numId w:val="6"/>
        </w:numPr>
        <w:tabs>
          <w:tab w:pos="743" w:val="left" w:leader="none"/>
        </w:tabs>
        <w:spacing w:line="235" w:lineRule="auto" w:before="59" w:after="0"/>
        <w:ind w:left="743" w:right="592" w:hanging="401"/>
        <w:jc w:val="left"/>
        <w:rPr>
          <w:sz w:val="24"/>
        </w:rPr>
      </w:pPr>
      <w:r>
        <w:rPr>
          <w:sz w:val="24"/>
        </w:rPr>
        <w:t>"Life</w:t>
      </w:r>
      <w:r>
        <w:rPr>
          <w:spacing w:val="-17"/>
          <w:sz w:val="24"/>
        </w:rPr>
        <w:t> </w:t>
      </w:r>
      <w:r>
        <w:rPr>
          <w:sz w:val="24"/>
        </w:rPr>
        <w:t>Application</w:t>
      </w:r>
      <w:r>
        <w:rPr>
          <w:spacing w:val="-5"/>
          <w:sz w:val="24"/>
        </w:rPr>
        <w:t> </w:t>
      </w:r>
      <w:r>
        <w:rPr>
          <w:sz w:val="24"/>
        </w:rPr>
        <w:t>Bible"</w:t>
      </w:r>
      <w:r>
        <w:rPr>
          <w:spacing w:val="-5"/>
          <w:sz w:val="24"/>
        </w:rPr>
        <w:t> </w:t>
      </w:r>
      <w:r>
        <w:rPr>
          <w:sz w:val="24"/>
        </w:rPr>
        <w:t>(NIV),</w:t>
      </w:r>
      <w:r>
        <w:rPr>
          <w:spacing w:val="-5"/>
          <w:sz w:val="24"/>
        </w:rPr>
        <w:t> </w:t>
      </w:r>
      <w:r>
        <w:rPr>
          <w:sz w:val="24"/>
        </w:rPr>
        <w:t>1988:</w:t>
      </w:r>
      <w:r>
        <w:rPr>
          <w:spacing w:val="-9"/>
          <w:sz w:val="24"/>
        </w:rPr>
        <w:t> </w:t>
      </w:r>
      <w:r>
        <w:rPr>
          <w:sz w:val="24"/>
        </w:rPr>
        <w:t>Tyndale</w:t>
      </w:r>
      <w:r>
        <w:rPr>
          <w:spacing w:val="-5"/>
          <w:sz w:val="24"/>
        </w:rPr>
        <w:t> </w:t>
      </w:r>
      <w:r>
        <w:rPr>
          <w:sz w:val="24"/>
        </w:rPr>
        <w:t>House</w:t>
      </w:r>
      <w:r>
        <w:rPr>
          <w:spacing w:val="-5"/>
          <w:sz w:val="24"/>
        </w:rPr>
        <w:t> </w:t>
      </w:r>
      <w:r>
        <w:rPr>
          <w:sz w:val="24"/>
        </w:rPr>
        <w:t>Publishers,</w:t>
      </w:r>
      <w:r>
        <w:rPr>
          <w:spacing w:val="-5"/>
          <w:sz w:val="24"/>
        </w:rPr>
        <w:t> </w:t>
      </w:r>
      <w:r>
        <w:rPr>
          <w:sz w:val="24"/>
        </w:rPr>
        <w:t>using</w:t>
      </w:r>
      <w:r>
        <w:rPr>
          <w:spacing w:val="-5"/>
          <w:sz w:val="24"/>
        </w:rPr>
        <w:t> </w:t>
      </w:r>
      <w:r>
        <w:rPr>
          <w:sz w:val="24"/>
        </w:rPr>
        <w:t>"Holy</w:t>
      </w:r>
      <w:r>
        <w:rPr>
          <w:spacing w:val="-5"/>
          <w:sz w:val="24"/>
        </w:rPr>
        <w:t> </w:t>
      </w:r>
      <w:r>
        <w:rPr>
          <w:sz w:val="24"/>
        </w:rPr>
        <w:t>Bible"</w:t>
      </w:r>
      <w:r>
        <w:rPr>
          <w:spacing w:val="-5"/>
          <w:sz w:val="24"/>
        </w:rPr>
        <w:t> </w:t>
      </w:r>
      <w:r>
        <w:rPr>
          <w:sz w:val="24"/>
        </w:rPr>
        <w:t>text,</w:t>
      </w:r>
      <w:r>
        <w:rPr>
          <w:spacing w:val="-5"/>
          <w:sz w:val="24"/>
        </w:rPr>
        <w:t> </w:t>
      </w:r>
      <w:r>
        <w:rPr>
          <w:sz w:val="24"/>
        </w:rPr>
        <w:t>copyright International Bible Society 1973</w:t>
      </w:r>
    </w:p>
    <w:p>
      <w:pPr>
        <w:pStyle w:val="ListParagraph"/>
        <w:numPr>
          <w:ilvl w:val="0"/>
          <w:numId w:val="6"/>
        </w:numPr>
        <w:tabs>
          <w:tab w:pos="743" w:val="left" w:leader="none"/>
        </w:tabs>
        <w:spacing w:line="240" w:lineRule="auto" w:before="55" w:after="0"/>
        <w:ind w:left="743" w:right="0" w:hanging="400"/>
        <w:jc w:val="left"/>
        <w:rPr>
          <w:sz w:val="24"/>
        </w:rPr>
      </w:pPr>
      <w:hyperlink r:id="rId299">
        <w:r>
          <w:rPr>
            <w:sz w:val="24"/>
            <w:u w:val="single" w:color="AAAAAA"/>
          </w:rPr>
          <w:t>Genesis </w:t>
        </w:r>
        <w:r>
          <w:rPr>
            <w:spacing w:val="-2"/>
            <w:sz w:val="24"/>
            <w:u w:val="single" w:color="AAAAAA"/>
          </w:rPr>
          <w:t>4:1–6</w:t>
        </w:r>
      </w:hyperlink>
    </w:p>
    <w:p>
      <w:pPr>
        <w:pStyle w:val="ListParagraph"/>
        <w:numPr>
          <w:ilvl w:val="0"/>
          <w:numId w:val="6"/>
        </w:numPr>
        <w:tabs>
          <w:tab w:pos="743" w:val="left" w:leader="none"/>
        </w:tabs>
        <w:spacing w:line="240" w:lineRule="auto" w:before="54" w:after="0"/>
        <w:ind w:left="743" w:right="0" w:hanging="400"/>
        <w:jc w:val="left"/>
        <w:rPr>
          <w:sz w:val="24"/>
        </w:rPr>
      </w:pPr>
      <w:hyperlink r:id="rId300">
        <w:r>
          <w:rPr>
            <w:sz w:val="24"/>
          </w:rPr>
          <w:t>Genesis </w:t>
        </w:r>
        <w:r>
          <w:rPr>
            <w:spacing w:val="-5"/>
            <w:sz w:val="24"/>
          </w:rPr>
          <w:t>4:8</w:t>
        </w:r>
      </w:hyperlink>
    </w:p>
    <w:p>
      <w:pPr>
        <w:spacing w:line="20" w:lineRule="exact"/>
        <w:ind w:left="750" w:right="0" w:firstLine="0"/>
        <w:rPr>
          <w:sz w:val="2"/>
        </w:rPr>
      </w:pPr>
      <w:r>
        <w:rPr>
          <w:sz w:val="2"/>
        </w:rPr>
        <mc:AlternateContent>
          <mc:Choice Requires="wps">
            <w:drawing>
              <wp:inline distT="0" distB="0" distL="0" distR="0">
                <wp:extent cx="809625" cy="9525"/>
                <wp:effectExtent l="0" t="0" r="0" b="0"/>
                <wp:docPr id="57" name="Group 57"/>
                <wp:cNvGraphicFramePr>
                  <a:graphicFrameLocks/>
                </wp:cNvGraphicFramePr>
                <a:graphic>
                  <a:graphicData uri="http://schemas.microsoft.com/office/word/2010/wordprocessingGroup">
                    <wpg:wgp>
                      <wpg:cNvPr id="57" name="Group 57"/>
                      <wpg:cNvGrpSpPr/>
                      <wpg:grpSpPr>
                        <a:xfrm>
                          <a:off x="0" y="0"/>
                          <a:ext cx="809625" cy="9525"/>
                          <a:chExt cx="809625" cy="9525"/>
                        </a:xfrm>
                      </wpg:grpSpPr>
                      <wps:wsp>
                        <wps:cNvPr id="58" name="Graphic 58"/>
                        <wps:cNvSpPr/>
                        <wps:spPr>
                          <a:xfrm>
                            <a:off x="0" y="0"/>
                            <a:ext cx="809625" cy="9525"/>
                          </a:xfrm>
                          <a:custGeom>
                            <a:avLst/>
                            <a:gdLst/>
                            <a:ahLst/>
                            <a:cxnLst/>
                            <a:rect l="l" t="t" r="r" b="b"/>
                            <a:pathLst>
                              <a:path w="809625" h="9525">
                                <a:moveTo>
                                  <a:pt x="809624" y="9524"/>
                                </a:moveTo>
                                <a:lnTo>
                                  <a:pt x="0" y="9524"/>
                                </a:lnTo>
                                <a:lnTo>
                                  <a:pt x="0" y="0"/>
                                </a:lnTo>
                                <a:lnTo>
                                  <a:pt x="809624" y="0"/>
                                </a:lnTo>
                                <a:lnTo>
                                  <a:pt x="809624" y="9524"/>
                                </a:lnTo>
                                <a:close/>
                              </a:path>
                            </a:pathLst>
                          </a:custGeom>
                          <a:solidFill>
                            <a:srgbClr val="AAAAAA"/>
                          </a:solidFill>
                        </wps:spPr>
                        <wps:bodyPr wrap="square" lIns="0" tIns="0" rIns="0" bIns="0" rtlCol="0">
                          <a:prstTxWarp prst="textNoShape">
                            <a:avLst/>
                          </a:prstTxWarp>
                          <a:noAutofit/>
                        </wps:bodyPr>
                      </wps:wsp>
                    </wpg:wgp>
                  </a:graphicData>
                </a:graphic>
              </wp:inline>
            </w:drawing>
          </mc:Choice>
          <mc:Fallback>
            <w:pict>
              <v:group style="width:63.75pt;height:.75pt;mso-position-horizontal-relative:char;mso-position-vertical-relative:line" id="docshapegroup41" coordorigin="0,0" coordsize="1275,15">
                <v:rect style="position:absolute;left:0;top:0;width:1275;height:15" id="docshape42" filled="true" fillcolor="#aaaaaa" stroked="false">
                  <v:fill type="solid"/>
                </v:rect>
              </v:group>
            </w:pict>
          </mc:Fallback>
        </mc:AlternateContent>
      </w:r>
      <w:r>
        <w:rPr>
          <w:sz w:val="2"/>
        </w:rPr>
      </w:r>
    </w:p>
    <w:p>
      <w:pPr>
        <w:pStyle w:val="ListParagraph"/>
        <w:numPr>
          <w:ilvl w:val="0"/>
          <w:numId w:val="6"/>
        </w:numPr>
        <w:tabs>
          <w:tab w:pos="743" w:val="left" w:leader="none"/>
        </w:tabs>
        <w:spacing w:line="235" w:lineRule="auto" w:before="38" w:after="0"/>
        <w:ind w:left="743" w:right="365" w:hanging="401"/>
        <w:jc w:val="left"/>
        <w:rPr>
          <w:sz w:val="24"/>
        </w:rPr>
      </w:pPr>
      <w:r>
        <w:rPr>
          <w:sz w:val="24"/>
        </w:rPr>
        <mc:AlternateContent>
          <mc:Choice Requires="wps">
            <w:drawing>
              <wp:anchor distT="0" distB="0" distL="0" distR="0" allowOverlap="1" layoutInCell="1" locked="0" behindDoc="1" simplePos="0" relativeHeight="486584832">
                <wp:simplePos x="0" y="0"/>
                <wp:positionH relativeFrom="page">
                  <wp:posOffset>1514474</wp:posOffset>
                </wp:positionH>
                <wp:positionV relativeFrom="paragraph">
                  <wp:posOffset>364475</wp:posOffset>
                </wp:positionV>
                <wp:extent cx="5791200" cy="952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5791200" cy="9525"/>
                        </a:xfrm>
                        <a:custGeom>
                          <a:avLst/>
                          <a:gdLst/>
                          <a:ahLst/>
                          <a:cxnLst/>
                          <a:rect l="l" t="t" r="r" b="b"/>
                          <a:pathLst>
                            <a:path w="5791200" h="9525">
                              <a:moveTo>
                                <a:pt x="5791199" y="9524"/>
                              </a:moveTo>
                              <a:lnTo>
                                <a:pt x="0" y="9524"/>
                              </a:lnTo>
                              <a:lnTo>
                                <a:pt x="0" y="0"/>
                              </a:lnTo>
                              <a:lnTo>
                                <a:pt x="5791199" y="0"/>
                              </a:lnTo>
                              <a:lnTo>
                                <a:pt x="57911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119.249992pt;margin-top:28.698891pt;width:455.999964pt;height:.75pt;mso-position-horizontal-relative:page;mso-position-vertical-relative:paragraph;z-index:-16731648" id="docshape43" filled="true" fillcolor="#aaaaaa" stroked="false">
                <v:fill type="solid"/>
                <w10:wrap type="none"/>
              </v:rect>
            </w:pict>
          </mc:Fallback>
        </mc:AlternateContent>
      </w:r>
      <w:r>
        <w:rPr>
          <w:sz w:val="24"/>
        </w:rPr>
        <w:t>See Jinbachian, </w:t>
      </w:r>
      <w:r>
        <w:rPr>
          <w:i/>
          <w:sz w:val="24"/>
        </w:rPr>
        <w:t>Some Semantically Significant Differences Between the Masoretic Text and the</w:t>
      </w:r>
      <w:r>
        <w:rPr>
          <w:i/>
          <w:sz w:val="24"/>
        </w:rPr>
        <w:t> Septuagint</w:t>
      </w:r>
      <w:r>
        <w:rPr>
          <w:sz w:val="24"/>
        </w:rPr>
        <w:t>,</w:t>
      </w:r>
      <w:r>
        <w:rPr>
          <w:spacing w:val="-17"/>
          <w:sz w:val="24"/>
        </w:rPr>
        <w:t> </w:t>
      </w:r>
      <w:r>
        <w:rPr>
          <w:sz w:val="24"/>
        </w:rPr>
        <w:t>[1]</w:t>
      </w:r>
      <w:r>
        <w:rPr>
          <w:spacing w:val="-17"/>
          <w:sz w:val="24"/>
        </w:rPr>
        <w:t> </w:t>
      </w:r>
      <w:hyperlink r:id="rId301">
        <w:r>
          <w:rPr>
            <w:sz w:val="24"/>
          </w:rPr>
          <w:t>(https://web.archive.org/web/20040514084024/http://210.107.99.8/appendage/labh</w:t>
        </w:r>
      </w:hyperlink>
      <w:r>
        <w:rPr>
          <w:sz w:val="24"/>
        </w:rPr>
        <w:t> </w:t>
      </w:r>
      <w:r>
        <w:rPr>
          <w:spacing w:val="-2"/>
          <w:sz w:val="24"/>
          <w:u w:val="single" w:color="AAAAAA"/>
        </w:rPr>
        <w:t>wp/Jinbachian.doc)</w:t>
      </w:r>
      <w:r>
        <w:rPr>
          <w:spacing w:val="-2"/>
          <w:sz w:val="24"/>
          <w:u w:val="none"/>
        </w:rPr>
        <w:t>.</w:t>
      </w:r>
    </w:p>
    <w:p>
      <w:pPr>
        <w:pStyle w:val="ListParagraph"/>
        <w:numPr>
          <w:ilvl w:val="0"/>
          <w:numId w:val="6"/>
        </w:numPr>
        <w:tabs>
          <w:tab w:pos="743" w:val="left" w:leader="none"/>
        </w:tabs>
        <w:spacing w:line="240" w:lineRule="auto" w:before="54" w:after="0"/>
        <w:ind w:left="743" w:right="0" w:hanging="400"/>
        <w:jc w:val="left"/>
        <w:rPr>
          <w:sz w:val="24"/>
        </w:rPr>
      </w:pPr>
      <w:hyperlink r:id="rId302">
        <w:r>
          <w:rPr>
            <w:sz w:val="24"/>
            <w:u w:val="single" w:color="AAAAAA"/>
          </w:rPr>
          <w:t>Isaiah </w:t>
        </w:r>
        <w:r>
          <w:rPr>
            <w:spacing w:val="-2"/>
            <w:sz w:val="24"/>
            <w:u w:val="single" w:color="AAAAAA"/>
          </w:rPr>
          <w:t>36:11</w:t>
        </w:r>
      </w:hyperlink>
    </w:p>
    <w:p>
      <w:pPr>
        <w:pStyle w:val="ListParagraph"/>
        <w:numPr>
          <w:ilvl w:val="0"/>
          <w:numId w:val="6"/>
        </w:numPr>
        <w:tabs>
          <w:tab w:pos="743" w:val="left" w:leader="none"/>
        </w:tabs>
        <w:spacing w:line="240" w:lineRule="auto" w:before="54" w:after="0"/>
        <w:ind w:left="743" w:right="0" w:hanging="400"/>
        <w:jc w:val="left"/>
        <w:rPr>
          <w:sz w:val="24"/>
        </w:rPr>
      </w:pPr>
      <w:hyperlink r:id="rId303">
        <w:r>
          <w:rPr>
            <w:sz w:val="24"/>
            <w:u w:val="single" w:color="AAAAAA"/>
          </w:rPr>
          <w:t>Genesis </w:t>
        </w:r>
        <w:r>
          <w:rPr>
            <w:spacing w:val="-5"/>
            <w:sz w:val="24"/>
            <w:u w:val="single" w:color="AAAAAA"/>
          </w:rPr>
          <w:t>4:7</w:t>
        </w:r>
      </w:hyperlink>
    </w:p>
    <w:p>
      <w:pPr>
        <w:pStyle w:val="ListParagraph"/>
        <w:numPr>
          <w:ilvl w:val="0"/>
          <w:numId w:val="6"/>
        </w:numPr>
        <w:tabs>
          <w:tab w:pos="743" w:val="left" w:leader="none"/>
        </w:tabs>
        <w:spacing w:line="240" w:lineRule="auto" w:before="54" w:after="0"/>
        <w:ind w:left="743" w:right="0" w:hanging="400"/>
        <w:jc w:val="left"/>
        <w:rPr>
          <w:sz w:val="24"/>
        </w:rPr>
      </w:pPr>
      <w:hyperlink r:id="rId304">
        <w:r>
          <w:rPr>
            <w:sz w:val="24"/>
            <w:u w:val="single" w:color="AAAAAA"/>
          </w:rPr>
          <w:t>Psalm </w:t>
        </w:r>
        <w:r>
          <w:rPr>
            <w:spacing w:val="-2"/>
            <w:sz w:val="24"/>
            <w:u w:val="single" w:color="AAAAAA"/>
          </w:rPr>
          <w:t>47:10</w:t>
        </w:r>
      </w:hyperlink>
    </w:p>
    <w:p>
      <w:pPr>
        <w:pStyle w:val="ListParagraph"/>
        <w:numPr>
          <w:ilvl w:val="0"/>
          <w:numId w:val="6"/>
        </w:numPr>
        <w:tabs>
          <w:tab w:pos="743" w:val="left" w:leader="none"/>
        </w:tabs>
        <w:spacing w:line="235" w:lineRule="auto" w:before="59" w:after="0"/>
        <w:ind w:left="743" w:right="362" w:hanging="401"/>
        <w:jc w:val="left"/>
        <w:rPr>
          <w:sz w:val="24"/>
        </w:rPr>
      </w:pPr>
      <w:r>
        <w:rPr>
          <w:sz w:val="24"/>
          <w:u w:val="single" w:color="AAAAAA"/>
        </w:rPr>
        <w:t>"Searching</w:t>
      </w:r>
      <w:r>
        <w:rPr>
          <w:spacing w:val="-11"/>
          <w:sz w:val="24"/>
          <w:u w:val="single" w:color="AAAAAA"/>
        </w:rPr>
        <w:t> </w:t>
      </w:r>
      <w:r>
        <w:rPr>
          <w:sz w:val="24"/>
          <w:u w:val="single" w:color="AAAAAA"/>
        </w:rPr>
        <w:t>for</w:t>
      </w:r>
      <w:r>
        <w:rPr>
          <w:spacing w:val="-8"/>
          <w:sz w:val="24"/>
          <w:u w:val="single" w:color="AAAAAA"/>
        </w:rPr>
        <w:t> </w:t>
      </w:r>
      <w:r>
        <w:rPr>
          <w:sz w:val="24"/>
          <w:u w:val="single" w:color="AAAAAA"/>
        </w:rPr>
        <w:t>the</w:t>
      </w:r>
      <w:r>
        <w:rPr>
          <w:spacing w:val="-8"/>
          <w:sz w:val="24"/>
          <w:u w:val="single" w:color="AAAAAA"/>
        </w:rPr>
        <w:t> </w:t>
      </w:r>
      <w:r>
        <w:rPr>
          <w:sz w:val="24"/>
          <w:u w:val="single" w:color="AAAAAA"/>
        </w:rPr>
        <w:t>Better</w:t>
      </w:r>
      <w:r>
        <w:rPr>
          <w:spacing w:val="-12"/>
          <w:sz w:val="24"/>
          <w:u w:val="single" w:color="AAAAAA"/>
        </w:rPr>
        <w:t> </w:t>
      </w:r>
      <w:r>
        <w:rPr>
          <w:sz w:val="24"/>
          <w:u w:val="single" w:color="AAAAAA"/>
        </w:rPr>
        <w:t>Text</w:t>
      </w:r>
      <w:r>
        <w:rPr>
          <w:spacing w:val="-8"/>
          <w:sz w:val="24"/>
          <w:u w:val="single" w:color="AAAAAA"/>
        </w:rPr>
        <w:t> </w:t>
      </w:r>
      <w:r>
        <w:rPr>
          <w:sz w:val="24"/>
          <w:u w:val="single" w:color="AAAAAA"/>
        </w:rPr>
        <w:t>–</w:t>
      </w:r>
      <w:r>
        <w:rPr>
          <w:spacing w:val="-8"/>
          <w:sz w:val="24"/>
          <w:u w:val="single" w:color="AAAAAA"/>
        </w:rPr>
        <w:t> </w:t>
      </w:r>
      <w:r>
        <w:rPr>
          <w:sz w:val="24"/>
          <w:u w:val="single" w:color="AAAAAA"/>
        </w:rPr>
        <w:t>Biblical</w:t>
      </w:r>
      <w:r>
        <w:rPr>
          <w:spacing w:val="-17"/>
          <w:sz w:val="24"/>
          <w:u w:val="single" w:color="AAAAAA"/>
        </w:rPr>
        <w:t> </w:t>
      </w:r>
      <w:r>
        <w:rPr>
          <w:sz w:val="24"/>
          <w:u w:val="single" w:color="AAAAAA"/>
        </w:rPr>
        <w:t>Archaeology</w:t>
      </w:r>
      <w:r>
        <w:rPr>
          <w:spacing w:val="-7"/>
          <w:sz w:val="24"/>
          <w:u w:val="single" w:color="AAAAAA"/>
        </w:rPr>
        <w:t> </w:t>
      </w:r>
      <w:r>
        <w:rPr>
          <w:sz w:val="24"/>
          <w:u w:val="single" w:color="AAAAAA"/>
        </w:rPr>
        <w:t>Society"</w:t>
      </w:r>
      <w:r>
        <w:rPr>
          <w:spacing w:val="-8"/>
          <w:sz w:val="24"/>
          <w:u w:val="single" w:color="AAAAAA"/>
        </w:rPr>
        <w:t> </w:t>
      </w:r>
      <w:r>
        <w:rPr>
          <w:sz w:val="24"/>
          <w:u w:val="single" w:color="AAAAAA"/>
        </w:rPr>
        <w:t>(https://web.archive.org/web/201203</w:t>
      </w:r>
      <w:r>
        <w:rPr>
          <w:sz w:val="24"/>
          <w:u w:val="none"/>
        </w:rPr>
        <w:t> </w:t>
      </w:r>
      <w:hyperlink r:id="rId305">
        <w:r>
          <w:rPr>
            <w:sz w:val="24"/>
            <w:u w:val="single" w:color="AAAAAA"/>
          </w:rPr>
          <w:t>14095848/http://www.bib-arch.org/e-features/searching-for-better-text.asp)</w:t>
        </w:r>
        <w:r>
          <w:rPr>
            <w:sz w:val="24"/>
            <w:u w:val="none"/>
          </w:rPr>
          <w:t>.</w:t>
        </w:r>
      </w:hyperlink>
      <w:r>
        <w:rPr>
          <w:spacing w:val="-17"/>
          <w:sz w:val="24"/>
          <w:u w:val="none"/>
        </w:rPr>
        <w:t> </w:t>
      </w:r>
      <w:r>
        <w:rPr>
          <w:sz w:val="24"/>
          <w:u w:val="none"/>
        </w:rPr>
        <w:t>Bib-arch.org.</w:t>
      </w:r>
      <w:r>
        <w:rPr>
          <w:spacing w:val="-17"/>
          <w:sz w:val="24"/>
          <w:u w:val="none"/>
        </w:rPr>
        <w:t> </w:t>
      </w:r>
      <w:r>
        <w:rPr>
          <w:sz w:val="24"/>
          <w:u w:val="none"/>
        </w:rPr>
        <w:t>Archived from </w:t>
      </w:r>
      <w:hyperlink r:id="rId306">
        <w:r>
          <w:rPr>
            <w:sz w:val="24"/>
            <w:u w:val="single" w:color="AAAAAA"/>
          </w:rPr>
          <w:t>the original (http://www.bib-arch.org/e-features/searching-for-better-text.asp)</w:t>
        </w:r>
      </w:hyperlink>
      <w:r>
        <w:rPr>
          <w:sz w:val="24"/>
          <w:u w:val="none"/>
        </w:rPr>
        <w:t> on 14 March 2012. Retrieved 13 August 2012.</w:t>
      </w:r>
    </w:p>
    <w:p>
      <w:pPr>
        <w:pStyle w:val="ListParagraph"/>
        <w:numPr>
          <w:ilvl w:val="0"/>
          <w:numId w:val="6"/>
        </w:numPr>
        <w:tabs>
          <w:tab w:pos="743" w:val="left" w:leader="none"/>
        </w:tabs>
        <w:spacing w:line="235" w:lineRule="auto" w:before="58" w:after="0"/>
        <w:ind w:left="743" w:right="359" w:hanging="401"/>
        <w:jc w:val="left"/>
        <w:rPr>
          <w:sz w:val="24"/>
        </w:rPr>
      </w:pPr>
      <w:hyperlink r:id="rId307">
        <w:r>
          <w:rPr>
            <w:sz w:val="24"/>
            <w:u w:val="single" w:color="AAAAAA"/>
          </w:rPr>
          <w:t>Edwin</w:t>
        </w:r>
        <w:r>
          <w:rPr>
            <w:spacing w:val="-13"/>
            <w:sz w:val="24"/>
            <w:u w:val="single" w:color="AAAAAA"/>
          </w:rPr>
          <w:t> </w:t>
        </w:r>
        <w:r>
          <w:rPr>
            <w:sz w:val="24"/>
            <w:u w:val="single" w:color="AAAAAA"/>
          </w:rPr>
          <w:t>Yamauchi,</w:t>
        </w:r>
        <w:r>
          <w:rPr>
            <w:spacing w:val="-8"/>
            <w:sz w:val="24"/>
            <w:u w:val="single" w:color="AAAAAA"/>
          </w:rPr>
          <w:t> </w:t>
        </w:r>
        <w:r>
          <w:rPr>
            <w:b/>
            <w:sz w:val="24"/>
            <w:u w:val="single" w:color="AAAAAA"/>
          </w:rPr>
          <w:t>"Bastiaan</w:t>
        </w:r>
        <w:r>
          <w:rPr>
            <w:b/>
            <w:spacing w:val="-8"/>
            <w:sz w:val="24"/>
            <w:u w:val="single" w:color="AAAAAA"/>
          </w:rPr>
          <w:t> </w:t>
        </w:r>
        <w:r>
          <w:rPr>
            <w:b/>
            <w:sz w:val="24"/>
            <w:u w:val="single" w:color="AAAAAA"/>
          </w:rPr>
          <w:t>Van</w:t>
        </w:r>
        <w:r>
          <w:rPr>
            <w:b/>
            <w:spacing w:val="-8"/>
            <w:sz w:val="24"/>
            <w:u w:val="single" w:color="AAAAAA"/>
          </w:rPr>
          <w:t> </w:t>
        </w:r>
        <w:r>
          <w:rPr>
            <w:b/>
            <w:sz w:val="24"/>
            <w:u w:val="single" w:color="AAAAAA"/>
          </w:rPr>
          <w:t>Elderen,</w:t>
        </w:r>
        <w:r>
          <w:rPr>
            <w:b/>
            <w:spacing w:val="-8"/>
            <w:sz w:val="24"/>
            <w:u w:val="single" w:color="AAAAAA"/>
          </w:rPr>
          <w:t> </w:t>
        </w:r>
        <w:r>
          <w:rPr>
            <w:b/>
            <w:sz w:val="24"/>
            <w:u w:val="single" w:color="AAAAAA"/>
          </w:rPr>
          <w:t>1924–</w:t>
        </w:r>
        <w:r>
          <w:rPr>
            <w:b/>
            <w:spacing w:val="-8"/>
            <w:sz w:val="24"/>
            <w:u w:val="single" w:color="AAAAAA"/>
          </w:rPr>
          <w:t> </w:t>
        </w:r>
        <w:r>
          <w:rPr>
            <w:b/>
            <w:sz w:val="24"/>
            <w:u w:val="single" w:color="AAAAAA"/>
          </w:rPr>
          <w:t>2004"</w:t>
        </w:r>
        <w:r>
          <w:rPr>
            <w:sz w:val="24"/>
            <w:u w:val="single" w:color="AAAAAA"/>
          </w:rPr>
          <w:t>,</w:t>
        </w:r>
        <w:r>
          <w:rPr>
            <w:spacing w:val="-8"/>
            <w:sz w:val="24"/>
            <w:u w:val="single" w:color="AAAAAA"/>
          </w:rPr>
          <w:t> </w:t>
        </w:r>
        <w:r>
          <w:rPr>
            <w:sz w:val="24"/>
            <w:u w:val="single" w:color="AAAAAA"/>
          </w:rPr>
          <w:t>SBL</w:t>
        </w:r>
        <w:r>
          <w:rPr>
            <w:spacing w:val="-16"/>
            <w:sz w:val="24"/>
            <w:u w:val="single" w:color="AAAAAA"/>
          </w:rPr>
          <w:t> </w:t>
        </w:r>
        <w:r>
          <w:rPr>
            <w:sz w:val="24"/>
            <w:u w:val="single" w:color="AAAAAA"/>
          </w:rPr>
          <w:t>Forum</w:t>
        </w:r>
        <w:r>
          <w:rPr>
            <w:spacing w:val="-8"/>
            <w:sz w:val="24"/>
            <w:u w:val="single" w:color="AAAAAA"/>
          </w:rPr>
          <w:t> </w:t>
        </w:r>
        <w:r>
          <w:rPr>
            <w:sz w:val="24"/>
            <w:u w:val="single" w:color="AAAAAA"/>
          </w:rPr>
          <w:t>(http://sbl-</w:t>
        </w:r>
        <w:r>
          <w:rPr>
            <w:sz w:val="24"/>
            <w:u w:val="single" w:color="AAAAAA"/>
          </w:rPr>
          <w:t>site.org/Article.asp</w:t>
        </w:r>
      </w:hyperlink>
      <w:r>
        <w:rPr>
          <w:sz w:val="24"/>
          <w:u w:val="none"/>
        </w:rPr>
        <w:t> </w:t>
      </w:r>
      <w:hyperlink r:id="rId307">
        <w:r>
          <w:rPr>
            <w:sz w:val="24"/>
            <w:u w:val="single" w:color="AAAAAA"/>
          </w:rPr>
          <w:t>x?ArticleID=356)</w:t>
        </w:r>
      </w:hyperlink>
      <w:r>
        <w:rPr>
          <w:sz w:val="24"/>
          <w:u w:val="none"/>
        </w:rPr>
        <w:t> Accessed 26 March 2011.</w:t>
      </w:r>
    </w:p>
    <w:p>
      <w:pPr>
        <w:pStyle w:val="ListParagraph"/>
        <w:numPr>
          <w:ilvl w:val="0"/>
          <w:numId w:val="6"/>
        </w:numPr>
        <w:tabs>
          <w:tab w:pos="743" w:val="left" w:leader="none"/>
        </w:tabs>
        <w:spacing w:line="235" w:lineRule="auto" w:before="59" w:after="0"/>
        <w:ind w:left="743" w:right="1049" w:hanging="401"/>
        <w:jc w:val="left"/>
        <w:rPr>
          <w:sz w:val="24"/>
        </w:rPr>
      </w:pPr>
      <w:r>
        <w:rPr>
          <w:sz w:val="24"/>
        </w:rPr>
        <w:t>Tov,</w:t>
      </w:r>
      <w:r>
        <w:rPr>
          <w:spacing w:val="-15"/>
          <w:sz w:val="24"/>
        </w:rPr>
        <w:t> </w:t>
      </w:r>
      <w:r>
        <w:rPr>
          <w:sz w:val="24"/>
        </w:rPr>
        <w:t>E.</w:t>
      </w:r>
      <w:r>
        <w:rPr>
          <w:spacing w:val="-10"/>
          <w:sz w:val="24"/>
        </w:rPr>
        <w:t> </w:t>
      </w:r>
      <w:r>
        <w:rPr>
          <w:sz w:val="24"/>
        </w:rPr>
        <w:t>2001.</w:t>
      </w:r>
      <w:r>
        <w:rPr>
          <w:spacing w:val="-15"/>
          <w:sz w:val="24"/>
        </w:rPr>
        <w:t> </w:t>
      </w:r>
      <w:r>
        <w:rPr>
          <w:sz w:val="24"/>
        </w:rPr>
        <w:t>Textual</w:t>
      </w:r>
      <w:r>
        <w:rPr>
          <w:spacing w:val="-10"/>
          <w:sz w:val="24"/>
        </w:rPr>
        <w:t> </w:t>
      </w:r>
      <w:r>
        <w:rPr>
          <w:sz w:val="24"/>
        </w:rPr>
        <w:t>Criticism</w:t>
      </w:r>
      <w:r>
        <w:rPr>
          <w:spacing w:val="-10"/>
          <w:sz w:val="24"/>
        </w:rPr>
        <w:t> </w:t>
      </w:r>
      <w:r>
        <w:rPr>
          <w:sz w:val="24"/>
        </w:rPr>
        <w:t>of</w:t>
      </w:r>
      <w:r>
        <w:rPr>
          <w:spacing w:val="-10"/>
          <w:sz w:val="24"/>
        </w:rPr>
        <w:t> </w:t>
      </w:r>
      <w:r>
        <w:rPr>
          <w:sz w:val="24"/>
        </w:rPr>
        <w:t>the</w:t>
      </w:r>
      <w:r>
        <w:rPr>
          <w:spacing w:val="-10"/>
          <w:sz w:val="24"/>
        </w:rPr>
        <w:t> </w:t>
      </w:r>
      <w:r>
        <w:rPr>
          <w:sz w:val="24"/>
        </w:rPr>
        <w:t>Hebrew</w:t>
      </w:r>
      <w:r>
        <w:rPr>
          <w:spacing w:val="-10"/>
          <w:sz w:val="24"/>
        </w:rPr>
        <w:t> </w:t>
      </w:r>
      <w:r>
        <w:rPr>
          <w:sz w:val="24"/>
        </w:rPr>
        <w:t>Bible</w:t>
      </w:r>
      <w:r>
        <w:rPr>
          <w:spacing w:val="-10"/>
          <w:sz w:val="24"/>
        </w:rPr>
        <w:t> </w:t>
      </w:r>
      <w:r>
        <w:rPr>
          <w:sz w:val="24"/>
        </w:rPr>
        <w:t>(2nd</w:t>
      </w:r>
      <w:r>
        <w:rPr>
          <w:spacing w:val="-10"/>
          <w:sz w:val="24"/>
        </w:rPr>
        <w:t> </w:t>
      </w:r>
      <w:r>
        <w:rPr>
          <w:sz w:val="24"/>
        </w:rPr>
        <w:t>ed.)</w:t>
      </w:r>
      <w:r>
        <w:rPr>
          <w:spacing w:val="-17"/>
          <w:sz w:val="24"/>
        </w:rPr>
        <w:t> </w:t>
      </w:r>
      <w:r>
        <w:rPr>
          <w:sz w:val="24"/>
        </w:rPr>
        <w:t>Assen/Maastricht:</w:t>
      </w:r>
      <w:r>
        <w:rPr>
          <w:spacing w:val="-10"/>
          <w:sz w:val="24"/>
        </w:rPr>
        <w:t> </w:t>
      </w:r>
      <w:r>
        <w:rPr>
          <w:sz w:val="24"/>
        </w:rPr>
        <w:t>Van</w:t>
      </w:r>
      <w:r>
        <w:rPr>
          <w:spacing w:val="-10"/>
          <w:sz w:val="24"/>
        </w:rPr>
        <w:t> </w:t>
      </w:r>
      <w:r>
        <w:rPr>
          <w:sz w:val="24"/>
        </w:rPr>
        <w:t>Gocum; Philadelphia: Fortress Press.</w:t>
      </w:r>
    </w:p>
    <w:p>
      <w:pPr>
        <w:pStyle w:val="ListParagraph"/>
        <w:numPr>
          <w:ilvl w:val="0"/>
          <w:numId w:val="6"/>
        </w:numPr>
        <w:tabs>
          <w:tab w:pos="743" w:val="left" w:leader="none"/>
        </w:tabs>
        <w:spacing w:line="273" w:lineRule="exact" w:before="55" w:after="0"/>
        <w:ind w:left="743" w:right="0" w:hanging="400"/>
        <w:jc w:val="left"/>
        <w:rPr>
          <w:sz w:val="24"/>
        </w:rPr>
      </w:pPr>
      <w:r>
        <w:rPr>
          <w:sz w:val="24"/>
        </w:rPr>
        <w:t>Flint,</w:t>
      </w:r>
      <w:r>
        <w:rPr>
          <w:spacing w:val="-2"/>
          <w:sz w:val="24"/>
        </w:rPr>
        <w:t> </w:t>
      </w:r>
      <w:r>
        <w:rPr>
          <w:sz w:val="24"/>
        </w:rPr>
        <w:t>Peter</w:t>
      </w:r>
      <w:r>
        <w:rPr>
          <w:spacing w:val="-1"/>
          <w:sz w:val="24"/>
        </w:rPr>
        <w:t> </w:t>
      </w:r>
      <w:r>
        <w:rPr>
          <w:sz w:val="24"/>
        </w:rPr>
        <w:t>W.</w:t>
      </w:r>
      <w:r>
        <w:rPr>
          <w:spacing w:val="-1"/>
          <w:sz w:val="24"/>
        </w:rPr>
        <w:t> </w:t>
      </w:r>
      <w:r>
        <w:rPr>
          <w:sz w:val="24"/>
        </w:rPr>
        <w:t>(2002).</w:t>
      </w:r>
      <w:r>
        <w:rPr>
          <w:spacing w:val="-2"/>
          <w:sz w:val="24"/>
        </w:rPr>
        <w:t> </w:t>
      </w:r>
      <w:hyperlink r:id="rId308">
        <w:r>
          <w:rPr>
            <w:sz w:val="24"/>
            <w:u w:val="single" w:color="AAAAAA"/>
          </w:rPr>
          <w:t>"The</w:t>
        </w:r>
        <w:r>
          <w:rPr>
            <w:spacing w:val="-1"/>
            <w:sz w:val="24"/>
            <w:u w:val="single" w:color="AAAAAA"/>
          </w:rPr>
          <w:t> </w:t>
        </w:r>
        <w:r>
          <w:rPr>
            <w:sz w:val="24"/>
            <w:u w:val="single" w:color="AAAAAA"/>
          </w:rPr>
          <w:t>Bible</w:t>
        </w:r>
        <w:r>
          <w:rPr>
            <w:spacing w:val="-1"/>
            <w:sz w:val="24"/>
            <w:u w:val="single" w:color="AAAAAA"/>
          </w:rPr>
          <w:t> </w:t>
        </w:r>
        <w:r>
          <w:rPr>
            <w:sz w:val="24"/>
            <w:u w:val="single" w:color="AAAAAA"/>
          </w:rPr>
          <w:t>and</w:t>
        </w:r>
        <w:r>
          <w:rPr>
            <w:spacing w:val="-1"/>
            <w:sz w:val="24"/>
            <w:u w:val="single" w:color="AAAAAA"/>
          </w:rPr>
          <w:t> </w:t>
        </w:r>
        <w:r>
          <w:rPr>
            <w:sz w:val="24"/>
            <w:u w:val="single" w:color="AAAAAA"/>
          </w:rPr>
          <w:t>the</w:t>
        </w:r>
        <w:r>
          <w:rPr>
            <w:spacing w:val="-2"/>
            <w:sz w:val="24"/>
            <w:u w:val="single" w:color="AAAAAA"/>
          </w:rPr>
          <w:t> </w:t>
        </w:r>
        <w:r>
          <w:rPr>
            <w:sz w:val="24"/>
            <w:u w:val="single" w:color="AAAAAA"/>
          </w:rPr>
          <w:t>Dead</w:t>
        </w:r>
        <w:r>
          <w:rPr>
            <w:spacing w:val="-1"/>
            <w:sz w:val="24"/>
            <w:u w:val="single" w:color="AAAAAA"/>
          </w:rPr>
          <w:t> </w:t>
        </w:r>
        <w:r>
          <w:rPr>
            <w:sz w:val="24"/>
            <w:u w:val="single" w:color="AAAAAA"/>
          </w:rPr>
          <w:t>Sea</w:t>
        </w:r>
        <w:r>
          <w:rPr>
            <w:spacing w:val="-1"/>
            <w:sz w:val="24"/>
            <w:u w:val="single" w:color="AAAAAA"/>
          </w:rPr>
          <w:t> </w:t>
        </w:r>
        <w:r>
          <w:rPr>
            <w:sz w:val="24"/>
            <w:u w:val="single" w:color="AAAAAA"/>
          </w:rPr>
          <w:t>Scrolls"</w:t>
        </w:r>
        <w:r>
          <w:rPr>
            <w:spacing w:val="-1"/>
            <w:sz w:val="24"/>
            <w:u w:val="single" w:color="AAAAAA"/>
          </w:rPr>
          <w:t> </w:t>
        </w:r>
        <w:r>
          <w:rPr>
            <w:spacing w:val="-2"/>
            <w:sz w:val="24"/>
            <w:u w:val="single" w:color="AAAAAA"/>
          </w:rPr>
          <w:t>(https://brill.com/view/book/edcoll/978</w:t>
        </w:r>
      </w:hyperlink>
    </w:p>
    <w:p>
      <w:pPr>
        <w:spacing w:line="235" w:lineRule="auto" w:before="1"/>
        <w:ind w:left="743" w:right="419" w:firstLine="0"/>
        <w:jc w:val="left"/>
        <w:rPr>
          <w:sz w:val="24"/>
        </w:rPr>
      </w:pPr>
      <w:hyperlink r:id="rId308">
        <w:r>
          <w:rPr>
            <w:sz w:val="24"/>
            <w:u w:val="single" w:color="AAAAAA"/>
          </w:rPr>
          <w:t>-9004493339/B9789004493339_s022.xml?language=en)</w:t>
        </w:r>
      </w:hyperlink>
      <w:r>
        <w:rPr>
          <w:sz w:val="24"/>
          <w:u w:val="none"/>
        </w:rPr>
        <w:t>.</w:t>
      </w:r>
      <w:r>
        <w:rPr>
          <w:spacing w:val="-7"/>
          <w:sz w:val="24"/>
          <w:u w:val="none"/>
        </w:rPr>
        <w:t> </w:t>
      </w:r>
      <w:r>
        <w:rPr>
          <w:sz w:val="24"/>
          <w:u w:val="none"/>
        </w:rPr>
        <w:t>In</w:t>
      </w:r>
      <w:r>
        <w:rPr>
          <w:spacing w:val="-7"/>
          <w:sz w:val="24"/>
          <w:u w:val="none"/>
        </w:rPr>
        <w:t> </w:t>
      </w:r>
      <w:r>
        <w:rPr>
          <w:sz w:val="24"/>
          <w:u w:val="none"/>
        </w:rPr>
        <w:t>Cook</w:t>
      </w:r>
      <w:r>
        <w:rPr>
          <w:spacing w:val="-7"/>
          <w:sz w:val="24"/>
          <w:u w:val="none"/>
        </w:rPr>
        <w:t> </w:t>
      </w:r>
      <w:r>
        <w:rPr>
          <w:sz w:val="24"/>
          <w:u w:val="none"/>
        </w:rPr>
        <w:t>(ed.).</w:t>
      </w:r>
      <w:r>
        <w:rPr>
          <w:spacing w:val="-7"/>
          <w:sz w:val="24"/>
          <w:u w:val="none"/>
        </w:rPr>
        <w:t> </w:t>
      </w:r>
      <w:r>
        <w:rPr>
          <w:i/>
          <w:sz w:val="24"/>
          <w:u w:val="none"/>
        </w:rPr>
        <w:t>The</w:t>
      </w:r>
      <w:r>
        <w:rPr>
          <w:i/>
          <w:spacing w:val="-7"/>
          <w:sz w:val="24"/>
          <w:u w:val="none"/>
        </w:rPr>
        <w:t> </w:t>
      </w:r>
      <w:r>
        <w:rPr>
          <w:i/>
          <w:sz w:val="24"/>
          <w:u w:val="none"/>
        </w:rPr>
        <w:t>Stellenbosch</w:t>
      </w:r>
      <w:r>
        <w:rPr>
          <w:i/>
          <w:spacing w:val="-15"/>
          <w:sz w:val="24"/>
          <w:u w:val="none"/>
        </w:rPr>
        <w:t> </w:t>
      </w:r>
      <w:r>
        <w:rPr>
          <w:i/>
          <w:sz w:val="24"/>
          <w:u w:val="none"/>
        </w:rPr>
        <w:t>AIBI-</w:t>
      </w:r>
      <w:r>
        <w:rPr>
          <w:i/>
          <w:sz w:val="24"/>
          <w:u w:val="none"/>
        </w:rPr>
        <w:t>6</w:t>
      </w:r>
      <w:r>
        <w:rPr>
          <w:i/>
          <w:sz w:val="24"/>
          <w:u w:val="none"/>
        </w:rPr>
        <w:t> Conference. Proceedings of the Association Internationale Bible et Informatique "From Alpha to Byte"</w:t>
      </w:r>
      <w:r>
        <w:rPr>
          <w:sz w:val="24"/>
          <w:u w:val="none"/>
        </w:rPr>
        <w:t>. Brill. </w:t>
      </w:r>
      <w:hyperlink r:id="rId226">
        <w:r>
          <w:rPr>
            <w:sz w:val="24"/>
            <w:u w:val="single" w:color="AAAAAA"/>
          </w:rPr>
          <w:t>ISBN</w:t>
        </w:r>
      </w:hyperlink>
      <w:r>
        <w:rPr>
          <w:sz w:val="24"/>
          <w:u w:val="none"/>
        </w:rPr>
        <w:t> </w:t>
      </w:r>
      <w:r>
        <w:rPr>
          <w:sz w:val="24"/>
          <w:u w:val="single" w:color="AAAAAA"/>
        </w:rPr>
        <w:t>978-9004493339</w:t>
      </w:r>
      <w:r>
        <w:rPr>
          <w:sz w:val="24"/>
          <w:u w:val="none"/>
        </w:rPr>
        <w:t>.</w:t>
      </w:r>
    </w:p>
    <w:p>
      <w:pPr>
        <w:pStyle w:val="ListParagraph"/>
        <w:numPr>
          <w:ilvl w:val="0"/>
          <w:numId w:val="6"/>
        </w:numPr>
        <w:tabs>
          <w:tab w:pos="743" w:val="left" w:leader="none"/>
        </w:tabs>
        <w:spacing w:line="240" w:lineRule="auto" w:before="54" w:after="0"/>
        <w:ind w:left="743" w:right="0" w:hanging="400"/>
        <w:jc w:val="left"/>
        <w:rPr>
          <w:sz w:val="24"/>
        </w:rPr>
      </w:pPr>
      <w:r>
        <w:rPr>
          <w:sz w:val="24"/>
        </w:rPr>
        <w:t>Laurence</w:t>
      </w:r>
      <w:r>
        <w:rPr>
          <w:spacing w:val="-1"/>
          <w:sz w:val="24"/>
        </w:rPr>
        <w:t> </w:t>
      </w:r>
      <w:r>
        <w:rPr>
          <w:sz w:val="24"/>
        </w:rPr>
        <w:t>Shiffman,</w:t>
      </w:r>
      <w:r>
        <w:rPr>
          <w:spacing w:val="-1"/>
          <w:sz w:val="24"/>
        </w:rPr>
        <w:t> </w:t>
      </w:r>
      <w:r>
        <w:rPr>
          <w:i/>
          <w:sz w:val="24"/>
        </w:rPr>
        <w:t>Reclaiming the</w:t>
      </w:r>
      <w:r>
        <w:rPr>
          <w:i/>
          <w:spacing w:val="-1"/>
          <w:sz w:val="24"/>
        </w:rPr>
        <w:t> </w:t>
      </w:r>
      <w:r>
        <w:rPr>
          <w:i/>
          <w:sz w:val="24"/>
        </w:rPr>
        <w:t>Dead</w:t>
      </w:r>
      <w:r>
        <w:rPr>
          <w:i/>
          <w:spacing w:val="-1"/>
          <w:sz w:val="24"/>
        </w:rPr>
        <w:t> </w:t>
      </w:r>
      <w:r>
        <w:rPr>
          <w:i/>
          <w:sz w:val="24"/>
        </w:rPr>
        <w:t>Sea Scrolls</w:t>
      </w:r>
      <w:r>
        <w:rPr>
          <w:sz w:val="24"/>
        </w:rPr>
        <w:t>,</w:t>
      </w:r>
      <w:r>
        <w:rPr>
          <w:spacing w:val="-1"/>
          <w:sz w:val="24"/>
        </w:rPr>
        <w:t> </w:t>
      </w:r>
      <w:r>
        <w:rPr>
          <w:sz w:val="24"/>
        </w:rPr>
        <w:t>p. </w:t>
      </w:r>
      <w:r>
        <w:rPr>
          <w:spacing w:val="-5"/>
          <w:sz w:val="24"/>
        </w:rPr>
        <w:t>172</w:t>
      </w:r>
    </w:p>
    <w:p>
      <w:pPr>
        <w:pStyle w:val="ListParagraph"/>
        <w:numPr>
          <w:ilvl w:val="0"/>
          <w:numId w:val="6"/>
        </w:numPr>
        <w:tabs>
          <w:tab w:pos="743" w:val="left" w:leader="none"/>
        </w:tabs>
        <w:spacing w:line="273" w:lineRule="exact" w:before="54" w:after="0"/>
        <w:ind w:left="743" w:right="0" w:hanging="400"/>
        <w:jc w:val="left"/>
        <w:rPr>
          <w:i/>
          <w:sz w:val="24"/>
        </w:rPr>
      </w:pPr>
      <w:r>
        <w:rPr>
          <w:sz w:val="24"/>
        </w:rPr>
        <w:t>Joseph</w:t>
      </w:r>
      <w:r>
        <w:rPr>
          <w:spacing w:val="-6"/>
          <w:sz w:val="24"/>
        </w:rPr>
        <w:t> </w:t>
      </w:r>
      <w:r>
        <w:rPr>
          <w:sz w:val="24"/>
        </w:rPr>
        <w:t>Ziegler,</w:t>
      </w:r>
      <w:r>
        <w:rPr>
          <w:spacing w:val="-5"/>
          <w:sz w:val="24"/>
        </w:rPr>
        <w:t> </w:t>
      </w:r>
      <w:r>
        <w:rPr>
          <w:sz w:val="24"/>
        </w:rPr>
        <w:t>"Der</w:t>
      </w:r>
      <w:r>
        <w:rPr>
          <w:spacing w:val="-5"/>
          <w:sz w:val="24"/>
        </w:rPr>
        <w:t> </w:t>
      </w:r>
      <w:r>
        <w:rPr>
          <w:sz w:val="24"/>
        </w:rPr>
        <w:t>griechische</w:t>
      </w:r>
      <w:r>
        <w:rPr>
          <w:spacing w:val="-5"/>
          <w:sz w:val="24"/>
        </w:rPr>
        <w:t> </w:t>
      </w:r>
      <w:r>
        <w:rPr>
          <w:sz w:val="24"/>
        </w:rPr>
        <w:t>Dodekepropheton-Text</w:t>
      </w:r>
      <w:r>
        <w:rPr>
          <w:spacing w:val="-5"/>
          <w:sz w:val="24"/>
        </w:rPr>
        <w:t> </w:t>
      </w:r>
      <w:r>
        <w:rPr>
          <w:sz w:val="24"/>
        </w:rPr>
        <w:t>der</w:t>
      </w:r>
      <w:r>
        <w:rPr>
          <w:spacing w:val="-5"/>
          <w:sz w:val="24"/>
        </w:rPr>
        <w:t> </w:t>
      </w:r>
      <w:r>
        <w:rPr>
          <w:sz w:val="24"/>
        </w:rPr>
        <w:t>Complutenser</w:t>
      </w:r>
      <w:r>
        <w:rPr>
          <w:spacing w:val="-5"/>
          <w:sz w:val="24"/>
        </w:rPr>
        <w:t> </w:t>
      </w:r>
      <w:r>
        <w:rPr>
          <w:sz w:val="24"/>
        </w:rPr>
        <w:t>Polyglotte",</w:t>
      </w:r>
      <w:r>
        <w:rPr>
          <w:spacing w:val="-5"/>
          <w:sz w:val="24"/>
        </w:rPr>
        <w:t> </w:t>
      </w:r>
      <w:r>
        <w:rPr>
          <w:i/>
          <w:spacing w:val="-2"/>
          <w:sz w:val="24"/>
        </w:rPr>
        <w:t>Biblica</w:t>
      </w:r>
    </w:p>
    <w:p>
      <w:pPr>
        <w:pStyle w:val="BodyText"/>
        <w:spacing w:line="273" w:lineRule="exact"/>
        <w:rPr>
          <w:rFonts w:ascii="Arial" w:hAnsi="Arial"/>
        </w:rPr>
      </w:pPr>
      <w:r>
        <w:rPr>
          <w:rFonts w:ascii="Arial" w:hAnsi="Arial"/>
        </w:rPr>
        <w:t>25:297–310, cited in </w:t>
      </w:r>
      <w:r>
        <w:rPr>
          <w:rFonts w:ascii="Arial" w:hAnsi="Arial"/>
          <w:spacing w:val="-2"/>
        </w:rPr>
        <w:t>Würthwein1995.</w:t>
      </w:r>
    </w:p>
    <w:p>
      <w:pPr>
        <w:pStyle w:val="ListParagraph"/>
        <w:numPr>
          <w:ilvl w:val="0"/>
          <w:numId w:val="6"/>
        </w:numPr>
        <w:tabs>
          <w:tab w:pos="743" w:val="left" w:leader="none"/>
        </w:tabs>
        <w:spacing w:line="235" w:lineRule="auto" w:before="59" w:after="0"/>
        <w:ind w:left="743" w:right="421" w:hanging="401"/>
        <w:jc w:val="left"/>
        <w:rPr>
          <w:sz w:val="24"/>
        </w:rPr>
      </w:pPr>
      <w:hyperlink r:id="rId309">
        <w:r>
          <w:rPr>
            <w:i/>
            <w:sz w:val="24"/>
            <w:u w:val="single" w:color="AAAAAA"/>
          </w:rPr>
          <w:t>He</w:t>
        </w:r>
        <w:r>
          <w:rPr>
            <w:i/>
            <w:spacing w:val="-5"/>
            <w:sz w:val="24"/>
            <w:u w:val="single" w:color="AAAAAA"/>
          </w:rPr>
          <w:t> </w:t>
        </w:r>
        <w:r>
          <w:rPr>
            <w:i/>
            <w:sz w:val="24"/>
            <w:u w:val="single" w:color="AAAAAA"/>
          </w:rPr>
          <w:t>palaia</w:t>
        </w:r>
        <w:r>
          <w:rPr>
            <w:i/>
            <w:spacing w:val="-5"/>
            <w:sz w:val="24"/>
            <w:u w:val="single" w:color="AAAAAA"/>
          </w:rPr>
          <w:t> </w:t>
        </w:r>
        <w:r>
          <w:rPr>
            <w:i/>
            <w:sz w:val="24"/>
            <w:u w:val="single" w:color="AAAAAA"/>
          </w:rPr>
          <w:t>diatheke</w:t>
        </w:r>
        <w:r>
          <w:rPr>
            <w:i/>
            <w:spacing w:val="-5"/>
            <w:sz w:val="24"/>
            <w:u w:val="single" w:color="AAAAAA"/>
          </w:rPr>
          <w:t> </w:t>
        </w:r>
        <w:r>
          <w:rPr>
            <w:i/>
            <w:sz w:val="24"/>
            <w:u w:val="single" w:color="AAAAAA"/>
          </w:rPr>
          <w:t>etc.</w:t>
        </w:r>
        <w:r>
          <w:rPr>
            <w:i/>
            <w:spacing w:val="-5"/>
            <w:sz w:val="24"/>
            <w:u w:val="single" w:color="AAAAAA"/>
          </w:rPr>
          <w:t> </w:t>
        </w:r>
        <w:r>
          <w:rPr>
            <w:i/>
            <w:sz w:val="24"/>
            <w:u w:val="single" w:color="AAAAAA"/>
          </w:rPr>
          <w:t>Vetus</w:t>
        </w:r>
        <w:r>
          <w:rPr>
            <w:i/>
            <w:spacing w:val="-5"/>
            <w:sz w:val="24"/>
            <w:u w:val="single" w:color="AAAAAA"/>
          </w:rPr>
          <w:t> </w:t>
        </w:r>
        <w:r>
          <w:rPr>
            <w:i/>
            <w:sz w:val="24"/>
            <w:u w:val="single" w:color="AAAAAA"/>
          </w:rPr>
          <w:t>testamentum</w:t>
        </w:r>
        <w:r>
          <w:rPr>
            <w:i/>
            <w:spacing w:val="-5"/>
            <w:sz w:val="24"/>
            <w:u w:val="single" w:color="AAAAAA"/>
          </w:rPr>
          <w:t> </w:t>
        </w:r>
        <w:r>
          <w:rPr>
            <w:i/>
            <w:sz w:val="24"/>
            <w:u w:val="single" w:color="AAAAAA"/>
          </w:rPr>
          <w:t>juxta</w:t>
        </w:r>
        <w:r>
          <w:rPr>
            <w:i/>
            <w:spacing w:val="-5"/>
            <w:sz w:val="24"/>
            <w:u w:val="single" w:color="AAAAAA"/>
          </w:rPr>
          <w:t> </w:t>
        </w:r>
        <w:r>
          <w:rPr>
            <w:i/>
            <w:sz w:val="24"/>
            <w:u w:val="single" w:color="AAAAAA"/>
          </w:rPr>
          <w:t>septuaginta</w:t>
        </w:r>
        <w:r>
          <w:rPr>
            <w:i/>
            <w:spacing w:val="-5"/>
            <w:sz w:val="24"/>
            <w:u w:val="single" w:color="AAAAAA"/>
          </w:rPr>
          <w:t> </w:t>
        </w:r>
        <w:r>
          <w:rPr>
            <w:i/>
            <w:sz w:val="24"/>
            <w:u w:val="single" w:color="AAAAAA"/>
          </w:rPr>
          <w:t>ex</w:t>
        </w:r>
        <w:r>
          <w:rPr>
            <w:i/>
            <w:spacing w:val="-5"/>
            <w:sz w:val="24"/>
            <w:u w:val="single" w:color="AAAAAA"/>
          </w:rPr>
          <w:t> </w:t>
        </w:r>
        <w:r>
          <w:rPr>
            <w:i/>
            <w:sz w:val="24"/>
            <w:u w:val="single" w:color="AAAAAA"/>
          </w:rPr>
          <w:t>auctoritate</w:t>
        </w:r>
        <w:r>
          <w:rPr>
            <w:i/>
            <w:spacing w:val="-5"/>
            <w:sz w:val="24"/>
            <w:u w:val="single" w:color="AAAAAA"/>
          </w:rPr>
          <w:t> </w:t>
        </w:r>
        <w:r>
          <w:rPr>
            <w:i/>
            <w:sz w:val="24"/>
            <w:u w:val="single" w:color="AAAAAA"/>
          </w:rPr>
          <w:t>Sixti</w:t>
        </w:r>
        <w:r>
          <w:rPr>
            <w:i/>
            <w:spacing w:val="-5"/>
            <w:sz w:val="24"/>
            <w:u w:val="single" w:color="AAAAAA"/>
          </w:rPr>
          <w:t> </w:t>
        </w:r>
        <w:r>
          <w:rPr>
            <w:i/>
            <w:sz w:val="24"/>
            <w:u w:val="single" w:color="AAAAAA"/>
          </w:rPr>
          <w:t>V.</w:t>
        </w:r>
        <w:r>
          <w:rPr>
            <w:i/>
            <w:spacing w:val="-5"/>
            <w:sz w:val="24"/>
            <w:u w:val="single" w:color="AAAAAA"/>
          </w:rPr>
          <w:t> </w:t>
        </w:r>
        <w:r>
          <w:rPr>
            <w:i/>
            <w:sz w:val="24"/>
            <w:u w:val="single" w:color="AAAAAA"/>
          </w:rPr>
          <w:t>ed</w:t>
        </w:r>
        <w:r>
          <w:rPr>
            <w:i/>
            <w:spacing w:val="-5"/>
            <w:sz w:val="24"/>
            <w:u w:val="single" w:color="AAAAAA"/>
          </w:rPr>
          <w:t> </w:t>
        </w:r>
        <w:r>
          <w:rPr>
            <w:sz w:val="24"/>
            <w:u w:val="single" w:color="AAAAAA"/>
          </w:rPr>
          <w:t>(https://boo</w:t>
        </w:r>
      </w:hyperlink>
      <w:r>
        <w:rPr>
          <w:sz w:val="24"/>
          <w:u w:val="none"/>
        </w:rPr>
        <w:t> </w:t>
      </w:r>
      <w:hyperlink r:id="rId309">
        <w:r>
          <w:rPr>
            <w:sz w:val="24"/>
            <w:u w:val="single" w:color="AAAAAA"/>
          </w:rPr>
          <w:t>ks.google.com/books?id=UMBIAAAAcAAJ)</w:t>
        </w:r>
      </w:hyperlink>
      <w:r>
        <w:rPr>
          <w:sz w:val="24"/>
          <w:u w:val="none"/>
        </w:rPr>
        <w:t> (in Greek). Franciscus Zannetti. 1587.</w:t>
      </w:r>
    </w:p>
    <w:p>
      <w:pPr>
        <w:pStyle w:val="ListParagraph"/>
        <w:numPr>
          <w:ilvl w:val="0"/>
          <w:numId w:val="6"/>
        </w:numPr>
        <w:tabs>
          <w:tab w:pos="743" w:val="left" w:leader="none"/>
        </w:tabs>
        <w:spacing w:line="240" w:lineRule="auto" w:before="54" w:after="0"/>
        <w:ind w:left="743" w:right="0" w:hanging="400"/>
        <w:jc w:val="left"/>
        <w:rPr>
          <w:sz w:val="24"/>
        </w:rPr>
      </w:pPr>
      <w:r>
        <w:rPr>
          <w:sz w:val="24"/>
        </w:rPr>
        <w:t>Rahlfs,</w:t>
      </w:r>
      <w:r>
        <w:rPr>
          <w:spacing w:val="-14"/>
          <w:sz w:val="24"/>
        </w:rPr>
        <w:t> </w:t>
      </w:r>
      <w:r>
        <w:rPr>
          <w:sz w:val="24"/>
        </w:rPr>
        <w:t>A. (ed.). (1935/1979). </w:t>
      </w:r>
      <w:r>
        <w:rPr>
          <w:i/>
          <w:sz w:val="24"/>
        </w:rPr>
        <w:t>Septuaginta. </w:t>
      </w:r>
      <w:r>
        <w:rPr>
          <w:sz w:val="24"/>
        </w:rPr>
        <w:t>Stuttgart: </w:t>
      </w:r>
      <w:hyperlink r:id="rId199">
        <w:r>
          <w:rPr>
            <w:sz w:val="24"/>
            <w:u w:val="single" w:color="AAAAAA"/>
          </w:rPr>
          <w:t>Deutsche </w:t>
        </w:r>
        <w:r>
          <w:rPr>
            <w:spacing w:val="-2"/>
            <w:sz w:val="24"/>
            <w:u w:val="single" w:color="AAAAAA"/>
          </w:rPr>
          <w:t>Bibelgesellschaft</w:t>
        </w:r>
      </w:hyperlink>
      <w:r>
        <w:rPr>
          <w:spacing w:val="-2"/>
          <w:sz w:val="24"/>
          <w:u w:val="none"/>
        </w:rPr>
        <w:t>.</w:t>
      </w:r>
    </w:p>
    <w:p>
      <w:pPr>
        <w:pStyle w:val="ListParagraph"/>
        <w:numPr>
          <w:ilvl w:val="0"/>
          <w:numId w:val="6"/>
        </w:numPr>
        <w:tabs>
          <w:tab w:pos="743" w:val="left" w:leader="none"/>
        </w:tabs>
        <w:spacing w:line="273" w:lineRule="exact" w:before="54" w:after="0"/>
        <w:ind w:left="743" w:right="0" w:hanging="400"/>
        <w:jc w:val="left"/>
        <w:rPr>
          <w:sz w:val="24"/>
        </w:rPr>
      </w:pPr>
      <w:hyperlink r:id="rId310">
        <w:r>
          <w:rPr>
            <w:sz w:val="24"/>
            <w:u w:val="single" w:color="AAAAAA"/>
          </w:rPr>
          <w:t>"Critical</w:t>
        </w:r>
        <w:r>
          <w:rPr>
            <w:spacing w:val="-7"/>
            <w:sz w:val="24"/>
            <w:u w:val="single" w:color="AAAAAA"/>
          </w:rPr>
          <w:t> </w:t>
        </w:r>
        <w:r>
          <w:rPr>
            <w:sz w:val="24"/>
            <w:u w:val="single" w:color="AAAAAA"/>
          </w:rPr>
          <w:t>Editions</w:t>
        </w:r>
        <w:r>
          <w:rPr>
            <w:spacing w:val="-5"/>
            <w:sz w:val="24"/>
            <w:u w:val="single" w:color="AAAAAA"/>
          </w:rPr>
          <w:t> </w:t>
        </w:r>
        <w:r>
          <w:rPr>
            <w:sz w:val="24"/>
            <w:u w:val="single" w:color="AAAAAA"/>
          </w:rPr>
          <w:t>of</w:t>
        </w:r>
        <w:r>
          <w:rPr>
            <w:spacing w:val="-4"/>
            <w:sz w:val="24"/>
            <w:u w:val="single" w:color="AAAAAA"/>
          </w:rPr>
          <w:t> </w:t>
        </w:r>
        <w:r>
          <w:rPr>
            <w:sz w:val="24"/>
            <w:u w:val="single" w:color="AAAAAA"/>
          </w:rPr>
          <w:t>Septuagint/Old</w:t>
        </w:r>
        <w:r>
          <w:rPr>
            <w:spacing w:val="-5"/>
            <w:sz w:val="24"/>
            <w:u w:val="single" w:color="AAAAAA"/>
          </w:rPr>
          <w:t> </w:t>
        </w:r>
        <w:r>
          <w:rPr>
            <w:sz w:val="24"/>
            <w:u w:val="single" w:color="AAAAAA"/>
          </w:rPr>
          <w:t>Greek</w:t>
        </w:r>
        <w:r>
          <w:rPr>
            <w:spacing w:val="-9"/>
            <w:sz w:val="24"/>
            <w:u w:val="single" w:color="AAAAAA"/>
          </w:rPr>
          <w:t> </w:t>
        </w:r>
        <w:r>
          <w:rPr>
            <w:sz w:val="24"/>
            <w:u w:val="single" w:color="AAAAAA"/>
          </w:rPr>
          <w:t>Texts"</w:t>
        </w:r>
        <w:r>
          <w:rPr>
            <w:spacing w:val="-4"/>
            <w:sz w:val="24"/>
            <w:u w:val="single" w:color="AAAAAA"/>
          </w:rPr>
          <w:t> </w:t>
        </w:r>
        <w:r>
          <w:rPr>
            <w:spacing w:val="-2"/>
            <w:sz w:val="24"/>
            <w:u w:val="single" w:color="AAAAAA"/>
          </w:rPr>
          <w:t>(http://ccat.sas.upenn.edu/ioscs/editions.html)</w:t>
        </w:r>
      </w:hyperlink>
      <w:r>
        <w:rPr>
          <w:spacing w:val="-2"/>
          <w:sz w:val="24"/>
          <w:u w:val="none"/>
        </w:rPr>
        <w:t>.</w:t>
      </w:r>
    </w:p>
    <w:p>
      <w:pPr>
        <w:spacing w:line="273" w:lineRule="exact" w:before="0"/>
        <w:ind w:left="743" w:right="0" w:firstLine="0"/>
        <w:jc w:val="left"/>
        <w:rPr>
          <w:sz w:val="24"/>
        </w:rPr>
      </w:pPr>
      <w:r>
        <w:rPr>
          <w:i/>
          <w:sz w:val="24"/>
        </w:rPr>
        <w:t>IOSCS</w:t>
      </w:r>
      <w:r>
        <w:rPr>
          <w:sz w:val="24"/>
        </w:rPr>
        <w:t>. U </w:t>
      </w:r>
      <w:r>
        <w:rPr>
          <w:spacing w:val="-2"/>
          <w:sz w:val="24"/>
        </w:rPr>
        <w:t>Penn.</w:t>
      </w:r>
    </w:p>
    <w:p>
      <w:pPr>
        <w:pStyle w:val="ListParagraph"/>
        <w:numPr>
          <w:ilvl w:val="0"/>
          <w:numId w:val="6"/>
        </w:numPr>
        <w:tabs>
          <w:tab w:pos="743" w:val="left" w:leader="none"/>
        </w:tabs>
        <w:spacing w:line="235" w:lineRule="auto" w:before="59" w:after="0"/>
        <w:ind w:left="743" w:right="357" w:hanging="401"/>
        <w:jc w:val="left"/>
        <w:rPr>
          <w:sz w:val="24"/>
        </w:rPr>
      </w:pPr>
      <w:r>
        <w:rPr>
          <w:sz w:val="24"/>
        </w:rPr>
        <mc:AlternateContent>
          <mc:Choice Requires="wps">
            <w:drawing>
              <wp:anchor distT="0" distB="0" distL="0" distR="0" allowOverlap="1" layoutInCell="1" locked="0" behindDoc="1" simplePos="0" relativeHeight="486585344">
                <wp:simplePos x="0" y="0"/>
                <wp:positionH relativeFrom="page">
                  <wp:posOffset>704849</wp:posOffset>
                </wp:positionH>
                <wp:positionV relativeFrom="paragraph">
                  <wp:posOffset>549173</wp:posOffset>
                </wp:positionV>
                <wp:extent cx="6572250" cy="952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242023pt;width:517.499959pt;height:.75pt;mso-position-horizontal-relative:page;mso-position-vertical-relative:paragraph;z-index:-16731136" id="docshape44" filled="true" fillcolor="#aaaaaa" stroked="false">
                <v:fill type="solid"/>
                <w10:wrap type="none"/>
              </v:rect>
            </w:pict>
          </mc:Fallback>
        </mc:AlternateContent>
      </w:r>
      <w:r>
        <w:rPr>
          <w:spacing w:val="-2"/>
          <w:sz w:val="24"/>
          <w:u w:val="single" w:color="AAAAAA"/>
        </w:rPr>
        <w:t>"Septuaginta" </w:t>
      </w:r>
      <w:hyperlink r:id="rId311">
        <w:r>
          <w:rPr>
            <w:spacing w:val="-2"/>
            <w:sz w:val="24"/>
            <w:u w:val="single" w:color="AAAAAA"/>
          </w:rPr>
          <w:t>(https://web.archive.org/web/20100412170412/http://www.scholarly-</w:t>
        </w:r>
        <w:r>
          <w:rPr>
            <w:spacing w:val="-2"/>
            <w:sz w:val="24"/>
            <w:u w:val="single" w:color="AAAAAA"/>
          </w:rPr>
          <w:t>bibles.com/prod</w:t>
        </w:r>
      </w:hyperlink>
      <w:r>
        <w:rPr>
          <w:spacing w:val="-2"/>
          <w:sz w:val="24"/>
          <w:u w:val="none"/>
        </w:rPr>
        <w:t> </w:t>
      </w:r>
      <w:r>
        <w:rPr>
          <w:sz w:val="24"/>
          <w:u w:val="single" w:color="AAAAAA"/>
        </w:rPr>
        <w:t>ucts/Original-Texts/Old-Testament/Greek/Septuaginta.html)</w:t>
      </w:r>
      <w:r>
        <w:rPr>
          <w:sz w:val="24"/>
          <w:u w:val="none"/>
        </w:rPr>
        <w:t>. </w:t>
      </w:r>
      <w:r>
        <w:rPr>
          <w:i/>
          <w:sz w:val="24"/>
          <w:u w:val="none"/>
        </w:rPr>
        <w:t>Scholarly Bibles</w:t>
      </w:r>
      <w:r>
        <w:rPr>
          <w:sz w:val="24"/>
          <w:u w:val="none"/>
        </w:rPr>
        <w:t>. Archived from </w:t>
      </w:r>
      <w:hyperlink r:id="rId312">
        <w:r>
          <w:rPr>
            <w:sz w:val="24"/>
            <w:u w:val="single" w:color="AAAAAA"/>
          </w:rPr>
          <w:t>the</w:t>
        </w:r>
      </w:hyperlink>
      <w:r>
        <w:rPr>
          <w:sz w:val="24"/>
          <w:u w:val="none"/>
        </w:rPr>
        <w:t> </w:t>
      </w:r>
      <w:hyperlink r:id="rId312">
        <w:r>
          <w:rPr>
            <w:sz w:val="24"/>
            <w:u w:val="none"/>
          </w:rPr>
          <w:t>original</w:t>
        </w:r>
        <w:r>
          <w:rPr>
            <w:spacing w:val="-17"/>
            <w:sz w:val="24"/>
            <w:u w:val="none"/>
          </w:rPr>
          <w:t> </w:t>
        </w:r>
        <w:r>
          <w:rPr>
            <w:sz w:val="24"/>
            <w:u w:val="none"/>
          </w:rPr>
          <w:t>(http://www.scholarly-bibles.com/products/Original-Texts/Old-Testament/Greek/Septuagint</w:t>
        </w:r>
      </w:hyperlink>
      <w:r>
        <w:rPr>
          <w:sz w:val="24"/>
          <w:u w:val="none"/>
        </w:rPr>
        <w:t> </w:t>
      </w:r>
      <w:hyperlink r:id="rId312">
        <w:r>
          <w:rPr>
            <w:sz w:val="24"/>
            <w:u w:val="single" w:color="AAAAAA"/>
          </w:rPr>
          <w:t>a.html)</w:t>
        </w:r>
      </w:hyperlink>
      <w:r>
        <w:rPr>
          <w:sz w:val="24"/>
          <w:u w:val="none"/>
        </w:rPr>
        <w:t> on 12 April 2010.</w:t>
      </w:r>
    </w:p>
    <w:p>
      <w:pPr>
        <w:pStyle w:val="ListParagraph"/>
        <w:numPr>
          <w:ilvl w:val="0"/>
          <w:numId w:val="6"/>
        </w:numPr>
        <w:tabs>
          <w:tab w:pos="743" w:val="left" w:leader="none"/>
        </w:tabs>
        <w:spacing w:line="235" w:lineRule="auto" w:before="58" w:after="0"/>
        <w:ind w:left="743" w:right="433" w:hanging="401"/>
        <w:jc w:val="left"/>
        <w:rPr>
          <w:sz w:val="24"/>
        </w:rPr>
      </w:pPr>
      <w:r>
        <w:rPr>
          <w:sz w:val="24"/>
        </w:rPr>
        <w:t>Bady,</w:t>
      </w:r>
      <w:r>
        <w:rPr>
          <w:spacing w:val="-5"/>
          <w:sz w:val="24"/>
        </w:rPr>
        <w:t> </w:t>
      </w:r>
      <w:r>
        <w:rPr>
          <w:sz w:val="24"/>
        </w:rPr>
        <w:t>Guillaume</w:t>
      </w:r>
      <w:r>
        <w:rPr>
          <w:spacing w:val="-5"/>
          <w:sz w:val="24"/>
        </w:rPr>
        <w:t> </w:t>
      </w:r>
      <w:r>
        <w:rPr>
          <w:sz w:val="24"/>
        </w:rPr>
        <w:t>(30</w:t>
      </w:r>
      <w:r>
        <w:rPr>
          <w:spacing w:val="-5"/>
          <w:sz w:val="24"/>
        </w:rPr>
        <w:t> </w:t>
      </w:r>
      <w:r>
        <w:rPr>
          <w:sz w:val="24"/>
        </w:rPr>
        <w:t>May</w:t>
      </w:r>
      <w:r>
        <w:rPr>
          <w:spacing w:val="-5"/>
          <w:sz w:val="24"/>
        </w:rPr>
        <w:t> </w:t>
      </w:r>
      <w:r>
        <w:rPr>
          <w:sz w:val="24"/>
        </w:rPr>
        <w:t>2011).</w:t>
      </w:r>
      <w:r>
        <w:rPr>
          <w:spacing w:val="-5"/>
          <w:sz w:val="24"/>
        </w:rPr>
        <w:t> </w:t>
      </w:r>
      <w:hyperlink r:id="rId313">
        <w:r>
          <w:rPr>
            <w:sz w:val="24"/>
            <w:u w:val="single" w:color="AAAAAA"/>
          </w:rPr>
          <w:t>"Rahlfs</w:t>
        </w:r>
        <w:r>
          <w:rPr>
            <w:spacing w:val="-5"/>
            <w:sz w:val="24"/>
            <w:u w:val="single" w:color="AAAAAA"/>
          </w:rPr>
          <w:t> </w:t>
        </w:r>
        <w:r>
          <w:rPr>
            <w:sz w:val="24"/>
            <w:u w:val="single" w:color="AAAAAA"/>
          </w:rPr>
          <w:t>ou</w:t>
        </w:r>
        <w:r>
          <w:rPr>
            <w:spacing w:val="-5"/>
            <w:sz w:val="24"/>
            <w:u w:val="single" w:color="AAAAAA"/>
          </w:rPr>
          <w:t> </w:t>
        </w:r>
        <w:r>
          <w:rPr>
            <w:sz w:val="24"/>
            <w:u w:val="single" w:color="AAAAAA"/>
          </w:rPr>
          <w:t>Göttingen</w:t>
        </w:r>
        <w:r>
          <w:rPr>
            <w:spacing w:val="-5"/>
            <w:sz w:val="24"/>
            <w:u w:val="single" w:color="AAAAAA"/>
          </w:rPr>
          <w:t> </w:t>
        </w:r>
        <w:r>
          <w:rPr>
            <w:sz w:val="24"/>
            <w:u w:val="single" w:color="AAAAAA"/>
          </w:rPr>
          <w:t>:</w:t>
        </w:r>
        <w:r>
          <w:rPr>
            <w:spacing w:val="-5"/>
            <w:sz w:val="24"/>
            <w:u w:val="single" w:color="AAAAAA"/>
          </w:rPr>
          <w:t> </w:t>
        </w:r>
        <w:r>
          <w:rPr>
            <w:sz w:val="24"/>
            <w:u w:val="single" w:color="AAAAAA"/>
          </w:rPr>
          <w:t>quelle</w:t>
        </w:r>
        <w:r>
          <w:rPr>
            <w:spacing w:val="-5"/>
            <w:sz w:val="24"/>
            <w:u w:val="single" w:color="AAAAAA"/>
          </w:rPr>
          <w:t> </w:t>
        </w:r>
        <w:r>
          <w:rPr>
            <w:sz w:val="24"/>
            <w:u w:val="single" w:color="AAAAAA"/>
          </w:rPr>
          <w:t>édition</w:t>
        </w:r>
        <w:r>
          <w:rPr>
            <w:spacing w:val="-5"/>
            <w:sz w:val="24"/>
            <w:u w:val="single" w:color="AAAAAA"/>
          </w:rPr>
          <w:t> </w:t>
        </w:r>
        <w:r>
          <w:rPr>
            <w:sz w:val="24"/>
            <w:u w:val="single" w:color="AAAAAA"/>
          </w:rPr>
          <w:t>choisir</w:t>
        </w:r>
        <w:r>
          <w:rPr>
            <w:spacing w:val="-5"/>
            <w:sz w:val="24"/>
            <w:u w:val="single" w:color="AAAAAA"/>
          </w:rPr>
          <w:t> </w:t>
        </w:r>
        <w:r>
          <w:rPr>
            <w:sz w:val="24"/>
            <w:u w:val="single" w:color="AAAAAA"/>
          </w:rPr>
          <w:t>pour</w:t>
        </w:r>
        <w:r>
          <w:rPr>
            <w:spacing w:val="-5"/>
            <w:sz w:val="24"/>
            <w:u w:val="single" w:color="AAAAAA"/>
          </w:rPr>
          <w:t> </w:t>
        </w:r>
        <w:r>
          <w:rPr>
            <w:sz w:val="24"/>
            <w:u w:val="single" w:color="AAAAAA"/>
          </w:rPr>
          <w:t>Biblindex</w:t>
        </w:r>
        <w:r>
          <w:rPr>
            <w:spacing w:val="-5"/>
            <w:sz w:val="24"/>
            <w:u w:val="single" w:color="AAAAAA"/>
          </w:rPr>
          <w:t> </w:t>
        </w:r>
        <w:r>
          <w:rPr>
            <w:sz w:val="24"/>
            <w:u w:val="single" w:color="AAAAAA"/>
          </w:rPr>
          <w:t>?"</w:t>
        </w:r>
        <w:r>
          <w:rPr>
            <w:spacing w:val="-5"/>
            <w:sz w:val="24"/>
            <w:u w:val="single" w:color="AAAAAA"/>
          </w:rPr>
          <w:t> </w:t>
        </w:r>
        <w:r>
          <w:rPr>
            <w:sz w:val="24"/>
            <w:u w:val="single" w:color="AAAAAA"/>
          </w:rPr>
          <w:t>(htt</w:t>
        </w:r>
      </w:hyperlink>
      <w:r>
        <w:rPr>
          <w:sz w:val="24"/>
          <w:u w:val="none"/>
        </w:rPr>
        <w:t> </w:t>
      </w:r>
      <w:hyperlink r:id="rId313">
        <w:r>
          <w:rPr>
            <w:sz w:val="24"/>
            <w:u w:val="single" w:color="AAAAAA"/>
          </w:rPr>
          <w:t>ps://biblindex.hypotheses.org/557)</w:t>
        </w:r>
      </w:hyperlink>
      <w:r>
        <w:rPr>
          <w:sz w:val="24"/>
          <w:u w:val="none"/>
        </w:rPr>
        <w:t>. </w:t>
      </w:r>
      <w:r>
        <w:rPr>
          <w:i/>
          <w:sz w:val="24"/>
          <w:u w:val="none"/>
        </w:rPr>
        <w:t>Biblindex </w:t>
      </w:r>
      <w:r>
        <w:rPr>
          <w:sz w:val="24"/>
          <w:u w:val="none"/>
        </w:rPr>
        <w:t>(in French). Retrieved 23 January 2020.</w:t>
      </w:r>
    </w:p>
    <w:p>
      <w:pPr>
        <w:pStyle w:val="ListParagraph"/>
        <w:spacing w:after="0" w:line="235" w:lineRule="auto"/>
        <w:jc w:val="left"/>
        <w:rPr>
          <w:sz w:val="24"/>
        </w:rPr>
        <w:sectPr>
          <w:pgSz w:w="12240" w:h="15840"/>
          <w:pgMar w:top="520" w:bottom="280" w:left="360" w:right="360"/>
        </w:sectPr>
      </w:pPr>
    </w:p>
    <w:p>
      <w:pPr>
        <w:pStyle w:val="ListParagraph"/>
        <w:numPr>
          <w:ilvl w:val="0"/>
          <w:numId w:val="6"/>
        </w:numPr>
        <w:tabs>
          <w:tab w:pos="743" w:val="left" w:leader="none"/>
        </w:tabs>
        <w:spacing w:line="235" w:lineRule="auto" w:before="69" w:after="0"/>
        <w:ind w:left="743" w:right="1466" w:hanging="401"/>
        <w:jc w:val="left"/>
        <w:rPr>
          <w:sz w:val="24"/>
        </w:rPr>
      </w:pPr>
      <w:hyperlink r:id="rId314">
        <w:r>
          <w:rPr>
            <w:sz w:val="24"/>
            <w:u w:val="single" w:color="AAAAAA"/>
          </w:rPr>
          <w:t>"Introduction"</w:t>
        </w:r>
        <w:r>
          <w:rPr>
            <w:spacing w:val="-11"/>
            <w:sz w:val="24"/>
            <w:u w:val="single" w:color="AAAAAA"/>
          </w:rPr>
          <w:t> </w:t>
        </w:r>
        <w:r>
          <w:rPr>
            <w:sz w:val="24"/>
            <w:u w:val="single" w:color="AAAAAA"/>
          </w:rPr>
          <w:t>(http://www.apostolicbible.com/intro.pdf)</w:t>
        </w:r>
      </w:hyperlink>
      <w:r>
        <w:rPr>
          <w:spacing w:val="-11"/>
          <w:sz w:val="24"/>
          <w:u w:val="none"/>
        </w:rPr>
        <w:t> </w:t>
      </w:r>
      <w:r>
        <w:rPr>
          <w:sz w:val="24"/>
          <w:u w:val="none"/>
        </w:rPr>
        <w:t>(PDF).</w:t>
      </w:r>
      <w:r>
        <w:rPr>
          <w:spacing w:val="-11"/>
          <w:sz w:val="24"/>
          <w:u w:val="none"/>
        </w:rPr>
        <w:t> </w:t>
      </w:r>
      <w:r>
        <w:rPr>
          <w:i/>
          <w:sz w:val="24"/>
          <w:u w:val="none"/>
        </w:rPr>
        <w:t>Apostolic</w:t>
      </w:r>
      <w:r>
        <w:rPr>
          <w:i/>
          <w:spacing w:val="-11"/>
          <w:sz w:val="24"/>
          <w:u w:val="none"/>
        </w:rPr>
        <w:t> </w:t>
      </w:r>
      <w:r>
        <w:rPr>
          <w:i/>
          <w:sz w:val="24"/>
          <w:u w:val="none"/>
        </w:rPr>
        <w:t>Bible</w:t>
      </w:r>
      <w:r>
        <w:rPr>
          <w:sz w:val="24"/>
          <w:u w:val="none"/>
        </w:rPr>
        <w:t>.</w:t>
      </w:r>
      <w:r>
        <w:rPr>
          <w:spacing w:val="-11"/>
          <w:sz w:val="24"/>
          <w:u w:val="none"/>
        </w:rPr>
        <w:t> </w:t>
      </w:r>
      <w:r>
        <w:rPr>
          <w:sz w:val="24"/>
          <w:u w:val="none"/>
        </w:rPr>
        <w:t>Retrieved 26 August 2015.</w:t>
      </w:r>
    </w:p>
    <w:p>
      <w:pPr>
        <w:pStyle w:val="ListParagraph"/>
        <w:numPr>
          <w:ilvl w:val="0"/>
          <w:numId w:val="6"/>
        </w:numPr>
        <w:tabs>
          <w:tab w:pos="743" w:val="left" w:leader="none"/>
        </w:tabs>
        <w:spacing w:line="235" w:lineRule="auto" w:before="59" w:after="0"/>
        <w:ind w:left="743" w:right="880" w:hanging="401"/>
        <w:jc w:val="left"/>
        <w:rPr>
          <w:sz w:val="24"/>
        </w:rPr>
      </w:pPr>
      <w:r>
        <w:rPr>
          <w:sz w:val="24"/>
        </w:rPr>
        <w:t>Eng,</w:t>
      </w:r>
      <w:r>
        <w:rPr>
          <w:spacing w:val="-3"/>
          <w:sz w:val="24"/>
        </w:rPr>
        <w:t> </w:t>
      </w:r>
      <w:r>
        <w:rPr>
          <w:sz w:val="24"/>
        </w:rPr>
        <w:t>Daniel</w:t>
      </w:r>
      <w:r>
        <w:rPr>
          <w:spacing w:val="-3"/>
          <w:sz w:val="24"/>
        </w:rPr>
        <w:t> </w:t>
      </w:r>
      <w:r>
        <w:rPr>
          <w:sz w:val="24"/>
        </w:rPr>
        <w:t>K.</w:t>
      </w:r>
      <w:r>
        <w:rPr>
          <w:spacing w:val="-3"/>
          <w:sz w:val="24"/>
        </w:rPr>
        <w:t> </w:t>
      </w:r>
      <w:hyperlink r:id="rId315">
        <w:r>
          <w:rPr>
            <w:sz w:val="24"/>
            <w:u w:val="single" w:color="AAAAAA"/>
          </w:rPr>
          <w:t>"Review</w:t>
        </w:r>
        <w:r>
          <w:rPr>
            <w:spacing w:val="-3"/>
            <w:sz w:val="24"/>
            <w:u w:val="single" w:color="AAAAAA"/>
          </w:rPr>
          <w:t> </w:t>
        </w:r>
        <w:r>
          <w:rPr>
            <w:sz w:val="24"/>
            <w:u w:val="single" w:color="AAAAAA"/>
          </w:rPr>
          <w:t>of</w:t>
        </w:r>
        <w:r>
          <w:rPr>
            <w:spacing w:val="-3"/>
            <w:sz w:val="24"/>
            <w:u w:val="single" w:color="AAAAAA"/>
          </w:rPr>
          <w:t> </w:t>
        </w:r>
        <w:r>
          <w:rPr>
            <w:sz w:val="24"/>
            <w:u w:val="single" w:color="AAAAAA"/>
          </w:rPr>
          <w:t>"Septuaginta:</w:t>
        </w:r>
        <w:r>
          <w:rPr>
            <w:spacing w:val="-17"/>
            <w:sz w:val="24"/>
            <w:u w:val="single" w:color="AAAAAA"/>
          </w:rPr>
          <w:t> </w:t>
        </w:r>
        <w:r>
          <w:rPr>
            <w:sz w:val="24"/>
            <w:u w:val="single" w:color="AAAAAA"/>
          </w:rPr>
          <w:t>A</w:t>
        </w:r>
        <w:r>
          <w:rPr>
            <w:spacing w:val="-16"/>
            <w:sz w:val="24"/>
            <w:u w:val="single" w:color="AAAAAA"/>
          </w:rPr>
          <w:t> </w:t>
        </w:r>
        <w:r>
          <w:rPr>
            <w:sz w:val="24"/>
            <w:u w:val="single" w:color="AAAAAA"/>
          </w:rPr>
          <w:t>Reader's</w:t>
        </w:r>
        <w:r>
          <w:rPr>
            <w:spacing w:val="-3"/>
            <w:sz w:val="24"/>
            <w:u w:val="single" w:color="AAAAAA"/>
          </w:rPr>
          <w:t> </w:t>
        </w:r>
        <w:r>
          <w:rPr>
            <w:sz w:val="24"/>
            <w:u w:val="single" w:color="AAAAAA"/>
          </w:rPr>
          <w:t>Edition,"</w:t>
        </w:r>
        <w:r>
          <w:rPr>
            <w:spacing w:val="-3"/>
            <w:sz w:val="24"/>
            <w:u w:val="single" w:color="AAAAAA"/>
          </w:rPr>
          <w:t> </w:t>
        </w:r>
        <w:r>
          <w:rPr>
            <w:sz w:val="24"/>
            <w:u w:val="single" w:color="AAAAAA"/>
          </w:rPr>
          <w:t>edited</w:t>
        </w:r>
        <w:r>
          <w:rPr>
            <w:spacing w:val="-3"/>
            <w:sz w:val="24"/>
            <w:u w:val="single" w:color="AAAAAA"/>
          </w:rPr>
          <w:t> </w:t>
        </w:r>
        <w:r>
          <w:rPr>
            <w:sz w:val="24"/>
            <w:u w:val="single" w:color="AAAAAA"/>
          </w:rPr>
          <w:t>by</w:t>
        </w:r>
        <w:r>
          <w:rPr>
            <w:spacing w:val="-3"/>
            <w:sz w:val="24"/>
            <w:u w:val="single" w:color="AAAAAA"/>
          </w:rPr>
          <w:t> </w:t>
        </w:r>
        <w:r>
          <w:rPr>
            <w:sz w:val="24"/>
            <w:u w:val="single" w:color="AAAAAA"/>
          </w:rPr>
          <w:t>Gregory</w:t>
        </w:r>
        <w:r>
          <w:rPr>
            <w:spacing w:val="-3"/>
            <w:sz w:val="24"/>
            <w:u w:val="single" w:color="AAAAAA"/>
          </w:rPr>
          <w:t> </w:t>
        </w:r>
        <w:r>
          <w:rPr>
            <w:sz w:val="24"/>
            <w:u w:val="single" w:color="AAAAAA"/>
          </w:rPr>
          <w:t>R.</w:t>
        </w:r>
        <w:r>
          <w:rPr>
            <w:spacing w:val="-3"/>
            <w:sz w:val="24"/>
            <w:u w:val="single" w:color="AAAAAA"/>
          </w:rPr>
          <w:t> </w:t>
        </w:r>
        <w:r>
          <w:rPr>
            <w:sz w:val="24"/>
            <w:u w:val="single" w:color="AAAAAA"/>
          </w:rPr>
          <w:t>Lanier</w:t>
        </w:r>
        <w:r>
          <w:rPr>
            <w:spacing w:val="-3"/>
            <w:sz w:val="24"/>
            <w:u w:val="single" w:color="AAAAAA"/>
          </w:rPr>
          <w:t> </w:t>
        </w:r>
        <w:r>
          <w:rPr>
            <w:sz w:val="24"/>
            <w:u w:val="single" w:color="AAAAAA"/>
          </w:rPr>
          <w:t>and</w:t>
        </w:r>
      </w:hyperlink>
      <w:r>
        <w:rPr>
          <w:sz w:val="24"/>
          <w:u w:val="none"/>
        </w:rPr>
        <w:t> </w:t>
      </w:r>
      <w:hyperlink r:id="rId315">
        <w:r>
          <w:rPr>
            <w:sz w:val="24"/>
            <w:u w:val="single" w:color="AAAAAA"/>
          </w:rPr>
          <w:t>William</w:t>
        </w:r>
        <w:r>
          <w:rPr>
            <w:spacing w:val="-1"/>
            <w:sz w:val="24"/>
            <w:u w:val="single" w:color="AAAAAA"/>
          </w:rPr>
          <w:t> </w:t>
        </w:r>
        <w:r>
          <w:rPr>
            <w:sz w:val="24"/>
            <w:u w:val="single" w:color="AAAAAA"/>
          </w:rPr>
          <w:t>A. Ross" (https://www.academia.edu/38536304)</w:t>
        </w:r>
      </w:hyperlink>
      <w:r>
        <w:rPr>
          <w:sz w:val="24"/>
          <w:u w:val="none"/>
        </w:rPr>
        <w:t>. </w:t>
      </w:r>
      <w:r>
        <w:rPr>
          <w:i/>
          <w:sz w:val="24"/>
          <w:u w:val="none"/>
        </w:rPr>
        <w:t>Ink</w:t>
      </w:r>
      <w:r>
        <w:rPr>
          <w:sz w:val="24"/>
          <w:u w:val="none"/>
        </w:rPr>
        <w:t>. Tyndale House. p. 17.</w:t>
      </w:r>
    </w:p>
    <w:p>
      <w:pPr>
        <w:pStyle w:val="ListParagraph"/>
        <w:numPr>
          <w:ilvl w:val="0"/>
          <w:numId w:val="6"/>
        </w:numPr>
        <w:tabs>
          <w:tab w:pos="743" w:val="left" w:leader="none"/>
        </w:tabs>
        <w:spacing w:line="235" w:lineRule="auto" w:before="59" w:after="0"/>
        <w:ind w:left="743" w:right="411" w:hanging="401"/>
        <w:jc w:val="left"/>
        <w:rPr>
          <w:sz w:val="24"/>
        </w:rPr>
      </w:pPr>
      <w:hyperlink r:id="rId316">
        <w:r>
          <w:rPr>
            <w:sz w:val="24"/>
            <w:u w:val="single" w:color="AAAAAA"/>
          </w:rPr>
          <w:t>"Why</w:t>
        </w:r>
        <w:r>
          <w:rPr>
            <w:spacing w:val="-4"/>
            <w:sz w:val="24"/>
            <w:u w:val="single" w:color="AAAAAA"/>
          </w:rPr>
          <w:t> </w:t>
        </w:r>
        <w:r>
          <w:rPr>
            <w:sz w:val="24"/>
            <w:u w:val="single" w:color="AAAAAA"/>
          </w:rPr>
          <w:t>Did</w:t>
        </w:r>
        <w:r>
          <w:rPr>
            <w:spacing w:val="-4"/>
            <w:sz w:val="24"/>
            <w:u w:val="single" w:color="AAAAAA"/>
          </w:rPr>
          <w:t> </w:t>
        </w:r>
        <w:r>
          <w:rPr>
            <w:sz w:val="24"/>
            <w:u w:val="single" w:color="AAAAAA"/>
          </w:rPr>
          <w:t>We</w:t>
        </w:r>
        <w:r>
          <w:rPr>
            <w:spacing w:val="-4"/>
            <w:sz w:val="24"/>
            <w:u w:val="single" w:color="AAAAAA"/>
          </w:rPr>
          <w:t> </w:t>
        </w:r>
        <w:r>
          <w:rPr>
            <w:sz w:val="24"/>
            <w:u w:val="single" w:color="AAAAAA"/>
          </w:rPr>
          <w:t>Choose</w:t>
        </w:r>
        <w:r>
          <w:rPr>
            <w:spacing w:val="-4"/>
            <w:sz w:val="24"/>
            <w:u w:val="single" w:color="AAAAAA"/>
          </w:rPr>
          <w:t> </w:t>
        </w:r>
        <w:r>
          <w:rPr>
            <w:sz w:val="24"/>
            <w:u w:val="single" w:color="AAAAAA"/>
          </w:rPr>
          <w:t>Rahlfs-Hanhart</w:t>
        </w:r>
        <w:r>
          <w:rPr>
            <w:spacing w:val="-4"/>
            <w:sz w:val="24"/>
            <w:u w:val="single" w:color="AAAAAA"/>
          </w:rPr>
          <w:t> </w:t>
        </w:r>
        <w:r>
          <w:rPr>
            <w:sz w:val="24"/>
            <w:u w:val="single" w:color="AAAAAA"/>
          </w:rPr>
          <w:t>as</w:t>
        </w:r>
        <w:r>
          <w:rPr>
            <w:spacing w:val="-4"/>
            <w:sz w:val="24"/>
            <w:u w:val="single" w:color="AAAAAA"/>
          </w:rPr>
          <w:t> </w:t>
        </w:r>
        <w:r>
          <w:rPr>
            <w:sz w:val="24"/>
            <w:u w:val="single" w:color="AAAAAA"/>
          </w:rPr>
          <w:t>the</w:t>
        </w:r>
        <w:r>
          <w:rPr>
            <w:spacing w:val="-4"/>
            <w:sz w:val="24"/>
            <w:u w:val="single" w:color="AAAAAA"/>
          </w:rPr>
          <w:t> </w:t>
        </w:r>
        <w:r>
          <w:rPr>
            <w:sz w:val="24"/>
            <w:u w:val="single" w:color="AAAAAA"/>
          </w:rPr>
          <w:t>Basis</w:t>
        </w:r>
        <w:r>
          <w:rPr>
            <w:spacing w:val="-4"/>
            <w:sz w:val="24"/>
            <w:u w:val="single" w:color="AAAAAA"/>
          </w:rPr>
          <w:t> </w:t>
        </w:r>
        <w:r>
          <w:rPr>
            <w:sz w:val="24"/>
            <w:u w:val="single" w:color="AAAAAA"/>
          </w:rPr>
          <w:t>for</w:t>
        </w:r>
        <w:r>
          <w:rPr>
            <w:spacing w:val="-4"/>
            <w:sz w:val="24"/>
            <w:u w:val="single" w:color="AAAAAA"/>
          </w:rPr>
          <w:t> </w:t>
        </w:r>
        <w:r>
          <w:rPr>
            <w:sz w:val="24"/>
            <w:u w:val="single" w:color="AAAAAA"/>
          </w:rPr>
          <w:t>this</w:t>
        </w:r>
        <w:r>
          <w:rPr>
            <w:spacing w:val="-4"/>
            <w:sz w:val="24"/>
            <w:u w:val="single" w:color="AAAAAA"/>
          </w:rPr>
          <w:t> </w:t>
        </w:r>
        <w:r>
          <w:rPr>
            <w:sz w:val="24"/>
            <w:u w:val="single" w:color="AAAAAA"/>
          </w:rPr>
          <w:t>Reader's</w:t>
        </w:r>
        <w:r>
          <w:rPr>
            <w:spacing w:val="-4"/>
            <w:sz w:val="24"/>
            <w:u w:val="single" w:color="AAAAAA"/>
          </w:rPr>
          <w:t> </w:t>
        </w:r>
        <w:r>
          <w:rPr>
            <w:sz w:val="24"/>
            <w:u w:val="single" w:color="AAAAAA"/>
          </w:rPr>
          <w:t>Edition?"</w:t>
        </w:r>
        <w:r>
          <w:rPr>
            <w:spacing w:val="-4"/>
            <w:sz w:val="24"/>
            <w:u w:val="single" w:color="AAAAAA"/>
          </w:rPr>
          <w:t> </w:t>
        </w:r>
        <w:r>
          <w:rPr>
            <w:sz w:val="24"/>
            <w:u w:val="single" w:color="AAAAAA"/>
          </w:rPr>
          <w:t>(https://lxxre.wordpr</w:t>
        </w:r>
      </w:hyperlink>
      <w:r>
        <w:rPr>
          <w:sz w:val="24"/>
          <w:u w:val="none"/>
        </w:rPr>
        <w:t> </w:t>
      </w:r>
      <w:hyperlink r:id="rId316">
        <w:r>
          <w:rPr>
            <w:spacing w:val="-2"/>
            <w:sz w:val="24"/>
            <w:u w:val="single" w:color="AAAAAA"/>
          </w:rPr>
          <w:t>ess.com/2018/05/14/why-did-we-choose-rahlfs-hanhart-as-the-basis-for-this-readers-edition/)</w:t>
        </w:r>
      </w:hyperlink>
      <w:r>
        <w:rPr>
          <w:spacing w:val="-2"/>
          <w:sz w:val="24"/>
          <w:u w:val="none"/>
        </w:rPr>
        <w:t>. </w:t>
      </w:r>
      <w:r>
        <w:rPr>
          <w:i/>
          <w:sz w:val="24"/>
          <w:u w:val="none"/>
        </w:rPr>
        <w:t>Septuaginta: A Reader's Edition</w:t>
      </w:r>
      <w:r>
        <w:rPr>
          <w:sz w:val="24"/>
          <w:u w:val="none"/>
        </w:rPr>
        <w:t>. 14 May 2018. Retrieved 21 January 2020.</w:t>
      </w:r>
    </w:p>
    <w:p>
      <w:pPr>
        <w:pStyle w:val="ListParagraph"/>
        <w:numPr>
          <w:ilvl w:val="0"/>
          <w:numId w:val="6"/>
        </w:numPr>
        <w:tabs>
          <w:tab w:pos="743" w:val="left" w:leader="none"/>
        </w:tabs>
        <w:spacing w:line="240" w:lineRule="auto" w:before="54" w:after="0"/>
        <w:ind w:left="743" w:right="0" w:hanging="400"/>
        <w:jc w:val="left"/>
        <w:rPr>
          <w:sz w:val="24"/>
        </w:rPr>
      </w:pPr>
      <w:r>
        <w:rPr>
          <w:sz w:val="24"/>
          <w:u w:val="single" w:color="AAAAAA"/>
        </w:rPr>
        <w:t>Tov</w:t>
      </w:r>
      <w:r>
        <w:rPr>
          <w:spacing w:val="-9"/>
          <w:sz w:val="24"/>
          <w:u w:val="single" w:color="AAAAAA"/>
        </w:rPr>
        <w:t> </w:t>
      </w:r>
      <w:r>
        <w:rPr>
          <w:sz w:val="24"/>
          <w:u w:val="single" w:color="AAAAAA"/>
        </w:rPr>
        <w:t>2010</w:t>
      </w:r>
      <w:r>
        <w:rPr>
          <w:sz w:val="24"/>
          <w:u w:val="none"/>
        </w:rPr>
        <w:t>,</w:t>
      </w:r>
      <w:r>
        <w:rPr>
          <w:spacing w:val="-9"/>
          <w:sz w:val="24"/>
          <w:u w:val="none"/>
        </w:rPr>
        <w:t> </w:t>
      </w:r>
      <w:r>
        <w:rPr>
          <w:sz w:val="24"/>
          <w:u w:val="none"/>
        </w:rPr>
        <w:t>p.</w:t>
      </w:r>
      <w:r>
        <w:rPr>
          <w:spacing w:val="-9"/>
          <w:sz w:val="24"/>
          <w:u w:val="none"/>
        </w:rPr>
        <w:t> </w:t>
      </w:r>
      <w:r>
        <w:rPr>
          <w:spacing w:val="-2"/>
          <w:sz w:val="24"/>
          <w:u w:val="none"/>
        </w:rPr>
        <w:t>413–428.</w:t>
      </w:r>
    </w:p>
    <w:p>
      <w:pPr>
        <w:pStyle w:val="ListParagraph"/>
        <w:numPr>
          <w:ilvl w:val="0"/>
          <w:numId w:val="6"/>
        </w:numPr>
        <w:tabs>
          <w:tab w:pos="743" w:val="left" w:leader="none"/>
        </w:tabs>
        <w:spacing w:line="240" w:lineRule="auto" w:before="54" w:after="0"/>
        <w:ind w:left="743" w:right="0" w:hanging="400"/>
        <w:jc w:val="left"/>
        <w:rPr>
          <w:sz w:val="24"/>
        </w:rPr>
      </w:pPr>
      <w:r>
        <w:rPr>
          <w:sz w:val="24"/>
          <w:u w:val="single" w:color="AAAAAA"/>
        </w:rPr>
        <w:t>Wevers</w:t>
      </w:r>
      <w:r>
        <w:rPr>
          <w:spacing w:val="-4"/>
          <w:sz w:val="24"/>
          <w:u w:val="single" w:color="AAAAAA"/>
        </w:rPr>
        <w:t> </w:t>
      </w:r>
      <w:r>
        <w:rPr>
          <w:sz w:val="24"/>
          <w:u w:val="single" w:color="AAAAAA"/>
        </w:rPr>
        <w:t>2001</w:t>
      </w:r>
      <w:r>
        <w:rPr>
          <w:sz w:val="24"/>
          <w:u w:val="none"/>
        </w:rPr>
        <w:t>,</w:t>
      </w:r>
      <w:r>
        <w:rPr>
          <w:spacing w:val="-2"/>
          <w:sz w:val="24"/>
          <w:u w:val="none"/>
        </w:rPr>
        <w:t> </w:t>
      </w:r>
      <w:r>
        <w:rPr>
          <w:sz w:val="24"/>
          <w:u w:val="none"/>
        </w:rPr>
        <w:t>p.</w:t>
      </w:r>
      <w:r>
        <w:rPr>
          <w:spacing w:val="-1"/>
          <w:sz w:val="24"/>
          <w:u w:val="none"/>
        </w:rPr>
        <w:t> </w:t>
      </w:r>
      <w:r>
        <w:rPr>
          <w:sz w:val="24"/>
          <w:u w:val="none"/>
        </w:rPr>
        <w:t>237-</w:t>
      </w:r>
      <w:r>
        <w:rPr>
          <w:spacing w:val="-4"/>
          <w:sz w:val="24"/>
          <w:u w:val="none"/>
        </w:rPr>
        <w:t>251.</w:t>
      </w:r>
    </w:p>
    <w:p>
      <w:pPr>
        <w:pStyle w:val="ListParagraph"/>
        <w:numPr>
          <w:ilvl w:val="0"/>
          <w:numId w:val="6"/>
        </w:numPr>
        <w:tabs>
          <w:tab w:pos="743" w:val="left" w:leader="none"/>
        </w:tabs>
        <w:spacing w:line="240" w:lineRule="auto" w:before="54" w:after="0"/>
        <w:ind w:left="743" w:right="0" w:hanging="400"/>
        <w:jc w:val="left"/>
        <w:rPr>
          <w:sz w:val="24"/>
        </w:rPr>
      </w:pPr>
      <w:r>
        <w:rPr>
          <w:sz w:val="24"/>
          <w:u w:val="single" w:color="AAAAAA"/>
        </w:rPr>
        <w:t>Joosten 2008</w:t>
      </w:r>
      <w:r>
        <w:rPr>
          <w:sz w:val="24"/>
          <w:u w:val="none"/>
        </w:rPr>
        <w:t>, p. 93-</w:t>
      </w:r>
      <w:r>
        <w:rPr>
          <w:spacing w:val="-4"/>
          <w:sz w:val="24"/>
          <w:u w:val="none"/>
        </w:rPr>
        <w:t>105.</w:t>
      </w:r>
    </w:p>
    <w:p>
      <w:pPr>
        <w:pStyle w:val="ListParagraph"/>
        <w:numPr>
          <w:ilvl w:val="0"/>
          <w:numId w:val="6"/>
        </w:numPr>
        <w:tabs>
          <w:tab w:pos="743" w:val="left" w:leader="none"/>
        </w:tabs>
        <w:spacing w:line="240" w:lineRule="auto" w:before="54" w:after="0"/>
        <w:ind w:left="743" w:right="0" w:hanging="400"/>
        <w:jc w:val="left"/>
        <w:rPr>
          <w:sz w:val="24"/>
        </w:rPr>
      </w:pPr>
      <w:r>
        <w:rPr>
          <w:sz w:val="24"/>
          <w:u w:val="single" w:color="AAAAAA"/>
        </w:rPr>
        <w:t>Joosten 2010</w:t>
      </w:r>
      <w:r>
        <w:rPr>
          <w:sz w:val="24"/>
          <w:u w:val="none"/>
        </w:rPr>
        <w:t>, p. </w:t>
      </w:r>
      <w:r>
        <w:rPr>
          <w:spacing w:val="-2"/>
          <w:sz w:val="24"/>
          <w:u w:val="none"/>
        </w:rPr>
        <w:t>53–72.</w:t>
      </w:r>
    </w:p>
    <w:p>
      <w:pPr>
        <w:pStyle w:val="ListParagraph"/>
        <w:numPr>
          <w:ilvl w:val="0"/>
          <w:numId w:val="6"/>
        </w:numPr>
        <w:tabs>
          <w:tab w:pos="743" w:val="left" w:leader="none"/>
        </w:tabs>
        <w:spacing w:line="240" w:lineRule="auto" w:before="54" w:after="0"/>
        <w:ind w:left="743" w:right="0" w:hanging="400"/>
        <w:jc w:val="left"/>
        <w:rPr>
          <w:sz w:val="24"/>
        </w:rPr>
      </w:pPr>
      <w:r>
        <w:rPr>
          <w:sz w:val="24"/>
          <w:u w:val="single" w:color="AAAAAA"/>
        </w:rPr>
        <w:t>Messo</w:t>
      </w:r>
      <w:r>
        <w:rPr>
          <w:spacing w:val="-14"/>
          <w:sz w:val="24"/>
          <w:u w:val="single" w:color="AAAAAA"/>
        </w:rPr>
        <w:t> </w:t>
      </w:r>
      <w:r>
        <w:rPr>
          <w:sz w:val="24"/>
          <w:u w:val="single" w:color="AAAAAA"/>
        </w:rPr>
        <w:t>2011</w:t>
      </w:r>
      <w:r>
        <w:rPr>
          <w:sz w:val="24"/>
          <w:u w:val="none"/>
        </w:rPr>
        <w:t>,</w:t>
      </w:r>
      <w:r>
        <w:rPr>
          <w:spacing w:val="-12"/>
          <w:sz w:val="24"/>
          <w:u w:val="none"/>
        </w:rPr>
        <w:t> </w:t>
      </w:r>
      <w:r>
        <w:rPr>
          <w:sz w:val="24"/>
          <w:u w:val="none"/>
        </w:rPr>
        <w:t>p.</w:t>
      </w:r>
      <w:r>
        <w:rPr>
          <w:spacing w:val="-12"/>
          <w:sz w:val="24"/>
          <w:u w:val="none"/>
        </w:rPr>
        <w:t> </w:t>
      </w:r>
      <w:r>
        <w:rPr>
          <w:sz w:val="24"/>
          <w:u w:val="none"/>
        </w:rPr>
        <w:t>113-</w:t>
      </w:r>
      <w:r>
        <w:rPr>
          <w:spacing w:val="-4"/>
          <w:sz w:val="24"/>
          <w:u w:val="none"/>
        </w:rPr>
        <w:t>114.</w:t>
      </w:r>
    </w:p>
    <w:p>
      <w:pPr>
        <w:pStyle w:val="ListParagraph"/>
        <w:numPr>
          <w:ilvl w:val="0"/>
          <w:numId w:val="6"/>
        </w:numPr>
        <w:tabs>
          <w:tab w:pos="743" w:val="left" w:leader="none"/>
        </w:tabs>
        <w:spacing w:line="240" w:lineRule="auto" w:before="55" w:after="0"/>
        <w:ind w:left="743" w:right="0" w:hanging="400"/>
        <w:jc w:val="left"/>
        <w:rPr>
          <w:sz w:val="24"/>
        </w:rPr>
      </w:pPr>
      <w:r>
        <w:rPr>
          <w:sz w:val="24"/>
        </w:rPr>
        <w:t>Rogers 1921, p. </w:t>
      </w:r>
      <w:r>
        <w:rPr>
          <w:spacing w:val="-4"/>
          <w:sz w:val="24"/>
        </w:rPr>
        <w:t>139.</w:t>
      </w:r>
    </w:p>
    <w:p>
      <w:pPr>
        <w:spacing w:line="20" w:lineRule="exact"/>
        <w:ind w:left="750" w:right="0" w:firstLine="0"/>
        <w:rPr>
          <w:sz w:val="2"/>
        </w:rPr>
      </w:pPr>
      <w:r>
        <w:rPr>
          <w:sz w:val="2"/>
        </w:rPr>
        <mc:AlternateContent>
          <mc:Choice Requires="wps">
            <w:drawing>
              <wp:inline distT="0" distB="0" distL="0" distR="0">
                <wp:extent cx="866775" cy="9525"/>
                <wp:effectExtent l="0" t="0" r="0" b="0"/>
                <wp:docPr id="61" name="Group 61"/>
                <wp:cNvGraphicFramePr>
                  <a:graphicFrameLocks/>
                </wp:cNvGraphicFramePr>
                <a:graphic>
                  <a:graphicData uri="http://schemas.microsoft.com/office/word/2010/wordprocessingGroup">
                    <wpg:wgp>
                      <wpg:cNvPr id="61" name="Group 61"/>
                      <wpg:cNvGrpSpPr/>
                      <wpg:grpSpPr>
                        <a:xfrm>
                          <a:off x="0" y="0"/>
                          <a:ext cx="866775" cy="9525"/>
                          <a:chExt cx="866775" cy="9525"/>
                        </a:xfrm>
                      </wpg:grpSpPr>
                      <wps:wsp>
                        <wps:cNvPr id="62" name="Graphic 62"/>
                        <wps:cNvSpPr/>
                        <wps:spPr>
                          <a:xfrm>
                            <a:off x="0" y="0"/>
                            <a:ext cx="866775" cy="9525"/>
                          </a:xfrm>
                          <a:custGeom>
                            <a:avLst/>
                            <a:gdLst/>
                            <a:ahLst/>
                            <a:cxnLst/>
                            <a:rect l="l" t="t" r="r" b="b"/>
                            <a:pathLst>
                              <a:path w="866775" h="9525">
                                <a:moveTo>
                                  <a:pt x="866774" y="9524"/>
                                </a:moveTo>
                                <a:lnTo>
                                  <a:pt x="0" y="9524"/>
                                </a:lnTo>
                                <a:lnTo>
                                  <a:pt x="0" y="0"/>
                                </a:lnTo>
                                <a:lnTo>
                                  <a:pt x="866774" y="0"/>
                                </a:lnTo>
                                <a:lnTo>
                                  <a:pt x="866774" y="9524"/>
                                </a:lnTo>
                                <a:close/>
                              </a:path>
                            </a:pathLst>
                          </a:custGeom>
                          <a:solidFill>
                            <a:srgbClr val="AAAAAA"/>
                          </a:solidFill>
                        </wps:spPr>
                        <wps:bodyPr wrap="square" lIns="0" tIns="0" rIns="0" bIns="0" rtlCol="0">
                          <a:prstTxWarp prst="textNoShape">
                            <a:avLst/>
                          </a:prstTxWarp>
                          <a:noAutofit/>
                        </wps:bodyPr>
                      </wps:wsp>
                    </wpg:wgp>
                  </a:graphicData>
                </a:graphic>
              </wp:inline>
            </w:drawing>
          </mc:Choice>
          <mc:Fallback>
            <w:pict>
              <v:group style="width:68.25pt;height:.75pt;mso-position-horizontal-relative:char;mso-position-vertical-relative:line" id="docshapegroup45" coordorigin="0,0" coordsize="1365,15">
                <v:rect style="position:absolute;left:0;top:0;width:1365;height:15" id="docshape46" filled="true" fillcolor="#aaaaaa" stroked="false">
                  <v:fill type="solid"/>
                </v:rect>
              </v:group>
            </w:pict>
          </mc:Fallback>
        </mc:AlternateContent>
      </w:r>
      <w:r>
        <w:rPr>
          <w:sz w:val="2"/>
        </w:rPr>
      </w:r>
    </w:p>
    <w:p>
      <w:pPr>
        <w:pStyle w:val="ListParagraph"/>
        <w:numPr>
          <w:ilvl w:val="0"/>
          <w:numId w:val="6"/>
        </w:numPr>
        <w:tabs>
          <w:tab w:pos="743" w:val="left" w:leader="none"/>
        </w:tabs>
        <w:spacing w:line="235" w:lineRule="auto" w:before="38" w:after="0"/>
        <w:ind w:left="743" w:right="969" w:hanging="401"/>
        <w:jc w:val="left"/>
        <w:rPr>
          <w:sz w:val="24"/>
        </w:rPr>
      </w:pPr>
      <w:r>
        <w:rPr>
          <w:sz w:val="24"/>
        </w:rPr>
        <w:t>Gutjahr,</w:t>
      </w:r>
      <w:r>
        <w:rPr>
          <w:spacing w:val="-4"/>
          <w:sz w:val="24"/>
        </w:rPr>
        <w:t> </w:t>
      </w:r>
      <w:r>
        <w:rPr>
          <w:sz w:val="24"/>
        </w:rPr>
        <w:t>Paul</w:t>
      </w:r>
      <w:r>
        <w:rPr>
          <w:spacing w:val="-4"/>
          <w:sz w:val="24"/>
        </w:rPr>
        <w:t> </w:t>
      </w:r>
      <w:r>
        <w:rPr>
          <w:sz w:val="24"/>
        </w:rPr>
        <w:t>C.</w:t>
      </w:r>
      <w:r>
        <w:rPr>
          <w:spacing w:val="-4"/>
          <w:sz w:val="24"/>
        </w:rPr>
        <w:t> </w:t>
      </w:r>
      <w:r>
        <w:rPr>
          <w:sz w:val="24"/>
        </w:rPr>
        <w:t>(1999).</w:t>
      </w:r>
      <w:r>
        <w:rPr>
          <w:spacing w:val="-4"/>
          <w:sz w:val="24"/>
        </w:rPr>
        <w:t> </w:t>
      </w:r>
      <w:r>
        <w:rPr>
          <w:i/>
          <w:sz w:val="24"/>
        </w:rPr>
        <w:t>An</w:t>
      </w:r>
      <w:r>
        <w:rPr>
          <w:i/>
          <w:spacing w:val="-12"/>
          <w:sz w:val="24"/>
        </w:rPr>
        <w:t> </w:t>
      </w:r>
      <w:r>
        <w:rPr>
          <w:i/>
          <w:sz w:val="24"/>
        </w:rPr>
        <w:t>American</w:t>
      </w:r>
      <w:r>
        <w:rPr>
          <w:i/>
          <w:spacing w:val="-4"/>
          <w:sz w:val="24"/>
        </w:rPr>
        <w:t> </w:t>
      </w:r>
      <w:r>
        <w:rPr>
          <w:i/>
          <w:sz w:val="24"/>
        </w:rPr>
        <w:t>Bible:</w:t>
      </w:r>
      <w:r>
        <w:rPr>
          <w:i/>
          <w:spacing w:val="-12"/>
          <w:sz w:val="24"/>
        </w:rPr>
        <w:t> </w:t>
      </w:r>
      <w:r>
        <w:rPr>
          <w:i/>
          <w:sz w:val="24"/>
        </w:rPr>
        <w:t>A</w:t>
      </w:r>
      <w:r>
        <w:rPr>
          <w:i/>
          <w:spacing w:val="-12"/>
          <w:sz w:val="24"/>
        </w:rPr>
        <w:t> </w:t>
      </w:r>
      <w:r>
        <w:rPr>
          <w:i/>
          <w:sz w:val="24"/>
        </w:rPr>
        <w:t>History</w:t>
      </w:r>
      <w:r>
        <w:rPr>
          <w:i/>
          <w:spacing w:val="-4"/>
          <w:sz w:val="24"/>
        </w:rPr>
        <w:t> </w:t>
      </w:r>
      <w:r>
        <w:rPr>
          <w:i/>
          <w:sz w:val="24"/>
        </w:rPr>
        <w:t>of</w:t>
      </w:r>
      <w:r>
        <w:rPr>
          <w:i/>
          <w:spacing w:val="-4"/>
          <w:sz w:val="24"/>
        </w:rPr>
        <w:t> </w:t>
      </w:r>
      <w:r>
        <w:rPr>
          <w:i/>
          <w:sz w:val="24"/>
        </w:rPr>
        <w:t>the</w:t>
      </w:r>
      <w:r>
        <w:rPr>
          <w:i/>
          <w:spacing w:val="-4"/>
          <w:sz w:val="24"/>
        </w:rPr>
        <w:t> </w:t>
      </w:r>
      <w:r>
        <w:rPr>
          <w:i/>
          <w:sz w:val="24"/>
        </w:rPr>
        <w:t>Good</w:t>
      </w:r>
      <w:r>
        <w:rPr>
          <w:i/>
          <w:spacing w:val="-4"/>
          <w:sz w:val="24"/>
        </w:rPr>
        <w:t> </w:t>
      </w:r>
      <w:r>
        <w:rPr>
          <w:i/>
          <w:sz w:val="24"/>
        </w:rPr>
        <w:t>Book</w:t>
      </w:r>
      <w:r>
        <w:rPr>
          <w:i/>
          <w:spacing w:val="-4"/>
          <w:sz w:val="24"/>
        </w:rPr>
        <w:t> </w:t>
      </w:r>
      <w:r>
        <w:rPr>
          <w:i/>
          <w:sz w:val="24"/>
        </w:rPr>
        <w:t>in</w:t>
      </w:r>
      <w:r>
        <w:rPr>
          <w:i/>
          <w:spacing w:val="-4"/>
          <w:sz w:val="24"/>
        </w:rPr>
        <w:t> </w:t>
      </w:r>
      <w:r>
        <w:rPr>
          <w:i/>
          <w:sz w:val="24"/>
        </w:rPr>
        <w:t>the</w:t>
      </w:r>
      <w:r>
        <w:rPr>
          <w:i/>
          <w:spacing w:val="-4"/>
          <w:sz w:val="24"/>
        </w:rPr>
        <w:t> </w:t>
      </w:r>
      <w:r>
        <w:rPr>
          <w:i/>
          <w:sz w:val="24"/>
        </w:rPr>
        <w:t>United</w:t>
      </w:r>
      <w:r>
        <w:rPr>
          <w:i/>
          <w:spacing w:val="-4"/>
          <w:sz w:val="24"/>
        </w:rPr>
        <w:t> </w:t>
      </w:r>
      <w:r>
        <w:rPr>
          <w:i/>
          <w:sz w:val="24"/>
        </w:rPr>
        <w:t>States,</w:t>
      </w:r>
      <w:r>
        <w:rPr>
          <w:i/>
          <w:sz w:val="24"/>
        </w:rPr>
        <w:t> 1777–1880</w:t>
      </w:r>
      <w:r>
        <w:rPr>
          <w:sz w:val="24"/>
        </w:rPr>
        <w:t>. </w:t>
      </w:r>
      <w:hyperlink r:id="rId317">
        <w:r>
          <w:rPr>
            <w:sz w:val="24"/>
          </w:rPr>
          <w:t>Stanford University Press</w:t>
        </w:r>
      </w:hyperlink>
      <w:r>
        <w:rPr>
          <w:sz w:val="24"/>
        </w:rPr>
        <w:t>. pp. 8–10. </w:t>
      </w:r>
      <w:hyperlink r:id="rId226">
        <w:r>
          <w:rPr>
            <w:sz w:val="24"/>
            <w:u w:val="single" w:color="AAAAAA"/>
          </w:rPr>
          <w:t>ISBN</w:t>
        </w:r>
      </w:hyperlink>
      <w:r>
        <w:rPr>
          <w:sz w:val="24"/>
          <w:u w:val="single" w:color="AAAAAA"/>
        </w:rPr>
        <w:t> 978-0-8047-4339-6</w:t>
      </w:r>
      <w:r>
        <w:rPr>
          <w:sz w:val="24"/>
          <w:u w:val="none"/>
        </w:rPr>
        <w:t>.</w:t>
      </w:r>
    </w:p>
    <w:p>
      <w:pPr>
        <w:spacing w:line="20" w:lineRule="exact"/>
        <w:ind w:left="2085" w:right="0" w:firstLine="0"/>
        <w:rPr>
          <w:sz w:val="2"/>
        </w:rPr>
      </w:pPr>
      <w:r>
        <w:rPr>
          <w:sz w:val="2"/>
        </w:rPr>
        <mc:AlternateContent>
          <mc:Choice Requires="wps">
            <w:drawing>
              <wp:inline distT="0" distB="0" distL="0" distR="0">
                <wp:extent cx="1714500" cy="9525"/>
                <wp:effectExtent l="0" t="0" r="0" b="0"/>
                <wp:docPr id="63" name="Group 63"/>
                <wp:cNvGraphicFramePr>
                  <a:graphicFrameLocks/>
                </wp:cNvGraphicFramePr>
                <a:graphic>
                  <a:graphicData uri="http://schemas.microsoft.com/office/word/2010/wordprocessingGroup">
                    <wpg:wgp>
                      <wpg:cNvPr id="63" name="Group 63"/>
                      <wpg:cNvGrpSpPr/>
                      <wpg:grpSpPr>
                        <a:xfrm>
                          <a:off x="0" y="0"/>
                          <a:ext cx="1714500" cy="9525"/>
                          <a:chExt cx="1714500" cy="9525"/>
                        </a:xfrm>
                      </wpg:grpSpPr>
                      <wps:wsp>
                        <wps:cNvPr id="64" name="Graphic 64"/>
                        <wps:cNvSpPr/>
                        <wps:spPr>
                          <a:xfrm>
                            <a:off x="0" y="0"/>
                            <a:ext cx="1714500" cy="9525"/>
                          </a:xfrm>
                          <a:custGeom>
                            <a:avLst/>
                            <a:gdLst/>
                            <a:ahLst/>
                            <a:cxnLst/>
                            <a:rect l="l" t="t" r="r" b="b"/>
                            <a:pathLst>
                              <a:path w="1714500" h="9525">
                                <a:moveTo>
                                  <a:pt x="1714499" y="9524"/>
                                </a:moveTo>
                                <a:lnTo>
                                  <a:pt x="0" y="9524"/>
                                </a:lnTo>
                                <a:lnTo>
                                  <a:pt x="0" y="0"/>
                                </a:lnTo>
                                <a:lnTo>
                                  <a:pt x="1714499" y="0"/>
                                </a:lnTo>
                                <a:lnTo>
                                  <a:pt x="1714499" y="9524"/>
                                </a:lnTo>
                                <a:close/>
                              </a:path>
                            </a:pathLst>
                          </a:custGeom>
                          <a:solidFill>
                            <a:srgbClr val="AAAAAA"/>
                          </a:solidFill>
                        </wps:spPr>
                        <wps:bodyPr wrap="square" lIns="0" tIns="0" rIns="0" bIns="0" rtlCol="0">
                          <a:prstTxWarp prst="textNoShape">
                            <a:avLst/>
                          </a:prstTxWarp>
                          <a:noAutofit/>
                        </wps:bodyPr>
                      </wps:wsp>
                    </wpg:wgp>
                  </a:graphicData>
                </a:graphic>
              </wp:inline>
            </w:drawing>
          </mc:Choice>
          <mc:Fallback>
            <w:pict>
              <v:group style="width:135pt;height:.75pt;mso-position-horizontal-relative:char;mso-position-vertical-relative:line" id="docshapegroup47" coordorigin="0,0" coordsize="2700,15">
                <v:rect style="position:absolute;left:0;top:0;width:2700;height:15" id="docshape48" filled="true" fillcolor="#aaaaaa" stroked="false">
                  <v:fill type="solid"/>
                </v:rect>
              </v:group>
            </w:pict>
          </mc:Fallback>
        </mc:AlternateContent>
      </w:r>
      <w:r>
        <w:rPr>
          <w:sz w:val="2"/>
        </w:rPr>
      </w:r>
    </w:p>
    <w:p>
      <w:pPr>
        <w:pStyle w:val="ListParagraph"/>
        <w:numPr>
          <w:ilvl w:val="0"/>
          <w:numId w:val="6"/>
        </w:numPr>
        <w:tabs>
          <w:tab w:pos="743" w:val="left" w:leader="none"/>
        </w:tabs>
        <w:spacing w:line="235" w:lineRule="auto" w:before="39" w:after="0"/>
        <w:ind w:left="743" w:right="1031" w:hanging="401"/>
        <w:jc w:val="left"/>
        <w:rPr>
          <w:sz w:val="24"/>
        </w:rPr>
      </w:pPr>
      <w:r>
        <w:rPr>
          <w:i/>
          <w:sz w:val="24"/>
        </w:rPr>
        <w:t>The</w:t>
      </w:r>
      <w:r>
        <w:rPr>
          <w:i/>
          <w:spacing w:val="-7"/>
          <w:sz w:val="24"/>
        </w:rPr>
        <w:t> </w:t>
      </w:r>
      <w:r>
        <w:rPr>
          <w:i/>
          <w:sz w:val="24"/>
        </w:rPr>
        <w:t>Septuagint</w:t>
      </w:r>
      <w:r>
        <w:rPr>
          <w:i/>
          <w:spacing w:val="-7"/>
          <w:sz w:val="24"/>
        </w:rPr>
        <w:t> </w:t>
      </w:r>
      <w:r>
        <w:rPr>
          <w:i/>
          <w:sz w:val="24"/>
        </w:rPr>
        <w:t>Bible:</w:t>
      </w:r>
      <w:r>
        <w:rPr>
          <w:i/>
          <w:spacing w:val="-7"/>
          <w:sz w:val="24"/>
        </w:rPr>
        <w:t> </w:t>
      </w:r>
      <w:r>
        <w:rPr>
          <w:i/>
          <w:sz w:val="24"/>
        </w:rPr>
        <w:t>The</w:t>
      </w:r>
      <w:r>
        <w:rPr>
          <w:i/>
          <w:spacing w:val="-7"/>
          <w:sz w:val="24"/>
        </w:rPr>
        <w:t> </w:t>
      </w:r>
      <w:r>
        <w:rPr>
          <w:i/>
          <w:sz w:val="24"/>
        </w:rPr>
        <w:t>Oldest</w:t>
      </w:r>
      <w:r>
        <w:rPr>
          <w:i/>
          <w:spacing w:val="-7"/>
          <w:sz w:val="24"/>
        </w:rPr>
        <w:t> </w:t>
      </w:r>
      <w:r>
        <w:rPr>
          <w:i/>
          <w:sz w:val="24"/>
        </w:rPr>
        <w:t>Version</w:t>
      </w:r>
      <w:r>
        <w:rPr>
          <w:i/>
          <w:spacing w:val="-7"/>
          <w:sz w:val="24"/>
        </w:rPr>
        <w:t> </w:t>
      </w:r>
      <w:r>
        <w:rPr>
          <w:i/>
          <w:sz w:val="24"/>
        </w:rPr>
        <w:t>of</w:t>
      </w:r>
      <w:r>
        <w:rPr>
          <w:i/>
          <w:spacing w:val="-7"/>
          <w:sz w:val="24"/>
        </w:rPr>
        <w:t> </w:t>
      </w:r>
      <w:r>
        <w:rPr>
          <w:i/>
          <w:sz w:val="24"/>
        </w:rPr>
        <w:t>the</w:t>
      </w:r>
      <w:r>
        <w:rPr>
          <w:i/>
          <w:spacing w:val="-7"/>
          <w:sz w:val="24"/>
        </w:rPr>
        <w:t> </w:t>
      </w:r>
      <w:r>
        <w:rPr>
          <w:i/>
          <w:sz w:val="24"/>
        </w:rPr>
        <w:t>Old</w:t>
      </w:r>
      <w:r>
        <w:rPr>
          <w:i/>
          <w:spacing w:val="-7"/>
          <w:sz w:val="24"/>
        </w:rPr>
        <w:t> </w:t>
      </w:r>
      <w:r>
        <w:rPr>
          <w:i/>
          <w:sz w:val="24"/>
        </w:rPr>
        <w:t>Testament</w:t>
      </w:r>
      <w:r>
        <w:rPr>
          <w:i/>
          <w:spacing w:val="-7"/>
          <w:sz w:val="24"/>
        </w:rPr>
        <w:t> </w:t>
      </w:r>
      <w:r>
        <w:rPr>
          <w:i/>
          <w:sz w:val="24"/>
        </w:rPr>
        <w:t>in</w:t>
      </w:r>
      <w:r>
        <w:rPr>
          <w:i/>
          <w:spacing w:val="-7"/>
          <w:sz w:val="24"/>
        </w:rPr>
        <w:t> </w:t>
      </w:r>
      <w:r>
        <w:rPr>
          <w:i/>
          <w:sz w:val="24"/>
        </w:rPr>
        <w:t>the</w:t>
      </w:r>
      <w:r>
        <w:rPr>
          <w:i/>
          <w:spacing w:val="-7"/>
          <w:sz w:val="24"/>
        </w:rPr>
        <w:t> </w:t>
      </w:r>
      <w:r>
        <w:rPr>
          <w:i/>
          <w:sz w:val="24"/>
        </w:rPr>
        <w:t>Translation</w:t>
      </w:r>
      <w:r>
        <w:rPr>
          <w:i/>
          <w:spacing w:val="-7"/>
          <w:sz w:val="24"/>
        </w:rPr>
        <w:t> </w:t>
      </w:r>
      <w:r>
        <w:rPr>
          <w:i/>
          <w:sz w:val="24"/>
        </w:rPr>
        <w:t>of</w:t>
      </w:r>
      <w:r>
        <w:rPr>
          <w:i/>
          <w:spacing w:val="-7"/>
          <w:sz w:val="24"/>
        </w:rPr>
        <w:t> </w:t>
      </w:r>
      <w:r>
        <w:rPr>
          <w:i/>
          <w:sz w:val="24"/>
        </w:rPr>
        <w:t>Charles</w:t>
      </w:r>
      <w:r>
        <w:rPr>
          <w:i/>
          <w:sz w:val="24"/>
        </w:rPr>
        <w:t> Thomson</w:t>
      </w:r>
      <w:r>
        <w:rPr>
          <w:sz w:val="24"/>
        </w:rPr>
        <w:t>. The Falcons Wing Press. 1954.</w:t>
      </w:r>
    </w:p>
    <w:p>
      <w:pPr>
        <w:pStyle w:val="ListParagraph"/>
        <w:numPr>
          <w:ilvl w:val="0"/>
          <w:numId w:val="6"/>
        </w:numPr>
        <w:tabs>
          <w:tab w:pos="743" w:val="left" w:leader="none"/>
        </w:tabs>
        <w:spacing w:line="273" w:lineRule="exact" w:before="55" w:after="0"/>
        <w:ind w:left="743" w:right="0" w:hanging="400"/>
        <w:jc w:val="left"/>
        <w:rPr>
          <w:sz w:val="24"/>
        </w:rPr>
      </w:pPr>
      <w:hyperlink r:id="rId318">
        <w:r>
          <w:rPr>
            <w:sz w:val="24"/>
            <w:u w:val="single" w:color="AAAAAA"/>
          </w:rPr>
          <w:t>"Read</w:t>
        </w:r>
        <w:r>
          <w:rPr>
            <w:spacing w:val="-2"/>
            <w:sz w:val="24"/>
            <w:u w:val="single" w:color="AAAAAA"/>
          </w:rPr>
          <w:t> </w:t>
        </w:r>
        <w:r>
          <w:rPr>
            <w:sz w:val="24"/>
            <w:u w:val="single" w:color="AAAAAA"/>
          </w:rPr>
          <w:t>the Septuagint Bible w/</w:t>
        </w:r>
        <w:r>
          <w:rPr>
            <w:spacing w:val="-14"/>
            <w:sz w:val="24"/>
            <w:u w:val="single" w:color="AAAAAA"/>
          </w:rPr>
          <w:t> </w:t>
        </w:r>
        <w:r>
          <w:rPr>
            <w:sz w:val="24"/>
            <w:u w:val="single" w:color="AAAAAA"/>
          </w:rPr>
          <w:t>Apocrypha Free Online" </w:t>
        </w:r>
        <w:r>
          <w:rPr>
            <w:spacing w:val="-2"/>
            <w:sz w:val="24"/>
            <w:u w:val="single" w:color="AAAAAA"/>
          </w:rPr>
          <w:t>(https://www.biblestudytools.com/lxx/)</w:t>
        </w:r>
      </w:hyperlink>
      <w:r>
        <w:rPr>
          <w:spacing w:val="-2"/>
          <w:sz w:val="24"/>
          <w:u w:val="none"/>
        </w:rPr>
        <w:t>.</w:t>
      </w:r>
    </w:p>
    <w:p>
      <w:pPr>
        <w:spacing w:line="273" w:lineRule="exact" w:before="0"/>
        <w:ind w:left="743" w:right="0" w:firstLine="0"/>
        <w:jc w:val="left"/>
        <w:rPr>
          <w:sz w:val="24"/>
        </w:rPr>
      </w:pPr>
      <w:r>
        <w:rPr>
          <w:i/>
          <w:sz w:val="24"/>
        </w:rPr>
        <w:t>Bible</w:t>
      </w:r>
      <w:r>
        <w:rPr>
          <w:i/>
          <w:spacing w:val="-4"/>
          <w:sz w:val="24"/>
        </w:rPr>
        <w:t> </w:t>
      </w:r>
      <w:r>
        <w:rPr>
          <w:i/>
          <w:sz w:val="24"/>
        </w:rPr>
        <w:t>Study</w:t>
      </w:r>
      <w:r>
        <w:rPr>
          <w:i/>
          <w:spacing w:val="-4"/>
          <w:sz w:val="24"/>
        </w:rPr>
        <w:t> </w:t>
      </w:r>
      <w:r>
        <w:rPr>
          <w:i/>
          <w:sz w:val="24"/>
        </w:rPr>
        <w:t>Tools</w:t>
      </w:r>
      <w:r>
        <w:rPr>
          <w:sz w:val="24"/>
        </w:rPr>
        <w:t>.</w:t>
      </w:r>
      <w:r>
        <w:rPr>
          <w:spacing w:val="-4"/>
          <w:sz w:val="24"/>
        </w:rPr>
        <w:t> </w:t>
      </w:r>
      <w:r>
        <w:rPr>
          <w:sz w:val="24"/>
        </w:rPr>
        <w:t>Retrieved</w:t>
      </w:r>
      <w:r>
        <w:rPr>
          <w:spacing w:val="-4"/>
          <w:sz w:val="24"/>
        </w:rPr>
        <w:t> </w:t>
      </w:r>
      <w:r>
        <w:rPr>
          <w:sz w:val="24"/>
        </w:rPr>
        <w:t>24</w:t>
      </w:r>
      <w:r>
        <w:rPr>
          <w:spacing w:val="-4"/>
          <w:sz w:val="24"/>
        </w:rPr>
        <w:t> </w:t>
      </w:r>
      <w:r>
        <w:rPr>
          <w:sz w:val="24"/>
        </w:rPr>
        <w:t>March</w:t>
      </w:r>
      <w:r>
        <w:rPr>
          <w:spacing w:val="-3"/>
          <w:sz w:val="24"/>
        </w:rPr>
        <w:t> </w:t>
      </w:r>
      <w:r>
        <w:rPr>
          <w:spacing w:val="-2"/>
          <w:sz w:val="24"/>
        </w:rPr>
        <w:t>2024.</w:t>
      </w:r>
    </w:p>
    <w:p>
      <w:pPr>
        <w:pStyle w:val="ListParagraph"/>
        <w:numPr>
          <w:ilvl w:val="0"/>
          <w:numId w:val="6"/>
        </w:numPr>
        <w:tabs>
          <w:tab w:pos="743" w:val="left" w:leader="none"/>
        </w:tabs>
        <w:spacing w:line="273" w:lineRule="exact" w:before="54" w:after="0"/>
        <w:ind w:left="743" w:right="0" w:hanging="400"/>
        <w:jc w:val="left"/>
        <w:rPr>
          <w:sz w:val="24"/>
        </w:rPr>
      </w:pPr>
      <w:hyperlink r:id="rId319">
        <w:r>
          <w:rPr>
            <w:sz w:val="24"/>
            <w:u w:val="single" w:color="AAAAAA"/>
          </w:rPr>
          <w:t>"NETS:</w:t>
        </w:r>
        <w:r>
          <w:rPr>
            <w:spacing w:val="-2"/>
            <w:sz w:val="24"/>
            <w:u w:val="single" w:color="AAAAAA"/>
          </w:rPr>
          <w:t> </w:t>
        </w:r>
        <w:r>
          <w:rPr>
            <w:sz w:val="24"/>
            <w:u w:val="single" w:color="AAAAAA"/>
          </w:rPr>
          <w:t>New</w:t>
        </w:r>
        <w:r>
          <w:rPr>
            <w:spacing w:val="-1"/>
            <w:sz w:val="24"/>
            <w:u w:val="single" w:color="AAAAAA"/>
          </w:rPr>
          <w:t> </w:t>
        </w:r>
        <w:r>
          <w:rPr>
            <w:sz w:val="24"/>
            <w:u w:val="single" w:color="AAAAAA"/>
          </w:rPr>
          <w:t>English</w:t>
        </w:r>
        <w:r>
          <w:rPr>
            <w:spacing w:val="-6"/>
            <w:sz w:val="24"/>
            <w:u w:val="single" w:color="AAAAAA"/>
          </w:rPr>
          <w:t> </w:t>
        </w:r>
        <w:r>
          <w:rPr>
            <w:sz w:val="24"/>
            <w:u w:val="single" w:color="AAAAAA"/>
          </w:rPr>
          <w:t>Translation</w:t>
        </w:r>
        <w:r>
          <w:rPr>
            <w:spacing w:val="-2"/>
            <w:sz w:val="24"/>
            <w:u w:val="single" w:color="AAAAAA"/>
          </w:rPr>
          <w:t> </w:t>
        </w:r>
        <w:r>
          <w:rPr>
            <w:sz w:val="24"/>
            <w:u w:val="single" w:color="AAAAAA"/>
          </w:rPr>
          <w:t>of</w:t>
        </w:r>
        <w:r>
          <w:rPr>
            <w:spacing w:val="-1"/>
            <w:sz w:val="24"/>
            <w:u w:val="single" w:color="AAAAAA"/>
          </w:rPr>
          <w:t> </w:t>
        </w:r>
        <w:r>
          <w:rPr>
            <w:sz w:val="24"/>
            <w:u w:val="single" w:color="AAAAAA"/>
          </w:rPr>
          <w:t>the</w:t>
        </w:r>
        <w:r>
          <w:rPr>
            <w:spacing w:val="-1"/>
            <w:sz w:val="24"/>
            <w:u w:val="single" w:color="AAAAAA"/>
          </w:rPr>
          <w:t> </w:t>
        </w:r>
        <w:r>
          <w:rPr>
            <w:sz w:val="24"/>
            <w:u w:val="single" w:color="AAAAAA"/>
          </w:rPr>
          <w:t>Septuagint"</w:t>
        </w:r>
        <w:r>
          <w:rPr>
            <w:spacing w:val="-1"/>
            <w:sz w:val="24"/>
            <w:u w:val="single" w:color="AAAAAA"/>
          </w:rPr>
          <w:t> </w:t>
        </w:r>
        <w:r>
          <w:rPr>
            <w:spacing w:val="-2"/>
            <w:sz w:val="24"/>
            <w:u w:val="single" w:color="AAAAAA"/>
          </w:rPr>
          <w:t>(https://ccat.sas.upenn.edu/nets/)</w:t>
        </w:r>
      </w:hyperlink>
      <w:r>
        <w:rPr>
          <w:spacing w:val="-2"/>
          <w:sz w:val="24"/>
          <w:u w:val="none"/>
        </w:rPr>
        <w:t>.</w:t>
      </w:r>
    </w:p>
    <w:p>
      <w:pPr>
        <w:spacing w:line="273" w:lineRule="exact" w:before="0"/>
        <w:ind w:left="743" w:right="0" w:firstLine="0"/>
        <w:jc w:val="left"/>
        <w:rPr>
          <w:sz w:val="24"/>
        </w:rPr>
      </w:pPr>
      <w:r>
        <w:rPr>
          <w:i/>
          <w:sz w:val="24"/>
        </w:rPr>
        <w:t>ccat.sas.upenn.edu</w:t>
      </w:r>
      <w:r>
        <w:rPr>
          <w:sz w:val="24"/>
        </w:rPr>
        <w:t>. 21 November 2017. Retrieved 24 March </w:t>
      </w:r>
      <w:r>
        <w:rPr>
          <w:spacing w:val="-2"/>
          <w:sz w:val="24"/>
        </w:rPr>
        <w:t>2024.</w:t>
      </w:r>
    </w:p>
    <w:p>
      <w:pPr>
        <w:pStyle w:val="ListParagraph"/>
        <w:numPr>
          <w:ilvl w:val="0"/>
          <w:numId w:val="6"/>
        </w:numPr>
        <w:tabs>
          <w:tab w:pos="743" w:val="left" w:leader="none"/>
        </w:tabs>
        <w:spacing w:line="235" w:lineRule="auto" w:before="58" w:after="0"/>
        <w:ind w:left="743" w:right="865" w:hanging="401"/>
        <w:jc w:val="left"/>
        <w:rPr>
          <w:sz w:val="24"/>
        </w:rPr>
      </w:pPr>
      <w:hyperlink r:id="rId320">
        <w:r>
          <w:rPr>
            <w:sz w:val="24"/>
            <w:u w:val="single" w:color="AAAAAA"/>
          </w:rPr>
          <w:t>"Conciliar</w:t>
        </w:r>
        <w:r>
          <w:rPr>
            <w:spacing w:val="-6"/>
            <w:sz w:val="24"/>
            <w:u w:val="single" w:color="AAAAAA"/>
          </w:rPr>
          <w:t> </w:t>
        </w:r>
        <w:r>
          <w:rPr>
            <w:sz w:val="24"/>
            <w:u w:val="single" w:color="AAAAAA"/>
          </w:rPr>
          <w:t>Press"</w:t>
        </w:r>
        <w:r>
          <w:rPr>
            <w:spacing w:val="-5"/>
            <w:sz w:val="24"/>
            <w:u w:val="single" w:color="AAAAAA"/>
          </w:rPr>
          <w:t> </w:t>
        </w:r>
        <w:r>
          <w:rPr>
            <w:sz w:val="24"/>
            <w:u w:val="single" w:color="AAAAAA"/>
          </w:rPr>
          <w:t>(http://orthodoxstudybible.com/)</w:t>
        </w:r>
      </w:hyperlink>
      <w:r>
        <w:rPr>
          <w:sz w:val="24"/>
          <w:u w:val="none"/>
        </w:rPr>
        <w:t>.</w:t>
      </w:r>
      <w:r>
        <w:rPr>
          <w:spacing w:val="-5"/>
          <w:sz w:val="24"/>
          <w:u w:val="none"/>
        </w:rPr>
        <w:t> </w:t>
      </w:r>
      <w:r>
        <w:rPr>
          <w:i/>
          <w:sz w:val="24"/>
          <w:u w:val="none"/>
        </w:rPr>
        <w:t>Orthodox</w:t>
      </w:r>
      <w:r>
        <w:rPr>
          <w:i/>
          <w:spacing w:val="-5"/>
          <w:sz w:val="24"/>
          <w:u w:val="none"/>
        </w:rPr>
        <w:t> </w:t>
      </w:r>
      <w:r>
        <w:rPr>
          <w:i/>
          <w:sz w:val="24"/>
          <w:u w:val="none"/>
        </w:rPr>
        <w:t>Study</w:t>
      </w:r>
      <w:r>
        <w:rPr>
          <w:i/>
          <w:spacing w:val="-5"/>
          <w:sz w:val="24"/>
          <w:u w:val="none"/>
        </w:rPr>
        <w:t> </w:t>
      </w:r>
      <w:r>
        <w:rPr>
          <w:i/>
          <w:sz w:val="24"/>
          <w:u w:val="none"/>
        </w:rPr>
        <w:t>Bible</w:t>
      </w:r>
      <w:r>
        <w:rPr>
          <w:sz w:val="24"/>
          <w:u w:val="none"/>
        </w:rPr>
        <w:t>.</w:t>
      </w:r>
      <w:r>
        <w:rPr>
          <w:spacing w:val="-5"/>
          <w:sz w:val="24"/>
          <w:u w:val="none"/>
        </w:rPr>
        <w:t> </w:t>
      </w:r>
      <w:r>
        <w:rPr>
          <w:sz w:val="24"/>
          <w:u w:val="none"/>
        </w:rPr>
        <w:t>Retrieved</w:t>
      </w:r>
      <w:r>
        <w:rPr>
          <w:spacing w:val="-5"/>
          <w:sz w:val="24"/>
          <w:u w:val="none"/>
        </w:rPr>
        <w:t> </w:t>
      </w:r>
      <w:r>
        <w:rPr>
          <w:sz w:val="24"/>
          <w:u w:val="none"/>
        </w:rPr>
        <w:t>13</w:t>
      </w:r>
      <w:r>
        <w:rPr>
          <w:spacing w:val="-17"/>
          <w:sz w:val="24"/>
          <w:u w:val="none"/>
        </w:rPr>
        <w:t> </w:t>
      </w:r>
      <w:r>
        <w:rPr>
          <w:sz w:val="24"/>
          <w:u w:val="none"/>
        </w:rPr>
        <w:t>August </w:t>
      </w:r>
      <w:r>
        <w:rPr>
          <w:spacing w:val="-2"/>
          <w:sz w:val="24"/>
          <w:u w:val="none"/>
        </w:rPr>
        <w:t>2012.</w:t>
      </w:r>
    </w:p>
    <w:p>
      <w:pPr>
        <w:pStyle w:val="ListParagraph"/>
        <w:numPr>
          <w:ilvl w:val="0"/>
          <w:numId w:val="6"/>
        </w:numPr>
        <w:tabs>
          <w:tab w:pos="743" w:val="left" w:leader="none"/>
        </w:tabs>
        <w:spacing w:line="235" w:lineRule="auto" w:before="59" w:after="0"/>
        <w:ind w:left="743" w:right="1253" w:hanging="401"/>
        <w:jc w:val="left"/>
        <w:rPr>
          <w:sz w:val="24"/>
        </w:rPr>
      </w:pPr>
      <w:hyperlink r:id="rId321">
        <w:r>
          <w:rPr>
            <w:i/>
            <w:sz w:val="24"/>
            <w:u w:val="single" w:color="AAAAAA"/>
          </w:rPr>
          <w:t>The</w:t>
        </w:r>
        <w:r>
          <w:rPr>
            <w:i/>
            <w:spacing w:val="-17"/>
            <w:sz w:val="24"/>
            <w:u w:val="single" w:color="AAAAAA"/>
          </w:rPr>
          <w:t> </w:t>
        </w:r>
        <w:r>
          <w:rPr>
            <w:i/>
            <w:sz w:val="24"/>
            <w:u w:val="single" w:color="AAAAAA"/>
          </w:rPr>
          <w:t>Bible</w:t>
        </w:r>
        <w:r>
          <w:rPr>
            <w:i/>
            <w:spacing w:val="-17"/>
            <w:sz w:val="24"/>
            <w:u w:val="single" w:color="AAAAAA"/>
          </w:rPr>
          <w:t> </w:t>
        </w:r>
        <w:r>
          <w:rPr>
            <w:i/>
            <w:sz w:val="24"/>
            <w:u w:val="single" w:color="AAAAAA"/>
          </w:rPr>
          <w:t>is</w:t>
        </w:r>
        <w:r>
          <w:rPr>
            <w:i/>
            <w:spacing w:val="-16"/>
            <w:sz w:val="24"/>
            <w:u w:val="single" w:color="AAAAAA"/>
          </w:rPr>
          <w:t> </w:t>
        </w:r>
        <w:r>
          <w:rPr>
            <w:i/>
            <w:sz w:val="24"/>
            <w:u w:val="single" w:color="AAAAAA"/>
          </w:rPr>
          <w:t>published</w:t>
        </w:r>
        <w:r>
          <w:rPr>
            <w:i/>
            <w:spacing w:val="-17"/>
            <w:sz w:val="24"/>
            <w:u w:val="single" w:color="AAAAAA"/>
          </w:rPr>
          <w:t> </w:t>
        </w:r>
        <w:r>
          <w:rPr>
            <w:sz w:val="24"/>
            <w:u w:val="single" w:color="AAAAAA"/>
          </w:rPr>
          <w:t>(http://www.nicholas-king.co.uk/2013/11/01/the-bible-is-</w:t>
        </w:r>
        <w:r>
          <w:rPr>
            <w:sz w:val="24"/>
            <w:u w:val="single" w:color="AAAAAA"/>
          </w:rPr>
          <w:t>published/)</w:t>
        </w:r>
      </w:hyperlink>
      <w:r>
        <w:rPr>
          <w:sz w:val="24"/>
          <w:u w:val="none"/>
        </w:rPr>
        <w:t>, Nicholas King, 1 November 2013.</w:t>
      </w:r>
    </w:p>
    <w:p>
      <w:pPr>
        <w:pStyle w:val="ListParagraph"/>
        <w:numPr>
          <w:ilvl w:val="0"/>
          <w:numId w:val="6"/>
        </w:numPr>
        <w:tabs>
          <w:tab w:pos="743" w:val="left" w:leader="none"/>
        </w:tabs>
        <w:spacing w:line="235" w:lineRule="auto" w:before="59" w:after="0"/>
        <w:ind w:left="743" w:right="545" w:hanging="401"/>
        <w:jc w:val="left"/>
        <w:rPr>
          <w:sz w:val="24"/>
        </w:rPr>
      </w:pPr>
      <w:hyperlink r:id="rId322">
        <w:r>
          <w:rPr>
            <w:sz w:val="24"/>
            <w:u w:val="single" w:color="AAAAAA"/>
          </w:rPr>
          <w:t>"The</w:t>
        </w:r>
        <w:r>
          <w:rPr>
            <w:spacing w:val="-9"/>
            <w:sz w:val="24"/>
            <w:u w:val="single" w:color="AAAAAA"/>
          </w:rPr>
          <w:t> </w:t>
        </w:r>
        <w:r>
          <w:rPr>
            <w:sz w:val="24"/>
            <w:u w:val="single" w:color="AAAAAA"/>
          </w:rPr>
          <w:t>Holy</w:t>
        </w:r>
        <w:r>
          <w:rPr>
            <w:spacing w:val="-9"/>
            <w:sz w:val="24"/>
            <w:u w:val="single" w:color="AAAAAA"/>
          </w:rPr>
          <w:t> </w:t>
        </w:r>
        <w:r>
          <w:rPr>
            <w:sz w:val="24"/>
            <w:u w:val="single" w:color="AAAAAA"/>
          </w:rPr>
          <w:t>Orthodox</w:t>
        </w:r>
        <w:r>
          <w:rPr>
            <w:spacing w:val="-9"/>
            <w:sz w:val="24"/>
            <w:u w:val="single" w:color="AAAAAA"/>
          </w:rPr>
          <w:t> </w:t>
        </w:r>
        <w:r>
          <w:rPr>
            <w:sz w:val="24"/>
            <w:u w:val="single" w:color="AAAAAA"/>
          </w:rPr>
          <w:t>Bible</w:t>
        </w:r>
        <w:r>
          <w:rPr>
            <w:spacing w:val="-9"/>
            <w:sz w:val="24"/>
            <w:u w:val="single" w:color="AAAAAA"/>
          </w:rPr>
          <w:t> </w:t>
        </w:r>
        <w:r>
          <w:rPr>
            <w:sz w:val="24"/>
            <w:u w:val="single" w:color="AAAAAA"/>
          </w:rPr>
          <w:t>(9</w:t>
        </w:r>
        <w:r>
          <w:rPr>
            <w:spacing w:val="-9"/>
            <w:sz w:val="24"/>
            <w:u w:val="single" w:color="AAAAAA"/>
          </w:rPr>
          <w:t> </w:t>
        </w:r>
        <w:r>
          <w:rPr>
            <w:sz w:val="24"/>
            <w:u w:val="single" w:color="AAAAAA"/>
          </w:rPr>
          <w:t>vols.)"</w:t>
        </w:r>
        <w:r>
          <w:rPr>
            <w:spacing w:val="-9"/>
            <w:sz w:val="24"/>
            <w:u w:val="single" w:color="AAAAAA"/>
          </w:rPr>
          <w:t> </w:t>
        </w:r>
        <w:r>
          <w:rPr>
            <w:sz w:val="24"/>
            <w:u w:val="single" w:color="AAAAAA"/>
          </w:rPr>
          <w:t>(https://www.logos.com/product/45332/the-holy-orthodox-</w:t>
        </w:r>
        <w:r>
          <w:rPr>
            <w:sz w:val="24"/>
            <w:u w:val="single" w:color="AAAAAA"/>
          </w:rPr>
          <w:t>bibl</w:t>
        </w:r>
      </w:hyperlink>
      <w:r>
        <w:rPr>
          <w:sz w:val="24"/>
          <w:u w:val="none"/>
        </w:rPr>
        <w:t> </w:t>
      </w:r>
      <w:hyperlink r:id="rId322">
        <w:r>
          <w:rPr>
            <w:sz w:val="24"/>
            <w:u w:val="single" w:color="AAAAAA"/>
          </w:rPr>
          <w:t>e)</w:t>
        </w:r>
      </w:hyperlink>
      <w:r>
        <w:rPr>
          <w:sz w:val="24"/>
          <w:u w:val="none"/>
        </w:rPr>
        <w:t>. </w:t>
      </w:r>
      <w:hyperlink r:id="rId323">
        <w:r>
          <w:rPr>
            <w:i/>
            <w:sz w:val="24"/>
            <w:u w:val="none"/>
          </w:rPr>
          <w:t>www.logos.com</w:t>
        </w:r>
        <w:r>
          <w:rPr>
            <w:sz w:val="24"/>
            <w:u w:val="none"/>
          </w:rPr>
          <w:t>.</w:t>
        </w:r>
      </w:hyperlink>
      <w:r>
        <w:rPr>
          <w:sz w:val="24"/>
          <w:u w:val="none"/>
        </w:rPr>
        <w:t> Retrieved 24 March 2024.</w:t>
      </w:r>
    </w:p>
    <w:p>
      <w:pPr>
        <w:pStyle w:val="ListParagraph"/>
        <w:numPr>
          <w:ilvl w:val="0"/>
          <w:numId w:val="6"/>
        </w:numPr>
        <w:tabs>
          <w:tab w:pos="743" w:val="left" w:leader="none"/>
        </w:tabs>
        <w:spacing w:line="235" w:lineRule="auto" w:before="60" w:after="0"/>
        <w:ind w:left="743" w:right="425" w:hanging="534"/>
        <w:jc w:val="left"/>
        <w:rPr>
          <w:sz w:val="24"/>
        </w:rPr>
      </w:pPr>
      <w:hyperlink r:id="rId324">
        <w:r>
          <w:rPr>
            <w:sz w:val="24"/>
            <w:u w:val="single" w:color="AAAAAA"/>
          </w:rPr>
          <w:t>"The</w:t>
        </w:r>
        <w:r>
          <w:rPr>
            <w:spacing w:val="-11"/>
            <w:sz w:val="24"/>
            <w:u w:val="single" w:color="AAAAAA"/>
          </w:rPr>
          <w:t> </w:t>
        </w:r>
        <w:r>
          <w:rPr>
            <w:sz w:val="24"/>
            <w:u w:val="single" w:color="AAAAAA"/>
          </w:rPr>
          <w:t>Lexham</w:t>
        </w:r>
        <w:r>
          <w:rPr>
            <w:spacing w:val="-11"/>
            <w:sz w:val="24"/>
            <w:u w:val="single" w:color="AAAAAA"/>
          </w:rPr>
          <w:t> </w:t>
        </w:r>
        <w:r>
          <w:rPr>
            <w:sz w:val="24"/>
            <w:u w:val="single" w:color="AAAAAA"/>
          </w:rPr>
          <w:t>English</w:t>
        </w:r>
        <w:r>
          <w:rPr>
            <w:spacing w:val="-11"/>
            <w:sz w:val="24"/>
            <w:u w:val="single" w:color="AAAAAA"/>
          </w:rPr>
          <w:t> </w:t>
        </w:r>
        <w:r>
          <w:rPr>
            <w:sz w:val="24"/>
            <w:u w:val="single" w:color="AAAAAA"/>
          </w:rPr>
          <w:t>Septuagint</w:t>
        </w:r>
        <w:r>
          <w:rPr>
            <w:spacing w:val="-11"/>
            <w:sz w:val="24"/>
            <w:u w:val="single" w:color="AAAAAA"/>
          </w:rPr>
          <w:t> </w:t>
        </w:r>
        <w:r>
          <w:rPr>
            <w:sz w:val="24"/>
            <w:u w:val="single" w:color="AAAAAA"/>
          </w:rPr>
          <w:t>(LES)"</w:t>
        </w:r>
        <w:r>
          <w:rPr>
            <w:spacing w:val="-11"/>
            <w:sz w:val="24"/>
            <w:u w:val="single" w:color="AAAAAA"/>
          </w:rPr>
          <w:t> </w:t>
        </w:r>
        <w:r>
          <w:rPr>
            <w:sz w:val="24"/>
            <w:u w:val="single" w:color="AAAAAA"/>
          </w:rPr>
          <w:t>(https://www.logos.com/product/36588/the-lexham-</w:t>
        </w:r>
        <w:r>
          <w:rPr>
            <w:sz w:val="24"/>
            <w:u w:val="single" w:color="AAAAAA"/>
          </w:rPr>
          <w:t>englis</w:t>
        </w:r>
      </w:hyperlink>
      <w:r>
        <w:rPr>
          <w:sz w:val="24"/>
          <w:u w:val="none"/>
        </w:rPr>
        <w:t> </w:t>
      </w:r>
      <w:hyperlink r:id="rId324">
        <w:r>
          <w:rPr>
            <w:sz w:val="24"/>
            <w:u w:val="single" w:color="AAAAAA"/>
          </w:rPr>
          <w:t>h-septuagint)</w:t>
        </w:r>
      </w:hyperlink>
      <w:r>
        <w:rPr>
          <w:sz w:val="24"/>
          <w:u w:val="none"/>
        </w:rPr>
        <w:t>. </w:t>
      </w:r>
      <w:hyperlink r:id="rId323">
        <w:r>
          <w:rPr>
            <w:i/>
            <w:sz w:val="24"/>
            <w:u w:val="none"/>
          </w:rPr>
          <w:t>www.logos.com</w:t>
        </w:r>
        <w:r>
          <w:rPr>
            <w:sz w:val="24"/>
            <w:u w:val="none"/>
          </w:rPr>
          <w:t>.</w:t>
        </w:r>
      </w:hyperlink>
      <w:r>
        <w:rPr>
          <w:sz w:val="24"/>
          <w:u w:val="none"/>
        </w:rPr>
        <w:t> Retrieved 8 April 2021.</w:t>
      </w:r>
    </w:p>
    <w:p>
      <w:pPr>
        <w:pStyle w:val="ListParagraph"/>
        <w:numPr>
          <w:ilvl w:val="0"/>
          <w:numId w:val="6"/>
        </w:numPr>
        <w:tabs>
          <w:tab w:pos="743" w:val="left" w:leader="none"/>
        </w:tabs>
        <w:spacing w:line="235" w:lineRule="auto" w:before="59" w:after="0"/>
        <w:ind w:left="743" w:right="397" w:hanging="534"/>
        <w:jc w:val="left"/>
        <w:rPr>
          <w:sz w:val="24"/>
        </w:rPr>
      </w:pPr>
      <w:hyperlink r:id="rId325">
        <w:r>
          <w:rPr>
            <w:sz w:val="24"/>
            <w:u w:val="single" w:color="AAAAAA"/>
          </w:rPr>
          <w:t>"The</w:t>
        </w:r>
        <w:r>
          <w:rPr>
            <w:spacing w:val="-8"/>
            <w:sz w:val="24"/>
            <w:u w:val="single" w:color="AAAAAA"/>
          </w:rPr>
          <w:t> </w:t>
        </w:r>
        <w:r>
          <w:rPr>
            <w:sz w:val="24"/>
            <w:u w:val="single" w:color="AAAAAA"/>
          </w:rPr>
          <w:t>Lexham</w:t>
        </w:r>
        <w:r>
          <w:rPr>
            <w:spacing w:val="-8"/>
            <w:sz w:val="24"/>
            <w:u w:val="single" w:color="AAAAAA"/>
          </w:rPr>
          <w:t> </w:t>
        </w:r>
        <w:r>
          <w:rPr>
            <w:sz w:val="24"/>
            <w:u w:val="single" w:color="AAAAAA"/>
          </w:rPr>
          <w:t>English</w:t>
        </w:r>
        <w:r>
          <w:rPr>
            <w:spacing w:val="-8"/>
            <w:sz w:val="24"/>
            <w:u w:val="single" w:color="AAAAAA"/>
          </w:rPr>
          <w:t> </w:t>
        </w:r>
        <w:r>
          <w:rPr>
            <w:sz w:val="24"/>
            <w:u w:val="single" w:color="AAAAAA"/>
          </w:rPr>
          <w:t>Septuagint,</w:t>
        </w:r>
        <w:r>
          <w:rPr>
            <w:spacing w:val="-8"/>
            <w:sz w:val="24"/>
            <w:u w:val="single" w:color="AAAAAA"/>
          </w:rPr>
          <w:t> </w:t>
        </w:r>
        <w:r>
          <w:rPr>
            <w:sz w:val="24"/>
            <w:u w:val="single" w:color="AAAAAA"/>
          </w:rPr>
          <w:t>2nd</w:t>
        </w:r>
        <w:r>
          <w:rPr>
            <w:spacing w:val="-8"/>
            <w:sz w:val="24"/>
            <w:u w:val="single" w:color="AAAAAA"/>
          </w:rPr>
          <w:t> </w:t>
        </w:r>
        <w:r>
          <w:rPr>
            <w:sz w:val="24"/>
            <w:u w:val="single" w:color="AAAAAA"/>
          </w:rPr>
          <w:t>ed.</w:t>
        </w:r>
        <w:r>
          <w:rPr>
            <w:spacing w:val="-8"/>
            <w:sz w:val="24"/>
            <w:u w:val="single" w:color="AAAAAA"/>
          </w:rPr>
          <w:t> </w:t>
        </w:r>
        <w:r>
          <w:rPr>
            <w:sz w:val="24"/>
            <w:u w:val="single" w:color="AAAAAA"/>
          </w:rPr>
          <w:t>(LES)"</w:t>
        </w:r>
        <w:r>
          <w:rPr>
            <w:spacing w:val="-8"/>
            <w:sz w:val="24"/>
            <w:u w:val="single" w:color="AAAAAA"/>
          </w:rPr>
          <w:t> </w:t>
        </w:r>
        <w:r>
          <w:rPr>
            <w:sz w:val="24"/>
            <w:u w:val="single" w:color="AAAAAA"/>
          </w:rPr>
          <w:t>(https://www.logos.com/product/188040/the-</w:t>
        </w:r>
        <w:r>
          <w:rPr>
            <w:sz w:val="24"/>
            <w:u w:val="single" w:color="AAAAAA"/>
          </w:rPr>
          <w:t>lexh</w:t>
        </w:r>
      </w:hyperlink>
      <w:r>
        <w:rPr>
          <w:sz w:val="24"/>
          <w:u w:val="none"/>
        </w:rPr>
        <w:t> </w:t>
      </w:r>
      <w:hyperlink r:id="rId325">
        <w:r>
          <w:rPr>
            <w:sz w:val="24"/>
            <w:u w:val="single" w:color="AAAAAA"/>
          </w:rPr>
          <w:t>am-english-septuagint-2nd-ed)</w:t>
        </w:r>
      </w:hyperlink>
      <w:r>
        <w:rPr>
          <w:sz w:val="24"/>
          <w:u w:val="none"/>
        </w:rPr>
        <w:t>. </w:t>
      </w:r>
      <w:hyperlink r:id="rId323">
        <w:r>
          <w:rPr>
            <w:i/>
            <w:sz w:val="24"/>
            <w:u w:val="none"/>
          </w:rPr>
          <w:t>www.logos.com</w:t>
        </w:r>
        <w:r>
          <w:rPr>
            <w:sz w:val="24"/>
            <w:u w:val="none"/>
          </w:rPr>
          <w:t>.</w:t>
        </w:r>
      </w:hyperlink>
      <w:r>
        <w:rPr>
          <w:sz w:val="24"/>
          <w:u w:val="none"/>
        </w:rPr>
        <w:t> Retrieved 8 April 2021.</w:t>
      </w:r>
    </w:p>
    <w:p>
      <w:pPr>
        <w:pStyle w:val="ListParagraph"/>
        <w:numPr>
          <w:ilvl w:val="0"/>
          <w:numId w:val="6"/>
        </w:numPr>
        <w:tabs>
          <w:tab w:pos="743" w:val="left" w:leader="none"/>
        </w:tabs>
        <w:spacing w:line="235" w:lineRule="auto" w:before="59" w:after="0"/>
        <w:ind w:left="743" w:right="558" w:hanging="534"/>
        <w:jc w:val="left"/>
        <w:rPr>
          <w:sz w:val="24"/>
        </w:rPr>
      </w:pPr>
      <w:hyperlink r:id="rId326">
        <w:r>
          <w:rPr>
            <w:i/>
            <w:sz w:val="24"/>
            <w:u w:val="single" w:color="AAAAAA"/>
          </w:rPr>
          <w:t>The Lexham English Septuagint </w:t>
        </w:r>
        <w:r>
          <w:rPr>
            <w:sz w:val="24"/>
            <w:u w:val="single" w:color="AAAAAA"/>
          </w:rPr>
          <w:t>(https://www.worldcat.org/oclc/1125358011)</w:t>
        </w:r>
      </w:hyperlink>
      <w:r>
        <w:rPr>
          <w:sz w:val="24"/>
          <w:u w:val="none"/>
        </w:rPr>
        <w:t> (2nd ed.). Bellingham,</w:t>
      </w:r>
      <w:r>
        <w:rPr>
          <w:spacing w:val="-8"/>
          <w:sz w:val="24"/>
          <w:u w:val="none"/>
        </w:rPr>
        <w:t> </w:t>
      </w:r>
      <w:r>
        <w:rPr>
          <w:sz w:val="24"/>
          <w:u w:val="none"/>
        </w:rPr>
        <w:t>WA:</w:t>
      </w:r>
      <w:r>
        <w:rPr>
          <w:spacing w:val="-8"/>
          <w:sz w:val="24"/>
          <w:u w:val="none"/>
        </w:rPr>
        <w:t> </w:t>
      </w:r>
      <w:r>
        <w:rPr>
          <w:sz w:val="24"/>
          <w:u w:val="none"/>
        </w:rPr>
        <w:t>Lexham</w:t>
      </w:r>
      <w:r>
        <w:rPr>
          <w:spacing w:val="-8"/>
          <w:sz w:val="24"/>
          <w:u w:val="none"/>
        </w:rPr>
        <w:t> </w:t>
      </w:r>
      <w:r>
        <w:rPr>
          <w:sz w:val="24"/>
          <w:u w:val="none"/>
        </w:rPr>
        <w:t>Press.</w:t>
      </w:r>
      <w:r>
        <w:rPr>
          <w:spacing w:val="-8"/>
          <w:sz w:val="24"/>
          <w:u w:val="none"/>
        </w:rPr>
        <w:t> </w:t>
      </w:r>
      <w:r>
        <w:rPr>
          <w:sz w:val="24"/>
          <w:u w:val="none"/>
        </w:rPr>
        <w:t>2019.</w:t>
      </w:r>
      <w:r>
        <w:rPr>
          <w:spacing w:val="-8"/>
          <w:sz w:val="24"/>
          <w:u w:val="none"/>
        </w:rPr>
        <w:t> </w:t>
      </w:r>
      <w:r>
        <w:rPr>
          <w:sz w:val="24"/>
          <w:u w:val="none"/>
        </w:rPr>
        <w:t>pp.</w:t>
      </w:r>
      <w:r>
        <w:rPr>
          <w:spacing w:val="-8"/>
          <w:sz w:val="24"/>
          <w:u w:val="none"/>
        </w:rPr>
        <w:t> </w:t>
      </w:r>
      <w:r>
        <w:rPr>
          <w:sz w:val="24"/>
          <w:u w:val="none"/>
        </w:rPr>
        <w:t>x.</w:t>
      </w:r>
      <w:r>
        <w:rPr>
          <w:spacing w:val="-8"/>
          <w:sz w:val="24"/>
          <w:u w:val="none"/>
        </w:rPr>
        <w:t> </w:t>
      </w:r>
      <w:hyperlink r:id="rId226">
        <w:r>
          <w:rPr>
            <w:sz w:val="24"/>
            <w:u w:val="single" w:color="AAAAAA"/>
          </w:rPr>
          <w:t>ISBN</w:t>
        </w:r>
      </w:hyperlink>
      <w:r>
        <w:rPr>
          <w:spacing w:val="-8"/>
          <w:sz w:val="24"/>
          <w:u w:val="none"/>
        </w:rPr>
        <w:t> </w:t>
      </w:r>
      <w:r>
        <w:rPr>
          <w:sz w:val="24"/>
          <w:u w:val="single" w:color="AAAAAA"/>
        </w:rPr>
        <w:t>978-1-68359-344-7</w:t>
      </w:r>
      <w:r>
        <w:rPr>
          <w:sz w:val="24"/>
          <w:u w:val="none"/>
        </w:rPr>
        <w:t>.</w:t>
      </w:r>
      <w:r>
        <w:rPr>
          <w:spacing w:val="-8"/>
          <w:sz w:val="24"/>
          <w:u w:val="none"/>
        </w:rPr>
        <w:t> </w:t>
      </w:r>
      <w:hyperlink r:id="rId327">
        <w:r>
          <w:rPr>
            <w:sz w:val="24"/>
            <w:u w:val="single" w:color="AAAAAA"/>
          </w:rPr>
          <w:t>OCLC</w:t>
        </w:r>
      </w:hyperlink>
      <w:r>
        <w:rPr>
          <w:spacing w:val="-8"/>
          <w:sz w:val="24"/>
          <w:u w:val="none"/>
        </w:rPr>
        <w:t> </w:t>
      </w:r>
      <w:hyperlink r:id="rId328">
        <w:r>
          <w:rPr>
            <w:sz w:val="24"/>
            <w:u w:val="single" w:color="AAAAAA"/>
          </w:rPr>
          <w:t>1125358011</w:t>
        </w:r>
        <w:r>
          <w:rPr>
            <w:spacing w:val="-8"/>
            <w:sz w:val="24"/>
            <w:u w:val="single" w:color="AAAAAA"/>
          </w:rPr>
          <w:t> </w:t>
        </w:r>
        <w:r>
          <w:rPr>
            <w:sz w:val="24"/>
            <w:u w:val="single" w:color="AAAAAA"/>
          </w:rPr>
          <w:t>(http</w:t>
        </w:r>
      </w:hyperlink>
      <w:r>
        <w:rPr>
          <w:sz w:val="24"/>
          <w:u w:val="none"/>
        </w:rPr>
        <w:t> </w:t>
      </w:r>
      <w:hyperlink r:id="rId328">
        <w:r>
          <w:rPr>
            <w:spacing w:val="-2"/>
            <w:sz w:val="24"/>
            <w:u w:val="single" w:color="AAAAAA"/>
          </w:rPr>
          <w:t>s://search.worldcat.org/oclc/1125358011)</w:t>
        </w:r>
      </w:hyperlink>
      <w:r>
        <w:rPr>
          <w:spacing w:val="-2"/>
          <w:sz w:val="24"/>
          <w:u w:val="none"/>
        </w:rPr>
        <w:t>.</w:t>
      </w:r>
    </w:p>
    <w:p>
      <w:pPr>
        <w:pStyle w:val="ListParagraph"/>
        <w:numPr>
          <w:ilvl w:val="0"/>
          <w:numId w:val="6"/>
        </w:numPr>
        <w:tabs>
          <w:tab w:pos="742" w:val="left" w:leader="none"/>
        </w:tabs>
        <w:spacing w:line="240" w:lineRule="auto" w:before="54" w:after="0"/>
        <w:ind w:left="742" w:right="0" w:hanging="533"/>
        <w:jc w:val="left"/>
        <w:rPr>
          <w:sz w:val="24"/>
        </w:rPr>
      </w:pPr>
      <w:hyperlink r:id="rId329">
        <w:r>
          <w:rPr>
            <w:sz w:val="24"/>
            <w:u w:val="single" w:color="AAAAAA"/>
          </w:rPr>
          <w:t>"IOSCS" (http://ccat.sas.upenn.edu/ioscs/)</w:t>
        </w:r>
      </w:hyperlink>
      <w:r>
        <w:rPr>
          <w:sz w:val="24"/>
          <w:u w:val="none"/>
        </w:rPr>
        <w:t>. U Penn. Retrieved 13</w:t>
      </w:r>
      <w:r>
        <w:rPr>
          <w:spacing w:val="-14"/>
          <w:sz w:val="24"/>
          <w:u w:val="none"/>
        </w:rPr>
        <w:t> </w:t>
      </w:r>
      <w:r>
        <w:rPr>
          <w:sz w:val="24"/>
          <w:u w:val="none"/>
        </w:rPr>
        <w:t>August </w:t>
      </w:r>
      <w:r>
        <w:rPr>
          <w:spacing w:val="-2"/>
          <w:sz w:val="24"/>
          <w:u w:val="none"/>
        </w:rPr>
        <w:t>2012.</w:t>
      </w:r>
    </w:p>
    <w:p>
      <w:pPr>
        <w:pStyle w:val="ListParagraph"/>
        <w:numPr>
          <w:ilvl w:val="0"/>
          <w:numId w:val="6"/>
        </w:numPr>
        <w:tabs>
          <w:tab w:pos="743" w:val="left" w:leader="none"/>
        </w:tabs>
        <w:spacing w:line="235" w:lineRule="auto" w:before="58" w:after="0"/>
        <w:ind w:left="743" w:right="1522" w:hanging="534"/>
        <w:jc w:val="left"/>
        <w:rPr>
          <w:sz w:val="24"/>
        </w:rPr>
      </w:pPr>
      <w:hyperlink r:id="rId330">
        <w:r>
          <w:rPr>
            <w:sz w:val="24"/>
            <w:u w:val="single" w:color="AAAAAA"/>
          </w:rPr>
          <w:t>"International</w:t>
        </w:r>
        <w:r>
          <w:rPr>
            <w:spacing w:val="-8"/>
            <w:sz w:val="24"/>
            <w:u w:val="single" w:color="AAAAAA"/>
          </w:rPr>
          <w:t> </w:t>
        </w:r>
        <w:r>
          <w:rPr>
            <w:sz w:val="24"/>
            <w:u w:val="single" w:color="AAAAAA"/>
          </w:rPr>
          <w:t>Septuagint</w:t>
        </w:r>
        <w:r>
          <w:rPr>
            <w:spacing w:val="-8"/>
            <w:sz w:val="24"/>
            <w:u w:val="single" w:color="AAAAAA"/>
          </w:rPr>
          <w:t> </w:t>
        </w:r>
        <w:r>
          <w:rPr>
            <w:sz w:val="24"/>
            <w:u w:val="single" w:color="AAAAAA"/>
          </w:rPr>
          <w:t>Day"</w:t>
        </w:r>
        <w:r>
          <w:rPr>
            <w:spacing w:val="-8"/>
            <w:sz w:val="24"/>
            <w:u w:val="single" w:color="AAAAAA"/>
          </w:rPr>
          <w:t> </w:t>
        </w:r>
        <w:r>
          <w:rPr>
            <w:sz w:val="24"/>
            <w:u w:val="single" w:color="AAAAAA"/>
          </w:rPr>
          <w:t>(http://ccat.sas.upenn.edu/ioscs/feb8/)</w:t>
        </w:r>
      </w:hyperlink>
      <w:r>
        <w:rPr>
          <w:sz w:val="24"/>
          <w:u w:val="none"/>
        </w:rPr>
        <w:t>.</w:t>
      </w:r>
      <w:r>
        <w:rPr>
          <w:spacing w:val="-12"/>
          <w:sz w:val="24"/>
          <w:u w:val="none"/>
        </w:rPr>
        <w:t> </w:t>
      </w:r>
      <w:r>
        <w:rPr>
          <w:sz w:val="24"/>
          <w:u w:val="none"/>
        </w:rPr>
        <w:t>The</w:t>
      </w:r>
      <w:r>
        <w:rPr>
          <w:spacing w:val="-8"/>
          <w:sz w:val="24"/>
          <w:u w:val="none"/>
        </w:rPr>
        <w:t> </w:t>
      </w:r>
      <w:r>
        <w:rPr>
          <w:sz w:val="24"/>
          <w:u w:val="none"/>
        </w:rPr>
        <w:t>International Organization for Septuagint and Cognate Studies. Retrieved 30 March 2016.</w:t>
      </w:r>
    </w:p>
    <w:p>
      <w:pPr>
        <w:pStyle w:val="ListParagraph"/>
        <w:numPr>
          <w:ilvl w:val="0"/>
          <w:numId w:val="6"/>
        </w:numPr>
        <w:tabs>
          <w:tab w:pos="742" w:val="left" w:leader="none"/>
        </w:tabs>
        <w:spacing w:line="240" w:lineRule="auto" w:before="55" w:after="0"/>
        <w:ind w:left="742" w:right="0" w:hanging="533"/>
        <w:jc w:val="left"/>
        <w:rPr>
          <w:sz w:val="24"/>
        </w:rPr>
      </w:pPr>
      <w:hyperlink r:id="rId331">
        <w:r>
          <w:rPr>
            <w:i/>
            <w:sz w:val="24"/>
            <w:u w:val="single" w:color="AAAAAA"/>
          </w:rPr>
          <w:t>JSCS </w:t>
        </w:r>
        <w:r>
          <w:rPr>
            <w:spacing w:val="-2"/>
            <w:sz w:val="24"/>
            <w:u w:val="single" w:color="AAAAAA"/>
          </w:rPr>
          <w:t>(http://ccat.sas.upenn.edu/ioscs/journal/)</w:t>
        </w:r>
      </w:hyperlink>
      <w:r>
        <w:rPr>
          <w:spacing w:val="-2"/>
          <w:sz w:val="24"/>
          <w:u w:val="none"/>
        </w:rPr>
        <w:t>.</w:t>
      </w:r>
    </w:p>
    <w:p>
      <w:pPr>
        <w:spacing w:line="240" w:lineRule="auto" w:before="75"/>
        <w:rPr>
          <w:sz w:val="36"/>
        </w:rPr>
      </w:pPr>
    </w:p>
    <w:p>
      <w:pPr>
        <w:pStyle w:val="Heading1"/>
      </w:pPr>
      <w:r>
        <w:rPr/>
        <mc:AlternateContent>
          <mc:Choice Requires="wps">
            <w:drawing>
              <wp:anchor distT="0" distB="0" distL="0" distR="0" allowOverlap="1" layoutInCell="1" locked="0" behindDoc="1" simplePos="0" relativeHeight="487611904">
                <wp:simplePos x="0" y="0"/>
                <wp:positionH relativeFrom="page">
                  <wp:posOffset>457200</wp:posOffset>
                </wp:positionH>
                <wp:positionV relativeFrom="paragraph">
                  <wp:posOffset>285988</wp:posOffset>
                </wp:positionV>
                <wp:extent cx="6867525" cy="1905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18757pt;width:540.749957pt;height:1.5pt;mso-position-horizontal-relative:page;mso-position-vertical-relative:paragraph;z-index:-15704576;mso-wrap-distance-left:0;mso-wrap-distance-right:0" id="docshape49"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12416">
                <wp:simplePos x="0" y="0"/>
                <wp:positionH relativeFrom="page">
                  <wp:posOffset>457200</wp:posOffset>
                </wp:positionH>
                <wp:positionV relativeFrom="paragraph">
                  <wp:posOffset>362188</wp:posOffset>
                </wp:positionV>
                <wp:extent cx="6867525" cy="1905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18757pt;width:540.749957pt;height:1.5pt;mso-position-horizontal-relative:page;mso-position-vertical-relative:paragraph;z-index:-15704064;mso-wrap-distance-left:0;mso-wrap-distance-right:0" id="docshape50" filled="true" fillcolor="#0f1317" stroked="false">
                <v:fill type="solid"/>
                <w10:wrap type="topAndBottom"/>
              </v:rect>
            </w:pict>
          </mc:Fallback>
        </mc:AlternateContent>
      </w:r>
      <w:r>
        <w:rPr/>
        <w:t>Further </w:t>
      </w:r>
      <w:r>
        <w:rPr>
          <w:spacing w:val="-2"/>
        </w:rPr>
        <w:t>reading</w:t>
      </w:r>
    </w:p>
    <w:p>
      <w:pPr>
        <w:pStyle w:val="BodyText"/>
        <w:spacing w:before="9"/>
        <w:ind w:left="0"/>
        <w:rPr>
          <w:b/>
          <w:sz w:val="5"/>
        </w:rPr>
      </w:pPr>
    </w:p>
    <w:p>
      <w:pPr>
        <w:pStyle w:val="BodyText"/>
        <w:spacing w:line="235" w:lineRule="auto" w:before="109"/>
        <w:ind w:right="419"/>
        <w:rPr>
          <w:rFonts w:ascii="Arial"/>
        </w:rPr>
      </w:pPr>
      <w:r>
        <w:rPr>
          <w:rFonts w:ascii="Arial"/>
        </w:rPr>
        <w:t>Siegfried Kreuzer, ed. </w:t>
      </w:r>
      <w:r>
        <w:rPr>
          <w:rFonts w:ascii="Arial"/>
          <w:i/>
        </w:rPr>
        <w:t>Introduction to the Septuagint </w:t>
      </w:r>
      <w:r>
        <w:rPr>
          <w:rFonts w:ascii="Arial"/>
        </w:rPr>
        <w:t>(Waco, TX: Baylor University Press; 2019) 671</w:t>
      </w:r>
      <w:r>
        <w:rPr>
          <w:rFonts w:ascii="Arial"/>
          <w:spacing w:val="-3"/>
        </w:rPr>
        <w:t> </w:t>
      </w:r>
      <w:r>
        <w:rPr>
          <w:rFonts w:ascii="Arial"/>
        </w:rPr>
        <w:t>pages;</w:t>
      </w:r>
      <w:r>
        <w:rPr>
          <w:rFonts w:ascii="Arial"/>
          <w:spacing w:val="-3"/>
        </w:rPr>
        <w:t> </w:t>
      </w:r>
      <w:r>
        <w:rPr>
          <w:rFonts w:ascii="Arial"/>
        </w:rPr>
        <w:t>general</w:t>
      </w:r>
      <w:r>
        <w:rPr>
          <w:rFonts w:ascii="Arial"/>
          <w:spacing w:val="-3"/>
        </w:rPr>
        <w:t> </w:t>
      </w:r>
      <w:r>
        <w:rPr>
          <w:rFonts w:ascii="Arial"/>
        </w:rPr>
        <w:t>information</w:t>
      </w:r>
      <w:r>
        <w:rPr>
          <w:rFonts w:ascii="Arial"/>
          <w:spacing w:val="-3"/>
        </w:rPr>
        <w:t> </w:t>
      </w:r>
      <w:r>
        <w:rPr>
          <w:rFonts w:ascii="Arial"/>
        </w:rPr>
        <w:t>on</w:t>
      </w:r>
      <w:r>
        <w:rPr>
          <w:rFonts w:ascii="Arial"/>
          <w:spacing w:val="-3"/>
        </w:rPr>
        <w:t> </w:t>
      </w:r>
      <w:r>
        <w:rPr>
          <w:rFonts w:ascii="Arial"/>
        </w:rPr>
        <w:t>the</w:t>
      </w:r>
      <w:r>
        <w:rPr>
          <w:rFonts w:ascii="Arial"/>
          <w:spacing w:val="-3"/>
        </w:rPr>
        <w:t> </w:t>
      </w:r>
      <w:r>
        <w:rPr>
          <w:rFonts w:ascii="Arial"/>
        </w:rPr>
        <w:t>history</w:t>
      </w:r>
      <w:r>
        <w:rPr>
          <w:rFonts w:ascii="Arial"/>
          <w:spacing w:val="-3"/>
        </w:rPr>
        <w:t> </w:t>
      </w:r>
      <w:r>
        <w:rPr>
          <w:rFonts w:ascii="Arial"/>
        </w:rPr>
        <w:t>and</w:t>
      </w:r>
      <w:r>
        <w:rPr>
          <w:rFonts w:ascii="Arial"/>
          <w:spacing w:val="-3"/>
        </w:rPr>
        <w:t> </w:t>
      </w:r>
      <w:r>
        <w:rPr>
          <w:rFonts w:ascii="Arial"/>
        </w:rPr>
        <w:t>transmission</w:t>
      </w:r>
      <w:r>
        <w:rPr>
          <w:rFonts w:ascii="Arial"/>
          <w:spacing w:val="-3"/>
        </w:rPr>
        <w:t> </w:t>
      </w:r>
      <w:r>
        <w:rPr>
          <w:rFonts w:ascii="Arial"/>
        </w:rPr>
        <w:t>of</w:t>
      </w:r>
      <w:r>
        <w:rPr>
          <w:rFonts w:ascii="Arial"/>
          <w:spacing w:val="-3"/>
        </w:rPr>
        <w:t> </w:t>
      </w:r>
      <w:r>
        <w:rPr>
          <w:rFonts w:ascii="Arial"/>
        </w:rPr>
        <w:t>the</w:t>
      </w:r>
      <w:r>
        <w:rPr>
          <w:rFonts w:ascii="Arial"/>
          <w:spacing w:val="-3"/>
        </w:rPr>
        <w:t> </w:t>
      </w:r>
      <w:r>
        <w:rPr>
          <w:rFonts w:ascii="Arial"/>
        </w:rPr>
        <w:t>Septuagint;</w:t>
      </w:r>
      <w:r>
        <w:rPr>
          <w:rFonts w:ascii="Arial"/>
          <w:spacing w:val="-3"/>
        </w:rPr>
        <w:t> </w:t>
      </w:r>
      <w:r>
        <w:rPr>
          <w:rFonts w:ascii="Arial"/>
        </w:rPr>
        <w:t>information</w:t>
      </w:r>
      <w:r>
        <w:rPr>
          <w:rFonts w:ascii="Arial"/>
          <w:spacing w:val="-3"/>
        </w:rPr>
        <w:t> </w:t>
      </w:r>
      <w:r>
        <w:rPr>
          <w:rFonts w:ascii="Arial"/>
        </w:rPr>
        <w:t>on each book of the Septuagint.</w:t>
      </w:r>
    </w:p>
    <w:p>
      <w:pPr>
        <w:spacing w:line="273" w:lineRule="exact" w:before="54"/>
        <w:ind w:left="743" w:right="0" w:firstLine="0"/>
        <w:jc w:val="left"/>
        <w:rPr>
          <w:i/>
          <w:sz w:val="24"/>
        </w:rPr>
      </w:pPr>
      <w:r>
        <w:rPr>
          <w:i/>
          <w:sz w:val="24"/>
        </w:rPr>
        <mc:AlternateContent>
          <mc:Choice Requires="wps">
            <w:drawing>
              <wp:anchor distT="0" distB="0" distL="0" distR="0" allowOverlap="1" layoutInCell="1" locked="0" behindDoc="0" simplePos="0" relativeHeight="15753728">
                <wp:simplePos x="0" y="0"/>
                <wp:positionH relativeFrom="page">
                  <wp:posOffset>552449</wp:posOffset>
                </wp:positionH>
                <wp:positionV relativeFrom="paragraph">
                  <wp:posOffset>-441560</wp:posOffset>
                </wp:positionV>
                <wp:extent cx="47625" cy="4762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34.768555pt;width:3.75pt;height:3.75pt;mso-position-horizontal-relative:page;mso-position-vertical-relative:paragraph;z-index:15753728" id="docshape51" filled="true" fillcolor="#000000" stroked="false">
                <v:fill type="solid"/>
                <w10:wrap type="none"/>
              </v:rect>
            </w:pict>
          </mc:Fallback>
        </mc:AlternateContent>
      </w:r>
      <w:r>
        <w:rPr>
          <w:i/>
          <w:sz w:val="24"/>
        </w:rPr>
        <mc:AlternateContent>
          <mc:Choice Requires="wps">
            <w:drawing>
              <wp:anchor distT="0" distB="0" distL="0" distR="0" allowOverlap="1" layoutInCell="1" locked="0" behindDoc="0" simplePos="0" relativeHeight="15754240">
                <wp:simplePos x="0" y="0"/>
                <wp:positionH relativeFrom="page">
                  <wp:posOffset>552449</wp:posOffset>
                </wp:positionH>
                <wp:positionV relativeFrom="paragraph">
                  <wp:posOffset>110889</wp:posOffset>
                </wp:positionV>
                <wp:extent cx="47625" cy="4762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1441pt;width:3.75pt;height:3.75pt;mso-position-horizontal-relative:page;mso-position-vertical-relative:paragraph;z-index:15754240" id="docshape52" filled="true" fillcolor="#000000" stroked="false">
                <v:fill type="solid"/>
                <w10:wrap type="none"/>
              </v:rect>
            </w:pict>
          </mc:Fallback>
        </mc:AlternateContent>
      </w:r>
      <w:r>
        <w:rPr>
          <w:sz w:val="24"/>
        </w:rPr>
        <w:t>Eberhard</w:t>
      </w:r>
      <w:r>
        <w:rPr>
          <w:spacing w:val="-3"/>
          <w:sz w:val="24"/>
        </w:rPr>
        <w:t> </w:t>
      </w:r>
      <w:r>
        <w:rPr>
          <w:sz w:val="24"/>
        </w:rPr>
        <w:t>Bons</w:t>
      </w:r>
      <w:r>
        <w:rPr>
          <w:spacing w:val="-3"/>
          <w:sz w:val="24"/>
        </w:rPr>
        <w:t> </w:t>
      </w:r>
      <w:r>
        <w:rPr>
          <w:sz w:val="24"/>
        </w:rPr>
        <w:t>and</w:t>
      </w:r>
      <w:r>
        <w:rPr>
          <w:spacing w:val="-3"/>
          <w:sz w:val="24"/>
        </w:rPr>
        <w:t> </w:t>
      </w:r>
      <w:r>
        <w:rPr>
          <w:sz w:val="24"/>
        </w:rPr>
        <w:t>Jan</w:t>
      </w:r>
      <w:r>
        <w:rPr>
          <w:spacing w:val="-2"/>
          <w:sz w:val="24"/>
        </w:rPr>
        <w:t> </w:t>
      </w:r>
      <w:r>
        <w:rPr>
          <w:sz w:val="24"/>
        </w:rPr>
        <w:t>Joosten,</w:t>
      </w:r>
      <w:r>
        <w:rPr>
          <w:spacing w:val="-3"/>
          <w:sz w:val="24"/>
        </w:rPr>
        <w:t> </w:t>
      </w:r>
      <w:r>
        <w:rPr>
          <w:sz w:val="24"/>
        </w:rPr>
        <w:t>eds.</w:t>
      </w:r>
      <w:r>
        <w:rPr>
          <w:spacing w:val="-3"/>
          <w:sz w:val="24"/>
        </w:rPr>
        <w:t> </w:t>
      </w:r>
      <w:r>
        <w:rPr>
          <w:i/>
          <w:sz w:val="24"/>
        </w:rPr>
        <w:t>Septuagint</w:t>
      </w:r>
      <w:r>
        <w:rPr>
          <w:i/>
          <w:spacing w:val="-2"/>
          <w:sz w:val="24"/>
        </w:rPr>
        <w:t> </w:t>
      </w:r>
      <w:r>
        <w:rPr>
          <w:i/>
          <w:sz w:val="24"/>
        </w:rPr>
        <w:t>Vocabulary:</w:t>
      </w:r>
      <w:r>
        <w:rPr>
          <w:i/>
          <w:spacing w:val="-3"/>
          <w:sz w:val="24"/>
        </w:rPr>
        <w:t> </w:t>
      </w:r>
      <w:r>
        <w:rPr>
          <w:i/>
          <w:sz w:val="24"/>
        </w:rPr>
        <w:t>Pre-History,</w:t>
      </w:r>
      <w:r>
        <w:rPr>
          <w:i/>
          <w:spacing w:val="-3"/>
          <w:sz w:val="24"/>
        </w:rPr>
        <w:t> </w:t>
      </w:r>
      <w:r>
        <w:rPr>
          <w:i/>
          <w:sz w:val="24"/>
        </w:rPr>
        <w:t>Usage,</w:t>
      </w:r>
      <w:r>
        <w:rPr>
          <w:i/>
          <w:spacing w:val="-2"/>
          <w:sz w:val="24"/>
        </w:rPr>
        <w:t> Reception</w:t>
      </w:r>
    </w:p>
    <w:p>
      <w:pPr>
        <w:pStyle w:val="BodyText"/>
        <w:spacing w:line="273" w:lineRule="exact"/>
        <w:rPr>
          <w:rFonts w:ascii="Arial"/>
        </w:rPr>
      </w:pPr>
      <w:r>
        <w:rPr>
          <w:rFonts w:ascii="Arial"/>
        </w:rPr>
        <w:t>(Society</w:t>
      </w:r>
      <w:r>
        <w:rPr>
          <w:rFonts w:ascii="Arial"/>
          <w:spacing w:val="-6"/>
        </w:rPr>
        <w:t> </w:t>
      </w:r>
      <w:r>
        <w:rPr>
          <w:rFonts w:ascii="Arial"/>
        </w:rPr>
        <w:t>of</w:t>
      </w:r>
      <w:r>
        <w:rPr>
          <w:rFonts w:ascii="Arial"/>
          <w:spacing w:val="-3"/>
        </w:rPr>
        <w:t> </w:t>
      </w:r>
      <w:r>
        <w:rPr>
          <w:rFonts w:ascii="Arial"/>
        </w:rPr>
        <w:t>Biblical</w:t>
      </w:r>
      <w:r>
        <w:rPr>
          <w:rFonts w:ascii="Arial"/>
          <w:spacing w:val="-3"/>
        </w:rPr>
        <w:t> </w:t>
      </w:r>
      <w:r>
        <w:rPr>
          <w:rFonts w:ascii="Arial"/>
        </w:rPr>
        <w:t>Literature;</w:t>
      </w:r>
      <w:r>
        <w:rPr>
          <w:rFonts w:ascii="Arial"/>
          <w:spacing w:val="-4"/>
        </w:rPr>
        <w:t> </w:t>
      </w:r>
      <w:r>
        <w:rPr>
          <w:rFonts w:ascii="Arial"/>
        </w:rPr>
        <w:t>2011)</w:t>
      </w:r>
      <w:r>
        <w:rPr>
          <w:rFonts w:ascii="Arial"/>
          <w:spacing w:val="-3"/>
        </w:rPr>
        <w:t> </w:t>
      </w:r>
      <w:r>
        <w:rPr>
          <w:rFonts w:ascii="Arial"/>
        </w:rPr>
        <w:t>211</w:t>
      </w:r>
      <w:r>
        <w:rPr>
          <w:rFonts w:ascii="Arial"/>
          <w:spacing w:val="-3"/>
        </w:rPr>
        <w:t> </w:t>
      </w:r>
      <w:r>
        <w:rPr>
          <w:rFonts w:ascii="Arial"/>
        </w:rPr>
        <w:t>pages;</w:t>
      </w:r>
      <w:r>
        <w:rPr>
          <w:rFonts w:ascii="Arial"/>
          <w:spacing w:val="-3"/>
        </w:rPr>
        <w:t> </w:t>
      </w:r>
      <w:r>
        <w:rPr>
          <w:rFonts w:ascii="Arial"/>
        </w:rPr>
        <w:t>studies</w:t>
      </w:r>
      <w:r>
        <w:rPr>
          <w:rFonts w:ascii="Arial"/>
          <w:spacing w:val="-4"/>
        </w:rPr>
        <w:t> </w:t>
      </w:r>
      <w:r>
        <w:rPr>
          <w:rFonts w:ascii="Arial"/>
        </w:rPr>
        <w:t>of</w:t>
      </w:r>
      <w:r>
        <w:rPr>
          <w:rFonts w:ascii="Arial"/>
          <w:spacing w:val="-3"/>
        </w:rPr>
        <w:t> </w:t>
      </w:r>
      <w:r>
        <w:rPr>
          <w:rFonts w:ascii="Arial"/>
        </w:rPr>
        <w:t>the</w:t>
      </w:r>
      <w:r>
        <w:rPr>
          <w:rFonts w:ascii="Arial"/>
          <w:spacing w:val="-3"/>
        </w:rPr>
        <w:t> </w:t>
      </w:r>
      <w:r>
        <w:rPr>
          <w:rFonts w:ascii="Arial"/>
        </w:rPr>
        <w:t>language</w:t>
      </w:r>
      <w:r>
        <w:rPr>
          <w:rFonts w:ascii="Arial"/>
          <w:spacing w:val="-3"/>
        </w:rPr>
        <w:t> </w:t>
      </w:r>
      <w:r>
        <w:rPr>
          <w:rFonts w:ascii="Arial"/>
          <w:spacing w:val="-4"/>
        </w:rPr>
        <w:t>used</w:t>
      </w:r>
    </w:p>
    <w:p>
      <w:pPr>
        <w:pStyle w:val="BodyText"/>
        <w:spacing w:after="0" w:line="273" w:lineRule="exact"/>
        <w:rPr>
          <w:rFonts w:ascii="Arial"/>
        </w:rPr>
        <w:sectPr>
          <w:pgSz w:w="12240" w:h="15840"/>
          <w:pgMar w:top="520" w:bottom="280" w:left="360" w:right="360"/>
        </w:sectPr>
      </w:pPr>
    </w:p>
    <w:p>
      <w:pPr>
        <w:spacing w:line="235" w:lineRule="auto" w:before="69"/>
        <w:ind w:left="743" w:right="0" w:firstLine="0"/>
        <w:jc w:val="left"/>
        <w:rPr>
          <w:sz w:val="24"/>
        </w:rPr>
      </w:pPr>
      <w:r>
        <w:rPr>
          <w:sz w:val="24"/>
        </w:rPr>
        <mc:AlternateContent>
          <mc:Choice Requires="wps">
            <w:drawing>
              <wp:anchor distT="0" distB="0" distL="0" distR="0" allowOverlap="1" layoutInCell="1" locked="0" behindDoc="0" simplePos="0" relativeHeight="15754752">
                <wp:simplePos x="0" y="0"/>
                <wp:positionH relativeFrom="page">
                  <wp:posOffset>552449</wp:posOffset>
                </wp:positionH>
                <wp:positionV relativeFrom="paragraph">
                  <wp:posOffset>117467</wp:posOffset>
                </wp:positionV>
                <wp:extent cx="47625" cy="4762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9.249442pt;width:3.75pt;height:3.75pt;mso-position-horizontal-relative:page;mso-position-vertical-relative:paragraph;z-index:15754752" id="docshape53" filled="true" fillcolor="#000000" stroked="false">
                <v:fill type="solid"/>
                <w10:wrap type="none"/>
              </v:rect>
            </w:pict>
          </mc:Fallback>
        </mc:AlternateContent>
      </w:r>
      <w:r>
        <w:rPr>
          <w:sz w:val="24"/>
        </w:rPr>
        <w:t>W.</w:t>
      </w:r>
      <w:r>
        <w:rPr>
          <w:spacing w:val="-5"/>
          <w:sz w:val="24"/>
        </w:rPr>
        <w:t> </w:t>
      </w:r>
      <w:r>
        <w:rPr>
          <w:sz w:val="24"/>
        </w:rPr>
        <w:t>Emery</w:t>
      </w:r>
      <w:r>
        <w:rPr>
          <w:spacing w:val="-5"/>
          <w:sz w:val="24"/>
        </w:rPr>
        <w:t> </w:t>
      </w:r>
      <w:r>
        <w:rPr>
          <w:sz w:val="24"/>
        </w:rPr>
        <w:t>Barnes,</w:t>
      </w:r>
      <w:r>
        <w:rPr>
          <w:spacing w:val="-5"/>
          <w:sz w:val="24"/>
        </w:rPr>
        <w:t> </w:t>
      </w:r>
      <w:hyperlink r:id="rId332">
        <w:r>
          <w:rPr>
            <w:i/>
            <w:sz w:val="24"/>
            <w:u w:val="single" w:color="AAAAAA"/>
          </w:rPr>
          <w:t>On</w:t>
        </w:r>
        <w:r>
          <w:rPr>
            <w:i/>
            <w:spacing w:val="-5"/>
            <w:sz w:val="24"/>
            <w:u w:val="single" w:color="AAAAAA"/>
          </w:rPr>
          <w:t> </w:t>
        </w:r>
        <w:r>
          <w:rPr>
            <w:i/>
            <w:sz w:val="24"/>
            <w:u w:val="single" w:color="AAAAAA"/>
          </w:rPr>
          <w:t>the</w:t>
        </w:r>
        <w:r>
          <w:rPr>
            <w:i/>
            <w:spacing w:val="-5"/>
            <w:sz w:val="24"/>
            <w:u w:val="single" w:color="AAAAAA"/>
          </w:rPr>
          <w:t> </w:t>
        </w:r>
        <w:r>
          <w:rPr>
            <w:i/>
            <w:sz w:val="24"/>
            <w:u w:val="single" w:color="AAAAAA"/>
          </w:rPr>
          <w:t>Influence</w:t>
        </w:r>
        <w:r>
          <w:rPr>
            <w:i/>
            <w:spacing w:val="-5"/>
            <w:sz w:val="24"/>
            <w:u w:val="single" w:color="AAAAAA"/>
          </w:rPr>
          <w:t> </w:t>
        </w:r>
        <w:r>
          <w:rPr>
            <w:i/>
            <w:sz w:val="24"/>
            <w:u w:val="single" w:color="AAAAAA"/>
          </w:rPr>
          <w:t>of</w:t>
        </w:r>
        <w:r>
          <w:rPr>
            <w:i/>
            <w:spacing w:val="-5"/>
            <w:sz w:val="24"/>
            <w:u w:val="single" w:color="AAAAAA"/>
          </w:rPr>
          <w:t> </w:t>
        </w:r>
        <w:r>
          <w:rPr>
            <w:i/>
            <w:sz w:val="24"/>
            <w:u w:val="single" w:color="AAAAAA"/>
          </w:rPr>
          <w:t>Septuagint</w:t>
        </w:r>
        <w:r>
          <w:rPr>
            <w:i/>
            <w:spacing w:val="-5"/>
            <w:sz w:val="24"/>
            <w:u w:val="single" w:color="AAAAAA"/>
          </w:rPr>
          <w:t> </w:t>
        </w:r>
        <w:r>
          <w:rPr>
            <w:i/>
            <w:sz w:val="24"/>
            <w:u w:val="single" w:color="AAAAAA"/>
          </w:rPr>
          <w:t>on</w:t>
        </w:r>
        <w:r>
          <w:rPr>
            <w:i/>
            <w:spacing w:val="-5"/>
            <w:sz w:val="24"/>
            <w:u w:val="single" w:color="AAAAAA"/>
          </w:rPr>
          <w:t> </w:t>
        </w:r>
        <w:r>
          <w:rPr>
            <w:i/>
            <w:sz w:val="24"/>
            <w:u w:val="single" w:color="AAAAAA"/>
          </w:rPr>
          <w:t>the</w:t>
        </w:r>
        <w:r>
          <w:rPr>
            <w:i/>
            <w:spacing w:val="-5"/>
            <w:sz w:val="24"/>
            <w:u w:val="single" w:color="AAAAAA"/>
          </w:rPr>
          <w:t> </w:t>
        </w:r>
        <w:r>
          <w:rPr>
            <w:i/>
            <w:sz w:val="24"/>
            <w:u w:val="single" w:color="AAAAAA"/>
          </w:rPr>
          <w:t>Peshitta</w:t>
        </w:r>
        <w:r>
          <w:rPr>
            <w:i/>
            <w:spacing w:val="-5"/>
            <w:sz w:val="24"/>
            <w:u w:val="single" w:color="AAAAAA"/>
          </w:rPr>
          <w:t> </w:t>
        </w:r>
        <w:r>
          <w:rPr>
            <w:sz w:val="24"/>
            <w:u w:val="single" w:color="AAAAAA"/>
          </w:rPr>
          <w:t>(https://archive.org/stream/journ</w:t>
        </w:r>
      </w:hyperlink>
      <w:r>
        <w:rPr>
          <w:sz w:val="24"/>
          <w:u w:val="none"/>
        </w:rPr>
        <w:t> </w:t>
      </w:r>
      <w:hyperlink r:id="rId332">
        <w:r>
          <w:rPr>
            <w:sz w:val="24"/>
            <w:u w:val="single" w:color="AAAAAA"/>
          </w:rPr>
          <w:t>altheologi00unkngoog#page/n208/mode/2up)</w:t>
        </w:r>
      </w:hyperlink>
      <w:r>
        <w:rPr>
          <w:sz w:val="24"/>
          <w:u w:val="none"/>
        </w:rPr>
        <w:t>, JTS 1901, pp. 186–197.</w:t>
      </w:r>
    </w:p>
    <w:p>
      <w:pPr>
        <w:spacing w:line="235" w:lineRule="auto" w:before="59"/>
        <w:ind w:left="743" w:right="0" w:firstLine="0"/>
        <w:jc w:val="left"/>
        <w:rPr>
          <w:sz w:val="24"/>
        </w:rPr>
      </w:pPr>
      <w:r>
        <w:rPr>
          <w:sz w:val="24"/>
        </w:rPr>
        <mc:AlternateContent>
          <mc:Choice Requires="wps">
            <w:drawing>
              <wp:anchor distT="0" distB="0" distL="0" distR="0" allowOverlap="1" layoutInCell="1" locked="0" behindDoc="0" simplePos="0" relativeHeight="15755264">
                <wp:simplePos x="0" y="0"/>
                <wp:positionH relativeFrom="page">
                  <wp:posOffset>552449</wp:posOffset>
                </wp:positionH>
                <wp:positionV relativeFrom="paragraph">
                  <wp:posOffset>111172</wp:posOffset>
                </wp:positionV>
                <wp:extent cx="47625" cy="4762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53736pt;width:3.75pt;height:3.75pt;mso-position-horizontal-relative:page;mso-position-vertical-relative:paragraph;z-index:15755264" id="docshape54" filled="true" fillcolor="#000000" stroked="false">
                <v:fill type="solid"/>
                <w10:wrap type="none"/>
              </v:rect>
            </w:pict>
          </mc:Fallback>
        </mc:AlternateContent>
      </w:r>
      <w:r>
        <w:rPr>
          <w:sz w:val="24"/>
        </w:rPr>
        <w:t>Hengel,</w:t>
      </w:r>
      <w:r>
        <w:rPr>
          <w:spacing w:val="-6"/>
          <w:sz w:val="24"/>
        </w:rPr>
        <w:t> </w:t>
      </w:r>
      <w:r>
        <w:rPr>
          <w:sz w:val="24"/>
        </w:rPr>
        <w:t>Martin</w:t>
      </w:r>
      <w:r>
        <w:rPr>
          <w:spacing w:val="-6"/>
          <w:sz w:val="24"/>
        </w:rPr>
        <w:t> </w:t>
      </w:r>
      <w:r>
        <w:rPr>
          <w:sz w:val="24"/>
        </w:rPr>
        <w:t>(2004).</w:t>
      </w:r>
      <w:r>
        <w:rPr>
          <w:spacing w:val="-6"/>
          <w:sz w:val="24"/>
        </w:rPr>
        <w:t> </w:t>
      </w:r>
      <w:hyperlink r:id="rId333">
        <w:r>
          <w:rPr>
            <w:i/>
            <w:sz w:val="24"/>
            <w:u w:val="single" w:color="AAAAAA"/>
          </w:rPr>
          <w:t>Septuagint</w:t>
        </w:r>
        <w:r>
          <w:rPr>
            <w:i/>
            <w:spacing w:val="-6"/>
            <w:sz w:val="24"/>
            <w:u w:val="single" w:color="AAAAAA"/>
          </w:rPr>
          <w:t> </w:t>
        </w:r>
        <w:r>
          <w:rPr>
            <w:i/>
            <w:sz w:val="24"/>
            <w:u w:val="single" w:color="AAAAAA"/>
          </w:rPr>
          <w:t>as</w:t>
        </w:r>
        <w:r>
          <w:rPr>
            <w:i/>
            <w:spacing w:val="-6"/>
            <w:sz w:val="24"/>
            <w:u w:val="single" w:color="AAAAAA"/>
          </w:rPr>
          <w:t> </w:t>
        </w:r>
        <w:r>
          <w:rPr>
            <w:i/>
            <w:sz w:val="24"/>
            <w:u w:val="single" w:color="AAAAAA"/>
          </w:rPr>
          <w:t>Christian</w:t>
        </w:r>
        <w:r>
          <w:rPr>
            <w:i/>
            <w:spacing w:val="-6"/>
            <w:sz w:val="24"/>
            <w:u w:val="single" w:color="AAAAAA"/>
          </w:rPr>
          <w:t> </w:t>
        </w:r>
        <w:r>
          <w:rPr>
            <w:i/>
            <w:sz w:val="24"/>
            <w:u w:val="single" w:color="AAAAAA"/>
          </w:rPr>
          <w:t>Scripture</w:t>
        </w:r>
        <w:r>
          <w:rPr>
            <w:i/>
            <w:spacing w:val="-6"/>
            <w:sz w:val="24"/>
            <w:u w:val="single" w:color="AAAAAA"/>
          </w:rPr>
          <w:t> </w:t>
        </w:r>
        <w:r>
          <w:rPr>
            <w:sz w:val="24"/>
            <w:u w:val="single" w:color="AAAAAA"/>
          </w:rPr>
          <w:t>(https://books.google.com/books?id=LU</w:t>
        </w:r>
      </w:hyperlink>
      <w:r>
        <w:rPr>
          <w:sz w:val="24"/>
          <w:u w:val="none"/>
        </w:rPr>
        <w:t> </w:t>
      </w:r>
      <w:hyperlink r:id="rId333">
        <w:r>
          <w:rPr>
            <w:sz w:val="24"/>
            <w:u w:val="single" w:color="AAAAAA"/>
          </w:rPr>
          <w:t>mGZ0NiweAC&amp;pg=PR5)</w:t>
        </w:r>
      </w:hyperlink>
      <w:r>
        <w:rPr>
          <w:sz w:val="24"/>
          <w:u w:val="none"/>
        </w:rPr>
        <w:t>. A&amp;C Black. p. 5. </w:t>
      </w:r>
      <w:hyperlink r:id="rId226">
        <w:r>
          <w:rPr>
            <w:sz w:val="24"/>
            <w:u w:val="single" w:color="AAAAAA"/>
          </w:rPr>
          <w:t>ISBN</w:t>
        </w:r>
      </w:hyperlink>
      <w:r>
        <w:rPr>
          <w:sz w:val="24"/>
          <w:u w:val="none"/>
        </w:rPr>
        <w:t> </w:t>
      </w:r>
      <w:r>
        <w:rPr>
          <w:sz w:val="24"/>
          <w:u w:val="single" w:color="AAAAAA"/>
        </w:rPr>
        <w:t>978-0-567-08287-9</w:t>
      </w:r>
      <w:r>
        <w:rPr>
          <w:sz w:val="24"/>
          <w:u w:val="none"/>
        </w:rPr>
        <w:t>.</w:t>
      </w:r>
    </w:p>
    <w:p>
      <w:pPr>
        <w:pStyle w:val="BodyText"/>
        <w:spacing w:line="235" w:lineRule="auto" w:before="59"/>
        <w:ind w:right="419"/>
        <w:rPr>
          <w:rFonts w:ascii="Arial" w:hAnsi="Arial"/>
        </w:rPr>
      </w:pPr>
      <w:r>
        <w:rPr>
          <w:rFonts w:ascii="Arial" w:hAnsi="Arial"/>
        </w:rPr>
        <mc:AlternateContent>
          <mc:Choice Requires="wps">
            <w:drawing>
              <wp:anchor distT="0" distB="0" distL="0" distR="0" allowOverlap="1" layoutInCell="1" locked="0" behindDoc="0" simplePos="0" relativeHeight="15755776">
                <wp:simplePos x="0" y="0"/>
                <wp:positionH relativeFrom="page">
                  <wp:posOffset>552449</wp:posOffset>
                </wp:positionH>
                <wp:positionV relativeFrom="paragraph">
                  <wp:posOffset>111226</wp:posOffset>
                </wp:positionV>
                <wp:extent cx="47625" cy="4762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58031pt;width:3.75pt;height:3.75pt;mso-position-horizontal-relative:page;mso-position-vertical-relative:paragraph;z-index:15755776" id="docshape55" filled="true" fillcolor="#000000" stroked="false">
                <v:fill type="solid"/>
                <w10:wrap type="none"/>
              </v:rect>
            </w:pict>
          </mc:Fallback>
        </mc:AlternateContent>
      </w:r>
      <w:r>
        <w:rPr>
          <w:rFonts w:ascii="Arial" w:hAnsi="Arial"/>
        </w:rPr>
        <w:t>Joosten, Jan (2008). </w:t>
      </w:r>
      <w:hyperlink r:id="rId334">
        <w:r>
          <w:rPr>
            <w:rFonts w:ascii="Arial" w:hAnsi="Arial"/>
            <w:u w:val="single" w:color="AAAAAA"/>
          </w:rPr>
          <w:t>"The Septuagint as a Source of Information on Egyptian</w:t>
        </w:r>
        <w:r>
          <w:rPr>
            <w:rFonts w:ascii="Arial" w:hAnsi="Arial"/>
            <w:spacing w:val="-5"/>
            <w:u w:val="single" w:color="AAAAAA"/>
          </w:rPr>
          <w:t> </w:t>
        </w:r>
        <w:r>
          <w:rPr>
            <w:rFonts w:ascii="Arial" w:hAnsi="Arial"/>
            <w:u w:val="single" w:color="AAAAAA"/>
          </w:rPr>
          <w:t>Aramaic in the</w:t>
        </w:r>
      </w:hyperlink>
      <w:r>
        <w:rPr>
          <w:rFonts w:ascii="Arial" w:hAnsi="Arial"/>
          <w:u w:val="none"/>
        </w:rPr>
        <w:t> </w:t>
      </w:r>
      <w:hyperlink r:id="rId334">
        <w:r>
          <w:rPr>
            <w:rFonts w:ascii="Arial" w:hAnsi="Arial"/>
            <w:u w:val="single" w:color="AAAAAA"/>
          </w:rPr>
          <w:t>Hellenistic</w:t>
        </w:r>
        <w:r>
          <w:rPr>
            <w:rFonts w:ascii="Arial" w:hAnsi="Arial"/>
            <w:spacing w:val="-7"/>
            <w:u w:val="single" w:color="AAAAAA"/>
          </w:rPr>
          <w:t> </w:t>
        </w:r>
        <w:r>
          <w:rPr>
            <w:rFonts w:ascii="Arial" w:hAnsi="Arial"/>
            <w:u w:val="single" w:color="AAAAAA"/>
          </w:rPr>
          <w:t>Period"</w:t>
        </w:r>
        <w:r>
          <w:rPr>
            <w:rFonts w:ascii="Arial" w:hAnsi="Arial"/>
            <w:spacing w:val="-7"/>
            <w:u w:val="single" w:color="AAAAAA"/>
          </w:rPr>
          <w:t> </w:t>
        </w:r>
        <w:r>
          <w:rPr>
            <w:rFonts w:ascii="Arial" w:hAnsi="Arial"/>
            <w:u w:val="single" w:color="AAAAAA"/>
          </w:rPr>
          <w:t>(https://books.google.com/books?id=tfVZnCV6ABcC)</w:t>
        </w:r>
      </w:hyperlink>
      <w:r>
        <w:rPr>
          <w:rFonts w:ascii="Arial" w:hAnsi="Arial"/>
          <w:u w:val="none"/>
        </w:rPr>
        <w:t>.</w:t>
      </w:r>
      <w:r>
        <w:rPr>
          <w:rFonts w:ascii="Arial" w:hAnsi="Arial"/>
          <w:spacing w:val="-7"/>
          <w:u w:val="none"/>
        </w:rPr>
        <w:t> </w:t>
      </w:r>
      <w:r>
        <w:rPr>
          <w:rFonts w:ascii="Arial" w:hAnsi="Arial"/>
          <w:i/>
          <w:u w:val="none"/>
        </w:rPr>
        <w:t>Aramaic</w:t>
      </w:r>
      <w:r>
        <w:rPr>
          <w:rFonts w:ascii="Arial" w:hAnsi="Arial"/>
          <w:i/>
          <w:spacing w:val="-7"/>
          <w:u w:val="none"/>
        </w:rPr>
        <w:t> </w:t>
      </w:r>
      <w:r>
        <w:rPr>
          <w:rFonts w:ascii="Arial" w:hAnsi="Arial"/>
          <w:i/>
          <w:u w:val="none"/>
        </w:rPr>
        <w:t>in</w:t>
      </w:r>
      <w:r>
        <w:rPr>
          <w:rFonts w:ascii="Arial" w:hAnsi="Arial"/>
          <w:i/>
          <w:spacing w:val="-7"/>
          <w:u w:val="none"/>
        </w:rPr>
        <w:t> </w:t>
      </w:r>
      <w:r>
        <w:rPr>
          <w:rFonts w:ascii="Arial" w:hAnsi="Arial"/>
          <w:i/>
          <w:u w:val="none"/>
        </w:rPr>
        <w:t>its</w:t>
      </w:r>
      <w:r>
        <w:rPr>
          <w:rFonts w:ascii="Arial" w:hAnsi="Arial"/>
          <w:i/>
          <w:spacing w:val="-7"/>
          <w:u w:val="none"/>
        </w:rPr>
        <w:t> </w:t>
      </w:r>
      <w:r>
        <w:rPr>
          <w:rFonts w:ascii="Arial" w:hAnsi="Arial"/>
          <w:i/>
          <w:u w:val="none"/>
        </w:rPr>
        <w:t>Historical</w:t>
      </w:r>
      <w:r>
        <w:rPr>
          <w:rFonts w:ascii="Arial" w:hAnsi="Arial"/>
          <w:i/>
          <w:u w:val="none"/>
        </w:rPr>
        <w:t> and Linguistic Setting</w:t>
      </w:r>
      <w:r>
        <w:rPr>
          <w:rFonts w:ascii="Arial" w:hAnsi="Arial"/>
          <w:u w:val="none"/>
        </w:rPr>
        <w:t>. Wiesbaden: Harrassowitz Verlag. pp. 93–105. </w:t>
      </w:r>
      <w:hyperlink r:id="rId226">
        <w:r>
          <w:rPr>
            <w:rFonts w:ascii="Arial" w:hAnsi="Arial"/>
            <w:u w:val="single" w:color="AAAAAA"/>
          </w:rPr>
          <w:t>ISB</w:t>
        </w:r>
      </w:hyperlink>
      <w:r>
        <w:rPr>
          <w:rFonts w:ascii="Arial" w:hAnsi="Arial"/>
          <w:u w:val="single" w:color="AAAAAA"/>
        </w:rPr>
        <w:t>N 978-3-447-05787-5</w:t>
      </w:r>
      <w:r>
        <w:rPr>
          <w:rFonts w:ascii="Arial" w:hAnsi="Arial"/>
          <w:u w:val="none"/>
        </w:rPr>
        <w:t>.</w:t>
      </w:r>
    </w:p>
    <w:p>
      <w:pPr>
        <w:spacing w:line="235" w:lineRule="auto" w:before="59"/>
        <w:ind w:left="743" w:right="0" w:firstLine="0"/>
        <w:jc w:val="left"/>
        <w:rPr>
          <w:sz w:val="24"/>
        </w:rPr>
      </w:pPr>
      <w:r>
        <w:rPr>
          <w:sz w:val="24"/>
        </w:rPr>
        <mc:AlternateContent>
          <mc:Choice Requires="wps">
            <w:drawing>
              <wp:anchor distT="0" distB="0" distL="0" distR="0" allowOverlap="1" layoutInCell="1" locked="0" behindDoc="0" simplePos="0" relativeHeight="15756288">
                <wp:simplePos x="0" y="0"/>
                <wp:positionH relativeFrom="page">
                  <wp:posOffset>552449</wp:posOffset>
                </wp:positionH>
                <wp:positionV relativeFrom="paragraph">
                  <wp:posOffset>110991</wp:posOffset>
                </wp:positionV>
                <wp:extent cx="47625" cy="4762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9472pt;width:3.75pt;height:3.75pt;mso-position-horizontal-relative:page;mso-position-vertical-relative:paragraph;z-index:15756288" id="docshape56" filled="true" fillcolor="#000000" stroked="false">
                <v:fill type="solid"/>
                <w10:wrap type="none"/>
              </v:rect>
            </w:pict>
          </mc:Fallback>
        </mc:AlternateContent>
      </w:r>
      <w:r>
        <w:rPr>
          <w:sz w:val="24"/>
        </w:rPr>
        <w:t>Joosten,</w:t>
      </w:r>
      <w:r>
        <w:rPr>
          <w:spacing w:val="-3"/>
          <w:sz w:val="24"/>
        </w:rPr>
        <w:t> </w:t>
      </w:r>
      <w:r>
        <w:rPr>
          <w:sz w:val="24"/>
        </w:rPr>
        <w:t>Jan</w:t>
      </w:r>
      <w:r>
        <w:rPr>
          <w:spacing w:val="-3"/>
          <w:sz w:val="24"/>
        </w:rPr>
        <w:t> </w:t>
      </w:r>
      <w:r>
        <w:rPr>
          <w:sz w:val="24"/>
        </w:rPr>
        <w:t>(2010).</w:t>
      </w:r>
      <w:r>
        <w:rPr>
          <w:spacing w:val="-3"/>
          <w:sz w:val="24"/>
        </w:rPr>
        <w:t> </w:t>
      </w:r>
      <w:hyperlink r:id="rId335">
        <w:r>
          <w:rPr>
            <w:sz w:val="24"/>
            <w:u w:val="single" w:color="AAAAAA"/>
          </w:rPr>
          <w:t>"The</w:t>
        </w:r>
        <w:r>
          <w:rPr>
            <w:spacing w:val="-17"/>
            <w:sz w:val="24"/>
            <w:u w:val="single" w:color="AAAAAA"/>
          </w:rPr>
          <w:t> </w:t>
        </w:r>
        <w:r>
          <w:rPr>
            <w:sz w:val="24"/>
            <w:u w:val="single" w:color="AAAAAA"/>
          </w:rPr>
          <w:t>Aramaic</w:t>
        </w:r>
        <w:r>
          <w:rPr>
            <w:spacing w:val="-3"/>
            <w:sz w:val="24"/>
            <w:u w:val="single" w:color="AAAAAA"/>
          </w:rPr>
          <w:t> </w:t>
        </w:r>
        <w:r>
          <w:rPr>
            <w:sz w:val="24"/>
            <w:u w:val="single" w:color="AAAAAA"/>
          </w:rPr>
          <w:t>Background</w:t>
        </w:r>
        <w:r>
          <w:rPr>
            <w:spacing w:val="-3"/>
            <w:sz w:val="24"/>
            <w:u w:val="single" w:color="AAAAAA"/>
          </w:rPr>
          <w:t> </w:t>
        </w:r>
        <w:r>
          <w:rPr>
            <w:sz w:val="24"/>
            <w:u w:val="single" w:color="AAAAAA"/>
          </w:rPr>
          <w:t>of</w:t>
        </w:r>
        <w:r>
          <w:rPr>
            <w:spacing w:val="-3"/>
            <w:sz w:val="24"/>
            <w:u w:val="single" w:color="AAAAAA"/>
          </w:rPr>
          <w:t> </w:t>
        </w:r>
        <w:r>
          <w:rPr>
            <w:sz w:val="24"/>
            <w:u w:val="single" w:color="AAAAAA"/>
          </w:rPr>
          <w:t>the</w:t>
        </w:r>
        <w:r>
          <w:rPr>
            <w:spacing w:val="-3"/>
            <w:sz w:val="24"/>
            <w:u w:val="single" w:color="AAAAAA"/>
          </w:rPr>
          <w:t> </w:t>
        </w:r>
        <w:r>
          <w:rPr>
            <w:sz w:val="24"/>
            <w:u w:val="single" w:color="AAAAAA"/>
          </w:rPr>
          <w:t>Seventy:</w:t>
        </w:r>
        <w:r>
          <w:rPr>
            <w:spacing w:val="-3"/>
            <w:sz w:val="24"/>
            <w:u w:val="single" w:color="AAAAAA"/>
          </w:rPr>
          <w:t> </w:t>
        </w:r>
        <w:r>
          <w:rPr>
            <w:sz w:val="24"/>
            <w:u w:val="single" w:color="AAAAAA"/>
          </w:rPr>
          <w:t>Language,</w:t>
        </w:r>
        <w:r>
          <w:rPr>
            <w:spacing w:val="-3"/>
            <w:sz w:val="24"/>
            <w:u w:val="single" w:color="AAAAAA"/>
          </w:rPr>
          <w:t> </w:t>
        </w:r>
        <w:r>
          <w:rPr>
            <w:sz w:val="24"/>
            <w:u w:val="single" w:color="AAAAAA"/>
          </w:rPr>
          <w:t>Culture</w:t>
        </w:r>
        <w:r>
          <w:rPr>
            <w:spacing w:val="-3"/>
            <w:sz w:val="24"/>
            <w:u w:val="single" w:color="AAAAAA"/>
          </w:rPr>
          <w:t> </w:t>
        </w:r>
        <w:r>
          <w:rPr>
            <w:sz w:val="24"/>
            <w:u w:val="single" w:color="AAAAAA"/>
          </w:rPr>
          <w:t>and</w:t>
        </w:r>
        <w:r>
          <w:rPr>
            <w:spacing w:val="-3"/>
            <w:sz w:val="24"/>
            <w:u w:val="single" w:color="AAAAAA"/>
          </w:rPr>
          <w:t> </w:t>
        </w:r>
        <w:r>
          <w:rPr>
            <w:sz w:val="24"/>
            <w:u w:val="single" w:color="AAAAAA"/>
          </w:rPr>
          <w:t>History"</w:t>
        </w:r>
        <w:r>
          <w:rPr>
            <w:spacing w:val="-3"/>
            <w:sz w:val="24"/>
            <w:u w:val="single" w:color="AAAAAA"/>
          </w:rPr>
          <w:t> </w:t>
        </w:r>
        <w:r>
          <w:rPr>
            <w:sz w:val="24"/>
            <w:u w:val="single" w:color="AAAAAA"/>
          </w:rPr>
          <w:t>(h</w:t>
        </w:r>
      </w:hyperlink>
      <w:r>
        <w:rPr>
          <w:sz w:val="24"/>
          <w:u w:val="none"/>
        </w:rPr>
        <w:t> </w:t>
      </w:r>
      <w:hyperlink r:id="rId335">
        <w:r>
          <w:rPr>
            <w:sz w:val="24"/>
            <w:u w:val="single" w:color="AAAAAA"/>
          </w:rPr>
          <w:t>ttps://www.academia.edu/33401126)</w:t>
        </w:r>
      </w:hyperlink>
      <w:r>
        <w:rPr>
          <w:sz w:val="24"/>
          <w:u w:val="none"/>
        </w:rPr>
        <w:t>. </w:t>
      </w:r>
      <w:r>
        <w:rPr>
          <w:i/>
          <w:sz w:val="24"/>
          <w:u w:val="none"/>
        </w:rPr>
        <w:t>Bulletin of the International Organization for Septuagint and</w:t>
      </w:r>
      <w:r>
        <w:rPr>
          <w:i/>
          <w:sz w:val="24"/>
          <w:u w:val="none"/>
        </w:rPr>
        <w:t> Cognate Studies</w:t>
      </w:r>
      <w:r>
        <w:rPr>
          <w:sz w:val="24"/>
          <w:u w:val="none"/>
        </w:rPr>
        <w:t>. </w:t>
      </w:r>
      <w:r>
        <w:rPr>
          <w:b/>
          <w:sz w:val="24"/>
          <w:u w:val="none"/>
        </w:rPr>
        <w:t>43</w:t>
      </w:r>
      <w:r>
        <w:rPr>
          <w:sz w:val="24"/>
          <w:u w:val="none"/>
        </w:rPr>
        <w:t>: 53–72.</w:t>
      </w:r>
    </w:p>
    <w:p>
      <w:pPr>
        <w:spacing w:line="235" w:lineRule="auto" w:before="59"/>
        <w:ind w:left="743" w:right="419" w:firstLine="0"/>
        <w:jc w:val="left"/>
        <w:rPr>
          <w:sz w:val="24"/>
        </w:rPr>
      </w:pPr>
      <w:r>
        <w:rPr>
          <w:sz w:val="24"/>
        </w:rPr>
        <mc:AlternateContent>
          <mc:Choice Requires="wps">
            <w:drawing>
              <wp:anchor distT="0" distB="0" distL="0" distR="0" allowOverlap="1" layoutInCell="1" locked="0" behindDoc="0" simplePos="0" relativeHeight="15756800">
                <wp:simplePos x="0" y="0"/>
                <wp:positionH relativeFrom="page">
                  <wp:posOffset>552449</wp:posOffset>
                </wp:positionH>
                <wp:positionV relativeFrom="paragraph">
                  <wp:posOffset>110755</wp:posOffset>
                </wp:positionV>
                <wp:extent cx="47625" cy="4762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20915pt;width:3.75pt;height:3.75pt;mso-position-horizontal-relative:page;mso-position-vertical-relative:paragraph;z-index:15756800" id="docshape57" filled="true" fillcolor="#000000" stroked="false">
                <v:fill type="solid"/>
                <w10:wrap type="none"/>
              </v:rect>
            </w:pict>
          </mc:Fallback>
        </mc:AlternateContent>
      </w:r>
      <w:r>
        <w:rPr>
          <w:sz w:val="24"/>
        </w:rPr>
        <mc:AlternateContent>
          <mc:Choice Requires="wps">
            <w:drawing>
              <wp:anchor distT="0" distB="0" distL="0" distR="0" allowOverlap="1" layoutInCell="1" locked="0" behindDoc="1" simplePos="0" relativeHeight="486591488">
                <wp:simplePos x="0" y="0"/>
                <wp:positionH relativeFrom="page">
                  <wp:posOffset>704849</wp:posOffset>
                </wp:positionH>
                <wp:positionV relativeFrom="paragraph">
                  <wp:posOffset>377455</wp:posOffset>
                </wp:positionV>
                <wp:extent cx="6496050" cy="952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6496050" cy="9525"/>
                        </a:xfrm>
                        <a:custGeom>
                          <a:avLst/>
                          <a:gdLst/>
                          <a:ahLst/>
                          <a:cxnLst/>
                          <a:rect l="l" t="t" r="r" b="b"/>
                          <a:pathLst>
                            <a:path w="6496050" h="9525">
                              <a:moveTo>
                                <a:pt x="6496049" y="9524"/>
                              </a:moveTo>
                              <a:lnTo>
                                <a:pt x="0" y="9524"/>
                              </a:lnTo>
                              <a:lnTo>
                                <a:pt x="0" y="0"/>
                              </a:lnTo>
                              <a:lnTo>
                                <a:pt x="6496049" y="0"/>
                              </a:lnTo>
                              <a:lnTo>
                                <a:pt x="64960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20913pt;width:511.499959pt;height:.75pt;mso-position-horizontal-relative:page;mso-position-vertical-relative:paragraph;z-index:-16724992" id="docshape58" filled="true" fillcolor="#aaaaaa" stroked="false">
                <v:fill type="solid"/>
                <w10:wrap type="none"/>
              </v:rect>
            </w:pict>
          </mc:Fallback>
        </mc:AlternateContent>
      </w:r>
      <w:r>
        <w:rPr>
          <w:sz w:val="24"/>
        </w:rPr>
        <w:t>Andreas Juckel, </w:t>
      </w:r>
      <w:r>
        <w:rPr>
          <w:i/>
          <w:sz w:val="24"/>
          <w:u w:val="single" w:color="AAAAAA"/>
        </w:rPr>
        <w:t>Septuaginta and Peshitta Jacob of Edessa quoting the Old Testament in Ms BL</w:t>
      </w:r>
      <w:r>
        <w:rPr>
          <w:i/>
          <w:sz w:val="24"/>
          <w:u w:val="none"/>
        </w:rPr>
        <w:t> </w:t>
      </w:r>
      <w:r>
        <w:rPr>
          <w:i/>
          <w:spacing w:val="-2"/>
          <w:sz w:val="24"/>
          <w:u w:val="none"/>
        </w:rPr>
        <w:t>Add 17134 </w:t>
      </w:r>
      <w:r>
        <w:rPr>
          <w:spacing w:val="-2"/>
          <w:sz w:val="24"/>
          <w:u w:val="none"/>
        </w:rPr>
        <w:t>(https://web.archive.org/web/201</w:t>
      </w:r>
      <w:hyperlink r:id="rId336">
        <w:r>
          <w:rPr>
            <w:spacing w:val="-2"/>
            <w:sz w:val="24"/>
            <w:u w:val="none"/>
          </w:rPr>
          <w:t>10525185517/http://syrcom.cua.edu/Hugoye/Vol8No</w:t>
        </w:r>
      </w:hyperlink>
      <w:r>
        <w:rPr>
          <w:spacing w:val="-2"/>
          <w:sz w:val="24"/>
          <w:u w:val="none"/>
        </w:rPr>
        <w:t> </w:t>
      </w:r>
      <w:r>
        <w:rPr>
          <w:sz w:val="24"/>
          <w:u w:val="single" w:color="AAAAAA"/>
        </w:rPr>
        <w:t>2/HV8N2Juckel.html)</w:t>
      </w:r>
      <w:r>
        <w:rPr>
          <w:sz w:val="24"/>
          <w:u w:val="none"/>
        </w:rPr>
        <w:t> </w:t>
      </w:r>
      <w:r>
        <w:rPr>
          <w:i/>
          <w:sz w:val="24"/>
          <w:u w:val="none"/>
        </w:rPr>
        <w:t>Hugoye: Journal of Syriac Studies</w:t>
      </w:r>
      <w:r>
        <w:rPr>
          <w:sz w:val="24"/>
          <w:u w:val="none"/>
        </w:rPr>
        <w:t>.</w:t>
      </w:r>
    </w:p>
    <w:p>
      <w:pPr>
        <w:spacing w:line="235" w:lineRule="auto" w:before="58"/>
        <w:ind w:left="743" w:right="0" w:firstLine="0"/>
        <w:jc w:val="left"/>
        <w:rPr>
          <w:sz w:val="24"/>
        </w:rPr>
      </w:pPr>
      <w:r>
        <w:rPr>
          <w:sz w:val="24"/>
        </w:rPr>
        <mc:AlternateContent>
          <mc:Choice Requires="wps">
            <w:drawing>
              <wp:anchor distT="0" distB="0" distL="0" distR="0" allowOverlap="1" layoutInCell="1" locked="0" behindDoc="0" simplePos="0" relativeHeight="15757824">
                <wp:simplePos x="0" y="0"/>
                <wp:positionH relativeFrom="page">
                  <wp:posOffset>552449</wp:posOffset>
                </wp:positionH>
                <wp:positionV relativeFrom="paragraph">
                  <wp:posOffset>110519</wp:posOffset>
                </wp:positionV>
                <wp:extent cx="47625" cy="4762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02356pt;width:3.75pt;height:3.75pt;mso-position-horizontal-relative:page;mso-position-vertical-relative:paragraph;z-index:15757824" id="docshape59" filled="true" fillcolor="#000000" stroked="false">
                <v:fill type="solid"/>
                <w10:wrap type="none"/>
              </v:rect>
            </w:pict>
          </mc:Fallback>
        </mc:AlternateContent>
      </w:r>
      <w:r>
        <w:rPr>
          <w:sz w:val="24"/>
        </w:rPr>
        <w:t>Kreuzer,</w:t>
      </w:r>
      <w:r>
        <w:rPr>
          <w:spacing w:val="-8"/>
          <w:sz w:val="24"/>
        </w:rPr>
        <w:t> </w:t>
      </w:r>
      <w:r>
        <w:rPr>
          <w:sz w:val="24"/>
        </w:rPr>
        <w:t>Siegfried,</w:t>
      </w:r>
      <w:r>
        <w:rPr>
          <w:spacing w:val="-8"/>
          <w:sz w:val="24"/>
        </w:rPr>
        <w:t> </w:t>
      </w:r>
      <w:r>
        <w:rPr>
          <w:i/>
          <w:sz w:val="24"/>
        </w:rPr>
        <w:t>The</w:t>
      </w:r>
      <w:r>
        <w:rPr>
          <w:i/>
          <w:spacing w:val="-8"/>
          <w:sz w:val="24"/>
        </w:rPr>
        <w:t> </w:t>
      </w:r>
      <w:r>
        <w:rPr>
          <w:i/>
          <w:sz w:val="24"/>
        </w:rPr>
        <w:t>Bible</w:t>
      </w:r>
      <w:r>
        <w:rPr>
          <w:i/>
          <w:spacing w:val="-8"/>
          <w:sz w:val="24"/>
        </w:rPr>
        <w:t> </w:t>
      </w:r>
      <w:r>
        <w:rPr>
          <w:i/>
          <w:sz w:val="24"/>
        </w:rPr>
        <w:t>in</w:t>
      </w:r>
      <w:r>
        <w:rPr>
          <w:i/>
          <w:spacing w:val="-8"/>
          <w:sz w:val="24"/>
        </w:rPr>
        <w:t> </w:t>
      </w:r>
      <w:r>
        <w:rPr>
          <w:i/>
          <w:sz w:val="24"/>
        </w:rPr>
        <w:t>Greek.</w:t>
      </w:r>
      <w:r>
        <w:rPr>
          <w:i/>
          <w:spacing w:val="-8"/>
          <w:sz w:val="24"/>
        </w:rPr>
        <w:t> </w:t>
      </w:r>
      <w:r>
        <w:rPr>
          <w:i/>
          <w:sz w:val="24"/>
        </w:rPr>
        <w:t>Translation,</w:t>
      </w:r>
      <w:r>
        <w:rPr>
          <w:i/>
          <w:spacing w:val="-8"/>
          <w:sz w:val="24"/>
        </w:rPr>
        <w:t> </w:t>
      </w:r>
      <w:r>
        <w:rPr>
          <w:i/>
          <w:sz w:val="24"/>
        </w:rPr>
        <w:t>Transmission,</w:t>
      </w:r>
      <w:r>
        <w:rPr>
          <w:i/>
          <w:spacing w:val="-8"/>
          <w:sz w:val="24"/>
        </w:rPr>
        <w:t> </w:t>
      </w:r>
      <w:r>
        <w:rPr>
          <w:i/>
          <w:sz w:val="24"/>
        </w:rPr>
        <w:t>and</w:t>
      </w:r>
      <w:r>
        <w:rPr>
          <w:i/>
          <w:spacing w:val="-8"/>
          <w:sz w:val="24"/>
        </w:rPr>
        <w:t> </w:t>
      </w:r>
      <w:r>
        <w:rPr>
          <w:i/>
          <w:sz w:val="24"/>
        </w:rPr>
        <w:t>Theology</w:t>
      </w:r>
      <w:r>
        <w:rPr>
          <w:i/>
          <w:spacing w:val="-8"/>
          <w:sz w:val="24"/>
        </w:rPr>
        <w:t> </w:t>
      </w:r>
      <w:r>
        <w:rPr>
          <w:i/>
          <w:sz w:val="24"/>
        </w:rPr>
        <w:t>of</w:t>
      </w:r>
      <w:r>
        <w:rPr>
          <w:i/>
          <w:spacing w:val="-8"/>
          <w:sz w:val="24"/>
        </w:rPr>
        <w:t> </w:t>
      </w:r>
      <w:r>
        <w:rPr>
          <w:i/>
          <w:sz w:val="24"/>
        </w:rPr>
        <w:t>the</w:t>
      </w:r>
      <w:r>
        <w:rPr>
          <w:i/>
          <w:spacing w:val="-8"/>
          <w:sz w:val="24"/>
        </w:rPr>
        <w:t> </w:t>
      </w:r>
      <w:r>
        <w:rPr>
          <w:i/>
          <w:sz w:val="24"/>
        </w:rPr>
        <w:t>Septuagint</w:t>
      </w:r>
      <w:r>
        <w:rPr>
          <w:sz w:val="24"/>
        </w:rPr>
        <w:t>, Septuagint and Cognate Studies 63, Atlanta: SBL Press 2015.</w:t>
      </w:r>
    </w:p>
    <w:p>
      <w:pPr>
        <w:spacing w:line="288" w:lineRule="auto" w:before="55"/>
        <w:ind w:left="743" w:right="1340" w:firstLine="0"/>
        <w:jc w:val="left"/>
        <w:rPr>
          <w:sz w:val="24"/>
        </w:rPr>
      </w:pPr>
      <w:r>
        <w:rPr>
          <w:sz w:val="24"/>
        </w:rPr>
        <mc:AlternateContent>
          <mc:Choice Requires="wps">
            <w:drawing>
              <wp:anchor distT="0" distB="0" distL="0" distR="0" allowOverlap="1" layoutInCell="1" locked="0" behindDoc="0" simplePos="0" relativeHeight="15758336">
                <wp:simplePos x="0" y="0"/>
                <wp:positionH relativeFrom="page">
                  <wp:posOffset>552449</wp:posOffset>
                </wp:positionH>
                <wp:positionV relativeFrom="paragraph">
                  <wp:posOffset>111209</wp:posOffset>
                </wp:positionV>
                <wp:extent cx="47625" cy="4762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56651pt;width:3.75pt;height:3.75pt;mso-position-horizontal-relative:page;mso-position-vertical-relative:paragraph;z-index:15758336" id="docshape60" filled="true" fillcolor="#000000" stroked="false">
                <v:fill type="solid"/>
                <w10:wrap type="none"/>
              </v:rect>
            </w:pict>
          </mc:Fallback>
        </mc:AlternateContent>
      </w:r>
      <w:r>
        <w:rPr>
          <w:sz w:val="24"/>
        </w:rPr>
        <mc:AlternateContent>
          <mc:Choice Requires="wps">
            <w:drawing>
              <wp:anchor distT="0" distB="0" distL="0" distR="0" allowOverlap="1" layoutInCell="1" locked="0" behindDoc="0" simplePos="0" relativeHeight="15758848">
                <wp:simplePos x="0" y="0"/>
                <wp:positionH relativeFrom="page">
                  <wp:posOffset>552449</wp:posOffset>
                </wp:positionH>
                <wp:positionV relativeFrom="paragraph">
                  <wp:posOffset>320759</wp:posOffset>
                </wp:positionV>
                <wp:extent cx="47625" cy="4762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25.256649pt;width:3.75pt;height:3.75pt;mso-position-horizontal-relative:page;mso-position-vertical-relative:paragraph;z-index:15758848" id="docshape61" filled="true" fillcolor="#000000" stroked="false">
                <v:fill type="solid"/>
                <w10:wrap type="none"/>
              </v:rect>
            </w:pict>
          </mc:Fallback>
        </mc:AlternateContent>
      </w:r>
      <w:r>
        <w:rPr>
          <w:sz w:val="24"/>
        </w:rPr>
        <w:t>Timothy Michael Law, </w:t>
      </w:r>
      <w:r>
        <w:rPr>
          <w:i/>
          <w:sz w:val="24"/>
        </w:rPr>
        <w:t>When God Spoke Greek</w:t>
      </w:r>
      <w:r>
        <w:rPr>
          <w:sz w:val="24"/>
        </w:rPr>
        <w:t>, Oxford University Press, 2013.</w:t>
      </w:r>
      <w:r>
        <w:rPr>
          <w:spacing w:val="40"/>
          <w:sz w:val="24"/>
        </w:rPr>
        <w:t> </w:t>
      </w:r>
      <w:r>
        <w:rPr>
          <w:sz w:val="24"/>
        </w:rPr>
        <w:t>Makrakis,</w:t>
      </w:r>
      <w:r>
        <w:rPr>
          <w:spacing w:val="-17"/>
          <w:sz w:val="24"/>
        </w:rPr>
        <w:t> </w:t>
      </w:r>
      <w:r>
        <w:rPr>
          <w:sz w:val="24"/>
        </w:rPr>
        <w:t>Apostolos,</w:t>
      </w:r>
      <w:r>
        <w:rPr>
          <w:spacing w:val="-3"/>
          <w:sz w:val="24"/>
        </w:rPr>
        <w:t> </w:t>
      </w:r>
      <w:r>
        <w:rPr>
          <w:i/>
          <w:sz w:val="24"/>
        </w:rPr>
        <w:t>Proofs</w:t>
      </w:r>
      <w:r>
        <w:rPr>
          <w:i/>
          <w:spacing w:val="-4"/>
          <w:sz w:val="24"/>
        </w:rPr>
        <w:t> </w:t>
      </w:r>
      <w:r>
        <w:rPr>
          <w:i/>
          <w:sz w:val="24"/>
        </w:rPr>
        <w:t>of</w:t>
      </w:r>
      <w:r>
        <w:rPr>
          <w:i/>
          <w:spacing w:val="-4"/>
          <w:sz w:val="24"/>
        </w:rPr>
        <w:t> </w:t>
      </w:r>
      <w:r>
        <w:rPr>
          <w:i/>
          <w:sz w:val="24"/>
        </w:rPr>
        <w:t>the</w:t>
      </w:r>
      <w:r>
        <w:rPr>
          <w:i/>
          <w:spacing w:val="-12"/>
          <w:sz w:val="24"/>
        </w:rPr>
        <w:t> </w:t>
      </w:r>
      <w:r>
        <w:rPr>
          <w:i/>
          <w:sz w:val="24"/>
        </w:rPr>
        <w:t>Authenticity</w:t>
      </w:r>
      <w:r>
        <w:rPr>
          <w:i/>
          <w:spacing w:val="-4"/>
          <w:sz w:val="24"/>
        </w:rPr>
        <w:t> </w:t>
      </w:r>
      <w:r>
        <w:rPr>
          <w:i/>
          <w:sz w:val="24"/>
        </w:rPr>
        <w:t>of</w:t>
      </w:r>
      <w:r>
        <w:rPr>
          <w:i/>
          <w:spacing w:val="-4"/>
          <w:sz w:val="24"/>
        </w:rPr>
        <w:t> </w:t>
      </w:r>
      <w:r>
        <w:rPr>
          <w:i/>
          <w:sz w:val="24"/>
        </w:rPr>
        <w:t>the</w:t>
      </w:r>
      <w:r>
        <w:rPr>
          <w:i/>
          <w:spacing w:val="-4"/>
          <w:sz w:val="24"/>
        </w:rPr>
        <w:t> </w:t>
      </w:r>
      <w:r>
        <w:rPr>
          <w:i/>
          <w:sz w:val="24"/>
        </w:rPr>
        <w:t>Septuagint</w:t>
      </w:r>
      <w:r>
        <w:rPr>
          <w:sz w:val="24"/>
        </w:rPr>
        <w:t>,</w:t>
      </w:r>
      <w:r>
        <w:rPr>
          <w:spacing w:val="-4"/>
          <w:sz w:val="24"/>
        </w:rPr>
        <w:t> </w:t>
      </w:r>
      <w:r>
        <w:rPr>
          <w:sz w:val="24"/>
        </w:rPr>
        <w:t>trans.</w:t>
      </w:r>
      <w:r>
        <w:rPr>
          <w:spacing w:val="-4"/>
          <w:sz w:val="24"/>
        </w:rPr>
        <w:t> </w:t>
      </w:r>
      <w:r>
        <w:rPr>
          <w:sz w:val="24"/>
        </w:rPr>
        <w:t>by</w:t>
      </w:r>
      <w:r>
        <w:rPr>
          <w:spacing w:val="-4"/>
          <w:sz w:val="24"/>
        </w:rPr>
        <w:t> </w:t>
      </w:r>
      <w:r>
        <w:rPr>
          <w:sz w:val="24"/>
        </w:rPr>
        <w:t>D.</w:t>
      </w:r>
      <w:r>
        <w:rPr>
          <w:spacing w:val="-4"/>
          <w:sz w:val="24"/>
        </w:rPr>
        <w:t> </w:t>
      </w:r>
      <w:r>
        <w:rPr>
          <w:sz w:val="24"/>
        </w:rPr>
        <w:t>Cummings,</w:t>
      </w:r>
    </w:p>
    <w:p>
      <w:pPr>
        <w:pStyle w:val="BodyText"/>
        <w:spacing w:line="211" w:lineRule="exact"/>
        <w:rPr>
          <w:rFonts w:ascii="Arial"/>
        </w:rPr>
      </w:pPr>
      <w:r>
        <w:rPr>
          <w:rFonts w:ascii="Arial"/>
        </w:rPr>
        <w:t>Chicago,</w:t>
      </w:r>
      <w:r>
        <w:rPr>
          <w:rFonts w:ascii="Arial"/>
          <w:spacing w:val="-2"/>
        </w:rPr>
        <w:t> </w:t>
      </w:r>
      <w:r>
        <w:rPr>
          <w:rFonts w:ascii="Arial"/>
        </w:rPr>
        <w:t>Ill.:</w:t>
      </w:r>
      <w:r>
        <w:rPr>
          <w:rFonts w:ascii="Arial"/>
          <w:spacing w:val="-1"/>
        </w:rPr>
        <w:t> </w:t>
      </w:r>
      <w:r>
        <w:rPr>
          <w:rFonts w:ascii="Arial"/>
        </w:rPr>
        <w:t>Hellenic</w:t>
      </w:r>
      <w:r>
        <w:rPr>
          <w:rFonts w:ascii="Arial"/>
          <w:spacing w:val="-2"/>
        </w:rPr>
        <w:t> </w:t>
      </w:r>
      <w:r>
        <w:rPr>
          <w:rFonts w:ascii="Arial"/>
        </w:rPr>
        <w:t>Christian</w:t>
      </w:r>
      <w:r>
        <w:rPr>
          <w:rFonts w:ascii="Arial"/>
          <w:spacing w:val="-1"/>
        </w:rPr>
        <w:t> </w:t>
      </w:r>
      <w:r>
        <w:rPr>
          <w:rFonts w:ascii="Arial"/>
        </w:rPr>
        <w:t>Educational</w:t>
      </w:r>
      <w:r>
        <w:rPr>
          <w:rFonts w:ascii="Arial"/>
          <w:spacing w:val="-2"/>
        </w:rPr>
        <w:t> </w:t>
      </w:r>
      <w:r>
        <w:rPr>
          <w:rFonts w:ascii="Arial"/>
        </w:rPr>
        <w:t>Society,</w:t>
      </w:r>
      <w:r>
        <w:rPr>
          <w:rFonts w:ascii="Arial"/>
          <w:spacing w:val="-1"/>
        </w:rPr>
        <w:t> </w:t>
      </w:r>
      <w:r>
        <w:rPr>
          <w:rFonts w:ascii="Arial"/>
        </w:rPr>
        <w:t>1947.</w:t>
      </w:r>
      <w:r>
        <w:rPr>
          <w:rFonts w:ascii="Arial"/>
          <w:spacing w:val="-2"/>
        </w:rPr>
        <w:t> </w:t>
      </w:r>
      <w:r>
        <w:rPr>
          <w:rFonts w:ascii="Arial"/>
          <w:i/>
        </w:rPr>
        <w:t>N.B</w:t>
      </w:r>
      <w:r>
        <w:rPr>
          <w:rFonts w:ascii="Arial"/>
        </w:rPr>
        <w:t>.:</w:t>
      </w:r>
      <w:r>
        <w:rPr>
          <w:rFonts w:ascii="Arial"/>
          <w:spacing w:val="-1"/>
        </w:rPr>
        <w:t> </w:t>
      </w:r>
      <w:r>
        <w:rPr>
          <w:rFonts w:ascii="Arial"/>
        </w:rPr>
        <w:t>Published</w:t>
      </w:r>
      <w:r>
        <w:rPr>
          <w:rFonts w:ascii="Arial"/>
          <w:spacing w:val="-2"/>
        </w:rPr>
        <w:t> </w:t>
      </w:r>
      <w:r>
        <w:rPr>
          <w:rFonts w:ascii="Arial"/>
        </w:rPr>
        <w:t>and</w:t>
      </w:r>
      <w:r>
        <w:rPr>
          <w:rFonts w:ascii="Arial"/>
          <w:spacing w:val="-1"/>
        </w:rPr>
        <w:t> </w:t>
      </w:r>
      <w:r>
        <w:rPr>
          <w:rFonts w:ascii="Arial"/>
        </w:rPr>
        <w:t>printed</w:t>
      </w:r>
      <w:r>
        <w:rPr>
          <w:rFonts w:ascii="Arial"/>
          <w:spacing w:val="-2"/>
        </w:rPr>
        <w:t> </w:t>
      </w:r>
      <w:r>
        <w:rPr>
          <w:rFonts w:ascii="Arial"/>
        </w:rPr>
        <w:t>with</w:t>
      </w:r>
      <w:r>
        <w:rPr>
          <w:rFonts w:ascii="Arial"/>
          <w:spacing w:val="-1"/>
        </w:rPr>
        <w:t> </w:t>
      </w:r>
      <w:r>
        <w:rPr>
          <w:rFonts w:ascii="Arial"/>
          <w:spacing w:val="-5"/>
        </w:rPr>
        <w:t>its</w:t>
      </w:r>
    </w:p>
    <w:p>
      <w:pPr>
        <w:pStyle w:val="BodyText"/>
        <w:spacing w:line="235" w:lineRule="auto" w:before="1"/>
        <w:rPr>
          <w:rFonts w:ascii="Arial"/>
        </w:rPr>
      </w:pPr>
      <w:r>
        <w:rPr>
          <w:rFonts w:ascii="Arial"/>
        </w:rPr>
        <w:t>own pagination, whether as issued separately or as included together with 2 other works of</w:t>
      </w:r>
      <w:r>
        <w:rPr>
          <w:rFonts w:ascii="Arial"/>
          <w:spacing w:val="-6"/>
        </w:rPr>
        <w:t> </w:t>
      </w:r>
      <w:r>
        <w:rPr>
          <w:rFonts w:ascii="Arial"/>
        </w:rPr>
        <w:t>A. Makrakis</w:t>
      </w:r>
      <w:r>
        <w:rPr>
          <w:rFonts w:ascii="Arial"/>
          <w:spacing w:val="-3"/>
        </w:rPr>
        <w:t> </w:t>
      </w:r>
      <w:r>
        <w:rPr>
          <w:rFonts w:ascii="Arial"/>
        </w:rPr>
        <w:t>in</w:t>
      </w:r>
      <w:r>
        <w:rPr>
          <w:rFonts w:ascii="Arial"/>
          <w:spacing w:val="-3"/>
        </w:rPr>
        <w:t> </w:t>
      </w:r>
      <w:r>
        <w:rPr>
          <w:rFonts w:ascii="Arial"/>
        </w:rPr>
        <w:t>a</w:t>
      </w:r>
      <w:r>
        <w:rPr>
          <w:rFonts w:ascii="Arial"/>
          <w:spacing w:val="-3"/>
        </w:rPr>
        <w:t> </w:t>
      </w:r>
      <w:r>
        <w:rPr>
          <w:rFonts w:ascii="Arial"/>
        </w:rPr>
        <w:t>single</w:t>
      </w:r>
      <w:r>
        <w:rPr>
          <w:rFonts w:ascii="Arial"/>
          <w:spacing w:val="-3"/>
        </w:rPr>
        <w:t> </w:t>
      </w:r>
      <w:r>
        <w:rPr>
          <w:rFonts w:ascii="Arial"/>
        </w:rPr>
        <w:t>volume</w:t>
      </w:r>
      <w:r>
        <w:rPr>
          <w:rFonts w:ascii="Arial"/>
          <w:spacing w:val="-3"/>
        </w:rPr>
        <w:t> </w:t>
      </w:r>
      <w:r>
        <w:rPr>
          <w:rFonts w:ascii="Arial"/>
        </w:rPr>
        <w:t>published</w:t>
      </w:r>
      <w:r>
        <w:rPr>
          <w:rFonts w:ascii="Arial"/>
          <w:spacing w:val="-3"/>
        </w:rPr>
        <w:t> </w:t>
      </w:r>
      <w:r>
        <w:rPr>
          <w:rFonts w:ascii="Arial"/>
        </w:rPr>
        <w:t>by</w:t>
      </w:r>
      <w:r>
        <w:rPr>
          <w:rFonts w:ascii="Arial"/>
          <w:spacing w:val="-3"/>
        </w:rPr>
        <w:t> </w:t>
      </w:r>
      <w:r>
        <w:rPr>
          <w:rFonts w:ascii="Arial"/>
        </w:rPr>
        <w:t>the</w:t>
      </w:r>
      <w:r>
        <w:rPr>
          <w:rFonts w:ascii="Arial"/>
          <w:spacing w:val="-3"/>
        </w:rPr>
        <w:t> </w:t>
      </w:r>
      <w:r>
        <w:rPr>
          <w:rFonts w:ascii="Arial"/>
        </w:rPr>
        <w:t>same</w:t>
      </w:r>
      <w:r>
        <w:rPr>
          <w:rFonts w:ascii="Arial"/>
          <w:spacing w:val="-3"/>
        </w:rPr>
        <w:t> </w:t>
      </w:r>
      <w:r>
        <w:rPr>
          <w:rFonts w:ascii="Arial"/>
        </w:rPr>
        <w:t>film</w:t>
      </w:r>
      <w:r>
        <w:rPr>
          <w:rFonts w:ascii="Arial"/>
          <w:spacing w:val="-3"/>
        </w:rPr>
        <w:t> </w:t>
      </w:r>
      <w:r>
        <w:rPr>
          <w:rFonts w:ascii="Arial"/>
        </w:rPr>
        <w:t>in</w:t>
      </w:r>
      <w:r>
        <w:rPr>
          <w:rFonts w:ascii="Arial"/>
          <w:spacing w:val="-3"/>
        </w:rPr>
        <w:t> </w:t>
      </w:r>
      <w:r>
        <w:rPr>
          <w:rFonts w:ascii="Arial"/>
        </w:rPr>
        <w:t>1950,</w:t>
      </w:r>
      <w:r>
        <w:rPr>
          <w:rFonts w:ascii="Arial"/>
          <w:spacing w:val="-3"/>
        </w:rPr>
        <w:t> </w:t>
      </w:r>
      <w:r>
        <w:rPr>
          <w:rFonts w:ascii="Arial"/>
        </w:rPr>
        <w:t>wherein</w:t>
      </w:r>
      <w:r>
        <w:rPr>
          <w:rFonts w:ascii="Arial"/>
          <w:spacing w:val="-3"/>
        </w:rPr>
        <w:t> </w:t>
      </w:r>
      <w:r>
        <w:rPr>
          <w:rFonts w:ascii="Arial"/>
        </w:rPr>
        <w:t>the</w:t>
      </w:r>
      <w:r>
        <w:rPr>
          <w:rFonts w:ascii="Arial"/>
          <w:spacing w:val="-3"/>
        </w:rPr>
        <w:t> </w:t>
      </w:r>
      <w:r>
        <w:rPr>
          <w:rFonts w:ascii="Arial"/>
        </w:rPr>
        <w:t>translator's</w:t>
      </w:r>
      <w:r>
        <w:rPr>
          <w:rFonts w:ascii="Arial"/>
          <w:spacing w:val="-3"/>
        </w:rPr>
        <w:t> </w:t>
      </w:r>
      <w:r>
        <w:rPr>
          <w:rFonts w:ascii="Arial"/>
        </w:rPr>
        <w:t>name</w:t>
      </w:r>
      <w:r>
        <w:rPr>
          <w:rFonts w:ascii="Arial"/>
          <w:spacing w:val="-3"/>
        </w:rPr>
        <w:t> </w:t>
      </w:r>
      <w:r>
        <w:rPr>
          <w:rFonts w:ascii="Arial"/>
        </w:rPr>
        <w:t>is identified on the common t.p. to that volume.</w:t>
      </w:r>
    </w:p>
    <w:p>
      <w:pPr>
        <w:spacing w:line="235" w:lineRule="auto" w:before="59"/>
        <w:ind w:left="743" w:right="317" w:firstLine="0"/>
        <w:jc w:val="left"/>
        <w:rPr>
          <w:sz w:val="24"/>
        </w:rPr>
      </w:pPr>
      <w:r>
        <w:rPr>
          <w:sz w:val="24"/>
        </w:rPr>
        <mc:AlternateContent>
          <mc:Choice Requires="wps">
            <w:drawing>
              <wp:anchor distT="0" distB="0" distL="0" distR="0" allowOverlap="1" layoutInCell="1" locked="0" behindDoc="0" simplePos="0" relativeHeight="15759360">
                <wp:simplePos x="0" y="0"/>
                <wp:positionH relativeFrom="page">
                  <wp:posOffset>552449</wp:posOffset>
                </wp:positionH>
                <wp:positionV relativeFrom="paragraph">
                  <wp:posOffset>110981</wp:posOffset>
                </wp:positionV>
                <wp:extent cx="47625" cy="4762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8675pt;width:3.75pt;height:3.75pt;mso-position-horizontal-relative:page;mso-position-vertical-relative:paragraph;z-index:15759360" id="docshape62" filled="true" fillcolor="#000000" stroked="false">
                <v:fill type="solid"/>
                <w10:wrap type="none"/>
              </v:rect>
            </w:pict>
          </mc:Fallback>
        </mc:AlternateContent>
      </w:r>
      <w:r>
        <w:rPr>
          <w:sz w:val="24"/>
        </w:rPr>
        <w:t>Van</w:t>
      </w:r>
      <w:r>
        <w:rPr>
          <w:spacing w:val="-8"/>
          <w:sz w:val="24"/>
        </w:rPr>
        <w:t> </w:t>
      </w:r>
      <w:r>
        <w:rPr>
          <w:sz w:val="24"/>
        </w:rPr>
        <w:t>der</w:t>
      </w:r>
      <w:r>
        <w:rPr>
          <w:spacing w:val="-6"/>
          <w:sz w:val="24"/>
        </w:rPr>
        <w:t> </w:t>
      </w:r>
      <w:r>
        <w:rPr>
          <w:sz w:val="24"/>
        </w:rPr>
        <w:t>Meer,</w:t>
      </w:r>
      <w:r>
        <w:rPr>
          <w:spacing w:val="-6"/>
          <w:sz w:val="24"/>
        </w:rPr>
        <w:t> </w:t>
      </w:r>
      <w:r>
        <w:rPr>
          <w:sz w:val="24"/>
        </w:rPr>
        <w:t>Michaël</w:t>
      </w:r>
      <w:r>
        <w:rPr>
          <w:spacing w:val="-6"/>
          <w:sz w:val="24"/>
        </w:rPr>
        <w:t> </w:t>
      </w:r>
      <w:r>
        <w:rPr>
          <w:sz w:val="24"/>
        </w:rPr>
        <w:t>N.</w:t>
      </w:r>
      <w:r>
        <w:rPr>
          <w:spacing w:val="-6"/>
          <w:sz w:val="24"/>
        </w:rPr>
        <w:t> </w:t>
      </w:r>
      <w:r>
        <w:rPr>
          <w:sz w:val="24"/>
        </w:rPr>
        <w:t>(2020).</w:t>
      </w:r>
      <w:r>
        <w:rPr>
          <w:spacing w:val="-6"/>
          <w:sz w:val="24"/>
        </w:rPr>
        <w:t> </w:t>
      </w:r>
      <w:hyperlink r:id="rId337">
        <w:r>
          <w:rPr>
            <w:sz w:val="24"/>
            <w:u w:val="single" w:color="AAAAAA"/>
          </w:rPr>
          <w:t>"The</w:t>
        </w:r>
        <w:r>
          <w:rPr>
            <w:spacing w:val="-6"/>
            <w:sz w:val="24"/>
            <w:u w:val="single" w:color="AAAAAA"/>
          </w:rPr>
          <w:t> </w:t>
        </w:r>
        <w:r>
          <w:rPr>
            <w:sz w:val="24"/>
            <w:u w:val="single" w:color="AAAAAA"/>
          </w:rPr>
          <w:t>Greek</w:t>
        </w:r>
        <w:r>
          <w:rPr>
            <w:spacing w:val="-6"/>
            <w:sz w:val="24"/>
            <w:u w:val="single" w:color="AAAAAA"/>
          </w:rPr>
          <w:t> </w:t>
        </w:r>
        <w:r>
          <w:rPr>
            <w:sz w:val="24"/>
            <w:u w:val="single" w:color="AAAAAA"/>
          </w:rPr>
          <w:t>and</w:t>
        </w:r>
        <w:r>
          <w:rPr>
            <w:spacing w:val="-17"/>
            <w:sz w:val="24"/>
            <w:u w:val="single" w:color="AAAAAA"/>
          </w:rPr>
          <w:t> </w:t>
        </w:r>
        <w:r>
          <w:rPr>
            <w:sz w:val="24"/>
            <w:u w:val="single" w:color="AAAAAA"/>
          </w:rPr>
          <w:t>Aramaic</w:t>
        </w:r>
        <w:r>
          <w:rPr>
            <w:spacing w:val="-6"/>
            <w:sz w:val="24"/>
            <w:u w:val="single" w:color="AAAAAA"/>
          </w:rPr>
          <w:t> </w:t>
        </w:r>
        <w:r>
          <w:rPr>
            <w:sz w:val="24"/>
            <w:u w:val="single" w:color="AAAAAA"/>
          </w:rPr>
          <w:t>Versions</w:t>
        </w:r>
        <w:r>
          <w:rPr>
            <w:spacing w:val="-6"/>
            <w:sz w:val="24"/>
            <w:u w:val="single" w:color="AAAAAA"/>
          </w:rPr>
          <w:t> </w:t>
        </w:r>
        <w:r>
          <w:rPr>
            <w:sz w:val="24"/>
            <w:u w:val="single" w:color="AAAAAA"/>
          </w:rPr>
          <w:t>of</w:t>
        </w:r>
        <w:r>
          <w:rPr>
            <w:spacing w:val="-6"/>
            <w:sz w:val="24"/>
            <w:u w:val="single" w:color="AAAAAA"/>
          </w:rPr>
          <w:t> </w:t>
        </w:r>
        <w:r>
          <w:rPr>
            <w:sz w:val="24"/>
            <w:u w:val="single" w:color="AAAAAA"/>
          </w:rPr>
          <w:t>Joshua</w:t>
        </w:r>
        <w:r>
          <w:rPr>
            <w:spacing w:val="-6"/>
            <w:sz w:val="24"/>
            <w:u w:val="single" w:color="AAAAAA"/>
          </w:rPr>
          <w:t> </w:t>
        </w:r>
        <w:r>
          <w:rPr>
            <w:sz w:val="24"/>
            <w:u w:val="single" w:color="AAAAAA"/>
          </w:rPr>
          <w:t>3–4"</w:t>
        </w:r>
        <w:r>
          <w:rPr>
            <w:spacing w:val="-6"/>
            <w:sz w:val="24"/>
            <w:u w:val="single" w:color="AAAAAA"/>
          </w:rPr>
          <w:t> </w:t>
        </w:r>
        <w:r>
          <w:rPr>
            <w:sz w:val="24"/>
            <w:u w:val="single" w:color="AAAAAA"/>
          </w:rPr>
          <w:t>(https://books.</w:t>
        </w:r>
      </w:hyperlink>
      <w:r>
        <w:rPr>
          <w:sz w:val="24"/>
          <w:u w:val="none"/>
        </w:rPr>
        <w:t> </w:t>
      </w:r>
      <w:hyperlink r:id="rId337">
        <w:r>
          <w:rPr>
            <w:sz w:val="24"/>
            <w:u w:val="single" w:color="AAAAAA"/>
          </w:rPr>
          <w:t>google.com/books?id=0nu9DwAAQBAJ)</w:t>
        </w:r>
      </w:hyperlink>
      <w:r>
        <w:rPr>
          <w:sz w:val="24"/>
          <w:u w:val="none"/>
        </w:rPr>
        <w:t>. In Shepherd, David; Joosten, Jan; Van der Meer, Michaël N. (eds.). </w:t>
      </w:r>
      <w:r>
        <w:rPr>
          <w:i/>
          <w:sz w:val="24"/>
          <w:u w:val="none"/>
        </w:rPr>
        <w:t>Septuagint, Targum and Beyond: Comparing</w:t>
      </w:r>
      <w:r>
        <w:rPr>
          <w:i/>
          <w:spacing w:val="-9"/>
          <w:sz w:val="24"/>
          <w:u w:val="none"/>
        </w:rPr>
        <w:t> </w:t>
      </w:r>
      <w:r>
        <w:rPr>
          <w:i/>
          <w:sz w:val="24"/>
          <w:u w:val="none"/>
        </w:rPr>
        <w:t>Aramaic and Greek Versions from</w:t>
      </w:r>
      <w:r>
        <w:rPr>
          <w:i/>
          <w:sz w:val="24"/>
          <w:u w:val="none"/>
        </w:rPr>
        <w:t> Jewish Antiquity</w:t>
      </w:r>
      <w:r>
        <w:rPr>
          <w:sz w:val="24"/>
          <w:u w:val="none"/>
        </w:rPr>
        <w:t>. Leiden-Boston: Brill. pp. 58–100. </w:t>
      </w:r>
      <w:hyperlink r:id="rId226">
        <w:r>
          <w:rPr>
            <w:sz w:val="24"/>
            <w:u w:val="single" w:color="AAAAAA"/>
          </w:rPr>
          <w:t>ISB</w:t>
        </w:r>
      </w:hyperlink>
      <w:r>
        <w:rPr>
          <w:sz w:val="24"/>
          <w:u w:val="single" w:color="AAAAAA"/>
        </w:rPr>
        <w:t>N 978-9004416727</w:t>
      </w:r>
      <w:r>
        <w:rPr>
          <w:sz w:val="24"/>
          <w:u w:val="none"/>
        </w:rPr>
        <w:t>.</w:t>
      </w:r>
    </w:p>
    <w:p>
      <w:pPr>
        <w:pStyle w:val="BodyText"/>
        <w:spacing w:line="235" w:lineRule="auto" w:before="58"/>
        <w:rPr>
          <w:rFonts w:ascii="Arial" w:hAnsi="Arial"/>
        </w:rPr>
      </w:pPr>
      <w:r>
        <w:rPr>
          <w:rFonts w:ascii="Arial" w:hAnsi="Arial"/>
        </w:rPr>
        <mc:AlternateContent>
          <mc:Choice Requires="wps">
            <w:drawing>
              <wp:anchor distT="0" distB="0" distL="0" distR="0" allowOverlap="1" layoutInCell="1" locked="0" behindDoc="0" simplePos="0" relativeHeight="15759872">
                <wp:simplePos x="0" y="0"/>
                <wp:positionH relativeFrom="page">
                  <wp:posOffset>552449</wp:posOffset>
                </wp:positionH>
                <wp:positionV relativeFrom="paragraph">
                  <wp:posOffset>110455</wp:posOffset>
                </wp:positionV>
                <wp:extent cx="47625" cy="4762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697265pt;width:3.75pt;height:3.75pt;mso-position-horizontal-relative:page;mso-position-vertical-relative:paragraph;z-index:15759872" id="docshape63" filled="true" fillcolor="#000000" stroked="false">
                <v:fill type="solid"/>
                <w10:wrap type="none"/>
              </v:rect>
            </w:pict>
          </mc:Fallback>
        </mc:AlternateContent>
      </w:r>
      <w:hyperlink r:id="rId338">
        <w:r>
          <w:rPr>
            <w:rFonts w:ascii="Arial" w:hAnsi="Arial"/>
            <w:u w:val="single" w:color="AAAAAA"/>
          </w:rPr>
          <w:t>Messo,</w:t>
        </w:r>
        <w:r>
          <w:rPr>
            <w:rFonts w:ascii="Arial" w:hAnsi="Arial"/>
            <w:spacing w:val="-11"/>
            <w:u w:val="single" w:color="AAAAAA"/>
          </w:rPr>
          <w:t> </w:t>
        </w:r>
        <w:r>
          <w:rPr>
            <w:rFonts w:ascii="Arial" w:hAnsi="Arial"/>
            <w:u w:val="single" w:color="AAAAAA"/>
          </w:rPr>
          <w:t>Johny</w:t>
        </w:r>
      </w:hyperlink>
      <w:r>
        <w:rPr>
          <w:rFonts w:ascii="Arial" w:hAnsi="Arial"/>
          <w:spacing w:val="-8"/>
          <w:u w:val="none"/>
        </w:rPr>
        <w:t> </w:t>
      </w:r>
      <w:r>
        <w:rPr>
          <w:rFonts w:ascii="Arial" w:hAnsi="Arial"/>
          <w:u w:val="none"/>
        </w:rPr>
        <w:t>(2011).</w:t>
      </w:r>
      <w:r>
        <w:rPr>
          <w:rFonts w:ascii="Arial" w:hAnsi="Arial"/>
          <w:spacing w:val="-8"/>
          <w:u w:val="none"/>
        </w:rPr>
        <w:t> </w:t>
      </w:r>
      <w:hyperlink r:id="rId339">
        <w:r>
          <w:rPr>
            <w:rFonts w:ascii="Arial" w:hAnsi="Arial"/>
            <w:u w:val="single" w:color="AAAAAA"/>
          </w:rPr>
          <w:t>"The</w:t>
        </w:r>
        <w:r>
          <w:rPr>
            <w:rFonts w:ascii="Arial" w:hAnsi="Arial"/>
            <w:spacing w:val="-8"/>
            <w:u w:val="single" w:color="AAAAAA"/>
          </w:rPr>
          <w:t> </w:t>
        </w:r>
        <w:r>
          <w:rPr>
            <w:rFonts w:ascii="Arial" w:hAnsi="Arial"/>
            <w:u w:val="single" w:color="AAAAAA"/>
          </w:rPr>
          <w:t>Origin</w:t>
        </w:r>
        <w:r>
          <w:rPr>
            <w:rFonts w:ascii="Arial" w:hAnsi="Arial"/>
            <w:spacing w:val="-8"/>
            <w:u w:val="single" w:color="AAAAAA"/>
          </w:rPr>
          <w:t> </w:t>
        </w:r>
        <w:r>
          <w:rPr>
            <w:rFonts w:ascii="Arial" w:hAnsi="Arial"/>
            <w:u w:val="single" w:color="AAAAAA"/>
          </w:rPr>
          <w:t>of</w:t>
        </w:r>
        <w:r>
          <w:rPr>
            <w:rFonts w:ascii="Arial" w:hAnsi="Arial"/>
            <w:spacing w:val="-8"/>
            <w:u w:val="single" w:color="AAAAAA"/>
          </w:rPr>
          <w:t> </w:t>
        </w:r>
        <w:r>
          <w:rPr>
            <w:rFonts w:ascii="Arial" w:hAnsi="Arial"/>
            <w:u w:val="single" w:color="AAAAAA"/>
          </w:rPr>
          <w:t>the</w:t>
        </w:r>
        <w:r>
          <w:rPr>
            <w:rFonts w:ascii="Arial" w:hAnsi="Arial"/>
            <w:spacing w:val="-12"/>
            <w:u w:val="single" w:color="AAAAAA"/>
          </w:rPr>
          <w:t> </w:t>
        </w:r>
        <w:r>
          <w:rPr>
            <w:rFonts w:ascii="Arial" w:hAnsi="Arial"/>
            <w:u w:val="single" w:color="AAAAAA"/>
          </w:rPr>
          <w:t>Terms</w:t>
        </w:r>
        <w:r>
          <w:rPr>
            <w:rFonts w:ascii="Arial" w:hAnsi="Arial"/>
            <w:spacing w:val="-8"/>
            <w:u w:val="single" w:color="AAAAAA"/>
          </w:rPr>
          <w:t> </w:t>
        </w:r>
        <w:r>
          <w:rPr>
            <w:rFonts w:ascii="Arial" w:hAnsi="Arial"/>
            <w:u w:val="single" w:color="AAAAAA"/>
          </w:rPr>
          <w:t>Syria(n)</w:t>
        </w:r>
        <w:r>
          <w:rPr>
            <w:rFonts w:ascii="Arial" w:hAnsi="Arial"/>
            <w:spacing w:val="-8"/>
            <w:u w:val="single" w:color="AAAAAA"/>
          </w:rPr>
          <w:t> </w:t>
        </w:r>
        <w:r>
          <w:rPr>
            <w:rFonts w:ascii="Arial" w:hAnsi="Arial"/>
            <w:u w:val="single" w:color="AAAAAA"/>
          </w:rPr>
          <w:t>and</w:t>
        </w:r>
        <w:r>
          <w:rPr>
            <w:rFonts w:ascii="Arial" w:hAnsi="Arial"/>
            <w:spacing w:val="-8"/>
            <w:u w:val="single" w:color="AAAAAA"/>
          </w:rPr>
          <w:t> </w:t>
        </w:r>
        <w:r>
          <w:rPr>
            <w:rFonts w:ascii="Arial" w:hAnsi="Arial"/>
            <w:u w:val="single" w:color="AAAAAA"/>
          </w:rPr>
          <w:t>Suryoyo:</w:t>
        </w:r>
        <w:r>
          <w:rPr>
            <w:rFonts w:ascii="Arial" w:hAnsi="Arial"/>
            <w:spacing w:val="-8"/>
            <w:u w:val="single" w:color="AAAAAA"/>
          </w:rPr>
          <w:t> </w:t>
        </w:r>
        <w:r>
          <w:rPr>
            <w:rFonts w:ascii="Arial" w:hAnsi="Arial"/>
            <w:u w:val="single" w:color="AAAAAA"/>
          </w:rPr>
          <w:t>Once</w:t>
        </w:r>
        <w:r>
          <w:rPr>
            <w:rFonts w:ascii="Arial" w:hAnsi="Arial"/>
            <w:spacing w:val="-17"/>
            <w:u w:val="single" w:color="AAAAAA"/>
          </w:rPr>
          <w:t> </w:t>
        </w:r>
        <w:r>
          <w:rPr>
            <w:rFonts w:ascii="Arial" w:hAnsi="Arial"/>
            <w:u w:val="single" w:color="AAAAAA"/>
          </w:rPr>
          <w:t>Again"</w:t>
        </w:r>
        <w:r>
          <w:rPr>
            <w:rFonts w:ascii="Arial" w:hAnsi="Arial"/>
            <w:spacing w:val="-7"/>
            <w:u w:val="single" w:color="AAAAAA"/>
          </w:rPr>
          <w:t> </w:t>
        </w:r>
        <w:r>
          <w:rPr>
            <w:rFonts w:ascii="Arial" w:hAnsi="Arial"/>
            <w:u w:val="single" w:color="AAAAAA"/>
          </w:rPr>
          <w:t>(https://www.ac</w:t>
        </w:r>
      </w:hyperlink>
      <w:r>
        <w:rPr>
          <w:rFonts w:ascii="Arial" w:hAnsi="Arial"/>
          <w:u w:val="none"/>
        </w:rPr>
        <w:t> </w:t>
      </w:r>
      <w:hyperlink r:id="rId339">
        <w:r>
          <w:rPr>
            <w:rFonts w:ascii="Arial" w:hAnsi="Arial"/>
            <w:u w:val="single" w:color="AAAAAA"/>
          </w:rPr>
          <w:t>ademia.edu/35435499)</w:t>
        </w:r>
      </w:hyperlink>
      <w:r>
        <w:rPr>
          <w:rFonts w:ascii="Arial" w:hAnsi="Arial"/>
          <w:u w:val="none"/>
        </w:rPr>
        <w:t>. </w:t>
      </w:r>
      <w:r>
        <w:rPr>
          <w:rFonts w:ascii="Arial" w:hAnsi="Arial"/>
          <w:i/>
          <w:u w:val="none"/>
        </w:rPr>
        <w:t>Parole de l'Orient</w:t>
      </w:r>
      <w:r>
        <w:rPr>
          <w:rFonts w:ascii="Arial" w:hAnsi="Arial"/>
          <w:u w:val="none"/>
        </w:rPr>
        <w:t>. </w:t>
      </w:r>
      <w:r>
        <w:rPr>
          <w:rFonts w:ascii="Arial" w:hAnsi="Arial"/>
          <w:b/>
          <w:u w:val="none"/>
        </w:rPr>
        <w:t>36</w:t>
      </w:r>
      <w:r>
        <w:rPr>
          <w:rFonts w:ascii="Arial" w:hAnsi="Arial"/>
          <w:u w:val="none"/>
        </w:rPr>
        <w:t>: 111–125.</w:t>
      </w:r>
    </w:p>
    <w:p>
      <w:pPr>
        <w:pStyle w:val="BodyText"/>
        <w:spacing w:line="235" w:lineRule="auto" w:before="59"/>
        <w:ind w:right="402"/>
        <w:rPr>
          <w:rFonts w:ascii="Arial" w:hAnsi="Arial"/>
        </w:rPr>
      </w:pPr>
      <w:r>
        <w:rPr>
          <w:rFonts w:ascii="Arial" w:hAnsi="Arial"/>
        </w:rPr>
        <mc:AlternateContent>
          <mc:Choice Requires="wps">
            <w:drawing>
              <wp:anchor distT="0" distB="0" distL="0" distR="0" allowOverlap="1" layoutInCell="1" locked="0" behindDoc="0" simplePos="0" relativeHeight="15760384">
                <wp:simplePos x="0" y="0"/>
                <wp:positionH relativeFrom="page">
                  <wp:posOffset>552449</wp:posOffset>
                </wp:positionH>
                <wp:positionV relativeFrom="paragraph">
                  <wp:posOffset>111144</wp:posOffset>
                </wp:positionV>
                <wp:extent cx="47625" cy="4762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51559pt;width:3.75pt;height:3.75pt;mso-position-horizontal-relative:page;mso-position-vertical-relative:paragraph;z-index:15760384" id="docshape64" filled="true" fillcolor="#000000" stroked="false">
                <v:fill type="solid"/>
                <w10:wrap type="none"/>
              </v:rect>
            </w:pict>
          </mc:Fallback>
        </mc:AlternateContent>
      </w:r>
      <w:r>
        <w:rPr>
          <w:rFonts w:ascii="Arial" w:hAnsi="Arial"/>
        </w:rPr>
        <w:t>Mihăilă,</w:t>
      </w:r>
      <w:r>
        <w:rPr>
          <w:rFonts w:ascii="Arial" w:hAnsi="Arial"/>
          <w:spacing w:val="-17"/>
        </w:rPr>
        <w:t> </w:t>
      </w:r>
      <w:r>
        <w:rPr>
          <w:rFonts w:ascii="Arial" w:hAnsi="Arial"/>
        </w:rPr>
        <w:t>Alexandru</w:t>
      </w:r>
      <w:r>
        <w:rPr>
          <w:rFonts w:ascii="Arial" w:hAnsi="Arial"/>
          <w:spacing w:val="-6"/>
        </w:rPr>
        <w:t> </w:t>
      </w:r>
      <w:r>
        <w:rPr>
          <w:rFonts w:ascii="Arial" w:hAnsi="Arial"/>
        </w:rPr>
        <w:t>(2018).</w:t>
      </w:r>
      <w:r>
        <w:rPr>
          <w:rFonts w:ascii="Arial" w:hAnsi="Arial"/>
          <w:spacing w:val="-5"/>
        </w:rPr>
        <w:t> </w:t>
      </w:r>
      <w:hyperlink r:id="rId340">
        <w:r>
          <w:rPr>
            <w:rFonts w:ascii="Arial" w:hAnsi="Arial"/>
            <w:u w:val="single" w:color="AAAAAA"/>
          </w:rPr>
          <w:t>"The</w:t>
        </w:r>
        <w:r>
          <w:rPr>
            <w:rFonts w:ascii="Arial" w:hAnsi="Arial"/>
            <w:spacing w:val="-5"/>
            <w:u w:val="single" w:color="AAAAAA"/>
          </w:rPr>
          <w:t> </w:t>
        </w:r>
        <w:r>
          <w:rPr>
            <w:rFonts w:ascii="Arial" w:hAnsi="Arial"/>
            <w:u w:val="single" w:color="AAAAAA"/>
          </w:rPr>
          <w:t>Septuagint</w:t>
        </w:r>
        <w:r>
          <w:rPr>
            <w:rFonts w:ascii="Arial" w:hAnsi="Arial"/>
            <w:spacing w:val="-5"/>
            <w:u w:val="single" w:color="AAAAAA"/>
          </w:rPr>
          <w:t> </w:t>
        </w:r>
        <w:r>
          <w:rPr>
            <w:rFonts w:ascii="Arial" w:hAnsi="Arial"/>
            <w:u w:val="single" w:color="AAAAAA"/>
          </w:rPr>
          <w:t>and</w:t>
        </w:r>
        <w:r>
          <w:rPr>
            <w:rFonts w:ascii="Arial" w:hAnsi="Arial"/>
            <w:spacing w:val="-5"/>
            <w:u w:val="single" w:color="AAAAAA"/>
          </w:rPr>
          <w:t> </w:t>
        </w:r>
        <w:r>
          <w:rPr>
            <w:rFonts w:ascii="Arial" w:hAnsi="Arial"/>
            <w:u w:val="single" w:color="AAAAAA"/>
          </w:rPr>
          <w:t>the</w:t>
        </w:r>
        <w:r>
          <w:rPr>
            <w:rFonts w:ascii="Arial" w:hAnsi="Arial"/>
            <w:spacing w:val="-5"/>
            <w:u w:val="single" w:color="AAAAAA"/>
          </w:rPr>
          <w:t> </w:t>
        </w:r>
        <w:r>
          <w:rPr>
            <w:rFonts w:ascii="Arial" w:hAnsi="Arial"/>
            <w:u w:val="single" w:color="AAAAAA"/>
          </w:rPr>
          <w:t>Masoretic</w:t>
        </w:r>
        <w:r>
          <w:rPr>
            <w:rFonts w:ascii="Arial" w:hAnsi="Arial"/>
            <w:spacing w:val="-10"/>
            <w:u w:val="single" w:color="AAAAAA"/>
          </w:rPr>
          <w:t> </w:t>
        </w:r>
        <w:r>
          <w:rPr>
            <w:rFonts w:ascii="Arial" w:hAnsi="Arial"/>
            <w:u w:val="single" w:color="AAAAAA"/>
          </w:rPr>
          <w:t>Text</w:t>
        </w:r>
        <w:r>
          <w:rPr>
            <w:rFonts w:ascii="Arial" w:hAnsi="Arial"/>
            <w:spacing w:val="-5"/>
            <w:u w:val="single" w:color="AAAAAA"/>
          </w:rPr>
          <w:t> </w:t>
        </w:r>
        <w:r>
          <w:rPr>
            <w:rFonts w:ascii="Arial" w:hAnsi="Arial"/>
            <w:u w:val="single" w:color="AAAAAA"/>
          </w:rPr>
          <w:t>in</w:t>
        </w:r>
        <w:r>
          <w:rPr>
            <w:rFonts w:ascii="Arial" w:hAnsi="Arial"/>
            <w:spacing w:val="-5"/>
            <w:u w:val="single" w:color="AAAAAA"/>
          </w:rPr>
          <w:t> </w:t>
        </w:r>
        <w:r>
          <w:rPr>
            <w:rFonts w:ascii="Arial" w:hAnsi="Arial"/>
            <w:u w:val="single" w:color="AAAAAA"/>
          </w:rPr>
          <w:t>the</w:t>
        </w:r>
        <w:r>
          <w:rPr>
            <w:rFonts w:ascii="Arial" w:hAnsi="Arial"/>
            <w:spacing w:val="-5"/>
            <w:u w:val="single" w:color="AAAAAA"/>
          </w:rPr>
          <w:t> </w:t>
        </w:r>
        <w:r>
          <w:rPr>
            <w:rFonts w:ascii="Arial" w:hAnsi="Arial"/>
            <w:u w:val="single" w:color="AAAAAA"/>
          </w:rPr>
          <w:t>Orthodox</w:t>
        </w:r>
        <w:r>
          <w:rPr>
            <w:rFonts w:ascii="Arial" w:hAnsi="Arial"/>
            <w:spacing w:val="-5"/>
            <w:u w:val="single" w:color="AAAAAA"/>
          </w:rPr>
          <w:t> </w:t>
        </w:r>
        <w:r>
          <w:rPr>
            <w:rFonts w:ascii="Arial" w:hAnsi="Arial"/>
            <w:u w:val="single" w:color="AAAAAA"/>
          </w:rPr>
          <w:t>Church(es)"</w:t>
        </w:r>
        <w:r>
          <w:rPr>
            <w:rFonts w:ascii="Arial" w:hAnsi="Arial"/>
            <w:spacing w:val="-5"/>
            <w:u w:val="single" w:color="AAAAAA"/>
          </w:rPr>
          <w:t> </w:t>
        </w:r>
        <w:r>
          <w:rPr>
            <w:rFonts w:ascii="Arial" w:hAnsi="Arial"/>
            <w:u w:val="single" w:color="AAAAAA"/>
          </w:rPr>
          <w:t>(h</w:t>
        </w:r>
      </w:hyperlink>
      <w:r>
        <w:rPr>
          <w:rFonts w:ascii="Arial" w:hAnsi="Arial"/>
          <w:u w:val="none"/>
        </w:rPr>
        <w:t> </w:t>
      </w:r>
      <w:hyperlink r:id="rId340">
        <w:r>
          <w:rPr>
            <w:rFonts w:ascii="Arial" w:hAnsi="Arial"/>
            <w:u w:val="single" w:color="AAAAAA"/>
          </w:rPr>
          <w:t>ttps://doi.org/10.2478%2Fress-2018-0003)</w:t>
        </w:r>
      </w:hyperlink>
      <w:r>
        <w:rPr>
          <w:rFonts w:ascii="Arial" w:hAnsi="Arial"/>
          <w:u w:val="none"/>
        </w:rPr>
        <w:t>. </w:t>
      </w:r>
      <w:r>
        <w:rPr>
          <w:rFonts w:ascii="Arial" w:hAnsi="Arial"/>
          <w:i/>
          <w:u w:val="none"/>
        </w:rPr>
        <w:t>Review of Ecumenical Studies Sibiu</w:t>
      </w:r>
      <w:r>
        <w:rPr>
          <w:rFonts w:ascii="Arial" w:hAnsi="Arial"/>
          <w:u w:val="none"/>
        </w:rPr>
        <w:t>. </w:t>
      </w:r>
      <w:r>
        <w:rPr>
          <w:rFonts w:ascii="Arial" w:hAnsi="Arial"/>
          <w:b/>
          <w:u w:val="none"/>
        </w:rPr>
        <w:t>10</w:t>
      </w:r>
      <w:r>
        <w:rPr>
          <w:rFonts w:ascii="Arial" w:hAnsi="Arial"/>
          <w:u w:val="none"/>
        </w:rPr>
        <w:t>: 30–60. </w:t>
      </w:r>
      <w:hyperlink r:id="rId290">
        <w:r>
          <w:rPr>
            <w:rFonts w:ascii="Arial" w:hAnsi="Arial"/>
            <w:u w:val="single" w:color="AAAAAA"/>
          </w:rPr>
          <w:t>doi</w:t>
        </w:r>
      </w:hyperlink>
      <w:r>
        <w:rPr>
          <w:rFonts w:ascii="Arial" w:hAnsi="Arial"/>
          <w:u w:val="single" w:color="AAAAAA"/>
        </w:rPr>
        <w:t>:</w:t>
      </w:r>
      <w:hyperlink r:id="rId340">
        <w:r>
          <w:rPr>
            <w:rFonts w:ascii="Arial" w:hAnsi="Arial"/>
            <w:u w:val="single" w:color="AAAAAA"/>
          </w:rPr>
          <w:t>10.2478/ress-2018-0003 (https://doi.org/10.2478%2Fress-2018-0003)</w:t>
        </w:r>
      </w:hyperlink>
      <w:r>
        <w:rPr>
          <w:rFonts w:ascii="Arial" w:hAnsi="Arial"/>
          <w:u w:val="none"/>
        </w:rPr>
        <w:t>. </w:t>
      </w:r>
      <w:hyperlink r:id="rId292">
        <w:r>
          <w:rPr>
            <w:rFonts w:ascii="Arial" w:hAnsi="Arial"/>
            <w:u w:val="single" w:color="AAAAAA"/>
          </w:rPr>
          <w:t>S2CID</w:t>
        </w:r>
      </w:hyperlink>
      <w:r>
        <w:rPr>
          <w:rFonts w:ascii="Arial" w:hAnsi="Arial"/>
          <w:u w:val="none"/>
        </w:rPr>
        <w:t> </w:t>
      </w:r>
      <w:r>
        <w:rPr>
          <w:rFonts w:ascii="Arial" w:hAnsi="Arial"/>
          <w:u w:val="single" w:color="AAAAAA"/>
        </w:rPr>
        <w:t>171863532 (htt</w:t>
      </w:r>
      <w:r>
        <w:rPr>
          <w:rFonts w:ascii="Arial" w:hAnsi="Arial"/>
          <w:u w:val="none"/>
        </w:rPr>
        <w:t> </w:t>
      </w:r>
      <w:r>
        <w:rPr>
          <w:rFonts w:ascii="Arial" w:hAnsi="Arial"/>
          <w:spacing w:val="-2"/>
          <w:u w:val="single" w:color="AAAAAA"/>
        </w:rPr>
        <w:t>ps://api.semanticscholar.org/CorpusID:171863532)</w:t>
      </w:r>
      <w:r>
        <w:rPr>
          <w:rFonts w:ascii="Arial" w:hAnsi="Arial"/>
          <w:spacing w:val="-2"/>
          <w:u w:val="none"/>
        </w:rPr>
        <w:t>.</w:t>
      </w:r>
    </w:p>
    <w:p>
      <w:pPr>
        <w:spacing w:line="235" w:lineRule="auto" w:before="58"/>
        <w:ind w:left="743" w:right="514" w:firstLine="0"/>
        <w:jc w:val="left"/>
        <w:rPr>
          <w:sz w:val="24"/>
        </w:rPr>
      </w:pPr>
      <w:r>
        <w:rPr>
          <w:sz w:val="24"/>
        </w:rPr>
        <mc:AlternateContent>
          <mc:Choice Requires="wps">
            <w:drawing>
              <wp:anchor distT="0" distB="0" distL="0" distR="0" allowOverlap="1" layoutInCell="1" locked="0" behindDoc="0" simplePos="0" relativeHeight="15760896">
                <wp:simplePos x="0" y="0"/>
                <wp:positionH relativeFrom="page">
                  <wp:posOffset>552449</wp:posOffset>
                </wp:positionH>
                <wp:positionV relativeFrom="paragraph">
                  <wp:posOffset>110618</wp:posOffset>
                </wp:positionV>
                <wp:extent cx="47625" cy="4762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10148pt;width:3.75pt;height:3.75pt;mso-position-horizontal-relative:page;mso-position-vertical-relative:paragraph;z-index:15760896" id="docshape65" filled="true" fillcolor="#000000" stroked="false">
                <v:fill type="solid"/>
                <w10:wrap type="none"/>
              </v:rect>
            </w:pict>
          </mc:Fallback>
        </mc:AlternateContent>
      </w:r>
      <w:r>
        <w:rPr>
          <w:sz w:val="24"/>
        </w:rPr>
        <mc:AlternateContent>
          <mc:Choice Requires="wps">
            <w:drawing>
              <wp:anchor distT="0" distB="0" distL="0" distR="0" allowOverlap="1" layoutInCell="1" locked="0" behindDoc="1" simplePos="0" relativeHeight="486595584">
                <wp:simplePos x="0" y="0"/>
                <wp:positionH relativeFrom="page">
                  <wp:posOffset>704849</wp:posOffset>
                </wp:positionH>
                <wp:positionV relativeFrom="paragraph">
                  <wp:posOffset>377318</wp:posOffset>
                </wp:positionV>
                <wp:extent cx="6515100" cy="952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6515100" cy="9525"/>
                        </a:xfrm>
                        <a:custGeom>
                          <a:avLst/>
                          <a:gdLst/>
                          <a:ahLst/>
                          <a:cxnLst/>
                          <a:rect l="l" t="t" r="r" b="b"/>
                          <a:pathLst>
                            <a:path w="6515100" h="9525">
                              <a:moveTo>
                                <a:pt x="6515099" y="9524"/>
                              </a:moveTo>
                              <a:lnTo>
                                <a:pt x="0" y="9524"/>
                              </a:lnTo>
                              <a:lnTo>
                                <a:pt x="0" y="0"/>
                              </a:lnTo>
                              <a:lnTo>
                                <a:pt x="6515099" y="0"/>
                              </a:lnTo>
                              <a:lnTo>
                                <a:pt x="65150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10146pt;width:512.999959pt;height:.75pt;mso-position-horizontal-relative:page;mso-position-vertical-relative:paragraph;z-index:-16720896" id="docshape66" filled="true" fillcolor="#aaaaaa" stroked="false">
                <v:fill type="solid"/>
                <w10:wrap type="none"/>
              </v:rect>
            </w:pict>
          </mc:Fallback>
        </mc:AlternateContent>
      </w:r>
      <w:hyperlink r:id="rId161">
        <w:r>
          <w:rPr>
            <w:sz w:val="24"/>
            <w:u w:val="single" w:color="AAAAAA"/>
          </w:rPr>
          <w:t>Alfred Rahlfs</w:t>
        </w:r>
      </w:hyperlink>
      <w:r>
        <w:rPr>
          <w:sz w:val="24"/>
          <w:u w:val="none"/>
        </w:rPr>
        <w:t>, </w:t>
      </w:r>
      <w:hyperlink r:id="rId341">
        <w:r>
          <w:rPr>
            <w:i/>
            <w:sz w:val="24"/>
            <w:u w:val="single" w:color="AAAAAA"/>
          </w:rPr>
          <w:t>Verzeichnis der griechischen Handschriften des Alten Testaments, für das</w:t>
        </w:r>
      </w:hyperlink>
      <w:r>
        <w:rPr>
          <w:i/>
          <w:sz w:val="24"/>
          <w:u w:val="none"/>
        </w:rPr>
        <w:t> </w:t>
      </w:r>
      <w:hyperlink r:id="rId341">
        <w:r>
          <w:rPr>
            <w:i/>
            <w:sz w:val="24"/>
            <w:u w:val="none"/>
          </w:rPr>
          <w:t>Septuaginta-Unternehmen</w:t>
        </w:r>
        <w:r>
          <w:rPr>
            <w:i/>
            <w:spacing w:val="-17"/>
            <w:sz w:val="24"/>
            <w:u w:val="none"/>
          </w:rPr>
          <w:t> </w:t>
        </w:r>
        <w:r>
          <w:rPr>
            <w:sz w:val="24"/>
            <w:u w:val="none"/>
          </w:rPr>
          <w:t>(https://archive.org/stream/mitteilungendess00akaduoft#page/n9/mod</w:t>
        </w:r>
      </w:hyperlink>
      <w:r>
        <w:rPr>
          <w:sz w:val="24"/>
          <w:u w:val="none"/>
        </w:rPr>
        <w:t> </w:t>
      </w:r>
      <w:hyperlink r:id="rId341">
        <w:r>
          <w:rPr>
            <w:sz w:val="24"/>
            <w:u w:val="single" w:color="AAAAAA"/>
          </w:rPr>
          <w:t>e/2up)</w:t>
        </w:r>
      </w:hyperlink>
      <w:r>
        <w:rPr>
          <w:sz w:val="24"/>
          <w:u w:val="none"/>
        </w:rPr>
        <w:t>, Göttingen 1914.</w:t>
      </w:r>
    </w:p>
    <w:p>
      <w:pPr>
        <w:spacing w:line="235" w:lineRule="auto" w:before="59"/>
        <w:ind w:left="743" w:right="419" w:firstLine="0"/>
        <w:jc w:val="left"/>
        <w:rPr>
          <w:sz w:val="24"/>
        </w:rPr>
      </w:pPr>
      <w:r>
        <w:rPr>
          <w:sz w:val="24"/>
        </w:rPr>
        <mc:AlternateContent>
          <mc:Choice Requires="wps">
            <w:drawing>
              <wp:anchor distT="0" distB="0" distL="0" distR="0" allowOverlap="1" layoutInCell="1" locked="0" behindDoc="0" simplePos="0" relativeHeight="15761920">
                <wp:simplePos x="0" y="0"/>
                <wp:positionH relativeFrom="page">
                  <wp:posOffset>552449</wp:posOffset>
                </wp:positionH>
                <wp:positionV relativeFrom="paragraph">
                  <wp:posOffset>111018</wp:posOffset>
                </wp:positionV>
                <wp:extent cx="47625" cy="4762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4159pt;width:3.75pt;height:3.75pt;mso-position-horizontal-relative:page;mso-position-vertical-relative:paragraph;z-index:15761920" id="docshape67" filled="true" fillcolor="#000000" stroked="false">
                <v:fill type="solid"/>
                <w10:wrap type="none"/>
              </v:rect>
            </w:pict>
          </mc:Fallback>
        </mc:AlternateContent>
      </w:r>
      <w:r>
        <w:rPr>
          <w:sz w:val="24"/>
        </w:rPr>
        <w:t>Rajak,</w:t>
      </w:r>
      <w:r>
        <w:rPr>
          <w:spacing w:val="-11"/>
          <w:sz w:val="24"/>
        </w:rPr>
        <w:t> </w:t>
      </w:r>
      <w:r>
        <w:rPr>
          <w:sz w:val="24"/>
        </w:rPr>
        <w:t>Tessa,</w:t>
      </w:r>
      <w:r>
        <w:rPr>
          <w:spacing w:val="-7"/>
          <w:sz w:val="24"/>
        </w:rPr>
        <w:t> </w:t>
      </w:r>
      <w:r>
        <w:rPr>
          <w:i/>
          <w:sz w:val="24"/>
        </w:rPr>
        <w:t>Translation</w:t>
      </w:r>
      <w:r>
        <w:rPr>
          <w:i/>
          <w:spacing w:val="-7"/>
          <w:sz w:val="24"/>
        </w:rPr>
        <w:t> </w:t>
      </w:r>
      <w:r>
        <w:rPr>
          <w:i/>
          <w:sz w:val="24"/>
        </w:rPr>
        <w:t>and</w:t>
      </w:r>
      <w:r>
        <w:rPr>
          <w:i/>
          <w:spacing w:val="-7"/>
          <w:sz w:val="24"/>
        </w:rPr>
        <w:t> </w:t>
      </w:r>
      <w:r>
        <w:rPr>
          <w:i/>
          <w:sz w:val="24"/>
        </w:rPr>
        <w:t>survival:</w:t>
      </w:r>
      <w:r>
        <w:rPr>
          <w:i/>
          <w:spacing w:val="-7"/>
          <w:sz w:val="24"/>
        </w:rPr>
        <w:t> </w:t>
      </w:r>
      <w:r>
        <w:rPr>
          <w:i/>
          <w:sz w:val="24"/>
        </w:rPr>
        <w:t>the</w:t>
      </w:r>
      <w:r>
        <w:rPr>
          <w:i/>
          <w:spacing w:val="-7"/>
          <w:sz w:val="24"/>
        </w:rPr>
        <w:t> </w:t>
      </w:r>
      <w:r>
        <w:rPr>
          <w:i/>
          <w:sz w:val="24"/>
        </w:rPr>
        <w:t>Greek</w:t>
      </w:r>
      <w:r>
        <w:rPr>
          <w:i/>
          <w:spacing w:val="-7"/>
          <w:sz w:val="24"/>
        </w:rPr>
        <w:t> </w:t>
      </w:r>
      <w:r>
        <w:rPr>
          <w:i/>
          <w:sz w:val="24"/>
        </w:rPr>
        <w:t>Bible</w:t>
      </w:r>
      <w:r>
        <w:rPr>
          <w:i/>
          <w:spacing w:val="-7"/>
          <w:sz w:val="24"/>
        </w:rPr>
        <w:t> </w:t>
      </w:r>
      <w:r>
        <w:rPr>
          <w:i/>
          <w:sz w:val="24"/>
        </w:rPr>
        <w:t>of</w:t>
      </w:r>
      <w:r>
        <w:rPr>
          <w:i/>
          <w:spacing w:val="-7"/>
          <w:sz w:val="24"/>
        </w:rPr>
        <w:t> </w:t>
      </w:r>
      <w:r>
        <w:rPr>
          <w:i/>
          <w:sz w:val="24"/>
        </w:rPr>
        <w:t>the</w:t>
      </w:r>
      <w:r>
        <w:rPr>
          <w:i/>
          <w:spacing w:val="-7"/>
          <w:sz w:val="24"/>
        </w:rPr>
        <w:t> </w:t>
      </w:r>
      <w:r>
        <w:rPr>
          <w:i/>
          <w:sz w:val="24"/>
        </w:rPr>
        <w:t>ancient</w:t>
      </w:r>
      <w:r>
        <w:rPr>
          <w:i/>
          <w:spacing w:val="-7"/>
          <w:sz w:val="24"/>
        </w:rPr>
        <w:t> </w:t>
      </w:r>
      <w:r>
        <w:rPr>
          <w:i/>
          <w:sz w:val="24"/>
        </w:rPr>
        <w:t>Jewish</w:t>
      </w:r>
      <w:r>
        <w:rPr>
          <w:i/>
          <w:spacing w:val="-7"/>
          <w:sz w:val="24"/>
        </w:rPr>
        <w:t> </w:t>
      </w:r>
      <w:r>
        <w:rPr>
          <w:i/>
          <w:sz w:val="24"/>
        </w:rPr>
        <w:t>Diaspora</w:t>
      </w:r>
      <w:r>
        <w:rPr>
          <w:i/>
          <w:spacing w:val="-7"/>
          <w:sz w:val="24"/>
        </w:rPr>
        <w:t> </w:t>
      </w:r>
      <w:r>
        <w:rPr>
          <w:sz w:val="24"/>
        </w:rPr>
        <w:t>(Oxford; New York: Oxford University Press, 2009).</w:t>
      </w:r>
    </w:p>
    <w:p>
      <w:pPr>
        <w:spacing w:line="235" w:lineRule="auto" w:before="59"/>
        <w:ind w:left="743" w:right="0" w:firstLine="0"/>
        <w:jc w:val="left"/>
        <w:rPr>
          <w:sz w:val="24"/>
        </w:rPr>
      </w:pPr>
      <w:r>
        <w:rPr>
          <w:sz w:val="24"/>
        </w:rPr>
        <mc:AlternateContent>
          <mc:Choice Requires="wps">
            <w:drawing>
              <wp:anchor distT="0" distB="0" distL="0" distR="0" allowOverlap="1" layoutInCell="1" locked="0" behindDoc="0" simplePos="0" relativeHeight="15762432">
                <wp:simplePos x="0" y="0"/>
                <wp:positionH relativeFrom="page">
                  <wp:posOffset>552449</wp:posOffset>
                </wp:positionH>
                <wp:positionV relativeFrom="paragraph">
                  <wp:posOffset>111072</wp:posOffset>
                </wp:positionV>
                <wp:extent cx="47625" cy="4762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45885pt;width:3.75pt;height:3.75pt;mso-position-horizontal-relative:page;mso-position-vertical-relative:paragraph;z-index:15762432" id="docshape68" filled="true" fillcolor="#000000" stroked="false">
                <v:fill type="solid"/>
                <w10:wrap type="none"/>
              </v:rect>
            </w:pict>
          </mc:Fallback>
        </mc:AlternateContent>
      </w:r>
      <w:r>
        <w:rPr>
          <w:sz w:val="24"/>
        </w:rPr>
        <w:t>Rogers,</w:t>
      </w:r>
      <w:r>
        <w:rPr>
          <w:spacing w:val="-5"/>
          <w:sz w:val="24"/>
        </w:rPr>
        <w:t> </w:t>
      </w:r>
      <w:r>
        <w:rPr>
          <w:sz w:val="24"/>
        </w:rPr>
        <w:t>Robert</w:t>
      </w:r>
      <w:r>
        <w:rPr>
          <w:spacing w:val="-5"/>
          <w:sz w:val="24"/>
        </w:rPr>
        <w:t> </w:t>
      </w:r>
      <w:r>
        <w:rPr>
          <w:sz w:val="24"/>
        </w:rPr>
        <w:t>W.</w:t>
      </w:r>
      <w:r>
        <w:rPr>
          <w:spacing w:val="-5"/>
          <w:sz w:val="24"/>
        </w:rPr>
        <w:t> </w:t>
      </w:r>
      <w:r>
        <w:rPr>
          <w:sz w:val="24"/>
        </w:rPr>
        <w:t>(1921).</w:t>
      </w:r>
      <w:r>
        <w:rPr>
          <w:spacing w:val="-5"/>
          <w:sz w:val="24"/>
        </w:rPr>
        <w:t> </w:t>
      </w:r>
      <w:hyperlink r:id="rId342">
        <w:r>
          <w:rPr>
            <w:i/>
            <w:sz w:val="24"/>
            <w:u w:val="single" w:color="AAAAAA"/>
          </w:rPr>
          <w:t>A</w:t>
        </w:r>
        <w:r>
          <w:rPr>
            <w:i/>
            <w:spacing w:val="-14"/>
            <w:sz w:val="24"/>
            <w:u w:val="single" w:color="AAAAAA"/>
          </w:rPr>
          <w:t> </w:t>
        </w:r>
        <w:r>
          <w:rPr>
            <w:i/>
            <w:sz w:val="24"/>
            <w:u w:val="single" w:color="AAAAAA"/>
          </w:rPr>
          <w:t>Book</w:t>
        </w:r>
        <w:r>
          <w:rPr>
            <w:i/>
            <w:spacing w:val="-5"/>
            <w:sz w:val="24"/>
            <w:u w:val="single" w:color="AAAAAA"/>
          </w:rPr>
          <w:t> </w:t>
        </w:r>
        <w:r>
          <w:rPr>
            <w:i/>
            <w:sz w:val="24"/>
            <w:u w:val="single" w:color="AAAAAA"/>
          </w:rPr>
          <w:t>of</w:t>
        </w:r>
        <w:r>
          <w:rPr>
            <w:i/>
            <w:spacing w:val="-5"/>
            <w:sz w:val="24"/>
            <w:u w:val="single" w:color="AAAAAA"/>
          </w:rPr>
          <w:t> </w:t>
        </w:r>
        <w:r>
          <w:rPr>
            <w:i/>
            <w:sz w:val="24"/>
            <w:u w:val="single" w:color="AAAAAA"/>
          </w:rPr>
          <w:t>Old</w:t>
        </w:r>
        <w:r>
          <w:rPr>
            <w:i/>
            <w:spacing w:val="-5"/>
            <w:sz w:val="24"/>
            <w:u w:val="single" w:color="AAAAAA"/>
          </w:rPr>
          <w:t> </w:t>
        </w:r>
        <w:r>
          <w:rPr>
            <w:i/>
            <w:sz w:val="24"/>
            <w:u w:val="single" w:color="AAAAAA"/>
          </w:rPr>
          <w:t>Testament</w:t>
        </w:r>
        <w:r>
          <w:rPr>
            <w:i/>
            <w:spacing w:val="-5"/>
            <w:sz w:val="24"/>
            <w:u w:val="single" w:color="AAAAAA"/>
          </w:rPr>
          <w:t> </w:t>
        </w:r>
        <w:r>
          <w:rPr>
            <w:i/>
            <w:sz w:val="24"/>
            <w:u w:val="single" w:color="AAAAAA"/>
          </w:rPr>
          <w:t>Lessons</w:t>
        </w:r>
        <w:r>
          <w:rPr>
            <w:i/>
            <w:spacing w:val="-5"/>
            <w:sz w:val="24"/>
            <w:u w:val="single" w:color="AAAAAA"/>
          </w:rPr>
          <w:t> </w:t>
        </w:r>
        <w:r>
          <w:rPr>
            <w:i/>
            <w:sz w:val="24"/>
            <w:u w:val="single" w:color="AAAAAA"/>
          </w:rPr>
          <w:t>for</w:t>
        </w:r>
        <w:r>
          <w:rPr>
            <w:i/>
            <w:spacing w:val="-5"/>
            <w:sz w:val="24"/>
            <w:u w:val="single" w:color="AAAAAA"/>
          </w:rPr>
          <w:t> </w:t>
        </w:r>
        <w:r>
          <w:rPr>
            <w:i/>
            <w:sz w:val="24"/>
            <w:u w:val="single" w:color="AAAAAA"/>
          </w:rPr>
          <w:t>Public</w:t>
        </w:r>
        <w:r>
          <w:rPr>
            <w:i/>
            <w:spacing w:val="-5"/>
            <w:sz w:val="24"/>
            <w:u w:val="single" w:color="AAAAAA"/>
          </w:rPr>
          <w:t> </w:t>
        </w:r>
        <w:r>
          <w:rPr>
            <w:i/>
            <w:sz w:val="24"/>
            <w:u w:val="single" w:color="AAAAAA"/>
          </w:rPr>
          <w:t>Reading</w:t>
        </w:r>
        <w:r>
          <w:rPr>
            <w:i/>
            <w:spacing w:val="-5"/>
            <w:sz w:val="24"/>
            <w:u w:val="single" w:color="AAAAAA"/>
          </w:rPr>
          <w:t> </w:t>
        </w:r>
        <w:r>
          <w:rPr>
            <w:i/>
            <w:sz w:val="24"/>
            <w:u w:val="single" w:color="AAAAAA"/>
          </w:rPr>
          <w:t>in</w:t>
        </w:r>
        <w:r>
          <w:rPr>
            <w:i/>
            <w:spacing w:val="-5"/>
            <w:sz w:val="24"/>
            <w:u w:val="single" w:color="AAAAAA"/>
          </w:rPr>
          <w:t> </w:t>
        </w:r>
        <w:r>
          <w:rPr>
            <w:i/>
            <w:sz w:val="24"/>
            <w:u w:val="single" w:color="AAAAAA"/>
          </w:rPr>
          <w:t>Churches</w:t>
        </w:r>
        <w:r>
          <w:rPr>
            <w:i/>
            <w:spacing w:val="-5"/>
            <w:sz w:val="24"/>
            <w:u w:val="single" w:color="AAAAAA"/>
          </w:rPr>
          <w:t> </w:t>
        </w:r>
        <w:r>
          <w:rPr>
            <w:sz w:val="24"/>
            <w:u w:val="single" w:color="AAAAAA"/>
          </w:rPr>
          <w:t>(http</w:t>
        </w:r>
      </w:hyperlink>
      <w:r>
        <w:rPr>
          <w:sz w:val="24"/>
          <w:u w:val="none"/>
        </w:rPr>
        <w:t> </w:t>
      </w:r>
      <w:hyperlink r:id="rId342">
        <w:r>
          <w:rPr>
            <w:sz w:val="24"/>
            <w:u w:val="single" w:color="AAAAAA"/>
          </w:rPr>
          <w:t>s://books.google.com/books?id=3PwOAAAAQAAJ)</w:t>
        </w:r>
      </w:hyperlink>
      <w:r>
        <w:rPr>
          <w:sz w:val="24"/>
          <w:u w:val="none"/>
        </w:rPr>
        <w:t>. New York: Abingdon Press.</w:t>
      </w:r>
    </w:p>
    <w:p>
      <w:pPr>
        <w:spacing w:line="273" w:lineRule="exact" w:before="55"/>
        <w:ind w:left="743" w:right="0" w:firstLine="0"/>
        <w:jc w:val="left"/>
        <w:rPr>
          <w:i/>
          <w:sz w:val="24"/>
        </w:rPr>
      </w:pPr>
      <w:r>
        <w:rPr>
          <w:i/>
          <w:sz w:val="24"/>
        </w:rPr>
        <mc:AlternateContent>
          <mc:Choice Requires="wps">
            <w:drawing>
              <wp:anchor distT="0" distB="0" distL="0" distR="0" allowOverlap="1" layoutInCell="1" locked="0" behindDoc="0" simplePos="0" relativeHeight="15762944">
                <wp:simplePos x="0" y="0"/>
                <wp:positionH relativeFrom="page">
                  <wp:posOffset>552449</wp:posOffset>
                </wp:positionH>
                <wp:positionV relativeFrom="paragraph">
                  <wp:posOffset>111127</wp:posOffset>
                </wp:positionV>
                <wp:extent cx="47625" cy="4762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50179pt;width:3.75pt;height:3.75pt;mso-position-horizontal-relative:page;mso-position-vertical-relative:paragraph;z-index:15762944" id="docshape69" filled="true" fillcolor="#000000" stroked="false">
                <v:fill type="solid"/>
                <w10:wrap type="none"/>
              </v:rect>
            </w:pict>
          </mc:Fallback>
        </mc:AlternateContent>
      </w:r>
      <w:r>
        <w:rPr>
          <w:sz w:val="24"/>
        </w:rPr>
        <w:t>Alison</w:t>
      </w:r>
      <w:r>
        <w:rPr>
          <w:spacing w:val="-2"/>
          <w:sz w:val="24"/>
        </w:rPr>
        <w:t> </w:t>
      </w:r>
      <w:r>
        <w:rPr>
          <w:sz w:val="24"/>
        </w:rPr>
        <w:t>G.</w:t>
      </w:r>
      <w:r>
        <w:rPr>
          <w:spacing w:val="-2"/>
          <w:sz w:val="24"/>
        </w:rPr>
        <w:t> </w:t>
      </w:r>
      <w:r>
        <w:rPr>
          <w:sz w:val="24"/>
        </w:rPr>
        <w:t>Salvesen</w:t>
      </w:r>
      <w:r>
        <w:rPr>
          <w:spacing w:val="-2"/>
          <w:sz w:val="24"/>
        </w:rPr>
        <w:t> </w:t>
      </w:r>
      <w:r>
        <w:rPr>
          <w:sz w:val="24"/>
        </w:rPr>
        <w:t>and</w:t>
      </w:r>
      <w:r>
        <w:rPr>
          <w:spacing w:val="-6"/>
          <w:sz w:val="24"/>
        </w:rPr>
        <w:t> </w:t>
      </w:r>
      <w:r>
        <w:rPr>
          <w:sz w:val="24"/>
        </w:rPr>
        <w:t>Timothy</w:t>
      </w:r>
      <w:r>
        <w:rPr>
          <w:spacing w:val="-2"/>
          <w:sz w:val="24"/>
        </w:rPr>
        <w:t> </w:t>
      </w:r>
      <w:r>
        <w:rPr>
          <w:sz w:val="24"/>
        </w:rPr>
        <w:t>Michael</w:t>
      </w:r>
      <w:r>
        <w:rPr>
          <w:spacing w:val="-2"/>
          <w:sz w:val="24"/>
        </w:rPr>
        <w:t> </w:t>
      </w:r>
      <w:r>
        <w:rPr>
          <w:sz w:val="24"/>
        </w:rPr>
        <w:t>Law,</w:t>
      </w:r>
      <w:r>
        <w:rPr>
          <w:spacing w:val="-2"/>
          <w:sz w:val="24"/>
        </w:rPr>
        <w:t> </w:t>
      </w:r>
      <w:r>
        <w:rPr>
          <w:sz w:val="24"/>
        </w:rPr>
        <w:t>eds.</w:t>
      </w:r>
      <w:r>
        <w:rPr>
          <w:spacing w:val="-2"/>
          <w:sz w:val="24"/>
        </w:rPr>
        <w:t> </w:t>
      </w:r>
      <w:r>
        <w:rPr>
          <w:i/>
          <w:sz w:val="24"/>
        </w:rPr>
        <w:t>The</w:t>
      </w:r>
      <w:r>
        <w:rPr>
          <w:i/>
          <w:spacing w:val="-1"/>
          <w:sz w:val="24"/>
        </w:rPr>
        <w:t> </w:t>
      </w:r>
      <w:r>
        <w:rPr>
          <w:i/>
          <w:sz w:val="24"/>
        </w:rPr>
        <w:t>Oxford</w:t>
      </w:r>
      <w:r>
        <w:rPr>
          <w:i/>
          <w:spacing w:val="-2"/>
          <w:sz w:val="24"/>
        </w:rPr>
        <w:t> </w:t>
      </w:r>
      <w:r>
        <w:rPr>
          <w:i/>
          <w:sz w:val="24"/>
        </w:rPr>
        <w:t>Handbook</w:t>
      </w:r>
      <w:r>
        <w:rPr>
          <w:i/>
          <w:spacing w:val="-2"/>
          <w:sz w:val="24"/>
        </w:rPr>
        <w:t> </w:t>
      </w:r>
      <w:r>
        <w:rPr>
          <w:i/>
          <w:sz w:val="24"/>
        </w:rPr>
        <w:t>of</w:t>
      </w:r>
      <w:r>
        <w:rPr>
          <w:i/>
          <w:spacing w:val="-2"/>
          <w:sz w:val="24"/>
        </w:rPr>
        <w:t> </w:t>
      </w:r>
      <w:r>
        <w:rPr>
          <w:i/>
          <w:sz w:val="24"/>
        </w:rPr>
        <w:t>the</w:t>
      </w:r>
      <w:r>
        <w:rPr>
          <w:i/>
          <w:spacing w:val="-1"/>
          <w:sz w:val="24"/>
        </w:rPr>
        <w:t> </w:t>
      </w:r>
      <w:r>
        <w:rPr>
          <w:i/>
          <w:spacing w:val="-2"/>
          <w:sz w:val="24"/>
        </w:rPr>
        <w:t>Septuagint</w:t>
      </w:r>
    </w:p>
    <w:p>
      <w:pPr>
        <w:pStyle w:val="BodyText"/>
        <w:spacing w:line="273" w:lineRule="exact"/>
        <w:rPr>
          <w:rFonts w:ascii="Arial"/>
        </w:rPr>
      </w:pPr>
      <w:r>
        <w:rPr>
          <w:rFonts w:ascii="Arial"/>
        </w:rPr>
        <w:t>(Oxford University Press; 2021) 776 pages; </w:t>
      </w:r>
      <w:hyperlink r:id="rId226">
        <w:r>
          <w:rPr>
            <w:rFonts w:ascii="Arial"/>
            <w:u w:val="single" w:color="AAAAAA"/>
          </w:rPr>
          <w:t>ISBN</w:t>
        </w:r>
      </w:hyperlink>
      <w:r>
        <w:rPr>
          <w:rFonts w:ascii="Arial"/>
          <w:u w:val="none"/>
        </w:rPr>
        <w:t> </w:t>
      </w:r>
      <w:r>
        <w:rPr>
          <w:rFonts w:ascii="Arial"/>
          <w:u w:val="single" w:color="AAAAAA"/>
        </w:rPr>
        <w:t>978-</w:t>
      </w:r>
      <w:r>
        <w:rPr>
          <w:rFonts w:ascii="Arial"/>
          <w:spacing w:val="-2"/>
          <w:u w:val="single" w:color="AAAAAA"/>
        </w:rPr>
        <w:t>0191644009</w:t>
      </w:r>
    </w:p>
    <w:p>
      <w:pPr>
        <w:spacing w:line="235" w:lineRule="auto" w:before="58"/>
        <w:ind w:left="743" w:right="419" w:firstLine="0"/>
        <w:jc w:val="left"/>
        <w:rPr>
          <w:sz w:val="24"/>
        </w:rPr>
      </w:pPr>
      <w:r>
        <w:rPr>
          <w:sz w:val="24"/>
        </w:rPr>
        <mc:AlternateContent>
          <mc:Choice Requires="wps">
            <w:drawing>
              <wp:anchor distT="0" distB="0" distL="0" distR="0" allowOverlap="1" layoutInCell="1" locked="0" behindDoc="0" simplePos="0" relativeHeight="15763456">
                <wp:simplePos x="0" y="0"/>
                <wp:positionH relativeFrom="page">
                  <wp:posOffset>552449</wp:posOffset>
                </wp:positionH>
                <wp:positionV relativeFrom="paragraph">
                  <wp:posOffset>110507</wp:posOffset>
                </wp:positionV>
                <wp:extent cx="47625" cy="4762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01348pt;width:3.75pt;height:3.75pt;mso-position-horizontal-relative:page;mso-position-vertical-relative:paragraph;z-index:15763456" id="docshape70" filled="true" fillcolor="#000000" stroked="false">
                <v:fill type="solid"/>
                <w10:wrap type="none"/>
              </v:rect>
            </w:pict>
          </mc:Fallback>
        </mc:AlternateContent>
      </w:r>
      <w:r>
        <w:rPr>
          <w:sz w:val="24"/>
        </w:rPr>
        <w:t>Sanders, Paul (2020). </w:t>
      </w:r>
      <w:hyperlink r:id="rId337">
        <w:r>
          <w:rPr>
            <w:sz w:val="24"/>
            <w:u w:val="single" w:color="AAAAAA"/>
          </w:rPr>
          <w:t>"No Death without Sin on the New Earth: Isaiah 65:20 in Hebrew, Greek</w:t>
        </w:r>
      </w:hyperlink>
      <w:r>
        <w:rPr>
          <w:sz w:val="24"/>
          <w:u w:val="none"/>
        </w:rPr>
        <w:t> </w:t>
      </w:r>
      <w:hyperlink r:id="rId337">
        <w:r>
          <w:rPr>
            <w:sz w:val="24"/>
            <w:u w:val="single" w:color="AAAAAA"/>
          </w:rPr>
          <w:t>and Aramaic" (https://books.google.com/books?id=0nu9DwAAQBAJ)</w:t>
        </w:r>
      </w:hyperlink>
      <w:r>
        <w:rPr>
          <w:sz w:val="24"/>
          <w:u w:val="none"/>
        </w:rPr>
        <w:t>. In Shepherd, David; Joosten, Jan; Van der Meer, Michaël N. (eds.). </w:t>
      </w:r>
      <w:r>
        <w:rPr>
          <w:i/>
          <w:sz w:val="24"/>
          <w:u w:val="none"/>
        </w:rPr>
        <w:t>Septuagint, Targum and Beyond: Comparing</w:t>
      </w:r>
      <w:r>
        <w:rPr>
          <w:i/>
          <w:sz w:val="24"/>
          <w:u w:val="none"/>
        </w:rPr>
        <w:t> Aramaic</w:t>
      </w:r>
      <w:r>
        <w:rPr>
          <w:i/>
          <w:spacing w:val="-4"/>
          <w:sz w:val="24"/>
          <w:u w:val="none"/>
        </w:rPr>
        <w:t> </w:t>
      </w:r>
      <w:r>
        <w:rPr>
          <w:i/>
          <w:sz w:val="24"/>
          <w:u w:val="none"/>
        </w:rPr>
        <w:t>and</w:t>
      </w:r>
      <w:r>
        <w:rPr>
          <w:i/>
          <w:spacing w:val="-4"/>
          <w:sz w:val="24"/>
          <w:u w:val="none"/>
        </w:rPr>
        <w:t> </w:t>
      </w:r>
      <w:r>
        <w:rPr>
          <w:i/>
          <w:sz w:val="24"/>
          <w:u w:val="none"/>
        </w:rPr>
        <w:t>Greek</w:t>
      </w:r>
      <w:r>
        <w:rPr>
          <w:i/>
          <w:spacing w:val="-4"/>
          <w:sz w:val="24"/>
          <w:u w:val="none"/>
        </w:rPr>
        <w:t> </w:t>
      </w:r>
      <w:r>
        <w:rPr>
          <w:i/>
          <w:sz w:val="24"/>
          <w:u w:val="none"/>
        </w:rPr>
        <w:t>Versions</w:t>
      </w:r>
      <w:r>
        <w:rPr>
          <w:i/>
          <w:spacing w:val="-4"/>
          <w:sz w:val="24"/>
          <w:u w:val="none"/>
        </w:rPr>
        <w:t> </w:t>
      </w:r>
      <w:r>
        <w:rPr>
          <w:i/>
          <w:sz w:val="24"/>
          <w:u w:val="none"/>
        </w:rPr>
        <w:t>from</w:t>
      </w:r>
      <w:r>
        <w:rPr>
          <w:i/>
          <w:spacing w:val="-4"/>
          <w:sz w:val="24"/>
          <w:u w:val="none"/>
        </w:rPr>
        <w:t> </w:t>
      </w:r>
      <w:r>
        <w:rPr>
          <w:i/>
          <w:sz w:val="24"/>
          <w:u w:val="none"/>
        </w:rPr>
        <w:t>Jewish</w:t>
      </w:r>
      <w:r>
        <w:rPr>
          <w:i/>
          <w:spacing w:val="-13"/>
          <w:sz w:val="24"/>
          <w:u w:val="none"/>
        </w:rPr>
        <w:t> </w:t>
      </w:r>
      <w:r>
        <w:rPr>
          <w:i/>
          <w:sz w:val="24"/>
          <w:u w:val="none"/>
        </w:rPr>
        <w:t>Antiquity</w:t>
      </w:r>
      <w:r>
        <w:rPr>
          <w:sz w:val="24"/>
          <w:u w:val="none"/>
        </w:rPr>
        <w:t>.</w:t>
      </w:r>
      <w:r>
        <w:rPr>
          <w:spacing w:val="-4"/>
          <w:sz w:val="24"/>
          <w:u w:val="none"/>
        </w:rPr>
        <w:t> </w:t>
      </w:r>
      <w:r>
        <w:rPr>
          <w:sz w:val="24"/>
          <w:u w:val="none"/>
        </w:rPr>
        <w:t>Leiden-Boston:</w:t>
      </w:r>
      <w:r>
        <w:rPr>
          <w:spacing w:val="-4"/>
          <w:sz w:val="24"/>
          <w:u w:val="none"/>
        </w:rPr>
        <w:t> </w:t>
      </w:r>
      <w:r>
        <w:rPr>
          <w:sz w:val="24"/>
          <w:u w:val="none"/>
        </w:rPr>
        <w:t>Brill.</w:t>
      </w:r>
      <w:r>
        <w:rPr>
          <w:spacing w:val="-4"/>
          <w:sz w:val="24"/>
          <w:u w:val="none"/>
        </w:rPr>
        <w:t> </w:t>
      </w:r>
      <w:r>
        <w:rPr>
          <w:sz w:val="24"/>
          <w:u w:val="none"/>
        </w:rPr>
        <w:t>pp.</w:t>
      </w:r>
      <w:r>
        <w:rPr>
          <w:spacing w:val="-4"/>
          <w:sz w:val="24"/>
          <w:u w:val="none"/>
        </w:rPr>
        <w:t> </w:t>
      </w:r>
      <w:r>
        <w:rPr>
          <w:sz w:val="24"/>
          <w:u w:val="none"/>
        </w:rPr>
        <w:t>129–140.</w:t>
      </w:r>
      <w:r>
        <w:rPr>
          <w:spacing w:val="-4"/>
          <w:sz w:val="24"/>
          <w:u w:val="none"/>
        </w:rPr>
        <w:t> </w:t>
      </w:r>
      <w:hyperlink r:id="rId226">
        <w:r>
          <w:rPr>
            <w:sz w:val="24"/>
            <w:u w:val="single" w:color="AAAAAA"/>
          </w:rPr>
          <w:t>ISBN</w:t>
        </w:r>
      </w:hyperlink>
      <w:r>
        <w:rPr>
          <w:spacing w:val="-4"/>
          <w:sz w:val="24"/>
          <w:u w:val="none"/>
        </w:rPr>
        <w:t> </w:t>
      </w:r>
      <w:r>
        <w:rPr>
          <w:sz w:val="24"/>
          <w:u w:val="single" w:color="AAAAAA"/>
        </w:rPr>
        <w:t>978-</w:t>
      </w:r>
      <w:r>
        <w:rPr>
          <w:sz w:val="24"/>
          <w:u w:val="none"/>
        </w:rPr>
        <w:t> </w:t>
      </w:r>
      <w:r>
        <w:rPr>
          <w:spacing w:val="-2"/>
          <w:sz w:val="24"/>
          <w:u w:val="single" w:color="AAAAAA"/>
        </w:rPr>
        <w:t>9004416727</w:t>
      </w:r>
      <w:r>
        <w:rPr>
          <w:spacing w:val="-2"/>
          <w:sz w:val="24"/>
          <w:u w:val="none"/>
        </w:rPr>
        <w:t>.</w:t>
      </w:r>
    </w:p>
    <w:p>
      <w:pPr>
        <w:spacing w:line="235" w:lineRule="auto" w:before="58"/>
        <w:ind w:left="743" w:right="317" w:firstLine="0"/>
        <w:jc w:val="left"/>
        <w:rPr>
          <w:sz w:val="24"/>
        </w:rPr>
      </w:pPr>
      <w:r>
        <w:rPr>
          <w:sz w:val="24"/>
        </w:rPr>
        <mc:AlternateContent>
          <mc:Choice Requires="wps">
            <w:drawing>
              <wp:anchor distT="0" distB="0" distL="0" distR="0" allowOverlap="1" layoutInCell="1" locked="0" behindDoc="0" simplePos="0" relativeHeight="15763968">
                <wp:simplePos x="0" y="0"/>
                <wp:positionH relativeFrom="page">
                  <wp:posOffset>552449</wp:posOffset>
                </wp:positionH>
                <wp:positionV relativeFrom="paragraph">
                  <wp:posOffset>110325</wp:posOffset>
                </wp:positionV>
                <wp:extent cx="47625" cy="4762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687085pt;width:3.75pt;height:3.75pt;mso-position-horizontal-relative:page;mso-position-vertical-relative:paragraph;z-index:15763968" id="docshape71" filled="true" fillcolor="#000000" stroked="false">
                <v:fill type="solid"/>
                <w10:wrap type="none"/>
              </v:rect>
            </w:pict>
          </mc:Fallback>
        </mc:AlternateContent>
      </w:r>
      <w:r>
        <w:rPr>
          <w:sz w:val="24"/>
        </w:rPr>
        <w:t>Shepherd, David J. (2020). </w:t>
      </w:r>
      <w:hyperlink r:id="rId337">
        <w:r>
          <w:rPr>
            <w:sz w:val="24"/>
            <w:u w:val="single" w:color="AAAAAA"/>
          </w:rPr>
          <w:t>"See God and Die? Job's Final Words (42:6) according to His First</w:t>
        </w:r>
      </w:hyperlink>
      <w:r>
        <w:rPr>
          <w:sz w:val="24"/>
          <w:u w:val="none"/>
        </w:rPr>
        <w:t> </w:t>
      </w:r>
      <w:hyperlink r:id="rId337">
        <w:r>
          <w:rPr>
            <w:sz w:val="24"/>
            <w:u w:val="single" w:color="AAAAAA"/>
          </w:rPr>
          <w:t>Aramaic and Greek Interpreters" (https://books.google.com/books?id=0nu9DwAAQBAJ)</w:t>
        </w:r>
      </w:hyperlink>
      <w:r>
        <w:rPr>
          <w:sz w:val="24"/>
          <w:u w:val="none"/>
        </w:rPr>
        <w:t>. In Shepherd,</w:t>
      </w:r>
      <w:r>
        <w:rPr>
          <w:spacing w:val="-7"/>
          <w:sz w:val="24"/>
          <w:u w:val="none"/>
        </w:rPr>
        <w:t> </w:t>
      </w:r>
      <w:r>
        <w:rPr>
          <w:sz w:val="24"/>
          <w:u w:val="none"/>
        </w:rPr>
        <w:t>David;</w:t>
      </w:r>
      <w:r>
        <w:rPr>
          <w:spacing w:val="-7"/>
          <w:sz w:val="24"/>
          <w:u w:val="none"/>
        </w:rPr>
        <w:t> </w:t>
      </w:r>
      <w:r>
        <w:rPr>
          <w:sz w:val="24"/>
          <w:u w:val="none"/>
        </w:rPr>
        <w:t>Joosten,</w:t>
      </w:r>
      <w:r>
        <w:rPr>
          <w:spacing w:val="-7"/>
          <w:sz w:val="24"/>
          <w:u w:val="none"/>
        </w:rPr>
        <w:t> </w:t>
      </w:r>
      <w:r>
        <w:rPr>
          <w:sz w:val="24"/>
          <w:u w:val="none"/>
        </w:rPr>
        <w:t>Jan;</w:t>
      </w:r>
      <w:r>
        <w:rPr>
          <w:spacing w:val="-7"/>
          <w:sz w:val="24"/>
          <w:u w:val="none"/>
        </w:rPr>
        <w:t> </w:t>
      </w:r>
      <w:r>
        <w:rPr>
          <w:sz w:val="24"/>
          <w:u w:val="none"/>
        </w:rPr>
        <w:t>Van</w:t>
      </w:r>
      <w:r>
        <w:rPr>
          <w:spacing w:val="-7"/>
          <w:sz w:val="24"/>
          <w:u w:val="none"/>
        </w:rPr>
        <w:t> </w:t>
      </w:r>
      <w:r>
        <w:rPr>
          <w:sz w:val="24"/>
          <w:u w:val="none"/>
        </w:rPr>
        <w:t>der</w:t>
      </w:r>
      <w:r>
        <w:rPr>
          <w:spacing w:val="-7"/>
          <w:sz w:val="24"/>
          <w:u w:val="none"/>
        </w:rPr>
        <w:t> </w:t>
      </w:r>
      <w:r>
        <w:rPr>
          <w:sz w:val="24"/>
          <w:u w:val="none"/>
        </w:rPr>
        <w:t>Meer,</w:t>
      </w:r>
      <w:r>
        <w:rPr>
          <w:spacing w:val="-7"/>
          <w:sz w:val="24"/>
          <w:u w:val="none"/>
        </w:rPr>
        <w:t> </w:t>
      </w:r>
      <w:r>
        <w:rPr>
          <w:sz w:val="24"/>
          <w:u w:val="none"/>
        </w:rPr>
        <w:t>Michaël</w:t>
      </w:r>
      <w:r>
        <w:rPr>
          <w:spacing w:val="-7"/>
          <w:sz w:val="24"/>
          <w:u w:val="none"/>
        </w:rPr>
        <w:t> </w:t>
      </w:r>
      <w:r>
        <w:rPr>
          <w:sz w:val="24"/>
          <w:u w:val="none"/>
        </w:rPr>
        <w:t>N.</w:t>
      </w:r>
      <w:r>
        <w:rPr>
          <w:spacing w:val="-7"/>
          <w:sz w:val="24"/>
          <w:u w:val="none"/>
        </w:rPr>
        <w:t> </w:t>
      </w:r>
      <w:r>
        <w:rPr>
          <w:sz w:val="24"/>
          <w:u w:val="none"/>
        </w:rPr>
        <w:t>(eds.).</w:t>
      </w:r>
      <w:r>
        <w:rPr>
          <w:spacing w:val="-7"/>
          <w:sz w:val="24"/>
          <w:u w:val="none"/>
        </w:rPr>
        <w:t> </w:t>
      </w:r>
      <w:r>
        <w:rPr>
          <w:i/>
          <w:sz w:val="24"/>
          <w:u w:val="none"/>
        </w:rPr>
        <w:t>Septuagint,</w:t>
      </w:r>
      <w:r>
        <w:rPr>
          <w:i/>
          <w:spacing w:val="-7"/>
          <w:sz w:val="24"/>
          <w:u w:val="none"/>
        </w:rPr>
        <w:t> </w:t>
      </w:r>
      <w:r>
        <w:rPr>
          <w:i/>
          <w:sz w:val="24"/>
          <w:u w:val="none"/>
        </w:rPr>
        <w:t>Targum</w:t>
      </w:r>
      <w:r>
        <w:rPr>
          <w:i/>
          <w:spacing w:val="-7"/>
          <w:sz w:val="24"/>
          <w:u w:val="none"/>
        </w:rPr>
        <w:t> </w:t>
      </w:r>
      <w:r>
        <w:rPr>
          <w:i/>
          <w:sz w:val="24"/>
          <w:u w:val="none"/>
        </w:rPr>
        <w:t>and</w:t>
      </w:r>
      <w:r>
        <w:rPr>
          <w:i/>
          <w:spacing w:val="-7"/>
          <w:sz w:val="24"/>
          <w:u w:val="none"/>
        </w:rPr>
        <w:t> </w:t>
      </w:r>
      <w:r>
        <w:rPr>
          <w:i/>
          <w:sz w:val="24"/>
          <w:u w:val="none"/>
        </w:rPr>
        <w:t>Beyond:</w:t>
      </w:r>
      <w:r>
        <w:rPr>
          <w:i/>
          <w:sz w:val="24"/>
          <w:u w:val="none"/>
        </w:rPr>
        <w:t> Comparing</w:t>
      </w:r>
      <w:r>
        <w:rPr>
          <w:i/>
          <w:spacing w:val="-9"/>
          <w:sz w:val="24"/>
          <w:u w:val="none"/>
        </w:rPr>
        <w:t> </w:t>
      </w:r>
      <w:r>
        <w:rPr>
          <w:i/>
          <w:sz w:val="24"/>
          <w:u w:val="none"/>
        </w:rPr>
        <w:t>Aramaic and Greek Versions from Jewish</w:t>
      </w:r>
      <w:r>
        <w:rPr>
          <w:i/>
          <w:spacing w:val="-9"/>
          <w:sz w:val="24"/>
          <w:u w:val="none"/>
        </w:rPr>
        <w:t> </w:t>
      </w:r>
      <w:r>
        <w:rPr>
          <w:i/>
          <w:sz w:val="24"/>
          <w:u w:val="none"/>
        </w:rPr>
        <w:t>Antiquity</w:t>
      </w:r>
      <w:r>
        <w:rPr>
          <w:sz w:val="24"/>
          <w:u w:val="none"/>
        </w:rPr>
        <w:t>. Leiden-Boston: Brill. pp. 228–248. </w:t>
      </w:r>
      <w:hyperlink r:id="rId226">
        <w:r>
          <w:rPr>
            <w:sz w:val="24"/>
            <w:u w:val="single" w:color="AAAAAA"/>
          </w:rPr>
          <w:t>ISB</w:t>
        </w:r>
      </w:hyperlink>
      <w:r>
        <w:rPr>
          <w:sz w:val="24"/>
          <w:u w:val="single" w:color="AAAAAA"/>
        </w:rPr>
        <w:t>N 978-9004416727</w:t>
      </w:r>
      <w:r>
        <w:rPr>
          <w:sz w:val="24"/>
          <w:u w:val="none"/>
        </w:rPr>
        <w:t>.</w:t>
      </w:r>
    </w:p>
    <w:p>
      <w:pPr>
        <w:spacing w:after="0" w:line="235" w:lineRule="auto"/>
        <w:jc w:val="left"/>
        <w:rPr>
          <w:sz w:val="24"/>
        </w:rPr>
        <w:sectPr>
          <w:pgSz w:w="12240" w:h="15840"/>
          <w:pgMar w:top="520" w:bottom="280" w:left="360" w:right="360"/>
        </w:sectPr>
      </w:pPr>
    </w:p>
    <w:p>
      <w:pPr>
        <w:pStyle w:val="BodyText"/>
        <w:spacing w:line="235" w:lineRule="auto" w:before="69"/>
        <w:rPr>
          <w:rFonts w:ascii="Arial" w:hAnsi="Arial"/>
        </w:rPr>
      </w:pPr>
      <w:r>
        <w:rPr>
          <w:rFonts w:ascii="Arial" w:hAnsi="Arial"/>
        </w:rPr>
        <mc:AlternateContent>
          <mc:Choice Requires="wps">
            <w:drawing>
              <wp:anchor distT="0" distB="0" distL="0" distR="0" allowOverlap="1" layoutInCell="1" locked="0" behindDoc="0" simplePos="0" relativeHeight="15766016">
                <wp:simplePos x="0" y="0"/>
                <wp:positionH relativeFrom="page">
                  <wp:posOffset>552449</wp:posOffset>
                </wp:positionH>
                <wp:positionV relativeFrom="paragraph">
                  <wp:posOffset>117467</wp:posOffset>
                </wp:positionV>
                <wp:extent cx="47625" cy="4762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9.249414pt;width:3.75pt;height:3.75pt;mso-position-horizontal-relative:page;mso-position-vertical-relative:paragraph;z-index:15766016" id="docshape72" filled="true" fillcolor="#000000" stroked="false">
                <v:fill type="solid"/>
                <w10:wrap type="none"/>
              </v:rect>
            </w:pict>
          </mc:Fallback>
        </mc:AlternateContent>
      </w:r>
      <w:hyperlink r:id="rId167">
        <w:r>
          <w:rPr>
            <w:rFonts w:ascii="Arial" w:hAnsi="Arial"/>
            <w:u w:val="single" w:color="AAAAAA"/>
          </w:rPr>
          <w:t>Tov,</w:t>
        </w:r>
        <w:r>
          <w:rPr>
            <w:rFonts w:ascii="Arial" w:hAnsi="Arial"/>
            <w:spacing w:val="-9"/>
            <w:u w:val="single" w:color="AAAAAA"/>
          </w:rPr>
          <w:t> </w:t>
        </w:r>
        <w:r>
          <w:rPr>
            <w:rFonts w:ascii="Arial" w:hAnsi="Arial"/>
            <w:u w:val="single" w:color="AAAAAA"/>
          </w:rPr>
          <w:t>Emanuel</w:t>
        </w:r>
      </w:hyperlink>
      <w:r>
        <w:rPr>
          <w:rFonts w:ascii="Arial" w:hAnsi="Arial"/>
          <w:spacing w:val="-9"/>
          <w:u w:val="none"/>
        </w:rPr>
        <w:t> </w:t>
      </w:r>
      <w:r>
        <w:rPr>
          <w:rFonts w:ascii="Arial" w:hAnsi="Arial"/>
          <w:u w:val="none"/>
        </w:rPr>
        <w:t>(2010).</w:t>
      </w:r>
      <w:r>
        <w:rPr>
          <w:rFonts w:ascii="Arial" w:hAnsi="Arial"/>
          <w:spacing w:val="-9"/>
          <w:u w:val="none"/>
        </w:rPr>
        <w:t> </w:t>
      </w:r>
      <w:hyperlink r:id="rId343">
        <w:r>
          <w:rPr>
            <w:rFonts w:ascii="Arial" w:hAnsi="Arial"/>
            <w:u w:val="single" w:color="AAAAAA"/>
          </w:rPr>
          <w:t>"Personal</w:t>
        </w:r>
        <w:r>
          <w:rPr>
            <w:rFonts w:ascii="Arial" w:hAnsi="Arial"/>
            <w:spacing w:val="-9"/>
            <w:u w:val="single" w:color="AAAAAA"/>
          </w:rPr>
          <w:t> </w:t>
        </w:r>
        <w:r>
          <w:rPr>
            <w:rFonts w:ascii="Arial" w:hAnsi="Arial"/>
            <w:u w:val="single" w:color="AAAAAA"/>
          </w:rPr>
          <w:t>Names</w:t>
        </w:r>
        <w:r>
          <w:rPr>
            <w:rFonts w:ascii="Arial" w:hAnsi="Arial"/>
            <w:spacing w:val="-9"/>
            <w:u w:val="single" w:color="AAAAAA"/>
          </w:rPr>
          <w:t> </w:t>
        </w:r>
        <w:r>
          <w:rPr>
            <w:rFonts w:ascii="Arial" w:hAnsi="Arial"/>
            <w:u w:val="single" w:color="AAAAAA"/>
          </w:rPr>
          <w:t>in</w:t>
        </w:r>
        <w:r>
          <w:rPr>
            <w:rFonts w:ascii="Arial" w:hAnsi="Arial"/>
            <w:spacing w:val="-9"/>
            <w:u w:val="single" w:color="AAAAAA"/>
          </w:rPr>
          <w:t> </w:t>
        </w:r>
        <w:r>
          <w:rPr>
            <w:rFonts w:ascii="Arial" w:hAnsi="Arial"/>
            <w:u w:val="single" w:color="AAAAAA"/>
          </w:rPr>
          <w:t>the</w:t>
        </w:r>
        <w:r>
          <w:rPr>
            <w:rFonts w:ascii="Arial" w:hAnsi="Arial"/>
            <w:spacing w:val="-9"/>
            <w:u w:val="single" w:color="AAAAAA"/>
          </w:rPr>
          <w:t> </w:t>
        </w:r>
        <w:r>
          <w:rPr>
            <w:rFonts w:ascii="Arial" w:hAnsi="Arial"/>
            <w:u w:val="single" w:color="AAAAAA"/>
          </w:rPr>
          <w:t>Septuagint</w:t>
        </w:r>
        <w:r>
          <w:rPr>
            <w:rFonts w:ascii="Arial" w:hAnsi="Arial"/>
            <w:spacing w:val="-9"/>
            <w:u w:val="single" w:color="AAAAAA"/>
          </w:rPr>
          <w:t> </w:t>
        </w:r>
        <w:r>
          <w:rPr>
            <w:rFonts w:ascii="Arial" w:hAnsi="Arial"/>
            <w:u w:val="single" w:color="AAAAAA"/>
          </w:rPr>
          <w:t>of</w:t>
        </w:r>
        <w:r>
          <w:rPr>
            <w:rFonts w:ascii="Arial" w:hAnsi="Arial"/>
            <w:spacing w:val="-9"/>
            <w:u w:val="single" w:color="AAAAAA"/>
          </w:rPr>
          <w:t> </w:t>
        </w:r>
        <w:r>
          <w:rPr>
            <w:rFonts w:ascii="Arial" w:hAnsi="Arial"/>
            <w:u w:val="single" w:color="AAAAAA"/>
          </w:rPr>
          <w:t>Isaiah"</w:t>
        </w:r>
        <w:r>
          <w:rPr>
            <w:rFonts w:ascii="Arial" w:hAnsi="Arial"/>
            <w:spacing w:val="-9"/>
            <w:u w:val="single" w:color="AAAAAA"/>
          </w:rPr>
          <w:t> </w:t>
        </w:r>
        <w:r>
          <w:rPr>
            <w:rFonts w:ascii="Arial" w:hAnsi="Arial"/>
            <w:u w:val="single" w:color="AAAAAA"/>
          </w:rPr>
          <w:t>(https://books.google.com/boo</w:t>
        </w:r>
      </w:hyperlink>
      <w:r>
        <w:rPr>
          <w:rFonts w:ascii="Arial" w:hAnsi="Arial"/>
          <w:u w:val="none"/>
        </w:rPr>
        <w:t> </w:t>
      </w:r>
      <w:hyperlink r:id="rId343">
        <w:r>
          <w:rPr>
            <w:rFonts w:ascii="Arial" w:hAnsi="Arial"/>
            <w:u w:val="single" w:color="AAAAAA"/>
          </w:rPr>
          <w:t>ks?id=duB5DwAAQBAJ)</w:t>
        </w:r>
      </w:hyperlink>
      <w:r>
        <w:rPr>
          <w:rFonts w:ascii="Arial" w:hAnsi="Arial"/>
          <w:u w:val="none"/>
        </w:rPr>
        <w:t>. </w:t>
      </w:r>
      <w:r>
        <w:rPr>
          <w:rFonts w:ascii="Arial" w:hAnsi="Arial"/>
          <w:i/>
          <w:u w:val="none"/>
        </w:rPr>
        <w:t>Isaiah in Context</w:t>
      </w:r>
      <w:r>
        <w:rPr>
          <w:rFonts w:ascii="Arial" w:hAnsi="Arial"/>
          <w:u w:val="none"/>
        </w:rPr>
        <w:t>. Leiden-Boston: Brill. pp. 413–428. </w:t>
      </w:r>
      <w:hyperlink r:id="rId226">
        <w:r>
          <w:rPr>
            <w:rFonts w:ascii="Arial" w:hAnsi="Arial"/>
            <w:u w:val="single" w:color="AAAAAA"/>
          </w:rPr>
          <w:t>ISBN</w:t>
        </w:r>
      </w:hyperlink>
      <w:r>
        <w:rPr>
          <w:rFonts w:ascii="Arial" w:hAnsi="Arial"/>
          <w:u w:val="none"/>
        </w:rPr>
        <w:t> </w:t>
      </w:r>
      <w:r>
        <w:rPr>
          <w:rFonts w:ascii="Arial" w:hAnsi="Arial"/>
          <w:u w:val="single" w:color="AAAAAA"/>
        </w:rPr>
        <w:t>978-</w:t>
      </w:r>
      <w:r>
        <w:rPr>
          <w:rFonts w:ascii="Arial" w:hAnsi="Arial"/>
          <w:u w:val="none"/>
        </w:rPr>
        <w:t> </w:t>
      </w:r>
      <w:r>
        <w:rPr>
          <w:rFonts w:ascii="Arial" w:hAnsi="Arial"/>
          <w:spacing w:val="-2"/>
          <w:u w:val="single" w:color="AAAAAA"/>
        </w:rPr>
        <w:t>9004191181</w:t>
      </w:r>
      <w:r>
        <w:rPr>
          <w:rFonts w:ascii="Arial" w:hAnsi="Arial"/>
          <w:spacing w:val="-2"/>
          <w:u w:val="none"/>
        </w:rPr>
        <w:t>.</w:t>
      </w:r>
    </w:p>
    <w:p>
      <w:pPr>
        <w:spacing w:line="235" w:lineRule="auto" w:before="59"/>
        <w:ind w:left="743" w:right="0" w:firstLine="0"/>
        <w:jc w:val="left"/>
        <w:rPr>
          <w:sz w:val="24"/>
        </w:rPr>
      </w:pPr>
      <w:r>
        <w:rPr>
          <w:sz w:val="24"/>
        </w:rPr>
        <mc:AlternateContent>
          <mc:Choice Requires="wps">
            <w:drawing>
              <wp:anchor distT="0" distB="0" distL="0" distR="0" allowOverlap="1" layoutInCell="1" locked="0" behindDoc="0" simplePos="0" relativeHeight="15766528">
                <wp:simplePos x="0" y="0"/>
                <wp:positionH relativeFrom="page">
                  <wp:posOffset>552449</wp:posOffset>
                </wp:positionH>
                <wp:positionV relativeFrom="paragraph">
                  <wp:posOffset>110881</wp:posOffset>
                </wp:positionV>
                <wp:extent cx="47625" cy="47625"/>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0856pt;width:3.75pt;height:3.75pt;mso-position-horizontal-relative:page;mso-position-vertical-relative:paragraph;z-index:15766528" id="docshape73" filled="true" fillcolor="#000000" stroked="false">
                <v:fill type="solid"/>
                <w10:wrap type="none"/>
              </v:rect>
            </w:pict>
          </mc:Fallback>
        </mc:AlternateContent>
      </w:r>
      <w:hyperlink r:id="rId167">
        <w:r>
          <w:rPr>
            <w:sz w:val="24"/>
            <w:u w:val="single" w:color="AAAAAA"/>
          </w:rPr>
          <w:t>Tov,</w:t>
        </w:r>
        <w:r>
          <w:rPr>
            <w:spacing w:val="-9"/>
            <w:sz w:val="24"/>
            <w:u w:val="single" w:color="AAAAAA"/>
          </w:rPr>
          <w:t> </w:t>
        </w:r>
        <w:r>
          <w:rPr>
            <w:sz w:val="24"/>
            <w:u w:val="single" w:color="AAAAAA"/>
          </w:rPr>
          <w:t>Emanuel</w:t>
        </w:r>
      </w:hyperlink>
      <w:r>
        <w:rPr>
          <w:spacing w:val="-9"/>
          <w:sz w:val="24"/>
          <w:u w:val="none"/>
        </w:rPr>
        <w:t> </w:t>
      </w:r>
      <w:r>
        <w:rPr>
          <w:sz w:val="24"/>
          <w:u w:val="none"/>
        </w:rPr>
        <w:t>(2015).</w:t>
      </w:r>
      <w:r>
        <w:rPr>
          <w:spacing w:val="-9"/>
          <w:sz w:val="24"/>
          <w:u w:val="none"/>
        </w:rPr>
        <w:t> </w:t>
      </w:r>
      <w:hyperlink r:id="rId344">
        <w:r>
          <w:rPr>
            <w:i/>
            <w:sz w:val="24"/>
            <w:u w:val="single" w:color="AAAAAA"/>
          </w:rPr>
          <w:t>The</w:t>
        </w:r>
        <w:r>
          <w:rPr>
            <w:i/>
            <w:spacing w:val="-9"/>
            <w:sz w:val="24"/>
            <w:u w:val="single" w:color="AAAAAA"/>
          </w:rPr>
          <w:t> </w:t>
        </w:r>
        <w:r>
          <w:rPr>
            <w:i/>
            <w:sz w:val="24"/>
            <w:u w:val="single" w:color="AAAAAA"/>
          </w:rPr>
          <w:t>Text-Critical</w:t>
        </w:r>
        <w:r>
          <w:rPr>
            <w:i/>
            <w:spacing w:val="-9"/>
            <w:sz w:val="24"/>
            <w:u w:val="single" w:color="AAAAAA"/>
          </w:rPr>
          <w:t> </w:t>
        </w:r>
        <w:r>
          <w:rPr>
            <w:i/>
            <w:sz w:val="24"/>
            <w:u w:val="single" w:color="AAAAAA"/>
          </w:rPr>
          <w:t>Use</w:t>
        </w:r>
        <w:r>
          <w:rPr>
            <w:i/>
            <w:spacing w:val="-9"/>
            <w:sz w:val="24"/>
            <w:u w:val="single" w:color="AAAAAA"/>
          </w:rPr>
          <w:t> </w:t>
        </w:r>
        <w:r>
          <w:rPr>
            <w:i/>
            <w:sz w:val="24"/>
            <w:u w:val="single" w:color="AAAAAA"/>
          </w:rPr>
          <w:t>of</w:t>
        </w:r>
        <w:r>
          <w:rPr>
            <w:i/>
            <w:spacing w:val="-9"/>
            <w:sz w:val="24"/>
            <w:u w:val="single" w:color="AAAAAA"/>
          </w:rPr>
          <w:t> </w:t>
        </w:r>
        <w:r>
          <w:rPr>
            <w:i/>
            <w:sz w:val="24"/>
            <w:u w:val="single" w:color="AAAAAA"/>
          </w:rPr>
          <w:t>the</w:t>
        </w:r>
        <w:r>
          <w:rPr>
            <w:i/>
            <w:spacing w:val="-9"/>
            <w:sz w:val="24"/>
            <w:u w:val="single" w:color="AAAAAA"/>
          </w:rPr>
          <w:t> </w:t>
        </w:r>
        <w:r>
          <w:rPr>
            <w:i/>
            <w:sz w:val="24"/>
            <w:u w:val="single" w:color="AAAAAA"/>
          </w:rPr>
          <w:t>Septuagint</w:t>
        </w:r>
        <w:r>
          <w:rPr>
            <w:i/>
            <w:spacing w:val="-9"/>
            <w:sz w:val="24"/>
            <w:u w:val="single" w:color="AAAAAA"/>
          </w:rPr>
          <w:t> </w:t>
        </w:r>
        <w:r>
          <w:rPr>
            <w:i/>
            <w:sz w:val="24"/>
            <w:u w:val="single" w:color="AAAAAA"/>
          </w:rPr>
          <w:t>in</w:t>
        </w:r>
        <w:r>
          <w:rPr>
            <w:i/>
            <w:spacing w:val="-9"/>
            <w:sz w:val="24"/>
            <w:u w:val="single" w:color="AAAAAA"/>
          </w:rPr>
          <w:t> </w:t>
        </w:r>
        <w:r>
          <w:rPr>
            <w:i/>
            <w:sz w:val="24"/>
            <w:u w:val="single" w:color="AAAAAA"/>
          </w:rPr>
          <w:t>Biblical</w:t>
        </w:r>
        <w:r>
          <w:rPr>
            <w:i/>
            <w:spacing w:val="-9"/>
            <w:sz w:val="24"/>
            <w:u w:val="single" w:color="AAAAAA"/>
          </w:rPr>
          <w:t> </w:t>
        </w:r>
        <w:r>
          <w:rPr>
            <w:i/>
            <w:sz w:val="24"/>
            <w:u w:val="single" w:color="AAAAAA"/>
          </w:rPr>
          <w:t>Research</w:t>
        </w:r>
        <w:r>
          <w:rPr>
            <w:i/>
            <w:spacing w:val="-9"/>
            <w:sz w:val="24"/>
            <w:u w:val="single" w:color="AAAAAA"/>
          </w:rPr>
          <w:t> </w:t>
        </w:r>
        <w:r>
          <w:rPr>
            <w:sz w:val="24"/>
            <w:u w:val="single" w:color="AAAAAA"/>
          </w:rPr>
          <w:t>(https://books.g</w:t>
        </w:r>
      </w:hyperlink>
      <w:r>
        <w:rPr>
          <w:sz w:val="24"/>
          <w:u w:val="none"/>
        </w:rPr>
        <w:t> </w:t>
      </w:r>
      <w:hyperlink r:id="rId344">
        <w:r>
          <w:rPr>
            <w:sz w:val="24"/>
            <w:u w:val="single" w:color="AAAAAA"/>
          </w:rPr>
          <w:t>oogle.com/books?id=4jQLEAAAQBAJ)</w:t>
        </w:r>
      </w:hyperlink>
      <w:r>
        <w:rPr>
          <w:sz w:val="24"/>
          <w:u w:val="none"/>
        </w:rPr>
        <w:t>. Penn State Press. </w:t>
      </w:r>
      <w:hyperlink r:id="rId226">
        <w:r>
          <w:rPr>
            <w:sz w:val="24"/>
            <w:u w:val="single" w:color="AAAAAA"/>
          </w:rPr>
          <w:t>ISBN</w:t>
        </w:r>
      </w:hyperlink>
      <w:r>
        <w:rPr>
          <w:sz w:val="24"/>
          <w:u w:val="single" w:color="AAAAAA"/>
        </w:rPr>
        <w:t> 978-1-57506-367-6</w:t>
      </w:r>
      <w:r>
        <w:rPr>
          <w:sz w:val="24"/>
          <w:u w:val="none"/>
        </w:rPr>
        <w:t>.</w:t>
      </w:r>
    </w:p>
    <w:p>
      <w:pPr>
        <w:pStyle w:val="BodyText"/>
        <w:spacing w:line="235" w:lineRule="auto" w:before="59"/>
        <w:rPr>
          <w:rFonts w:ascii="Arial"/>
        </w:rPr>
      </w:pPr>
      <w:r>
        <w:rPr>
          <w:rFonts w:ascii="Arial"/>
        </w:rPr>
        <mc:AlternateContent>
          <mc:Choice Requires="wps">
            <w:drawing>
              <wp:anchor distT="0" distB="0" distL="0" distR="0" allowOverlap="1" layoutInCell="1" locked="0" behindDoc="0" simplePos="0" relativeHeight="15767040">
                <wp:simplePos x="0" y="0"/>
                <wp:positionH relativeFrom="page">
                  <wp:posOffset>552449</wp:posOffset>
                </wp:positionH>
                <wp:positionV relativeFrom="paragraph">
                  <wp:posOffset>110936</wp:posOffset>
                </wp:positionV>
                <wp:extent cx="47625" cy="4762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5150pt;width:3.75pt;height:3.75pt;mso-position-horizontal-relative:page;mso-position-vertical-relative:paragraph;z-index:15767040" id="docshape74" filled="true" fillcolor="#000000" stroked="false">
                <v:fill type="solid"/>
                <w10:wrap type="none"/>
              </v:rect>
            </w:pict>
          </mc:Fallback>
        </mc:AlternateContent>
      </w:r>
      <w:r>
        <w:rPr>
          <w:rFonts w:ascii="Arial"/>
        </w:rPr>
        <w:t>Wevers,</w:t>
      </w:r>
      <w:r>
        <w:rPr>
          <w:rFonts w:ascii="Arial"/>
          <w:spacing w:val="-1"/>
        </w:rPr>
        <w:t> </w:t>
      </w:r>
      <w:r>
        <w:rPr>
          <w:rFonts w:ascii="Arial"/>
        </w:rPr>
        <w:t>John</w:t>
      </w:r>
      <w:r>
        <w:rPr>
          <w:rFonts w:ascii="Arial"/>
          <w:spacing w:val="-1"/>
        </w:rPr>
        <w:t> </w:t>
      </w:r>
      <w:r>
        <w:rPr>
          <w:rFonts w:ascii="Arial"/>
        </w:rPr>
        <w:t>W.</w:t>
      </w:r>
      <w:r>
        <w:rPr>
          <w:rFonts w:ascii="Arial"/>
          <w:spacing w:val="-1"/>
        </w:rPr>
        <w:t> </w:t>
      </w:r>
      <w:r>
        <w:rPr>
          <w:rFonts w:ascii="Arial"/>
        </w:rPr>
        <w:t>(2001).</w:t>
      </w:r>
      <w:r>
        <w:rPr>
          <w:rFonts w:ascii="Arial"/>
          <w:spacing w:val="-1"/>
        </w:rPr>
        <w:t> </w:t>
      </w:r>
      <w:hyperlink r:id="rId345">
        <w:r>
          <w:rPr>
            <w:rFonts w:ascii="Arial"/>
            <w:u w:val="single" w:color="AAAAAA"/>
          </w:rPr>
          <w:t>"Aram</w:t>
        </w:r>
        <w:r>
          <w:rPr>
            <w:rFonts w:ascii="Arial"/>
            <w:spacing w:val="-1"/>
            <w:u w:val="single" w:color="AAAAAA"/>
          </w:rPr>
          <w:t> </w:t>
        </w:r>
        <w:r>
          <w:rPr>
            <w:rFonts w:ascii="Arial"/>
            <w:u w:val="single" w:color="AAAAAA"/>
          </w:rPr>
          <w:t>and</w:t>
        </w:r>
        <w:r>
          <w:rPr>
            <w:rFonts w:ascii="Arial"/>
            <w:spacing w:val="-15"/>
            <w:u w:val="single" w:color="AAAAAA"/>
          </w:rPr>
          <w:t> </w:t>
        </w:r>
        <w:r>
          <w:rPr>
            <w:rFonts w:ascii="Arial"/>
            <w:u w:val="single" w:color="AAAAAA"/>
          </w:rPr>
          <w:t>Aramaean</w:t>
        </w:r>
        <w:r>
          <w:rPr>
            <w:rFonts w:ascii="Arial"/>
            <w:spacing w:val="-1"/>
            <w:u w:val="single" w:color="AAAAAA"/>
          </w:rPr>
          <w:t> </w:t>
        </w:r>
        <w:r>
          <w:rPr>
            <w:rFonts w:ascii="Arial"/>
            <w:u w:val="single" w:color="AAAAAA"/>
          </w:rPr>
          <w:t>in</w:t>
        </w:r>
        <w:r>
          <w:rPr>
            <w:rFonts w:ascii="Arial"/>
            <w:spacing w:val="-1"/>
            <w:u w:val="single" w:color="AAAAAA"/>
          </w:rPr>
          <w:t> </w:t>
        </w:r>
        <w:r>
          <w:rPr>
            <w:rFonts w:ascii="Arial"/>
            <w:u w:val="single" w:color="AAAAAA"/>
          </w:rPr>
          <w:t>the</w:t>
        </w:r>
        <w:r>
          <w:rPr>
            <w:rFonts w:ascii="Arial"/>
            <w:spacing w:val="-1"/>
            <w:u w:val="single" w:color="AAAAAA"/>
          </w:rPr>
          <w:t> </w:t>
        </w:r>
        <w:r>
          <w:rPr>
            <w:rFonts w:ascii="Arial"/>
            <w:u w:val="single" w:color="AAAAAA"/>
          </w:rPr>
          <w:t>Septuagint"</w:t>
        </w:r>
        <w:r>
          <w:rPr>
            <w:rFonts w:ascii="Arial"/>
            <w:spacing w:val="-1"/>
            <w:u w:val="single" w:color="AAAAAA"/>
          </w:rPr>
          <w:t> </w:t>
        </w:r>
        <w:r>
          <w:rPr>
            <w:rFonts w:ascii="Arial"/>
            <w:u w:val="single" w:color="AAAAAA"/>
          </w:rPr>
          <w:t>(https://books.google.com/book</w:t>
        </w:r>
      </w:hyperlink>
      <w:r>
        <w:rPr>
          <w:rFonts w:ascii="Arial"/>
          <w:u w:val="none"/>
        </w:rPr>
        <w:t> </w:t>
      </w:r>
      <w:hyperlink r:id="rId345">
        <w:r>
          <w:rPr>
            <w:rFonts w:ascii="Arial"/>
            <w:u w:val="single" w:color="AAAAAA"/>
          </w:rPr>
          <w:t>s?id=7WatAwAAQBAJ)</w:t>
        </w:r>
      </w:hyperlink>
      <w:r>
        <w:rPr>
          <w:rFonts w:ascii="Arial"/>
          <w:u w:val="none"/>
        </w:rPr>
        <w:t>.</w:t>
      </w:r>
      <w:r>
        <w:rPr>
          <w:rFonts w:ascii="Arial"/>
          <w:spacing w:val="-6"/>
          <w:u w:val="none"/>
        </w:rPr>
        <w:t> </w:t>
      </w:r>
      <w:r>
        <w:rPr>
          <w:rFonts w:ascii="Arial"/>
          <w:i/>
          <w:u w:val="none"/>
        </w:rPr>
        <w:t>The</w:t>
      </w:r>
      <w:r>
        <w:rPr>
          <w:rFonts w:ascii="Arial"/>
          <w:i/>
          <w:spacing w:val="-4"/>
          <w:u w:val="none"/>
        </w:rPr>
        <w:t> </w:t>
      </w:r>
      <w:r>
        <w:rPr>
          <w:rFonts w:ascii="Arial"/>
          <w:i/>
          <w:u w:val="none"/>
        </w:rPr>
        <w:t>World</w:t>
      </w:r>
      <w:r>
        <w:rPr>
          <w:rFonts w:ascii="Arial"/>
          <w:i/>
          <w:spacing w:val="-3"/>
          <w:u w:val="none"/>
        </w:rPr>
        <w:t> </w:t>
      </w:r>
      <w:r>
        <w:rPr>
          <w:rFonts w:ascii="Arial"/>
          <w:i/>
          <w:u w:val="none"/>
        </w:rPr>
        <w:t>of</w:t>
      </w:r>
      <w:r>
        <w:rPr>
          <w:rFonts w:ascii="Arial"/>
          <w:i/>
          <w:spacing w:val="-4"/>
          <w:u w:val="none"/>
        </w:rPr>
        <w:t> </w:t>
      </w:r>
      <w:r>
        <w:rPr>
          <w:rFonts w:ascii="Arial"/>
          <w:i/>
          <w:u w:val="none"/>
        </w:rPr>
        <w:t>the</w:t>
      </w:r>
      <w:r>
        <w:rPr>
          <w:rFonts w:ascii="Arial"/>
          <w:i/>
          <w:spacing w:val="-12"/>
          <w:u w:val="none"/>
        </w:rPr>
        <w:t> </w:t>
      </w:r>
      <w:r>
        <w:rPr>
          <w:rFonts w:ascii="Arial"/>
          <w:i/>
          <w:u w:val="none"/>
        </w:rPr>
        <w:t>Aramaeans</w:t>
      </w:r>
      <w:r>
        <w:rPr>
          <w:rFonts w:ascii="Arial"/>
          <w:u w:val="none"/>
        </w:rPr>
        <w:t>.</w:t>
      </w:r>
      <w:r>
        <w:rPr>
          <w:rFonts w:ascii="Arial"/>
          <w:spacing w:val="-4"/>
          <w:u w:val="none"/>
        </w:rPr>
        <w:t> </w:t>
      </w:r>
      <w:r>
        <w:rPr>
          <w:rFonts w:ascii="Arial"/>
          <w:u w:val="none"/>
        </w:rPr>
        <w:t>Vol.</w:t>
      </w:r>
      <w:r>
        <w:rPr>
          <w:rFonts w:ascii="Arial"/>
          <w:spacing w:val="-3"/>
          <w:u w:val="none"/>
        </w:rPr>
        <w:t> </w:t>
      </w:r>
      <w:r>
        <w:rPr>
          <w:rFonts w:ascii="Arial"/>
          <w:u w:val="none"/>
        </w:rPr>
        <w:t>1.</w:t>
      </w:r>
      <w:r>
        <w:rPr>
          <w:rFonts w:ascii="Arial"/>
          <w:spacing w:val="-4"/>
          <w:u w:val="none"/>
        </w:rPr>
        <w:t> </w:t>
      </w:r>
      <w:r>
        <w:rPr>
          <w:rFonts w:ascii="Arial"/>
          <w:u w:val="none"/>
        </w:rPr>
        <w:t>Sheffield:</w:t>
      </w:r>
      <w:r>
        <w:rPr>
          <w:rFonts w:ascii="Arial"/>
          <w:spacing w:val="-3"/>
          <w:u w:val="none"/>
        </w:rPr>
        <w:t> </w:t>
      </w:r>
      <w:r>
        <w:rPr>
          <w:rFonts w:ascii="Arial"/>
          <w:u w:val="none"/>
        </w:rPr>
        <w:t>Sheffield</w:t>
      </w:r>
      <w:r>
        <w:rPr>
          <w:rFonts w:ascii="Arial"/>
          <w:spacing w:val="-17"/>
          <w:u w:val="none"/>
        </w:rPr>
        <w:t> </w:t>
      </w:r>
      <w:r>
        <w:rPr>
          <w:rFonts w:ascii="Arial"/>
          <w:u w:val="none"/>
        </w:rPr>
        <w:t>Academic</w:t>
      </w:r>
      <w:r>
        <w:rPr>
          <w:rFonts w:ascii="Arial"/>
          <w:spacing w:val="-3"/>
          <w:u w:val="none"/>
        </w:rPr>
        <w:t> </w:t>
      </w:r>
      <w:r>
        <w:rPr>
          <w:rFonts w:ascii="Arial"/>
          <w:spacing w:val="-2"/>
          <w:u w:val="none"/>
        </w:rPr>
        <w:t>Press.</w:t>
      </w:r>
    </w:p>
    <w:p>
      <w:pPr>
        <w:pStyle w:val="BodyText"/>
        <w:spacing w:line="271" w:lineRule="exact"/>
        <w:rPr>
          <w:rFonts w:ascii="Arial" w:hAnsi="Arial"/>
        </w:rPr>
      </w:pPr>
      <w:r>
        <w:rPr>
          <w:rFonts w:ascii="Arial" w:hAnsi="Arial"/>
        </w:rPr>
        <w:t>pp. 237–251. </w:t>
      </w:r>
      <w:hyperlink r:id="rId226">
        <w:r>
          <w:rPr>
            <w:rFonts w:ascii="Arial" w:hAnsi="Arial"/>
            <w:u w:val="single" w:color="AAAAAA"/>
          </w:rPr>
          <w:t>ISB</w:t>
        </w:r>
      </w:hyperlink>
      <w:r>
        <w:rPr>
          <w:rFonts w:ascii="Arial" w:hAnsi="Arial"/>
          <w:u w:val="single" w:color="AAAAAA"/>
        </w:rPr>
        <w:t>N 978-1-84127-158-</w:t>
      </w:r>
      <w:r>
        <w:rPr>
          <w:rFonts w:ascii="Arial" w:hAnsi="Arial"/>
          <w:spacing w:val="-5"/>
          <w:u w:val="single" w:color="AAAAAA"/>
        </w:rPr>
        <w:t>3</w:t>
      </w:r>
      <w:r>
        <w:rPr>
          <w:rFonts w:ascii="Arial" w:hAnsi="Arial"/>
          <w:spacing w:val="-5"/>
          <w:u w:val="none"/>
        </w:rPr>
        <w:t>.</w:t>
      </w:r>
    </w:p>
    <w:p>
      <w:pPr>
        <w:spacing w:line="240" w:lineRule="auto" w:before="75"/>
        <w:rPr>
          <w:sz w:val="36"/>
        </w:rPr>
      </w:pPr>
    </w:p>
    <w:p>
      <w:pPr>
        <w:pStyle w:val="Heading1"/>
      </w:pPr>
      <w:r>
        <w:rPr/>
        <mc:AlternateContent>
          <mc:Choice Requires="wps">
            <w:drawing>
              <wp:anchor distT="0" distB="0" distL="0" distR="0" allowOverlap="1" layoutInCell="1" locked="0" behindDoc="1" simplePos="0" relativeHeight="487623680">
                <wp:simplePos x="0" y="0"/>
                <wp:positionH relativeFrom="page">
                  <wp:posOffset>457200</wp:posOffset>
                </wp:positionH>
                <wp:positionV relativeFrom="paragraph">
                  <wp:posOffset>285917</wp:posOffset>
                </wp:positionV>
                <wp:extent cx="6867525" cy="1905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13191pt;width:540.749957pt;height:1.5pt;mso-position-horizontal-relative:page;mso-position-vertical-relative:paragraph;z-index:-15692800;mso-wrap-distance-left:0;mso-wrap-distance-right:0" id="docshape75"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24192">
                <wp:simplePos x="0" y="0"/>
                <wp:positionH relativeFrom="page">
                  <wp:posOffset>457200</wp:posOffset>
                </wp:positionH>
                <wp:positionV relativeFrom="paragraph">
                  <wp:posOffset>362117</wp:posOffset>
                </wp:positionV>
                <wp:extent cx="6867525" cy="1905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13191pt;width:540.749957pt;height:1.5pt;mso-position-horizontal-relative:page;mso-position-vertical-relative:paragraph;z-index:-15692288;mso-wrap-distance-left:0;mso-wrap-distance-right:0" id="docshape76" filled="true" fillcolor="#0f1317" stroked="false">
                <v:fill type="solid"/>
                <w10:wrap type="topAndBottom"/>
              </v:rect>
            </w:pict>
          </mc:Fallback>
        </mc:AlternateContent>
      </w:r>
      <w:r>
        <w:rPr/>
        <w:t>External </w:t>
      </w:r>
      <w:r>
        <w:rPr>
          <w:spacing w:val="-2"/>
        </w:rPr>
        <w:t>links</w:t>
      </w:r>
    </w:p>
    <w:p>
      <w:pPr>
        <w:pStyle w:val="BodyText"/>
        <w:spacing w:before="9"/>
        <w:ind w:left="0"/>
        <w:rPr>
          <w:b/>
          <w:sz w:val="5"/>
        </w:rPr>
      </w:pPr>
    </w:p>
    <w:p>
      <w:pPr>
        <w:spacing w:before="110"/>
        <w:ind w:left="359" w:right="0" w:firstLine="0"/>
        <w:jc w:val="left"/>
        <w:rPr>
          <w:rFonts w:ascii="Georgia"/>
          <w:b/>
          <w:sz w:val="24"/>
        </w:rPr>
      </w:pPr>
      <w:r>
        <w:rPr>
          <w:rFonts w:ascii="Georgia"/>
          <w:b/>
          <w:sz w:val="24"/>
        </w:rPr>
        <w:t>Texts and </w:t>
      </w:r>
      <w:r>
        <w:rPr>
          <w:rFonts w:ascii="Georgia"/>
          <w:b/>
          <w:spacing w:val="-2"/>
          <w:sz w:val="24"/>
        </w:rPr>
        <w:t>translations</w:t>
      </w:r>
    </w:p>
    <w:p>
      <w:pPr>
        <w:pStyle w:val="BodyText"/>
        <w:spacing w:before="9"/>
        <w:ind w:left="0"/>
        <w:rPr>
          <w:b/>
        </w:rPr>
      </w:pPr>
    </w:p>
    <w:p>
      <w:pPr>
        <w:pStyle w:val="BodyText"/>
        <w:spacing w:line="235" w:lineRule="auto"/>
        <w:ind w:right="367" w:hanging="234"/>
        <w:rPr>
          <w:rFonts w:ascii="Arial"/>
        </w:rPr>
      </w:pPr>
      <w:r>
        <w:rPr>
          <w:rFonts w:ascii="Arial"/>
        </w:rPr>
        <mc:AlternateContent>
          <mc:Choice Requires="wps">
            <w:drawing>
              <wp:anchor distT="0" distB="0" distL="0" distR="0" allowOverlap="1" layoutInCell="1" locked="0" behindDoc="0" simplePos="0" relativeHeight="15767552">
                <wp:simplePos x="0" y="0"/>
                <wp:positionH relativeFrom="page">
                  <wp:posOffset>704849</wp:posOffset>
                </wp:positionH>
                <wp:positionV relativeFrom="paragraph">
                  <wp:posOffset>168661</wp:posOffset>
                </wp:positionV>
                <wp:extent cx="6600825" cy="9525"/>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6600825" cy="9525"/>
                        </a:xfrm>
                        <a:custGeom>
                          <a:avLst/>
                          <a:gdLst/>
                          <a:ahLst/>
                          <a:cxnLst/>
                          <a:rect l="l" t="t" r="r" b="b"/>
                          <a:pathLst>
                            <a:path w="6600825" h="9525">
                              <a:moveTo>
                                <a:pt x="6600824" y="9524"/>
                              </a:moveTo>
                              <a:lnTo>
                                <a:pt x="0" y="9524"/>
                              </a:lnTo>
                              <a:lnTo>
                                <a:pt x="0" y="0"/>
                              </a:lnTo>
                              <a:lnTo>
                                <a:pt x="6600824" y="0"/>
                              </a:lnTo>
                              <a:lnTo>
                                <a:pt x="66008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3.280465pt;width:519.749959pt;height:.75pt;mso-position-horizontal-relative:page;mso-position-vertical-relative:paragraph;z-index:15767552" id="docshape77" filled="true" fillcolor="#aaaaaa" stroked="false">
                <v:fill type="solid"/>
                <w10:wrap type="none"/>
              </v:rect>
            </w:pict>
          </mc:Fallback>
        </mc:AlternateContent>
      </w:r>
      <w:r>
        <w:rPr>
          <w:position w:val="3"/>
        </w:rPr>
        <w:drawing>
          <wp:inline distT="0" distB="0" distL="0" distR="0">
            <wp:extent cx="47624" cy="47624"/>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220"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46">
        <w:r>
          <w:rPr>
            <w:rFonts w:ascii="Arial"/>
          </w:rPr>
          <w:t>Elpenor's</w:t>
        </w:r>
        <w:r>
          <w:rPr>
            <w:rFonts w:ascii="Arial"/>
            <w:spacing w:val="-10"/>
          </w:rPr>
          <w:t> </w:t>
        </w:r>
        <w:r>
          <w:rPr>
            <w:rFonts w:ascii="Arial"/>
          </w:rPr>
          <w:t>Bilingual</w:t>
        </w:r>
        <w:r>
          <w:rPr>
            <w:rFonts w:ascii="Arial"/>
            <w:spacing w:val="-10"/>
          </w:rPr>
          <w:t> </w:t>
        </w:r>
        <w:r>
          <w:rPr>
            <w:rFonts w:ascii="Arial"/>
          </w:rPr>
          <w:t>(Greek/English)</w:t>
        </w:r>
        <w:r>
          <w:rPr>
            <w:rFonts w:ascii="Arial"/>
            <w:spacing w:val="-10"/>
          </w:rPr>
          <w:t> </w:t>
        </w:r>
        <w:r>
          <w:rPr>
            <w:rFonts w:ascii="Arial"/>
          </w:rPr>
          <w:t>Septuagint</w:t>
        </w:r>
        <w:r>
          <w:rPr>
            <w:rFonts w:ascii="Arial"/>
            <w:spacing w:val="-10"/>
          </w:rPr>
          <w:t> </w:t>
        </w:r>
        <w:r>
          <w:rPr>
            <w:rFonts w:ascii="Arial"/>
          </w:rPr>
          <w:t>Old</w:t>
        </w:r>
        <w:r>
          <w:rPr>
            <w:rFonts w:ascii="Arial"/>
            <w:spacing w:val="-14"/>
          </w:rPr>
          <w:t> </w:t>
        </w:r>
        <w:r>
          <w:rPr>
            <w:rFonts w:ascii="Arial"/>
          </w:rPr>
          <w:t>Testament</w:t>
        </w:r>
        <w:r>
          <w:rPr>
            <w:rFonts w:ascii="Arial"/>
            <w:spacing w:val="-10"/>
          </w:rPr>
          <w:t> </w:t>
        </w:r>
        <w:r>
          <w:rPr>
            <w:rFonts w:ascii="Arial"/>
          </w:rPr>
          <w:t>(https://www.ellopos.net/elpenor/gre</w:t>
        </w:r>
      </w:hyperlink>
      <w:r>
        <w:rPr>
          <w:rFonts w:ascii="Arial"/>
        </w:rPr>
        <w:t> </w:t>
      </w:r>
      <w:hyperlink r:id="rId346">
        <w:r>
          <w:rPr>
            <w:rFonts w:ascii="Arial"/>
            <w:u w:val="single" w:color="AAAAAA"/>
          </w:rPr>
          <w:t>ek-texts/septuagint/default.asp)</w:t>
        </w:r>
      </w:hyperlink>
      <w:r>
        <w:rPr>
          <w:rFonts w:ascii="Arial"/>
          <w:u w:val="none"/>
        </w:rPr>
        <w:t> Greek text (full polytonic unicode version) and English translation side by side. Greek text as used by the Eastern Orthodox Churches.</w:t>
      </w:r>
    </w:p>
    <w:p>
      <w:pPr>
        <w:pStyle w:val="BodyText"/>
        <w:spacing w:line="235" w:lineRule="auto" w:before="58"/>
        <w:ind w:right="367" w:hanging="234"/>
        <w:rPr>
          <w:rFonts w:ascii="Arial"/>
        </w:rPr>
      </w:pPr>
      <w:r>
        <w:rPr>
          <w:rFonts w:ascii="Arial"/>
        </w:rPr>
        <mc:AlternateContent>
          <mc:Choice Requires="wps">
            <w:drawing>
              <wp:anchor distT="0" distB="0" distL="0" distR="0" allowOverlap="1" layoutInCell="1" locked="0" behindDoc="1" simplePos="0" relativeHeight="486602240">
                <wp:simplePos x="0" y="0"/>
                <wp:positionH relativeFrom="page">
                  <wp:posOffset>704849</wp:posOffset>
                </wp:positionH>
                <wp:positionV relativeFrom="paragraph">
                  <wp:posOffset>205891</wp:posOffset>
                </wp:positionV>
                <wp:extent cx="6572250" cy="9525"/>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11906pt;width:517.499959pt;height:.75pt;mso-position-horizontal-relative:page;mso-position-vertical-relative:paragraph;z-index:-16714240" id="docshape78" filled="true" fillcolor="#aaaaaa" stroked="false">
                <v:fill type="solid"/>
                <w10:wrap type="none"/>
              </v:rect>
            </w:pict>
          </mc:Fallback>
        </mc:AlternateContent>
      </w:r>
      <w:r>
        <w:rPr>
          <w:position w:val="3"/>
        </w:rPr>
        <w:drawing>
          <wp:inline distT="0" distB="0" distL="0" distR="0">
            <wp:extent cx="47624" cy="47624"/>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220"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47">
        <w:r>
          <w:rPr>
            <w:rFonts w:ascii="Arial"/>
          </w:rPr>
          <w:t>Titus</w:t>
        </w:r>
        <w:r>
          <w:rPr>
            <w:rFonts w:ascii="Arial"/>
            <w:spacing w:val="-15"/>
          </w:rPr>
          <w:t> </w:t>
        </w:r>
        <w:r>
          <w:rPr>
            <w:rFonts w:ascii="Arial"/>
          </w:rPr>
          <w:t>Text</w:t>
        </w:r>
        <w:r>
          <w:rPr>
            <w:rFonts w:ascii="Arial"/>
            <w:spacing w:val="-10"/>
          </w:rPr>
          <w:t> </w:t>
        </w:r>
        <w:r>
          <w:rPr>
            <w:rFonts w:ascii="Arial"/>
          </w:rPr>
          <w:t>Collection:</w:t>
        </w:r>
        <w:r>
          <w:rPr>
            <w:rFonts w:ascii="Arial"/>
            <w:spacing w:val="-10"/>
          </w:rPr>
          <w:t> </w:t>
        </w:r>
        <w:r>
          <w:rPr>
            <w:rFonts w:ascii="Arial"/>
          </w:rPr>
          <w:t>Vetus</w:t>
        </w:r>
        <w:r>
          <w:rPr>
            <w:rFonts w:ascii="Arial"/>
            <w:spacing w:val="-15"/>
          </w:rPr>
          <w:t> </w:t>
        </w:r>
        <w:r>
          <w:rPr>
            <w:rFonts w:ascii="Arial"/>
          </w:rPr>
          <w:t>Testamentum</w:t>
        </w:r>
        <w:r>
          <w:rPr>
            <w:rFonts w:ascii="Arial"/>
            <w:spacing w:val="-10"/>
          </w:rPr>
          <w:t> </w:t>
        </w:r>
        <w:r>
          <w:rPr>
            <w:rFonts w:ascii="Arial"/>
          </w:rPr>
          <w:t>graece</w:t>
        </w:r>
        <w:r>
          <w:rPr>
            <w:rFonts w:ascii="Arial"/>
            <w:spacing w:val="-10"/>
          </w:rPr>
          <w:t> </w:t>
        </w:r>
        <w:r>
          <w:rPr>
            <w:rFonts w:ascii="Arial"/>
          </w:rPr>
          <w:t>iuxta</w:t>
        </w:r>
        <w:r>
          <w:rPr>
            <w:rFonts w:ascii="Arial"/>
            <w:spacing w:val="-10"/>
          </w:rPr>
          <w:t> </w:t>
        </w:r>
        <w:r>
          <w:rPr>
            <w:rFonts w:ascii="Arial"/>
          </w:rPr>
          <w:t>LXX</w:t>
        </w:r>
        <w:r>
          <w:rPr>
            <w:rFonts w:ascii="Arial"/>
            <w:spacing w:val="-10"/>
          </w:rPr>
          <w:t> </w:t>
        </w:r>
        <w:r>
          <w:rPr>
            <w:rFonts w:ascii="Arial"/>
          </w:rPr>
          <w:t>interpretes</w:t>
        </w:r>
        <w:r>
          <w:rPr>
            <w:rFonts w:ascii="Arial"/>
            <w:spacing w:val="-10"/>
          </w:rPr>
          <w:t> </w:t>
        </w:r>
        <w:r>
          <w:rPr>
            <w:rFonts w:ascii="Arial"/>
          </w:rPr>
          <w:t>(https://titus.fkidg1.uni-</w:t>
        </w:r>
        <w:r>
          <w:rPr>
            <w:rFonts w:ascii="Arial"/>
          </w:rPr>
          <w:t>fran</w:t>
        </w:r>
      </w:hyperlink>
      <w:r>
        <w:rPr>
          <w:rFonts w:ascii="Arial"/>
        </w:rPr>
        <w:t> </w:t>
      </w:r>
      <w:hyperlink r:id="rId347">
        <w:r>
          <w:rPr>
            <w:rFonts w:ascii="Arial"/>
            <w:u w:val="single" w:color="AAAAAA"/>
          </w:rPr>
          <w:t>kfurt.de/texte/etcs/grie/sept/sept.htm)</w:t>
        </w:r>
      </w:hyperlink>
      <w:r>
        <w:rPr>
          <w:rFonts w:ascii="Arial"/>
          <w:u w:val="none"/>
        </w:rPr>
        <w:t> (advanced research tool)</w:t>
      </w:r>
    </w:p>
    <w:p>
      <w:pPr>
        <w:pStyle w:val="BodyText"/>
        <w:spacing w:line="235" w:lineRule="auto" w:before="59"/>
        <w:ind w:right="367" w:hanging="234"/>
        <w:rPr>
          <w:rFonts w:ascii="Arial"/>
        </w:rPr>
      </w:pPr>
      <w:r>
        <w:rPr>
          <w:rFonts w:ascii="Arial"/>
        </w:rPr>
        <mc:AlternateContent>
          <mc:Choice Requires="wps">
            <w:drawing>
              <wp:anchor distT="0" distB="0" distL="0" distR="0" allowOverlap="1" layoutInCell="1" locked="0" behindDoc="1" simplePos="0" relativeHeight="486602752">
                <wp:simplePos x="0" y="0"/>
                <wp:positionH relativeFrom="page">
                  <wp:posOffset>704849</wp:posOffset>
                </wp:positionH>
                <wp:positionV relativeFrom="paragraph">
                  <wp:posOffset>206580</wp:posOffset>
                </wp:positionV>
                <wp:extent cx="6572250" cy="952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66201pt;width:517.499959pt;height:.75pt;mso-position-horizontal-relative:page;mso-position-vertical-relative:paragraph;z-index:-16713728" id="docshape79" filled="true" fillcolor="#aaaaaa" stroked="false">
                <v:fill type="solid"/>
                <w10:wrap type="none"/>
              </v:rect>
            </w:pict>
          </mc:Fallback>
        </mc:AlternateContent>
      </w:r>
      <w:r>
        <w:rPr>
          <w:position w:val="3"/>
        </w:rPr>
        <w:drawing>
          <wp:inline distT="0" distB="0" distL="0" distR="0">
            <wp:extent cx="47624" cy="47624"/>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220"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48">
        <w:r>
          <w:rPr>
            <w:rFonts w:ascii="Arial"/>
          </w:rPr>
          <w:t>Septuagint</w:t>
        </w:r>
        <w:r>
          <w:rPr>
            <w:rFonts w:ascii="Arial"/>
            <w:spacing w:val="-6"/>
          </w:rPr>
          <w:t> </w:t>
        </w:r>
        <w:r>
          <w:rPr>
            <w:rFonts w:ascii="Arial"/>
          </w:rPr>
          <w:t>published</w:t>
        </w:r>
        <w:r>
          <w:rPr>
            <w:rFonts w:ascii="Arial"/>
            <w:spacing w:val="-6"/>
          </w:rPr>
          <w:t> </w:t>
        </w:r>
        <w:r>
          <w:rPr>
            <w:rFonts w:ascii="Arial"/>
          </w:rPr>
          <w:t>by</w:t>
        </w:r>
        <w:r>
          <w:rPr>
            <w:rFonts w:ascii="Arial"/>
            <w:spacing w:val="-6"/>
          </w:rPr>
          <w:t> </w:t>
        </w:r>
        <w:r>
          <w:rPr>
            <w:rFonts w:ascii="Arial"/>
          </w:rPr>
          <w:t>the</w:t>
        </w:r>
        <w:r>
          <w:rPr>
            <w:rFonts w:ascii="Arial"/>
            <w:spacing w:val="-6"/>
          </w:rPr>
          <w:t> </w:t>
        </w:r>
        <w:r>
          <w:rPr>
            <w:rFonts w:ascii="Arial"/>
          </w:rPr>
          <w:t>Church</w:t>
        </w:r>
        <w:r>
          <w:rPr>
            <w:rFonts w:ascii="Arial"/>
            <w:spacing w:val="-6"/>
          </w:rPr>
          <w:t> </w:t>
        </w:r>
        <w:r>
          <w:rPr>
            <w:rFonts w:ascii="Arial"/>
          </w:rPr>
          <w:t>of</w:t>
        </w:r>
        <w:r>
          <w:rPr>
            <w:rFonts w:ascii="Arial"/>
            <w:spacing w:val="-6"/>
          </w:rPr>
          <w:t> </w:t>
        </w:r>
        <w:r>
          <w:rPr>
            <w:rFonts w:ascii="Arial"/>
          </w:rPr>
          <w:t>Greece</w:t>
        </w:r>
        <w:r>
          <w:rPr>
            <w:rFonts w:ascii="Arial"/>
            <w:spacing w:val="-6"/>
          </w:rPr>
          <w:t> </w:t>
        </w:r>
        <w:r>
          <w:rPr>
            <w:rFonts w:ascii="Arial"/>
          </w:rPr>
          <w:t>(http://www.apostoliki-</w:t>
        </w:r>
        <w:r>
          <w:rPr>
            <w:rFonts w:ascii="Arial"/>
          </w:rPr>
          <w:t>diakonia.gr/bible/bible.asp?c</w:t>
        </w:r>
      </w:hyperlink>
      <w:r>
        <w:rPr>
          <w:rFonts w:ascii="Arial"/>
        </w:rPr>
        <w:t> </w:t>
      </w:r>
      <w:hyperlink r:id="rId348">
        <w:r>
          <w:rPr>
            <w:rFonts w:ascii="Arial"/>
            <w:spacing w:val="-2"/>
            <w:u w:val="single" w:color="AAAAAA"/>
          </w:rPr>
          <w:t>ontents=old_testament/contents.asp&amp;main=OldTes)</w:t>
        </w:r>
      </w:hyperlink>
    </w:p>
    <w:p>
      <w:pPr>
        <w:pStyle w:val="BodyText"/>
        <w:spacing w:before="55"/>
        <w:ind w:left="509"/>
        <w:rPr>
          <w:rFonts w:ascii="Arial"/>
        </w:rPr>
      </w:pPr>
      <w:r>
        <w:rPr>
          <w:position w:val="3"/>
        </w:rPr>
        <w:drawing>
          <wp:inline distT="0" distB="0" distL="0" distR="0">
            <wp:extent cx="47624" cy="47624"/>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220"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w w:val="150"/>
          <w:sz w:val="20"/>
        </w:rPr>
        <w:t> </w:t>
      </w:r>
      <w:hyperlink r:id="rId349">
        <w:r>
          <w:rPr>
            <w:rFonts w:ascii="Arial"/>
            <w:u w:val="single" w:color="AAAAAA"/>
          </w:rPr>
          <w:t>Plain text of the whole LXX (http://ccat.sas.upenn.edu/gopher/text/religion/biblical/lxxmorph/)</w:t>
        </w:r>
      </w:hyperlink>
    </w:p>
    <w:p>
      <w:pPr>
        <w:pStyle w:val="BodyText"/>
        <w:spacing w:line="235" w:lineRule="auto" w:before="59"/>
        <w:ind w:right="369" w:hanging="234"/>
        <w:rPr>
          <w:rFonts w:ascii="Arial" w:hAnsi="Arial"/>
        </w:rPr>
      </w:pPr>
      <w:r>
        <w:rPr>
          <w:position w:val="3"/>
        </w:rPr>
        <w:drawing>
          <wp:inline distT="0" distB="0" distL="0" distR="0">
            <wp:extent cx="47624" cy="47624"/>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220"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spacing w:val="80"/>
          <w:sz w:val="20"/>
        </w:rPr>
        <w:t> </w:t>
      </w:r>
      <w:hyperlink r:id="rId350">
        <w:r>
          <w:rPr>
            <w:rFonts w:ascii="Arial" w:hAnsi="Arial"/>
            <w:u w:val="single" w:color="AAAAAA"/>
          </w:rPr>
          <w:t>Bible</w:t>
        </w:r>
        <w:r>
          <w:rPr>
            <w:rFonts w:ascii="Arial" w:hAnsi="Arial"/>
            <w:spacing w:val="-4"/>
            <w:u w:val="single" w:color="AAAAAA"/>
          </w:rPr>
          <w:t> </w:t>
        </w:r>
        <w:r>
          <w:rPr>
            <w:rFonts w:ascii="Arial" w:hAnsi="Arial"/>
            <w:u w:val="single" w:color="AAAAAA"/>
          </w:rPr>
          <w:t>Resource</w:t>
        </w:r>
        <w:r>
          <w:rPr>
            <w:rFonts w:ascii="Arial" w:hAnsi="Arial"/>
            <w:spacing w:val="-4"/>
            <w:u w:val="single" w:color="AAAAAA"/>
          </w:rPr>
          <w:t> </w:t>
        </w:r>
        <w:r>
          <w:rPr>
            <w:rFonts w:ascii="Arial" w:hAnsi="Arial"/>
            <w:u w:val="single" w:color="AAAAAA"/>
          </w:rPr>
          <w:t>Pages</w:t>
        </w:r>
        <w:r>
          <w:rPr>
            <w:rFonts w:ascii="Arial" w:hAnsi="Arial"/>
            <w:spacing w:val="-4"/>
            <w:u w:val="single" w:color="AAAAAA"/>
          </w:rPr>
          <w:t> </w:t>
        </w:r>
        <w:r>
          <w:rPr>
            <w:rFonts w:ascii="Arial" w:hAnsi="Arial"/>
            <w:u w:val="single" w:color="AAAAAA"/>
          </w:rPr>
          <w:t>(http://www.katapi.org.uk/)</w:t>
        </w:r>
      </w:hyperlink>
      <w:r>
        <w:rPr>
          <w:rFonts w:ascii="Arial" w:hAnsi="Arial"/>
          <w:spacing w:val="-4"/>
          <w:u w:val="none"/>
        </w:rPr>
        <w:t> </w:t>
      </w:r>
      <w:r>
        <w:rPr>
          <w:rFonts w:ascii="Arial" w:hAnsi="Arial"/>
          <w:u w:val="none"/>
        </w:rPr>
        <w:t>–</w:t>
      </w:r>
      <w:r>
        <w:rPr>
          <w:rFonts w:ascii="Arial" w:hAnsi="Arial"/>
          <w:spacing w:val="-4"/>
          <w:u w:val="none"/>
        </w:rPr>
        <w:t> </w:t>
      </w:r>
      <w:r>
        <w:rPr>
          <w:rFonts w:ascii="Arial" w:hAnsi="Arial"/>
          <w:u w:val="none"/>
        </w:rPr>
        <w:t>contains</w:t>
      </w:r>
      <w:r>
        <w:rPr>
          <w:rFonts w:ascii="Arial" w:hAnsi="Arial"/>
          <w:spacing w:val="-4"/>
          <w:u w:val="none"/>
        </w:rPr>
        <w:t> </w:t>
      </w:r>
      <w:r>
        <w:rPr>
          <w:rFonts w:ascii="Arial" w:hAnsi="Arial"/>
          <w:u w:val="none"/>
        </w:rPr>
        <w:t>Septuagint</w:t>
      </w:r>
      <w:r>
        <w:rPr>
          <w:rFonts w:ascii="Arial" w:hAnsi="Arial"/>
          <w:spacing w:val="-4"/>
          <w:u w:val="none"/>
        </w:rPr>
        <w:t> </w:t>
      </w:r>
      <w:r>
        <w:rPr>
          <w:rFonts w:ascii="Arial" w:hAnsi="Arial"/>
          <w:u w:val="none"/>
        </w:rPr>
        <w:t>texts</w:t>
      </w:r>
      <w:r>
        <w:rPr>
          <w:rFonts w:ascii="Arial" w:hAnsi="Arial"/>
          <w:spacing w:val="-4"/>
          <w:u w:val="none"/>
        </w:rPr>
        <w:t> </w:t>
      </w:r>
      <w:r>
        <w:rPr>
          <w:rFonts w:ascii="Arial" w:hAnsi="Arial"/>
          <w:u w:val="none"/>
        </w:rPr>
        <w:t>(with</w:t>
      </w:r>
      <w:r>
        <w:rPr>
          <w:rFonts w:ascii="Arial" w:hAnsi="Arial"/>
          <w:spacing w:val="-4"/>
          <w:u w:val="none"/>
        </w:rPr>
        <w:t> </w:t>
      </w:r>
      <w:r>
        <w:rPr>
          <w:rFonts w:ascii="Arial" w:hAnsi="Arial"/>
          <w:u w:val="none"/>
        </w:rPr>
        <w:t>diacritics)</w:t>
      </w:r>
      <w:r>
        <w:rPr>
          <w:rFonts w:ascii="Arial" w:hAnsi="Arial"/>
          <w:spacing w:val="-4"/>
          <w:u w:val="none"/>
        </w:rPr>
        <w:t> </w:t>
      </w:r>
      <w:r>
        <w:rPr>
          <w:rFonts w:ascii="Arial" w:hAnsi="Arial"/>
          <w:u w:val="none"/>
        </w:rPr>
        <w:t>side- by-side with English translations</w:t>
      </w:r>
    </w:p>
    <w:p>
      <w:pPr>
        <w:pStyle w:val="BodyText"/>
        <w:spacing w:line="235" w:lineRule="auto" w:before="59"/>
        <w:ind w:right="367" w:hanging="234"/>
        <w:rPr>
          <w:rFonts w:ascii="Arial"/>
        </w:rPr>
      </w:pPr>
      <w:r>
        <w:rPr>
          <w:position w:val="3"/>
        </w:rPr>
        <w:drawing>
          <wp:inline distT="0" distB="0" distL="0" distR="0">
            <wp:extent cx="47624" cy="47624"/>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220"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51">
        <w:r>
          <w:rPr>
            <w:rFonts w:ascii="Arial"/>
            <w:u w:val="single" w:color="AAAAAA"/>
          </w:rPr>
          <w:t>The</w:t>
        </w:r>
        <w:r>
          <w:rPr>
            <w:rFonts w:ascii="Arial"/>
            <w:spacing w:val="-6"/>
            <w:u w:val="single" w:color="AAAAAA"/>
          </w:rPr>
          <w:t> </w:t>
        </w:r>
        <w:r>
          <w:rPr>
            <w:rFonts w:ascii="Arial"/>
            <w:u w:val="single" w:color="AAAAAA"/>
          </w:rPr>
          <w:t>Septuagint</w:t>
        </w:r>
        <w:r>
          <w:rPr>
            <w:rFonts w:ascii="Arial"/>
            <w:spacing w:val="-6"/>
            <w:u w:val="single" w:color="AAAAAA"/>
          </w:rPr>
          <w:t> </w:t>
        </w:r>
        <w:r>
          <w:rPr>
            <w:rFonts w:ascii="Arial"/>
            <w:u w:val="single" w:color="AAAAAA"/>
          </w:rPr>
          <w:t>in</w:t>
        </w:r>
        <w:r>
          <w:rPr>
            <w:rFonts w:ascii="Arial"/>
            <w:spacing w:val="-6"/>
            <w:u w:val="single" w:color="AAAAAA"/>
          </w:rPr>
          <w:t> </w:t>
        </w:r>
        <w:r>
          <w:rPr>
            <w:rFonts w:ascii="Arial"/>
            <w:u w:val="single" w:color="AAAAAA"/>
          </w:rPr>
          <w:t>Greek</w:t>
        </w:r>
        <w:r>
          <w:rPr>
            <w:rFonts w:ascii="Arial"/>
            <w:spacing w:val="-6"/>
            <w:u w:val="single" w:color="AAAAAA"/>
          </w:rPr>
          <w:t> </w:t>
        </w:r>
        <w:r>
          <w:rPr>
            <w:rFonts w:ascii="Arial"/>
            <w:u w:val="single" w:color="AAAAAA"/>
          </w:rPr>
          <w:t>(http://www.users.dircon.co.uk/~hancock/sept.zip)</w:t>
        </w:r>
      </w:hyperlink>
      <w:r>
        <w:rPr>
          <w:rFonts w:ascii="Arial"/>
          <w:spacing w:val="-6"/>
          <w:u w:val="none"/>
        </w:rPr>
        <w:t> </w:t>
      </w:r>
      <w:r>
        <w:rPr>
          <w:rFonts w:ascii="Arial"/>
          <w:u w:val="none"/>
        </w:rPr>
        <w:t>as</w:t>
      </w:r>
      <w:r>
        <w:rPr>
          <w:rFonts w:ascii="Arial"/>
          <w:spacing w:val="-6"/>
          <w:u w:val="none"/>
        </w:rPr>
        <w:t> </w:t>
      </w:r>
      <w:r>
        <w:rPr>
          <w:rFonts w:ascii="Arial"/>
          <w:u w:val="none"/>
        </w:rPr>
        <w:t>a</w:t>
      </w:r>
      <w:r>
        <w:rPr>
          <w:rFonts w:ascii="Arial"/>
          <w:spacing w:val="-6"/>
          <w:u w:val="none"/>
        </w:rPr>
        <w:t> </w:t>
      </w:r>
      <w:hyperlink r:id="rId352">
        <w:r>
          <w:rPr>
            <w:rFonts w:ascii="Arial"/>
            <w:u w:val="single" w:color="AAAAAA"/>
          </w:rPr>
          <w:t>Microsoft</w:t>
        </w:r>
        <w:r>
          <w:rPr>
            <w:rFonts w:ascii="Arial"/>
            <w:spacing w:val="-6"/>
            <w:u w:val="single" w:color="AAAAAA"/>
          </w:rPr>
          <w:t> </w:t>
        </w:r>
        <w:r>
          <w:rPr>
            <w:rFonts w:ascii="Arial"/>
            <w:u w:val="single" w:color="AAAAAA"/>
          </w:rPr>
          <w:t>Word</w:t>
        </w:r>
      </w:hyperlink>
      <w:r>
        <w:rPr>
          <w:rFonts w:ascii="Arial"/>
          <w:u w:val="none"/>
        </w:rPr>
        <w:t> document. Introduction and book abbreviations in Latin. Non-free</w:t>
      </w:r>
      <w:r>
        <w:rPr>
          <w:rFonts w:ascii="Arial"/>
          <w:spacing w:val="-3"/>
          <w:u w:val="none"/>
        </w:rPr>
        <w:t> </w:t>
      </w:r>
      <w:hyperlink r:id="rId353">
        <w:r>
          <w:rPr>
            <w:rFonts w:ascii="Arial"/>
            <w:u w:val="single" w:color="AAAAAA"/>
          </w:rPr>
          <w:t>Antioch (Vusillus Old Face,</w:t>
        </w:r>
      </w:hyperlink>
      <w:r>
        <w:rPr>
          <w:rFonts w:ascii="Arial"/>
          <w:u w:val="none"/>
        </w:rPr>
        <w:t> </w:t>
      </w:r>
      <w:hyperlink r:id="rId353">
        <w:r>
          <w:rPr>
            <w:rFonts w:ascii="Arial"/>
            <w:u w:val="single" w:color="AAAAAA"/>
          </w:rPr>
          <w:t>Vusillus) (http://www.users.dircon.co.uk/~hancock/antioch.htm)</w:t>
        </w:r>
      </w:hyperlink>
      <w:r>
        <w:rPr>
          <w:rFonts w:ascii="Arial"/>
          <w:u w:val="none"/>
        </w:rPr>
        <w:t> TrueType font file required.</w:t>
      </w:r>
    </w:p>
    <w:p>
      <w:pPr>
        <w:pStyle w:val="BodyText"/>
        <w:spacing w:line="235" w:lineRule="auto" w:before="58"/>
        <w:ind w:right="367" w:hanging="234"/>
        <w:rPr>
          <w:rFonts w:ascii="Arial"/>
        </w:rPr>
      </w:pPr>
      <w:r>
        <w:rPr>
          <w:rFonts w:ascii="Arial"/>
        </w:rPr>
        <mc:AlternateContent>
          <mc:Choice Requires="wps">
            <w:drawing>
              <wp:anchor distT="0" distB="0" distL="0" distR="0" allowOverlap="1" layoutInCell="1" locked="0" behindDoc="1" simplePos="0" relativeHeight="486603264">
                <wp:simplePos x="0" y="0"/>
                <wp:positionH relativeFrom="page">
                  <wp:posOffset>704849</wp:posOffset>
                </wp:positionH>
                <wp:positionV relativeFrom="paragraph">
                  <wp:posOffset>205834</wp:posOffset>
                </wp:positionV>
                <wp:extent cx="6534150" cy="9525"/>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6534150" cy="9525"/>
                        </a:xfrm>
                        <a:custGeom>
                          <a:avLst/>
                          <a:gdLst/>
                          <a:ahLst/>
                          <a:cxnLst/>
                          <a:rect l="l" t="t" r="r" b="b"/>
                          <a:pathLst>
                            <a:path w="6534150" h="9525">
                              <a:moveTo>
                                <a:pt x="6534149" y="9524"/>
                              </a:moveTo>
                              <a:lnTo>
                                <a:pt x="0" y="9524"/>
                              </a:lnTo>
                              <a:lnTo>
                                <a:pt x="0" y="0"/>
                              </a:lnTo>
                              <a:lnTo>
                                <a:pt x="6534149" y="0"/>
                              </a:lnTo>
                              <a:lnTo>
                                <a:pt x="65341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07403pt;width:514.499959pt;height:.75pt;mso-position-horizontal-relative:page;mso-position-vertical-relative:paragraph;z-index:-16713216" id="docshape80" filled="true" fillcolor="#aaaaaa" stroked="false">
                <v:fill type="solid"/>
                <w10:wrap type="none"/>
              </v:rect>
            </w:pict>
          </mc:Fallback>
        </mc:AlternateContent>
      </w:r>
      <w:r>
        <w:rPr>
          <w:position w:val="3"/>
        </w:rPr>
        <w:drawing>
          <wp:inline distT="0" distB="0" distL="0" distR="0">
            <wp:extent cx="47624" cy="47624"/>
            <wp:effectExtent l="0" t="0" r="0" b="0"/>
            <wp:docPr id="103" name="Image 103"/>
            <wp:cNvGraphicFramePr>
              <a:graphicFrameLocks/>
            </wp:cNvGraphicFramePr>
            <a:graphic>
              <a:graphicData uri="http://schemas.openxmlformats.org/drawingml/2006/picture">
                <pic:pic>
                  <pic:nvPicPr>
                    <pic:cNvPr id="103" name="Image 103"/>
                    <pic:cNvPicPr/>
                  </pic:nvPicPr>
                  <pic:blipFill>
                    <a:blip r:embed="rId220"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89">
        <w:r>
          <w:rPr>
            <w:rFonts w:ascii="Arial"/>
          </w:rPr>
          <w:t>The</w:t>
        </w:r>
        <w:r>
          <w:rPr>
            <w:rFonts w:ascii="Arial"/>
            <w:spacing w:val="-4"/>
          </w:rPr>
          <w:t> </w:t>
        </w:r>
        <w:r>
          <w:rPr>
            <w:rFonts w:ascii="Arial"/>
          </w:rPr>
          <w:t>New</w:t>
        </w:r>
        <w:r>
          <w:rPr>
            <w:rFonts w:ascii="Arial"/>
            <w:spacing w:val="-4"/>
          </w:rPr>
          <w:t> </w:t>
        </w:r>
        <w:r>
          <w:rPr>
            <w:rFonts w:ascii="Arial"/>
          </w:rPr>
          <w:t>English</w:t>
        </w:r>
        <w:r>
          <w:rPr>
            <w:rFonts w:ascii="Arial"/>
            <w:spacing w:val="-9"/>
          </w:rPr>
          <w:t> </w:t>
        </w:r>
        <w:r>
          <w:rPr>
            <w:rFonts w:ascii="Arial"/>
          </w:rPr>
          <w:t>Translation</w:t>
        </w:r>
        <w:r>
          <w:rPr>
            <w:rFonts w:ascii="Arial"/>
            <w:spacing w:val="-4"/>
          </w:rPr>
          <w:t> </w:t>
        </w:r>
        <w:r>
          <w:rPr>
            <w:rFonts w:ascii="Arial"/>
          </w:rPr>
          <w:t>of</w:t>
        </w:r>
        <w:r>
          <w:rPr>
            <w:rFonts w:ascii="Arial"/>
            <w:spacing w:val="-4"/>
          </w:rPr>
          <w:t> </w:t>
        </w:r>
        <w:r>
          <w:rPr>
            <w:rFonts w:ascii="Arial"/>
          </w:rPr>
          <w:t>the</w:t>
        </w:r>
        <w:r>
          <w:rPr>
            <w:rFonts w:ascii="Arial"/>
            <w:spacing w:val="-4"/>
          </w:rPr>
          <w:t> </w:t>
        </w:r>
        <w:r>
          <w:rPr>
            <w:rFonts w:ascii="Arial"/>
          </w:rPr>
          <w:t>Septuagint</w:t>
        </w:r>
        <w:r>
          <w:rPr>
            <w:rFonts w:ascii="Arial"/>
            <w:spacing w:val="-4"/>
          </w:rPr>
          <w:t> </w:t>
        </w:r>
        <w:r>
          <w:rPr>
            <w:rFonts w:ascii="Arial"/>
          </w:rPr>
          <w:t>(NETS),</w:t>
        </w:r>
        <w:r>
          <w:rPr>
            <w:rFonts w:ascii="Arial"/>
            <w:spacing w:val="-4"/>
          </w:rPr>
          <w:t> </w:t>
        </w:r>
        <w:r>
          <w:rPr>
            <w:rFonts w:ascii="Arial"/>
          </w:rPr>
          <w:t>electronic</w:t>
        </w:r>
        <w:r>
          <w:rPr>
            <w:rFonts w:ascii="Arial"/>
            <w:spacing w:val="-4"/>
          </w:rPr>
          <w:t> </w:t>
        </w:r>
        <w:r>
          <w:rPr>
            <w:rFonts w:ascii="Arial"/>
          </w:rPr>
          <w:t>edition</w:t>
        </w:r>
        <w:r>
          <w:rPr>
            <w:rFonts w:ascii="Arial"/>
            <w:spacing w:val="-4"/>
          </w:rPr>
          <w:t> </w:t>
        </w:r>
        <w:r>
          <w:rPr>
            <w:rFonts w:ascii="Arial"/>
          </w:rPr>
          <w:t>(http://ccat.sas.upenn.e</w:t>
        </w:r>
      </w:hyperlink>
      <w:r>
        <w:rPr>
          <w:rFonts w:ascii="Arial"/>
        </w:rPr>
        <w:t> </w:t>
      </w:r>
      <w:hyperlink r:id="rId289">
        <w:r>
          <w:rPr>
            <w:rFonts w:ascii="Arial"/>
            <w:spacing w:val="-2"/>
            <w:u w:val="single" w:color="AAAAAA"/>
          </w:rPr>
          <w:t>du/nets/edition/)</w:t>
        </w:r>
      </w:hyperlink>
    </w:p>
    <w:p>
      <w:pPr>
        <w:pStyle w:val="BodyText"/>
        <w:spacing w:line="235" w:lineRule="auto" w:before="59"/>
        <w:ind w:right="367" w:hanging="234"/>
        <w:rPr>
          <w:rFonts w:ascii="Arial" w:hAnsi="Arial"/>
        </w:rPr>
      </w:pPr>
      <w:r>
        <w:rPr>
          <w:position w:val="3"/>
        </w:rPr>
        <w:drawing>
          <wp:inline distT="0" distB="0" distL="0" distR="0">
            <wp:extent cx="47624" cy="47624"/>
            <wp:effectExtent l="0" t="0" r="0" b="0"/>
            <wp:docPr id="104" name="Image 104"/>
            <wp:cNvGraphicFramePr>
              <a:graphicFrameLocks/>
            </wp:cNvGraphicFramePr>
            <a:graphic>
              <a:graphicData uri="http://schemas.openxmlformats.org/drawingml/2006/picture">
                <pic:pic>
                  <pic:nvPicPr>
                    <pic:cNvPr id="104" name="Image 104"/>
                    <pic:cNvPicPr/>
                  </pic:nvPicPr>
                  <pic:blipFill>
                    <a:blip r:embed="rId220"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spacing w:val="80"/>
          <w:sz w:val="20"/>
        </w:rPr>
        <w:t> </w:t>
      </w:r>
      <w:hyperlink r:id="rId354">
        <w:r>
          <w:rPr>
            <w:rFonts w:ascii="Arial" w:hAnsi="Arial"/>
            <w:u w:val="single" w:color="AAAAAA"/>
          </w:rPr>
          <w:t>LXX2012: Septuagint in</w:t>
        </w:r>
        <w:r>
          <w:rPr>
            <w:rFonts w:ascii="Arial" w:hAnsi="Arial"/>
            <w:spacing w:val="-9"/>
            <w:u w:val="single" w:color="AAAAAA"/>
          </w:rPr>
          <w:t> </w:t>
        </w:r>
        <w:r>
          <w:rPr>
            <w:rFonts w:ascii="Arial" w:hAnsi="Arial"/>
            <w:u w:val="single" w:color="AAAAAA"/>
          </w:rPr>
          <w:t>American English 2012 (http://www.ebible.org/eng-lxx2012/index.htm)</w:t>
        </w:r>
      </w:hyperlink>
      <w:r>
        <w:rPr>
          <w:rFonts w:ascii="Arial" w:hAnsi="Arial"/>
          <w:u w:val="none"/>
        </w:rPr>
        <w:t> – The Septuagint with</w:t>
      </w:r>
      <w:r>
        <w:rPr>
          <w:rFonts w:ascii="Arial" w:hAnsi="Arial"/>
          <w:spacing w:val="-5"/>
          <w:u w:val="none"/>
        </w:rPr>
        <w:t> </w:t>
      </w:r>
      <w:r>
        <w:rPr>
          <w:rFonts w:ascii="Arial" w:hAnsi="Arial"/>
          <w:u w:val="none"/>
        </w:rPr>
        <w:t>Apocrypha, translated from Greek to English by Sir Lancelot C. L. Brenton and</w:t>
      </w:r>
      <w:r>
        <w:rPr>
          <w:rFonts w:ascii="Arial" w:hAnsi="Arial"/>
          <w:spacing w:val="-3"/>
          <w:u w:val="none"/>
        </w:rPr>
        <w:t> </w:t>
      </w:r>
      <w:r>
        <w:rPr>
          <w:rFonts w:ascii="Arial" w:hAnsi="Arial"/>
          <w:u w:val="none"/>
        </w:rPr>
        <w:t>published</w:t>
      </w:r>
      <w:r>
        <w:rPr>
          <w:rFonts w:ascii="Arial" w:hAnsi="Arial"/>
          <w:spacing w:val="-3"/>
          <w:u w:val="none"/>
        </w:rPr>
        <w:t> </w:t>
      </w:r>
      <w:r>
        <w:rPr>
          <w:rFonts w:ascii="Arial" w:hAnsi="Arial"/>
          <w:u w:val="none"/>
        </w:rPr>
        <w:t>in</w:t>
      </w:r>
      <w:r>
        <w:rPr>
          <w:rFonts w:ascii="Arial" w:hAnsi="Arial"/>
          <w:spacing w:val="-3"/>
          <w:u w:val="none"/>
        </w:rPr>
        <w:t> </w:t>
      </w:r>
      <w:r>
        <w:rPr>
          <w:rFonts w:ascii="Arial" w:hAnsi="Arial"/>
          <w:u w:val="none"/>
        </w:rPr>
        <w:t>1885,</w:t>
      </w:r>
      <w:r>
        <w:rPr>
          <w:rFonts w:ascii="Arial" w:hAnsi="Arial"/>
          <w:spacing w:val="-3"/>
          <w:u w:val="none"/>
        </w:rPr>
        <w:t> </w:t>
      </w:r>
      <w:r>
        <w:rPr>
          <w:rFonts w:ascii="Arial" w:hAnsi="Arial"/>
          <w:u w:val="none"/>
        </w:rPr>
        <w:t>with</w:t>
      </w:r>
      <w:r>
        <w:rPr>
          <w:rFonts w:ascii="Arial" w:hAnsi="Arial"/>
          <w:spacing w:val="-3"/>
          <w:u w:val="none"/>
        </w:rPr>
        <w:t> </w:t>
      </w:r>
      <w:r>
        <w:rPr>
          <w:rFonts w:ascii="Arial" w:hAnsi="Arial"/>
          <w:u w:val="none"/>
        </w:rPr>
        <w:t>some</w:t>
      </w:r>
      <w:r>
        <w:rPr>
          <w:rFonts w:ascii="Arial" w:hAnsi="Arial"/>
          <w:spacing w:val="-3"/>
          <w:u w:val="none"/>
        </w:rPr>
        <w:t> </w:t>
      </w:r>
      <w:r>
        <w:rPr>
          <w:rFonts w:ascii="Arial" w:hAnsi="Arial"/>
          <w:u w:val="none"/>
        </w:rPr>
        <w:t>language</w:t>
      </w:r>
      <w:r>
        <w:rPr>
          <w:rFonts w:ascii="Arial" w:hAnsi="Arial"/>
          <w:spacing w:val="-3"/>
          <w:u w:val="none"/>
        </w:rPr>
        <w:t> </w:t>
      </w:r>
      <w:r>
        <w:rPr>
          <w:rFonts w:ascii="Arial" w:hAnsi="Arial"/>
          <w:u w:val="none"/>
        </w:rPr>
        <w:t>updates</w:t>
      </w:r>
      <w:r>
        <w:rPr>
          <w:rFonts w:ascii="Arial" w:hAnsi="Arial"/>
          <w:spacing w:val="-3"/>
          <w:u w:val="none"/>
        </w:rPr>
        <w:t> </w:t>
      </w:r>
      <w:r>
        <w:rPr>
          <w:rFonts w:ascii="Arial" w:hAnsi="Arial"/>
          <w:u w:val="none"/>
        </w:rPr>
        <w:t>by</w:t>
      </w:r>
      <w:r>
        <w:rPr>
          <w:rFonts w:ascii="Arial" w:hAnsi="Arial"/>
          <w:spacing w:val="-3"/>
          <w:u w:val="none"/>
        </w:rPr>
        <w:t> </w:t>
      </w:r>
      <w:r>
        <w:rPr>
          <w:rFonts w:ascii="Arial" w:hAnsi="Arial"/>
          <w:u w:val="none"/>
        </w:rPr>
        <w:t>Michael</w:t>
      </w:r>
      <w:r>
        <w:rPr>
          <w:rFonts w:ascii="Arial" w:hAnsi="Arial"/>
          <w:spacing w:val="-3"/>
          <w:u w:val="none"/>
        </w:rPr>
        <w:t> </w:t>
      </w:r>
      <w:r>
        <w:rPr>
          <w:rFonts w:ascii="Arial" w:hAnsi="Arial"/>
          <w:u w:val="none"/>
        </w:rPr>
        <w:t>Paul</w:t>
      </w:r>
      <w:r>
        <w:rPr>
          <w:rFonts w:ascii="Arial" w:hAnsi="Arial"/>
          <w:spacing w:val="-3"/>
          <w:u w:val="none"/>
        </w:rPr>
        <w:t> </w:t>
      </w:r>
      <w:r>
        <w:rPr>
          <w:rFonts w:ascii="Arial" w:hAnsi="Arial"/>
          <w:u w:val="none"/>
        </w:rPr>
        <w:t>Johnson</w:t>
      </w:r>
      <w:r>
        <w:rPr>
          <w:rFonts w:ascii="Arial" w:hAnsi="Arial"/>
          <w:spacing w:val="-3"/>
          <w:u w:val="none"/>
        </w:rPr>
        <w:t> </w:t>
      </w:r>
      <w:r>
        <w:rPr>
          <w:rFonts w:ascii="Arial" w:hAnsi="Arial"/>
          <w:u w:val="none"/>
        </w:rPr>
        <w:t>in</w:t>
      </w:r>
      <w:r>
        <w:rPr>
          <w:rFonts w:ascii="Arial" w:hAnsi="Arial"/>
          <w:spacing w:val="-3"/>
          <w:u w:val="none"/>
        </w:rPr>
        <w:t> </w:t>
      </w:r>
      <w:r>
        <w:rPr>
          <w:rFonts w:ascii="Arial" w:hAnsi="Arial"/>
          <w:u w:val="none"/>
        </w:rPr>
        <w:t>2012</w:t>
      </w:r>
      <w:r>
        <w:rPr>
          <w:rFonts w:ascii="Arial" w:hAnsi="Arial"/>
          <w:spacing w:val="-3"/>
          <w:u w:val="none"/>
        </w:rPr>
        <w:t> </w:t>
      </w:r>
      <w:r>
        <w:rPr>
          <w:rFonts w:ascii="Arial" w:hAnsi="Arial"/>
          <w:u w:val="none"/>
        </w:rPr>
        <w:t>(American </w:t>
      </w:r>
      <w:r>
        <w:rPr>
          <w:rFonts w:ascii="Arial" w:hAnsi="Arial"/>
          <w:spacing w:val="-2"/>
          <w:u w:val="none"/>
        </w:rPr>
        <w:t>English)</w:t>
      </w:r>
    </w:p>
    <w:p>
      <w:pPr>
        <w:spacing w:line="240" w:lineRule="auto" w:before="4"/>
        <w:rPr>
          <w:sz w:val="14"/>
        </w:rPr>
      </w:pPr>
      <w:r>
        <w:rPr>
          <w:sz w:val="14"/>
        </w:rPr>
        <mc:AlternateContent>
          <mc:Choice Requires="wps">
            <w:drawing>
              <wp:anchor distT="0" distB="0" distL="0" distR="0" allowOverlap="1" layoutInCell="1" locked="0" behindDoc="1" simplePos="0" relativeHeight="487624704">
                <wp:simplePos x="0" y="0"/>
                <wp:positionH relativeFrom="page">
                  <wp:posOffset>457200</wp:posOffset>
                </wp:positionH>
                <wp:positionV relativeFrom="paragraph">
                  <wp:posOffset>120272</wp:posOffset>
                </wp:positionV>
                <wp:extent cx="6867525" cy="28575"/>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6867525" cy="28575"/>
                        </a:xfrm>
                        <a:custGeom>
                          <a:avLst/>
                          <a:gdLst/>
                          <a:ahLst/>
                          <a:cxnLst/>
                          <a:rect l="l" t="t" r="r" b="b"/>
                          <a:pathLst>
                            <a:path w="6867525" h="28575">
                              <a:moveTo>
                                <a:pt x="6867524" y="28574"/>
                              </a:moveTo>
                              <a:lnTo>
                                <a:pt x="0" y="28574"/>
                              </a:lnTo>
                              <a:lnTo>
                                <a:pt x="0" y="0"/>
                              </a:lnTo>
                              <a:lnTo>
                                <a:pt x="6867524" y="0"/>
                              </a:lnTo>
                              <a:lnTo>
                                <a:pt x="6867524" y="28574"/>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9.470287pt;width:540.749957pt;height:2.25pt;mso-position-horizontal-relative:page;mso-position-vertical-relative:paragraph;z-index:-15691776;mso-wrap-distance-left:0;mso-wrap-distance-right:0" id="docshape81" filled="true" fillcolor="#0f1317" stroked="false">
                <v:fill type="solid"/>
                <w10:wrap type="topAndBottom"/>
              </v:rect>
            </w:pict>
          </mc:Fallback>
        </mc:AlternateContent>
      </w:r>
    </w:p>
    <w:p>
      <w:pPr>
        <w:spacing w:before="142"/>
        <w:ind w:left="359" w:right="0" w:firstLine="0"/>
        <w:jc w:val="left"/>
        <w:rPr>
          <w:sz w:val="20"/>
        </w:rPr>
      </w:pPr>
      <w:r>
        <w:rPr>
          <w:sz w:val="20"/>
        </w:rPr>
        <w:t>Retrieved</w:t>
      </w:r>
      <w:r>
        <w:rPr>
          <w:spacing w:val="-1"/>
          <w:sz w:val="20"/>
        </w:rPr>
        <w:t> </w:t>
      </w:r>
      <w:r>
        <w:rPr>
          <w:sz w:val="20"/>
        </w:rPr>
        <w:t>from</w:t>
      </w:r>
      <w:r>
        <w:rPr>
          <w:spacing w:val="-1"/>
          <w:sz w:val="20"/>
        </w:rPr>
        <w:t> </w:t>
      </w:r>
      <w:r>
        <w:rPr>
          <w:spacing w:val="-2"/>
          <w:sz w:val="20"/>
        </w:rPr>
        <w:t>"</w:t>
      </w:r>
      <w:hyperlink r:id="rId355">
        <w:r>
          <w:rPr>
            <w:spacing w:val="-2"/>
            <w:sz w:val="20"/>
            <w:u w:val="single" w:color="AAAAAA"/>
          </w:rPr>
          <w:t>https://en.wikipedia.org/w/index.php?title=Septuagint&amp;oldid=1292469268</w:t>
        </w:r>
      </w:hyperlink>
      <w:r>
        <w:rPr>
          <w:spacing w:val="-2"/>
          <w:sz w:val="20"/>
          <w:u w:val="none"/>
        </w:rPr>
        <w:t>"</w:t>
      </w:r>
    </w:p>
    <w:sectPr>
      <w:pgSz w:w="12240" w:h="15840"/>
      <w:pgMar w:top="52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43" w:hanging="267"/>
        <w:jc w:val="righ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18" w:hanging="267"/>
      </w:pPr>
      <w:rPr>
        <w:rFonts w:hint="default"/>
        <w:lang w:val="en-US" w:eastAsia="en-US" w:bidi="ar-SA"/>
      </w:rPr>
    </w:lvl>
    <w:lvl w:ilvl="2">
      <w:start w:val="0"/>
      <w:numFmt w:val="bullet"/>
      <w:lvlText w:val="•"/>
      <w:lvlJc w:val="left"/>
      <w:pPr>
        <w:ind w:left="2896" w:hanging="267"/>
      </w:pPr>
      <w:rPr>
        <w:rFonts w:hint="default"/>
        <w:lang w:val="en-US" w:eastAsia="en-US" w:bidi="ar-SA"/>
      </w:rPr>
    </w:lvl>
    <w:lvl w:ilvl="3">
      <w:start w:val="0"/>
      <w:numFmt w:val="bullet"/>
      <w:lvlText w:val="•"/>
      <w:lvlJc w:val="left"/>
      <w:pPr>
        <w:ind w:left="3974" w:hanging="267"/>
      </w:pPr>
      <w:rPr>
        <w:rFonts w:hint="default"/>
        <w:lang w:val="en-US" w:eastAsia="en-US" w:bidi="ar-SA"/>
      </w:rPr>
    </w:lvl>
    <w:lvl w:ilvl="4">
      <w:start w:val="0"/>
      <w:numFmt w:val="bullet"/>
      <w:lvlText w:val="•"/>
      <w:lvlJc w:val="left"/>
      <w:pPr>
        <w:ind w:left="5052" w:hanging="267"/>
      </w:pPr>
      <w:rPr>
        <w:rFonts w:hint="default"/>
        <w:lang w:val="en-US" w:eastAsia="en-US" w:bidi="ar-SA"/>
      </w:rPr>
    </w:lvl>
    <w:lvl w:ilvl="5">
      <w:start w:val="0"/>
      <w:numFmt w:val="bullet"/>
      <w:lvlText w:val="•"/>
      <w:lvlJc w:val="left"/>
      <w:pPr>
        <w:ind w:left="6130" w:hanging="267"/>
      </w:pPr>
      <w:rPr>
        <w:rFonts w:hint="default"/>
        <w:lang w:val="en-US" w:eastAsia="en-US" w:bidi="ar-SA"/>
      </w:rPr>
    </w:lvl>
    <w:lvl w:ilvl="6">
      <w:start w:val="0"/>
      <w:numFmt w:val="bullet"/>
      <w:lvlText w:val="•"/>
      <w:lvlJc w:val="left"/>
      <w:pPr>
        <w:ind w:left="7208" w:hanging="267"/>
      </w:pPr>
      <w:rPr>
        <w:rFonts w:hint="default"/>
        <w:lang w:val="en-US" w:eastAsia="en-US" w:bidi="ar-SA"/>
      </w:rPr>
    </w:lvl>
    <w:lvl w:ilvl="7">
      <w:start w:val="0"/>
      <w:numFmt w:val="bullet"/>
      <w:lvlText w:val="•"/>
      <w:lvlJc w:val="left"/>
      <w:pPr>
        <w:ind w:left="8286" w:hanging="267"/>
      </w:pPr>
      <w:rPr>
        <w:rFonts w:hint="default"/>
        <w:lang w:val="en-US" w:eastAsia="en-US" w:bidi="ar-SA"/>
      </w:rPr>
    </w:lvl>
    <w:lvl w:ilvl="8">
      <w:start w:val="0"/>
      <w:numFmt w:val="bullet"/>
      <w:lvlText w:val="•"/>
      <w:lvlJc w:val="left"/>
      <w:pPr>
        <w:ind w:left="9364" w:hanging="267"/>
      </w:pPr>
      <w:rPr>
        <w:rFonts w:hint="default"/>
        <w:lang w:val="en-US" w:eastAsia="en-US" w:bidi="ar-SA"/>
      </w:rPr>
    </w:lvl>
  </w:abstractNum>
  <w:abstractNum w:abstractNumId="4">
    <w:multiLevelType w:val="hybridMultilevel"/>
    <w:lvl w:ilvl="0">
      <w:start w:val="1"/>
      <w:numFmt w:val="lowerLetter"/>
      <w:lvlText w:val="%1."/>
      <w:lvlJc w:val="left"/>
      <w:pPr>
        <w:ind w:left="743" w:hanging="267"/>
        <w:jc w:val="righ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18" w:hanging="267"/>
      </w:pPr>
      <w:rPr>
        <w:rFonts w:hint="default"/>
        <w:lang w:val="en-US" w:eastAsia="en-US" w:bidi="ar-SA"/>
      </w:rPr>
    </w:lvl>
    <w:lvl w:ilvl="2">
      <w:start w:val="0"/>
      <w:numFmt w:val="bullet"/>
      <w:lvlText w:val="•"/>
      <w:lvlJc w:val="left"/>
      <w:pPr>
        <w:ind w:left="2896" w:hanging="267"/>
      </w:pPr>
      <w:rPr>
        <w:rFonts w:hint="default"/>
        <w:lang w:val="en-US" w:eastAsia="en-US" w:bidi="ar-SA"/>
      </w:rPr>
    </w:lvl>
    <w:lvl w:ilvl="3">
      <w:start w:val="0"/>
      <w:numFmt w:val="bullet"/>
      <w:lvlText w:val="•"/>
      <w:lvlJc w:val="left"/>
      <w:pPr>
        <w:ind w:left="3974" w:hanging="267"/>
      </w:pPr>
      <w:rPr>
        <w:rFonts w:hint="default"/>
        <w:lang w:val="en-US" w:eastAsia="en-US" w:bidi="ar-SA"/>
      </w:rPr>
    </w:lvl>
    <w:lvl w:ilvl="4">
      <w:start w:val="0"/>
      <w:numFmt w:val="bullet"/>
      <w:lvlText w:val="•"/>
      <w:lvlJc w:val="left"/>
      <w:pPr>
        <w:ind w:left="5052" w:hanging="267"/>
      </w:pPr>
      <w:rPr>
        <w:rFonts w:hint="default"/>
        <w:lang w:val="en-US" w:eastAsia="en-US" w:bidi="ar-SA"/>
      </w:rPr>
    </w:lvl>
    <w:lvl w:ilvl="5">
      <w:start w:val="0"/>
      <w:numFmt w:val="bullet"/>
      <w:lvlText w:val="•"/>
      <w:lvlJc w:val="left"/>
      <w:pPr>
        <w:ind w:left="6130" w:hanging="267"/>
      </w:pPr>
      <w:rPr>
        <w:rFonts w:hint="default"/>
        <w:lang w:val="en-US" w:eastAsia="en-US" w:bidi="ar-SA"/>
      </w:rPr>
    </w:lvl>
    <w:lvl w:ilvl="6">
      <w:start w:val="0"/>
      <w:numFmt w:val="bullet"/>
      <w:lvlText w:val="•"/>
      <w:lvlJc w:val="left"/>
      <w:pPr>
        <w:ind w:left="7208" w:hanging="267"/>
      </w:pPr>
      <w:rPr>
        <w:rFonts w:hint="default"/>
        <w:lang w:val="en-US" w:eastAsia="en-US" w:bidi="ar-SA"/>
      </w:rPr>
    </w:lvl>
    <w:lvl w:ilvl="7">
      <w:start w:val="0"/>
      <w:numFmt w:val="bullet"/>
      <w:lvlText w:val="•"/>
      <w:lvlJc w:val="left"/>
      <w:pPr>
        <w:ind w:left="8286" w:hanging="267"/>
      </w:pPr>
      <w:rPr>
        <w:rFonts w:hint="default"/>
        <w:lang w:val="en-US" w:eastAsia="en-US" w:bidi="ar-SA"/>
      </w:rPr>
    </w:lvl>
    <w:lvl w:ilvl="8">
      <w:start w:val="0"/>
      <w:numFmt w:val="bullet"/>
      <w:lvlText w:val="•"/>
      <w:lvlJc w:val="left"/>
      <w:pPr>
        <w:ind w:left="9364" w:hanging="267"/>
      </w:pPr>
      <w:rPr>
        <w:rFonts w:hint="default"/>
        <w:lang w:val="en-US" w:eastAsia="en-US" w:bidi="ar-SA"/>
      </w:rPr>
    </w:lvl>
  </w:abstractNum>
  <w:abstractNum w:abstractNumId="3">
    <w:multiLevelType w:val="hybridMultilevel"/>
    <w:lvl w:ilvl="0">
      <w:start w:val="1"/>
      <w:numFmt w:val="decimal"/>
      <w:lvlText w:val="%1"/>
      <w:lvlJc w:val="left"/>
      <w:pPr>
        <w:ind w:left="622" w:hanging="201"/>
        <w:jc w:val="left"/>
      </w:pPr>
      <w:rPr>
        <w:rFonts w:hint="default"/>
        <w:spacing w:val="0"/>
        <w:w w:val="100"/>
        <w:lang w:val="en-US" w:eastAsia="en-US" w:bidi="ar-SA"/>
      </w:rPr>
    </w:lvl>
    <w:lvl w:ilvl="1">
      <w:start w:val="0"/>
      <w:numFmt w:val="bullet"/>
      <w:lvlText w:val="•"/>
      <w:lvlJc w:val="left"/>
      <w:pPr>
        <w:ind w:left="986" w:hanging="201"/>
      </w:pPr>
      <w:rPr>
        <w:rFonts w:hint="default"/>
        <w:lang w:val="en-US" w:eastAsia="en-US" w:bidi="ar-SA"/>
      </w:rPr>
    </w:lvl>
    <w:lvl w:ilvl="2">
      <w:start w:val="0"/>
      <w:numFmt w:val="bullet"/>
      <w:lvlText w:val="•"/>
      <w:lvlJc w:val="left"/>
      <w:pPr>
        <w:ind w:left="1352" w:hanging="201"/>
      </w:pPr>
      <w:rPr>
        <w:rFonts w:hint="default"/>
        <w:lang w:val="en-US" w:eastAsia="en-US" w:bidi="ar-SA"/>
      </w:rPr>
    </w:lvl>
    <w:lvl w:ilvl="3">
      <w:start w:val="0"/>
      <w:numFmt w:val="bullet"/>
      <w:lvlText w:val="•"/>
      <w:lvlJc w:val="left"/>
      <w:pPr>
        <w:ind w:left="1718" w:hanging="201"/>
      </w:pPr>
      <w:rPr>
        <w:rFonts w:hint="default"/>
        <w:lang w:val="en-US" w:eastAsia="en-US" w:bidi="ar-SA"/>
      </w:rPr>
    </w:lvl>
    <w:lvl w:ilvl="4">
      <w:start w:val="0"/>
      <w:numFmt w:val="bullet"/>
      <w:lvlText w:val="•"/>
      <w:lvlJc w:val="left"/>
      <w:pPr>
        <w:ind w:left="2085" w:hanging="201"/>
      </w:pPr>
      <w:rPr>
        <w:rFonts w:hint="default"/>
        <w:lang w:val="en-US" w:eastAsia="en-US" w:bidi="ar-SA"/>
      </w:rPr>
    </w:lvl>
    <w:lvl w:ilvl="5">
      <w:start w:val="0"/>
      <w:numFmt w:val="bullet"/>
      <w:lvlText w:val="•"/>
      <w:lvlJc w:val="left"/>
      <w:pPr>
        <w:ind w:left="2451" w:hanging="201"/>
      </w:pPr>
      <w:rPr>
        <w:rFonts w:hint="default"/>
        <w:lang w:val="en-US" w:eastAsia="en-US" w:bidi="ar-SA"/>
      </w:rPr>
    </w:lvl>
    <w:lvl w:ilvl="6">
      <w:start w:val="0"/>
      <w:numFmt w:val="bullet"/>
      <w:lvlText w:val="•"/>
      <w:lvlJc w:val="left"/>
      <w:pPr>
        <w:ind w:left="2817" w:hanging="201"/>
      </w:pPr>
      <w:rPr>
        <w:rFonts w:hint="default"/>
        <w:lang w:val="en-US" w:eastAsia="en-US" w:bidi="ar-SA"/>
      </w:rPr>
    </w:lvl>
    <w:lvl w:ilvl="7">
      <w:start w:val="0"/>
      <w:numFmt w:val="bullet"/>
      <w:lvlText w:val="•"/>
      <w:lvlJc w:val="left"/>
      <w:pPr>
        <w:ind w:left="3183" w:hanging="201"/>
      </w:pPr>
      <w:rPr>
        <w:rFonts w:hint="default"/>
        <w:lang w:val="en-US" w:eastAsia="en-US" w:bidi="ar-SA"/>
      </w:rPr>
    </w:lvl>
    <w:lvl w:ilvl="8">
      <w:start w:val="0"/>
      <w:numFmt w:val="bullet"/>
      <w:lvlText w:val="•"/>
      <w:lvlJc w:val="left"/>
      <w:pPr>
        <w:ind w:left="3550" w:hanging="201"/>
      </w:pPr>
      <w:rPr>
        <w:rFonts w:hint="default"/>
        <w:lang w:val="en-US" w:eastAsia="en-US" w:bidi="ar-SA"/>
      </w:rPr>
    </w:lvl>
  </w:abstractNum>
  <w:abstractNum w:abstractNumId="2">
    <w:multiLevelType w:val="hybridMultilevel"/>
    <w:lvl w:ilvl="0">
      <w:start w:val="1"/>
      <w:numFmt w:val="decimal"/>
      <w:lvlText w:val="%1"/>
      <w:lvlJc w:val="left"/>
      <w:pPr>
        <w:ind w:left="990" w:hanging="201"/>
        <w:jc w:val="left"/>
      </w:pPr>
      <w:rPr>
        <w:rFonts w:hint="default"/>
        <w:spacing w:val="0"/>
        <w:w w:val="100"/>
        <w:lang w:val="en-US" w:eastAsia="en-US" w:bidi="ar-SA"/>
      </w:rPr>
    </w:lvl>
    <w:lvl w:ilvl="1">
      <w:start w:val="0"/>
      <w:numFmt w:val="bullet"/>
      <w:lvlText w:val="•"/>
      <w:lvlJc w:val="left"/>
      <w:pPr>
        <w:ind w:left="1266" w:hanging="201"/>
      </w:pPr>
      <w:rPr>
        <w:rFonts w:hint="default"/>
        <w:lang w:val="en-US" w:eastAsia="en-US" w:bidi="ar-SA"/>
      </w:rPr>
    </w:lvl>
    <w:lvl w:ilvl="2">
      <w:start w:val="0"/>
      <w:numFmt w:val="bullet"/>
      <w:lvlText w:val="•"/>
      <w:lvlJc w:val="left"/>
      <w:pPr>
        <w:ind w:left="1553" w:hanging="201"/>
      </w:pPr>
      <w:rPr>
        <w:rFonts w:hint="default"/>
        <w:lang w:val="en-US" w:eastAsia="en-US" w:bidi="ar-SA"/>
      </w:rPr>
    </w:lvl>
    <w:lvl w:ilvl="3">
      <w:start w:val="0"/>
      <w:numFmt w:val="bullet"/>
      <w:lvlText w:val="•"/>
      <w:lvlJc w:val="left"/>
      <w:pPr>
        <w:ind w:left="1840" w:hanging="201"/>
      </w:pPr>
      <w:rPr>
        <w:rFonts w:hint="default"/>
        <w:lang w:val="en-US" w:eastAsia="en-US" w:bidi="ar-SA"/>
      </w:rPr>
    </w:lvl>
    <w:lvl w:ilvl="4">
      <w:start w:val="0"/>
      <w:numFmt w:val="bullet"/>
      <w:lvlText w:val="•"/>
      <w:lvlJc w:val="left"/>
      <w:pPr>
        <w:ind w:left="2127" w:hanging="201"/>
      </w:pPr>
      <w:rPr>
        <w:rFonts w:hint="default"/>
        <w:lang w:val="en-US" w:eastAsia="en-US" w:bidi="ar-SA"/>
      </w:rPr>
    </w:lvl>
    <w:lvl w:ilvl="5">
      <w:start w:val="0"/>
      <w:numFmt w:val="bullet"/>
      <w:lvlText w:val="•"/>
      <w:lvlJc w:val="left"/>
      <w:pPr>
        <w:ind w:left="2414" w:hanging="201"/>
      </w:pPr>
      <w:rPr>
        <w:rFonts w:hint="default"/>
        <w:lang w:val="en-US" w:eastAsia="en-US" w:bidi="ar-SA"/>
      </w:rPr>
    </w:lvl>
    <w:lvl w:ilvl="6">
      <w:start w:val="0"/>
      <w:numFmt w:val="bullet"/>
      <w:lvlText w:val="•"/>
      <w:lvlJc w:val="left"/>
      <w:pPr>
        <w:ind w:left="2700" w:hanging="201"/>
      </w:pPr>
      <w:rPr>
        <w:rFonts w:hint="default"/>
        <w:lang w:val="en-US" w:eastAsia="en-US" w:bidi="ar-SA"/>
      </w:rPr>
    </w:lvl>
    <w:lvl w:ilvl="7">
      <w:start w:val="0"/>
      <w:numFmt w:val="bullet"/>
      <w:lvlText w:val="•"/>
      <w:lvlJc w:val="left"/>
      <w:pPr>
        <w:ind w:left="2987" w:hanging="201"/>
      </w:pPr>
      <w:rPr>
        <w:rFonts w:hint="default"/>
        <w:lang w:val="en-US" w:eastAsia="en-US" w:bidi="ar-SA"/>
      </w:rPr>
    </w:lvl>
    <w:lvl w:ilvl="8">
      <w:start w:val="0"/>
      <w:numFmt w:val="bullet"/>
      <w:lvlText w:val="•"/>
      <w:lvlJc w:val="left"/>
      <w:pPr>
        <w:ind w:left="3274" w:hanging="201"/>
      </w:pPr>
      <w:rPr>
        <w:rFonts w:hint="default"/>
        <w:lang w:val="en-US" w:eastAsia="en-US" w:bidi="ar-SA"/>
      </w:rPr>
    </w:lvl>
  </w:abstractNum>
  <w:abstractNum w:abstractNumId="1">
    <w:multiLevelType w:val="hybridMultilevel"/>
    <w:lvl w:ilvl="0">
      <w:start w:val="1"/>
      <w:numFmt w:val="decimal"/>
      <w:lvlText w:val="%1."/>
      <w:lvlJc w:val="left"/>
      <w:pPr>
        <w:ind w:left="743" w:hanging="267"/>
        <w:jc w:val="left"/>
      </w:pPr>
      <w:rPr>
        <w:rFonts w:hint="default" w:ascii="Arial" w:hAnsi="Arial" w:eastAsia="Arial" w:cs="Arial"/>
        <w:b w:val="0"/>
        <w:bCs w:val="0"/>
        <w:i w:val="0"/>
        <w:iCs w:val="0"/>
        <w:spacing w:val="0"/>
        <w:w w:val="100"/>
        <w:sz w:val="24"/>
        <w:szCs w:val="24"/>
        <w:lang w:val="en-US" w:eastAsia="en-US" w:bidi="ar-SA"/>
      </w:rPr>
    </w:lvl>
    <w:lvl w:ilvl="1">
      <w:start w:val="1"/>
      <w:numFmt w:val="decimal"/>
      <w:lvlText w:val="%2"/>
      <w:lvlJc w:val="left"/>
      <w:pPr>
        <w:ind w:left="990" w:hanging="201"/>
        <w:jc w:val="left"/>
      </w:pPr>
      <w:rPr>
        <w:rFonts w:hint="default"/>
        <w:spacing w:val="0"/>
        <w:w w:val="100"/>
        <w:lang w:val="en-US" w:eastAsia="en-US" w:bidi="ar-SA"/>
      </w:rPr>
    </w:lvl>
    <w:lvl w:ilvl="2">
      <w:start w:val="0"/>
      <w:numFmt w:val="bullet"/>
      <w:lvlText w:val="•"/>
      <w:lvlJc w:val="left"/>
      <w:pPr>
        <w:ind w:left="1234" w:hanging="201"/>
      </w:pPr>
      <w:rPr>
        <w:rFonts w:hint="default"/>
        <w:lang w:val="en-US" w:eastAsia="en-US" w:bidi="ar-SA"/>
      </w:rPr>
    </w:lvl>
    <w:lvl w:ilvl="3">
      <w:start w:val="0"/>
      <w:numFmt w:val="bullet"/>
      <w:lvlText w:val="•"/>
      <w:lvlJc w:val="left"/>
      <w:pPr>
        <w:ind w:left="1489" w:hanging="201"/>
      </w:pPr>
      <w:rPr>
        <w:rFonts w:hint="default"/>
        <w:lang w:val="en-US" w:eastAsia="en-US" w:bidi="ar-SA"/>
      </w:rPr>
    </w:lvl>
    <w:lvl w:ilvl="4">
      <w:start w:val="0"/>
      <w:numFmt w:val="bullet"/>
      <w:lvlText w:val="•"/>
      <w:lvlJc w:val="left"/>
      <w:pPr>
        <w:ind w:left="1743" w:hanging="201"/>
      </w:pPr>
      <w:rPr>
        <w:rFonts w:hint="default"/>
        <w:lang w:val="en-US" w:eastAsia="en-US" w:bidi="ar-SA"/>
      </w:rPr>
    </w:lvl>
    <w:lvl w:ilvl="5">
      <w:start w:val="0"/>
      <w:numFmt w:val="bullet"/>
      <w:lvlText w:val="•"/>
      <w:lvlJc w:val="left"/>
      <w:pPr>
        <w:ind w:left="1998" w:hanging="201"/>
      </w:pPr>
      <w:rPr>
        <w:rFonts w:hint="default"/>
        <w:lang w:val="en-US" w:eastAsia="en-US" w:bidi="ar-SA"/>
      </w:rPr>
    </w:lvl>
    <w:lvl w:ilvl="6">
      <w:start w:val="0"/>
      <w:numFmt w:val="bullet"/>
      <w:lvlText w:val="•"/>
      <w:lvlJc w:val="left"/>
      <w:pPr>
        <w:ind w:left="2252" w:hanging="201"/>
      </w:pPr>
      <w:rPr>
        <w:rFonts w:hint="default"/>
        <w:lang w:val="en-US" w:eastAsia="en-US" w:bidi="ar-SA"/>
      </w:rPr>
    </w:lvl>
    <w:lvl w:ilvl="7">
      <w:start w:val="0"/>
      <w:numFmt w:val="bullet"/>
      <w:lvlText w:val="•"/>
      <w:lvlJc w:val="left"/>
      <w:pPr>
        <w:ind w:left="2507" w:hanging="201"/>
      </w:pPr>
      <w:rPr>
        <w:rFonts w:hint="default"/>
        <w:lang w:val="en-US" w:eastAsia="en-US" w:bidi="ar-SA"/>
      </w:rPr>
    </w:lvl>
    <w:lvl w:ilvl="8">
      <w:start w:val="0"/>
      <w:numFmt w:val="bullet"/>
      <w:lvlText w:val="•"/>
      <w:lvlJc w:val="left"/>
      <w:pPr>
        <w:ind w:left="2761" w:hanging="201"/>
      </w:pPr>
      <w:rPr>
        <w:rFonts w:hint="default"/>
        <w:lang w:val="en-US" w:eastAsia="en-US" w:bidi="ar-SA"/>
      </w:rPr>
    </w:lvl>
  </w:abstractNum>
  <w:abstractNum w:abstractNumId="0">
    <w:multiLevelType w:val="hybridMultilevel"/>
    <w:lvl w:ilvl="0">
      <w:start w:val="1"/>
      <w:numFmt w:val="decimal"/>
      <w:lvlText w:val="%1."/>
      <w:lvlJc w:val="left"/>
      <w:pPr>
        <w:ind w:left="743" w:hanging="267"/>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18" w:hanging="267"/>
      </w:pPr>
      <w:rPr>
        <w:rFonts w:hint="default"/>
        <w:lang w:val="en-US" w:eastAsia="en-US" w:bidi="ar-SA"/>
      </w:rPr>
    </w:lvl>
    <w:lvl w:ilvl="2">
      <w:start w:val="0"/>
      <w:numFmt w:val="bullet"/>
      <w:lvlText w:val="•"/>
      <w:lvlJc w:val="left"/>
      <w:pPr>
        <w:ind w:left="2896" w:hanging="267"/>
      </w:pPr>
      <w:rPr>
        <w:rFonts w:hint="default"/>
        <w:lang w:val="en-US" w:eastAsia="en-US" w:bidi="ar-SA"/>
      </w:rPr>
    </w:lvl>
    <w:lvl w:ilvl="3">
      <w:start w:val="0"/>
      <w:numFmt w:val="bullet"/>
      <w:lvlText w:val="•"/>
      <w:lvlJc w:val="left"/>
      <w:pPr>
        <w:ind w:left="3974" w:hanging="267"/>
      </w:pPr>
      <w:rPr>
        <w:rFonts w:hint="default"/>
        <w:lang w:val="en-US" w:eastAsia="en-US" w:bidi="ar-SA"/>
      </w:rPr>
    </w:lvl>
    <w:lvl w:ilvl="4">
      <w:start w:val="0"/>
      <w:numFmt w:val="bullet"/>
      <w:lvlText w:val="•"/>
      <w:lvlJc w:val="left"/>
      <w:pPr>
        <w:ind w:left="5052" w:hanging="267"/>
      </w:pPr>
      <w:rPr>
        <w:rFonts w:hint="default"/>
        <w:lang w:val="en-US" w:eastAsia="en-US" w:bidi="ar-SA"/>
      </w:rPr>
    </w:lvl>
    <w:lvl w:ilvl="5">
      <w:start w:val="0"/>
      <w:numFmt w:val="bullet"/>
      <w:lvlText w:val="•"/>
      <w:lvlJc w:val="left"/>
      <w:pPr>
        <w:ind w:left="6130" w:hanging="267"/>
      </w:pPr>
      <w:rPr>
        <w:rFonts w:hint="default"/>
        <w:lang w:val="en-US" w:eastAsia="en-US" w:bidi="ar-SA"/>
      </w:rPr>
    </w:lvl>
    <w:lvl w:ilvl="6">
      <w:start w:val="0"/>
      <w:numFmt w:val="bullet"/>
      <w:lvlText w:val="•"/>
      <w:lvlJc w:val="left"/>
      <w:pPr>
        <w:ind w:left="7208" w:hanging="267"/>
      </w:pPr>
      <w:rPr>
        <w:rFonts w:hint="default"/>
        <w:lang w:val="en-US" w:eastAsia="en-US" w:bidi="ar-SA"/>
      </w:rPr>
    </w:lvl>
    <w:lvl w:ilvl="7">
      <w:start w:val="0"/>
      <w:numFmt w:val="bullet"/>
      <w:lvlText w:val="•"/>
      <w:lvlJc w:val="left"/>
      <w:pPr>
        <w:ind w:left="8286" w:hanging="267"/>
      </w:pPr>
      <w:rPr>
        <w:rFonts w:hint="default"/>
        <w:lang w:val="en-US" w:eastAsia="en-US" w:bidi="ar-SA"/>
      </w:rPr>
    </w:lvl>
    <w:lvl w:ilvl="8">
      <w:start w:val="0"/>
      <w:numFmt w:val="bullet"/>
      <w:lvlText w:val="•"/>
      <w:lvlJc w:val="left"/>
      <w:pPr>
        <w:ind w:left="9364" w:hanging="267"/>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743"/>
    </w:pPr>
    <w:rPr>
      <w:rFonts w:ascii="Georgia" w:hAnsi="Georgia" w:eastAsia="Georgia" w:cs="Georgia"/>
      <w:sz w:val="24"/>
      <w:szCs w:val="24"/>
      <w:lang w:val="en-US" w:eastAsia="en-US" w:bidi="ar-SA"/>
    </w:rPr>
  </w:style>
  <w:style w:styleId="Heading1" w:type="paragraph">
    <w:name w:val="Heading 1"/>
    <w:basedOn w:val="Normal"/>
    <w:uiPriority w:val="1"/>
    <w:qFormat/>
    <w:pPr>
      <w:ind w:left="359"/>
      <w:outlineLvl w:val="1"/>
    </w:pPr>
    <w:rPr>
      <w:rFonts w:ascii="Georgia" w:hAnsi="Georgia" w:eastAsia="Georgia" w:cs="Georgia"/>
      <w:b/>
      <w:bCs/>
      <w:sz w:val="36"/>
      <w:szCs w:val="36"/>
      <w:lang w:val="en-US" w:eastAsia="en-US" w:bidi="ar-SA"/>
    </w:rPr>
  </w:style>
  <w:style w:styleId="Heading2" w:type="paragraph">
    <w:name w:val="Heading 2"/>
    <w:basedOn w:val="Normal"/>
    <w:uiPriority w:val="1"/>
    <w:qFormat/>
    <w:pPr>
      <w:ind w:left="359"/>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spacing w:line="270" w:lineRule="exact"/>
      <w:ind w:left="62"/>
      <w:jc w:val="right"/>
      <w:outlineLvl w:val="3"/>
    </w:pPr>
    <w:rPr>
      <w:rFonts w:ascii="Calibri" w:hAnsi="Calibri" w:eastAsia="Calibri" w:cs="Calibri"/>
      <w:sz w:val="27"/>
      <w:szCs w:val="27"/>
      <w:lang w:val="en-US" w:eastAsia="en-US" w:bidi="ar-SA"/>
    </w:rPr>
  </w:style>
  <w:style w:styleId="Title" w:type="paragraph">
    <w:name w:val="Title"/>
    <w:basedOn w:val="Normal"/>
    <w:uiPriority w:val="1"/>
    <w:qFormat/>
    <w:pPr>
      <w:ind w:left="359"/>
    </w:pPr>
    <w:rPr>
      <w:rFonts w:ascii="Georgia" w:hAnsi="Georgia" w:eastAsia="Georgia" w:cs="Georgia"/>
      <w:b/>
      <w:bCs/>
      <w:sz w:val="50"/>
      <w:szCs w:val="50"/>
      <w:lang w:val="en-US" w:eastAsia="en-US" w:bidi="ar-SA"/>
    </w:rPr>
  </w:style>
  <w:style w:styleId="ListParagraph" w:type="paragraph">
    <w:name w:val="List Paragraph"/>
    <w:basedOn w:val="Normal"/>
    <w:uiPriority w:val="1"/>
    <w:qFormat/>
    <w:pPr>
      <w:spacing w:before="59"/>
      <w:ind w:left="743" w:hanging="401"/>
    </w:pPr>
    <w:rPr>
      <w:rFonts w:ascii="Arial" w:hAnsi="Arial" w:eastAsia="Arial" w:cs="Arial"/>
      <w:lang w:val="en-US" w:eastAsia="en-US" w:bidi="ar-SA"/>
    </w:rPr>
  </w:style>
  <w:style w:styleId="TableParagraph" w:type="paragraph">
    <w:name w:val="Table Paragraph"/>
    <w:basedOn w:val="Normal"/>
    <w:uiPriority w:val="1"/>
    <w:qFormat/>
    <w:pPr>
      <w:spacing w:before="82"/>
      <w:ind w:left="12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en.wikipedia.org/wiki/Main_Page"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s://en.wikipedia.org/wiki/Uncial" TargetMode="External"/><Relationship Id="rId11" Type="http://schemas.openxmlformats.org/officeDocument/2006/relationships/hyperlink" Target="https://en.wikipedia.org/wiki/1_Esdras" TargetMode="External"/><Relationship Id="rId12" Type="http://schemas.openxmlformats.org/officeDocument/2006/relationships/hyperlink" Target="https://en.wikipedia.org/wiki/Codex_Vaticanus_Graecus_1209" TargetMode="External"/><Relationship Id="rId13" Type="http://schemas.openxmlformats.org/officeDocument/2006/relationships/hyperlink" Target="https://en.wikipedia.org/wiki/Lancelot_Charles_Lee_Brenton" TargetMode="External"/><Relationship Id="rId14" Type="http://schemas.openxmlformats.org/officeDocument/2006/relationships/hyperlink" Target="https://en.wikipedia.org/wiki/Brenton%27s_English_Translation_of_the_Septuagint" TargetMode="External"/><Relationship Id="rId15" Type="http://schemas.openxmlformats.org/officeDocument/2006/relationships/hyperlink" Target="https://en.wikipedia.org/wiki/Old_Testament" TargetMode="External"/><Relationship Id="rId16" Type="http://schemas.openxmlformats.org/officeDocument/2006/relationships/hyperlink" Target="https://en.wikipedia.org/wiki/Koine_Greek" TargetMode="External"/><Relationship Id="rId17" Type="http://schemas.openxmlformats.org/officeDocument/2006/relationships/hyperlink" Target="https://en.wikipedia.org/wiki/Koin%C4%93_Greek_language" TargetMode="External"/><Relationship Id="rId18" Type="http://schemas.openxmlformats.org/officeDocument/2006/relationships/hyperlink" Target="https://en.wikipedia.org/wiki/Hebrew_Bible" TargetMode="External"/><Relationship Id="rId19" Type="http://schemas.openxmlformats.org/officeDocument/2006/relationships/hyperlink" Target="https://en.wikipedia.org/wiki/Biblical_Hebrew" TargetMode="External"/><Relationship Id="rId20" Type="http://schemas.openxmlformats.org/officeDocument/2006/relationships/hyperlink" Target="https://en.wikipedia.org/wiki/Letter_of_Aristeas" TargetMode="External"/><Relationship Id="rId21" Type="http://schemas.openxmlformats.org/officeDocument/2006/relationships/hyperlink" Target="https://en.wikipedia.org/wiki/Philocrates" TargetMode="External"/><Relationship Id="rId22" Type="http://schemas.openxmlformats.org/officeDocument/2006/relationships/hyperlink" Target="https://en.wikipedia.org/wiki/Ptolemy_II_Philadelphus" TargetMode="External"/><Relationship Id="rId23" Type="http://schemas.openxmlformats.org/officeDocument/2006/relationships/hyperlink" Target="https://en.wikipedia.org/wiki/Sofer" TargetMode="External"/><Relationship Id="rId24" Type="http://schemas.openxmlformats.org/officeDocument/2006/relationships/hyperlink" Target="https://en.wikipedia.org/wiki/Twelve_Tribes_of_Israel" TargetMode="External"/><Relationship Id="rId25" Type="http://schemas.openxmlformats.org/officeDocument/2006/relationships/hyperlink" Target="https://en.wikipedia.org/wiki/Textual_criticism" TargetMode="External"/><Relationship Id="rId26" Type="http://schemas.openxmlformats.org/officeDocument/2006/relationships/hyperlink" Target="https://en.wikipedia.org/wiki/Torah" TargetMode="External"/><Relationship Id="rId27" Type="http://schemas.openxmlformats.org/officeDocument/2006/relationships/hyperlink" Target="https://en.wikipedia.org/wiki/Ptolemaic_Kingdom" TargetMode="External"/><Relationship Id="rId28" Type="http://schemas.openxmlformats.org/officeDocument/2006/relationships/hyperlink" Target="https://en.wikipedia.org/wiki/History_of_the_Jews_in_Alexandria" TargetMode="External"/><Relationship Id="rId29" Type="http://schemas.openxmlformats.org/officeDocument/2006/relationships/hyperlink" Target="https://en.wikipedia.org/wiki/Targum" TargetMode="External"/><Relationship Id="rId30" Type="http://schemas.openxmlformats.org/officeDocument/2006/relationships/hyperlink" Target="https://en.wikipedia.org/wiki/Aramaic" TargetMode="External"/><Relationship Id="rId31" Type="http://schemas.openxmlformats.org/officeDocument/2006/relationships/hyperlink" Target="https://en.wikipedia.org/wiki/Second_Temple_period" TargetMode="External"/><Relationship Id="rId32" Type="http://schemas.openxmlformats.org/officeDocument/2006/relationships/hyperlink" Target="https://en.wikipedia.org/wiki/Lingua_franca" TargetMode="External"/><Relationship Id="rId33" Type="http://schemas.openxmlformats.org/officeDocument/2006/relationships/hyperlink" Target="https://en.wikipedia.org/wiki/Augustine_of_Hippo" TargetMode="External"/><Relationship Id="rId34" Type="http://schemas.openxmlformats.org/officeDocument/2006/relationships/image" Target="media/image5.png"/><Relationship Id="rId35" Type="http://schemas.openxmlformats.org/officeDocument/2006/relationships/hyperlink" Target="https://en.wikipedia.org/wiki/Jerusalem_during_the_Second_Temple_Period" TargetMode="External"/><Relationship Id="rId36" Type="http://schemas.openxmlformats.org/officeDocument/2006/relationships/hyperlink" Target="https://en.wikipedia.org/wiki/Alexandria" TargetMode="External"/><Relationship Id="rId37" Type="http://schemas.openxmlformats.org/officeDocument/2006/relationships/hyperlink" Target="https://en.wikipedia.org/wiki/Library_of_Alexandria" TargetMode="External"/><Relationship Id="rId38" Type="http://schemas.openxmlformats.org/officeDocument/2006/relationships/hyperlink" Target="https://en.wikipedia.org/wiki/Pseudepigrapha" TargetMode="External"/><Relationship Id="rId39" Type="http://schemas.openxmlformats.org/officeDocument/2006/relationships/hyperlink" Target="https://en.wikipedia.org/wiki/Philo" TargetMode="External"/><Relationship Id="rId40" Type="http://schemas.openxmlformats.org/officeDocument/2006/relationships/image" Target="media/image6.png"/><Relationship Id="rId41" Type="http://schemas.openxmlformats.org/officeDocument/2006/relationships/hyperlink" Target="https://en.wikipedia.org/wiki/Josephus" TargetMode="External"/><Relationship Id="rId42" Type="http://schemas.openxmlformats.org/officeDocument/2006/relationships/hyperlink" Target="https://en.wikipedia.org/wiki/Antiquities_of_the_Jews" TargetMode="External"/><Relationship Id="rId43" Type="http://schemas.openxmlformats.org/officeDocument/2006/relationships/hyperlink" Target="https://en.wikipedia.org/wiki/Megillah_(Talmud)" TargetMode="External"/><Relationship Id="rId44" Type="http://schemas.openxmlformats.org/officeDocument/2006/relationships/hyperlink" Target="https://en.wikipedia.org/wiki/Talmud" TargetMode="External"/><Relationship Id="rId45" Type="http://schemas.openxmlformats.org/officeDocument/2006/relationships/hyperlink" Target="https://en.wikipedia.org/wiki/Moses" TargetMode="External"/><Relationship Id="rId46" Type="http://schemas.openxmlformats.org/officeDocument/2006/relationships/hyperlink" Target="https://en.wikipedia.org/wiki/Ten_Lost_Tribes" TargetMode="External"/><Relationship Id="rId47" Type="http://schemas.openxmlformats.org/officeDocument/2006/relationships/hyperlink" Target="https://en.wikipedia.org/wiki/Assyrian_captivity" TargetMode="External"/><Relationship Id="rId48" Type="http://schemas.openxmlformats.org/officeDocument/2006/relationships/hyperlink" Target="https://en.wikipedia.org/wiki/Rabbinic_tradition" TargetMode="External"/><Relationship Id="rId49" Type="http://schemas.openxmlformats.org/officeDocument/2006/relationships/hyperlink" Target="https://en.wikipedia.org/wiki/Tenth_of_Tevet" TargetMode="External"/><Relationship Id="rId50" Type="http://schemas.openxmlformats.org/officeDocument/2006/relationships/hyperlink" Target="https://en.wikipedia.org/wiki/Aristobulus_of_Alexandria" TargetMode="External"/><Relationship Id="rId51" Type="http://schemas.openxmlformats.org/officeDocument/2006/relationships/hyperlink" Target="https://en.wikipedia.org/wiki/Plato" TargetMode="External"/><Relationship Id="rId52" Type="http://schemas.openxmlformats.org/officeDocument/2006/relationships/hyperlink" Target="https://en.wikipedia.org/wiki/Pythagoras" TargetMode="External"/><Relationship Id="rId53" Type="http://schemas.openxmlformats.org/officeDocument/2006/relationships/hyperlink" Target="https://en.wikipedia.org/wiki/The_Septuagint_version_of_the_Old_Testament_(Brenton)" TargetMode="External"/><Relationship Id="rId54" Type="http://schemas.openxmlformats.org/officeDocument/2006/relationships/hyperlink" Target="https://en.wikipedia.org/wiki/Noble_lie#Pious_fiction" TargetMode="External"/><Relationship Id="rId55" Type="http://schemas.openxmlformats.org/officeDocument/2006/relationships/hyperlink" Target="https://en.wikipedia.org/wiki/Sanhedrin" TargetMode="External"/><Relationship Id="rId56" Type="http://schemas.openxmlformats.org/officeDocument/2006/relationships/hyperlink" Target="https://en.wikipedia.org/wiki/Lighthouse_of_Alexandria" TargetMode="External"/><Relationship Id="rId57" Type="http://schemas.openxmlformats.org/officeDocument/2006/relationships/hyperlink" Target="https://en.wikipedia.org/wiki/Manuscript" TargetMode="External"/><Relationship Id="rId58" Type="http://schemas.openxmlformats.org/officeDocument/2006/relationships/hyperlink" Target="https://en.wikipedia.org/wiki/Literal_translation" TargetMode="External"/><Relationship Id="rId59" Type="http://schemas.openxmlformats.org/officeDocument/2006/relationships/hyperlink" Target="https://en.wikipedia.org/wiki/Paraphrase" TargetMode="External"/><Relationship Id="rId60" Type="http://schemas.openxmlformats.org/officeDocument/2006/relationships/hyperlink" Target="https://en.wikipedia.org/wiki/Hellenistic_Judaism" TargetMode="External"/><Relationship Id="rId61" Type="http://schemas.openxmlformats.org/officeDocument/2006/relationships/hyperlink" Target="https://en.wikipedia.org/wiki/Early_Christianity" TargetMode="External"/><Relationship Id="rId62" Type="http://schemas.openxmlformats.org/officeDocument/2006/relationships/hyperlink" Target="https://en.wikipedia.org/wiki/Vetus_Latina" TargetMode="External"/><Relationship Id="rId63" Type="http://schemas.openxmlformats.org/officeDocument/2006/relationships/hyperlink" Target="https://en.wikipedia.org/wiki/Early_centers_of_Christianity#Alexandria" TargetMode="External"/><Relationship Id="rId64" Type="http://schemas.openxmlformats.org/officeDocument/2006/relationships/hyperlink" Target="https://en.wikipedia.org/wiki/Old_Church_Slavonic_language" TargetMode="External"/><Relationship Id="rId65" Type="http://schemas.openxmlformats.org/officeDocument/2006/relationships/hyperlink" Target="https://en.wikipedia.org/wiki/Syro-Hexaplar_version" TargetMode="External"/><Relationship Id="rId66" Type="http://schemas.openxmlformats.org/officeDocument/2006/relationships/hyperlink" Target="https://en.wikipedia.org/wiki/Armenian_language" TargetMode="External"/><Relationship Id="rId67" Type="http://schemas.openxmlformats.org/officeDocument/2006/relationships/hyperlink" Target="https://en.wikipedia.org/wiki/Georgian_language" TargetMode="External"/><Relationship Id="rId68" Type="http://schemas.openxmlformats.org/officeDocument/2006/relationships/hyperlink" Target="https://en.wikipedia.org/wiki/Coptic_language" TargetMode="External"/><Relationship Id="rId69" Type="http://schemas.openxmlformats.org/officeDocument/2006/relationships/hyperlink" Target="https://en.wikipedia.org/wiki/Semitism_(linguistics)" TargetMode="External"/><Relationship Id="rId70" Type="http://schemas.openxmlformats.org/officeDocument/2006/relationships/hyperlink" Target="https://en.wikipedia.org/wiki/Semitic_languages" TargetMode="External"/><Relationship Id="rId71" Type="http://schemas.openxmlformats.org/officeDocument/2006/relationships/hyperlink" Target="https://en.wikipedia.org/wiki/Hebrew_language" TargetMode="External"/><Relationship Id="rId72" Type="http://schemas.openxmlformats.org/officeDocument/2006/relationships/hyperlink" Target="https://en.wikipedia.org/wiki/Book_of_Daniel" TargetMode="External"/><Relationship Id="rId73" Type="http://schemas.openxmlformats.org/officeDocument/2006/relationships/hyperlink" Target="https://en.wikipedia.org/wiki/Book_of_Proverbs" TargetMode="External"/><Relationship Id="rId74" Type="http://schemas.openxmlformats.org/officeDocument/2006/relationships/hyperlink" Target="https://en.wikipedia.org/wiki/Masoretic_Text" TargetMode="External"/><Relationship Id="rId75" Type="http://schemas.openxmlformats.org/officeDocument/2006/relationships/hyperlink" Target="https://en.wikipedia.org/wiki/Proper_noun" TargetMode="External"/><Relationship Id="rId76" Type="http://schemas.openxmlformats.org/officeDocument/2006/relationships/hyperlink" Target="https://en.wikipedia.org/wiki/Vowel" TargetMode="External"/><Relationship Id="rId77" Type="http://schemas.openxmlformats.org/officeDocument/2006/relationships/hyperlink" Target="https://en.wikipedia.org/wiki/Niqqud" TargetMode="External"/><Relationship Id="rId78" Type="http://schemas.openxmlformats.org/officeDocument/2006/relationships/hyperlink" Target="https://en.wikipedia.org/wiki/Biblical_apocrypha" TargetMode="External"/><Relationship Id="rId79" Type="http://schemas.openxmlformats.org/officeDocument/2006/relationships/hyperlink" Target="https://en.wikipedia.org/wiki/Development_of_the_Hebrew_Bible_canon" TargetMode="External"/><Relationship Id="rId80" Type="http://schemas.openxmlformats.org/officeDocument/2006/relationships/hyperlink" Target="https://en.wikipedia.org/wiki/Nevi%27im" TargetMode="External"/><Relationship Id="rId81" Type="http://schemas.openxmlformats.org/officeDocument/2006/relationships/hyperlink" Target="https://en.wikipedia.org/wiki/Ketuvim" TargetMode="External"/><Relationship Id="rId82" Type="http://schemas.openxmlformats.org/officeDocument/2006/relationships/hyperlink" Target="https://en.wikipedia.org/wiki/Anagignoskomena" TargetMode="External"/><Relationship Id="rId83" Type="http://schemas.openxmlformats.org/officeDocument/2006/relationships/hyperlink" Target="https://en.wikipedia.org/wiki/Deuterocanonical_books" TargetMode="External"/><Relationship Id="rId84" Type="http://schemas.openxmlformats.org/officeDocument/2006/relationships/hyperlink" Target="https://en.wikipedia.org/wiki/Books_of_the_Maccabees" TargetMode="External"/><Relationship Id="rId85" Type="http://schemas.openxmlformats.org/officeDocument/2006/relationships/hyperlink" Target="https://en.wikipedia.org/wiki/Book_of_Esther" TargetMode="External"/><Relationship Id="rId86" Type="http://schemas.openxmlformats.org/officeDocument/2006/relationships/hyperlink" Target="https://en.wikipedia.org/wiki/Rabbinic_Judaism" TargetMode="External"/><Relationship Id="rId87" Type="http://schemas.openxmlformats.org/officeDocument/2006/relationships/hyperlink" Target="https://en.wikipedia.org/wiki/Book_of_Jeremiah" TargetMode="External"/><Relationship Id="rId88" Type="http://schemas.openxmlformats.org/officeDocument/2006/relationships/hyperlink" Target="https://en.wikipedia.org/wiki/Psalms_of_Solomon" TargetMode="External"/><Relationship Id="rId89" Type="http://schemas.openxmlformats.org/officeDocument/2006/relationships/hyperlink" Target="https://en.wikipedia.org/wiki/3_Maccabees" TargetMode="External"/><Relationship Id="rId90" Type="http://schemas.openxmlformats.org/officeDocument/2006/relationships/hyperlink" Target="https://en.wikipedia.org/wiki/4_Maccabees" TargetMode="External"/><Relationship Id="rId91" Type="http://schemas.openxmlformats.org/officeDocument/2006/relationships/hyperlink" Target="https://en.wikipedia.org/wiki/Letter_of_Jeremiah" TargetMode="External"/><Relationship Id="rId92" Type="http://schemas.openxmlformats.org/officeDocument/2006/relationships/hyperlink" Target="https://en.wikipedia.org/wiki/Book_of_Odes_(Bible)" TargetMode="External"/><Relationship Id="rId93" Type="http://schemas.openxmlformats.org/officeDocument/2006/relationships/hyperlink" Target="https://en.wikipedia.org/wiki/Prayer_of_Manasseh" TargetMode="External"/><Relationship Id="rId94" Type="http://schemas.openxmlformats.org/officeDocument/2006/relationships/hyperlink" Target="https://en.wikipedia.org/wiki/Psalm_151" TargetMode="External"/><Relationship Id="rId95" Type="http://schemas.openxmlformats.org/officeDocument/2006/relationships/hyperlink" Target="https://en.wikipedia.org/wiki/Book_of_Job" TargetMode="External"/><Relationship Id="rId96" Type="http://schemas.openxmlformats.org/officeDocument/2006/relationships/hyperlink" Target="https://en.wikipedia.org/wiki/Heinrich_Guggenheimer" TargetMode="External"/><Relationship Id="rId97" Type="http://schemas.openxmlformats.org/officeDocument/2006/relationships/hyperlink" Target="https://en.wikipedia.org/wiki/Haggadah" TargetMode="External"/><Relationship Id="rId98" Type="http://schemas.openxmlformats.org/officeDocument/2006/relationships/hyperlink" Target="https://en.wikipedia.org/wiki/Catholic_Church" TargetMode="External"/><Relationship Id="rId99" Type="http://schemas.openxmlformats.org/officeDocument/2006/relationships/hyperlink" Target="https://en.wikipedia.org/wiki/Eastern_Orthodox_Church" TargetMode="External"/><Relationship Id="rId100" Type="http://schemas.openxmlformats.org/officeDocument/2006/relationships/hyperlink" Target="https://en.wikipedia.org/wiki/Protestantism" TargetMode="External"/><Relationship Id="rId101" Type="http://schemas.openxmlformats.org/officeDocument/2006/relationships/hyperlink" Target="https://en.wikipedia.org/wiki/Reformation" TargetMode="External"/><Relationship Id="rId102" Type="http://schemas.openxmlformats.org/officeDocument/2006/relationships/hyperlink" Target="https://en.wikipedia.org/wiki/Protestant_Bible" TargetMode="External"/><Relationship Id="rId103" Type="http://schemas.openxmlformats.org/officeDocument/2006/relationships/hyperlink" Target="https://en.wikipedia.org/wiki/Biblical_canon" TargetMode="External"/><Relationship Id="rId104" Type="http://schemas.openxmlformats.org/officeDocument/2006/relationships/hyperlink" Target="https://en.wikipedia.org/wiki/King_James_Version" TargetMode="External"/><Relationship Id="rId105" Type="http://schemas.openxmlformats.org/officeDocument/2006/relationships/hyperlink" Target="https://en.wikipedia.org/wiki/Book_of_Tobit" TargetMode="External"/><Relationship Id="rId106" Type="http://schemas.openxmlformats.org/officeDocument/2006/relationships/hyperlink" Target="https://en.wikipedia.org/wiki/Judith" TargetMode="External"/><Relationship Id="rId107" Type="http://schemas.openxmlformats.org/officeDocument/2006/relationships/hyperlink" Target="https://en.wikipedia.org/wiki/Book_of_Esther#Additions_to_Esther" TargetMode="External"/><Relationship Id="rId108" Type="http://schemas.openxmlformats.org/officeDocument/2006/relationships/hyperlink" Target="https://en.wikipedia.org/wiki/1_Maccabees" TargetMode="External"/><Relationship Id="rId109" Type="http://schemas.openxmlformats.org/officeDocument/2006/relationships/hyperlink" Target="https://en.wikipedia.org/wiki/2_Maccabees" TargetMode="External"/><Relationship Id="rId110" Type="http://schemas.openxmlformats.org/officeDocument/2006/relationships/hyperlink" Target="https://en.wikipedia.org/wiki/Wisdom_of_Solomon" TargetMode="External"/><Relationship Id="rId111" Type="http://schemas.openxmlformats.org/officeDocument/2006/relationships/hyperlink" Target="https://en.wikipedia.org/wiki/Sirach" TargetMode="External"/><Relationship Id="rId112" Type="http://schemas.openxmlformats.org/officeDocument/2006/relationships/hyperlink" Target="https://en.wikipedia.org/wiki/Book_of_Baruch" TargetMode="External"/><Relationship Id="rId113" Type="http://schemas.openxmlformats.org/officeDocument/2006/relationships/hyperlink" Target="https://en.wikipedia.org/wiki/Additions_to_Daniel" TargetMode="External"/><Relationship Id="rId114" Type="http://schemas.openxmlformats.org/officeDocument/2006/relationships/hyperlink" Target="https://en.wikipedia.org/wiki/Books_of_Samuel" TargetMode="External"/><Relationship Id="rId115" Type="http://schemas.openxmlformats.org/officeDocument/2006/relationships/hyperlink" Target="https://en.wikipedia.org/wiki/Books_of_Kings" TargetMode="External"/><Relationship Id="rId116" Type="http://schemas.openxmlformats.org/officeDocument/2006/relationships/hyperlink" Target="https://en.wikipedia.org/wiki/Books_of_the_Kingdoms" TargetMode="External"/><Relationship Id="rId117" Type="http://schemas.openxmlformats.org/officeDocument/2006/relationships/hyperlink" Target="https://en.wikipedia.org/wiki/Books_of_Chronicles" TargetMode="External"/><Relationship Id="rId118" Type="http://schemas.openxmlformats.org/officeDocument/2006/relationships/hyperlink" Target="https://en.wikipedia.org/wiki/Minor_prophets" TargetMode="External"/><Relationship Id="rId119" Type="http://schemas.openxmlformats.org/officeDocument/2006/relationships/hyperlink" Target="https://en.wikipedia.org/wiki/Book_of_Wisdom" TargetMode="External"/><Relationship Id="rId120" Type="http://schemas.openxmlformats.org/officeDocument/2006/relationships/hyperlink" Target="https://en.wikipedia.org/wiki/Book_of_Sirach" TargetMode="External"/><Relationship Id="rId121" Type="http://schemas.openxmlformats.org/officeDocument/2006/relationships/hyperlink" Target="https://en.wikipedia.org/wiki/Vulgate" TargetMode="External"/><Relationship Id="rId122" Type="http://schemas.openxmlformats.org/officeDocument/2006/relationships/hyperlink" Target="https://en.wikipedia.org/wiki/The_Prayer_of_Azariah" TargetMode="External"/><Relationship Id="rId123" Type="http://schemas.openxmlformats.org/officeDocument/2006/relationships/hyperlink" Target="https://en.wikipedia.org/wiki/The_Prayer_of_Azariah_and_Song_of_the_Three_Holy_Children" TargetMode="External"/><Relationship Id="rId124" Type="http://schemas.openxmlformats.org/officeDocument/2006/relationships/hyperlink" Target="https://en.wikipedia.org/wiki/Susanna_(Book_of_Daniel)" TargetMode="External"/><Relationship Id="rId125" Type="http://schemas.openxmlformats.org/officeDocument/2006/relationships/hyperlink" Target="https://en.wikipedia.org/wiki/Bel_and_the_Dragon" TargetMode="External"/><Relationship Id="rId126" Type="http://schemas.openxmlformats.org/officeDocument/2006/relationships/hyperlink" Target="https://en.wikipedia.org/wiki/Dead_Sea_Scrolls" TargetMode="External"/><Relationship Id="rId127" Type="http://schemas.openxmlformats.org/officeDocument/2006/relationships/hyperlink" Target="https://en.wikipedia.org/wiki/Qumran" TargetMode="External"/><Relationship Id="rId128" Type="http://schemas.openxmlformats.org/officeDocument/2006/relationships/hyperlink" Target="https://en.wikipedia.org/wiki/Cairo_Geniza" TargetMode="External"/><Relationship Id="rId129" Type="http://schemas.openxmlformats.org/officeDocument/2006/relationships/hyperlink" Target="https://en.wikipedia.org/wiki/Masada" TargetMode="External"/><Relationship Id="rId130" Type="http://schemas.openxmlformats.org/officeDocument/2006/relationships/hyperlink" Target="https://en.wikipedia.org/wiki/Aramaic_language" TargetMode="External"/><Relationship Id="rId131" Type="http://schemas.openxmlformats.org/officeDocument/2006/relationships/hyperlink" Target="https://en.wikipedia.org/wiki/Essenes" TargetMode="External"/><Relationship Id="rId132" Type="http://schemas.openxmlformats.org/officeDocument/2006/relationships/hyperlink" Target="https://en.wikipedia.org/wiki/Gentile" TargetMode="External"/><Relationship Id="rId133" Type="http://schemas.openxmlformats.org/officeDocument/2006/relationships/hyperlink" Target="https://en.wikipedia.org/wiki/Jewish_Christian" TargetMode="External"/><Relationship Id="rId134" Type="http://schemas.openxmlformats.org/officeDocument/2006/relationships/hyperlink" Target="https://en.wikipedia.org/wiki/Masoretes" TargetMode="External"/><Relationship Id="rId135" Type="http://schemas.openxmlformats.org/officeDocument/2006/relationships/hyperlink" Target="https://en.wikipedia.org/wiki/Targum_Onkelos" TargetMode="External"/><Relationship Id="rId136" Type="http://schemas.openxmlformats.org/officeDocument/2006/relationships/hyperlink" Target="https://en.wikipedia.org/wiki/Targum_Jonathan" TargetMode="External"/><Relationship Id="rId137" Type="http://schemas.openxmlformats.org/officeDocument/2006/relationships/hyperlink" Target="https://en.wikipedia.org/wiki/Aquila_of_Sinope" TargetMode="External"/><Relationship Id="rId138" Type="http://schemas.openxmlformats.org/officeDocument/2006/relationships/hyperlink" Target="https://en.wikipedia.org/wiki/Syriac_Christianity" TargetMode="External"/><Relationship Id="rId139" Type="http://schemas.openxmlformats.org/officeDocument/2006/relationships/hyperlink" Target="https://en.wikipedia.org/wiki/Apostles_in_the_New_Testament" TargetMode="External"/><Relationship Id="rId140" Type="http://schemas.openxmlformats.org/officeDocument/2006/relationships/hyperlink" Target="https://en.wikipedia.org/wiki/Jerome" TargetMode="External"/><Relationship Id="rId141" Type="http://schemas.openxmlformats.org/officeDocument/2006/relationships/hyperlink" Target="https://en.wikipedia.org/wiki/Christological" TargetMode="External"/><Relationship Id="rId142" Type="http://schemas.openxmlformats.org/officeDocument/2006/relationships/hyperlink" Target="https://en.wikipedia.org/wiki/Irenaeus" TargetMode="External"/><Relationship Id="rId143" Type="http://schemas.openxmlformats.org/officeDocument/2006/relationships/hyperlink" Target="https://en.wikipedia.org/wiki/Proselyte" TargetMode="External"/><Relationship Id="rId144" Type="http://schemas.openxmlformats.org/officeDocument/2006/relationships/hyperlink" Target="https://en.wikipedia.org/wiki/Ebionites" TargetMode="External"/><Relationship Id="rId145" Type="http://schemas.openxmlformats.org/officeDocument/2006/relationships/hyperlink" Target="https://en.wikipedia.org/wiki/Heresy_in_Christianity" TargetMode="External"/><Relationship Id="rId146" Type="http://schemas.openxmlformats.org/officeDocument/2006/relationships/hyperlink" Target="https://en.wikipedia.org/wiki/Eastern_Orthodoxy" TargetMode="External"/><Relationship Id="rId147" Type="http://schemas.openxmlformats.org/officeDocument/2006/relationships/hyperlink" Target="https://en.wikipedia.org/wiki/New_Jerusalem_Bible" TargetMode="External"/><Relationship Id="rId148" Type="http://schemas.openxmlformats.org/officeDocument/2006/relationships/hyperlink" Target="https://en.wikipedia.org/wiki/New_International_Version" TargetMode="External"/><Relationship Id="rId149" Type="http://schemas.openxmlformats.org/officeDocument/2006/relationships/hyperlink" Target="https://en.wikipedia.org/wiki/Ecclesiastes" TargetMode="External"/><Relationship Id="rId150" Type="http://schemas.openxmlformats.org/officeDocument/2006/relationships/hyperlink" Target="https://en.wikipedia.org/wiki/Song_of_Songs" TargetMode="External"/><Relationship Id="rId151" Type="http://schemas.openxmlformats.org/officeDocument/2006/relationships/hyperlink" Target="https://en.wikipedia.org/wiki/Recension" TargetMode="External"/><Relationship Id="rId152" Type="http://schemas.openxmlformats.org/officeDocument/2006/relationships/hyperlink" Target="https://en.wikipedia.org/wiki/Symmachus_the_Ebionite" TargetMode="External"/><Relationship Id="rId153" Type="http://schemas.openxmlformats.org/officeDocument/2006/relationships/hyperlink" Target="https://en.wikipedia.org/wiki/Origen" TargetMode="External"/><Relationship Id="rId154" Type="http://schemas.openxmlformats.org/officeDocument/2006/relationships/hyperlink" Target="https://en.wikipedia.org/wiki/Hexapla" TargetMode="External"/><Relationship Id="rId155" Type="http://schemas.openxmlformats.org/officeDocument/2006/relationships/hyperlink" Target="https://en.wikipedia.org/wiki/Critical_apparatus" TargetMode="External"/><Relationship Id="rId156" Type="http://schemas.openxmlformats.org/officeDocument/2006/relationships/image" Target="media/image7.png"/><Relationship Id="rId157" Type="http://schemas.openxmlformats.org/officeDocument/2006/relationships/hyperlink" Target="https://en.wikipedia.org/wiki/Scribal_abbreviation" TargetMode="External"/><Relationship Id="rId158" Type="http://schemas.openxmlformats.org/officeDocument/2006/relationships/hyperlink" Target="https://en.wikipedia.org/wiki/Lucian_of_Antioch" TargetMode="External"/><Relationship Id="rId159" Type="http://schemas.openxmlformats.org/officeDocument/2006/relationships/hyperlink" Target="https://en.wikipedia.org/wiki/Hesychius_of_Alexandria" TargetMode="External"/><Relationship Id="rId160" Type="http://schemas.openxmlformats.org/officeDocument/2006/relationships/hyperlink" Target="https://en.wikipedia.org/wiki/Twelve_Minor_Prophets" TargetMode="External"/><Relationship Id="rId161" Type="http://schemas.openxmlformats.org/officeDocument/2006/relationships/hyperlink" Target="https://en.wikipedia.org/wiki/Alfred_Rahlfs" TargetMode="External"/><Relationship Id="rId162" Type="http://schemas.openxmlformats.org/officeDocument/2006/relationships/hyperlink" Target="https://en.wikipedia.org/wiki/Codex_Alexandrinus" TargetMode="External"/><Relationship Id="rId163" Type="http://schemas.openxmlformats.org/officeDocument/2006/relationships/hyperlink" Target="https://en.wikipedia.org/wiki/Codex_Sinaiticus" TargetMode="External"/><Relationship Id="rId164" Type="http://schemas.openxmlformats.org/officeDocument/2006/relationships/hyperlink" Target="https://en.wikipedia.org/wiki/Codex_Marchalianus" TargetMode="External"/><Relationship Id="rId165" Type="http://schemas.openxmlformats.org/officeDocument/2006/relationships/hyperlink" Target="https://en.wikipedia.org/wiki/New_English_Translation_of_the_Septuagint" TargetMode="External"/><Relationship Id="rId166" Type="http://schemas.openxmlformats.org/officeDocument/2006/relationships/hyperlink" Target="https://en.wikipedia.org/wiki/Judaica_Press" TargetMode="External"/><Relationship Id="rId167" Type="http://schemas.openxmlformats.org/officeDocument/2006/relationships/hyperlink" Target="https://en.wikipedia.org/wiki/Emanuel_Tov" TargetMode="External"/><Relationship Id="rId168" Type="http://schemas.openxmlformats.org/officeDocument/2006/relationships/hyperlink" Target="https://en.wikipedia.org/wiki/Orthography" TargetMode="External"/><Relationship Id="rId169" Type="http://schemas.openxmlformats.org/officeDocument/2006/relationships/hyperlink" Target="https://en.wikipedia.org/wiki/Morphology_(linguistics)" TargetMode="External"/><Relationship Id="rId170" Type="http://schemas.openxmlformats.org/officeDocument/2006/relationships/hyperlink" Target="https://en.wikipedia.org/wiki/Isaiah_Scroll" TargetMode="External"/><Relationship Id="rId171" Type="http://schemas.openxmlformats.org/officeDocument/2006/relationships/hyperlink" Target="https://en.wikipedia.org/wiki/Song_of_Moses" TargetMode="External"/><Relationship Id="rId172" Type="http://schemas.openxmlformats.org/officeDocument/2006/relationships/hyperlink" Target="https://en.wikipedia.org/wiki/Editio_princeps" TargetMode="External"/><Relationship Id="rId173" Type="http://schemas.openxmlformats.org/officeDocument/2006/relationships/hyperlink" Target="https://en.wikipedia.org/wiki/Complutensian_Polyglot_Bible" TargetMode="External"/><Relationship Id="rId174" Type="http://schemas.openxmlformats.org/officeDocument/2006/relationships/hyperlink" Target="https://en.wikipedia.org/wiki/Textus_Receptus" TargetMode="External"/><Relationship Id="rId175" Type="http://schemas.openxmlformats.org/officeDocument/2006/relationships/hyperlink" Target="https://en.wikipedia.org/w/index.php?title=Walton_Polyglot&amp;action=edit&amp;redlink=1" TargetMode="External"/><Relationship Id="rId176" Type="http://schemas.openxmlformats.org/officeDocument/2006/relationships/hyperlink" Target="https://en.wikipedia.org/wiki/Brian_Walton_(bishop)" TargetMode="External"/><Relationship Id="rId177" Type="http://schemas.openxmlformats.org/officeDocument/2006/relationships/hyperlink" Target="https://en.wikipedia.org/wiki/Aldine_Bible" TargetMode="External"/><Relationship Id="rId178" Type="http://schemas.openxmlformats.org/officeDocument/2006/relationships/hyperlink" Target="https://en.wikipedia.org/wiki/Aldus_Manutius" TargetMode="External"/><Relationship Id="rId179" Type="http://schemas.openxmlformats.org/officeDocument/2006/relationships/hyperlink" Target="https://en.wikipedia.org/wiki/Roman_Septuagint" TargetMode="External"/><Relationship Id="rId180" Type="http://schemas.openxmlformats.org/officeDocument/2006/relationships/hyperlink" Target="https://en.wikipedia.org/wiki/Codex_Vaticanus" TargetMode="External"/><Relationship Id="rId181" Type="http://schemas.openxmlformats.org/officeDocument/2006/relationships/hyperlink" Target="https://en.wikipedia.org/wiki/Lacuna_(manuscripts)" TargetMode="External"/><Relationship Id="rId182" Type="http://schemas.openxmlformats.org/officeDocument/2006/relationships/hyperlink" Target="https://en.wikipedia.org/wiki/Uncial_script" TargetMode="External"/><Relationship Id="rId183" Type="http://schemas.openxmlformats.org/officeDocument/2006/relationships/hyperlink" Target="https://en.wikipedia.org/wiki/Antonio_Carafa_(cardinal)" TargetMode="External"/><Relationship Id="rId184" Type="http://schemas.openxmlformats.org/officeDocument/2006/relationships/hyperlink" Target="https://en.wikipedia.org/wiki/Gugliemo_Sirleto" TargetMode="External"/><Relationship Id="rId185" Type="http://schemas.openxmlformats.org/officeDocument/2006/relationships/hyperlink" Target="https://en.wikipedia.org/wiki/Antonio_Agelli" TargetMode="External"/><Relationship Id="rId186" Type="http://schemas.openxmlformats.org/officeDocument/2006/relationships/hyperlink" Target="https://en.wikipedia.org/wiki/Petrus_Morinus" TargetMode="External"/><Relationship Id="rId187" Type="http://schemas.openxmlformats.org/officeDocument/2006/relationships/hyperlink" Target="https://en.wikipedia.org/wiki/Textus_receptus" TargetMode="External"/><Relationship Id="rId188" Type="http://schemas.openxmlformats.org/officeDocument/2006/relationships/hyperlink" Target="https://en.wikipedia.org/wiki/Robert_Holmes_(priest)" TargetMode="External"/><Relationship Id="rId189" Type="http://schemas.openxmlformats.org/officeDocument/2006/relationships/hyperlink" Target="https://en.wikipedia.org/w/index.php?title=James_Parsons_(clergyman)&amp;action=edit&amp;redlink=1" TargetMode="External"/><Relationship Id="rId190" Type="http://schemas.openxmlformats.org/officeDocument/2006/relationships/hyperlink" Target="https://en.wikipedia.org/wiki/Constantin_von_Tischendorf" TargetMode="External"/><Relationship Id="rId191" Type="http://schemas.openxmlformats.org/officeDocument/2006/relationships/hyperlink" Target="https://en.wikipedia.org/wiki/Henry_Barclay_Swete" TargetMode="External"/><Relationship Id="rId192" Type="http://schemas.openxmlformats.org/officeDocument/2006/relationships/hyperlink" Target="https://en.wikipedia.org/wiki/Fulcran_Vigouroux" TargetMode="External"/><Relationship Id="rId193" Type="http://schemas.openxmlformats.org/officeDocument/2006/relationships/hyperlink" Target="https://en.wikipedia.org/wiki/Alfred_Rahlfs%27_edition_of_the_Septuagint" TargetMode="External"/><Relationship Id="rId194" Type="http://schemas.openxmlformats.org/officeDocument/2006/relationships/hyperlink" Target="https://en.wikipedia.org/wiki/University_of_G%C3%B6ttingen" TargetMode="External"/><Relationship Id="rId195" Type="http://schemas.openxmlformats.org/officeDocument/2006/relationships/hyperlink" Target="https://en.wikipedia.org/wiki/Sinaiticus" TargetMode="External"/><Relationship Id="rId196" Type="http://schemas.openxmlformats.org/officeDocument/2006/relationships/hyperlink" Target="https://en.wikipedia.org/wiki/Alexandrinus" TargetMode="External"/><Relationship Id="rId197" Type="http://schemas.openxmlformats.org/officeDocument/2006/relationships/hyperlink" Target="https://en.wikipedia.org/wiki/G%C3%B6ttingen_Septuagint" TargetMode="External"/><Relationship Id="rId198" Type="http://schemas.openxmlformats.org/officeDocument/2006/relationships/hyperlink" Target="https://en.wikipedia.org/wiki/Revision_of_Alfred_Rahlfs%27_Septuaginta" TargetMode="External"/><Relationship Id="rId199" Type="http://schemas.openxmlformats.org/officeDocument/2006/relationships/hyperlink" Target="https://en.wikipedia.org/wiki/Deutsche_Bibelgesellschaft" TargetMode="External"/><Relationship Id="rId200" Type="http://schemas.openxmlformats.org/officeDocument/2006/relationships/hyperlink" Target="https://en.wikipedia.org/wiki/Apostolic_Bible_Polyglot" TargetMode="External"/><Relationship Id="rId201" Type="http://schemas.openxmlformats.org/officeDocument/2006/relationships/hyperlink" Target="https://en.wikipedia.org/wiki/Complutensian_Polyglot" TargetMode="External"/><Relationship Id="rId202" Type="http://schemas.openxmlformats.org/officeDocument/2006/relationships/hyperlink" Target="https://en.wikipedia.org/wiki/Sixtine_Septuagint" TargetMode="External"/><Relationship Id="rId203" Type="http://schemas.openxmlformats.org/officeDocument/2006/relationships/hyperlink" Target="https://en.wikipedia.org/wiki/Onomastic" TargetMode="External"/><Relationship Id="rId204" Type="http://schemas.openxmlformats.org/officeDocument/2006/relationships/hyperlink" Target="https://en.wikipedia.org/wiki/Aram_(region)" TargetMode="External"/><Relationship Id="rId205" Type="http://schemas.openxmlformats.org/officeDocument/2006/relationships/hyperlink" Target="https://en.wikipedia.org/wiki/Arameans" TargetMode="External"/><Relationship Id="rId206" Type="http://schemas.openxmlformats.org/officeDocument/2006/relationships/hyperlink" Target="https://en.wikipedia.org/wiki/Labels" TargetMode="External"/><Relationship Id="rId207" Type="http://schemas.openxmlformats.org/officeDocument/2006/relationships/hyperlink" Target="https://en.wikipedia.org/wiki/Endonymic" TargetMode="External"/><Relationship Id="rId208" Type="http://schemas.openxmlformats.org/officeDocument/2006/relationships/hyperlink" Target="https://en.wikipedia.org/wiki/Exonymic" TargetMode="External"/><Relationship Id="rId209" Type="http://schemas.openxmlformats.org/officeDocument/2006/relationships/hyperlink" Target="https://en.wikipedia.org/wiki/Thomson%27s_Translation" TargetMode="External"/><Relationship Id="rId210" Type="http://schemas.openxmlformats.org/officeDocument/2006/relationships/hyperlink" Target="https://en.wikipedia.org/wiki/International_Organization_for_Septuagint_and_Cognate_Studies" TargetMode="External"/><Relationship Id="rId211" Type="http://schemas.openxmlformats.org/officeDocument/2006/relationships/hyperlink" Target="https://en.wikipedia.org/wiki/Interlinear_gloss" TargetMode="External"/><Relationship Id="rId212" Type="http://schemas.openxmlformats.org/officeDocument/2006/relationships/hyperlink" Target="https://en.wikipedia.org/wiki/Strong%27s_Concordance" TargetMode="External"/><Relationship Id="rId213" Type="http://schemas.openxmlformats.org/officeDocument/2006/relationships/hyperlink" Target="https://en.wikipedia.org/wiki/Greek_diacritics" TargetMode="External"/><Relationship Id="rId214" Type="http://schemas.openxmlformats.org/officeDocument/2006/relationships/hyperlink" Target="https://en.wikipedia.org/wiki/Bible_concordance" TargetMode="External"/><Relationship Id="rId215" Type="http://schemas.openxmlformats.org/officeDocument/2006/relationships/hyperlink" Target="https://en.wikipedia.org/wiki/Orthodox_Study_Bible" TargetMode="External"/><Relationship Id="rId216" Type="http://schemas.openxmlformats.org/officeDocument/2006/relationships/hyperlink" Target="https://en.wikipedia.org/wiki/New_King_James_Version" TargetMode="External"/><Relationship Id="rId217" Type="http://schemas.openxmlformats.org/officeDocument/2006/relationships/hyperlink" Target="https://en.wikipedia.org/wiki/Church_of_Greece" TargetMode="External"/><Relationship Id="rId218" Type="http://schemas.openxmlformats.org/officeDocument/2006/relationships/hyperlink" Target="https://en.wikipedia.org/wiki/Learned_society" TargetMode="External"/><Relationship Id="rId219" Type="http://schemas.openxmlformats.org/officeDocument/2006/relationships/image" Target="media/image8.jpeg"/><Relationship Id="rId220" Type="http://schemas.openxmlformats.org/officeDocument/2006/relationships/image" Target="media/image9.png"/><Relationship Id="rId221" Type="http://schemas.openxmlformats.org/officeDocument/2006/relationships/hyperlink" Target="https://en.wikipedia.org/wiki/Book_of_Job_in_Byzantine_illuminated_manuscripts" TargetMode="External"/><Relationship Id="rId222" Type="http://schemas.openxmlformats.org/officeDocument/2006/relationships/hyperlink" Target="https://en.wikipedia.org/wiki/Documentary_hypothesis" TargetMode="External"/><Relationship Id="rId223" Type="http://schemas.openxmlformats.org/officeDocument/2006/relationships/hyperlink" Target="https://en.wikipedia.org/wiki/La_Bible_d%27Alexandrie" TargetMode="External"/><Relationship Id="rId224" Type="http://schemas.openxmlformats.org/officeDocument/2006/relationships/hyperlink" Target="https://en.wikipedia.org/wiki/Samareitikon" TargetMode="External"/><Relationship Id="rId225" Type="http://schemas.openxmlformats.org/officeDocument/2006/relationships/hyperlink" Target="https://en.wikipedia.org/wiki/John_C._Wells" TargetMode="External"/><Relationship Id="rId226" Type="http://schemas.openxmlformats.org/officeDocument/2006/relationships/hyperlink" Target="https://en.wikipedia.org/wiki/ISBN_(identifier)" TargetMode="External"/><Relationship Id="rId227" Type="http://schemas.openxmlformats.org/officeDocument/2006/relationships/hyperlink" Target="https://en.wikipedia.org/wiki/Greek_Orthodox_Archdiocese_of_America" TargetMode="External"/><Relationship Id="rId228" Type="http://schemas.openxmlformats.org/officeDocument/2006/relationships/hyperlink" Target="https://www.septuagint.bible/home" TargetMode="External"/><Relationship Id="rId229" Type="http://schemas.openxmlformats.org/officeDocument/2006/relationships/hyperlink" Target="https://books.google.com/books?id=SMBhDVwY_HcC&amp;pg=PA45" TargetMode="External"/><Relationship Id="rId230" Type="http://schemas.openxmlformats.org/officeDocument/2006/relationships/hyperlink" Target="https://www.britannica.com/topic/Septuagint" TargetMode="External"/><Relationship Id="rId231" Type="http://schemas.openxmlformats.org/officeDocument/2006/relationships/hyperlink" Target="https://en.wikipedia.org/wiki/Encyclop%C3%A6dia_Britannica" TargetMode="External"/><Relationship Id="rId232" Type="http://schemas.openxmlformats.org/officeDocument/2006/relationships/hyperlink" Target="https://en.wikipedia.org/w/index.php?title=Aristeas_of_Marmora&amp;action=edit&amp;redlink=1" TargetMode="External"/><Relationship Id="rId233" Type="http://schemas.openxmlformats.org/officeDocument/2006/relationships/hyperlink" Target="https://archive.org/details/letteraristeas00englgoog/page/n14/mode/2up" TargetMode="External"/><Relationship Id="rId234" Type="http://schemas.openxmlformats.org/officeDocument/2006/relationships/hyperlink" Target="https://en.wikipedia.org/wiki/Henry_St._John_Thackeray" TargetMode="External"/><Relationship Id="rId235" Type="http://schemas.openxmlformats.org/officeDocument/2006/relationships/hyperlink" Target="https://www.sefaria.org/Megillah.9a.11" TargetMode="External"/><Relationship Id="rId236" Type="http://schemas.openxmlformats.org/officeDocument/2006/relationships/hyperlink" Target="https://en.wikipedia.org/wiki/Soferim_(Talmud)" TargetMode="External"/><Relationship Id="rId237" Type="http://schemas.openxmlformats.org/officeDocument/2006/relationships/hyperlink" Target="https://www.sefaria.org/Tractate_Soferim.1.7-8" TargetMode="External"/><Relationship Id="rId238" Type="http://schemas.openxmlformats.org/officeDocument/2006/relationships/hyperlink" Target="https://textandcanon.org/the-most-important-bible-translation-youve-never-heard-of/" TargetMode="External"/><Relationship Id="rId239" Type="http://schemas.openxmlformats.org/officeDocument/2006/relationships/hyperlink" Target="https://en.wikipedia.org/wiki/Phoenix_Seminary" TargetMode="External"/><Relationship Id="rId240" Type="http://schemas.openxmlformats.org/officeDocument/2006/relationships/hyperlink" Target="https://en.wikipedia.org/wiki/Roger_T._Beckwith" TargetMode="External"/><Relationship Id="rId241" Type="http://schemas.openxmlformats.org/officeDocument/2006/relationships/hyperlink" Target="https://books.google.com/books?id=6eZ5DwAAQBAJ&amp;pg=PA161" TargetMode="External"/><Relationship Id="rId242" Type="http://schemas.openxmlformats.org/officeDocument/2006/relationships/hyperlink" Target="https://en.wikipedia.org/wiki/Jan_Joosten_(biblical_scholar)" TargetMode="External"/><Relationship Id="rId243" Type="http://schemas.openxmlformats.org/officeDocument/2006/relationships/hyperlink" Target="https://books.google.com/books?id=0nu9DwAAQBAJ&amp;q=%22the%20entire%20old%20testament%20into%20aramaic%20in%20the%20year%2042%22" TargetMode="External"/><Relationship Id="rId244" Type="http://schemas.openxmlformats.org/officeDocument/2006/relationships/hyperlink" Target="https://www.collinsdictionary.com/dictionary/english/Koine" TargetMode="External"/><Relationship Id="rId245" Type="http://schemas.openxmlformats.org/officeDocument/2006/relationships/hyperlink" Target="https://en.wikipedia.org/wiki/Collins_English_Dictionary" TargetMode="External"/><Relationship Id="rId246" Type="http://schemas.openxmlformats.org/officeDocument/2006/relationships/hyperlink" Target="https://en.wikipedia.org/wiki/HarperCollins" TargetMode="External"/><Relationship Id="rId247" Type="http://schemas.openxmlformats.org/officeDocument/2006/relationships/hyperlink" Target="https://www.dictionary.com/browse/Koine" TargetMode="External"/><Relationship Id="rId248" Type="http://schemas.openxmlformats.org/officeDocument/2006/relationships/hyperlink" Target="https://en.wikipedia.org/wiki/Dictionary.com" TargetMode="External"/><Relationship Id="rId249" Type="http://schemas.openxmlformats.org/officeDocument/2006/relationships/hyperlink" Target="https://www.merriam-webster.com/dictionary/Koine" TargetMode="External"/><Relationship Id="rId250" Type="http://schemas.openxmlformats.org/officeDocument/2006/relationships/hyperlink" Target="https://en.wikipedia.org/wiki/Merriam-Webster" TargetMode="External"/><Relationship Id="rId251" Type="http://schemas.openxmlformats.org/officeDocument/2006/relationships/hyperlink" Target="https://en.wikipedia.org/wiki/Crawford_Howell_Toy" TargetMode="External"/><Relationship Id="rId252" Type="http://schemas.openxmlformats.org/officeDocument/2006/relationships/hyperlink" Target="https://en.wikipedia.org/wiki/Richard_Gottheil" TargetMode="External"/><Relationship Id="rId253" Type="http://schemas.openxmlformats.org/officeDocument/2006/relationships/hyperlink" Target="https://www.jewishencyclopedia.com/articles/13432-septuagint#anchor3" TargetMode="External"/><Relationship Id="rId254" Type="http://schemas.openxmlformats.org/officeDocument/2006/relationships/hyperlink" Target="https://en.wikipedia.org/wiki/The_Jewish_Encyclopedia" TargetMode="External"/><Relationship Id="rId255" Type="http://schemas.openxmlformats.org/officeDocument/2006/relationships/hyperlink" Target="https://archive.org/details/vetustestamentum01oxon/page/n5/mode/2up" TargetMode="External"/><Relationship Id="rId256" Type="http://schemas.openxmlformats.org/officeDocument/2006/relationships/hyperlink" Target="https://en.wikipedia.org/wiki/Karen_Jobes" TargetMode="External"/><Relationship Id="rId257" Type="http://schemas.openxmlformats.org/officeDocument/2006/relationships/hyperlink" Target="https://en.wikipedia.org/wiki/Mois%C3%A9s_Silva" TargetMode="External"/><Relationship Id="rId258" Type="http://schemas.openxmlformats.org/officeDocument/2006/relationships/hyperlink" Target="https://books.google.com/books?id=s6bmCgAAQBAJ" TargetMode="External"/><Relationship Id="rId259" Type="http://schemas.openxmlformats.org/officeDocument/2006/relationships/hyperlink" Target="https://en.wikipedia.org/wiki/Baker_Academic" TargetMode="External"/><Relationship Id="rId260" Type="http://schemas.openxmlformats.org/officeDocument/2006/relationships/hyperlink" Target="https://en.wikipedia.org/wiki/Biblia_Hebraica_Stuttgartensia" TargetMode="External"/><Relationship Id="rId261" Type="http://schemas.openxmlformats.org/officeDocument/2006/relationships/hyperlink" Target="https://en.wikipedia.org/wiki/Michael_A._Knibb" TargetMode="External"/><Relationship Id="rId262" Type="http://schemas.openxmlformats.org/officeDocument/2006/relationships/hyperlink" Target="http://ww/" TargetMode="External"/><Relationship Id="rId263" Type="http://schemas.openxmlformats.org/officeDocument/2006/relationships/hyperlink" Target="http://www.st-andrews.ac.uk/divinity/rt/otp/abstracts/aristeas/" TargetMode="External"/><Relationship Id="rId264" Type="http://schemas.openxmlformats.org/officeDocument/2006/relationships/hyperlink" Target="https://en.wikipedia.org/wiki/William_Whiston" TargetMode="External"/><Relationship Id="rId265" Type="http://schemas.openxmlformats.org/officeDocument/2006/relationships/hyperlink" Target="https://books.google.com/books?id=_4YBAAAACAAJ" TargetMode="External"/><Relationship Id="rId266" Type="http://schemas.openxmlformats.org/officeDocument/2006/relationships/hyperlink" Target="https://en.wikipedia.org/wiki/T._Nelson_Publishers" TargetMode="External"/><Relationship Id="rId267" Type="http://schemas.openxmlformats.org/officeDocument/2006/relationships/hyperlink" Target="https://en.wikipedia.org/wiki/Arba%27ah_Turim" TargetMode="External"/><Relationship Id="rId268" Type="http://schemas.openxmlformats.org/officeDocument/2006/relationships/hyperlink" Target="https://en.wikipedia.org/wiki/Simeon_Kayyara" TargetMode="External"/><Relationship Id="rId269" Type="http://schemas.openxmlformats.org/officeDocument/2006/relationships/hyperlink" Target="https://en.wikipedia.org/wiki/Adela_Yarbro_Collins" TargetMode="External"/><Relationship Id="rId270" Type="http://schemas.openxmlformats.org/officeDocument/2006/relationships/hyperlink" Target="https://en.wikipedia.org/wiki/James_H._Charlesworth" TargetMode="External"/><Relationship Id="rId271" Type="http://schemas.openxmlformats.org/officeDocument/2006/relationships/hyperlink" Target="https://archive.org/details/septuagintversio00bren/page/n13/mode/2up" TargetMode="External"/><Relationship Id="rId272" Type="http://schemas.openxmlformats.org/officeDocument/2006/relationships/hyperlink" Target="https://en.wikipedia.org/wiki/Samuel_Bagster_the_Elder" TargetMode="External"/><Relationship Id="rId273" Type="http://schemas.openxmlformats.org/officeDocument/2006/relationships/hyperlink" Target="http://www.kalvesmaki.com/LXX/The" TargetMode="External"/><Relationship Id="rId274" Type="http://schemas.openxmlformats.org/officeDocument/2006/relationships/hyperlink" Target="https://books.google.com/books?id=RxjGBwAAQBAJ&amp;pg=PA12" TargetMode="External"/><Relationship Id="rId275" Type="http://schemas.openxmlformats.org/officeDocument/2006/relationships/hyperlink" Target="https://books.google.com/books?id=owd9zig7i1oC&amp;pg=PA369" TargetMode="External"/><Relationship Id="rId276" Type="http://schemas.openxmlformats.org/officeDocument/2006/relationships/hyperlink" Target="https://en.wikipedia.org/wiki/Alan_F._Segal" TargetMode="External"/><Relationship Id="rId277" Type="http://schemas.openxmlformats.org/officeDocument/2006/relationships/hyperlink" Target="https://books.google.com/books?id=jguXDwAAQBAJ&amp;pg=PA59" TargetMode="External"/><Relationship Id="rId278" Type="http://schemas.openxmlformats.org/officeDocument/2006/relationships/hyperlink" Target="https://books.google.com/books?id=3kWYHyBb4C8C" TargetMode="External"/><Relationship Id="rId279" Type="http://schemas.openxmlformats.org/officeDocument/2006/relationships/hyperlink" Target="https://books.google.com/books?id=978VyfpZy7YC&amp;pg=PA34" TargetMode="External"/><Relationship Id="rId280" Type="http://schemas.openxmlformats.org/officeDocument/2006/relationships/hyperlink" Target="https://academic.logos.com/was-there-a-septuagint-canon/#easy-footnote-bottom-3-8069" TargetMode="External"/><Relationship Id="rId281" Type="http://schemas.openxmlformats.org/officeDocument/2006/relationships/hyperlink" Target="http://www.geocities.com/Heartland/Pines/7224/Rick/Septuagint/sp_books.ht" TargetMode="External"/><Relationship Id="rId282" Type="http://schemas.openxmlformats.org/officeDocument/2006/relationships/hyperlink" Target="https://books.google.com/books?id=6P9YEd9lXeAC&amp;pg=PA166" TargetMode="External"/><Relationship Id="rId283" Type="http://schemas.openxmlformats.org/officeDocument/2006/relationships/hyperlink" Target="http://www.bible-researcher.com/canon2.html" TargetMode="External"/><Relationship Id="rId284" Type="http://schemas.openxmlformats.org/officeDocument/2006/relationships/hyperlink" Target="https://en.wikipedia.org/wiki/Marvin_A._Sweeney" TargetMode="External"/><Relationship Id="rId285" Type="http://schemas.openxmlformats.org/officeDocument/2006/relationships/hyperlink" Target="https://books.google.com/books?id=BdSzj9-SZv0C&amp;pg=PA161" TargetMode="External"/><Relationship Id="rId286" Type="http://schemas.openxmlformats.org/officeDocument/2006/relationships/hyperlink" Target="https://en.wikipedia.org/wiki/The_Forms_of_the_Old_Testament_Literature" TargetMode="External"/><Relationship Id="rId287" Type="http://schemas.openxmlformats.org/officeDocument/2006/relationships/hyperlink" Target="http://www.christiantruth.com/articles/Apocrypha3.html)" TargetMode="External"/><Relationship Id="rId288" Type="http://schemas.openxmlformats.org/officeDocument/2006/relationships/hyperlink" Target="http://www.christiantruth.com/articles/Apocrypha3.html" TargetMode="External"/><Relationship Id="rId289" Type="http://schemas.openxmlformats.org/officeDocument/2006/relationships/hyperlink" Target="http://ccat.sas.upenn.edu/nets/edition/" TargetMode="External"/><Relationship Id="rId290" Type="http://schemas.openxmlformats.org/officeDocument/2006/relationships/hyperlink" Target="https://en.wikipedia.org/wiki/Doi_(identifier)" TargetMode="External"/><Relationship Id="rId291" Type="http://schemas.openxmlformats.org/officeDocument/2006/relationships/hyperlink" Target="https://doi.org/10.1515%2Fzatw.1963.75.1.73" TargetMode="External"/><Relationship Id="rId292" Type="http://schemas.openxmlformats.org/officeDocument/2006/relationships/hyperlink" Target="https://en.wikipedia.org/wiki/S2CID_(identifier)" TargetMode="External"/><Relationship Id="rId293" Type="http://schemas.openxmlformats.org/officeDocument/2006/relationships/hyperlink" Target="https://stpaulcenter.com/the-dead-sea-scrolls/" TargetMode="External"/><Relationship Id="rId294" Type="http://schemas.openxmlformats.org/officeDocument/2006/relationships/hyperlink" Target="https://en.wikisource.org/wiki/Bible_(King_James)/John#19%3A37" TargetMode="External"/><Relationship Id="rId295" Type="http://schemas.openxmlformats.org/officeDocument/2006/relationships/hyperlink" Target="https://en.wikisource.org/wiki/Bible_(King_James)/John#7%3A38" TargetMode="External"/><Relationship Id="rId296" Type="http://schemas.openxmlformats.org/officeDocument/2006/relationships/hyperlink" Target="https://en.wikisource.org/wiki/Bible_(King_James)/1_Corinthians#2%3A9" TargetMode="External"/><Relationship Id="rId297" Type="http://schemas.openxmlformats.org/officeDocument/2006/relationships/hyperlink" Target="http://www.jewishencyclopedia.com/articles/11952-paul-of-tarsus" TargetMode="External"/><Relationship Id="rId298" Type="http://schemas.openxmlformats.org/officeDocument/2006/relationships/hyperlink" Target="http://www.ccel.org/ccel/schaff/npnf101.vii.1.LXXII.html" TargetMode="External"/><Relationship Id="rId299" Type="http://schemas.openxmlformats.org/officeDocument/2006/relationships/hyperlink" Target="https://en.wikisource.org/wiki/Bible_(King_James)/Genesis#4%3A1" TargetMode="External"/><Relationship Id="rId300" Type="http://schemas.openxmlformats.org/officeDocument/2006/relationships/hyperlink" Target="https://en.wikisource.org/wiki/Bible_(King_James)/Genesis#4%3A8" TargetMode="External"/><Relationship Id="rId301" Type="http://schemas.openxmlformats.org/officeDocument/2006/relationships/hyperlink" Target="http://210.107.99.8/appendage/labh" TargetMode="External"/><Relationship Id="rId302" Type="http://schemas.openxmlformats.org/officeDocument/2006/relationships/hyperlink" Target="https://en.wikisource.org/wiki/Bible_(King_James)/Isaiah#36%3A11" TargetMode="External"/><Relationship Id="rId303" Type="http://schemas.openxmlformats.org/officeDocument/2006/relationships/hyperlink" Target="https://en.wikisource.org/wiki/Bible_(King_James)/Genesis#4%3A7" TargetMode="External"/><Relationship Id="rId304" Type="http://schemas.openxmlformats.org/officeDocument/2006/relationships/hyperlink" Target="https://en.wikisource.org/wiki/Bible_(King_James)/Psalms#47%3A10" TargetMode="External"/><Relationship Id="rId305" Type="http://schemas.openxmlformats.org/officeDocument/2006/relationships/hyperlink" Target="http://www.bib-arch.org/e-features/searching-for-better-text.asp)" TargetMode="External"/><Relationship Id="rId306" Type="http://schemas.openxmlformats.org/officeDocument/2006/relationships/hyperlink" Target="http://www.bib-arch.org/e-features/searching-for-better-text.asp" TargetMode="External"/><Relationship Id="rId307" Type="http://schemas.openxmlformats.org/officeDocument/2006/relationships/hyperlink" Target="http://sbl-site.org/Article.aspx?ArticleID=356" TargetMode="External"/><Relationship Id="rId308" Type="http://schemas.openxmlformats.org/officeDocument/2006/relationships/hyperlink" Target="https://brill.com/view/book/edcoll/978-9004493339/B9789004493339_s022.xml?language=en" TargetMode="External"/><Relationship Id="rId309" Type="http://schemas.openxmlformats.org/officeDocument/2006/relationships/hyperlink" Target="https://books.google.com/books?id=UMBIAAAAcAAJ" TargetMode="External"/><Relationship Id="rId310" Type="http://schemas.openxmlformats.org/officeDocument/2006/relationships/hyperlink" Target="http://ccat.sas.upenn.edu/ioscs/editions.html" TargetMode="External"/><Relationship Id="rId311" Type="http://schemas.openxmlformats.org/officeDocument/2006/relationships/hyperlink" Target="http://www.scholarly-bibles.com/prod" TargetMode="External"/><Relationship Id="rId312" Type="http://schemas.openxmlformats.org/officeDocument/2006/relationships/hyperlink" Target="http://www.scholarly-bibles.com/products/Original-Texts/Old-Testament/Greek/Septuaginta.html" TargetMode="External"/><Relationship Id="rId313" Type="http://schemas.openxmlformats.org/officeDocument/2006/relationships/hyperlink" Target="https://biblindex.hypotheses.org/557" TargetMode="External"/><Relationship Id="rId314" Type="http://schemas.openxmlformats.org/officeDocument/2006/relationships/hyperlink" Target="http://www.apostolicbible.com/intro.pdf" TargetMode="External"/><Relationship Id="rId315" Type="http://schemas.openxmlformats.org/officeDocument/2006/relationships/hyperlink" Target="https://www.academia.edu/38536304" TargetMode="External"/><Relationship Id="rId316" Type="http://schemas.openxmlformats.org/officeDocument/2006/relationships/hyperlink" Target="https://lxxre.wordpress.com/2018/05/14/why-did-we-choose-rahlfs-hanhart-as-the-basis-for-this-readers-edition/" TargetMode="External"/><Relationship Id="rId317" Type="http://schemas.openxmlformats.org/officeDocument/2006/relationships/hyperlink" Target="https://en.wikipedia.org/wiki/Stanford_University_Press" TargetMode="External"/><Relationship Id="rId318" Type="http://schemas.openxmlformats.org/officeDocument/2006/relationships/hyperlink" Target="https://www.biblestudytools.com/lxx/" TargetMode="External"/><Relationship Id="rId319" Type="http://schemas.openxmlformats.org/officeDocument/2006/relationships/hyperlink" Target="https://ccat.sas.upenn.edu/nets/" TargetMode="External"/><Relationship Id="rId320" Type="http://schemas.openxmlformats.org/officeDocument/2006/relationships/hyperlink" Target="http://orthodoxstudybible.com/" TargetMode="External"/><Relationship Id="rId321" Type="http://schemas.openxmlformats.org/officeDocument/2006/relationships/hyperlink" Target="http://www.nicholas-king.co.uk/2013/11/01/the-bible-is-published/" TargetMode="External"/><Relationship Id="rId322" Type="http://schemas.openxmlformats.org/officeDocument/2006/relationships/hyperlink" Target="https://www.logos.com/product/45332/the-holy-orthodox-bible" TargetMode="External"/><Relationship Id="rId323" Type="http://schemas.openxmlformats.org/officeDocument/2006/relationships/hyperlink" Target="http://www.logos.com/" TargetMode="External"/><Relationship Id="rId324" Type="http://schemas.openxmlformats.org/officeDocument/2006/relationships/hyperlink" Target="https://www.logos.com/product/36588/the-lexham-english-septuagint" TargetMode="External"/><Relationship Id="rId325" Type="http://schemas.openxmlformats.org/officeDocument/2006/relationships/hyperlink" Target="https://www.logos.com/product/188040/the-lexham-english-septuagint-2nd-ed" TargetMode="External"/><Relationship Id="rId326" Type="http://schemas.openxmlformats.org/officeDocument/2006/relationships/hyperlink" Target="https://www.worldcat.org/oclc/1125358011" TargetMode="External"/><Relationship Id="rId327" Type="http://schemas.openxmlformats.org/officeDocument/2006/relationships/hyperlink" Target="https://en.wikipedia.org/wiki/OCLC_(identifier)" TargetMode="External"/><Relationship Id="rId328" Type="http://schemas.openxmlformats.org/officeDocument/2006/relationships/hyperlink" Target="https://search.worldcat.org/oclc/1125358011" TargetMode="External"/><Relationship Id="rId329" Type="http://schemas.openxmlformats.org/officeDocument/2006/relationships/hyperlink" Target="http://ccat.sas.upenn.edu/ioscs/" TargetMode="External"/><Relationship Id="rId330" Type="http://schemas.openxmlformats.org/officeDocument/2006/relationships/hyperlink" Target="http://ccat.sas.upenn.edu/ioscs/feb8/" TargetMode="External"/><Relationship Id="rId331" Type="http://schemas.openxmlformats.org/officeDocument/2006/relationships/hyperlink" Target="http://ccat.sas.upenn.edu/ioscs/journal/" TargetMode="External"/><Relationship Id="rId332" Type="http://schemas.openxmlformats.org/officeDocument/2006/relationships/hyperlink" Target="https://archive.org/stream/journaltheologi00unkngoog%23page/n208/mode/2up" TargetMode="External"/><Relationship Id="rId333" Type="http://schemas.openxmlformats.org/officeDocument/2006/relationships/hyperlink" Target="https://books.google.com/books?id=LUmGZ0NiweAC&amp;pg=PR5" TargetMode="External"/><Relationship Id="rId334" Type="http://schemas.openxmlformats.org/officeDocument/2006/relationships/hyperlink" Target="https://books.google.com/books?id=tfVZnCV6ABcC" TargetMode="External"/><Relationship Id="rId335" Type="http://schemas.openxmlformats.org/officeDocument/2006/relationships/hyperlink" Target="https://www.academia.edu/33401126" TargetMode="External"/><Relationship Id="rId336" Type="http://schemas.openxmlformats.org/officeDocument/2006/relationships/hyperlink" Target="http://syrcom.cua.edu/Hugoye/Vol8No" TargetMode="External"/><Relationship Id="rId337" Type="http://schemas.openxmlformats.org/officeDocument/2006/relationships/hyperlink" Target="https://books.google.com/books?id=0nu9DwAAQBAJ" TargetMode="External"/><Relationship Id="rId338" Type="http://schemas.openxmlformats.org/officeDocument/2006/relationships/hyperlink" Target="https://en.wikipedia.org/wiki/Johny_Messo" TargetMode="External"/><Relationship Id="rId339" Type="http://schemas.openxmlformats.org/officeDocument/2006/relationships/hyperlink" Target="https://www.academia.edu/35435499" TargetMode="External"/><Relationship Id="rId340" Type="http://schemas.openxmlformats.org/officeDocument/2006/relationships/hyperlink" Target="https://doi.org/10.2478%2Fress-2018-0003" TargetMode="External"/><Relationship Id="rId341" Type="http://schemas.openxmlformats.org/officeDocument/2006/relationships/hyperlink" Target="https://archive.org/stream/mitteilungendess00akaduoft%23page/n9/mode/2up" TargetMode="External"/><Relationship Id="rId342" Type="http://schemas.openxmlformats.org/officeDocument/2006/relationships/hyperlink" Target="https://books.google.com/books?id=3PwOAAAAQAAJ" TargetMode="External"/><Relationship Id="rId343" Type="http://schemas.openxmlformats.org/officeDocument/2006/relationships/hyperlink" Target="https://books.google.com/books?id=duB5DwAAQBAJ" TargetMode="External"/><Relationship Id="rId344" Type="http://schemas.openxmlformats.org/officeDocument/2006/relationships/hyperlink" Target="https://books.google.com/books?id=4jQLEAAAQBAJ" TargetMode="External"/><Relationship Id="rId345" Type="http://schemas.openxmlformats.org/officeDocument/2006/relationships/hyperlink" Target="https://books.google.com/books?id=7WatAwAAQBAJ" TargetMode="External"/><Relationship Id="rId346" Type="http://schemas.openxmlformats.org/officeDocument/2006/relationships/hyperlink" Target="https://www.ellopos.net/elpenor/greek-texts/septuagint/default.asp" TargetMode="External"/><Relationship Id="rId347" Type="http://schemas.openxmlformats.org/officeDocument/2006/relationships/hyperlink" Target="https://titus.fkidg1.uni-frankfurt.de/texte/etcs/grie/sept/sept.htm" TargetMode="External"/><Relationship Id="rId348" Type="http://schemas.openxmlformats.org/officeDocument/2006/relationships/hyperlink" Target="http://www.apostoliki-diakonia.gr/bible/bible.asp?contents=old_testament/contents.asp&amp;main=OldTes" TargetMode="External"/><Relationship Id="rId349" Type="http://schemas.openxmlformats.org/officeDocument/2006/relationships/hyperlink" Target="http://ccat.sas.upenn.edu/gopher/text/religion/biblical/lxxmorph/" TargetMode="External"/><Relationship Id="rId350" Type="http://schemas.openxmlformats.org/officeDocument/2006/relationships/hyperlink" Target="http://www.katapi.org.uk/" TargetMode="External"/><Relationship Id="rId351" Type="http://schemas.openxmlformats.org/officeDocument/2006/relationships/hyperlink" Target="http://www.users.dircon.co.uk/~hancock/sept.zip" TargetMode="External"/><Relationship Id="rId352" Type="http://schemas.openxmlformats.org/officeDocument/2006/relationships/hyperlink" Target="https://en.wikipedia.org/wiki/Microsoft_Word" TargetMode="External"/><Relationship Id="rId353" Type="http://schemas.openxmlformats.org/officeDocument/2006/relationships/hyperlink" Target="http://www.users.dircon.co.uk/~hancock/antioch.htm" TargetMode="External"/><Relationship Id="rId354" Type="http://schemas.openxmlformats.org/officeDocument/2006/relationships/hyperlink" Target="http://www.ebible.org/eng-lxx2012/index.htm" TargetMode="External"/><Relationship Id="rId355" Type="http://schemas.openxmlformats.org/officeDocument/2006/relationships/hyperlink" Target="https://en.wikipedia.org/w/index.php?title=Septuagint&amp;oldid=1292469268" TargetMode="External"/><Relationship Id="rId3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Septuagint - Wikipedia</dc:title>
  <dcterms:created xsi:type="dcterms:W3CDTF">2025-06-09T10:16:04Z</dcterms:created>
  <dcterms:modified xsi:type="dcterms:W3CDTF">2025-06-09T10:16:04Z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Mozilla/5.0 (Windows NT 10.0; Win64; x64) AppleWebKit/537.36 (KHTML, like Gecko) Chrome/137.0.0.0 Safari/537.36 Edg/137.0.0.0</vt:lpwstr>
  </property>
  <property fmtid="{D5CDD505-2E9C-101B-9397-08002B2CF9AE}" pid="4" name="LastSaved">
    <vt:filetime>2025-06-09T00:00:00Z</vt:filetime>
  </property>
  <property fmtid="{D5CDD505-2E9C-101B-9397-08002B2CF9AE}" pid="5" name="Producer">
    <vt:lpwstr>Skia/PDF m137</vt:lpwstr>
  </property>
</Properties>
</file>