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0"/>
        </w:rPr>
      </w:pPr>
    </w:p>
    <w:p>
      <w:pPr>
        <w:pStyle w:val="BodyText"/>
        <w:spacing w:before="181"/>
        <w:ind w:left="0"/>
        <w:rPr>
          <w:rFonts w:ascii="Times New Roman"/>
          <w:sz w:val="20"/>
        </w:rPr>
      </w:pPr>
    </w:p>
    <w:p>
      <w:pPr>
        <w:spacing w:after="0"/>
        <w:rPr>
          <w:rFonts w:ascii="Times New Roman"/>
          <w:sz w:val="20"/>
        </w:rPr>
        <w:sectPr>
          <w:type w:val="continuous"/>
          <w:pgSz w:w="12240" w:h="15840"/>
          <w:pgMar w:top="720" w:bottom="280" w:left="600" w:right="600"/>
        </w:sectPr>
      </w:pPr>
    </w:p>
    <w:p>
      <w:pPr>
        <w:pStyle w:val="Title"/>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469289</wp:posOffset>
                </wp:positionV>
                <wp:extent cx="6867525"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6.951946pt;width:540.749957pt;height:1.5pt;mso-position-horizontal-relative:page;mso-position-vertical-relative:paragraph;z-index:15730176" id="docshape1" filled="true" fillcolor="#0f1317" stroked="false">
                <v:fill type="solid"/>
                <w10:wrap type="none"/>
              </v:rect>
            </w:pict>
          </mc:Fallback>
        </mc:AlternateContent>
      </w:r>
      <w:r>
        <w:rPr/>
        <w:drawing>
          <wp:anchor distT="0" distB="0" distL="0" distR="0" allowOverlap="1" layoutInCell="1" locked="0" behindDoc="0" simplePos="0" relativeHeight="15730688">
            <wp:simplePos x="0" y="0"/>
            <wp:positionH relativeFrom="page">
              <wp:posOffset>457200</wp:posOffset>
            </wp:positionH>
            <wp:positionV relativeFrom="paragraph">
              <wp:posOffset>-407010</wp:posOffset>
            </wp:positionV>
            <wp:extent cx="472043" cy="466725"/>
            <wp:effectExtent l="0" t="0" r="0" b="0"/>
            <wp:wrapNone/>
            <wp:docPr id="2" name="Image 2">
              <a:hlinkClick r:id="rId5"/>
            </wp:docPr>
            <wp:cNvGraphicFramePr>
              <a:graphicFrameLocks/>
            </wp:cNvGraphicFramePr>
            <a:graphic>
              <a:graphicData uri="http://schemas.openxmlformats.org/drawingml/2006/picture">
                <pic:pic>
                  <pic:nvPicPr>
                    <pic:cNvPr id="2" name="Image 2">
                      <a:hlinkClick r:id="rId5"/>
                    </pic:cNvPr>
                    <pic:cNvPicPr/>
                  </pic:nvPicPr>
                  <pic:blipFill>
                    <a:blip r:embed="rId6" cstate="print"/>
                    <a:stretch>
                      <a:fillRect/>
                    </a:stretch>
                  </pic:blipFill>
                  <pic:spPr>
                    <a:xfrm>
                      <a:off x="0" y="0"/>
                      <a:ext cx="472043" cy="466725"/>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1028699</wp:posOffset>
            </wp:positionH>
            <wp:positionV relativeFrom="paragraph">
              <wp:posOffset>-340335</wp:posOffset>
            </wp:positionV>
            <wp:extent cx="1136561" cy="166687"/>
            <wp:effectExtent l="0" t="0" r="0" b="0"/>
            <wp:wrapNone/>
            <wp:docPr id="3" name="Image 3">
              <a:hlinkClick r:id="rId5"/>
            </wp:docPr>
            <wp:cNvGraphicFramePr>
              <a:graphicFrameLocks/>
            </wp:cNvGraphicFramePr>
            <a:graphic>
              <a:graphicData uri="http://schemas.openxmlformats.org/drawingml/2006/picture">
                <pic:pic>
                  <pic:nvPicPr>
                    <pic:cNvPr id="3" name="Image 3">
                      <a:hlinkClick r:id="rId5"/>
                    </pic:cNvPr>
                    <pic:cNvPicPr/>
                  </pic:nvPicPr>
                  <pic:blipFill>
                    <a:blip r:embed="rId7"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1047750</wp:posOffset>
            </wp:positionH>
            <wp:positionV relativeFrom="paragraph">
              <wp:posOffset>-121260</wp:posOffset>
            </wp:positionV>
            <wp:extent cx="1098373" cy="114300"/>
            <wp:effectExtent l="0" t="0" r="0" b="0"/>
            <wp:wrapNone/>
            <wp:docPr id="4" name="Image 4">
              <a:hlinkClick r:id="rId5"/>
            </wp:docPr>
            <wp:cNvGraphicFramePr>
              <a:graphicFrameLocks/>
            </wp:cNvGraphicFramePr>
            <a:graphic>
              <a:graphicData uri="http://schemas.openxmlformats.org/drawingml/2006/picture">
                <pic:pic>
                  <pic:nvPicPr>
                    <pic:cNvPr id="4" name="Image 4">
                      <a:hlinkClick r:id="rId5"/>
                    </pic:cNvPr>
                    <pic:cNvPicPr/>
                  </pic:nvPicPr>
                  <pic:blipFill>
                    <a:blip r:embed="rId8" cstate="print"/>
                    <a:stretch>
                      <a:fillRect/>
                    </a:stretch>
                  </pic:blipFill>
                  <pic:spPr>
                    <a:xfrm>
                      <a:off x="0" y="0"/>
                      <a:ext cx="1098373" cy="114300"/>
                    </a:xfrm>
                    <a:prstGeom prst="rect">
                      <a:avLst/>
                    </a:prstGeom>
                  </pic:spPr>
                </pic:pic>
              </a:graphicData>
            </a:graphic>
          </wp:anchor>
        </w:drawing>
      </w:r>
      <w:r>
        <w:rPr/>
        <w:t>Masoretic</w:t>
      </w:r>
      <w:r>
        <w:rPr>
          <w:spacing w:val="-1"/>
        </w:rPr>
        <w:t> </w:t>
      </w:r>
      <w:r>
        <w:rPr>
          <w:spacing w:val="-4"/>
        </w:rPr>
        <w:t>Text</w:t>
      </w:r>
    </w:p>
    <w:p>
      <w:pPr>
        <w:pStyle w:val="BodyText"/>
        <w:spacing w:line="283" w:lineRule="auto" w:before="156"/>
        <w:ind w:right="38"/>
        <w:jc w:val="both"/>
      </w:pPr>
      <w:r>
        <w:rPr>
          <w:position w:val="1"/>
        </w:rPr>
        <w:t>The</w:t>
      </w:r>
      <w:r>
        <w:rPr>
          <w:spacing w:val="40"/>
          <w:position w:val="1"/>
        </w:rPr>
        <w:t> </w:t>
      </w:r>
      <w:r>
        <w:rPr>
          <w:b/>
          <w:bCs/>
          <w:position w:val="1"/>
        </w:rPr>
        <w:t>Masoretic</w:t>
      </w:r>
      <w:r>
        <w:rPr>
          <w:b/>
          <w:bCs/>
          <w:spacing w:val="40"/>
          <w:position w:val="1"/>
        </w:rPr>
        <w:t> </w:t>
      </w:r>
      <w:r>
        <w:rPr>
          <w:b/>
          <w:bCs/>
          <w:position w:val="1"/>
        </w:rPr>
        <w:t>Text</w:t>
      </w:r>
      <w:r>
        <w:rPr>
          <w:position w:val="10"/>
          <w:sz w:val="19"/>
          <w:szCs w:val="19"/>
          <w:u w:val="single" w:color="AAAAAA"/>
        </w:rPr>
        <w:t>[a]</w:t>
      </w:r>
      <w:r>
        <w:rPr>
          <w:spacing w:val="40"/>
          <w:position w:val="10"/>
          <w:sz w:val="19"/>
          <w:szCs w:val="19"/>
          <w:u w:val="none"/>
        </w:rPr>
        <w:t> </w:t>
      </w:r>
      <w:r>
        <w:rPr>
          <w:position w:val="1"/>
          <w:u w:val="none"/>
        </w:rPr>
        <w:t>(</w:t>
      </w:r>
      <w:r>
        <w:rPr>
          <w:b/>
          <w:bCs/>
          <w:position w:val="1"/>
          <w:u w:val="none"/>
        </w:rPr>
        <w:t>MT</w:t>
      </w:r>
      <w:r>
        <w:rPr>
          <w:b/>
          <w:bCs/>
          <w:spacing w:val="40"/>
          <w:position w:val="1"/>
          <w:u w:val="none"/>
        </w:rPr>
        <w:t> </w:t>
      </w:r>
      <w:r>
        <w:rPr>
          <w:position w:val="1"/>
          <w:u w:val="none"/>
        </w:rPr>
        <w:t>or</w:t>
      </w:r>
      <w:r>
        <w:rPr>
          <w:spacing w:val="40"/>
          <w:position w:val="1"/>
          <w:u w:val="none"/>
        </w:rPr>
        <w:t> </w:t>
      </w:r>
      <w:r>
        <w:rPr>
          <w:rFonts w:ascii="Cambria Math" w:hAnsi="Cambria Math" w:cs="Cambria Math" w:eastAsia="Cambria Math"/>
          <w:position w:val="1"/>
          <w:u w:val="none"/>
        </w:rPr>
        <w:t>𝕸</w:t>
      </w:r>
      <w:r>
        <w:rPr>
          <w:position w:val="1"/>
          <w:u w:val="none"/>
        </w:rPr>
        <w:t>;</w:t>
      </w:r>
      <w:r>
        <w:rPr>
          <w:spacing w:val="40"/>
          <w:position w:val="1"/>
          <w:u w:val="none"/>
        </w:rPr>
        <w:t> </w:t>
      </w:r>
      <w:hyperlink r:id="rId9">
        <w:r>
          <w:rPr>
            <w:u w:val="single" w:color="AAAAAA"/>
          </w:rPr>
          <w:t>Hebrew</w:t>
        </w:r>
      </w:hyperlink>
      <w:r>
        <w:rPr>
          <w:position w:val="1"/>
          <w:u w:val="none"/>
        </w:rPr>
        <w:t>:</w:t>
      </w:r>
      <w:r>
        <w:rPr>
          <w:spacing w:val="40"/>
          <w:position w:val="1"/>
          <w:u w:val="none"/>
        </w:rPr>
        <w:t> </w:t>
      </w:r>
      <w:r>
        <w:rPr>
          <w:rFonts w:ascii="Times New Roman" w:hAnsi="Times New Roman" w:cs="Times New Roman" w:eastAsia="Times New Roman"/>
          <w:position w:val="1"/>
          <w:u w:val="none"/>
          <w:rtl/>
        </w:rPr>
        <w:t>ָרה</w:t>
      </w:r>
      <w:r>
        <w:rPr>
          <w:rFonts w:ascii="Times New Roman" w:hAnsi="Times New Roman" w:cs="Times New Roman" w:eastAsia="Times New Roman"/>
          <w:position w:val="1"/>
          <w:u w:val="none"/>
        </w:rPr>
        <w:t>וֹ</w:t>
      </w:r>
      <w:r>
        <w:rPr>
          <w:rFonts w:ascii="Times New Roman" w:hAnsi="Times New Roman" w:cs="Times New Roman" w:eastAsia="Times New Roman"/>
          <w:position w:val="1"/>
          <w:u w:val="none"/>
          <w:rtl/>
        </w:rPr>
        <w:t>ס</w:t>
      </w:r>
      <w:r>
        <w:rPr>
          <w:rFonts w:ascii="Times New Roman" w:hAnsi="Times New Roman" w:cs="Times New Roman" w:eastAsia="Times New Roman"/>
          <w:position w:val="1"/>
          <w:u w:val="none"/>
        </w:rPr>
        <w:t>מּ</w:t>
      </w:r>
      <w:r>
        <w:rPr>
          <w:rFonts w:ascii="Times New Roman" w:hAnsi="Times New Roman" w:cs="Times New Roman" w:eastAsia="Times New Roman"/>
          <w:position w:val="1"/>
          <w:u w:val="none"/>
          <w:rtl/>
        </w:rPr>
        <w:t>ַהָ</w:t>
      </w:r>
      <w:r>
        <w:rPr>
          <w:rFonts w:ascii="Times New Roman" w:hAnsi="Times New Roman" w:cs="Times New Roman" w:eastAsia="Times New Roman"/>
          <w:spacing w:val="40"/>
          <w:position w:val="1"/>
          <w:u w:val="none"/>
        </w:rPr>
        <w:t> </w:t>
      </w:r>
      <w:r>
        <w:rPr>
          <w:rFonts w:ascii="Times New Roman" w:hAnsi="Times New Roman" w:cs="Times New Roman" w:eastAsia="Times New Roman"/>
          <w:position w:val="1"/>
          <w:u w:val="none"/>
          <w:rtl/>
        </w:rPr>
        <w:t>ח</w:t>
      </w:r>
      <w:r>
        <w:rPr>
          <w:rFonts w:ascii="Times New Roman" w:hAnsi="Times New Roman" w:cs="Times New Roman" w:eastAsia="Times New Roman"/>
          <w:position w:val="1"/>
          <w:u w:val="none"/>
        </w:rPr>
        <w:t>סּ</w:t>
      </w:r>
      <w:r>
        <w:rPr>
          <w:rFonts w:ascii="Times New Roman" w:hAnsi="Times New Roman" w:cs="Times New Roman" w:eastAsia="Times New Roman"/>
          <w:position w:val="1"/>
          <w:u w:val="none"/>
          <w:rtl/>
        </w:rPr>
        <w:t>ֻנָ</w:t>
      </w:r>
      <w:r>
        <w:rPr>
          <w:position w:val="1"/>
          <w:u w:val="none"/>
        </w:rPr>
        <w:t>, </w:t>
      </w:r>
      <w:hyperlink r:id="rId10">
        <w:r>
          <w:rPr>
            <w:sz w:val="20"/>
            <w:szCs w:val="20"/>
            <w:u w:val="single" w:color="AAAAAA"/>
          </w:rPr>
          <w:t>romanized</w:t>
        </w:r>
      </w:hyperlink>
      <w:r>
        <w:rPr>
          <w:sz w:val="20"/>
          <w:szCs w:val="20"/>
          <w:u w:val="none"/>
        </w:rPr>
        <w:t>: </w:t>
      </w:r>
      <w:r>
        <w:rPr>
          <w:i/>
          <w:iCs/>
          <w:u w:val="none"/>
        </w:rPr>
        <w:t>Nūssā</w:t>
      </w:r>
      <w:r>
        <w:rPr>
          <w:rFonts w:ascii="Times New Roman" w:hAnsi="Times New Roman" w:cs="Times New Roman" w:eastAsia="Times New Roman"/>
          <w:i/>
          <w:iCs/>
          <w:u w:val="none"/>
        </w:rPr>
        <w:t>ḥ </w:t>
      </w:r>
      <w:r>
        <w:rPr>
          <w:i/>
          <w:iCs/>
          <w:u w:val="none"/>
        </w:rPr>
        <w:t>hamMāsōrā</w:t>
      </w:r>
      <w:r>
        <w:rPr>
          <w:u w:val="none"/>
        </w:rPr>
        <w:t>, </w:t>
      </w:r>
      <w:hyperlink r:id="rId11">
        <w:r>
          <w:rPr>
            <w:sz w:val="20"/>
            <w:szCs w:val="20"/>
            <w:u w:val="single" w:color="AAAAAA"/>
          </w:rPr>
          <w:t>lit.</w:t>
        </w:r>
      </w:hyperlink>
      <w:r>
        <w:rPr>
          <w:spacing w:val="-8"/>
          <w:sz w:val="20"/>
          <w:szCs w:val="20"/>
          <w:u w:val="none"/>
        </w:rPr>
        <w:t> </w:t>
      </w:r>
      <w:r>
        <w:rPr>
          <w:u w:val="none"/>
        </w:rPr>
        <w:t>'Text of the Tradition') is the authoritative </w:t>
      </w:r>
      <w:hyperlink r:id="rId12">
        <w:r>
          <w:rPr>
            <w:u w:val="single" w:color="AAAAAA"/>
          </w:rPr>
          <w:t>Hebrew</w:t>
        </w:r>
      </w:hyperlink>
      <w:r>
        <w:rPr>
          <w:u w:val="none"/>
        </w:rPr>
        <w:t> and </w:t>
      </w:r>
      <w:hyperlink r:id="rId13">
        <w:r>
          <w:rPr>
            <w:u w:val="single" w:color="AAAAAA"/>
          </w:rPr>
          <w:t>Aramaic</w:t>
        </w:r>
      </w:hyperlink>
      <w:r>
        <w:rPr>
          <w:u w:val="none"/>
        </w:rPr>
        <w:t> text of the 24 books of the </w:t>
      </w:r>
      <w:hyperlink r:id="rId14">
        <w:r>
          <w:rPr>
            <w:u w:val="single" w:color="AAAAAA"/>
          </w:rPr>
          <w:t>Hebrew Bible</w:t>
        </w:r>
      </w:hyperlink>
      <w:r>
        <w:rPr>
          <w:u w:val="none"/>
        </w:rPr>
        <w:t> (</w:t>
      </w:r>
      <w:r>
        <w:rPr>
          <w:i/>
          <w:iCs/>
          <w:u w:val="none"/>
        </w:rPr>
        <w:t>Tanakh</w:t>
      </w:r>
      <w:r>
        <w:rPr>
          <w:u w:val="none"/>
        </w:rPr>
        <w:t>) in </w:t>
      </w:r>
      <w:hyperlink r:id="rId15">
        <w:r>
          <w:rPr>
            <w:u w:val="single" w:color="AAAAAA"/>
          </w:rPr>
          <w:t>Rabbinic Judaism</w:t>
        </w:r>
      </w:hyperlink>
      <w:r>
        <w:rPr>
          <w:u w:val="none"/>
        </w:rPr>
        <w:t>. The Masoretic Text defines the </w:t>
      </w:r>
      <w:hyperlink r:id="rId16">
        <w:r>
          <w:rPr>
            <w:u w:val="single" w:color="AAAAAA"/>
          </w:rPr>
          <w:t>Jewish canon</w:t>
        </w:r>
      </w:hyperlink>
      <w:r>
        <w:rPr>
          <w:u w:val="none"/>
        </w:rPr>
        <w:t> and its precise letter-text, with its </w:t>
      </w:r>
      <w:hyperlink r:id="rId17">
        <w:r>
          <w:rPr>
            <w:u w:val="single" w:color="AAAAAA"/>
          </w:rPr>
          <w:t>vocalization</w:t>
        </w:r>
      </w:hyperlink>
      <w:r>
        <w:rPr>
          <w:spacing w:val="-4"/>
          <w:u w:val="none"/>
        </w:rPr>
        <w:t> </w:t>
      </w:r>
      <w:r>
        <w:rPr>
          <w:u w:val="none"/>
        </w:rPr>
        <w:t>and</w:t>
      </w:r>
      <w:r>
        <w:rPr>
          <w:spacing w:val="-4"/>
          <w:u w:val="none"/>
        </w:rPr>
        <w:t> </w:t>
      </w:r>
      <w:hyperlink r:id="rId18">
        <w:r>
          <w:rPr>
            <w:u w:val="single" w:color="AAAAAA"/>
          </w:rPr>
          <w:t>accentuation</w:t>
        </w:r>
      </w:hyperlink>
      <w:r>
        <w:rPr>
          <w:spacing w:val="-4"/>
          <w:u w:val="none"/>
        </w:rPr>
        <w:t> </w:t>
      </w:r>
      <w:r>
        <w:rPr>
          <w:u w:val="none"/>
        </w:rPr>
        <w:t>known</w:t>
      </w:r>
      <w:r>
        <w:rPr>
          <w:spacing w:val="-4"/>
          <w:u w:val="none"/>
        </w:rPr>
        <w:t> </w:t>
      </w:r>
      <w:r>
        <w:rPr>
          <w:u w:val="none"/>
        </w:rPr>
        <w:t>as</w:t>
      </w:r>
      <w:r>
        <w:rPr>
          <w:spacing w:val="-4"/>
          <w:u w:val="none"/>
        </w:rPr>
        <w:t> </w:t>
      </w:r>
      <w:r>
        <w:rPr>
          <w:u w:val="none"/>
        </w:rPr>
        <w:t>the</w:t>
      </w:r>
      <w:r>
        <w:rPr>
          <w:spacing w:val="-4"/>
          <w:u w:val="none"/>
        </w:rPr>
        <w:t> </w:t>
      </w:r>
      <w:r>
        <w:rPr>
          <w:i/>
          <w:iCs/>
          <w:u w:val="none"/>
        </w:rPr>
        <w:t>mas'sora</w:t>
      </w:r>
      <w:r>
        <w:rPr>
          <w:u w:val="none"/>
        </w:rPr>
        <w:t>.</w:t>
      </w:r>
      <w:r>
        <w:rPr>
          <w:spacing w:val="-4"/>
          <w:u w:val="none"/>
        </w:rPr>
        <w:t> </w:t>
      </w:r>
      <w:r>
        <w:rPr>
          <w:u w:val="none"/>
        </w:rPr>
        <w:t>Referring</w:t>
      </w:r>
      <w:r>
        <w:rPr>
          <w:spacing w:val="-4"/>
          <w:u w:val="none"/>
        </w:rPr>
        <w:t> </w:t>
      </w:r>
      <w:r>
        <w:rPr>
          <w:u w:val="none"/>
        </w:rPr>
        <w:t>to the Masoretic Text, </w:t>
      </w:r>
      <w:r>
        <w:rPr>
          <w:i/>
          <w:iCs/>
          <w:u w:val="none"/>
        </w:rPr>
        <w:t>masorah </w:t>
      </w:r>
      <w:r>
        <w:rPr>
          <w:u w:val="none"/>
        </w:rPr>
        <w:t>specifically means the </w:t>
      </w:r>
      <w:hyperlink r:id="rId19">
        <w:r>
          <w:rPr>
            <w:u w:val="single" w:color="AAAAAA"/>
          </w:rPr>
          <w:t>diacritic</w:t>
        </w:r>
      </w:hyperlink>
      <w:r>
        <w:rPr>
          <w:u w:val="none"/>
        </w:rPr>
        <w:t> </w:t>
      </w:r>
      <w:hyperlink r:id="rId19">
        <w:r>
          <w:rPr>
            <w:u w:val="single" w:color="AAAAAA"/>
          </w:rPr>
          <w:t>markings</w:t>
        </w:r>
      </w:hyperlink>
      <w:r>
        <w:rPr>
          <w:u w:val="none"/>
        </w:rPr>
        <w:t> of the text of the Jewish scriptures and the concise </w:t>
      </w:r>
      <w:hyperlink r:id="rId20">
        <w:r>
          <w:rPr>
            <w:u w:val="single" w:color="AAAAAA"/>
          </w:rPr>
          <w:t>marginal notes</w:t>
        </w:r>
      </w:hyperlink>
      <w:r>
        <w:rPr>
          <w:u w:val="none"/>
        </w:rPr>
        <w:t> in manuscripts (and later printings) of the Tanakh which note textual details, usually about the precise spelling of words. It was primarily copied, edited, and distributed by a group of </w:t>
      </w:r>
      <w:hyperlink r:id="rId21">
        <w:r>
          <w:rPr>
            <w:u w:val="single" w:color="AAAAAA"/>
          </w:rPr>
          <w:t>Jews</w:t>
        </w:r>
      </w:hyperlink>
      <w:r>
        <w:rPr>
          <w:u w:val="none"/>
        </w:rPr>
        <w:t> known as the </w:t>
      </w:r>
      <w:hyperlink r:id="rId22">
        <w:r>
          <w:rPr>
            <w:u w:val="single" w:color="AAAAAA"/>
          </w:rPr>
          <w:t>Masoretes</w:t>
        </w:r>
      </w:hyperlink>
      <w:r>
        <w:rPr>
          <w:u w:val="none"/>
        </w:rPr>
        <w:t> between the 7th and 10th centuries of the </w:t>
      </w:r>
      <w:hyperlink r:id="rId23">
        <w:r>
          <w:rPr>
            <w:u w:val="single" w:color="AAAAAA"/>
          </w:rPr>
          <w:t>Common Era</w:t>
        </w:r>
      </w:hyperlink>
      <w:r>
        <w:rPr>
          <w:u w:val="none"/>
        </w:rPr>
        <w:t> (CE). The oldest known complete copy, the </w:t>
      </w:r>
      <w:hyperlink r:id="rId24">
        <w:r>
          <w:rPr>
            <w:u w:val="single" w:color="AAAAAA"/>
          </w:rPr>
          <w:t>Leningrad Codex</w:t>
        </w:r>
      </w:hyperlink>
      <w:r>
        <w:rPr>
          <w:u w:val="none"/>
        </w:rPr>
        <w:t>, dates to 1009 CE and is recognized as the most complete source of biblical books in the Ben Asher tradition.</w:t>
      </w:r>
      <w:r>
        <w:rPr>
          <w:spacing w:val="7"/>
          <w:u w:val="none"/>
        </w:rPr>
        <w:t> </w:t>
      </w:r>
      <w:r>
        <w:rPr>
          <w:u w:val="none"/>
        </w:rPr>
        <w:t>It</w:t>
      </w:r>
      <w:r>
        <w:rPr>
          <w:spacing w:val="7"/>
          <w:u w:val="none"/>
        </w:rPr>
        <w:t> </w:t>
      </w:r>
      <w:r>
        <w:rPr>
          <w:u w:val="none"/>
        </w:rPr>
        <w:t>has</w:t>
      </w:r>
      <w:r>
        <w:rPr>
          <w:spacing w:val="7"/>
          <w:u w:val="none"/>
        </w:rPr>
        <w:t> </w:t>
      </w:r>
      <w:r>
        <w:rPr>
          <w:u w:val="none"/>
        </w:rPr>
        <w:t>served</w:t>
      </w:r>
      <w:r>
        <w:rPr>
          <w:spacing w:val="7"/>
          <w:u w:val="none"/>
        </w:rPr>
        <w:t> </w:t>
      </w:r>
      <w:r>
        <w:rPr>
          <w:u w:val="none"/>
        </w:rPr>
        <w:t>as</w:t>
      </w:r>
      <w:r>
        <w:rPr>
          <w:spacing w:val="7"/>
          <w:u w:val="none"/>
        </w:rPr>
        <w:t> </w:t>
      </w:r>
      <w:r>
        <w:rPr>
          <w:u w:val="none"/>
        </w:rPr>
        <w:t>the</w:t>
      </w:r>
      <w:r>
        <w:rPr>
          <w:spacing w:val="7"/>
          <w:u w:val="none"/>
        </w:rPr>
        <w:t> </w:t>
      </w:r>
      <w:r>
        <w:rPr>
          <w:u w:val="none"/>
        </w:rPr>
        <w:t>base</w:t>
      </w:r>
      <w:r>
        <w:rPr>
          <w:spacing w:val="7"/>
          <w:u w:val="none"/>
        </w:rPr>
        <w:t> </w:t>
      </w:r>
      <w:r>
        <w:rPr>
          <w:u w:val="none"/>
        </w:rPr>
        <w:t>text</w:t>
      </w:r>
      <w:r>
        <w:rPr>
          <w:spacing w:val="7"/>
          <w:u w:val="none"/>
        </w:rPr>
        <w:t> </w:t>
      </w:r>
      <w:r>
        <w:rPr>
          <w:u w:val="none"/>
        </w:rPr>
        <w:t>for</w:t>
      </w:r>
      <w:r>
        <w:rPr>
          <w:spacing w:val="7"/>
          <w:u w:val="none"/>
        </w:rPr>
        <w:t> </w:t>
      </w:r>
      <w:r>
        <w:rPr>
          <w:u w:val="none"/>
        </w:rPr>
        <w:t>critical</w:t>
      </w:r>
      <w:r>
        <w:rPr>
          <w:spacing w:val="7"/>
          <w:u w:val="none"/>
        </w:rPr>
        <w:t> </w:t>
      </w:r>
      <w:r>
        <w:rPr>
          <w:u w:val="none"/>
        </w:rPr>
        <w:t>editions</w:t>
      </w:r>
      <w:r>
        <w:rPr>
          <w:spacing w:val="7"/>
          <w:u w:val="none"/>
        </w:rPr>
        <w:t> </w:t>
      </w:r>
      <w:r>
        <w:rPr>
          <w:u w:val="none"/>
        </w:rPr>
        <w:t>such</w:t>
      </w:r>
      <w:r>
        <w:rPr>
          <w:spacing w:val="7"/>
          <w:u w:val="none"/>
        </w:rPr>
        <w:t> </w:t>
      </w:r>
      <w:r>
        <w:rPr>
          <w:spacing w:val="-5"/>
          <w:u w:val="none"/>
        </w:rPr>
        <w:t>a</w:t>
      </w:r>
      <w:r>
        <w:rPr>
          <w:spacing w:val="-5"/>
          <w:u w:val="none"/>
        </w:rPr>
        <w:t>s</w:t>
      </w:r>
    </w:p>
    <w:p>
      <w:pPr>
        <w:pStyle w:val="BodyText"/>
        <w:spacing w:line="253" w:lineRule="exact"/>
        <w:jc w:val="both"/>
        <w:rPr>
          <w:sz w:val="19"/>
        </w:rPr>
      </w:pPr>
      <w:hyperlink r:id="rId25">
        <w:r>
          <w:rPr>
            <w:u w:val="single" w:color="AAAAAA"/>
          </w:rPr>
          <w:t>Biblia</w:t>
        </w:r>
        <w:r>
          <w:rPr>
            <w:spacing w:val="-2"/>
            <w:u w:val="single" w:color="AAAAAA"/>
          </w:rPr>
          <w:t> </w:t>
        </w:r>
        <w:r>
          <w:rPr>
            <w:u w:val="single" w:color="AAAAAA"/>
          </w:rPr>
          <w:t>Hebraica Stuttgartensia</w:t>
        </w:r>
      </w:hyperlink>
      <w:r>
        <w:rPr>
          <w:u w:val="none"/>
        </w:rPr>
        <w:t> and </w:t>
      </w:r>
      <w:r>
        <w:rPr>
          <w:spacing w:val="-2"/>
          <w:u w:val="none"/>
        </w:rPr>
        <w:t>Adi.</w:t>
      </w:r>
      <w:r>
        <w:rPr>
          <w:spacing w:val="-2"/>
          <w:position w:val="9"/>
          <w:sz w:val="19"/>
          <w:u w:val="single" w:color="AAAAAA"/>
        </w:rPr>
        <w:t>[1]</w:t>
      </w:r>
    </w:p>
    <w:p>
      <w:pPr>
        <w:spacing w:line="240" w:lineRule="auto" w:before="0"/>
        <w:rPr>
          <w:sz w:val="20"/>
        </w:rPr>
      </w:pPr>
      <w:r>
        <w:rPr/>
        <w:br w:type="column"/>
      </w:r>
      <w:r>
        <w:rPr>
          <w:sz w:val="20"/>
        </w:rPr>
      </w:r>
    </w:p>
    <w:p>
      <w:pPr>
        <w:pStyle w:val="BodyText"/>
        <w:ind w:left="0"/>
        <w:rPr>
          <w:sz w:val="20"/>
        </w:rPr>
      </w:pPr>
    </w:p>
    <w:p>
      <w:pPr>
        <w:pStyle w:val="BodyText"/>
        <w:ind w:left="0"/>
        <w:rPr>
          <w:sz w:val="20"/>
        </w:rPr>
      </w:pPr>
    </w:p>
    <w:p>
      <w:pPr>
        <w:pStyle w:val="BodyText"/>
        <w:spacing w:before="76"/>
        <w:ind w:left="0"/>
        <w:rPr>
          <w:sz w:val="20"/>
        </w:rPr>
      </w:pPr>
      <w:r>
        <w:rPr/>
        <w:drawing>
          <wp:anchor distT="0" distB="0" distL="0" distR="0" allowOverlap="1" layoutInCell="1" locked="0" behindDoc="1" simplePos="0" relativeHeight="487587840">
            <wp:simplePos x="0" y="0"/>
            <wp:positionH relativeFrom="page">
              <wp:posOffset>5181599</wp:posOffset>
            </wp:positionH>
            <wp:positionV relativeFrom="paragraph">
              <wp:posOffset>207835</wp:posOffset>
            </wp:positionV>
            <wp:extent cx="2114550" cy="252412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26" cstate="print"/>
                    <a:stretch>
                      <a:fillRect/>
                    </a:stretch>
                  </pic:blipFill>
                  <pic:spPr>
                    <a:xfrm>
                      <a:off x="0" y="0"/>
                      <a:ext cx="2114550" cy="2524125"/>
                    </a:xfrm>
                    <a:prstGeom prst="rect">
                      <a:avLst/>
                    </a:prstGeom>
                  </pic:spPr>
                </pic:pic>
              </a:graphicData>
            </a:graphic>
          </wp:anchor>
        </w:drawing>
      </w:r>
    </w:p>
    <w:p>
      <w:pPr>
        <w:spacing w:line="297" w:lineRule="auto" w:before="52"/>
        <w:ind w:left="165" w:right="53" w:firstLine="0"/>
        <w:jc w:val="left"/>
        <w:rPr>
          <w:rFonts w:ascii="Arial"/>
          <w:sz w:val="20"/>
        </w:rPr>
      </w:pPr>
      <w:hyperlink r:id="rId27">
        <w:r>
          <w:rPr>
            <w:rFonts w:ascii="Arial"/>
            <w:color w:val="666666"/>
            <w:sz w:val="20"/>
            <w:u w:val="single" w:color="AAAAAA"/>
          </w:rPr>
          <w:t>Carpet</w:t>
        </w:r>
        <w:r>
          <w:rPr>
            <w:rFonts w:ascii="Arial"/>
            <w:color w:val="666666"/>
            <w:spacing w:val="-1"/>
            <w:sz w:val="20"/>
            <w:u w:val="single" w:color="AAAAAA"/>
          </w:rPr>
          <w:t> </w:t>
        </w:r>
        <w:r>
          <w:rPr>
            <w:rFonts w:ascii="Arial"/>
            <w:color w:val="666666"/>
            <w:sz w:val="20"/>
            <w:u w:val="single" w:color="AAAAAA"/>
          </w:rPr>
          <w:t>page</w:t>
        </w:r>
      </w:hyperlink>
      <w:r>
        <w:rPr>
          <w:rFonts w:ascii="Arial"/>
          <w:color w:val="666666"/>
          <w:sz w:val="20"/>
          <w:u w:val="none"/>
        </w:rPr>
        <w:t> from</w:t>
      </w:r>
      <w:r>
        <w:rPr>
          <w:rFonts w:ascii="Arial"/>
          <w:color w:val="666666"/>
          <w:spacing w:val="-1"/>
          <w:sz w:val="20"/>
          <w:u w:val="none"/>
        </w:rPr>
        <w:t> </w:t>
      </w:r>
      <w:r>
        <w:rPr>
          <w:rFonts w:ascii="Arial"/>
          <w:color w:val="666666"/>
          <w:sz w:val="20"/>
          <w:u w:val="none"/>
        </w:rPr>
        <w:t>the </w:t>
      </w:r>
      <w:hyperlink r:id="rId24">
        <w:r>
          <w:rPr>
            <w:rFonts w:ascii="Arial"/>
            <w:color w:val="666666"/>
            <w:sz w:val="20"/>
            <w:u w:val="single" w:color="AAAAAA"/>
          </w:rPr>
          <w:t>Leningrad</w:t>
        </w:r>
      </w:hyperlink>
      <w:r>
        <w:rPr>
          <w:rFonts w:ascii="Arial"/>
          <w:color w:val="666666"/>
          <w:sz w:val="20"/>
          <w:u w:val="none"/>
        </w:rPr>
        <w:t> </w:t>
      </w:r>
      <w:hyperlink r:id="rId24">
        <w:r>
          <w:rPr>
            <w:rFonts w:ascii="Arial"/>
            <w:color w:val="666666"/>
            <w:sz w:val="20"/>
            <w:u w:val="single" w:color="AAAAAA"/>
          </w:rPr>
          <w:t>Codex</w:t>
        </w:r>
      </w:hyperlink>
      <w:r>
        <w:rPr>
          <w:rFonts w:ascii="Arial"/>
          <w:color w:val="666666"/>
          <w:sz w:val="20"/>
          <w:u w:val="none"/>
        </w:rPr>
        <w:t>, the oldest complete manuscript</w:t>
      </w:r>
      <w:r>
        <w:rPr>
          <w:rFonts w:ascii="Arial"/>
          <w:color w:val="666666"/>
          <w:spacing w:val="-14"/>
          <w:sz w:val="20"/>
          <w:u w:val="none"/>
        </w:rPr>
        <w:t> </w:t>
      </w:r>
      <w:r>
        <w:rPr>
          <w:rFonts w:ascii="Arial"/>
          <w:color w:val="666666"/>
          <w:sz w:val="20"/>
          <w:u w:val="none"/>
        </w:rPr>
        <w:t>of</w:t>
      </w:r>
      <w:r>
        <w:rPr>
          <w:rFonts w:ascii="Arial"/>
          <w:color w:val="666666"/>
          <w:spacing w:val="-14"/>
          <w:sz w:val="20"/>
          <w:u w:val="none"/>
        </w:rPr>
        <w:t> </w:t>
      </w:r>
      <w:r>
        <w:rPr>
          <w:rFonts w:ascii="Arial"/>
          <w:color w:val="666666"/>
          <w:sz w:val="20"/>
          <w:u w:val="none"/>
        </w:rPr>
        <w:t>the</w:t>
      </w:r>
      <w:r>
        <w:rPr>
          <w:rFonts w:ascii="Arial"/>
          <w:color w:val="666666"/>
          <w:spacing w:val="-14"/>
          <w:sz w:val="20"/>
          <w:u w:val="none"/>
        </w:rPr>
        <w:t> </w:t>
      </w:r>
      <w:r>
        <w:rPr>
          <w:rFonts w:ascii="Arial"/>
          <w:color w:val="666666"/>
          <w:sz w:val="20"/>
          <w:u w:val="none"/>
        </w:rPr>
        <w:t>Masoretic</w:t>
      </w:r>
      <w:r>
        <w:rPr>
          <w:rFonts w:ascii="Arial"/>
          <w:color w:val="666666"/>
          <w:spacing w:val="-14"/>
          <w:sz w:val="20"/>
          <w:u w:val="none"/>
        </w:rPr>
        <w:t> </w:t>
      </w:r>
      <w:r>
        <w:rPr>
          <w:rFonts w:ascii="Arial"/>
          <w:color w:val="666666"/>
          <w:sz w:val="20"/>
          <w:u w:val="none"/>
        </w:rPr>
        <w:t>Text</w:t>
      </w:r>
    </w:p>
    <w:p>
      <w:pPr>
        <w:spacing w:after="0" w:line="297" w:lineRule="auto"/>
        <w:jc w:val="left"/>
        <w:rPr>
          <w:rFonts w:ascii="Arial"/>
          <w:sz w:val="20"/>
        </w:rPr>
        <w:sectPr>
          <w:type w:val="continuous"/>
          <w:pgSz w:w="12240" w:h="15840"/>
          <w:pgMar w:top="720" w:bottom="280" w:left="600" w:right="600"/>
          <w:cols w:num="2" w:equalWidth="0">
            <w:col w:w="7220" w:space="220"/>
            <w:col w:w="3600"/>
          </w:cols>
        </w:sectPr>
      </w:pPr>
    </w:p>
    <w:p>
      <w:pPr>
        <w:pStyle w:val="BodyText"/>
        <w:spacing w:before="17"/>
        <w:ind w:left="0"/>
        <w:rPr>
          <w:rFonts w:ascii="Arial"/>
        </w:rPr>
      </w:pPr>
    </w:p>
    <w:p>
      <w:pPr>
        <w:pStyle w:val="BodyText"/>
        <w:spacing w:line="259" w:lineRule="auto"/>
        <w:ind w:right="102"/>
        <w:jc w:val="both"/>
      </w:pPr>
      <w:r>
        <w:rPr/>
        <w:t>The differences attested to in the </w:t>
      </w:r>
      <w:hyperlink r:id="rId28">
        <w:r>
          <w:rPr>
            <w:u w:val="single" w:color="AAAAAA"/>
          </w:rPr>
          <w:t>Dead Sea Scrolls</w:t>
        </w:r>
      </w:hyperlink>
      <w:r>
        <w:rPr>
          <w:u w:val="none"/>
        </w:rPr>
        <w:t> indicate that multiple versions of the Hebrew scriptures already existed by the end of the </w:t>
      </w:r>
      <w:hyperlink r:id="rId29">
        <w:r>
          <w:rPr>
            <w:u w:val="single" w:color="AAAAAA"/>
          </w:rPr>
          <w:t>Second Temple period</w:t>
        </w:r>
      </w:hyperlink>
      <w:r>
        <w:rPr>
          <w:u w:val="none"/>
        </w:rPr>
        <w:t>.</w:t>
      </w:r>
      <w:r>
        <w:rPr>
          <w:position w:val="9"/>
          <w:sz w:val="19"/>
          <w:u w:val="single" w:color="AAAAAA"/>
        </w:rPr>
        <w:t>[2]</w:t>
      </w:r>
      <w:r>
        <w:rPr>
          <w:position w:val="9"/>
          <w:sz w:val="19"/>
          <w:u w:val="none"/>
        </w:rPr>
        <w:t> </w:t>
      </w:r>
      <w:r>
        <w:rPr>
          <w:u w:val="none"/>
        </w:rPr>
        <w:t>Which is closest to a theoretical </w:t>
      </w:r>
      <w:hyperlink r:id="rId30">
        <w:r>
          <w:rPr>
            <w:u w:val="single" w:color="AAAAAA"/>
          </w:rPr>
          <w:t>Urtext</w:t>
        </w:r>
      </w:hyperlink>
      <w:r>
        <w:rPr>
          <w:u w:val="none"/>
        </w:rPr>
        <w:t> is disputed, as is whether such a singular text ever existed.</w:t>
      </w:r>
      <w:r>
        <w:rPr>
          <w:position w:val="9"/>
          <w:sz w:val="19"/>
          <w:u w:val="single" w:color="AAAAAA"/>
        </w:rPr>
        <w:t>[3]</w:t>
      </w:r>
      <w:r>
        <w:rPr>
          <w:position w:val="9"/>
          <w:sz w:val="19"/>
          <w:u w:val="none"/>
        </w:rPr>
        <w:t> </w:t>
      </w:r>
      <w:r>
        <w:rPr>
          <w:u w:val="none"/>
        </w:rPr>
        <w:t>The Dead Sea Scrolls, dating to as early as the 3rd century BCE, contain versions of the text which have some differences with today's Hebrew Bible.</w:t>
      </w:r>
      <w:r>
        <w:rPr>
          <w:position w:val="9"/>
          <w:sz w:val="19"/>
          <w:u w:val="single" w:color="AAAAAA"/>
        </w:rPr>
        <w:t>[4][2]</w:t>
      </w:r>
      <w:r>
        <w:rPr>
          <w:position w:val="9"/>
          <w:sz w:val="19"/>
          <w:u w:val="none"/>
        </w:rPr>
        <w:t> </w:t>
      </w:r>
      <w:r>
        <w:rPr>
          <w:u w:val="none"/>
        </w:rPr>
        <w:t>The </w:t>
      </w:r>
      <w:hyperlink r:id="rId31">
        <w:r>
          <w:rPr>
            <w:u w:val="single" w:color="AAAAAA"/>
          </w:rPr>
          <w:t>Septuagint</w:t>
        </w:r>
      </w:hyperlink>
      <w:r>
        <w:rPr>
          <w:u w:val="none"/>
        </w:rPr>
        <w:t> (a compilation of Koine Greek translations made in the third and second</w:t>
      </w:r>
      <w:r>
        <w:rPr>
          <w:spacing w:val="72"/>
          <w:u w:val="none"/>
        </w:rPr>
        <w:t> </w:t>
      </w:r>
      <w:r>
        <w:rPr>
          <w:u w:val="none"/>
        </w:rPr>
        <w:t>centuries</w:t>
      </w:r>
      <w:r>
        <w:rPr>
          <w:spacing w:val="72"/>
          <w:u w:val="none"/>
        </w:rPr>
        <w:t> </w:t>
      </w:r>
      <w:r>
        <w:rPr>
          <w:u w:val="none"/>
        </w:rPr>
        <w:t>BCE)</w:t>
      </w:r>
      <w:r>
        <w:rPr>
          <w:spacing w:val="72"/>
          <w:u w:val="none"/>
        </w:rPr>
        <w:t> </w:t>
      </w:r>
      <w:r>
        <w:rPr>
          <w:u w:val="none"/>
        </w:rPr>
        <w:t>and</w:t>
      </w:r>
      <w:r>
        <w:rPr>
          <w:spacing w:val="72"/>
          <w:u w:val="none"/>
        </w:rPr>
        <w:t> </w:t>
      </w:r>
      <w:r>
        <w:rPr>
          <w:u w:val="none"/>
        </w:rPr>
        <w:t>the</w:t>
      </w:r>
      <w:r>
        <w:rPr>
          <w:spacing w:val="72"/>
          <w:u w:val="none"/>
        </w:rPr>
        <w:t> </w:t>
      </w:r>
      <w:hyperlink r:id="rId32">
        <w:r>
          <w:rPr>
            <w:u w:val="single" w:color="AAAAAA"/>
          </w:rPr>
          <w:t>Peshitta</w:t>
        </w:r>
      </w:hyperlink>
      <w:r>
        <w:rPr>
          <w:spacing w:val="72"/>
          <w:u w:val="none"/>
        </w:rPr>
        <w:t> </w:t>
      </w:r>
      <w:r>
        <w:rPr>
          <w:u w:val="none"/>
        </w:rPr>
        <w:t>(a</w:t>
      </w:r>
      <w:r>
        <w:rPr>
          <w:spacing w:val="72"/>
          <w:u w:val="none"/>
        </w:rPr>
        <w:t> </w:t>
      </w:r>
      <w:hyperlink r:id="rId33">
        <w:r>
          <w:rPr>
            <w:u w:val="single" w:color="AAAAAA"/>
          </w:rPr>
          <w:t>Syriac</w:t>
        </w:r>
      </w:hyperlink>
      <w:r>
        <w:rPr>
          <w:spacing w:val="72"/>
          <w:u w:val="none"/>
        </w:rPr>
        <w:t> </w:t>
      </w:r>
      <w:r>
        <w:rPr>
          <w:u w:val="none"/>
        </w:rPr>
        <w:t>translation</w:t>
      </w:r>
      <w:r>
        <w:rPr>
          <w:spacing w:val="72"/>
          <w:u w:val="none"/>
        </w:rPr>
        <w:t> </w:t>
      </w:r>
      <w:r>
        <w:rPr>
          <w:u w:val="none"/>
        </w:rPr>
        <w:t>made</w:t>
      </w:r>
      <w:r>
        <w:rPr>
          <w:spacing w:val="72"/>
          <w:u w:val="none"/>
        </w:rPr>
        <w:t> </w:t>
      </w:r>
      <w:r>
        <w:rPr>
          <w:u w:val="none"/>
        </w:rPr>
        <w:t>in</w:t>
      </w:r>
      <w:r>
        <w:rPr>
          <w:spacing w:val="72"/>
          <w:u w:val="none"/>
        </w:rPr>
        <w:t> </w:t>
      </w:r>
      <w:r>
        <w:rPr>
          <w:u w:val="none"/>
        </w:rPr>
        <w:t>the</w:t>
      </w:r>
      <w:r>
        <w:rPr>
          <w:spacing w:val="72"/>
          <w:u w:val="none"/>
        </w:rPr>
        <w:t> </w:t>
      </w:r>
      <w:r>
        <w:rPr>
          <w:u w:val="none"/>
        </w:rPr>
        <w:t>second</w:t>
      </w:r>
      <w:r>
        <w:rPr>
          <w:spacing w:val="72"/>
          <w:u w:val="none"/>
        </w:rPr>
        <w:t> </w:t>
      </w:r>
      <w:r>
        <w:rPr>
          <w:u w:val="none"/>
        </w:rPr>
        <w:t>century</w:t>
      </w:r>
      <w:r>
        <w:rPr>
          <w:spacing w:val="72"/>
          <w:u w:val="none"/>
        </w:rPr>
        <w:t> </w:t>
      </w:r>
      <w:r>
        <w:rPr>
          <w:spacing w:val="-5"/>
          <w:u w:val="none"/>
        </w:rPr>
        <w:t>CE)</w:t>
      </w:r>
    </w:p>
    <w:p>
      <w:pPr>
        <w:pStyle w:val="BodyText"/>
        <w:spacing w:line="264" w:lineRule="auto" w:before="35"/>
        <w:ind w:right="102"/>
        <w:jc w:val="both"/>
      </w:pPr>
      <w:r>
        <w:rPr/>
        <w:t>occasionally present notable differences from the Masoretic Text, as does the </w:t>
      </w:r>
      <w:hyperlink r:id="rId34">
        <w:r>
          <w:rPr>
            <w:u w:val="single" w:color="AAAAAA"/>
          </w:rPr>
          <w:t>Samaritan Pentateuch</w:t>
        </w:r>
      </w:hyperlink>
      <w:r>
        <w:rPr>
          <w:u w:val="none"/>
        </w:rPr>
        <w:t>, the text of the Torah preserved by the </w:t>
      </w:r>
      <w:hyperlink r:id="rId35">
        <w:r>
          <w:rPr>
            <w:u w:val="single" w:color="AAAAAA"/>
          </w:rPr>
          <w:t>Samaritans</w:t>
        </w:r>
      </w:hyperlink>
      <w:r>
        <w:rPr>
          <w:u w:val="none"/>
        </w:rPr>
        <w:t> in </w:t>
      </w:r>
      <w:hyperlink r:id="rId36">
        <w:r>
          <w:rPr>
            <w:u w:val="single" w:color="AAAAAA"/>
          </w:rPr>
          <w:t>Samaritan Hebrew</w:t>
        </w:r>
      </w:hyperlink>
      <w:r>
        <w:rPr>
          <w:u w:val="none"/>
        </w:rPr>
        <w:t>.</w:t>
      </w:r>
      <w:r>
        <w:rPr>
          <w:position w:val="9"/>
          <w:sz w:val="19"/>
          <w:u w:val="single" w:color="AAAAAA"/>
        </w:rPr>
        <w:t>[5]</w:t>
      </w:r>
      <w:r>
        <w:rPr>
          <w:position w:val="9"/>
          <w:sz w:val="19"/>
          <w:u w:val="none"/>
        </w:rPr>
        <w:t> </w:t>
      </w:r>
      <w:r>
        <w:rPr>
          <w:u w:val="none"/>
        </w:rPr>
        <w:t>Fragments of an </w:t>
      </w:r>
      <w:hyperlink r:id="rId37">
        <w:r>
          <w:rPr>
            <w:u w:val="single" w:color="AAAAAA"/>
          </w:rPr>
          <w:t>ancient</w:t>
        </w:r>
      </w:hyperlink>
      <w:r>
        <w:rPr>
          <w:u w:val="none"/>
        </w:rPr>
        <w:t> </w:t>
      </w:r>
      <w:hyperlink r:id="rId37">
        <w:r>
          <w:rPr>
            <w:u w:val="single" w:color="AAAAAA"/>
          </w:rPr>
          <w:t>2nd–3rd-century</w:t>
        </w:r>
        <w:r>
          <w:rPr>
            <w:spacing w:val="6"/>
            <w:u w:val="single" w:color="AAAAAA"/>
          </w:rPr>
          <w:t> </w:t>
        </w:r>
        <w:r>
          <w:rPr>
            <w:u w:val="single" w:color="AAAAAA"/>
          </w:rPr>
          <w:t>manuscript</w:t>
        </w:r>
      </w:hyperlink>
      <w:r>
        <w:rPr>
          <w:spacing w:val="6"/>
          <w:u w:val="none"/>
        </w:rPr>
        <w:t> </w:t>
      </w:r>
      <w:r>
        <w:rPr>
          <w:u w:val="none"/>
        </w:rPr>
        <w:t>of</w:t>
      </w:r>
      <w:r>
        <w:rPr>
          <w:spacing w:val="6"/>
          <w:u w:val="none"/>
        </w:rPr>
        <w:t> </w:t>
      </w:r>
      <w:r>
        <w:rPr>
          <w:u w:val="none"/>
        </w:rPr>
        <w:t>the</w:t>
      </w:r>
      <w:r>
        <w:rPr>
          <w:spacing w:val="7"/>
          <w:u w:val="none"/>
        </w:rPr>
        <w:t> </w:t>
      </w:r>
      <w:hyperlink r:id="rId38">
        <w:r>
          <w:rPr>
            <w:u w:val="single" w:color="AAAAAA"/>
          </w:rPr>
          <w:t>Book</w:t>
        </w:r>
        <w:r>
          <w:rPr>
            <w:spacing w:val="6"/>
            <w:u w:val="single" w:color="AAAAAA"/>
          </w:rPr>
          <w:t> </w:t>
        </w:r>
        <w:r>
          <w:rPr>
            <w:u w:val="single" w:color="AAAAAA"/>
          </w:rPr>
          <w:t>of</w:t>
        </w:r>
        <w:r>
          <w:rPr>
            <w:spacing w:val="6"/>
            <w:u w:val="single" w:color="AAAAAA"/>
          </w:rPr>
          <w:t> </w:t>
        </w:r>
        <w:r>
          <w:rPr>
            <w:u w:val="single" w:color="AAAAAA"/>
          </w:rPr>
          <w:t>Leviticus</w:t>
        </w:r>
      </w:hyperlink>
      <w:r>
        <w:rPr>
          <w:spacing w:val="7"/>
          <w:u w:val="none"/>
        </w:rPr>
        <w:t> </w:t>
      </w:r>
      <w:r>
        <w:rPr>
          <w:u w:val="none"/>
        </w:rPr>
        <w:t>found</w:t>
      </w:r>
      <w:r>
        <w:rPr>
          <w:spacing w:val="6"/>
          <w:u w:val="none"/>
        </w:rPr>
        <w:t> </w:t>
      </w:r>
      <w:r>
        <w:rPr>
          <w:u w:val="none"/>
        </w:rPr>
        <w:t>near</w:t>
      </w:r>
      <w:r>
        <w:rPr>
          <w:spacing w:val="6"/>
          <w:u w:val="none"/>
        </w:rPr>
        <w:t> </w:t>
      </w:r>
      <w:r>
        <w:rPr>
          <w:u w:val="none"/>
        </w:rPr>
        <w:t>an</w:t>
      </w:r>
      <w:r>
        <w:rPr>
          <w:spacing w:val="6"/>
          <w:u w:val="none"/>
        </w:rPr>
        <w:t> </w:t>
      </w:r>
      <w:r>
        <w:rPr>
          <w:u w:val="none"/>
        </w:rPr>
        <w:t>ancient</w:t>
      </w:r>
      <w:r>
        <w:rPr>
          <w:spacing w:val="6"/>
          <w:u w:val="none"/>
        </w:rPr>
        <w:t> </w:t>
      </w:r>
      <w:r>
        <w:rPr>
          <w:u w:val="none"/>
        </w:rPr>
        <w:t>synagogue's</w:t>
      </w:r>
      <w:r>
        <w:rPr>
          <w:spacing w:val="7"/>
          <w:u w:val="none"/>
        </w:rPr>
        <w:t> </w:t>
      </w:r>
      <w:hyperlink r:id="rId39">
        <w:r>
          <w:rPr>
            <w:u w:val="single" w:color="AAAAAA"/>
          </w:rPr>
          <w:t>Torah</w:t>
        </w:r>
        <w:r>
          <w:rPr>
            <w:spacing w:val="6"/>
            <w:u w:val="single" w:color="AAAAAA"/>
          </w:rPr>
          <w:t> </w:t>
        </w:r>
        <w:r>
          <w:rPr>
            <w:u w:val="single" w:color="AAAAAA"/>
          </w:rPr>
          <w:t>ark</w:t>
        </w:r>
      </w:hyperlink>
      <w:r>
        <w:rPr>
          <w:spacing w:val="7"/>
          <w:u w:val="none"/>
        </w:rPr>
        <w:t> </w:t>
      </w:r>
      <w:r>
        <w:rPr>
          <w:spacing w:val="-5"/>
          <w:u w:val="none"/>
        </w:rPr>
        <w:t>in</w:t>
      </w:r>
    </w:p>
    <w:p>
      <w:pPr>
        <w:pStyle w:val="BodyText"/>
        <w:spacing w:line="294" w:lineRule="exact"/>
        <w:jc w:val="both"/>
        <w:rPr>
          <w:sz w:val="19"/>
        </w:rPr>
      </w:pPr>
      <w:hyperlink r:id="rId40">
        <w:r>
          <w:rPr>
            <w:u w:val="single" w:color="AAAAAA"/>
          </w:rPr>
          <w:t>Ein Gedi</w:t>
        </w:r>
      </w:hyperlink>
      <w:r>
        <w:rPr>
          <w:u w:val="none"/>
        </w:rPr>
        <w:t> have identical wording to the Masoretic </w:t>
      </w:r>
      <w:r>
        <w:rPr>
          <w:spacing w:val="-2"/>
          <w:u w:val="none"/>
        </w:rPr>
        <w:t>Text.</w:t>
      </w:r>
      <w:r>
        <w:rPr>
          <w:spacing w:val="-2"/>
          <w:position w:val="9"/>
          <w:sz w:val="19"/>
          <w:u w:val="single" w:color="AAAAAA"/>
        </w:rPr>
        <w:t>[6][7]</w:t>
      </w:r>
    </w:p>
    <w:p>
      <w:pPr>
        <w:pStyle w:val="BodyText"/>
        <w:spacing w:before="5"/>
        <w:ind w:left="0"/>
      </w:pPr>
    </w:p>
    <w:p>
      <w:pPr>
        <w:pStyle w:val="BodyText"/>
        <w:spacing w:line="254" w:lineRule="auto"/>
        <w:ind w:right="102"/>
        <w:jc w:val="both"/>
        <w:rPr>
          <w:sz w:val="19"/>
        </w:rPr>
      </w:pPr>
      <w:r>
        <w:rPr/>
        <w:t>The Masoretic Text is the basis for most </w:t>
      </w:r>
      <w:hyperlink r:id="rId41">
        <w:r>
          <w:rPr>
            <w:u w:val="single" w:color="AAAAAA"/>
          </w:rPr>
          <w:t>Protestant translations</w:t>
        </w:r>
      </w:hyperlink>
      <w:r>
        <w:rPr>
          <w:u w:val="none"/>
        </w:rPr>
        <w:t> of the </w:t>
      </w:r>
      <w:hyperlink r:id="rId42">
        <w:r>
          <w:rPr>
            <w:u w:val="single" w:color="AAAAAA"/>
          </w:rPr>
          <w:t>Old Testament</w:t>
        </w:r>
      </w:hyperlink>
      <w:r>
        <w:rPr>
          <w:u w:val="none"/>
        </w:rPr>
        <w:t> such as the </w:t>
      </w:r>
      <w:hyperlink r:id="rId43">
        <w:r>
          <w:rPr>
            <w:u w:val="single" w:color="AAAAAA"/>
          </w:rPr>
          <w:t>King</w:t>
        </w:r>
      </w:hyperlink>
      <w:r>
        <w:rPr>
          <w:u w:val="none"/>
        </w:rPr>
        <w:t> </w:t>
      </w:r>
      <w:hyperlink r:id="rId43">
        <w:r>
          <w:rPr>
            <w:u w:val="single" w:color="AAAAAA"/>
          </w:rPr>
          <w:t>James Version</w:t>
        </w:r>
      </w:hyperlink>
      <w:r>
        <w:rPr>
          <w:u w:val="none"/>
        </w:rPr>
        <w:t>, </w:t>
      </w:r>
      <w:hyperlink r:id="rId44">
        <w:r>
          <w:rPr>
            <w:u w:val="single" w:color="AAAAAA"/>
          </w:rPr>
          <w:t>English Standard Version</w:t>
        </w:r>
      </w:hyperlink>
      <w:r>
        <w:rPr>
          <w:u w:val="none"/>
        </w:rPr>
        <w:t>,</w:t>
      </w:r>
      <w:r>
        <w:rPr>
          <w:position w:val="9"/>
          <w:sz w:val="19"/>
          <w:u w:val="single" w:color="AAAAAA"/>
        </w:rPr>
        <w:t>[8]</w:t>
      </w:r>
      <w:r>
        <w:rPr>
          <w:position w:val="9"/>
          <w:sz w:val="19"/>
          <w:u w:val="none"/>
        </w:rPr>
        <w:t> </w:t>
      </w:r>
      <w:hyperlink r:id="rId45">
        <w:r>
          <w:rPr>
            <w:u w:val="single" w:color="AAAAAA"/>
          </w:rPr>
          <w:t>New American Standard Bible</w:t>
        </w:r>
      </w:hyperlink>
      <w:r>
        <w:rPr>
          <w:u w:val="none"/>
        </w:rPr>
        <w:t>,</w:t>
      </w:r>
      <w:r>
        <w:rPr>
          <w:position w:val="9"/>
          <w:sz w:val="19"/>
          <w:u w:val="single" w:color="AAAAAA"/>
        </w:rPr>
        <w:t>[9]</w:t>
      </w:r>
      <w:r>
        <w:rPr>
          <w:position w:val="9"/>
          <w:sz w:val="19"/>
          <w:u w:val="none"/>
        </w:rPr>
        <w:t> </w:t>
      </w:r>
      <w:r>
        <w:rPr>
          <w:u w:val="none"/>
        </w:rPr>
        <w:t>and </w:t>
      </w:r>
      <w:hyperlink r:id="rId46">
        <w:r>
          <w:rPr>
            <w:u w:val="single" w:color="AAAAAA"/>
          </w:rPr>
          <w:t>New International</w:t>
        </w:r>
      </w:hyperlink>
      <w:r>
        <w:rPr>
          <w:u w:val="none"/>
        </w:rPr>
        <w:t> </w:t>
      </w:r>
      <w:hyperlink r:id="rId46">
        <w:r>
          <w:rPr>
            <w:u w:val="single" w:color="AAAAAA"/>
          </w:rPr>
          <w:t>Version</w:t>
        </w:r>
      </w:hyperlink>
      <w:r>
        <w:rPr>
          <w:position w:val="1"/>
          <w:u w:val="none"/>
        </w:rPr>
        <w:t>.</w:t>
      </w:r>
      <w:r>
        <w:rPr>
          <w:position w:val="10"/>
          <w:sz w:val="19"/>
          <w:u w:val="single" w:color="AAAAAA"/>
        </w:rPr>
        <w:t>[10]</w:t>
      </w:r>
      <w:r>
        <w:rPr>
          <w:spacing w:val="40"/>
          <w:position w:val="10"/>
          <w:sz w:val="19"/>
          <w:u w:val="none"/>
        </w:rPr>
        <w:t> </w:t>
      </w:r>
      <w:hyperlink r:id="rId47">
        <w:r>
          <w:rPr>
            <w:u w:val="single" w:color="AAAAAA"/>
          </w:rPr>
          <w:t>After 1943</w:t>
        </w:r>
      </w:hyperlink>
      <w:r>
        <w:rPr>
          <w:position w:val="1"/>
          <w:u w:val="none"/>
        </w:rPr>
        <w:t>, it has also been used for some </w:t>
      </w:r>
      <w:hyperlink r:id="rId48">
        <w:r>
          <w:rPr>
            <w:u w:val="single" w:color="AAAAAA"/>
          </w:rPr>
          <w:t>Catholic Bibles</w:t>
        </w:r>
      </w:hyperlink>
      <w:r>
        <w:rPr>
          <w:position w:val="1"/>
          <w:u w:val="none"/>
        </w:rPr>
        <w:t>, such as the </w:t>
      </w:r>
      <w:hyperlink r:id="rId49">
        <w:r>
          <w:rPr>
            <w:u w:val="single" w:color="AAAAAA"/>
          </w:rPr>
          <w:t>New </w:t>
        </w:r>
        <w:r>
          <w:rPr>
            <w:u w:val="single" w:color="AAAAAA"/>
          </w:rPr>
          <w:t>American</w:t>
        </w:r>
      </w:hyperlink>
      <w:r>
        <w:rPr>
          <w:spacing w:val="40"/>
          <w:u w:val="none"/>
        </w:rPr>
        <w:t> </w:t>
      </w:r>
      <w:hyperlink r:id="rId49">
        <w:r>
          <w:rPr>
            <w:u w:val="single" w:color="AAAAAA"/>
          </w:rPr>
          <w:t>Bible</w:t>
        </w:r>
      </w:hyperlink>
      <w:r>
        <w:rPr>
          <w:u w:val="none"/>
        </w:rPr>
        <w:t> and the </w:t>
      </w:r>
      <w:hyperlink r:id="rId50">
        <w:r>
          <w:rPr>
            <w:u w:val="single" w:color="AAAAAA"/>
          </w:rPr>
          <w:t>New Jerusalem Bible</w:t>
        </w:r>
      </w:hyperlink>
      <w:r>
        <w:rPr>
          <w:u w:val="none"/>
        </w:rPr>
        <w:t>. Some Christian denominations instead prefer translations of the </w:t>
      </w:r>
      <w:r>
        <w:rPr>
          <w:position w:val="1"/>
          <w:u w:val="none"/>
        </w:rPr>
        <w:t>Septuagint as it matches quotations in the </w:t>
      </w:r>
      <w:hyperlink r:id="rId51">
        <w:r>
          <w:rPr>
            <w:u w:val="single" w:color="AAAAAA"/>
          </w:rPr>
          <w:t>New Testament</w:t>
        </w:r>
      </w:hyperlink>
      <w:r>
        <w:rPr>
          <w:position w:val="1"/>
          <w:u w:val="none"/>
        </w:rPr>
        <w:t>.</w:t>
      </w:r>
      <w:r>
        <w:rPr>
          <w:position w:val="10"/>
          <w:sz w:val="19"/>
          <w:u w:val="single" w:color="AAAAAA"/>
        </w:rPr>
        <w:t>[11]</w:t>
      </w:r>
    </w:p>
    <w:p>
      <w:pPr>
        <w:pStyle w:val="BodyText"/>
        <w:spacing w:before="163"/>
        <w:ind w:left="0"/>
        <w:rPr>
          <w:sz w:val="36"/>
        </w:rPr>
      </w:pPr>
    </w:p>
    <w:p>
      <w:pPr>
        <w:pStyle w:val="Heading1"/>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286111</wp:posOffset>
                </wp:positionV>
                <wp:extent cx="6867525" cy="190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8484pt;width:540.749957pt;height:1.5pt;mso-position-horizontal-relative:page;mso-position-vertical-relative:paragraph;z-index:-15728128;mso-wrap-distance-left:0;mso-wrap-distance-right:0" id="docshape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362311</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8484pt;width:540.749957pt;height:1.5pt;mso-position-horizontal-relative:page;mso-position-vertical-relative:paragraph;z-index:-15727616;mso-wrap-distance-left:0;mso-wrap-distance-right:0" id="docshape3" filled="true" fillcolor="#0f1317" stroked="false">
                <v:fill type="solid"/>
                <w10:wrap type="topAndBottom"/>
              </v:rect>
            </w:pict>
          </mc:Fallback>
        </mc:AlternateContent>
      </w:r>
      <w:r>
        <w:rPr/>
        <w:t>Origin and </w:t>
      </w:r>
      <w:r>
        <w:rPr>
          <w:spacing w:val="-2"/>
        </w:rPr>
        <w:t>transmission</w:t>
      </w:r>
    </w:p>
    <w:p>
      <w:pPr>
        <w:pStyle w:val="BodyText"/>
        <w:spacing w:before="9"/>
        <w:ind w:left="0"/>
        <w:rPr>
          <w:b/>
          <w:sz w:val="5"/>
        </w:rPr>
      </w:pPr>
    </w:p>
    <w:p>
      <w:pPr>
        <w:pStyle w:val="BodyText"/>
        <w:spacing w:line="259" w:lineRule="auto" w:before="110"/>
        <w:ind w:right="102"/>
        <w:jc w:val="both"/>
      </w:pPr>
      <w:r>
        <w:rPr/>
        <w:t>The</w:t>
      </w:r>
      <w:r>
        <w:rPr>
          <w:spacing w:val="-2"/>
        </w:rPr>
        <w:t> </w:t>
      </w:r>
      <w:r>
        <w:rPr/>
        <w:t>oldest</w:t>
      </w:r>
      <w:r>
        <w:rPr>
          <w:spacing w:val="-2"/>
        </w:rPr>
        <w:t> </w:t>
      </w:r>
      <w:r>
        <w:rPr/>
        <w:t>manuscript</w:t>
      </w:r>
      <w:r>
        <w:rPr>
          <w:spacing w:val="-2"/>
        </w:rPr>
        <w:t> </w:t>
      </w:r>
      <w:r>
        <w:rPr/>
        <w:t>fragments</w:t>
      </w:r>
      <w:r>
        <w:rPr>
          <w:spacing w:val="-2"/>
        </w:rPr>
        <w:t> </w:t>
      </w:r>
      <w:r>
        <w:rPr/>
        <w:t>of</w:t>
      </w:r>
      <w:r>
        <w:rPr>
          <w:spacing w:val="-2"/>
        </w:rPr>
        <w:t> </w:t>
      </w:r>
      <w:r>
        <w:rPr/>
        <w:t>the</w:t>
      </w:r>
      <w:r>
        <w:rPr>
          <w:spacing w:val="-2"/>
        </w:rPr>
        <w:t> </w:t>
      </w:r>
      <w:r>
        <w:rPr/>
        <w:t>final</w:t>
      </w:r>
      <w:r>
        <w:rPr>
          <w:spacing w:val="-2"/>
        </w:rPr>
        <w:t> </w:t>
      </w:r>
      <w:r>
        <w:rPr/>
        <w:t>Masoretic</w:t>
      </w:r>
      <w:r>
        <w:rPr>
          <w:spacing w:val="-2"/>
        </w:rPr>
        <w:t> </w:t>
      </w:r>
      <w:r>
        <w:rPr/>
        <w:t>Text,</w:t>
      </w:r>
      <w:r>
        <w:rPr>
          <w:spacing w:val="-2"/>
        </w:rPr>
        <w:t> </w:t>
      </w:r>
      <w:r>
        <w:rPr/>
        <w:t>including</w:t>
      </w:r>
      <w:r>
        <w:rPr>
          <w:spacing w:val="-2"/>
        </w:rPr>
        <w:t> </w:t>
      </w:r>
      <w:r>
        <w:rPr/>
        <w:t>vocalications</w:t>
      </w:r>
      <w:r>
        <w:rPr>
          <w:spacing w:val="-2"/>
        </w:rPr>
        <w:t> </w:t>
      </w:r>
      <w:r>
        <w:rPr/>
        <w:t>and</w:t>
      </w:r>
      <w:r>
        <w:rPr>
          <w:spacing w:val="-2"/>
        </w:rPr>
        <w:t> </w:t>
      </w:r>
      <w:r>
        <w:rPr/>
        <w:t>the</w:t>
      </w:r>
      <w:r>
        <w:rPr>
          <w:spacing w:val="-2"/>
        </w:rPr>
        <w:t> </w:t>
      </w:r>
      <w:r>
        <w:rPr/>
        <w:t>masorah, </w:t>
      </w:r>
      <w:r>
        <w:rPr>
          <w:position w:val="1"/>
        </w:rPr>
        <w:t>date from around the 9th century.</w:t>
      </w:r>
      <w:r>
        <w:rPr>
          <w:position w:val="10"/>
          <w:sz w:val="19"/>
          <w:u w:val="single" w:color="AAAAAA"/>
        </w:rPr>
        <w:t>[b]</w:t>
      </w:r>
      <w:r>
        <w:rPr>
          <w:position w:val="10"/>
          <w:sz w:val="19"/>
          <w:u w:val="none"/>
        </w:rPr>
        <w:t> </w:t>
      </w:r>
      <w:r>
        <w:rPr>
          <w:position w:val="1"/>
          <w:u w:val="none"/>
        </w:rPr>
        <w:t>The oldest-known complete copy, the </w:t>
      </w:r>
      <w:hyperlink r:id="rId24">
        <w:r>
          <w:rPr>
            <w:u w:val="single" w:color="AAAAAA"/>
          </w:rPr>
          <w:t>Leningrad Codex</w:t>
        </w:r>
      </w:hyperlink>
      <w:r>
        <w:rPr>
          <w:position w:val="1"/>
          <w:u w:val="none"/>
        </w:rPr>
        <w:t>, dates </w:t>
      </w:r>
      <w:r>
        <w:rPr>
          <w:u w:val="none"/>
        </w:rPr>
        <w:t>from</w:t>
      </w:r>
      <w:r>
        <w:rPr>
          <w:spacing w:val="37"/>
          <w:u w:val="none"/>
        </w:rPr>
        <w:t> </w:t>
      </w:r>
      <w:r>
        <w:rPr>
          <w:u w:val="none"/>
        </w:rPr>
        <w:t>the</w:t>
      </w:r>
      <w:r>
        <w:rPr>
          <w:spacing w:val="37"/>
          <w:u w:val="none"/>
        </w:rPr>
        <w:t> </w:t>
      </w:r>
      <w:r>
        <w:rPr>
          <w:u w:val="none"/>
        </w:rPr>
        <w:t>early</w:t>
      </w:r>
      <w:r>
        <w:rPr>
          <w:spacing w:val="37"/>
          <w:u w:val="none"/>
        </w:rPr>
        <w:t> </w:t>
      </w:r>
      <w:r>
        <w:rPr>
          <w:u w:val="none"/>
        </w:rPr>
        <w:t>11th</w:t>
      </w:r>
      <w:r>
        <w:rPr>
          <w:spacing w:val="37"/>
          <w:u w:val="none"/>
        </w:rPr>
        <w:t> </w:t>
      </w:r>
      <w:r>
        <w:rPr>
          <w:u w:val="none"/>
        </w:rPr>
        <w:t>century.</w:t>
      </w:r>
      <w:r>
        <w:rPr>
          <w:spacing w:val="37"/>
          <w:u w:val="none"/>
        </w:rPr>
        <w:t> </w:t>
      </w:r>
      <w:r>
        <w:rPr>
          <w:u w:val="none"/>
        </w:rPr>
        <w:t>The</w:t>
      </w:r>
      <w:r>
        <w:rPr>
          <w:spacing w:val="37"/>
          <w:u w:val="none"/>
        </w:rPr>
        <w:t> </w:t>
      </w:r>
      <w:hyperlink r:id="rId52">
        <w:r>
          <w:rPr>
            <w:i/>
            <w:u w:val="single" w:color="AAAAAA"/>
          </w:rPr>
          <w:t>Aleppo</w:t>
        </w:r>
        <w:r>
          <w:rPr>
            <w:i/>
            <w:spacing w:val="37"/>
            <w:u w:val="single" w:color="AAAAAA"/>
          </w:rPr>
          <w:t> </w:t>
        </w:r>
        <w:r>
          <w:rPr>
            <w:i/>
            <w:u w:val="single" w:color="AAAAAA"/>
          </w:rPr>
          <w:t>Codex</w:t>
        </w:r>
      </w:hyperlink>
      <w:r>
        <w:rPr>
          <w:u w:val="none"/>
        </w:rPr>
        <w:t>,</w:t>
      </w:r>
      <w:r>
        <w:rPr>
          <w:spacing w:val="37"/>
          <w:u w:val="none"/>
        </w:rPr>
        <w:t> </w:t>
      </w:r>
      <w:r>
        <w:rPr>
          <w:u w:val="none"/>
        </w:rPr>
        <w:t>once</w:t>
      </w:r>
      <w:r>
        <w:rPr>
          <w:spacing w:val="37"/>
          <w:u w:val="none"/>
        </w:rPr>
        <w:t> </w:t>
      </w:r>
      <w:r>
        <w:rPr>
          <w:u w:val="none"/>
        </w:rPr>
        <w:t>the</w:t>
      </w:r>
      <w:r>
        <w:rPr>
          <w:spacing w:val="37"/>
          <w:u w:val="none"/>
        </w:rPr>
        <w:t> </w:t>
      </w:r>
      <w:r>
        <w:rPr>
          <w:u w:val="none"/>
        </w:rPr>
        <w:t>oldest-known</w:t>
      </w:r>
      <w:r>
        <w:rPr>
          <w:spacing w:val="37"/>
          <w:u w:val="none"/>
        </w:rPr>
        <w:t> </w:t>
      </w:r>
      <w:r>
        <w:rPr>
          <w:u w:val="none"/>
        </w:rPr>
        <w:t>complete</w:t>
      </w:r>
      <w:r>
        <w:rPr>
          <w:spacing w:val="37"/>
          <w:u w:val="none"/>
        </w:rPr>
        <w:t> </w:t>
      </w:r>
      <w:r>
        <w:rPr>
          <w:u w:val="none"/>
        </w:rPr>
        <w:t>copy</w:t>
      </w:r>
      <w:r>
        <w:rPr>
          <w:spacing w:val="37"/>
          <w:u w:val="none"/>
        </w:rPr>
        <w:t> </w:t>
      </w:r>
      <w:r>
        <w:rPr>
          <w:u w:val="none"/>
        </w:rPr>
        <w:t>but</w:t>
      </w:r>
      <w:r>
        <w:rPr>
          <w:spacing w:val="37"/>
          <w:u w:val="none"/>
        </w:rPr>
        <w:t> </w:t>
      </w:r>
      <w:r>
        <w:rPr>
          <w:spacing w:val="-2"/>
          <w:u w:val="none"/>
        </w:rPr>
        <w:t>missing</w:t>
      </w:r>
    </w:p>
    <w:p>
      <w:pPr>
        <w:spacing w:after="0" w:line="259" w:lineRule="auto"/>
        <w:jc w:val="both"/>
        <w:sectPr>
          <w:type w:val="continuous"/>
          <w:pgSz w:w="12240" w:h="15840"/>
          <w:pgMar w:top="720" w:bottom="280" w:left="600" w:right="600"/>
        </w:sectPr>
      </w:pPr>
    </w:p>
    <w:p>
      <w:pPr>
        <w:pStyle w:val="BodyText"/>
        <w:spacing w:line="280" w:lineRule="auto" w:before="90"/>
        <w:ind w:right="38"/>
        <w:jc w:val="both"/>
      </w:pPr>
      <w:r>
        <w:rPr/>
        <w:t>large sections since the </w:t>
      </w:r>
      <w:hyperlink r:id="rId53">
        <w:r>
          <w:rPr>
            <w:u w:val="single" w:color="AAAAAA"/>
          </w:rPr>
          <w:t>1947 Civil war </w:t>
        </w:r>
        <w:r>
          <w:rPr>
            <w:u w:val="single" w:color="AAAAAA"/>
          </w:rPr>
          <w:t>in</w:t>
        </w:r>
      </w:hyperlink>
      <w:r>
        <w:rPr>
          <w:u w:val="none"/>
        </w:rPr>
        <w:t> </w:t>
      </w:r>
      <w:hyperlink r:id="rId53">
        <w:r>
          <w:rPr>
            <w:u w:val="single" w:color="AAAAAA"/>
          </w:rPr>
          <w:t>Palestine</w:t>
        </w:r>
      </w:hyperlink>
      <w:r>
        <w:rPr>
          <w:u w:val="none"/>
        </w:rPr>
        <w:t>, dates from the 10th century. However, codification of the base consonants appears to have begun earlier, perhaps even in the </w:t>
      </w:r>
      <w:hyperlink r:id="rId29">
        <w:r>
          <w:rPr>
            <w:u w:val="single" w:color="AAAAAA"/>
          </w:rPr>
          <w:t>Second Temple period</w:t>
        </w:r>
      </w:hyperlink>
      <w:r>
        <w:rPr>
          <w:u w:val="none"/>
        </w:rPr>
        <w:t>.</w:t>
      </w:r>
    </w:p>
    <w:p>
      <w:pPr>
        <w:pStyle w:val="BodyText"/>
        <w:spacing w:before="189"/>
        <w:ind w:left="0"/>
      </w:pPr>
    </w:p>
    <w:p>
      <w:pPr>
        <w:pStyle w:val="Heading2"/>
      </w:pPr>
      <w:r>
        <w:rPr/>
        <w:t>Second</w:t>
      </w:r>
      <w:r>
        <w:rPr>
          <w:spacing w:val="-12"/>
        </w:rPr>
        <w:t> </w:t>
      </w:r>
      <w:r>
        <w:rPr/>
        <w:t>Temple</w:t>
      </w:r>
      <w:r>
        <w:rPr>
          <w:spacing w:val="-11"/>
        </w:rPr>
        <w:t> </w:t>
      </w:r>
      <w:r>
        <w:rPr>
          <w:spacing w:val="-2"/>
        </w:rPr>
        <w:t>period</w:t>
      </w:r>
    </w:p>
    <w:p>
      <w:pPr>
        <w:pStyle w:val="BodyText"/>
        <w:spacing w:line="280" w:lineRule="auto" w:before="111"/>
        <w:ind w:right="38"/>
        <w:jc w:val="both"/>
      </w:pPr>
      <w:r>
        <w:rPr/>
        <w:t>The discovery of the </w:t>
      </w:r>
      <w:hyperlink r:id="rId28">
        <w:r>
          <w:rPr>
            <w:u w:val="single" w:color="AAAAAA"/>
          </w:rPr>
          <w:t>Dead Sea Scrolls</w:t>
        </w:r>
      </w:hyperlink>
      <w:r>
        <w:rPr>
          <w:u w:val="none"/>
        </w:rPr>
        <w:t> </w:t>
      </w:r>
      <w:r>
        <w:rPr>
          <w:u w:val="none"/>
        </w:rPr>
        <w:t>at </w:t>
      </w:r>
      <w:hyperlink r:id="rId54">
        <w:r>
          <w:rPr>
            <w:u w:val="single" w:color="AAAAAA"/>
          </w:rPr>
          <w:t>Qumran</w:t>
        </w:r>
      </w:hyperlink>
      <w:r>
        <w:rPr>
          <w:u w:val="none"/>
        </w:rPr>
        <w:t>, dating from c. 150 BCE – 75 CE,</w:t>
      </w:r>
      <w:r>
        <w:rPr>
          <w:spacing w:val="40"/>
          <w:u w:val="none"/>
        </w:rPr>
        <w:t> </w:t>
      </w:r>
      <w:r>
        <w:rPr>
          <w:u w:val="none"/>
        </w:rPr>
        <w:t>shows that in this period there was no uniform text. According to </w:t>
      </w:r>
      <w:hyperlink r:id="rId55">
        <w:r>
          <w:rPr>
            <w:u w:val="single" w:color="AAAAAA"/>
          </w:rPr>
          <w:t>Menachem Cohen</w:t>
        </w:r>
      </w:hyperlink>
      <w:r>
        <w:rPr>
          <w:u w:val="none"/>
        </w:rPr>
        <w:t>, the Dead Sea scrolls showed that "there was indeed a Hebrew text-type on which the Septuagint- translation</w:t>
      </w:r>
      <w:r>
        <w:rPr>
          <w:spacing w:val="48"/>
          <w:u w:val="none"/>
        </w:rPr>
        <w:t>  </w:t>
      </w:r>
      <w:r>
        <w:rPr>
          <w:u w:val="none"/>
        </w:rPr>
        <w:t>was</w:t>
      </w:r>
      <w:r>
        <w:rPr>
          <w:spacing w:val="48"/>
          <w:u w:val="none"/>
        </w:rPr>
        <w:t>  </w:t>
      </w:r>
      <w:r>
        <w:rPr>
          <w:u w:val="none"/>
        </w:rPr>
        <w:t>based</w:t>
      </w:r>
      <w:r>
        <w:rPr>
          <w:spacing w:val="48"/>
          <w:u w:val="none"/>
        </w:rPr>
        <w:t>  </w:t>
      </w:r>
      <w:r>
        <w:rPr>
          <w:u w:val="none"/>
        </w:rPr>
        <w:t>and</w:t>
      </w:r>
      <w:r>
        <w:rPr>
          <w:spacing w:val="48"/>
          <w:u w:val="none"/>
        </w:rPr>
        <w:t>  </w:t>
      </w:r>
      <w:r>
        <w:rPr>
          <w:u w:val="none"/>
        </w:rPr>
        <w:t>which</w:t>
      </w:r>
      <w:r>
        <w:rPr>
          <w:spacing w:val="48"/>
          <w:u w:val="none"/>
        </w:rPr>
        <w:t>  </w:t>
      </w:r>
      <w:r>
        <w:rPr>
          <w:spacing w:val="-2"/>
          <w:u w:val="none"/>
        </w:rPr>
        <w:t>differed</w:t>
      </w:r>
    </w:p>
    <w:p>
      <w:pPr>
        <w:spacing w:line="240" w:lineRule="auto" w:before="6" w:after="24"/>
        <w:rPr>
          <w:sz w:val="18"/>
        </w:rPr>
      </w:pPr>
      <w:r>
        <w:rPr/>
        <w:br w:type="column"/>
      </w:r>
      <w:r>
        <w:rPr>
          <w:sz w:val="18"/>
        </w:rPr>
      </w:r>
    </w:p>
    <w:p>
      <w:pPr>
        <w:pStyle w:val="BodyText"/>
        <w:ind w:left="120"/>
        <w:rPr>
          <w:sz w:val="20"/>
        </w:rPr>
      </w:pPr>
      <w:r>
        <w:rPr>
          <w:sz w:val="20"/>
        </w:rPr>
        <w:drawing>
          <wp:inline distT="0" distB="0" distL="0" distR="0">
            <wp:extent cx="3352800" cy="19240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56" cstate="print"/>
                    <a:stretch>
                      <a:fillRect/>
                    </a:stretch>
                  </pic:blipFill>
                  <pic:spPr>
                    <a:xfrm>
                      <a:off x="0" y="0"/>
                      <a:ext cx="3352800" cy="1924050"/>
                    </a:xfrm>
                    <a:prstGeom prst="rect">
                      <a:avLst/>
                    </a:prstGeom>
                  </pic:spPr>
                </pic:pic>
              </a:graphicData>
            </a:graphic>
          </wp:inline>
        </w:drawing>
      </w:r>
      <w:r>
        <w:rPr>
          <w:sz w:val="20"/>
        </w:rPr>
      </w:r>
    </w:p>
    <w:p>
      <w:pPr>
        <w:spacing w:line="292" w:lineRule="auto" w:before="52"/>
        <w:ind w:left="165" w:right="230" w:firstLine="0"/>
        <w:jc w:val="left"/>
        <w:rPr>
          <w:rFonts w:ascii="Arial"/>
          <w:sz w:val="20"/>
        </w:rPr>
      </w:pPr>
      <w:r>
        <w:rPr>
          <w:rFonts w:ascii="Arial"/>
          <w:color w:val="666666"/>
          <w:sz w:val="20"/>
        </w:rPr>
        <w:t>The inter-relationship between various significant ancient manuscripts</w:t>
      </w:r>
      <w:r>
        <w:rPr>
          <w:rFonts w:ascii="Arial"/>
          <w:color w:val="666666"/>
          <w:spacing w:val="-8"/>
          <w:sz w:val="20"/>
        </w:rPr>
        <w:t> </w:t>
      </w:r>
      <w:r>
        <w:rPr>
          <w:rFonts w:ascii="Arial"/>
          <w:color w:val="666666"/>
          <w:sz w:val="20"/>
        </w:rPr>
        <w:t>of</w:t>
      </w:r>
      <w:r>
        <w:rPr>
          <w:rFonts w:ascii="Arial"/>
          <w:color w:val="666666"/>
          <w:spacing w:val="-8"/>
          <w:sz w:val="20"/>
        </w:rPr>
        <w:t> </w:t>
      </w:r>
      <w:r>
        <w:rPr>
          <w:rFonts w:ascii="Arial"/>
          <w:color w:val="666666"/>
          <w:sz w:val="20"/>
        </w:rPr>
        <w:t>the</w:t>
      </w:r>
      <w:r>
        <w:rPr>
          <w:rFonts w:ascii="Arial"/>
          <w:color w:val="666666"/>
          <w:spacing w:val="-8"/>
          <w:sz w:val="20"/>
        </w:rPr>
        <w:t> </w:t>
      </w:r>
      <w:r>
        <w:rPr>
          <w:rFonts w:ascii="Arial"/>
          <w:color w:val="666666"/>
          <w:sz w:val="20"/>
        </w:rPr>
        <w:t>Old</w:t>
      </w:r>
      <w:r>
        <w:rPr>
          <w:rFonts w:ascii="Arial"/>
          <w:color w:val="666666"/>
          <w:spacing w:val="-11"/>
          <w:sz w:val="20"/>
        </w:rPr>
        <w:t> </w:t>
      </w:r>
      <w:r>
        <w:rPr>
          <w:rFonts w:ascii="Arial"/>
          <w:color w:val="666666"/>
          <w:sz w:val="20"/>
        </w:rPr>
        <w:t>Testament</w:t>
      </w:r>
      <w:r>
        <w:rPr>
          <w:rFonts w:ascii="Arial"/>
          <w:color w:val="666666"/>
          <w:spacing w:val="-8"/>
          <w:sz w:val="20"/>
        </w:rPr>
        <w:t> </w:t>
      </w:r>
      <w:r>
        <w:rPr>
          <w:rFonts w:ascii="Arial"/>
          <w:color w:val="666666"/>
          <w:sz w:val="20"/>
        </w:rPr>
        <w:t>(some</w:t>
      </w:r>
      <w:r>
        <w:rPr>
          <w:rFonts w:ascii="Arial"/>
          <w:color w:val="666666"/>
          <w:spacing w:val="-8"/>
          <w:sz w:val="20"/>
        </w:rPr>
        <w:t> </w:t>
      </w:r>
      <w:r>
        <w:rPr>
          <w:rFonts w:ascii="Arial"/>
          <w:color w:val="666666"/>
          <w:sz w:val="20"/>
        </w:rPr>
        <w:t>identified</w:t>
      </w:r>
      <w:r>
        <w:rPr>
          <w:rFonts w:ascii="Arial"/>
          <w:color w:val="666666"/>
          <w:spacing w:val="-8"/>
          <w:sz w:val="20"/>
        </w:rPr>
        <w:t> </w:t>
      </w:r>
      <w:r>
        <w:rPr>
          <w:rFonts w:ascii="Arial"/>
          <w:color w:val="666666"/>
          <w:sz w:val="20"/>
        </w:rPr>
        <w:t>by</w:t>
      </w:r>
      <w:r>
        <w:rPr>
          <w:rFonts w:ascii="Arial"/>
          <w:color w:val="666666"/>
          <w:spacing w:val="-8"/>
          <w:sz w:val="20"/>
        </w:rPr>
        <w:t> </w:t>
      </w:r>
      <w:r>
        <w:rPr>
          <w:rFonts w:ascii="Arial"/>
          <w:color w:val="666666"/>
          <w:sz w:val="20"/>
        </w:rPr>
        <w:t>their </w:t>
      </w:r>
      <w:hyperlink r:id="rId57">
        <w:r>
          <w:rPr>
            <w:rFonts w:ascii="Arial"/>
            <w:color w:val="666666"/>
            <w:sz w:val="20"/>
            <w:u w:val="single" w:color="AAAAAA"/>
          </w:rPr>
          <w:t>sigla</w:t>
        </w:r>
      </w:hyperlink>
      <w:r>
        <w:rPr>
          <w:rFonts w:ascii="Arial"/>
          <w:color w:val="666666"/>
          <w:sz w:val="20"/>
          <w:u w:val="none"/>
        </w:rPr>
        <w:t>). "Mt" here denotes the Masoretic Text; "LXX", the original </w:t>
      </w:r>
      <w:hyperlink r:id="rId31">
        <w:r>
          <w:rPr>
            <w:rFonts w:ascii="Arial"/>
            <w:color w:val="666666"/>
            <w:sz w:val="20"/>
            <w:u w:val="single" w:color="AAAAAA"/>
          </w:rPr>
          <w:t>Septuagint</w:t>
        </w:r>
      </w:hyperlink>
      <w:r>
        <w:rPr>
          <w:rFonts w:ascii="Arial"/>
          <w:color w:val="666666"/>
          <w:sz w:val="20"/>
          <w:u w:val="none"/>
        </w:rPr>
        <w:t>.</w:t>
      </w:r>
    </w:p>
    <w:p>
      <w:pPr>
        <w:spacing w:after="0" w:line="292" w:lineRule="auto"/>
        <w:jc w:val="left"/>
        <w:rPr>
          <w:rFonts w:ascii="Arial"/>
          <w:sz w:val="20"/>
        </w:rPr>
        <w:sectPr>
          <w:pgSz w:w="12240" w:h="15840"/>
          <w:pgMar w:top="500" w:bottom="280" w:left="600" w:right="600"/>
          <w:cols w:num="2" w:equalWidth="0">
            <w:col w:w="5270" w:space="220"/>
            <w:col w:w="5550"/>
          </w:cols>
        </w:sectPr>
      </w:pPr>
    </w:p>
    <w:p>
      <w:pPr>
        <w:pStyle w:val="BodyText"/>
        <w:spacing w:line="280" w:lineRule="auto" w:before="7"/>
        <w:ind w:right="103"/>
        <w:jc w:val="both"/>
      </w:pPr>
      <w:r>
        <w:rPr/>
        <w:t>substantially from the received MT."</w:t>
      </w:r>
      <w:r>
        <w:rPr>
          <w:position w:val="9"/>
          <w:sz w:val="19"/>
          <w:u w:val="single" w:color="AAAAAA"/>
        </w:rPr>
        <w:t>[13]</w:t>
      </w:r>
      <w:r>
        <w:rPr>
          <w:position w:val="9"/>
          <w:sz w:val="19"/>
          <w:u w:val="none"/>
        </w:rPr>
        <w:t> </w:t>
      </w:r>
      <w:r>
        <w:rPr>
          <w:u w:val="none"/>
        </w:rPr>
        <w:t>The scrolls show numerous small variations in </w:t>
      </w:r>
      <w:hyperlink r:id="rId58">
        <w:r>
          <w:rPr>
            <w:u w:val="single" w:color="AAAAAA"/>
          </w:rPr>
          <w:t>orthography</w:t>
        </w:r>
      </w:hyperlink>
      <w:r>
        <w:rPr>
          <w:u w:val="none"/>
        </w:rPr>
        <w:t>, both as against the later Masoretic Text, and between each other. It is also evident from the notings </w:t>
      </w:r>
      <w:r>
        <w:rPr>
          <w:u w:val="none"/>
        </w:rPr>
        <w:t>of corrections</w:t>
      </w:r>
      <w:r>
        <w:rPr>
          <w:spacing w:val="7"/>
          <w:u w:val="none"/>
        </w:rPr>
        <w:t> </w:t>
      </w:r>
      <w:r>
        <w:rPr>
          <w:u w:val="none"/>
        </w:rPr>
        <w:t>and</w:t>
      </w:r>
      <w:r>
        <w:rPr>
          <w:spacing w:val="7"/>
          <w:u w:val="none"/>
        </w:rPr>
        <w:t> </w:t>
      </w:r>
      <w:r>
        <w:rPr>
          <w:u w:val="none"/>
        </w:rPr>
        <w:t>of</w:t>
      </w:r>
      <w:r>
        <w:rPr>
          <w:spacing w:val="7"/>
          <w:u w:val="none"/>
        </w:rPr>
        <w:t> </w:t>
      </w:r>
      <w:r>
        <w:rPr>
          <w:u w:val="none"/>
        </w:rPr>
        <w:t>variant</w:t>
      </w:r>
      <w:r>
        <w:rPr>
          <w:spacing w:val="7"/>
          <w:u w:val="none"/>
        </w:rPr>
        <w:t> </w:t>
      </w:r>
      <w:r>
        <w:rPr>
          <w:u w:val="none"/>
        </w:rPr>
        <w:t>alternatives</w:t>
      </w:r>
      <w:r>
        <w:rPr>
          <w:spacing w:val="7"/>
          <w:u w:val="none"/>
        </w:rPr>
        <w:t> </w:t>
      </w:r>
      <w:r>
        <w:rPr>
          <w:u w:val="none"/>
        </w:rPr>
        <w:t>that</w:t>
      </w:r>
      <w:r>
        <w:rPr>
          <w:spacing w:val="7"/>
          <w:u w:val="none"/>
        </w:rPr>
        <w:t> </w:t>
      </w:r>
      <w:r>
        <w:rPr>
          <w:u w:val="none"/>
        </w:rPr>
        <w:t>scribes</w:t>
      </w:r>
      <w:r>
        <w:rPr>
          <w:spacing w:val="7"/>
          <w:u w:val="none"/>
        </w:rPr>
        <w:t> </w:t>
      </w:r>
      <w:r>
        <w:rPr>
          <w:u w:val="none"/>
        </w:rPr>
        <w:t>felt</w:t>
      </w:r>
      <w:r>
        <w:rPr>
          <w:spacing w:val="7"/>
          <w:u w:val="none"/>
        </w:rPr>
        <w:t> </w:t>
      </w:r>
      <w:r>
        <w:rPr>
          <w:u w:val="none"/>
        </w:rPr>
        <w:t>free</w:t>
      </w:r>
      <w:r>
        <w:rPr>
          <w:spacing w:val="7"/>
          <w:u w:val="none"/>
        </w:rPr>
        <w:t> </w:t>
      </w:r>
      <w:r>
        <w:rPr>
          <w:u w:val="none"/>
        </w:rPr>
        <w:t>to</w:t>
      </w:r>
      <w:r>
        <w:rPr>
          <w:spacing w:val="7"/>
          <w:u w:val="none"/>
        </w:rPr>
        <w:t> </w:t>
      </w:r>
      <w:r>
        <w:rPr>
          <w:u w:val="none"/>
        </w:rPr>
        <w:t>choose</w:t>
      </w:r>
      <w:r>
        <w:rPr>
          <w:spacing w:val="7"/>
          <w:u w:val="none"/>
        </w:rPr>
        <w:t> </w:t>
      </w:r>
      <w:r>
        <w:rPr>
          <w:u w:val="none"/>
        </w:rPr>
        <w:t>according</w:t>
      </w:r>
      <w:r>
        <w:rPr>
          <w:spacing w:val="7"/>
          <w:u w:val="none"/>
        </w:rPr>
        <w:t> </w:t>
      </w:r>
      <w:r>
        <w:rPr>
          <w:u w:val="none"/>
        </w:rPr>
        <w:t>to</w:t>
      </w:r>
      <w:r>
        <w:rPr>
          <w:spacing w:val="7"/>
          <w:u w:val="none"/>
        </w:rPr>
        <w:t> </w:t>
      </w:r>
      <w:r>
        <w:rPr>
          <w:u w:val="none"/>
        </w:rPr>
        <w:t>their</w:t>
      </w:r>
      <w:r>
        <w:rPr>
          <w:spacing w:val="7"/>
          <w:u w:val="none"/>
        </w:rPr>
        <w:t> </w:t>
      </w:r>
      <w:r>
        <w:rPr>
          <w:u w:val="none"/>
        </w:rPr>
        <w:t>personal</w:t>
      </w:r>
      <w:r>
        <w:rPr>
          <w:spacing w:val="7"/>
          <w:u w:val="none"/>
        </w:rPr>
        <w:t> </w:t>
      </w:r>
      <w:r>
        <w:rPr>
          <w:spacing w:val="-2"/>
          <w:u w:val="none"/>
        </w:rPr>
        <w:t>taste</w:t>
      </w:r>
    </w:p>
    <w:p>
      <w:pPr>
        <w:pStyle w:val="BodyText"/>
        <w:spacing w:line="276" w:lineRule="exact"/>
        <w:jc w:val="both"/>
        <w:rPr>
          <w:sz w:val="19"/>
        </w:rPr>
      </w:pPr>
      <w:r>
        <w:rPr/>
        <w:t>and discretion between different </w:t>
      </w:r>
      <w:r>
        <w:rPr>
          <w:spacing w:val="-2"/>
        </w:rPr>
        <w:t>readings.</w:t>
      </w:r>
      <w:r>
        <w:rPr>
          <w:spacing w:val="-2"/>
          <w:position w:val="9"/>
          <w:sz w:val="19"/>
          <w:u w:val="single" w:color="AAAAAA"/>
        </w:rPr>
        <w:t>[13]</w:t>
      </w:r>
    </w:p>
    <w:p>
      <w:pPr>
        <w:pStyle w:val="BodyText"/>
        <w:spacing w:before="20"/>
        <w:ind w:left="0"/>
      </w:pPr>
    </w:p>
    <w:p>
      <w:pPr>
        <w:pStyle w:val="BodyText"/>
        <w:spacing w:line="242" w:lineRule="auto"/>
        <w:ind w:right="103"/>
        <w:jc w:val="both"/>
      </w:pPr>
      <w:r>
        <w:rPr/>
        <w:t>The text of the Dead Sea Scrolls and Peshitta read somewhat in-between the Masoretic Text and </w:t>
      </w:r>
      <w:r>
        <w:rPr/>
        <w:t>the old</w:t>
      </w:r>
      <w:r>
        <w:rPr>
          <w:spacing w:val="28"/>
        </w:rPr>
        <w:t> </w:t>
      </w:r>
      <w:r>
        <w:rPr/>
        <w:t>Greek.</w:t>
      </w:r>
      <w:r>
        <w:rPr>
          <w:position w:val="9"/>
          <w:sz w:val="19"/>
          <w:u w:val="single" w:color="AAAAAA"/>
        </w:rPr>
        <w:t>[2]</w:t>
      </w:r>
      <w:r>
        <w:rPr>
          <w:spacing w:val="39"/>
          <w:position w:val="9"/>
          <w:sz w:val="19"/>
          <w:u w:val="none"/>
        </w:rPr>
        <w:t> </w:t>
      </w:r>
      <w:r>
        <w:rPr>
          <w:u w:val="none"/>
        </w:rPr>
        <w:t>However,</w:t>
      </w:r>
      <w:r>
        <w:rPr>
          <w:spacing w:val="28"/>
          <w:u w:val="none"/>
        </w:rPr>
        <w:t> </w:t>
      </w:r>
      <w:r>
        <w:rPr>
          <w:u w:val="none"/>
        </w:rPr>
        <w:t>despite</w:t>
      </w:r>
      <w:r>
        <w:rPr>
          <w:spacing w:val="28"/>
          <w:u w:val="none"/>
        </w:rPr>
        <w:t> </w:t>
      </w:r>
      <w:r>
        <w:rPr>
          <w:u w:val="none"/>
        </w:rPr>
        <w:t>these</w:t>
      </w:r>
      <w:r>
        <w:rPr>
          <w:spacing w:val="28"/>
          <w:u w:val="none"/>
        </w:rPr>
        <w:t> </w:t>
      </w:r>
      <w:r>
        <w:rPr>
          <w:u w:val="none"/>
        </w:rPr>
        <w:t>variations,</w:t>
      </w:r>
      <w:r>
        <w:rPr>
          <w:spacing w:val="29"/>
          <w:u w:val="none"/>
        </w:rPr>
        <w:t> </w:t>
      </w:r>
      <w:r>
        <w:rPr>
          <w:u w:val="none"/>
        </w:rPr>
        <w:t>most</w:t>
      </w:r>
      <w:r>
        <w:rPr>
          <w:spacing w:val="28"/>
          <w:u w:val="none"/>
        </w:rPr>
        <w:t> </w:t>
      </w:r>
      <w:r>
        <w:rPr>
          <w:u w:val="none"/>
        </w:rPr>
        <w:t>of</w:t>
      </w:r>
      <w:r>
        <w:rPr>
          <w:spacing w:val="28"/>
          <w:u w:val="none"/>
        </w:rPr>
        <w:t> </w:t>
      </w:r>
      <w:r>
        <w:rPr>
          <w:u w:val="none"/>
        </w:rPr>
        <w:t>the</w:t>
      </w:r>
      <w:r>
        <w:rPr>
          <w:spacing w:val="28"/>
          <w:u w:val="none"/>
        </w:rPr>
        <w:t> </w:t>
      </w:r>
      <w:r>
        <w:rPr>
          <w:u w:val="none"/>
        </w:rPr>
        <w:t>Qumran</w:t>
      </w:r>
      <w:r>
        <w:rPr>
          <w:spacing w:val="28"/>
          <w:u w:val="none"/>
        </w:rPr>
        <w:t> </w:t>
      </w:r>
      <w:r>
        <w:rPr>
          <w:u w:val="none"/>
        </w:rPr>
        <w:t>fragments</w:t>
      </w:r>
      <w:r>
        <w:rPr>
          <w:spacing w:val="28"/>
          <w:u w:val="none"/>
        </w:rPr>
        <w:t> </w:t>
      </w:r>
      <w:r>
        <w:rPr>
          <w:u w:val="none"/>
        </w:rPr>
        <w:t>can</w:t>
      </w:r>
      <w:r>
        <w:rPr>
          <w:spacing w:val="29"/>
          <w:u w:val="none"/>
        </w:rPr>
        <w:t> </w:t>
      </w:r>
      <w:r>
        <w:rPr>
          <w:u w:val="none"/>
        </w:rPr>
        <w:t>be</w:t>
      </w:r>
      <w:r>
        <w:rPr>
          <w:spacing w:val="28"/>
          <w:u w:val="none"/>
        </w:rPr>
        <w:t> </w:t>
      </w:r>
      <w:r>
        <w:rPr>
          <w:u w:val="none"/>
        </w:rPr>
        <w:t>classified</w:t>
      </w:r>
      <w:r>
        <w:rPr>
          <w:spacing w:val="28"/>
          <w:u w:val="none"/>
        </w:rPr>
        <w:t> </w:t>
      </w:r>
      <w:r>
        <w:rPr>
          <w:spacing w:val="-5"/>
          <w:u w:val="none"/>
        </w:rPr>
        <w:t>as</w:t>
      </w:r>
    </w:p>
    <w:p>
      <w:pPr>
        <w:pStyle w:val="BodyText"/>
        <w:spacing w:line="273" w:lineRule="auto" w:before="50"/>
        <w:ind w:right="102"/>
        <w:jc w:val="both"/>
      </w:pPr>
      <w:r>
        <w:rPr/>
        <w:t>being closer to the Masoretic Text than to any other text group that has survived. According to </w:t>
      </w:r>
      <w:hyperlink r:id="rId59">
        <w:r>
          <w:rPr>
            <w:u w:val="single" w:color="AAAAAA"/>
          </w:rPr>
          <w:t>Lawrence</w:t>
        </w:r>
        <w:r>
          <w:rPr>
            <w:spacing w:val="-2"/>
            <w:u w:val="single" w:color="AAAAAA"/>
          </w:rPr>
          <w:t> </w:t>
        </w:r>
        <w:r>
          <w:rPr>
            <w:u w:val="single" w:color="AAAAAA"/>
          </w:rPr>
          <w:t>Schiffman</w:t>
        </w:r>
      </w:hyperlink>
      <w:r>
        <w:rPr>
          <w:u w:val="none"/>
        </w:rPr>
        <w:t>,</w:t>
      </w:r>
      <w:r>
        <w:rPr>
          <w:spacing w:val="-2"/>
          <w:u w:val="none"/>
        </w:rPr>
        <w:t> </w:t>
      </w:r>
      <w:r>
        <w:rPr>
          <w:u w:val="none"/>
        </w:rPr>
        <w:t>60%</w:t>
      </w:r>
      <w:r>
        <w:rPr>
          <w:spacing w:val="-2"/>
          <w:u w:val="none"/>
        </w:rPr>
        <w:t> </w:t>
      </w:r>
      <w:r>
        <w:rPr>
          <w:u w:val="none"/>
        </w:rPr>
        <w:t>can</w:t>
      </w:r>
      <w:r>
        <w:rPr>
          <w:spacing w:val="-2"/>
          <w:u w:val="none"/>
        </w:rPr>
        <w:t> </w:t>
      </w:r>
      <w:r>
        <w:rPr>
          <w:u w:val="none"/>
        </w:rPr>
        <w:t>be</w:t>
      </w:r>
      <w:r>
        <w:rPr>
          <w:spacing w:val="-2"/>
          <w:u w:val="none"/>
        </w:rPr>
        <w:t> </w:t>
      </w:r>
      <w:r>
        <w:rPr>
          <w:u w:val="none"/>
        </w:rPr>
        <w:t>classed</w:t>
      </w:r>
      <w:r>
        <w:rPr>
          <w:spacing w:val="-2"/>
          <w:u w:val="none"/>
        </w:rPr>
        <w:t> </w:t>
      </w:r>
      <w:r>
        <w:rPr>
          <w:u w:val="none"/>
        </w:rPr>
        <w:t>as</w:t>
      </w:r>
      <w:r>
        <w:rPr>
          <w:spacing w:val="-2"/>
          <w:u w:val="none"/>
        </w:rPr>
        <w:t> </w:t>
      </w:r>
      <w:r>
        <w:rPr>
          <w:u w:val="none"/>
        </w:rPr>
        <w:t>being</w:t>
      </w:r>
      <w:r>
        <w:rPr>
          <w:spacing w:val="-2"/>
          <w:u w:val="none"/>
        </w:rPr>
        <w:t> </w:t>
      </w:r>
      <w:r>
        <w:rPr>
          <w:u w:val="none"/>
        </w:rPr>
        <w:t>of</w:t>
      </w:r>
      <w:r>
        <w:rPr>
          <w:spacing w:val="-2"/>
          <w:u w:val="none"/>
        </w:rPr>
        <w:t> </w:t>
      </w:r>
      <w:r>
        <w:rPr>
          <w:u w:val="none"/>
        </w:rPr>
        <w:t>proto-Masoretic</w:t>
      </w:r>
      <w:r>
        <w:rPr>
          <w:spacing w:val="-2"/>
          <w:u w:val="none"/>
        </w:rPr>
        <w:t> </w:t>
      </w:r>
      <w:r>
        <w:rPr>
          <w:u w:val="none"/>
        </w:rPr>
        <w:t>type,</w:t>
      </w:r>
      <w:r>
        <w:rPr>
          <w:spacing w:val="-2"/>
          <w:u w:val="none"/>
        </w:rPr>
        <w:t> </w:t>
      </w:r>
      <w:r>
        <w:rPr>
          <w:u w:val="none"/>
        </w:rPr>
        <w:t>and</w:t>
      </w:r>
      <w:r>
        <w:rPr>
          <w:spacing w:val="-2"/>
          <w:u w:val="none"/>
        </w:rPr>
        <w:t> </w:t>
      </w:r>
      <w:r>
        <w:rPr>
          <w:u w:val="none"/>
        </w:rPr>
        <w:t>a</w:t>
      </w:r>
      <w:r>
        <w:rPr>
          <w:spacing w:val="-2"/>
          <w:u w:val="none"/>
        </w:rPr>
        <w:t> </w:t>
      </w:r>
      <w:r>
        <w:rPr>
          <w:u w:val="none"/>
        </w:rPr>
        <w:t>further</w:t>
      </w:r>
      <w:r>
        <w:rPr>
          <w:spacing w:val="-2"/>
          <w:u w:val="none"/>
        </w:rPr>
        <w:t> </w:t>
      </w:r>
      <w:r>
        <w:rPr>
          <w:u w:val="none"/>
        </w:rPr>
        <w:t>20%</w:t>
      </w:r>
      <w:r>
        <w:rPr>
          <w:spacing w:val="-2"/>
          <w:u w:val="none"/>
        </w:rPr>
        <w:t> </w:t>
      </w:r>
      <w:r>
        <w:rPr>
          <w:u w:val="none"/>
        </w:rPr>
        <w:t>Qumran style with a basis in proto-Masoretic texts, compared to 5% proto-</w:t>
      </w:r>
      <w:hyperlink r:id="rId34">
        <w:r>
          <w:rPr>
            <w:u w:val="single" w:color="AAAAAA"/>
          </w:rPr>
          <w:t>Samaritan</w:t>
        </w:r>
      </w:hyperlink>
      <w:r>
        <w:rPr>
          <w:u w:val="none"/>
        </w:rPr>
        <w:t> type, 5% </w:t>
      </w:r>
      <w:hyperlink r:id="rId31">
        <w:r>
          <w:rPr>
            <w:u w:val="single" w:color="AAAAAA"/>
          </w:rPr>
          <w:t>Septuagintal</w:t>
        </w:r>
      </w:hyperlink>
      <w:r>
        <w:rPr>
          <w:u w:val="none"/>
        </w:rPr>
        <w:t> type, and 10% non-aligned.</w:t>
      </w:r>
      <w:r>
        <w:rPr>
          <w:position w:val="9"/>
          <w:sz w:val="19"/>
          <w:u w:val="single" w:color="AAAAAA"/>
        </w:rPr>
        <w:t>[14]</w:t>
      </w:r>
      <w:r>
        <w:rPr>
          <w:position w:val="9"/>
          <w:sz w:val="19"/>
          <w:u w:val="none"/>
        </w:rPr>
        <w:t> </w:t>
      </w:r>
      <w:hyperlink r:id="rId60">
        <w:r>
          <w:rPr>
            <w:u w:val="single" w:color="AAAAAA"/>
          </w:rPr>
          <w:t>Joseph Fitzmyer</w:t>
        </w:r>
      </w:hyperlink>
      <w:r>
        <w:rPr>
          <w:u w:val="none"/>
        </w:rPr>
        <w:t> noted the following regarding the findings at Qumran Cave 4 in particular: "Such ancient recensional forms of Old Testament books bear witness to an unsuspected textual diversity that once existed; these texts merit far greater study and attention than they have been accorded till now. Thus, the differences in the Septuagint are no longer considered the result of a poor or tendentious attempt to translate the Hebrew into the Greek; rather they testify to a different</w:t>
      </w:r>
      <w:r>
        <w:rPr>
          <w:spacing w:val="60"/>
          <w:u w:val="none"/>
        </w:rPr>
        <w:t> </w:t>
      </w:r>
      <w:r>
        <w:rPr>
          <w:u w:val="none"/>
        </w:rPr>
        <w:t>pre-Christian</w:t>
      </w:r>
      <w:r>
        <w:rPr>
          <w:spacing w:val="60"/>
          <w:u w:val="none"/>
        </w:rPr>
        <w:t> </w:t>
      </w:r>
      <w:r>
        <w:rPr>
          <w:u w:val="none"/>
        </w:rPr>
        <w:t>form</w:t>
      </w:r>
      <w:r>
        <w:rPr>
          <w:spacing w:val="60"/>
          <w:u w:val="none"/>
        </w:rPr>
        <w:t> </w:t>
      </w:r>
      <w:r>
        <w:rPr>
          <w:u w:val="none"/>
        </w:rPr>
        <w:t>of</w:t>
      </w:r>
      <w:r>
        <w:rPr>
          <w:spacing w:val="60"/>
          <w:u w:val="none"/>
        </w:rPr>
        <w:t> </w:t>
      </w:r>
      <w:r>
        <w:rPr>
          <w:u w:val="none"/>
        </w:rPr>
        <w:t>the</w:t>
      </w:r>
      <w:r>
        <w:rPr>
          <w:spacing w:val="61"/>
          <w:u w:val="none"/>
        </w:rPr>
        <w:t> </w:t>
      </w:r>
      <w:r>
        <w:rPr>
          <w:u w:val="none"/>
        </w:rPr>
        <w:t>Hebrew</w:t>
      </w:r>
      <w:r>
        <w:rPr>
          <w:spacing w:val="60"/>
          <w:u w:val="none"/>
        </w:rPr>
        <w:t> </w:t>
      </w:r>
      <w:r>
        <w:rPr>
          <w:u w:val="none"/>
        </w:rPr>
        <w:t>text".</w:t>
      </w:r>
      <w:r>
        <w:rPr>
          <w:position w:val="9"/>
          <w:sz w:val="19"/>
          <w:u w:val="single" w:color="AAAAAA"/>
        </w:rPr>
        <w:t>[15]</w:t>
      </w:r>
      <w:r>
        <w:rPr>
          <w:spacing w:val="72"/>
          <w:position w:val="9"/>
          <w:sz w:val="19"/>
          <w:u w:val="none"/>
        </w:rPr>
        <w:t> </w:t>
      </w:r>
      <w:r>
        <w:rPr>
          <w:u w:val="none"/>
        </w:rPr>
        <w:t>On</w:t>
      </w:r>
      <w:r>
        <w:rPr>
          <w:spacing w:val="60"/>
          <w:u w:val="none"/>
        </w:rPr>
        <w:t> </w:t>
      </w:r>
      <w:r>
        <w:rPr>
          <w:u w:val="none"/>
        </w:rPr>
        <w:t>the</w:t>
      </w:r>
      <w:r>
        <w:rPr>
          <w:spacing w:val="61"/>
          <w:u w:val="none"/>
        </w:rPr>
        <w:t> </w:t>
      </w:r>
      <w:r>
        <w:rPr>
          <w:u w:val="none"/>
        </w:rPr>
        <w:t>other</w:t>
      </w:r>
      <w:r>
        <w:rPr>
          <w:spacing w:val="60"/>
          <w:u w:val="none"/>
        </w:rPr>
        <w:t> </w:t>
      </w:r>
      <w:r>
        <w:rPr>
          <w:u w:val="none"/>
        </w:rPr>
        <w:t>hand,</w:t>
      </w:r>
      <w:r>
        <w:rPr>
          <w:spacing w:val="60"/>
          <w:u w:val="none"/>
        </w:rPr>
        <w:t> </w:t>
      </w:r>
      <w:r>
        <w:rPr>
          <w:u w:val="none"/>
        </w:rPr>
        <w:t>some</w:t>
      </w:r>
      <w:r>
        <w:rPr>
          <w:spacing w:val="60"/>
          <w:u w:val="none"/>
        </w:rPr>
        <w:t> </w:t>
      </w:r>
      <w:r>
        <w:rPr>
          <w:u w:val="none"/>
        </w:rPr>
        <w:t>of</w:t>
      </w:r>
      <w:r>
        <w:rPr>
          <w:spacing w:val="61"/>
          <w:u w:val="none"/>
        </w:rPr>
        <w:t> </w:t>
      </w:r>
      <w:r>
        <w:rPr>
          <w:u w:val="none"/>
        </w:rPr>
        <w:t>the</w:t>
      </w:r>
      <w:r>
        <w:rPr>
          <w:spacing w:val="60"/>
          <w:u w:val="none"/>
        </w:rPr>
        <w:t> </w:t>
      </w:r>
      <w:r>
        <w:rPr>
          <w:spacing w:val="-2"/>
          <w:u w:val="none"/>
        </w:rPr>
        <w:t>fragments</w:t>
      </w:r>
    </w:p>
    <w:p>
      <w:pPr>
        <w:pStyle w:val="BodyText"/>
        <w:spacing w:line="271" w:lineRule="exact"/>
        <w:jc w:val="both"/>
        <w:rPr>
          <w:sz w:val="19"/>
        </w:rPr>
      </w:pPr>
      <w:r>
        <w:rPr/>
        <w:t>conforming most accurately to the Masoretic Text were found in Cave </w:t>
      </w:r>
      <w:r>
        <w:rPr>
          <w:spacing w:val="-2"/>
        </w:rPr>
        <w:t>4.</w:t>
      </w:r>
      <w:r>
        <w:rPr>
          <w:spacing w:val="-2"/>
          <w:position w:val="9"/>
          <w:sz w:val="19"/>
          <w:u w:val="single" w:color="AAAAAA"/>
        </w:rPr>
        <w:t>[16]</w:t>
      </w:r>
    </w:p>
    <w:p>
      <w:pPr>
        <w:pStyle w:val="BodyText"/>
        <w:spacing w:before="19"/>
        <w:ind w:left="0"/>
      </w:pPr>
    </w:p>
    <w:p>
      <w:pPr>
        <w:pStyle w:val="BodyText"/>
        <w:spacing w:line="244" w:lineRule="auto"/>
        <w:ind w:right="102"/>
        <w:jc w:val="both"/>
        <w:rPr>
          <w:sz w:val="19"/>
        </w:rPr>
      </w:pPr>
      <w:hyperlink r:id="rId61">
        <w:r>
          <w:rPr>
            <w:u w:val="single" w:color="AAAAAA"/>
          </w:rPr>
          <w:t>Tannaitic</w:t>
        </w:r>
      </w:hyperlink>
      <w:r>
        <w:rPr>
          <w:u w:val="none"/>
        </w:rPr>
        <w:t> sources relate that a standard copy of the Hebrew Bible was kept in the court of the </w:t>
      </w:r>
      <w:r>
        <w:rPr>
          <w:u w:val="none"/>
        </w:rPr>
        <w:t>Second Temple for the benefit of copyists</w:t>
      </w:r>
      <w:r>
        <w:rPr>
          <w:position w:val="9"/>
          <w:sz w:val="19"/>
          <w:u w:val="single" w:color="AAAAAA"/>
        </w:rPr>
        <w:t>[17]</w:t>
      </w:r>
      <w:r>
        <w:rPr>
          <w:position w:val="9"/>
          <w:sz w:val="19"/>
          <w:u w:val="none"/>
        </w:rPr>
        <w:t> </w:t>
      </w:r>
      <w:r>
        <w:rPr>
          <w:u w:val="none"/>
        </w:rPr>
        <w:t>and that there were paid correctors of biblical books among the officers of the Temple.</w:t>
      </w:r>
      <w:r>
        <w:rPr>
          <w:position w:val="9"/>
          <w:sz w:val="19"/>
          <w:u w:val="single" w:color="AAAAAA"/>
        </w:rPr>
        <w:t>[18]</w:t>
      </w:r>
      <w:r>
        <w:rPr>
          <w:position w:val="9"/>
          <w:sz w:val="19"/>
          <w:u w:val="none"/>
        </w:rPr>
        <w:t> </w:t>
      </w:r>
      <w:r>
        <w:rPr>
          <w:u w:val="none"/>
        </w:rPr>
        <w:t>The </w:t>
      </w:r>
      <w:hyperlink r:id="rId62">
        <w:r>
          <w:rPr>
            <w:u w:val="single" w:color="AAAAAA"/>
          </w:rPr>
          <w:t>Letter of Aristeas</w:t>
        </w:r>
      </w:hyperlink>
      <w:r>
        <w:rPr>
          <w:u w:val="none"/>
        </w:rPr>
        <w:t> claims that a model codex was sent to </w:t>
      </w:r>
      <w:hyperlink r:id="rId63">
        <w:r>
          <w:rPr>
            <w:u w:val="single" w:color="AAAAAA"/>
          </w:rPr>
          <w:t>Ptolemy</w:t>
        </w:r>
      </w:hyperlink>
      <w:r>
        <w:rPr>
          <w:u w:val="none"/>
        </w:rPr>
        <w:t> by the </w:t>
      </w:r>
      <w:hyperlink r:id="rId64">
        <w:r>
          <w:rPr>
            <w:u w:val="single" w:color="AAAAAA"/>
          </w:rPr>
          <w:t>High Priest Eleazar</w:t>
        </w:r>
      </w:hyperlink>
      <w:r>
        <w:rPr>
          <w:position w:val="1"/>
          <w:u w:val="none"/>
        </w:rPr>
        <w:t>, who asked that it be returned after the </w:t>
      </w:r>
      <w:hyperlink r:id="rId31">
        <w:r>
          <w:rPr>
            <w:u w:val="single" w:color="AAAAAA"/>
          </w:rPr>
          <w:t>Septuagint</w:t>
        </w:r>
      </w:hyperlink>
      <w:r>
        <w:rPr>
          <w:u w:val="none"/>
        </w:rPr>
        <w:t> </w:t>
      </w:r>
      <w:r>
        <w:rPr>
          <w:position w:val="1"/>
          <w:u w:val="none"/>
        </w:rPr>
        <w:t>was completed.</w:t>
      </w:r>
      <w:r>
        <w:rPr>
          <w:position w:val="10"/>
          <w:sz w:val="19"/>
          <w:u w:val="single" w:color="AAAAAA"/>
        </w:rPr>
        <w:t>[19]</w:t>
      </w:r>
      <w:r>
        <w:rPr>
          <w:position w:val="10"/>
          <w:sz w:val="19"/>
          <w:u w:val="none"/>
        </w:rPr>
        <w:t> </w:t>
      </w:r>
      <w:hyperlink r:id="rId65">
        <w:r>
          <w:rPr>
            <w:u w:val="single" w:color="AAAAAA"/>
          </w:rPr>
          <w:t>Josephus</w:t>
        </w:r>
      </w:hyperlink>
      <w:r>
        <w:rPr>
          <w:u w:val="none"/>
        </w:rPr>
        <w:t> describes the Romans taking a copy of the Law as spoil,</w:t>
      </w:r>
      <w:r>
        <w:rPr>
          <w:position w:val="9"/>
          <w:sz w:val="19"/>
          <w:u w:val="single" w:color="AAAAAA"/>
        </w:rPr>
        <w:t>[20]</w:t>
      </w:r>
      <w:r>
        <w:rPr>
          <w:spacing w:val="30"/>
          <w:position w:val="9"/>
          <w:sz w:val="19"/>
          <w:u w:val="none"/>
        </w:rPr>
        <w:t> </w:t>
      </w:r>
      <w:r>
        <w:rPr>
          <w:u w:val="none"/>
        </w:rPr>
        <w:t>and both he and </w:t>
      </w:r>
      <w:hyperlink r:id="rId66">
        <w:r>
          <w:rPr>
            <w:u w:val="single" w:color="AAAAAA"/>
          </w:rPr>
          <w:t>Philo</w:t>
        </w:r>
      </w:hyperlink>
      <w:r>
        <w:rPr>
          <w:u w:val="none"/>
        </w:rPr>
        <w:t> claim no word of</w:t>
      </w:r>
      <w:r>
        <w:rPr>
          <w:spacing w:val="40"/>
          <w:u w:val="none"/>
        </w:rPr>
        <w:t> </w:t>
      </w:r>
      <w:r>
        <w:rPr>
          <w:u w:val="none"/>
        </w:rPr>
        <w:t>the text was ever changed from the time of Moses.</w:t>
      </w:r>
      <w:r>
        <w:rPr>
          <w:position w:val="9"/>
          <w:sz w:val="19"/>
          <w:u w:val="single" w:color="AAAAAA"/>
        </w:rPr>
        <w:t>[21][22]</w:t>
      </w:r>
    </w:p>
    <w:p>
      <w:pPr>
        <w:pStyle w:val="BodyText"/>
        <w:spacing w:before="3"/>
        <w:ind w:left="0"/>
      </w:pPr>
    </w:p>
    <w:p>
      <w:pPr>
        <w:pStyle w:val="BodyText"/>
        <w:spacing w:line="247" w:lineRule="auto"/>
        <w:ind w:right="102"/>
        <w:jc w:val="both"/>
        <w:rPr>
          <w:sz w:val="19"/>
        </w:rPr>
      </w:pPr>
      <w:r>
        <w:rPr/>
        <w:t>In contrast, an </w:t>
      </w:r>
      <w:hyperlink r:id="rId67">
        <w:r>
          <w:rPr>
            <w:u w:val="single" w:color="AAAAAA"/>
          </w:rPr>
          <w:t>Amoraic</w:t>
        </w:r>
      </w:hyperlink>
      <w:r>
        <w:rPr>
          <w:u w:val="none"/>
        </w:rPr>
        <w:t> narrative relates that three Torah scrolls were found in the Temple court, </w:t>
      </w:r>
      <w:r>
        <w:rPr>
          <w:u w:val="none"/>
        </w:rPr>
        <w:t>at variance with each other. The differences between the three were resolved by majority decision.</w:t>
      </w:r>
      <w:r>
        <w:rPr>
          <w:position w:val="9"/>
          <w:sz w:val="19"/>
          <w:u w:val="single" w:color="AAAAAA"/>
        </w:rPr>
        <w:t>[23]</w:t>
      </w:r>
      <w:r>
        <w:rPr>
          <w:position w:val="9"/>
          <w:sz w:val="19"/>
          <w:u w:val="none"/>
        </w:rPr>
        <w:t> </w:t>
      </w:r>
      <w:r>
        <w:rPr>
          <w:position w:val="1"/>
          <w:u w:val="none"/>
        </w:rPr>
        <w:t>This may describe a previous period, although </w:t>
      </w:r>
      <w:hyperlink r:id="rId68">
        <w:r>
          <w:rPr>
            <w:u w:val="single" w:color="AAAAAA"/>
          </w:rPr>
          <w:t>Solomon Zeitlin</w:t>
        </w:r>
      </w:hyperlink>
      <w:r>
        <w:rPr>
          <w:u w:val="none"/>
        </w:rPr>
        <w:t> </w:t>
      </w:r>
      <w:r>
        <w:rPr>
          <w:position w:val="1"/>
          <w:u w:val="none"/>
        </w:rPr>
        <w:t>argues it is not historical.</w:t>
      </w:r>
      <w:r>
        <w:rPr>
          <w:position w:val="10"/>
          <w:sz w:val="19"/>
          <w:u w:val="single" w:color="AAAAAA"/>
        </w:rPr>
        <w:t>[24]</w:t>
      </w:r>
    </w:p>
    <w:p>
      <w:pPr>
        <w:spacing w:after="0" w:line="247" w:lineRule="auto"/>
        <w:jc w:val="both"/>
        <w:rPr>
          <w:sz w:val="19"/>
        </w:rPr>
        <w:sectPr>
          <w:type w:val="continuous"/>
          <w:pgSz w:w="12240" w:h="15840"/>
          <w:pgMar w:top="720" w:bottom="280" w:left="600" w:right="600"/>
        </w:sectPr>
      </w:pPr>
    </w:p>
    <w:p>
      <w:pPr>
        <w:pStyle w:val="Heading2"/>
        <w:spacing w:before="72"/>
      </w:pPr>
      <w:r>
        <w:rPr/>
        <w:t>Rabbinic</w:t>
      </w:r>
      <w:r>
        <w:rPr>
          <w:spacing w:val="-1"/>
        </w:rPr>
        <w:t> </w:t>
      </w:r>
      <w:r>
        <w:rPr>
          <w:spacing w:val="-2"/>
        </w:rPr>
        <w:t>period</w:t>
      </w:r>
    </w:p>
    <w:p>
      <w:pPr>
        <w:pStyle w:val="BodyText"/>
        <w:spacing w:line="259" w:lineRule="auto" w:before="156"/>
        <w:ind w:right="102"/>
        <w:jc w:val="both"/>
      </w:pPr>
      <w:r>
        <w:rPr/>
        <w:t>An emphasis on minute details of words and spellings, already used among the </w:t>
      </w:r>
      <w:hyperlink r:id="rId69">
        <w:r>
          <w:rPr>
            <w:u w:val="single" w:color="AAAAAA"/>
          </w:rPr>
          <w:t>Pharisees</w:t>
        </w:r>
      </w:hyperlink>
      <w:r>
        <w:rPr>
          <w:u w:val="none"/>
        </w:rPr>
        <w:t> as basis </w:t>
      </w:r>
      <w:r>
        <w:rPr>
          <w:u w:val="none"/>
        </w:rPr>
        <w:t>for argumentation, reached its height with the example of </w:t>
      </w:r>
      <w:hyperlink r:id="rId70">
        <w:r>
          <w:rPr>
            <w:u w:val="single" w:color="AAAAAA"/>
          </w:rPr>
          <w:t>Rabbi Akiva</w:t>
        </w:r>
      </w:hyperlink>
      <w:r>
        <w:rPr>
          <w:u w:val="none"/>
        </w:rPr>
        <w:t> (died 135 CE). The idea of a</w:t>
      </w:r>
      <w:r>
        <w:rPr>
          <w:spacing w:val="40"/>
          <w:u w:val="none"/>
        </w:rPr>
        <w:t> </w:t>
      </w:r>
      <w:r>
        <w:rPr>
          <w:u w:val="none"/>
        </w:rPr>
        <w:t>perfect text sanctified in its consonantal base quickly spread throughout the Jewish communities via supportive statements in </w:t>
      </w:r>
      <w:hyperlink r:id="rId71">
        <w:r>
          <w:rPr>
            <w:u w:val="single" w:color="AAAAAA"/>
          </w:rPr>
          <w:t>Halakha</w:t>
        </w:r>
      </w:hyperlink>
      <w:r>
        <w:rPr>
          <w:u w:val="none"/>
        </w:rPr>
        <w:t>, </w:t>
      </w:r>
      <w:hyperlink r:id="rId72">
        <w:r>
          <w:rPr>
            <w:u w:val="single" w:color="AAAAAA"/>
          </w:rPr>
          <w:t>Aggadah</w:t>
        </w:r>
      </w:hyperlink>
      <w:r>
        <w:rPr>
          <w:u w:val="none"/>
        </w:rPr>
        <w:t>, and Jewish thought;</w:t>
      </w:r>
      <w:r>
        <w:rPr>
          <w:position w:val="9"/>
          <w:sz w:val="19"/>
          <w:u w:val="single" w:color="AAAAAA"/>
        </w:rPr>
        <w:t>[13]</w:t>
      </w:r>
      <w:r>
        <w:rPr>
          <w:position w:val="9"/>
          <w:sz w:val="19"/>
          <w:u w:val="none"/>
        </w:rPr>
        <w:t> </w:t>
      </w:r>
      <w:r>
        <w:rPr>
          <w:u w:val="none"/>
        </w:rPr>
        <w:t>and with it increasingly forceful strictures that a deviation in even a single letter would make a Torah scroll invalid.</w:t>
      </w:r>
      <w:r>
        <w:rPr>
          <w:position w:val="9"/>
          <w:sz w:val="19"/>
          <w:u w:val="single" w:color="AAAAAA"/>
        </w:rPr>
        <w:t>[25]</w:t>
      </w:r>
      <w:r>
        <w:rPr>
          <w:position w:val="9"/>
          <w:sz w:val="19"/>
          <w:u w:val="none"/>
        </w:rPr>
        <w:t> </w:t>
      </w:r>
      <w:r>
        <w:rPr>
          <w:u w:val="none"/>
        </w:rPr>
        <w:t>Very few manuscripts</w:t>
      </w:r>
      <w:r>
        <w:rPr>
          <w:spacing w:val="47"/>
          <w:u w:val="none"/>
        </w:rPr>
        <w:t> </w:t>
      </w:r>
      <w:r>
        <w:rPr>
          <w:u w:val="none"/>
        </w:rPr>
        <w:t>are</w:t>
      </w:r>
      <w:r>
        <w:rPr>
          <w:spacing w:val="47"/>
          <w:u w:val="none"/>
        </w:rPr>
        <w:t> </w:t>
      </w:r>
      <w:r>
        <w:rPr>
          <w:u w:val="none"/>
        </w:rPr>
        <w:t>said</w:t>
      </w:r>
      <w:r>
        <w:rPr>
          <w:spacing w:val="47"/>
          <w:u w:val="none"/>
        </w:rPr>
        <w:t> </w:t>
      </w:r>
      <w:r>
        <w:rPr>
          <w:u w:val="none"/>
        </w:rPr>
        <w:t>to</w:t>
      </w:r>
      <w:r>
        <w:rPr>
          <w:spacing w:val="48"/>
          <w:u w:val="none"/>
        </w:rPr>
        <w:t> </w:t>
      </w:r>
      <w:r>
        <w:rPr>
          <w:u w:val="none"/>
        </w:rPr>
        <w:t>have</w:t>
      </w:r>
      <w:r>
        <w:rPr>
          <w:spacing w:val="47"/>
          <w:u w:val="none"/>
        </w:rPr>
        <w:t> </w:t>
      </w:r>
      <w:r>
        <w:rPr>
          <w:u w:val="none"/>
        </w:rPr>
        <w:t>survived</w:t>
      </w:r>
      <w:r>
        <w:rPr>
          <w:spacing w:val="47"/>
          <w:u w:val="none"/>
        </w:rPr>
        <w:t> </w:t>
      </w:r>
      <w:r>
        <w:rPr>
          <w:u w:val="none"/>
        </w:rPr>
        <w:t>the</w:t>
      </w:r>
      <w:r>
        <w:rPr>
          <w:spacing w:val="47"/>
          <w:u w:val="none"/>
        </w:rPr>
        <w:t> </w:t>
      </w:r>
      <w:hyperlink r:id="rId73">
        <w:r>
          <w:rPr>
            <w:u w:val="single" w:color="AAAAAA"/>
          </w:rPr>
          <w:t>destruction</w:t>
        </w:r>
        <w:r>
          <w:rPr>
            <w:spacing w:val="48"/>
            <w:u w:val="single" w:color="AAAAAA"/>
          </w:rPr>
          <w:t> </w:t>
        </w:r>
        <w:r>
          <w:rPr>
            <w:u w:val="single" w:color="AAAAAA"/>
          </w:rPr>
          <w:t>of</w:t>
        </w:r>
        <w:r>
          <w:rPr>
            <w:spacing w:val="47"/>
            <w:u w:val="single" w:color="AAAAAA"/>
          </w:rPr>
          <w:t> </w:t>
        </w:r>
        <w:r>
          <w:rPr>
            <w:u w:val="single" w:color="AAAAAA"/>
          </w:rPr>
          <w:t>Jerusalem</w:t>
        </w:r>
        <w:r>
          <w:rPr>
            <w:spacing w:val="47"/>
            <w:u w:val="single" w:color="AAAAAA"/>
          </w:rPr>
          <w:t> </w:t>
        </w:r>
        <w:r>
          <w:rPr>
            <w:u w:val="single" w:color="AAAAAA"/>
          </w:rPr>
          <w:t>in</w:t>
        </w:r>
        <w:r>
          <w:rPr>
            <w:spacing w:val="47"/>
            <w:u w:val="single" w:color="AAAAAA"/>
          </w:rPr>
          <w:t> </w:t>
        </w:r>
        <w:r>
          <w:rPr>
            <w:u w:val="single" w:color="AAAAAA"/>
          </w:rPr>
          <w:t>70</w:t>
        </w:r>
        <w:r>
          <w:rPr>
            <w:spacing w:val="48"/>
            <w:u w:val="single" w:color="AAAAAA"/>
          </w:rPr>
          <w:t> </w:t>
        </w:r>
        <w:r>
          <w:rPr>
            <w:u w:val="single" w:color="AAAAAA"/>
          </w:rPr>
          <w:t>CE</w:t>
        </w:r>
      </w:hyperlink>
      <w:r>
        <w:rPr>
          <w:u w:val="none"/>
        </w:rPr>
        <w:t>.</w:t>
      </w:r>
      <w:r>
        <w:rPr>
          <w:position w:val="9"/>
          <w:sz w:val="19"/>
          <w:u w:val="single" w:color="AAAAAA"/>
        </w:rPr>
        <w:t>[26]</w:t>
      </w:r>
      <w:r>
        <w:rPr>
          <w:spacing w:val="59"/>
          <w:position w:val="9"/>
          <w:sz w:val="19"/>
          <w:u w:val="none"/>
        </w:rPr>
        <w:t> </w:t>
      </w:r>
      <w:r>
        <w:rPr>
          <w:u w:val="none"/>
        </w:rPr>
        <w:t>This</w:t>
      </w:r>
      <w:r>
        <w:rPr>
          <w:spacing w:val="47"/>
          <w:u w:val="none"/>
        </w:rPr>
        <w:t> </w:t>
      </w:r>
      <w:r>
        <w:rPr>
          <w:spacing w:val="-2"/>
          <w:u w:val="none"/>
        </w:rPr>
        <w:t>drastically</w:t>
      </w:r>
    </w:p>
    <w:p>
      <w:pPr>
        <w:pStyle w:val="BodyText"/>
        <w:spacing w:line="271" w:lineRule="auto" w:before="35"/>
        <w:ind w:right="102"/>
        <w:jc w:val="both"/>
        <w:rPr>
          <w:sz w:val="19"/>
        </w:rPr>
      </w:pPr>
      <w:r>
        <w:rPr/>
        <w:t>reduced the number of variants in circulation and also gave a new urgency that the text must be preserved. Few manuscripts survive from this era, but a short </w:t>
      </w:r>
      <w:hyperlink r:id="rId74">
        <w:r>
          <w:rPr>
            <w:u w:val="single" w:color="AAAAAA"/>
          </w:rPr>
          <w:t>Leviticus</w:t>
        </w:r>
      </w:hyperlink>
      <w:r>
        <w:rPr>
          <w:u w:val="none"/>
        </w:rPr>
        <w:t> fragment recovered from </w:t>
      </w:r>
      <w:r>
        <w:rPr>
          <w:u w:val="none"/>
        </w:rPr>
        <w:t>the ancient </w:t>
      </w:r>
      <w:hyperlink r:id="rId37">
        <w:r>
          <w:rPr>
            <w:u w:val="single" w:color="AAAAAA"/>
          </w:rPr>
          <w:t>En-Gedi Scroll</w:t>
        </w:r>
      </w:hyperlink>
      <w:r>
        <w:rPr>
          <w:u w:val="none"/>
        </w:rPr>
        <w:t>, carbon-dated to the 3rd or 4th century CE, is completely identical to the consonantal Masoretic Text preserved today.</w:t>
      </w:r>
      <w:r>
        <w:rPr>
          <w:position w:val="9"/>
          <w:sz w:val="19"/>
          <w:u w:val="single" w:color="AAAAAA"/>
        </w:rPr>
        <w:t>[6]</w:t>
      </w:r>
    </w:p>
    <w:p>
      <w:pPr>
        <w:pStyle w:val="BodyText"/>
        <w:spacing w:line="280" w:lineRule="auto" w:before="238"/>
        <w:ind w:right="102"/>
        <w:jc w:val="both"/>
      </w:pPr>
      <w:r>
        <w:rPr/>
        <w:t>New Greek translations were also made. Unlike the Septuagint, large-scale deviations in </w:t>
      </w:r>
      <w:r>
        <w:rPr/>
        <w:t>sense between the Greek of </w:t>
      </w:r>
      <w:hyperlink r:id="rId75">
        <w:r>
          <w:rPr>
            <w:u w:val="single" w:color="AAAAAA"/>
          </w:rPr>
          <w:t>Aquila of Sinope</w:t>
        </w:r>
      </w:hyperlink>
      <w:r>
        <w:rPr>
          <w:u w:val="none"/>
        </w:rPr>
        <w:t> and </w:t>
      </w:r>
      <w:hyperlink r:id="rId76">
        <w:r>
          <w:rPr>
            <w:u w:val="single" w:color="AAAAAA"/>
          </w:rPr>
          <w:t>Theodotion</w:t>
        </w:r>
      </w:hyperlink>
      <w:r>
        <w:rPr>
          <w:u w:val="none"/>
        </w:rPr>
        <w:t> and what we now know as the Masoretic Text are minimal. Relatively small variations between different Hebrew texts in use still clearly existed though,</w:t>
      </w:r>
      <w:r>
        <w:rPr>
          <w:spacing w:val="14"/>
          <w:u w:val="none"/>
        </w:rPr>
        <w:t> </w:t>
      </w:r>
      <w:r>
        <w:rPr>
          <w:u w:val="none"/>
        </w:rPr>
        <w:t>as</w:t>
      </w:r>
      <w:r>
        <w:rPr>
          <w:spacing w:val="14"/>
          <w:u w:val="none"/>
        </w:rPr>
        <w:t> </w:t>
      </w:r>
      <w:r>
        <w:rPr>
          <w:u w:val="none"/>
        </w:rPr>
        <w:t>witnessed</w:t>
      </w:r>
      <w:r>
        <w:rPr>
          <w:spacing w:val="14"/>
          <w:u w:val="none"/>
        </w:rPr>
        <w:t> </w:t>
      </w:r>
      <w:r>
        <w:rPr>
          <w:u w:val="none"/>
        </w:rPr>
        <w:t>by</w:t>
      </w:r>
      <w:r>
        <w:rPr>
          <w:spacing w:val="14"/>
          <w:u w:val="none"/>
        </w:rPr>
        <w:t> </w:t>
      </w:r>
      <w:r>
        <w:rPr>
          <w:u w:val="none"/>
        </w:rPr>
        <w:t>differences</w:t>
      </w:r>
      <w:r>
        <w:rPr>
          <w:spacing w:val="14"/>
          <w:u w:val="none"/>
        </w:rPr>
        <w:t> </w:t>
      </w:r>
      <w:r>
        <w:rPr>
          <w:u w:val="none"/>
        </w:rPr>
        <w:t>between</w:t>
      </w:r>
      <w:r>
        <w:rPr>
          <w:spacing w:val="14"/>
          <w:u w:val="none"/>
        </w:rPr>
        <w:t> </w:t>
      </w:r>
      <w:r>
        <w:rPr>
          <w:u w:val="none"/>
        </w:rPr>
        <w:t>the</w:t>
      </w:r>
      <w:r>
        <w:rPr>
          <w:spacing w:val="14"/>
          <w:u w:val="none"/>
        </w:rPr>
        <w:t> </w:t>
      </w:r>
      <w:r>
        <w:rPr>
          <w:u w:val="none"/>
        </w:rPr>
        <w:t>present-day</w:t>
      </w:r>
      <w:r>
        <w:rPr>
          <w:spacing w:val="14"/>
          <w:u w:val="none"/>
        </w:rPr>
        <w:t> </w:t>
      </w:r>
      <w:r>
        <w:rPr>
          <w:u w:val="none"/>
        </w:rPr>
        <w:t>Masoretic</w:t>
      </w:r>
      <w:r>
        <w:rPr>
          <w:spacing w:val="14"/>
          <w:u w:val="none"/>
        </w:rPr>
        <w:t> </w:t>
      </w:r>
      <w:r>
        <w:rPr>
          <w:u w:val="none"/>
        </w:rPr>
        <w:t>Text</w:t>
      </w:r>
      <w:r>
        <w:rPr>
          <w:spacing w:val="14"/>
          <w:u w:val="none"/>
        </w:rPr>
        <w:t> </w:t>
      </w:r>
      <w:r>
        <w:rPr>
          <w:u w:val="none"/>
        </w:rPr>
        <w:t>and</w:t>
      </w:r>
      <w:r>
        <w:rPr>
          <w:spacing w:val="14"/>
          <w:u w:val="none"/>
        </w:rPr>
        <w:t> </w:t>
      </w:r>
      <w:r>
        <w:rPr>
          <w:u w:val="none"/>
        </w:rPr>
        <w:t>versions</w:t>
      </w:r>
      <w:r>
        <w:rPr>
          <w:spacing w:val="14"/>
          <w:u w:val="none"/>
        </w:rPr>
        <w:t> </w:t>
      </w:r>
      <w:r>
        <w:rPr>
          <w:spacing w:val="-2"/>
          <w:u w:val="none"/>
        </w:rPr>
        <w:t>mentioned</w:t>
      </w:r>
    </w:p>
    <w:p>
      <w:pPr>
        <w:pStyle w:val="BodyText"/>
        <w:spacing w:line="242" w:lineRule="auto" w:before="14"/>
        <w:ind w:right="103"/>
        <w:jc w:val="both"/>
        <w:rPr>
          <w:sz w:val="19"/>
        </w:rPr>
      </w:pPr>
      <w:r>
        <w:rPr/>
        <w:t>in the </w:t>
      </w:r>
      <w:hyperlink r:id="rId77">
        <w:r>
          <w:rPr>
            <w:u w:val="single" w:color="AAAAAA"/>
          </w:rPr>
          <w:t>Gemara</w:t>
        </w:r>
      </w:hyperlink>
      <w:r>
        <w:rPr>
          <w:u w:val="none"/>
        </w:rPr>
        <w:t>, and often even </w:t>
      </w:r>
      <w:hyperlink r:id="rId71">
        <w:r>
          <w:rPr>
            <w:u w:val="single" w:color="AAAAAA"/>
          </w:rPr>
          <w:t>halachic</w:t>
        </w:r>
      </w:hyperlink>
      <w:r>
        <w:rPr>
          <w:u w:val="none"/>
        </w:rPr>
        <w:t> </w:t>
      </w:r>
      <w:hyperlink r:id="rId78">
        <w:r>
          <w:rPr>
            <w:u w:val="single" w:color="AAAAAA"/>
          </w:rPr>
          <w:t>midrashim</w:t>
        </w:r>
      </w:hyperlink>
      <w:r>
        <w:rPr>
          <w:u w:val="none"/>
        </w:rPr>
        <w:t> based on spelling versions which do not exist </w:t>
      </w:r>
      <w:r>
        <w:rPr>
          <w:u w:val="none"/>
        </w:rPr>
        <w:t>in</w:t>
      </w:r>
      <w:r>
        <w:rPr>
          <w:spacing w:val="40"/>
          <w:u w:val="none"/>
        </w:rPr>
        <w:t> </w:t>
      </w:r>
      <w:r>
        <w:rPr>
          <w:u w:val="none"/>
        </w:rPr>
        <w:t>the current Masoretic Text.</w:t>
      </w:r>
      <w:r>
        <w:rPr>
          <w:position w:val="9"/>
          <w:sz w:val="19"/>
          <w:u w:val="single" w:color="AAAAAA"/>
        </w:rPr>
        <w:t>[13]</w:t>
      </w:r>
    </w:p>
    <w:p>
      <w:pPr>
        <w:pStyle w:val="BodyText"/>
        <w:spacing w:before="184"/>
        <w:ind w:left="0"/>
        <w:rPr>
          <w:sz w:val="28"/>
        </w:rPr>
      </w:pPr>
    </w:p>
    <w:p>
      <w:pPr>
        <w:pStyle w:val="Heading2"/>
      </w:pPr>
      <w:r>
        <w:rPr/>
        <w:t>The</w:t>
      </w:r>
      <w:r>
        <w:rPr>
          <w:spacing w:val="-11"/>
        </w:rPr>
        <w:t> </w:t>
      </w:r>
      <w:r>
        <w:rPr/>
        <w:t>Age</w:t>
      </w:r>
      <w:r>
        <w:rPr>
          <w:spacing w:val="-1"/>
        </w:rPr>
        <w:t> </w:t>
      </w:r>
      <w:r>
        <w:rPr/>
        <w:t>of</w:t>
      </w:r>
      <w:r>
        <w:rPr>
          <w:spacing w:val="-1"/>
        </w:rPr>
        <w:t> </w:t>
      </w:r>
      <w:r>
        <w:rPr/>
        <w:t>the</w:t>
      </w:r>
      <w:r>
        <w:rPr>
          <w:spacing w:val="-1"/>
        </w:rPr>
        <w:t> </w:t>
      </w:r>
      <w:r>
        <w:rPr>
          <w:spacing w:val="-2"/>
        </w:rPr>
        <w:t>Masoretes</w:t>
      </w:r>
    </w:p>
    <w:p>
      <w:pPr>
        <w:pStyle w:val="BodyText"/>
        <w:spacing w:line="280" w:lineRule="auto" w:before="141"/>
        <w:ind w:right="103"/>
        <w:jc w:val="both"/>
      </w:pPr>
      <w:r>
        <w:rPr/>
        <w:t>The current received text finally achieved predominance through the reputation of the </w:t>
      </w:r>
      <w:hyperlink r:id="rId22">
        <w:r>
          <w:rPr>
            <w:u w:val="single" w:color="AAAAAA"/>
          </w:rPr>
          <w:t>Masoretes</w:t>
        </w:r>
      </w:hyperlink>
      <w:r>
        <w:rPr>
          <w:u w:val="none"/>
        </w:rPr>
        <w:t>, schools of scribes and Torah scholars working between the 7th and 11th centuries in the </w:t>
      </w:r>
      <w:hyperlink r:id="rId79">
        <w:r>
          <w:rPr>
            <w:u w:val="single" w:color="AAAAAA"/>
          </w:rPr>
          <w:t>Rashidun</w:t>
        </w:r>
      </w:hyperlink>
      <w:r>
        <w:rPr>
          <w:u w:val="none"/>
        </w:rPr>
        <w:t>, </w:t>
      </w:r>
      <w:hyperlink r:id="rId80">
        <w:r>
          <w:rPr>
            <w:u w:val="single" w:color="AAAAAA"/>
          </w:rPr>
          <w:t>Umayyad</w:t>
        </w:r>
      </w:hyperlink>
      <w:r>
        <w:rPr>
          <w:u w:val="none"/>
        </w:rPr>
        <w:t>, and </w:t>
      </w:r>
      <w:hyperlink r:id="rId81">
        <w:r>
          <w:rPr>
            <w:u w:val="single" w:color="AAAAAA"/>
          </w:rPr>
          <w:t>Abbasid Caliphates</w:t>
        </w:r>
      </w:hyperlink>
      <w:r>
        <w:rPr>
          <w:u w:val="none"/>
        </w:rPr>
        <w:t>, based primarily in the cities of </w:t>
      </w:r>
      <w:hyperlink r:id="rId82">
        <w:r>
          <w:rPr>
            <w:u w:val="single" w:color="AAAAAA"/>
          </w:rPr>
          <w:t>Tiberias</w:t>
        </w:r>
      </w:hyperlink>
      <w:r>
        <w:rPr>
          <w:u w:val="none"/>
        </w:rPr>
        <w:t> and </w:t>
      </w:r>
      <w:hyperlink r:id="rId83">
        <w:r>
          <w:rPr>
            <w:u w:val="single" w:color="AAAAAA"/>
          </w:rPr>
          <w:t>Jerusalem</w:t>
        </w:r>
      </w:hyperlink>
      <w:r>
        <w:rPr>
          <w:u w:val="none"/>
        </w:rPr>
        <w:t> and in </w:t>
      </w:r>
      <w:hyperlink r:id="rId84">
        <w:r>
          <w:rPr>
            <w:u w:val="single" w:color="AAAAAA"/>
          </w:rPr>
          <w:t>Mesopotamia</w:t>
        </w:r>
      </w:hyperlink>
      <w:r>
        <w:rPr>
          <w:spacing w:val="51"/>
          <w:u w:val="none"/>
        </w:rPr>
        <w:t> </w:t>
      </w:r>
      <w:r>
        <w:rPr>
          <w:u w:val="none"/>
        </w:rPr>
        <w:t>(called</w:t>
      </w:r>
      <w:r>
        <w:rPr>
          <w:spacing w:val="53"/>
          <w:u w:val="none"/>
        </w:rPr>
        <w:t> </w:t>
      </w:r>
      <w:r>
        <w:rPr>
          <w:u w:val="none"/>
        </w:rPr>
        <w:t>"Babylonia").</w:t>
      </w:r>
      <w:r>
        <w:rPr>
          <w:spacing w:val="53"/>
          <w:u w:val="none"/>
        </w:rPr>
        <w:t> </w:t>
      </w:r>
      <w:r>
        <w:rPr>
          <w:u w:val="none"/>
        </w:rPr>
        <w:t>According</w:t>
      </w:r>
      <w:r>
        <w:rPr>
          <w:spacing w:val="53"/>
          <w:u w:val="none"/>
        </w:rPr>
        <w:t> </w:t>
      </w:r>
      <w:r>
        <w:rPr>
          <w:u w:val="none"/>
        </w:rPr>
        <w:t>to</w:t>
      </w:r>
      <w:r>
        <w:rPr>
          <w:spacing w:val="53"/>
          <w:u w:val="none"/>
        </w:rPr>
        <w:t> </w:t>
      </w:r>
      <w:r>
        <w:rPr>
          <w:u w:val="none"/>
        </w:rPr>
        <w:t>Menachem</w:t>
      </w:r>
      <w:r>
        <w:rPr>
          <w:spacing w:val="53"/>
          <w:u w:val="none"/>
        </w:rPr>
        <w:t> </w:t>
      </w:r>
      <w:r>
        <w:rPr>
          <w:u w:val="none"/>
        </w:rPr>
        <w:t>Cohen,</w:t>
      </w:r>
      <w:r>
        <w:rPr>
          <w:spacing w:val="53"/>
          <w:u w:val="none"/>
        </w:rPr>
        <w:t> </w:t>
      </w:r>
      <w:r>
        <w:rPr>
          <w:u w:val="none"/>
        </w:rPr>
        <w:t>these</w:t>
      </w:r>
      <w:r>
        <w:rPr>
          <w:spacing w:val="53"/>
          <w:u w:val="none"/>
        </w:rPr>
        <w:t> </w:t>
      </w:r>
      <w:r>
        <w:rPr>
          <w:u w:val="none"/>
        </w:rPr>
        <w:t>schools</w:t>
      </w:r>
      <w:r>
        <w:rPr>
          <w:spacing w:val="53"/>
          <w:u w:val="none"/>
        </w:rPr>
        <w:t> </w:t>
      </w:r>
      <w:r>
        <w:rPr>
          <w:u w:val="none"/>
        </w:rPr>
        <w:t>developed</w:t>
      </w:r>
      <w:r>
        <w:rPr>
          <w:spacing w:val="53"/>
          <w:u w:val="none"/>
        </w:rPr>
        <w:t> </w:t>
      </w:r>
      <w:r>
        <w:rPr>
          <w:spacing w:val="-4"/>
          <w:u w:val="none"/>
        </w:rPr>
        <w:t>such</w:t>
      </w:r>
    </w:p>
    <w:p>
      <w:pPr>
        <w:pStyle w:val="BodyText"/>
        <w:spacing w:line="242" w:lineRule="auto" w:before="14"/>
        <w:ind w:right="102"/>
        <w:jc w:val="both"/>
      </w:pPr>
      <w:r>
        <w:rPr/>
        <w:t>prestige for the accuracy and error-control of their copying techniques that their texts established an authority</w:t>
      </w:r>
      <w:r>
        <w:rPr>
          <w:spacing w:val="56"/>
          <w:w w:val="150"/>
        </w:rPr>
        <w:t> </w:t>
      </w:r>
      <w:r>
        <w:rPr/>
        <w:t>beyond</w:t>
      </w:r>
      <w:r>
        <w:rPr>
          <w:spacing w:val="56"/>
          <w:w w:val="150"/>
        </w:rPr>
        <w:t> </w:t>
      </w:r>
      <w:r>
        <w:rPr/>
        <w:t>all</w:t>
      </w:r>
      <w:r>
        <w:rPr>
          <w:spacing w:val="57"/>
          <w:w w:val="150"/>
        </w:rPr>
        <w:t> </w:t>
      </w:r>
      <w:r>
        <w:rPr/>
        <w:t>others.</w:t>
      </w:r>
      <w:r>
        <w:rPr>
          <w:position w:val="9"/>
          <w:sz w:val="19"/>
          <w:u w:val="single" w:color="AAAAAA"/>
        </w:rPr>
        <w:t>[13]</w:t>
      </w:r>
      <w:r>
        <w:rPr>
          <w:spacing w:val="75"/>
          <w:w w:val="150"/>
          <w:position w:val="9"/>
          <w:sz w:val="19"/>
          <w:u w:val="none"/>
        </w:rPr>
        <w:t> </w:t>
      </w:r>
      <w:r>
        <w:rPr>
          <w:u w:val="none"/>
        </w:rPr>
        <w:t>Differences</w:t>
      </w:r>
      <w:r>
        <w:rPr>
          <w:spacing w:val="56"/>
          <w:w w:val="150"/>
          <w:u w:val="none"/>
        </w:rPr>
        <w:t> </w:t>
      </w:r>
      <w:r>
        <w:rPr>
          <w:u w:val="none"/>
        </w:rPr>
        <w:t>remained,</w:t>
      </w:r>
      <w:r>
        <w:rPr>
          <w:spacing w:val="57"/>
          <w:w w:val="150"/>
          <w:u w:val="none"/>
        </w:rPr>
        <w:t> </w:t>
      </w:r>
      <w:r>
        <w:rPr>
          <w:u w:val="none"/>
        </w:rPr>
        <w:t>sometimes</w:t>
      </w:r>
      <w:r>
        <w:rPr>
          <w:spacing w:val="56"/>
          <w:w w:val="150"/>
          <w:u w:val="none"/>
        </w:rPr>
        <w:t> </w:t>
      </w:r>
      <w:r>
        <w:rPr>
          <w:u w:val="none"/>
        </w:rPr>
        <w:t>bolstered</w:t>
      </w:r>
      <w:r>
        <w:rPr>
          <w:spacing w:val="57"/>
          <w:w w:val="150"/>
          <w:u w:val="none"/>
        </w:rPr>
        <w:t> </w:t>
      </w:r>
      <w:r>
        <w:rPr>
          <w:u w:val="none"/>
        </w:rPr>
        <w:t>by</w:t>
      </w:r>
      <w:r>
        <w:rPr>
          <w:spacing w:val="56"/>
          <w:w w:val="150"/>
          <w:u w:val="none"/>
        </w:rPr>
        <w:t> </w:t>
      </w:r>
      <w:r>
        <w:rPr>
          <w:u w:val="none"/>
        </w:rPr>
        <w:t>systematic</w:t>
      </w:r>
      <w:r>
        <w:rPr>
          <w:spacing w:val="56"/>
          <w:w w:val="150"/>
          <w:u w:val="none"/>
        </w:rPr>
        <w:t> </w:t>
      </w:r>
      <w:r>
        <w:rPr>
          <w:spacing w:val="-2"/>
          <w:u w:val="none"/>
        </w:rPr>
        <w:t>local</w:t>
      </w:r>
    </w:p>
    <w:p>
      <w:pPr>
        <w:pStyle w:val="BodyText"/>
        <w:spacing w:line="280" w:lineRule="auto" w:before="50"/>
        <w:ind w:right="102"/>
        <w:jc w:val="both"/>
      </w:pPr>
      <w:r>
        <w:rPr/>
        <w:t>differences</w:t>
      </w:r>
      <w:r>
        <w:rPr>
          <w:spacing w:val="-2"/>
        </w:rPr>
        <w:t> </w:t>
      </w:r>
      <w:r>
        <w:rPr/>
        <w:t>in</w:t>
      </w:r>
      <w:r>
        <w:rPr>
          <w:spacing w:val="-2"/>
        </w:rPr>
        <w:t> </w:t>
      </w:r>
      <w:r>
        <w:rPr/>
        <w:t>pronunciation</w:t>
      </w:r>
      <w:r>
        <w:rPr>
          <w:spacing w:val="-2"/>
        </w:rPr>
        <w:t> </w:t>
      </w:r>
      <w:r>
        <w:rPr/>
        <w:t>and</w:t>
      </w:r>
      <w:r>
        <w:rPr>
          <w:spacing w:val="-2"/>
        </w:rPr>
        <w:t> </w:t>
      </w:r>
      <w:hyperlink r:id="rId18">
        <w:r>
          <w:rPr>
            <w:u w:val="single" w:color="AAAAAA"/>
          </w:rPr>
          <w:t>cantillation</w:t>
        </w:r>
      </w:hyperlink>
      <w:r>
        <w:rPr>
          <w:u w:val="none"/>
        </w:rPr>
        <w:t>.</w:t>
      </w:r>
      <w:r>
        <w:rPr>
          <w:spacing w:val="-2"/>
          <w:u w:val="none"/>
        </w:rPr>
        <w:t> </w:t>
      </w:r>
      <w:r>
        <w:rPr>
          <w:u w:val="none"/>
        </w:rPr>
        <w:t>Every</w:t>
      </w:r>
      <w:r>
        <w:rPr>
          <w:spacing w:val="-2"/>
          <w:u w:val="none"/>
        </w:rPr>
        <w:t> </w:t>
      </w:r>
      <w:r>
        <w:rPr>
          <w:u w:val="none"/>
        </w:rPr>
        <w:t>locality,</w:t>
      </w:r>
      <w:r>
        <w:rPr>
          <w:spacing w:val="-2"/>
          <w:u w:val="none"/>
        </w:rPr>
        <w:t> </w:t>
      </w:r>
      <w:r>
        <w:rPr>
          <w:u w:val="none"/>
        </w:rPr>
        <w:t>following</w:t>
      </w:r>
      <w:r>
        <w:rPr>
          <w:spacing w:val="-2"/>
          <w:u w:val="none"/>
        </w:rPr>
        <w:t> </w:t>
      </w:r>
      <w:r>
        <w:rPr>
          <w:u w:val="none"/>
        </w:rPr>
        <w:t>the</w:t>
      </w:r>
      <w:r>
        <w:rPr>
          <w:spacing w:val="-2"/>
          <w:u w:val="none"/>
        </w:rPr>
        <w:t> </w:t>
      </w:r>
      <w:r>
        <w:rPr>
          <w:u w:val="none"/>
        </w:rPr>
        <w:t>tradition</w:t>
      </w:r>
      <w:r>
        <w:rPr>
          <w:spacing w:val="-2"/>
          <w:u w:val="none"/>
        </w:rPr>
        <w:t> </w:t>
      </w:r>
      <w:r>
        <w:rPr>
          <w:u w:val="none"/>
        </w:rPr>
        <w:t>of</w:t>
      </w:r>
      <w:r>
        <w:rPr>
          <w:spacing w:val="-2"/>
          <w:u w:val="none"/>
        </w:rPr>
        <w:t> </w:t>
      </w:r>
      <w:r>
        <w:rPr>
          <w:u w:val="none"/>
        </w:rPr>
        <w:t>its</w:t>
      </w:r>
      <w:r>
        <w:rPr>
          <w:spacing w:val="-2"/>
          <w:u w:val="none"/>
        </w:rPr>
        <w:t> </w:t>
      </w:r>
      <w:r>
        <w:rPr>
          <w:u w:val="none"/>
        </w:rPr>
        <w:t>school,</w:t>
      </w:r>
      <w:r>
        <w:rPr>
          <w:spacing w:val="-2"/>
          <w:u w:val="none"/>
        </w:rPr>
        <w:t> </w:t>
      </w:r>
      <w:r>
        <w:rPr>
          <w:u w:val="none"/>
        </w:rPr>
        <w:t>had</w:t>
      </w:r>
      <w:r>
        <w:rPr>
          <w:spacing w:val="-2"/>
          <w:u w:val="none"/>
        </w:rPr>
        <w:t> </w:t>
      </w:r>
      <w:r>
        <w:rPr>
          <w:u w:val="none"/>
        </w:rPr>
        <w:t>a standard codex embodying its readings. In the </w:t>
      </w:r>
      <w:hyperlink r:id="rId85">
        <w:r>
          <w:rPr>
            <w:u w:val="single" w:color="AAAAAA"/>
          </w:rPr>
          <w:t>talmudic academies in Babylonia</w:t>
        </w:r>
      </w:hyperlink>
      <w:r>
        <w:rPr>
          <w:u w:val="none"/>
        </w:rPr>
        <w:t>, the school of </w:t>
      </w:r>
      <w:hyperlink r:id="rId86">
        <w:r>
          <w:rPr>
            <w:u w:val="single" w:color="AAAAAA"/>
          </w:rPr>
          <w:t>Sura</w:t>
        </w:r>
      </w:hyperlink>
      <w:r>
        <w:rPr>
          <w:u w:val="none"/>
        </w:rPr>
        <w:t> differed from that of </w:t>
      </w:r>
      <w:hyperlink r:id="rId87">
        <w:r>
          <w:rPr>
            <w:u w:val="single" w:color="AAAAAA"/>
          </w:rPr>
          <w:t>Nehardea</w:t>
        </w:r>
      </w:hyperlink>
      <w:r>
        <w:rPr>
          <w:u w:val="none"/>
        </w:rPr>
        <w:t>; and similar differences existed in </w:t>
      </w:r>
      <w:hyperlink r:id="rId88">
        <w:r>
          <w:rPr>
            <w:u w:val="single" w:color="AAAAAA"/>
          </w:rPr>
          <w:t>those of Syria Palaestina</w:t>
        </w:r>
      </w:hyperlink>
      <w:r>
        <w:rPr>
          <w:u w:val="none"/>
        </w:rPr>
        <w:t> as against that at Tiberias, which in later times increasingly became the chief seat of learning. In this period living</w:t>
      </w:r>
      <w:r>
        <w:rPr>
          <w:spacing w:val="27"/>
          <w:u w:val="none"/>
        </w:rPr>
        <w:t> </w:t>
      </w:r>
      <w:r>
        <w:rPr>
          <w:u w:val="none"/>
        </w:rPr>
        <w:t>tradition</w:t>
      </w:r>
      <w:r>
        <w:rPr>
          <w:spacing w:val="27"/>
          <w:u w:val="none"/>
        </w:rPr>
        <w:t> </w:t>
      </w:r>
      <w:r>
        <w:rPr>
          <w:u w:val="none"/>
        </w:rPr>
        <w:t>ceased,</w:t>
      </w:r>
      <w:r>
        <w:rPr>
          <w:spacing w:val="27"/>
          <w:u w:val="none"/>
        </w:rPr>
        <w:t> </w:t>
      </w:r>
      <w:r>
        <w:rPr>
          <w:u w:val="none"/>
        </w:rPr>
        <w:t>and</w:t>
      </w:r>
      <w:r>
        <w:rPr>
          <w:spacing w:val="27"/>
          <w:u w:val="none"/>
        </w:rPr>
        <w:t> </w:t>
      </w:r>
      <w:r>
        <w:rPr>
          <w:u w:val="none"/>
        </w:rPr>
        <w:t>the</w:t>
      </w:r>
      <w:r>
        <w:rPr>
          <w:spacing w:val="27"/>
          <w:u w:val="none"/>
        </w:rPr>
        <w:t> </w:t>
      </w:r>
      <w:r>
        <w:rPr>
          <w:u w:val="none"/>
        </w:rPr>
        <w:t>Masoretes</w:t>
      </w:r>
      <w:r>
        <w:rPr>
          <w:spacing w:val="27"/>
          <w:u w:val="none"/>
        </w:rPr>
        <w:t> </w:t>
      </w:r>
      <w:r>
        <w:rPr>
          <w:u w:val="none"/>
        </w:rPr>
        <w:t>in</w:t>
      </w:r>
      <w:r>
        <w:rPr>
          <w:spacing w:val="27"/>
          <w:u w:val="none"/>
        </w:rPr>
        <w:t> </w:t>
      </w:r>
      <w:r>
        <w:rPr>
          <w:u w:val="none"/>
        </w:rPr>
        <w:t>preparing</w:t>
      </w:r>
      <w:r>
        <w:rPr>
          <w:spacing w:val="27"/>
          <w:u w:val="none"/>
        </w:rPr>
        <w:t> </w:t>
      </w:r>
      <w:r>
        <w:rPr>
          <w:u w:val="none"/>
        </w:rPr>
        <w:t>their</w:t>
      </w:r>
      <w:r>
        <w:rPr>
          <w:spacing w:val="27"/>
          <w:u w:val="none"/>
        </w:rPr>
        <w:t> </w:t>
      </w:r>
      <w:r>
        <w:rPr>
          <w:u w:val="none"/>
        </w:rPr>
        <w:t>codices</w:t>
      </w:r>
      <w:r>
        <w:rPr>
          <w:spacing w:val="27"/>
          <w:u w:val="none"/>
        </w:rPr>
        <w:t> </w:t>
      </w:r>
      <w:r>
        <w:rPr>
          <w:u w:val="none"/>
        </w:rPr>
        <w:t>usually</w:t>
      </w:r>
      <w:r>
        <w:rPr>
          <w:spacing w:val="27"/>
          <w:u w:val="none"/>
        </w:rPr>
        <w:t> </w:t>
      </w:r>
      <w:r>
        <w:rPr>
          <w:u w:val="none"/>
        </w:rPr>
        <w:t>followed</w:t>
      </w:r>
      <w:r>
        <w:rPr>
          <w:spacing w:val="27"/>
          <w:u w:val="none"/>
        </w:rPr>
        <w:t> </w:t>
      </w:r>
      <w:r>
        <w:rPr>
          <w:u w:val="none"/>
        </w:rPr>
        <w:t>one</w:t>
      </w:r>
      <w:r>
        <w:rPr>
          <w:spacing w:val="27"/>
          <w:u w:val="none"/>
        </w:rPr>
        <w:t> </w:t>
      </w:r>
      <w:r>
        <w:rPr>
          <w:u w:val="none"/>
        </w:rPr>
        <w:t>school</w:t>
      </w:r>
      <w:r>
        <w:rPr>
          <w:spacing w:val="27"/>
          <w:u w:val="none"/>
        </w:rPr>
        <w:t> </w:t>
      </w:r>
      <w:r>
        <w:rPr>
          <w:spacing w:val="-5"/>
          <w:u w:val="none"/>
        </w:rPr>
        <w:t>or</w:t>
      </w:r>
    </w:p>
    <w:p>
      <w:pPr>
        <w:pStyle w:val="BodyText"/>
        <w:spacing w:line="272" w:lineRule="exact"/>
        <w:jc w:val="both"/>
        <w:rPr>
          <w:sz w:val="19"/>
        </w:rPr>
      </w:pPr>
      <w:r>
        <w:rPr/>
        <w:t>the other, examining, however, standard codices of other schools and noting their </w:t>
      </w:r>
      <w:r>
        <w:rPr>
          <w:spacing w:val="-2"/>
        </w:rPr>
        <w:t>differences.</w:t>
      </w:r>
      <w:r>
        <w:rPr>
          <w:spacing w:val="-2"/>
          <w:position w:val="9"/>
          <w:sz w:val="19"/>
          <w:u w:val="single" w:color="AAAAAA"/>
        </w:rPr>
        <w:t>[27]</w:t>
      </w:r>
    </w:p>
    <w:p>
      <w:pPr>
        <w:pStyle w:val="BodyText"/>
        <w:spacing w:before="224"/>
        <w:ind w:left="0"/>
      </w:pPr>
    </w:p>
    <w:p>
      <w:pPr>
        <w:spacing w:before="1"/>
        <w:ind w:left="119" w:right="0" w:firstLine="0"/>
        <w:jc w:val="both"/>
        <w:rPr>
          <w:rFonts w:ascii="Arial"/>
          <w:b/>
          <w:sz w:val="24"/>
        </w:rPr>
      </w:pPr>
      <w:r>
        <w:rPr>
          <w:rFonts w:ascii="Arial"/>
          <w:b/>
          <w:sz w:val="24"/>
        </w:rPr>
        <w:t>Ben</w:t>
      </w:r>
      <w:r>
        <w:rPr>
          <w:rFonts w:ascii="Arial"/>
          <w:b/>
          <w:spacing w:val="-9"/>
          <w:sz w:val="24"/>
        </w:rPr>
        <w:t> </w:t>
      </w:r>
      <w:r>
        <w:rPr>
          <w:rFonts w:ascii="Arial"/>
          <w:b/>
          <w:sz w:val="24"/>
        </w:rPr>
        <w:t>Asher and Ben </w:t>
      </w:r>
      <w:r>
        <w:rPr>
          <w:rFonts w:ascii="Arial"/>
          <w:b/>
          <w:spacing w:val="-2"/>
          <w:sz w:val="24"/>
        </w:rPr>
        <w:t>Naphtali</w:t>
      </w:r>
    </w:p>
    <w:p>
      <w:pPr>
        <w:pStyle w:val="BodyText"/>
        <w:spacing w:line="280" w:lineRule="auto" w:before="119"/>
        <w:ind w:right="102"/>
        <w:jc w:val="both"/>
      </w:pPr>
      <w:r>
        <w:rPr/>
        <w:t>The Masorah for the most part ended in the 10th century with </w:t>
      </w:r>
      <w:hyperlink r:id="rId89">
        <w:r>
          <w:rPr>
            <w:u w:val="single" w:color="AAAAAA"/>
          </w:rPr>
          <w:t>Aaron ben Moses ben Asher</w:t>
        </w:r>
      </w:hyperlink>
      <w:r>
        <w:rPr>
          <w:u w:val="none"/>
        </w:rPr>
        <w:t> and </w:t>
      </w:r>
      <w:hyperlink r:id="rId90">
        <w:r>
          <w:rPr>
            <w:u w:val="single" w:color="AAAAAA"/>
          </w:rPr>
          <w:t>Ben</w:t>
        </w:r>
      </w:hyperlink>
      <w:r>
        <w:rPr>
          <w:u w:val="none"/>
        </w:rPr>
        <w:t> </w:t>
      </w:r>
      <w:hyperlink r:id="rId90">
        <w:r>
          <w:rPr>
            <w:u w:val="single" w:color="AAAAAA"/>
          </w:rPr>
          <w:t>Naphtali</w:t>
        </w:r>
      </w:hyperlink>
      <w:r>
        <w:rPr>
          <w:u w:val="none"/>
        </w:rPr>
        <w:t> who were the leading Masoretes of the time. Ben Asher wrote a standard codex (the </w:t>
      </w:r>
      <w:hyperlink r:id="rId52">
        <w:r>
          <w:rPr>
            <w:i/>
            <w:u w:val="single" w:color="AAAAAA"/>
          </w:rPr>
          <w:t>Aleppo</w:t>
        </w:r>
      </w:hyperlink>
      <w:r>
        <w:rPr>
          <w:i/>
          <w:u w:val="none"/>
        </w:rPr>
        <w:t> </w:t>
      </w:r>
      <w:hyperlink r:id="rId52">
        <w:r>
          <w:rPr>
            <w:i/>
            <w:u w:val="single" w:color="AAAAAA"/>
          </w:rPr>
          <w:t>Codex</w:t>
        </w:r>
      </w:hyperlink>
      <w:r>
        <w:rPr>
          <w:u w:val="none"/>
        </w:rPr>
        <w:t>) embodying his opinions. Ben Naphtali likely did as well, though it has not survived. </w:t>
      </w:r>
      <w:r>
        <w:rPr>
          <w:u w:val="none"/>
        </w:rPr>
        <w:t>However, the</w:t>
      </w:r>
      <w:r>
        <w:rPr>
          <w:spacing w:val="14"/>
          <w:u w:val="none"/>
        </w:rPr>
        <w:t> </w:t>
      </w:r>
      <w:r>
        <w:rPr>
          <w:u w:val="none"/>
        </w:rPr>
        <w:t>differences</w:t>
      </w:r>
      <w:r>
        <w:rPr>
          <w:spacing w:val="14"/>
          <w:u w:val="none"/>
        </w:rPr>
        <w:t> </w:t>
      </w:r>
      <w:r>
        <w:rPr>
          <w:u w:val="none"/>
        </w:rPr>
        <w:t>between</w:t>
      </w:r>
      <w:r>
        <w:rPr>
          <w:spacing w:val="14"/>
          <w:u w:val="none"/>
        </w:rPr>
        <w:t> </w:t>
      </w:r>
      <w:r>
        <w:rPr>
          <w:u w:val="none"/>
        </w:rPr>
        <w:t>the</w:t>
      </w:r>
      <w:r>
        <w:rPr>
          <w:spacing w:val="14"/>
          <w:u w:val="none"/>
        </w:rPr>
        <w:t> </w:t>
      </w:r>
      <w:r>
        <w:rPr>
          <w:u w:val="none"/>
        </w:rPr>
        <w:t>two</w:t>
      </w:r>
      <w:r>
        <w:rPr>
          <w:spacing w:val="14"/>
          <w:u w:val="none"/>
        </w:rPr>
        <w:t> </w:t>
      </w:r>
      <w:r>
        <w:rPr>
          <w:u w:val="none"/>
        </w:rPr>
        <w:t>are</w:t>
      </w:r>
      <w:r>
        <w:rPr>
          <w:spacing w:val="14"/>
          <w:u w:val="none"/>
        </w:rPr>
        <w:t> </w:t>
      </w:r>
      <w:r>
        <w:rPr>
          <w:u w:val="none"/>
        </w:rPr>
        <w:t>found</w:t>
      </w:r>
      <w:r>
        <w:rPr>
          <w:spacing w:val="14"/>
          <w:u w:val="none"/>
        </w:rPr>
        <w:t> </w:t>
      </w:r>
      <w:r>
        <w:rPr>
          <w:u w:val="none"/>
        </w:rPr>
        <w:t>in</w:t>
      </w:r>
      <w:r>
        <w:rPr>
          <w:spacing w:val="14"/>
          <w:u w:val="none"/>
        </w:rPr>
        <w:t> </w:t>
      </w:r>
      <w:r>
        <w:rPr>
          <w:u w:val="none"/>
        </w:rPr>
        <w:t>more</w:t>
      </w:r>
      <w:r>
        <w:rPr>
          <w:spacing w:val="14"/>
          <w:u w:val="none"/>
        </w:rPr>
        <w:t> </w:t>
      </w:r>
      <w:r>
        <w:rPr>
          <w:u w:val="none"/>
        </w:rPr>
        <w:t>or</w:t>
      </w:r>
      <w:r>
        <w:rPr>
          <w:spacing w:val="14"/>
          <w:u w:val="none"/>
        </w:rPr>
        <w:t> </w:t>
      </w:r>
      <w:r>
        <w:rPr>
          <w:u w:val="none"/>
        </w:rPr>
        <w:t>less</w:t>
      </w:r>
      <w:r>
        <w:rPr>
          <w:spacing w:val="14"/>
          <w:u w:val="none"/>
        </w:rPr>
        <w:t> </w:t>
      </w:r>
      <w:r>
        <w:rPr>
          <w:u w:val="none"/>
        </w:rPr>
        <w:t>complete</w:t>
      </w:r>
      <w:r>
        <w:rPr>
          <w:spacing w:val="14"/>
          <w:u w:val="none"/>
        </w:rPr>
        <w:t> </w:t>
      </w:r>
      <w:r>
        <w:rPr>
          <w:u w:val="none"/>
        </w:rPr>
        <w:t>Masoretic</w:t>
      </w:r>
      <w:r>
        <w:rPr>
          <w:spacing w:val="14"/>
          <w:u w:val="none"/>
        </w:rPr>
        <w:t> </w:t>
      </w:r>
      <w:r>
        <w:rPr>
          <w:u w:val="none"/>
        </w:rPr>
        <w:t>lists</w:t>
      </w:r>
      <w:r>
        <w:rPr>
          <w:spacing w:val="14"/>
          <w:u w:val="none"/>
        </w:rPr>
        <w:t> </w:t>
      </w:r>
      <w:r>
        <w:rPr>
          <w:u w:val="none"/>
        </w:rPr>
        <w:t>and</w:t>
      </w:r>
      <w:r>
        <w:rPr>
          <w:spacing w:val="14"/>
          <w:u w:val="none"/>
        </w:rPr>
        <w:t> </w:t>
      </w:r>
      <w:r>
        <w:rPr>
          <w:u w:val="none"/>
        </w:rPr>
        <w:t>in</w:t>
      </w:r>
      <w:r>
        <w:rPr>
          <w:spacing w:val="14"/>
          <w:u w:val="none"/>
        </w:rPr>
        <w:t> </w:t>
      </w:r>
      <w:r>
        <w:rPr>
          <w:spacing w:val="-2"/>
          <w:u w:val="none"/>
        </w:rPr>
        <w:t>quotations</w:t>
      </w:r>
    </w:p>
    <w:p>
      <w:pPr>
        <w:pStyle w:val="BodyText"/>
        <w:spacing w:line="276" w:lineRule="exact"/>
        <w:jc w:val="both"/>
        <w:rPr>
          <w:sz w:val="19"/>
        </w:rPr>
      </w:pPr>
      <w:r>
        <w:rPr/>
        <w:t>in David </w:t>
      </w:r>
      <w:r>
        <w:rPr>
          <w:rFonts w:ascii="Times New Roman" w:hAnsi="Times New Roman"/>
        </w:rPr>
        <w:t>Ḳ</w:t>
      </w:r>
      <w:r>
        <w:rPr/>
        <w:t>im</w:t>
      </w:r>
      <w:r>
        <w:rPr>
          <w:rFonts w:ascii="Times New Roman" w:hAnsi="Times New Roman"/>
        </w:rPr>
        <w:t>ḥ</w:t>
      </w:r>
      <w:r>
        <w:rPr/>
        <w:t>i, Norzi, and other medieval </w:t>
      </w:r>
      <w:r>
        <w:rPr>
          <w:spacing w:val="-2"/>
        </w:rPr>
        <w:t>writers.</w:t>
      </w:r>
      <w:r>
        <w:rPr>
          <w:spacing w:val="-2"/>
          <w:position w:val="9"/>
          <w:sz w:val="19"/>
          <w:u w:val="single" w:color="AAAAAA"/>
        </w:rPr>
        <w:t>[28]</w:t>
      </w:r>
    </w:p>
    <w:p>
      <w:pPr>
        <w:pStyle w:val="BodyText"/>
        <w:spacing w:before="19"/>
        <w:ind w:left="0"/>
      </w:pPr>
    </w:p>
    <w:p>
      <w:pPr>
        <w:pStyle w:val="BodyText"/>
        <w:spacing w:line="280" w:lineRule="auto"/>
        <w:ind w:right="103"/>
        <w:jc w:val="both"/>
      </w:pPr>
      <w:r>
        <w:rPr/>
        <w:t>The</w:t>
      </w:r>
      <w:r>
        <w:rPr>
          <w:spacing w:val="-1"/>
        </w:rPr>
        <w:t> </w:t>
      </w:r>
      <w:r>
        <w:rPr/>
        <w:t>differences</w:t>
      </w:r>
      <w:r>
        <w:rPr>
          <w:spacing w:val="-1"/>
        </w:rPr>
        <w:t> </w:t>
      </w:r>
      <w:r>
        <w:rPr/>
        <w:t>between</w:t>
      </w:r>
      <w:r>
        <w:rPr>
          <w:spacing w:val="-1"/>
        </w:rPr>
        <w:t> </w:t>
      </w:r>
      <w:r>
        <w:rPr/>
        <w:t>Ben</w:t>
      </w:r>
      <w:r>
        <w:rPr>
          <w:spacing w:val="-1"/>
        </w:rPr>
        <w:t> </w:t>
      </w:r>
      <w:r>
        <w:rPr/>
        <w:t>Naphtali</w:t>
      </w:r>
      <w:r>
        <w:rPr>
          <w:spacing w:val="-1"/>
        </w:rPr>
        <w:t> </w:t>
      </w:r>
      <w:r>
        <w:rPr/>
        <w:t>and</w:t>
      </w:r>
      <w:r>
        <w:rPr>
          <w:spacing w:val="-1"/>
        </w:rPr>
        <w:t> </w:t>
      </w:r>
      <w:r>
        <w:rPr/>
        <w:t>Ben</w:t>
      </w:r>
      <w:r>
        <w:rPr>
          <w:spacing w:val="-1"/>
        </w:rPr>
        <w:t> </w:t>
      </w:r>
      <w:r>
        <w:rPr/>
        <w:t>Asher</w:t>
      </w:r>
      <w:r>
        <w:rPr>
          <w:spacing w:val="-1"/>
        </w:rPr>
        <w:t> </w:t>
      </w:r>
      <w:r>
        <w:rPr/>
        <w:t>number</w:t>
      </w:r>
      <w:r>
        <w:rPr>
          <w:spacing w:val="-1"/>
        </w:rPr>
        <w:t> </w:t>
      </w:r>
      <w:r>
        <w:rPr/>
        <w:t>about</w:t>
      </w:r>
      <w:r>
        <w:rPr>
          <w:spacing w:val="-1"/>
        </w:rPr>
        <w:t> </w:t>
      </w:r>
      <w:r>
        <w:rPr/>
        <w:t>875,</w:t>
      </w:r>
      <w:r>
        <w:rPr>
          <w:spacing w:val="-1"/>
        </w:rPr>
        <w:t> </w:t>
      </w:r>
      <w:r>
        <w:rPr/>
        <w:t>nine-tenths</w:t>
      </w:r>
      <w:r>
        <w:rPr>
          <w:spacing w:val="-1"/>
        </w:rPr>
        <w:t> </w:t>
      </w:r>
      <w:r>
        <w:rPr/>
        <w:t>of</w:t>
      </w:r>
      <w:r>
        <w:rPr>
          <w:spacing w:val="-1"/>
        </w:rPr>
        <w:t> </w:t>
      </w:r>
      <w:r>
        <w:rPr/>
        <w:t>which</w:t>
      </w:r>
      <w:r>
        <w:rPr>
          <w:spacing w:val="-1"/>
        </w:rPr>
        <w:t> </w:t>
      </w:r>
      <w:r>
        <w:rPr/>
        <w:t>refer</w:t>
      </w:r>
      <w:r>
        <w:rPr>
          <w:spacing w:val="-1"/>
        </w:rPr>
        <w:t> </w:t>
      </w:r>
      <w:r>
        <w:rPr/>
        <w:t>to the placing of the accents, while the rest relate to vowels and consonantal spelling. The differences between the two Masoretes do not represent solely personal opinions; the two rivals represent different</w:t>
      </w:r>
      <w:r>
        <w:rPr>
          <w:spacing w:val="27"/>
        </w:rPr>
        <w:t> </w:t>
      </w:r>
      <w:r>
        <w:rPr/>
        <w:t>schools.</w:t>
      </w:r>
      <w:r>
        <w:rPr>
          <w:spacing w:val="27"/>
        </w:rPr>
        <w:t> </w:t>
      </w:r>
      <w:r>
        <w:rPr/>
        <w:t>Like</w:t>
      </w:r>
      <w:r>
        <w:rPr>
          <w:spacing w:val="27"/>
        </w:rPr>
        <w:t> </w:t>
      </w:r>
      <w:r>
        <w:rPr/>
        <w:t>the</w:t>
      </w:r>
      <w:r>
        <w:rPr>
          <w:spacing w:val="27"/>
        </w:rPr>
        <w:t> </w:t>
      </w:r>
      <w:r>
        <w:rPr/>
        <w:t>Ben</w:t>
      </w:r>
      <w:r>
        <w:rPr>
          <w:spacing w:val="27"/>
        </w:rPr>
        <w:t> </w:t>
      </w:r>
      <w:r>
        <w:rPr/>
        <w:t>Ashers</w:t>
      </w:r>
      <w:r>
        <w:rPr>
          <w:spacing w:val="27"/>
        </w:rPr>
        <w:t> </w:t>
      </w:r>
      <w:r>
        <w:rPr/>
        <w:t>there</w:t>
      </w:r>
      <w:r>
        <w:rPr>
          <w:spacing w:val="27"/>
        </w:rPr>
        <w:t> </w:t>
      </w:r>
      <w:r>
        <w:rPr/>
        <w:t>seem</w:t>
      </w:r>
      <w:r>
        <w:rPr>
          <w:spacing w:val="27"/>
        </w:rPr>
        <w:t> </w:t>
      </w:r>
      <w:r>
        <w:rPr/>
        <w:t>to</w:t>
      </w:r>
      <w:r>
        <w:rPr>
          <w:spacing w:val="27"/>
        </w:rPr>
        <w:t> </w:t>
      </w:r>
      <w:r>
        <w:rPr/>
        <w:t>have</w:t>
      </w:r>
      <w:r>
        <w:rPr>
          <w:spacing w:val="27"/>
        </w:rPr>
        <w:t> </w:t>
      </w:r>
      <w:r>
        <w:rPr/>
        <w:t>been</w:t>
      </w:r>
      <w:r>
        <w:rPr>
          <w:spacing w:val="27"/>
        </w:rPr>
        <w:t> </w:t>
      </w:r>
      <w:r>
        <w:rPr/>
        <w:t>several</w:t>
      </w:r>
      <w:r>
        <w:rPr>
          <w:spacing w:val="27"/>
        </w:rPr>
        <w:t> </w:t>
      </w:r>
      <w:r>
        <w:rPr/>
        <w:t>Ben</w:t>
      </w:r>
      <w:r>
        <w:rPr>
          <w:spacing w:val="27"/>
        </w:rPr>
        <w:t> </w:t>
      </w:r>
      <w:r>
        <w:rPr/>
        <w:t>Naftalis.</w:t>
      </w:r>
      <w:r>
        <w:rPr>
          <w:spacing w:val="27"/>
        </w:rPr>
        <w:t> </w:t>
      </w:r>
      <w:r>
        <w:rPr/>
        <w:t>The</w:t>
      </w:r>
      <w:r>
        <w:rPr>
          <w:spacing w:val="27"/>
        </w:rPr>
        <w:t> </w:t>
      </w:r>
      <w:r>
        <w:rPr>
          <w:spacing w:val="-2"/>
        </w:rPr>
        <w:t>Masoretic</w:t>
      </w:r>
    </w:p>
    <w:p>
      <w:pPr>
        <w:spacing w:after="0" w:line="280" w:lineRule="auto"/>
        <w:jc w:val="both"/>
        <w:sectPr>
          <w:pgSz w:w="12240" w:h="15840"/>
          <w:pgMar w:top="520" w:bottom="280" w:left="600" w:right="600"/>
        </w:sectPr>
      </w:pPr>
    </w:p>
    <w:p>
      <w:pPr>
        <w:pStyle w:val="BodyText"/>
        <w:spacing w:line="283" w:lineRule="auto" w:before="90"/>
        <w:ind w:right="103"/>
        <w:jc w:val="both"/>
      </w:pPr>
      <w:r>
        <w:rPr/>
        <w:t>lists often do not agree on the precise nature of the differences between the two rival authorities; it is, therefore, impossible to define with exactness their differences in every case; and it is probably due </w:t>
      </w:r>
      <w:r>
        <w:rPr/>
        <w:t>to this</w:t>
      </w:r>
      <w:r>
        <w:rPr>
          <w:spacing w:val="50"/>
        </w:rPr>
        <w:t> </w:t>
      </w:r>
      <w:r>
        <w:rPr/>
        <w:t>fact</w:t>
      </w:r>
      <w:r>
        <w:rPr>
          <w:spacing w:val="50"/>
        </w:rPr>
        <w:t> </w:t>
      </w:r>
      <w:r>
        <w:rPr/>
        <w:t>that</w:t>
      </w:r>
      <w:r>
        <w:rPr>
          <w:spacing w:val="50"/>
        </w:rPr>
        <w:t> </w:t>
      </w:r>
      <w:r>
        <w:rPr/>
        <w:t>the</w:t>
      </w:r>
      <w:r>
        <w:rPr>
          <w:spacing w:val="50"/>
        </w:rPr>
        <w:t> </w:t>
      </w:r>
      <w:r>
        <w:rPr/>
        <w:t>received</w:t>
      </w:r>
      <w:r>
        <w:rPr>
          <w:spacing w:val="50"/>
        </w:rPr>
        <w:t> </w:t>
      </w:r>
      <w:r>
        <w:rPr/>
        <w:t>text</w:t>
      </w:r>
      <w:r>
        <w:rPr>
          <w:spacing w:val="50"/>
        </w:rPr>
        <w:t> </w:t>
      </w:r>
      <w:r>
        <w:rPr/>
        <w:t>does</w:t>
      </w:r>
      <w:r>
        <w:rPr>
          <w:spacing w:val="50"/>
        </w:rPr>
        <w:t> </w:t>
      </w:r>
      <w:r>
        <w:rPr/>
        <w:t>not</w:t>
      </w:r>
      <w:r>
        <w:rPr>
          <w:spacing w:val="50"/>
        </w:rPr>
        <w:t> </w:t>
      </w:r>
      <w:r>
        <w:rPr/>
        <w:t>follow</w:t>
      </w:r>
      <w:r>
        <w:rPr>
          <w:spacing w:val="50"/>
        </w:rPr>
        <w:t> </w:t>
      </w:r>
      <w:r>
        <w:rPr/>
        <w:t>uniformly</w:t>
      </w:r>
      <w:r>
        <w:rPr>
          <w:spacing w:val="50"/>
        </w:rPr>
        <w:t> </w:t>
      </w:r>
      <w:r>
        <w:rPr/>
        <w:t>the</w:t>
      </w:r>
      <w:r>
        <w:rPr>
          <w:spacing w:val="50"/>
        </w:rPr>
        <w:t> </w:t>
      </w:r>
      <w:r>
        <w:rPr/>
        <w:t>system</w:t>
      </w:r>
      <w:r>
        <w:rPr>
          <w:spacing w:val="50"/>
        </w:rPr>
        <w:t> </w:t>
      </w:r>
      <w:r>
        <w:rPr/>
        <w:t>of</w:t>
      </w:r>
      <w:r>
        <w:rPr>
          <w:spacing w:val="50"/>
        </w:rPr>
        <w:t> </w:t>
      </w:r>
      <w:r>
        <w:rPr/>
        <w:t>either</w:t>
      </w:r>
      <w:r>
        <w:rPr>
          <w:spacing w:val="50"/>
        </w:rPr>
        <w:t> </w:t>
      </w:r>
      <w:r>
        <w:rPr/>
        <w:t>Ben</w:t>
      </w:r>
      <w:r>
        <w:rPr>
          <w:spacing w:val="50"/>
        </w:rPr>
        <w:t> </w:t>
      </w:r>
      <w:r>
        <w:rPr/>
        <w:t>Asher</w:t>
      </w:r>
      <w:r>
        <w:rPr>
          <w:spacing w:val="50"/>
        </w:rPr>
        <w:t> </w:t>
      </w:r>
      <w:r>
        <w:rPr/>
        <w:t>or</w:t>
      </w:r>
      <w:r>
        <w:rPr>
          <w:spacing w:val="50"/>
        </w:rPr>
        <w:t> </w:t>
      </w:r>
      <w:r>
        <w:rPr>
          <w:spacing w:val="-5"/>
        </w:rPr>
        <w:t>Ben</w:t>
      </w:r>
    </w:p>
    <w:p>
      <w:pPr>
        <w:spacing w:line="272" w:lineRule="exact" w:before="0"/>
        <w:ind w:left="119" w:right="0" w:firstLine="0"/>
        <w:jc w:val="left"/>
        <w:rPr>
          <w:sz w:val="19"/>
        </w:rPr>
      </w:pPr>
      <w:r>
        <w:rPr>
          <w:spacing w:val="-2"/>
          <w:sz w:val="24"/>
        </w:rPr>
        <w:t>Naphtali.</w:t>
      </w:r>
      <w:r>
        <w:rPr>
          <w:spacing w:val="-2"/>
          <w:position w:val="9"/>
          <w:sz w:val="19"/>
          <w:u w:val="single" w:color="AAAAAA"/>
        </w:rPr>
        <w:t>[28]</w:t>
      </w:r>
    </w:p>
    <w:p>
      <w:pPr>
        <w:pStyle w:val="BodyText"/>
        <w:spacing w:before="19"/>
        <w:ind w:left="0"/>
      </w:pPr>
    </w:p>
    <w:p>
      <w:pPr>
        <w:pStyle w:val="BodyText"/>
        <w:spacing w:line="280" w:lineRule="auto"/>
        <w:ind w:right="102"/>
        <w:jc w:val="both"/>
      </w:pPr>
      <w:r>
        <w:rPr/>
        <w:t>Ben Asher was the last of a distinguished family of Masoretes extending back to the latter half of </w:t>
      </w:r>
      <w:r>
        <w:rPr/>
        <w:t>the 8th century. Despite the rivalry of ben Naphtali and the opposition of </w:t>
      </w:r>
      <w:hyperlink r:id="rId91">
        <w:r>
          <w:rPr>
            <w:u w:val="single" w:color="AAAAAA"/>
          </w:rPr>
          <w:t>Saadia Gaon</w:t>
        </w:r>
      </w:hyperlink>
      <w:r>
        <w:rPr>
          <w:u w:val="none"/>
        </w:rPr>
        <w:t>, the most eminent representative of the Babylonian school of criticism, ben Asher's codex became recognized as the standard text of the Hebrew Bible. Notwithstanding all this, for reasons unknown neither the printed text nor any manuscript which has been preserved is based entirely on Ben Asher: they are all eclectic. Aside from Ben Asher and Ben Naphtali, the names of several other Masorites have come down; but, perhaps with the exception of one—Phinehas, the head of the academy, who is supposed by modern scholars</w:t>
      </w:r>
      <w:r>
        <w:rPr>
          <w:spacing w:val="4"/>
          <w:u w:val="none"/>
        </w:rPr>
        <w:t> </w:t>
      </w:r>
      <w:r>
        <w:rPr>
          <w:u w:val="none"/>
        </w:rPr>
        <w:t>to</w:t>
      </w:r>
      <w:r>
        <w:rPr>
          <w:spacing w:val="4"/>
          <w:u w:val="none"/>
        </w:rPr>
        <w:t> </w:t>
      </w:r>
      <w:r>
        <w:rPr>
          <w:u w:val="none"/>
        </w:rPr>
        <w:t>have</w:t>
      </w:r>
      <w:r>
        <w:rPr>
          <w:spacing w:val="4"/>
          <w:u w:val="none"/>
        </w:rPr>
        <w:t> </w:t>
      </w:r>
      <w:r>
        <w:rPr>
          <w:u w:val="none"/>
        </w:rPr>
        <w:t>lived</w:t>
      </w:r>
      <w:r>
        <w:rPr>
          <w:spacing w:val="4"/>
          <w:u w:val="none"/>
        </w:rPr>
        <w:t> </w:t>
      </w:r>
      <w:r>
        <w:rPr>
          <w:u w:val="none"/>
        </w:rPr>
        <w:t>about</w:t>
      </w:r>
      <w:r>
        <w:rPr>
          <w:spacing w:val="4"/>
          <w:u w:val="none"/>
        </w:rPr>
        <w:t> </w:t>
      </w:r>
      <w:r>
        <w:rPr>
          <w:u w:val="none"/>
        </w:rPr>
        <w:t>750—neither</w:t>
      </w:r>
      <w:r>
        <w:rPr>
          <w:spacing w:val="4"/>
          <w:u w:val="none"/>
        </w:rPr>
        <w:t> </w:t>
      </w:r>
      <w:r>
        <w:rPr>
          <w:u w:val="none"/>
        </w:rPr>
        <w:t>their</w:t>
      </w:r>
      <w:r>
        <w:rPr>
          <w:spacing w:val="4"/>
          <w:u w:val="none"/>
        </w:rPr>
        <w:t> </w:t>
      </w:r>
      <w:r>
        <w:rPr>
          <w:u w:val="none"/>
        </w:rPr>
        <w:t>time,</w:t>
      </w:r>
      <w:r>
        <w:rPr>
          <w:spacing w:val="4"/>
          <w:u w:val="none"/>
        </w:rPr>
        <w:t> </w:t>
      </w:r>
      <w:r>
        <w:rPr>
          <w:u w:val="none"/>
        </w:rPr>
        <w:t>their</w:t>
      </w:r>
      <w:r>
        <w:rPr>
          <w:spacing w:val="4"/>
          <w:u w:val="none"/>
        </w:rPr>
        <w:t> </w:t>
      </w:r>
      <w:r>
        <w:rPr>
          <w:u w:val="none"/>
        </w:rPr>
        <w:t>place,</w:t>
      </w:r>
      <w:r>
        <w:rPr>
          <w:spacing w:val="4"/>
          <w:u w:val="none"/>
        </w:rPr>
        <w:t> </w:t>
      </w:r>
      <w:r>
        <w:rPr>
          <w:u w:val="none"/>
        </w:rPr>
        <w:t>nor</w:t>
      </w:r>
      <w:r>
        <w:rPr>
          <w:spacing w:val="4"/>
          <w:u w:val="none"/>
        </w:rPr>
        <w:t> </w:t>
      </w:r>
      <w:r>
        <w:rPr>
          <w:u w:val="none"/>
        </w:rPr>
        <w:t>their</w:t>
      </w:r>
      <w:r>
        <w:rPr>
          <w:spacing w:val="4"/>
          <w:u w:val="none"/>
        </w:rPr>
        <w:t> </w:t>
      </w:r>
      <w:r>
        <w:rPr>
          <w:u w:val="none"/>
        </w:rPr>
        <w:t>connection</w:t>
      </w:r>
      <w:r>
        <w:rPr>
          <w:spacing w:val="4"/>
          <w:u w:val="none"/>
        </w:rPr>
        <w:t> </w:t>
      </w:r>
      <w:r>
        <w:rPr>
          <w:u w:val="none"/>
        </w:rPr>
        <w:t>with</w:t>
      </w:r>
      <w:r>
        <w:rPr>
          <w:spacing w:val="4"/>
          <w:u w:val="none"/>
        </w:rPr>
        <w:t> </w:t>
      </w:r>
      <w:r>
        <w:rPr>
          <w:u w:val="none"/>
        </w:rPr>
        <w:t>the</w:t>
      </w:r>
      <w:r>
        <w:rPr>
          <w:spacing w:val="4"/>
          <w:u w:val="none"/>
        </w:rPr>
        <w:t> </w:t>
      </w:r>
      <w:r>
        <w:rPr>
          <w:spacing w:val="-2"/>
          <w:u w:val="none"/>
        </w:rPr>
        <w:t>various</w:t>
      </w:r>
    </w:p>
    <w:p>
      <w:pPr>
        <w:pStyle w:val="BodyText"/>
        <w:spacing w:line="275" w:lineRule="exact"/>
        <w:jc w:val="both"/>
        <w:rPr>
          <w:sz w:val="19"/>
        </w:rPr>
      </w:pPr>
      <w:r>
        <w:rPr/>
        <w:t>schools is </w:t>
      </w:r>
      <w:r>
        <w:rPr>
          <w:spacing w:val="-2"/>
        </w:rPr>
        <w:t>known.</w:t>
      </w:r>
      <w:r>
        <w:rPr>
          <w:spacing w:val="-2"/>
          <w:position w:val="9"/>
          <w:sz w:val="19"/>
          <w:u w:val="single" w:color="AAAAAA"/>
        </w:rPr>
        <w:t>[27]</w:t>
      </w:r>
    </w:p>
    <w:p>
      <w:pPr>
        <w:pStyle w:val="BodyText"/>
        <w:spacing w:before="20"/>
        <w:ind w:left="0"/>
      </w:pPr>
    </w:p>
    <w:p>
      <w:pPr>
        <w:pStyle w:val="BodyText"/>
        <w:spacing w:line="242" w:lineRule="auto"/>
        <w:ind w:right="103"/>
        <w:jc w:val="both"/>
        <w:rPr>
          <w:sz w:val="19"/>
        </w:rPr>
      </w:pPr>
      <w:r>
        <w:rPr/>
        <w:t>Most scholars conclude that Aaron ben Asher was a </w:t>
      </w:r>
      <w:hyperlink r:id="rId92">
        <w:r>
          <w:rPr>
            <w:u w:val="single" w:color="AAAAAA"/>
          </w:rPr>
          <w:t>Karaite</w:t>
        </w:r>
      </w:hyperlink>
      <w:r>
        <w:rPr>
          <w:u w:val="none"/>
        </w:rPr>
        <w:t> rather than a Rabbinical Jew, though there is evidence against this view.</w:t>
      </w:r>
      <w:r>
        <w:rPr>
          <w:position w:val="9"/>
          <w:sz w:val="19"/>
          <w:u w:val="single" w:color="AAAAAA"/>
        </w:rPr>
        <w:t>[29][c]</w:t>
      </w:r>
    </w:p>
    <w:p>
      <w:pPr>
        <w:pStyle w:val="BodyText"/>
        <w:spacing w:before="184"/>
        <w:ind w:left="0"/>
        <w:rPr>
          <w:sz w:val="28"/>
        </w:rPr>
      </w:pPr>
    </w:p>
    <w:p>
      <w:pPr>
        <w:pStyle w:val="Heading2"/>
      </w:pPr>
      <w:r>
        <w:rPr/>
        <w:t>The</w:t>
      </w:r>
      <w:r>
        <w:rPr>
          <w:spacing w:val="-1"/>
        </w:rPr>
        <w:t> </w:t>
      </w:r>
      <w:r>
        <w:rPr/>
        <w:t>Middle</w:t>
      </w:r>
      <w:r>
        <w:rPr>
          <w:spacing w:val="-11"/>
        </w:rPr>
        <w:t> </w:t>
      </w:r>
      <w:r>
        <w:rPr>
          <w:spacing w:val="-4"/>
        </w:rPr>
        <w:t>Ages</w:t>
      </w:r>
    </w:p>
    <w:p>
      <w:pPr>
        <w:pStyle w:val="BodyText"/>
        <w:spacing w:line="271" w:lineRule="auto" w:before="156"/>
        <w:ind w:right="103"/>
        <w:jc w:val="both"/>
        <w:rPr>
          <w:sz w:val="19"/>
        </w:rPr>
      </w:pPr>
      <w:r>
        <w:rPr/>
        <w:t>The two rival authorities, ben Asher and ben Naphtali, practically brought the Masorah to a close.</w:t>
      </w:r>
      <w:r>
        <w:rPr>
          <w:spacing w:val="40"/>
        </w:rPr>
        <w:t> </w:t>
      </w:r>
      <w:r>
        <w:rPr/>
        <w:t>Very</w:t>
      </w:r>
      <w:r>
        <w:rPr>
          <w:spacing w:val="-2"/>
        </w:rPr>
        <w:t> </w:t>
      </w:r>
      <w:r>
        <w:rPr/>
        <w:t>few</w:t>
      </w:r>
      <w:r>
        <w:rPr>
          <w:spacing w:val="-2"/>
        </w:rPr>
        <w:t> </w:t>
      </w:r>
      <w:r>
        <w:rPr/>
        <w:t>additions</w:t>
      </w:r>
      <w:r>
        <w:rPr>
          <w:spacing w:val="-2"/>
        </w:rPr>
        <w:t> </w:t>
      </w:r>
      <w:r>
        <w:rPr/>
        <w:t>were</w:t>
      </w:r>
      <w:r>
        <w:rPr>
          <w:spacing w:val="-2"/>
        </w:rPr>
        <w:t> </w:t>
      </w:r>
      <w:r>
        <w:rPr/>
        <w:t>made</w:t>
      </w:r>
      <w:r>
        <w:rPr>
          <w:spacing w:val="-2"/>
        </w:rPr>
        <w:t> </w:t>
      </w:r>
      <w:r>
        <w:rPr/>
        <w:t>by</w:t>
      </w:r>
      <w:r>
        <w:rPr>
          <w:spacing w:val="-2"/>
        </w:rPr>
        <w:t> </w:t>
      </w:r>
      <w:r>
        <w:rPr/>
        <w:t>the</w:t>
      </w:r>
      <w:r>
        <w:rPr>
          <w:spacing w:val="-2"/>
        </w:rPr>
        <w:t> </w:t>
      </w:r>
      <w:r>
        <w:rPr/>
        <w:t>later</w:t>
      </w:r>
      <w:r>
        <w:rPr>
          <w:spacing w:val="-2"/>
        </w:rPr>
        <w:t> </w:t>
      </w:r>
      <w:r>
        <w:rPr/>
        <w:t>Masoretes,</w:t>
      </w:r>
      <w:r>
        <w:rPr>
          <w:spacing w:val="-2"/>
        </w:rPr>
        <w:t> </w:t>
      </w:r>
      <w:r>
        <w:rPr/>
        <w:t>styled</w:t>
      </w:r>
      <w:r>
        <w:rPr>
          <w:spacing w:val="-2"/>
        </w:rPr>
        <w:t> </w:t>
      </w:r>
      <w:r>
        <w:rPr/>
        <w:t>in</w:t>
      </w:r>
      <w:r>
        <w:rPr>
          <w:spacing w:val="-2"/>
        </w:rPr>
        <w:t> </w:t>
      </w:r>
      <w:r>
        <w:rPr/>
        <w:t>the</w:t>
      </w:r>
      <w:r>
        <w:rPr>
          <w:spacing w:val="-2"/>
        </w:rPr>
        <w:t> </w:t>
      </w:r>
      <w:r>
        <w:rPr/>
        <w:t>13th</w:t>
      </w:r>
      <w:r>
        <w:rPr>
          <w:spacing w:val="-2"/>
        </w:rPr>
        <w:t> </w:t>
      </w:r>
      <w:r>
        <w:rPr/>
        <w:t>and</w:t>
      </w:r>
      <w:r>
        <w:rPr>
          <w:spacing w:val="-2"/>
        </w:rPr>
        <w:t> </w:t>
      </w:r>
      <w:r>
        <w:rPr/>
        <w:t>14th</w:t>
      </w:r>
      <w:r>
        <w:rPr>
          <w:spacing w:val="-2"/>
        </w:rPr>
        <w:t> </w:t>
      </w:r>
      <w:r>
        <w:rPr/>
        <w:t>centuries</w:t>
      </w:r>
      <w:r>
        <w:rPr>
          <w:spacing w:val="-2"/>
        </w:rPr>
        <w:t> </w:t>
      </w:r>
      <w:r>
        <w:rPr>
          <w:i/>
        </w:rPr>
        <w:t>Naqdanim</w:t>
      </w:r>
      <w:r>
        <w:rPr/>
        <w:t>, who revised the works of the copyists, added the vowels and accents (generally in fainter ink and </w:t>
      </w:r>
      <w:r>
        <w:rPr/>
        <w:t>with a finer pen) and frequently the Masorah.</w:t>
      </w:r>
      <w:r>
        <w:rPr>
          <w:position w:val="9"/>
          <w:sz w:val="19"/>
          <w:u w:val="single" w:color="AAAAAA"/>
        </w:rPr>
        <w:t>[27]</w:t>
      </w:r>
    </w:p>
    <w:p>
      <w:pPr>
        <w:pStyle w:val="BodyText"/>
        <w:spacing w:line="283" w:lineRule="auto" w:before="238"/>
        <w:ind w:right="102"/>
        <w:jc w:val="both"/>
      </w:pPr>
      <w:r>
        <w:rPr/>
        <w:t>During the 11th, 12th, and 13th centuries the Franco-German school of </w:t>
      </w:r>
      <w:hyperlink r:id="rId93">
        <w:r>
          <w:rPr>
            <w:u w:val="single" w:color="AAAAAA"/>
          </w:rPr>
          <w:t>Tosafists</w:t>
        </w:r>
      </w:hyperlink>
      <w:r>
        <w:rPr>
          <w:u w:val="none"/>
        </w:rPr>
        <w:t> influenced in </w:t>
      </w:r>
      <w:r>
        <w:rPr>
          <w:u w:val="none"/>
        </w:rPr>
        <w:t>the development and spread of Masoretic literature. </w:t>
      </w:r>
      <w:hyperlink r:id="rId94">
        <w:r>
          <w:rPr>
            <w:u w:val="single" w:color="AAAAAA"/>
          </w:rPr>
          <w:t>Gershom ben Judah</w:t>
        </w:r>
      </w:hyperlink>
      <w:r>
        <w:rPr>
          <w:u w:val="none"/>
        </w:rPr>
        <w:t>, his brother </w:t>
      </w:r>
      <w:hyperlink r:id="rId95">
        <w:r>
          <w:rPr>
            <w:u w:val="single" w:color="AAAAAA"/>
          </w:rPr>
          <w:t>Machir ben Judah</w:t>
        </w:r>
      </w:hyperlink>
      <w:r>
        <w:rPr>
          <w:u w:val="none"/>
        </w:rPr>
        <w:t>, </w:t>
      </w:r>
      <w:hyperlink r:id="rId96">
        <w:r>
          <w:rPr>
            <w:u w:val="single" w:color="AAAAAA"/>
          </w:rPr>
          <w:t>Joseph ben Samuel Bonfils</w:t>
        </w:r>
      </w:hyperlink>
      <w:r>
        <w:rPr>
          <w:u w:val="none"/>
        </w:rPr>
        <w:t> (Tob 'Elem) of </w:t>
      </w:r>
      <w:hyperlink r:id="rId97">
        <w:r>
          <w:rPr>
            <w:u w:val="single" w:color="AAAAAA"/>
          </w:rPr>
          <w:t>Limoges</w:t>
        </w:r>
      </w:hyperlink>
      <w:r>
        <w:rPr>
          <w:u w:val="none"/>
        </w:rPr>
        <w:t>, </w:t>
      </w:r>
      <w:hyperlink r:id="rId98">
        <w:r>
          <w:rPr>
            <w:u w:val="single" w:color="AAAAAA"/>
          </w:rPr>
          <w:t>Rabbeinu Tam</w:t>
        </w:r>
      </w:hyperlink>
      <w:r>
        <w:rPr>
          <w:u w:val="none"/>
        </w:rPr>
        <w:t> (Jacob ben Meïr), </w:t>
      </w:r>
      <w:hyperlink r:id="rId99">
        <w:r>
          <w:rPr>
            <w:u w:val="single" w:color="AAAAAA"/>
          </w:rPr>
          <w:t>Menahem ben</w:t>
        </w:r>
      </w:hyperlink>
      <w:r>
        <w:rPr>
          <w:u w:val="none"/>
        </w:rPr>
        <w:t> </w:t>
      </w:r>
      <w:hyperlink r:id="rId99">
        <w:r>
          <w:rPr>
            <w:u w:val="single" w:color="AAAAAA"/>
          </w:rPr>
          <w:t>Perez</w:t>
        </w:r>
      </w:hyperlink>
      <w:r>
        <w:rPr>
          <w:u w:val="none"/>
        </w:rPr>
        <w:t> of </w:t>
      </w:r>
      <w:hyperlink r:id="rId100">
        <w:r>
          <w:rPr>
            <w:u w:val="single" w:color="AAAAAA"/>
          </w:rPr>
          <w:t>Joigny</w:t>
        </w:r>
      </w:hyperlink>
      <w:r>
        <w:rPr>
          <w:u w:val="none"/>
        </w:rPr>
        <w:t>, </w:t>
      </w:r>
      <w:hyperlink r:id="rId101">
        <w:r>
          <w:rPr>
            <w:u w:val="single" w:color="AAAAAA"/>
          </w:rPr>
          <w:t>Perez ben Elijah</w:t>
        </w:r>
      </w:hyperlink>
      <w:r>
        <w:rPr>
          <w:u w:val="none"/>
        </w:rPr>
        <w:t> of </w:t>
      </w:r>
      <w:hyperlink r:id="rId102">
        <w:r>
          <w:rPr>
            <w:u w:val="single" w:color="AAAAAA"/>
          </w:rPr>
          <w:t>Corbeil</w:t>
        </w:r>
      </w:hyperlink>
      <w:r>
        <w:rPr>
          <w:u w:val="none"/>
        </w:rPr>
        <w:t>, </w:t>
      </w:r>
      <w:hyperlink r:id="rId103">
        <w:r>
          <w:rPr>
            <w:u w:val="single" w:color="AAAAAA"/>
          </w:rPr>
          <w:t>Judah ben Isaac Messer Leon</w:t>
        </w:r>
      </w:hyperlink>
      <w:r>
        <w:rPr>
          <w:u w:val="none"/>
        </w:rPr>
        <w:t>, Meïr Spira, and </w:t>
      </w:r>
      <w:hyperlink r:id="rId104">
        <w:r>
          <w:rPr>
            <w:u w:val="single" w:color="AAAAAA"/>
          </w:rPr>
          <w:t>Meir of</w:t>
        </w:r>
      </w:hyperlink>
      <w:r>
        <w:rPr>
          <w:u w:val="none"/>
        </w:rPr>
        <w:t> </w:t>
      </w:r>
      <w:hyperlink r:id="rId104">
        <w:r>
          <w:rPr>
            <w:u w:val="single" w:color="AAAAAA"/>
          </w:rPr>
          <w:t>Rothenburg</w:t>
        </w:r>
      </w:hyperlink>
      <w:r>
        <w:rPr>
          <w:spacing w:val="44"/>
          <w:u w:val="none"/>
        </w:rPr>
        <w:t> </w:t>
      </w:r>
      <w:r>
        <w:rPr>
          <w:u w:val="none"/>
        </w:rPr>
        <w:t>made</w:t>
      </w:r>
      <w:r>
        <w:rPr>
          <w:spacing w:val="46"/>
          <w:u w:val="none"/>
        </w:rPr>
        <w:t> </w:t>
      </w:r>
      <w:r>
        <w:rPr>
          <w:u w:val="none"/>
        </w:rPr>
        <w:t>Masoretic</w:t>
      </w:r>
      <w:r>
        <w:rPr>
          <w:spacing w:val="46"/>
          <w:u w:val="none"/>
        </w:rPr>
        <w:t> </w:t>
      </w:r>
      <w:r>
        <w:rPr>
          <w:u w:val="none"/>
        </w:rPr>
        <w:t>compilations,</w:t>
      </w:r>
      <w:r>
        <w:rPr>
          <w:spacing w:val="46"/>
          <w:u w:val="none"/>
        </w:rPr>
        <w:t> </w:t>
      </w:r>
      <w:r>
        <w:rPr>
          <w:u w:val="none"/>
        </w:rPr>
        <w:t>or</w:t>
      </w:r>
      <w:r>
        <w:rPr>
          <w:spacing w:val="46"/>
          <w:u w:val="none"/>
        </w:rPr>
        <w:t> </w:t>
      </w:r>
      <w:r>
        <w:rPr>
          <w:u w:val="none"/>
        </w:rPr>
        <w:t>additions</w:t>
      </w:r>
      <w:r>
        <w:rPr>
          <w:spacing w:val="46"/>
          <w:u w:val="none"/>
        </w:rPr>
        <w:t> </w:t>
      </w:r>
      <w:r>
        <w:rPr>
          <w:u w:val="none"/>
        </w:rPr>
        <w:t>to</w:t>
      </w:r>
      <w:r>
        <w:rPr>
          <w:spacing w:val="46"/>
          <w:u w:val="none"/>
        </w:rPr>
        <w:t> </w:t>
      </w:r>
      <w:r>
        <w:rPr>
          <w:u w:val="none"/>
        </w:rPr>
        <w:t>the</w:t>
      </w:r>
      <w:r>
        <w:rPr>
          <w:spacing w:val="46"/>
          <w:u w:val="none"/>
        </w:rPr>
        <w:t> </w:t>
      </w:r>
      <w:r>
        <w:rPr>
          <w:u w:val="none"/>
        </w:rPr>
        <w:t>subject,</w:t>
      </w:r>
      <w:r>
        <w:rPr>
          <w:spacing w:val="46"/>
          <w:u w:val="none"/>
        </w:rPr>
        <w:t> </w:t>
      </w:r>
      <w:r>
        <w:rPr>
          <w:u w:val="none"/>
        </w:rPr>
        <w:t>which</w:t>
      </w:r>
      <w:r>
        <w:rPr>
          <w:spacing w:val="46"/>
          <w:u w:val="none"/>
        </w:rPr>
        <w:t> </w:t>
      </w:r>
      <w:r>
        <w:rPr>
          <w:u w:val="none"/>
        </w:rPr>
        <w:t>are</w:t>
      </w:r>
      <w:r>
        <w:rPr>
          <w:spacing w:val="46"/>
          <w:u w:val="none"/>
        </w:rPr>
        <w:t> </w:t>
      </w:r>
      <w:r>
        <w:rPr>
          <w:u w:val="none"/>
        </w:rPr>
        <w:t>all</w:t>
      </w:r>
      <w:r>
        <w:rPr>
          <w:spacing w:val="46"/>
          <w:u w:val="none"/>
        </w:rPr>
        <w:t> </w:t>
      </w:r>
      <w:r>
        <w:rPr>
          <w:u w:val="none"/>
        </w:rPr>
        <w:t>more</w:t>
      </w:r>
      <w:r>
        <w:rPr>
          <w:spacing w:val="46"/>
          <w:u w:val="none"/>
        </w:rPr>
        <w:t> </w:t>
      </w:r>
      <w:r>
        <w:rPr>
          <w:u w:val="none"/>
        </w:rPr>
        <w:t>or</w:t>
      </w:r>
      <w:r>
        <w:rPr>
          <w:spacing w:val="46"/>
          <w:u w:val="none"/>
        </w:rPr>
        <w:t> </w:t>
      </w:r>
      <w:r>
        <w:rPr>
          <w:spacing w:val="-4"/>
          <w:u w:val="none"/>
        </w:rPr>
        <w:t>less</w:t>
      </w:r>
    </w:p>
    <w:p>
      <w:pPr>
        <w:pStyle w:val="BodyText"/>
        <w:spacing w:line="242" w:lineRule="auto"/>
        <w:ind w:right="103"/>
        <w:jc w:val="both"/>
        <w:rPr>
          <w:sz w:val="19"/>
        </w:rPr>
      </w:pPr>
      <w:r>
        <w:rPr/>
        <w:t>frequently referred to in the marginal glosses of biblical codices and in the works of </w:t>
      </w:r>
      <w:r>
        <w:rPr/>
        <w:t>Hebrew </w:t>
      </w:r>
      <w:r>
        <w:rPr>
          <w:spacing w:val="-2"/>
        </w:rPr>
        <w:t>grammarians.</w:t>
      </w:r>
      <w:r>
        <w:rPr>
          <w:spacing w:val="-2"/>
          <w:position w:val="9"/>
          <w:sz w:val="19"/>
          <w:u w:val="single" w:color="AAAAAA"/>
        </w:rPr>
        <w:t>[27]</w:t>
      </w:r>
    </w:p>
    <w:p>
      <w:pPr>
        <w:pStyle w:val="BodyText"/>
        <w:spacing w:before="187"/>
        <w:ind w:left="0"/>
        <w:rPr>
          <w:sz w:val="36"/>
        </w:rPr>
      </w:pPr>
    </w:p>
    <w:p>
      <w:pPr>
        <w:pStyle w:val="Heading1"/>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286122</wp:posOffset>
                </wp:positionV>
                <wp:extent cx="6867525"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9345pt;width:540.749957pt;height:1.5pt;mso-position-horizontal-relative:page;mso-position-vertical-relative:paragraph;z-index:-15725056;mso-wrap-distance-left:0;mso-wrap-distance-right:0" id="docshape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362322</wp:posOffset>
                </wp:positionV>
                <wp:extent cx="6867525" cy="190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9345pt;width:540.749957pt;height:1.5pt;mso-position-horizontal-relative:page;mso-position-vertical-relative:paragraph;z-index:-15724544;mso-wrap-distance-left:0;mso-wrap-distance-right:0" id="docshape5" filled="true" fillcolor="#0f1317" stroked="false">
                <v:fill type="solid"/>
                <w10:wrap type="topAndBottom"/>
              </v:rect>
            </w:pict>
          </mc:Fallback>
        </mc:AlternateContent>
      </w:r>
      <w:r>
        <w:rPr>
          <w:spacing w:val="-2"/>
        </w:rPr>
        <w:t>Masorah</w:t>
      </w:r>
    </w:p>
    <w:p>
      <w:pPr>
        <w:pStyle w:val="BodyText"/>
        <w:spacing w:before="9"/>
        <w:ind w:left="0"/>
        <w:rPr>
          <w:b/>
          <w:sz w:val="5"/>
        </w:rPr>
      </w:pPr>
    </w:p>
    <w:p>
      <w:pPr>
        <w:pStyle w:val="BodyText"/>
        <w:spacing w:line="280" w:lineRule="auto" w:before="110"/>
        <w:ind w:right="102"/>
        <w:jc w:val="both"/>
      </w:pPr>
      <w:r>
        <w:rPr/>
        <w:t>Traditionally, a ritual </w:t>
      </w:r>
      <w:hyperlink r:id="rId105">
        <w:r>
          <w:rPr>
            <w:u w:val="single" w:color="AAAAAA"/>
          </w:rPr>
          <w:t>Sefer Torah</w:t>
        </w:r>
      </w:hyperlink>
      <w:r>
        <w:rPr>
          <w:u w:val="none"/>
        </w:rPr>
        <w:t> (Torah scroll) could contain only the Hebrew </w:t>
      </w:r>
      <w:hyperlink r:id="rId106">
        <w:r>
          <w:rPr>
            <w:u w:val="single" w:color="AAAAAA"/>
          </w:rPr>
          <w:t>consonantal</w:t>
        </w:r>
      </w:hyperlink>
      <w:r>
        <w:rPr>
          <w:u w:val="none"/>
        </w:rPr>
        <w:t> text – nothing added, nothing taken away. The Masoretic </w:t>
      </w:r>
      <w:hyperlink r:id="rId107">
        <w:r>
          <w:rPr>
            <w:u w:val="single" w:color="AAAAAA"/>
          </w:rPr>
          <w:t>codices</w:t>
        </w:r>
      </w:hyperlink>
      <w:r>
        <w:rPr>
          <w:u w:val="none"/>
        </w:rPr>
        <w:t>, however, provide extensive additional material, called </w:t>
      </w:r>
      <w:r>
        <w:rPr>
          <w:i/>
          <w:u w:val="none"/>
        </w:rPr>
        <w:t>masorah</w:t>
      </w:r>
      <w:r>
        <w:rPr>
          <w:u w:val="none"/>
        </w:rPr>
        <w:t>, to show correct pronunciation and </w:t>
      </w:r>
      <w:hyperlink r:id="rId18">
        <w:r>
          <w:rPr>
            <w:u w:val="single" w:color="AAAAAA"/>
          </w:rPr>
          <w:t>cantillation</w:t>
        </w:r>
      </w:hyperlink>
      <w:r>
        <w:rPr>
          <w:u w:val="none"/>
        </w:rPr>
        <w:t>, protect against </w:t>
      </w:r>
      <w:r>
        <w:rPr>
          <w:u w:val="none"/>
        </w:rPr>
        <w:t>scribal errors, and annotate possible variants. The manuscripts thus include </w:t>
      </w:r>
      <w:hyperlink r:id="rId17">
        <w:r>
          <w:rPr>
            <w:u w:val="single" w:color="AAAAAA"/>
          </w:rPr>
          <w:t>vowel points</w:t>
        </w:r>
      </w:hyperlink>
      <w:r>
        <w:rPr>
          <w:u w:val="none"/>
        </w:rPr>
        <w:t>, </w:t>
      </w:r>
      <w:hyperlink r:id="rId108">
        <w:r>
          <w:rPr>
            <w:u w:val="single" w:color="AAAAAA"/>
          </w:rPr>
          <w:t>pronunciation</w:t>
        </w:r>
      </w:hyperlink>
      <w:r>
        <w:rPr>
          <w:u w:val="none"/>
        </w:rPr>
        <w:t> </w:t>
      </w:r>
      <w:hyperlink r:id="rId108">
        <w:r>
          <w:rPr>
            <w:u w:val="single" w:color="AAAAAA"/>
          </w:rPr>
          <w:t>marks</w:t>
        </w:r>
      </w:hyperlink>
      <w:r>
        <w:rPr>
          <w:u w:val="none"/>
        </w:rPr>
        <w:t> and </w:t>
      </w:r>
      <w:hyperlink r:id="rId18">
        <w:r>
          <w:rPr>
            <w:u w:val="single" w:color="AAAAAA"/>
          </w:rPr>
          <w:t>stress accents</w:t>
        </w:r>
      </w:hyperlink>
      <w:r>
        <w:rPr>
          <w:u w:val="none"/>
        </w:rPr>
        <w:t> in the text, short annotations in the side margins, and longer more extensive notes in the upper and lower margins and collected at the end of each book.</w:t>
      </w:r>
    </w:p>
    <w:p>
      <w:pPr>
        <w:pStyle w:val="BodyText"/>
        <w:spacing w:line="259" w:lineRule="auto" w:before="245"/>
        <w:ind w:right="103"/>
        <w:jc w:val="both"/>
        <w:rPr>
          <w:sz w:val="19"/>
        </w:rPr>
      </w:pPr>
      <w:r>
        <w:rPr/>
        <w:t>These notes were added because the Masoretes recognized the possibility of human error in copying the Hebrew Bible. The Masoretes were not working with the original Hebrew manuscripts of the Bible and corruptions had already crept into the versions they copied.</w:t>
      </w:r>
      <w:r>
        <w:rPr>
          <w:position w:val="9"/>
          <w:sz w:val="19"/>
          <w:u w:val="single" w:color="AAAAAA"/>
        </w:rPr>
        <w:t>[30]</w:t>
      </w:r>
    </w:p>
    <w:p>
      <w:pPr>
        <w:spacing w:after="0" w:line="259" w:lineRule="auto"/>
        <w:jc w:val="both"/>
        <w:rPr>
          <w:sz w:val="19"/>
        </w:rPr>
        <w:sectPr>
          <w:pgSz w:w="12240" w:h="15840"/>
          <w:pgMar w:top="500" w:bottom="280" w:left="600" w:right="600"/>
        </w:sectPr>
      </w:pPr>
    </w:p>
    <w:p>
      <w:pPr>
        <w:pStyle w:val="Heading2"/>
        <w:spacing w:before="72"/>
        <w:jc w:val="left"/>
      </w:pPr>
      <w:r>
        <w:rPr>
          <w:spacing w:val="-2"/>
        </w:rPr>
        <w:t>Etymology</w:t>
      </w:r>
    </w:p>
    <w:p>
      <w:pPr>
        <w:pStyle w:val="BodyText"/>
        <w:spacing w:line="256" w:lineRule="auto" w:before="116"/>
        <w:ind w:right="38"/>
        <w:jc w:val="both"/>
      </w:pPr>
      <w:r>
        <w:rPr/>
        <w:t>From the Hebrew word </w:t>
      </w:r>
      <w:r>
        <w:rPr>
          <w:i/>
          <w:iCs/>
        </w:rPr>
        <w:t>masorah</w:t>
      </w:r>
      <w:r>
        <w:rPr>
          <w:position w:val="9"/>
          <w:sz w:val="19"/>
          <w:szCs w:val="19"/>
          <w:u w:val="single" w:color="AAAAAA"/>
        </w:rPr>
        <w:t>[d]</w:t>
      </w:r>
      <w:r>
        <w:rPr>
          <w:position w:val="9"/>
          <w:sz w:val="19"/>
          <w:szCs w:val="19"/>
          <w:u w:val="none"/>
        </w:rPr>
        <w:t> </w:t>
      </w:r>
      <w:r>
        <w:rPr>
          <w:u w:val="none"/>
        </w:rPr>
        <w:t>"tradition"</w:t>
      </w:r>
      <w:r>
        <w:rPr>
          <w:i/>
          <w:iCs/>
          <w:u w:val="none"/>
        </w:rPr>
        <w:t>. </w:t>
      </w:r>
      <w:r>
        <w:rPr>
          <w:u w:val="none"/>
        </w:rPr>
        <w:t>Originally </w:t>
      </w:r>
      <w:r>
        <w:rPr>
          <w:i/>
          <w:iCs/>
          <w:position w:val="1"/>
          <w:u w:val="none"/>
        </w:rPr>
        <w:t>masoret</w:t>
      </w:r>
      <w:r>
        <w:rPr>
          <w:position w:val="1"/>
          <w:u w:val="none"/>
        </w:rPr>
        <w:t>,</w:t>
      </w:r>
      <w:r>
        <w:rPr>
          <w:position w:val="10"/>
          <w:sz w:val="19"/>
          <w:szCs w:val="19"/>
          <w:u w:val="single" w:color="AAAAAA"/>
        </w:rPr>
        <w:t>[e]</w:t>
      </w:r>
      <w:r>
        <w:rPr>
          <w:position w:val="10"/>
          <w:sz w:val="19"/>
          <w:szCs w:val="19"/>
          <w:u w:val="none"/>
        </w:rPr>
        <w:t> </w:t>
      </w:r>
      <w:r>
        <w:rPr>
          <w:position w:val="1"/>
          <w:u w:val="none"/>
        </w:rPr>
        <w:t>a word found in </w:t>
      </w:r>
      <w:hyperlink r:id="rId109">
        <w:r>
          <w:rPr>
            <w:u w:val="single" w:color="AAAAAA"/>
          </w:rPr>
          <w:t>Book of Ezekiel</w:t>
        </w:r>
      </w:hyperlink>
      <w:r>
        <w:rPr>
          <w:u w:val="none"/>
        </w:rPr>
        <w:t> </w:t>
      </w:r>
      <w:r>
        <w:rPr>
          <w:position w:val="1"/>
          <w:u w:val="none"/>
        </w:rPr>
        <w:t>20:37 (there from </w:t>
      </w:r>
      <w:r>
        <w:rPr>
          <w:rFonts w:ascii="Times New Roman" w:cs="Times New Roman"/>
          <w:position w:val="1"/>
          <w:u w:val="none"/>
          <w:rtl/>
        </w:rPr>
        <w:t>אסר</w:t>
      </w:r>
      <w:r>
        <w:rPr>
          <w:rFonts w:ascii="Times New Roman" w:cs="Times New Roman"/>
          <w:position w:val="1"/>
          <w:u w:val="none"/>
        </w:rPr>
        <w:t> </w:t>
      </w:r>
      <w:r>
        <w:rPr>
          <w:u w:val="none"/>
        </w:rPr>
        <w:t>"to bind" for "fetters")</w:t>
      </w:r>
      <w:r>
        <w:rPr>
          <w:u w:val="none"/>
        </w:rPr>
        <w:t>.</w:t>
      </w:r>
    </w:p>
    <w:p>
      <w:pPr>
        <w:pStyle w:val="BodyText"/>
        <w:spacing w:line="273" w:lineRule="auto" w:before="227"/>
        <w:ind w:right="38"/>
        <w:jc w:val="both"/>
        <w:rPr>
          <w:sz w:val="19"/>
          <w:szCs w:val="19"/>
        </w:rPr>
      </w:pPr>
      <w:r>
        <w:rPr>
          <w:position w:val="1"/>
        </w:rPr>
        <w:t>According to the majority of scholars,</w:t>
      </w:r>
      <w:r>
        <w:rPr>
          <w:position w:val="10"/>
          <w:sz w:val="19"/>
          <w:szCs w:val="19"/>
          <w:u w:val="single" w:color="AAAAAA"/>
        </w:rPr>
        <w:t>[31]</w:t>
      </w:r>
      <w:r>
        <w:rPr>
          <w:position w:val="10"/>
          <w:sz w:val="19"/>
          <w:szCs w:val="19"/>
          <w:u w:val="none"/>
        </w:rPr>
        <w:t> </w:t>
      </w:r>
      <w:r>
        <w:rPr>
          <w:position w:val="1"/>
          <w:u w:val="none"/>
        </w:rPr>
        <w:t>including </w:t>
      </w:r>
      <w:hyperlink r:id="rId110">
        <w:r>
          <w:rPr>
            <w:u w:val="single" w:color="AAAAAA"/>
          </w:rPr>
          <w:t>Wilhelm</w:t>
        </w:r>
      </w:hyperlink>
      <w:r>
        <w:rPr>
          <w:u w:val="none"/>
        </w:rPr>
        <w:t> </w:t>
      </w:r>
      <w:hyperlink r:id="rId110">
        <w:r>
          <w:rPr>
            <w:u w:val="single" w:color="AAAAAA"/>
          </w:rPr>
          <w:t>Bacher</w:t>
        </w:r>
      </w:hyperlink>
      <w:r>
        <w:rPr>
          <w:u w:val="none"/>
        </w:rPr>
        <w:t>,</w:t>
      </w:r>
      <w:r>
        <w:rPr>
          <w:spacing w:val="-3"/>
          <w:u w:val="none"/>
        </w:rPr>
        <w:t> </w:t>
      </w:r>
      <w:r>
        <w:rPr>
          <w:u w:val="none"/>
        </w:rPr>
        <w:t>the</w:t>
      </w:r>
      <w:r>
        <w:rPr>
          <w:spacing w:val="-3"/>
          <w:u w:val="none"/>
        </w:rPr>
        <w:t> </w:t>
      </w:r>
      <w:r>
        <w:rPr>
          <w:u w:val="none"/>
        </w:rPr>
        <w:t>form</w:t>
      </w:r>
      <w:r>
        <w:rPr>
          <w:spacing w:val="-3"/>
          <w:u w:val="none"/>
        </w:rPr>
        <w:t> </w:t>
      </w:r>
      <w:r>
        <w:rPr>
          <w:u w:val="none"/>
        </w:rPr>
        <w:t>of</w:t>
      </w:r>
      <w:r>
        <w:rPr>
          <w:spacing w:val="-3"/>
          <w:u w:val="none"/>
        </w:rPr>
        <w:t> </w:t>
      </w:r>
      <w:r>
        <w:rPr>
          <w:u w:val="none"/>
        </w:rPr>
        <w:t>the</w:t>
      </w:r>
      <w:r>
        <w:rPr>
          <w:spacing w:val="-3"/>
          <w:u w:val="none"/>
        </w:rPr>
        <w:t> </w:t>
      </w:r>
      <w:r>
        <w:rPr>
          <w:u w:val="none"/>
        </w:rPr>
        <w:t>Ezekiel</w:t>
      </w:r>
      <w:r>
        <w:rPr>
          <w:spacing w:val="-3"/>
          <w:u w:val="none"/>
        </w:rPr>
        <w:t> </w:t>
      </w:r>
      <w:r>
        <w:rPr>
          <w:u w:val="none"/>
        </w:rPr>
        <w:t>word</w:t>
      </w:r>
      <w:r>
        <w:rPr>
          <w:spacing w:val="-3"/>
          <w:u w:val="none"/>
        </w:rPr>
        <w:t> </w:t>
      </w:r>
      <w:r>
        <w:rPr>
          <w:i/>
          <w:iCs/>
          <w:u w:val="none"/>
        </w:rPr>
        <w:t>masoret</w:t>
      </w:r>
      <w:r>
        <w:rPr>
          <w:i/>
          <w:iCs/>
          <w:spacing w:val="-3"/>
          <w:u w:val="none"/>
        </w:rPr>
        <w:t> </w:t>
      </w:r>
      <w:r>
        <w:rPr>
          <w:u w:val="none"/>
        </w:rPr>
        <w:t>"fetters"</w:t>
      </w:r>
      <w:r>
        <w:rPr>
          <w:spacing w:val="-3"/>
          <w:u w:val="none"/>
        </w:rPr>
        <w:t> </w:t>
      </w:r>
      <w:r>
        <w:rPr>
          <w:u w:val="none"/>
        </w:rPr>
        <w:t>was</w:t>
      </w:r>
      <w:r>
        <w:rPr>
          <w:spacing w:val="-3"/>
          <w:u w:val="none"/>
        </w:rPr>
        <w:t> </w:t>
      </w:r>
      <w:r>
        <w:rPr>
          <w:u w:val="none"/>
        </w:rPr>
        <w:t>applied by the </w:t>
      </w:r>
      <w:hyperlink r:id="rId22">
        <w:r>
          <w:rPr>
            <w:u w:val="single" w:color="AAAAAA"/>
          </w:rPr>
          <w:t>Masoretes</w:t>
        </w:r>
      </w:hyperlink>
      <w:r>
        <w:rPr>
          <w:u w:val="none"/>
        </w:rPr>
        <w:t> to the </w:t>
      </w:r>
      <w:r>
        <w:rPr>
          <w:rFonts w:ascii="Times New Roman" w:hAnsi="Times New Roman" w:cs="Times New Roman"/>
          <w:u w:val="none"/>
          <w:rtl/>
        </w:rPr>
        <w:t>מסר</w:t>
      </w:r>
      <w:r>
        <w:rPr>
          <w:rFonts w:ascii="Times New Roman" w:hAnsi="Times New Roman" w:cs="Times New Roman"/>
          <w:u w:val="none"/>
        </w:rPr>
        <w:t> </w:t>
      </w:r>
      <w:r>
        <w:rPr>
          <w:u w:val="none"/>
        </w:rPr>
        <w:t>root meaning "to transmit", for </w:t>
      </w:r>
      <w:r>
        <w:rPr>
          <w:i/>
          <w:iCs/>
          <w:u w:val="none"/>
        </w:rPr>
        <w:t>masoret </w:t>
      </w:r>
      <w:r>
        <w:rPr>
          <w:u w:val="none"/>
        </w:rPr>
        <w:t>"tradition." (See also </w:t>
      </w:r>
      <w:hyperlink r:id="rId111">
        <w:r>
          <w:rPr>
            <w:u w:val="single" w:color="AAAAAA"/>
          </w:rPr>
          <w:t>Aggadah § Etymology</w:t>
        </w:r>
      </w:hyperlink>
      <w:r>
        <w:rPr>
          <w:u w:val="none"/>
        </w:rPr>
        <w:t>.) Later, the text was also called </w:t>
      </w:r>
      <w:r>
        <w:rPr>
          <w:i/>
          <w:iCs/>
          <w:u w:val="none"/>
        </w:rPr>
        <w:t>moseirah</w:t>
      </w:r>
      <w:r>
        <w:rPr>
          <w:u w:val="none"/>
        </w:rPr>
        <w:t>, by a direct conjugation of </w:t>
      </w:r>
      <w:r>
        <w:rPr>
          <w:rFonts w:ascii="Times New Roman" w:hAnsi="Times New Roman" w:cs="Times New Roman"/>
          <w:u w:val="none"/>
          <w:rtl/>
        </w:rPr>
        <w:t>מסר</w:t>
      </w:r>
      <w:r>
        <w:rPr>
          <w:rFonts w:ascii="Times New Roman" w:hAnsi="Times New Roman" w:cs="Times New Roman"/>
          <w:u w:val="none"/>
        </w:rPr>
        <w:t> </w:t>
      </w:r>
      <w:r>
        <w:rPr>
          <w:u w:val="none"/>
        </w:rPr>
        <w:t>"to transmit," and the synthesis of the two forms produced the modern word </w:t>
      </w:r>
      <w:r>
        <w:rPr>
          <w:i/>
          <w:iCs/>
          <w:u w:val="none"/>
        </w:rPr>
        <w:t>masorah.</w:t>
      </w:r>
      <w:r>
        <w:rPr>
          <w:position w:val="9"/>
          <w:sz w:val="19"/>
          <w:szCs w:val="19"/>
          <w:u w:val="single" w:color="AAAAAA"/>
        </w:rPr>
        <w:t>[32</w:t>
      </w:r>
      <w:r>
        <w:rPr>
          <w:position w:val="9"/>
          <w:sz w:val="19"/>
          <w:szCs w:val="19"/>
          <w:u w:val="single" w:color="AAAAAA"/>
        </w:rPr>
        <w:t>]</w:t>
      </w:r>
      <w:r>
        <w:rPr>
          <w:position w:val="9"/>
          <w:sz w:val="19"/>
          <w:szCs w:val="19"/>
          <w:u w:val="none"/>
        </w:rPr>
      </w:r>
    </w:p>
    <w:p>
      <w:pPr>
        <w:pStyle w:val="BodyText"/>
        <w:spacing w:line="271" w:lineRule="auto" w:before="206"/>
        <w:ind w:right="38"/>
        <w:jc w:val="both"/>
        <w:rPr>
          <w:sz w:val="19"/>
          <w:szCs w:val="19"/>
        </w:rPr>
      </w:pPr>
      <w:r>
        <w:rPr>
          <w:position w:val="1"/>
        </w:rPr>
        <w:t>According to a minority of scholars,</w:t>
      </w:r>
      <w:r>
        <w:rPr>
          <w:position w:val="10"/>
          <w:sz w:val="19"/>
          <w:szCs w:val="19"/>
          <w:u w:val="single" w:color="AAAAAA"/>
        </w:rPr>
        <w:t>[31]</w:t>
      </w:r>
      <w:r>
        <w:rPr>
          <w:position w:val="10"/>
          <w:sz w:val="19"/>
          <w:szCs w:val="19"/>
          <w:u w:val="none"/>
        </w:rPr>
        <w:t> </w:t>
      </w:r>
      <w:r>
        <w:rPr>
          <w:position w:val="1"/>
          <w:u w:val="none"/>
        </w:rPr>
        <w:t>including </w:t>
      </w:r>
      <w:hyperlink r:id="rId112">
        <w:r>
          <w:rPr>
            <w:u w:val="single" w:color="AAAAAA"/>
          </w:rPr>
          <w:t>Caspar Levias</w:t>
        </w:r>
      </w:hyperlink>
      <w:r>
        <w:rPr>
          <w:position w:val="1"/>
          <w:u w:val="none"/>
        </w:rPr>
        <w:t>, </w:t>
      </w:r>
      <w:r>
        <w:rPr>
          <w:u w:val="none"/>
        </w:rPr>
        <w:t>the intent of the Masoretes was </w:t>
      </w:r>
      <w:r>
        <w:rPr>
          <w:i/>
          <w:iCs/>
          <w:u w:val="none"/>
        </w:rPr>
        <w:t>masoret </w:t>
      </w:r>
      <w:r>
        <w:rPr>
          <w:u w:val="none"/>
        </w:rPr>
        <w:t>"fetter [upon the </w:t>
      </w:r>
      <w:hyperlink r:id="rId113">
        <w:r>
          <w:rPr>
            <w:u w:val="single" w:color="AAAAAA"/>
          </w:rPr>
          <w:t>exposition of the text</w:t>
        </w:r>
      </w:hyperlink>
      <w:r>
        <w:rPr>
          <w:u w:val="none"/>
        </w:rPr>
        <w:t>]", and the word was only later connected to </w:t>
      </w:r>
      <w:r>
        <w:rPr>
          <w:rFonts w:ascii="Times New Roman" w:cs="Times New Roman"/>
          <w:u w:val="none"/>
          <w:rtl/>
        </w:rPr>
        <w:t>מסר</w:t>
      </w:r>
      <w:r>
        <w:rPr>
          <w:rFonts w:ascii="Times New Roman" w:cs="Times New Roman"/>
          <w:u w:val="none"/>
        </w:rPr>
        <w:t> </w:t>
      </w:r>
      <w:r>
        <w:rPr>
          <w:u w:val="none"/>
        </w:rPr>
        <w:t>and translated as "tradition".</w:t>
      </w:r>
      <w:r>
        <w:rPr>
          <w:position w:val="9"/>
          <w:sz w:val="19"/>
          <w:szCs w:val="19"/>
          <w:u w:val="single" w:color="AAAAAA"/>
        </w:rPr>
        <w:t>[33</w:t>
      </w:r>
      <w:r>
        <w:rPr>
          <w:position w:val="9"/>
          <w:sz w:val="19"/>
          <w:szCs w:val="19"/>
          <w:u w:val="single" w:color="AAAAAA"/>
        </w:rPr>
        <w:t>]</w:t>
      </w:r>
      <w:r>
        <w:rPr>
          <w:position w:val="9"/>
          <w:sz w:val="19"/>
          <w:szCs w:val="19"/>
          <w:u w:val="none"/>
        </w:rPr>
      </w:r>
    </w:p>
    <w:p>
      <w:pPr>
        <w:spacing w:line="240" w:lineRule="auto" w:before="9" w:after="24"/>
        <w:rPr>
          <w:sz w:val="16"/>
        </w:rPr>
      </w:pPr>
      <w:r>
        <w:rPr/>
        <w:br w:type="column"/>
      </w:r>
      <w:r>
        <w:rPr>
          <w:sz w:val="16"/>
        </w:rPr>
      </w:r>
    </w:p>
    <w:p>
      <w:pPr>
        <w:pStyle w:val="BodyText"/>
        <w:ind w:left="120"/>
        <w:rPr>
          <w:sz w:val="20"/>
        </w:rPr>
      </w:pPr>
      <w:r>
        <w:rPr>
          <w:sz w:val="20"/>
        </w:rPr>
        <w:drawing>
          <wp:inline distT="0" distB="0" distL="0" distR="0">
            <wp:extent cx="2114550" cy="24765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4" cstate="print"/>
                    <a:stretch>
                      <a:fillRect/>
                    </a:stretch>
                  </pic:blipFill>
                  <pic:spPr>
                    <a:xfrm>
                      <a:off x="0" y="0"/>
                      <a:ext cx="2114550" cy="2476500"/>
                    </a:xfrm>
                    <a:prstGeom prst="rect">
                      <a:avLst/>
                    </a:prstGeom>
                  </pic:spPr>
                </pic:pic>
              </a:graphicData>
            </a:graphic>
          </wp:inline>
        </w:drawing>
      </w:r>
      <w:r>
        <w:rPr>
          <w:sz w:val="20"/>
        </w:rPr>
      </w:r>
    </w:p>
    <w:p>
      <w:pPr>
        <w:spacing w:line="290" w:lineRule="auto" w:before="52"/>
        <w:ind w:left="165" w:right="643" w:firstLine="0"/>
        <w:jc w:val="both"/>
        <w:rPr>
          <w:rFonts w:ascii="Arial"/>
          <w:sz w:val="20"/>
        </w:rPr>
      </w:pPr>
      <w:r>
        <w:rPr>
          <w:rFonts w:ascii="Arial"/>
          <w:color w:val="666666"/>
          <w:sz w:val="20"/>
        </w:rPr>
        <w:t>A</w:t>
      </w:r>
      <w:r>
        <w:rPr>
          <w:rFonts w:ascii="Arial"/>
          <w:color w:val="666666"/>
          <w:spacing w:val="-14"/>
          <w:sz w:val="20"/>
        </w:rPr>
        <w:t> </w:t>
      </w:r>
      <w:r>
        <w:rPr>
          <w:rFonts w:ascii="Arial"/>
          <w:color w:val="666666"/>
          <w:sz w:val="20"/>
        </w:rPr>
        <w:t>page</w:t>
      </w:r>
      <w:r>
        <w:rPr>
          <w:rFonts w:ascii="Arial"/>
          <w:color w:val="666666"/>
          <w:spacing w:val="-8"/>
          <w:sz w:val="20"/>
        </w:rPr>
        <w:t> </w:t>
      </w:r>
      <w:r>
        <w:rPr>
          <w:rFonts w:ascii="Arial"/>
          <w:color w:val="666666"/>
          <w:sz w:val="20"/>
        </w:rPr>
        <w:t>from</w:t>
      </w:r>
      <w:r>
        <w:rPr>
          <w:rFonts w:ascii="Arial"/>
          <w:color w:val="666666"/>
          <w:spacing w:val="-6"/>
          <w:sz w:val="20"/>
        </w:rPr>
        <w:t> </w:t>
      </w:r>
      <w:r>
        <w:rPr>
          <w:rFonts w:ascii="Arial"/>
          <w:color w:val="666666"/>
          <w:sz w:val="20"/>
        </w:rPr>
        <w:t>the</w:t>
      </w:r>
      <w:r>
        <w:rPr>
          <w:rFonts w:ascii="Arial"/>
          <w:color w:val="666666"/>
          <w:spacing w:val="-6"/>
          <w:sz w:val="20"/>
        </w:rPr>
        <w:t> </w:t>
      </w:r>
      <w:hyperlink r:id="rId52">
        <w:r>
          <w:rPr>
            <w:rFonts w:ascii="Arial"/>
            <w:i/>
            <w:color w:val="666666"/>
            <w:sz w:val="20"/>
            <w:u w:val="single" w:color="AAAAAA"/>
          </w:rPr>
          <w:t>Aleppo</w:t>
        </w:r>
        <w:r>
          <w:rPr>
            <w:rFonts w:ascii="Arial"/>
            <w:i/>
            <w:color w:val="666666"/>
            <w:spacing w:val="-6"/>
            <w:sz w:val="20"/>
            <w:u w:val="single" w:color="AAAAAA"/>
          </w:rPr>
          <w:t> </w:t>
        </w:r>
        <w:r>
          <w:rPr>
            <w:rFonts w:ascii="Arial"/>
            <w:i/>
            <w:color w:val="666666"/>
            <w:sz w:val="20"/>
            <w:u w:val="single" w:color="AAAAAA"/>
          </w:rPr>
          <w:t>Codex</w:t>
        </w:r>
      </w:hyperlink>
      <w:r>
        <w:rPr>
          <w:rFonts w:ascii="Arial"/>
          <w:color w:val="666666"/>
          <w:sz w:val="20"/>
          <w:u w:val="none"/>
        </w:rPr>
        <w:t>, showing</w:t>
      </w:r>
      <w:r>
        <w:rPr>
          <w:rFonts w:ascii="Arial"/>
          <w:color w:val="666666"/>
          <w:spacing w:val="-13"/>
          <w:sz w:val="20"/>
          <w:u w:val="none"/>
        </w:rPr>
        <w:t> </w:t>
      </w:r>
      <w:r>
        <w:rPr>
          <w:rFonts w:ascii="Arial"/>
          <w:color w:val="666666"/>
          <w:sz w:val="20"/>
          <w:u w:val="none"/>
        </w:rPr>
        <w:t>the</w:t>
      </w:r>
      <w:r>
        <w:rPr>
          <w:rFonts w:ascii="Arial"/>
          <w:color w:val="666666"/>
          <w:spacing w:val="-13"/>
          <w:sz w:val="20"/>
          <w:u w:val="none"/>
        </w:rPr>
        <w:t> </w:t>
      </w:r>
      <w:r>
        <w:rPr>
          <w:rFonts w:ascii="Arial"/>
          <w:color w:val="666666"/>
          <w:sz w:val="20"/>
          <w:u w:val="none"/>
        </w:rPr>
        <w:t>extensive</w:t>
      </w:r>
      <w:r>
        <w:rPr>
          <w:rFonts w:ascii="Arial"/>
          <w:color w:val="666666"/>
          <w:spacing w:val="-13"/>
          <w:sz w:val="20"/>
          <w:u w:val="none"/>
        </w:rPr>
        <w:t> </w:t>
      </w:r>
      <w:r>
        <w:rPr>
          <w:rFonts w:ascii="Arial"/>
          <w:color w:val="666666"/>
          <w:sz w:val="20"/>
          <w:u w:val="none"/>
        </w:rPr>
        <w:t>marginal </w:t>
      </w:r>
      <w:r>
        <w:rPr>
          <w:rFonts w:ascii="Arial"/>
          <w:color w:val="666666"/>
          <w:spacing w:val="-2"/>
          <w:sz w:val="20"/>
          <w:u w:val="none"/>
        </w:rPr>
        <w:t>annotations</w:t>
      </w:r>
    </w:p>
    <w:p>
      <w:pPr>
        <w:spacing w:after="0" w:line="290" w:lineRule="auto"/>
        <w:jc w:val="both"/>
        <w:rPr>
          <w:rFonts w:ascii="Arial"/>
          <w:sz w:val="20"/>
        </w:rPr>
        <w:sectPr>
          <w:pgSz w:w="12240" w:h="15840"/>
          <w:pgMar w:top="520" w:bottom="280" w:left="600" w:right="600"/>
          <w:cols w:num="2" w:equalWidth="0">
            <w:col w:w="7220" w:space="220"/>
            <w:col w:w="3600"/>
          </w:cols>
        </w:sectPr>
      </w:pPr>
    </w:p>
    <w:p>
      <w:pPr>
        <w:pStyle w:val="BodyText"/>
        <w:spacing w:line="266" w:lineRule="auto" w:before="238"/>
        <w:ind w:right="102"/>
        <w:jc w:val="both"/>
        <w:rPr>
          <w:i/>
        </w:rPr>
      </w:pPr>
      <w:r>
        <w:rPr/>
        <w:t>Other specific explanations are provided: </w:t>
      </w:r>
      <w:hyperlink r:id="rId115">
        <w:r>
          <w:rPr>
            <w:u w:val="single" w:color="AAAAAA"/>
          </w:rPr>
          <w:t>Samuel David Luzzatto</w:t>
        </w:r>
      </w:hyperlink>
      <w:r>
        <w:rPr>
          <w:u w:val="none"/>
        </w:rPr>
        <w:t> argued that </w:t>
      </w:r>
      <w:r>
        <w:rPr>
          <w:i/>
          <w:u w:val="none"/>
        </w:rPr>
        <w:t>masoret </w:t>
      </w:r>
      <w:r>
        <w:rPr>
          <w:u w:val="none"/>
        </w:rPr>
        <w:t>was a </w:t>
      </w:r>
      <w:r>
        <w:rPr>
          <w:u w:val="none"/>
        </w:rPr>
        <w:t>synonym for </w:t>
      </w:r>
      <w:r>
        <w:rPr>
          <w:i/>
          <w:u w:val="none"/>
        </w:rPr>
        <w:t>siman </w:t>
      </w:r>
      <w:r>
        <w:rPr>
          <w:u w:val="none"/>
        </w:rPr>
        <w:t>by extended meaning ("transmission[ of the sign]" became "transmitted sign") and referred to</w:t>
      </w:r>
      <w:r>
        <w:rPr>
          <w:spacing w:val="19"/>
          <w:u w:val="none"/>
        </w:rPr>
        <w:t> </w:t>
      </w:r>
      <w:r>
        <w:rPr>
          <w:u w:val="none"/>
        </w:rPr>
        <w:t>the</w:t>
      </w:r>
      <w:r>
        <w:rPr>
          <w:spacing w:val="19"/>
          <w:u w:val="none"/>
        </w:rPr>
        <w:t> </w:t>
      </w:r>
      <w:r>
        <w:rPr>
          <w:u w:val="none"/>
        </w:rPr>
        <w:t>symbols</w:t>
      </w:r>
      <w:r>
        <w:rPr>
          <w:spacing w:val="19"/>
          <w:u w:val="none"/>
        </w:rPr>
        <w:t> </w:t>
      </w:r>
      <w:r>
        <w:rPr>
          <w:u w:val="none"/>
        </w:rPr>
        <w:t>used</w:t>
      </w:r>
      <w:r>
        <w:rPr>
          <w:spacing w:val="20"/>
          <w:u w:val="none"/>
        </w:rPr>
        <w:t> </w:t>
      </w:r>
      <w:r>
        <w:rPr>
          <w:u w:val="none"/>
        </w:rPr>
        <w:t>in</w:t>
      </w:r>
      <w:r>
        <w:rPr>
          <w:spacing w:val="19"/>
          <w:u w:val="none"/>
        </w:rPr>
        <w:t> </w:t>
      </w:r>
      <w:r>
        <w:rPr>
          <w:u w:val="none"/>
        </w:rPr>
        <w:t>vocalizing</w:t>
      </w:r>
      <w:r>
        <w:rPr>
          <w:spacing w:val="19"/>
          <w:u w:val="none"/>
        </w:rPr>
        <w:t> </w:t>
      </w:r>
      <w:r>
        <w:rPr>
          <w:u w:val="none"/>
        </w:rPr>
        <w:t>and</w:t>
      </w:r>
      <w:r>
        <w:rPr>
          <w:spacing w:val="19"/>
          <w:u w:val="none"/>
        </w:rPr>
        <w:t> </w:t>
      </w:r>
      <w:r>
        <w:rPr>
          <w:u w:val="none"/>
        </w:rPr>
        <w:t>punctuating</w:t>
      </w:r>
      <w:r>
        <w:rPr>
          <w:spacing w:val="20"/>
          <w:u w:val="none"/>
        </w:rPr>
        <w:t> </w:t>
      </w:r>
      <w:r>
        <w:rPr>
          <w:u w:val="none"/>
        </w:rPr>
        <w:t>the</w:t>
      </w:r>
      <w:r>
        <w:rPr>
          <w:spacing w:val="19"/>
          <w:u w:val="none"/>
        </w:rPr>
        <w:t> </w:t>
      </w:r>
      <w:r>
        <w:rPr>
          <w:u w:val="none"/>
        </w:rPr>
        <w:t>text.</w:t>
      </w:r>
      <w:r>
        <w:rPr>
          <w:position w:val="9"/>
          <w:sz w:val="19"/>
          <w:u w:val="single" w:color="AAAAAA"/>
        </w:rPr>
        <w:t>[34]</w:t>
      </w:r>
      <w:r>
        <w:rPr>
          <w:spacing w:val="30"/>
          <w:position w:val="9"/>
          <w:sz w:val="19"/>
          <w:u w:val="none"/>
        </w:rPr>
        <w:t> </w:t>
      </w:r>
      <w:hyperlink r:id="rId116">
        <w:r>
          <w:rPr>
            <w:u w:val="single" w:color="AAAAAA"/>
          </w:rPr>
          <w:t>Ze'ev</w:t>
        </w:r>
        <w:r>
          <w:rPr>
            <w:spacing w:val="19"/>
            <w:u w:val="single" w:color="AAAAAA"/>
          </w:rPr>
          <w:t> </w:t>
        </w:r>
        <w:r>
          <w:rPr>
            <w:u w:val="single" w:color="AAAAAA"/>
          </w:rPr>
          <w:t>Ben-Haim</w:t>
        </w:r>
      </w:hyperlink>
      <w:r>
        <w:rPr>
          <w:spacing w:val="20"/>
          <w:u w:val="none"/>
        </w:rPr>
        <w:t> </w:t>
      </w:r>
      <w:r>
        <w:rPr>
          <w:u w:val="none"/>
        </w:rPr>
        <w:t>argued</w:t>
      </w:r>
      <w:r>
        <w:rPr>
          <w:spacing w:val="19"/>
          <w:u w:val="none"/>
        </w:rPr>
        <w:t> </w:t>
      </w:r>
      <w:r>
        <w:rPr>
          <w:u w:val="none"/>
        </w:rPr>
        <w:t>that</w:t>
      </w:r>
      <w:r>
        <w:rPr>
          <w:spacing w:val="19"/>
          <w:u w:val="none"/>
        </w:rPr>
        <w:t> </w:t>
      </w:r>
      <w:r>
        <w:rPr>
          <w:i/>
          <w:spacing w:val="-2"/>
          <w:u w:val="none"/>
        </w:rPr>
        <w:t>masoret</w:t>
      </w:r>
    </w:p>
    <w:p>
      <w:pPr>
        <w:pStyle w:val="BodyText"/>
        <w:spacing w:line="242" w:lineRule="auto" w:before="23"/>
        <w:ind w:right="103"/>
        <w:jc w:val="both"/>
        <w:rPr>
          <w:sz w:val="19"/>
        </w:rPr>
      </w:pPr>
      <w:r>
        <w:rPr/>
        <w:t>meant "counting" and was later conjugated as </w:t>
      </w:r>
      <w:r>
        <w:rPr>
          <w:i/>
        </w:rPr>
        <w:t>moseirah </w:t>
      </w:r>
      <w:r>
        <w:rPr/>
        <w:t>"thing which is counted", referring to </w:t>
      </w:r>
      <w:r>
        <w:rPr/>
        <w:t>the Masoretic counts of the letters, words, and verses in the Bible, discussed in </w:t>
      </w:r>
      <w:hyperlink r:id="rId117">
        <w:r>
          <w:rPr>
            <w:u w:val="single" w:color="AAAAAA"/>
          </w:rPr>
          <w:t>Qiddushin</w:t>
        </w:r>
      </w:hyperlink>
      <w:r>
        <w:rPr>
          <w:u w:val="none"/>
        </w:rPr>
        <w:t> 30a.</w:t>
      </w:r>
      <w:r>
        <w:rPr>
          <w:position w:val="9"/>
          <w:sz w:val="19"/>
          <w:u w:val="single" w:color="AAAAAA"/>
        </w:rPr>
        <w:t>[34]</w:t>
      </w:r>
    </w:p>
    <w:p>
      <w:pPr>
        <w:pStyle w:val="BodyText"/>
        <w:spacing w:before="184"/>
        <w:ind w:left="0"/>
        <w:rPr>
          <w:sz w:val="28"/>
        </w:rPr>
      </w:pPr>
    </w:p>
    <w:p>
      <w:pPr>
        <w:pStyle w:val="Heading2"/>
      </w:pPr>
      <w:r>
        <w:rPr/>
        <w:t>Language</w:t>
      </w:r>
      <w:r>
        <w:rPr>
          <w:spacing w:val="-1"/>
        </w:rPr>
        <w:t> </w:t>
      </w:r>
      <w:r>
        <w:rPr/>
        <w:t>and</w:t>
      </w:r>
      <w:r>
        <w:rPr>
          <w:spacing w:val="-1"/>
        </w:rPr>
        <w:t> </w:t>
      </w:r>
      <w:r>
        <w:rPr>
          <w:spacing w:val="-4"/>
        </w:rPr>
        <w:t>form</w:t>
      </w:r>
    </w:p>
    <w:p>
      <w:pPr>
        <w:pStyle w:val="BodyText"/>
        <w:spacing w:line="280" w:lineRule="auto" w:before="141"/>
        <w:ind w:right="102"/>
        <w:jc w:val="both"/>
      </w:pPr>
      <w:r>
        <w:rPr/>
        <w:t>The language of the Masoretic notes is primarily </w:t>
      </w:r>
      <w:hyperlink r:id="rId118">
        <w:r>
          <w:rPr>
            <w:u w:val="single" w:color="AAAAAA"/>
          </w:rPr>
          <w:t>Aramaic</w:t>
        </w:r>
      </w:hyperlink>
      <w:r>
        <w:rPr>
          <w:u w:val="none"/>
        </w:rPr>
        <w:t> but partly Hebrew. The Masoretic annotations are found in various forms: (a) in separate works, e.g., the </w:t>
      </w:r>
      <w:hyperlink r:id="rId119">
        <w:r>
          <w:rPr>
            <w:i/>
            <w:u w:val="single" w:color="AAAAAA"/>
          </w:rPr>
          <w:t>Oklah we-Oklah</w:t>
        </w:r>
      </w:hyperlink>
      <w:r>
        <w:rPr>
          <w:u w:val="none"/>
        </w:rPr>
        <w:t>; (b) in </w:t>
      </w:r>
      <w:r>
        <w:rPr>
          <w:u w:val="none"/>
        </w:rPr>
        <w:t>the form of notes written in the margins and at the end of codices. In rare cases, the notes are written between the lines. The first word of each biblical book is also as a rule surrounded by notes. The latter are called the Initial Masorah; the notes on the side margins or between the columns are called the Small (</w:t>
      </w:r>
      <w:r>
        <w:rPr>
          <w:i/>
          <w:u w:val="none"/>
        </w:rPr>
        <w:t>Masora parva </w:t>
      </w:r>
      <w:r>
        <w:rPr>
          <w:u w:val="none"/>
        </w:rPr>
        <w:t>or Mp) or Inner Masorah (Masora marginalis); and those on the lower and upper</w:t>
      </w:r>
      <w:r>
        <w:rPr>
          <w:spacing w:val="50"/>
          <w:u w:val="none"/>
        </w:rPr>
        <w:t> </w:t>
      </w:r>
      <w:r>
        <w:rPr>
          <w:u w:val="none"/>
        </w:rPr>
        <w:t>margins,</w:t>
      </w:r>
      <w:r>
        <w:rPr>
          <w:spacing w:val="50"/>
          <w:u w:val="none"/>
        </w:rPr>
        <w:t> </w:t>
      </w:r>
      <w:r>
        <w:rPr>
          <w:u w:val="none"/>
        </w:rPr>
        <w:t>the</w:t>
      </w:r>
      <w:r>
        <w:rPr>
          <w:spacing w:val="50"/>
          <w:u w:val="none"/>
        </w:rPr>
        <w:t> </w:t>
      </w:r>
      <w:r>
        <w:rPr>
          <w:u w:val="none"/>
        </w:rPr>
        <w:t>Large</w:t>
      </w:r>
      <w:r>
        <w:rPr>
          <w:spacing w:val="50"/>
          <w:u w:val="none"/>
        </w:rPr>
        <w:t> </w:t>
      </w:r>
      <w:r>
        <w:rPr>
          <w:u w:val="none"/>
        </w:rPr>
        <w:t>or</w:t>
      </w:r>
      <w:r>
        <w:rPr>
          <w:spacing w:val="50"/>
          <w:u w:val="none"/>
        </w:rPr>
        <w:t> </w:t>
      </w:r>
      <w:r>
        <w:rPr>
          <w:u w:val="none"/>
        </w:rPr>
        <w:t>Outer</w:t>
      </w:r>
      <w:r>
        <w:rPr>
          <w:spacing w:val="50"/>
          <w:u w:val="none"/>
        </w:rPr>
        <w:t> </w:t>
      </w:r>
      <w:r>
        <w:rPr>
          <w:u w:val="none"/>
        </w:rPr>
        <w:t>Masorah</w:t>
      </w:r>
      <w:r>
        <w:rPr>
          <w:spacing w:val="50"/>
          <w:u w:val="none"/>
        </w:rPr>
        <w:t> </w:t>
      </w:r>
      <w:r>
        <w:rPr>
          <w:u w:val="none"/>
        </w:rPr>
        <w:t>(</w:t>
      </w:r>
      <w:r>
        <w:rPr>
          <w:i/>
          <w:u w:val="none"/>
        </w:rPr>
        <w:t>Masora</w:t>
      </w:r>
      <w:r>
        <w:rPr>
          <w:i/>
          <w:spacing w:val="50"/>
          <w:u w:val="none"/>
        </w:rPr>
        <w:t> </w:t>
      </w:r>
      <w:r>
        <w:rPr>
          <w:i/>
          <w:u w:val="none"/>
        </w:rPr>
        <w:t>magna</w:t>
      </w:r>
      <w:r>
        <w:rPr>
          <w:i/>
          <w:spacing w:val="50"/>
          <w:u w:val="none"/>
        </w:rPr>
        <w:t> </w:t>
      </w:r>
      <w:r>
        <w:rPr>
          <w:u w:val="none"/>
        </w:rPr>
        <w:t>or</w:t>
      </w:r>
      <w:r>
        <w:rPr>
          <w:spacing w:val="50"/>
          <w:u w:val="none"/>
        </w:rPr>
        <w:t> </w:t>
      </w:r>
      <w:r>
        <w:rPr>
          <w:u w:val="none"/>
        </w:rPr>
        <w:t>Mm[Mas.M]).</w:t>
      </w:r>
      <w:r>
        <w:rPr>
          <w:spacing w:val="50"/>
          <w:u w:val="none"/>
        </w:rPr>
        <w:t> </w:t>
      </w:r>
      <w:r>
        <w:rPr>
          <w:u w:val="none"/>
        </w:rPr>
        <w:t>The</w:t>
      </w:r>
      <w:r>
        <w:rPr>
          <w:spacing w:val="50"/>
          <w:u w:val="none"/>
        </w:rPr>
        <w:t> </w:t>
      </w:r>
      <w:r>
        <w:rPr>
          <w:u w:val="none"/>
        </w:rPr>
        <w:t>name</w:t>
      </w:r>
      <w:r>
        <w:rPr>
          <w:spacing w:val="50"/>
          <w:u w:val="none"/>
        </w:rPr>
        <w:t> </w:t>
      </w:r>
      <w:r>
        <w:rPr>
          <w:spacing w:val="-2"/>
          <w:u w:val="none"/>
        </w:rPr>
        <w:t>"Large</w:t>
      </w:r>
    </w:p>
    <w:p>
      <w:pPr>
        <w:pStyle w:val="BodyText"/>
        <w:spacing w:line="242" w:lineRule="auto" w:before="16"/>
        <w:ind w:right="103"/>
        <w:jc w:val="both"/>
        <w:rPr>
          <w:sz w:val="19"/>
        </w:rPr>
      </w:pPr>
      <w:r>
        <w:rPr/>
        <w:t>Masorah" is applied sometimes to the lexically arranged notes at the end of the printed Bible, usually called the Final Masorah, (</w:t>
      </w:r>
      <w:r>
        <w:rPr>
          <w:i/>
        </w:rPr>
        <w:t>Masora finalis</w:t>
      </w:r>
      <w:r>
        <w:rPr/>
        <w:t>), or the Masoretic Concordance.</w:t>
      </w:r>
      <w:r>
        <w:rPr>
          <w:position w:val="9"/>
          <w:sz w:val="19"/>
          <w:u w:val="single" w:color="AAAAAA"/>
        </w:rPr>
        <w:t>[27]</w:t>
      </w:r>
    </w:p>
    <w:p>
      <w:pPr>
        <w:pStyle w:val="BodyText"/>
        <w:spacing w:before="3"/>
        <w:ind w:left="0"/>
      </w:pPr>
    </w:p>
    <w:p>
      <w:pPr>
        <w:pStyle w:val="BodyText"/>
        <w:spacing w:line="283" w:lineRule="auto"/>
        <w:ind w:right="103"/>
        <w:jc w:val="both"/>
      </w:pPr>
      <w:r>
        <w:rPr/>
        <w:t>The Small Masorah consists of brief notes with reference to marginal readings, to statistics </w:t>
      </w:r>
      <w:r>
        <w:rPr/>
        <w:t>showing the number of times a particular form is found in Scripture, to full and defective spelling, and to abnormally written letters. The Large Masorah is more copious in its notes. The Final Masorah comprises all the longer rubrics for which space could not be found in the margin of the text, and is arranged alphabetically in the form of a concordance. The quantity of notes the marginal Masorah contains</w:t>
      </w:r>
      <w:r>
        <w:rPr>
          <w:spacing w:val="8"/>
        </w:rPr>
        <w:t> </w:t>
      </w:r>
      <w:r>
        <w:rPr/>
        <w:t>is</w:t>
      </w:r>
      <w:r>
        <w:rPr>
          <w:spacing w:val="10"/>
        </w:rPr>
        <w:t> </w:t>
      </w:r>
      <w:r>
        <w:rPr/>
        <w:t>conditioned</w:t>
      </w:r>
      <w:r>
        <w:rPr>
          <w:spacing w:val="10"/>
        </w:rPr>
        <w:t> </w:t>
      </w:r>
      <w:r>
        <w:rPr/>
        <w:t>by</w:t>
      </w:r>
      <w:r>
        <w:rPr>
          <w:spacing w:val="10"/>
        </w:rPr>
        <w:t> </w:t>
      </w:r>
      <w:r>
        <w:rPr/>
        <w:t>the</w:t>
      </w:r>
      <w:r>
        <w:rPr>
          <w:spacing w:val="10"/>
        </w:rPr>
        <w:t> </w:t>
      </w:r>
      <w:r>
        <w:rPr/>
        <w:t>amount</w:t>
      </w:r>
      <w:r>
        <w:rPr>
          <w:spacing w:val="10"/>
        </w:rPr>
        <w:t> </w:t>
      </w:r>
      <w:r>
        <w:rPr/>
        <w:t>of</w:t>
      </w:r>
      <w:r>
        <w:rPr>
          <w:spacing w:val="10"/>
        </w:rPr>
        <w:t> </w:t>
      </w:r>
      <w:r>
        <w:rPr/>
        <w:t>vacant</w:t>
      </w:r>
      <w:r>
        <w:rPr>
          <w:spacing w:val="10"/>
        </w:rPr>
        <w:t> </w:t>
      </w:r>
      <w:r>
        <w:rPr/>
        <w:t>space</w:t>
      </w:r>
      <w:r>
        <w:rPr>
          <w:spacing w:val="10"/>
        </w:rPr>
        <w:t> </w:t>
      </w:r>
      <w:r>
        <w:rPr/>
        <w:t>on</w:t>
      </w:r>
      <w:r>
        <w:rPr>
          <w:spacing w:val="10"/>
        </w:rPr>
        <w:t> </w:t>
      </w:r>
      <w:r>
        <w:rPr/>
        <w:t>each</w:t>
      </w:r>
      <w:r>
        <w:rPr>
          <w:spacing w:val="10"/>
        </w:rPr>
        <w:t> </w:t>
      </w:r>
      <w:r>
        <w:rPr/>
        <w:t>page.</w:t>
      </w:r>
      <w:r>
        <w:rPr>
          <w:spacing w:val="10"/>
        </w:rPr>
        <w:t> </w:t>
      </w:r>
      <w:r>
        <w:rPr/>
        <w:t>In</w:t>
      </w:r>
      <w:r>
        <w:rPr>
          <w:spacing w:val="10"/>
        </w:rPr>
        <w:t> </w:t>
      </w:r>
      <w:r>
        <w:rPr/>
        <w:t>the</w:t>
      </w:r>
      <w:r>
        <w:rPr>
          <w:spacing w:val="10"/>
        </w:rPr>
        <w:t> </w:t>
      </w:r>
      <w:r>
        <w:rPr/>
        <w:t>manuscripts</w:t>
      </w:r>
      <w:r>
        <w:rPr>
          <w:spacing w:val="10"/>
        </w:rPr>
        <w:t> </w:t>
      </w:r>
      <w:r>
        <w:rPr/>
        <w:t>it</w:t>
      </w:r>
      <w:r>
        <w:rPr>
          <w:spacing w:val="10"/>
        </w:rPr>
        <w:t> </w:t>
      </w:r>
      <w:r>
        <w:rPr/>
        <w:t>varies</w:t>
      </w:r>
      <w:r>
        <w:rPr>
          <w:spacing w:val="10"/>
        </w:rPr>
        <w:t> </w:t>
      </w:r>
      <w:r>
        <w:rPr>
          <w:spacing w:val="-4"/>
        </w:rPr>
        <w:t>also</w:t>
      </w:r>
    </w:p>
    <w:p>
      <w:pPr>
        <w:pStyle w:val="BodyText"/>
        <w:spacing w:line="277" w:lineRule="exact"/>
        <w:jc w:val="both"/>
        <w:rPr>
          <w:sz w:val="19"/>
        </w:rPr>
      </w:pPr>
      <w:r>
        <w:rPr>
          <w:position w:val="1"/>
        </w:rPr>
        <w:t>with the rate at which the </w:t>
      </w:r>
      <w:hyperlink r:id="rId120">
        <w:r>
          <w:rPr>
            <w:u w:val="single" w:color="AAAAAA"/>
          </w:rPr>
          <w:t>copyist</w:t>
        </w:r>
      </w:hyperlink>
      <w:r>
        <w:rPr>
          <w:u w:val="none"/>
        </w:rPr>
        <w:t> </w:t>
      </w:r>
      <w:r>
        <w:rPr>
          <w:position w:val="1"/>
          <w:u w:val="none"/>
        </w:rPr>
        <w:t>was paid and the fanciful shape he gave to his </w:t>
      </w:r>
      <w:r>
        <w:rPr>
          <w:spacing w:val="-2"/>
          <w:position w:val="1"/>
          <w:u w:val="none"/>
        </w:rPr>
        <w:t>gloss.</w:t>
      </w:r>
      <w:r>
        <w:rPr>
          <w:spacing w:val="-2"/>
          <w:position w:val="10"/>
          <w:sz w:val="19"/>
          <w:u w:val="single" w:color="AAAAAA"/>
        </w:rPr>
        <w:t>[27]</w:t>
      </w:r>
    </w:p>
    <w:p>
      <w:pPr>
        <w:spacing w:after="0" w:line="277" w:lineRule="exact"/>
        <w:jc w:val="both"/>
        <w:rPr>
          <w:sz w:val="19"/>
        </w:rPr>
        <w:sectPr>
          <w:type w:val="continuous"/>
          <w:pgSz w:w="12240" w:h="15840"/>
          <w:pgMar w:top="720" w:bottom="280" w:left="600" w:right="600"/>
        </w:sectPr>
      </w:pPr>
    </w:p>
    <w:p>
      <w:pPr>
        <w:pStyle w:val="BodyText"/>
        <w:spacing w:line="283" w:lineRule="auto" w:before="85"/>
        <w:ind w:left="599" w:right="583"/>
        <w:jc w:val="both"/>
      </w:pPr>
      <w:r>
        <w:rPr/>
        <w:t>There was accordingly an independent Babylonian Masora which differed from the Palestinian in terminology and to some extent in order. The Masora is concise in style with a profusion of abbreviations, requiring a considerable amount of knowledge for their </w:t>
      </w:r>
      <w:r>
        <w:rPr/>
        <w:t>full understanding. It was quite natural that a later generation of scribes would no longer understand the notes of the Masoretes and consider them unimportant; by the late medieval period</w:t>
      </w:r>
      <w:r>
        <w:rPr>
          <w:spacing w:val="69"/>
          <w:w w:val="150"/>
        </w:rPr>
        <w:t> </w:t>
      </w:r>
      <w:r>
        <w:rPr/>
        <w:t>they</w:t>
      </w:r>
      <w:r>
        <w:rPr>
          <w:spacing w:val="69"/>
          <w:w w:val="150"/>
        </w:rPr>
        <w:t> </w:t>
      </w:r>
      <w:r>
        <w:rPr/>
        <w:t>were</w:t>
      </w:r>
      <w:r>
        <w:rPr>
          <w:spacing w:val="69"/>
          <w:w w:val="150"/>
        </w:rPr>
        <w:t> </w:t>
      </w:r>
      <w:r>
        <w:rPr/>
        <w:t>reduced</w:t>
      </w:r>
      <w:r>
        <w:rPr>
          <w:spacing w:val="69"/>
          <w:w w:val="150"/>
        </w:rPr>
        <w:t> </w:t>
      </w:r>
      <w:r>
        <w:rPr/>
        <w:t>to</w:t>
      </w:r>
      <w:r>
        <w:rPr>
          <w:spacing w:val="69"/>
          <w:w w:val="150"/>
        </w:rPr>
        <w:t> </w:t>
      </w:r>
      <w:r>
        <w:rPr/>
        <w:t>mere</w:t>
      </w:r>
      <w:r>
        <w:rPr>
          <w:spacing w:val="69"/>
          <w:w w:val="150"/>
        </w:rPr>
        <w:t> </w:t>
      </w:r>
      <w:r>
        <w:rPr/>
        <w:t>ornamentation</w:t>
      </w:r>
      <w:r>
        <w:rPr>
          <w:spacing w:val="69"/>
          <w:w w:val="150"/>
        </w:rPr>
        <w:t> </w:t>
      </w:r>
      <w:r>
        <w:rPr/>
        <w:t>of</w:t>
      </w:r>
      <w:r>
        <w:rPr>
          <w:spacing w:val="69"/>
          <w:w w:val="150"/>
        </w:rPr>
        <w:t> </w:t>
      </w:r>
      <w:r>
        <w:rPr/>
        <w:t>the</w:t>
      </w:r>
      <w:r>
        <w:rPr>
          <w:spacing w:val="69"/>
          <w:w w:val="150"/>
        </w:rPr>
        <w:t> </w:t>
      </w:r>
      <w:r>
        <w:rPr/>
        <w:t>manuscripts.</w:t>
      </w:r>
      <w:r>
        <w:rPr>
          <w:spacing w:val="69"/>
          <w:w w:val="150"/>
        </w:rPr>
        <w:t> </w:t>
      </w:r>
      <w:r>
        <w:rPr/>
        <w:t>It</w:t>
      </w:r>
      <w:r>
        <w:rPr>
          <w:spacing w:val="69"/>
          <w:w w:val="150"/>
        </w:rPr>
        <w:t> </w:t>
      </w:r>
      <w:r>
        <w:rPr/>
        <w:t>was</w:t>
      </w:r>
      <w:r>
        <w:rPr>
          <w:spacing w:val="69"/>
          <w:w w:val="150"/>
        </w:rPr>
        <w:t> </w:t>
      </w:r>
      <w:r>
        <w:rPr>
          <w:spacing w:val="-2"/>
        </w:rPr>
        <w:t>Jacob</w:t>
      </w:r>
    </w:p>
    <w:p>
      <w:pPr>
        <w:pStyle w:val="BodyText"/>
        <w:spacing w:line="267" w:lineRule="exact"/>
        <w:ind w:left="599"/>
        <w:jc w:val="both"/>
        <w:rPr>
          <w:sz w:val="19"/>
        </w:rPr>
      </w:pPr>
      <w:r>
        <w:rPr/>
        <w:t>ben Chayyim who restored clarity and order to </w:t>
      </w:r>
      <w:r>
        <w:rPr>
          <w:spacing w:val="-2"/>
        </w:rPr>
        <w:t>them.</w:t>
      </w:r>
      <w:r>
        <w:rPr>
          <w:spacing w:val="-2"/>
          <w:position w:val="9"/>
          <w:sz w:val="19"/>
          <w:u w:val="single" w:color="AAAAAA"/>
        </w:rPr>
        <w:t>[35]</w:t>
      </w:r>
    </w:p>
    <w:p>
      <w:pPr>
        <w:pStyle w:val="BodyText"/>
        <w:spacing w:before="259"/>
        <w:ind w:left="0"/>
      </w:pPr>
    </w:p>
    <w:p>
      <w:pPr>
        <w:pStyle w:val="BodyText"/>
        <w:spacing w:line="280" w:lineRule="auto"/>
        <w:ind w:right="103"/>
        <w:jc w:val="both"/>
      </w:pPr>
      <w:r>
        <w:rPr/>
        <w:t>In most manuscripts, there are some discrepancies between the text and the masorah, suggesting </w:t>
      </w:r>
      <w:r>
        <w:rPr/>
        <w:t>that they were copied from different sources or that one of them has copying errors. The lack of such discrepancies in the </w:t>
      </w:r>
      <w:r>
        <w:rPr>
          <w:i/>
        </w:rPr>
        <w:t>Aleppo Codex </w:t>
      </w:r>
      <w:r>
        <w:rPr/>
        <w:t>is one of the reasons for its importance; the scribe who copied the notes, presumably </w:t>
      </w:r>
      <w:hyperlink r:id="rId89">
        <w:r>
          <w:rPr>
            <w:u w:val="single" w:color="AAAAAA"/>
          </w:rPr>
          <w:t>Aaron ben Moses ben Asher</w:t>
        </w:r>
      </w:hyperlink>
      <w:r>
        <w:rPr>
          <w:u w:val="none"/>
        </w:rPr>
        <w:t>, probably wrote them originally.</w:t>
      </w:r>
    </w:p>
    <w:p>
      <w:pPr>
        <w:pStyle w:val="BodyText"/>
        <w:spacing w:before="133"/>
        <w:ind w:left="0"/>
        <w:rPr>
          <w:sz w:val="28"/>
        </w:rPr>
      </w:pPr>
    </w:p>
    <w:p>
      <w:pPr>
        <w:pStyle w:val="Heading2"/>
      </w:pPr>
      <w:r>
        <w:rPr/>
        <w:t>Numerical</w:t>
      </w:r>
      <w:r>
        <w:rPr>
          <w:spacing w:val="-1"/>
        </w:rPr>
        <w:t> </w:t>
      </w:r>
      <w:r>
        <w:rPr>
          <w:spacing w:val="-2"/>
        </w:rPr>
        <w:t>Masorah</w:t>
      </w:r>
    </w:p>
    <w:p>
      <w:pPr>
        <w:pStyle w:val="BodyText"/>
        <w:spacing w:line="259" w:lineRule="auto" w:before="156"/>
        <w:ind w:right="102"/>
        <w:jc w:val="both"/>
      </w:pPr>
      <w:r>
        <w:rPr/>
        <w:t>In classical antiquity, </w:t>
      </w:r>
      <w:hyperlink r:id="rId120">
        <w:r>
          <w:rPr>
            <w:u w:val="single" w:color="AAAAAA"/>
          </w:rPr>
          <w:t>copyists</w:t>
        </w:r>
      </w:hyperlink>
      <w:r>
        <w:rPr>
          <w:u w:val="none"/>
        </w:rPr>
        <w:t> were paid for their work according to the number of </w:t>
      </w:r>
      <w:hyperlink r:id="rId121">
        <w:r>
          <w:rPr>
            <w:u w:val="single" w:color="AAAAAA"/>
          </w:rPr>
          <w:t>stichs</w:t>
        </w:r>
      </w:hyperlink>
      <w:r>
        <w:rPr>
          <w:u w:val="none"/>
        </w:rPr>
        <w:t> (lines of verse). As the prose books of the Bible were hardly ever written in stichs, the copyists, in order to estimate</w:t>
      </w:r>
      <w:r>
        <w:rPr>
          <w:spacing w:val="8"/>
          <w:u w:val="none"/>
        </w:rPr>
        <w:t> </w:t>
      </w:r>
      <w:r>
        <w:rPr>
          <w:u w:val="none"/>
        </w:rPr>
        <w:t>the</w:t>
      </w:r>
      <w:r>
        <w:rPr>
          <w:spacing w:val="8"/>
          <w:u w:val="none"/>
        </w:rPr>
        <w:t> </w:t>
      </w:r>
      <w:r>
        <w:rPr>
          <w:u w:val="none"/>
        </w:rPr>
        <w:t>amount</w:t>
      </w:r>
      <w:r>
        <w:rPr>
          <w:spacing w:val="8"/>
          <w:u w:val="none"/>
        </w:rPr>
        <w:t> </w:t>
      </w:r>
      <w:r>
        <w:rPr>
          <w:u w:val="none"/>
        </w:rPr>
        <w:t>of</w:t>
      </w:r>
      <w:r>
        <w:rPr>
          <w:spacing w:val="8"/>
          <w:u w:val="none"/>
        </w:rPr>
        <w:t> </w:t>
      </w:r>
      <w:r>
        <w:rPr>
          <w:u w:val="none"/>
        </w:rPr>
        <w:t>work,</w:t>
      </w:r>
      <w:r>
        <w:rPr>
          <w:spacing w:val="9"/>
          <w:u w:val="none"/>
        </w:rPr>
        <w:t> </w:t>
      </w:r>
      <w:r>
        <w:rPr>
          <w:u w:val="none"/>
        </w:rPr>
        <w:t>had</w:t>
      </w:r>
      <w:r>
        <w:rPr>
          <w:spacing w:val="8"/>
          <w:u w:val="none"/>
        </w:rPr>
        <w:t> </w:t>
      </w:r>
      <w:r>
        <w:rPr>
          <w:u w:val="none"/>
        </w:rPr>
        <w:t>to</w:t>
      </w:r>
      <w:r>
        <w:rPr>
          <w:spacing w:val="8"/>
          <w:u w:val="none"/>
        </w:rPr>
        <w:t> </w:t>
      </w:r>
      <w:r>
        <w:rPr>
          <w:u w:val="none"/>
        </w:rPr>
        <w:t>count</w:t>
      </w:r>
      <w:r>
        <w:rPr>
          <w:spacing w:val="8"/>
          <w:u w:val="none"/>
        </w:rPr>
        <w:t> </w:t>
      </w:r>
      <w:r>
        <w:rPr>
          <w:u w:val="none"/>
        </w:rPr>
        <w:t>the</w:t>
      </w:r>
      <w:r>
        <w:rPr>
          <w:spacing w:val="8"/>
          <w:u w:val="none"/>
        </w:rPr>
        <w:t> </w:t>
      </w:r>
      <w:r>
        <w:rPr>
          <w:u w:val="none"/>
        </w:rPr>
        <w:t>letters.</w:t>
      </w:r>
      <w:r>
        <w:rPr>
          <w:position w:val="9"/>
          <w:sz w:val="19"/>
          <w:u w:val="single" w:color="AAAAAA"/>
        </w:rPr>
        <w:t>[27]</w:t>
      </w:r>
      <w:r>
        <w:rPr>
          <w:spacing w:val="21"/>
          <w:position w:val="9"/>
          <w:sz w:val="19"/>
          <w:u w:val="none"/>
        </w:rPr>
        <w:t> </w:t>
      </w:r>
      <w:r>
        <w:rPr>
          <w:u w:val="none"/>
        </w:rPr>
        <w:t>According</w:t>
      </w:r>
      <w:r>
        <w:rPr>
          <w:spacing w:val="8"/>
          <w:u w:val="none"/>
        </w:rPr>
        <w:t> </w:t>
      </w:r>
      <w:r>
        <w:rPr>
          <w:u w:val="none"/>
        </w:rPr>
        <w:t>to</w:t>
      </w:r>
      <w:r>
        <w:rPr>
          <w:spacing w:val="8"/>
          <w:u w:val="none"/>
        </w:rPr>
        <w:t> </w:t>
      </w:r>
      <w:r>
        <w:rPr>
          <w:u w:val="none"/>
        </w:rPr>
        <w:t>some</w:t>
      </w:r>
      <w:r>
        <w:rPr>
          <w:spacing w:val="8"/>
          <w:u w:val="none"/>
        </w:rPr>
        <w:t> </w:t>
      </w:r>
      <w:r>
        <w:rPr>
          <w:u w:val="none"/>
        </w:rPr>
        <w:t>this</w:t>
      </w:r>
      <w:r>
        <w:rPr>
          <w:spacing w:val="8"/>
          <w:u w:val="none"/>
        </w:rPr>
        <w:t> </w:t>
      </w:r>
      <w:r>
        <w:rPr>
          <w:u w:val="none"/>
        </w:rPr>
        <w:t>was</w:t>
      </w:r>
      <w:r>
        <w:rPr>
          <w:spacing w:val="9"/>
          <w:u w:val="none"/>
        </w:rPr>
        <w:t> </w:t>
      </w:r>
      <w:r>
        <w:rPr>
          <w:u w:val="none"/>
        </w:rPr>
        <w:t>(also)</w:t>
      </w:r>
      <w:r>
        <w:rPr>
          <w:spacing w:val="8"/>
          <w:u w:val="none"/>
        </w:rPr>
        <w:t> </w:t>
      </w:r>
      <w:r>
        <w:rPr>
          <w:u w:val="none"/>
        </w:rPr>
        <w:t>to</w:t>
      </w:r>
      <w:r>
        <w:rPr>
          <w:spacing w:val="8"/>
          <w:u w:val="none"/>
        </w:rPr>
        <w:t> </w:t>
      </w:r>
      <w:r>
        <w:rPr>
          <w:spacing w:val="-2"/>
          <w:u w:val="none"/>
        </w:rPr>
        <w:t>ensure</w:t>
      </w:r>
    </w:p>
    <w:p>
      <w:pPr>
        <w:pStyle w:val="BodyText"/>
        <w:spacing w:before="32"/>
        <w:ind w:right="103"/>
        <w:jc w:val="both"/>
        <w:rPr>
          <w:sz w:val="19"/>
        </w:rPr>
      </w:pPr>
      <w:r>
        <w:rPr/>
        <w:t>accuracy in the transmission of the text with the production of subsequent copies that were done by </w:t>
      </w:r>
      <w:r>
        <w:rPr>
          <w:spacing w:val="-2"/>
          <w:position w:val="-8"/>
        </w:rPr>
        <w:t>hand.</w:t>
      </w:r>
      <w:r>
        <w:rPr>
          <w:spacing w:val="-2"/>
          <w:sz w:val="19"/>
          <w:u w:val="single" w:color="AAAAAA"/>
        </w:rPr>
        <w:t>[36][37]</w:t>
      </w:r>
    </w:p>
    <w:p>
      <w:pPr>
        <w:pStyle w:val="BodyText"/>
        <w:spacing w:line="280" w:lineRule="auto" w:before="257"/>
        <w:ind w:right="102"/>
        <w:jc w:val="both"/>
      </w:pPr>
      <w:r>
        <w:rPr/>
        <w:t>Hence the Masoretes contributed the Numerical Masorah.</w:t>
      </w:r>
      <w:r>
        <w:rPr>
          <w:position w:val="9"/>
          <w:sz w:val="19"/>
          <w:u w:val="single" w:color="AAAAAA"/>
        </w:rPr>
        <w:t>[27]</w:t>
      </w:r>
      <w:r>
        <w:rPr>
          <w:spacing w:val="40"/>
          <w:position w:val="9"/>
          <w:sz w:val="19"/>
          <w:u w:val="none"/>
        </w:rPr>
        <w:t> </w:t>
      </w:r>
      <w:r>
        <w:rPr>
          <w:u w:val="none"/>
        </w:rPr>
        <w:t>These notes are traditionally categorized into two main groups, the marginal Masorah and the final Masorah. The category </w:t>
      </w:r>
      <w:r>
        <w:rPr>
          <w:u w:val="none"/>
        </w:rPr>
        <w:t>of marginal Masorah is further divided into the </w:t>
      </w:r>
      <w:r>
        <w:rPr>
          <w:i/>
          <w:u w:val="none"/>
        </w:rPr>
        <w:t>Masorah parva </w:t>
      </w:r>
      <w:r>
        <w:rPr>
          <w:u w:val="none"/>
        </w:rPr>
        <w:t>(small Masorah) in the outer side margins and the </w:t>
      </w:r>
      <w:r>
        <w:rPr>
          <w:i/>
          <w:u w:val="none"/>
        </w:rPr>
        <w:t>Masorah magna </w:t>
      </w:r>
      <w:r>
        <w:rPr>
          <w:u w:val="none"/>
        </w:rPr>
        <w:t>(large Masorah), traditionally located at the top and bottom margins of the text. The </w:t>
      </w:r>
      <w:r>
        <w:rPr>
          <w:i/>
          <w:u w:val="none"/>
        </w:rPr>
        <w:t>Masorah parva </w:t>
      </w:r>
      <w:r>
        <w:rPr>
          <w:u w:val="none"/>
        </w:rPr>
        <w:t>is a set of statistics in the outer side margins of the text. Beyond simply counting the letters, the </w:t>
      </w:r>
      <w:r>
        <w:rPr>
          <w:i/>
          <w:u w:val="none"/>
        </w:rPr>
        <w:t>Masorah parva </w:t>
      </w:r>
      <w:r>
        <w:rPr>
          <w:u w:val="none"/>
        </w:rPr>
        <w:t>consists of word-use statistics, similar documentation</w:t>
      </w:r>
      <w:r>
        <w:rPr>
          <w:spacing w:val="63"/>
          <w:u w:val="none"/>
        </w:rPr>
        <w:t> </w:t>
      </w:r>
      <w:r>
        <w:rPr>
          <w:u w:val="none"/>
        </w:rPr>
        <w:t>for</w:t>
      </w:r>
      <w:r>
        <w:rPr>
          <w:spacing w:val="65"/>
          <w:u w:val="none"/>
        </w:rPr>
        <w:t> </w:t>
      </w:r>
      <w:r>
        <w:rPr>
          <w:u w:val="none"/>
        </w:rPr>
        <w:t>expressions</w:t>
      </w:r>
      <w:r>
        <w:rPr>
          <w:spacing w:val="65"/>
          <w:u w:val="none"/>
        </w:rPr>
        <w:t> </w:t>
      </w:r>
      <w:r>
        <w:rPr>
          <w:u w:val="none"/>
        </w:rPr>
        <w:t>or</w:t>
      </w:r>
      <w:r>
        <w:rPr>
          <w:spacing w:val="65"/>
          <w:u w:val="none"/>
        </w:rPr>
        <w:t> </w:t>
      </w:r>
      <w:r>
        <w:rPr>
          <w:u w:val="none"/>
        </w:rPr>
        <w:t>certain</w:t>
      </w:r>
      <w:r>
        <w:rPr>
          <w:spacing w:val="65"/>
          <w:u w:val="none"/>
        </w:rPr>
        <w:t> </w:t>
      </w:r>
      <w:r>
        <w:rPr>
          <w:u w:val="none"/>
        </w:rPr>
        <w:t>phraseology,</w:t>
      </w:r>
      <w:r>
        <w:rPr>
          <w:spacing w:val="65"/>
          <w:u w:val="none"/>
        </w:rPr>
        <w:t> </w:t>
      </w:r>
      <w:r>
        <w:rPr>
          <w:u w:val="none"/>
        </w:rPr>
        <w:t>observations</w:t>
      </w:r>
      <w:r>
        <w:rPr>
          <w:spacing w:val="65"/>
          <w:u w:val="none"/>
        </w:rPr>
        <w:t> </w:t>
      </w:r>
      <w:r>
        <w:rPr>
          <w:u w:val="none"/>
        </w:rPr>
        <w:t>on</w:t>
      </w:r>
      <w:r>
        <w:rPr>
          <w:spacing w:val="65"/>
          <w:u w:val="none"/>
        </w:rPr>
        <w:t> </w:t>
      </w:r>
      <w:r>
        <w:rPr>
          <w:u w:val="none"/>
        </w:rPr>
        <w:t>full</w:t>
      </w:r>
      <w:r>
        <w:rPr>
          <w:spacing w:val="65"/>
          <w:u w:val="none"/>
        </w:rPr>
        <w:t> </w:t>
      </w:r>
      <w:r>
        <w:rPr>
          <w:u w:val="none"/>
        </w:rPr>
        <w:t>or</w:t>
      </w:r>
      <w:r>
        <w:rPr>
          <w:spacing w:val="65"/>
          <w:u w:val="none"/>
        </w:rPr>
        <w:t> </w:t>
      </w:r>
      <w:r>
        <w:rPr>
          <w:u w:val="none"/>
        </w:rPr>
        <w:t>defective</w:t>
      </w:r>
      <w:r>
        <w:rPr>
          <w:spacing w:val="65"/>
          <w:u w:val="none"/>
        </w:rPr>
        <w:t> </w:t>
      </w:r>
      <w:r>
        <w:rPr>
          <w:spacing w:val="-2"/>
          <w:u w:val="none"/>
        </w:rPr>
        <w:t>writing,</w:t>
      </w:r>
    </w:p>
    <w:p>
      <w:pPr>
        <w:pStyle w:val="BodyText"/>
        <w:spacing w:line="242" w:lineRule="auto" w:before="11"/>
        <w:ind w:right="103"/>
        <w:jc w:val="both"/>
        <w:rPr>
          <w:sz w:val="19"/>
        </w:rPr>
      </w:pPr>
      <w:r>
        <w:rPr/>
        <w:t>references to the Kethiv-Qere readings and more. These observations are also the result of a passionate zeal to safeguard the accurate transmission of the sacred text.</w:t>
      </w:r>
      <w:r>
        <w:rPr>
          <w:position w:val="9"/>
          <w:sz w:val="19"/>
          <w:u w:val="single" w:color="AAAAAA"/>
        </w:rPr>
        <w:t>[38][39]</w:t>
      </w:r>
    </w:p>
    <w:p>
      <w:pPr>
        <w:pStyle w:val="BodyText"/>
        <w:spacing w:before="17"/>
        <w:ind w:left="0"/>
      </w:pPr>
    </w:p>
    <w:p>
      <w:pPr>
        <w:spacing w:line="242" w:lineRule="auto" w:before="1"/>
        <w:ind w:left="119" w:right="103" w:firstLine="0"/>
        <w:jc w:val="both"/>
        <w:rPr>
          <w:sz w:val="19"/>
        </w:rPr>
      </w:pPr>
      <w:r>
        <w:rPr>
          <w:sz w:val="24"/>
        </w:rPr>
        <w:t>Even though often cited as very exact, the Masoretic "frequency notes" in the margin of </w:t>
      </w:r>
      <w:r>
        <w:rPr>
          <w:i/>
          <w:sz w:val="24"/>
        </w:rPr>
        <w:t>Codex</w:t>
      </w:r>
      <w:r>
        <w:rPr>
          <w:i/>
          <w:sz w:val="24"/>
        </w:rPr>
        <w:t> Leningradiensis </w:t>
      </w:r>
      <w:r>
        <w:rPr>
          <w:sz w:val="24"/>
        </w:rPr>
        <w:t>contain several errors.</w:t>
      </w:r>
      <w:r>
        <w:rPr>
          <w:position w:val="9"/>
          <w:sz w:val="19"/>
          <w:u w:val="single" w:color="AAAAAA"/>
        </w:rPr>
        <w:t>[40][41][f]</w:t>
      </w:r>
    </w:p>
    <w:p>
      <w:pPr>
        <w:pStyle w:val="BodyText"/>
        <w:spacing w:before="17"/>
        <w:ind w:left="0"/>
      </w:pPr>
    </w:p>
    <w:p>
      <w:pPr>
        <w:spacing w:line="259" w:lineRule="auto" w:before="0"/>
        <w:ind w:left="119" w:right="102" w:firstLine="0"/>
        <w:jc w:val="both"/>
        <w:rPr>
          <w:sz w:val="19"/>
        </w:rPr>
      </w:pPr>
      <w:r>
        <w:rPr>
          <w:sz w:val="24"/>
        </w:rPr>
        <w:t>The </w:t>
      </w:r>
      <w:r>
        <w:rPr>
          <w:i/>
          <w:sz w:val="24"/>
        </w:rPr>
        <w:t>Masorah magna</w:t>
      </w:r>
      <w:r>
        <w:rPr>
          <w:sz w:val="24"/>
        </w:rPr>
        <w:t>, in measure, is an expanded </w:t>
      </w:r>
      <w:r>
        <w:rPr>
          <w:i/>
          <w:sz w:val="24"/>
        </w:rPr>
        <w:t>Masorah parva</w:t>
      </w:r>
      <w:r>
        <w:rPr>
          <w:sz w:val="24"/>
        </w:rPr>
        <w:t>. </w:t>
      </w:r>
      <w:hyperlink r:id="rId25">
        <w:r>
          <w:rPr>
            <w:i/>
            <w:sz w:val="24"/>
            <w:u w:val="single" w:color="AAAAAA"/>
          </w:rPr>
          <w:t>Biblia Hebraica Stuttgartensia</w:t>
        </w:r>
      </w:hyperlink>
      <w:r>
        <w:rPr>
          <w:i/>
          <w:sz w:val="24"/>
          <w:u w:val="none"/>
        </w:rPr>
        <w:t> </w:t>
      </w:r>
      <w:r>
        <w:rPr>
          <w:sz w:val="24"/>
          <w:u w:val="none"/>
        </w:rPr>
        <w:t>(BHS) includes an apparatus referring the reader to the large Masorah, which is printed</w:t>
      </w:r>
      <w:r>
        <w:rPr>
          <w:spacing w:val="80"/>
          <w:sz w:val="24"/>
          <w:u w:val="none"/>
        </w:rPr>
        <w:t> </w:t>
      </w:r>
      <w:r>
        <w:rPr>
          <w:spacing w:val="-2"/>
          <w:sz w:val="24"/>
          <w:u w:val="none"/>
        </w:rPr>
        <w:t>separately.</w:t>
      </w:r>
      <w:r>
        <w:rPr>
          <w:spacing w:val="-2"/>
          <w:position w:val="9"/>
          <w:sz w:val="19"/>
          <w:u w:val="single" w:color="AAAAAA"/>
        </w:rPr>
        <w:t>[42]</w:t>
      </w:r>
    </w:p>
    <w:p>
      <w:pPr>
        <w:pStyle w:val="BodyText"/>
        <w:spacing w:line="280" w:lineRule="auto" w:before="272"/>
        <w:ind w:right="102"/>
        <w:jc w:val="both"/>
      </w:pPr>
      <w:r>
        <w:rPr/>
        <w:t>The final Masorah is located at the end of biblical books or after certain sections of the text, such as at the end of the Torah. It contains information and statistics regarding the number of words in a book</w:t>
      </w:r>
      <w:r>
        <w:rPr>
          <w:spacing w:val="40"/>
        </w:rPr>
        <w:t> </w:t>
      </w:r>
      <w:r>
        <w:rPr/>
        <w:t>or section, etc. Thus, </w:t>
      </w:r>
      <w:hyperlink r:id="rId38">
        <w:r>
          <w:rPr>
            <w:u w:val="single" w:color="AAAAAA"/>
          </w:rPr>
          <w:t>Book of Leviticus</w:t>
        </w:r>
      </w:hyperlink>
      <w:r>
        <w:rPr>
          <w:u w:val="none"/>
        </w:rPr>
        <w:t> 8:23 is the middle verse in the Pentateuch. The collation </w:t>
      </w:r>
      <w:r>
        <w:rPr>
          <w:u w:val="none"/>
        </w:rPr>
        <w:t>of manuscripts and the noting of their differences furnished material for the Text-Critical Masorah. The close relation which existed in earlier times (from the </w:t>
      </w:r>
      <w:hyperlink r:id="rId122">
        <w:r>
          <w:rPr>
            <w:u w:val="single" w:color="AAAAAA"/>
          </w:rPr>
          <w:t>Soferim</w:t>
        </w:r>
      </w:hyperlink>
      <w:r>
        <w:rPr>
          <w:u w:val="none"/>
        </w:rPr>
        <w:t> to the </w:t>
      </w:r>
      <w:hyperlink r:id="rId67">
        <w:r>
          <w:rPr>
            <w:u w:val="single" w:color="AAAAAA"/>
          </w:rPr>
          <w:t>Amoraim</w:t>
        </w:r>
      </w:hyperlink>
      <w:r>
        <w:rPr>
          <w:u w:val="none"/>
        </w:rPr>
        <w:t> inclusive) between the teacher of tradition and the Masorete, both frequently being united in one person, accounts for the Exegetical</w:t>
      </w:r>
      <w:r>
        <w:rPr>
          <w:spacing w:val="27"/>
          <w:u w:val="none"/>
        </w:rPr>
        <w:t> </w:t>
      </w:r>
      <w:r>
        <w:rPr>
          <w:u w:val="none"/>
        </w:rPr>
        <w:t>Masorah.</w:t>
      </w:r>
      <w:r>
        <w:rPr>
          <w:spacing w:val="27"/>
          <w:u w:val="none"/>
        </w:rPr>
        <w:t> </w:t>
      </w:r>
      <w:r>
        <w:rPr>
          <w:u w:val="none"/>
        </w:rPr>
        <w:t>Finally,</w:t>
      </w:r>
      <w:r>
        <w:rPr>
          <w:spacing w:val="27"/>
          <w:u w:val="none"/>
        </w:rPr>
        <w:t> </w:t>
      </w:r>
      <w:r>
        <w:rPr>
          <w:u w:val="none"/>
        </w:rPr>
        <w:t>the</w:t>
      </w:r>
      <w:r>
        <w:rPr>
          <w:spacing w:val="27"/>
          <w:u w:val="none"/>
        </w:rPr>
        <w:t> </w:t>
      </w:r>
      <w:r>
        <w:rPr>
          <w:u w:val="none"/>
        </w:rPr>
        <w:t>invention</w:t>
      </w:r>
      <w:r>
        <w:rPr>
          <w:spacing w:val="27"/>
          <w:u w:val="none"/>
        </w:rPr>
        <w:t> </w:t>
      </w:r>
      <w:r>
        <w:rPr>
          <w:u w:val="none"/>
        </w:rPr>
        <w:t>and</w:t>
      </w:r>
      <w:r>
        <w:rPr>
          <w:spacing w:val="27"/>
          <w:u w:val="none"/>
        </w:rPr>
        <w:t> </w:t>
      </w:r>
      <w:r>
        <w:rPr>
          <w:u w:val="none"/>
        </w:rPr>
        <w:t>introduction</w:t>
      </w:r>
      <w:r>
        <w:rPr>
          <w:spacing w:val="27"/>
          <w:u w:val="none"/>
        </w:rPr>
        <w:t> </w:t>
      </w:r>
      <w:r>
        <w:rPr>
          <w:u w:val="none"/>
        </w:rPr>
        <w:t>of</w:t>
      </w:r>
      <w:r>
        <w:rPr>
          <w:spacing w:val="27"/>
          <w:u w:val="none"/>
        </w:rPr>
        <w:t> </w:t>
      </w:r>
      <w:r>
        <w:rPr>
          <w:u w:val="none"/>
        </w:rPr>
        <w:t>a</w:t>
      </w:r>
      <w:r>
        <w:rPr>
          <w:spacing w:val="27"/>
          <w:u w:val="none"/>
        </w:rPr>
        <w:t> </w:t>
      </w:r>
      <w:r>
        <w:rPr>
          <w:u w:val="none"/>
        </w:rPr>
        <w:t>graphic</w:t>
      </w:r>
      <w:r>
        <w:rPr>
          <w:spacing w:val="27"/>
          <w:u w:val="none"/>
        </w:rPr>
        <w:t> </w:t>
      </w:r>
      <w:r>
        <w:rPr>
          <w:u w:val="none"/>
        </w:rPr>
        <w:t>system</w:t>
      </w:r>
      <w:r>
        <w:rPr>
          <w:spacing w:val="27"/>
          <w:u w:val="none"/>
        </w:rPr>
        <w:t> </w:t>
      </w:r>
      <w:r>
        <w:rPr>
          <w:u w:val="none"/>
        </w:rPr>
        <w:t>of</w:t>
      </w:r>
      <w:r>
        <w:rPr>
          <w:spacing w:val="27"/>
          <w:u w:val="none"/>
        </w:rPr>
        <w:t> </w:t>
      </w:r>
      <w:r>
        <w:rPr>
          <w:u w:val="none"/>
        </w:rPr>
        <w:t>vocalization</w:t>
      </w:r>
      <w:r>
        <w:rPr>
          <w:spacing w:val="27"/>
          <w:u w:val="none"/>
        </w:rPr>
        <w:t> </w:t>
      </w:r>
      <w:r>
        <w:rPr>
          <w:spacing w:val="-5"/>
          <w:u w:val="none"/>
        </w:rPr>
        <w:t>and</w:t>
      </w:r>
    </w:p>
    <w:p>
      <w:pPr>
        <w:pStyle w:val="BodyText"/>
        <w:spacing w:line="279" w:lineRule="exact"/>
        <w:jc w:val="both"/>
        <w:rPr>
          <w:sz w:val="19"/>
        </w:rPr>
      </w:pPr>
      <w:r>
        <w:rPr/>
        <w:t>accentuation gave rise to the Grammatical </w:t>
      </w:r>
      <w:r>
        <w:rPr>
          <w:spacing w:val="-2"/>
        </w:rPr>
        <w:t>Masorah.</w:t>
      </w:r>
      <w:r>
        <w:rPr>
          <w:spacing w:val="-2"/>
          <w:position w:val="9"/>
          <w:sz w:val="19"/>
          <w:u w:val="single" w:color="AAAAAA"/>
        </w:rPr>
        <w:t>[27]</w:t>
      </w:r>
    </w:p>
    <w:p>
      <w:pPr>
        <w:spacing w:after="0" w:line="279" w:lineRule="exact"/>
        <w:jc w:val="both"/>
        <w:rPr>
          <w:sz w:val="19"/>
        </w:rPr>
        <w:sectPr>
          <w:pgSz w:w="12240" w:h="15840"/>
          <w:pgMar w:top="580" w:bottom="280" w:left="600" w:right="600"/>
        </w:sectPr>
      </w:pPr>
    </w:p>
    <w:p>
      <w:pPr>
        <w:pStyle w:val="BodyText"/>
        <w:spacing w:line="280" w:lineRule="auto" w:before="90"/>
        <w:ind w:right="103"/>
        <w:jc w:val="both"/>
      </w:pPr>
      <w:r>
        <w:rPr/>
        <w:t>The most important of the Masoretic notes are those that detail the </w:t>
      </w:r>
      <w:hyperlink r:id="rId123">
        <w:r>
          <w:rPr>
            <w:u w:val="single" w:color="AAAAAA"/>
          </w:rPr>
          <w:t>Qere and Ketiv</w:t>
        </w:r>
      </w:hyperlink>
      <w:r>
        <w:rPr>
          <w:u w:val="none"/>
        </w:rPr>
        <w:t> that are located in the </w:t>
      </w:r>
      <w:r>
        <w:rPr>
          <w:i/>
          <w:u w:val="none"/>
        </w:rPr>
        <w:t>Masorah parva </w:t>
      </w:r>
      <w:r>
        <w:rPr>
          <w:u w:val="none"/>
        </w:rPr>
        <w:t>in the outside margins of BHS. Given that the Masoretes would not alter </w:t>
      </w:r>
      <w:r>
        <w:rPr>
          <w:u w:val="none"/>
        </w:rPr>
        <w:t>the sacred consonantal text, the Kethiv-Qere notes were a way of "correcting" or commenting on the text for</w:t>
      </w:r>
      <w:r>
        <w:rPr>
          <w:spacing w:val="73"/>
          <w:u w:val="none"/>
        </w:rPr>
        <w:t> </w:t>
      </w:r>
      <w:r>
        <w:rPr>
          <w:u w:val="none"/>
        </w:rPr>
        <w:t>any</w:t>
      </w:r>
      <w:r>
        <w:rPr>
          <w:spacing w:val="73"/>
          <w:u w:val="none"/>
        </w:rPr>
        <w:t> </w:t>
      </w:r>
      <w:r>
        <w:rPr>
          <w:u w:val="none"/>
        </w:rPr>
        <w:t>number</w:t>
      </w:r>
      <w:r>
        <w:rPr>
          <w:spacing w:val="73"/>
          <w:u w:val="none"/>
        </w:rPr>
        <w:t> </w:t>
      </w:r>
      <w:r>
        <w:rPr>
          <w:u w:val="none"/>
        </w:rPr>
        <w:t>of</w:t>
      </w:r>
      <w:r>
        <w:rPr>
          <w:spacing w:val="73"/>
          <w:u w:val="none"/>
        </w:rPr>
        <w:t> </w:t>
      </w:r>
      <w:r>
        <w:rPr>
          <w:u w:val="none"/>
        </w:rPr>
        <w:t>reasons</w:t>
      </w:r>
      <w:r>
        <w:rPr>
          <w:spacing w:val="73"/>
          <w:u w:val="none"/>
        </w:rPr>
        <w:t> </w:t>
      </w:r>
      <w:r>
        <w:rPr>
          <w:u w:val="none"/>
        </w:rPr>
        <w:t>(grammatical,</w:t>
      </w:r>
      <w:r>
        <w:rPr>
          <w:spacing w:val="73"/>
          <w:u w:val="none"/>
        </w:rPr>
        <w:t> </w:t>
      </w:r>
      <w:r>
        <w:rPr>
          <w:u w:val="none"/>
        </w:rPr>
        <w:t>theological,</w:t>
      </w:r>
      <w:r>
        <w:rPr>
          <w:spacing w:val="73"/>
          <w:u w:val="none"/>
        </w:rPr>
        <w:t> </w:t>
      </w:r>
      <w:r>
        <w:rPr>
          <w:u w:val="none"/>
        </w:rPr>
        <w:t>aesthetic,</w:t>
      </w:r>
      <w:r>
        <w:rPr>
          <w:spacing w:val="73"/>
          <w:u w:val="none"/>
        </w:rPr>
        <w:t> </w:t>
      </w:r>
      <w:r>
        <w:rPr>
          <w:u w:val="none"/>
        </w:rPr>
        <w:t>etc.)</w:t>
      </w:r>
      <w:r>
        <w:rPr>
          <w:spacing w:val="73"/>
          <w:u w:val="none"/>
        </w:rPr>
        <w:t> </w:t>
      </w:r>
      <w:r>
        <w:rPr>
          <w:u w:val="none"/>
        </w:rPr>
        <w:t>deemed</w:t>
      </w:r>
      <w:r>
        <w:rPr>
          <w:spacing w:val="73"/>
          <w:u w:val="none"/>
        </w:rPr>
        <w:t> </w:t>
      </w:r>
      <w:r>
        <w:rPr>
          <w:u w:val="none"/>
        </w:rPr>
        <w:t>important</w:t>
      </w:r>
      <w:r>
        <w:rPr>
          <w:spacing w:val="73"/>
          <w:u w:val="none"/>
        </w:rPr>
        <w:t> </w:t>
      </w:r>
      <w:r>
        <w:rPr>
          <w:u w:val="none"/>
        </w:rPr>
        <w:t>by</w:t>
      </w:r>
      <w:r>
        <w:rPr>
          <w:spacing w:val="73"/>
          <w:u w:val="none"/>
        </w:rPr>
        <w:t> </w:t>
      </w:r>
      <w:r>
        <w:rPr>
          <w:spacing w:val="-5"/>
          <w:u w:val="none"/>
        </w:rPr>
        <w:t>the</w:t>
      </w:r>
    </w:p>
    <w:p>
      <w:pPr>
        <w:spacing w:line="276" w:lineRule="exact" w:before="0"/>
        <w:ind w:left="119" w:right="0" w:firstLine="0"/>
        <w:jc w:val="left"/>
        <w:rPr>
          <w:sz w:val="19"/>
        </w:rPr>
      </w:pPr>
      <w:r>
        <w:rPr>
          <w:spacing w:val="-2"/>
          <w:sz w:val="24"/>
        </w:rPr>
        <w:t>copyist.</w:t>
      </w:r>
      <w:r>
        <w:rPr>
          <w:spacing w:val="-2"/>
          <w:position w:val="9"/>
          <w:sz w:val="19"/>
          <w:u w:val="single" w:color="AAAAAA"/>
        </w:rPr>
        <w:t>[43]</w:t>
      </w:r>
    </w:p>
    <w:p>
      <w:pPr>
        <w:pStyle w:val="BodyText"/>
        <w:spacing w:before="193"/>
        <w:ind w:left="0"/>
        <w:rPr>
          <w:sz w:val="36"/>
        </w:rPr>
      </w:pPr>
    </w:p>
    <w:p>
      <w:pPr>
        <w:pStyle w:val="Heading1"/>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285963</wp:posOffset>
                </wp:positionV>
                <wp:extent cx="6867525" cy="190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6813pt;width:540.749957pt;height:1.5pt;mso-position-horizontal-relative:page;mso-position-vertical-relative:paragraph;z-index:-15724032;mso-wrap-distance-left:0;mso-wrap-distance-right:0" id="docshape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362163</wp:posOffset>
                </wp:positionV>
                <wp:extent cx="6867525" cy="190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6813pt;width:540.749957pt;height:1.5pt;mso-position-horizontal-relative:page;mso-position-vertical-relative:paragraph;z-index:-15723520;mso-wrap-distance-left:0;mso-wrap-distance-right:0" id="docshape7" filled="true" fillcolor="#0f1317" stroked="false">
                <v:fill type="solid"/>
                <w10:wrap type="topAndBottom"/>
              </v:rect>
            </w:pict>
          </mc:Fallback>
        </mc:AlternateContent>
      </w:r>
      <w:r>
        <w:rPr/>
        <w:t>Fixing of the </w:t>
      </w:r>
      <w:r>
        <w:rPr>
          <w:spacing w:val="-4"/>
        </w:rPr>
        <w:t>text</w:t>
      </w:r>
    </w:p>
    <w:p>
      <w:pPr>
        <w:pStyle w:val="BodyText"/>
        <w:spacing w:before="9"/>
        <w:ind w:left="0"/>
        <w:rPr>
          <w:b/>
          <w:sz w:val="5"/>
        </w:rPr>
      </w:pPr>
    </w:p>
    <w:p>
      <w:pPr>
        <w:pStyle w:val="BodyText"/>
        <w:spacing w:line="276" w:lineRule="auto" w:before="110"/>
        <w:ind w:right="102"/>
        <w:jc w:val="both"/>
        <w:rPr>
          <w:sz w:val="19"/>
        </w:rPr>
      </w:pPr>
      <w:r>
        <w:rPr/>
        <w:t>The earliest tasks of the Masoretes included a standard division of the text into books, sections, paragraphs, verses, and clauses; fixing of the orthography, pronunciation, and cantillation; introduction or final adoption of the square characters with the five </w:t>
      </w:r>
      <w:hyperlink r:id="rId124">
        <w:r>
          <w:rPr>
            <w:u w:val="single" w:color="AAAAAA"/>
          </w:rPr>
          <w:t>final letters</w:t>
        </w:r>
      </w:hyperlink>
      <w:r>
        <w:rPr>
          <w:u w:val="none"/>
        </w:rPr>
        <w:t>; some textual changes to</w:t>
      </w:r>
      <w:r>
        <w:rPr>
          <w:spacing w:val="-1"/>
          <w:u w:val="none"/>
        </w:rPr>
        <w:t> </w:t>
      </w:r>
      <w:r>
        <w:rPr>
          <w:u w:val="none"/>
        </w:rPr>
        <w:t>guard</w:t>
      </w:r>
      <w:r>
        <w:rPr>
          <w:spacing w:val="-1"/>
          <w:u w:val="none"/>
        </w:rPr>
        <w:t> </w:t>
      </w:r>
      <w:r>
        <w:rPr>
          <w:u w:val="none"/>
        </w:rPr>
        <w:t>against</w:t>
      </w:r>
      <w:r>
        <w:rPr>
          <w:spacing w:val="-1"/>
          <w:u w:val="none"/>
        </w:rPr>
        <w:t> </w:t>
      </w:r>
      <w:r>
        <w:rPr>
          <w:u w:val="none"/>
        </w:rPr>
        <w:t>blasphemy</w:t>
      </w:r>
      <w:r>
        <w:rPr>
          <w:spacing w:val="-1"/>
          <w:u w:val="none"/>
        </w:rPr>
        <w:t> </w:t>
      </w:r>
      <w:r>
        <w:rPr>
          <w:u w:val="none"/>
        </w:rPr>
        <w:t>(though</w:t>
      </w:r>
      <w:r>
        <w:rPr>
          <w:spacing w:val="-1"/>
          <w:u w:val="none"/>
        </w:rPr>
        <w:t> </w:t>
      </w:r>
      <w:r>
        <w:rPr>
          <w:u w:val="none"/>
        </w:rPr>
        <w:t>these</w:t>
      </w:r>
      <w:r>
        <w:rPr>
          <w:spacing w:val="-1"/>
          <w:u w:val="none"/>
        </w:rPr>
        <w:t> </w:t>
      </w:r>
      <w:r>
        <w:rPr>
          <w:u w:val="none"/>
        </w:rPr>
        <w:t>changes</w:t>
      </w:r>
      <w:r>
        <w:rPr>
          <w:spacing w:val="-1"/>
          <w:u w:val="none"/>
        </w:rPr>
        <w:t> </w:t>
      </w:r>
      <w:r>
        <w:rPr>
          <w:u w:val="none"/>
        </w:rPr>
        <w:t>may</w:t>
      </w:r>
      <w:r>
        <w:rPr>
          <w:spacing w:val="-1"/>
          <w:u w:val="none"/>
        </w:rPr>
        <w:t> </w:t>
      </w:r>
      <w:r>
        <w:rPr>
          <w:u w:val="none"/>
        </w:rPr>
        <w:t>pre-date</w:t>
      </w:r>
      <w:r>
        <w:rPr>
          <w:spacing w:val="-1"/>
          <w:u w:val="none"/>
        </w:rPr>
        <w:t> </w:t>
      </w:r>
      <w:r>
        <w:rPr>
          <w:u w:val="none"/>
        </w:rPr>
        <w:t>the</w:t>
      </w:r>
      <w:r>
        <w:rPr>
          <w:spacing w:val="-1"/>
          <w:u w:val="none"/>
        </w:rPr>
        <w:t> </w:t>
      </w:r>
      <w:r>
        <w:rPr>
          <w:u w:val="none"/>
        </w:rPr>
        <w:t>Masoretes</w:t>
      </w:r>
      <w:r>
        <w:rPr>
          <w:spacing w:val="-1"/>
          <w:u w:val="none"/>
        </w:rPr>
        <w:t> </w:t>
      </w:r>
      <w:r>
        <w:rPr>
          <w:u w:val="none"/>
        </w:rPr>
        <w:t>–</w:t>
      </w:r>
      <w:r>
        <w:rPr>
          <w:spacing w:val="-1"/>
          <w:u w:val="none"/>
        </w:rPr>
        <w:t> </w:t>
      </w:r>
      <w:r>
        <w:rPr>
          <w:u w:val="none"/>
        </w:rPr>
        <w:t>see</w:t>
      </w:r>
      <w:r>
        <w:rPr>
          <w:spacing w:val="-1"/>
          <w:u w:val="none"/>
        </w:rPr>
        <w:t> </w:t>
      </w:r>
      <w:r>
        <w:rPr>
          <w:i/>
          <w:u w:val="none"/>
        </w:rPr>
        <w:t>Tikkune</w:t>
      </w:r>
      <w:r>
        <w:rPr>
          <w:i/>
          <w:spacing w:val="-1"/>
          <w:u w:val="none"/>
        </w:rPr>
        <w:t> </w:t>
      </w:r>
      <w:r>
        <w:rPr>
          <w:i/>
          <w:u w:val="none"/>
        </w:rPr>
        <w:t>Soferim</w:t>
      </w:r>
      <w:r>
        <w:rPr>
          <w:i/>
          <w:u w:val="none"/>
        </w:rPr>
        <w:t> </w:t>
      </w:r>
      <w:r>
        <w:rPr>
          <w:u w:val="none"/>
        </w:rPr>
        <w:t>below); enumeration of letters, words, verses, etc., and the substitution of some words for others in public reading.</w:t>
      </w:r>
      <w:r>
        <w:rPr>
          <w:position w:val="9"/>
          <w:sz w:val="19"/>
          <w:u w:val="single" w:color="AAAAAA"/>
        </w:rPr>
        <w:t>[27]</w:t>
      </w:r>
    </w:p>
    <w:p>
      <w:pPr>
        <w:pStyle w:val="BodyText"/>
        <w:spacing w:line="283" w:lineRule="auto" w:before="234"/>
        <w:ind w:right="103"/>
        <w:jc w:val="both"/>
      </w:pPr>
      <w:r>
        <w:rPr/>
        <w:t>Since no additions were allowed to be made to the official text of the Bible, the early Masoretes adopted other methods: e.g., they marked the various divisions by spacing, and gave indications of halakic</w:t>
      </w:r>
      <w:r>
        <w:rPr>
          <w:spacing w:val="6"/>
        </w:rPr>
        <w:t> </w:t>
      </w:r>
      <w:r>
        <w:rPr/>
        <w:t>and</w:t>
      </w:r>
      <w:r>
        <w:rPr>
          <w:spacing w:val="6"/>
        </w:rPr>
        <w:t> </w:t>
      </w:r>
      <w:r>
        <w:rPr/>
        <w:t>haggadic</w:t>
      </w:r>
      <w:r>
        <w:rPr>
          <w:spacing w:val="6"/>
        </w:rPr>
        <w:t> </w:t>
      </w:r>
      <w:r>
        <w:rPr/>
        <w:t>teachings</w:t>
      </w:r>
      <w:r>
        <w:rPr>
          <w:spacing w:val="6"/>
        </w:rPr>
        <w:t> </w:t>
      </w:r>
      <w:r>
        <w:rPr/>
        <w:t>by</w:t>
      </w:r>
      <w:r>
        <w:rPr>
          <w:spacing w:val="6"/>
        </w:rPr>
        <w:t> </w:t>
      </w:r>
      <w:r>
        <w:rPr/>
        <w:t>full</w:t>
      </w:r>
      <w:r>
        <w:rPr>
          <w:spacing w:val="6"/>
        </w:rPr>
        <w:t> </w:t>
      </w:r>
      <w:r>
        <w:rPr/>
        <w:t>or</w:t>
      </w:r>
      <w:r>
        <w:rPr>
          <w:spacing w:val="6"/>
        </w:rPr>
        <w:t> </w:t>
      </w:r>
      <w:r>
        <w:rPr/>
        <w:t>defective</w:t>
      </w:r>
      <w:r>
        <w:rPr>
          <w:spacing w:val="6"/>
        </w:rPr>
        <w:t> </w:t>
      </w:r>
      <w:r>
        <w:rPr/>
        <w:t>spelling,</w:t>
      </w:r>
      <w:r>
        <w:rPr>
          <w:spacing w:val="6"/>
        </w:rPr>
        <w:t> </w:t>
      </w:r>
      <w:r>
        <w:rPr/>
        <w:t>abnormal</w:t>
      </w:r>
      <w:r>
        <w:rPr>
          <w:spacing w:val="6"/>
        </w:rPr>
        <w:t> </w:t>
      </w:r>
      <w:r>
        <w:rPr/>
        <w:t>forms</w:t>
      </w:r>
      <w:r>
        <w:rPr>
          <w:spacing w:val="6"/>
        </w:rPr>
        <w:t> </w:t>
      </w:r>
      <w:r>
        <w:rPr/>
        <w:t>of</w:t>
      </w:r>
      <w:r>
        <w:rPr>
          <w:spacing w:val="6"/>
        </w:rPr>
        <w:t> </w:t>
      </w:r>
      <w:r>
        <w:rPr/>
        <w:t>letters,</w:t>
      </w:r>
      <w:r>
        <w:rPr>
          <w:spacing w:val="6"/>
        </w:rPr>
        <w:t> </w:t>
      </w:r>
      <w:r>
        <w:rPr/>
        <w:t>dots,</w:t>
      </w:r>
      <w:r>
        <w:rPr>
          <w:spacing w:val="6"/>
        </w:rPr>
        <w:t> </w:t>
      </w:r>
      <w:r>
        <w:rPr/>
        <w:t>and</w:t>
      </w:r>
      <w:r>
        <w:rPr>
          <w:spacing w:val="6"/>
        </w:rPr>
        <w:t> </w:t>
      </w:r>
      <w:r>
        <w:rPr>
          <w:spacing w:val="-2"/>
        </w:rPr>
        <w:t>other</w:t>
      </w:r>
    </w:p>
    <w:p>
      <w:pPr>
        <w:pStyle w:val="BodyText"/>
        <w:spacing w:line="242" w:lineRule="auto"/>
        <w:ind w:right="103"/>
        <w:jc w:val="both"/>
        <w:rPr>
          <w:sz w:val="19"/>
        </w:rPr>
      </w:pPr>
      <w:r>
        <w:rPr/>
        <w:t>signs. Marginal notes were permitted only in private copies, and the first mention of such notes </w:t>
      </w:r>
      <w:r>
        <w:rPr/>
        <w:t>is found in the case of R. Meïr (c. 100–150 CE).</w:t>
      </w:r>
      <w:r>
        <w:rPr>
          <w:position w:val="9"/>
          <w:sz w:val="19"/>
          <w:u w:val="single" w:color="AAAAAA"/>
        </w:rPr>
        <w:t>[27]</w:t>
      </w:r>
    </w:p>
    <w:p>
      <w:pPr>
        <w:pStyle w:val="BodyText"/>
        <w:spacing w:before="179"/>
        <w:ind w:left="0"/>
        <w:rPr>
          <w:sz w:val="28"/>
        </w:rPr>
      </w:pPr>
    </w:p>
    <w:p>
      <w:pPr>
        <w:spacing w:before="0"/>
        <w:ind w:left="119" w:right="0" w:firstLine="0"/>
        <w:jc w:val="both"/>
        <w:rPr>
          <w:rFonts w:ascii="Arial" w:hAnsi="Arial"/>
          <w:b/>
          <w:i/>
          <w:sz w:val="28"/>
        </w:rPr>
      </w:pPr>
      <w:r>
        <w:rPr>
          <w:rFonts w:ascii="Arial" w:hAnsi="Arial"/>
          <w:b/>
          <w:sz w:val="28"/>
        </w:rPr>
        <w:t>Scribal</w:t>
      </w:r>
      <w:r>
        <w:rPr>
          <w:rFonts w:ascii="Arial" w:hAnsi="Arial"/>
          <w:b/>
          <w:spacing w:val="-5"/>
          <w:sz w:val="28"/>
        </w:rPr>
        <w:t> </w:t>
      </w:r>
      <w:r>
        <w:rPr>
          <w:rFonts w:ascii="Arial" w:hAnsi="Arial"/>
          <w:b/>
          <w:sz w:val="28"/>
        </w:rPr>
        <w:t>emendations</w:t>
      </w:r>
      <w:r>
        <w:rPr>
          <w:rFonts w:ascii="Arial" w:hAnsi="Arial"/>
          <w:b/>
          <w:spacing w:val="-2"/>
          <w:sz w:val="28"/>
        </w:rPr>
        <w:t> </w:t>
      </w:r>
      <w:r>
        <w:rPr>
          <w:rFonts w:ascii="Arial" w:hAnsi="Arial"/>
          <w:b/>
          <w:sz w:val="28"/>
        </w:rPr>
        <w:t>–</w:t>
      </w:r>
      <w:r>
        <w:rPr>
          <w:rFonts w:ascii="Arial" w:hAnsi="Arial"/>
          <w:b/>
          <w:spacing w:val="-2"/>
          <w:sz w:val="28"/>
        </w:rPr>
        <w:t> </w:t>
      </w:r>
      <w:r>
        <w:rPr>
          <w:rFonts w:ascii="Arial" w:hAnsi="Arial"/>
          <w:b/>
          <w:i/>
          <w:sz w:val="28"/>
        </w:rPr>
        <w:t>Tikkune</w:t>
      </w:r>
      <w:r>
        <w:rPr>
          <w:rFonts w:ascii="Arial" w:hAnsi="Arial"/>
          <w:b/>
          <w:i/>
          <w:spacing w:val="-2"/>
          <w:sz w:val="28"/>
        </w:rPr>
        <w:t> Soferim</w:t>
      </w:r>
    </w:p>
    <w:p>
      <w:pPr>
        <w:pStyle w:val="BodyText"/>
        <w:spacing w:line="271" w:lineRule="auto" w:before="155"/>
        <w:ind w:right="103"/>
        <w:jc w:val="both"/>
        <w:rPr>
          <w:sz w:val="19"/>
          <w:szCs w:val="19"/>
        </w:rPr>
      </w:pPr>
      <w:r>
        <w:rPr/>
        <w:t>Early rabbinic sources, from around 200 CE, mention several passages of Scripture in which the conclusion is inevitable that the ancient reading must have differed from that of the present text. The explanation of this phenomenon is given in the expression "Scripture has used euphemistic language" (</w:t>
      </w:r>
      <w:r>
        <w:rPr>
          <w:rFonts w:ascii="Times New Roman" w:cs="Times New Roman"/>
          <w:rtl/>
        </w:rPr>
        <w:t>הכתוב</w:t>
      </w:r>
      <w:r>
        <w:rPr>
          <w:rFonts w:ascii="Times New Roman" w:cs="Times New Roman"/>
        </w:rPr>
        <w:t> </w:t>
      </w:r>
      <w:r>
        <w:rPr>
          <w:rFonts w:ascii="Times New Roman" w:cs="Times New Roman"/>
          <w:rtl/>
        </w:rPr>
        <w:t>כנה</w:t>
      </w:r>
      <w:r>
        <w:rPr/>
        <w:t>), i.e. to avoid </w:t>
      </w:r>
      <w:hyperlink r:id="rId125">
        <w:r>
          <w:rPr>
            <w:u w:val="single" w:color="AAAAAA"/>
          </w:rPr>
          <w:t>anthropomorphism</w:t>
        </w:r>
      </w:hyperlink>
      <w:r>
        <w:rPr>
          <w:u w:val="none"/>
        </w:rPr>
        <w:t> and </w:t>
      </w:r>
      <w:hyperlink r:id="rId126">
        <w:r>
          <w:rPr>
            <w:u w:val="single" w:color="AAAAAA"/>
          </w:rPr>
          <w:t>anthropopathism</w:t>
        </w:r>
      </w:hyperlink>
      <w:r>
        <w:rPr>
          <w:u w:val="none"/>
        </w:rPr>
        <w:t>.</w:t>
      </w:r>
      <w:r>
        <w:rPr>
          <w:position w:val="9"/>
          <w:sz w:val="19"/>
          <w:szCs w:val="19"/>
          <w:u w:val="single" w:color="AAAAAA"/>
        </w:rPr>
        <w:t>[27</w:t>
      </w:r>
      <w:r>
        <w:rPr>
          <w:position w:val="9"/>
          <w:sz w:val="19"/>
          <w:szCs w:val="19"/>
          <w:u w:val="single" w:color="AAAAAA"/>
        </w:rPr>
        <w:t>]</w:t>
      </w:r>
      <w:r>
        <w:rPr>
          <w:position w:val="9"/>
          <w:sz w:val="19"/>
          <w:szCs w:val="19"/>
          <w:u w:val="none"/>
        </w:rPr>
      </w:r>
    </w:p>
    <w:p>
      <w:pPr>
        <w:pStyle w:val="BodyText"/>
        <w:spacing w:line="280" w:lineRule="auto" w:before="238"/>
        <w:ind w:right="102"/>
        <w:jc w:val="both"/>
      </w:pPr>
      <w:r>
        <w:rPr/>
        <w:t>Rabbi Simon ben Pazzi (3rd century) calls these readings "emendations of the Scribes" (</w:t>
      </w:r>
      <w:r>
        <w:rPr>
          <w:i/>
        </w:rPr>
        <w:t>tikkune</w:t>
      </w:r>
      <w:r>
        <w:rPr>
          <w:i/>
        </w:rPr>
        <w:t> Soferim</w:t>
      </w:r>
      <w:r>
        <w:rPr/>
        <w:t>; Midrash Genesis Rabbah xlix. 7), assuming that the Scribes actually made the changes. This view was adopted by the later Midrash and by the majority of Masoretes. In Masoretic works these changes</w:t>
      </w:r>
      <w:r>
        <w:rPr>
          <w:spacing w:val="12"/>
        </w:rPr>
        <w:t> </w:t>
      </w:r>
      <w:r>
        <w:rPr/>
        <w:t>are</w:t>
      </w:r>
      <w:r>
        <w:rPr>
          <w:spacing w:val="12"/>
        </w:rPr>
        <w:t> </w:t>
      </w:r>
      <w:r>
        <w:rPr/>
        <w:t>ascribed</w:t>
      </w:r>
      <w:r>
        <w:rPr>
          <w:spacing w:val="12"/>
        </w:rPr>
        <w:t> </w:t>
      </w:r>
      <w:r>
        <w:rPr/>
        <w:t>to</w:t>
      </w:r>
      <w:r>
        <w:rPr>
          <w:spacing w:val="12"/>
        </w:rPr>
        <w:t> </w:t>
      </w:r>
      <w:hyperlink r:id="rId127">
        <w:r>
          <w:rPr>
            <w:u w:val="single" w:color="AAAAAA"/>
          </w:rPr>
          <w:t>Ezra</w:t>
        </w:r>
      </w:hyperlink>
      <w:r>
        <w:rPr>
          <w:u w:val="none"/>
        </w:rPr>
        <w:t>;</w:t>
      </w:r>
      <w:r>
        <w:rPr>
          <w:spacing w:val="12"/>
          <w:u w:val="none"/>
        </w:rPr>
        <w:t> </w:t>
      </w:r>
      <w:r>
        <w:rPr>
          <w:u w:val="none"/>
        </w:rPr>
        <w:t>to</w:t>
      </w:r>
      <w:r>
        <w:rPr>
          <w:spacing w:val="12"/>
          <w:u w:val="none"/>
        </w:rPr>
        <w:t> </w:t>
      </w:r>
      <w:r>
        <w:rPr>
          <w:u w:val="none"/>
        </w:rPr>
        <w:t>Ezra</w:t>
      </w:r>
      <w:r>
        <w:rPr>
          <w:spacing w:val="12"/>
          <w:u w:val="none"/>
        </w:rPr>
        <w:t> </w:t>
      </w:r>
      <w:r>
        <w:rPr>
          <w:u w:val="none"/>
        </w:rPr>
        <w:t>and</w:t>
      </w:r>
      <w:r>
        <w:rPr>
          <w:spacing w:val="12"/>
          <w:u w:val="none"/>
        </w:rPr>
        <w:t> </w:t>
      </w:r>
      <w:hyperlink r:id="rId128">
        <w:r>
          <w:rPr>
            <w:u w:val="single" w:color="AAAAAA"/>
          </w:rPr>
          <w:t>Nehemiah</w:t>
        </w:r>
      </w:hyperlink>
      <w:r>
        <w:rPr>
          <w:u w:val="none"/>
        </w:rPr>
        <w:t>;</w:t>
      </w:r>
      <w:r>
        <w:rPr>
          <w:spacing w:val="12"/>
          <w:u w:val="none"/>
        </w:rPr>
        <w:t> </w:t>
      </w:r>
      <w:r>
        <w:rPr>
          <w:u w:val="none"/>
        </w:rPr>
        <w:t>to</w:t>
      </w:r>
      <w:r>
        <w:rPr>
          <w:spacing w:val="12"/>
          <w:u w:val="none"/>
        </w:rPr>
        <w:t> </w:t>
      </w:r>
      <w:r>
        <w:rPr>
          <w:u w:val="none"/>
        </w:rPr>
        <w:t>Ezra</w:t>
      </w:r>
      <w:r>
        <w:rPr>
          <w:spacing w:val="12"/>
          <w:u w:val="none"/>
        </w:rPr>
        <w:t> </w:t>
      </w:r>
      <w:r>
        <w:rPr>
          <w:u w:val="none"/>
        </w:rPr>
        <w:t>and</w:t>
      </w:r>
      <w:r>
        <w:rPr>
          <w:spacing w:val="12"/>
          <w:u w:val="none"/>
        </w:rPr>
        <w:t> </w:t>
      </w:r>
      <w:r>
        <w:rPr>
          <w:u w:val="none"/>
        </w:rPr>
        <w:t>the</w:t>
      </w:r>
      <w:r>
        <w:rPr>
          <w:spacing w:val="12"/>
          <w:u w:val="none"/>
        </w:rPr>
        <w:t> </w:t>
      </w:r>
      <w:hyperlink r:id="rId122">
        <w:r>
          <w:rPr>
            <w:u w:val="single" w:color="AAAAAA"/>
          </w:rPr>
          <w:t>Soferim</w:t>
        </w:r>
      </w:hyperlink>
      <w:r>
        <w:rPr>
          <w:u w:val="none"/>
        </w:rPr>
        <w:t>;</w:t>
      </w:r>
      <w:r>
        <w:rPr>
          <w:spacing w:val="12"/>
          <w:u w:val="none"/>
        </w:rPr>
        <w:t> </w:t>
      </w:r>
      <w:r>
        <w:rPr>
          <w:u w:val="none"/>
        </w:rPr>
        <w:t>or</w:t>
      </w:r>
      <w:r>
        <w:rPr>
          <w:spacing w:val="12"/>
          <w:u w:val="none"/>
        </w:rPr>
        <w:t> </w:t>
      </w:r>
      <w:r>
        <w:rPr>
          <w:u w:val="none"/>
        </w:rPr>
        <w:t>to</w:t>
      </w:r>
      <w:r>
        <w:rPr>
          <w:spacing w:val="12"/>
          <w:u w:val="none"/>
        </w:rPr>
        <w:t> </w:t>
      </w:r>
      <w:r>
        <w:rPr>
          <w:u w:val="none"/>
        </w:rPr>
        <w:t>Ezra,</w:t>
      </w:r>
      <w:r>
        <w:rPr>
          <w:spacing w:val="12"/>
          <w:u w:val="none"/>
        </w:rPr>
        <w:t> </w:t>
      </w:r>
      <w:r>
        <w:rPr>
          <w:spacing w:val="-2"/>
          <w:u w:val="none"/>
        </w:rPr>
        <w:t>Nehemiah,</w:t>
      </w:r>
    </w:p>
    <w:p>
      <w:pPr>
        <w:pStyle w:val="BodyText"/>
        <w:spacing w:line="242" w:lineRule="auto" w:before="14"/>
        <w:ind w:right="102"/>
        <w:jc w:val="both"/>
        <w:rPr>
          <w:sz w:val="19"/>
        </w:rPr>
      </w:pPr>
      <w:hyperlink r:id="rId129">
        <w:r>
          <w:rPr>
            <w:u w:val="single" w:color="AAAAAA"/>
          </w:rPr>
          <w:t>Zechariah</w:t>
        </w:r>
      </w:hyperlink>
      <w:r>
        <w:rPr>
          <w:u w:val="none"/>
        </w:rPr>
        <w:t>, </w:t>
      </w:r>
      <w:hyperlink r:id="rId130">
        <w:r>
          <w:rPr>
            <w:u w:val="single" w:color="AAAAAA"/>
          </w:rPr>
          <w:t>Haggai</w:t>
        </w:r>
      </w:hyperlink>
      <w:r>
        <w:rPr>
          <w:u w:val="none"/>
        </w:rPr>
        <w:t>, and </w:t>
      </w:r>
      <w:hyperlink r:id="rId131">
        <w:r>
          <w:rPr>
            <w:u w:val="single" w:color="AAAAAA"/>
          </w:rPr>
          <w:t>Baruch</w:t>
        </w:r>
      </w:hyperlink>
      <w:r>
        <w:rPr>
          <w:u w:val="none"/>
        </w:rPr>
        <w:t>. All these ascriptions mean one and the same thing: that the changes were assumed to have been made by the Men of the </w:t>
      </w:r>
      <w:hyperlink r:id="rId132">
        <w:r>
          <w:rPr>
            <w:u w:val="single" w:color="AAAAAA"/>
          </w:rPr>
          <w:t>Great Assembly</w:t>
        </w:r>
      </w:hyperlink>
      <w:r>
        <w:rPr>
          <w:u w:val="none"/>
        </w:rPr>
        <w:t>.</w:t>
      </w:r>
      <w:r>
        <w:rPr>
          <w:position w:val="9"/>
          <w:sz w:val="19"/>
          <w:u w:val="single" w:color="AAAAAA"/>
        </w:rPr>
        <w:t>[27]</w:t>
      </w:r>
    </w:p>
    <w:p>
      <w:pPr>
        <w:pStyle w:val="BodyText"/>
        <w:spacing w:before="13"/>
        <w:ind w:left="0"/>
      </w:pPr>
    </w:p>
    <w:p>
      <w:pPr>
        <w:pStyle w:val="BodyText"/>
        <w:spacing w:line="280" w:lineRule="auto"/>
        <w:ind w:right="102"/>
        <w:jc w:val="both"/>
      </w:pPr>
      <w:r>
        <w:rPr/>
        <w:t>The term </w:t>
      </w:r>
      <w:r>
        <w:rPr>
          <w:i/>
          <w:iCs/>
        </w:rPr>
        <w:t>tikkun Soferim </w:t>
      </w:r>
      <w:r>
        <w:rPr/>
        <w:t>(</w:t>
      </w:r>
      <w:r>
        <w:rPr>
          <w:rFonts w:ascii="Times New Roman" w:cs="Times New Roman"/>
          <w:rtl/>
        </w:rPr>
        <w:t>סופרים</w:t>
      </w:r>
      <w:r>
        <w:rPr>
          <w:rFonts w:ascii="Times New Roman" w:cs="Times New Roman"/>
          <w:spacing w:val="-1"/>
        </w:rPr>
        <w:t> </w:t>
      </w:r>
      <w:r>
        <w:rPr>
          <w:rFonts w:ascii="Times New Roman" w:cs="Times New Roman"/>
          <w:rtl/>
        </w:rPr>
        <w:t>תקון</w:t>
      </w:r>
      <w:r>
        <w:rPr/>
        <w:t>) has been understood by different scholars in various ways. Some regard it as a correction of biblical language authorized by the Soferim for homiletical purposes. Others take it to mean a mental change made by the original writers or redactors of Scripture; i.e. the latter</w:t>
      </w:r>
      <w:r>
        <w:rPr>
          <w:spacing w:val="46"/>
        </w:rPr>
        <w:t> </w:t>
      </w:r>
      <w:r>
        <w:rPr/>
        <w:t>shrank</w:t>
      </w:r>
      <w:r>
        <w:rPr>
          <w:spacing w:val="46"/>
        </w:rPr>
        <w:t> </w:t>
      </w:r>
      <w:r>
        <w:rPr/>
        <w:t>from</w:t>
      </w:r>
      <w:r>
        <w:rPr>
          <w:spacing w:val="46"/>
        </w:rPr>
        <w:t> </w:t>
      </w:r>
      <w:r>
        <w:rPr/>
        <w:t>putting</w:t>
      </w:r>
      <w:r>
        <w:rPr>
          <w:spacing w:val="46"/>
        </w:rPr>
        <w:t> </w:t>
      </w:r>
      <w:r>
        <w:rPr/>
        <w:t>in</w:t>
      </w:r>
      <w:r>
        <w:rPr>
          <w:spacing w:val="46"/>
        </w:rPr>
        <w:t> </w:t>
      </w:r>
      <w:r>
        <w:rPr/>
        <w:t>writing</w:t>
      </w:r>
      <w:r>
        <w:rPr>
          <w:spacing w:val="46"/>
        </w:rPr>
        <w:t> </w:t>
      </w:r>
      <w:r>
        <w:rPr/>
        <w:t>a</w:t>
      </w:r>
      <w:r>
        <w:rPr>
          <w:spacing w:val="46"/>
        </w:rPr>
        <w:t> </w:t>
      </w:r>
      <w:r>
        <w:rPr/>
        <w:t>thought</w:t>
      </w:r>
      <w:r>
        <w:rPr>
          <w:spacing w:val="46"/>
        </w:rPr>
        <w:t> </w:t>
      </w:r>
      <w:r>
        <w:rPr/>
        <w:t>which</w:t>
      </w:r>
      <w:r>
        <w:rPr>
          <w:spacing w:val="46"/>
        </w:rPr>
        <w:t> </w:t>
      </w:r>
      <w:r>
        <w:rPr/>
        <w:t>some</w:t>
      </w:r>
      <w:r>
        <w:rPr>
          <w:spacing w:val="46"/>
        </w:rPr>
        <w:t> </w:t>
      </w:r>
      <w:r>
        <w:rPr/>
        <w:t>of</w:t>
      </w:r>
      <w:r>
        <w:rPr>
          <w:spacing w:val="46"/>
        </w:rPr>
        <w:t> </w:t>
      </w:r>
      <w:r>
        <w:rPr/>
        <w:t>the</w:t>
      </w:r>
      <w:r>
        <w:rPr>
          <w:spacing w:val="46"/>
        </w:rPr>
        <w:t> </w:t>
      </w:r>
      <w:r>
        <w:rPr/>
        <w:t>readers</w:t>
      </w:r>
      <w:r>
        <w:rPr>
          <w:spacing w:val="46"/>
        </w:rPr>
        <w:t> </w:t>
      </w:r>
      <w:r>
        <w:rPr/>
        <w:t>might</w:t>
      </w:r>
      <w:r>
        <w:rPr>
          <w:spacing w:val="46"/>
        </w:rPr>
        <w:t> </w:t>
      </w:r>
      <w:r>
        <w:rPr/>
        <w:t>expect</w:t>
      </w:r>
      <w:r>
        <w:rPr>
          <w:spacing w:val="46"/>
        </w:rPr>
        <w:t> </w:t>
      </w:r>
      <w:r>
        <w:rPr/>
        <w:t>them</w:t>
      </w:r>
      <w:r>
        <w:rPr>
          <w:spacing w:val="46"/>
        </w:rPr>
        <w:t> </w:t>
      </w:r>
      <w:r>
        <w:rPr>
          <w:spacing w:val="-5"/>
        </w:rPr>
        <w:t>t</w:t>
      </w:r>
      <w:r>
        <w:rPr>
          <w:spacing w:val="-5"/>
        </w:rPr>
        <w:t>o</w:t>
      </w:r>
    </w:p>
    <w:p>
      <w:pPr>
        <w:spacing w:line="276" w:lineRule="exact" w:before="0"/>
        <w:ind w:left="119" w:right="0" w:firstLine="0"/>
        <w:jc w:val="left"/>
        <w:rPr>
          <w:sz w:val="19"/>
        </w:rPr>
      </w:pPr>
      <w:r>
        <w:rPr>
          <w:spacing w:val="-2"/>
          <w:sz w:val="24"/>
        </w:rPr>
        <w:t>express.</w:t>
      </w:r>
      <w:r>
        <w:rPr>
          <w:spacing w:val="-2"/>
          <w:position w:val="9"/>
          <w:sz w:val="19"/>
          <w:u w:val="single" w:color="AAAAAA"/>
        </w:rPr>
        <w:t>[27]</w:t>
      </w:r>
    </w:p>
    <w:p>
      <w:pPr>
        <w:pStyle w:val="BodyText"/>
        <w:spacing w:before="20"/>
        <w:ind w:left="0"/>
      </w:pPr>
    </w:p>
    <w:p>
      <w:pPr>
        <w:pStyle w:val="BodyText"/>
      </w:pPr>
      <w:r>
        <w:rPr/>
        <w:t>The assumed emendations are of four general </w:t>
      </w:r>
      <w:r>
        <w:rPr>
          <w:spacing w:val="-2"/>
        </w:rPr>
        <w:t>types:</w:t>
      </w:r>
    </w:p>
    <w:p>
      <w:pPr>
        <w:pStyle w:val="BodyText"/>
        <w:spacing w:before="9"/>
        <w:ind w:left="0"/>
      </w:pPr>
    </w:p>
    <w:p>
      <w:pPr>
        <w:pStyle w:val="BodyText"/>
        <w:spacing w:line="235" w:lineRule="auto"/>
        <w:ind w:left="503" w:right="223"/>
        <w:rPr>
          <w:rFonts w:ascii="Arial"/>
        </w:rPr>
      </w:pPr>
      <w:r>
        <w:rPr/>
        <mc:AlternateContent>
          <mc:Choice Requires="wps">
            <w:drawing>
              <wp:anchor distT="0" distB="0" distL="0" distR="0" allowOverlap="1" layoutInCell="1" locked="0" behindDoc="0" simplePos="0" relativeHeight="15734272">
                <wp:simplePos x="0" y="0"/>
                <wp:positionH relativeFrom="page">
                  <wp:posOffset>552449</wp:posOffset>
                </wp:positionH>
                <wp:positionV relativeFrom="paragraph">
                  <wp:posOffset>73689</wp:posOffset>
                </wp:positionV>
                <wp:extent cx="47625" cy="476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802315pt;width:3.75pt;height:3.75pt;mso-position-horizontal-relative:page;mso-position-vertical-relative:paragraph;z-index:15734272" id="docshape8" filled="true" fillcolor="#000000" stroked="false">
                <v:fill type="solid"/>
                <w10:wrap type="none"/>
              </v:rect>
            </w:pict>
          </mc:Fallback>
        </mc:AlternateContent>
      </w:r>
      <w:r>
        <w:rPr>
          <w:rFonts w:ascii="Arial"/>
        </w:rPr>
        <w:t>Removal</w:t>
      </w:r>
      <w:r>
        <w:rPr>
          <w:rFonts w:ascii="Arial"/>
          <w:spacing w:val="-3"/>
        </w:rPr>
        <w:t> </w:t>
      </w:r>
      <w:r>
        <w:rPr>
          <w:rFonts w:ascii="Arial"/>
        </w:rPr>
        <w:t>of</w:t>
      </w:r>
      <w:r>
        <w:rPr>
          <w:rFonts w:ascii="Arial"/>
          <w:spacing w:val="-3"/>
        </w:rPr>
        <w:t> </w:t>
      </w:r>
      <w:r>
        <w:rPr>
          <w:rFonts w:ascii="Arial"/>
        </w:rPr>
        <w:t>unseemly</w:t>
      </w:r>
      <w:r>
        <w:rPr>
          <w:rFonts w:ascii="Arial"/>
          <w:spacing w:val="-3"/>
        </w:rPr>
        <w:t> </w:t>
      </w:r>
      <w:r>
        <w:rPr>
          <w:rFonts w:ascii="Arial"/>
        </w:rPr>
        <w:t>expressions</w:t>
      </w:r>
      <w:r>
        <w:rPr>
          <w:rFonts w:ascii="Arial"/>
          <w:spacing w:val="-3"/>
        </w:rPr>
        <w:t> </w:t>
      </w:r>
      <w:r>
        <w:rPr>
          <w:rFonts w:ascii="Arial"/>
        </w:rPr>
        <w:t>used</w:t>
      </w:r>
      <w:r>
        <w:rPr>
          <w:rFonts w:ascii="Arial"/>
          <w:spacing w:val="-3"/>
        </w:rPr>
        <w:t> </w:t>
      </w:r>
      <w:r>
        <w:rPr>
          <w:rFonts w:ascii="Arial"/>
        </w:rPr>
        <w:t>in</w:t>
      </w:r>
      <w:r>
        <w:rPr>
          <w:rFonts w:ascii="Arial"/>
          <w:spacing w:val="-3"/>
        </w:rPr>
        <w:t> </w:t>
      </w:r>
      <w:r>
        <w:rPr>
          <w:rFonts w:ascii="Arial"/>
        </w:rPr>
        <w:t>reference</w:t>
      </w:r>
      <w:r>
        <w:rPr>
          <w:rFonts w:ascii="Arial"/>
          <w:spacing w:val="-3"/>
        </w:rPr>
        <w:t> </w:t>
      </w:r>
      <w:r>
        <w:rPr>
          <w:rFonts w:ascii="Arial"/>
        </w:rPr>
        <w:t>to</w:t>
      </w:r>
      <w:r>
        <w:rPr>
          <w:rFonts w:ascii="Arial"/>
          <w:spacing w:val="-3"/>
        </w:rPr>
        <w:t> </w:t>
      </w:r>
      <w:r>
        <w:rPr>
          <w:rFonts w:ascii="Arial"/>
        </w:rPr>
        <w:t>God;</w:t>
      </w:r>
      <w:r>
        <w:rPr>
          <w:rFonts w:ascii="Arial"/>
          <w:spacing w:val="-3"/>
        </w:rPr>
        <w:t> </w:t>
      </w:r>
      <w:r>
        <w:rPr>
          <w:rFonts w:ascii="Arial"/>
        </w:rPr>
        <w:t>e.g.,</w:t>
      </w:r>
      <w:r>
        <w:rPr>
          <w:rFonts w:ascii="Arial"/>
          <w:spacing w:val="-3"/>
        </w:rPr>
        <w:t> </w:t>
      </w:r>
      <w:r>
        <w:rPr>
          <w:rFonts w:ascii="Arial"/>
        </w:rPr>
        <w:t>the</w:t>
      </w:r>
      <w:r>
        <w:rPr>
          <w:rFonts w:ascii="Arial"/>
          <w:spacing w:val="-3"/>
        </w:rPr>
        <w:t> </w:t>
      </w:r>
      <w:r>
        <w:rPr>
          <w:rFonts w:ascii="Arial"/>
        </w:rPr>
        <w:t>substitution</w:t>
      </w:r>
      <w:r>
        <w:rPr>
          <w:rFonts w:ascii="Arial"/>
          <w:spacing w:val="-3"/>
        </w:rPr>
        <w:t> </w:t>
      </w:r>
      <w:r>
        <w:rPr>
          <w:rFonts w:ascii="Arial"/>
        </w:rPr>
        <w:t>of</w:t>
      </w:r>
      <w:r>
        <w:rPr>
          <w:rFonts w:ascii="Arial"/>
          <w:spacing w:val="-3"/>
        </w:rPr>
        <w:t> </w:t>
      </w:r>
      <w:r>
        <w:rPr>
          <w:rFonts w:ascii="Arial"/>
        </w:rPr>
        <w:t>("to</w:t>
      </w:r>
      <w:r>
        <w:rPr>
          <w:rFonts w:ascii="Arial"/>
          <w:spacing w:val="-3"/>
        </w:rPr>
        <w:t> </w:t>
      </w:r>
      <w:r>
        <w:rPr>
          <w:rFonts w:ascii="Arial"/>
        </w:rPr>
        <w:t>bless") for ("to curse") in certain passages.</w:t>
      </w:r>
    </w:p>
    <w:p>
      <w:pPr>
        <w:spacing w:after="0" w:line="235" w:lineRule="auto"/>
        <w:rPr>
          <w:rFonts w:ascii="Arial"/>
        </w:rPr>
        <w:sectPr>
          <w:pgSz w:w="12240" w:h="15840"/>
          <w:pgMar w:top="500" w:bottom="280" w:left="600" w:right="600"/>
        </w:sectPr>
      </w:pPr>
    </w:p>
    <w:p>
      <w:pPr>
        <w:pStyle w:val="BodyText"/>
        <w:spacing w:line="235" w:lineRule="auto" w:before="69"/>
        <w:ind w:left="503" w:right="223"/>
        <w:rPr>
          <w:rFonts w:ascii="Arial"/>
        </w:rPr>
      </w:pPr>
      <w:r>
        <w:rPr/>
        <mc:AlternateContent>
          <mc:Choice Requires="wps">
            <w:drawing>
              <wp:anchor distT="0" distB="0" distL="0" distR="0" allowOverlap="1" layoutInCell="1" locked="0" behindDoc="0" simplePos="0" relativeHeight="15734784">
                <wp:simplePos x="0" y="0"/>
                <wp:positionH relativeFrom="page">
                  <wp:posOffset>552449</wp:posOffset>
                </wp:positionH>
                <wp:positionV relativeFrom="paragraph">
                  <wp:posOffset>117472</wp:posOffset>
                </wp:positionV>
                <wp:extent cx="47625" cy="476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804pt;width:3.75pt;height:3.75pt;mso-position-horizontal-relative:page;mso-position-vertical-relative:paragraph;z-index:15734784" id="docshape9" filled="true" fillcolor="#000000" stroked="false">
                <v:fill type="solid"/>
                <w10:wrap type="none"/>
              </v:rect>
            </w:pict>
          </mc:Fallback>
        </mc:AlternateContent>
      </w:r>
      <w:r>
        <w:rPr>
          <w:rFonts w:ascii="Arial"/>
        </w:rPr>
        <w:t>Safeguarding</w:t>
      </w:r>
      <w:r>
        <w:rPr>
          <w:rFonts w:ascii="Arial"/>
          <w:spacing w:val="-6"/>
        </w:rPr>
        <w:t> </w:t>
      </w:r>
      <w:r>
        <w:rPr>
          <w:rFonts w:ascii="Arial"/>
        </w:rPr>
        <w:t>of</w:t>
      </w:r>
      <w:r>
        <w:rPr>
          <w:rFonts w:ascii="Arial"/>
          <w:spacing w:val="-6"/>
        </w:rPr>
        <w:t> </w:t>
      </w:r>
      <w:r>
        <w:rPr>
          <w:rFonts w:ascii="Arial"/>
        </w:rPr>
        <w:t>the</w:t>
      </w:r>
      <w:r>
        <w:rPr>
          <w:rFonts w:ascii="Arial"/>
          <w:spacing w:val="-10"/>
        </w:rPr>
        <w:t> </w:t>
      </w:r>
      <w:hyperlink r:id="rId133">
        <w:r>
          <w:rPr>
            <w:rFonts w:ascii="Arial"/>
            <w:u w:val="single" w:color="AAAAAA"/>
          </w:rPr>
          <w:t>Tetragrammaton</w:t>
        </w:r>
      </w:hyperlink>
      <w:r>
        <w:rPr>
          <w:rFonts w:ascii="Arial"/>
          <w:u w:val="none"/>
        </w:rPr>
        <w:t>;</w:t>
      </w:r>
      <w:r>
        <w:rPr>
          <w:rFonts w:ascii="Arial"/>
          <w:spacing w:val="-6"/>
          <w:u w:val="none"/>
        </w:rPr>
        <w:t> </w:t>
      </w:r>
      <w:r>
        <w:rPr>
          <w:rFonts w:ascii="Arial"/>
          <w:u w:val="none"/>
        </w:rPr>
        <w:t>e.g.</w:t>
      </w:r>
      <w:r>
        <w:rPr>
          <w:rFonts w:ascii="Arial"/>
          <w:spacing w:val="-6"/>
          <w:u w:val="none"/>
        </w:rPr>
        <w:t> </w:t>
      </w:r>
      <w:r>
        <w:rPr>
          <w:rFonts w:ascii="Arial"/>
          <w:u w:val="none"/>
        </w:rPr>
        <w:t>substitution</w:t>
      </w:r>
      <w:r>
        <w:rPr>
          <w:rFonts w:ascii="Arial"/>
          <w:spacing w:val="-6"/>
          <w:u w:val="none"/>
        </w:rPr>
        <w:t> </w:t>
      </w:r>
      <w:r>
        <w:rPr>
          <w:rFonts w:ascii="Arial"/>
          <w:u w:val="none"/>
        </w:rPr>
        <w:t>of</w:t>
      </w:r>
      <w:r>
        <w:rPr>
          <w:rFonts w:ascii="Arial"/>
          <w:spacing w:val="-6"/>
          <w:u w:val="none"/>
        </w:rPr>
        <w:t> </w:t>
      </w:r>
      <w:r>
        <w:rPr>
          <w:rFonts w:ascii="Arial"/>
          <w:u w:val="none"/>
        </w:rPr>
        <w:t>"</w:t>
      </w:r>
      <w:hyperlink r:id="rId134">
        <w:r>
          <w:rPr>
            <w:rFonts w:ascii="Arial"/>
            <w:u w:val="single" w:color="AAAAAA"/>
          </w:rPr>
          <w:t>Elohim</w:t>
        </w:r>
      </w:hyperlink>
      <w:r>
        <w:rPr>
          <w:rFonts w:ascii="Arial"/>
          <w:u w:val="none"/>
        </w:rPr>
        <w:t>"</w:t>
      </w:r>
      <w:r>
        <w:rPr>
          <w:rFonts w:ascii="Arial"/>
          <w:spacing w:val="-6"/>
          <w:u w:val="none"/>
        </w:rPr>
        <w:t> </w:t>
      </w:r>
      <w:r>
        <w:rPr>
          <w:rFonts w:ascii="Arial"/>
          <w:u w:val="none"/>
        </w:rPr>
        <w:t>or</w:t>
      </w:r>
      <w:r>
        <w:rPr>
          <w:rFonts w:ascii="Arial"/>
          <w:spacing w:val="-6"/>
          <w:u w:val="none"/>
        </w:rPr>
        <w:t> </w:t>
      </w:r>
      <w:r>
        <w:rPr>
          <w:rFonts w:ascii="Arial"/>
          <w:u w:val="none"/>
        </w:rPr>
        <w:t>"</w:t>
      </w:r>
      <w:hyperlink r:id="rId135">
        <w:r>
          <w:rPr>
            <w:rFonts w:ascii="Arial"/>
            <w:u w:val="single" w:color="AAAAAA"/>
          </w:rPr>
          <w:t>Adonai</w:t>
        </w:r>
      </w:hyperlink>
      <w:r>
        <w:rPr>
          <w:rFonts w:ascii="Arial"/>
          <w:u w:val="none"/>
        </w:rPr>
        <w:t>"</w:t>
      </w:r>
      <w:r>
        <w:rPr>
          <w:rFonts w:ascii="Arial"/>
          <w:spacing w:val="-6"/>
          <w:u w:val="none"/>
        </w:rPr>
        <w:t> </w:t>
      </w:r>
      <w:r>
        <w:rPr>
          <w:rFonts w:ascii="Arial"/>
          <w:u w:val="none"/>
        </w:rPr>
        <w:t>for</w:t>
      </w:r>
      <w:r>
        <w:rPr>
          <w:rFonts w:ascii="Arial"/>
          <w:spacing w:val="-6"/>
          <w:u w:val="none"/>
        </w:rPr>
        <w:t> </w:t>
      </w:r>
      <w:r>
        <w:rPr>
          <w:rFonts w:ascii="Arial"/>
          <w:u w:val="none"/>
        </w:rPr>
        <w:t>"</w:t>
      </w:r>
      <w:hyperlink r:id="rId136">
        <w:r>
          <w:rPr>
            <w:rFonts w:ascii="Arial"/>
            <w:u w:val="single" w:color="AAAAAA"/>
          </w:rPr>
          <w:t>YHWH</w:t>
        </w:r>
      </w:hyperlink>
      <w:r>
        <w:rPr>
          <w:rFonts w:ascii="Arial"/>
          <w:u w:val="none"/>
        </w:rPr>
        <w:t>"</w:t>
      </w:r>
      <w:r>
        <w:rPr>
          <w:rFonts w:ascii="Arial"/>
          <w:spacing w:val="-6"/>
          <w:u w:val="none"/>
        </w:rPr>
        <w:t> </w:t>
      </w:r>
      <w:r>
        <w:rPr>
          <w:rFonts w:ascii="Arial"/>
          <w:u w:val="none"/>
        </w:rPr>
        <w:t>in some passages.</w:t>
      </w:r>
    </w:p>
    <w:p>
      <w:pPr>
        <w:pStyle w:val="BodyText"/>
        <w:spacing w:line="235" w:lineRule="auto" w:before="59"/>
        <w:ind w:left="503"/>
        <w:rPr>
          <w:rFonts w:ascii="Arial"/>
        </w:rPr>
      </w:pPr>
      <w:r>
        <w:rPr/>
        <mc:AlternateContent>
          <mc:Choice Requires="wps">
            <w:drawing>
              <wp:anchor distT="0" distB="0" distL="0" distR="0" allowOverlap="1" layoutInCell="1" locked="0" behindDoc="0" simplePos="0" relativeHeight="15735296">
                <wp:simplePos x="0" y="0"/>
                <wp:positionH relativeFrom="page">
                  <wp:posOffset>552449</wp:posOffset>
                </wp:positionH>
                <wp:positionV relativeFrom="paragraph">
                  <wp:posOffset>111177</wp:posOffset>
                </wp:positionV>
                <wp:extent cx="47625" cy="476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4098pt;width:3.75pt;height:3.75pt;mso-position-horizontal-relative:page;mso-position-vertical-relative:paragraph;z-index:15735296" id="docshape10" filled="true" fillcolor="#000000" stroked="false">
                <v:fill type="solid"/>
                <w10:wrap type="none"/>
              </v:rect>
            </w:pict>
          </mc:Fallback>
        </mc:AlternateContent>
      </w:r>
      <w:r>
        <w:rPr>
          <w:rFonts w:ascii="Arial"/>
        </w:rPr>
        <w:t>Removal</w:t>
      </w:r>
      <w:r>
        <w:rPr>
          <w:rFonts w:ascii="Arial"/>
          <w:spacing w:val="-3"/>
        </w:rPr>
        <w:t> </w:t>
      </w:r>
      <w:r>
        <w:rPr>
          <w:rFonts w:ascii="Arial"/>
        </w:rPr>
        <w:t>of</w:t>
      </w:r>
      <w:r>
        <w:rPr>
          <w:rFonts w:ascii="Arial"/>
          <w:spacing w:val="-3"/>
        </w:rPr>
        <w:t> </w:t>
      </w:r>
      <w:r>
        <w:rPr>
          <w:rFonts w:ascii="Arial"/>
        </w:rPr>
        <w:t>application</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names</w:t>
      </w:r>
      <w:r>
        <w:rPr>
          <w:rFonts w:ascii="Arial"/>
          <w:spacing w:val="-3"/>
        </w:rPr>
        <w:t> </w:t>
      </w:r>
      <w:r>
        <w:rPr>
          <w:rFonts w:ascii="Arial"/>
        </w:rPr>
        <w:t>of</w:t>
      </w:r>
      <w:r>
        <w:rPr>
          <w:rFonts w:ascii="Arial"/>
          <w:spacing w:val="-3"/>
        </w:rPr>
        <w:t> </w:t>
      </w:r>
      <w:r>
        <w:rPr>
          <w:rFonts w:ascii="Arial"/>
        </w:rPr>
        <w:t>pagan</w:t>
      </w:r>
      <w:r>
        <w:rPr>
          <w:rFonts w:ascii="Arial"/>
          <w:spacing w:val="-3"/>
        </w:rPr>
        <w:t> </w:t>
      </w:r>
      <w:r>
        <w:rPr>
          <w:rFonts w:ascii="Arial"/>
        </w:rPr>
        <w:t>gods,</w:t>
      </w:r>
      <w:r>
        <w:rPr>
          <w:rFonts w:ascii="Arial"/>
          <w:spacing w:val="-3"/>
        </w:rPr>
        <w:t> </w:t>
      </w:r>
      <w:r>
        <w:rPr>
          <w:rFonts w:ascii="Arial"/>
        </w:rPr>
        <w:t>e.g.</w:t>
      </w:r>
      <w:r>
        <w:rPr>
          <w:rFonts w:ascii="Arial"/>
          <w:spacing w:val="-3"/>
        </w:rPr>
        <w:t> </w:t>
      </w:r>
      <w:r>
        <w:rPr>
          <w:rFonts w:ascii="Arial"/>
        </w:rPr>
        <w:t>the</w:t>
      </w:r>
      <w:r>
        <w:rPr>
          <w:rFonts w:ascii="Arial"/>
          <w:spacing w:val="-3"/>
        </w:rPr>
        <w:t> </w:t>
      </w:r>
      <w:r>
        <w:rPr>
          <w:rFonts w:ascii="Arial"/>
        </w:rPr>
        <w:t>change</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name</w:t>
      </w:r>
      <w:r>
        <w:rPr>
          <w:rFonts w:ascii="Arial"/>
          <w:spacing w:val="-3"/>
        </w:rPr>
        <w:t> </w:t>
      </w:r>
      <w:r>
        <w:rPr>
          <w:rFonts w:ascii="Arial"/>
        </w:rPr>
        <w:t>"Ishbaal"</w:t>
      </w:r>
      <w:r>
        <w:rPr>
          <w:rFonts w:ascii="Arial"/>
          <w:spacing w:val="-3"/>
        </w:rPr>
        <w:t> </w:t>
      </w:r>
      <w:r>
        <w:rPr>
          <w:rFonts w:ascii="Arial"/>
        </w:rPr>
        <w:t>to</w:t>
      </w:r>
      <w:r>
        <w:rPr>
          <w:rFonts w:ascii="Arial"/>
          <w:spacing w:val="-3"/>
        </w:rPr>
        <w:t> </w:t>
      </w:r>
      <w:r>
        <w:rPr>
          <w:rFonts w:ascii="Arial"/>
        </w:rPr>
        <w:t>"</w:t>
      </w:r>
      <w:hyperlink r:id="rId137">
        <w:r>
          <w:rPr>
            <w:rFonts w:ascii="Arial"/>
            <w:u w:val="single" w:color="AAAAAA"/>
          </w:rPr>
          <w:t>Ish-</w:t>
        </w:r>
      </w:hyperlink>
      <w:r>
        <w:rPr>
          <w:rFonts w:ascii="Arial"/>
          <w:u w:val="none"/>
        </w:rPr>
        <w:t> </w:t>
      </w:r>
      <w:hyperlink r:id="rId137">
        <w:r>
          <w:rPr>
            <w:rFonts w:ascii="Arial"/>
            <w:spacing w:val="-2"/>
            <w:u w:val="single" w:color="AAAAAA"/>
          </w:rPr>
          <w:t>bosheth</w:t>
        </w:r>
      </w:hyperlink>
      <w:r>
        <w:rPr>
          <w:rFonts w:ascii="Arial"/>
          <w:spacing w:val="-2"/>
          <w:u w:val="none"/>
        </w:rPr>
        <w:t>".</w:t>
      </w:r>
    </w:p>
    <w:p>
      <w:pPr>
        <w:pStyle w:val="BodyText"/>
        <w:spacing w:before="47"/>
        <w:ind w:left="503"/>
        <w:rPr>
          <w:rFonts w:ascii="Arial"/>
          <w:sz w:val="19"/>
        </w:rPr>
      </w:pPr>
      <w:r>
        <w:rPr/>
        <mc:AlternateContent>
          <mc:Choice Requires="wps">
            <w:drawing>
              <wp:anchor distT="0" distB="0" distL="0" distR="0" allowOverlap="1" layoutInCell="1" locked="0" behindDoc="0" simplePos="0" relativeHeight="15735808">
                <wp:simplePos x="0" y="0"/>
                <wp:positionH relativeFrom="page">
                  <wp:posOffset>552449</wp:posOffset>
                </wp:positionH>
                <wp:positionV relativeFrom="paragraph">
                  <wp:posOffset>130281</wp:posOffset>
                </wp:positionV>
                <wp:extent cx="47625" cy="476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0.258392pt;width:3.75pt;height:3.75pt;mso-position-horizontal-relative:page;mso-position-vertical-relative:paragraph;z-index:15735808" id="docshape11" filled="true" fillcolor="#000000" stroked="false">
                <v:fill type="solid"/>
                <w10:wrap type="none"/>
              </v:rect>
            </w:pict>
          </mc:Fallback>
        </mc:AlternateContent>
      </w:r>
      <w:r>
        <w:rPr>
          <w:rFonts w:ascii="Arial"/>
        </w:rPr>
        <w:t>Safeguarding the unity of divine worship at </w:t>
      </w:r>
      <w:hyperlink r:id="rId83">
        <w:r>
          <w:rPr>
            <w:rFonts w:ascii="Arial"/>
            <w:spacing w:val="-2"/>
            <w:u w:val="single" w:color="AAAAAA"/>
          </w:rPr>
          <w:t>Jerusalem</w:t>
        </w:r>
      </w:hyperlink>
      <w:r>
        <w:rPr>
          <w:rFonts w:ascii="Arial"/>
          <w:spacing w:val="-2"/>
          <w:u w:val="none"/>
        </w:rPr>
        <w:t>.</w:t>
      </w:r>
      <w:r>
        <w:rPr>
          <w:rFonts w:ascii="Arial"/>
          <w:spacing w:val="-2"/>
          <w:position w:val="9"/>
          <w:sz w:val="19"/>
          <w:u w:val="single" w:color="AAAAAA"/>
        </w:rPr>
        <w:t>[27]</w:t>
      </w:r>
    </w:p>
    <w:p>
      <w:pPr>
        <w:pStyle w:val="BodyText"/>
        <w:spacing w:before="184"/>
        <w:ind w:left="0"/>
        <w:rPr>
          <w:rFonts w:ascii="Arial"/>
          <w:sz w:val="28"/>
        </w:rPr>
      </w:pPr>
    </w:p>
    <w:p>
      <w:pPr>
        <w:pStyle w:val="Heading2"/>
      </w:pPr>
      <w:r>
        <w:rPr/>
        <w:t>Mikra</w:t>
      </w:r>
      <w:r>
        <w:rPr>
          <w:spacing w:val="-1"/>
        </w:rPr>
        <w:t> </w:t>
      </w:r>
      <w:r>
        <w:rPr/>
        <w:t>and</w:t>
      </w:r>
      <w:r>
        <w:rPr>
          <w:spacing w:val="-1"/>
        </w:rPr>
        <w:t> </w:t>
      </w:r>
      <w:r>
        <w:rPr>
          <w:spacing w:val="-2"/>
        </w:rPr>
        <w:t>ittur</w:t>
      </w:r>
    </w:p>
    <w:p>
      <w:pPr>
        <w:pStyle w:val="BodyText"/>
        <w:spacing w:line="280" w:lineRule="auto" w:before="156"/>
        <w:ind w:right="103"/>
        <w:jc w:val="both"/>
      </w:pPr>
      <w:r>
        <w:rPr/>
        <w:t>Among the earliest technical terms used in connection with activities of the Scribes are the </w:t>
      </w:r>
      <w:r>
        <w:rPr>
          <w:i/>
        </w:rPr>
        <w:t>mikra</w:t>
      </w:r>
      <w:r>
        <w:rPr>
          <w:i/>
        </w:rPr>
        <w:t> Soferim </w:t>
      </w:r>
      <w:r>
        <w:rPr/>
        <w:t>and </w:t>
      </w:r>
      <w:r>
        <w:rPr>
          <w:i/>
        </w:rPr>
        <w:t>ittur Soferim</w:t>
      </w:r>
      <w:r>
        <w:rPr/>
        <w:t>. In the geonic schools, the first term was taken to signify certain vowel- changes which were made in words in pause or after the article; the second, the cancellation in a few passages of the "vav" conjunctive, where it had been wrongly read by some. The objection to such an explanation is that the first changes would fall under the general head of fixation of pronunciation, and the second under the head of </w:t>
      </w:r>
      <w:hyperlink r:id="rId123">
        <w:r>
          <w:rPr>
            <w:i/>
            <w:u w:val="single" w:color="AAAAAA"/>
          </w:rPr>
          <w:t>Qere </w:t>
        </w:r>
        <w:r>
          <w:rPr>
            <w:u w:val="single" w:color="AAAAAA"/>
          </w:rPr>
          <w:t>and </w:t>
        </w:r>
        <w:r>
          <w:rPr>
            <w:i/>
            <w:u w:val="single" w:color="AAAAAA"/>
          </w:rPr>
          <w:t>Ketiv</w:t>
        </w:r>
      </w:hyperlink>
      <w:r>
        <w:rPr>
          <w:i/>
          <w:u w:val="none"/>
        </w:rPr>
        <w:t> </w:t>
      </w:r>
      <w:r>
        <w:rPr>
          <w:u w:val="none"/>
        </w:rPr>
        <w:t>(i.e. "What is read" and "What is written"). Various explanations</w:t>
      </w:r>
      <w:r>
        <w:rPr>
          <w:spacing w:val="28"/>
          <w:u w:val="none"/>
        </w:rPr>
        <w:t> </w:t>
      </w:r>
      <w:r>
        <w:rPr>
          <w:u w:val="none"/>
        </w:rPr>
        <w:t>have,</w:t>
      </w:r>
      <w:r>
        <w:rPr>
          <w:spacing w:val="28"/>
          <w:u w:val="none"/>
        </w:rPr>
        <w:t> </w:t>
      </w:r>
      <w:r>
        <w:rPr>
          <w:u w:val="none"/>
        </w:rPr>
        <w:t>therefore,</w:t>
      </w:r>
      <w:r>
        <w:rPr>
          <w:spacing w:val="28"/>
          <w:u w:val="none"/>
        </w:rPr>
        <w:t> </w:t>
      </w:r>
      <w:r>
        <w:rPr>
          <w:u w:val="none"/>
        </w:rPr>
        <w:t>been</w:t>
      </w:r>
      <w:r>
        <w:rPr>
          <w:spacing w:val="28"/>
          <w:u w:val="none"/>
        </w:rPr>
        <w:t> </w:t>
      </w:r>
      <w:r>
        <w:rPr>
          <w:u w:val="none"/>
        </w:rPr>
        <w:t>offered</w:t>
      </w:r>
      <w:r>
        <w:rPr>
          <w:spacing w:val="28"/>
          <w:u w:val="none"/>
        </w:rPr>
        <w:t> </w:t>
      </w:r>
      <w:r>
        <w:rPr>
          <w:u w:val="none"/>
        </w:rPr>
        <w:t>by</w:t>
      </w:r>
      <w:r>
        <w:rPr>
          <w:spacing w:val="28"/>
          <w:u w:val="none"/>
        </w:rPr>
        <w:t> </w:t>
      </w:r>
      <w:r>
        <w:rPr>
          <w:u w:val="none"/>
        </w:rPr>
        <w:t>ancient</w:t>
      </w:r>
      <w:r>
        <w:rPr>
          <w:spacing w:val="28"/>
          <w:u w:val="none"/>
        </w:rPr>
        <w:t> </w:t>
      </w:r>
      <w:r>
        <w:rPr>
          <w:u w:val="none"/>
        </w:rPr>
        <w:t>as</w:t>
      </w:r>
      <w:r>
        <w:rPr>
          <w:spacing w:val="28"/>
          <w:u w:val="none"/>
        </w:rPr>
        <w:t> </w:t>
      </w:r>
      <w:r>
        <w:rPr>
          <w:u w:val="none"/>
        </w:rPr>
        <w:t>well</w:t>
      </w:r>
      <w:r>
        <w:rPr>
          <w:spacing w:val="28"/>
          <w:u w:val="none"/>
        </w:rPr>
        <w:t> </w:t>
      </w:r>
      <w:r>
        <w:rPr>
          <w:u w:val="none"/>
        </w:rPr>
        <w:t>as</w:t>
      </w:r>
      <w:r>
        <w:rPr>
          <w:spacing w:val="28"/>
          <w:u w:val="none"/>
        </w:rPr>
        <w:t> </w:t>
      </w:r>
      <w:r>
        <w:rPr>
          <w:u w:val="none"/>
        </w:rPr>
        <w:t>modern</w:t>
      </w:r>
      <w:r>
        <w:rPr>
          <w:spacing w:val="28"/>
          <w:u w:val="none"/>
        </w:rPr>
        <w:t> </w:t>
      </w:r>
      <w:r>
        <w:rPr>
          <w:u w:val="none"/>
        </w:rPr>
        <w:t>scholars</w:t>
      </w:r>
      <w:r>
        <w:rPr>
          <w:spacing w:val="28"/>
          <w:u w:val="none"/>
        </w:rPr>
        <w:t> </w:t>
      </w:r>
      <w:r>
        <w:rPr>
          <w:u w:val="none"/>
        </w:rPr>
        <w:t>without,</w:t>
      </w:r>
      <w:r>
        <w:rPr>
          <w:spacing w:val="28"/>
          <w:u w:val="none"/>
        </w:rPr>
        <w:t> </w:t>
      </w:r>
      <w:r>
        <w:rPr>
          <w:spacing w:val="-2"/>
          <w:u w:val="none"/>
        </w:rPr>
        <w:t>however,</w:t>
      </w:r>
    </w:p>
    <w:p>
      <w:pPr>
        <w:pStyle w:val="BodyText"/>
        <w:spacing w:line="279" w:lineRule="exact"/>
        <w:jc w:val="both"/>
        <w:rPr>
          <w:sz w:val="19"/>
        </w:rPr>
      </w:pPr>
      <w:r>
        <w:rPr/>
        <w:t>succeeding in furnishing a completely satisfactory </w:t>
      </w:r>
      <w:r>
        <w:rPr>
          <w:spacing w:val="-2"/>
        </w:rPr>
        <w:t>solution.</w:t>
      </w:r>
      <w:r>
        <w:rPr>
          <w:spacing w:val="-2"/>
          <w:position w:val="9"/>
          <w:sz w:val="19"/>
          <w:u w:val="single" w:color="AAAAAA"/>
        </w:rPr>
        <w:t>[27]</w:t>
      </w:r>
    </w:p>
    <w:p>
      <w:pPr>
        <w:pStyle w:val="BodyText"/>
        <w:spacing w:before="186"/>
        <w:ind w:left="0"/>
        <w:rPr>
          <w:sz w:val="28"/>
        </w:rPr>
      </w:pPr>
    </w:p>
    <w:p>
      <w:pPr>
        <w:pStyle w:val="Heading2"/>
      </w:pPr>
      <w:r>
        <w:rPr/>
        <w:t>Suspended</w:t>
      </w:r>
      <w:r>
        <w:rPr>
          <w:spacing w:val="-1"/>
        </w:rPr>
        <w:t> </w:t>
      </w:r>
      <w:r>
        <w:rPr/>
        <w:t>letters</w:t>
      </w:r>
      <w:r>
        <w:rPr>
          <w:spacing w:val="-1"/>
        </w:rPr>
        <w:t> </w:t>
      </w:r>
      <w:r>
        <w:rPr/>
        <w:t>and</w:t>
      </w:r>
      <w:r>
        <w:rPr>
          <w:spacing w:val="-1"/>
        </w:rPr>
        <w:t> </w:t>
      </w:r>
      <w:r>
        <w:rPr/>
        <w:t>dotted</w:t>
      </w:r>
      <w:r>
        <w:rPr>
          <w:spacing w:val="-1"/>
        </w:rPr>
        <w:t> </w:t>
      </w:r>
      <w:r>
        <w:rPr>
          <w:spacing w:val="-2"/>
        </w:rPr>
        <w:t>words</w:t>
      </w:r>
    </w:p>
    <w:p>
      <w:pPr>
        <w:pStyle w:val="BodyText"/>
        <w:spacing w:line="266" w:lineRule="auto" w:before="107"/>
        <w:ind w:right="102"/>
        <w:jc w:val="both"/>
      </w:pPr>
      <w:r>
        <w:rPr/>
        <w:t>There are four words having one of their letters suspended above the line. One of them, </w:t>
      </w:r>
      <w:r>
        <w:rPr>
          <w:rFonts w:ascii="Times New Roman" w:cs="Times New Roman"/>
          <w:position w:val="1"/>
          <w:rtl/>
        </w:rPr>
        <w:t>מ</w:t>
      </w:r>
      <w:r>
        <w:rPr>
          <w:rFonts w:ascii="Times New Roman" w:cs="Times New Roman"/>
          <w:position w:val="12"/>
          <w:sz w:val="23"/>
          <w:szCs w:val="23"/>
          <w:rtl/>
        </w:rPr>
        <w:t>נ</w:t>
      </w:r>
      <w:r>
        <w:rPr>
          <w:rFonts w:ascii="Times New Roman" w:cs="Times New Roman"/>
          <w:position w:val="1"/>
          <w:rtl/>
        </w:rPr>
        <w:t>שה</w:t>
      </w:r>
      <w:r>
        <w:rPr/>
        <w:t>,</w:t>
      </w:r>
      <w:r>
        <w:rPr>
          <w:position w:val="10"/>
          <w:sz w:val="19"/>
          <w:szCs w:val="19"/>
          <w:u w:val="single" w:color="AAAAAA"/>
        </w:rPr>
        <w:t>[44]</w:t>
      </w:r>
      <w:r>
        <w:rPr>
          <w:spacing w:val="35"/>
          <w:position w:val="10"/>
          <w:sz w:val="19"/>
          <w:szCs w:val="19"/>
          <w:u w:val="none"/>
        </w:rPr>
        <w:t> </w:t>
      </w:r>
      <w:r>
        <w:rPr>
          <w:u w:val="none"/>
        </w:rPr>
        <w:t>is</w:t>
      </w:r>
      <w:r>
        <w:rPr>
          <w:spacing w:val="40"/>
          <w:u w:val="none"/>
        </w:rPr>
        <w:t> </w:t>
      </w:r>
      <w:r>
        <w:rPr>
          <w:u w:val="none"/>
        </w:rPr>
        <w:t>due to an alteration of the original </w:t>
      </w:r>
      <w:r>
        <w:rPr>
          <w:rFonts w:ascii="Times New Roman" w:cs="Times New Roman"/>
          <w:u w:val="none"/>
          <w:rtl/>
        </w:rPr>
        <w:t>משה</w:t>
      </w:r>
      <w:r>
        <w:rPr>
          <w:rFonts w:ascii="Times New Roman" w:cs="Times New Roman"/>
          <w:u w:val="none"/>
        </w:rPr>
        <w:t> </w:t>
      </w:r>
      <w:r>
        <w:rPr>
          <w:u w:val="none"/>
        </w:rPr>
        <w:t>out of reverence for </w:t>
      </w:r>
      <w:hyperlink r:id="rId138">
        <w:r>
          <w:rPr>
            <w:u w:val="single" w:color="AAAAAA"/>
          </w:rPr>
          <w:t>Moses</w:t>
        </w:r>
      </w:hyperlink>
      <w:r>
        <w:rPr>
          <w:u w:val="none"/>
        </w:rPr>
        <w:t>; rather than say that Moses's grandson became an idolatrous priest, a suspended letter nun ( </w:t>
      </w:r>
      <w:r>
        <w:rPr>
          <w:rFonts w:ascii="Times New Roman" w:cs="Times New Roman"/>
          <w:u w:val="none"/>
          <w:rtl/>
        </w:rPr>
        <w:t>נ</w:t>
      </w:r>
      <w:r>
        <w:rPr>
          <w:rFonts w:ascii="Times New Roman" w:cs="Times New Roman"/>
          <w:u w:val="none"/>
        </w:rPr>
        <w:t> </w:t>
      </w:r>
      <w:r>
        <w:rPr>
          <w:u w:val="none"/>
        </w:rPr>
        <w:t>) was inserted to turn Mosheh into Menasheh</w:t>
      </w:r>
      <w:r>
        <w:rPr>
          <w:spacing w:val="15"/>
          <w:u w:val="none"/>
        </w:rPr>
        <w:t> </w:t>
      </w:r>
      <w:r>
        <w:rPr>
          <w:u w:val="none"/>
        </w:rPr>
        <w:t>(</w:t>
      </w:r>
      <w:hyperlink r:id="rId139">
        <w:r>
          <w:rPr>
            <w:u w:val="single" w:color="AAAAAA"/>
          </w:rPr>
          <w:t>Manasseh</w:t>
        </w:r>
      </w:hyperlink>
      <w:r>
        <w:rPr>
          <w:u w:val="none"/>
        </w:rPr>
        <w:t>).</w:t>
      </w:r>
      <w:r>
        <w:rPr>
          <w:spacing w:val="15"/>
          <w:u w:val="none"/>
        </w:rPr>
        <w:t> </w:t>
      </w:r>
      <w:r>
        <w:rPr>
          <w:u w:val="none"/>
        </w:rPr>
        <w:t>The</w:t>
      </w:r>
      <w:r>
        <w:rPr>
          <w:spacing w:val="15"/>
          <w:u w:val="none"/>
        </w:rPr>
        <w:t> </w:t>
      </w:r>
      <w:r>
        <w:rPr>
          <w:u w:val="none"/>
        </w:rPr>
        <w:t>origin</w:t>
      </w:r>
      <w:r>
        <w:rPr>
          <w:spacing w:val="15"/>
          <w:u w:val="none"/>
        </w:rPr>
        <w:t> </w:t>
      </w:r>
      <w:r>
        <w:rPr>
          <w:u w:val="none"/>
        </w:rPr>
        <w:t>of</w:t>
      </w:r>
      <w:r>
        <w:rPr>
          <w:spacing w:val="16"/>
          <w:u w:val="none"/>
        </w:rPr>
        <w:t> </w:t>
      </w:r>
      <w:r>
        <w:rPr>
          <w:u w:val="none"/>
        </w:rPr>
        <w:t>the</w:t>
      </w:r>
      <w:r>
        <w:rPr>
          <w:spacing w:val="15"/>
          <w:u w:val="none"/>
        </w:rPr>
        <w:t> </w:t>
      </w:r>
      <w:r>
        <w:rPr>
          <w:u w:val="none"/>
        </w:rPr>
        <w:t>other</w:t>
      </w:r>
      <w:r>
        <w:rPr>
          <w:spacing w:val="15"/>
          <w:u w:val="none"/>
        </w:rPr>
        <w:t> </w:t>
      </w:r>
      <w:r>
        <w:rPr>
          <w:u w:val="none"/>
        </w:rPr>
        <w:t>three</w:t>
      </w:r>
      <w:r>
        <w:rPr>
          <w:spacing w:val="15"/>
          <w:u w:val="none"/>
        </w:rPr>
        <w:t> </w:t>
      </w:r>
      <w:r>
        <w:rPr>
          <w:u w:val="none"/>
        </w:rPr>
        <w:t>is</w:t>
      </w:r>
      <w:r>
        <w:rPr>
          <w:spacing w:val="16"/>
          <w:u w:val="none"/>
        </w:rPr>
        <w:t> </w:t>
      </w:r>
      <w:r>
        <w:rPr>
          <w:u w:val="none"/>
        </w:rPr>
        <w:t>doubtful.</w:t>
      </w:r>
      <w:r>
        <w:rPr>
          <w:position w:val="9"/>
          <w:sz w:val="19"/>
          <w:szCs w:val="19"/>
          <w:u w:val="single" w:color="AAAAAA"/>
        </w:rPr>
        <w:t>[45]</w:t>
      </w:r>
      <w:r>
        <w:rPr>
          <w:spacing w:val="26"/>
          <w:position w:val="9"/>
          <w:sz w:val="19"/>
          <w:szCs w:val="19"/>
          <w:u w:val="none"/>
        </w:rPr>
        <w:t> </w:t>
      </w:r>
      <w:r>
        <w:rPr>
          <w:u w:val="none"/>
        </w:rPr>
        <w:t>According</w:t>
      </w:r>
      <w:r>
        <w:rPr>
          <w:spacing w:val="15"/>
          <w:u w:val="none"/>
        </w:rPr>
        <w:t> </w:t>
      </w:r>
      <w:r>
        <w:rPr>
          <w:u w:val="none"/>
        </w:rPr>
        <w:t>to</w:t>
      </w:r>
      <w:r>
        <w:rPr>
          <w:spacing w:val="15"/>
          <w:u w:val="none"/>
        </w:rPr>
        <w:t> </w:t>
      </w:r>
      <w:r>
        <w:rPr>
          <w:u w:val="none"/>
        </w:rPr>
        <w:t>some,</w:t>
      </w:r>
      <w:r>
        <w:rPr>
          <w:spacing w:val="16"/>
          <w:u w:val="none"/>
        </w:rPr>
        <w:t> </w:t>
      </w:r>
      <w:r>
        <w:rPr>
          <w:u w:val="none"/>
        </w:rPr>
        <w:t>they</w:t>
      </w:r>
      <w:r>
        <w:rPr>
          <w:spacing w:val="15"/>
          <w:u w:val="none"/>
        </w:rPr>
        <w:t> </w:t>
      </w:r>
      <w:r>
        <w:rPr>
          <w:u w:val="none"/>
        </w:rPr>
        <w:t>are</w:t>
      </w:r>
      <w:r>
        <w:rPr>
          <w:spacing w:val="15"/>
          <w:u w:val="none"/>
        </w:rPr>
        <w:t> </w:t>
      </w:r>
      <w:r>
        <w:rPr>
          <w:spacing w:val="-5"/>
          <w:u w:val="none"/>
        </w:rPr>
        <w:t>du</w:t>
      </w:r>
      <w:r>
        <w:rPr>
          <w:spacing w:val="-5"/>
          <w:u w:val="none"/>
        </w:rPr>
        <w:t>e</w:t>
      </w:r>
    </w:p>
    <w:p>
      <w:pPr>
        <w:pStyle w:val="BodyText"/>
        <w:spacing w:line="242" w:lineRule="auto" w:before="20"/>
        <w:ind w:right="103"/>
        <w:jc w:val="both"/>
        <w:rPr>
          <w:sz w:val="19"/>
        </w:rPr>
      </w:pPr>
      <w:r>
        <w:rPr/>
        <w:t>to mistaken majuscular letters; according to others, they are later insertions of originally omitted</w:t>
      </w:r>
      <w:r>
        <w:rPr>
          <w:spacing w:val="40"/>
        </w:rPr>
        <w:t> </w:t>
      </w:r>
      <w:r>
        <w:rPr/>
        <w:t>weak consonants.</w:t>
      </w:r>
      <w:r>
        <w:rPr>
          <w:position w:val="9"/>
          <w:sz w:val="19"/>
          <w:u w:val="single" w:color="AAAAAA"/>
        </w:rPr>
        <w:t>[27]</w:t>
      </w:r>
    </w:p>
    <w:p>
      <w:pPr>
        <w:pStyle w:val="BodyText"/>
        <w:spacing w:line="280" w:lineRule="auto" w:before="251"/>
        <w:ind w:right="103"/>
        <w:jc w:val="both"/>
      </w:pPr>
      <w:r>
        <w:rPr/>
        <w:t>In</w:t>
      </w:r>
      <w:r>
        <w:rPr>
          <w:spacing w:val="-2"/>
        </w:rPr>
        <w:t> </w:t>
      </w:r>
      <w:r>
        <w:rPr/>
        <w:t>fifteen</w:t>
      </w:r>
      <w:r>
        <w:rPr>
          <w:spacing w:val="-2"/>
        </w:rPr>
        <w:t> </w:t>
      </w:r>
      <w:r>
        <w:rPr/>
        <w:t>passages</w:t>
      </w:r>
      <w:r>
        <w:rPr>
          <w:spacing w:val="-2"/>
        </w:rPr>
        <w:t> </w:t>
      </w:r>
      <w:r>
        <w:rPr/>
        <w:t>within</w:t>
      </w:r>
      <w:r>
        <w:rPr>
          <w:spacing w:val="-2"/>
        </w:rPr>
        <w:t> </w:t>
      </w:r>
      <w:r>
        <w:rPr/>
        <w:t>the</w:t>
      </w:r>
      <w:r>
        <w:rPr>
          <w:spacing w:val="-2"/>
        </w:rPr>
        <w:t> </w:t>
      </w:r>
      <w:r>
        <w:rPr/>
        <w:t>Bible,</w:t>
      </w:r>
      <w:r>
        <w:rPr>
          <w:spacing w:val="-2"/>
        </w:rPr>
        <w:t> </w:t>
      </w:r>
      <w:r>
        <w:rPr/>
        <w:t>some</w:t>
      </w:r>
      <w:r>
        <w:rPr>
          <w:spacing w:val="-2"/>
        </w:rPr>
        <w:t> </w:t>
      </w:r>
      <w:r>
        <w:rPr/>
        <w:t>words</w:t>
      </w:r>
      <w:r>
        <w:rPr>
          <w:spacing w:val="-2"/>
        </w:rPr>
        <w:t> </w:t>
      </w:r>
      <w:r>
        <w:rPr/>
        <w:t>are</w:t>
      </w:r>
      <w:r>
        <w:rPr>
          <w:spacing w:val="-2"/>
        </w:rPr>
        <w:t> </w:t>
      </w:r>
      <w:r>
        <w:rPr/>
        <w:t>stigmatized;</w:t>
      </w:r>
      <w:r>
        <w:rPr>
          <w:spacing w:val="-2"/>
        </w:rPr>
        <w:t> </w:t>
      </w:r>
      <w:r>
        <w:rPr/>
        <w:t>i.e.,</w:t>
      </w:r>
      <w:r>
        <w:rPr>
          <w:spacing w:val="-2"/>
        </w:rPr>
        <w:t> </w:t>
      </w:r>
      <w:r>
        <w:rPr/>
        <w:t>dots</w:t>
      </w:r>
      <w:r>
        <w:rPr>
          <w:spacing w:val="-2"/>
        </w:rPr>
        <w:t> </w:t>
      </w:r>
      <w:r>
        <w:rPr/>
        <w:t>appear</w:t>
      </w:r>
      <w:r>
        <w:rPr>
          <w:spacing w:val="-2"/>
        </w:rPr>
        <w:t> </w:t>
      </w:r>
      <w:r>
        <w:rPr/>
        <w:t>above</w:t>
      </w:r>
      <w:r>
        <w:rPr>
          <w:spacing w:val="-2"/>
        </w:rPr>
        <w:t> </w:t>
      </w:r>
      <w:r>
        <w:rPr/>
        <w:t>the</w:t>
      </w:r>
      <w:r>
        <w:rPr>
          <w:spacing w:val="-2"/>
        </w:rPr>
        <w:t> </w:t>
      </w:r>
      <w:r>
        <w:rPr/>
        <w:t>letters.</w:t>
      </w:r>
      <w:r>
        <w:rPr>
          <w:position w:val="9"/>
          <w:sz w:val="19"/>
          <w:u w:val="single" w:color="AAAAAA"/>
        </w:rPr>
        <w:t>[46]</w:t>
      </w:r>
      <w:r>
        <w:rPr>
          <w:position w:val="9"/>
          <w:sz w:val="19"/>
          <w:u w:val="none"/>
        </w:rPr>
        <w:t> </w:t>
      </w:r>
      <w:r>
        <w:rPr>
          <w:u w:val="none"/>
        </w:rPr>
        <w:t>The significance of the dots is disputed. Some hold them to be marks of erasure; others believe them</w:t>
      </w:r>
      <w:r>
        <w:rPr>
          <w:spacing w:val="40"/>
          <w:u w:val="none"/>
        </w:rPr>
        <w:t> </w:t>
      </w:r>
      <w:r>
        <w:rPr>
          <w:u w:val="none"/>
        </w:rPr>
        <w:t>to indicate that in some collated manuscripts the stigmatized words were missing, hence that </w:t>
      </w:r>
      <w:r>
        <w:rPr>
          <w:u w:val="none"/>
        </w:rPr>
        <w:t>the reading is doubtful; still others contend that they are merely a mnemonic device to indicate homiletic explanations which the ancients had connected with those words; finally, some maintain that the dots were designed to guard against the omission by copyists of text-elements which, at first glance or after comparison with parallel passages, seemed to be superfluous. Instead of dots some manuscripts exhibit strokes, vertical or else horizontal. The first two explanations are unacceptable for the reason that</w:t>
      </w:r>
      <w:r>
        <w:rPr>
          <w:spacing w:val="33"/>
          <w:u w:val="none"/>
        </w:rPr>
        <w:t> </w:t>
      </w:r>
      <w:r>
        <w:rPr>
          <w:u w:val="none"/>
        </w:rPr>
        <w:t>such</w:t>
      </w:r>
      <w:r>
        <w:rPr>
          <w:spacing w:val="33"/>
          <w:u w:val="none"/>
        </w:rPr>
        <w:t> </w:t>
      </w:r>
      <w:r>
        <w:rPr>
          <w:u w:val="none"/>
        </w:rPr>
        <w:t>faulty</w:t>
      </w:r>
      <w:r>
        <w:rPr>
          <w:spacing w:val="33"/>
          <w:u w:val="none"/>
        </w:rPr>
        <w:t> </w:t>
      </w:r>
      <w:r>
        <w:rPr>
          <w:u w:val="none"/>
        </w:rPr>
        <w:t>readings</w:t>
      </w:r>
      <w:r>
        <w:rPr>
          <w:spacing w:val="33"/>
          <w:u w:val="none"/>
        </w:rPr>
        <w:t> </w:t>
      </w:r>
      <w:r>
        <w:rPr>
          <w:u w:val="none"/>
        </w:rPr>
        <w:t>would</w:t>
      </w:r>
      <w:r>
        <w:rPr>
          <w:spacing w:val="33"/>
          <w:u w:val="none"/>
        </w:rPr>
        <w:t> </w:t>
      </w:r>
      <w:r>
        <w:rPr>
          <w:u w:val="none"/>
        </w:rPr>
        <w:t>belong</w:t>
      </w:r>
      <w:r>
        <w:rPr>
          <w:spacing w:val="33"/>
          <w:u w:val="none"/>
        </w:rPr>
        <w:t> </w:t>
      </w:r>
      <w:r>
        <w:rPr>
          <w:u w:val="none"/>
        </w:rPr>
        <w:t>to</w:t>
      </w:r>
      <w:r>
        <w:rPr>
          <w:spacing w:val="33"/>
          <w:u w:val="none"/>
        </w:rPr>
        <w:t> </w:t>
      </w:r>
      <w:r>
        <w:rPr>
          <w:u w:val="none"/>
        </w:rPr>
        <w:t>Qere</w:t>
      </w:r>
      <w:r>
        <w:rPr>
          <w:spacing w:val="33"/>
          <w:u w:val="none"/>
        </w:rPr>
        <w:t> </w:t>
      </w:r>
      <w:r>
        <w:rPr>
          <w:u w:val="none"/>
        </w:rPr>
        <w:t>and</w:t>
      </w:r>
      <w:r>
        <w:rPr>
          <w:spacing w:val="33"/>
          <w:u w:val="none"/>
        </w:rPr>
        <w:t> </w:t>
      </w:r>
      <w:r>
        <w:rPr>
          <w:u w:val="none"/>
        </w:rPr>
        <w:t>Ketiv,</w:t>
      </w:r>
      <w:r>
        <w:rPr>
          <w:spacing w:val="33"/>
          <w:u w:val="none"/>
        </w:rPr>
        <w:t> </w:t>
      </w:r>
      <w:r>
        <w:rPr>
          <w:u w:val="none"/>
        </w:rPr>
        <w:t>which,</w:t>
      </w:r>
      <w:r>
        <w:rPr>
          <w:spacing w:val="33"/>
          <w:u w:val="none"/>
        </w:rPr>
        <w:t> </w:t>
      </w:r>
      <w:r>
        <w:rPr>
          <w:u w:val="none"/>
        </w:rPr>
        <w:t>in</w:t>
      </w:r>
      <w:r>
        <w:rPr>
          <w:spacing w:val="33"/>
          <w:u w:val="none"/>
        </w:rPr>
        <w:t> </w:t>
      </w:r>
      <w:r>
        <w:rPr>
          <w:u w:val="none"/>
        </w:rPr>
        <w:t>case</w:t>
      </w:r>
      <w:r>
        <w:rPr>
          <w:spacing w:val="33"/>
          <w:u w:val="none"/>
        </w:rPr>
        <w:t> </w:t>
      </w:r>
      <w:r>
        <w:rPr>
          <w:u w:val="none"/>
        </w:rPr>
        <w:t>of</w:t>
      </w:r>
      <w:r>
        <w:rPr>
          <w:spacing w:val="33"/>
          <w:u w:val="none"/>
        </w:rPr>
        <w:t> </w:t>
      </w:r>
      <w:r>
        <w:rPr>
          <w:u w:val="none"/>
        </w:rPr>
        <w:t>doubt,</w:t>
      </w:r>
      <w:r>
        <w:rPr>
          <w:spacing w:val="33"/>
          <w:u w:val="none"/>
        </w:rPr>
        <w:t> </w:t>
      </w:r>
      <w:r>
        <w:rPr>
          <w:u w:val="none"/>
        </w:rPr>
        <w:t>the</w:t>
      </w:r>
      <w:r>
        <w:rPr>
          <w:spacing w:val="33"/>
          <w:u w:val="none"/>
        </w:rPr>
        <w:t> </w:t>
      </w:r>
      <w:r>
        <w:rPr>
          <w:u w:val="none"/>
        </w:rPr>
        <w:t>majority</w:t>
      </w:r>
      <w:r>
        <w:rPr>
          <w:spacing w:val="33"/>
          <w:u w:val="none"/>
        </w:rPr>
        <w:t> </w:t>
      </w:r>
      <w:r>
        <w:rPr>
          <w:spacing w:val="-5"/>
          <w:u w:val="none"/>
        </w:rPr>
        <w:t>of</w:t>
      </w:r>
    </w:p>
    <w:p>
      <w:pPr>
        <w:pStyle w:val="BodyText"/>
        <w:spacing w:line="281" w:lineRule="exact"/>
        <w:jc w:val="both"/>
        <w:rPr>
          <w:sz w:val="19"/>
        </w:rPr>
      </w:pPr>
      <w:r>
        <w:rPr/>
        <w:t>manuscripts would decide. The last two theories have equal </w:t>
      </w:r>
      <w:r>
        <w:rPr>
          <w:spacing w:val="-2"/>
        </w:rPr>
        <w:t>probability.</w:t>
      </w:r>
      <w:r>
        <w:rPr>
          <w:spacing w:val="-2"/>
          <w:position w:val="9"/>
          <w:sz w:val="19"/>
          <w:u w:val="single" w:color="AAAAAA"/>
        </w:rPr>
        <w:t>[27]</w:t>
      </w:r>
    </w:p>
    <w:p>
      <w:pPr>
        <w:pStyle w:val="BodyText"/>
        <w:spacing w:before="187"/>
        <w:ind w:left="0"/>
        <w:rPr>
          <w:sz w:val="28"/>
        </w:rPr>
      </w:pPr>
    </w:p>
    <w:p>
      <w:pPr>
        <w:pStyle w:val="Heading2"/>
      </w:pPr>
      <w:r>
        <w:rPr/>
        <w:t>Inverted</w:t>
      </w:r>
      <w:r>
        <w:rPr>
          <w:spacing w:val="-1"/>
        </w:rPr>
        <w:t> </w:t>
      </w:r>
      <w:r>
        <w:rPr>
          <w:spacing w:val="-2"/>
        </w:rPr>
        <w:t>letters</w:t>
      </w:r>
    </w:p>
    <w:p>
      <w:pPr>
        <w:pStyle w:val="BodyText"/>
        <w:spacing w:line="273" w:lineRule="auto" w:before="140"/>
        <w:ind w:right="102"/>
        <w:jc w:val="both"/>
      </w:pPr>
      <w:r>
        <w:rPr/>
        <w:t>In nine passages of the Masoretic Text are found signs usually called </w:t>
      </w:r>
      <w:hyperlink r:id="rId140">
        <w:r>
          <w:rPr>
            <w:u w:val="single" w:color="AAAAAA"/>
          </w:rPr>
          <w:t>inverted nuns</w:t>
        </w:r>
      </w:hyperlink>
      <w:r>
        <w:rPr>
          <w:u w:val="none"/>
        </w:rPr>
        <w:t>, because they resemble the Hebrew letter </w:t>
      </w:r>
      <w:hyperlink r:id="rId141">
        <w:r>
          <w:rPr>
            <w:u w:val="single" w:color="AAAAAA"/>
          </w:rPr>
          <w:t>nun</w:t>
        </w:r>
      </w:hyperlink>
      <w:r>
        <w:rPr>
          <w:u w:val="none"/>
        </w:rPr>
        <w:t> ( </w:t>
      </w:r>
      <w:r>
        <w:rPr>
          <w:rFonts w:ascii="Times New Roman" w:cs="Times New Roman"/>
          <w:u w:val="none"/>
          <w:rtl/>
        </w:rPr>
        <w:t>נ</w:t>
      </w:r>
      <w:r>
        <w:rPr>
          <w:rFonts w:ascii="Times New Roman" w:cs="Times New Roman"/>
          <w:u w:val="none"/>
        </w:rPr>
        <w:t> </w:t>
      </w:r>
      <w:r>
        <w:rPr>
          <w:u w:val="none"/>
        </w:rPr>
        <w:t>)</w:t>
      </w:r>
      <w:r>
        <w:rPr>
          <w:position w:val="9"/>
          <w:sz w:val="19"/>
          <w:szCs w:val="19"/>
          <w:u w:val="single" w:color="AAAAAA"/>
        </w:rPr>
        <w:t>[27]</w:t>
      </w:r>
      <w:r>
        <w:rPr>
          <w:position w:val="9"/>
          <w:sz w:val="19"/>
          <w:szCs w:val="19"/>
          <w:u w:val="none"/>
        </w:rPr>
        <w:t> </w:t>
      </w:r>
      <w:r>
        <w:rPr>
          <w:u w:val="none"/>
        </w:rPr>
        <w:t>written in some inverted fashion. The exact shape varies between different manuscripts and printed editions. In many manuscripts, a reversed nun is found referred to as a </w:t>
      </w:r>
      <w:r>
        <w:rPr>
          <w:i/>
          <w:iCs/>
          <w:u w:val="none"/>
        </w:rPr>
        <w:t>nun hafucha </w:t>
      </w:r>
      <w:r>
        <w:rPr>
          <w:u w:val="none"/>
        </w:rPr>
        <w:t>by the masoretes. In some earlier printed editions, they are shown as the standard</w:t>
      </w:r>
      <w:r>
        <w:rPr>
          <w:spacing w:val="2"/>
          <w:u w:val="none"/>
        </w:rPr>
        <w:t> </w:t>
      </w:r>
      <w:r>
        <w:rPr>
          <w:u w:val="none"/>
        </w:rPr>
        <w:t>nun</w:t>
      </w:r>
      <w:r>
        <w:rPr>
          <w:spacing w:val="2"/>
          <w:u w:val="none"/>
        </w:rPr>
        <w:t> </w:t>
      </w:r>
      <w:r>
        <w:rPr>
          <w:u w:val="none"/>
        </w:rPr>
        <w:t>upside</w:t>
      </w:r>
      <w:r>
        <w:rPr>
          <w:spacing w:val="2"/>
          <w:u w:val="none"/>
        </w:rPr>
        <w:t> </w:t>
      </w:r>
      <w:r>
        <w:rPr>
          <w:u w:val="none"/>
        </w:rPr>
        <w:t>down</w:t>
      </w:r>
      <w:r>
        <w:rPr>
          <w:spacing w:val="2"/>
          <w:u w:val="none"/>
        </w:rPr>
        <w:t> </w:t>
      </w:r>
      <w:r>
        <w:rPr>
          <w:u w:val="none"/>
        </w:rPr>
        <w:t>or</w:t>
      </w:r>
      <w:r>
        <w:rPr>
          <w:spacing w:val="2"/>
          <w:u w:val="none"/>
        </w:rPr>
        <w:t> </w:t>
      </w:r>
      <w:r>
        <w:rPr>
          <w:u w:val="none"/>
        </w:rPr>
        <w:t>rotated,</w:t>
      </w:r>
      <w:r>
        <w:rPr>
          <w:spacing w:val="2"/>
          <w:u w:val="none"/>
        </w:rPr>
        <w:t> </w:t>
      </w:r>
      <w:r>
        <w:rPr>
          <w:u w:val="none"/>
        </w:rPr>
        <w:t>because</w:t>
      </w:r>
      <w:r>
        <w:rPr>
          <w:spacing w:val="2"/>
          <w:u w:val="none"/>
        </w:rPr>
        <w:t> </w:t>
      </w:r>
      <w:r>
        <w:rPr>
          <w:u w:val="none"/>
        </w:rPr>
        <w:t>the</w:t>
      </w:r>
      <w:r>
        <w:rPr>
          <w:spacing w:val="2"/>
          <w:u w:val="none"/>
        </w:rPr>
        <w:t> </w:t>
      </w:r>
      <w:r>
        <w:rPr>
          <w:u w:val="none"/>
        </w:rPr>
        <w:t>printer</w:t>
      </w:r>
      <w:r>
        <w:rPr>
          <w:spacing w:val="2"/>
          <w:u w:val="none"/>
        </w:rPr>
        <w:t> </w:t>
      </w:r>
      <w:r>
        <w:rPr>
          <w:u w:val="none"/>
        </w:rPr>
        <w:t>did</w:t>
      </w:r>
      <w:r>
        <w:rPr>
          <w:spacing w:val="2"/>
          <w:u w:val="none"/>
        </w:rPr>
        <w:t> </w:t>
      </w:r>
      <w:r>
        <w:rPr>
          <w:u w:val="none"/>
        </w:rPr>
        <w:t>not</w:t>
      </w:r>
      <w:r>
        <w:rPr>
          <w:spacing w:val="2"/>
          <w:u w:val="none"/>
        </w:rPr>
        <w:t> </w:t>
      </w:r>
      <w:r>
        <w:rPr>
          <w:u w:val="none"/>
        </w:rPr>
        <w:t>want</w:t>
      </w:r>
      <w:r>
        <w:rPr>
          <w:spacing w:val="2"/>
          <w:u w:val="none"/>
        </w:rPr>
        <w:t> </w:t>
      </w:r>
      <w:r>
        <w:rPr>
          <w:u w:val="none"/>
        </w:rPr>
        <w:t>to</w:t>
      </w:r>
      <w:r>
        <w:rPr>
          <w:spacing w:val="2"/>
          <w:u w:val="none"/>
        </w:rPr>
        <w:t> </w:t>
      </w:r>
      <w:r>
        <w:rPr>
          <w:u w:val="none"/>
        </w:rPr>
        <w:t>bother</w:t>
      </w:r>
      <w:r>
        <w:rPr>
          <w:spacing w:val="2"/>
          <w:u w:val="none"/>
        </w:rPr>
        <w:t> </w:t>
      </w:r>
      <w:r>
        <w:rPr>
          <w:u w:val="none"/>
        </w:rPr>
        <w:t>to</w:t>
      </w:r>
      <w:r>
        <w:rPr>
          <w:spacing w:val="2"/>
          <w:u w:val="none"/>
        </w:rPr>
        <w:t> </w:t>
      </w:r>
      <w:r>
        <w:rPr>
          <w:u w:val="none"/>
        </w:rPr>
        <w:t>design</w:t>
      </w:r>
      <w:r>
        <w:rPr>
          <w:spacing w:val="2"/>
          <w:u w:val="none"/>
        </w:rPr>
        <w:t> </w:t>
      </w:r>
      <w:r>
        <w:rPr>
          <w:u w:val="none"/>
        </w:rPr>
        <w:t>a</w:t>
      </w:r>
      <w:r>
        <w:rPr>
          <w:spacing w:val="2"/>
          <w:u w:val="none"/>
        </w:rPr>
        <w:t> </w:t>
      </w:r>
      <w:r>
        <w:rPr>
          <w:spacing w:val="-2"/>
          <w:u w:val="none"/>
        </w:rPr>
        <w:t>characte</w:t>
      </w:r>
      <w:r>
        <w:rPr>
          <w:spacing w:val="-2"/>
          <w:u w:val="none"/>
        </w:rPr>
        <w:t>r</w:t>
      </w:r>
    </w:p>
    <w:p>
      <w:pPr>
        <w:spacing w:after="0" w:line="273" w:lineRule="auto"/>
        <w:jc w:val="both"/>
        <w:sectPr>
          <w:pgSz w:w="12240" w:h="15840"/>
          <w:pgMar w:top="520" w:bottom="280" w:left="600" w:right="600"/>
        </w:sectPr>
      </w:pPr>
    </w:p>
    <w:p>
      <w:pPr>
        <w:pStyle w:val="BodyText"/>
        <w:spacing w:line="266" w:lineRule="auto" w:before="90"/>
        <w:ind w:right="103"/>
        <w:jc w:val="both"/>
        <w:rPr>
          <w:sz w:val="19"/>
        </w:rPr>
      </w:pPr>
      <w:r>
        <w:rPr/>
        <w:t>to be used only nine times. The recent scholarly editions of the Masoretic Text show the reversed </w:t>
      </w:r>
      <w:r>
        <w:rPr/>
        <w:t>nun as described by the masoretes. In some manuscripts, however, other symbols are occasionally found instead. These are sometimes referred to in rabbinical literature as </w:t>
      </w:r>
      <w:r>
        <w:rPr>
          <w:i/>
        </w:rPr>
        <w:t>simaniyot </w:t>
      </w:r>
      <w:r>
        <w:rPr/>
        <w:t>(markers).</w:t>
      </w:r>
      <w:r>
        <w:rPr>
          <w:position w:val="9"/>
          <w:sz w:val="19"/>
          <w:u w:val="single" w:color="AAAAAA"/>
        </w:rPr>
        <w:t>[47]</w:t>
      </w:r>
    </w:p>
    <w:p>
      <w:pPr>
        <w:pStyle w:val="BodyText"/>
        <w:spacing w:line="280" w:lineRule="auto" w:before="247"/>
        <w:ind w:right="104"/>
        <w:jc w:val="both"/>
      </w:pPr>
      <w:r>
        <w:rPr/>
        <w:t>The primary set of inverted nuns is found surrounding the text of Numbers 10:35–36. The Mishna notes that this text is 85 letters long and dotted. This demarcation of this text leads to the later use of the inverted nun markings. </w:t>
      </w:r>
      <w:hyperlink r:id="rId142">
        <w:r>
          <w:rPr>
            <w:u w:val="single" w:color="AAAAAA"/>
          </w:rPr>
          <w:t>Saul Lieberman</w:t>
        </w:r>
      </w:hyperlink>
      <w:r>
        <w:rPr>
          <w:u w:val="none"/>
        </w:rPr>
        <w:t> demonstrated that similar markings can be found </w:t>
      </w:r>
      <w:r>
        <w:rPr>
          <w:u w:val="none"/>
        </w:rPr>
        <w:t>in ancient</w:t>
      </w:r>
      <w:r>
        <w:rPr>
          <w:spacing w:val="18"/>
          <w:u w:val="none"/>
        </w:rPr>
        <w:t> </w:t>
      </w:r>
      <w:r>
        <w:rPr>
          <w:u w:val="none"/>
        </w:rPr>
        <w:t>Greek</w:t>
      </w:r>
      <w:r>
        <w:rPr>
          <w:spacing w:val="18"/>
          <w:u w:val="none"/>
        </w:rPr>
        <w:t> </w:t>
      </w:r>
      <w:r>
        <w:rPr>
          <w:u w:val="none"/>
        </w:rPr>
        <w:t>texts</w:t>
      </w:r>
      <w:r>
        <w:rPr>
          <w:spacing w:val="18"/>
          <w:u w:val="none"/>
        </w:rPr>
        <w:t> </w:t>
      </w:r>
      <w:r>
        <w:rPr>
          <w:u w:val="none"/>
        </w:rPr>
        <w:t>where</w:t>
      </w:r>
      <w:r>
        <w:rPr>
          <w:spacing w:val="18"/>
          <w:u w:val="none"/>
        </w:rPr>
        <w:t> </w:t>
      </w:r>
      <w:r>
        <w:rPr>
          <w:u w:val="none"/>
        </w:rPr>
        <w:t>they</w:t>
      </w:r>
      <w:r>
        <w:rPr>
          <w:spacing w:val="18"/>
          <w:u w:val="none"/>
        </w:rPr>
        <w:t> </w:t>
      </w:r>
      <w:r>
        <w:rPr>
          <w:u w:val="none"/>
        </w:rPr>
        <w:t>are</w:t>
      </w:r>
      <w:r>
        <w:rPr>
          <w:spacing w:val="18"/>
          <w:u w:val="none"/>
        </w:rPr>
        <w:t> </w:t>
      </w:r>
      <w:r>
        <w:rPr>
          <w:u w:val="none"/>
        </w:rPr>
        <w:t>also</w:t>
      </w:r>
      <w:r>
        <w:rPr>
          <w:spacing w:val="18"/>
          <w:u w:val="none"/>
        </w:rPr>
        <w:t> </w:t>
      </w:r>
      <w:r>
        <w:rPr>
          <w:u w:val="none"/>
        </w:rPr>
        <w:t>used</w:t>
      </w:r>
      <w:r>
        <w:rPr>
          <w:spacing w:val="18"/>
          <w:u w:val="none"/>
        </w:rPr>
        <w:t> </w:t>
      </w:r>
      <w:r>
        <w:rPr>
          <w:u w:val="none"/>
        </w:rPr>
        <w:t>to</w:t>
      </w:r>
      <w:r>
        <w:rPr>
          <w:spacing w:val="18"/>
          <w:u w:val="none"/>
        </w:rPr>
        <w:t> </w:t>
      </w:r>
      <w:r>
        <w:rPr>
          <w:u w:val="none"/>
        </w:rPr>
        <w:t>denote</w:t>
      </w:r>
      <w:r>
        <w:rPr>
          <w:spacing w:val="18"/>
          <w:u w:val="none"/>
        </w:rPr>
        <w:t> </w:t>
      </w:r>
      <w:r>
        <w:rPr>
          <w:u w:val="none"/>
        </w:rPr>
        <w:t>'short</w:t>
      </w:r>
      <w:r>
        <w:rPr>
          <w:spacing w:val="18"/>
          <w:u w:val="none"/>
        </w:rPr>
        <w:t> </w:t>
      </w:r>
      <w:r>
        <w:rPr>
          <w:u w:val="none"/>
        </w:rPr>
        <w:t>texts'.</w:t>
      </w:r>
      <w:r>
        <w:rPr>
          <w:spacing w:val="18"/>
          <w:u w:val="none"/>
        </w:rPr>
        <w:t> </w:t>
      </w:r>
      <w:r>
        <w:rPr>
          <w:u w:val="none"/>
        </w:rPr>
        <w:t>During</w:t>
      </w:r>
      <w:r>
        <w:rPr>
          <w:spacing w:val="18"/>
          <w:u w:val="none"/>
        </w:rPr>
        <w:t> </w:t>
      </w:r>
      <w:r>
        <w:rPr>
          <w:u w:val="none"/>
        </w:rPr>
        <w:t>the</w:t>
      </w:r>
      <w:r>
        <w:rPr>
          <w:spacing w:val="18"/>
          <w:u w:val="none"/>
        </w:rPr>
        <w:t> </w:t>
      </w:r>
      <w:r>
        <w:rPr>
          <w:u w:val="none"/>
        </w:rPr>
        <w:t>Medieval</w:t>
      </w:r>
      <w:r>
        <w:rPr>
          <w:spacing w:val="18"/>
          <w:u w:val="none"/>
        </w:rPr>
        <w:t> </w:t>
      </w:r>
      <w:r>
        <w:rPr>
          <w:u w:val="none"/>
        </w:rPr>
        <w:t>period,</w:t>
      </w:r>
      <w:r>
        <w:rPr>
          <w:spacing w:val="18"/>
          <w:u w:val="none"/>
        </w:rPr>
        <w:t> </w:t>
      </w:r>
      <w:r>
        <w:rPr>
          <w:spacing w:val="-5"/>
          <w:u w:val="none"/>
        </w:rPr>
        <w:t>the</w:t>
      </w:r>
    </w:p>
    <w:p>
      <w:pPr>
        <w:pStyle w:val="BodyText"/>
        <w:spacing w:line="247" w:lineRule="auto" w:before="14"/>
        <w:ind w:right="103"/>
        <w:jc w:val="both"/>
        <w:rPr>
          <w:sz w:val="19"/>
        </w:rPr>
      </w:pPr>
      <w:r>
        <w:rPr/>
        <w:t>inverted nuns were actually inserted into the text of the early Rabbinic Bibles published by Bomberg</w:t>
      </w:r>
      <w:r>
        <w:rPr>
          <w:spacing w:val="40"/>
        </w:rPr>
        <w:t> </w:t>
      </w:r>
      <w:r>
        <w:rPr/>
        <w:t>in the early 16th century. The talmud records that the markings surrounding Numbers 10:35-36</w:t>
      </w:r>
      <w:r>
        <w:rPr>
          <w:position w:val="9"/>
          <w:sz w:val="19"/>
          <w:u w:val="single" w:color="AAAAAA"/>
        </w:rPr>
        <w:t>[48]</w:t>
      </w:r>
      <w:r>
        <w:rPr>
          <w:position w:val="9"/>
          <w:sz w:val="19"/>
          <w:u w:val="none"/>
        </w:rPr>
        <w:t> </w:t>
      </w:r>
      <w:r>
        <w:rPr>
          <w:u w:val="none"/>
        </w:rPr>
        <w:t>were thought to denote that this 85 letter text was not in its proper place.</w:t>
      </w:r>
      <w:r>
        <w:rPr>
          <w:position w:val="9"/>
          <w:sz w:val="19"/>
          <w:u w:val="single" w:color="AAAAAA"/>
        </w:rPr>
        <w:t>[49]</w:t>
      </w:r>
    </w:p>
    <w:p>
      <w:pPr>
        <w:pStyle w:val="BodyText"/>
        <w:spacing w:line="276" w:lineRule="auto" w:before="269"/>
        <w:ind w:right="103"/>
        <w:jc w:val="both"/>
        <w:rPr>
          <w:sz w:val="19"/>
        </w:rPr>
      </w:pPr>
      <w:hyperlink r:id="rId143">
        <w:r>
          <w:rPr>
            <w:u w:val="single" w:color="AAAAAA"/>
          </w:rPr>
          <w:t>Bar Kappara</w:t>
        </w:r>
      </w:hyperlink>
      <w:r>
        <w:rPr>
          <w:u w:val="none"/>
        </w:rPr>
        <w:t> considered the Torah known to us as composed of seven volumes in the Gemara </w:t>
      </w:r>
      <w:r>
        <w:rPr>
          <w:u w:val="none"/>
        </w:rPr>
        <w:t>"The seven pillars with which Wisdom built her house (Prov. 9:1) are the seven Books of Moses". Genesis, Exodus and Leviticus and Deuteronomy as we know them but Numbers was really three separate volumes: Numbers 1:1–10:35 followed by Numbers 10:35–36 and the third text from there to the end of Numbers.</w:t>
      </w:r>
      <w:r>
        <w:rPr>
          <w:position w:val="9"/>
          <w:sz w:val="19"/>
          <w:u w:val="single" w:color="AAAAAA"/>
        </w:rPr>
        <w:t>[50]</w:t>
      </w:r>
    </w:p>
    <w:p>
      <w:pPr>
        <w:pStyle w:val="BodyText"/>
        <w:spacing w:line="256" w:lineRule="auto" w:before="233"/>
        <w:ind w:right="103"/>
        <w:jc w:val="both"/>
        <w:rPr>
          <w:sz w:val="19"/>
        </w:rPr>
      </w:pPr>
      <w:r>
        <w:rPr/>
        <w:t>The 85 letter text is also said to be denoted because it is the model for the fewest letters </w:t>
      </w:r>
      <w:r>
        <w:rPr/>
        <w:t>which constitute a 'text' which one would be required to save from fire due to its holiness.</w:t>
      </w:r>
      <w:r>
        <w:rPr>
          <w:position w:val="9"/>
          <w:sz w:val="19"/>
          <w:u w:val="single" w:color="AAAAAA"/>
        </w:rPr>
        <w:t>[51]</w:t>
      </w:r>
    </w:p>
    <w:p>
      <w:pPr>
        <w:pStyle w:val="BodyText"/>
        <w:spacing w:before="158"/>
        <w:ind w:left="0"/>
        <w:rPr>
          <w:sz w:val="36"/>
        </w:rPr>
      </w:pPr>
    </w:p>
    <w:p>
      <w:pPr>
        <w:pStyle w:val="Heading1"/>
      </w:pPr>
      <w:r>
        <w:rPr/>
        <mc:AlternateContent>
          <mc:Choice Requires="wps">
            <w:drawing>
              <wp:anchor distT="0" distB="0" distL="0" distR="0" allowOverlap="1" layoutInCell="1" locked="0" behindDoc="1" simplePos="0" relativeHeight="487595520">
                <wp:simplePos x="0" y="0"/>
                <wp:positionH relativeFrom="page">
                  <wp:posOffset>457200</wp:posOffset>
                </wp:positionH>
                <wp:positionV relativeFrom="paragraph">
                  <wp:posOffset>286204</wp:posOffset>
                </wp:positionV>
                <wp:extent cx="6867525" cy="190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5803pt;width:540.749957pt;height:1.5pt;mso-position-horizontal-relative:page;mso-position-vertical-relative:paragraph;z-index:-15720960;mso-wrap-distance-left:0;mso-wrap-distance-right:0" id="docshape1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362404</wp:posOffset>
                </wp:positionV>
                <wp:extent cx="6867525" cy="190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5801pt;width:540.749957pt;height:1.5pt;mso-position-horizontal-relative:page;mso-position-vertical-relative:paragraph;z-index:-15720448;mso-wrap-distance-left:0;mso-wrap-distance-right:0" id="docshape13" filled="true" fillcolor="#0f1317" stroked="false">
                <v:fill type="solid"/>
                <w10:wrap type="topAndBottom"/>
              </v:rect>
            </w:pict>
          </mc:Fallback>
        </mc:AlternateContent>
      </w:r>
      <w:r>
        <w:rPr/>
        <w:t>History of the </w:t>
      </w:r>
      <w:r>
        <w:rPr>
          <w:spacing w:val="-2"/>
        </w:rPr>
        <w:t>Masorah</w:t>
      </w:r>
    </w:p>
    <w:p>
      <w:pPr>
        <w:pStyle w:val="BodyText"/>
        <w:spacing w:before="9"/>
        <w:ind w:left="0"/>
        <w:rPr>
          <w:b/>
          <w:sz w:val="5"/>
        </w:rPr>
      </w:pPr>
    </w:p>
    <w:p>
      <w:pPr>
        <w:pStyle w:val="BodyText"/>
        <w:spacing w:line="266" w:lineRule="auto" w:before="110"/>
        <w:ind w:right="103"/>
        <w:jc w:val="both"/>
        <w:rPr>
          <w:sz w:val="19"/>
        </w:rPr>
      </w:pPr>
      <w:r>
        <w:rPr/>
        <w:t>The history of the Masorah may be divided into three periods: (1) creative period, from its beginning to the introduction of vowel-signs; (2) reproductive period, from the introduction of vowel-signs to</w:t>
      </w:r>
      <w:r>
        <w:rPr>
          <w:spacing w:val="40"/>
        </w:rPr>
        <w:t> </w:t>
      </w:r>
      <w:r>
        <w:rPr/>
        <w:t>the printing of the Masorah (1525); (3) critical period, from 1525 to the present time.</w:t>
      </w:r>
      <w:r>
        <w:rPr>
          <w:position w:val="9"/>
          <w:sz w:val="19"/>
          <w:u w:val="single" w:color="AAAAAA"/>
        </w:rPr>
        <w:t>[27]</w:t>
      </w:r>
    </w:p>
    <w:p>
      <w:pPr>
        <w:spacing w:line="266" w:lineRule="auto" w:before="247"/>
        <w:ind w:left="119" w:right="102" w:firstLine="0"/>
        <w:jc w:val="both"/>
        <w:rPr>
          <w:sz w:val="19"/>
        </w:rPr>
      </w:pPr>
      <w:r>
        <w:rPr>
          <w:sz w:val="24"/>
        </w:rPr>
        <w:t>The materials for the history of the first period are scattered remarks in Talmudic and Midrashic literature, in the post-Talmudical treatises </w:t>
      </w:r>
      <w:r>
        <w:rPr>
          <w:i/>
          <w:sz w:val="24"/>
        </w:rPr>
        <w:t>Masseket Sefer Torah </w:t>
      </w:r>
      <w:r>
        <w:rPr>
          <w:sz w:val="24"/>
        </w:rPr>
        <w:t>and </w:t>
      </w:r>
      <w:r>
        <w:rPr>
          <w:i/>
          <w:sz w:val="24"/>
        </w:rPr>
        <w:t>Masseket Soferim</w:t>
      </w:r>
      <w:r>
        <w:rPr>
          <w:sz w:val="24"/>
        </w:rPr>
        <w:t>, and in a Masoretic chain of tradition found in ben Asher's </w:t>
      </w:r>
      <w:r>
        <w:rPr>
          <w:i/>
          <w:sz w:val="24"/>
        </w:rPr>
        <w:t>Di</w:t>
      </w:r>
      <w:r>
        <w:rPr>
          <w:rFonts w:ascii="Times New Roman" w:hAnsi="Times New Roman"/>
          <w:i/>
          <w:sz w:val="24"/>
        </w:rPr>
        <w:t>ḳ</w:t>
      </w:r>
      <w:r>
        <w:rPr>
          <w:i/>
          <w:sz w:val="24"/>
        </w:rPr>
        <w:t>du</w:t>
      </w:r>
      <w:r>
        <w:rPr>
          <w:rFonts w:ascii="Times New Roman" w:hAnsi="Times New Roman"/>
          <w:i/>
          <w:sz w:val="24"/>
        </w:rPr>
        <w:t>ḳ</w:t>
      </w:r>
      <w:r>
        <w:rPr>
          <w:i/>
          <w:sz w:val="24"/>
        </w:rPr>
        <w:t>e ha-</w:t>
      </w:r>
      <w:r>
        <w:rPr>
          <w:rFonts w:ascii="Times New Roman" w:hAnsi="Times New Roman"/>
          <w:i/>
          <w:sz w:val="24"/>
        </w:rPr>
        <w:t>Ṭ</w:t>
      </w:r>
      <w:r>
        <w:rPr>
          <w:i/>
          <w:sz w:val="24"/>
        </w:rPr>
        <w:t>e'amim, </w:t>
      </w:r>
      <w:r>
        <w:rPr>
          <w:sz w:val="24"/>
        </w:rPr>
        <w:t>§ 69 and elsewhere.</w:t>
      </w:r>
      <w:r>
        <w:rPr>
          <w:position w:val="9"/>
          <w:sz w:val="19"/>
          <w:u w:val="single" w:color="AAAAAA"/>
        </w:rPr>
        <w:t>[27]</w:t>
      </w:r>
    </w:p>
    <w:p>
      <w:pPr>
        <w:pStyle w:val="BodyText"/>
        <w:spacing w:before="164"/>
        <w:ind w:left="0"/>
        <w:rPr>
          <w:sz w:val="36"/>
        </w:rPr>
      </w:pPr>
    </w:p>
    <w:p>
      <w:pPr>
        <w:pStyle w:val="Heading1"/>
      </w:pPr>
      <w:r>
        <w:rPr/>
        <mc:AlternateContent>
          <mc:Choice Requires="wps">
            <w:drawing>
              <wp:anchor distT="0" distB="0" distL="0" distR="0" allowOverlap="1" layoutInCell="1" locked="0" behindDoc="1" simplePos="0" relativeHeight="487596544">
                <wp:simplePos x="0" y="0"/>
                <wp:positionH relativeFrom="page">
                  <wp:posOffset>457200</wp:posOffset>
                </wp:positionH>
                <wp:positionV relativeFrom="paragraph">
                  <wp:posOffset>285841</wp:posOffset>
                </wp:positionV>
                <wp:extent cx="6867525" cy="190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07214pt;width:540.749957pt;height:1.5pt;mso-position-horizontal-relative:page;mso-position-vertical-relative:paragraph;z-index:-15719936;mso-wrap-distance-left:0;mso-wrap-distance-right:0" id="docshape1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457200</wp:posOffset>
                </wp:positionH>
                <wp:positionV relativeFrom="paragraph">
                  <wp:posOffset>362041</wp:posOffset>
                </wp:positionV>
                <wp:extent cx="6867525" cy="190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07214pt;width:540.749957pt;height:1.5pt;mso-position-horizontal-relative:page;mso-position-vertical-relative:paragraph;z-index:-15719424;mso-wrap-distance-left:0;mso-wrap-distance-right:0" id="docshape15" filled="true" fillcolor="#0f1317" stroked="false">
                <v:fill type="solid"/>
                <w10:wrap type="topAndBottom"/>
              </v:rect>
            </w:pict>
          </mc:Fallback>
        </mc:AlternateContent>
      </w:r>
      <w:r>
        <w:rPr/>
        <w:t>Critical </w:t>
      </w:r>
      <w:r>
        <w:rPr>
          <w:spacing w:val="-2"/>
        </w:rPr>
        <w:t>study</w:t>
      </w:r>
    </w:p>
    <w:p>
      <w:pPr>
        <w:pStyle w:val="BodyText"/>
        <w:spacing w:before="9"/>
        <w:ind w:left="0"/>
        <w:rPr>
          <w:b/>
          <w:sz w:val="5"/>
        </w:rPr>
      </w:pPr>
    </w:p>
    <w:p>
      <w:pPr>
        <w:pStyle w:val="BodyText"/>
        <w:spacing w:line="280" w:lineRule="auto" w:before="110"/>
        <w:ind w:right="102"/>
        <w:jc w:val="both"/>
      </w:pPr>
      <w:hyperlink r:id="rId144">
        <w:r>
          <w:rPr>
            <w:u w:val="single" w:color="AAAAAA"/>
          </w:rPr>
          <w:t>Jacob ben Hayyim ibn Adonijah</w:t>
        </w:r>
      </w:hyperlink>
      <w:r>
        <w:rPr>
          <w:u w:val="none"/>
        </w:rPr>
        <w:t>, having collated a vast number of manuscripts, systematized </w:t>
      </w:r>
      <w:r>
        <w:rPr>
          <w:u w:val="none"/>
        </w:rPr>
        <w:t>his material and arranged the Masorah in the second </w:t>
      </w:r>
      <w:hyperlink r:id="rId145">
        <w:r>
          <w:rPr>
            <w:u w:val="single" w:color="AAAAAA"/>
          </w:rPr>
          <w:t>Bomberg</w:t>
        </w:r>
      </w:hyperlink>
      <w:r>
        <w:rPr>
          <w:u w:val="none"/>
        </w:rPr>
        <w:t> edition of the Bible (</w:t>
      </w:r>
      <w:hyperlink r:id="rId146">
        <w:r>
          <w:rPr>
            <w:u w:val="single" w:color="AAAAAA"/>
          </w:rPr>
          <w:t>Venice</w:t>
        </w:r>
      </w:hyperlink>
      <w:r>
        <w:rPr>
          <w:u w:val="none"/>
        </w:rPr>
        <w:t>, 1524–1525). Besides introducing the Masorah into the margin, he compiled at the close of his Bible a concordance of the Masoretic glosses for which he could not find room in a marginal form, and added an elaborate introduction</w:t>
      </w:r>
      <w:r>
        <w:rPr>
          <w:spacing w:val="27"/>
          <w:u w:val="none"/>
        </w:rPr>
        <w:t> </w:t>
      </w:r>
      <w:r>
        <w:rPr>
          <w:u w:val="none"/>
        </w:rPr>
        <w:t>–</w:t>
      </w:r>
      <w:r>
        <w:rPr>
          <w:spacing w:val="27"/>
          <w:u w:val="none"/>
        </w:rPr>
        <w:t> </w:t>
      </w:r>
      <w:r>
        <w:rPr>
          <w:u w:val="none"/>
        </w:rPr>
        <w:t>the</w:t>
      </w:r>
      <w:r>
        <w:rPr>
          <w:spacing w:val="27"/>
          <w:u w:val="none"/>
        </w:rPr>
        <w:t> </w:t>
      </w:r>
      <w:r>
        <w:rPr>
          <w:u w:val="none"/>
        </w:rPr>
        <w:t>first</w:t>
      </w:r>
      <w:r>
        <w:rPr>
          <w:spacing w:val="27"/>
          <w:u w:val="none"/>
        </w:rPr>
        <w:t> </w:t>
      </w:r>
      <w:r>
        <w:rPr>
          <w:u w:val="none"/>
        </w:rPr>
        <w:t>treatise</w:t>
      </w:r>
      <w:r>
        <w:rPr>
          <w:spacing w:val="27"/>
          <w:u w:val="none"/>
        </w:rPr>
        <w:t> </w:t>
      </w:r>
      <w:r>
        <w:rPr>
          <w:u w:val="none"/>
        </w:rPr>
        <w:t>on</w:t>
      </w:r>
      <w:r>
        <w:rPr>
          <w:spacing w:val="27"/>
          <w:u w:val="none"/>
        </w:rPr>
        <w:t> </w:t>
      </w:r>
      <w:r>
        <w:rPr>
          <w:u w:val="none"/>
        </w:rPr>
        <w:t>the</w:t>
      </w:r>
      <w:r>
        <w:rPr>
          <w:spacing w:val="27"/>
          <w:u w:val="none"/>
        </w:rPr>
        <w:t> </w:t>
      </w:r>
      <w:r>
        <w:rPr>
          <w:u w:val="none"/>
        </w:rPr>
        <w:t>Masorah</w:t>
      </w:r>
      <w:r>
        <w:rPr>
          <w:spacing w:val="27"/>
          <w:u w:val="none"/>
        </w:rPr>
        <w:t> </w:t>
      </w:r>
      <w:r>
        <w:rPr>
          <w:u w:val="none"/>
        </w:rPr>
        <w:t>ever</w:t>
      </w:r>
      <w:r>
        <w:rPr>
          <w:spacing w:val="27"/>
          <w:u w:val="none"/>
        </w:rPr>
        <w:t> </w:t>
      </w:r>
      <w:r>
        <w:rPr>
          <w:u w:val="none"/>
        </w:rPr>
        <w:t>produced.</w:t>
      </w:r>
      <w:r>
        <w:rPr>
          <w:spacing w:val="27"/>
          <w:u w:val="none"/>
        </w:rPr>
        <w:t> </w:t>
      </w:r>
      <w:r>
        <w:rPr>
          <w:u w:val="none"/>
        </w:rPr>
        <w:t>Due</w:t>
      </w:r>
      <w:r>
        <w:rPr>
          <w:spacing w:val="27"/>
          <w:u w:val="none"/>
        </w:rPr>
        <w:t> </w:t>
      </w:r>
      <w:r>
        <w:rPr>
          <w:u w:val="none"/>
        </w:rPr>
        <w:t>to</w:t>
      </w:r>
      <w:r>
        <w:rPr>
          <w:spacing w:val="27"/>
          <w:u w:val="none"/>
        </w:rPr>
        <w:t> </w:t>
      </w:r>
      <w:r>
        <w:rPr>
          <w:u w:val="none"/>
        </w:rPr>
        <w:t>its</w:t>
      </w:r>
      <w:r>
        <w:rPr>
          <w:spacing w:val="27"/>
          <w:u w:val="none"/>
        </w:rPr>
        <w:t> </w:t>
      </w:r>
      <w:r>
        <w:rPr>
          <w:u w:val="none"/>
        </w:rPr>
        <w:t>wide</w:t>
      </w:r>
      <w:r>
        <w:rPr>
          <w:spacing w:val="27"/>
          <w:u w:val="none"/>
        </w:rPr>
        <w:t> </w:t>
      </w:r>
      <w:r>
        <w:rPr>
          <w:u w:val="none"/>
        </w:rPr>
        <w:t>distribution,</w:t>
      </w:r>
      <w:r>
        <w:rPr>
          <w:spacing w:val="27"/>
          <w:u w:val="none"/>
        </w:rPr>
        <w:t> </w:t>
      </w:r>
      <w:r>
        <w:rPr>
          <w:u w:val="none"/>
        </w:rPr>
        <w:t>and</w:t>
      </w:r>
      <w:r>
        <w:rPr>
          <w:spacing w:val="27"/>
          <w:u w:val="none"/>
        </w:rPr>
        <w:t> </w:t>
      </w:r>
      <w:r>
        <w:rPr>
          <w:spacing w:val="-5"/>
          <w:u w:val="none"/>
        </w:rPr>
        <w:t>in</w:t>
      </w:r>
    </w:p>
    <w:p>
      <w:pPr>
        <w:pStyle w:val="BodyText"/>
        <w:spacing w:line="282" w:lineRule="exact"/>
        <w:jc w:val="both"/>
      </w:pPr>
      <w:r>
        <w:rPr>
          <w:position w:val="1"/>
        </w:rPr>
        <w:t>spite of its many errors,</w:t>
      </w:r>
      <w:r>
        <w:rPr>
          <w:spacing w:val="1"/>
          <w:position w:val="1"/>
        </w:rPr>
        <w:t> </w:t>
      </w:r>
      <w:r>
        <w:rPr>
          <w:position w:val="1"/>
        </w:rPr>
        <w:t>this work is frequently considered</w:t>
      </w:r>
      <w:r>
        <w:rPr>
          <w:spacing w:val="1"/>
          <w:position w:val="1"/>
        </w:rPr>
        <w:t> </w:t>
      </w:r>
      <w:r>
        <w:rPr>
          <w:position w:val="1"/>
        </w:rPr>
        <w:t>as the</w:t>
      </w:r>
      <w:r>
        <w:rPr>
          <w:spacing w:val="1"/>
          <w:position w:val="1"/>
        </w:rPr>
        <w:t> </w:t>
      </w:r>
      <w:hyperlink r:id="rId147">
        <w:r>
          <w:rPr>
            <w:i/>
            <w:u w:val="single" w:color="AAAAAA"/>
          </w:rPr>
          <w:t>textus receptus</w:t>
        </w:r>
      </w:hyperlink>
      <w:r>
        <w:rPr>
          <w:i/>
          <w:u w:val="none"/>
        </w:rPr>
        <w:t> </w:t>
      </w:r>
      <w:r>
        <w:rPr>
          <w:position w:val="1"/>
          <w:u w:val="none"/>
        </w:rPr>
        <w:t>of</w:t>
      </w:r>
      <w:r>
        <w:rPr>
          <w:spacing w:val="1"/>
          <w:position w:val="1"/>
          <w:u w:val="none"/>
        </w:rPr>
        <w:t> </w:t>
      </w:r>
      <w:r>
        <w:rPr>
          <w:position w:val="1"/>
          <w:u w:val="none"/>
        </w:rPr>
        <w:t>the Masorah.</w:t>
      </w:r>
      <w:r>
        <w:rPr>
          <w:position w:val="10"/>
          <w:sz w:val="19"/>
          <w:u w:val="single" w:color="AAAAAA"/>
        </w:rPr>
        <w:t>[27]</w:t>
      </w:r>
      <w:r>
        <w:rPr>
          <w:spacing w:val="13"/>
          <w:position w:val="10"/>
          <w:sz w:val="19"/>
          <w:u w:val="none"/>
        </w:rPr>
        <w:t> </w:t>
      </w:r>
      <w:r>
        <w:rPr>
          <w:spacing w:val="-5"/>
          <w:position w:val="1"/>
          <w:u w:val="none"/>
        </w:rPr>
        <w:t>It</w:t>
      </w:r>
    </w:p>
    <w:p>
      <w:pPr>
        <w:pStyle w:val="BodyText"/>
        <w:spacing w:line="242" w:lineRule="auto" w:before="42"/>
        <w:ind w:right="102"/>
        <w:jc w:val="both"/>
        <w:rPr>
          <w:sz w:val="19"/>
        </w:rPr>
      </w:pPr>
      <w:r>
        <w:rPr/>
        <w:t>was</w:t>
      </w:r>
      <w:r>
        <w:rPr>
          <w:spacing w:val="-2"/>
        </w:rPr>
        <w:t> </w:t>
      </w:r>
      <w:r>
        <w:rPr/>
        <w:t>also</w:t>
      </w:r>
      <w:r>
        <w:rPr>
          <w:spacing w:val="-2"/>
        </w:rPr>
        <w:t> </w:t>
      </w:r>
      <w:r>
        <w:rPr/>
        <w:t>used</w:t>
      </w:r>
      <w:r>
        <w:rPr>
          <w:spacing w:val="-2"/>
        </w:rPr>
        <w:t> </w:t>
      </w:r>
      <w:r>
        <w:rPr/>
        <w:t>for</w:t>
      </w:r>
      <w:r>
        <w:rPr>
          <w:spacing w:val="-2"/>
        </w:rPr>
        <w:t> </w:t>
      </w:r>
      <w:r>
        <w:rPr/>
        <w:t>the</w:t>
      </w:r>
      <w:r>
        <w:rPr>
          <w:spacing w:val="-2"/>
        </w:rPr>
        <w:t> </w:t>
      </w:r>
      <w:r>
        <w:rPr/>
        <w:t>English</w:t>
      </w:r>
      <w:r>
        <w:rPr>
          <w:spacing w:val="-2"/>
        </w:rPr>
        <w:t> </w:t>
      </w:r>
      <w:r>
        <w:rPr/>
        <w:t>translation</w:t>
      </w:r>
      <w:r>
        <w:rPr>
          <w:spacing w:val="-2"/>
        </w:rPr>
        <w:t> </w:t>
      </w:r>
      <w:r>
        <w:rPr/>
        <w:t>of</w:t>
      </w:r>
      <w:r>
        <w:rPr>
          <w:spacing w:val="-2"/>
        </w:rPr>
        <w:t> </w:t>
      </w:r>
      <w:r>
        <w:rPr/>
        <w:t>the</w:t>
      </w:r>
      <w:r>
        <w:rPr>
          <w:spacing w:val="-2"/>
        </w:rPr>
        <w:t> </w:t>
      </w:r>
      <w:hyperlink r:id="rId42">
        <w:r>
          <w:rPr>
            <w:u w:val="single" w:color="AAAAAA"/>
          </w:rPr>
          <w:t>Old</w:t>
        </w:r>
        <w:r>
          <w:rPr>
            <w:spacing w:val="-2"/>
            <w:u w:val="single" w:color="AAAAAA"/>
          </w:rPr>
          <w:t> </w:t>
        </w:r>
        <w:r>
          <w:rPr>
            <w:u w:val="single" w:color="AAAAAA"/>
          </w:rPr>
          <w:t>Testament</w:t>
        </w:r>
      </w:hyperlink>
      <w:r>
        <w:rPr>
          <w:spacing w:val="-2"/>
          <w:u w:val="none"/>
        </w:rPr>
        <w:t> </w:t>
      </w:r>
      <w:r>
        <w:rPr>
          <w:u w:val="none"/>
        </w:rPr>
        <w:t>for</w:t>
      </w:r>
      <w:r>
        <w:rPr>
          <w:spacing w:val="-2"/>
          <w:u w:val="none"/>
        </w:rPr>
        <w:t> </w:t>
      </w:r>
      <w:r>
        <w:rPr>
          <w:u w:val="none"/>
        </w:rPr>
        <w:t>the</w:t>
      </w:r>
      <w:r>
        <w:rPr>
          <w:spacing w:val="-2"/>
          <w:u w:val="none"/>
        </w:rPr>
        <w:t> </w:t>
      </w:r>
      <w:hyperlink r:id="rId43">
        <w:r>
          <w:rPr>
            <w:u w:val="single" w:color="AAAAAA"/>
          </w:rPr>
          <w:t>King</w:t>
        </w:r>
        <w:r>
          <w:rPr>
            <w:spacing w:val="-2"/>
            <w:u w:val="single" w:color="AAAAAA"/>
          </w:rPr>
          <w:t> </w:t>
        </w:r>
        <w:r>
          <w:rPr>
            <w:u w:val="single" w:color="AAAAAA"/>
          </w:rPr>
          <w:t>James</w:t>
        </w:r>
        <w:r>
          <w:rPr>
            <w:spacing w:val="-2"/>
            <w:u w:val="single" w:color="AAAAAA"/>
          </w:rPr>
          <w:t> </w:t>
        </w:r>
        <w:r>
          <w:rPr>
            <w:u w:val="single" w:color="AAAAAA"/>
          </w:rPr>
          <w:t>Version</w:t>
        </w:r>
      </w:hyperlink>
      <w:r>
        <w:rPr>
          <w:spacing w:val="-2"/>
          <w:u w:val="none"/>
        </w:rPr>
        <w:t> </w:t>
      </w:r>
      <w:r>
        <w:rPr>
          <w:u w:val="none"/>
        </w:rPr>
        <w:t>(though</w:t>
      </w:r>
      <w:r>
        <w:rPr>
          <w:spacing w:val="-2"/>
          <w:u w:val="none"/>
        </w:rPr>
        <w:t> </w:t>
      </w:r>
      <w:r>
        <w:rPr>
          <w:u w:val="none"/>
        </w:rPr>
        <w:t>not always followed).</w:t>
      </w:r>
      <w:r>
        <w:rPr>
          <w:position w:val="9"/>
          <w:sz w:val="19"/>
          <w:u w:val="single" w:color="AAAAAA"/>
        </w:rPr>
        <w:t>[52]</w:t>
      </w:r>
    </w:p>
    <w:p>
      <w:pPr>
        <w:pStyle w:val="BodyText"/>
        <w:spacing w:before="17"/>
        <w:ind w:left="0"/>
      </w:pPr>
    </w:p>
    <w:p>
      <w:pPr>
        <w:pStyle w:val="BodyText"/>
        <w:spacing w:line="283" w:lineRule="auto"/>
        <w:ind w:right="102"/>
        <w:jc w:val="both"/>
      </w:pPr>
      <w:r>
        <w:rPr/>
        <w:t>Next to Ibn Adoniyah, the critical study of the Masorah has been most advanced by </w:t>
      </w:r>
      <w:hyperlink r:id="rId148">
        <w:r>
          <w:rPr>
            <w:u w:val="single" w:color="AAAAAA"/>
          </w:rPr>
          <w:t>Elia Levita</w:t>
        </w:r>
      </w:hyperlink>
      <w:r>
        <w:rPr>
          <w:u w:val="none"/>
        </w:rPr>
        <w:t>, </w:t>
      </w:r>
      <w:r>
        <w:rPr>
          <w:u w:val="none"/>
        </w:rPr>
        <w:t>who published his famous "Massoret ha-Massoret" in 1538. The </w:t>
      </w:r>
      <w:r>
        <w:rPr>
          <w:i/>
          <w:u w:val="none"/>
        </w:rPr>
        <w:t>Tiberias </w:t>
      </w:r>
      <w:r>
        <w:rPr>
          <w:u w:val="none"/>
        </w:rPr>
        <w:t>of the elder </w:t>
      </w:r>
      <w:hyperlink r:id="rId149">
        <w:r>
          <w:rPr>
            <w:u w:val="single" w:color="AAAAAA"/>
          </w:rPr>
          <w:t>Johannes Buxtorf</w:t>
        </w:r>
      </w:hyperlink>
      <w:r>
        <w:rPr>
          <w:u w:val="none"/>
        </w:rPr>
        <w:t> (1620)</w:t>
      </w:r>
      <w:r>
        <w:rPr>
          <w:spacing w:val="22"/>
          <w:u w:val="none"/>
        </w:rPr>
        <w:t> </w:t>
      </w:r>
      <w:r>
        <w:rPr>
          <w:u w:val="none"/>
        </w:rPr>
        <w:t>made</w:t>
      </w:r>
      <w:r>
        <w:rPr>
          <w:spacing w:val="22"/>
          <w:u w:val="none"/>
        </w:rPr>
        <w:t> </w:t>
      </w:r>
      <w:r>
        <w:rPr>
          <w:u w:val="none"/>
        </w:rPr>
        <w:t>Levita's</w:t>
      </w:r>
      <w:r>
        <w:rPr>
          <w:spacing w:val="22"/>
          <w:u w:val="none"/>
        </w:rPr>
        <w:t> </w:t>
      </w:r>
      <w:r>
        <w:rPr>
          <w:u w:val="none"/>
        </w:rPr>
        <w:t>researches</w:t>
      </w:r>
      <w:r>
        <w:rPr>
          <w:spacing w:val="22"/>
          <w:u w:val="none"/>
        </w:rPr>
        <w:t> </w:t>
      </w:r>
      <w:r>
        <w:rPr>
          <w:u w:val="none"/>
        </w:rPr>
        <w:t>more</w:t>
      </w:r>
      <w:r>
        <w:rPr>
          <w:spacing w:val="22"/>
          <w:u w:val="none"/>
        </w:rPr>
        <w:t> </w:t>
      </w:r>
      <w:r>
        <w:rPr>
          <w:u w:val="none"/>
        </w:rPr>
        <w:t>accessible</w:t>
      </w:r>
      <w:r>
        <w:rPr>
          <w:spacing w:val="22"/>
          <w:u w:val="none"/>
        </w:rPr>
        <w:t> </w:t>
      </w:r>
      <w:r>
        <w:rPr>
          <w:u w:val="none"/>
        </w:rPr>
        <w:t>to</w:t>
      </w:r>
      <w:r>
        <w:rPr>
          <w:spacing w:val="22"/>
          <w:u w:val="none"/>
        </w:rPr>
        <w:t> </w:t>
      </w:r>
      <w:r>
        <w:rPr>
          <w:u w:val="none"/>
        </w:rPr>
        <w:t>a</w:t>
      </w:r>
      <w:r>
        <w:rPr>
          <w:spacing w:val="22"/>
          <w:u w:val="none"/>
        </w:rPr>
        <w:t> </w:t>
      </w:r>
      <w:r>
        <w:rPr>
          <w:u w:val="none"/>
        </w:rPr>
        <w:t>Christian</w:t>
      </w:r>
      <w:r>
        <w:rPr>
          <w:spacing w:val="22"/>
          <w:u w:val="none"/>
        </w:rPr>
        <w:t> </w:t>
      </w:r>
      <w:r>
        <w:rPr>
          <w:u w:val="none"/>
        </w:rPr>
        <w:t>audience.</w:t>
      </w:r>
      <w:r>
        <w:rPr>
          <w:spacing w:val="22"/>
          <w:u w:val="none"/>
        </w:rPr>
        <w:t> </w:t>
      </w:r>
      <w:r>
        <w:rPr>
          <w:u w:val="none"/>
        </w:rPr>
        <w:t>The</w:t>
      </w:r>
      <w:r>
        <w:rPr>
          <w:spacing w:val="22"/>
          <w:u w:val="none"/>
        </w:rPr>
        <w:t> </w:t>
      </w:r>
      <w:r>
        <w:rPr>
          <w:u w:val="none"/>
        </w:rPr>
        <w:t>eighth</w:t>
      </w:r>
      <w:r>
        <w:rPr>
          <w:spacing w:val="22"/>
          <w:u w:val="none"/>
        </w:rPr>
        <w:t> </w:t>
      </w:r>
      <w:hyperlink r:id="rId150">
        <w:r>
          <w:rPr>
            <w:u w:val="single" w:color="AAAAAA"/>
          </w:rPr>
          <w:t>introduction</w:t>
        </w:r>
      </w:hyperlink>
      <w:r>
        <w:rPr>
          <w:spacing w:val="22"/>
          <w:u w:val="none"/>
        </w:rPr>
        <w:t> </w:t>
      </w:r>
      <w:r>
        <w:rPr>
          <w:spacing w:val="-5"/>
          <w:u w:val="none"/>
        </w:rPr>
        <w:t>to</w:t>
      </w:r>
    </w:p>
    <w:p>
      <w:pPr>
        <w:spacing w:after="0" w:line="283" w:lineRule="auto"/>
        <w:jc w:val="both"/>
        <w:sectPr>
          <w:pgSz w:w="12240" w:h="15840"/>
          <w:pgMar w:top="500" w:bottom="280" w:left="600" w:right="600"/>
        </w:sectPr>
      </w:pPr>
    </w:p>
    <w:p>
      <w:pPr>
        <w:pStyle w:val="BodyText"/>
        <w:spacing w:line="280" w:lineRule="auto" w:before="90"/>
        <w:ind w:right="102"/>
        <w:jc w:val="both"/>
      </w:pPr>
      <w:r>
        <w:rPr/>
        <w:t>Walton's </w:t>
      </w:r>
      <w:hyperlink r:id="rId151">
        <w:r>
          <w:rPr>
            <w:u w:val="single" w:color="AAAAAA"/>
          </w:rPr>
          <w:t>Polyglot</w:t>
        </w:r>
      </w:hyperlink>
      <w:r>
        <w:rPr>
          <w:u w:val="none"/>
        </w:rPr>
        <w:t> Bible is largely a reworking of the </w:t>
      </w:r>
      <w:r>
        <w:rPr>
          <w:i/>
          <w:u w:val="none"/>
        </w:rPr>
        <w:t>Tiberias</w:t>
      </w:r>
      <w:r>
        <w:rPr>
          <w:u w:val="none"/>
        </w:rPr>
        <w:t>. Levita compiled likewise a </w:t>
      </w:r>
      <w:r>
        <w:rPr>
          <w:u w:val="none"/>
        </w:rPr>
        <w:t>vast Masoretic concordance, </w:t>
      </w:r>
      <w:r>
        <w:rPr>
          <w:i/>
          <w:u w:val="none"/>
        </w:rPr>
        <w:t>Sefer ha-Zikronot</w:t>
      </w:r>
      <w:r>
        <w:rPr>
          <w:u w:val="none"/>
        </w:rPr>
        <w:t>, which still lies in the National Library at Paris unpublished. The study is indebted also to R. Meïr b. Todros ha-Levi (RaMaH), who, as early as the 13th century, wrote his </w:t>
      </w:r>
      <w:r>
        <w:rPr>
          <w:i/>
          <w:u w:val="none"/>
        </w:rPr>
        <w:t>Sefer Massoret Seyag la-Torah </w:t>
      </w:r>
      <w:r>
        <w:rPr>
          <w:u w:val="none"/>
        </w:rPr>
        <w:t>(correct ed. Florence, 1750); to </w:t>
      </w:r>
      <w:hyperlink r:id="rId152">
        <w:r>
          <w:rPr>
            <w:u w:val="single" w:color="AAAAAA"/>
          </w:rPr>
          <w:t>Menahem</w:t>
        </w:r>
      </w:hyperlink>
      <w:r>
        <w:rPr>
          <w:u w:val="none"/>
        </w:rPr>
        <w:t> </w:t>
      </w:r>
      <w:hyperlink r:id="rId152">
        <w:r>
          <w:rPr>
            <w:u w:val="single" w:color="AAAAAA"/>
          </w:rPr>
          <w:t>Lonzano</w:t>
        </w:r>
      </w:hyperlink>
      <w:r>
        <w:rPr>
          <w:u w:val="none"/>
        </w:rPr>
        <w:t>, who composed a treatise on the Masorah of the Pentateuch entitled "Or Torah"; and in particular</w:t>
      </w:r>
      <w:r>
        <w:rPr>
          <w:spacing w:val="55"/>
          <w:u w:val="none"/>
        </w:rPr>
        <w:t> </w:t>
      </w:r>
      <w:r>
        <w:rPr>
          <w:u w:val="none"/>
        </w:rPr>
        <w:t>to</w:t>
      </w:r>
      <w:r>
        <w:rPr>
          <w:spacing w:val="55"/>
          <w:u w:val="none"/>
        </w:rPr>
        <w:t> </w:t>
      </w:r>
      <w:hyperlink r:id="rId153">
        <w:r>
          <w:rPr>
            <w:u w:val="single" w:color="AAAAAA"/>
          </w:rPr>
          <w:t>Jedidiah</w:t>
        </w:r>
        <w:r>
          <w:rPr>
            <w:spacing w:val="55"/>
            <w:u w:val="single" w:color="AAAAAA"/>
          </w:rPr>
          <w:t> </w:t>
        </w:r>
        <w:r>
          <w:rPr>
            <w:u w:val="single" w:color="AAAAAA"/>
          </w:rPr>
          <w:t>Norzi</w:t>
        </w:r>
      </w:hyperlink>
      <w:r>
        <w:rPr>
          <w:u w:val="none"/>
        </w:rPr>
        <w:t>,</w:t>
      </w:r>
      <w:r>
        <w:rPr>
          <w:spacing w:val="55"/>
          <w:u w:val="none"/>
        </w:rPr>
        <w:t> </w:t>
      </w:r>
      <w:r>
        <w:rPr>
          <w:u w:val="none"/>
        </w:rPr>
        <w:t>whose</w:t>
      </w:r>
      <w:r>
        <w:rPr>
          <w:spacing w:val="55"/>
          <w:u w:val="none"/>
        </w:rPr>
        <w:t> </w:t>
      </w:r>
      <w:r>
        <w:rPr>
          <w:u w:val="none"/>
        </w:rPr>
        <w:t>"Min</w:t>
      </w:r>
      <w:r>
        <w:rPr>
          <w:rFonts w:ascii="Times New Roman" w:hAnsi="Times New Roman"/>
          <w:u w:val="none"/>
        </w:rPr>
        <w:t>ḥ</w:t>
      </w:r>
      <w:r>
        <w:rPr>
          <w:u w:val="none"/>
        </w:rPr>
        <w:t>at</w:t>
      </w:r>
      <w:r>
        <w:rPr>
          <w:spacing w:val="55"/>
          <w:u w:val="none"/>
        </w:rPr>
        <w:t> </w:t>
      </w:r>
      <w:r>
        <w:rPr>
          <w:u w:val="none"/>
        </w:rPr>
        <w:t>Shai"</w:t>
      </w:r>
      <w:r>
        <w:rPr>
          <w:spacing w:val="55"/>
          <w:u w:val="none"/>
        </w:rPr>
        <w:t> </w:t>
      </w:r>
      <w:r>
        <w:rPr>
          <w:u w:val="none"/>
        </w:rPr>
        <w:t>contains</w:t>
      </w:r>
      <w:r>
        <w:rPr>
          <w:spacing w:val="55"/>
          <w:u w:val="none"/>
        </w:rPr>
        <w:t> </w:t>
      </w:r>
      <w:r>
        <w:rPr>
          <w:u w:val="none"/>
        </w:rPr>
        <w:t>valuable</w:t>
      </w:r>
      <w:r>
        <w:rPr>
          <w:spacing w:val="55"/>
          <w:u w:val="none"/>
        </w:rPr>
        <w:t> </w:t>
      </w:r>
      <w:r>
        <w:rPr>
          <w:u w:val="none"/>
        </w:rPr>
        <w:t>Masoretic</w:t>
      </w:r>
      <w:r>
        <w:rPr>
          <w:spacing w:val="55"/>
          <w:u w:val="none"/>
        </w:rPr>
        <w:t> </w:t>
      </w:r>
      <w:r>
        <w:rPr>
          <w:u w:val="none"/>
        </w:rPr>
        <w:t>notes</w:t>
      </w:r>
      <w:r>
        <w:rPr>
          <w:spacing w:val="55"/>
          <w:u w:val="none"/>
        </w:rPr>
        <w:t> </w:t>
      </w:r>
      <w:r>
        <w:rPr>
          <w:u w:val="none"/>
        </w:rPr>
        <w:t>based</w:t>
      </w:r>
      <w:r>
        <w:rPr>
          <w:spacing w:val="55"/>
          <w:u w:val="none"/>
        </w:rPr>
        <w:t> </w:t>
      </w:r>
      <w:r>
        <w:rPr>
          <w:u w:val="none"/>
        </w:rPr>
        <w:t>on</w:t>
      </w:r>
      <w:r>
        <w:rPr>
          <w:spacing w:val="55"/>
          <w:u w:val="none"/>
        </w:rPr>
        <w:t> </w:t>
      </w:r>
      <w:r>
        <w:rPr>
          <w:spacing w:val="-10"/>
          <w:u w:val="none"/>
        </w:rPr>
        <w:t>a</w:t>
      </w:r>
    </w:p>
    <w:p>
      <w:pPr>
        <w:pStyle w:val="BodyText"/>
        <w:spacing w:line="279" w:lineRule="exact"/>
        <w:jc w:val="both"/>
        <w:rPr>
          <w:sz w:val="19"/>
        </w:rPr>
      </w:pPr>
      <w:r>
        <w:rPr/>
        <w:t>careful study of </w:t>
      </w:r>
      <w:r>
        <w:rPr>
          <w:spacing w:val="-2"/>
        </w:rPr>
        <w:t>manuscripts.</w:t>
      </w:r>
      <w:r>
        <w:rPr>
          <w:spacing w:val="-2"/>
          <w:position w:val="9"/>
          <w:sz w:val="19"/>
          <w:u w:val="single" w:color="AAAAAA"/>
        </w:rPr>
        <w:t>[27]</w:t>
      </w:r>
    </w:p>
    <w:p>
      <w:pPr>
        <w:pStyle w:val="BodyText"/>
        <w:spacing w:before="19"/>
        <w:ind w:left="0"/>
      </w:pPr>
    </w:p>
    <w:p>
      <w:pPr>
        <w:pStyle w:val="BodyText"/>
        <w:spacing w:line="280" w:lineRule="auto"/>
        <w:ind w:right="102"/>
        <w:jc w:val="both"/>
      </w:pPr>
      <w:r>
        <w:rPr/>
        <w:t>The Dead Sea Scrolls have shed new light on the history of the Masoretic Text. Many texts found</w:t>
      </w:r>
      <w:r>
        <w:rPr>
          <w:spacing w:val="40"/>
        </w:rPr>
        <w:t> </w:t>
      </w:r>
      <w:r>
        <w:rPr/>
        <w:t>there, especially those from </w:t>
      </w:r>
      <w:hyperlink r:id="rId154">
        <w:r>
          <w:rPr>
            <w:u w:val="single" w:color="AAAAAA"/>
          </w:rPr>
          <w:t>Masada</w:t>
        </w:r>
      </w:hyperlink>
      <w:r>
        <w:rPr>
          <w:u w:val="none"/>
        </w:rPr>
        <w:t>, are quite similar to the Masoretic Text, suggesting that an ancestor of the Masoretic Text was indeed extant as early as the 2nd century BCE. However, other texts,</w:t>
      </w:r>
      <w:r>
        <w:rPr>
          <w:spacing w:val="22"/>
          <w:u w:val="none"/>
        </w:rPr>
        <w:t> </w:t>
      </w:r>
      <w:r>
        <w:rPr>
          <w:u w:val="none"/>
        </w:rPr>
        <w:t>including</w:t>
      </w:r>
      <w:r>
        <w:rPr>
          <w:spacing w:val="22"/>
          <w:u w:val="none"/>
        </w:rPr>
        <w:t> </w:t>
      </w:r>
      <w:r>
        <w:rPr>
          <w:u w:val="none"/>
        </w:rPr>
        <w:t>many</w:t>
      </w:r>
      <w:r>
        <w:rPr>
          <w:spacing w:val="22"/>
          <w:u w:val="none"/>
        </w:rPr>
        <w:t> </w:t>
      </w:r>
      <w:r>
        <w:rPr>
          <w:u w:val="none"/>
        </w:rPr>
        <w:t>of</w:t>
      </w:r>
      <w:r>
        <w:rPr>
          <w:spacing w:val="22"/>
          <w:u w:val="none"/>
        </w:rPr>
        <w:t> </w:t>
      </w:r>
      <w:r>
        <w:rPr>
          <w:u w:val="none"/>
        </w:rPr>
        <w:t>those</w:t>
      </w:r>
      <w:r>
        <w:rPr>
          <w:spacing w:val="22"/>
          <w:u w:val="none"/>
        </w:rPr>
        <w:t> </w:t>
      </w:r>
      <w:r>
        <w:rPr>
          <w:u w:val="none"/>
        </w:rPr>
        <w:t>from</w:t>
      </w:r>
      <w:r>
        <w:rPr>
          <w:spacing w:val="22"/>
          <w:u w:val="none"/>
        </w:rPr>
        <w:t> </w:t>
      </w:r>
      <w:hyperlink r:id="rId54">
        <w:r>
          <w:rPr>
            <w:u w:val="single" w:color="AAAAAA"/>
          </w:rPr>
          <w:t>Qumran</w:t>
        </w:r>
      </w:hyperlink>
      <w:r>
        <w:rPr>
          <w:u w:val="none"/>
        </w:rPr>
        <w:t>,</w:t>
      </w:r>
      <w:r>
        <w:rPr>
          <w:spacing w:val="22"/>
          <w:u w:val="none"/>
        </w:rPr>
        <w:t> </w:t>
      </w:r>
      <w:r>
        <w:rPr>
          <w:u w:val="none"/>
        </w:rPr>
        <w:t>differ</w:t>
      </w:r>
      <w:r>
        <w:rPr>
          <w:spacing w:val="22"/>
          <w:u w:val="none"/>
        </w:rPr>
        <w:t> </w:t>
      </w:r>
      <w:r>
        <w:rPr>
          <w:u w:val="none"/>
        </w:rPr>
        <w:t>substantially,</w:t>
      </w:r>
      <w:r>
        <w:rPr>
          <w:spacing w:val="22"/>
          <w:u w:val="none"/>
        </w:rPr>
        <w:t> </w:t>
      </w:r>
      <w:r>
        <w:rPr>
          <w:u w:val="none"/>
        </w:rPr>
        <w:t>indicating</w:t>
      </w:r>
      <w:r>
        <w:rPr>
          <w:spacing w:val="22"/>
          <w:u w:val="none"/>
        </w:rPr>
        <w:t> </w:t>
      </w:r>
      <w:r>
        <w:rPr>
          <w:u w:val="none"/>
        </w:rPr>
        <w:t>that</w:t>
      </w:r>
      <w:r>
        <w:rPr>
          <w:spacing w:val="22"/>
          <w:u w:val="none"/>
        </w:rPr>
        <w:t> </w:t>
      </w:r>
      <w:r>
        <w:rPr>
          <w:u w:val="none"/>
        </w:rPr>
        <w:t>the</w:t>
      </w:r>
      <w:r>
        <w:rPr>
          <w:spacing w:val="22"/>
          <w:u w:val="none"/>
        </w:rPr>
        <w:t> </w:t>
      </w:r>
      <w:r>
        <w:rPr>
          <w:u w:val="none"/>
        </w:rPr>
        <w:t>Masoretic</w:t>
      </w:r>
      <w:r>
        <w:rPr>
          <w:spacing w:val="22"/>
          <w:u w:val="none"/>
        </w:rPr>
        <w:t> </w:t>
      </w:r>
      <w:r>
        <w:rPr>
          <w:spacing w:val="-4"/>
          <w:u w:val="none"/>
        </w:rPr>
        <w:t>Text</w:t>
      </w:r>
    </w:p>
    <w:p>
      <w:pPr>
        <w:pStyle w:val="BodyText"/>
        <w:spacing w:line="276" w:lineRule="exact"/>
        <w:jc w:val="both"/>
        <w:rPr>
          <w:sz w:val="19"/>
        </w:rPr>
      </w:pPr>
      <w:r>
        <w:rPr/>
        <w:t>was but one of a diverse set of biblical </w:t>
      </w:r>
      <w:r>
        <w:rPr>
          <w:spacing w:val="-2"/>
        </w:rPr>
        <w:t>writings.</w:t>
      </w:r>
      <w:r>
        <w:rPr>
          <w:spacing w:val="-2"/>
          <w:position w:val="9"/>
          <w:sz w:val="19"/>
          <w:u w:val="single" w:color="AAAAAA"/>
        </w:rPr>
        <w:t>[53][54]</w:t>
      </w:r>
    </w:p>
    <w:p>
      <w:pPr>
        <w:pStyle w:val="BodyText"/>
        <w:spacing w:before="20"/>
        <w:ind w:left="0"/>
      </w:pPr>
    </w:p>
    <w:p>
      <w:pPr>
        <w:pStyle w:val="BodyText"/>
        <w:spacing w:line="280" w:lineRule="auto"/>
        <w:ind w:right="102"/>
        <w:jc w:val="both"/>
      </w:pPr>
      <w:r>
        <w:rPr/>
        <w:t>In a recent finding, a scroll fragment was found to be identical to the Masoretic Text. </w:t>
      </w:r>
      <w:r>
        <w:rPr/>
        <w:t>The approximately 1,700-year-old </w:t>
      </w:r>
      <w:hyperlink r:id="rId37">
        <w:r>
          <w:rPr>
            <w:u w:val="single" w:color="AAAAAA"/>
          </w:rPr>
          <w:t>En-Gedi Scroll</w:t>
        </w:r>
      </w:hyperlink>
      <w:r>
        <w:rPr>
          <w:u w:val="none"/>
        </w:rPr>
        <w:t> was found in 1970 but had not had its contents reconstructed until 2016. Researchers were able to recover 35 complete and partial lines of text from the</w:t>
      </w:r>
      <w:r>
        <w:rPr>
          <w:spacing w:val="59"/>
          <w:u w:val="none"/>
        </w:rPr>
        <w:t> </w:t>
      </w:r>
      <w:hyperlink r:id="rId38">
        <w:r>
          <w:rPr>
            <w:u w:val="single" w:color="AAAAAA"/>
          </w:rPr>
          <w:t>Book</w:t>
        </w:r>
        <w:r>
          <w:rPr>
            <w:spacing w:val="58"/>
            <w:u w:val="single" w:color="AAAAAA"/>
          </w:rPr>
          <w:t> </w:t>
        </w:r>
        <w:r>
          <w:rPr>
            <w:u w:val="single" w:color="AAAAAA"/>
          </w:rPr>
          <w:t>of</w:t>
        </w:r>
        <w:r>
          <w:rPr>
            <w:spacing w:val="58"/>
            <w:u w:val="single" w:color="AAAAAA"/>
          </w:rPr>
          <w:t> </w:t>
        </w:r>
        <w:r>
          <w:rPr>
            <w:u w:val="single" w:color="AAAAAA"/>
          </w:rPr>
          <w:t>Leviticus</w:t>
        </w:r>
      </w:hyperlink>
      <w:r>
        <w:rPr>
          <w:spacing w:val="58"/>
          <w:u w:val="none"/>
        </w:rPr>
        <w:t> </w:t>
      </w:r>
      <w:r>
        <w:rPr>
          <w:u w:val="none"/>
        </w:rPr>
        <w:t>and</w:t>
      </w:r>
      <w:r>
        <w:rPr>
          <w:spacing w:val="58"/>
          <w:u w:val="none"/>
        </w:rPr>
        <w:t> </w:t>
      </w:r>
      <w:r>
        <w:rPr>
          <w:u w:val="none"/>
        </w:rPr>
        <w:t>the</w:t>
      </w:r>
      <w:r>
        <w:rPr>
          <w:spacing w:val="58"/>
          <w:u w:val="none"/>
        </w:rPr>
        <w:t> </w:t>
      </w:r>
      <w:r>
        <w:rPr>
          <w:u w:val="none"/>
        </w:rPr>
        <w:t>text</w:t>
      </w:r>
      <w:r>
        <w:rPr>
          <w:spacing w:val="58"/>
          <w:u w:val="none"/>
        </w:rPr>
        <w:t> </w:t>
      </w:r>
      <w:r>
        <w:rPr>
          <w:u w:val="none"/>
        </w:rPr>
        <w:t>they</w:t>
      </w:r>
      <w:r>
        <w:rPr>
          <w:spacing w:val="58"/>
          <w:u w:val="none"/>
        </w:rPr>
        <w:t> </w:t>
      </w:r>
      <w:r>
        <w:rPr>
          <w:u w:val="none"/>
        </w:rPr>
        <w:t>deciphered</w:t>
      </w:r>
      <w:r>
        <w:rPr>
          <w:spacing w:val="58"/>
          <w:u w:val="none"/>
        </w:rPr>
        <w:t> </w:t>
      </w:r>
      <w:r>
        <w:rPr>
          <w:u w:val="none"/>
        </w:rPr>
        <w:t>is</w:t>
      </w:r>
      <w:r>
        <w:rPr>
          <w:spacing w:val="58"/>
          <w:u w:val="none"/>
        </w:rPr>
        <w:t> </w:t>
      </w:r>
      <w:r>
        <w:rPr>
          <w:u w:val="none"/>
        </w:rPr>
        <w:t>completely</w:t>
      </w:r>
      <w:r>
        <w:rPr>
          <w:spacing w:val="58"/>
          <w:u w:val="none"/>
        </w:rPr>
        <w:t> </w:t>
      </w:r>
      <w:r>
        <w:rPr>
          <w:u w:val="none"/>
        </w:rPr>
        <w:t>identical</w:t>
      </w:r>
      <w:r>
        <w:rPr>
          <w:spacing w:val="58"/>
          <w:u w:val="none"/>
        </w:rPr>
        <w:t> </w:t>
      </w:r>
      <w:r>
        <w:rPr>
          <w:u w:val="none"/>
        </w:rPr>
        <w:t>with</w:t>
      </w:r>
      <w:r>
        <w:rPr>
          <w:spacing w:val="58"/>
          <w:u w:val="none"/>
        </w:rPr>
        <w:t> </w:t>
      </w:r>
      <w:r>
        <w:rPr>
          <w:u w:val="none"/>
        </w:rPr>
        <w:t>the</w:t>
      </w:r>
      <w:r>
        <w:rPr>
          <w:spacing w:val="58"/>
          <w:u w:val="none"/>
        </w:rPr>
        <w:t> </w:t>
      </w:r>
      <w:r>
        <w:rPr>
          <w:spacing w:val="-2"/>
          <w:u w:val="none"/>
        </w:rPr>
        <w:t>consonantal</w:t>
      </w:r>
    </w:p>
    <w:p>
      <w:pPr>
        <w:pStyle w:val="BodyText"/>
        <w:spacing w:line="276" w:lineRule="exact"/>
        <w:jc w:val="both"/>
      </w:pPr>
      <w:r>
        <w:rPr/>
        <w:t>framework</w:t>
      </w:r>
      <w:r>
        <w:rPr>
          <w:spacing w:val="60"/>
        </w:rPr>
        <w:t> </w:t>
      </w:r>
      <w:r>
        <w:rPr/>
        <w:t>of</w:t>
      </w:r>
      <w:r>
        <w:rPr>
          <w:spacing w:val="60"/>
        </w:rPr>
        <w:t> </w:t>
      </w:r>
      <w:r>
        <w:rPr/>
        <w:t>the</w:t>
      </w:r>
      <w:r>
        <w:rPr>
          <w:spacing w:val="60"/>
        </w:rPr>
        <w:t> </w:t>
      </w:r>
      <w:r>
        <w:rPr/>
        <w:t>Masoretic</w:t>
      </w:r>
      <w:r>
        <w:rPr>
          <w:spacing w:val="60"/>
        </w:rPr>
        <w:t> </w:t>
      </w:r>
      <w:r>
        <w:rPr/>
        <w:t>Text.</w:t>
      </w:r>
      <w:r>
        <w:rPr>
          <w:position w:val="9"/>
          <w:sz w:val="19"/>
          <w:u w:val="single" w:color="AAAAAA"/>
        </w:rPr>
        <w:t>[55]</w:t>
      </w:r>
      <w:r>
        <w:rPr>
          <w:spacing w:val="74"/>
          <w:position w:val="9"/>
          <w:sz w:val="19"/>
          <w:u w:val="none"/>
        </w:rPr>
        <w:t> </w:t>
      </w:r>
      <w:r>
        <w:rPr>
          <w:u w:val="none"/>
        </w:rPr>
        <w:t>The</w:t>
      </w:r>
      <w:r>
        <w:rPr>
          <w:spacing w:val="60"/>
          <w:u w:val="none"/>
        </w:rPr>
        <w:t> </w:t>
      </w:r>
      <w:r>
        <w:rPr>
          <w:u w:val="none"/>
        </w:rPr>
        <w:t>En-Gedi</w:t>
      </w:r>
      <w:r>
        <w:rPr>
          <w:spacing w:val="60"/>
          <w:u w:val="none"/>
        </w:rPr>
        <w:t> </w:t>
      </w:r>
      <w:r>
        <w:rPr>
          <w:u w:val="none"/>
        </w:rPr>
        <w:t>scroll</w:t>
      </w:r>
      <w:r>
        <w:rPr>
          <w:spacing w:val="60"/>
          <w:u w:val="none"/>
        </w:rPr>
        <w:t> </w:t>
      </w:r>
      <w:r>
        <w:rPr>
          <w:u w:val="none"/>
        </w:rPr>
        <w:t>is</w:t>
      </w:r>
      <w:r>
        <w:rPr>
          <w:spacing w:val="61"/>
          <w:u w:val="none"/>
        </w:rPr>
        <w:t> </w:t>
      </w:r>
      <w:r>
        <w:rPr>
          <w:u w:val="none"/>
        </w:rPr>
        <w:t>the</w:t>
      </w:r>
      <w:r>
        <w:rPr>
          <w:spacing w:val="60"/>
          <w:u w:val="none"/>
        </w:rPr>
        <w:t> </w:t>
      </w:r>
      <w:r>
        <w:rPr>
          <w:u w:val="none"/>
        </w:rPr>
        <w:t>first</w:t>
      </w:r>
      <w:r>
        <w:rPr>
          <w:spacing w:val="60"/>
          <w:u w:val="none"/>
        </w:rPr>
        <w:t> </w:t>
      </w:r>
      <w:r>
        <w:rPr>
          <w:u w:val="none"/>
        </w:rPr>
        <w:t>biblical</w:t>
      </w:r>
      <w:r>
        <w:rPr>
          <w:spacing w:val="60"/>
          <w:u w:val="none"/>
        </w:rPr>
        <w:t> </w:t>
      </w:r>
      <w:r>
        <w:rPr>
          <w:u w:val="none"/>
        </w:rPr>
        <w:t>scroll</w:t>
      </w:r>
      <w:r>
        <w:rPr>
          <w:spacing w:val="60"/>
          <w:u w:val="none"/>
        </w:rPr>
        <w:t> </w:t>
      </w:r>
      <w:r>
        <w:rPr>
          <w:u w:val="none"/>
        </w:rPr>
        <w:t>to</w:t>
      </w:r>
      <w:r>
        <w:rPr>
          <w:spacing w:val="61"/>
          <w:u w:val="none"/>
        </w:rPr>
        <w:t> </w:t>
      </w:r>
      <w:r>
        <w:rPr>
          <w:u w:val="none"/>
        </w:rPr>
        <w:t>have</w:t>
      </w:r>
      <w:r>
        <w:rPr>
          <w:spacing w:val="60"/>
          <w:u w:val="none"/>
        </w:rPr>
        <w:t> </w:t>
      </w:r>
      <w:r>
        <w:rPr>
          <w:spacing w:val="-4"/>
          <w:u w:val="none"/>
        </w:rPr>
        <w:t>been</w:t>
      </w:r>
    </w:p>
    <w:p>
      <w:pPr>
        <w:pStyle w:val="BodyText"/>
        <w:spacing w:line="242" w:lineRule="auto" w:before="52"/>
        <w:ind w:right="103"/>
        <w:jc w:val="both"/>
        <w:rPr>
          <w:sz w:val="19"/>
        </w:rPr>
      </w:pPr>
      <w:r>
        <w:rPr/>
        <w:t>discovered in the holy ark of an ancient synagogue, where it would have been stored for prayers, </w:t>
      </w:r>
      <w:r>
        <w:rPr/>
        <w:t>and not in desert caves like the Dead Sea Scrolls.</w:t>
      </w:r>
      <w:r>
        <w:rPr>
          <w:position w:val="9"/>
          <w:sz w:val="19"/>
          <w:u w:val="single" w:color="AAAAAA"/>
        </w:rPr>
        <w:t>[56]</w:t>
      </w:r>
    </w:p>
    <w:p>
      <w:pPr>
        <w:pStyle w:val="BodyText"/>
        <w:spacing w:before="176"/>
        <w:ind w:left="0"/>
        <w:rPr>
          <w:sz w:val="36"/>
        </w:rPr>
      </w:pPr>
    </w:p>
    <w:p>
      <w:pPr>
        <w:pStyle w:val="Heading1"/>
      </w:pPr>
      <w:r>
        <w:rPr/>
        <mc:AlternateContent>
          <mc:Choice Requires="wps">
            <w:drawing>
              <wp:anchor distT="0" distB="0" distL="0" distR="0" allowOverlap="1" layoutInCell="1" locked="0" behindDoc="1" simplePos="0" relativeHeight="487597568">
                <wp:simplePos x="0" y="0"/>
                <wp:positionH relativeFrom="page">
                  <wp:posOffset>457200</wp:posOffset>
                </wp:positionH>
                <wp:positionV relativeFrom="paragraph">
                  <wp:posOffset>286203</wp:posOffset>
                </wp:positionV>
                <wp:extent cx="6867525" cy="190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5746pt;width:540.749957pt;height:1.5pt;mso-position-horizontal-relative:page;mso-position-vertical-relative:paragraph;z-index:-15718912;mso-wrap-distance-left:0;mso-wrap-distance-right:0" id="docshape1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362403</wp:posOffset>
                </wp:positionV>
                <wp:extent cx="6867525" cy="190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5744pt;width:540.749957pt;height:1.5pt;mso-position-horizontal-relative:page;mso-position-vertical-relative:paragraph;z-index:-15718400;mso-wrap-distance-left:0;mso-wrap-distance-right:0" id="docshape17" filled="true" fillcolor="#0f1317" stroked="false">
                <v:fill type="solid"/>
                <w10:wrap type="topAndBottom"/>
              </v:rect>
            </w:pict>
          </mc:Fallback>
        </mc:AlternateContent>
      </w:r>
      <w:r>
        <w:rPr/>
        <w:t>Some important </w:t>
      </w:r>
      <w:r>
        <w:rPr>
          <w:spacing w:val="-2"/>
        </w:rPr>
        <w:t>editions</w:t>
      </w:r>
    </w:p>
    <w:p>
      <w:pPr>
        <w:pStyle w:val="BodyText"/>
        <w:spacing w:before="9"/>
        <w:ind w:left="0"/>
        <w:rPr>
          <w:b/>
          <w:sz w:val="5"/>
        </w:rPr>
      </w:pPr>
    </w:p>
    <w:p>
      <w:pPr>
        <w:pStyle w:val="BodyText"/>
        <w:spacing w:line="290" w:lineRule="auto" w:before="110"/>
      </w:pPr>
      <w:r>
        <w:rPr/>
        <w:t>There</w:t>
      </w:r>
      <w:r>
        <w:rPr>
          <w:spacing w:val="33"/>
        </w:rPr>
        <w:t> </w:t>
      </w:r>
      <w:r>
        <w:rPr/>
        <w:t>have</w:t>
      </w:r>
      <w:r>
        <w:rPr>
          <w:spacing w:val="33"/>
        </w:rPr>
        <w:t> </w:t>
      </w:r>
      <w:r>
        <w:rPr/>
        <w:t>been</w:t>
      </w:r>
      <w:r>
        <w:rPr>
          <w:spacing w:val="33"/>
        </w:rPr>
        <w:t> </w:t>
      </w:r>
      <w:r>
        <w:rPr/>
        <w:t>very</w:t>
      </w:r>
      <w:r>
        <w:rPr>
          <w:spacing w:val="33"/>
        </w:rPr>
        <w:t> </w:t>
      </w:r>
      <w:r>
        <w:rPr/>
        <w:t>many</w:t>
      </w:r>
      <w:r>
        <w:rPr>
          <w:spacing w:val="33"/>
        </w:rPr>
        <w:t> </w:t>
      </w:r>
      <w:r>
        <w:rPr/>
        <w:t>published</w:t>
      </w:r>
      <w:r>
        <w:rPr>
          <w:spacing w:val="33"/>
        </w:rPr>
        <w:t> </w:t>
      </w:r>
      <w:r>
        <w:rPr/>
        <w:t>editions</w:t>
      </w:r>
      <w:r>
        <w:rPr>
          <w:spacing w:val="33"/>
        </w:rPr>
        <w:t> </w:t>
      </w:r>
      <w:r>
        <w:rPr/>
        <w:t>of</w:t>
      </w:r>
      <w:r>
        <w:rPr>
          <w:spacing w:val="33"/>
        </w:rPr>
        <w:t> </w:t>
      </w:r>
      <w:r>
        <w:rPr/>
        <w:t>the</w:t>
      </w:r>
      <w:r>
        <w:rPr>
          <w:spacing w:val="33"/>
        </w:rPr>
        <w:t> </w:t>
      </w:r>
      <w:r>
        <w:rPr/>
        <w:t>Masoretic</w:t>
      </w:r>
      <w:r>
        <w:rPr>
          <w:spacing w:val="33"/>
        </w:rPr>
        <w:t> </w:t>
      </w:r>
      <w:r>
        <w:rPr/>
        <w:t>Text,</w:t>
      </w:r>
      <w:r>
        <w:rPr>
          <w:spacing w:val="33"/>
        </w:rPr>
        <w:t> </w:t>
      </w:r>
      <w:r>
        <w:rPr/>
        <w:t>some</w:t>
      </w:r>
      <w:r>
        <w:rPr>
          <w:spacing w:val="33"/>
        </w:rPr>
        <w:t> </w:t>
      </w:r>
      <w:r>
        <w:rPr/>
        <w:t>of</w:t>
      </w:r>
      <w:r>
        <w:rPr>
          <w:spacing w:val="33"/>
        </w:rPr>
        <w:t> </w:t>
      </w:r>
      <w:r>
        <w:rPr/>
        <w:t>the</w:t>
      </w:r>
      <w:r>
        <w:rPr>
          <w:spacing w:val="33"/>
        </w:rPr>
        <w:t> </w:t>
      </w:r>
      <w:r>
        <w:rPr/>
        <w:t>most</w:t>
      </w:r>
      <w:r>
        <w:rPr>
          <w:spacing w:val="33"/>
        </w:rPr>
        <w:t> </w:t>
      </w:r>
      <w:r>
        <w:rPr/>
        <w:t>important </w:t>
      </w:r>
      <w:r>
        <w:rPr>
          <w:spacing w:val="-2"/>
        </w:rPr>
        <w:t>being:</w:t>
      </w:r>
    </w:p>
    <w:p>
      <w:pPr>
        <w:pStyle w:val="BodyText"/>
        <w:spacing w:before="220"/>
        <w:ind w:left="503"/>
        <w:rPr>
          <w:rFonts w:ascii="Arial" w:hAnsi="Arial"/>
        </w:rPr>
      </w:pPr>
      <w:r>
        <w:rPr/>
        <mc:AlternateContent>
          <mc:Choice Requires="wps">
            <w:drawing>
              <wp:anchor distT="0" distB="0" distL="0" distR="0" allowOverlap="1" layoutInCell="1" locked="0" behindDoc="0" simplePos="0" relativeHeight="15739392">
                <wp:simplePos x="0" y="0"/>
                <wp:positionH relativeFrom="page">
                  <wp:posOffset>552449</wp:posOffset>
                </wp:positionH>
                <wp:positionV relativeFrom="paragraph">
                  <wp:posOffset>215949</wp:posOffset>
                </wp:positionV>
                <wp:extent cx="47625" cy="476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7.003862pt;width:3.75pt;height:3.75pt;mso-position-horizontal-relative:page;mso-position-vertical-relative:paragraph;z-index:15739392" id="docshape18" filled="true" fillcolor="#000000" stroked="false">
                <v:fill type="solid"/>
                <w10:wrap type="none"/>
              </v:rect>
            </w:pict>
          </mc:Fallback>
        </mc:AlternateContent>
      </w:r>
      <w:hyperlink r:id="rId145">
        <w:r>
          <w:rPr>
            <w:rFonts w:ascii="Arial" w:hAnsi="Arial"/>
            <w:u w:val="single" w:color="AAAAAA"/>
          </w:rPr>
          <w:t>Daniel Bomberg</w:t>
        </w:r>
      </w:hyperlink>
      <w:r>
        <w:rPr>
          <w:rFonts w:ascii="Arial" w:hAnsi="Arial"/>
          <w:u w:val="none"/>
        </w:rPr>
        <w:t>, ed. </w:t>
      </w:r>
      <w:hyperlink r:id="rId144">
        <w:r>
          <w:rPr>
            <w:rFonts w:ascii="Arial" w:hAnsi="Arial"/>
            <w:u w:val="single" w:color="AAAAAA"/>
          </w:rPr>
          <w:t>Jacob ben Hayyim ibn</w:t>
        </w:r>
        <w:r>
          <w:rPr>
            <w:rFonts w:ascii="Arial" w:hAnsi="Arial"/>
            <w:spacing w:val="-14"/>
            <w:u w:val="single" w:color="AAAAAA"/>
          </w:rPr>
          <w:t> </w:t>
        </w:r>
        <w:r>
          <w:rPr>
            <w:rFonts w:ascii="Arial" w:hAnsi="Arial"/>
            <w:u w:val="single" w:color="AAAAAA"/>
          </w:rPr>
          <w:t>Adonijah</w:t>
        </w:r>
      </w:hyperlink>
      <w:r>
        <w:rPr>
          <w:rFonts w:ascii="Arial" w:hAnsi="Arial"/>
          <w:u w:val="none"/>
        </w:rPr>
        <w:t>, 1524–1525, </w:t>
      </w:r>
      <w:hyperlink r:id="rId146">
        <w:r>
          <w:rPr>
            <w:rFonts w:ascii="Arial" w:hAnsi="Arial"/>
            <w:spacing w:val="-2"/>
            <w:u w:val="single" w:color="AAAAAA"/>
          </w:rPr>
          <w:t>Venice</w:t>
        </w:r>
      </w:hyperlink>
    </w:p>
    <w:p>
      <w:pPr>
        <w:pStyle w:val="BodyText"/>
        <w:spacing w:line="232" w:lineRule="auto" w:before="270"/>
        <w:ind w:left="719" w:right="223"/>
        <w:rPr>
          <w:rFonts w:ascii="Arial"/>
          <w:sz w:val="19"/>
        </w:rPr>
      </w:pPr>
      <w:r>
        <w:rPr>
          <w:rFonts w:ascii="Arial"/>
        </w:rPr>
        <w:t>The</w:t>
      </w:r>
      <w:r>
        <w:rPr>
          <w:rFonts w:ascii="Arial"/>
          <w:spacing w:val="-3"/>
        </w:rPr>
        <w:t> </w:t>
      </w:r>
      <w:r>
        <w:rPr>
          <w:rFonts w:ascii="Arial"/>
        </w:rPr>
        <w:t>second</w:t>
      </w:r>
      <w:r>
        <w:rPr>
          <w:rFonts w:ascii="Arial"/>
          <w:spacing w:val="-3"/>
        </w:rPr>
        <w:t> </w:t>
      </w:r>
      <w:hyperlink r:id="rId155">
        <w:r>
          <w:rPr>
            <w:rFonts w:ascii="Arial"/>
            <w:u w:val="single" w:color="AAAAAA"/>
          </w:rPr>
          <w:t>Rabbinic</w:t>
        </w:r>
        <w:r>
          <w:rPr>
            <w:rFonts w:ascii="Arial"/>
            <w:spacing w:val="-3"/>
            <w:u w:val="single" w:color="AAAAAA"/>
          </w:rPr>
          <w:t> </w:t>
        </w:r>
        <w:r>
          <w:rPr>
            <w:rFonts w:ascii="Arial"/>
            <w:u w:val="single" w:color="AAAAAA"/>
          </w:rPr>
          <w:t>Bible</w:t>
        </w:r>
      </w:hyperlink>
      <w:r>
        <w:rPr>
          <w:rFonts w:ascii="Arial"/>
          <w:spacing w:val="-3"/>
          <w:u w:val="none"/>
        </w:rPr>
        <w:t> </w:t>
      </w:r>
      <w:r>
        <w:rPr>
          <w:rFonts w:ascii="Arial"/>
          <w:u w:val="none"/>
        </w:rPr>
        <w:t>served</w:t>
      </w:r>
      <w:r>
        <w:rPr>
          <w:rFonts w:ascii="Arial"/>
          <w:spacing w:val="-3"/>
          <w:u w:val="none"/>
        </w:rPr>
        <w:t> </w:t>
      </w:r>
      <w:r>
        <w:rPr>
          <w:rFonts w:ascii="Arial"/>
          <w:u w:val="none"/>
        </w:rPr>
        <w:t>as</w:t>
      </w:r>
      <w:r>
        <w:rPr>
          <w:rFonts w:ascii="Arial"/>
          <w:spacing w:val="-3"/>
          <w:u w:val="none"/>
        </w:rPr>
        <w:t> </w:t>
      </w:r>
      <w:r>
        <w:rPr>
          <w:rFonts w:ascii="Arial"/>
          <w:u w:val="none"/>
        </w:rPr>
        <w:t>the</w:t>
      </w:r>
      <w:r>
        <w:rPr>
          <w:rFonts w:ascii="Arial"/>
          <w:spacing w:val="-3"/>
          <w:u w:val="none"/>
        </w:rPr>
        <w:t> </w:t>
      </w:r>
      <w:r>
        <w:rPr>
          <w:rFonts w:ascii="Arial"/>
          <w:u w:val="none"/>
        </w:rPr>
        <w:t>base</w:t>
      </w:r>
      <w:r>
        <w:rPr>
          <w:rFonts w:ascii="Arial"/>
          <w:spacing w:val="-3"/>
          <w:u w:val="none"/>
        </w:rPr>
        <w:t> </w:t>
      </w:r>
      <w:r>
        <w:rPr>
          <w:rFonts w:ascii="Arial"/>
          <w:u w:val="none"/>
        </w:rPr>
        <w:t>for</w:t>
      </w:r>
      <w:r>
        <w:rPr>
          <w:rFonts w:ascii="Arial"/>
          <w:spacing w:val="-3"/>
          <w:u w:val="none"/>
        </w:rPr>
        <w:t> </w:t>
      </w:r>
      <w:r>
        <w:rPr>
          <w:rFonts w:ascii="Arial"/>
          <w:u w:val="none"/>
        </w:rPr>
        <w:t>all</w:t>
      </w:r>
      <w:r>
        <w:rPr>
          <w:rFonts w:ascii="Arial"/>
          <w:spacing w:val="-3"/>
          <w:u w:val="none"/>
        </w:rPr>
        <w:t> </w:t>
      </w:r>
      <w:r>
        <w:rPr>
          <w:rFonts w:ascii="Arial"/>
          <w:u w:val="none"/>
        </w:rPr>
        <w:t>future</w:t>
      </w:r>
      <w:r>
        <w:rPr>
          <w:rFonts w:ascii="Arial"/>
          <w:spacing w:val="-3"/>
          <w:u w:val="none"/>
        </w:rPr>
        <w:t> </w:t>
      </w:r>
      <w:r>
        <w:rPr>
          <w:rFonts w:ascii="Arial"/>
          <w:u w:val="none"/>
        </w:rPr>
        <w:t>editions.</w:t>
      </w:r>
      <w:r>
        <w:rPr>
          <w:rFonts w:ascii="Arial"/>
          <w:spacing w:val="-8"/>
          <w:u w:val="none"/>
        </w:rPr>
        <w:t> </w:t>
      </w:r>
      <w:r>
        <w:rPr>
          <w:rFonts w:ascii="Arial"/>
          <w:u w:val="none"/>
        </w:rPr>
        <w:t>This</w:t>
      </w:r>
      <w:r>
        <w:rPr>
          <w:rFonts w:ascii="Arial"/>
          <w:spacing w:val="-3"/>
          <w:u w:val="none"/>
        </w:rPr>
        <w:t> </w:t>
      </w:r>
      <w:r>
        <w:rPr>
          <w:rFonts w:ascii="Arial"/>
          <w:u w:val="none"/>
        </w:rPr>
        <w:t>was</w:t>
      </w:r>
      <w:r>
        <w:rPr>
          <w:rFonts w:ascii="Arial"/>
          <w:spacing w:val="-3"/>
          <w:u w:val="none"/>
        </w:rPr>
        <w:t> </w:t>
      </w:r>
      <w:r>
        <w:rPr>
          <w:rFonts w:ascii="Arial"/>
          <w:u w:val="none"/>
        </w:rPr>
        <w:t>the</w:t>
      </w:r>
      <w:r>
        <w:rPr>
          <w:rFonts w:ascii="Arial"/>
          <w:spacing w:val="-3"/>
          <w:u w:val="none"/>
        </w:rPr>
        <w:t> </w:t>
      </w:r>
      <w:r>
        <w:rPr>
          <w:rFonts w:ascii="Arial"/>
          <w:u w:val="none"/>
        </w:rPr>
        <w:t>source</w:t>
      </w:r>
      <w:r>
        <w:rPr>
          <w:rFonts w:ascii="Arial"/>
          <w:spacing w:val="-3"/>
          <w:u w:val="none"/>
        </w:rPr>
        <w:t> </w:t>
      </w:r>
      <w:r>
        <w:rPr>
          <w:rFonts w:ascii="Arial"/>
          <w:u w:val="none"/>
        </w:rPr>
        <w:t>text used by the translators of the </w:t>
      </w:r>
      <w:hyperlink r:id="rId43">
        <w:r>
          <w:rPr>
            <w:rFonts w:ascii="Arial"/>
            <w:u w:val="single" w:color="AAAAAA"/>
          </w:rPr>
          <w:t>King James Version</w:t>
        </w:r>
      </w:hyperlink>
      <w:r>
        <w:rPr>
          <w:rFonts w:ascii="Arial"/>
          <w:u w:val="none"/>
        </w:rPr>
        <w:t> in 1611, the </w:t>
      </w:r>
      <w:hyperlink r:id="rId156">
        <w:r>
          <w:rPr>
            <w:rFonts w:ascii="Arial"/>
            <w:u w:val="single" w:color="AAAAAA"/>
          </w:rPr>
          <w:t>New King James Version</w:t>
        </w:r>
      </w:hyperlink>
      <w:r>
        <w:rPr>
          <w:rFonts w:ascii="Arial"/>
          <w:u w:val="none"/>
        </w:rPr>
        <w:t> in 1982, and the </w:t>
      </w:r>
      <w:hyperlink r:id="rId157">
        <w:r>
          <w:rPr>
            <w:rFonts w:ascii="Arial"/>
            <w:u w:val="single" w:color="AAAAAA"/>
          </w:rPr>
          <w:t>New Cambridge Paragraph Bible</w:t>
        </w:r>
      </w:hyperlink>
      <w:r>
        <w:rPr>
          <w:rFonts w:ascii="Arial"/>
          <w:u w:val="none"/>
        </w:rPr>
        <w:t> in 2005.</w:t>
      </w:r>
      <w:r>
        <w:rPr>
          <w:rFonts w:ascii="Arial"/>
          <w:position w:val="9"/>
          <w:sz w:val="19"/>
          <w:u w:val="single" w:color="AAAAAA"/>
        </w:rPr>
        <w:t>[57]</w:t>
      </w:r>
    </w:p>
    <w:p>
      <w:pPr>
        <w:pStyle w:val="BodyText"/>
        <w:spacing w:before="257"/>
        <w:ind w:left="503"/>
        <w:rPr>
          <w:rFonts w:ascii="Arial"/>
        </w:rPr>
      </w:pPr>
      <w:r>
        <w:rPr/>
        <mc:AlternateContent>
          <mc:Choice Requires="wps">
            <w:drawing>
              <wp:anchor distT="0" distB="0" distL="0" distR="0" allowOverlap="1" layoutInCell="1" locked="0" behindDoc="0" simplePos="0" relativeHeight="15739904">
                <wp:simplePos x="0" y="0"/>
                <wp:positionH relativeFrom="page">
                  <wp:posOffset>552449</wp:posOffset>
                </wp:positionH>
                <wp:positionV relativeFrom="paragraph">
                  <wp:posOffset>239971</wp:posOffset>
                </wp:positionV>
                <wp:extent cx="47625" cy="476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8.895409pt;width:3.75pt;height:3.75pt;mso-position-horizontal-relative:page;mso-position-vertical-relative:paragraph;z-index:15739904" id="docshape19" filled="true" fillcolor="#000000" stroked="false">
                <v:fill type="solid"/>
                <w10:wrap type="none"/>
              </v:rect>
            </w:pict>
          </mc:Fallback>
        </mc:AlternateContent>
      </w:r>
      <w:hyperlink r:id="rId158">
        <w:r>
          <w:rPr>
            <w:rFonts w:ascii="Arial"/>
            <w:u w:val="single" w:color="AAAAAA"/>
          </w:rPr>
          <w:t>Everard van der Hooght</w:t>
        </w:r>
      </w:hyperlink>
      <w:r>
        <w:rPr>
          <w:rFonts w:ascii="Arial"/>
          <w:u w:val="none"/>
        </w:rPr>
        <w:t>, 1705,</w:t>
      </w:r>
      <w:r>
        <w:rPr>
          <w:rFonts w:ascii="Arial"/>
          <w:spacing w:val="-14"/>
          <w:u w:val="none"/>
        </w:rPr>
        <w:t> </w:t>
      </w:r>
      <w:hyperlink r:id="rId159">
        <w:r>
          <w:rPr>
            <w:rFonts w:ascii="Arial"/>
            <w:u w:val="single" w:color="AAAAAA"/>
          </w:rPr>
          <w:t>Amsterdam</w:t>
        </w:r>
      </w:hyperlink>
      <w:r>
        <w:rPr>
          <w:rFonts w:ascii="Arial"/>
          <w:u w:val="none"/>
        </w:rPr>
        <w:t> and </w:t>
      </w:r>
      <w:hyperlink r:id="rId160">
        <w:r>
          <w:rPr>
            <w:rFonts w:ascii="Arial"/>
            <w:spacing w:val="-2"/>
            <w:u w:val="single" w:color="AAAAAA"/>
          </w:rPr>
          <w:t>Utrecht</w:t>
        </w:r>
      </w:hyperlink>
    </w:p>
    <w:p>
      <w:pPr>
        <w:pStyle w:val="BodyText"/>
        <w:spacing w:line="235" w:lineRule="auto" w:before="269"/>
        <w:ind w:left="719"/>
        <w:rPr>
          <w:rFonts w:ascii="Arial"/>
        </w:rPr>
      </w:pPr>
      <w:r>
        <w:rPr>
          <w:rFonts w:ascii="Arial"/>
        </w:rPr>
        <w:t>This</w:t>
      </w:r>
      <w:r>
        <w:rPr>
          <w:rFonts w:ascii="Arial"/>
          <w:spacing w:val="-3"/>
        </w:rPr>
        <w:t> </w:t>
      </w:r>
      <w:r>
        <w:rPr>
          <w:rFonts w:ascii="Arial"/>
        </w:rPr>
        <w:t>was</w:t>
      </w:r>
      <w:r>
        <w:rPr>
          <w:rFonts w:ascii="Arial"/>
          <w:spacing w:val="-3"/>
        </w:rPr>
        <w:t> </w:t>
      </w:r>
      <w:r>
        <w:rPr>
          <w:rFonts w:ascii="Arial"/>
        </w:rPr>
        <w:t>practically</w:t>
      </w:r>
      <w:r>
        <w:rPr>
          <w:rFonts w:ascii="Arial"/>
          <w:spacing w:val="-3"/>
        </w:rPr>
        <w:t> </w:t>
      </w:r>
      <w:r>
        <w:rPr>
          <w:rFonts w:ascii="Arial"/>
        </w:rPr>
        <w:t>a</w:t>
      </w:r>
      <w:r>
        <w:rPr>
          <w:rFonts w:ascii="Arial"/>
          <w:spacing w:val="-3"/>
        </w:rPr>
        <w:t> </w:t>
      </w:r>
      <w:r>
        <w:rPr>
          <w:rFonts w:ascii="Arial"/>
        </w:rPr>
        <w:t>reprint</w:t>
      </w:r>
      <w:r>
        <w:rPr>
          <w:rFonts w:ascii="Arial"/>
          <w:spacing w:val="-3"/>
        </w:rPr>
        <w:t> </w:t>
      </w:r>
      <w:r>
        <w:rPr>
          <w:rFonts w:ascii="Arial"/>
        </w:rPr>
        <w:t>of</w:t>
      </w:r>
      <w:r>
        <w:rPr>
          <w:rFonts w:ascii="Arial"/>
          <w:spacing w:val="-3"/>
        </w:rPr>
        <w:t> </w:t>
      </w:r>
      <w:r>
        <w:rPr>
          <w:rFonts w:ascii="Arial"/>
        </w:rPr>
        <w:t>the</w:t>
      </w:r>
      <w:r>
        <w:rPr>
          <w:rFonts w:ascii="Arial"/>
          <w:spacing w:val="-16"/>
        </w:rPr>
        <w:t> </w:t>
      </w:r>
      <w:hyperlink r:id="rId161">
        <w:r>
          <w:rPr>
            <w:rFonts w:ascii="Arial"/>
            <w:u w:val="single" w:color="AAAAAA"/>
          </w:rPr>
          <w:t>Athias</w:t>
        </w:r>
      </w:hyperlink>
      <w:r>
        <w:rPr>
          <w:rFonts w:ascii="Arial"/>
          <w:u w:val="none"/>
        </w:rPr>
        <w:t>-</w:t>
      </w:r>
      <w:hyperlink r:id="rId162">
        <w:r>
          <w:rPr>
            <w:rFonts w:ascii="Arial"/>
            <w:u w:val="single" w:color="AAAAAA"/>
          </w:rPr>
          <w:t>Leusden</w:t>
        </w:r>
      </w:hyperlink>
      <w:r>
        <w:rPr>
          <w:rFonts w:ascii="Arial"/>
          <w:spacing w:val="-3"/>
          <w:u w:val="none"/>
        </w:rPr>
        <w:t> </w:t>
      </w:r>
      <w:r>
        <w:rPr>
          <w:rFonts w:ascii="Arial"/>
          <w:u w:val="none"/>
        </w:rPr>
        <w:t>edition</w:t>
      </w:r>
      <w:r>
        <w:rPr>
          <w:rFonts w:ascii="Arial"/>
          <w:spacing w:val="-3"/>
          <w:u w:val="none"/>
        </w:rPr>
        <w:t> </w:t>
      </w:r>
      <w:r>
        <w:rPr>
          <w:rFonts w:ascii="Arial"/>
          <w:u w:val="none"/>
        </w:rPr>
        <w:t>of</w:t>
      </w:r>
      <w:r>
        <w:rPr>
          <w:rFonts w:ascii="Arial"/>
          <w:spacing w:val="-3"/>
          <w:u w:val="none"/>
        </w:rPr>
        <w:t> </w:t>
      </w:r>
      <w:r>
        <w:rPr>
          <w:rFonts w:ascii="Arial"/>
          <w:u w:val="none"/>
        </w:rPr>
        <w:t>1667;</w:t>
      </w:r>
      <w:r>
        <w:rPr>
          <w:rFonts w:ascii="Arial"/>
          <w:spacing w:val="-3"/>
          <w:u w:val="none"/>
        </w:rPr>
        <w:t> </w:t>
      </w:r>
      <w:r>
        <w:rPr>
          <w:rFonts w:ascii="Arial"/>
          <w:u w:val="none"/>
        </w:rPr>
        <w:t>but</w:t>
      </w:r>
      <w:r>
        <w:rPr>
          <w:rFonts w:ascii="Arial"/>
          <w:spacing w:val="-3"/>
          <w:u w:val="none"/>
        </w:rPr>
        <w:t> </w:t>
      </w:r>
      <w:r>
        <w:rPr>
          <w:rFonts w:ascii="Arial"/>
          <w:u w:val="none"/>
        </w:rPr>
        <w:t>at</w:t>
      </w:r>
      <w:r>
        <w:rPr>
          <w:rFonts w:ascii="Arial"/>
          <w:spacing w:val="-3"/>
          <w:u w:val="none"/>
        </w:rPr>
        <w:t> </w:t>
      </w:r>
      <w:r>
        <w:rPr>
          <w:rFonts w:ascii="Arial"/>
          <w:u w:val="none"/>
        </w:rPr>
        <w:t>the</w:t>
      </w:r>
      <w:r>
        <w:rPr>
          <w:rFonts w:ascii="Arial"/>
          <w:spacing w:val="-3"/>
          <w:u w:val="none"/>
        </w:rPr>
        <w:t> </w:t>
      </w:r>
      <w:r>
        <w:rPr>
          <w:rFonts w:ascii="Arial"/>
          <w:u w:val="none"/>
        </w:rPr>
        <w:t>end</w:t>
      </w:r>
      <w:r>
        <w:rPr>
          <w:rFonts w:ascii="Arial"/>
          <w:spacing w:val="-3"/>
          <w:u w:val="none"/>
        </w:rPr>
        <w:t> </w:t>
      </w:r>
      <w:r>
        <w:rPr>
          <w:rFonts w:ascii="Arial"/>
          <w:u w:val="none"/>
        </w:rPr>
        <w:t>it</w:t>
      </w:r>
      <w:r>
        <w:rPr>
          <w:rFonts w:ascii="Arial"/>
          <w:spacing w:val="-3"/>
          <w:u w:val="none"/>
        </w:rPr>
        <w:t> </w:t>
      </w:r>
      <w:r>
        <w:rPr>
          <w:rFonts w:ascii="Arial"/>
          <w:u w:val="none"/>
        </w:rPr>
        <w:t>has</w:t>
      </w:r>
      <w:r>
        <w:rPr>
          <w:rFonts w:ascii="Arial"/>
          <w:spacing w:val="-3"/>
          <w:u w:val="none"/>
        </w:rPr>
        <w:t> </w:t>
      </w:r>
      <w:r>
        <w:rPr>
          <w:rFonts w:ascii="Arial"/>
          <w:u w:val="none"/>
        </w:rPr>
        <w:t>variants taken from a number of printed editions. It has been much prized because of its excellent and clear type; but no manuscripts were used in its preparation. Nearly all 18th and 19th century Hebrew Bibles were almost exact reprints of this edition.</w:t>
      </w:r>
    </w:p>
    <w:p>
      <w:pPr>
        <w:pStyle w:val="BodyText"/>
        <w:spacing w:before="264"/>
        <w:ind w:left="503"/>
        <w:rPr>
          <w:rFonts w:ascii="Arial"/>
        </w:rPr>
      </w:pPr>
      <w:r>
        <w:rPr/>
        <mc:AlternateContent>
          <mc:Choice Requires="wps">
            <w:drawing>
              <wp:anchor distT="0" distB="0" distL="0" distR="0" allowOverlap="1" layoutInCell="1" locked="0" behindDoc="0" simplePos="0" relativeHeight="15740416">
                <wp:simplePos x="0" y="0"/>
                <wp:positionH relativeFrom="page">
                  <wp:posOffset>552449</wp:posOffset>
                </wp:positionH>
                <wp:positionV relativeFrom="paragraph">
                  <wp:posOffset>243905</wp:posOffset>
                </wp:positionV>
                <wp:extent cx="47625" cy="476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05168pt;width:3.75pt;height:3.75pt;mso-position-horizontal-relative:page;mso-position-vertical-relative:paragraph;z-index:15740416" id="docshape20" filled="true" fillcolor="#000000" stroked="false">
                <v:fill type="solid"/>
                <w10:wrap type="none"/>
              </v:rect>
            </w:pict>
          </mc:Fallback>
        </mc:AlternateContent>
      </w:r>
      <w:hyperlink r:id="rId163">
        <w:r>
          <w:rPr>
            <w:rFonts w:ascii="Arial"/>
            <w:u w:val="single" w:color="AAAAAA"/>
          </w:rPr>
          <w:t>Benjamin Kennicott</w:t>
        </w:r>
      </w:hyperlink>
      <w:r>
        <w:rPr>
          <w:rFonts w:ascii="Arial"/>
          <w:u w:val="none"/>
        </w:rPr>
        <w:t>, 1776, </w:t>
      </w:r>
      <w:hyperlink r:id="rId164">
        <w:r>
          <w:rPr>
            <w:rFonts w:ascii="Arial"/>
            <w:spacing w:val="-2"/>
            <w:u w:val="single" w:color="AAAAAA"/>
          </w:rPr>
          <w:t>Oxford</w:t>
        </w:r>
      </w:hyperlink>
    </w:p>
    <w:p>
      <w:pPr>
        <w:pStyle w:val="BodyText"/>
        <w:spacing w:line="235" w:lineRule="auto" w:before="268"/>
        <w:ind w:left="719" w:right="128"/>
        <w:rPr>
          <w:rFonts w:ascii="Arial" w:hAnsi="Arial"/>
        </w:rPr>
      </w:pPr>
      <w:r>
        <w:rPr>
          <w:rFonts w:ascii="Arial" w:hAnsi="Arial"/>
        </w:rPr>
        <w:t>As well as the van der Hooght text, this included the </w:t>
      </w:r>
      <w:hyperlink r:id="rId34">
        <w:r>
          <w:rPr>
            <w:rFonts w:ascii="Arial" w:hAnsi="Arial"/>
            <w:u w:val="single" w:color="AAAAAA"/>
          </w:rPr>
          <w:t>Samaritan Pentateuch</w:t>
        </w:r>
      </w:hyperlink>
      <w:r>
        <w:rPr>
          <w:rFonts w:ascii="Arial" w:hAnsi="Arial"/>
          <w:u w:val="none"/>
        </w:rPr>
        <w:t> and a huge collection</w:t>
      </w:r>
      <w:r>
        <w:rPr>
          <w:rFonts w:ascii="Arial" w:hAnsi="Arial"/>
          <w:spacing w:val="-3"/>
          <w:u w:val="none"/>
        </w:rPr>
        <w:t> </w:t>
      </w:r>
      <w:r>
        <w:rPr>
          <w:rFonts w:ascii="Arial" w:hAnsi="Arial"/>
          <w:u w:val="none"/>
        </w:rPr>
        <w:t>of</w:t>
      </w:r>
      <w:r>
        <w:rPr>
          <w:rFonts w:ascii="Arial" w:hAnsi="Arial"/>
          <w:spacing w:val="-3"/>
          <w:u w:val="none"/>
        </w:rPr>
        <w:t> </w:t>
      </w:r>
      <w:r>
        <w:rPr>
          <w:rFonts w:ascii="Arial" w:hAnsi="Arial"/>
          <w:u w:val="none"/>
        </w:rPr>
        <w:t>variants</w:t>
      </w:r>
      <w:r>
        <w:rPr>
          <w:rFonts w:ascii="Arial" w:hAnsi="Arial"/>
          <w:spacing w:val="-3"/>
          <w:u w:val="none"/>
        </w:rPr>
        <w:t> </w:t>
      </w:r>
      <w:r>
        <w:rPr>
          <w:rFonts w:ascii="Arial" w:hAnsi="Arial"/>
          <w:u w:val="none"/>
        </w:rPr>
        <w:t>from</w:t>
      </w:r>
      <w:r>
        <w:rPr>
          <w:rFonts w:ascii="Arial" w:hAnsi="Arial"/>
          <w:spacing w:val="-3"/>
          <w:u w:val="none"/>
        </w:rPr>
        <w:t> </w:t>
      </w:r>
      <w:r>
        <w:rPr>
          <w:rFonts w:ascii="Arial" w:hAnsi="Arial"/>
          <w:u w:val="none"/>
        </w:rPr>
        <w:t>manuscripts</w:t>
      </w:r>
      <w:r>
        <w:rPr>
          <w:rFonts w:ascii="Arial" w:hAnsi="Arial"/>
          <w:spacing w:val="-3"/>
          <w:u w:val="none"/>
        </w:rPr>
        <w:t> </w:t>
      </w:r>
      <w:r>
        <w:rPr>
          <w:rFonts w:ascii="Arial" w:hAnsi="Arial"/>
          <w:u w:val="none"/>
        </w:rPr>
        <w:t>and</w:t>
      </w:r>
      <w:r>
        <w:rPr>
          <w:rFonts w:ascii="Arial" w:hAnsi="Arial"/>
          <w:spacing w:val="-3"/>
          <w:u w:val="none"/>
        </w:rPr>
        <w:t> </w:t>
      </w:r>
      <w:r>
        <w:rPr>
          <w:rFonts w:ascii="Arial" w:hAnsi="Arial"/>
          <w:u w:val="none"/>
        </w:rPr>
        <w:t>early</w:t>
      </w:r>
      <w:r>
        <w:rPr>
          <w:rFonts w:ascii="Arial" w:hAnsi="Arial"/>
          <w:spacing w:val="-3"/>
          <w:u w:val="none"/>
        </w:rPr>
        <w:t> </w:t>
      </w:r>
      <w:r>
        <w:rPr>
          <w:rFonts w:ascii="Arial" w:hAnsi="Arial"/>
          <w:u w:val="none"/>
        </w:rPr>
        <w:t>printed</w:t>
      </w:r>
      <w:r>
        <w:rPr>
          <w:rFonts w:ascii="Arial" w:hAnsi="Arial"/>
          <w:spacing w:val="-3"/>
          <w:u w:val="none"/>
        </w:rPr>
        <w:t> </w:t>
      </w:r>
      <w:r>
        <w:rPr>
          <w:rFonts w:ascii="Arial" w:hAnsi="Arial"/>
          <w:u w:val="none"/>
        </w:rPr>
        <w:t>editions;</w:t>
      </w:r>
      <w:r>
        <w:rPr>
          <w:rFonts w:ascii="Arial" w:hAnsi="Arial"/>
          <w:spacing w:val="-3"/>
          <w:u w:val="none"/>
        </w:rPr>
        <w:t> </w:t>
      </w:r>
      <w:r>
        <w:rPr>
          <w:rFonts w:ascii="Arial" w:hAnsi="Arial"/>
          <w:u w:val="none"/>
        </w:rPr>
        <w:t>while</w:t>
      </w:r>
      <w:r>
        <w:rPr>
          <w:rFonts w:ascii="Arial" w:hAnsi="Arial"/>
          <w:spacing w:val="-3"/>
          <w:u w:val="none"/>
        </w:rPr>
        <w:t> </w:t>
      </w:r>
      <w:r>
        <w:rPr>
          <w:rFonts w:ascii="Arial" w:hAnsi="Arial"/>
          <w:u w:val="none"/>
        </w:rPr>
        <w:t>this</w:t>
      </w:r>
      <w:r>
        <w:rPr>
          <w:rFonts w:ascii="Arial" w:hAnsi="Arial"/>
          <w:spacing w:val="-3"/>
          <w:u w:val="none"/>
        </w:rPr>
        <w:t> </w:t>
      </w:r>
      <w:r>
        <w:rPr>
          <w:rFonts w:ascii="Arial" w:hAnsi="Arial"/>
          <w:u w:val="none"/>
        </w:rPr>
        <w:t>collection</w:t>
      </w:r>
      <w:r>
        <w:rPr>
          <w:rFonts w:ascii="Arial" w:hAnsi="Arial"/>
          <w:spacing w:val="-3"/>
          <w:u w:val="none"/>
        </w:rPr>
        <w:t> </w:t>
      </w:r>
      <w:r>
        <w:rPr>
          <w:rFonts w:ascii="Arial" w:hAnsi="Arial"/>
          <w:u w:val="none"/>
        </w:rPr>
        <w:t>has</w:t>
      </w:r>
      <w:r>
        <w:rPr>
          <w:rFonts w:ascii="Arial" w:hAnsi="Arial"/>
          <w:spacing w:val="-3"/>
          <w:u w:val="none"/>
        </w:rPr>
        <w:t> </w:t>
      </w:r>
      <w:r>
        <w:rPr>
          <w:rFonts w:ascii="Arial" w:hAnsi="Arial"/>
          <w:u w:val="none"/>
        </w:rPr>
        <w:t>many errors, it is still of some value. The collection of variants was corrected and extended by </w:t>
      </w:r>
      <w:hyperlink r:id="rId165">
        <w:r>
          <w:rPr>
            <w:rFonts w:ascii="Arial" w:hAnsi="Arial"/>
            <w:u w:val="single" w:color="AAAAAA"/>
          </w:rPr>
          <w:t>Giovanni Bernardo De Rossi</w:t>
        </w:r>
      </w:hyperlink>
      <w:r>
        <w:rPr>
          <w:rFonts w:ascii="Arial" w:hAnsi="Arial"/>
          <w:u w:val="none"/>
        </w:rPr>
        <w:t> (1784–1788), but his publications gave only the variants without a complete text.</w:t>
      </w:r>
    </w:p>
    <w:p>
      <w:pPr>
        <w:spacing w:after="0" w:line="235" w:lineRule="auto"/>
        <w:rPr>
          <w:rFonts w:ascii="Arial" w:hAnsi="Arial"/>
        </w:rPr>
        <w:sectPr>
          <w:pgSz w:w="12240" w:h="15840"/>
          <w:pgMar w:top="500" w:bottom="280" w:left="600" w:right="600"/>
        </w:sectPr>
      </w:pPr>
    </w:p>
    <w:p>
      <w:pPr>
        <w:pStyle w:val="BodyText"/>
        <w:spacing w:before="65"/>
        <w:ind w:left="503"/>
        <w:rPr>
          <w:rFonts w:ascii="Arial"/>
        </w:rPr>
      </w:pPr>
      <w:r>
        <w:rPr/>
        <mc:AlternateContent>
          <mc:Choice Requires="wps">
            <w:drawing>
              <wp:anchor distT="0" distB="0" distL="0" distR="0" allowOverlap="1" layoutInCell="1" locked="0" behindDoc="0" simplePos="0" relativeHeight="15740928">
                <wp:simplePos x="0" y="0"/>
                <wp:positionH relativeFrom="page">
                  <wp:posOffset>552449</wp:posOffset>
                </wp:positionH>
                <wp:positionV relativeFrom="paragraph">
                  <wp:posOffset>117471</wp:posOffset>
                </wp:positionV>
                <wp:extent cx="47625" cy="476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9.249721pt;width:3.75pt;height:3.75pt;mso-position-horizontal-relative:page;mso-position-vertical-relative:paragraph;z-index:15740928" id="docshape21" filled="true" fillcolor="#000000" stroked="false">
                <v:fill type="solid"/>
                <w10:wrap type="none"/>
              </v:rect>
            </w:pict>
          </mc:Fallback>
        </mc:AlternateContent>
      </w:r>
      <w:hyperlink r:id="rId166">
        <w:r>
          <w:rPr>
            <w:rFonts w:ascii="Arial"/>
            <w:u w:val="single" w:color="AAAAAA"/>
          </w:rPr>
          <w:t>Wolf</w:t>
        </w:r>
        <w:r>
          <w:rPr>
            <w:rFonts w:ascii="Arial"/>
            <w:spacing w:val="-2"/>
            <w:u w:val="single" w:color="AAAAAA"/>
          </w:rPr>
          <w:t> </w:t>
        </w:r>
        <w:r>
          <w:rPr>
            <w:rFonts w:ascii="Arial"/>
            <w:u w:val="single" w:color="AAAAAA"/>
          </w:rPr>
          <w:t>Heidenheim</w:t>
        </w:r>
      </w:hyperlink>
      <w:r>
        <w:rPr>
          <w:rFonts w:ascii="Arial"/>
          <w:u w:val="none"/>
        </w:rPr>
        <w:t>,</w:t>
      </w:r>
      <w:r>
        <w:rPr>
          <w:rFonts w:ascii="Arial"/>
          <w:spacing w:val="-2"/>
          <w:u w:val="none"/>
        </w:rPr>
        <w:t> </w:t>
      </w:r>
      <w:r>
        <w:rPr>
          <w:rFonts w:ascii="Arial"/>
          <w:u w:val="none"/>
        </w:rPr>
        <w:t>1818,</w:t>
      </w:r>
      <w:r>
        <w:rPr>
          <w:rFonts w:ascii="Arial"/>
          <w:spacing w:val="-1"/>
          <w:u w:val="none"/>
        </w:rPr>
        <w:t> </w:t>
      </w:r>
      <w:hyperlink r:id="rId167">
        <w:r>
          <w:rPr>
            <w:rFonts w:ascii="Arial"/>
            <w:u w:val="single" w:color="AAAAAA"/>
          </w:rPr>
          <w:t>Frankfurt-am-</w:t>
        </w:r>
        <w:r>
          <w:rPr>
            <w:rFonts w:ascii="Arial"/>
            <w:spacing w:val="-4"/>
            <w:u w:val="single" w:color="AAAAAA"/>
          </w:rPr>
          <w:t>Main</w:t>
        </w:r>
      </w:hyperlink>
    </w:p>
    <w:p>
      <w:pPr>
        <w:pStyle w:val="BodyText"/>
        <w:spacing w:line="235" w:lineRule="auto" w:before="268"/>
        <w:ind w:left="719" w:right="128"/>
        <w:rPr>
          <w:rFonts w:ascii="Arial"/>
        </w:rPr>
      </w:pPr>
      <w:r>
        <w:rPr>
          <w:rFonts w:ascii="Arial"/>
        </w:rPr>
        <w:t>This edition (called </w:t>
      </w:r>
      <w:r>
        <w:rPr>
          <w:rFonts w:ascii="Arial"/>
          <w:i/>
        </w:rPr>
        <w:t>Me'or Enayim</w:t>
      </w:r>
      <w:r>
        <w:rPr>
          <w:rFonts w:ascii="Arial"/>
        </w:rPr>
        <w:t>) included the Five Books of Moses, Haftarot, and Megillot. It had many differences from earlier editions in vowels, notes and lay-out, based on a comparison with old manuscripts and a correction of misprints based on analysis of grammatical principles. There</w:t>
      </w:r>
      <w:r>
        <w:rPr>
          <w:rFonts w:ascii="Arial"/>
          <w:spacing w:val="-4"/>
        </w:rPr>
        <w:t> </w:t>
      </w:r>
      <w:r>
        <w:rPr>
          <w:rFonts w:ascii="Arial"/>
        </w:rPr>
        <w:t>were</w:t>
      </w:r>
      <w:r>
        <w:rPr>
          <w:rFonts w:ascii="Arial"/>
          <w:spacing w:val="-4"/>
        </w:rPr>
        <w:t> </w:t>
      </w:r>
      <w:r>
        <w:rPr>
          <w:rFonts w:ascii="Arial"/>
        </w:rPr>
        <w:t>extensive</w:t>
      </w:r>
      <w:r>
        <w:rPr>
          <w:rFonts w:ascii="Arial"/>
          <w:spacing w:val="-4"/>
        </w:rPr>
        <w:t> </w:t>
      </w:r>
      <w:r>
        <w:rPr>
          <w:rFonts w:ascii="Arial"/>
        </w:rPr>
        <w:t>textual</w:t>
      </w:r>
      <w:r>
        <w:rPr>
          <w:rFonts w:ascii="Arial"/>
          <w:spacing w:val="-4"/>
        </w:rPr>
        <w:t> </w:t>
      </w:r>
      <w:r>
        <w:rPr>
          <w:rFonts w:ascii="Arial"/>
        </w:rPr>
        <w:t>notes</w:t>
      </w:r>
      <w:r>
        <w:rPr>
          <w:rFonts w:ascii="Arial"/>
          <w:spacing w:val="-4"/>
        </w:rPr>
        <w:t> </w:t>
      </w:r>
      <w:r>
        <w:rPr>
          <w:rFonts w:ascii="Arial"/>
        </w:rPr>
        <w:t>justifying</w:t>
      </w:r>
      <w:r>
        <w:rPr>
          <w:rFonts w:ascii="Arial"/>
          <w:spacing w:val="-4"/>
        </w:rPr>
        <w:t> </w:t>
      </w:r>
      <w:r>
        <w:rPr>
          <w:rFonts w:ascii="Arial"/>
        </w:rPr>
        <w:t>all</w:t>
      </w:r>
      <w:r>
        <w:rPr>
          <w:rFonts w:ascii="Arial"/>
          <w:spacing w:val="-4"/>
        </w:rPr>
        <w:t> </w:t>
      </w:r>
      <w:r>
        <w:rPr>
          <w:rFonts w:ascii="Arial"/>
        </w:rPr>
        <w:t>these</w:t>
      </w:r>
      <w:r>
        <w:rPr>
          <w:rFonts w:ascii="Arial"/>
          <w:spacing w:val="-4"/>
        </w:rPr>
        <w:t> </w:t>
      </w:r>
      <w:r>
        <w:rPr>
          <w:rFonts w:ascii="Arial"/>
        </w:rPr>
        <w:t>alterations.</w:t>
      </w:r>
      <w:r>
        <w:rPr>
          <w:rFonts w:ascii="Arial"/>
          <w:spacing w:val="-4"/>
        </w:rPr>
        <w:t> </w:t>
      </w:r>
      <w:r>
        <w:rPr>
          <w:rFonts w:ascii="Arial"/>
        </w:rPr>
        <w:t>Heidenheim</w:t>
      </w:r>
      <w:r>
        <w:rPr>
          <w:rFonts w:ascii="Arial"/>
          <w:spacing w:val="-4"/>
        </w:rPr>
        <w:t> </w:t>
      </w:r>
      <w:r>
        <w:rPr>
          <w:rFonts w:ascii="Arial"/>
        </w:rPr>
        <w:t>also</w:t>
      </w:r>
      <w:r>
        <w:rPr>
          <w:rFonts w:ascii="Arial"/>
          <w:spacing w:val="-4"/>
        </w:rPr>
        <w:t> </w:t>
      </w:r>
      <w:r>
        <w:rPr>
          <w:rFonts w:ascii="Arial"/>
        </w:rPr>
        <w:t>divided</w:t>
      </w:r>
      <w:r>
        <w:rPr>
          <w:rFonts w:ascii="Arial"/>
          <w:spacing w:val="-4"/>
        </w:rPr>
        <w:t> </w:t>
      </w:r>
      <w:r>
        <w:rPr>
          <w:rFonts w:ascii="Arial"/>
        </w:rPr>
        <w:t>each weekly Sabbath reading into seven sections (seven people should be called up each Sabbath), as there had been considerable variation in practice about where to make the divisions, and his divisions are now accepted by nearly all</w:t>
      </w:r>
      <w:r>
        <w:rPr>
          <w:rFonts w:ascii="Arial"/>
          <w:spacing w:val="-11"/>
        </w:rPr>
        <w:t> </w:t>
      </w:r>
      <w:r>
        <w:rPr>
          <w:rFonts w:ascii="Arial"/>
        </w:rPr>
        <w:t>Ashkenazi communities. </w:t>
      </w:r>
      <w:hyperlink r:id="rId168">
        <w:r>
          <w:rPr>
            <w:rFonts w:ascii="Arial"/>
            <w:u w:val="single" w:color="AAAAAA"/>
          </w:rPr>
          <w:t>Samson Raphael Hirsch</w:t>
        </w:r>
      </w:hyperlink>
      <w:r>
        <w:rPr>
          <w:rFonts w:ascii="Arial"/>
          <w:u w:val="none"/>
        </w:rPr>
        <w:t> used this text (omitting the textual notes) in his own commentary, and it became the standard text in Germany. It was frequently reprinted there, again without the textual notes, up to </w:t>
      </w:r>
      <w:hyperlink r:id="rId169">
        <w:r>
          <w:rPr>
            <w:rFonts w:ascii="Arial"/>
            <w:u w:val="single" w:color="AAAAAA"/>
          </w:rPr>
          <w:t>World War II</w:t>
        </w:r>
      </w:hyperlink>
      <w:r>
        <w:rPr>
          <w:rFonts w:ascii="Arial"/>
          <w:u w:val="none"/>
        </w:rPr>
        <w:t>, and the edition of </w:t>
      </w:r>
      <w:hyperlink r:id="rId170">
        <w:r>
          <w:rPr>
            <w:rFonts w:ascii="Arial"/>
            <w:u w:val="single" w:color="AAAAAA"/>
          </w:rPr>
          <w:t>Jack Mazin</w:t>
        </w:r>
      </w:hyperlink>
      <w:r>
        <w:rPr>
          <w:rFonts w:ascii="Arial"/>
          <w:u w:val="none"/>
        </w:rPr>
        <w:t> (London, 1950) is an exact copy.</w:t>
      </w:r>
    </w:p>
    <w:p>
      <w:pPr>
        <w:pStyle w:val="BodyText"/>
        <w:spacing w:before="261"/>
        <w:ind w:left="503"/>
        <w:rPr>
          <w:rFonts w:ascii="Arial"/>
        </w:rPr>
      </w:pPr>
      <w:r>
        <w:rPr/>
        <mc:AlternateContent>
          <mc:Choice Requires="wps">
            <w:drawing>
              <wp:anchor distT="0" distB="0" distL="0" distR="0" allowOverlap="1" layoutInCell="1" locked="0" behindDoc="0" simplePos="0" relativeHeight="15741440">
                <wp:simplePos x="0" y="0"/>
                <wp:positionH relativeFrom="page">
                  <wp:posOffset>552449</wp:posOffset>
                </wp:positionH>
                <wp:positionV relativeFrom="paragraph">
                  <wp:posOffset>242219</wp:posOffset>
                </wp:positionV>
                <wp:extent cx="47625" cy="476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072363pt;width:3.75pt;height:3.75pt;mso-position-horizontal-relative:page;mso-position-vertical-relative:paragraph;z-index:15741440" id="docshape22" filled="true" fillcolor="#000000" stroked="false">
                <v:fill type="solid"/>
                <w10:wrap type="none"/>
              </v:rect>
            </w:pict>
          </mc:Fallback>
        </mc:AlternateContent>
      </w:r>
      <w:hyperlink r:id="rId171">
        <w:r>
          <w:rPr>
            <w:rFonts w:ascii="Arial"/>
            <w:i/>
            <w:u w:val="single" w:color="AAAAAA"/>
          </w:rPr>
          <w:t>Max Letteris</w:t>
        </w:r>
      </w:hyperlink>
      <w:r>
        <w:rPr>
          <w:rFonts w:ascii="Arial"/>
          <w:u w:val="none"/>
        </w:rPr>
        <w:t>, 1852; 2nd edition, 1866 (published </w:t>
      </w:r>
      <w:hyperlink r:id="rId172">
        <w:r>
          <w:rPr>
            <w:rFonts w:ascii="Arial"/>
            <w:u w:val="single" w:color="AAAAAA"/>
          </w:rPr>
          <w:t>British and Foreign Bible </w:t>
        </w:r>
        <w:r>
          <w:rPr>
            <w:rFonts w:ascii="Arial"/>
            <w:spacing w:val="-2"/>
            <w:u w:val="single" w:color="AAAAAA"/>
          </w:rPr>
          <w:t>Society</w:t>
        </w:r>
      </w:hyperlink>
      <w:r>
        <w:rPr>
          <w:rFonts w:ascii="Arial"/>
          <w:spacing w:val="-2"/>
          <w:u w:val="none"/>
        </w:rPr>
        <w:t>)</w:t>
      </w:r>
    </w:p>
    <w:p>
      <w:pPr>
        <w:pStyle w:val="BodyText"/>
        <w:spacing w:line="232" w:lineRule="auto" w:before="271"/>
        <w:ind w:left="719" w:right="223"/>
        <w:rPr>
          <w:rFonts w:ascii="Arial"/>
          <w:sz w:val="19"/>
        </w:rPr>
      </w:pPr>
      <w:r>
        <w:rPr>
          <w:rFonts w:ascii="Arial"/>
        </w:rPr>
        <w:t>The 1852 edition was yet another copy of van der Hooght.</w:t>
      </w:r>
      <w:r>
        <w:rPr>
          <w:rFonts w:ascii="Arial"/>
          <w:spacing w:val="-5"/>
        </w:rPr>
        <w:t> </w:t>
      </w:r>
      <w:r>
        <w:rPr>
          <w:rFonts w:ascii="Arial"/>
        </w:rPr>
        <w:t>The 1866 edition, however, was carefully</w:t>
      </w:r>
      <w:r>
        <w:rPr>
          <w:rFonts w:ascii="Arial"/>
          <w:spacing w:val="-3"/>
        </w:rPr>
        <w:t> </w:t>
      </w:r>
      <w:r>
        <w:rPr>
          <w:rFonts w:ascii="Arial"/>
        </w:rPr>
        <w:t>checked</w:t>
      </w:r>
      <w:r>
        <w:rPr>
          <w:rFonts w:ascii="Arial"/>
          <w:spacing w:val="-3"/>
        </w:rPr>
        <w:t> </w:t>
      </w:r>
      <w:r>
        <w:rPr>
          <w:rFonts w:ascii="Arial"/>
        </w:rPr>
        <w:t>against</w:t>
      </w:r>
      <w:r>
        <w:rPr>
          <w:rFonts w:ascii="Arial"/>
          <w:spacing w:val="-3"/>
        </w:rPr>
        <w:t> </w:t>
      </w:r>
      <w:r>
        <w:rPr>
          <w:rFonts w:ascii="Arial"/>
        </w:rPr>
        <w:t>old</w:t>
      </w:r>
      <w:r>
        <w:rPr>
          <w:rFonts w:ascii="Arial"/>
          <w:spacing w:val="-3"/>
        </w:rPr>
        <w:t> </w:t>
      </w:r>
      <w:r>
        <w:rPr>
          <w:rFonts w:ascii="Arial"/>
        </w:rPr>
        <w:t>manuscripts</w:t>
      </w:r>
      <w:r>
        <w:rPr>
          <w:rFonts w:ascii="Arial"/>
          <w:spacing w:val="-3"/>
        </w:rPr>
        <w:t> </w:t>
      </w:r>
      <w:r>
        <w:rPr>
          <w:rFonts w:ascii="Arial"/>
        </w:rPr>
        <w:t>and</w:t>
      </w:r>
      <w:r>
        <w:rPr>
          <w:rFonts w:ascii="Arial"/>
          <w:spacing w:val="-3"/>
        </w:rPr>
        <w:t> </w:t>
      </w:r>
      <w:r>
        <w:rPr>
          <w:rFonts w:ascii="Arial"/>
        </w:rPr>
        <w:t>early</w:t>
      </w:r>
      <w:r>
        <w:rPr>
          <w:rFonts w:ascii="Arial"/>
          <w:spacing w:val="-3"/>
        </w:rPr>
        <w:t> </w:t>
      </w:r>
      <w:r>
        <w:rPr>
          <w:rFonts w:ascii="Arial"/>
        </w:rPr>
        <w:t>printed</w:t>
      </w:r>
      <w:r>
        <w:rPr>
          <w:rFonts w:ascii="Arial"/>
          <w:spacing w:val="-3"/>
        </w:rPr>
        <w:t> </w:t>
      </w:r>
      <w:r>
        <w:rPr>
          <w:rFonts w:ascii="Arial"/>
        </w:rPr>
        <w:t>editions,</w:t>
      </w:r>
      <w:r>
        <w:rPr>
          <w:rFonts w:ascii="Arial"/>
          <w:spacing w:val="-3"/>
        </w:rPr>
        <w:t> </w:t>
      </w:r>
      <w:r>
        <w:rPr>
          <w:rFonts w:ascii="Arial"/>
        </w:rPr>
        <w:t>and</w:t>
      </w:r>
      <w:r>
        <w:rPr>
          <w:rFonts w:ascii="Arial"/>
          <w:spacing w:val="-3"/>
        </w:rPr>
        <w:t> </w:t>
      </w:r>
      <w:r>
        <w:rPr>
          <w:rFonts w:ascii="Arial"/>
        </w:rPr>
        <w:t>has</w:t>
      </w:r>
      <w:r>
        <w:rPr>
          <w:rFonts w:ascii="Arial"/>
          <w:spacing w:val="-3"/>
        </w:rPr>
        <w:t> </w:t>
      </w:r>
      <w:r>
        <w:rPr>
          <w:rFonts w:ascii="Arial"/>
        </w:rPr>
        <w:t>a</w:t>
      </w:r>
      <w:r>
        <w:rPr>
          <w:rFonts w:ascii="Arial"/>
          <w:spacing w:val="-3"/>
        </w:rPr>
        <w:t> </w:t>
      </w:r>
      <w:r>
        <w:rPr>
          <w:rFonts w:ascii="Arial"/>
        </w:rPr>
        <w:t>very</w:t>
      </w:r>
      <w:r>
        <w:rPr>
          <w:rFonts w:ascii="Arial"/>
          <w:spacing w:val="-3"/>
        </w:rPr>
        <w:t> </w:t>
      </w:r>
      <w:r>
        <w:rPr>
          <w:rFonts w:ascii="Arial"/>
        </w:rPr>
        <w:t>legible typeface. It is probably the most widely reproduced text of the Hebrew Bible in history, with many dozens of authorised reprints and many more pirated and unacknowledged ones.</w:t>
      </w:r>
      <w:r>
        <w:rPr>
          <w:rFonts w:ascii="Arial"/>
          <w:position w:val="9"/>
          <w:sz w:val="19"/>
          <w:u w:val="single" w:color="AAAAAA"/>
        </w:rPr>
        <w:t>[58]</w:t>
      </w:r>
    </w:p>
    <w:p>
      <w:pPr>
        <w:pStyle w:val="BodyText"/>
        <w:spacing w:before="259"/>
        <w:ind w:left="503"/>
        <w:rPr>
          <w:rFonts w:ascii="Arial" w:hAnsi="Arial"/>
        </w:rPr>
      </w:pPr>
      <w:r>
        <w:rPr/>
        <mc:AlternateContent>
          <mc:Choice Requires="wps">
            <w:drawing>
              <wp:anchor distT="0" distB="0" distL="0" distR="0" allowOverlap="1" layoutInCell="1" locked="0" behindDoc="0" simplePos="0" relativeHeight="15741952">
                <wp:simplePos x="0" y="0"/>
                <wp:positionH relativeFrom="page">
                  <wp:posOffset>552449</wp:posOffset>
                </wp:positionH>
                <wp:positionV relativeFrom="paragraph">
                  <wp:posOffset>241033</wp:posOffset>
                </wp:positionV>
                <wp:extent cx="47625" cy="476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8.979044pt;width:3.75pt;height:3.75pt;mso-position-horizontal-relative:page;mso-position-vertical-relative:paragraph;z-index:15741952" id="docshape23" filled="true" fillcolor="#000000" stroked="false">
                <v:fill type="solid"/>
                <w10:wrap type="none"/>
              </v:rect>
            </w:pict>
          </mc:Fallback>
        </mc:AlternateContent>
      </w:r>
      <w:hyperlink r:id="rId173">
        <w:r>
          <w:rPr>
            <w:rFonts w:ascii="Arial" w:hAnsi="Arial"/>
            <w:u w:val="single" w:color="AAAAAA"/>
          </w:rPr>
          <w:t>Seligman Baer</w:t>
        </w:r>
      </w:hyperlink>
      <w:r>
        <w:rPr>
          <w:rFonts w:ascii="Arial" w:hAnsi="Arial"/>
          <w:u w:val="none"/>
        </w:rPr>
        <w:t> and </w:t>
      </w:r>
      <w:hyperlink r:id="rId174">
        <w:r>
          <w:rPr>
            <w:rFonts w:ascii="Arial" w:hAnsi="Arial"/>
            <w:u w:val="single" w:color="AAAAAA"/>
          </w:rPr>
          <w:t>Franz Delitzsch</w:t>
        </w:r>
      </w:hyperlink>
      <w:r>
        <w:rPr>
          <w:rFonts w:ascii="Arial" w:hAnsi="Arial"/>
          <w:u w:val="none"/>
        </w:rPr>
        <w:t>, </w:t>
      </w:r>
      <w:r>
        <w:rPr>
          <w:rFonts w:ascii="Arial" w:hAnsi="Arial"/>
          <w:spacing w:val="-2"/>
          <w:u w:val="none"/>
        </w:rPr>
        <w:t>1869–1895</w:t>
      </w:r>
    </w:p>
    <w:p>
      <w:pPr>
        <w:pStyle w:val="BodyText"/>
        <w:spacing w:before="264"/>
        <w:ind w:left="719"/>
        <w:rPr>
          <w:rFonts w:ascii="Arial"/>
        </w:rPr>
      </w:pPr>
      <w:r>
        <w:rPr>
          <w:rFonts w:ascii="Arial"/>
        </w:rPr>
        <w:t>Incomplete publication: Exodus to Deuteronomy never </w:t>
      </w:r>
      <w:r>
        <w:rPr>
          <w:rFonts w:ascii="Arial"/>
          <w:spacing w:val="-2"/>
        </w:rPr>
        <w:t>appeared.</w:t>
      </w:r>
    </w:p>
    <w:p>
      <w:pPr>
        <w:pStyle w:val="BodyText"/>
        <w:spacing w:before="264"/>
        <w:ind w:left="503"/>
        <w:rPr>
          <w:rFonts w:ascii="Arial" w:hAnsi="Arial"/>
        </w:rPr>
      </w:pPr>
      <w:r>
        <w:rPr/>
        <mc:AlternateContent>
          <mc:Choice Requires="wps">
            <w:drawing>
              <wp:anchor distT="0" distB="0" distL="0" distR="0" allowOverlap="1" layoutInCell="1" locked="0" behindDoc="0" simplePos="0" relativeHeight="15742464">
                <wp:simplePos x="0" y="0"/>
                <wp:positionH relativeFrom="page">
                  <wp:posOffset>552449</wp:posOffset>
                </wp:positionH>
                <wp:positionV relativeFrom="paragraph">
                  <wp:posOffset>244238</wp:posOffset>
                </wp:positionV>
                <wp:extent cx="47625" cy="476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31384pt;width:3.75pt;height:3.75pt;mso-position-horizontal-relative:page;mso-position-vertical-relative:paragraph;z-index:15742464" id="docshape24" filled="true" fillcolor="#000000" stroked="false">
                <v:fill type="solid"/>
                <w10:wrap type="none"/>
              </v:rect>
            </w:pict>
          </mc:Fallback>
        </mc:AlternateContent>
      </w:r>
      <w:hyperlink r:id="rId175">
        <w:r>
          <w:rPr>
            <w:rFonts w:ascii="Arial" w:hAnsi="Arial"/>
            <w:u w:val="single" w:color="AAAAAA"/>
          </w:rPr>
          <w:t>Christian David Ginsburg</w:t>
        </w:r>
      </w:hyperlink>
      <w:r>
        <w:rPr>
          <w:rFonts w:ascii="Arial" w:hAnsi="Arial"/>
          <w:u w:val="none"/>
        </w:rPr>
        <w:t>, 1894; 2nd edition, </w:t>
      </w:r>
      <w:r>
        <w:rPr>
          <w:rFonts w:ascii="Arial" w:hAnsi="Arial"/>
          <w:spacing w:val="-2"/>
          <w:u w:val="none"/>
        </w:rPr>
        <w:t>1908–1926</w:t>
      </w:r>
    </w:p>
    <w:p>
      <w:pPr>
        <w:pStyle w:val="BodyText"/>
        <w:spacing w:line="232" w:lineRule="auto" w:before="271"/>
        <w:ind w:left="719" w:right="223"/>
        <w:rPr>
          <w:rFonts w:ascii="Arial"/>
          <w:sz w:val="19"/>
        </w:rPr>
      </w:pPr>
      <w:r>
        <w:rPr>
          <w:rFonts w:ascii="Arial"/>
        </w:rPr>
        <w:t>The</w:t>
      </w:r>
      <w:r>
        <w:rPr>
          <w:rFonts w:ascii="Arial"/>
          <w:spacing w:val="-3"/>
        </w:rPr>
        <w:t> </w:t>
      </w:r>
      <w:hyperlink r:id="rId176">
        <w:r>
          <w:rPr>
            <w:rFonts w:ascii="Arial"/>
            <w:u w:val="single" w:color="AAAAAA"/>
          </w:rPr>
          <w:t>first</w:t>
        </w:r>
        <w:r>
          <w:rPr>
            <w:rFonts w:ascii="Arial"/>
            <w:spacing w:val="-3"/>
            <w:u w:val="single" w:color="AAAAAA"/>
          </w:rPr>
          <w:t> </w:t>
        </w:r>
        <w:r>
          <w:rPr>
            <w:rFonts w:ascii="Arial"/>
            <w:u w:val="single" w:color="AAAAAA"/>
          </w:rPr>
          <w:t>edition</w:t>
        </w:r>
      </w:hyperlink>
      <w:r>
        <w:rPr>
          <w:rFonts w:ascii="Arial"/>
          <w:spacing w:val="-3"/>
          <w:u w:val="none"/>
        </w:rPr>
        <w:t> </w:t>
      </w:r>
      <w:r>
        <w:rPr>
          <w:rFonts w:ascii="Arial"/>
          <w:u w:val="none"/>
        </w:rPr>
        <w:t>was</w:t>
      </w:r>
      <w:r>
        <w:rPr>
          <w:rFonts w:ascii="Arial"/>
          <w:spacing w:val="-3"/>
          <w:u w:val="none"/>
        </w:rPr>
        <w:t> </w:t>
      </w:r>
      <w:r>
        <w:rPr>
          <w:rFonts w:ascii="Arial"/>
          <w:u w:val="none"/>
        </w:rPr>
        <w:t>very</w:t>
      </w:r>
      <w:r>
        <w:rPr>
          <w:rFonts w:ascii="Arial"/>
          <w:spacing w:val="-3"/>
          <w:u w:val="none"/>
        </w:rPr>
        <w:t> </w:t>
      </w:r>
      <w:r>
        <w:rPr>
          <w:rFonts w:ascii="Arial"/>
          <w:u w:val="none"/>
        </w:rPr>
        <w:t>close</w:t>
      </w:r>
      <w:r>
        <w:rPr>
          <w:rFonts w:ascii="Arial"/>
          <w:spacing w:val="-3"/>
          <w:u w:val="none"/>
        </w:rPr>
        <w:t> </w:t>
      </w:r>
      <w:r>
        <w:rPr>
          <w:rFonts w:ascii="Arial"/>
          <w:u w:val="none"/>
        </w:rPr>
        <w:t>to</w:t>
      </w:r>
      <w:r>
        <w:rPr>
          <w:rFonts w:ascii="Arial"/>
          <w:spacing w:val="-3"/>
          <w:u w:val="none"/>
        </w:rPr>
        <w:t> </w:t>
      </w:r>
      <w:r>
        <w:rPr>
          <w:rFonts w:ascii="Arial"/>
          <w:u w:val="none"/>
        </w:rPr>
        <w:t>the</w:t>
      </w:r>
      <w:r>
        <w:rPr>
          <w:rFonts w:ascii="Arial"/>
          <w:spacing w:val="-3"/>
          <w:u w:val="none"/>
        </w:rPr>
        <w:t> </w:t>
      </w:r>
      <w:r>
        <w:rPr>
          <w:rFonts w:ascii="Arial"/>
          <w:u w:val="none"/>
        </w:rPr>
        <w:t>second</w:t>
      </w:r>
      <w:r>
        <w:rPr>
          <w:rFonts w:ascii="Arial"/>
          <w:spacing w:val="-3"/>
          <w:u w:val="none"/>
        </w:rPr>
        <w:t> </w:t>
      </w:r>
      <w:r>
        <w:rPr>
          <w:rFonts w:ascii="Arial"/>
          <w:u w:val="none"/>
        </w:rPr>
        <w:t>Bomberg</w:t>
      </w:r>
      <w:r>
        <w:rPr>
          <w:rFonts w:ascii="Arial"/>
          <w:spacing w:val="-3"/>
          <w:u w:val="none"/>
        </w:rPr>
        <w:t> </w:t>
      </w:r>
      <w:r>
        <w:rPr>
          <w:rFonts w:ascii="Arial"/>
          <w:u w:val="none"/>
        </w:rPr>
        <w:t>edition,</w:t>
      </w:r>
      <w:r>
        <w:rPr>
          <w:rFonts w:ascii="Arial"/>
          <w:spacing w:val="-3"/>
          <w:u w:val="none"/>
        </w:rPr>
        <w:t> </w:t>
      </w:r>
      <w:r>
        <w:rPr>
          <w:rFonts w:ascii="Arial"/>
          <w:u w:val="none"/>
        </w:rPr>
        <w:t>but</w:t>
      </w:r>
      <w:r>
        <w:rPr>
          <w:rFonts w:ascii="Arial"/>
          <w:spacing w:val="-3"/>
          <w:u w:val="none"/>
        </w:rPr>
        <w:t> </w:t>
      </w:r>
      <w:r>
        <w:rPr>
          <w:rFonts w:ascii="Arial"/>
          <w:u w:val="none"/>
        </w:rPr>
        <w:t>with</w:t>
      </w:r>
      <w:r>
        <w:rPr>
          <w:rFonts w:ascii="Arial"/>
          <w:spacing w:val="-3"/>
          <w:u w:val="none"/>
        </w:rPr>
        <w:t> </w:t>
      </w:r>
      <w:r>
        <w:rPr>
          <w:rFonts w:ascii="Arial"/>
          <w:u w:val="none"/>
        </w:rPr>
        <w:t>variants</w:t>
      </w:r>
      <w:r>
        <w:rPr>
          <w:rFonts w:ascii="Arial"/>
          <w:spacing w:val="-3"/>
          <w:u w:val="none"/>
        </w:rPr>
        <w:t> </w:t>
      </w:r>
      <w:r>
        <w:rPr>
          <w:rFonts w:ascii="Arial"/>
          <w:u w:val="none"/>
        </w:rPr>
        <w:t>added</w:t>
      </w:r>
      <w:r>
        <w:rPr>
          <w:rFonts w:ascii="Arial"/>
          <w:spacing w:val="-3"/>
          <w:u w:val="none"/>
        </w:rPr>
        <w:t> </w:t>
      </w:r>
      <w:r>
        <w:rPr>
          <w:rFonts w:ascii="Arial"/>
          <w:u w:val="none"/>
        </w:rPr>
        <w:t>from</w:t>
      </w:r>
      <w:r>
        <w:rPr>
          <w:rFonts w:ascii="Arial"/>
          <w:spacing w:val="-3"/>
          <w:u w:val="none"/>
        </w:rPr>
        <w:t> </w:t>
      </w:r>
      <w:r>
        <w:rPr>
          <w:rFonts w:ascii="Arial"/>
          <w:u w:val="none"/>
        </w:rPr>
        <w:t>a number of manuscripts and all of the earliest printed editions, collated with far more care than the work of Kennicott; he did all the work himself. The second edition diverged slightly more from Bomberg, and collated more manuscripts; he did most of the work himself, but failing health forced him to rely partly on his wife and other assistants.</w:t>
      </w:r>
      <w:r>
        <w:rPr>
          <w:rFonts w:ascii="Arial"/>
          <w:position w:val="9"/>
          <w:sz w:val="19"/>
          <w:u w:val="single" w:color="AAAAAA"/>
        </w:rPr>
        <w:t>[59]</w:t>
      </w:r>
    </w:p>
    <w:p>
      <w:pPr>
        <w:pStyle w:val="BodyText"/>
        <w:ind w:left="0"/>
        <w:rPr>
          <w:rFonts w:ascii="Arial"/>
        </w:rPr>
      </w:pPr>
    </w:p>
    <w:p>
      <w:pPr>
        <w:spacing w:before="1"/>
        <w:ind w:left="503" w:right="0" w:firstLine="0"/>
        <w:jc w:val="left"/>
        <w:rPr>
          <w:rFonts w:ascii="Arial"/>
          <w:sz w:val="24"/>
        </w:rPr>
      </w:pPr>
      <w:r>
        <w:rPr/>
        <mc:AlternateContent>
          <mc:Choice Requires="wps">
            <w:drawing>
              <wp:anchor distT="0" distB="0" distL="0" distR="0" allowOverlap="1" layoutInCell="1" locked="0" behindDoc="0" simplePos="0" relativeHeight="15742976">
                <wp:simplePos x="0" y="0"/>
                <wp:positionH relativeFrom="page">
                  <wp:posOffset>552449</wp:posOffset>
                </wp:positionH>
                <wp:positionV relativeFrom="paragraph">
                  <wp:posOffset>76890</wp:posOffset>
                </wp:positionV>
                <wp:extent cx="47625" cy="476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6.054373pt;width:3.75pt;height:3.75pt;mso-position-horizontal-relative:page;mso-position-vertical-relative:paragraph;z-index:15742976" id="docshape25" filled="true" fillcolor="#000000" stroked="false">
                <v:fill type="solid"/>
                <w10:wrap type="none"/>
              </v:rect>
            </w:pict>
          </mc:Fallback>
        </mc:AlternateContent>
      </w:r>
      <w:hyperlink r:id="rId177">
        <w:r>
          <w:rPr>
            <w:rFonts w:ascii="Arial"/>
            <w:i/>
            <w:sz w:val="24"/>
            <w:u w:val="single" w:color="AAAAAA"/>
          </w:rPr>
          <w:t>Biblia Hebraica</w:t>
        </w:r>
      </w:hyperlink>
      <w:r>
        <w:rPr>
          <w:rFonts w:ascii="Arial"/>
          <w:sz w:val="24"/>
          <w:u w:val="none"/>
        </w:rPr>
        <w:t>, first two editions, 1906, </w:t>
      </w:r>
      <w:r>
        <w:rPr>
          <w:rFonts w:ascii="Arial"/>
          <w:spacing w:val="-4"/>
          <w:sz w:val="24"/>
          <w:u w:val="none"/>
        </w:rPr>
        <w:t>1912</w:t>
      </w:r>
    </w:p>
    <w:p>
      <w:pPr>
        <w:pStyle w:val="BodyText"/>
        <w:spacing w:line="235" w:lineRule="auto" w:before="268"/>
        <w:ind w:left="719" w:right="223"/>
        <w:rPr>
          <w:rFonts w:ascii="Arial"/>
        </w:rPr>
      </w:pPr>
      <w:r>
        <w:rPr>
          <w:rFonts w:ascii="Arial"/>
        </w:rPr>
        <w:t>Virtually</w:t>
      </w:r>
      <w:r>
        <w:rPr>
          <w:rFonts w:ascii="Arial"/>
          <w:spacing w:val="-4"/>
        </w:rPr>
        <w:t> </w:t>
      </w:r>
      <w:r>
        <w:rPr>
          <w:rFonts w:ascii="Arial"/>
        </w:rPr>
        <w:t>identical</w:t>
      </w:r>
      <w:r>
        <w:rPr>
          <w:rFonts w:ascii="Arial"/>
          <w:spacing w:val="-4"/>
        </w:rPr>
        <w:t> </w:t>
      </w:r>
      <w:r>
        <w:rPr>
          <w:rFonts w:ascii="Arial"/>
        </w:rPr>
        <w:t>to</w:t>
      </w:r>
      <w:r>
        <w:rPr>
          <w:rFonts w:ascii="Arial"/>
          <w:spacing w:val="-4"/>
        </w:rPr>
        <w:t> </w:t>
      </w:r>
      <w:r>
        <w:rPr>
          <w:rFonts w:ascii="Arial"/>
        </w:rPr>
        <w:t>the</w:t>
      </w:r>
      <w:r>
        <w:rPr>
          <w:rFonts w:ascii="Arial"/>
          <w:spacing w:val="-4"/>
        </w:rPr>
        <w:t> </w:t>
      </w:r>
      <w:r>
        <w:rPr>
          <w:rFonts w:ascii="Arial"/>
        </w:rPr>
        <w:t>second</w:t>
      </w:r>
      <w:r>
        <w:rPr>
          <w:rFonts w:ascii="Arial"/>
          <w:spacing w:val="-4"/>
        </w:rPr>
        <w:t> </w:t>
      </w:r>
      <w:r>
        <w:rPr>
          <w:rFonts w:ascii="Arial"/>
        </w:rPr>
        <w:t>Bomberg</w:t>
      </w:r>
      <w:r>
        <w:rPr>
          <w:rFonts w:ascii="Arial"/>
          <w:spacing w:val="-4"/>
        </w:rPr>
        <w:t> </w:t>
      </w:r>
      <w:r>
        <w:rPr>
          <w:rFonts w:ascii="Arial"/>
        </w:rPr>
        <w:t>edition,</w:t>
      </w:r>
      <w:r>
        <w:rPr>
          <w:rFonts w:ascii="Arial"/>
          <w:spacing w:val="-4"/>
        </w:rPr>
        <w:t> </w:t>
      </w:r>
      <w:r>
        <w:rPr>
          <w:rFonts w:ascii="Arial"/>
        </w:rPr>
        <w:t>but</w:t>
      </w:r>
      <w:r>
        <w:rPr>
          <w:rFonts w:ascii="Arial"/>
          <w:spacing w:val="-4"/>
        </w:rPr>
        <w:t> </w:t>
      </w:r>
      <w:r>
        <w:rPr>
          <w:rFonts w:ascii="Arial"/>
        </w:rPr>
        <w:t>with</w:t>
      </w:r>
      <w:r>
        <w:rPr>
          <w:rFonts w:ascii="Arial"/>
          <w:spacing w:val="-4"/>
        </w:rPr>
        <w:t> </w:t>
      </w:r>
      <w:r>
        <w:rPr>
          <w:rFonts w:ascii="Arial"/>
        </w:rPr>
        <w:t>variants</w:t>
      </w:r>
      <w:r>
        <w:rPr>
          <w:rFonts w:ascii="Arial"/>
          <w:spacing w:val="-4"/>
        </w:rPr>
        <w:t> </w:t>
      </w:r>
      <w:r>
        <w:rPr>
          <w:rFonts w:ascii="Arial"/>
        </w:rPr>
        <w:t>from</w:t>
      </w:r>
      <w:r>
        <w:rPr>
          <w:rFonts w:ascii="Arial"/>
          <w:spacing w:val="-4"/>
        </w:rPr>
        <w:t> </w:t>
      </w:r>
      <w:r>
        <w:rPr>
          <w:rFonts w:ascii="Arial"/>
        </w:rPr>
        <w:t>Hebrew</w:t>
      </w:r>
      <w:r>
        <w:rPr>
          <w:rFonts w:ascii="Arial"/>
          <w:spacing w:val="-4"/>
        </w:rPr>
        <w:t> </w:t>
      </w:r>
      <w:r>
        <w:rPr>
          <w:rFonts w:ascii="Arial"/>
        </w:rPr>
        <w:t>sources</w:t>
      </w:r>
      <w:r>
        <w:rPr>
          <w:rFonts w:ascii="Arial"/>
          <w:spacing w:val="-4"/>
        </w:rPr>
        <w:t> </w:t>
      </w:r>
      <w:r>
        <w:rPr>
          <w:rFonts w:ascii="Arial"/>
        </w:rPr>
        <w:t>and early translations in the footnotes</w:t>
      </w:r>
    </w:p>
    <w:p>
      <w:pPr>
        <w:spacing w:before="265"/>
        <w:ind w:left="503" w:right="0" w:firstLine="0"/>
        <w:jc w:val="left"/>
        <w:rPr>
          <w:rFonts w:ascii="Arial"/>
          <w:i/>
          <w:sz w:val="24"/>
        </w:rPr>
      </w:pPr>
      <w:r>
        <w:rPr/>
        <mc:AlternateContent>
          <mc:Choice Requires="wps">
            <w:drawing>
              <wp:anchor distT="0" distB="0" distL="0" distR="0" allowOverlap="1" layoutInCell="1" locked="0" behindDoc="0" simplePos="0" relativeHeight="15743488">
                <wp:simplePos x="0" y="0"/>
                <wp:positionH relativeFrom="page">
                  <wp:posOffset>552449</wp:posOffset>
                </wp:positionH>
                <wp:positionV relativeFrom="paragraph">
                  <wp:posOffset>244599</wp:posOffset>
                </wp:positionV>
                <wp:extent cx="47625" cy="476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59836pt;width:3.75pt;height:3.75pt;mso-position-horizontal-relative:page;mso-position-vertical-relative:paragraph;z-index:15743488" id="docshape26" filled="true" fillcolor="#000000" stroked="false">
                <v:fill type="solid"/>
                <w10:wrap type="none"/>
              </v:rect>
            </w:pict>
          </mc:Fallback>
        </mc:AlternateContent>
      </w:r>
      <w:hyperlink r:id="rId177">
        <w:r>
          <w:rPr>
            <w:rFonts w:ascii="Arial"/>
            <w:i/>
            <w:sz w:val="24"/>
            <w:u w:val="single" w:color="AAAAAA"/>
          </w:rPr>
          <w:t>Biblia </w:t>
        </w:r>
        <w:r>
          <w:rPr>
            <w:rFonts w:ascii="Arial"/>
            <w:i/>
            <w:spacing w:val="-2"/>
            <w:sz w:val="24"/>
            <w:u w:val="single" w:color="AAAAAA"/>
          </w:rPr>
          <w:t>Hebraica</w:t>
        </w:r>
      </w:hyperlink>
    </w:p>
    <w:p>
      <w:pPr>
        <w:pStyle w:val="BodyText"/>
        <w:spacing w:line="235" w:lineRule="auto" w:before="268"/>
        <w:ind w:left="719" w:right="223"/>
        <w:rPr>
          <w:rFonts w:ascii="Arial"/>
        </w:rPr>
      </w:pPr>
      <w:r>
        <w:rPr>
          <w:rFonts w:ascii="Arial"/>
        </w:rPr>
        <w:t>Third</w:t>
      </w:r>
      <w:r>
        <w:rPr>
          <w:rFonts w:ascii="Arial"/>
          <w:spacing w:val="-3"/>
        </w:rPr>
        <w:t> </w:t>
      </w:r>
      <w:r>
        <w:rPr>
          <w:rFonts w:ascii="Arial"/>
        </w:rPr>
        <w:t>edition</w:t>
      </w:r>
      <w:r>
        <w:rPr>
          <w:rFonts w:ascii="Arial"/>
          <w:spacing w:val="-3"/>
        </w:rPr>
        <w:t> </w:t>
      </w:r>
      <w:r>
        <w:rPr>
          <w:rFonts w:ascii="Arial"/>
        </w:rPr>
        <w:t>based</w:t>
      </w:r>
      <w:r>
        <w:rPr>
          <w:rFonts w:ascii="Arial"/>
          <w:spacing w:val="-3"/>
        </w:rPr>
        <w:t> </w:t>
      </w:r>
      <w:r>
        <w:rPr>
          <w:rFonts w:ascii="Arial"/>
        </w:rPr>
        <w:t>on</w:t>
      </w:r>
      <w:r>
        <w:rPr>
          <w:rFonts w:ascii="Arial"/>
          <w:spacing w:val="-3"/>
        </w:rPr>
        <w:t> </w:t>
      </w:r>
      <w:r>
        <w:rPr>
          <w:rFonts w:ascii="Arial"/>
        </w:rPr>
        <w:t>the</w:t>
      </w:r>
      <w:r>
        <w:rPr>
          <w:rFonts w:ascii="Arial"/>
          <w:spacing w:val="-3"/>
        </w:rPr>
        <w:t> </w:t>
      </w:r>
      <w:hyperlink r:id="rId24">
        <w:r>
          <w:rPr>
            <w:rFonts w:ascii="Arial"/>
            <w:i/>
            <w:u w:val="single" w:color="AAAAAA"/>
          </w:rPr>
          <w:t>Leningrad</w:t>
        </w:r>
        <w:r>
          <w:rPr>
            <w:rFonts w:ascii="Arial"/>
            <w:i/>
            <w:spacing w:val="-3"/>
            <w:u w:val="single" w:color="AAAAAA"/>
          </w:rPr>
          <w:t> </w:t>
        </w:r>
        <w:r>
          <w:rPr>
            <w:rFonts w:ascii="Arial"/>
            <w:i/>
            <w:u w:val="single" w:color="AAAAAA"/>
          </w:rPr>
          <w:t>Codex</w:t>
        </w:r>
      </w:hyperlink>
      <w:r>
        <w:rPr>
          <w:rFonts w:ascii="Arial"/>
          <w:u w:val="none"/>
        </w:rPr>
        <w:t>,</w:t>
      </w:r>
      <w:r>
        <w:rPr>
          <w:rFonts w:ascii="Arial"/>
          <w:spacing w:val="-3"/>
          <w:u w:val="none"/>
        </w:rPr>
        <w:t> </w:t>
      </w:r>
      <w:r>
        <w:rPr>
          <w:rFonts w:ascii="Arial"/>
          <w:u w:val="none"/>
        </w:rPr>
        <w:t>1937;</w:t>
      </w:r>
      <w:r>
        <w:rPr>
          <w:rFonts w:ascii="Arial"/>
          <w:spacing w:val="-3"/>
          <w:u w:val="none"/>
        </w:rPr>
        <w:t> </w:t>
      </w:r>
      <w:r>
        <w:rPr>
          <w:rFonts w:ascii="Arial"/>
          <w:u w:val="none"/>
        </w:rPr>
        <w:t>later</w:t>
      </w:r>
      <w:r>
        <w:rPr>
          <w:rFonts w:ascii="Arial"/>
          <w:spacing w:val="-3"/>
          <w:u w:val="none"/>
        </w:rPr>
        <w:t> </w:t>
      </w:r>
      <w:r>
        <w:rPr>
          <w:rFonts w:ascii="Arial"/>
          <w:u w:val="none"/>
        </w:rPr>
        <w:t>reprints</w:t>
      </w:r>
      <w:r>
        <w:rPr>
          <w:rFonts w:ascii="Arial"/>
          <w:spacing w:val="-3"/>
          <w:u w:val="none"/>
        </w:rPr>
        <w:t> </w:t>
      </w:r>
      <w:r>
        <w:rPr>
          <w:rFonts w:ascii="Arial"/>
          <w:u w:val="none"/>
        </w:rPr>
        <w:t>listed</w:t>
      </w:r>
      <w:r>
        <w:rPr>
          <w:rFonts w:ascii="Arial"/>
          <w:spacing w:val="-3"/>
          <w:u w:val="none"/>
        </w:rPr>
        <w:t> </w:t>
      </w:r>
      <w:r>
        <w:rPr>
          <w:rFonts w:ascii="Arial"/>
          <w:u w:val="none"/>
        </w:rPr>
        <w:t>some</w:t>
      </w:r>
      <w:r>
        <w:rPr>
          <w:rFonts w:ascii="Arial"/>
          <w:spacing w:val="-3"/>
          <w:u w:val="none"/>
        </w:rPr>
        <w:t> </w:t>
      </w:r>
      <w:r>
        <w:rPr>
          <w:rFonts w:ascii="Arial"/>
          <w:u w:val="none"/>
        </w:rPr>
        <w:t>variant</w:t>
      </w:r>
      <w:r>
        <w:rPr>
          <w:rFonts w:ascii="Arial"/>
          <w:spacing w:val="-3"/>
          <w:u w:val="none"/>
        </w:rPr>
        <w:t> </w:t>
      </w:r>
      <w:r>
        <w:rPr>
          <w:rFonts w:ascii="Arial"/>
          <w:u w:val="none"/>
        </w:rPr>
        <w:t>readings from the Dead Sea Scrolls.</w:t>
      </w:r>
    </w:p>
    <w:p>
      <w:pPr>
        <w:pStyle w:val="BodyText"/>
        <w:spacing w:before="265"/>
        <w:ind w:left="503"/>
        <w:rPr>
          <w:rFonts w:ascii="Arial"/>
        </w:rPr>
      </w:pPr>
      <w:r>
        <w:rPr/>
        <mc:AlternateContent>
          <mc:Choice Requires="wps">
            <w:drawing>
              <wp:anchor distT="0" distB="0" distL="0" distR="0" allowOverlap="1" layoutInCell="1" locked="0" behindDoc="0" simplePos="0" relativeHeight="15744000">
                <wp:simplePos x="0" y="0"/>
                <wp:positionH relativeFrom="page">
                  <wp:posOffset>552449</wp:posOffset>
                </wp:positionH>
                <wp:positionV relativeFrom="paragraph">
                  <wp:posOffset>244669</wp:posOffset>
                </wp:positionV>
                <wp:extent cx="47625" cy="476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65299pt;width:3.75pt;height:3.75pt;mso-position-horizontal-relative:page;mso-position-vertical-relative:paragraph;z-index:15744000" id="docshape27" filled="true" fillcolor="#000000" stroked="false">
                <v:fill type="solid"/>
                <w10:wrap type="none"/>
              </v:rect>
            </w:pict>
          </mc:Fallback>
        </mc:AlternateContent>
      </w:r>
      <w:hyperlink r:id="rId178">
        <w:r>
          <w:rPr>
            <w:rFonts w:ascii="Arial"/>
            <w:u w:val="single" w:color="AAAAAA"/>
          </w:rPr>
          <w:t>Umberto Cassuto</w:t>
        </w:r>
      </w:hyperlink>
      <w:r>
        <w:rPr>
          <w:rFonts w:ascii="Arial"/>
          <w:u w:val="none"/>
        </w:rPr>
        <w:t>, </w:t>
      </w:r>
      <w:r>
        <w:rPr>
          <w:rFonts w:ascii="Arial"/>
          <w:spacing w:val="-4"/>
          <w:u w:val="none"/>
        </w:rPr>
        <w:t>1953</w:t>
      </w:r>
    </w:p>
    <w:p>
      <w:pPr>
        <w:spacing w:line="235" w:lineRule="auto" w:before="268"/>
        <w:ind w:left="719" w:right="0" w:firstLine="0"/>
        <w:jc w:val="left"/>
        <w:rPr>
          <w:rFonts w:ascii="Arial"/>
          <w:sz w:val="24"/>
        </w:rPr>
      </w:pPr>
      <w:r>
        <w:rPr>
          <w:rFonts w:ascii="Arial"/>
          <w:sz w:val="24"/>
        </w:rPr>
        <w:t>Based</w:t>
      </w:r>
      <w:r>
        <w:rPr>
          <w:rFonts w:ascii="Arial"/>
          <w:spacing w:val="-3"/>
          <w:sz w:val="24"/>
        </w:rPr>
        <w:t> </w:t>
      </w:r>
      <w:r>
        <w:rPr>
          <w:rFonts w:ascii="Arial"/>
          <w:sz w:val="24"/>
        </w:rPr>
        <w:t>on</w:t>
      </w:r>
      <w:r>
        <w:rPr>
          <w:rFonts w:ascii="Arial"/>
          <w:spacing w:val="-3"/>
          <w:sz w:val="24"/>
        </w:rPr>
        <w:t> </w:t>
      </w:r>
      <w:r>
        <w:rPr>
          <w:rFonts w:ascii="Arial"/>
          <w:sz w:val="24"/>
        </w:rPr>
        <w:t>Ginsburg</w:t>
      </w:r>
      <w:r>
        <w:rPr>
          <w:rFonts w:ascii="Arial"/>
          <w:spacing w:val="-3"/>
          <w:sz w:val="24"/>
        </w:rPr>
        <w:t> </w:t>
      </w:r>
      <w:r>
        <w:rPr>
          <w:rFonts w:ascii="Arial"/>
          <w:sz w:val="24"/>
        </w:rPr>
        <w:t>2nd</w:t>
      </w:r>
      <w:r>
        <w:rPr>
          <w:rFonts w:ascii="Arial"/>
          <w:spacing w:val="-3"/>
          <w:sz w:val="24"/>
        </w:rPr>
        <w:t> </w:t>
      </w:r>
      <w:r>
        <w:rPr>
          <w:rFonts w:ascii="Arial"/>
          <w:sz w:val="24"/>
        </w:rPr>
        <w:t>edition,</w:t>
      </w:r>
      <w:r>
        <w:rPr>
          <w:rFonts w:ascii="Arial"/>
          <w:spacing w:val="-3"/>
          <w:sz w:val="24"/>
        </w:rPr>
        <w:t> </w:t>
      </w:r>
      <w:r>
        <w:rPr>
          <w:rFonts w:ascii="Arial"/>
          <w:sz w:val="24"/>
        </w:rPr>
        <w:t>but</w:t>
      </w:r>
      <w:r>
        <w:rPr>
          <w:rFonts w:ascii="Arial"/>
          <w:spacing w:val="-3"/>
          <w:sz w:val="24"/>
        </w:rPr>
        <w:t> </w:t>
      </w:r>
      <w:r>
        <w:rPr>
          <w:rFonts w:ascii="Arial"/>
          <w:sz w:val="24"/>
        </w:rPr>
        <w:t>revised</w:t>
      </w:r>
      <w:r>
        <w:rPr>
          <w:rFonts w:ascii="Arial"/>
          <w:spacing w:val="-3"/>
          <w:sz w:val="24"/>
        </w:rPr>
        <w:t> </w:t>
      </w:r>
      <w:r>
        <w:rPr>
          <w:rFonts w:ascii="Arial"/>
          <w:sz w:val="24"/>
        </w:rPr>
        <w:t>based</w:t>
      </w:r>
      <w:r>
        <w:rPr>
          <w:rFonts w:ascii="Arial"/>
          <w:spacing w:val="-3"/>
          <w:sz w:val="24"/>
        </w:rPr>
        <w:t> </w:t>
      </w:r>
      <w:r>
        <w:rPr>
          <w:rFonts w:ascii="Arial"/>
          <w:sz w:val="24"/>
        </w:rPr>
        <w:t>on</w:t>
      </w:r>
      <w:r>
        <w:rPr>
          <w:rFonts w:ascii="Arial"/>
          <w:spacing w:val="-3"/>
          <w:sz w:val="24"/>
        </w:rPr>
        <w:t> </w:t>
      </w:r>
      <w:r>
        <w:rPr>
          <w:rFonts w:ascii="Arial"/>
          <w:sz w:val="24"/>
        </w:rPr>
        <w:t>the</w:t>
      </w:r>
      <w:r>
        <w:rPr>
          <w:rFonts w:ascii="Arial"/>
          <w:spacing w:val="-3"/>
          <w:sz w:val="24"/>
        </w:rPr>
        <w:t> </w:t>
      </w:r>
      <w:hyperlink r:id="rId52">
        <w:r>
          <w:rPr>
            <w:rFonts w:ascii="Arial"/>
            <w:i/>
            <w:sz w:val="24"/>
            <w:u w:val="single" w:color="AAAAAA"/>
          </w:rPr>
          <w:t>Aleppo</w:t>
        </w:r>
        <w:r>
          <w:rPr>
            <w:rFonts w:ascii="Arial"/>
            <w:i/>
            <w:spacing w:val="-3"/>
            <w:sz w:val="24"/>
            <w:u w:val="single" w:color="AAAAAA"/>
          </w:rPr>
          <w:t> </w:t>
        </w:r>
        <w:r>
          <w:rPr>
            <w:rFonts w:ascii="Arial"/>
            <w:i/>
            <w:sz w:val="24"/>
            <w:u w:val="single" w:color="AAAAAA"/>
          </w:rPr>
          <w:t>Codex</w:t>
        </w:r>
      </w:hyperlink>
      <w:r>
        <w:rPr>
          <w:rFonts w:ascii="Arial"/>
          <w:sz w:val="24"/>
          <w:u w:val="none"/>
        </w:rPr>
        <w:t>,</w:t>
      </w:r>
      <w:r>
        <w:rPr>
          <w:rFonts w:ascii="Arial"/>
          <w:spacing w:val="-3"/>
          <w:sz w:val="24"/>
          <w:u w:val="none"/>
        </w:rPr>
        <w:t> </w:t>
      </w:r>
      <w:hyperlink r:id="rId24">
        <w:r>
          <w:rPr>
            <w:rFonts w:ascii="Arial"/>
            <w:i/>
            <w:sz w:val="24"/>
            <w:u w:val="single" w:color="AAAAAA"/>
          </w:rPr>
          <w:t>Leningrad</w:t>
        </w:r>
        <w:r>
          <w:rPr>
            <w:rFonts w:ascii="Arial"/>
            <w:i/>
            <w:spacing w:val="-3"/>
            <w:sz w:val="24"/>
            <w:u w:val="single" w:color="AAAAAA"/>
          </w:rPr>
          <w:t> </w:t>
        </w:r>
        <w:r>
          <w:rPr>
            <w:rFonts w:ascii="Arial"/>
            <w:i/>
            <w:sz w:val="24"/>
            <w:u w:val="single" w:color="AAAAAA"/>
          </w:rPr>
          <w:t>Codex</w:t>
        </w:r>
      </w:hyperlink>
      <w:r>
        <w:rPr>
          <w:rFonts w:ascii="Arial"/>
          <w:sz w:val="24"/>
          <w:u w:val="none"/>
        </w:rPr>
        <w:t>,</w:t>
      </w:r>
      <w:r>
        <w:rPr>
          <w:rFonts w:ascii="Arial"/>
          <w:spacing w:val="-3"/>
          <w:sz w:val="24"/>
          <w:u w:val="none"/>
        </w:rPr>
        <w:t> </w:t>
      </w:r>
      <w:r>
        <w:rPr>
          <w:rFonts w:ascii="Arial"/>
          <w:sz w:val="24"/>
          <w:u w:val="none"/>
        </w:rPr>
        <w:t>and other early manuscripts.</w:t>
      </w:r>
    </w:p>
    <w:p>
      <w:pPr>
        <w:pStyle w:val="BodyText"/>
        <w:spacing w:before="265"/>
        <w:ind w:left="503"/>
        <w:rPr>
          <w:rFonts w:ascii="Arial"/>
        </w:rPr>
      </w:pPr>
      <w:r>
        <w:rPr/>
        <mc:AlternateContent>
          <mc:Choice Requires="wps">
            <w:drawing>
              <wp:anchor distT="0" distB="0" distL="0" distR="0" allowOverlap="1" layoutInCell="1" locked="0" behindDoc="0" simplePos="0" relativeHeight="15744512">
                <wp:simplePos x="0" y="0"/>
                <wp:positionH relativeFrom="page">
                  <wp:posOffset>552449</wp:posOffset>
                </wp:positionH>
                <wp:positionV relativeFrom="paragraph">
                  <wp:posOffset>244738</wp:posOffset>
                </wp:positionV>
                <wp:extent cx="47625" cy="476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70763pt;width:3.75pt;height:3.75pt;mso-position-horizontal-relative:page;mso-position-vertical-relative:paragraph;z-index:15744512" id="docshape28" filled="true" fillcolor="#000000" stroked="false">
                <v:fill type="solid"/>
                <w10:wrap type="none"/>
              </v:rect>
            </w:pict>
          </mc:Fallback>
        </mc:AlternateContent>
      </w:r>
      <w:hyperlink r:id="rId179">
        <w:r>
          <w:rPr>
            <w:rFonts w:ascii="Arial"/>
            <w:u w:val="single" w:color="AAAAAA"/>
          </w:rPr>
          <w:t>Norman Snaith</w:t>
        </w:r>
      </w:hyperlink>
      <w:r>
        <w:rPr>
          <w:rFonts w:ascii="Arial"/>
          <w:u w:val="none"/>
        </w:rPr>
        <w:t>, 1958 (published </w:t>
      </w:r>
      <w:hyperlink r:id="rId172">
        <w:r>
          <w:rPr>
            <w:rFonts w:ascii="Arial"/>
            <w:u w:val="single" w:color="AAAAAA"/>
          </w:rPr>
          <w:t>British and Foreign Bible </w:t>
        </w:r>
        <w:r>
          <w:rPr>
            <w:rFonts w:ascii="Arial"/>
            <w:spacing w:val="-2"/>
            <w:u w:val="single" w:color="AAAAAA"/>
          </w:rPr>
          <w:t>Society</w:t>
        </w:r>
      </w:hyperlink>
      <w:r>
        <w:rPr>
          <w:rFonts w:ascii="Arial"/>
          <w:spacing w:val="-2"/>
          <w:u w:val="none"/>
        </w:rPr>
        <w:t>)</w:t>
      </w:r>
    </w:p>
    <w:p>
      <w:pPr>
        <w:pStyle w:val="BodyText"/>
        <w:spacing w:line="235" w:lineRule="auto" w:before="269"/>
        <w:ind w:left="719" w:right="223"/>
        <w:rPr>
          <w:rFonts w:ascii="Arial"/>
        </w:rPr>
      </w:pPr>
      <w:r>
        <w:rPr>
          <w:rFonts w:ascii="Arial"/>
        </w:rPr>
        <w:t>Snaith</w:t>
      </w:r>
      <w:r>
        <w:rPr>
          <w:rFonts w:ascii="Arial"/>
          <w:spacing w:val="-2"/>
        </w:rPr>
        <w:t> </w:t>
      </w:r>
      <w:r>
        <w:rPr>
          <w:rFonts w:ascii="Arial"/>
        </w:rPr>
        <w:t>based</w:t>
      </w:r>
      <w:r>
        <w:rPr>
          <w:rFonts w:ascii="Arial"/>
          <w:spacing w:val="-2"/>
        </w:rPr>
        <w:t> </w:t>
      </w:r>
      <w:r>
        <w:rPr>
          <w:rFonts w:ascii="Arial"/>
        </w:rPr>
        <w:t>it</w:t>
      </w:r>
      <w:r>
        <w:rPr>
          <w:rFonts w:ascii="Arial"/>
          <w:spacing w:val="-2"/>
        </w:rPr>
        <w:t> </w:t>
      </w:r>
      <w:r>
        <w:rPr>
          <w:rFonts w:ascii="Arial"/>
        </w:rPr>
        <w:t>on</w:t>
      </w:r>
      <w:r>
        <w:rPr>
          <w:rFonts w:ascii="Arial"/>
          <w:spacing w:val="-2"/>
        </w:rPr>
        <w:t> </w:t>
      </w:r>
      <w:r>
        <w:rPr>
          <w:rFonts w:ascii="Arial"/>
        </w:rPr>
        <w:t>Sephardi</w:t>
      </w:r>
      <w:r>
        <w:rPr>
          <w:rFonts w:ascii="Arial"/>
          <w:spacing w:val="-2"/>
        </w:rPr>
        <w:t> </w:t>
      </w:r>
      <w:r>
        <w:rPr>
          <w:rFonts w:ascii="Arial"/>
        </w:rPr>
        <w:t>manuscripts</w:t>
      </w:r>
      <w:r>
        <w:rPr>
          <w:rFonts w:ascii="Arial"/>
          <w:spacing w:val="-2"/>
        </w:rPr>
        <w:t> </w:t>
      </w:r>
      <w:r>
        <w:rPr>
          <w:rFonts w:ascii="Arial"/>
        </w:rPr>
        <w:t>such</w:t>
      </w:r>
      <w:r>
        <w:rPr>
          <w:rFonts w:ascii="Arial"/>
          <w:spacing w:val="-2"/>
        </w:rPr>
        <w:t> </w:t>
      </w:r>
      <w:r>
        <w:rPr>
          <w:rFonts w:ascii="Arial"/>
        </w:rPr>
        <w:t>as</w:t>
      </w:r>
      <w:r>
        <w:rPr>
          <w:rFonts w:ascii="Arial"/>
          <w:spacing w:val="-2"/>
        </w:rPr>
        <w:t> </w:t>
      </w:r>
      <w:r>
        <w:rPr>
          <w:rFonts w:ascii="Arial"/>
        </w:rPr>
        <w:t>British</w:t>
      </w:r>
      <w:r>
        <w:rPr>
          <w:rFonts w:ascii="Arial"/>
          <w:spacing w:val="-2"/>
        </w:rPr>
        <w:t> </w:t>
      </w:r>
      <w:r>
        <w:rPr>
          <w:rFonts w:ascii="Arial"/>
        </w:rPr>
        <w:t>Museum</w:t>
      </w:r>
      <w:r>
        <w:rPr>
          <w:rFonts w:ascii="Arial"/>
          <w:spacing w:val="-2"/>
        </w:rPr>
        <w:t> </w:t>
      </w:r>
      <w:r>
        <w:rPr>
          <w:rFonts w:ascii="Arial"/>
        </w:rPr>
        <w:t>Or.</w:t>
      </w:r>
      <w:r>
        <w:rPr>
          <w:rFonts w:ascii="Arial"/>
          <w:spacing w:val="-2"/>
        </w:rPr>
        <w:t> </w:t>
      </w:r>
      <w:r>
        <w:rPr>
          <w:rFonts w:ascii="Arial"/>
        </w:rPr>
        <w:t>2626-2628,</w:t>
      </w:r>
      <w:r>
        <w:rPr>
          <w:rFonts w:ascii="Arial"/>
          <w:spacing w:val="-2"/>
        </w:rPr>
        <w:t> </w:t>
      </w:r>
      <w:r>
        <w:rPr>
          <w:rFonts w:ascii="Arial"/>
        </w:rPr>
        <w:t>and</w:t>
      </w:r>
      <w:r>
        <w:rPr>
          <w:rFonts w:ascii="Arial"/>
          <w:spacing w:val="-2"/>
        </w:rPr>
        <w:t> </w:t>
      </w:r>
      <w:r>
        <w:rPr>
          <w:rFonts w:ascii="Arial"/>
        </w:rPr>
        <w:t>said</w:t>
      </w:r>
      <w:r>
        <w:rPr>
          <w:rFonts w:ascii="Arial"/>
          <w:spacing w:val="-2"/>
        </w:rPr>
        <w:t> </w:t>
      </w:r>
      <w:r>
        <w:rPr>
          <w:rFonts w:ascii="Arial"/>
        </w:rPr>
        <w:t>that he</w:t>
      </w:r>
      <w:r>
        <w:rPr>
          <w:rFonts w:ascii="Arial"/>
          <w:spacing w:val="-3"/>
        </w:rPr>
        <w:t> </w:t>
      </w:r>
      <w:r>
        <w:rPr>
          <w:rFonts w:ascii="Arial"/>
        </w:rPr>
        <w:t>had</w:t>
      </w:r>
      <w:r>
        <w:rPr>
          <w:rFonts w:ascii="Arial"/>
          <w:spacing w:val="-3"/>
        </w:rPr>
        <w:t> </w:t>
      </w:r>
      <w:r>
        <w:rPr>
          <w:rFonts w:ascii="Arial"/>
        </w:rPr>
        <w:t>not</w:t>
      </w:r>
      <w:r>
        <w:rPr>
          <w:rFonts w:ascii="Arial"/>
          <w:spacing w:val="-3"/>
        </w:rPr>
        <w:t> </w:t>
      </w:r>
      <w:r>
        <w:rPr>
          <w:rFonts w:ascii="Arial"/>
        </w:rPr>
        <w:t>relied</w:t>
      </w:r>
      <w:r>
        <w:rPr>
          <w:rFonts w:ascii="Arial"/>
          <w:spacing w:val="-3"/>
        </w:rPr>
        <w:t> </w:t>
      </w:r>
      <w:r>
        <w:rPr>
          <w:rFonts w:ascii="Arial"/>
        </w:rPr>
        <w:t>on</w:t>
      </w:r>
      <w:r>
        <w:rPr>
          <w:rFonts w:ascii="Arial"/>
          <w:spacing w:val="-3"/>
        </w:rPr>
        <w:t> </w:t>
      </w:r>
      <w:r>
        <w:rPr>
          <w:rFonts w:ascii="Arial"/>
          <w:i/>
        </w:rPr>
        <w:t>Letteris</w:t>
      </w:r>
      <w:r>
        <w:rPr>
          <w:rFonts w:ascii="Arial"/>
        </w:rPr>
        <w:t>.</w:t>
      </w:r>
      <w:r>
        <w:rPr>
          <w:rFonts w:ascii="Arial"/>
          <w:spacing w:val="-3"/>
        </w:rPr>
        <w:t> </w:t>
      </w:r>
      <w:r>
        <w:rPr>
          <w:rFonts w:ascii="Arial"/>
        </w:rPr>
        <w:t>However,</w:t>
      </w:r>
      <w:r>
        <w:rPr>
          <w:rFonts w:ascii="Arial"/>
          <w:spacing w:val="-3"/>
        </w:rPr>
        <w:t> </w:t>
      </w:r>
      <w:r>
        <w:rPr>
          <w:rFonts w:ascii="Arial"/>
        </w:rPr>
        <w:t>it</w:t>
      </w:r>
      <w:r>
        <w:rPr>
          <w:rFonts w:ascii="Arial"/>
          <w:spacing w:val="-3"/>
        </w:rPr>
        <w:t> </w:t>
      </w:r>
      <w:r>
        <w:rPr>
          <w:rFonts w:ascii="Arial"/>
        </w:rPr>
        <w:t>has</w:t>
      </w:r>
      <w:r>
        <w:rPr>
          <w:rFonts w:ascii="Arial"/>
          <w:spacing w:val="-3"/>
        </w:rPr>
        <w:t> </w:t>
      </w:r>
      <w:r>
        <w:rPr>
          <w:rFonts w:ascii="Arial"/>
        </w:rPr>
        <w:t>been</w:t>
      </w:r>
      <w:r>
        <w:rPr>
          <w:rFonts w:ascii="Arial"/>
          <w:spacing w:val="-3"/>
        </w:rPr>
        <w:t> </w:t>
      </w:r>
      <w:r>
        <w:rPr>
          <w:rFonts w:ascii="Arial"/>
        </w:rPr>
        <w:t>shown</w:t>
      </w:r>
      <w:r>
        <w:rPr>
          <w:rFonts w:ascii="Arial"/>
          <w:spacing w:val="-3"/>
        </w:rPr>
        <w:t> </w:t>
      </w:r>
      <w:r>
        <w:rPr>
          <w:rFonts w:ascii="Arial"/>
        </w:rPr>
        <w:t>that</w:t>
      </w:r>
      <w:r>
        <w:rPr>
          <w:rFonts w:ascii="Arial"/>
          <w:spacing w:val="-3"/>
        </w:rPr>
        <w:t> </w:t>
      </w:r>
      <w:r>
        <w:rPr>
          <w:rFonts w:ascii="Arial"/>
        </w:rPr>
        <w:t>he</w:t>
      </w:r>
      <w:r>
        <w:rPr>
          <w:rFonts w:ascii="Arial"/>
          <w:spacing w:val="-3"/>
        </w:rPr>
        <w:t> </w:t>
      </w:r>
      <w:r>
        <w:rPr>
          <w:rFonts w:ascii="Arial"/>
        </w:rPr>
        <w:t>must</w:t>
      </w:r>
      <w:r>
        <w:rPr>
          <w:rFonts w:ascii="Arial"/>
          <w:spacing w:val="-3"/>
        </w:rPr>
        <w:t> </w:t>
      </w:r>
      <w:r>
        <w:rPr>
          <w:rFonts w:ascii="Arial"/>
        </w:rPr>
        <w:t>have</w:t>
      </w:r>
      <w:r>
        <w:rPr>
          <w:rFonts w:ascii="Arial"/>
          <w:spacing w:val="-3"/>
        </w:rPr>
        <w:t> </w:t>
      </w:r>
      <w:r>
        <w:rPr>
          <w:rFonts w:ascii="Arial"/>
        </w:rPr>
        <w:t>prepared</w:t>
      </w:r>
      <w:r>
        <w:rPr>
          <w:rFonts w:ascii="Arial"/>
          <w:spacing w:val="-3"/>
        </w:rPr>
        <w:t> </w:t>
      </w:r>
      <w:r>
        <w:rPr>
          <w:rFonts w:ascii="Arial"/>
        </w:rPr>
        <w:t>his</w:t>
      </w:r>
      <w:r>
        <w:rPr>
          <w:rFonts w:ascii="Arial"/>
          <w:spacing w:val="-3"/>
        </w:rPr>
        <w:t> </w:t>
      </w:r>
      <w:r>
        <w:rPr>
          <w:rFonts w:ascii="Arial"/>
        </w:rPr>
        <w:t>copy by amending a copy of </w:t>
      </w:r>
      <w:r>
        <w:rPr>
          <w:rFonts w:ascii="Arial"/>
          <w:i/>
        </w:rPr>
        <w:t>Letteris</w:t>
      </w:r>
      <w:r>
        <w:rPr>
          <w:rFonts w:ascii="Arial"/>
        </w:rPr>
        <w:t>, because while there are many differences, it has many of the same typographical errors as </w:t>
      </w:r>
      <w:r>
        <w:rPr>
          <w:rFonts w:ascii="Arial"/>
          <w:i/>
        </w:rPr>
        <w:t>Letteris</w:t>
      </w:r>
      <w:r>
        <w:rPr>
          <w:rFonts w:ascii="Arial"/>
        </w:rPr>
        <w:t>. Snaith's printer even went so far as to break printed vowels to match some accidentally broken characters in </w:t>
      </w:r>
      <w:r>
        <w:rPr>
          <w:rFonts w:ascii="Arial"/>
          <w:i/>
        </w:rPr>
        <w:t>Letteris</w:t>
      </w:r>
      <w:r>
        <w:rPr>
          <w:rFonts w:ascii="Arial"/>
        </w:rPr>
        <w:t>. Snaith combined the accent</w:t>
      </w:r>
    </w:p>
    <w:p>
      <w:pPr>
        <w:spacing w:after="0" w:line="235" w:lineRule="auto"/>
        <w:rPr>
          <w:rFonts w:ascii="Arial"/>
        </w:rPr>
        <w:sectPr>
          <w:pgSz w:w="12240" w:h="15840"/>
          <w:pgMar w:top="520" w:bottom="280" w:left="600" w:right="600"/>
        </w:sectPr>
      </w:pPr>
    </w:p>
    <w:p>
      <w:pPr>
        <w:pStyle w:val="BodyText"/>
        <w:spacing w:line="235" w:lineRule="auto" w:before="79"/>
        <w:ind w:left="719"/>
        <w:rPr>
          <w:rFonts w:ascii="Arial"/>
        </w:rPr>
      </w:pPr>
      <w:r>
        <w:rPr>
          <w:rFonts w:ascii="Arial"/>
        </w:rPr>
        <w:t>system</w:t>
      </w:r>
      <w:r>
        <w:rPr>
          <w:rFonts w:ascii="Arial"/>
          <w:spacing w:val="-4"/>
        </w:rPr>
        <w:t> </w:t>
      </w:r>
      <w:r>
        <w:rPr>
          <w:rFonts w:ascii="Arial"/>
        </w:rPr>
        <w:t>of</w:t>
      </w:r>
      <w:r>
        <w:rPr>
          <w:rFonts w:ascii="Arial"/>
          <w:spacing w:val="-4"/>
        </w:rPr>
        <w:t> </w:t>
      </w:r>
      <w:r>
        <w:rPr>
          <w:rFonts w:ascii="Arial"/>
          <w:i/>
        </w:rPr>
        <w:t>Letteris</w:t>
      </w:r>
      <w:r>
        <w:rPr>
          <w:rFonts w:ascii="Arial"/>
          <w:i/>
          <w:spacing w:val="-4"/>
        </w:rPr>
        <w:t> </w:t>
      </w:r>
      <w:r>
        <w:rPr>
          <w:rFonts w:ascii="Arial"/>
        </w:rPr>
        <w:t>with</w:t>
      </w:r>
      <w:r>
        <w:rPr>
          <w:rFonts w:ascii="Arial"/>
          <w:spacing w:val="-4"/>
        </w:rPr>
        <w:t> </w:t>
      </w:r>
      <w:r>
        <w:rPr>
          <w:rFonts w:ascii="Arial"/>
        </w:rPr>
        <w:t>the</w:t>
      </w:r>
      <w:r>
        <w:rPr>
          <w:rFonts w:ascii="Arial"/>
          <w:spacing w:val="-4"/>
        </w:rPr>
        <w:t> </w:t>
      </w:r>
      <w:r>
        <w:rPr>
          <w:rFonts w:ascii="Arial"/>
        </w:rPr>
        <w:t>system</w:t>
      </w:r>
      <w:r>
        <w:rPr>
          <w:rFonts w:ascii="Arial"/>
          <w:spacing w:val="-4"/>
        </w:rPr>
        <w:t> </w:t>
      </w:r>
      <w:r>
        <w:rPr>
          <w:rFonts w:ascii="Arial"/>
        </w:rPr>
        <w:t>found</w:t>
      </w:r>
      <w:r>
        <w:rPr>
          <w:rFonts w:ascii="Arial"/>
          <w:spacing w:val="-4"/>
        </w:rPr>
        <w:t> </w:t>
      </w:r>
      <w:r>
        <w:rPr>
          <w:rFonts w:ascii="Arial"/>
        </w:rPr>
        <w:t>in</w:t>
      </w:r>
      <w:r>
        <w:rPr>
          <w:rFonts w:ascii="Arial"/>
          <w:spacing w:val="-4"/>
        </w:rPr>
        <w:t> </w:t>
      </w:r>
      <w:r>
        <w:rPr>
          <w:rFonts w:ascii="Arial"/>
        </w:rPr>
        <w:t>Sephardi</w:t>
      </w:r>
      <w:r>
        <w:rPr>
          <w:rFonts w:ascii="Arial"/>
          <w:spacing w:val="-4"/>
        </w:rPr>
        <w:t> </w:t>
      </w:r>
      <w:r>
        <w:rPr>
          <w:rFonts w:ascii="Arial"/>
        </w:rPr>
        <w:t>manuscripts,</w:t>
      </w:r>
      <w:r>
        <w:rPr>
          <w:rFonts w:ascii="Arial"/>
          <w:spacing w:val="-4"/>
        </w:rPr>
        <w:t> </w:t>
      </w:r>
      <w:r>
        <w:rPr>
          <w:rFonts w:ascii="Arial"/>
        </w:rPr>
        <w:t>thereby</w:t>
      </w:r>
      <w:r>
        <w:rPr>
          <w:rFonts w:ascii="Arial"/>
          <w:spacing w:val="-4"/>
        </w:rPr>
        <w:t> </w:t>
      </w:r>
      <w:r>
        <w:rPr>
          <w:rFonts w:ascii="Arial"/>
        </w:rPr>
        <w:t>creating</w:t>
      </w:r>
      <w:r>
        <w:rPr>
          <w:rFonts w:ascii="Arial"/>
          <w:spacing w:val="-4"/>
        </w:rPr>
        <w:t> </w:t>
      </w:r>
      <w:r>
        <w:rPr>
          <w:rFonts w:ascii="Arial"/>
        </w:rPr>
        <w:t>accentuation patterns found nowhere else in any manuscript or printed edition.</w:t>
      </w:r>
    </w:p>
    <w:p>
      <w:pPr>
        <w:pStyle w:val="BodyText"/>
        <w:spacing w:before="265"/>
        <w:ind w:left="503"/>
        <w:rPr>
          <w:rFonts w:ascii="Arial" w:hAnsi="Arial"/>
        </w:rPr>
      </w:pPr>
      <w:r>
        <w:rPr/>
        <mc:AlternateContent>
          <mc:Choice Requires="wps">
            <w:drawing>
              <wp:anchor distT="0" distB="0" distL="0" distR="0" allowOverlap="1" layoutInCell="1" locked="0" behindDoc="0" simplePos="0" relativeHeight="15746048">
                <wp:simplePos x="0" y="0"/>
                <wp:positionH relativeFrom="page">
                  <wp:posOffset>552449</wp:posOffset>
                </wp:positionH>
                <wp:positionV relativeFrom="paragraph">
                  <wp:posOffset>244525</wp:posOffset>
                </wp:positionV>
                <wp:extent cx="47625" cy="476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53986pt;width:3.75pt;height:3.75pt;mso-position-horizontal-relative:page;mso-position-vertical-relative:paragraph;z-index:15746048" id="docshape29" filled="true" fillcolor="#000000" stroked="false">
                <v:fill type="solid"/>
                <w10:wrap type="none"/>
              </v:rect>
            </w:pict>
          </mc:Fallback>
        </mc:AlternateContent>
      </w:r>
      <w:hyperlink r:id="rId180">
        <w:r>
          <w:rPr>
            <w:rFonts w:ascii="Arial" w:hAnsi="Arial"/>
            <w:u w:val="single" w:color="AAAAAA"/>
          </w:rPr>
          <w:t>Hebrew University Bible Project</w:t>
        </w:r>
      </w:hyperlink>
      <w:r>
        <w:rPr>
          <w:rFonts w:ascii="Arial" w:hAnsi="Arial"/>
          <w:u w:val="none"/>
        </w:rPr>
        <w:t>, </w:t>
      </w:r>
      <w:r>
        <w:rPr>
          <w:rFonts w:ascii="Arial" w:hAnsi="Arial"/>
          <w:spacing w:val="-2"/>
          <w:u w:val="none"/>
        </w:rPr>
        <w:t>1965–</w:t>
      </w:r>
    </w:p>
    <w:p>
      <w:pPr>
        <w:pStyle w:val="BodyText"/>
        <w:spacing w:line="235" w:lineRule="auto" w:before="268"/>
        <w:ind w:left="719" w:right="128"/>
        <w:rPr>
          <w:rFonts w:ascii="Arial"/>
        </w:rPr>
      </w:pPr>
      <w:r>
        <w:rPr>
          <w:rFonts w:ascii="Arial"/>
        </w:rPr>
        <w:t>Started by </w:t>
      </w:r>
      <w:hyperlink r:id="rId181">
        <w:r>
          <w:rPr>
            <w:rFonts w:ascii="Arial"/>
            <w:u w:val="single" w:color="AAAAAA"/>
          </w:rPr>
          <w:t>Moshe Goshen-Gottstein</w:t>
        </w:r>
      </w:hyperlink>
      <w:r>
        <w:rPr>
          <w:rFonts w:ascii="Arial"/>
          <w:u w:val="none"/>
        </w:rPr>
        <w:t>, this follows the text of the </w:t>
      </w:r>
      <w:hyperlink r:id="rId52">
        <w:r>
          <w:rPr>
            <w:rFonts w:ascii="Arial"/>
            <w:i/>
            <w:u w:val="single" w:color="AAAAAA"/>
          </w:rPr>
          <w:t>Aleppo Codex</w:t>
        </w:r>
      </w:hyperlink>
      <w:r>
        <w:rPr>
          <w:rFonts w:ascii="Arial"/>
          <w:i/>
          <w:u w:val="none"/>
        </w:rPr>
        <w:t> </w:t>
      </w:r>
      <w:r>
        <w:rPr>
          <w:rFonts w:ascii="Arial"/>
          <w:u w:val="none"/>
        </w:rPr>
        <w:t>where extant and otherwise</w:t>
      </w:r>
      <w:r>
        <w:rPr>
          <w:rFonts w:ascii="Arial"/>
          <w:spacing w:val="-3"/>
          <w:u w:val="none"/>
        </w:rPr>
        <w:t> </w:t>
      </w:r>
      <w:r>
        <w:rPr>
          <w:rFonts w:ascii="Arial"/>
          <w:u w:val="none"/>
        </w:rPr>
        <w:t>the</w:t>
      </w:r>
      <w:r>
        <w:rPr>
          <w:rFonts w:ascii="Arial"/>
          <w:spacing w:val="-3"/>
          <w:u w:val="none"/>
        </w:rPr>
        <w:t> </w:t>
      </w:r>
      <w:hyperlink r:id="rId24">
        <w:r>
          <w:rPr>
            <w:rFonts w:ascii="Arial"/>
            <w:i/>
            <w:u w:val="single" w:color="AAAAAA"/>
          </w:rPr>
          <w:t>Leningrad</w:t>
        </w:r>
        <w:r>
          <w:rPr>
            <w:rFonts w:ascii="Arial"/>
            <w:i/>
            <w:spacing w:val="-3"/>
            <w:u w:val="single" w:color="AAAAAA"/>
          </w:rPr>
          <w:t> </w:t>
        </w:r>
        <w:r>
          <w:rPr>
            <w:rFonts w:ascii="Arial"/>
            <w:i/>
            <w:u w:val="single" w:color="AAAAAA"/>
          </w:rPr>
          <w:t>Codex</w:t>
        </w:r>
      </w:hyperlink>
      <w:r>
        <w:rPr>
          <w:rFonts w:ascii="Arial"/>
          <w:u w:val="none"/>
        </w:rPr>
        <w:t>.</w:t>
      </w:r>
      <w:r>
        <w:rPr>
          <w:rFonts w:ascii="Arial"/>
          <w:spacing w:val="-3"/>
          <w:u w:val="none"/>
        </w:rPr>
        <w:t> </w:t>
      </w:r>
      <w:r>
        <w:rPr>
          <w:rFonts w:ascii="Arial"/>
          <w:u w:val="none"/>
        </w:rPr>
        <w:t>It</w:t>
      </w:r>
      <w:r>
        <w:rPr>
          <w:rFonts w:ascii="Arial"/>
          <w:spacing w:val="-3"/>
          <w:u w:val="none"/>
        </w:rPr>
        <w:t> </w:t>
      </w:r>
      <w:r>
        <w:rPr>
          <w:rFonts w:ascii="Arial"/>
          <w:u w:val="none"/>
        </w:rPr>
        <w:t>includes</w:t>
      </w:r>
      <w:r>
        <w:rPr>
          <w:rFonts w:ascii="Arial"/>
          <w:spacing w:val="-3"/>
          <w:u w:val="none"/>
        </w:rPr>
        <w:t> </w:t>
      </w:r>
      <w:r>
        <w:rPr>
          <w:rFonts w:ascii="Arial"/>
          <w:u w:val="none"/>
        </w:rPr>
        <w:t>a</w:t>
      </w:r>
      <w:r>
        <w:rPr>
          <w:rFonts w:ascii="Arial"/>
          <w:spacing w:val="-3"/>
          <w:u w:val="none"/>
        </w:rPr>
        <w:t> </w:t>
      </w:r>
      <w:r>
        <w:rPr>
          <w:rFonts w:ascii="Arial"/>
          <w:u w:val="none"/>
        </w:rPr>
        <w:t>wide</w:t>
      </w:r>
      <w:r>
        <w:rPr>
          <w:rFonts w:ascii="Arial"/>
          <w:spacing w:val="-3"/>
          <w:u w:val="none"/>
        </w:rPr>
        <w:t> </w:t>
      </w:r>
      <w:r>
        <w:rPr>
          <w:rFonts w:ascii="Arial"/>
          <w:u w:val="none"/>
        </w:rPr>
        <w:t>variety</w:t>
      </w:r>
      <w:r>
        <w:rPr>
          <w:rFonts w:ascii="Arial"/>
          <w:spacing w:val="-3"/>
          <w:u w:val="none"/>
        </w:rPr>
        <w:t> </w:t>
      </w:r>
      <w:r>
        <w:rPr>
          <w:rFonts w:ascii="Arial"/>
          <w:u w:val="none"/>
        </w:rPr>
        <w:t>of</w:t>
      </w:r>
      <w:r>
        <w:rPr>
          <w:rFonts w:ascii="Arial"/>
          <w:spacing w:val="-3"/>
          <w:u w:val="none"/>
        </w:rPr>
        <w:t> </w:t>
      </w:r>
      <w:r>
        <w:rPr>
          <w:rFonts w:ascii="Arial"/>
          <w:u w:val="none"/>
        </w:rPr>
        <w:t>variants</w:t>
      </w:r>
      <w:r>
        <w:rPr>
          <w:rFonts w:ascii="Arial"/>
          <w:spacing w:val="-3"/>
          <w:u w:val="none"/>
        </w:rPr>
        <w:t> </w:t>
      </w:r>
      <w:r>
        <w:rPr>
          <w:rFonts w:ascii="Arial"/>
          <w:u w:val="none"/>
        </w:rPr>
        <w:t>from</w:t>
      </w:r>
      <w:r>
        <w:rPr>
          <w:rFonts w:ascii="Arial"/>
          <w:spacing w:val="-3"/>
          <w:u w:val="none"/>
        </w:rPr>
        <w:t> </w:t>
      </w:r>
      <w:r>
        <w:rPr>
          <w:rFonts w:ascii="Arial"/>
          <w:u w:val="none"/>
        </w:rPr>
        <w:t>the</w:t>
      </w:r>
      <w:r>
        <w:rPr>
          <w:rFonts w:ascii="Arial"/>
          <w:spacing w:val="-3"/>
          <w:u w:val="none"/>
        </w:rPr>
        <w:t> </w:t>
      </w:r>
      <w:r>
        <w:rPr>
          <w:rFonts w:ascii="Arial"/>
          <w:u w:val="none"/>
        </w:rPr>
        <w:t>Dead</w:t>
      </w:r>
      <w:r>
        <w:rPr>
          <w:rFonts w:ascii="Arial"/>
          <w:spacing w:val="-3"/>
          <w:u w:val="none"/>
        </w:rPr>
        <w:t> </w:t>
      </w:r>
      <w:r>
        <w:rPr>
          <w:rFonts w:ascii="Arial"/>
          <w:u w:val="none"/>
        </w:rPr>
        <w:t>Sea</w:t>
      </w:r>
      <w:r>
        <w:rPr>
          <w:rFonts w:ascii="Arial"/>
          <w:spacing w:val="-3"/>
          <w:u w:val="none"/>
        </w:rPr>
        <w:t> </w:t>
      </w:r>
      <w:r>
        <w:rPr>
          <w:rFonts w:ascii="Arial"/>
          <w:u w:val="none"/>
        </w:rPr>
        <w:t>Scrolls, Septuagint, early Rabbinic literature and selected early medieval manuscripts. So far, only Isaiah, Jeremiah, and Ezekiel have been published.</w:t>
      </w:r>
    </w:p>
    <w:p>
      <w:pPr>
        <w:spacing w:before="264"/>
        <w:ind w:left="503" w:right="0" w:firstLine="0"/>
        <w:jc w:val="left"/>
        <w:rPr>
          <w:rFonts w:ascii="Arial"/>
          <w:sz w:val="24"/>
        </w:rPr>
      </w:pPr>
      <w:r>
        <w:rPr/>
        <mc:AlternateContent>
          <mc:Choice Requires="wps">
            <w:drawing>
              <wp:anchor distT="0" distB="0" distL="0" distR="0" allowOverlap="1" layoutInCell="1" locked="0" behindDoc="0" simplePos="0" relativeHeight="15746560">
                <wp:simplePos x="0" y="0"/>
                <wp:positionH relativeFrom="page">
                  <wp:posOffset>552449</wp:posOffset>
                </wp:positionH>
                <wp:positionV relativeFrom="paragraph">
                  <wp:posOffset>244014</wp:posOffset>
                </wp:positionV>
                <wp:extent cx="47625" cy="476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13745pt;width:3.75pt;height:3.75pt;mso-position-horizontal-relative:page;mso-position-vertical-relative:paragraph;z-index:15746560" id="docshape30" filled="true" fillcolor="#000000" stroked="false">
                <v:fill type="solid"/>
                <w10:wrap type="none"/>
              </v:rect>
            </w:pict>
          </mc:Fallback>
        </mc:AlternateContent>
      </w:r>
      <w:r>
        <w:rPr>
          <w:rFonts w:ascii="Arial"/>
          <w:i/>
          <w:sz w:val="24"/>
        </w:rPr>
        <w:t>The Koren Bible </w:t>
      </w:r>
      <w:r>
        <w:rPr>
          <w:rFonts w:ascii="Arial"/>
          <w:sz w:val="24"/>
        </w:rPr>
        <w:t>by </w:t>
      </w:r>
      <w:hyperlink r:id="rId182">
        <w:r>
          <w:rPr>
            <w:rFonts w:ascii="Arial"/>
            <w:sz w:val="24"/>
            <w:u w:val="single" w:color="AAAAAA"/>
          </w:rPr>
          <w:t>Koren Publishers Jerusalem</w:t>
        </w:r>
      </w:hyperlink>
      <w:r>
        <w:rPr>
          <w:rFonts w:ascii="Arial"/>
          <w:sz w:val="24"/>
          <w:u w:val="none"/>
        </w:rPr>
        <w:t>, </w:t>
      </w:r>
      <w:r>
        <w:rPr>
          <w:rFonts w:ascii="Arial"/>
          <w:spacing w:val="-4"/>
          <w:sz w:val="24"/>
          <w:u w:val="none"/>
        </w:rPr>
        <w:t>1962</w:t>
      </w:r>
    </w:p>
    <w:p>
      <w:pPr>
        <w:pStyle w:val="BodyText"/>
        <w:spacing w:line="232" w:lineRule="auto" w:before="271"/>
        <w:ind w:left="719" w:right="202"/>
        <w:rPr>
          <w:rFonts w:ascii="Arial" w:hAnsi="Arial"/>
          <w:sz w:val="19"/>
        </w:rPr>
      </w:pPr>
      <w:r>
        <w:rPr>
          <w:rFonts w:ascii="Arial" w:hAnsi="Arial"/>
        </w:rPr>
        <w:t>The text was derived by comparing a number of printed Bibles, and following the majority when there were discrepancies. It was criticised by </w:t>
      </w:r>
      <w:hyperlink r:id="rId181">
        <w:r>
          <w:rPr>
            <w:rFonts w:ascii="Arial" w:hAnsi="Arial"/>
            <w:u w:val="single" w:color="AAAAAA"/>
          </w:rPr>
          <w:t>Moshe Goshen-Gottstein</w:t>
        </w:r>
      </w:hyperlink>
      <w:r>
        <w:rPr>
          <w:rFonts w:ascii="Arial" w:hAnsi="Arial"/>
          <w:u w:val="none"/>
        </w:rPr>
        <w:t>: "the publisher of the Koren Bible – who laid no claim to expertise in masoretic issues ... sought the help of three scholars,</w:t>
      </w:r>
      <w:r>
        <w:rPr>
          <w:rFonts w:ascii="Arial" w:hAnsi="Arial"/>
          <w:spacing w:val="-4"/>
          <w:u w:val="none"/>
        </w:rPr>
        <w:t> </w:t>
      </w:r>
      <w:r>
        <w:rPr>
          <w:rFonts w:ascii="Arial" w:hAnsi="Arial"/>
          <w:u w:val="none"/>
        </w:rPr>
        <w:t>all</w:t>
      </w:r>
      <w:r>
        <w:rPr>
          <w:rFonts w:ascii="Arial" w:hAnsi="Arial"/>
          <w:spacing w:val="-4"/>
          <w:u w:val="none"/>
        </w:rPr>
        <w:t> </w:t>
      </w:r>
      <w:r>
        <w:rPr>
          <w:rFonts w:ascii="Arial" w:hAnsi="Arial"/>
          <w:u w:val="none"/>
        </w:rPr>
        <w:t>of</w:t>
      </w:r>
      <w:r>
        <w:rPr>
          <w:rFonts w:ascii="Arial" w:hAnsi="Arial"/>
          <w:spacing w:val="-4"/>
          <w:u w:val="none"/>
        </w:rPr>
        <w:t> </w:t>
      </w:r>
      <w:r>
        <w:rPr>
          <w:rFonts w:ascii="Arial" w:hAnsi="Arial"/>
          <w:u w:val="none"/>
        </w:rPr>
        <w:t>whom</w:t>
      </w:r>
      <w:r>
        <w:rPr>
          <w:rFonts w:ascii="Arial" w:hAnsi="Arial"/>
          <w:spacing w:val="-4"/>
          <w:u w:val="none"/>
        </w:rPr>
        <w:t> </w:t>
      </w:r>
      <w:r>
        <w:rPr>
          <w:rFonts w:ascii="Arial" w:hAnsi="Arial"/>
          <w:u w:val="none"/>
        </w:rPr>
        <w:t>suffered</w:t>
      </w:r>
      <w:r>
        <w:rPr>
          <w:rFonts w:ascii="Arial" w:hAnsi="Arial"/>
          <w:spacing w:val="-4"/>
          <w:u w:val="none"/>
        </w:rPr>
        <w:t> </w:t>
      </w:r>
      <w:r>
        <w:rPr>
          <w:rFonts w:ascii="Arial" w:hAnsi="Arial"/>
          <w:u w:val="none"/>
        </w:rPr>
        <w:t>from</w:t>
      </w:r>
      <w:r>
        <w:rPr>
          <w:rFonts w:ascii="Arial" w:hAnsi="Arial"/>
          <w:spacing w:val="-4"/>
          <w:u w:val="none"/>
        </w:rPr>
        <w:t> </w:t>
      </w:r>
      <w:r>
        <w:rPr>
          <w:rFonts w:ascii="Arial" w:hAnsi="Arial"/>
          <w:u w:val="none"/>
        </w:rPr>
        <w:t>the</w:t>
      </w:r>
      <w:r>
        <w:rPr>
          <w:rFonts w:ascii="Arial" w:hAnsi="Arial"/>
          <w:spacing w:val="-4"/>
          <w:u w:val="none"/>
        </w:rPr>
        <w:t> </w:t>
      </w:r>
      <w:r>
        <w:rPr>
          <w:rFonts w:ascii="Arial" w:hAnsi="Arial"/>
          <w:u w:val="none"/>
        </w:rPr>
        <w:t>same</w:t>
      </w:r>
      <w:r>
        <w:rPr>
          <w:rFonts w:ascii="Arial" w:hAnsi="Arial"/>
          <w:spacing w:val="-4"/>
          <w:u w:val="none"/>
        </w:rPr>
        <w:t> </w:t>
      </w:r>
      <w:r>
        <w:rPr>
          <w:rFonts w:ascii="Arial" w:hAnsi="Arial"/>
          <w:u w:val="none"/>
        </w:rPr>
        <w:t>lack</w:t>
      </w:r>
      <w:r>
        <w:rPr>
          <w:rFonts w:ascii="Arial" w:hAnsi="Arial"/>
          <w:spacing w:val="-4"/>
          <w:u w:val="none"/>
        </w:rPr>
        <w:t> </w:t>
      </w:r>
      <w:r>
        <w:rPr>
          <w:rFonts w:ascii="Arial" w:hAnsi="Arial"/>
          <w:u w:val="none"/>
        </w:rPr>
        <w:t>of</w:t>
      </w:r>
      <w:r>
        <w:rPr>
          <w:rFonts w:ascii="Arial" w:hAnsi="Arial"/>
          <w:spacing w:val="-4"/>
          <w:u w:val="none"/>
        </w:rPr>
        <w:t> </w:t>
      </w:r>
      <w:r>
        <w:rPr>
          <w:rFonts w:ascii="Arial" w:hAnsi="Arial"/>
          <w:u w:val="none"/>
        </w:rPr>
        <w:t>Masoretic</w:t>
      </w:r>
      <w:r>
        <w:rPr>
          <w:rFonts w:ascii="Arial" w:hAnsi="Arial"/>
          <w:spacing w:val="-4"/>
          <w:u w:val="none"/>
        </w:rPr>
        <w:t> </w:t>
      </w:r>
      <w:r>
        <w:rPr>
          <w:rFonts w:ascii="Arial" w:hAnsi="Arial"/>
          <w:u w:val="none"/>
        </w:rPr>
        <w:t>expertise</w:t>
      </w:r>
      <w:r>
        <w:rPr>
          <w:rFonts w:ascii="Arial" w:hAnsi="Arial"/>
          <w:spacing w:val="-4"/>
          <w:u w:val="none"/>
        </w:rPr>
        <w:t> </w:t>
      </w:r>
      <w:r>
        <w:rPr>
          <w:rFonts w:ascii="Arial" w:hAnsi="Arial"/>
          <w:u w:val="none"/>
        </w:rPr>
        <w:t>...</w:t>
      </w:r>
      <w:r>
        <w:rPr>
          <w:rFonts w:ascii="Arial" w:hAnsi="Arial"/>
          <w:spacing w:val="-4"/>
          <w:u w:val="none"/>
        </w:rPr>
        <w:t> </w:t>
      </w:r>
      <w:r>
        <w:rPr>
          <w:rFonts w:ascii="Arial" w:hAnsi="Arial"/>
          <w:u w:val="none"/>
        </w:rPr>
        <w:t>Basically,</w:t>
      </w:r>
      <w:r>
        <w:rPr>
          <w:rFonts w:ascii="Arial" w:hAnsi="Arial"/>
          <w:spacing w:val="-4"/>
          <w:u w:val="none"/>
        </w:rPr>
        <w:t> </w:t>
      </w:r>
      <w:r>
        <w:rPr>
          <w:rFonts w:ascii="Arial" w:hAnsi="Arial"/>
          <w:u w:val="none"/>
        </w:rPr>
        <w:t>the</w:t>
      </w:r>
      <w:r>
        <w:rPr>
          <w:rFonts w:ascii="Arial" w:hAnsi="Arial"/>
          <w:spacing w:val="-4"/>
          <w:u w:val="none"/>
        </w:rPr>
        <w:t> </w:t>
      </w:r>
      <w:r>
        <w:rPr>
          <w:rFonts w:ascii="Arial" w:hAnsi="Arial"/>
          <w:u w:val="none"/>
        </w:rPr>
        <w:t>Koren edition is hardly an edition like that of Dotan, but another rehash of the material prepared by ben Hayim."</w:t>
      </w:r>
      <w:r>
        <w:rPr>
          <w:rFonts w:ascii="Arial" w:hAnsi="Arial"/>
          <w:position w:val="9"/>
          <w:sz w:val="19"/>
          <w:u w:val="single" w:color="AAAAAA"/>
        </w:rPr>
        <w:t>[60]</w:t>
      </w:r>
    </w:p>
    <w:p>
      <w:pPr>
        <w:spacing w:before="264"/>
        <w:ind w:left="503" w:right="0" w:firstLine="0"/>
        <w:jc w:val="left"/>
        <w:rPr>
          <w:rFonts w:ascii="Arial"/>
          <w:sz w:val="24"/>
        </w:rPr>
      </w:pPr>
      <w:r>
        <w:rPr/>
        <mc:AlternateContent>
          <mc:Choice Requires="wps">
            <w:drawing>
              <wp:anchor distT="0" distB="0" distL="0" distR="0" allowOverlap="1" layoutInCell="1" locked="0" behindDoc="0" simplePos="0" relativeHeight="15747072">
                <wp:simplePos x="0" y="0"/>
                <wp:positionH relativeFrom="page">
                  <wp:posOffset>552449</wp:posOffset>
                </wp:positionH>
                <wp:positionV relativeFrom="paragraph">
                  <wp:posOffset>243848</wp:posOffset>
                </wp:positionV>
                <wp:extent cx="47625" cy="476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00697pt;width:3.75pt;height:3.75pt;mso-position-horizontal-relative:page;mso-position-vertical-relative:paragraph;z-index:15747072" id="docshape31" filled="true" fillcolor="#000000" stroked="false">
                <v:fill type="solid"/>
                <w10:wrap type="none"/>
              </v:rect>
            </w:pict>
          </mc:Fallback>
        </mc:AlternateContent>
      </w:r>
      <w:hyperlink r:id="rId183">
        <w:r>
          <w:rPr>
            <w:rFonts w:ascii="Arial"/>
            <w:sz w:val="24"/>
            <w:u w:val="single" w:color="AAAAAA"/>
          </w:rPr>
          <w:t>Aron Dotan</w:t>
        </w:r>
      </w:hyperlink>
      <w:r>
        <w:rPr>
          <w:rFonts w:ascii="Arial"/>
          <w:sz w:val="24"/>
          <w:u w:val="none"/>
        </w:rPr>
        <w:t>, based on the </w:t>
      </w:r>
      <w:hyperlink r:id="rId24">
        <w:r>
          <w:rPr>
            <w:rFonts w:ascii="Arial"/>
            <w:i/>
            <w:sz w:val="24"/>
            <w:u w:val="single" w:color="AAAAAA"/>
          </w:rPr>
          <w:t>Leningrad Codex</w:t>
        </w:r>
      </w:hyperlink>
      <w:r>
        <w:rPr>
          <w:rFonts w:ascii="Arial"/>
          <w:i/>
          <w:sz w:val="24"/>
          <w:u w:val="none"/>
        </w:rPr>
        <w:t> </w:t>
      </w:r>
      <w:r>
        <w:rPr>
          <w:rFonts w:ascii="Arial"/>
          <w:sz w:val="24"/>
          <w:u w:val="none"/>
        </w:rPr>
        <w:t>but correcting obvious errors, </w:t>
      </w:r>
      <w:r>
        <w:rPr>
          <w:rFonts w:ascii="Arial"/>
          <w:spacing w:val="-4"/>
          <w:sz w:val="24"/>
          <w:u w:val="none"/>
        </w:rPr>
        <w:t>1976</w:t>
      </w:r>
    </w:p>
    <w:p>
      <w:pPr>
        <w:spacing w:before="54"/>
        <w:ind w:left="503" w:right="0" w:firstLine="0"/>
        <w:jc w:val="left"/>
        <w:rPr>
          <w:rFonts w:ascii="Arial"/>
          <w:i/>
          <w:sz w:val="24"/>
        </w:rPr>
      </w:pPr>
      <w:r>
        <w:rPr/>
        <mc:AlternateContent>
          <mc:Choice Requires="wps">
            <w:drawing>
              <wp:anchor distT="0" distB="0" distL="0" distR="0" allowOverlap="1" layoutInCell="1" locked="0" behindDoc="0" simplePos="0" relativeHeight="15747584">
                <wp:simplePos x="0" y="0"/>
                <wp:positionH relativeFrom="page">
                  <wp:posOffset>552449</wp:posOffset>
                </wp:positionH>
                <wp:positionV relativeFrom="paragraph">
                  <wp:posOffset>110513</wp:posOffset>
                </wp:positionV>
                <wp:extent cx="47625" cy="476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01868pt;width:3.75pt;height:3.75pt;mso-position-horizontal-relative:page;mso-position-vertical-relative:paragraph;z-index:15747584" id="docshape32" filled="true" fillcolor="#000000" stroked="false">
                <v:fill type="solid"/>
                <w10:wrap type="none"/>
              </v:rect>
            </w:pict>
          </mc:Fallback>
        </mc:AlternateContent>
      </w:r>
      <w:hyperlink r:id="rId25">
        <w:r>
          <w:rPr>
            <w:rFonts w:ascii="Arial"/>
            <w:i/>
            <w:sz w:val="24"/>
            <w:u w:val="single" w:color="AAAAAA"/>
          </w:rPr>
          <w:t>Biblia Hebraica </w:t>
        </w:r>
        <w:r>
          <w:rPr>
            <w:rFonts w:ascii="Arial"/>
            <w:i/>
            <w:spacing w:val="-2"/>
            <w:sz w:val="24"/>
            <w:u w:val="single" w:color="AAAAAA"/>
          </w:rPr>
          <w:t>Stuttgartensia</w:t>
        </w:r>
      </w:hyperlink>
    </w:p>
    <w:p>
      <w:pPr>
        <w:pStyle w:val="BodyText"/>
        <w:spacing w:line="235" w:lineRule="auto" w:before="268"/>
        <w:ind w:left="719"/>
        <w:rPr>
          <w:rFonts w:ascii="Arial"/>
        </w:rPr>
      </w:pPr>
      <w:r>
        <w:rPr>
          <w:rFonts w:ascii="Arial"/>
        </w:rPr>
        <w:t>Revision</w:t>
      </w:r>
      <w:r>
        <w:rPr>
          <w:rFonts w:ascii="Arial"/>
          <w:spacing w:val="-3"/>
        </w:rPr>
        <w:t> </w:t>
      </w:r>
      <w:r>
        <w:rPr>
          <w:rFonts w:ascii="Arial"/>
        </w:rPr>
        <w:t>of</w:t>
      </w:r>
      <w:r>
        <w:rPr>
          <w:rFonts w:ascii="Arial"/>
          <w:spacing w:val="-3"/>
        </w:rPr>
        <w:t> </w:t>
      </w:r>
      <w:hyperlink r:id="rId177">
        <w:r>
          <w:rPr>
            <w:rFonts w:ascii="Arial"/>
            <w:i/>
            <w:u w:val="single" w:color="AAAAAA"/>
          </w:rPr>
          <w:t>Biblia</w:t>
        </w:r>
        <w:r>
          <w:rPr>
            <w:rFonts w:ascii="Arial"/>
            <w:i/>
            <w:spacing w:val="-3"/>
            <w:u w:val="single" w:color="AAAAAA"/>
          </w:rPr>
          <w:t> </w:t>
        </w:r>
        <w:r>
          <w:rPr>
            <w:rFonts w:ascii="Arial"/>
            <w:i/>
            <w:u w:val="single" w:color="AAAAAA"/>
          </w:rPr>
          <w:t>Hebraica</w:t>
        </w:r>
      </w:hyperlink>
      <w:r>
        <w:rPr>
          <w:rFonts w:ascii="Arial"/>
          <w:i/>
          <w:spacing w:val="-3"/>
          <w:u w:val="none"/>
        </w:rPr>
        <w:t> </w:t>
      </w:r>
      <w:r>
        <w:rPr>
          <w:rFonts w:ascii="Arial"/>
          <w:u w:val="none"/>
        </w:rPr>
        <w:t>(third</w:t>
      </w:r>
      <w:r>
        <w:rPr>
          <w:rFonts w:ascii="Arial"/>
          <w:spacing w:val="-3"/>
          <w:u w:val="none"/>
        </w:rPr>
        <w:t> </w:t>
      </w:r>
      <w:r>
        <w:rPr>
          <w:rFonts w:ascii="Arial"/>
          <w:u w:val="none"/>
        </w:rPr>
        <w:t>edition),</w:t>
      </w:r>
      <w:r>
        <w:rPr>
          <w:rFonts w:ascii="Arial"/>
          <w:spacing w:val="-3"/>
          <w:u w:val="none"/>
        </w:rPr>
        <w:t> </w:t>
      </w:r>
      <w:r>
        <w:rPr>
          <w:rFonts w:ascii="Arial"/>
          <w:u w:val="none"/>
        </w:rPr>
        <w:t>1977.</w:t>
      </w:r>
      <w:r>
        <w:rPr>
          <w:rFonts w:ascii="Arial"/>
          <w:spacing w:val="-8"/>
          <w:u w:val="none"/>
        </w:rPr>
        <w:t> </w:t>
      </w:r>
      <w:r>
        <w:rPr>
          <w:rFonts w:ascii="Arial"/>
          <w:u w:val="none"/>
        </w:rPr>
        <w:t>The</w:t>
      </w:r>
      <w:r>
        <w:rPr>
          <w:rFonts w:ascii="Arial"/>
          <w:spacing w:val="-3"/>
          <w:u w:val="none"/>
        </w:rPr>
        <w:t> </w:t>
      </w:r>
      <w:r>
        <w:rPr>
          <w:rFonts w:ascii="Arial"/>
          <w:u w:val="none"/>
        </w:rPr>
        <w:t>second</w:t>
      </w:r>
      <w:r>
        <w:rPr>
          <w:rFonts w:ascii="Arial"/>
          <w:spacing w:val="-3"/>
          <w:u w:val="none"/>
        </w:rPr>
        <w:t> </w:t>
      </w:r>
      <w:r>
        <w:rPr>
          <w:rFonts w:ascii="Arial"/>
          <w:u w:val="none"/>
        </w:rPr>
        <w:t>edition</w:t>
      </w:r>
      <w:r>
        <w:rPr>
          <w:rFonts w:ascii="Arial"/>
          <w:spacing w:val="-3"/>
          <w:u w:val="none"/>
        </w:rPr>
        <w:t> </w:t>
      </w:r>
      <w:r>
        <w:rPr>
          <w:rFonts w:ascii="Arial"/>
          <w:u w:val="none"/>
        </w:rPr>
        <w:t>of</w:t>
      </w:r>
      <w:r>
        <w:rPr>
          <w:rFonts w:ascii="Arial"/>
          <w:spacing w:val="-3"/>
          <w:u w:val="none"/>
        </w:rPr>
        <w:t> </w:t>
      </w:r>
      <w:r>
        <w:rPr>
          <w:rFonts w:ascii="Arial"/>
          <w:i/>
          <w:u w:val="none"/>
        </w:rPr>
        <w:t>Stuttgartensia</w:t>
      </w:r>
      <w:r>
        <w:rPr>
          <w:rFonts w:ascii="Arial"/>
          <w:i/>
          <w:spacing w:val="-3"/>
          <w:u w:val="none"/>
        </w:rPr>
        <w:t> </w:t>
      </w:r>
      <w:r>
        <w:rPr>
          <w:rFonts w:ascii="Arial"/>
          <w:u w:val="none"/>
        </w:rPr>
        <w:t>(published 1983) was the source text for the Old Testament portion of the </w:t>
      </w:r>
      <w:hyperlink r:id="rId44">
        <w:r>
          <w:rPr>
            <w:rFonts w:ascii="Arial"/>
            <w:u w:val="single" w:color="AAAAAA"/>
          </w:rPr>
          <w:t>English Standard Version</w:t>
        </w:r>
      </w:hyperlink>
      <w:r>
        <w:rPr>
          <w:rFonts w:ascii="Arial"/>
          <w:u w:val="none"/>
        </w:rPr>
        <w:t>, published in 2001.</w:t>
      </w:r>
    </w:p>
    <w:p>
      <w:pPr>
        <w:pStyle w:val="BodyText"/>
        <w:spacing w:before="264"/>
        <w:ind w:left="503"/>
        <w:rPr>
          <w:rFonts w:ascii="Arial"/>
        </w:rPr>
      </w:pPr>
      <w:r>
        <w:rPr/>
        <mc:AlternateContent>
          <mc:Choice Requires="wps">
            <w:drawing>
              <wp:anchor distT="0" distB="0" distL="0" distR="0" allowOverlap="1" layoutInCell="1" locked="0" behindDoc="0" simplePos="0" relativeHeight="15748096">
                <wp:simplePos x="0" y="0"/>
                <wp:positionH relativeFrom="page">
                  <wp:posOffset>552449</wp:posOffset>
                </wp:positionH>
                <wp:positionV relativeFrom="paragraph">
                  <wp:posOffset>244277</wp:posOffset>
                </wp:positionV>
                <wp:extent cx="47625" cy="476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34478pt;width:3.75pt;height:3.75pt;mso-position-horizontal-relative:page;mso-position-vertical-relative:paragraph;z-index:15748096" id="docshape33" filled="true" fillcolor="#000000" stroked="false">
                <v:fill type="solid"/>
                <w10:wrap type="none"/>
              </v:rect>
            </w:pict>
          </mc:Fallback>
        </mc:AlternateContent>
      </w:r>
      <w:hyperlink r:id="rId184">
        <w:r>
          <w:rPr>
            <w:rFonts w:ascii="Arial"/>
            <w:u w:val="single" w:color="AAAAAA"/>
          </w:rPr>
          <w:t>Mordechai </w:t>
        </w:r>
        <w:r>
          <w:rPr>
            <w:rFonts w:ascii="Arial"/>
            <w:spacing w:val="-2"/>
            <w:u w:val="single" w:color="AAAAAA"/>
          </w:rPr>
          <w:t>Breuer</w:t>
        </w:r>
      </w:hyperlink>
    </w:p>
    <w:p>
      <w:pPr>
        <w:spacing w:before="264"/>
        <w:ind w:left="719" w:right="0" w:firstLine="0"/>
        <w:jc w:val="left"/>
        <w:rPr>
          <w:rFonts w:ascii="Arial" w:hAnsi="Arial"/>
          <w:sz w:val="24"/>
        </w:rPr>
      </w:pPr>
      <w:r>
        <w:rPr>
          <w:rFonts w:ascii="Arial" w:hAnsi="Arial"/>
          <w:sz w:val="24"/>
        </w:rPr>
        <w:t>Based on the </w:t>
      </w:r>
      <w:hyperlink r:id="rId52">
        <w:r>
          <w:rPr>
            <w:rFonts w:ascii="Arial" w:hAnsi="Arial"/>
            <w:i/>
            <w:sz w:val="24"/>
            <w:u w:val="single" w:color="AAAAAA"/>
          </w:rPr>
          <w:t>Aleppo Codex</w:t>
        </w:r>
      </w:hyperlink>
      <w:r>
        <w:rPr>
          <w:rFonts w:ascii="Arial" w:hAnsi="Arial"/>
          <w:sz w:val="24"/>
          <w:u w:val="none"/>
        </w:rPr>
        <w:t>, </w:t>
      </w:r>
      <w:r>
        <w:rPr>
          <w:rFonts w:ascii="Arial" w:hAnsi="Arial"/>
          <w:spacing w:val="-2"/>
          <w:sz w:val="24"/>
          <w:u w:val="none"/>
        </w:rPr>
        <w:t>1977–1982</w:t>
      </w:r>
    </w:p>
    <w:p>
      <w:pPr>
        <w:spacing w:before="264"/>
        <w:ind w:left="503" w:right="0" w:firstLine="0"/>
        <w:jc w:val="left"/>
        <w:rPr>
          <w:rFonts w:ascii="Arial"/>
          <w:sz w:val="24"/>
        </w:rPr>
      </w:pPr>
      <w:r>
        <w:rPr/>
        <mc:AlternateContent>
          <mc:Choice Requires="wps">
            <w:drawing>
              <wp:anchor distT="0" distB="0" distL="0" distR="0" allowOverlap="1" layoutInCell="1" locked="0" behindDoc="0" simplePos="0" relativeHeight="15748608">
                <wp:simplePos x="0" y="0"/>
                <wp:positionH relativeFrom="page">
                  <wp:posOffset>552449</wp:posOffset>
                </wp:positionH>
                <wp:positionV relativeFrom="paragraph">
                  <wp:posOffset>244307</wp:posOffset>
                </wp:positionV>
                <wp:extent cx="47625" cy="476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36818pt;width:3.75pt;height:3.75pt;mso-position-horizontal-relative:page;mso-position-vertical-relative:paragraph;z-index:15748608" id="docshape34" filled="true" fillcolor="#000000" stroked="false">
                <v:fill type="solid"/>
                <w10:wrap type="none"/>
              </v:rect>
            </w:pict>
          </mc:Fallback>
        </mc:AlternateContent>
      </w:r>
      <w:r>
        <w:rPr>
          <w:rFonts w:ascii="Arial"/>
          <w:i/>
          <w:sz w:val="24"/>
        </w:rPr>
        <w:t>The </w:t>
      </w:r>
      <w:hyperlink r:id="rId185">
        <w:r>
          <w:rPr>
            <w:rFonts w:ascii="Arial"/>
            <w:i/>
            <w:sz w:val="24"/>
            <w:u w:val="single" w:color="AAAAAA"/>
          </w:rPr>
          <w:t>Jerusalem Crown</w:t>
        </w:r>
      </w:hyperlink>
      <w:r>
        <w:rPr>
          <w:rFonts w:ascii="Arial"/>
          <w:sz w:val="24"/>
          <w:u w:val="none"/>
        </w:rPr>
        <w:t>, </w:t>
      </w:r>
      <w:r>
        <w:rPr>
          <w:rFonts w:ascii="Arial"/>
          <w:spacing w:val="-4"/>
          <w:sz w:val="24"/>
          <w:u w:val="none"/>
        </w:rPr>
        <w:t>2001</w:t>
      </w:r>
    </w:p>
    <w:p>
      <w:pPr>
        <w:pStyle w:val="BodyText"/>
        <w:spacing w:line="235" w:lineRule="auto" w:before="269"/>
        <w:ind w:left="719" w:right="223"/>
        <w:rPr>
          <w:rFonts w:ascii="Arial"/>
        </w:rPr>
      </w:pPr>
      <w:r>
        <w:rPr>
          <w:rFonts w:ascii="Arial"/>
        </w:rPr>
        <w:t>This</w:t>
      </w:r>
      <w:r>
        <w:rPr>
          <w:rFonts w:ascii="Arial"/>
          <w:spacing w:val="-4"/>
        </w:rPr>
        <w:t> </w:t>
      </w:r>
      <w:r>
        <w:rPr>
          <w:rFonts w:ascii="Arial"/>
        </w:rPr>
        <w:t>is</w:t>
      </w:r>
      <w:r>
        <w:rPr>
          <w:rFonts w:ascii="Arial"/>
          <w:spacing w:val="-4"/>
        </w:rPr>
        <w:t> </w:t>
      </w:r>
      <w:r>
        <w:rPr>
          <w:rFonts w:ascii="Arial"/>
        </w:rPr>
        <w:t>a</w:t>
      </w:r>
      <w:r>
        <w:rPr>
          <w:rFonts w:ascii="Arial"/>
          <w:spacing w:val="-4"/>
        </w:rPr>
        <w:t> </w:t>
      </w:r>
      <w:r>
        <w:rPr>
          <w:rFonts w:ascii="Arial"/>
        </w:rPr>
        <w:t>revised</w:t>
      </w:r>
      <w:r>
        <w:rPr>
          <w:rFonts w:ascii="Arial"/>
          <w:spacing w:val="-4"/>
        </w:rPr>
        <w:t> </w:t>
      </w:r>
      <w:r>
        <w:rPr>
          <w:rFonts w:ascii="Arial"/>
        </w:rPr>
        <w:t>version</w:t>
      </w:r>
      <w:r>
        <w:rPr>
          <w:rFonts w:ascii="Arial"/>
          <w:spacing w:val="-4"/>
        </w:rPr>
        <w:t> </w:t>
      </w:r>
      <w:r>
        <w:rPr>
          <w:rFonts w:ascii="Arial"/>
        </w:rPr>
        <w:t>of</w:t>
      </w:r>
      <w:r>
        <w:rPr>
          <w:rFonts w:ascii="Arial"/>
          <w:spacing w:val="-4"/>
        </w:rPr>
        <w:t> </w:t>
      </w:r>
      <w:r>
        <w:rPr>
          <w:rFonts w:ascii="Arial"/>
        </w:rPr>
        <w:t>Breuer,</w:t>
      </w:r>
      <w:r>
        <w:rPr>
          <w:rFonts w:ascii="Arial"/>
          <w:spacing w:val="-4"/>
        </w:rPr>
        <w:t> </w:t>
      </w:r>
      <w:r>
        <w:rPr>
          <w:rFonts w:ascii="Arial"/>
        </w:rPr>
        <w:t>and</w:t>
      </w:r>
      <w:r>
        <w:rPr>
          <w:rFonts w:ascii="Arial"/>
          <w:spacing w:val="-4"/>
        </w:rPr>
        <w:t> </w:t>
      </w:r>
      <w:r>
        <w:rPr>
          <w:rFonts w:ascii="Arial"/>
        </w:rPr>
        <w:t>is</w:t>
      </w:r>
      <w:r>
        <w:rPr>
          <w:rFonts w:ascii="Arial"/>
          <w:spacing w:val="-4"/>
        </w:rPr>
        <w:t> </w:t>
      </w:r>
      <w:r>
        <w:rPr>
          <w:rFonts w:ascii="Arial"/>
        </w:rPr>
        <w:t>the</w:t>
      </w:r>
      <w:r>
        <w:rPr>
          <w:rFonts w:ascii="Arial"/>
          <w:spacing w:val="-4"/>
        </w:rPr>
        <w:t> </w:t>
      </w:r>
      <w:r>
        <w:rPr>
          <w:rFonts w:ascii="Arial"/>
        </w:rPr>
        <w:t>official</w:t>
      </w:r>
      <w:r>
        <w:rPr>
          <w:rFonts w:ascii="Arial"/>
          <w:spacing w:val="-4"/>
        </w:rPr>
        <w:t> </w:t>
      </w:r>
      <w:r>
        <w:rPr>
          <w:rFonts w:ascii="Arial"/>
        </w:rPr>
        <w:t>version</w:t>
      </w:r>
      <w:r>
        <w:rPr>
          <w:rFonts w:ascii="Arial"/>
          <w:spacing w:val="-4"/>
        </w:rPr>
        <w:t> </w:t>
      </w:r>
      <w:r>
        <w:rPr>
          <w:rFonts w:ascii="Arial"/>
        </w:rPr>
        <w:t>used</w:t>
      </w:r>
      <w:r>
        <w:rPr>
          <w:rFonts w:ascii="Arial"/>
          <w:spacing w:val="-4"/>
        </w:rPr>
        <w:t> </w:t>
      </w:r>
      <w:r>
        <w:rPr>
          <w:rFonts w:ascii="Arial"/>
        </w:rPr>
        <w:t>in</w:t>
      </w:r>
      <w:r>
        <w:rPr>
          <w:rFonts w:ascii="Arial"/>
          <w:spacing w:val="-4"/>
        </w:rPr>
        <w:t> </w:t>
      </w:r>
      <w:r>
        <w:rPr>
          <w:rFonts w:ascii="Arial"/>
        </w:rPr>
        <w:t>inaugurating</w:t>
      </w:r>
      <w:r>
        <w:rPr>
          <w:rFonts w:ascii="Arial"/>
          <w:spacing w:val="-4"/>
        </w:rPr>
        <w:t> </w:t>
      </w:r>
      <w:r>
        <w:rPr>
          <w:rFonts w:ascii="Arial"/>
        </w:rPr>
        <w:t>the</w:t>
      </w:r>
      <w:r>
        <w:rPr>
          <w:rFonts w:ascii="Arial"/>
          <w:spacing w:val="-4"/>
        </w:rPr>
        <w:t> </w:t>
      </w:r>
      <w:r>
        <w:rPr>
          <w:rFonts w:ascii="Arial"/>
        </w:rPr>
        <w:t>President of Israel.</w:t>
      </w:r>
    </w:p>
    <w:p>
      <w:pPr>
        <w:spacing w:before="264"/>
        <w:ind w:left="503" w:right="0" w:firstLine="0"/>
        <w:jc w:val="left"/>
        <w:rPr>
          <w:rFonts w:ascii="Arial"/>
          <w:i/>
          <w:sz w:val="24"/>
        </w:rPr>
      </w:pPr>
      <w:r>
        <w:rPr/>
        <mc:AlternateContent>
          <mc:Choice Requires="wps">
            <w:drawing>
              <wp:anchor distT="0" distB="0" distL="0" distR="0" allowOverlap="1" layoutInCell="1" locked="0" behindDoc="0" simplePos="0" relativeHeight="15749120">
                <wp:simplePos x="0" y="0"/>
                <wp:positionH relativeFrom="page">
                  <wp:posOffset>552449</wp:posOffset>
                </wp:positionH>
                <wp:positionV relativeFrom="paragraph">
                  <wp:posOffset>244376</wp:posOffset>
                </wp:positionV>
                <wp:extent cx="47625" cy="476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9.242281pt;width:3.75pt;height:3.75pt;mso-position-horizontal-relative:page;mso-position-vertical-relative:paragraph;z-index:15749120" id="docshape35" filled="true" fillcolor="#000000" stroked="false">
                <v:fill type="solid"/>
                <w10:wrap type="none"/>
              </v:rect>
            </w:pict>
          </mc:Fallback>
        </mc:AlternateContent>
      </w:r>
      <w:hyperlink r:id="rId186">
        <w:r>
          <w:rPr>
            <w:rFonts w:ascii="Arial"/>
            <w:i/>
            <w:sz w:val="24"/>
            <w:u w:val="single" w:color="AAAAAA"/>
          </w:rPr>
          <w:t>Biblia Hebraica </w:t>
        </w:r>
        <w:r>
          <w:rPr>
            <w:rFonts w:ascii="Arial"/>
            <w:i/>
            <w:spacing w:val="-2"/>
            <w:sz w:val="24"/>
            <w:u w:val="single" w:color="AAAAAA"/>
          </w:rPr>
          <w:t>Quinta</w:t>
        </w:r>
      </w:hyperlink>
    </w:p>
    <w:p>
      <w:pPr>
        <w:pStyle w:val="BodyText"/>
        <w:spacing w:line="235" w:lineRule="auto" w:before="269"/>
        <w:ind w:left="719" w:right="223"/>
        <w:rPr>
          <w:rFonts w:ascii="Arial"/>
        </w:rPr>
      </w:pPr>
      <w:r>
        <w:rPr>
          <w:rFonts w:ascii="Arial"/>
        </w:rPr>
        <w:t>Revision of </w:t>
      </w:r>
      <w:hyperlink r:id="rId25">
        <w:r>
          <w:rPr>
            <w:rFonts w:ascii="Arial"/>
            <w:i/>
            <w:u w:val="single" w:color="AAAAAA"/>
          </w:rPr>
          <w:t>Biblia Hebraica Stuttgartensia</w:t>
        </w:r>
      </w:hyperlink>
      <w:r>
        <w:rPr>
          <w:rFonts w:ascii="Arial"/>
          <w:u w:val="none"/>
        </w:rPr>
        <w:t>; fascicles published as of 2024 are: Genesis, Leviticus,</w:t>
      </w:r>
      <w:r>
        <w:rPr>
          <w:rFonts w:ascii="Arial"/>
          <w:spacing w:val="-7"/>
          <w:u w:val="none"/>
        </w:rPr>
        <w:t> </w:t>
      </w:r>
      <w:r>
        <w:rPr>
          <w:rFonts w:ascii="Arial"/>
          <w:u w:val="none"/>
        </w:rPr>
        <w:t>Deuteronomy,</w:t>
      </w:r>
      <w:r>
        <w:rPr>
          <w:rFonts w:ascii="Arial"/>
          <w:spacing w:val="-7"/>
          <w:u w:val="none"/>
        </w:rPr>
        <w:t> </w:t>
      </w:r>
      <w:r>
        <w:rPr>
          <w:rFonts w:ascii="Arial"/>
          <w:u w:val="none"/>
        </w:rPr>
        <w:t>Judges,</w:t>
      </w:r>
      <w:r>
        <w:rPr>
          <w:rFonts w:ascii="Arial"/>
          <w:spacing w:val="-7"/>
          <w:u w:val="none"/>
        </w:rPr>
        <w:t> </w:t>
      </w:r>
      <w:r>
        <w:rPr>
          <w:rFonts w:ascii="Arial"/>
          <w:u w:val="none"/>
        </w:rPr>
        <w:t>the</w:t>
      </w:r>
      <w:r>
        <w:rPr>
          <w:rFonts w:ascii="Arial"/>
          <w:spacing w:val="-11"/>
          <w:u w:val="none"/>
        </w:rPr>
        <w:t> </w:t>
      </w:r>
      <w:r>
        <w:rPr>
          <w:rFonts w:ascii="Arial"/>
          <w:u w:val="none"/>
        </w:rPr>
        <w:t>Twelve</w:t>
      </w:r>
      <w:r>
        <w:rPr>
          <w:rFonts w:ascii="Arial"/>
          <w:spacing w:val="-7"/>
          <w:u w:val="none"/>
        </w:rPr>
        <w:t> </w:t>
      </w:r>
      <w:r>
        <w:rPr>
          <w:rFonts w:ascii="Arial"/>
          <w:u w:val="none"/>
        </w:rPr>
        <w:t>Minor</w:t>
      </w:r>
      <w:r>
        <w:rPr>
          <w:rFonts w:ascii="Arial"/>
          <w:spacing w:val="-7"/>
          <w:u w:val="none"/>
        </w:rPr>
        <w:t> </w:t>
      </w:r>
      <w:r>
        <w:rPr>
          <w:rFonts w:ascii="Arial"/>
          <w:u w:val="none"/>
        </w:rPr>
        <w:t>Prophets,</w:t>
      </w:r>
      <w:r>
        <w:rPr>
          <w:rFonts w:ascii="Arial"/>
          <w:spacing w:val="-7"/>
          <w:u w:val="none"/>
        </w:rPr>
        <w:t> </w:t>
      </w:r>
      <w:r>
        <w:rPr>
          <w:rFonts w:ascii="Arial"/>
          <w:u w:val="none"/>
        </w:rPr>
        <w:t>Job,</w:t>
      </w:r>
      <w:r>
        <w:rPr>
          <w:rFonts w:ascii="Arial"/>
          <w:spacing w:val="-7"/>
          <w:u w:val="none"/>
        </w:rPr>
        <w:t> </w:t>
      </w:r>
      <w:r>
        <w:rPr>
          <w:rFonts w:ascii="Arial"/>
          <w:u w:val="none"/>
        </w:rPr>
        <w:t>Proverbs,</w:t>
      </w:r>
      <w:r>
        <w:rPr>
          <w:rFonts w:ascii="Arial"/>
          <w:spacing w:val="-7"/>
          <w:u w:val="none"/>
        </w:rPr>
        <w:t> </w:t>
      </w:r>
      <w:r>
        <w:rPr>
          <w:rFonts w:ascii="Arial"/>
          <w:u w:val="none"/>
        </w:rPr>
        <w:t>Ruth,</w:t>
      </w:r>
      <w:r>
        <w:rPr>
          <w:rFonts w:ascii="Arial"/>
          <w:spacing w:val="-7"/>
          <w:u w:val="none"/>
        </w:rPr>
        <w:t> </w:t>
      </w:r>
      <w:r>
        <w:rPr>
          <w:rFonts w:ascii="Arial"/>
          <w:u w:val="none"/>
        </w:rPr>
        <w:t>Song</w:t>
      </w:r>
      <w:r>
        <w:rPr>
          <w:rFonts w:ascii="Arial"/>
          <w:spacing w:val="-7"/>
          <w:u w:val="none"/>
        </w:rPr>
        <w:t> </w:t>
      </w:r>
      <w:r>
        <w:rPr>
          <w:rFonts w:ascii="Arial"/>
          <w:u w:val="none"/>
        </w:rPr>
        <w:t>of Songs, Ecclesiastes, Lamentations, Esther, Ezra and Nehemiah.</w:t>
      </w:r>
    </w:p>
    <w:p>
      <w:pPr>
        <w:pStyle w:val="BodyText"/>
        <w:spacing w:before="165"/>
        <w:ind w:left="0"/>
        <w:rPr>
          <w:rFonts w:ascii="Arial"/>
          <w:sz w:val="36"/>
        </w:rPr>
      </w:pPr>
    </w:p>
    <w:p>
      <w:pPr>
        <w:pStyle w:val="Heading1"/>
      </w:pPr>
      <w:r>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286088</wp:posOffset>
                </wp:positionV>
                <wp:extent cx="6867525" cy="190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6648pt;width:540.749957pt;height:1.5pt;mso-position-horizontal-relative:page;mso-position-vertical-relative:paragraph;z-index:-15712256;mso-wrap-distance-left:0;mso-wrap-distance-right:0" id="docshape3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04736">
                <wp:simplePos x="0" y="0"/>
                <wp:positionH relativeFrom="page">
                  <wp:posOffset>457200</wp:posOffset>
                </wp:positionH>
                <wp:positionV relativeFrom="paragraph">
                  <wp:posOffset>362288</wp:posOffset>
                </wp:positionV>
                <wp:extent cx="6867525" cy="190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6648pt;width:540.749957pt;height:1.5pt;mso-position-horizontal-relative:page;mso-position-vertical-relative:paragraph;z-index:-15711744;mso-wrap-distance-left:0;mso-wrap-distance-right:0" id="docshape37" filled="true" fillcolor="#0f1317" stroked="false">
                <v:fill type="solid"/>
                <w10:wrap type="topAndBottom"/>
              </v:rect>
            </w:pict>
          </mc:Fallback>
        </mc:AlternateContent>
      </w:r>
      <w:r>
        <w:rPr/>
        <w:t>See </w:t>
      </w:r>
      <w:r>
        <w:rPr>
          <w:spacing w:val="-4"/>
        </w:rPr>
        <w:t>also</w:t>
      </w:r>
    </w:p>
    <w:p>
      <w:pPr>
        <w:pStyle w:val="BodyText"/>
        <w:spacing w:before="9"/>
        <w:ind w:left="0"/>
        <w:rPr>
          <w:b/>
          <w:sz w:val="5"/>
        </w:rPr>
      </w:pPr>
    </w:p>
    <w:p>
      <w:pPr>
        <w:pStyle w:val="BodyText"/>
        <w:spacing w:line="288" w:lineRule="auto" w:before="165"/>
        <w:ind w:left="503" w:right="7732"/>
        <w:rPr>
          <w:rFonts w:ascii="Arial"/>
        </w:rPr>
      </w:pPr>
      <w:hyperlink r:id="rId187">
        <w:r>
          <w:rPr>
            <w:rFonts w:ascii="Arial"/>
            <w:u w:val="single" w:color="AAAAAA"/>
          </w:rPr>
          <w:t>Composition</w:t>
        </w:r>
        <w:r>
          <w:rPr>
            <w:rFonts w:ascii="Arial"/>
            <w:spacing w:val="-19"/>
            <w:u w:val="single" w:color="AAAAAA"/>
          </w:rPr>
          <w:t> </w:t>
        </w:r>
        <w:r>
          <w:rPr>
            <w:rFonts w:ascii="Arial"/>
            <w:u w:val="single" w:color="AAAAAA"/>
          </w:rPr>
          <w:t>of</w:t>
        </w:r>
        <w:r>
          <w:rPr>
            <w:rFonts w:ascii="Arial"/>
            <w:spacing w:val="-17"/>
            <w:u w:val="single" w:color="AAAAAA"/>
          </w:rPr>
          <w:t> </w:t>
        </w:r>
        <w:r>
          <w:rPr>
            <w:rFonts w:ascii="Arial"/>
            <w:u w:val="single" w:color="AAAAAA"/>
          </w:rPr>
          <w:t>the</w:t>
        </w:r>
        <w:r>
          <w:rPr>
            <w:rFonts w:ascii="Arial"/>
            <w:spacing w:val="-16"/>
            <w:u w:val="single" w:color="AAAAAA"/>
          </w:rPr>
          <w:t> </w:t>
        </w:r>
        <w:r>
          <w:rPr>
            <w:rFonts w:ascii="Arial"/>
            <w:u w:val="single" w:color="AAAAAA"/>
          </w:rPr>
          <w:t>Torah</w:t>
        </w:r>
      </w:hyperlink>
      <w:r>
        <w:rPr>
          <w:rFonts w:ascii="Arial"/>
          <w:u w:val="none"/>
        </w:rPr>
        <w:t> </w:t>
      </w:r>
      <w:hyperlink r:id="rId188">
        <w:r>
          <w:rPr>
            <w:rFonts w:ascii="Arial"/>
            <w:spacing w:val="-2"/>
            <w:u w:val="single" w:color="AAAAAA"/>
          </w:rPr>
          <w:t>Masorah</w:t>
        </w:r>
      </w:hyperlink>
    </w:p>
    <w:p>
      <w:pPr>
        <w:pStyle w:val="BodyText"/>
        <w:spacing w:line="288" w:lineRule="auto"/>
        <w:ind w:left="503" w:right="8247"/>
        <w:rPr>
          <w:rFonts w:ascii="Arial"/>
        </w:rPr>
      </w:pPr>
      <w:r>
        <w:rPr/>
        <mc:AlternateContent>
          <mc:Choice Requires="wps">
            <w:drawing>
              <wp:anchor distT="0" distB="0" distL="0" distR="0" allowOverlap="1" layoutInCell="1" locked="0" behindDoc="0" simplePos="0" relativeHeight="15749632">
                <wp:simplePos x="0" y="0"/>
                <wp:positionH relativeFrom="page">
                  <wp:posOffset>552449</wp:posOffset>
                </wp:positionH>
                <wp:positionV relativeFrom="paragraph">
                  <wp:posOffset>-344388</wp:posOffset>
                </wp:positionV>
                <wp:extent cx="47625" cy="476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7.117189pt;width:3.75pt;height:3.75pt;mso-position-horizontal-relative:page;mso-position-vertical-relative:paragraph;z-index:15749632" id="docshape3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0144">
                <wp:simplePos x="0" y="0"/>
                <wp:positionH relativeFrom="page">
                  <wp:posOffset>552449</wp:posOffset>
                </wp:positionH>
                <wp:positionV relativeFrom="paragraph">
                  <wp:posOffset>-134838</wp:posOffset>
                </wp:positionV>
                <wp:extent cx="47625" cy="476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0.61719pt;width:3.75pt;height:3.75pt;mso-position-horizontal-relative:page;mso-position-vertical-relative:paragraph;z-index:15750144" id="docshape3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0656">
                <wp:simplePos x="0" y="0"/>
                <wp:positionH relativeFrom="page">
                  <wp:posOffset>552449</wp:posOffset>
                </wp:positionH>
                <wp:positionV relativeFrom="paragraph">
                  <wp:posOffset>74711</wp:posOffset>
                </wp:positionV>
                <wp:extent cx="47625" cy="476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882809pt;width:3.75pt;height:3.75pt;mso-position-horizontal-relative:page;mso-position-vertical-relative:paragraph;z-index:15750656" id="docshape4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1168">
                <wp:simplePos x="0" y="0"/>
                <wp:positionH relativeFrom="page">
                  <wp:posOffset>552449</wp:posOffset>
                </wp:positionH>
                <wp:positionV relativeFrom="paragraph">
                  <wp:posOffset>284261</wp:posOffset>
                </wp:positionV>
                <wp:extent cx="47625" cy="476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2.382807pt;width:3.75pt;height:3.75pt;mso-position-horizontal-relative:page;mso-position-vertical-relative:paragraph;z-index:15751168" id="docshape41" filled="true" fillcolor="#000000" stroked="false">
                <v:fill type="solid"/>
                <w10:wrap type="none"/>
              </v:rect>
            </w:pict>
          </mc:Fallback>
        </mc:AlternateContent>
      </w:r>
      <w:hyperlink r:id="rId189">
        <w:r>
          <w:rPr>
            <w:rFonts w:ascii="Arial"/>
            <w:spacing w:val="-2"/>
            <w:u w:val="single" w:color="AAAAAA"/>
          </w:rPr>
          <w:t>Micrography</w:t>
        </w:r>
      </w:hyperlink>
      <w:r>
        <w:rPr>
          <w:rFonts w:ascii="Arial"/>
          <w:spacing w:val="-2"/>
          <w:u w:val="none"/>
        </w:rPr>
        <w:t> </w:t>
      </w:r>
      <w:hyperlink r:id="rId190">
        <w:r>
          <w:rPr>
            <w:rFonts w:ascii="Arial"/>
            <w:spacing w:val="-2"/>
            <w:u w:val="single" w:color="AAAAAA"/>
          </w:rPr>
          <w:t>Parashah</w:t>
        </w:r>
      </w:hyperlink>
    </w:p>
    <w:p>
      <w:pPr>
        <w:pStyle w:val="BodyText"/>
        <w:spacing w:line="274" w:lineRule="exact"/>
        <w:ind w:left="503"/>
        <w:rPr>
          <w:rFonts w:ascii="Arial"/>
        </w:rPr>
      </w:pPr>
      <w:r>
        <w:rPr/>
        <mc:AlternateContent>
          <mc:Choice Requires="wps">
            <w:drawing>
              <wp:anchor distT="0" distB="0" distL="0" distR="0" allowOverlap="1" layoutInCell="1" locked="0" behindDoc="0" simplePos="0" relativeHeight="15751680">
                <wp:simplePos x="0" y="0"/>
                <wp:positionH relativeFrom="page">
                  <wp:posOffset>552449</wp:posOffset>
                </wp:positionH>
                <wp:positionV relativeFrom="paragraph">
                  <wp:posOffset>73223</wp:posOffset>
                </wp:positionV>
                <wp:extent cx="47625" cy="476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765619pt;width:3.75pt;height:3.75pt;mso-position-horizontal-relative:page;mso-position-vertical-relative:paragraph;z-index:15751680" id="docshape42" filled="true" fillcolor="#000000" stroked="false">
                <v:fill type="solid"/>
                <w10:wrap type="none"/>
              </v:rect>
            </w:pict>
          </mc:Fallback>
        </mc:AlternateContent>
      </w:r>
      <w:hyperlink r:id="rId191">
        <w:r>
          <w:rPr>
            <w:rFonts w:ascii="Arial"/>
            <w:u w:val="single" w:color="AAAAAA"/>
          </w:rPr>
          <w:t>List of Hebrew Bible </w:t>
        </w:r>
        <w:r>
          <w:rPr>
            <w:rFonts w:ascii="Arial"/>
            <w:spacing w:val="-2"/>
            <w:u w:val="single" w:color="AAAAAA"/>
          </w:rPr>
          <w:t>manuscripts</w:t>
        </w:r>
      </w:hyperlink>
    </w:p>
    <w:p>
      <w:pPr>
        <w:pStyle w:val="BodyText"/>
        <w:spacing w:before="171"/>
        <w:ind w:left="644"/>
        <w:rPr>
          <w:rFonts w:ascii="Arial"/>
        </w:rPr>
      </w:pPr>
      <w:r>
        <w:rPr>
          <w:position w:val="3"/>
        </w:rPr>
        <w:drawing>
          <wp:inline distT="0" distB="0" distL="0" distR="0">
            <wp:extent cx="47624" cy="47624"/>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52">
        <w:r>
          <w:rPr>
            <w:rFonts w:ascii="Arial"/>
            <w:u w:val="single" w:color="AAAAAA"/>
          </w:rPr>
          <w:t>Aleppo Codex</w:t>
        </w:r>
      </w:hyperlink>
    </w:p>
    <w:p>
      <w:pPr>
        <w:pStyle w:val="BodyText"/>
        <w:spacing w:before="54"/>
        <w:ind w:left="644"/>
        <w:rPr>
          <w:rFonts w:ascii="Arial"/>
        </w:rPr>
      </w:pPr>
      <w:r>
        <w:rPr>
          <w:position w:val="3"/>
        </w:rPr>
        <w:drawing>
          <wp:inline distT="0" distB="0" distL="0" distR="0">
            <wp:extent cx="47624" cy="4762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4">
        <w:r>
          <w:rPr>
            <w:rFonts w:ascii="Arial"/>
            <w:u w:val="single" w:color="AAAAAA"/>
          </w:rPr>
          <w:t>Leningrad Codex</w:t>
        </w:r>
      </w:hyperlink>
    </w:p>
    <w:p>
      <w:pPr>
        <w:spacing w:after="0"/>
        <w:rPr>
          <w:rFonts w:ascii="Arial"/>
        </w:rPr>
        <w:sectPr>
          <w:pgSz w:w="12240" w:h="15840"/>
          <w:pgMar w:top="480" w:bottom="280" w:left="600" w:right="600"/>
        </w:sectPr>
      </w:pPr>
    </w:p>
    <w:p>
      <w:pPr>
        <w:pStyle w:val="BodyText"/>
        <w:spacing w:line="288" w:lineRule="auto" w:before="65"/>
        <w:ind w:left="644" w:right="8401"/>
        <w:rPr>
          <w:rFonts w:ascii="Arial"/>
        </w:rPr>
      </w:pPr>
      <w:r>
        <w:rPr>
          <w:position w:val="3"/>
        </w:rPr>
        <w:drawing>
          <wp:inline distT="0" distB="0" distL="0" distR="0">
            <wp:extent cx="47624" cy="47624"/>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193">
        <w:r>
          <w:rPr>
            <w:rFonts w:ascii="Arial"/>
            <w:u w:val="single" w:color="AAAAAA"/>
          </w:rPr>
          <w:t>Codex Sassoon</w:t>
        </w:r>
      </w:hyperlink>
      <w:r>
        <w:rPr>
          <w:rFonts w:ascii="Arial"/>
          <w:spacing w:val="40"/>
          <w:u w:val="none"/>
        </w:rPr>
        <w:t> </w:t>
      </w:r>
      <w:r>
        <w:rPr>
          <w:rFonts w:ascii="Arial"/>
          <w:position w:val="3"/>
          <w:u w:val="none"/>
        </w:rPr>
        <w:drawing>
          <wp:inline distT="0" distB="0" distL="0" distR="0">
            <wp:extent cx="47624" cy="4762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92"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194">
        <w:r>
          <w:rPr>
            <w:rFonts w:ascii="Arial"/>
            <w:u w:val="single" w:color="AAAAAA"/>
          </w:rPr>
          <w:t>Codex</w:t>
        </w:r>
        <w:r>
          <w:rPr>
            <w:rFonts w:ascii="Arial"/>
            <w:spacing w:val="-11"/>
            <w:u w:val="single" w:color="AAAAAA"/>
          </w:rPr>
          <w:t> </w:t>
        </w:r>
        <w:r>
          <w:rPr>
            <w:rFonts w:ascii="Arial"/>
            <w:u w:val="single" w:color="AAAAAA"/>
          </w:rPr>
          <w:t>Cairensis</w:t>
        </w:r>
      </w:hyperlink>
    </w:p>
    <w:p>
      <w:pPr>
        <w:pStyle w:val="BodyText"/>
        <w:spacing w:line="274" w:lineRule="exact"/>
        <w:ind w:left="644"/>
        <w:rPr>
          <w:rFonts w:ascii="Arial"/>
        </w:rPr>
      </w:pPr>
      <w:r>
        <w:rPr>
          <w:position w:val="3"/>
        </w:rPr>
        <w:drawing>
          <wp:inline distT="0" distB="0" distL="0" distR="0">
            <wp:extent cx="47624" cy="4762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195">
        <w:r>
          <w:rPr>
            <w:rFonts w:ascii="Arial"/>
            <w:u w:val="single" w:color="AAAAAA"/>
          </w:rPr>
          <w:t>Codex Orientales</w:t>
        </w:r>
      </w:hyperlink>
    </w:p>
    <w:p>
      <w:pPr>
        <w:pStyle w:val="BodyText"/>
        <w:spacing w:line="288" w:lineRule="auto" w:before="54"/>
        <w:ind w:left="644" w:right="7732"/>
        <w:rPr>
          <w:rFonts w:ascii="Arial"/>
        </w:rPr>
      </w:pPr>
      <w:r>
        <w:rPr>
          <w:position w:val="3"/>
        </w:rPr>
        <w:drawing>
          <wp:inline distT="0" distB="0" distL="0" distR="0">
            <wp:extent cx="47624" cy="47624"/>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196">
        <w:r>
          <w:rPr>
            <w:rFonts w:ascii="Arial"/>
            <w:u w:val="single" w:color="AAAAAA"/>
          </w:rPr>
          <w:t>Damascus</w:t>
        </w:r>
        <w:r>
          <w:rPr>
            <w:rFonts w:ascii="Arial"/>
            <w:spacing w:val="-11"/>
            <w:u w:val="single" w:color="AAAAAA"/>
          </w:rPr>
          <w:t> </w:t>
        </w:r>
        <w:r>
          <w:rPr>
            <w:rFonts w:ascii="Arial"/>
            <w:u w:val="single" w:color="AAAAAA"/>
          </w:rPr>
          <w:t>Pentateuch</w:t>
        </w:r>
      </w:hyperlink>
      <w:r>
        <w:rPr>
          <w:rFonts w:ascii="Arial"/>
          <w:u w:val="none"/>
        </w:rPr>
        <w:t> </w:t>
      </w:r>
      <w:r>
        <w:rPr>
          <w:rFonts w:ascii="Arial"/>
          <w:position w:val="3"/>
          <w:u w:val="none"/>
        </w:rPr>
        <w:drawing>
          <wp:inline distT="0" distB="0" distL="0" distR="0">
            <wp:extent cx="47624" cy="47624"/>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92"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28">
        <w:r>
          <w:rPr>
            <w:rFonts w:ascii="Arial"/>
            <w:u w:val="single" w:color="AAAAAA"/>
          </w:rPr>
          <w:t>Dead Sea Scrolls</w:t>
        </w:r>
      </w:hyperlink>
    </w:p>
    <w:p>
      <w:pPr>
        <w:pStyle w:val="BodyText"/>
        <w:spacing w:before="66"/>
        <w:ind w:left="0"/>
        <w:rPr>
          <w:rFonts w:ascii="Arial"/>
        </w:rPr>
      </w:pPr>
    </w:p>
    <w:p>
      <w:pPr>
        <w:pStyle w:val="Heading1"/>
      </w:pPr>
      <w:r>
        <w:rPr/>
        <mc:AlternateContent>
          <mc:Choice Requires="wps">
            <w:drawing>
              <wp:anchor distT="0" distB="0" distL="0" distR="0" allowOverlap="1" layoutInCell="1" locked="0" behindDoc="1" simplePos="0" relativeHeight="487611392">
                <wp:simplePos x="0" y="0"/>
                <wp:positionH relativeFrom="page">
                  <wp:posOffset>457200</wp:posOffset>
                </wp:positionH>
                <wp:positionV relativeFrom="paragraph">
                  <wp:posOffset>286192</wp:posOffset>
                </wp:positionV>
                <wp:extent cx="6867525" cy="190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4811pt;width:540.749957pt;height:1.5pt;mso-position-horizontal-relative:page;mso-position-vertical-relative:paragraph;z-index:-15705088;mso-wrap-distance-left:0;mso-wrap-distance-right:0" id="docshape4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1904">
                <wp:simplePos x="0" y="0"/>
                <wp:positionH relativeFrom="page">
                  <wp:posOffset>457200</wp:posOffset>
                </wp:positionH>
                <wp:positionV relativeFrom="paragraph">
                  <wp:posOffset>362392</wp:posOffset>
                </wp:positionV>
                <wp:extent cx="6867525" cy="190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4811pt;width:540.749957pt;height:1.5pt;mso-position-horizontal-relative:page;mso-position-vertical-relative:paragraph;z-index:-15704576;mso-wrap-distance-left:0;mso-wrap-distance-right:0" id="docshape44" filled="true" fillcolor="#0f1317" stroked="false">
                <v:fill type="solid"/>
                <w10:wrap type="topAndBottom"/>
              </v:rect>
            </w:pict>
          </mc:Fallback>
        </mc:AlternateContent>
      </w:r>
      <w:r>
        <w:rPr/>
        <w:t>Explanatory </w:t>
      </w:r>
      <w:r>
        <w:rPr>
          <w:spacing w:val="-2"/>
        </w:rPr>
        <w:t>footnotes</w:t>
      </w:r>
    </w:p>
    <w:p>
      <w:pPr>
        <w:pStyle w:val="BodyText"/>
        <w:spacing w:before="9"/>
        <w:ind w:left="0"/>
        <w:rPr>
          <w:b/>
          <w:sz w:val="5"/>
        </w:rPr>
      </w:pPr>
    </w:p>
    <w:p>
      <w:pPr>
        <w:pStyle w:val="ListParagraph"/>
        <w:numPr>
          <w:ilvl w:val="0"/>
          <w:numId w:val="1"/>
        </w:numPr>
        <w:tabs>
          <w:tab w:pos="502" w:val="left" w:leader="none"/>
        </w:tabs>
        <w:spacing w:line="240" w:lineRule="auto" w:before="105" w:after="0"/>
        <w:ind w:left="502" w:right="0" w:hanging="266"/>
        <w:jc w:val="left"/>
        <w:rPr>
          <w:sz w:val="24"/>
        </w:rPr>
      </w:pPr>
      <w:r>
        <w:rPr>
          <w:sz w:val="24"/>
        </w:rPr>
        <w:t>"Masoretic" pronounced </w:t>
      </w:r>
      <w:r>
        <w:rPr>
          <w:spacing w:val="-2"/>
          <w:sz w:val="24"/>
          <w:u w:val="single" w:color="AAAAAA"/>
        </w:rPr>
        <w:t>/</w:t>
      </w:r>
      <w:r>
        <w:rPr>
          <w:rFonts w:ascii="Times New Roman" w:hAnsi="Times New Roman"/>
          <w:spacing w:val="-2"/>
          <w:sz w:val="24"/>
          <w:u w:val="single" w:color="AAAAAA"/>
        </w:rPr>
        <w:t>ˌ</w:t>
      </w:r>
      <w:r>
        <w:rPr>
          <w:spacing w:val="-2"/>
          <w:sz w:val="24"/>
          <w:u w:val="single" w:color="AAAAAA"/>
        </w:rPr>
        <w:t>mæsə</w:t>
      </w:r>
      <w:r>
        <w:rPr>
          <w:rFonts w:ascii="Times New Roman" w:hAnsi="Times New Roman"/>
          <w:spacing w:val="-2"/>
          <w:sz w:val="24"/>
          <w:u w:val="single" w:color="AAAAAA"/>
        </w:rPr>
        <w:t>ˈ</w:t>
      </w:r>
      <w:r>
        <w:rPr>
          <w:spacing w:val="-2"/>
          <w:sz w:val="24"/>
          <w:u w:val="single" w:color="AAAAAA"/>
        </w:rPr>
        <w:t>r</w:t>
      </w:r>
      <w:r>
        <w:rPr>
          <w:rFonts w:ascii="Times New Roman" w:hAnsi="Times New Roman"/>
          <w:spacing w:val="-2"/>
          <w:sz w:val="24"/>
          <w:u w:val="single" w:color="AAAAAA"/>
        </w:rPr>
        <w:t>ɛ</w:t>
      </w:r>
      <w:r>
        <w:rPr>
          <w:spacing w:val="-2"/>
          <w:sz w:val="24"/>
          <w:u w:val="single" w:color="AAAAAA"/>
        </w:rPr>
        <w:t>t</w:t>
      </w:r>
      <w:r>
        <w:rPr>
          <w:rFonts w:ascii="Times New Roman" w:hAnsi="Times New Roman"/>
          <w:spacing w:val="-2"/>
          <w:sz w:val="24"/>
          <w:u w:val="single" w:color="AAAAAA"/>
        </w:rPr>
        <w:t>ɪ</w:t>
      </w:r>
      <w:r>
        <w:rPr>
          <w:spacing w:val="-2"/>
          <w:sz w:val="24"/>
          <w:u w:val="single" w:color="AAAAAA"/>
        </w:rPr>
        <w:t>k/</w:t>
      </w:r>
      <w:r>
        <w:rPr>
          <w:spacing w:val="-2"/>
          <w:sz w:val="24"/>
          <w:u w:val="none"/>
        </w:rPr>
        <w:t>.</w:t>
      </w:r>
    </w:p>
    <w:p>
      <w:pPr>
        <w:pStyle w:val="ListParagraph"/>
        <w:numPr>
          <w:ilvl w:val="0"/>
          <w:numId w:val="1"/>
        </w:numPr>
        <w:tabs>
          <w:tab w:pos="503" w:val="left" w:leader="none"/>
        </w:tabs>
        <w:spacing w:line="230" w:lineRule="auto" w:before="62" w:after="0"/>
        <w:ind w:left="503" w:right="158" w:hanging="267"/>
        <w:jc w:val="left"/>
        <w:rPr>
          <w:sz w:val="19"/>
        </w:rPr>
      </w:pPr>
      <w:r>
        <w:rPr>
          <w:sz w:val="24"/>
        </w:rPr>
        <w:t>A</w:t>
      </w:r>
      <w:r>
        <w:rPr>
          <w:spacing w:val="-6"/>
          <w:sz w:val="24"/>
        </w:rPr>
        <w:t> </w:t>
      </w:r>
      <w:r>
        <w:rPr>
          <w:sz w:val="24"/>
        </w:rPr>
        <w:t>7th century fragment containing the "Song of the Sea" (Exodus 13:19–16:1) is one of the few surviving</w:t>
      </w:r>
      <w:r>
        <w:rPr>
          <w:spacing w:val="-3"/>
          <w:sz w:val="24"/>
        </w:rPr>
        <w:t> </w:t>
      </w:r>
      <w:r>
        <w:rPr>
          <w:sz w:val="24"/>
        </w:rPr>
        <w:t>texts</w:t>
      </w:r>
      <w:r>
        <w:rPr>
          <w:spacing w:val="-3"/>
          <w:sz w:val="24"/>
        </w:rPr>
        <w:t> </w:t>
      </w:r>
      <w:r>
        <w:rPr>
          <w:sz w:val="24"/>
        </w:rPr>
        <w:t>from</w:t>
      </w:r>
      <w:r>
        <w:rPr>
          <w:spacing w:val="-3"/>
          <w:sz w:val="24"/>
        </w:rPr>
        <w:t> </w:t>
      </w:r>
      <w:r>
        <w:rPr>
          <w:sz w:val="24"/>
        </w:rPr>
        <w:t>the</w:t>
      </w:r>
      <w:r>
        <w:rPr>
          <w:spacing w:val="-3"/>
          <w:sz w:val="24"/>
        </w:rPr>
        <w:t> </w:t>
      </w:r>
      <w:r>
        <w:rPr>
          <w:sz w:val="24"/>
        </w:rPr>
        <w:t>"silent</w:t>
      </w:r>
      <w:r>
        <w:rPr>
          <w:spacing w:val="-3"/>
          <w:sz w:val="24"/>
        </w:rPr>
        <w:t> </w:t>
      </w:r>
      <w:r>
        <w:rPr>
          <w:sz w:val="24"/>
        </w:rPr>
        <w:t>era"</w:t>
      </w:r>
      <w:r>
        <w:rPr>
          <w:spacing w:val="-3"/>
          <w:sz w:val="24"/>
        </w:rPr>
        <w:t> </w:t>
      </w:r>
      <w:r>
        <w:rPr>
          <w:sz w:val="24"/>
        </w:rPr>
        <w:t>of</w:t>
      </w:r>
      <w:r>
        <w:rPr>
          <w:spacing w:val="-3"/>
          <w:sz w:val="24"/>
        </w:rPr>
        <w:t> </w:t>
      </w:r>
      <w:r>
        <w:rPr>
          <w:sz w:val="24"/>
        </w:rPr>
        <w:t>Hebrew</w:t>
      </w:r>
      <w:r>
        <w:rPr>
          <w:spacing w:val="-3"/>
          <w:sz w:val="24"/>
        </w:rPr>
        <w:t> </w:t>
      </w:r>
      <w:r>
        <w:rPr>
          <w:sz w:val="24"/>
        </w:rPr>
        <w:t>biblical</w:t>
      </w:r>
      <w:r>
        <w:rPr>
          <w:spacing w:val="-3"/>
          <w:sz w:val="24"/>
        </w:rPr>
        <w:t> </w:t>
      </w:r>
      <w:r>
        <w:rPr>
          <w:sz w:val="24"/>
        </w:rPr>
        <w:t>texts</w:t>
      </w:r>
      <w:r>
        <w:rPr>
          <w:spacing w:val="-3"/>
          <w:sz w:val="24"/>
        </w:rPr>
        <w:t> </w:t>
      </w:r>
      <w:r>
        <w:rPr>
          <w:sz w:val="24"/>
        </w:rPr>
        <w:t>between</w:t>
      </w:r>
      <w:r>
        <w:rPr>
          <w:spacing w:val="-3"/>
          <w:sz w:val="24"/>
        </w:rPr>
        <w:t> </w:t>
      </w:r>
      <w:r>
        <w:rPr>
          <w:sz w:val="24"/>
        </w:rPr>
        <w:t>the</w:t>
      </w:r>
      <w:r>
        <w:rPr>
          <w:spacing w:val="-3"/>
          <w:sz w:val="24"/>
        </w:rPr>
        <w:t> </w:t>
      </w:r>
      <w:hyperlink r:id="rId28">
        <w:r>
          <w:rPr>
            <w:sz w:val="24"/>
            <w:u w:val="single" w:color="AAAAAA"/>
          </w:rPr>
          <w:t>Dead</w:t>
        </w:r>
        <w:r>
          <w:rPr>
            <w:spacing w:val="-3"/>
            <w:sz w:val="24"/>
            <w:u w:val="single" w:color="AAAAAA"/>
          </w:rPr>
          <w:t> </w:t>
        </w:r>
        <w:r>
          <w:rPr>
            <w:sz w:val="24"/>
            <w:u w:val="single" w:color="AAAAAA"/>
          </w:rPr>
          <w:t>Sea</w:t>
        </w:r>
        <w:r>
          <w:rPr>
            <w:spacing w:val="-3"/>
            <w:sz w:val="24"/>
            <w:u w:val="single" w:color="AAAAAA"/>
          </w:rPr>
          <w:t> </w:t>
        </w:r>
        <w:r>
          <w:rPr>
            <w:sz w:val="24"/>
            <w:u w:val="single" w:color="AAAAAA"/>
          </w:rPr>
          <w:t>Scrolls</w:t>
        </w:r>
      </w:hyperlink>
      <w:r>
        <w:rPr>
          <w:spacing w:val="-3"/>
          <w:sz w:val="24"/>
          <w:u w:val="none"/>
        </w:rPr>
        <w:t> </w:t>
      </w:r>
      <w:r>
        <w:rPr>
          <w:sz w:val="24"/>
          <w:u w:val="none"/>
        </w:rPr>
        <w:t>and</w:t>
      </w:r>
      <w:r>
        <w:rPr>
          <w:spacing w:val="-3"/>
          <w:sz w:val="24"/>
          <w:u w:val="none"/>
        </w:rPr>
        <w:t> </w:t>
      </w:r>
      <w:r>
        <w:rPr>
          <w:sz w:val="24"/>
          <w:u w:val="none"/>
        </w:rPr>
        <w:t>the </w:t>
      </w:r>
      <w:hyperlink r:id="rId52">
        <w:r>
          <w:rPr>
            <w:i/>
            <w:sz w:val="24"/>
            <w:u w:val="single" w:color="AAAAAA"/>
          </w:rPr>
          <w:t>Aleppo Codex</w:t>
        </w:r>
      </w:hyperlink>
      <w:r>
        <w:rPr>
          <w:sz w:val="24"/>
          <w:u w:val="none"/>
        </w:rPr>
        <w:t>.</w:t>
      </w:r>
      <w:r>
        <w:rPr>
          <w:position w:val="9"/>
          <w:sz w:val="19"/>
          <w:u w:val="single" w:color="AAAAAA"/>
        </w:rPr>
        <w:t>[12]</w:t>
      </w:r>
    </w:p>
    <w:p>
      <w:pPr>
        <w:pStyle w:val="ListParagraph"/>
        <w:numPr>
          <w:ilvl w:val="0"/>
          <w:numId w:val="1"/>
        </w:numPr>
        <w:tabs>
          <w:tab w:pos="503" w:val="left" w:leader="none"/>
        </w:tabs>
        <w:spacing w:line="240" w:lineRule="auto" w:before="53" w:after="0"/>
        <w:ind w:left="503" w:right="0" w:hanging="253"/>
        <w:jc w:val="left"/>
        <w:rPr>
          <w:sz w:val="24"/>
        </w:rPr>
      </w:pPr>
      <w:r>
        <w:rPr>
          <w:sz w:val="24"/>
        </w:rPr>
        <w:t>For</w:t>
      </w:r>
      <w:r>
        <w:rPr>
          <w:spacing w:val="-1"/>
          <w:sz w:val="24"/>
        </w:rPr>
        <w:t> </w:t>
      </w:r>
      <w:r>
        <w:rPr>
          <w:sz w:val="24"/>
        </w:rPr>
        <w:t>more</w:t>
      </w:r>
      <w:r>
        <w:rPr>
          <w:spacing w:val="-1"/>
          <w:sz w:val="24"/>
        </w:rPr>
        <w:t> </w:t>
      </w:r>
      <w:r>
        <w:rPr>
          <w:sz w:val="24"/>
        </w:rPr>
        <w:t>details,</w:t>
      </w:r>
      <w:r>
        <w:rPr>
          <w:spacing w:val="-1"/>
          <w:sz w:val="24"/>
        </w:rPr>
        <w:t> </w:t>
      </w:r>
      <w:r>
        <w:rPr>
          <w:sz w:val="24"/>
        </w:rPr>
        <w:t>see</w:t>
      </w:r>
      <w:r>
        <w:rPr>
          <w:spacing w:val="-14"/>
          <w:sz w:val="24"/>
        </w:rPr>
        <w:t> </w:t>
      </w:r>
      <w:hyperlink r:id="rId197">
        <w:r>
          <w:rPr>
            <w:sz w:val="24"/>
            <w:u w:val="single" w:color="AAAAAA"/>
          </w:rPr>
          <w:t>Aaron</w:t>
        </w:r>
        <w:r>
          <w:rPr>
            <w:spacing w:val="-1"/>
            <w:sz w:val="24"/>
            <w:u w:val="single" w:color="AAAAAA"/>
          </w:rPr>
          <w:t> </w:t>
        </w:r>
        <w:r>
          <w:rPr>
            <w:sz w:val="24"/>
            <w:u w:val="single" w:color="AAAAAA"/>
          </w:rPr>
          <w:t>ben</w:t>
        </w:r>
        <w:r>
          <w:rPr>
            <w:spacing w:val="-1"/>
            <w:sz w:val="24"/>
            <w:u w:val="single" w:color="AAAAAA"/>
          </w:rPr>
          <w:t> </w:t>
        </w:r>
        <w:r>
          <w:rPr>
            <w:sz w:val="24"/>
            <w:u w:val="single" w:color="AAAAAA"/>
          </w:rPr>
          <w:t>Moses</w:t>
        </w:r>
        <w:r>
          <w:rPr>
            <w:spacing w:val="-1"/>
            <w:sz w:val="24"/>
            <w:u w:val="single" w:color="AAAAAA"/>
          </w:rPr>
          <w:t> </w:t>
        </w:r>
        <w:r>
          <w:rPr>
            <w:sz w:val="24"/>
            <w:u w:val="single" w:color="AAAAAA"/>
          </w:rPr>
          <w:t>ben</w:t>
        </w:r>
        <w:r>
          <w:rPr>
            <w:spacing w:val="-14"/>
            <w:sz w:val="24"/>
            <w:u w:val="single" w:color="AAAAAA"/>
          </w:rPr>
          <w:t> </w:t>
        </w:r>
        <w:r>
          <w:rPr>
            <w:sz w:val="24"/>
            <w:u w:val="single" w:color="AAAAAA"/>
          </w:rPr>
          <w:t>Asher#Was</w:t>
        </w:r>
        <w:r>
          <w:rPr>
            <w:spacing w:val="-1"/>
            <w:sz w:val="24"/>
            <w:u w:val="single" w:color="AAAAAA"/>
          </w:rPr>
          <w:t> </w:t>
        </w:r>
        <w:r>
          <w:rPr>
            <w:sz w:val="24"/>
            <w:u w:val="single" w:color="AAAAAA"/>
          </w:rPr>
          <w:t>ben</w:t>
        </w:r>
        <w:r>
          <w:rPr>
            <w:spacing w:val="-15"/>
            <w:sz w:val="24"/>
            <w:u w:val="single" w:color="AAAAAA"/>
          </w:rPr>
          <w:t> </w:t>
        </w:r>
        <w:r>
          <w:rPr>
            <w:sz w:val="24"/>
            <w:u w:val="single" w:color="AAAAAA"/>
          </w:rPr>
          <w:t>Asher</w:t>
        </w:r>
        <w:r>
          <w:rPr>
            <w:spacing w:val="-1"/>
            <w:sz w:val="24"/>
            <w:u w:val="single" w:color="AAAAAA"/>
          </w:rPr>
          <w:t> </w:t>
        </w:r>
        <w:r>
          <w:rPr>
            <w:sz w:val="24"/>
            <w:u w:val="single" w:color="AAAAAA"/>
          </w:rPr>
          <w:t>a </w:t>
        </w:r>
        <w:r>
          <w:rPr>
            <w:spacing w:val="-2"/>
            <w:sz w:val="24"/>
            <w:u w:val="single" w:color="AAAAAA"/>
          </w:rPr>
          <w:t>Karaite?</w:t>
        </w:r>
      </w:hyperlink>
    </w:p>
    <w:p>
      <w:pPr>
        <w:pStyle w:val="ListParagraph"/>
        <w:numPr>
          <w:ilvl w:val="0"/>
          <w:numId w:val="1"/>
        </w:numPr>
        <w:tabs>
          <w:tab w:pos="502" w:val="left" w:leader="none"/>
        </w:tabs>
        <w:spacing w:line="240" w:lineRule="auto" w:before="54" w:after="0"/>
        <w:ind w:left="502" w:right="0" w:hanging="266"/>
        <w:jc w:val="left"/>
        <w:rPr>
          <w:sz w:val="24"/>
        </w:rPr>
      </w:pPr>
      <w:r>
        <w:rPr>
          <w:sz w:val="24"/>
        </w:rPr>
        <w:t>Vocalization</w:t>
      </w:r>
      <w:r>
        <w:rPr>
          <w:spacing w:val="-2"/>
          <w:sz w:val="24"/>
        </w:rPr>
        <w:t> </w:t>
      </w:r>
      <w:r>
        <w:rPr>
          <w:sz w:val="24"/>
        </w:rPr>
        <w:t>uncertain,</w:t>
      </w:r>
      <w:r>
        <w:rPr>
          <w:spacing w:val="-2"/>
          <w:sz w:val="24"/>
        </w:rPr>
        <w:t> </w:t>
      </w:r>
      <w:r>
        <w:rPr>
          <w:sz w:val="24"/>
        </w:rPr>
        <w:t>also:</w:t>
      </w:r>
      <w:r>
        <w:rPr>
          <w:spacing w:val="-2"/>
          <w:sz w:val="24"/>
        </w:rPr>
        <w:t> </w:t>
      </w:r>
      <w:r>
        <w:rPr>
          <w:i/>
          <w:sz w:val="24"/>
        </w:rPr>
        <w:t>moseirah</w:t>
      </w:r>
      <w:r>
        <w:rPr>
          <w:sz w:val="24"/>
        </w:rPr>
        <w:t>,</w:t>
      </w:r>
      <w:r>
        <w:rPr>
          <w:spacing w:val="-2"/>
          <w:sz w:val="24"/>
        </w:rPr>
        <w:t> </w:t>
      </w:r>
      <w:r>
        <w:rPr>
          <w:i/>
          <w:sz w:val="24"/>
        </w:rPr>
        <w:t>mesorah</w:t>
      </w:r>
      <w:r>
        <w:rPr>
          <w:sz w:val="24"/>
        </w:rPr>
        <w:t>,</w:t>
      </w:r>
      <w:r>
        <w:rPr>
          <w:spacing w:val="-2"/>
          <w:sz w:val="24"/>
        </w:rPr>
        <w:t> </w:t>
      </w:r>
      <w:r>
        <w:rPr>
          <w:i/>
          <w:sz w:val="24"/>
        </w:rPr>
        <w:t>mesarah</w:t>
      </w:r>
      <w:r>
        <w:rPr>
          <w:sz w:val="24"/>
        </w:rPr>
        <w:t>,</w:t>
      </w:r>
      <w:r>
        <w:rPr>
          <w:spacing w:val="-2"/>
          <w:sz w:val="24"/>
        </w:rPr>
        <w:t> </w:t>
      </w:r>
      <w:r>
        <w:rPr>
          <w:i/>
          <w:sz w:val="24"/>
        </w:rPr>
        <w:t>misrah</w:t>
      </w:r>
      <w:r>
        <w:rPr>
          <w:sz w:val="24"/>
        </w:rPr>
        <w:t>,</w:t>
      </w:r>
      <w:r>
        <w:rPr>
          <w:spacing w:val="-2"/>
          <w:sz w:val="24"/>
        </w:rPr>
        <w:t> </w:t>
      </w:r>
      <w:r>
        <w:rPr>
          <w:i/>
          <w:spacing w:val="-2"/>
          <w:sz w:val="24"/>
        </w:rPr>
        <w:t>masarah</w:t>
      </w:r>
      <w:r>
        <w:rPr>
          <w:spacing w:val="-2"/>
          <w:sz w:val="24"/>
        </w:rPr>
        <w:t>.</w:t>
      </w:r>
    </w:p>
    <w:p>
      <w:pPr>
        <w:pStyle w:val="ListParagraph"/>
        <w:numPr>
          <w:ilvl w:val="0"/>
          <w:numId w:val="1"/>
        </w:numPr>
        <w:tabs>
          <w:tab w:pos="502" w:val="left" w:leader="none"/>
        </w:tabs>
        <w:spacing w:line="240" w:lineRule="auto" w:before="54" w:after="0"/>
        <w:ind w:left="502" w:right="0" w:hanging="266"/>
        <w:jc w:val="left"/>
        <w:rPr>
          <w:sz w:val="24"/>
        </w:rPr>
      </w:pPr>
      <w:r>
        <w:rPr>
          <w:sz w:val="24"/>
        </w:rPr>
        <w:t>Also: </w:t>
      </w:r>
      <w:r>
        <w:rPr>
          <w:i/>
          <w:spacing w:val="-2"/>
          <w:sz w:val="24"/>
        </w:rPr>
        <w:t>moseret</w:t>
      </w:r>
      <w:r>
        <w:rPr>
          <w:spacing w:val="-2"/>
          <w:sz w:val="24"/>
        </w:rPr>
        <w:t>.</w:t>
      </w:r>
    </w:p>
    <w:p>
      <w:pPr>
        <w:pStyle w:val="ListParagraph"/>
        <w:numPr>
          <w:ilvl w:val="0"/>
          <w:numId w:val="1"/>
        </w:numPr>
        <w:tabs>
          <w:tab w:pos="503" w:val="left" w:leader="none"/>
        </w:tabs>
        <w:spacing w:line="235" w:lineRule="auto" w:before="58" w:after="0"/>
        <w:ind w:left="503" w:right="401" w:hanging="201"/>
        <w:jc w:val="left"/>
        <w:rPr>
          <w:sz w:val="24"/>
        </w:rPr>
      </w:pPr>
      <w:r>
        <w:rPr>
          <w:sz w:val="24"/>
        </w:rPr>
        <w:t>See</w:t>
      </w:r>
      <w:r>
        <w:rPr>
          <w:spacing w:val="-4"/>
          <w:sz w:val="24"/>
        </w:rPr>
        <w:t> </w:t>
      </w:r>
      <w:r>
        <w:rPr>
          <w:sz w:val="24"/>
        </w:rPr>
        <w:t>also</w:t>
      </w:r>
      <w:r>
        <w:rPr>
          <w:spacing w:val="-4"/>
          <w:sz w:val="24"/>
        </w:rPr>
        <w:t> </w:t>
      </w:r>
      <w:r>
        <w:rPr>
          <w:sz w:val="24"/>
        </w:rPr>
        <w:t>the</w:t>
      </w:r>
      <w:r>
        <w:rPr>
          <w:spacing w:val="-4"/>
          <w:sz w:val="24"/>
        </w:rPr>
        <w:t> </w:t>
      </w:r>
      <w:r>
        <w:rPr>
          <w:sz w:val="24"/>
        </w:rPr>
        <w:t>whole</w:t>
      </w:r>
      <w:r>
        <w:rPr>
          <w:spacing w:val="-4"/>
          <w:sz w:val="24"/>
        </w:rPr>
        <w:t> </w:t>
      </w:r>
      <w:r>
        <w:rPr>
          <w:sz w:val="24"/>
        </w:rPr>
        <w:t>book</w:t>
      </w:r>
      <w:r>
        <w:rPr>
          <w:spacing w:val="-4"/>
          <w:sz w:val="24"/>
        </w:rPr>
        <w:t> </w:t>
      </w:r>
      <w:r>
        <w:rPr>
          <w:sz w:val="24"/>
        </w:rPr>
        <w:t>"The</w:t>
      </w:r>
      <w:r>
        <w:rPr>
          <w:spacing w:val="-4"/>
          <w:sz w:val="24"/>
        </w:rPr>
        <w:t> </w:t>
      </w:r>
      <w:r>
        <w:rPr>
          <w:sz w:val="24"/>
        </w:rPr>
        <w:t>Sub</w:t>
      </w:r>
      <w:r>
        <w:rPr>
          <w:spacing w:val="-4"/>
          <w:sz w:val="24"/>
        </w:rPr>
        <w:t> </w:t>
      </w:r>
      <w:r>
        <w:rPr>
          <w:sz w:val="24"/>
        </w:rPr>
        <w:t>Loco</w:t>
      </w:r>
      <w:r>
        <w:rPr>
          <w:spacing w:val="-4"/>
          <w:sz w:val="24"/>
        </w:rPr>
        <w:t> </w:t>
      </w:r>
      <w:r>
        <w:rPr>
          <w:sz w:val="24"/>
        </w:rPr>
        <w:t>notes</w:t>
      </w:r>
      <w:r>
        <w:rPr>
          <w:spacing w:val="-4"/>
          <w:sz w:val="24"/>
        </w:rPr>
        <w:t> </w:t>
      </w:r>
      <w:r>
        <w:rPr>
          <w:sz w:val="24"/>
        </w:rPr>
        <w:t>in</w:t>
      </w:r>
      <w:r>
        <w:rPr>
          <w:spacing w:val="-4"/>
          <w:sz w:val="24"/>
        </w:rPr>
        <w:t> </w:t>
      </w:r>
      <w:r>
        <w:rPr>
          <w:sz w:val="24"/>
        </w:rPr>
        <w:t>the</w:t>
      </w:r>
      <w:r>
        <w:rPr>
          <w:spacing w:val="-9"/>
          <w:sz w:val="24"/>
        </w:rPr>
        <w:t> </w:t>
      </w:r>
      <w:r>
        <w:rPr>
          <w:sz w:val="24"/>
        </w:rPr>
        <w:t>Torah</w:t>
      </w:r>
      <w:r>
        <w:rPr>
          <w:spacing w:val="-4"/>
          <w:sz w:val="24"/>
        </w:rPr>
        <w:t> </w:t>
      </w:r>
      <w:r>
        <w:rPr>
          <w:sz w:val="24"/>
        </w:rPr>
        <w:t>of</w:t>
      </w:r>
      <w:r>
        <w:rPr>
          <w:spacing w:val="-4"/>
          <w:sz w:val="24"/>
        </w:rPr>
        <w:t> </w:t>
      </w:r>
      <w:r>
        <w:rPr>
          <w:i/>
          <w:sz w:val="24"/>
        </w:rPr>
        <w:t>Biblia</w:t>
      </w:r>
      <w:r>
        <w:rPr>
          <w:i/>
          <w:spacing w:val="-4"/>
          <w:sz w:val="24"/>
        </w:rPr>
        <w:t> </w:t>
      </w:r>
      <w:r>
        <w:rPr>
          <w:i/>
          <w:sz w:val="24"/>
        </w:rPr>
        <w:t>Hebraica</w:t>
      </w:r>
      <w:r>
        <w:rPr>
          <w:i/>
          <w:spacing w:val="-4"/>
          <w:sz w:val="24"/>
        </w:rPr>
        <w:t> </w:t>
      </w:r>
      <w:r>
        <w:rPr>
          <w:i/>
          <w:sz w:val="24"/>
        </w:rPr>
        <w:t>Stuttgartensia</w:t>
      </w:r>
      <w:r>
        <w:rPr>
          <w:sz w:val="24"/>
        </w:rPr>
        <w:t>"</w:t>
      </w:r>
      <w:r>
        <w:rPr>
          <w:spacing w:val="-4"/>
          <w:sz w:val="24"/>
        </w:rPr>
        <w:t> </w:t>
      </w:r>
      <w:r>
        <w:rPr>
          <w:sz w:val="24"/>
        </w:rPr>
        <w:t>by Daniel S. Mynatt, which describes about 150 frequency errors found in the Torah alone.</w:t>
      </w:r>
    </w:p>
    <w:p>
      <w:pPr>
        <w:pStyle w:val="BodyText"/>
        <w:spacing w:before="76"/>
        <w:ind w:left="0"/>
        <w:rPr>
          <w:rFonts w:ascii="Arial"/>
          <w:sz w:val="36"/>
        </w:rPr>
      </w:pPr>
    </w:p>
    <w:p>
      <w:pPr>
        <w:pStyle w:val="Heading1"/>
      </w:pPr>
      <w:r>
        <w:rPr/>
        <mc:AlternateContent>
          <mc:Choice Requires="wps">
            <w:drawing>
              <wp:anchor distT="0" distB="0" distL="0" distR="0" allowOverlap="1" layoutInCell="1" locked="0" behindDoc="1" simplePos="0" relativeHeight="487612416">
                <wp:simplePos x="0" y="0"/>
                <wp:positionH relativeFrom="page">
                  <wp:posOffset>457200</wp:posOffset>
                </wp:positionH>
                <wp:positionV relativeFrom="paragraph">
                  <wp:posOffset>285906</wp:posOffset>
                </wp:positionV>
                <wp:extent cx="6867525" cy="190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2339pt;width:540.749957pt;height:1.5pt;mso-position-horizontal-relative:page;mso-position-vertical-relative:paragraph;z-index:-15704064;mso-wrap-distance-left:0;mso-wrap-distance-right:0" id="docshape4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2928">
                <wp:simplePos x="0" y="0"/>
                <wp:positionH relativeFrom="page">
                  <wp:posOffset>457200</wp:posOffset>
                </wp:positionH>
                <wp:positionV relativeFrom="paragraph">
                  <wp:posOffset>362106</wp:posOffset>
                </wp:positionV>
                <wp:extent cx="6867525" cy="190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2339pt;width:540.749957pt;height:1.5pt;mso-position-horizontal-relative:page;mso-position-vertical-relative:paragraph;z-index:-15703552;mso-wrap-distance-left:0;mso-wrap-distance-right:0" id="docshape46" filled="true" fillcolor="#0f1317" stroked="false">
                <v:fill type="solid"/>
                <w10:wrap type="topAndBottom"/>
              </v:rect>
            </w:pict>
          </mc:Fallback>
        </mc:AlternateContent>
      </w:r>
      <w:r>
        <w:rPr>
          <w:spacing w:val="-2"/>
        </w:rPr>
        <w:t>References</w:t>
      </w:r>
    </w:p>
    <w:p>
      <w:pPr>
        <w:pStyle w:val="BodyText"/>
        <w:spacing w:before="9"/>
        <w:ind w:left="0"/>
        <w:rPr>
          <w:b/>
          <w:sz w:val="5"/>
        </w:rPr>
      </w:pPr>
    </w:p>
    <w:p>
      <w:pPr>
        <w:pStyle w:val="BodyText"/>
        <w:spacing w:before="63"/>
        <w:ind w:left="0"/>
        <w:rPr>
          <w:b/>
          <w:sz w:val="36"/>
        </w:rPr>
      </w:pPr>
    </w:p>
    <w:p>
      <w:pPr>
        <w:pStyle w:val="Heading2"/>
        <w:jc w:val="left"/>
      </w:pPr>
      <w:r>
        <w:rPr>
          <w:spacing w:val="-2"/>
        </w:rPr>
        <w:t>Citations</w:t>
      </w:r>
    </w:p>
    <w:p>
      <w:pPr>
        <w:pStyle w:val="ListParagraph"/>
        <w:numPr>
          <w:ilvl w:val="0"/>
          <w:numId w:val="2"/>
        </w:numPr>
        <w:tabs>
          <w:tab w:pos="502" w:val="left" w:leader="none"/>
        </w:tabs>
        <w:spacing w:line="273" w:lineRule="exact" w:before="151" w:after="0"/>
        <w:ind w:left="502" w:right="0" w:hanging="266"/>
        <w:jc w:val="left"/>
        <w:rPr>
          <w:sz w:val="24"/>
        </w:rPr>
      </w:pPr>
      <w:r>
        <w:rPr>
          <w:sz w:val="24"/>
        </w:rPr>
        <w:t>Tov,</w:t>
      </w:r>
      <w:r>
        <w:rPr>
          <w:spacing w:val="-6"/>
          <w:sz w:val="24"/>
        </w:rPr>
        <w:t> </w:t>
      </w:r>
      <w:r>
        <w:rPr>
          <w:sz w:val="24"/>
        </w:rPr>
        <w:t>Emanuel</w:t>
      </w:r>
      <w:r>
        <w:rPr>
          <w:spacing w:val="-5"/>
          <w:sz w:val="24"/>
        </w:rPr>
        <w:t> </w:t>
      </w:r>
      <w:r>
        <w:rPr>
          <w:sz w:val="24"/>
        </w:rPr>
        <w:t>(2001).</w:t>
      </w:r>
      <w:r>
        <w:rPr>
          <w:spacing w:val="-5"/>
          <w:sz w:val="24"/>
        </w:rPr>
        <w:t> </w:t>
      </w:r>
      <w:r>
        <w:rPr>
          <w:i/>
          <w:sz w:val="24"/>
        </w:rPr>
        <w:t>Textual</w:t>
      </w:r>
      <w:r>
        <w:rPr>
          <w:i/>
          <w:spacing w:val="-5"/>
          <w:sz w:val="24"/>
        </w:rPr>
        <w:t> </w:t>
      </w:r>
      <w:r>
        <w:rPr>
          <w:i/>
          <w:sz w:val="24"/>
        </w:rPr>
        <w:t>Criticism</w:t>
      </w:r>
      <w:r>
        <w:rPr>
          <w:i/>
          <w:spacing w:val="-6"/>
          <w:sz w:val="24"/>
        </w:rPr>
        <w:t> </w:t>
      </w:r>
      <w:r>
        <w:rPr>
          <w:i/>
          <w:sz w:val="24"/>
        </w:rPr>
        <w:t>of</w:t>
      </w:r>
      <w:r>
        <w:rPr>
          <w:i/>
          <w:spacing w:val="-5"/>
          <w:sz w:val="24"/>
        </w:rPr>
        <w:t> </w:t>
      </w:r>
      <w:r>
        <w:rPr>
          <w:i/>
          <w:sz w:val="24"/>
        </w:rPr>
        <w:t>the</w:t>
      </w:r>
      <w:r>
        <w:rPr>
          <w:i/>
          <w:spacing w:val="-5"/>
          <w:sz w:val="24"/>
        </w:rPr>
        <w:t> </w:t>
      </w:r>
      <w:r>
        <w:rPr>
          <w:i/>
          <w:sz w:val="24"/>
        </w:rPr>
        <w:t>Hebrew</w:t>
      </w:r>
      <w:r>
        <w:rPr>
          <w:i/>
          <w:spacing w:val="-5"/>
          <w:sz w:val="24"/>
        </w:rPr>
        <w:t> </w:t>
      </w:r>
      <w:r>
        <w:rPr>
          <w:i/>
          <w:sz w:val="24"/>
        </w:rPr>
        <w:t>Bible</w:t>
      </w:r>
      <w:r>
        <w:rPr>
          <w:i/>
          <w:spacing w:val="-6"/>
          <w:sz w:val="24"/>
        </w:rPr>
        <w:t> </w:t>
      </w:r>
      <w:r>
        <w:rPr>
          <w:sz w:val="24"/>
        </w:rPr>
        <w:t>(2nd</w:t>
      </w:r>
      <w:r>
        <w:rPr>
          <w:spacing w:val="-5"/>
          <w:sz w:val="24"/>
        </w:rPr>
        <w:t> </w:t>
      </w:r>
      <w:r>
        <w:rPr>
          <w:sz w:val="24"/>
        </w:rPr>
        <w:t>Revised</w:t>
      </w:r>
      <w:r>
        <w:rPr>
          <w:spacing w:val="-5"/>
          <w:sz w:val="24"/>
        </w:rPr>
        <w:t> </w:t>
      </w:r>
      <w:r>
        <w:rPr>
          <w:sz w:val="24"/>
        </w:rPr>
        <w:t>ed.).</w:t>
      </w:r>
      <w:r>
        <w:rPr>
          <w:spacing w:val="-5"/>
          <w:sz w:val="24"/>
        </w:rPr>
        <w:t> </w:t>
      </w:r>
      <w:r>
        <w:rPr>
          <w:sz w:val="24"/>
        </w:rPr>
        <w:t>Fortress</w:t>
      </w:r>
      <w:r>
        <w:rPr>
          <w:spacing w:val="-5"/>
          <w:sz w:val="24"/>
        </w:rPr>
        <w:t> </w:t>
      </w:r>
      <w:r>
        <w:rPr>
          <w:spacing w:val="-2"/>
          <w:sz w:val="24"/>
        </w:rPr>
        <w:t>Press.</w:t>
      </w:r>
    </w:p>
    <w:p>
      <w:pPr>
        <w:pStyle w:val="BodyText"/>
        <w:spacing w:line="273" w:lineRule="exact"/>
        <w:ind w:left="503"/>
        <w:rPr>
          <w:rFonts w:ascii="Arial"/>
        </w:rPr>
      </w:pPr>
      <w:r>
        <w:rPr>
          <w:rFonts w:ascii="Arial"/>
        </w:rPr>
        <w:t>p. 47. </w:t>
      </w:r>
      <w:hyperlink r:id="rId198">
        <w:r>
          <w:rPr>
            <w:rFonts w:ascii="Arial"/>
            <w:u w:val="single" w:color="AAAAAA"/>
          </w:rPr>
          <w:t>ISBN</w:t>
        </w:r>
      </w:hyperlink>
      <w:r>
        <w:rPr>
          <w:rFonts w:ascii="Arial"/>
          <w:u w:val="none"/>
        </w:rPr>
        <w:t> </w:t>
      </w:r>
      <w:r>
        <w:rPr>
          <w:rFonts w:ascii="Arial"/>
          <w:spacing w:val="-2"/>
          <w:u w:val="single" w:color="AAAAAA"/>
        </w:rPr>
        <w:t>9780800634292</w:t>
      </w:r>
      <w:r>
        <w:rPr>
          <w:rFonts w:ascii="Arial"/>
          <w:spacing w:val="-2"/>
          <w:u w:val="none"/>
        </w:rPr>
        <w:t>.</w:t>
      </w:r>
    </w:p>
    <w:p>
      <w:pPr>
        <w:pStyle w:val="ListParagraph"/>
        <w:numPr>
          <w:ilvl w:val="0"/>
          <w:numId w:val="2"/>
        </w:numPr>
        <w:tabs>
          <w:tab w:pos="502" w:val="left" w:leader="none"/>
        </w:tabs>
        <w:spacing w:line="240" w:lineRule="auto" w:before="54" w:after="0"/>
        <w:ind w:left="502" w:right="0" w:hanging="266"/>
        <w:jc w:val="both"/>
        <w:rPr>
          <w:sz w:val="24"/>
        </w:rPr>
      </w:pPr>
      <w:r>
        <w:rPr>
          <w:sz w:val="24"/>
        </w:rPr>
        <w:t>Tov,</w:t>
      </w:r>
      <w:r>
        <w:rPr>
          <w:spacing w:val="-6"/>
          <w:sz w:val="24"/>
        </w:rPr>
        <w:t> </w:t>
      </w:r>
      <w:r>
        <w:rPr>
          <w:sz w:val="24"/>
        </w:rPr>
        <w:t>Emanuel</w:t>
      </w:r>
      <w:r>
        <w:rPr>
          <w:spacing w:val="-6"/>
          <w:sz w:val="24"/>
        </w:rPr>
        <w:t> </w:t>
      </w:r>
      <w:r>
        <w:rPr>
          <w:sz w:val="24"/>
        </w:rPr>
        <w:t>(1992).</w:t>
      </w:r>
      <w:r>
        <w:rPr>
          <w:spacing w:val="-5"/>
          <w:sz w:val="24"/>
        </w:rPr>
        <w:t> </w:t>
      </w:r>
      <w:r>
        <w:rPr>
          <w:i/>
          <w:sz w:val="24"/>
        </w:rPr>
        <w:t>Textual</w:t>
      </w:r>
      <w:r>
        <w:rPr>
          <w:i/>
          <w:spacing w:val="-6"/>
          <w:sz w:val="24"/>
        </w:rPr>
        <w:t> </w:t>
      </w:r>
      <w:r>
        <w:rPr>
          <w:i/>
          <w:sz w:val="24"/>
        </w:rPr>
        <w:t>Criticism</w:t>
      </w:r>
      <w:r>
        <w:rPr>
          <w:i/>
          <w:spacing w:val="-6"/>
          <w:sz w:val="24"/>
        </w:rPr>
        <w:t> </w:t>
      </w:r>
      <w:r>
        <w:rPr>
          <w:i/>
          <w:sz w:val="24"/>
        </w:rPr>
        <w:t>of</w:t>
      </w:r>
      <w:r>
        <w:rPr>
          <w:i/>
          <w:spacing w:val="-5"/>
          <w:sz w:val="24"/>
        </w:rPr>
        <w:t> </w:t>
      </w:r>
      <w:r>
        <w:rPr>
          <w:i/>
          <w:sz w:val="24"/>
        </w:rPr>
        <w:t>the</w:t>
      </w:r>
      <w:r>
        <w:rPr>
          <w:i/>
          <w:spacing w:val="-6"/>
          <w:sz w:val="24"/>
        </w:rPr>
        <w:t> </w:t>
      </w:r>
      <w:r>
        <w:rPr>
          <w:i/>
          <w:sz w:val="24"/>
        </w:rPr>
        <w:t>Hebrew</w:t>
      </w:r>
      <w:r>
        <w:rPr>
          <w:i/>
          <w:spacing w:val="-6"/>
          <w:sz w:val="24"/>
        </w:rPr>
        <w:t> </w:t>
      </w:r>
      <w:r>
        <w:rPr>
          <w:i/>
          <w:sz w:val="24"/>
        </w:rPr>
        <w:t>Bible</w:t>
      </w:r>
      <w:r>
        <w:rPr>
          <w:sz w:val="24"/>
        </w:rPr>
        <w:t>.</w:t>
      </w:r>
      <w:r>
        <w:rPr>
          <w:spacing w:val="-5"/>
          <w:sz w:val="24"/>
        </w:rPr>
        <w:t> </w:t>
      </w:r>
      <w:r>
        <w:rPr>
          <w:sz w:val="24"/>
        </w:rPr>
        <w:t>Minneapolis,</w:t>
      </w:r>
      <w:r>
        <w:rPr>
          <w:spacing w:val="-6"/>
          <w:sz w:val="24"/>
        </w:rPr>
        <w:t> </w:t>
      </w:r>
      <w:r>
        <w:rPr>
          <w:sz w:val="24"/>
        </w:rPr>
        <w:t>MN:</w:t>
      </w:r>
      <w:r>
        <w:rPr>
          <w:spacing w:val="-6"/>
          <w:sz w:val="24"/>
        </w:rPr>
        <w:t> </w:t>
      </w:r>
      <w:r>
        <w:rPr>
          <w:sz w:val="24"/>
        </w:rPr>
        <w:t>Fortress</w:t>
      </w:r>
      <w:r>
        <w:rPr>
          <w:spacing w:val="-5"/>
          <w:sz w:val="24"/>
        </w:rPr>
        <w:t> </w:t>
      </w:r>
      <w:r>
        <w:rPr>
          <w:spacing w:val="-2"/>
          <w:sz w:val="24"/>
        </w:rPr>
        <w:t>Press.</w:t>
      </w:r>
    </w:p>
    <w:p>
      <w:pPr>
        <w:pStyle w:val="ListParagraph"/>
        <w:numPr>
          <w:ilvl w:val="0"/>
          <w:numId w:val="2"/>
        </w:numPr>
        <w:tabs>
          <w:tab w:pos="503" w:val="left" w:leader="none"/>
        </w:tabs>
        <w:spacing w:line="235" w:lineRule="auto" w:before="58" w:after="0"/>
        <w:ind w:left="503" w:right="181" w:hanging="267"/>
        <w:jc w:val="both"/>
        <w:rPr>
          <w:sz w:val="24"/>
        </w:rPr>
      </w:pPr>
      <w:r>
        <w:rPr>
          <w:sz w:val="24"/>
        </w:rPr>
        <w:t>Shanks,</w:t>
      </w:r>
      <w:r>
        <w:rPr>
          <w:spacing w:val="-4"/>
          <w:sz w:val="24"/>
        </w:rPr>
        <w:t> </w:t>
      </w:r>
      <w:r>
        <w:rPr>
          <w:sz w:val="24"/>
        </w:rPr>
        <w:t>Herschel</w:t>
      </w:r>
      <w:r>
        <w:rPr>
          <w:spacing w:val="-4"/>
          <w:sz w:val="24"/>
        </w:rPr>
        <w:t> </w:t>
      </w:r>
      <w:r>
        <w:rPr>
          <w:sz w:val="24"/>
        </w:rPr>
        <w:t>(4</w:t>
      </w:r>
      <w:r>
        <w:rPr>
          <w:spacing w:val="-17"/>
          <w:sz w:val="24"/>
        </w:rPr>
        <w:t> </w:t>
      </w:r>
      <w:r>
        <w:rPr>
          <w:sz w:val="24"/>
        </w:rPr>
        <w:t>August</w:t>
      </w:r>
      <w:r>
        <w:rPr>
          <w:spacing w:val="-4"/>
          <w:sz w:val="24"/>
        </w:rPr>
        <w:t> </w:t>
      </w:r>
      <w:r>
        <w:rPr>
          <w:sz w:val="24"/>
        </w:rPr>
        <w:t>1992).</w:t>
      </w:r>
      <w:r>
        <w:rPr>
          <w:spacing w:val="-4"/>
          <w:sz w:val="24"/>
        </w:rPr>
        <w:t> </w:t>
      </w:r>
      <w:hyperlink r:id="rId199">
        <w:r>
          <w:rPr>
            <w:i/>
            <w:sz w:val="24"/>
            <w:u w:val="single" w:color="AAAAAA"/>
          </w:rPr>
          <w:t>Understanding</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Dead</w:t>
        </w:r>
        <w:r>
          <w:rPr>
            <w:i/>
            <w:spacing w:val="-4"/>
            <w:sz w:val="24"/>
            <w:u w:val="single" w:color="AAAAAA"/>
          </w:rPr>
          <w:t> </w:t>
        </w:r>
        <w:r>
          <w:rPr>
            <w:i/>
            <w:sz w:val="24"/>
            <w:u w:val="single" w:color="AAAAAA"/>
          </w:rPr>
          <w:t>Sea</w:t>
        </w:r>
        <w:r>
          <w:rPr>
            <w:i/>
            <w:spacing w:val="-4"/>
            <w:sz w:val="24"/>
            <w:u w:val="single" w:color="AAAAAA"/>
          </w:rPr>
          <w:t> </w:t>
        </w:r>
        <w:r>
          <w:rPr>
            <w:i/>
            <w:sz w:val="24"/>
            <w:u w:val="single" w:color="AAAAAA"/>
          </w:rPr>
          <w:t>Scrolls</w:t>
        </w:r>
        <w:r>
          <w:rPr>
            <w:i/>
            <w:spacing w:val="-4"/>
            <w:sz w:val="24"/>
            <w:u w:val="single" w:color="AAAAAA"/>
          </w:rPr>
          <w:t> </w:t>
        </w:r>
        <w:r>
          <w:rPr>
            <w:sz w:val="24"/>
            <w:u w:val="single" w:color="AAAAAA"/>
          </w:rPr>
          <w:t>(https://archive.org/detail</w:t>
        </w:r>
      </w:hyperlink>
      <w:r>
        <w:rPr>
          <w:sz w:val="24"/>
          <w:u w:val="none"/>
        </w:rPr>
        <w:t> </w:t>
      </w:r>
      <w:hyperlink r:id="rId199">
        <w:r>
          <w:rPr>
            <w:sz w:val="24"/>
            <w:u w:val="single" w:color="AAAAAA"/>
          </w:rPr>
          <w:t>s/understandingdea00shan)</w:t>
        </w:r>
      </w:hyperlink>
      <w:r>
        <w:rPr>
          <w:spacing w:val="-4"/>
          <w:sz w:val="24"/>
          <w:u w:val="none"/>
        </w:rPr>
        <w:t> </w:t>
      </w:r>
      <w:r>
        <w:rPr>
          <w:sz w:val="24"/>
          <w:u w:val="none"/>
        </w:rPr>
        <w:t>(1st</w:t>
      </w:r>
      <w:r>
        <w:rPr>
          <w:spacing w:val="-4"/>
          <w:sz w:val="24"/>
          <w:u w:val="none"/>
        </w:rPr>
        <w:t> </w:t>
      </w:r>
      <w:r>
        <w:rPr>
          <w:sz w:val="24"/>
          <w:u w:val="none"/>
        </w:rPr>
        <w:t>ed.).</w:t>
      </w:r>
      <w:r>
        <w:rPr>
          <w:spacing w:val="-4"/>
          <w:sz w:val="24"/>
          <w:u w:val="none"/>
        </w:rPr>
        <w:t> </w:t>
      </w:r>
      <w:r>
        <w:rPr>
          <w:sz w:val="24"/>
          <w:u w:val="none"/>
        </w:rPr>
        <w:t>Random</w:t>
      </w:r>
      <w:r>
        <w:rPr>
          <w:spacing w:val="-4"/>
          <w:sz w:val="24"/>
          <w:u w:val="none"/>
        </w:rPr>
        <w:t> </w:t>
      </w:r>
      <w:r>
        <w:rPr>
          <w:sz w:val="24"/>
          <w:u w:val="none"/>
        </w:rPr>
        <w:t>House.</w:t>
      </w:r>
      <w:r>
        <w:rPr>
          <w:spacing w:val="-4"/>
          <w:sz w:val="24"/>
          <w:u w:val="none"/>
        </w:rPr>
        <w:t> </w:t>
      </w:r>
      <w:r>
        <w:rPr>
          <w:sz w:val="24"/>
          <w:u w:val="none"/>
        </w:rPr>
        <w:t>p.</w:t>
      </w:r>
      <w:r>
        <w:rPr>
          <w:spacing w:val="-4"/>
          <w:sz w:val="24"/>
          <w:u w:val="none"/>
        </w:rPr>
        <w:t> </w:t>
      </w:r>
      <w:hyperlink r:id="rId200">
        <w:r>
          <w:rPr>
            <w:sz w:val="24"/>
            <w:u w:val="single" w:color="AAAAAA"/>
          </w:rPr>
          <w:t>336</w:t>
        </w:r>
        <w:r>
          <w:rPr>
            <w:spacing w:val="-4"/>
            <w:sz w:val="24"/>
            <w:u w:val="single" w:color="AAAAAA"/>
          </w:rPr>
          <w:t> </w:t>
        </w:r>
        <w:r>
          <w:rPr>
            <w:sz w:val="24"/>
            <w:u w:val="single" w:color="AAAAAA"/>
          </w:rPr>
          <w:t>(https://archive.org/details/understa</w:t>
        </w:r>
      </w:hyperlink>
      <w:r>
        <w:rPr>
          <w:sz w:val="24"/>
          <w:u w:val="none"/>
        </w:rPr>
        <w:t> </w:t>
      </w:r>
      <w:hyperlink r:id="rId200">
        <w:r>
          <w:rPr>
            <w:sz w:val="24"/>
            <w:u w:val="single" w:color="AAAAAA"/>
          </w:rPr>
          <w:t>ndingdea00shan/page/336)</w:t>
        </w:r>
      </w:hyperlink>
      <w:r>
        <w:rPr>
          <w:sz w:val="24"/>
          <w:u w:val="none"/>
        </w:rPr>
        <w:t>. </w:t>
      </w:r>
      <w:hyperlink r:id="rId198">
        <w:r>
          <w:rPr>
            <w:sz w:val="24"/>
            <w:u w:val="single" w:color="AAAAAA"/>
          </w:rPr>
          <w:t>ISB</w:t>
        </w:r>
      </w:hyperlink>
      <w:r>
        <w:rPr>
          <w:sz w:val="24"/>
          <w:u w:val="single" w:color="AAAAAA"/>
        </w:rPr>
        <w:t>N 978-0679414483</w:t>
      </w:r>
      <w:r>
        <w:rPr>
          <w:sz w:val="24"/>
          <w:u w:val="none"/>
        </w:rPr>
        <w:t>.</w:t>
      </w:r>
    </w:p>
    <w:p>
      <w:pPr>
        <w:pStyle w:val="ListParagraph"/>
        <w:numPr>
          <w:ilvl w:val="0"/>
          <w:numId w:val="2"/>
        </w:numPr>
        <w:tabs>
          <w:tab w:pos="503" w:val="left" w:leader="none"/>
        </w:tabs>
        <w:spacing w:line="235" w:lineRule="auto" w:before="59" w:after="0"/>
        <w:ind w:left="503" w:right="144" w:hanging="267"/>
        <w:jc w:val="both"/>
        <w:rPr>
          <w:sz w:val="24"/>
        </w:rPr>
      </w:pPr>
      <w:hyperlink r:id="rId201">
        <w:r>
          <w:rPr>
            <w:sz w:val="24"/>
            <w:u w:val="single" w:color="AAAAAA"/>
          </w:rPr>
          <w:t>"Piece</w:t>
        </w:r>
        <w:r>
          <w:rPr>
            <w:spacing w:val="-7"/>
            <w:sz w:val="24"/>
            <w:u w:val="single" w:color="AAAAAA"/>
          </w:rPr>
          <w:t> </w:t>
        </w:r>
        <w:r>
          <w:rPr>
            <w:sz w:val="24"/>
            <w:u w:val="single" w:color="AAAAAA"/>
          </w:rPr>
          <w:t>of</w:t>
        </w:r>
        <w:r>
          <w:rPr>
            <w:spacing w:val="-7"/>
            <w:sz w:val="24"/>
            <w:u w:val="single" w:color="AAAAAA"/>
          </w:rPr>
          <w:t> </w:t>
        </w:r>
        <w:r>
          <w:rPr>
            <w:sz w:val="24"/>
            <w:u w:val="single" w:color="AAAAAA"/>
          </w:rPr>
          <w:t>coal</w:t>
        </w:r>
        <w:r>
          <w:rPr>
            <w:spacing w:val="-7"/>
            <w:sz w:val="24"/>
            <w:u w:val="single" w:color="AAAAAA"/>
          </w:rPr>
          <w:t> </w:t>
        </w:r>
        <w:r>
          <w:rPr>
            <w:sz w:val="24"/>
            <w:u w:val="single" w:color="AAAAAA"/>
          </w:rPr>
          <w:t>deciphered</w:t>
        </w:r>
        <w:r>
          <w:rPr>
            <w:spacing w:val="-7"/>
            <w:sz w:val="24"/>
            <w:u w:val="single" w:color="AAAAAA"/>
          </w:rPr>
          <w:t> </w:t>
        </w:r>
        <w:r>
          <w:rPr>
            <w:sz w:val="24"/>
            <w:u w:val="single" w:color="AAAAAA"/>
          </w:rPr>
          <w:t>as</w:t>
        </w:r>
        <w:r>
          <w:rPr>
            <w:spacing w:val="-7"/>
            <w:sz w:val="24"/>
            <w:u w:val="single" w:color="AAAAAA"/>
          </w:rPr>
          <w:t> </w:t>
        </w:r>
        <w:r>
          <w:rPr>
            <w:sz w:val="24"/>
            <w:u w:val="single" w:color="AAAAAA"/>
          </w:rPr>
          <w:t>ancient</w:t>
        </w:r>
        <w:r>
          <w:rPr>
            <w:spacing w:val="-7"/>
            <w:sz w:val="24"/>
            <w:u w:val="single" w:color="AAAAAA"/>
          </w:rPr>
          <w:t> </w:t>
        </w:r>
        <w:r>
          <w:rPr>
            <w:sz w:val="24"/>
            <w:u w:val="single" w:color="AAAAAA"/>
          </w:rPr>
          <w:t>biblical</w:t>
        </w:r>
        <w:r>
          <w:rPr>
            <w:spacing w:val="-7"/>
            <w:sz w:val="24"/>
            <w:u w:val="single" w:color="AAAAAA"/>
          </w:rPr>
          <w:t> </w:t>
        </w:r>
        <w:r>
          <w:rPr>
            <w:sz w:val="24"/>
            <w:u w:val="single" w:color="AAAAAA"/>
          </w:rPr>
          <w:t>text"</w:t>
        </w:r>
        <w:r>
          <w:rPr>
            <w:spacing w:val="-7"/>
            <w:sz w:val="24"/>
            <w:u w:val="single" w:color="AAAAAA"/>
          </w:rPr>
          <w:t> </w:t>
        </w:r>
        <w:r>
          <w:rPr>
            <w:sz w:val="24"/>
            <w:u w:val="single" w:color="AAAAAA"/>
          </w:rPr>
          <w:t>(https://www.euronews.com/next/2016/10/05/pie</w:t>
        </w:r>
      </w:hyperlink>
      <w:r>
        <w:rPr>
          <w:sz w:val="24"/>
          <w:u w:val="none"/>
        </w:rPr>
        <w:t> </w:t>
      </w:r>
      <w:hyperlink r:id="rId201">
        <w:r>
          <w:rPr>
            <w:sz w:val="24"/>
            <w:u w:val="single" w:color="AAAAAA"/>
          </w:rPr>
          <w:t>ce-of-coal-deciphered-as-ancient-biblical-text)</w:t>
        </w:r>
      </w:hyperlink>
      <w:r>
        <w:rPr>
          <w:sz w:val="24"/>
          <w:u w:val="none"/>
        </w:rPr>
        <w:t>. 5 October 2016.</w:t>
      </w:r>
    </w:p>
    <w:p>
      <w:pPr>
        <w:pStyle w:val="ListParagraph"/>
        <w:numPr>
          <w:ilvl w:val="0"/>
          <w:numId w:val="2"/>
        </w:numPr>
        <w:tabs>
          <w:tab w:pos="503" w:val="left" w:leader="none"/>
        </w:tabs>
        <w:spacing w:line="235" w:lineRule="auto" w:before="59" w:after="0"/>
        <w:ind w:left="503" w:right="207" w:hanging="267"/>
        <w:jc w:val="left"/>
        <w:rPr>
          <w:sz w:val="24"/>
        </w:rPr>
      </w:pPr>
      <w:hyperlink r:id="rId202">
        <w:r>
          <w:rPr>
            <w:sz w:val="24"/>
            <w:u w:val="single" w:color="AAAAAA"/>
          </w:rPr>
          <w:t>"Controversy</w:t>
        </w:r>
        <w:r>
          <w:rPr>
            <w:spacing w:val="-5"/>
            <w:sz w:val="24"/>
            <w:u w:val="single" w:color="AAAAAA"/>
          </w:rPr>
          <w:t> </w:t>
        </w:r>
        <w:r>
          <w:rPr>
            <w:sz w:val="24"/>
            <w:u w:val="single" w:color="AAAAAA"/>
          </w:rPr>
          <w:t>lurks</w:t>
        </w:r>
        <w:r>
          <w:rPr>
            <w:spacing w:val="-5"/>
            <w:sz w:val="24"/>
            <w:u w:val="single" w:color="AAAAAA"/>
          </w:rPr>
          <w:t> </w:t>
        </w:r>
        <w:r>
          <w:rPr>
            <w:sz w:val="24"/>
            <w:u w:val="single" w:color="AAAAAA"/>
          </w:rPr>
          <w:t>as</w:t>
        </w:r>
        <w:r>
          <w:rPr>
            <w:spacing w:val="-5"/>
            <w:sz w:val="24"/>
            <w:u w:val="single" w:color="AAAAAA"/>
          </w:rPr>
          <w:t> </w:t>
        </w:r>
        <w:r>
          <w:rPr>
            <w:sz w:val="24"/>
            <w:u w:val="single" w:color="AAAAAA"/>
          </w:rPr>
          <w:t>scholars</w:t>
        </w:r>
        <w:r>
          <w:rPr>
            <w:spacing w:val="-5"/>
            <w:sz w:val="24"/>
            <w:u w:val="single" w:color="AAAAAA"/>
          </w:rPr>
          <w:t> </w:t>
        </w:r>
        <w:r>
          <w:rPr>
            <w:sz w:val="24"/>
            <w:u w:val="single" w:color="AAAAAA"/>
          </w:rPr>
          <w:t>try</w:t>
        </w:r>
        <w:r>
          <w:rPr>
            <w:spacing w:val="-5"/>
            <w:sz w:val="24"/>
            <w:u w:val="single" w:color="AAAAAA"/>
          </w:rPr>
          <w:t> </w:t>
        </w:r>
        <w:r>
          <w:rPr>
            <w:sz w:val="24"/>
            <w:u w:val="single" w:color="AAAAAA"/>
          </w:rPr>
          <w:t>to</w:t>
        </w:r>
        <w:r>
          <w:rPr>
            <w:spacing w:val="-5"/>
            <w:sz w:val="24"/>
            <w:u w:val="single" w:color="AAAAAA"/>
          </w:rPr>
          <w:t> </w:t>
        </w:r>
        <w:r>
          <w:rPr>
            <w:sz w:val="24"/>
            <w:u w:val="single" w:color="AAAAAA"/>
          </w:rPr>
          <w:t>work</w:t>
        </w:r>
        <w:r>
          <w:rPr>
            <w:spacing w:val="-5"/>
            <w:sz w:val="24"/>
            <w:u w:val="single" w:color="AAAAAA"/>
          </w:rPr>
          <w:t> </w:t>
        </w:r>
        <w:r>
          <w:rPr>
            <w:sz w:val="24"/>
            <w:u w:val="single" w:color="AAAAAA"/>
          </w:rPr>
          <w:t>out</w:t>
        </w:r>
        <w:r>
          <w:rPr>
            <w:spacing w:val="-5"/>
            <w:sz w:val="24"/>
            <w:u w:val="single" w:color="AAAAAA"/>
          </w:rPr>
          <w:t> </w:t>
        </w:r>
        <w:r>
          <w:rPr>
            <w:sz w:val="24"/>
            <w:u w:val="single" w:color="AAAAAA"/>
          </w:rPr>
          <w:t>Bible's</w:t>
        </w:r>
        <w:r>
          <w:rPr>
            <w:spacing w:val="-5"/>
            <w:sz w:val="24"/>
            <w:u w:val="single" w:color="AAAAAA"/>
          </w:rPr>
          <w:t> </w:t>
        </w:r>
        <w:r>
          <w:rPr>
            <w:sz w:val="24"/>
            <w:u w:val="single" w:color="AAAAAA"/>
          </w:rPr>
          <w:t>original</w:t>
        </w:r>
        <w:r>
          <w:rPr>
            <w:spacing w:val="-5"/>
            <w:sz w:val="24"/>
            <w:u w:val="single" w:color="AAAAAA"/>
          </w:rPr>
          <w:t> </w:t>
        </w:r>
        <w:r>
          <w:rPr>
            <w:sz w:val="24"/>
            <w:u w:val="single" w:color="AAAAAA"/>
          </w:rPr>
          <w:t>text"</w:t>
        </w:r>
        <w:r>
          <w:rPr>
            <w:spacing w:val="-5"/>
            <w:sz w:val="24"/>
            <w:u w:val="single" w:color="AAAAAA"/>
          </w:rPr>
          <w:t> </w:t>
        </w:r>
        <w:r>
          <w:rPr>
            <w:sz w:val="24"/>
            <w:u w:val="single" w:color="AAAAAA"/>
          </w:rPr>
          <w:t>(https://www.timesofisrael.com/</w:t>
        </w:r>
      </w:hyperlink>
      <w:r>
        <w:rPr>
          <w:sz w:val="24"/>
          <w:u w:val="none"/>
        </w:rPr>
        <w:t> </w:t>
      </w:r>
      <w:hyperlink r:id="rId202">
        <w:r>
          <w:rPr>
            <w:sz w:val="24"/>
            <w:u w:val="single" w:color="AAAAAA"/>
          </w:rPr>
          <w:t>controversy-lurks-as-scholars-suss-out-original-biblical-text/#ixzz31uFPqDC8)</w:t>
        </w:r>
      </w:hyperlink>
      <w:r>
        <w:rPr>
          <w:sz w:val="24"/>
          <w:u w:val="none"/>
        </w:rPr>
        <w:t>. </w:t>
      </w:r>
      <w:r>
        <w:rPr>
          <w:i/>
          <w:sz w:val="24"/>
          <w:u w:val="none"/>
        </w:rPr>
        <w:t>The Times of</w:t>
      </w:r>
      <w:r>
        <w:rPr>
          <w:i/>
          <w:sz w:val="24"/>
          <w:u w:val="none"/>
        </w:rPr>
        <w:t> Israel</w:t>
      </w:r>
      <w:r>
        <w:rPr>
          <w:sz w:val="24"/>
          <w:u w:val="none"/>
        </w:rPr>
        <w:t>. Retrieved 25 August 2015.</w:t>
      </w:r>
    </w:p>
    <w:p>
      <w:pPr>
        <w:pStyle w:val="ListParagraph"/>
        <w:numPr>
          <w:ilvl w:val="0"/>
          <w:numId w:val="2"/>
        </w:numPr>
        <w:tabs>
          <w:tab w:pos="503" w:val="left" w:leader="none"/>
        </w:tabs>
        <w:spacing w:line="235" w:lineRule="auto" w:before="58" w:after="0"/>
        <w:ind w:left="503" w:right="210" w:hanging="267"/>
        <w:jc w:val="left"/>
        <w:rPr>
          <w:sz w:val="24"/>
        </w:rPr>
      </w:pPr>
      <w:hyperlink r:id="rId203">
        <w:r>
          <w:rPr>
            <w:sz w:val="24"/>
            <w:u w:val="single" w:color="AAAAAA"/>
          </w:rPr>
          <w:t>"Scanning</w:t>
        </w:r>
        <w:r>
          <w:rPr>
            <w:spacing w:val="-7"/>
            <w:sz w:val="24"/>
            <w:u w:val="single" w:color="AAAAAA"/>
          </w:rPr>
          <w:t> </w:t>
        </w:r>
        <w:r>
          <w:rPr>
            <w:sz w:val="24"/>
            <w:u w:val="single" w:color="AAAAAA"/>
          </w:rPr>
          <w:t>software</w:t>
        </w:r>
        <w:r>
          <w:rPr>
            <w:spacing w:val="-7"/>
            <w:sz w:val="24"/>
            <w:u w:val="single" w:color="AAAAAA"/>
          </w:rPr>
          <w:t> </w:t>
        </w:r>
        <w:r>
          <w:rPr>
            <w:sz w:val="24"/>
            <w:u w:val="single" w:color="AAAAAA"/>
          </w:rPr>
          <w:t>deciphers</w:t>
        </w:r>
        <w:r>
          <w:rPr>
            <w:spacing w:val="-7"/>
            <w:sz w:val="24"/>
            <w:u w:val="single" w:color="AAAAAA"/>
          </w:rPr>
          <w:t> </w:t>
        </w:r>
        <w:r>
          <w:rPr>
            <w:sz w:val="24"/>
            <w:u w:val="single" w:color="AAAAAA"/>
          </w:rPr>
          <w:t>ancient</w:t>
        </w:r>
        <w:r>
          <w:rPr>
            <w:spacing w:val="-7"/>
            <w:sz w:val="24"/>
            <w:u w:val="single" w:color="AAAAAA"/>
          </w:rPr>
          <w:t> </w:t>
        </w:r>
        <w:r>
          <w:rPr>
            <w:sz w:val="24"/>
            <w:u w:val="single" w:color="AAAAAA"/>
          </w:rPr>
          <w:t>biblical</w:t>
        </w:r>
        <w:r>
          <w:rPr>
            <w:spacing w:val="-7"/>
            <w:sz w:val="24"/>
            <w:u w:val="single" w:color="AAAAAA"/>
          </w:rPr>
          <w:t> </w:t>
        </w:r>
        <w:r>
          <w:rPr>
            <w:sz w:val="24"/>
            <w:u w:val="single" w:color="AAAAAA"/>
          </w:rPr>
          <w:t>scroll"</w:t>
        </w:r>
        <w:r>
          <w:rPr>
            <w:spacing w:val="-7"/>
            <w:sz w:val="24"/>
            <w:u w:val="single" w:color="AAAAAA"/>
          </w:rPr>
          <w:t> </w:t>
        </w:r>
        <w:r>
          <w:rPr>
            <w:sz w:val="24"/>
            <w:u w:val="single" w:color="AAAAAA"/>
          </w:rPr>
          <w:t>(https://apnews.com/60785bb2031a478cb71</w:t>
        </w:r>
      </w:hyperlink>
      <w:r>
        <w:rPr>
          <w:sz w:val="24"/>
          <w:u w:val="none"/>
        </w:rPr>
        <w:t> </w:t>
      </w:r>
      <w:hyperlink r:id="rId203">
        <w:r>
          <w:rPr>
            <w:sz w:val="24"/>
            <w:u w:val="single" w:color="AAAAAA"/>
          </w:rPr>
          <w:t>ce9278782c320/scanning-software-deciphers-ancient-biblical-scroll)</w:t>
        </w:r>
      </w:hyperlink>
      <w:r>
        <w:rPr>
          <w:sz w:val="24"/>
          <w:u w:val="none"/>
        </w:rPr>
        <w:t>. </w:t>
      </w:r>
      <w:r>
        <w:rPr>
          <w:i/>
          <w:sz w:val="24"/>
          <w:u w:val="none"/>
        </w:rPr>
        <w:t>Associated Press</w:t>
      </w:r>
      <w:r>
        <w:rPr>
          <w:sz w:val="24"/>
          <w:u w:val="none"/>
        </w:rPr>
        <w:t>. 21 September 2016.</w:t>
      </w:r>
    </w:p>
    <w:p>
      <w:pPr>
        <w:pStyle w:val="ListParagraph"/>
        <w:numPr>
          <w:ilvl w:val="0"/>
          <w:numId w:val="2"/>
        </w:numPr>
        <w:tabs>
          <w:tab w:pos="503" w:val="left" w:leader="none"/>
        </w:tabs>
        <w:spacing w:line="235" w:lineRule="auto" w:before="59" w:after="0"/>
        <w:ind w:left="503" w:right="104" w:hanging="267"/>
        <w:jc w:val="left"/>
        <w:rPr>
          <w:sz w:val="24"/>
        </w:rPr>
      </w:pPr>
      <w:r>
        <w:rPr/>
        <mc:AlternateContent>
          <mc:Choice Requires="wps">
            <w:drawing>
              <wp:anchor distT="0" distB="0" distL="0" distR="0" allowOverlap="1" layoutInCell="1" locked="0" behindDoc="1" simplePos="0" relativeHeight="487103488">
                <wp:simplePos x="0" y="0"/>
                <wp:positionH relativeFrom="page">
                  <wp:posOffset>704849</wp:posOffset>
                </wp:positionH>
                <wp:positionV relativeFrom="paragraph">
                  <wp:posOffset>377827</wp:posOffset>
                </wp:positionV>
                <wp:extent cx="6581775" cy="95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50174pt;width:518.249959pt;height:.75pt;mso-position-horizontal-relative:page;mso-position-vertical-relative:paragraph;z-index:-16212992" id="docshape47" filled="true" fillcolor="#aaaaaa" stroked="false">
                <v:fill type="solid"/>
                <w10:wrap type="none"/>
              </v:rect>
            </w:pict>
          </mc:Fallback>
        </mc:AlternateContent>
      </w:r>
      <w:r>
        <w:rPr>
          <w:sz w:val="24"/>
        </w:rPr>
        <w:t>Seales, W. B.; Parker, C. S.; Segal, M.;</w:t>
      </w:r>
      <w:r>
        <w:rPr>
          <w:spacing w:val="-5"/>
          <w:sz w:val="24"/>
        </w:rPr>
        <w:t> </w:t>
      </w:r>
      <w:r>
        <w:rPr>
          <w:sz w:val="24"/>
        </w:rPr>
        <w:t>Tov, E.; Shor, P.; Porath,</w:t>
      </w:r>
      <w:r>
        <w:rPr>
          <w:spacing w:val="-5"/>
          <w:sz w:val="24"/>
        </w:rPr>
        <w:t> </w:t>
      </w:r>
      <w:r>
        <w:rPr>
          <w:sz w:val="24"/>
        </w:rPr>
        <w:t>Y. (21 September 2016). </w:t>
      </w:r>
      <w:hyperlink r:id="rId204">
        <w:r>
          <w:rPr>
            <w:sz w:val="24"/>
            <w:u w:val="single" w:color="AAAAAA"/>
          </w:rPr>
          <w:t>"From</w:t>
        </w:r>
      </w:hyperlink>
      <w:r>
        <w:rPr>
          <w:sz w:val="24"/>
          <w:u w:val="none"/>
        </w:rPr>
        <w:t> </w:t>
      </w:r>
      <w:hyperlink r:id="rId204">
        <w:r>
          <w:rPr>
            <w:sz w:val="24"/>
            <w:u w:val="none"/>
          </w:rPr>
          <w:t>damage to discovery via virtual unwrapping: Reading the scroll from En-Gedi" (https://www.ncbi.nl</w:t>
        </w:r>
      </w:hyperlink>
      <w:r>
        <w:rPr>
          <w:sz w:val="24"/>
          <w:u w:val="none"/>
        </w:rPr>
        <w:t> </w:t>
      </w:r>
      <w:hyperlink r:id="rId204">
        <w:r>
          <w:rPr>
            <w:sz w:val="24"/>
            <w:u w:val="single" w:color="AAAAAA"/>
          </w:rPr>
          <w:t>m.nih.gov/pmc/articles/PMC5031465)</w:t>
        </w:r>
      </w:hyperlink>
      <w:r>
        <w:rPr>
          <w:sz w:val="24"/>
          <w:u w:val="none"/>
        </w:rPr>
        <w:t>. </w:t>
      </w:r>
      <w:r>
        <w:rPr>
          <w:i/>
          <w:sz w:val="24"/>
          <w:u w:val="none"/>
        </w:rPr>
        <w:t>Science Advances</w:t>
      </w:r>
      <w:r>
        <w:rPr>
          <w:sz w:val="24"/>
          <w:u w:val="none"/>
        </w:rPr>
        <w:t>. </w:t>
      </w:r>
      <w:r>
        <w:rPr>
          <w:b/>
          <w:sz w:val="24"/>
          <w:u w:val="none"/>
        </w:rPr>
        <w:t>2 </w:t>
      </w:r>
      <w:r>
        <w:rPr>
          <w:sz w:val="24"/>
          <w:u w:val="none"/>
        </w:rPr>
        <w:t>(9): e1601247. </w:t>
      </w:r>
      <w:hyperlink r:id="rId205">
        <w:r>
          <w:rPr>
            <w:spacing w:val="-2"/>
            <w:sz w:val="24"/>
            <w:u w:val="single" w:color="AAAAAA"/>
          </w:rPr>
          <w:t>doi</w:t>
        </w:r>
      </w:hyperlink>
      <w:r>
        <w:rPr>
          <w:spacing w:val="-2"/>
          <w:sz w:val="24"/>
          <w:u w:val="single" w:color="AAAAAA"/>
        </w:rPr>
        <w:t>:</w:t>
      </w:r>
      <w:hyperlink r:id="rId206">
        <w:r>
          <w:rPr>
            <w:spacing w:val="-2"/>
            <w:sz w:val="24"/>
            <w:u w:val="single" w:color="AAAAAA"/>
          </w:rPr>
          <w:t>10.1126/sciadv.1601247 (https://doi.org/10.1126%2Fsciadv.1601247)</w:t>
        </w:r>
      </w:hyperlink>
      <w:r>
        <w:rPr>
          <w:spacing w:val="-2"/>
          <w:sz w:val="24"/>
          <w:u w:val="none"/>
        </w:rPr>
        <w:t>. </w:t>
      </w:r>
      <w:hyperlink r:id="rId207">
        <w:r>
          <w:rPr>
            <w:spacing w:val="-2"/>
            <w:sz w:val="24"/>
            <w:u w:val="single" w:color="AAAAAA"/>
          </w:rPr>
          <w:t>PM</w:t>
        </w:r>
      </w:hyperlink>
      <w:r>
        <w:rPr>
          <w:spacing w:val="-2"/>
          <w:sz w:val="24"/>
          <w:u w:val="single" w:color="AAAAAA"/>
        </w:rPr>
        <w:t>C </w:t>
      </w:r>
      <w:hyperlink r:id="rId204">
        <w:r>
          <w:rPr>
            <w:spacing w:val="-2"/>
            <w:sz w:val="24"/>
            <w:u w:val="single" w:color="AAAAAA"/>
          </w:rPr>
          <w:t>5031465 </w:t>
        </w:r>
        <w:r>
          <w:rPr>
            <w:spacing w:val="-2"/>
            <w:sz w:val="24"/>
            <w:u w:val="single" w:color="AAAAAA"/>
          </w:rPr>
          <w:t>(https://w</w:t>
        </w:r>
      </w:hyperlink>
      <w:r>
        <w:rPr>
          <w:spacing w:val="-2"/>
          <w:sz w:val="24"/>
          <w:u w:val="none"/>
        </w:rPr>
        <w:t> </w:t>
      </w:r>
      <w:hyperlink r:id="rId204">
        <w:r>
          <w:rPr>
            <w:sz w:val="24"/>
            <w:u w:val="single" w:color="AAAAAA"/>
          </w:rPr>
          <w:t>ww.ncbi.nlm.nih.gov/pmc/articles/PMC5031465)</w:t>
        </w:r>
      </w:hyperlink>
      <w:r>
        <w:rPr>
          <w:sz w:val="24"/>
          <w:u w:val="none"/>
        </w:rPr>
        <w:t>. </w:t>
      </w:r>
      <w:hyperlink r:id="rId208">
        <w:r>
          <w:rPr>
            <w:sz w:val="24"/>
            <w:u w:val="single" w:color="AAAAAA"/>
          </w:rPr>
          <w:t>PMID</w:t>
        </w:r>
      </w:hyperlink>
      <w:r>
        <w:rPr>
          <w:sz w:val="24"/>
          <w:u w:val="none"/>
        </w:rPr>
        <w:t> </w:t>
      </w:r>
      <w:hyperlink r:id="rId209">
        <w:r>
          <w:rPr>
            <w:sz w:val="24"/>
            <w:u w:val="single" w:color="AAAAAA"/>
          </w:rPr>
          <w:t>27679821 (https://pubmed.ncbi.nlm.nih.go</w:t>
        </w:r>
      </w:hyperlink>
      <w:r>
        <w:rPr>
          <w:sz w:val="24"/>
          <w:u w:val="none"/>
        </w:rPr>
        <w:t> </w:t>
      </w:r>
      <w:hyperlink r:id="rId209">
        <w:r>
          <w:rPr>
            <w:spacing w:val="-2"/>
            <w:sz w:val="24"/>
            <w:u w:val="single" w:color="AAAAAA"/>
          </w:rPr>
          <w:t>v/27679821)</w:t>
        </w:r>
      </w:hyperlink>
      <w:r>
        <w:rPr>
          <w:spacing w:val="-2"/>
          <w:sz w:val="24"/>
          <w:u w:val="none"/>
        </w:rPr>
        <w:t>.</w:t>
      </w:r>
    </w:p>
    <w:p>
      <w:pPr>
        <w:spacing w:after="0" w:line="235" w:lineRule="auto"/>
        <w:jc w:val="left"/>
        <w:rPr>
          <w:sz w:val="24"/>
        </w:rPr>
        <w:sectPr>
          <w:pgSz w:w="12240" w:h="15840"/>
          <w:pgMar w:top="520" w:bottom="280" w:left="600" w:right="600"/>
        </w:sectPr>
      </w:pPr>
    </w:p>
    <w:p>
      <w:pPr>
        <w:pStyle w:val="ListParagraph"/>
        <w:numPr>
          <w:ilvl w:val="0"/>
          <w:numId w:val="2"/>
        </w:numPr>
        <w:tabs>
          <w:tab w:pos="503" w:val="left" w:leader="none"/>
        </w:tabs>
        <w:spacing w:line="235" w:lineRule="auto" w:before="69" w:after="0"/>
        <w:ind w:left="503" w:right="167" w:hanging="267"/>
        <w:jc w:val="left"/>
        <w:rPr>
          <w:sz w:val="24"/>
        </w:rPr>
      </w:pPr>
      <w:hyperlink r:id="rId210">
        <w:r>
          <w:rPr>
            <w:sz w:val="24"/>
            <w:u w:val="single" w:color="AAAAAA"/>
          </w:rPr>
          <w:t>"Preface to the English Standard Version" (https://www.esv.org/preface/)</w:t>
        </w:r>
      </w:hyperlink>
      <w:r>
        <w:rPr>
          <w:sz w:val="24"/>
          <w:u w:val="none"/>
        </w:rPr>
        <w:t>. </w:t>
      </w:r>
      <w:r>
        <w:rPr>
          <w:i/>
          <w:sz w:val="24"/>
          <w:u w:val="none"/>
        </w:rPr>
        <w:t>ESV.org</w:t>
      </w:r>
      <w:r>
        <w:rPr>
          <w:sz w:val="24"/>
          <w:u w:val="none"/>
        </w:rPr>
        <w:t>.</w:t>
      </w:r>
      <w:r>
        <w:rPr>
          <w:spacing w:val="-14"/>
          <w:sz w:val="24"/>
          <w:u w:val="none"/>
        </w:rPr>
        <w:t> </w:t>
      </w:r>
      <w:r>
        <w:rPr>
          <w:sz w:val="24"/>
          <w:u w:val="single" w:color="AAAAAA"/>
        </w:rPr>
        <w:t>Archived (http</w:t>
      </w:r>
      <w:r>
        <w:rPr>
          <w:sz w:val="24"/>
          <w:u w:val="none"/>
        </w:rPr>
        <w:t> </w:t>
      </w:r>
      <w:hyperlink r:id="rId211">
        <w:r>
          <w:rPr>
            <w:sz w:val="24"/>
            <w:u w:val="single" w:color="AAAAAA"/>
          </w:rPr>
          <w:t>s://web.archive.org/web/20200526061435/https://www.esv.org/preface/)</w:t>
        </w:r>
      </w:hyperlink>
      <w:r>
        <w:rPr>
          <w:sz w:val="24"/>
          <w:u w:val="none"/>
        </w:rPr>
        <w:t> from the original on 26 May</w:t>
      </w:r>
      <w:r>
        <w:rPr>
          <w:spacing w:val="-5"/>
          <w:sz w:val="24"/>
          <w:u w:val="none"/>
        </w:rPr>
        <w:t> </w:t>
      </w:r>
      <w:r>
        <w:rPr>
          <w:sz w:val="24"/>
          <w:u w:val="none"/>
        </w:rPr>
        <w:t>2020.</w:t>
      </w:r>
      <w:r>
        <w:rPr>
          <w:spacing w:val="-5"/>
          <w:sz w:val="24"/>
          <w:u w:val="none"/>
        </w:rPr>
        <w:t> </w:t>
      </w:r>
      <w:r>
        <w:rPr>
          <w:sz w:val="24"/>
          <w:u w:val="none"/>
        </w:rPr>
        <w:t>Retrieved</w:t>
      </w:r>
      <w:r>
        <w:rPr>
          <w:spacing w:val="-5"/>
          <w:sz w:val="24"/>
          <w:u w:val="none"/>
        </w:rPr>
        <w:t> </w:t>
      </w:r>
      <w:r>
        <w:rPr>
          <w:sz w:val="24"/>
          <w:u w:val="none"/>
        </w:rPr>
        <w:t>3</w:t>
      </w:r>
      <w:r>
        <w:rPr>
          <w:spacing w:val="-5"/>
          <w:sz w:val="24"/>
          <w:u w:val="none"/>
        </w:rPr>
        <w:t> </w:t>
      </w:r>
      <w:r>
        <w:rPr>
          <w:sz w:val="24"/>
          <w:u w:val="none"/>
        </w:rPr>
        <w:t>December</w:t>
      </w:r>
      <w:r>
        <w:rPr>
          <w:spacing w:val="-5"/>
          <w:sz w:val="24"/>
          <w:u w:val="none"/>
        </w:rPr>
        <w:t> </w:t>
      </w:r>
      <w:r>
        <w:rPr>
          <w:sz w:val="24"/>
          <w:u w:val="none"/>
        </w:rPr>
        <w:t>2024.</w:t>
      </w:r>
      <w:r>
        <w:rPr>
          <w:spacing w:val="-5"/>
          <w:sz w:val="24"/>
          <w:u w:val="none"/>
        </w:rPr>
        <w:t> </w:t>
      </w:r>
      <w:r>
        <w:rPr>
          <w:sz w:val="24"/>
          <w:u w:val="none"/>
        </w:rPr>
        <w:t>"The</w:t>
      </w:r>
      <w:r>
        <w:rPr>
          <w:spacing w:val="-5"/>
          <w:sz w:val="24"/>
          <w:u w:val="none"/>
        </w:rPr>
        <w:t> </w:t>
      </w:r>
      <w:r>
        <w:rPr>
          <w:sz w:val="24"/>
          <w:u w:val="none"/>
        </w:rPr>
        <w:t>ESV</w:t>
      </w:r>
      <w:r>
        <w:rPr>
          <w:spacing w:val="-5"/>
          <w:sz w:val="24"/>
          <w:u w:val="none"/>
        </w:rPr>
        <w:t> </w:t>
      </w:r>
      <w:r>
        <w:rPr>
          <w:sz w:val="24"/>
          <w:u w:val="none"/>
        </w:rPr>
        <w:t>[Old</w:t>
      </w:r>
      <w:r>
        <w:rPr>
          <w:spacing w:val="-9"/>
          <w:sz w:val="24"/>
          <w:u w:val="none"/>
        </w:rPr>
        <w:t> </w:t>
      </w:r>
      <w:r>
        <w:rPr>
          <w:sz w:val="24"/>
          <w:u w:val="none"/>
        </w:rPr>
        <w:t>Testament]</w:t>
      </w:r>
      <w:r>
        <w:rPr>
          <w:spacing w:val="-5"/>
          <w:sz w:val="24"/>
          <w:u w:val="none"/>
        </w:rPr>
        <w:t> </w:t>
      </w:r>
      <w:r>
        <w:rPr>
          <w:sz w:val="24"/>
          <w:u w:val="none"/>
        </w:rPr>
        <w:t>is</w:t>
      </w:r>
      <w:r>
        <w:rPr>
          <w:spacing w:val="-5"/>
          <w:sz w:val="24"/>
          <w:u w:val="none"/>
        </w:rPr>
        <w:t> </w:t>
      </w:r>
      <w:r>
        <w:rPr>
          <w:sz w:val="24"/>
          <w:u w:val="none"/>
        </w:rPr>
        <w:t>based</w:t>
      </w:r>
      <w:r>
        <w:rPr>
          <w:spacing w:val="-5"/>
          <w:sz w:val="24"/>
          <w:u w:val="none"/>
        </w:rPr>
        <w:t> </w:t>
      </w:r>
      <w:r>
        <w:rPr>
          <w:sz w:val="24"/>
          <w:u w:val="none"/>
        </w:rPr>
        <w:t>on</w:t>
      </w:r>
      <w:r>
        <w:rPr>
          <w:spacing w:val="-5"/>
          <w:sz w:val="24"/>
          <w:u w:val="none"/>
        </w:rPr>
        <w:t> </w:t>
      </w:r>
      <w:r>
        <w:rPr>
          <w:sz w:val="24"/>
          <w:u w:val="none"/>
        </w:rPr>
        <w:t>the</w:t>
      </w:r>
      <w:r>
        <w:rPr>
          <w:spacing w:val="-5"/>
          <w:sz w:val="24"/>
          <w:u w:val="none"/>
        </w:rPr>
        <w:t> </w:t>
      </w:r>
      <w:r>
        <w:rPr>
          <w:sz w:val="24"/>
          <w:u w:val="none"/>
        </w:rPr>
        <w:t>Masoretic</w:t>
      </w:r>
      <w:r>
        <w:rPr>
          <w:spacing w:val="-5"/>
          <w:sz w:val="24"/>
          <w:u w:val="none"/>
        </w:rPr>
        <w:t> </w:t>
      </w:r>
      <w:r>
        <w:rPr>
          <w:sz w:val="24"/>
          <w:u w:val="none"/>
        </w:rPr>
        <w:t>text of the Hebrew Bible as found in </w:t>
      </w:r>
      <w:r>
        <w:rPr>
          <w:i/>
          <w:sz w:val="24"/>
          <w:u w:val="none"/>
        </w:rPr>
        <w:t>Biblia Hebraica Stuttgartensia </w:t>
      </w:r>
      <w:r>
        <w:rPr>
          <w:sz w:val="24"/>
          <w:u w:val="none"/>
        </w:rPr>
        <w:t>(5th ed., 1997) ... The currently renewed respect among Old Testament scholars for the Masoretic text is reflected in the ESV's attempt, wherever possible, to translate difficult Hebrew passages as they stand in the Masoretic text rather than resorting to emendations or to finding an alternative reading in the ancient versions. In exceptional, difficult cases, the Dead Sea Scrolls, the Septuagint, the Samaritan Pentateuch, the Syriac Peshitta, the Latin Vulgate, and other sources were consulted to shed possible light on the text, or, if necessary, to support a divergence from the Masoretic text."</w:t>
      </w:r>
    </w:p>
    <w:p>
      <w:pPr>
        <w:pStyle w:val="ListParagraph"/>
        <w:numPr>
          <w:ilvl w:val="0"/>
          <w:numId w:val="2"/>
        </w:numPr>
        <w:tabs>
          <w:tab w:pos="503" w:val="left" w:leader="none"/>
        </w:tabs>
        <w:spacing w:line="235" w:lineRule="auto" w:before="56" w:after="0"/>
        <w:ind w:left="503" w:right="182" w:hanging="267"/>
        <w:jc w:val="left"/>
        <w:rPr>
          <w:sz w:val="24"/>
        </w:rPr>
      </w:pPr>
      <w:hyperlink r:id="rId212">
        <w:r>
          <w:rPr>
            <w:sz w:val="24"/>
            <w:u w:val="single" w:color="AAAAAA"/>
          </w:rPr>
          <w:t>"More</w:t>
        </w:r>
        <w:r>
          <w:rPr>
            <w:spacing w:val="-5"/>
            <w:sz w:val="24"/>
            <w:u w:val="single" w:color="AAAAAA"/>
          </w:rPr>
          <w:t> </w:t>
        </w:r>
        <w:r>
          <w:rPr>
            <w:sz w:val="24"/>
            <w:u w:val="single" w:color="AAAAAA"/>
          </w:rPr>
          <w:t>Information</w:t>
        </w:r>
        <w:r>
          <w:rPr>
            <w:spacing w:val="-5"/>
            <w:sz w:val="24"/>
            <w:u w:val="single" w:color="AAAAAA"/>
          </w:rPr>
          <w:t> </w:t>
        </w:r>
        <w:r>
          <w:rPr>
            <w:sz w:val="24"/>
            <w:u w:val="single" w:color="AAAAAA"/>
          </w:rPr>
          <w:t>about</w:t>
        </w:r>
        <w:r>
          <w:rPr>
            <w:spacing w:val="-5"/>
            <w:sz w:val="24"/>
            <w:u w:val="single" w:color="AAAAAA"/>
          </w:rPr>
          <w:t> </w:t>
        </w:r>
        <w:r>
          <w:rPr>
            <w:sz w:val="24"/>
            <w:u w:val="single" w:color="AAAAAA"/>
          </w:rPr>
          <w:t>NASB</w:t>
        </w:r>
        <w:r>
          <w:rPr>
            <w:spacing w:val="-5"/>
            <w:sz w:val="24"/>
            <w:u w:val="single" w:color="AAAAAA"/>
          </w:rPr>
          <w:t> </w:t>
        </w:r>
        <w:r>
          <w:rPr>
            <w:sz w:val="24"/>
            <w:u w:val="single" w:color="AAAAAA"/>
          </w:rPr>
          <w:t>2020"</w:t>
        </w:r>
        <w:r>
          <w:rPr>
            <w:spacing w:val="-5"/>
            <w:sz w:val="24"/>
            <w:u w:val="single" w:color="AAAAAA"/>
          </w:rPr>
          <w:t> </w:t>
        </w:r>
        <w:r>
          <w:rPr>
            <w:sz w:val="24"/>
            <w:u w:val="single" w:color="AAAAAA"/>
          </w:rPr>
          <w:t>(https://www.lockman.org/nasb-bible-info/more-information-</w:t>
        </w:r>
      </w:hyperlink>
      <w:r>
        <w:rPr>
          <w:sz w:val="24"/>
          <w:u w:val="none"/>
        </w:rPr>
        <w:t> </w:t>
      </w:r>
      <w:hyperlink r:id="rId212">
        <w:r>
          <w:rPr>
            <w:sz w:val="24"/>
            <w:u w:val="single" w:color="AAAAAA"/>
          </w:rPr>
          <w:t>about-nasb-2020/)</w:t>
        </w:r>
      </w:hyperlink>
      <w:r>
        <w:rPr>
          <w:sz w:val="24"/>
          <w:u w:val="none"/>
        </w:rPr>
        <w:t>.</w:t>
      </w:r>
      <w:r>
        <w:rPr>
          <w:spacing w:val="-7"/>
          <w:sz w:val="24"/>
          <w:u w:val="none"/>
        </w:rPr>
        <w:t> </w:t>
      </w:r>
      <w:r>
        <w:rPr>
          <w:i/>
          <w:sz w:val="24"/>
          <w:u w:val="none"/>
        </w:rPr>
        <w:t>The</w:t>
      </w:r>
      <w:r>
        <w:rPr>
          <w:i/>
          <w:spacing w:val="-6"/>
          <w:sz w:val="24"/>
          <w:u w:val="none"/>
        </w:rPr>
        <w:t> </w:t>
      </w:r>
      <w:r>
        <w:rPr>
          <w:i/>
          <w:sz w:val="24"/>
          <w:u w:val="none"/>
        </w:rPr>
        <w:t>Lockman</w:t>
      </w:r>
      <w:r>
        <w:rPr>
          <w:i/>
          <w:spacing w:val="-6"/>
          <w:sz w:val="24"/>
          <w:u w:val="none"/>
        </w:rPr>
        <w:t> </w:t>
      </w:r>
      <w:r>
        <w:rPr>
          <w:i/>
          <w:sz w:val="24"/>
          <w:u w:val="none"/>
        </w:rPr>
        <w:t>Foundation</w:t>
      </w:r>
      <w:r>
        <w:rPr>
          <w:sz w:val="24"/>
          <w:u w:val="none"/>
        </w:rPr>
        <w:t>.</w:t>
      </w:r>
      <w:r>
        <w:rPr>
          <w:spacing w:val="-17"/>
          <w:sz w:val="24"/>
          <w:u w:val="none"/>
        </w:rPr>
        <w:t> </w:t>
      </w:r>
      <w:r>
        <w:rPr>
          <w:sz w:val="24"/>
          <w:u w:val="single" w:color="AAAAAA"/>
        </w:rPr>
        <w:t>Archived</w:t>
      </w:r>
      <w:r>
        <w:rPr>
          <w:spacing w:val="-5"/>
          <w:sz w:val="24"/>
          <w:u w:val="single" w:color="AAAAAA"/>
        </w:rPr>
        <w:t> </w:t>
      </w:r>
      <w:r>
        <w:rPr>
          <w:sz w:val="24"/>
          <w:u w:val="single" w:color="AAAAAA"/>
        </w:rPr>
        <w:t>(https://web.archive.org/web/2021011007</w:t>
      </w:r>
      <w:r>
        <w:rPr>
          <w:sz w:val="24"/>
          <w:u w:val="none"/>
        </w:rPr>
        <w:t> </w:t>
      </w:r>
      <w:hyperlink r:id="rId213">
        <w:r>
          <w:rPr>
            <w:sz w:val="24"/>
            <w:u w:val="single" w:color="AAAAAA"/>
          </w:rPr>
          <w:t>3221/https://www.lockman.org/nasb-bible-info/more-information-about-nasb-2020/)</w:t>
        </w:r>
      </w:hyperlink>
      <w:r>
        <w:rPr>
          <w:sz w:val="24"/>
          <w:u w:val="none"/>
        </w:rPr>
        <w:t> from the original on 10 January 2021. Retrieved 7 December 2024. "For the Old Testament: Biblia Hebraica</w:t>
      </w:r>
      <w:r>
        <w:rPr>
          <w:spacing w:val="-3"/>
          <w:sz w:val="24"/>
          <w:u w:val="none"/>
        </w:rPr>
        <w:t> </w:t>
      </w:r>
      <w:r>
        <w:rPr>
          <w:sz w:val="24"/>
          <w:u w:val="none"/>
        </w:rPr>
        <w:t>Stuttgartensia</w:t>
      </w:r>
      <w:r>
        <w:rPr>
          <w:spacing w:val="-3"/>
          <w:sz w:val="24"/>
          <w:u w:val="none"/>
        </w:rPr>
        <w:t> </w:t>
      </w:r>
      <w:r>
        <w:rPr>
          <w:sz w:val="24"/>
          <w:u w:val="none"/>
        </w:rPr>
        <w:t>(BHS)</w:t>
      </w:r>
      <w:r>
        <w:rPr>
          <w:spacing w:val="-3"/>
          <w:sz w:val="24"/>
          <w:u w:val="none"/>
        </w:rPr>
        <w:t> </w:t>
      </w:r>
      <w:r>
        <w:rPr>
          <w:sz w:val="24"/>
          <w:u w:val="none"/>
        </w:rPr>
        <w:t>and</w:t>
      </w:r>
      <w:r>
        <w:rPr>
          <w:spacing w:val="-3"/>
          <w:sz w:val="24"/>
          <w:u w:val="none"/>
        </w:rPr>
        <w:t> </w:t>
      </w:r>
      <w:r>
        <w:rPr>
          <w:sz w:val="24"/>
          <w:u w:val="none"/>
        </w:rPr>
        <w:t>Biblia</w:t>
      </w:r>
      <w:r>
        <w:rPr>
          <w:spacing w:val="-3"/>
          <w:sz w:val="24"/>
          <w:u w:val="none"/>
        </w:rPr>
        <w:t> </w:t>
      </w:r>
      <w:r>
        <w:rPr>
          <w:sz w:val="24"/>
          <w:u w:val="none"/>
        </w:rPr>
        <w:t>Hebraica</w:t>
      </w:r>
      <w:r>
        <w:rPr>
          <w:spacing w:val="-3"/>
          <w:sz w:val="24"/>
          <w:u w:val="none"/>
        </w:rPr>
        <w:t> </w:t>
      </w:r>
      <w:r>
        <w:rPr>
          <w:sz w:val="24"/>
          <w:u w:val="none"/>
        </w:rPr>
        <w:t>Quinta</w:t>
      </w:r>
      <w:r>
        <w:rPr>
          <w:spacing w:val="-3"/>
          <w:sz w:val="24"/>
          <w:u w:val="none"/>
        </w:rPr>
        <w:t> </w:t>
      </w:r>
      <w:r>
        <w:rPr>
          <w:sz w:val="24"/>
          <w:u w:val="none"/>
        </w:rPr>
        <w:t>(BHQ)</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books</w:t>
      </w:r>
      <w:r>
        <w:rPr>
          <w:spacing w:val="-3"/>
          <w:sz w:val="24"/>
          <w:u w:val="none"/>
        </w:rPr>
        <w:t> </w:t>
      </w:r>
      <w:r>
        <w:rPr>
          <w:sz w:val="24"/>
          <w:u w:val="none"/>
        </w:rPr>
        <w:t>available.</w:t>
      </w:r>
      <w:r>
        <w:rPr>
          <w:spacing w:val="-17"/>
          <w:sz w:val="24"/>
          <w:u w:val="none"/>
        </w:rPr>
        <w:t> </w:t>
      </w:r>
      <w:r>
        <w:rPr>
          <w:sz w:val="24"/>
          <w:u w:val="none"/>
        </w:rPr>
        <w:t>Also</w:t>
      </w:r>
      <w:r>
        <w:rPr>
          <w:spacing w:val="-3"/>
          <w:sz w:val="24"/>
          <w:u w:val="none"/>
        </w:rPr>
        <w:t> </w:t>
      </w:r>
      <w:r>
        <w:rPr>
          <w:sz w:val="24"/>
          <w:u w:val="none"/>
        </w:rPr>
        <w:t>the LXX, DSS, the Targums, and other ancient versions when pertinent."</w:t>
      </w:r>
    </w:p>
    <w:p>
      <w:pPr>
        <w:pStyle w:val="ListParagraph"/>
        <w:numPr>
          <w:ilvl w:val="0"/>
          <w:numId w:val="2"/>
        </w:numPr>
        <w:tabs>
          <w:tab w:pos="503" w:val="left" w:leader="none"/>
        </w:tabs>
        <w:spacing w:line="235" w:lineRule="auto" w:before="57" w:after="0"/>
        <w:ind w:left="503" w:right="119" w:hanging="401"/>
        <w:jc w:val="left"/>
        <w:rPr>
          <w:sz w:val="24"/>
        </w:rPr>
      </w:pPr>
      <w:hyperlink r:id="rId214">
        <w:r>
          <w:rPr>
            <w:sz w:val="24"/>
            <w:u w:val="single" w:color="AAAAAA"/>
          </w:rPr>
          <w:t>"Preface"</w:t>
        </w:r>
        <w:r>
          <w:rPr>
            <w:spacing w:val="-15"/>
            <w:sz w:val="24"/>
            <w:u w:val="single" w:color="AAAAAA"/>
          </w:rPr>
          <w:t> </w:t>
        </w:r>
        <w:r>
          <w:rPr>
            <w:sz w:val="24"/>
            <w:u w:val="single" w:color="AAAAAA"/>
          </w:rPr>
          <w:t>(https://biblia.com/books/niv2011/offset/1179880)</w:t>
        </w:r>
      </w:hyperlink>
      <w:r>
        <w:rPr>
          <w:sz w:val="24"/>
          <w:u w:val="none"/>
        </w:rPr>
        <w:t>.</w:t>
      </w:r>
      <w:r>
        <w:rPr>
          <w:spacing w:val="-10"/>
          <w:sz w:val="24"/>
          <w:u w:val="none"/>
        </w:rPr>
        <w:t> </w:t>
      </w:r>
      <w:r>
        <w:rPr>
          <w:i/>
          <w:sz w:val="24"/>
          <w:u w:val="none"/>
        </w:rPr>
        <w:t>Biblia</w:t>
      </w:r>
      <w:r>
        <w:rPr>
          <w:sz w:val="24"/>
          <w:u w:val="none"/>
        </w:rPr>
        <w:t>.</w:t>
      </w:r>
      <w:r>
        <w:rPr>
          <w:spacing w:val="-17"/>
          <w:sz w:val="24"/>
          <w:u w:val="none"/>
        </w:rPr>
        <w:t> </w:t>
      </w:r>
      <w:r>
        <w:rPr>
          <w:sz w:val="24"/>
          <w:u w:val="single" w:color="AAAAAA"/>
        </w:rPr>
        <w:t>Archived</w:t>
      </w:r>
      <w:r>
        <w:rPr>
          <w:spacing w:val="-10"/>
          <w:sz w:val="24"/>
          <w:u w:val="single" w:color="AAAAAA"/>
        </w:rPr>
        <w:t> </w:t>
      </w:r>
      <w:r>
        <w:rPr>
          <w:sz w:val="24"/>
          <w:u w:val="single" w:color="AAAAAA"/>
        </w:rPr>
        <w:t>(https://web.archive.o</w:t>
      </w:r>
      <w:r>
        <w:rPr>
          <w:sz w:val="24"/>
          <w:u w:val="none"/>
        </w:rPr>
        <w:t> </w:t>
      </w:r>
      <w:r>
        <w:rPr>
          <w:sz w:val="24"/>
          <w:u w:val="single" w:color="AAAAAA"/>
        </w:rPr>
        <w:t>rg/web/20210809062034/https://biblia.com/books/niv2011/offset/1179880)</w:t>
      </w:r>
      <w:r>
        <w:rPr>
          <w:sz w:val="24"/>
          <w:u w:val="none"/>
        </w:rPr>
        <w:t> from the original on 9 August 2021. Retrieved 3 December 2024. "For the Old</w:t>
      </w:r>
      <w:r>
        <w:rPr>
          <w:spacing w:val="-1"/>
          <w:sz w:val="24"/>
          <w:u w:val="none"/>
        </w:rPr>
        <w:t> </w:t>
      </w:r>
      <w:r>
        <w:rPr>
          <w:sz w:val="24"/>
          <w:u w:val="none"/>
        </w:rPr>
        <w:t>Testament the standard Hebrew text, the Masoretic Text as published in the latest edition of </w:t>
      </w:r>
      <w:r>
        <w:rPr>
          <w:i/>
          <w:sz w:val="24"/>
          <w:u w:val="none"/>
        </w:rPr>
        <w:t>Biblia Hebraica</w:t>
      </w:r>
      <w:r>
        <w:rPr>
          <w:sz w:val="24"/>
          <w:u w:val="none"/>
        </w:rPr>
        <w:t>, has been used throughout. ... The Dead Sea Scrolls contain biblical texts that represent an earlier stage of the transmission of the Hebrew text. They have been consulted, as have been the Samaritan Pentateuch and the ancient</w:t>
      </w:r>
      <w:r>
        <w:rPr>
          <w:spacing w:val="-4"/>
          <w:sz w:val="24"/>
          <w:u w:val="none"/>
        </w:rPr>
        <w:t> </w:t>
      </w:r>
      <w:r>
        <w:rPr>
          <w:sz w:val="24"/>
          <w:u w:val="none"/>
        </w:rPr>
        <w:t>scribal</w:t>
      </w:r>
      <w:r>
        <w:rPr>
          <w:spacing w:val="-4"/>
          <w:sz w:val="24"/>
          <w:u w:val="none"/>
        </w:rPr>
        <w:t> </w:t>
      </w:r>
      <w:r>
        <w:rPr>
          <w:sz w:val="24"/>
          <w:u w:val="none"/>
        </w:rPr>
        <w:t>traditions</w:t>
      </w:r>
      <w:r>
        <w:rPr>
          <w:spacing w:val="-4"/>
          <w:sz w:val="24"/>
          <w:u w:val="none"/>
        </w:rPr>
        <w:t> </w:t>
      </w:r>
      <w:r>
        <w:rPr>
          <w:sz w:val="24"/>
          <w:u w:val="none"/>
        </w:rPr>
        <w:t>concerning</w:t>
      </w:r>
      <w:r>
        <w:rPr>
          <w:spacing w:val="-4"/>
          <w:sz w:val="24"/>
          <w:u w:val="none"/>
        </w:rPr>
        <w:t> </w:t>
      </w:r>
      <w:r>
        <w:rPr>
          <w:sz w:val="24"/>
          <w:u w:val="none"/>
        </w:rPr>
        <w:t>deliberate</w:t>
      </w:r>
      <w:r>
        <w:rPr>
          <w:spacing w:val="-4"/>
          <w:sz w:val="24"/>
          <w:u w:val="none"/>
        </w:rPr>
        <w:t> </w:t>
      </w:r>
      <w:r>
        <w:rPr>
          <w:sz w:val="24"/>
          <w:u w:val="none"/>
        </w:rPr>
        <w:t>textual</w:t>
      </w:r>
      <w:r>
        <w:rPr>
          <w:spacing w:val="-4"/>
          <w:sz w:val="24"/>
          <w:u w:val="none"/>
        </w:rPr>
        <w:t> </w:t>
      </w:r>
      <w:r>
        <w:rPr>
          <w:sz w:val="24"/>
          <w:u w:val="none"/>
        </w:rPr>
        <w:t>changes.</w:t>
      </w:r>
      <w:r>
        <w:rPr>
          <w:spacing w:val="-9"/>
          <w:sz w:val="24"/>
          <w:u w:val="none"/>
        </w:rPr>
        <w:t> </w:t>
      </w:r>
      <w:r>
        <w:rPr>
          <w:sz w:val="24"/>
          <w:u w:val="none"/>
        </w:rPr>
        <w:t>The</w:t>
      </w:r>
      <w:r>
        <w:rPr>
          <w:spacing w:val="-4"/>
          <w:sz w:val="24"/>
          <w:u w:val="none"/>
        </w:rPr>
        <w:t> </w:t>
      </w:r>
      <w:r>
        <w:rPr>
          <w:sz w:val="24"/>
          <w:u w:val="none"/>
        </w:rPr>
        <w:t>translators</w:t>
      </w:r>
      <w:r>
        <w:rPr>
          <w:spacing w:val="-4"/>
          <w:sz w:val="24"/>
          <w:u w:val="none"/>
        </w:rPr>
        <w:t> </w:t>
      </w:r>
      <w:r>
        <w:rPr>
          <w:sz w:val="24"/>
          <w:u w:val="none"/>
        </w:rPr>
        <w:t>also</w:t>
      </w:r>
      <w:r>
        <w:rPr>
          <w:spacing w:val="-4"/>
          <w:sz w:val="24"/>
          <w:u w:val="none"/>
        </w:rPr>
        <w:t> </w:t>
      </w:r>
      <w:r>
        <w:rPr>
          <w:sz w:val="24"/>
          <w:u w:val="none"/>
        </w:rPr>
        <w:t>consulted</w:t>
      </w:r>
      <w:r>
        <w:rPr>
          <w:spacing w:val="-4"/>
          <w:sz w:val="24"/>
          <w:u w:val="none"/>
        </w:rPr>
        <w:t> </w:t>
      </w:r>
      <w:r>
        <w:rPr>
          <w:sz w:val="24"/>
          <w:u w:val="none"/>
        </w:rPr>
        <w:t>the more important early versions—the Greek Septuagint,</w:t>
      </w:r>
      <w:r>
        <w:rPr>
          <w:spacing w:val="-1"/>
          <w:sz w:val="24"/>
          <w:u w:val="none"/>
        </w:rPr>
        <w:t> </w:t>
      </w:r>
      <w:r>
        <w:rPr>
          <w:sz w:val="24"/>
          <w:u w:val="none"/>
        </w:rPr>
        <w:t>Aquila, Symmachus and Theodotion, the Latin Vulgate, the Syriac Peshitta, the</w:t>
      </w:r>
      <w:r>
        <w:rPr>
          <w:spacing w:val="-7"/>
          <w:sz w:val="24"/>
          <w:u w:val="none"/>
        </w:rPr>
        <w:t> </w:t>
      </w:r>
      <w:r>
        <w:rPr>
          <w:sz w:val="24"/>
          <w:u w:val="none"/>
        </w:rPr>
        <w:t>Aramaic Targums, and for the Psalms, the </w:t>
      </w:r>
      <w:r>
        <w:rPr>
          <w:i/>
          <w:sz w:val="24"/>
          <w:u w:val="none"/>
        </w:rPr>
        <w:t>Juxta Hebraica</w:t>
      </w:r>
      <w:r>
        <w:rPr>
          <w:i/>
          <w:sz w:val="24"/>
          <w:u w:val="none"/>
        </w:rPr>
        <w:t> </w:t>
      </w:r>
      <w:r>
        <w:rPr>
          <w:sz w:val="24"/>
          <w:u w:val="none"/>
        </w:rPr>
        <w:t>of Jerome."</w:t>
      </w:r>
    </w:p>
    <w:p>
      <w:pPr>
        <w:pStyle w:val="ListParagraph"/>
        <w:numPr>
          <w:ilvl w:val="0"/>
          <w:numId w:val="2"/>
        </w:numPr>
        <w:tabs>
          <w:tab w:pos="503" w:val="left" w:leader="none"/>
        </w:tabs>
        <w:spacing w:line="235" w:lineRule="auto" w:before="55" w:after="0"/>
        <w:ind w:left="503" w:right="835" w:hanging="383"/>
        <w:jc w:val="left"/>
        <w:rPr>
          <w:sz w:val="24"/>
        </w:rPr>
      </w:pPr>
      <w:hyperlink r:id="rId215">
        <w:r>
          <w:rPr>
            <w:sz w:val="24"/>
            <w:u w:val="single" w:color="AAAAAA"/>
          </w:rPr>
          <w:t>Pentiuc,</w:t>
        </w:r>
        <w:r>
          <w:rPr>
            <w:spacing w:val="-3"/>
            <w:sz w:val="24"/>
            <w:u w:val="single" w:color="AAAAAA"/>
          </w:rPr>
          <w:t> </w:t>
        </w:r>
        <w:r>
          <w:rPr>
            <w:sz w:val="24"/>
            <w:u w:val="single" w:color="AAAAAA"/>
          </w:rPr>
          <w:t>Eugen</w:t>
        </w:r>
        <w:r>
          <w:rPr>
            <w:spacing w:val="-3"/>
            <w:sz w:val="24"/>
            <w:u w:val="single" w:color="AAAAAA"/>
          </w:rPr>
          <w:t> </w:t>
        </w:r>
        <w:r>
          <w:rPr>
            <w:sz w:val="24"/>
            <w:u w:val="single" w:color="AAAAAA"/>
          </w:rPr>
          <w:t>J.</w:t>
        </w:r>
      </w:hyperlink>
      <w:r>
        <w:rPr>
          <w:spacing w:val="-3"/>
          <w:sz w:val="24"/>
          <w:u w:val="none"/>
        </w:rPr>
        <w:t> </w:t>
      </w:r>
      <w:r>
        <w:rPr>
          <w:sz w:val="24"/>
          <w:u w:val="none"/>
        </w:rPr>
        <w:t>(2006).</w:t>
      </w:r>
      <w:r>
        <w:rPr>
          <w:spacing w:val="-3"/>
          <w:sz w:val="24"/>
          <w:u w:val="none"/>
        </w:rPr>
        <w:t> </w:t>
      </w:r>
      <w:r>
        <w:rPr>
          <w:i/>
          <w:sz w:val="24"/>
          <w:u w:val="none"/>
        </w:rPr>
        <w:t>Jesus</w:t>
      </w:r>
      <w:r>
        <w:rPr>
          <w:i/>
          <w:spacing w:val="-3"/>
          <w:sz w:val="24"/>
          <w:u w:val="none"/>
        </w:rPr>
        <w:t> </w:t>
      </w:r>
      <w:r>
        <w:rPr>
          <w:i/>
          <w:sz w:val="24"/>
          <w:u w:val="none"/>
        </w:rPr>
        <w:t>the</w:t>
      </w:r>
      <w:r>
        <w:rPr>
          <w:i/>
          <w:spacing w:val="-3"/>
          <w:sz w:val="24"/>
          <w:u w:val="none"/>
        </w:rPr>
        <w:t> </w:t>
      </w:r>
      <w:r>
        <w:rPr>
          <w:i/>
          <w:sz w:val="24"/>
          <w:u w:val="none"/>
        </w:rPr>
        <w:t>Messiah</w:t>
      </w:r>
      <w:r>
        <w:rPr>
          <w:i/>
          <w:spacing w:val="-3"/>
          <w:sz w:val="24"/>
          <w:u w:val="none"/>
        </w:rPr>
        <w:t> </w:t>
      </w:r>
      <w:r>
        <w:rPr>
          <w:i/>
          <w:sz w:val="24"/>
          <w:u w:val="none"/>
        </w:rPr>
        <w:t>in</w:t>
      </w:r>
      <w:r>
        <w:rPr>
          <w:i/>
          <w:spacing w:val="-3"/>
          <w:sz w:val="24"/>
          <w:u w:val="none"/>
        </w:rPr>
        <w:t> </w:t>
      </w:r>
      <w:r>
        <w:rPr>
          <w:i/>
          <w:sz w:val="24"/>
          <w:u w:val="none"/>
        </w:rPr>
        <w:t>the</w:t>
      </w:r>
      <w:r>
        <w:rPr>
          <w:i/>
          <w:spacing w:val="-3"/>
          <w:sz w:val="24"/>
          <w:u w:val="none"/>
        </w:rPr>
        <w:t> </w:t>
      </w:r>
      <w:r>
        <w:rPr>
          <w:i/>
          <w:sz w:val="24"/>
          <w:u w:val="none"/>
        </w:rPr>
        <w:t>Hebrew</w:t>
      </w:r>
      <w:r>
        <w:rPr>
          <w:i/>
          <w:spacing w:val="-3"/>
          <w:sz w:val="24"/>
          <w:u w:val="none"/>
        </w:rPr>
        <w:t> </w:t>
      </w:r>
      <w:r>
        <w:rPr>
          <w:i/>
          <w:sz w:val="24"/>
          <w:u w:val="none"/>
        </w:rPr>
        <w:t>Bible</w:t>
      </w:r>
      <w:r>
        <w:rPr>
          <w:sz w:val="24"/>
          <w:u w:val="none"/>
        </w:rPr>
        <w:t>.</w:t>
      </w:r>
      <w:r>
        <w:rPr>
          <w:spacing w:val="-3"/>
          <w:sz w:val="24"/>
          <w:u w:val="none"/>
        </w:rPr>
        <w:t> </w:t>
      </w:r>
      <w:r>
        <w:rPr>
          <w:sz w:val="24"/>
          <w:u w:val="none"/>
        </w:rPr>
        <w:t>Mahwah,</w:t>
      </w:r>
      <w:r>
        <w:rPr>
          <w:spacing w:val="-3"/>
          <w:sz w:val="24"/>
          <w:u w:val="none"/>
        </w:rPr>
        <w:t> </w:t>
      </w:r>
      <w:r>
        <w:rPr>
          <w:sz w:val="24"/>
          <w:u w:val="none"/>
        </w:rPr>
        <w:t>NJ,</w:t>
      </w:r>
      <w:r>
        <w:rPr>
          <w:spacing w:val="-3"/>
          <w:sz w:val="24"/>
          <w:u w:val="none"/>
        </w:rPr>
        <w:t> </w:t>
      </w:r>
      <w:r>
        <w:rPr>
          <w:sz w:val="24"/>
          <w:u w:val="none"/>
        </w:rPr>
        <w:t>US:</w:t>
      </w:r>
      <w:r>
        <w:rPr>
          <w:spacing w:val="-3"/>
          <w:sz w:val="24"/>
          <w:u w:val="none"/>
        </w:rPr>
        <w:t> </w:t>
      </w:r>
      <w:r>
        <w:rPr>
          <w:sz w:val="24"/>
          <w:u w:val="none"/>
        </w:rPr>
        <w:t>Paulist Press. p. xvi.</w:t>
      </w:r>
    </w:p>
    <w:p>
      <w:pPr>
        <w:pStyle w:val="ListParagraph"/>
        <w:numPr>
          <w:ilvl w:val="0"/>
          <w:numId w:val="2"/>
        </w:numPr>
        <w:tabs>
          <w:tab w:pos="503" w:val="left" w:leader="none"/>
        </w:tabs>
        <w:spacing w:line="235" w:lineRule="auto" w:before="59" w:after="0"/>
        <w:ind w:left="503" w:right="106" w:hanging="401"/>
        <w:jc w:val="left"/>
        <w:rPr>
          <w:sz w:val="24"/>
        </w:rPr>
      </w:pPr>
      <w:hyperlink r:id="rId216">
        <w:r>
          <w:rPr>
            <w:sz w:val="24"/>
            <w:u w:val="single" w:color="AAAAAA"/>
          </w:rPr>
          <w:t>"Rare</w:t>
        </w:r>
        <w:r>
          <w:rPr>
            <w:spacing w:val="-9"/>
            <w:sz w:val="24"/>
            <w:u w:val="single" w:color="AAAAAA"/>
          </w:rPr>
          <w:t> </w:t>
        </w:r>
        <w:r>
          <w:rPr>
            <w:sz w:val="24"/>
            <w:u w:val="single" w:color="AAAAAA"/>
          </w:rPr>
          <w:t>scroll</w:t>
        </w:r>
        <w:r>
          <w:rPr>
            <w:spacing w:val="-9"/>
            <w:sz w:val="24"/>
            <w:u w:val="single" w:color="AAAAAA"/>
          </w:rPr>
          <w:t> </w:t>
        </w:r>
        <w:r>
          <w:rPr>
            <w:sz w:val="24"/>
            <w:u w:val="single" w:color="AAAAAA"/>
          </w:rPr>
          <w:t>fragment</w:t>
        </w:r>
        <w:r>
          <w:rPr>
            <w:spacing w:val="-9"/>
            <w:sz w:val="24"/>
            <w:u w:val="single" w:color="AAAAAA"/>
          </w:rPr>
          <w:t> </w:t>
        </w:r>
        <w:r>
          <w:rPr>
            <w:sz w:val="24"/>
            <w:u w:val="single" w:color="AAAAAA"/>
          </w:rPr>
          <w:t>to</w:t>
        </w:r>
        <w:r>
          <w:rPr>
            <w:spacing w:val="-9"/>
            <w:sz w:val="24"/>
            <w:u w:val="single" w:color="AAAAAA"/>
          </w:rPr>
          <w:t> </w:t>
        </w:r>
        <w:r>
          <w:rPr>
            <w:sz w:val="24"/>
            <w:u w:val="single" w:color="AAAAAA"/>
          </w:rPr>
          <w:t>be</w:t>
        </w:r>
        <w:r>
          <w:rPr>
            <w:spacing w:val="-9"/>
            <w:sz w:val="24"/>
            <w:u w:val="single" w:color="AAAAAA"/>
          </w:rPr>
          <w:t> </w:t>
        </w:r>
        <w:r>
          <w:rPr>
            <w:sz w:val="24"/>
            <w:u w:val="single" w:color="AAAAAA"/>
          </w:rPr>
          <w:t>unveiled"</w:t>
        </w:r>
        <w:r>
          <w:rPr>
            <w:spacing w:val="-9"/>
            <w:sz w:val="24"/>
            <w:u w:val="single" w:color="AAAAAA"/>
          </w:rPr>
          <w:t> </w:t>
        </w:r>
        <w:r>
          <w:rPr>
            <w:sz w:val="24"/>
            <w:u w:val="single" w:color="AAAAAA"/>
          </w:rPr>
          <w:t>(http://www.jpost.com/Israel/Rare-scroll-fragment-to-be-</w:t>
        </w:r>
        <w:r>
          <w:rPr>
            <w:sz w:val="24"/>
            <w:u w:val="single" w:color="AAAAAA"/>
          </w:rPr>
          <w:t>unvei</w:t>
        </w:r>
      </w:hyperlink>
      <w:r>
        <w:rPr>
          <w:sz w:val="24"/>
          <w:u w:val="none"/>
        </w:rPr>
        <w:t> </w:t>
      </w:r>
      <w:hyperlink r:id="rId216">
        <w:r>
          <w:rPr>
            <w:sz w:val="24"/>
            <w:u w:val="single" w:color="AAAAAA"/>
          </w:rPr>
          <w:t>led)</w:t>
        </w:r>
      </w:hyperlink>
      <w:r>
        <w:rPr>
          <w:sz w:val="24"/>
          <w:u w:val="none"/>
        </w:rPr>
        <w:t>. </w:t>
      </w:r>
      <w:r>
        <w:rPr>
          <w:i/>
          <w:sz w:val="24"/>
          <w:u w:val="none"/>
        </w:rPr>
        <w:t>Jerusalem Post</w:t>
      </w:r>
      <w:r>
        <w:rPr>
          <w:sz w:val="24"/>
          <w:u w:val="none"/>
        </w:rPr>
        <w:t>. 21 May 2007.</w:t>
      </w:r>
    </w:p>
    <w:p>
      <w:pPr>
        <w:pStyle w:val="ListParagraph"/>
        <w:numPr>
          <w:ilvl w:val="0"/>
          <w:numId w:val="2"/>
        </w:numPr>
        <w:tabs>
          <w:tab w:pos="503" w:val="left" w:leader="none"/>
        </w:tabs>
        <w:spacing w:line="235" w:lineRule="auto" w:before="59" w:after="0"/>
        <w:ind w:left="503" w:right="191" w:hanging="401"/>
        <w:jc w:val="left"/>
        <w:rPr>
          <w:sz w:val="24"/>
        </w:rPr>
      </w:pPr>
      <w:r>
        <w:rPr>
          <w:sz w:val="24"/>
        </w:rPr>
        <w:t>Cohen, Menachem (1979). "The idea of the sanctity of the biblical text and the science of textual criticism".</w:t>
      </w:r>
      <w:r>
        <w:rPr>
          <w:spacing w:val="-6"/>
          <w:sz w:val="24"/>
        </w:rPr>
        <w:t> </w:t>
      </w:r>
      <w:r>
        <w:rPr>
          <w:sz w:val="24"/>
        </w:rPr>
        <w:t>In</w:t>
      </w:r>
      <w:r>
        <w:rPr>
          <w:spacing w:val="-6"/>
          <w:sz w:val="24"/>
        </w:rPr>
        <w:t> </w:t>
      </w:r>
      <w:r>
        <w:rPr>
          <w:sz w:val="24"/>
        </w:rPr>
        <w:t>Simon,</w:t>
      </w:r>
      <w:r>
        <w:rPr>
          <w:spacing w:val="-6"/>
          <w:sz w:val="24"/>
        </w:rPr>
        <w:t> </w:t>
      </w:r>
      <w:r>
        <w:rPr>
          <w:sz w:val="24"/>
        </w:rPr>
        <w:t>Uriel</w:t>
      </w:r>
      <w:r>
        <w:rPr>
          <w:spacing w:val="-6"/>
          <w:sz w:val="24"/>
        </w:rPr>
        <w:t> </w:t>
      </w:r>
      <w:r>
        <w:rPr>
          <w:sz w:val="24"/>
        </w:rPr>
        <w:t>(ed.).</w:t>
      </w:r>
      <w:r>
        <w:rPr>
          <w:spacing w:val="-6"/>
          <w:sz w:val="24"/>
        </w:rPr>
        <w:t> </w:t>
      </w:r>
      <w:hyperlink r:id="rId217">
        <w:r>
          <w:rPr>
            <w:i/>
            <w:sz w:val="24"/>
            <w:u w:val="single" w:color="AAAAAA"/>
          </w:rPr>
          <w:t>HaMikrah</w:t>
        </w:r>
        <w:r>
          <w:rPr>
            <w:i/>
            <w:spacing w:val="-6"/>
            <w:sz w:val="24"/>
            <w:u w:val="single" w:color="AAAAAA"/>
          </w:rPr>
          <w:t> </w:t>
        </w:r>
        <w:r>
          <w:rPr>
            <w:i/>
            <w:sz w:val="24"/>
            <w:u w:val="single" w:color="AAAAAA"/>
          </w:rPr>
          <w:t>V'anachnu</w:t>
        </w:r>
        <w:r>
          <w:rPr>
            <w:i/>
            <w:spacing w:val="-6"/>
            <w:sz w:val="24"/>
            <w:u w:val="single" w:color="AAAAAA"/>
          </w:rPr>
          <w:t> </w:t>
        </w:r>
        <w:r>
          <w:rPr>
            <w:sz w:val="24"/>
            <w:u w:val="single" w:color="AAAAAA"/>
          </w:rPr>
          <w:t>(http://cs.anu.edu.au/~bdm/dilugim/CohenAr</w:t>
        </w:r>
      </w:hyperlink>
      <w:r>
        <w:rPr>
          <w:sz w:val="24"/>
          <w:u w:val="none"/>
        </w:rPr>
        <w:t> </w:t>
      </w:r>
      <w:hyperlink r:id="rId217">
        <w:r>
          <w:rPr>
            <w:sz w:val="24"/>
            <w:u w:val="single" w:color="AAAAAA"/>
          </w:rPr>
          <w:t>t/)</w:t>
        </w:r>
      </w:hyperlink>
      <w:r>
        <w:rPr>
          <w:sz w:val="24"/>
          <w:u w:val="none"/>
        </w:rPr>
        <w:t>. Tel-Aviv, Israel: HaMachon L'Yahadut U'Machshava Bat-Z'mananu and Dvir.</w:t>
      </w:r>
    </w:p>
    <w:p>
      <w:pPr>
        <w:pStyle w:val="ListParagraph"/>
        <w:numPr>
          <w:ilvl w:val="0"/>
          <w:numId w:val="2"/>
        </w:numPr>
        <w:tabs>
          <w:tab w:pos="503" w:val="left" w:leader="none"/>
        </w:tabs>
        <w:spacing w:line="235" w:lineRule="auto" w:before="59" w:after="0"/>
        <w:ind w:left="503" w:right="623" w:hanging="401"/>
        <w:jc w:val="left"/>
        <w:rPr>
          <w:sz w:val="24"/>
        </w:rPr>
      </w:pPr>
      <w:r>
        <w:rPr>
          <w:sz w:val="24"/>
        </w:rPr>
        <w:t>Schiffman,</w:t>
      </w:r>
      <w:r>
        <w:rPr>
          <w:spacing w:val="-5"/>
          <w:sz w:val="24"/>
        </w:rPr>
        <w:t> </w:t>
      </w:r>
      <w:r>
        <w:rPr>
          <w:sz w:val="24"/>
        </w:rPr>
        <w:t>L.</w:t>
      </w:r>
      <w:r>
        <w:rPr>
          <w:spacing w:val="-5"/>
          <w:sz w:val="24"/>
        </w:rPr>
        <w:t> </w:t>
      </w:r>
      <w:r>
        <w:rPr>
          <w:sz w:val="24"/>
        </w:rPr>
        <w:t>(2007).</w:t>
      </w:r>
      <w:r>
        <w:rPr>
          <w:spacing w:val="-5"/>
          <w:sz w:val="24"/>
        </w:rPr>
        <w:t> </w:t>
      </w:r>
      <w:r>
        <w:rPr>
          <w:i/>
          <w:sz w:val="24"/>
        </w:rPr>
        <w:t>Reclaiming</w:t>
      </w:r>
      <w:r>
        <w:rPr>
          <w:i/>
          <w:spacing w:val="-5"/>
          <w:sz w:val="24"/>
        </w:rPr>
        <w:t> </w:t>
      </w:r>
      <w:r>
        <w:rPr>
          <w:i/>
          <w:sz w:val="24"/>
        </w:rPr>
        <w:t>the</w:t>
      </w:r>
      <w:r>
        <w:rPr>
          <w:i/>
          <w:spacing w:val="-5"/>
          <w:sz w:val="24"/>
        </w:rPr>
        <w:t> </w:t>
      </w:r>
      <w:r>
        <w:rPr>
          <w:i/>
          <w:sz w:val="24"/>
        </w:rPr>
        <w:t>Dead</w:t>
      </w:r>
      <w:r>
        <w:rPr>
          <w:i/>
          <w:spacing w:val="-5"/>
          <w:sz w:val="24"/>
        </w:rPr>
        <w:t> </w:t>
      </w:r>
      <w:r>
        <w:rPr>
          <w:i/>
          <w:sz w:val="24"/>
        </w:rPr>
        <w:t>Sea</w:t>
      </w:r>
      <w:r>
        <w:rPr>
          <w:i/>
          <w:spacing w:val="-5"/>
          <w:sz w:val="24"/>
        </w:rPr>
        <w:t> </w:t>
      </w:r>
      <w:r>
        <w:rPr>
          <w:i/>
          <w:sz w:val="24"/>
        </w:rPr>
        <w:t>Scrolls</w:t>
      </w:r>
      <w:r>
        <w:rPr>
          <w:i/>
          <w:spacing w:val="-5"/>
          <w:sz w:val="24"/>
        </w:rPr>
        <w:t> </w:t>
      </w:r>
      <w:r>
        <w:rPr>
          <w:sz w:val="24"/>
        </w:rPr>
        <w:t>(illustrated</w:t>
      </w:r>
      <w:r>
        <w:rPr>
          <w:spacing w:val="-5"/>
          <w:sz w:val="24"/>
        </w:rPr>
        <w:t> </w:t>
      </w:r>
      <w:r>
        <w:rPr>
          <w:sz w:val="24"/>
        </w:rPr>
        <w:t>ed.).</w:t>
      </w:r>
      <w:r>
        <w:rPr>
          <w:spacing w:val="-10"/>
          <w:sz w:val="24"/>
        </w:rPr>
        <w:t> </w:t>
      </w:r>
      <w:r>
        <w:rPr>
          <w:sz w:val="24"/>
        </w:rPr>
        <w:t>Yale</w:t>
      </w:r>
      <w:r>
        <w:rPr>
          <w:spacing w:val="-5"/>
          <w:sz w:val="24"/>
        </w:rPr>
        <w:t> </w:t>
      </w:r>
      <w:r>
        <w:rPr>
          <w:sz w:val="24"/>
        </w:rPr>
        <w:t>University</w:t>
      </w:r>
      <w:r>
        <w:rPr>
          <w:spacing w:val="-5"/>
          <w:sz w:val="24"/>
        </w:rPr>
        <w:t> </w:t>
      </w:r>
      <w:r>
        <w:rPr>
          <w:sz w:val="24"/>
        </w:rPr>
        <w:t>Press. </w:t>
      </w:r>
      <w:hyperlink r:id="rId198">
        <w:r>
          <w:rPr>
            <w:sz w:val="24"/>
            <w:u w:val="single" w:color="AAAAAA"/>
          </w:rPr>
          <w:t>ISB</w:t>
        </w:r>
      </w:hyperlink>
      <w:r>
        <w:rPr>
          <w:sz w:val="24"/>
          <w:u w:val="single" w:color="AAAAAA"/>
        </w:rPr>
        <w:t>N 978-0-300-14022-4</w:t>
      </w:r>
      <w:r>
        <w:rPr>
          <w:sz w:val="24"/>
          <w:u w:val="none"/>
        </w:rPr>
        <w:t>.</w:t>
      </w:r>
    </w:p>
    <w:p>
      <w:pPr>
        <w:pStyle w:val="ListParagraph"/>
        <w:numPr>
          <w:ilvl w:val="0"/>
          <w:numId w:val="2"/>
        </w:numPr>
        <w:tabs>
          <w:tab w:pos="503" w:val="left" w:leader="none"/>
        </w:tabs>
        <w:spacing w:line="240" w:lineRule="auto" w:before="55" w:after="0"/>
        <w:ind w:left="503" w:right="0" w:hanging="400"/>
        <w:jc w:val="left"/>
        <w:rPr>
          <w:sz w:val="24"/>
        </w:rPr>
      </w:pPr>
      <w:r>
        <w:rPr>
          <w:sz w:val="24"/>
        </w:rPr>
        <w:t>Fitzmyer,</w:t>
      </w:r>
      <w:r>
        <w:rPr>
          <w:spacing w:val="-3"/>
          <w:sz w:val="24"/>
        </w:rPr>
        <w:t> </w:t>
      </w:r>
      <w:r>
        <w:rPr>
          <w:sz w:val="24"/>
        </w:rPr>
        <w:t>Joseph.</w:t>
      </w:r>
      <w:r>
        <w:rPr>
          <w:spacing w:val="-2"/>
          <w:sz w:val="24"/>
        </w:rPr>
        <w:t> </w:t>
      </w:r>
      <w:r>
        <w:rPr>
          <w:i/>
          <w:sz w:val="24"/>
        </w:rPr>
        <w:t>The</w:t>
      </w:r>
      <w:r>
        <w:rPr>
          <w:i/>
          <w:spacing w:val="-2"/>
          <w:sz w:val="24"/>
        </w:rPr>
        <w:t> </w:t>
      </w:r>
      <w:r>
        <w:rPr>
          <w:i/>
          <w:sz w:val="24"/>
        </w:rPr>
        <w:t>Dead</w:t>
      </w:r>
      <w:r>
        <w:rPr>
          <w:i/>
          <w:spacing w:val="-2"/>
          <w:sz w:val="24"/>
        </w:rPr>
        <w:t> </w:t>
      </w:r>
      <w:r>
        <w:rPr>
          <w:i/>
          <w:sz w:val="24"/>
        </w:rPr>
        <w:t>Sea</w:t>
      </w:r>
      <w:r>
        <w:rPr>
          <w:i/>
          <w:spacing w:val="-2"/>
          <w:sz w:val="24"/>
        </w:rPr>
        <w:t> </w:t>
      </w:r>
      <w:r>
        <w:rPr>
          <w:i/>
          <w:sz w:val="24"/>
        </w:rPr>
        <w:t>Scrolls</w:t>
      </w:r>
      <w:r>
        <w:rPr>
          <w:i/>
          <w:spacing w:val="-3"/>
          <w:sz w:val="24"/>
        </w:rPr>
        <w:t> </w:t>
      </w:r>
      <w:r>
        <w:rPr>
          <w:i/>
          <w:sz w:val="24"/>
        </w:rPr>
        <w:t>and</w:t>
      </w:r>
      <w:r>
        <w:rPr>
          <w:i/>
          <w:spacing w:val="-2"/>
          <w:sz w:val="24"/>
        </w:rPr>
        <w:t> </w:t>
      </w:r>
      <w:r>
        <w:rPr>
          <w:i/>
          <w:sz w:val="24"/>
        </w:rPr>
        <w:t>the</w:t>
      </w:r>
      <w:r>
        <w:rPr>
          <w:i/>
          <w:spacing w:val="-2"/>
          <w:sz w:val="24"/>
        </w:rPr>
        <w:t> </w:t>
      </w:r>
      <w:r>
        <w:rPr>
          <w:i/>
          <w:sz w:val="24"/>
        </w:rPr>
        <w:t>Bible:</w:t>
      </w:r>
      <w:r>
        <w:rPr>
          <w:i/>
          <w:spacing w:val="-11"/>
          <w:sz w:val="24"/>
        </w:rPr>
        <w:t> </w:t>
      </w:r>
      <w:r>
        <w:rPr>
          <w:i/>
          <w:sz w:val="24"/>
        </w:rPr>
        <w:t>After</w:t>
      </w:r>
      <w:r>
        <w:rPr>
          <w:i/>
          <w:spacing w:val="-2"/>
          <w:sz w:val="24"/>
        </w:rPr>
        <w:t> </w:t>
      </w:r>
      <w:r>
        <w:rPr>
          <w:i/>
          <w:sz w:val="24"/>
        </w:rPr>
        <w:t>Forty</w:t>
      </w:r>
      <w:r>
        <w:rPr>
          <w:i/>
          <w:spacing w:val="-7"/>
          <w:sz w:val="24"/>
        </w:rPr>
        <w:t> </w:t>
      </w:r>
      <w:r>
        <w:rPr>
          <w:i/>
          <w:sz w:val="24"/>
        </w:rPr>
        <w:t>Years</w:t>
      </w:r>
      <w:r>
        <w:rPr>
          <w:sz w:val="24"/>
        </w:rPr>
        <w:t>.</w:t>
      </w:r>
      <w:r>
        <w:rPr>
          <w:spacing w:val="-2"/>
          <w:sz w:val="24"/>
        </w:rPr>
        <w:t> </w:t>
      </w:r>
      <w:r>
        <w:rPr>
          <w:sz w:val="24"/>
        </w:rPr>
        <w:t>p.</w:t>
      </w:r>
      <w:r>
        <w:rPr>
          <w:spacing w:val="-2"/>
          <w:sz w:val="24"/>
        </w:rPr>
        <w:t> </w:t>
      </w:r>
      <w:r>
        <w:rPr>
          <w:spacing w:val="-4"/>
          <w:sz w:val="24"/>
        </w:rPr>
        <w:t>302.</w:t>
      </w:r>
    </w:p>
    <w:p>
      <w:pPr>
        <w:pStyle w:val="ListParagraph"/>
        <w:numPr>
          <w:ilvl w:val="0"/>
          <w:numId w:val="2"/>
        </w:numPr>
        <w:tabs>
          <w:tab w:pos="503" w:val="left" w:leader="none"/>
        </w:tabs>
        <w:spacing w:line="235" w:lineRule="auto" w:before="58" w:after="0"/>
        <w:ind w:left="503" w:right="379" w:hanging="401"/>
        <w:jc w:val="left"/>
        <w:rPr>
          <w:sz w:val="24"/>
        </w:rPr>
      </w:pPr>
      <w:r>
        <w:rPr>
          <w:sz w:val="24"/>
        </w:rPr>
        <w:t>Ulrich,</w:t>
      </w:r>
      <w:r>
        <w:rPr>
          <w:spacing w:val="-7"/>
          <w:sz w:val="24"/>
        </w:rPr>
        <w:t> </w:t>
      </w:r>
      <w:r>
        <w:rPr>
          <w:sz w:val="24"/>
        </w:rPr>
        <w:t>E.;</w:t>
      </w:r>
      <w:r>
        <w:rPr>
          <w:spacing w:val="-7"/>
          <w:sz w:val="24"/>
        </w:rPr>
        <w:t> </w:t>
      </w:r>
      <w:r>
        <w:rPr>
          <w:sz w:val="24"/>
        </w:rPr>
        <w:t>Cross,</w:t>
      </w:r>
      <w:r>
        <w:rPr>
          <w:spacing w:val="-7"/>
          <w:sz w:val="24"/>
        </w:rPr>
        <w:t> </w:t>
      </w:r>
      <w:r>
        <w:rPr>
          <w:sz w:val="24"/>
        </w:rPr>
        <w:t>F.</w:t>
      </w:r>
      <w:r>
        <w:rPr>
          <w:spacing w:val="-7"/>
          <w:sz w:val="24"/>
        </w:rPr>
        <w:t> </w:t>
      </w:r>
      <w:r>
        <w:rPr>
          <w:sz w:val="24"/>
        </w:rPr>
        <w:t>M.;</w:t>
      </w:r>
      <w:r>
        <w:rPr>
          <w:spacing w:val="-7"/>
          <w:sz w:val="24"/>
        </w:rPr>
        <w:t> </w:t>
      </w:r>
      <w:r>
        <w:rPr>
          <w:sz w:val="24"/>
        </w:rPr>
        <w:t>Davila,</w:t>
      </w:r>
      <w:r>
        <w:rPr>
          <w:spacing w:val="-7"/>
          <w:sz w:val="24"/>
        </w:rPr>
        <w:t> </w:t>
      </w:r>
      <w:r>
        <w:rPr>
          <w:sz w:val="24"/>
        </w:rPr>
        <w:t>J.</w:t>
      </w:r>
      <w:r>
        <w:rPr>
          <w:spacing w:val="-7"/>
          <w:sz w:val="24"/>
        </w:rPr>
        <w:t> </w:t>
      </w:r>
      <w:r>
        <w:rPr>
          <w:sz w:val="24"/>
        </w:rPr>
        <w:t>R.;</w:t>
      </w:r>
      <w:r>
        <w:rPr>
          <w:spacing w:val="-7"/>
          <w:sz w:val="24"/>
        </w:rPr>
        <w:t> </w:t>
      </w:r>
      <w:r>
        <w:rPr>
          <w:sz w:val="24"/>
        </w:rPr>
        <w:t>Jastram,</w:t>
      </w:r>
      <w:r>
        <w:rPr>
          <w:spacing w:val="-7"/>
          <w:sz w:val="24"/>
        </w:rPr>
        <w:t> </w:t>
      </w:r>
      <w:r>
        <w:rPr>
          <w:sz w:val="24"/>
        </w:rPr>
        <w:t>N.;</w:t>
      </w:r>
      <w:r>
        <w:rPr>
          <w:spacing w:val="-7"/>
          <w:sz w:val="24"/>
        </w:rPr>
        <w:t> </w:t>
      </w:r>
      <w:r>
        <w:rPr>
          <w:sz w:val="24"/>
        </w:rPr>
        <w:t>Sanderson,</w:t>
      </w:r>
      <w:r>
        <w:rPr>
          <w:spacing w:val="-7"/>
          <w:sz w:val="24"/>
        </w:rPr>
        <w:t> </w:t>
      </w:r>
      <w:r>
        <w:rPr>
          <w:sz w:val="24"/>
        </w:rPr>
        <w:t>J.</w:t>
      </w:r>
      <w:r>
        <w:rPr>
          <w:spacing w:val="-7"/>
          <w:sz w:val="24"/>
        </w:rPr>
        <w:t> </w:t>
      </w:r>
      <w:r>
        <w:rPr>
          <w:sz w:val="24"/>
        </w:rPr>
        <w:t>E.;</w:t>
      </w:r>
      <w:r>
        <w:rPr>
          <w:spacing w:val="-11"/>
          <w:sz w:val="24"/>
        </w:rPr>
        <w:t> </w:t>
      </w:r>
      <w:r>
        <w:rPr>
          <w:sz w:val="24"/>
        </w:rPr>
        <w:t>Tov,</w:t>
      </w:r>
      <w:r>
        <w:rPr>
          <w:spacing w:val="-7"/>
          <w:sz w:val="24"/>
        </w:rPr>
        <w:t> </w:t>
      </w:r>
      <w:r>
        <w:rPr>
          <w:sz w:val="24"/>
        </w:rPr>
        <w:t>E.;</w:t>
      </w:r>
      <w:r>
        <w:rPr>
          <w:spacing w:val="-7"/>
          <w:sz w:val="24"/>
        </w:rPr>
        <w:t> </w:t>
      </w:r>
      <w:r>
        <w:rPr>
          <w:sz w:val="24"/>
        </w:rPr>
        <w:t>Strugnell,</w:t>
      </w:r>
      <w:r>
        <w:rPr>
          <w:spacing w:val="-7"/>
          <w:sz w:val="24"/>
        </w:rPr>
        <w:t> </w:t>
      </w:r>
      <w:r>
        <w:rPr>
          <w:sz w:val="24"/>
        </w:rPr>
        <w:t>J.</w:t>
      </w:r>
      <w:r>
        <w:rPr>
          <w:spacing w:val="-7"/>
          <w:sz w:val="24"/>
        </w:rPr>
        <w:t> </w:t>
      </w:r>
      <w:r>
        <w:rPr>
          <w:sz w:val="24"/>
        </w:rPr>
        <w:t>(1994). "Qumran Cave 4, VII, Genesis to Numbers". </w:t>
      </w:r>
      <w:r>
        <w:rPr>
          <w:i/>
          <w:sz w:val="24"/>
        </w:rPr>
        <w:t>Discoveries in the Judaean Desert</w:t>
      </w:r>
      <w:r>
        <w:rPr>
          <w:sz w:val="24"/>
        </w:rPr>
        <w:t>. Vol. 12. Clarendon Press, Oxford.</w:t>
      </w:r>
    </w:p>
    <w:p>
      <w:pPr>
        <w:pStyle w:val="ListParagraph"/>
        <w:numPr>
          <w:ilvl w:val="0"/>
          <w:numId w:val="2"/>
        </w:numPr>
        <w:tabs>
          <w:tab w:pos="503" w:val="left" w:leader="none"/>
        </w:tabs>
        <w:spacing w:line="240" w:lineRule="auto" w:before="54" w:after="0"/>
        <w:ind w:left="503" w:right="0" w:hanging="400"/>
        <w:jc w:val="left"/>
        <w:rPr>
          <w:sz w:val="24"/>
        </w:rPr>
      </w:pPr>
      <w:r>
        <w:rPr>
          <w:sz w:val="24"/>
        </w:rPr>
        <w:t>Y.</w:t>
      </w:r>
      <w:r>
        <w:rPr>
          <w:spacing w:val="-7"/>
          <w:sz w:val="24"/>
        </w:rPr>
        <w:t> </w:t>
      </w:r>
      <w:r>
        <w:rPr>
          <w:sz w:val="24"/>
        </w:rPr>
        <w:t>Sanh.</w:t>
      </w:r>
      <w:r>
        <w:rPr>
          <w:spacing w:val="-4"/>
          <w:sz w:val="24"/>
        </w:rPr>
        <w:t> </w:t>
      </w:r>
      <w:r>
        <w:rPr>
          <w:sz w:val="24"/>
        </w:rPr>
        <w:t>2:6,</w:t>
      </w:r>
      <w:r>
        <w:rPr>
          <w:spacing w:val="-5"/>
          <w:sz w:val="24"/>
        </w:rPr>
        <w:t> </w:t>
      </w:r>
      <w:r>
        <w:rPr>
          <w:sz w:val="24"/>
        </w:rPr>
        <w:t>y.</w:t>
      </w:r>
      <w:r>
        <w:rPr>
          <w:spacing w:val="-4"/>
          <w:sz w:val="24"/>
        </w:rPr>
        <w:t> </w:t>
      </w:r>
      <w:r>
        <w:rPr>
          <w:sz w:val="24"/>
        </w:rPr>
        <w:t>Shek.</w:t>
      </w:r>
      <w:r>
        <w:rPr>
          <w:spacing w:val="-5"/>
          <w:sz w:val="24"/>
        </w:rPr>
        <w:t> </w:t>
      </w:r>
      <w:r>
        <w:rPr>
          <w:sz w:val="24"/>
        </w:rPr>
        <w:t>4:3,</w:t>
      </w:r>
      <w:r>
        <w:rPr>
          <w:spacing w:val="-4"/>
          <w:sz w:val="24"/>
        </w:rPr>
        <w:t> </w:t>
      </w:r>
      <w:r>
        <w:rPr>
          <w:sz w:val="24"/>
        </w:rPr>
        <w:t>m.</w:t>
      </w:r>
      <w:r>
        <w:rPr>
          <w:spacing w:val="-5"/>
          <w:sz w:val="24"/>
        </w:rPr>
        <w:t> </w:t>
      </w:r>
      <w:r>
        <w:rPr>
          <w:sz w:val="24"/>
        </w:rPr>
        <w:t>MK</w:t>
      </w:r>
      <w:r>
        <w:rPr>
          <w:spacing w:val="-4"/>
          <w:sz w:val="24"/>
        </w:rPr>
        <w:t> </w:t>
      </w:r>
      <w:r>
        <w:rPr>
          <w:sz w:val="24"/>
        </w:rPr>
        <w:t>3:4,</w:t>
      </w:r>
      <w:r>
        <w:rPr>
          <w:spacing w:val="-5"/>
          <w:sz w:val="24"/>
        </w:rPr>
        <w:t> </w:t>
      </w:r>
      <w:r>
        <w:rPr>
          <w:sz w:val="24"/>
        </w:rPr>
        <w:t>m.</w:t>
      </w:r>
      <w:r>
        <w:rPr>
          <w:spacing w:val="-4"/>
          <w:sz w:val="24"/>
        </w:rPr>
        <w:t> </w:t>
      </w:r>
      <w:r>
        <w:rPr>
          <w:sz w:val="24"/>
        </w:rPr>
        <w:t>Kelim</w:t>
      </w:r>
      <w:r>
        <w:rPr>
          <w:spacing w:val="-4"/>
          <w:sz w:val="24"/>
        </w:rPr>
        <w:t> </w:t>
      </w:r>
      <w:r>
        <w:rPr>
          <w:spacing w:val="-2"/>
          <w:sz w:val="24"/>
        </w:rPr>
        <w:t>15:6.</w:t>
      </w:r>
    </w:p>
    <w:p>
      <w:pPr>
        <w:pStyle w:val="ListParagraph"/>
        <w:numPr>
          <w:ilvl w:val="0"/>
          <w:numId w:val="2"/>
        </w:numPr>
        <w:tabs>
          <w:tab w:pos="503" w:val="left" w:leader="none"/>
        </w:tabs>
        <w:spacing w:line="240" w:lineRule="auto" w:before="54" w:after="0"/>
        <w:ind w:left="503" w:right="0" w:hanging="400"/>
        <w:jc w:val="left"/>
        <w:rPr>
          <w:sz w:val="24"/>
        </w:rPr>
      </w:pPr>
      <w:r>
        <w:rPr>
          <w:sz w:val="24"/>
        </w:rPr>
        <w:t>B.</w:t>
      </w:r>
      <w:r>
        <w:rPr>
          <w:spacing w:val="-7"/>
          <w:sz w:val="24"/>
        </w:rPr>
        <w:t> </w:t>
      </w:r>
      <w:r>
        <w:rPr>
          <w:sz w:val="24"/>
        </w:rPr>
        <w:t>Ket.</w:t>
      </w:r>
      <w:r>
        <w:rPr>
          <w:spacing w:val="-4"/>
          <w:sz w:val="24"/>
        </w:rPr>
        <w:t> </w:t>
      </w:r>
      <w:r>
        <w:rPr>
          <w:sz w:val="24"/>
        </w:rPr>
        <w:t>106a,</w:t>
      </w:r>
      <w:r>
        <w:rPr>
          <w:spacing w:val="-5"/>
          <w:sz w:val="24"/>
        </w:rPr>
        <w:t> </w:t>
      </w:r>
      <w:r>
        <w:rPr>
          <w:sz w:val="24"/>
        </w:rPr>
        <w:t>y.</w:t>
      </w:r>
      <w:r>
        <w:rPr>
          <w:spacing w:val="-4"/>
          <w:sz w:val="24"/>
        </w:rPr>
        <w:t> </w:t>
      </w:r>
      <w:r>
        <w:rPr>
          <w:sz w:val="24"/>
        </w:rPr>
        <w:t>Shek.</w:t>
      </w:r>
      <w:r>
        <w:rPr>
          <w:spacing w:val="-5"/>
          <w:sz w:val="24"/>
        </w:rPr>
        <w:t> </w:t>
      </w:r>
      <w:r>
        <w:rPr>
          <w:sz w:val="24"/>
        </w:rPr>
        <w:t>4:3,</w:t>
      </w:r>
      <w:r>
        <w:rPr>
          <w:spacing w:val="-4"/>
          <w:sz w:val="24"/>
        </w:rPr>
        <w:t> </w:t>
      </w:r>
      <w:r>
        <w:rPr>
          <w:sz w:val="24"/>
        </w:rPr>
        <w:t>y.</w:t>
      </w:r>
      <w:r>
        <w:rPr>
          <w:spacing w:val="-5"/>
          <w:sz w:val="24"/>
        </w:rPr>
        <w:t> </w:t>
      </w:r>
      <w:r>
        <w:rPr>
          <w:sz w:val="24"/>
        </w:rPr>
        <w:t>Sanh.</w:t>
      </w:r>
      <w:r>
        <w:rPr>
          <w:spacing w:val="-4"/>
          <w:sz w:val="24"/>
        </w:rPr>
        <w:t> 2:6.</w:t>
      </w:r>
    </w:p>
    <w:p>
      <w:pPr>
        <w:pStyle w:val="ListParagraph"/>
        <w:numPr>
          <w:ilvl w:val="0"/>
          <w:numId w:val="2"/>
        </w:numPr>
        <w:tabs>
          <w:tab w:pos="503" w:val="left" w:leader="none"/>
        </w:tabs>
        <w:spacing w:line="235" w:lineRule="auto" w:before="59" w:after="0"/>
        <w:ind w:left="503" w:right="531" w:hanging="401"/>
        <w:jc w:val="left"/>
        <w:rPr>
          <w:sz w:val="24"/>
        </w:rPr>
      </w:pPr>
      <w:r>
        <w:rPr>
          <w:sz w:val="24"/>
        </w:rPr>
        <w:t>Blau, Lajos (1902). </w:t>
      </w:r>
      <w:hyperlink r:id="rId218">
        <w:r>
          <w:rPr>
            <w:i/>
            <w:sz w:val="24"/>
            <w:u w:val="single" w:color="AAAAAA"/>
          </w:rPr>
          <w:t>Studien zum althebräischen Buchwesen und zur biblischen</w:t>
        </w:r>
      </w:hyperlink>
      <w:r>
        <w:rPr>
          <w:i/>
          <w:sz w:val="24"/>
          <w:u w:val="none"/>
        </w:rPr>
        <w:t> </w:t>
      </w:r>
      <w:hyperlink r:id="rId218">
        <w:r>
          <w:rPr>
            <w:i/>
            <w:sz w:val="24"/>
            <w:u w:val="single" w:color="AAAAAA"/>
          </w:rPr>
          <w:t>Litteraturgeschichte</w:t>
        </w:r>
        <w:r>
          <w:rPr>
            <w:i/>
            <w:spacing w:val="-17"/>
            <w:sz w:val="24"/>
            <w:u w:val="single" w:color="AAAAAA"/>
          </w:rPr>
          <w:t> </w:t>
        </w:r>
        <w:r>
          <w:rPr>
            <w:sz w:val="24"/>
            <w:u w:val="single" w:color="AAAAAA"/>
          </w:rPr>
          <w:t>(https://books.google.com/books?id=0-4UAAAAYAAJ)</w:t>
        </w:r>
      </w:hyperlink>
      <w:r>
        <w:rPr>
          <w:spacing w:val="-17"/>
          <w:sz w:val="24"/>
          <w:u w:val="none"/>
        </w:rPr>
        <w:t> </w:t>
      </w:r>
      <w:r>
        <w:rPr>
          <w:sz w:val="24"/>
          <w:u w:val="none"/>
        </w:rPr>
        <w:t>(in</w:t>
      </w:r>
      <w:r>
        <w:rPr>
          <w:spacing w:val="-16"/>
          <w:sz w:val="24"/>
          <w:u w:val="none"/>
        </w:rPr>
        <w:t> </w:t>
      </w:r>
      <w:r>
        <w:rPr>
          <w:sz w:val="24"/>
          <w:u w:val="none"/>
        </w:rPr>
        <w:t>German).</w:t>
      </w:r>
      <w:r>
        <w:rPr>
          <w:spacing w:val="-17"/>
          <w:sz w:val="24"/>
          <w:u w:val="none"/>
        </w:rPr>
        <w:t> </w:t>
      </w:r>
      <w:r>
        <w:rPr>
          <w:sz w:val="24"/>
          <w:u w:val="none"/>
        </w:rPr>
        <w:t>E.K.J. Trübner. p. 100.</w:t>
      </w:r>
    </w:p>
    <w:p>
      <w:pPr>
        <w:pStyle w:val="ListParagraph"/>
        <w:numPr>
          <w:ilvl w:val="0"/>
          <w:numId w:val="2"/>
        </w:numPr>
        <w:tabs>
          <w:tab w:pos="503" w:val="left" w:leader="none"/>
        </w:tabs>
        <w:spacing w:line="273" w:lineRule="exact" w:before="54" w:after="0"/>
        <w:ind w:left="503" w:right="0" w:hanging="400"/>
        <w:jc w:val="left"/>
        <w:rPr>
          <w:sz w:val="24"/>
        </w:rPr>
      </w:pPr>
      <w:hyperlink r:id="rId219">
        <w:r>
          <w:rPr>
            <w:sz w:val="24"/>
            <w:u w:val="single" w:color="AAAAAA"/>
          </w:rPr>
          <w:t>"Flavius</w:t>
        </w:r>
        <w:r>
          <w:rPr>
            <w:spacing w:val="-2"/>
            <w:sz w:val="24"/>
            <w:u w:val="single" w:color="AAAAAA"/>
          </w:rPr>
          <w:t> </w:t>
        </w:r>
        <w:r>
          <w:rPr>
            <w:sz w:val="24"/>
            <w:u w:val="single" w:color="AAAAAA"/>
          </w:rPr>
          <w:t>Josephus,</w:t>
        </w:r>
        <w:r>
          <w:rPr>
            <w:spacing w:val="-1"/>
            <w:sz w:val="24"/>
            <w:u w:val="single" w:color="AAAAAA"/>
          </w:rPr>
          <w:t> </w:t>
        </w:r>
        <w:r>
          <w:rPr>
            <w:sz w:val="24"/>
            <w:u w:val="single" w:color="AAAAAA"/>
          </w:rPr>
          <w:t>Wars</w:t>
        </w:r>
        <w:r>
          <w:rPr>
            <w:spacing w:val="-1"/>
            <w:sz w:val="24"/>
            <w:u w:val="single" w:color="AAAAAA"/>
          </w:rPr>
          <w:t> </w:t>
        </w:r>
        <w:r>
          <w:rPr>
            <w:sz w:val="24"/>
            <w:u w:val="single" w:color="AAAAAA"/>
          </w:rPr>
          <w:t>of</w:t>
        </w:r>
        <w:r>
          <w:rPr>
            <w:spacing w:val="-2"/>
            <w:sz w:val="24"/>
            <w:u w:val="single" w:color="AAAAAA"/>
          </w:rPr>
          <w:t> </w:t>
        </w:r>
        <w:r>
          <w:rPr>
            <w:sz w:val="24"/>
            <w:u w:val="single" w:color="AAAAAA"/>
          </w:rPr>
          <w:t>the</w:t>
        </w:r>
        <w:r>
          <w:rPr>
            <w:spacing w:val="-1"/>
            <w:sz w:val="24"/>
            <w:u w:val="single" w:color="AAAAAA"/>
          </w:rPr>
          <w:t> </w:t>
        </w:r>
        <w:r>
          <w:rPr>
            <w:sz w:val="24"/>
            <w:u w:val="single" w:color="AAAAAA"/>
          </w:rPr>
          <w:t>Jews</w:t>
        </w:r>
        <w:r>
          <w:rPr>
            <w:spacing w:val="-1"/>
            <w:sz w:val="24"/>
            <w:u w:val="single" w:color="AAAAAA"/>
          </w:rPr>
          <w:t> </w:t>
        </w:r>
        <w:r>
          <w:rPr>
            <w:sz w:val="24"/>
            <w:u w:val="single" w:color="AAAAAA"/>
          </w:rPr>
          <w:t>7.96-7.162"</w:t>
        </w:r>
        <w:r>
          <w:rPr>
            <w:spacing w:val="-1"/>
            <w:sz w:val="24"/>
            <w:u w:val="single" w:color="AAAAAA"/>
          </w:rPr>
          <w:t> </w:t>
        </w:r>
        <w:r>
          <w:rPr>
            <w:sz w:val="24"/>
            <w:u w:val="single" w:color="AAAAAA"/>
          </w:rPr>
          <w:t>(https://lexundria.com/j_bj/7.96-</w:t>
        </w:r>
        <w:r>
          <w:rPr>
            <w:spacing w:val="-2"/>
            <w:sz w:val="24"/>
            <w:u w:val="single" w:color="AAAAAA"/>
          </w:rPr>
          <w:t>7.162/wst)</w:t>
        </w:r>
      </w:hyperlink>
      <w:r>
        <w:rPr>
          <w:spacing w:val="-2"/>
          <w:sz w:val="24"/>
          <w:u w:val="none"/>
        </w:rPr>
        <w:t>.</w:t>
      </w:r>
    </w:p>
    <w:p>
      <w:pPr>
        <w:spacing w:line="273" w:lineRule="exact" w:before="0"/>
        <w:ind w:left="503" w:right="0" w:firstLine="0"/>
        <w:jc w:val="left"/>
        <w:rPr>
          <w:rFonts w:ascii="Arial"/>
          <w:sz w:val="24"/>
        </w:rPr>
      </w:pPr>
      <w:r>
        <w:rPr>
          <w:rFonts w:ascii="Arial"/>
          <w:i/>
          <w:sz w:val="24"/>
        </w:rPr>
        <w:t>lexundria.com</w:t>
      </w:r>
      <w:r>
        <w:rPr>
          <w:rFonts w:ascii="Arial"/>
          <w:sz w:val="24"/>
        </w:rPr>
        <w:t>. Retrieved 2024-07-</w:t>
      </w:r>
      <w:r>
        <w:rPr>
          <w:rFonts w:ascii="Arial"/>
          <w:spacing w:val="-5"/>
          <w:sz w:val="24"/>
        </w:rPr>
        <w:t>21.</w:t>
      </w:r>
    </w:p>
    <w:p>
      <w:pPr>
        <w:pStyle w:val="ListParagraph"/>
        <w:numPr>
          <w:ilvl w:val="0"/>
          <w:numId w:val="2"/>
        </w:numPr>
        <w:tabs>
          <w:tab w:pos="503" w:val="left" w:leader="none"/>
        </w:tabs>
        <w:spacing w:line="235" w:lineRule="auto" w:before="58" w:after="0"/>
        <w:ind w:left="503" w:right="128" w:hanging="401"/>
        <w:jc w:val="left"/>
        <w:rPr>
          <w:sz w:val="24"/>
        </w:rPr>
      </w:pPr>
      <w:hyperlink r:id="rId220">
        <w:r>
          <w:rPr>
            <w:sz w:val="24"/>
            <w:u w:val="single" w:color="AAAAAA"/>
          </w:rPr>
          <w:t>Eusebius</w:t>
        </w:r>
        <w:r>
          <w:rPr>
            <w:spacing w:val="-3"/>
            <w:sz w:val="24"/>
            <w:u w:val="single" w:color="AAAAAA"/>
          </w:rPr>
          <w:t> </w:t>
        </w:r>
        <w:r>
          <w:rPr>
            <w:sz w:val="24"/>
            <w:u w:val="single" w:color="AAAAAA"/>
          </w:rPr>
          <w:t>of</w:t>
        </w:r>
        <w:r>
          <w:rPr>
            <w:spacing w:val="-3"/>
            <w:sz w:val="24"/>
            <w:u w:val="single" w:color="AAAAAA"/>
          </w:rPr>
          <w:t> </w:t>
        </w:r>
        <w:r>
          <w:rPr>
            <w:sz w:val="24"/>
            <w:u w:val="single" w:color="AAAAAA"/>
          </w:rPr>
          <w:t>Caesarea</w:t>
        </w:r>
      </w:hyperlink>
      <w:r>
        <w:rPr>
          <w:spacing w:val="-3"/>
          <w:sz w:val="24"/>
          <w:u w:val="none"/>
        </w:rPr>
        <w:t> </w:t>
      </w:r>
      <w:r>
        <w:rPr>
          <w:sz w:val="24"/>
          <w:u w:val="none"/>
        </w:rPr>
        <w:t>(1903).</w:t>
      </w:r>
      <w:r>
        <w:rPr>
          <w:spacing w:val="-3"/>
          <w:sz w:val="24"/>
          <w:u w:val="none"/>
        </w:rPr>
        <w:t> </w:t>
      </w:r>
      <w:hyperlink r:id="rId221">
        <w:r>
          <w:rPr>
            <w:i/>
            <w:sz w:val="24"/>
            <w:u w:val="single" w:color="AAAAAA"/>
          </w:rPr>
          <w:t>pars</w:t>
        </w:r>
        <w:r>
          <w:rPr>
            <w:i/>
            <w:spacing w:val="-3"/>
            <w:sz w:val="24"/>
            <w:u w:val="single" w:color="AAAAAA"/>
          </w:rPr>
          <w:t> </w:t>
        </w:r>
        <w:r>
          <w:rPr>
            <w:i/>
            <w:sz w:val="24"/>
            <w:u w:val="single" w:color="AAAAAA"/>
          </w:rPr>
          <w:t>1.</w:t>
        </w:r>
        <w:r>
          <w:rPr>
            <w:i/>
            <w:spacing w:val="-3"/>
            <w:sz w:val="24"/>
            <w:u w:val="single" w:color="AAAAAA"/>
          </w:rPr>
          <w:t> </w:t>
        </w:r>
        <w:r>
          <w:rPr>
            <w:i/>
            <w:sz w:val="24"/>
            <w:u w:val="single" w:color="AAAAAA"/>
          </w:rPr>
          <w:t>Libri</w:t>
        </w:r>
        <w:r>
          <w:rPr>
            <w:i/>
            <w:spacing w:val="-3"/>
            <w:sz w:val="24"/>
            <w:u w:val="single" w:color="AAAAAA"/>
          </w:rPr>
          <w:t> </w:t>
        </w:r>
        <w:r>
          <w:rPr>
            <w:i/>
            <w:sz w:val="24"/>
            <w:u w:val="single" w:color="AAAAAA"/>
          </w:rPr>
          <w:t>I-IX</w:t>
        </w:r>
        <w:r>
          <w:rPr>
            <w:i/>
            <w:spacing w:val="-3"/>
            <w:sz w:val="24"/>
            <w:u w:val="single" w:color="AAAAAA"/>
          </w:rPr>
          <w:t> </w:t>
        </w:r>
        <w:r>
          <w:rPr>
            <w:i/>
            <w:sz w:val="24"/>
            <w:u w:val="single" w:color="AAAAAA"/>
          </w:rPr>
          <w:t>anglice</w:t>
        </w:r>
        <w:r>
          <w:rPr>
            <w:i/>
            <w:spacing w:val="-3"/>
            <w:sz w:val="24"/>
            <w:u w:val="single" w:color="AAAAAA"/>
          </w:rPr>
          <w:t> </w:t>
        </w:r>
        <w:r>
          <w:rPr>
            <w:i/>
            <w:sz w:val="24"/>
            <w:u w:val="single" w:color="AAAAAA"/>
          </w:rPr>
          <w:t>redditi;</w:t>
        </w:r>
        <w:r>
          <w:rPr>
            <w:i/>
            <w:spacing w:val="-3"/>
            <w:sz w:val="24"/>
            <w:u w:val="single" w:color="AAAAAA"/>
          </w:rPr>
          <w:t> </w:t>
        </w:r>
        <w:r>
          <w:rPr>
            <w:i/>
            <w:sz w:val="24"/>
            <w:u w:val="single" w:color="AAAAAA"/>
          </w:rPr>
          <w:t>pars</w:t>
        </w:r>
        <w:r>
          <w:rPr>
            <w:i/>
            <w:spacing w:val="-3"/>
            <w:sz w:val="24"/>
            <w:u w:val="single" w:color="AAAAAA"/>
          </w:rPr>
          <w:t> </w:t>
        </w:r>
        <w:r>
          <w:rPr>
            <w:i/>
            <w:sz w:val="24"/>
            <w:u w:val="single" w:color="AAAAAA"/>
          </w:rPr>
          <w:t>2.</w:t>
        </w:r>
        <w:r>
          <w:rPr>
            <w:i/>
            <w:spacing w:val="-3"/>
            <w:sz w:val="24"/>
            <w:u w:val="single" w:color="AAAAAA"/>
          </w:rPr>
          <w:t> </w:t>
        </w:r>
        <w:r>
          <w:rPr>
            <w:i/>
            <w:sz w:val="24"/>
            <w:u w:val="single" w:color="AAAAAA"/>
          </w:rPr>
          <w:t>Libri</w:t>
        </w:r>
        <w:r>
          <w:rPr>
            <w:i/>
            <w:spacing w:val="-3"/>
            <w:sz w:val="24"/>
            <w:u w:val="single" w:color="AAAAAA"/>
          </w:rPr>
          <w:t> </w:t>
        </w:r>
        <w:r>
          <w:rPr>
            <w:i/>
            <w:sz w:val="24"/>
            <w:u w:val="single" w:color="AAAAAA"/>
          </w:rPr>
          <w:t>X-XV</w:t>
        </w:r>
        <w:r>
          <w:rPr>
            <w:i/>
            <w:spacing w:val="-3"/>
            <w:sz w:val="24"/>
            <w:u w:val="single" w:color="AAAAAA"/>
          </w:rPr>
          <w:t> </w:t>
        </w:r>
        <w:r>
          <w:rPr>
            <w:i/>
            <w:sz w:val="24"/>
            <w:u w:val="single" w:color="AAAAAA"/>
          </w:rPr>
          <w:t>anglice</w:t>
        </w:r>
        <w:r>
          <w:rPr>
            <w:i/>
            <w:spacing w:val="-3"/>
            <w:sz w:val="24"/>
            <w:u w:val="single" w:color="AAAAAA"/>
          </w:rPr>
          <w:t> </w:t>
        </w:r>
        <w:r>
          <w:rPr>
            <w:i/>
            <w:sz w:val="24"/>
            <w:u w:val="single" w:color="AAAAAA"/>
          </w:rPr>
          <w:t>redditi</w:t>
        </w:r>
        <w:r>
          <w:rPr>
            <w:i/>
            <w:spacing w:val="-3"/>
            <w:sz w:val="24"/>
            <w:u w:val="single" w:color="AAAAAA"/>
          </w:rPr>
          <w:t> </w:t>
        </w:r>
        <w:r>
          <w:rPr>
            <w:sz w:val="24"/>
            <w:u w:val="single" w:color="AAAAAA"/>
          </w:rPr>
          <w:t>(ht</w:t>
        </w:r>
      </w:hyperlink>
      <w:r>
        <w:rPr>
          <w:sz w:val="24"/>
          <w:u w:val="none"/>
        </w:rPr>
        <w:t> </w:t>
      </w:r>
      <w:hyperlink r:id="rId221">
        <w:r>
          <w:rPr>
            <w:sz w:val="24"/>
            <w:u w:val="single" w:color="AAAAAA"/>
          </w:rPr>
          <w:t>tps://books.google.com/books?id=nt_YAAAAMAAJ&amp;pg=PP7)</w:t>
        </w:r>
      </w:hyperlink>
      <w:r>
        <w:rPr>
          <w:sz w:val="24"/>
          <w:u w:val="none"/>
        </w:rPr>
        <w:t>.</w:t>
      </w:r>
      <w:r>
        <w:rPr>
          <w:spacing w:val="-17"/>
          <w:sz w:val="24"/>
          <w:u w:val="none"/>
        </w:rPr>
        <w:t> </w:t>
      </w:r>
      <w:r>
        <w:rPr>
          <w:sz w:val="24"/>
          <w:u w:val="none"/>
        </w:rPr>
        <w:t>Typographeo</w:t>
      </w:r>
      <w:r>
        <w:rPr>
          <w:spacing w:val="-17"/>
          <w:sz w:val="24"/>
          <w:u w:val="none"/>
        </w:rPr>
        <w:t> </w:t>
      </w:r>
      <w:r>
        <w:rPr>
          <w:sz w:val="24"/>
          <w:u w:val="none"/>
        </w:rPr>
        <w:t>Academico.</w:t>
      </w:r>
      <w:r>
        <w:rPr>
          <w:spacing w:val="-16"/>
          <w:sz w:val="24"/>
          <w:u w:val="none"/>
        </w:rPr>
        <w:t> </w:t>
      </w:r>
      <w:r>
        <w:rPr>
          <w:sz w:val="24"/>
          <w:u w:val="none"/>
        </w:rPr>
        <w:t>pp.</w:t>
      </w:r>
      <w:r>
        <w:rPr>
          <w:spacing w:val="-17"/>
          <w:sz w:val="24"/>
          <w:u w:val="none"/>
        </w:rPr>
        <w:t> </w:t>
      </w:r>
      <w:r>
        <w:rPr>
          <w:sz w:val="24"/>
          <w:u w:val="none"/>
        </w:rPr>
        <w:t>357a.</w:t>
      </w:r>
    </w:p>
    <w:p>
      <w:pPr>
        <w:pStyle w:val="ListParagraph"/>
        <w:numPr>
          <w:ilvl w:val="0"/>
          <w:numId w:val="2"/>
        </w:numPr>
        <w:tabs>
          <w:tab w:pos="503" w:val="left" w:leader="none"/>
        </w:tabs>
        <w:spacing w:line="273" w:lineRule="exact" w:before="55" w:after="0"/>
        <w:ind w:left="503" w:right="0" w:hanging="400"/>
        <w:jc w:val="left"/>
        <w:rPr>
          <w:sz w:val="24"/>
        </w:rPr>
      </w:pPr>
      <w:hyperlink r:id="rId222">
        <w:r>
          <w:rPr>
            <w:sz w:val="24"/>
            <w:u w:val="single" w:color="AAAAAA"/>
          </w:rPr>
          <w:t>"Josephus:</w:t>
        </w:r>
        <w:r>
          <w:rPr>
            <w:spacing w:val="-14"/>
            <w:sz w:val="24"/>
            <w:u w:val="single" w:color="AAAAAA"/>
          </w:rPr>
          <w:t> </w:t>
        </w:r>
        <w:r>
          <w:rPr>
            <w:sz w:val="24"/>
            <w:u w:val="single" w:color="AAAAAA"/>
          </w:rPr>
          <w:t>Against</w:t>
        </w:r>
        <w:r>
          <w:rPr>
            <w:spacing w:val="-14"/>
            <w:sz w:val="24"/>
            <w:u w:val="single" w:color="AAAAAA"/>
          </w:rPr>
          <w:t> </w:t>
        </w:r>
        <w:r>
          <w:rPr>
            <w:sz w:val="24"/>
            <w:u w:val="single" w:color="AAAAAA"/>
          </w:rPr>
          <w:t>Apion I" (https://penelope.uchicago.edu/josephus/apion-</w:t>
        </w:r>
        <w:r>
          <w:rPr>
            <w:spacing w:val="-2"/>
            <w:sz w:val="24"/>
            <w:u w:val="single" w:color="AAAAAA"/>
          </w:rPr>
          <w:t>1.html)</w:t>
        </w:r>
      </w:hyperlink>
      <w:r>
        <w:rPr>
          <w:spacing w:val="-2"/>
          <w:sz w:val="24"/>
          <w:u w:val="none"/>
        </w:rPr>
        <w:t>.</w:t>
      </w:r>
    </w:p>
    <w:p>
      <w:pPr>
        <w:spacing w:line="273" w:lineRule="exact" w:before="0"/>
        <w:ind w:left="503" w:right="0" w:firstLine="0"/>
        <w:jc w:val="left"/>
        <w:rPr>
          <w:rFonts w:ascii="Arial"/>
          <w:sz w:val="24"/>
        </w:rPr>
      </w:pPr>
      <w:r>
        <w:rPr>
          <w:rFonts w:ascii="Arial"/>
          <w:i/>
          <w:sz w:val="24"/>
        </w:rPr>
        <w:t>penelope.uchicago.edu</w:t>
      </w:r>
      <w:r>
        <w:rPr>
          <w:rFonts w:ascii="Arial"/>
          <w:sz w:val="24"/>
        </w:rPr>
        <w:t>. Retrieved 2024-07-</w:t>
      </w:r>
      <w:r>
        <w:rPr>
          <w:rFonts w:ascii="Arial"/>
          <w:spacing w:val="-5"/>
          <w:sz w:val="24"/>
        </w:rPr>
        <w:t>21.</w:t>
      </w:r>
    </w:p>
    <w:p>
      <w:pPr>
        <w:spacing w:after="0" w:line="273" w:lineRule="exact"/>
        <w:jc w:val="left"/>
        <w:rPr>
          <w:rFonts w:ascii="Arial"/>
          <w:sz w:val="24"/>
        </w:rPr>
        <w:sectPr>
          <w:pgSz w:w="12240" w:h="15840"/>
          <w:pgMar w:top="520" w:bottom="280" w:left="600" w:right="600"/>
        </w:sectPr>
      </w:pPr>
    </w:p>
    <w:p>
      <w:pPr>
        <w:pStyle w:val="ListParagraph"/>
        <w:numPr>
          <w:ilvl w:val="0"/>
          <w:numId w:val="2"/>
        </w:numPr>
        <w:tabs>
          <w:tab w:pos="503" w:val="left" w:leader="none"/>
        </w:tabs>
        <w:spacing w:line="240" w:lineRule="auto" w:before="65" w:after="0"/>
        <w:ind w:left="503" w:right="0" w:hanging="400"/>
        <w:jc w:val="both"/>
        <w:rPr>
          <w:sz w:val="24"/>
        </w:rPr>
      </w:pPr>
      <w:r>
        <w:rPr>
          <w:sz w:val="24"/>
        </w:rPr>
        <w:t>Y.</w:t>
      </w:r>
      <w:r>
        <w:rPr>
          <w:spacing w:val="-13"/>
          <w:sz w:val="24"/>
        </w:rPr>
        <w:t> </w:t>
      </w:r>
      <w:r>
        <w:rPr>
          <w:sz w:val="24"/>
        </w:rPr>
        <w:t>Taanit</w:t>
      </w:r>
      <w:r>
        <w:rPr>
          <w:spacing w:val="-9"/>
          <w:sz w:val="24"/>
        </w:rPr>
        <w:t> </w:t>
      </w:r>
      <w:r>
        <w:rPr>
          <w:sz w:val="24"/>
        </w:rPr>
        <w:t>4:2;</w:t>
      </w:r>
      <w:r>
        <w:rPr>
          <w:spacing w:val="-8"/>
          <w:sz w:val="24"/>
        </w:rPr>
        <w:t> </w:t>
      </w:r>
      <w:r>
        <w:rPr>
          <w:sz w:val="24"/>
        </w:rPr>
        <w:t>Soferim</w:t>
      </w:r>
      <w:r>
        <w:rPr>
          <w:spacing w:val="-8"/>
          <w:sz w:val="24"/>
        </w:rPr>
        <w:t> </w:t>
      </w:r>
      <w:r>
        <w:rPr>
          <w:sz w:val="24"/>
        </w:rPr>
        <w:t>6:4;</w:t>
      </w:r>
      <w:r>
        <w:rPr>
          <w:spacing w:val="-9"/>
          <w:sz w:val="24"/>
        </w:rPr>
        <w:t> </w:t>
      </w:r>
      <w:r>
        <w:rPr>
          <w:sz w:val="24"/>
        </w:rPr>
        <w:t>Sifrei</w:t>
      </w:r>
      <w:r>
        <w:rPr>
          <w:spacing w:val="-8"/>
          <w:sz w:val="24"/>
        </w:rPr>
        <w:t> </w:t>
      </w:r>
      <w:r>
        <w:rPr>
          <w:sz w:val="24"/>
        </w:rPr>
        <w:t>Devarim</w:t>
      </w:r>
      <w:r>
        <w:rPr>
          <w:spacing w:val="-8"/>
          <w:sz w:val="24"/>
        </w:rPr>
        <w:t> </w:t>
      </w:r>
      <w:r>
        <w:rPr>
          <w:spacing w:val="-4"/>
          <w:sz w:val="24"/>
        </w:rPr>
        <w:t>342.</w:t>
      </w:r>
    </w:p>
    <w:p>
      <w:pPr>
        <w:pStyle w:val="ListParagraph"/>
        <w:numPr>
          <w:ilvl w:val="0"/>
          <w:numId w:val="2"/>
        </w:numPr>
        <w:tabs>
          <w:tab w:pos="503" w:val="left" w:leader="none"/>
        </w:tabs>
        <w:spacing w:line="235" w:lineRule="auto" w:before="58" w:after="0"/>
        <w:ind w:left="503" w:right="180" w:hanging="401"/>
        <w:jc w:val="both"/>
        <w:rPr>
          <w:sz w:val="24"/>
        </w:rPr>
      </w:pPr>
      <w:r>
        <w:rPr>
          <w:sz w:val="24"/>
        </w:rPr>
        <w:t>For</w:t>
      </w:r>
      <w:r>
        <w:rPr>
          <w:spacing w:val="-2"/>
          <w:sz w:val="24"/>
        </w:rPr>
        <w:t> </w:t>
      </w:r>
      <w:r>
        <w:rPr>
          <w:sz w:val="24"/>
        </w:rPr>
        <w:t>a</w:t>
      </w:r>
      <w:r>
        <w:rPr>
          <w:spacing w:val="-2"/>
          <w:sz w:val="24"/>
        </w:rPr>
        <w:t> </w:t>
      </w:r>
      <w:r>
        <w:rPr>
          <w:sz w:val="24"/>
        </w:rPr>
        <w:t>discussion</w:t>
      </w:r>
      <w:r>
        <w:rPr>
          <w:spacing w:val="-2"/>
          <w:sz w:val="24"/>
        </w:rPr>
        <w:t> </w:t>
      </w:r>
      <w:r>
        <w:rPr>
          <w:sz w:val="24"/>
        </w:rPr>
        <w:t>see:</w:t>
      </w:r>
      <w:r>
        <w:rPr>
          <w:spacing w:val="-2"/>
          <w:sz w:val="24"/>
        </w:rPr>
        <w:t> </w:t>
      </w:r>
      <w:r>
        <w:rPr>
          <w:sz w:val="24"/>
        </w:rPr>
        <w:t>Zeitlin,</w:t>
      </w:r>
      <w:r>
        <w:rPr>
          <w:spacing w:val="-2"/>
          <w:sz w:val="24"/>
        </w:rPr>
        <w:t> </w:t>
      </w:r>
      <w:r>
        <w:rPr>
          <w:sz w:val="24"/>
        </w:rPr>
        <w:t>S.</w:t>
      </w:r>
      <w:r>
        <w:rPr>
          <w:spacing w:val="-2"/>
          <w:sz w:val="24"/>
        </w:rPr>
        <w:t> </w:t>
      </w:r>
      <w:r>
        <w:rPr>
          <w:sz w:val="24"/>
        </w:rPr>
        <w:t>(April</w:t>
      </w:r>
      <w:r>
        <w:rPr>
          <w:spacing w:val="-2"/>
          <w:sz w:val="24"/>
        </w:rPr>
        <w:t> </w:t>
      </w:r>
      <w:r>
        <w:rPr>
          <w:sz w:val="24"/>
        </w:rPr>
        <w:t>1966).</w:t>
      </w:r>
      <w:r>
        <w:rPr>
          <w:spacing w:val="-2"/>
          <w:sz w:val="24"/>
        </w:rPr>
        <w:t> </w:t>
      </w:r>
      <w:r>
        <w:rPr>
          <w:sz w:val="24"/>
        </w:rPr>
        <w:t>"Were</w:t>
      </w:r>
      <w:r>
        <w:rPr>
          <w:spacing w:val="-2"/>
          <w:sz w:val="24"/>
        </w:rPr>
        <w:t> </w:t>
      </w:r>
      <w:r>
        <w:rPr>
          <w:sz w:val="24"/>
        </w:rPr>
        <w:t>there</w:t>
      </w:r>
      <w:r>
        <w:rPr>
          <w:spacing w:val="-2"/>
          <w:sz w:val="24"/>
        </w:rPr>
        <w:t> </w:t>
      </w:r>
      <w:r>
        <w:rPr>
          <w:sz w:val="24"/>
        </w:rPr>
        <w:t>three</w:t>
      </w:r>
      <w:r>
        <w:rPr>
          <w:spacing w:val="-7"/>
          <w:sz w:val="24"/>
        </w:rPr>
        <w:t> </w:t>
      </w:r>
      <w:r>
        <w:rPr>
          <w:sz w:val="24"/>
        </w:rPr>
        <w:t>Torah-scrolls</w:t>
      </w:r>
      <w:r>
        <w:rPr>
          <w:spacing w:val="-2"/>
          <w:sz w:val="24"/>
        </w:rPr>
        <w:t> </w:t>
      </w:r>
      <w:r>
        <w:rPr>
          <w:sz w:val="24"/>
        </w:rPr>
        <w:t>in</w:t>
      </w:r>
      <w:r>
        <w:rPr>
          <w:spacing w:val="-2"/>
          <w:sz w:val="24"/>
        </w:rPr>
        <w:t> </w:t>
      </w:r>
      <w:r>
        <w:rPr>
          <w:sz w:val="24"/>
        </w:rPr>
        <w:t>the</w:t>
      </w:r>
      <w:r>
        <w:rPr>
          <w:spacing w:val="-16"/>
          <w:sz w:val="24"/>
        </w:rPr>
        <w:t> </w:t>
      </w:r>
      <w:r>
        <w:rPr>
          <w:sz w:val="24"/>
        </w:rPr>
        <w:t>Azarah?".</w:t>
      </w:r>
      <w:r>
        <w:rPr>
          <w:spacing w:val="-2"/>
          <w:sz w:val="24"/>
        </w:rPr>
        <w:t> </w:t>
      </w:r>
      <w:hyperlink r:id="rId223">
        <w:r>
          <w:rPr>
            <w:i/>
            <w:sz w:val="24"/>
            <w:u w:val="single" w:color="AAAAAA"/>
          </w:rPr>
          <w:t>The</w:t>
        </w:r>
      </w:hyperlink>
      <w:r>
        <w:rPr>
          <w:i/>
          <w:sz w:val="24"/>
          <w:u w:val="none"/>
        </w:rPr>
        <w:t> </w:t>
      </w:r>
      <w:hyperlink r:id="rId223">
        <w:r>
          <w:rPr>
            <w:i/>
            <w:sz w:val="24"/>
            <w:u w:val="single" w:color="AAAAAA"/>
          </w:rPr>
          <w:t>Jewish</w:t>
        </w:r>
        <w:r>
          <w:rPr>
            <w:i/>
            <w:spacing w:val="-4"/>
            <w:sz w:val="24"/>
            <w:u w:val="single" w:color="AAAAAA"/>
          </w:rPr>
          <w:t> </w:t>
        </w:r>
        <w:r>
          <w:rPr>
            <w:i/>
            <w:sz w:val="24"/>
            <w:u w:val="single" w:color="AAAAAA"/>
          </w:rPr>
          <w:t>Quarterly</w:t>
        </w:r>
        <w:r>
          <w:rPr>
            <w:i/>
            <w:spacing w:val="-4"/>
            <w:sz w:val="24"/>
            <w:u w:val="single" w:color="AAAAAA"/>
          </w:rPr>
          <w:t> </w:t>
        </w:r>
        <w:r>
          <w:rPr>
            <w:i/>
            <w:sz w:val="24"/>
            <w:u w:val="single" w:color="AAAAAA"/>
          </w:rPr>
          <w:t>Review</w:t>
        </w:r>
      </w:hyperlink>
      <w:r>
        <w:rPr>
          <w:sz w:val="24"/>
          <w:u w:val="none"/>
        </w:rPr>
        <w:t>.</w:t>
      </w:r>
      <w:r>
        <w:rPr>
          <w:spacing w:val="-4"/>
          <w:sz w:val="24"/>
          <w:u w:val="none"/>
        </w:rPr>
        <w:t> </w:t>
      </w:r>
      <w:r>
        <w:rPr>
          <w:sz w:val="24"/>
          <w:u w:val="none"/>
        </w:rPr>
        <w:t>New</w:t>
      </w:r>
      <w:r>
        <w:rPr>
          <w:spacing w:val="-4"/>
          <w:sz w:val="24"/>
          <w:u w:val="none"/>
        </w:rPr>
        <w:t> </w:t>
      </w:r>
      <w:r>
        <w:rPr>
          <w:sz w:val="24"/>
          <w:u w:val="none"/>
        </w:rPr>
        <w:t>Series.</w:t>
      </w:r>
      <w:r>
        <w:rPr>
          <w:spacing w:val="-4"/>
          <w:sz w:val="24"/>
          <w:u w:val="none"/>
        </w:rPr>
        <w:t> </w:t>
      </w:r>
      <w:r>
        <w:rPr>
          <w:b/>
          <w:sz w:val="24"/>
          <w:u w:val="none"/>
        </w:rPr>
        <w:t>56</w:t>
      </w:r>
      <w:r>
        <w:rPr>
          <w:b/>
          <w:spacing w:val="-4"/>
          <w:sz w:val="24"/>
          <w:u w:val="none"/>
        </w:rPr>
        <w:t> </w:t>
      </w:r>
      <w:r>
        <w:rPr>
          <w:sz w:val="24"/>
          <w:u w:val="none"/>
        </w:rPr>
        <w:t>(4):</w:t>
      </w:r>
      <w:r>
        <w:rPr>
          <w:spacing w:val="-4"/>
          <w:sz w:val="24"/>
          <w:u w:val="none"/>
        </w:rPr>
        <w:t> </w:t>
      </w:r>
      <w:r>
        <w:rPr>
          <w:sz w:val="24"/>
          <w:u w:val="none"/>
        </w:rPr>
        <w:t>269–272.</w:t>
      </w:r>
      <w:r>
        <w:rPr>
          <w:spacing w:val="-4"/>
          <w:sz w:val="24"/>
          <w:u w:val="none"/>
        </w:rPr>
        <w:t> </w:t>
      </w:r>
      <w:hyperlink r:id="rId205">
        <w:r>
          <w:rPr>
            <w:sz w:val="24"/>
            <w:u w:val="single" w:color="AAAAAA"/>
          </w:rPr>
          <w:t>doi</w:t>
        </w:r>
      </w:hyperlink>
      <w:r>
        <w:rPr>
          <w:sz w:val="24"/>
          <w:u w:val="none"/>
        </w:rPr>
        <w:t>:</w:t>
      </w:r>
      <w:hyperlink r:id="rId224">
        <w:r>
          <w:rPr>
            <w:sz w:val="24"/>
            <w:u w:val="single" w:color="AAAAAA"/>
          </w:rPr>
          <w:t>10.2307/1453840</w:t>
        </w:r>
        <w:r>
          <w:rPr>
            <w:spacing w:val="-4"/>
            <w:sz w:val="24"/>
            <w:u w:val="single" w:color="AAAAAA"/>
          </w:rPr>
          <w:t> </w:t>
        </w:r>
        <w:r>
          <w:rPr>
            <w:sz w:val="24"/>
            <w:u w:val="single" w:color="AAAAAA"/>
          </w:rPr>
          <w:t>(https://doi.org/10.2</w:t>
        </w:r>
      </w:hyperlink>
      <w:r>
        <w:rPr>
          <w:sz w:val="24"/>
          <w:u w:val="none"/>
        </w:rPr>
        <w:t> </w:t>
      </w:r>
      <w:hyperlink r:id="rId224">
        <w:r>
          <w:rPr>
            <w:sz w:val="24"/>
            <w:u w:val="single" w:color="AAAAAA"/>
          </w:rPr>
          <w:t>307%2F1453840)</w:t>
        </w:r>
      </w:hyperlink>
      <w:r>
        <w:rPr>
          <w:sz w:val="24"/>
          <w:u w:val="none"/>
        </w:rPr>
        <w:t>. </w:t>
      </w:r>
      <w:hyperlink r:id="rId225">
        <w:r>
          <w:rPr>
            <w:sz w:val="24"/>
            <w:u w:val="single" w:color="AAAAAA"/>
          </w:rPr>
          <w:t>JSTO</w:t>
        </w:r>
      </w:hyperlink>
      <w:r>
        <w:rPr>
          <w:sz w:val="24"/>
          <w:u w:val="single" w:color="AAAAAA"/>
        </w:rPr>
        <w:t>R </w:t>
      </w:r>
      <w:hyperlink r:id="rId226">
        <w:r>
          <w:rPr>
            <w:sz w:val="24"/>
            <w:u w:val="single" w:color="AAAAAA"/>
          </w:rPr>
          <w:t>1453840 (https://www.jstor.org/stable/1453840)</w:t>
        </w:r>
      </w:hyperlink>
      <w:r>
        <w:rPr>
          <w:sz w:val="24"/>
          <w:u w:val="none"/>
        </w:rPr>
        <w:t>.</w:t>
      </w:r>
    </w:p>
    <w:p>
      <w:pPr>
        <w:pStyle w:val="ListParagraph"/>
        <w:numPr>
          <w:ilvl w:val="0"/>
          <w:numId w:val="2"/>
        </w:numPr>
        <w:tabs>
          <w:tab w:pos="503" w:val="left" w:leader="none"/>
        </w:tabs>
        <w:spacing w:line="240" w:lineRule="auto" w:before="54" w:after="0"/>
        <w:ind w:left="503" w:right="0" w:hanging="400"/>
        <w:jc w:val="both"/>
        <w:rPr>
          <w:sz w:val="24"/>
        </w:rPr>
      </w:pPr>
      <w:hyperlink r:id="rId227">
        <w:r>
          <w:rPr>
            <w:sz w:val="24"/>
            <w:u w:val="single" w:color="AAAAAA"/>
          </w:rPr>
          <w:t>Maimonides</w:t>
        </w:r>
      </w:hyperlink>
      <w:r>
        <w:rPr>
          <w:sz w:val="24"/>
          <w:u w:val="none"/>
        </w:rPr>
        <w:t>,</w:t>
      </w:r>
      <w:r>
        <w:rPr>
          <w:spacing w:val="-11"/>
          <w:sz w:val="24"/>
          <w:u w:val="none"/>
        </w:rPr>
        <w:t> </w:t>
      </w:r>
      <w:r>
        <w:rPr>
          <w:sz w:val="24"/>
          <w:u w:val="none"/>
        </w:rPr>
        <w:t>The</w:t>
      </w:r>
      <w:r>
        <w:rPr>
          <w:spacing w:val="-6"/>
          <w:sz w:val="24"/>
          <w:u w:val="none"/>
        </w:rPr>
        <w:t> </w:t>
      </w:r>
      <w:r>
        <w:rPr>
          <w:sz w:val="24"/>
          <w:u w:val="none"/>
        </w:rPr>
        <w:t>Laws</w:t>
      </w:r>
      <w:r>
        <w:rPr>
          <w:spacing w:val="-6"/>
          <w:sz w:val="24"/>
          <w:u w:val="none"/>
        </w:rPr>
        <w:t> </w:t>
      </w:r>
      <w:r>
        <w:rPr>
          <w:sz w:val="24"/>
          <w:u w:val="none"/>
        </w:rPr>
        <w:t>of</w:t>
      </w:r>
      <w:r>
        <w:rPr>
          <w:spacing w:val="-11"/>
          <w:sz w:val="24"/>
          <w:u w:val="none"/>
        </w:rPr>
        <w:t> </w:t>
      </w:r>
      <w:r>
        <w:rPr>
          <w:sz w:val="24"/>
          <w:u w:val="none"/>
        </w:rPr>
        <w:t>Tefillin,</w:t>
      </w:r>
      <w:r>
        <w:rPr>
          <w:spacing w:val="-6"/>
          <w:sz w:val="24"/>
          <w:u w:val="none"/>
        </w:rPr>
        <w:t> </w:t>
      </w:r>
      <w:r>
        <w:rPr>
          <w:sz w:val="24"/>
          <w:u w:val="none"/>
        </w:rPr>
        <w:t>Mezuzot,</w:t>
      </w:r>
      <w:r>
        <w:rPr>
          <w:spacing w:val="-6"/>
          <w:sz w:val="24"/>
          <w:u w:val="none"/>
        </w:rPr>
        <w:t> </w:t>
      </w:r>
      <w:r>
        <w:rPr>
          <w:sz w:val="24"/>
          <w:u w:val="none"/>
        </w:rPr>
        <w:t>and</w:t>
      </w:r>
      <w:r>
        <w:rPr>
          <w:spacing w:val="-11"/>
          <w:sz w:val="24"/>
          <w:u w:val="none"/>
        </w:rPr>
        <w:t> </w:t>
      </w:r>
      <w:r>
        <w:rPr>
          <w:sz w:val="24"/>
          <w:u w:val="none"/>
        </w:rPr>
        <w:t>Torah</w:t>
      </w:r>
      <w:r>
        <w:rPr>
          <w:spacing w:val="-6"/>
          <w:sz w:val="24"/>
          <w:u w:val="none"/>
        </w:rPr>
        <w:t> </w:t>
      </w:r>
      <w:r>
        <w:rPr>
          <w:sz w:val="24"/>
          <w:u w:val="none"/>
        </w:rPr>
        <w:t>Scrolls,</w:t>
      </w:r>
      <w:r>
        <w:rPr>
          <w:spacing w:val="-6"/>
          <w:sz w:val="24"/>
          <w:u w:val="none"/>
        </w:rPr>
        <w:t> </w:t>
      </w:r>
      <w:r>
        <w:rPr>
          <w:spacing w:val="-5"/>
          <w:sz w:val="24"/>
          <w:u w:val="none"/>
        </w:rPr>
        <w:t>1:2</w:t>
      </w:r>
    </w:p>
    <w:p>
      <w:pPr>
        <w:pStyle w:val="ListParagraph"/>
        <w:numPr>
          <w:ilvl w:val="0"/>
          <w:numId w:val="2"/>
        </w:numPr>
        <w:tabs>
          <w:tab w:pos="503" w:val="left" w:leader="none"/>
        </w:tabs>
        <w:spacing w:line="235" w:lineRule="auto" w:before="59" w:after="0"/>
        <w:ind w:left="503" w:right="164" w:hanging="401"/>
        <w:jc w:val="both"/>
        <w:rPr>
          <w:sz w:val="24"/>
        </w:rPr>
      </w:pPr>
      <w:hyperlink r:id="rId228">
        <w:r>
          <w:rPr>
            <w:sz w:val="24"/>
            <w:u w:val="single" w:color="AAAAAA"/>
          </w:rPr>
          <w:t>Driver,</w:t>
        </w:r>
        <w:r>
          <w:rPr>
            <w:spacing w:val="-6"/>
            <w:sz w:val="24"/>
            <w:u w:val="single" w:color="AAAAAA"/>
          </w:rPr>
          <w:t> </w:t>
        </w:r>
        <w:r>
          <w:rPr>
            <w:sz w:val="24"/>
            <w:u w:val="single" w:color="AAAAAA"/>
          </w:rPr>
          <w:t>Godfrey</w:t>
        </w:r>
        <w:r>
          <w:rPr>
            <w:spacing w:val="-6"/>
            <w:sz w:val="24"/>
            <w:u w:val="single" w:color="AAAAAA"/>
          </w:rPr>
          <w:t> </w:t>
        </w:r>
        <w:r>
          <w:rPr>
            <w:sz w:val="24"/>
            <w:u w:val="single" w:color="AAAAAA"/>
          </w:rPr>
          <w:t>Rolles</w:t>
        </w:r>
      </w:hyperlink>
      <w:r>
        <w:rPr>
          <w:spacing w:val="-6"/>
          <w:sz w:val="24"/>
          <w:u w:val="none"/>
        </w:rPr>
        <w:t> </w:t>
      </w:r>
      <w:r>
        <w:rPr>
          <w:sz w:val="24"/>
          <w:u w:val="none"/>
        </w:rPr>
        <w:t>(1970).</w:t>
      </w:r>
      <w:r>
        <w:rPr>
          <w:spacing w:val="-6"/>
          <w:sz w:val="24"/>
          <w:u w:val="none"/>
        </w:rPr>
        <w:t> </w:t>
      </w:r>
      <w:hyperlink r:id="rId229">
        <w:r>
          <w:rPr>
            <w:i/>
            <w:sz w:val="24"/>
            <w:u w:val="single" w:color="AAAAAA"/>
          </w:rPr>
          <w:t>Introduction</w:t>
        </w:r>
        <w:r>
          <w:rPr>
            <w:i/>
            <w:spacing w:val="-6"/>
            <w:sz w:val="24"/>
            <w:u w:val="single" w:color="AAAAAA"/>
          </w:rPr>
          <w:t> </w:t>
        </w:r>
        <w:r>
          <w:rPr>
            <w:i/>
            <w:sz w:val="24"/>
            <w:u w:val="single" w:color="AAAAAA"/>
          </w:rPr>
          <w:t>to</w:t>
        </w:r>
        <w:r>
          <w:rPr>
            <w:i/>
            <w:spacing w:val="-6"/>
            <w:sz w:val="24"/>
            <w:u w:val="single" w:color="AAAAAA"/>
          </w:rPr>
          <w:t> </w:t>
        </w:r>
        <w:r>
          <w:rPr>
            <w:i/>
            <w:sz w:val="24"/>
            <w:u w:val="single" w:color="AAAAAA"/>
          </w:rPr>
          <w:t>the</w:t>
        </w:r>
        <w:r>
          <w:rPr>
            <w:i/>
            <w:spacing w:val="-6"/>
            <w:sz w:val="24"/>
            <w:u w:val="single" w:color="AAAAAA"/>
          </w:rPr>
          <w:t> </w:t>
        </w:r>
        <w:r>
          <w:rPr>
            <w:i/>
            <w:sz w:val="24"/>
            <w:u w:val="single" w:color="AAAAAA"/>
          </w:rPr>
          <w:t>Old</w:t>
        </w:r>
        <w:r>
          <w:rPr>
            <w:i/>
            <w:spacing w:val="-6"/>
            <w:sz w:val="24"/>
            <w:u w:val="single" w:color="AAAAAA"/>
          </w:rPr>
          <w:t> </w:t>
        </w:r>
        <w:r>
          <w:rPr>
            <w:i/>
            <w:sz w:val="24"/>
            <w:u w:val="single" w:color="AAAAAA"/>
          </w:rPr>
          <w:t>Testament</w:t>
        </w:r>
        <w:r>
          <w:rPr>
            <w:i/>
            <w:spacing w:val="-6"/>
            <w:sz w:val="24"/>
            <w:u w:val="single" w:color="AAAAAA"/>
          </w:rPr>
          <w:t> </w:t>
        </w:r>
        <w:r>
          <w:rPr>
            <w:i/>
            <w:sz w:val="24"/>
            <w:u w:val="single" w:color="AAAAAA"/>
          </w:rPr>
          <w:t>of</w:t>
        </w:r>
        <w:r>
          <w:rPr>
            <w:i/>
            <w:spacing w:val="-6"/>
            <w:sz w:val="24"/>
            <w:u w:val="single" w:color="AAAAAA"/>
          </w:rPr>
          <w:t> </w:t>
        </w:r>
        <w:r>
          <w:rPr>
            <w:i/>
            <w:sz w:val="24"/>
            <w:u w:val="single" w:color="AAAAAA"/>
          </w:rPr>
          <w:t>the</w:t>
        </w:r>
        <w:r>
          <w:rPr>
            <w:i/>
            <w:spacing w:val="-6"/>
            <w:sz w:val="24"/>
            <w:u w:val="single" w:color="AAAAAA"/>
          </w:rPr>
          <w:t> </w:t>
        </w:r>
        <w:r>
          <w:rPr>
            <w:sz w:val="24"/>
            <w:u w:val="single" w:color="AAAAAA"/>
          </w:rPr>
          <w:t>New</w:t>
        </w:r>
        <w:r>
          <w:rPr>
            <w:spacing w:val="-6"/>
            <w:sz w:val="24"/>
            <w:u w:val="single" w:color="AAAAAA"/>
          </w:rPr>
          <w:t> </w:t>
        </w:r>
        <w:r>
          <w:rPr>
            <w:sz w:val="24"/>
            <w:u w:val="single" w:color="AAAAAA"/>
          </w:rPr>
          <w:t>English</w:t>
        </w:r>
        <w:r>
          <w:rPr>
            <w:spacing w:val="-6"/>
            <w:sz w:val="24"/>
            <w:u w:val="single" w:color="AAAAAA"/>
          </w:rPr>
          <w:t> </w:t>
        </w:r>
        <w:r>
          <w:rPr>
            <w:sz w:val="24"/>
            <w:u w:val="single" w:color="AAAAAA"/>
          </w:rPr>
          <w:t>Bible</w:t>
        </w:r>
        <w:r>
          <w:rPr>
            <w:spacing w:val="-6"/>
            <w:sz w:val="24"/>
            <w:u w:val="single" w:color="AAAAAA"/>
          </w:rPr>
          <w:t> </w:t>
        </w:r>
        <w:r>
          <w:rPr>
            <w:sz w:val="24"/>
            <w:u w:val="single" w:color="AAAAAA"/>
          </w:rPr>
          <w:t>(http://w</w:t>
        </w:r>
      </w:hyperlink>
      <w:r>
        <w:rPr>
          <w:sz w:val="24"/>
          <w:u w:val="none"/>
        </w:rPr>
        <w:t> </w:t>
      </w:r>
      <w:hyperlink r:id="rId229">
        <w:r>
          <w:rPr>
            <w:spacing w:val="-2"/>
            <w:sz w:val="24"/>
            <w:u w:val="single" w:color="AAAAAA"/>
          </w:rPr>
          <w:t>ww.bible-researcher.com/driver1.html)</w:t>
        </w:r>
      </w:hyperlink>
      <w:r>
        <w:rPr>
          <w:spacing w:val="-2"/>
          <w:sz w:val="24"/>
          <w:u w:val="none"/>
        </w:rPr>
        <w:t>.</w:t>
      </w:r>
    </w:p>
    <w:p>
      <w:pPr>
        <w:pStyle w:val="ListParagraph"/>
        <w:numPr>
          <w:ilvl w:val="0"/>
          <w:numId w:val="2"/>
        </w:numPr>
        <w:tabs>
          <w:tab w:pos="503" w:val="left" w:leader="none"/>
        </w:tabs>
        <w:spacing w:line="240" w:lineRule="auto" w:before="54" w:after="0"/>
        <w:ind w:left="503" w:right="0" w:hanging="400"/>
        <w:jc w:val="both"/>
        <w:rPr>
          <w:sz w:val="24"/>
        </w:rPr>
      </w:pPr>
      <w:r>
        <w:rPr>
          <w:sz w:val="24"/>
        </w:rPr>
        <w:t>"Masorah".</w:t>
      </w:r>
      <w:r>
        <w:rPr>
          <w:spacing w:val="-5"/>
          <w:sz w:val="24"/>
        </w:rPr>
        <w:t> </w:t>
      </w:r>
      <w:hyperlink r:id="rId230">
        <w:r>
          <w:rPr>
            <w:i/>
            <w:sz w:val="24"/>
            <w:u w:val="single" w:color="AAAAAA"/>
          </w:rPr>
          <w:t>Jewish</w:t>
        </w:r>
        <w:r>
          <w:rPr>
            <w:i/>
            <w:spacing w:val="-5"/>
            <w:sz w:val="24"/>
            <w:u w:val="single" w:color="AAAAAA"/>
          </w:rPr>
          <w:t> </w:t>
        </w:r>
        <w:r>
          <w:rPr>
            <w:i/>
            <w:sz w:val="24"/>
            <w:u w:val="single" w:color="AAAAAA"/>
          </w:rPr>
          <w:t>Encyclopedia</w:t>
        </w:r>
        <w:r>
          <w:rPr>
            <w:i/>
            <w:spacing w:val="-4"/>
            <w:sz w:val="24"/>
            <w:u w:val="single" w:color="AAAAAA"/>
          </w:rPr>
          <w:t> </w:t>
        </w:r>
        <w:r>
          <w:rPr>
            <w:sz w:val="24"/>
            <w:u w:val="single" w:color="AAAAAA"/>
          </w:rPr>
          <w:t>(http://www.jewishencyclopedia.com/articles/10465-</w:t>
        </w:r>
        <w:r>
          <w:rPr>
            <w:spacing w:val="-2"/>
            <w:sz w:val="24"/>
            <w:u w:val="single" w:color="AAAAAA"/>
          </w:rPr>
          <w:t>masorah)</w:t>
        </w:r>
      </w:hyperlink>
      <w:r>
        <w:rPr>
          <w:spacing w:val="-2"/>
          <w:sz w:val="24"/>
          <w:u w:val="none"/>
        </w:rPr>
        <w:t>.</w:t>
      </w:r>
    </w:p>
    <w:p>
      <w:pPr>
        <w:pStyle w:val="ListParagraph"/>
        <w:numPr>
          <w:ilvl w:val="0"/>
          <w:numId w:val="2"/>
        </w:numPr>
        <w:tabs>
          <w:tab w:pos="503" w:val="left" w:leader="none"/>
        </w:tabs>
        <w:spacing w:line="235" w:lineRule="auto" w:before="59" w:after="0"/>
        <w:ind w:left="503" w:right="158" w:hanging="401"/>
        <w:jc w:val="left"/>
        <w:rPr>
          <w:sz w:val="24"/>
        </w:rPr>
      </w:pPr>
      <w:r>
        <w:rPr>
          <w:sz w:val="24"/>
        </w:rPr>
        <w:t>Ginzberg,</w:t>
      </w:r>
      <w:r>
        <w:rPr>
          <w:spacing w:val="-8"/>
          <w:sz w:val="24"/>
        </w:rPr>
        <w:t> </w:t>
      </w:r>
      <w:r>
        <w:rPr>
          <w:sz w:val="24"/>
        </w:rPr>
        <w:t>Louis;</w:t>
      </w:r>
      <w:r>
        <w:rPr>
          <w:spacing w:val="-8"/>
          <w:sz w:val="24"/>
        </w:rPr>
        <w:t> </w:t>
      </w:r>
      <w:r>
        <w:rPr>
          <w:sz w:val="24"/>
        </w:rPr>
        <w:t>Levias,</w:t>
      </w:r>
      <w:r>
        <w:rPr>
          <w:spacing w:val="-8"/>
          <w:sz w:val="24"/>
        </w:rPr>
        <w:t> </w:t>
      </w:r>
      <w:r>
        <w:rPr>
          <w:sz w:val="24"/>
        </w:rPr>
        <w:t>Caspar.</w:t>
      </w:r>
      <w:r>
        <w:rPr>
          <w:spacing w:val="-8"/>
          <w:sz w:val="24"/>
        </w:rPr>
        <w:t> </w:t>
      </w:r>
      <w:hyperlink r:id="rId231">
        <w:r>
          <w:rPr>
            <w:sz w:val="24"/>
            <w:u w:val="single" w:color="AAAAAA"/>
          </w:rPr>
          <w:t>"Ben</w:t>
        </w:r>
        <w:r>
          <w:rPr>
            <w:spacing w:val="-8"/>
            <w:sz w:val="24"/>
            <w:u w:val="single" w:color="AAAAAA"/>
          </w:rPr>
          <w:t> </w:t>
        </w:r>
        <w:r>
          <w:rPr>
            <w:sz w:val="24"/>
            <w:u w:val="single" w:color="AAAAAA"/>
          </w:rPr>
          <w:t>Naphtali</w:t>
        </w:r>
        <w:r>
          <w:rPr>
            <w:spacing w:val="-8"/>
            <w:sz w:val="24"/>
            <w:u w:val="single" w:color="AAAAAA"/>
          </w:rPr>
          <w:t> </w:t>
        </w:r>
        <w:r>
          <w:rPr>
            <w:sz w:val="24"/>
            <w:u w:val="single" w:color="AAAAAA"/>
          </w:rPr>
          <w:t>-</w:t>
        </w:r>
        <w:r>
          <w:rPr>
            <w:spacing w:val="-8"/>
            <w:sz w:val="24"/>
            <w:u w:val="single" w:color="AAAAAA"/>
          </w:rPr>
          <w:t> </w:t>
        </w:r>
        <w:r>
          <w:rPr>
            <w:sz w:val="24"/>
            <w:u w:val="single" w:color="AAAAAA"/>
          </w:rPr>
          <w:t>JewishEncyclopedia"</w:t>
        </w:r>
        <w:r>
          <w:rPr>
            <w:spacing w:val="-8"/>
            <w:sz w:val="24"/>
            <w:u w:val="single" w:color="AAAAAA"/>
          </w:rPr>
          <w:t> </w:t>
        </w:r>
        <w:r>
          <w:rPr>
            <w:sz w:val="24"/>
            <w:u w:val="single" w:color="AAAAAA"/>
          </w:rPr>
          <w:t>(https://www.jewishencyclo</w:t>
        </w:r>
      </w:hyperlink>
      <w:r>
        <w:rPr>
          <w:sz w:val="24"/>
          <w:u w:val="none"/>
        </w:rPr>
        <w:t> </w:t>
      </w:r>
      <w:hyperlink r:id="rId231">
        <w:r>
          <w:rPr>
            <w:sz w:val="24"/>
            <w:u w:val="single" w:color="AAAAAA"/>
          </w:rPr>
          <w:t>pedia.com/articles/2884-ben-naphtali)</w:t>
        </w:r>
      </w:hyperlink>
      <w:r>
        <w:rPr>
          <w:sz w:val="24"/>
          <w:u w:val="none"/>
        </w:rPr>
        <w:t>. </w:t>
      </w:r>
      <w:hyperlink r:id="rId232">
        <w:r>
          <w:rPr>
            <w:i/>
            <w:sz w:val="24"/>
            <w:u w:val="none"/>
          </w:rPr>
          <w:t>www.jewishencyclopedia.com</w:t>
        </w:r>
        <w:r>
          <w:rPr>
            <w:sz w:val="24"/>
            <w:u w:val="none"/>
          </w:rPr>
          <w:t>.</w:t>
        </w:r>
      </w:hyperlink>
    </w:p>
    <w:p>
      <w:pPr>
        <w:pStyle w:val="ListParagraph"/>
        <w:numPr>
          <w:ilvl w:val="0"/>
          <w:numId w:val="2"/>
        </w:numPr>
        <w:tabs>
          <w:tab w:pos="503" w:val="left" w:leader="none"/>
        </w:tabs>
        <w:spacing w:line="235" w:lineRule="auto" w:before="59" w:after="0"/>
        <w:ind w:left="503" w:right="105" w:hanging="401"/>
        <w:jc w:val="left"/>
        <w:rPr>
          <w:sz w:val="24"/>
        </w:rPr>
      </w:pPr>
      <w:r>
        <w:rPr>
          <w:sz w:val="24"/>
        </w:rPr>
        <w:t>Ben-Hayyim,</w:t>
      </w:r>
      <w:r>
        <w:rPr>
          <w:spacing w:val="-14"/>
          <w:sz w:val="24"/>
        </w:rPr>
        <w:t> </w:t>
      </w:r>
      <w:r>
        <w:rPr>
          <w:sz w:val="24"/>
        </w:rPr>
        <w:t>Zeev</w:t>
      </w:r>
      <w:r>
        <w:rPr>
          <w:spacing w:val="-10"/>
          <w:sz w:val="24"/>
        </w:rPr>
        <w:t> </w:t>
      </w:r>
      <w:r>
        <w:rPr>
          <w:sz w:val="24"/>
        </w:rPr>
        <w:t>(2007).</w:t>
      </w:r>
      <w:r>
        <w:rPr>
          <w:spacing w:val="-10"/>
          <w:sz w:val="24"/>
        </w:rPr>
        <w:t> </w:t>
      </w:r>
      <w:hyperlink r:id="rId233">
        <w:r>
          <w:rPr>
            <w:sz w:val="24"/>
            <w:u w:val="single" w:color="AAAAAA"/>
          </w:rPr>
          <w:t>"Ben-Asher,</w:t>
        </w:r>
        <w:r>
          <w:rPr>
            <w:spacing w:val="-17"/>
            <w:sz w:val="24"/>
            <w:u w:val="single" w:color="AAAAAA"/>
          </w:rPr>
          <w:t> </w:t>
        </w:r>
        <w:r>
          <w:rPr>
            <w:sz w:val="24"/>
            <w:u w:val="single" w:color="AAAAAA"/>
          </w:rPr>
          <w:t>Aaron</w:t>
        </w:r>
        <w:r>
          <w:rPr>
            <w:spacing w:val="-9"/>
            <w:sz w:val="24"/>
            <w:u w:val="single" w:color="AAAAAA"/>
          </w:rPr>
          <w:t> </w:t>
        </w:r>
        <w:r>
          <w:rPr>
            <w:sz w:val="24"/>
            <w:u w:val="single" w:color="AAAAAA"/>
          </w:rPr>
          <w:t>ben</w:t>
        </w:r>
        <w:r>
          <w:rPr>
            <w:spacing w:val="-10"/>
            <w:sz w:val="24"/>
            <w:u w:val="single" w:color="AAAAAA"/>
          </w:rPr>
          <w:t> </w:t>
        </w:r>
        <w:r>
          <w:rPr>
            <w:sz w:val="24"/>
            <w:u w:val="single" w:color="AAAAAA"/>
          </w:rPr>
          <w:t>Moses"</w:t>
        </w:r>
        <w:r>
          <w:rPr>
            <w:spacing w:val="-10"/>
            <w:sz w:val="24"/>
            <w:u w:val="single" w:color="AAAAAA"/>
          </w:rPr>
          <w:t> </w:t>
        </w:r>
        <w:r>
          <w:rPr>
            <w:sz w:val="24"/>
            <w:u w:val="single" w:color="AAAAAA"/>
          </w:rPr>
          <w:t>(https://www.encyclopedia.com/religion/</w:t>
        </w:r>
      </w:hyperlink>
      <w:r>
        <w:rPr>
          <w:sz w:val="24"/>
          <w:u w:val="none"/>
        </w:rPr>
        <w:t> </w:t>
      </w:r>
      <w:hyperlink r:id="rId233">
        <w:r>
          <w:rPr>
            <w:sz w:val="24"/>
            <w:u w:val="single" w:color="AAAAAA"/>
          </w:rPr>
          <w:t>encyclopedias-almanacs-transcripts-and-maps/ben-asher-aaron-ben-moses)</w:t>
        </w:r>
      </w:hyperlink>
      <w:r>
        <w:rPr>
          <w:sz w:val="24"/>
          <w:u w:val="none"/>
        </w:rPr>
        <w:t>. In </w:t>
      </w:r>
      <w:hyperlink r:id="rId234">
        <w:r>
          <w:rPr>
            <w:sz w:val="24"/>
            <w:u w:val="single" w:color="AAAAAA"/>
          </w:rPr>
          <w:t>Berenbaum,</w:t>
        </w:r>
      </w:hyperlink>
      <w:r>
        <w:rPr>
          <w:sz w:val="24"/>
          <w:u w:val="none"/>
        </w:rPr>
        <w:t> </w:t>
      </w:r>
      <w:hyperlink r:id="rId234">
        <w:r>
          <w:rPr>
            <w:sz w:val="24"/>
            <w:u w:val="single" w:color="AAAAAA"/>
          </w:rPr>
          <w:t>Michael</w:t>
        </w:r>
      </w:hyperlink>
      <w:r>
        <w:rPr>
          <w:sz w:val="24"/>
          <w:u w:val="none"/>
        </w:rPr>
        <w:t>; </w:t>
      </w:r>
      <w:hyperlink r:id="rId235">
        <w:r>
          <w:rPr>
            <w:sz w:val="24"/>
            <w:u w:val="single" w:color="AAAAAA"/>
          </w:rPr>
          <w:t>Skolnik, Fred</w:t>
        </w:r>
      </w:hyperlink>
      <w:r>
        <w:rPr>
          <w:sz w:val="24"/>
          <w:u w:val="none"/>
        </w:rPr>
        <w:t> (eds.). </w:t>
      </w:r>
      <w:hyperlink r:id="rId236">
        <w:r>
          <w:rPr>
            <w:i/>
            <w:sz w:val="24"/>
            <w:u w:val="single" w:color="AAAAAA"/>
          </w:rPr>
          <w:t>Encyclopaedia Judaica</w:t>
        </w:r>
      </w:hyperlink>
      <w:r>
        <w:rPr>
          <w:sz w:val="24"/>
          <w:u w:val="none"/>
        </w:rPr>
        <w:t>. Vol. 3 (2nd ed.). Detroit: Macmillan Reference. pp. 319–321. </w:t>
      </w:r>
      <w:hyperlink r:id="rId198">
        <w:r>
          <w:rPr>
            <w:sz w:val="24"/>
            <w:u w:val="single" w:color="AAAAAA"/>
          </w:rPr>
          <w:t>ISBN</w:t>
        </w:r>
      </w:hyperlink>
      <w:r>
        <w:rPr>
          <w:sz w:val="24"/>
          <w:u w:val="single" w:color="AAAAAA"/>
        </w:rPr>
        <w:t> 978-0-02-866097-4</w:t>
      </w:r>
      <w:r>
        <w:rPr>
          <w:sz w:val="24"/>
          <w:u w:val="none"/>
        </w:rPr>
        <w:t> – via Gale Virtual Reference Library.</w:t>
      </w:r>
    </w:p>
    <w:p>
      <w:pPr>
        <w:pStyle w:val="ListParagraph"/>
        <w:numPr>
          <w:ilvl w:val="0"/>
          <w:numId w:val="2"/>
        </w:numPr>
        <w:tabs>
          <w:tab w:pos="503" w:val="left" w:leader="none"/>
        </w:tabs>
        <w:spacing w:line="235" w:lineRule="auto" w:before="58" w:after="0"/>
        <w:ind w:left="503" w:right="182" w:hanging="401"/>
        <w:jc w:val="both"/>
        <w:rPr>
          <w:sz w:val="24"/>
        </w:rPr>
      </w:pPr>
      <w:r>
        <w:rPr/>
        <mc:AlternateContent>
          <mc:Choice Requires="wps">
            <w:drawing>
              <wp:anchor distT="0" distB="0" distL="0" distR="0" allowOverlap="1" layoutInCell="1" locked="0" behindDoc="1" simplePos="0" relativeHeight="487104000">
                <wp:simplePos x="0" y="0"/>
                <wp:positionH relativeFrom="page">
                  <wp:posOffset>704849</wp:posOffset>
                </wp:positionH>
                <wp:positionV relativeFrom="paragraph">
                  <wp:posOffset>377212</wp:posOffset>
                </wp:positionV>
                <wp:extent cx="6543675" cy="952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1738pt;width:515.249959pt;height:.75pt;mso-position-horizontal-relative:page;mso-position-vertical-relative:paragraph;z-index:-16212480" id="docshape48" filled="true" fillcolor="#aaaaaa" stroked="false">
                <v:fill type="solid"/>
                <w10:wrap type="none"/>
              </v:rect>
            </w:pict>
          </mc:Fallback>
        </mc:AlternateContent>
      </w:r>
      <w:hyperlink r:id="rId237">
        <w:r>
          <w:rPr>
            <w:sz w:val="24"/>
            <w:u w:val="single" w:color="AAAAAA"/>
          </w:rPr>
          <w:t>"Errors</w:t>
        </w:r>
        <w:r>
          <w:rPr>
            <w:spacing w:val="-5"/>
            <w:sz w:val="24"/>
            <w:u w:val="single" w:color="AAAAAA"/>
          </w:rPr>
          <w:t> </w:t>
        </w:r>
        <w:r>
          <w:rPr>
            <w:sz w:val="24"/>
            <w:u w:val="single" w:color="AAAAAA"/>
          </w:rPr>
          <w:t>in</w:t>
        </w:r>
        <w:r>
          <w:rPr>
            <w:spacing w:val="-5"/>
            <w:sz w:val="24"/>
            <w:u w:val="single" w:color="AAAAAA"/>
          </w:rPr>
          <w:t> </w:t>
        </w:r>
        <w:r>
          <w:rPr>
            <w:sz w:val="24"/>
            <w:u w:val="single" w:color="AAAAAA"/>
          </w:rPr>
          <w:t>the</w:t>
        </w:r>
        <w:r>
          <w:rPr>
            <w:spacing w:val="-5"/>
            <w:sz w:val="24"/>
            <w:u w:val="single" w:color="AAAAAA"/>
          </w:rPr>
          <w:t> </w:t>
        </w:r>
        <w:r>
          <w:rPr>
            <w:sz w:val="24"/>
            <w:u w:val="single" w:color="AAAAAA"/>
          </w:rPr>
          <w:t>Masoretes'</w:t>
        </w:r>
        <w:r>
          <w:rPr>
            <w:spacing w:val="-5"/>
            <w:sz w:val="24"/>
            <w:u w:val="single" w:color="AAAAAA"/>
          </w:rPr>
          <w:t> </w:t>
        </w:r>
        <w:r>
          <w:rPr>
            <w:sz w:val="24"/>
            <w:u w:val="single" w:color="AAAAAA"/>
          </w:rPr>
          <w:t>"original"</w:t>
        </w:r>
        <w:r>
          <w:rPr>
            <w:spacing w:val="-5"/>
            <w:sz w:val="24"/>
            <w:u w:val="single" w:color="AAAAAA"/>
          </w:rPr>
          <w:t> </w:t>
        </w:r>
        <w:r>
          <w:rPr>
            <w:sz w:val="24"/>
            <w:u w:val="single" w:color="AAAAAA"/>
          </w:rPr>
          <w:t>Hebrew</w:t>
        </w:r>
        <w:r>
          <w:rPr>
            <w:spacing w:val="-5"/>
            <w:sz w:val="24"/>
            <w:u w:val="single" w:color="AAAAAA"/>
          </w:rPr>
          <w:t> </w:t>
        </w:r>
        <w:r>
          <w:rPr>
            <w:sz w:val="24"/>
            <w:u w:val="single" w:color="AAAAAA"/>
          </w:rPr>
          <w:t>manuscripts</w:t>
        </w:r>
        <w:r>
          <w:rPr>
            <w:spacing w:val="-5"/>
            <w:sz w:val="24"/>
            <w:u w:val="single" w:color="AAAAAA"/>
          </w:rPr>
          <w:t> </w:t>
        </w:r>
        <w:r>
          <w:rPr>
            <w:sz w:val="24"/>
            <w:u w:val="single" w:color="AAAAAA"/>
          </w:rPr>
          <w:t>of</w:t>
        </w:r>
        <w:r>
          <w:rPr>
            <w:spacing w:val="-5"/>
            <w:sz w:val="24"/>
            <w:u w:val="single" w:color="AAAAAA"/>
          </w:rPr>
          <w:t> </w:t>
        </w:r>
        <w:r>
          <w:rPr>
            <w:sz w:val="24"/>
            <w:u w:val="single" w:color="AAAAAA"/>
          </w:rPr>
          <w:t>the</w:t>
        </w:r>
        <w:r>
          <w:rPr>
            <w:spacing w:val="-5"/>
            <w:sz w:val="24"/>
            <w:u w:val="single" w:color="AAAAAA"/>
          </w:rPr>
          <w:t> </w:t>
        </w:r>
        <w:r>
          <w:rPr>
            <w:sz w:val="24"/>
            <w:u w:val="single" w:color="AAAAAA"/>
          </w:rPr>
          <w:t>Bible?"</w:t>
        </w:r>
        <w:r>
          <w:rPr>
            <w:spacing w:val="-5"/>
            <w:sz w:val="24"/>
            <w:u w:val="single" w:color="AAAAAA"/>
          </w:rPr>
          <w:t> </w:t>
        </w:r>
        <w:r>
          <w:rPr>
            <w:sz w:val="24"/>
            <w:u w:val="single" w:color="AAAAAA"/>
          </w:rPr>
          <w:t>(http://www.biblicalarchaeol</w:t>
        </w:r>
      </w:hyperlink>
      <w:r>
        <w:rPr>
          <w:sz w:val="24"/>
          <w:u w:val="none"/>
        </w:rPr>
        <w:t> </w:t>
      </w:r>
      <w:hyperlink r:id="rId237">
        <w:r>
          <w:rPr>
            <w:spacing w:val="-2"/>
            <w:sz w:val="24"/>
            <w:u w:val="none"/>
          </w:rPr>
          <w:t>ogy.org/daily/biblical-topics/bible-versions-and-translations/errors-in-the-masoretes-original-hebre</w:t>
        </w:r>
      </w:hyperlink>
      <w:r>
        <w:rPr>
          <w:spacing w:val="-2"/>
          <w:sz w:val="24"/>
          <w:u w:val="none"/>
        </w:rPr>
        <w:t> </w:t>
      </w:r>
      <w:hyperlink r:id="rId237">
        <w:r>
          <w:rPr>
            <w:sz w:val="24"/>
            <w:u w:val="single" w:color="AAAAAA"/>
          </w:rPr>
          <w:t>w-manuscripts-of-the-bible/)</w:t>
        </w:r>
      </w:hyperlink>
      <w:r>
        <w:rPr>
          <w:sz w:val="24"/>
          <w:u w:val="none"/>
        </w:rPr>
        <w:t>. </w:t>
      </w:r>
      <w:r>
        <w:rPr>
          <w:i/>
          <w:sz w:val="24"/>
          <w:u w:val="none"/>
        </w:rPr>
        <w:t>Biblical Archaeology Society</w:t>
      </w:r>
      <w:r>
        <w:rPr>
          <w:sz w:val="24"/>
          <w:u w:val="none"/>
        </w:rPr>
        <w:t>. Retrieved 25 September 2015.</w:t>
      </w:r>
    </w:p>
    <w:p>
      <w:pPr>
        <w:pStyle w:val="ListParagraph"/>
        <w:numPr>
          <w:ilvl w:val="0"/>
          <w:numId w:val="2"/>
        </w:numPr>
        <w:tabs>
          <w:tab w:pos="503" w:val="left" w:leader="none"/>
        </w:tabs>
        <w:spacing w:line="235" w:lineRule="auto" w:before="59" w:after="0"/>
        <w:ind w:left="503" w:right="163" w:hanging="401"/>
        <w:jc w:val="both"/>
        <w:rPr>
          <w:sz w:val="24"/>
        </w:rPr>
      </w:pPr>
      <w:r>
        <w:rPr/>
        <mc:AlternateContent>
          <mc:Choice Requires="wps">
            <w:drawing>
              <wp:anchor distT="0" distB="0" distL="0" distR="0" allowOverlap="1" layoutInCell="1" locked="0" behindDoc="0" simplePos="0" relativeHeight="15755264">
                <wp:simplePos x="0" y="0"/>
                <wp:positionH relativeFrom="page">
                  <wp:posOffset>704849</wp:posOffset>
                </wp:positionH>
                <wp:positionV relativeFrom="paragraph">
                  <wp:posOffset>377611</wp:posOffset>
                </wp:positionV>
                <wp:extent cx="6581775" cy="95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3181pt;width:518.249959pt;height:.75pt;mso-position-horizontal-relative:page;mso-position-vertical-relative:paragraph;z-index:15755264" id="docshape49" filled="true" fillcolor="#aaaaaa" stroked="false">
                <v:fill type="solid"/>
                <w10:wrap type="none"/>
              </v:rect>
            </w:pict>
          </mc:Fallback>
        </mc:AlternateContent>
      </w:r>
      <w:r>
        <w:rPr>
          <w:sz w:val="24"/>
        </w:rPr>
        <w:t>Kelley, Page H.; Mynatt, Daniel S.; Crawford, Timothy G. (1998-04-09). </w:t>
      </w:r>
      <w:hyperlink r:id="rId238">
        <w:r>
          <w:rPr>
            <w:i/>
            <w:sz w:val="24"/>
            <w:u w:val="single" w:color="AAAAAA"/>
          </w:rPr>
          <w:t>The Masorah of Biblia</w:t>
        </w:r>
      </w:hyperlink>
      <w:r>
        <w:rPr>
          <w:i/>
          <w:sz w:val="24"/>
          <w:u w:val="none"/>
        </w:rPr>
        <w:t> </w:t>
      </w:r>
      <w:hyperlink r:id="rId238">
        <w:r>
          <w:rPr>
            <w:i/>
            <w:sz w:val="24"/>
            <w:u w:val="none"/>
          </w:rPr>
          <w:t>Hebraica</w:t>
        </w:r>
        <w:r>
          <w:rPr>
            <w:i/>
            <w:spacing w:val="-7"/>
            <w:sz w:val="24"/>
            <w:u w:val="none"/>
          </w:rPr>
          <w:t> </w:t>
        </w:r>
        <w:r>
          <w:rPr>
            <w:i/>
            <w:sz w:val="24"/>
            <w:u w:val="none"/>
          </w:rPr>
          <w:t>Stuttgartensia:</w:t>
        </w:r>
        <w:r>
          <w:rPr>
            <w:i/>
            <w:spacing w:val="-7"/>
            <w:sz w:val="24"/>
            <w:u w:val="none"/>
          </w:rPr>
          <w:t> </w:t>
        </w:r>
        <w:r>
          <w:rPr>
            <w:i/>
            <w:sz w:val="24"/>
            <w:u w:val="none"/>
          </w:rPr>
          <w:t>Introduction</w:t>
        </w:r>
        <w:r>
          <w:rPr>
            <w:i/>
            <w:spacing w:val="-7"/>
            <w:sz w:val="24"/>
            <w:u w:val="none"/>
          </w:rPr>
          <w:t> </w:t>
        </w:r>
        <w:r>
          <w:rPr>
            <w:i/>
            <w:sz w:val="24"/>
            <w:u w:val="none"/>
          </w:rPr>
          <w:t>and</w:t>
        </w:r>
        <w:r>
          <w:rPr>
            <w:i/>
            <w:spacing w:val="-15"/>
            <w:sz w:val="24"/>
            <w:u w:val="none"/>
          </w:rPr>
          <w:t> </w:t>
        </w:r>
        <w:r>
          <w:rPr>
            <w:i/>
            <w:sz w:val="24"/>
            <w:u w:val="none"/>
          </w:rPr>
          <w:t>Annotated</w:t>
        </w:r>
        <w:r>
          <w:rPr>
            <w:i/>
            <w:spacing w:val="-7"/>
            <w:sz w:val="24"/>
            <w:u w:val="none"/>
          </w:rPr>
          <w:t> </w:t>
        </w:r>
        <w:r>
          <w:rPr>
            <w:i/>
            <w:sz w:val="24"/>
            <w:u w:val="none"/>
          </w:rPr>
          <w:t>Glossary</w:t>
        </w:r>
        <w:r>
          <w:rPr>
            <w:i/>
            <w:spacing w:val="-7"/>
            <w:sz w:val="24"/>
            <w:u w:val="none"/>
          </w:rPr>
          <w:t> </w:t>
        </w:r>
        <w:r>
          <w:rPr>
            <w:sz w:val="24"/>
            <w:u w:val="none"/>
          </w:rPr>
          <w:t>(https://books.google.com/books?id</w:t>
        </w:r>
      </w:hyperlink>
    </w:p>
    <w:p>
      <w:pPr>
        <w:pStyle w:val="BodyText"/>
        <w:spacing w:line="235" w:lineRule="auto"/>
        <w:ind w:left="503" w:right="656"/>
        <w:jc w:val="both"/>
        <w:rPr>
          <w:rFonts w:ascii="Arial"/>
        </w:rPr>
      </w:pPr>
      <w:hyperlink r:id="rId238">
        <w:r>
          <w:rPr>
            <w:rFonts w:ascii="Arial"/>
            <w:u w:val="single" w:color="AAAAAA"/>
          </w:rPr>
          <w:t>=Gh6OHYcIZgkC&amp;q=masorah+etymology)</w:t>
        </w:r>
      </w:hyperlink>
      <w:r>
        <w:rPr>
          <w:rFonts w:ascii="Arial"/>
          <w:u w:val="none"/>
        </w:rPr>
        <w:t>.</w:t>
      </w:r>
      <w:r>
        <w:rPr>
          <w:rFonts w:ascii="Arial"/>
          <w:spacing w:val="-7"/>
          <w:u w:val="none"/>
        </w:rPr>
        <w:t> </w:t>
      </w:r>
      <w:r>
        <w:rPr>
          <w:rFonts w:ascii="Arial"/>
          <w:u w:val="none"/>
        </w:rPr>
        <w:t>Wm.</w:t>
      </w:r>
      <w:r>
        <w:rPr>
          <w:rFonts w:ascii="Arial"/>
          <w:spacing w:val="-7"/>
          <w:u w:val="none"/>
        </w:rPr>
        <w:t> </w:t>
      </w:r>
      <w:r>
        <w:rPr>
          <w:rFonts w:ascii="Arial"/>
          <w:u w:val="none"/>
        </w:rPr>
        <w:t>B.</w:t>
      </w:r>
      <w:r>
        <w:rPr>
          <w:rFonts w:ascii="Arial"/>
          <w:spacing w:val="-7"/>
          <w:u w:val="none"/>
        </w:rPr>
        <w:t> </w:t>
      </w:r>
      <w:r>
        <w:rPr>
          <w:rFonts w:ascii="Arial"/>
          <w:u w:val="none"/>
        </w:rPr>
        <w:t>Eerdmans</w:t>
      </w:r>
      <w:r>
        <w:rPr>
          <w:rFonts w:ascii="Arial"/>
          <w:spacing w:val="-7"/>
          <w:u w:val="none"/>
        </w:rPr>
        <w:t> </w:t>
      </w:r>
      <w:r>
        <w:rPr>
          <w:rFonts w:ascii="Arial"/>
          <w:u w:val="none"/>
        </w:rPr>
        <w:t>Publishing.</w:t>
      </w:r>
      <w:r>
        <w:rPr>
          <w:rFonts w:ascii="Arial"/>
          <w:spacing w:val="-7"/>
          <w:u w:val="none"/>
        </w:rPr>
        <w:t> </w:t>
      </w:r>
      <w:hyperlink r:id="rId198">
        <w:r>
          <w:rPr>
            <w:rFonts w:ascii="Arial"/>
            <w:u w:val="single" w:color="AAAAAA"/>
          </w:rPr>
          <w:t>ISBN</w:t>
        </w:r>
      </w:hyperlink>
      <w:r>
        <w:rPr>
          <w:rFonts w:ascii="Arial"/>
          <w:spacing w:val="-7"/>
          <w:u w:val="none"/>
        </w:rPr>
        <w:t> </w:t>
      </w:r>
      <w:r>
        <w:rPr>
          <w:rFonts w:ascii="Arial"/>
          <w:u w:val="single" w:color="AAAAAA"/>
        </w:rPr>
        <w:t>978-0-</w:t>
      </w:r>
      <w:r>
        <w:rPr>
          <w:rFonts w:ascii="Arial"/>
          <w:u w:val="single" w:color="AAAAAA"/>
        </w:rPr>
        <w:t>8028-</w:t>
      </w:r>
      <w:r>
        <w:rPr>
          <w:rFonts w:ascii="Arial"/>
          <w:u w:val="none"/>
        </w:rPr>
        <w:t> </w:t>
      </w:r>
      <w:r>
        <w:rPr>
          <w:rFonts w:ascii="Arial"/>
          <w:spacing w:val="-2"/>
          <w:u w:val="single" w:color="AAAAAA"/>
        </w:rPr>
        <w:t>4363-0</w:t>
      </w:r>
      <w:r>
        <w:rPr>
          <w:rFonts w:ascii="Arial"/>
          <w:spacing w:val="-2"/>
          <w:u w:val="none"/>
        </w:rPr>
        <w:t>.</w:t>
      </w:r>
    </w:p>
    <w:p>
      <w:pPr>
        <w:pStyle w:val="ListParagraph"/>
        <w:numPr>
          <w:ilvl w:val="0"/>
          <w:numId w:val="2"/>
        </w:numPr>
        <w:tabs>
          <w:tab w:pos="503" w:val="left" w:leader="none"/>
        </w:tabs>
        <w:spacing w:line="235" w:lineRule="auto" w:before="58" w:after="0"/>
        <w:ind w:left="503" w:right="172" w:hanging="401"/>
        <w:jc w:val="both"/>
        <w:rPr>
          <w:sz w:val="24"/>
        </w:rPr>
      </w:pPr>
      <w:r>
        <w:rPr>
          <w:sz w:val="24"/>
        </w:rPr>
        <w:t>Bacher,</w:t>
      </w:r>
      <w:r>
        <w:rPr>
          <w:spacing w:val="-17"/>
          <w:sz w:val="24"/>
        </w:rPr>
        <w:t> </w:t>
      </w:r>
      <w:r>
        <w:rPr>
          <w:sz w:val="24"/>
        </w:rPr>
        <w:t>W.</w:t>
      </w:r>
      <w:r>
        <w:rPr>
          <w:spacing w:val="-16"/>
          <w:sz w:val="24"/>
        </w:rPr>
        <w:t> </w:t>
      </w:r>
      <w:r>
        <w:rPr>
          <w:sz w:val="24"/>
        </w:rPr>
        <w:t>(1891).</w:t>
      </w:r>
      <w:r>
        <w:rPr>
          <w:spacing w:val="-9"/>
          <w:sz w:val="24"/>
        </w:rPr>
        <w:t> </w:t>
      </w:r>
      <w:hyperlink r:id="rId239">
        <w:r>
          <w:rPr>
            <w:sz w:val="24"/>
            <w:u w:val="single" w:color="AAAAAA"/>
          </w:rPr>
          <w:t>"A</w:t>
        </w:r>
        <w:r>
          <w:rPr>
            <w:spacing w:val="-17"/>
            <w:sz w:val="24"/>
            <w:u w:val="single" w:color="AAAAAA"/>
          </w:rPr>
          <w:t> </w:t>
        </w:r>
        <w:r>
          <w:rPr>
            <w:sz w:val="24"/>
            <w:u w:val="single" w:color="AAAAAA"/>
          </w:rPr>
          <w:t>Contribution</w:t>
        </w:r>
        <w:r>
          <w:rPr>
            <w:spacing w:val="-9"/>
            <w:sz w:val="24"/>
            <w:u w:val="single" w:color="AAAAAA"/>
          </w:rPr>
          <w:t> </w:t>
        </w:r>
        <w:r>
          <w:rPr>
            <w:sz w:val="24"/>
            <w:u w:val="single" w:color="AAAAAA"/>
          </w:rPr>
          <w:t>to</w:t>
        </w:r>
        <w:r>
          <w:rPr>
            <w:spacing w:val="-10"/>
            <w:sz w:val="24"/>
            <w:u w:val="single" w:color="AAAAAA"/>
          </w:rPr>
          <w:t> </w:t>
        </w:r>
        <w:r>
          <w:rPr>
            <w:sz w:val="24"/>
            <w:u w:val="single" w:color="AAAAAA"/>
          </w:rPr>
          <w:t>the</w:t>
        </w:r>
        <w:r>
          <w:rPr>
            <w:spacing w:val="-10"/>
            <w:sz w:val="24"/>
            <w:u w:val="single" w:color="AAAAAA"/>
          </w:rPr>
          <w:t> </w:t>
        </w:r>
        <w:r>
          <w:rPr>
            <w:sz w:val="24"/>
            <w:u w:val="single" w:color="AAAAAA"/>
          </w:rPr>
          <w:t>History</w:t>
        </w:r>
        <w:r>
          <w:rPr>
            <w:spacing w:val="-10"/>
            <w:sz w:val="24"/>
            <w:u w:val="single" w:color="AAAAAA"/>
          </w:rPr>
          <w:t> </w:t>
        </w:r>
        <w:r>
          <w:rPr>
            <w:sz w:val="24"/>
            <w:u w:val="single" w:color="AAAAAA"/>
          </w:rPr>
          <w:t>of</w:t>
        </w:r>
        <w:r>
          <w:rPr>
            <w:spacing w:val="-10"/>
            <w:sz w:val="24"/>
            <w:u w:val="single" w:color="AAAAAA"/>
          </w:rPr>
          <w:t> </w:t>
        </w:r>
        <w:r>
          <w:rPr>
            <w:sz w:val="24"/>
            <w:u w:val="single" w:color="AAAAAA"/>
          </w:rPr>
          <w:t>the</w:t>
        </w:r>
        <w:r>
          <w:rPr>
            <w:spacing w:val="-14"/>
            <w:sz w:val="24"/>
            <w:u w:val="single" w:color="AAAAAA"/>
          </w:rPr>
          <w:t> </w:t>
        </w:r>
        <w:r>
          <w:rPr>
            <w:sz w:val="24"/>
            <w:u w:val="single" w:color="AAAAAA"/>
          </w:rPr>
          <w:t>Term</w:t>
        </w:r>
        <w:r>
          <w:rPr>
            <w:spacing w:val="-10"/>
            <w:sz w:val="24"/>
            <w:u w:val="single" w:color="AAAAAA"/>
          </w:rPr>
          <w:t> </w:t>
        </w:r>
        <w:r>
          <w:rPr>
            <w:sz w:val="24"/>
            <w:u w:val="single" w:color="AAAAAA"/>
          </w:rPr>
          <w:t>"Massorah"</w:t>
        </w:r>
        <w:r>
          <w:rPr>
            <w:spacing w:val="-17"/>
            <w:sz w:val="24"/>
            <w:u w:val="single" w:color="AAAAAA"/>
          </w:rPr>
          <w:t> </w:t>
        </w:r>
        <w:r>
          <w:rPr>
            <w:sz w:val="24"/>
            <w:u w:val="single" w:color="AAAAAA"/>
          </w:rPr>
          <w:t>"</w:t>
        </w:r>
        <w:r>
          <w:rPr>
            <w:spacing w:val="-9"/>
            <w:sz w:val="24"/>
            <w:u w:val="single" w:color="AAAAAA"/>
          </w:rPr>
          <w:t> </w:t>
        </w:r>
        <w:r>
          <w:rPr>
            <w:sz w:val="24"/>
            <w:u w:val="single" w:color="AAAAAA"/>
          </w:rPr>
          <w:t>(https://www.jstor.org/st</w:t>
        </w:r>
      </w:hyperlink>
      <w:r>
        <w:rPr>
          <w:sz w:val="24"/>
          <w:u w:val="none"/>
        </w:rPr>
        <w:t> </w:t>
      </w:r>
      <w:hyperlink r:id="rId239">
        <w:r>
          <w:rPr>
            <w:sz w:val="24"/>
            <w:u w:val="single" w:color="AAAAAA"/>
          </w:rPr>
          <w:t>able/1450053)</w:t>
        </w:r>
      </w:hyperlink>
      <w:r>
        <w:rPr>
          <w:sz w:val="24"/>
          <w:u w:val="none"/>
        </w:rPr>
        <w:t>.</w:t>
      </w:r>
      <w:r>
        <w:rPr>
          <w:spacing w:val="-2"/>
          <w:sz w:val="24"/>
          <w:u w:val="none"/>
        </w:rPr>
        <w:t> </w:t>
      </w:r>
      <w:r>
        <w:rPr>
          <w:i/>
          <w:sz w:val="24"/>
          <w:u w:val="none"/>
        </w:rPr>
        <w:t>The</w:t>
      </w:r>
      <w:r>
        <w:rPr>
          <w:i/>
          <w:spacing w:val="-2"/>
          <w:sz w:val="24"/>
          <w:u w:val="none"/>
        </w:rPr>
        <w:t> </w:t>
      </w:r>
      <w:r>
        <w:rPr>
          <w:i/>
          <w:sz w:val="24"/>
          <w:u w:val="none"/>
        </w:rPr>
        <w:t>Jewish</w:t>
      </w:r>
      <w:r>
        <w:rPr>
          <w:i/>
          <w:spacing w:val="-2"/>
          <w:sz w:val="24"/>
          <w:u w:val="none"/>
        </w:rPr>
        <w:t> </w:t>
      </w:r>
      <w:r>
        <w:rPr>
          <w:i/>
          <w:sz w:val="24"/>
          <w:u w:val="none"/>
        </w:rPr>
        <w:t>Quarterly</w:t>
      </w:r>
      <w:r>
        <w:rPr>
          <w:i/>
          <w:spacing w:val="-2"/>
          <w:sz w:val="24"/>
          <w:u w:val="none"/>
        </w:rPr>
        <w:t> </w:t>
      </w:r>
      <w:r>
        <w:rPr>
          <w:i/>
          <w:sz w:val="24"/>
          <w:u w:val="none"/>
        </w:rPr>
        <w:t>Review</w:t>
      </w:r>
      <w:r>
        <w:rPr>
          <w:sz w:val="24"/>
          <w:u w:val="none"/>
        </w:rPr>
        <w:t>.</w:t>
      </w:r>
      <w:r>
        <w:rPr>
          <w:spacing w:val="-2"/>
          <w:sz w:val="24"/>
          <w:u w:val="none"/>
        </w:rPr>
        <w:t> </w:t>
      </w:r>
      <w:r>
        <w:rPr>
          <w:b/>
          <w:sz w:val="24"/>
          <w:u w:val="none"/>
        </w:rPr>
        <w:t>3</w:t>
      </w:r>
      <w:r>
        <w:rPr>
          <w:b/>
          <w:spacing w:val="-2"/>
          <w:sz w:val="24"/>
          <w:u w:val="none"/>
        </w:rPr>
        <w:t> </w:t>
      </w:r>
      <w:r>
        <w:rPr>
          <w:sz w:val="24"/>
          <w:u w:val="none"/>
        </w:rPr>
        <w:t>(4):</w:t>
      </w:r>
      <w:r>
        <w:rPr>
          <w:spacing w:val="-2"/>
          <w:sz w:val="24"/>
          <w:u w:val="none"/>
        </w:rPr>
        <w:t> </w:t>
      </w:r>
      <w:r>
        <w:rPr>
          <w:sz w:val="24"/>
          <w:u w:val="none"/>
        </w:rPr>
        <w:t>785–790.</w:t>
      </w:r>
      <w:r>
        <w:rPr>
          <w:spacing w:val="-2"/>
          <w:sz w:val="24"/>
          <w:u w:val="none"/>
        </w:rPr>
        <w:t> </w:t>
      </w:r>
      <w:hyperlink r:id="rId205">
        <w:r>
          <w:rPr>
            <w:sz w:val="24"/>
            <w:u w:val="single" w:color="AAAAAA"/>
          </w:rPr>
          <w:t>doi</w:t>
        </w:r>
      </w:hyperlink>
      <w:r>
        <w:rPr>
          <w:sz w:val="24"/>
          <w:u w:val="none"/>
        </w:rPr>
        <w:t>:</w:t>
      </w:r>
      <w:hyperlink r:id="rId240">
        <w:r>
          <w:rPr>
            <w:sz w:val="24"/>
            <w:u w:val="single" w:color="AAAAAA"/>
          </w:rPr>
          <w:t>10.2307/1450053</w:t>
        </w:r>
        <w:r>
          <w:rPr>
            <w:spacing w:val="-2"/>
            <w:sz w:val="24"/>
            <w:u w:val="single" w:color="AAAAAA"/>
          </w:rPr>
          <w:t> </w:t>
        </w:r>
        <w:r>
          <w:rPr>
            <w:sz w:val="24"/>
            <w:u w:val="single" w:color="AAAAAA"/>
          </w:rPr>
          <w:t>(https://doi.or</w:t>
        </w:r>
      </w:hyperlink>
      <w:r>
        <w:rPr>
          <w:sz w:val="24"/>
          <w:u w:val="none"/>
        </w:rPr>
        <w:t> </w:t>
      </w:r>
      <w:hyperlink r:id="rId240">
        <w:r>
          <w:rPr>
            <w:sz w:val="24"/>
            <w:u w:val="single" w:color="AAAAAA"/>
          </w:rPr>
          <w:t>g/10.2307%2F1450053)</w:t>
        </w:r>
      </w:hyperlink>
      <w:r>
        <w:rPr>
          <w:sz w:val="24"/>
          <w:u w:val="none"/>
        </w:rPr>
        <w:t>. </w:t>
      </w:r>
      <w:hyperlink r:id="rId241">
        <w:r>
          <w:rPr>
            <w:sz w:val="24"/>
            <w:u w:val="single" w:color="AAAAAA"/>
          </w:rPr>
          <w:t>ISSN</w:t>
        </w:r>
      </w:hyperlink>
      <w:r>
        <w:rPr>
          <w:sz w:val="24"/>
          <w:u w:val="single" w:color="AAAAAA"/>
        </w:rPr>
        <w:t> </w:t>
      </w:r>
      <w:hyperlink r:id="rId242">
        <w:r>
          <w:rPr>
            <w:sz w:val="24"/>
            <w:u w:val="single" w:color="AAAAAA"/>
          </w:rPr>
          <w:t>0021-6682 (https://search.worldcat.org/issn/0021-6682)</w:t>
        </w:r>
      </w:hyperlink>
      <w:r>
        <w:rPr>
          <w:sz w:val="24"/>
          <w:u w:val="none"/>
        </w:rPr>
        <w:t>.</w:t>
      </w:r>
    </w:p>
    <w:p>
      <w:pPr>
        <w:pStyle w:val="BodyText"/>
        <w:spacing w:line="270" w:lineRule="exact"/>
        <w:ind w:left="503"/>
        <w:jc w:val="both"/>
        <w:rPr>
          <w:rFonts w:ascii="Arial"/>
        </w:rPr>
      </w:pPr>
      <w:hyperlink r:id="rId225">
        <w:r>
          <w:rPr>
            <w:rFonts w:ascii="Arial"/>
            <w:u w:val="single" w:color="AAAAAA"/>
          </w:rPr>
          <w:t>JSTO</w:t>
        </w:r>
      </w:hyperlink>
      <w:r>
        <w:rPr>
          <w:rFonts w:ascii="Arial"/>
          <w:u w:val="single" w:color="AAAAAA"/>
        </w:rPr>
        <w:t>R</w:t>
      </w:r>
      <w:r>
        <w:rPr>
          <w:rFonts w:ascii="Arial"/>
          <w:spacing w:val="-3"/>
          <w:u w:val="single" w:color="AAAAAA"/>
        </w:rPr>
        <w:t> </w:t>
      </w:r>
      <w:hyperlink r:id="rId239">
        <w:r>
          <w:rPr>
            <w:rFonts w:ascii="Arial"/>
            <w:u w:val="single" w:color="AAAAAA"/>
          </w:rPr>
          <w:t>1450053</w:t>
        </w:r>
        <w:r>
          <w:rPr>
            <w:rFonts w:ascii="Arial"/>
            <w:spacing w:val="-2"/>
            <w:u w:val="single" w:color="AAAAAA"/>
          </w:rPr>
          <w:t> (https://www.jstor.org/stable/1450053)</w:t>
        </w:r>
      </w:hyperlink>
      <w:r>
        <w:rPr>
          <w:rFonts w:ascii="Arial"/>
          <w:spacing w:val="-2"/>
          <w:u w:val="none"/>
        </w:rPr>
        <w:t>.</w:t>
      </w:r>
    </w:p>
    <w:p>
      <w:pPr>
        <w:pStyle w:val="ListParagraph"/>
        <w:numPr>
          <w:ilvl w:val="0"/>
          <w:numId w:val="2"/>
        </w:numPr>
        <w:tabs>
          <w:tab w:pos="503" w:val="left" w:leader="none"/>
        </w:tabs>
        <w:spacing w:line="235" w:lineRule="auto" w:before="58" w:after="0"/>
        <w:ind w:left="503" w:right="1141" w:hanging="401"/>
        <w:jc w:val="left"/>
        <w:rPr>
          <w:sz w:val="24"/>
        </w:rPr>
      </w:pPr>
      <w:hyperlink r:id="rId243">
        <w:r>
          <w:rPr>
            <w:i/>
            <w:sz w:val="24"/>
            <w:u w:val="single" w:color="AAAAAA"/>
          </w:rPr>
          <w:t>Hebrew</w:t>
        </w:r>
        <w:r>
          <w:rPr>
            <w:i/>
            <w:spacing w:val="-7"/>
            <w:sz w:val="24"/>
            <w:u w:val="single" w:color="AAAAAA"/>
          </w:rPr>
          <w:t> </w:t>
        </w:r>
        <w:r>
          <w:rPr>
            <w:i/>
            <w:sz w:val="24"/>
            <w:u w:val="single" w:color="AAAAAA"/>
          </w:rPr>
          <w:t>union</w:t>
        </w:r>
        <w:r>
          <w:rPr>
            <w:i/>
            <w:spacing w:val="-7"/>
            <w:sz w:val="24"/>
            <w:u w:val="single" w:color="AAAAAA"/>
          </w:rPr>
          <w:t> </w:t>
        </w:r>
        <w:r>
          <w:rPr>
            <w:i/>
            <w:sz w:val="24"/>
            <w:u w:val="single" w:color="AAAAAA"/>
          </w:rPr>
          <w:t>college</w:t>
        </w:r>
        <w:r>
          <w:rPr>
            <w:i/>
            <w:spacing w:val="-7"/>
            <w:sz w:val="24"/>
            <w:u w:val="single" w:color="AAAAAA"/>
          </w:rPr>
          <w:t> </w:t>
        </w:r>
        <w:r>
          <w:rPr>
            <w:i/>
            <w:sz w:val="24"/>
            <w:u w:val="single" w:color="AAAAAA"/>
          </w:rPr>
          <w:t>annual</w:t>
        </w:r>
        <w:r>
          <w:rPr>
            <w:i/>
            <w:spacing w:val="-7"/>
            <w:sz w:val="24"/>
            <w:u w:val="single" w:color="AAAAAA"/>
          </w:rPr>
          <w:t> </w:t>
        </w:r>
        <w:r>
          <w:rPr>
            <w:i/>
            <w:sz w:val="24"/>
            <w:u w:val="single" w:color="AAAAAA"/>
          </w:rPr>
          <w:t>[1904]</w:t>
        </w:r>
        <w:r>
          <w:rPr>
            <w:i/>
            <w:spacing w:val="-7"/>
            <w:sz w:val="24"/>
            <w:u w:val="single" w:color="AAAAAA"/>
          </w:rPr>
          <w:t> </w:t>
        </w:r>
        <w:r>
          <w:rPr>
            <w:i/>
            <w:sz w:val="24"/>
            <w:u w:val="single" w:color="AAAAAA"/>
          </w:rPr>
          <w:t>...</w:t>
        </w:r>
        <w:r>
          <w:rPr>
            <w:i/>
            <w:spacing w:val="-7"/>
            <w:sz w:val="24"/>
            <w:u w:val="single" w:color="AAAAAA"/>
          </w:rPr>
          <w:t> </w:t>
        </w:r>
        <w:r>
          <w:rPr>
            <w:sz w:val="24"/>
            <w:u w:val="single" w:color="AAAAAA"/>
          </w:rPr>
          <w:t>(https://catalog.hathitrust.org/Record/001401736)</w:t>
        </w:r>
      </w:hyperlink>
      <w:r>
        <w:rPr>
          <w:sz w:val="24"/>
          <w:u w:val="none"/>
        </w:rPr>
        <w:t> Cincinnati, Ohio: Students of the Hebrew union college. 1904.</w:t>
      </w:r>
    </w:p>
    <w:p>
      <w:pPr>
        <w:pStyle w:val="ListParagraph"/>
        <w:numPr>
          <w:ilvl w:val="0"/>
          <w:numId w:val="2"/>
        </w:numPr>
        <w:tabs>
          <w:tab w:pos="503" w:val="left" w:leader="none"/>
        </w:tabs>
        <w:spacing w:line="240" w:lineRule="auto" w:before="55" w:after="0"/>
        <w:ind w:left="503" w:right="0" w:hanging="400"/>
        <w:jc w:val="left"/>
        <w:rPr>
          <w:sz w:val="24"/>
        </w:rPr>
      </w:pPr>
      <w:r>
        <w:rPr>
          <w:sz w:val="24"/>
        </w:rPr>
        <w:t>"Masorah,</w:t>
      </w:r>
      <w:r>
        <w:rPr>
          <w:spacing w:val="-6"/>
          <w:sz w:val="24"/>
        </w:rPr>
        <w:t> </w:t>
      </w:r>
      <w:r>
        <w:rPr>
          <w:sz w:val="24"/>
        </w:rPr>
        <w:t>Vol.</w:t>
      </w:r>
      <w:r>
        <w:rPr>
          <w:spacing w:val="-3"/>
          <w:sz w:val="24"/>
        </w:rPr>
        <w:t> </w:t>
      </w:r>
      <w:r>
        <w:rPr>
          <w:sz w:val="24"/>
        </w:rPr>
        <w:t>XVI.</w:t>
      </w:r>
      <w:r>
        <w:rPr>
          <w:spacing w:val="-3"/>
          <w:sz w:val="24"/>
        </w:rPr>
        <w:t> </w:t>
      </w:r>
      <w:r>
        <w:rPr>
          <w:i/>
          <w:sz w:val="24"/>
        </w:rPr>
        <w:t>Encyclopaedia</w:t>
      </w:r>
      <w:r>
        <w:rPr>
          <w:i/>
          <w:spacing w:val="-3"/>
          <w:sz w:val="24"/>
        </w:rPr>
        <w:t> </w:t>
      </w:r>
      <w:r>
        <w:rPr>
          <w:i/>
          <w:sz w:val="24"/>
        </w:rPr>
        <w:t>Judaica</w:t>
      </w:r>
      <w:r>
        <w:rPr>
          <w:sz w:val="24"/>
        </w:rPr>
        <w:t>,</w:t>
      </w:r>
      <w:r>
        <w:rPr>
          <w:spacing w:val="-3"/>
          <w:sz w:val="24"/>
        </w:rPr>
        <w:t> </w:t>
      </w:r>
      <w:r>
        <w:rPr>
          <w:sz w:val="24"/>
        </w:rPr>
        <w:t>Jerusalem,</w:t>
      </w:r>
      <w:r>
        <w:rPr>
          <w:spacing w:val="-3"/>
          <w:sz w:val="24"/>
        </w:rPr>
        <w:t> </w:t>
      </w:r>
      <w:r>
        <w:rPr>
          <w:sz w:val="24"/>
        </w:rPr>
        <w:t>NY:</w:t>
      </w:r>
      <w:r>
        <w:rPr>
          <w:spacing w:val="-3"/>
          <w:sz w:val="24"/>
        </w:rPr>
        <w:t> </w:t>
      </w:r>
      <w:r>
        <w:rPr>
          <w:sz w:val="24"/>
        </w:rPr>
        <w:t>MacMillan</w:t>
      </w:r>
      <w:r>
        <w:rPr>
          <w:spacing w:val="-3"/>
          <w:sz w:val="24"/>
        </w:rPr>
        <w:t> </w:t>
      </w:r>
      <w:r>
        <w:rPr>
          <w:sz w:val="24"/>
        </w:rPr>
        <w:t>Co.,</w:t>
      </w:r>
      <w:r>
        <w:rPr>
          <w:spacing w:val="-3"/>
          <w:sz w:val="24"/>
        </w:rPr>
        <w:t> </w:t>
      </w:r>
      <w:r>
        <w:rPr>
          <w:spacing w:val="-2"/>
          <w:sz w:val="24"/>
        </w:rPr>
        <w:t>1971.</w:t>
      </w:r>
    </w:p>
    <w:p>
      <w:pPr>
        <w:pStyle w:val="ListParagraph"/>
        <w:numPr>
          <w:ilvl w:val="0"/>
          <w:numId w:val="2"/>
        </w:numPr>
        <w:tabs>
          <w:tab w:pos="503" w:val="left" w:leader="none"/>
        </w:tabs>
        <w:spacing w:line="240" w:lineRule="auto" w:before="54" w:after="0"/>
        <w:ind w:left="503" w:right="0" w:hanging="400"/>
        <w:jc w:val="left"/>
        <w:rPr>
          <w:sz w:val="24"/>
        </w:rPr>
      </w:pPr>
      <w:r>
        <w:rPr>
          <w:sz w:val="24"/>
        </w:rPr>
        <w:t>Würthwein,</w:t>
      </w:r>
      <w:r>
        <w:rPr>
          <w:spacing w:val="-6"/>
          <w:sz w:val="24"/>
        </w:rPr>
        <w:t> </w:t>
      </w:r>
      <w:r>
        <w:rPr>
          <w:sz w:val="24"/>
        </w:rPr>
        <w:t>Ernst</w:t>
      </w:r>
      <w:r>
        <w:rPr>
          <w:spacing w:val="-4"/>
          <w:sz w:val="24"/>
        </w:rPr>
        <w:t> </w:t>
      </w:r>
      <w:r>
        <w:rPr>
          <w:sz w:val="24"/>
        </w:rPr>
        <w:t>(1979).</w:t>
      </w:r>
      <w:r>
        <w:rPr>
          <w:spacing w:val="-3"/>
          <w:sz w:val="24"/>
        </w:rPr>
        <w:t> </w:t>
      </w:r>
      <w:r>
        <w:rPr>
          <w:i/>
          <w:sz w:val="24"/>
        </w:rPr>
        <w:t>The</w:t>
      </w:r>
      <w:r>
        <w:rPr>
          <w:i/>
          <w:spacing w:val="-4"/>
          <w:sz w:val="24"/>
        </w:rPr>
        <w:t> </w:t>
      </w:r>
      <w:r>
        <w:rPr>
          <w:i/>
          <w:sz w:val="24"/>
        </w:rPr>
        <w:t>Text</w:t>
      </w:r>
      <w:r>
        <w:rPr>
          <w:i/>
          <w:spacing w:val="-3"/>
          <w:sz w:val="24"/>
        </w:rPr>
        <w:t> </w:t>
      </w:r>
      <w:r>
        <w:rPr>
          <w:i/>
          <w:sz w:val="24"/>
        </w:rPr>
        <w:t>of</w:t>
      </w:r>
      <w:r>
        <w:rPr>
          <w:i/>
          <w:spacing w:val="-4"/>
          <w:sz w:val="24"/>
        </w:rPr>
        <w:t> </w:t>
      </w:r>
      <w:r>
        <w:rPr>
          <w:i/>
          <w:sz w:val="24"/>
        </w:rPr>
        <w:t>the</w:t>
      </w:r>
      <w:r>
        <w:rPr>
          <w:i/>
          <w:spacing w:val="-3"/>
          <w:sz w:val="24"/>
        </w:rPr>
        <w:t> </w:t>
      </w:r>
      <w:r>
        <w:rPr>
          <w:i/>
          <w:sz w:val="24"/>
        </w:rPr>
        <w:t>Old</w:t>
      </w:r>
      <w:r>
        <w:rPr>
          <w:i/>
          <w:spacing w:val="-4"/>
          <w:sz w:val="24"/>
        </w:rPr>
        <w:t> </w:t>
      </w:r>
      <w:r>
        <w:rPr>
          <w:i/>
          <w:sz w:val="24"/>
        </w:rPr>
        <w:t>Testament</w:t>
      </w:r>
      <w:r>
        <w:rPr>
          <w:sz w:val="24"/>
        </w:rPr>
        <w:t>.</w:t>
      </w:r>
      <w:r>
        <w:rPr>
          <w:spacing w:val="-3"/>
          <w:sz w:val="24"/>
        </w:rPr>
        <w:t> </w:t>
      </w:r>
      <w:r>
        <w:rPr>
          <w:sz w:val="24"/>
        </w:rPr>
        <w:t>Grand</w:t>
      </w:r>
      <w:r>
        <w:rPr>
          <w:spacing w:val="-4"/>
          <w:sz w:val="24"/>
        </w:rPr>
        <w:t> </w:t>
      </w:r>
      <w:r>
        <w:rPr>
          <w:sz w:val="24"/>
        </w:rPr>
        <w:t>Rapids:</w:t>
      </w:r>
      <w:r>
        <w:rPr>
          <w:spacing w:val="-3"/>
          <w:sz w:val="24"/>
        </w:rPr>
        <w:t> </w:t>
      </w:r>
      <w:r>
        <w:rPr>
          <w:sz w:val="24"/>
        </w:rPr>
        <w:t>William</w:t>
      </w:r>
      <w:r>
        <w:rPr>
          <w:spacing w:val="-4"/>
          <w:sz w:val="24"/>
        </w:rPr>
        <w:t> </w:t>
      </w:r>
      <w:r>
        <w:rPr>
          <w:sz w:val="24"/>
        </w:rPr>
        <w:t>B.</w:t>
      </w:r>
      <w:r>
        <w:rPr>
          <w:spacing w:val="-3"/>
          <w:sz w:val="24"/>
        </w:rPr>
        <w:t> </w:t>
      </w:r>
      <w:r>
        <w:rPr>
          <w:spacing w:val="-2"/>
          <w:sz w:val="24"/>
        </w:rPr>
        <w:t>Eerdmans.</w:t>
      </w:r>
    </w:p>
    <w:p>
      <w:pPr>
        <w:pStyle w:val="ListParagraph"/>
        <w:numPr>
          <w:ilvl w:val="0"/>
          <w:numId w:val="2"/>
        </w:numPr>
        <w:tabs>
          <w:tab w:pos="503" w:val="left" w:leader="none"/>
        </w:tabs>
        <w:spacing w:line="235" w:lineRule="auto" w:before="59" w:after="0"/>
        <w:ind w:left="503" w:right="143" w:hanging="401"/>
        <w:jc w:val="left"/>
        <w:rPr>
          <w:sz w:val="24"/>
        </w:rPr>
      </w:pPr>
      <w:r>
        <w:rPr>
          <w:sz w:val="24"/>
        </w:rPr>
        <w:t>Pratico,</w:t>
      </w:r>
      <w:r>
        <w:rPr>
          <w:spacing w:val="-6"/>
          <w:sz w:val="24"/>
        </w:rPr>
        <w:t> </w:t>
      </w:r>
      <w:r>
        <w:rPr>
          <w:sz w:val="24"/>
        </w:rPr>
        <w:t>Gary</w:t>
      </w:r>
      <w:r>
        <w:rPr>
          <w:spacing w:val="-6"/>
          <w:sz w:val="24"/>
        </w:rPr>
        <w:t> </w:t>
      </w:r>
      <w:r>
        <w:rPr>
          <w:sz w:val="24"/>
        </w:rPr>
        <w:t>D.;</w:t>
      </w:r>
      <w:r>
        <w:rPr>
          <w:spacing w:val="-6"/>
          <w:sz w:val="24"/>
        </w:rPr>
        <w:t> </w:t>
      </w:r>
      <w:r>
        <w:rPr>
          <w:sz w:val="24"/>
        </w:rPr>
        <w:t>Pelt,</w:t>
      </w:r>
      <w:r>
        <w:rPr>
          <w:spacing w:val="-6"/>
          <w:sz w:val="24"/>
        </w:rPr>
        <w:t> </w:t>
      </w:r>
      <w:r>
        <w:rPr>
          <w:sz w:val="24"/>
        </w:rPr>
        <w:t>Miles</w:t>
      </w:r>
      <w:r>
        <w:rPr>
          <w:spacing w:val="-6"/>
          <w:sz w:val="24"/>
        </w:rPr>
        <w:t> </w:t>
      </w:r>
      <w:r>
        <w:rPr>
          <w:sz w:val="24"/>
        </w:rPr>
        <w:t>V.</w:t>
      </w:r>
      <w:r>
        <w:rPr>
          <w:spacing w:val="-6"/>
          <w:sz w:val="24"/>
        </w:rPr>
        <w:t> </w:t>
      </w:r>
      <w:r>
        <w:rPr>
          <w:sz w:val="24"/>
        </w:rPr>
        <w:t>Van</w:t>
      </w:r>
      <w:r>
        <w:rPr>
          <w:spacing w:val="-6"/>
          <w:sz w:val="24"/>
        </w:rPr>
        <w:t> </w:t>
      </w:r>
      <w:r>
        <w:rPr>
          <w:sz w:val="24"/>
        </w:rPr>
        <w:t>(2009).</w:t>
      </w:r>
      <w:r>
        <w:rPr>
          <w:spacing w:val="-6"/>
          <w:sz w:val="24"/>
        </w:rPr>
        <w:t> </w:t>
      </w:r>
      <w:hyperlink r:id="rId244">
        <w:r>
          <w:rPr>
            <w:i/>
            <w:sz w:val="24"/>
            <w:u w:val="single" w:color="AAAAAA"/>
          </w:rPr>
          <w:t>Basics</w:t>
        </w:r>
        <w:r>
          <w:rPr>
            <w:i/>
            <w:spacing w:val="-6"/>
            <w:sz w:val="24"/>
            <w:u w:val="single" w:color="AAAAAA"/>
          </w:rPr>
          <w:t> </w:t>
        </w:r>
        <w:r>
          <w:rPr>
            <w:i/>
            <w:sz w:val="24"/>
            <w:u w:val="single" w:color="AAAAAA"/>
          </w:rPr>
          <w:t>of</w:t>
        </w:r>
        <w:r>
          <w:rPr>
            <w:i/>
            <w:spacing w:val="-6"/>
            <w:sz w:val="24"/>
            <w:u w:val="single" w:color="AAAAAA"/>
          </w:rPr>
          <w:t> </w:t>
        </w:r>
        <w:r>
          <w:rPr>
            <w:i/>
            <w:sz w:val="24"/>
            <w:u w:val="single" w:color="AAAAAA"/>
          </w:rPr>
          <w:t>Biblical</w:t>
        </w:r>
        <w:r>
          <w:rPr>
            <w:i/>
            <w:spacing w:val="-6"/>
            <w:sz w:val="24"/>
            <w:u w:val="single" w:color="AAAAAA"/>
          </w:rPr>
          <w:t> </w:t>
        </w:r>
        <w:r>
          <w:rPr>
            <w:i/>
            <w:sz w:val="24"/>
            <w:u w:val="single" w:color="AAAAAA"/>
          </w:rPr>
          <w:t>Hebrew</w:t>
        </w:r>
        <w:r>
          <w:rPr>
            <w:i/>
            <w:spacing w:val="-6"/>
            <w:sz w:val="24"/>
            <w:u w:val="single" w:color="AAAAAA"/>
          </w:rPr>
          <w:t> </w:t>
        </w:r>
        <w:r>
          <w:rPr>
            <w:i/>
            <w:sz w:val="24"/>
            <w:u w:val="single" w:color="AAAAAA"/>
          </w:rPr>
          <w:t>Grammar:</w:t>
        </w:r>
        <w:r>
          <w:rPr>
            <w:i/>
            <w:spacing w:val="-6"/>
            <w:sz w:val="24"/>
            <w:u w:val="single" w:color="AAAAAA"/>
          </w:rPr>
          <w:t> </w:t>
        </w:r>
        <w:r>
          <w:rPr>
            <w:i/>
            <w:sz w:val="24"/>
            <w:u w:val="single" w:color="AAAAAA"/>
          </w:rPr>
          <w:t>Second</w:t>
        </w:r>
        <w:r>
          <w:rPr>
            <w:i/>
            <w:spacing w:val="-6"/>
            <w:sz w:val="24"/>
            <w:u w:val="single" w:color="AAAAAA"/>
          </w:rPr>
          <w:t> </w:t>
        </w:r>
        <w:r>
          <w:rPr>
            <w:i/>
            <w:sz w:val="24"/>
            <w:u w:val="single" w:color="AAAAAA"/>
          </w:rPr>
          <w:t>Edition</w:t>
        </w:r>
        <w:r>
          <w:rPr>
            <w:i/>
            <w:spacing w:val="-6"/>
            <w:sz w:val="24"/>
            <w:u w:val="single" w:color="AAAAAA"/>
          </w:rPr>
          <w:t> </w:t>
        </w:r>
        <w:r>
          <w:rPr>
            <w:sz w:val="24"/>
            <w:u w:val="single" w:color="AAAAAA"/>
          </w:rPr>
          <w:t>(h</w:t>
        </w:r>
      </w:hyperlink>
      <w:r>
        <w:rPr>
          <w:sz w:val="24"/>
          <w:u w:val="none"/>
        </w:rPr>
        <w:t> </w:t>
      </w:r>
      <w:hyperlink r:id="rId244">
        <w:r>
          <w:rPr>
            <w:sz w:val="24"/>
            <w:u w:val="single" w:color="AAAAAA"/>
          </w:rPr>
          <w:t>ttps://books.google.com/books?id=p3FIoT0s3yYC&amp;pg=PT448)</w:t>
        </w:r>
      </w:hyperlink>
      <w:r>
        <w:rPr>
          <w:sz w:val="24"/>
          <w:u w:val="none"/>
        </w:rPr>
        <w:t>. Zondervan. </w:t>
      </w:r>
      <w:hyperlink r:id="rId198">
        <w:r>
          <w:rPr>
            <w:sz w:val="24"/>
            <w:u w:val="single" w:color="AAAAAA"/>
          </w:rPr>
          <w:t>ISB</w:t>
        </w:r>
      </w:hyperlink>
      <w:r>
        <w:rPr>
          <w:sz w:val="24"/>
          <w:u w:val="single" w:color="AAAAAA"/>
        </w:rPr>
        <w:t>N 978-0-310-</w:t>
      </w:r>
      <w:r>
        <w:rPr>
          <w:sz w:val="24"/>
          <w:u w:val="none"/>
        </w:rPr>
        <w:t> </w:t>
      </w:r>
      <w:r>
        <w:rPr>
          <w:spacing w:val="-2"/>
          <w:sz w:val="24"/>
          <w:u w:val="single" w:color="AAAAAA"/>
        </w:rPr>
        <w:t>55882-8</w:t>
      </w:r>
      <w:r>
        <w:rPr>
          <w:spacing w:val="-2"/>
          <w:sz w:val="24"/>
          <w:u w:val="none"/>
        </w:rPr>
        <w:t>.</w:t>
      </w:r>
    </w:p>
    <w:p>
      <w:pPr>
        <w:pStyle w:val="ListParagraph"/>
        <w:numPr>
          <w:ilvl w:val="0"/>
          <w:numId w:val="2"/>
        </w:numPr>
        <w:tabs>
          <w:tab w:pos="503" w:val="left" w:leader="none"/>
        </w:tabs>
        <w:spacing w:line="235" w:lineRule="auto" w:before="58" w:after="0"/>
        <w:ind w:left="503" w:right="372" w:hanging="401"/>
        <w:jc w:val="left"/>
        <w:rPr>
          <w:sz w:val="24"/>
        </w:rPr>
      </w:pPr>
      <w:r>
        <w:rPr>
          <w:sz w:val="24"/>
        </w:rPr>
        <w:t>Mounce, William D. (2007). </w:t>
      </w:r>
      <w:hyperlink r:id="rId245">
        <w:r>
          <w:rPr>
            <w:i/>
            <w:sz w:val="24"/>
            <w:u w:val="single" w:color="AAAAAA"/>
          </w:rPr>
          <w:t>Greek for the Rest of Us: Using Greek Tools Without Mastering</w:t>
        </w:r>
      </w:hyperlink>
      <w:r>
        <w:rPr>
          <w:i/>
          <w:sz w:val="24"/>
          <w:u w:val="none"/>
        </w:rPr>
        <w:t> </w:t>
      </w:r>
      <w:hyperlink r:id="rId245">
        <w:r>
          <w:rPr>
            <w:i/>
            <w:sz w:val="24"/>
            <w:u w:val="single" w:color="AAAAAA"/>
          </w:rPr>
          <w:t>Biblical</w:t>
        </w:r>
        <w:r>
          <w:rPr>
            <w:i/>
            <w:spacing w:val="-19"/>
            <w:sz w:val="24"/>
            <w:u w:val="single" w:color="AAAAAA"/>
          </w:rPr>
          <w:t> </w:t>
        </w:r>
        <w:r>
          <w:rPr>
            <w:i/>
            <w:sz w:val="24"/>
            <w:u w:val="single" w:color="AAAAAA"/>
          </w:rPr>
          <w:t>Languages</w:t>
        </w:r>
        <w:r>
          <w:rPr>
            <w:i/>
            <w:spacing w:val="-17"/>
            <w:sz w:val="24"/>
            <w:u w:val="single" w:color="AAAAAA"/>
          </w:rPr>
          <w:t> </w:t>
        </w:r>
        <w:r>
          <w:rPr>
            <w:sz w:val="24"/>
            <w:u w:val="single" w:color="AAAAAA"/>
          </w:rPr>
          <w:t>(https://books.google.com/books?id=AF-5ptJ0l2gC&amp;pg=PA289)</w:t>
        </w:r>
      </w:hyperlink>
      <w:r>
        <w:rPr>
          <w:sz w:val="24"/>
          <w:u w:val="none"/>
        </w:rPr>
        <w:t>.</w:t>
      </w:r>
      <w:r>
        <w:rPr>
          <w:spacing w:val="-16"/>
          <w:sz w:val="24"/>
          <w:u w:val="none"/>
        </w:rPr>
        <w:t> </w:t>
      </w:r>
      <w:r>
        <w:rPr>
          <w:sz w:val="24"/>
          <w:u w:val="none"/>
        </w:rPr>
        <w:t>Zondervan.</w:t>
      </w:r>
    </w:p>
    <w:p>
      <w:pPr>
        <w:pStyle w:val="BodyText"/>
        <w:spacing w:line="271" w:lineRule="exact"/>
        <w:ind w:left="503"/>
        <w:rPr>
          <w:rFonts w:ascii="Arial"/>
        </w:rPr>
      </w:pPr>
      <w:r>
        <w:rPr>
          <w:rFonts w:ascii="Arial"/>
        </w:rPr>
        <w:t>p. 289. </w:t>
      </w:r>
      <w:hyperlink r:id="rId198">
        <w:r>
          <w:rPr>
            <w:rFonts w:ascii="Arial"/>
            <w:u w:val="single" w:color="AAAAAA"/>
          </w:rPr>
          <w:t>ISBN</w:t>
        </w:r>
      </w:hyperlink>
      <w:r>
        <w:rPr>
          <w:rFonts w:ascii="Arial"/>
          <w:u w:val="none"/>
        </w:rPr>
        <w:t> </w:t>
      </w:r>
      <w:r>
        <w:rPr>
          <w:rFonts w:ascii="Arial"/>
          <w:u w:val="single" w:color="AAAAAA"/>
        </w:rPr>
        <w:t>978-0-310-28289-</w:t>
      </w:r>
      <w:r>
        <w:rPr>
          <w:rFonts w:ascii="Arial"/>
          <w:spacing w:val="-5"/>
          <w:u w:val="single" w:color="AAAAAA"/>
        </w:rPr>
        <w:t>1</w:t>
      </w:r>
      <w:r>
        <w:rPr>
          <w:rFonts w:ascii="Arial"/>
          <w:spacing w:val="-5"/>
          <w:u w:val="none"/>
        </w:rPr>
        <w:t>.</w:t>
      </w:r>
    </w:p>
    <w:p>
      <w:pPr>
        <w:pStyle w:val="ListParagraph"/>
        <w:numPr>
          <w:ilvl w:val="0"/>
          <w:numId w:val="2"/>
        </w:numPr>
        <w:tabs>
          <w:tab w:pos="503" w:val="left" w:leader="none"/>
        </w:tabs>
        <w:spacing w:line="235" w:lineRule="auto" w:before="59" w:after="0"/>
        <w:ind w:left="503" w:right="519" w:hanging="401"/>
        <w:jc w:val="left"/>
        <w:rPr>
          <w:sz w:val="24"/>
        </w:rPr>
      </w:pPr>
      <w:r>
        <w:rPr>
          <w:sz w:val="24"/>
        </w:rPr>
        <w:t>Mounce,</w:t>
      </w:r>
      <w:r>
        <w:rPr>
          <w:spacing w:val="-3"/>
          <w:sz w:val="24"/>
        </w:rPr>
        <w:t> </w:t>
      </w:r>
      <w:r>
        <w:rPr>
          <w:sz w:val="24"/>
        </w:rPr>
        <w:t>William</w:t>
      </w:r>
      <w:r>
        <w:rPr>
          <w:spacing w:val="-3"/>
          <w:sz w:val="24"/>
        </w:rPr>
        <w:t> </w:t>
      </w:r>
      <w:r>
        <w:rPr>
          <w:sz w:val="24"/>
        </w:rPr>
        <w:t>D.</w:t>
      </w:r>
      <w:r>
        <w:rPr>
          <w:spacing w:val="-3"/>
          <w:sz w:val="24"/>
        </w:rPr>
        <w:t> </w:t>
      </w:r>
      <w:r>
        <w:rPr>
          <w:sz w:val="24"/>
        </w:rPr>
        <w:t>(2003).</w:t>
      </w:r>
      <w:r>
        <w:rPr>
          <w:spacing w:val="-3"/>
          <w:sz w:val="24"/>
        </w:rPr>
        <w:t> </w:t>
      </w:r>
      <w:hyperlink r:id="rId246">
        <w:r>
          <w:rPr>
            <w:i/>
            <w:sz w:val="24"/>
            <w:u w:val="single" w:color="AAAAAA"/>
          </w:rPr>
          <w:t>Greek</w:t>
        </w:r>
        <w:r>
          <w:rPr>
            <w:i/>
            <w:spacing w:val="-3"/>
            <w:sz w:val="24"/>
            <w:u w:val="single" w:color="AAAAAA"/>
          </w:rPr>
          <w:t> </w:t>
        </w:r>
        <w:r>
          <w:rPr>
            <w:i/>
            <w:sz w:val="24"/>
            <w:u w:val="single" w:color="AAAAAA"/>
          </w:rPr>
          <w:t>for</w:t>
        </w:r>
        <w:r>
          <w:rPr>
            <w:i/>
            <w:spacing w:val="-3"/>
            <w:sz w:val="24"/>
            <w:u w:val="single" w:color="AAAAAA"/>
          </w:rPr>
          <w:t> </w:t>
        </w:r>
        <w:r>
          <w:rPr>
            <w:i/>
            <w:sz w:val="24"/>
            <w:u w:val="single" w:color="AAAAAA"/>
          </w:rPr>
          <w:t>the</w:t>
        </w:r>
        <w:r>
          <w:rPr>
            <w:i/>
            <w:spacing w:val="-3"/>
            <w:sz w:val="24"/>
            <w:u w:val="single" w:color="AAAAAA"/>
          </w:rPr>
          <w:t> </w:t>
        </w:r>
        <w:r>
          <w:rPr>
            <w:i/>
            <w:sz w:val="24"/>
            <w:u w:val="single" w:color="AAAAAA"/>
          </w:rPr>
          <w:t>Rest</w:t>
        </w:r>
        <w:r>
          <w:rPr>
            <w:i/>
            <w:spacing w:val="-3"/>
            <w:sz w:val="24"/>
            <w:u w:val="single" w:color="AAAAAA"/>
          </w:rPr>
          <w:t> </w:t>
        </w:r>
        <w:r>
          <w:rPr>
            <w:i/>
            <w:sz w:val="24"/>
            <w:u w:val="single" w:color="AAAAAA"/>
          </w:rPr>
          <w:t>of</w:t>
        </w:r>
        <w:r>
          <w:rPr>
            <w:i/>
            <w:spacing w:val="-3"/>
            <w:sz w:val="24"/>
            <w:u w:val="single" w:color="AAAAAA"/>
          </w:rPr>
          <w:t> </w:t>
        </w:r>
        <w:r>
          <w:rPr>
            <w:i/>
            <w:sz w:val="24"/>
            <w:u w:val="single" w:color="AAAAAA"/>
          </w:rPr>
          <w:t>Us:</w:t>
        </w:r>
        <w:r>
          <w:rPr>
            <w:i/>
            <w:spacing w:val="-3"/>
            <w:sz w:val="24"/>
            <w:u w:val="single" w:color="AAAAAA"/>
          </w:rPr>
          <w:t> </w:t>
        </w:r>
        <w:r>
          <w:rPr>
            <w:i/>
            <w:sz w:val="24"/>
            <w:u w:val="single" w:color="AAAAAA"/>
          </w:rPr>
          <w:t>Mastering</w:t>
        </w:r>
        <w:r>
          <w:rPr>
            <w:i/>
            <w:spacing w:val="-3"/>
            <w:sz w:val="24"/>
            <w:u w:val="single" w:color="AAAAAA"/>
          </w:rPr>
          <w:t> </w:t>
        </w:r>
        <w:r>
          <w:rPr>
            <w:i/>
            <w:sz w:val="24"/>
            <w:u w:val="single" w:color="AAAAAA"/>
          </w:rPr>
          <w:t>Bible</w:t>
        </w:r>
        <w:r>
          <w:rPr>
            <w:i/>
            <w:spacing w:val="-3"/>
            <w:sz w:val="24"/>
            <w:u w:val="single" w:color="AAAAAA"/>
          </w:rPr>
          <w:t> </w:t>
        </w:r>
        <w:r>
          <w:rPr>
            <w:i/>
            <w:sz w:val="24"/>
            <w:u w:val="single" w:color="AAAAAA"/>
          </w:rPr>
          <w:t>Study</w:t>
        </w:r>
        <w:r>
          <w:rPr>
            <w:i/>
            <w:spacing w:val="-3"/>
            <w:sz w:val="24"/>
            <w:u w:val="single" w:color="AAAAAA"/>
          </w:rPr>
          <w:t> </w:t>
        </w:r>
        <w:r>
          <w:rPr>
            <w:i/>
            <w:sz w:val="24"/>
            <w:u w:val="single" w:color="AAAAAA"/>
          </w:rPr>
          <w:t>Without</w:t>
        </w:r>
        <w:r>
          <w:rPr>
            <w:i/>
            <w:spacing w:val="-3"/>
            <w:sz w:val="24"/>
            <w:u w:val="single" w:color="AAAAAA"/>
          </w:rPr>
          <w:t> </w:t>
        </w:r>
        <w:r>
          <w:rPr>
            <w:i/>
            <w:sz w:val="24"/>
            <w:u w:val="single" w:color="AAAAAA"/>
          </w:rPr>
          <w:t>Mastering</w:t>
        </w:r>
      </w:hyperlink>
      <w:r>
        <w:rPr>
          <w:i/>
          <w:sz w:val="24"/>
          <w:u w:val="none"/>
        </w:rPr>
        <w:t> </w:t>
      </w:r>
      <w:hyperlink r:id="rId246">
        <w:r>
          <w:rPr>
            <w:i/>
            <w:sz w:val="24"/>
            <w:u w:val="single" w:color="AAAAAA"/>
          </w:rPr>
          <w:t>Biblical Languages </w:t>
        </w:r>
        <w:r>
          <w:rPr>
            <w:sz w:val="24"/>
            <w:u w:val="single" w:color="AAAAAA"/>
          </w:rPr>
          <w:t>(https://books.google.com/books?id=oRsbGj4oMXMC&amp;pg=PA288)</w:t>
        </w:r>
      </w:hyperlink>
      <w:r>
        <w:rPr>
          <w:sz w:val="24"/>
          <w:u w:val="none"/>
        </w:rPr>
        <w:t>. Zondervan. p. 288. </w:t>
      </w:r>
      <w:hyperlink r:id="rId198">
        <w:r>
          <w:rPr>
            <w:sz w:val="24"/>
            <w:u w:val="single" w:color="AAAAAA"/>
          </w:rPr>
          <w:t>ISB</w:t>
        </w:r>
      </w:hyperlink>
      <w:r>
        <w:rPr>
          <w:sz w:val="24"/>
          <w:u w:val="single" w:color="AAAAAA"/>
        </w:rPr>
        <w:t>N 978-0-310-23485-2</w:t>
      </w:r>
      <w:r>
        <w:rPr>
          <w:sz w:val="24"/>
          <w:u w:val="none"/>
        </w:rPr>
        <w:t>.</w:t>
      </w:r>
    </w:p>
    <w:p>
      <w:pPr>
        <w:pStyle w:val="ListParagraph"/>
        <w:numPr>
          <w:ilvl w:val="0"/>
          <w:numId w:val="2"/>
        </w:numPr>
        <w:tabs>
          <w:tab w:pos="503" w:val="left" w:leader="none"/>
        </w:tabs>
        <w:spacing w:line="235" w:lineRule="auto" w:before="58" w:after="0"/>
        <w:ind w:left="503" w:right="103" w:hanging="401"/>
        <w:jc w:val="left"/>
        <w:rPr>
          <w:sz w:val="24"/>
        </w:rPr>
      </w:pPr>
      <w:r>
        <w:rPr>
          <w:sz w:val="24"/>
        </w:rPr>
        <w:t>Pratico,</w:t>
      </w:r>
      <w:r>
        <w:rPr>
          <w:spacing w:val="-6"/>
          <w:sz w:val="24"/>
        </w:rPr>
        <w:t> </w:t>
      </w:r>
      <w:r>
        <w:rPr>
          <w:sz w:val="24"/>
        </w:rPr>
        <w:t>Gary</w:t>
      </w:r>
      <w:r>
        <w:rPr>
          <w:spacing w:val="-6"/>
          <w:sz w:val="24"/>
        </w:rPr>
        <w:t> </w:t>
      </w:r>
      <w:r>
        <w:rPr>
          <w:sz w:val="24"/>
        </w:rPr>
        <w:t>Davis;</w:t>
      </w:r>
      <w:r>
        <w:rPr>
          <w:spacing w:val="-6"/>
          <w:sz w:val="24"/>
        </w:rPr>
        <w:t> </w:t>
      </w:r>
      <w:r>
        <w:rPr>
          <w:sz w:val="24"/>
        </w:rPr>
        <w:t>Pelt,</w:t>
      </w:r>
      <w:r>
        <w:rPr>
          <w:spacing w:val="-6"/>
          <w:sz w:val="24"/>
        </w:rPr>
        <w:t> </w:t>
      </w:r>
      <w:r>
        <w:rPr>
          <w:sz w:val="24"/>
        </w:rPr>
        <w:t>Miles</w:t>
      </w:r>
      <w:r>
        <w:rPr>
          <w:spacing w:val="-6"/>
          <w:sz w:val="24"/>
        </w:rPr>
        <w:t> </w:t>
      </w:r>
      <w:r>
        <w:rPr>
          <w:sz w:val="24"/>
        </w:rPr>
        <w:t>V.</w:t>
      </w:r>
      <w:r>
        <w:rPr>
          <w:spacing w:val="-6"/>
          <w:sz w:val="24"/>
        </w:rPr>
        <w:t> </w:t>
      </w:r>
      <w:r>
        <w:rPr>
          <w:sz w:val="24"/>
        </w:rPr>
        <w:t>Van</w:t>
      </w:r>
      <w:r>
        <w:rPr>
          <w:spacing w:val="-6"/>
          <w:sz w:val="24"/>
        </w:rPr>
        <w:t> </w:t>
      </w:r>
      <w:r>
        <w:rPr>
          <w:sz w:val="24"/>
        </w:rPr>
        <w:t>(2001).</w:t>
      </w:r>
      <w:r>
        <w:rPr>
          <w:spacing w:val="-6"/>
          <w:sz w:val="24"/>
        </w:rPr>
        <w:t> </w:t>
      </w:r>
      <w:hyperlink r:id="rId247">
        <w:r>
          <w:rPr>
            <w:i/>
            <w:sz w:val="24"/>
            <w:u w:val="single" w:color="AAAAAA"/>
          </w:rPr>
          <w:t>Basics</w:t>
        </w:r>
        <w:r>
          <w:rPr>
            <w:i/>
            <w:spacing w:val="-6"/>
            <w:sz w:val="24"/>
            <w:u w:val="single" w:color="AAAAAA"/>
          </w:rPr>
          <w:t> </w:t>
        </w:r>
        <w:r>
          <w:rPr>
            <w:i/>
            <w:sz w:val="24"/>
            <w:u w:val="single" w:color="AAAAAA"/>
          </w:rPr>
          <w:t>of</w:t>
        </w:r>
        <w:r>
          <w:rPr>
            <w:i/>
            <w:spacing w:val="-6"/>
            <w:sz w:val="24"/>
            <w:u w:val="single" w:color="AAAAAA"/>
          </w:rPr>
          <w:t> </w:t>
        </w:r>
        <w:r>
          <w:rPr>
            <w:i/>
            <w:sz w:val="24"/>
            <w:u w:val="single" w:color="AAAAAA"/>
          </w:rPr>
          <w:t>Biblical</w:t>
        </w:r>
        <w:r>
          <w:rPr>
            <w:i/>
            <w:spacing w:val="-6"/>
            <w:sz w:val="24"/>
            <w:u w:val="single" w:color="AAAAAA"/>
          </w:rPr>
          <w:t> </w:t>
        </w:r>
        <w:r>
          <w:rPr>
            <w:i/>
            <w:sz w:val="24"/>
            <w:u w:val="single" w:color="AAAAAA"/>
          </w:rPr>
          <w:t>Hebrew</w:t>
        </w:r>
        <w:r>
          <w:rPr>
            <w:i/>
            <w:spacing w:val="-6"/>
            <w:sz w:val="24"/>
            <w:u w:val="single" w:color="AAAAAA"/>
          </w:rPr>
          <w:t> </w:t>
        </w:r>
        <w:r>
          <w:rPr>
            <w:i/>
            <w:sz w:val="24"/>
            <w:u w:val="single" w:color="AAAAAA"/>
          </w:rPr>
          <w:t>Grammar</w:t>
        </w:r>
        <w:r>
          <w:rPr>
            <w:i/>
            <w:spacing w:val="-6"/>
            <w:sz w:val="24"/>
            <w:u w:val="single" w:color="AAAAAA"/>
          </w:rPr>
          <w:t> </w:t>
        </w:r>
        <w:r>
          <w:rPr>
            <w:sz w:val="24"/>
            <w:u w:val="single" w:color="AAAAAA"/>
          </w:rPr>
          <w:t>(https://books.g</w:t>
        </w:r>
      </w:hyperlink>
      <w:r>
        <w:rPr>
          <w:sz w:val="24"/>
          <w:u w:val="none"/>
        </w:rPr>
        <w:t> </w:t>
      </w:r>
      <w:hyperlink r:id="rId247">
        <w:r>
          <w:rPr>
            <w:sz w:val="24"/>
            <w:u w:val="single" w:color="AAAAAA"/>
          </w:rPr>
          <w:t>oogle.com/books?id=vDyz8qIEDeIC&amp;pg=PT447)</w:t>
        </w:r>
      </w:hyperlink>
      <w:r>
        <w:rPr>
          <w:sz w:val="24"/>
          <w:u w:val="none"/>
        </w:rPr>
        <w:t>. Zondervan. </w:t>
      </w:r>
      <w:hyperlink r:id="rId198">
        <w:r>
          <w:rPr>
            <w:sz w:val="24"/>
            <w:u w:val="single" w:color="AAAAAA"/>
          </w:rPr>
          <w:t>ISBN</w:t>
        </w:r>
      </w:hyperlink>
      <w:r>
        <w:rPr>
          <w:sz w:val="24"/>
          <w:u w:val="none"/>
        </w:rPr>
        <w:t> </w:t>
      </w:r>
      <w:r>
        <w:rPr>
          <w:sz w:val="24"/>
          <w:u w:val="single" w:color="AAAAAA"/>
        </w:rPr>
        <w:t>978-0-310-23760-0</w:t>
      </w:r>
      <w:r>
        <w:rPr>
          <w:sz w:val="24"/>
          <w:u w:val="none"/>
        </w:rPr>
        <w:t>.</w:t>
      </w:r>
    </w:p>
    <w:p>
      <w:pPr>
        <w:pStyle w:val="ListParagraph"/>
        <w:numPr>
          <w:ilvl w:val="0"/>
          <w:numId w:val="2"/>
        </w:numPr>
        <w:tabs>
          <w:tab w:pos="503" w:val="left" w:leader="none"/>
        </w:tabs>
        <w:spacing w:line="235" w:lineRule="auto" w:before="59" w:after="0"/>
        <w:ind w:left="503" w:right="169" w:hanging="401"/>
        <w:jc w:val="left"/>
        <w:rPr>
          <w:sz w:val="24"/>
        </w:rPr>
      </w:pPr>
      <w:r>
        <w:rPr/>
        <mc:AlternateContent>
          <mc:Choice Requires="wps">
            <w:drawing>
              <wp:anchor distT="0" distB="0" distL="0" distR="0" allowOverlap="1" layoutInCell="1" locked="0" behindDoc="1" simplePos="0" relativeHeight="487105024">
                <wp:simplePos x="0" y="0"/>
                <wp:positionH relativeFrom="page">
                  <wp:posOffset>704849</wp:posOffset>
                </wp:positionH>
                <wp:positionV relativeFrom="paragraph">
                  <wp:posOffset>378055</wp:posOffset>
                </wp:positionV>
                <wp:extent cx="6505575" cy="952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505575" cy="9525"/>
                        </a:xfrm>
                        <a:custGeom>
                          <a:avLst/>
                          <a:gdLst/>
                          <a:ahLst/>
                          <a:cxnLst/>
                          <a:rect l="l" t="t" r="r" b="b"/>
                          <a:pathLst>
                            <a:path w="6505575" h="9525">
                              <a:moveTo>
                                <a:pt x="6505574" y="9524"/>
                              </a:moveTo>
                              <a:lnTo>
                                <a:pt x="0" y="9524"/>
                              </a:lnTo>
                              <a:lnTo>
                                <a:pt x="0" y="0"/>
                              </a:lnTo>
                              <a:lnTo>
                                <a:pt x="6505574" y="0"/>
                              </a:lnTo>
                              <a:lnTo>
                                <a:pt x="65055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68169pt;width:512.249959pt;height:.75pt;mso-position-horizontal-relative:page;mso-position-vertical-relative:paragraph;z-index:-16211456" id="docshape50"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105536">
                <wp:simplePos x="0" y="0"/>
                <wp:positionH relativeFrom="page">
                  <wp:posOffset>704849</wp:posOffset>
                </wp:positionH>
                <wp:positionV relativeFrom="paragraph">
                  <wp:posOffset>720955</wp:posOffset>
                </wp:positionV>
                <wp:extent cx="6572250" cy="952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68166pt;width:517.499959pt;height:.75pt;mso-position-horizontal-relative:page;mso-position-vertical-relative:paragraph;z-index:-16210944" id="docshape51" filled="true" fillcolor="#aaaaaa" stroked="false">
                <v:fill type="solid"/>
                <w10:wrap type="none"/>
              </v:rect>
            </w:pict>
          </mc:Fallback>
        </mc:AlternateContent>
      </w:r>
      <w:r>
        <w:rPr>
          <w:sz w:val="24"/>
          <w:u w:val="single" w:color="AAAAAA"/>
        </w:rPr>
        <w:t>"Den</w:t>
      </w:r>
      <w:r>
        <w:rPr>
          <w:spacing w:val="-4"/>
          <w:sz w:val="24"/>
          <w:u w:val="single" w:color="AAAAAA"/>
        </w:rPr>
        <w:t> </w:t>
      </w:r>
      <w:r>
        <w:rPr>
          <w:sz w:val="24"/>
          <w:u w:val="single" w:color="AAAAAA"/>
        </w:rPr>
        <w:t>masoretiska</w:t>
      </w:r>
      <w:r>
        <w:rPr>
          <w:spacing w:val="-4"/>
          <w:sz w:val="24"/>
          <w:u w:val="single" w:color="AAAAAA"/>
        </w:rPr>
        <w:t> </w:t>
      </w:r>
      <w:r>
        <w:rPr>
          <w:sz w:val="24"/>
          <w:u w:val="single" w:color="AAAAAA"/>
        </w:rPr>
        <w:t>ordräknesumman</w:t>
      </w:r>
      <w:r>
        <w:rPr>
          <w:spacing w:val="-4"/>
          <w:sz w:val="24"/>
          <w:u w:val="single" w:color="AAAAAA"/>
        </w:rPr>
        <w:t> </w:t>
      </w:r>
      <w:r>
        <w:rPr>
          <w:sz w:val="24"/>
          <w:u w:val="single" w:color="AAAAAA"/>
        </w:rPr>
        <w:t>i</w:t>
      </w:r>
      <w:r>
        <w:rPr>
          <w:spacing w:val="-4"/>
          <w:sz w:val="24"/>
          <w:u w:val="single" w:color="AAAAAA"/>
        </w:rPr>
        <w:t> </w:t>
      </w:r>
      <w:r>
        <w:rPr>
          <w:sz w:val="24"/>
          <w:u w:val="single" w:color="AAAAAA"/>
        </w:rPr>
        <w:t>1</w:t>
      </w:r>
      <w:r>
        <w:rPr>
          <w:spacing w:val="-4"/>
          <w:sz w:val="24"/>
          <w:u w:val="single" w:color="AAAAAA"/>
        </w:rPr>
        <w:t> </w:t>
      </w:r>
      <w:r>
        <w:rPr>
          <w:sz w:val="24"/>
          <w:u w:val="single" w:color="AAAAAA"/>
        </w:rPr>
        <w:t>Mos</w:t>
      </w:r>
      <w:r>
        <w:rPr>
          <w:spacing w:val="-4"/>
          <w:sz w:val="24"/>
          <w:u w:val="single" w:color="AAAAAA"/>
        </w:rPr>
        <w:t> </w:t>
      </w:r>
      <w:r>
        <w:rPr>
          <w:sz w:val="24"/>
          <w:u w:val="single" w:color="AAAAAA"/>
        </w:rPr>
        <w:t>1:12"</w:t>
      </w:r>
      <w:r>
        <w:rPr>
          <w:spacing w:val="-4"/>
          <w:sz w:val="24"/>
          <w:u w:val="single" w:color="AAAAAA"/>
        </w:rPr>
        <w:t> </w:t>
      </w:r>
      <w:r>
        <w:rPr>
          <w:sz w:val="24"/>
          <w:u w:val="single" w:color="AAAAAA"/>
        </w:rPr>
        <w:t>(https://web.archive.org/web/20130528122957/</w:t>
      </w:r>
      <w:r>
        <w:rPr>
          <w:sz w:val="24"/>
          <w:u w:val="none"/>
        </w:rPr>
        <w:t> </w:t>
      </w:r>
      <w:hyperlink r:id="rId248">
        <w:r>
          <w:rPr>
            <w:spacing w:val="-2"/>
            <w:sz w:val="24"/>
            <w:u w:val="none"/>
          </w:rPr>
          <w:t>http://subhanallah.se/bibeln/gamla-testamentet/osakerheter/osakerheter-over-masoretiska-ordsu</w:t>
        </w:r>
      </w:hyperlink>
      <w:r>
        <w:rPr>
          <w:spacing w:val="-2"/>
          <w:sz w:val="24"/>
          <w:u w:val="none"/>
        </w:rPr>
        <w:t> </w:t>
      </w:r>
      <w:r>
        <w:rPr>
          <w:sz w:val="24"/>
          <w:u w:val="single" w:color="AAAAAA"/>
        </w:rPr>
        <w:t>mmor/den-masoretiska-ordraknesumman-i-1-mos-1-12/)</w:t>
      </w:r>
      <w:r>
        <w:rPr>
          <w:sz w:val="24"/>
          <w:u w:val="none"/>
        </w:rPr>
        <w:t>.</w:t>
      </w:r>
      <w:r>
        <w:rPr>
          <w:spacing w:val="-17"/>
          <w:sz w:val="24"/>
          <w:u w:val="none"/>
        </w:rPr>
        <w:t> </w:t>
      </w:r>
      <w:r>
        <w:rPr>
          <w:sz w:val="24"/>
          <w:u w:val="none"/>
        </w:rPr>
        <w:t>Archived</w:t>
      </w:r>
      <w:r>
        <w:rPr>
          <w:spacing w:val="-11"/>
          <w:sz w:val="24"/>
          <w:u w:val="none"/>
        </w:rPr>
        <w:t> </w:t>
      </w:r>
      <w:r>
        <w:rPr>
          <w:sz w:val="24"/>
          <w:u w:val="none"/>
        </w:rPr>
        <w:t>from</w:t>
      </w:r>
      <w:r>
        <w:rPr>
          <w:spacing w:val="-8"/>
          <w:sz w:val="24"/>
          <w:u w:val="none"/>
        </w:rPr>
        <w:t> </w:t>
      </w:r>
      <w:hyperlink r:id="rId249">
        <w:r>
          <w:rPr>
            <w:sz w:val="24"/>
            <w:u w:val="single" w:color="AAAAAA"/>
          </w:rPr>
          <w:t>the</w:t>
        </w:r>
        <w:r>
          <w:rPr>
            <w:spacing w:val="-8"/>
            <w:sz w:val="24"/>
            <w:u w:val="single" w:color="AAAAAA"/>
          </w:rPr>
          <w:t> </w:t>
        </w:r>
        <w:r>
          <w:rPr>
            <w:sz w:val="24"/>
            <w:u w:val="single" w:color="AAAAAA"/>
          </w:rPr>
          <w:t>original</w:t>
        </w:r>
        <w:r>
          <w:rPr>
            <w:spacing w:val="-8"/>
            <w:sz w:val="24"/>
            <w:u w:val="single" w:color="AAAAAA"/>
          </w:rPr>
          <w:t> </w:t>
        </w:r>
        <w:r>
          <w:rPr>
            <w:sz w:val="24"/>
            <w:u w:val="single" w:color="AAAAAA"/>
          </w:rPr>
          <w:t>(http://subhan</w:t>
        </w:r>
      </w:hyperlink>
      <w:r>
        <w:rPr>
          <w:sz w:val="24"/>
          <w:u w:val="none"/>
        </w:rPr>
        <w:t> </w:t>
      </w:r>
      <w:hyperlink r:id="rId249">
        <w:r>
          <w:rPr>
            <w:spacing w:val="-2"/>
            <w:sz w:val="24"/>
            <w:u w:val="none"/>
          </w:rPr>
          <w:t>allah.se/bibeln/gamla-testamentet/osakerheter/osakerheter-over-masoretiska-ordsummor/den-ma</w:t>
        </w:r>
      </w:hyperlink>
      <w:r>
        <w:rPr>
          <w:spacing w:val="-2"/>
          <w:sz w:val="24"/>
          <w:u w:val="none"/>
        </w:rPr>
        <w:t> </w:t>
      </w:r>
      <w:hyperlink r:id="rId249">
        <w:r>
          <w:rPr>
            <w:sz w:val="24"/>
            <w:u w:val="single" w:color="AAAAAA"/>
          </w:rPr>
          <w:t>soretiska-ordraknesumman-i-1-mos-1-12/)</w:t>
        </w:r>
      </w:hyperlink>
      <w:r>
        <w:rPr>
          <w:sz w:val="24"/>
          <w:u w:val="none"/>
        </w:rPr>
        <w:t> on 28 May 2013. Retrieved 15 April 2012.</w:t>
      </w:r>
    </w:p>
    <w:p>
      <w:pPr>
        <w:pStyle w:val="ListParagraph"/>
        <w:numPr>
          <w:ilvl w:val="0"/>
          <w:numId w:val="2"/>
        </w:numPr>
        <w:tabs>
          <w:tab w:pos="503" w:val="left" w:leader="none"/>
        </w:tabs>
        <w:spacing w:line="235" w:lineRule="auto" w:before="58" w:after="0"/>
        <w:ind w:left="503" w:right="169" w:hanging="401"/>
        <w:jc w:val="left"/>
        <w:rPr>
          <w:sz w:val="24"/>
        </w:rPr>
      </w:pPr>
      <w:r>
        <w:rPr/>
        <mc:AlternateContent>
          <mc:Choice Requires="wps">
            <w:drawing>
              <wp:anchor distT="0" distB="0" distL="0" distR="0" allowOverlap="1" layoutInCell="1" locked="0" behindDoc="1" simplePos="0" relativeHeight="487106048">
                <wp:simplePos x="0" y="0"/>
                <wp:positionH relativeFrom="page">
                  <wp:posOffset>704849</wp:posOffset>
                </wp:positionH>
                <wp:positionV relativeFrom="paragraph">
                  <wp:posOffset>377239</wp:posOffset>
                </wp:positionV>
                <wp:extent cx="6505575"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505575" cy="9525"/>
                        </a:xfrm>
                        <a:custGeom>
                          <a:avLst/>
                          <a:gdLst/>
                          <a:ahLst/>
                          <a:cxnLst/>
                          <a:rect l="l" t="t" r="r" b="b"/>
                          <a:pathLst>
                            <a:path w="6505575" h="9525">
                              <a:moveTo>
                                <a:pt x="6505574" y="9524"/>
                              </a:moveTo>
                              <a:lnTo>
                                <a:pt x="0" y="9524"/>
                              </a:lnTo>
                              <a:lnTo>
                                <a:pt x="0" y="0"/>
                              </a:lnTo>
                              <a:lnTo>
                                <a:pt x="6505574" y="0"/>
                              </a:lnTo>
                              <a:lnTo>
                                <a:pt x="65055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3905pt;width:512.249959pt;height:.75pt;mso-position-horizontal-relative:page;mso-position-vertical-relative:paragraph;z-index:-16210432" id="docshape52"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106560">
                <wp:simplePos x="0" y="0"/>
                <wp:positionH relativeFrom="page">
                  <wp:posOffset>704849</wp:posOffset>
                </wp:positionH>
                <wp:positionV relativeFrom="paragraph">
                  <wp:posOffset>720139</wp:posOffset>
                </wp:positionV>
                <wp:extent cx="6572250" cy="952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03903pt;width:517.499959pt;height:.75pt;mso-position-horizontal-relative:page;mso-position-vertical-relative:paragraph;z-index:-16209920" id="docshape53" filled="true" fillcolor="#aaaaaa" stroked="false">
                <v:fill type="solid"/>
                <w10:wrap type="none"/>
              </v:rect>
            </w:pict>
          </mc:Fallback>
        </mc:AlternateContent>
      </w:r>
      <w:r>
        <w:rPr>
          <w:sz w:val="24"/>
          <w:u w:val="single" w:color="AAAAAA"/>
        </w:rPr>
        <w:t>"Den</w:t>
      </w:r>
      <w:r>
        <w:rPr>
          <w:spacing w:val="-4"/>
          <w:sz w:val="24"/>
          <w:u w:val="single" w:color="AAAAAA"/>
        </w:rPr>
        <w:t> </w:t>
      </w:r>
      <w:r>
        <w:rPr>
          <w:sz w:val="24"/>
          <w:u w:val="single" w:color="AAAAAA"/>
        </w:rPr>
        <w:t>masoretiska</w:t>
      </w:r>
      <w:r>
        <w:rPr>
          <w:spacing w:val="-4"/>
          <w:sz w:val="24"/>
          <w:u w:val="single" w:color="AAAAAA"/>
        </w:rPr>
        <w:t> </w:t>
      </w:r>
      <w:r>
        <w:rPr>
          <w:sz w:val="24"/>
          <w:u w:val="single" w:color="AAAAAA"/>
        </w:rPr>
        <w:t>ordräknesumman</w:t>
      </w:r>
      <w:r>
        <w:rPr>
          <w:spacing w:val="-4"/>
          <w:sz w:val="24"/>
          <w:u w:val="single" w:color="AAAAAA"/>
        </w:rPr>
        <w:t> </w:t>
      </w:r>
      <w:r>
        <w:rPr>
          <w:sz w:val="24"/>
          <w:u w:val="single" w:color="AAAAAA"/>
        </w:rPr>
        <w:t>i</w:t>
      </w:r>
      <w:r>
        <w:rPr>
          <w:spacing w:val="-4"/>
          <w:sz w:val="24"/>
          <w:u w:val="single" w:color="AAAAAA"/>
        </w:rPr>
        <w:t> </w:t>
      </w:r>
      <w:r>
        <w:rPr>
          <w:sz w:val="24"/>
          <w:u w:val="single" w:color="AAAAAA"/>
        </w:rPr>
        <w:t>1</w:t>
      </w:r>
      <w:r>
        <w:rPr>
          <w:spacing w:val="-4"/>
          <w:sz w:val="24"/>
          <w:u w:val="single" w:color="AAAAAA"/>
        </w:rPr>
        <w:t> </w:t>
      </w:r>
      <w:r>
        <w:rPr>
          <w:sz w:val="24"/>
          <w:u w:val="single" w:color="AAAAAA"/>
        </w:rPr>
        <w:t>Mos</w:t>
      </w:r>
      <w:r>
        <w:rPr>
          <w:spacing w:val="-4"/>
          <w:sz w:val="24"/>
          <w:u w:val="single" w:color="AAAAAA"/>
        </w:rPr>
        <w:t> </w:t>
      </w:r>
      <w:r>
        <w:rPr>
          <w:sz w:val="24"/>
          <w:u w:val="single" w:color="AAAAAA"/>
        </w:rPr>
        <w:t>2:18"</w:t>
      </w:r>
      <w:r>
        <w:rPr>
          <w:spacing w:val="-4"/>
          <w:sz w:val="24"/>
          <w:u w:val="single" w:color="AAAAAA"/>
        </w:rPr>
        <w:t> </w:t>
      </w:r>
      <w:r>
        <w:rPr>
          <w:sz w:val="24"/>
          <w:u w:val="single" w:color="AAAAAA"/>
        </w:rPr>
        <w:t>(https://web.archive.org/web/20130528124645/</w:t>
      </w:r>
      <w:r>
        <w:rPr>
          <w:sz w:val="24"/>
          <w:u w:val="none"/>
        </w:rPr>
        <w:t> </w:t>
      </w:r>
      <w:hyperlink r:id="rId248">
        <w:r>
          <w:rPr>
            <w:spacing w:val="-2"/>
            <w:sz w:val="24"/>
            <w:u w:val="none"/>
          </w:rPr>
          <w:t>http://subhanallah.se/bibeln/gamla-testamentet/osakerheter/osakerheter-over-masoretiska-ordsu</w:t>
        </w:r>
      </w:hyperlink>
      <w:r>
        <w:rPr>
          <w:spacing w:val="-2"/>
          <w:sz w:val="24"/>
          <w:u w:val="none"/>
        </w:rPr>
        <w:t> </w:t>
      </w:r>
      <w:r>
        <w:rPr>
          <w:sz w:val="24"/>
          <w:u w:val="single" w:color="AAAAAA"/>
        </w:rPr>
        <w:t>mmor/den-masoretiska-ordraknesumman-i-1-mos-2-18/)</w:t>
      </w:r>
      <w:r>
        <w:rPr>
          <w:sz w:val="24"/>
          <w:u w:val="none"/>
        </w:rPr>
        <w:t>.</w:t>
      </w:r>
      <w:r>
        <w:rPr>
          <w:spacing w:val="-17"/>
          <w:sz w:val="24"/>
          <w:u w:val="none"/>
        </w:rPr>
        <w:t> </w:t>
      </w:r>
      <w:r>
        <w:rPr>
          <w:sz w:val="24"/>
          <w:u w:val="none"/>
        </w:rPr>
        <w:t>Archived</w:t>
      </w:r>
      <w:r>
        <w:rPr>
          <w:spacing w:val="-11"/>
          <w:sz w:val="24"/>
          <w:u w:val="none"/>
        </w:rPr>
        <w:t> </w:t>
      </w:r>
      <w:r>
        <w:rPr>
          <w:sz w:val="24"/>
          <w:u w:val="none"/>
        </w:rPr>
        <w:t>from</w:t>
      </w:r>
      <w:r>
        <w:rPr>
          <w:spacing w:val="-8"/>
          <w:sz w:val="24"/>
          <w:u w:val="none"/>
        </w:rPr>
        <w:t> </w:t>
      </w:r>
      <w:hyperlink r:id="rId250">
        <w:r>
          <w:rPr>
            <w:sz w:val="24"/>
            <w:u w:val="single" w:color="AAAAAA"/>
          </w:rPr>
          <w:t>the</w:t>
        </w:r>
        <w:r>
          <w:rPr>
            <w:spacing w:val="-8"/>
            <w:sz w:val="24"/>
            <w:u w:val="single" w:color="AAAAAA"/>
          </w:rPr>
          <w:t> </w:t>
        </w:r>
        <w:r>
          <w:rPr>
            <w:sz w:val="24"/>
            <w:u w:val="single" w:color="AAAAAA"/>
          </w:rPr>
          <w:t>original</w:t>
        </w:r>
        <w:r>
          <w:rPr>
            <w:spacing w:val="-8"/>
            <w:sz w:val="24"/>
            <w:u w:val="single" w:color="AAAAAA"/>
          </w:rPr>
          <w:t> </w:t>
        </w:r>
        <w:r>
          <w:rPr>
            <w:sz w:val="24"/>
            <w:u w:val="single" w:color="AAAAAA"/>
          </w:rPr>
          <w:t>(http://subhan</w:t>
        </w:r>
      </w:hyperlink>
      <w:r>
        <w:rPr>
          <w:sz w:val="24"/>
          <w:u w:val="none"/>
        </w:rPr>
        <w:t> </w:t>
      </w:r>
      <w:hyperlink r:id="rId250">
        <w:r>
          <w:rPr>
            <w:spacing w:val="-2"/>
            <w:sz w:val="24"/>
            <w:u w:val="none"/>
          </w:rPr>
          <w:t>allah.se/bibeln/gamla-testamentet/osakerheter/osakerheter-over-masoretiska-ordsummor/den-ma</w:t>
        </w:r>
      </w:hyperlink>
      <w:r>
        <w:rPr>
          <w:spacing w:val="-2"/>
          <w:sz w:val="24"/>
          <w:u w:val="none"/>
        </w:rPr>
        <w:t> </w:t>
      </w:r>
      <w:hyperlink r:id="rId250">
        <w:r>
          <w:rPr>
            <w:sz w:val="24"/>
            <w:u w:val="single" w:color="AAAAAA"/>
          </w:rPr>
          <w:t>soretiska-ordraknesumman-i-1-mos-2-18/)</w:t>
        </w:r>
      </w:hyperlink>
      <w:r>
        <w:rPr>
          <w:sz w:val="24"/>
          <w:u w:val="none"/>
        </w:rPr>
        <w:t> on 28 May 2013. Retrieved 15 April 2012.</w:t>
      </w:r>
    </w:p>
    <w:p>
      <w:pPr>
        <w:spacing w:after="0" w:line="235" w:lineRule="auto"/>
        <w:jc w:val="left"/>
        <w:rPr>
          <w:sz w:val="24"/>
        </w:rPr>
        <w:sectPr>
          <w:pgSz w:w="12240" w:h="15840"/>
          <w:pgMar w:top="520" w:bottom="280" w:left="600" w:right="600"/>
        </w:sectPr>
      </w:pPr>
    </w:p>
    <w:p>
      <w:pPr>
        <w:pStyle w:val="ListParagraph"/>
        <w:numPr>
          <w:ilvl w:val="0"/>
          <w:numId w:val="2"/>
        </w:numPr>
        <w:tabs>
          <w:tab w:pos="503" w:val="left" w:leader="none"/>
        </w:tabs>
        <w:spacing w:line="235" w:lineRule="auto" w:before="69" w:after="0"/>
        <w:ind w:left="503" w:right="159" w:hanging="401"/>
        <w:jc w:val="left"/>
        <w:rPr>
          <w:sz w:val="24"/>
        </w:rPr>
      </w:pPr>
      <w:hyperlink r:id="rId251">
        <w:r>
          <w:rPr>
            <w:sz w:val="24"/>
            <w:u w:val="single" w:color="AAAAAA"/>
          </w:rPr>
          <w:t>"UBS</w:t>
        </w:r>
        <w:r>
          <w:rPr>
            <w:spacing w:val="-17"/>
            <w:sz w:val="24"/>
            <w:u w:val="single" w:color="AAAAAA"/>
          </w:rPr>
          <w:t> </w:t>
        </w:r>
        <w:r>
          <w:rPr>
            <w:sz w:val="24"/>
            <w:u w:val="single" w:color="AAAAAA"/>
          </w:rPr>
          <w:t>Translations:</w:t>
        </w:r>
        <w:r>
          <w:rPr>
            <w:spacing w:val="-17"/>
            <w:sz w:val="24"/>
            <w:u w:val="single" w:color="AAAAAA"/>
          </w:rPr>
          <w:t> </w:t>
        </w:r>
        <w:r>
          <w:rPr>
            <w:sz w:val="24"/>
            <w:u w:val="single" w:color="AAAAAA"/>
          </w:rPr>
          <w:t>Hebrew</w:t>
        </w:r>
        <w:r>
          <w:rPr>
            <w:spacing w:val="-15"/>
            <w:sz w:val="24"/>
            <w:u w:val="single" w:color="AAAAAA"/>
          </w:rPr>
          <w:t> </w:t>
        </w:r>
        <w:r>
          <w:rPr>
            <w:sz w:val="24"/>
            <w:u w:val="single" w:color="AAAAAA"/>
          </w:rPr>
          <w:t>Scriptures"</w:t>
        </w:r>
        <w:r>
          <w:rPr>
            <w:spacing w:val="-15"/>
            <w:sz w:val="24"/>
            <w:u w:val="single" w:color="AAAAAA"/>
          </w:rPr>
          <w:t> </w:t>
        </w:r>
        <w:r>
          <w:rPr>
            <w:sz w:val="24"/>
            <w:u w:val="single" w:color="AAAAAA"/>
          </w:rPr>
          <w:t>(http://www.ubs-</w:t>
        </w:r>
        <w:r>
          <w:rPr>
            <w:sz w:val="24"/>
            <w:u w:val="single" w:color="AAAAAA"/>
          </w:rPr>
          <w:t>translations.org/cat/biblical_texts/hebrew_</w:t>
        </w:r>
      </w:hyperlink>
      <w:r>
        <w:rPr>
          <w:sz w:val="24"/>
          <w:u w:val="none"/>
        </w:rPr>
        <w:t> </w:t>
      </w:r>
      <w:hyperlink r:id="rId251">
        <w:r>
          <w:rPr>
            <w:sz w:val="24"/>
            <w:u w:val="single" w:color="AAAAAA"/>
          </w:rPr>
          <w:t>scriptures_and_reference/hebrew_scriptures)</w:t>
        </w:r>
      </w:hyperlink>
      <w:r>
        <w:rPr>
          <w:sz w:val="24"/>
          <w:u w:val="none"/>
        </w:rPr>
        <w:t>. Retrieved 23 December 2018.</w:t>
      </w:r>
    </w:p>
    <w:p>
      <w:pPr>
        <w:pStyle w:val="ListParagraph"/>
        <w:numPr>
          <w:ilvl w:val="0"/>
          <w:numId w:val="2"/>
        </w:numPr>
        <w:tabs>
          <w:tab w:pos="503" w:val="left" w:leader="none"/>
        </w:tabs>
        <w:spacing w:line="240" w:lineRule="auto" w:before="55" w:after="0"/>
        <w:ind w:left="503" w:right="0" w:hanging="400"/>
        <w:jc w:val="left"/>
        <w:rPr>
          <w:sz w:val="24"/>
        </w:rPr>
      </w:pPr>
      <w:r>
        <w:rPr>
          <w:sz w:val="24"/>
        </w:rPr>
        <w:t>Pratico;</w:t>
      </w:r>
      <w:r>
        <w:rPr>
          <w:spacing w:val="-2"/>
          <w:sz w:val="24"/>
        </w:rPr>
        <w:t> </w:t>
      </w:r>
      <w:r>
        <w:rPr>
          <w:sz w:val="24"/>
        </w:rPr>
        <w:t>Van</w:t>
      </w:r>
      <w:r>
        <w:rPr>
          <w:spacing w:val="-2"/>
          <w:sz w:val="24"/>
        </w:rPr>
        <w:t> </w:t>
      </w:r>
      <w:r>
        <w:rPr>
          <w:sz w:val="24"/>
        </w:rPr>
        <w:t>Pelt</w:t>
      </w:r>
      <w:r>
        <w:rPr>
          <w:spacing w:val="-1"/>
          <w:sz w:val="24"/>
        </w:rPr>
        <w:t> </w:t>
      </w:r>
      <w:r>
        <w:rPr>
          <w:sz w:val="24"/>
        </w:rPr>
        <w:t>(2001).</w:t>
      </w:r>
      <w:r>
        <w:rPr>
          <w:spacing w:val="-2"/>
          <w:sz w:val="24"/>
        </w:rPr>
        <w:t> </w:t>
      </w:r>
      <w:r>
        <w:rPr>
          <w:i/>
          <w:sz w:val="24"/>
        </w:rPr>
        <w:t>Basics</w:t>
      </w:r>
      <w:r>
        <w:rPr>
          <w:i/>
          <w:spacing w:val="-2"/>
          <w:sz w:val="24"/>
        </w:rPr>
        <w:t> </w:t>
      </w:r>
      <w:r>
        <w:rPr>
          <w:i/>
          <w:sz w:val="24"/>
        </w:rPr>
        <w:t>of</w:t>
      </w:r>
      <w:r>
        <w:rPr>
          <w:i/>
          <w:spacing w:val="-1"/>
          <w:sz w:val="24"/>
        </w:rPr>
        <w:t> </w:t>
      </w:r>
      <w:r>
        <w:rPr>
          <w:i/>
          <w:sz w:val="24"/>
        </w:rPr>
        <w:t>Biblical</w:t>
      </w:r>
      <w:r>
        <w:rPr>
          <w:i/>
          <w:spacing w:val="-2"/>
          <w:sz w:val="24"/>
        </w:rPr>
        <w:t> </w:t>
      </w:r>
      <w:r>
        <w:rPr>
          <w:i/>
          <w:sz w:val="24"/>
        </w:rPr>
        <w:t>Hebrew</w:t>
      </w:r>
      <w:r>
        <w:rPr>
          <w:sz w:val="24"/>
        </w:rPr>
        <w:t>.</w:t>
      </w:r>
      <w:r>
        <w:rPr>
          <w:spacing w:val="-2"/>
          <w:sz w:val="24"/>
        </w:rPr>
        <w:t> </w:t>
      </w:r>
      <w:r>
        <w:rPr>
          <w:sz w:val="24"/>
        </w:rPr>
        <w:t>Zondervan.</w:t>
      </w:r>
      <w:r>
        <w:rPr>
          <w:spacing w:val="-1"/>
          <w:sz w:val="24"/>
        </w:rPr>
        <w:t> </w:t>
      </w:r>
      <w:r>
        <w:rPr>
          <w:sz w:val="24"/>
        </w:rPr>
        <w:t>pp.</w:t>
      </w:r>
      <w:r>
        <w:rPr>
          <w:spacing w:val="-2"/>
          <w:sz w:val="24"/>
        </w:rPr>
        <w:t> </w:t>
      </w:r>
      <w:r>
        <w:rPr>
          <w:sz w:val="24"/>
        </w:rPr>
        <w:t>406</w:t>
      </w:r>
      <w:r>
        <w:rPr>
          <w:spacing w:val="-1"/>
          <w:sz w:val="24"/>
        </w:rPr>
        <w:t> </w:t>
      </w:r>
      <w:r>
        <w:rPr>
          <w:spacing w:val="-5"/>
          <w:sz w:val="24"/>
        </w:rPr>
        <w:t>ff.</w:t>
      </w:r>
    </w:p>
    <w:p>
      <w:pPr>
        <w:pStyle w:val="ListParagraph"/>
        <w:numPr>
          <w:ilvl w:val="0"/>
          <w:numId w:val="2"/>
        </w:numPr>
        <w:tabs>
          <w:tab w:pos="503" w:val="left" w:leader="none"/>
        </w:tabs>
        <w:spacing w:line="240" w:lineRule="auto" w:before="54" w:after="0"/>
        <w:ind w:left="503" w:right="0" w:hanging="400"/>
        <w:jc w:val="left"/>
        <w:rPr>
          <w:sz w:val="24"/>
        </w:rPr>
      </w:pPr>
      <w:hyperlink r:id="rId252">
        <w:r>
          <w:rPr>
            <w:sz w:val="24"/>
            <w:u w:val="single" w:color="AAAAAA"/>
          </w:rPr>
          <w:t>Judges 18:30 (https://mechon-</w:t>
        </w:r>
        <w:r>
          <w:rPr>
            <w:spacing w:val="-2"/>
            <w:sz w:val="24"/>
            <w:u w:val="single" w:color="AAAAAA"/>
          </w:rPr>
          <w:t>mamre.org/p/pt/pt0718.htm#30)</w:t>
        </w:r>
      </w:hyperlink>
    </w:p>
    <w:p>
      <w:pPr>
        <w:pStyle w:val="ListParagraph"/>
        <w:numPr>
          <w:ilvl w:val="0"/>
          <w:numId w:val="2"/>
        </w:numPr>
        <w:tabs>
          <w:tab w:pos="503" w:val="left" w:leader="none"/>
        </w:tabs>
        <w:spacing w:line="235" w:lineRule="auto" w:before="58" w:after="0"/>
        <w:ind w:left="503" w:right="302" w:hanging="401"/>
        <w:jc w:val="left"/>
        <w:rPr>
          <w:sz w:val="24"/>
        </w:rPr>
      </w:pPr>
      <w:hyperlink r:id="rId253">
        <w:r>
          <w:rPr>
            <w:sz w:val="24"/>
            <w:u w:val="single" w:color="AAAAAA"/>
          </w:rPr>
          <w:t>Psalms</w:t>
        </w:r>
        <w:r>
          <w:rPr>
            <w:spacing w:val="-8"/>
            <w:sz w:val="24"/>
            <w:u w:val="single" w:color="AAAAAA"/>
          </w:rPr>
          <w:t> </w:t>
        </w:r>
        <w:r>
          <w:rPr>
            <w:sz w:val="24"/>
            <w:u w:val="single" w:color="AAAAAA"/>
          </w:rPr>
          <w:t>80:14</w:t>
        </w:r>
        <w:r>
          <w:rPr>
            <w:spacing w:val="-8"/>
            <w:sz w:val="24"/>
            <w:u w:val="single" w:color="AAAAAA"/>
          </w:rPr>
          <w:t> </w:t>
        </w:r>
        <w:r>
          <w:rPr>
            <w:sz w:val="24"/>
            <w:u w:val="single" w:color="AAAAAA"/>
          </w:rPr>
          <w:t>(https://mechon-mamre.org/p/pt/pt2680.htm#14)</w:t>
        </w:r>
      </w:hyperlink>
      <w:r>
        <w:rPr>
          <w:sz w:val="24"/>
          <w:u w:val="none"/>
        </w:rPr>
        <w:t>;</w:t>
      </w:r>
      <w:r>
        <w:rPr>
          <w:spacing w:val="-8"/>
          <w:sz w:val="24"/>
          <w:u w:val="none"/>
        </w:rPr>
        <w:t> </w:t>
      </w:r>
      <w:hyperlink r:id="rId254">
        <w:r>
          <w:rPr>
            <w:sz w:val="24"/>
            <w:u w:val="single" w:color="AAAAAA"/>
          </w:rPr>
          <w:t>Job</w:t>
        </w:r>
        <w:r>
          <w:rPr>
            <w:spacing w:val="-8"/>
            <w:sz w:val="24"/>
            <w:u w:val="single" w:color="AAAAAA"/>
          </w:rPr>
          <w:t> </w:t>
        </w:r>
        <w:r>
          <w:rPr>
            <w:sz w:val="24"/>
            <w:u w:val="single" w:color="AAAAAA"/>
          </w:rPr>
          <w:t>38:13</w:t>
        </w:r>
        <w:r>
          <w:rPr>
            <w:spacing w:val="-8"/>
            <w:sz w:val="24"/>
            <w:u w:val="single" w:color="AAAAAA"/>
          </w:rPr>
          <w:t> </w:t>
        </w:r>
        <w:r>
          <w:rPr>
            <w:sz w:val="24"/>
            <w:u w:val="single" w:color="AAAAAA"/>
          </w:rPr>
          <w:t>(https://mechon-</w:t>
        </w:r>
        <w:r>
          <w:rPr>
            <w:sz w:val="24"/>
            <w:u w:val="single" w:color="AAAAAA"/>
          </w:rPr>
          <w:t>mamr</w:t>
        </w:r>
      </w:hyperlink>
      <w:r>
        <w:rPr>
          <w:sz w:val="24"/>
          <w:u w:val="none"/>
        </w:rPr>
        <w:t> </w:t>
      </w:r>
      <w:hyperlink r:id="rId254">
        <w:r>
          <w:rPr>
            <w:sz w:val="24"/>
            <w:u w:val="single" w:color="AAAAAA"/>
          </w:rPr>
          <w:t>e.org/p/pt/pt2738.htm#13)</w:t>
        </w:r>
      </w:hyperlink>
      <w:r>
        <w:rPr>
          <w:sz w:val="24"/>
          <w:u w:val="none"/>
        </w:rPr>
        <w:t>, </w:t>
      </w:r>
      <w:hyperlink r:id="rId255">
        <w:r>
          <w:rPr>
            <w:sz w:val="24"/>
            <w:u w:val="single" w:color="AAAAAA"/>
          </w:rPr>
          <w:t>38:15 (https://mechon-mamre.org/p/pt/pt2738.htm#15)</w:t>
        </w:r>
      </w:hyperlink>
      <w:r>
        <w:rPr>
          <w:sz w:val="24"/>
          <w:u w:val="none"/>
        </w:rPr>
        <w:t>)</w:t>
      </w:r>
    </w:p>
    <w:p>
      <w:pPr>
        <w:pStyle w:val="ListParagraph"/>
        <w:numPr>
          <w:ilvl w:val="0"/>
          <w:numId w:val="2"/>
        </w:numPr>
        <w:tabs>
          <w:tab w:pos="503" w:val="left" w:leader="none"/>
        </w:tabs>
        <w:spacing w:line="273" w:lineRule="exact" w:before="55" w:after="0"/>
        <w:ind w:left="503" w:right="0" w:hanging="400"/>
        <w:jc w:val="left"/>
        <w:rPr>
          <w:sz w:val="24"/>
        </w:rPr>
      </w:pPr>
      <w:hyperlink r:id="rId256">
        <w:r>
          <w:rPr>
            <w:sz w:val="24"/>
            <w:u w:val="single" w:color="AAAAAA"/>
          </w:rPr>
          <w:t>Genesis</w:t>
        </w:r>
        <w:r>
          <w:rPr>
            <w:spacing w:val="-5"/>
            <w:sz w:val="24"/>
            <w:u w:val="single" w:color="AAAAAA"/>
          </w:rPr>
          <w:t> </w:t>
        </w:r>
        <w:r>
          <w:rPr>
            <w:sz w:val="24"/>
            <w:u w:val="single" w:color="AAAAAA"/>
          </w:rPr>
          <w:t>16:5</w:t>
        </w:r>
        <w:r>
          <w:rPr>
            <w:spacing w:val="-4"/>
            <w:sz w:val="24"/>
            <w:u w:val="single" w:color="AAAAAA"/>
          </w:rPr>
          <w:t> </w:t>
        </w:r>
        <w:r>
          <w:rPr>
            <w:sz w:val="24"/>
            <w:u w:val="single" w:color="AAAAAA"/>
          </w:rPr>
          <w:t>(https://mechon-mamre.org/p/pt/pt0116.htm#5)</w:t>
        </w:r>
      </w:hyperlink>
      <w:r>
        <w:rPr>
          <w:sz w:val="24"/>
          <w:u w:val="none"/>
        </w:rPr>
        <w:t>,</w:t>
      </w:r>
      <w:r>
        <w:rPr>
          <w:spacing w:val="-5"/>
          <w:sz w:val="24"/>
          <w:u w:val="none"/>
        </w:rPr>
        <w:t> </w:t>
      </w:r>
      <w:hyperlink r:id="rId257">
        <w:r>
          <w:rPr>
            <w:sz w:val="24"/>
            <w:u w:val="single" w:color="AAAAAA"/>
          </w:rPr>
          <w:t>18:9</w:t>
        </w:r>
        <w:r>
          <w:rPr>
            <w:spacing w:val="-4"/>
            <w:sz w:val="24"/>
            <w:u w:val="single" w:color="AAAAAA"/>
          </w:rPr>
          <w:t> </w:t>
        </w:r>
        <w:r>
          <w:rPr>
            <w:sz w:val="24"/>
            <w:u w:val="single" w:color="AAAAAA"/>
          </w:rPr>
          <w:t>(https://mechon-</w:t>
        </w:r>
        <w:r>
          <w:rPr>
            <w:spacing w:val="-2"/>
            <w:sz w:val="24"/>
            <w:u w:val="single" w:color="AAAAAA"/>
          </w:rPr>
          <w:t>mamre.org/p/p</w:t>
        </w:r>
      </w:hyperlink>
    </w:p>
    <w:p>
      <w:pPr>
        <w:pStyle w:val="BodyText"/>
        <w:spacing w:line="235" w:lineRule="auto" w:before="1"/>
        <w:ind w:left="503" w:right="164"/>
        <w:rPr>
          <w:rFonts w:ascii="Arial"/>
        </w:rPr>
      </w:pPr>
      <w:hyperlink r:id="rId257">
        <w:r>
          <w:rPr>
            <w:rFonts w:ascii="Arial"/>
            <w:u w:val="single" w:color="AAAAAA"/>
          </w:rPr>
          <w:t>t/pt0118.htm#9)</w:t>
        </w:r>
      </w:hyperlink>
      <w:r>
        <w:rPr>
          <w:rFonts w:ascii="Arial"/>
          <w:u w:val="none"/>
        </w:rPr>
        <w:t>,</w:t>
      </w:r>
      <w:r>
        <w:rPr>
          <w:rFonts w:ascii="Arial"/>
          <w:spacing w:val="-6"/>
          <w:u w:val="none"/>
        </w:rPr>
        <w:t> </w:t>
      </w:r>
      <w:hyperlink r:id="rId258">
        <w:r>
          <w:rPr>
            <w:rFonts w:ascii="Arial"/>
            <w:u w:val="single" w:color="AAAAAA"/>
          </w:rPr>
          <w:t>19:33</w:t>
        </w:r>
        <w:r>
          <w:rPr>
            <w:rFonts w:ascii="Arial"/>
            <w:spacing w:val="-6"/>
            <w:u w:val="single" w:color="AAAAAA"/>
          </w:rPr>
          <w:t> </w:t>
        </w:r>
        <w:r>
          <w:rPr>
            <w:rFonts w:ascii="Arial"/>
            <w:u w:val="single" w:color="AAAAAA"/>
          </w:rPr>
          <w:t>(https://mechon-mamre.org/p/pt/pt0119.htm#33)</w:t>
        </w:r>
      </w:hyperlink>
      <w:r>
        <w:rPr>
          <w:rFonts w:ascii="Arial"/>
          <w:u w:val="none"/>
        </w:rPr>
        <w:t>,</w:t>
      </w:r>
      <w:r>
        <w:rPr>
          <w:rFonts w:ascii="Arial"/>
          <w:spacing w:val="-6"/>
          <w:u w:val="none"/>
        </w:rPr>
        <w:t> </w:t>
      </w:r>
      <w:hyperlink r:id="rId259">
        <w:r>
          <w:rPr>
            <w:rFonts w:ascii="Arial"/>
            <w:u w:val="single" w:color="AAAAAA"/>
          </w:rPr>
          <w:t>33:4</w:t>
        </w:r>
        <w:r>
          <w:rPr>
            <w:rFonts w:ascii="Arial"/>
            <w:spacing w:val="-6"/>
            <w:u w:val="single" w:color="AAAAAA"/>
          </w:rPr>
          <w:t> </w:t>
        </w:r>
        <w:r>
          <w:rPr>
            <w:rFonts w:ascii="Arial"/>
            <w:u w:val="single" w:color="AAAAAA"/>
          </w:rPr>
          <w:t>(https://mechon-ma</w:t>
        </w:r>
      </w:hyperlink>
      <w:r>
        <w:rPr>
          <w:rFonts w:ascii="Arial"/>
          <w:u w:val="none"/>
        </w:rPr>
        <w:t> </w:t>
      </w:r>
      <w:hyperlink r:id="rId259">
        <w:r>
          <w:rPr>
            <w:rFonts w:ascii="Arial"/>
            <w:u w:val="single" w:color="AAAAAA"/>
          </w:rPr>
          <w:t>mre.org/p/pt/pt0133.htm#4)</w:t>
        </w:r>
      </w:hyperlink>
      <w:r>
        <w:rPr>
          <w:rFonts w:ascii="Arial"/>
          <w:u w:val="none"/>
        </w:rPr>
        <w:t>, </w:t>
      </w:r>
      <w:hyperlink r:id="rId260">
        <w:r>
          <w:rPr>
            <w:rFonts w:ascii="Arial"/>
            <w:u w:val="single" w:color="AAAAAA"/>
          </w:rPr>
          <w:t>37:12 (https://mechon-mamre.org/p/pt/pt0137.htm#12)</w:t>
        </w:r>
      </w:hyperlink>
      <w:r>
        <w:rPr>
          <w:rFonts w:ascii="Arial"/>
          <w:u w:val="none"/>
        </w:rPr>
        <w:t>, </w:t>
      </w:r>
      <w:hyperlink r:id="rId261">
        <w:r>
          <w:rPr>
            <w:rFonts w:ascii="Arial"/>
            <w:u w:val="single" w:color="AAAAAA"/>
          </w:rPr>
          <w:t>Numbers</w:t>
        </w:r>
      </w:hyperlink>
      <w:r>
        <w:rPr>
          <w:rFonts w:ascii="Arial"/>
          <w:u w:val="none"/>
        </w:rPr>
        <w:t> </w:t>
      </w:r>
      <w:hyperlink r:id="rId261">
        <w:r>
          <w:rPr>
            <w:rFonts w:ascii="Arial"/>
            <w:u w:val="single" w:color="AAAAAA"/>
          </w:rPr>
          <w:t>3:39 (https://mechon-mamre.org/p/pt/pt0403.htm#39)</w:t>
        </w:r>
      </w:hyperlink>
      <w:r>
        <w:rPr>
          <w:rFonts w:ascii="Arial"/>
          <w:u w:val="none"/>
        </w:rPr>
        <w:t>, </w:t>
      </w:r>
      <w:hyperlink r:id="rId262">
        <w:r>
          <w:rPr>
            <w:rFonts w:ascii="Arial"/>
            <w:u w:val="single" w:color="AAAAAA"/>
          </w:rPr>
          <w:t>9:10 (https://mechon-</w:t>
        </w:r>
        <w:r>
          <w:rPr>
            <w:rFonts w:ascii="Arial"/>
            <w:spacing w:val="-2"/>
            <w:u w:val="single" w:color="AAAAAA"/>
          </w:rPr>
          <w:t>mamre.org/p/pt/pt040</w:t>
        </w:r>
      </w:hyperlink>
    </w:p>
    <w:p>
      <w:pPr>
        <w:pStyle w:val="BodyText"/>
        <w:spacing w:line="235" w:lineRule="auto"/>
        <w:ind w:left="503" w:right="141"/>
        <w:rPr>
          <w:rFonts w:ascii="Arial"/>
        </w:rPr>
      </w:pPr>
      <w:hyperlink r:id="rId262">
        <w:r>
          <w:rPr>
            <w:rFonts w:ascii="Arial"/>
            <w:u w:val="single" w:color="AAAAAA"/>
          </w:rPr>
          <w:t>9.htm#10)</w:t>
        </w:r>
      </w:hyperlink>
      <w:r>
        <w:rPr>
          <w:rFonts w:ascii="Arial"/>
          <w:u w:val="none"/>
        </w:rPr>
        <w:t>, </w:t>
      </w:r>
      <w:hyperlink r:id="rId263">
        <w:r>
          <w:rPr>
            <w:rFonts w:ascii="Arial"/>
            <w:u w:val="single" w:color="AAAAAA"/>
          </w:rPr>
          <w:t>21:30 (https://mechon-mamre.org/p/pt/pt0421.htm#30)</w:t>
        </w:r>
      </w:hyperlink>
      <w:r>
        <w:rPr>
          <w:rFonts w:ascii="Arial"/>
          <w:u w:val="none"/>
        </w:rPr>
        <w:t>, </w:t>
      </w:r>
      <w:hyperlink r:id="rId264">
        <w:r>
          <w:rPr>
            <w:rFonts w:ascii="Arial"/>
            <w:u w:val="single" w:color="AAAAAA"/>
          </w:rPr>
          <w:t>29:15 (https://mechon-mamre.</w:t>
        </w:r>
      </w:hyperlink>
      <w:r>
        <w:rPr>
          <w:rFonts w:ascii="Arial"/>
          <w:u w:val="none"/>
        </w:rPr>
        <w:t> </w:t>
      </w:r>
      <w:hyperlink r:id="rId264">
        <w:r>
          <w:rPr>
            <w:rFonts w:ascii="Arial"/>
            <w:u w:val="single" w:color="AAAAAA"/>
          </w:rPr>
          <w:t>org/p/pt/pt0429.htm#15)</w:t>
        </w:r>
      </w:hyperlink>
      <w:r>
        <w:rPr>
          <w:rFonts w:ascii="Arial"/>
          <w:u w:val="none"/>
        </w:rPr>
        <w:t>, </w:t>
      </w:r>
      <w:hyperlink r:id="rId265">
        <w:r>
          <w:rPr>
            <w:rFonts w:ascii="Arial"/>
            <w:u w:val="single" w:color="AAAAAA"/>
          </w:rPr>
          <w:t>Deuteronomy 29:28 (https://mechon-mamre.org/p/pt/pt0529.htm#28)</w:t>
        </w:r>
      </w:hyperlink>
      <w:r>
        <w:rPr>
          <w:rFonts w:ascii="Arial"/>
          <w:u w:val="none"/>
        </w:rPr>
        <w:t>, </w:t>
      </w:r>
      <w:hyperlink r:id="rId266">
        <w:r>
          <w:rPr>
            <w:rFonts w:ascii="Arial"/>
            <w:u w:val="single" w:color="AAAAAA"/>
          </w:rPr>
          <w:t>2</w:t>
        </w:r>
      </w:hyperlink>
      <w:r>
        <w:rPr>
          <w:rFonts w:ascii="Arial"/>
          <w:u w:val="none"/>
        </w:rPr>
        <w:t> </w:t>
      </w:r>
      <w:hyperlink r:id="rId266">
        <w:r>
          <w:rPr>
            <w:rFonts w:ascii="Arial"/>
            <w:u w:val="single" w:color="AAAAAA"/>
          </w:rPr>
          <w:t>Samuel 19:20 (https://mechon-mamre.org/p/pt/pt08b19.htm#20)</w:t>
        </w:r>
      </w:hyperlink>
      <w:r>
        <w:rPr>
          <w:rFonts w:ascii="Arial"/>
          <w:u w:val="none"/>
        </w:rPr>
        <w:t>, </w:t>
      </w:r>
      <w:hyperlink r:id="rId267">
        <w:r>
          <w:rPr>
            <w:rFonts w:ascii="Arial"/>
            <w:u w:val="single" w:color="AAAAAA"/>
          </w:rPr>
          <w:t>Isaiah 44:9 (https://mechon-ma</w:t>
        </w:r>
      </w:hyperlink>
      <w:r>
        <w:rPr>
          <w:rFonts w:ascii="Arial"/>
          <w:u w:val="none"/>
        </w:rPr>
        <w:t> </w:t>
      </w:r>
      <w:hyperlink r:id="rId267">
        <w:r>
          <w:rPr>
            <w:rFonts w:ascii="Arial"/>
            <w:u w:val="single" w:color="AAAAAA"/>
          </w:rPr>
          <w:t>mre.org/p/pt/pt1044.htm#9)</w:t>
        </w:r>
      </w:hyperlink>
      <w:r>
        <w:rPr>
          <w:rFonts w:ascii="Arial"/>
          <w:u w:val="none"/>
        </w:rPr>
        <w:t>,</w:t>
      </w:r>
      <w:r>
        <w:rPr>
          <w:rFonts w:ascii="Arial"/>
          <w:spacing w:val="-10"/>
          <w:u w:val="none"/>
        </w:rPr>
        <w:t> </w:t>
      </w:r>
      <w:hyperlink r:id="rId268">
        <w:r>
          <w:rPr>
            <w:rFonts w:ascii="Arial"/>
            <w:u w:val="single" w:color="AAAAAA"/>
          </w:rPr>
          <w:t>Ezekiel</w:t>
        </w:r>
        <w:r>
          <w:rPr>
            <w:rFonts w:ascii="Arial"/>
            <w:spacing w:val="-10"/>
            <w:u w:val="single" w:color="AAAAAA"/>
          </w:rPr>
          <w:t> </w:t>
        </w:r>
        <w:r>
          <w:rPr>
            <w:rFonts w:ascii="Arial"/>
            <w:u w:val="single" w:color="AAAAAA"/>
          </w:rPr>
          <w:t>41:20</w:t>
        </w:r>
        <w:r>
          <w:rPr>
            <w:rFonts w:ascii="Arial"/>
            <w:spacing w:val="-10"/>
            <w:u w:val="single" w:color="AAAAAA"/>
          </w:rPr>
          <w:t> </w:t>
        </w:r>
        <w:r>
          <w:rPr>
            <w:rFonts w:ascii="Arial"/>
            <w:u w:val="single" w:color="AAAAAA"/>
          </w:rPr>
          <w:t>(https://mechon-mamre.org/p/pt/pt1241.htm#20)</w:t>
        </w:r>
      </w:hyperlink>
      <w:r>
        <w:rPr>
          <w:rFonts w:ascii="Arial"/>
          <w:u w:val="none"/>
        </w:rPr>
        <w:t>,</w:t>
      </w:r>
      <w:r>
        <w:rPr>
          <w:rFonts w:ascii="Arial"/>
          <w:spacing w:val="-10"/>
          <w:u w:val="none"/>
        </w:rPr>
        <w:t> </w:t>
      </w:r>
      <w:hyperlink r:id="rId269">
        <w:r>
          <w:rPr>
            <w:rFonts w:ascii="Arial"/>
            <w:u w:val="single" w:color="AAAAAA"/>
          </w:rPr>
          <w:t>46:22</w:t>
        </w:r>
      </w:hyperlink>
      <w:r>
        <w:rPr>
          <w:rFonts w:ascii="Arial"/>
          <w:u w:val="none"/>
        </w:rPr>
        <w:t> </w:t>
      </w:r>
      <w:hyperlink r:id="rId269">
        <w:r>
          <w:rPr>
            <w:rFonts w:ascii="Arial"/>
            <w:u w:val="single" w:color="AAAAAA"/>
          </w:rPr>
          <w:t>(https://mechon-mamre.org/p/pt/pt1246.htm#22)</w:t>
        </w:r>
      </w:hyperlink>
      <w:r>
        <w:rPr>
          <w:rFonts w:ascii="Arial"/>
          <w:u w:val="none"/>
        </w:rPr>
        <w:t>,</w:t>
      </w:r>
      <w:r>
        <w:rPr>
          <w:rFonts w:ascii="Arial"/>
          <w:spacing w:val="-12"/>
          <w:u w:val="none"/>
        </w:rPr>
        <w:t> </w:t>
      </w:r>
      <w:hyperlink r:id="rId270">
        <w:r>
          <w:rPr>
            <w:rFonts w:ascii="Arial"/>
            <w:u w:val="single" w:color="AAAAAA"/>
          </w:rPr>
          <w:t>Psalms</w:t>
        </w:r>
        <w:r>
          <w:rPr>
            <w:rFonts w:ascii="Arial"/>
            <w:spacing w:val="-12"/>
            <w:u w:val="single" w:color="AAAAAA"/>
          </w:rPr>
          <w:t> </w:t>
        </w:r>
        <w:r>
          <w:rPr>
            <w:rFonts w:ascii="Arial"/>
            <w:u w:val="single" w:color="AAAAAA"/>
          </w:rPr>
          <w:t>27:13</w:t>
        </w:r>
        <w:r>
          <w:rPr>
            <w:rFonts w:ascii="Arial"/>
            <w:spacing w:val="-12"/>
            <w:u w:val="single" w:color="AAAAAA"/>
          </w:rPr>
          <w:t> </w:t>
        </w:r>
        <w:r>
          <w:rPr>
            <w:rFonts w:ascii="Arial"/>
            <w:u w:val="single" w:color="AAAAAA"/>
          </w:rPr>
          <w:t>(https://mechon-mamre.org/p/pt/pt</w:t>
        </w:r>
      </w:hyperlink>
      <w:r>
        <w:rPr>
          <w:rFonts w:ascii="Arial"/>
          <w:u w:val="none"/>
        </w:rPr>
        <w:t> </w:t>
      </w:r>
      <w:hyperlink r:id="rId270">
        <w:r>
          <w:rPr>
            <w:rFonts w:ascii="Arial"/>
            <w:spacing w:val="-2"/>
            <w:u w:val="single" w:color="AAAAAA"/>
          </w:rPr>
          <w:t>2627.htm#13)</w:t>
        </w:r>
      </w:hyperlink>
      <w:r>
        <w:rPr>
          <w:rFonts w:ascii="Arial"/>
          <w:spacing w:val="-2"/>
          <w:u w:val="none"/>
        </w:rPr>
        <w:t>)</w:t>
      </w:r>
    </w:p>
    <w:p>
      <w:pPr>
        <w:pStyle w:val="ListParagraph"/>
        <w:numPr>
          <w:ilvl w:val="0"/>
          <w:numId w:val="2"/>
        </w:numPr>
        <w:tabs>
          <w:tab w:pos="503" w:val="left" w:leader="none"/>
        </w:tabs>
        <w:spacing w:line="235" w:lineRule="auto" w:before="56" w:after="0"/>
        <w:ind w:left="503" w:right="699" w:hanging="401"/>
        <w:jc w:val="left"/>
        <w:rPr>
          <w:sz w:val="24"/>
        </w:rPr>
      </w:pPr>
      <w:r>
        <w:rPr>
          <w:sz w:val="24"/>
        </w:rPr>
        <w:t>Michaels, Marc (26</w:t>
      </w:r>
      <w:r>
        <w:rPr>
          <w:spacing w:val="-4"/>
          <w:sz w:val="24"/>
        </w:rPr>
        <w:t> </w:t>
      </w:r>
      <w:r>
        <w:rPr>
          <w:sz w:val="24"/>
        </w:rPr>
        <w:t>August 2010). </w:t>
      </w:r>
      <w:r>
        <w:rPr>
          <w:i/>
          <w:sz w:val="24"/>
        </w:rPr>
        <w:t>Sefer Binsoa </w:t>
      </w:r>
      <w:r>
        <w:rPr>
          <w:sz w:val="24"/>
        </w:rPr>
        <w:t>(5th ed.). Kulmus Publishing. pp. 24–25. </w:t>
      </w:r>
      <w:hyperlink r:id="rId198">
        <w:r>
          <w:rPr>
            <w:sz w:val="24"/>
            <w:u w:val="single" w:color="AAAAAA"/>
          </w:rPr>
          <w:t>ISB</w:t>
        </w:r>
      </w:hyperlink>
      <w:r>
        <w:rPr>
          <w:sz w:val="24"/>
          <w:u w:val="single" w:color="AAAAAA"/>
        </w:rPr>
        <w:t>N</w:t>
      </w:r>
      <w:r>
        <w:rPr>
          <w:spacing w:val="-8"/>
          <w:sz w:val="24"/>
          <w:u w:val="single" w:color="AAAAAA"/>
        </w:rPr>
        <w:t> </w:t>
      </w:r>
      <w:r>
        <w:rPr>
          <w:sz w:val="24"/>
          <w:u w:val="single" w:color="AAAAAA"/>
        </w:rPr>
        <w:t>978-0-9810947-7-9</w:t>
      </w:r>
      <w:r>
        <w:rPr>
          <w:sz w:val="24"/>
          <w:u w:val="none"/>
        </w:rPr>
        <w:t>.</w:t>
      </w:r>
      <w:r>
        <w:rPr>
          <w:spacing w:val="-6"/>
          <w:sz w:val="24"/>
          <w:u w:val="none"/>
        </w:rPr>
        <w:t> </w:t>
      </w:r>
      <w:r>
        <w:rPr>
          <w:sz w:val="24"/>
          <w:u w:val="none"/>
        </w:rPr>
        <w:t>"referencing</w:t>
      </w:r>
      <w:r>
        <w:rPr>
          <w:spacing w:val="-6"/>
          <w:sz w:val="24"/>
          <w:u w:val="none"/>
        </w:rPr>
        <w:t> </w:t>
      </w:r>
      <w:r>
        <w:rPr>
          <w:sz w:val="24"/>
          <w:u w:val="none"/>
        </w:rPr>
        <w:t>Masechet</w:t>
      </w:r>
      <w:r>
        <w:rPr>
          <w:spacing w:val="-6"/>
          <w:sz w:val="24"/>
          <w:u w:val="none"/>
        </w:rPr>
        <w:t> </w:t>
      </w:r>
      <w:r>
        <w:rPr>
          <w:sz w:val="24"/>
          <w:u w:val="none"/>
        </w:rPr>
        <w:t>Sofrim</w:t>
      </w:r>
      <w:r>
        <w:rPr>
          <w:spacing w:val="-6"/>
          <w:sz w:val="24"/>
          <w:u w:val="none"/>
        </w:rPr>
        <w:t> </w:t>
      </w:r>
      <w:r>
        <w:rPr>
          <w:sz w:val="24"/>
          <w:u w:val="none"/>
        </w:rPr>
        <w:t>6:1,</w:t>
      </w:r>
      <w:r>
        <w:rPr>
          <w:spacing w:val="-6"/>
          <w:sz w:val="24"/>
          <w:u w:val="none"/>
        </w:rPr>
        <w:t> </w:t>
      </w:r>
      <w:r>
        <w:rPr>
          <w:sz w:val="24"/>
          <w:u w:val="none"/>
        </w:rPr>
        <w:t>Shabbat</w:t>
      </w:r>
      <w:r>
        <w:rPr>
          <w:spacing w:val="-6"/>
          <w:sz w:val="24"/>
          <w:u w:val="none"/>
        </w:rPr>
        <w:t> </w:t>
      </w:r>
      <w:r>
        <w:rPr>
          <w:sz w:val="24"/>
          <w:u w:val="none"/>
        </w:rPr>
        <w:t>115b</w:t>
      </w:r>
      <w:r>
        <w:rPr>
          <w:spacing w:val="-6"/>
          <w:sz w:val="24"/>
          <w:u w:val="none"/>
        </w:rPr>
        <w:t> </w:t>
      </w:r>
      <w:r>
        <w:rPr>
          <w:sz w:val="24"/>
          <w:u w:val="none"/>
        </w:rPr>
        <w:t>(also</w:t>
      </w:r>
      <w:r>
        <w:rPr>
          <w:spacing w:val="-17"/>
          <w:sz w:val="24"/>
          <w:u w:val="none"/>
        </w:rPr>
        <w:t> </w:t>
      </w:r>
      <w:r>
        <w:rPr>
          <w:sz w:val="24"/>
          <w:u w:val="none"/>
        </w:rPr>
        <w:t>Avot</w:t>
      </w:r>
      <w:r>
        <w:rPr>
          <w:spacing w:val="-6"/>
          <w:sz w:val="24"/>
          <w:u w:val="none"/>
        </w:rPr>
        <w:t> </w:t>
      </w:r>
      <w:r>
        <w:rPr>
          <w:sz w:val="24"/>
          <w:u w:val="none"/>
        </w:rPr>
        <w:t>d'Rabi Natan 34:4)"</w:t>
      </w:r>
    </w:p>
    <w:p>
      <w:pPr>
        <w:pStyle w:val="ListParagraph"/>
        <w:numPr>
          <w:ilvl w:val="0"/>
          <w:numId w:val="2"/>
        </w:numPr>
        <w:tabs>
          <w:tab w:pos="503" w:val="left" w:leader="none"/>
        </w:tabs>
        <w:spacing w:line="240" w:lineRule="auto" w:before="54" w:after="0"/>
        <w:ind w:left="503" w:right="0" w:hanging="400"/>
        <w:jc w:val="left"/>
        <w:rPr>
          <w:sz w:val="24"/>
        </w:rPr>
      </w:pPr>
      <w:hyperlink r:id="rId271">
        <w:r>
          <w:rPr>
            <w:sz w:val="24"/>
            <w:u w:val="single" w:color="AAAAAA"/>
          </w:rPr>
          <w:t>Numbers 10:35–36 (https://mechon-</w:t>
        </w:r>
        <w:r>
          <w:rPr>
            <w:spacing w:val="-2"/>
            <w:sz w:val="24"/>
            <w:u w:val="single" w:color="AAAAAA"/>
          </w:rPr>
          <w:t>mamre.org/p/pt/pt0410.htm#35)</w:t>
        </w:r>
      </w:hyperlink>
    </w:p>
    <w:p>
      <w:pPr>
        <w:pStyle w:val="ListParagraph"/>
        <w:numPr>
          <w:ilvl w:val="0"/>
          <w:numId w:val="2"/>
        </w:numPr>
        <w:tabs>
          <w:tab w:pos="503" w:val="left" w:leader="none"/>
        </w:tabs>
        <w:spacing w:line="235" w:lineRule="auto" w:before="59" w:after="0"/>
        <w:ind w:left="503" w:right="237" w:hanging="401"/>
        <w:jc w:val="both"/>
        <w:rPr>
          <w:sz w:val="24"/>
        </w:rPr>
      </w:pPr>
      <w:r>
        <w:rPr>
          <w:sz w:val="24"/>
        </w:rPr>
        <w:t>Michaels, Marc (26</w:t>
      </w:r>
      <w:r>
        <w:rPr>
          <w:spacing w:val="-14"/>
          <w:sz w:val="24"/>
        </w:rPr>
        <w:t> </w:t>
      </w:r>
      <w:r>
        <w:rPr>
          <w:sz w:val="24"/>
        </w:rPr>
        <w:t>August 2010). </w:t>
      </w:r>
      <w:r>
        <w:rPr>
          <w:i/>
          <w:sz w:val="24"/>
        </w:rPr>
        <w:t>Sefer Binsoa </w:t>
      </w:r>
      <w:r>
        <w:rPr>
          <w:sz w:val="24"/>
        </w:rPr>
        <w:t>(5th ed.). Kulmus Publishing. pp. 28-33 including references</w:t>
      </w:r>
      <w:r>
        <w:rPr>
          <w:spacing w:val="-7"/>
          <w:sz w:val="24"/>
        </w:rPr>
        <w:t> </w:t>
      </w:r>
      <w:r>
        <w:rPr>
          <w:sz w:val="24"/>
        </w:rPr>
        <w:t>to</w:t>
      </w:r>
      <w:r>
        <w:rPr>
          <w:spacing w:val="-7"/>
          <w:sz w:val="24"/>
        </w:rPr>
        <w:t> </w:t>
      </w:r>
      <w:r>
        <w:rPr>
          <w:sz w:val="24"/>
        </w:rPr>
        <w:t>Shabbat</w:t>
      </w:r>
      <w:r>
        <w:rPr>
          <w:spacing w:val="-7"/>
          <w:sz w:val="24"/>
        </w:rPr>
        <w:t> </w:t>
      </w:r>
      <w:r>
        <w:rPr>
          <w:sz w:val="24"/>
        </w:rPr>
        <w:t>115b</w:t>
      </w:r>
      <w:r>
        <w:rPr>
          <w:spacing w:val="-7"/>
          <w:sz w:val="24"/>
        </w:rPr>
        <w:t> </w:t>
      </w:r>
      <w:r>
        <w:rPr>
          <w:sz w:val="24"/>
        </w:rPr>
        <w:t>and</w:t>
      </w:r>
      <w:r>
        <w:rPr>
          <w:spacing w:val="-7"/>
          <w:sz w:val="24"/>
        </w:rPr>
        <w:t> </w:t>
      </w:r>
      <w:r>
        <w:rPr>
          <w:sz w:val="24"/>
        </w:rPr>
        <w:t>116a</w:t>
      </w:r>
      <w:r>
        <w:rPr>
          <w:spacing w:val="-7"/>
          <w:sz w:val="24"/>
        </w:rPr>
        <w:t> </w:t>
      </w:r>
      <w:r>
        <w:rPr>
          <w:sz w:val="24"/>
        </w:rPr>
        <w:t>(also</w:t>
      </w:r>
      <w:r>
        <w:rPr>
          <w:spacing w:val="-7"/>
          <w:sz w:val="24"/>
        </w:rPr>
        <w:t> </w:t>
      </w:r>
      <w:r>
        <w:rPr>
          <w:sz w:val="24"/>
        </w:rPr>
        <w:t>Ba'al</w:t>
      </w:r>
      <w:r>
        <w:rPr>
          <w:spacing w:val="-7"/>
          <w:sz w:val="24"/>
        </w:rPr>
        <w:t> </w:t>
      </w:r>
      <w:r>
        <w:rPr>
          <w:sz w:val="24"/>
        </w:rPr>
        <w:t>Haturim</w:t>
      </w:r>
      <w:r>
        <w:rPr>
          <w:spacing w:val="-7"/>
          <w:sz w:val="24"/>
        </w:rPr>
        <w:t> </w:t>
      </w:r>
      <w:r>
        <w:rPr>
          <w:sz w:val="24"/>
        </w:rPr>
        <w:t>and</w:t>
      </w:r>
      <w:r>
        <w:rPr>
          <w:spacing w:val="-7"/>
          <w:sz w:val="24"/>
        </w:rPr>
        <w:t> </w:t>
      </w:r>
      <w:r>
        <w:rPr>
          <w:sz w:val="24"/>
        </w:rPr>
        <w:t>Chizkuni).</w:t>
      </w:r>
      <w:r>
        <w:rPr>
          <w:spacing w:val="-7"/>
          <w:sz w:val="24"/>
        </w:rPr>
        <w:t> </w:t>
      </w:r>
      <w:hyperlink r:id="rId198">
        <w:r>
          <w:rPr>
            <w:sz w:val="24"/>
            <w:u w:val="single" w:color="AAAAAA"/>
          </w:rPr>
          <w:t>ISBN</w:t>
        </w:r>
      </w:hyperlink>
      <w:r>
        <w:rPr>
          <w:spacing w:val="-7"/>
          <w:sz w:val="24"/>
          <w:u w:val="none"/>
        </w:rPr>
        <w:t> </w:t>
      </w:r>
      <w:r>
        <w:rPr>
          <w:sz w:val="24"/>
          <w:u w:val="single" w:color="AAAAAA"/>
        </w:rPr>
        <w:t>978-0-9810947-</w:t>
      </w:r>
      <w:r>
        <w:rPr>
          <w:sz w:val="24"/>
          <w:u w:val="single" w:color="AAAAAA"/>
        </w:rPr>
        <w:t>7-</w:t>
      </w:r>
      <w:r>
        <w:rPr>
          <w:sz w:val="24"/>
          <w:u w:val="none"/>
        </w:rPr>
        <w:t> </w:t>
      </w:r>
      <w:r>
        <w:rPr>
          <w:spacing w:val="-6"/>
          <w:sz w:val="24"/>
          <w:u w:val="single" w:color="AAAAAA"/>
        </w:rPr>
        <w:t>9</w:t>
      </w:r>
      <w:r>
        <w:rPr>
          <w:spacing w:val="-6"/>
          <w:sz w:val="24"/>
          <w:u w:val="none"/>
        </w:rPr>
        <w:t>.</w:t>
      </w:r>
    </w:p>
    <w:p>
      <w:pPr>
        <w:pStyle w:val="ListParagraph"/>
        <w:numPr>
          <w:ilvl w:val="0"/>
          <w:numId w:val="2"/>
        </w:numPr>
        <w:tabs>
          <w:tab w:pos="503" w:val="left" w:leader="none"/>
        </w:tabs>
        <w:spacing w:line="235" w:lineRule="auto" w:before="58" w:after="0"/>
        <w:ind w:left="503" w:right="1182" w:hanging="401"/>
        <w:jc w:val="left"/>
        <w:rPr>
          <w:sz w:val="24"/>
        </w:rPr>
      </w:pPr>
      <w:r>
        <w:rPr>
          <w:sz w:val="24"/>
        </w:rPr>
        <w:t>Michaels,</w:t>
      </w:r>
      <w:r>
        <w:rPr>
          <w:spacing w:val="-4"/>
          <w:sz w:val="24"/>
        </w:rPr>
        <w:t> </w:t>
      </w:r>
      <w:r>
        <w:rPr>
          <w:sz w:val="24"/>
        </w:rPr>
        <w:t>Marc</w:t>
      </w:r>
      <w:r>
        <w:rPr>
          <w:spacing w:val="-4"/>
          <w:sz w:val="24"/>
        </w:rPr>
        <w:t> </w:t>
      </w:r>
      <w:r>
        <w:rPr>
          <w:sz w:val="24"/>
        </w:rPr>
        <w:t>(26</w:t>
      </w:r>
      <w:r>
        <w:rPr>
          <w:spacing w:val="-17"/>
          <w:sz w:val="24"/>
        </w:rPr>
        <w:t> </w:t>
      </w:r>
      <w:r>
        <w:rPr>
          <w:sz w:val="24"/>
        </w:rPr>
        <w:t>August</w:t>
      </w:r>
      <w:r>
        <w:rPr>
          <w:spacing w:val="-3"/>
          <w:sz w:val="24"/>
        </w:rPr>
        <w:t> </w:t>
      </w:r>
      <w:r>
        <w:rPr>
          <w:sz w:val="24"/>
        </w:rPr>
        <w:t>2010).</w:t>
      </w:r>
      <w:r>
        <w:rPr>
          <w:spacing w:val="-4"/>
          <w:sz w:val="24"/>
        </w:rPr>
        <w:t> </w:t>
      </w:r>
      <w:r>
        <w:rPr>
          <w:i/>
          <w:sz w:val="24"/>
        </w:rPr>
        <w:t>Sefer</w:t>
      </w:r>
      <w:r>
        <w:rPr>
          <w:i/>
          <w:spacing w:val="-4"/>
          <w:sz w:val="24"/>
        </w:rPr>
        <w:t> </w:t>
      </w:r>
      <w:r>
        <w:rPr>
          <w:i/>
          <w:sz w:val="24"/>
        </w:rPr>
        <w:t>Binsoa</w:t>
      </w:r>
      <w:r>
        <w:rPr>
          <w:i/>
          <w:spacing w:val="-4"/>
          <w:sz w:val="24"/>
        </w:rPr>
        <w:t> </w:t>
      </w:r>
      <w:r>
        <w:rPr>
          <w:sz w:val="24"/>
        </w:rPr>
        <w:t>(5th</w:t>
      </w:r>
      <w:r>
        <w:rPr>
          <w:spacing w:val="-4"/>
          <w:sz w:val="24"/>
        </w:rPr>
        <w:t> </w:t>
      </w:r>
      <w:r>
        <w:rPr>
          <w:sz w:val="24"/>
        </w:rPr>
        <w:t>ed.).</w:t>
      </w:r>
      <w:r>
        <w:rPr>
          <w:spacing w:val="-4"/>
          <w:sz w:val="24"/>
        </w:rPr>
        <w:t> </w:t>
      </w:r>
      <w:r>
        <w:rPr>
          <w:sz w:val="24"/>
        </w:rPr>
        <w:t>Kulmus</w:t>
      </w:r>
      <w:r>
        <w:rPr>
          <w:spacing w:val="-4"/>
          <w:sz w:val="24"/>
        </w:rPr>
        <w:t> </w:t>
      </w:r>
      <w:r>
        <w:rPr>
          <w:sz w:val="24"/>
        </w:rPr>
        <w:t>Publishing.</w:t>
      </w:r>
      <w:r>
        <w:rPr>
          <w:spacing w:val="-4"/>
          <w:sz w:val="24"/>
        </w:rPr>
        <w:t> </w:t>
      </w:r>
      <w:r>
        <w:rPr>
          <w:sz w:val="24"/>
        </w:rPr>
        <w:t>pp.</w:t>
      </w:r>
      <w:r>
        <w:rPr>
          <w:spacing w:val="-4"/>
          <w:sz w:val="24"/>
        </w:rPr>
        <w:t> </w:t>
      </w:r>
      <w:r>
        <w:rPr>
          <w:sz w:val="24"/>
        </w:rPr>
        <w:t>33–35. </w:t>
      </w:r>
      <w:hyperlink r:id="rId198">
        <w:r>
          <w:rPr>
            <w:sz w:val="24"/>
            <w:u w:val="single" w:color="AAAAAA"/>
          </w:rPr>
          <w:t>ISB</w:t>
        </w:r>
      </w:hyperlink>
      <w:r>
        <w:rPr>
          <w:sz w:val="24"/>
          <w:u w:val="single" w:color="AAAAAA"/>
        </w:rPr>
        <w:t>N 978-0-9810947-7-9</w:t>
      </w:r>
      <w:r>
        <w:rPr>
          <w:sz w:val="24"/>
          <w:u w:val="none"/>
        </w:rPr>
        <w:t>. "including references to Shabbat 115b (also Sifre Bamidbar B'ha'alotcha Piska 26 and Midrash Mishley)"</w:t>
      </w:r>
    </w:p>
    <w:p>
      <w:pPr>
        <w:pStyle w:val="ListParagraph"/>
        <w:numPr>
          <w:ilvl w:val="0"/>
          <w:numId w:val="2"/>
        </w:numPr>
        <w:tabs>
          <w:tab w:pos="503" w:val="left" w:leader="none"/>
        </w:tabs>
        <w:spacing w:line="235" w:lineRule="auto" w:before="59" w:after="0"/>
        <w:ind w:left="503" w:right="328" w:hanging="401"/>
        <w:jc w:val="left"/>
        <w:rPr>
          <w:sz w:val="24"/>
        </w:rPr>
      </w:pPr>
      <w:r>
        <w:rPr>
          <w:sz w:val="24"/>
        </w:rPr>
        <w:t>Michaels,</w:t>
      </w:r>
      <w:r>
        <w:rPr>
          <w:spacing w:val="-3"/>
          <w:sz w:val="24"/>
        </w:rPr>
        <w:t> </w:t>
      </w:r>
      <w:r>
        <w:rPr>
          <w:sz w:val="24"/>
        </w:rPr>
        <w:t>Marc</w:t>
      </w:r>
      <w:r>
        <w:rPr>
          <w:spacing w:val="-3"/>
          <w:sz w:val="24"/>
        </w:rPr>
        <w:t> </w:t>
      </w:r>
      <w:r>
        <w:rPr>
          <w:sz w:val="24"/>
        </w:rPr>
        <w:t>(26</w:t>
      </w:r>
      <w:r>
        <w:rPr>
          <w:spacing w:val="-17"/>
          <w:sz w:val="24"/>
        </w:rPr>
        <w:t> </w:t>
      </w:r>
      <w:r>
        <w:rPr>
          <w:sz w:val="24"/>
        </w:rPr>
        <w:t>August</w:t>
      </w:r>
      <w:r>
        <w:rPr>
          <w:spacing w:val="-3"/>
          <w:sz w:val="24"/>
        </w:rPr>
        <w:t> </w:t>
      </w:r>
      <w:r>
        <w:rPr>
          <w:sz w:val="24"/>
        </w:rPr>
        <w:t>2010).</w:t>
      </w:r>
      <w:r>
        <w:rPr>
          <w:spacing w:val="-3"/>
          <w:sz w:val="24"/>
        </w:rPr>
        <w:t> </w:t>
      </w:r>
      <w:r>
        <w:rPr>
          <w:i/>
          <w:sz w:val="24"/>
        </w:rPr>
        <w:t>Sefer</w:t>
      </w:r>
      <w:r>
        <w:rPr>
          <w:i/>
          <w:spacing w:val="-3"/>
          <w:sz w:val="24"/>
        </w:rPr>
        <w:t> </w:t>
      </w:r>
      <w:r>
        <w:rPr>
          <w:i/>
          <w:sz w:val="24"/>
        </w:rPr>
        <w:t>Binsoa</w:t>
      </w:r>
      <w:r>
        <w:rPr>
          <w:i/>
          <w:spacing w:val="-3"/>
          <w:sz w:val="24"/>
        </w:rPr>
        <w:t> </w:t>
      </w:r>
      <w:r>
        <w:rPr>
          <w:sz w:val="24"/>
        </w:rPr>
        <w:t>(5th</w:t>
      </w:r>
      <w:r>
        <w:rPr>
          <w:spacing w:val="-3"/>
          <w:sz w:val="24"/>
        </w:rPr>
        <w:t> </w:t>
      </w:r>
      <w:r>
        <w:rPr>
          <w:sz w:val="24"/>
        </w:rPr>
        <w:t>ed.).</w:t>
      </w:r>
      <w:r>
        <w:rPr>
          <w:spacing w:val="-3"/>
          <w:sz w:val="24"/>
        </w:rPr>
        <w:t> </w:t>
      </w:r>
      <w:r>
        <w:rPr>
          <w:sz w:val="24"/>
        </w:rPr>
        <w:t>Kulmus</w:t>
      </w:r>
      <w:r>
        <w:rPr>
          <w:spacing w:val="-3"/>
          <w:sz w:val="24"/>
        </w:rPr>
        <w:t> </w:t>
      </w:r>
      <w:r>
        <w:rPr>
          <w:sz w:val="24"/>
        </w:rPr>
        <w:t>Publishing.</w:t>
      </w:r>
      <w:r>
        <w:rPr>
          <w:spacing w:val="-3"/>
          <w:sz w:val="24"/>
        </w:rPr>
        <w:t> </w:t>
      </w:r>
      <w:r>
        <w:rPr>
          <w:sz w:val="24"/>
        </w:rPr>
        <w:t>p.</w:t>
      </w:r>
      <w:r>
        <w:rPr>
          <w:spacing w:val="-3"/>
          <w:sz w:val="24"/>
        </w:rPr>
        <w:t> </w:t>
      </w:r>
      <w:r>
        <w:rPr>
          <w:sz w:val="24"/>
        </w:rPr>
        <w:t>34.</w:t>
      </w:r>
      <w:r>
        <w:rPr>
          <w:spacing w:val="-3"/>
          <w:sz w:val="24"/>
        </w:rPr>
        <w:t> </w:t>
      </w:r>
      <w:hyperlink r:id="rId198">
        <w:r>
          <w:rPr>
            <w:sz w:val="24"/>
            <w:u w:val="single" w:color="AAAAAA"/>
          </w:rPr>
          <w:t>ISBN</w:t>
        </w:r>
      </w:hyperlink>
      <w:r>
        <w:rPr>
          <w:spacing w:val="-3"/>
          <w:sz w:val="24"/>
          <w:u w:val="none"/>
        </w:rPr>
        <w:t> </w:t>
      </w:r>
      <w:r>
        <w:rPr>
          <w:sz w:val="24"/>
          <w:u w:val="single" w:color="AAAAAA"/>
        </w:rPr>
        <w:t>978-</w:t>
      </w:r>
      <w:r>
        <w:rPr>
          <w:sz w:val="24"/>
          <w:u w:val="single" w:color="AAAAAA"/>
        </w:rPr>
        <w:t>0-</w:t>
      </w:r>
      <w:r>
        <w:rPr>
          <w:sz w:val="24"/>
          <w:u w:val="none"/>
        </w:rPr>
        <w:t> </w:t>
      </w:r>
      <w:r>
        <w:rPr>
          <w:sz w:val="24"/>
          <w:u w:val="single" w:color="AAAAAA"/>
        </w:rPr>
        <w:t>9810947-7-9</w:t>
      </w:r>
      <w:r>
        <w:rPr>
          <w:sz w:val="24"/>
          <w:u w:val="none"/>
        </w:rPr>
        <w:t>. "referencing Yadayim 3:5 and Sifre Bamidbar B'ha'alotcha Piska 26"</w:t>
      </w:r>
    </w:p>
    <w:p>
      <w:pPr>
        <w:pStyle w:val="ListParagraph"/>
        <w:numPr>
          <w:ilvl w:val="0"/>
          <w:numId w:val="2"/>
        </w:numPr>
        <w:tabs>
          <w:tab w:pos="503" w:val="left" w:leader="none"/>
        </w:tabs>
        <w:spacing w:line="235" w:lineRule="auto" w:before="59" w:after="0"/>
        <w:ind w:left="503" w:right="106" w:hanging="401"/>
        <w:jc w:val="left"/>
        <w:rPr>
          <w:sz w:val="24"/>
        </w:rPr>
      </w:pPr>
      <w:r>
        <w:rPr>
          <w:sz w:val="24"/>
        </w:rPr>
        <w:t>Combs,</w:t>
      </w:r>
      <w:r>
        <w:rPr>
          <w:spacing w:val="-6"/>
          <w:sz w:val="24"/>
        </w:rPr>
        <w:t> </w:t>
      </w:r>
      <w:r>
        <w:rPr>
          <w:sz w:val="24"/>
        </w:rPr>
        <w:t>William</w:t>
      </w:r>
      <w:r>
        <w:rPr>
          <w:spacing w:val="-6"/>
          <w:sz w:val="24"/>
        </w:rPr>
        <w:t> </w:t>
      </w:r>
      <w:r>
        <w:rPr>
          <w:sz w:val="24"/>
        </w:rPr>
        <w:t>W.</w:t>
      </w:r>
      <w:r>
        <w:rPr>
          <w:spacing w:val="-6"/>
          <w:sz w:val="24"/>
        </w:rPr>
        <w:t> </w:t>
      </w:r>
      <w:r>
        <w:rPr>
          <w:sz w:val="24"/>
        </w:rPr>
        <w:t>(Fall</w:t>
      </w:r>
      <w:r>
        <w:rPr>
          <w:spacing w:val="-6"/>
          <w:sz w:val="24"/>
        </w:rPr>
        <w:t> </w:t>
      </w:r>
      <w:r>
        <w:rPr>
          <w:sz w:val="24"/>
        </w:rPr>
        <w:t>1999).</w:t>
      </w:r>
      <w:r>
        <w:rPr>
          <w:spacing w:val="-6"/>
          <w:sz w:val="24"/>
        </w:rPr>
        <w:t> </w:t>
      </w:r>
      <w:r>
        <w:rPr>
          <w:sz w:val="24"/>
          <w:u w:val="single" w:color="AAAAAA"/>
        </w:rPr>
        <w:t>"Errors</w:t>
      </w:r>
      <w:r>
        <w:rPr>
          <w:spacing w:val="-6"/>
          <w:sz w:val="24"/>
          <w:u w:val="single" w:color="AAAAAA"/>
        </w:rPr>
        <w:t> </w:t>
      </w:r>
      <w:r>
        <w:rPr>
          <w:sz w:val="24"/>
          <w:u w:val="single" w:color="AAAAAA"/>
        </w:rPr>
        <w:t>in</w:t>
      </w:r>
      <w:r>
        <w:rPr>
          <w:spacing w:val="-6"/>
          <w:sz w:val="24"/>
          <w:u w:val="single" w:color="AAAAAA"/>
        </w:rPr>
        <w:t> </w:t>
      </w:r>
      <w:r>
        <w:rPr>
          <w:sz w:val="24"/>
          <w:u w:val="single" w:color="AAAAAA"/>
        </w:rPr>
        <w:t>the</w:t>
      </w:r>
      <w:r>
        <w:rPr>
          <w:spacing w:val="-6"/>
          <w:sz w:val="24"/>
          <w:u w:val="single" w:color="AAAAAA"/>
        </w:rPr>
        <w:t> </w:t>
      </w:r>
      <w:r>
        <w:rPr>
          <w:sz w:val="24"/>
          <w:u w:val="single" w:color="AAAAAA"/>
        </w:rPr>
        <w:t>King</w:t>
      </w:r>
      <w:r>
        <w:rPr>
          <w:spacing w:val="-6"/>
          <w:sz w:val="24"/>
          <w:u w:val="single" w:color="AAAAAA"/>
        </w:rPr>
        <w:t> </w:t>
      </w:r>
      <w:r>
        <w:rPr>
          <w:sz w:val="24"/>
          <w:u w:val="single" w:color="AAAAAA"/>
        </w:rPr>
        <w:t>James</w:t>
      </w:r>
      <w:r>
        <w:rPr>
          <w:spacing w:val="-6"/>
          <w:sz w:val="24"/>
          <w:u w:val="single" w:color="AAAAAA"/>
        </w:rPr>
        <w:t> </w:t>
      </w:r>
      <w:r>
        <w:rPr>
          <w:sz w:val="24"/>
          <w:u w:val="single" w:color="AAAAAA"/>
        </w:rPr>
        <w:t>Version?"</w:t>
      </w:r>
      <w:r>
        <w:rPr>
          <w:spacing w:val="-6"/>
          <w:sz w:val="24"/>
          <w:u w:val="single" w:color="AAAAAA"/>
        </w:rPr>
        <w:t> </w:t>
      </w:r>
      <w:r>
        <w:rPr>
          <w:sz w:val="24"/>
          <w:u w:val="single" w:color="AAAAAA"/>
        </w:rPr>
        <w:t>(https://web.archive.org/web/2</w:t>
      </w:r>
      <w:r>
        <w:rPr>
          <w:sz w:val="24"/>
          <w:u w:val="none"/>
        </w:rPr>
        <w:t> </w:t>
      </w:r>
      <w:r>
        <w:rPr>
          <w:sz w:val="24"/>
          <w:u w:val="single" w:color="AAAAAA"/>
        </w:rPr>
        <w:t>017082911501</w:t>
      </w:r>
      <w:hyperlink r:id="rId272">
        <w:r>
          <w:rPr>
            <w:sz w:val="24"/>
            <w:u w:val="single" w:color="AAAAAA"/>
          </w:rPr>
          <w:t>1/http://www.dbts.edu/journals/1999/Combs.pdf)</w:t>
        </w:r>
      </w:hyperlink>
      <w:r>
        <w:rPr>
          <w:sz w:val="24"/>
          <w:u w:val="none"/>
        </w:rPr>
        <w:t> (PDF). </w:t>
      </w:r>
      <w:r>
        <w:rPr>
          <w:i/>
          <w:sz w:val="24"/>
          <w:u w:val="none"/>
        </w:rPr>
        <w:t>Detroit Baptist Seminary</w:t>
      </w:r>
      <w:r>
        <w:rPr>
          <w:i/>
          <w:sz w:val="24"/>
          <w:u w:val="none"/>
        </w:rPr>
        <w:t> Journal</w:t>
      </w:r>
      <w:r>
        <w:rPr>
          <w:sz w:val="24"/>
          <w:u w:val="none"/>
        </w:rPr>
        <w:t>: 155.</w:t>
      </w:r>
      <w:r>
        <w:rPr>
          <w:spacing w:val="-2"/>
          <w:sz w:val="24"/>
          <w:u w:val="none"/>
        </w:rPr>
        <w:t> </w:t>
      </w:r>
      <w:r>
        <w:rPr>
          <w:sz w:val="24"/>
          <w:u w:val="none"/>
        </w:rPr>
        <w:t>Archived from </w:t>
      </w:r>
      <w:hyperlink r:id="rId273">
        <w:r>
          <w:rPr>
            <w:sz w:val="24"/>
            <w:u w:val="single" w:color="AAAAAA"/>
          </w:rPr>
          <w:t>the original (http://www.dbts.edu/journals/1999/Combs.pdf)</w:t>
        </w:r>
      </w:hyperlink>
      <w:r>
        <w:rPr>
          <w:sz w:val="24"/>
          <w:u w:val="none"/>
        </w:rPr>
        <w:t> (PDF) on </w:t>
      </w:r>
      <w:r>
        <w:rPr>
          <w:spacing w:val="-2"/>
          <w:sz w:val="24"/>
          <w:u w:val="none"/>
        </w:rPr>
        <w:t>2017-08-29.</w:t>
      </w:r>
    </w:p>
    <w:p>
      <w:pPr>
        <w:pStyle w:val="ListParagraph"/>
        <w:numPr>
          <w:ilvl w:val="0"/>
          <w:numId w:val="2"/>
        </w:numPr>
        <w:tabs>
          <w:tab w:pos="503" w:val="left" w:leader="none"/>
        </w:tabs>
        <w:spacing w:line="240" w:lineRule="auto" w:before="54" w:after="0"/>
        <w:ind w:left="503" w:right="0" w:hanging="400"/>
        <w:jc w:val="left"/>
        <w:rPr>
          <w:sz w:val="24"/>
        </w:rPr>
      </w:pPr>
      <w:r>
        <w:rPr>
          <w:sz w:val="24"/>
        </w:rPr>
        <w:t>Mansoor,</w:t>
      </w:r>
      <w:r>
        <w:rPr>
          <w:spacing w:val="-2"/>
          <w:sz w:val="24"/>
        </w:rPr>
        <w:t> </w:t>
      </w:r>
      <w:r>
        <w:rPr>
          <w:sz w:val="24"/>
        </w:rPr>
        <w:t>Menahem.</w:t>
      </w:r>
      <w:r>
        <w:rPr>
          <w:spacing w:val="-7"/>
          <w:sz w:val="24"/>
        </w:rPr>
        <w:t> </w:t>
      </w:r>
      <w:r>
        <w:rPr>
          <w:sz w:val="24"/>
        </w:rPr>
        <w:t>The</w:t>
      </w:r>
      <w:r>
        <w:rPr>
          <w:spacing w:val="-2"/>
          <w:sz w:val="24"/>
        </w:rPr>
        <w:t> </w:t>
      </w:r>
      <w:r>
        <w:rPr>
          <w:sz w:val="24"/>
        </w:rPr>
        <w:t>Dead</w:t>
      </w:r>
      <w:r>
        <w:rPr>
          <w:spacing w:val="-1"/>
          <w:sz w:val="24"/>
        </w:rPr>
        <w:t> </w:t>
      </w:r>
      <w:r>
        <w:rPr>
          <w:sz w:val="24"/>
        </w:rPr>
        <w:t>Sea</w:t>
      </w:r>
      <w:r>
        <w:rPr>
          <w:spacing w:val="-2"/>
          <w:sz w:val="24"/>
        </w:rPr>
        <w:t> </w:t>
      </w:r>
      <w:r>
        <w:rPr>
          <w:sz w:val="24"/>
        </w:rPr>
        <w:t>Scrolls.</w:t>
      </w:r>
      <w:r>
        <w:rPr>
          <w:spacing w:val="-2"/>
          <w:sz w:val="24"/>
        </w:rPr>
        <w:t> </w:t>
      </w:r>
      <w:r>
        <w:rPr>
          <w:sz w:val="24"/>
        </w:rPr>
        <w:t>Grand</w:t>
      </w:r>
      <w:r>
        <w:rPr>
          <w:spacing w:val="-2"/>
          <w:sz w:val="24"/>
        </w:rPr>
        <w:t> </w:t>
      </w:r>
      <w:r>
        <w:rPr>
          <w:sz w:val="24"/>
        </w:rPr>
        <w:t>Rapids,</w:t>
      </w:r>
      <w:r>
        <w:rPr>
          <w:spacing w:val="-1"/>
          <w:sz w:val="24"/>
        </w:rPr>
        <w:t> </w:t>
      </w:r>
      <w:r>
        <w:rPr>
          <w:spacing w:val="-2"/>
          <w:sz w:val="24"/>
        </w:rPr>
        <w:t>Michigan</w:t>
      </w:r>
    </w:p>
    <w:p>
      <w:pPr>
        <w:pStyle w:val="ListParagraph"/>
        <w:numPr>
          <w:ilvl w:val="0"/>
          <w:numId w:val="2"/>
        </w:numPr>
        <w:tabs>
          <w:tab w:pos="503" w:val="left" w:leader="none"/>
        </w:tabs>
        <w:spacing w:line="240" w:lineRule="auto" w:before="54" w:after="0"/>
        <w:ind w:left="503" w:right="0" w:hanging="400"/>
        <w:jc w:val="left"/>
        <w:rPr>
          <w:sz w:val="24"/>
        </w:rPr>
      </w:pPr>
      <w:r>
        <w:rPr>
          <w:sz w:val="24"/>
        </w:rPr>
        <w:t>Driver,</w:t>
      </w:r>
      <w:r>
        <w:rPr>
          <w:spacing w:val="-2"/>
          <w:sz w:val="24"/>
        </w:rPr>
        <w:t> </w:t>
      </w:r>
      <w:r>
        <w:rPr>
          <w:sz w:val="24"/>
        </w:rPr>
        <w:t>G.</w:t>
      </w:r>
      <w:r>
        <w:rPr>
          <w:spacing w:val="-2"/>
          <w:sz w:val="24"/>
        </w:rPr>
        <w:t> </w:t>
      </w:r>
      <w:r>
        <w:rPr>
          <w:sz w:val="24"/>
        </w:rPr>
        <w:t>R,</w:t>
      </w:r>
      <w:r>
        <w:rPr>
          <w:spacing w:val="-6"/>
          <w:sz w:val="24"/>
        </w:rPr>
        <w:t> </w:t>
      </w:r>
      <w:r>
        <w:rPr>
          <w:sz w:val="24"/>
        </w:rPr>
        <w:t>The</w:t>
      </w:r>
      <w:r>
        <w:rPr>
          <w:spacing w:val="-2"/>
          <w:sz w:val="24"/>
        </w:rPr>
        <w:t> </w:t>
      </w:r>
      <w:r>
        <w:rPr>
          <w:sz w:val="24"/>
        </w:rPr>
        <w:t>Judaean</w:t>
      </w:r>
      <w:r>
        <w:rPr>
          <w:spacing w:val="-1"/>
          <w:sz w:val="24"/>
        </w:rPr>
        <w:t> </w:t>
      </w:r>
      <w:r>
        <w:rPr>
          <w:sz w:val="24"/>
        </w:rPr>
        <w:t>Scrolls.</w:t>
      </w:r>
      <w:r>
        <w:rPr>
          <w:spacing w:val="-2"/>
          <w:sz w:val="24"/>
        </w:rPr>
        <w:t> </w:t>
      </w:r>
      <w:r>
        <w:rPr>
          <w:sz w:val="24"/>
        </w:rPr>
        <w:t>Great</w:t>
      </w:r>
      <w:r>
        <w:rPr>
          <w:spacing w:val="-1"/>
          <w:sz w:val="24"/>
        </w:rPr>
        <w:t> </w:t>
      </w:r>
      <w:r>
        <w:rPr>
          <w:sz w:val="24"/>
        </w:rPr>
        <w:t>Britain:</w:t>
      </w:r>
      <w:r>
        <w:rPr>
          <w:spacing w:val="-2"/>
          <w:sz w:val="24"/>
        </w:rPr>
        <w:t> </w:t>
      </w:r>
      <w:r>
        <w:rPr>
          <w:sz w:val="24"/>
        </w:rPr>
        <w:t>Oxford,</w:t>
      </w:r>
      <w:r>
        <w:rPr>
          <w:spacing w:val="-1"/>
          <w:sz w:val="24"/>
        </w:rPr>
        <w:t> </w:t>
      </w:r>
      <w:r>
        <w:rPr>
          <w:spacing w:val="-2"/>
          <w:sz w:val="24"/>
        </w:rPr>
        <w:t>1965.</w:t>
      </w:r>
    </w:p>
    <w:p>
      <w:pPr>
        <w:pStyle w:val="ListParagraph"/>
        <w:numPr>
          <w:ilvl w:val="0"/>
          <w:numId w:val="2"/>
        </w:numPr>
        <w:tabs>
          <w:tab w:pos="503" w:val="left" w:leader="none"/>
        </w:tabs>
        <w:spacing w:line="235" w:lineRule="auto" w:before="58" w:after="0"/>
        <w:ind w:left="503" w:right="104" w:hanging="401"/>
        <w:jc w:val="left"/>
        <w:rPr>
          <w:sz w:val="24"/>
        </w:rPr>
      </w:pPr>
      <w:r>
        <w:rPr/>
        <mc:AlternateContent>
          <mc:Choice Requires="wps">
            <w:drawing>
              <wp:anchor distT="0" distB="0" distL="0" distR="0" allowOverlap="1" layoutInCell="1" locked="0" behindDoc="1" simplePos="0" relativeHeight="487107072">
                <wp:simplePos x="0" y="0"/>
                <wp:positionH relativeFrom="page">
                  <wp:posOffset>704849</wp:posOffset>
                </wp:positionH>
                <wp:positionV relativeFrom="paragraph">
                  <wp:posOffset>377394</wp:posOffset>
                </wp:positionV>
                <wp:extent cx="6572250" cy="952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16141pt;width:517.499959pt;height:.75pt;mso-position-horizontal-relative:page;mso-position-vertical-relative:paragraph;z-index:-16209408" id="docshape54" filled="true" fillcolor="#aaaaaa" stroked="false">
                <v:fill type="solid"/>
                <w10:wrap type="none"/>
              </v:rect>
            </w:pict>
          </mc:Fallback>
        </mc:AlternateContent>
      </w:r>
      <w:r>
        <w:rPr>
          <w:sz w:val="24"/>
        </w:rPr>
        <w:t>Brent, William (21 September 2016). </w:t>
      </w:r>
      <w:hyperlink r:id="rId204">
        <w:r>
          <w:rPr>
            <w:sz w:val="24"/>
            <w:u w:val="single" w:color="AAAAAA"/>
          </w:rPr>
          <w:t>"From damage to discovery via virtual unwrapping: Reading</w:t>
        </w:r>
      </w:hyperlink>
      <w:r>
        <w:rPr>
          <w:sz w:val="24"/>
          <w:u w:val="none"/>
        </w:rPr>
        <w:t> </w:t>
      </w:r>
      <w:hyperlink r:id="rId204">
        <w:r>
          <w:rPr>
            <w:sz w:val="24"/>
            <w:u w:val="none"/>
          </w:rPr>
          <w:t>the scroll from En-Gedi | Science</w:t>
        </w:r>
        <w:r>
          <w:rPr>
            <w:spacing w:val="-11"/>
            <w:sz w:val="24"/>
            <w:u w:val="none"/>
          </w:rPr>
          <w:t> </w:t>
        </w:r>
        <w:r>
          <w:rPr>
            <w:sz w:val="24"/>
            <w:u w:val="none"/>
          </w:rPr>
          <w:t>Advances" (https://www.ncbi.nlm.nih.gov/pmc/articles/PMC5031</w:t>
        </w:r>
      </w:hyperlink>
      <w:r>
        <w:rPr>
          <w:sz w:val="24"/>
          <w:u w:val="none"/>
        </w:rPr>
        <w:t> </w:t>
      </w:r>
      <w:hyperlink r:id="rId204">
        <w:r>
          <w:rPr>
            <w:sz w:val="24"/>
            <w:u w:val="single" w:color="AAAAAA"/>
          </w:rPr>
          <w:t>465)</w:t>
        </w:r>
      </w:hyperlink>
      <w:r>
        <w:rPr>
          <w:sz w:val="24"/>
          <w:u w:val="none"/>
        </w:rPr>
        <w:t>. </w:t>
      </w:r>
      <w:r>
        <w:rPr>
          <w:i/>
          <w:sz w:val="24"/>
          <w:u w:val="none"/>
        </w:rPr>
        <w:t>Science Advances</w:t>
      </w:r>
      <w:r>
        <w:rPr>
          <w:sz w:val="24"/>
          <w:u w:val="none"/>
        </w:rPr>
        <w:t>. </w:t>
      </w:r>
      <w:r>
        <w:rPr>
          <w:b/>
          <w:sz w:val="24"/>
          <w:u w:val="none"/>
        </w:rPr>
        <w:t>2 </w:t>
      </w:r>
      <w:r>
        <w:rPr>
          <w:sz w:val="24"/>
          <w:u w:val="none"/>
        </w:rPr>
        <w:t>(9). Advances.sciencemag.org: e1601247.</w:t>
      </w:r>
      <w:r>
        <w:rPr>
          <w:spacing w:val="40"/>
          <w:sz w:val="24"/>
          <w:u w:val="none"/>
        </w:rPr>
        <w:t> </w:t>
      </w:r>
      <w:hyperlink r:id="rId205">
        <w:r>
          <w:rPr>
            <w:spacing w:val="-2"/>
            <w:sz w:val="24"/>
            <w:u w:val="single" w:color="AAAAAA"/>
          </w:rPr>
          <w:t>doi</w:t>
        </w:r>
      </w:hyperlink>
      <w:r>
        <w:rPr>
          <w:spacing w:val="-2"/>
          <w:sz w:val="24"/>
          <w:u w:val="single" w:color="AAAAAA"/>
        </w:rPr>
        <w:t>:</w:t>
      </w:r>
      <w:hyperlink r:id="rId206">
        <w:r>
          <w:rPr>
            <w:spacing w:val="-2"/>
            <w:sz w:val="24"/>
            <w:u w:val="single" w:color="AAAAAA"/>
          </w:rPr>
          <w:t>10.1126/sciadv.1601247 (https://doi.org/10.1126%2Fsciadv.1601247)</w:t>
        </w:r>
      </w:hyperlink>
      <w:r>
        <w:rPr>
          <w:spacing w:val="-2"/>
          <w:sz w:val="24"/>
          <w:u w:val="none"/>
        </w:rPr>
        <w:t>. </w:t>
      </w:r>
      <w:hyperlink r:id="rId207">
        <w:r>
          <w:rPr>
            <w:spacing w:val="-2"/>
            <w:sz w:val="24"/>
            <w:u w:val="single" w:color="AAAAAA"/>
          </w:rPr>
          <w:t>PM</w:t>
        </w:r>
      </w:hyperlink>
      <w:r>
        <w:rPr>
          <w:spacing w:val="-2"/>
          <w:sz w:val="24"/>
          <w:u w:val="single" w:color="AAAAAA"/>
        </w:rPr>
        <w:t>C </w:t>
      </w:r>
      <w:hyperlink r:id="rId204">
        <w:r>
          <w:rPr>
            <w:spacing w:val="-2"/>
            <w:sz w:val="24"/>
            <w:u w:val="single" w:color="AAAAAA"/>
          </w:rPr>
          <w:t>5031465 (https://w</w:t>
        </w:r>
      </w:hyperlink>
      <w:r>
        <w:rPr>
          <w:spacing w:val="-2"/>
          <w:sz w:val="24"/>
          <w:u w:val="none"/>
        </w:rPr>
        <w:t> </w:t>
      </w:r>
      <w:hyperlink r:id="rId204">
        <w:r>
          <w:rPr>
            <w:sz w:val="24"/>
            <w:u w:val="single" w:color="AAAAAA"/>
          </w:rPr>
          <w:t>ww.ncbi.nlm.nih.gov/pmc/articles/PMC5031465)</w:t>
        </w:r>
      </w:hyperlink>
      <w:r>
        <w:rPr>
          <w:sz w:val="24"/>
          <w:u w:val="none"/>
        </w:rPr>
        <w:t>. </w:t>
      </w:r>
      <w:hyperlink r:id="rId208">
        <w:r>
          <w:rPr>
            <w:sz w:val="24"/>
            <w:u w:val="single" w:color="AAAAAA"/>
          </w:rPr>
          <w:t>PMID</w:t>
        </w:r>
      </w:hyperlink>
      <w:r>
        <w:rPr>
          <w:sz w:val="24"/>
          <w:u w:val="none"/>
        </w:rPr>
        <w:t> </w:t>
      </w:r>
      <w:hyperlink r:id="rId209">
        <w:r>
          <w:rPr>
            <w:sz w:val="24"/>
            <w:u w:val="single" w:color="AAAAAA"/>
          </w:rPr>
          <w:t>27679821 (https://pubmed.ncbi.nlm.nih.go</w:t>
        </w:r>
      </w:hyperlink>
      <w:r>
        <w:rPr>
          <w:sz w:val="24"/>
          <w:u w:val="none"/>
        </w:rPr>
        <w:t> </w:t>
      </w:r>
      <w:hyperlink r:id="rId209">
        <w:r>
          <w:rPr>
            <w:spacing w:val="-2"/>
            <w:sz w:val="24"/>
            <w:u w:val="single" w:color="AAAAAA"/>
          </w:rPr>
          <w:t>v/27679821)</w:t>
        </w:r>
      </w:hyperlink>
      <w:r>
        <w:rPr>
          <w:spacing w:val="-2"/>
          <w:sz w:val="24"/>
          <w:u w:val="none"/>
        </w:rPr>
        <w:t>.</w:t>
      </w:r>
    </w:p>
    <w:p>
      <w:pPr>
        <w:pStyle w:val="ListParagraph"/>
        <w:numPr>
          <w:ilvl w:val="0"/>
          <w:numId w:val="2"/>
        </w:numPr>
        <w:tabs>
          <w:tab w:pos="503" w:val="left" w:leader="none"/>
        </w:tabs>
        <w:spacing w:line="235" w:lineRule="auto" w:before="58" w:after="0"/>
        <w:ind w:left="503" w:right="188" w:hanging="401"/>
        <w:jc w:val="left"/>
        <w:rPr>
          <w:sz w:val="24"/>
        </w:rPr>
      </w:pPr>
      <w:hyperlink r:id="rId274">
        <w:r>
          <w:rPr>
            <w:sz w:val="24"/>
            <w:u w:val="single" w:color="AAAAAA"/>
          </w:rPr>
          <w:t>"Scanning</w:t>
        </w:r>
        <w:r>
          <w:rPr>
            <w:spacing w:val="-10"/>
            <w:sz w:val="24"/>
            <w:u w:val="single" w:color="AAAAAA"/>
          </w:rPr>
          <w:t> </w:t>
        </w:r>
        <w:r>
          <w:rPr>
            <w:sz w:val="24"/>
            <w:u w:val="single" w:color="AAAAAA"/>
          </w:rPr>
          <w:t>software</w:t>
        </w:r>
        <w:r>
          <w:rPr>
            <w:spacing w:val="-10"/>
            <w:sz w:val="24"/>
            <w:u w:val="single" w:color="AAAAAA"/>
          </w:rPr>
          <w:t> </w:t>
        </w:r>
        <w:r>
          <w:rPr>
            <w:sz w:val="24"/>
            <w:u w:val="single" w:color="AAAAAA"/>
          </w:rPr>
          <w:t>deciphers</w:t>
        </w:r>
        <w:r>
          <w:rPr>
            <w:spacing w:val="-10"/>
            <w:sz w:val="24"/>
            <w:u w:val="single" w:color="AAAAAA"/>
          </w:rPr>
          <w:t> </w:t>
        </w:r>
        <w:r>
          <w:rPr>
            <w:sz w:val="24"/>
            <w:u w:val="single" w:color="AAAAAA"/>
          </w:rPr>
          <w:t>ancient</w:t>
        </w:r>
        <w:r>
          <w:rPr>
            <w:spacing w:val="-10"/>
            <w:sz w:val="24"/>
            <w:u w:val="single" w:color="AAAAAA"/>
          </w:rPr>
          <w:t> </w:t>
        </w:r>
        <w:r>
          <w:rPr>
            <w:sz w:val="24"/>
            <w:u w:val="single" w:color="AAAAAA"/>
          </w:rPr>
          <w:t>biblical</w:t>
        </w:r>
        <w:r>
          <w:rPr>
            <w:spacing w:val="-10"/>
            <w:sz w:val="24"/>
            <w:u w:val="single" w:color="AAAAAA"/>
          </w:rPr>
          <w:t> </w:t>
        </w:r>
        <w:r>
          <w:rPr>
            <w:sz w:val="24"/>
            <w:u w:val="single" w:color="AAAAAA"/>
          </w:rPr>
          <w:t>scroll"</w:t>
        </w:r>
        <w:r>
          <w:rPr>
            <w:spacing w:val="-10"/>
            <w:sz w:val="24"/>
            <w:u w:val="single" w:color="AAAAAA"/>
          </w:rPr>
          <w:t> </w:t>
        </w:r>
        <w:r>
          <w:rPr>
            <w:sz w:val="24"/>
            <w:u w:val="single" w:color="AAAAAA"/>
          </w:rPr>
          <w:t>(http://bigstory.ap.org/article/60785bb2031a4</w:t>
        </w:r>
      </w:hyperlink>
      <w:r>
        <w:rPr>
          <w:sz w:val="24"/>
          <w:u w:val="none"/>
        </w:rPr>
        <w:t> </w:t>
      </w:r>
      <w:hyperlink r:id="rId274">
        <w:r>
          <w:rPr>
            <w:sz w:val="24"/>
            <w:u w:val="single" w:color="AAAAAA"/>
          </w:rPr>
          <w:t>78cb71ce9278782c320/scanning-software-deciphers-ancient-biblical-scroll)</w:t>
        </w:r>
      </w:hyperlink>
      <w:r>
        <w:rPr>
          <w:sz w:val="24"/>
          <w:u w:val="none"/>
        </w:rPr>
        <w:t>. Associated Press.</w:t>
      </w:r>
    </w:p>
    <w:p>
      <w:pPr>
        <w:spacing w:after="0" w:line="235" w:lineRule="auto"/>
        <w:jc w:val="left"/>
        <w:rPr>
          <w:sz w:val="24"/>
        </w:rPr>
        <w:sectPr>
          <w:pgSz w:w="12240" w:h="15840"/>
          <w:pgMar w:top="520" w:bottom="280" w:left="600" w:right="600"/>
        </w:sectPr>
      </w:pPr>
    </w:p>
    <w:p>
      <w:pPr>
        <w:pStyle w:val="ListParagraph"/>
        <w:numPr>
          <w:ilvl w:val="0"/>
          <w:numId w:val="2"/>
        </w:numPr>
        <w:tabs>
          <w:tab w:pos="503" w:val="left" w:leader="none"/>
        </w:tabs>
        <w:spacing w:line="235" w:lineRule="auto" w:before="69" w:after="0"/>
        <w:ind w:left="503" w:right="217" w:hanging="401"/>
        <w:jc w:val="left"/>
        <w:rPr>
          <w:sz w:val="24"/>
        </w:rPr>
      </w:pPr>
      <w:r>
        <w:rPr/>
        <mc:AlternateContent>
          <mc:Choice Requires="wps">
            <w:drawing>
              <wp:anchor distT="0" distB="0" distL="0" distR="0" allowOverlap="1" layoutInCell="1" locked="0" behindDoc="1" simplePos="0" relativeHeight="487108608">
                <wp:simplePos x="0" y="0"/>
                <wp:positionH relativeFrom="page">
                  <wp:posOffset>704849</wp:posOffset>
                </wp:positionH>
                <wp:positionV relativeFrom="paragraph">
                  <wp:posOffset>384169</wp:posOffset>
                </wp:positionV>
                <wp:extent cx="6429375" cy="952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429375" cy="9525"/>
                        </a:xfrm>
                        <a:custGeom>
                          <a:avLst/>
                          <a:gdLst/>
                          <a:ahLst/>
                          <a:cxnLst/>
                          <a:rect l="l" t="t" r="r" b="b"/>
                          <a:pathLst>
                            <a:path w="6429375" h="9525">
                              <a:moveTo>
                                <a:pt x="6429374" y="9524"/>
                              </a:moveTo>
                              <a:lnTo>
                                <a:pt x="0" y="9524"/>
                              </a:lnTo>
                              <a:lnTo>
                                <a:pt x="0" y="0"/>
                              </a:lnTo>
                              <a:lnTo>
                                <a:pt x="6429374" y="0"/>
                              </a:lnTo>
                              <a:lnTo>
                                <a:pt x="64293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30.249552pt;width:506.24996pt;height:.75pt;mso-position-horizontal-relative:page;mso-position-vertical-relative:paragraph;z-index:-16207872" id="docshape55"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109120">
                <wp:simplePos x="0" y="0"/>
                <wp:positionH relativeFrom="page">
                  <wp:posOffset>704849</wp:posOffset>
                </wp:positionH>
                <wp:positionV relativeFrom="paragraph">
                  <wp:posOffset>555619</wp:posOffset>
                </wp:positionV>
                <wp:extent cx="6410325" cy="95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410325" cy="9525"/>
                        </a:xfrm>
                        <a:custGeom>
                          <a:avLst/>
                          <a:gdLst/>
                          <a:ahLst/>
                          <a:cxnLst/>
                          <a:rect l="l" t="t" r="r" b="b"/>
                          <a:pathLst>
                            <a:path w="6410325" h="9525">
                              <a:moveTo>
                                <a:pt x="6410324" y="9524"/>
                              </a:moveTo>
                              <a:lnTo>
                                <a:pt x="0" y="9524"/>
                              </a:lnTo>
                              <a:lnTo>
                                <a:pt x="0" y="0"/>
                              </a:lnTo>
                              <a:lnTo>
                                <a:pt x="6410324" y="0"/>
                              </a:lnTo>
                              <a:lnTo>
                                <a:pt x="64103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74955pt;width:504.74996pt;height:.75pt;mso-position-horizontal-relative:page;mso-position-vertical-relative:paragraph;z-index:-16207360" id="docshape56" filled="true" fillcolor="#aaaaaa" stroked="false">
                <v:fill type="solid"/>
                <w10:wrap type="none"/>
              </v:rect>
            </w:pict>
          </mc:Fallback>
        </mc:AlternateContent>
      </w:r>
      <w:r>
        <w:rPr>
          <w:sz w:val="24"/>
        </w:rPr>
        <w:t>Price, James D. (14 February 1994). </w:t>
      </w:r>
      <w:hyperlink r:id="rId275">
        <w:r>
          <w:rPr>
            <w:sz w:val="24"/>
            <w:u w:val="single" w:color="AAAAAA"/>
          </w:rPr>
          <w:t>"(DOC)</w:t>
        </w:r>
        <w:r>
          <w:rPr>
            <w:spacing w:val="-4"/>
            <w:sz w:val="24"/>
            <w:u w:val="single" w:color="AAAAAA"/>
          </w:rPr>
          <w:t> </w:t>
        </w:r>
        <w:r>
          <w:rPr>
            <w:sz w:val="24"/>
            <w:u w:val="single" w:color="AAAAAA"/>
          </w:rPr>
          <w:t>This file is a letter I wrote to Mrs. Ripplinger in 1994</w:t>
        </w:r>
      </w:hyperlink>
      <w:r>
        <w:rPr>
          <w:sz w:val="24"/>
          <w:u w:val="none"/>
        </w:rPr>
        <w:t> </w:t>
      </w:r>
      <w:hyperlink r:id="rId275">
        <w:r>
          <w:rPr>
            <w:sz w:val="24"/>
            <w:u w:val="none"/>
          </w:rPr>
          <w:t>in response to her book, </w:t>
        </w:r>
        <w:r>
          <w:rPr>
            <w:i/>
            <w:sz w:val="24"/>
            <w:u w:val="none"/>
          </w:rPr>
          <w:t>New</w:t>
        </w:r>
        <w:r>
          <w:rPr>
            <w:i/>
            <w:spacing w:val="-2"/>
            <w:sz w:val="24"/>
            <w:u w:val="none"/>
          </w:rPr>
          <w:t> </w:t>
        </w:r>
        <w:r>
          <w:rPr>
            <w:i/>
            <w:sz w:val="24"/>
            <w:u w:val="none"/>
          </w:rPr>
          <w:t>Age Bible Versions</w:t>
        </w:r>
        <w:r>
          <w:rPr>
            <w:sz w:val="24"/>
            <w:u w:val="none"/>
          </w:rPr>
          <w:t>. It deals primarily with her criticism of the </w:t>
        </w:r>
        <w:r>
          <w:rPr>
            <w:i/>
            <w:sz w:val="24"/>
            <w:u w:val="none"/>
          </w:rPr>
          <w:t>New</w:t>
        </w:r>
      </w:hyperlink>
      <w:r>
        <w:rPr>
          <w:i/>
          <w:sz w:val="24"/>
          <w:u w:val="none"/>
        </w:rPr>
        <w:t> </w:t>
      </w:r>
      <w:hyperlink r:id="rId275">
        <w:r>
          <w:rPr>
            <w:i/>
            <w:sz w:val="24"/>
            <w:u w:val="none"/>
          </w:rPr>
          <w:t>King James Version</w:t>
        </w:r>
        <w:r>
          <w:rPr>
            <w:sz w:val="24"/>
            <w:u w:val="none"/>
          </w:rPr>
          <w:t>" (http://www.jamesdprice.com/images/Ripplinger_February_15,_1994.doc)</w:t>
        </w:r>
      </w:hyperlink>
      <w:r>
        <w:rPr>
          <w:sz w:val="24"/>
          <w:u w:val="none"/>
        </w:rPr>
        <w:t> (MS</w:t>
      </w:r>
      <w:r>
        <w:rPr>
          <w:spacing w:val="-10"/>
          <w:sz w:val="24"/>
          <w:u w:val="none"/>
        </w:rPr>
        <w:t> </w:t>
      </w:r>
      <w:r>
        <w:rPr>
          <w:sz w:val="24"/>
          <w:u w:val="none"/>
        </w:rPr>
        <w:t>Word).</w:t>
      </w:r>
      <w:r>
        <w:rPr>
          <w:spacing w:val="-7"/>
          <w:sz w:val="24"/>
          <w:u w:val="none"/>
        </w:rPr>
        <w:t> </w:t>
      </w:r>
      <w:r>
        <w:rPr>
          <w:sz w:val="24"/>
          <w:u w:val="none"/>
        </w:rPr>
        <w:t>James</w:t>
      </w:r>
      <w:r>
        <w:rPr>
          <w:spacing w:val="-7"/>
          <w:sz w:val="24"/>
          <w:u w:val="none"/>
        </w:rPr>
        <w:t> </w:t>
      </w:r>
      <w:r>
        <w:rPr>
          <w:sz w:val="24"/>
          <w:u w:val="none"/>
        </w:rPr>
        <w:t>D.</w:t>
      </w:r>
      <w:r>
        <w:rPr>
          <w:spacing w:val="-7"/>
          <w:sz w:val="24"/>
          <w:u w:val="none"/>
        </w:rPr>
        <w:t> </w:t>
      </w:r>
      <w:r>
        <w:rPr>
          <w:sz w:val="24"/>
          <w:u w:val="none"/>
        </w:rPr>
        <w:t>Price</w:t>
      </w:r>
      <w:r>
        <w:rPr>
          <w:spacing w:val="-7"/>
          <w:sz w:val="24"/>
          <w:u w:val="none"/>
        </w:rPr>
        <w:t> </w:t>
      </w:r>
      <w:r>
        <w:rPr>
          <w:sz w:val="24"/>
          <w:u w:val="none"/>
        </w:rPr>
        <w:t>Publications.</w:t>
      </w:r>
      <w:r>
        <w:rPr>
          <w:spacing w:val="-7"/>
          <w:sz w:val="24"/>
          <w:u w:val="none"/>
        </w:rPr>
        <w:t> </w:t>
      </w:r>
      <w:r>
        <w:rPr>
          <w:sz w:val="24"/>
          <w:u w:val="none"/>
        </w:rPr>
        <w:t>p.</w:t>
      </w:r>
      <w:r>
        <w:rPr>
          <w:spacing w:val="-7"/>
          <w:sz w:val="24"/>
          <w:u w:val="none"/>
        </w:rPr>
        <w:t> </w:t>
      </w:r>
      <w:r>
        <w:rPr>
          <w:sz w:val="24"/>
          <w:u w:val="none"/>
        </w:rPr>
        <w:t>4.</w:t>
      </w:r>
      <w:r>
        <w:rPr>
          <w:spacing w:val="-17"/>
          <w:sz w:val="24"/>
          <w:u w:val="none"/>
        </w:rPr>
        <w:t> </w:t>
      </w:r>
      <w:r>
        <w:rPr>
          <w:sz w:val="24"/>
          <w:u w:val="single" w:color="AAAAAA"/>
        </w:rPr>
        <w:t>Archived</w:t>
      </w:r>
      <w:r>
        <w:rPr>
          <w:spacing w:val="-7"/>
          <w:sz w:val="24"/>
          <w:u w:val="single" w:color="AAAAAA"/>
        </w:rPr>
        <w:t> </w:t>
      </w:r>
      <w:r>
        <w:rPr>
          <w:sz w:val="24"/>
          <w:u w:val="single" w:color="AAAAAA"/>
        </w:rPr>
        <w:t>(https://web.archive.org/web/2011071307</w:t>
      </w:r>
      <w:r>
        <w:rPr>
          <w:sz w:val="24"/>
          <w:u w:val="none"/>
        </w:rPr>
        <w:t> </w:t>
      </w:r>
      <w:hyperlink r:id="rId276">
        <w:r>
          <w:rPr>
            <w:sz w:val="24"/>
            <w:u w:val="single" w:color="AAAAAA"/>
          </w:rPr>
          <w:t>5128/http://www.jamesdprice.com/images/Ripplinger_February_15,_1994.doc)</w:t>
        </w:r>
      </w:hyperlink>
      <w:r>
        <w:rPr>
          <w:sz w:val="24"/>
          <w:u w:val="none"/>
        </w:rPr>
        <w:t> from the original on 13 July 2011. Retrieved 28</w:t>
      </w:r>
      <w:r>
        <w:rPr>
          <w:spacing w:val="-14"/>
          <w:sz w:val="24"/>
          <w:u w:val="none"/>
        </w:rPr>
        <w:t> </w:t>
      </w:r>
      <w:r>
        <w:rPr>
          <w:sz w:val="24"/>
          <w:u w:val="none"/>
        </w:rPr>
        <w:t>August 2010. "But regardless of these details, as former executive editor of the </w:t>
      </w:r>
      <w:r>
        <w:rPr>
          <w:i/>
          <w:sz w:val="24"/>
          <w:u w:val="none"/>
        </w:rPr>
        <w:t>NKJV Old Testament</w:t>
      </w:r>
      <w:r>
        <w:rPr>
          <w:sz w:val="24"/>
          <w:u w:val="none"/>
        </w:rPr>
        <w:t>, I can confidently assure you that the NKJV followed, as carefully as possible, the Bobmerg [</w:t>
      </w:r>
      <w:hyperlink r:id="rId277">
        <w:r>
          <w:rPr>
            <w:sz w:val="24"/>
            <w:u w:val="single" w:color="AAAAAA"/>
          </w:rPr>
          <w:t>sic</w:t>
        </w:r>
      </w:hyperlink>
      <w:r>
        <w:rPr>
          <w:sz w:val="24"/>
          <w:u w:val="none"/>
        </w:rPr>
        <w:t> Bomberg] 1524–1525 Ben Chayyim edition that the KJV 1611 translators used — I personally made sure."</w:t>
      </w:r>
    </w:p>
    <w:p>
      <w:pPr>
        <w:pStyle w:val="ListParagraph"/>
        <w:numPr>
          <w:ilvl w:val="0"/>
          <w:numId w:val="2"/>
        </w:numPr>
        <w:tabs>
          <w:tab w:pos="503" w:val="left" w:leader="none"/>
        </w:tabs>
        <w:spacing w:line="273" w:lineRule="exact" w:before="51" w:after="0"/>
        <w:ind w:left="503" w:right="0" w:hanging="400"/>
        <w:jc w:val="left"/>
        <w:rPr>
          <w:sz w:val="24"/>
        </w:rPr>
      </w:pPr>
      <w:r>
        <w:rPr>
          <w:sz w:val="24"/>
        </w:rPr>
        <w:t>Orlinsky,</w:t>
      </w:r>
      <w:r>
        <w:rPr>
          <w:spacing w:val="-2"/>
          <w:sz w:val="24"/>
        </w:rPr>
        <w:t> </w:t>
      </w:r>
      <w:r>
        <w:rPr>
          <w:sz w:val="24"/>
        </w:rPr>
        <w:t>Harry</w:t>
      </w:r>
      <w:r>
        <w:rPr>
          <w:spacing w:val="-1"/>
          <w:sz w:val="24"/>
        </w:rPr>
        <w:t> </w:t>
      </w:r>
      <w:r>
        <w:rPr>
          <w:sz w:val="24"/>
        </w:rPr>
        <w:t>M.</w:t>
      </w:r>
      <w:r>
        <w:rPr>
          <w:spacing w:val="-2"/>
          <w:sz w:val="24"/>
        </w:rPr>
        <w:t> </w:t>
      </w:r>
      <w:r>
        <w:rPr>
          <w:sz w:val="24"/>
        </w:rPr>
        <w:t>(1966)</w:t>
      </w:r>
      <w:r>
        <w:rPr>
          <w:spacing w:val="-1"/>
          <w:sz w:val="24"/>
        </w:rPr>
        <w:t> </w:t>
      </w:r>
      <w:r>
        <w:rPr>
          <w:sz w:val="24"/>
        </w:rPr>
        <w:t>[1894].</w:t>
      </w:r>
      <w:r>
        <w:rPr>
          <w:spacing w:val="-1"/>
          <w:sz w:val="24"/>
        </w:rPr>
        <w:t> </w:t>
      </w:r>
      <w:r>
        <w:rPr>
          <w:sz w:val="24"/>
        </w:rPr>
        <w:t>"Prolegomenon</w:t>
      </w:r>
      <w:r>
        <w:rPr>
          <w:spacing w:val="-2"/>
          <w:sz w:val="24"/>
        </w:rPr>
        <w:t> </w:t>
      </w:r>
      <w:r>
        <w:rPr>
          <w:sz w:val="24"/>
        </w:rPr>
        <w:t>to</w:t>
      </w:r>
      <w:r>
        <w:rPr>
          <w:spacing w:val="-1"/>
          <w:sz w:val="24"/>
        </w:rPr>
        <w:t> </w:t>
      </w:r>
      <w:r>
        <w:rPr>
          <w:sz w:val="24"/>
        </w:rPr>
        <w:t>the</w:t>
      </w:r>
      <w:r>
        <w:rPr>
          <w:spacing w:val="-2"/>
          <w:sz w:val="24"/>
        </w:rPr>
        <w:t> </w:t>
      </w:r>
      <w:r>
        <w:rPr>
          <w:sz w:val="24"/>
        </w:rPr>
        <w:t>1966</w:t>
      </w:r>
      <w:r>
        <w:rPr>
          <w:spacing w:val="-1"/>
          <w:sz w:val="24"/>
        </w:rPr>
        <w:t> </w:t>
      </w:r>
      <w:r>
        <w:rPr>
          <w:sz w:val="24"/>
        </w:rPr>
        <w:t>reprint".</w:t>
      </w:r>
      <w:r>
        <w:rPr>
          <w:spacing w:val="-1"/>
          <w:sz w:val="24"/>
        </w:rPr>
        <w:t> </w:t>
      </w:r>
      <w:r>
        <w:rPr>
          <w:sz w:val="24"/>
        </w:rPr>
        <w:t>In</w:t>
      </w:r>
      <w:r>
        <w:rPr>
          <w:spacing w:val="-2"/>
          <w:sz w:val="24"/>
        </w:rPr>
        <w:t> </w:t>
      </w:r>
      <w:hyperlink r:id="rId278">
        <w:r>
          <w:rPr>
            <w:sz w:val="24"/>
            <w:u w:val="single" w:color="AAAAAA"/>
          </w:rPr>
          <w:t>Ginsburg,</w:t>
        </w:r>
        <w:r>
          <w:rPr>
            <w:spacing w:val="-1"/>
            <w:sz w:val="24"/>
            <w:u w:val="single" w:color="AAAAAA"/>
          </w:rPr>
          <w:t> </w:t>
        </w:r>
        <w:r>
          <w:rPr>
            <w:sz w:val="24"/>
            <w:u w:val="single" w:color="AAAAAA"/>
          </w:rPr>
          <w:t>Christian</w:t>
        </w:r>
      </w:hyperlink>
      <w:r>
        <w:rPr>
          <w:spacing w:val="-1"/>
          <w:sz w:val="24"/>
          <w:u w:val="none"/>
        </w:rPr>
        <w:t> </w:t>
      </w:r>
      <w:r>
        <w:rPr>
          <w:spacing w:val="-2"/>
          <w:sz w:val="24"/>
          <w:u w:val="none"/>
        </w:rPr>
        <w:t>(ed.).</w:t>
      </w:r>
    </w:p>
    <w:p>
      <w:pPr>
        <w:spacing w:line="273" w:lineRule="exact" w:before="0"/>
        <w:ind w:left="503" w:right="0" w:firstLine="0"/>
        <w:jc w:val="left"/>
        <w:rPr>
          <w:rFonts w:ascii="Arial"/>
          <w:sz w:val="24"/>
        </w:rPr>
      </w:pPr>
      <w:r>
        <w:rPr>
          <w:rFonts w:ascii="Arial"/>
          <w:i/>
          <w:sz w:val="24"/>
        </w:rPr>
        <w:t>Introduction to the Massoretico-Critical Edition of the Hebrew Bible </w:t>
      </w:r>
      <w:r>
        <w:rPr>
          <w:rFonts w:ascii="Arial"/>
          <w:sz w:val="24"/>
        </w:rPr>
        <w:t>(reprint </w:t>
      </w:r>
      <w:r>
        <w:rPr>
          <w:rFonts w:ascii="Arial"/>
          <w:spacing w:val="-2"/>
          <w:sz w:val="24"/>
        </w:rPr>
        <w:t>ed.).</w:t>
      </w:r>
    </w:p>
    <w:p>
      <w:pPr>
        <w:pStyle w:val="ListParagraph"/>
        <w:numPr>
          <w:ilvl w:val="0"/>
          <w:numId w:val="2"/>
        </w:numPr>
        <w:tabs>
          <w:tab w:pos="503" w:val="left" w:leader="none"/>
        </w:tabs>
        <w:spacing w:line="235" w:lineRule="auto" w:before="59" w:after="0"/>
        <w:ind w:left="503" w:right="590" w:hanging="401"/>
        <w:jc w:val="left"/>
        <w:rPr>
          <w:sz w:val="24"/>
        </w:rPr>
      </w:pPr>
      <w:hyperlink r:id="rId175">
        <w:r>
          <w:rPr>
            <w:sz w:val="24"/>
            <w:u w:val="single" w:color="AAAAAA"/>
          </w:rPr>
          <w:t>Ginsburg,</w:t>
        </w:r>
        <w:r>
          <w:rPr>
            <w:spacing w:val="-3"/>
            <w:sz w:val="24"/>
            <w:u w:val="single" w:color="AAAAAA"/>
          </w:rPr>
          <w:t> </w:t>
        </w:r>
        <w:r>
          <w:rPr>
            <w:sz w:val="24"/>
            <w:u w:val="single" w:color="AAAAAA"/>
          </w:rPr>
          <w:t>Christian</w:t>
        </w:r>
        <w:r>
          <w:rPr>
            <w:spacing w:val="-3"/>
            <w:sz w:val="24"/>
            <w:u w:val="single" w:color="AAAAAA"/>
          </w:rPr>
          <w:t> </w:t>
        </w:r>
        <w:r>
          <w:rPr>
            <w:sz w:val="24"/>
            <w:u w:val="single" w:color="AAAAAA"/>
          </w:rPr>
          <w:t>David</w:t>
        </w:r>
      </w:hyperlink>
      <w:r>
        <w:rPr>
          <w:sz w:val="24"/>
          <w:u w:val="none"/>
        </w:rPr>
        <w:t>,</w:t>
      </w:r>
      <w:r>
        <w:rPr>
          <w:spacing w:val="-3"/>
          <w:sz w:val="24"/>
          <w:u w:val="none"/>
        </w:rPr>
        <w:t> </w:t>
      </w:r>
      <w:r>
        <w:rPr>
          <w:sz w:val="24"/>
          <w:u w:val="none"/>
        </w:rPr>
        <w:t>ed.</w:t>
      </w:r>
      <w:r>
        <w:rPr>
          <w:spacing w:val="-3"/>
          <w:sz w:val="24"/>
          <w:u w:val="none"/>
        </w:rPr>
        <w:t> </w:t>
      </w:r>
      <w:r>
        <w:rPr>
          <w:sz w:val="24"/>
          <w:u w:val="none"/>
        </w:rPr>
        <w:t>(1928).</w:t>
      </w:r>
      <w:r>
        <w:rPr>
          <w:spacing w:val="-3"/>
          <w:sz w:val="24"/>
          <w:u w:val="none"/>
        </w:rPr>
        <w:t> </w:t>
      </w:r>
      <w:r>
        <w:rPr>
          <w:sz w:val="24"/>
          <w:u w:val="none"/>
        </w:rPr>
        <w:t>"Introduction</w:t>
      </w:r>
      <w:r>
        <w:rPr>
          <w:spacing w:val="-3"/>
          <w:sz w:val="24"/>
          <w:u w:val="none"/>
        </w:rPr>
        <w:t> </w:t>
      </w:r>
      <w:r>
        <w:rPr>
          <w:sz w:val="24"/>
          <w:u w:val="none"/>
        </w:rPr>
        <w:t>to</w:t>
      </w:r>
      <w:r>
        <w:rPr>
          <w:spacing w:val="-3"/>
          <w:sz w:val="24"/>
          <w:u w:val="none"/>
        </w:rPr>
        <w:t> </w:t>
      </w:r>
      <w:r>
        <w:rPr>
          <w:sz w:val="24"/>
          <w:u w:val="none"/>
        </w:rPr>
        <w:t>the</w:t>
      </w:r>
      <w:r>
        <w:rPr>
          <w:spacing w:val="-3"/>
          <w:sz w:val="24"/>
          <w:u w:val="none"/>
        </w:rPr>
        <w:t> </w:t>
      </w:r>
      <w:r>
        <w:rPr>
          <w:sz w:val="24"/>
          <w:u w:val="none"/>
        </w:rPr>
        <w:t>Ginsburg</w:t>
      </w:r>
      <w:r>
        <w:rPr>
          <w:spacing w:val="-3"/>
          <w:sz w:val="24"/>
          <w:u w:val="none"/>
        </w:rPr>
        <w:t> </w:t>
      </w:r>
      <w:r>
        <w:rPr>
          <w:sz w:val="24"/>
          <w:u w:val="none"/>
        </w:rPr>
        <w:t>Edition</w:t>
      </w:r>
      <w:r>
        <w:rPr>
          <w:spacing w:val="-3"/>
          <w:sz w:val="24"/>
          <w:u w:val="none"/>
        </w:rPr>
        <w:t> </w:t>
      </w:r>
      <w:r>
        <w:rPr>
          <w:sz w:val="24"/>
          <w:u w:val="none"/>
        </w:rPr>
        <w:t>of</w:t>
      </w:r>
      <w:r>
        <w:rPr>
          <w:spacing w:val="-3"/>
          <w:sz w:val="24"/>
          <w:u w:val="none"/>
        </w:rPr>
        <w:t> </w:t>
      </w:r>
      <w:r>
        <w:rPr>
          <w:sz w:val="24"/>
          <w:u w:val="none"/>
        </w:rPr>
        <w:t>the</w:t>
      </w:r>
      <w:r>
        <w:rPr>
          <w:spacing w:val="-3"/>
          <w:sz w:val="24"/>
          <w:u w:val="none"/>
        </w:rPr>
        <w:t> </w:t>
      </w:r>
      <w:r>
        <w:rPr>
          <w:sz w:val="24"/>
          <w:u w:val="none"/>
        </w:rPr>
        <w:t>Hebrew</w:t>
      </w:r>
      <w:r>
        <w:rPr>
          <w:spacing w:val="-3"/>
          <w:sz w:val="24"/>
          <w:u w:val="none"/>
        </w:rPr>
        <w:t> </w:t>
      </w:r>
      <w:r>
        <w:rPr>
          <w:sz w:val="24"/>
          <w:u w:val="none"/>
        </w:rPr>
        <w:t>Old Testament". </w:t>
      </w:r>
      <w:r>
        <w:rPr>
          <w:i/>
          <w:sz w:val="24"/>
          <w:u w:val="none"/>
        </w:rPr>
        <w:t>The Hebrew Old Testament</w:t>
      </w:r>
      <w:r>
        <w:rPr>
          <w:sz w:val="24"/>
          <w:u w:val="none"/>
        </w:rPr>
        <w:t>. </w:t>
      </w:r>
      <w:hyperlink r:id="rId172">
        <w:r>
          <w:rPr>
            <w:sz w:val="24"/>
            <w:u w:val="single" w:color="AAAAAA"/>
          </w:rPr>
          <w:t>British and Foreign Bible Society</w:t>
        </w:r>
      </w:hyperlink>
      <w:r>
        <w:rPr>
          <w:sz w:val="24"/>
          <w:u w:val="none"/>
        </w:rPr>
        <w:t>.</w:t>
      </w:r>
    </w:p>
    <w:p>
      <w:pPr>
        <w:pStyle w:val="ListParagraph"/>
        <w:numPr>
          <w:ilvl w:val="0"/>
          <w:numId w:val="2"/>
        </w:numPr>
        <w:tabs>
          <w:tab w:pos="503" w:val="left" w:leader="none"/>
        </w:tabs>
        <w:spacing w:line="235" w:lineRule="auto" w:before="59" w:after="0"/>
        <w:ind w:left="503" w:right="739" w:hanging="401"/>
        <w:jc w:val="left"/>
        <w:rPr>
          <w:sz w:val="24"/>
        </w:rPr>
      </w:pPr>
      <w:hyperlink r:id="rId181">
        <w:r>
          <w:rPr>
            <w:sz w:val="24"/>
            <w:u w:val="single" w:color="AAAAAA"/>
          </w:rPr>
          <w:t>Goshen-Gottstein,</w:t>
        </w:r>
        <w:r>
          <w:rPr>
            <w:spacing w:val="-4"/>
            <w:sz w:val="24"/>
            <w:u w:val="single" w:color="AAAAAA"/>
          </w:rPr>
          <w:t> </w:t>
        </w:r>
        <w:r>
          <w:rPr>
            <w:sz w:val="24"/>
            <w:u w:val="single" w:color="AAAAAA"/>
          </w:rPr>
          <w:t>Moshe</w:t>
        </w:r>
      </w:hyperlink>
      <w:r>
        <w:rPr>
          <w:spacing w:val="-4"/>
          <w:sz w:val="24"/>
          <w:u w:val="none"/>
        </w:rPr>
        <w:t> </w:t>
      </w:r>
      <w:r>
        <w:rPr>
          <w:sz w:val="24"/>
          <w:u w:val="none"/>
        </w:rPr>
        <w:t>(1992).</w:t>
      </w:r>
      <w:r>
        <w:rPr>
          <w:spacing w:val="-4"/>
          <w:sz w:val="24"/>
          <w:u w:val="none"/>
        </w:rPr>
        <w:t> </w:t>
      </w:r>
      <w:r>
        <w:rPr>
          <w:sz w:val="24"/>
          <w:u w:val="none"/>
        </w:rPr>
        <w:t>"Editions</w:t>
      </w:r>
      <w:r>
        <w:rPr>
          <w:spacing w:val="-4"/>
          <w:sz w:val="24"/>
          <w:u w:val="none"/>
        </w:rPr>
        <w:t> </w:t>
      </w:r>
      <w:r>
        <w:rPr>
          <w:sz w:val="24"/>
          <w:u w:val="none"/>
        </w:rPr>
        <w:t>of</w:t>
      </w:r>
      <w:r>
        <w:rPr>
          <w:spacing w:val="-4"/>
          <w:sz w:val="24"/>
          <w:u w:val="none"/>
        </w:rPr>
        <w:t> </w:t>
      </w:r>
      <w:r>
        <w:rPr>
          <w:sz w:val="24"/>
          <w:u w:val="none"/>
        </w:rPr>
        <w:t>the</w:t>
      </w:r>
      <w:r>
        <w:rPr>
          <w:spacing w:val="-4"/>
          <w:sz w:val="24"/>
          <w:u w:val="none"/>
        </w:rPr>
        <w:t> </w:t>
      </w:r>
      <w:r>
        <w:rPr>
          <w:sz w:val="24"/>
          <w:u w:val="none"/>
        </w:rPr>
        <w:t>Hebrew</w:t>
      </w:r>
      <w:r>
        <w:rPr>
          <w:spacing w:val="-4"/>
          <w:sz w:val="24"/>
          <w:u w:val="none"/>
        </w:rPr>
        <w:t> </w:t>
      </w:r>
      <w:r>
        <w:rPr>
          <w:sz w:val="24"/>
          <w:u w:val="none"/>
        </w:rPr>
        <w:t>Bible</w:t>
      </w:r>
      <w:r>
        <w:rPr>
          <w:spacing w:val="-4"/>
          <w:sz w:val="24"/>
          <w:u w:val="none"/>
        </w:rPr>
        <w:t> </w:t>
      </w:r>
      <w:r>
        <w:rPr>
          <w:sz w:val="24"/>
          <w:u w:val="none"/>
        </w:rPr>
        <w:t>–</w:t>
      </w:r>
      <w:r>
        <w:rPr>
          <w:spacing w:val="-4"/>
          <w:sz w:val="24"/>
          <w:u w:val="none"/>
        </w:rPr>
        <w:t> </w:t>
      </w:r>
      <w:r>
        <w:rPr>
          <w:sz w:val="24"/>
          <w:u w:val="none"/>
        </w:rPr>
        <w:t>Past</w:t>
      </w:r>
      <w:r>
        <w:rPr>
          <w:spacing w:val="-4"/>
          <w:sz w:val="24"/>
          <w:u w:val="none"/>
        </w:rPr>
        <w:t> </w:t>
      </w:r>
      <w:r>
        <w:rPr>
          <w:sz w:val="24"/>
          <w:u w:val="none"/>
        </w:rPr>
        <w:t>and</w:t>
      </w:r>
      <w:r>
        <w:rPr>
          <w:spacing w:val="-4"/>
          <w:sz w:val="24"/>
          <w:u w:val="none"/>
        </w:rPr>
        <w:t> </w:t>
      </w:r>
      <w:r>
        <w:rPr>
          <w:sz w:val="24"/>
          <w:u w:val="none"/>
        </w:rPr>
        <w:t>Future".</w:t>
      </w:r>
      <w:r>
        <w:rPr>
          <w:spacing w:val="-4"/>
          <w:sz w:val="24"/>
          <w:u w:val="none"/>
        </w:rPr>
        <w:t> </w:t>
      </w:r>
      <w:r>
        <w:rPr>
          <w:i/>
          <w:sz w:val="24"/>
          <w:u w:val="none"/>
        </w:rPr>
        <w:t>Sha'arei</w:t>
      </w:r>
      <w:r>
        <w:rPr>
          <w:i/>
          <w:sz w:val="24"/>
          <w:u w:val="none"/>
        </w:rPr>
        <w:t> Talmon</w:t>
      </w:r>
      <w:r>
        <w:rPr>
          <w:sz w:val="24"/>
          <w:u w:val="none"/>
        </w:rPr>
        <w:t>. Eisenbrauns. pp. 239–240.</w:t>
      </w:r>
    </w:p>
    <w:p>
      <w:pPr>
        <w:pStyle w:val="BodyText"/>
        <w:spacing w:before="190"/>
        <w:ind w:left="0"/>
        <w:rPr>
          <w:rFonts w:ascii="Arial"/>
          <w:sz w:val="28"/>
        </w:rPr>
      </w:pPr>
    </w:p>
    <w:p>
      <w:pPr>
        <w:pStyle w:val="Heading2"/>
        <w:jc w:val="left"/>
      </w:pPr>
      <w:r>
        <w:rPr/>
        <w:t>General</w:t>
      </w:r>
      <w:r>
        <w:rPr>
          <w:spacing w:val="-1"/>
        </w:rPr>
        <w:t> </w:t>
      </w:r>
      <w:r>
        <w:rPr/>
        <w:t>and</w:t>
      </w:r>
      <w:r>
        <w:rPr>
          <w:spacing w:val="-1"/>
        </w:rPr>
        <w:t> </w:t>
      </w:r>
      <w:r>
        <w:rPr/>
        <w:t>cited</w:t>
      </w:r>
      <w:r>
        <w:rPr>
          <w:spacing w:val="-1"/>
        </w:rPr>
        <w:t> </w:t>
      </w:r>
      <w:r>
        <w:rPr>
          <w:spacing w:val="-2"/>
        </w:rPr>
        <w:t>sources</w:t>
      </w:r>
    </w:p>
    <w:p>
      <w:pPr>
        <w:spacing w:line="235" w:lineRule="auto" w:before="230"/>
        <w:ind w:left="503" w:right="589" w:hanging="234"/>
        <w:jc w:val="left"/>
        <w:rPr>
          <w:rFonts w:ascii="Arial" w:hAnsi="Arial"/>
          <w:sz w:val="24"/>
        </w:rPr>
      </w:pPr>
      <w:r>
        <w:rPr>
          <w:position w:val="3"/>
        </w:rPr>
        <w:drawing>
          <wp:inline distT="0" distB="0" distL="0" distR="0">
            <wp:extent cx="47624" cy="47624"/>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279">
        <w:r>
          <w:rPr>
            <w:rFonts w:ascii="Arial" w:hAnsi="Arial"/>
            <w:sz w:val="24"/>
            <w:u w:val="single" w:color="AAAAAA"/>
          </w:rPr>
          <w:t>Lane</w:t>
        </w:r>
        <w:r>
          <w:rPr>
            <w:rFonts w:ascii="Arial" w:hAnsi="Arial"/>
            <w:spacing w:val="-3"/>
            <w:sz w:val="24"/>
            <w:u w:val="single" w:color="AAAAAA"/>
          </w:rPr>
          <w:t> </w:t>
        </w:r>
        <w:r>
          <w:rPr>
            <w:rFonts w:ascii="Arial" w:hAnsi="Arial"/>
            <w:sz w:val="24"/>
            <w:u w:val="single" w:color="AAAAAA"/>
          </w:rPr>
          <w:t>Fox,</w:t>
        </w:r>
        <w:r>
          <w:rPr>
            <w:rFonts w:ascii="Arial" w:hAnsi="Arial"/>
            <w:spacing w:val="-3"/>
            <w:sz w:val="24"/>
            <w:u w:val="single" w:color="AAAAAA"/>
          </w:rPr>
          <w:t> </w:t>
        </w:r>
        <w:r>
          <w:rPr>
            <w:rFonts w:ascii="Arial" w:hAnsi="Arial"/>
            <w:sz w:val="24"/>
            <w:u w:val="single" w:color="AAAAAA"/>
          </w:rPr>
          <w:t>Robin</w:t>
        </w:r>
      </w:hyperlink>
      <w:r>
        <w:rPr>
          <w:rFonts w:ascii="Arial" w:hAnsi="Arial"/>
          <w:spacing w:val="-3"/>
          <w:sz w:val="24"/>
          <w:u w:val="none"/>
        </w:rPr>
        <w:t> </w:t>
      </w:r>
      <w:r>
        <w:rPr>
          <w:rFonts w:ascii="Arial" w:hAnsi="Arial"/>
          <w:sz w:val="24"/>
          <w:u w:val="none"/>
        </w:rPr>
        <w:t>(1991).</w:t>
      </w:r>
      <w:r>
        <w:rPr>
          <w:rFonts w:ascii="Arial" w:hAnsi="Arial"/>
          <w:spacing w:val="-3"/>
          <w:sz w:val="24"/>
          <w:u w:val="none"/>
        </w:rPr>
        <w:t> </w:t>
      </w:r>
      <w:r>
        <w:rPr>
          <w:rFonts w:ascii="Arial" w:hAnsi="Arial"/>
          <w:i/>
          <w:sz w:val="24"/>
          <w:u w:val="none"/>
        </w:rPr>
        <w:t>The</w:t>
      </w:r>
      <w:r>
        <w:rPr>
          <w:rFonts w:ascii="Arial" w:hAnsi="Arial"/>
          <w:i/>
          <w:spacing w:val="-3"/>
          <w:sz w:val="24"/>
          <w:u w:val="none"/>
        </w:rPr>
        <w:t> </w:t>
      </w:r>
      <w:r>
        <w:rPr>
          <w:rFonts w:ascii="Arial" w:hAnsi="Arial"/>
          <w:i/>
          <w:sz w:val="24"/>
          <w:u w:val="none"/>
        </w:rPr>
        <w:t>Unauthorized</w:t>
      </w:r>
      <w:r>
        <w:rPr>
          <w:rFonts w:ascii="Arial" w:hAnsi="Arial"/>
          <w:i/>
          <w:spacing w:val="-3"/>
          <w:sz w:val="24"/>
          <w:u w:val="none"/>
        </w:rPr>
        <w:t> </w:t>
      </w:r>
      <w:r>
        <w:rPr>
          <w:rFonts w:ascii="Arial" w:hAnsi="Arial"/>
          <w:i/>
          <w:sz w:val="24"/>
          <w:u w:val="none"/>
        </w:rPr>
        <w:t>Version</w:t>
      </w:r>
      <w:r>
        <w:rPr>
          <w:rFonts w:ascii="Arial" w:hAnsi="Arial"/>
          <w:sz w:val="24"/>
          <w:u w:val="none"/>
        </w:rPr>
        <w:t>.</w:t>
      </w:r>
      <w:r>
        <w:rPr>
          <w:rFonts w:ascii="Arial" w:hAnsi="Arial"/>
          <w:spacing w:val="-17"/>
          <w:sz w:val="24"/>
          <w:u w:val="none"/>
        </w:rPr>
        <w:t> </w:t>
      </w:r>
      <w:hyperlink r:id="rId280">
        <w:r>
          <w:rPr>
            <w:rFonts w:ascii="Arial" w:hAnsi="Arial"/>
            <w:sz w:val="24"/>
            <w:u w:val="single" w:color="AAAAAA"/>
          </w:rPr>
          <w:t>Alfred</w:t>
        </w:r>
        <w:r>
          <w:rPr>
            <w:rFonts w:ascii="Arial" w:hAnsi="Arial"/>
            <w:spacing w:val="-16"/>
            <w:sz w:val="24"/>
            <w:u w:val="single" w:color="AAAAAA"/>
          </w:rPr>
          <w:t> </w:t>
        </w:r>
        <w:r>
          <w:rPr>
            <w:rFonts w:ascii="Arial" w:hAnsi="Arial"/>
            <w:sz w:val="24"/>
            <w:u w:val="single" w:color="AAAAAA"/>
          </w:rPr>
          <w:t>A.</w:t>
        </w:r>
        <w:r>
          <w:rPr>
            <w:rFonts w:ascii="Arial" w:hAnsi="Arial"/>
            <w:spacing w:val="-3"/>
            <w:sz w:val="24"/>
            <w:u w:val="single" w:color="AAAAAA"/>
          </w:rPr>
          <w:t> </w:t>
        </w:r>
        <w:r>
          <w:rPr>
            <w:rFonts w:ascii="Arial" w:hAnsi="Arial"/>
            <w:sz w:val="24"/>
            <w:u w:val="single" w:color="AAAAAA"/>
          </w:rPr>
          <w:t>Knopf</w:t>
        </w:r>
      </w:hyperlink>
      <w:r>
        <w:rPr>
          <w:rFonts w:ascii="Arial" w:hAnsi="Arial"/>
          <w:sz w:val="24"/>
          <w:u w:val="none"/>
        </w:rPr>
        <w:t>.</w:t>
      </w:r>
      <w:r>
        <w:rPr>
          <w:rFonts w:ascii="Arial" w:hAnsi="Arial"/>
          <w:spacing w:val="-3"/>
          <w:sz w:val="24"/>
          <w:u w:val="none"/>
        </w:rPr>
        <w:t> </w:t>
      </w:r>
      <w:r>
        <w:rPr>
          <w:rFonts w:ascii="Arial" w:hAnsi="Arial"/>
          <w:sz w:val="24"/>
          <w:u w:val="none"/>
        </w:rPr>
        <w:t>pp.</w:t>
      </w:r>
      <w:r>
        <w:rPr>
          <w:rFonts w:ascii="Arial" w:hAnsi="Arial"/>
          <w:spacing w:val="-3"/>
          <w:sz w:val="24"/>
          <w:u w:val="none"/>
        </w:rPr>
        <w:t> </w:t>
      </w:r>
      <w:r>
        <w:rPr>
          <w:rFonts w:ascii="Arial" w:hAnsi="Arial"/>
          <w:sz w:val="24"/>
          <w:u w:val="none"/>
        </w:rPr>
        <w:t>99–106.</w:t>
      </w:r>
      <w:r>
        <w:rPr>
          <w:rFonts w:ascii="Arial" w:hAnsi="Arial"/>
          <w:spacing w:val="-3"/>
          <w:sz w:val="24"/>
          <w:u w:val="none"/>
        </w:rPr>
        <w:t> </w:t>
      </w:r>
      <w:hyperlink r:id="rId198">
        <w:r>
          <w:rPr>
            <w:rFonts w:ascii="Arial" w:hAnsi="Arial"/>
            <w:sz w:val="24"/>
            <w:u w:val="single" w:color="AAAAAA"/>
          </w:rPr>
          <w:t>ISB</w:t>
        </w:r>
      </w:hyperlink>
      <w:r>
        <w:rPr>
          <w:rFonts w:ascii="Arial" w:hAnsi="Arial"/>
          <w:sz w:val="24"/>
          <w:u w:val="single" w:color="AAAAAA"/>
        </w:rPr>
        <w:t>N</w:t>
      </w:r>
      <w:r>
        <w:rPr>
          <w:rFonts w:ascii="Arial" w:hAnsi="Arial"/>
          <w:spacing w:val="-3"/>
          <w:sz w:val="24"/>
          <w:u w:val="single" w:color="AAAAAA"/>
        </w:rPr>
        <w:t> </w:t>
      </w:r>
      <w:r>
        <w:rPr>
          <w:rFonts w:ascii="Arial" w:hAnsi="Arial"/>
          <w:sz w:val="24"/>
          <w:u w:val="single" w:color="AAAAAA"/>
        </w:rPr>
        <w:t>0-</w:t>
      </w:r>
      <w:r>
        <w:rPr>
          <w:rFonts w:ascii="Arial" w:hAnsi="Arial"/>
          <w:sz w:val="24"/>
          <w:u w:val="single" w:color="AAAAAA"/>
        </w:rPr>
        <w:t>394-</w:t>
      </w:r>
      <w:r>
        <w:rPr>
          <w:rFonts w:ascii="Arial" w:hAnsi="Arial"/>
          <w:sz w:val="24"/>
          <w:u w:val="none"/>
        </w:rPr>
        <w:t> </w:t>
      </w:r>
      <w:r>
        <w:rPr>
          <w:rFonts w:ascii="Arial" w:hAnsi="Arial"/>
          <w:spacing w:val="-2"/>
          <w:sz w:val="24"/>
          <w:u w:val="single" w:color="AAAAAA"/>
        </w:rPr>
        <w:t>57398-6</w:t>
      </w:r>
      <w:r>
        <w:rPr>
          <w:rFonts w:ascii="Arial" w:hAnsi="Arial"/>
          <w:spacing w:val="-2"/>
          <w:sz w:val="24"/>
          <w:u w:val="none"/>
        </w:rPr>
        <w:t>.</w:t>
      </w:r>
    </w:p>
    <w:p>
      <w:pPr>
        <w:spacing w:line="288" w:lineRule="auto" w:before="55"/>
        <w:ind w:left="269" w:right="223" w:firstLine="0"/>
        <w:jc w:val="left"/>
        <w:rPr>
          <w:rFonts w:ascii="Arial" w:hAnsi="Arial"/>
          <w:sz w:val="24"/>
        </w:rPr>
      </w:pPr>
      <w:r>
        <w:rPr>
          <w:position w:val="3"/>
        </w:rPr>
        <w:drawing>
          <wp:inline distT="0" distB="0" distL="0" distR="0">
            <wp:extent cx="47624" cy="47624"/>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92"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281">
        <w:r>
          <w:rPr>
            <w:rFonts w:ascii="Arial" w:hAnsi="Arial"/>
            <w:sz w:val="24"/>
            <w:u w:val="single" w:color="AAAAAA"/>
          </w:rPr>
          <w:t>Tov,</w:t>
        </w:r>
        <w:r>
          <w:rPr>
            <w:rFonts w:ascii="Arial" w:hAnsi="Arial"/>
            <w:spacing w:val="-8"/>
            <w:sz w:val="24"/>
            <w:u w:val="single" w:color="AAAAAA"/>
          </w:rPr>
          <w:t> </w:t>
        </w:r>
        <w:r>
          <w:rPr>
            <w:rFonts w:ascii="Arial" w:hAnsi="Arial"/>
            <w:sz w:val="24"/>
            <w:u w:val="single" w:color="AAAAAA"/>
          </w:rPr>
          <w:t>Emanuel</w:t>
        </w:r>
      </w:hyperlink>
      <w:r>
        <w:rPr>
          <w:rFonts w:ascii="Arial" w:hAnsi="Arial"/>
          <w:spacing w:val="-8"/>
          <w:sz w:val="24"/>
          <w:u w:val="none"/>
        </w:rPr>
        <w:t> </w:t>
      </w:r>
      <w:r>
        <w:rPr>
          <w:rFonts w:ascii="Arial" w:hAnsi="Arial"/>
          <w:sz w:val="24"/>
          <w:u w:val="none"/>
        </w:rPr>
        <w:t>(1992).</w:t>
      </w:r>
      <w:r>
        <w:rPr>
          <w:rFonts w:ascii="Arial" w:hAnsi="Arial"/>
          <w:spacing w:val="-8"/>
          <w:sz w:val="24"/>
          <w:u w:val="none"/>
        </w:rPr>
        <w:t> </w:t>
      </w:r>
      <w:r>
        <w:rPr>
          <w:rFonts w:ascii="Arial" w:hAnsi="Arial"/>
          <w:i/>
          <w:sz w:val="24"/>
          <w:u w:val="none"/>
        </w:rPr>
        <w:t>Textual</w:t>
      </w:r>
      <w:r>
        <w:rPr>
          <w:rFonts w:ascii="Arial" w:hAnsi="Arial"/>
          <w:i/>
          <w:spacing w:val="-8"/>
          <w:sz w:val="24"/>
          <w:u w:val="none"/>
        </w:rPr>
        <w:t> </w:t>
      </w:r>
      <w:r>
        <w:rPr>
          <w:rFonts w:ascii="Arial" w:hAnsi="Arial"/>
          <w:i/>
          <w:sz w:val="24"/>
          <w:u w:val="none"/>
        </w:rPr>
        <w:t>Criticism</w:t>
      </w:r>
      <w:r>
        <w:rPr>
          <w:rFonts w:ascii="Arial" w:hAnsi="Arial"/>
          <w:i/>
          <w:spacing w:val="-8"/>
          <w:sz w:val="24"/>
          <w:u w:val="none"/>
        </w:rPr>
        <w:t> </w:t>
      </w:r>
      <w:r>
        <w:rPr>
          <w:rFonts w:ascii="Arial" w:hAnsi="Arial"/>
          <w:i/>
          <w:sz w:val="24"/>
          <w:u w:val="none"/>
        </w:rPr>
        <w:t>of</w:t>
      </w:r>
      <w:r>
        <w:rPr>
          <w:rFonts w:ascii="Arial" w:hAnsi="Arial"/>
          <w:i/>
          <w:spacing w:val="-8"/>
          <w:sz w:val="24"/>
          <w:u w:val="none"/>
        </w:rPr>
        <w:t> </w:t>
      </w:r>
      <w:r>
        <w:rPr>
          <w:rFonts w:ascii="Arial" w:hAnsi="Arial"/>
          <w:i/>
          <w:sz w:val="24"/>
          <w:u w:val="none"/>
        </w:rPr>
        <w:t>the</w:t>
      </w:r>
      <w:r>
        <w:rPr>
          <w:rFonts w:ascii="Arial" w:hAnsi="Arial"/>
          <w:i/>
          <w:spacing w:val="-8"/>
          <w:sz w:val="24"/>
          <w:u w:val="none"/>
        </w:rPr>
        <w:t> </w:t>
      </w:r>
      <w:r>
        <w:rPr>
          <w:rFonts w:ascii="Arial" w:hAnsi="Arial"/>
          <w:i/>
          <w:sz w:val="24"/>
          <w:u w:val="none"/>
        </w:rPr>
        <w:t>Hebrew</w:t>
      </w:r>
      <w:r>
        <w:rPr>
          <w:rFonts w:ascii="Arial" w:hAnsi="Arial"/>
          <w:i/>
          <w:spacing w:val="-8"/>
          <w:sz w:val="24"/>
          <w:u w:val="none"/>
        </w:rPr>
        <w:t> </w:t>
      </w:r>
      <w:r>
        <w:rPr>
          <w:rFonts w:ascii="Arial" w:hAnsi="Arial"/>
          <w:i/>
          <w:sz w:val="24"/>
          <w:u w:val="none"/>
        </w:rPr>
        <w:t>Bible</w:t>
      </w:r>
      <w:r>
        <w:rPr>
          <w:rFonts w:ascii="Arial" w:hAnsi="Arial"/>
          <w:sz w:val="24"/>
          <w:u w:val="none"/>
        </w:rPr>
        <w:t>.</w:t>
      </w:r>
      <w:r>
        <w:rPr>
          <w:rFonts w:ascii="Arial" w:hAnsi="Arial"/>
          <w:spacing w:val="-8"/>
          <w:sz w:val="24"/>
          <w:u w:val="none"/>
        </w:rPr>
        <w:t> </w:t>
      </w:r>
      <w:r>
        <w:rPr>
          <w:rFonts w:ascii="Arial" w:hAnsi="Arial"/>
          <w:sz w:val="24"/>
          <w:u w:val="none"/>
        </w:rPr>
        <w:t>Fortress</w:t>
      </w:r>
      <w:r>
        <w:rPr>
          <w:rFonts w:ascii="Arial" w:hAnsi="Arial"/>
          <w:spacing w:val="-8"/>
          <w:sz w:val="24"/>
          <w:u w:val="none"/>
        </w:rPr>
        <w:t> </w:t>
      </w:r>
      <w:r>
        <w:rPr>
          <w:rFonts w:ascii="Arial" w:hAnsi="Arial"/>
          <w:sz w:val="24"/>
          <w:u w:val="none"/>
        </w:rPr>
        <w:t>press.</w:t>
      </w:r>
      <w:r>
        <w:rPr>
          <w:rFonts w:ascii="Arial" w:hAnsi="Arial"/>
          <w:spacing w:val="-8"/>
          <w:sz w:val="24"/>
          <w:u w:val="none"/>
        </w:rPr>
        <w:t> </w:t>
      </w:r>
      <w:hyperlink r:id="rId198">
        <w:r>
          <w:rPr>
            <w:rFonts w:ascii="Arial" w:hAnsi="Arial"/>
            <w:sz w:val="24"/>
            <w:u w:val="single" w:color="AAAAAA"/>
          </w:rPr>
          <w:t>ISBN</w:t>
        </w:r>
      </w:hyperlink>
      <w:r>
        <w:rPr>
          <w:rFonts w:ascii="Arial" w:hAnsi="Arial"/>
          <w:spacing w:val="-8"/>
          <w:sz w:val="24"/>
          <w:u w:val="none"/>
        </w:rPr>
        <w:t> </w:t>
      </w:r>
      <w:r>
        <w:rPr>
          <w:rFonts w:ascii="Arial" w:hAnsi="Arial"/>
          <w:sz w:val="24"/>
          <w:u w:val="single" w:color="AAAAAA"/>
        </w:rPr>
        <w:t>0-8006-3429-</w:t>
      </w:r>
      <w:r>
        <w:rPr>
          <w:rFonts w:ascii="Arial" w:hAnsi="Arial"/>
          <w:sz w:val="24"/>
          <w:u w:val="single" w:color="AAAAAA"/>
        </w:rPr>
        <w:t>2</w:t>
      </w:r>
      <w:r>
        <w:rPr>
          <w:rFonts w:ascii="Arial" w:hAnsi="Arial"/>
          <w:sz w:val="24"/>
          <w:u w:val="none"/>
        </w:rPr>
        <w:t>. </w:t>
      </w:r>
      <w:r>
        <w:rPr>
          <w:rFonts w:ascii="Arial" w:hAnsi="Arial"/>
          <w:position w:val="3"/>
          <w:sz w:val="24"/>
          <w:u w:val="none"/>
        </w:rPr>
        <w:drawing>
          <wp:inline distT="0" distB="0" distL="0" distR="0">
            <wp:extent cx="47624" cy="47624"/>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92" cstate="print"/>
                    <a:stretch>
                      <a:fillRect/>
                    </a:stretch>
                  </pic:blipFill>
                  <pic:spPr>
                    <a:xfrm>
                      <a:off x="0" y="0"/>
                      <a:ext cx="47624" cy="47624"/>
                    </a:xfrm>
                    <a:prstGeom prst="rect">
                      <a:avLst/>
                    </a:prstGeom>
                  </pic:spPr>
                </pic:pic>
              </a:graphicData>
            </a:graphic>
          </wp:inline>
        </w:drawing>
      </w:r>
      <w:r>
        <w:rPr>
          <w:rFonts w:ascii="Arial" w:hAnsi="Arial"/>
          <w:position w:val="3"/>
          <w:sz w:val="24"/>
          <w:u w:val="none"/>
        </w:rPr>
      </w:r>
      <w:r>
        <w:rPr>
          <w:rFonts w:ascii="Times New Roman" w:hAnsi="Times New Roman"/>
          <w:spacing w:val="80"/>
          <w:sz w:val="24"/>
          <w:u w:val="none"/>
        </w:rPr>
        <w:t> </w:t>
      </w:r>
      <w:hyperlink r:id="rId282">
        <w:r>
          <w:rPr>
            <w:rFonts w:ascii="Arial" w:hAnsi="Arial"/>
            <w:sz w:val="24"/>
            <w:u w:val="single" w:color="AAAAAA"/>
          </w:rPr>
          <w:t>Würthwein, Ernst</w:t>
        </w:r>
      </w:hyperlink>
      <w:r>
        <w:rPr>
          <w:rFonts w:ascii="Arial" w:hAnsi="Arial"/>
          <w:sz w:val="24"/>
          <w:u w:val="none"/>
        </w:rPr>
        <w:t> (1995). </w:t>
      </w:r>
      <w:r>
        <w:rPr>
          <w:rFonts w:ascii="Arial" w:hAnsi="Arial"/>
          <w:i/>
          <w:sz w:val="24"/>
          <w:u w:val="none"/>
        </w:rPr>
        <w:t>The Text of the Old Testament</w:t>
      </w:r>
      <w:r>
        <w:rPr>
          <w:rFonts w:ascii="Arial" w:hAnsi="Arial"/>
          <w:sz w:val="24"/>
          <w:u w:val="none"/>
        </w:rPr>
        <w:t>. Fortress press. </w:t>
      </w:r>
      <w:hyperlink r:id="rId198">
        <w:r>
          <w:rPr>
            <w:rFonts w:ascii="Arial" w:hAnsi="Arial"/>
            <w:sz w:val="24"/>
            <w:u w:val="single" w:color="AAAAAA"/>
          </w:rPr>
          <w:t>ISBN</w:t>
        </w:r>
      </w:hyperlink>
      <w:r>
        <w:rPr>
          <w:rFonts w:ascii="Arial" w:hAnsi="Arial"/>
          <w:sz w:val="24"/>
          <w:u w:val="none"/>
        </w:rPr>
        <w:t> </w:t>
      </w:r>
      <w:r>
        <w:rPr>
          <w:rFonts w:ascii="Arial" w:hAnsi="Arial"/>
          <w:sz w:val="24"/>
          <w:u w:val="single" w:color="AAAAAA"/>
        </w:rPr>
        <w:t>0-8028-0788-7</w:t>
      </w:r>
      <w:r>
        <w:rPr>
          <w:rFonts w:ascii="Arial" w:hAnsi="Arial"/>
          <w:sz w:val="24"/>
          <w:u w:val="none"/>
        </w:rPr>
        <w:t>.</w:t>
      </w:r>
    </w:p>
    <w:p>
      <w:pPr>
        <w:pStyle w:val="BodyText"/>
        <w:spacing w:before="18"/>
        <w:ind w:left="0"/>
        <w:rPr>
          <w:rFonts w:ascii="Arial"/>
          <w:sz w:val="36"/>
        </w:rPr>
      </w:pPr>
    </w:p>
    <w:p>
      <w:pPr>
        <w:pStyle w:val="Heading1"/>
      </w:pPr>
      <w:r>
        <w:rPr/>
        <mc:AlternateContent>
          <mc:Choice Requires="wps">
            <w:drawing>
              <wp:anchor distT="0" distB="0" distL="0" distR="0" allowOverlap="1" layoutInCell="1" locked="0" behindDoc="1" simplePos="0" relativeHeight="487617536">
                <wp:simplePos x="0" y="0"/>
                <wp:positionH relativeFrom="page">
                  <wp:posOffset>457200</wp:posOffset>
                </wp:positionH>
                <wp:positionV relativeFrom="paragraph">
                  <wp:posOffset>286324</wp:posOffset>
                </wp:positionV>
                <wp:extent cx="6867525" cy="190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5227pt;width:540.749957pt;height:1.5pt;mso-position-horizontal-relative:page;mso-position-vertical-relative:paragraph;z-index:-15698944;mso-wrap-distance-left:0;mso-wrap-distance-right:0" id="docshape57"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8048">
                <wp:simplePos x="0" y="0"/>
                <wp:positionH relativeFrom="page">
                  <wp:posOffset>457200</wp:posOffset>
                </wp:positionH>
                <wp:positionV relativeFrom="paragraph">
                  <wp:posOffset>362524</wp:posOffset>
                </wp:positionV>
                <wp:extent cx="6867525" cy="190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5227pt;width:540.749957pt;height:1.5pt;mso-position-horizontal-relative:page;mso-position-vertical-relative:paragraph;z-index:-15698432;mso-wrap-distance-left:0;mso-wrap-distance-right:0" id="docshape58" filled="true" fillcolor="#0f1317" stroked="false">
                <v:fill type="solid"/>
                <w10:wrap type="topAndBottom"/>
              </v:rect>
            </w:pict>
          </mc:Fallback>
        </mc:AlternateContent>
      </w:r>
      <w:r>
        <w:rPr/>
        <w:t>External </w:t>
      </w:r>
      <w:r>
        <w:rPr>
          <w:spacing w:val="-2"/>
        </w:rPr>
        <w:t>links</w:t>
      </w:r>
    </w:p>
    <w:p>
      <w:pPr>
        <w:pStyle w:val="BodyText"/>
        <w:spacing w:before="9"/>
        <w:ind w:left="0"/>
        <w:rPr>
          <w:b/>
          <w:sz w:val="5"/>
        </w:rPr>
      </w:pPr>
    </w:p>
    <w:p>
      <w:pPr>
        <w:spacing w:line="235" w:lineRule="auto" w:before="169"/>
        <w:ind w:left="503" w:right="0" w:firstLine="0"/>
        <w:jc w:val="left"/>
        <w:rPr>
          <w:rFonts w:ascii="Arial"/>
          <w:sz w:val="24"/>
        </w:rPr>
      </w:pPr>
      <w:hyperlink r:id="rId283">
        <w:r>
          <w:rPr>
            <w:rFonts w:ascii="Arial"/>
            <w:i/>
            <w:sz w:val="24"/>
          </w:rPr>
          <w:t>Jewish</w:t>
        </w:r>
        <w:r>
          <w:rPr>
            <w:rFonts w:ascii="Arial"/>
            <w:i/>
            <w:spacing w:val="-19"/>
            <w:sz w:val="24"/>
          </w:rPr>
          <w:t> </w:t>
        </w:r>
        <w:r>
          <w:rPr>
            <w:rFonts w:ascii="Arial"/>
            <w:i/>
            <w:sz w:val="24"/>
          </w:rPr>
          <w:t>Encyclopedia</w:t>
        </w:r>
        <w:r>
          <w:rPr>
            <w:rFonts w:ascii="Arial"/>
            <w:i/>
            <w:spacing w:val="-17"/>
            <w:sz w:val="24"/>
          </w:rPr>
          <w:t> </w:t>
        </w:r>
        <w:r>
          <w:rPr>
            <w:rFonts w:ascii="Arial"/>
            <w:sz w:val="24"/>
          </w:rPr>
          <w:t>(1906):</w:t>
        </w:r>
        <w:r>
          <w:rPr>
            <w:rFonts w:ascii="Arial"/>
            <w:spacing w:val="-16"/>
            <w:sz w:val="24"/>
          </w:rPr>
          <w:t> </w:t>
        </w:r>
        <w:r>
          <w:rPr>
            <w:rFonts w:ascii="Arial"/>
            <w:sz w:val="24"/>
          </w:rPr>
          <w:t>(https://www.jewishencyclopedia.com/articles/10465-</w:t>
        </w:r>
        <w:r>
          <w:rPr>
            <w:rFonts w:ascii="Arial"/>
            <w:sz w:val="24"/>
          </w:rPr>
          <w:t>masorah)</w:t>
        </w:r>
      </w:hyperlink>
      <w:r>
        <w:rPr>
          <w:rFonts w:ascii="Arial"/>
          <w:sz w:val="24"/>
        </w:rPr>
        <w:t> </w:t>
      </w:r>
      <w:r>
        <w:rPr>
          <w:rFonts w:ascii="Arial"/>
          <w:spacing w:val="-2"/>
          <w:sz w:val="24"/>
        </w:rPr>
        <w:t>Masorah</w:t>
      </w:r>
    </w:p>
    <w:p>
      <w:pPr>
        <w:pStyle w:val="BodyText"/>
        <w:spacing w:line="235" w:lineRule="auto" w:before="59"/>
        <w:ind w:left="503" w:right="128"/>
        <w:rPr>
          <w:rFonts w:ascii="Arial"/>
        </w:rPr>
      </w:pPr>
      <w:r>
        <w:rPr/>
        <mc:AlternateContent>
          <mc:Choice Requires="wps">
            <w:drawing>
              <wp:anchor distT="0" distB="0" distL="0" distR="0" allowOverlap="1" layoutInCell="1" locked="0" behindDoc="0" simplePos="0" relativeHeight="15760384">
                <wp:simplePos x="0" y="0"/>
                <wp:positionH relativeFrom="page">
                  <wp:posOffset>552449</wp:posOffset>
                </wp:positionH>
                <wp:positionV relativeFrom="paragraph">
                  <wp:posOffset>-269820</wp:posOffset>
                </wp:positionV>
                <wp:extent cx="47625" cy="476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1.245705pt;width:3.75pt;height:3.75pt;mso-position-horizontal-relative:page;mso-position-vertical-relative:paragraph;z-index:15760384" id="docshape5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10144">
                <wp:simplePos x="0" y="0"/>
                <wp:positionH relativeFrom="page">
                  <wp:posOffset>704849</wp:posOffset>
                </wp:positionH>
                <wp:positionV relativeFrom="paragraph">
                  <wp:posOffset>-174570</wp:posOffset>
                </wp:positionV>
                <wp:extent cx="6181725"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181725" cy="9525"/>
                        </a:xfrm>
                        <a:custGeom>
                          <a:avLst/>
                          <a:gdLst/>
                          <a:ahLst/>
                          <a:cxnLst/>
                          <a:rect l="l" t="t" r="r" b="b"/>
                          <a:pathLst>
                            <a:path w="6181725" h="9525">
                              <a:moveTo>
                                <a:pt x="6181724" y="9524"/>
                              </a:moveTo>
                              <a:lnTo>
                                <a:pt x="0" y="9524"/>
                              </a:lnTo>
                              <a:lnTo>
                                <a:pt x="0" y="0"/>
                              </a:lnTo>
                              <a:lnTo>
                                <a:pt x="6181724" y="0"/>
                              </a:lnTo>
                              <a:lnTo>
                                <a:pt x="61817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3.745705pt;width:486.749961pt;height:.75pt;mso-position-horizontal-relative:page;mso-position-vertical-relative:paragraph;z-index:-16206336" id="docshape60" filled="true" fillcolor="#aaaaaa" stroked="false">
                <v:fill type="solid"/>
                <w10:wrap type="none"/>
              </v:rect>
            </w:pict>
          </mc:Fallback>
        </mc:AlternateContent>
      </w:r>
      <w:r>
        <w:rPr/>
        <mc:AlternateContent>
          <mc:Choice Requires="wps">
            <w:drawing>
              <wp:anchor distT="0" distB="0" distL="0" distR="0" allowOverlap="1" layoutInCell="1" locked="0" behindDoc="0" simplePos="0" relativeHeight="15761408">
                <wp:simplePos x="0" y="0"/>
                <wp:positionH relativeFrom="page">
                  <wp:posOffset>552449</wp:posOffset>
                </wp:positionH>
                <wp:positionV relativeFrom="paragraph">
                  <wp:posOffset>111179</wp:posOffset>
                </wp:positionV>
                <wp:extent cx="47625" cy="476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4293pt;width:3.75pt;height:3.75pt;mso-position-horizontal-relative:page;mso-position-vertical-relative:paragraph;z-index:15761408" id="docshape6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11168">
                <wp:simplePos x="0" y="0"/>
                <wp:positionH relativeFrom="page">
                  <wp:posOffset>704849</wp:posOffset>
                </wp:positionH>
                <wp:positionV relativeFrom="paragraph">
                  <wp:posOffset>206429</wp:posOffset>
                </wp:positionV>
                <wp:extent cx="6600825" cy="95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4293pt;width:519.749959pt;height:.75pt;mso-position-horizontal-relative:page;mso-position-vertical-relative:paragraph;z-index:-16205312" id="docshape62" filled="true" fillcolor="#aaaaaa" stroked="false">
                <v:fill type="solid"/>
                <w10:wrap type="none"/>
              </v:rect>
            </w:pict>
          </mc:Fallback>
        </mc:AlternateContent>
      </w:r>
      <w:hyperlink r:id="rId284">
        <w:r>
          <w:rPr>
            <w:rFonts w:ascii="Arial"/>
            <w:i/>
          </w:rPr>
          <w:t>Encyclopaedia</w:t>
        </w:r>
        <w:r>
          <w:rPr>
            <w:rFonts w:ascii="Arial"/>
            <w:i/>
            <w:spacing w:val="-17"/>
          </w:rPr>
          <w:t> </w:t>
        </w:r>
        <w:r>
          <w:rPr>
            <w:rFonts w:ascii="Arial"/>
            <w:i/>
          </w:rPr>
          <w:t>Judaica</w:t>
        </w:r>
        <w:r>
          <w:rPr>
            <w:rFonts w:ascii="Arial"/>
            <w:i/>
            <w:spacing w:val="-17"/>
          </w:rPr>
          <w:t> </w:t>
        </w:r>
        <w:r>
          <w:rPr>
            <w:rFonts w:ascii="Arial"/>
          </w:rPr>
          <w:t>(2007):</w:t>
        </w:r>
        <w:r>
          <w:rPr>
            <w:rFonts w:ascii="Arial"/>
            <w:spacing w:val="-16"/>
          </w:rPr>
          <w:t> </w:t>
        </w:r>
        <w:r>
          <w:rPr>
            <w:rFonts w:ascii="Arial"/>
          </w:rPr>
          <w:t>(https://www.encyclopedia.com/religion/encyclopedias-almanacs-</w:t>
        </w:r>
        <w:r>
          <w:rPr>
            <w:rFonts w:ascii="Arial"/>
          </w:rPr>
          <w:t>tr</w:t>
        </w:r>
      </w:hyperlink>
      <w:r>
        <w:rPr>
          <w:rFonts w:ascii="Arial"/>
        </w:rPr>
        <w:t> </w:t>
      </w:r>
      <w:hyperlink r:id="rId284">
        <w:r>
          <w:rPr>
            <w:rFonts w:ascii="Arial"/>
            <w:u w:val="single" w:color="AAAAAA"/>
          </w:rPr>
          <w:t>anscripts-and-maps/masorah)</w:t>
        </w:r>
      </w:hyperlink>
      <w:r>
        <w:rPr>
          <w:rFonts w:ascii="Arial"/>
          <w:u w:val="none"/>
        </w:rPr>
        <w:t> Masorah</w:t>
      </w:r>
    </w:p>
    <w:p>
      <w:pPr>
        <w:pStyle w:val="BodyText"/>
        <w:spacing w:line="235" w:lineRule="auto" w:before="59"/>
        <w:ind w:left="503"/>
        <w:rPr>
          <w:rFonts w:ascii="Arial" w:hAnsi="Arial"/>
        </w:rPr>
      </w:pPr>
      <w:r>
        <w:rPr/>
        <mc:AlternateContent>
          <mc:Choice Requires="wps">
            <w:drawing>
              <wp:anchor distT="0" distB="0" distL="0" distR="0" allowOverlap="1" layoutInCell="1" locked="0" behindDoc="0" simplePos="0" relativeHeight="15762432">
                <wp:simplePos x="0" y="0"/>
                <wp:positionH relativeFrom="page">
                  <wp:posOffset>552449</wp:posOffset>
                </wp:positionH>
                <wp:positionV relativeFrom="paragraph">
                  <wp:posOffset>111234</wp:posOffset>
                </wp:positionV>
                <wp:extent cx="47625" cy="476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58588pt;width:3.75pt;height:3.75pt;mso-position-horizontal-relative:page;mso-position-vertical-relative:paragraph;z-index:15762432" id="docshape6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12192">
                <wp:simplePos x="0" y="0"/>
                <wp:positionH relativeFrom="page">
                  <wp:posOffset>704849</wp:posOffset>
                </wp:positionH>
                <wp:positionV relativeFrom="paragraph">
                  <wp:posOffset>206484</wp:posOffset>
                </wp:positionV>
                <wp:extent cx="6591300" cy="95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8587pt;width:518.999959pt;height:.75pt;mso-position-horizontal-relative:page;mso-position-vertical-relative:paragraph;z-index:-16204288" id="docshape64" filled="true" fillcolor="#aaaaaa" stroked="false">
                <v:fill type="solid"/>
                <w10:wrap type="none"/>
              </v:rect>
            </w:pict>
          </mc:Fallback>
        </mc:AlternateContent>
      </w:r>
      <w:hyperlink r:id="rId285">
        <w:r>
          <w:rPr>
            <w:rFonts w:ascii="Arial" w:hAnsi="Arial"/>
          </w:rPr>
          <w:t>The</w:t>
        </w:r>
        <w:r>
          <w:rPr>
            <w:rFonts w:ascii="Arial" w:hAnsi="Arial"/>
            <w:spacing w:val="-9"/>
          </w:rPr>
          <w:t> </w:t>
        </w:r>
        <w:r>
          <w:rPr>
            <w:rFonts w:ascii="Arial" w:hAnsi="Arial"/>
          </w:rPr>
          <w:t>Masoretic</w:t>
        </w:r>
        <w:r>
          <w:rPr>
            <w:rFonts w:ascii="Arial" w:hAnsi="Arial"/>
            <w:spacing w:val="-9"/>
          </w:rPr>
          <w:t> </w:t>
        </w:r>
        <w:r>
          <w:rPr>
            <w:rFonts w:ascii="Arial" w:hAnsi="Arial"/>
          </w:rPr>
          <w:t>Critical</w:t>
        </w:r>
        <w:r>
          <w:rPr>
            <w:rFonts w:ascii="Arial" w:hAnsi="Arial"/>
            <w:spacing w:val="-9"/>
          </w:rPr>
          <w:t> </w:t>
        </w:r>
        <w:r>
          <w:rPr>
            <w:rFonts w:ascii="Arial" w:hAnsi="Arial"/>
          </w:rPr>
          <w:t>Edition</w:t>
        </w:r>
        <w:r>
          <w:rPr>
            <w:rFonts w:ascii="Arial" w:hAnsi="Arial"/>
            <w:spacing w:val="-9"/>
          </w:rPr>
          <w:t> </w:t>
        </w:r>
        <w:r>
          <w:rPr>
            <w:rFonts w:ascii="Arial" w:hAnsi="Arial"/>
          </w:rPr>
          <w:t>of</w:t>
        </w:r>
        <w:r>
          <w:rPr>
            <w:rFonts w:ascii="Arial" w:hAnsi="Arial"/>
            <w:spacing w:val="-9"/>
          </w:rPr>
          <w:t> </w:t>
        </w:r>
        <w:r>
          <w:rPr>
            <w:rFonts w:ascii="Arial" w:hAnsi="Arial"/>
          </w:rPr>
          <w:t>1894</w:t>
        </w:r>
        <w:r>
          <w:rPr>
            <w:rFonts w:ascii="Arial" w:hAnsi="Arial"/>
            <w:spacing w:val="-9"/>
          </w:rPr>
          <w:t> </w:t>
        </w:r>
        <w:r>
          <w:rPr>
            <w:rFonts w:ascii="Arial" w:hAnsi="Arial"/>
          </w:rPr>
          <w:t>(https://www.originalbibles.com/masoretic-hebrew-bible-</w:t>
        </w:r>
        <w:r>
          <w:rPr>
            <w:rFonts w:ascii="Arial" w:hAnsi="Arial"/>
          </w:rPr>
          <w:t>189</w:t>
        </w:r>
      </w:hyperlink>
      <w:r>
        <w:rPr>
          <w:rFonts w:ascii="Arial" w:hAnsi="Arial"/>
        </w:rPr>
        <w:t> </w:t>
      </w:r>
      <w:hyperlink r:id="rId285">
        <w:r>
          <w:rPr>
            <w:rFonts w:ascii="Arial" w:hAnsi="Arial"/>
            <w:u w:val="single" w:color="AAAAAA"/>
          </w:rPr>
          <w:t>4/)</w:t>
        </w:r>
      </w:hyperlink>
      <w:r>
        <w:rPr>
          <w:rFonts w:ascii="Arial" w:hAnsi="Arial"/>
          <w:u w:val="none"/>
        </w:rPr>
        <w:t> – Ginsburg's full edition of over 1,800 pages (scanned PDF)</w:t>
      </w:r>
    </w:p>
    <w:p>
      <w:pPr>
        <w:pStyle w:val="BodyText"/>
        <w:spacing w:line="235" w:lineRule="auto" w:before="59"/>
        <w:ind w:left="503" w:right="128"/>
        <w:rPr>
          <w:rFonts w:ascii="Arial"/>
        </w:rPr>
      </w:pPr>
      <w:r>
        <w:rPr/>
        <mc:AlternateContent>
          <mc:Choice Requires="wps">
            <w:drawing>
              <wp:anchor distT="0" distB="0" distL="0" distR="0" allowOverlap="1" layoutInCell="1" locked="0" behindDoc="0" simplePos="0" relativeHeight="15763456">
                <wp:simplePos x="0" y="0"/>
                <wp:positionH relativeFrom="page">
                  <wp:posOffset>552449</wp:posOffset>
                </wp:positionH>
                <wp:positionV relativeFrom="paragraph">
                  <wp:posOffset>111288</wp:posOffset>
                </wp:positionV>
                <wp:extent cx="47625" cy="476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62882pt;width:3.75pt;height:3.75pt;mso-position-horizontal-relative:page;mso-position-vertical-relative:paragraph;z-index:15763456" id="docshape65" filled="true" fillcolor="#000000" stroked="false">
                <v:fill type="solid"/>
                <w10:wrap type="none"/>
              </v:rect>
            </w:pict>
          </mc:Fallback>
        </mc:AlternateContent>
      </w:r>
      <w:hyperlink r:id="rId286">
        <w:r>
          <w:rPr>
            <w:rFonts w:ascii="Arial"/>
            <w:u w:val="single" w:color="AAAAAA"/>
          </w:rPr>
          <w:t>Masoretic</w:t>
        </w:r>
        <w:r>
          <w:rPr>
            <w:rFonts w:ascii="Arial"/>
            <w:spacing w:val="-17"/>
            <w:u w:val="single" w:color="AAAAAA"/>
          </w:rPr>
          <w:t> </w:t>
        </w:r>
        <w:r>
          <w:rPr>
            <w:rFonts w:ascii="Arial"/>
            <w:u w:val="single" w:color="AAAAAA"/>
          </w:rPr>
          <w:t>Text</w:t>
        </w:r>
        <w:r>
          <w:rPr>
            <w:rFonts w:ascii="Arial"/>
            <w:spacing w:val="-17"/>
            <w:u w:val="single" w:color="AAAAAA"/>
          </w:rPr>
          <w:t> </w:t>
        </w:r>
        <w:r>
          <w:rPr>
            <w:rFonts w:ascii="Arial"/>
            <w:u w:val="single" w:color="AAAAAA"/>
          </w:rPr>
          <w:t>(Hebrew-English)</w:t>
        </w:r>
        <w:r>
          <w:rPr>
            <w:rFonts w:ascii="Arial"/>
            <w:spacing w:val="-16"/>
            <w:u w:val="single" w:color="AAAAAA"/>
          </w:rPr>
          <w:t> </w:t>
        </w:r>
        <w:r>
          <w:rPr>
            <w:rFonts w:ascii="Arial"/>
            <w:u w:val="single" w:color="AAAAAA"/>
          </w:rPr>
          <w:t>(https://www.sefaria.org/texts/Tanakh?lang=bi)</w:t>
        </w:r>
      </w:hyperlink>
      <w:r>
        <w:rPr>
          <w:rFonts w:ascii="Arial"/>
          <w:u w:val="none"/>
        </w:rPr>
        <w:t>,</w:t>
      </w:r>
      <w:r>
        <w:rPr>
          <w:rFonts w:ascii="Arial"/>
          <w:spacing w:val="-17"/>
          <w:u w:val="none"/>
        </w:rPr>
        <w:t> </w:t>
      </w:r>
      <w:r>
        <w:rPr>
          <w:rFonts w:ascii="Arial"/>
          <w:u w:val="none"/>
        </w:rPr>
        <w:t>online</w:t>
      </w:r>
      <w:r>
        <w:rPr>
          <w:rFonts w:ascii="Arial"/>
          <w:spacing w:val="-17"/>
          <w:u w:val="none"/>
        </w:rPr>
        <w:t> </w:t>
      </w:r>
      <w:r>
        <w:rPr>
          <w:rFonts w:ascii="Arial"/>
          <w:u w:val="none"/>
        </w:rPr>
        <w:t>full</w:t>
      </w:r>
      <w:r>
        <w:rPr>
          <w:rFonts w:ascii="Arial"/>
          <w:spacing w:val="-17"/>
          <w:u w:val="none"/>
        </w:rPr>
        <w:t> </w:t>
      </w:r>
      <w:r>
        <w:rPr>
          <w:rFonts w:ascii="Arial"/>
          <w:u w:val="none"/>
        </w:rPr>
        <w:t>edition of the bilingual </w:t>
      </w:r>
      <w:hyperlink r:id="rId287">
        <w:r>
          <w:rPr>
            <w:rFonts w:ascii="Arial"/>
            <w:u w:val="single" w:color="AAAAAA"/>
          </w:rPr>
          <w:t>JPS Tanakh</w:t>
        </w:r>
      </w:hyperlink>
      <w:r>
        <w:rPr>
          <w:rFonts w:ascii="Arial"/>
          <w:u w:val="none"/>
        </w:rPr>
        <w:t> (1985) on </w:t>
      </w:r>
      <w:hyperlink r:id="rId288">
        <w:r>
          <w:rPr>
            <w:rFonts w:ascii="Arial"/>
            <w:u w:val="single" w:color="AAAAAA"/>
          </w:rPr>
          <w:t>Sefaria</w:t>
        </w:r>
      </w:hyperlink>
    </w:p>
    <w:p>
      <w:pPr>
        <w:pStyle w:val="BodyText"/>
        <w:spacing w:line="235" w:lineRule="auto" w:before="59"/>
        <w:ind w:left="503"/>
        <w:rPr>
          <w:rFonts w:ascii="Arial"/>
        </w:rPr>
      </w:pPr>
      <w:r>
        <w:rPr/>
        <mc:AlternateContent>
          <mc:Choice Requires="wps">
            <w:drawing>
              <wp:anchor distT="0" distB="0" distL="0" distR="0" allowOverlap="1" layoutInCell="1" locked="0" behindDoc="0" simplePos="0" relativeHeight="15763968">
                <wp:simplePos x="0" y="0"/>
                <wp:positionH relativeFrom="page">
                  <wp:posOffset>552449</wp:posOffset>
                </wp:positionH>
                <wp:positionV relativeFrom="paragraph">
                  <wp:posOffset>111343</wp:posOffset>
                </wp:positionV>
                <wp:extent cx="47625" cy="476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67177pt;width:3.75pt;height:3.75pt;mso-position-horizontal-relative:page;mso-position-vertical-relative:paragraph;z-index:15763968" id="docshape66" filled="true" fillcolor="#000000" stroked="false">
                <v:fill type="solid"/>
                <w10:wrap type="none"/>
              </v:rect>
            </w:pict>
          </mc:Fallback>
        </mc:AlternateContent>
      </w:r>
      <w:hyperlink r:id="rId289">
        <w:r>
          <w:rPr>
            <w:rFonts w:ascii="Arial"/>
            <w:u w:val="single" w:color="AAAAAA"/>
          </w:rPr>
          <w:t>Nahum</w:t>
        </w:r>
        <w:r>
          <w:rPr>
            <w:rFonts w:ascii="Arial"/>
            <w:spacing w:val="-11"/>
            <w:u w:val="single" w:color="AAAAAA"/>
          </w:rPr>
          <w:t> </w:t>
        </w:r>
        <w:r>
          <w:rPr>
            <w:rFonts w:ascii="Arial"/>
            <w:u w:val="single" w:color="AAAAAA"/>
          </w:rPr>
          <w:t>M.</w:t>
        </w:r>
        <w:r>
          <w:rPr>
            <w:rFonts w:ascii="Arial"/>
            <w:spacing w:val="-11"/>
            <w:u w:val="single" w:color="AAAAAA"/>
          </w:rPr>
          <w:t> </w:t>
        </w:r>
        <w:r>
          <w:rPr>
            <w:rFonts w:ascii="Arial"/>
            <w:u w:val="single" w:color="AAAAAA"/>
          </w:rPr>
          <w:t>Sarna</w:t>
        </w:r>
      </w:hyperlink>
      <w:r>
        <w:rPr>
          <w:rFonts w:ascii="Arial"/>
          <w:spacing w:val="-11"/>
          <w:u w:val="none"/>
        </w:rPr>
        <w:t> </w:t>
      </w:r>
      <w:r>
        <w:rPr>
          <w:rFonts w:ascii="Arial"/>
          <w:u w:val="none"/>
        </w:rPr>
        <w:t>and</w:t>
      </w:r>
      <w:r>
        <w:rPr>
          <w:rFonts w:ascii="Arial"/>
          <w:spacing w:val="-11"/>
          <w:u w:val="none"/>
        </w:rPr>
        <w:t> </w:t>
      </w:r>
      <w:r>
        <w:rPr>
          <w:rFonts w:ascii="Arial"/>
          <w:u w:val="none"/>
        </w:rPr>
        <w:t>S.</w:t>
      </w:r>
      <w:r>
        <w:rPr>
          <w:rFonts w:ascii="Arial"/>
          <w:spacing w:val="-11"/>
          <w:u w:val="none"/>
        </w:rPr>
        <w:t> </w:t>
      </w:r>
      <w:r>
        <w:rPr>
          <w:rFonts w:ascii="Arial"/>
          <w:u w:val="none"/>
        </w:rPr>
        <w:t>David</w:t>
      </w:r>
      <w:r>
        <w:rPr>
          <w:rFonts w:ascii="Arial"/>
          <w:spacing w:val="-11"/>
          <w:u w:val="none"/>
        </w:rPr>
        <w:t> </w:t>
      </w:r>
      <w:r>
        <w:rPr>
          <w:rFonts w:ascii="Arial"/>
          <w:u w:val="none"/>
        </w:rPr>
        <w:t>Sperling</w:t>
      </w:r>
      <w:r>
        <w:rPr>
          <w:rFonts w:ascii="Arial"/>
          <w:spacing w:val="-11"/>
          <w:u w:val="none"/>
        </w:rPr>
        <w:t> </w:t>
      </w:r>
      <w:r>
        <w:rPr>
          <w:rFonts w:ascii="Arial"/>
          <w:u w:val="none"/>
        </w:rPr>
        <w:t>(2006),</w:t>
      </w:r>
      <w:r>
        <w:rPr>
          <w:rFonts w:ascii="Arial"/>
          <w:spacing w:val="-15"/>
          <w:u w:val="none"/>
        </w:rPr>
        <w:t> </w:t>
      </w:r>
      <w:hyperlink r:id="rId290">
        <w:r>
          <w:rPr>
            <w:rFonts w:ascii="Arial"/>
            <w:u w:val="single" w:color="AAAAAA"/>
          </w:rPr>
          <w:t>Text</w:t>
        </w:r>
        <w:r>
          <w:rPr>
            <w:rFonts w:ascii="Arial"/>
            <w:spacing w:val="-11"/>
            <w:u w:val="single" w:color="AAAAAA"/>
          </w:rPr>
          <w:t> </w:t>
        </w:r>
        <w:r>
          <w:rPr>
            <w:rFonts w:ascii="Arial"/>
            <w:u w:val="single" w:color="AAAAAA"/>
          </w:rPr>
          <w:t>(https://www.jewishvirtuallibrary.org/jsource/ju</w:t>
        </w:r>
      </w:hyperlink>
      <w:r>
        <w:rPr>
          <w:rFonts w:ascii="Arial"/>
          <w:u w:val="none"/>
        </w:rPr>
        <w:t> </w:t>
      </w:r>
      <w:hyperlink r:id="rId290">
        <w:r>
          <w:rPr>
            <w:rFonts w:ascii="Arial"/>
            <w:u w:val="single" w:color="AAAAAA"/>
          </w:rPr>
          <w:t>daica/ejud_0002_0003_0_02930.html#TEXT)</w:t>
        </w:r>
      </w:hyperlink>
      <w:r>
        <w:rPr>
          <w:rFonts w:ascii="Arial"/>
          <w:u w:val="none"/>
        </w:rPr>
        <w:t>, in Bible, </w:t>
      </w:r>
      <w:hyperlink r:id="rId236">
        <w:r>
          <w:rPr>
            <w:rFonts w:ascii="Arial"/>
            <w:i/>
            <w:u w:val="single" w:color="AAAAAA"/>
          </w:rPr>
          <w:t>Encyclopaedia Judaica</w:t>
        </w:r>
      </w:hyperlink>
      <w:r>
        <w:rPr>
          <w:rFonts w:ascii="Arial"/>
          <w:i/>
          <w:u w:val="none"/>
        </w:rPr>
        <w:t> </w:t>
      </w:r>
      <w:r>
        <w:rPr>
          <w:rFonts w:ascii="Arial"/>
          <w:u w:val="none"/>
        </w:rPr>
        <w:t>2nd ed.; via the </w:t>
      </w:r>
      <w:hyperlink r:id="rId291">
        <w:r>
          <w:rPr>
            <w:rFonts w:ascii="Arial"/>
            <w:u w:val="single" w:color="AAAAAA"/>
          </w:rPr>
          <w:t>Jewish Virtual Library</w:t>
        </w:r>
      </w:hyperlink>
    </w:p>
    <w:p>
      <w:pPr>
        <w:pStyle w:val="BodyText"/>
        <w:spacing w:line="235" w:lineRule="auto" w:before="59"/>
        <w:ind w:left="503" w:right="141"/>
        <w:rPr>
          <w:rFonts w:ascii="Arial"/>
        </w:rPr>
      </w:pPr>
      <w:r>
        <w:rPr/>
        <mc:AlternateContent>
          <mc:Choice Requires="wps">
            <w:drawing>
              <wp:anchor distT="0" distB="0" distL="0" distR="0" allowOverlap="1" layoutInCell="1" locked="0" behindDoc="0" simplePos="0" relativeHeight="15764480">
                <wp:simplePos x="0" y="0"/>
                <wp:positionH relativeFrom="page">
                  <wp:posOffset>552449</wp:posOffset>
                </wp:positionH>
                <wp:positionV relativeFrom="paragraph">
                  <wp:posOffset>111107</wp:posOffset>
                </wp:positionV>
                <wp:extent cx="47625" cy="476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48619pt;width:3.75pt;height:3.75pt;mso-position-horizontal-relative:page;mso-position-vertical-relative:paragraph;z-index:15764480" id="docshape6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14240">
                <wp:simplePos x="0" y="0"/>
                <wp:positionH relativeFrom="page">
                  <wp:posOffset>704849</wp:posOffset>
                </wp:positionH>
                <wp:positionV relativeFrom="paragraph">
                  <wp:posOffset>206357</wp:posOffset>
                </wp:positionV>
                <wp:extent cx="6276975" cy="95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6276975" cy="9525"/>
                        </a:xfrm>
                        <a:custGeom>
                          <a:avLst/>
                          <a:gdLst/>
                          <a:ahLst/>
                          <a:cxnLst/>
                          <a:rect l="l" t="t" r="r" b="b"/>
                          <a:pathLst>
                            <a:path w="6276975" h="9525">
                              <a:moveTo>
                                <a:pt x="6276974" y="9524"/>
                              </a:moveTo>
                              <a:lnTo>
                                <a:pt x="0" y="9524"/>
                              </a:lnTo>
                              <a:lnTo>
                                <a:pt x="0" y="0"/>
                              </a:lnTo>
                              <a:lnTo>
                                <a:pt x="6276974" y="0"/>
                              </a:lnTo>
                              <a:lnTo>
                                <a:pt x="62769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48617pt;width:494.249961pt;height:.75pt;mso-position-horizontal-relative:page;mso-position-vertical-relative:paragraph;z-index:-16202240" id="docshape68"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114752">
                <wp:simplePos x="0" y="0"/>
                <wp:positionH relativeFrom="page">
                  <wp:posOffset>704849</wp:posOffset>
                </wp:positionH>
                <wp:positionV relativeFrom="paragraph">
                  <wp:posOffset>377807</wp:posOffset>
                </wp:positionV>
                <wp:extent cx="6591300" cy="95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8617pt;width:518.999959pt;height:.75pt;mso-position-horizontal-relative:page;mso-position-vertical-relative:paragraph;z-index:-16201728" id="docshape69" filled="true" fillcolor="#aaaaaa" stroked="false">
                <v:fill type="solid"/>
                <w10:wrap type="none"/>
              </v:rect>
            </w:pict>
          </mc:Fallback>
        </mc:AlternateContent>
      </w:r>
      <w:r>
        <w:rPr>
          <w:rFonts w:ascii="Arial"/>
        </w:rPr>
        <w:t>Searching for the Better Text: How errors crept into the Bible and what can be done to correct </w:t>
      </w:r>
      <w:r>
        <w:rPr>
          <w:rFonts w:ascii="Arial"/>
          <w:spacing w:val="-2"/>
        </w:rPr>
        <w:t>them </w:t>
      </w:r>
      <w:hyperlink r:id="rId292">
        <w:r>
          <w:rPr>
            <w:rFonts w:ascii="Arial"/>
            <w:spacing w:val="-2"/>
          </w:rPr>
          <w:t>(https://web.archive.org/web/20120701052822/http://www.bib-arch.org/e-</w:t>
        </w:r>
        <w:r>
          <w:rPr>
            <w:rFonts w:ascii="Arial"/>
            <w:spacing w:val="-2"/>
          </w:rPr>
          <w:t>features/searching-</w:t>
        </w:r>
      </w:hyperlink>
      <w:r>
        <w:rPr>
          <w:rFonts w:ascii="Arial"/>
          <w:spacing w:val="-2"/>
        </w:rPr>
        <w:t> </w:t>
      </w:r>
      <w:r>
        <w:rPr>
          <w:rFonts w:ascii="Arial"/>
          <w:u w:val="single" w:color="AAAAAA"/>
        </w:rPr>
        <w:t>for-better-text.asp)</w:t>
      </w:r>
      <w:r>
        <w:rPr>
          <w:rFonts w:ascii="Arial"/>
          <w:u w:val="none"/>
        </w:rPr>
        <w:t> Biblical Archaeology Review</w:t>
      </w:r>
    </w:p>
    <w:p>
      <w:pPr>
        <w:pStyle w:val="BodyText"/>
        <w:spacing w:line="235" w:lineRule="auto" w:before="59"/>
        <w:ind w:left="503"/>
        <w:rPr>
          <w:rFonts w:ascii="Arial"/>
        </w:rPr>
      </w:pPr>
      <w:r>
        <w:rPr/>
        <mc:AlternateContent>
          <mc:Choice Requires="wps">
            <w:drawing>
              <wp:anchor distT="0" distB="0" distL="0" distR="0" allowOverlap="1" layoutInCell="1" locked="0" behindDoc="0" simplePos="0" relativeHeight="15766016">
                <wp:simplePos x="0" y="0"/>
                <wp:positionH relativeFrom="page">
                  <wp:posOffset>552449</wp:posOffset>
                </wp:positionH>
                <wp:positionV relativeFrom="paragraph">
                  <wp:posOffset>110871</wp:posOffset>
                </wp:positionV>
                <wp:extent cx="47625" cy="4762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0061pt;width:3.75pt;height:3.75pt;mso-position-horizontal-relative:page;mso-position-vertical-relative:paragraph;z-index:15766016" id="docshape70" filled="true" fillcolor="#000000" stroked="false">
                <v:fill type="solid"/>
                <w10:wrap type="none"/>
              </v:rect>
            </w:pict>
          </mc:Fallback>
        </mc:AlternateContent>
      </w:r>
      <w:hyperlink r:id="rId293">
        <w:r>
          <w:rPr>
            <w:rFonts w:ascii="Arial"/>
            <w:u w:val="single" w:color="AAAAAA"/>
          </w:rPr>
          <w:t>Hebrew</w:t>
        </w:r>
        <w:r>
          <w:rPr>
            <w:rFonts w:ascii="Arial"/>
            <w:spacing w:val="-10"/>
            <w:u w:val="single" w:color="AAAAAA"/>
          </w:rPr>
          <w:t> </w:t>
        </w:r>
        <w:r>
          <w:rPr>
            <w:rFonts w:ascii="Arial"/>
            <w:u w:val="single" w:color="AAAAAA"/>
          </w:rPr>
          <w:t>Bible</w:t>
        </w:r>
        <w:r>
          <w:rPr>
            <w:rFonts w:ascii="Arial"/>
            <w:spacing w:val="-10"/>
            <w:u w:val="single" w:color="AAAAAA"/>
          </w:rPr>
          <w:t> </w:t>
        </w:r>
        <w:r>
          <w:rPr>
            <w:rFonts w:ascii="Arial"/>
            <w:u w:val="single" w:color="AAAAAA"/>
          </w:rPr>
          <w:t>(https://www.loc.gov/resource/gdcwdl.wdl_11363/)</w:t>
        </w:r>
      </w:hyperlink>
      <w:r>
        <w:rPr>
          <w:rFonts w:ascii="Arial"/>
          <w:spacing w:val="-10"/>
          <w:u w:val="none"/>
        </w:rPr>
        <w:t> </w:t>
      </w:r>
      <w:r>
        <w:rPr>
          <w:rFonts w:ascii="Arial"/>
          <w:u w:val="none"/>
        </w:rPr>
        <w:t>and</w:t>
      </w:r>
      <w:r>
        <w:rPr>
          <w:rFonts w:ascii="Arial"/>
          <w:spacing w:val="-10"/>
          <w:u w:val="none"/>
        </w:rPr>
        <w:t> </w:t>
      </w:r>
      <w:r>
        <w:rPr>
          <w:rFonts w:ascii="Arial"/>
          <w:u w:val="none"/>
        </w:rPr>
        <w:t>the</w:t>
      </w:r>
      <w:r>
        <w:rPr>
          <w:rFonts w:ascii="Arial"/>
          <w:spacing w:val="-10"/>
          <w:u w:val="none"/>
        </w:rPr>
        <w:t> </w:t>
      </w:r>
      <w:r>
        <w:rPr>
          <w:rFonts w:ascii="Arial"/>
          <w:u w:val="none"/>
        </w:rPr>
        <w:t>Masora</w:t>
      </w:r>
      <w:r>
        <w:rPr>
          <w:rFonts w:ascii="Arial"/>
          <w:spacing w:val="-10"/>
          <w:u w:val="none"/>
        </w:rPr>
        <w:t> </w:t>
      </w:r>
      <w:r>
        <w:rPr>
          <w:rFonts w:ascii="Arial"/>
          <w:u w:val="none"/>
        </w:rPr>
        <w:t>Magna</w:t>
      </w:r>
      <w:r>
        <w:rPr>
          <w:rFonts w:ascii="Arial"/>
          <w:spacing w:val="-10"/>
          <w:u w:val="none"/>
        </w:rPr>
        <w:t> </w:t>
      </w:r>
      <w:r>
        <w:rPr>
          <w:rFonts w:ascii="Arial"/>
          <w:u w:val="none"/>
        </w:rPr>
        <w:t>from around 1300 CE</w:t>
      </w:r>
    </w:p>
    <w:p>
      <w:pPr>
        <w:pStyle w:val="BodyText"/>
        <w:spacing w:line="273" w:lineRule="exact" w:before="54"/>
        <w:ind w:left="503"/>
        <w:rPr>
          <w:rFonts w:ascii="Arial"/>
        </w:rPr>
      </w:pPr>
      <w:r>
        <w:rPr/>
        <mc:AlternateContent>
          <mc:Choice Requires="wps">
            <w:drawing>
              <wp:anchor distT="0" distB="0" distL="0" distR="0" allowOverlap="1" layoutInCell="1" locked="0" behindDoc="0" simplePos="0" relativeHeight="15766528">
                <wp:simplePos x="0" y="0"/>
                <wp:positionH relativeFrom="page">
                  <wp:posOffset>552449</wp:posOffset>
                </wp:positionH>
                <wp:positionV relativeFrom="paragraph">
                  <wp:posOffset>110926</wp:posOffset>
                </wp:positionV>
                <wp:extent cx="47625" cy="4762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4355pt;width:3.75pt;height:3.75pt;mso-position-horizontal-relative:page;mso-position-vertical-relative:paragraph;z-index:15766528" id="docshape71" filled="true" fillcolor="#000000" stroked="false">
                <v:fill type="solid"/>
                <w10:wrap type="none"/>
              </v:rect>
            </w:pict>
          </mc:Fallback>
        </mc:AlternateContent>
      </w:r>
      <w:hyperlink r:id="rId294">
        <w:r>
          <w:rPr>
            <w:rFonts w:ascii="Arial"/>
            <w:u w:val="single" w:color="AAAAAA"/>
          </w:rPr>
          <w:t>"Masora"</w:t>
        </w:r>
        <w:r>
          <w:rPr>
            <w:rFonts w:ascii="Arial"/>
            <w:spacing w:val="66"/>
            <w:u w:val="single" w:color="AAAAAA"/>
          </w:rPr>
          <w:t> </w:t>
        </w:r>
        <w:r>
          <w:rPr>
            <w:rFonts w:ascii="Arial"/>
            <w:spacing w:val="-2"/>
            <w:u w:val="single" w:color="AAAAAA"/>
          </w:rPr>
          <w:t>(https://en.wikisource.org/wiki/The_New_International_Encyclop%C3%A6dia/Masora)</w:t>
        </w:r>
      </w:hyperlink>
      <w:r>
        <w:rPr>
          <w:rFonts w:ascii="Arial"/>
          <w:spacing w:val="-2"/>
          <w:u w:val="none"/>
        </w:rPr>
        <w:t>.</w:t>
      </w:r>
    </w:p>
    <w:p>
      <w:pPr>
        <w:spacing w:line="273" w:lineRule="exact" w:before="0"/>
        <w:ind w:left="503" w:right="0" w:firstLine="0"/>
        <w:jc w:val="left"/>
        <w:rPr>
          <w:rFonts w:ascii="Arial"/>
          <w:sz w:val="24"/>
        </w:rPr>
      </w:pPr>
      <w:hyperlink r:id="rId295">
        <w:r>
          <w:rPr>
            <w:rFonts w:ascii="Arial"/>
            <w:i/>
            <w:sz w:val="24"/>
            <w:u w:val="single" w:color="AAAAAA"/>
          </w:rPr>
          <w:t>New International Encyclopedia</w:t>
        </w:r>
      </w:hyperlink>
      <w:r>
        <w:rPr>
          <w:rFonts w:ascii="Arial"/>
          <w:sz w:val="24"/>
          <w:u w:val="none"/>
        </w:rPr>
        <w:t>. </w:t>
      </w:r>
      <w:r>
        <w:rPr>
          <w:rFonts w:ascii="Arial"/>
          <w:spacing w:val="-2"/>
          <w:sz w:val="24"/>
          <w:u w:val="none"/>
        </w:rPr>
        <w:t>1905.</w:t>
      </w:r>
    </w:p>
    <w:p>
      <w:pPr>
        <w:pStyle w:val="BodyText"/>
        <w:spacing w:line="235" w:lineRule="auto" w:before="59"/>
        <w:ind w:left="503"/>
        <w:rPr>
          <w:rFonts w:ascii="Arial" w:hAnsi="Arial"/>
        </w:rPr>
      </w:pPr>
      <w:r>
        <w:rPr/>
        <mc:AlternateContent>
          <mc:Choice Requires="wps">
            <w:drawing>
              <wp:anchor distT="0" distB="0" distL="0" distR="0" allowOverlap="1" layoutInCell="1" locked="0" behindDoc="0" simplePos="0" relativeHeight="15767040">
                <wp:simplePos x="0" y="0"/>
                <wp:positionH relativeFrom="page">
                  <wp:posOffset>552449</wp:posOffset>
                </wp:positionH>
                <wp:positionV relativeFrom="paragraph">
                  <wp:posOffset>110941</wp:posOffset>
                </wp:positionV>
                <wp:extent cx="47625" cy="476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5524pt;width:3.75pt;height:3.75pt;mso-position-horizontal-relative:page;mso-position-vertical-relative:paragraph;z-index:15767040" id="docshape72" filled="true" fillcolor="#000000" stroked="false">
                <v:fill type="solid"/>
                <w10:wrap type="none"/>
              </v:rect>
            </w:pict>
          </mc:Fallback>
        </mc:AlternateContent>
      </w:r>
      <w:r>
        <w:rPr>
          <w:rFonts w:ascii="Arial" w:hAnsi="Arial"/>
        </w:rPr>
        <w:t>Samet,</w:t>
      </w:r>
      <w:r>
        <w:rPr>
          <w:rFonts w:ascii="Arial" w:hAnsi="Arial"/>
          <w:spacing w:val="-8"/>
        </w:rPr>
        <w:t> </w:t>
      </w:r>
      <w:r>
        <w:rPr>
          <w:rFonts w:ascii="Arial" w:hAnsi="Arial"/>
        </w:rPr>
        <w:t>Nili</w:t>
      </w:r>
      <w:r>
        <w:rPr>
          <w:rFonts w:ascii="Arial" w:hAnsi="Arial"/>
          <w:spacing w:val="-8"/>
        </w:rPr>
        <w:t> </w:t>
      </w:r>
      <w:r>
        <w:rPr>
          <w:rFonts w:ascii="Arial" w:hAnsi="Arial"/>
        </w:rPr>
        <w:t>(2016).</w:t>
      </w:r>
      <w:r>
        <w:rPr>
          <w:rFonts w:ascii="Arial" w:hAnsi="Arial"/>
          <w:spacing w:val="-8"/>
        </w:rPr>
        <w:t> </w:t>
      </w:r>
      <w:hyperlink r:id="rId296">
        <w:r>
          <w:rPr>
            <w:rFonts w:ascii="Arial" w:hAnsi="Arial"/>
            <w:u w:val="single" w:color="AAAAAA"/>
          </w:rPr>
          <w:t>"The</w:t>
        </w:r>
        <w:r>
          <w:rPr>
            <w:rFonts w:ascii="Arial" w:hAnsi="Arial"/>
            <w:spacing w:val="-8"/>
            <w:u w:val="single" w:color="AAAAAA"/>
          </w:rPr>
          <w:t> </w:t>
        </w:r>
        <w:r>
          <w:rPr>
            <w:rFonts w:ascii="Arial" w:hAnsi="Arial"/>
            <w:u w:val="single" w:color="AAAAAA"/>
          </w:rPr>
          <w:t>Validity</w:t>
        </w:r>
        <w:r>
          <w:rPr>
            <w:rFonts w:ascii="Arial" w:hAnsi="Arial"/>
            <w:spacing w:val="-8"/>
            <w:u w:val="single" w:color="AAAAAA"/>
          </w:rPr>
          <w:t> </w:t>
        </w:r>
        <w:r>
          <w:rPr>
            <w:rFonts w:ascii="Arial" w:hAnsi="Arial"/>
            <w:u w:val="single" w:color="AAAAAA"/>
          </w:rPr>
          <w:t>of</w:t>
        </w:r>
        <w:r>
          <w:rPr>
            <w:rFonts w:ascii="Arial" w:hAnsi="Arial"/>
            <w:spacing w:val="-8"/>
            <w:u w:val="single" w:color="AAAAAA"/>
          </w:rPr>
          <w:t> </w:t>
        </w:r>
        <w:r>
          <w:rPr>
            <w:rFonts w:ascii="Arial" w:hAnsi="Arial"/>
            <w:u w:val="single" w:color="AAAAAA"/>
          </w:rPr>
          <w:t>the</w:t>
        </w:r>
        <w:r>
          <w:rPr>
            <w:rFonts w:ascii="Arial" w:hAnsi="Arial"/>
            <w:spacing w:val="-8"/>
            <w:u w:val="single" w:color="AAAAAA"/>
          </w:rPr>
          <w:t> </w:t>
        </w:r>
        <w:r>
          <w:rPr>
            <w:rFonts w:ascii="Arial" w:hAnsi="Arial"/>
            <w:u w:val="single" w:color="AAAAAA"/>
          </w:rPr>
          <w:t>Masoretic</w:t>
        </w:r>
        <w:r>
          <w:rPr>
            <w:rFonts w:ascii="Arial" w:hAnsi="Arial"/>
            <w:spacing w:val="-12"/>
            <w:u w:val="single" w:color="AAAAAA"/>
          </w:rPr>
          <w:t> </w:t>
        </w:r>
        <w:r>
          <w:rPr>
            <w:rFonts w:ascii="Arial" w:hAnsi="Arial"/>
            <w:u w:val="single" w:color="AAAAAA"/>
          </w:rPr>
          <w:t>Text:</w:t>
        </w:r>
        <w:r>
          <w:rPr>
            <w:rFonts w:ascii="Arial" w:hAnsi="Arial"/>
            <w:spacing w:val="-8"/>
            <w:u w:val="single" w:color="AAAAAA"/>
          </w:rPr>
          <w:t> </w:t>
        </w:r>
        <w:r>
          <w:rPr>
            <w:rFonts w:ascii="Arial" w:hAnsi="Arial"/>
            <w:u w:val="single" w:color="AAAAAA"/>
          </w:rPr>
          <w:t>Evidence</w:t>
        </w:r>
        <w:r>
          <w:rPr>
            <w:rFonts w:ascii="Arial" w:hAnsi="Arial"/>
            <w:spacing w:val="-8"/>
            <w:u w:val="single" w:color="AAAAAA"/>
          </w:rPr>
          <w:t> </w:t>
        </w:r>
        <w:r>
          <w:rPr>
            <w:rFonts w:ascii="Arial" w:hAnsi="Arial"/>
            <w:u w:val="single" w:color="AAAAAA"/>
          </w:rPr>
          <w:t>from</w:t>
        </w:r>
        <w:r>
          <w:rPr>
            <w:rFonts w:ascii="Arial" w:hAnsi="Arial"/>
            <w:spacing w:val="-8"/>
            <w:u w:val="single" w:color="AAAAAA"/>
          </w:rPr>
          <w:t> </w:t>
        </w:r>
        <w:r>
          <w:rPr>
            <w:rFonts w:ascii="Arial" w:hAnsi="Arial"/>
            <w:u w:val="single" w:color="AAAAAA"/>
          </w:rPr>
          <w:t>Masoretic</w:t>
        </w:r>
        <w:r>
          <w:rPr>
            <w:rFonts w:ascii="Arial" w:hAnsi="Arial"/>
            <w:spacing w:val="-8"/>
            <w:u w:val="single" w:color="AAAAAA"/>
          </w:rPr>
          <w:t> </w:t>
        </w:r>
        <w:r>
          <w:rPr>
            <w:rFonts w:ascii="Arial" w:hAnsi="Arial"/>
            <w:u w:val="single" w:color="AAAAAA"/>
          </w:rPr>
          <w:t>Vocalisation"</w:t>
        </w:r>
        <w:r>
          <w:rPr>
            <w:rFonts w:ascii="Arial" w:hAnsi="Arial"/>
            <w:spacing w:val="-8"/>
            <w:u w:val="single" w:color="AAAAAA"/>
          </w:rPr>
          <w:t> </w:t>
        </w:r>
        <w:r>
          <w:rPr>
            <w:rFonts w:ascii="Arial" w:hAnsi="Arial"/>
            <w:u w:val="single" w:color="AAAAAA"/>
          </w:rPr>
          <w:t>(http</w:t>
        </w:r>
      </w:hyperlink>
      <w:r>
        <w:rPr>
          <w:rFonts w:ascii="Arial" w:hAnsi="Arial"/>
          <w:u w:val="none"/>
        </w:rPr>
        <w:t> </w:t>
      </w:r>
      <w:hyperlink r:id="rId296">
        <w:r>
          <w:rPr>
            <w:rFonts w:ascii="Arial" w:hAnsi="Arial"/>
            <w:u w:val="single" w:color="AAAAAA"/>
          </w:rPr>
          <w:t>s://www.academia.edu/31747129)</w:t>
        </w:r>
      </w:hyperlink>
      <w:r>
        <w:rPr>
          <w:rFonts w:ascii="Arial" w:hAnsi="Arial"/>
          <w:u w:val="none"/>
        </w:rPr>
        <w:t>. </w:t>
      </w:r>
      <w:r>
        <w:rPr>
          <w:rFonts w:ascii="Arial" w:hAnsi="Arial"/>
          <w:i/>
          <w:u w:val="none"/>
        </w:rPr>
        <w:t>Journal for Semitics</w:t>
      </w:r>
      <w:r>
        <w:rPr>
          <w:rFonts w:ascii="Arial" w:hAnsi="Arial"/>
          <w:u w:val="none"/>
        </w:rPr>
        <w:t>. </w:t>
      </w:r>
      <w:r>
        <w:rPr>
          <w:rFonts w:ascii="Arial" w:hAnsi="Arial"/>
          <w:b/>
          <w:u w:val="none"/>
        </w:rPr>
        <w:t>25 </w:t>
      </w:r>
      <w:r>
        <w:rPr>
          <w:rFonts w:ascii="Arial" w:hAnsi="Arial"/>
          <w:u w:val="none"/>
        </w:rPr>
        <w:t>(2): 1064–1079. </w:t>
      </w:r>
      <w:hyperlink r:id="rId205">
        <w:r>
          <w:rPr>
            <w:rFonts w:ascii="Arial" w:hAnsi="Arial"/>
            <w:u w:val="single" w:color="AAAAAA"/>
          </w:rPr>
          <w:t>doi</w:t>
        </w:r>
      </w:hyperlink>
      <w:r>
        <w:rPr>
          <w:rFonts w:ascii="Arial" w:hAnsi="Arial"/>
          <w:u w:val="single" w:color="AAAAAA"/>
        </w:rPr>
        <w:t>:</w:t>
      </w:r>
      <w:hyperlink r:id="rId297">
        <w:r>
          <w:rPr>
            <w:rFonts w:ascii="Arial" w:hAnsi="Arial"/>
            <w:u w:val="single" w:color="AAAAAA"/>
          </w:rPr>
          <w:t>10.25159/1013-</w:t>
        </w:r>
      </w:hyperlink>
      <w:r>
        <w:rPr>
          <w:rFonts w:ascii="Arial" w:hAnsi="Arial"/>
          <w:u w:val="none"/>
        </w:rPr>
        <w:t> </w:t>
      </w:r>
      <w:hyperlink r:id="rId297">
        <w:r>
          <w:rPr>
            <w:rFonts w:ascii="Arial" w:hAnsi="Arial"/>
            <w:u w:val="single" w:color="AAAAAA"/>
          </w:rPr>
          <w:t>8471/2569 (https://doi.org/10.25159%2F1013-8471%2F2569)</w:t>
        </w:r>
      </w:hyperlink>
      <w:r>
        <w:rPr>
          <w:rFonts w:ascii="Arial" w:hAnsi="Arial"/>
          <w:u w:val="none"/>
        </w:rPr>
        <w:t>.</w:t>
      </w:r>
    </w:p>
    <w:p>
      <w:pPr>
        <w:spacing w:after="0" w:line="235" w:lineRule="auto"/>
        <w:rPr>
          <w:rFonts w:ascii="Arial" w:hAnsi="Arial"/>
        </w:rPr>
        <w:sectPr>
          <w:pgSz w:w="12240" w:h="15840"/>
          <w:pgMar w:top="520" w:bottom="280" w:left="600" w:right="600"/>
        </w:sectPr>
      </w:pPr>
    </w:p>
    <w:p>
      <w:pPr>
        <w:pStyle w:val="BodyText"/>
        <w:spacing w:line="45" w:lineRule="exact"/>
        <w:ind w:left="120"/>
        <w:rPr>
          <w:rFonts w:ascii="Arial"/>
          <w:sz w:val="4"/>
        </w:rPr>
      </w:pPr>
      <w:r>
        <w:rPr>
          <w:rFonts w:ascii="Arial"/>
          <w:position w:val="0"/>
          <w:sz w:val="4"/>
        </w:rPr>
        <mc:AlternateContent>
          <mc:Choice Requires="wps">
            <w:drawing>
              <wp:inline distT="0" distB="0" distL="0" distR="0">
                <wp:extent cx="6867525" cy="28575"/>
                <wp:effectExtent l="0" t="0" r="0" b="0"/>
                <wp:docPr id="89" name="Group 89"/>
                <wp:cNvGraphicFramePr>
                  <a:graphicFrameLocks/>
                </wp:cNvGraphicFramePr>
                <a:graphic>
                  <a:graphicData uri="http://schemas.microsoft.com/office/word/2010/wordprocessingGroup">
                    <wpg:wgp>
                      <wpg:cNvPr id="89" name="Group 89"/>
                      <wpg:cNvGrpSpPr/>
                      <wpg:grpSpPr>
                        <a:xfrm>
                          <a:off x="0" y="0"/>
                          <a:ext cx="6867525" cy="28575"/>
                          <a:chExt cx="6867525" cy="28575"/>
                        </a:xfrm>
                      </wpg:grpSpPr>
                      <wps:wsp>
                        <wps:cNvPr id="90" name="Graphic 90"/>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wpg:wgp>
                  </a:graphicData>
                </a:graphic>
              </wp:inline>
            </w:drawing>
          </mc:Choice>
          <mc:Fallback>
            <w:pict>
              <v:group style="width:540.75pt;height:2.25pt;mso-position-horizontal-relative:char;mso-position-vertical-relative:line" id="docshapegroup73" coordorigin="0,0" coordsize="10815,45">
                <v:rect style="position:absolute;left:0;top:0;width:10815;height:45" id="docshape74" filled="true" fillcolor="#0f1317" stroked="false">
                  <v:fill type="solid"/>
                </v:rect>
              </v:group>
            </w:pict>
          </mc:Fallback>
        </mc:AlternateContent>
      </w:r>
      <w:r>
        <w:rPr>
          <w:rFonts w:ascii="Arial"/>
          <w:position w:val="0"/>
          <w:sz w:val="4"/>
        </w:rPr>
      </w:r>
    </w:p>
    <w:p>
      <w:pPr>
        <w:spacing w:before="152"/>
        <w:ind w:left="119" w:right="0" w:firstLine="0"/>
        <w:jc w:val="left"/>
        <w:rPr>
          <w:rFonts w:ascii="Arial"/>
          <w:sz w:val="20"/>
        </w:rPr>
      </w:pPr>
      <w:r>
        <w:rPr>
          <w:rFonts w:ascii="Arial"/>
          <w:sz w:val="20"/>
        </w:rPr>
        <w:t>Retrieved</w:t>
      </w:r>
      <w:r>
        <w:rPr>
          <w:rFonts w:ascii="Arial"/>
          <w:spacing w:val="-3"/>
          <w:sz w:val="20"/>
        </w:rPr>
        <w:t> </w:t>
      </w:r>
      <w:r>
        <w:rPr>
          <w:rFonts w:ascii="Arial"/>
          <w:sz w:val="20"/>
        </w:rPr>
        <w:t>from</w:t>
      </w:r>
      <w:r>
        <w:rPr>
          <w:rFonts w:ascii="Arial"/>
          <w:spacing w:val="-1"/>
          <w:sz w:val="20"/>
        </w:rPr>
        <w:t> </w:t>
      </w:r>
      <w:r>
        <w:rPr>
          <w:rFonts w:ascii="Arial"/>
          <w:spacing w:val="-2"/>
          <w:sz w:val="20"/>
        </w:rPr>
        <w:t>"</w:t>
      </w:r>
      <w:hyperlink r:id="rId298">
        <w:r>
          <w:rPr>
            <w:rFonts w:ascii="Arial"/>
            <w:spacing w:val="-2"/>
            <w:sz w:val="20"/>
            <w:u w:val="single" w:color="AAAAAA"/>
          </w:rPr>
          <w:t>https://en.wikipedia.org/w/index.php?title=Masoretic_Text&amp;oldid=1282547811</w:t>
        </w:r>
      </w:hyperlink>
      <w:r>
        <w:rPr>
          <w:rFonts w:ascii="Arial"/>
          <w:spacing w:val="-2"/>
          <w:sz w:val="20"/>
          <w:u w:val="none"/>
        </w:rPr>
        <w:t>"</w:t>
      </w:r>
    </w:p>
    <w:sectPr>
      <w:pgSz w:w="12240" w:h="15840"/>
      <w:pgMar w:top="5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0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54" w:hanging="267"/>
      </w:pPr>
      <w:rPr>
        <w:rFonts w:hint="default"/>
        <w:lang w:val="en-US" w:eastAsia="en-US" w:bidi="ar-SA"/>
      </w:rPr>
    </w:lvl>
    <w:lvl w:ilvl="2">
      <w:start w:val="0"/>
      <w:numFmt w:val="bullet"/>
      <w:lvlText w:val="•"/>
      <w:lvlJc w:val="left"/>
      <w:pPr>
        <w:ind w:left="2608" w:hanging="267"/>
      </w:pPr>
      <w:rPr>
        <w:rFonts w:hint="default"/>
        <w:lang w:val="en-US" w:eastAsia="en-US" w:bidi="ar-SA"/>
      </w:rPr>
    </w:lvl>
    <w:lvl w:ilvl="3">
      <w:start w:val="0"/>
      <w:numFmt w:val="bullet"/>
      <w:lvlText w:val="•"/>
      <w:lvlJc w:val="left"/>
      <w:pPr>
        <w:ind w:left="3662" w:hanging="267"/>
      </w:pPr>
      <w:rPr>
        <w:rFonts w:hint="default"/>
        <w:lang w:val="en-US" w:eastAsia="en-US" w:bidi="ar-SA"/>
      </w:rPr>
    </w:lvl>
    <w:lvl w:ilvl="4">
      <w:start w:val="0"/>
      <w:numFmt w:val="bullet"/>
      <w:lvlText w:val="•"/>
      <w:lvlJc w:val="left"/>
      <w:pPr>
        <w:ind w:left="4716" w:hanging="267"/>
      </w:pPr>
      <w:rPr>
        <w:rFonts w:hint="default"/>
        <w:lang w:val="en-US" w:eastAsia="en-US" w:bidi="ar-SA"/>
      </w:rPr>
    </w:lvl>
    <w:lvl w:ilvl="5">
      <w:start w:val="0"/>
      <w:numFmt w:val="bullet"/>
      <w:lvlText w:val="•"/>
      <w:lvlJc w:val="left"/>
      <w:pPr>
        <w:ind w:left="5770" w:hanging="267"/>
      </w:pPr>
      <w:rPr>
        <w:rFonts w:hint="default"/>
        <w:lang w:val="en-US" w:eastAsia="en-US" w:bidi="ar-SA"/>
      </w:rPr>
    </w:lvl>
    <w:lvl w:ilvl="6">
      <w:start w:val="0"/>
      <w:numFmt w:val="bullet"/>
      <w:lvlText w:val="•"/>
      <w:lvlJc w:val="left"/>
      <w:pPr>
        <w:ind w:left="6824" w:hanging="267"/>
      </w:pPr>
      <w:rPr>
        <w:rFonts w:hint="default"/>
        <w:lang w:val="en-US" w:eastAsia="en-US" w:bidi="ar-SA"/>
      </w:rPr>
    </w:lvl>
    <w:lvl w:ilvl="7">
      <w:start w:val="0"/>
      <w:numFmt w:val="bullet"/>
      <w:lvlText w:val="•"/>
      <w:lvlJc w:val="left"/>
      <w:pPr>
        <w:ind w:left="7878" w:hanging="267"/>
      </w:pPr>
      <w:rPr>
        <w:rFonts w:hint="default"/>
        <w:lang w:val="en-US" w:eastAsia="en-US" w:bidi="ar-SA"/>
      </w:rPr>
    </w:lvl>
    <w:lvl w:ilvl="8">
      <w:start w:val="0"/>
      <w:numFmt w:val="bullet"/>
      <w:lvlText w:val="•"/>
      <w:lvlJc w:val="left"/>
      <w:pPr>
        <w:ind w:left="8932" w:hanging="267"/>
      </w:pPr>
      <w:rPr>
        <w:rFonts w:hint="default"/>
        <w:lang w:val="en-US" w:eastAsia="en-US" w:bidi="ar-SA"/>
      </w:rPr>
    </w:lvl>
  </w:abstractNum>
  <w:abstractNum w:abstractNumId="0">
    <w:multiLevelType w:val="hybridMultilevel"/>
    <w:lvl w:ilvl="0">
      <w:start w:val="1"/>
      <w:numFmt w:val="lowerLetter"/>
      <w:lvlText w:val="%1."/>
      <w:lvlJc w:val="left"/>
      <w:pPr>
        <w:ind w:left="50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54" w:hanging="267"/>
      </w:pPr>
      <w:rPr>
        <w:rFonts w:hint="default"/>
        <w:lang w:val="en-US" w:eastAsia="en-US" w:bidi="ar-SA"/>
      </w:rPr>
    </w:lvl>
    <w:lvl w:ilvl="2">
      <w:start w:val="0"/>
      <w:numFmt w:val="bullet"/>
      <w:lvlText w:val="•"/>
      <w:lvlJc w:val="left"/>
      <w:pPr>
        <w:ind w:left="2608" w:hanging="267"/>
      </w:pPr>
      <w:rPr>
        <w:rFonts w:hint="default"/>
        <w:lang w:val="en-US" w:eastAsia="en-US" w:bidi="ar-SA"/>
      </w:rPr>
    </w:lvl>
    <w:lvl w:ilvl="3">
      <w:start w:val="0"/>
      <w:numFmt w:val="bullet"/>
      <w:lvlText w:val="•"/>
      <w:lvlJc w:val="left"/>
      <w:pPr>
        <w:ind w:left="3662" w:hanging="267"/>
      </w:pPr>
      <w:rPr>
        <w:rFonts w:hint="default"/>
        <w:lang w:val="en-US" w:eastAsia="en-US" w:bidi="ar-SA"/>
      </w:rPr>
    </w:lvl>
    <w:lvl w:ilvl="4">
      <w:start w:val="0"/>
      <w:numFmt w:val="bullet"/>
      <w:lvlText w:val="•"/>
      <w:lvlJc w:val="left"/>
      <w:pPr>
        <w:ind w:left="4716" w:hanging="267"/>
      </w:pPr>
      <w:rPr>
        <w:rFonts w:hint="default"/>
        <w:lang w:val="en-US" w:eastAsia="en-US" w:bidi="ar-SA"/>
      </w:rPr>
    </w:lvl>
    <w:lvl w:ilvl="5">
      <w:start w:val="0"/>
      <w:numFmt w:val="bullet"/>
      <w:lvlText w:val="•"/>
      <w:lvlJc w:val="left"/>
      <w:pPr>
        <w:ind w:left="5770" w:hanging="267"/>
      </w:pPr>
      <w:rPr>
        <w:rFonts w:hint="default"/>
        <w:lang w:val="en-US" w:eastAsia="en-US" w:bidi="ar-SA"/>
      </w:rPr>
    </w:lvl>
    <w:lvl w:ilvl="6">
      <w:start w:val="0"/>
      <w:numFmt w:val="bullet"/>
      <w:lvlText w:val="•"/>
      <w:lvlJc w:val="left"/>
      <w:pPr>
        <w:ind w:left="6824" w:hanging="267"/>
      </w:pPr>
      <w:rPr>
        <w:rFonts w:hint="default"/>
        <w:lang w:val="en-US" w:eastAsia="en-US" w:bidi="ar-SA"/>
      </w:rPr>
    </w:lvl>
    <w:lvl w:ilvl="7">
      <w:start w:val="0"/>
      <w:numFmt w:val="bullet"/>
      <w:lvlText w:val="•"/>
      <w:lvlJc w:val="left"/>
      <w:pPr>
        <w:ind w:left="7878" w:hanging="267"/>
      </w:pPr>
      <w:rPr>
        <w:rFonts w:hint="default"/>
        <w:lang w:val="en-US" w:eastAsia="en-US" w:bidi="ar-SA"/>
      </w:rPr>
    </w:lvl>
    <w:lvl w:ilvl="8">
      <w:start w:val="0"/>
      <w:numFmt w:val="bullet"/>
      <w:lvlText w:val="•"/>
      <w:lvlJc w:val="left"/>
      <w:pPr>
        <w:ind w:left="8932" w:hanging="2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19"/>
    </w:pPr>
    <w:rPr>
      <w:rFonts w:ascii="Georgia" w:hAnsi="Georgia" w:eastAsia="Georgia" w:cs="Georgia"/>
      <w:sz w:val="24"/>
      <w:szCs w:val="24"/>
      <w:lang w:val="en-US" w:eastAsia="en-US" w:bidi="ar-SA"/>
    </w:rPr>
  </w:style>
  <w:style w:styleId="Heading1" w:type="paragraph">
    <w:name w:val="Heading 1"/>
    <w:basedOn w:val="Normal"/>
    <w:uiPriority w:val="1"/>
    <w:qFormat/>
    <w:pPr>
      <w:ind w:left="119"/>
      <w:outlineLvl w:val="1"/>
    </w:pPr>
    <w:rPr>
      <w:rFonts w:ascii="Georgia" w:hAnsi="Georgia" w:eastAsia="Georgia" w:cs="Georgia"/>
      <w:b/>
      <w:bCs/>
      <w:sz w:val="36"/>
      <w:szCs w:val="36"/>
      <w:lang w:val="en-US" w:eastAsia="en-US" w:bidi="ar-SA"/>
    </w:rPr>
  </w:style>
  <w:style w:styleId="Heading2" w:type="paragraph">
    <w:name w:val="Heading 2"/>
    <w:basedOn w:val="Normal"/>
    <w:uiPriority w:val="1"/>
    <w:qFormat/>
    <w:pPr>
      <w:ind w:left="119"/>
      <w:jc w:val="both"/>
      <w:outlineLvl w:val="2"/>
    </w:pPr>
    <w:rPr>
      <w:rFonts w:ascii="Arial" w:hAnsi="Arial" w:eastAsia="Arial" w:cs="Arial"/>
      <w:b/>
      <w:bCs/>
      <w:sz w:val="28"/>
      <w:szCs w:val="28"/>
      <w:lang w:val="en-US" w:eastAsia="en-US" w:bidi="ar-SA"/>
    </w:rPr>
  </w:style>
  <w:style w:styleId="Title" w:type="paragraph">
    <w:name w:val="Title"/>
    <w:basedOn w:val="Normal"/>
    <w:uiPriority w:val="1"/>
    <w:qFormat/>
    <w:pPr>
      <w:spacing w:before="100"/>
      <w:ind w:left="119"/>
      <w:jc w:val="both"/>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9"/>
      <w:ind w:left="503" w:hanging="40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Main_P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en.wikipedia.org/wiki/Hebrew_language" TargetMode="External"/><Relationship Id="rId10" Type="http://schemas.openxmlformats.org/officeDocument/2006/relationships/hyperlink" Target="https://en.wikipedia.org/wiki/Romanization_of_Hebrew" TargetMode="External"/><Relationship Id="rId11" Type="http://schemas.openxmlformats.org/officeDocument/2006/relationships/hyperlink" Target="https://en.wikipedia.org/wiki/Literal_translation" TargetMode="External"/><Relationship Id="rId12" Type="http://schemas.openxmlformats.org/officeDocument/2006/relationships/hyperlink" Target="https://en.wikipedia.org/wiki/Biblical_Hebrew" TargetMode="External"/><Relationship Id="rId13" Type="http://schemas.openxmlformats.org/officeDocument/2006/relationships/hyperlink" Target="https://en.wikipedia.org/wiki/Biblical_Aramaic" TargetMode="External"/><Relationship Id="rId14" Type="http://schemas.openxmlformats.org/officeDocument/2006/relationships/hyperlink" Target="https://en.wikipedia.org/wiki/Hebrew_Bible" TargetMode="External"/><Relationship Id="rId15" Type="http://schemas.openxmlformats.org/officeDocument/2006/relationships/hyperlink" Target="https://en.wikipedia.org/wiki/Rabbinic_Judaism" TargetMode="External"/><Relationship Id="rId16" Type="http://schemas.openxmlformats.org/officeDocument/2006/relationships/hyperlink" Target="https://en.wikipedia.org/wiki/Development_of_the_Hebrew_Bible_canon" TargetMode="External"/><Relationship Id="rId17" Type="http://schemas.openxmlformats.org/officeDocument/2006/relationships/hyperlink" Target="https://en.wikipedia.org/wiki/Niqqud" TargetMode="External"/><Relationship Id="rId18" Type="http://schemas.openxmlformats.org/officeDocument/2006/relationships/hyperlink" Target="https://en.wikipedia.org/wiki/Hebrew_cantillation" TargetMode="External"/><Relationship Id="rId19" Type="http://schemas.openxmlformats.org/officeDocument/2006/relationships/hyperlink" Target="https://en.wikipedia.org/wiki/Hebrew_diacritics" TargetMode="External"/><Relationship Id="rId20" Type="http://schemas.openxmlformats.org/officeDocument/2006/relationships/hyperlink" Target="https://en.wiktionary.org/wiki/Masorah" TargetMode="External"/><Relationship Id="rId21" Type="http://schemas.openxmlformats.org/officeDocument/2006/relationships/hyperlink" Target="https://en.wikipedia.org/wiki/Jews" TargetMode="External"/><Relationship Id="rId22" Type="http://schemas.openxmlformats.org/officeDocument/2006/relationships/hyperlink" Target="https://en.wikipedia.org/wiki/Masoretes" TargetMode="External"/><Relationship Id="rId23" Type="http://schemas.openxmlformats.org/officeDocument/2006/relationships/hyperlink" Target="https://en.wikipedia.org/wiki/Common_Era" TargetMode="External"/><Relationship Id="rId24" Type="http://schemas.openxmlformats.org/officeDocument/2006/relationships/hyperlink" Target="https://en.wikipedia.org/wiki/Leningrad_Codex" TargetMode="External"/><Relationship Id="rId25" Type="http://schemas.openxmlformats.org/officeDocument/2006/relationships/hyperlink" Target="https://en.wikipedia.org/wiki/Biblia_Hebraica_Stuttgartensia" TargetMode="External"/><Relationship Id="rId26" Type="http://schemas.openxmlformats.org/officeDocument/2006/relationships/image" Target="media/image4.png"/><Relationship Id="rId27" Type="http://schemas.openxmlformats.org/officeDocument/2006/relationships/hyperlink" Target="https://en.wikipedia.org/wiki/Carpet_page" TargetMode="External"/><Relationship Id="rId28" Type="http://schemas.openxmlformats.org/officeDocument/2006/relationships/hyperlink" Target="https://en.wikipedia.org/wiki/Dead_Sea_Scrolls" TargetMode="External"/><Relationship Id="rId29" Type="http://schemas.openxmlformats.org/officeDocument/2006/relationships/hyperlink" Target="https://en.wikipedia.org/wiki/Second_Temple_period" TargetMode="External"/><Relationship Id="rId30" Type="http://schemas.openxmlformats.org/officeDocument/2006/relationships/hyperlink" Target="https://en.wikipedia.org/wiki/Urtext_(biblical_studies)" TargetMode="External"/><Relationship Id="rId31" Type="http://schemas.openxmlformats.org/officeDocument/2006/relationships/hyperlink" Target="https://en.wikipedia.org/wiki/Septuagint" TargetMode="External"/><Relationship Id="rId32" Type="http://schemas.openxmlformats.org/officeDocument/2006/relationships/hyperlink" Target="https://en.wikipedia.org/wiki/Peshitta" TargetMode="External"/><Relationship Id="rId33" Type="http://schemas.openxmlformats.org/officeDocument/2006/relationships/hyperlink" Target="https://en.wikipedia.org/wiki/Syriac_language" TargetMode="External"/><Relationship Id="rId34" Type="http://schemas.openxmlformats.org/officeDocument/2006/relationships/hyperlink" Target="https://en.wikipedia.org/wiki/Samaritan_Pentateuch" TargetMode="External"/><Relationship Id="rId35" Type="http://schemas.openxmlformats.org/officeDocument/2006/relationships/hyperlink" Target="https://en.wikipedia.org/wiki/Samaritans" TargetMode="External"/><Relationship Id="rId36" Type="http://schemas.openxmlformats.org/officeDocument/2006/relationships/hyperlink" Target="https://en.wikipedia.org/wiki/Samaritan_Hebrew" TargetMode="External"/><Relationship Id="rId37" Type="http://schemas.openxmlformats.org/officeDocument/2006/relationships/hyperlink" Target="https://en.wikipedia.org/wiki/En-Gedi_Scroll" TargetMode="External"/><Relationship Id="rId38" Type="http://schemas.openxmlformats.org/officeDocument/2006/relationships/hyperlink" Target="https://en.wikipedia.org/wiki/Book_of_Leviticus" TargetMode="External"/><Relationship Id="rId39" Type="http://schemas.openxmlformats.org/officeDocument/2006/relationships/hyperlink" Target="https://en.wikipedia.org/wiki/Torah_ark" TargetMode="External"/><Relationship Id="rId40" Type="http://schemas.openxmlformats.org/officeDocument/2006/relationships/hyperlink" Target="https://en.wikipedia.org/wiki/Ein_Gedi" TargetMode="External"/><Relationship Id="rId41" Type="http://schemas.openxmlformats.org/officeDocument/2006/relationships/hyperlink" Target="https://en.wikipedia.org/wiki/Protestant_Bible" TargetMode="External"/><Relationship Id="rId42" Type="http://schemas.openxmlformats.org/officeDocument/2006/relationships/hyperlink" Target="https://en.wikipedia.org/wiki/Old_Testament" TargetMode="External"/><Relationship Id="rId43" Type="http://schemas.openxmlformats.org/officeDocument/2006/relationships/hyperlink" Target="https://en.wikipedia.org/wiki/King_James_Version" TargetMode="External"/><Relationship Id="rId44" Type="http://schemas.openxmlformats.org/officeDocument/2006/relationships/hyperlink" Target="https://en.wikipedia.org/wiki/English_Standard_Version" TargetMode="External"/><Relationship Id="rId45" Type="http://schemas.openxmlformats.org/officeDocument/2006/relationships/hyperlink" Target="https://en.wikipedia.org/wiki/New_American_Standard_Bible" TargetMode="External"/><Relationship Id="rId46" Type="http://schemas.openxmlformats.org/officeDocument/2006/relationships/hyperlink" Target="https://en.wikipedia.org/wiki/New_International_Version" TargetMode="External"/><Relationship Id="rId47" Type="http://schemas.openxmlformats.org/officeDocument/2006/relationships/hyperlink" Target="https://en.wikipedia.org/wiki/Divino_afflante_Spiritu" TargetMode="External"/><Relationship Id="rId48" Type="http://schemas.openxmlformats.org/officeDocument/2006/relationships/hyperlink" Target="https://en.wikipedia.org/wiki/Catholic_Bible" TargetMode="External"/><Relationship Id="rId49" Type="http://schemas.openxmlformats.org/officeDocument/2006/relationships/hyperlink" Target="https://en.wikipedia.org/wiki/New_American_Bible" TargetMode="External"/><Relationship Id="rId50" Type="http://schemas.openxmlformats.org/officeDocument/2006/relationships/hyperlink" Target="https://en.wikipedia.org/wiki/New_Jerusalem_Bible" TargetMode="External"/><Relationship Id="rId51" Type="http://schemas.openxmlformats.org/officeDocument/2006/relationships/hyperlink" Target="https://en.wikipedia.org/wiki/New_Testament" TargetMode="External"/><Relationship Id="rId52" Type="http://schemas.openxmlformats.org/officeDocument/2006/relationships/hyperlink" Target="https://en.wikipedia.org/wiki/Aleppo_Codex" TargetMode="External"/><Relationship Id="rId53" Type="http://schemas.openxmlformats.org/officeDocument/2006/relationships/hyperlink" Target="https://en.wikipedia.org/wiki/1947%E2%80%931948_civil_war_in_Mandatory_Palestine" TargetMode="External"/><Relationship Id="rId54" Type="http://schemas.openxmlformats.org/officeDocument/2006/relationships/hyperlink" Target="https://en.wikipedia.org/wiki/Qumran" TargetMode="External"/><Relationship Id="rId55" Type="http://schemas.openxmlformats.org/officeDocument/2006/relationships/hyperlink" Target="https://en.wikipedia.org/wiki/Menachem_Cohen_(scholar)" TargetMode="External"/><Relationship Id="rId56" Type="http://schemas.openxmlformats.org/officeDocument/2006/relationships/image" Target="media/image5.png"/><Relationship Id="rId57" Type="http://schemas.openxmlformats.org/officeDocument/2006/relationships/hyperlink" Target="https://en.wiktionary.org/wiki/siglum" TargetMode="External"/><Relationship Id="rId58" Type="http://schemas.openxmlformats.org/officeDocument/2006/relationships/hyperlink" Target="https://en.wikipedia.org/wiki/Orthography" TargetMode="External"/><Relationship Id="rId59" Type="http://schemas.openxmlformats.org/officeDocument/2006/relationships/hyperlink" Target="https://en.wikipedia.org/wiki/Lawrence_Schiffman" TargetMode="External"/><Relationship Id="rId60" Type="http://schemas.openxmlformats.org/officeDocument/2006/relationships/hyperlink" Target="https://en.wikipedia.org/wiki/Joseph_Fitzmyer" TargetMode="External"/><Relationship Id="rId61" Type="http://schemas.openxmlformats.org/officeDocument/2006/relationships/hyperlink" Target="https://en.wikipedia.org/wiki/Tannaitic" TargetMode="External"/><Relationship Id="rId62" Type="http://schemas.openxmlformats.org/officeDocument/2006/relationships/hyperlink" Target="https://en.wikipedia.org/wiki/Letter_of_Aristeas" TargetMode="External"/><Relationship Id="rId63" Type="http://schemas.openxmlformats.org/officeDocument/2006/relationships/hyperlink" Target="https://en.wikipedia.org/wiki/Ptolemy_II_Philadelphus" TargetMode="External"/><Relationship Id="rId64" Type="http://schemas.openxmlformats.org/officeDocument/2006/relationships/hyperlink" Target="https://en.wikipedia.org/wiki/Eleazar_(High_Priest)" TargetMode="External"/><Relationship Id="rId65" Type="http://schemas.openxmlformats.org/officeDocument/2006/relationships/hyperlink" Target="https://en.wikipedia.org/wiki/Josephus" TargetMode="External"/><Relationship Id="rId66" Type="http://schemas.openxmlformats.org/officeDocument/2006/relationships/hyperlink" Target="https://en.wikipedia.org/wiki/Philo" TargetMode="External"/><Relationship Id="rId67" Type="http://schemas.openxmlformats.org/officeDocument/2006/relationships/hyperlink" Target="https://en.wikipedia.org/wiki/Amoraim" TargetMode="External"/><Relationship Id="rId68" Type="http://schemas.openxmlformats.org/officeDocument/2006/relationships/hyperlink" Target="https://en.wikipedia.org/wiki/Solomon_Zeitlin" TargetMode="External"/><Relationship Id="rId69" Type="http://schemas.openxmlformats.org/officeDocument/2006/relationships/hyperlink" Target="https://en.wikipedia.org/wiki/Pharisees" TargetMode="External"/><Relationship Id="rId70" Type="http://schemas.openxmlformats.org/officeDocument/2006/relationships/hyperlink" Target="https://en.wikipedia.org/wiki/Rabbi_Akiva" TargetMode="External"/><Relationship Id="rId71" Type="http://schemas.openxmlformats.org/officeDocument/2006/relationships/hyperlink" Target="https://en.wikipedia.org/wiki/Halakha" TargetMode="External"/><Relationship Id="rId72" Type="http://schemas.openxmlformats.org/officeDocument/2006/relationships/hyperlink" Target="https://en.wikipedia.org/wiki/Aggadah" TargetMode="External"/><Relationship Id="rId73" Type="http://schemas.openxmlformats.org/officeDocument/2006/relationships/hyperlink" Target="https://en.wikipedia.org/wiki/Siege_of_Jerusalem_(70_CE)" TargetMode="External"/><Relationship Id="rId74" Type="http://schemas.openxmlformats.org/officeDocument/2006/relationships/hyperlink" Target="https://en.wikipedia.org/wiki/Leviticus" TargetMode="External"/><Relationship Id="rId75" Type="http://schemas.openxmlformats.org/officeDocument/2006/relationships/hyperlink" Target="https://en.wikipedia.org/wiki/Aquila_of_Sinope" TargetMode="External"/><Relationship Id="rId76" Type="http://schemas.openxmlformats.org/officeDocument/2006/relationships/hyperlink" Target="https://en.wikipedia.org/wiki/Theodotion" TargetMode="External"/><Relationship Id="rId77" Type="http://schemas.openxmlformats.org/officeDocument/2006/relationships/hyperlink" Target="https://en.wikipedia.org/wiki/Gemara" TargetMode="External"/><Relationship Id="rId78" Type="http://schemas.openxmlformats.org/officeDocument/2006/relationships/hyperlink" Target="https://en.wikipedia.org/wiki/Midrash" TargetMode="External"/><Relationship Id="rId79" Type="http://schemas.openxmlformats.org/officeDocument/2006/relationships/hyperlink" Target="https://en.wikipedia.org/wiki/Rashidun_Caliphate" TargetMode="External"/><Relationship Id="rId80" Type="http://schemas.openxmlformats.org/officeDocument/2006/relationships/hyperlink" Target="https://en.wikipedia.org/wiki/Umayyad_Caliphate" TargetMode="External"/><Relationship Id="rId81" Type="http://schemas.openxmlformats.org/officeDocument/2006/relationships/hyperlink" Target="https://en.wikipedia.org/wiki/Abbasid_Caliphate" TargetMode="External"/><Relationship Id="rId82" Type="http://schemas.openxmlformats.org/officeDocument/2006/relationships/hyperlink" Target="https://en.wikipedia.org/wiki/Tiberias" TargetMode="External"/><Relationship Id="rId83" Type="http://schemas.openxmlformats.org/officeDocument/2006/relationships/hyperlink" Target="https://en.wikipedia.org/wiki/Jerusalem" TargetMode="External"/><Relationship Id="rId84" Type="http://schemas.openxmlformats.org/officeDocument/2006/relationships/hyperlink" Target="https://en.wikipedia.org/wiki/Mesopotamia" TargetMode="External"/><Relationship Id="rId85" Type="http://schemas.openxmlformats.org/officeDocument/2006/relationships/hyperlink" Target="https://en.wikipedia.org/wiki/Talmudic_academies_in_Babylonia" TargetMode="External"/><Relationship Id="rId86" Type="http://schemas.openxmlformats.org/officeDocument/2006/relationships/hyperlink" Target="https://en.wikipedia.org/wiki/Sura_(city)" TargetMode="External"/><Relationship Id="rId87" Type="http://schemas.openxmlformats.org/officeDocument/2006/relationships/hyperlink" Target="https://en.wikipedia.org/wiki/Nehardea" TargetMode="External"/><Relationship Id="rId88" Type="http://schemas.openxmlformats.org/officeDocument/2006/relationships/hyperlink" Target="https://en.wikipedia.org/wiki/Talmudic_academies_in_Syria_Palaestina" TargetMode="External"/><Relationship Id="rId89" Type="http://schemas.openxmlformats.org/officeDocument/2006/relationships/hyperlink" Target="https://en.wikipedia.org/wiki/Aaron_ben_Moses_ben_Asher" TargetMode="External"/><Relationship Id="rId90" Type="http://schemas.openxmlformats.org/officeDocument/2006/relationships/hyperlink" Target="https://en.wikipedia.org/wiki/Ben_Naphtali" TargetMode="External"/><Relationship Id="rId91" Type="http://schemas.openxmlformats.org/officeDocument/2006/relationships/hyperlink" Target="https://en.wikipedia.org/wiki/Saadia_Gaon" TargetMode="External"/><Relationship Id="rId92" Type="http://schemas.openxmlformats.org/officeDocument/2006/relationships/hyperlink" Target="https://en.wikipedia.org/wiki/Karaite_Judaism" TargetMode="External"/><Relationship Id="rId93" Type="http://schemas.openxmlformats.org/officeDocument/2006/relationships/hyperlink" Target="https://en.wikipedia.org/wiki/Tosafot" TargetMode="External"/><Relationship Id="rId94" Type="http://schemas.openxmlformats.org/officeDocument/2006/relationships/hyperlink" Target="https://en.wikipedia.org/wiki/Gershom_ben_Judah" TargetMode="External"/><Relationship Id="rId95" Type="http://schemas.openxmlformats.org/officeDocument/2006/relationships/hyperlink" Target="https://en.wikipedia.org/wiki/Machir_ben_Judah" TargetMode="External"/><Relationship Id="rId96" Type="http://schemas.openxmlformats.org/officeDocument/2006/relationships/hyperlink" Target="https://en.wikipedia.org/wiki/Joseph_ben_Samuel_Bonfils" TargetMode="External"/><Relationship Id="rId97" Type="http://schemas.openxmlformats.org/officeDocument/2006/relationships/hyperlink" Target="https://en.wikipedia.org/wiki/Limoges" TargetMode="External"/><Relationship Id="rId98" Type="http://schemas.openxmlformats.org/officeDocument/2006/relationships/hyperlink" Target="https://en.wikipedia.org/wiki/Rabbeinu_Tam" TargetMode="External"/><Relationship Id="rId99" Type="http://schemas.openxmlformats.org/officeDocument/2006/relationships/hyperlink" Target="https://en.wikipedia.org/w/index.php?title=Menahem_ben_Perez&amp;action=edit&amp;redlink=1" TargetMode="External"/><Relationship Id="rId100" Type="http://schemas.openxmlformats.org/officeDocument/2006/relationships/hyperlink" Target="https://en.wikipedia.org/wiki/Joigny" TargetMode="External"/><Relationship Id="rId101" Type="http://schemas.openxmlformats.org/officeDocument/2006/relationships/hyperlink" Target="https://en.wikipedia.org/wiki/Perez_ben_Elijah" TargetMode="External"/><Relationship Id="rId102" Type="http://schemas.openxmlformats.org/officeDocument/2006/relationships/hyperlink" Target="https://en.wikipedia.org/wiki/Corbeil-Cerf" TargetMode="External"/><Relationship Id="rId103" Type="http://schemas.openxmlformats.org/officeDocument/2006/relationships/hyperlink" Target="https://en.wikipedia.org/wiki/Judah_ben_Isaac_Messer_Leon" TargetMode="External"/><Relationship Id="rId104" Type="http://schemas.openxmlformats.org/officeDocument/2006/relationships/hyperlink" Target="https://en.wikipedia.org/wiki/Meir_of_Rothenburg" TargetMode="External"/><Relationship Id="rId105" Type="http://schemas.openxmlformats.org/officeDocument/2006/relationships/hyperlink" Target="https://en.wikipedia.org/wiki/Sefer_Torah" TargetMode="External"/><Relationship Id="rId106" Type="http://schemas.openxmlformats.org/officeDocument/2006/relationships/hyperlink" Target="https://en.wikipedia.org/wiki/Abjad" TargetMode="External"/><Relationship Id="rId107" Type="http://schemas.openxmlformats.org/officeDocument/2006/relationships/hyperlink" Target="https://en.wikipedia.org/wiki/Codex" TargetMode="External"/><Relationship Id="rId108" Type="http://schemas.openxmlformats.org/officeDocument/2006/relationships/hyperlink" Target="https://en.wikipedia.org/wiki/Dagesh" TargetMode="External"/><Relationship Id="rId109" Type="http://schemas.openxmlformats.org/officeDocument/2006/relationships/hyperlink" Target="https://en.wikipedia.org/wiki/Book_of_Ezekiel" TargetMode="External"/><Relationship Id="rId110" Type="http://schemas.openxmlformats.org/officeDocument/2006/relationships/hyperlink" Target="https://en.wikipedia.org/wiki/Wilhelm_Bacher" TargetMode="External"/><Relationship Id="rId111" Type="http://schemas.openxmlformats.org/officeDocument/2006/relationships/hyperlink" Target="https://en.wikipedia.org/wiki/Aggadah#Etymology" TargetMode="External"/><Relationship Id="rId112" Type="http://schemas.openxmlformats.org/officeDocument/2006/relationships/hyperlink" Target="https://en.wikipedia.org/wiki/Caspar_Levias" TargetMode="External"/><Relationship Id="rId113" Type="http://schemas.openxmlformats.org/officeDocument/2006/relationships/hyperlink" Target="https://en.wikipedia.org/wiki/Hermeneutics" TargetMode="External"/><Relationship Id="rId114" Type="http://schemas.openxmlformats.org/officeDocument/2006/relationships/image" Target="media/image6.png"/><Relationship Id="rId115" Type="http://schemas.openxmlformats.org/officeDocument/2006/relationships/hyperlink" Target="https://en.wikipedia.org/wiki/Samuel_David_Luzzatto" TargetMode="External"/><Relationship Id="rId116" Type="http://schemas.openxmlformats.org/officeDocument/2006/relationships/hyperlink" Target="https://en.wikipedia.org/wiki/Ze%27ev_Ben-Haim" TargetMode="External"/><Relationship Id="rId117" Type="http://schemas.openxmlformats.org/officeDocument/2006/relationships/hyperlink" Target="https://en.wikipedia.org/wiki/Kiddushin_(Talmud)" TargetMode="External"/><Relationship Id="rId118" Type="http://schemas.openxmlformats.org/officeDocument/2006/relationships/hyperlink" Target="https://en.wikipedia.org/wiki/Aramaic_language" TargetMode="External"/><Relationship Id="rId119" Type="http://schemas.openxmlformats.org/officeDocument/2006/relationships/hyperlink" Target="https://en.wikipedia.org/wiki/Sefer_Oklah_we-Oklah" TargetMode="External"/><Relationship Id="rId120" Type="http://schemas.openxmlformats.org/officeDocument/2006/relationships/hyperlink" Target="https://en.wikipedia.org/wiki/Copyist" TargetMode="External"/><Relationship Id="rId121" Type="http://schemas.openxmlformats.org/officeDocument/2006/relationships/hyperlink" Target="https://en.wiktionary.org/wiki/stich" TargetMode="External"/><Relationship Id="rId122" Type="http://schemas.openxmlformats.org/officeDocument/2006/relationships/hyperlink" Target="https://en.wikipedia.org/wiki/Soferim_(Talmud)" TargetMode="External"/><Relationship Id="rId123" Type="http://schemas.openxmlformats.org/officeDocument/2006/relationships/hyperlink" Target="https://en.wikipedia.org/wiki/Qere_and_Ketiv" TargetMode="External"/><Relationship Id="rId124" Type="http://schemas.openxmlformats.org/officeDocument/2006/relationships/hyperlink" Target="https://en.wikipedia.org/wiki/Final_letters" TargetMode="External"/><Relationship Id="rId125" Type="http://schemas.openxmlformats.org/officeDocument/2006/relationships/hyperlink" Target="https://en.wikipedia.org/wiki/Anthropomorphism" TargetMode="External"/><Relationship Id="rId126" Type="http://schemas.openxmlformats.org/officeDocument/2006/relationships/hyperlink" Target="https://en.wikipedia.org/wiki/Anthropopathism" TargetMode="External"/><Relationship Id="rId127" Type="http://schemas.openxmlformats.org/officeDocument/2006/relationships/hyperlink" Target="https://en.wikipedia.org/wiki/Ezra" TargetMode="External"/><Relationship Id="rId128" Type="http://schemas.openxmlformats.org/officeDocument/2006/relationships/hyperlink" Target="https://en.wikipedia.org/wiki/Nehemiah" TargetMode="External"/><Relationship Id="rId129" Type="http://schemas.openxmlformats.org/officeDocument/2006/relationships/hyperlink" Target="https://en.wikipedia.org/wiki/Zechariah_(Hebrew_prophet)" TargetMode="External"/><Relationship Id="rId130" Type="http://schemas.openxmlformats.org/officeDocument/2006/relationships/hyperlink" Target="https://en.wikipedia.org/wiki/Haggai" TargetMode="External"/><Relationship Id="rId131" Type="http://schemas.openxmlformats.org/officeDocument/2006/relationships/hyperlink" Target="https://en.wikipedia.org/wiki/Book_of_Baruch" TargetMode="External"/><Relationship Id="rId132" Type="http://schemas.openxmlformats.org/officeDocument/2006/relationships/hyperlink" Target="https://en.wikipedia.org/wiki/Great_Assembly" TargetMode="External"/><Relationship Id="rId133" Type="http://schemas.openxmlformats.org/officeDocument/2006/relationships/hyperlink" Target="https://en.wikipedia.org/wiki/Tetragrammaton" TargetMode="External"/><Relationship Id="rId134" Type="http://schemas.openxmlformats.org/officeDocument/2006/relationships/hyperlink" Target="https://en.wikipedia.org/wiki/Elohim" TargetMode="External"/><Relationship Id="rId135" Type="http://schemas.openxmlformats.org/officeDocument/2006/relationships/hyperlink" Target="https://en.wikipedia.org/wiki/Adonai" TargetMode="External"/><Relationship Id="rId136" Type="http://schemas.openxmlformats.org/officeDocument/2006/relationships/hyperlink" Target="https://en.wikipedia.org/wiki/Yahweh" TargetMode="External"/><Relationship Id="rId137" Type="http://schemas.openxmlformats.org/officeDocument/2006/relationships/hyperlink" Target="https://en.wikipedia.org/wiki/Ish-bosheth" TargetMode="External"/><Relationship Id="rId138" Type="http://schemas.openxmlformats.org/officeDocument/2006/relationships/hyperlink" Target="https://en.wikipedia.org/wiki/Moses" TargetMode="External"/><Relationship Id="rId139" Type="http://schemas.openxmlformats.org/officeDocument/2006/relationships/hyperlink" Target="https://en.wikipedia.org/wiki/Manasseh_(tribal_patriarch)" TargetMode="External"/><Relationship Id="rId140" Type="http://schemas.openxmlformats.org/officeDocument/2006/relationships/hyperlink" Target="https://en.wikipedia.org/wiki/Inverted_nun" TargetMode="External"/><Relationship Id="rId141" Type="http://schemas.openxmlformats.org/officeDocument/2006/relationships/hyperlink" Target="https://en.wikipedia.org/wiki/Nun_(letter)" TargetMode="External"/><Relationship Id="rId142" Type="http://schemas.openxmlformats.org/officeDocument/2006/relationships/hyperlink" Target="https://en.wikipedia.org/wiki/Saul_Lieberman" TargetMode="External"/><Relationship Id="rId143" Type="http://schemas.openxmlformats.org/officeDocument/2006/relationships/hyperlink" Target="https://en.wikipedia.org/wiki/Bar_Kappara" TargetMode="External"/><Relationship Id="rId144" Type="http://schemas.openxmlformats.org/officeDocument/2006/relationships/hyperlink" Target="https://en.wikipedia.org/wiki/Jacob_ben_Hayyim_ibn_Adonijah" TargetMode="External"/><Relationship Id="rId145" Type="http://schemas.openxmlformats.org/officeDocument/2006/relationships/hyperlink" Target="https://en.wikipedia.org/wiki/Daniel_Bomberg" TargetMode="External"/><Relationship Id="rId146" Type="http://schemas.openxmlformats.org/officeDocument/2006/relationships/hyperlink" Target="https://en.wikipedia.org/wiki/Venice" TargetMode="External"/><Relationship Id="rId147" Type="http://schemas.openxmlformats.org/officeDocument/2006/relationships/hyperlink" Target="https://en.wikipedia.org/wiki/Textus_Receptus#Other_uses" TargetMode="External"/><Relationship Id="rId148" Type="http://schemas.openxmlformats.org/officeDocument/2006/relationships/hyperlink" Target="https://en.wikipedia.org/wiki/Elia_Levita" TargetMode="External"/><Relationship Id="rId149" Type="http://schemas.openxmlformats.org/officeDocument/2006/relationships/hyperlink" Target="https://en.wikipedia.org/wiki/Johannes_Buxtorf" TargetMode="External"/><Relationship Id="rId150" Type="http://schemas.openxmlformats.org/officeDocument/2006/relationships/hyperlink" Target="https://en.wikipedia.org/wiki/Introduction_(writing)" TargetMode="External"/><Relationship Id="rId151" Type="http://schemas.openxmlformats.org/officeDocument/2006/relationships/hyperlink" Target="https://en.wikipedia.org/wiki/Polyglot_(book)" TargetMode="External"/><Relationship Id="rId152" Type="http://schemas.openxmlformats.org/officeDocument/2006/relationships/hyperlink" Target="https://en.wikipedia.org/wiki/Menahem_Lonzano" TargetMode="External"/><Relationship Id="rId153" Type="http://schemas.openxmlformats.org/officeDocument/2006/relationships/hyperlink" Target="https://en.wikipedia.org/wiki/Jedidiah_Norzi" TargetMode="External"/><Relationship Id="rId154" Type="http://schemas.openxmlformats.org/officeDocument/2006/relationships/hyperlink" Target="https://en.wikipedia.org/wiki/Masada" TargetMode="External"/><Relationship Id="rId155" Type="http://schemas.openxmlformats.org/officeDocument/2006/relationships/hyperlink" Target="https://en.wikipedia.org/wiki/Mikraot_Gedolot" TargetMode="External"/><Relationship Id="rId156" Type="http://schemas.openxmlformats.org/officeDocument/2006/relationships/hyperlink" Target="https://en.wikipedia.org/wiki/New_King_James_Version" TargetMode="External"/><Relationship Id="rId157" Type="http://schemas.openxmlformats.org/officeDocument/2006/relationships/hyperlink" Target="https://en.wikipedia.org/wiki/New_Cambridge_Paragraph_Bible" TargetMode="External"/><Relationship Id="rId158" Type="http://schemas.openxmlformats.org/officeDocument/2006/relationships/hyperlink" Target="https://en.wikipedia.org/w/index.php?title=Everard_van_der_Hooght&amp;action=edit&amp;redlink=1" TargetMode="External"/><Relationship Id="rId159" Type="http://schemas.openxmlformats.org/officeDocument/2006/relationships/hyperlink" Target="https://en.wikipedia.org/wiki/Amsterdam" TargetMode="External"/><Relationship Id="rId160" Type="http://schemas.openxmlformats.org/officeDocument/2006/relationships/hyperlink" Target="https://en.wikipedia.org/wiki/Utrecht_(city)" TargetMode="External"/><Relationship Id="rId161" Type="http://schemas.openxmlformats.org/officeDocument/2006/relationships/hyperlink" Target="https://en.wikipedia.org/wiki/Joseph_Athias" TargetMode="External"/><Relationship Id="rId162" Type="http://schemas.openxmlformats.org/officeDocument/2006/relationships/hyperlink" Target="https://en.wikipedia.org/wiki/Jean_de_Leusden" TargetMode="External"/><Relationship Id="rId163" Type="http://schemas.openxmlformats.org/officeDocument/2006/relationships/hyperlink" Target="https://en.wikipedia.org/wiki/Benjamin_Kennicott" TargetMode="External"/><Relationship Id="rId164" Type="http://schemas.openxmlformats.org/officeDocument/2006/relationships/hyperlink" Target="https://en.wikipedia.org/wiki/Oxford" TargetMode="External"/><Relationship Id="rId165" Type="http://schemas.openxmlformats.org/officeDocument/2006/relationships/hyperlink" Target="https://en.wikipedia.org/wiki/Giovanni_Bernardo_De_Rossi" TargetMode="External"/><Relationship Id="rId166" Type="http://schemas.openxmlformats.org/officeDocument/2006/relationships/hyperlink" Target="https://en.wikipedia.org/wiki/Wolf_Heidenheim" TargetMode="External"/><Relationship Id="rId167" Type="http://schemas.openxmlformats.org/officeDocument/2006/relationships/hyperlink" Target="https://en.wikipedia.org/wiki/Frankfurt-am-Main" TargetMode="External"/><Relationship Id="rId168" Type="http://schemas.openxmlformats.org/officeDocument/2006/relationships/hyperlink" Target="https://en.wikipedia.org/wiki/Samson_Raphael_Hirsch" TargetMode="External"/><Relationship Id="rId169" Type="http://schemas.openxmlformats.org/officeDocument/2006/relationships/hyperlink" Target="https://en.wikipedia.org/wiki/World_War_II" TargetMode="External"/><Relationship Id="rId170" Type="http://schemas.openxmlformats.org/officeDocument/2006/relationships/hyperlink" Target="https://en.wikipedia.org/w/index.php?title=Jack_Mazin&amp;action=edit&amp;redlink=1" TargetMode="External"/><Relationship Id="rId171" Type="http://schemas.openxmlformats.org/officeDocument/2006/relationships/hyperlink" Target="https://en.wikipedia.org/wiki/Max_Letteris" TargetMode="External"/><Relationship Id="rId172" Type="http://schemas.openxmlformats.org/officeDocument/2006/relationships/hyperlink" Target="https://en.wikipedia.org/wiki/British_and_Foreign_Bible_Society" TargetMode="External"/><Relationship Id="rId173" Type="http://schemas.openxmlformats.org/officeDocument/2006/relationships/hyperlink" Target="https://en.wikipedia.org/wiki/Seligman_Baer" TargetMode="External"/><Relationship Id="rId174" Type="http://schemas.openxmlformats.org/officeDocument/2006/relationships/hyperlink" Target="https://en.wikipedia.org/wiki/Franz_Delitzsch" TargetMode="External"/><Relationship Id="rId175" Type="http://schemas.openxmlformats.org/officeDocument/2006/relationships/hyperlink" Target="https://en.wikipedia.org/wiki/Christian_David_Ginsburg" TargetMode="External"/><Relationship Id="rId176" Type="http://schemas.openxmlformats.org/officeDocument/2006/relationships/hyperlink" Target="https://en.wikipedia.org/wiki/Editio_princeps" TargetMode="External"/><Relationship Id="rId177" Type="http://schemas.openxmlformats.org/officeDocument/2006/relationships/hyperlink" Target="https://en.wikipedia.org/wiki/Biblia_Hebraica_(Kittel)" TargetMode="External"/><Relationship Id="rId178" Type="http://schemas.openxmlformats.org/officeDocument/2006/relationships/hyperlink" Target="https://en.wikipedia.org/wiki/Umberto_Cassuto" TargetMode="External"/><Relationship Id="rId179" Type="http://schemas.openxmlformats.org/officeDocument/2006/relationships/hyperlink" Target="https://en.wikipedia.org/wiki/Norman_Snaith" TargetMode="External"/><Relationship Id="rId180" Type="http://schemas.openxmlformats.org/officeDocument/2006/relationships/hyperlink" Target="https://en.wikipedia.org/wiki/Hebrew_University_Bible_Project" TargetMode="External"/><Relationship Id="rId181" Type="http://schemas.openxmlformats.org/officeDocument/2006/relationships/hyperlink" Target="https://en.wikipedia.org/wiki/Moshe_Goshen-Gottstein" TargetMode="External"/><Relationship Id="rId182" Type="http://schemas.openxmlformats.org/officeDocument/2006/relationships/hyperlink" Target="https://en.wikipedia.org/wiki/Koren_Publishers_Jerusalem" TargetMode="External"/><Relationship Id="rId183" Type="http://schemas.openxmlformats.org/officeDocument/2006/relationships/hyperlink" Target="https://en.wikipedia.org/wiki/Aron_Dotan" TargetMode="External"/><Relationship Id="rId184" Type="http://schemas.openxmlformats.org/officeDocument/2006/relationships/hyperlink" Target="https://en.wikipedia.org/wiki/Mordechai_Breuer" TargetMode="External"/><Relationship Id="rId185" Type="http://schemas.openxmlformats.org/officeDocument/2006/relationships/hyperlink" Target="https://en.wikipedia.org/wiki/Jerusalem_Crown" TargetMode="External"/><Relationship Id="rId186" Type="http://schemas.openxmlformats.org/officeDocument/2006/relationships/hyperlink" Target="https://en.wikipedia.org/wiki/Biblia_Hebraica_Quinta" TargetMode="External"/><Relationship Id="rId187" Type="http://schemas.openxmlformats.org/officeDocument/2006/relationships/hyperlink" Target="https://en.wikipedia.org/wiki/Composition_of_the_Torah" TargetMode="External"/><Relationship Id="rId188" Type="http://schemas.openxmlformats.org/officeDocument/2006/relationships/hyperlink" Target="https://en.wikipedia.org/wiki/Masorah_(disambiguation)" TargetMode="External"/><Relationship Id="rId189" Type="http://schemas.openxmlformats.org/officeDocument/2006/relationships/hyperlink" Target="https://en.wikipedia.org/wiki/Micrography" TargetMode="External"/><Relationship Id="rId190" Type="http://schemas.openxmlformats.org/officeDocument/2006/relationships/hyperlink" Target="https://en.wikipedia.org/wiki/Parashah" TargetMode="External"/><Relationship Id="rId191" Type="http://schemas.openxmlformats.org/officeDocument/2006/relationships/hyperlink" Target="https://en.wikipedia.org/wiki/List_of_Hebrew_Bible_manuscripts" TargetMode="External"/><Relationship Id="rId192" Type="http://schemas.openxmlformats.org/officeDocument/2006/relationships/image" Target="media/image7.png"/><Relationship Id="rId193" Type="http://schemas.openxmlformats.org/officeDocument/2006/relationships/hyperlink" Target="https://en.wikipedia.org/wiki/Codex_Sassoon_1053" TargetMode="External"/><Relationship Id="rId194" Type="http://schemas.openxmlformats.org/officeDocument/2006/relationships/hyperlink" Target="https://en.wikipedia.org/wiki/Codex_Cairensis" TargetMode="External"/><Relationship Id="rId195" Type="http://schemas.openxmlformats.org/officeDocument/2006/relationships/hyperlink" Target="https://en.wikipedia.org/wiki/Codex_Orientales_4445" TargetMode="External"/><Relationship Id="rId196" Type="http://schemas.openxmlformats.org/officeDocument/2006/relationships/hyperlink" Target="https://en.wikipedia.org/wiki/Damascus_Pentateuch" TargetMode="External"/><Relationship Id="rId197" Type="http://schemas.openxmlformats.org/officeDocument/2006/relationships/hyperlink" Target="https://en.wikipedia.org/wiki/Aaron_ben_Moses_ben_Asher#Was_ben_Asher_a_Karaite" TargetMode="External"/><Relationship Id="rId198" Type="http://schemas.openxmlformats.org/officeDocument/2006/relationships/hyperlink" Target="https://en.wikipedia.org/wiki/ISBN_(identifier)" TargetMode="External"/><Relationship Id="rId199" Type="http://schemas.openxmlformats.org/officeDocument/2006/relationships/hyperlink" Target="https://archive.org/details/understandingdea00shan" TargetMode="External"/><Relationship Id="rId200" Type="http://schemas.openxmlformats.org/officeDocument/2006/relationships/hyperlink" Target="https://archive.org/details/understandingdea00shan/page/336" TargetMode="External"/><Relationship Id="rId201" Type="http://schemas.openxmlformats.org/officeDocument/2006/relationships/hyperlink" Target="https://www.euronews.com/next/2016/10/05/piece-of-coal-deciphered-as-ancient-biblical-text" TargetMode="External"/><Relationship Id="rId202" Type="http://schemas.openxmlformats.org/officeDocument/2006/relationships/hyperlink" Target="https://www.timesofisrael.com/controversy-lurks-as-scholars-suss-out-original-biblical-text/#ixzz31uFPqDC8" TargetMode="External"/><Relationship Id="rId203" Type="http://schemas.openxmlformats.org/officeDocument/2006/relationships/hyperlink" Target="https://apnews.com/60785bb2031a478cb71ce9278782c320/scanning-software-deciphers-ancient-biblical-scroll" TargetMode="External"/><Relationship Id="rId204" Type="http://schemas.openxmlformats.org/officeDocument/2006/relationships/hyperlink" Target="https://www.ncbi.nlm.nih.gov/pmc/articles/PMC5031465" TargetMode="External"/><Relationship Id="rId205" Type="http://schemas.openxmlformats.org/officeDocument/2006/relationships/hyperlink" Target="https://en.wikipedia.org/wiki/Doi_(identifier)" TargetMode="External"/><Relationship Id="rId206" Type="http://schemas.openxmlformats.org/officeDocument/2006/relationships/hyperlink" Target="https://doi.org/10.1126%2Fsciadv.1601247" TargetMode="External"/><Relationship Id="rId207" Type="http://schemas.openxmlformats.org/officeDocument/2006/relationships/hyperlink" Target="https://en.wikipedia.org/wiki/PMC_(identifier)" TargetMode="External"/><Relationship Id="rId208" Type="http://schemas.openxmlformats.org/officeDocument/2006/relationships/hyperlink" Target="https://en.wikipedia.org/wiki/PMID_(identifier)" TargetMode="External"/><Relationship Id="rId209" Type="http://schemas.openxmlformats.org/officeDocument/2006/relationships/hyperlink" Target="https://pubmed.ncbi.nlm.nih.gov/27679821" TargetMode="External"/><Relationship Id="rId210" Type="http://schemas.openxmlformats.org/officeDocument/2006/relationships/hyperlink" Target="https://www.esv.org/preface/" TargetMode="External"/><Relationship Id="rId211" Type="http://schemas.openxmlformats.org/officeDocument/2006/relationships/hyperlink" Target="http://www.esv.org/preface/)" TargetMode="External"/><Relationship Id="rId212" Type="http://schemas.openxmlformats.org/officeDocument/2006/relationships/hyperlink" Target="https://www.lockman.org/nasb-bible-info/more-information-about-nasb-2020/" TargetMode="External"/><Relationship Id="rId213" Type="http://schemas.openxmlformats.org/officeDocument/2006/relationships/hyperlink" Target="http://www.lockman.org/nasb-bible-info/more-information-about-nasb-2020/)" TargetMode="External"/><Relationship Id="rId214" Type="http://schemas.openxmlformats.org/officeDocument/2006/relationships/hyperlink" Target="https://biblia.com/books/niv2011/offset/1179880" TargetMode="External"/><Relationship Id="rId215" Type="http://schemas.openxmlformats.org/officeDocument/2006/relationships/hyperlink" Target="https://en.wikipedia.org/wiki/Eugen_J._Pentiuc" TargetMode="External"/><Relationship Id="rId216" Type="http://schemas.openxmlformats.org/officeDocument/2006/relationships/hyperlink" Target="http://www.jpost.com/Israel/Rare-scroll-fragment-to-be-unveiled" TargetMode="External"/><Relationship Id="rId217" Type="http://schemas.openxmlformats.org/officeDocument/2006/relationships/hyperlink" Target="http://cs.anu.edu.au/~bdm/dilugim/CohenArt/" TargetMode="External"/><Relationship Id="rId218" Type="http://schemas.openxmlformats.org/officeDocument/2006/relationships/hyperlink" Target="https://books.google.com/books?id=0-4UAAAAYAAJ" TargetMode="External"/><Relationship Id="rId219" Type="http://schemas.openxmlformats.org/officeDocument/2006/relationships/hyperlink" Target="https://lexundria.com/j_bj/7.96-7.162/wst" TargetMode="External"/><Relationship Id="rId220" Type="http://schemas.openxmlformats.org/officeDocument/2006/relationships/hyperlink" Target="https://en.wikipedia.org/wiki/Eusebius" TargetMode="External"/><Relationship Id="rId221" Type="http://schemas.openxmlformats.org/officeDocument/2006/relationships/hyperlink" Target="https://books.google.com/books?id=nt_YAAAAMAAJ&amp;pg=PP7" TargetMode="External"/><Relationship Id="rId222" Type="http://schemas.openxmlformats.org/officeDocument/2006/relationships/hyperlink" Target="https://penelope.uchicago.edu/josephus/apion-1.html" TargetMode="External"/><Relationship Id="rId223" Type="http://schemas.openxmlformats.org/officeDocument/2006/relationships/hyperlink" Target="https://en.wikipedia.org/wiki/The_Jewish_Quarterly_Review" TargetMode="External"/><Relationship Id="rId224" Type="http://schemas.openxmlformats.org/officeDocument/2006/relationships/hyperlink" Target="https://doi.org/10.2307%2F1453840" TargetMode="External"/><Relationship Id="rId225" Type="http://schemas.openxmlformats.org/officeDocument/2006/relationships/hyperlink" Target="https://en.wikipedia.org/wiki/JSTOR_(identifier)" TargetMode="External"/><Relationship Id="rId226" Type="http://schemas.openxmlformats.org/officeDocument/2006/relationships/hyperlink" Target="https://www.jstor.org/stable/1453840" TargetMode="External"/><Relationship Id="rId227" Type="http://schemas.openxmlformats.org/officeDocument/2006/relationships/hyperlink" Target="https://en.wikipedia.org/wiki/Maimonides" TargetMode="External"/><Relationship Id="rId228" Type="http://schemas.openxmlformats.org/officeDocument/2006/relationships/hyperlink" Target="https://en.wikipedia.org/wiki/Godfrey_Rolles_Driver" TargetMode="External"/><Relationship Id="rId229" Type="http://schemas.openxmlformats.org/officeDocument/2006/relationships/hyperlink" Target="http://www.bible-researcher.com/driver1.html" TargetMode="External"/><Relationship Id="rId230" Type="http://schemas.openxmlformats.org/officeDocument/2006/relationships/hyperlink" Target="http://www.jewishencyclopedia.com/articles/10465-masorah" TargetMode="External"/><Relationship Id="rId231" Type="http://schemas.openxmlformats.org/officeDocument/2006/relationships/hyperlink" Target="https://www.jewishencyclopedia.com/articles/2884-ben-naphtali" TargetMode="External"/><Relationship Id="rId232" Type="http://schemas.openxmlformats.org/officeDocument/2006/relationships/hyperlink" Target="http://www.jewishencyclopedia.com/" TargetMode="External"/><Relationship Id="rId233" Type="http://schemas.openxmlformats.org/officeDocument/2006/relationships/hyperlink" Target="https://www.encyclopedia.com/religion/encyclopedias-almanacs-transcripts-and-maps/ben-asher-aaron-ben-moses" TargetMode="External"/><Relationship Id="rId234" Type="http://schemas.openxmlformats.org/officeDocument/2006/relationships/hyperlink" Target="https://en.wikipedia.org/wiki/Michael_Berenbaum" TargetMode="External"/><Relationship Id="rId235" Type="http://schemas.openxmlformats.org/officeDocument/2006/relationships/hyperlink" Target="https://en.wikipedia.org/wiki/Fred_Skolnik" TargetMode="External"/><Relationship Id="rId236" Type="http://schemas.openxmlformats.org/officeDocument/2006/relationships/hyperlink" Target="https://en.wikipedia.org/wiki/Encyclopaedia_Judaica" TargetMode="External"/><Relationship Id="rId237" Type="http://schemas.openxmlformats.org/officeDocument/2006/relationships/hyperlink" Target="http://www.biblicalarchaeology.org/daily/biblical-topics/bible-versions-and-translations/errors-in-the-masoretes-original-hebrew-manuscripts-of-the-bible/" TargetMode="External"/><Relationship Id="rId238" Type="http://schemas.openxmlformats.org/officeDocument/2006/relationships/hyperlink" Target="https://books.google.com/books?id=Gh6OHYcIZgkC&amp;q=masorah%2Betymology" TargetMode="External"/><Relationship Id="rId239" Type="http://schemas.openxmlformats.org/officeDocument/2006/relationships/hyperlink" Target="https://www.jstor.org/stable/1450053" TargetMode="External"/><Relationship Id="rId240" Type="http://schemas.openxmlformats.org/officeDocument/2006/relationships/hyperlink" Target="https://doi.org/10.2307%2F1450053" TargetMode="External"/><Relationship Id="rId241" Type="http://schemas.openxmlformats.org/officeDocument/2006/relationships/hyperlink" Target="https://en.wikipedia.org/wiki/ISSN_(identifier)" TargetMode="External"/><Relationship Id="rId242" Type="http://schemas.openxmlformats.org/officeDocument/2006/relationships/hyperlink" Target="https://search.worldcat.org/issn/0021-6682" TargetMode="External"/><Relationship Id="rId243" Type="http://schemas.openxmlformats.org/officeDocument/2006/relationships/hyperlink" Target="https://catalog.hathitrust.org/Record/001401736" TargetMode="External"/><Relationship Id="rId244" Type="http://schemas.openxmlformats.org/officeDocument/2006/relationships/hyperlink" Target="https://books.google.com/books?id=p3FIoT0s3yYC&amp;pg=PT448" TargetMode="External"/><Relationship Id="rId245" Type="http://schemas.openxmlformats.org/officeDocument/2006/relationships/hyperlink" Target="https://books.google.com/books?id=AF-5ptJ0l2gC&amp;pg=PA289" TargetMode="External"/><Relationship Id="rId246" Type="http://schemas.openxmlformats.org/officeDocument/2006/relationships/hyperlink" Target="https://books.google.com/books?id=oRsbGj4oMXMC&amp;pg=PA288" TargetMode="External"/><Relationship Id="rId247" Type="http://schemas.openxmlformats.org/officeDocument/2006/relationships/hyperlink" Target="https://books.google.com/books?id=vDyz8qIEDeIC&amp;pg=PT447" TargetMode="External"/><Relationship Id="rId248" Type="http://schemas.openxmlformats.org/officeDocument/2006/relationships/hyperlink" Target="http://subhanallah.se/bibeln/gamla-testamentet/osakerheter/osakerheter-over-masoretiska-ordsu" TargetMode="External"/><Relationship Id="rId249" Type="http://schemas.openxmlformats.org/officeDocument/2006/relationships/hyperlink" Target="http://subhanallah.se/bibeln/gamla-testamentet/osakerheter/osakerheter-over-masoretiska-ordsummor/den-masoretiska-ordraknesumman-i-1-mos-1-12/" TargetMode="External"/><Relationship Id="rId250" Type="http://schemas.openxmlformats.org/officeDocument/2006/relationships/hyperlink" Target="http://subhanallah.se/bibeln/gamla-testamentet/osakerheter/osakerheter-over-masoretiska-ordsummor/den-masoretiska-ordraknesumman-i-1-mos-2-18/" TargetMode="External"/><Relationship Id="rId251" Type="http://schemas.openxmlformats.org/officeDocument/2006/relationships/hyperlink" Target="http://www.ubs-translations.org/cat/biblical_texts/hebrew_scriptures_and_reference/hebrew_scriptures" TargetMode="External"/><Relationship Id="rId252" Type="http://schemas.openxmlformats.org/officeDocument/2006/relationships/hyperlink" Target="https://mechon-mamre.org/p/pt/pt0718.htm#30" TargetMode="External"/><Relationship Id="rId253" Type="http://schemas.openxmlformats.org/officeDocument/2006/relationships/hyperlink" Target="https://mechon-mamre.org/p/pt/pt2680.htm#14" TargetMode="External"/><Relationship Id="rId254" Type="http://schemas.openxmlformats.org/officeDocument/2006/relationships/hyperlink" Target="https://mechon-mamre.org/p/pt/pt2738.htm#13" TargetMode="External"/><Relationship Id="rId255" Type="http://schemas.openxmlformats.org/officeDocument/2006/relationships/hyperlink" Target="https://mechon-mamre.org/p/pt/pt2738.htm#15" TargetMode="External"/><Relationship Id="rId256" Type="http://schemas.openxmlformats.org/officeDocument/2006/relationships/hyperlink" Target="https://mechon-mamre.org/p/pt/pt0116.htm#5" TargetMode="External"/><Relationship Id="rId257" Type="http://schemas.openxmlformats.org/officeDocument/2006/relationships/hyperlink" Target="https://mechon-mamre.org/p/pt/pt0118.htm#9" TargetMode="External"/><Relationship Id="rId258" Type="http://schemas.openxmlformats.org/officeDocument/2006/relationships/hyperlink" Target="https://mechon-mamre.org/p/pt/pt0119.htm#33" TargetMode="External"/><Relationship Id="rId259" Type="http://schemas.openxmlformats.org/officeDocument/2006/relationships/hyperlink" Target="https://mechon-mamre.org/p/pt/pt0133.htm#4" TargetMode="External"/><Relationship Id="rId260" Type="http://schemas.openxmlformats.org/officeDocument/2006/relationships/hyperlink" Target="https://mechon-mamre.org/p/pt/pt0137.htm#12" TargetMode="External"/><Relationship Id="rId261" Type="http://schemas.openxmlformats.org/officeDocument/2006/relationships/hyperlink" Target="https://mechon-mamre.org/p/pt/pt0403.htm#39" TargetMode="External"/><Relationship Id="rId262" Type="http://schemas.openxmlformats.org/officeDocument/2006/relationships/hyperlink" Target="https://mechon-mamre.org/p/pt/pt0409.htm#10" TargetMode="External"/><Relationship Id="rId263" Type="http://schemas.openxmlformats.org/officeDocument/2006/relationships/hyperlink" Target="https://mechon-mamre.org/p/pt/pt0421.htm#30" TargetMode="External"/><Relationship Id="rId264" Type="http://schemas.openxmlformats.org/officeDocument/2006/relationships/hyperlink" Target="https://mechon-mamre.org/p/pt/pt0429.htm#15" TargetMode="External"/><Relationship Id="rId265" Type="http://schemas.openxmlformats.org/officeDocument/2006/relationships/hyperlink" Target="https://mechon-mamre.org/p/pt/pt0529.htm#28" TargetMode="External"/><Relationship Id="rId266" Type="http://schemas.openxmlformats.org/officeDocument/2006/relationships/hyperlink" Target="https://mechon-mamre.org/p/pt/pt08b19.htm#20" TargetMode="External"/><Relationship Id="rId267" Type="http://schemas.openxmlformats.org/officeDocument/2006/relationships/hyperlink" Target="https://mechon-mamre.org/p/pt/pt1044.htm#9" TargetMode="External"/><Relationship Id="rId268" Type="http://schemas.openxmlformats.org/officeDocument/2006/relationships/hyperlink" Target="https://mechon-mamre.org/p/pt/pt1241.htm#20" TargetMode="External"/><Relationship Id="rId269" Type="http://schemas.openxmlformats.org/officeDocument/2006/relationships/hyperlink" Target="https://mechon-mamre.org/p/pt/pt1246.htm#22" TargetMode="External"/><Relationship Id="rId270" Type="http://schemas.openxmlformats.org/officeDocument/2006/relationships/hyperlink" Target="https://mechon-mamre.org/p/pt/pt2627.htm#13" TargetMode="External"/><Relationship Id="rId271" Type="http://schemas.openxmlformats.org/officeDocument/2006/relationships/hyperlink" Target="https://mechon-mamre.org/p/pt/pt0410.htm#35" TargetMode="External"/><Relationship Id="rId272" Type="http://schemas.openxmlformats.org/officeDocument/2006/relationships/hyperlink" Target="http://www.dbts.edu/journals/1999/Combs.pdf)" TargetMode="External"/><Relationship Id="rId273" Type="http://schemas.openxmlformats.org/officeDocument/2006/relationships/hyperlink" Target="http://www.dbts.edu/journals/1999/Combs.pdf" TargetMode="External"/><Relationship Id="rId274" Type="http://schemas.openxmlformats.org/officeDocument/2006/relationships/hyperlink" Target="http://bigstory.ap.org/article/60785bb2031a478cb71ce9278782c320/scanning-software-deciphers-ancient-biblical-scroll" TargetMode="External"/><Relationship Id="rId275" Type="http://schemas.openxmlformats.org/officeDocument/2006/relationships/hyperlink" Target="http://www.jamesdprice.com/images/Ripplinger_February_15%2C_1994.doc" TargetMode="External"/><Relationship Id="rId276" Type="http://schemas.openxmlformats.org/officeDocument/2006/relationships/hyperlink" Target="http://www.jamesdprice.com/images/Ripplinger_February_15%2C_1994.doc)" TargetMode="External"/><Relationship Id="rId277" Type="http://schemas.openxmlformats.org/officeDocument/2006/relationships/hyperlink" Target="https://en.wikipedia.org/wiki/Sic" TargetMode="External"/><Relationship Id="rId278" Type="http://schemas.openxmlformats.org/officeDocument/2006/relationships/hyperlink" Target="https://en.wikipedia.org/wiki/Christian_Ginsburg" TargetMode="External"/><Relationship Id="rId279" Type="http://schemas.openxmlformats.org/officeDocument/2006/relationships/hyperlink" Target="https://en.wikipedia.org/wiki/Robin_Lane_Fox" TargetMode="External"/><Relationship Id="rId280" Type="http://schemas.openxmlformats.org/officeDocument/2006/relationships/hyperlink" Target="https://en.wikipedia.org/wiki/Alfred_A._Knopf" TargetMode="External"/><Relationship Id="rId281" Type="http://schemas.openxmlformats.org/officeDocument/2006/relationships/hyperlink" Target="https://en.wikipedia.org/wiki/Emanuel_Tov" TargetMode="External"/><Relationship Id="rId282" Type="http://schemas.openxmlformats.org/officeDocument/2006/relationships/hyperlink" Target="https://en.wikipedia.org/wiki/Ernst_W%C3%BCrthwein" TargetMode="External"/><Relationship Id="rId283" Type="http://schemas.openxmlformats.org/officeDocument/2006/relationships/hyperlink" Target="https://www.jewishencyclopedia.com/articles/10465-masorah" TargetMode="External"/><Relationship Id="rId284" Type="http://schemas.openxmlformats.org/officeDocument/2006/relationships/hyperlink" Target="https://www.encyclopedia.com/religion/encyclopedias-almanacs-transcripts-and-maps/masorah" TargetMode="External"/><Relationship Id="rId285" Type="http://schemas.openxmlformats.org/officeDocument/2006/relationships/hyperlink" Target="https://www.originalbibles.com/masoretic-hebrew-bible-1894/" TargetMode="External"/><Relationship Id="rId286" Type="http://schemas.openxmlformats.org/officeDocument/2006/relationships/hyperlink" Target="https://www.sefaria.org/texts/Tanakh?lang=bi" TargetMode="External"/><Relationship Id="rId287" Type="http://schemas.openxmlformats.org/officeDocument/2006/relationships/hyperlink" Target="https://en.wikipedia.org/wiki/JPS_Tanakh" TargetMode="External"/><Relationship Id="rId288" Type="http://schemas.openxmlformats.org/officeDocument/2006/relationships/hyperlink" Target="https://en.wikipedia.org/wiki/Sefaria" TargetMode="External"/><Relationship Id="rId289" Type="http://schemas.openxmlformats.org/officeDocument/2006/relationships/hyperlink" Target="https://en.wikipedia.org/wiki/Nahum_M._Sarna" TargetMode="External"/><Relationship Id="rId290" Type="http://schemas.openxmlformats.org/officeDocument/2006/relationships/hyperlink" Target="https://www.jewishvirtuallibrary.org/jsource/judaica/ejud_0002_0003_0_02930.html#TEXT" TargetMode="External"/><Relationship Id="rId291" Type="http://schemas.openxmlformats.org/officeDocument/2006/relationships/hyperlink" Target="https://en.wikipedia.org/wiki/Jewish_Virtual_Library" TargetMode="External"/><Relationship Id="rId292" Type="http://schemas.openxmlformats.org/officeDocument/2006/relationships/hyperlink" Target="http://www.bib-arch.org/e-features/searching-" TargetMode="External"/><Relationship Id="rId293" Type="http://schemas.openxmlformats.org/officeDocument/2006/relationships/hyperlink" Target="https://www.loc.gov/resource/gdcwdl.wdl_11363/" TargetMode="External"/><Relationship Id="rId294" Type="http://schemas.openxmlformats.org/officeDocument/2006/relationships/hyperlink" Target="https://en.wikisource.org/wiki/The_New_International_Encyclop%C3%A6dia/Masora" TargetMode="External"/><Relationship Id="rId295" Type="http://schemas.openxmlformats.org/officeDocument/2006/relationships/hyperlink" Target="https://en.wikipedia.org/wiki/New_International_Encyclopedia" TargetMode="External"/><Relationship Id="rId296" Type="http://schemas.openxmlformats.org/officeDocument/2006/relationships/hyperlink" Target="https://www.academia.edu/31747129" TargetMode="External"/><Relationship Id="rId297" Type="http://schemas.openxmlformats.org/officeDocument/2006/relationships/hyperlink" Target="https://doi.org/10.25159%2F1013-8471%2F2569" TargetMode="External"/><Relationship Id="rId298" Type="http://schemas.openxmlformats.org/officeDocument/2006/relationships/hyperlink" Target="https://en.wikipedia.org/w/index.php?title=Masoretic_Text&amp;oldid=1282547811" TargetMode="External"/><Relationship Id="rId2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Masoretic Text - Wikipedia</dc:title>
  <dcterms:created xsi:type="dcterms:W3CDTF">2025-04-06T13:56:54Z</dcterms:created>
  <dcterms:modified xsi:type="dcterms:W3CDTF">2025-04-06T13:56:54Z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Mozilla/5.0 (Windows NT 10.0; Win64; x64) AppleWebKit/537.36 (KHTML, like Gecko) Chrome/135.0.0.0 Safari/537.36 Edg/135.0.0.0</vt:lpwstr>
  </property>
  <property fmtid="{D5CDD505-2E9C-101B-9397-08002B2CF9AE}" pid="4" name="LastSaved">
    <vt:filetime>2025-04-06T00:00:00Z</vt:filetime>
  </property>
  <property fmtid="{D5CDD505-2E9C-101B-9397-08002B2CF9AE}" pid="5" name="Producer">
    <vt:lpwstr>Skia/PDF m135</vt:lpwstr>
  </property>
</Properties>
</file>