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585C" w14:textId="77777777" w:rsidR="00161440" w:rsidRDefault="000B3E7F">
      <w:pPr>
        <w:pStyle w:val="Title"/>
      </w:pPr>
      <w:r>
        <w:t>City</w:t>
      </w:r>
      <w:r>
        <w:rPr>
          <w:spacing w:val="-34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Rio</w:t>
      </w:r>
      <w:r>
        <w:rPr>
          <w:spacing w:val="-29"/>
        </w:rPr>
        <w:t xml:space="preserve"> </w:t>
      </w:r>
      <w:r>
        <w:rPr>
          <w:spacing w:val="-2"/>
        </w:rPr>
        <w:t>Vista</w:t>
      </w:r>
    </w:p>
    <w:p w14:paraId="194D8562" w14:textId="77777777" w:rsidR="00161440" w:rsidRDefault="000B3E7F">
      <w:pPr>
        <w:pStyle w:val="BodyText"/>
        <w:spacing w:before="3"/>
        <w:rPr>
          <w:rFonts w:ascii="Bookman Old Style"/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A2594C2" wp14:editId="2EC8A4EE">
            <wp:simplePos x="0" y="0"/>
            <wp:positionH relativeFrom="page">
              <wp:posOffset>3084195</wp:posOffset>
            </wp:positionH>
            <wp:positionV relativeFrom="paragraph">
              <wp:posOffset>121922</wp:posOffset>
            </wp:positionV>
            <wp:extent cx="1431675" cy="654081"/>
            <wp:effectExtent l="0" t="0" r="0" b="0"/>
            <wp:wrapTopAndBottom/>
            <wp:docPr id="1" name="Image 1" descr="Rio Vista, TX 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io Vista, TX   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75" cy="654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2D0C6" w14:textId="77777777" w:rsidR="00161440" w:rsidRDefault="000B3E7F">
      <w:pPr>
        <w:pStyle w:val="Heading2"/>
        <w:spacing w:before="88"/>
        <w:ind w:left="4168" w:right="4055" w:firstLine="2"/>
        <w:jc w:val="center"/>
        <w:rPr>
          <w:u w:val="none"/>
        </w:rPr>
      </w:pPr>
      <w:bookmarkStart w:id="0" w:name="201_S._HIGHWAY_174_RIO_VISTA,_TEXAS_7609"/>
      <w:bookmarkEnd w:id="0"/>
      <w:r>
        <w:rPr>
          <w:u w:val="none"/>
        </w:rPr>
        <w:t xml:space="preserve">201 S. HIGHWAY 174 </w:t>
      </w:r>
      <w:r>
        <w:rPr>
          <w:spacing w:val="-4"/>
          <w:u w:val="none"/>
        </w:rPr>
        <w:t>RIO</w:t>
      </w:r>
      <w:r>
        <w:rPr>
          <w:spacing w:val="-21"/>
          <w:u w:val="none"/>
        </w:rPr>
        <w:t xml:space="preserve"> </w:t>
      </w:r>
      <w:r>
        <w:rPr>
          <w:spacing w:val="-4"/>
          <w:u w:val="none"/>
        </w:rPr>
        <w:t>VISTA,</w:t>
      </w:r>
      <w:r>
        <w:rPr>
          <w:spacing w:val="-21"/>
          <w:u w:val="none"/>
        </w:rPr>
        <w:t xml:space="preserve"> </w:t>
      </w:r>
      <w:r>
        <w:rPr>
          <w:spacing w:val="-4"/>
          <w:u w:val="none"/>
        </w:rPr>
        <w:t>TEXAS</w:t>
      </w:r>
      <w:r>
        <w:rPr>
          <w:spacing w:val="-21"/>
          <w:u w:val="none"/>
        </w:rPr>
        <w:t xml:space="preserve"> </w:t>
      </w:r>
      <w:r>
        <w:rPr>
          <w:spacing w:val="-4"/>
          <w:u w:val="none"/>
        </w:rPr>
        <w:t>76093</w:t>
      </w:r>
    </w:p>
    <w:p w14:paraId="5D102367" w14:textId="77777777" w:rsidR="00161440" w:rsidRDefault="00161440">
      <w:pPr>
        <w:pStyle w:val="BodyText"/>
        <w:spacing w:before="141"/>
        <w:rPr>
          <w:rFonts w:ascii="Bookman Old Style"/>
        </w:rPr>
      </w:pPr>
    </w:p>
    <w:p w14:paraId="4F2B20B3" w14:textId="0AFF0A4A" w:rsidR="00161440" w:rsidRDefault="00C42D7A">
      <w:pPr>
        <w:pStyle w:val="BodyText"/>
        <w:spacing w:line="475" w:lineRule="auto"/>
        <w:ind w:left="240" w:right="1788" w:firstLine="2462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April 14</w:t>
      </w:r>
      <w:r w:rsidR="000B3E7F">
        <w:rPr>
          <w:rFonts w:ascii="Bookman Old Style" w:hAnsi="Bookman Old Style"/>
          <w:b/>
          <w:u w:val="single"/>
        </w:rPr>
        <w:t>,</w:t>
      </w:r>
      <w:r w:rsidR="000B3E7F">
        <w:rPr>
          <w:rFonts w:ascii="Bookman Old Style" w:hAnsi="Bookman Old Style"/>
          <w:b/>
          <w:spacing w:val="-22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202</w:t>
      </w:r>
      <w:r w:rsidR="00F73008">
        <w:rPr>
          <w:rFonts w:ascii="Bookman Old Style" w:hAnsi="Bookman Old Style"/>
          <w:b/>
          <w:u w:val="single"/>
        </w:rPr>
        <w:t>6</w:t>
      </w:r>
      <w:r w:rsidR="000B3E7F">
        <w:rPr>
          <w:rFonts w:ascii="Bookman Old Style" w:hAnsi="Bookman Old Style"/>
          <w:b/>
          <w:spacing w:val="-20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–</w:t>
      </w:r>
      <w:r w:rsidR="000B3E7F">
        <w:rPr>
          <w:rFonts w:ascii="Bookman Old Style" w:hAnsi="Bookman Old Style"/>
          <w:b/>
          <w:spacing w:val="-21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REGULAR</w:t>
      </w:r>
      <w:r w:rsidR="000B3E7F">
        <w:rPr>
          <w:rFonts w:ascii="Bookman Old Style" w:hAnsi="Bookman Old Style"/>
          <w:b/>
          <w:spacing w:val="-22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MEETING</w:t>
      </w:r>
      <w:r w:rsidR="000B3E7F">
        <w:rPr>
          <w:rFonts w:ascii="Bookman Old Style" w:hAnsi="Bookman Old Style"/>
          <w:b/>
          <w:spacing w:val="-20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MINUTES</w:t>
      </w:r>
      <w:r w:rsidR="000B3E7F">
        <w:rPr>
          <w:rFonts w:ascii="Bookman Old Style" w:hAnsi="Bookman Old Style"/>
          <w:b/>
        </w:rPr>
        <w:t xml:space="preserve"> </w:t>
      </w:r>
      <w:r w:rsidR="000B3E7F">
        <w:rPr>
          <w:rFonts w:ascii="Bookman Old Style" w:hAnsi="Bookman Old Style"/>
          <w:b/>
          <w:u w:val="single"/>
        </w:rPr>
        <w:t>CALLED TO ORDER</w:t>
      </w:r>
      <w:r w:rsidR="000B3E7F">
        <w:rPr>
          <w:rFonts w:ascii="Bookman Old Style" w:hAnsi="Bookman Old Style"/>
          <w:b/>
        </w:rPr>
        <w:t xml:space="preserve"> at 6:0</w:t>
      </w:r>
      <w:r w:rsidR="00DC6725">
        <w:rPr>
          <w:rFonts w:ascii="Bookman Old Style" w:hAnsi="Bookman Old Style"/>
          <w:b/>
        </w:rPr>
        <w:t>0</w:t>
      </w:r>
      <w:r w:rsidR="000B3E7F">
        <w:rPr>
          <w:rFonts w:ascii="Bookman Old Style" w:hAnsi="Bookman Old Style"/>
          <w:b/>
        </w:rPr>
        <w:t xml:space="preserve"> p.m.</w:t>
      </w:r>
    </w:p>
    <w:p w14:paraId="44925DA6" w14:textId="77777777" w:rsidR="00161440" w:rsidRDefault="000B3E7F">
      <w:pPr>
        <w:pStyle w:val="Heading2"/>
        <w:spacing w:before="12"/>
        <w:rPr>
          <w:b/>
          <w:u w:val="none"/>
        </w:rPr>
      </w:pPr>
      <w:bookmarkStart w:id="1" w:name="ATTENDANCE"/>
      <w:bookmarkEnd w:id="1"/>
      <w:r>
        <w:rPr>
          <w:b/>
          <w:spacing w:val="-2"/>
        </w:rPr>
        <w:t>ATTENDANCE</w:t>
      </w:r>
    </w:p>
    <w:p w14:paraId="3E1F955A" w14:textId="77777777" w:rsidR="00161440" w:rsidRDefault="00161440">
      <w:pPr>
        <w:pStyle w:val="BodyText"/>
        <w:spacing w:before="46"/>
        <w:rPr>
          <w:rFonts w:ascii="Bookman Old Style"/>
          <w:b/>
          <w:sz w:val="20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"/>
        <w:gridCol w:w="3011"/>
        <w:gridCol w:w="5976"/>
      </w:tblGrid>
      <w:tr w:rsidR="00161440" w14:paraId="3F9EB192" w14:textId="77777777" w:rsidTr="00D67AFB">
        <w:trPr>
          <w:trHeight w:val="337"/>
        </w:trPr>
        <w:tc>
          <w:tcPr>
            <w:tcW w:w="351" w:type="dxa"/>
          </w:tcPr>
          <w:p w14:paraId="5CB174B0" w14:textId="77777777" w:rsidR="00161440" w:rsidRDefault="000B3E7F">
            <w:pPr>
              <w:pStyle w:val="TableParagraph"/>
              <w:spacing w:before="1" w:line="240" w:lineRule="auto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ED6595C" w14:textId="77777777" w:rsidR="00161440" w:rsidRDefault="000B3E7F">
            <w:pPr>
              <w:pStyle w:val="TableParagraph"/>
              <w:spacing w:before="1" w:line="240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Jeff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Faraizl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02ED499" w14:textId="77777777" w:rsidR="00161440" w:rsidRDefault="000B3E7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Mayor</w:t>
            </w:r>
          </w:p>
        </w:tc>
      </w:tr>
      <w:tr w:rsidR="00161440" w14:paraId="498E9791" w14:textId="77777777" w:rsidTr="00D67AFB">
        <w:trPr>
          <w:trHeight w:val="376"/>
        </w:trPr>
        <w:tc>
          <w:tcPr>
            <w:tcW w:w="351" w:type="dxa"/>
          </w:tcPr>
          <w:p w14:paraId="460F0C86" w14:textId="0C467545" w:rsidR="00161440" w:rsidRPr="00BF7050" w:rsidRDefault="00DE4762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BF7050">
              <w:rPr>
                <w:rFonts w:ascii="Times New Roman"/>
                <w:sz w:val="24"/>
              </w:rPr>
              <w:t xml:space="preserve"> </w:t>
            </w:r>
            <w:r w:rsidR="00BF7050" w:rsidRPr="00BF7050">
              <w:rPr>
                <w:rFonts w:ascii="Times New Roman"/>
                <w:b/>
                <w:bCs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A604C64" w14:textId="1C32DF55" w:rsidR="00161440" w:rsidRPr="00BF7050" w:rsidRDefault="00BF7050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</w:rPr>
            </w:pPr>
            <w:r w:rsidRPr="00BF7050">
              <w:rPr>
                <w:rFonts w:ascii="Times New Roman"/>
                <w:b/>
                <w:bCs/>
                <w:sz w:val="24"/>
              </w:rPr>
              <w:t xml:space="preserve">  </w:t>
            </w:r>
            <w:r w:rsidR="00F73008">
              <w:rPr>
                <w:b/>
                <w:bCs/>
                <w:sz w:val="24"/>
              </w:rPr>
              <w:t>Cathy Hutchison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B5F7EC1" w14:textId="77777777" w:rsidR="00161440" w:rsidRDefault="000B3E7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61440" w14:paraId="6A84833D" w14:textId="77777777" w:rsidTr="00D67AFB">
        <w:trPr>
          <w:trHeight w:val="340"/>
        </w:trPr>
        <w:tc>
          <w:tcPr>
            <w:tcW w:w="351" w:type="dxa"/>
          </w:tcPr>
          <w:p w14:paraId="7E596D6A" w14:textId="753A7918" w:rsidR="00161440" w:rsidRDefault="00C42D7A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7C7703F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Jay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Johnson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929FABA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61440" w14:paraId="11C5AB47" w14:textId="77777777" w:rsidTr="00D67AFB">
        <w:trPr>
          <w:trHeight w:val="352"/>
        </w:trPr>
        <w:tc>
          <w:tcPr>
            <w:tcW w:w="351" w:type="dxa"/>
          </w:tcPr>
          <w:p w14:paraId="78ABBAE9" w14:textId="66AE7EF7" w:rsidR="00161440" w:rsidRDefault="00F73008" w:rsidP="00BF7050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F2E713B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Jay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Futrell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3BAD68C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(Mayor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Pro-</w:t>
            </w:r>
            <w:r>
              <w:rPr>
                <w:b/>
                <w:spacing w:val="-4"/>
                <w:sz w:val="24"/>
              </w:rPr>
              <w:t>Tem)</w:t>
            </w:r>
          </w:p>
        </w:tc>
      </w:tr>
      <w:tr w:rsidR="00161440" w14:paraId="169B08DE" w14:textId="77777777" w:rsidTr="00D67AFB">
        <w:trPr>
          <w:trHeight w:val="340"/>
        </w:trPr>
        <w:tc>
          <w:tcPr>
            <w:tcW w:w="351" w:type="dxa"/>
          </w:tcPr>
          <w:p w14:paraId="67488447" w14:textId="07D1951F" w:rsidR="00161440" w:rsidRPr="00DE4762" w:rsidRDefault="00DE4762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b/>
                <w:bCs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4078E8D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Doris </w:t>
            </w:r>
            <w:r>
              <w:rPr>
                <w:b/>
                <w:spacing w:val="-2"/>
                <w:sz w:val="24"/>
              </w:rPr>
              <w:t>Stout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0F4B39B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61440" w14:paraId="33547CB0" w14:textId="77777777" w:rsidTr="00D67AFB">
        <w:trPr>
          <w:trHeight w:val="335"/>
        </w:trPr>
        <w:tc>
          <w:tcPr>
            <w:tcW w:w="351" w:type="dxa"/>
          </w:tcPr>
          <w:p w14:paraId="54AFF208" w14:textId="7DA08A92" w:rsidR="00161440" w:rsidRDefault="00037843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CE4FE62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Georgia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Jones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80001DD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61440" w14:paraId="597630EE" w14:textId="77777777" w:rsidTr="00D67AFB">
        <w:trPr>
          <w:trHeight w:val="340"/>
        </w:trPr>
        <w:tc>
          <w:tcPr>
            <w:tcW w:w="351" w:type="dxa"/>
          </w:tcPr>
          <w:p w14:paraId="4B403A16" w14:textId="77777777" w:rsidR="00161440" w:rsidRDefault="000B3E7F">
            <w:pPr>
              <w:pStyle w:val="TableParagraph"/>
              <w:spacing w:before="1" w:line="240" w:lineRule="auto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A014923" w14:textId="5B4F310A" w:rsidR="00161440" w:rsidRDefault="000B3E7F">
            <w:pPr>
              <w:pStyle w:val="TableParagraph"/>
              <w:spacing w:before="1" w:line="240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73008">
              <w:rPr>
                <w:b/>
                <w:spacing w:val="-2"/>
                <w:sz w:val="24"/>
              </w:rPr>
              <w:t>Wilson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E5FBA2E" w14:textId="77777777" w:rsidR="00161440" w:rsidRDefault="000B3E7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City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Attorney</w:t>
            </w:r>
          </w:p>
        </w:tc>
      </w:tr>
      <w:tr w:rsidR="00161440" w14:paraId="6751C73E" w14:textId="77777777" w:rsidTr="00D67AFB">
        <w:trPr>
          <w:trHeight w:val="340"/>
        </w:trPr>
        <w:tc>
          <w:tcPr>
            <w:tcW w:w="351" w:type="dxa"/>
          </w:tcPr>
          <w:p w14:paraId="263FF979" w14:textId="77777777" w:rsidR="00161440" w:rsidRDefault="000B3E7F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F5256B8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Linda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McCuistion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4D5C0CA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City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Secretary</w:t>
            </w:r>
          </w:p>
        </w:tc>
      </w:tr>
      <w:tr w:rsidR="00161440" w14:paraId="7D8E4527" w14:textId="77777777" w:rsidTr="00D67AFB">
        <w:trPr>
          <w:trHeight w:val="335"/>
        </w:trPr>
        <w:tc>
          <w:tcPr>
            <w:tcW w:w="351" w:type="dxa"/>
          </w:tcPr>
          <w:p w14:paraId="475588C3" w14:textId="5F44811B" w:rsidR="00161440" w:rsidRPr="00BF7050" w:rsidRDefault="00BF7050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BF7050">
              <w:rPr>
                <w:rFonts w:ascii="Times New Roman"/>
                <w:b/>
                <w:bCs/>
                <w:sz w:val="24"/>
              </w:rPr>
              <w:t xml:space="preserve"> </w:t>
            </w:r>
            <w:r w:rsidR="00C42D7A">
              <w:rPr>
                <w:rFonts w:ascii="Times New Roman"/>
                <w:b/>
                <w:bCs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76C889E" w14:textId="137CA977" w:rsidR="00161440" w:rsidRDefault="00934C64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Chief Jacks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9C1DED4" w14:textId="237A92C2" w:rsidR="00161440" w:rsidRDefault="00D67A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Chief of Police</w:t>
            </w:r>
          </w:p>
        </w:tc>
      </w:tr>
      <w:tr w:rsidR="00161440" w14:paraId="671ED3BF" w14:textId="77777777" w:rsidTr="00D67AFB">
        <w:trPr>
          <w:trHeight w:val="340"/>
        </w:trPr>
        <w:tc>
          <w:tcPr>
            <w:tcW w:w="351" w:type="dxa"/>
          </w:tcPr>
          <w:p w14:paraId="55FFD6B6" w14:textId="62764445" w:rsidR="00161440" w:rsidRPr="00DE4762" w:rsidRDefault="00DE4762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</w:t>
            </w:r>
            <w:r w:rsidR="00C42D7A">
              <w:rPr>
                <w:rFonts w:ascii="Times New Roman"/>
                <w:b/>
                <w:bCs/>
                <w:sz w:val="24"/>
              </w:rPr>
              <w:t xml:space="preserve"> 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2DCF389" w14:textId="4042A27A" w:rsidR="00161440" w:rsidRDefault="00F73008">
            <w:pPr>
              <w:pStyle w:val="TableParagraph"/>
              <w:spacing w:before="1" w:line="240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Blake Martin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177AC6F" w14:textId="65956ECD" w:rsidR="00161440" w:rsidRDefault="00D67AFB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Dynamic</w:t>
            </w:r>
            <w:r w:rsidR="009E488A">
              <w:rPr>
                <w:b/>
                <w:spacing w:val="-5"/>
                <w:sz w:val="24"/>
              </w:rPr>
              <w:t xml:space="preserve"> Services</w:t>
            </w:r>
          </w:p>
        </w:tc>
      </w:tr>
    </w:tbl>
    <w:p w14:paraId="4A056C74" w14:textId="1E6BB3DF" w:rsidR="00161440" w:rsidRDefault="000B3E7F" w:rsidP="005D18EC">
      <w:pPr>
        <w:pStyle w:val="BodyText"/>
        <w:rPr>
          <w:rFonts w:ascii="Bookman Old Style"/>
          <w:spacing w:val="-14"/>
        </w:rPr>
      </w:pPr>
      <w:r>
        <w:rPr>
          <w:rFonts w:ascii="Bookman Old Style"/>
          <w:spacing w:val="-14"/>
        </w:rPr>
        <w:t xml:space="preserve"> </w:t>
      </w:r>
      <w:r w:rsidR="00B8698B">
        <w:rPr>
          <w:rFonts w:ascii="Bookman Old Style"/>
          <w:spacing w:val="-14"/>
        </w:rPr>
        <w:t xml:space="preserve">            </w:t>
      </w:r>
    </w:p>
    <w:p w14:paraId="4752AF57" w14:textId="4C3DD3EA" w:rsidR="00B8698B" w:rsidRDefault="00B8698B" w:rsidP="005D18EC">
      <w:pPr>
        <w:pStyle w:val="BodyText"/>
        <w:rPr>
          <w:rFonts w:ascii="Bookman Old Style"/>
        </w:rPr>
      </w:pPr>
      <w:r>
        <w:rPr>
          <w:rFonts w:ascii="Bookman Old Style"/>
          <w:spacing w:val="-14"/>
        </w:rPr>
        <w:t xml:space="preserve">    </w:t>
      </w:r>
    </w:p>
    <w:p w14:paraId="4D1E6E17" w14:textId="77777777" w:rsidR="00161440" w:rsidRDefault="00161440">
      <w:pPr>
        <w:pStyle w:val="BodyText"/>
        <w:spacing w:before="1"/>
        <w:rPr>
          <w:rFonts w:ascii="Bookman Old Style"/>
        </w:rPr>
      </w:pPr>
    </w:p>
    <w:p w14:paraId="23723AEE" w14:textId="77777777" w:rsidR="00161440" w:rsidRDefault="000B3E7F" w:rsidP="00C42D7A">
      <w:pPr>
        <w:pStyle w:val="Heading2"/>
        <w:jc w:val="both"/>
        <w:rPr>
          <w:b/>
          <w:u w:val="none"/>
        </w:rPr>
      </w:pPr>
      <w:bookmarkStart w:id="2" w:name="AGENDA"/>
      <w:bookmarkEnd w:id="2"/>
      <w:r>
        <w:rPr>
          <w:b/>
          <w:spacing w:val="-2"/>
        </w:rPr>
        <w:t>AGENDA</w:t>
      </w:r>
    </w:p>
    <w:p w14:paraId="704B7661" w14:textId="4AD1B0B3" w:rsidR="00161440" w:rsidRDefault="00161440" w:rsidP="00BF7050">
      <w:pPr>
        <w:pStyle w:val="BodyText"/>
        <w:tabs>
          <w:tab w:val="left" w:pos="3660"/>
        </w:tabs>
        <w:rPr>
          <w:rFonts w:ascii="Bookman Old Style"/>
          <w:b/>
        </w:rPr>
      </w:pPr>
    </w:p>
    <w:p w14:paraId="1A0950BD" w14:textId="77777777" w:rsidR="00161440" w:rsidRDefault="000B3E7F">
      <w:pPr>
        <w:ind w:left="240"/>
        <w:rPr>
          <w:rFonts w:ascii="Bookman Old Style"/>
          <w:b/>
          <w:sz w:val="24"/>
        </w:rPr>
      </w:pPr>
      <w:r>
        <w:rPr>
          <w:rFonts w:ascii="Bookman Old Style"/>
          <w:b/>
          <w:spacing w:val="-2"/>
          <w:sz w:val="24"/>
          <w:u w:val="single"/>
        </w:rPr>
        <w:t>CONSENT</w:t>
      </w:r>
      <w:r>
        <w:rPr>
          <w:rFonts w:ascii="Bookman Old Style"/>
          <w:b/>
          <w:spacing w:val="-11"/>
          <w:sz w:val="24"/>
          <w:u w:val="single"/>
        </w:rPr>
        <w:t xml:space="preserve"> </w:t>
      </w:r>
      <w:r>
        <w:rPr>
          <w:rFonts w:ascii="Bookman Old Style"/>
          <w:b/>
          <w:spacing w:val="-2"/>
          <w:sz w:val="24"/>
          <w:u w:val="single"/>
        </w:rPr>
        <w:t>ITEMS</w:t>
      </w:r>
    </w:p>
    <w:p w14:paraId="726B32E8" w14:textId="68A37B8A" w:rsidR="00161440" w:rsidRPr="00C42D7A" w:rsidRDefault="00C42D7A" w:rsidP="00C42D7A">
      <w:pPr>
        <w:pStyle w:val="ListParagraph"/>
        <w:numPr>
          <w:ilvl w:val="0"/>
          <w:numId w:val="3"/>
        </w:numPr>
        <w:tabs>
          <w:tab w:val="left" w:pos="957"/>
        </w:tabs>
        <w:spacing w:before="4"/>
        <w:ind w:hanging="357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March 10</w:t>
      </w:r>
      <w:r w:rsidR="00F73008">
        <w:rPr>
          <w:rFonts w:ascii="Bookman Old Style" w:hAnsi="Bookman Old Style"/>
          <w:b/>
          <w:sz w:val="24"/>
        </w:rPr>
        <w:t>,202</w:t>
      </w:r>
      <w:r>
        <w:rPr>
          <w:rFonts w:ascii="Bookman Old Style" w:hAnsi="Bookman Old Style"/>
          <w:b/>
          <w:sz w:val="24"/>
        </w:rPr>
        <w:t>6</w:t>
      </w:r>
      <w:r w:rsidR="00F73008">
        <w:rPr>
          <w:rFonts w:ascii="Bookman Old Style" w:hAnsi="Bookman Old Style"/>
          <w:b/>
          <w:sz w:val="24"/>
        </w:rPr>
        <w:t xml:space="preserve"> – Regular Meeting Minutes</w:t>
      </w:r>
    </w:p>
    <w:p w14:paraId="080AD657" w14:textId="77777777" w:rsidR="00DC6725" w:rsidRDefault="00DC6725" w:rsidP="00F73008">
      <w:pPr>
        <w:tabs>
          <w:tab w:val="left" w:pos="957"/>
        </w:tabs>
        <w:spacing w:before="4"/>
        <w:rPr>
          <w:rFonts w:ascii="Bookman Old Style" w:hAnsi="Bookman Old Style"/>
          <w:bCs/>
          <w:sz w:val="24"/>
        </w:rPr>
      </w:pPr>
    </w:p>
    <w:p w14:paraId="0D6FB790" w14:textId="15267FFC" w:rsidR="00F73008" w:rsidRDefault="00F73008" w:rsidP="00F73008">
      <w:pPr>
        <w:tabs>
          <w:tab w:val="left" w:pos="957"/>
        </w:tabs>
        <w:spacing w:before="4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Motion made </w:t>
      </w:r>
      <w:r w:rsidR="001B0994">
        <w:rPr>
          <w:rFonts w:ascii="Bookman Old Style" w:hAnsi="Bookman Old Style"/>
          <w:bCs/>
          <w:sz w:val="24"/>
        </w:rPr>
        <w:t xml:space="preserve">by </w:t>
      </w:r>
      <w:r>
        <w:rPr>
          <w:rFonts w:ascii="Bookman Old Style" w:hAnsi="Bookman Old Style"/>
          <w:bCs/>
          <w:sz w:val="24"/>
        </w:rPr>
        <w:t xml:space="preserve">Doris Stout. Seconded by Jay Futrell to approve meeting minutes. </w:t>
      </w:r>
      <w:r w:rsidR="00C42D7A">
        <w:rPr>
          <w:rFonts w:ascii="Bookman Old Style" w:hAnsi="Bookman Old Style"/>
          <w:bCs/>
          <w:sz w:val="24"/>
        </w:rPr>
        <w:t>5</w:t>
      </w:r>
      <w:r>
        <w:rPr>
          <w:rFonts w:ascii="Bookman Old Style" w:hAnsi="Bookman Old Style"/>
          <w:bCs/>
          <w:sz w:val="24"/>
        </w:rPr>
        <w:t>/0; All</w:t>
      </w:r>
    </w:p>
    <w:p w14:paraId="7227BB6F" w14:textId="549CE6CD" w:rsidR="00F73008" w:rsidRPr="00F73008" w:rsidRDefault="00F73008" w:rsidP="00F73008">
      <w:pPr>
        <w:tabs>
          <w:tab w:val="left" w:pos="957"/>
        </w:tabs>
        <w:spacing w:before="4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Ayes/None opposed.</w:t>
      </w:r>
    </w:p>
    <w:p w14:paraId="53D86E58" w14:textId="77777777" w:rsidR="003E5ED0" w:rsidRPr="003E5ED0" w:rsidRDefault="003E5ED0" w:rsidP="003E5ED0">
      <w:pPr>
        <w:tabs>
          <w:tab w:val="left" w:pos="957"/>
        </w:tabs>
        <w:spacing w:before="4"/>
        <w:rPr>
          <w:rFonts w:ascii="Bookman Old Style" w:hAnsi="Bookman Old Style"/>
          <w:b/>
          <w:sz w:val="24"/>
        </w:rPr>
      </w:pPr>
    </w:p>
    <w:p w14:paraId="7D8823E2" w14:textId="429B5097" w:rsidR="00161440" w:rsidRDefault="000B3E7F" w:rsidP="00A82EF9">
      <w:pPr>
        <w:pStyle w:val="BodyText"/>
        <w:spacing w:before="1"/>
        <w:ind w:firstLine="239"/>
        <w:rPr>
          <w:rFonts w:ascii="Bookman Old Style"/>
          <w:b/>
          <w:spacing w:val="-4"/>
        </w:rPr>
      </w:pPr>
      <w:r>
        <w:rPr>
          <w:rFonts w:ascii="Bookman Old Style"/>
          <w:b/>
        </w:rPr>
        <w:t>Approve</w:t>
      </w:r>
      <w:r>
        <w:rPr>
          <w:rFonts w:ascii="Bookman Old Style"/>
          <w:b/>
          <w:spacing w:val="-12"/>
        </w:rPr>
        <w:t xml:space="preserve"> </w:t>
      </w:r>
      <w:r>
        <w:rPr>
          <w:rFonts w:ascii="Bookman Old Style"/>
          <w:b/>
        </w:rPr>
        <w:t>Payment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</w:rPr>
        <w:t>of</w:t>
      </w:r>
      <w:r>
        <w:rPr>
          <w:rFonts w:ascii="Bookman Old Style"/>
          <w:b/>
          <w:spacing w:val="-9"/>
        </w:rPr>
        <w:t xml:space="preserve"> </w:t>
      </w:r>
      <w:r>
        <w:rPr>
          <w:rFonts w:ascii="Bookman Old Style"/>
          <w:b/>
        </w:rPr>
        <w:t>bills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</w:rPr>
        <w:t>for</w:t>
      </w:r>
      <w:r>
        <w:rPr>
          <w:rFonts w:ascii="Bookman Old Style"/>
          <w:b/>
          <w:spacing w:val="-9"/>
        </w:rPr>
        <w:t xml:space="preserve"> </w:t>
      </w:r>
      <w:r>
        <w:rPr>
          <w:rFonts w:ascii="Bookman Old Style"/>
          <w:b/>
        </w:rPr>
        <w:t>the</w:t>
      </w:r>
      <w:r>
        <w:rPr>
          <w:rFonts w:ascii="Bookman Old Style"/>
          <w:b/>
          <w:spacing w:val="-4"/>
        </w:rPr>
        <w:t xml:space="preserve"> </w:t>
      </w:r>
      <w:r>
        <w:rPr>
          <w:rFonts w:ascii="Bookman Old Style"/>
          <w:b/>
        </w:rPr>
        <w:t>Mont</w:t>
      </w:r>
      <w:r w:rsidR="00A82EF9">
        <w:rPr>
          <w:rFonts w:ascii="Bookman Old Style"/>
          <w:b/>
        </w:rPr>
        <w:t xml:space="preserve">h of </w:t>
      </w:r>
      <w:r w:rsidR="00F73008">
        <w:rPr>
          <w:rFonts w:ascii="Bookman Old Style"/>
          <w:b/>
        </w:rPr>
        <w:t>January</w:t>
      </w:r>
      <w:r w:rsidR="00C1581F">
        <w:rPr>
          <w:rFonts w:ascii="Bookman Old Style"/>
          <w:b/>
          <w:spacing w:val="-4"/>
        </w:rPr>
        <w:t>.</w:t>
      </w:r>
    </w:p>
    <w:p w14:paraId="63C0A276" w14:textId="11D57717" w:rsidR="00F73008" w:rsidRPr="00F73008" w:rsidRDefault="00F73008" w:rsidP="00C42D7A">
      <w:pPr>
        <w:pStyle w:val="Heading2"/>
        <w:numPr>
          <w:ilvl w:val="0"/>
          <w:numId w:val="3"/>
        </w:numPr>
        <w:tabs>
          <w:tab w:val="left" w:pos="957"/>
        </w:tabs>
        <w:spacing w:line="308" w:lineRule="exact"/>
        <w:ind w:hanging="360"/>
        <w:jc w:val="both"/>
        <w:rPr>
          <w:rFonts w:ascii="Book Antiqua" w:hAnsi="Book Antiqua"/>
          <w:u w:val="none"/>
        </w:rPr>
      </w:pPr>
      <w:r>
        <w:rPr>
          <w:rFonts w:ascii="Book Antiqua" w:hAnsi="Book Antiqua"/>
          <w:u w:val="none"/>
        </w:rPr>
        <w:t>Grace Inspections</w:t>
      </w:r>
    </w:p>
    <w:p w14:paraId="2C33CCF4" w14:textId="5B6F9C00" w:rsidR="00A82EF9" w:rsidRDefault="00A82EF9" w:rsidP="00C42D7A">
      <w:pPr>
        <w:pStyle w:val="Heading2"/>
        <w:numPr>
          <w:ilvl w:val="0"/>
          <w:numId w:val="3"/>
        </w:numPr>
        <w:tabs>
          <w:tab w:val="left" w:pos="957"/>
        </w:tabs>
        <w:spacing w:line="308" w:lineRule="exact"/>
        <w:ind w:hanging="360"/>
        <w:jc w:val="both"/>
        <w:rPr>
          <w:rFonts w:ascii="Book Antiqua" w:hAnsi="Book Antiqua"/>
          <w:u w:val="none"/>
        </w:rPr>
      </w:pPr>
      <w:r>
        <w:rPr>
          <w:rFonts w:ascii="Book Antiqua" w:hAnsi="Book Antiqua"/>
          <w:spacing w:val="-5"/>
          <w:u w:val="none"/>
        </w:rPr>
        <w:t>Dynamic Services</w:t>
      </w:r>
    </w:p>
    <w:p w14:paraId="5A4A7E03" w14:textId="54ECCE84" w:rsidR="00A82EF9" w:rsidRPr="00C42D7A" w:rsidRDefault="00A82EF9" w:rsidP="00C42D7A">
      <w:pPr>
        <w:pStyle w:val="ListParagraph"/>
        <w:numPr>
          <w:ilvl w:val="0"/>
          <w:numId w:val="3"/>
        </w:numPr>
        <w:tabs>
          <w:tab w:val="left" w:pos="957"/>
        </w:tabs>
        <w:spacing w:line="306" w:lineRule="exact"/>
        <w:ind w:hanging="360"/>
        <w:jc w:val="both"/>
        <w:rPr>
          <w:sz w:val="24"/>
        </w:rPr>
      </w:pPr>
      <w:r>
        <w:rPr>
          <w:sz w:val="24"/>
        </w:rPr>
        <w:t>Michael</w:t>
      </w:r>
      <w:r>
        <w:rPr>
          <w:spacing w:val="-5"/>
          <w:sz w:val="24"/>
        </w:rPr>
        <w:t xml:space="preserve"> </w:t>
      </w:r>
      <w:r w:rsidR="00F73008">
        <w:rPr>
          <w:spacing w:val="-2"/>
          <w:sz w:val="24"/>
        </w:rPr>
        <w:t>Wilson</w:t>
      </w:r>
    </w:p>
    <w:p w14:paraId="461A3B09" w14:textId="56C4469D" w:rsidR="00C42D7A" w:rsidRPr="00A82EF9" w:rsidRDefault="00C42D7A" w:rsidP="00C42D7A">
      <w:pPr>
        <w:pStyle w:val="ListParagraph"/>
        <w:numPr>
          <w:ilvl w:val="0"/>
          <w:numId w:val="3"/>
        </w:numPr>
        <w:tabs>
          <w:tab w:val="left" w:pos="957"/>
        </w:tabs>
        <w:spacing w:line="306" w:lineRule="exact"/>
        <w:ind w:hanging="360"/>
        <w:jc w:val="both"/>
        <w:rPr>
          <w:sz w:val="24"/>
        </w:rPr>
      </w:pPr>
      <w:r>
        <w:rPr>
          <w:spacing w:val="-2"/>
          <w:sz w:val="24"/>
        </w:rPr>
        <w:t>Park USA</w:t>
      </w:r>
    </w:p>
    <w:p w14:paraId="0DD6462A" w14:textId="1D2562F4" w:rsidR="00A82EF9" w:rsidRDefault="00A82EF9" w:rsidP="00C42D7A">
      <w:pPr>
        <w:tabs>
          <w:tab w:val="left" w:pos="957"/>
        </w:tabs>
        <w:spacing w:line="306" w:lineRule="exact"/>
        <w:jc w:val="both"/>
        <w:rPr>
          <w:sz w:val="24"/>
        </w:rPr>
      </w:pPr>
      <w:r>
        <w:rPr>
          <w:sz w:val="24"/>
        </w:rPr>
        <w:t xml:space="preserve">   </w:t>
      </w:r>
    </w:p>
    <w:p w14:paraId="191F1F64" w14:textId="028A0F10" w:rsidR="00A82EF9" w:rsidRPr="00A82EF9" w:rsidRDefault="00A82EF9" w:rsidP="00C42D7A">
      <w:pPr>
        <w:tabs>
          <w:tab w:val="left" w:pos="957"/>
        </w:tabs>
        <w:spacing w:line="306" w:lineRule="exact"/>
        <w:jc w:val="both"/>
        <w:rPr>
          <w:sz w:val="24"/>
        </w:rPr>
      </w:pPr>
      <w:r>
        <w:rPr>
          <w:sz w:val="24"/>
        </w:rPr>
        <w:t xml:space="preserve">Motion made by </w:t>
      </w:r>
      <w:r w:rsidR="00C42D7A">
        <w:rPr>
          <w:sz w:val="24"/>
        </w:rPr>
        <w:t>Georgia Jones</w:t>
      </w:r>
      <w:r>
        <w:rPr>
          <w:sz w:val="24"/>
        </w:rPr>
        <w:t>. Seconded by</w:t>
      </w:r>
      <w:r w:rsidR="00C42D7A">
        <w:rPr>
          <w:sz w:val="24"/>
        </w:rPr>
        <w:t xml:space="preserve"> Jay Johnson</w:t>
      </w:r>
      <w:r>
        <w:rPr>
          <w:sz w:val="24"/>
        </w:rPr>
        <w:t xml:space="preserve"> to pay bills</w:t>
      </w:r>
      <w:r w:rsidR="00672AD5">
        <w:rPr>
          <w:sz w:val="24"/>
        </w:rPr>
        <w:t xml:space="preserve">. </w:t>
      </w:r>
      <w:r>
        <w:rPr>
          <w:sz w:val="24"/>
        </w:rPr>
        <w:t xml:space="preserve"> Motion passed </w:t>
      </w:r>
      <w:r w:rsidR="00C42D7A">
        <w:rPr>
          <w:sz w:val="24"/>
        </w:rPr>
        <w:t>5</w:t>
      </w:r>
      <w:r>
        <w:rPr>
          <w:sz w:val="24"/>
        </w:rPr>
        <w:t>/0; All</w:t>
      </w:r>
      <w:r w:rsidR="00672AD5">
        <w:rPr>
          <w:sz w:val="24"/>
        </w:rPr>
        <w:t xml:space="preserve">. </w:t>
      </w:r>
      <w:r>
        <w:rPr>
          <w:sz w:val="24"/>
        </w:rPr>
        <w:t>ayes/None opposed.</w:t>
      </w:r>
    </w:p>
    <w:p w14:paraId="2B708514" w14:textId="77777777" w:rsidR="00A82EF9" w:rsidRPr="00A82EF9" w:rsidRDefault="00A82EF9" w:rsidP="00C42D7A">
      <w:pPr>
        <w:pStyle w:val="ListParagraph"/>
        <w:tabs>
          <w:tab w:val="left" w:pos="957"/>
        </w:tabs>
        <w:spacing w:line="306" w:lineRule="exact"/>
        <w:ind w:firstLine="0"/>
        <w:jc w:val="both"/>
        <w:rPr>
          <w:sz w:val="24"/>
        </w:rPr>
      </w:pPr>
    </w:p>
    <w:p w14:paraId="1741569C" w14:textId="63070D19" w:rsidR="007E53F1" w:rsidRDefault="00C42D7A" w:rsidP="00C42D7A">
      <w:pPr>
        <w:jc w:val="both"/>
        <w:rPr>
          <w:rFonts w:ascii="Bookman Old Style"/>
          <w:b/>
          <w:bCs/>
          <w:sz w:val="24"/>
          <w:szCs w:val="24"/>
          <w:u w:val="single"/>
        </w:rPr>
      </w:pPr>
      <w:bookmarkStart w:id="3" w:name="_ITC"/>
      <w:bookmarkEnd w:id="3"/>
      <w:r>
        <w:rPr>
          <w:rFonts w:ascii="Bookman Old Style"/>
          <w:b/>
          <w:bCs/>
          <w:sz w:val="24"/>
          <w:szCs w:val="24"/>
          <w:u w:val="single"/>
        </w:rPr>
        <w:t xml:space="preserve">OLD </w:t>
      </w:r>
      <w:r w:rsidR="007E53F1">
        <w:rPr>
          <w:rFonts w:ascii="Bookman Old Style"/>
          <w:b/>
          <w:bCs/>
          <w:sz w:val="24"/>
          <w:szCs w:val="24"/>
          <w:u w:val="single"/>
        </w:rPr>
        <w:t>BUSINESS</w:t>
      </w:r>
    </w:p>
    <w:p w14:paraId="40A46568" w14:textId="77777777" w:rsidR="007E53F1" w:rsidRDefault="007E53F1" w:rsidP="00C42D7A">
      <w:pPr>
        <w:jc w:val="both"/>
        <w:rPr>
          <w:rFonts w:ascii="Bookman Old Style"/>
          <w:b/>
          <w:bCs/>
          <w:sz w:val="24"/>
          <w:szCs w:val="24"/>
          <w:u w:val="single"/>
        </w:rPr>
      </w:pPr>
    </w:p>
    <w:p w14:paraId="604187D6" w14:textId="16FC7192" w:rsidR="001A22E6" w:rsidRDefault="007E53F1" w:rsidP="00C42D7A">
      <w:pPr>
        <w:pStyle w:val="ListParagraph"/>
        <w:numPr>
          <w:ilvl w:val="0"/>
          <w:numId w:val="12"/>
        </w:numPr>
        <w:jc w:val="both"/>
        <w:rPr>
          <w:rFonts w:ascii="Bookman Old Style"/>
          <w:sz w:val="24"/>
          <w:szCs w:val="24"/>
        </w:rPr>
      </w:pPr>
      <w:r w:rsidRPr="00906050">
        <w:rPr>
          <w:rFonts w:ascii="Bookman Old Style"/>
          <w:b/>
          <w:bCs/>
          <w:sz w:val="24"/>
          <w:szCs w:val="24"/>
        </w:rPr>
        <w:t>Review, discuss and take possible act</w:t>
      </w:r>
      <w:r>
        <w:rPr>
          <w:rFonts w:ascii="Bookman Old Style"/>
          <w:b/>
          <w:bCs/>
          <w:sz w:val="24"/>
          <w:szCs w:val="24"/>
        </w:rPr>
        <w:t>i</w:t>
      </w:r>
      <w:r w:rsidRPr="00906050">
        <w:rPr>
          <w:rFonts w:ascii="Bookman Old Style"/>
          <w:b/>
          <w:bCs/>
          <w:sz w:val="24"/>
          <w:szCs w:val="24"/>
        </w:rPr>
        <w:t>on</w:t>
      </w:r>
      <w:r>
        <w:rPr>
          <w:rFonts w:ascii="Bookman Old Style"/>
          <w:b/>
          <w:bCs/>
          <w:sz w:val="24"/>
          <w:szCs w:val="24"/>
        </w:rPr>
        <w:t xml:space="preserve"> </w:t>
      </w:r>
      <w:r w:rsidR="00C42D7A">
        <w:rPr>
          <w:rFonts w:ascii="Bookman Old Style"/>
          <w:b/>
          <w:bCs/>
          <w:sz w:val="24"/>
          <w:szCs w:val="24"/>
        </w:rPr>
        <w:t xml:space="preserve">on Mr. Raul Garcia presenting his plans for 503 N. Cleburne Whitney Rd and requesting approval and all </w:t>
      </w:r>
      <w:r w:rsidR="007501A4">
        <w:rPr>
          <w:rFonts w:ascii="Bookman Old Style"/>
          <w:b/>
          <w:bCs/>
          <w:sz w:val="24"/>
          <w:szCs w:val="24"/>
        </w:rPr>
        <w:t>permutations thereof</w:t>
      </w:r>
      <w:r>
        <w:rPr>
          <w:rFonts w:ascii="Bookman Old Style"/>
          <w:b/>
          <w:bCs/>
          <w:sz w:val="24"/>
          <w:szCs w:val="24"/>
        </w:rPr>
        <w:t>.</w:t>
      </w:r>
      <w:r>
        <w:rPr>
          <w:rFonts w:ascii="Bookman Old Style"/>
          <w:sz w:val="24"/>
          <w:szCs w:val="24"/>
        </w:rPr>
        <w:t xml:space="preserve"> </w:t>
      </w:r>
      <w:r w:rsidR="007501A4">
        <w:rPr>
          <w:rFonts w:ascii="Bookman Old Style"/>
          <w:sz w:val="24"/>
          <w:szCs w:val="24"/>
        </w:rPr>
        <w:t>Motion</w:t>
      </w:r>
      <w:r w:rsidR="00B209A0">
        <w:rPr>
          <w:rFonts w:ascii="Bookman Old Style"/>
          <w:sz w:val="24"/>
          <w:szCs w:val="24"/>
        </w:rPr>
        <w:t xml:space="preserve"> </w:t>
      </w:r>
      <w:r w:rsidR="007501A4">
        <w:rPr>
          <w:rFonts w:ascii="Bookman Old Style"/>
          <w:sz w:val="24"/>
          <w:szCs w:val="24"/>
        </w:rPr>
        <w:t xml:space="preserve">made </w:t>
      </w:r>
      <w:r w:rsidR="001F4B44">
        <w:rPr>
          <w:rFonts w:ascii="Bookman Old Style"/>
          <w:sz w:val="24"/>
          <w:szCs w:val="24"/>
        </w:rPr>
        <w:t xml:space="preserve">by </w:t>
      </w:r>
      <w:r w:rsidR="00B209A0">
        <w:rPr>
          <w:rFonts w:ascii="Bookman Old Style"/>
          <w:sz w:val="24"/>
          <w:szCs w:val="24"/>
        </w:rPr>
        <w:t>Doris Stout. Seconded by Jay Futrell</w:t>
      </w:r>
      <w:r w:rsidR="00C42D7A">
        <w:rPr>
          <w:rFonts w:ascii="Bookman Old Style"/>
          <w:sz w:val="24"/>
          <w:szCs w:val="24"/>
        </w:rPr>
        <w:t xml:space="preserve"> to split property into 2 lots only does not include unapproved houses.</w:t>
      </w:r>
      <w:r w:rsidR="00B209A0">
        <w:rPr>
          <w:rFonts w:ascii="Bookman Old Style"/>
          <w:sz w:val="24"/>
          <w:szCs w:val="24"/>
        </w:rPr>
        <w:t xml:space="preserve"> </w:t>
      </w:r>
      <w:r w:rsidR="00456975">
        <w:rPr>
          <w:rFonts w:ascii="Bookman Old Style"/>
          <w:sz w:val="24"/>
          <w:szCs w:val="24"/>
        </w:rPr>
        <w:t xml:space="preserve">Motion passed. </w:t>
      </w:r>
      <w:r w:rsidR="00C42D7A">
        <w:rPr>
          <w:rFonts w:ascii="Bookman Old Style"/>
          <w:sz w:val="24"/>
          <w:szCs w:val="24"/>
        </w:rPr>
        <w:t>5</w:t>
      </w:r>
      <w:r w:rsidR="00B209A0">
        <w:rPr>
          <w:rFonts w:ascii="Bookman Old Style"/>
          <w:sz w:val="24"/>
          <w:szCs w:val="24"/>
        </w:rPr>
        <w:t>/0 All ayes/None opposed.</w:t>
      </w:r>
    </w:p>
    <w:p w14:paraId="2758C000" w14:textId="77777777" w:rsidR="00C42D7A" w:rsidRDefault="00C42D7A" w:rsidP="00C42D7A">
      <w:pPr>
        <w:jc w:val="both"/>
        <w:rPr>
          <w:rFonts w:ascii="Bookman Old Style"/>
          <w:b/>
          <w:bCs/>
          <w:sz w:val="24"/>
          <w:szCs w:val="24"/>
          <w:u w:val="single"/>
        </w:rPr>
      </w:pPr>
    </w:p>
    <w:p w14:paraId="7617F114" w14:textId="77777777" w:rsidR="00C42D7A" w:rsidRDefault="00C42D7A" w:rsidP="00C42D7A">
      <w:pPr>
        <w:jc w:val="both"/>
        <w:rPr>
          <w:rFonts w:ascii="Bookman Old Style"/>
          <w:b/>
          <w:bCs/>
          <w:sz w:val="24"/>
          <w:szCs w:val="24"/>
          <w:u w:val="single"/>
        </w:rPr>
      </w:pPr>
      <w:r>
        <w:rPr>
          <w:rFonts w:ascii="Bookman Old Style"/>
          <w:b/>
          <w:bCs/>
          <w:sz w:val="24"/>
          <w:szCs w:val="24"/>
          <w:u w:val="single"/>
        </w:rPr>
        <w:t>NEW BUSINES</w:t>
      </w:r>
    </w:p>
    <w:p w14:paraId="05987CBA" w14:textId="77777777" w:rsidR="00C42D7A" w:rsidRDefault="00C42D7A" w:rsidP="00C42D7A">
      <w:pPr>
        <w:jc w:val="both"/>
        <w:rPr>
          <w:rFonts w:ascii="Bookman Old Style"/>
          <w:b/>
          <w:bCs/>
          <w:sz w:val="24"/>
          <w:szCs w:val="24"/>
          <w:u w:val="single"/>
        </w:rPr>
      </w:pPr>
    </w:p>
    <w:p w14:paraId="710EAD5C" w14:textId="1F4633C7" w:rsidR="00C42D7A" w:rsidRPr="00C42D7A" w:rsidRDefault="00C42D7A" w:rsidP="00C42D7A">
      <w:pPr>
        <w:pStyle w:val="ListParagraph"/>
        <w:numPr>
          <w:ilvl w:val="0"/>
          <w:numId w:val="29"/>
        </w:numPr>
        <w:jc w:val="both"/>
        <w:rPr>
          <w:rFonts w:ascii="Bookman Old Style"/>
          <w:sz w:val="24"/>
          <w:szCs w:val="24"/>
        </w:rPr>
      </w:pPr>
      <w:r w:rsidRPr="00C42D7A">
        <w:rPr>
          <w:rFonts w:ascii="Bookman Old Style"/>
          <w:b/>
          <w:bCs/>
          <w:sz w:val="24"/>
          <w:szCs w:val="24"/>
        </w:rPr>
        <w:t xml:space="preserve">Review, discuss and take possible action Dynamics presenting possible surcharges and all permutations thereof. </w:t>
      </w:r>
      <w:r w:rsidRPr="00C42D7A">
        <w:rPr>
          <w:rFonts w:ascii="Bookman Old Style"/>
          <w:sz w:val="24"/>
          <w:szCs w:val="24"/>
        </w:rPr>
        <w:t xml:space="preserve">Motion made by Georgia Jones. Seconded by Jay Johnson for </w:t>
      </w:r>
      <w:r w:rsidR="00871633">
        <w:rPr>
          <w:rFonts w:ascii="Bookman Old Style"/>
          <w:sz w:val="24"/>
          <w:szCs w:val="24"/>
        </w:rPr>
        <w:t xml:space="preserve">amendment of </w:t>
      </w:r>
      <w:r w:rsidRPr="00C42D7A">
        <w:rPr>
          <w:rFonts w:ascii="Bookman Old Style"/>
          <w:sz w:val="24"/>
          <w:szCs w:val="24"/>
        </w:rPr>
        <w:t>contract to reflect 20% higher for sewer and water logins. 5% higher for invoices totaling 0.00-2500.00. 3% higher for invoices totaling 2501.00-5000.00. 2% higher for invoices totaling 5001.00 and up.</w:t>
      </w:r>
      <w:r w:rsidR="00871633" w:rsidRPr="00871633">
        <w:rPr>
          <w:rFonts w:ascii="Bookman Old Style"/>
          <w:sz w:val="24"/>
          <w:szCs w:val="24"/>
        </w:rPr>
        <w:t xml:space="preserve"> </w:t>
      </w:r>
      <w:r w:rsidR="00871633" w:rsidRPr="00C42D7A">
        <w:rPr>
          <w:rFonts w:ascii="Bookman Old Style"/>
          <w:sz w:val="24"/>
          <w:szCs w:val="24"/>
        </w:rPr>
        <w:t>The charges are surcharges</w:t>
      </w:r>
      <w:r w:rsidR="00871633">
        <w:rPr>
          <w:rFonts w:ascii="Bookman Old Style"/>
          <w:sz w:val="24"/>
          <w:szCs w:val="24"/>
        </w:rPr>
        <w:t>.</w:t>
      </w:r>
      <w:r w:rsidRPr="00C42D7A">
        <w:rPr>
          <w:rFonts w:ascii="Bookman Old Style"/>
          <w:sz w:val="24"/>
          <w:szCs w:val="24"/>
        </w:rPr>
        <w:t xml:space="preserve"> </w:t>
      </w:r>
      <w:r w:rsidR="00871633">
        <w:rPr>
          <w:rFonts w:ascii="Bookman Old Style"/>
          <w:sz w:val="24"/>
          <w:szCs w:val="24"/>
        </w:rPr>
        <w:t xml:space="preserve">These charges are only in effect if </w:t>
      </w:r>
      <w:r w:rsidR="00A6158E">
        <w:rPr>
          <w:rFonts w:ascii="Bookman Old Style"/>
          <w:sz w:val="24"/>
          <w:szCs w:val="24"/>
        </w:rPr>
        <w:t>diesel price</w:t>
      </w:r>
      <w:r w:rsidR="00871633">
        <w:rPr>
          <w:rFonts w:ascii="Bookman Old Style"/>
          <w:sz w:val="24"/>
          <w:szCs w:val="24"/>
        </w:rPr>
        <w:t xml:space="preserve"> is more than 3.00 per gallon but less tha</w:t>
      </w:r>
      <w:r w:rsidR="00A6158E">
        <w:rPr>
          <w:rFonts w:ascii="Bookman Old Style"/>
          <w:sz w:val="24"/>
          <w:szCs w:val="24"/>
        </w:rPr>
        <w:t>n</w:t>
      </w:r>
      <w:r w:rsidR="00871633">
        <w:rPr>
          <w:rFonts w:ascii="Bookman Old Style"/>
          <w:sz w:val="24"/>
          <w:szCs w:val="24"/>
        </w:rPr>
        <w:t xml:space="preserve"> 6.00 per gallon.</w:t>
      </w:r>
      <w:r w:rsidR="00E047A8">
        <w:rPr>
          <w:rFonts w:ascii="Bookman Old Style"/>
          <w:sz w:val="24"/>
          <w:szCs w:val="24"/>
        </w:rPr>
        <w:t xml:space="preserve"> If </w:t>
      </w:r>
      <w:r w:rsidR="00A6158E">
        <w:rPr>
          <w:rFonts w:ascii="Bookman Old Style"/>
          <w:sz w:val="24"/>
          <w:szCs w:val="24"/>
        </w:rPr>
        <w:t>diesel increase</w:t>
      </w:r>
      <w:r w:rsidR="00DF2E6F">
        <w:rPr>
          <w:rFonts w:ascii="Bookman Old Style"/>
          <w:sz w:val="24"/>
          <w:szCs w:val="24"/>
        </w:rPr>
        <w:t>`</w:t>
      </w:r>
      <w:r w:rsidR="00E047A8">
        <w:rPr>
          <w:rFonts w:ascii="Bookman Old Style"/>
          <w:sz w:val="24"/>
          <w:szCs w:val="24"/>
        </w:rPr>
        <w:t xml:space="preserve"> to 6.00 per gallon then prices will be water and sewer logins will rise to 25%</w:t>
      </w:r>
      <w:r w:rsidR="00A6158E">
        <w:rPr>
          <w:rFonts w:ascii="Bookman Old Style"/>
          <w:sz w:val="24"/>
          <w:szCs w:val="24"/>
        </w:rPr>
        <w:t xml:space="preserve"> from original contract.</w:t>
      </w:r>
      <w:r w:rsidR="00E047A8">
        <w:rPr>
          <w:rFonts w:ascii="Bookman Old Style"/>
          <w:sz w:val="24"/>
          <w:szCs w:val="24"/>
        </w:rPr>
        <w:t xml:space="preserve"> Invoices totaling 0.00-2500.00 will</w:t>
      </w:r>
      <w:r w:rsidR="00A6158E">
        <w:rPr>
          <w:rFonts w:ascii="Bookman Old Style"/>
          <w:sz w:val="24"/>
          <w:szCs w:val="24"/>
        </w:rPr>
        <w:t xml:space="preserve"> increase</w:t>
      </w:r>
      <w:r w:rsidR="00E047A8">
        <w:rPr>
          <w:rFonts w:ascii="Bookman Old Style"/>
          <w:sz w:val="24"/>
          <w:szCs w:val="24"/>
        </w:rPr>
        <w:t xml:space="preserve"> 7.5%</w:t>
      </w:r>
      <w:r w:rsidR="00A6158E">
        <w:rPr>
          <w:rFonts w:ascii="Bookman Old Style"/>
          <w:sz w:val="24"/>
          <w:szCs w:val="24"/>
        </w:rPr>
        <w:t xml:space="preserve">. Invoices totaling 2501.00 </w:t>
      </w:r>
      <w:r w:rsidR="00A6158E">
        <w:rPr>
          <w:rFonts w:ascii="Bookman Old Style"/>
          <w:sz w:val="24"/>
          <w:szCs w:val="24"/>
        </w:rPr>
        <w:t>–</w:t>
      </w:r>
      <w:r w:rsidR="00A6158E">
        <w:rPr>
          <w:rFonts w:ascii="Bookman Old Style"/>
          <w:sz w:val="24"/>
          <w:szCs w:val="24"/>
        </w:rPr>
        <w:t xml:space="preserve"> 5000.00 will increase 5%. Invoices totaling 5,001.00 up will increase 2%. </w:t>
      </w:r>
      <w:r w:rsidRPr="00C42D7A">
        <w:rPr>
          <w:rFonts w:ascii="Bookman Old Style"/>
          <w:sz w:val="24"/>
          <w:szCs w:val="24"/>
        </w:rPr>
        <w:t>Motion passed. 5/0 All ayes/None opposed.</w:t>
      </w:r>
    </w:p>
    <w:p w14:paraId="064FF01D" w14:textId="2BAFFE88" w:rsidR="00456975" w:rsidRPr="00C42D7A" w:rsidRDefault="00075D0B" w:rsidP="00C42D7A">
      <w:pPr>
        <w:pStyle w:val="ListParagraph"/>
        <w:numPr>
          <w:ilvl w:val="0"/>
          <w:numId w:val="29"/>
        </w:numPr>
        <w:jc w:val="both"/>
        <w:rPr>
          <w:rFonts w:ascii="Bookman Old Style"/>
          <w:sz w:val="24"/>
          <w:szCs w:val="24"/>
        </w:rPr>
      </w:pPr>
      <w:r w:rsidRPr="00C42D7A">
        <w:rPr>
          <w:rFonts w:ascii="Bookman Old Style"/>
          <w:b/>
          <w:bCs/>
          <w:sz w:val="24"/>
          <w:szCs w:val="24"/>
        </w:rPr>
        <w:t>Review, discuss and take possible act</w:t>
      </w:r>
      <w:r w:rsidR="00CF0EDB" w:rsidRPr="00C42D7A">
        <w:rPr>
          <w:rFonts w:ascii="Bookman Old Style"/>
          <w:b/>
          <w:bCs/>
          <w:sz w:val="24"/>
          <w:szCs w:val="24"/>
        </w:rPr>
        <w:t>i</w:t>
      </w:r>
      <w:r w:rsidRPr="00C42D7A">
        <w:rPr>
          <w:rFonts w:ascii="Bookman Old Style"/>
          <w:b/>
          <w:bCs/>
          <w:sz w:val="24"/>
          <w:szCs w:val="24"/>
        </w:rPr>
        <w:t>on</w:t>
      </w:r>
      <w:r w:rsidR="001A22E6" w:rsidRPr="00C42D7A">
        <w:rPr>
          <w:rFonts w:ascii="Bookman Old Style"/>
          <w:b/>
          <w:bCs/>
          <w:sz w:val="24"/>
          <w:szCs w:val="24"/>
        </w:rPr>
        <w:t xml:space="preserve"> </w:t>
      </w:r>
      <w:r w:rsidR="00C42D7A" w:rsidRPr="00C42D7A">
        <w:rPr>
          <w:rFonts w:ascii="Bookman Old Style"/>
          <w:b/>
          <w:bCs/>
          <w:sz w:val="24"/>
          <w:szCs w:val="24"/>
        </w:rPr>
        <w:t xml:space="preserve">on paying a Reserve Officer when filling in for a City Police Officer </w:t>
      </w:r>
      <w:r w:rsidR="00456975" w:rsidRPr="00C42D7A">
        <w:rPr>
          <w:rFonts w:ascii="Bookman Old Style"/>
          <w:b/>
          <w:bCs/>
          <w:sz w:val="24"/>
          <w:szCs w:val="24"/>
        </w:rPr>
        <w:t xml:space="preserve">and </w:t>
      </w:r>
      <w:r w:rsidR="008924C9" w:rsidRPr="00C42D7A">
        <w:rPr>
          <w:rFonts w:ascii="Bookman Old Style"/>
          <w:b/>
          <w:bCs/>
          <w:sz w:val="24"/>
          <w:szCs w:val="24"/>
        </w:rPr>
        <w:t>all permutations thereof</w:t>
      </w:r>
      <w:r w:rsidR="00456975" w:rsidRPr="00C42D7A">
        <w:rPr>
          <w:rFonts w:ascii="Bookman Old Style"/>
          <w:b/>
          <w:bCs/>
          <w:sz w:val="24"/>
          <w:szCs w:val="24"/>
        </w:rPr>
        <w:t>.</w:t>
      </w:r>
      <w:bookmarkStart w:id="4" w:name="_Hlk184316406"/>
    </w:p>
    <w:p w14:paraId="2DC925C0" w14:textId="617BF91B" w:rsidR="00D13795" w:rsidRPr="00C42D7A" w:rsidRDefault="00456975" w:rsidP="00C42D7A">
      <w:pPr>
        <w:pStyle w:val="ListParagraph"/>
        <w:numPr>
          <w:ilvl w:val="0"/>
          <w:numId w:val="29"/>
        </w:numPr>
        <w:jc w:val="both"/>
        <w:rPr>
          <w:rFonts w:ascii="Bookman Old Style"/>
          <w:sz w:val="24"/>
          <w:szCs w:val="24"/>
        </w:rPr>
      </w:pPr>
      <w:r w:rsidRPr="00C42D7A">
        <w:rPr>
          <w:rFonts w:ascii="Bookman Old Style"/>
          <w:b/>
          <w:bCs/>
          <w:sz w:val="24"/>
          <w:szCs w:val="24"/>
        </w:rPr>
        <w:t xml:space="preserve">Review, discuss and take possible action </w:t>
      </w:r>
      <w:r w:rsidR="00C42D7A" w:rsidRPr="00C42D7A">
        <w:rPr>
          <w:rFonts w:ascii="Bookman Old Style"/>
          <w:b/>
          <w:bCs/>
          <w:sz w:val="24"/>
          <w:szCs w:val="24"/>
        </w:rPr>
        <w:t xml:space="preserve">on City Police Officers responsibilities concerning the Rio </w:t>
      </w:r>
      <w:r w:rsidR="00C42D7A">
        <w:rPr>
          <w:rFonts w:ascii="Bookman Old Style"/>
          <w:b/>
          <w:bCs/>
          <w:sz w:val="24"/>
          <w:szCs w:val="24"/>
        </w:rPr>
        <w:t>ISD</w:t>
      </w:r>
      <w:r w:rsidR="00C42D7A" w:rsidRPr="00C42D7A">
        <w:rPr>
          <w:rFonts w:ascii="Bookman Old Style"/>
          <w:b/>
          <w:bCs/>
          <w:sz w:val="24"/>
          <w:szCs w:val="24"/>
        </w:rPr>
        <w:t xml:space="preserve"> </w:t>
      </w:r>
      <w:r w:rsidRPr="00C42D7A">
        <w:rPr>
          <w:rFonts w:ascii="Bookman Old Style"/>
          <w:b/>
          <w:bCs/>
          <w:sz w:val="24"/>
          <w:szCs w:val="24"/>
        </w:rPr>
        <w:t xml:space="preserve">and all permutations thereof. </w:t>
      </w:r>
    </w:p>
    <w:p w14:paraId="14DD3CCD" w14:textId="0F429984" w:rsidR="00C42D7A" w:rsidRPr="00C42D7A" w:rsidRDefault="00D13795" w:rsidP="00C42D7A">
      <w:pPr>
        <w:pStyle w:val="ListParagraph"/>
        <w:numPr>
          <w:ilvl w:val="0"/>
          <w:numId w:val="29"/>
        </w:numPr>
        <w:jc w:val="both"/>
        <w:rPr>
          <w:rFonts w:ascii="Bookman Old Style"/>
          <w:sz w:val="24"/>
          <w:szCs w:val="24"/>
        </w:rPr>
      </w:pPr>
      <w:r w:rsidRPr="00C42D7A">
        <w:rPr>
          <w:rFonts w:ascii="Bookman Old Style"/>
          <w:b/>
          <w:bCs/>
          <w:sz w:val="24"/>
          <w:szCs w:val="24"/>
        </w:rPr>
        <w:t xml:space="preserve">Review, discuss and take possible action on  </w:t>
      </w:r>
      <w:r w:rsidR="00C42D7A" w:rsidRPr="00C42D7A">
        <w:rPr>
          <w:rFonts w:ascii="Bookman Old Style"/>
          <w:b/>
          <w:bCs/>
          <w:sz w:val="24"/>
          <w:szCs w:val="24"/>
        </w:rPr>
        <w:t xml:space="preserve">an ordinance concerning </w:t>
      </w:r>
      <w:r w:rsidR="00C42D7A">
        <w:rPr>
          <w:rFonts w:ascii="Bookman Old Style"/>
          <w:b/>
          <w:bCs/>
          <w:sz w:val="24"/>
          <w:szCs w:val="24"/>
        </w:rPr>
        <w:t>new</w:t>
      </w:r>
      <w:r w:rsidR="00C42D7A" w:rsidRPr="00C42D7A">
        <w:rPr>
          <w:rFonts w:ascii="Bookman Old Style"/>
          <w:b/>
          <w:bCs/>
          <w:sz w:val="24"/>
          <w:szCs w:val="24"/>
        </w:rPr>
        <w:t xml:space="preserve"> construction </w:t>
      </w:r>
      <w:r w:rsidRPr="00C42D7A">
        <w:rPr>
          <w:rFonts w:ascii="Bookman Old Style"/>
          <w:b/>
          <w:bCs/>
          <w:sz w:val="24"/>
          <w:szCs w:val="24"/>
        </w:rPr>
        <w:t xml:space="preserve">and all permutations thereof. </w:t>
      </w:r>
      <w:r w:rsidR="00C42D7A">
        <w:rPr>
          <w:rFonts w:ascii="Bookman Old Style"/>
          <w:sz w:val="24"/>
          <w:szCs w:val="24"/>
        </w:rPr>
        <w:t xml:space="preserve">Motion made by Jay Johnson. Seconded by Georgia Jones to adopt an ordinance concerning new homes and business can only have 1 sewer line per single family home or business. This includes multiple family complexes such as Apartments, Duplexes </w:t>
      </w:r>
      <w:proofErr w:type="spellStart"/>
      <w:r w:rsidR="00C42D7A">
        <w:rPr>
          <w:rFonts w:ascii="Bookman Old Style"/>
          <w:sz w:val="24"/>
          <w:szCs w:val="24"/>
        </w:rPr>
        <w:t>ect</w:t>
      </w:r>
      <w:proofErr w:type="spellEnd"/>
      <w:r w:rsidR="00C42D7A">
        <w:rPr>
          <w:rFonts w:ascii="Bookman Old Style"/>
          <w:sz w:val="24"/>
          <w:szCs w:val="24"/>
        </w:rPr>
        <w:t>. is required to have one per family unit.  Example a quadplex with 4 family units will require 4 separate sewer lines, 4 separate water lines, 4 separate meters and 4 separate impact fees.</w:t>
      </w:r>
      <w:r w:rsidR="00C42D7A" w:rsidRPr="00C42D7A">
        <w:rPr>
          <w:rFonts w:ascii="Bookman Old Style"/>
          <w:sz w:val="24"/>
          <w:szCs w:val="24"/>
        </w:rPr>
        <w:t xml:space="preserve"> Motion passed. 5/0 All ayes/None opposed.</w:t>
      </w:r>
    </w:p>
    <w:p w14:paraId="442B4DA7" w14:textId="77777777" w:rsidR="00C42D7A" w:rsidRDefault="00C42D7A" w:rsidP="00C42D7A">
      <w:pPr>
        <w:pStyle w:val="ListParagraph"/>
        <w:ind w:left="1080" w:firstLine="0"/>
        <w:jc w:val="both"/>
        <w:rPr>
          <w:rFonts w:ascii="Bookman Old Style"/>
          <w:sz w:val="24"/>
          <w:szCs w:val="24"/>
        </w:rPr>
      </w:pPr>
    </w:p>
    <w:p w14:paraId="3BB583EC" w14:textId="3D92CF66" w:rsidR="00C42D7A" w:rsidRPr="00C42D7A" w:rsidRDefault="00C42D7A" w:rsidP="00C42D7A">
      <w:pPr>
        <w:pStyle w:val="ListParagraph"/>
        <w:ind w:left="1080" w:firstLine="0"/>
        <w:jc w:val="both"/>
        <w:rPr>
          <w:rFonts w:ascii="Bookman Old Style"/>
          <w:sz w:val="24"/>
          <w:szCs w:val="24"/>
        </w:rPr>
      </w:pPr>
      <w:r>
        <w:rPr>
          <w:rFonts w:ascii="Bookman Old Style"/>
          <w:sz w:val="24"/>
          <w:szCs w:val="24"/>
        </w:rPr>
        <w:t>Motion made Georgia Jones. Seconded by Jay Futrell to go into Executive Session at 7:52 pm.</w:t>
      </w:r>
      <w:r w:rsidRPr="00C42D7A">
        <w:rPr>
          <w:rFonts w:ascii="Bookman Old Style"/>
          <w:sz w:val="24"/>
          <w:szCs w:val="24"/>
        </w:rPr>
        <w:t xml:space="preserve"> Motion passed. 5/0 All ayes/None opposed</w:t>
      </w:r>
    </w:p>
    <w:p w14:paraId="5B06A6EF" w14:textId="0672498F" w:rsidR="00C42D7A" w:rsidRPr="00C42D7A" w:rsidRDefault="00C42D7A" w:rsidP="00C42D7A">
      <w:pPr>
        <w:pStyle w:val="ListParagraph"/>
        <w:ind w:left="1080" w:firstLine="0"/>
        <w:jc w:val="both"/>
        <w:rPr>
          <w:rFonts w:ascii="Bookman Old Style"/>
          <w:sz w:val="24"/>
          <w:szCs w:val="24"/>
        </w:rPr>
      </w:pPr>
    </w:p>
    <w:p w14:paraId="39BFBAE5" w14:textId="77777777" w:rsidR="00C42D7A" w:rsidRPr="00C42D7A" w:rsidRDefault="00C42D7A" w:rsidP="00C42D7A">
      <w:pPr>
        <w:pStyle w:val="ListParagraph"/>
        <w:jc w:val="both"/>
        <w:rPr>
          <w:rFonts w:ascii="Bookman Old Style"/>
          <w:sz w:val="24"/>
          <w:szCs w:val="24"/>
        </w:rPr>
      </w:pPr>
    </w:p>
    <w:p w14:paraId="0A61EFAA" w14:textId="77777777" w:rsidR="00C42D7A" w:rsidRPr="00C42D7A" w:rsidRDefault="00C42D7A" w:rsidP="00C42D7A">
      <w:pPr>
        <w:tabs>
          <w:tab w:val="left" w:pos="1201"/>
        </w:tabs>
        <w:spacing w:before="5" w:line="259" w:lineRule="auto"/>
        <w:ind w:right="129"/>
        <w:jc w:val="both"/>
        <w:rPr>
          <w:rFonts w:ascii="Times New Roman" w:eastAsia="Times New Roman" w:hAnsi="Times New Roman" w:cs="Times New Roman"/>
          <w:sz w:val="26"/>
        </w:rPr>
      </w:pPr>
      <w:r w:rsidRPr="00C42D7A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EXECUTIVE </w:t>
      </w:r>
      <w:r w:rsidRPr="00C42D7A">
        <w:rPr>
          <w:rFonts w:ascii="Times New Roman" w:eastAsia="Times New Roman" w:hAnsi="Times New Roman" w:cs="Times New Roman"/>
          <w:b/>
          <w:spacing w:val="-2"/>
          <w:sz w:val="24"/>
          <w:u w:val="thick"/>
        </w:rPr>
        <w:t>SESSION</w:t>
      </w:r>
    </w:p>
    <w:p w14:paraId="6A33F43E" w14:textId="77777777" w:rsidR="00C42D7A" w:rsidRPr="00C42D7A" w:rsidRDefault="00C42D7A" w:rsidP="00C42D7A">
      <w:pPr>
        <w:spacing w:before="14" w:line="230" w:lineRule="auto"/>
        <w:ind w:left="113" w:right="126" w:hanging="8"/>
        <w:jc w:val="both"/>
        <w:rPr>
          <w:rFonts w:ascii="Times New Roman" w:eastAsia="Times New Roman" w:hAnsi="Times New Roman" w:cs="Times New Roman"/>
          <w:i/>
          <w:sz w:val="26"/>
        </w:rPr>
      </w:pPr>
      <w:r w:rsidRPr="00C42D7A">
        <w:rPr>
          <w:rFonts w:ascii="Times New Roman" w:eastAsia="Times New Roman" w:hAnsi="Times New Roman" w:cs="Times New Roman"/>
          <w:i/>
          <w:w w:val="90"/>
          <w:sz w:val="26"/>
        </w:rPr>
        <w:t>The City Council</w:t>
      </w:r>
      <w:r w:rsidRPr="00C42D7A">
        <w:rPr>
          <w:rFonts w:ascii="Times New Roman" w:eastAsia="Times New Roman" w:hAnsi="Times New Roman" w:cs="Times New Roman"/>
          <w:i/>
          <w:spacing w:val="34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w w:val="90"/>
          <w:sz w:val="26"/>
        </w:rPr>
        <w:t>for the City</w:t>
      </w:r>
      <w:r w:rsidRPr="00C42D7A">
        <w:rPr>
          <w:rFonts w:ascii="Times New Roman" w:eastAsia="Times New Roman" w:hAnsi="Times New Roman" w:cs="Times New Roman"/>
          <w:i/>
          <w:spacing w:val="-3"/>
          <w:w w:val="9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w w:val="90"/>
          <w:sz w:val="26"/>
        </w:rPr>
        <w:t>of Rio</w:t>
      </w:r>
      <w:r w:rsidRPr="00C42D7A">
        <w:rPr>
          <w:rFonts w:ascii="Times New Roman" w:eastAsia="Times New Roman" w:hAnsi="Times New Roman" w:cs="Times New Roman"/>
          <w:i/>
          <w:spacing w:val="-7"/>
          <w:w w:val="9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w w:val="90"/>
          <w:sz w:val="26"/>
        </w:rPr>
        <w:t>Vista reserves the right to</w:t>
      </w:r>
      <w:r w:rsidRPr="00C42D7A">
        <w:rPr>
          <w:rFonts w:ascii="Times New Roman" w:eastAsia="Times New Roman" w:hAnsi="Times New Roman" w:cs="Times New Roman"/>
          <w:i/>
          <w:spacing w:val="-10"/>
          <w:w w:val="9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w w:val="90"/>
          <w:sz w:val="26"/>
        </w:rPr>
        <w:t>adjourn into Executive</w:t>
      </w:r>
      <w:r w:rsidRPr="00C42D7A">
        <w:rPr>
          <w:rFonts w:ascii="Times New Roman" w:eastAsia="Times New Roman" w:hAnsi="Times New Roman" w:cs="Times New Roman"/>
          <w:i/>
          <w:spacing w:val="26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w w:val="90"/>
          <w:sz w:val="26"/>
        </w:rPr>
        <w:t>Session at</w:t>
      </w:r>
      <w:r w:rsidRPr="00C42D7A">
        <w:rPr>
          <w:rFonts w:ascii="Times New Roman" w:eastAsia="Times New Roman" w:hAnsi="Times New Roman" w:cs="Times New Roman"/>
          <w:i/>
          <w:spacing w:val="-3"/>
          <w:w w:val="9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w w:val="90"/>
          <w:sz w:val="26"/>
        </w:rPr>
        <w:t xml:space="preserve">any time during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the</w:t>
      </w:r>
      <w:r w:rsidRPr="00C42D7A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course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of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this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meeting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to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discuss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any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of</w:t>
      </w:r>
      <w:r w:rsidRPr="00C42D7A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the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matters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listed</w:t>
      </w:r>
      <w:r w:rsidRPr="00C42D7A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above,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as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authorized</w:t>
      </w:r>
      <w:r w:rsidRPr="00C42D7A">
        <w:rPr>
          <w:rFonts w:ascii="Times New Roman" w:eastAsia="Times New Roman" w:hAnsi="Times New Roman" w:cs="Times New Roman"/>
          <w:i/>
          <w:spacing w:val="-5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by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Texas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Government</w:t>
      </w:r>
      <w:r w:rsidRPr="00C42D7A">
        <w:rPr>
          <w:rFonts w:ascii="Times New Roman" w:eastAsia="Times New Roman" w:hAnsi="Times New Roman" w:cs="Times New Roman"/>
          <w:i/>
          <w:spacing w:val="-1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Code</w:t>
      </w:r>
    </w:p>
    <w:p w14:paraId="662DE429" w14:textId="77777777" w:rsidR="00C42D7A" w:rsidRPr="00C42D7A" w:rsidRDefault="00C42D7A" w:rsidP="00C42D7A">
      <w:pPr>
        <w:spacing w:before="5" w:line="228" w:lineRule="auto"/>
        <w:ind w:left="100" w:right="113" w:firstLine="10"/>
        <w:jc w:val="both"/>
        <w:rPr>
          <w:rFonts w:ascii="Times New Roman" w:eastAsia="Times New Roman" w:hAnsi="Times New Roman" w:cs="Times New Roman"/>
          <w:i/>
          <w:sz w:val="26"/>
        </w:rPr>
      </w:pP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§551.071-</w:t>
      </w:r>
      <w:r w:rsidRPr="00C42D7A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Consultation</w:t>
      </w:r>
      <w:r w:rsidRPr="00C42D7A">
        <w:rPr>
          <w:rFonts w:ascii="Times New Roman" w:eastAsia="Times New Roman" w:hAnsi="Times New Roman" w:cs="Times New Roman"/>
          <w:i/>
          <w:spacing w:val="24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with</w:t>
      </w:r>
      <w:r w:rsidRPr="00C42D7A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Attorney; §551.072</w:t>
      </w:r>
      <w:r w:rsidRPr="00C42D7A">
        <w:rPr>
          <w:rFonts w:ascii="Times New Roman" w:eastAsia="Times New Roman" w:hAnsi="Times New Roman" w:cs="Times New Roman"/>
          <w:i/>
          <w:spacing w:val="17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-Deliberations</w:t>
      </w:r>
      <w:r w:rsidRPr="00C42D7A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about</w:t>
      </w:r>
      <w:r w:rsidRPr="00C42D7A">
        <w:rPr>
          <w:rFonts w:ascii="Times New Roman" w:eastAsia="Times New Roman" w:hAnsi="Times New Roman" w:cs="Times New Roman"/>
          <w:i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Real</w:t>
      </w:r>
      <w:r w:rsidRPr="00C42D7A">
        <w:rPr>
          <w:rFonts w:ascii="Times New Roman" w:eastAsia="Times New Roman" w:hAnsi="Times New Roman" w:cs="Times New Roman"/>
          <w:i/>
          <w:spacing w:val="3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 xml:space="preserve">Property; §551.073-Deliberations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about</w:t>
      </w:r>
      <w:r w:rsidRPr="00C42D7A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Gifts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and</w:t>
      </w:r>
      <w:r w:rsidRPr="00C42D7A">
        <w:rPr>
          <w:rFonts w:ascii="Times New Roman" w:eastAsia="Times New Roman" w:hAnsi="Times New Roman" w:cs="Times New Roman"/>
          <w:i/>
          <w:spacing w:val="-4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Donations;</w:t>
      </w:r>
      <w:r w:rsidRPr="00C42D7A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§551.074</w:t>
      </w:r>
      <w:r w:rsidRPr="00C42D7A">
        <w:rPr>
          <w:rFonts w:ascii="Times New Roman" w:eastAsia="Times New Roman" w:hAnsi="Times New Roman" w:cs="Times New Roman"/>
          <w:i/>
          <w:spacing w:val="-7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spacing w:val="-6"/>
          <w:sz w:val="26"/>
        </w:rPr>
        <w:t>-</w:t>
      </w:r>
      <w:r w:rsidRPr="00C42D7A">
        <w:rPr>
          <w:rFonts w:ascii="Times New Roman" w:eastAsia="Times New Roman" w:hAnsi="Times New Roman" w:cs="Times New Roman"/>
          <w:spacing w:val="18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Personnel Matters;</w:t>
      </w:r>
      <w:r w:rsidRPr="00C42D7A">
        <w:rPr>
          <w:rFonts w:ascii="Times New Roman" w:eastAsia="Times New Roman" w:hAnsi="Times New Roman" w:cs="Times New Roman"/>
          <w:i/>
          <w:spacing w:val="-10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 xml:space="preserve">§551.076 </w:t>
      </w:r>
      <w:r w:rsidRPr="00C42D7A">
        <w:rPr>
          <w:rFonts w:ascii="Times New Roman" w:eastAsia="Times New Roman" w:hAnsi="Times New Roman" w:cs="Times New Roman"/>
          <w:spacing w:val="-6"/>
          <w:sz w:val="26"/>
        </w:rPr>
        <w:t>-</w:t>
      </w:r>
      <w:r w:rsidRPr="00C42D7A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>Deliberations</w:t>
      </w:r>
      <w:r w:rsidRPr="00C42D7A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6"/>
          <w:sz w:val="26"/>
        </w:rPr>
        <w:t xml:space="preserve">about Security Devices;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and</w:t>
      </w:r>
      <w:r w:rsidRPr="00C42D7A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 xml:space="preserve">§551.087 </w:t>
      </w:r>
      <w:r w:rsidRPr="00C42D7A">
        <w:rPr>
          <w:rFonts w:ascii="Times New Roman" w:eastAsia="Times New Roman" w:hAnsi="Times New Roman" w:cs="Times New Roman"/>
          <w:spacing w:val="-8"/>
          <w:sz w:val="26"/>
        </w:rPr>
        <w:t>-</w:t>
      </w:r>
      <w:r w:rsidRPr="00C42D7A">
        <w:rPr>
          <w:rFonts w:ascii="Times New Roman" w:eastAsia="Times New Roman" w:hAnsi="Times New Roman" w:cs="Times New Roman"/>
          <w:spacing w:val="29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Economic</w:t>
      </w:r>
      <w:r w:rsidRPr="00C42D7A">
        <w:rPr>
          <w:rFonts w:ascii="Times New Roman" w:eastAsia="Times New Roman" w:hAnsi="Times New Roman" w:cs="Times New Roman"/>
          <w:i/>
          <w:spacing w:val="13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Development.</w:t>
      </w:r>
      <w:r w:rsidRPr="00C42D7A">
        <w:rPr>
          <w:rFonts w:ascii="Times New Roman" w:eastAsia="Times New Roman" w:hAnsi="Times New Roman" w:cs="Times New Roman"/>
          <w:i/>
          <w:spacing w:val="56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All</w:t>
      </w:r>
      <w:r w:rsidRPr="00C42D7A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items listed</w:t>
      </w:r>
      <w:r w:rsidRPr="00C42D7A">
        <w:rPr>
          <w:rFonts w:ascii="Times New Roman" w:eastAsia="Times New Roman" w:hAnsi="Times New Roman" w:cs="Times New Roman"/>
          <w:i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are</w:t>
      </w:r>
      <w:r w:rsidRPr="00C42D7A">
        <w:rPr>
          <w:rFonts w:ascii="Times New Roman" w:eastAsia="Times New Roman" w:hAnsi="Times New Roman" w:cs="Times New Roman"/>
          <w:i/>
          <w:spacing w:val="-16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eligible</w:t>
      </w:r>
      <w:r w:rsidRPr="00C42D7A">
        <w:rPr>
          <w:rFonts w:ascii="Times New Roman" w:eastAsia="Times New Roman" w:hAnsi="Times New Roman" w:cs="Times New Roman"/>
          <w:i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for</w:t>
      </w:r>
      <w:r w:rsidRPr="00C42D7A">
        <w:rPr>
          <w:rFonts w:ascii="Times New Roman" w:eastAsia="Times New Roman" w:hAnsi="Times New Roman" w:cs="Times New Roman"/>
          <w:i/>
          <w:spacing w:val="-11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Council</w:t>
      </w:r>
      <w:r w:rsidRPr="00C42D7A">
        <w:rPr>
          <w:rFonts w:ascii="Times New Roman" w:eastAsia="Times New Roman" w:hAnsi="Times New Roman" w:cs="Times New Roman"/>
          <w:i/>
          <w:spacing w:val="11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discussion and/or</w:t>
      </w:r>
      <w:r w:rsidRPr="00C42D7A">
        <w:rPr>
          <w:rFonts w:ascii="Times New Roman" w:eastAsia="Times New Roman" w:hAnsi="Times New Roman" w:cs="Times New Roman"/>
          <w:i/>
          <w:spacing w:val="-9"/>
          <w:sz w:val="26"/>
        </w:rPr>
        <w:t xml:space="preserve"> </w:t>
      </w:r>
      <w:r w:rsidRPr="00C42D7A">
        <w:rPr>
          <w:rFonts w:ascii="Times New Roman" w:eastAsia="Times New Roman" w:hAnsi="Times New Roman" w:cs="Times New Roman"/>
          <w:i/>
          <w:spacing w:val="-8"/>
          <w:sz w:val="26"/>
        </w:rPr>
        <w:t>action.</w:t>
      </w:r>
    </w:p>
    <w:p w14:paraId="0996D97B" w14:textId="77777777" w:rsidR="00C42D7A" w:rsidRPr="00C42D7A" w:rsidRDefault="00C42D7A" w:rsidP="00C42D7A">
      <w:pPr>
        <w:spacing w:line="228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B21FC53" w14:textId="77777777" w:rsidR="00C42D7A" w:rsidRPr="00C42D7A" w:rsidRDefault="00C42D7A" w:rsidP="00C42D7A">
      <w:pPr>
        <w:spacing w:line="228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58987B4C" w14:textId="7950A12A" w:rsidR="00C42D7A" w:rsidRPr="00C42D7A" w:rsidRDefault="00C42D7A" w:rsidP="00C42D7A">
      <w:pPr>
        <w:pStyle w:val="ListParagraph"/>
        <w:numPr>
          <w:ilvl w:val="0"/>
          <w:numId w:val="31"/>
        </w:numPr>
        <w:jc w:val="both"/>
        <w:rPr>
          <w:rFonts w:ascii="Bookman Old Style"/>
          <w:sz w:val="24"/>
          <w:szCs w:val="24"/>
        </w:rPr>
      </w:pPr>
      <w:r w:rsidRPr="00C42D7A">
        <w:rPr>
          <w:rFonts w:ascii="Bookman Old Style"/>
          <w:b/>
          <w:bCs/>
          <w:sz w:val="24"/>
          <w:szCs w:val="24"/>
        </w:rPr>
        <w:t>Review, discuss and take possible action on paying a Reserve Officer when filling in for a City Police Officer and all permutations thereof.</w:t>
      </w:r>
      <w:r>
        <w:rPr>
          <w:rFonts w:ascii="Bookman Old Style"/>
          <w:b/>
          <w:bCs/>
          <w:sz w:val="24"/>
          <w:szCs w:val="24"/>
        </w:rPr>
        <w:t xml:space="preserve"> </w:t>
      </w:r>
    </w:p>
    <w:p w14:paraId="61DA08A4" w14:textId="764B6A3C" w:rsidR="00C42D7A" w:rsidRPr="00C42D7A" w:rsidRDefault="00C42D7A" w:rsidP="00C42D7A">
      <w:pPr>
        <w:numPr>
          <w:ilvl w:val="0"/>
          <w:numId w:val="31"/>
        </w:numPr>
        <w:tabs>
          <w:tab w:val="left" w:pos="1119"/>
          <w:tab w:val="left" w:pos="1133"/>
        </w:tabs>
        <w:spacing w:before="72" w:line="271" w:lineRule="auto"/>
        <w:ind w:right="125" w:hanging="358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</w:rPr>
      </w:pPr>
      <w:r w:rsidRPr="00456975">
        <w:rPr>
          <w:rFonts w:ascii="Bookman Old Style"/>
          <w:b/>
          <w:bCs/>
          <w:sz w:val="24"/>
          <w:szCs w:val="24"/>
        </w:rPr>
        <w:lastRenderedPageBreak/>
        <w:t>Review, discuss and take possible action</w:t>
      </w:r>
      <w:r>
        <w:rPr>
          <w:rFonts w:ascii="Bookman Old Style"/>
          <w:b/>
          <w:bCs/>
          <w:sz w:val="24"/>
          <w:szCs w:val="24"/>
        </w:rPr>
        <w:t xml:space="preserve"> on City Police Officers responsibilities concerning the Rio Vista and all permutations thereof. </w:t>
      </w:r>
    </w:p>
    <w:p w14:paraId="06DE8EB5" w14:textId="77777777" w:rsidR="00C42D7A" w:rsidRDefault="00C42D7A" w:rsidP="00C42D7A">
      <w:pPr>
        <w:pStyle w:val="ListParagraph"/>
        <w:ind w:left="1093" w:firstLine="0"/>
        <w:jc w:val="both"/>
        <w:rPr>
          <w:rFonts w:ascii="Bookman Old Style"/>
          <w:b/>
          <w:bCs/>
          <w:sz w:val="24"/>
          <w:szCs w:val="24"/>
        </w:rPr>
      </w:pPr>
    </w:p>
    <w:p w14:paraId="6BC57B8C" w14:textId="0E3FDB79" w:rsidR="00C42D7A" w:rsidRPr="00C42D7A" w:rsidRDefault="00C42D7A" w:rsidP="00C42D7A">
      <w:pPr>
        <w:ind w:left="1093"/>
        <w:jc w:val="both"/>
        <w:rPr>
          <w:rFonts w:ascii="Bookman Old Style"/>
          <w:sz w:val="24"/>
          <w:szCs w:val="24"/>
        </w:rPr>
      </w:pPr>
      <w:r w:rsidRPr="00C42D7A">
        <w:rPr>
          <w:rFonts w:ascii="Bookman Old Style"/>
          <w:sz w:val="24"/>
          <w:szCs w:val="24"/>
        </w:rPr>
        <w:t xml:space="preserve">Motion made Georgia Jones. Seconded by Jay Futrell to go into Executive Session at </w:t>
      </w:r>
      <w:r>
        <w:rPr>
          <w:rFonts w:ascii="Bookman Old Style"/>
          <w:sz w:val="24"/>
          <w:szCs w:val="24"/>
        </w:rPr>
        <w:t>0</w:t>
      </w:r>
      <w:r w:rsidRPr="00C42D7A">
        <w:rPr>
          <w:rFonts w:ascii="Bookman Old Style"/>
          <w:sz w:val="24"/>
          <w:szCs w:val="24"/>
        </w:rPr>
        <w:t>7:52 pm. Motion passed. 5/0 All ayes/None opposed</w:t>
      </w:r>
    </w:p>
    <w:p w14:paraId="05480712" w14:textId="4FD9A616" w:rsidR="00C42D7A" w:rsidRPr="00C42D7A" w:rsidRDefault="00C42D7A" w:rsidP="00C42D7A">
      <w:pPr>
        <w:pStyle w:val="ListParagraph"/>
        <w:ind w:left="1093" w:firstLine="0"/>
        <w:jc w:val="both"/>
        <w:rPr>
          <w:rFonts w:ascii="Bookman Old Style"/>
          <w:sz w:val="24"/>
          <w:szCs w:val="24"/>
        </w:rPr>
      </w:pPr>
    </w:p>
    <w:p w14:paraId="03A73B1E" w14:textId="77777777" w:rsidR="00C42D7A" w:rsidRDefault="00C42D7A" w:rsidP="00C42D7A">
      <w:pPr>
        <w:spacing w:before="1"/>
        <w:jc w:val="both"/>
        <w:rPr>
          <w:rFonts w:ascii="Times New Roman" w:eastAsia="Times New Roman" w:hAnsi="Times New Roman" w:cs="Times New Roman"/>
          <w:b/>
          <w:sz w:val="24"/>
        </w:rPr>
      </w:pPr>
      <w:r w:rsidRPr="00C42D7A">
        <w:rPr>
          <w:rFonts w:ascii="Times New Roman" w:eastAsia="Times New Roman" w:hAnsi="Times New Roman" w:cs="Times New Roman"/>
          <w:b/>
          <w:color w:val="212121"/>
          <w:sz w:val="24"/>
          <w:u w:val="thick" w:color="212121"/>
        </w:rPr>
        <w:t>RETURN</w:t>
      </w:r>
      <w:r w:rsidRPr="00C42D7A">
        <w:rPr>
          <w:rFonts w:ascii="Times New Roman" w:eastAsia="Times New Roman" w:hAnsi="Times New Roman" w:cs="Times New Roman"/>
          <w:b/>
          <w:color w:val="212121"/>
          <w:spacing w:val="-6"/>
          <w:sz w:val="24"/>
          <w:u w:val="thick" w:color="212121"/>
        </w:rPr>
        <w:t xml:space="preserve"> </w:t>
      </w:r>
      <w:r w:rsidRPr="00C42D7A">
        <w:rPr>
          <w:rFonts w:ascii="Times New Roman" w:eastAsia="Times New Roman" w:hAnsi="Times New Roman" w:cs="Times New Roman"/>
          <w:b/>
          <w:color w:val="212121"/>
          <w:sz w:val="24"/>
          <w:u w:val="thick" w:color="212121"/>
        </w:rPr>
        <w:t>EXECUTIVE</w:t>
      </w:r>
      <w:r w:rsidRPr="00C42D7A">
        <w:rPr>
          <w:rFonts w:ascii="Times New Roman" w:eastAsia="Times New Roman" w:hAnsi="Times New Roman" w:cs="Times New Roman"/>
          <w:b/>
          <w:color w:val="212121"/>
          <w:spacing w:val="-11"/>
          <w:sz w:val="24"/>
          <w:u w:val="thick" w:color="212121"/>
        </w:rPr>
        <w:t xml:space="preserve"> </w:t>
      </w:r>
      <w:r w:rsidRPr="00C42D7A">
        <w:rPr>
          <w:rFonts w:ascii="Times New Roman" w:eastAsia="Times New Roman" w:hAnsi="Times New Roman" w:cs="Times New Roman"/>
          <w:b/>
          <w:color w:val="212121"/>
          <w:spacing w:val="-2"/>
          <w:sz w:val="24"/>
          <w:u w:val="thick" w:color="212121"/>
        </w:rPr>
        <w:t>SESSION</w:t>
      </w:r>
    </w:p>
    <w:p w14:paraId="57BC9062" w14:textId="77777777" w:rsidR="00C42D7A" w:rsidRDefault="00C42D7A" w:rsidP="00C42D7A">
      <w:pPr>
        <w:spacing w:before="1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BEF4EA" w14:textId="2A4E877F" w:rsidR="00C42D7A" w:rsidRPr="00C42D7A" w:rsidRDefault="00C42D7A" w:rsidP="00C42D7A">
      <w:pPr>
        <w:pStyle w:val="ListParagraph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b/>
          <w:sz w:val="24"/>
        </w:rPr>
      </w:pPr>
      <w:r w:rsidRPr="00C42D7A">
        <w:rPr>
          <w:rFonts w:ascii="Bookman Old Style"/>
          <w:b/>
          <w:bCs/>
          <w:sz w:val="24"/>
          <w:szCs w:val="24"/>
        </w:rPr>
        <w:t xml:space="preserve">Review, discuss and take possible action on paying a Reserve Officer when </w:t>
      </w:r>
      <w:r>
        <w:rPr>
          <w:rFonts w:ascii="Bookman Old Style"/>
          <w:b/>
          <w:bCs/>
          <w:sz w:val="24"/>
          <w:szCs w:val="24"/>
        </w:rPr>
        <w:t xml:space="preserve">   </w:t>
      </w:r>
      <w:r w:rsidRPr="00C42D7A">
        <w:rPr>
          <w:rFonts w:ascii="Bookman Old Style"/>
          <w:b/>
          <w:bCs/>
          <w:sz w:val="24"/>
          <w:szCs w:val="24"/>
        </w:rPr>
        <w:t xml:space="preserve">filling in for a City Police Officer and all permutations thereof. </w:t>
      </w:r>
      <w:r w:rsidRPr="00C42D7A">
        <w:rPr>
          <w:rFonts w:ascii="Bookman Old Style"/>
          <w:sz w:val="24"/>
          <w:szCs w:val="24"/>
        </w:rPr>
        <w:t xml:space="preserve">Motion made by Jay Johnson. Seconded by Jay Futrell to hire Reserve Officers at 20.00 an hr. only after they have worked 16 </w:t>
      </w:r>
      <w:r>
        <w:rPr>
          <w:rFonts w:ascii="Bookman Old Style"/>
          <w:sz w:val="24"/>
          <w:szCs w:val="24"/>
        </w:rPr>
        <w:t>hours</w:t>
      </w:r>
      <w:r w:rsidRPr="00C42D7A">
        <w:rPr>
          <w:rFonts w:ascii="Bookman Old Style"/>
          <w:sz w:val="24"/>
          <w:szCs w:val="24"/>
        </w:rPr>
        <w:t xml:space="preserve"> for no pay per reserve requirements. Motion passed. 5/0 All ayes/None opposed</w:t>
      </w:r>
      <w:r>
        <w:rPr>
          <w:rFonts w:ascii="Bookman Old Style"/>
          <w:sz w:val="24"/>
          <w:szCs w:val="24"/>
        </w:rPr>
        <w:t>.</w:t>
      </w:r>
    </w:p>
    <w:p w14:paraId="1C7DA69E" w14:textId="334F3538" w:rsidR="00C42D7A" w:rsidRPr="00C42D7A" w:rsidRDefault="00C42D7A" w:rsidP="00C42D7A">
      <w:pPr>
        <w:pStyle w:val="ListParagraph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b/>
          <w:sz w:val="24"/>
        </w:rPr>
      </w:pPr>
      <w:r w:rsidRPr="00C42D7A">
        <w:rPr>
          <w:rFonts w:ascii="Bookman Old Style"/>
          <w:b/>
          <w:bCs/>
          <w:sz w:val="24"/>
          <w:szCs w:val="24"/>
        </w:rPr>
        <w:t xml:space="preserve">Review, discuss and take possible action on City Police Officers responsibilities concerning the Rio </w:t>
      </w:r>
      <w:r>
        <w:rPr>
          <w:rFonts w:ascii="Bookman Old Style"/>
          <w:b/>
          <w:bCs/>
          <w:sz w:val="24"/>
          <w:szCs w:val="24"/>
        </w:rPr>
        <w:t xml:space="preserve">ISD </w:t>
      </w:r>
      <w:r w:rsidRPr="00C42D7A">
        <w:rPr>
          <w:rFonts w:ascii="Bookman Old Style"/>
          <w:b/>
          <w:bCs/>
          <w:sz w:val="24"/>
          <w:szCs w:val="24"/>
        </w:rPr>
        <w:t xml:space="preserve">and all permutations thereof. </w:t>
      </w:r>
      <w:r>
        <w:rPr>
          <w:rFonts w:ascii="Bookman Old Style"/>
          <w:sz w:val="24"/>
          <w:szCs w:val="24"/>
        </w:rPr>
        <w:t>Motion made by Jay Johnson. Seconded by Georgia Jones City Police Officers only backup the Rio ISD Police Officer or what is legal responsibility for Rio Vista Police Officers.</w:t>
      </w:r>
      <w:r w:rsidRPr="00C42D7A">
        <w:rPr>
          <w:rFonts w:ascii="Bookman Old Style"/>
          <w:sz w:val="24"/>
          <w:szCs w:val="24"/>
        </w:rPr>
        <w:t xml:space="preserve"> Motion passed. 5/0 All ayes/None opposed</w:t>
      </w:r>
      <w:r>
        <w:rPr>
          <w:rFonts w:ascii="Bookman Old Style"/>
          <w:sz w:val="24"/>
          <w:szCs w:val="24"/>
        </w:rPr>
        <w:t>.</w:t>
      </w:r>
    </w:p>
    <w:p w14:paraId="0C45256D" w14:textId="77777777" w:rsidR="00C42D7A" w:rsidRPr="00C42D7A" w:rsidRDefault="00C42D7A" w:rsidP="00C42D7A">
      <w:pPr>
        <w:tabs>
          <w:tab w:val="left" w:pos="1129"/>
          <w:tab w:val="left" w:pos="1139"/>
        </w:tabs>
        <w:spacing w:line="276" w:lineRule="auto"/>
        <w:ind w:right="131"/>
        <w:jc w:val="both"/>
        <w:rPr>
          <w:rFonts w:ascii="Times New Roman" w:eastAsia="Times New Roman" w:hAnsi="Times New Roman" w:cs="Times New Roman"/>
          <w:color w:val="383838"/>
          <w:sz w:val="25"/>
        </w:rPr>
      </w:pPr>
    </w:p>
    <w:p w14:paraId="53B978E0" w14:textId="77777777" w:rsidR="00C42D7A" w:rsidRPr="00C42D7A" w:rsidRDefault="00C42D7A" w:rsidP="00C42D7A">
      <w:pPr>
        <w:tabs>
          <w:tab w:val="left" w:pos="1129"/>
          <w:tab w:val="left" w:pos="1139"/>
        </w:tabs>
        <w:spacing w:line="276" w:lineRule="auto"/>
        <w:ind w:left="1106" w:right="131"/>
        <w:jc w:val="both"/>
        <w:rPr>
          <w:rFonts w:ascii="Times New Roman" w:eastAsia="Times New Roman" w:hAnsi="Times New Roman" w:cs="Times New Roman"/>
          <w:color w:val="383838"/>
          <w:sz w:val="25"/>
        </w:rPr>
      </w:pPr>
    </w:p>
    <w:p w14:paraId="0D5EFEA6" w14:textId="06D5B261" w:rsidR="00C42D7A" w:rsidRPr="00C42D7A" w:rsidRDefault="00C42D7A" w:rsidP="00C42D7A">
      <w:pPr>
        <w:tabs>
          <w:tab w:val="left" w:pos="1129"/>
          <w:tab w:val="left" w:pos="1139"/>
        </w:tabs>
        <w:spacing w:line="276" w:lineRule="auto"/>
        <w:ind w:right="131"/>
        <w:jc w:val="both"/>
        <w:rPr>
          <w:rFonts w:ascii="Times New Roman" w:eastAsia="Times New Roman" w:hAnsi="Times New Roman" w:cs="Times New Roman"/>
          <w:color w:val="383838"/>
          <w:sz w:val="25"/>
        </w:rPr>
      </w:pPr>
      <w:r w:rsidRPr="00C42D7A">
        <w:rPr>
          <w:rFonts w:ascii="Times New Roman" w:eastAsia="Times New Roman" w:hAnsi="Times New Roman" w:cs="Times New Roman"/>
          <w:b/>
          <w:color w:val="212121"/>
          <w:spacing w:val="-2"/>
          <w:w w:val="105"/>
          <w:sz w:val="24"/>
          <w:u w:val="thick" w:color="212121"/>
        </w:rPr>
        <w:t>ADJOURN</w:t>
      </w:r>
      <w:r w:rsidRPr="00C42D7A">
        <w:rPr>
          <w:rFonts w:ascii="Times New Roman" w:eastAsia="Times New Roman" w:hAnsi="Times New Roman" w:cs="Times New Roman"/>
          <w:color w:val="383838"/>
          <w:sz w:val="25"/>
        </w:rPr>
        <w:t xml:space="preserve"> Motion made by Jay Johnson. Seconded by </w:t>
      </w:r>
      <w:r>
        <w:rPr>
          <w:rFonts w:ascii="Times New Roman" w:eastAsia="Times New Roman" w:hAnsi="Times New Roman" w:cs="Times New Roman"/>
          <w:color w:val="383838"/>
          <w:sz w:val="25"/>
        </w:rPr>
        <w:t xml:space="preserve">Jay Futrell </w:t>
      </w:r>
      <w:r w:rsidRPr="00C42D7A">
        <w:rPr>
          <w:rFonts w:ascii="Times New Roman" w:eastAsia="Times New Roman" w:hAnsi="Times New Roman" w:cs="Times New Roman"/>
          <w:color w:val="383838"/>
          <w:sz w:val="25"/>
        </w:rPr>
        <w:t xml:space="preserve"> to adjourn at 8:2</w:t>
      </w:r>
      <w:r>
        <w:rPr>
          <w:rFonts w:ascii="Times New Roman" w:eastAsia="Times New Roman" w:hAnsi="Times New Roman" w:cs="Times New Roman"/>
          <w:color w:val="383838"/>
          <w:sz w:val="25"/>
        </w:rPr>
        <w:t>5</w:t>
      </w:r>
      <w:r w:rsidRPr="00C42D7A">
        <w:rPr>
          <w:rFonts w:ascii="Times New Roman" w:eastAsia="Times New Roman" w:hAnsi="Times New Roman" w:cs="Times New Roman"/>
          <w:color w:val="383838"/>
          <w:sz w:val="25"/>
        </w:rPr>
        <w:t xml:space="preserve"> pm. </w:t>
      </w:r>
      <w:r>
        <w:rPr>
          <w:rFonts w:ascii="Times New Roman" w:eastAsia="Times New Roman" w:hAnsi="Times New Roman" w:cs="Times New Roman"/>
          <w:color w:val="383838"/>
          <w:sz w:val="25"/>
        </w:rPr>
        <w:t>5</w:t>
      </w:r>
      <w:r w:rsidRPr="00C42D7A">
        <w:rPr>
          <w:rFonts w:ascii="Times New Roman" w:eastAsia="Times New Roman" w:hAnsi="Times New Roman" w:cs="Times New Roman"/>
          <w:color w:val="383838"/>
          <w:sz w:val="25"/>
        </w:rPr>
        <w:t>/0; All ayes/None opposed.</w:t>
      </w:r>
    </w:p>
    <w:p w14:paraId="105BCE8B" w14:textId="77777777" w:rsidR="00C42D7A" w:rsidRPr="00C42D7A" w:rsidRDefault="00C42D7A" w:rsidP="00C42D7A">
      <w:pPr>
        <w:spacing w:before="1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D0F72BA" w14:textId="77777777" w:rsidR="00C42D7A" w:rsidRPr="00C42D7A" w:rsidRDefault="00C42D7A" w:rsidP="00C42D7A">
      <w:pPr>
        <w:spacing w:before="246"/>
        <w:jc w:val="both"/>
        <w:rPr>
          <w:rFonts w:ascii="Times New Roman" w:eastAsia="Times New Roman" w:hAnsi="Times New Roman" w:cs="Times New Roman"/>
          <w:b/>
          <w:sz w:val="25"/>
          <w:szCs w:val="26"/>
        </w:rPr>
      </w:pPr>
      <w:r w:rsidRPr="00C42D7A">
        <w:rPr>
          <w:rFonts w:ascii="Times New Roman" w:eastAsia="Times New Roman" w:hAnsi="Times New Roman" w:cs="Times New Roman"/>
          <w:b/>
          <w:sz w:val="25"/>
          <w:szCs w:val="26"/>
        </w:rPr>
        <w:t xml:space="preserve">   ______________________________                             ______________________________</w:t>
      </w:r>
    </w:p>
    <w:p w14:paraId="44B1274E" w14:textId="77777777" w:rsidR="00C42D7A" w:rsidRPr="00C42D7A" w:rsidRDefault="00C42D7A" w:rsidP="00C42D7A">
      <w:pPr>
        <w:spacing w:before="35"/>
        <w:ind w:left="145"/>
        <w:jc w:val="both"/>
        <w:rPr>
          <w:rFonts w:ascii="Times New Roman" w:eastAsia="Times New Roman" w:hAnsi="Times New Roman" w:cs="Times New Roman"/>
          <w:sz w:val="24"/>
        </w:rPr>
      </w:pPr>
      <w:r w:rsidRPr="00C42D7A">
        <w:rPr>
          <w:rFonts w:ascii="Times New Roman" w:eastAsia="Times New Roman" w:hAnsi="Times New Roman" w:cs="Times New Roman"/>
          <w:color w:val="212121"/>
          <w:w w:val="110"/>
          <w:sz w:val="24"/>
        </w:rPr>
        <w:t>Jeff Faraizl – Mayor</w:t>
      </w:r>
      <w:r w:rsidRPr="00C42D7A">
        <w:rPr>
          <w:rFonts w:ascii="Times New Roman" w:eastAsia="Times New Roman" w:hAnsi="Times New Roman" w:cs="Times New Roman"/>
          <w:color w:val="212121"/>
          <w:w w:val="110"/>
          <w:sz w:val="24"/>
        </w:rPr>
        <w:tab/>
      </w:r>
      <w:r w:rsidRPr="00C42D7A">
        <w:rPr>
          <w:rFonts w:ascii="Times New Roman" w:eastAsia="Times New Roman" w:hAnsi="Times New Roman" w:cs="Times New Roman"/>
          <w:color w:val="212121"/>
          <w:w w:val="110"/>
          <w:sz w:val="24"/>
        </w:rPr>
        <w:tab/>
      </w:r>
      <w:r w:rsidRPr="00C42D7A">
        <w:rPr>
          <w:rFonts w:ascii="Times New Roman" w:eastAsia="Times New Roman" w:hAnsi="Times New Roman" w:cs="Times New Roman"/>
          <w:color w:val="212121"/>
          <w:w w:val="110"/>
          <w:sz w:val="24"/>
        </w:rPr>
        <w:tab/>
      </w:r>
      <w:r w:rsidRPr="00C42D7A">
        <w:rPr>
          <w:rFonts w:ascii="Times New Roman" w:eastAsia="Times New Roman" w:hAnsi="Times New Roman" w:cs="Times New Roman"/>
          <w:color w:val="212121"/>
          <w:w w:val="110"/>
          <w:sz w:val="24"/>
        </w:rPr>
        <w:tab/>
      </w:r>
      <w:r w:rsidRPr="00C42D7A">
        <w:rPr>
          <w:rFonts w:ascii="Times New Roman" w:eastAsia="Times New Roman" w:hAnsi="Times New Roman" w:cs="Times New Roman"/>
          <w:color w:val="212121"/>
          <w:w w:val="110"/>
          <w:sz w:val="24"/>
        </w:rPr>
        <w:tab/>
        <w:t>Linda</w:t>
      </w:r>
      <w:r w:rsidRPr="00C42D7A">
        <w:rPr>
          <w:rFonts w:ascii="Times New Roman" w:eastAsia="Times New Roman" w:hAnsi="Times New Roman" w:cs="Times New Roman"/>
          <w:color w:val="212121"/>
          <w:spacing w:val="14"/>
          <w:w w:val="110"/>
          <w:sz w:val="24"/>
        </w:rPr>
        <w:t xml:space="preserve"> </w:t>
      </w:r>
      <w:r w:rsidRPr="00C42D7A">
        <w:rPr>
          <w:rFonts w:ascii="Times New Roman" w:eastAsia="Times New Roman" w:hAnsi="Times New Roman" w:cs="Times New Roman"/>
          <w:color w:val="212121"/>
          <w:w w:val="110"/>
          <w:sz w:val="24"/>
        </w:rPr>
        <w:t>McCuistion</w:t>
      </w:r>
      <w:r w:rsidRPr="00C42D7A">
        <w:rPr>
          <w:rFonts w:ascii="Times New Roman" w:eastAsia="Times New Roman" w:hAnsi="Times New Roman" w:cs="Times New Roman"/>
          <w:color w:val="212121"/>
          <w:spacing w:val="16"/>
          <w:w w:val="110"/>
          <w:sz w:val="24"/>
        </w:rPr>
        <w:t xml:space="preserve"> </w:t>
      </w:r>
      <w:r w:rsidRPr="00C42D7A">
        <w:rPr>
          <w:rFonts w:ascii="Times New Roman" w:eastAsia="Times New Roman" w:hAnsi="Times New Roman" w:cs="Times New Roman"/>
          <w:color w:val="383838"/>
          <w:w w:val="110"/>
          <w:sz w:val="24"/>
        </w:rPr>
        <w:t>-</w:t>
      </w:r>
      <w:r w:rsidRPr="00C42D7A">
        <w:rPr>
          <w:rFonts w:ascii="Times New Roman" w:eastAsia="Times New Roman" w:hAnsi="Times New Roman" w:cs="Times New Roman"/>
          <w:color w:val="383838"/>
          <w:spacing w:val="5"/>
          <w:w w:val="110"/>
          <w:sz w:val="24"/>
        </w:rPr>
        <w:t xml:space="preserve"> </w:t>
      </w:r>
      <w:r w:rsidRPr="00C42D7A">
        <w:rPr>
          <w:rFonts w:ascii="Times New Roman" w:eastAsia="Times New Roman" w:hAnsi="Times New Roman" w:cs="Times New Roman"/>
          <w:color w:val="212121"/>
          <w:w w:val="110"/>
          <w:sz w:val="24"/>
        </w:rPr>
        <w:t>City</w:t>
      </w:r>
      <w:r w:rsidRPr="00C42D7A">
        <w:rPr>
          <w:rFonts w:ascii="Times New Roman" w:eastAsia="Times New Roman" w:hAnsi="Times New Roman" w:cs="Times New Roman"/>
          <w:color w:val="212121"/>
          <w:spacing w:val="-5"/>
          <w:w w:val="110"/>
          <w:sz w:val="24"/>
        </w:rPr>
        <w:t xml:space="preserve"> </w:t>
      </w:r>
      <w:r w:rsidRPr="00C42D7A">
        <w:rPr>
          <w:rFonts w:ascii="Times New Roman" w:eastAsia="Times New Roman" w:hAnsi="Times New Roman" w:cs="Times New Roman"/>
          <w:color w:val="212121"/>
          <w:spacing w:val="-2"/>
          <w:w w:val="110"/>
          <w:sz w:val="24"/>
        </w:rPr>
        <w:t>Secretary</w:t>
      </w:r>
    </w:p>
    <w:p w14:paraId="5B3DBE17" w14:textId="77777777" w:rsidR="00C42D7A" w:rsidRPr="00C42D7A" w:rsidRDefault="00C42D7A" w:rsidP="00C42D7A">
      <w:pPr>
        <w:spacing w:line="228" w:lineRule="auto"/>
        <w:jc w:val="both"/>
        <w:rPr>
          <w:rFonts w:ascii="Times New Roman" w:eastAsia="Times New Roman" w:hAnsi="Times New Roman" w:cs="Times New Roman"/>
          <w:sz w:val="26"/>
        </w:rPr>
        <w:sectPr w:rsidR="00C42D7A" w:rsidRPr="00C42D7A" w:rsidSect="00C42D7A">
          <w:type w:val="continuous"/>
          <w:pgSz w:w="12170" w:h="15840"/>
          <w:pgMar w:top="1340" w:right="540" w:bottom="280" w:left="600" w:header="720" w:footer="720" w:gutter="0"/>
          <w:cols w:space="720"/>
        </w:sectPr>
      </w:pPr>
    </w:p>
    <w:p w14:paraId="6AB261A1" w14:textId="77777777" w:rsidR="00C42D7A" w:rsidRPr="00C42D7A" w:rsidRDefault="00C42D7A" w:rsidP="00C42D7A">
      <w:pPr>
        <w:tabs>
          <w:tab w:val="left" w:pos="1199"/>
          <w:tab w:val="left" w:pos="1201"/>
        </w:tabs>
        <w:spacing w:line="259" w:lineRule="auto"/>
        <w:ind w:right="112"/>
        <w:jc w:val="both"/>
        <w:rPr>
          <w:rFonts w:ascii="Times New Roman" w:eastAsia="Times New Roman" w:hAnsi="Times New Roman" w:cs="Times New Roman"/>
          <w:sz w:val="26"/>
        </w:rPr>
      </w:pPr>
      <w:r w:rsidRPr="00C42D7A">
        <w:rPr>
          <w:rFonts w:ascii="Times New Roman" w:eastAsia="Times New Roman" w:hAnsi="Times New Roman" w:cs="Times New Roman"/>
          <w:spacing w:val="-2"/>
          <w:w w:val="105"/>
          <w:sz w:val="26"/>
        </w:rPr>
        <w:lastRenderedPageBreak/>
        <w:t>.</w:t>
      </w:r>
    </w:p>
    <w:p w14:paraId="2EA2E1DE" w14:textId="77777777" w:rsidR="00C42D7A" w:rsidRPr="00C42D7A" w:rsidRDefault="00C42D7A" w:rsidP="00C42D7A">
      <w:pPr>
        <w:jc w:val="both"/>
        <w:rPr>
          <w:rFonts w:ascii="Bookman Old Style"/>
          <w:sz w:val="24"/>
          <w:szCs w:val="24"/>
        </w:rPr>
      </w:pPr>
    </w:p>
    <w:p w14:paraId="6A49187F" w14:textId="77777777" w:rsidR="00C42D7A" w:rsidRDefault="00C42D7A" w:rsidP="00C42D7A">
      <w:pPr>
        <w:pStyle w:val="ListParagraph"/>
        <w:jc w:val="both"/>
        <w:rPr>
          <w:rFonts w:ascii="Bookman Old Style"/>
          <w:sz w:val="24"/>
          <w:szCs w:val="24"/>
        </w:rPr>
      </w:pPr>
    </w:p>
    <w:p w14:paraId="38159271" w14:textId="77777777" w:rsidR="00C42D7A" w:rsidRDefault="00C42D7A" w:rsidP="00C42D7A">
      <w:pPr>
        <w:pStyle w:val="ListParagraph"/>
        <w:jc w:val="both"/>
        <w:rPr>
          <w:rFonts w:ascii="Bookman Old Style"/>
          <w:sz w:val="24"/>
          <w:szCs w:val="24"/>
        </w:rPr>
      </w:pPr>
    </w:p>
    <w:p w14:paraId="4153CA11" w14:textId="77777777" w:rsidR="00C42D7A" w:rsidRPr="00C42D7A" w:rsidRDefault="00C42D7A" w:rsidP="00C42D7A">
      <w:pPr>
        <w:pStyle w:val="ListParagraph"/>
        <w:jc w:val="both"/>
        <w:rPr>
          <w:rFonts w:ascii="Bookman Old Style"/>
          <w:sz w:val="24"/>
          <w:szCs w:val="24"/>
        </w:rPr>
      </w:pPr>
    </w:p>
    <w:p w14:paraId="158D56D6" w14:textId="77777777" w:rsidR="00C42D7A" w:rsidRDefault="00C42D7A" w:rsidP="00C42D7A">
      <w:pPr>
        <w:pStyle w:val="ListParagraph"/>
        <w:ind w:left="1080" w:firstLine="0"/>
        <w:jc w:val="both"/>
        <w:rPr>
          <w:rFonts w:ascii="Bookman Old Style"/>
          <w:sz w:val="24"/>
          <w:szCs w:val="24"/>
        </w:rPr>
      </w:pPr>
    </w:p>
    <w:p w14:paraId="0C0651CA" w14:textId="01BC41C5" w:rsidR="002929EB" w:rsidRDefault="002929EB" w:rsidP="00C42D7A">
      <w:pPr>
        <w:pStyle w:val="ListParagraph"/>
        <w:ind w:left="1080" w:firstLine="0"/>
        <w:jc w:val="both"/>
        <w:rPr>
          <w:rFonts w:ascii="Bookman Old Style"/>
          <w:sz w:val="24"/>
          <w:szCs w:val="24"/>
        </w:rPr>
      </w:pPr>
    </w:p>
    <w:p w14:paraId="697C615C" w14:textId="77777777" w:rsidR="002929EB" w:rsidRPr="002929EB" w:rsidRDefault="002929EB" w:rsidP="00C42D7A">
      <w:pPr>
        <w:pStyle w:val="ListParagraph"/>
        <w:jc w:val="both"/>
        <w:rPr>
          <w:rFonts w:ascii="Bookman Old Style"/>
          <w:b/>
          <w:bCs/>
          <w:sz w:val="24"/>
          <w:szCs w:val="24"/>
        </w:rPr>
      </w:pPr>
    </w:p>
    <w:p w14:paraId="69C3DF9B" w14:textId="77777777" w:rsidR="00C42D7A" w:rsidRDefault="00553119" w:rsidP="00C42D7A">
      <w:pPr>
        <w:tabs>
          <w:tab w:val="left" w:pos="957"/>
        </w:tabs>
        <w:spacing w:line="306" w:lineRule="exact"/>
        <w:jc w:val="both"/>
        <w:rPr>
          <w:sz w:val="24"/>
        </w:rPr>
      </w:pPr>
      <w:bookmarkStart w:id="5" w:name="_Hlk184317918"/>
      <w:bookmarkEnd w:id="4"/>
      <w:r>
        <w:rPr>
          <w:sz w:val="24"/>
        </w:rPr>
        <w:t xml:space="preserve">  </w:t>
      </w:r>
    </w:p>
    <w:p w14:paraId="5ED14214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7CC9AE08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3B3F58A5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789A1464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780FE2FB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1D473578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1EDF4134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0CAA09C3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6450B8C9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7F4DC885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710B8ABC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50D0CA37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p w14:paraId="65FC34AB" w14:textId="77777777" w:rsidR="00C42D7A" w:rsidRDefault="00C42D7A" w:rsidP="00C42D7A">
      <w:pPr>
        <w:tabs>
          <w:tab w:val="left" w:pos="957"/>
        </w:tabs>
        <w:spacing w:line="306" w:lineRule="exact"/>
        <w:jc w:val="both"/>
        <w:rPr>
          <w:sz w:val="24"/>
        </w:rPr>
      </w:pPr>
    </w:p>
    <w:bookmarkEnd w:id="5"/>
    <w:p w14:paraId="1620D4BA" w14:textId="048D96E7" w:rsidR="00553119" w:rsidRDefault="00553119" w:rsidP="00553119">
      <w:pPr>
        <w:ind w:left="750"/>
        <w:jc w:val="both"/>
        <w:rPr>
          <w:i/>
          <w:sz w:val="24"/>
        </w:rPr>
      </w:pPr>
    </w:p>
    <w:p w14:paraId="7053E8B8" w14:textId="77777777" w:rsidR="00C0481F" w:rsidRPr="00C0481F" w:rsidRDefault="00C0481F" w:rsidP="00C0481F">
      <w:pPr>
        <w:pStyle w:val="ListParagraph"/>
        <w:ind w:left="1080" w:firstLine="0"/>
        <w:jc w:val="both"/>
        <w:rPr>
          <w:rFonts w:ascii="Bookman Old Style"/>
          <w:sz w:val="24"/>
          <w:szCs w:val="24"/>
        </w:rPr>
      </w:pPr>
    </w:p>
    <w:p w14:paraId="6ED4EB93" w14:textId="77777777" w:rsidR="00C0481F" w:rsidRDefault="00C0481F" w:rsidP="00C0481F">
      <w:pPr>
        <w:jc w:val="both"/>
        <w:rPr>
          <w:rFonts w:ascii="Bookman Old Style"/>
          <w:sz w:val="24"/>
          <w:szCs w:val="24"/>
        </w:rPr>
      </w:pPr>
    </w:p>
    <w:p w14:paraId="32756DE8" w14:textId="77777777" w:rsidR="00C0481F" w:rsidRDefault="00C0481F" w:rsidP="00C0481F">
      <w:pPr>
        <w:jc w:val="both"/>
        <w:rPr>
          <w:rFonts w:ascii="Bookman Old Style"/>
          <w:sz w:val="24"/>
          <w:szCs w:val="24"/>
        </w:rPr>
      </w:pPr>
    </w:p>
    <w:p w14:paraId="0D8749C4" w14:textId="3C0CCF13" w:rsidR="00161440" w:rsidRDefault="00C0481F" w:rsidP="00C42D7A">
      <w:pPr>
        <w:spacing w:before="151"/>
        <w:rPr>
          <w:rFonts w:ascii="Bookman Old Sty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FB2B69" wp14:editId="0CBD3596">
                <wp:simplePos x="0" y="0"/>
                <wp:positionH relativeFrom="page">
                  <wp:posOffset>457200</wp:posOffset>
                </wp:positionH>
                <wp:positionV relativeFrom="paragraph">
                  <wp:posOffset>269218</wp:posOffset>
                </wp:positionV>
                <wp:extent cx="2654935" cy="1270"/>
                <wp:effectExtent l="0" t="0" r="0" b="0"/>
                <wp:wrapTopAndBottom/>
                <wp:docPr id="195978079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80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C3B5B" id="Graphic 2" o:spid="_x0000_s1026" style="position:absolute;margin-left:36pt;margin-top:21.2pt;width:209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" path="m,l265480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BD782F" wp14:editId="6CB881DB">
                <wp:simplePos x="0" y="0"/>
                <wp:positionH relativeFrom="page">
                  <wp:posOffset>4011296</wp:posOffset>
                </wp:positionH>
                <wp:positionV relativeFrom="paragraph">
                  <wp:posOffset>269218</wp:posOffset>
                </wp:positionV>
                <wp:extent cx="2725420" cy="1270"/>
                <wp:effectExtent l="0" t="0" r="0" b="0"/>
                <wp:wrapTopAndBottom/>
                <wp:docPr id="195040093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91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FB1A2" id="Graphic 3" o:spid="_x0000_s1026" style="position:absolute;margin-left:315.85pt;margin-top:21.2pt;width:214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" path="m,l2724912,e" filled="f" strokeweight=".19472mm">
                <v:path arrowok="t"/>
                <w10:wrap type="topAndBottom" anchorx="page"/>
              </v:shape>
            </w:pict>
          </mc:Fallback>
        </mc:AlternateContent>
      </w:r>
      <w:bookmarkStart w:id="6" w:name="OLD_BUSINESS"/>
      <w:bookmarkEnd w:id="6"/>
    </w:p>
    <w:sectPr w:rsidR="00161440">
      <w:pgSz w:w="12240" w:h="15840"/>
      <w:pgMar w:top="640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6CC"/>
    <w:multiLevelType w:val="hybridMultilevel"/>
    <w:tmpl w:val="C0286710"/>
    <w:lvl w:ilvl="0" w:tplc="0409000F">
      <w:start w:val="1"/>
      <w:numFmt w:val="decimal"/>
      <w:lvlText w:val="%1."/>
      <w:lvlJc w:val="left"/>
      <w:pPr>
        <w:ind w:left="1813" w:hanging="360"/>
      </w:pPr>
    </w:lvl>
    <w:lvl w:ilvl="1" w:tplc="04090019" w:tentative="1">
      <w:start w:val="1"/>
      <w:numFmt w:val="lowerLetter"/>
      <w:lvlText w:val="%2."/>
      <w:lvlJc w:val="left"/>
      <w:pPr>
        <w:ind w:left="2533" w:hanging="360"/>
      </w:pPr>
    </w:lvl>
    <w:lvl w:ilvl="2" w:tplc="0409001B" w:tentative="1">
      <w:start w:val="1"/>
      <w:numFmt w:val="lowerRoman"/>
      <w:lvlText w:val="%3."/>
      <w:lvlJc w:val="right"/>
      <w:pPr>
        <w:ind w:left="3253" w:hanging="180"/>
      </w:pPr>
    </w:lvl>
    <w:lvl w:ilvl="3" w:tplc="0409000F" w:tentative="1">
      <w:start w:val="1"/>
      <w:numFmt w:val="decimal"/>
      <w:lvlText w:val="%4."/>
      <w:lvlJc w:val="left"/>
      <w:pPr>
        <w:ind w:left="3973" w:hanging="360"/>
      </w:pPr>
    </w:lvl>
    <w:lvl w:ilvl="4" w:tplc="04090019" w:tentative="1">
      <w:start w:val="1"/>
      <w:numFmt w:val="lowerLetter"/>
      <w:lvlText w:val="%5."/>
      <w:lvlJc w:val="left"/>
      <w:pPr>
        <w:ind w:left="4693" w:hanging="360"/>
      </w:pPr>
    </w:lvl>
    <w:lvl w:ilvl="5" w:tplc="0409001B" w:tentative="1">
      <w:start w:val="1"/>
      <w:numFmt w:val="lowerRoman"/>
      <w:lvlText w:val="%6."/>
      <w:lvlJc w:val="right"/>
      <w:pPr>
        <w:ind w:left="5413" w:hanging="180"/>
      </w:pPr>
    </w:lvl>
    <w:lvl w:ilvl="6" w:tplc="0409000F" w:tentative="1">
      <w:start w:val="1"/>
      <w:numFmt w:val="decimal"/>
      <w:lvlText w:val="%7."/>
      <w:lvlJc w:val="left"/>
      <w:pPr>
        <w:ind w:left="6133" w:hanging="360"/>
      </w:pPr>
    </w:lvl>
    <w:lvl w:ilvl="7" w:tplc="04090019" w:tentative="1">
      <w:start w:val="1"/>
      <w:numFmt w:val="lowerLetter"/>
      <w:lvlText w:val="%8."/>
      <w:lvlJc w:val="left"/>
      <w:pPr>
        <w:ind w:left="6853" w:hanging="360"/>
      </w:pPr>
    </w:lvl>
    <w:lvl w:ilvl="8" w:tplc="0409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1" w15:restartNumberingAfterBreak="0">
    <w:nsid w:val="049D198D"/>
    <w:multiLevelType w:val="hybridMultilevel"/>
    <w:tmpl w:val="FCD62160"/>
    <w:lvl w:ilvl="0" w:tplc="0409000F">
      <w:start w:val="1"/>
      <w:numFmt w:val="decimal"/>
      <w:lvlText w:val="%1."/>
      <w:lvlJc w:val="left"/>
      <w:pPr>
        <w:ind w:left="1093" w:hanging="373"/>
      </w:pPr>
      <w:rPr>
        <w:rFonts w:hint="default"/>
        <w:spacing w:val="0"/>
        <w:w w:val="110"/>
        <w:lang w:val="en-US" w:eastAsia="en-US" w:bidi="ar-SA"/>
      </w:rPr>
    </w:lvl>
    <w:lvl w:ilvl="1" w:tplc="18C0F3AE">
      <w:numFmt w:val="bullet"/>
      <w:lvlText w:val="•"/>
      <w:lvlJc w:val="left"/>
      <w:pPr>
        <w:ind w:left="2088" w:hanging="373"/>
      </w:pPr>
      <w:rPr>
        <w:rFonts w:hint="default"/>
        <w:lang w:val="en-US" w:eastAsia="en-US" w:bidi="ar-SA"/>
      </w:rPr>
    </w:lvl>
    <w:lvl w:ilvl="2" w:tplc="E410D740">
      <w:numFmt w:val="bullet"/>
      <w:lvlText w:val="•"/>
      <w:lvlJc w:val="left"/>
      <w:pPr>
        <w:ind w:left="3083" w:hanging="373"/>
      </w:pPr>
      <w:rPr>
        <w:rFonts w:hint="default"/>
        <w:lang w:val="en-US" w:eastAsia="en-US" w:bidi="ar-SA"/>
      </w:rPr>
    </w:lvl>
    <w:lvl w:ilvl="3" w:tplc="47C857D6">
      <w:numFmt w:val="bullet"/>
      <w:lvlText w:val="•"/>
      <w:lvlJc w:val="left"/>
      <w:pPr>
        <w:ind w:left="4078" w:hanging="373"/>
      </w:pPr>
      <w:rPr>
        <w:rFonts w:hint="default"/>
        <w:lang w:val="en-US" w:eastAsia="en-US" w:bidi="ar-SA"/>
      </w:rPr>
    </w:lvl>
    <w:lvl w:ilvl="4" w:tplc="06707008">
      <w:numFmt w:val="bullet"/>
      <w:lvlText w:val="•"/>
      <w:lvlJc w:val="left"/>
      <w:pPr>
        <w:ind w:left="5073" w:hanging="373"/>
      </w:pPr>
      <w:rPr>
        <w:rFonts w:hint="default"/>
        <w:lang w:val="en-US" w:eastAsia="en-US" w:bidi="ar-SA"/>
      </w:rPr>
    </w:lvl>
    <w:lvl w:ilvl="5" w:tplc="464EB0A8">
      <w:numFmt w:val="bullet"/>
      <w:lvlText w:val="•"/>
      <w:lvlJc w:val="left"/>
      <w:pPr>
        <w:ind w:left="6068" w:hanging="373"/>
      </w:pPr>
      <w:rPr>
        <w:rFonts w:hint="default"/>
        <w:lang w:val="en-US" w:eastAsia="en-US" w:bidi="ar-SA"/>
      </w:rPr>
    </w:lvl>
    <w:lvl w:ilvl="6" w:tplc="ADD44AF0">
      <w:numFmt w:val="bullet"/>
      <w:lvlText w:val="•"/>
      <w:lvlJc w:val="left"/>
      <w:pPr>
        <w:ind w:left="7062" w:hanging="373"/>
      </w:pPr>
      <w:rPr>
        <w:rFonts w:hint="default"/>
        <w:lang w:val="en-US" w:eastAsia="en-US" w:bidi="ar-SA"/>
      </w:rPr>
    </w:lvl>
    <w:lvl w:ilvl="7" w:tplc="3E1C0320">
      <w:numFmt w:val="bullet"/>
      <w:lvlText w:val="•"/>
      <w:lvlJc w:val="left"/>
      <w:pPr>
        <w:ind w:left="8057" w:hanging="373"/>
      </w:pPr>
      <w:rPr>
        <w:rFonts w:hint="default"/>
        <w:lang w:val="en-US" w:eastAsia="en-US" w:bidi="ar-SA"/>
      </w:rPr>
    </w:lvl>
    <w:lvl w:ilvl="8" w:tplc="528E81A4">
      <w:numFmt w:val="bullet"/>
      <w:lvlText w:val="•"/>
      <w:lvlJc w:val="left"/>
      <w:pPr>
        <w:ind w:left="9052" w:hanging="373"/>
      </w:pPr>
      <w:rPr>
        <w:rFonts w:hint="default"/>
        <w:lang w:val="en-US" w:eastAsia="en-US" w:bidi="ar-SA"/>
      </w:rPr>
    </w:lvl>
  </w:abstractNum>
  <w:abstractNum w:abstractNumId="2" w15:restartNumberingAfterBreak="0">
    <w:nsid w:val="05665542"/>
    <w:multiLevelType w:val="hybridMultilevel"/>
    <w:tmpl w:val="3E048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6DF5"/>
    <w:multiLevelType w:val="hybridMultilevel"/>
    <w:tmpl w:val="DB863E72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0774220A"/>
    <w:multiLevelType w:val="hybridMultilevel"/>
    <w:tmpl w:val="7D583B8E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07810269"/>
    <w:multiLevelType w:val="hybridMultilevel"/>
    <w:tmpl w:val="6FCC86B2"/>
    <w:lvl w:ilvl="0" w:tplc="41E0C2E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079102F9"/>
    <w:multiLevelType w:val="hybridMultilevel"/>
    <w:tmpl w:val="4E2A069E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098C7CEB"/>
    <w:multiLevelType w:val="hybridMultilevel"/>
    <w:tmpl w:val="572EF6B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0B9450A5"/>
    <w:multiLevelType w:val="hybridMultilevel"/>
    <w:tmpl w:val="A4968F94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161E3CC1"/>
    <w:multiLevelType w:val="hybridMultilevel"/>
    <w:tmpl w:val="C366B998"/>
    <w:lvl w:ilvl="0" w:tplc="FEFCAA96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86B6721"/>
    <w:multiLevelType w:val="hybridMultilevel"/>
    <w:tmpl w:val="2ED89316"/>
    <w:lvl w:ilvl="0" w:tplc="3C5852CA">
      <w:start w:val="1"/>
      <w:numFmt w:val="decimal"/>
      <w:lvlText w:val="%1."/>
      <w:lvlJc w:val="left"/>
      <w:pPr>
        <w:ind w:left="1151" w:hanging="360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4A6FD0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1F5EDE2E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1C5A012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4" w:tplc="E640AA82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5" w:tplc="E2B4B27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78E66CE0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7" w:tplc="36ACC7D2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8" w:tplc="3E468084">
      <w:numFmt w:val="bullet"/>
      <w:lvlText w:val="•"/>
      <w:lvlJc w:val="left"/>
      <w:pPr>
        <w:ind w:left="909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12F4E97"/>
    <w:multiLevelType w:val="hybridMultilevel"/>
    <w:tmpl w:val="2138D134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23901041"/>
    <w:multiLevelType w:val="hybridMultilevel"/>
    <w:tmpl w:val="8AAA281A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263C04FD"/>
    <w:multiLevelType w:val="hybridMultilevel"/>
    <w:tmpl w:val="1EC00DEE"/>
    <w:lvl w:ilvl="0" w:tplc="AB989A40">
      <w:start w:val="1"/>
      <w:numFmt w:val="decimal"/>
      <w:lvlText w:val="%1."/>
      <w:lvlJc w:val="left"/>
      <w:pPr>
        <w:ind w:left="1077" w:hanging="456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AE165C">
      <w:numFmt w:val="bullet"/>
      <w:lvlText w:val="•"/>
      <w:lvlJc w:val="left"/>
      <w:pPr>
        <w:ind w:left="2088" w:hanging="456"/>
      </w:pPr>
      <w:rPr>
        <w:rFonts w:hint="default"/>
        <w:lang w:val="en-US" w:eastAsia="en-US" w:bidi="ar-SA"/>
      </w:rPr>
    </w:lvl>
    <w:lvl w:ilvl="2" w:tplc="37D41FBC">
      <w:numFmt w:val="bullet"/>
      <w:lvlText w:val="•"/>
      <w:lvlJc w:val="left"/>
      <w:pPr>
        <w:ind w:left="3096" w:hanging="456"/>
      </w:pPr>
      <w:rPr>
        <w:rFonts w:hint="default"/>
        <w:lang w:val="en-US" w:eastAsia="en-US" w:bidi="ar-SA"/>
      </w:rPr>
    </w:lvl>
    <w:lvl w:ilvl="3" w:tplc="B4A0124A">
      <w:numFmt w:val="bullet"/>
      <w:lvlText w:val="•"/>
      <w:lvlJc w:val="left"/>
      <w:pPr>
        <w:ind w:left="4104" w:hanging="456"/>
      </w:pPr>
      <w:rPr>
        <w:rFonts w:hint="default"/>
        <w:lang w:val="en-US" w:eastAsia="en-US" w:bidi="ar-SA"/>
      </w:rPr>
    </w:lvl>
    <w:lvl w:ilvl="4" w:tplc="E556A0FE">
      <w:numFmt w:val="bullet"/>
      <w:lvlText w:val="•"/>
      <w:lvlJc w:val="left"/>
      <w:pPr>
        <w:ind w:left="5112" w:hanging="456"/>
      </w:pPr>
      <w:rPr>
        <w:rFonts w:hint="default"/>
        <w:lang w:val="en-US" w:eastAsia="en-US" w:bidi="ar-SA"/>
      </w:rPr>
    </w:lvl>
    <w:lvl w:ilvl="5" w:tplc="BD76D23E">
      <w:numFmt w:val="bullet"/>
      <w:lvlText w:val="•"/>
      <w:lvlJc w:val="left"/>
      <w:pPr>
        <w:ind w:left="6120" w:hanging="456"/>
      </w:pPr>
      <w:rPr>
        <w:rFonts w:hint="default"/>
        <w:lang w:val="en-US" w:eastAsia="en-US" w:bidi="ar-SA"/>
      </w:rPr>
    </w:lvl>
    <w:lvl w:ilvl="6" w:tplc="23665DE0">
      <w:numFmt w:val="bullet"/>
      <w:lvlText w:val="•"/>
      <w:lvlJc w:val="left"/>
      <w:pPr>
        <w:ind w:left="7128" w:hanging="456"/>
      </w:pPr>
      <w:rPr>
        <w:rFonts w:hint="default"/>
        <w:lang w:val="en-US" w:eastAsia="en-US" w:bidi="ar-SA"/>
      </w:rPr>
    </w:lvl>
    <w:lvl w:ilvl="7" w:tplc="C8D2CA3C">
      <w:numFmt w:val="bullet"/>
      <w:lvlText w:val="•"/>
      <w:lvlJc w:val="left"/>
      <w:pPr>
        <w:ind w:left="8136" w:hanging="456"/>
      </w:pPr>
      <w:rPr>
        <w:rFonts w:hint="default"/>
        <w:lang w:val="en-US" w:eastAsia="en-US" w:bidi="ar-SA"/>
      </w:rPr>
    </w:lvl>
    <w:lvl w:ilvl="8" w:tplc="FFA856B2">
      <w:numFmt w:val="bullet"/>
      <w:lvlText w:val="•"/>
      <w:lvlJc w:val="left"/>
      <w:pPr>
        <w:ind w:left="9144" w:hanging="456"/>
      </w:pPr>
      <w:rPr>
        <w:rFonts w:hint="default"/>
        <w:lang w:val="en-US" w:eastAsia="en-US" w:bidi="ar-SA"/>
      </w:rPr>
    </w:lvl>
  </w:abstractNum>
  <w:abstractNum w:abstractNumId="14" w15:restartNumberingAfterBreak="0">
    <w:nsid w:val="26E55739"/>
    <w:multiLevelType w:val="hybridMultilevel"/>
    <w:tmpl w:val="4B508C20"/>
    <w:lvl w:ilvl="0" w:tplc="1D220D76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A4260A9"/>
    <w:multiLevelType w:val="hybridMultilevel"/>
    <w:tmpl w:val="583ECC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3109DD"/>
    <w:multiLevelType w:val="hybridMultilevel"/>
    <w:tmpl w:val="463CE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04387"/>
    <w:multiLevelType w:val="hybridMultilevel"/>
    <w:tmpl w:val="F9D28AF2"/>
    <w:lvl w:ilvl="0" w:tplc="C69CD8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3A8D6ED9"/>
    <w:multiLevelType w:val="hybridMultilevel"/>
    <w:tmpl w:val="BEDEF9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71181B"/>
    <w:multiLevelType w:val="hybridMultilevel"/>
    <w:tmpl w:val="2A743046"/>
    <w:lvl w:ilvl="0" w:tplc="41E0C2E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9632FB1"/>
    <w:multiLevelType w:val="hybridMultilevel"/>
    <w:tmpl w:val="B33ED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393221"/>
    <w:multiLevelType w:val="hybridMultilevel"/>
    <w:tmpl w:val="BF3AB538"/>
    <w:lvl w:ilvl="0" w:tplc="41E0C2E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 w15:restartNumberingAfterBreak="0">
    <w:nsid w:val="5552014F"/>
    <w:multiLevelType w:val="hybridMultilevel"/>
    <w:tmpl w:val="E5E4F62A"/>
    <w:lvl w:ilvl="0" w:tplc="41F826FC">
      <w:numFmt w:val="bullet"/>
      <w:lvlText w:val=""/>
      <w:lvlJc w:val="left"/>
      <w:pPr>
        <w:ind w:left="95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4A7542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2" w:tplc="06206C3C">
      <w:numFmt w:val="bullet"/>
      <w:lvlText w:val="•"/>
      <w:lvlJc w:val="left"/>
      <w:pPr>
        <w:ind w:left="3000" w:hanging="358"/>
      </w:pPr>
      <w:rPr>
        <w:rFonts w:hint="default"/>
        <w:lang w:val="en-US" w:eastAsia="en-US" w:bidi="ar-SA"/>
      </w:rPr>
    </w:lvl>
    <w:lvl w:ilvl="3" w:tplc="B600A6BA">
      <w:numFmt w:val="bullet"/>
      <w:lvlText w:val="•"/>
      <w:lvlJc w:val="left"/>
      <w:pPr>
        <w:ind w:left="4020" w:hanging="358"/>
      </w:pPr>
      <w:rPr>
        <w:rFonts w:hint="default"/>
        <w:lang w:val="en-US" w:eastAsia="en-US" w:bidi="ar-SA"/>
      </w:rPr>
    </w:lvl>
    <w:lvl w:ilvl="4" w:tplc="D5D26908">
      <w:numFmt w:val="bullet"/>
      <w:lvlText w:val="•"/>
      <w:lvlJc w:val="left"/>
      <w:pPr>
        <w:ind w:left="5040" w:hanging="358"/>
      </w:pPr>
      <w:rPr>
        <w:rFonts w:hint="default"/>
        <w:lang w:val="en-US" w:eastAsia="en-US" w:bidi="ar-SA"/>
      </w:rPr>
    </w:lvl>
    <w:lvl w:ilvl="5" w:tplc="D72C2DE6">
      <w:numFmt w:val="bullet"/>
      <w:lvlText w:val="•"/>
      <w:lvlJc w:val="left"/>
      <w:pPr>
        <w:ind w:left="6060" w:hanging="358"/>
      </w:pPr>
      <w:rPr>
        <w:rFonts w:hint="default"/>
        <w:lang w:val="en-US" w:eastAsia="en-US" w:bidi="ar-SA"/>
      </w:rPr>
    </w:lvl>
    <w:lvl w:ilvl="6" w:tplc="361EA7B0">
      <w:numFmt w:val="bullet"/>
      <w:lvlText w:val="•"/>
      <w:lvlJc w:val="left"/>
      <w:pPr>
        <w:ind w:left="7080" w:hanging="358"/>
      </w:pPr>
      <w:rPr>
        <w:rFonts w:hint="default"/>
        <w:lang w:val="en-US" w:eastAsia="en-US" w:bidi="ar-SA"/>
      </w:rPr>
    </w:lvl>
    <w:lvl w:ilvl="7" w:tplc="A3B4C4C6">
      <w:numFmt w:val="bullet"/>
      <w:lvlText w:val="•"/>
      <w:lvlJc w:val="left"/>
      <w:pPr>
        <w:ind w:left="8100" w:hanging="358"/>
      </w:pPr>
      <w:rPr>
        <w:rFonts w:hint="default"/>
        <w:lang w:val="en-US" w:eastAsia="en-US" w:bidi="ar-SA"/>
      </w:rPr>
    </w:lvl>
    <w:lvl w:ilvl="8" w:tplc="9462E9AE">
      <w:numFmt w:val="bullet"/>
      <w:lvlText w:val="•"/>
      <w:lvlJc w:val="left"/>
      <w:pPr>
        <w:ind w:left="9120" w:hanging="358"/>
      </w:pPr>
      <w:rPr>
        <w:rFonts w:hint="default"/>
        <w:lang w:val="en-US" w:eastAsia="en-US" w:bidi="ar-SA"/>
      </w:rPr>
    </w:lvl>
  </w:abstractNum>
  <w:abstractNum w:abstractNumId="23" w15:restartNumberingAfterBreak="0">
    <w:nsid w:val="55527B34"/>
    <w:multiLevelType w:val="hybridMultilevel"/>
    <w:tmpl w:val="BE6E3A6A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56A11929"/>
    <w:multiLevelType w:val="hybridMultilevel"/>
    <w:tmpl w:val="F3C20DB4"/>
    <w:lvl w:ilvl="0" w:tplc="FAE487BC">
      <w:start w:val="1"/>
      <w:numFmt w:val="decimal"/>
      <w:lvlText w:val="%1."/>
      <w:lvlJc w:val="left"/>
      <w:pPr>
        <w:ind w:left="960" w:hanging="360"/>
      </w:pPr>
      <w:rPr>
        <w:rFonts w:hint="default"/>
        <w:spacing w:val="0"/>
        <w:w w:val="100"/>
        <w:lang w:val="en-US" w:eastAsia="en-US" w:bidi="ar-SA"/>
      </w:rPr>
    </w:lvl>
    <w:lvl w:ilvl="1" w:tplc="DF66F4D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6DCC28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02F6F84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4" w:tplc="E4949C8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81DEA54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28CEE6A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87DEB4DA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879CE29E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6AB1DEE"/>
    <w:multiLevelType w:val="hybridMultilevel"/>
    <w:tmpl w:val="DD185FF4"/>
    <w:lvl w:ilvl="0" w:tplc="6FCA2FB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65B8D"/>
    <w:multiLevelType w:val="hybridMultilevel"/>
    <w:tmpl w:val="0B4E08D0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7" w15:restartNumberingAfterBreak="0">
    <w:nsid w:val="5FE76225"/>
    <w:multiLevelType w:val="hybridMultilevel"/>
    <w:tmpl w:val="D7CE86D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8" w15:restartNumberingAfterBreak="0">
    <w:nsid w:val="618858E2"/>
    <w:multiLevelType w:val="hybridMultilevel"/>
    <w:tmpl w:val="9698DB72"/>
    <w:lvl w:ilvl="0" w:tplc="D36ECA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664A62F4"/>
    <w:multiLevelType w:val="hybridMultilevel"/>
    <w:tmpl w:val="865AA102"/>
    <w:lvl w:ilvl="0" w:tplc="5074D5C6">
      <w:start w:val="1"/>
      <w:numFmt w:val="decimal"/>
      <w:lvlText w:val="%1."/>
      <w:lvlJc w:val="left"/>
      <w:pPr>
        <w:ind w:left="1080" w:hanging="360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2098D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2" w:tplc="DED64686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3" w:tplc="DE6EE75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4" w:tplc="75FA729A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DE5E606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BE87852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7" w:tplc="4EE6408C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  <w:lvl w:ilvl="8" w:tplc="981602FC">
      <w:numFmt w:val="bullet"/>
      <w:lvlText w:val="•"/>
      <w:lvlJc w:val="left"/>
      <w:pPr>
        <w:ind w:left="927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71A217D"/>
    <w:multiLevelType w:val="hybridMultilevel"/>
    <w:tmpl w:val="B5DC7224"/>
    <w:lvl w:ilvl="0" w:tplc="DFBAA506">
      <w:start w:val="1"/>
      <w:numFmt w:val="decimal"/>
      <w:lvlText w:val="%1."/>
      <w:lvlJc w:val="left"/>
      <w:pPr>
        <w:ind w:left="1106" w:hanging="360"/>
      </w:pPr>
      <w:rPr>
        <w:rFonts w:hint="default"/>
        <w:color w:val="212121"/>
        <w:w w:val="105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1" w15:restartNumberingAfterBreak="0">
    <w:nsid w:val="6ADF2A16"/>
    <w:multiLevelType w:val="hybridMultilevel"/>
    <w:tmpl w:val="713EC6A0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2" w15:restartNumberingAfterBreak="0">
    <w:nsid w:val="6D5B03AC"/>
    <w:multiLevelType w:val="hybridMultilevel"/>
    <w:tmpl w:val="84FACC0E"/>
    <w:lvl w:ilvl="0" w:tplc="0409000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E23EBB"/>
    <w:multiLevelType w:val="hybridMultilevel"/>
    <w:tmpl w:val="B49E8B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CD404B"/>
    <w:multiLevelType w:val="hybridMultilevel"/>
    <w:tmpl w:val="F9CED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50941">
    <w:abstractNumId w:val="24"/>
  </w:num>
  <w:num w:numId="2" w16cid:durableId="1907255372">
    <w:abstractNumId w:val="13"/>
  </w:num>
  <w:num w:numId="3" w16cid:durableId="2046558313">
    <w:abstractNumId w:val="22"/>
  </w:num>
  <w:num w:numId="4" w16cid:durableId="1139415651">
    <w:abstractNumId w:val="10"/>
  </w:num>
  <w:num w:numId="5" w16cid:durableId="459691785">
    <w:abstractNumId w:val="29"/>
  </w:num>
  <w:num w:numId="6" w16cid:durableId="1344472236">
    <w:abstractNumId w:val="34"/>
  </w:num>
  <w:num w:numId="7" w16cid:durableId="643974398">
    <w:abstractNumId w:val="18"/>
  </w:num>
  <w:num w:numId="8" w16cid:durableId="1378045863">
    <w:abstractNumId w:val="6"/>
  </w:num>
  <w:num w:numId="9" w16cid:durableId="224992551">
    <w:abstractNumId w:val="7"/>
  </w:num>
  <w:num w:numId="10" w16cid:durableId="237635983">
    <w:abstractNumId w:val="26"/>
  </w:num>
  <w:num w:numId="11" w16cid:durableId="673074932">
    <w:abstractNumId w:val="14"/>
  </w:num>
  <w:num w:numId="12" w16cid:durableId="1968470051">
    <w:abstractNumId w:val="28"/>
  </w:num>
  <w:num w:numId="13" w16cid:durableId="945887326">
    <w:abstractNumId w:val="11"/>
  </w:num>
  <w:num w:numId="14" w16cid:durableId="318075273">
    <w:abstractNumId w:val="17"/>
  </w:num>
  <w:num w:numId="15" w16cid:durableId="1809861671">
    <w:abstractNumId w:val="20"/>
  </w:num>
  <w:num w:numId="16" w16cid:durableId="366873969">
    <w:abstractNumId w:val="27"/>
  </w:num>
  <w:num w:numId="17" w16cid:durableId="869226018">
    <w:abstractNumId w:val="16"/>
  </w:num>
  <w:num w:numId="18" w16cid:durableId="1052197339">
    <w:abstractNumId w:val="5"/>
  </w:num>
  <w:num w:numId="19" w16cid:durableId="599484854">
    <w:abstractNumId w:val="3"/>
  </w:num>
  <w:num w:numId="20" w16cid:durableId="1491752143">
    <w:abstractNumId w:val="21"/>
  </w:num>
  <w:num w:numId="21" w16cid:durableId="95567802">
    <w:abstractNumId w:val="8"/>
  </w:num>
  <w:num w:numId="22" w16cid:durableId="1151140234">
    <w:abstractNumId w:val="19"/>
  </w:num>
  <w:num w:numId="23" w16cid:durableId="56780799">
    <w:abstractNumId w:val="4"/>
  </w:num>
  <w:num w:numId="24" w16cid:durableId="849635547">
    <w:abstractNumId w:val="31"/>
  </w:num>
  <w:num w:numId="25" w16cid:durableId="1026294998">
    <w:abstractNumId w:val="12"/>
  </w:num>
  <w:num w:numId="26" w16cid:durableId="537015618">
    <w:abstractNumId w:val="23"/>
  </w:num>
  <w:num w:numId="27" w16cid:durableId="644699557">
    <w:abstractNumId w:val="25"/>
  </w:num>
  <w:num w:numId="28" w16cid:durableId="1999381449">
    <w:abstractNumId w:val="9"/>
  </w:num>
  <w:num w:numId="29" w16cid:durableId="635065582">
    <w:abstractNumId w:val="32"/>
  </w:num>
  <w:num w:numId="30" w16cid:durableId="2009284495">
    <w:abstractNumId w:val="15"/>
  </w:num>
  <w:num w:numId="31" w16cid:durableId="386149886">
    <w:abstractNumId w:val="1"/>
  </w:num>
  <w:num w:numId="32" w16cid:durableId="420951886">
    <w:abstractNumId w:val="30"/>
  </w:num>
  <w:num w:numId="33" w16cid:durableId="677581871">
    <w:abstractNumId w:val="2"/>
  </w:num>
  <w:num w:numId="34" w16cid:durableId="760108614">
    <w:abstractNumId w:val="0"/>
  </w:num>
  <w:num w:numId="35" w16cid:durableId="10430175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40"/>
    <w:rsid w:val="000274BC"/>
    <w:rsid w:val="00037843"/>
    <w:rsid w:val="00071DF8"/>
    <w:rsid w:val="00073177"/>
    <w:rsid w:val="00075D0B"/>
    <w:rsid w:val="000B3E7F"/>
    <w:rsid w:val="000C2F0A"/>
    <w:rsid w:val="000D096C"/>
    <w:rsid w:val="00122DB6"/>
    <w:rsid w:val="0013156A"/>
    <w:rsid w:val="001373CE"/>
    <w:rsid w:val="001502D0"/>
    <w:rsid w:val="00161440"/>
    <w:rsid w:val="00162ADA"/>
    <w:rsid w:val="001719EA"/>
    <w:rsid w:val="00180939"/>
    <w:rsid w:val="001A22E6"/>
    <w:rsid w:val="001B0994"/>
    <w:rsid w:val="001F4B44"/>
    <w:rsid w:val="00235A2B"/>
    <w:rsid w:val="002532D7"/>
    <w:rsid w:val="00291FB4"/>
    <w:rsid w:val="002929EB"/>
    <w:rsid w:val="002B2D9C"/>
    <w:rsid w:val="002C2946"/>
    <w:rsid w:val="002D0938"/>
    <w:rsid w:val="00391A52"/>
    <w:rsid w:val="003B5CF6"/>
    <w:rsid w:val="003E5ED0"/>
    <w:rsid w:val="003F215D"/>
    <w:rsid w:val="00401F70"/>
    <w:rsid w:val="00430087"/>
    <w:rsid w:val="0045212C"/>
    <w:rsid w:val="00456975"/>
    <w:rsid w:val="00465D07"/>
    <w:rsid w:val="004D03DE"/>
    <w:rsid w:val="004D75AB"/>
    <w:rsid w:val="00516EFC"/>
    <w:rsid w:val="00534E47"/>
    <w:rsid w:val="00543C12"/>
    <w:rsid w:val="00553119"/>
    <w:rsid w:val="00560456"/>
    <w:rsid w:val="00574057"/>
    <w:rsid w:val="0057523A"/>
    <w:rsid w:val="005B5C11"/>
    <w:rsid w:val="005D18EC"/>
    <w:rsid w:val="005D6149"/>
    <w:rsid w:val="00672AD5"/>
    <w:rsid w:val="006A7D82"/>
    <w:rsid w:val="006B6B5F"/>
    <w:rsid w:val="006D0565"/>
    <w:rsid w:val="006D0784"/>
    <w:rsid w:val="00701B6F"/>
    <w:rsid w:val="00706757"/>
    <w:rsid w:val="007120DF"/>
    <w:rsid w:val="007501A4"/>
    <w:rsid w:val="00756073"/>
    <w:rsid w:val="00760CFB"/>
    <w:rsid w:val="00770554"/>
    <w:rsid w:val="007C5AAD"/>
    <w:rsid w:val="007D1E16"/>
    <w:rsid w:val="007E53F1"/>
    <w:rsid w:val="0081108F"/>
    <w:rsid w:val="00817373"/>
    <w:rsid w:val="0082135B"/>
    <w:rsid w:val="00867508"/>
    <w:rsid w:val="00871633"/>
    <w:rsid w:val="00883E6C"/>
    <w:rsid w:val="008924C9"/>
    <w:rsid w:val="008C1740"/>
    <w:rsid w:val="008F5034"/>
    <w:rsid w:val="00906050"/>
    <w:rsid w:val="00934C64"/>
    <w:rsid w:val="009472CE"/>
    <w:rsid w:val="009641B8"/>
    <w:rsid w:val="00966080"/>
    <w:rsid w:val="009871CF"/>
    <w:rsid w:val="0099706A"/>
    <w:rsid w:val="009E488A"/>
    <w:rsid w:val="00A429A2"/>
    <w:rsid w:val="00A6158E"/>
    <w:rsid w:val="00A63357"/>
    <w:rsid w:val="00A653BB"/>
    <w:rsid w:val="00A73E72"/>
    <w:rsid w:val="00A82EF9"/>
    <w:rsid w:val="00AB40A1"/>
    <w:rsid w:val="00AC1CC4"/>
    <w:rsid w:val="00AD6AF4"/>
    <w:rsid w:val="00B209A0"/>
    <w:rsid w:val="00B210C7"/>
    <w:rsid w:val="00B672D6"/>
    <w:rsid w:val="00B8698B"/>
    <w:rsid w:val="00BF7050"/>
    <w:rsid w:val="00C0481F"/>
    <w:rsid w:val="00C1581F"/>
    <w:rsid w:val="00C23076"/>
    <w:rsid w:val="00C42D7A"/>
    <w:rsid w:val="00C720C9"/>
    <w:rsid w:val="00CD63D2"/>
    <w:rsid w:val="00CE65C6"/>
    <w:rsid w:val="00CF0EDB"/>
    <w:rsid w:val="00D13795"/>
    <w:rsid w:val="00D24DA1"/>
    <w:rsid w:val="00D33492"/>
    <w:rsid w:val="00D67AFB"/>
    <w:rsid w:val="00D72800"/>
    <w:rsid w:val="00DC6725"/>
    <w:rsid w:val="00DE4762"/>
    <w:rsid w:val="00DF2E6F"/>
    <w:rsid w:val="00DF7A9C"/>
    <w:rsid w:val="00E047A8"/>
    <w:rsid w:val="00E2286E"/>
    <w:rsid w:val="00E36BD6"/>
    <w:rsid w:val="00E53723"/>
    <w:rsid w:val="00E67F44"/>
    <w:rsid w:val="00EA2A38"/>
    <w:rsid w:val="00EB4F36"/>
    <w:rsid w:val="00EE1700"/>
    <w:rsid w:val="00F72C09"/>
    <w:rsid w:val="00F73008"/>
    <w:rsid w:val="00F844D3"/>
    <w:rsid w:val="00F93496"/>
    <w:rsid w:val="00FA4130"/>
    <w:rsid w:val="00FD6311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B68E"/>
  <w15:docId w15:val="{E4A6C9F4-A367-4049-9769-9322F7EB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959" w:right="105" w:hanging="36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rFonts w:ascii="Bookman Old Style" w:eastAsia="Bookman Old Style" w:hAnsi="Bookman Old Style" w:cs="Bookman Old Style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652"/>
      <w:jc w:val="center"/>
    </w:pPr>
    <w:rPr>
      <w:rFonts w:ascii="Bookman Old Style" w:eastAsia="Bookman Old Style" w:hAnsi="Bookman Old Style" w:cs="Bookman Old Style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2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7C65-0118-4558-84A2-C8FEB4EE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Rio Vista Cityhall</dc:creator>
  <dc:description/>
  <cp:lastModifiedBy>Linda McCuistion</cp:lastModifiedBy>
  <cp:revision>2</cp:revision>
  <cp:lastPrinted>2026-05-12T21:56:00Z</cp:lastPrinted>
  <dcterms:created xsi:type="dcterms:W3CDTF">2026-05-12T22:24:00Z</dcterms:created>
  <dcterms:modified xsi:type="dcterms:W3CDTF">2026-05-12T22:24:00Z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D:20240708193542</vt:lpwstr>
  </property>
</Properties>
</file>