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89" w:rsidRPr="00092089" w:rsidRDefault="00092089" w:rsidP="00092089">
      <w:pPr>
        <w:jc w:val="center"/>
      </w:pPr>
      <w:bookmarkStart w:id="0" w:name="_GoBack"/>
      <w:bookmarkEnd w:id="0"/>
    </w:p>
    <w:p w:rsidR="00092089" w:rsidRDefault="00092089" w:rsidP="005E762D">
      <w:pPr>
        <w:tabs>
          <w:tab w:val="left" w:pos="346"/>
          <w:tab w:val="left" w:pos="1696"/>
          <w:tab w:val="left" w:pos="2452"/>
          <w:tab w:val="left" w:pos="3172"/>
          <w:tab w:val="left" w:pos="3892"/>
          <w:tab w:val="left" w:pos="4612"/>
          <w:tab w:val="left" w:pos="5332"/>
          <w:tab w:val="left" w:pos="6052"/>
          <w:tab w:val="left" w:pos="6772"/>
          <w:tab w:val="left" w:pos="7492"/>
          <w:tab w:val="left" w:pos="8212"/>
          <w:tab w:val="left" w:pos="8932"/>
        </w:tabs>
        <w:spacing w:after="0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:rsidR="00092089" w:rsidRDefault="00923020" w:rsidP="005E762D">
      <w:pPr>
        <w:tabs>
          <w:tab w:val="left" w:pos="346"/>
          <w:tab w:val="left" w:pos="1696"/>
          <w:tab w:val="left" w:pos="2452"/>
          <w:tab w:val="left" w:pos="3172"/>
          <w:tab w:val="left" w:pos="3892"/>
          <w:tab w:val="left" w:pos="4612"/>
          <w:tab w:val="left" w:pos="5332"/>
          <w:tab w:val="left" w:pos="6052"/>
          <w:tab w:val="left" w:pos="6772"/>
          <w:tab w:val="left" w:pos="7492"/>
          <w:tab w:val="left" w:pos="8212"/>
          <w:tab w:val="left" w:pos="8932"/>
        </w:tabs>
        <w:spacing w:after="0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5080</wp:posOffset>
                </wp:positionV>
                <wp:extent cx="1743075" cy="7143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089" w:rsidRPr="00092089" w:rsidRDefault="00092089" w:rsidP="0009208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9208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1151 Stoneman Avenue</w:t>
                            </w:r>
                          </w:p>
                          <w:p w:rsidR="00092089" w:rsidRPr="00092089" w:rsidRDefault="00092089" w:rsidP="0009208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9208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Pittsburg, CA 94565</w:t>
                            </w:r>
                          </w:p>
                          <w:p w:rsidR="00092089" w:rsidRPr="00092089" w:rsidRDefault="00092089" w:rsidP="0009208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9208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Main Line: (925) 473-2400</w:t>
                            </w:r>
                          </w:p>
                          <w:p w:rsidR="00092089" w:rsidRPr="00092089" w:rsidRDefault="00092089" w:rsidP="0009208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92089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Fax: (925) 473-4460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pt;margin-top:.4pt;width:137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A/IAIAAB0EAAAOAAAAZHJzL2Uyb0RvYy54bWysU9tu2zAMfR+wfxD0vvjSZGm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lsWSEsM0&#10;DulJjIG8g5GUkZ/B+grdHi06hhGfcc6pV28fgH/3xMCmZ2Yn7pyDoResxfqKGJldhE44PoI0wydo&#10;MQ3bB0hAY+d0JA/pIIiOczqeZxNL4THlcn6VLxeUcLQti/kVyjEFq56jrfPhgwBNolBTh7NP6Ozw&#10;4MPk+uwSk3lQst1KpZLids1GOXJguCfbdE7ov7kpQ4aa3izKRUI2EOMRmlVaBtxjJXVNr/N4Yjir&#10;IhvvTZvkwKSaZCxamRM9kZGJmzA2IzpGzhpoj0iUg2lf8X+h0IP7ScmAu1pT/2PPnKBEfTRI9k0x&#10;n8flTsp8sSxRcZeW5tLCDEeomgZKJnET0oeI9Rq4w6F0MvH1UsmpVtzBxPjpv8Qlv9ST18uvXv8C&#10;AAD//wMAUEsDBBQABgAIAAAAIQATW30a3QAAAAgBAAAPAAAAZHJzL2Rvd25yZXYueG1sTI/dToNA&#10;EIXvTXyHzZh4Y+zSP7CUpVETjbetfYABpkBkZwm7LfTtHa/s5eScnPm+bDfZTl1o8K1jA/NZBIq4&#10;dFXLtYHj98fzCygfkCvsHJOBK3nY5fd3GaaVG3lPl0OolYywT9FAE0Kfau3Lhiz6meuJJTu5wWKQ&#10;c6h1NeAo47bTiyiKtcWW5UODPb03VP4cztbA6Wt8Wm/G4jMck/0qfsM2KdzVmMeH6XULKtAU/svw&#10;hy/okAtT4c5cedUZWEULcQkGREDiOInXoArpzZdL0HmmbwXyXwAAAP//AwBQSwECLQAUAAYACAAA&#10;ACEAtoM4kv4AAADhAQAAEwAAAAAAAAAAAAAAAAAAAAAAW0NvbnRlbnRfVHlwZXNdLnhtbFBLAQIt&#10;ABQABgAIAAAAIQA4/SH/1gAAAJQBAAALAAAAAAAAAAAAAAAAAC8BAABfcmVscy8ucmVsc1BLAQIt&#10;ABQABgAIAAAAIQBlG/A/IAIAAB0EAAAOAAAAAAAAAAAAAAAAAC4CAABkcnMvZTJvRG9jLnhtbFBL&#10;AQItABQABgAIAAAAIQATW30a3QAAAAgBAAAPAAAAAAAAAAAAAAAAAHoEAABkcnMvZG93bnJldi54&#10;bWxQSwUGAAAAAAQABADzAAAAhAUAAAAA&#10;" stroked="f">
                <v:textbox>
                  <w:txbxContent>
                    <w:p w:rsidR="00092089" w:rsidRPr="00092089" w:rsidRDefault="00092089" w:rsidP="0009208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92089">
                        <w:rPr>
                          <w:rFonts w:asciiTheme="majorHAnsi" w:hAnsiTheme="majorHAnsi" w:cstheme="majorHAnsi"/>
                          <w:sz w:val="20"/>
                        </w:rPr>
                        <w:t>1151 Stoneman Avenue</w:t>
                      </w:r>
                    </w:p>
                    <w:p w:rsidR="00092089" w:rsidRPr="00092089" w:rsidRDefault="00092089" w:rsidP="0009208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92089">
                        <w:rPr>
                          <w:rFonts w:asciiTheme="majorHAnsi" w:hAnsiTheme="majorHAnsi" w:cstheme="majorHAnsi"/>
                          <w:sz w:val="20"/>
                        </w:rPr>
                        <w:t>Pittsburg, CA 94565</w:t>
                      </w:r>
                    </w:p>
                    <w:p w:rsidR="00092089" w:rsidRPr="00092089" w:rsidRDefault="00092089" w:rsidP="0009208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92089">
                        <w:rPr>
                          <w:rFonts w:asciiTheme="majorHAnsi" w:hAnsiTheme="majorHAnsi" w:cstheme="majorHAnsi"/>
                          <w:sz w:val="20"/>
                        </w:rPr>
                        <w:t>Main Line: (925) 473-2400</w:t>
                      </w:r>
                    </w:p>
                    <w:p w:rsidR="00092089" w:rsidRPr="00092089" w:rsidRDefault="00092089" w:rsidP="0009208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92089">
                        <w:rPr>
                          <w:rFonts w:asciiTheme="majorHAnsi" w:hAnsiTheme="majorHAnsi" w:cstheme="majorHAnsi"/>
                          <w:sz w:val="20"/>
                        </w:rPr>
                        <w:t>Fax: (925) 473-4460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2089" w:rsidRDefault="00092089" w:rsidP="005E762D">
      <w:pPr>
        <w:tabs>
          <w:tab w:val="left" w:pos="346"/>
          <w:tab w:val="left" w:pos="1696"/>
          <w:tab w:val="left" w:pos="2452"/>
          <w:tab w:val="left" w:pos="3172"/>
          <w:tab w:val="left" w:pos="3892"/>
          <w:tab w:val="left" w:pos="4612"/>
          <w:tab w:val="left" w:pos="5332"/>
          <w:tab w:val="left" w:pos="6052"/>
          <w:tab w:val="left" w:pos="6772"/>
          <w:tab w:val="left" w:pos="7492"/>
          <w:tab w:val="left" w:pos="8212"/>
          <w:tab w:val="left" w:pos="8932"/>
        </w:tabs>
        <w:spacing w:after="0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:rsidR="0074740D" w:rsidRDefault="0074740D" w:rsidP="005E762D">
      <w:pPr>
        <w:tabs>
          <w:tab w:val="left" w:pos="346"/>
          <w:tab w:val="left" w:pos="1696"/>
          <w:tab w:val="left" w:pos="2452"/>
          <w:tab w:val="left" w:pos="3172"/>
          <w:tab w:val="left" w:pos="3892"/>
          <w:tab w:val="left" w:pos="4612"/>
          <w:tab w:val="left" w:pos="5332"/>
          <w:tab w:val="left" w:pos="6052"/>
          <w:tab w:val="left" w:pos="6772"/>
          <w:tab w:val="left" w:pos="7492"/>
          <w:tab w:val="left" w:pos="8212"/>
          <w:tab w:val="left" w:pos="8932"/>
        </w:tabs>
        <w:spacing w:after="0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:rsidR="005E762D" w:rsidRPr="00E74C3D" w:rsidRDefault="005E762D" w:rsidP="005E762D">
      <w:pPr>
        <w:tabs>
          <w:tab w:val="left" w:pos="346"/>
          <w:tab w:val="left" w:pos="1696"/>
          <w:tab w:val="left" w:pos="2452"/>
          <w:tab w:val="left" w:pos="3172"/>
          <w:tab w:val="left" w:pos="3892"/>
          <w:tab w:val="left" w:pos="4612"/>
          <w:tab w:val="left" w:pos="5332"/>
          <w:tab w:val="left" w:pos="6052"/>
          <w:tab w:val="left" w:pos="6772"/>
          <w:tab w:val="left" w:pos="7492"/>
          <w:tab w:val="left" w:pos="8212"/>
          <w:tab w:val="left" w:pos="8932"/>
        </w:tabs>
        <w:spacing w:after="0"/>
        <w:jc w:val="center"/>
        <w:rPr>
          <w:rFonts w:ascii="Calibri" w:hAnsi="Calibri" w:cs="Calibri"/>
          <w:b/>
          <w:sz w:val="40"/>
          <w:szCs w:val="28"/>
          <w:u w:val="single"/>
        </w:rPr>
      </w:pPr>
      <w:r w:rsidRPr="00E74C3D">
        <w:rPr>
          <w:rFonts w:ascii="Calibri" w:hAnsi="Calibri" w:cs="Calibri"/>
          <w:b/>
          <w:sz w:val="40"/>
          <w:szCs w:val="28"/>
          <w:u w:val="single"/>
        </w:rPr>
        <w:t>CALENDAR 202</w:t>
      </w:r>
      <w:r w:rsidR="000C1202" w:rsidRPr="00E74C3D">
        <w:rPr>
          <w:rFonts w:ascii="Calibri" w:hAnsi="Calibri" w:cs="Calibri"/>
          <w:b/>
          <w:sz w:val="40"/>
          <w:szCs w:val="28"/>
          <w:u w:val="single"/>
        </w:rPr>
        <w:t>2</w:t>
      </w:r>
      <w:r w:rsidRPr="00E74C3D">
        <w:rPr>
          <w:rFonts w:ascii="Calibri" w:hAnsi="Calibri" w:cs="Calibri"/>
          <w:b/>
          <w:sz w:val="40"/>
          <w:szCs w:val="28"/>
          <w:u w:val="single"/>
        </w:rPr>
        <w:t>-202</w:t>
      </w:r>
      <w:r w:rsidR="000C1202" w:rsidRPr="00E74C3D">
        <w:rPr>
          <w:rFonts w:ascii="Calibri" w:hAnsi="Calibri" w:cs="Calibri"/>
          <w:b/>
          <w:sz w:val="40"/>
          <w:szCs w:val="28"/>
          <w:u w:val="single"/>
        </w:rPr>
        <w:t>3</w:t>
      </w:r>
      <w:r w:rsidRPr="00E74C3D">
        <w:rPr>
          <w:rFonts w:ascii="Calibri" w:hAnsi="Calibri" w:cs="Calibri"/>
          <w:b/>
          <w:sz w:val="40"/>
          <w:szCs w:val="28"/>
          <w:u w:val="single"/>
        </w:rPr>
        <w:t xml:space="preserve"> SCHOOL YEAR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6300"/>
        <w:gridCol w:w="3420"/>
      </w:tblGrid>
      <w:tr w:rsidR="00E74C3D" w:rsidTr="00FB5495">
        <w:trPr>
          <w:trHeight w:val="1358"/>
        </w:trPr>
        <w:tc>
          <w:tcPr>
            <w:tcW w:w="6300" w:type="dxa"/>
            <w:tcBorders>
              <w:right w:val="nil"/>
            </w:tcBorders>
          </w:tcPr>
          <w:p w:rsidR="00E74C3D" w:rsidRPr="006F787E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 w:rsidRPr="006F787E">
              <w:rPr>
                <w:rFonts w:ascii="Calibri Light" w:hAnsi="Calibri Light" w:cs="Calibri Light"/>
                <w:b/>
                <w:sz w:val="24"/>
                <w:u w:val="single"/>
              </w:rPr>
              <w:t>SUMMER 202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2</w:t>
            </w:r>
            <w:r w:rsidRPr="006F787E">
              <w:rPr>
                <w:rFonts w:ascii="Calibri Light" w:hAnsi="Calibri Light" w:cs="Calibri Light"/>
                <w:b/>
                <w:sz w:val="24"/>
                <w:u w:val="single"/>
              </w:rPr>
              <w:t xml:space="preserve"> SESSION:  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June 13, 2022 – July 16, 2022</w:t>
            </w:r>
          </w:p>
          <w:p w:rsidR="00E74C3D" w:rsidRPr="006F787E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Registration Ongoing for High School, GED, ABE, ESL</w:t>
            </w:r>
          </w:p>
          <w:p w:rsidR="00E74C3D" w:rsidRPr="006F787E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 xml:space="preserve">Registration for </w:t>
            </w:r>
            <w:r>
              <w:rPr>
                <w:rFonts w:ascii="Calibri Light" w:hAnsi="Calibri Light" w:cs="Calibri Light"/>
                <w:sz w:val="24"/>
              </w:rPr>
              <w:t>CTE classes — May 30, 2022</w:t>
            </w:r>
          </w:p>
          <w:p w:rsidR="00E74C3D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74C3D" w:rsidRDefault="00E74C3D" w:rsidP="005E762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</w:tc>
      </w:tr>
      <w:tr w:rsidR="00FB5495" w:rsidTr="00FB5495">
        <w:tc>
          <w:tcPr>
            <w:tcW w:w="6300" w:type="dxa"/>
            <w:tcBorders>
              <w:right w:val="nil"/>
            </w:tcBorders>
          </w:tcPr>
          <w:p w:rsidR="00FB5495" w:rsidRPr="0074740D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>
              <w:rPr>
                <w:rFonts w:ascii="Calibri Light" w:hAnsi="Calibri Light" w:cs="Calibri Light"/>
                <w:b/>
                <w:sz w:val="24"/>
                <w:u w:val="single"/>
              </w:rPr>
              <w:t>FALL 2022</w:t>
            </w: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 xml:space="preserve"> QUARTER:  August 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29, 2022 – November 19, 2022</w:t>
            </w: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 xml:space="preserve">   </w:t>
            </w:r>
          </w:p>
          <w:p w:rsidR="00FB5495" w:rsidRPr="006F787E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Registration Ongoing for High School, GED, ABE, ESL</w:t>
            </w:r>
          </w:p>
          <w:p w:rsidR="00FB5495" w:rsidRPr="006F787E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Registration for CTE classes</w:t>
            </w:r>
            <w:r>
              <w:rPr>
                <w:rFonts w:ascii="Calibri Light" w:hAnsi="Calibri Light" w:cs="Calibri Light"/>
                <w:sz w:val="24"/>
              </w:rPr>
              <w:t xml:space="preserve"> — August 15, 2022</w:t>
            </w:r>
          </w:p>
          <w:p w:rsidR="00FB5495" w:rsidRPr="00FB5495" w:rsidRDefault="00FB5495" w:rsidP="00FB5495">
            <w:pPr>
              <w:jc w:val="center"/>
              <w:rPr>
                <w:b/>
                <w:i/>
                <w:sz w:val="20"/>
              </w:rPr>
            </w:pPr>
            <w:r w:rsidRPr="00BB1AEF">
              <w:rPr>
                <w:b/>
                <w:i/>
                <w:sz w:val="20"/>
              </w:rPr>
              <w:t>*Each Quarter is 12 weeks excluding school breaks.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nil"/>
            </w:tcBorders>
          </w:tcPr>
          <w:p w:rsidR="00FB5495" w:rsidRDefault="00FB5495" w:rsidP="00FB5495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>
              <w:rPr>
                <w:rFonts w:ascii="Calibri Light" w:hAnsi="Calibri Light" w:cs="Calibri Light"/>
                <w:b/>
                <w:sz w:val="24"/>
                <w:u w:val="single"/>
              </w:rPr>
              <w:t>Thanksgiving Recess</w:t>
            </w:r>
          </w:p>
          <w:p w:rsidR="00FB5495" w:rsidRDefault="00686920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 w:rsidRPr="00686920">
              <w:rPr>
                <w:rFonts w:ascii="Calibri Light" w:hAnsi="Calibri Light" w:cs="Calibri Light"/>
                <w:b/>
                <w:sz w:val="24"/>
                <w:u w:val="single"/>
              </w:rPr>
              <w:t>November 21 – 25, 2021</w:t>
            </w:r>
          </w:p>
          <w:p w:rsidR="00FB5495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  <w:p w:rsidR="00FB5495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  <w:p w:rsidR="00FB5495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>
              <w:rPr>
                <w:rFonts w:ascii="Calibri Light" w:hAnsi="Calibri Light" w:cs="Calibri Light"/>
                <w:b/>
                <w:sz w:val="24"/>
                <w:u w:val="single"/>
              </w:rPr>
              <w:t>Winter Recess</w:t>
            </w:r>
          </w:p>
          <w:p w:rsidR="00FB5495" w:rsidRPr="00686920" w:rsidRDefault="00686920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86920">
              <w:rPr>
                <w:rFonts w:ascii="Calibri Light" w:hAnsi="Calibri Light" w:cs="Calibri Light"/>
                <w:b/>
                <w:sz w:val="24"/>
              </w:rPr>
              <w:t>Dec.</w:t>
            </w:r>
            <w:r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Pr="00686920">
              <w:rPr>
                <w:rFonts w:ascii="Calibri Light" w:hAnsi="Calibri Light" w:cs="Calibri Light"/>
                <w:b/>
                <w:sz w:val="24"/>
              </w:rPr>
              <w:t>19, 2022 – January 2 , 2023</w:t>
            </w:r>
          </w:p>
          <w:p w:rsidR="00FB5495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  <w:p w:rsidR="00FB5495" w:rsidRPr="0074740D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  <w:p w:rsidR="00FB5495" w:rsidRDefault="00FB5495" w:rsidP="00FB5495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>
              <w:rPr>
                <w:rFonts w:ascii="Calibri Light" w:hAnsi="Calibri Light" w:cs="Calibri Light"/>
                <w:b/>
                <w:sz w:val="24"/>
                <w:u w:val="single"/>
              </w:rPr>
              <w:t>Spring Break</w:t>
            </w:r>
          </w:p>
          <w:p w:rsidR="00686920" w:rsidRPr="00686920" w:rsidRDefault="00686920" w:rsidP="00FB5495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686920">
              <w:rPr>
                <w:rFonts w:ascii="Calibri Light" w:hAnsi="Calibri Light" w:cs="Calibri Light"/>
                <w:b/>
                <w:sz w:val="24"/>
              </w:rPr>
              <w:t>April 10 – 14, 2023</w:t>
            </w:r>
          </w:p>
        </w:tc>
      </w:tr>
      <w:tr w:rsidR="00FB5495" w:rsidTr="00FB5495">
        <w:tc>
          <w:tcPr>
            <w:tcW w:w="6300" w:type="dxa"/>
            <w:tcBorders>
              <w:right w:val="nil"/>
            </w:tcBorders>
          </w:tcPr>
          <w:p w:rsidR="00FB5495" w:rsidRPr="0074740D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>WINTER 2021 QUARTER:  November 2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8, 2022 – March 4, 2023</w:t>
            </w:r>
          </w:p>
          <w:p w:rsidR="00FB5495" w:rsidRPr="006F787E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Registration Ongoing for High School, GED, ABE, ESL</w:t>
            </w:r>
          </w:p>
          <w:p w:rsidR="00FB5495" w:rsidRPr="006F787E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</w:t>
            </w:r>
            <w:r>
              <w:rPr>
                <w:rFonts w:ascii="Calibri Light" w:hAnsi="Calibri Light" w:cs="Calibri Light"/>
                <w:sz w:val="24"/>
              </w:rPr>
              <w:t>ion for CTE classes — November 7, 2022</w:t>
            </w:r>
          </w:p>
          <w:p w:rsidR="00FB5495" w:rsidRPr="00FB5495" w:rsidRDefault="00FB5495" w:rsidP="00FB5495">
            <w:pPr>
              <w:jc w:val="center"/>
              <w:rPr>
                <w:b/>
                <w:i/>
                <w:sz w:val="20"/>
              </w:rPr>
            </w:pPr>
            <w:r w:rsidRPr="00BB1AEF">
              <w:rPr>
                <w:b/>
                <w:i/>
                <w:sz w:val="20"/>
              </w:rPr>
              <w:t>*Each Quarter is 12 weeks excluding school breaks.</w:t>
            </w:r>
          </w:p>
        </w:tc>
        <w:tc>
          <w:tcPr>
            <w:tcW w:w="3420" w:type="dxa"/>
            <w:vMerge/>
            <w:tcBorders>
              <w:left w:val="nil"/>
              <w:right w:val="nil"/>
            </w:tcBorders>
          </w:tcPr>
          <w:p w:rsidR="00FB5495" w:rsidRPr="0074740D" w:rsidRDefault="00FB5495" w:rsidP="00FB5495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</w:tc>
      </w:tr>
      <w:tr w:rsidR="00FB5495" w:rsidTr="00FB5495">
        <w:trPr>
          <w:trHeight w:val="962"/>
        </w:trPr>
        <w:tc>
          <w:tcPr>
            <w:tcW w:w="6300" w:type="dxa"/>
            <w:tcBorders>
              <w:right w:val="nil"/>
            </w:tcBorders>
          </w:tcPr>
          <w:p w:rsidR="00FB5495" w:rsidRPr="0074740D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>
              <w:rPr>
                <w:rFonts w:ascii="Calibri Light" w:hAnsi="Calibri Light" w:cs="Calibri Light"/>
                <w:b/>
                <w:sz w:val="24"/>
                <w:u w:val="single"/>
              </w:rPr>
              <w:t>SPRING 2023</w:t>
            </w: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 xml:space="preserve"> QUARTER:  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March 6</w:t>
            </w: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>, 202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3</w:t>
            </w: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 xml:space="preserve"> – 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June 3, 2023</w:t>
            </w: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 xml:space="preserve">   </w:t>
            </w:r>
          </w:p>
          <w:p w:rsidR="00FB5495" w:rsidRPr="006F787E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Registration Ongoing for High School, GED, ABE, ESL</w:t>
            </w:r>
          </w:p>
          <w:p w:rsidR="00FB5495" w:rsidRPr="006F787E" w:rsidRDefault="00FB5495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</w:t>
            </w:r>
            <w:r>
              <w:rPr>
                <w:rFonts w:ascii="Calibri Light" w:hAnsi="Calibri Light" w:cs="Calibri Light"/>
                <w:sz w:val="24"/>
              </w:rPr>
              <w:t>on for CTE classes — February 21</w:t>
            </w:r>
            <w:r w:rsidRPr="006F787E">
              <w:rPr>
                <w:rFonts w:ascii="Calibri Light" w:hAnsi="Calibri Light" w:cs="Calibri Light"/>
                <w:sz w:val="24"/>
              </w:rPr>
              <w:t>, 202</w:t>
            </w:r>
            <w:r>
              <w:rPr>
                <w:rFonts w:ascii="Calibri Light" w:hAnsi="Calibri Light" w:cs="Calibri Light"/>
                <w:sz w:val="24"/>
              </w:rPr>
              <w:t>3</w:t>
            </w:r>
          </w:p>
          <w:p w:rsidR="00FB5495" w:rsidRPr="00FB5495" w:rsidRDefault="00FB5495" w:rsidP="00FB5495">
            <w:pPr>
              <w:jc w:val="center"/>
              <w:rPr>
                <w:b/>
                <w:i/>
                <w:sz w:val="20"/>
              </w:rPr>
            </w:pPr>
            <w:r w:rsidRPr="00BB1AEF">
              <w:rPr>
                <w:b/>
                <w:i/>
                <w:sz w:val="20"/>
              </w:rPr>
              <w:t>*Each Quarter is 12 weeks excluding school breaks.</w:t>
            </w:r>
          </w:p>
        </w:tc>
        <w:tc>
          <w:tcPr>
            <w:tcW w:w="3420" w:type="dxa"/>
            <w:vMerge/>
            <w:tcBorders>
              <w:left w:val="nil"/>
              <w:bottom w:val="nil"/>
              <w:right w:val="nil"/>
            </w:tcBorders>
          </w:tcPr>
          <w:p w:rsidR="00FB5495" w:rsidRPr="00FB5495" w:rsidRDefault="00FB5495" w:rsidP="00FB5495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</w:tc>
      </w:tr>
      <w:tr w:rsidR="00E74C3D" w:rsidTr="00FB5495">
        <w:tc>
          <w:tcPr>
            <w:tcW w:w="6300" w:type="dxa"/>
            <w:tcBorders>
              <w:right w:val="nil"/>
            </w:tcBorders>
          </w:tcPr>
          <w:p w:rsidR="00E74C3D" w:rsidRPr="0074740D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>SUMMER 202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3</w:t>
            </w:r>
            <w:r w:rsidRPr="0074740D">
              <w:rPr>
                <w:rFonts w:ascii="Calibri Light" w:hAnsi="Calibri Light" w:cs="Calibri Light"/>
                <w:b/>
                <w:sz w:val="24"/>
                <w:u w:val="single"/>
              </w:rPr>
              <w:t xml:space="preserve"> SESSION:  </w:t>
            </w:r>
            <w:r>
              <w:rPr>
                <w:rFonts w:ascii="Calibri Light" w:hAnsi="Calibri Light" w:cs="Calibri Light"/>
                <w:b/>
                <w:sz w:val="24"/>
                <w:u w:val="single"/>
              </w:rPr>
              <w:t>June, 12 2023 – July 15, 2023</w:t>
            </w:r>
          </w:p>
          <w:p w:rsidR="00E74C3D" w:rsidRPr="006F787E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Registration Ongoing for High School, GED, ABE, ESL</w:t>
            </w:r>
          </w:p>
          <w:p w:rsidR="00E74C3D" w:rsidRPr="006F787E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sz w:val="24"/>
              </w:rPr>
            </w:pPr>
            <w:r w:rsidRPr="006F787E">
              <w:rPr>
                <w:rFonts w:ascii="Calibri Light" w:hAnsi="Calibri Light" w:cs="Calibri Light"/>
                <w:sz w:val="24"/>
              </w:rPr>
              <w:t>Registration for CTE classes — May 31, 2022</w:t>
            </w:r>
          </w:p>
          <w:p w:rsidR="00E74C3D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74C3D" w:rsidRPr="0074740D" w:rsidRDefault="00E74C3D" w:rsidP="00E74C3D">
            <w:pPr>
              <w:tabs>
                <w:tab w:val="left" w:pos="346"/>
                <w:tab w:val="left" w:pos="1696"/>
                <w:tab w:val="left" w:pos="2452"/>
                <w:tab w:val="left" w:pos="3172"/>
                <w:tab w:val="left" w:pos="3892"/>
                <w:tab w:val="left" w:pos="4612"/>
                <w:tab w:val="left" w:pos="5332"/>
                <w:tab w:val="left" w:pos="6052"/>
                <w:tab w:val="left" w:pos="6772"/>
                <w:tab w:val="left" w:pos="7492"/>
                <w:tab w:val="left" w:pos="8212"/>
                <w:tab w:val="left" w:pos="8932"/>
              </w:tabs>
              <w:jc w:val="center"/>
              <w:rPr>
                <w:rFonts w:ascii="Calibri Light" w:hAnsi="Calibri Light" w:cs="Calibri Light"/>
                <w:b/>
                <w:sz w:val="24"/>
                <w:u w:val="single"/>
              </w:rPr>
            </w:pPr>
          </w:p>
        </w:tc>
      </w:tr>
    </w:tbl>
    <w:p w:rsidR="005E762D" w:rsidRDefault="005E762D" w:rsidP="005E762D">
      <w:pPr>
        <w:tabs>
          <w:tab w:val="left" w:pos="346"/>
          <w:tab w:val="left" w:pos="1696"/>
          <w:tab w:val="left" w:pos="2452"/>
          <w:tab w:val="left" w:pos="3172"/>
          <w:tab w:val="left" w:pos="3892"/>
          <w:tab w:val="left" w:pos="4612"/>
          <w:tab w:val="left" w:pos="5332"/>
          <w:tab w:val="left" w:pos="6052"/>
          <w:tab w:val="left" w:pos="6772"/>
          <w:tab w:val="left" w:pos="7492"/>
          <w:tab w:val="left" w:pos="8212"/>
          <w:tab w:val="left" w:pos="8932"/>
        </w:tabs>
        <w:spacing w:after="0"/>
        <w:jc w:val="center"/>
        <w:rPr>
          <w:rFonts w:ascii="Calibri Light" w:hAnsi="Calibri Light" w:cs="Calibri Light"/>
          <w:b/>
          <w:sz w:val="24"/>
          <w:u w:val="single"/>
        </w:rPr>
      </w:pPr>
      <w:r w:rsidRPr="0074740D">
        <w:rPr>
          <w:rFonts w:ascii="Calibri Light" w:hAnsi="Calibri Light" w:cs="Calibri Light"/>
          <w:b/>
          <w:sz w:val="24"/>
          <w:u w:val="single"/>
        </w:rPr>
        <w:t>Staff Development—Mandatory Staff Development Days</w:t>
      </w:r>
    </w:p>
    <w:p w:rsidR="00E74C3D" w:rsidRPr="0074740D" w:rsidRDefault="00E74C3D" w:rsidP="005E762D">
      <w:pPr>
        <w:tabs>
          <w:tab w:val="left" w:pos="346"/>
          <w:tab w:val="left" w:pos="1696"/>
          <w:tab w:val="left" w:pos="2452"/>
          <w:tab w:val="left" w:pos="3172"/>
          <w:tab w:val="left" w:pos="3892"/>
          <w:tab w:val="left" w:pos="4612"/>
          <w:tab w:val="left" w:pos="5332"/>
          <w:tab w:val="left" w:pos="6052"/>
          <w:tab w:val="left" w:pos="6772"/>
          <w:tab w:val="left" w:pos="7492"/>
          <w:tab w:val="left" w:pos="8212"/>
          <w:tab w:val="left" w:pos="8932"/>
        </w:tabs>
        <w:spacing w:after="0"/>
        <w:jc w:val="center"/>
        <w:rPr>
          <w:rFonts w:ascii="Calibri Light" w:hAnsi="Calibri Light" w:cs="Calibri Light"/>
          <w:b/>
          <w:sz w:val="24"/>
          <w:u w:val="single"/>
        </w:rPr>
      </w:pPr>
    </w:p>
    <w:tbl>
      <w:tblPr>
        <w:tblStyle w:val="TableGrid"/>
        <w:tblW w:w="0" w:type="auto"/>
        <w:tblInd w:w="54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502"/>
        <w:gridCol w:w="3120"/>
      </w:tblGrid>
      <w:tr w:rsidR="00E74C3D" w:rsidTr="00FB5495">
        <w:trPr>
          <w:trHeight w:val="378"/>
        </w:trPr>
        <w:tc>
          <w:tcPr>
            <w:tcW w:w="3098" w:type="dxa"/>
            <w:tcBorders>
              <w:left w:val="nil"/>
              <w:right w:val="single" w:sz="12" w:space="0" w:color="auto"/>
            </w:tcBorders>
          </w:tcPr>
          <w:p w:rsidR="00E74C3D" w:rsidRPr="00E74C3D" w:rsidRDefault="00E74C3D" w:rsidP="00E74C3D">
            <w:pPr>
              <w:jc w:val="center"/>
              <w:rPr>
                <w:rFonts w:ascii="Calibri Light" w:hAnsi="Calibri Light" w:cs="Calibri Light"/>
                <w:b/>
              </w:rPr>
            </w:pPr>
            <w:r w:rsidRPr="00E74C3D">
              <w:rPr>
                <w:rFonts w:ascii="Calibri Light" w:hAnsi="Calibri Light" w:cs="Calibri Light"/>
                <w:b/>
              </w:rPr>
              <w:t>August 25, 2022</w:t>
            </w:r>
          </w:p>
        </w:tc>
        <w:tc>
          <w:tcPr>
            <w:tcW w:w="3502" w:type="dxa"/>
            <w:tcBorders>
              <w:left w:val="single" w:sz="12" w:space="0" w:color="auto"/>
              <w:right w:val="single" w:sz="12" w:space="0" w:color="auto"/>
            </w:tcBorders>
          </w:tcPr>
          <w:p w:rsidR="00E74C3D" w:rsidRPr="00E74C3D" w:rsidRDefault="00E74C3D" w:rsidP="00E74C3D">
            <w:pPr>
              <w:jc w:val="center"/>
              <w:rPr>
                <w:rFonts w:ascii="Calibri Light" w:hAnsi="Calibri Light" w:cs="Calibri Light"/>
                <w:b/>
              </w:rPr>
            </w:pPr>
            <w:r w:rsidRPr="00E74C3D">
              <w:rPr>
                <w:rFonts w:ascii="Calibri Light" w:hAnsi="Calibri Light" w:cs="Calibri Light"/>
                <w:b/>
              </w:rPr>
              <w:t>October 10, 2022</w:t>
            </w:r>
          </w:p>
        </w:tc>
        <w:tc>
          <w:tcPr>
            <w:tcW w:w="3120" w:type="dxa"/>
            <w:tcBorders>
              <w:left w:val="single" w:sz="12" w:space="0" w:color="auto"/>
              <w:right w:val="nil"/>
            </w:tcBorders>
          </w:tcPr>
          <w:p w:rsidR="00E74C3D" w:rsidRPr="00E74C3D" w:rsidRDefault="00E74C3D" w:rsidP="00E74C3D">
            <w:pPr>
              <w:jc w:val="center"/>
              <w:rPr>
                <w:rFonts w:ascii="Calibri Light" w:hAnsi="Calibri Light" w:cs="Calibri Light"/>
                <w:b/>
              </w:rPr>
            </w:pPr>
            <w:r w:rsidRPr="00E74C3D">
              <w:rPr>
                <w:rFonts w:ascii="Calibri Light" w:hAnsi="Calibri Light" w:cs="Calibri Light"/>
                <w:b/>
              </w:rPr>
              <w:t>January 3, 2023</w:t>
            </w:r>
          </w:p>
        </w:tc>
      </w:tr>
    </w:tbl>
    <w:p w:rsidR="00E74C3D" w:rsidRPr="00E74C3D" w:rsidRDefault="00E74C3D" w:rsidP="00E74C3D">
      <w:pPr>
        <w:spacing w:after="0"/>
        <w:rPr>
          <w:rFonts w:ascii="Calibri Light" w:hAnsi="Calibri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700"/>
        <w:gridCol w:w="270"/>
        <w:gridCol w:w="3171"/>
        <w:gridCol w:w="2134"/>
      </w:tblGrid>
      <w:tr w:rsidR="005E762D" w:rsidRPr="0074740D" w:rsidTr="00AA1E04">
        <w:tc>
          <w:tcPr>
            <w:tcW w:w="10790" w:type="dxa"/>
            <w:gridSpan w:val="5"/>
          </w:tcPr>
          <w:p w:rsidR="005E762D" w:rsidRPr="0074740D" w:rsidRDefault="005E762D" w:rsidP="005E762D">
            <w:pPr>
              <w:jc w:val="center"/>
              <w:rPr>
                <w:rFonts w:cstheme="minorHAnsi"/>
                <w:b/>
              </w:rPr>
            </w:pPr>
            <w:r w:rsidRPr="0074740D">
              <w:rPr>
                <w:rFonts w:cstheme="minorHAnsi"/>
                <w:b/>
                <w:sz w:val="28"/>
              </w:rPr>
              <w:t>Holidays and Recesses</w:t>
            </w:r>
          </w:p>
        </w:tc>
      </w:tr>
      <w:tr w:rsidR="005E762D" w:rsidTr="0074740D">
        <w:tc>
          <w:tcPr>
            <w:tcW w:w="2515" w:type="dxa"/>
          </w:tcPr>
          <w:p w:rsidR="005E762D" w:rsidRPr="005E762D" w:rsidRDefault="00951564" w:rsidP="005E762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Independence Day 2022</w:t>
            </w:r>
          </w:p>
        </w:tc>
        <w:tc>
          <w:tcPr>
            <w:tcW w:w="2700" w:type="dxa"/>
          </w:tcPr>
          <w:p w:rsidR="005E762D" w:rsidRPr="005E762D" w:rsidRDefault="0031209C" w:rsidP="005E76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July 4, 2022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Lincoln’s Day</w:t>
            </w:r>
          </w:p>
        </w:tc>
        <w:tc>
          <w:tcPr>
            <w:tcW w:w="2134" w:type="dxa"/>
          </w:tcPr>
          <w:p w:rsidR="005E762D" w:rsidRPr="005E762D" w:rsidRDefault="005E762D" w:rsidP="0031209C">
            <w:pPr>
              <w:rPr>
                <w:rFonts w:asciiTheme="majorHAnsi" w:hAnsiTheme="majorHAnsi" w:cstheme="majorHAnsi"/>
              </w:rPr>
            </w:pPr>
            <w:r w:rsidRPr="005E762D">
              <w:rPr>
                <w:rFonts w:asciiTheme="majorHAnsi" w:hAnsiTheme="majorHAnsi" w:cstheme="majorHAnsi"/>
              </w:rPr>
              <w:t>February 1</w:t>
            </w:r>
            <w:r w:rsidR="0031209C">
              <w:rPr>
                <w:rFonts w:asciiTheme="majorHAnsi" w:hAnsiTheme="majorHAnsi" w:cstheme="majorHAnsi"/>
              </w:rPr>
              <w:t>7, 2023</w:t>
            </w:r>
          </w:p>
        </w:tc>
      </w:tr>
      <w:tr w:rsidR="005E762D" w:rsidTr="0074740D">
        <w:tc>
          <w:tcPr>
            <w:tcW w:w="2515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Labor Day</w:t>
            </w:r>
          </w:p>
        </w:tc>
        <w:tc>
          <w:tcPr>
            <w:tcW w:w="2700" w:type="dxa"/>
          </w:tcPr>
          <w:p w:rsidR="005E762D" w:rsidRPr="005E762D" w:rsidRDefault="0031209C" w:rsidP="005E76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5, 2022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President’s Day</w:t>
            </w:r>
          </w:p>
        </w:tc>
        <w:tc>
          <w:tcPr>
            <w:tcW w:w="2134" w:type="dxa"/>
          </w:tcPr>
          <w:p w:rsidR="005E762D" w:rsidRPr="005E762D" w:rsidRDefault="0031209C" w:rsidP="005E76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20</w:t>
            </w:r>
            <w:r w:rsidR="005E762D" w:rsidRPr="005E762D">
              <w:rPr>
                <w:rFonts w:asciiTheme="majorHAnsi" w:hAnsiTheme="majorHAnsi" w:cstheme="majorHAnsi"/>
              </w:rPr>
              <w:t>, 2022</w:t>
            </w:r>
          </w:p>
        </w:tc>
      </w:tr>
      <w:tr w:rsidR="005E762D" w:rsidTr="0074740D">
        <w:tc>
          <w:tcPr>
            <w:tcW w:w="2515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Veteran’s Day</w:t>
            </w:r>
          </w:p>
        </w:tc>
        <w:tc>
          <w:tcPr>
            <w:tcW w:w="2700" w:type="dxa"/>
          </w:tcPr>
          <w:p w:rsidR="005E762D" w:rsidRPr="005E762D" w:rsidRDefault="00B93E87" w:rsidP="005E76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11</w:t>
            </w:r>
            <w:r w:rsidR="0031209C">
              <w:rPr>
                <w:rFonts w:asciiTheme="majorHAnsi" w:hAnsiTheme="majorHAnsi" w:cstheme="majorHAnsi"/>
              </w:rPr>
              <w:t>, 2022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Cesar Chavez Day</w:t>
            </w:r>
          </w:p>
        </w:tc>
        <w:tc>
          <w:tcPr>
            <w:tcW w:w="2134" w:type="dxa"/>
          </w:tcPr>
          <w:p w:rsidR="005E762D" w:rsidRPr="005E762D" w:rsidRDefault="0031209C" w:rsidP="005E76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31, 2023</w:t>
            </w:r>
          </w:p>
        </w:tc>
      </w:tr>
      <w:tr w:rsidR="005E762D" w:rsidTr="0074740D">
        <w:tc>
          <w:tcPr>
            <w:tcW w:w="2515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Thanksgiving Recess</w:t>
            </w:r>
          </w:p>
        </w:tc>
        <w:tc>
          <w:tcPr>
            <w:tcW w:w="2700" w:type="dxa"/>
          </w:tcPr>
          <w:p w:rsidR="005E762D" w:rsidRPr="005E762D" w:rsidRDefault="005E762D" w:rsidP="0031209C">
            <w:pPr>
              <w:rPr>
                <w:rFonts w:asciiTheme="majorHAnsi" w:hAnsiTheme="majorHAnsi" w:cstheme="majorHAnsi"/>
              </w:rPr>
            </w:pPr>
            <w:r w:rsidRPr="005E762D">
              <w:rPr>
                <w:rFonts w:asciiTheme="majorHAnsi" w:hAnsiTheme="majorHAnsi" w:cstheme="majorHAnsi"/>
              </w:rPr>
              <w:t>November 2</w:t>
            </w:r>
            <w:r w:rsidR="0031209C">
              <w:rPr>
                <w:rFonts w:asciiTheme="majorHAnsi" w:hAnsiTheme="majorHAnsi" w:cstheme="majorHAnsi"/>
              </w:rPr>
              <w:t>1 – 25</w:t>
            </w:r>
            <w:r w:rsidRPr="005E762D">
              <w:rPr>
                <w:rFonts w:asciiTheme="majorHAnsi" w:hAnsiTheme="majorHAnsi" w:cstheme="majorHAnsi"/>
              </w:rPr>
              <w:t>, 2021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Board Holiday</w:t>
            </w:r>
          </w:p>
        </w:tc>
        <w:tc>
          <w:tcPr>
            <w:tcW w:w="2134" w:type="dxa"/>
          </w:tcPr>
          <w:p w:rsidR="005E762D" w:rsidRPr="005E762D" w:rsidRDefault="005E762D" w:rsidP="0031209C">
            <w:pPr>
              <w:rPr>
                <w:rFonts w:asciiTheme="majorHAnsi" w:hAnsiTheme="majorHAnsi" w:cstheme="majorHAnsi"/>
              </w:rPr>
            </w:pPr>
            <w:r w:rsidRPr="005E762D">
              <w:rPr>
                <w:rFonts w:asciiTheme="majorHAnsi" w:hAnsiTheme="majorHAnsi" w:cstheme="majorHAnsi"/>
              </w:rPr>
              <w:t xml:space="preserve">April </w:t>
            </w:r>
            <w:r w:rsidR="0031209C">
              <w:rPr>
                <w:rFonts w:asciiTheme="majorHAnsi" w:hAnsiTheme="majorHAnsi" w:cstheme="majorHAnsi"/>
              </w:rPr>
              <w:t>7, 2023</w:t>
            </w:r>
          </w:p>
        </w:tc>
      </w:tr>
      <w:tr w:rsidR="005E762D" w:rsidTr="00BB1AEF">
        <w:trPr>
          <w:trHeight w:val="395"/>
        </w:trPr>
        <w:tc>
          <w:tcPr>
            <w:tcW w:w="2515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Winter Recess</w:t>
            </w:r>
          </w:p>
        </w:tc>
        <w:tc>
          <w:tcPr>
            <w:tcW w:w="2700" w:type="dxa"/>
          </w:tcPr>
          <w:p w:rsidR="005E762D" w:rsidRPr="005E762D" w:rsidRDefault="0031209C" w:rsidP="003120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December 19, 2022 – January 2 , 2023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Spring Recess</w:t>
            </w:r>
          </w:p>
        </w:tc>
        <w:tc>
          <w:tcPr>
            <w:tcW w:w="2134" w:type="dxa"/>
          </w:tcPr>
          <w:p w:rsidR="005E762D" w:rsidRPr="005E762D" w:rsidRDefault="005E762D" w:rsidP="0031209C">
            <w:pPr>
              <w:rPr>
                <w:rFonts w:asciiTheme="majorHAnsi" w:hAnsiTheme="majorHAnsi" w:cstheme="majorHAnsi"/>
              </w:rPr>
            </w:pPr>
            <w:r w:rsidRPr="005E762D">
              <w:rPr>
                <w:rFonts w:asciiTheme="majorHAnsi" w:hAnsiTheme="majorHAnsi" w:cstheme="majorHAnsi"/>
              </w:rPr>
              <w:t>April 1</w:t>
            </w:r>
            <w:r w:rsidR="0031209C">
              <w:rPr>
                <w:rFonts w:asciiTheme="majorHAnsi" w:hAnsiTheme="majorHAnsi" w:cstheme="majorHAnsi"/>
              </w:rPr>
              <w:t>0 – 14, 2023</w:t>
            </w:r>
          </w:p>
        </w:tc>
      </w:tr>
      <w:tr w:rsidR="005E762D" w:rsidTr="00B93E87">
        <w:trPr>
          <w:trHeight w:val="70"/>
        </w:trPr>
        <w:tc>
          <w:tcPr>
            <w:tcW w:w="2515" w:type="dxa"/>
          </w:tcPr>
          <w:p w:rsidR="005E762D" w:rsidRPr="005E762D" w:rsidRDefault="00B93E87" w:rsidP="005E762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Year’s</w:t>
            </w:r>
            <w:r w:rsidR="005E762D" w:rsidRPr="005E762D">
              <w:rPr>
                <w:rFonts w:asciiTheme="majorHAnsi" w:hAnsiTheme="majorHAnsi" w:cstheme="majorHAnsi"/>
                <w:b/>
              </w:rPr>
              <w:t xml:space="preserve"> Day</w:t>
            </w:r>
          </w:p>
        </w:tc>
        <w:tc>
          <w:tcPr>
            <w:tcW w:w="2700" w:type="dxa"/>
          </w:tcPr>
          <w:p w:rsidR="00B93E87" w:rsidRPr="005E762D" w:rsidRDefault="00B93E87" w:rsidP="005E762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January 1</w:t>
            </w:r>
            <w:r w:rsidR="0031209C">
              <w:rPr>
                <w:rFonts w:asciiTheme="majorHAnsi" w:hAnsiTheme="majorHAnsi" w:cstheme="majorHAnsi"/>
              </w:rPr>
              <w:t>, 2023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5E762D" w:rsidRPr="005E762D" w:rsidRDefault="005E762D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5E762D" w:rsidRPr="005E762D" w:rsidRDefault="00B93E87" w:rsidP="005E762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Memorial Day</w:t>
            </w:r>
          </w:p>
        </w:tc>
        <w:tc>
          <w:tcPr>
            <w:tcW w:w="2134" w:type="dxa"/>
          </w:tcPr>
          <w:p w:rsidR="005E762D" w:rsidRPr="005E762D" w:rsidRDefault="00B93E87" w:rsidP="003120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May </w:t>
            </w:r>
            <w:r w:rsidR="0031209C">
              <w:rPr>
                <w:rFonts w:asciiTheme="majorHAnsi" w:hAnsiTheme="majorHAnsi" w:cstheme="majorHAnsi"/>
              </w:rPr>
              <w:t>29, 2023</w:t>
            </w:r>
          </w:p>
        </w:tc>
      </w:tr>
      <w:tr w:rsidR="00BB1AEF" w:rsidTr="00B93E87">
        <w:trPr>
          <w:trHeight w:val="70"/>
        </w:trPr>
        <w:tc>
          <w:tcPr>
            <w:tcW w:w="2515" w:type="dxa"/>
          </w:tcPr>
          <w:p w:rsidR="00BB1AEF" w:rsidRDefault="00BB1AEF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00" w:type="dxa"/>
          </w:tcPr>
          <w:p w:rsidR="00BB1AEF" w:rsidRDefault="00BB1AEF" w:rsidP="005E762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" w:type="dxa"/>
            <w:shd w:val="clear" w:color="auto" w:fill="D0CECE" w:themeFill="background2" w:themeFillShade="E6"/>
          </w:tcPr>
          <w:p w:rsidR="00BB1AEF" w:rsidRPr="005E762D" w:rsidRDefault="00BB1AEF" w:rsidP="005E762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BB1AEF" w:rsidRDefault="00BB1AEF" w:rsidP="005E762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Juneteenth</w:t>
            </w:r>
          </w:p>
        </w:tc>
        <w:tc>
          <w:tcPr>
            <w:tcW w:w="2134" w:type="dxa"/>
          </w:tcPr>
          <w:p w:rsidR="00BB1AEF" w:rsidRDefault="00BB1AEF" w:rsidP="0031209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June 19, 2023</w:t>
            </w:r>
          </w:p>
        </w:tc>
      </w:tr>
      <w:tr w:rsidR="00B93E87" w:rsidTr="00B93E87">
        <w:trPr>
          <w:trHeight w:val="70"/>
        </w:trPr>
        <w:tc>
          <w:tcPr>
            <w:tcW w:w="2515" w:type="dxa"/>
          </w:tcPr>
          <w:p w:rsidR="00B93E87" w:rsidRPr="005E762D" w:rsidRDefault="00B93E87" w:rsidP="00B93E87">
            <w:pPr>
              <w:rPr>
                <w:rFonts w:asciiTheme="majorHAnsi" w:hAnsiTheme="majorHAnsi" w:cstheme="majorHAnsi"/>
                <w:b/>
              </w:rPr>
            </w:pPr>
            <w:r w:rsidRPr="005E762D">
              <w:rPr>
                <w:rFonts w:asciiTheme="majorHAnsi" w:hAnsiTheme="majorHAnsi" w:cstheme="majorHAnsi"/>
                <w:b/>
              </w:rPr>
              <w:t>Martin Luther King Jr. Day</w:t>
            </w:r>
          </w:p>
        </w:tc>
        <w:tc>
          <w:tcPr>
            <w:tcW w:w="2700" w:type="dxa"/>
          </w:tcPr>
          <w:p w:rsidR="00B93E87" w:rsidRPr="005E762D" w:rsidRDefault="00B93E87" w:rsidP="0031209C">
            <w:pPr>
              <w:rPr>
                <w:rFonts w:asciiTheme="majorHAnsi" w:hAnsiTheme="majorHAnsi" w:cstheme="majorHAnsi"/>
              </w:rPr>
            </w:pPr>
            <w:r w:rsidRPr="005E762D">
              <w:rPr>
                <w:rFonts w:asciiTheme="majorHAnsi" w:hAnsiTheme="majorHAnsi" w:cstheme="majorHAnsi"/>
              </w:rPr>
              <w:t>January 1</w:t>
            </w:r>
            <w:r w:rsidR="0031209C">
              <w:rPr>
                <w:rFonts w:asciiTheme="majorHAnsi" w:hAnsiTheme="majorHAnsi" w:cstheme="majorHAnsi"/>
              </w:rPr>
              <w:t>6, 2023</w:t>
            </w:r>
          </w:p>
        </w:tc>
        <w:tc>
          <w:tcPr>
            <w:tcW w:w="270" w:type="dxa"/>
            <w:shd w:val="clear" w:color="auto" w:fill="D0CECE" w:themeFill="background2" w:themeFillShade="E6"/>
          </w:tcPr>
          <w:p w:rsidR="00B93E87" w:rsidRPr="005E762D" w:rsidRDefault="00B93E87" w:rsidP="00B93E8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71" w:type="dxa"/>
          </w:tcPr>
          <w:p w:rsidR="00B93E87" w:rsidRPr="005E762D" w:rsidRDefault="009F650A" w:rsidP="00B93E8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Independence Day 2023</w:t>
            </w:r>
          </w:p>
        </w:tc>
        <w:tc>
          <w:tcPr>
            <w:tcW w:w="2134" w:type="dxa"/>
          </w:tcPr>
          <w:p w:rsidR="00B93E87" w:rsidRPr="005E762D" w:rsidRDefault="0031209C" w:rsidP="00B93E8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July 4, 2023</w:t>
            </w:r>
          </w:p>
        </w:tc>
      </w:tr>
    </w:tbl>
    <w:p w:rsidR="00FB5495" w:rsidRDefault="00FB5495" w:rsidP="005E762D">
      <w:pPr>
        <w:spacing w:after="0"/>
        <w:jc w:val="center"/>
        <w:rPr>
          <w:sz w:val="20"/>
        </w:rPr>
      </w:pPr>
    </w:p>
    <w:p w:rsidR="005E762D" w:rsidRPr="00453152" w:rsidRDefault="005E762D" w:rsidP="005E762D">
      <w:pPr>
        <w:spacing w:after="0"/>
        <w:jc w:val="center"/>
        <w:rPr>
          <w:sz w:val="20"/>
        </w:rPr>
      </w:pPr>
      <w:r w:rsidRPr="00453152">
        <w:rPr>
          <w:sz w:val="20"/>
        </w:rPr>
        <w:t>Classes must have sufficient enrollment, daily attendance, adequate funding and availability of adequate facilities.</w:t>
      </w:r>
    </w:p>
    <w:p w:rsidR="005E762D" w:rsidRDefault="005E762D" w:rsidP="005E762D">
      <w:pPr>
        <w:spacing w:after="0"/>
        <w:jc w:val="center"/>
        <w:rPr>
          <w:sz w:val="20"/>
        </w:rPr>
      </w:pPr>
      <w:r w:rsidRPr="00453152">
        <w:rPr>
          <w:sz w:val="20"/>
        </w:rPr>
        <w:t>Some instructional programs may operate during Holiday or Recess periods.</w:t>
      </w:r>
      <w:r w:rsidR="00BB1AEF">
        <w:rPr>
          <w:sz w:val="20"/>
        </w:rPr>
        <w:t xml:space="preserve"> </w:t>
      </w:r>
    </w:p>
    <w:p w:rsidR="005E762D" w:rsidRPr="005E762D" w:rsidRDefault="005E762D" w:rsidP="005E762D">
      <w:pPr>
        <w:spacing w:after="0"/>
        <w:jc w:val="center"/>
        <w:rPr>
          <w:i/>
        </w:rPr>
      </w:pPr>
      <w:r w:rsidRPr="005E762D">
        <w:rPr>
          <w:i/>
        </w:rPr>
        <w:t>Approved by Board of Education</w:t>
      </w:r>
    </w:p>
    <w:sectPr w:rsidR="005E762D" w:rsidRPr="005E762D" w:rsidSect="00092089">
      <w:headerReference w:type="default" r:id="rId6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CE" w:rsidRDefault="003859CE" w:rsidP="00976C34">
      <w:pPr>
        <w:spacing w:after="0" w:line="240" w:lineRule="auto"/>
      </w:pPr>
      <w:r>
        <w:separator/>
      </w:r>
    </w:p>
  </w:endnote>
  <w:endnote w:type="continuationSeparator" w:id="0">
    <w:p w:rsidR="003859CE" w:rsidRDefault="003859CE" w:rsidP="009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CE" w:rsidRDefault="003859CE" w:rsidP="00976C34">
      <w:pPr>
        <w:spacing w:after="0" w:line="240" w:lineRule="auto"/>
      </w:pPr>
      <w:r>
        <w:separator/>
      </w:r>
    </w:p>
  </w:footnote>
  <w:footnote w:type="continuationSeparator" w:id="0">
    <w:p w:rsidR="003859CE" w:rsidRDefault="003859CE" w:rsidP="0097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C34" w:rsidRDefault="00853CC8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502EF5" wp14:editId="40263AB4">
          <wp:simplePos x="0" y="0"/>
          <wp:positionH relativeFrom="margin">
            <wp:posOffset>2047240</wp:posOffset>
          </wp:positionH>
          <wp:positionV relativeFrom="paragraph">
            <wp:posOffset>-292735</wp:posOffset>
          </wp:positionV>
          <wp:extent cx="2708942" cy="9791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EC Logo Version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942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6B4C20D5" wp14:editId="62946C1C">
          <wp:simplePos x="0" y="0"/>
          <wp:positionH relativeFrom="column">
            <wp:posOffset>-228600</wp:posOffset>
          </wp:positionH>
          <wp:positionV relativeFrom="paragraph">
            <wp:posOffset>-133350</wp:posOffset>
          </wp:positionV>
          <wp:extent cx="1085850" cy="1085850"/>
          <wp:effectExtent l="0" t="0" r="0" b="0"/>
          <wp:wrapThrough wrapText="bothSides">
            <wp:wrapPolygon edited="0">
              <wp:start x="7200" y="0"/>
              <wp:lineTo x="4926" y="758"/>
              <wp:lineTo x="0" y="4926"/>
              <wp:lineTo x="0" y="14400"/>
              <wp:lineTo x="1895" y="18189"/>
              <wp:lineTo x="6442" y="21221"/>
              <wp:lineTo x="7200" y="21221"/>
              <wp:lineTo x="14021" y="21221"/>
              <wp:lineTo x="14779" y="21221"/>
              <wp:lineTo x="19326" y="18189"/>
              <wp:lineTo x="21221" y="14400"/>
              <wp:lineTo x="21221" y="4926"/>
              <wp:lineTo x="16295" y="758"/>
              <wp:lineTo x="14021" y="0"/>
              <wp:lineTo x="720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SD_District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b/>
        <w:noProof/>
      </w:rPr>
      <w:drawing>
        <wp:anchor distT="0" distB="0" distL="114300" distR="114300" simplePos="0" relativeHeight="251661312" behindDoc="0" locked="0" layoutInCell="1" allowOverlap="1" wp14:anchorId="5D023263" wp14:editId="3853EF4F">
          <wp:simplePos x="0" y="0"/>
          <wp:positionH relativeFrom="page">
            <wp:posOffset>6619875</wp:posOffset>
          </wp:positionH>
          <wp:positionV relativeFrom="paragraph">
            <wp:posOffset>-209550</wp:posOffset>
          </wp:positionV>
          <wp:extent cx="962025" cy="962025"/>
          <wp:effectExtent l="0" t="0" r="9525" b="9525"/>
          <wp:wrapThrough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SC_Logo-color-smal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020">
      <w:ptab w:relativeTo="margin" w:alignment="center" w:leader="none"/>
    </w:r>
    <w:r w:rsidR="00923020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2D"/>
    <w:rsid w:val="00092089"/>
    <w:rsid w:val="000C1202"/>
    <w:rsid w:val="002A2980"/>
    <w:rsid w:val="002B47B1"/>
    <w:rsid w:val="0031209C"/>
    <w:rsid w:val="003859CE"/>
    <w:rsid w:val="00453152"/>
    <w:rsid w:val="005E762D"/>
    <w:rsid w:val="0063035C"/>
    <w:rsid w:val="00645249"/>
    <w:rsid w:val="00686920"/>
    <w:rsid w:val="006F787E"/>
    <w:rsid w:val="0074740D"/>
    <w:rsid w:val="00853CC8"/>
    <w:rsid w:val="008A0A13"/>
    <w:rsid w:val="00923020"/>
    <w:rsid w:val="00951564"/>
    <w:rsid w:val="00976C34"/>
    <w:rsid w:val="009F650A"/>
    <w:rsid w:val="00A43586"/>
    <w:rsid w:val="00B93E87"/>
    <w:rsid w:val="00BB1AEF"/>
    <w:rsid w:val="00C658AA"/>
    <w:rsid w:val="00CE087D"/>
    <w:rsid w:val="00DC35EA"/>
    <w:rsid w:val="00E33A89"/>
    <w:rsid w:val="00E74C3D"/>
    <w:rsid w:val="00FB0656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922E4-663C-434D-8382-B053FE8F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C34"/>
  </w:style>
  <w:style w:type="paragraph" w:styleId="Footer">
    <w:name w:val="footer"/>
    <w:basedOn w:val="Normal"/>
    <w:link w:val="FooterChar"/>
    <w:uiPriority w:val="99"/>
    <w:unhideWhenUsed/>
    <w:rsid w:val="0097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Ceballos</dc:creator>
  <cp:keywords/>
  <dc:description/>
  <cp:lastModifiedBy>Danny Lockwood</cp:lastModifiedBy>
  <cp:revision>2</cp:revision>
  <cp:lastPrinted>2022-05-10T19:02:00Z</cp:lastPrinted>
  <dcterms:created xsi:type="dcterms:W3CDTF">2022-05-11T22:11:00Z</dcterms:created>
  <dcterms:modified xsi:type="dcterms:W3CDTF">2022-05-11T22:11:00Z</dcterms:modified>
</cp:coreProperties>
</file>