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500"/>
        <w:jc w:val="center"/>
      </w:pPr>
      <w:r>
        <w:rPr>
          <w:rFonts w:ascii="Arial" w:cs="Arial" w:eastAsia="Arial" w:hAnsi="Arial"/>
          <w:b/>
          <w:bCs/>
          <w:color w:val="6B6B6B"/>
          <w:spacing w:val="20"/>
          <w:sz w:val="20"/>
          <w:szCs w:val="20"/>
        </w:rPr>
        <w:t xml:space="preserve">A FREE RESOURCE FROM PUNKIN STUDIOS</w:t>
      </w:r>
    </w:p>
    <w:p>
      <w:pPr>
        <w:spacing w:after="160" w:before="120"/>
        <w:jc w:val="center"/>
      </w:pPr>
      <w:r>
        <w:rPr>
          <w:rFonts w:ascii="Arial" w:cs="Arial" w:eastAsia="Arial" w:hAnsi="Arial"/>
          <w:b/>
          <w:bCs/>
          <w:color w:val="8C4520"/>
          <w:sz w:val="56"/>
          <w:szCs w:val="56"/>
        </w:rPr>
        <w:t xml:space="preserve">On-Set Lingo</w:t>
      </w:r>
    </w:p>
    <w:p>
      <w:pPr>
        <w:spacing w:after="360"/>
        <w:jc w:val="center"/>
      </w:pPr>
      <w:r>
        <w:rPr>
          <w:rFonts w:ascii="Arial" w:cs="Arial" w:eastAsia="Arial" w:hAnsi="Arial"/>
          <w:i/>
          <w:iCs/>
          <w:color w:val="2B2B2B"/>
          <w:sz w:val="30"/>
          <w:szCs w:val="30"/>
        </w:rPr>
        <w:t xml:space="preserve">The 2026 Field Guide</w:t>
      </w:r>
    </w:p>
    <w:p>
      <w:pPr>
        <w:pBdr>
          <w:top w:val="single" w:color="C2622D" w:sz="4" w:space="12"/>
        </w:pBdr>
        <w:spacing w:after="100"/>
        <w:jc w:val="center"/>
      </w:pPr>
      <w:r>
        <w:rPr>
          <w:rFonts w:ascii="Arial" w:cs="Arial" w:eastAsia="Arial" w:hAnsi="Arial"/>
          <w:color w:val="2B2B2B"/>
          <w:sz w:val="24"/>
          <w:szCs w:val="24"/>
        </w:rPr>
        <w:t xml:space="preserve">Walk onto any set and actually know what people are saying.</w:t>
      </w:r>
    </w:p>
    <w:p>
      <w:pPr>
        <w:spacing w:after="500"/>
        <w:jc w:val="center"/>
      </w:pPr>
      <w:r>
        <w:rPr>
          <w:rFonts w:ascii="Arial" w:cs="Arial" w:eastAsia="Arial" w:hAnsi="Arial"/>
          <w:color w:val="6B6B6B"/>
          <w:sz w:val="20"/>
          <w:szCs w:val="20"/>
        </w:rPr>
        <w:t xml:space="preserve">punkinstudios.com</w:t>
      </w:r>
    </w:p>
    <w:p>
      <w:pPr>
        <w:spacing w:after="0"/>
        <w:jc w:val="center"/>
      </w:pPr>
      <w:r>
        <w:rPr>
          <w:rFonts w:ascii="Arial" w:cs="Arial" w:eastAsia="Arial" w:hAnsi="Arial"/>
          <w:i/>
          <w:iCs/>
          <w:color w:val="2B2B2B"/>
          <w:sz w:val="23"/>
          <w:szCs w:val="23"/>
        </w:rPr>
        <w:t xml:space="preserve">Set terminology is one of the fastest ways to look like you belong, or to look completely lost. This guide covers the real, working vocabulary used on professional sets right now, organized by department, so you can walk in already speaking the language.</w:t>
      </w:r>
    </w:p>
    <w:p>
      <w:pPr>
        <w:keepNext/>
        <w:pageBreakBefore/>
        <w:pBdr>
          <w:top w:val="single" w:color="C2622D" w:sz="2" w:space="8"/>
          <w:bottom w:val="single" w:color="C2622D" w:sz="2" w:space="8"/>
        </w:pBdr>
        <w:shd w:fill="C2622D" w:val="clear"/>
        <w:spacing w:after="220" w:before="0" w:line="300"/>
        <w:ind w:left="180" w:right="180"/>
      </w:pPr>
      <w:r>
        <w:rPr>
          <w:rFonts w:ascii="Arial" w:cs="Arial" w:eastAsia="Arial" w:hAnsi="Arial"/>
          <w:b/>
          <w:bCs/>
          <w:color w:val="FFFFFF"/>
          <w:sz w:val="30"/>
          <w:szCs w:val="30"/>
        </w:rPr>
        <w:t xml:space="preserve">The Absolute Basics</w:t>
      </w:r>
      <w:r>
        <w:rPr>
          <w:rFonts w:ascii="Arial" w:cs="Arial" w:eastAsia="Arial" w:hAnsi="Arial"/>
          <w:i/>
          <w:iCs/>
          <w:color w:val="FCE3D3"/>
          <w:sz w:val="22"/>
          <w:szCs w:val="22"/>
        </w:rPr>
        <w:t xml:space="preserve">   Day-one words</w:t>
      </w:r>
    </w:p>
    <w:p>
      <w:pPr>
        <w:spacing w:after="160" w:line="280"/>
      </w:pPr>
      <w:r>
        <w:rPr>
          <w:rFonts w:ascii="Arial" w:cs="Arial" w:eastAsia="Arial" w:hAnsi="Arial"/>
          <w:b/>
          <w:bCs/>
          <w:color w:val="8C4520"/>
          <w:sz w:val="24"/>
          <w:szCs w:val="24"/>
        </w:rPr>
        <w:t xml:space="preserve">Set  </w:t>
      </w:r>
      <w:r>
        <w:rPr>
          <w:rFonts w:ascii="Arial" w:cs="Arial" w:eastAsia="Arial" w:hAnsi="Arial"/>
          <w:color w:val="2B2B2B"/>
          <w:sz w:val="24"/>
          <w:szCs w:val="24"/>
        </w:rPr>
        <w:t xml:space="preserve">Wherever filming is currently happening. Not the whole location, the actual active filming area.</w:t>
      </w:r>
    </w:p>
    <w:p>
      <w:pPr>
        <w:spacing w:after="160" w:line="280"/>
      </w:pPr>
      <w:r>
        <w:rPr>
          <w:rFonts w:ascii="Arial" w:cs="Arial" w:eastAsia="Arial" w:hAnsi="Arial"/>
          <w:b/>
          <w:bCs/>
          <w:color w:val="8C4520"/>
          <w:sz w:val="24"/>
          <w:szCs w:val="24"/>
        </w:rPr>
        <w:t xml:space="preserve">Wrap  </w:t>
      </w:r>
      <w:r>
        <w:rPr>
          <w:rFonts w:ascii="Arial" w:cs="Arial" w:eastAsia="Arial" w:hAnsi="Arial"/>
          <w:color w:val="2B2B2B"/>
          <w:sz w:val="24"/>
          <w:szCs w:val="24"/>
        </w:rPr>
        <w:t xml:space="preserve">Done. Either for the day ("that’s a wrap for today") or the whole shoot ("picture’s wrapped").</w:t>
      </w:r>
    </w:p>
    <w:p>
      <w:pPr>
        <w:spacing w:after="160" w:line="280"/>
      </w:pPr>
      <w:r>
        <w:rPr>
          <w:rFonts w:ascii="Arial" w:cs="Arial" w:eastAsia="Arial" w:hAnsi="Arial"/>
          <w:b/>
          <w:bCs/>
          <w:color w:val="8C4520"/>
          <w:sz w:val="24"/>
          <w:szCs w:val="24"/>
        </w:rPr>
        <w:t xml:space="preserve">Picture’s up  </w:t>
      </w:r>
      <w:r>
        <w:rPr>
          <w:rFonts w:ascii="Arial" w:cs="Arial" w:eastAsia="Arial" w:hAnsi="Arial"/>
          <w:color w:val="2B2B2B"/>
          <w:sz w:val="24"/>
          <w:szCs w:val="24"/>
        </w:rPr>
        <w:t xml:space="preserve">The camera is about to roll. Everyone gets quiet and ready.</w:t>
      </w:r>
    </w:p>
    <w:p>
      <w:pPr>
        <w:spacing w:after="160" w:line="280"/>
      </w:pPr>
      <w:r>
        <w:rPr>
          <w:rFonts w:ascii="Arial" w:cs="Arial" w:eastAsia="Arial" w:hAnsi="Arial"/>
          <w:b/>
          <w:bCs/>
          <w:color w:val="8C4520"/>
          <w:sz w:val="24"/>
          <w:szCs w:val="24"/>
        </w:rPr>
        <w:t xml:space="preserve">Rolling / Speed  </w:t>
      </w:r>
      <w:r>
        <w:rPr>
          <w:rFonts w:ascii="Arial" w:cs="Arial" w:eastAsia="Arial" w:hAnsi="Arial"/>
          <w:color w:val="2B2B2B"/>
          <w:sz w:val="24"/>
          <w:szCs w:val="24"/>
        </w:rPr>
        <w:t xml:space="preserve">The camera and sound are recording. "Rolling" comes from camera, "speed" means sound has confirmed it’s recording too.</w:t>
      </w:r>
    </w:p>
    <w:p>
      <w:pPr>
        <w:spacing w:after="160" w:line="280"/>
      </w:pPr>
      <w:r>
        <w:rPr>
          <w:rFonts w:ascii="Arial" w:cs="Arial" w:eastAsia="Arial" w:hAnsi="Arial"/>
          <w:b/>
          <w:bCs/>
          <w:color w:val="8C4520"/>
          <w:sz w:val="24"/>
          <w:szCs w:val="24"/>
        </w:rPr>
        <w:t xml:space="preserve">Action  </w:t>
      </w:r>
      <w:r>
        <w:rPr>
          <w:rFonts w:ascii="Arial" w:cs="Arial" w:eastAsia="Arial" w:hAnsi="Arial"/>
          <w:color w:val="2B2B2B"/>
          <w:sz w:val="24"/>
          <w:szCs w:val="24"/>
        </w:rPr>
        <w:t xml:space="preserve">The director’s cue for performers to begin. Only the director says this, never anyone else.</w:t>
      </w:r>
    </w:p>
    <w:p>
      <w:pPr>
        <w:spacing w:after="160" w:line="280"/>
      </w:pPr>
      <w:r>
        <w:rPr>
          <w:rFonts w:ascii="Arial" w:cs="Arial" w:eastAsia="Arial" w:hAnsi="Arial"/>
          <w:b/>
          <w:bCs/>
          <w:color w:val="8C4520"/>
          <w:sz w:val="24"/>
          <w:szCs w:val="24"/>
        </w:rPr>
        <w:t xml:space="preserve">Cut  </w:t>
      </w:r>
      <w:r>
        <w:rPr>
          <w:rFonts w:ascii="Arial" w:cs="Arial" w:eastAsia="Arial" w:hAnsi="Arial"/>
          <w:color w:val="2B2B2B"/>
          <w:sz w:val="24"/>
          <w:szCs w:val="24"/>
        </w:rPr>
        <w:t xml:space="preserve">The director’s cue to stop. Also only the director’s call.</w:t>
      </w:r>
    </w:p>
    <w:p>
      <w:pPr>
        <w:spacing w:after="160" w:line="280"/>
      </w:pPr>
      <w:r>
        <w:rPr>
          <w:rFonts w:ascii="Arial" w:cs="Arial" w:eastAsia="Arial" w:hAnsi="Arial"/>
          <w:b/>
          <w:bCs/>
          <w:color w:val="8C4520"/>
          <w:sz w:val="24"/>
          <w:szCs w:val="24"/>
        </w:rPr>
        <w:t xml:space="preserve">Moving on  </w:t>
      </w:r>
      <w:r>
        <w:rPr>
          <w:rFonts w:ascii="Arial" w:cs="Arial" w:eastAsia="Arial" w:hAnsi="Arial"/>
          <w:color w:val="2B2B2B"/>
          <w:sz w:val="24"/>
          <w:szCs w:val="24"/>
        </w:rPr>
        <w:t xml:space="preserve">That setup is finished, the crew is relocating to the next shot.</w:t>
      </w:r>
    </w:p>
    <w:p>
      <w:pPr>
        <w:spacing w:after="160" w:line="280"/>
      </w:pPr>
      <w:r>
        <w:rPr>
          <w:rFonts w:ascii="Arial" w:cs="Arial" w:eastAsia="Arial" w:hAnsi="Arial"/>
          <w:b/>
          <w:bCs/>
          <w:color w:val="8C4520"/>
          <w:sz w:val="24"/>
          <w:szCs w:val="24"/>
        </w:rPr>
        <w:t xml:space="preserve">Background / BG  </w:t>
      </w:r>
      <w:r>
        <w:rPr>
          <w:rFonts w:ascii="Arial" w:cs="Arial" w:eastAsia="Arial" w:hAnsi="Arial"/>
          <w:color w:val="2B2B2B"/>
          <w:sz w:val="24"/>
          <w:szCs w:val="24"/>
        </w:rPr>
        <w:t xml:space="preserve">Background actors (extras) and the action happening behind the main performers.</w:t>
      </w:r>
    </w:p>
    <w:p>
      <w:pPr>
        <w:spacing w:after="160" w:line="280"/>
      </w:pPr>
      <w:r>
        <w:rPr>
          <w:rFonts w:ascii="Arial" w:cs="Arial" w:eastAsia="Arial" w:hAnsi="Arial"/>
          <w:b/>
          <w:bCs/>
          <w:color w:val="8C4520"/>
          <w:sz w:val="24"/>
          <w:szCs w:val="24"/>
        </w:rPr>
        <w:t xml:space="preserve">Principal  </w:t>
      </w:r>
      <w:r>
        <w:rPr>
          <w:rFonts w:ascii="Arial" w:cs="Arial" w:eastAsia="Arial" w:hAnsi="Arial"/>
          <w:color w:val="2B2B2B"/>
          <w:sz w:val="24"/>
          <w:szCs w:val="24"/>
        </w:rPr>
        <w:t xml:space="preserve">The actors with actual lines and named roles, as opposed to background.</w:t>
      </w:r>
    </w:p>
    <w:p>
      <w:pPr>
        <w:spacing w:after="160" w:line="280"/>
      </w:pPr>
      <w:r>
        <w:rPr>
          <w:rFonts w:ascii="Arial" w:cs="Arial" w:eastAsia="Arial" w:hAnsi="Arial"/>
          <w:b/>
          <w:bCs/>
          <w:color w:val="8C4520"/>
          <w:sz w:val="24"/>
          <w:szCs w:val="24"/>
        </w:rPr>
        <w:t xml:space="preserve">Call time  </w:t>
      </w:r>
      <w:r>
        <w:rPr>
          <w:rFonts w:ascii="Arial" w:cs="Arial" w:eastAsia="Arial" w:hAnsi="Arial"/>
          <w:color w:val="2B2B2B"/>
          <w:sz w:val="24"/>
          <w:szCs w:val="24"/>
        </w:rPr>
        <w:t xml:space="preserve">The time you’re scheduled to arrive on set, ready to work.</w:t>
      </w:r>
    </w:p>
    <w:p>
      <w:pPr>
        <w:spacing w:after="160" w:line="280"/>
      </w:pPr>
      <w:r>
        <w:rPr>
          <w:rFonts w:ascii="Arial" w:cs="Arial" w:eastAsia="Arial" w:hAnsi="Arial"/>
          <w:b/>
          <w:bCs/>
          <w:color w:val="8C4520"/>
          <w:sz w:val="24"/>
          <w:szCs w:val="24"/>
        </w:rPr>
        <w:t xml:space="preserve">Martini shot  </w:t>
      </w:r>
      <w:r>
        <w:rPr>
          <w:rFonts w:ascii="Arial" w:cs="Arial" w:eastAsia="Arial" w:hAnsi="Arial"/>
          <w:color w:val="2B2B2B"/>
          <w:sz w:val="24"/>
          <w:szCs w:val="24"/>
        </w:rPr>
        <w:t xml:space="preserve">The last shot of the day. Named because the next one is "in a glass."</w:t>
      </w:r>
    </w:p>
    <w:p>
      <w:pPr>
        <w:spacing w:after="160" w:line="280"/>
      </w:pPr>
      <w:r>
        <w:rPr>
          <w:rFonts w:ascii="Arial" w:cs="Arial" w:eastAsia="Arial" w:hAnsi="Arial"/>
          <w:b/>
          <w:bCs/>
          <w:color w:val="8C4520"/>
          <w:sz w:val="24"/>
          <w:szCs w:val="24"/>
        </w:rPr>
        <w:t xml:space="preserve">Abby Singer  </w:t>
      </w:r>
      <w:r>
        <w:rPr>
          <w:rFonts w:ascii="Arial" w:cs="Arial" w:eastAsia="Arial" w:hAnsi="Arial"/>
          <w:color w:val="2B2B2B"/>
          <w:sz w:val="24"/>
          <w:szCs w:val="24"/>
        </w:rPr>
        <w:t xml:space="preserve">The second-to-last shot of the day. Named after a famous old-school AD.</w:t>
      </w:r>
    </w:p>
    <w:p>
      <w:pPr>
        <w:spacing w:after="160" w:line="280"/>
      </w:pPr>
      <w:r>
        <w:rPr>
          <w:rFonts w:ascii="Arial" w:cs="Arial" w:eastAsia="Arial" w:hAnsi="Arial"/>
          <w:b/>
          <w:bCs/>
          <w:color w:val="8C4520"/>
          <w:sz w:val="24"/>
          <w:szCs w:val="24"/>
        </w:rPr>
        <w:t xml:space="preserve">Base camp  </w:t>
      </w:r>
      <w:r>
        <w:rPr>
          <w:rFonts w:ascii="Arial" w:cs="Arial" w:eastAsia="Arial" w:hAnsi="Arial"/>
          <w:color w:val="2B2B2B"/>
          <w:sz w:val="24"/>
          <w:szCs w:val="24"/>
        </w:rPr>
        <w:t xml:space="preserve">Where trailers, crafty, and production offices are set up, usually away from the actual filming location.</w:t>
      </w:r>
    </w:p>
    <w:p>
      <w:pPr>
        <w:spacing w:after="160" w:line="280"/>
      </w:pPr>
      <w:r>
        <w:rPr>
          <w:rFonts w:ascii="Arial" w:cs="Arial" w:eastAsia="Arial" w:hAnsi="Arial"/>
          <w:b/>
          <w:bCs/>
          <w:color w:val="8C4520"/>
          <w:sz w:val="24"/>
          <w:szCs w:val="24"/>
        </w:rPr>
        <w:t xml:space="preserve">Holding  </w:t>
      </w:r>
      <w:r>
        <w:rPr>
          <w:rFonts w:ascii="Arial" w:cs="Arial" w:eastAsia="Arial" w:hAnsi="Arial"/>
          <w:color w:val="2B2B2B"/>
          <w:sz w:val="24"/>
          <w:szCs w:val="24"/>
        </w:rPr>
        <w:t xml:space="preserve">A waiting area for background actors or talent who aren’t needed on set yet.</w:t>
      </w:r>
    </w:p>
    <w:p>
      <w:pPr>
        <w:keepNext/>
        <w:pageBreakBefore/>
        <w:pBdr>
          <w:top w:val="single" w:color="C2622D" w:sz="2" w:space="8"/>
          <w:bottom w:val="single" w:color="C2622D" w:sz="2" w:space="8"/>
        </w:pBdr>
        <w:shd w:fill="C2622D" w:val="clear"/>
        <w:spacing w:after="220" w:before="0" w:line="300"/>
        <w:ind w:left="180" w:right="180"/>
      </w:pPr>
      <w:r>
        <w:rPr>
          <w:rFonts w:ascii="Arial" w:cs="Arial" w:eastAsia="Arial" w:hAnsi="Arial"/>
          <w:b/>
          <w:bCs/>
          <w:color w:val="FFFFFF"/>
          <w:sz w:val="30"/>
          <w:szCs w:val="30"/>
        </w:rPr>
        <w:t xml:space="preserve">Call Sheet &amp; Schedule</w:t>
      </w:r>
      <w:r>
        <w:rPr>
          <w:rFonts w:ascii="Arial" w:cs="Arial" w:eastAsia="Arial" w:hAnsi="Arial"/>
          <w:i/>
          <w:iCs/>
          <w:color w:val="FCE3D3"/>
          <w:sz w:val="22"/>
          <w:szCs w:val="22"/>
        </w:rPr>
        <w:t xml:space="preserve">   How the day gets planned</w:t>
      </w:r>
    </w:p>
    <w:p>
      <w:pPr>
        <w:spacing w:after="160" w:line="280"/>
      </w:pPr>
      <w:r>
        <w:rPr>
          <w:rFonts w:ascii="Arial" w:cs="Arial" w:eastAsia="Arial" w:hAnsi="Arial"/>
          <w:b/>
          <w:bCs/>
          <w:color w:val="8C4520"/>
          <w:sz w:val="24"/>
          <w:szCs w:val="24"/>
        </w:rPr>
        <w:t xml:space="preserve">Call sheet  </w:t>
      </w:r>
      <w:r>
        <w:rPr>
          <w:rFonts w:ascii="Arial" w:cs="Arial" w:eastAsia="Arial" w:hAnsi="Arial"/>
          <w:color w:val="2B2B2B"/>
          <w:sz w:val="24"/>
          <w:szCs w:val="24"/>
        </w:rPr>
        <w:t xml:space="preserve">The daily schedule. Lists call times, scenes, locations, cast, and crew for that day. Read it every day.</w:t>
      </w:r>
    </w:p>
    <w:p>
      <w:pPr>
        <w:spacing w:after="160" w:line="280"/>
      </w:pPr>
      <w:r>
        <w:rPr>
          <w:rFonts w:ascii="Arial" w:cs="Arial" w:eastAsia="Arial" w:hAnsi="Arial"/>
          <w:b/>
          <w:bCs/>
          <w:color w:val="8C4520"/>
          <w:sz w:val="24"/>
          <w:szCs w:val="24"/>
        </w:rPr>
        <w:t xml:space="preserve">1st AD  </w:t>
      </w:r>
      <w:r>
        <w:rPr>
          <w:rFonts w:ascii="Arial" w:cs="Arial" w:eastAsia="Arial" w:hAnsi="Arial"/>
          <w:color w:val="2B2B2B"/>
          <w:sz w:val="24"/>
          <w:szCs w:val="24"/>
        </w:rPr>
        <w:t xml:space="preserve">First Assistant Director. Runs the set day-to-day, keeps the schedule moving, and is usually the loudest calm voice in the room.</w:t>
      </w:r>
    </w:p>
    <w:p>
      <w:pPr>
        <w:spacing w:after="160" w:line="280"/>
      </w:pPr>
      <w:r>
        <w:rPr>
          <w:rFonts w:ascii="Arial" w:cs="Arial" w:eastAsia="Arial" w:hAnsi="Arial"/>
          <w:b/>
          <w:bCs/>
          <w:color w:val="8C4520"/>
          <w:sz w:val="24"/>
          <w:szCs w:val="24"/>
        </w:rPr>
        <w:t xml:space="preserve">2nd AD  </w:t>
      </w:r>
      <w:r>
        <w:rPr>
          <w:rFonts w:ascii="Arial" w:cs="Arial" w:eastAsia="Arial" w:hAnsi="Arial"/>
          <w:color w:val="2B2B2B"/>
          <w:sz w:val="24"/>
          <w:szCs w:val="24"/>
        </w:rPr>
        <w:t xml:space="preserve">Manages background, paperwork, and the next day’s call sheet. Often the bridge between set and production office.</w:t>
      </w:r>
    </w:p>
    <w:p>
      <w:pPr>
        <w:spacing w:after="160" w:line="280"/>
      </w:pPr>
      <w:r>
        <w:rPr>
          <w:rFonts w:ascii="Arial" w:cs="Arial" w:eastAsia="Arial" w:hAnsi="Arial"/>
          <w:b/>
          <w:bCs/>
          <w:color w:val="8C4520"/>
          <w:sz w:val="24"/>
          <w:szCs w:val="24"/>
        </w:rPr>
        <w:t xml:space="preserve">Sides  </w:t>
      </w:r>
      <w:r>
        <w:rPr>
          <w:rFonts w:ascii="Arial" w:cs="Arial" w:eastAsia="Arial" w:hAnsi="Arial"/>
          <w:color w:val="2B2B2B"/>
          <w:sz w:val="24"/>
          <w:szCs w:val="24"/>
        </w:rPr>
        <w:t xml:space="preserve">A mini, pocket-sized version of the script pages being shot that day.</w:t>
      </w:r>
    </w:p>
    <w:p>
      <w:pPr>
        <w:spacing w:after="160" w:line="280"/>
      </w:pPr>
      <w:r>
        <w:rPr>
          <w:rFonts w:ascii="Arial" w:cs="Arial" w:eastAsia="Arial" w:hAnsi="Arial"/>
          <w:b/>
          <w:bCs/>
          <w:color w:val="8C4520"/>
          <w:sz w:val="24"/>
          <w:szCs w:val="24"/>
        </w:rPr>
        <w:t xml:space="preserve">Day Out of Days (DOOD)  </w:t>
      </w:r>
      <w:r>
        <w:rPr>
          <w:rFonts w:ascii="Arial" w:cs="Arial" w:eastAsia="Arial" w:hAnsi="Arial"/>
          <w:color w:val="2B2B2B"/>
          <w:sz w:val="24"/>
          <w:szCs w:val="24"/>
        </w:rPr>
        <w:t xml:space="preserve">A chart showing which actors work on which days of the whole shoot.</w:t>
      </w:r>
    </w:p>
    <w:p>
      <w:pPr>
        <w:spacing w:after="160" w:line="280"/>
      </w:pPr>
      <w:r>
        <w:rPr>
          <w:rFonts w:ascii="Arial" w:cs="Arial" w:eastAsia="Arial" w:hAnsi="Arial"/>
          <w:b/>
          <w:bCs/>
          <w:color w:val="8C4520"/>
          <w:sz w:val="24"/>
          <w:szCs w:val="24"/>
        </w:rPr>
        <w:t xml:space="preserve">Company move  </w:t>
      </w:r>
      <w:r>
        <w:rPr>
          <w:rFonts w:ascii="Arial" w:cs="Arial" w:eastAsia="Arial" w:hAnsi="Arial"/>
          <w:color w:val="2B2B2B"/>
          <w:sz w:val="24"/>
          <w:szCs w:val="24"/>
        </w:rPr>
        <w:t xml:space="preserve">Relocating the entire production to a new location mid-day.</w:t>
      </w:r>
    </w:p>
    <w:p>
      <w:pPr>
        <w:spacing w:after="160" w:line="280"/>
      </w:pPr>
      <w:r>
        <w:rPr>
          <w:rFonts w:ascii="Arial" w:cs="Arial" w:eastAsia="Arial" w:hAnsi="Arial"/>
          <w:b/>
          <w:bCs/>
          <w:color w:val="8C4520"/>
          <w:sz w:val="24"/>
          <w:szCs w:val="24"/>
        </w:rPr>
        <w:t xml:space="preserve">INT / EXT  </w:t>
      </w:r>
      <w:r>
        <w:rPr>
          <w:rFonts w:ascii="Arial" w:cs="Arial" w:eastAsia="Arial" w:hAnsi="Arial"/>
          <w:color w:val="2B2B2B"/>
          <w:sz w:val="24"/>
          <w:szCs w:val="24"/>
        </w:rPr>
        <w:t xml:space="preserve">Interior or exterior, shorthand used on every script page and call sheet.</w:t>
      </w:r>
    </w:p>
    <w:p>
      <w:pPr>
        <w:spacing w:after="160" w:line="280"/>
      </w:pPr>
      <w:r>
        <w:rPr>
          <w:rFonts w:ascii="Arial" w:cs="Arial" w:eastAsia="Arial" w:hAnsi="Arial"/>
          <w:b/>
          <w:bCs/>
          <w:color w:val="8C4520"/>
          <w:sz w:val="24"/>
          <w:szCs w:val="24"/>
        </w:rPr>
        <w:t xml:space="preserve">Lock it up / Locking up  </w:t>
      </w:r>
      <w:r>
        <w:rPr>
          <w:rFonts w:ascii="Arial" w:cs="Arial" w:eastAsia="Arial" w:hAnsi="Arial"/>
          <w:color w:val="2B2B2B"/>
          <w:sz w:val="24"/>
          <w:szCs w:val="24"/>
        </w:rPr>
        <w:t xml:space="preserve">Holding all background movement and noise because the camera is rolling.</w:t>
      </w:r>
    </w:p>
    <w:p>
      <w:pPr>
        <w:spacing w:after="160" w:line="280"/>
      </w:pPr>
      <w:r>
        <w:rPr>
          <w:rFonts w:ascii="Arial" w:cs="Arial" w:eastAsia="Arial" w:hAnsi="Arial"/>
          <w:b/>
          <w:bCs/>
          <w:color w:val="8C4520"/>
          <w:sz w:val="24"/>
          <w:szCs w:val="24"/>
        </w:rPr>
        <w:t xml:space="preserve">10-1  </w:t>
      </w:r>
      <w:r>
        <w:rPr>
          <w:rFonts w:ascii="Arial" w:cs="Arial" w:eastAsia="Arial" w:hAnsi="Arial"/>
          <w:color w:val="2B2B2B"/>
          <w:sz w:val="24"/>
          <w:szCs w:val="24"/>
        </w:rPr>
        <w:t xml:space="preserve">Radio shorthand for "I need a restroom break." Learn your show’s radio codes on day one.</w:t>
      </w:r>
    </w:p>
    <w:p>
      <w:pPr>
        <w:keepNext/>
        <w:pageBreakBefore/>
        <w:pBdr>
          <w:top w:val="single" w:color="C2622D" w:sz="2" w:space="8"/>
          <w:bottom w:val="single" w:color="C2622D" w:sz="2" w:space="8"/>
        </w:pBdr>
        <w:shd w:fill="C2622D" w:val="clear"/>
        <w:spacing w:after="220" w:before="0" w:line="300"/>
        <w:ind w:left="180" w:right="180"/>
      </w:pPr>
      <w:r>
        <w:rPr>
          <w:rFonts w:ascii="Arial" w:cs="Arial" w:eastAsia="Arial" w:hAnsi="Arial"/>
          <w:b/>
          <w:bCs/>
          <w:color w:val="FFFFFF"/>
          <w:sz w:val="30"/>
          <w:szCs w:val="30"/>
        </w:rPr>
        <w:t xml:space="preserve">Camera Department</w:t>
      </w:r>
    </w:p>
    <w:p>
      <w:pPr>
        <w:spacing w:after="160" w:line="280"/>
      </w:pPr>
      <w:r>
        <w:rPr>
          <w:rFonts w:ascii="Arial" w:cs="Arial" w:eastAsia="Arial" w:hAnsi="Arial"/>
          <w:b/>
          <w:bCs/>
          <w:color w:val="8C4520"/>
          <w:sz w:val="24"/>
          <w:szCs w:val="24"/>
        </w:rPr>
        <w:t xml:space="preserve">DP / Cinematographer  </w:t>
      </w:r>
      <w:r>
        <w:rPr>
          <w:rFonts w:ascii="Arial" w:cs="Arial" w:eastAsia="Arial" w:hAnsi="Arial"/>
          <w:color w:val="2B2B2B"/>
          <w:sz w:val="24"/>
          <w:szCs w:val="24"/>
        </w:rPr>
        <w:t xml:space="preserve">Director of Photography. Responsible for how the film looks, in partnership with the director.</w:t>
      </w:r>
    </w:p>
    <w:p>
      <w:pPr>
        <w:spacing w:after="160" w:line="280"/>
      </w:pPr>
      <w:r>
        <w:rPr>
          <w:rFonts w:ascii="Arial" w:cs="Arial" w:eastAsia="Arial" w:hAnsi="Arial"/>
          <w:b/>
          <w:bCs/>
          <w:color w:val="8C4520"/>
          <w:sz w:val="24"/>
          <w:szCs w:val="24"/>
        </w:rPr>
        <w:t xml:space="preserve">1st AC  </w:t>
      </w:r>
      <w:r>
        <w:rPr>
          <w:rFonts w:ascii="Arial" w:cs="Arial" w:eastAsia="Arial" w:hAnsi="Arial"/>
          <w:color w:val="2B2B2B"/>
          <w:sz w:val="24"/>
          <w:szCs w:val="24"/>
        </w:rPr>
        <w:t xml:space="preserve">First Assistant Camera, also called the focus puller. Keeps the shot in focus during the take.</w:t>
      </w:r>
    </w:p>
    <w:p>
      <w:pPr>
        <w:spacing w:after="160" w:line="280"/>
      </w:pPr>
      <w:r>
        <w:rPr>
          <w:rFonts w:ascii="Arial" w:cs="Arial" w:eastAsia="Arial" w:hAnsi="Arial"/>
          <w:b/>
          <w:bCs/>
          <w:color w:val="8C4520"/>
          <w:sz w:val="24"/>
          <w:szCs w:val="24"/>
        </w:rPr>
        <w:t xml:space="preserve">2nd AC  </w:t>
      </w:r>
      <w:r>
        <w:rPr>
          <w:rFonts w:ascii="Arial" w:cs="Arial" w:eastAsia="Arial" w:hAnsi="Arial"/>
          <w:color w:val="2B2B2B"/>
          <w:sz w:val="24"/>
          <w:szCs w:val="24"/>
        </w:rPr>
        <w:t xml:space="preserve">Second Assistant Camera, also called the clapper/loader. Operates the slate and handles camera reports.</w:t>
      </w:r>
    </w:p>
    <w:p>
      <w:pPr>
        <w:spacing w:after="160" w:line="280"/>
      </w:pPr>
      <w:r>
        <w:rPr>
          <w:rFonts w:ascii="Arial" w:cs="Arial" w:eastAsia="Arial" w:hAnsi="Arial"/>
          <w:b/>
          <w:bCs/>
          <w:color w:val="8C4520"/>
          <w:sz w:val="24"/>
          <w:szCs w:val="24"/>
        </w:rPr>
        <w:t xml:space="preserve">Slate  </w:t>
      </w:r>
      <w:r>
        <w:rPr>
          <w:rFonts w:ascii="Arial" w:cs="Arial" w:eastAsia="Arial" w:hAnsi="Arial"/>
          <w:color w:val="2B2B2B"/>
          <w:sz w:val="24"/>
          <w:szCs w:val="24"/>
        </w:rPr>
        <w:t xml:space="preserve">The clapperboard marking scene, take, and roll info, used to sync picture and sound.</w:t>
      </w:r>
    </w:p>
    <w:p>
      <w:pPr>
        <w:spacing w:after="160" w:line="280"/>
      </w:pPr>
      <w:r>
        <w:rPr>
          <w:rFonts w:ascii="Arial" w:cs="Arial" w:eastAsia="Arial" w:hAnsi="Arial"/>
          <w:b/>
          <w:bCs/>
          <w:color w:val="8C4520"/>
          <w:sz w:val="24"/>
          <w:szCs w:val="24"/>
        </w:rPr>
        <w:t xml:space="preserve">Checking the gate  </w:t>
      </w:r>
      <w:r>
        <w:rPr>
          <w:rFonts w:ascii="Arial" w:cs="Arial" w:eastAsia="Arial" w:hAnsi="Arial"/>
          <w:color w:val="2B2B2B"/>
          <w:sz w:val="24"/>
          <w:szCs w:val="24"/>
        </w:rPr>
        <w:t xml:space="preserve">Confirming there’s no hair or debris in the camera that would ruin the shot. A holdover term from film cameras, still used today.</w:t>
      </w:r>
    </w:p>
    <w:p>
      <w:pPr>
        <w:spacing w:after="160" w:line="280"/>
      </w:pPr>
      <w:r>
        <w:rPr>
          <w:rFonts w:ascii="Arial" w:cs="Arial" w:eastAsia="Arial" w:hAnsi="Arial"/>
          <w:b/>
          <w:bCs/>
          <w:color w:val="8C4520"/>
          <w:sz w:val="24"/>
          <w:szCs w:val="24"/>
        </w:rPr>
        <w:t xml:space="preserve">Room tone  </w:t>
      </w:r>
      <w:r>
        <w:rPr>
          <w:rFonts w:ascii="Arial" w:cs="Arial" w:eastAsia="Arial" w:hAnsi="Arial"/>
          <w:color w:val="2B2B2B"/>
          <w:sz w:val="24"/>
          <w:szCs w:val="24"/>
        </w:rPr>
        <w:t xml:space="preserve">A clean recording of the silence in a location, used later in editing.</w:t>
      </w:r>
    </w:p>
    <w:p>
      <w:pPr>
        <w:keepNext/>
        <w:pageBreakBefore/>
        <w:pBdr>
          <w:top w:val="single" w:color="C2622D" w:sz="2" w:space="8"/>
          <w:bottom w:val="single" w:color="C2622D" w:sz="2" w:space="8"/>
        </w:pBdr>
        <w:shd w:fill="C2622D" w:val="clear"/>
        <w:spacing w:after="220" w:before="0" w:line="300"/>
        <w:ind w:left="180" w:right="180"/>
      </w:pPr>
      <w:r>
        <w:rPr>
          <w:rFonts w:ascii="Arial" w:cs="Arial" w:eastAsia="Arial" w:hAnsi="Arial"/>
          <w:b/>
          <w:bCs/>
          <w:color w:val="FFFFFF"/>
          <w:sz w:val="30"/>
          <w:szCs w:val="30"/>
        </w:rPr>
        <w:t xml:space="preserve">Grip &amp; Electric</w:t>
      </w:r>
    </w:p>
    <w:p>
      <w:pPr>
        <w:spacing w:after="160" w:line="280"/>
      </w:pPr>
      <w:r>
        <w:rPr>
          <w:rFonts w:ascii="Arial" w:cs="Arial" w:eastAsia="Arial" w:hAnsi="Arial"/>
          <w:b/>
          <w:bCs/>
          <w:color w:val="8C4520"/>
          <w:sz w:val="24"/>
          <w:szCs w:val="24"/>
        </w:rPr>
        <w:t xml:space="preserve">Gaffer  </w:t>
      </w:r>
      <w:r>
        <w:rPr>
          <w:rFonts w:ascii="Arial" w:cs="Arial" w:eastAsia="Arial" w:hAnsi="Arial"/>
          <w:color w:val="2B2B2B"/>
          <w:sz w:val="24"/>
          <w:szCs w:val="24"/>
        </w:rPr>
        <w:t xml:space="preserve">Head of the electric department. Designs and runs the lighting plan.</w:t>
      </w:r>
    </w:p>
    <w:p>
      <w:pPr>
        <w:spacing w:after="160" w:line="280"/>
      </w:pPr>
      <w:r>
        <w:rPr>
          <w:rFonts w:ascii="Arial" w:cs="Arial" w:eastAsia="Arial" w:hAnsi="Arial"/>
          <w:b/>
          <w:bCs/>
          <w:color w:val="8C4520"/>
          <w:sz w:val="24"/>
          <w:szCs w:val="24"/>
        </w:rPr>
        <w:t xml:space="preserve">Key grip  </w:t>
      </w:r>
      <w:r>
        <w:rPr>
          <w:rFonts w:ascii="Arial" w:cs="Arial" w:eastAsia="Arial" w:hAnsi="Arial"/>
          <w:color w:val="2B2B2B"/>
          <w:sz w:val="24"/>
          <w:szCs w:val="24"/>
        </w:rPr>
        <w:t xml:space="preserve">Head of the grip department. Handles rigging, camera support, and anything that holds, blocks, or moves light and camera equipment.</w:t>
      </w:r>
    </w:p>
    <w:p>
      <w:pPr>
        <w:spacing w:after="160" w:line="280"/>
      </w:pPr>
      <w:r>
        <w:rPr>
          <w:rFonts w:ascii="Arial" w:cs="Arial" w:eastAsia="Arial" w:hAnsi="Arial"/>
          <w:b/>
          <w:bCs/>
          <w:color w:val="8C4520"/>
          <w:sz w:val="24"/>
          <w:szCs w:val="24"/>
        </w:rPr>
        <w:t xml:space="preserve">Best boy  </w:t>
      </w:r>
      <w:r>
        <w:rPr>
          <w:rFonts w:ascii="Arial" w:cs="Arial" w:eastAsia="Arial" w:hAnsi="Arial"/>
          <w:color w:val="2B2B2B"/>
          <w:sz w:val="24"/>
          <w:szCs w:val="24"/>
        </w:rPr>
        <w:t xml:space="preserve">The second-in-command in either grip or electric, depending on the department.</w:t>
      </w:r>
    </w:p>
    <w:p>
      <w:pPr>
        <w:spacing w:after="160" w:line="280"/>
      </w:pPr>
      <w:r>
        <w:rPr>
          <w:rFonts w:ascii="Arial" w:cs="Arial" w:eastAsia="Arial" w:hAnsi="Arial"/>
          <w:b/>
          <w:bCs/>
          <w:color w:val="8C4520"/>
          <w:sz w:val="24"/>
          <w:szCs w:val="24"/>
        </w:rPr>
        <w:t xml:space="preserve">Swing  </w:t>
      </w:r>
      <w:r>
        <w:rPr>
          <w:rFonts w:ascii="Arial" w:cs="Arial" w:eastAsia="Arial" w:hAnsi="Arial"/>
          <w:color w:val="2B2B2B"/>
          <w:sz w:val="24"/>
          <w:szCs w:val="24"/>
        </w:rPr>
        <w:t xml:space="preserve">A grip or electric crew member who moves between departments as needed.</w:t>
      </w:r>
    </w:p>
    <w:p>
      <w:pPr>
        <w:spacing w:after="160" w:line="280"/>
      </w:pPr>
      <w:r>
        <w:rPr>
          <w:rFonts w:ascii="Arial" w:cs="Arial" w:eastAsia="Arial" w:hAnsi="Arial"/>
          <w:b/>
          <w:bCs/>
          <w:color w:val="8C4520"/>
          <w:sz w:val="24"/>
          <w:szCs w:val="24"/>
        </w:rPr>
        <w:t xml:space="preserve">C-stand  </w:t>
      </w:r>
      <w:r>
        <w:rPr>
          <w:rFonts w:ascii="Arial" w:cs="Arial" w:eastAsia="Arial" w:hAnsi="Arial"/>
          <w:color w:val="2B2B2B"/>
          <w:sz w:val="24"/>
          <w:szCs w:val="24"/>
        </w:rPr>
        <w:t xml:space="preserve">A versatile metal stand used to hold lights, flags, or just about anything on set.</w:t>
      </w:r>
    </w:p>
    <w:p>
      <w:pPr>
        <w:spacing w:after="160" w:line="280"/>
      </w:pPr>
      <w:r>
        <w:rPr>
          <w:rFonts w:ascii="Arial" w:cs="Arial" w:eastAsia="Arial" w:hAnsi="Arial"/>
          <w:b/>
          <w:bCs/>
          <w:color w:val="8C4520"/>
          <w:sz w:val="24"/>
          <w:szCs w:val="24"/>
        </w:rPr>
        <w:t xml:space="preserve">Apple box  </w:t>
      </w:r>
      <w:r>
        <w:rPr>
          <w:rFonts w:ascii="Arial" w:cs="Arial" w:eastAsia="Arial" w:hAnsi="Arial"/>
          <w:color w:val="2B2B2B"/>
          <w:sz w:val="24"/>
          <w:szCs w:val="24"/>
        </w:rPr>
        <w:t xml:space="preserve">A wooden box used for height, standing, or sitting. Comes in sizes: full apple, half apple, quarter apple, and pancake (the flattest one).</w:t>
      </w:r>
    </w:p>
    <w:p>
      <w:pPr>
        <w:spacing w:after="160" w:line="280"/>
      </w:pPr>
      <w:r>
        <w:rPr>
          <w:rFonts w:ascii="Arial" w:cs="Arial" w:eastAsia="Arial" w:hAnsi="Arial"/>
          <w:b/>
          <w:bCs/>
          <w:color w:val="8C4520"/>
          <w:sz w:val="24"/>
          <w:szCs w:val="24"/>
        </w:rPr>
        <w:t xml:space="preserve">Flag / Bounce / Gel  </w:t>
      </w:r>
      <w:r>
        <w:rPr>
          <w:rFonts w:ascii="Arial" w:cs="Arial" w:eastAsia="Arial" w:hAnsi="Arial"/>
          <w:color w:val="2B2B2B"/>
          <w:sz w:val="24"/>
          <w:szCs w:val="24"/>
        </w:rPr>
        <w:t xml:space="preserve">Tools for shaping light: a flag blocks it, a bounce reflects it, a gel colors or softens it.</w:t>
      </w:r>
    </w:p>
    <w:p>
      <w:pPr>
        <w:keepNext/>
        <w:pageBreakBefore/>
        <w:pBdr>
          <w:top w:val="single" w:color="C2622D" w:sz="2" w:space="8"/>
          <w:bottom w:val="single" w:color="C2622D" w:sz="2" w:space="8"/>
        </w:pBdr>
        <w:shd w:fill="C2622D" w:val="clear"/>
        <w:spacing w:after="220" w:before="0" w:line="300"/>
        <w:ind w:left="180" w:right="180"/>
      </w:pPr>
      <w:r>
        <w:rPr>
          <w:rFonts w:ascii="Arial" w:cs="Arial" w:eastAsia="Arial" w:hAnsi="Arial"/>
          <w:b/>
          <w:bCs/>
          <w:color w:val="FFFFFF"/>
          <w:sz w:val="30"/>
          <w:szCs w:val="30"/>
        </w:rPr>
        <w:t xml:space="preserve">Sound Department</w:t>
      </w:r>
    </w:p>
    <w:p>
      <w:pPr>
        <w:spacing w:after="160" w:line="280"/>
      </w:pPr>
      <w:r>
        <w:rPr>
          <w:rFonts w:ascii="Arial" w:cs="Arial" w:eastAsia="Arial" w:hAnsi="Arial"/>
          <w:b/>
          <w:bCs/>
          <w:color w:val="8C4520"/>
          <w:sz w:val="24"/>
          <w:szCs w:val="24"/>
        </w:rPr>
        <w:t xml:space="preserve">Sound mixer  </w:t>
      </w:r>
      <w:r>
        <w:rPr>
          <w:rFonts w:ascii="Arial" w:cs="Arial" w:eastAsia="Arial" w:hAnsi="Arial"/>
          <w:color w:val="2B2B2B"/>
          <w:sz w:val="24"/>
          <w:szCs w:val="24"/>
        </w:rPr>
        <w:t xml:space="preserve">Head of the sound department, responsible for everything you hear in the final cut.</w:t>
      </w:r>
    </w:p>
    <w:p>
      <w:pPr>
        <w:spacing w:after="160" w:line="280"/>
      </w:pPr>
      <w:r>
        <w:rPr>
          <w:rFonts w:ascii="Arial" w:cs="Arial" w:eastAsia="Arial" w:hAnsi="Arial"/>
          <w:b/>
          <w:bCs/>
          <w:color w:val="8C4520"/>
          <w:sz w:val="24"/>
          <w:szCs w:val="24"/>
        </w:rPr>
        <w:t xml:space="preserve">Boom op  </w:t>
      </w:r>
      <w:r>
        <w:rPr>
          <w:rFonts w:ascii="Arial" w:cs="Arial" w:eastAsia="Arial" w:hAnsi="Arial"/>
          <w:color w:val="2B2B2B"/>
          <w:sz w:val="24"/>
          <w:szCs w:val="24"/>
        </w:rPr>
        <w:t xml:space="preserve">Boom operator. Holds and aims the boom microphone over actors during a take, often for hours at a time.</w:t>
      </w:r>
    </w:p>
    <w:p>
      <w:pPr>
        <w:spacing w:after="160" w:line="280"/>
      </w:pPr>
      <w:r>
        <w:rPr>
          <w:rFonts w:ascii="Arial" w:cs="Arial" w:eastAsia="Arial" w:hAnsi="Arial"/>
          <w:b/>
          <w:bCs/>
          <w:color w:val="8C4520"/>
          <w:sz w:val="24"/>
          <w:szCs w:val="24"/>
        </w:rPr>
        <w:t xml:space="preserve">Lav mic  </w:t>
      </w:r>
      <w:r>
        <w:rPr>
          <w:rFonts w:ascii="Arial" w:cs="Arial" w:eastAsia="Arial" w:hAnsi="Arial"/>
          <w:color w:val="2B2B2B"/>
          <w:sz w:val="24"/>
          <w:szCs w:val="24"/>
        </w:rPr>
        <w:t xml:space="preserve">A small lavalier microphone clipped to an actor’s clothing.</w:t>
      </w:r>
    </w:p>
    <w:p>
      <w:pPr>
        <w:spacing w:after="160" w:line="280"/>
      </w:pPr>
      <w:r>
        <w:rPr>
          <w:rFonts w:ascii="Arial" w:cs="Arial" w:eastAsia="Arial" w:hAnsi="Arial"/>
          <w:b/>
          <w:bCs/>
          <w:color w:val="8C4520"/>
          <w:sz w:val="24"/>
          <w:szCs w:val="24"/>
        </w:rPr>
        <w:t xml:space="preserve">"We’re rolling sound"  </w:t>
      </w:r>
      <w:r>
        <w:rPr>
          <w:rFonts w:ascii="Arial" w:cs="Arial" w:eastAsia="Arial" w:hAnsi="Arial"/>
          <w:color w:val="2B2B2B"/>
          <w:sz w:val="24"/>
          <w:szCs w:val="24"/>
        </w:rPr>
        <w:t xml:space="preserve">Confirmation that audio recording has started, said right before the director calls action.</w:t>
      </w:r>
    </w:p>
    <w:p>
      <w:pPr>
        <w:keepNext/>
        <w:pageBreakBefore/>
        <w:pBdr>
          <w:top w:val="single" w:color="C2622D" w:sz="2" w:space="8"/>
          <w:bottom w:val="single" w:color="C2622D" w:sz="2" w:space="8"/>
        </w:pBdr>
        <w:shd w:fill="C2622D" w:val="clear"/>
        <w:spacing w:after="220" w:before="0" w:line="300"/>
        <w:ind w:left="180" w:right="180"/>
      </w:pPr>
      <w:r>
        <w:rPr>
          <w:rFonts w:ascii="Arial" w:cs="Arial" w:eastAsia="Arial" w:hAnsi="Arial"/>
          <w:b/>
          <w:bCs/>
          <w:color w:val="FFFFFF"/>
          <w:sz w:val="30"/>
          <w:szCs w:val="30"/>
        </w:rPr>
        <w:t xml:space="preserve">Art, Wardrobe &amp; HMU</w:t>
      </w:r>
    </w:p>
    <w:p>
      <w:pPr>
        <w:spacing w:after="160" w:line="280"/>
      </w:pPr>
      <w:r>
        <w:rPr>
          <w:rFonts w:ascii="Arial" w:cs="Arial" w:eastAsia="Arial" w:hAnsi="Arial"/>
          <w:b/>
          <w:bCs/>
          <w:color w:val="8C4520"/>
          <w:sz w:val="24"/>
          <w:szCs w:val="24"/>
        </w:rPr>
        <w:t xml:space="preserve">Art department  </w:t>
      </w:r>
      <w:r>
        <w:rPr>
          <w:rFonts w:ascii="Arial" w:cs="Arial" w:eastAsia="Arial" w:hAnsi="Arial"/>
          <w:color w:val="2B2B2B"/>
          <w:sz w:val="24"/>
          <w:szCs w:val="24"/>
        </w:rPr>
        <w:t xml:space="preserve">Designs and builds the visual world: sets, props, dressing, and overall look.</w:t>
      </w:r>
    </w:p>
    <w:p>
      <w:pPr>
        <w:spacing w:after="160" w:line="280"/>
      </w:pPr>
      <w:r>
        <w:rPr>
          <w:rFonts w:ascii="Arial" w:cs="Arial" w:eastAsia="Arial" w:hAnsi="Arial"/>
          <w:b/>
          <w:bCs/>
          <w:color w:val="8C4520"/>
          <w:sz w:val="24"/>
          <w:szCs w:val="24"/>
        </w:rPr>
        <w:t xml:space="preserve">Set dec  </w:t>
      </w:r>
      <w:r>
        <w:rPr>
          <w:rFonts w:ascii="Arial" w:cs="Arial" w:eastAsia="Arial" w:hAnsi="Arial"/>
          <w:color w:val="2B2B2B"/>
          <w:sz w:val="24"/>
          <w:szCs w:val="24"/>
        </w:rPr>
        <w:t xml:space="preserve">Set decoration. The furniture, props, and details that make a space feel real and lived-in.</w:t>
      </w:r>
    </w:p>
    <w:p>
      <w:pPr>
        <w:spacing w:after="160" w:line="280"/>
      </w:pPr>
      <w:r>
        <w:rPr>
          <w:rFonts w:ascii="Arial" w:cs="Arial" w:eastAsia="Arial" w:hAnsi="Arial"/>
          <w:b/>
          <w:bCs/>
          <w:color w:val="8C4520"/>
          <w:sz w:val="24"/>
          <w:szCs w:val="24"/>
        </w:rPr>
        <w:t xml:space="preserve">Continuity  </w:t>
      </w:r>
      <w:r>
        <w:rPr>
          <w:rFonts w:ascii="Arial" w:cs="Arial" w:eastAsia="Arial" w:hAnsi="Arial"/>
          <w:color w:val="2B2B2B"/>
          <w:sz w:val="24"/>
          <w:szCs w:val="24"/>
        </w:rPr>
        <w:t xml:space="preserve">Making sure everything (hair, wardrobe, props, even a half-eaten sandwich) matches exactly between takes and scenes shot out of order.</w:t>
      </w:r>
    </w:p>
    <w:p>
      <w:pPr>
        <w:spacing w:after="160" w:line="280"/>
      </w:pPr>
      <w:r>
        <w:rPr>
          <w:rFonts w:ascii="Arial" w:cs="Arial" w:eastAsia="Arial" w:hAnsi="Arial"/>
          <w:b/>
          <w:bCs/>
          <w:color w:val="8C4520"/>
          <w:sz w:val="24"/>
          <w:szCs w:val="24"/>
        </w:rPr>
        <w:t xml:space="preserve">HMU  </w:t>
      </w:r>
      <w:r>
        <w:rPr>
          <w:rFonts w:ascii="Arial" w:cs="Arial" w:eastAsia="Arial" w:hAnsi="Arial"/>
          <w:color w:val="2B2B2B"/>
          <w:sz w:val="24"/>
          <w:szCs w:val="24"/>
        </w:rPr>
        <w:t xml:space="preserve">Hair and Makeup, often said as one word.</w:t>
      </w:r>
    </w:p>
    <w:p>
      <w:pPr>
        <w:spacing w:after="160" w:line="280"/>
      </w:pPr>
      <w:r>
        <w:rPr>
          <w:rFonts w:ascii="Arial" w:cs="Arial" w:eastAsia="Arial" w:hAnsi="Arial"/>
          <w:b/>
          <w:bCs/>
          <w:color w:val="8C4520"/>
          <w:sz w:val="24"/>
          <w:szCs w:val="24"/>
        </w:rPr>
        <w:t xml:space="preserve">Wardrobe / Costume  </w:t>
      </w:r>
      <w:r>
        <w:rPr>
          <w:rFonts w:ascii="Arial" w:cs="Arial" w:eastAsia="Arial" w:hAnsi="Arial"/>
          <w:color w:val="2B2B2B"/>
          <w:sz w:val="24"/>
          <w:szCs w:val="24"/>
        </w:rPr>
        <w:t xml:space="preserve">Everything the actors wear, plus the department that manages it.</w:t>
      </w:r>
    </w:p>
    <w:p>
      <w:pPr>
        <w:keepNext/>
        <w:pageBreakBefore/>
        <w:pBdr>
          <w:top w:val="single" w:color="C2622D" w:sz="2" w:space="8"/>
          <w:bottom w:val="single" w:color="C2622D" w:sz="2" w:space="8"/>
        </w:pBdr>
        <w:shd w:fill="C2622D" w:val="clear"/>
        <w:spacing w:after="220" w:before="0" w:line="300"/>
        <w:ind w:left="180" w:right="180"/>
      </w:pPr>
      <w:r>
        <w:rPr>
          <w:rFonts w:ascii="Arial" w:cs="Arial" w:eastAsia="Arial" w:hAnsi="Arial"/>
          <w:b/>
          <w:bCs/>
          <w:color w:val="FFFFFF"/>
          <w:sz w:val="30"/>
          <w:szCs w:val="30"/>
        </w:rPr>
        <w:t xml:space="preserve">The PA Life</w:t>
      </w:r>
      <w:r>
        <w:rPr>
          <w:rFonts w:ascii="Arial" w:cs="Arial" w:eastAsia="Arial" w:hAnsi="Arial"/>
          <w:i/>
          <w:iCs/>
          <w:color w:val="FCE3D3"/>
          <w:sz w:val="22"/>
          <w:szCs w:val="22"/>
        </w:rPr>
        <w:t xml:space="preserve">   Where almost everyone starts</w:t>
      </w:r>
    </w:p>
    <w:p>
      <w:pPr>
        <w:spacing w:after="160" w:line="280"/>
      </w:pPr>
      <w:r>
        <w:rPr>
          <w:rFonts w:ascii="Arial" w:cs="Arial" w:eastAsia="Arial" w:hAnsi="Arial"/>
          <w:b/>
          <w:bCs/>
          <w:color w:val="8C4520"/>
          <w:sz w:val="24"/>
          <w:szCs w:val="24"/>
        </w:rPr>
        <w:t xml:space="preserve">PA  </w:t>
      </w:r>
      <w:r>
        <w:rPr>
          <w:rFonts w:ascii="Arial" w:cs="Arial" w:eastAsia="Arial" w:hAnsi="Arial"/>
          <w:color w:val="2B2B2B"/>
          <w:sz w:val="24"/>
          <w:szCs w:val="24"/>
        </w:rPr>
        <w:t xml:space="preserve">Production Assistant. Entry-level, does a little bit of everything, and is often the first job for people breaking into the industry.</w:t>
      </w:r>
    </w:p>
    <w:p>
      <w:pPr>
        <w:spacing w:after="160" w:line="280"/>
      </w:pPr>
      <w:r>
        <w:rPr>
          <w:rFonts w:ascii="Arial" w:cs="Arial" w:eastAsia="Arial" w:hAnsi="Arial"/>
          <w:b/>
          <w:bCs/>
          <w:color w:val="8C4520"/>
          <w:sz w:val="24"/>
          <w:szCs w:val="24"/>
        </w:rPr>
        <w:t xml:space="preserve">Set PA  </w:t>
      </w:r>
      <w:r>
        <w:rPr>
          <w:rFonts w:ascii="Arial" w:cs="Arial" w:eastAsia="Arial" w:hAnsi="Arial"/>
          <w:color w:val="2B2B2B"/>
          <w:sz w:val="24"/>
          <w:szCs w:val="24"/>
        </w:rPr>
        <w:t xml:space="preserve">Works directly on set, often running walkies and managing background or traffic.</w:t>
      </w:r>
    </w:p>
    <w:p>
      <w:pPr>
        <w:spacing w:after="160" w:line="280"/>
      </w:pPr>
      <w:r>
        <w:rPr>
          <w:rFonts w:ascii="Arial" w:cs="Arial" w:eastAsia="Arial" w:hAnsi="Arial"/>
          <w:b/>
          <w:bCs/>
          <w:color w:val="8C4520"/>
          <w:sz w:val="24"/>
          <w:szCs w:val="24"/>
        </w:rPr>
        <w:t xml:space="preserve">Office PA  </w:t>
      </w:r>
      <w:r>
        <w:rPr>
          <w:rFonts w:ascii="Arial" w:cs="Arial" w:eastAsia="Arial" w:hAnsi="Arial"/>
          <w:color w:val="2B2B2B"/>
          <w:sz w:val="24"/>
          <w:szCs w:val="24"/>
        </w:rPr>
        <w:t xml:space="preserve">Works out of the production office, handling paperwork, supply runs, and logistics.</w:t>
      </w:r>
    </w:p>
    <w:p>
      <w:pPr>
        <w:spacing w:after="160" w:line="280"/>
      </w:pPr>
      <w:r>
        <w:rPr>
          <w:rFonts w:ascii="Arial" w:cs="Arial" w:eastAsia="Arial" w:hAnsi="Arial"/>
          <w:b/>
          <w:bCs/>
          <w:color w:val="8C4520"/>
          <w:sz w:val="24"/>
          <w:szCs w:val="24"/>
        </w:rPr>
        <w:t xml:space="preserve">"PA-ing"  </w:t>
      </w:r>
      <w:r>
        <w:rPr>
          <w:rFonts w:ascii="Arial" w:cs="Arial" w:eastAsia="Arial" w:hAnsi="Arial"/>
          <w:color w:val="2B2B2B"/>
          <w:sz w:val="24"/>
          <w:szCs w:val="24"/>
        </w:rPr>
        <w:t xml:space="preserve">Used as a verb. "I’m PA-ing on this one" means working as a Production Assistant.</w:t>
      </w:r>
    </w:p>
    <w:p>
      <w:pPr>
        <w:keepNext/>
        <w:pageBreakBefore/>
        <w:pBdr>
          <w:top w:val="single" w:color="C2622D" w:sz="2" w:space="8"/>
          <w:bottom w:val="single" w:color="C2622D" w:sz="2" w:space="8"/>
        </w:pBdr>
        <w:shd w:fill="C2622D" w:val="clear"/>
        <w:spacing w:after="220" w:before="0" w:line="300"/>
        <w:ind w:left="180" w:right="180"/>
      </w:pPr>
      <w:r>
        <w:rPr>
          <w:rFonts w:ascii="Arial" w:cs="Arial" w:eastAsia="Arial" w:hAnsi="Arial"/>
          <w:b/>
          <w:bCs/>
          <w:color w:val="FFFFFF"/>
          <w:sz w:val="30"/>
          <w:szCs w:val="30"/>
        </w:rPr>
        <w:t xml:space="preserve">Safety Call-Outs</w:t>
      </w:r>
      <w:r>
        <w:rPr>
          <w:rFonts w:ascii="Arial" w:cs="Arial" w:eastAsia="Arial" w:hAnsi="Arial"/>
          <w:i/>
          <w:iCs/>
          <w:color w:val="FCE3D3"/>
          <w:sz w:val="22"/>
          <w:szCs w:val="22"/>
        </w:rPr>
        <w:t xml:space="preserve">   Learn these before day one</w:t>
      </w:r>
    </w:p>
    <w:p>
      <w:pPr>
        <w:spacing w:after="160" w:line="280"/>
      </w:pPr>
      <w:r>
        <w:rPr>
          <w:rFonts w:ascii="Arial" w:cs="Arial" w:eastAsia="Arial" w:hAnsi="Arial"/>
          <w:b/>
          <w:bCs/>
          <w:color w:val="8C4520"/>
          <w:sz w:val="24"/>
          <w:szCs w:val="24"/>
        </w:rPr>
        <w:t xml:space="preserve">"Behind!"  </w:t>
      </w:r>
      <w:r>
        <w:rPr>
          <w:rFonts w:ascii="Arial" w:cs="Arial" w:eastAsia="Arial" w:hAnsi="Arial"/>
          <w:color w:val="2B2B2B"/>
          <w:sz w:val="24"/>
          <w:szCs w:val="24"/>
        </w:rPr>
        <w:t xml:space="preserve">Said loudly when walking behind someone who can’t see you, especially someone carrying or operating equipment.</w:t>
      </w:r>
    </w:p>
    <w:p>
      <w:pPr>
        <w:spacing w:after="160" w:line="280"/>
      </w:pPr>
      <w:r>
        <w:rPr>
          <w:rFonts w:ascii="Arial" w:cs="Arial" w:eastAsia="Arial" w:hAnsi="Arial"/>
          <w:b/>
          <w:bCs/>
          <w:color w:val="8C4520"/>
          <w:sz w:val="24"/>
          <w:szCs w:val="24"/>
        </w:rPr>
        <w:t xml:space="preserve">"Hot points!"  </w:t>
      </w:r>
      <w:r>
        <w:rPr>
          <w:rFonts w:ascii="Arial" w:cs="Arial" w:eastAsia="Arial" w:hAnsi="Arial"/>
          <w:color w:val="2B2B2B"/>
          <w:sz w:val="24"/>
          <w:szCs w:val="24"/>
        </w:rPr>
        <w:t xml:space="preserve">Said when carrying something sharp, hot, or otherwise dangerous through a crowded area.</w:t>
      </w:r>
    </w:p>
    <w:p>
      <w:pPr>
        <w:spacing w:after="160" w:line="280"/>
      </w:pPr>
      <w:r>
        <w:rPr>
          <w:rFonts w:ascii="Arial" w:cs="Arial" w:eastAsia="Arial" w:hAnsi="Arial"/>
          <w:b/>
          <w:bCs/>
          <w:color w:val="8C4520"/>
          <w:sz w:val="24"/>
          <w:szCs w:val="24"/>
        </w:rPr>
        <w:t xml:space="preserve">"Eyes!"  </w:t>
      </w:r>
      <w:r>
        <w:rPr>
          <w:rFonts w:ascii="Arial" w:cs="Arial" w:eastAsia="Arial" w:hAnsi="Arial"/>
          <w:color w:val="2B2B2B"/>
          <w:sz w:val="24"/>
          <w:szCs w:val="24"/>
        </w:rPr>
        <w:t xml:space="preserve">A heads-up that something heavy or awkward is being lifted, moved, or could fall.</w:t>
      </w:r>
    </w:p>
    <w:p>
      <w:pPr>
        <w:spacing w:after="160" w:line="280"/>
      </w:pPr>
      <w:r>
        <w:rPr>
          <w:rFonts w:ascii="Arial" w:cs="Arial" w:eastAsia="Arial" w:hAnsi="Arial"/>
          <w:b/>
          <w:bCs/>
          <w:color w:val="8C4520"/>
          <w:sz w:val="24"/>
          <w:szCs w:val="24"/>
        </w:rPr>
        <w:t xml:space="preserve">"Stand by"  </w:t>
      </w:r>
      <w:r>
        <w:rPr>
          <w:rFonts w:ascii="Arial" w:cs="Arial" w:eastAsia="Arial" w:hAnsi="Arial"/>
          <w:color w:val="2B2B2B"/>
          <w:sz w:val="24"/>
          <w:szCs w:val="24"/>
        </w:rPr>
        <w:t xml:space="preserve">Everyone freezes and stays quiet, a take is about to start.</w:t>
      </w:r>
    </w:p>
    <w:p>
      <w:pPr>
        <w:pBdr>
          <w:left w:val="single" w:color="C2622D" w:sz="18" w:space="10"/>
        </w:pBdr>
        <w:shd w:fill="FBF3EC" w:val="clear"/>
        <w:spacing w:after="240" w:before="120"/>
        <w:ind w:left="100" w:right="100"/>
      </w:pPr>
      <w:r>
        <w:rPr>
          <w:rFonts w:ascii="Arial" w:cs="Arial" w:eastAsia="Arial" w:hAnsi="Arial"/>
          <w:i/>
          <w:iCs/>
          <w:color w:val="8C4520"/>
          <w:sz w:val="23"/>
          <w:szCs w:val="23"/>
        </w:rPr>
        <w:t xml:space="preserve">These exist because sets move fast and people get hurt when they don’t. Learn them, use them, and you’ll already look like you’ve done this before.</w:t>
      </w:r>
    </w:p>
    <w:p>
      <w:pPr>
        <w:keepNext/>
        <w:pageBreakBefore/>
        <w:pBdr>
          <w:top w:val="single" w:color="C2622D" w:sz="2" w:space="8"/>
          <w:bottom w:val="single" w:color="C2622D" w:sz="2" w:space="8"/>
        </w:pBdr>
        <w:shd w:fill="C2622D" w:val="clear"/>
        <w:spacing w:after="220" w:before="0" w:line="300"/>
        <w:ind w:left="180" w:right="180"/>
      </w:pPr>
      <w:r>
        <w:rPr>
          <w:rFonts w:ascii="Arial" w:cs="Arial" w:eastAsia="Arial" w:hAnsi="Arial"/>
          <w:b/>
          <w:bCs/>
          <w:color w:val="FFFFFF"/>
          <w:sz w:val="30"/>
          <w:szCs w:val="30"/>
        </w:rPr>
        <w:t xml:space="preserve">One More Thing for 2026</w:t>
      </w:r>
    </w:p>
    <w:p>
      <w:pPr>
        <w:spacing w:after="160" w:line="290"/>
      </w:pPr>
      <w:r>
        <w:rPr>
          <w:rFonts w:ascii="Arial" w:cs="Arial" w:eastAsia="Arial" w:hAnsi="Arial"/>
          <w:color w:val="2B2B2B"/>
          <w:sz w:val="24"/>
          <w:szCs w:val="24"/>
        </w:rPr>
        <w:t xml:space="preserve">A lot of this vocabulary has been around for decades, and it still holds. But sets look different than they used to. Plenty of working productions today are shot vertically, on phones, with crews of three instead of thirty. The titles shrink, but the jobs are still there: somebody is still the DP, even if they’re also the gaffer and the editor. Somebody is still the PA, even if that just means they’re the one who remembered to bring the extra batteries.</w:t>
      </w:r>
    </w:p>
    <w:p>
      <w:pPr>
        <w:spacing w:after="160" w:line="290"/>
      </w:pPr>
      <w:r>
        <w:rPr>
          <w:rFonts w:ascii="Arial" w:cs="Arial" w:eastAsia="Arial" w:hAnsi="Arial"/>
          <w:b/>
          <w:bCs/>
          <w:color w:val="1B5E5E"/>
          <w:sz w:val="25"/>
          <w:szCs w:val="25"/>
        </w:rPr>
        <w:t xml:space="preserve">Learn the language either way. It travels.</w:t>
      </w:r>
    </w:p>
    <w:sectPr>
      <w:headerReference w:type="default" r:id="rId7"/>
      <w:footerReference w:type="default" r:id="rId8"/>
      <w:pgSz w:w="12240" w:h="15840" w:orient="portrait"/>
      <w:pgMar w:top="90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B6B6B"/>
        <w:sz w:val="18"/>
        <w:szCs w:val="18"/>
      </w:rPr>
      <w:t xml:space="preserve">Page </w:t>
    </w:r>
    <w:r>
      <w:rPr>
        <w:rFonts w:ascii="Arial" w:cs="Arial" w:eastAsia="Arial" w:hAnsi="Arial"/>
        <w:color w:val="6B6B6B"/>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8B796" w:sz="4" w:space="4"/>
      </w:pBdr>
      <w:tabs>
        <w:tab w:val="right" w:pos="9026"/>
      </w:tabs>
    </w:pPr>
    <w:r>
      <w:rPr>
        <w:rFonts w:ascii="Arial" w:cs="Arial" w:eastAsia="Arial" w:hAnsi="Arial"/>
        <w:color w:val="6B6B6B"/>
        <w:sz w:val="18"/>
        <w:szCs w:val="18"/>
      </w:rPr>
      <w:t xml:space="preserve">On-Set Lingo — 2026 Field Guide</w:t>
    </w:r>
    <w:r>
      <w:rPr>
        <w:rFonts w:ascii="Arial" w:cs="Arial" w:eastAsia="Arial" w:hAnsi="Arial"/>
        <w:color w:val="6B6B6B"/>
        <w:sz w:val="18"/>
        <w:szCs w:val="18"/>
      </w:rPr>
      <w:t xml:space="preserve">	Punkin Studios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B2B2B"/>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2026-06-26T20:36:13.243Z</dcterms:created>
  <dcterms:modified xsi:type="dcterms:W3CDTF">2026-06-26T20:36:13.262Z</dcterms:modified>
</cp:coreProperties>
</file>

<file path=docProps/custom.xml><?xml version="1.0" encoding="utf-8"?>
<Properties xmlns="http://schemas.openxmlformats.org/officeDocument/2006/custom-properties" xmlns:vt="http://schemas.openxmlformats.org/officeDocument/2006/docPropsVTypes"/>
</file>