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87E8B" w14:textId="77777777" w:rsidR="00427FA2" w:rsidRDefault="00427FA2" w:rsidP="00903913">
      <w:pPr>
        <w:spacing w:after="0"/>
        <w:ind w:right="15"/>
        <w:rPr>
          <w:rFonts w:eastAsia="Arial" w:cstheme="minorHAnsi"/>
          <w:color w:val="000000"/>
          <w:sz w:val="16"/>
          <w:lang w:eastAsia="en-GB"/>
        </w:rPr>
      </w:pPr>
    </w:p>
    <w:p w14:paraId="1B65DC05" w14:textId="2DB6752C" w:rsidR="00427FA2" w:rsidRDefault="00427FA2" w:rsidP="00903913">
      <w:pPr>
        <w:spacing w:after="0"/>
        <w:ind w:right="15"/>
        <w:rPr>
          <w:rFonts w:eastAsia="Arial" w:cstheme="minorHAnsi"/>
          <w:color w:val="000000"/>
          <w:sz w:val="12"/>
          <w:lang w:eastAsia="en-GB"/>
        </w:rPr>
      </w:pPr>
    </w:p>
    <w:p w14:paraId="4BB9EC28" w14:textId="7D51EA38" w:rsidR="00427FA2" w:rsidRDefault="00427FA2" w:rsidP="00903913">
      <w:pPr>
        <w:spacing w:after="0"/>
        <w:ind w:right="15"/>
        <w:rPr>
          <w:rFonts w:eastAsia="Arial" w:cstheme="minorHAnsi"/>
          <w:color w:val="000000"/>
          <w:sz w:val="12"/>
          <w:lang w:eastAsia="en-GB"/>
        </w:rPr>
      </w:pPr>
    </w:p>
    <w:p w14:paraId="070C2B47" w14:textId="4A9366D8" w:rsidR="00427FA2" w:rsidRDefault="00E63B87" w:rsidP="0094112D">
      <w:pPr>
        <w:spacing w:after="0"/>
        <w:ind w:right="15"/>
        <w:jc w:val="center"/>
        <w:rPr>
          <w:rFonts w:eastAsia="Arial" w:cstheme="minorHAnsi"/>
          <w:color w:val="000000"/>
          <w:sz w:val="12"/>
          <w:lang w:eastAsia="en-GB"/>
        </w:rPr>
      </w:pPr>
      <w:r>
        <w:rPr>
          <w:rFonts w:eastAsia="Arial" w:cstheme="minorHAnsi"/>
          <w:noProof/>
          <w:color w:val="000000"/>
          <w:sz w:val="12"/>
          <w:lang w:eastAsia="en-GB"/>
        </w:rPr>
        <w:drawing>
          <wp:anchor distT="0" distB="0" distL="114300" distR="114300" simplePos="0" relativeHeight="251658240" behindDoc="0" locked="0" layoutInCell="1" allowOverlap="1" wp14:anchorId="7D55EB33" wp14:editId="17D53046">
            <wp:simplePos x="0" y="0"/>
            <wp:positionH relativeFrom="column">
              <wp:posOffset>2372366</wp:posOffset>
            </wp:positionH>
            <wp:positionV relativeFrom="paragraph">
              <wp:posOffset>136333</wp:posOffset>
            </wp:positionV>
            <wp:extent cx="1609725" cy="99060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CB9220" w14:textId="37336332" w:rsidR="00427FA2" w:rsidRDefault="00427FA2" w:rsidP="00181961">
      <w:pPr>
        <w:spacing w:after="0"/>
        <w:ind w:right="15"/>
        <w:jc w:val="center"/>
        <w:rPr>
          <w:rFonts w:eastAsia="Arial" w:cstheme="minorHAnsi"/>
          <w:color w:val="000000"/>
          <w:sz w:val="12"/>
          <w:lang w:eastAsia="en-GB"/>
        </w:rPr>
      </w:pPr>
    </w:p>
    <w:p w14:paraId="19BA8574" w14:textId="239E7EF8" w:rsidR="00427FA2" w:rsidRDefault="00427FA2" w:rsidP="00903913">
      <w:pPr>
        <w:spacing w:after="0"/>
        <w:ind w:right="15"/>
        <w:rPr>
          <w:rFonts w:eastAsia="Arial" w:cstheme="minorHAnsi"/>
          <w:color w:val="000000"/>
          <w:sz w:val="12"/>
          <w:lang w:eastAsia="en-GB"/>
        </w:rPr>
      </w:pPr>
    </w:p>
    <w:p w14:paraId="107E2217" w14:textId="77777777" w:rsidR="00181961" w:rsidRPr="00F14EC6" w:rsidRDefault="00181961" w:rsidP="00E63B87">
      <w:pPr>
        <w:spacing w:after="0"/>
        <w:ind w:right="660"/>
        <w:jc w:val="center"/>
        <w:rPr>
          <w:rFonts w:eastAsia="Arial" w:cstheme="minorHAnsi"/>
          <w:b/>
          <w:color w:val="000000"/>
          <w:sz w:val="24"/>
          <w:szCs w:val="24"/>
          <w:lang w:eastAsia="en-GB"/>
        </w:rPr>
      </w:pPr>
      <w:bookmarkStart w:id="0" w:name="_Hlk126835866"/>
      <w:r w:rsidRPr="00F14EC6">
        <w:rPr>
          <w:rFonts w:eastAsia="Arial" w:cstheme="minorHAnsi"/>
          <w:b/>
          <w:color w:val="000000"/>
          <w:sz w:val="24"/>
          <w:szCs w:val="24"/>
          <w:lang w:eastAsia="en-GB"/>
        </w:rPr>
        <w:t>Heritage Sprint at Betteshanger Park</w:t>
      </w:r>
    </w:p>
    <w:p w14:paraId="173E2435" w14:textId="77777777" w:rsidR="00F67281" w:rsidRPr="00F14EC6" w:rsidRDefault="00F67281" w:rsidP="00F67281">
      <w:pPr>
        <w:spacing w:after="0"/>
        <w:ind w:right="660"/>
        <w:jc w:val="center"/>
        <w:rPr>
          <w:rFonts w:eastAsia="Arial" w:cstheme="minorHAnsi"/>
          <w:b/>
          <w:color w:val="000000"/>
          <w:sz w:val="24"/>
          <w:szCs w:val="24"/>
          <w:lang w:eastAsia="en-GB"/>
        </w:rPr>
      </w:pPr>
      <w:r w:rsidRPr="00342C3B">
        <w:rPr>
          <w:rFonts w:eastAsia="Arial" w:cstheme="minorHAnsi"/>
          <w:b/>
          <w:color w:val="000000"/>
          <w:sz w:val="24"/>
          <w:szCs w:val="24"/>
          <w:lang w:eastAsia="en-GB"/>
        </w:rPr>
        <w:t>Sandwich Road</w:t>
      </w:r>
      <w:r>
        <w:rPr>
          <w:rFonts w:eastAsia="Arial" w:cstheme="minorHAnsi"/>
          <w:b/>
          <w:color w:val="000000"/>
          <w:sz w:val="24"/>
          <w:szCs w:val="24"/>
          <w:lang w:eastAsia="en-GB"/>
        </w:rPr>
        <w:t xml:space="preserve">, </w:t>
      </w:r>
      <w:r w:rsidRPr="00342C3B">
        <w:rPr>
          <w:rFonts w:eastAsia="Arial" w:cstheme="minorHAnsi"/>
          <w:b/>
          <w:color w:val="000000"/>
          <w:sz w:val="24"/>
          <w:szCs w:val="24"/>
          <w:lang w:eastAsia="en-GB"/>
        </w:rPr>
        <w:t>Deal</w:t>
      </w:r>
      <w:r>
        <w:rPr>
          <w:rFonts w:eastAsia="Arial" w:cstheme="minorHAnsi"/>
          <w:b/>
          <w:color w:val="000000"/>
          <w:sz w:val="24"/>
          <w:szCs w:val="24"/>
          <w:lang w:eastAsia="en-GB"/>
        </w:rPr>
        <w:t xml:space="preserve">, </w:t>
      </w:r>
      <w:r w:rsidRPr="00342C3B">
        <w:rPr>
          <w:rFonts w:eastAsia="Arial" w:cstheme="minorHAnsi"/>
          <w:b/>
          <w:color w:val="000000"/>
          <w:sz w:val="24"/>
          <w:szCs w:val="24"/>
          <w:lang w:eastAsia="en-GB"/>
        </w:rPr>
        <w:t>Kent CT14 0BF</w:t>
      </w:r>
    </w:p>
    <w:p w14:paraId="45FFC877" w14:textId="117EB63F" w:rsidR="00F67281" w:rsidRPr="00402FC4" w:rsidRDefault="00BB69FE" w:rsidP="00F67281">
      <w:pPr>
        <w:spacing w:after="3" w:line="250" w:lineRule="auto"/>
        <w:ind w:left="10" w:right="19" w:hanging="10"/>
        <w:jc w:val="center"/>
        <w:rPr>
          <w:rFonts w:eastAsia="Arial" w:cstheme="minorHAnsi"/>
          <w:b/>
          <w:color w:val="000000"/>
          <w:sz w:val="24"/>
          <w:szCs w:val="24"/>
          <w:lang w:eastAsia="en-GB"/>
        </w:rPr>
      </w:pPr>
      <w:r>
        <w:rPr>
          <w:rFonts w:eastAsia="Arial" w:cstheme="minorHAnsi"/>
          <w:b/>
          <w:color w:val="000000"/>
          <w:sz w:val="24"/>
          <w:szCs w:val="24"/>
          <w:lang w:eastAsia="en-GB"/>
        </w:rPr>
        <w:t>9/10th</w:t>
      </w:r>
      <w:r w:rsidR="00F67281">
        <w:rPr>
          <w:rFonts w:eastAsia="Arial" w:cstheme="minorHAnsi"/>
          <w:b/>
          <w:color w:val="000000"/>
          <w:sz w:val="24"/>
          <w:szCs w:val="24"/>
          <w:lang w:eastAsia="en-GB"/>
        </w:rPr>
        <w:t xml:space="preserve"> </w:t>
      </w:r>
      <w:r w:rsidR="00F67281" w:rsidRPr="00402FC4">
        <w:rPr>
          <w:rFonts w:eastAsia="Arial" w:cstheme="minorHAnsi"/>
          <w:b/>
          <w:color w:val="000000"/>
          <w:sz w:val="24"/>
          <w:szCs w:val="24"/>
          <w:lang w:eastAsia="en-GB"/>
        </w:rPr>
        <w:t xml:space="preserve">August </w:t>
      </w:r>
      <w:r w:rsidR="00F67281">
        <w:rPr>
          <w:rFonts w:eastAsia="Arial" w:cstheme="minorHAnsi"/>
          <w:b/>
          <w:color w:val="000000"/>
          <w:sz w:val="24"/>
          <w:szCs w:val="24"/>
          <w:lang w:eastAsia="en-GB"/>
        </w:rPr>
        <w:t>202</w:t>
      </w:r>
      <w:bookmarkEnd w:id="0"/>
      <w:r>
        <w:rPr>
          <w:rFonts w:eastAsia="Arial" w:cstheme="minorHAnsi"/>
          <w:b/>
          <w:color w:val="000000"/>
          <w:sz w:val="24"/>
          <w:szCs w:val="24"/>
          <w:lang w:eastAsia="en-GB"/>
        </w:rPr>
        <w:t>5</w:t>
      </w:r>
      <w:r w:rsidR="009B23EA">
        <w:rPr>
          <w:rFonts w:eastAsia="Arial" w:cstheme="minorHAnsi"/>
          <w:b/>
          <w:color w:val="000000"/>
          <w:sz w:val="24"/>
          <w:szCs w:val="24"/>
          <w:lang w:eastAsia="en-GB"/>
        </w:rPr>
        <w:t xml:space="preserve"> </w:t>
      </w:r>
    </w:p>
    <w:p w14:paraId="114F1D96" w14:textId="77777777" w:rsidR="00903913" w:rsidRPr="00F14EC6" w:rsidRDefault="00903913" w:rsidP="00E63B87">
      <w:pPr>
        <w:spacing w:after="3" w:line="250" w:lineRule="auto"/>
        <w:ind w:left="10" w:right="19" w:hanging="10"/>
        <w:jc w:val="center"/>
        <w:rPr>
          <w:rFonts w:eastAsia="Arial" w:cstheme="minorHAnsi"/>
          <w:b/>
          <w:color w:val="000000"/>
          <w:sz w:val="24"/>
          <w:szCs w:val="24"/>
          <w:lang w:eastAsia="en-GB"/>
        </w:rPr>
      </w:pPr>
    </w:p>
    <w:p w14:paraId="232EB28D" w14:textId="669810F0" w:rsidR="00903913" w:rsidRPr="00F14EC6" w:rsidRDefault="00BC177E" w:rsidP="00E63B87">
      <w:pPr>
        <w:spacing w:after="3" w:line="250" w:lineRule="auto"/>
        <w:ind w:left="10" w:right="17" w:hanging="10"/>
        <w:jc w:val="center"/>
        <w:rPr>
          <w:rFonts w:eastAsia="Arial" w:cstheme="minorHAnsi"/>
          <w:b/>
          <w:color w:val="000000"/>
          <w:sz w:val="24"/>
          <w:szCs w:val="24"/>
          <w:lang w:eastAsia="en-GB"/>
        </w:rPr>
      </w:pPr>
      <w:r w:rsidRPr="00F14EC6">
        <w:rPr>
          <w:rFonts w:eastAsia="Arial" w:cstheme="minorHAnsi"/>
          <w:b/>
          <w:color w:val="000000"/>
          <w:sz w:val="24"/>
          <w:szCs w:val="24"/>
          <w:lang w:eastAsia="en-GB"/>
        </w:rPr>
        <w:t>MACHINE AND RIDER</w:t>
      </w:r>
      <w:r w:rsidR="00903913" w:rsidRPr="00F14EC6">
        <w:rPr>
          <w:rFonts w:eastAsia="Arial" w:cstheme="minorHAnsi"/>
          <w:b/>
          <w:color w:val="000000"/>
          <w:sz w:val="24"/>
          <w:szCs w:val="24"/>
          <w:lang w:eastAsia="en-GB"/>
        </w:rPr>
        <w:t xml:space="preserve"> REGULATIONS</w:t>
      </w:r>
    </w:p>
    <w:p w14:paraId="51848165" w14:textId="77777777" w:rsidR="00903913" w:rsidRPr="00903913" w:rsidRDefault="00903913" w:rsidP="00E63B87">
      <w:pPr>
        <w:spacing w:after="3" w:line="250" w:lineRule="auto"/>
        <w:ind w:left="10" w:right="17" w:hanging="10"/>
        <w:jc w:val="center"/>
        <w:rPr>
          <w:rFonts w:eastAsia="Arial" w:cstheme="minorHAnsi"/>
          <w:color w:val="000000"/>
          <w:sz w:val="12"/>
          <w:lang w:eastAsia="en-GB"/>
        </w:rPr>
      </w:pPr>
    </w:p>
    <w:p w14:paraId="3F02D09C" w14:textId="705B64A7" w:rsidR="00BC177E" w:rsidRPr="00BC177E" w:rsidRDefault="00903913" w:rsidP="00637696">
      <w:pPr>
        <w:spacing w:after="1"/>
        <w:rPr>
          <w:rFonts w:eastAsia="Arial" w:cstheme="minorHAnsi"/>
          <w:b/>
          <w:i/>
          <w:color w:val="000000"/>
          <w:sz w:val="18"/>
          <w:szCs w:val="18"/>
          <w:lang w:eastAsia="en-GB"/>
        </w:rPr>
      </w:pPr>
      <w:r w:rsidRPr="007B66AC">
        <w:rPr>
          <w:rFonts w:eastAsia="Arial" w:cstheme="minorHAnsi"/>
          <w:color w:val="000000"/>
          <w:sz w:val="18"/>
          <w:szCs w:val="18"/>
          <w:lang w:eastAsia="en-GB"/>
        </w:rPr>
        <w:t xml:space="preserve"> </w:t>
      </w:r>
    </w:p>
    <w:p w14:paraId="18828C89" w14:textId="77777777" w:rsidR="002E5114" w:rsidRPr="00F0669E" w:rsidRDefault="00566AB6" w:rsidP="00BC177E">
      <w:pPr>
        <w:pStyle w:val="ListParagraph"/>
        <w:numPr>
          <w:ilvl w:val="0"/>
          <w:numId w:val="8"/>
        </w:numPr>
        <w:spacing w:after="0"/>
        <w:rPr>
          <w:rFonts w:eastAsia="Arial" w:cstheme="minorHAnsi"/>
          <w:bCs/>
          <w:iCs/>
          <w:color w:val="000000"/>
          <w:sz w:val="20"/>
          <w:szCs w:val="20"/>
          <w:lang w:eastAsia="en-GB"/>
        </w:rPr>
      </w:pPr>
      <w:bookmarkStart w:id="1" w:name="_Hlk33961645"/>
      <w:r w:rsidRPr="00F14EC6">
        <w:rPr>
          <w:rFonts w:eastAsia="Arial" w:cstheme="minorHAnsi"/>
          <w:bCs/>
          <w:iCs/>
          <w:color w:val="000000"/>
          <w:sz w:val="20"/>
          <w:szCs w:val="20"/>
          <w:u w:val="single"/>
          <w:lang w:eastAsia="en-GB"/>
        </w:rPr>
        <w:t>CLASSES</w:t>
      </w:r>
      <w:r w:rsidR="00637696" w:rsidRPr="00F0669E">
        <w:rPr>
          <w:rFonts w:eastAsia="Arial" w:cstheme="minorHAnsi"/>
          <w:bCs/>
          <w:iCs/>
          <w:color w:val="000000"/>
          <w:sz w:val="20"/>
          <w:szCs w:val="20"/>
          <w:lang w:eastAsia="en-GB"/>
        </w:rPr>
        <w:t>.</w:t>
      </w:r>
      <w:r w:rsidRPr="00F0669E">
        <w:rPr>
          <w:rFonts w:eastAsia="Arial" w:cstheme="minorHAnsi"/>
          <w:bCs/>
          <w:iCs/>
          <w:color w:val="000000"/>
          <w:sz w:val="20"/>
          <w:szCs w:val="20"/>
          <w:lang w:eastAsia="en-GB"/>
        </w:rPr>
        <w:t xml:space="preserve"> </w:t>
      </w:r>
    </w:p>
    <w:p w14:paraId="24FA2758" w14:textId="3B97F8F6" w:rsidR="00566AB6" w:rsidRPr="00F14EC6" w:rsidRDefault="00566AB6" w:rsidP="002E5114">
      <w:pPr>
        <w:pStyle w:val="ListParagraph"/>
        <w:spacing w:after="0"/>
        <w:ind w:left="726"/>
        <w:rPr>
          <w:rFonts w:eastAsia="Arial" w:cstheme="minorHAnsi"/>
          <w:bCs/>
          <w:iCs/>
          <w:color w:val="000000"/>
          <w:sz w:val="20"/>
          <w:szCs w:val="20"/>
          <w:lang w:eastAsia="en-GB"/>
        </w:rPr>
      </w:pPr>
      <w:r w:rsidRPr="00F14EC6">
        <w:rPr>
          <w:rFonts w:eastAsia="Arial" w:cstheme="minorHAnsi"/>
          <w:bCs/>
          <w:iCs/>
          <w:color w:val="000000"/>
          <w:sz w:val="20"/>
          <w:szCs w:val="20"/>
          <w:lang w:eastAsia="en-GB"/>
        </w:rPr>
        <w:t>There are</w:t>
      </w:r>
      <w:r w:rsidR="00096613">
        <w:rPr>
          <w:rFonts w:eastAsia="Arial" w:cstheme="minorHAnsi"/>
          <w:bCs/>
          <w:iCs/>
          <w:color w:val="000000"/>
          <w:sz w:val="20"/>
          <w:szCs w:val="20"/>
          <w:lang w:eastAsia="en-GB"/>
        </w:rPr>
        <w:t xml:space="preserve"> seven</w:t>
      </w:r>
      <w:r w:rsidRPr="00F14EC6">
        <w:rPr>
          <w:rFonts w:eastAsia="Arial" w:cstheme="minorHAnsi"/>
          <w:bCs/>
          <w:iCs/>
          <w:color w:val="000000"/>
          <w:sz w:val="20"/>
          <w:szCs w:val="20"/>
          <w:lang w:eastAsia="en-GB"/>
        </w:rPr>
        <w:t xml:space="preserve"> classes that cover all machines</w:t>
      </w:r>
      <w:r w:rsidR="00C555EC" w:rsidRPr="00F14EC6">
        <w:rPr>
          <w:rFonts w:eastAsia="Arial" w:cstheme="minorHAnsi"/>
          <w:bCs/>
          <w:iCs/>
          <w:color w:val="000000"/>
          <w:sz w:val="20"/>
          <w:szCs w:val="20"/>
          <w:lang w:eastAsia="en-GB"/>
        </w:rPr>
        <w:t xml:space="preserve"> entering</w:t>
      </w:r>
      <w:r w:rsidR="002E5114" w:rsidRPr="00F14EC6">
        <w:rPr>
          <w:rFonts w:eastAsia="Arial" w:cstheme="minorHAnsi"/>
          <w:bCs/>
          <w:iCs/>
          <w:color w:val="000000"/>
          <w:sz w:val="20"/>
          <w:szCs w:val="20"/>
          <w:lang w:eastAsia="en-GB"/>
        </w:rPr>
        <w:t xml:space="preserve">. </w:t>
      </w:r>
      <w:r w:rsidR="00342C3B">
        <w:rPr>
          <w:rFonts w:eastAsia="Arial" w:cstheme="minorHAnsi"/>
          <w:bCs/>
          <w:iCs/>
          <w:color w:val="000000"/>
          <w:sz w:val="20"/>
          <w:szCs w:val="20"/>
          <w:lang w:eastAsia="en-GB"/>
        </w:rPr>
        <w:t xml:space="preserve">In all classes there is a </w:t>
      </w:r>
      <w:r w:rsidR="00342C3B" w:rsidRPr="004C6C02">
        <w:rPr>
          <w:rFonts w:eastAsia="Arial" w:cstheme="minorHAnsi"/>
          <w:b/>
          <w:iCs/>
          <w:color w:val="000000"/>
          <w:sz w:val="20"/>
          <w:szCs w:val="20"/>
          <w:lang w:eastAsia="en-GB"/>
        </w:rPr>
        <w:t>maximum 100bhp</w:t>
      </w:r>
      <w:r w:rsidR="00342C3B">
        <w:rPr>
          <w:rFonts w:eastAsia="Arial" w:cstheme="minorHAnsi"/>
          <w:bCs/>
          <w:iCs/>
          <w:color w:val="000000"/>
          <w:sz w:val="20"/>
          <w:szCs w:val="20"/>
          <w:lang w:eastAsia="en-GB"/>
        </w:rPr>
        <w:t xml:space="preserve"> permitted</w:t>
      </w:r>
    </w:p>
    <w:p w14:paraId="270591DF" w14:textId="77777777" w:rsidR="00B834D9" w:rsidRPr="00566AB6" w:rsidRDefault="00B834D9" w:rsidP="002E5114">
      <w:pPr>
        <w:pStyle w:val="ListParagraph"/>
        <w:spacing w:after="0"/>
        <w:ind w:left="726"/>
        <w:rPr>
          <w:rFonts w:eastAsia="Arial" w:cstheme="minorHAnsi"/>
          <w:bCs/>
          <w:iCs/>
          <w:color w:val="000000"/>
          <w:sz w:val="18"/>
          <w:szCs w:val="18"/>
          <w:lang w:eastAsia="en-GB"/>
        </w:rPr>
      </w:pPr>
    </w:p>
    <w:p w14:paraId="51033D14" w14:textId="77777777" w:rsidR="007B0D62" w:rsidRPr="007B0D62" w:rsidRDefault="007B0D62" w:rsidP="007B0D62">
      <w:pPr>
        <w:numPr>
          <w:ilvl w:val="0"/>
          <w:numId w:val="12"/>
        </w:numPr>
        <w:spacing w:after="0" w:line="278" w:lineRule="auto"/>
        <w:contextualSpacing/>
        <w:rPr>
          <w:rFonts w:ascii="Calibri" w:eastAsia="Calibri" w:hAnsi="Calibri" w:cs="Times New Roman"/>
          <w:spacing w:val="5"/>
          <w:sz w:val="20"/>
          <w:szCs w:val="20"/>
        </w:rPr>
      </w:pPr>
      <w:bookmarkStart w:id="2" w:name="_Hlk190427142"/>
      <w:bookmarkEnd w:id="1"/>
      <w:r w:rsidRPr="007B0D62">
        <w:rPr>
          <w:rFonts w:ascii="Calibri" w:eastAsia="Calibri" w:hAnsi="Calibri" w:cs="Times New Roman"/>
          <w:b/>
          <w:bCs/>
          <w:i/>
          <w:iCs/>
          <w:spacing w:val="5"/>
          <w:sz w:val="20"/>
          <w:szCs w:val="20"/>
        </w:rPr>
        <w:t>ALL HISTORIC MACHINES – pre 1985</w:t>
      </w:r>
      <w:r w:rsidRPr="007B0D62">
        <w:rPr>
          <w:rFonts w:ascii="Calibri" w:eastAsia="Calibri" w:hAnsi="Calibri" w:cs="Times New Roman"/>
          <w:spacing w:val="5"/>
          <w:sz w:val="20"/>
          <w:szCs w:val="20"/>
        </w:rPr>
        <w:t xml:space="preserve"> </w:t>
      </w:r>
      <w:r w:rsidRPr="007B0D62">
        <w:rPr>
          <w:rFonts w:ascii="Calibri" w:eastAsia="Calibri" w:hAnsi="Calibri" w:cs="Times New Roman"/>
          <w:i/>
          <w:iCs/>
          <w:spacing w:val="5"/>
          <w:sz w:val="20"/>
          <w:szCs w:val="20"/>
        </w:rPr>
        <w:t>(the regulations approximates to those of ACU Vintage and Classic classes</w:t>
      </w:r>
      <w:r w:rsidRPr="007B0D62">
        <w:rPr>
          <w:rFonts w:ascii="Calibri" w:eastAsia="Calibri" w:hAnsi="Calibri" w:cs="Times New Roman"/>
          <w:spacing w:val="5"/>
          <w:sz w:val="20"/>
          <w:szCs w:val="20"/>
        </w:rPr>
        <w:t>)–The classes combine any race or road legal machines.</w:t>
      </w:r>
    </w:p>
    <w:p w14:paraId="044AFFB6" w14:textId="77777777" w:rsidR="007B0D62" w:rsidRPr="007B0D62" w:rsidRDefault="007B0D62" w:rsidP="007B0D62">
      <w:pPr>
        <w:numPr>
          <w:ilvl w:val="0"/>
          <w:numId w:val="6"/>
        </w:numPr>
        <w:spacing w:after="0" w:line="278" w:lineRule="auto"/>
        <w:ind w:left="720"/>
        <w:contextualSpacing/>
        <w:rPr>
          <w:rFonts w:ascii="Calibri" w:eastAsia="Calibri" w:hAnsi="Calibri" w:cs="Times New Roman"/>
          <w:spacing w:val="5"/>
          <w:sz w:val="20"/>
          <w:szCs w:val="20"/>
        </w:rPr>
      </w:pPr>
      <w:r w:rsidRPr="007B0D62">
        <w:rPr>
          <w:rFonts w:ascii="Calibri" w:eastAsia="Calibri" w:hAnsi="Calibri" w:cs="Times New Roman"/>
          <w:spacing w:val="5"/>
          <w:sz w:val="20"/>
          <w:szCs w:val="20"/>
        </w:rPr>
        <w:t>Any cc - pre 1950</w:t>
      </w:r>
      <w:r w:rsidRPr="007B0D62">
        <w:rPr>
          <w:rFonts w:ascii="Calibri" w:eastAsia="Calibri" w:hAnsi="Calibri" w:cs="Times New Roman"/>
          <w:spacing w:val="5"/>
          <w:sz w:val="20"/>
          <w:szCs w:val="20"/>
        </w:rPr>
        <w:tab/>
      </w:r>
      <w:r w:rsidRPr="007B0D62">
        <w:rPr>
          <w:rFonts w:ascii="Calibri" w:eastAsia="Calibri" w:hAnsi="Calibri" w:cs="Times New Roman"/>
          <w:spacing w:val="5"/>
          <w:sz w:val="20"/>
          <w:szCs w:val="20"/>
        </w:rPr>
        <w:tab/>
      </w:r>
      <w:r w:rsidRPr="007B0D62">
        <w:rPr>
          <w:rFonts w:ascii="Calibri" w:eastAsia="Calibri" w:hAnsi="Calibri" w:cs="Times New Roman"/>
          <w:spacing w:val="5"/>
          <w:sz w:val="20"/>
          <w:szCs w:val="20"/>
        </w:rPr>
        <w:tab/>
      </w:r>
      <w:r w:rsidRPr="007B0D62">
        <w:rPr>
          <w:rFonts w:ascii="Calibri" w:eastAsia="Calibri" w:hAnsi="Calibri" w:cs="Times New Roman"/>
          <w:b/>
          <w:bCs/>
          <w:spacing w:val="5"/>
          <w:sz w:val="20"/>
          <w:szCs w:val="20"/>
        </w:rPr>
        <w:t>Class 1</w:t>
      </w:r>
    </w:p>
    <w:p w14:paraId="4C409B9E" w14:textId="77777777" w:rsidR="007B0D62" w:rsidRPr="007B0D62" w:rsidRDefault="007B0D62" w:rsidP="007B0D62">
      <w:pPr>
        <w:numPr>
          <w:ilvl w:val="0"/>
          <w:numId w:val="6"/>
        </w:numPr>
        <w:spacing w:after="0" w:line="278" w:lineRule="auto"/>
        <w:ind w:left="720"/>
        <w:contextualSpacing/>
        <w:rPr>
          <w:rFonts w:ascii="Calibri" w:eastAsia="Calibri" w:hAnsi="Calibri" w:cs="Times New Roman"/>
          <w:spacing w:val="5"/>
          <w:sz w:val="20"/>
          <w:szCs w:val="20"/>
        </w:rPr>
      </w:pPr>
      <w:r w:rsidRPr="007B0D62">
        <w:rPr>
          <w:rFonts w:ascii="Calibri" w:eastAsia="Calibri" w:hAnsi="Calibri" w:cs="Times New Roman"/>
          <w:spacing w:val="5"/>
          <w:sz w:val="20"/>
          <w:szCs w:val="20"/>
        </w:rPr>
        <w:t>between 1/1/1950 and 31/12/1965</w:t>
      </w:r>
      <w:r w:rsidRPr="007B0D62">
        <w:rPr>
          <w:rFonts w:ascii="Calibri" w:eastAsia="Calibri" w:hAnsi="Calibri" w:cs="Times New Roman"/>
          <w:spacing w:val="5"/>
          <w:sz w:val="20"/>
          <w:szCs w:val="20"/>
        </w:rPr>
        <w:tab/>
      </w:r>
      <w:r w:rsidRPr="007B0D62">
        <w:rPr>
          <w:rFonts w:ascii="Calibri" w:eastAsia="Calibri" w:hAnsi="Calibri" w:cs="Times New Roman"/>
          <w:spacing w:val="5"/>
          <w:sz w:val="20"/>
          <w:szCs w:val="20"/>
        </w:rPr>
        <w:tab/>
      </w:r>
    </w:p>
    <w:p w14:paraId="659EE692" w14:textId="77777777" w:rsidR="007B0D62" w:rsidRPr="007B0D62" w:rsidRDefault="007B0D62" w:rsidP="007B0D62">
      <w:pPr>
        <w:numPr>
          <w:ilvl w:val="1"/>
          <w:numId w:val="6"/>
        </w:numPr>
        <w:spacing w:after="0" w:line="278" w:lineRule="auto"/>
        <w:contextualSpacing/>
        <w:rPr>
          <w:rFonts w:ascii="Calibri" w:eastAsia="Calibri" w:hAnsi="Calibri" w:cs="Times New Roman"/>
          <w:spacing w:val="5"/>
          <w:sz w:val="20"/>
          <w:szCs w:val="20"/>
        </w:rPr>
      </w:pPr>
      <w:r w:rsidRPr="007B0D62">
        <w:rPr>
          <w:rFonts w:ascii="Calibri" w:eastAsia="Calibri" w:hAnsi="Calibri" w:cs="Times New Roman"/>
          <w:spacing w:val="5"/>
          <w:sz w:val="20"/>
          <w:szCs w:val="20"/>
        </w:rPr>
        <w:t>up to 500cc -</w:t>
      </w:r>
      <w:r w:rsidRPr="007B0D62">
        <w:rPr>
          <w:rFonts w:ascii="Calibri" w:eastAsia="Calibri" w:hAnsi="Calibri" w:cs="Times New Roman"/>
          <w:spacing w:val="5"/>
          <w:sz w:val="20"/>
          <w:szCs w:val="20"/>
        </w:rPr>
        <w:tab/>
      </w:r>
      <w:r w:rsidRPr="007B0D62">
        <w:rPr>
          <w:rFonts w:ascii="Calibri" w:eastAsia="Calibri" w:hAnsi="Calibri" w:cs="Times New Roman"/>
          <w:spacing w:val="5"/>
          <w:sz w:val="20"/>
          <w:szCs w:val="20"/>
        </w:rPr>
        <w:tab/>
      </w:r>
      <w:r w:rsidRPr="007B0D62">
        <w:rPr>
          <w:rFonts w:ascii="Calibri" w:eastAsia="Calibri" w:hAnsi="Calibri" w:cs="Times New Roman"/>
          <w:spacing w:val="5"/>
          <w:sz w:val="20"/>
          <w:szCs w:val="20"/>
        </w:rPr>
        <w:tab/>
      </w:r>
      <w:r w:rsidRPr="007B0D62">
        <w:rPr>
          <w:rFonts w:ascii="Calibri" w:eastAsia="Calibri" w:hAnsi="Calibri" w:cs="Times New Roman"/>
          <w:b/>
          <w:bCs/>
          <w:spacing w:val="5"/>
          <w:sz w:val="20"/>
          <w:szCs w:val="20"/>
        </w:rPr>
        <w:t>Class 2</w:t>
      </w:r>
    </w:p>
    <w:p w14:paraId="1C0057A4" w14:textId="77777777" w:rsidR="007B0D62" w:rsidRPr="007B0D62" w:rsidRDefault="007B0D62" w:rsidP="007B0D62">
      <w:pPr>
        <w:numPr>
          <w:ilvl w:val="1"/>
          <w:numId w:val="6"/>
        </w:numPr>
        <w:spacing w:after="0" w:line="278" w:lineRule="auto"/>
        <w:contextualSpacing/>
        <w:rPr>
          <w:rFonts w:ascii="Calibri" w:eastAsia="Calibri" w:hAnsi="Calibri" w:cs="Times New Roman"/>
          <w:spacing w:val="5"/>
          <w:sz w:val="20"/>
          <w:szCs w:val="20"/>
        </w:rPr>
      </w:pPr>
      <w:r w:rsidRPr="007B0D62">
        <w:rPr>
          <w:rFonts w:ascii="Calibri" w:eastAsia="Calibri" w:hAnsi="Calibri" w:cs="Times New Roman"/>
          <w:spacing w:val="5"/>
          <w:sz w:val="20"/>
          <w:szCs w:val="20"/>
        </w:rPr>
        <w:t xml:space="preserve">over 500cc - </w:t>
      </w:r>
      <w:r w:rsidRPr="007B0D62">
        <w:rPr>
          <w:rFonts w:ascii="Calibri" w:eastAsia="Calibri" w:hAnsi="Calibri" w:cs="Times New Roman"/>
          <w:spacing w:val="5"/>
          <w:sz w:val="20"/>
          <w:szCs w:val="20"/>
        </w:rPr>
        <w:tab/>
      </w:r>
      <w:r w:rsidRPr="007B0D62">
        <w:rPr>
          <w:rFonts w:ascii="Calibri" w:eastAsia="Calibri" w:hAnsi="Calibri" w:cs="Times New Roman"/>
          <w:spacing w:val="5"/>
          <w:sz w:val="20"/>
          <w:szCs w:val="20"/>
        </w:rPr>
        <w:tab/>
      </w:r>
      <w:r w:rsidRPr="007B0D62">
        <w:rPr>
          <w:rFonts w:ascii="Calibri" w:eastAsia="Calibri" w:hAnsi="Calibri" w:cs="Times New Roman"/>
          <w:spacing w:val="5"/>
          <w:sz w:val="20"/>
          <w:szCs w:val="20"/>
        </w:rPr>
        <w:tab/>
      </w:r>
      <w:r w:rsidRPr="007B0D62">
        <w:rPr>
          <w:rFonts w:ascii="Calibri" w:eastAsia="Calibri" w:hAnsi="Calibri" w:cs="Times New Roman"/>
          <w:b/>
          <w:bCs/>
          <w:spacing w:val="5"/>
          <w:sz w:val="20"/>
          <w:szCs w:val="20"/>
        </w:rPr>
        <w:t>Class 3</w:t>
      </w:r>
    </w:p>
    <w:p w14:paraId="542EF7EF" w14:textId="77777777" w:rsidR="007B0D62" w:rsidRPr="007B0D62" w:rsidRDefault="007B0D62" w:rsidP="007B0D62">
      <w:pPr>
        <w:numPr>
          <w:ilvl w:val="0"/>
          <w:numId w:val="6"/>
        </w:numPr>
        <w:spacing w:after="0" w:line="278" w:lineRule="auto"/>
        <w:ind w:left="720"/>
        <w:contextualSpacing/>
        <w:rPr>
          <w:rFonts w:ascii="Calibri" w:eastAsia="Calibri" w:hAnsi="Calibri" w:cs="Times New Roman"/>
          <w:spacing w:val="5"/>
          <w:sz w:val="20"/>
          <w:szCs w:val="20"/>
        </w:rPr>
      </w:pPr>
      <w:r w:rsidRPr="007B0D62">
        <w:rPr>
          <w:rFonts w:ascii="Calibri" w:eastAsia="Calibri" w:hAnsi="Calibri" w:cs="Times New Roman"/>
          <w:spacing w:val="5"/>
          <w:sz w:val="20"/>
          <w:szCs w:val="20"/>
        </w:rPr>
        <w:t xml:space="preserve">between 1/1/1966 and 31/12/1985. </w:t>
      </w:r>
    </w:p>
    <w:p w14:paraId="28EA5EFF" w14:textId="77777777" w:rsidR="007B0D62" w:rsidRPr="007B0D62" w:rsidRDefault="007B0D62" w:rsidP="007B0D62">
      <w:pPr>
        <w:numPr>
          <w:ilvl w:val="1"/>
          <w:numId w:val="6"/>
        </w:numPr>
        <w:spacing w:after="0" w:line="278" w:lineRule="auto"/>
        <w:contextualSpacing/>
        <w:rPr>
          <w:rFonts w:ascii="Calibri" w:eastAsia="Calibri" w:hAnsi="Calibri" w:cs="Times New Roman"/>
          <w:spacing w:val="5"/>
          <w:sz w:val="20"/>
          <w:szCs w:val="20"/>
        </w:rPr>
      </w:pPr>
      <w:r w:rsidRPr="007B0D62">
        <w:rPr>
          <w:rFonts w:ascii="Calibri" w:eastAsia="Calibri" w:hAnsi="Calibri" w:cs="Times New Roman"/>
          <w:spacing w:val="5"/>
          <w:sz w:val="20"/>
          <w:szCs w:val="20"/>
        </w:rPr>
        <w:t xml:space="preserve">up to 500cc – </w:t>
      </w:r>
      <w:r w:rsidRPr="007B0D62">
        <w:rPr>
          <w:rFonts w:ascii="Calibri" w:eastAsia="Calibri" w:hAnsi="Calibri" w:cs="Times New Roman"/>
          <w:spacing w:val="5"/>
          <w:sz w:val="20"/>
          <w:szCs w:val="20"/>
        </w:rPr>
        <w:tab/>
      </w:r>
      <w:r w:rsidRPr="007B0D62">
        <w:rPr>
          <w:rFonts w:ascii="Calibri" w:eastAsia="Calibri" w:hAnsi="Calibri" w:cs="Times New Roman"/>
          <w:spacing w:val="5"/>
          <w:sz w:val="20"/>
          <w:szCs w:val="20"/>
        </w:rPr>
        <w:tab/>
      </w:r>
      <w:r w:rsidRPr="007B0D62">
        <w:rPr>
          <w:rFonts w:ascii="Calibri" w:eastAsia="Calibri" w:hAnsi="Calibri" w:cs="Times New Roman"/>
          <w:spacing w:val="5"/>
          <w:sz w:val="20"/>
          <w:szCs w:val="20"/>
        </w:rPr>
        <w:tab/>
      </w:r>
      <w:r w:rsidRPr="007B0D62">
        <w:rPr>
          <w:rFonts w:ascii="Calibri" w:eastAsia="Calibri" w:hAnsi="Calibri" w:cs="Times New Roman"/>
          <w:b/>
          <w:bCs/>
          <w:spacing w:val="5"/>
          <w:sz w:val="20"/>
          <w:szCs w:val="20"/>
        </w:rPr>
        <w:t>Class 4</w:t>
      </w:r>
    </w:p>
    <w:p w14:paraId="424B27F1" w14:textId="77777777" w:rsidR="007B0D62" w:rsidRPr="007B0D62" w:rsidRDefault="007B0D62" w:rsidP="007B0D62">
      <w:pPr>
        <w:numPr>
          <w:ilvl w:val="1"/>
          <w:numId w:val="6"/>
        </w:numPr>
        <w:spacing w:after="0" w:line="278" w:lineRule="auto"/>
        <w:contextualSpacing/>
        <w:rPr>
          <w:rFonts w:ascii="Calibri" w:eastAsia="Calibri" w:hAnsi="Calibri" w:cs="Times New Roman"/>
          <w:spacing w:val="5"/>
          <w:sz w:val="20"/>
          <w:szCs w:val="20"/>
        </w:rPr>
      </w:pPr>
      <w:r w:rsidRPr="007B0D62">
        <w:rPr>
          <w:rFonts w:ascii="Calibri" w:eastAsia="Calibri" w:hAnsi="Calibri" w:cs="Times New Roman"/>
          <w:spacing w:val="5"/>
          <w:sz w:val="20"/>
          <w:szCs w:val="20"/>
        </w:rPr>
        <w:t xml:space="preserve">over 500cc – </w:t>
      </w:r>
      <w:r w:rsidRPr="007B0D62">
        <w:rPr>
          <w:rFonts w:ascii="Calibri" w:eastAsia="Calibri" w:hAnsi="Calibri" w:cs="Times New Roman"/>
          <w:spacing w:val="5"/>
          <w:sz w:val="20"/>
          <w:szCs w:val="20"/>
        </w:rPr>
        <w:tab/>
      </w:r>
      <w:r w:rsidRPr="007B0D62">
        <w:rPr>
          <w:rFonts w:ascii="Calibri" w:eastAsia="Calibri" w:hAnsi="Calibri" w:cs="Times New Roman"/>
          <w:spacing w:val="5"/>
          <w:sz w:val="20"/>
          <w:szCs w:val="20"/>
        </w:rPr>
        <w:tab/>
      </w:r>
      <w:r w:rsidRPr="007B0D62">
        <w:rPr>
          <w:rFonts w:ascii="Calibri" w:eastAsia="Calibri" w:hAnsi="Calibri" w:cs="Times New Roman"/>
          <w:spacing w:val="5"/>
          <w:sz w:val="20"/>
          <w:szCs w:val="20"/>
        </w:rPr>
        <w:tab/>
      </w:r>
      <w:r w:rsidRPr="007B0D62">
        <w:rPr>
          <w:rFonts w:ascii="Calibri" w:eastAsia="Calibri" w:hAnsi="Calibri" w:cs="Times New Roman"/>
          <w:b/>
          <w:bCs/>
          <w:spacing w:val="5"/>
          <w:sz w:val="20"/>
          <w:szCs w:val="20"/>
        </w:rPr>
        <w:t>Class 5</w:t>
      </w:r>
    </w:p>
    <w:p w14:paraId="58481115" w14:textId="77777777" w:rsidR="007B0D62" w:rsidRPr="007B0D62" w:rsidRDefault="007B0D62" w:rsidP="007B0D62">
      <w:pPr>
        <w:numPr>
          <w:ilvl w:val="0"/>
          <w:numId w:val="6"/>
        </w:numPr>
        <w:spacing w:after="0" w:line="278" w:lineRule="auto"/>
        <w:ind w:left="720"/>
        <w:contextualSpacing/>
        <w:rPr>
          <w:rFonts w:ascii="Calibri" w:eastAsia="Calibri" w:hAnsi="Calibri" w:cs="Times New Roman"/>
          <w:spacing w:val="5"/>
          <w:sz w:val="20"/>
          <w:szCs w:val="20"/>
        </w:rPr>
      </w:pPr>
      <w:r w:rsidRPr="007B0D62">
        <w:rPr>
          <w:rFonts w:ascii="Calibri" w:eastAsia="Calibri" w:hAnsi="Calibri" w:cs="Times New Roman"/>
          <w:spacing w:val="5"/>
          <w:sz w:val="20"/>
          <w:szCs w:val="20"/>
        </w:rPr>
        <w:t xml:space="preserve">All Sidecars any cc - pre 1985 - </w:t>
      </w:r>
      <w:r w:rsidRPr="007B0D62">
        <w:rPr>
          <w:rFonts w:ascii="Calibri" w:eastAsia="Calibri" w:hAnsi="Calibri" w:cs="Times New Roman"/>
          <w:spacing w:val="5"/>
          <w:sz w:val="20"/>
          <w:szCs w:val="20"/>
        </w:rPr>
        <w:tab/>
      </w:r>
      <w:r w:rsidRPr="007B0D62">
        <w:rPr>
          <w:rFonts w:ascii="Calibri" w:eastAsia="Calibri" w:hAnsi="Calibri" w:cs="Times New Roman"/>
          <w:spacing w:val="5"/>
          <w:sz w:val="20"/>
          <w:szCs w:val="20"/>
        </w:rPr>
        <w:tab/>
      </w:r>
      <w:r w:rsidRPr="007B0D62">
        <w:rPr>
          <w:rFonts w:ascii="Calibri" w:eastAsia="Calibri" w:hAnsi="Calibri" w:cs="Times New Roman"/>
          <w:b/>
          <w:bCs/>
          <w:spacing w:val="5"/>
          <w:sz w:val="20"/>
          <w:szCs w:val="20"/>
        </w:rPr>
        <w:t>Class 6</w:t>
      </w:r>
    </w:p>
    <w:p w14:paraId="5FC425DF" w14:textId="77777777" w:rsidR="007B0D62" w:rsidRPr="007B0D62" w:rsidRDefault="007B0D62" w:rsidP="007B0D62">
      <w:pPr>
        <w:spacing w:after="0"/>
        <w:ind w:left="1440"/>
        <w:contextualSpacing/>
        <w:rPr>
          <w:rFonts w:ascii="Calibri" w:eastAsia="Calibri" w:hAnsi="Calibri" w:cs="Times New Roman"/>
          <w:spacing w:val="5"/>
          <w:sz w:val="20"/>
          <w:szCs w:val="20"/>
        </w:rPr>
      </w:pPr>
    </w:p>
    <w:p w14:paraId="02EDD4A6" w14:textId="77777777" w:rsidR="007B0D62" w:rsidRPr="007B0D62" w:rsidRDefault="007B0D62" w:rsidP="007B0D62">
      <w:pPr>
        <w:numPr>
          <w:ilvl w:val="0"/>
          <w:numId w:val="12"/>
        </w:numPr>
        <w:spacing w:after="0" w:line="278" w:lineRule="auto"/>
        <w:contextualSpacing/>
        <w:rPr>
          <w:rFonts w:ascii="Calibri" w:eastAsia="Calibri" w:hAnsi="Calibri" w:cs="Times New Roman"/>
          <w:i/>
          <w:iCs/>
          <w:spacing w:val="5"/>
          <w:sz w:val="20"/>
          <w:szCs w:val="20"/>
          <w:lang w:eastAsia="en-GB"/>
        </w:rPr>
      </w:pPr>
      <w:r w:rsidRPr="007B0D62">
        <w:rPr>
          <w:rFonts w:ascii="Calibri" w:eastAsia="Calibri" w:hAnsi="Calibri" w:cs="Times New Roman"/>
          <w:b/>
          <w:bCs/>
          <w:i/>
          <w:iCs/>
          <w:spacing w:val="5"/>
          <w:sz w:val="20"/>
          <w:szCs w:val="20"/>
          <w:lang w:eastAsia="en-GB"/>
        </w:rPr>
        <w:t xml:space="preserve">MODIFIED ROAD LEGAL </w:t>
      </w:r>
      <w:r w:rsidRPr="007B0D62">
        <w:rPr>
          <w:rFonts w:ascii="Calibri" w:eastAsia="Calibri" w:hAnsi="Calibri" w:cs="Times New Roman"/>
          <w:i/>
          <w:iCs/>
          <w:spacing w:val="5"/>
          <w:sz w:val="20"/>
          <w:szCs w:val="20"/>
          <w:lang w:eastAsia="en-GB"/>
        </w:rPr>
        <w:t>(Regulations applied are broadly those outlined in the ACU’s “Run What Ya Brung” Category)</w:t>
      </w:r>
    </w:p>
    <w:p w14:paraId="7903A8B6" w14:textId="77777777" w:rsidR="007B0D62" w:rsidRPr="007B0D62" w:rsidRDefault="007B0D62" w:rsidP="007B0D62">
      <w:pPr>
        <w:numPr>
          <w:ilvl w:val="0"/>
          <w:numId w:val="22"/>
        </w:numPr>
        <w:spacing w:after="0" w:line="278" w:lineRule="auto"/>
        <w:contextualSpacing/>
        <w:rPr>
          <w:rFonts w:ascii="Calibri" w:eastAsia="Calibri" w:hAnsi="Calibri" w:cs="Times New Roman"/>
          <w:spacing w:val="5"/>
          <w:sz w:val="20"/>
          <w:szCs w:val="20"/>
        </w:rPr>
      </w:pPr>
      <w:r w:rsidRPr="007B0D62">
        <w:rPr>
          <w:rFonts w:ascii="Calibri" w:eastAsia="Calibri" w:hAnsi="Calibri" w:cs="Times New Roman"/>
          <w:spacing w:val="5"/>
          <w:sz w:val="20"/>
          <w:szCs w:val="20"/>
        </w:rPr>
        <w:t xml:space="preserve">Machines with a maximum 100bhp in original or modified form. Any age but </w:t>
      </w:r>
      <w:r w:rsidRPr="007B0D62">
        <w:rPr>
          <w:rFonts w:ascii="Calibri" w:eastAsia="Calibri" w:hAnsi="Calibri" w:cs="Times New Roman"/>
          <w:spacing w:val="5"/>
          <w:sz w:val="20"/>
          <w:szCs w:val="20"/>
          <w:u w:val="single"/>
        </w:rPr>
        <w:t>must</w:t>
      </w:r>
      <w:r w:rsidRPr="007B0D62">
        <w:rPr>
          <w:rFonts w:ascii="Calibri" w:eastAsia="Calibri" w:hAnsi="Calibri" w:cs="Times New Roman"/>
          <w:spacing w:val="5"/>
          <w:sz w:val="20"/>
          <w:szCs w:val="20"/>
        </w:rPr>
        <w:t xml:space="preserve"> be Customised. </w:t>
      </w:r>
      <w:r w:rsidRPr="007B0D62">
        <w:rPr>
          <w:rFonts w:ascii="Calibri" w:eastAsia="Calibri" w:hAnsi="Calibri" w:cs="Times New Roman"/>
          <w:i/>
          <w:iCs/>
          <w:spacing w:val="5"/>
          <w:sz w:val="20"/>
          <w:szCs w:val="20"/>
        </w:rPr>
        <w:t xml:space="preserve">ie Tracker, Café Racer, bobber etc. styles.  </w:t>
      </w:r>
      <w:r w:rsidRPr="007B0D62">
        <w:rPr>
          <w:rFonts w:ascii="Calibri" w:eastAsia="Calibri" w:hAnsi="Calibri" w:cs="Times New Roman"/>
          <w:spacing w:val="5"/>
          <w:sz w:val="20"/>
          <w:szCs w:val="20"/>
        </w:rPr>
        <w:t xml:space="preserve">Entries in this class should be considered as “interesting” customisations and will be accepted at the organiser’s discretion. An image of the proposed machine </w:t>
      </w:r>
      <w:r w:rsidRPr="007B0D62">
        <w:rPr>
          <w:rFonts w:ascii="Calibri" w:eastAsia="Calibri" w:hAnsi="Calibri" w:cs="Times New Roman"/>
          <w:b/>
          <w:bCs/>
          <w:spacing w:val="5"/>
          <w:sz w:val="20"/>
          <w:szCs w:val="20"/>
          <w:u w:val="single"/>
        </w:rPr>
        <w:t>must</w:t>
      </w:r>
      <w:r w:rsidRPr="007B0D62">
        <w:rPr>
          <w:rFonts w:ascii="Calibri" w:eastAsia="Calibri" w:hAnsi="Calibri" w:cs="Times New Roman"/>
          <w:spacing w:val="5"/>
          <w:sz w:val="20"/>
          <w:szCs w:val="20"/>
        </w:rPr>
        <w:t xml:space="preserve"> be submitted to the Race secretary prior to entry - </w:t>
      </w:r>
      <w:r w:rsidRPr="007B0D62">
        <w:rPr>
          <w:rFonts w:ascii="Calibri" w:eastAsia="Calibri" w:hAnsi="Calibri" w:cs="Times New Roman"/>
          <w:spacing w:val="5"/>
          <w:sz w:val="20"/>
          <w:szCs w:val="20"/>
        </w:rPr>
        <w:tab/>
        <w:t xml:space="preserve"> </w:t>
      </w:r>
      <w:r w:rsidRPr="007B0D62">
        <w:rPr>
          <w:rFonts w:ascii="Calibri" w:eastAsia="Calibri" w:hAnsi="Calibri" w:cs="Times New Roman"/>
          <w:b/>
          <w:bCs/>
          <w:spacing w:val="5"/>
          <w:sz w:val="20"/>
          <w:szCs w:val="20"/>
        </w:rPr>
        <w:t>Class 7</w:t>
      </w:r>
    </w:p>
    <w:p w14:paraId="1C6C481B" w14:textId="77777777" w:rsidR="007B0D62" w:rsidRPr="007B0D62" w:rsidRDefault="007B0D62" w:rsidP="007B0D62">
      <w:pPr>
        <w:spacing w:after="0"/>
        <w:rPr>
          <w:rFonts w:ascii="Calibri" w:eastAsia="Calibri" w:hAnsi="Calibri" w:cs="Times New Roman"/>
          <w:spacing w:val="5"/>
          <w:sz w:val="20"/>
          <w:szCs w:val="20"/>
        </w:rPr>
      </w:pPr>
    </w:p>
    <w:p w14:paraId="0116F347" w14:textId="77777777" w:rsidR="007B0D62" w:rsidRPr="007B0D62" w:rsidRDefault="007B0D62" w:rsidP="007B0D62">
      <w:pPr>
        <w:numPr>
          <w:ilvl w:val="0"/>
          <w:numId w:val="12"/>
        </w:numPr>
        <w:spacing w:after="0" w:line="278" w:lineRule="auto"/>
        <w:contextualSpacing/>
        <w:rPr>
          <w:rFonts w:ascii="Calibri" w:eastAsia="Calibri" w:hAnsi="Calibri" w:cs="Times New Roman"/>
          <w:i/>
          <w:iCs/>
          <w:spacing w:val="5"/>
          <w:sz w:val="20"/>
          <w:szCs w:val="20"/>
          <w:lang w:eastAsia="en-GB"/>
        </w:rPr>
      </w:pPr>
      <w:r w:rsidRPr="007B0D62">
        <w:rPr>
          <w:rFonts w:ascii="Calibri" w:eastAsia="Calibri" w:hAnsi="Calibri" w:cs="Times New Roman"/>
          <w:b/>
          <w:bCs/>
          <w:i/>
          <w:iCs/>
          <w:spacing w:val="5"/>
          <w:sz w:val="20"/>
          <w:szCs w:val="20"/>
        </w:rPr>
        <w:t xml:space="preserve">LADIES. </w:t>
      </w:r>
      <w:r w:rsidRPr="007B0D62">
        <w:rPr>
          <w:rFonts w:ascii="Calibri" w:eastAsia="Calibri" w:hAnsi="Calibri" w:cs="Times New Roman"/>
          <w:i/>
          <w:iCs/>
          <w:spacing w:val="5"/>
          <w:sz w:val="20"/>
          <w:szCs w:val="20"/>
        </w:rPr>
        <w:t>Full DVLA licence required</w:t>
      </w:r>
      <w:r w:rsidRPr="007B0D62">
        <w:rPr>
          <w:rFonts w:ascii="Calibri" w:eastAsia="Calibri" w:hAnsi="Calibri" w:cs="Times New Roman"/>
          <w:b/>
          <w:bCs/>
          <w:i/>
          <w:iCs/>
          <w:spacing w:val="5"/>
          <w:sz w:val="20"/>
          <w:szCs w:val="20"/>
        </w:rPr>
        <w:t xml:space="preserve">. </w:t>
      </w:r>
      <w:r w:rsidRPr="007B0D62">
        <w:rPr>
          <w:rFonts w:ascii="Calibri" w:eastAsia="Calibri" w:hAnsi="Calibri" w:cs="Times New Roman"/>
          <w:spacing w:val="5"/>
          <w:sz w:val="20"/>
          <w:szCs w:val="20"/>
        </w:rPr>
        <w:t xml:space="preserve">Machine </w:t>
      </w:r>
      <w:r w:rsidRPr="007B0D62">
        <w:rPr>
          <w:rFonts w:ascii="Calibri" w:eastAsia="Calibri" w:hAnsi="Calibri" w:cs="Times New Roman"/>
          <w:spacing w:val="5"/>
          <w:sz w:val="20"/>
          <w:szCs w:val="20"/>
          <w:lang w:eastAsia="en-GB"/>
        </w:rPr>
        <w:t>Regulations as those in Class 7 above -except</w:t>
      </w:r>
    </w:p>
    <w:p w14:paraId="687F987F" w14:textId="77777777" w:rsidR="007B0D62" w:rsidRPr="007B0D62" w:rsidRDefault="007B0D62" w:rsidP="007B0D62">
      <w:pPr>
        <w:numPr>
          <w:ilvl w:val="1"/>
          <w:numId w:val="12"/>
        </w:numPr>
        <w:spacing w:after="0" w:line="278" w:lineRule="auto"/>
        <w:ind w:left="2166"/>
        <w:contextualSpacing/>
        <w:rPr>
          <w:rFonts w:ascii="Calibri" w:eastAsia="Calibri" w:hAnsi="Calibri" w:cs="Times New Roman"/>
          <w:spacing w:val="5"/>
          <w:sz w:val="20"/>
          <w:szCs w:val="20"/>
        </w:rPr>
      </w:pPr>
      <w:r w:rsidRPr="007B0D62">
        <w:rPr>
          <w:rFonts w:ascii="Calibri" w:eastAsia="Calibri" w:hAnsi="Calibri" w:cs="Times New Roman"/>
          <w:spacing w:val="5"/>
          <w:sz w:val="20"/>
          <w:szCs w:val="20"/>
        </w:rPr>
        <w:t xml:space="preserve">Machines can be of any age and do not need to be modified. 100bhp limit applies - </w:t>
      </w:r>
      <w:r w:rsidRPr="007B0D62">
        <w:rPr>
          <w:rFonts w:ascii="Calibri" w:eastAsia="Calibri" w:hAnsi="Calibri" w:cs="Times New Roman"/>
          <w:spacing w:val="5"/>
          <w:sz w:val="20"/>
          <w:szCs w:val="20"/>
        </w:rPr>
        <w:tab/>
      </w:r>
      <w:r w:rsidRPr="007B0D62">
        <w:rPr>
          <w:rFonts w:ascii="Calibri" w:eastAsia="Calibri" w:hAnsi="Calibri" w:cs="Times New Roman"/>
          <w:spacing w:val="5"/>
          <w:sz w:val="20"/>
          <w:szCs w:val="20"/>
        </w:rPr>
        <w:tab/>
      </w:r>
      <w:r w:rsidRPr="007B0D62">
        <w:rPr>
          <w:rFonts w:ascii="Calibri" w:eastAsia="Calibri" w:hAnsi="Calibri" w:cs="Times New Roman"/>
          <w:spacing w:val="5"/>
          <w:sz w:val="20"/>
          <w:szCs w:val="20"/>
        </w:rPr>
        <w:tab/>
      </w:r>
      <w:r w:rsidRPr="007B0D62">
        <w:rPr>
          <w:rFonts w:ascii="Calibri" w:eastAsia="Calibri" w:hAnsi="Calibri" w:cs="Times New Roman"/>
          <w:b/>
          <w:bCs/>
          <w:spacing w:val="5"/>
          <w:sz w:val="20"/>
          <w:szCs w:val="20"/>
        </w:rPr>
        <w:t>Class 8</w:t>
      </w:r>
      <w:r w:rsidRPr="007B0D62">
        <w:rPr>
          <w:rFonts w:ascii="Calibri" w:eastAsia="Calibri" w:hAnsi="Calibri" w:cs="Times New Roman"/>
          <w:spacing w:val="5"/>
          <w:sz w:val="20"/>
          <w:szCs w:val="20"/>
        </w:rPr>
        <w:tab/>
        <w:t xml:space="preserve"> </w:t>
      </w:r>
    </w:p>
    <w:p w14:paraId="020A38B4" w14:textId="77777777" w:rsidR="007B0D62" w:rsidRPr="007B0D62" w:rsidRDefault="007B0D62" w:rsidP="007B0D62">
      <w:pPr>
        <w:numPr>
          <w:ilvl w:val="0"/>
          <w:numId w:val="12"/>
        </w:numPr>
        <w:spacing w:after="0" w:line="278" w:lineRule="auto"/>
        <w:contextualSpacing/>
        <w:rPr>
          <w:rFonts w:ascii="Calibri" w:eastAsia="Calibri" w:hAnsi="Calibri" w:cs="Times New Roman"/>
          <w:spacing w:val="5"/>
          <w:sz w:val="20"/>
          <w:szCs w:val="20"/>
        </w:rPr>
      </w:pPr>
      <w:r w:rsidRPr="007B0D62">
        <w:rPr>
          <w:rFonts w:ascii="Calibri" w:eastAsia="Calibri" w:hAnsi="Calibri" w:cs="Times New Roman"/>
          <w:b/>
          <w:bCs/>
          <w:i/>
          <w:iCs/>
          <w:spacing w:val="5"/>
          <w:sz w:val="20"/>
          <w:szCs w:val="20"/>
        </w:rPr>
        <w:t>JUNIOR SPRINT</w:t>
      </w:r>
      <w:r w:rsidRPr="007B0D62">
        <w:rPr>
          <w:rFonts w:ascii="Calibri" w:eastAsia="Calibri" w:hAnsi="Calibri" w:cs="Times New Roman"/>
          <w:spacing w:val="5"/>
          <w:sz w:val="20"/>
          <w:szCs w:val="20"/>
        </w:rPr>
        <w:t xml:space="preserve"> (Riders between 15 and 18 years)</w:t>
      </w:r>
    </w:p>
    <w:p w14:paraId="5D2DF3EE" w14:textId="77777777" w:rsidR="007B0D62" w:rsidRPr="007B0D62" w:rsidRDefault="007B0D62" w:rsidP="007B0D62">
      <w:pPr>
        <w:numPr>
          <w:ilvl w:val="0"/>
          <w:numId w:val="23"/>
        </w:numPr>
        <w:spacing w:after="0" w:line="278" w:lineRule="auto"/>
        <w:contextualSpacing/>
        <w:rPr>
          <w:rFonts w:ascii="Calibri" w:eastAsia="Calibri" w:hAnsi="Calibri" w:cs="Times New Roman"/>
          <w:spacing w:val="5"/>
          <w:sz w:val="20"/>
          <w:szCs w:val="20"/>
        </w:rPr>
      </w:pPr>
      <w:r w:rsidRPr="007B0D62">
        <w:rPr>
          <w:rFonts w:ascii="Calibri" w:eastAsia="Calibri" w:hAnsi="Calibri" w:cs="Times New Roman"/>
          <w:spacing w:val="5"/>
          <w:sz w:val="20"/>
          <w:szCs w:val="20"/>
        </w:rPr>
        <w:t>Any age machine up to 250cc -</w:t>
      </w:r>
      <w:r w:rsidRPr="007B0D62">
        <w:rPr>
          <w:rFonts w:ascii="Calibri" w:eastAsia="Calibri" w:hAnsi="Calibri" w:cs="Times New Roman"/>
          <w:spacing w:val="5"/>
          <w:sz w:val="20"/>
          <w:szCs w:val="20"/>
        </w:rPr>
        <w:tab/>
      </w:r>
      <w:r w:rsidRPr="007B0D62">
        <w:rPr>
          <w:rFonts w:ascii="Calibri" w:eastAsia="Calibri" w:hAnsi="Calibri" w:cs="Times New Roman"/>
          <w:b/>
          <w:bCs/>
          <w:spacing w:val="5"/>
          <w:sz w:val="20"/>
          <w:szCs w:val="20"/>
        </w:rPr>
        <w:t>Class 9</w:t>
      </w:r>
    </w:p>
    <w:p w14:paraId="46F3E78D" w14:textId="77777777" w:rsidR="007B0D62" w:rsidRPr="007B0D62" w:rsidRDefault="007B0D62" w:rsidP="007B0D62">
      <w:pPr>
        <w:spacing w:after="0"/>
        <w:rPr>
          <w:rFonts w:ascii="Calibri" w:eastAsia="Calibri" w:hAnsi="Calibri" w:cs="Times New Roman"/>
          <w:spacing w:val="5"/>
          <w:sz w:val="20"/>
          <w:szCs w:val="20"/>
        </w:rPr>
      </w:pPr>
    </w:p>
    <w:p w14:paraId="1606E0E5" w14:textId="77777777" w:rsidR="007B0D62" w:rsidRPr="007B0D62" w:rsidRDefault="007B0D62" w:rsidP="007B0D62">
      <w:pPr>
        <w:spacing w:after="0"/>
        <w:rPr>
          <w:rFonts w:ascii="Calibri" w:eastAsia="Calibri" w:hAnsi="Calibri" w:cs="Times New Roman"/>
          <w:b/>
          <w:bCs/>
          <w:spacing w:val="5"/>
          <w:sz w:val="20"/>
          <w:szCs w:val="20"/>
        </w:rPr>
      </w:pPr>
      <w:r w:rsidRPr="007B0D62">
        <w:rPr>
          <w:rFonts w:ascii="Calibri" w:eastAsia="Calibri" w:hAnsi="Calibri" w:cs="Times New Roman"/>
          <w:b/>
          <w:bCs/>
          <w:spacing w:val="5"/>
          <w:sz w:val="20"/>
          <w:szCs w:val="20"/>
        </w:rPr>
        <w:t>Trophies will be awarded in Classes 2/3/4/5/8/9 provided that class has a minimum of 5 entrants.</w:t>
      </w:r>
    </w:p>
    <w:bookmarkEnd w:id="2"/>
    <w:p w14:paraId="0816DD4C" w14:textId="40E8BC26" w:rsidR="003F7C7A" w:rsidRDefault="009D4055" w:rsidP="00B834D9">
      <w:pPr>
        <w:pStyle w:val="ListParagraph"/>
        <w:spacing w:after="0"/>
        <w:ind w:left="726"/>
        <w:rPr>
          <w:rStyle w:val="BookTitle"/>
          <w:b w:val="0"/>
          <w:bCs w:val="0"/>
          <w:i w:val="0"/>
          <w:iCs w:val="0"/>
          <w:sz w:val="20"/>
          <w:szCs w:val="20"/>
        </w:rPr>
      </w:pPr>
      <w:r>
        <w:rPr>
          <w:rStyle w:val="BookTitle"/>
          <w:b w:val="0"/>
          <w:bCs w:val="0"/>
          <w:i w:val="0"/>
          <w:iCs w:val="0"/>
          <w:sz w:val="20"/>
          <w:szCs w:val="20"/>
        </w:rPr>
        <w:t xml:space="preserve"> </w:t>
      </w:r>
    </w:p>
    <w:p w14:paraId="72BB6A70" w14:textId="77777777" w:rsidR="00DC300B" w:rsidRDefault="00DC300B" w:rsidP="00B834D9">
      <w:pPr>
        <w:pStyle w:val="ListParagraph"/>
        <w:spacing w:after="0"/>
        <w:ind w:left="726"/>
        <w:rPr>
          <w:rStyle w:val="BookTitle"/>
          <w:b w:val="0"/>
          <w:bCs w:val="0"/>
          <w:i w:val="0"/>
          <w:iCs w:val="0"/>
          <w:sz w:val="20"/>
          <w:szCs w:val="20"/>
        </w:rPr>
      </w:pPr>
    </w:p>
    <w:p w14:paraId="68D3E1AD" w14:textId="77777777" w:rsidR="00DC300B" w:rsidRDefault="00DC300B" w:rsidP="00B834D9">
      <w:pPr>
        <w:pStyle w:val="ListParagraph"/>
        <w:spacing w:after="0"/>
        <w:ind w:left="726"/>
        <w:rPr>
          <w:rStyle w:val="BookTitle"/>
          <w:b w:val="0"/>
          <w:bCs w:val="0"/>
          <w:i w:val="0"/>
          <w:iCs w:val="0"/>
          <w:sz w:val="20"/>
          <w:szCs w:val="20"/>
        </w:rPr>
      </w:pPr>
    </w:p>
    <w:p w14:paraId="5866B714" w14:textId="77777777" w:rsidR="00DC300B" w:rsidRDefault="00DC300B" w:rsidP="00B834D9">
      <w:pPr>
        <w:pStyle w:val="ListParagraph"/>
        <w:spacing w:after="0"/>
        <w:ind w:left="726"/>
        <w:rPr>
          <w:rStyle w:val="BookTitle"/>
          <w:b w:val="0"/>
          <w:bCs w:val="0"/>
          <w:i w:val="0"/>
          <w:iCs w:val="0"/>
          <w:sz w:val="20"/>
          <w:szCs w:val="20"/>
        </w:rPr>
      </w:pPr>
    </w:p>
    <w:p w14:paraId="0FE64BB3" w14:textId="77777777" w:rsidR="00DC300B" w:rsidRDefault="00DC300B" w:rsidP="00B834D9">
      <w:pPr>
        <w:pStyle w:val="ListParagraph"/>
        <w:spacing w:after="0"/>
        <w:ind w:left="726"/>
        <w:rPr>
          <w:rStyle w:val="BookTitle"/>
          <w:b w:val="0"/>
          <w:bCs w:val="0"/>
          <w:i w:val="0"/>
          <w:iCs w:val="0"/>
          <w:sz w:val="20"/>
          <w:szCs w:val="20"/>
        </w:rPr>
      </w:pPr>
    </w:p>
    <w:p w14:paraId="672CB108" w14:textId="2A87A699" w:rsidR="00BC177E" w:rsidRPr="00F14EC6" w:rsidRDefault="00D25F5E" w:rsidP="00C555EC">
      <w:pPr>
        <w:pStyle w:val="ListParagraph"/>
        <w:numPr>
          <w:ilvl w:val="0"/>
          <w:numId w:val="8"/>
        </w:numPr>
        <w:spacing w:after="0"/>
        <w:rPr>
          <w:rStyle w:val="BookTitle"/>
          <w:b w:val="0"/>
          <w:bCs w:val="0"/>
          <w:i w:val="0"/>
          <w:iCs w:val="0"/>
          <w:sz w:val="20"/>
          <w:szCs w:val="20"/>
          <w:u w:val="single"/>
        </w:rPr>
      </w:pPr>
      <w:r>
        <w:rPr>
          <w:rStyle w:val="BookTitle"/>
          <w:b w:val="0"/>
          <w:bCs w:val="0"/>
          <w:i w:val="0"/>
          <w:iCs w:val="0"/>
          <w:sz w:val="20"/>
          <w:szCs w:val="20"/>
          <w:u w:val="single"/>
        </w:rPr>
        <w:lastRenderedPageBreak/>
        <w:t xml:space="preserve">All </w:t>
      </w:r>
      <w:r w:rsidR="00BC177E" w:rsidRPr="00F14EC6">
        <w:rPr>
          <w:rStyle w:val="BookTitle"/>
          <w:b w:val="0"/>
          <w:bCs w:val="0"/>
          <w:i w:val="0"/>
          <w:iCs w:val="0"/>
          <w:sz w:val="20"/>
          <w:szCs w:val="20"/>
          <w:u w:val="single"/>
        </w:rPr>
        <w:t>MACHINES</w:t>
      </w:r>
    </w:p>
    <w:p w14:paraId="1BF55E44" w14:textId="77777777" w:rsidR="00D25F5E" w:rsidRDefault="00D25F5E" w:rsidP="00D25F5E">
      <w:pPr>
        <w:spacing w:after="0"/>
        <w:ind w:left="720"/>
        <w:rPr>
          <w:rFonts w:eastAsia="Arial" w:cstheme="minorHAnsi"/>
          <w:b/>
          <w:iCs/>
          <w:color w:val="000000"/>
          <w:sz w:val="20"/>
          <w:szCs w:val="20"/>
          <w:lang w:eastAsia="en-GB"/>
        </w:rPr>
      </w:pPr>
      <w:r w:rsidRPr="00D25F5E">
        <w:rPr>
          <w:rFonts w:eastAsia="Arial" w:cstheme="minorHAnsi"/>
          <w:b/>
          <w:iCs/>
          <w:color w:val="000000"/>
          <w:sz w:val="20"/>
          <w:szCs w:val="20"/>
          <w:lang w:eastAsia="en-GB"/>
        </w:rPr>
        <w:t>General Regulations (for all classes and demo bikes)</w:t>
      </w:r>
    </w:p>
    <w:p w14:paraId="71966D08" w14:textId="77777777" w:rsidR="00D25F5E" w:rsidRDefault="00D25F5E" w:rsidP="00D25F5E">
      <w:pPr>
        <w:spacing w:after="0"/>
        <w:ind w:left="720"/>
        <w:rPr>
          <w:rFonts w:eastAsia="Arial" w:cstheme="minorHAnsi"/>
          <w:b/>
          <w:iCs/>
          <w:color w:val="000000"/>
          <w:sz w:val="20"/>
          <w:szCs w:val="20"/>
          <w:lang w:eastAsia="en-GB"/>
        </w:rPr>
      </w:pPr>
    </w:p>
    <w:p w14:paraId="2F2E1C63" w14:textId="77777777" w:rsidR="00D25F5E" w:rsidRPr="00D25F5E" w:rsidRDefault="00D25F5E" w:rsidP="00D25F5E">
      <w:pPr>
        <w:spacing w:after="0"/>
        <w:ind w:left="720"/>
        <w:rPr>
          <w:rFonts w:eastAsia="Arial" w:cstheme="minorHAnsi"/>
          <w:bCs/>
          <w:iCs/>
          <w:color w:val="000000"/>
          <w:sz w:val="20"/>
          <w:szCs w:val="20"/>
          <w:lang w:eastAsia="en-GB"/>
        </w:rPr>
      </w:pPr>
      <w:r w:rsidRPr="00D25F5E">
        <w:rPr>
          <w:rFonts w:eastAsia="Arial" w:cstheme="minorHAnsi"/>
          <w:bCs/>
          <w:iCs/>
          <w:color w:val="000000"/>
          <w:sz w:val="20"/>
          <w:szCs w:val="20"/>
          <w:lang w:eastAsia="en-GB"/>
        </w:rPr>
        <w:t>2.1 Chain guards or Shark fins must be fitted</w:t>
      </w:r>
    </w:p>
    <w:p w14:paraId="1703D8F6" w14:textId="77777777" w:rsidR="00D25F5E" w:rsidRPr="00D25F5E" w:rsidRDefault="00D25F5E" w:rsidP="00D25F5E">
      <w:pPr>
        <w:spacing w:after="0"/>
        <w:ind w:left="720"/>
        <w:rPr>
          <w:rFonts w:eastAsia="Arial" w:cstheme="minorHAnsi"/>
          <w:bCs/>
          <w:iCs/>
          <w:color w:val="000000"/>
          <w:sz w:val="20"/>
          <w:szCs w:val="20"/>
          <w:lang w:eastAsia="en-GB"/>
        </w:rPr>
      </w:pPr>
      <w:r w:rsidRPr="00D25F5E">
        <w:rPr>
          <w:rFonts w:eastAsia="Arial" w:cstheme="minorHAnsi"/>
          <w:bCs/>
          <w:iCs/>
          <w:color w:val="000000"/>
          <w:sz w:val="20"/>
          <w:szCs w:val="20"/>
          <w:lang w:eastAsia="en-GB"/>
        </w:rPr>
        <w:t>2.2 If a fluid (e.g. oil, water) breather or overflow pipe is fitted, it must discharge into a secure catch tank/bottle.</w:t>
      </w:r>
    </w:p>
    <w:p w14:paraId="09A7046D" w14:textId="77777777" w:rsidR="00D25F5E" w:rsidRPr="00D25F5E" w:rsidRDefault="00D25F5E" w:rsidP="00D25F5E">
      <w:pPr>
        <w:spacing w:after="0"/>
        <w:ind w:left="720"/>
        <w:rPr>
          <w:rFonts w:eastAsia="Arial" w:cstheme="minorHAnsi"/>
          <w:bCs/>
          <w:iCs/>
          <w:color w:val="000000"/>
          <w:sz w:val="20"/>
          <w:szCs w:val="20"/>
          <w:lang w:eastAsia="en-GB"/>
        </w:rPr>
      </w:pPr>
      <w:r w:rsidRPr="00D25F5E">
        <w:rPr>
          <w:rFonts w:eastAsia="Arial" w:cstheme="minorHAnsi"/>
          <w:bCs/>
          <w:iCs/>
          <w:color w:val="000000"/>
          <w:sz w:val="20"/>
          <w:szCs w:val="20"/>
          <w:lang w:eastAsia="en-GB"/>
        </w:rPr>
        <w:t>2.3 All machines must carry a Heritage Sprint round sticker (supplied) on the front number plate or headlight (not demo bikes) and must pass the technical inspection.</w:t>
      </w:r>
    </w:p>
    <w:p w14:paraId="67617FC5" w14:textId="77777777" w:rsidR="00D25F5E" w:rsidRPr="00D25F5E" w:rsidRDefault="00D25F5E" w:rsidP="00D25F5E">
      <w:pPr>
        <w:spacing w:after="0"/>
        <w:ind w:left="720"/>
        <w:rPr>
          <w:rFonts w:eastAsia="Arial" w:cstheme="minorHAnsi"/>
          <w:bCs/>
          <w:iCs/>
          <w:color w:val="000000"/>
          <w:sz w:val="20"/>
          <w:szCs w:val="20"/>
          <w:lang w:eastAsia="en-GB"/>
        </w:rPr>
      </w:pPr>
      <w:r w:rsidRPr="00D25F5E">
        <w:rPr>
          <w:rFonts w:eastAsia="Arial" w:cstheme="minorHAnsi"/>
          <w:bCs/>
          <w:iCs/>
          <w:color w:val="000000"/>
          <w:sz w:val="20"/>
          <w:szCs w:val="20"/>
          <w:lang w:eastAsia="en-GB"/>
        </w:rPr>
        <w:t>2.4 Bikes must not have any visible fluid leaks or lose components.</w:t>
      </w:r>
    </w:p>
    <w:p w14:paraId="226F8EEC" w14:textId="77777777" w:rsidR="00D25F5E" w:rsidRPr="00D25F5E" w:rsidRDefault="00D25F5E" w:rsidP="00D25F5E">
      <w:pPr>
        <w:spacing w:after="0"/>
        <w:ind w:left="720"/>
        <w:rPr>
          <w:rFonts w:eastAsia="Arial" w:cstheme="minorHAnsi"/>
          <w:bCs/>
          <w:iCs/>
          <w:color w:val="000000"/>
          <w:sz w:val="20"/>
          <w:szCs w:val="20"/>
          <w:lang w:eastAsia="en-GB"/>
        </w:rPr>
      </w:pPr>
      <w:r w:rsidRPr="00D25F5E">
        <w:rPr>
          <w:rFonts w:eastAsia="Arial" w:cstheme="minorHAnsi"/>
          <w:bCs/>
          <w:iCs/>
          <w:color w:val="000000"/>
          <w:sz w:val="20"/>
          <w:szCs w:val="20"/>
          <w:lang w:eastAsia="en-GB"/>
        </w:rPr>
        <w:t>2.5 All glass lights must be taped up.</w:t>
      </w:r>
    </w:p>
    <w:p w14:paraId="2CCAABDB" w14:textId="77777777" w:rsidR="00D25F5E" w:rsidRPr="00D25F5E" w:rsidRDefault="00D25F5E" w:rsidP="00D25F5E">
      <w:pPr>
        <w:spacing w:after="0"/>
        <w:ind w:left="720"/>
        <w:rPr>
          <w:rFonts w:eastAsia="Arial" w:cstheme="minorHAnsi"/>
          <w:bCs/>
          <w:iCs/>
          <w:color w:val="000000"/>
          <w:sz w:val="20"/>
          <w:szCs w:val="20"/>
          <w:lang w:eastAsia="en-GB"/>
        </w:rPr>
      </w:pPr>
      <w:r w:rsidRPr="00D25F5E">
        <w:rPr>
          <w:rFonts w:eastAsia="Arial" w:cstheme="minorHAnsi"/>
          <w:bCs/>
          <w:iCs/>
          <w:color w:val="000000"/>
          <w:sz w:val="20"/>
          <w:szCs w:val="20"/>
          <w:lang w:eastAsia="en-GB"/>
        </w:rPr>
        <w:t>2.6 All stands must be wired or taped up (cable ties are acceptable)</w:t>
      </w:r>
    </w:p>
    <w:p w14:paraId="762FCC45" w14:textId="77777777" w:rsidR="00D25F5E" w:rsidRPr="00D25F5E" w:rsidRDefault="00D25F5E" w:rsidP="00D25F5E">
      <w:pPr>
        <w:spacing w:after="0"/>
        <w:ind w:left="720"/>
        <w:rPr>
          <w:rFonts w:eastAsia="Arial" w:cstheme="minorHAnsi"/>
          <w:bCs/>
          <w:iCs/>
          <w:color w:val="000000"/>
          <w:sz w:val="20"/>
          <w:szCs w:val="20"/>
          <w:lang w:eastAsia="en-GB"/>
        </w:rPr>
      </w:pPr>
      <w:r w:rsidRPr="00D25F5E">
        <w:rPr>
          <w:rFonts w:eastAsia="Arial" w:cstheme="minorHAnsi"/>
          <w:bCs/>
          <w:iCs/>
          <w:color w:val="000000"/>
          <w:sz w:val="20"/>
          <w:szCs w:val="20"/>
          <w:lang w:eastAsia="en-GB"/>
        </w:rPr>
        <w:t>2.7 Machines with electronic fuel pumps (e.g. fuel injected) must have a kill switch on the handlebars and a tip-over sensor switch installed.  All other bikes must have easily accessible fuel control taps on all supply lines from the fuel tank.</w:t>
      </w:r>
    </w:p>
    <w:p w14:paraId="4AE7D60D" w14:textId="07654A0B" w:rsidR="00D25F5E" w:rsidRDefault="00D25F5E" w:rsidP="00D25F5E">
      <w:pPr>
        <w:spacing w:after="0"/>
        <w:ind w:left="720"/>
        <w:rPr>
          <w:rFonts w:eastAsia="Arial" w:cstheme="minorHAnsi"/>
          <w:bCs/>
          <w:iCs/>
          <w:color w:val="000000"/>
          <w:sz w:val="20"/>
          <w:szCs w:val="20"/>
          <w:lang w:eastAsia="en-GB"/>
        </w:rPr>
      </w:pPr>
      <w:r w:rsidRPr="00D25F5E">
        <w:rPr>
          <w:rFonts w:eastAsia="Arial" w:cstheme="minorHAnsi"/>
          <w:bCs/>
          <w:iCs/>
          <w:color w:val="000000"/>
          <w:sz w:val="20"/>
          <w:szCs w:val="20"/>
          <w:lang w:eastAsia="en-GB"/>
        </w:rPr>
        <w:t>2.8. There is a maximum noise limit of 108db (fly by). Any machine that is deemed to exceed this may be excluded at the discretion of the clerk of the course.</w:t>
      </w:r>
    </w:p>
    <w:p w14:paraId="457C003A" w14:textId="77777777" w:rsidR="00D25F5E" w:rsidRDefault="00D25F5E" w:rsidP="00D25F5E">
      <w:pPr>
        <w:spacing w:after="0"/>
        <w:rPr>
          <w:rFonts w:eastAsia="Arial" w:cstheme="minorHAnsi"/>
          <w:bCs/>
          <w:iCs/>
          <w:color w:val="000000"/>
          <w:sz w:val="20"/>
          <w:szCs w:val="20"/>
          <w:lang w:eastAsia="en-GB"/>
        </w:rPr>
      </w:pPr>
    </w:p>
    <w:p w14:paraId="67C49488" w14:textId="7CF8A317" w:rsidR="00D25F5E" w:rsidRPr="00DC300B" w:rsidRDefault="00D25F5E" w:rsidP="00DC300B">
      <w:pPr>
        <w:pStyle w:val="ListParagraph"/>
        <w:numPr>
          <w:ilvl w:val="0"/>
          <w:numId w:val="8"/>
        </w:numPr>
        <w:spacing w:after="0"/>
        <w:rPr>
          <w:rFonts w:eastAsia="Arial" w:cstheme="minorHAnsi"/>
          <w:bCs/>
          <w:iCs/>
          <w:color w:val="000000"/>
          <w:sz w:val="20"/>
          <w:szCs w:val="20"/>
          <w:u w:val="single"/>
          <w:lang w:eastAsia="en-GB"/>
        </w:rPr>
      </w:pPr>
      <w:r w:rsidRPr="00DC300B">
        <w:rPr>
          <w:rFonts w:eastAsia="Arial" w:cstheme="minorHAnsi"/>
          <w:bCs/>
          <w:iCs/>
          <w:color w:val="000000"/>
          <w:sz w:val="20"/>
          <w:szCs w:val="20"/>
          <w:u w:val="single"/>
          <w:lang w:eastAsia="en-GB"/>
        </w:rPr>
        <w:t>CLASSES</w:t>
      </w:r>
      <w:r w:rsidRPr="00DC300B">
        <w:rPr>
          <w:rFonts w:eastAsia="Arial" w:cstheme="minorHAnsi"/>
          <w:bCs/>
          <w:iCs/>
          <w:color w:val="000000"/>
          <w:sz w:val="20"/>
          <w:szCs w:val="20"/>
          <w:u w:val="single"/>
          <w:lang w:eastAsia="en-GB"/>
        </w:rPr>
        <w:t xml:space="preserve"> 1-6 and 9</w:t>
      </w:r>
    </w:p>
    <w:p w14:paraId="7B830815" w14:textId="77777777" w:rsidR="00D25F5E" w:rsidRPr="00DC300B" w:rsidRDefault="00D25F5E" w:rsidP="00DC300B">
      <w:pPr>
        <w:spacing w:after="0"/>
        <w:ind w:left="720"/>
        <w:rPr>
          <w:rFonts w:eastAsia="Arial" w:cstheme="minorHAnsi"/>
          <w:bCs/>
          <w:iCs/>
          <w:color w:val="000000"/>
          <w:sz w:val="20"/>
          <w:szCs w:val="20"/>
          <w:lang w:eastAsia="en-GB"/>
        </w:rPr>
      </w:pPr>
      <w:r w:rsidRPr="00DC300B">
        <w:rPr>
          <w:rFonts w:eastAsia="Arial" w:cstheme="minorHAnsi"/>
          <w:bCs/>
          <w:iCs/>
          <w:color w:val="000000"/>
          <w:sz w:val="20"/>
          <w:szCs w:val="20"/>
          <w:lang w:eastAsia="en-GB"/>
        </w:rPr>
        <w:t>3.1 Treated tyres must have a minimum moulded treat depth of 2mm and show no signs of sidewall cracking.  Slick tyres are permitted.  Studded or spiked tyres are not permitted.</w:t>
      </w:r>
    </w:p>
    <w:p w14:paraId="6CDA164C" w14:textId="77777777" w:rsidR="00D25F5E" w:rsidRPr="00DC300B" w:rsidRDefault="00D25F5E" w:rsidP="00DC300B">
      <w:pPr>
        <w:spacing w:after="0"/>
        <w:ind w:left="720"/>
        <w:rPr>
          <w:rFonts w:eastAsia="Arial" w:cstheme="minorHAnsi"/>
          <w:bCs/>
          <w:iCs/>
          <w:color w:val="000000"/>
          <w:sz w:val="20"/>
          <w:szCs w:val="20"/>
          <w:lang w:eastAsia="en-GB"/>
        </w:rPr>
      </w:pPr>
      <w:r w:rsidRPr="00DC300B">
        <w:rPr>
          <w:rFonts w:eastAsia="Arial" w:cstheme="minorHAnsi"/>
          <w:bCs/>
          <w:iCs/>
          <w:color w:val="000000"/>
          <w:sz w:val="20"/>
          <w:szCs w:val="20"/>
          <w:lang w:eastAsia="en-GB"/>
        </w:rPr>
        <w:t>3.2 Electronic operated gear-changers are not permitted</w:t>
      </w:r>
    </w:p>
    <w:p w14:paraId="05964771" w14:textId="77777777" w:rsidR="00D25F5E" w:rsidRPr="00DC300B" w:rsidRDefault="00D25F5E" w:rsidP="00DC300B">
      <w:pPr>
        <w:spacing w:after="0"/>
        <w:ind w:left="720"/>
        <w:rPr>
          <w:rFonts w:eastAsia="Arial" w:cstheme="minorHAnsi"/>
          <w:bCs/>
          <w:iCs/>
          <w:color w:val="000000"/>
          <w:sz w:val="20"/>
          <w:szCs w:val="20"/>
          <w:lang w:eastAsia="en-GB"/>
        </w:rPr>
      </w:pPr>
      <w:r w:rsidRPr="00DC300B">
        <w:rPr>
          <w:rFonts w:eastAsia="Arial" w:cstheme="minorHAnsi"/>
          <w:bCs/>
          <w:iCs/>
          <w:color w:val="000000"/>
          <w:sz w:val="20"/>
          <w:szCs w:val="20"/>
          <w:lang w:eastAsia="en-GB"/>
        </w:rPr>
        <w:t>3.3 Wheelie bars are permitted</w:t>
      </w:r>
    </w:p>
    <w:p w14:paraId="08490A18" w14:textId="7514F3BC" w:rsidR="00DC300B" w:rsidRPr="00DC300B" w:rsidRDefault="00D25F5E" w:rsidP="00DC300B">
      <w:pPr>
        <w:spacing w:after="0"/>
        <w:ind w:left="720"/>
        <w:rPr>
          <w:rFonts w:eastAsia="Arial" w:cstheme="minorHAnsi"/>
          <w:bCs/>
          <w:iCs/>
          <w:color w:val="000000"/>
          <w:sz w:val="20"/>
          <w:szCs w:val="20"/>
          <w:lang w:eastAsia="en-GB"/>
        </w:rPr>
      </w:pPr>
      <w:r w:rsidRPr="00DC300B">
        <w:rPr>
          <w:rFonts w:eastAsia="Arial" w:cstheme="minorHAnsi"/>
          <w:bCs/>
          <w:iCs/>
          <w:color w:val="000000"/>
          <w:sz w:val="20"/>
          <w:szCs w:val="20"/>
          <w:lang w:eastAsia="en-GB"/>
        </w:rPr>
        <w:t xml:space="preserve">3.4 For all classes, expect class 9, petrol or methanol may be used.  </w:t>
      </w:r>
    </w:p>
    <w:p w14:paraId="287F2F8C" w14:textId="34B6295F" w:rsidR="00D25F5E" w:rsidRPr="00DC300B" w:rsidRDefault="00D25F5E" w:rsidP="00DC300B">
      <w:pPr>
        <w:pStyle w:val="ListParagraph"/>
        <w:numPr>
          <w:ilvl w:val="0"/>
          <w:numId w:val="23"/>
        </w:numPr>
        <w:spacing w:after="0"/>
        <w:rPr>
          <w:rFonts w:eastAsia="Arial" w:cstheme="minorHAnsi"/>
          <w:bCs/>
          <w:iCs/>
          <w:color w:val="000000"/>
          <w:sz w:val="20"/>
          <w:szCs w:val="20"/>
          <w:lang w:eastAsia="en-GB"/>
        </w:rPr>
      </w:pPr>
      <w:r w:rsidRPr="00DC300B">
        <w:rPr>
          <w:rFonts w:eastAsia="Arial" w:cstheme="minorHAnsi"/>
          <w:bCs/>
          <w:iCs/>
          <w:color w:val="000000"/>
          <w:sz w:val="20"/>
          <w:szCs w:val="20"/>
          <w:lang w:eastAsia="en-GB"/>
        </w:rPr>
        <w:t>Nitromethane is not allowed</w:t>
      </w:r>
    </w:p>
    <w:p w14:paraId="324FC755" w14:textId="3936400C" w:rsidR="00D25F5E" w:rsidRPr="00DC300B" w:rsidRDefault="00D25F5E" w:rsidP="00DC300B">
      <w:pPr>
        <w:pStyle w:val="ListParagraph"/>
        <w:numPr>
          <w:ilvl w:val="0"/>
          <w:numId w:val="23"/>
        </w:numPr>
        <w:spacing w:after="0"/>
        <w:rPr>
          <w:rFonts w:eastAsia="Arial" w:cstheme="minorHAnsi"/>
          <w:bCs/>
          <w:iCs/>
          <w:color w:val="000000"/>
          <w:sz w:val="20"/>
          <w:szCs w:val="20"/>
          <w:lang w:eastAsia="en-GB"/>
        </w:rPr>
      </w:pPr>
      <w:r w:rsidRPr="00DC300B">
        <w:rPr>
          <w:rFonts w:eastAsia="Arial" w:cstheme="minorHAnsi"/>
          <w:bCs/>
          <w:iCs/>
          <w:color w:val="000000"/>
          <w:sz w:val="20"/>
          <w:szCs w:val="20"/>
          <w:lang w:eastAsia="en-GB"/>
        </w:rPr>
        <w:t>The addition of alcohol or octane boosters is permitted</w:t>
      </w:r>
    </w:p>
    <w:p w14:paraId="399EC792" w14:textId="3640C38C" w:rsidR="00D25F5E" w:rsidRPr="00DC300B" w:rsidRDefault="00D25F5E" w:rsidP="00DC300B">
      <w:pPr>
        <w:pStyle w:val="ListParagraph"/>
        <w:numPr>
          <w:ilvl w:val="0"/>
          <w:numId w:val="23"/>
        </w:numPr>
        <w:spacing w:after="0"/>
        <w:rPr>
          <w:rFonts w:eastAsia="Arial" w:cstheme="minorHAnsi"/>
          <w:bCs/>
          <w:iCs/>
          <w:color w:val="000000"/>
          <w:sz w:val="20"/>
          <w:szCs w:val="20"/>
          <w:lang w:eastAsia="en-GB"/>
        </w:rPr>
      </w:pPr>
      <w:r w:rsidRPr="00DC300B">
        <w:rPr>
          <w:rFonts w:eastAsia="Arial" w:cstheme="minorHAnsi"/>
          <w:bCs/>
          <w:iCs/>
          <w:color w:val="000000"/>
          <w:sz w:val="20"/>
          <w:szCs w:val="20"/>
          <w:lang w:eastAsia="en-GB"/>
        </w:rPr>
        <w:t>Chemical based fuels such as C14 are not permitted</w:t>
      </w:r>
    </w:p>
    <w:p w14:paraId="5B45BB9A" w14:textId="77777777" w:rsidR="00DC300B" w:rsidRPr="00DC300B" w:rsidRDefault="00D25F5E" w:rsidP="00DC300B">
      <w:pPr>
        <w:pStyle w:val="ListParagraph"/>
        <w:numPr>
          <w:ilvl w:val="0"/>
          <w:numId w:val="23"/>
        </w:numPr>
        <w:spacing w:after="0"/>
        <w:rPr>
          <w:rFonts w:eastAsia="Arial" w:cstheme="minorHAnsi"/>
          <w:bCs/>
          <w:iCs/>
          <w:color w:val="000000"/>
          <w:sz w:val="20"/>
          <w:szCs w:val="20"/>
          <w:lang w:eastAsia="en-GB"/>
        </w:rPr>
      </w:pPr>
      <w:r w:rsidRPr="00DC300B">
        <w:rPr>
          <w:rFonts w:eastAsia="Arial" w:cstheme="minorHAnsi"/>
          <w:bCs/>
          <w:iCs/>
          <w:color w:val="000000"/>
          <w:sz w:val="20"/>
          <w:szCs w:val="20"/>
          <w:lang w:eastAsia="en-GB"/>
        </w:rPr>
        <w:t>Nitrous oxide is not permitted</w:t>
      </w:r>
    </w:p>
    <w:p w14:paraId="34FE3124" w14:textId="6672C03C" w:rsidR="00D25F5E" w:rsidRPr="00DC300B" w:rsidRDefault="00D25F5E" w:rsidP="00DC300B">
      <w:pPr>
        <w:pStyle w:val="ListParagraph"/>
        <w:numPr>
          <w:ilvl w:val="0"/>
          <w:numId w:val="23"/>
        </w:numPr>
        <w:spacing w:after="0"/>
        <w:rPr>
          <w:rFonts w:eastAsia="Arial" w:cstheme="minorHAnsi"/>
          <w:bCs/>
          <w:iCs/>
          <w:color w:val="000000"/>
          <w:sz w:val="20"/>
          <w:szCs w:val="20"/>
          <w:lang w:eastAsia="en-GB"/>
        </w:rPr>
      </w:pPr>
      <w:r w:rsidRPr="00DC300B">
        <w:rPr>
          <w:rFonts w:eastAsia="Arial" w:cstheme="minorHAnsi"/>
          <w:bCs/>
          <w:iCs/>
          <w:color w:val="000000"/>
          <w:sz w:val="20"/>
          <w:szCs w:val="20"/>
          <w:lang w:eastAsia="en-GB"/>
        </w:rPr>
        <w:t xml:space="preserve">Class 9 </w:t>
      </w:r>
      <w:r w:rsidRPr="00DC300B">
        <w:rPr>
          <w:rFonts w:eastAsia="Arial" w:cstheme="minorHAnsi"/>
          <w:bCs/>
          <w:iCs/>
          <w:color w:val="000000"/>
          <w:sz w:val="20"/>
          <w:szCs w:val="20"/>
          <w:lang w:eastAsia="en-GB"/>
        </w:rPr>
        <w:t>may</w:t>
      </w:r>
      <w:r w:rsidRPr="00DC300B">
        <w:rPr>
          <w:rFonts w:eastAsia="Arial" w:cstheme="minorHAnsi"/>
          <w:bCs/>
          <w:iCs/>
          <w:color w:val="000000"/>
          <w:sz w:val="20"/>
          <w:szCs w:val="20"/>
          <w:lang w:eastAsia="en-GB"/>
        </w:rPr>
        <w:t xml:space="preserve"> only use petrol</w:t>
      </w:r>
    </w:p>
    <w:p w14:paraId="04E28765" w14:textId="77777777" w:rsidR="00D25F5E" w:rsidRPr="00DC300B" w:rsidRDefault="00D25F5E" w:rsidP="00D25F5E">
      <w:pPr>
        <w:pStyle w:val="ListParagraph"/>
        <w:spacing w:after="0"/>
        <w:ind w:left="1080"/>
        <w:rPr>
          <w:rFonts w:eastAsia="Arial" w:cstheme="minorHAnsi"/>
          <w:bCs/>
          <w:iCs/>
          <w:color w:val="000000"/>
          <w:sz w:val="20"/>
          <w:szCs w:val="20"/>
          <w:u w:val="single"/>
          <w:lang w:eastAsia="en-GB"/>
        </w:rPr>
      </w:pPr>
    </w:p>
    <w:p w14:paraId="61960223" w14:textId="75BF61C4" w:rsidR="00D25F5E" w:rsidRPr="00DC300B" w:rsidRDefault="00D25F5E" w:rsidP="00DC300B">
      <w:pPr>
        <w:pStyle w:val="ListParagraph"/>
        <w:numPr>
          <w:ilvl w:val="0"/>
          <w:numId w:val="8"/>
        </w:numPr>
        <w:spacing w:after="0"/>
        <w:rPr>
          <w:rFonts w:eastAsia="Arial" w:cstheme="minorHAnsi"/>
          <w:bCs/>
          <w:iCs/>
          <w:color w:val="000000"/>
          <w:sz w:val="20"/>
          <w:szCs w:val="20"/>
          <w:u w:val="single"/>
          <w:lang w:eastAsia="en-GB"/>
        </w:rPr>
      </w:pPr>
      <w:r w:rsidRPr="00DC300B">
        <w:rPr>
          <w:rFonts w:eastAsia="Arial" w:cstheme="minorHAnsi"/>
          <w:bCs/>
          <w:iCs/>
          <w:color w:val="000000"/>
          <w:sz w:val="20"/>
          <w:szCs w:val="20"/>
          <w:u w:val="single"/>
          <w:lang w:eastAsia="en-GB"/>
        </w:rPr>
        <w:t>CLASSES</w:t>
      </w:r>
      <w:r w:rsidRPr="00DC300B">
        <w:rPr>
          <w:rFonts w:eastAsia="Arial" w:cstheme="minorHAnsi"/>
          <w:bCs/>
          <w:iCs/>
          <w:color w:val="000000"/>
          <w:sz w:val="20"/>
          <w:szCs w:val="20"/>
          <w:u w:val="single"/>
          <w:lang w:eastAsia="en-GB"/>
        </w:rPr>
        <w:t xml:space="preserve"> 7 and 8</w:t>
      </w:r>
    </w:p>
    <w:p w14:paraId="52DCD600" w14:textId="0669ECFC" w:rsidR="00D25F5E" w:rsidRPr="00DC300B" w:rsidRDefault="00D25F5E" w:rsidP="00DC300B">
      <w:pPr>
        <w:spacing w:after="0"/>
        <w:ind w:left="720"/>
        <w:rPr>
          <w:rFonts w:eastAsia="Arial" w:cstheme="minorHAnsi"/>
          <w:bCs/>
          <w:iCs/>
          <w:color w:val="000000"/>
          <w:sz w:val="20"/>
          <w:szCs w:val="20"/>
          <w:lang w:eastAsia="en-GB"/>
        </w:rPr>
      </w:pPr>
      <w:r w:rsidRPr="00DC300B">
        <w:rPr>
          <w:rFonts w:eastAsia="Arial" w:cstheme="minorHAnsi"/>
          <w:bCs/>
          <w:iCs/>
          <w:color w:val="000000"/>
          <w:sz w:val="20"/>
          <w:szCs w:val="20"/>
          <w:lang w:eastAsia="en-GB"/>
        </w:rPr>
        <w:t>4.1 Tyres must have a minimum moulded treat depth of 2.5mm, be road legal and appropriate speed and machine weight rating</w:t>
      </w:r>
      <w:r w:rsidR="00DC300B">
        <w:rPr>
          <w:rFonts w:eastAsia="Arial" w:cstheme="minorHAnsi"/>
          <w:bCs/>
          <w:iCs/>
          <w:color w:val="000000"/>
          <w:sz w:val="20"/>
          <w:szCs w:val="20"/>
          <w:lang w:eastAsia="en-GB"/>
        </w:rPr>
        <w:t xml:space="preserve"> </w:t>
      </w:r>
      <w:r w:rsidRPr="00DC300B">
        <w:rPr>
          <w:rFonts w:eastAsia="Arial" w:cstheme="minorHAnsi"/>
          <w:bCs/>
          <w:iCs/>
          <w:color w:val="000000"/>
          <w:sz w:val="20"/>
          <w:szCs w:val="20"/>
          <w:lang w:eastAsia="en-GB"/>
        </w:rPr>
        <w:t>and show no signs of sidewall cracking. Racing tyres, slick tyres and cut slicks</w:t>
      </w:r>
      <w:r w:rsidR="00DC300B">
        <w:rPr>
          <w:rFonts w:eastAsia="Arial" w:cstheme="minorHAnsi"/>
          <w:bCs/>
          <w:iCs/>
          <w:color w:val="000000"/>
          <w:sz w:val="20"/>
          <w:szCs w:val="20"/>
          <w:lang w:eastAsia="en-GB"/>
        </w:rPr>
        <w:t xml:space="preserve"> are </w:t>
      </w:r>
      <w:r w:rsidRPr="00DC300B">
        <w:rPr>
          <w:rFonts w:eastAsia="Arial" w:cstheme="minorHAnsi"/>
          <w:bCs/>
          <w:iCs/>
          <w:color w:val="000000"/>
          <w:sz w:val="20"/>
          <w:szCs w:val="20"/>
          <w:lang w:eastAsia="en-GB"/>
        </w:rPr>
        <w:t>not permitted.</w:t>
      </w:r>
    </w:p>
    <w:p w14:paraId="7D0A9D4E" w14:textId="77777777" w:rsidR="00D25F5E" w:rsidRPr="00DC300B" w:rsidRDefault="00D25F5E" w:rsidP="00DC300B">
      <w:pPr>
        <w:spacing w:after="0"/>
        <w:ind w:left="720"/>
        <w:rPr>
          <w:rFonts w:eastAsia="Arial" w:cstheme="minorHAnsi"/>
          <w:bCs/>
          <w:iCs/>
          <w:color w:val="000000"/>
          <w:sz w:val="20"/>
          <w:szCs w:val="20"/>
          <w:lang w:eastAsia="en-GB"/>
        </w:rPr>
      </w:pPr>
      <w:r w:rsidRPr="00DC300B">
        <w:rPr>
          <w:rFonts w:eastAsia="Arial" w:cstheme="minorHAnsi"/>
          <w:bCs/>
          <w:iCs/>
          <w:color w:val="000000"/>
          <w:sz w:val="20"/>
          <w:szCs w:val="20"/>
          <w:lang w:eastAsia="en-GB"/>
        </w:rPr>
        <w:t>4.2 Electronic operated gear-changes are permitted</w:t>
      </w:r>
    </w:p>
    <w:p w14:paraId="1B41BB57" w14:textId="77777777" w:rsidR="00D25F5E" w:rsidRPr="00DC300B" w:rsidRDefault="00D25F5E" w:rsidP="00DC300B">
      <w:pPr>
        <w:spacing w:after="0"/>
        <w:ind w:left="720"/>
        <w:rPr>
          <w:rFonts w:eastAsia="Arial" w:cstheme="minorHAnsi"/>
          <w:bCs/>
          <w:iCs/>
          <w:color w:val="000000"/>
          <w:sz w:val="20"/>
          <w:szCs w:val="20"/>
          <w:lang w:eastAsia="en-GB"/>
        </w:rPr>
      </w:pPr>
      <w:r w:rsidRPr="00DC300B">
        <w:rPr>
          <w:rFonts w:eastAsia="Arial" w:cstheme="minorHAnsi"/>
          <w:bCs/>
          <w:iCs/>
          <w:color w:val="000000"/>
          <w:sz w:val="20"/>
          <w:szCs w:val="20"/>
          <w:lang w:eastAsia="en-GB"/>
        </w:rPr>
        <w:t>4.3. Wheelie bars are not permitted</w:t>
      </w:r>
    </w:p>
    <w:p w14:paraId="43BCB1C7" w14:textId="77777777" w:rsidR="00D25F5E" w:rsidRPr="00DC300B" w:rsidRDefault="00D25F5E" w:rsidP="00DC300B">
      <w:pPr>
        <w:spacing w:after="0"/>
        <w:ind w:left="720"/>
        <w:rPr>
          <w:rFonts w:eastAsia="Arial" w:cstheme="minorHAnsi"/>
          <w:bCs/>
          <w:iCs/>
          <w:color w:val="000000"/>
          <w:sz w:val="20"/>
          <w:szCs w:val="20"/>
          <w:lang w:eastAsia="en-GB"/>
        </w:rPr>
      </w:pPr>
      <w:r w:rsidRPr="00DC300B">
        <w:rPr>
          <w:rFonts w:eastAsia="Arial" w:cstheme="minorHAnsi"/>
          <w:bCs/>
          <w:iCs/>
          <w:color w:val="000000"/>
          <w:sz w:val="20"/>
          <w:szCs w:val="20"/>
          <w:lang w:eastAsia="en-GB"/>
        </w:rPr>
        <w:t>4.4 Fuel must be the petrol only, no additives are permitted, including nitrous oxide.</w:t>
      </w:r>
    </w:p>
    <w:p w14:paraId="38FCE979" w14:textId="77777777" w:rsidR="00D25F5E" w:rsidRPr="00DC300B" w:rsidRDefault="00D25F5E" w:rsidP="00DC300B">
      <w:pPr>
        <w:spacing w:after="0"/>
        <w:ind w:left="720"/>
        <w:rPr>
          <w:rFonts w:eastAsia="Arial" w:cstheme="minorHAnsi"/>
          <w:bCs/>
          <w:iCs/>
          <w:color w:val="000000"/>
          <w:sz w:val="20"/>
          <w:szCs w:val="20"/>
          <w:lang w:eastAsia="en-GB"/>
        </w:rPr>
      </w:pPr>
      <w:r w:rsidRPr="00DC300B">
        <w:rPr>
          <w:rFonts w:eastAsia="Arial" w:cstheme="minorHAnsi"/>
          <w:bCs/>
          <w:iCs/>
          <w:color w:val="000000"/>
          <w:sz w:val="20"/>
          <w:szCs w:val="20"/>
          <w:lang w:eastAsia="en-GB"/>
        </w:rPr>
        <w:t>4.5 Working suspension must be fitted if part of the machines original specification.</w:t>
      </w:r>
    </w:p>
    <w:p w14:paraId="59959A0D" w14:textId="77777777" w:rsidR="00D25F5E" w:rsidRPr="00D25F5E" w:rsidRDefault="00D25F5E" w:rsidP="00D25F5E">
      <w:pPr>
        <w:spacing w:after="0"/>
        <w:rPr>
          <w:rFonts w:eastAsia="Arial" w:cstheme="minorHAnsi"/>
          <w:bCs/>
          <w:iCs/>
          <w:color w:val="000000"/>
          <w:sz w:val="20"/>
          <w:szCs w:val="20"/>
          <w:lang w:eastAsia="en-GB"/>
        </w:rPr>
      </w:pPr>
    </w:p>
    <w:p w14:paraId="5B43CF6B" w14:textId="793BD096" w:rsidR="00D25F5E" w:rsidRPr="00DC300B" w:rsidRDefault="00D25F5E" w:rsidP="00DC300B">
      <w:pPr>
        <w:pStyle w:val="ListParagraph"/>
        <w:numPr>
          <w:ilvl w:val="0"/>
          <w:numId w:val="8"/>
        </w:numPr>
        <w:spacing w:after="0"/>
        <w:rPr>
          <w:rFonts w:eastAsia="Arial" w:cstheme="minorHAnsi"/>
          <w:bCs/>
          <w:iCs/>
          <w:color w:val="000000"/>
          <w:sz w:val="20"/>
          <w:szCs w:val="20"/>
          <w:u w:val="single"/>
          <w:lang w:eastAsia="en-GB"/>
        </w:rPr>
      </w:pPr>
      <w:r w:rsidRPr="00DC300B">
        <w:rPr>
          <w:rFonts w:eastAsia="Arial" w:cstheme="minorHAnsi"/>
          <w:bCs/>
          <w:iCs/>
          <w:color w:val="000000"/>
          <w:sz w:val="20"/>
          <w:szCs w:val="20"/>
          <w:u w:val="single"/>
          <w:lang w:eastAsia="en-GB"/>
        </w:rPr>
        <w:t>RIDERS</w:t>
      </w:r>
      <w:r w:rsidRPr="00DC300B">
        <w:rPr>
          <w:rFonts w:eastAsia="Arial" w:cstheme="minorHAnsi"/>
          <w:bCs/>
          <w:iCs/>
          <w:color w:val="000000"/>
          <w:sz w:val="20"/>
          <w:szCs w:val="20"/>
          <w:u w:val="single"/>
          <w:lang w:eastAsia="en-GB"/>
        </w:rPr>
        <w:t xml:space="preserve"> (competitors and demo riders)</w:t>
      </w:r>
    </w:p>
    <w:p w14:paraId="53792EE3" w14:textId="77777777" w:rsidR="00D25F5E" w:rsidRPr="00DC300B" w:rsidRDefault="00D25F5E" w:rsidP="00DC300B">
      <w:pPr>
        <w:spacing w:after="0"/>
        <w:ind w:left="720"/>
        <w:rPr>
          <w:rFonts w:eastAsia="Arial" w:cstheme="minorHAnsi"/>
          <w:bCs/>
          <w:iCs/>
          <w:color w:val="000000"/>
          <w:sz w:val="20"/>
          <w:szCs w:val="20"/>
          <w:lang w:eastAsia="en-GB"/>
        </w:rPr>
      </w:pPr>
      <w:r w:rsidRPr="00DC300B">
        <w:rPr>
          <w:rFonts w:eastAsia="Arial" w:cstheme="minorHAnsi"/>
          <w:bCs/>
          <w:iCs/>
          <w:color w:val="000000"/>
          <w:sz w:val="20"/>
          <w:szCs w:val="20"/>
          <w:lang w:eastAsia="en-GB"/>
        </w:rPr>
        <w:t xml:space="preserve">5.1 Protective closing.  Competitors must wear a complete leather suit of at least 1.2mm in thickness (on all parts of the suit).  Two-piece suits that zip together around at least 75% of the waist are acceptable.  </w:t>
      </w:r>
    </w:p>
    <w:p w14:paraId="6B088D55" w14:textId="76560C29" w:rsidR="00D25F5E" w:rsidRPr="00DC300B" w:rsidRDefault="00D25F5E" w:rsidP="00DC300B">
      <w:pPr>
        <w:spacing w:after="0"/>
        <w:ind w:left="720"/>
        <w:rPr>
          <w:rFonts w:eastAsia="Arial" w:cstheme="minorHAnsi"/>
          <w:bCs/>
          <w:iCs/>
          <w:color w:val="000000"/>
          <w:sz w:val="20"/>
          <w:szCs w:val="20"/>
          <w:lang w:eastAsia="en-GB"/>
        </w:rPr>
      </w:pPr>
      <w:r w:rsidRPr="00DC300B">
        <w:rPr>
          <w:rFonts w:eastAsia="Arial" w:cstheme="minorHAnsi"/>
          <w:bCs/>
          <w:iCs/>
          <w:color w:val="000000"/>
          <w:sz w:val="20"/>
          <w:szCs w:val="20"/>
          <w:lang w:eastAsia="en-GB"/>
        </w:rPr>
        <w:t>5.2 Non-leather material may be used if it meets the requirements laid down by ACU racing standing regulations.</w:t>
      </w:r>
    </w:p>
    <w:p w14:paraId="4222F209" w14:textId="77777777" w:rsidR="00D25F5E" w:rsidRPr="00DC300B" w:rsidRDefault="00D25F5E" w:rsidP="00DC300B">
      <w:pPr>
        <w:spacing w:after="0"/>
        <w:ind w:left="720"/>
        <w:rPr>
          <w:rFonts w:eastAsia="Arial" w:cstheme="minorHAnsi"/>
          <w:bCs/>
          <w:iCs/>
          <w:color w:val="000000"/>
          <w:sz w:val="20"/>
          <w:szCs w:val="20"/>
          <w:lang w:eastAsia="en-GB"/>
        </w:rPr>
      </w:pPr>
      <w:r w:rsidRPr="00DC300B">
        <w:rPr>
          <w:rFonts w:eastAsia="Arial" w:cstheme="minorHAnsi"/>
          <w:bCs/>
          <w:iCs/>
          <w:color w:val="000000"/>
          <w:sz w:val="20"/>
          <w:szCs w:val="20"/>
          <w:lang w:eastAsia="en-GB"/>
        </w:rPr>
        <w:t>5.3 Footwear must be of leather (i.e outer hide) or an approved substitute material, and a minimum height of 200mm to provide, with the suit, complete protection (no exposed areas).</w:t>
      </w:r>
    </w:p>
    <w:p w14:paraId="51AC1C5C" w14:textId="77777777" w:rsidR="00D25F5E" w:rsidRPr="00DC300B" w:rsidRDefault="00D25F5E" w:rsidP="00DC300B">
      <w:pPr>
        <w:spacing w:after="0"/>
        <w:ind w:left="720"/>
        <w:rPr>
          <w:rFonts w:eastAsia="Arial" w:cstheme="minorHAnsi"/>
          <w:bCs/>
          <w:iCs/>
          <w:color w:val="000000"/>
          <w:sz w:val="20"/>
          <w:szCs w:val="20"/>
          <w:lang w:eastAsia="en-GB"/>
        </w:rPr>
      </w:pPr>
      <w:r w:rsidRPr="00DC300B">
        <w:rPr>
          <w:rFonts w:eastAsia="Arial" w:cstheme="minorHAnsi"/>
          <w:bCs/>
          <w:iCs/>
          <w:color w:val="000000"/>
          <w:sz w:val="20"/>
          <w:szCs w:val="20"/>
          <w:lang w:eastAsia="en-GB"/>
        </w:rPr>
        <w:t>5.4 Gloves must be leather (or an approved substitute material), providing with the suit complete protection.  No areas of skin to be left exposed.</w:t>
      </w:r>
    </w:p>
    <w:p w14:paraId="52C8CE23" w14:textId="77777777" w:rsidR="00D25F5E" w:rsidRPr="00DC300B" w:rsidRDefault="00D25F5E" w:rsidP="00DC300B">
      <w:pPr>
        <w:spacing w:after="0"/>
        <w:ind w:left="720"/>
        <w:rPr>
          <w:rFonts w:eastAsia="Arial" w:cstheme="minorHAnsi"/>
          <w:bCs/>
          <w:iCs/>
          <w:color w:val="000000"/>
          <w:sz w:val="20"/>
          <w:szCs w:val="20"/>
          <w:lang w:eastAsia="en-GB"/>
        </w:rPr>
      </w:pPr>
      <w:r w:rsidRPr="00DC300B">
        <w:rPr>
          <w:rFonts w:eastAsia="Arial" w:cstheme="minorHAnsi"/>
          <w:bCs/>
          <w:iCs/>
          <w:color w:val="000000"/>
          <w:sz w:val="20"/>
          <w:szCs w:val="20"/>
          <w:lang w:eastAsia="en-GB"/>
        </w:rPr>
        <w:t>5.5 Helmets bearing the current ACU gold stamp must be worn by all riders and passengers when on track.</w:t>
      </w:r>
    </w:p>
    <w:p w14:paraId="2AD1D912" w14:textId="7C98F0F3" w:rsidR="002E5114" w:rsidRPr="00DC300B" w:rsidRDefault="00D25F5E" w:rsidP="00DC300B">
      <w:pPr>
        <w:spacing w:after="0"/>
        <w:ind w:left="720"/>
        <w:rPr>
          <w:rFonts w:eastAsia="Arial" w:cstheme="minorHAnsi"/>
          <w:bCs/>
          <w:iCs/>
          <w:color w:val="000000"/>
          <w:sz w:val="20"/>
          <w:szCs w:val="20"/>
          <w:lang w:eastAsia="en-GB"/>
        </w:rPr>
      </w:pPr>
      <w:r w:rsidRPr="00DC300B">
        <w:rPr>
          <w:rFonts w:eastAsia="Arial" w:cstheme="minorHAnsi"/>
          <w:bCs/>
          <w:iCs/>
          <w:color w:val="000000"/>
          <w:sz w:val="20"/>
          <w:szCs w:val="20"/>
          <w:lang w:eastAsia="en-GB"/>
        </w:rPr>
        <w:t>Note: for Demonstrations, some discretion, appropriate to bike and demonstration, maybe applied by the technical inspection or clerk of the course.</w:t>
      </w:r>
    </w:p>
    <w:p w14:paraId="557D6469" w14:textId="77777777" w:rsidR="00D25F5E" w:rsidRDefault="00D25F5E" w:rsidP="00D25F5E">
      <w:pPr>
        <w:spacing w:after="0"/>
        <w:ind w:left="720"/>
        <w:rPr>
          <w:rFonts w:eastAsia="Arial" w:cstheme="minorHAnsi"/>
          <w:bCs/>
          <w:iCs/>
          <w:color w:val="000000"/>
          <w:sz w:val="20"/>
          <w:szCs w:val="20"/>
          <w:lang w:eastAsia="en-GB"/>
        </w:rPr>
      </w:pPr>
    </w:p>
    <w:p w14:paraId="037B3D62" w14:textId="77777777" w:rsidR="00D25F5E" w:rsidRDefault="00D25F5E" w:rsidP="00D25F5E">
      <w:pPr>
        <w:spacing w:after="0"/>
        <w:ind w:left="720"/>
        <w:rPr>
          <w:rFonts w:eastAsia="Arial" w:cstheme="minorHAnsi"/>
          <w:bCs/>
          <w:iCs/>
          <w:color w:val="000000"/>
          <w:sz w:val="20"/>
          <w:szCs w:val="20"/>
          <w:lang w:eastAsia="en-GB"/>
        </w:rPr>
      </w:pPr>
    </w:p>
    <w:p w14:paraId="73C5F393" w14:textId="77777777" w:rsidR="00D25F5E" w:rsidRPr="00F3792F" w:rsidRDefault="00D25F5E" w:rsidP="00D25F5E">
      <w:pPr>
        <w:spacing w:after="0"/>
        <w:ind w:left="720"/>
        <w:rPr>
          <w:rFonts w:ascii="Calibri Light" w:eastAsia="Arial" w:hAnsi="Calibri Light" w:cs="Calibri Light"/>
          <w:b/>
          <w:color w:val="000000"/>
          <w:sz w:val="20"/>
          <w:szCs w:val="20"/>
          <w:lang w:eastAsia="en-GB"/>
        </w:rPr>
      </w:pPr>
    </w:p>
    <w:p w14:paraId="239D672D" w14:textId="434BD649" w:rsidR="002E5114" w:rsidRPr="00753B4F" w:rsidRDefault="002E5114" w:rsidP="00F3792F">
      <w:pPr>
        <w:spacing w:after="0"/>
        <w:ind w:left="6"/>
        <w:jc w:val="center"/>
        <w:rPr>
          <w:rFonts w:ascii="Calibri" w:eastAsia="Arial" w:hAnsi="Calibri" w:cs="Calibri"/>
          <w:b/>
          <w:color w:val="000000"/>
          <w:sz w:val="24"/>
          <w:szCs w:val="24"/>
          <w:lang w:eastAsia="en-GB"/>
        </w:rPr>
      </w:pPr>
      <w:r w:rsidRPr="00753B4F">
        <w:rPr>
          <w:rFonts w:ascii="Calibri" w:eastAsia="Arial" w:hAnsi="Calibri" w:cs="Calibri"/>
          <w:b/>
          <w:color w:val="000000"/>
          <w:sz w:val="24"/>
          <w:szCs w:val="24"/>
          <w:lang w:eastAsia="en-GB"/>
        </w:rPr>
        <w:lastRenderedPageBreak/>
        <w:t>PROVISIONAL TIMETABLE</w:t>
      </w:r>
    </w:p>
    <w:p w14:paraId="688BFA7E" w14:textId="61552FED" w:rsidR="002E5114" w:rsidRPr="00CE2136" w:rsidRDefault="002E5114" w:rsidP="00F3792F">
      <w:pPr>
        <w:spacing w:after="0"/>
        <w:ind w:left="6"/>
        <w:jc w:val="center"/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</w:pPr>
      <w:r w:rsidRPr="00CE2136"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  <w:t>(please note any timetable updates will be emailed to the contact address supplied)</w:t>
      </w:r>
    </w:p>
    <w:p w14:paraId="1C1C7F2D" w14:textId="77777777" w:rsidR="002E5114" w:rsidRPr="00CE2136" w:rsidRDefault="002E5114" w:rsidP="00F3792F">
      <w:pPr>
        <w:spacing w:after="0"/>
        <w:ind w:left="6"/>
        <w:jc w:val="center"/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</w:pPr>
    </w:p>
    <w:p w14:paraId="5D15A91C" w14:textId="62575ACF" w:rsidR="002E5114" w:rsidRPr="00CE2136" w:rsidRDefault="002E5114" w:rsidP="00367FAD">
      <w:pPr>
        <w:spacing w:after="0"/>
        <w:ind w:left="6"/>
        <w:jc w:val="center"/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</w:pPr>
      <w:r w:rsidRPr="00CE2136"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  <w:t>Friday</w:t>
      </w:r>
    </w:p>
    <w:p w14:paraId="2305823F" w14:textId="4AB3EDD3" w:rsidR="002E5114" w:rsidRPr="00CE2136" w:rsidRDefault="002E5114" w:rsidP="00367FAD">
      <w:pPr>
        <w:spacing w:after="0"/>
        <w:ind w:left="6"/>
        <w:jc w:val="center"/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</w:pPr>
      <w:r w:rsidRPr="00CE2136"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  <w:t>Sign on and Technical Control – 1</w:t>
      </w:r>
      <w:r w:rsidR="00C20763" w:rsidRPr="00CE2136"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  <w:t>7</w:t>
      </w:r>
      <w:r w:rsidRPr="00CE2136"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  <w:t>.00- 20.00</w:t>
      </w:r>
    </w:p>
    <w:p w14:paraId="25627405" w14:textId="77777777" w:rsidR="002E5114" w:rsidRPr="00CE2136" w:rsidRDefault="002E5114" w:rsidP="00367FAD">
      <w:pPr>
        <w:spacing w:after="0"/>
        <w:ind w:left="6"/>
        <w:jc w:val="center"/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</w:pPr>
    </w:p>
    <w:p w14:paraId="4D09A215" w14:textId="77777777" w:rsidR="002E5114" w:rsidRPr="00CE2136" w:rsidRDefault="002E5114" w:rsidP="00367FAD">
      <w:pPr>
        <w:spacing w:after="0"/>
        <w:ind w:left="6"/>
        <w:jc w:val="center"/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</w:pPr>
      <w:r w:rsidRPr="00CE2136"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  <w:t>Saturday</w:t>
      </w:r>
    </w:p>
    <w:p w14:paraId="059BD74D" w14:textId="77777777" w:rsidR="002E5114" w:rsidRPr="00CE2136" w:rsidRDefault="002E5114" w:rsidP="00367FAD">
      <w:pPr>
        <w:spacing w:after="0"/>
        <w:ind w:left="6"/>
        <w:jc w:val="center"/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</w:pPr>
      <w:bookmarkStart w:id="3" w:name="_Hlk33986609"/>
      <w:r w:rsidRPr="00CE2136"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  <w:t>Sign on and Technical Control – 08.00- 10.00</w:t>
      </w:r>
    </w:p>
    <w:bookmarkEnd w:id="3"/>
    <w:p w14:paraId="5EA8CAFC" w14:textId="248602E4" w:rsidR="00F3792F" w:rsidRPr="00CE2136" w:rsidRDefault="00F3792F" w:rsidP="00367FAD">
      <w:pPr>
        <w:spacing w:after="0"/>
        <w:ind w:left="6"/>
        <w:jc w:val="center"/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</w:pPr>
      <w:r w:rsidRPr="00CE2136"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  <w:t>Rider Briefing – 09.30</w:t>
      </w:r>
    </w:p>
    <w:p w14:paraId="469F4604" w14:textId="52A9CEF4" w:rsidR="002E5114" w:rsidRPr="00CE2136" w:rsidRDefault="002E5114" w:rsidP="00367FAD">
      <w:pPr>
        <w:spacing w:after="0"/>
        <w:ind w:left="6"/>
        <w:jc w:val="center"/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</w:pPr>
      <w:r w:rsidRPr="00CE2136"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  <w:t xml:space="preserve">Track use - </w:t>
      </w:r>
      <w:r w:rsidR="00CE2136"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  <w:t>1</w:t>
      </w:r>
      <w:r w:rsidRPr="00CE2136"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  <w:t>0.00 – 17.30</w:t>
      </w:r>
    </w:p>
    <w:p w14:paraId="674DE543" w14:textId="557B3B9A" w:rsidR="002E5114" w:rsidRPr="00CE2136" w:rsidRDefault="002E5114" w:rsidP="00367FAD">
      <w:pPr>
        <w:spacing w:after="0"/>
        <w:ind w:left="6"/>
        <w:jc w:val="center"/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</w:pPr>
      <w:r w:rsidRPr="00CE2136"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  <w:t>Lunch break</w:t>
      </w:r>
      <w:r w:rsidR="00CE2136"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  <w:t xml:space="preserve"> - </w:t>
      </w:r>
      <w:r w:rsidRPr="00CE2136"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  <w:t>12.30 – 13.15</w:t>
      </w:r>
    </w:p>
    <w:p w14:paraId="32612511" w14:textId="77777777" w:rsidR="002E5114" w:rsidRPr="00CE2136" w:rsidRDefault="002E5114" w:rsidP="00367FAD">
      <w:pPr>
        <w:spacing w:after="0"/>
        <w:ind w:left="6"/>
        <w:jc w:val="center"/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</w:pPr>
    </w:p>
    <w:p w14:paraId="53D7BBF7" w14:textId="77777777" w:rsidR="002E5114" w:rsidRPr="00CE2136" w:rsidRDefault="002E5114" w:rsidP="00367FAD">
      <w:pPr>
        <w:spacing w:after="0"/>
        <w:ind w:left="6"/>
        <w:jc w:val="center"/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</w:pPr>
      <w:r w:rsidRPr="00CE2136"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  <w:t>Sunday</w:t>
      </w:r>
    </w:p>
    <w:p w14:paraId="1652D4D1" w14:textId="77777777" w:rsidR="002E5114" w:rsidRPr="00CE2136" w:rsidRDefault="002E5114" w:rsidP="00367FAD">
      <w:pPr>
        <w:spacing w:after="0"/>
        <w:ind w:left="6"/>
        <w:jc w:val="center"/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</w:pPr>
      <w:r w:rsidRPr="00CE2136"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  <w:t>Technical Control – 09.30 -10.30</w:t>
      </w:r>
    </w:p>
    <w:p w14:paraId="02BB007D" w14:textId="76441EB8" w:rsidR="002E5114" w:rsidRPr="00CE2136" w:rsidRDefault="002E5114" w:rsidP="00367FAD">
      <w:pPr>
        <w:spacing w:after="0"/>
        <w:ind w:left="6"/>
        <w:jc w:val="center"/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</w:pPr>
      <w:r w:rsidRPr="00CE2136"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  <w:t>Track use - 10.30 – 16.30</w:t>
      </w:r>
    </w:p>
    <w:p w14:paraId="5B0E757A" w14:textId="1425E1B2" w:rsidR="002E5114" w:rsidRPr="00CE2136" w:rsidRDefault="002E5114" w:rsidP="00367FAD">
      <w:pPr>
        <w:spacing w:after="0"/>
        <w:ind w:left="6"/>
        <w:jc w:val="center"/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</w:pPr>
      <w:r w:rsidRPr="00CE2136"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  <w:t xml:space="preserve">Lunch break </w:t>
      </w:r>
      <w:r w:rsidR="00CE2136"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  <w:t>-</w:t>
      </w:r>
      <w:r w:rsidRPr="00CE2136"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  <w:t>12.30 – 13.15</w:t>
      </w:r>
    </w:p>
    <w:p w14:paraId="54BDC0C2" w14:textId="77777777" w:rsidR="002E5114" w:rsidRPr="00CE2136" w:rsidRDefault="002E5114" w:rsidP="002E5114">
      <w:pPr>
        <w:spacing w:after="0"/>
        <w:ind w:left="6"/>
        <w:jc w:val="center"/>
        <w:rPr>
          <w:rFonts w:ascii="Calibri" w:eastAsia="Arial" w:hAnsi="Calibri" w:cs="Calibri"/>
          <w:b/>
          <w:color w:val="000000"/>
          <w:sz w:val="20"/>
          <w:szCs w:val="20"/>
          <w:lang w:eastAsia="en-GB"/>
        </w:rPr>
      </w:pPr>
    </w:p>
    <w:p w14:paraId="186C8BA4" w14:textId="77777777" w:rsidR="007B66AC" w:rsidRPr="00CE2136" w:rsidRDefault="007B66AC" w:rsidP="00BC177E">
      <w:pPr>
        <w:spacing w:after="0"/>
        <w:ind w:left="6"/>
        <w:rPr>
          <w:rFonts w:ascii="Calibri" w:eastAsia="Arial" w:hAnsi="Calibri" w:cs="Calibri"/>
          <w:b/>
          <w:color w:val="000000"/>
          <w:sz w:val="20"/>
          <w:szCs w:val="20"/>
          <w:lang w:eastAsia="en-GB"/>
        </w:rPr>
      </w:pPr>
      <w:r w:rsidRPr="00CE2136">
        <w:rPr>
          <w:rFonts w:ascii="Calibri" w:eastAsia="Arial" w:hAnsi="Calibri" w:cs="Calibri"/>
          <w:b/>
          <w:color w:val="000000"/>
          <w:sz w:val="20"/>
          <w:szCs w:val="20"/>
          <w:lang w:eastAsia="en-GB"/>
        </w:rPr>
        <w:tab/>
        <w:t xml:space="preserve"> </w:t>
      </w:r>
      <w:r w:rsidRPr="00CE2136">
        <w:rPr>
          <w:rFonts w:ascii="Calibri" w:eastAsia="Arial" w:hAnsi="Calibri" w:cs="Calibri"/>
          <w:b/>
          <w:color w:val="000000"/>
          <w:sz w:val="20"/>
          <w:szCs w:val="20"/>
          <w:lang w:eastAsia="en-GB"/>
        </w:rPr>
        <w:tab/>
      </w:r>
    </w:p>
    <w:p w14:paraId="1D2B5B72" w14:textId="77777777" w:rsidR="00903913" w:rsidRPr="00CE2136" w:rsidRDefault="00903913" w:rsidP="00BC177E">
      <w:pPr>
        <w:spacing w:after="0"/>
        <w:ind w:left="6"/>
        <w:rPr>
          <w:rFonts w:ascii="Calibri" w:eastAsia="Arial" w:hAnsi="Calibri" w:cs="Calibri"/>
          <w:b/>
          <w:i/>
          <w:color w:val="000000"/>
          <w:sz w:val="20"/>
          <w:szCs w:val="20"/>
          <w:u w:val="single"/>
          <w:lang w:eastAsia="en-GB"/>
        </w:rPr>
      </w:pPr>
    </w:p>
    <w:p w14:paraId="630A8783" w14:textId="23CA2648" w:rsidR="00903913" w:rsidRPr="00753B4F" w:rsidRDefault="00903913" w:rsidP="00F3792F">
      <w:pPr>
        <w:spacing w:after="0"/>
        <w:ind w:left="6"/>
        <w:jc w:val="center"/>
        <w:rPr>
          <w:rFonts w:ascii="Calibri" w:eastAsia="Arial" w:hAnsi="Calibri" w:cs="Calibri"/>
          <w:b/>
          <w:iCs/>
          <w:color w:val="000000"/>
          <w:sz w:val="24"/>
          <w:szCs w:val="24"/>
          <w:lang w:eastAsia="en-GB"/>
        </w:rPr>
      </w:pPr>
      <w:r w:rsidRPr="00753B4F">
        <w:rPr>
          <w:rFonts w:ascii="Calibri" w:eastAsia="Arial" w:hAnsi="Calibri" w:cs="Calibri"/>
          <w:b/>
          <w:iCs/>
          <w:color w:val="000000"/>
          <w:sz w:val="24"/>
          <w:szCs w:val="24"/>
          <w:lang w:eastAsia="en-GB"/>
        </w:rPr>
        <w:t>FINAL INSTRUCTIONS</w:t>
      </w:r>
    </w:p>
    <w:p w14:paraId="25FD93B1" w14:textId="77777777" w:rsidR="00903913" w:rsidRPr="00CE2136" w:rsidRDefault="00903913" w:rsidP="00BC177E">
      <w:pPr>
        <w:spacing w:after="0"/>
        <w:ind w:left="6"/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</w:pPr>
      <w:r w:rsidRPr="00CE2136">
        <w:rPr>
          <w:rFonts w:ascii="Calibri" w:eastAsia="Arial" w:hAnsi="Calibri" w:cs="Calibri"/>
          <w:bCs/>
          <w:i/>
          <w:color w:val="000000"/>
          <w:sz w:val="20"/>
          <w:szCs w:val="20"/>
          <w:lang w:eastAsia="en-GB"/>
        </w:rPr>
        <w:t xml:space="preserve"> </w:t>
      </w:r>
      <w:r w:rsidRPr="00CE2136"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  <w:t xml:space="preserve"> </w:t>
      </w:r>
    </w:p>
    <w:p w14:paraId="0C17C4BF" w14:textId="5AA9A928" w:rsidR="00903913" w:rsidRPr="00CE2136" w:rsidRDefault="00903913" w:rsidP="00CE2136">
      <w:pPr>
        <w:pStyle w:val="ListParagraph"/>
        <w:numPr>
          <w:ilvl w:val="0"/>
          <w:numId w:val="26"/>
        </w:numPr>
        <w:spacing w:after="0"/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</w:pPr>
      <w:r w:rsidRPr="00CE2136"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  <w:t>All riders must attend a briefing by the organisers to be held outside the signing-on office</w:t>
      </w:r>
      <w:r w:rsidR="00342C3B" w:rsidRPr="00CE2136"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  <w:t xml:space="preserve"> located in the main building</w:t>
      </w:r>
      <w:r w:rsidRPr="00CE2136"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  <w:t xml:space="preserve"> prior to </w:t>
      </w:r>
      <w:r w:rsidR="00357E7E" w:rsidRPr="00CE2136"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  <w:t>09.30</w:t>
      </w:r>
      <w:r w:rsidRPr="00CE2136"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  <w:t xml:space="preserve">am. Full details will be notified on the day. </w:t>
      </w:r>
    </w:p>
    <w:p w14:paraId="06E385E4" w14:textId="398EB4AA" w:rsidR="00903913" w:rsidRPr="00CE2136" w:rsidRDefault="00903913" w:rsidP="00BC177E">
      <w:pPr>
        <w:spacing w:after="0"/>
        <w:ind w:left="6"/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</w:pPr>
      <w:r w:rsidRPr="00CE2136"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  <w:t xml:space="preserve"> </w:t>
      </w:r>
    </w:p>
    <w:p w14:paraId="21561B6B" w14:textId="77777777" w:rsidR="00F14EC6" w:rsidRPr="00CE2136" w:rsidRDefault="00F14EC6" w:rsidP="00CE2136">
      <w:pPr>
        <w:pStyle w:val="ListParagraph"/>
        <w:numPr>
          <w:ilvl w:val="0"/>
          <w:numId w:val="26"/>
        </w:numPr>
        <w:spacing w:after="30" w:line="249" w:lineRule="auto"/>
        <w:ind w:right="8"/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</w:pPr>
      <w:r w:rsidRPr="00CE2136">
        <w:rPr>
          <w:rFonts w:ascii="Calibri" w:eastAsia="Arial" w:hAnsi="Calibri" w:cs="Calibri"/>
          <w:bCs/>
          <w:iCs/>
          <w:color w:val="000000"/>
          <w:sz w:val="20"/>
          <w:szCs w:val="20"/>
          <w:lang w:eastAsia="en-GB"/>
        </w:rPr>
        <w:t>All movement of bikes within the paddock should be at walking pace and with rider astride if the engine is running.</w:t>
      </w:r>
    </w:p>
    <w:p w14:paraId="32B5B8FC" w14:textId="71FA1074" w:rsidR="00C20763" w:rsidRPr="00CE2136" w:rsidRDefault="00C20763" w:rsidP="00BC177E">
      <w:pPr>
        <w:spacing w:after="0"/>
        <w:ind w:left="6"/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</w:pPr>
      <w:r w:rsidRPr="00CE2136"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  <w:t xml:space="preserve"> </w:t>
      </w:r>
    </w:p>
    <w:p w14:paraId="61943FA3" w14:textId="05507246" w:rsidR="00903913" w:rsidRPr="00CE2136" w:rsidRDefault="00903913" w:rsidP="00CE2136">
      <w:pPr>
        <w:pStyle w:val="ListParagraph"/>
        <w:numPr>
          <w:ilvl w:val="0"/>
          <w:numId w:val="26"/>
        </w:numPr>
        <w:spacing w:after="0"/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</w:pPr>
      <w:r w:rsidRPr="00CE2136"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  <w:t xml:space="preserve">It is the responsibility of all participants to ensure that the vehicle to be used is in a suitable condition to be driven at high speeds on the circuit for the duration of the activity. </w:t>
      </w:r>
    </w:p>
    <w:p w14:paraId="0F5A38D1" w14:textId="77777777" w:rsidR="00903913" w:rsidRPr="00CE2136" w:rsidRDefault="00903913" w:rsidP="00BC177E">
      <w:pPr>
        <w:spacing w:after="0"/>
        <w:ind w:left="6"/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</w:pPr>
      <w:r w:rsidRPr="00CE2136"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  <w:t xml:space="preserve"> </w:t>
      </w:r>
    </w:p>
    <w:p w14:paraId="13427349" w14:textId="46710680" w:rsidR="00903913" w:rsidRPr="00CE2136" w:rsidRDefault="00903913" w:rsidP="00CE2136">
      <w:pPr>
        <w:pStyle w:val="ListParagraph"/>
        <w:numPr>
          <w:ilvl w:val="0"/>
          <w:numId w:val="26"/>
        </w:numPr>
        <w:spacing w:after="0"/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</w:pPr>
      <w:r w:rsidRPr="00CE2136"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  <w:t xml:space="preserve">Access to the track will be under the direction of the assembly area official, whose instructions should be followed at all times. </w:t>
      </w:r>
      <w:r w:rsidR="00342C3B" w:rsidRPr="00CE2136"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  <w:t>I</w:t>
      </w:r>
      <w:r w:rsidRPr="00CE2136"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  <w:t xml:space="preserve">nformation regarding Health and Safety Regulations are displayed in the signing-on office from where copies are available. All participants must familiarise themselves with these. </w:t>
      </w:r>
    </w:p>
    <w:p w14:paraId="774D6453" w14:textId="388B52F3" w:rsidR="00903913" w:rsidRPr="00CE2136" w:rsidRDefault="00903913" w:rsidP="00BC177E">
      <w:pPr>
        <w:spacing w:after="0"/>
        <w:ind w:left="6"/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</w:pPr>
      <w:r w:rsidRPr="00CE2136"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  <w:t xml:space="preserve"> </w:t>
      </w:r>
    </w:p>
    <w:p w14:paraId="53FA1037" w14:textId="3B4CE2F3" w:rsidR="000A68A9" w:rsidRPr="00CE2136" w:rsidRDefault="000A68A9" w:rsidP="00BC177E">
      <w:pPr>
        <w:spacing w:after="0"/>
        <w:ind w:left="6"/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</w:pPr>
    </w:p>
    <w:p w14:paraId="6AAB7473" w14:textId="5BADAA00" w:rsidR="00FB069D" w:rsidRPr="00CE2136" w:rsidRDefault="0007388B" w:rsidP="00F14EC6">
      <w:pPr>
        <w:spacing w:after="0"/>
        <w:ind w:left="6"/>
        <w:jc w:val="center"/>
        <w:rPr>
          <w:rFonts w:ascii="Calibri" w:eastAsia="Arial" w:hAnsi="Calibri" w:cs="Calibri"/>
          <w:b/>
          <w:color w:val="000000"/>
          <w:sz w:val="20"/>
          <w:szCs w:val="20"/>
          <w:lang w:eastAsia="en-GB"/>
        </w:rPr>
      </w:pPr>
      <w:r w:rsidRPr="00CE2136">
        <w:rPr>
          <w:rFonts w:ascii="Calibri" w:eastAsia="Arial" w:hAnsi="Calibri" w:cs="Calibri"/>
          <w:b/>
          <w:color w:val="000000"/>
          <w:sz w:val="20"/>
          <w:szCs w:val="20"/>
          <w:lang w:eastAsia="en-GB"/>
        </w:rPr>
        <w:t>****</w:t>
      </w:r>
      <w:r w:rsidR="000A68A9" w:rsidRPr="00CE2136">
        <w:rPr>
          <w:rFonts w:ascii="Calibri" w:eastAsia="Arial" w:hAnsi="Calibri" w:cs="Calibri"/>
          <w:b/>
          <w:color w:val="000000"/>
          <w:sz w:val="20"/>
          <w:szCs w:val="20"/>
          <w:lang w:eastAsia="en-GB"/>
        </w:rPr>
        <w:t>Please ensure all competitors</w:t>
      </w:r>
      <w:r w:rsidRPr="00CE2136">
        <w:rPr>
          <w:rFonts w:ascii="Calibri" w:eastAsia="Arial" w:hAnsi="Calibri" w:cs="Calibri"/>
          <w:b/>
          <w:color w:val="000000"/>
          <w:sz w:val="20"/>
          <w:szCs w:val="20"/>
          <w:lang w:eastAsia="en-GB"/>
        </w:rPr>
        <w:t>’ vehicles, equipment, gazebos and rubbish is off-site by Sunday 8pm****</w:t>
      </w:r>
    </w:p>
    <w:p w14:paraId="537F8E5D" w14:textId="5F8562FF" w:rsidR="00FB069D" w:rsidRPr="00CE2136" w:rsidRDefault="00FB069D" w:rsidP="00903913">
      <w:pPr>
        <w:spacing w:after="0"/>
        <w:ind w:left="6"/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</w:pPr>
    </w:p>
    <w:p w14:paraId="1B33A8FB" w14:textId="27E65E95" w:rsidR="00FB069D" w:rsidRPr="00CE2136" w:rsidRDefault="00FB069D" w:rsidP="00903913">
      <w:pPr>
        <w:spacing w:after="0"/>
        <w:ind w:left="6"/>
        <w:rPr>
          <w:rFonts w:ascii="Calibri" w:eastAsia="Arial" w:hAnsi="Calibri" w:cs="Calibri"/>
          <w:bCs/>
          <w:color w:val="000000"/>
          <w:sz w:val="20"/>
          <w:szCs w:val="20"/>
          <w:lang w:eastAsia="en-GB"/>
        </w:rPr>
      </w:pPr>
    </w:p>
    <w:sectPr w:rsidR="00FB069D" w:rsidRPr="00CE2136" w:rsidSect="00D25F5E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EA15B" w14:textId="77777777" w:rsidR="00E27385" w:rsidRDefault="00E27385" w:rsidP="00FC00C5">
      <w:pPr>
        <w:spacing w:after="0" w:line="240" w:lineRule="auto"/>
      </w:pPr>
      <w:r>
        <w:separator/>
      </w:r>
    </w:p>
  </w:endnote>
  <w:endnote w:type="continuationSeparator" w:id="0">
    <w:p w14:paraId="6A01AFD1" w14:textId="77777777" w:rsidR="00E27385" w:rsidRDefault="00E27385" w:rsidP="00FC0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FD129" w14:textId="6C44EE83" w:rsidR="00A76A10" w:rsidRDefault="00A76A10" w:rsidP="00A76A10">
    <w:pPr>
      <w:spacing w:after="0"/>
      <w:ind w:right="15"/>
      <w:rPr>
        <w:rFonts w:eastAsia="Arial" w:cstheme="minorHAnsi"/>
        <w:color w:val="000000"/>
        <w:sz w:val="16"/>
        <w:lang w:eastAsia="en-GB"/>
      </w:rPr>
    </w:pPr>
    <w:r>
      <w:ptab w:relativeTo="margin" w:alignment="center" w:leader="none"/>
    </w:r>
    <w:r>
      <w:ptab w:relativeTo="margin" w:alignment="right" w:leader="none"/>
    </w:r>
    <w:r w:rsidRPr="00903913">
      <w:rPr>
        <w:rFonts w:eastAsia="Arial" w:cstheme="minorHAnsi"/>
        <w:color w:val="000000"/>
        <w:sz w:val="16"/>
        <w:lang w:eastAsia="en-GB"/>
      </w:rPr>
      <w:t>Please</w:t>
    </w:r>
    <w:r>
      <w:rPr>
        <w:rFonts w:eastAsia="Arial" w:cstheme="minorHAnsi"/>
        <w:color w:val="000000"/>
        <w:sz w:val="16"/>
        <w:lang w:eastAsia="en-GB"/>
      </w:rPr>
      <w:t xml:space="preserve"> print and </w:t>
    </w:r>
    <w:r w:rsidRPr="00903913">
      <w:rPr>
        <w:rFonts w:eastAsia="Arial" w:cstheme="minorHAnsi"/>
        <w:color w:val="000000"/>
        <w:sz w:val="16"/>
        <w:lang w:eastAsia="en-GB"/>
      </w:rPr>
      <w:t>retain this section for Information</w:t>
    </w:r>
  </w:p>
  <w:p w14:paraId="718CB76C" w14:textId="1D243923" w:rsidR="00A76A10" w:rsidRDefault="00A76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0C437" w14:textId="77777777" w:rsidR="00E27385" w:rsidRDefault="00E27385" w:rsidP="00FC00C5">
      <w:pPr>
        <w:spacing w:after="0" w:line="240" w:lineRule="auto"/>
      </w:pPr>
      <w:r>
        <w:separator/>
      </w:r>
    </w:p>
  </w:footnote>
  <w:footnote w:type="continuationSeparator" w:id="0">
    <w:p w14:paraId="7E4A1E0E" w14:textId="77777777" w:rsidR="00E27385" w:rsidRDefault="00E27385" w:rsidP="00FC0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10A9"/>
    <w:multiLevelType w:val="hybridMultilevel"/>
    <w:tmpl w:val="C53AC6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D35FB2"/>
    <w:multiLevelType w:val="hybridMultilevel"/>
    <w:tmpl w:val="CA302100"/>
    <w:lvl w:ilvl="0" w:tplc="54F811F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1">
      <w:start w:val="1"/>
      <w:numFmt w:val="bullet"/>
      <w:lvlText w:val=""/>
      <w:lvlJc w:val="left"/>
      <w:pPr>
        <w:ind w:left="1080"/>
      </w:pPr>
      <w:rPr>
        <w:rFonts w:ascii="Symbol" w:hAnsi="Symbol" w:hint="default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E66A6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A9EF55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18526D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9862695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F6E56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9D0DE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7808E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924ECE"/>
    <w:multiLevelType w:val="hybridMultilevel"/>
    <w:tmpl w:val="F68C101E"/>
    <w:lvl w:ilvl="0" w:tplc="080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" w15:restartNumberingAfterBreak="0">
    <w:nsid w:val="17EF6D61"/>
    <w:multiLevelType w:val="hybridMultilevel"/>
    <w:tmpl w:val="B4B660AA"/>
    <w:lvl w:ilvl="0" w:tplc="0809000F">
      <w:start w:val="1"/>
      <w:numFmt w:val="decimal"/>
      <w:lvlText w:val="%1."/>
      <w:lvlJc w:val="left"/>
      <w:pPr>
        <w:ind w:left="341"/>
      </w:pPr>
      <w:rPr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629EA5F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DBF4D9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310260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126AEC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DF6494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E050E0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68223F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9F46F0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E55A17"/>
    <w:multiLevelType w:val="hybridMultilevel"/>
    <w:tmpl w:val="4ECC518A"/>
    <w:lvl w:ilvl="0" w:tplc="BDB8C634">
      <w:start w:val="24"/>
      <w:numFmt w:val="decimal"/>
      <w:lvlText w:val="%1."/>
      <w:lvlJc w:val="left"/>
      <w:pPr>
        <w:ind w:left="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629EA5F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DBF4D9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310260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126AEC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DF6494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E050E0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68223F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9F46F0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1E19BD"/>
    <w:multiLevelType w:val="multilevel"/>
    <w:tmpl w:val="1EE82E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20F876B6"/>
    <w:multiLevelType w:val="hybridMultilevel"/>
    <w:tmpl w:val="98FA19C4"/>
    <w:lvl w:ilvl="0" w:tplc="08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7" w15:restartNumberingAfterBreak="0">
    <w:nsid w:val="233442F0"/>
    <w:multiLevelType w:val="hybridMultilevel"/>
    <w:tmpl w:val="2980940C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2F190F"/>
    <w:multiLevelType w:val="hybridMultilevel"/>
    <w:tmpl w:val="1D2C8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71AE8"/>
    <w:multiLevelType w:val="hybridMultilevel"/>
    <w:tmpl w:val="C9E84E6C"/>
    <w:lvl w:ilvl="0" w:tplc="2E1C4EA0">
      <w:start w:val="1"/>
      <w:numFmt w:val="lowerLetter"/>
      <w:lvlText w:val="%1)"/>
      <w:lvlJc w:val="left"/>
      <w:pPr>
        <w:ind w:left="1131" w:hanging="360"/>
      </w:pPr>
      <w:rPr>
        <w:rFonts w:hint="default"/>
        <w:b/>
        <w:i/>
      </w:rPr>
    </w:lvl>
    <w:lvl w:ilvl="1" w:tplc="08090019">
      <w:start w:val="1"/>
      <w:numFmt w:val="lowerLetter"/>
      <w:lvlText w:val="%2."/>
      <w:lvlJc w:val="left"/>
      <w:pPr>
        <w:ind w:left="1851" w:hanging="360"/>
      </w:pPr>
    </w:lvl>
    <w:lvl w:ilvl="2" w:tplc="0809001B" w:tentative="1">
      <w:start w:val="1"/>
      <w:numFmt w:val="lowerRoman"/>
      <w:lvlText w:val="%3."/>
      <w:lvlJc w:val="right"/>
      <w:pPr>
        <w:ind w:left="2571" w:hanging="180"/>
      </w:pPr>
    </w:lvl>
    <w:lvl w:ilvl="3" w:tplc="0809000F" w:tentative="1">
      <w:start w:val="1"/>
      <w:numFmt w:val="decimal"/>
      <w:lvlText w:val="%4."/>
      <w:lvlJc w:val="left"/>
      <w:pPr>
        <w:ind w:left="3291" w:hanging="360"/>
      </w:pPr>
    </w:lvl>
    <w:lvl w:ilvl="4" w:tplc="08090019" w:tentative="1">
      <w:start w:val="1"/>
      <w:numFmt w:val="lowerLetter"/>
      <w:lvlText w:val="%5."/>
      <w:lvlJc w:val="left"/>
      <w:pPr>
        <w:ind w:left="4011" w:hanging="360"/>
      </w:pPr>
    </w:lvl>
    <w:lvl w:ilvl="5" w:tplc="0809001B" w:tentative="1">
      <w:start w:val="1"/>
      <w:numFmt w:val="lowerRoman"/>
      <w:lvlText w:val="%6."/>
      <w:lvlJc w:val="right"/>
      <w:pPr>
        <w:ind w:left="4731" w:hanging="180"/>
      </w:pPr>
    </w:lvl>
    <w:lvl w:ilvl="6" w:tplc="0809000F" w:tentative="1">
      <w:start w:val="1"/>
      <w:numFmt w:val="decimal"/>
      <w:lvlText w:val="%7."/>
      <w:lvlJc w:val="left"/>
      <w:pPr>
        <w:ind w:left="5451" w:hanging="360"/>
      </w:pPr>
    </w:lvl>
    <w:lvl w:ilvl="7" w:tplc="08090019" w:tentative="1">
      <w:start w:val="1"/>
      <w:numFmt w:val="lowerLetter"/>
      <w:lvlText w:val="%8."/>
      <w:lvlJc w:val="left"/>
      <w:pPr>
        <w:ind w:left="6171" w:hanging="360"/>
      </w:pPr>
    </w:lvl>
    <w:lvl w:ilvl="8" w:tplc="08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10" w15:restartNumberingAfterBreak="0">
    <w:nsid w:val="2E2202F3"/>
    <w:multiLevelType w:val="hybridMultilevel"/>
    <w:tmpl w:val="A8A09E9C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 w15:restartNumberingAfterBreak="0">
    <w:nsid w:val="2F1B5431"/>
    <w:multiLevelType w:val="hybridMultilevel"/>
    <w:tmpl w:val="515A7A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300FE4"/>
    <w:multiLevelType w:val="multilevel"/>
    <w:tmpl w:val="FC26FF7C"/>
    <w:lvl w:ilvl="0">
      <w:start w:val="1"/>
      <w:numFmt w:val="decimal"/>
      <w:lvlText w:val="%1."/>
      <w:lvlJc w:val="left"/>
      <w:pPr>
        <w:ind w:left="726" w:hanging="360"/>
      </w:pPr>
    </w:lvl>
    <w:lvl w:ilvl="1">
      <w:start w:val="22"/>
      <w:numFmt w:val="decimal"/>
      <w:isLgl/>
      <w:lvlText w:val="%1.%2"/>
      <w:lvlJc w:val="left"/>
      <w:pPr>
        <w:ind w:left="1080" w:hanging="360"/>
      </w:pPr>
      <w:rPr>
        <w:rFonts w:hint="default"/>
        <w:b/>
        <w:bCs w:val="0"/>
        <w:i/>
        <w:iCs w:val="0"/>
      </w:rPr>
    </w:lvl>
    <w:lvl w:ilvl="2">
      <w:start w:val="1"/>
      <w:numFmt w:val="decimal"/>
      <w:isLgl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8" w:hanging="1440"/>
      </w:pPr>
      <w:rPr>
        <w:rFonts w:hint="default"/>
      </w:rPr>
    </w:lvl>
  </w:abstractNum>
  <w:abstractNum w:abstractNumId="13" w15:restartNumberingAfterBreak="0">
    <w:nsid w:val="37F614A8"/>
    <w:multiLevelType w:val="hybridMultilevel"/>
    <w:tmpl w:val="27AAEF90"/>
    <w:lvl w:ilvl="0" w:tplc="080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4" w15:restartNumberingAfterBreak="0">
    <w:nsid w:val="386E0C8F"/>
    <w:multiLevelType w:val="hybridMultilevel"/>
    <w:tmpl w:val="5538DD4C"/>
    <w:lvl w:ilvl="0" w:tplc="A10CF80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3BE08C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9C8C54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B584FF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D196E9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5C186D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20722F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F17A80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48EC0C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8B1B0B"/>
    <w:multiLevelType w:val="hybridMultilevel"/>
    <w:tmpl w:val="511E4D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02D02"/>
    <w:multiLevelType w:val="hybridMultilevel"/>
    <w:tmpl w:val="C96A8FE6"/>
    <w:lvl w:ilvl="0" w:tplc="08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7" w15:restartNumberingAfterBreak="0">
    <w:nsid w:val="42C12B05"/>
    <w:multiLevelType w:val="hybridMultilevel"/>
    <w:tmpl w:val="15E2FC86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8" w15:restartNumberingAfterBreak="0">
    <w:nsid w:val="44CA2F82"/>
    <w:multiLevelType w:val="hybridMultilevel"/>
    <w:tmpl w:val="B4465438"/>
    <w:lvl w:ilvl="0" w:tplc="080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19" w15:restartNumberingAfterBreak="0">
    <w:nsid w:val="48814AD1"/>
    <w:multiLevelType w:val="hybridMultilevel"/>
    <w:tmpl w:val="DB8C18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141DDD"/>
    <w:multiLevelType w:val="hybridMultilevel"/>
    <w:tmpl w:val="C680D1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184550"/>
    <w:multiLevelType w:val="hybridMultilevel"/>
    <w:tmpl w:val="982C3928"/>
    <w:lvl w:ilvl="0" w:tplc="E9CCB800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634A69D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4074EDB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070837C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CCB6F35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9080143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49083C0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FFC274A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0A628FC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0B84611"/>
    <w:multiLevelType w:val="hybridMultilevel"/>
    <w:tmpl w:val="6C14CD56"/>
    <w:lvl w:ilvl="0" w:tplc="0809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23" w15:restartNumberingAfterBreak="0">
    <w:nsid w:val="628E24E9"/>
    <w:multiLevelType w:val="hybridMultilevel"/>
    <w:tmpl w:val="8E3AA7F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4F7B1E"/>
    <w:multiLevelType w:val="hybridMultilevel"/>
    <w:tmpl w:val="DDF6BA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9774FB"/>
    <w:multiLevelType w:val="hybridMultilevel"/>
    <w:tmpl w:val="1C4CD3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654D2F"/>
    <w:multiLevelType w:val="hybridMultilevel"/>
    <w:tmpl w:val="16425BAA"/>
    <w:lvl w:ilvl="0" w:tplc="80AE3B6C">
      <w:start w:val="3"/>
      <w:numFmt w:val="lowerLetter"/>
      <w:lvlText w:val="%1)"/>
      <w:lvlJc w:val="left"/>
      <w:pPr>
        <w:ind w:left="1131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71" w:hanging="180"/>
      </w:pPr>
    </w:lvl>
    <w:lvl w:ilvl="3" w:tplc="0809000F" w:tentative="1">
      <w:start w:val="1"/>
      <w:numFmt w:val="decimal"/>
      <w:lvlText w:val="%4."/>
      <w:lvlJc w:val="left"/>
      <w:pPr>
        <w:ind w:left="3291" w:hanging="360"/>
      </w:pPr>
    </w:lvl>
    <w:lvl w:ilvl="4" w:tplc="08090019" w:tentative="1">
      <w:start w:val="1"/>
      <w:numFmt w:val="lowerLetter"/>
      <w:lvlText w:val="%5."/>
      <w:lvlJc w:val="left"/>
      <w:pPr>
        <w:ind w:left="4011" w:hanging="360"/>
      </w:pPr>
    </w:lvl>
    <w:lvl w:ilvl="5" w:tplc="0809001B" w:tentative="1">
      <w:start w:val="1"/>
      <w:numFmt w:val="lowerRoman"/>
      <w:lvlText w:val="%6."/>
      <w:lvlJc w:val="right"/>
      <w:pPr>
        <w:ind w:left="4731" w:hanging="180"/>
      </w:pPr>
    </w:lvl>
    <w:lvl w:ilvl="6" w:tplc="0809000F" w:tentative="1">
      <w:start w:val="1"/>
      <w:numFmt w:val="decimal"/>
      <w:lvlText w:val="%7."/>
      <w:lvlJc w:val="left"/>
      <w:pPr>
        <w:ind w:left="5451" w:hanging="360"/>
      </w:pPr>
    </w:lvl>
    <w:lvl w:ilvl="7" w:tplc="08090019" w:tentative="1">
      <w:start w:val="1"/>
      <w:numFmt w:val="lowerLetter"/>
      <w:lvlText w:val="%8."/>
      <w:lvlJc w:val="left"/>
      <w:pPr>
        <w:ind w:left="6171" w:hanging="360"/>
      </w:pPr>
    </w:lvl>
    <w:lvl w:ilvl="8" w:tplc="08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7" w15:restartNumberingAfterBreak="0">
    <w:nsid w:val="76167BC4"/>
    <w:multiLevelType w:val="hybridMultilevel"/>
    <w:tmpl w:val="A9324E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84007B7"/>
    <w:multiLevelType w:val="hybridMultilevel"/>
    <w:tmpl w:val="A2CE444E"/>
    <w:lvl w:ilvl="0" w:tplc="0809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1" w:tplc="9A065CC8">
      <w:start w:val="3"/>
      <w:numFmt w:val="bullet"/>
      <w:lvlText w:val="-"/>
      <w:lvlJc w:val="left"/>
      <w:pPr>
        <w:ind w:left="2571" w:hanging="360"/>
      </w:pPr>
      <w:rPr>
        <w:rFonts w:ascii="Calibri" w:eastAsia="Arial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29" w15:restartNumberingAfterBreak="0">
    <w:nsid w:val="794C35D6"/>
    <w:multiLevelType w:val="hybridMultilevel"/>
    <w:tmpl w:val="7354E2A4"/>
    <w:lvl w:ilvl="0" w:tplc="C3263C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071474">
    <w:abstractNumId w:val="1"/>
  </w:num>
  <w:num w:numId="2" w16cid:durableId="1062292320">
    <w:abstractNumId w:val="21"/>
  </w:num>
  <w:num w:numId="3" w16cid:durableId="51387644">
    <w:abstractNumId w:val="14"/>
  </w:num>
  <w:num w:numId="4" w16cid:durableId="2114089559">
    <w:abstractNumId w:val="4"/>
  </w:num>
  <w:num w:numId="5" w16cid:durableId="1047410893">
    <w:abstractNumId w:val="3"/>
  </w:num>
  <w:num w:numId="6" w16cid:durableId="1397625864">
    <w:abstractNumId w:val="10"/>
  </w:num>
  <w:num w:numId="7" w16cid:durableId="800339870">
    <w:abstractNumId w:val="19"/>
  </w:num>
  <w:num w:numId="8" w16cid:durableId="753280173">
    <w:abstractNumId w:val="12"/>
  </w:num>
  <w:num w:numId="9" w16cid:durableId="859322548">
    <w:abstractNumId w:val="20"/>
  </w:num>
  <w:num w:numId="10" w16cid:durableId="408582273">
    <w:abstractNumId w:val="17"/>
  </w:num>
  <w:num w:numId="11" w16cid:durableId="1897162656">
    <w:abstractNumId w:val="0"/>
  </w:num>
  <w:num w:numId="12" w16cid:durableId="2049991308">
    <w:abstractNumId w:val="9"/>
  </w:num>
  <w:num w:numId="13" w16cid:durableId="572472253">
    <w:abstractNumId w:val="18"/>
  </w:num>
  <w:num w:numId="14" w16cid:durableId="1593859132">
    <w:abstractNumId w:val="2"/>
  </w:num>
  <w:num w:numId="15" w16cid:durableId="634339393">
    <w:abstractNumId w:val="7"/>
  </w:num>
  <w:num w:numId="16" w16cid:durableId="1899171353">
    <w:abstractNumId w:val="11"/>
  </w:num>
  <w:num w:numId="17" w16cid:durableId="569727631">
    <w:abstractNumId w:val="8"/>
  </w:num>
  <w:num w:numId="18" w16cid:durableId="224922926">
    <w:abstractNumId w:val="16"/>
  </w:num>
  <w:num w:numId="19" w16cid:durableId="2049408448">
    <w:abstractNumId w:val="26"/>
  </w:num>
  <w:num w:numId="20" w16cid:durableId="1474323649">
    <w:abstractNumId w:val="25"/>
  </w:num>
  <w:num w:numId="21" w16cid:durableId="189606805">
    <w:abstractNumId w:val="13"/>
  </w:num>
  <w:num w:numId="22" w16cid:durableId="304549000">
    <w:abstractNumId w:val="22"/>
  </w:num>
  <w:num w:numId="23" w16cid:durableId="1561404370">
    <w:abstractNumId w:val="28"/>
  </w:num>
  <w:num w:numId="24" w16cid:durableId="1325551760">
    <w:abstractNumId w:val="23"/>
  </w:num>
  <w:num w:numId="25" w16cid:durableId="1521118808">
    <w:abstractNumId w:val="27"/>
  </w:num>
  <w:num w:numId="26" w16cid:durableId="2094693474">
    <w:abstractNumId w:val="6"/>
  </w:num>
  <w:num w:numId="27" w16cid:durableId="1458984549">
    <w:abstractNumId w:val="15"/>
  </w:num>
  <w:num w:numId="28" w16cid:durableId="1606573551">
    <w:abstractNumId w:val="24"/>
  </w:num>
  <w:num w:numId="29" w16cid:durableId="127937407">
    <w:abstractNumId w:val="29"/>
  </w:num>
  <w:num w:numId="30" w16cid:durableId="16928001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913"/>
    <w:rsid w:val="00032D4C"/>
    <w:rsid w:val="0006579E"/>
    <w:rsid w:val="0007388B"/>
    <w:rsid w:val="000817B2"/>
    <w:rsid w:val="000922CD"/>
    <w:rsid w:val="00096613"/>
    <w:rsid w:val="000A68A9"/>
    <w:rsid w:val="000B2668"/>
    <w:rsid w:val="000D2875"/>
    <w:rsid w:val="00133731"/>
    <w:rsid w:val="00162C6C"/>
    <w:rsid w:val="00177FD1"/>
    <w:rsid w:val="00181961"/>
    <w:rsid w:val="001C48E8"/>
    <w:rsid w:val="001D435D"/>
    <w:rsid w:val="00221040"/>
    <w:rsid w:val="00225558"/>
    <w:rsid w:val="00226B26"/>
    <w:rsid w:val="002667F6"/>
    <w:rsid w:val="00266AF6"/>
    <w:rsid w:val="00284732"/>
    <w:rsid w:val="002C6EBA"/>
    <w:rsid w:val="002D5BBF"/>
    <w:rsid w:val="002E5114"/>
    <w:rsid w:val="00342C3B"/>
    <w:rsid w:val="00357E7E"/>
    <w:rsid w:val="00367FAD"/>
    <w:rsid w:val="00386358"/>
    <w:rsid w:val="003F7C7A"/>
    <w:rsid w:val="0042478E"/>
    <w:rsid w:val="00427FA2"/>
    <w:rsid w:val="00453622"/>
    <w:rsid w:val="004611DE"/>
    <w:rsid w:val="004B2169"/>
    <w:rsid w:val="004C6C02"/>
    <w:rsid w:val="005020EA"/>
    <w:rsid w:val="00545F76"/>
    <w:rsid w:val="00560C4E"/>
    <w:rsid w:val="00566AB6"/>
    <w:rsid w:val="005763D6"/>
    <w:rsid w:val="0058017B"/>
    <w:rsid w:val="00585613"/>
    <w:rsid w:val="005943FA"/>
    <w:rsid w:val="00596706"/>
    <w:rsid w:val="005B7A8C"/>
    <w:rsid w:val="005F281D"/>
    <w:rsid w:val="00637696"/>
    <w:rsid w:val="00643F7C"/>
    <w:rsid w:val="0068122C"/>
    <w:rsid w:val="006A6116"/>
    <w:rsid w:val="006E5A31"/>
    <w:rsid w:val="00707825"/>
    <w:rsid w:val="007503DA"/>
    <w:rsid w:val="00753B4F"/>
    <w:rsid w:val="007611D3"/>
    <w:rsid w:val="00771A42"/>
    <w:rsid w:val="007809B2"/>
    <w:rsid w:val="007B0D62"/>
    <w:rsid w:val="007B66AC"/>
    <w:rsid w:val="007F6921"/>
    <w:rsid w:val="008273F5"/>
    <w:rsid w:val="00845610"/>
    <w:rsid w:val="00897DEA"/>
    <w:rsid w:val="008C6E5E"/>
    <w:rsid w:val="008D332A"/>
    <w:rsid w:val="00903913"/>
    <w:rsid w:val="0094112D"/>
    <w:rsid w:val="0094439F"/>
    <w:rsid w:val="009A28C5"/>
    <w:rsid w:val="009B23EA"/>
    <w:rsid w:val="009D1231"/>
    <w:rsid w:val="009D4055"/>
    <w:rsid w:val="00A077D8"/>
    <w:rsid w:val="00A15EA3"/>
    <w:rsid w:val="00A4150D"/>
    <w:rsid w:val="00A6386A"/>
    <w:rsid w:val="00A76A10"/>
    <w:rsid w:val="00A81F90"/>
    <w:rsid w:val="00AE4CC4"/>
    <w:rsid w:val="00B0209A"/>
    <w:rsid w:val="00B357B9"/>
    <w:rsid w:val="00B413E2"/>
    <w:rsid w:val="00B834D9"/>
    <w:rsid w:val="00BB69FE"/>
    <w:rsid w:val="00BC177E"/>
    <w:rsid w:val="00BF2090"/>
    <w:rsid w:val="00C20763"/>
    <w:rsid w:val="00C3185E"/>
    <w:rsid w:val="00C555EC"/>
    <w:rsid w:val="00C91452"/>
    <w:rsid w:val="00CB157C"/>
    <w:rsid w:val="00CD4D92"/>
    <w:rsid w:val="00CE2136"/>
    <w:rsid w:val="00CF6DB9"/>
    <w:rsid w:val="00D214A6"/>
    <w:rsid w:val="00D25F5E"/>
    <w:rsid w:val="00D33C29"/>
    <w:rsid w:val="00D4776B"/>
    <w:rsid w:val="00DA465B"/>
    <w:rsid w:val="00DB0379"/>
    <w:rsid w:val="00DC300B"/>
    <w:rsid w:val="00E27385"/>
    <w:rsid w:val="00E572EF"/>
    <w:rsid w:val="00E63B87"/>
    <w:rsid w:val="00E71A39"/>
    <w:rsid w:val="00EB6349"/>
    <w:rsid w:val="00F0669E"/>
    <w:rsid w:val="00F14EC6"/>
    <w:rsid w:val="00F3792F"/>
    <w:rsid w:val="00F5412D"/>
    <w:rsid w:val="00F67281"/>
    <w:rsid w:val="00FB069D"/>
    <w:rsid w:val="00FC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07861"/>
  <w15:chartTrackingRefBased/>
  <w15:docId w15:val="{8ADA87F2-51CA-4332-802F-B5107D42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03913"/>
    <w:pPr>
      <w:spacing w:after="0" w:line="240" w:lineRule="auto"/>
    </w:pPr>
    <w:rPr>
      <w:rFonts w:eastAsia="Times New Roman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03913"/>
    <w:pPr>
      <w:spacing w:after="0" w:line="240" w:lineRule="auto"/>
    </w:pPr>
    <w:rPr>
      <w:rFonts w:eastAsia="Times New Roman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039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00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0C5"/>
  </w:style>
  <w:style w:type="paragraph" w:styleId="Footer">
    <w:name w:val="footer"/>
    <w:basedOn w:val="Normal"/>
    <w:link w:val="FooterChar"/>
    <w:uiPriority w:val="99"/>
    <w:unhideWhenUsed/>
    <w:rsid w:val="00FC00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0C5"/>
  </w:style>
  <w:style w:type="paragraph" w:styleId="BalloonText">
    <w:name w:val="Balloon Text"/>
    <w:basedOn w:val="Normal"/>
    <w:link w:val="BalloonTextChar"/>
    <w:uiPriority w:val="99"/>
    <w:semiHidden/>
    <w:unhideWhenUsed/>
    <w:rsid w:val="0016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C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318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85E"/>
    <w:rPr>
      <w:color w:val="605E5C"/>
      <w:shd w:val="clear" w:color="auto" w:fill="E1DFDD"/>
    </w:rPr>
  </w:style>
  <w:style w:type="paragraph" w:customStyle="1" w:styleId="Default">
    <w:name w:val="Default"/>
    <w:rsid w:val="00FB06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6A611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Limbrey</dc:creator>
  <cp:keywords/>
  <dc:description/>
  <cp:lastModifiedBy>Adam Limbrey</cp:lastModifiedBy>
  <cp:revision>6</cp:revision>
  <cp:lastPrinted>2022-02-03T17:49:00Z</cp:lastPrinted>
  <dcterms:created xsi:type="dcterms:W3CDTF">2025-02-14T13:03:00Z</dcterms:created>
  <dcterms:modified xsi:type="dcterms:W3CDTF">2025-02-17T11:27:00Z</dcterms:modified>
</cp:coreProperties>
</file>