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709E2" w14:textId="77777777" w:rsidR="00A43A33" w:rsidRPr="002122A2" w:rsidRDefault="003A2296" w:rsidP="00010B8E">
      <w:pPr>
        <w:pStyle w:val="Title"/>
        <w:jc w:val="both"/>
        <w:rPr>
          <w:rFonts w:ascii="Franklin Gothic Book" w:hAnsi="Franklin Gothic Book"/>
          <w:color w:val="005288"/>
        </w:rPr>
      </w:pPr>
      <w:bookmarkStart w:id="0" w:name="_Hlk51343703"/>
      <w:r w:rsidRPr="002122A2">
        <w:rPr>
          <w:rFonts w:ascii="Franklin Gothic Book" w:hAnsi="Franklin Gothic Book"/>
          <w:color w:val="005288"/>
          <w:highlight w:val="yellow"/>
        </w:rPr>
        <w:t>[</w:t>
      </w:r>
      <w:r w:rsidR="00B84C72" w:rsidRPr="002122A2">
        <w:rPr>
          <w:rFonts w:ascii="Franklin Gothic Book" w:hAnsi="Franklin Gothic Book"/>
          <w:color w:val="005288"/>
          <w:highlight w:val="yellow"/>
        </w:rPr>
        <w:t>Exercise Name</w:t>
      </w:r>
      <w:r w:rsidRPr="002122A2">
        <w:rPr>
          <w:rFonts w:ascii="Franklin Gothic Book" w:hAnsi="Franklin Gothic Book"/>
          <w:color w:val="005288"/>
          <w:highlight w:val="yellow"/>
        </w:rPr>
        <w:t>]</w:t>
      </w:r>
    </w:p>
    <w:p w14:paraId="22F709E3" w14:textId="23D5BAAE" w:rsidR="00A43A33" w:rsidRPr="002122A2" w:rsidRDefault="00FC1428" w:rsidP="00010B8E">
      <w:pPr>
        <w:pStyle w:val="Subtitle"/>
        <w:jc w:val="both"/>
        <w:rPr>
          <w:rFonts w:ascii="Franklin Gothic Book" w:hAnsi="Franklin Gothic Book"/>
          <w:color w:val="auto"/>
        </w:rPr>
      </w:pPr>
      <w:r w:rsidRPr="002122A2">
        <w:rPr>
          <w:rFonts w:ascii="Franklin Gothic Book" w:hAnsi="Franklin Gothic Book"/>
          <w:color w:val="auto"/>
        </w:rPr>
        <w:t>Controller/Evaluator Handbook</w:t>
      </w:r>
    </w:p>
    <w:p w14:paraId="59675923" w14:textId="77777777" w:rsidR="00010B8E" w:rsidRPr="002122A2" w:rsidRDefault="00010B8E" w:rsidP="00010B8E">
      <w:pPr>
        <w:rPr>
          <w:rFonts w:ascii="Franklin Gothic Book" w:hAnsi="Franklin Gothic Book"/>
        </w:rPr>
      </w:pPr>
    </w:p>
    <w:p w14:paraId="22F709E4" w14:textId="77777777" w:rsidR="00A43A33" w:rsidRPr="002122A2" w:rsidRDefault="003A2296" w:rsidP="00010B8E">
      <w:pPr>
        <w:pStyle w:val="Date"/>
        <w:jc w:val="both"/>
        <w:rPr>
          <w:rFonts w:ascii="Franklin Gothic Book" w:hAnsi="Franklin Gothic Book"/>
          <w:color w:val="auto"/>
        </w:rPr>
      </w:pPr>
      <w:r w:rsidRPr="002122A2">
        <w:rPr>
          <w:rFonts w:ascii="Franklin Gothic Book" w:hAnsi="Franklin Gothic Book"/>
          <w:color w:val="auto"/>
          <w:highlight w:val="yellow"/>
        </w:rPr>
        <w:t>[</w:t>
      </w:r>
      <w:r w:rsidR="00B84C72" w:rsidRPr="002122A2">
        <w:rPr>
          <w:rFonts w:ascii="Franklin Gothic Book" w:hAnsi="Franklin Gothic Book"/>
          <w:color w:val="auto"/>
          <w:highlight w:val="yellow"/>
        </w:rPr>
        <w:t>Date</w:t>
      </w:r>
      <w:r w:rsidRPr="002122A2">
        <w:rPr>
          <w:rFonts w:ascii="Franklin Gothic Book" w:hAnsi="Franklin Gothic Book"/>
          <w:color w:val="auto"/>
          <w:highlight w:val="yellow"/>
        </w:rPr>
        <w:t>]</w:t>
      </w:r>
    </w:p>
    <w:p w14:paraId="22F709E5" w14:textId="72D8AB28" w:rsidR="00F54B4C" w:rsidRPr="002122A2" w:rsidRDefault="00FC1428" w:rsidP="00010B8E">
      <w:pPr>
        <w:pStyle w:val="CoverPageSummary"/>
        <w:jc w:val="both"/>
        <w:rPr>
          <w:rFonts w:ascii="Franklin Gothic Book" w:hAnsi="Franklin Gothic Book"/>
        </w:rPr>
        <w:sectPr w:rsidR="00F54B4C" w:rsidRPr="002122A2" w:rsidSect="00592F2A">
          <w:footerReference w:type="default" r:id="rId8"/>
          <w:pgSz w:w="12240" w:h="15840" w:code="1"/>
          <w:pgMar w:top="1440" w:right="1440" w:bottom="1440" w:left="1440" w:header="72" w:footer="1032" w:gutter="0"/>
          <w:pgNumType w:fmt="lowerRoman" w:start="3"/>
          <w:cols w:space="720"/>
          <w:docGrid w:linePitch="360"/>
        </w:sectPr>
      </w:pPr>
      <w:r w:rsidRPr="00FF1CD9">
        <w:rPr>
          <w:rFonts w:ascii="Franklin Gothic Book" w:hAnsi="Franklin Gothic Book"/>
        </w:rPr>
        <w:t xml:space="preserve">The Controller/Evaluator (C/E) Handbook describes the roles and responsibilities of exercise controllers and evaluators, and the </w:t>
      </w:r>
      <w:r w:rsidR="002910FC" w:rsidRPr="00FF1CD9">
        <w:rPr>
          <w:rFonts w:ascii="Franklin Gothic Book" w:hAnsi="Franklin Gothic Book"/>
        </w:rPr>
        <w:t xml:space="preserve">procedures they should follow. </w:t>
      </w:r>
      <w:r w:rsidRPr="00FF1CD9">
        <w:rPr>
          <w:rFonts w:ascii="Franklin Gothic Book" w:hAnsi="Franklin Gothic Book"/>
        </w:rPr>
        <w:t>Because the C/E Handbook contains information about the scenario and about exercise administration, it is distributed to only those individuals specifically designated as controllers or evaluators</w:t>
      </w:r>
      <w:r w:rsidR="00DF025B" w:rsidRPr="00FF1CD9">
        <w:rPr>
          <w:rFonts w:ascii="Franklin Gothic Book" w:hAnsi="Franklin Gothic Book"/>
        </w:rPr>
        <w:t>; it should not be provided to exercise players</w:t>
      </w:r>
      <w:r w:rsidR="002910FC" w:rsidRPr="00FF1CD9">
        <w:rPr>
          <w:rFonts w:ascii="Franklin Gothic Book" w:hAnsi="Franklin Gothic Book"/>
        </w:rPr>
        <w:t xml:space="preserve">. </w:t>
      </w:r>
      <w:r w:rsidR="002B2774" w:rsidRPr="00FF1CD9">
        <w:rPr>
          <w:rFonts w:ascii="Franklin Gothic Book" w:hAnsi="Franklin Gothic Book"/>
        </w:rPr>
        <w:t xml:space="preserve"> </w:t>
      </w:r>
      <w:r w:rsidR="00FF1CD9" w:rsidRPr="00FF1CD9">
        <w:rPr>
          <w:rFonts w:ascii="Franklin Gothic Book" w:hAnsi="Franklin Gothic Book"/>
          <w:highlight w:val="cyan"/>
        </w:rPr>
        <w:t>[</w:t>
      </w:r>
      <w:r w:rsidR="002B2774" w:rsidRPr="00FF1CD9">
        <w:rPr>
          <w:rFonts w:ascii="Franklin Gothic Book" w:hAnsi="Franklin Gothic Book"/>
          <w:highlight w:val="cyan"/>
        </w:rPr>
        <w:t>For exercises with complex scale or scope, the Control Staff Instructions (COSIN) and Evaluation Plan (EvalPlan) can be used in place of the C/E Handbook.</w:t>
      </w:r>
      <w:r w:rsidR="00FF1CD9" w:rsidRPr="00FF1CD9">
        <w:rPr>
          <w:rFonts w:ascii="Franklin Gothic Book" w:hAnsi="Franklin Gothic Book"/>
          <w:highlight w:val="cyan"/>
        </w:rPr>
        <w:t>]</w:t>
      </w:r>
    </w:p>
    <w:bookmarkEnd w:id="0"/>
    <w:p w14:paraId="22F709E6" w14:textId="77777777" w:rsidR="00A43A33" w:rsidRPr="002122A2" w:rsidRDefault="00011F2A" w:rsidP="002122A2">
      <w:pPr>
        <w:pStyle w:val="Heading1"/>
        <w:spacing w:before="0" w:after="120"/>
        <w:jc w:val="both"/>
        <w:rPr>
          <w:rFonts w:ascii="Franklin Gothic Book" w:hAnsi="Franklin Gothic Book"/>
          <w:color w:val="005288"/>
        </w:rPr>
      </w:pPr>
      <w:r w:rsidRPr="002122A2">
        <w:rPr>
          <w:rFonts w:ascii="Franklin Gothic Book" w:hAnsi="Franklin Gothic Book"/>
          <w:color w:val="005288"/>
        </w:rPr>
        <w:lastRenderedPageBreak/>
        <w:t>Exercise Overview</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verview"/>
        <w:tblDescription w:val="This chart lists the major components of the exercise: the exercise name, exercise dates, scope, mission area(s), core capabilities, objectives, threat or hazard, scenario, sponsor, participating organizations, and point of contact. Each component has a short explanation next to it, providing a brief overview of the component. "/>
      </w:tblPr>
      <w:tblGrid>
        <w:gridCol w:w="1885"/>
        <w:gridCol w:w="7385"/>
      </w:tblGrid>
      <w:tr w:rsidR="00B56AAB" w:rsidRPr="007B6696" w14:paraId="22F709E9" w14:textId="77777777" w:rsidTr="004909EC">
        <w:trPr>
          <w:cantSplit/>
          <w:trHeight w:val="437"/>
        </w:trPr>
        <w:tc>
          <w:tcPr>
            <w:tcW w:w="1885" w:type="dxa"/>
            <w:shd w:val="clear" w:color="auto" w:fill="005288"/>
            <w:vAlign w:val="center"/>
          </w:tcPr>
          <w:p w14:paraId="22F709E7" w14:textId="77777777" w:rsidR="00B56AAB" w:rsidRPr="007B6696" w:rsidRDefault="00B56AAB" w:rsidP="00010B8E">
            <w:pPr>
              <w:pStyle w:val="BodyText"/>
              <w:spacing w:before="60" w:after="60"/>
              <w:rPr>
                <w:rFonts w:ascii="Franklin Gothic Book" w:hAnsi="Franklin Gothic Book"/>
                <w:b/>
                <w:color w:val="FFFFFF" w:themeColor="background1"/>
                <w:sz w:val="22"/>
              </w:rPr>
            </w:pPr>
            <w:bookmarkStart w:id="1" w:name="_Hlk53216179"/>
            <w:r w:rsidRPr="007B6696">
              <w:rPr>
                <w:rFonts w:ascii="Franklin Gothic Book" w:hAnsi="Franklin Gothic Book"/>
                <w:b/>
                <w:color w:val="FFFFFF" w:themeColor="background1"/>
                <w:sz w:val="22"/>
              </w:rPr>
              <w:t>Exercise Name</w:t>
            </w:r>
          </w:p>
        </w:tc>
        <w:tc>
          <w:tcPr>
            <w:tcW w:w="7385" w:type="dxa"/>
            <w:vAlign w:val="center"/>
          </w:tcPr>
          <w:p w14:paraId="22F709E8" w14:textId="77777777" w:rsidR="00B56AAB" w:rsidRPr="007B6696" w:rsidRDefault="00B56AAB" w:rsidP="00010B8E">
            <w:pPr>
              <w:pStyle w:val="BodyText"/>
              <w:spacing w:before="60" w:after="60"/>
              <w:rPr>
                <w:rFonts w:ascii="Franklin Gothic Book" w:hAnsi="Franklin Gothic Book"/>
                <w:b/>
                <w:sz w:val="22"/>
              </w:rPr>
            </w:pPr>
            <w:r w:rsidRPr="007B6696">
              <w:rPr>
                <w:rFonts w:ascii="Franklin Gothic Book" w:hAnsi="Franklin Gothic Book"/>
                <w:sz w:val="22"/>
                <w:highlight w:val="yellow"/>
              </w:rPr>
              <w:t>[Insert the formal name of exercise, which should match the name in the document header]</w:t>
            </w:r>
          </w:p>
        </w:tc>
      </w:tr>
      <w:tr w:rsidR="00B56AAB" w:rsidRPr="007B6696" w14:paraId="22F709EC" w14:textId="77777777" w:rsidTr="004909EC">
        <w:trPr>
          <w:cantSplit/>
          <w:trHeight w:val="432"/>
        </w:trPr>
        <w:tc>
          <w:tcPr>
            <w:tcW w:w="1885" w:type="dxa"/>
            <w:shd w:val="clear" w:color="auto" w:fill="005288"/>
            <w:vAlign w:val="center"/>
          </w:tcPr>
          <w:p w14:paraId="22F709EA" w14:textId="77777777" w:rsidR="00B56AAB" w:rsidRPr="007B6696" w:rsidRDefault="00B56AAB" w:rsidP="00010B8E">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Exercise Dates</w:t>
            </w:r>
          </w:p>
        </w:tc>
        <w:tc>
          <w:tcPr>
            <w:tcW w:w="7385" w:type="dxa"/>
            <w:vAlign w:val="center"/>
          </w:tcPr>
          <w:p w14:paraId="22F709EB" w14:textId="77777777" w:rsidR="00B56AAB" w:rsidRPr="007B6696" w:rsidRDefault="00B56AAB" w:rsidP="00010B8E">
            <w:pPr>
              <w:pStyle w:val="BodyText"/>
              <w:spacing w:before="60" w:after="60"/>
              <w:rPr>
                <w:rFonts w:ascii="Franklin Gothic Book" w:hAnsi="Franklin Gothic Book"/>
                <w:b/>
                <w:sz w:val="22"/>
                <w:highlight w:val="lightGray"/>
              </w:rPr>
            </w:pPr>
            <w:r w:rsidRPr="007B6696">
              <w:rPr>
                <w:rFonts w:ascii="Franklin Gothic Book" w:hAnsi="Franklin Gothic Book"/>
                <w:sz w:val="22"/>
                <w:highlight w:val="yellow"/>
              </w:rPr>
              <w:t>[Indicate the start and end dates of the exercise]</w:t>
            </w:r>
          </w:p>
        </w:tc>
      </w:tr>
      <w:tr w:rsidR="00B56AAB" w:rsidRPr="007B6696" w14:paraId="22F709EF" w14:textId="77777777" w:rsidTr="004909EC">
        <w:trPr>
          <w:cantSplit/>
          <w:trHeight w:val="432"/>
        </w:trPr>
        <w:tc>
          <w:tcPr>
            <w:tcW w:w="1885" w:type="dxa"/>
            <w:shd w:val="clear" w:color="auto" w:fill="005288"/>
            <w:vAlign w:val="center"/>
          </w:tcPr>
          <w:p w14:paraId="22F709ED" w14:textId="77777777" w:rsidR="00B56AAB" w:rsidRPr="007B6696" w:rsidRDefault="00B56AAB" w:rsidP="00010B8E">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Scope</w:t>
            </w:r>
          </w:p>
        </w:tc>
        <w:tc>
          <w:tcPr>
            <w:tcW w:w="7385" w:type="dxa"/>
            <w:vAlign w:val="center"/>
          </w:tcPr>
          <w:p w14:paraId="22F709EE" w14:textId="77777777" w:rsidR="00B56AAB" w:rsidRPr="007B6696" w:rsidRDefault="00B56AAB" w:rsidP="00010B8E">
            <w:pPr>
              <w:pStyle w:val="BodyText"/>
              <w:spacing w:before="60" w:after="60"/>
              <w:rPr>
                <w:rFonts w:ascii="Franklin Gothic Book" w:hAnsi="Franklin Gothic Book"/>
                <w:sz w:val="22"/>
                <w:highlight w:val="lightGray"/>
              </w:rPr>
            </w:pPr>
            <w:r w:rsidRPr="007B6696">
              <w:rPr>
                <w:rFonts w:ascii="Franklin Gothic Book" w:hAnsi="Franklin Gothic Book"/>
                <w:sz w:val="22"/>
              </w:rPr>
              <w:t xml:space="preserve">This exercise is a </w:t>
            </w:r>
            <w:r w:rsidRPr="007B6696">
              <w:rPr>
                <w:rFonts w:ascii="Franklin Gothic Book" w:hAnsi="Franklin Gothic Book"/>
                <w:sz w:val="22"/>
                <w:highlight w:val="yellow"/>
              </w:rPr>
              <w:t>[exercise type]</w:t>
            </w:r>
            <w:r w:rsidRPr="007B6696">
              <w:rPr>
                <w:rFonts w:ascii="Franklin Gothic Book" w:hAnsi="Franklin Gothic Book"/>
                <w:sz w:val="22"/>
              </w:rPr>
              <w:t xml:space="preserve">, planned for </w:t>
            </w:r>
            <w:r w:rsidRPr="007B6696">
              <w:rPr>
                <w:rFonts w:ascii="Franklin Gothic Book" w:hAnsi="Franklin Gothic Book"/>
                <w:sz w:val="22"/>
                <w:highlight w:val="yellow"/>
              </w:rPr>
              <w:t>[exercise duration]</w:t>
            </w:r>
            <w:r w:rsidRPr="007B6696">
              <w:rPr>
                <w:rFonts w:ascii="Franklin Gothic Book" w:hAnsi="Franklin Gothic Book"/>
                <w:sz w:val="22"/>
              </w:rPr>
              <w:t xml:space="preserve"> at </w:t>
            </w:r>
            <w:r w:rsidRPr="007B6696">
              <w:rPr>
                <w:rFonts w:ascii="Franklin Gothic Book" w:hAnsi="Franklin Gothic Book"/>
                <w:sz w:val="22"/>
                <w:highlight w:val="yellow"/>
              </w:rPr>
              <w:t>[exercise location]</w:t>
            </w:r>
            <w:r w:rsidRPr="007B6696">
              <w:rPr>
                <w:rFonts w:ascii="Franklin Gothic Book" w:hAnsi="Franklin Gothic Book"/>
                <w:sz w:val="22"/>
              </w:rPr>
              <w:t>.</w:t>
            </w:r>
            <w:r w:rsidR="002910FC" w:rsidRPr="007B6696">
              <w:rPr>
                <w:rFonts w:ascii="Franklin Gothic Book" w:hAnsi="Franklin Gothic Book"/>
                <w:sz w:val="22"/>
              </w:rPr>
              <w:t xml:space="preserve"> </w:t>
            </w:r>
            <w:r w:rsidRPr="007B6696">
              <w:rPr>
                <w:rFonts w:ascii="Franklin Gothic Book" w:hAnsi="Franklin Gothic Book"/>
                <w:sz w:val="22"/>
              </w:rPr>
              <w:t xml:space="preserve">Exercise play is limited to </w:t>
            </w:r>
            <w:r w:rsidRPr="007B6696">
              <w:rPr>
                <w:rFonts w:ascii="Franklin Gothic Book" w:hAnsi="Franklin Gothic Book"/>
                <w:sz w:val="22"/>
                <w:highlight w:val="yellow"/>
              </w:rPr>
              <w:t>[exercise parameters]</w:t>
            </w:r>
            <w:r w:rsidRPr="007B6696">
              <w:rPr>
                <w:rFonts w:ascii="Franklin Gothic Book" w:hAnsi="Franklin Gothic Book"/>
                <w:sz w:val="22"/>
              </w:rPr>
              <w:t>.</w:t>
            </w:r>
          </w:p>
        </w:tc>
      </w:tr>
      <w:tr w:rsidR="00B56AAB" w:rsidRPr="007B6696" w14:paraId="22F709F2" w14:textId="77777777" w:rsidTr="004909EC">
        <w:trPr>
          <w:cantSplit/>
          <w:trHeight w:val="432"/>
        </w:trPr>
        <w:tc>
          <w:tcPr>
            <w:tcW w:w="1885" w:type="dxa"/>
            <w:shd w:val="clear" w:color="auto" w:fill="005288"/>
            <w:vAlign w:val="center"/>
          </w:tcPr>
          <w:p w14:paraId="22F709F0" w14:textId="42E85692" w:rsidR="00B56AAB" w:rsidRPr="007B6696" w:rsidRDefault="00452DB6" w:rsidP="00010B8E">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Focus</w:t>
            </w:r>
            <w:r w:rsidR="00B56AAB" w:rsidRPr="007B6696">
              <w:rPr>
                <w:rFonts w:ascii="Franklin Gothic Book" w:hAnsi="Franklin Gothic Book"/>
                <w:b/>
                <w:color w:val="FFFFFF" w:themeColor="background1"/>
                <w:sz w:val="22"/>
              </w:rPr>
              <w:t xml:space="preserve"> Area(s)</w:t>
            </w:r>
          </w:p>
        </w:tc>
        <w:tc>
          <w:tcPr>
            <w:tcW w:w="7385" w:type="dxa"/>
            <w:vAlign w:val="center"/>
          </w:tcPr>
          <w:p w14:paraId="22F709F1" w14:textId="77777777" w:rsidR="00B56AAB" w:rsidRPr="007B6696" w:rsidRDefault="00B56AAB" w:rsidP="00010B8E">
            <w:pPr>
              <w:pStyle w:val="BodyText"/>
              <w:spacing w:before="60" w:after="60"/>
              <w:rPr>
                <w:rFonts w:ascii="Franklin Gothic Book" w:hAnsi="Franklin Gothic Book"/>
                <w:b/>
                <w:sz w:val="22"/>
                <w:highlight w:val="lightGray"/>
              </w:rPr>
            </w:pPr>
            <w:r w:rsidRPr="007B6696">
              <w:rPr>
                <w:rFonts w:ascii="Franklin Gothic Book" w:hAnsi="Franklin Gothic Book"/>
                <w:sz w:val="22"/>
                <w:highlight w:val="yellow"/>
              </w:rPr>
              <w:t>[Prevention, Protection, Mitigation, Response, and/or Recovery]</w:t>
            </w:r>
          </w:p>
        </w:tc>
      </w:tr>
      <w:tr w:rsidR="00B56AAB" w:rsidRPr="007B6696" w14:paraId="22F709F5" w14:textId="77777777" w:rsidTr="004909EC">
        <w:trPr>
          <w:cantSplit/>
          <w:trHeight w:val="432"/>
        </w:trPr>
        <w:tc>
          <w:tcPr>
            <w:tcW w:w="1885" w:type="dxa"/>
            <w:shd w:val="clear" w:color="auto" w:fill="005288"/>
            <w:vAlign w:val="center"/>
          </w:tcPr>
          <w:p w14:paraId="22F709F3" w14:textId="170AEC78" w:rsidR="00B56AAB" w:rsidRPr="007B6696" w:rsidRDefault="00B56AAB" w:rsidP="00010B8E">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Capabilities</w:t>
            </w:r>
          </w:p>
        </w:tc>
        <w:tc>
          <w:tcPr>
            <w:tcW w:w="7385" w:type="dxa"/>
            <w:vAlign w:val="center"/>
          </w:tcPr>
          <w:p w14:paraId="22F709F4" w14:textId="0CE538F0" w:rsidR="00B56AAB" w:rsidRPr="007B6696" w:rsidRDefault="00B56AAB" w:rsidP="00010B8E">
            <w:pPr>
              <w:pStyle w:val="BodyText"/>
              <w:spacing w:before="60" w:after="60"/>
              <w:rPr>
                <w:rFonts w:ascii="Franklin Gothic Book" w:hAnsi="Franklin Gothic Book"/>
                <w:sz w:val="22"/>
                <w:highlight w:val="lightGray"/>
              </w:rPr>
            </w:pPr>
            <w:r w:rsidRPr="007B6696">
              <w:rPr>
                <w:rFonts w:ascii="Franklin Gothic Book" w:hAnsi="Franklin Gothic Book"/>
                <w:sz w:val="22"/>
                <w:highlight w:val="yellow"/>
              </w:rPr>
              <w:t>[List the capabilities being exercised]</w:t>
            </w:r>
          </w:p>
        </w:tc>
      </w:tr>
      <w:tr w:rsidR="00472E0F" w:rsidRPr="007B6696" w14:paraId="3A912B7A" w14:textId="77777777" w:rsidTr="004909EC">
        <w:trPr>
          <w:cantSplit/>
          <w:trHeight w:val="432"/>
        </w:trPr>
        <w:tc>
          <w:tcPr>
            <w:tcW w:w="1885" w:type="dxa"/>
            <w:shd w:val="clear" w:color="auto" w:fill="005288"/>
            <w:vAlign w:val="center"/>
          </w:tcPr>
          <w:p w14:paraId="07811102" w14:textId="7A270259" w:rsidR="00472E0F" w:rsidRPr="007B6696" w:rsidRDefault="00472E0F" w:rsidP="00010B8E">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Objectives</w:t>
            </w:r>
          </w:p>
        </w:tc>
        <w:tc>
          <w:tcPr>
            <w:tcW w:w="7385" w:type="dxa"/>
            <w:vAlign w:val="center"/>
          </w:tcPr>
          <w:p w14:paraId="7D76330B" w14:textId="752DE2E6" w:rsidR="00472E0F" w:rsidRPr="007B6696" w:rsidRDefault="00472E0F" w:rsidP="00010B8E">
            <w:pPr>
              <w:pStyle w:val="BodyText"/>
              <w:spacing w:before="60" w:after="60"/>
              <w:rPr>
                <w:rFonts w:ascii="Franklin Gothic Book" w:hAnsi="Franklin Gothic Book"/>
                <w:sz w:val="22"/>
                <w:highlight w:val="yellow"/>
              </w:rPr>
            </w:pPr>
            <w:r w:rsidRPr="007B6696">
              <w:rPr>
                <w:rFonts w:ascii="Franklin Gothic Book" w:hAnsi="Franklin Gothic Book"/>
                <w:sz w:val="22"/>
                <w:highlight w:val="yellow"/>
              </w:rPr>
              <w:t>[List exercise objectives]</w:t>
            </w:r>
          </w:p>
        </w:tc>
      </w:tr>
      <w:tr w:rsidR="00B56AAB" w:rsidRPr="007B6696" w14:paraId="22F709FB" w14:textId="77777777" w:rsidTr="004909EC">
        <w:trPr>
          <w:cantSplit/>
          <w:trHeight w:val="432"/>
        </w:trPr>
        <w:tc>
          <w:tcPr>
            <w:tcW w:w="1885" w:type="dxa"/>
            <w:shd w:val="clear" w:color="auto" w:fill="005288"/>
            <w:vAlign w:val="center"/>
          </w:tcPr>
          <w:p w14:paraId="22F709F9" w14:textId="6FECC20C" w:rsidR="00B56AAB" w:rsidRPr="007B6696" w:rsidRDefault="00B56AAB" w:rsidP="00010B8E">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Threat</w:t>
            </w:r>
            <w:r w:rsidR="00195F9E" w:rsidRPr="007B6696">
              <w:rPr>
                <w:rFonts w:ascii="Franklin Gothic Book" w:hAnsi="Franklin Gothic Book"/>
                <w:b/>
                <w:color w:val="FFFFFF" w:themeColor="background1"/>
                <w:sz w:val="22"/>
              </w:rPr>
              <w:t>/</w:t>
            </w:r>
            <w:r w:rsidRPr="007B6696">
              <w:rPr>
                <w:rFonts w:ascii="Franklin Gothic Book" w:hAnsi="Franklin Gothic Book"/>
                <w:b/>
                <w:color w:val="FFFFFF" w:themeColor="background1"/>
                <w:sz w:val="22"/>
              </w:rPr>
              <w:t>Hazard</w:t>
            </w:r>
          </w:p>
        </w:tc>
        <w:tc>
          <w:tcPr>
            <w:tcW w:w="7385" w:type="dxa"/>
            <w:vAlign w:val="center"/>
          </w:tcPr>
          <w:p w14:paraId="22F709FA" w14:textId="77777777" w:rsidR="00B56AAB" w:rsidRPr="007B6696" w:rsidRDefault="00B56AAB" w:rsidP="00010B8E">
            <w:pPr>
              <w:pStyle w:val="BodyText"/>
              <w:spacing w:before="60" w:after="60"/>
              <w:rPr>
                <w:rFonts w:ascii="Franklin Gothic Book" w:hAnsi="Franklin Gothic Book"/>
                <w:sz w:val="22"/>
                <w:highlight w:val="lightGray"/>
              </w:rPr>
            </w:pPr>
            <w:r w:rsidRPr="007B6696">
              <w:rPr>
                <w:rFonts w:ascii="Franklin Gothic Book" w:hAnsi="Franklin Gothic Book"/>
                <w:sz w:val="22"/>
                <w:highlight w:val="yellow"/>
              </w:rPr>
              <w:t>[List the threat or hazard (e.g. natural/hurricane, technological/radiological release)]</w:t>
            </w:r>
          </w:p>
        </w:tc>
      </w:tr>
      <w:tr w:rsidR="00472E0F" w:rsidRPr="007B6696" w14:paraId="354B1D20" w14:textId="77777777" w:rsidTr="004909EC">
        <w:trPr>
          <w:cantSplit/>
          <w:trHeight w:val="432"/>
        </w:trPr>
        <w:tc>
          <w:tcPr>
            <w:tcW w:w="1885" w:type="dxa"/>
            <w:shd w:val="clear" w:color="auto" w:fill="005288"/>
            <w:vAlign w:val="center"/>
          </w:tcPr>
          <w:p w14:paraId="2C47DC29" w14:textId="73C55D87" w:rsidR="00472E0F" w:rsidRPr="007B6696" w:rsidRDefault="00472E0F" w:rsidP="00010B8E">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Scenario</w:t>
            </w:r>
          </w:p>
        </w:tc>
        <w:tc>
          <w:tcPr>
            <w:tcW w:w="7385" w:type="dxa"/>
            <w:vAlign w:val="center"/>
          </w:tcPr>
          <w:p w14:paraId="5BD5D4A1" w14:textId="6575C98A" w:rsidR="00472E0F" w:rsidRPr="007B6696" w:rsidRDefault="00472E0F" w:rsidP="00010B8E">
            <w:pPr>
              <w:pStyle w:val="BodyText"/>
              <w:spacing w:before="60" w:after="60"/>
              <w:rPr>
                <w:rFonts w:ascii="Franklin Gothic Book" w:hAnsi="Franklin Gothic Book"/>
                <w:sz w:val="22"/>
                <w:highlight w:val="yellow"/>
              </w:rPr>
            </w:pPr>
            <w:r w:rsidRPr="007B6696">
              <w:rPr>
                <w:rFonts w:ascii="Franklin Gothic Book" w:hAnsi="Franklin Gothic Book"/>
                <w:sz w:val="22"/>
                <w:highlight w:val="yellow"/>
              </w:rPr>
              <w:t>[Insert a brief overview of the exercise scenario, including scenario impacts (2-3 sentences)</w:t>
            </w:r>
          </w:p>
        </w:tc>
      </w:tr>
      <w:tr w:rsidR="00B56AAB" w:rsidRPr="007B6696" w14:paraId="22F70A01" w14:textId="77777777" w:rsidTr="004909EC">
        <w:trPr>
          <w:cantSplit/>
          <w:trHeight w:val="432"/>
        </w:trPr>
        <w:tc>
          <w:tcPr>
            <w:tcW w:w="1885" w:type="dxa"/>
            <w:shd w:val="clear" w:color="auto" w:fill="005288"/>
            <w:vAlign w:val="center"/>
          </w:tcPr>
          <w:p w14:paraId="22F709FF" w14:textId="77777777" w:rsidR="00B56AAB" w:rsidRPr="007B6696" w:rsidRDefault="00B56AAB" w:rsidP="00010B8E">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Sponsor</w:t>
            </w:r>
          </w:p>
        </w:tc>
        <w:tc>
          <w:tcPr>
            <w:tcW w:w="7385" w:type="dxa"/>
            <w:vAlign w:val="center"/>
          </w:tcPr>
          <w:p w14:paraId="22F70A00" w14:textId="77777777" w:rsidR="00B56AAB" w:rsidRPr="007B6696" w:rsidRDefault="00B56AAB" w:rsidP="00010B8E">
            <w:pPr>
              <w:pStyle w:val="BodyText"/>
              <w:spacing w:before="60" w:after="60"/>
              <w:rPr>
                <w:rFonts w:ascii="Franklin Gothic Book" w:hAnsi="Franklin Gothic Book"/>
                <w:b/>
                <w:sz w:val="22"/>
                <w:highlight w:val="lightGray"/>
              </w:rPr>
            </w:pPr>
            <w:r w:rsidRPr="007B6696">
              <w:rPr>
                <w:rFonts w:ascii="Franklin Gothic Book" w:hAnsi="Franklin Gothic Book"/>
                <w:sz w:val="22"/>
                <w:highlight w:val="yellow"/>
              </w:rPr>
              <w:t>[Insert the name of the sponsor organization, as well as any grant programs being utilized, if applicable]</w:t>
            </w:r>
          </w:p>
        </w:tc>
      </w:tr>
      <w:tr w:rsidR="00B56AAB" w:rsidRPr="007B6696" w14:paraId="22F70A04" w14:textId="77777777" w:rsidTr="004909EC">
        <w:trPr>
          <w:cantSplit/>
          <w:trHeight w:val="432"/>
        </w:trPr>
        <w:tc>
          <w:tcPr>
            <w:tcW w:w="1885" w:type="dxa"/>
            <w:shd w:val="clear" w:color="auto" w:fill="005288"/>
            <w:vAlign w:val="center"/>
          </w:tcPr>
          <w:p w14:paraId="22F70A02" w14:textId="77777777" w:rsidR="00B56AAB" w:rsidRPr="007B6696" w:rsidRDefault="00B56AAB" w:rsidP="00010B8E">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Participating Organizations</w:t>
            </w:r>
          </w:p>
        </w:tc>
        <w:tc>
          <w:tcPr>
            <w:tcW w:w="7385" w:type="dxa"/>
            <w:vAlign w:val="center"/>
          </w:tcPr>
          <w:p w14:paraId="22F70A03" w14:textId="3CCEC936" w:rsidR="00B56AAB" w:rsidRPr="007B6696" w:rsidRDefault="00B56AAB" w:rsidP="00010B8E">
            <w:pPr>
              <w:pStyle w:val="BodyText"/>
              <w:spacing w:before="60" w:after="60"/>
              <w:rPr>
                <w:rFonts w:ascii="Franklin Gothic Book" w:hAnsi="Franklin Gothic Book"/>
                <w:sz w:val="22"/>
                <w:szCs w:val="20"/>
                <w:highlight w:val="lightGray"/>
              </w:rPr>
            </w:pPr>
            <w:r w:rsidRPr="007B6696">
              <w:rPr>
                <w:rFonts w:ascii="Franklin Gothic Book" w:hAnsi="Franklin Gothic Book"/>
                <w:sz w:val="22"/>
                <w:highlight w:val="yellow"/>
              </w:rPr>
              <w:t>[Insert a brief summary of the total number of participants and participation level (i.e., Federal, State, local, Tribal, non-governmental organizations (NGOs), and/or international agencies).</w:t>
            </w:r>
            <w:r w:rsidR="002910FC" w:rsidRPr="007B6696">
              <w:rPr>
                <w:rFonts w:ascii="Franklin Gothic Book" w:hAnsi="Franklin Gothic Book"/>
                <w:sz w:val="22"/>
                <w:highlight w:val="yellow"/>
              </w:rPr>
              <w:t xml:space="preserve"> </w:t>
            </w:r>
            <w:r w:rsidRPr="007B6696">
              <w:rPr>
                <w:rFonts w:ascii="Franklin Gothic Book" w:hAnsi="Franklin Gothic Book"/>
                <w:sz w:val="22"/>
                <w:highlight w:val="yellow"/>
              </w:rPr>
              <w:t xml:space="preserve">Consider including the full list of participating agencies in Appendix </w:t>
            </w:r>
            <w:r w:rsidR="0073283E" w:rsidRPr="007B6696">
              <w:rPr>
                <w:rFonts w:ascii="Franklin Gothic Book" w:hAnsi="Franklin Gothic Book"/>
                <w:sz w:val="22"/>
                <w:highlight w:val="yellow"/>
              </w:rPr>
              <w:t>A</w:t>
            </w:r>
            <w:r w:rsidRPr="007B6696">
              <w:rPr>
                <w:rFonts w:ascii="Franklin Gothic Book" w:hAnsi="Franklin Gothic Book"/>
                <w:sz w:val="22"/>
                <w:highlight w:val="yellow"/>
              </w:rPr>
              <w:t>.</w:t>
            </w:r>
            <w:r w:rsidR="005B5853" w:rsidRPr="007B6696">
              <w:rPr>
                <w:rFonts w:ascii="Franklin Gothic Book" w:hAnsi="Franklin Gothic Book"/>
                <w:sz w:val="22"/>
                <w:highlight w:val="yellow"/>
              </w:rPr>
              <w:t>]</w:t>
            </w:r>
            <w:r w:rsidR="002910FC" w:rsidRPr="007B6696">
              <w:rPr>
                <w:rFonts w:ascii="Franklin Gothic Book" w:hAnsi="Franklin Gothic Book"/>
                <w:sz w:val="22"/>
                <w:highlight w:val="yellow"/>
              </w:rPr>
              <w:t xml:space="preserve"> </w:t>
            </w:r>
            <w:r w:rsidR="00195F9E" w:rsidRPr="007B6696">
              <w:rPr>
                <w:rFonts w:ascii="Franklin Gothic Book" w:hAnsi="Franklin Gothic Book"/>
                <w:sz w:val="22"/>
                <w:highlight w:val="yellow"/>
              </w:rPr>
              <w:t>[</w:t>
            </w:r>
            <w:r w:rsidRPr="007B6696">
              <w:rPr>
                <w:rFonts w:ascii="Franklin Gothic Book" w:hAnsi="Franklin Gothic Book"/>
                <w:sz w:val="22"/>
                <w:highlight w:val="yellow"/>
              </w:rPr>
              <w:t xml:space="preserve">Delete Appendix </w:t>
            </w:r>
            <w:r w:rsidR="0073283E" w:rsidRPr="007B6696">
              <w:rPr>
                <w:rFonts w:ascii="Franklin Gothic Book" w:hAnsi="Franklin Gothic Book"/>
                <w:sz w:val="22"/>
                <w:highlight w:val="yellow"/>
              </w:rPr>
              <w:t>A</w:t>
            </w:r>
            <w:r w:rsidRPr="007B6696">
              <w:rPr>
                <w:rFonts w:ascii="Franklin Gothic Book" w:hAnsi="Franklin Gothic Book"/>
                <w:sz w:val="22"/>
                <w:highlight w:val="yellow"/>
              </w:rPr>
              <w:t xml:space="preserve"> if not required.]</w:t>
            </w:r>
          </w:p>
        </w:tc>
      </w:tr>
      <w:tr w:rsidR="00B56AAB" w:rsidRPr="007B6696" w14:paraId="22F70A07" w14:textId="77777777" w:rsidTr="004909EC">
        <w:trPr>
          <w:cantSplit/>
          <w:trHeight w:val="432"/>
        </w:trPr>
        <w:tc>
          <w:tcPr>
            <w:tcW w:w="1885" w:type="dxa"/>
            <w:shd w:val="clear" w:color="auto" w:fill="005288"/>
            <w:vAlign w:val="center"/>
          </w:tcPr>
          <w:p w14:paraId="22F70A05" w14:textId="77777777" w:rsidR="00B56AAB" w:rsidRPr="007B6696" w:rsidRDefault="00B56AAB" w:rsidP="00010B8E">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Point of Contact</w:t>
            </w:r>
          </w:p>
        </w:tc>
        <w:tc>
          <w:tcPr>
            <w:tcW w:w="7385" w:type="dxa"/>
            <w:vAlign w:val="center"/>
          </w:tcPr>
          <w:p w14:paraId="22F70A06" w14:textId="77777777" w:rsidR="00B56AAB" w:rsidRPr="007B6696" w:rsidRDefault="00B56AAB" w:rsidP="00010B8E">
            <w:pPr>
              <w:pStyle w:val="BodyText"/>
              <w:spacing w:before="60" w:after="60"/>
              <w:rPr>
                <w:rFonts w:ascii="Franklin Gothic Book" w:hAnsi="Franklin Gothic Book"/>
                <w:sz w:val="22"/>
                <w:highlight w:val="lightGray"/>
              </w:rPr>
            </w:pPr>
            <w:bookmarkStart w:id="2" w:name="_Hlk51588743"/>
            <w:r w:rsidRPr="007B6696">
              <w:rPr>
                <w:rFonts w:ascii="Franklin Gothic Book" w:hAnsi="Franklin Gothic Book"/>
                <w:sz w:val="22"/>
                <w:highlight w:val="yellow"/>
              </w:rPr>
              <w:t>[Insert the name, title, agency, address, phone number, and email address of the primary exercise POC (e.g., exercise director or exercise sponsor)]</w:t>
            </w:r>
            <w:bookmarkEnd w:id="2"/>
          </w:p>
        </w:tc>
      </w:tr>
      <w:bookmarkEnd w:id="1"/>
    </w:tbl>
    <w:p w14:paraId="22F70A08" w14:textId="72AFBE6B" w:rsidR="005258A0" w:rsidRPr="002122A2" w:rsidRDefault="005258A0" w:rsidP="00010B8E">
      <w:pPr>
        <w:pStyle w:val="BodyText"/>
        <w:jc w:val="both"/>
        <w:rPr>
          <w:rFonts w:ascii="Franklin Gothic Book" w:hAnsi="Franklin Gothic Book"/>
        </w:rPr>
      </w:pPr>
    </w:p>
    <w:p w14:paraId="4118BD8B" w14:textId="77777777" w:rsidR="005258A0" w:rsidRPr="002122A2" w:rsidRDefault="005258A0" w:rsidP="00010B8E">
      <w:pPr>
        <w:jc w:val="both"/>
        <w:rPr>
          <w:rFonts w:ascii="Franklin Gothic Book" w:hAnsi="Franklin Gothic Book"/>
        </w:rPr>
      </w:pPr>
    </w:p>
    <w:p w14:paraId="5ABA5D6B" w14:textId="77777777" w:rsidR="005258A0" w:rsidRPr="002122A2" w:rsidRDefault="005258A0" w:rsidP="00010B8E">
      <w:pPr>
        <w:jc w:val="both"/>
        <w:rPr>
          <w:rFonts w:ascii="Franklin Gothic Book" w:hAnsi="Franklin Gothic Book"/>
        </w:rPr>
      </w:pPr>
    </w:p>
    <w:p w14:paraId="77CBCD25" w14:textId="77777777" w:rsidR="005258A0" w:rsidRPr="002122A2" w:rsidRDefault="005258A0" w:rsidP="00010B8E">
      <w:pPr>
        <w:jc w:val="both"/>
        <w:rPr>
          <w:rFonts w:ascii="Franklin Gothic Book" w:hAnsi="Franklin Gothic Book"/>
        </w:rPr>
      </w:pPr>
    </w:p>
    <w:p w14:paraId="5B2916B7" w14:textId="6089ED90" w:rsidR="005258A0" w:rsidRPr="002122A2" w:rsidRDefault="005258A0" w:rsidP="00010B8E">
      <w:pPr>
        <w:jc w:val="both"/>
        <w:rPr>
          <w:rFonts w:ascii="Franklin Gothic Book" w:hAnsi="Franklin Gothic Book"/>
        </w:rPr>
      </w:pPr>
    </w:p>
    <w:p w14:paraId="563B9FB1" w14:textId="77777777" w:rsidR="005258A0" w:rsidRPr="002122A2" w:rsidRDefault="005258A0" w:rsidP="00010B8E">
      <w:pPr>
        <w:jc w:val="both"/>
        <w:rPr>
          <w:rFonts w:ascii="Franklin Gothic Book" w:hAnsi="Franklin Gothic Book"/>
        </w:rPr>
      </w:pPr>
    </w:p>
    <w:p w14:paraId="266BA786" w14:textId="31F44CB2" w:rsidR="005258A0" w:rsidRPr="002122A2" w:rsidRDefault="005258A0" w:rsidP="00010B8E">
      <w:pPr>
        <w:tabs>
          <w:tab w:val="left" w:pos="6290"/>
        </w:tabs>
        <w:jc w:val="both"/>
        <w:rPr>
          <w:rFonts w:ascii="Franklin Gothic Book" w:hAnsi="Franklin Gothic Book"/>
        </w:rPr>
      </w:pPr>
      <w:r w:rsidRPr="002122A2">
        <w:rPr>
          <w:rFonts w:ascii="Franklin Gothic Book" w:hAnsi="Franklin Gothic Book"/>
        </w:rPr>
        <w:tab/>
      </w:r>
    </w:p>
    <w:p w14:paraId="2C6B1B63" w14:textId="089E0A0D" w:rsidR="00F559A9" w:rsidRPr="002122A2" w:rsidRDefault="005258A0" w:rsidP="00010B8E">
      <w:pPr>
        <w:tabs>
          <w:tab w:val="left" w:pos="6290"/>
        </w:tabs>
        <w:jc w:val="both"/>
        <w:rPr>
          <w:rFonts w:ascii="Franklin Gothic Book" w:hAnsi="Franklin Gothic Book"/>
        </w:rPr>
        <w:sectPr w:rsidR="00F559A9" w:rsidRPr="002122A2" w:rsidSect="00592F2A">
          <w:headerReference w:type="default" r:id="rId9"/>
          <w:footerReference w:type="default" r:id="rId10"/>
          <w:pgSz w:w="12240" w:h="15840" w:code="1"/>
          <w:pgMar w:top="1440" w:right="1440" w:bottom="1440" w:left="1440" w:header="720" w:footer="720" w:gutter="0"/>
          <w:pgNumType w:start="1"/>
          <w:cols w:space="720"/>
          <w:docGrid w:linePitch="360"/>
        </w:sectPr>
      </w:pPr>
      <w:r w:rsidRPr="002122A2">
        <w:rPr>
          <w:rFonts w:ascii="Franklin Gothic Book" w:hAnsi="Franklin Gothic Book"/>
        </w:rPr>
        <w:tab/>
      </w:r>
    </w:p>
    <w:p w14:paraId="22F70A09" w14:textId="32342074" w:rsidR="00A43A33" w:rsidRPr="002122A2" w:rsidRDefault="00657735" w:rsidP="00010B8E">
      <w:pPr>
        <w:pStyle w:val="Heading1"/>
        <w:spacing w:before="0" w:after="120"/>
        <w:jc w:val="both"/>
        <w:rPr>
          <w:rFonts w:ascii="Franklin Gothic Book" w:hAnsi="Franklin Gothic Book"/>
          <w:color w:val="005288"/>
        </w:rPr>
      </w:pPr>
      <w:bookmarkStart w:id="5" w:name="_Toc335992123"/>
      <w:bookmarkStart w:id="6" w:name="_Toc336197855"/>
      <w:bookmarkStart w:id="7" w:name="_Toc336596348"/>
      <w:r w:rsidRPr="002122A2">
        <w:rPr>
          <w:rFonts w:ascii="Franklin Gothic Book" w:hAnsi="Franklin Gothic Book"/>
          <w:color w:val="005288"/>
        </w:rPr>
        <w:lastRenderedPageBreak/>
        <w:t>General Information</w:t>
      </w:r>
    </w:p>
    <w:p w14:paraId="0FAD0DA0" w14:textId="77777777" w:rsidR="00CF4F17" w:rsidRPr="002122A2" w:rsidRDefault="00CF4F17" w:rsidP="00CF4F17">
      <w:pPr>
        <w:pStyle w:val="Heading2"/>
        <w:spacing w:before="120" w:after="120"/>
        <w:jc w:val="both"/>
        <w:rPr>
          <w:rFonts w:ascii="Franklin Gothic Book" w:hAnsi="Franklin Gothic Book"/>
          <w:color w:val="auto"/>
        </w:rPr>
      </w:pPr>
      <w:bookmarkStart w:id="8" w:name="_Toc51783611"/>
      <w:bookmarkStart w:id="9" w:name="_Toc51882769"/>
      <w:r w:rsidRPr="002122A2">
        <w:rPr>
          <w:rFonts w:ascii="Franklin Gothic Book" w:hAnsi="Franklin Gothic Book"/>
          <w:color w:val="auto"/>
        </w:rPr>
        <w:t>Exercise Schedule</w:t>
      </w:r>
    </w:p>
    <w:p w14:paraId="7CF069AB" w14:textId="4AB3DED1" w:rsidR="00CF4F17" w:rsidRPr="002122A2" w:rsidRDefault="00CF4F17" w:rsidP="00CF4F17">
      <w:pPr>
        <w:jc w:val="both"/>
        <w:rPr>
          <w:rFonts w:ascii="Franklin Gothic Book" w:hAnsi="Franklin Gothic Book"/>
        </w:rPr>
      </w:pPr>
      <w:r w:rsidRPr="002122A2">
        <w:rPr>
          <w:rFonts w:ascii="Franklin Gothic Book" w:hAnsi="Franklin Gothic Book"/>
          <w:highlight w:val="yellow"/>
        </w:rPr>
        <w:t xml:space="preserve">[The full exercise schedule can be found in </w:t>
      </w:r>
      <w:r w:rsidR="003952C6" w:rsidRPr="002122A2">
        <w:rPr>
          <w:rFonts w:ascii="Franklin Gothic Book" w:hAnsi="Franklin Gothic Book"/>
          <w:highlight w:val="yellow"/>
        </w:rPr>
        <w:t xml:space="preserve">Appendix </w:t>
      </w:r>
      <w:r w:rsidR="0073283E" w:rsidRPr="002122A2">
        <w:rPr>
          <w:rFonts w:ascii="Franklin Gothic Book" w:hAnsi="Franklin Gothic Book"/>
          <w:highlight w:val="yellow"/>
        </w:rPr>
        <w:t>B</w:t>
      </w:r>
      <w:r w:rsidR="003952C6" w:rsidRPr="002122A2">
        <w:rPr>
          <w:rFonts w:ascii="Franklin Gothic Book" w:hAnsi="Franklin Gothic Book"/>
          <w:highlight w:val="yellow"/>
        </w:rPr>
        <w:t>]</w:t>
      </w:r>
    </w:p>
    <w:p w14:paraId="2E12CE51" w14:textId="77777777" w:rsidR="00CF4F17" w:rsidRPr="002122A2" w:rsidRDefault="00CF4F17" w:rsidP="00CF4F17">
      <w:pPr>
        <w:jc w:val="both"/>
        <w:rPr>
          <w:rFonts w:ascii="Franklin Gothic Book" w:hAnsi="Franklin Gothic Book"/>
        </w:rPr>
      </w:pPr>
    </w:p>
    <w:tbl>
      <w:tblPr>
        <w:tblW w:w="924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5160"/>
        <w:gridCol w:w="1585"/>
        <w:gridCol w:w="2495"/>
      </w:tblGrid>
      <w:tr w:rsidR="00CF4F17" w:rsidRPr="007B6696" w14:paraId="059D10F2" w14:textId="77777777" w:rsidTr="00B26CEA">
        <w:trPr>
          <w:cantSplit/>
          <w:trHeight w:val="278"/>
          <w:tblHeader/>
        </w:trPr>
        <w:tc>
          <w:tcPr>
            <w:tcW w:w="5160" w:type="dxa"/>
            <w:shd w:val="clear" w:color="auto" w:fill="005288"/>
            <w:tcMar>
              <w:top w:w="72" w:type="dxa"/>
              <w:left w:w="144" w:type="dxa"/>
              <w:bottom w:w="72" w:type="dxa"/>
              <w:right w:w="144" w:type="dxa"/>
            </w:tcMar>
            <w:vAlign w:val="center"/>
            <w:hideMark/>
          </w:tcPr>
          <w:p w14:paraId="2281C362" w14:textId="77777777" w:rsidR="00CF4F17" w:rsidRPr="007B6696" w:rsidRDefault="00CF4F17" w:rsidP="007B6696">
            <w:pPr>
              <w:spacing w:before="60" w:after="60"/>
              <w:rPr>
                <w:rFonts w:ascii="Franklin Gothic Book" w:hAnsi="Franklin Gothic Book"/>
                <w:color w:val="FFFFFF" w:themeColor="background1"/>
                <w:sz w:val="22"/>
              </w:rPr>
            </w:pPr>
            <w:r w:rsidRPr="007B6696">
              <w:rPr>
                <w:rFonts w:ascii="Franklin Gothic Book" w:hAnsi="Franklin Gothic Book"/>
                <w:b/>
                <w:bCs/>
                <w:color w:val="FFFFFF" w:themeColor="background1"/>
                <w:sz w:val="22"/>
              </w:rPr>
              <w:t>Event</w:t>
            </w:r>
          </w:p>
        </w:tc>
        <w:tc>
          <w:tcPr>
            <w:tcW w:w="1585" w:type="dxa"/>
            <w:shd w:val="clear" w:color="auto" w:fill="005288"/>
            <w:tcMar>
              <w:top w:w="72" w:type="dxa"/>
              <w:left w:w="144" w:type="dxa"/>
              <w:bottom w:w="72" w:type="dxa"/>
              <w:right w:w="144" w:type="dxa"/>
            </w:tcMar>
            <w:vAlign w:val="center"/>
            <w:hideMark/>
          </w:tcPr>
          <w:p w14:paraId="673144CA" w14:textId="77777777" w:rsidR="00CF4F17" w:rsidRPr="007B6696" w:rsidRDefault="00CF4F17" w:rsidP="007B6696">
            <w:pPr>
              <w:spacing w:before="60" w:after="60"/>
              <w:rPr>
                <w:rFonts w:ascii="Franklin Gothic Book" w:hAnsi="Franklin Gothic Book"/>
                <w:color w:val="FFFFFF" w:themeColor="background1"/>
                <w:sz w:val="22"/>
              </w:rPr>
            </w:pPr>
            <w:r w:rsidRPr="007B6696">
              <w:rPr>
                <w:rFonts w:ascii="Franklin Gothic Book" w:hAnsi="Franklin Gothic Book"/>
                <w:b/>
                <w:bCs/>
                <w:color w:val="FFFFFF" w:themeColor="background1"/>
                <w:sz w:val="22"/>
              </w:rPr>
              <w:t>Date</w:t>
            </w:r>
          </w:p>
        </w:tc>
        <w:tc>
          <w:tcPr>
            <w:tcW w:w="2495" w:type="dxa"/>
            <w:shd w:val="clear" w:color="auto" w:fill="005288"/>
            <w:tcMar>
              <w:top w:w="72" w:type="dxa"/>
              <w:left w:w="144" w:type="dxa"/>
              <w:bottom w:w="72" w:type="dxa"/>
              <w:right w:w="144" w:type="dxa"/>
            </w:tcMar>
            <w:vAlign w:val="center"/>
            <w:hideMark/>
          </w:tcPr>
          <w:p w14:paraId="6828F071" w14:textId="77777777" w:rsidR="00CF4F17" w:rsidRPr="007B6696" w:rsidRDefault="00CF4F17" w:rsidP="007B6696">
            <w:pPr>
              <w:spacing w:before="60" w:after="60"/>
              <w:rPr>
                <w:rFonts w:ascii="Franklin Gothic Book" w:hAnsi="Franklin Gothic Book"/>
                <w:color w:val="FFFFFF" w:themeColor="background1"/>
                <w:sz w:val="22"/>
              </w:rPr>
            </w:pPr>
            <w:r w:rsidRPr="007B6696">
              <w:rPr>
                <w:rFonts w:ascii="Franklin Gothic Book" w:hAnsi="Franklin Gothic Book"/>
                <w:b/>
                <w:bCs/>
                <w:color w:val="FFFFFF" w:themeColor="background1"/>
                <w:sz w:val="22"/>
              </w:rPr>
              <w:t>Location (if needed)</w:t>
            </w:r>
          </w:p>
        </w:tc>
      </w:tr>
      <w:tr w:rsidR="00CF4F17" w:rsidRPr="007B6696" w14:paraId="1BD30A08" w14:textId="77777777" w:rsidTr="00B26CEA">
        <w:trPr>
          <w:cantSplit/>
          <w:trHeight w:val="296"/>
        </w:trPr>
        <w:tc>
          <w:tcPr>
            <w:tcW w:w="5160" w:type="dxa"/>
            <w:shd w:val="clear" w:color="auto" w:fill="FFFFFF" w:themeFill="background1"/>
            <w:tcMar>
              <w:top w:w="72" w:type="dxa"/>
              <w:left w:w="144" w:type="dxa"/>
              <w:bottom w:w="72" w:type="dxa"/>
              <w:right w:w="144" w:type="dxa"/>
            </w:tcMar>
            <w:vAlign w:val="center"/>
            <w:hideMark/>
          </w:tcPr>
          <w:p w14:paraId="759FCAFC" w14:textId="77777777" w:rsidR="00CF4F17" w:rsidRPr="007B6696" w:rsidRDefault="00CF4F17" w:rsidP="007B6696">
            <w:pPr>
              <w:spacing w:before="60" w:after="60"/>
              <w:rPr>
                <w:rFonts w:ascii="Franklin Gothic Book" w:hAnsi="Franklin Gothic Book"/>
                <w:sz w:val="22"/>
              </w:rPr>
            </w:pPr>
            <w:r w:rsidRPr="007B6696">
              <w:rPr>
                <w:rFonts w:ascii="Franklin Gothic Book" w:hAnsi="Franklin Gothic Book"/>
                <w:sz w:val="22"/>
              </w:rPr>
              <w:t>Participant Registration</w:t>
            </w:r>
          </w:p>
        </w:tc>
        <w:tc>
          <w:tcPr>
            <w:tcW w:w="1585" w:type="dxa"/>
            <w:shd w:val="clear" w:color="auto" w:fill="FFFFFF" w:themeFill="background1"/>
            <w:tcMar>
              <w:top w:w="72" w:type="dxa"/>
              <w:left w:w="144" w:type="dxa"/>
              <w:bottom w:w="72" w:type="dxa"/>
              <w:right w:w="144" w:type="dxa"/>
            </w:tcMar>
            <w:vAlign w:val="center"/>
            <w:hideMark/>
          </w:tcPr>
          <w:p w14:paraId="0E3B12CC" w14:textId="77777777" w:rsidR="00CF4F17" w:rsidRPr="007B6696" w:rsidRDefault="00CF4F17" w:rsidP="007B6696">
            <w:pPr>
              <w:spacing w:before="60" w:after="60"/>
              <w:rPr>
                <w:rFonts w:ascii="Franklin Gothic Book" w:hAnsi="Franklin Gothic Book"/>
                <w:sz w:val="22"/>
                <w:highlight w:val="yellow"/>
              </w:rPr>
            </w:pPr>
            <w:r w:rsidRPr="007B6696">
              <w:rPr>
                <w:rFonts w:ascii="Franklin Gothic Book" w:hAnsi="Franklin Gothic Book"/>
                <w:sz w:val="22"/>
                <w:highlight w:val="yellow"/>
              </w:rPr>
              <w:t>[Date]</w:t>
            </w:r>
          </w:p>
        </w:tc>
        <w:tc>
          <w:tcPr>
            <w:tcW w:w="2495" w:type="dxa"/>
            <w:shd w:val="clear" w:color="auto" w:fill="FFFFFF" w:themeFill="background1"/>
            <w:tcMar>
              <w:top w:w="72" w:type="dxa"/>
              <w:left w:w="144" w:type="dxa"/>
              <w:bottom w:w="72" w:type="dxa"/>
              <w:right w:w="144" w:type="dxa"/>
            </w:tcMar>
            <w:vAlign w:val="center"/>
            <w:hideMark/>
          </w:tcPr>
          <w:p w14:paraId="0B4CC94B" w14:textId="77777777" w:rsidR="00CF4F17" w:rsidRPr="007B6696" w:rsidRDefault="00CF4F17" w:rsidP="007B6696">
            <w:pPr>
              <w:spacing w:before="60" w:after="60"/>
              <w:rPr>
                <w:rFonts w:ascii="Franklin Gothic Book" w:hAnsi="Franklin Gothic Book"/>
                <w:sz w:val="22"/>
                <w:highlight w:val="yellow"/>
              </w:rPr>
            </w:pPr>
            <w:r w:rsidRPr="007B6696">
              <w:rPr>
                <w:rFonts w:ascii="Franklin Gothic Book" w:hAnsi="Franklin Gothic Book"/>
                <w:sz w:val="22"/>
                <w:highlight w:val="yellow"/>
              </w:rPr>
              <w:t>[Location]</w:t>
            </w:r>
          </w:p>
        </w:tc>
      </w:tr>
      <w:tr w:rsidR="00CF4F17" w:rsidRPr="007B6696" w14:paraId="285056BC" w14:textId="77777777" w:rsidTr="00B26CEA">
        <w:trPr>
          <w:cantSplit/>
          <w:trHeight w:val="125"/>
        </w:trPr>
        <w:tc>
          <w:tcPr>
            <w:tcW w:w="5160" w:type="dxa"/>
            <w:shd w:val="clear" w:color="auto" w:fill="F2F2F2" w:themeFill="background1" w:themeFillShade="F2"/>
            <w:tcMar>
              <w:top w:w="72" w:type="dxa"/>
              <w:left w:w="144" w:type="dxa"/>
              <w:bottom w:w="72" w:type="dxa"/>
              <w:right w:w="144" w:type="dxa"/>
            </w:tcMar>
            <w:vAlign w:val="center"/>
            <w:hideMark/>
          </w:tcPr>
          <w:p w14:paraId="0A3488D6" w14:textId="77777777" w:rsidR="00CF4F17" w:rsidRPr="007B6696" w:rsidRDefault="00CF4F17" w:rsidP="007B6696">
            <w:pPr>
              <w:spacing w:before="60" w:after="60"/>
              <w:rPr>
                <w:rFonts w:ascii="Franklin Gothic Book" w:hAnsi="Franklin Gothic Book"/>
                <w:sz w:val="22"/>
              </w:rPr>
            </w:pPr>
            <w:r w:rsidRPr="007B6696">
              <w:rPr>
                <w:rFonts w:ascii="Franklin Gothic Book" w:hAnsi="Franklin Gothic Book"/>
                <w:sz w:val="22"/>
              </w:rPr>
              <w:t>Participant Brief</w:t>
            </w:r>
          </w:p>
        </w:tc>
        <w:tc>
          <w:tcPr>
            <w:tcW w:w="1585" w:type="dxa"/>
            <w:shd w:val="clear" w:color="auto" w:fill="F2F2F2" w:themeFill="background1" w:themeFillShade="F2"/>
            <w:tcMar>
              <w:top w:w="72" w:type="dxa"/>
              <w:left w:w="144" w:type="dxa"/>
              <w:bottom w:w="72" w:type="dxa"/>
              <w:right w:w="144" w:type="dxa"/>
            </w:tcMar>
            <w:vAlign w:val="center"/>
            <w:hideMark/>
          </w:tcPr>
          <w:p w14:paraId="1C722880" w14:textId="77777777" w:rsidR="00CF4F17" w:rsidRPr="007B6696" w:rsidRDefault="00CF4F17" w:rsidP="007B6696">
            <w:pPr>
              <w:spacing w:before="60" w:after="60"/>
              <w:rPr>
                <w:rFonts w:ascii="Franklin Gothic Book" w:hAnsi="Franklin Gothic Book"/>
                <w:sz w:val="22"/>
                <w:highlight w:val="yellow"/>
              </w:rPr>
            </w:pPr>
            <w:r w:rsidRPr="007B6696">
              <w:rPr>
                <w:rFonts w:ascii="Franklin Gothic Book" w:hAnsi="Franklin Gothic Book"/>
                <w:sz w:val="22"/>
                <w:highlight w:val="yellow"/>
              </w:rPr>
              <w:t>[Date]</w:t>
            </w:r>
          </w:p>
        </w:tc>
        <w:tc>
          <w:tcPr>
            <w:tcW w:w="2495" w:type="dxa"/>
            <w:shd w:val="clear" w:color="auto" w:fill="F2F2F2" w:themeFill="background1" w:themeFillShade="F2"/>
            <w:tcMar>
              <w:top w:w="72" w:type="dxa"/>
              <w:left w:w="144" w:type="dxa"/>
              <w:bottom w:w="72" w:type="dxa"/>
              <w:right w:w="144" w:type="dxa"/>
            </w:tcMar>
            <w:vAlign w:val="center"/>
            <w:hideMark/>
          </w:tcPr>
          <w:p w14:paraId="62887729" w14:textId="77777777" w:rsidR="00CF4F17" w:rsidRPr="007B6696" w:rsidRDefault="00CF4F17" w:rsidP="007B6696">
            <w:pPr>
              <w:spacing w:before="60" w:after="60"/>
              <w:rPr>
                <w:rFonts w:ascii="Franklin Gothic Book" w:hAnsi="Franklin Gothic Book"/>
                <w:sz w:val="22"/>
                <w:highlight w:val="yellow"/>
              </w:rPr>
            </w:pPr>
            <w:r w:rsidRPr="007B6696">
              <w:rPr>
                <w:rFonts w:ascii="Franklin Gothic Book" w:hAnsi="Franklin Gothic Book"/>
                <w:sz w:val="22"/>
                <w:highlight w:val="yellow"/>
              </w:rPr>
              <w:t>[Location]</w:t>
            </w:r>
          </w:p>
        </w:tc>
      </w:tr>
      <w:tr w:rsidR="00CF4F17" w:rsidRPr="007B6696" w14:paraId="0BB3A8FD" w14:textId="77777777" w:rsidTr="00B26CEA">
        <w:trPr>
          <w:cantSplit/>
          <w:trHeight w:val="125"/>
        </w:trPr>
        <w:tc>
          <w:tcPr>
            <w:tcW w:w="5160" w:type="dxa"/>
            <w:shd w:val="clear" w:color="auto" w:fill="FFFFFF" w:themeFill="background1"/>
            <w:tcMar>
              <w:top w:w="72" w:type="dxa"/>
              <w:left w:w="144" w:type="dxa"/>
              <w:bottom w:w="72" w:type="dxa"/>
              <w:right w:w="144" w:type="dxa"/>
            </w:tcMar>
            <w:vAlign w:val="center"/>
            <w:hideMark/>
          </w:tcPr>
          <w:p w14:paraId="2D1C20EC" w14:textId="77777777" w:rsidR="00CF4F17" w:rsidRPr="007B6696" w:rsidRDefault="00CF4F17" w:rsidP="007B6696">
            <w:pPr>
              <w:spacing w:before="60" w:after="60"/>
              <w:rPr>
                <w:rFonts w:ascii="Franklin Gothic Book" w:hAnsi="Franklin Gothic Book"/>
                <w:sz w:val="22"/>
              </w:rPr>
            </w:pPr>
            <w:r w:rsidRPr="007B6696">
              <w:rPr>
                <w:rFonts w:ascii="Franklin Gothic Book" w:hAnsi="Franklin Gothic Book"/>
                <w:sz w:val="22"/>
              </w:rPr>
              <w:t>Start of Exercise (StartEx)</w:t>
            </w:r>
          </w:p>
        </w:tc>
        <w:tc>
          <w:tcPr>
            <w:tcW w:w="1585" w:type="dxa"/>
            <w:shd w:val="clear" w:color="auto" w:fill="FFFFFF" w:themeFill="background1"/>
            <w:tcMar>
              <w:top w:w="72" w:type="dxa"/>
              <w:left w:w="144" w:type="dxa"/>
              <w:bottom w:w="72" w:type="dxa"/>
              <w:right w:w="144" w:type="dxa"/>
            </w:tcMar>
            <w:vAlign w:val="center"/>
            <w:hideMark/>
          </w:tcPr>
          <w:p w14:paraId="2B27C12C" w14:textId="77777777" w:rsidR="00CF4F17" w:rsidRPr="007B6696" w:rsidRDefault="00CF4F17" w:rsidP="007B6696">
            <w:pPr>
              <w:spacing w:before="60" w:after="60"/>
              <w:rPr>
                <w:rFonts w:ascii="Franklin Gothic Book" w:hAnsi="Franklin Gothic Book"/>
                <w:sz w:val="22"/>
                <w:highlight w:val="yellow"/>
              </w:rPr>
            </w:pPr>
            <w:r w:rsidRPr="007B6696">
              <w:rPr>
                <w:rFonts w:ascii="Franklin Gothic Book" w:hAnsi="Franklin Gothic Book"/>
                <w:sz w:val="22"/>
                <w:highlight w:val="yellow"/>
              </w:rPr>
              <w:t>[Date]</w:t>
            </w:r>
          </w:p>
        </w:tc>
        <w:tc>
          <w:tcPr>
            <w:tcW w:w="2495" w:type="dxa"/>
            <w:shd w:val="clear" w:color="auto" w:fill="FFFFFF" w:themeFill="background1"/>
            <w:tcMar>
              <w:top w:w="72" w:type="dxa"/>
              <w:left w:w="144" w:type="dxa"/>
              <w:bottom w:w="72" w:type="dxa"/>
              <w:right w:w="144" w:type="dxa"/>
            </w:tcMar>
            <w:vAlign w:val="center"/>
            <w:hideMark/>
          </w:tcPr>
          <w:p w14:paraId="2F2A7ABE" w14:textId="77777777" w:rsidR="00CF4F17" w:rsidRPr="007B6696" w:rsidRDefault="00CF4F17" w:rsidP="007B6696">
            <w:pPr>
              <w:spacing w:before="60" w:after="60"/>
              <w:rPr>
                <w:rFonts w:ascii="Franklin Gothic Book" w:hAnsi="Franklin Gothic Book"/>
                <w:sz w:val="22"/>
                <w:highlight w:val="yellow"/>
              </w:rPr>
            </w:pPr>
            <w:r w:rsidRPr="007B6696">
              <w:rPr>
                <w:rFonts w:ascii="Franklin Gothic Book" w:hAnsi="Franklin Gothic Book"/>
                <w:sz w:val="22"/>
                <w:highlight w:val="yellow"/>
              </w:rPr>
              <w:t>[Location]</w:t>
            </w:r>
          </w:p>
        </w:tc>
      </w:tr>
      <w:tr w:rsidR="00CF4F17" w:rsidRPr="007B6696" w14:paraId="2401176C" w14:textId="77777777" w:rsidTr="00B26CEA">
        <w:trPr>
          <w:cantSplit/>
          <w:trHeight w:val="80"/>
        </w:trPr>
        <w:tc>
          <w:tcPr>
            <w:tcW w:w="5160" w:type="dxa"/>
            <w:shd w:val="clear" w:color="auto" w:fill="F2F2F2" w:themeFill="background1" w:themeFillShade="F2"/>
            <w:tcMar>
              <w:top w:w="72" w:type="dxa"/>
              <w:left w:w="144" w:type="dxa"/>
              <w:bottom w:w="72" w:type="dxa"/>
              <w:right w:w="144" w:type="dxa"/>
            </w:tcMar>
            <w:vAlign w:val="center"/>
            <w:hideMark/>
          </w:tcPr>
          <w:p w14:paraId="06669CD9" w14:textId="77777777" w:rsidR="00CF4F17" w:rsidRPr="007B6696" w:rsidRDefault="00CF4F17" w:rsidP="007B6696">
            <w:pPr>
              <w:spacing w:before="60" w:after="60"/>
              <w:rPr>
                <w:rFonts w:ascii="Franklin Gothic Book" w:hAnsi="Franklin Gothic Book"/>
                <w:sz w:val="22"/>
              </w:rPr>
            </w:pPr>
            <w:r w:rsidRPr="007B6696">
              <w:rPr>
                <w:rFonts w:ascii="Franklin Gothic Book" w:hAnsi="Franklin Gothic Book"/>
                <w:sz w:val="22"/>
              </w:rPr>
              <w:t>End of Exercise (EndEx)</w:t>
            </w:r>
          </w:p>
        </w:tc>
        <w:tc>
          <w:tcPr>
            <w:tcW w:w="1585" w:type="dxa"/>
            <w:shd w:val="clear" w:color="auto" w:fill="F2F2F2" w:themeFill="background1" w:themeFillShade="F2"/>
            <w:tcMar>
              <w:top w:w="72" w:type="dxa"/>
              <w:left w:w="144" w:type="dxa"/>
              <w:bottom w:w="72" w:type="dxa"/>
              <w:right w:w="144" w:type="dxa"/>
            </w:tcMar>
            <w:vAlign w:val="center"/>
            <w:hideMark/>
          </w:tcPr>
          <w:p w14:paraId="299BE762" w14:textId="77777777" w:rsidR="00CF4F17" w:rsidRPr="007B6696" w:rsidRDefault="00CF4F17" w:rsidP="007B6696">
            <w:pPr>
              <w:spacing w:before="60" w:after="60"/>
              <w:rPr>
                <w:rFonts w:ascii="Franklin Gothic Book" w:hAnsi="Franklin Gothic Book"/>
                <w:sz w:val="22"/>
                <w:highlight w:val="yellow"/>
              </w:rPr>
            </w:pPr>
            <w:r w:rsidRPr="007B6696">
              <w:rPr>
                <w:rFonts w:ascii="Franklin Gothic Book" w:hAnsi="Franklin Gothic Book"/>
                <w:sz w:val="22"/>
                <w:highlight w:val="yellow"/>
              </w:rPr>
              <w:t>[Date]</w:t>
            </w:r>
          </w:p>
        </w:tc>
        <w:tc>
          <w:tcPr>
            <w:tcW w:w="2495" w:type="dxa"/>
            <w:shd w:val="clear" w:color="auto" w:fill="F2F2F2" w:themeFill="background1" w:themeFillShade="F2"/>
            <w:tcMar>
              <w:top w:w="72" w:type="dxa"/>
              <w:left w:w="144" w:type="dxa"/>
              <w:bottom w:w="72" w:type="dxa"/>
              <w:right w:w="144" w:type="dxa"/>
            </w:tcMar>
            <w:vAlign w:val="center"/>
            <w:hideMark/>
          </w:tcPr>
          <w:p w14:paraId="5D085711" w14:textId="77777777" w:rsidR="00CF4F17" w:rsidRPr="007B6696" w:rsidRDefault="00CF4F17" w:rsidP="007B6696">
            <w:pPr>
              <w:spacing w:before="60" w:after="60"/>
              <w:rPr>
                <w:rFonts w:ascii="Franklin Gothic Book" w:hAnsi="Franklin Gothic Book"/>
                <w:sz w:val="22"/>
                <w:highlight w:val="yellow"/>
              </w:rPr>
            </w:pPr>
            <w:r w:rsidRPr="007B6696">
              <w:rPr>
                <w:rFonts w:ascii="Franklin Gothic Book" w:hAnsi="Franklin Gothic Book"/>
                <w:sz w:val="22"/>
                <w:highlight w:val="yellow"/>
              </w:rPr>
              <w:t>[Location]</w:t>
            </w:r>
          </w:p>
        </w:tc>
      </w:tr>
      <w:tr w:rsidR="00CF4F17" w:rsidRPr="007B6696" w14:paraId="2CEA4A5F" w14:textId="77777777" w:rsidTr="00B26CEA">
        <w:trPr>
          <w:cantSplit/>
          <w:trHeight w:val="116"/>
        </w:trPr>
        <w:tc>
          <w:tcPr>
            <w:tcW w:w="5160" w:type="dxa"/>
            <w:shd w:val="clear" w:color="auto" w:fill="FFFFFF" w:themeFill="background1"/>
            <w:tcMar>
              <w:top w:w="72" w:type="dxa"/>
              <w:left w:w="144" w:type="dxa"/>
              <w:bottom w:w="72" w:type="dxa"/>
              <w:right w:w="144" w:type="dxa"/>
            </w:tcMar>
            <w:vAlign w:val="center"/>
            <w:hideMark/>
          </w:tcPr>
          <w:p w14:paraId="58EC4175" w14:textId="77777777" w:rsidR="00CF4F17" w:rsidRPr="007B6696" w:rsidRDefault="00CF4F17" w:rsidP="007B6696">
            <w:pPr>
              <w:spacing w:before="60" w:after="60"/>
              <w:rPr>
                <w:rFonts w:ascii="Franklin Gothic Book" w:hAnsi="Franklin Gothic Book"/>
                <w:sz w:val="22"/>
              </w:rPr>
            </w:pPr>
            <w:r w:rsidRPr="007B6696">
              <w:rPr>
                <w:rFonts w:ascii="Franklin Gothic Book" w:hAnsi="Franklin Gothic Book"/>
                <w:sz w:val="22"/>
              </w:rPr>
              <w:t>Hotwash</w:t>
            </w:r>
          </w:p>
        </w:tc>
        <w:tc>
          <w:tcPr>
            <w:tcW w:w="1585" w:type="dxa"/>
            <w:shd w:val="clear" w:color="auto" w:fill="FFFFFF" w:themeFill="background1"/>
            <w:tcMar>
              <w:top w:w="72" w:type="dxa"/>
              <w:left w:w="144" w:type="dxa"/>
              <w:bottom w:w="72" w:type="dxa"/>
              <w:right w:w="144" w:type="dxa"/>
            </w:tcMar>
            <w:vAlign w:val="center"/>
            <w:hideMark/>
          </w:tcPr>
          <w:p w14:paraId="7A97FA52" w14:textId="77777777" w:rsidR="00CF4F17" w:rsidRPr="007B6696" w:rsidRDefault="00CF4F17" w:rsidP="007B6696">
            <w:pPr>
              <w:spacing w:before="60" w:after="60"/>
              <w:rPr>
                <w:rFonts w:ascii="Franklin Gothic Book" w:hAnsi="Franklin Gothic Book"/>
                <w:sz w:val="22"/>
                <w:highlight w:val="yellow"/>
              </w:rPr>
            </w:pPr>
            <w:r w:rsidRPr="007B6696">
              <w:rPr>
                <w:rFonts w:ascii="Franklin Gothic Book" w:hAnsi="Franklin Gothic Book"/>
                <w:sz w:val="22"/>
                <w:highlight w:val="yellow"/>
              </w:rPr>
              <w:t>[Date]</w:t>
            </w:r>
          </w:p>
        </w:tc>
        <w:tc>
          <w:tcPr>
            <w:tcW w:w="2495" w:type="dxa"/>
            <w:shd w:val="clear" w:color="auto" w:fill="FFFFFF" w:themeFill="background1"/>
            <w:tcMar>
              <w:top w:w="72" w:type="dxa"/>
              <w:left w:w="144" w:type="dxa"/>
              <w:bottom w:w="72" w:type="dxa"/>
              <w:right w:w="144" w:type="dxa"/>
            </w:tcMar>
            <w:vAlign w:val="center"/>
            <w:hideMark/>
          </w:tcPr>
          <w:p w14:paraId="336B0D4E" w14:textId="77777777" w:rsidR="00CF4F17" w:rsidRPr="007B6696" w:rsidRDefault="00CF4F17" w:rsidP="007B6696">
            <w:pPr>
              <w:spacing w:before="60" w:after="60"/>
              <w:rPr>
                <w:rFonts w:ascii="Franklin Gothic Book" w:hAnsi="Franklin Gothic Book"/>
                <w:sz w:val="22"/>
                <w:highlight w:val="yellow"/>
              </w:rPr>
            </w:pPr>
            <w:r w:rsidRPr="007B6696">
              <w:rPr>
                <w:rFonts w:ascii="Franklin Gothic Book" w:hAnsi="Franklin Gothic Book"/>
                <w:sz w:val="22"/>
                <w:highlight w:val="yellow"/>
              </w:rPr>
              <w:t xml:space="preserve">[Location] </w:t>
            </w:r>
          </w:p>
        </w:tc>
      </w:tr>
      <w:tr w:rsidR="00CF4F17" w:rsidRPr="007B6696" w14:paraId="3D0D04DC" w14:textId="77777777" w:rsidTr="00B26CEA">
        <w:trPr>
          <w:cantSplit/>
          <w:trHeight w:val="13"/>
        </w:trPr>
        <w:tc>
          <w:tcPr>
            <w:tcW w:w="5160" w:type="dxa"/>
            <w:shd w:val="clear" w:color="auto" w:fill="F2F2F2" w:themeFill="background1" w:themeFillShade="F2"/>
            <w:tcMar>
              <w:top w:w="72" w:type="dxa"/>
              <w:left w:w="144" w:type="dxa"/>
              <w:bottom w:w="72" w:type="dxa"/>
              <w:right w:w="144" w:type="dxa"/>
            </w:tcMar>
            <w:vAlign w:val="center"/>
            <w:hideMark/>
          </w:tcPr>
          <w:p w14:paraId="3333DA9B" w14:textId="77777777" w:rsidR="00CF4F17" w:rsidRPr="007B6696" w:rsidRDefault="00CF4F17" w:rsidP="007B6696">
            <w:pPr>
              <w:spacing w:before="60" w:after="60"/>
              <w:rPr>
                <w:rFonts w:ascii="Franklin Gothic Book" w:hAnsi="Franklin Gothic Book"/>
                <w:sz w:val="22"/>
              </w:rPr>
            </w:pPr>
            <w:r w:rsidRPr="007B6696">
              <w:rPr>
                <w:rFonts w:ascii="Franklin Gothic Book" w:hAnsi="Franklin Gothic Book"/>
                <w:sz w:val="22"/>
              </w:rPr>
              <w:t>Controller/Evaluator Debrief</w:t>
            </w:r>
          </w:p>
        </w:tc>
        <w:tc>
          <w:tcPr>
            <w:tcW w:w="1585" w:type="dxa"/>
            <w:shd w:val="clear" w:color="auto" w:fill="F2F2F2" w:themeFill="background1" w:themeFillShade="F2"/>
            <w:tcMar>
              <w:top w:w="72" w:type="dxa"/>
              <w:left w:w="144" w:type="dxa"/>
              <w:bottom w:w="72" w:type="dxa"/>
              <w:right w:w="144" w:type="dxa"/>
            </w:tcMar>
            <w:vAlign w:val="center"/>
            <w:hideMark/>
          </w:tcPr>
          <w:p w14:paraId="675639B5" w14:textId="77777777" w:rsidR="00CF4F17" w:rsidRPr="007B6696" w:rsidRDefault="00CF4F17" w:rsidP="007B6696">
            <w:pPr>
              <w:spacing w:before="60" w:after="60"/>
              <w:rPr>
                <w:rFonts w:ascii="Franklin Gothic Book" w:hAnsi="Franklin Gothic Book"/>
                <w:sz w:val="22"/>
                <w:highlight w:val="yellow"/>
              </w:rPr>
            </w:pPr>
            <w:r w:rsidRPr="007B6696">
              <w:rPr>
                <w:rFonts w:ascii="Franklin Gothic Book" w:hAnsi="Franklin Gothic Book"/>
                <w:sz w:val="22"/>
                <w:highlight w:val="yellow"/>
              </w:rPr>
              <w:t>[Date]</w:t>
            </w:r>
          </w:p>
        </w:tc>
        <w:tc>
          <w:tcPr>
            <w:tcW w:w="2495" w:type="dxa"/>
            <w:shd w:val="clear" w:color="auto" w:fill="F2F2F2" w:themeFill="background1" w:themeFillShade="F2"/>
            <w:tcMar>
              <w:top w:w="72" w:type="dxa"/>
              <w:left w:w="144" w:type="dxa"/>
              <w:bottom w:w="72" w:type="dxa"/>
              <w:right w:w="144" w:type="dxa"/>
            </w:tcMar>
            <w:vAlign w:val="center"/>
            <w:hideMark/>
          </w:tcPr>
          <w:p w14:paraId="71F0C6F1" w14:textId="77777777" w:rsidR="00CF4F17" w:rsidRPr="007B6696" w:rsidRDefault="00CF4F17" w:rsidP="007B6696">
            <w:pPr>
              <w:spacing w:before="60" w:after="60"/>
              <w:rPr>
                <w:rFonts w:ascii="Franklin Gothic Book" w:hAnsi="Franklin Gothic Book"/>
                <w:sz w:val="22"/>
                <w:highlight w:val="yellow"/>
              </w:rPr>
            </w:pPr>
            <w:r w:rsidRPr="007B6696">
              <w:rPr>
                <w:rFonts w:ascii="Franklin Gothic Book" w:hAnsi="Franklin Gothic Book"/>
                <w:sz w:val="22"/>
                <w:highlight w:val="yellow"/>
              </w:rPr>
              <w:t>[Location]</w:t>
            </w:r>
          </w:p>
        </w:tc>
      </w:tr>
    </w:tbl>
    <w:p w14:paraId="112C4688" w14:textId="48283060" w:rsidR="003952C6" w:rsidRPr="002122A2" w:rsidRDefault="003952C6" w:rsidP="003952C6">
      <w:pPr>
        <w:pStyle w:val="HSEEPFigureTitle"/>
        <w:jc w:val="both"/>
        <w:rPr>
          <w:rFonts w:ascii="Franklin Gothic Book" w:hAnsi="Franklin Gothic Book"/>
        </w:rPr>
      </w:pPr>
      <w:r w:rsidRPr="002122A2">
        <w:rPr>
          <w:rFonts w:ascii="Franklin Gothic Book" w:hAnsi="Franklin Gothic Book"/>
        </w:rPr>
        <w:t>Table 1. Exercise Schedule</w:t>
      </w:r>
    </w:p>
    <w:p w14:paraId="2D8532B3" w14:textId="5A513F11" w:rsidR="007255E0" w:rsidRPr="002122A2" w:rsidRDefault="007255E0" w:rsidP="007255E0">
      <w:pPr>
        <w:pStyle w:val="Heading2"/>
        <w:spacing w:before="120" w:after="120"/>
        <w:rPr>
          <w:rFonts w:ascii="Franklin Gothic Book" w:hAnsi="Franklin Gothic Book"/>
          <w:b w:val="0"/>
          <w:color w:val="auto"/>
        </w:rPr>
      </w:pPr>
      <w:r w:rsidRPr="002122A2">
        <w:rPr>
          <w:rFonts w:ascii="Franklin Gothic Book" w:hAnsi="Franklin Gothic Book"/>
          <w:color w:val="auto"/>
        </w:rPr>
        <w:t>Objectives</w:t>
      </w:r>
      <w:bookmarkEnd w:id="8"/>
      <w:bookmarkEnd w:id="9"/>
    </w:p>
    <w:p w14:paraId="69F6CF4C" w14:textId="48D4C0B8" w:rsidR="007255E0" w:rsidRPr="002122A2" w:rsidRDefault="007255E0" w:rsidP="007255E0">
      <w:pPr>
        <w:jc w:val="both"/>
        <w:rPr>
          <w:rFonts w:ascii="Franklin Gothic Book" w:hAnsi="Franklin Gothic Book"/>
        </w:rPr>
      </w:pPr>
      <w:r w:rsidRPr="002122A2">
        <w:rPr>
          <w:rFonts w:ascii="Franklin Gothic Book" w:hAnsi="Franklin Gothic Book"/>
        </w:rPr>
        <w:t xml:space="preserve">The following exercise objectives in </w:t>
      </w:r>
      <w:r w:rsidRPr="002122A2">
        <w:rPr>
          <w:rFonts w:ascii="Franklin Gothic Book" w:hAnsi="Franklin Gothic Book"/>
          <w:highlight w:val="yellow"/>
        </w:rPr>
        <w:t xml:space="preserve">[Table </w:t>
      </w:r>
      <w:r w:rsidR="0073283E" w:rsidRPr="002122A2">
        <w:rPr>
          <w:rFonts w:ascii="Franklin Gothic Book" w:hAnsi="Franklin Gothic Book"/>
          <w:highlight w:val="yellow"/>
        </w:rPr>
        <w:t>2</w:t>
      </w:r>
      <w:r w:rsidRPr="002122A2">
        <w:rPr>
          <w:rFonts w:ascii="Franklin Gothic Book" w:hAnsi="Franklin Gothic Book"/>
          <w:highlight w:val="yellow"/>
        </w:rPr>
        <w:t>]</w:t>
      </w:r>
      <w:r w:rsidRPr="002122A2">
        <w:rPr>
          <w:rFonts w:ascii="Franklin Gothic Book" w:hAnsi="Franklin Gothic Book"/>
        </w:rPr>
        <w:t xml:space="preserve"> describe the expected outcomes for the exercise. The objectives are linked to capabilities, which are distinct critical elements necessary to achieve the specific focus area(s). The objectives and aligned capabilities are guided by senior leaders and selected by the Exercise Planning Team.</w:t>
      </w:r>
    </w:p>
    <w:p w14:paraId="3C7B8162" w14:textId="77777777" w:rsidR="007255E0" w:rsidRPr="002122A2" w:rsidRDefault="007255E0" w:rsidP="007255E0">
      <w:pPr>
        <w:jc w:val="both"/>
        <w:rPr>
          <w:rFonts w:ascii="Franklin Gothic Book" w:hAnsi="Franklin Gothic Book"/>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cise Objectives and Associated Core Capabilities"/>
        <w:tblDescription w:val="This chart lists the exercise objectives established for this exercise and each objective's associated core capabiltiy that is being tested. "/>
      </w:tblPr>
      <w:tblGrid>
        <w:gridCol w:w="4674"/>
        <w:gridCol w:w="4676"/>
      </w:tblGrid>
      <w:tr w:rsidR="007255E0" w:rsidRPr="002122A2" w14:paraId="709813AB" w14:textId="77777777" w:rsidTr="007B6696">
        <w:trPr>
          <w:cantSplit/>
          <w:tblHeader/>
          <w:jc w:val="center"/>
        </w:trPr>
        <w:tc>
          <w:tcPr>
            <w:tcW w:w="4674" w:type="dxa"/>
            <w:shd w:val="clear" w:color="auto" w:fill="005288"/>
          </w:tcPr>
          <w:p w14:paraId="691F6038" w14:textId="77777777" w:rsidR="007255E0" w:rsidRPr="002122A2" w:rsidRDefault="007255E0" w:rsidP="00A32380">
            <w:pPr>
              <w:spacing w:before="120" w:after="120"/>
              <w:jc w:val="both"/>
              <w:rPr>
                <w:rFonts w:ascii="Franklin Gothic Book" w:hAnsi="Franklin Gothic Book"/>
                <w:b/>
                <w:color w:val="FFFFFF"/>
                <w:sz w:val="22"/>
                <w:szCs w:val="21"/>
              </w:rPr>
            </w:pPr>
            <w:r w:rsidRPr="002122A2">
              <w:rPr>
                <w:rFonts w:ascii="Franklin Gothic Book" w:hAnsi="Franklin Gothic Book"/>
                <w:b/>
                <w:color w:val="FFFFFF"/>
                <w:sz w:val="22"/>
                <w:szCs w:val="21"/>
              </w:rPr>
              <w:t>Exercise Objective</w:t>
            </w:r>
          </w:p>
        </w:tc>
        <w:tc>
          <w:tcPr>
            <w:tcW w:w="4676" w:type="dxa"/>
            <w:shd w:val="clear" w:color="auto" w:fill="005288"/>
          </w:tcPr>
          <w:p w14:paraId="73BB3974" w14:textId="77777777" w:rsidR="007255E0" w:rsidRPr="002122A2" w:rsidRDefault="007255E0" w:rsidP="00A32380">
            <w:pPr>
              <w:spacing w:before="120" w:after="120"/>
              <w:jc w:val="both"/>
              <w:rPr>
                <w:rFonts w:ascii="Franklin Gothic Book" w:hAnsi="Franklin Gothic Book"/>
                <w:b/>
                <w:color w:val="FFFFFF"/>
                <w:sz w:val="22"/>
                <w:szCs w:val="21"/>
              </w:rPr>
            </w:pPr>
            <w:r w:rsidRPr="002122A2">
              <w:rPr>
                <w:rFonts w:ascii="Franklin Gothic Book" w:hAnsi="Franklin Gothic Book"/>
                <w:b/>
                <w:color w:val="FFFFFF"/>
                <w:sz w:val="22"/>
                <w:szCs w:val="21"/>
              </w:rPr>
              <w:t>Core Capability</w:t>
            </w:r>
          </w:p>
        </w:tc>
      </w:tr>
      <w:tr w:rsidR="007255E0" w:rsidRPr="002122A2" w14:paraId="73DECA08" w14:textId="77777777" w:rsidTr="007B6696">
        <w:trPr>
          <w:cantSplit/>
          <w:jc w:val="center"/>
        </w:trPr>
        <w:tc>
          <w:tcPr>
            <w:tcW w:w="4674" w:type="dxa"/>
          </w:tcPr>
          <w:p w14:paraId="15378321" w14:textId="77777777" w:rsidR="007255E0" w:rsidRPr="002122A2" w:rsidRDefault="007255E0" w:rsidP="00A32380">
            <w:pPr>
              <w:spacing w:before="120" w:after="120"/>
              <w:jc w:val="both"/>
              <w:rPr>
                <w:rFonts w:ascii="Franklin Gothic Book" w:hAnsi="Franklin Gothic Book"/>
                <w:sz w:val="22"/>
                <w:szCs w:val="21"/>
                <w:highlight w:val="yellow"/>
              </w:rPr>
            </w:pPr>
            <w:r w:rsidRPr="002122A2">
              <w:rPr>
                <w:rFonts w:ascii="Franklin Gothic Book" w:hAnsi="Franklin Gothic Book"/>
                <w:sz w:val="22"/>
                <w:szCs w:val="21"/>
                <w:highlight w:val="yellow"/>
              </w:rPr>
              <w:t>[Insert objectives]</w:t>
            </w:r>
          </w:p>
        </w:tc>
        <w:tc>
          <w:tcPr>
            <w:tcW w:w="4676" w:type="dxa"/>
          </w:tcPr>
          <w:p w14:paraId="0DAE5425" w14:textId="77777777" w:rsidR="007255E0" w:rsidRPr="002122A2" w:rsidRDefault="007255E0" w:rsidP="00A32380">
            <w:pPr>
              <w:spacing w:before="120" w:after="120"/>
              <w:jc w:val="both"/>
              <w:rPr>
                <w:rFonts w:ascii="Franklin Gothic Book" w:hAnsi="Franklin Gothic Book"/>
                <w:sz w:val="22"/>
                <w:szCs w:val="21"/>
              </w:rPr>
            </w:pPr>
            <w:r w:rsidRPr="002122A2">
              <w:rPr>
                <w:rFonts w:ascii="Franklin Gothic Book" w:hAnsi="Franklin Gothic Book"/>
                <w:sz w:val="22"/>
                <w:szCs w:val="21"/>
                <w:highlight w:val="yellow"/>
              </w:rPr>
              <w:t>[Insert capability aligned to objective]</w:t>
            </w:r>
          </w:p>
        </w:tc>
      </w:tr>
      <w:tr w:rsidR="007255E0" w:rsidRPr="002122A2" w14:paraId="06D44554" w14:textId="77777777" w:rsidTr="007B6696">
        <w:trPr>
          <w:cantSplit/>
          <w:jc w:val="center"/>
        </w:trPr>
        <w:tc>
          <w:tcPr>
            <w:tcW w:w="4674" w:type="dxa"/>
            <w:shd w:val="clear" w:color="auto" w:fill="F2F2F2"/>
          </w:tcPr>
          <w:p w14:paraId="44F996C2" w14:textId="77777777" w:rsidR="007255E0" w:rsidRPr="002122A2" w:rsidRDefault="007255E0" w:rsidP="00A32380">
            <w:pPr>
              <w:spacing w:before="120" w:after="120"/>
              <w:jc w:val="both"/>
              <w:rPr>
                <w:rFonts w:ascii="Franklin Gothic Book" w:hAnsi="Franklin Gothic Book"/>
                <w:sz w:val="22"/>
                <w:szCs w:val="21"/>
                <w:highlight w:val="yellow"/>
              </w:rPr>
            </w:pPr>
            <w:r w:rsidRPr="002122A2">
              <w:rPr>
                <w:rFonts w:ascii="Franklin Gothic Book" w:hAnsi="Franklin Gothic Book"/>
                <w:sz w:val="22"/>
                <w:szCs w:val="21"/>
                <w:highlight w:val="yellow"/>
              </w:rPr>
              <w:t>[Insert objectives]</w:t>
            </w:r>
          </w:p>
        </w:tc>
        <w:tc>
          <w:tcPr>
            <w:tcW w:w="4676" w:type="dxa"/>
            <w:shd w:val="clear" w:color="auto" w:fill="F2F2F2"/>
          </w:tcPr>
          <w:p w14:paraId="36196213" w14:textId="77777777" w:rsidR="007255E0" w:rsidRPr="002122A2" w:rsidRDefault="007255E0" w:rsidP="00A32380">
            <w:pPr>
              <w:spacing w:before="120" w:after="120"/>
              <w:jc w:val="both"/>
              <w:rPr>
                <w:rFonts w:ascii="Franklin Gothic Book" w:hAnsi="Franklin Gothic Book"/>
                <w:sz w:val="22"/>
                <w:szCs w:val="21"/>
              </w:rPr>
            </w:pPr>
            <w:r w:rsidRPr="002122A2">
              <w:rPr>
                <w:rFonts w:ascii="Franklin Gothic Book" w:hAnsi="Franklin Gothic Book"/>
                <w:sz w:val="22"/>
                <w:szCs w:val="21"/>
                <w:highlight w:val="yellow"/>
              </w:rPr>
              <w:t>[Insert capability aligned to objective]</w:t>
            </w:r>
          </w:p>
        </w:tc>
      </w:tr>
      <w:tr w:rsidR="007255E0" w:rsidRPr="002122A2" w14:paraId="365E273D" w14:textId="77777777" w:rsidTr="007B6696">
        <w:trPr>
          <w:cantSplit/>
          <w:jc w:val="center"/>
        </w:trPr>
        <w:tc>
          <w:tcPr>
            <w:tcW w:w="4674" w:type="dxa"/>
          </w:tcPr>
          <w:p w14:paraId="18745380" w14:textId="77777777" w:rsidR="007255E0" w:rsidRPr="002122A2" w:rsidRDefault="007255E0" w:rsidP="00A32380">
            <w:pPr>
              <w:spacing w:before="120" w:after="120"/>
              <w:jc w:val="both"/>
              <w:rPr>
                <w:rFonts w:ascii="Franklin Gothic Book" w:hAnsi="Franklin Gothic Book"/>
                <w:sz w:val="22"/>
                <w:szCs w:val="21"/>
                <w:highlight w:val="yellow"/>
              </w:rPr>
            </w:pPr>
            <w:r w:rsidRPr="002122A2">
              <w:rPr>
                <w:rFonts w:ascii="Franklin Gothic Book" w:hAnsi="Franklin Gothic Book"/>
                <w:sz w:val="22"/>
                <w:szCs w:val="21"/>
                <w:highlight w:val="yellow"/>
              </w:rPr>
              <w:t>[Insert objectives]</w:t>
            </w:r>
          </w:p>
        </w:tc>
        <w:tc>
          <w:tcPr>
            <w:tcW w:w="4676" w:type="dxa"/>
          </w:tcPr>
          <w:p w14:paraId="41B420E1" w14:textId="77777777" w:rsidR="007255E0" w:rsidRPr="002122A2" w:rsidRDefault="007255E0" w:rsidP="00A32380">
            <w:pPr>
              <w:spacing w:before="120" w:after="120"/>
              <w:jc w:val="both"/>
              <w:rPr>
                <w:rFonts w:ascii="Franklin Gothic Book" w:hAnsi="Franklin Gothic Book"/>
                <w:sz w:val="22"/>
                <w:szCs w:val="21"/>
              </w:rPr>
            </w:pPr>
            <w:r w:rsidRPr="002122A2">
              <w:rPr>
                <w:rFonts w:ascii="Franklin Gothic Book" w:hAnsi="Franklin Gothic Book"/>
                <w:sz w:val="22"/>
                <w:szCs w:val="21"/>
                <w:highlight w:val="yellow"/>
              </w:rPr>
              <w:t>[Insert capability aligned to objective]</w:t>
            </w:r>
          </w:p>
        </w:tc>
      </w:tr>
      <w:tr w:rsidR="007255E0" w:rsidRPr="002122A2" w14:paraId="02989783" w14:textId="77777777" w:rsidTr="007B6696">
        <w:trPr>
          <w:cantSplit/>
          <w:jc w:val="center"/>
        </w:trPr>
        <w:tc>
          <w:tcPr>
            <w:tcW w:w="4674" w:type="dxa"/>
            <w:shd w:val="clear" w:color="auto" w:fill="F2F2F2"/>
          </w:tcPr>
          <w:p w14:paraId="55141E49" w14:textId="77777777" w:rsidR="007255E0" w:rsidRPr="002122A2" w:rsidRDefault="007255E0" w:rsidP="00A32380">
            <w:pPr>
              <w:spacing w:before="120" w:after="120"/>
              <w:jc w:val="both"/>
              <w:rPr>
                <w:rFonts w:ascii="Franklin Gothic Book" w:hAnsi="Franklin Gothic Book"/>
                <w:sz w:val="22"/>
                <w:szCs w:val="21"/>
                <w:highlight w:val="yellow"/>
              </w:rPr>
            </w:pPr>
            <w:r w:rsidRPr="002122A2">
              <w:rPr>
                <w:rFonts w:ascii="Franklin Gothic Book" w:hAnsi="Franklin Gothic Book"/>
                <w:sz w:val="22"/>
                <w:szCs w:val="21"/>
                <w:highlight w:val="yellow"/>
              </w:rPr>
              <w:t>[Insert objectives]</w:t>
            </w:r>
          </w:p>
        </w:tc>
        <w:tc>
          <w:tcPr>
            <w:tcW w:w="4676" w:type="dxa"/>
            <w:shd w:val="clear" w:color="auto" w:fill="F2F2F2"/>
          </w:tcPr>
          <w:p w14:paraId="7FDAA929" w14:textId="77777777" w:rsidR="007255E0" w:rsidRPr="002122A2" w:rsidRDefault="007255E0" w:rsidP="00A32380">
            <w:pPr>
              <w:spacing w:before="120" w:after="120"/>
              <w:jc w:val="both"/>
              <w:rPr>
                <w:rFonts w:ascii="Franklin Gothic Book" w:hAnsi="Franklin Gothic Book"/>
                <w:sz w:val="22"/>
                <w:szCs w:val="21"/>
              </w:rPr>
            </w:pPr>
            <w:r w:rsidRPr="002122A2">
              <w:rPr>
                <w:rFonts w:ascii="Franklin Gothic Book" w:hAnsi="Franklin Gothic Book"/>
                <w:sz w:val="22"/>
                <w:szCs w:val="21"/>
                <w:highlight w:val="yellow"/>
              </w:rPr>
              <w:t>[Insert capability aligned to objective]</w:t>
            </w:r>
          </w:p>
        </w:tc>
      </w:tr>
      <w:tr w:rsidR="007255E0" w:rsidRPr="002122A2" w14:paraId="388F752B" w14:textId="77777777" w:rsidTr="007B6696">
        <w:trPr>
          <w:cantSplit/>
          <w:jc w:val="center"/>
        </w:trPr>
        <w:tc>
          <w:tcPr>
            <w:tcW w:w="4674" w:type="dxa"/>
          </w:tcPr>
          <w:p w14:paraId="32F93BC1" w14:textId="77777777" w:rsidR="007255E0" w:rsidRPr="002122A2" w:rsidRDefault="007255E0" w:rsidP="00A32380">
            <w:pPr>
              <w:spacing w:before="120" w:after="120"/>
              <w:jc w:val="both"/>
              <w:rPr>
                <w:rFonts w:ascii="Franklin Gothic Book" w:hAnsi="Franklin Gothic Book"/>
                <w:sz w:val="22"/>
                <w:szCs w:val="21"/>
                <w:highlight w:val="yellow"/>
              </w:rPr>
            </w:pPr>
            <w:r w:rsidRPr="002122A2">
              <w:rPr>
                <w:rFonts w:ascii="Franklin Gothic Book" w:hAnsi="Franklin Gothic Book"/>
                <w:sz w:val="22"/>
                <w:szCs w:val="21"/>
                <w:highlight w:val="yellow"/>
              </w:rPr>
              <w:t>[Insert objectives]</w:t>
            </w:r>
          </w:p>
        </w:tc>
        <w:tc>
          <w:tcPr>
            <w:tcW w:w="4676" w:type="dxa"/>
          </w:tcPr>
          <w:p w14:paraId="1E7639AD" w14:textId="77777777" w:rsidR="007255E0" w:rsidRPr="002122A2" w:rsidRDefault="007255E0" w:rsidP="00A32380">
            <w:pPr>
              <w:spacing w:before="120" w:after="120"/>
              <w:jc w:val="both"/>
              <w:rPr>
                <w:rFonts w:ascii="Franklin Gothic Book" w:hAnsi="Franklin Gothic Book"/>
                <w:sz w:val="22"/>
                <w:szCs w:val="21"/>
              </w:rPr>
            </w:pPr>
            <w:r w:rsidRPr="002122A2">
              <w:rPr>
                <w:rFonts w:ascii="Franklin Gothic Book" w:hAnsi="Franklin Gothic Book"/>
                <w:sz w:val="22"/>
                <w:szCs w:val="21"/>
                <w:highlight w:val="yellow"/>
              </w:rPr>
              <w:t>[Insert capability aligned to objective]</w:t>
            </w:r>
          </w:p>
        </w:tc>
      </w:tr>
    </w:tbl>
    <w:p w14:paraId="14CDC6C7" w14:textId="442037DB" w:rsidR="004530B7" w:rsidRPr="002122A2" w:rsidRDefault="007255E0" w:rsidP="007255E0">
      <w:pPr>
        <w:pStyle w:val="HSEEPFigureTitle"/>
        <w:jc w:val="both"/>
        <w:rPr>
          <w:rFonts w:ascii="Franklin Gothic Book" w:hAnsi="Franklin Gothic Book"/>
        </w:rPr>
      </w:pPr>
      <w:bookmarkStart w:id="10" w:name="_Toc336426628"/>
      <w:bookmarkStart w:id="11" w:name="_Hlk52257194"/>
      <w:r w:rsidRPr="002122A2">
        <w:rPr>
          <w:rFonts w:ascii="Franklin Gothic Book" w:hAnsi="Franklin Gothic Book"/>
        </w:rPr>
        <w:t xml:space="preserve">Table </w:t>
      </w:r>
      <w:r w:rsidR="0073283E" w:rsidRPr="002122A2">
        <w:rPr>
          <w:rFonts w:ascii="Franklin Gothic Book" w:hAnsi="Franklin Gothic Book"/>
        </w:rPr>
        <w:t>2</w:t>
      </w:r>
      <w:r w:rsidRPr="002122A2">
        <w:rPr>
          <w:rFonts w:ascii="Franklin Gothic Book" w:hAnsi="Franklin Gothic Book"/>
        </w:rPr>
        <w:t>. Exercise Objectives and Associated Capabilities</w:t>
      </w:r>
      <w:bookmarkEnd w:id="10"/>
    </w:p>
    <w:p w14:paraId="0B316E30" w14:textId="77777777" w:rsidR="00CF4F17" w:rsidRPr="002122A2" w:rsidRDefault="00CF4F17" w:rsidP="00CF4F17">
      <w:pPr>
        <w:pStyle w:val="Heading2"/>
        <w:spacing w:before="120" w:after="120"/>
        <w:rPr>
          <w:rFonts w:ascii="Franklin Gothic Book" w:hAnsi="Franklin Gothic Book"/>
          <w:b w:val="0"/>
          <w:color w:val="auto"/>
        </w:rPr>
      </w:pPr>
      <w:bookmarkStart w:id="12" w:name="_Toc336199560"/>
      <w:bookmarkStart w:id="13" w:name="_Toc336596351"/>
      <w:bookmarkEnd w:id="5"/>
      <w:bookmarkEnd w:id="6"/>
      <w:bookmarkEnd w:id="7"/>
      <w:bookmarkEnd w:id="11"/>
      <w:r w:rsidRPr="002122A2">
        <w:rPr>
          <w:rFonts w:ascii="Franklin Gothic Book" w:hAnsi="Franklin Gothic Book"/>
          <w:color w:val="auto"/>
        </w:rPr>
        <w:t>Scenario</w:t>
      </w:r>
    </w:p>
    <w:p w14:paraId="025CE868" w14:textId="77777777" w:rsidR="00CF4F17" w:rsidRPr="002122A2" w:rsidRDefault="00CF4F17" w:rsidP="00CF4F17">
      <w:pPr>
        <w:spacing w:after="120"/>
        <w:jc w:val="both"/>
        <w:rPr>
          <w:rFonts w:ascii="Franklin Gothic Book" w:hAnsi="Franklin Gothic Book"/>
        </w:rPr>
      </w:pPr>
      <w:r w:rsidRPr="002122A2">
        <w:rPr>
          <w:rFonts w:ascii="Franklin Gothic Book" w:hAnsi="Franklin Gothic Book"/>
          <w:highlight w:val="yellow"/>
        </w:rPr>
        <w:t>[Insert the scenario description necessary for Controller and Evaluator awareness, including scenario impacts]</w:t>
      </w:r>
      <w:r w:rsidRPr="002122A2">
        <w:rPr>
          <w:rFonts w:ascii="Franklin Gothic Book" w:hAnsi="Franklin Gothic Book"/>
        </w:rPr>
        <w:t xml:space="preserve"> </w:t>
      </w:r>
    </w:p>
    <w:p w14:paraId="414C9465" w14:textId="2274131E" w:rsidR="00CF4F17" w:rsidRPr="002122A2" w:rsidRDefault="00CF4F17" w:rsidP="00CF4F17">
      <w:pPr>
        <w:spacing w:after="120"/>
        <w:jc w:val="both"/>
        <w:rPr>
          <w:rFonts w:ascii="Franklin Gothic Book" w:hAnsi="Franklin Gothic Book"/>
        </w:rPr>
      </w:pPr>
      <w:r w:rsidRPr="002122A2">
        <w:rPr>
          <w:rFonts w:ascii="Franklin Gothic Book" w:hAnsi="Franklin Gothic Book"/>
        </w:rPr>
        <w:t xml:space="preserve">More detailed scenario information is located in </w:t>
      </w:r>
      <w:r w:rsidRPr="002122A2">
        <w:rPr>
          <w:rFonts w:ascii="Franklin Gothic Book" w:hAnsi="Franklin Gothic Book"/>
          <w:highlight w:val="yellow"/>
        </w:rPr>
        <w:t>[</w:t>
      </w:r>
      <w:r w:rsidR="007D4D23" w:rsidRPr="002122A2">
        <w:rPr>
          <w:rFonts w:ascii="Franklin Gothic Book" w:hAnsi="Franklin Gothic Book"/>
          <w:highlight w:val="yellow"/>
        </w:rPr>
        <w:t>Appendix C/the Ground Truth</w:t>
      </w:r>
      <w:r w:rsidRPr="002122A2">
        <w:rPr>
          <w:rFonts w:ascii="Franklin Gothic Book" w:hAnsi="Franklin Gothic Book"/>
          <w:highlight w:val="yellow"/>
        </w:rPr>
        <w:t>]</w:t>
      </w:r>
      <w:r w:rsidRPr="002122A2">
        <w:rPr>
          <w:rFonts w:ascii="Franklin Gothic Book" w:hAnsi="Franklin Gothic Book"/>
        </w:rPr>
        <w:t>.</w:t>
      </w:r>
    </w:p>
    <w:p w14:paraId="2165B3D0" w14:textId="77777777" w:rsidR="00A32380" w:rsidRPr="002122A2" w:rsidRDefault="00A32380" w:rsidP="00A32380">
      <w:pPr>
        <w:pStyle w:val="Heading2"/>
        <w:spacing w:before="120" w:after="120"/>
        <w:jc w:val="both"/>
        <w:rPr>
          <w:rFonts w:ascii="Franklin Gothic Book" w:hAnsi="Franklin Gothic Book"/>
          <w:color w:val="auto"/>
        </w:rPr>
      </w:pPr>
      <w:r w:rsidRPr="002122A2">
        <w:rPr>
          <w:rFonts w:ascii="Franklin Gothic Book" w:hAnsi="Franklin Gothic Book"/>
          <w:color w:val="auto"/>
        </w:rPr>
        <w:lastRenderedPageBreak/>
        <w:t>Exercise Assumptions and Artificialities</w:t>
      </w:r>
    </w:p>
    <w:p w14:paraId="55AFF2C6" w14:textId="353DBAE4" w:rsidR="00A32380" w:rsidRPr="002122A2" w:rsidRDefault="00A32380" w:rsidP="007B6696">
      <w:pPr>
        <w:pStyle w:val="BodyText"/>
        <w:spacing w:after="120"/>
        <w:jc w:val="both"/>
        <w:rPr>
          <w:rFonts w:ascii="Franklin Gothic Book" w:hAnsi="Franklin Gothic Book"/>
        </w:rPr>
      </w:pPr>
      <w:bookmarkStart w:id="14" w:name="_Hlk51772881"/>
      <w:r w:rsidRPr="002122A2">
        <w:rPr>
          <w:rFonts w:ascii="Franklin Gothic Book" w:hAnsi="Franklin Gothic Book"/>
        </w:rPr>
        <w:t xml:space="preserve">In any exercise, assumptions and artificialities may be necessary to complete play in the time allotted and/or account for logistical limitations. </w:t>
      </w:r>
      <w:bookmarkStart w:id="15" w:name="_Hlk52259289"/>
      <w:r w:rsidRPr="002122A2">
        <w:rPr>
          <w:rFonts w:ascii="Franklin Gothic Book" w:hAnsi="Franklin Gothic Book"/>
        </w:rPr>
        <w:t>Artificialities and constraints, such as the exercise assembly area, may detract from realism.</w:t>
      </w:r>
      <w:bookmarkEnd w:id="15"/>
    </w:p>
    <w:p w14:paraId="5A018951" w14:textId="77777777" w:rsidR="00A32380" w:rsidRPr="002122A2" w:rsidRDefault="00A32380" w:rsidP="00A32380">
      <w:pPr>
        <w:pStyle w:val="Heading3"/>
        <w:spacing w:before="120" w:after="120"/>
        <w:jc w:val="both"/>
        <w:rPr>
          <w:rFonts w:ascii="Franklin Gothic Book" w:hAnsi="Franklin Gothic Book"/>
          <w:i/>
          <w:color w:val="auto"/>
        </w:rPr>
      </w:pPr>
      <w:bookmarkStart w:id="16" w:name="_Hlk52219137"/>
      <w:r w:rsidRPr="002122A2">
        <w:rPr>
          <w:rFonts w:ascii="Franklin Gothic Book" w:hAnsi="Franklin Gothic Book"/>
          <w:i/>
          <w:color w:val="auto"/>
        </w:rPr>
        <w:t>Assumptions</w:t>
      </w:r>
    </w:p>
    <w:bookmarkEnd w:id="16"/>
    <w:p w14:paraId="07FDDE24" w14:textId="77777777" w:rsidR="00A32380" w:rsidRPr="002122A2" w:rsidRDefault="00A32380" w:rsidP="00A32380">
      <w:pPr>
        <w:jc w:val="both"/>
        <w:rPr>
          <w:rFonts w:ascii="Franklin Gothic Book" w:hAnsi="Franklin Gothic Book"/>
          <w:sz w:val="23"/>
          <w:szCs w:val="23"/>
        </w:rPr>
      </w:pPr>
      <w:r w:rsidRPr="002122A2">
        <w:rPr>
          <w:rFonts w:ascii="Franklin Gothic Book" w:hAnsi="Franklin Gothic Book"/>
        </w:rPr>
        <w:t>Assumptions constitute the implied factual foundation for the exercise and, as such, are assumed to be present before the exercise starts. The following assumptions apply to the exercise:</w:t>
      </w:r>
    </w:p>
    <w:p w14:paraId="313FCC44" w14:textId="19021711" w:rsidR="00A32380" w:rsidRPr="002122A2" w:rsidRDefault="00A32380" w:rsidP="00A32380">
      <w:pPr>
        <w:pStyle w:val="BulletedList"/>
        <w:numPr>
          <w:ilvl w:val="0"/>
          <w:numId w:val="9"/>
        </w:numPr>
        <w:spacing w:beforeLines="0" w:before="60" w:afterLines="0" w:after="60"/>
        <w:rPr>
          <w:rStyle w:val="BulletedListChar"/>
          <w:color w:val="auto"/>
          <w:sz w:val="24"/>
        </w:rPr>
      </w:pPr>
      <w:r w:rsidRPr="002122A2">
        <w:rPr>
          <w:rStyle w:val="BulletedListChar"/>
          <w:color w:val="auto"/>
          <w:sz w:val="24"/>
        </w:rPr>
        <w:t xml:space="preserve">This exercise </w:t>
      </w:r>
      <w:r w:rsidR="00210E5C" w:rsidRPr="002122A2">
        <w:rPr>
          <w:rStyle w:val="BulletedListChar"/>
          <w:color w:val="auto"/>
          <w:sz w:val="24"/>
        </w:rPr>
        <w:t>is conducted</w:t>
      </w:r>
      <w:r w:rsidRPr="002122A2">
        <w:rPr>
          <w:rStyle w:val="BulletedListChar"/>
          <w:color w:val="auto"/>
          <w:sz w:val="24"/>
        </w:rPr>
        <w:t xml:space="preserve"> in a no-fault learning environment where systems and processes, not individuals, will be evaluated.</w:t>
      </w:r>
    </w:p>
    <w:p w14:paraId="778C2797" w14:textId="77777777" w:rsidR="00A32380" w:rsidRPr="002122A2" w:rsidRDefault="00A32380" w:rsidP="00A32380">
      <w:pPr>
        <w:pStyle w:val="BulletedList"/>
        <w:numPr>
          <w:ilvl w:val="0"/>
          <w:numId w:val="9"/>
        </w:numPr>
        <w:spacing w:beforeLines="0" w:before="60" w:afterLines="0" w:after="60"/>
        <w:rPr>
          <w:color w:val="auto"/>
          <w:sz w:val="24"/>
        </w:rPr>
      </w:pPr>
      <w:r w:rsidRPr="002122A2">
        <w:rPr>
          <w:color w:val="auto"/>
          <w:sz w:val="24"/>
        </w:rPr>
        <w:t>The exercise scenario is realistic and plausible; events occur as they are presented.</w:t>
      </w:r>
    </w:p>
    <w:p w14:paraId="56D7B25B" w14:textId="77777777" w:rsidR="00A32380" w:rsidRPr="002122A2" w:rsidRDefault="00A32380" w:rsidP="00A32380">
      <w:pPr>
        <w:pStyle w:val="BulletedList"/>
        <w:numPr>
          <w:ilvl w:val="0"/>
          <w:numId w:val="9"/>
        </w:numPr>
        <w:spacing w:beforeLines="0" w:before="60" w:afterLines="0" w:after="60"/>
        <w:rPr>
          <w:color w:val="auto"/>
          <w:sz w:val="24"/>
        </w:rPr>
      </w:pPr>
      <w:r w:rsidRPr="002122A2">
        <w:rPr>
          <w:color w:val="auto"/>
          <w:sz w:val="24"/>
        </w:rPr>
        <w:t>The goals and objectives of the exercise are consistent with functional area operations and technical plans and procedures, whenever possible.</w:t>
      </w:r>
    </w:p>
    <w:p w14:paraId="73528435" w14:textId="1B01A551" w:rsidR="00210E5C" w:rsidRPr="002122A2" w:rsidRDefault="00210E5C" w:rsidP="00210E5C">
      <w:pPr>
        <w:pStyle w:val="ListBullet"/>
        <w:numPr>
          <w:ilvl w:val="0"/>
          <w:numId w:val="9"/>
        </w:numPr>
        <w:spacing w:before="60" w:after="60"/>
        <w:jc w:val="both"/>
        <w:rPr>
          <w:rFonts w:ascii="Franklin Gothic Book" w:hAnsi="Franklin Gothic Book"/>
        </w:rPr>
      </w:pPr>
      <w:r w:rsidRPr="002122A2">
        <w:rPr>
          <w:rFonts w:ascii="Franklin Gothic Book" w:hAnsi="Franklin Gothic Book"/>
        </w:rPr>
        <w:t>Exercise simulation contains sufficient detail to allow players to react to the information and situations as they are presented as if the simulated incident were real.</w:t>
      </w:r>
    </w:p>
    <w:p w14:paraId="2BE2397B" w14:textId="486F5D13" w:rsidR="00A32380" w:rsidRPr="002122A2" w:rsidRDefault="00A32380" w:rsidP="00A32380">
      <w:pPr>
        <w:pStyle w:val="BulletedList"/>
        <w:numPr>
          <w:ilvl w:val="0"/>
          <w:numId w:val="9"/>
        </w:numPr>
        <w:spacing w:beforeLines="0" w:before="60" w:afterLines="0" w:after="60"/>
        <w:rPr>
          <w:color w:val="auto"/>
          <w:sz w:val="24"/>
        </w:rPr>
      </w:pPr>
      <w:bookmarkStart w:id="17" w:name="_Hlk52259521"/>
      <w:r w:rsidRPr="002122A2">
        <w:rPr>
          <w:color w:val="auto"/>
          <w:sz w:val="24"/>
        </w:rPr>
        <w:t>Participants may need to balance exercise play with real-world emergencies. Real-world emergencies take priority.</w:t>
      </w:r>
    </w:p>
    <w:p w14:paraId="1E569497" w14:textId="77777777" w:rsidR="00CD0622" w:rsidRPr="002122A2" w:rsidRDefault="00CD0622" w:rsidP="00CD0622">
      <w:pPr>
        <w:pStyle w:val="BulletedList"/>
        <w:numPr>
          <w:ilvl w:val="0"/>
          <w:numId w:val="9"/>
        </w:numPr>
        <w:spacing w:beforeLines="0" w:before="60" w:afterLines="0" w:after="60"/>
        <w:rPr>
          <w:sz w:val="24"/>
          <w:szCs w:val="24"/>
        </w:rPr>
      </w:pPr>
      <w:bookmarkStart w:id="18" w:name="_Hlk52258949"/>
      <w:bookmarkEnd w:id="17"/>
      <w:r w:rsidRPr="002122A2">
        <w:rPr>
          <w:sz w:val="24"/>
          <w:szCs w:val="24"/>
        </w:rPr>
        <w:t>Exercise participants will comply with real response procedures unless otherwise directed by the control staff.</w:t>
      </w:r>
    </w:p>
    <w:bookmarkEnd w:id="18"/>
    <w:p w14:paraId="25AAA203" w14:textId="3A8299E7" w:rsidR="00CD0622" w:rsidRPr="007B6696" w:rsidRDefault="00CD0622" w:rsidP="007B6696">
      <w:pPr>
        <w:pStyle w:val="ListBullet"/>
        <w:numPr>
          <w:ilvl w:val="0"/>
          <w:numId w:val="9"/>
        </w:numPr>
        <w:spacing w:before="60"/>
        <w:jc w:val="both"/>
        <w:rPr>
          <w:rFonts w:ascii="Franklin Gothic Book" w:hAnsi="Franklin Gothic Book"/>
        </w:rPr>
      </w:pPr>
      <w:r w:rsidRPr="002122A2">
        <w:rPr>
          <w:rFonts w:ascii="Franklin Gothic Book" w:hAnsi="Franklin Gothic Book"/>
          <w:highlight w:val="yellow"/>
        </w:rPr>
        <w:t>[Additional assumptions as needed]</w:t>
      </w:r>
    </w:p>
    <w:p w14:paraId="20C3F728" w14:textId="77777777" w:rsidR="00A32380" w:rsidRPr="002122A2" w:rsidRDefault="00A32380" w:rsidP="00A32380">
      <w:pPr>
        <w:pStyle w:val="Heading3"/>
        <w:spacing w:before="120" w:after="120"/>
        <w:jc w:val="both"/>
        <w:rPr>
          <w:rFonts w:ascii="Franklin Gothic Book" w:hAnsi="Franklin Gothic Book"/>
          <w:i/>
          <w:color w:val="auto"/>
        </w:rPr>
      </w:pPr>
      <w:bookmarkStart w:id="19" w:name="_Hlk52219160"/>
      <w:r w:rsidRPr="002122A2">
        <w:rPr>
          <w:rFonts w:ascii="Franklin Gothic Book" w:hAnsi="Franklin Gothic Book"/>
          <w:i/>
          <w:color w:val="auto"/>
        </w:rPr>
        <w:t>Artificialities</w:t>
      </w:r>
    </w:p>
    <w:bookmarkEnd w:id="19"/>
    <w:p w14:paraId="18ED7A59" w14:textId="77777777" w:rsidR="00A32380" w:rsidRPr="002122A2" w:rsidRDefault="00A32380" w:rsidP="007B6696">
      <w:pPr>
        <w:pStyle w:val="BodyText"/>
        <w:spacing w:after="120"/>
        <w:jc w:val="both"/>
        <w:rPr>
          <w:rFonts w:ascii="Franklin Gothic Book" w:hAnsi="Franklin Gothic Book"/>
        </w:rPr>
      </w:pPr>
      <w:r w:rsidRPr="002122A2">
        <w:rPr>
          <w:rFonts w:ascii="Franklin Gothic Book" w:hAnsi="Franklin Gothic Book"/>
        </w:rPr>
        <w:t>During this exercise, the following artificialities apply:</w:t>
      </w:r>
    </w:p>
    <w:p w14:paraId="697B6060" w14:textId="77777777" w:rsidR="00A32380" w:rsidRPr="002122A2" w:rsidRDefault="00A32380" w:rsidP="007B6696">
      <w:pPr>
        <w:pStyle w:val="ListBullet"/>
        <w:numPr>
          <w:ilvl w:val="0"/>
          <w:numId w:val="10"/>
        </w:numPr>
        <w:spacing w:before="60" w:after="60"/>
        <w:jc w:val="both"/>
        <w:rPr>
          <w:rFonts w:ascii="Franklin Gothic Book" w:hAnsi="Franklin Gothic Book"/>
        </w:rPr>
      </w:pPr>
      <w:r w:rsidRPr="002122A2">
        <w:rPr>
          <w:rFonts w:ascii="Franklin Gothic Book" w:hAnsi="Franklin Gothic Book"/>
        </w:rPr>
        <w:t>Exercise communication and coordination will be limited to participating exercise organizations, venues, and the Simulation Cell (SimCell).</w:t>
      </w:r>
    </w:p>
    <w:p w14:paraId="3D2D3DFC" w14:textId="77777777" w:rsidR="00A32380" w:rsidRPr="002122A2" w:rsidRDefault="00A32380" w:rsidP="007B6696">
      <w:pPr>
        <w:pStyle w:val="ListBullet"/>
        <w:numPr>
          <w:ilvl w:val="0"/>
          <w:numId w:val="10"/>
        </w:numPr>
        <w:spacing w:before="60" w:after="60"/>
        <w:jc w:val="both"/>
        <w:rPr>
          <w:rFonts w:ascii="Franklin Gothic Book" w:hAnsi="Franklin Gothic Book"/>
        </w:rPr>
      </w:pPr>
      <w:r w:rsidRPr="002122A2">
        <w:rPr>
          <w:rFonts w:ascii="Franklin Gothic Book" w:hAnsi="Franklin Gothic Book"/>
        </w:rPr>
        <w:t>Only communication methods listed in the Communications Plan are available for players to use during the exercise</w:t>
      </w:r>
      <w:r w:rsidRPr="002122A2">
        <w:rPr>
          <w:rFonts w:ascii="Franklin Gothic Book" w:hAnsi="Franklin Gothic Book"/>
          <w:highlight w:val="lightGray"/>
        </w:rPr>
        <w:t>.</w:t>
      </w:r>
    </w:p>
    <w:p w14:paraId="0BAFB0BC" w14:textId="77777777" w:rsidR="00A32380" w:rsidRPr="002122A2" w:rsidRDefault="00A32380" w:rsidP="007B6696">
      <w:pPr>
        <w:pStyle w:val="ListBullet"/>
        <w:numPr>
          <w:ilvl w:val="0"/>
          <w:numId w:val="10"/>
        </w:numPr>
        <w:spacing w:before="60" w:after="60"/>
        <w:jc w:val="both"/>
        <w:rPr>
          <w:rFonts w:ascii="Franklin Gothic Book" w:hAnsi="Franklin Gothic Book"/>
        </w:rPr>
      </w:pPr>
      <w:r w:rsidRPr="002122A2">
        <w:rPr>
          <w:rFonts w:ascii="Franklin Gothic Book" w:hAnsi="Franklin Gothic Book"/>
        </w:rPr>
        <w:t>Participating agencies may need to balance exercise play with real-world emergencies. Real-world emergencies will always take priority.</w:t>
      </w:r>
    </w:p>
    <w:bookmarkEnd w:id="14"/>
    <w:p w14:paraId="71B755DB" w14:textId="325124DF" w:rsidR="00A32380" w:rsidRPr="002122A2" w:rsidRDefault="003952C6" w:rsidP="007B6696">
      <w:pPr>
        <w:pStyle w:val="ListBullet"/>
        <w:numPr>
          <w:ilvl w:val="0"/>
          <w:numId w:val="10"/>
        </w:numPr>
        <w:spacing w:before="60" w:after="60"/>
        <w:jc w:val="both"/>
        <w:rPr>
          <w:rFonts w:ascii="Franklin Gothic Book" w:hAnsi="Franklin Gothic Book"/>
        </w:rPr>
      </w:pPr>
      <w:r w:rsidRPr="002122A2">
        <w:rPr>
          <w:rFonts w:ascii="Franklin Gothic Book" w:hAnsi="Franklin Gothic Book"/>
        </w:rPr>
        <w:t xml:space="preserve">For this exercise, the weather used will be based on </w:t>
      </w:r>
      <w:r w:rsidRPr="002122A2">
        <w:rPr>
          <w:rFonts w:ascii="Franklin Gothic Book" w:hAnsi="Franklin Gothic Book"/>
          <w:highlight w:val="yellow"/>
        </w:rPr>
        <w:t>[simulated]</w:t>
      </w:r>
      <w:r w:rsidRPr="002122A2">
        <w:rPr>
          <w:rFonts w:ascii="Franklin Gothic Book" w:hAnsi="Franklin Gothic Book"/>
        </w:rPr>
        <w:t xml:space="preserve"> weather which can be found in </w:t>
      </w:r>
      <w:r w:rsidRPr="002122A2">
        <w:rPr>
          <w:rFonts w:ascii="Franklin Gothic Book" w:hAnsi="Franklin Gothic Book"/>
          <w:highlight w:val="yellow"/>
        </w:rPr>
        <w:t>[</w:t>
      </w:r>
      <w:r w:rsidR="007D4D23" w:rsidRPr="002122A2">
        <w:rPr>
          <w:rFonts w:ascii="Franklin Gothic Book" w:hAnsi="Franklin Gothic Book"/>
          <w:highlight w:val="yellow"/>
        </w:rPr>
        <w:t>Appendix C/</w:t>
      </w:r>
      <w:r w:rsidRPr="002122A2">
        <w:rPr>
          <w:rFonts w:ascii="Franklin Gothic Book" w:hAnsi="Franklin Gothic Book"/>
          <w:highlight w:val="yellow"/>
        </w:rPr>
        <w:t>the Ground Truth]</w:t>
      </w:r>
      <w:r w:rsidRPr="002122A2">
        <w:rPr>
          <w:rFonts w:ascii="Franklin Gothic Book" w:hAnsi="Franklin Gothic Book"/>
        </w:rPr>
        <w:t>.</w:t>
      </w:r>
    </w:p>
    <w:p w14:paraId="2A10D6B6" w14:textId="77777777" w:rsidR="00762361" w:rsidRPr="002122A2" w:rsidRDefault="00762361" w:rsidP="00010B8E">
      <w:pPr>
        <w:jc w:val="both"/>
        <w:rPr>
          <w:rFonts w:ascii="Franklin Gothic Book" w:hAnsi="Franklin Gothic Book"/>
        </w:rPr>
      </w:pPr>
    </w:p>
    <w:bookmarkEnd w:id="12"/>
    <w:bookmarkEnd w:id="13"/>
    <w:p w14:paraId="22F70A34" w14:textId="6FEBB86F" w:rsidR="002B2774" w:rsidRPr="002122A2" w:rsidRDefault="002B2774" w:rsidP="00010B8E">
      <w:pPr>
        <w:pStyle w:val="BulletedList"/>
        <w:sectPr w:rsidR="002B2774" w:rsidRPr="002122A2" w:rsidSect="00592F2A">
          <w:headerReference w:type="even" r:id="rId11"/>
          <w:footerReference w:type="default" r:id="rId12"/>
          <w:pgSz w:w="12240" w:h="15840" w:code="1"/>
          <w:pgMar w:top="1440" w:right="1440" w:bottom="1440" w:left="1440" w:header="720" w:footer="720" w:gutter="0"/>
          <w:cols w:space="720"/>
          <w:docGrid w:linePitch="360"/>
        </w:sectPr>
      </w:pPr>
    </w:p>
    <w:p w14:paraId="22F70A35" w14:textId="77777777" w:rsidR="00AA6F8B" w:rsidRPr="002122A2" w:rsidRDefault="00E47025" w:rsidP="007B6696">
      <w:pPr>
        <w:pStyle w:val="Heading1"/>
        <w:spacing w:before="0" w:after="120"/>
        <w:jc w:val="both"/>
        <w:rPr>
          <w:rFonts w:ascii="Franklin Gothic Book" w:hAnsi="Franklin Gothic Book"/>
          <w:color w:val="005288"/>
        </w:rPr>
      </w:pPr>
      <w:bookmarkStart w:id="20" w:name="_Toc336200399"/>
      <w:bookmarkStart w:id="21" w:name="_Toc336596352"/>
      <w:r w:rsidRPr="002122A2">
        <w:rPr>
          <w:rFonts w:ascii="Franklin Gothic Book" w:hAnsi="Franklin Gothic Book"/>
          <w:color w:val="005288"/>
        </w:rPr>
        <w:lastRenderedPageBreak/>
        <w:t>Exercise Logistics</w:t>
      </w:r>
      <w:bookmarkEnd w:id="20"/>
      <w:bookmarkEnd w:id="21"/>
    </w:p>
    <w:p w14:paraId="4A3CDC4A" w14:textId="77777777" w:rsidR="0076578F" w:rsidRPr="002122A2" w:rsidRDefault="0076578F" w:rsidP="007B6696">
      <w:pPr>
        <w:pStyle w:val="Heading2"/>
        <w:spacing w:before="120" w:after="120"/>
        <w:jc w:val="both"/>
        <w:rPr>
          <w:rFonts w:ascii="Franklin Gothic Book" w:hAnsi="Franklin Gothic Book"/>
          <w:color w:val="auto"/>
        </w:rPr>
      </w:pPr>
      <w:bookmarkStart w:id="22" w:name="_Toc336596354"/>
      <w:r w:rsidRPr="002122A2">
        <w:rPr>
          <w:rFonts w:ascii="Franklin Gothic Book" w:hAnsi="Franklin Gothic Book"/>
          <w:color w:val="auto"/>
        </w:rPr>
        <w:t>Communications</w:t>
      </w:r>
    </w:p>
    <w:p w14:paraId="1BDBD349" w14:textId="77777777" w:rsidR="0076578F" w:rsidRPr="002122A2" w:rsidRDefault="0076578F" w:rsidP="0076578F">
      <w:pPr>
        <w:spacing w:after="120"/>
        <w:jc w:val="both"/>
        <w:rPr>
          <w:rFonts w:ascii="Franklin Gothic Book" w:hAnsi="Franklin Gothic Book"/>
        </w:rPr>
      </w:pPr>
      <w:bookmarkStart w:id="23" w:name="_Hlk52260952"/>
      <w:r w:rsidRPr="002122A2">
        <w:rPr>
          <w:rFonts w:ascii="Franklin Gothic Book" w:hAnsi="Franklin Gothic Book"/>
        </w:rPr>
        <w:t xml:space="preserve">The primary means of communication among Control Staff will be </w:t>
      </w:r>
      <w:r w:rsidRPr="002122A2">
        <w:rPr>
          <w:rFonts w:ascii="Franklin Gothic Book" w:hAnsi="Franklin Gothic Book"/>
          <w:highlight w:val="yellow"/>
        </w:rPr>
        <w:t>[radio, cellular phone, etc.]</w:t>
      </w:r>
      <w:r w:rsidRPr="002122A2">
        <w:rPr>
          <w:rFonts w:ascii="Franklin Gothic Book" w:hAnsi="Franklin Gothic Book"/>
        </w:rPr>
        <w:t xml:space="preserve"> with </w:t>
      </w:r>
      <w:r w:rsidRPr="002122A2">
        <w:rPr>
          <w:rFonts w:ascii="Franklin Gothic Book" w:hAnsi="Franklin Gothic Book"/>
          <w:highlight w:val="yellow"/>
        </w:rPr>
        <w:t>[radio, cellular phone, etc.]</w:t>
      </w:r>
      <w:r w:rsidRPr="002122A2">
        <w:rPr>
          <w:rFonts w:ascii="Franklin Gothic Book" w:hAnsi="Franklin Gothic Book"/>
        </w:rPr>
        <w:t xml:space="preserve"> as the secondary method.</w:t>
      </w:r>
    </w:p>
    <w:p w14:paraId="5B45472C" w14:textId="77777777" w:rsidR="0076578F" w:rsidRPr="002122A2" w:rsidRDefault="0076578F" w:rsidP="0076578F">
      <w:pPr>
        <w:spacing w:after="120"/>
        <w:jc w:val="both"/>
        <w:rPr>
          <w:rFonts w:ascii="Franklin Gothic Book" w:hAnsi="Franklin Gothic Book"/>
        </w:rPr>
      </w:pPr>
      <w:r w:rsidRPr="002122A2">
        <w:rPr>
          <w:rFonts w:ascii="Franklin Gothic Book" w:hAnsi="Franklin Gothic Book"/>
        </w:rPr>
        <w:t xml:space="preserve">The Exercise Director will initiate exercise play by transmitting the STARTEX via </w:t>
      </w:r>
      <w:r w:rsidRPr="002122A2">
        <w:rPr>
          <w:rFonts w:ascii="Franklin Gothic Book" w:hAnsi="Franklin Gothic Book"/>
          <w:highlight w:val="yellow"/>
        </w:rPr>
        <w:t>[the controller communications network]</w:t>
      </w:r>
      <w:r w:rsidRPr="002122A2">
        <w:rPr>
          <w:rFonts w:ascii="Franklin Gothic Book" w:hAnsi="Franklin Gothic Book"/>
        </w:rPr>
        <w:t>.</w:t>
      </w:r>
    </w:p>
    <w:p w14:paraId="0BC850E8" w14:textId="77777777" w:rsidR="0076578F" w:rsidRPr="002122A2" w:rsidRDefault="0076578F" w:rsidP="0076578F">
      <w:pPr>
        <w:pStyle w:val="BulletedList"/>
        <w:numPr>
          <w:ilvl w:val="0"/>
          <w:numId w:val="0"/>
        </w:numPr>
        <w:spacing w:beforeLines="0" w:before="60" w:afterLines="0" w:after="60"/>
        <w:jc w:val="left"/>
        <w:rPr>
          <w:sz w:val="24"/>
          <w:szCs w:val="24"/>
        </w:rPr>
      </w:pPr>
      <w:r w:rsidRPr="002122A2">
        <w:rPr>
          <w:sz w:val="24"/>
          <w:szCs w:val="24"/>
        </w:rPr>
        <w:t xml:space="preserve">All communications during the exercise will begin and end with the statement, </w:t>
      </w:r>
      <w:r w:rsidRPr="002122A2">
        <w:rPr>
          <w:sz w:val="24"/>
          <w:szCs w:val="24"/>
          <w:highlight w:val="yellow"/>
        </w:rPr>
        <w:t>[</w:t>
      </w:r>
      <w:r w:rsidRPr="002122A2">
        <w:rPr>
          <w:b/>
          <w:bCs/>
          <w:sz w:val="24"/>
          <w:szCs w:val="24"/>
          <w:highlight w:val="yellow"/>
        </w:rPr>
        <w:t>“This is an exercise”]</w:t>
      </w:r>
      <w:r w:rsidRPr="002122A2">
        <w:rPr>
          <w:b/>
          <w:bCs/>
          <w:sz w:val="24"/>
          <w:szCs w:val="24"/>
        </w:rPr>
        <w:t xml:space="preserve"> </w:t>
      </w:r>
      <w:r w:rsidRPr="002122A2">
        <w:rPr>
          <w:sz w:val="24"/>
          <w:szCs w:val="24"/>
        </w:rPr>
        <w:t xml:space="preserve">or </w:t>
      </w:r>
      <w:r w:rsidRPr="002122A2">
        <w:rPr>
          <w:sz w:val="24"/>
          <w:szCs w:val="24"/>
          <w:highlight w:val="yellow"/>
        </w:rPr>
        <w:t>[</w:t>
      </w:r>
      <w:r w:rsidRPr="002122A2">
        <w:rPr>
          <w:b/>
          <w:bCs/>
          <w:sz w:val="24"/>
          <w:szCs w:val="24"/>
          <w:highlight w:val="yellow"/>
        </w:rPr>
        <w:t>“Exercise. Exercise. Exercise.”]</w:t>
      </w:r>
    </w:p>
    <w:p w14:paraId="1ED499AB" w14:textId="77777777" w:rsidR="0076578F" w:rsidRPr="002122A2" w:rsidRDefault="0076578F" w:rsidP="0076578F">
      <w:pPr>
        <w:pStyle w:val="BulletedList"/>
        <w:numPr>
          <w:ilvl w:val="0"/>
          <w:numId w:val="0"/>
        </w:numPr>
        <w:spacing w:beforeLines="0" w:before="60" w:afterLines="0" w:after="60"/>
        <w:jc w:val="left"/>
        <w:rPr>
          <w:sz w:val="24"/>
          <w:szCs w:val="24"/>
        </w:rPr>
      </w:pPr>
      <w:r w:rsidRPr="002122A2">
        <w:rPr>
          <w:sz w:val="24"/>
          <w:szCs w:val="24"/>
        </w:rPr>
        <w:t>Exercise participants who place telephone calls or initiate communication with the SimCell must identify the agency, organization, office, or individual with whom they wish to speak.</w:t>
      </w:r>
    </w:p>
    <w:p w14:paraId="5D17F03D" w14:textId="77777777" w:rsidR="0076578F" w:rsidRPr="002122A2" w:rsidRDefault="0076578F" w:rsidP="0076578F">
      <w:pPr>
        <w:pStyle w:val="BulletedList"/>
        <w:numPr>
          <w:ilvl w:val="0"/>
          <w:numId w:val="0"/>
        </w:numPr>
        <w:spacing w:beforeLines="0" w:before="60" w:afterLines="0" w:after="60"/>
        <w:jc w:val="left"/>
        <w:rPr>
          <w:sz w:val="24"/>
          <w:szCs w:val="24"/>
        </w:rPr>
      </w:pPr>
      <w:r w:rsidRPr="002122A2">
        <w:rPr>
          <w:sz w:val="24"/>
          <w:szCs w:val="24"/>
        </w:rPr>
        <w:t xml:space="preserve">The Exercise Director will cease exercise play by transmitting the End of Exercise (ENDEX) via </w:t>
      </w:r>
      <w:r w:rsidRPr="002122A2">
        <w:rPr>
          <w:sz w:val="24"/>
          <w:szCs w:val="24"/>
          <w:highlight w:val="yellow"/>
        </w:rPr>
        <w:t>[the controller communications network]</w:t>
      </w:r>
      <w:r w:rsidRPr="002122A2">
        <w:rPr>
          <w:sz w:val="24"/>
          <w:szCs w:val="24"/>
        </w:rPr>
        <w:t>.</w:t>
      </w:r>
    </w:p>
    <w:p w14:paraId="7A683A0F" w14:textId="77777777" w:rsidR="0076578F" w:rsidRPr="002122A2" w:rsidRDefault="0076578F" w:rsidP="0076578F">
      <w:pPr>
        <w:spacing w:after="120"/>
        <w:jc w:val="both"/>
        <w:rPr>
          <w:rFonts w:ascii="Franklin Gothic Book" w:hAnsi="Franklin Gothic Book"/>
        </w:rPr>
      </w:pPr>
      <w:r w:rsidRPr="002122A2">
        <w:rPr>
          <w:rFonts w:ascii="Franklin Gothic Book" w:hAnsi="Franklin Gothic Book"/>
        </w:rPr>
        <w:t xml:space="preserve">Key communication times during the exercise will be </w:t>
      </w:r>
      <w:r w:rsidRPr="002122A2">
        <w:rPr>
          <w:rFonts w:ascii="Franklin Gothic Book" w:hAnsi="Franklin Gothic Book"/>
          <w:highlight w:val="yellow"/>
        </w:rPr>
        <w:t>[key communication times]</w:t>
      </w:r>
      <w:r w:rsidRPr="002122A2">
        <w:rPr>
          <w:rFonts w:ascii="Franklin Gothic Book" w:hAnsi="Franklin Gothic Book"/>
        </w:rPr>
        <w:t>.</w:t>
      </w:r>
    </w:p>
    <w:p w14:paraId="0B8852DB" w14:textId="6F42CC3E" w:rsidR="0076578F" w:rsidRPr="002122A2" w:rsidRDefault="0076578F" w:rsidP="0076578F">
      <w:pPr>
        <w:spacing w:after="120"/>
        <w:jc w:val="both"/>
        <w:rPr>
          <w:rFonts w:ascii="Franklin Gothic Book" w:hAnsi="Franklin Gothic Book"/>
        </w:rPr>
      </w:pPr>
      <w:r w:rsidRPr="002122A2">
        <w:rPr>
          <w:rFonts w:ascii="Franklin Gothic Book" w:hAnsi="Franklin Gothic Book"/>
        </w:rPr>
        <w:t xml:space="preserve">The full Communications Plan can be found in Appendix </w:t>
      </w:r>
      <w:r w:rsidRPr="002122A2">
        <w:rPr>
          <w:rFonts w:ascii="Franklin Gothic Book" w:hAnsi="Franklin Gothic Book"/>
          <w:highlight w:val="yellow"/>
        </w:rPr>
        <w:t>[</w:t>
      </w:r>
      <w:r w:rsidR="007D4D23" w:rsidRPr="002122A2">
        <w:rPr>
          <w:rFonts w:ascii="Franklin Gothic Book" w:hAnsi="Franklin Gothic Book"/>
          <w:highlight w:val="yellow"/>
        </w:rPr>
        <w:t>D</w:t>
      </w:r>
      <w:r w:rsidRPr="002122A2">
        <w:rPr>
          <w:rFonts w:ascii="Franklin Gothic Book" w:hAnsi="Franklin Gothic Book"/>
          <w:highlight w:val="yellow"/>
        </w:rPr>
        <w:t>]</w:t>
      </w:r>
    </w:p>
    <w:bookmarkEnd w:id="23"/>
    <w:p w14:paraId="22F70A36" w14:textId="36A8C6F6" w:rsidR="00CF6EFC" w:rsidRPr="002122A2" w:rsidRDefault="00E47025" w:rsidP="007B6696">
      <w:pPr>
        <w:pStyle w:val="Heading2"/>
        <w:spacing w:before="120" w:after="120"/>
        <w:jc w:val="both"/>
        <w:rPr>
          <w:rFonts w:ascii="Franklin Gothic Book" w:hAnsi="Franklin Gothic Book"/>
          <w:color w:val="auto"/>
        </w:rPr>
      </w:pPr>
      <w:r w:rsidRPr="002122A2">
        <w:rPr>
          <w:rFonts w:ascii="Franklin Gothic Book" w:hAnsi="Franklin Gothic Book"/>
          <w:color w:val="auto"/>
        </w:rPr>
        <w:t>Safety</w:t>
      </w:r>
      <w:r w:rsidR="00CF65A7" w:rsidRPr="002122A2">
        <w:rPr>
          <w:rFonts w:ascii="Franklin Gothic Book" w:hAnsi="Franklin Gothic Book"/>
          <w:color w:val="auto"/>
        </w:rPr>
        <w:t xml:space="preserve"> </w:t>
      </w:r>
      <w:bookmarkEnd w:id="22"/>
      <w:r w:rsidR="00965F9A" w:rsidRPr="002122A2">
        <w:rPr>
          <w:rFonts w:ascii="Franklin Gothic Book" w:hAnsi="Franklin Gothic Book"/>
          <w:color w:val="auto"/>
        </w:rPr>
        <w:t>and Real-World Emergencies</w:t>
      </w:r>
    </w:p>
    <w:p w14:paraId="133D35D6" w14:textId="2E471CFF" w:rsidR="00C36908" w:rsidRPr="002122A2" w:rsidRDefault="00C36908" w:rsidP="00965F9A">
      <w:pPr>
        <w:spacing w:before="60" w:after="60"/>
        <w:jc w:val="both"/>
        <w:rPr>
          <w:rFonts w:ascii="Franklin Gothic Book" w:hAnsi="Franklin Gothic Book"/>
        </w:rPr>
      </w:pPr>
      <w:r w:rsidRPr="002122A2">
        <w:rPr>
          <w:rFonts w:ascii="Franklin Gothic Book" w:hAnsi="Franklin Gothic Book"/>
        </w:rPr>
        <w:t>All participating organizations must recognize the importance of conducting an exercise of this magnitude as safely as possible. Safety will be an integral part of the exercise process.</w:t>
      </w:r>
    </w:p>
    <w:p w14:paraId="5617DAD2" w14:textId="77777777" w:rsidR="00C36908" w:rsidRPr="002122A2" w:rsidRDefault="00C36908" w:rsidP="00C36908">
      <w:pPr>
        <w:pStyle w:val="Heading3"/>
        <w:spacing w:before="120" w:after="60"/>
        <w:jc w:val="both"/>
        <w:rPr>
          <w:rFonts w:ascii="Franklin Gothic Book" w:hAnsi="Franklin Gothic Book"/>
          <w:i/>
          <w:color w:val="auto"/>
        </w:rPr>
      </w:pPr>
      <w:r w:rsidRPr="002122A2">
        <w:rPr>
          <w:rFonts w:ascii="Franklin Gothic Book" w:hAnsi="Franklin Gothic Book"/>
          <w:i/>
          <w:color w:val="auto"/>
        </w:rPr>
        <w:t>General</w:t>
      </w:r>
    </w:p>
    <w:p w14:paraId="638C460F" w14:textId="3DF67774" w:rsidR="00965F9A" w:rsidRPr="002122A2" w:rsidRDefault="00965F9A" w:rsidP="00965F9A">
      <w:pPr>
        <w:spacing w:before="60" w:after="60"/>
        <w:jc w:val="both"/>
        <w:rPr>
          <w:rFonts w:ascii="Franklin Gothic Book" w:hAnsi="Franklin Gothic Book"/>
        </w:rPr>
      </w:pPr>
      <w:r w:rsidRPr="002122A2">
        <w:rPr>
          <w:rFonts w:ascii="Franklin Gothic Book" w:hAnsi="Franklin Gothic Book"/>
        </w:rPr>
        <w:t xml:space="preserve">Exercise participant safety takes priority over exercise events. Although the organizations involved in this exercise come from various groups, they share the basic responsibility for ensuring a safe environment for all personnel involved in the exercise. Professional health and safety ethics should guide all participants to operate in their assigned roles in the safest manner possible. </w:t>
      </w:r>
      <w:r w:rsidR="00C02A6D" w:rsidRPr="002122A2">
        <w:rPr>
          <w:rFonts w:ascii="Franklin Gothic Book" w:hAnsi="Franklin Gothic Book"/>
        </w:rPr>
        <w:t>It is important to be aware that operating in an operations-based exercise environment is inherently dangerous.</w:t>
      </w:r>
      <w:r w:rsidR="002910FC" w:rsidRPr="002122A2">
        <w:rPr>
          <w:rFonts w:ascii="Franklin Gothic Book" w:hAnsi="Franklin Gothic Book"/>
        </w:rPr>
        <w:t xml:space="preserve"> </w:t>
      </w:r>
    </w:p>
    <w:p w14:paraId="22F70A37" w14:textId="4A34B839" w:rsidR="00CF6EFC" w:rsidRPr="002122A2" w:rsidRDefault="00CF6EFC" w:rsidP="00965F9A">
      <w:pPr>
        <w:spacing w:before="60" w:after="60"/>
        <w:jc w:val="both"/>
        <w:rPr>
          <w:rFonts w:ascii="Franklin Gothic Book" w:hAnsi="Franklin Gothic Book"/>
        </w:rPr>
      </w:pPr>
      <w:r w:rsidRPr="002122A2">
        <w:rPr>
          <w:rFonts w:ascii="Franklin Gothic Book" w:hAnsi="Franklin Gothic Book"/>
        </w:rPr>
        <w:t>The following general requirements apply to the exercise:</w:t>
      </w:r>
    </w:p>
    <w:p w14:paraId="22F70A38" w14:textId="4B77609E" w:rsidR="00CF6EFC" w:rsidRPr="002122A2" w:rsidRDefault="00D6119A" w:rsidP="007B6696">
      <w:pPr>
        <w:pStyle w:val="ListBullet"/>
        <w:spacing w:before="60" w:after="60"/>
        <w:jc w:val="both"/>
        <w:rPr>
          <w:rFonts w:ascii="Franklin Gothic Book" w:hAnsi="Franklin Gothic Book"/>
        </w:rPr>
      </w:pPr>
      <w:bookmarkStart w:id="24" w:name="_Hlk52262859"/>
      <w:r w:rsidRPr="002122A2">
        <w:rPr>
          <w:rFonts w:ascii="Franklin Gothic Book" w:hAnsi="Franklin Gothic Book"/>
        </w:rPr>
        <w:t>A Safety Controller is responsible for participant safety; any safety concerns must be immediately reported to the Safety Controller.</w:t>
      </w:r>
      <w:r w:rsidR="002910FC" w:rsidRPr="002122A2">
        <w:rPr>
          <w:rFonts w:ascii="Franklin Gothic Book" w:hAnsi="Franklin Gothic Book"/>
        </w:rPr>
        <w:t xml:space="preserve"> </w:t>
      </w:r>
      <w:r w:rsidRPr="002122A2">
        <w:rPr>
          <w:rFonts w:ascii="Franklin Gothic Book" w:hAnsi="Franklin Gothic Book"/>
        </w:rPr>
        <w:t>The Safety Controller and Exercise Director will determine if a real-world emergency warrants a pause in exercise play</w:t>
      </w:r>
      <w:r w:rsidR="006E6BD6" w:rsidRPr="002122A2">
        <w:rPr>
          <w:rFonts w:ascii="Franklin Gothic Book" w:hAnsi="Franklin Gothic Book"/>
        </w:rPr>
        <w:t xml:space="preserve"> and when exercise play can be resumed.</w:t>
      </w:r>
      <w:r w:rsidR="00C02A6D" w:rsidRPr="002122A2">
        <w:rPr>
          <w:rFonts w:ascii="Franklin Gothic Book" w:hAnsi="Franklin Gothic Book"/>
        </w:rPr>
        <w:t xml:space="preserve"> </w:t>
      </w:r>
      <w:r w:rsidR="00C02A6D" w:rsidRPr="002122A2">
        <w:rPr>
          <w:rFonts w:ascii="Franklin Gothic Book" w:hAnsi="Franklin Gothic Book"/>
          <w:highlight w:val="yellow"/>
        </w:rPr>
        <w:t>[The safety officer for this exercise is [Name].</w:t>
      </w:r>
    </w:p>
    <w:bookmarkEnd w:id="24"/>
    <w:p w14:paraId="4E5B5700" w14:textId="2DAEF0FE" w:rsidR="00C25337" w:rsidRPr="002122A2" w:rsidRDefault="00C25337" w:rsidP="007B6696">
      <w:pPr>
        <w:pStyle w:val="ListBullet"/>
        <w:spacing w:before="60" w:after="60"/>
        <w:rPr>
          <w:rFonts w:ascii="Franklin Gothic Book" w:hAnsi="Franklin Gothic Book"/>
        </w:rPr>
      </w:pPr>
      <w:r w:rsidRPr="002122A2">
        <w:rPr>
          <w:rFonts w:ascii="Franklin Gothic Book" w:hAnsi="Franklin Gothic Book"/>
        </w:rPr>
        <w:t>All controllers, evaluators, and other exercise staff will serve as safety observers while exercise activities are under way. Any safety concerns must be immediately reported to the Safety Officer.</w:t>
      </w:r>
    </w:p>
    <w:p w14:paraId="2B600DE7" w14:textId="210E6816" w:rsidR="00C25337" w:rsidRPr="002122A2" w:rsidRDefault="00C25337" w:rsidP="007B6696">
      <w:pPr>
        <w:pStyle w:val="ListBullet"/>
        <w:spacing w:before="60" w:after="60"/>
        <w:rPr>
          <w:rFonts w:ascii="Franklin Gothic Book" w:hAnsi="Franklin Gothic Book"/>
        </w:rPr>
      </w:pPr>
      <w:r w:rsidRPr="002122A2">
        <w:rPr>
          <w:rFonts w:ascii="Franklin Gothic Book" w:hAnsi="Franklin Gothic Book"/>
        </w:rPr>
        <w:t>Participants will be responsible for their own and each other’s safety during the exercise. All persons associated with the exercise must stop play if a real-world safety problem exists. After the problem is corrected, exercise play may resume.</w:t>
      </w:r>
    </w:p>
    <w:p w14:paraId="736E2F62" w14:textId="767DDE92" w:rsidR="00C25337" w:rsidRPr="002122A2" w:rsidRDefault="00C25337" w:rsidP="007B6696">
      <w:pPr>
        <w:pStyle w:val="ListBullet"/>
        <w:spacing w:before="60" w:after="60"/>
        <w:rPr>
          <w:rFonts w:ascii="Franklin Gothic Book" w:hAnsi="Franklin Gothic Book"/>
        </w:rPr>
      </w:pPr>
      <w:r w:rsidRPr="002122A2">
        <w:rPr>
          <w:rFonts w:ascii="Franklin Gothic Book" w:hAnsi="Franklin Gothic Book"/>
        </w:rPr>
        <w:t>All organizations will comply with their own environmental, health, and safety plans and procedures, in addition to appropriate federal, state, and local environmental health and safety regulations.</w:t>
      </w:r>
    </w:p>
    <w:p w14:paraId="28502A26" w14:textId="77777777" w:rsidR="00C25337" w:rsidRPr="002122A2" w:rsidRDefault="00C25337" w:rsidP="00C25337">
      <w:pPr>
        <w:spacing w:before="60" w:after="60"/>
        <w:jc w:val="both"/>
        <w:rPr>
          <w:rFonts w:ascii="Franklin Gothic Book" w:hAnsi="Franklin Gothic Book"/>
        </w:rPr>
      </w:pPr>
      <w:r w:rsidRPr="002122A2">
        <w:rPr>
          <w:rFonts w:ascii="Franklin Gothic Book" w:hAnsi="Franklin Gothic Book"/>
        </w:rPr>
        <w:lastRenderedPageBreak/>
        <w:t>The following procedures will be used in case of an actual emergency or unsafe act:</w:t>
      </w:r>
    </w:p>
    <w:p w14:paraId="266DBC90" w14:textId="77777777" w:rsidR="00C25337" w:rsidRPr="002122A2" w:rsidRDefault="00C25337" w:rsidP="007B6696">
      <w:pPr>
        <w:pStyle w:val="ListBullet"/>
        <w:spacing w:before="60" w:after="60"/>
        <w:rPr>
          <w:rFonts w:ascii="Franklin Gothic Book" w:hAnsi="Franklin Gothic Book"/>
        </w:rPr>
      </w:pPr>
      <w:r w:rsidRPr="002122A2">
        <w:rPr>
          <w:rFonts w:ascii="Franklin Gothic Book" w:hAnsi="Franklin Gothic Book"/>
        </w:rPr>
        <w:t>The controller(s) will suspend exercise play.</w:t>
      </w:r>
    </w:p>
    <w:p w14:paraId="5AE7A219" w14:textId="77777777" w:rsidR="00C25337" w:rsidRPr="002122A2" w:rsidRDefault="00C25337" w:rsidP="007B6696">
      <w:pPr>
        <w:pStyle w:val="ListBullet"/>
        <w:spacing w:before="60" w:after="60"/>
        <w:rPr>
          <w:rFonts w:ascii="Franklin Gothic Book" w:hAnsi="Franklin Gothic Book"/>
        </w:rPr>
      </w:pPr>
      <w:r w:rsidRPr="002122A2">
        <w:rPr>
          <w:rFonts w:ascii="Franklin Gothic Book" w:hAnsi="Franklin Gothic Book"/>
        </w:rPr>
        <w:t>The controller(s) will notify the Exercise Director or Lead Controller.</w:t>
      </w:r>
    </w:p>
    <w:p w14:paraId="27B00F85" w14:textId="3F6C0F13" w:rsidR="00C25337" w:rsidRPr="002122A2" w:rsidRDefault="00C25337" w:rsidP="007B6696">
      <w:pPr>
        <w:pStyle w:val="ListBullet"/>
        <w:spacing w:before="60" w:after="60"/>
        <w:rPr>
          <w:rFonts w:ascii="Franklin Gothic Book" w:hAnsi="Franklin Gothic Book"/>
        </w:rPr>
      </w:pPr>
      <w:r w:rsidRPr="002122A2">
        <w:rPr>
          <w:rFonts w:ascii="Franklin Gothic Book" w:hAnsi="Franklin Gothic Book"/>
        </w:rPr>
        <w:t>The Exercise Director or Lead Controller will evaluate the situation and decide if the exercise can safely resume.</w:t>
      </w:r>
    </w:p>
    <w:p w14:paraId="0625B35E" w14:textId="77777777" w:rsidR="00C25337" w:rsidRPr="002122A2" w:rsidRDefault="00C25337" w:rsidP="00C25337">
      <w:pPr>
        <w:pStyle w:val="Heading3"/>
        <w:spacing w:before="120" w:after="60"/>
        <w:jc w:val="both"/>
        <w:rPr>
          <w:rFonts w:ascii="Franklin Gothic Book" w:hAnsi="Franklin Gothic Book"/>
          <w:i/>
          <w:color w:val="auto"/>
        </w:rPr>
      </w:pPr>
      <w:bookmarkStart w:id="25" w:name="_Toc502913842"/>
      <w:r w:rsidRPr="002122A2">
        <w:rPr>
          <w:rFonts w:ascii="Franklin Gothic Book" w:hAnsi="Franklin Gothic Book"/>
          <w:i/>
          <w:color w:val="auto"/>
        </w:rPr>
        <w:t>Accident Reporting and Real Emergencies</w:t>
      </w:r>
      <w:bookmarkEnd w:id="25"/>
    </w:p>
    <w:p w14:paraId="6F5EC30F" w14:textId="77777777" w:rsidR="00C25337" w:rsidRPr="002122A2" w:rsidRDefault="00C25337" w:rsidP="00C25337">
      <w:pPr>
        <w:spacing w:before="60" w:after="60"/>
        <w:jc w:val="both"/>
        <w:rPr>
          <w:rFonts w:ascii="Franklin Gothic Book" w:hAnsi="Franklin Gothic Book"/>
          <w:b/>
          <w:bCs/>
        </w:rPr>
      </w:pPr>
      <w:r w:rsidRPr="002122A2">
        <w:rPr>
          <w:rFonts w:ascii="Franklin Gothic Book" w:hAnsi="Franklin Gothic Book"/>
        </w:rPr>
        <w:t xml:space="preserve">For an emergency that requires assistance, use the phrase </w:t>
      </w:r>
      <w:r w:rsidRPr="002122A2">
        <w:rPr>
          <w:rFonts w:ascii="Franklin Gothic Book" w:hAnsi="Franklin Gothic Book"/>
          <w:highlight w:val="yellow"/>
        </w:rPr>
        <w:t>[</w:t>
      </w:r>
      <w:r w:rsidRPr="002122A2">
        <w:rPr>
          <w:rFonts w:ascii="Franklin Gothic Book" w:hAnsi="Franklin Gothic Book"/>
          <w:b/>
          <w:bCs/>
          <w:highlight w:val="yellow"/>
        </w:rPr>
        <w:t>“real-world emergency.”]</w:t>
      </w:r>
      <w:r w:rsidRPr="002122A2">
        <w:rPr>
          <w:rFonts w:ascii="Franklin Gothic Book" w:hAnsi="Franklin Gothic Book"/>
          <w:b/>
          <w:bCs/>
        </w:rPr>
        <w:t xml:space="preserve"> </w:t>
      </w:r>
    </w:p>
    <w:p w14:paraId="216E1335" w14:textId="77777777" w:rsidR="00C25337" w:rsidRPr="002122A2" w:rsidRDefault="00C25337" w:rsidP="00C25337">
      <w:pPr>
        <w:spacing w:before="120" w:after="60"/>
        <w:jc w:val="both"/>
        <w:rPr>
          <w:rFonts w:ascii="Franklin Gothic Book" w:hAnsi="Franklin Gothic Book"/>
        </w:rPr>
      </w:pPr>
      <w:r w:rsidRPr="002122A2">
        <w:rPr>
          <w:rFonts w:ascii="Franklin Gothic Book" w:hAnsi="Franklin Gothic Book"/>
        </w:rPr>
        <w:t>The following procedures should be used in case an emergency occurs during the exercise:</w:t>
      </w:r>
    </w:p>
    <w:p w14:paraId="16E39C5E" w14:textId="77777777" w:rsidR="00C25337" w:rsidRPr="002122A2" w:rsidRDefault="00C25337" w:rsidP="007B6696">
      <w:pPr>
        <w:pStyle w:val="BulletedList"/>
        <w:numPr>
          <w:ilvl w:val="0"/>
          <w:numId w:val="19"/>
        </w:numPr>
        <w:spacing w:beforeLines="0" w:before="60" w:afterLines="0" w:after="60" w:line="240" w:lineRule="auto"/>
        <w:rPr>
          <w:sz w:val="24"/>
        </w:rPr>
      </w:pPr>
      <w:bookmarkStart w:id="26" w:name="_Hlk509910213"/>
      <w:r w:rsidRPr="002122A2">
        <w:rPr>
          <w:sz w:val="24"/>
        </w:rPr>
        <w:t>Anyone who observes a participant who is seriously ill or injured will advise the nearest controller and (if possible) render aid, provided the aid does not exceed his or her training.</w:t>
      </w:r>
    </w:p>
    <w:p w14:paraId="34F279E5" w14:textId="77777777" w:rsidR="00C25337" w:rsidRPr="002122A2" w:rsidRDefault="00C25337" w:rsidP="007B6696">
      <w:pPr>
        <w:pStyle w:val="BulletedList"/>
        <w:numPr>
          <w:ilvl w:val="0"/>
          <w:numId w:val="19"/>
        </w:numPr>
        <w:spacing w:beforeLines="0" w:before="60" w:afterLines="0" w:after="60" w:line="240" w:lineRule="auto"/>
        <w:rPr>
          <w:sz w:val="24"/>
        </w:rPr>
      </w:pPr>
      <w:r w:rsidRPr="002122A2">
        <w:rPr>
          <w:sz w:val="24"/>
        </w:rPr>
        <w:t>The controller who is made aware of an emergency will provide the following information to the MCC Director and Exercise Director:</w:t>
      </w:r>
    </w:p>
    <w:p w14:paraId="553B256D" w14:textId="77777777" w:rsidR="00C25337" w:rsidRPr="002122A2" w:rsidRDefault="00C25337" w:rsidP="007B6696">
      <w:pPr>
        <w:pStyle w:val="BulletedList"/>
        <w:numPr>
          <w:ilvl w:val="2"/>
          <w:numId w:val="22"/>
        </w:numPr>
        <w:spacing w:beforeLines="0" w:before="60" w:afterLines="0" w:after="60" w:line="240" w:lineRule="auto"/>
        <w:rPr>
          <w:sz w:val="24"/>
        </w:rPr>
      </w:pPr>
      <w:r w:rsidRPr="002122A2">
        <w:rPr>
          <w:sz w:val="24"/>
        </w:rPr>
        <w:t>Venue and function,</w:t>
      </w:r>
    </w:p>
    <w:p w14:paraId="59179B44" w14:textId="77777777" w:rsidR="00C25337" w:rsidRPr="002122A2" w:rsidRDefault="00C25337" w:rsidP="007B6696">
      <w:pPr>
        <w:pStyle w:val="BulletedList"/>
        <w:numPr>
          <w:ilvl w:val="2"/>
          <w:numId w:val="22"/>
        </w:numPr>
        <w:spacing w:beforeLines="0" w:before="60" w:afterLines="0" w:after="60" w:line="240" w:lineRule="auto"/>
        <w:rPr>
          <w:sz w:val="24"/>
        </w:rPr>
      </w:pPr>
      <w:r w:rsidRPr="002122A2">
        <w:rPr>
          <w:sz w:val="24"/>
        </w:rPr>
        <w:t>Location within the venue and function,</w:t>
      </w:r>
    </w:p>
    <w:p w14:paraId="79AC6348" w14:textId="77777777" w:rsidR="00C25337" w:rsidRPr="002122A2" w:rsidRDefault="00C25337" w:rsidP="007B6696">
      <w:pPr>
        <w:pStyle w:val="BulletedList"/>
        <w:numPr>
          <w:ilvl w:val="2"/>
          <w:numId w:val="22"/>
        </w:numPr>
        <w:spacing w:beforeLines="0" w:before="60" w:afterLines="0" w:after="60" w:line="240" w:lineRule="auto"/>
        <w:rPr>
          <w:sz w:val="24"/>
        </w:rPr>
      </w:pPr>
      <w:r w:rsidRPr="002122A2">
        <w:rPr>
          <w:sz w:val="24"/>
        </w:rPr>
        <w:t>Condition, and</w:t>
      </w:r>
    </w:p>
    <w:p w14:paraId="6569AA5B" w14:textId="77777777" w:rsidR="00C25337" w:rsidRPr="002122A2" w:rsidRDefault="00C25337" w:rsidP="007B6696">
      <w:pPr>
        <w:pStyle w:val="BulletedList"/>
        <w:numPr>
          <w:ilvl w:val="2"/>
          <w:numId w:val="22"/>
        </w:numPr>
        <w:spacing w:beforeLines="0" w:before="60" w:afterLines="0" w:after="60" w:line="240" w:lineRule="auto"/>
        <w:rPr>
          <w:sz w:val="24"/>
        </w:rPr>
      </w:pPr>
      <w:r w:rsidRPr="002122A2">
        <w:rPr>
          <w:sz w:val="24"/>
        </w:rPr>
        <w:t>Requirements.</w:t>
      </w:r>
    </w:p>
    <w:p w14:paraId="21B93FCD" w14:textId="77777777" w:rsidR="00C25337" w:rsidRPr="002122A2" w:rsidRDefault="00C25337" w:rsidP="007B6696">
      <w:pPr>
        <w:pStyle w:val="BulletedList"/>
        <w:numPr>
          <w:ilvl w:val="0"/>
          <w:numId w:val="20"/>
        </w:numPr>
        <w:spacing w:beforeLines="0" w:before="60" w:afterLines="0" w:after="60" w:line="240" w:lineRule="auto"/>
        <w:rPr>
          <w:sz w:val="24"/>
        </w:rPr>
      </w:pPr>
      <w:r w:rsidRPr="002122A2">
        <w:rPr>
          <w:sz w:val="24"/>
        </w:rPr>
        <w:t>The relevant VCC or other exercise location(s) shall be notified as soon as possible if an emergency occurs.</w:t>
      </w:r>
    </w:p>
    <w:p w14:paraId="5AD14DAC" w14:textId="77777777" w:rsidR="00C25337" w:rsidRPr="002122A2" w:rsidRDefault="00C25337" w:rsidP="007B6696">
      <w:pPr>
        <w:pStyle w:val="BulletedList"/>
        <w:numPr>
          <w:ilvl w:val="0"/>
          <w:numId w:val="20"/>
        </w:numPr>
        <w:spacing w:beforeLines="0" w:before="60" w:afterLines="0" w:after="60" w:line="240" w:lineRule="auto"/>
        <w:rPr>
          <w:sz w:val="24"/>
        </w:rPr>
      </w:pPr>
      <w:r w:rsidRPr="002122A2">
        <w:rPr>
          <w:sz w:val="24"/>
        </w:rPr>
        <w:t>If the nature of the emergency requires suspension of the exercise at the venue or function, all exercise activities at that facility will cease immediately. Exercise play may resume at that venue or function after the situation has been addressed and resolved.</w:t>
      </w:r>
    </w:p>
    <w:p w14:paraId="2A9DB426" w14:textId="77777777" w:rsidR="00C25337" w:rsidRPr="002122A2" w:rsidRDefault="00C25337" w:rsidP="007B6696">
      <w:pPr>
        <w:pStyle w:val="BulletedList"/>
        <w:numPr>
          <w:ilvl w:val="0"/>
          <w:numId w:val="20"/>
        </w:numPr>
        <w:spacing w:beforeLines="0" w:before="60" w:afterLines="0" w:after="60" w:line="240" w:lineRule="auto"/>
        <w:rPr>
          <w:sz w:val="24"/>
        </w:rPr>
      </w:pPr>
      <w:r w:rsidRPr="002122A2">
        <w:rPr>
          <w:sz w:val="24"/>
        </w:rPr>
        <w:t>Exercise play at other venues and functions should not cease if one venue or function has declared an emergency unless they rely on the affected venue or are ordered to do so by the Exercise Director.</w:t>
      </w:r>
    </w:p>
    <w:bookmarkEnd w:id="26"/>
    <w:p w14:paraId="2F8B1808" w14:textId="7F14E886" w:rsidR="00C25337" w:rsidRPr="002122A2" w:rsidRDefault="00C25337" w:rsidP="007B6696">
      <w:pPr>
        <w:pStyle w:val="ListBullet"/>
        <w:numPr>
          <w:ilvl w:val="1"/>
          <w:numId w:val="20"/>
        </w:numPr>
        <w:rPr>
          <w:rFonts w:ascii="Franklin Gothic Book" w:hAnsi="Franklin Gothic Book"/>
        </w:rPr>
      </w:pPr>
      <w:r w:rsidRPr="002122A2">
        <w:rPr>
          <w:rFonts w:ascii="Franklin Gothic Book" w:hAnsi="Franklin Gothic Book"/>
        </w:rPr>
        <w:t>If a real-world incident requires resources committed to the safe conduct of the exercise, exercise leadership, in coordination with other leaders as appropriate, will convene to discuss potential courses of action.</w:t>
      </w:r>
    </w:p>
    <w:p w14:paraId="15731C0C" w14:textId="77777777" w:rsidR="000A073A" w:rsidRPr="002122A2" w:rsidRDefault="000A073A" w:rsidP="007B6696">
      <w:pPr>
        <w:pStyle w:val="Heading3"/>
        <w:spacing w:before="120" w:after="120"/>
        <w:jc w:val="both"/>
        <w:rPr>
          <w:rFonts w:ascii="Franklin Gothic Book" w:hAnsi="Franklin Gothic Book"/>
          <w:i/>
          <w:color w:val="auto"/>
        </w:rPr>
      </w:pPr>
      <w:r w:rsidRPr="002122A2">
        <w:rPr>
          <w:rFonts w:ascii="Franklin Gothic Book" w:hAnsi="Franklin Gothic Book"/>
          <w:i/>
          <w:color w:val="auto"/>
        </w:rPr>
        <w:t xml:space="preserve">Weapons Policy </w:t>
      </w:r>
      <w:r w:rsidRPr="002122A2">
        <w:rPr>
          <w:rFonts w:ascii="Franklin Gothic Book" w:hAnsi="Franklin Gothic Book"/>
          <w:i/>
          <w:color w:val="auto"/>
          <w:highlight w:val="yellow"/>
        </w:rPr>
        <w:t>[delete section if not applicable]</w:t>
      </w:r>
    </w:p>
    <w:p w14:paraId="7C07A490" w14:textId="0B8546FF" w:rsidR="000A073A" w:rsidRPr="002122A2" w:rsidRDefault="000A073A" w:rsidP="00010B8E">
      <w:pPr>
        <w:pStyle w:val="BodyText"/>
        <w:jc w:val="both"/>
        <w:rPr>
          <w:rFonts w:ascii="Franklin Gothic Book" w:hAnsi="Franklin Gothic Book"/>
        </w:rPr>
      </w:pPr>
      <w:bookmarkStart w:id="27" w:name="_Hlk52263273"/>
      <w:r w:rsidRPr="002122A2">
        <w:rPr>
          <w:rFonts w:ascii="Franklin Gothic Book" w:hAnsi="Franklin Gothic Book"/>
        </w:rPr>
        <w:t xml:space="preserve">All participants will follow the relevant weapons policy for the exercising organization or exercise venue. </w:t>
      </w:r>
      <w:r w:rsidRPr="002122A2">
        <w:rPr>
          <w:rFonts w:ascii="Franklin Gothic Book" w:hAnsi="Franklin Gothic Book"/>
          <w:highlight w:val="yellow"/>
        </w:rPr>
        <w:t>[Please see</w:t>
      </w:r>
      <w:r w:rsidR="00C25337" w:rsidRPr="002122A2">
        <w:rPr>
          <w:rFonts w:ascii="Franklin Gothic Book" w:hAnsi="Franklin Gothic Book"/>
          <w:highlight w:val="yellow"/>
        </w:rPr>
        <w:t xml:space="preserve"> the Weapons Safety Policy document </w:t>
      </w:r>
      <w:r w:rsidRPr="002122A2">
        <w:rPr>
          <w:rFonts w:ascii="Franklin Gothic Book" w:hAnsi="Franklin Gothic Book"/>
          <w:highlight w:val="yellow"/>
        </w:rPr>
        <w:t>for a detailed description of the weapons policy.]</w:t>
      </w:r>
    </w:p>
    <w:bookmarkEnd w:id="27"/>
    <w:p w14:paraId="22F70A3C" w14:textId="75857A3E" w:rsidR="002A0096" w:rsidRPr="002122A2" w:rsidRDefault="002A0096" w:rsidP="007B6696">
      <w:pPr>
        <w:pStyle w:val="Heading3"/>
        <w:spacing w:before="120" w:after="120"/>
        <w:jc w:val="both"/>
        <w:rPr>
          <w:rFonts w:ascii="Franklin Gothic Book" w:hAnsi="Franklin Gothic Book"/>
          <w:i/>
          <w:color w:val="auto"/>
        </w:rPr>
      </w:pPr>
      <w:r w:rsidRPr="002122A2">
        <w:rPr>
          <w:rFonts w:ascii="Franklin Gothic Book" w:hAnsi="Franklin Gothic Book"/>
          <w:i/>
          <w:color w:val="auto"/>
        </w:rPr>
        <w:t xml:space="preserve">Fire Safety </w:t>
      </w:r>
      <w:r w:rsidRPr="002122A2">
        <w:rPr>
          <w:rFonts w:ascii="Franklin Gothic Book" w:hAnsi="Franklin Gothic Book"/>
          <w:i/>
          <w:color w:val="auto"/>
          <w:highlight w:val="yellow"/>
        </w:rPr>
        <w:t>[delete section if not applicable]</w:t>
      </w:r>
    </w:p>
    <w:p w14:paraId="78D9DB8B" w14:textId="77777777" w:rsidR="00C25337" w:rsidRPr="002122A2" w:rsidRDefault="0065212B" w:rsidP="00010B8E">
      <w:pPr>
        <w:pStyle w:val="BodyText"/>
        <w:jc w:val="both"/>
        <w:rPr>
          <w:rFonts w:ascii="Franklin Gothic Book" w:hAnsi="Franklin Gothic Book"/>
        </w:rPr>
      </w:pPr>
      <w:bookmarkStart w:id="28" w:name="_Hlk51774405"/>
      <w:r w:rsidRPr="002122A2">
        <w:rPr>
          <w:rFonts w:ascii="Franklin Gothic Book" w:hAnsi="Franklin Gothic Book"/>
        </w:rPr>
        <w:t xml:space="preserve">Standard fire and safety regulations relevant to the </w:t>
      </w:r>
      <w:r w:rsidRPr="002122A2">
        <w:rPr>
          <w:rFonts w:ascii="Franklin Gothic Book" w:hAnsi="Franklin Gothic Book"/>
          <w:highlight w:val="yellow"/>
        </w:rPr>
        <w:t>[jurisdiction, venue, or organization] will</w:t>
      </w:r>
      <w:r w:rsidRPr="002122A2">
        <w:rPr>
          <w:rFonts w:ascii="Franklin Gothic Book" w:hAnsi="Franklin Gothic Book"/>
        </w:rPr>
        <w:t xml:space="preserve"> be followed during the exercise.</w:t>
      </w:r>
      <w:r w:rsidR="002910FC" w:rsidRPr="002122A2">
        <w:rPr>
          <w:rFonts w:ascii="Franklin Gothic Book" w:hAnsi="Franklin Gothic Book"/>
        </w:rPr>
        <w:t xml:space="preserve"> </w:t>
      </w:r>
    </w:p>
    <w:p w14:paraId="22F70A3D" w14:textId="4BAE4D57" w:rsidR="003844AE" w:rsidRPr="002122A2" w:rsidRDefault="002A0096" w:rsidP="00010B8E">
      <w:pPr>
        <w:pStyle w:val="BodyText"/>
        <w:jc w:val="both"/>
        <w:rPr>
          <w:rFonts w:ascii="Franklin Gothic Book" w:hAnsi="Franklin Gothic Book"/>
        </w:rPr>
      </w:pPr>
      <w:r w:rsidRPr="002122A2">
        <w:rPr>
          <w:rFonts w:ascii="Franklin Gothic Book" w:hAnsi="Franklin Gothic Book"/>
          <w:highlight w:val="yellow"/>
        </w:rPr>
        <w:t>[Insert any organization- or venue-specific guidelines or protocols.]</w:t>
      </w:r>
      <w:bookmarkEnd w:id="28"/>
    </w:p>
    <w:p w14:paraId="22F70A3E" w14:textId="77777777" w:rsidR="002A0096" w:rsidRPr="002122A2" w:rsidRDefault="002A0096" w:rsidP="007B6696">
      <w:pPr>
        <w:pStyle w:val="Heading3"/>
        <w:spacing w:before="120" w:after="120"/>
        <w:jc w:val="both"/>
        <w:rPr>
          <w:rFonts w:ascii="Franklin Gothic Book" w:hAnsi="Franklin Gothic Book"/>
          <w:i/>
          <w:color w:val="auto"/>
        </w:rPr>
      </w:pPr>
      <w:bookmarkStart w:id="29" w:name="_Hlk51774452"/>
      <w:r w:rsidRPr="002122A2">
        <w:rPr>
          <w:rFonts w:ascii="Franklin Gothic Book" w:hAnsi="Franklin Gothic Book"/>
          <w:i/>
          <w:color w:val="auto"/>
        </w:rPr>
        <w:lastRenderedPageBreak/>
        <w:t xml:space="preserve">Emergency Medical Services </w:t>
      </w:r>
      <w:r w:rsidRPr="002122A2">
        <w:rPr>
          <w:rFonts w:ascii="Franklin Gothic Book" w:hAnsi="Franklin Gothic Book"/>
          <w:i/>
          <w:color w:val="auto"/>
          <w:highlight w:val="yellow"/>
        </w:rPr>
        <w:t>[delete section if not applicable]</w:t>
      </w:r>
    </w:p>
    <w:p w14:paraId="22F70A3F" w14:textId="77777777" w:rsidR="002A0096" w:rsidRPr="002122A2" w:rsidRDefault="0067796F" w:rsidP="00010B8E">
      <w:pPr>
        <w:pStyle w:val="BodyText"/>
        <w:jc w:val="both"/>
        <w:rPr>
          <w:rFonts w:ascii="Franklin Gothic Book" w:hAnsi="Franklin Gothic Book"/>
        </w:rPr>
      </w:pPr>
      <w:r w:rsidRPr="002122A2">
        <w:rPr>
          <w:rFonts w:ascii="Franklin Gothic Book" w:hAnsi="Franklin Gothic Book"/>
        </w:rPr>
        <w:t>The sponsor organization</w:t>
      </w:r>
      <w:r w:rsidR="0065212B" w:rsidRPr="002122A2">
        <w:rPr>
          <w:rFonts w:ascii="Franklin Gothic Book" w:hAnsi="Franklin Gothic Book"/>
        </w:rPr>
        <w:t xml:space="preserve"> will coordinate with local emergency medical services in the event of a real-world emergency.</w:t>
      </w:r>
      <w:r w:rsidR="002910FC" w:rsidRPr="002122A2">
        <w:rPr>
          <w:rFonts w:ascii="Franklin Gothic Book" w:hAnsi="Franklin Gothic Book"/>
        </w:rPr>
        <w:t xml:space="preserve"> </w:t>
      </w:r>
      <w:r w:rsidR="002A0096" w:rsidRPr="002122A2">
        <w:rPr>
          <w:rFonts w:ascii="Franklin Gothic Book" w:hAnsi="Franklin Gothic Book"/>
          <w:highlight w:val="yellow"/>
        </w:rPr>
        <w:t>[Insert any organization- or venue-specific guidelines or protocols.]</w:t>
      </w:r>
    </w:p>
    <w:p w14:paraId="22F70A40" w14:textId="77777777" w:rsidR="00A3505C" w:rsidRPr="002122A2" w:rsidRDefault="00A3505C" w:rsidP="007B6696">
      <w:pPr>
        <w:pStyle w:val="Heading3"/>
        <w:spacing w:before="120" w:after="120"/>
        <w:jc w:val="both"/>
        <w:rPr>
          <w:rFonts w:ascii="Franklin Gothic Book" w:hAnsi="Franklin Gothic Book"/>
          <w:i/>
          <w:color w:val="auto"/>
        </w:rPr>
      </w:pPr>
      <w:r w:rsidRPr="002122A2">
        <w:rPr>
          <w:rFonts w:ascii="Franklin Gothic Book" w:hAnsi="Franklin Gothic Book"/>
          <w:i/>
          <w:color w:val="auto"/>
        </w:rPr>
        <w:t xml:space="preserve">Electrical and Generating Device Hazards </w:t>
      </w:r>
      <w:r w:rsidRPr="002122A2">
        <w:rPr>
          <w:rFonts w:ascii="Franklin Gothic Book" w:hAnsi="Franklin Gothic Book"/>
          <w:i/>
          <w:color w:val="auto"/>
          <w:highlight w:val="yellow"/>
        </w:rPr>
        <w:t>[delete section if not applicable]</w:t>
      </w:r>
    </w:p>
    <w:p w14:paraId="22F70A41" w14:textId="77777777" w:rsidR="00A3505C" w:rsidRPr="002122A2" w:rsidRDefault="0065212B" w:rsidP="00010B8E">
      <w:pPr>
        <w:pStyle w:val="BodyText"/>
        <w:jc w:val="both"/>
        <w:rPr>
          <w:rFonts w:ascii="Franklin Gothic Book" w:hAnsi="Franklin Gothic Book"/>
        </w:rPr>
      </w:pPr>
      <w:r w:rsidRPr="002122A2">
        <w:rPr>
          <w:rFonts w:ascii="Franklin Gothic Book" w:hAnsi="Franklin Gothic Book"/>
        </w:rPr>
        <w:t>A</w:t>
      </w:r>
      <w:r w:rsidR="00A3505C" w:rsidRPr="002122A2">
        <w:rPr>
          <w:rFonts w:ascii="Franklin Gothic Book" w:hAnsi="Franklin Gothic Book"/>
        </w:rPr>
        <w:t xml:space="preserve">ll applicable electrical and generating device safety requirements </w:t>
      </w:r>
      <w:r w:rsidRPr="002122A2">
        <w:rPr>
          <w:rFonts w:ascii="Franklin Gothic Book" w:hAnsi="Franklin Gothic Book"/>
        </w:rPr>
        <w:t>should be documented pr</w:t>
      </w:r>
      <w:r w:rsidR="00A3505C" w:rsidRPr="002122A2">
        <w:rPr>
          <w:rFonts w:ascii="Franklin Gothic Book" w:hAnsi="Franklin Gothic Book"/>
        </w:rPr>
        <w:t>ior to the start of the exercise.</w:t>
      </w:r>
      <w:r w:rsidR="002910FC" w:rsidRPr="002122A2">
        <w:rPr>
          <w:rFonts w:ascii="Franklin Gothic Book" w:hAnsi="Franklin Gothic Book"/>
        </w:rPr>
        <w:t xml:space="preserve"> </w:t>
      </w:r>
      <w:r w:rsidR="00A3505C" w:rsidRPr="002122A2">
        <w:rPr>
          <w:rFonts w:ascii="Franklin Gothic Book" w:hAnsi="Franklin Gothic Book"/>
          <w:highlight w:val="yellow"/>
        </w:rPr>
        <w:t>[Insert any organization- or venue-specific guidelines or protocols.]</w:t>
      </w:r>
      <w:bookmarkEnd w:id="29"/>
    </w:p>
    <w:p w14:paraId="084D6FB7" w14:textId="77777777" w:rsidR="0080439E" w:rsidRPr="002122A2" w:rsidRDefault="0080439E" w:rsidP="007B6696">
      <w:pPr>
        <w:pStyle w:val="Heading3"/>
        <w:spacing w:before="120" w:after="120"/>
        <w:jc w:val="both"/>
        <w:rPr>
          <w:rFonts w:ascii="Franklin Gothic Book" w:hAnsi="Franklin Gothic Book"/>
          <w:i/>
          <w:color w:val="auto"/>
        </w:rPr>
      </w:pPr>
      <w:bookmarkStart w:id="30" w:name="_Toc51783627"/>
      <w:bookmarkStart w:id="31" w:name="_Toc336596355"/>
      <w:r w:rsidRPr="002122A2">
        <w:rPr>
          <w:rFonts w:ascii="Franklin Gothic Book" w:hAnsi="Franklin Gothic Book"/>
          <w:i/>
          <w:color w:val="auto"/>
        </w:rPr>
        <w:t>Refreshments</w:t>
      </w:r>
      <w:bookmarkEnd w:id="30"/>
    </w:p>
    <w:p w14:paraId="1DC363D3" w14:textId="77777777" w:rsidR="0080439E" w:rsidRPr="002122A2" w:rsidRDefault="0080439E" w:rsidP="0080439E">
      <w:pPr>
        <w:pStyle w:val="HSEEPFigureTitle"/>
        <w:jc w:val="both"/>
        <w:rPr>
          <w:rFonts w:ascii="Franklin Gothic Book" w:hAnsi="Franklin Gothic Book"/>
          <w:b w:val="0"/>
          <w:bCs/>
          <w:sz w:val="24"/>
        </w:rPr>
      </w:pPr>
      <w:r w:rsidRPr="002122A2">
        <w:rPr>
          <w:rFonts w:ascii="Franklin Gothic Book" w:hAnsi="Franklin Gothic Book"/>
          <w:b w:val="0"/>
          <w:bCs/>
          <w:sz w:val="24"/>
          <w:highlight w:val="yellow"/>
        </w:rPr>
        <w:t>[Insert information regarding food and beverage availability, procedures, and schedule. Include restrictions, if any, for food/beverage use in the venue]</w:t>
      </w:r>
    </w:p>
    <w:p w14:paraId="22F70A44" w14:textId="7A28080B" w:rsidR="00116D48" w:rsidRPr="002122A2" w:rsidRDefault="00116D48" w:rsidP="007B6696">
      <w:pPr>
        <w:pStyle w:val="Heading2"/>
        <w:spacing w:before="120" w:after="120"/>
        <w:jc w:val="both"/>
        <w:rPr>
          <w:rFonts w:ascii="Franklin Gothic Book" w:hAnsi="Franklin Gothic Book"/>
          <w:color w:val="auto"/>
        </w:rPr>
      </w:pPr>
      <w:r w:rsidRPr="002122A2">
        <w:rPr>
          <w:rFonts w:ascii="Franklin Gothic Book" w:hAnsi="Franklin Gothic Book"/>
          <w:color w:val="auto"/>
        </w:rPr>
        <w:t>S</w:t>
      </w:r>
      <w:bookmarkEnd w:id="31"/>
      <w:r w:rsidR="00C02A6D" w:rsidRPr="002122A2">
        <w:rPr>
          <w:rFonts w:ascii="Franklin Gothic Book" w:hAnsi="Franklin Gothic Book"/>
          <w:color w:val="auto"/>
        </w:rPr>
        <w:t>ecurity</w:t>
      </w:r>
    </w:p>
    <w:p w14:paraId="11A97BFF" w14:textId="77777777" w:rsidR="000759B4" w:rsidRPr="002122A2" w:rsidRDefault="000759B4" w:rsidP="000759B4">
      <w:pPr>
        <w:pStyle w:val="Heading3"/>
        <w:spacing w:before="120" w:after="60"/>
        <w:jc w:val="both"/>
        <w:rPr>
          <w:rFonts w:ascii="Franklin Gothic Book" w:hAnsi="Franklin Gothic Book"/>
          <w:i/>
          <w:color w:val="auto"/>
        </w:rPr>
      </w:pPr>
      <w:bookmarkStart w:id="32" w:name="_Toc502913836"/>
      <w:bookmarkStart w:id="33" w:name="_Toc503356216"/>
      <w:bookmarkStart w:id="34" w:name="_Toc503358835"/>
      <w:bookmarkStart w:id="35" w:name="_Toc503358988"/>
      <w:r w:rsidRPr="002122A2">
        <w:rPr>
          <w:rFonts w:ascii="Franklin Gothic Book" w:hAnsi="Franklin Gothic Book"/>
          <w:i/>
          <w:color w:val="auto"/>
        </w:rPr>
        <w:t>S</w:t>
      </w:r>
      <w:bookmarkEnd w:id="32"/>
      <w:bookmarkEnd w:id="33"/>
      <w:bookmarkEnd w:id="34"/>
      <w:bookmarkEnd w:id="35"/>
      <w:r w:rsidRPr="002122A2">
        <w:rPr>
          <w:rFonts w:ascii="Franklin Gothic Book" w:hAnsi="Franklin Gothic Book"/>
          <w:i/>
          <w:color w:val="auto"/>
        </w:rPr>
        <w:t>ite Access</w:t>
      </w:r>
    </w:p>
    <w:p w14:paraId="2E069657" w14:textId="77777777" w:rsidR="000759B4" w:rsidRPr="002122A2" w:rsidRDefault="000759B4" w:rsidP="000759B4">
      <w:pPr>
        <w:spacing w:before="60" w:after="60"/>
        <w:jc w:val="both"/>
        <w:rPr>
          <w:rFonts w:ascii="Franklin Gothic Book" w:hAnsi="Franklin Gothic Book"/>
        </w:rPr>
      </w:pPr>
      <w:r w:rsidRPr="002122A2">
        <w:rPr>
          <w:rFonts w:ascii="Franklin Gothic Book" w:hAnsi="Franklin Gothic Book"/>
        </w:rPr>
        <w:t>To prevent unauthorized access to, confusion during, and interruption of the exercise sites and control cells, each venue will control entry to their site(s). The Master Control Cell/Venue Control Cells will be limited to exercise staff only. Players should be instructed to advise a member of the control staff if an unauthorized person is present. Each organization should follow its internal security procedures, augmented as necessary to comply with exercise requirements.</w:t>
      </w:r>
    </w:p>
    <w:p w14:paraId="4DC263FE" w14:textId="77777777" w:rsidR="000759B4" w:rsidRPr="002122A2" w:rsidRDefault="000759B4" w:rsidP="000759B4">
      <w:pPr>
        <w:spacing w:before="60" w:after="60"/>
        <w:jc w:val="both"/>
        <w:rPr>
          <w:rFonts w:ascii="Franklin Gothic Book" w:hAnsi="Franklin Gothic Book"/>
        </w:rPr>
      </w:pPr>
      <w:r w:rsidRPr="002122A2">
        <w:rPr>
          <w:rFonts w:ascii="Franklin Gothic Book" w:hAnsi="Franklin Gothic Book"/>
        </w:rPr>
        <w:t>Master Control Cell access procedures include:</w:t>
      </w:r>
    </w:p>
    <w:p w14:paraId="3582DFB1" w14:textId="77777777" w:rsidR="000759B4" w:rsidRPr="002122A2" w:rsidRDefault="000759B4" w:rsidP="007B6696">
      <w:pPr>
        <w:pStyle w:val="BulletedList"/>
        <w:numPr>
          <w:ilvl w:val="0"/>
          <w:numId w:val="23"/>
        </w:numPr>
        <w:spacing w:beforeLines="0" w:before="60" w:afterLines="0" w:after="60" w:line="240" w:lineRule="auto"/>
        <w:rPr>
          <w:sz w:val="24"/>
        </w:rPr>
      </w:pPr>
      <w:r w:rsidRPr="002122A2">
        <w:rPr>
          <w:sz w:val="24"/>
          <w:highlight w:val="yellow"/>
        </w:rPr>
        <w:t>[Attendees must]</w:t>
      </w:r>
      <w:r w:rsidRPr="002122A2">
        <w:rPr>
          <w:sz w:val="24"/>
        </w:rPr>
        <w:t xml:space="preserve"> </w:t>
      </w:r>
    </w:p>
    <w:p w14:paraId="42B0B163" w14:textId="30E8E3BE" w:rsidR="00C02A6D" w:rsidRPr="002122A2" w:rsidRDefault="00C02A6D" w:rsidP="007B6696">
      <w:pPr>
        <w:pStyle w:val="Heading3"/>
        <w:spacing w:before="120" w:after="120"/>
        <w:jc w:val="both"/>
        <w:rPr>
          <w:rFonts w:ascii="Franklin Gothic Book" w:hAnsi="Franklin Gothic Book"/>
          <w:i/>
          <w:color w:val="auto"/>
        </w:rPr>
      </w:pPr>
      <w:bookmarkStart w:id="36" w:name="_Hlk52265320"/>
      <w:bookmarkStart w:id="37" w:name="_Hlk52265133"/>
      <w:bookmarkStart w:id="38" w:name="_Toc336200405"/>
      <w:bookmarkStart w:id="39" w:name="_Toc336596356"/>
      <w:r w:rsidRPr="002122A2">
        <w:rPr>
          <w:rFonts w:ascii="Franklin Gothic Book" w:hAnsi="Franklin Gothic Book"/>
          <w:i/>
          <w:color w:val="auto"/>
        </w:rPr>
        <w:t xml:space="preserve">Media/VIP/Observer Coordination </w:t>
      </w:r>
      <w:r w:rsidRPr="002122A2">
        <w:rPr>
          <w:rFonts w:ascii="Franklin Gothic Book" w:hAnsi="Franklin Gothic Book"/>
          <w:i/>
          <w:color w:val="auto"/>
          <w:highlight w:val="yellow"/>
        </w:rPr>
        <w:t>[delete section if not applicable]</w:t>
      </w:r>
    </w:p>
    <w:p w14:paraId="0F91FD8E" w14:textId="6802AC9F" w:rsidR="00C02A6D" w:rsidRPr="002122A2" w:rsidRDefault="00C02A6D" w:rsidP="00010B8E">
      <w:pPr>
        <w:pStyle w:val="BodyText"/>
        <w:jc w:val="both"/>
        <w:rPr>
          <w:rFonts w:ascii="Franklin Gothic Book" w:hAnsi="Franklin Gothic Book"/>
        </w:rPr>
      </w:pPr>
      <w:bookmarkStart w:id="40" w:name="_Hlk52265335"/>
      <w:bookmarkEnd w:id="36"/>
      <w:r w:rsidRPr="002122A2">
        <w:rPr>
          <w:rFonts w:ascii="Franklin Gothic Book" w:hAnsi="Franklin Gothic Book"/>
        </w:rPr>
        <w:t xml:space="preserve">Organizations with media personnel and/or observers attending the event should coordinate with the sponsor organization for access to the exercise site. Media/Observers are escorted to designated areas and accompanied by an exercise controller at all times. Sponsor organization representatives and/or the observer controller may be present to explain exercise conduct and answer questions. Exercise participants should be advised of media and/or observer presence. The media/VIP/Observer controller for this exercise is </w:t>
      </w:r>
      <w:r w:rsidRPr="002122A2">
        <w:rPr>
          <w:rFonts w:ascii="Franklin Gothic Book" w:hAnsi="Franklin Gothic Book"/>
          <w:highlight w:val="yellow"/>
        </w:rPr>
        <w:t>[Name, email, phone as applicable]</w:t>
      </w:r>
      <w:r w:rsidRPr="002122A2">
        <w:rPr>
          <w:rFonts w:ascii="Franklin Gothic Book" w:hAnsi="Franklin Gothic Book"/>
        </w:rPr>
        <w:t>.</w:t>
      </w:r>
      <w:r w:rsidR="00880028" w:rsidRPr="002122A2">
        <w:rPr>
          <w:rFonts w:ascii="Franklin Gothic Book" w:hAnsi="Franklin Gothic Book"/>
        </w:rPr>
        <w:t xml:space="preserve"> </w:t>
      </w:r>
      <w:r w:rsidR="00880028" w:rsidRPr="002122A2">
        <w:rPr>
          <w:rFonts w:ascii="Franklin Gothic Book" w:hAnsi="Franklin Gothic Book"/>
          <w:highlight w:val="yellow"/>
        </w:rPr>
        <w:t>[Insert photo and camera policy if applicable]</w:t>
      </w:r>
      <w:r w:rsidR="00880028" w:rsidRPr="002122A2">
        <w:rPr>
          <w:rFonts w:ascii="Franklin Gothic Book" w:hAnsi="Franklin Gothic Book"/>
        </w:rPr>
        <w:t>.</w:t>
      </w:r>
      <w:bookmarkEnd w:id="37"/>
      <w:bookmarkEnd w:id="40"/>
    </w:p>
    <w:p w14:paraId="29B23159" w14:textId="248FB633" w:rsidR="00CF4F17" w:rsidRPr="002122A2" w:rsidRDefault="00CF4F17" w:rsidP="007B6696">
      <w:pPr>
        <w:pStyle w:val="Heading3"/>
        <w:keepLines/>
        <w:spacing w:before="0" w:after="60"/>
        <w:jc w:val="both"/>
        <w:rPr>
          <w:rFonts w:ascii="Franklin Gothic Book" w:hAnsi="Franklin Gothic Book"/>
          <w:i/>
          <w:color w:val="auto"/>
        </w:rPr>
      </w:pPr>
      <w:r w:rsidRPr="002122A2">
        <w:rPr>
          <w:rFonts w:ascii="Franklin Gothic Book" w:hAnsi="Franklin Gothic Book"/>
          <w:i/>
          <w:color w:val="auto"/>
        </w:rPr>
        <w:lastRenderedPageBreak/>
        <w:t xml:space="preserve">Exercise Identification </w:t>
      </w:r>
      <w:r w:rsidRPr="002122A2">
        <w:rPr>
          <w:rFonts w:ascii="Franklin Gothic Book" w:hAnsi="Franklin Gothic Book"/>
          <w:i/>
          <w:color w:val="auto"/>
          <w:highlight w:val="yellow"/>
        </w:rPr>
        <w:t>[delete section if not applicable]</w:t>
      </w:r>
    </w:p>
    <w:p w14:paraId="341BDAB5" w14:textId="623879BB" w:rsidR="00CF4F17" w:rsidRDefault="00CF4F17" w:rsidP="007B6696">
      <w:pPr>
        <w:keepNext/>
        <w:keepLines/>
        <w:spacing w:before="60" w:after="60"/>
        <w:jc w:val="both"/>
        <w:rPr>
          <w:rFonts w:ascii="Franklin Gothic Book" w:hAnsi="Franklin Gothic Book"/>
        </w:rPr>
      </w:pPr>
      <w:r w:rsidRPr="002122A2">
        <w:rPr>
          <w:rFonts w:ascii="Franklin Gothic Book" w:hAnsi="Franklin Gothic Book"/>
        </w:rPr>
        <w:t>All exercise staff and observers will wear and display proper identification. Support staff, in coordination with venue security will issue appropriate identification information and guidance.</w:t>
      </w:r>
    </w:p>
    <w:p w14:paraId="2BA2DB38" w14:textId="77777777" w:rsidR="007B6696" w:rsidRPr="002122A2" w:rsidRDefault="007B6696" w:rsidP="007B6696">
      <w:pPr>
        <w:keepNext/>
        <w:keepLines/>
        <w:jc w:val="both"/>
        <w:rPr>
          <w:rFonts w:ascii="Franklin Gothic Book" w:hAnsi="Franklin Gothic Book"/>
        </w:rPr>
      </w:pPr>
    </w:p>
    <w:tbl>
      <w:tblPr>
        <w:tblW w:w="9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cise Identification"/>
        <w:tblDescription w:val="This table lists exercise participants and each of their assigned colors that may apply to their badges, hats, vests, or other identifying clothing/apparel/signage. "/>
      </w:tblPr>
      <w:tblGrid>
        <w:gridCol w:w="4677"/>
        <w:gridCol w:w="4678"/>
      </w:tblGrid>
      <w:tr w:rsidR="00CF4F17" w:rsidRPr="002122A2" w14:paraId="06A77031" w14:textId="77777777" w:rsidTr="007B6696">
        <w:trPr>
          <w:cantSplit/>
          <w:tblHeader/>
        </w:trPr>
        <w:tc>
          <w:tcPr>
            <w:tcW w:w="4677" w:type="dxa"/>
            <w:shd w:val="clear" w:color="auto" w:fill="005288"/>
          </w:tcPr>
          <w:p w14:paraId="2BA20E26" w14:textId="77777777" w:rsidR="00CF4F17" w:rsidRPr="002122A2" w:rsidRDefault="00CF4F17" w:rsidP="007B6696">
            <w:pPr>
              <w:pStyle w:val="TableHead"/>
              <w:keepNext/>
              <w:keepLines/>
              <w:spacing w:before="60" w:after="60"/>
              <w:jc w:val="both"/>
              <w:rPr>
                <w:rFonts w:ascii="Franklin Gothic Book" w:hAnsi="Franklin Gothic Book"/>
                <w:color w:val="FFFFFF" w:themeColor="background1"/>
                <w:sz w:val="22"/>
                <w:szCs w:val="22"/>
              </w:rPr>
            </w:pPr>
            <w:r w:rsidRPr="002122A2">
              <w:rPr>
                <w:rFonts w:ascii="Franklin Gothic Book" w:hAnsi="Franklin Gothic Book"/>
                <w:color w:val="FFFFFF" w:themeColor="background1"/>
                <w:sz w:val="22"/>
                <w:szCs w:val="22"/>
              </w:rPr>
              <w:t>Group</w:t>
            </w:r>
          </w:p>
        </w:tc>
        <w:tc>
          <w:tcPr>
            <w:tcW w:w="4678" w:type="dxa"/>
            <w:shd w:val="clear" w:color="auto" w:fill="005288"/>
          </w:tcPr>
          <w:p w14:paraId="03058AB8" w14:textId="77777777" w:rsidR="00CF4F17" w:rsidRPr="002122A2" w:rsidRDefault="00CF4F17" w:rsidP="007B6696">
            <w:pPr>
              <w:pStyle w:val="TableHead"/>
              <w:keepNext/>
              <w:keepLines/>
              <w:spacing w:before="60" w:after="60"/>
              <w:jc w:val="both"/>
              <w:rPr>
                <w:rFonts w:ascii="Franklin Gothic Book" w:hAnsi="Franklin Gothic Book"/>
                <w:color w:val="FFFFFF" w:themeColor="background1"/>
                <w:sz w:val="22"/>
                <w:szCs w:val="22"/>
              </w:rPr>
            </w:pPr>
            <w:r w:rsidRPr="002122A2">
              <w:rPr>
                <w:rFonts w:ascii="Franklin Gothic Book" w:hAnsi="Franklin Gothic Book"/>
                <w:color w:val="FFFFFF" w:themeColor="background1"/>
                <w:sz w:val="22"/>
                <w:szCs w:val="22"/>
              </w:rPr>
              <w:t>Color</w:t>
            </w:r>
          </w:p>
        </w:tc>
      </w:tr>
      <w:tr w:rsidR="00CF4F17" w:rsidRPr="002122A2" w14:paraId="724756C6" w14:textId="77777777" w:rsidTr="007B6696">
        <w:trPr>
          <w:cantSplit/>
        </w:trPr>
        <w:tc>
          <w:tcPr>
            <w:tcW w:w="4677" w:type="dxa"/>
          </w:tcPr>
          <w:p w14:paraId="6087B5E2" w14:textId="77777777" w:rsidR="00CF4F17" w:rsidRPr="002122A2" w:rsidRDefault="00CF4F17" w:rsidP="007B6696">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Controllers</w:t>
            </w:r>
          </w:p>
        </w:tc>
        <w:tc>
          <w:tcPr>
            <w:tcW w:w="4678" w:type="dxa"/>
          </w:tcPr>
          <w:p w14:paraId="515984C5" w14:textId="09CCA73A" w:rsidR="00CF4F17" w:rsidRPr="007B6696" w:rsidRDefault="007B6696" w:rsidP="007B6696">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szCs w:val="22"/>
                <w:highlight w:val="yellow"/>
              </w:rPr>
              <w:t>[</w:t>
            </w:r>
            <w:r w:rsidR="00CF4F17" w:rsidRPr="007B6696">
              <w:rPr>
                <w:rFonts w:ascii="Franklin Gothic Book" w:hAnsi="Franklin Gothic Book"/>
                <w:sz w:val="22"/>
                <w:szCs w:val="22"/>
                <w:highlight w:val="yellow"/>
              </w:rPr>
              <w:t>White</w:t>
            </w:r>
            <w:r>
              <w:rPr>
                <w:rFonts w:ascii="Franklin Gothic Book" w:hAnsi="Franklin Gothic Book"/>
                <w:sz w:val="22"/>
                <w:szCs w:val="22"/>
                <w:highlight w:val="yellow"/>
              </w:rPr>
              <w:t>]</w:t>
            </w:r>
          </w:p>
        </w:tc>
      </w:tr>
      <w:tr w:rsidR="00CF4F17" w:rsidRPr="002122A2" w14:paraId="7DE015A0" w14:textId="77777777" w:rsidTr="007B6696">
        <w:trPr>
          <w:cantSplit/>
        </w:trPr>
        <w:tc>
          <w:tcPr>
            <w:tcW w:w="4677" w:type="dxa"/>
            <w:shd w:val="clear" w:color="auto" w:fill="F2F2F2" w:themeFill="background1" w:themeFillShade="F2"/>
          </w:tcPr>
          <w:p w14:paraId="35D8E8A2" w14:textId="77777777" w:rsidR="00CF4F17" w:rsidRPr="002122A2" w:rsidRDefault="00CF4F17" w:rsidP="007B6696">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Evaluators</w:t>
            </w:r>
          </w:p>
        </w:tc>
        <w:tc>
          <w:tcPr>
            <w:tcW w:w="4678" w:type="dxa"/>
            <w:shd w:val="clear" w:color="auto" w:fill="F2F2F2" w:themeFill="background1" w:themeFillShade="F2"/>
          </w:tcPr>
          <w:p w14:paraId="5D616EAF" w14:textId="5803186B" w:rsidR="00CF4F17" w:rsidRPr="007B6696" w:rsidRDefault="007B6696" w:rsidP="007B6696">
            <w:pPr>
              <w:pStyle w:val="Tabletext"/>
              <w:keepNext/>
              <w:keepLines/>
              <w:spacing w:before="60" w:after="60"/>
              <w:rPr>
                <w:rFonts w:ascii="Franklin Gothic Book" w:hAnsi="Franklin Gothic Book"/>
                <w:sz w:val="22"/>
                <w:szCs w:val="22"/>
                <w:highlight w:val="yellow"/>
              </w:rPr>
            </w:pPr>
            <w:r>
              <w:rPr>
                <w:rFonts w:ascii="Franklin Gothic Book" w:hAnsi="Franklin Gothic Book"/>
                <w:sz w:val="22"/>
                <w:highlight w:val="yellow"/>
              </w:rPr>
              <w:t>[</w:t>
            </w:r>
            <w:r w:rsidR="00CF4F17" w:rsidRPr="007B6696">
              <w:rPr>
                <w:rFonts w:ascii="Franklin Gothic Book" w:hAnsi="Franklin Gothic Book"/>
                <w:sz w:val="22"/>
                <w:highlight w:val="yellow"/>
              </w:rPr>
              <w:t>Red</w:t>
            </w:r>
            <w:r>
              <w:rPr>
                <w:rFonts w:ascii="Franklin Gothic Book" w:hAnsi="Franklin Gothic Book"/>
                <w:sz w:val="22"/>
                <w:highlight w:val="yellow"/>
              </w:rPr>
              <w:t>]</w:t>
            </w:r>
          </w:p>
        </w:tc>
      </w:tr>
      <w:tr w:rsidR="00CF4F17" w:rsidRPr="002122A2" w14:paraId="26E02B98" w14:textId="77777777" w:rsidTr="007B6696">
        <w:trPr>
          <w:cantSplit/>
        </w:trPr>
        <w:tc>
          <w:tcPr>
            <w:tcW w:w="4677" w:type="dxa"/>
          </w:tcPr>
          <w:p w14:paraId="18AA841A" w14:textId="77777777" w:rsidR="00CF4F17" w:rsidRPr="002122A2" w:rsidRDefault="00CF4F17" w:rsidP="007B6696">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Support Staff</w:t>
            </w:r>
          </w:p>
        </w:tc>
        <w:tc>
          <w:tcPr>
            <w:tcW w:w="4678" w:type="dxa"/>
          </w:tcPr>
          <w:p w14:paraId="609A9F5A" w14:textId="50FB694A" w:rsidR="00CF4F17" w:rsidRPr="007B6696" w:rsidRDefault="007B6696" w:rsidP="007B6696">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00CF4F17" w:rsidRPr="007B6696">
              <w:rPr>
                <w:rFonts w:ascii="Franklin Gothic Book" w:hAnsi="Franklin Gothic Book"/>
                <w:sz w:val="22"/>
                <w:highlight w:val="yellow"/>
              </w:rPr>
              <w:t>Green</w:t>
            </w:r>
            <w:r>
              <w:rPr>
                <w:rFonts w:ascii="Franklin Gothic Book" w:hAnsi="Franklin Gothic Book"/>
                <w:sz w:val="22"/>
                <w:highlight w:val="yellow"/>
              </w:rPr>
              <w:t>]</w:t>
            </w:r>
          </w:p>
        </w:tc>
      </w:tr>
      <w:tr w:rsidR="00CF4F17" w:rsidRPr="002122A2" w14:paraId="3F434425" w14:textId="77777777" w:rsidTr="007B6696">
        <w:trPr>
          <w:cantSplit/>
        </w:trPr>
        <w:tc>
          <w:tcPr>
            <w:tcW w:w="4677" w:type="dxa"/>
            <w:shd w:val="clear" w:color="auto" w:fill="F2F2F2" w:themeFill="background1" w:themeFillShade="F2"/>
          </w:tcPr>
          <w:p w14:paraId="00F52F47" w14:textId="77777777" w:rsidR="00CF4F17" w:rsidRPr="002122A2" w:rsidRDefault="00CF4F17" w:rsidP="007B6696">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Players</w:t>
            </w:r>
          </w:p>
        </w:tc>
        <w:tc>
          <w:tcPr>
            <w:tcW w:w="4678" w:type="dxa"/>
            <w:shd w:val="clear" w:color="auto" w:fill="F2F2F2" w:themeFill="background1" w:themeFillShade="F2"/>
          </w:tcPr>
          <w:p w14:paraId="59236E17" w14:textId="56FA076B" w:rsidR="00CF4F17" w:rsidRPr="007B6696" w:rsidRDefault="007B6696" w:rsidP="007B6696">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00CF4F17" w:rsidRPr="007B6696">
              <w:rPr>
                <w:rFonts w:ascii="Franklin Gothic Book" w:hAnsi="Franklin Gothic Book"/>
                <w:sz w:val="22"/>
                <w:highlight w:val="yellow"/>
              </w:rPr>
              <w:t>Blue</w:t>
            </w:r>
            <w:r>
              <w:rPr>
                <w:rFonts w:ascii="Franklin Gothic Book" w:hAnsi="Franklin Gothic Book"/>
                <w:sz w:val="22"/>
                <w:highlight w:val="yellow"/>
              </w:rPr>
              <w:t>]</w:t>
            </w:r>
          </w:p>
        </w:tc>
      </w:tr>
      <w:tr w:rsidR="00CF4F17" w:rsidRPr="002122A2" w14:paraId="4340051F" w14:textId="77777777" w:rsidTr="007B6696">
        <w:trPr>
          <w:cantSplit/>
        </w:trPr>
        <w:tc>
          <w:tcPr>
            <w:tcW w:w="4677" w:type="dxa"/>
          </w:tcPr>
          <w:p w14:paraId="129A11F1" w14:textId="77777777" w:rsidR="00CF4F17" w:rsidRPr="002122A2" w:rsidRDefault="00CF4F17" w:rsidP="007B6696">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Safety Controller</w:t>
            </w:r>
          </w:p>
        </w:tc>
        <w:tc>
          <w:tcPr>
            <w:tcW w:w="4678" w:type="dxa"/>
          </w:tcPr>
          <w:p w14:paraId="3BAEFD81" w14:textId="6AE1180E" w:rsidR="00CF4F17" w:rsidRPr="007B6696" w:rsidRDefault="007B6696" w:rsidP="007B6696">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00CF4F17" w:rsidRPr="007B6696">
              <w:rPr>
                <w:rFonts w:ascii="Franklin Gothic Book" w:hAnsi="Franklin Gothic Book"/>
                <w:sz w:val="22"/>
                <w:highlight w:val="yellow"/>
              </w:rPr>
              <w:t>Orange</w:t>
            </w:r>
            <w:r>
              <w:rPr>
                <w:rFonts w:ascii="Franklin Gothic Book" w:hAnsi="Franklin Gothic Book"/>
                <w:sz w:val="22"/>
                <w:highlight w:val="yellow"/>
              </w:rPr>
              <w:t>]</w:t>
            </w:r>
          </w:p>
        </w:tc>
      </w:tr>
      <w:tr w:rsidR="00CF4F17" w:rsidRPr="002122A2" w14:paraId="00609FD5" w14:textId="77777777" w:rsidTr="007B6696">
        <w:trPr>
          <w:cantSplit/>
        </w:trPr>
        <w:tc>
          <w:tcPr>
            <w:tcW w:w="4677" w:type="dxa"/>
            <w:shd w:val="clear" w:color="auto" w:fill="F2F2F2" w:themeFill="background1" w:themeFillShade="F2"/>
          </w:tcPr>
          <w:p w14:paraId="0A114624" w14:textId="77777777" w:rsidR="00CF4F17" w:rsidRPr="002122A2" w:rsidRDefault="00CF4F17" w:rsidP="007B6696">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Observer</w:t>
            </w:r>
          </w:p>
        </w:tc>
        <w:tc>
          <w:tcPr>
            <w:tcW w:w="4678" w:type="dxa"/>
            <w:shd w:val="clear" w:color="auto" w:fill="F2F2F2" w:themeFill="background1" w:themeFillShade="F2"/>
          </w:tcPr>
          <w:p w14:paraId="53BC7851" w14:textId="5864C5AC" w:rsidR="00CF4F17" w:rsidRPr="007B6696" w:rsidRDefault="007B6696" w:rsidP="007B6696">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00CF4F17" w:rsidRPr="007B6696">
              <w:rPr>
                <w:rFonts w:ascii="Franklin Gothic Book" w:hAnsi="Franklin Gothic Book"/>
                <w:sz w:val="22"/>
                <w:highlight w:val="yellow"/>
              </w:rPr>
              <w:t>Gray</w:t>
            </w:r>
            <w:r>
              <w:rPr>
                <w:rFonts w:ascii="Franklin Gothic Book" w:hAnsi="Franklin Gothic Book"/>
                <w:sz w:val="22"/>
                <w:highlight w:val="yellow"/>
              </w:rPr>
              <w:t>]</w:t>
            </w:r>
          </w:p>
        </w:tc>
      </w:tr>
      <w:tr w:rsidR="00CF4F17" w:rsidRPr="002122A2" w14:paraId="54C180E3" w14:textId="77777777" w:rsidTr="007B6696">
        <w:trPr>
          <w:cantSplit/>
        </w:trPr>
        <w:tc>
          <w:tcPr>
            <w:tcW w:w="4677" w:type="dxa"/>
          </w:tcPr>
          <w:p w14:paraId="15E07125" w14:textId="77777777" w:rsidR="00CF4F17" w:rsidRPr="002122A2" w:rsidRDefault="00CF4F17" w:rsidP="007B6696">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Media</w:t>
            </w:r>
          </w:p>
        </w:tc>
        <w:tc>
          <w:tcPr>
            <w:tcW w:w="4678" w:type="dxa"/>
          </w:tcPr>
          <w:p w14:paraId="5E6145D9" w14:textId="2D00499A" w:rsidR="00CF4F17" w:rsidRPr="007B6696" w:rsidRDefault="007B6696" w:rsidP="007B6696">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00CF4F17" w:rsidRPr="007B6696">
              <w:rPr>
                <w:rFonts w:ascii="Franklin Gothic Book" w:hAnsi="Franklin Gothic Book"/>
                <w:sz w:val="22"/>
                <w:highlight w:val="yellow"/>
              </w:rPr>
              <w:t>Purple</w:t>
            </w:r>
            <w:r>
              <w:rPr>
                <w:rFonts w:ascii="Franklin Gothic Book" w:hAnsi="Franklin Gothic Book"/>
                <w:sz w:val="22"/>
                <w:highlight w:val="yellow"/>
              </w:rPr>
              <w:t>]</w:t>
            </w:r>
          </w:p>
        </w:tc>
      </w:tr>
      <w:tr w:rsidR="00CF4F17" w:rsidRPr="002122A2" w14:paraId="29455F05" w14:textId="77777777" w:rsidTr="007B6696">
        <w:trPr>
          <w:cantSplit/>
        </w:trPr>
        <w:tc>
          <w:tcPr>
            <w:tcW w:w="4677" w:type="dxa"/>
            <w:shd w:val="clear" w:color="auto" w:fill="F2F2F2" w:themeFill="background1" w:themeFillShade="F2"/>
          </w:tcPr>
          <w:p w14:paraId="1E7A5577" w14:textId="77777777" w:rsidR="00CF4F17" w:rsidRPr="002122A2" w:rsidRDefault="00CF4F17" w:rsidP="007B6696">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Actors</w:t>
            </w:r>
          </w:p>
        </w:tc>
        <w:tc>
          <w:tcPr>
            <w:tcW w:w="4678" w:type="dxa"/>
            <w:shd w:val="clear" w:color="auto" w:fill="F2F2F2" w:themeFill="background1" w:themeFillShade="F2"/>
          </w:tcPr>
          <w:p w14:paraId="562D7744" w14:textId="7F1464EB" w:rsidR="00CF4F17" w:rsidRPr="007B6696" w:rsidRDefault="007B6696" w:rsidP="007B6696">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00CF4F17" w:rsidRPr="007B6696">
              <w:rPr>
                <w:rFonts w:ascii="Franklin Gothic Book" w:hAnsi="Franklin Gothic Book"/>
                <w:sz w:val="22"/>
                <w:highlight w:val="yellow"/>
              </w:rPr>
              <w:t>Yellow</w:t>
            </w:r>
            <w:r>
              <w:rPr>
                <w:rFonts w:ascii="Franklin Gothic Book" w:hAnsi="Franklin Gothic Book"/>
                <w:sz w:val="22"/>
                <w:highlight w:val="yellow"/>
              </w:rPr>
              <w:t>]</w:t>
            </w:r>
          </w:p>
        </w:tc>
      </w:tr>
      <w:tr w:rsidR="00CF4F17" w:rsidRPr="002122A2" w14:paraId="79C7B441" w14:textId="77777777" w:rsidTr="007B6696">
        <w:trPr>
          <w:cantSplit/>
        </w:trPr>
        <w:tc>
          <w:tcPr>
            <w:tcW w:w="4677" w:type="dxa"/>
          </w:tcPr>
          <w:p w14:paraId="655B0B32" w14:textId="77777777" w:rsidR="00CF4F17" w:rsidRPr="002122A2" w:rsidRDefault="00CF4F17" w:rsidP="007B6696">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VIP</w:t>
            </w:r>
          </w:p>
        </w:tc>
        <w:tc>
          <w:tcPr>
            <w:tcW w:w="4678" w:type="dxa"/>
          </w:tcPr>
          <w:p w14:paraId="70C968D5" w14:textId="4C70929E" w:rsidR="00CF4F17" w:rsidRPr="007B6696" w:rsidRDefault="007B6696" w:rsidP="007B6696">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00CF4F17" w:rsidRPr="007B6696">
              <w:rPr>
                <w:rFonts w:ascii="Franklin Gothic Book" w:hAnsi="Franklin Gothic Book"/>
                <w:sz w:val="22"/>
                <w:highlight w:val="yellow"/>
              </w:rPr>
              <w:t>Black</w:t>
            </w:r>
            <w:r>
              <w:rPr>
                <w:rFonts w:ascii="Franklin Gothic Book" w:hAnsi="Franklin Gothic Book"/>
                <w:sz w:val="22"/>
                <w:highlight w:val="yellow"/>
              </w:rPr>
              <w:t>]</w:t>
            </w:r>
          </w:p>
        </w:tc>
      </w:tr>
    </w:tbl>
    <w:p w14:paraId="631CD52E" w14:textId="360E3DC9" w:rsidR="00E312B4" w:rsidRPr="002122A2" w:rsidRDefault="00CF4F17" w:rsidP="007B6696">
      <w:pPr>
        <w:pStyle w:val="HSEEPFigureTitle"/>
        <w:keepLines/>
        <w:jc w:val="both"/>
        <w:rPr>
          <w:rFonts w:ascii="Franklin Gothic Book" w:hAnsi="Franklin Gothic Book"/>
          <w:b w:val="0"/>
          <w:bCs/>
          <w:smallCaps/>
          <w:color w:val="005288"/>
          <w:kern w:val="32"/>
          <w:sz w:val="38"/>
          <w:szCs w:val="38"/>
        </w:rPr>
      </w:pPr>
      <w:r w:rsidRPr="002122A2">
        <w:rPr>
          <w:rFonts w:ascii="Franklin Gothic Book" w:hAnsi="Franklin Gothic Book"/>
        </w:rPr>
        <w:t xml:space="preserve">Table </w:t>
      </w:r>
      <w:r w:rsidR="00C803EE" w:rsidRPr="002122A2">
        <w:rPr>
          <w:rFonts w:ascii="Franklin Gothic Book" w:hAnsi="Franklin Gothic Book"/>
        </w:rPr>
        <w:t>3</w:t>
      </w:r>
      <w:r w:rsidRPr="002122A2">
        <w:rPr>
          <w:rFonts w:ascii="Franklin Gothic Book" w:hAnsi="Franklin Gothic Book"/>
        </w:rPr>
        <w:t>. Exercise Identification</w:t>
      </w:r>
      <w:bookmarkStart w:id="41" w:name="_Toc336596360"/>
      <w:bookmarkEnd w:id="38"/>
      <w:bookmarkEnd w:id="39"/>
    </w:p>
    <w:p w14:paraId="20579AA5" w14:textId="77777777" w:rsidR="0080439E" w:rsidRPr="002122A2" w:rsidRDefault="0080439E">
      <w:pPr>
        <w:spacing w:after="200" w:line="276" w:lineRule="auto"/>
        <w:rPr>
          <w:rFonts w:ascii="Franklin Gothic Book" w:hAnsi="Franklin Gothic Book" w:cs="Arial"/>
          <w:b/>
          <w:bCs/>
          <w:smallCaps/>
          <w:color w:val="005288"/>
          <w:kern w:val="32"/>
          <w:sz w:val="38"/>
          <w:szCs w:val="38"/>
        </w:rPr>
      </w:pPr>
      <w:r w:rsidRPr="002122A2">
        <w:rPr>
          <w:rFonts w:ascii="Franklin Gothic Book" w:hAnsi="Franklin Gothic Book"/>
          <w:color w:val="005288"/>
        </w:rPr>
        <w:br w:type="page"/>
      </w:r>
    </w:p>
    <w:p w14:paraId="22F70A6D" w14:textId="59DA2202" w:rsidR="002B2631" w:rsidRPr="002122A2" w:rsidRDefault="00CF65A7" w:rsidP="007B6696">
      <w:pPr>
        <w:pStyle w:val="Heading1"/>
        <w:spacing w:before="0" w:after="120"/>
        <w:jc w:val="both"/>
        <w:rPr>
          <w:rFonts w:ascii="Franklin Gothic Book" w:hAnsi="Franklin Gothic Book"/>
          <w:color w:val="005288"/>
        </w:rPr>
      </w:pPr>
      <w:r w:rsidRPr="002122A2">
        <w:rPr>
          <w:rFonts w:ascii="Franklin Gothic Book" w:hAnsi="Franklin Gothic Book"/>
          <w:color w:val="005288"/>
        </w:rPr>
        <w:lastRenderedPageBreak/>
        <w:t>Post-exercise Activities</w:t>
      </w:r>
      <w:bookmarkEnd w:id="41"/>
    </w:p>
    <w:p w14:paraId="22F70A70" w14:textId="28BCA38A" w:rsidR="002B2631" w:rsidRPr="00FF1CD9" w:rsidRDefault="00653523" w:rsidP="009B3FC7">
      <w:pPr>
        <w:pStyle w:val="Heading3"/>
        <w:spacing w:before="120" w:after="120"/>
        <w:jc w:val="both"/>
        <w:rPr>
          <w:rFonts w:ascii="Franklin Gothic Book" w:hAnsi="Franklin Gothic Book"/>
          <w:iCs/>
          <w:color w:val="auto"/>
          <w:sz w:val="28"/>
          <w:szCs w:val="28"/>
        </w:rPr>
      </w:pPr>
      <w:r w:rsidRPr="00FF1CD9">
        <w:rPr>
          <w:rFonts w:ascii="Franklin Gothic Book" w:hAnsi="Franklin Gothic Book"/>
          <w:iCs/>
          <w:color w:val="auto"/>
          <w:sz w:val="28"/>
          <w:szCs w:val="28"/>
        </w:rPr>
        <w:t>Hotw</w:t>
      </w:r>
      <w:r w:rsidR="002B2631" w:rsidRPr="00FF1CD9">
        <w:rPr>
          <w:rFonts w:ascii="Franklin Gothic Book" w:hAnsi="Franklin Gothic Book"/>
          <w:iCs/>
          <w:color w:val="auto"/>
          <w:sz w:val="28"/>
          <w:szCs w:val="28"/>
        </w:rPr>
        <w:t>ash</w:t>
      </w:r>
    </w:p>
    <w:p w14:paraId="1498CD8A" w14:textId="77777777" w:rsidR="00904187" w:rsidRPr="002122A2" w:rsidRDefault="00904187" w:rsidP="00904187">
      <w:pPr>
        <w:jc w:val="both"/>
        <w:rPr>
          <w:rFonts w:ascii="Franklin Gothic Book" w:hAnsi="Franklin Gothic Book"/>
        </w:rPr>
      </w:pPr>
      <w:r w:rsidRPr="002122A2">
        <w:rPr>
          <w:rFonts w:ascii="Franklin Gothic Book" w:hAnsi="Franklin Gothic Book"/>
        </w:rPr>
        <w:t xml:space="preserve">At the conclusion of exercise play, </w:t>
      </w:r>
      <w:bookmarkStart w:id="42" w:name="_Hlk510715220"/>
      <w:r w:rsidRPr="002122A2">
        <w:rPr>
          <w:rFonts w:ascii="Franklin Gothic Book" w:hAnsi="Franklin Gothic Book"/>
        </w:rPr>
        <w:t xml:space="preserve">site evaluators </w:t>
      </w:r>
      <w:bookmarkEnd w:id="42"/>
      <w:r w:rsidRPr="002122A2">
        <w:rPr>
          <w:rFonts w:ascii="Franklin Gothic Book" w:hAnsi="Franklin Gothic Book"/>
        </w:rPr>
        <w:t>will facilitate a hotwash to allow players to discuss strengths and areas for improvement and allow evaluators to seek clarification regarding player actions and decision-making processes. Evaluators should actively participate in these hotwashes to validate their initial observations and gather new information. If controllers do not conduct a hotwash, evaluators should attempt to resolve any outstanding questions with exercise players before leaving the site. Evaluators should include details from these hotwashes and other follow up discussions in their EEGs and raw notes. All participants may attend; however, observers are not encouraged to attend the meeting.</w:t>
      </w:r>
    </w:p>
    <w:p w14:paraId="4511DB35" w14:textId="77777777" w:rsidR="00904187" w:rsidRPr="002122A2" w:rsidRDefault="00904187" w:rsidP="00904187">
      <w:pPr>
        <w:jc w:val="both"/>
        <w:rPr>
          <w:rFonts w:ascii="Franklin Gothic Book" w:hAnsi="Franklin Gothic Book"/>
        </w:rPr>
      </w:pPr>
      <w:r w:rsidRPr="002122A2">
        <w:rPr>
          <w:rFonts w:ascii="Franklin Gothic Book" w:hAnsi="Franklin Gothic Book"/>
          <w:highlight w:val="yellow"/>
        </w:rPr>
        <w:t>[The Master Control Cell (MCC) will…]</w:t>
      </w:r>
      <w:r w:rsidRPr="002122A2">
        <w:rPr>
          <w:rFonts w:ascii="Franklin Gothic Book" w:hAnsi="Franklin Gothic Book"/>
        </w:rPr>
        <w:t xml:space="preserve"> </w:t>
      </w:r>
    </w:p>
    <w:p w14:paraId="60A7FEAD" w14:textId="77777777" w:rsidR="00904187" w:rsidRPr="002122A2" w:rsidRDefault="00904187" w:rsidP="00904187">
      <w:pPr>
        <w:pStyle w:val="Heading3"/>
        <w:spacing w:before="120" w:after="120"/>
        <w:jc w:val="both"/>
        <w:rPr>
          <w:rFonts w:ascii="Franklin Gothic Book" w:hAnsi="Franklin Gothic Book"/>
          <w:b w:val="0"/>
          <w:bCs w:val="0"/>
          <w:color w:val="auto"/>
        </w:rPr>
      </w:pPr>
      <w:r w:rsidRPr="002122A2">
        <w:rPr>
          <w:rFonts w:ascii="Franklin Gothic Book" w:hAnsi="Franklin Gothic Book"/>
          <w:b w:val="0"/>
          <w:bCs w:val="0"/>
          <w:color w:val="auto"/>
          <w:highlight w:val="yellow"/>
        </w:rPr>
        <w:t>[Each Venue Control Cell (VCC) will,,,]</w:t>
      </w:r>
      <w:r w:rsidRPr="002122A2">
        <w:rPr>
          <w:rFonts w:ascii="Franklin Gothic Book" w:hAnsi="Franklin Gothic Book"/>
          <w:b w:val="0"/>
          <w:bCs w:val="0"/>
          <w:color w:val="auto"/>
        </w:rPr>
        <w:t xml:space="preserve"> </w:t>
      </w:r>
    </w:p>
    <w:p w14:paraId="1275635F" w14:textId="29634703" w:rsidR="00C02A6D" w:rsidRPr="00FF1CD9" w:rsidRDefault="00C02A6D" w:rsidP="00904187">
      <w:pPr>
        <w:pStyle w:val="Heading3"/>
        <w:spacing w:before="120" w:after="120"/>
        <w:jc w:val="both"/>
        <w:rPr>
          <w:rFonts w:ascii="Franklin Gothic Book" w:hAnsi="Franklin Gothic Book"/>
          <w:iCs/>
          <w:color w:val="auto"/>
          <w:sz w:val="28"/>
          <w:szCs w:val="28"/>
        </w:rPr>
      </w:pPr>
      <w:r w:rsidRPr="00FF1CD9">
        <w:rPr>
          <w:rFonts w:ascii="Franklin Gothic Book" w:hAnsi="Franklin Gothic Book"/>
          <w:iCs/>
          <w:color w:val="auto"/>
          <w:sz w:val="28"/>
          <w:szCs w:val="28"/>
        </w:rPr>
        <w:t>Participant Feedback Forms</w:t>
      </w:r>
    </w:p>
    <w:p w14:paraId="3C71EEA1" w14:textId="77777777" w:rsidR="00C02A6D" w:rsidRPr="002122A2" w:rsidRDefault="00C02A6D" w:rsidP="009B3FC7">
      <w:pPr>
        <w:pStyle w:val="BodyText"/>
        <w:spacing w:before="120" w:after="120"/>
        <w:jc w:val="both"/>
        <w:rPr>
          <w:rFonts w:ascii="Franklin Gothic Book" w:hAnsi="Franklin Gothic Book"/>
        </w:rPr>
      </w:pPr>
      <w:r w:rsidRPr="002122A2">
        <w:rPr>
          <w:rFonts w:ascii="Franklin Gothic Book" w:hAnsi="Franklin Gothic Book"/>
        </w:rPr>
        <w:t>Participant Feedback Forms provide players with the opportunity to comment candidly on exercise activities and exercise design. Participant Feedback Forms should be collected at the conclusion of the Hotwash.</w:t>
      </w:r>
    </w:p>
    <w:p w14:paraId="22F70A72" w14:textId="247E8D41" w:rsidR="00CF65A7" w:rsidRPr="00FF1CD9" w:rsidRDefault="00CF65A7" w:rsidP="009B3FC7">
      <w:pPr>
        <w:pStyle w:val="Heading3"/>
        <w:spacing w:before="120" w:after="120"/>
        <w:jc w:val="both"/>
        <w:rPr>
          <w:rFonts w:ascii="Franklin Gothic Book" w:hAnsi="Franklin Gothic Book"/>
          <w:iCs/>
          <w:sz w:val="28"/>
          <w:szCs w:val="28"/>
        </w:rPr>
      </w:pPr>
      <w:r w:rsidRPr="00FF1CD9">
        <w:rPr>
          <w:rFonts w:ascii="Franklin Gothic Book" w:hAnsi="Franklin Gothic Book"/>
          <w:iCs/>
          <w:color w:val="auto"/>
          <w:sz w:val="28"/>
          <w:szCs w:val="28"/>
        </w:rPr>
        <w:t>Controller and Evaluator Debriefing</w:t>
      </w:r>
    </w:p>
    <w:p w14:paraId="22F70A73" w14:textId="1FF37E15" w:rsidR="00CF65A7" w:rsidRPr="002122A2" w:rsidRDefault="00CF65A7" w:rsidP="009B3FC7">
      <w:pPr>
        <w:pStyle w:val="BodyText"/>
        <w:spacing w:before="120" w:after="120"/>
        <w:jc w:val="both"/>
        <w:rPr>
          <w:rFonts w:ascii="Franklin Gothic Book" w:hAnsi="Franklin Gothic Book"/>
        </w:rPr>
      </w:pPr>
      <w:r w:rsidRPr="002122A2">
        <w:rPr>
          <w:rFonts w:ascii="Franklin Gothic Book" w:hAnsi="Franklin Gothic Book"/>
        </w:rPr>
        <w:t>Controllers and evaluators</w:t>
      </w:r>
      <w:r w:rsidR="008A2B21" w:rsidRPr="002122A2">
        <w:rPr>
          <w:rFonts w:ascii="Franklin Gothic Book" w:hAnsi="Franklin Gothic Book"/>
        </w:rPr>
        <w:t xml:space="preserve"> </w:t>
      </w:r>
      <w:r w:rsidRPr="002122A2">
        <w:rPr>
          <w:rFonts w:ascii="Franklin Gothic Book" w:hAnsi="Franklin Gothic Book"/>
        </w:rPr>
        <w:t>attend a facilitated</w:t>
      </w:r>
      <w:r w:rsidR="00420628" w:rsidRPr="002122A2">
        <w:rPr>
          <w:rFonts w:ascii="Franklin Gothic Book" w:hAnsi="Franklin Gothic Book"/>
        </w:rPr>
        <w:t xml:space="preserve"> controller/evaluator</w:t>
      </w:r>
      <w:r w:rsidRPr="002122A2">
        <w:rPr>
          <w:rFonts w:ascii="Franklin Gothic Book" w:hAnsi="Franklin Gothic Book"/>
        </w:rPr>
        <w:t xml:space="preserve"> </w:t>
      </w:r>
      <w:r w:rsidR="00420628" w:rsidRPr="002122A2">
        <w:rPr>
          <w:rFonts w:ascii="Franklin Gothic Book" w:hAnsi="Franklin Gothic Book"/>
        </w:rPr>
        <w:t>d</w:t>
      </w:r>
      <w:r w:rsidRPr="002122A2">
        <w:rPr>
          <w:rFonts w:ascii="Franklin Gothic Book" w:hAnsi="Franklin Gothic Book"/>
        </w:rPr>
        <w:t xml:space="preserve">ebriefing </w:t>
      </w:r>
      <w:r w:rsidR="0067796F" w:rsidRPr="002122A2">
        <w:rPr>
          <w:rFonts w:ascii="Franklin Gothic Book" w:hAnsi="Franklin Gothic Book"/>
        </w:rPr>
        <w:t>immediately following the exercise</w:t>
      </w:r>
      <w:r w:rsidR="00420628" w:rsidRPr="002122A2">
        <w:rPr>
          <w:rFonts w:ascii="Franklin Gothic Book" w:hAnsi="Franklin Gothic Book"/>
        </w:rPr>
        <w:t xml:space="preserve"> </w:t>
      </w:r>
      <w:r w:rsidR="00420628" w:rsidRPr="002122A2">
        <w:rPr>
          <w:rFonts w:ascii="Franklin Gothic Book" w:hAnsi="Franklin Gothic Book"/>
          <w:highlight w:val="yellow"/>
        </w:rPr>
        <w:t>[immediately following exercise activities each day and/or at the discretion of each site.]</w:t>
      </w:r>
      <w:r w:rsidRPr="002122A2">
        <w:rPr>
          <w:rFonts w:ascii="Franklin Gothic Book" w:hAnsi="Franklin Gothic Book"/>
        </w:rPr>
        <w:t>.</w:t>
      </w:r>
      <w:r w:rsidR="002910FC" w:rsidRPr="002122A2">
        <w:rPr>
          <w:rFonts w:ascii="Franklin Gothic Book" w:hAnsi="Franklin Gothic Book"/>
        </w:rPr>
        <w:t xml:space="preserve"> </w:t>
      </w:r>
      <w:r w:rsidRPr="002122A2">
        <w:rPr>
          <w:rFonts w:ascii="Franklin Gothic Book" w:hAnsi="Franklin Gothic Book"/>
        </w:rPr>
        <w:t xml:space="preserve">During this debriefing, </w:t>
      </w:r>
      <w:r w:rsidR="008A2B21" w:rsidRPr="002122A2">
        <w:rPr>
          <w:rFonts w:ascii="Franklin Gothic Book" w:hAnsi="Franklin Gothic Book"/>
        </w:rPr>
        <w:t>controllers and evaluators</w:t>
      </w:r>
      <w:r w:rsidRPr="002122A2">
        <w:rPr>
          <w:rFonts w:ascii="Franklin Gothic Book" w:hAnsi="Franklin Gothic Book"/>
        </w:rPr>
        <w:t xml:space="preserve"> </w:t>
      </w:r>
      <w:r w:rsidRPr="002122A2">
        <w:rPr>
          <w:rStyle w:val="BodyTextChar"/>
          <w:rFonts w:ascii="Franklin Gothic Book" w:hAnsi="Franklin Gothic Book"/>
        </w:rPr>
        <w:t>provide an overview of the</w:t>
      </w:r>
      <w:r w:rsidR="00A43D18" w:rsidRPr="002122A2">
        <w:rPr>
          <w:rStyle w:val="BodyTextChar"/>
          <w:rFonts w:ascii="Franklin Gothic Book" w:hAnsi="Franklin Gothic Book"/>
        </w:rPr>
        <w:t>ir observed</w:t>
      </w:r>
      <w:r w:rsidRPr="002122A2">
        <w:rPr>
          <w:rStyle w:val="BodyTextChar"/>
          <w:rFonts w:ascii="Franklin Gothic Book" w:hAnsi="Franklin Gothic Book"/>
        </w:rPr>
        <w:t xml:space="preserve"> </w:t>
      </w:r>
      <w:r w:rsidR="00420628" w:rsidRPr="002122A2">
        <w:rPr>
          <w:rStyle w:val="BodyTextChar"/>
          <w:rFonts w:ascii="Franklin Gothic Book" w:hAnsi="Franklin Gothic Book"/>
          <w:highlight w:val="yellow"/>
        </w:rPr>
        <w:t>[</w:t>
      </w:r>
      <w:r w:rsidRPr="002122A2">
        <w:rPr>
          <w:rStyle w:val="BodyTextChar"/>
          <w:rFonts w:ascii="Franklin Gothic Book" w:hAnsi="Franklin Gothic Book"/>
          <w:highlight w:val="yellow"/>
        </w:rPr>
        <w:t>functional area</w:t>
      </w:r>
      <w:r w:rsidR="00CB2B1F" w:rsidRPr="002122A2">
        <w:rPr>
          <w:rStyle w:val="BodyTextChar"/>
          <w:rFonts w:ascii="Franklin Gothic Book" w:hAnsi="Franklin Gothic Book"/>
          <w:highlight w:val="yellow"/>
        </w:rPr>
        <w:t>s</w:t>
      </w:r>
      <w:r w:rsidR="00420628" w:rsidRPr="002122A2">
        <w:rPr>
          <w:rStyle w:val="BodyTextChar"/>
          <w:rFonts w:ascii="Franklin Gothic Book" w:hAnsi="Franklin Gothic Book"/>
          <w:highlight w:val="yellow"/>
        </w:rPr>
        <w:t>]</w:t>
      </w:r>
      <w:r w:rsidR="00A43D18" w:rsidRPr="002122A2">
        <w:rPr>
          <w:rStyle w:val="BodyTextChar"/>
          <w:rFonts w:ascii="Franklin Gothic Book" w:hAnsi="Franklin Gothic Book"/>
        </w:rPr>
        <w:t xml:space="preserve"> </w:t>
      </w:r>
      <w:r w:rsidRPr="002122A2">
        <w:rPr>
          <w:rStyle w:val="BodyTextChar"/>
          <w:rFonts w:ascii="Franklin Gothic Book" w:hAnsi="Franklin Gothic Book"/>
        </w:rPr>
        <w:t>and discu</w:t>
      </w:r>
      <w:r w:rsidR="00A43D18" w:rsidRPr="002122A2">
        <w:rPr>
          <w:rStyle w:val="BodyTextChar"/>
          <w:rFonts w:ascii="Franklin Gothic Book" w:hAnsi="Franklin Gothic Book"/>
        </w:rPr>
        <w:t>ss</w:t>
      </w:r>
      <w:r w:rsidRPr="002122A2">
        <w:rPr>
          <w:rStyle w:val="BodyTextChar"/>
          <w:rFonts w:ascii="Franklin Gothic Book" w:hAnsi="Franklin Gothic Book"/>
        </w:rPr>
        <w:t xml:space="preserve"> strengths and areas for improvement</w:t>
      </w:r>
      <w:r w:rsidR="00420628" w:rsidRPr="002122A2">
        <w:rPr>
          <w:rStyle w:val="BodyTextChar"/>
          <w:rFonts w:ascii="Franklin Gothic Book" w:hAnsi="Franklin Gothic Book"/>
        </w:rPr>
        <w:t xml:space="preserve"> </w:t>
      </w:r>
      <w:r w:rsidR="00420628" w:rsidRPr="002122A2">
        <w:rPr>
          <w:rStyle w:val="BodyTextChar"/>
          <w:rFonts w:ascii="Franklin Gothic Book" w:hAnsi="Franklin Gothic Book"/>
          <w:highlight w:val="yellow"/>
        </w:rPr>
        <w:t>[observed during that day]</w:t>
      </w:r>
      <w:r w:rsidRPr="002122A2">
        <w:rPr>
          <w:rStyle w:val="BodyTextChar"/>
          <w:rFonts w:ascii="Franklin Gothic Book" w:hAnsi="Franklin Gothic Book"/>
        </w:rPr>
        <w:t>.</w:t>
      </w:r>
    </w:p>
    <w:p w14:paraId="59AA7D40" w14:textId="5032943B" w:rsidR="00E312B4" w:rsidRPr="00FF1CD9" w:rsidRDefault="00E312B4" w:rsidP="009B3FC7">
      <w:pPr>
        <w:pStyle w:val="BodyText"/>
        <w:spacing w:before="120" w:after="120"/>
        <w:jc w:val="both"/>
        <w:rPr>
          <w:rFonts w:ascii="Franklin Gothic Book" w:hAnsi="Franklin Gothic Book"/>
          <w:b/>
          <w:bCs/>
          <w:sz w:val="28"/>
          <w:szCs w:val="28"/>
        </w:rPr>
      </w:pPr>
      <w:bookmarkStart w:id="43" w:name="_Hlk53068807"/>
      <w:r w:rsidRPr="00FF1CD9">
        <w:rPr>
          <w:rFonts w:ascii="Franklin Gothic Book" w:hAnsi="Franklin Gothic Book"/>
          <w:b/>
          <w:bCs/>
          <w:sz w:val="28"/>
          <w:szCs w:val="28"/>
        </w:rPr>
        <w:t>After Action Meeting</w:t>
      </w:r>
    </w:p>
    <w:p w14:paraId="633D4920" w14:textId="6796BCAD" w:rsidR="00CF4F17" w:rsidRPr="002122A2" w:rsidRDefault="00E312B4" w:rsidP="009B3FC7">
      <w:pPr>
        <w:pStyle w:val="BodyText"/>
        <w:spacing w:before="120" w:after="120"/>
        <w:jc w:val="both"/>
        <w:rPr>
          <w:rFonts w:ascii="Franklin Gothic Book" w:hAnsi="Franklin Gothic Book"/>
        </w:rPr>
      </w:pPr>
      <w:r w:rsidRPr="002122A2">
        <w:rPr>
          <w:rFonts w:ascii="Franklin Gothic Book" w:hAnsi="Franklin Gothic Book"/>
        </w:rPr>
        <w:t xml:space="preserve">Once the draft After Action Report is complete, senior leaders, evaluators, and program managers will come together for the After-Action Meeting (AAM) to finalize the AAR and create the Improvement Plan (IP). The AAM is </w:t>
      </w:r>
      <w:r w:rsidR="00C803EE" w:rsidRPr="002122A2">
        <w:rPr>
          <w:rFonts w:ascii="Franklin Gothic Book" w:hAnsi="Franklin Gothic Book"/>
        </w:rPr>
        <w:t xml:space="preserve">scheduled for </w:t>
      </w:r>
      <w:r w:rsidR="00C803EE" w:rsidRPr="002122A2">
        <w:rPr>
          <w:rFonts w:ascii="Franklin Gothic Book" w:hAnsi="Franklin Gothic Book"/>
          <w:highlight w:val="yellow"/>
        </w:rPr>
        <w:t>[date]</w:t>
      </w:r>
      <w:r w:rsidR="00C803EE" w:rsidRPr="002122A2">
        <w:rPr>
          <w:rFonts w:ascii="Franklin Gothic Book" w:hAnsi="Franklin Gothic Book"/>
        </w:rPr>
        <w:t xml:space="preserve"> located </w:t>
      </w:r>
      <w:r w:rsidR="00C803EE" w:rsidRPr="002122A2">
        <w:rPr>
          <w:rFonts w:ascii="Franklin Gothic Book" w:hAnsi="Franklin Gothic Book"/>
          <w:highlight w:val="yellow"/>
        </w:rPr>
        <w:t>[place]</w:t>
      </w:r>
      <w:r w:rsidRPr="002122A2">
        <w:rPr>
          <w:rFonts w:ascii="Franklin Gothic Book" w:hAnsi="Franklin Gothic Book"/>
        </w:rPr>
        <w:t>.</w:t>
      </w:r>
    </w:p>
    <w:bookmarkEnd w:id="43"/>
    <w:p w14:paraId="3BD97C85" w14:textId="77777777" w:rsidR="00E312B4" w:rsidRPr="002122A2" w:rsidRDefault="00E312B4">
      <w:pPr>
        <w:spacing w:after="200" w:line="276" w:lineRule="auto"/>
        <w:rPr>
          <w:rFonts w:ascii="Franklin Gothic Book" w:hAnsi="Franklin Gothic Book" w:cs="Arial"/>
          <w:b/>
          <w:bCs/>
          <w:smallCaps/>
          <w:color w:val="005288"/>
          <w:kern w:val="32"/>
          <w:sz w:val="38"/>
          <w:szCs w:val="38"/>
        </w:rPr>
      </w:pPr>
      <w:r w:rsidRPr="002122A2">
        <w:rPr>
          <w:rFonts w:ascii="Franklin Gothic Book" w:hAnsi="Franklin Gothic Book"/>
          <w:color w:val="005288"/>
        </w:rPr>
        <w:br w:type="page"/>
      </w:r>
    </w:p>
    <w:p w14:paraId="22F70AA1" w14:textId="634A7E3B" w:rsidR="00F16080" w:rsidRPr="002122A2" w:rsidRDefault="00F16080" w:rsidP="007B6696">
      <w:pPr>
        <w:pStyle w:val="Heading1"/>
        <w:spacing w:before="0" w:after="120"/>
        <w:jc w:val="both"/>
        <w:rPr>
          <w:rFonts w:ascii="Franklin Gothic Book" w:hAnsi="Franklin Gothic Book"/>
        </w:rPr>
      </w:pPr>
      <w:r w:rsidRPr="002122A2">
        <w:rPr>
          <w:rFonts w:ascii="Franklin Gothic Book" w:hAnsi="Franklin Gothic Book"/>
          <w:color w:val="005288"/>
        </w:rPr>
        <w:lastRenderedPageBreak/>
        <w:t>Controller Information and Guidance</w:t>
      </w:r>
    </w:p>
    <w:p w14:paraId="22F70AA2" w14:textId="77777777" w:rsidR="00F16080" w:rsidRPr="002122A2" w:rsidRDefault="00F16080" w:rsidP="009B3FC7">
      <w:pPr>
        <w:pStyle w:val="Heading2"/>
        <w:spacing w:before="120" w:after="120"/>
        <w:jc w:val="both"/>
        <w:rPr>
          <w:rFonts w:ascii="Franklin Gothic Book" w:hAnsi="Franklin Gothic Book"/>
          <w:color w:val="auto"/>
        </w:rPr>
      </w:pPr>
      <w:bookmarkStart w:id="44" w:name="_Toc336596365"/>
      <w:r w:rsidRPr="002122A2">
        <w:rPr>
          <w:rFonts w:ascii="Franklin Gothic Book" w:hAnsi="Franklin Gothic Book"/>
          <w:color w:val="auto"/>
        </w:rPr>
        <w:t>Exercise Control Overview</w:t>
      </w:r>
      <w:bookmarkEnd w:id="44"/>
    </w:p>
    <w:p w14:paraId="22F70AA3" w14:textId="77777777" w:rsidR="00F16080" w:rsidRPr="002122A2" w:rsidRDefault="00F16080" w:rsidP="009B3FC7">
      <w:pPr>
        <w:pStyle w:val="BodyText"/>
        <w:spacing w:before="120" w:after="120"/>
        <w:jc w:val="both"/>
        <w:rPr>
          <w:rFonts w:ascii="Franklin Gothic Book" w:hAnsi="Franklin Gothic Book"/>
        </w:rPr>
      </w:pPr>
      <w:r w:rsidRPr="002122A2">
        <w:rPr>
          <w:rFonts w:ascii="Franklin Gothic Book" w:eastAsia="Calibri" w:hAnsi="Franklin Gothic Book"/>
        </w:rPr>
        <w:t>Exercise control maintains exercise scope, pace, and integrity during exercise conduct.</w:t>
      </w:r>
      <w:r w:rsidR="002910FC" w:rsidRPr="002122A2">
        <w:rPr>
          <w:rFonts w:ascii="Franklin Gothic Book" w:eastAsia="Calibri" w:hAnsi="Franklin Gothic Book"/>
        </w:rPr>
        <w:t xml:space="preserve"> </w:t>
      </w:r>
      <w:r w:rsidRPr="002122A2">
        <w:rPr>
          <w:rFonts w:ascii="Franklin Gothic Book" w:eastAsia="Calibri" w:hAnsi="Franklin Gothic Book"/>
        </w:rPr>
        <w:t>The control structure in a well-developed exercise ensures that exercise play assesses objectives in a coordinated fashion at all levels and at all locations for the duration of the exercise.</w:t>
      </w:r>
    </w:p>
    <w:p w14:paraId="22F70AAD" w14:textId="77777777" w:rsidR="00F16080" w:rsidRPr="002122A2" w:rsidRDefault="00F16080" w:rsidP="009B3FC7">
      <w:pPr>
        <w:pStyle w:val="Heading2"/>
        <w:spacing w:before="120" w:after="120"/>
        <w:jc w:val="both"/>
        <w:rPr>
          <w:rFonts w:ascii="Franklin Gothic Book" w:hAnsi="Franklin Gothic Book"/>
          <w:color w:val="auto"/>
        </w:rPr>
      </w:pPr>
      <w:bookmarkStart w:id="45" w:name="_Hlk53065105"/>
      <w:r w:rsidRPr="002122A2">
        <w:rPr>
          <w:rFonts w:ascii="Franklin Gothic Book" w:hAnsi="Franklin Gothic Book"/>
          <w:color w:val="auto"/>
        </w:rPr>
        <w:t xml:space="preserve">Exercise Control Structure </w:t>
      </w:r>
    </w:p>
    <w:p w14:paraId="0EB2CB90" w14:textId="77A01EBB" w:rsidR="00BA080A" w:rsidRDefault="00F16080" w:rsidP="009B3FC7">
      <w:pPr>
        <w:pStyle w:val="BodyText"/>
        <w:spacing w:before="120" w:after="120"/>
        <w:jc w:val="both"/>
        <w:rPr>
          <w:rFonts w:ascii="Franklin Gothic Book" w:hAnsi="Franklin Gothic Book"/>
        </w:rPr>
      </w:pPr>
      <w:bookmarkStart w:id="46" w:name="_Hlk52287613"/>
      <w:bookmarkEnd w:id="45"/>
      <w:r w:rsidRPr="002122A2">
        <w:rPr>
          <w:rFonts w:ascii="Franklin Gothic Book" w:hAnsi="Franklin Gothic Book"/>
        </w:rPr>
        <w:t xml:space="preserve">Control of the exercise is </w:t>
      </w:r>
      <w:r w:rsidR="002B5E3C" w:rsidRPr="002122A2">
        <w:rPr>
          <w:rFonts w:ascii="Franklin Gothic Book" w:hAnsi="Franklin Gothic Book"/>
        </w:rPr>
        <w:t>accomplished</w:t>
      </w:r>
      <w:r w:rsidRPr="002122A2">
        <w:rPr>
          <w:rFonts w:ascii="Franklin Gothic Book" w:hAnsi="Franklin Gothic Book"/>
        </w:rPr>
        <w:t xml:space="preserve"> through an exercise control structure.</w:t>
      </w:r>
      <w:r w:rsidR="002910FC" w:rsidRPr="002122A2">
        <w:rPr>
          <w:rFonts w:ascii="Franklin Gothic Book" w:hAnsi="Franklin Gothic Book"/>
        </w:rPr>
        <w:t xml:space="preserve"> </w:t>
      </w:r>
      <w:r w:rsidRPr="002122A2">
        <w:rPr>
          <w:rFonts w:ascii="Franklin Gothic Book" w:hAnsi="Franklin Gothic Book"/>
        </w:rPr>
        <w:t>The control structure is the framework that allows controllers to communicate and coordinate with other controllers at other exercise venues, the SimCell, or a Control Cell to deliver and track exercise information.</w:t>
      </w:r>
      <w:r w:rsidR="002910FC" w:rsidRPr="002122A2">
        <w:rPr>
          <w:rFonts w:ascii="Franklin Gothic Book" w:hAnsi="Franklin Gothic Book"/>
        </w:rPr>
        <w:t xml:space="preserve"> </w:t>
      </w:r>
      <w:r w:rsidRPr="002122A2">
        <w:rPr>
          <w:rFonts w:ascii="Franklin Gothic Book" w:hAnsi="Franklin Gothic Book"/>
        </w:rPr>
        <w:t xml:space="preserve">The control structure for </w:t>
      </w:r>
      <w:r w:rsidR="0067796F" w:rsidRPr="002122A2">
        <w:rPr>
          <w:rFonts w:ascii="Franklin Gothic Book" w:hAnsi="Franklin Gothic Book"/>
        </w:rPr>
        <w:t>this exercise</w:t>
      </w:r>
      <w:r w:rsidRPr="002122A2">
        <w:rPr>
          <w:rFonts w:ascii="Franklin Gothic Book" w:hAnsi="Franklin Gothic Book"/>
        </w:rPr>
        <w:t xml:space="preserve"> is shown in Figure 1.</w:t>
      </w:r>
    </w:p>
    <w:p w14:paraId="12BC3003" w14:textId="5199FDEC" w:rsidR="00BA080A" w:rsidRDefault="00BA080A" w:rsidP="009B3FC7">
      <w:pPr>
        <w:pStyle w:val="BodyText"/>
        <w:spacing w:before="120" w:after="120"/>
        <w:jc w:val="both"/>
        <w:rPr>
          <w:rFonts w:ascii="Franklin Gothic Book" w:hAnsi="Franklin Gothic Book"/>
        </w:rPr>
      </w:pPr>
      <w:r w:rsidRPr="002122A2">
        <w:rPr>
          <w:rFonts w:ascii="Franklin Gothic Book" w:hAnsi="Franklin Gothic Book"/>
          <w:noProof/>
        </w:rPr>
        <mc:AlternateContent>
          <mc:Choice Requires="wps">
            <w:drawing>
              <wp:anchor distT="0" distB="0" distL="114300" distR="114300" simplePos="0" relativeHeight="251666432" behindDoc="0" locked="0" layoutInCell="1" allowOverlap="1" wp14:anchorId="2EF46D90" wp14:editId="4E9463B9">
                <wp:simplePos x="0" y="0"/>
                <wp:positionH relativeFrom="column">
                  <wp:posOffset>2914650</wp:posOffset>
                </wp:positionH>
                <wp:positionV relativeFrom="paragraph">
                  <wp:posOffset>3600450</wp:posOffset>
                </wp:positionV>
                <wp:extent cx="3078480" cy="289560"/>
                <wp:effectExtent l="0" t="0" r="0" b="0"/>
                <wp:wrapNone/>
                <wp:docPr id="3" name="Text Box 3"/>
                <wp:cNvGraphicFramePr/>
                <a:graphic xmlns:a="http://schemas.openxmlformats.org/drawingml/2006/main">
                  <a:graphicData uri="http://schemas.microsoft.com/office/word/2010/wordprocessingShape">
                    <wps:wsp>
                      <wps:cNvSpPr txBox="1"/>
                      <wps:spPr>
                        <a:xfrm>
                          <a:off x="0" y="0"/>
                          <a:ext cx="3078480" cy="289560"/>
                        </a:xfrm>
                        <a:prstGeom prst="rect">
                          <a:avLst/>
                        </a:prstGeom>
                        <a:noFill/>
                        <a:ln w="6350">
                          <a:noFill/>
                        </a:ln>
                      </wps:spPr>
                      <wps:txbx>
                        <w:txbxContent>
                          <w:p w14:paraId="62A17249" w14:textId="77777777" w:rsidR="00BA080A" w:rsidRPr="007B6696" w:rsidRDefault="00BA080A" w:rsidP="00BA080A">
                            <w:pPr>
                              <w:rPr>
                                <w:rFonts w:ascii="Franklin Gothic Book" w:hAnsi="Franklin Gothic Book"/>
                                <w:b/>
                                <w:bCs/>
                                <w:sz w:val="20"/>
                                <w:szCs w:val="20"/>
                              </w:rPr>
                            </w:pPr>
                            <w:r w:rsidRPr="007B6696">
                              <w:rPr>
                                <w:rFonts w:ascii="Franklin Gothic Book" w:hAnsi="Franklin Gothic Book"/>
                                <w:b/>
                                <w:bCs/>
                                <w:sz w:val="20"/>
                                <w:szCs w:val="20"/>
                              </w:rPr>
                              <w:t>See Figure 4.2 in HSEEP doctrine for further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46D90" id="_x0000_t202" coordsize="21600,21600" o:spt="202" path="m,l,21600r21600,l21600,xe">
                <v:stroke joinstyle="miter"/>
                <v:path gradientshapeok="t" o:connecttype="rect"/>
              </v:shapetype>
              <v:shape id="Text Box 3" o:spid="_x0000_s1026" type="#_x0000_t202" style="position:absolute;left:0;text-align:left;margin-left:229.5pt;margin-top:283.5pt;width:242.4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" filled="f" stroked="f" strokeweight=".5pt">
                <v:textbox>
                  <w:txbxContent>
                    <w:p w14:paraId="62A17249" w14:textId="77777777" w:rsidR="00BA080A" w:rsidRPr="007B6696" w:rsidRDefault="00BA080A" w:rsidP="00BA080A">
                      <w:pPr>
                        <w:rPr>
                          <w:rFonts w:ascii="Franklin Gothic Book" w:hAnsi="Franklin Gothic Book"/>
                          <w:b/>
                          <w:bCs/>
                          <w:sz w:val="20"/>
                          <w:szCs w:val="20"/>
                        </w:rPr>
                      </w:pPr>
                      <w:r w:rsidRPr="007B6696">
                        <w:rPr>
                          <w:rFonts w:ascii="Franklin Gothic Book" w:hAnsi="Franklin Gothic Book"/>
                          <w:b/>
                          <w:bCs/>
                          <w:sz w:val="20"/>
                          <w:szCs w:val="20"/>
                        </w:rPr>
                        <w:t>See Figure 4.2 in HSEEP doctrine for further guidance</w:t>
                      </w:r>
                    </w:p>
                  </w:txbxContent>
                </v:textbox>
              </v:shape>
            </w:pict>
          </mc:Fallback>
        </mc:AlternateContent>
      </w:r>
      <w:r w:rsidRPr="00BA080A">
        <w:rPr>
          <w:rFonts w:ascii="Franklin Gothic Book" w:hAnsi="Franklin Gothic Book"/>
          <w:noProof/>
          <w:sz w:val="22"/>
          <w:szCs w:val="22"/>
        </w:rPr>
        <w:drawing>
          <wp:inline distT="0" distB="0" distL="0" distR="0" wp14:anchorId="5B98D0A2" wp14:editId="469F84F6">
            <wp:extent cx="5943600" cy="3820209"/>
            <wp:effectExtent l="0" t="0" r="57150" b="27940"/>
            <wp:docPr id="8" name="Diagram 4" descr="Editable organizational structure with all the major titles of exercise controllers. Two Simulator placeholders report to the SimCell Controller. The SimCell Controller, Venue Controller, MSEL Manager, Safety Controller, Actor Controller, Exercise Assembly Area Controller, and Ground Truth Advisor report to the Lead Controller (MCC) who in turn reports to the Exercise Director.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2F70AB0" w14:textId="77777777" w:rsidR="00F16080" w:rsidRPr="002122A2" w:rsidRDefault="00F16080" w:rsidP="009B3FC7">
      <w:pPr>
        <w:pStyle w:val="HSEEPFigureTitle"/>
        <w:spacing w:after="120"/>
        <w:jc w:val="both"/>
        <w:rPr>
          <w:rFonts w:ascii="Franklin Gothic Book" w:hAnsi="Franklin Gothic Book"/>
        </w:rPr>
      </w:pPr>
      <w:bookmarkStart w:id="47" w:name="_Hlk52287569"/>
      <w:bookmarkEnd w:id="46"/>
      <w:r w:rsidRPr="002122A2">
        <w:rPr>
          <w:rFonts w:ascii="Franklin Gothic Book" w:hAnsi="Franklin Gothic Book"/>
        </w:rPr>
        <w:t xml:space="preserve">Figure 1. Sample Exercise Control Structure </w:t>
      </w:r>
      <w:r w:rsidRPr="002122A2">
        <w:rPr>
          <w:rFonts w:ascii="Franklin Gothic Book" w:hAnsi="Franklin Gothic Book"/>
          <w:highlight w:val="yellow"/>
        </w:rPr>
        <w:t>[</w:t>
      </w:r>
      <w:r w:rsidR="0067796F" w:rsidRPr="002122A2">
        <w:rPr>
          <w:rFonts w:ascii="Franklin Gothic Book" w:hAnsi="Franklin Gothic Book"/>
          <w:highlight w:val="yellow"/>
        </w:rPr>
        <w:t xml:space="preserve">edit as needed or </w:t>
      </w:r>
      <w:r w:rsidRPr="002122A2">
        <w:rPr>
          <w:rFonts w:ascii="Franklin Gothic Book" w:hAnsi="Franklin Gothic Book"/>
          <w:highlight w:val="yellow"/>
        </w:rPr>
        <w:t>delete if not applicable]</w:t>
      </w:r>
    </w:p>
    <w:p w14:paraId="0C5ADEDF" w14:textId="77777777" w:rsidR="00BA080A" w:rsidRDefault="00BA080A">
      <w:pPr>
        <w:spacing w:after="200" w:line="276" w:lineRule="auto"/>
        <w:rPr>
          <w:rFonts w:ascii="Franklin Gothic Book" w:hAnsi="Franklin Gothic Book" w:cs="Arial"/>
          <w:b/>
          <w:bCs/>
          <w:iCs/>
          <w:sz w:val="28"/>
          <w:szCs w:val="28"/>
        </w:rPr>
      </w:pPr>
      <w:bookmarkStart w:id="48" w:name="_Toc336596367"/>
      <w:bookmarkEnd w:id="47"/>
      <w:r>
        <w:rPr>
          <w:rFonts w:ascii="Franklin Gothic Book" w:hAnsi="Franklin Gothic Book"/>
        </w:rPr>
        <w:br w:type="page"/>
      </w:r>
    </w:p>
    <w:p w14:paraId="6EDD1F67" w14:textId="1D6A26B0" w:rsidR="00887F75" w:rsidRPr="002122A2" w:rsidRDefault="00887F75" w:rsidP="00887F75">
      <w:pPr>
        <w:pStyle w:val="Heading2"/>
        <w:spacing w:before="120" w:after="120"/>
        <w:jc w:val="both"/>
        <w:rPr>
          <w:rFonts w:ascii="Franklin Gothic Book" w:hAnsi="Franklin Gothic Book"/>
          <w:color w:val="auto"/>
        </w:rPr>
      </w:pPr>
      <w:r w:rsidRPr="002122A2">
        <w:rPr>
          <w:rFonts w:ascii="Franklin Gothic Book" w:hAnsi="Franklin Gothic Book"/>
          <w:color w:val="auto"/>
        </w:rPr>
        <w:lastRenderedPageBreak/>
        <w:t>Exercise Control Documentation</w:t>
      </w:r>
    </w:p>
    <w:p w14:paraId="340AAAC1" w14:textId="77777777" w:rsidR="00887F75" w:rsidRPr="002122A2" w:rsidRDefault="00887F75" w:rsidP="00887F75">
      <w:pPr>
        <w:pStyle w:val="Heading3"/>
        <w:spacing w:before="120" w:after="120"/>
        <w:jc w:val="both"/>
        <w:rPr>
          <w:rFonts w:ascii="Franklin Gothic Book" w:hAnsi="Franklin Gothic Book"/>
          <w:i/>
          <w:color w:val="auto"/>
        </w:rPr>
      </w:pPr>
      <w:r w:rsidRPr="002122A2">
        <w:rPr>
          <w:rFonts w:ascii="Franklin Gothic Book" w:hAnsi="Franklin Gothic Book"/>
          <w:i/>
          <w:color w:val="auto"/>
        </w:rPr>
        <w:t>Controller Package</w:t>
      </w:r>
    </w:p>
    <w:p w14:paraId="18457D2A" w14:textId="77777777" w:rsidR="00887F75" w:rsidRPr="002122A2" w:rsidRDefault="00887F75" w:rsidP="00887F75">
      <w:pPr>
        <w:pStyle w:val="BodyText"/>
        <w:spacing w:before="120" w:after="120"/>
        <w:jc w:val="both"/>
        <w:rPr>
          <w:rFonts w:ascii="Franklin Gothic Book" w:hAnsi="Franklin Gothic Book"/>
        </w:rPr>
      </w:pPr>
      <w:bookmarkStart w:id="49" w:name="_Hlk53068948"/>
      <w:r w:rsidRPr="002122A2">
        <w:rPr>
          <w:rFonts w:ascii="Franklin Gothic Book" w:hAnsi="Franklin Gothic Book"/>
        </w:rPr>
        <w:t>The controller package consists of the C/E Handbook, activity logs, badges, and other exercise tools (e.g., MSEL) as necessary. Controllers must bring their packages and any additional professional materials specific to their assigned exercise activities.</w:t>
      </w:r>
    </w:p>
    <w:bookmarkEnd w:id="49"/>
    <w:p w14:paraId="1D0EA86F" w14:textId="77777777" w:rsidR="006846F6" w:rsidRPr="002122A2" w:rsidRDefault="006846F6" w:rsidP="006846F6">
      <w:pPr>
        <w:pStyle w:val="Heading2"/>
        <w:spacing w:before="120" w:after="120"/>
        <w:jc w:val="both"/>
        <w:rPr>
          <w:rFonts w:ascii="Franklin Gothic Book" w:hAnsi="Franklin Gothic Book"/>
          <w:i/>
          <w:iCs w:val="0"/>
          <w:color w:val="auto"/>
          <w:sz w:val="24"/>
          <w:szCs w:val="24"/>
        </w:rPr>
      </w:pPr>
      <w:r w:rsidRPr="002122A2">
        <w:rPr>
          <w:rFonts w:ascii="Franklin Gothic Book" w:hAnsi="Franklin Gothic Book"/>
          <w:i/>
          <w:iCs w:val="0"/>
          <w:color w:val="auto"/>
          <w:sz w:val="24"/>
          <w:szCs w:val="24"/>
        </w:rPr>
        <w:t>Master Scenario Events List</w:t>
      </w:r>
    </w:p>
    <w:p w14:paraId="56607567" w14:textId="77777777" w:rsidR="006846F6" w:rsidRPr="002122A2" w:rsidRDefault="006846F6" w:rsidP="006846F6">
      <w:pPr>
        <w:spacing w:before="60" w:after="60"/>
        <w:jc w:val="both"/>
        <w:rPr>
          <w:rFonts w:ascii="Franklin Gothic Book" w:hAnsi="Franklin Gothic Book"/>
        </w:rPr>
      </w:pPr>
      <w:r w:rsidRPr="002122A2">
        <w:rPr>
          <w:rFonts w:ascii="Franklin Gothic Book" w:hAnsi="Franklin Gothic Book"/>
        </w:rPr>
        <w:t>MSEL injects are designed to stimulate exercise play and promote expected player actions. Each inject contains an implementer (occasionally referred to as the “script”) that contains the information needed to stimulate player response actions per the appropriate plan, policy, or procedure. Implementers may also contain related attachments to drive exercise play (e.g., maps, weather reports).</w:t>
      </w:r>
    </w:p>
    <w:p w14:paraId="4D84CA68" w14:textId="77777777" w:rsidR="006846F6" w:rsidRPr="002122A2" w:rsidRDefault="006846F6" w:rsidP="006846F6">
      <w:pPr>
        <w:spacing w:before="60" w:after="60"/>
        <w:jc w:val="both"/>
        <w:rPr>
          <w:rFonts w:ascii="Franklin Gothic Book" w:hAnsi="Franklin Gothic Book"/>
        </w:rPr>
      </w:pPr>
      <w:r w:rsidRPr="002122A2">
        <w:rPr>
          <w:rFonts w:ascii="Franklin Gothic Book" w:hAnsi="Franklin Gothic Book"/>
        </w:rPr>
        <w:t>Controllers and simulators should review and understand each MSEL inject required for their segments of the exercise. If an inject is not understood, the controller should request clarification from his or her department/agency control cell representative. Certain MSEL injects contain specific information required by the player. This information should not be readily provided until the players have executed the relevant standard operating procedures.</w:t>
      </w:r>
    </w:p>
    <w:p w14:paraId="7A55D763" w14:textId="77777777" w:rsidR="006846F6" w:rsidRPr="002122A2" w:rsidRDefault="006846F6" w:rsidP="006846F6">
      <w:pPr>
        <w:spacing w:before="60" w:after="120"/>
        <w:jc w:val="both"/>
        <w:rPr>
          <w:rFonts w:ascii="Franklin Gothic Book" w:hAnsi="Franklin Gothic Book"/>
        </w:rPr>
      </w:pPr>
      <w:r w:rsidRPr="002122A2">
        <w:rPr>
          <w:rFonts w:ascii="Franklin Gothic Book" w:hAnsi="Franklin Gothic Book"/>
        </w:rPr>
        <w:t xml:space="preserve">Site controllers will report </w:t>
      </w:r>
      <w:r w:rsidRPr="002122A2">
        <w:rPr>
          <w:rFonts w:ascii="Franklin Gothic Book" w:hAnsi="Franklin Gothic Book"/>
          <w:highlight w:val="yellow"/>
        </w:rPr>
        <w:t>[insert MSEL reporting procedures for site controllers]</w:t>
      </w:r>
    </w:p>
    <w:p w14:paraId="4A34E87A" w14:textId="77777777" w:rsidR="006846F6" w:rsidRPr="002122A2" w:rsidRDefault="006846F6" w:rsidP="006846F6">
      <w:pPr>
        <w:pStyle w:val="Heading3"/>
        <w:spacing w:before="120" w:after="120"/>
        <w:jc w:val="both"/>
        <w:rPr>
          <w:rFonts w:ascii="Franklin Gothic Book" w:hAnsi="Franklin Gothic Book"/>
          <w:i/>
          <w:color w:val="auto"/>
        </w:rPr>
      </w:pPr>
      <w:r w:rsidRPr="002122A2">
        <w:rPr>
          <w:rFonts w:ascii="Franklin Gothic Book" w:hAnsi="Franklin Gothic Book"/>
          <w:i/>
          <w:color w:val="auto"/>
        </w:rPr>
        <w:t>MSEL Tracking System Methodology</w:t>
      </w:r>
    </w:p>
    <w:p w14:paraId="6AC75F5E" w14:textId="77777777" w:rsidR="006846F6" w:rsidRPr="002122A2" w:rsidRDefault="006846F6" w:rsidP="006846F6">
      <w:pPr>
        <w:spacing w:after="120"/>
        <w:jc w:val="both"/>
        <w:rPr>
          <w:rFonts w:ascii="Franklin Gothic Book" w:hAnsi="Franklin Gothic Book"/>
        </w:rPr>
      </w:pPr>
      <w:r w:rsidRPr="002122A2">
        <w:rPr>
          <w:rFonts w:ascii="Franklin Gothic Book" w:hAnsi="Franklin Gothic Book"/>
          <w:highlight w:val="yellow"/>
        </w:rPr>
        <w:t>[Insert MSEL tracking procedures]</w:t>
      </w:r>
      <w:bookmarkStart w:id="50" w:name="_Toc502913858"/>
      <w:bookmarkStart w:id="51" w:name="_Toc503356236"/>
      <w:bookmarkStart w:id="52" w:name="_Toc503358849"/>
      <w:bookmarkStart w:id="53" w:name="_Toc503359002"/>
    </w:p>
    <w:p w14:paraId="7DA28B30" w14:textId="77777777" w:rsidR="006846F6" w:rsidRPr="002122A2" w:rsidRDefault="006846F6" w:rsidP="006846F6">
      <w:pPr>
        <w:pStyle w:val="Heading3"/>
        <w:spacing w:before="120" w:after="120"/>
        <w:jc w:val="both"/>
        <w:rPr>
          <w:rFonts w:ascii="Franklin Gothic Book" w:hAnsi="Franklin Gothic Book"/>
          <w:i/>
          <w:color w:val="auto"/>
        </w:rPr>
      </w:pPr>
      <w:r w:rsidRPr="002122A2">
        <w:rPr>
          <w:rFonts w:ascii="Franklin Gothic Book" w:hAnsi="Franklin Gothic Book"/>
          <w:i/>
          <w:color w:val="auto"/>
        </w:rPr>
        <w:t xml:space="preserve">MSEL Inject </w:t>
      </w:r>
      <w:bookmarkEnd w:id="50"/>
      <w:bookmarkEnd w:id="51"/>
      <w:bookmarkEnd w:id="52"/>
      <w:bookmarkEnd w:id="53"/>
      <w:r w:rsidRPr="002122A2">
        <w:rPr>
          <w:rFonts w:ascii="Franklin Gothic Book" w:hAnsi="Franklin Gothic Book"/>
          <w:i/>
          <w:color w:val="auto"/>
        </w:rPr>
        <w:t>Release Process</w:t>
      </w:r>
    </w:p>
    <w:p w14:paraId="5FC29BF5" w14:textId="77777777" w:rsidR="006846F6" w:rsidRPr="002122A2" w:rsidRDefault="006846F6" w:rsidP="006846F6">
      <w:pPr>
        <w:spacing w:after="120"/>
        <w:jc w:val="both"/>
        <w:rPr>
          <w:rFonts w:ascii="Franklin Gothic Book" w:hAnsi="Franklin Gothic Book"/>
        </w:rPr>
      </w:pPr>
      <w:r w:rsidRPr="002122A2">
        <w:rPr>
          <w:rFonts w:ascii="Franklin Gothic Book" w:hAnsi="Franklin Gothic Book"/>
          <w:highlight w:val="yellow"/>
        </w:rPr>
        <w:t>[Insert the MSEL inject release process]</w:t>
      </w:r>
    </w:p>
    <w:p w14:paraId="47E5F905" w14:textId="77777777" w:rsidR="006846F6" w:rsidRPr="002122A2" w:rsidRDefault="006846F6" w:rsidP="006846F6">
      <w:pPr>
        <w:pStyle w:val="Heading3"/>
        <w:spacing w:before="0" w:after="120"/>
        <w:jc w:val="both"/>
        <w:rPr>
          <w:rFonts w:ascii="Franklin Gothic Book" w:hAnsi="Franklin Gothic Book"/>
          <w:i/>
          <w:color w:val="auto"/>
        </w:rPr>
      </w:pPr>
      <w:r w:rsidRPr="002122A2">
        <w:rPr>
          <w:rFonts w:ascii="Franklin Gothic Book" w:hAnsi="Franklin Gothic Book"/>
          <w:i/>
          <w:color w:val="auto"/>
        </w:rPr>
        <w:t>Ad Hoc Contingency Inject Process</w:t>
      </w:r>
    </w:p>
    <w:p w14:paraId="5C8F07B0" w14:textId="77777777" w:rsidR="006846F6" w:rsidRPr="002122A2" w:rsidRDefault="006846F6" w:rsidP="006846F6">
      <w:pPr>
        <w:spacing w:after="120"/>
        <w:jc w:val="both"/>
        <w:rPr>
          <w:rFonts w:ascii="Franklin Gothic Book" w:hAnsi="Franklin Gothic Book"/>
        </w:rPr>
      </w:pPr>
      <w:r w:rsidRPr="002122A2">
        <w:rPr>
          <w:rFonts w:ascii="Franklin Gothic Book" w:hAnsi="Franklin Gothic Book"/>
        </w:rPr>
        <w:t xml:space="preserve">Not all MSEL injects are preplanned or pre-scripted. Some will be ad hoc or contingency injects as expected player actions evolve. </w:t>
      </w:r>
      <w:r w:rsidRPr="002122A2">
        <w:rPr>
          <w:rFonts w:ascii="Franklin Gothic Book" w:hAnsi="Franklin Gothic Book"/>
          <w:highlight w:val="yellow"/>
        </w:rPr>
        <w:t>[Insert Ad Hoc inject process]</w:t>
      </w:r>
      <w:r w:rsidRPr="002122A2">
        <w:rPr>
          <w:rFonts w:ascii="Franklin Gothic Book" w:hAnsi="Franklin Gothic Book"/>
        </w:rPr>
        <w:t xml:space="preserve"> </w:t>
      </w:r>
    </w:p>
    <w:p w14:paraId="7626C0BA" w14:textId="77777777" w:rsidR="006846F6" w:rsidRPr="002122A2" w:rsidRDefault="006846F6" w:rsidP="006846F6">
      <w:pPr>
        <w:pStyle w:val="Heading3"/>
        <w:spacing w:before="120" w:after="120"/>
        <w:jc w:val="both"/>
        <w:rPr>
          <w:rFonts w:ascii="Franklin Gothic Book" w:hAnsi="Franklin Gothic Book"/>
          <w:i/>
          <w:color w:val="auto"/>
        </w:rPr>
      </w:pPr>
      <w:r w:rsidRPr="002122A2">
        <w:rPr>
          <w:rFonts w:ascii="Franklin Gothic Book" w:hAnsi="Franklin Gothic Book"/>
          <w:i/>
          <w:color w:val="auto"/>
          <w:highlight w:val="yellow"/>
        </w:rPr>
        <w:t>[Simulation Tools]</w:t>
      </w:r>
    </w:p>
    <w:p w14:paraId="47BC9EF3" w14:textId="77777777" w:rsidR="006846F6" w:rsidRPr="002122A2" w:rsidRDefault="006846F6" w:rsidP="006846F6">
      <w:pPr>
        <w:spacing w:after="120"/>
        <w:jc w:val="both"/>
        <w:rPr>
          <w:rFonts w:ascii="Franklin Gothic Book" w:hAnsi="Franklin Gothic Book"/>
        </w:rPr>
      </w:pPr>
      <w:r w:rsidRPr="002122A2">
        <w:rPr>
          <w:rFonts w:ascii="Franklin Gothic Book" w:hAnsi="Franklin Gothic Book"/>
          <w:highlight w:val="yellow"/>
        </w:rPr>
        <w:t>[Insert information about any simulation tools used by controllers and simulators during the exercise]</w:t>
      </w:r>
    </w:p>
    <w:p w14:paraId="2A2AA207" w14:textId="77777777" w:rsidR="006846F6" w:rsidRPr="002122A2" w:rsidRDefault="006846F6" w:rsidP="006846F6">
      <w:pPr>
        <w:pStyle w:val="Heading3"/>
        <w:spacing w:before="120" w:after="120"/>
        <w:jc w:val="both"/>
        <w:rPr>
          <w:rFonts w:ascii="Franklin Gothic Book" w:hAnsi="Franklin Gothic Book"/>
          <w:i/>
          <w:color w:val="auto"/>
        </w:rPr>
      </w:pPr>
      <w:r w:rsidRPr="002122A2">
        <w:rPr>
          <w:rFonts w:ascii="Franklin Gothic Book" w:hAnsi="Franklin Gothic Book"/>
          <w:i/>
          <w:color w:val="auto"/>
          <w:highlight w:val="yellow"/>
        </w:rPr>
        <w:t>[WebEOC (Delete if not needed)]</w:t>
      </w:r>
    </w:p>
    <w:p w14:paraId="4096A08A" w14:textId="77777777" w:rsidR="006846F6" w:rsidRPr="002122A2" w:rsidRDefault="006846F6" w:rsidP="006846F6">
      <w:pPr>
        <w:spacing w:after="120"/>
        <w:jc w:val="both"/>
        <w:rPr>
          <w:rFonts w:ascii="Franklin Gothic Book" w:hAnsi="Franklin Gothic Book"/>
        </w:rPr>
      </w:pPr>
      <w:r w:rsidRPr="002122A2">
        <w:rPr>
          <w:rFonts w:ascii="Franklin Gothic Book" w:hAnsi="Franklin Gothic Book"/>
          <w:highlight w:val="yellow"/>
        </w:rPr>
        <w:t>[Insert information about how WebEOC will be used for control and simulation]</w:t>
      </w:r>
    </w:p>
    <w:p w14:paraId="6D99983C" w14:textId="5585A087" w:rsidR="006846F6" w:rsidRPr="002122A2" w:rsidRDefault="006846F6" w:rsidP="006846F6">
      <w:pPr>
        <w:pStyle w:val="Heading1"/>
        <w:spacing w:before="0" w:after="120"/>
        <w:jc w:val="both"/>
        <w:rPr>
          <w:rFonts w:ascii="Franklin Gothic Book" w:hAnsi="Franklin Gothic Book"/>
          <w:color w:val="auto"/>
          <w:sz w:val="28"/>
          <w:szCs w:val="36"/>
        </w:rPr>
      </w:pPr>
      <w:bookmarkStart w:id="54" w:name="_Hlk53127821"/>
      <w:r w:rsidRPr="002122A2">
        <w:rPr>
          <w:rFonts w:ascii="Franklin Gothic Book" w:hAnsi="Franklin Gothic Book"/>
          <w:color w:val="auto"/>
          <w:sz w:val="28"/>
          <w:szCs w:val="36"/>
        </w:rPr>
        <w:t>Exercise Simulation</w:t>
      </w:r>
    </w:p>
    <w:p w14:paraId="3872284A" w14:textId="151C38FD" w:rsidR="006846F6" w:rsidRPr="002122A2" w:rsidRDefault="006846F6" w:rsidP="006846F6">
      <w:pPr>
        <w:spacing w:after="120"/>
        <w:jc w:val="both"/>
        <w:rPr>
          <w:rFonts w:ascii="Franklin Gothic Book" w:hAnsi="Franklin Gothic Book"/>
        </w:rPr>
      </w:pPr>
      <w:r w:rsidRPr="002122A2">
        <w:rPr>
          <w:rFonts w:ascii="Franklin Gothic Book" w:hAnsi="Franklin Gothic Book"/>
        </w:rPr>
        <w:t xml:space="preserve">Because the exercise is of limited duration and scope, certain details will be simulated. The physical description of what would actually occur at the incident sites and surrounding areas will be relayed to players by simulators or controllers. The </w:t>
      </w:r>
      <w:r w:rsidR="005E59DF" w:rsidRPr="002122A2">
        <w:rPr>
          <w:rFonts w:ascii="Franklin Gothic Book" w:hAnsi="Franklin Gothic Book"/>
          <w:highlight w:val="yellow"/>
        </w:rPr>
        <w:t>[SIMCELL]</w:t>
      </w:r>
      <w:r w:rsidRPr="002122A2">
        <w:rPr>
          <w:rFonts w:ascii="Franklin Gothic Book" w:hAnsi="Franklin Gothic Book"/>
        </w:rPr>
        <w:t xml:space="preserve"> will simulate the roles and interactions of nonparticipating organizations or individuals, based on committed resources and capabilities as identified in individual extent of play forms.</w:t>
      </w:r>
    </w:p>
    <w:p w14:paraId="0E806758" w14:textId="5090030B" w:rsidR="006846F6" w:rsidRPr="002122A2" w:rsidRDefault="005E59DF" w:rsidP="006846F6">
      <w:pPr>
        <w:pStyle w:val="Heading2"/>
        <w:spacing w:before="0" w:after="120"/>
        <w:jc w:val="both"/>
        <w:rPr>
          <w:rFonts w:ascii="Franklin Gothic Book" w:hAnsi="Franklin Gothic Book"/>
          <w:i/>
          <w:iCs w:val="0"/>
          <w:color w:val="auto"/>
          <w:sz w:val="24"/>
          <w:szCs w:val="24"/>
        </w:rPr>
      </w:pPr>
      <w:r w:rsidRPr="002122A2">
        <w:rPr>
          <w:rFonts w:ascii="Franklin Gothic Book" w:hAnsi="Franklin Gothic Book"/>
          <w:i/>
          <w:iCs w:val="0"/>
          <w:color w:val="auto"/>
          <w:sz w:val="24"/>
          <w:szCs w:val="24"/>
          <w:highlight w:val="yellow"/>
        </w:rPr>
        <w:lastRenderedPageBreak/>
        <w:t>[Control Cell/SIMCELL]</w:t>
      </w:r>
      <w:r w:rsidR="006846F6" w:rsidRPr="002122A2">
        <w:rPr>
          <w:rFonts w:ascii="Franklin Gothic Book" w:hAnsi="Franklin Gothic Book"/>
          <w:i/>
          <w:iCs w:val="0"/>
          <w:color w:val="auto"/>
          <w:sz w:val="24"/>
          <w:szCs w:val="24"/>
        </w:rPr>
        <w:t xml:space="preserve"> Simulation</w:t>
      </w:r>
    </w:p>
    <w:p w14:paraId="6F0940E1" w14:textId="6824F227" w:rsidR="006846F6" w:rsidRPr="002122A2" w:rsidRDefault="006846F6" w:rsidP="006846F6">
      <w:pPr>
        <w:spacing w:after="120"/>
        <w:jc w:val="both"/>
        <w:rPr>
          <w:rFonts w:ascii="Franklin Gothic Book" w:hAnsi="Franklin Gothic Book"/>
        </w:rPr>
      </w:pPr>
      <w:r w:rsidRPr="002122A2">
        <w:rPr>
          <w:rFonts w:ascii="Franklin Gothic Book" w:hAnsi="Franklin Gothic Book"/>
        </w:rPr>
        <w:t xml:space="preserve">The </w:t>
      </w:r>
      <w:r w:rsidR="005E59DF" w:rsidRPr="002122A2">
        <w:rPr>
          <w:rFonts w:ascii="Franklin Gothic Book" w:hAnsi="Franklin Gothic Book"/>
          <w:highlight w:val="yellow"/>
        </w:rPr>
        <w:t>[Control Cell/SIMCELL]</w:t>
      </w:r>
      <w:r w:rsidRPr="002122A2">
        <w:rPr>
          <w:rFonts w:ascii="Franklin Gothic Book" w:hAnsi="Franklin Gothic Book"/>
        </w:rPr>
        <w:t xml:space="preserve"> are responsible for simulation, control of exercise play, and any simulated field assets. The </w:t>
      </w:r>
      <w:r w:rsidR="005E71B8" w:rsidRPr="002122A2">
        <w:rPr>
          <w:rFonts w:ascii="Franklin Gothic Book" w:hAnsi="Franklin Gothic Book"/>
          <w:highlight w:val="yellow"/>
        </w:rPr>
        <w:t>[control cell]</w:t>
      </w:r>
      <w:r w:rsidRPr="002122A2">
        <w:rPr>
          <w:rFonts w:ascii="Franklin Gothic Book" w:hAnsi="Franklin Gothic Book"/>
        </w:rPr>
        <w:t xml:space="preserve"> will be responsible for all simulation not governed by </w:t>
      </w:r>
      <w:r w:rsidR="005E71B8" w:rsidRPr="002122A2">
        <w:rPr>
          <w:rFonts w:ascii="Franklin Gothic Book" w:hAnsi="Franklin Gothic Book"/>
          <w:highlight w:val="yellow"/>
        </w:rPr>
        <w:t>[the SIMCELL]</w:t>
      </w:r>
      <w:r w:rsidRPr="002122A2">
        <w:rPr>
          <w:rFonts w:ascii="Franklin Gothic Book" w:hAnsi="Franklin Gothic Book"/>
        </w:rPr>
        <w:t xml:space="preserve">. </w:t>
      </w:r>
    </w:p>
    <w:p w14:paraId="53E8483B" w14:textId="0E648894" w:rsidR="005E71B8" w:rsidRPr="002122A2" w:rsidRDefault="005E71B8" w:rsidP="006846F6">
      <w:pPr>
        <w:spacing w:after="120"/>
        <w:jc w:val="both"/>
        <w:rPr>
          <w:rFonts w:ascii="Franklin Gothic Book" w:hAnsi="Franklin Gothic Book"/>
        </w:rPr>
      </w:pPr>
      <w:r w:rsidRPr="002122A2">
        <w:rPr>
          <w:rFonts w:ascii="Franklin Gothic Book" w:hAnsi="Franklin Gothic Book"/>
        </w:rPr>
        <w:t>S</w:t>
      </w:r>
      <w:r w:rsidR="006846F6" w:rsidRPr="002122A2">
        <w:rPr>
          <w:rFonts w:ascii="Franklin Gothic Book" w:hAnsi="Franklin Gothic Book"/>
        </w:rPr>
        <w:t xml:space="preserve">imulation is supported by department/agency subject-matter experts and </w:t>
      </w:r>
      <w:r w:rsidRPr="002122A2">
        <w:rPr>
          <w:rFonts w:ascii="Franklin Gothic Book" w:hAnsi="Franklin Gothic Book"/>
        </w:rPr>
        <w:t>is</w:t>
      </w:r>
      <w:r w:rsidR="006846F6" w:rsidRPr="002122A2">
        <w:rPr>
          <w:rFonts w:ascii="Franklin Gothic Book" w:hAnsi="Franklin Gothic Book"/>
        </w:rPr>
        <w:t xml:space="preserve"> designed to replicate actions by departments, agencies, and field assets not participating in the exercise or ad hoc actions by participating departments and agencies where the segment of the department or agency that would normally take action is not participating. Actions by the simulators must be effectively synchronized with the exercise MSEL. </w:t>
      </w:r>
    </w:p>
    <w:p w14:paraId="2C527040" w14:textId="77777777" w:rsidR="006846F6" w:rsidRPr="002122A2" w:rsidRDefault="006846F6" w:rsidP="006846F6">
      <w:pPr>
        <w:pStyle w:val="Heading3"/>
        <w:spacing w:before="0" w:after="120"/>
        <w:jc w:val="both"/>
        <w:rPr>
          <w:rFonts w:ascii="Franklin Gothic Book" w:hAnsi="Franklin Gothic Book"/>
          <w:i/>
          <w:color w:val="auto"/>
        </w:rPr>
      </w:pPr>
      <w:r w:rsidRPr="002122A2">
        <w:rPr>
          <w:rFonts w:ascii="Franklin Gothic Book" w:hAnsi="Franklin Gothic Book"/>
          <w:i/>
          <w:color w:val="auto"/>
        </w:rPr>
        <w:t>Overnight and Weekend Simulation Procedures</w:t>
      </w:r>
    </w:p>
    <w:p w14:paraId="71A8FEFE" w14:textId="77777777" w:rsidR="006846F6" w:rsidRPr="002122A2" w:rsidRDefault="006846F6" w:rsidP="006846F6">
      <w:pPr>
        <w:spacing w:after="120"/>
        <w:jc w:val="both"/>
        <w:rPr>
          <w:rFonts w:ascii="Franklin Gothic Book" w:hAnsi="Franklin Gothic Book"/>
        </w:rPr>
      </w:pPr>
      <w:r w:rsidRPr="002122A2">
        <w:rPr>
          <w:rFonts w:ascii="Franklin Gothic Book" w:hAnsi="Franklin Gothic Book"/>
          <w:highlight w:val="yellow"/>
        </w:rPr>
        <w:t>[Insert guidance related to overnight and weekend simulation procedures]</w:t>
      </w:r>
      <w:r w:rsidRPr="002122A2">
        <w:rPr>
          <w:rFonts w:ascii="Franklin Gothic Book" w:hAnsi="Franklin Gothic Book"/>
        </w:rPr>
        <w:t>.</w:t>
      </w:r>
    </w:p>
    <w:p w14:paraId="7B4B5BDE" w14:textId="77777777" w:rsidR="006846F6" w:rsidRPr="002122A2" w:rsidRDefault="006846F6" w:rsidP="006846F6">
      <w:pPr>
        <w:pStyle w:val="Heading3"/>
        <w:spacing w:before="0" w:after="120"/>
        <w:jc w:val="both"/>
        <w:rPr>
          <w:rFonts w:ascii="Franklin Gothic Book" w:hAnsi="Franklin Gothic Book"/>
          <w:i/>
          <w:color w:val="auto"/>
        </w:rPr>
      </w:pPr>
      <w:r w:rsidRPr="002122A2">
        <w:rPr>
          <w:rFonts w:ascii="Franklin Gothic Book" w:hAnsi="Franklin Gothic Book"/>
          <w:i/>
          <w:color w:val="auto"/>
        </w:rPr>
        <w:t>Simulated Resource Tracking</w:t>
      </w:r>
    </w:p>
    <w:p w14:paraId="40411D52" w14:textId="15104EC2" w:rsidR="006846F6" w:rsidRPr="002122A2" w:rsidRDefault="006846F6" w:rsidP="006846F6">
      <w:pPr>
        <w:pStyle w:val="Heading3"/>
        <w:spacing w:before="120" w:after="120"/>
        <w:jc w:val="both"/>
        <w:rPr>
          <w:rFonts w:ascii="Franklin Gothic Book" w:hAnsi="Franklin Gothic Book"/>
          <w:i/>
          <w:color w:val="auto"/>
        </w:rPr>
      </w:pPr>
      <w:r w:rsidRPr="002122A2">
        <w:rPr>
          <w:rFonts w:ascii="Franklin Gothic Book" w:hAnsi="Franklin Gothic Book"/>
          <w:highlight w:val="yellow"/>
        </w:rPr>
        <w:t>[Insert simulated resource tracking procedures as applicable]</w:t>
      </w:r>
      <w:bookmarkEnd w:id="54"/>
    </w:p>
    <w:p w14:paraId="22F70AB1" w14:textId="024B210A" w:rsidR="00F16080" w:rsidRPr="002122A2" w:rsidRDefault="00FE27AF" w:rsidP="009B3FC7">
      <w:pPr>
        <w:pStyle w:val="Heading2"/>
        <w:spacing w:before="120" w:after="120"/>
        <w:jc w:val="both"/>
        <w:rPr>
          <w:rFonts w:ascii="Franklin Gothic Book" w:hAnsi="Franklin Gothic Book"/>
          <w:color w:val="auto"/>
        </w:rPr>
      </w:pPr>
      <w:r w:rsidRPr="002122A2">
        <w:rPr>
          <w:rFonts w:ascii="Franklin Gothic Book" w:hAnsi="Franklin Gothic Book"/>
          <w:color w:val="auto"/>
        </w:rPr>
        <w:t xml:space="preserve">Exercise </w:t>
      </w:r>
      <w:r w:rsidR="00F16080" w:rsidRPr="002122A2">
        <w:rPr>
          <w:rFonts w:ascii="Franklin Gothic Book" w:hAnsi="Franklin Gothic Book"/>
          <w:color w:val="auto"/>
        </w:rPr>
        <w:t>Controller Instructions</w:t>
      </w:r>
      <w:bookmarkEnd w:id="48"/>
    </w:p>
    <w:p w14:paraId="16CCD7FA" w14:textId="77777777" w:rsidR="00467D87" w:rsidRPr="002122A2" w:rsidRDefault="00467D87" w:rsidP="00467D87">
      <w:pPr>
        <w:spacing w:after="120"/>
        <w:jc w:val="both"/>
        <w:rPr>
          <w:rFonts w:ascii="Franklin Gothic Book" w:hAnsi="Franklin Gothic Book"/>
        </w:rPr>
      </w:pPr>
      <w:r w:rsidRPr="002122A2">
        <w:rPr>
          <w:rFonts w:ascii="Franklin Gothic Book" w:hAnsi="Franklin Gothic Book"/>
        </w:rPr>
        <w:t>Exercise Controllers fall into three categories:</w:t>
      </w:r>
    </w:p>
    <w:p w14:paraId="4B86618B" w14:textId="77777777" w:rsidR="00467D87" w:rsidRPr="002122A2" w:rsidRDefault="00467D87" w:rsidP="00467D87">
      <w:pPr>
        <w:pStyle w:val="BulletedList"/>
        <w:spacing w:beforeLines="0" w:before="60" w:afterLines="0" w:after="60" w:line="240" w:lineRule="auto"/>
        <w:rPr>
          <w:sz w:val="24"/>
        </w:rPr>
      </w:pPr>
      <w:r w:rsidRPr="002122A2">
        <w:rPr>
          <w:b/>
          <w:sz w:val="24"/>
        </w:rPr>
        <w:t>Control Cell Controllers</w:t>
      </w:r>
      <w:r w:rsidRPr="002122A2">
        <w:rPr>
          <w:sz w:val="24"/>
        </w:rPr>
        <w:t xml:space="preserve"> operate in the MCC or VCCs, and their primary purpose is to monitor the performance of agency objectives. MCC controllers work closely with simulators to maintain oversight of their organization’s exercise play. VCC controllers will control and simulate for each VCC’s respective playing organizations at the direction of the VCC lead.</w:t>
      </w:r>
    </w:p>
    <w:p w14:paraId="7D58F586" w14:textId="77777777" w:rsidR="00467D87" w:rsidRPr="002122A2" w:rsidRDefault="00467D87" w:rsidP="00467D87">
      <w:pPr>
        <w:pStyle w:val="BulletedList"/>
        <w:spacing w:beforeLines="0" w:before="60" w:afterLines="0" w:after="60" w:line="240" w:lineRule="auto"/>
        <w:rPr>
          <w:sz w:val="24"/>
        </w:rPr>
      </w:pPr>
      <w:r w:rsidRPr="002122A2">
        <w:rPr>
          <w:b/>
          <w:sz w:val="24"/>
        </w:rPr>
        <w:t>Venue Controllers</w:t>
      </w:r>
      <w:r w:rsidRPr="002122A2">
        <w:rPr>
          <w:sz w:val="24"/>
        </w:rPr>
        <w:t xml:space="preserve"> operate at site locations and player facilities. The purpose of site controllers is to monitor play and advise the control cell controller. They also advise players on aspects of simulation that are in play.</w:t>
      </w:r>
    </w:p>
    <w:p w14:paraId="58D00253" w14:textId="77777777" w:rsidR="00467D87" w:rsidRPr="002122A2" w:rsidRDefault="00467D87" w:rsidP="00467D87">
      <w:pPr>
        <w:pStyle w:val="BulletedList"/>
        <w:spacing w:beforeLines="0" w:before="60" w:afterLines="0" w:line="240" w:lineRule="auto"/>
        <w:rPr>
          <w:sz w:val="24"/>
        </w:rPr>
      </w:pPr>
      <w:r w:rsidRPr="002122A2">
        <w:rPr>
          <w:b/>
          <w:sz w:val="24"/>
        </w:rPr>
        <w:t>Simulators</w:t>
      </w:r>
      <w:r w:rsidRPr="002122A2">
        <w:rPr>
          <w:sz w:val="24"/>
        </w:rPr>
        <w:t xml:space="preserve"> operate at the appropriate control cell and provide subject-matter expertise and simulation for all nonplaying entities under their jurisdiction. Simulators generate injects for their organization, receive player responses, and are responsible for monitoring the status of expected player actions.</w:t>
      </w:r>
    </w:p>
    <w:p w14:paraId="5BCD6395" w14:textId="483117AB" w:rsidR="00FE0330" w:rsidRPr="002122A2" w:rsidRDefault="00904187" w:rsidP="00FE0330">
      <w:pPr>
        <w:jc w:val="both"/>
        <w:rPr>
          <w:rFonts w:ascii="Franklin Gothic Book" w:hAnsi="Franklin Gothic Book"/>
        </w:rPr>
      </w:pPr>
      <w:r w:rsidRPr="002122A2">
        <w:rPr>
          <w:rFonts w:ascii="Franklin Gothic Book" w:hAnsi="Franklin Gothic Book"/>
        </w:rPr>
        <w:t>C</w:t>
      </w:r>
      <w:r w:rsidR="00FE0330" w:rsidRPr="002122A2">
        <w:rPr>
          <w:rFonts w:ascii="Franklin Gothic Book" w:hAnsi="Franklin Gothic Book"/>
        </w:rPr>
        <w:t xml:space="preserve">ontrollers </w:t>
      </w:r>
      <w:r w:rsidRPr="002122A2">
        <w:rPr>
          <w:rFonts w:ascii="Franklin Gothic Book" w:hAnsi="Franklin Gothic Book"/>
        </w:rPr>
        <w:t>should follow these instructions</w:t>
      </w:r>
      <w:r w:rsidR="00FE0330" w:rsidRPr="002122A2">
        <w:rPr>
          <w:rFonts w:ascii="Franklin Gothic Book" w:hAnsi="Franklin Gothic Book"/>
        </w:rPr>
        <w:t>:</w:t>
      </w:r>
    </w:p>
    <w:p w14:paraId="22F70AB2" w14:textId="065A585B" w:rsidR="00F16080" w:rsidRPr="002122A2" w:rsidRDefault="00F16080" w:rsidP="009B3FC7">
      <w:pPr>
        <w:pStyle w:val="Heading3"/>
        <w:spacing w:before="120" w:after="120"/>
        <w:jc w:val="both"/>
        <w:rPr>
          <w:rFonts w:ascii="Franklin Gothic Book" w:hAnsi="Franklin Gothic Book"/>
          <w:i/>
          <w:color w:val="auto"/>
        </w:rPr>
      </w:pPr>
      <w:r w:rsidRPr="002122A2">
        <w:rPr>
          <w:rFonts w:ascii="Franklin Gothic Book" w:hAnsi="Franklin Gothic Book"/>
          <w:i/>
          <w:color w:val="auto"/>
        </w:rPr>
        <w:t>Before the Exercise</w:t>
      </w:r>
    </w:p>
    <w:p w14:paraId="22F70AB3" w14:textId="77777777" w:rsidR="00F16080" w:rsidRPr="002122A2" w:rsidRDefault="00F16080" w:rsidP="009B3FC7">
      <w:pPr>
        <w:pStyle w:val="ListBullet"/>
        <w:spacing w:before="60" w:after="60"/>
        <w:jc w:val="both"/>
        <w:rPr>
          <w:rFonts w:ascii="Franklin Gothic Book" w:hAnsi="Franklin Gothic Book"/>
        </w:rPr>
      </w:pPr>
      <w:r w:rsidRPr="002122A2">
        <w:rPr>
          <w:rFonts w:ascii="Franklin Gothic Book" w:hAnsi="Franklin Gothic Book"/>
        </w:rPr>
        <w:t>Review appropriate emergency plans, procedures, and protocols.</w:t>
      </w:r>
    </w:p>
    <w:p w14:paraId="22F70AB4" w14:textId="77777777" w:rsidR="00F16080" w:rsidRPr="002122A2" w:rsidRDefault="00F16080" w:rsidP="009B3FC7">
      <w:pPr>
        <w:pStyle w:val="ListBullet"/>
        <w:spacing w:before="60" w:after="60"/>
        <w:jc w:val="both"/>
        <w:rPr>
          <w:rFonts w:ascii="Franklin Gothic Book" w:hAnsi="Franklin Gothic Book"/>
        </w:rPr>
      </w:pPr>
      <w:r w:rsidRPr="002122A2">
        <w:rPr>
          <w:rFonts w:ascii="Franklin Gothic Book" w:hAnsi="Franklin Gothic Book"/>
        </w:rPr>
        <w:t>Review appropriate exercise package materials, including the objectives, scenario, injects, safety and security plans, and controller instructions.</w:t>
      </w:r>
    </w:p>
    <w:p w14:paraId="22F70AB5" w14:textId="07BBB0BA" w:rsidR="00F16080" w:rsidRPr="002122A2" w:rsidRDefault="00071A4D" w:rsidP="009B3FC7">
      <w:pPr>
        <w:pStyle w:val="ListBullet"/>
        <w:spacing w:before="60" w:after="60"/>
        <w:jc w:val="both"/>
        <w:rPr>
          <w:rFonts w:ascii="Franklin Gothic Book" w:hAnsi="Franklin Gothic Book"/>
        </w:rPr>
      </w:pPr>
      <w:r w:rsidRPr="002122A2">
        <w:rPr>
          <w:rFonts w:ascii="Franklin Gothic Book" w:hAnsi="Franklin Gothic Book"/>
        </w:rPr>
        <w:t>Complete controller training and a</w:t>
      </w:r>
      <w:r w:rsidR="00F16080" w:rsidRPr="002122A2">
        <w:rPr>
          <w:rFonts w:ascii="Franklin Gothic Book" w:hAnsi="Franklin Gothic Book"/>
        </w:rPr>
        <w:t>ttend required briefings.</w:t>
      </w:r>
    </w:p>
    <w:p w14:paraId="22F70AB6" w14:textId="77777777" w:rsidR="00F16080" w:rsidRPr="002122A2" w:rsidRDefault="00F16080" w:rsidP="009B3FC7">
      <w:pPr>
        <w:pStyle w:val="ListBullet"/>
        <w:spacing w:before="60" w:after="60"/>
        <w:jc w:val="both"/>
        <w:rPr>
          <w:rFonts w:ascii="Franklin Gothic Book" w:hAnsi="Franklin Gothic Book"/>
        </w:rPr>
      </w:pPr>
      <w:r w:rsidRPr="002122A2">
        <w:rPr>
          <w:rFonts w:ascii="Franklin Gothic Book" w:hAnsi="Franklin Gothic Book"/>
        </w:rPr>
        <w:t>Report to the exercise check-in location at the time designated in the exercise schedule, meet with the exercise staff, and present the Player Briefing.</w:t>
      </w:r>
    </w:p>
    <w:p w14:paraId="22F70AB7" w14:textId="77777777" w:rsidR="00F16080" w:rsidRPr="002122A2" w:rsidRDefault="00F16080" w:rsidP="009B3FC7">
      <w:pPr>
        <w:pStyle w:val="ListBullet"/>
        <w:spacing w:before="60" w:after="60"/>
        <w:jc w:val="both"/>
        <w:rPr>
          <w:rFonts w:ascii="Franklin Gothic Book" w:hAnsi="Franklin Gothic Book"/>
        </w:rPr>
      </w:pPr>
      <w:r w:rsidRPr="002122A2">
        <w:rPr>
          <w:rFonts w:ascii="Franklin Gothic Book" w:hAnsi="Franklin Gothic Book"/>
        </w:rPr>
        <w:t>Be at the appropriate location at least 15 minutes before the exercise starts.</w:t>
      </w:r>
    </w:p>
    <w:p w14:paraId="22F70AB8" w14:textId="77777777" w:rsidR="00F16080" w:rsidRPr="002122A2" w:rsidRDefault="00F16080" w:rsidP="009B3FC7">
      <w:pPr>
        <w:pStyle w:val="ListBullet"/>
        <w:spacing w:before="60" w:after="60"/>
        <w:jc w:val="both"/>
        <w:rPr>
          <w:rFonts w:ascii="Franklin Gothic Book" w:hAnsi="Franklin Gothic Book"/>
        </w:rPr>
      </w:pPr>
      <w:r w:rsidRPr="002122A2">
        <w:rPr>
          <w:rFonts w:ascii="Franklin Gothic Book" w:hAnsi="Franklin Gothic Book"/>
        </w:rPr>
        <w:t>Obtain, locate and test necessary communications equipment.</w:t>
      </w:r>
    </w:p>
    <w:p w14:paraId="22F70AB9" w14:textId="77777777" w:rsidR="00F16080" w:rsidRPr="002122A2" w:rsidRDefault="00F16080" w:rsidP="002E30D6">
      <w:pPr>
        <w:pStyle w:val="Heading3"/>
        <w:keepLines/>
        <w:spacing w:before="120" w:after="120"/>
        <w:jc w:val="both"/>
        <w:rPr>
          <w:rFonts w:ascii="Franklin Gothic Book" w:hAnsi="Franklin Gothic Book"/>
          <w:i/>
          <w:color w:val="auto"/>
        </w:rPr>
      </w:pPr>
      <w:r w:rsidRPr="002122A2">
        <w:rPr>
          <w:rFonts w:ascii="Franklin Gothic Book" w:hAnsi="Franklin Gothic Book"/>
          <w:i/>
          <w:color w:val="auto"/>
        </w:rPr>
        <w:lastRenderedPageBreak/>
        <w:t>During the Exercise</w:t>
      </w:r>
    </w:p>
    <w:p w14:paraId="22F70ABA" w14:textId="77777777" w:rsidR="00F16080" w:rsidRPr="002122A2" w:rsidRDefault="00F16080" w:rsidP="002E30D6">
      <w:pPr>
        <w:pStyle w:val="ListBullet"/>
        <w:keepNext/>
        <w:keepLines/>
        <w:spacing w:before="60" w:after="60"/>
        <w:jc w:val="both"/>
        <w:rPr>
          <w:rFonts w:ascii="Franklin Gothic Book" w:hAnsi="Franklin Gothic Book"/>
        </w:rPr>
      </w:pPr>
      <w:r w:rsidRPr="002122A2">
        <w:rPr>
          <w:rFonts w:ascii="Franklin Gothic Book" w:hAnsi="Franklin Gothic Book"/>
        </w:rPr>
        <w:t>Wear controller ident</w:t>
      </w:r>
      <w:r w:rsidR="00FF4B68" w:rsidRPr="002122A2">
        <w:rPr>
          <w:rFonts w:ascii="Franklin Gothic Book" w:hAnsi="Franklin Gothic Book"/>
        </w:rPr>
        <w:t>ification items (e.g., badge).</w:t>
      </w:r>
    </w:p>
    <w:p w14:paraId="22F70ABB" w14:textId="77777777" w:rsidR="00F16080" w:rsidRPr="002122A2" w:rsidRDefault="00F16080" w:rsidP="002E30D6">
      <w:pPr>
        <w:pStyle w:val="ListBullet"/>
        <w:keepNext/>
        <w:keepLines/>
        <w:spacing w:before="60" w:after="60"/>
        <w:jc w:val="both"/>
        <w:rPr>
          <w:rFonts w:ascii="Franklin Gothic Book" w:hAnsi="Franklin Gothic Book"/>
        </w:rPr>
      </w:pPr>
      <w:r w:rsidRPr="002122A2">
        <w:rPr>
          <w:rFonts w:ascii="Franklin Gothic Book" w:hAnsi="Franklin Gothic Book"/>
        </w:rPr>
        <w:t>Avoid personal conversations with exercise players.</w:t>
      </w:r>
    </w:p>
    <w:p w14:paraId="22F70ABC" w14:textId="77777777" w:rsidR="00F16080" w:rsidRPr="002122A2" w:rsidRDefault="00F16080" w:rsidP="002E30D6">
      <w:pPr>
        <w:pStyle w:val="ListBullet"/>
        <w:keepNext/>
        <w:keepLines/>
        <w:spacing w:before="60" w:after="60"/>
        <w:jc w:val="both"/>
        <w:rPr>
          <w:rFonts w:ascii="Franklin Gothic Book" w:hAnsi="Franklin Gothic Book"/>
        </w:rPr>
      </w:pPr>
      <w:r w:rsidRPr="002122A2">
        <w:rPr>
          <w:rFonts w:ascii="Franklin Gothic Book" w:hAnsi="Franklin Gothic Book"/>
        </w:rPr>
        <w:t>If you have been given injects, deliver them to appropriate players at the time indicated in the MSEL (or as directed by the Exercise Director).</w:t>
      </w:r>
      <w:r w:rsidR="002910FC" w:rsidRPr="002122A2">
        <w:rPr>
          <w:rFonts w:ascii="Franklin Gothic Book" w:hAnsi="Franklin Gothic Book"/>
        </w:rPr>
        <w:t xml:space="preserve"> </w:t>
      </w:r>
      <w:r w:rsidRPr="002122A2">
        <w:rPr>
          <w:rFonts w:ascii="Franklin Gothic Book" w:hAnsi="Franklin Gothic Book"/>
          <w:b/>
        </w:rPr>
        <w:t>Note:</w:t>
      </w:r>
      <w:r w:rsidR="002910FC" w:rsidRPr="002122A2">
        <w:rPr>
          <w:rFonts w:ascii="Franklin Gothic Book" w:hAnsi="Franklin Gothic Book"/>
          <w:b/>
        </w:rPr>
        <w:t xml:space="preserve"> </w:t>
      </w:r>
      <w:r w:rsidRPr="002122A2">
        <w:rPr>
          <w:rFonts w:ascii="Franklin Gothic Book" w:hAnsi="Franklin Gothic Book"/>
        </w:rPr>
        <w:t>If the information depends on some action to be taken by the player, do not deliver the inject until the player has earned the information by successfully accomplishing the required action.</w:t>
      </w:r>
    </w:p>
    <w:p w14:paraId="22F70ABD" w14:textId="77777777" w:rsidR="00F16080" w:rsidRPr="002122A2" w:rsidRDefault="00F16080" w:rsidP="002E30D6">
      <w:pPr>
        <w:pStyle w:val="ListBullet"/>
        <w:keepNext/>
        <w:keepLines/>
        <w:spacing w:before="60" w:after="60"/>
        <w:jc w:val="both"/>
        <w:rPr>
          <w:rFonts w:ascii="Franklin Gothic Book" w:hAnsi="Franklin Gothic Book"/>
        </w:rPr>
      </w:pPr>
      <w:r w:rsidRPr="002122A2">
        <w:rPr>
          <w:rFonts w:ascii="Franklin Gothic Book" w:hAnsi="Franklin Gothic Book"/>
        </w:rPr>
        <w:t xml:space="preserve">When you deliver an inject, notify the </w:t>
      </w:r>
      <w:r w:rsidR="00FF4B68" w:rsidRPr="002122A2">
        <w:rPr>
          <w:rFonts w:ascii="Franklin Gothic Book" w:hAnsi="Franklin Gothic Book"/>
          <w:highlight w:val="yellow"/>
        </w:rPr>
        <w:t>[</w:t>
      </w:r>
      <w:r w:rsidRPr="002122A2">
        <w:rPr>
          <w:rFonts w:ascii="Franklin Gothic Book" w:hAnsi="Franklin Gothic Book"/>
          <w:highlight w:val="yellow"/>
        </w:rPr>
        <w:t>Senior Controller or Control Cell</w:t>
      </w:r>
      <w:r w:rsidR="00FF4B68" w:rsidRPr="002122A2">
        <w:rPr>
          <w:rFonts w:ascii="Franklin Gothic Book" w:hAnsi="Franklin Gothic Book"/>
          <w:highlight w:val="yellow"/>
        </w:rPr>
        <w:t>]</w:t>
      </w:r>
      <w:r w:rsidRPr="002122A2">
        <w:rPr>
          <w:rFonts w:ascii="Franklin Gothic Book" w:hAnsi="Franklin Gothic Book"/>
        </w:rPr>
        <w:t xml:space="preserve"> and note the time that you delivered the inject and player actions.</w:t>
      </w:r>
    </w:p>
    <w:p w14:paraId="22F70AC0" w14:textId="77777777" w:rsidR="00F16080" w:rsidRPr="002122A2" w:rsidRDefault="00F16080" w:rsidP="009B3FC7">
      <w:pPr>
        <w:pStyle w:val="ListBullet"/>
        <w:spacing w:before="60" w:after="60"/>
        <w:jc w:val="both"/>
        <w:rPr>
          <w:rFonts w:ascii="Franklin Gothic Book" w:hAnsi="Franklin Gothic Book"/>
        </w:rPr>
      </w:pPr>
      <w:r w:rsidRPr="002122A2">
        <w:rPr>
          <w:rFonts w:ascii="Franklin Gothic Book" w:hAnsi="Franklin Gothic Book"/>
        </w:rPr>
        <w:t xml:space="preserve">Begin and end all exercise communications with the statement, </w:t>
      </w:r>
      <w:r w:rsidR="00FF4B68" w:rsidRPr="002122A2">
        <w:rPr>
          <w:rFonts w:ascii="Franklin Gothic Book" w:hAnsi="Franklin Gothic Book"/>
          <w:highlight w:val="yellow"/>
        </w:rPr>
        <w:t>[</w:t>
      </w:r>
      <w:r w:rsidRPr="002122A2">
        <w:rPr>
          <w:rFonts w:ascii="Franklin Gothic Book" w:hAnsi="Franklin Gothic Book"/>
          <w:b/>
          <w:highlight w:val="yellow"/>
        </w:rPr>
        <w:t>“This is an exercise.”</w:t>
      </w:r>
      <w:r w:rsidR="00FF4B68" w:rsidRPr="002122A2">
        <w:rPr>
          <w:rFonts w:ascii="Franklin Gothic Book" w:hAnsi="Franklin Gothic Book"/>
          <w:b/>
          <w:highlight w:val="yellow"/>
        </w:rPr>
        <w:t>]</w:t>
      </w:r>
    </w:p>
    <w:p w14:paraId="22F70AC1" w14:textId="77777777" w:rsidR="00F16080" w:rsidRPr="002122A2" w:rsidRDefault="00F16080" w:rsidP="009B3FC7">
      <w:pPr>
        <w:pStyle w:val="ListBullet"/>
        <w:spacing w:before="60" w:after="60"/>
        <w:jc w:val="both"/>
        <w:rPr>
          <w:rFonts w:ascii="Franklin Gothic Book" w:hAnsi="Franklin Gothic Book"/>
        </w:rPr>
      </w:pPr>
      <w:r w:rsidRPr="002122A2">
        <w:rPr>
          <w:rFonts w:ascii="Franklin Gothic Book" w:hAnsi="Franklin Gothic Book"/>
        </w:rPr>
        <w:t>Do not prompt players regarding what a specific response should be, unless an inject directs you to do so.</w:t>
      </w:r>
      <w:r w:rsidR="002910FC" w:rsidRPr="002122A2">
        <w:rPr>
          <w:rFonts w:ascii="Franklin Gothic Book" w:hAnsi="Franklin Gothic Book"/>
        </w:rPr>
        <w:t xml:space="preserve"> </w:t>
      </w:r>
      <w:r w:rsidRPr="002122A2">
        <w:rPr>
          <w:rFonts w:ascii="Franklin Gothic Book" w:hAnsi="Franklin Gothic Book"/>
        </w:rPr>
        <w:t>Clarify information but do not provide coaching.</w:t>
      </w:r>
    </w:p>
    <w:p w14:paraId="22F70AC2" w14:textId="77777777" w:rsidR="00F16080" w:rsidRPr="002122A2" w:rsidRDefault="00F16080" w:rsidP="009B3FC7">
      <w:pPr>
        <w:pStyle w:val="ListBullet"/>
        <w:spacing w:before="60" w:after="60"/>
        <w:jc w:val="both"/>
        <w:rPr>
          <w:rFonts w:ascii="Franklin Gothic Book" w:hAnsi="Franklin Gothic Book"/>
        </w:rPr>
      </w:pPr>
      <w:r w:rsidRPr="002122A2">
        <w:rPr>
          <w:rFonts w:ascii="Franklin Gothic Book" w:hAnsi="Franklin Gothic Book"/>
        </w:rPr>
        <w:t>Ensure that all observers and media personnel stay out of the exercise activity area.</w:t>
      </w:r>
      <w:r w:rsidR="002910FC" w:rsidRPr="002122A2">
        <w:rPr>
          <w:rFonts w:ascii="Franklin Gothic Book" w:hAnsi="Franklin Gothic Book"/>
        </w:rPr>
        <w:t xml:space="preserve"> </w:t>
      </w:r>
      <w:r w:rsidRPr="002122A2">
        <w:rPr>
          <w:rFonts w:ascii="Franklin Gothic Book" w:hAnsi="Franklin Gothic Book"/>
        </w:rPr>
        <w:t>If you need assistance, notify the Exercise Director.</w:t>
      </w:r>
    </w:p>
    <w:p w14:paraId="22F70AC3" w14:textId="72318E36" w:rsidR="00F16080" w:rsidRPr="002122A2" w:rsidRDefault="00F16080" w:rsidP="009B3FC7">
      <w:pPr>
        <w:pStyle w:val="ListBullet"/>
        <w:spacing w:before="60" w:after="60"/>
        <w:jc w:val="both"/>
        <w:rPr>
          <w:rFonts w:ascii="Franklin Gothic Book" w:hAnsi="Franklin Gothic Book"/>
        </w:rPr>
      </w:pPr>
      <w:r w:rsidRPr="002122A2">
        <w:rPr>
          <w:rFonts w:ascii="Franklin Gothic Book" w:hAnsi="Franklin Gothic Book"/>
        </w:rPr>
        <w:t>Do not give information to players about scenario event progress or other participants’ methods of problem resolution.</w:t>
      </w:r>
      <w:r w:rsidR="002910FC" w:rsidRPr="002122A2">
        <w:rPr>
          <w:rFonts w:ascii="Franklin Gothic Book" w:hAnsi="Franklin Gothic Book"/>
        </w:rPr>
        <w:t xml:space="preserve"> </w:t>
      </w:r>
      <w:r w:rsidRPr="002122A2">
        <w:rPr>
          <w:rFonts w:ascii="Franklin Gothic Book" w:hAnsi="Franklin Gothic Book"/>
        </w:rPr>
        <w:t>Players are expected to obtain information through their own resources.</w:t>
      </w:r>
    </w:p>
    <w:p w14:paraId="22F70AC4" w14:textId="77777777" w:rsidR="00F16080" w:rsidRPr="002122A2" w:rsidRDefault="00F16080" w:rsidP="009B3FC7">
      <w:pPr>
        <w:pStyle w:val="Heading3"/>
        <w:spacing w:before="120" w:after="120"/>
        <w:jc w:val="both"/>
        <w:rPr>
          <w:rFonts w:ascii="Franklin Gothic Book" w:hAnsi="Franklin Gothic Book"/>
          <w:i/>
          <w:color w:val="auto"/>
        </w:rPr>
      </w:pPr>
      <w:r w:rsidRPr="002122A2">
        <w:rPr>
          <w:rFonts w:ascii="Franklin Gothic Book" w:hAnsi="Franklin Gothic Book"/>
          <w:i/>
          <w:color w:val="auto"/>
        </w:rPr>
        <w:t>After the Exercise</w:t>
      </w:r>
    </w:p>
    <w:p w14:paraId="22F70AC5" w14:textId="77777777" w:rsidR="00F16080" w:rsidRPr="002122A2" w:rsidRDefault="00F16080" w:rsidP="009B3FC7">
      <w:pPr>
        <w:pStyle w:val="ListBullet"/>
        <w:spacing w:before="60" w:after="60"/>
        <w:jc w:val="both"/>
        <w:rPr>
          <w:rFonts w:ascii="Franklin Gothic Book" w:hAnsi="Franklin Gothic Book"/>
        </w:rPr>
      </w:pPr>
      <w:r w:rsidRPr="002122A2">
        <w:rPr>
          <w:rFonts w:ascii="Franklin Gothic Book" w:hAnsi="Franklin Gothic Book"/>
        </w:rPr>
        <w:t>Distribute copies of Participant Feedback Forms and pertinent documentatio</w:t>
      </w:r>
      <w:r w:rsidR="00FF4B68" w:rsidRPr="002122A2">
        <w:rPr>
          <w:rFonts w:ascii="Franklin Gothic Book" w:hAnsi="Franklin Gothic Book"/>
        </w:rPr>
        <w:t>n.</w:t>
      </w:r>
    </w:p>
    <w:p w14:paraId="22F70AC6" w14:textId="0F3D5EAA" w:rsidR="00F16080" w:rsidRPr="002122A2" w:rsidRDefault="00F16080" w:rsidP="009B3FC7">
      <w:pPr>
        <w:pStyle w:val="ListBullet"/>
        <w:spacing w:before="60" w:after="60"/>
        <w:jc w:val="both"/>
        <w:rPr>
          <w:rFonts w:ascii="Franklin Gothic Book" w:hAnsi="Franklin Gothic Book"/>
        </w:rPr>
      </w:pPr>
      <w:r w:rsidRPr="002122A2">
        <w:rPr>
          <w:rFonts w:ascii="Franklin Gothic Book" w:hAnsi="Franklin Gothic Book"/>
        </w:rPr>
        <w:t>All controllers</w:t>
      </w:r>
      <w:r w:rsidR="00653523" w:rsidRPr="002122A2">
        <w:rPr>
          <w:rFonts w:ascii="Franklin Gothic Book" w:hAnsi="Franklin Gothic Book"/>
        </w:rPr>
        <w:t xml:space="preserve"> are expected to conduct a Hotw</w:t>
      </w:r>
      <w:r w:rsidRPr="002122A2">
        <w:rPr>
          <w:rFonts w:ascii="Franklin Gothic Book" w:hAnsi="Franklin Gothic Book"/>
        </w:rPr>
        <w:t>ash at their venue and, in coordination with the venue evaluator, take notes on findings identified by exercise players.</w:t>
      </w:r>
      <w:r w:rsidR="002910FC" w:rsidRPr="002122A2">
        <w:rPr>
          <w:rFonts w:ascii="Franklin Gothic Book" w:hAnsi="Franklin Gothic Book"/>
        </w:rPr>
        <w:t xml:space="preserve"> </w:t>
      </w:r>
      <w:r w:rsidR="00653523" w:rsidRPr="002122A2">
        <w:rPr>
          <w:rFonts w:ascii="Franklin Gothic Book" w:hAnsi="Franklin Gothic Book"/>
        </w:rPr>
        <w:t>Before the Hotw</w:t>
      </w:r>
      <w:r w:rsidRPr="002122A2">
        <w:rPr>
          <w:rFonts w:ascii="Franklin Gothic Book" w:hAnsi="Franklin Gothic Book"/>
        </w:rPr>
        <w:t>ash, do not discuss specific issues or problems with exercise play</w:t>
      </w:r>
      <w:r w:rsidR="00FF4B68" w:rsidRPr="002122A2">
        <w:rPr>
          <w:rFonts w:ascii="Franklin Gothic Book" w:hAnsi="Franklin Gothic Book"/>
        </w:rPr>
        <w:t>ers.</w:t>
      </w:r>
    </w:p>
    <w:p w14:paraId="3428A47C" w14:textId="77777777" w:rsidR="00FE27AF" w:rsidRPr="002122A2" w:rsidRDefault="00F16080" w:rsidP="00FE27AF">
      <w:pPr>
        <w:pStyle w:val="ListBullet"/>
        <w:spacing w:before="60" w:after="60"/>
        <w:jc w:val="both"/>
        <w:rPr>
          <w:rFonts w:ascii="Franklin Gothic Book" w:hAnsi="Franklin Gothic Book"/>
        </w:rPr>
      </w:pPr>
      <w:r w:rsidRPr="002122A2">
        <w:rPr>
          <w:rFonts w:ascii="Franklin Gothic Book" w:hAnsi="Franklin Gothic Book"/>
        </w:rPr>
        <w:t xml:space="preserve">At exercise termination, summarize your notes from the exercise and </w:t>
      </w:r>
      <w:r w:rsidR="00653523" w:rsidRPr="002122A2">
        <w:rPr>
          <w:rFonts w:ascii="Franklin Gothic Book" w:hAnsi="Franklin Gothic Book"/>
        </w:rPr>
        <w:t>Hotw</w:t>
      </w:r>
      <w:r w:rsidR="00E57618" w:rsidRPr="002122A2">
        <w:rPr>
          <w:rFonts w:ascii="Franklin Gothic Book" w:hAnsi="Franklin Gothic Book"/>
        </w:rPr>
        <w:t>ash</w:t>
      </w:r>
      <w:r w:rsidRPr="002122A2">
        <w:rPr>
          <w:rFonts w:ascii="Franklin Gothic Book" w:hAnsi="Franklin Gothic Book"/>
        </w:rPr>
        <w:t>, and prepare for the Controller and Evaluator Debriefing.</w:t>
      </w:r>
      <w:r w:rsidR="002910FC" w:rsidRPr="002122A2">
        <w:rPr>
          <w:rFonts w:ascii="Franklin Gothic Book" w:hAnsi="Franklin Gothic Book"/>
        </w:rPr>
        <w:t xml:space="preserve"> </w:t>
      </w:r>
      <w:r w:rsidRPr="002122A2">
        <w:rPr>
          <w:rFonts w:ascii="Franklin Gothic Book" w:hAnsi="Franklin Gothic Book"/>
        </w:rPr>
        <w:t>Have your summary ready for the Exercise Director.</w:t>
      </w:r>
    </w:p>
    <w:p w14:paraId="7DA349C0" w14:textId="6C00B3D0" w:rsidR="00FE27AF" w:rsidRPr="002E30D6" w:rsidRDefault="00FE27AF" w:rsidP="002E30D6">
      <w:pPr>
        <w:pStyle w:val="ListBullet"/>
        <w:numPr>
          <w:ilvl w:val="0"/>
          <w:numId w:val="0"/>
        </w:numPr>
        <w:spacing w:before="60" w:after="60"/>
        <w:jc w:val="both"/>
        <w:rPr>
          <w:rFonts w:ascii="Franklin Gothic Book" w:hAnsi="Franklin Gothic Book"/>
        </w:rPr>
      </w:pPr>
      <w:r w:rsidRPr="002122A2">
        <w:rPr>
          <w:rFonts w:ascii="Franklin Gothic Book" w:hAnsi="Franklin Gothic Book"/>
        </w:rPr>
        <w:t xml:space="preserve">The Lead Venue Controller must ensure that subordinate site controllers are prepared to monitor play and advise players on aspects of simulation that are in play. </w:t>
      </w:r>
    </w:p>
    <w:p w14:paraId="22F70AC8" w14:textId="0B4BFFDC" w:rsidR="00F16080" w:rsidRPr="002122A2" w:rsidRDefault="00F16080" w:rsidP="002E30D6">
      <w:pPr>
        <w:pStyle w:val="Heading3"/>
        <w:keepLines/>
        <w:spacing w:before="120" w:after="120"/>
        <w:jc w:val="both"/>
        <w:rPr>
          <w:rFonts w:ascii="Franklin Gothic Book" w:hAnsi="Franklin Gothic Book"/>
          <w:iCs/>
          <w:color w:val="auto"/>
          <w:sz w:val="28"/>
          <w:szCs w:val="28"/>
        </w:rPr>
      </w:pPr>
      <w:r w:rsidRPr="002122A2">
        <w:rPr>
          <w:rFonts w:ascii="Franklin Gothic Book" w:hAnsi="Franklin Gothic Book"/>
          <w:iCs/>
          <w:color w:val="auto"/>
          <w:sz w:val="28"/>
          <w:szCs w:val="28"/>
        </w:rPr>
        <w:lastRenderedPageBreak/>
        <w:t>Controller Responsibilities</w:t>
      </w:r>
    </w:p>
    <w:p w14:paraId="22F70AC9" w14:textId="3F74A542" w:rsidR="00F16080" w:rsidRPr="002122A2" w:rsidRDefault="00F16080" w:rsidP="002E30D6">
      <w:pPr>
        <w:pStyle w:val="BodyText"/>
        <w:keepNext/>
        <w:keepLines/>
        <w:spacing w:before="120" w:after="120"/>
        <w:jc w:val="both"/>
        <w:rPr>
          <w:rFonts w:ascii="Franklin Gothic Book" w:hAnsi="Franklin Gothic Book"/>
        </w:rPr>
      </w:pPr>
      <w:bookmarkStart w:id="55" w:name="_Hlk53065636"/>
      <w:r w:rsidRPr="002122A2">
        <w:rPr>
          <w:rFonts w:ascii="Franklin Gothic Book" w:hAnsi="Franklin Gothic Book"/>
        </w:rPr>
        <w:t>The following table details controller responsibilities.</w:t>
      </w:r>
      <w:r w:rsidR="002910FC" w:rsidRPr="002122A2">
        <w:rPr>
          <w:rFonts w:ascii="Franklin Gothic Book" w:hAnsi="Franklin Gothic Book"/>
        </w:rPr>
        <w:t xml:space="preserve"> </w:t>
      </w:r>
      <w:r w:rsidRPr="002122A2">
        <w:rPr>
          <w:rFonts w:ascii="Franklin Gothic Book" w:hAnsi="Franklin Gothic Book"/>
        </w:rPr>
        <w:t xml:space="preserve">For controller assignment details, see </w:t>
      </w:r>
      <w:r w:rsidR="00FF4B68" w:rsidRPr="002122A2">
        <w:rPr>
          <w:rFonts w:ascii="Franklin Gothic Book" w:hAnsi="Franklin Gothic Book"/>
          <w:highlight w:val="yellow"/>
        </w:rPr>
        <w:t>[</w:t>
      </w:r>
      <w:r w:rsidRPr="002122A2">
        <w:rPr>
          <w:rFonts w:ascii="Franklin Gothic Book" w:hAnsi="Franklin Gothic Book"/>
          <w:highlight w:val="yellow"/>
        </w:rPr>
        <w:t xml:space="preserve">Appendix </w:t>
      </w:r>
      <w:r w:rsidR="00467D87" w:rsidRPr="002122A2">
        <w:rPr>
          <w:rFonts w:ascii="Franklin Gothic Book" w:hAnsi="Franklin Gothic Book"/>
          <w:highlight w:val="yellow"/>
        </w:rPr>
        <w:t>E</w:t>
      </w:r>
      <w:r w:rsidR="00FF4B68" w:rsidRPr="002122A2">
        <w:rPr>
          <w:rFonts w:ascii="Franklin Gothic Book" w:hAnsi="Franklin Gothic Book"/>
          <w:highlight w:val="yellow"/>
        </w:rPr>
        <w:t>]</w:t>
      </w:r>
      <w:r w:rsidRPr="002122A2">
        <w:rPr>
          <w:rFonts w:ascii="Franklin Gothic Book" w:hAnsi="Franklin Gothic Book"/>
          <w:highlight w:val="yello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oller Responsibilities"/>
        <w:tblDescription w:val="This table details controller responsibilities for the Exercise Director, Senior Controller, Safety Controller, Public Information Officer, venue Controller, and Simulation Cell (SimCell) Controller. "/>
      </w:tblPr>
      <w:tblGrid>
        <w:gridCol w:w="9350"/>
      </w:tblGrid>
      <w:tr w:rsidR="00F16080" w:rsidRPr="002122A2" w14:paraId="22F70ACB" w14:textId="77777777" w:rsidTr="004530B7">
        <w:trPr>
          <w:cantSplit/>
          <w:tblHeader/>
          <w:jc w:val="center"/>
        </w:trPr>
        <w:tc>
          <w:tcPr>
            <w:tcW w:w="9576" w:type="dxa"/>
            <w:shd w:val="clear" w:color="auto" w:fill="005288"/>
          </w:tcPr>
          <w:p w14:paraId="22F70ACA" w14:textId="77777777" w:rsidR="007761B0" w:rsidRPr="002122A2" w:rsidRDefault="00F16080" w:rsidP="002E30D6">
            <w:pPr>
              <w:pStyle w:val="TableHead"/>
              <w:keepNext/>
              <w:keepLines/>
              <w:spacing w:before="60" w:after="60"/>
              <w:jc w:val="both"/>
              <w:rPr>
                <w:rFonts w:ascii="Franklin Gothic Book" w:hAnsi="Franklin Gothic Book"/>
                <w:color w:val="FFFFFF" w:themeColor="background1"/>
              </w:rPr>
            </w:pPr>
            <w:bookmarkStart w:id="56" w:name="_Hlk53066042"/>
            <w:bookmarkEnd w:id="55"/>
            <w:r w:rsidRPr="002122A2">
              <w:rPr>
                <w:rFonts w:ascii="Franklin Gothic Book" w:hAnsi="Franklin Gothic Book"/>
                <w:color w:val="FFFFFF" w:themeColor="background1"/>
              </w:rPr>
              <w:t>Controller Responsibilities</w:t>
            </w:r>
          </w:p>
        </w:tc>
      </w:tr>
      <w:tr w:rsidR="00F16080" w:rsidRPr="002122A2" w14:paraId="22F70ACD" w14:textId="77777777" w:rsidTr="007F4CEE">
        <w:trPr>
          <w:cantSplit/>
          <w:jc w:val="center"/>
        </w:trPr>
        <w:tc>
          <w:tcPr>
            <w:tcW w:w="9576" w:type="dxa"/>
            <w:shd w:val="clear" w:color="auto" w:fill="E0E0E0"/>
          </w:tcPr>
          <w:p w14:paraId="22F70ACC" w14:textId="77777777" w:rsidR="007761B0" w:rsidRPr="002122A2" w:rsidRDefault="00F16080" w:rsidP="002E30D6">
            <w:pPr>
              <w:pStyle w:val="Tabletext"/>
              <w:keepNext/>
              <w:keepLines/>
              <w:spacing w:before="60" w:after="60"/>
              <w:jc w:val="both"/>
              <w:rPr>
                <w:rFonts w:ascii="Franklin Gothic Book" w:hAnsi="Franklin Gothic Book"/>
                <w:b/>
              </w:rPr>
            </w:pPr>
            <w:r w:rsidRPr="002122A2">
              <w:rPr>
                <w:rFonts w:ascii="Franklin Gothic Book" w:hAnsi="Franklin Gothic Book"/>
                <w:b/>
              </w:rPr>
              <w:t>Exercise Director</w:t>
            </w:r>
          </w:p>
        </w:tc>
      </w:tr>
      <w:tr w:rsidR="00F16080" w:rsidRPr="002122A2" w14:paraId="22F70AD1" w14:textId="77777777" w:rsidTr="005D409C">
        <w:trPr>
          <w:cantSplit/>
          <w:trHeight w:val="998"/>
          <w:jc w:val="center"/>
        </w:trPr>
        <w:tc>
          <w:tcPr>
            <w:tcW w:w="9576" w:type="dxa"/>
          </w:tcPr>
          <w:p w14:paraId="22F70ACE"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color w:val="000000" w:themeColor="text1"/>
              </w:rPr>
            </w:pPr>
            <w:r w:rsidRPr="002122A2">
              <w:rPr>
                <w:rFonts w:ascii="Franklin Gothic Book" w:hAnsi="Franklin Gothic Book"/>
                <w:color w:val="000000" w:themeColor="text1"/>
              </w:rPr>
              <w:t>Oversees all exercise functions</w:t>
            </w:r>
          </w:p>
          <w:p w14:paraId="22F70ACF"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color w:val="000000" w:themeColor="text1"/>
              </w:rPr>
            </w:pPr>
            <w:r w:rsidRPr="002122A2">
              <w:rPr>
                <w:rFonts w:ascii="Franklin Gothic Book" w:hAnsi="Franklin Gothic Book"/>
                <w:color w:val="000000" w:themeColor="text1"/>
              </w:rPr>
              <w:t>Oversees and remains in contact with controllers and evaluators</w:t>
            </w:r>
          </w:p>
          <w:p w14:paraId="22F70AD0"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color w:val="000000" w:themeColor="text1"/>
              </w:rPr>
              <w:t>Oversees setup and cleanup of exercise, and positioning of controllers and evaluators</w:t>
            </w:r>
          </w:p>
        </w:tc>
      </w:tr>
      <w:tr w:rsidR="00F16080" w:rsidRPr="002122A2" w14:paraId="22F70AD3" w14:textId="77777777" w:rsidTr="007F4CEE">
        <w:trPr>
          <w:cantSplit/>
          <w:jc w:val="center"/>
        </w:trPr>
        <w:tc>
          <w:tcPr>
            <w:tcW w:w="9576" w:type="dxa"/>
            <w:shd w:val="clear" w:color="auto" w:fill="E0E0E0"/>
          </w:tcPr>
          <w:p w14:paraId="22F70AD2" w14:textId="77777777" w:rsidR="007761B0" w:rsidRPr="002122A2" w:rsidRDefault="00F16080" w:rsidP="002E30D6">
            <w:pPr>
              <w:pStyle w:val="Tabletext"/>
              <w:keepNext/>
              <w:keepLines/>
              <w:spacing w:before="60" w:after="60"/>
              <w:jc w:val="both"/>
              <w:rPr>
                <w:rFonts w:ascii="Franklin Gothic Book" w:hAnsi="Franklin Gothic Book"/>
                <w:b/>
              </w:rPr>
            </w:pPr>
            <w:r w:rsidRPr="002122A2">
              <w:rPr>
                <w:rFonts w:ascii="Franklin Gothic Book" w:hAnsi="Franklin Gothic Book"/>
                <w:b/>
              </w:rPr>
              <w:t>Senior Controller</w:t>
            </w:r>
          </w:p>
        </w:tc>
      </w:tr>
      <w:tr w:rsidR="00F16080" w:rsidRPr="002122A2" w14:paraId="22F70AD9" w14:textId="77777777" w:rsidTr="007F4CEE">
        <w:trPr>
          <w:cantSplit/>
          <w:jc w:val="center"/>
        </w:trPr>
        <w:tc>
          <w:tcPr>
            <w:tcW w:w="9576" w:type="dxa"/>
          </w:tcPr>
          <w:p w14:paraId="22F70AD4"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Monitors exercise progress</w:t>
            </w:r>
          </w:p>
          <w:p w14:paraId="22F70AD5"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Coordinates decisions regarding deviations or significant changes to the scenario</w:t>
            </w:r>
          </w:p>
          <w:p w14:paraId="22F70AD6"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Monitors controller actions and ensures implementation of designed or modified actions at the appropriate time</w:t>
            </w:r>
          </w:p>
          <w:p w14:paraId="22F70AD7"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Debriefs controllers and evaluators after the exercise</w:t>
            </w:r>
          </w:p>
          <w:p w14:paraId="22F70AD8"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Oversees setup and takedown of the exercise</w:t>
            </w:r>
          </w:p>
        </w:tc>
      </w:tr>
      <w:tr w:rsidR="00F16080" w:rsidRPr="002122A2" w14:paraId="22F70ADB" w14:textId="77777777" w:rsidTr="007F4CEE">
        <w:trPr>
          <w:cantSplit/>
          <w:jc w:val="center"/>
        </w:trPr>
        <w:tc>
          <w:tcPr>
            <w:tcW w:w="9576" w:type="dxa"/>
            <w:shd w:val="clear" w:color="auto" w:fill="E0E0E0"/>
          </w:tcPr>
          <w:p w14:paraId="22F70ADA" w14:textId="77777777" w:rsidR="007761B0" w:rsidRPr="002122A2" w:rsidRDefault="00F16080" w:rsidP="002E30D6">
            <w:pPr>
              <w:pStyle w:val="Tabletext"/>
              <w:keepNext/>
              <w:keepLines/>
              <w:spacing w:before="60" w:after="60"/>
              <w:jc w:val="both"/>
              <w:rPr>
                <w:rFonts w:ascii="Franklin Gothic Book" w:hAnsi="Franklin Gothic Book"/>
                <w:b/>
              </w:rPr>
            </w:pPr>
            <w:r w:rsidRPr="002122A2">
              <w:rPr>
                <w:rFonts w:ascii="Franklin Gothic Book" w:hAnsi="Franklin Gothic Book"/>
                <w:b/>
              </w:rPr>
              <w:t>Safety Controller</w:t>
            </w:r>
          </w:p>
        </w:tc>
      </w:tr>
      <w:tr w:rsidR="00F16080" w:rsidRPr="002122A2" w14:paraId="22F70ADE" w14:textId="77777777" w:rsidTr="007F4CEE">
        <w:trPr>
          <w:cantSplit/>
          <w:jc w:val="center"/>
        </w:trPr>
        <w:tc>
          <w:tcPr>
            <w:tcW w:w="9576" w:type="dxa"/>
          </w:tcPr>
          <w:p w14:paraId="22F70ADC"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Monitors exercise safety during exercise setup, conduct, and cleanup</w:t>
            </w:r>
          </w:p>
          <w:p w14:paraId="22F70ADD"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Receives any reports of safety concerns from other controllers or participants</w:t>
            </w:r>
          </w:p>
        </w:tc>
      </w:tr>
      <w:tr w:rsidR="00F16080" w:rsidRPr="002122A2" w14:paraId="22F70AE0" w14:textId="77777777" w:rsidTr="007F4CEE">
        <w:trPr>
          <w:cantSplit/>
          <w:jc w:val="center"/>
        </w:trPr>
        <w:tc>
          <w:tcPr>
            <w:tcW w:w="9576" w:type="dxa"/>
            <w:shd w:val="clear" w:color="auto" w:fill="E0E0E0"/>
          </w:tcPr>
          <w:p w14:paraId="22F70ADF" w14:textId="77777777" w:rsidR="007761B0" w:rsidRPr="002122A2" w:rsidRDefault="00F16080" w:rsidP="002E30D6">
            <w:pPr>
              <w:pStyle w:val="Tabletext"/>
              <w:keepNext/>
              <w:keepLines/>
              <w:spacing w:before="60" w:after="60"/>
              <w:jc w:val="both"/>
              <w:rPr>
                <w:rFonts w:ascii="Franklin Gothic Book" w:hAnsi="Franklin Gothic Book"/>
                <w:b/>
              </w:rPr>
            </w:pPr>
            <w:r w:rsidRPr="002122A2">
              <w:rPr>
                <w:rFonts w:ascii="Franklin Gothic Book" w:hAnsi="Franklin Gothic Book"/>
                <w:b/>
              </w:rPr>
              <w:t>Public Information Officer (PIO)</w:t>
            </w:r>
          </w:p>
        </w:tc>
      </w:tr>
      <w:tr w:rsidR="00F16080" w:rsidRPr="002122A2" w14:paraId="22F70AE6" w14:textId="77777777" w:rsidTr="007F4CEE">
        <w:trPr>
          <w:cantSplit/>
          <w:jc w:val="center"/>
        </w:trPr>
        <w:tc>
          <w:tcPr>
            <w:tcW w:w="9576" w:type="dxa"/>
          </w:tcPr>
          <w:p w14:paraId="22F70AE1"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Provides escort for observers</w:t>
            </w:r>
          </w:p>
          <w:p w14:paraId="22F70AE2"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Provides narration and explanation during exercise events, as needed</w:t>
            </w:r>
          </w:p>
          <w:p w14:paraId="22F70AE3"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Performs pre-exercise and post-exercise public affairs duties</w:t>
            </w:r>
          </w:p>
          <w:p w14:paraId="22F70AE4"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May act as media briefer and escort at exercise site</w:t>
            </w:r>
          </w:p>
          <w:p w14:paraId="22F70AE5"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Serves as safety officer for his or her site</w:t>
            </w:r>
          </w:p>
        </w:tc>
      </w:tr>
      <w:tr w:rsidR="00F16080" w:rsidRPr="002122A2" w14:paraId="22F70AE8" w14:textId="77777777" w:rsidTr="007F4CEE">
        <w:trPr>
          <w:cantSplit/>
          <w:jc w:val="center"/>
        </w:trPr>
        <w:tc>
          <w:tcPr>
            <w:tcW w:w="9576" w:type="dxa"/>
            <w:shd w:val="clear" w:color="auto" w:fill="E0E0E0"/>
          </w:tcPr>
          <w:p w14:paraId="22F70AE7" w14:textId="77777777" w:rsidR="007761B0" w:rsidRPr="002122A2" w:rsidRDefault="00F16080" w:rsidP="002E30D6">
            <w:pPr>
              <w:pStyle w:val="Tabletext"/>
              <w:keepNext/>
              <w:keepLines/>
              <w:spacing w:before="60" w:after="60"/>
              <w:jc w:val="both"/>
              <w:rPr>
                <w:rFonts w:ascii="Franklin Gothic Book" w:hAnsi="Franklin Gothic Book"/>
                <w:b/>
              </w:rPr>
            </w:pPr>
            <w:r w:rsidRPr="002122A2">
              <w:rPr>
                <w:rFonts w:ascii="Franklin Gothic Book" w:hAnsi="Franklin Gothic Book"/>
                <w:b/>
              </w:rPr>
              <w:t>Venue Controller</w:t>
            </w:r>
          </w:p>
        </w:tc>
      </w:tr>
      <w:tr w:rsidR="00F16080" w:rsidRPr="002122A2" w14:paraId="22F70AED" w14:textId="77777777" w:rsidTr="007F4CEE">
        <w:trPr>
          <w:cantSplit/>
          <w:jc w:val="center"/>
        </w:trPr>
        <w:tc>
          <w:tcPr>
            <w:tcW w:w="9576" w:type="dxa"/>
          </w:tcPr>
          <w:p w14:paraId="22F70AE9"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Issues exercise materials to players</w:t>
            </w:r>
          </w:p>
          <w:p w14:paraId="22F70AEA"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Monitors exercise timeline</w:t>
            </w:r>
          </w:p>
          <w:p w14:paraId="22F70AEB"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Provides input to players (i.e., injects) as described in MSEL</w:t>
            </w:r>
          </w:p>
          <w:p w14:paraId="22F70AEC"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Serves as safety officer for his or her site</w:t>
            </w:r>
          </w:p>
        </w:tc>
      </w:tr>
      <w:tr w:rsidR="00F16080" w:rsidRPr="002122A2" w14:paraId="22F70AEF" w14:textId="77777777" w:rsidTr="007F4CEE">
        <w:trPr>
          <w:cantSplit/>
          <w:jc w:val="center"/>
        </w:trPr>
        <w:tc>
          <w:tcPr>
            <w:tcW w:w="9576" w:type="dxa"/>
            <w:shd w:val="clear" w:color="auto" w:fill="E0E0E0"/>
          </w:tcPr>
          <w:p w14:paraId="22F70AEE" w14:textId="77777777" w:rsidR="007761B0" w:rsidRPr="002122A2" w:rsidRDefault="00F16080" w:rsidP="002E30D6">
            <w:pPr>
              <w:pStyle w:val="Tabletext"/>
              <w:keepNext/>
              <w:keepLines/>
              <w:spacing w:before="60" w:after="60"/>
              <w:jc w:val="both"/>
              <w:rPr>
                <w:rFonts w:ascii="Franklin Gothic Book" w:hAnsi="Franklin Gothic Book"/>
                <w:b/>
              </w:rPr>
            </w:pPr>
            <w:r w:rsidRPr="002122A2">
              <w:rPr>
                <w:rFonts w:ascii="Franklin Gothic Book" w:hAnsi="Franklin Gothic Book"/>
                <w:b/>
              </w:rPr>
              <w:t>Simulation Cell (SimCell) Controller</w:t>
            </w:r>
          </w:p>
        </w:tc>
      </w:tr>
      <w:tr w:rsidR="00F16080" w:rsidRPr="002122A2" w14:paraId="22F70AF3" w14:textId="77777777" w:rsidTr="007F4CEE">
        <w:trPr>
          <w:cantSplit/>
          <w:jc w:val="center"/>
        </w:trPr>
        <w:tc>
          <w:tcPr>
            <w:tcW w:w="9576" w:type="dxa"/>
          </w:tcPr>
          <w:p w14:paraId="22F70AF0"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Role plays as nonparticipating organizations or individuals</w:t>
            </w:r>
          </w:p>
          <w:p w14:paraId="22F70AF1"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Monitors exercise timeline</w:t>
            </w:r>
          </w:p>
          <w:p w14:paraId="22F70AF2" w14:textId="77777777" w:rsidR="007761B0" w:rsidRPr="002122A2" w:rsidRDefault="00F16080" w:rsidP="002E30D6">
            <w:pPr>
              <w:pStyle w:val="Tablebullet"/>
              <w:keepNext/>
              <w:keepLines/>
              <w:tabs>
                <w:tab w:val="clear" w:pos="360"/>
              </w:tabs>
              <w:spacing w:before="60" w:after="60"/>
              <w:ind w:left="607"/>
              <w:jc w:val="both"/>
              <w:rPr>
                <w:rFonts w:ascii="Franklin Gothic Book" w:hAnsi="Franklin Gothic Book"/>
              </w:rPr>
            </w:pPr>
            <w:r w:rsidRPr="002122A2">
              <w:rPr>
                <w:rFonts w:ascii="Franklin Gothic Book" w:hAnsi="Franklin Gothic Book"/>
              </w:rPr>
              <w:t>Provides input to players (i.e., injects) as described in MSEL</w:t>
            </w:r>
          </w:p>
        </w:tc>
      </w:tr>
    </w:tbl>
    <w:bookmarkEnd w:id="56"/>
    <w:p w14:paraId="22F70AF4" w14:textId="19259632" w:rsidR="007761B0" w:rsidRPr="002122A2" w:rsidRDefault="00F16080" w:rsidP="002E30D6">
      <w:pPr>
        <w:pStyle w:val="HSEEPFigureTitle"/>
        <w:keepLines/>
        <w:jc w:val="both"/>
        <w:rPr>
          <w:rFonts w:ascii="Franklin Gothic Book" w:hAnsi="Franklin Gothic Book"/>
        </w:rPr>
      </w:pPr>
      <w:r w:rsidRPr="002122A2">
        <w:rPr>
          <w:rFonts w:ascii="Franklin Gothic Book" w:hAnsi="Franklin Gothic Book"/>
        </w:rPr>
        <w:t xml:space="preserve">Table </w:t>
      </w:r>
      <w:r w:rsidR="00445561" w:rsidRPr="002122A2">
        <w:rPr>
          <w:rFonts w:ascii="Franklin Gothic Book" w:hAnsi="Franklin Gothic Book"/>
        </w:rPr>
        <w:t>4</w:t>
      </w:r>
      <w:r w:rsidRPr="002122A2">
        <w:rPr>
          <w:rFonts w:ascii="Franklin Gothic Book" w:hAnsi="Franklin Gothic Book"/>
        </w:rPr>
        <w:t>. Controller Responsibilities</w:t>
      </w:r>
    </w:p>
    <w:p w14:paraId="60BC199F" w14:textId="77777777" w:rsidR="002E30D6" w:rsidRDefault="002E30D6" w:rsidP="00ED21EE"/>
    <w:p w14:paraId="670C28C8" w14:textId="77777777" w:rsidR="002E30D6" w:rsidRDefault="002E30D6" w:rsidP="00ED21EE"/>
    <w:p w14:paraId="11772E96" w14:textId="77777777" w:rsidR="002E30D6" w:rsidRDefault="002E30D6" w:rsidP="00ED21EE"/>
    <w:p w14:paraId="1C06B899" w14:textId="58856B6E" w:rsidR="00D2399C" w:rsidRPr="002122A2" w:rsidRDefault="00D2399C" w:rsidP="002E30D6">
      <w:pPr>
        <w:pStyle w:val="Heading3"/>
        <w:keepLines/>
        <w:spacing w:before="120" w:after="120"/>
        <w:jc w:val="both"/>
        <w:rPr>
          <w:rFonts w:ascii="Franklin Gothic Book" w:hAnsi="Franklin Gothic Book"/>
          <w:i/>
          <w:color w:val="auto"/>
        </w:rPr>
      </w:pPr>
      <w:r w:rsidRPr="002122A2">
        <w:rPr>
          <w:rFonts w:ascii="Franklin Gothic Book" w:hAnsi="Franklin Gothic Book"/>
          <w:i/>
          <w:color w:val="auto"/>
        </w:rPr>
        <w:lastRenderedPageBreak/>
        <w:t>Problem Resolution</w:t>
      </w:r>
    </w:p>
    <w:p w14:paraId="48E47F6D" w14:textId="77777777" w:rsidR="00D2399C" w:rsidRPr="002122A2" w:rsidRDefault="00D2399C" w:rsidP="002E30D6">
      <w:pPr>
        <w:keepNext/>
        <w:keepLines/>
        <w:jc w:val="both"/>
        <w:rPr>
          <w:rFonts w:ascii="Franklin Gothic Book" w:hAnsi="Franklin Gothic Book"/>
        </w:rPr>
      </w:pPr>
      <w:r w:rsidRPr="002122A2">
        <w:rPr>
          <w:rFonts w:ascii="Franklin Gothic Book" w:hAnsi="Franklin Gothic Book"/>
          <w:highlight w:val="yellow"/>
        </w:rPr>
        <w:t>[Problem resolution procedures]</w:t>
      </w:r>
    </w:p>
    <w:p w14:paraId="00F95B22" w14:textId="77777777" w:rsidR="00D2399C" w:rsidRPr="002122A2" w:rsidRDefault="00D2399C" w:rsidP="002E30D6">
      <w:pPr>
        <w:pStyle w:val="BodyText"/>
        <w:keepNext/>
        <w:keepLines/>
        <w:spacing w:before="120" w:after="120"/>
        <w:jc w:val="both"/>
        <w:rPr>
          <w:rFonts w:ascii="Franklin Gothic Book" w:hAnsi="Franklin Gothic Book"/>
        </w:rPr>
      </w:pPr>
      <w:bookmarkStart w:id="57" w:name="_Toc502913855"/>
      <w:bookmarkStart w:id="58" w:name="_Toc503356233"/>
      <w:bookmarkStart w:id="59" w:name="_Toc503358846"/>
      <w:bookmarkStart w:id="60" w:name="_Toc503358999"/>
      <w:r w:rsidRPr="002122A2">
        <w:rPr>
          <w:rFonts w:ascii="Franklin Gothic Book" w:hAnsi="Franklin Gothic Book"/>
          <w:highlight w:val="yellow"/>
        </w:rPr>
        <w:t>[Overall control of the exercise will be the responsibility of the Exercise Director, Deputy Exercise Director, and the personnel staffing at the various positions in the MCC. Although overall control of the exercise resides with the MCC, VCCs generally operate independently and ensure that the exercise Master Scenario Events List (MSEL) for a particular venue is executed as planned. Although the VCCs operate independently, it is the responsibility of the MCC to ensure that all venue activities are aligned with and in support of the identified control and simulation architecture.]</w:t>
      </w:r>
    </w:p>
    <w:bookmarkEnd w:id="57"/>
    <w:bookmarkEnd w:id="58"/>
    <w:bookmarkEnd w:id="59"/>
    <w:bookmarkEnd w:id="60"/>
    <w:p w14:paraId="7929D55B" w14:textId="77777777" w:rsidR="00D2399C" w:rsidRPr="002122A2" w:rsidRDefault="00D2399C" w:rsidP="002E30D6">
      <w:pPr>
        <w:pStyle w:val="Heading2"/>
        <w:keepLines/>
        <w:spacing w:before="120" w:after="120"/>
        <w:jc w:val="both"/>
        <w:rPr>
          <w:rFonts w:ascii="Franklin Gothic Book" w:hAnsi="Franklin Gothic Book"/>
          <w:i/>
          <w:iCs w:val="0"/>
          <w:color w:val="auto"/>
          <w:sz w:val="24"/>
          <w:szCs w:val="24"/>
        </w:rPr>
      </w:pPr>
      <w:r w:rsidRPr="002122A2">
        <w:rPr>
          <w:rFonts w:ascii="Franklin Gothic Book" w:hAnsi="Franklin Gothic Book"/>
          <w:i/>
          <w:iCs w:val="0"/>
          <w:color w:val="auto"/>
          <w:sz w:val="24"/>
          <w:szCs w:val="24"/>
        </w:rPr>
        <w:t>Master Control Cell and Exercise Venue Briefings and Meetings</w:t>
      </w:r>
    </w:p>
    <w:p w14:paraId="54EAF221" w14:textId="5419467E" w:rsidR="00D2399C" w:rsidRPr="002122A2" w:rsidRDefault="00D2399C" w:rsidP="00D2399C">
      <w:pPr>
        <w:jc w:val="both"/>
        <w:rPr>
          <w:rFonts w:ascii="Franklin Gothic Book" w:hAnsi="Franklin Gothic Book"/>
        </w:rPr>
      </w:pPr>
      <w:r w:rsidRPr="002122A2">
        <w:rPr>
          <w:rFonts w:ascii="Franklin Gothic Book" w:hAnsi="Franklin Gothic Book"/>
          <w:highlight w:val="yellow"/>
        </w:rPr>
        <w:t>[Insert information for any daily briefings control staff will be required to attend or conduct. Could also include in Appendix B Exercise Schedule]</w:t>
      </w:r>
    </w:p>
    <w:p w14:paraId="22F70AF5" w14:textId="18BCFA3B" w:rsidR="00D2399C" w:rsidRPr="002122A2" w:rsidRDefault="00D2399C" w:rsidP="00010B8E">
      <w:pPr>
        <w:pStyle w:val="BodyText"/>
        <w:jc w:val="both"/>
        <w:rPr>
          <w:rFonts w:ascii="Franklin Gothic Book" w:hAnsi="Franklin Gothic Book"/>
        </w:rPr>
        <w:sectPr w:rsidR="00D2399C" w:rsidRPr="002122A2" w:rsidSect="00592F2A">
          <w:headerReference w:type="default" r:id="rId18"/>
          <w:footerReference w:type="default" r:id="rId19"/>
          <w:pgSz w:w="12240" w:h="15840" w:code="1"/>
          <w:pgMar w:top="1440" w:right="1440" w:bottom="1440" w:left="1440" w:header="720" w:footer="720" w:gutter="0"/>
          <w:cols w:space="720"/>
          <w:docGrid w:linePitch="360"/>
        </w:sectPr>
      </w:pPr>
    </w:p>
    <w:p w14:paraId="22F70AF6" w14:textId="77777777" w:rsidR="00F16080" w:rsidRPr="002122A2" w:rsidRDefault="00F16080" w:rsidP="009B3FC7">
      <w:pPr>
        <w:pStyle w:val="Heading1"/>
        <w:spacing w:before="0" w:after="120"/>
        <w:jc w:val="both"/>
        <w:rPr>
          <w:rFonts w:ascii="Franklin Gothic Book" w:hAnsi="Franklin Gothic Book"/>
          <w:color w:val="005288"/>
          <w:sz w:val="40"/>
          <w:szCs w:val="40"/>
        </w:rPr>
      </w:pPr>
      <w:bookmarkStart w:id="61" w:name="_Toc336596368"/>
      <w:r w:rsidRPr="002122A2">
        <w:rPr>
          <w:rFonts w:ascii="Franklin Gothic Book" w:hAnsi="Franklin Gothic Book"/>
          <w:color w:val="005288"/>
          <w:sz w:val="40"/>
          <w:szCs w:val="40"/>
        </w:rPr>
        <w:lastRenderedPageBreak/>
        <w:t>Evaluator Information and Guidance</w:t>
      </w:r>
      <w:bookmarkEnd w:id="61"/>
    </w:p>
    <w:p w14:paraId="22F70AF7" w14:textId="77777777" w:rsidR="00F16080" w:rsidRPr="002122A2" w:rsidRDefault="00F16080" w:rsidP="009B3FC7">
      <w:pPr>
        <w:pStyle w:val="Heading2"/>
        <w:spacing w:before="120" w:after="120"/>
        <w:jc w:val="both"/>
        <w:rPr>
          <w:rFonts w:ascii="Franklin Gothic Book" w:hAnsi="Franklin Gothic Book"/>
          <w:color w:val="auto"/>
        </w:rPr>
      </w:pPr>
      <w:bookmarkStart w:id="62" w:name="_Toc336596369"/>
      <w:r w:rsidRPr="002122A2">
        <w:rPr>
          <w:rFonts w:ascii="Franklin Gothic Book" w:hAnsi="Franklin Gothic Book"/>
          <w:color w:val="auto"/>
        </w:rPr>
        <w:t>Exercise Evaluation Overview</w:t>
      </w:r>
      <w:bookmarkEnd w:id="62"/>
    </w:p>
    <w:p w14:paraId="515415F3" w14:textId="77777777" w:rsidR="00735B5C" w:rsidRPr="002122A2" w:rsidRDefault="00735B5C" w:rsidP="00735B5C">
      <w:pPr>
        <w:pStyle w:val="BodyText"/>
        <w:spacing w:after="120"/>
        <w:jc w:val="both"/>
        <w:rPr>
          <w:rFonts w:ascii="Franklin Gothic Book" w:hAnsi="Franklin Gothic Book"/>
        </w:rPr>
      </w:pPr>
      <w:r w:rsidRPr="002122A2">
        <w:rPr>
          <w:rFonts w:ascii="Franklin Gothic Book" w:hAnsi="Franklin Gothic Book"/>
        </w:rPr>
        <w:t>Exercise evaluation assesses an organization’s capability to accomplish a mission, function, or objective. Evaluation provides an opportunity to assess performance of critical tasks to capability target levels. Effective evaluation will facilitate thorough analysis of exercise events and help identify key issues, potential best practices, and areas for improvement.</w:t>
      </w:r>
    </w:p>
    <w:p w14:paraId="36D7AF16" w14:textId="77777777" w:rsidR="00735B5C" w:rsidRPr="002122A2" w:rsidRDefault="00735B5C" w:rsidP="00735B5C">
      <w:pPr>
        <w:pStyle w:val="Heading2"/>
        <w:spacing w:before="120" w:after="120"/>
        <w:jc w:val="both"/>
        <w:rPr>
          <w:rFonts w:ascii="Franklin Gothic Book" w:hAnsi="Franklin Gothic Book"/>
          <w:color w:val="auto"/>
        </w:rPr>
      </w:pPr>
      <w:r w:rsidRPr="002122A2">
        <w:rPr>
          <w:rFonts w:ascii="Franklin Gothic Book" w:hAnsi="Franklin Gothic Book"/>
          <w:color w:val="auto"/>
        </w:rPr>
        <w:t>Evaluation Structure</w:t>
      </w:r>
    </w:p>
    <w:p w14:paraId="4AA94F6E" w14:textId="3A495624" w:rsidR="00BA080A" w:rsidRDefault="00735B5C" w:rsidP="00735B5C">
      <w:pPr>
        <w:spacing w:before="120" w:after="120"/>
        <w:jc w:val="both"/>
        <w:rPr>
          <w:rFonts w:ascii="Franklin Gothic Book" w:hAnsi="Franklin Gothic Book"/>
        </w:rPr>
      </w:pPr>
      <w:r w:rsidRPr="002122A2">
        <w:rPr>
          <w:rFonts w:ascii="Franklin Gothic Book" w:hAnsi="Franklin Gothic Book"/>
        </w:rPr>
        <w:t>During conduct, evaluators will observe, and document exercise play at various exercise locations. Evaluators should be located so they can observe player actions and hear conversations without interfering with those activities. In certain conditions, more than one evaluator may be needed in a particular setting or area. As shown in</w:t>
      </w:r>
      <w:r w:rsidRPr="002122A2">
        <w:rPr>
          <w:rFonts w:ascii="Franklin Gothic Book" w:hAnsi="Franklin Gothic Book"/>
          <w:b/>
        </w:rPr>
        <w:t xml:space="preserve"> </w:t>
      </w:r>
      <w:r w:rsidRPr="002122A2">
        <w:rPr>
          <w:rFonts w:ascii="Franklin Gothic Book" w:hAnsi="Franklin Gothic Book"/>
          <w:bCs/>
        </w:rPr>
        <w:t xml:space="preserve">Figure </w:t>
      </w:r>
      <w:r w:rsidRPr="002122A2">
        <w:rPr>
          <w:rFonts w:ascii="Franklin Gothic Book" w:hAnsi="Franklin Gothic Book"/>
          <w:bCs/>
          <w:highlight w:val="yellow"/>
        </w:rPr>
        <w:t>[#]</w:t>
      </w:r>
      <w:r w:rsidRPr="002122A2">
        <w:rPr>
          <w:rFonts w:ascii="Franklin Gothic Book" w:hAnsi="Franklin Gothic Book"/>
          <w:bCs/>
        </w:rPr>
        <w:t>,</w:t>
      </w:r>
      <w:r w:rsidRPr="002122A2">
        <w:rPr>
          <w:rFonts w:ascii="Franklin Gothic Book" w:hAnsi="Franklin Gothic Book"/>
        </w:rPr>
        <w:t xml:space="preserve"> the evaluation team will have members in the </w:t>
      </w:r>
      <w:r w:rsidRPr="002122A2">
        <w:rPr>
          <w:rFonts w:ascii="Franklin Gothic Book" w:hAnsi="Franklin Gothic Book"/>
          <w:highlight w:val="yellow"/>
        </w:rPr>
        <w:t>[Master Control Cell (MCC) or Simulation Cell (SIMCELL)]</w:t>
      </w:r>
      <w:r w:rsidRPr="002122A2">
        <w:rPr>
          <w:rFonts w:ascii="Franklin Gothic Book" w:hAnsi="Franklin Gothic Book"/>
        </w:rPr>
        <w:t xml:space="preserve"> to coordinate and communicate with evaluators through </w:t>
      </w:r>
      <w:r w:rsidRPr="002122A2">
        <w:rPr>
          <w:rFonts w:ascii="Franklin Gothic Book" w:hAnsi="Franklin Gothic Book"/>
          <w:highlight w:val="yellow"/>
        </w:rPr>
        <w:t>[the Venue Control Cells (VCCs)]</w:t>
      </w:r>
      <w:r w:rsidRPr="002122A2">
        <w:rPr>
          <w:rFonts w:ascii="Franklin Gothic Book" w:hAnsi="Franklin Gothic Book"/>
        </w:rPr>
        <w:t xml:space="preserve">. Evaluation staffing within the various exercise locations will differ depending on site requirements. </w:t>
      </w:r>
      <w:r w:rsidRPr="002122A2">
        <w:rPr>
          <w:rFonts w:ascii="Franklin Gothic Book" w:hAnsi="Franklin Gothic Book"/>
          <w:highlight w:val="yellow"/>
        </w:rPr>
        <w:t>Evaluation will be coordinated through the MCC.]</w:t>
      </w:r>
      <w:r w:rsidRPr="002122A2">
        <w:rPr>
          <w:rFonts w:ascii="Franklin Gothic Book" w:hAnsi="Franklin Gothic Book"/>
        </w:rPr>
        <w:t xml:space="preserve"> For specific evaluator assignments, see </w:t>
      </w:r>
      <w:r w:rsidRPr="002122A2">
        <w:rPr>
          <w:rFonts w:ascii="Franklin Gothic Book" w:hAnsi="Franklin Gothic Book"/>
          <w:highlight w:val="yellow"/>
        </w:rPr>
        <w:t>[Appendix E]</w:t>
      </w:r>
      <w:r w:rsidRPr="002122A2">
        <w:rPr>
          <w:rFonts w:ascii="Franklin Gothic Book" w:hAnsi="Franklin Gothic Book"/>
        </w:rPr>
        <w:t xml:space="preserve">. For exercise site maps highlighting key locations, see </w:t>
      </w:r>
      <w:r w:rsidRPr="002122A2">
        <w:rPr>
          <w:rFonts w:ascii="Franklin Gothic Book" w:hAnsi="Franklin Gothic Book"/>
          <w:highlight w:val="yellow"/>
        </w:rPr>
        <w:t>[Appendix F]</w:t>
      </w:r>
      <w:r w:rsidRPr="002122A2">
        <w:rPr>
          <w:rFonts w:ascii="Franklin Gothic Book" w:hAnsi="Franklin Gothic Book"/>
        </w:rPr>
        <w:t xml:space="preserve"> </w:t>
      </w:r>
    </w:p>
    <w:p w14:paraId="60C04EEA" w14:textId="77777777" w:rsidR="00BA080A" w:rsidRDefault="00BA080A" w:rsidP="00BA080A">
      <w:pPr>
        <w:keepNext/>
        <w:spacing w:before="120" w:after="120"/>
        <w:jc w:val="both"/>
      </w:pPr>
      <w:r w:rsidRPr="002122A2">
        <w:rPr>
          <w:rFonts w:ascii="Franklin Gothic Book" w:hAnsi="Franklin Gothic Book"/>
          <w:noProof/>
        </w:rPr>
        <mc:AlternateContent>
          <mc:Choice Requires="wps">
            <w:drawing>
              <wp:anchor distT="0" distB="0" distL="114300" distR="114300" simplePos="0" relativeHeight="251664384" behindDoc="0" locked="0" layoutInCell="1" allowOverlap="1" wp14:anchorId="7042243B" wp14:editId="3B5E38DD">
                <wp:simplePos x="0" y="0"/>
                <wp:positionH relativeFrom="column">
                  <wp:posOffset>30480</wp:posOffset>
                </wp:positionH>
                <wp:positionV relativeFrom="paragraph">
                  <wp:posOffset>2673350</wp:posOffset>
                </wp:positionV>
                <wp:extent cx="3878580"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878580" cy="304800"/>
                        </a:xfrm>
                        <a:prstGeom prst="rect">
                          <a:avLst/>
                        </a:prstGeom>
                        <a:noFill/>
                        <a:ln w="6350">
                          <a:noFill/>
                        </a:ln>
                      </wps:spPr>
                      <wps:txbx>
                        <w:txbxContent>
                          <w:p w14:paraId="4D8D3BBA" w14:textId="0B1FDEF8" w:rsidR="00BA080A" w:rsidRPr="00735B5C" w:rsidRDefault="00BA080A">
                            <w:pPr>
                              <w:rPr>
                                <w:rFonts w:ascii="Franklin Gothic Book" w:hAnsi="Franklin Gothic Book"/>
                                <w:b/>
                                <w:bCs/>
                                <w:sz w:val="20"/>
                                <w:szCs w:val="20"/>
                              </w:rPr>
                            </w:pPr>
                            <w:r w:rsidRPr="00735B5C">
                              <w:rPr>
                                <w:rFonts w:ascii="Franklin Gothic Book" w:hAnsi="Franklin Gothic Book"/>
                                <w:b/>
                                <w:bCs/>
                                <w:sz w:val="20"/>
                                <w:szCs w:val="20"/>
                              </w:rPr>
                              <w:t>See Figure 5.2 in HSEEP doctrine for 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42243B" id="Text Box 4" o:spid="_x0000_s1027" type="#_x0000_t202" style="position:absolute;left:0;text-align:left;margin-left:2.4pt;margin-top:210.5pt;width:305.4pt;height:2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" filled="f" stroked="f" strokeweight=".5pt">
                <v:textbox>
                  <w:txbxContent>
                    <w:p w14:paraId="4D8D3BBA" w14:textId="0B1FDEF8" w:rsidR="00BA080A" w:rsidRPr="00735B5C" w:rsidRDefault="00BA080A">
                      <w:pPr>
                        <w:rPr>
                          <w:rFonts w:ascii="Franklin Gothic Book" w:hAnsi="Franklin Gothic Book"/>
                          <w:b/>
                          <w:bCs/>
                          <w:sz w:val="20"/>
                          <w:szCs w:val="20"/>
                        </w:rPr>
                      </w:pPr>
                      <w:r w:rsidRPr="00735B5C">
                        <w:rPr>
                          <w:rFonts w:ascii="Franklin Gothic Book" w:hAnsi="Franklin Gothic Book"/>
                          <w:b/>
                          <w:bCs/>
                          <w:sz w:val="20"/>
                          <w:szCs w:val="20"/>
                        </w:rPr>
                        <w:t>See Figure 5.2 in HSEEP doctrine for additional guidance</w:t>
                      </w:r>
                    </w:p>
                  </w:txbxContent>
                </v:textbox>
              </v:shape>
            </w:pict>
          </mc:Fallback>
        </mc:AlternateContent>
      </w:r>
      <w:r w:rsidRPr="002122A2">
        <w:rPr>
          <w:rFonts w:ascii="Franklin Gothic Book" w:hAnsi="Franklin Gothic Book"/>
          <w:noProof/>
        </w:rPr>
        <w:drawing>
          <wp:inline distT="0" distB="0" distL="0" distR="0" wp14:anchorId="01E0747C" wp14:editId="616C3D13">
            <wp:extent cx="5781675" cy="2933700"/>
            <wp:effectExtent l="0" t="0" r="28575" b="19050"/>
            <wp:docPr id="6" name="Diagram 6" descr="Organizational chart of the National Evaluation Architecture. Venue Control Center/Venue Evaluators report to the Lead Evaluator (in Master Control Cell) who in turn reports to the Exercise Director. ">
              <a:extLst xmlns:a="http://schemas.openxmlformats.org/drawingml/2006/main">
                <a:ext uri="{FF2B5EF4-FFF2-40B4-BE49-F238E27FC236}">
                  <a16:creationId xmlns:a16="http://schemas.microsoft.com/office/drawing/2014/main" id="{0F565DE1-CD8B-40D0-8E71-DD2B3BB9E10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B64A4C1" w14:textId="29E232AB" w:rsidR="00735B5C" w:rsidRPr="00BA080A" w:rsidRDefault="00BA080A" w:rsidP="00BA080A">
      <w:pPr>
        <w:pStyle w:val="Caption"/>
        <w:jc w:val="both"/>
        <w:rPr>
          <w:rFonts w:ascii="Franklin Gothic Book" w:hAnsi="Franklin Gothic Book" w:cs="Arial"/>
          <w:bCs w:val="0"/>
          <w:sz w:val="20"/>
        </w:rPr>
      </w:pPr>
      <w:r w:rsidRPr="00BA080A">
        <w:rPr>
          <w:rFonts w:ascii="Franklin Gothic Book" w:hAnsi="Franklin Gothic Book" w:cs="Arial"/>
          <w:bCs w:val="0"/>
          <w:sz w:val="20"/>
        </w:rPr>
        <w:t xml:space="preserve">Figure </w:t>
      </w:r>
      <w:r w:rsidRPr="00BA080A">
        <w:rPr>
          <w:rFonts w:ascii="Franklin Gothic Book" w:hAnsi="Franklin Gothic Book" w:cs="Arial"/>
          <w:bCs w:val="0"/>
          <w:sz w:val="20"/>
        </w:rPr>
        <w:fldChar w:fldCharType="begin"/>
      </w:r>
      <w:r w:rsidRPr="00BA080A">
        <w:rPr>
          <w:rFonts w:ascii="Franklin Gothic Book" w:hAnsi="Franklin Gothic Book" w:cs="Arial"/>
          <w:bCs w:val="0"/>
          <w:sz w:val="20"/>
        </w:rPr>
        <w:instrText xml:space="preserve"> SEQ Figure \* ARABIC </w:instrText>
      </w:r>
      <w:r w:rsidRPr="00BA080A">
        <w:rPr>
          <w:rFonts w:ascii="Franklin Gothic Book" w:hAnsi="Franklin Gothic Book" w:cs="Arial"/>
          <w:bCs w:val="0"/>
          <w:sz w:val="20"/>
        </w:rPr>
        <w:fldChar w:fldCharType="separate"/>
      </w:r>
      <w:r w:rsidRPr="00BA080A">
        <w:rPr>
          <w:rFonts w:ascii="Franklin Gothic Book" w:hAnsi="Franklin Gothic Book" w:cs="Arial"/>
          <w:bCs w:val="0"/>
          <w:sz w:val="20"/>
        </w:rPr>
        <w:t>1</w:t>
      </w:r>
      <w:r w:rsidRPr="00BA080A">
        <w:rPr>
          <w:rFonts w:ascii="Franklin Gothic Book" w:hAnsi="Franklin Gothic Book" w:cs="Arial"/>
          <w:bCs w:val="0"/>
          <w:sz w:val="20"/>
        </w:rPr>
        <w:fldChar w:fldCharType="end"/>
      </w:r>
      <w:r w:rsidRPr="00BA080A">
        <w:rPr>
          <w:rFonts w:ascii="Franklin Gothic Book" w:hAnsi="Franklin Gothic Book" w:cs="Arial"/>
          <w:bCs w:val="0"/>
          <w:sz w:val="20"/>
        </w:rPr>
        <w:t>: Evaluation Structure</w:t>
      </w:r>
    </w:p>
    <w:p w14:paraId="6F33F1FF" w14:textId="15EFD4AE" w:rsidR="00735B5C" w:rsidRPr="002122A2" w:rsidRDefault="00735B5C" w:rsidP="000E65AA">
      <w:pPr>
        <w:pStyle w:val="BodyText"/>
        <w:spacing w:after="120"/>
        <w:jc w:val="both"/>
        <w:rPr>
          <w:rFonts w:ascii="Franklin Gothic Book" w:hAnsi="Franklin Gothic Book"/>
        </w:rPr>
      </w:pPr>
    </w:p>
    <w:p w14:paraId="013E6320" w14:textId="77777777" w:rsidR="002646B0" w:rsidRPr="002122A2" w:rsidRDefault="002646B0" w:rsidP="002E30D6">
      <w:pPr>
        <w:pStyle w:val="Heading3"/>
        <w:keepLines/>
        <w:rPr>
          <w:rFonts w:ascii="Franklin Gothic Book" w:hAnsi="Franklin Gothic Book"/>
          <w:color w:val="auto"/>
          <w:sz w:val="28"/>
          <w:szCs w:val="28"/>
        </w:rPr>
      </w:pPr>
      <w:r w:rsidRPr="002122A2">
        <w:rPr>
          <w:rFonts w:ascii="Franklin Gothic Book" w:hAnsi="Franklin Gothic Book"/>
          <w:color w:val="auto"/>
          <w:sz w:val="28"/>
          <w:szCs w:val="28"/>
        </w:rPr>
        <w:lastRenderedPageBreak/>
        <w:t>Documentation</w:t>
      </w:r>
    </w:p>
    <w:p w14:paraId="516D647E" w14:textId="77777777" w:rsidR="002646B0" w:rsidRPr="002122A2" w:rsidRDefault="002646B0" w:rsidP="002E30D6">
      <w:pPr>
        <w:pStyle w:val="Heading3"/>
        <w:keepLines/>
        <w:spacing w:before="120" w:after="120"/>
        <w:jc w:val="both"/>
        <w:rPr>
          <w:rFonts w:ascii="Franklin Gothic Book" w:hAnsi="Franklin Gothic Book"/>
          <w:i/>
          <w:color w:val="auto"/>
        </w:rPr>
      </w:pPr>
      <w:r w:rsidRPr="002122A2">
        <w:rPr>
          <w:rFonts w:ascii="Franklin Gothic Book" w:hAnsi="Franklin Gothic Book"/>
          <w:i/>
          <w:color w:val="auto"/>
        </w:rPr>
        <w:t>Evaluator Package</w:t>
      </w:r>
    </w:p>
    <w:p w14:paraId="6CB51382" w14:textId="77777777" w:rsidR="002646B0" w:rsidRPr="002122A2" w:rsidRDefault="002646B0" w:rsidP="002E30D6">
      <w:pPr>
        <w:pStyle w:val="BodyText"/>
        <w:keepNext/>
        <w:keepLines/>
        <w:spacing w:before="120" w:after="120"/>
        <w:jc w:val="both"/>
        <w:rPr>
          <w:rFonts w:ascii="Franklin Gothic Book" w:hAnsi="Franklin Gothic Book"/>
        </w:rPr>
      </w:pPr>
      <w:r w:rsidRPr="002122A2">
        <w:rPr>
          <w:rFonts w:ascii="Franklin Gothic Book" w:hAnsi="Franklin Gothic Book"/>
        </w:rPr>
        <w:t>The evaluator package contains this C/E Handbook, EEGs, and other items as necessary. Evaluators should bring the package to the exercise. They may reorganize the material so information that is critical to their specific assignment is readily accessible. Evaluators may bring additional professional materials specific to their assigned activities.</w:t>
      </w:r>
    </w:p>
    <w:p w14:paraId="79BA5071" w14:textId="77777777" w:rsidR="002646B0" w:rsidRPr="002122A2" w:rsidRDefault="002646B0" w:rsidP="002E30D6">
      <w:pPr>
        <w:pStyle w:val="BodyText"/>
        <w:keepNext/>
        <w:keepLines/>
        <w:spacing w:before="120" w:after="120"/>
        <w:jc w:val="both"/>
        <w:rPr>
          <w:rStyle w:val="Heading3Char"/>
          <w:rFonts w:ascii="Franklin Gothic Book" w:hAnsi="Franklin Gothic Book"/>
          <w:i/>
          <w:color w:val="auto"/>
        </w:rPr>
      </w:pPr>
      <w:r w:rsidRPr="002122A2">
        <w:rPr>
          <w:rStyle w:val="Heading3Char"/>
          <w:rFonts w:ascii="Franklin Gothic Book" w:hAnsi="Franklin Gothic Book"/>
          <w:i/>
          <w:color w:val="auto"/>
        </w:rPr>
        <w:t>Participant Feedback Forms</w:t>
      </w:r>
    </w:p>
    <w:p w14:paraId="7BAD06BE" w14:textId="77777777" w:rsidR="002646B0" w:rsidRPr="002122A2" w:rsidRDefault="002646B0" w:rsidP="002E30D6">
      <w:pPr>
        <w:pStyle w:val="BodyText"/>
        <w:keepNext/>
        <w:keepLines/>
        <w:spacing w:before="120" w:after="120"/>
        <w:jc w:val="both"/>
        <w:rPr>
          <w:rFonts w:ascii="Franklin Gothic Book" w:hAnsi="Franklin Gothic Book"/>
        </w:rPr>
      </w:pPr>
      <w:r w:rsidRPr="002122A2">
        <w:rPr>
          <w:rFonts w:ascii="Franklin Gothic Book" w:hAnsi="Franklin Gothic Book"/>
        </w:rPr>
        <w:t xml:space="preserve">Participant Feedback Forms provide players and exercise staff, including evaluators, the opportunity to comment on exercise activities and exercise design on a non-attributable form. </w:t>
      </w:r>
      <w:r w:rsidRPr="002122A2">
        <w:rPr>
          <w:rFonts w:ascii="Franklin Gothic Book" w:hAnsi="Franklin Gothic Book"/>
          <w:highlight w:val="yellow"/>
        </w:rPr>
        <w:t>[Feedback forms will be available at the beginning of the exercise to allow players to capture information throughout their individual play.]</w:t>
      </w:r>
      <w:r w:rsidRPr="002122A2">
        <w:rPr>
          <w:rFonts w:ascii="Franklin Gothic Book" w:hAnsi="Franklin Gothic Book"/>
        </w:rPr>
        <w:t xml:space="preserve"> Evaluators should collect completed forms, in coordination with site controllers, at the conclusion of exercise play at their respective evaluation sites.</w:t>
      </w:r>
    </w:p>
    <w:p w14:paraId="37E8A56E" w14:textId="77777777" w:rsidR="002646B0" w:rsidRPr="002122A2" w:rsidRDefault="002646B0" w:rsidP="002E30D6">
      <w:pPr>
        <w:pStyle w:val="Heading3"/>
        <w:keepLines/>
        <w:spacing w:before="120" w:after="120"/>
        <w:jc w:val="both"/>
        <w:rPr>
          <w:rFonts w:ascii="Franklin Gothic Book" w:hAnsi="Franklin Gothic Book"/>
          <w:i/>
          <w:color w:val="auto"/>
        </w:rPr>
      </w:pPr>
      <w:r w:rsidRPr="002122A2">
        <w:rPr>
          <w:rFonts w:ascii="Franklin Gothic Book" w:hAnsi="Franklin Gothic Book"/>
          <w:i/>
          <w:color w:val="auto"/>
        </w:rPr>
        <w:t>Raw Notes</w:t>
      </w:r>
    </w:p>
    <w:p w14:paraId="731F30EB" w14:textId="77777777" w:rsidR="002646B0" w:rsidRPr="002122A2" w:rsidRDefault="002646B0" w:rsidP="002E30D6">
      <w:pPr>
        <w:pStyle w:val="BodyText"/>
        <w:keepNext/>
        <w:keepLines/>
        <w:spacing w:before="120" w:after="120"/>
        <w:jc w:val="both"/>
        <w:rPr>
          <w:rFonts w:ascii="Franklin Gothic Book" w:hAnsi="Franklin Gothic Book"/>
        </w:rPr>
      </w:pPr>
      <w:r w:rsidRPr="002122A2">
        <w:rPr>
          <w:rFonts w:ascii="Franklin Gothic Book" w:hAnsi="Franklin Gothic Book"/>
        </w:rPr>
        <w:t xml:space="preserve">Evaluators should also keep separate </w:t>
      </w:r>
      <w:r w:rsidRPr="002122A2">
        <w:rPr>
          <w:rFonts w:ascii="Franklin Gothic Book" w:hAnsi="Franklin Gothic Book"/>
          <w:highlight w:val="yellow"/>
        </w:rPr>
        <w:t>[hard copy/electronic files]</w:t>
      </w:r>
      <w:r w:rsidRPr="002122A2">
        <w:rPr>
          <w:rFonts w:ascii="Franklin Gothic Book" w:hAnsi="Franklin Gothic Book"/>
        </w:rPr>
        <w:t xml:space="preserve"> of raw notes taken during exercise conduct. These notes should inform their completion of the EEGs but will also serve as an overall record of evaluation observations from the exercise. Evaluators should submit all notes and EEGs to the Lead Evaluator at the conclusion of the exercise.</w:t>
      </w:r>
    </w:p>
    <w:p w14:paraId="0EA49DE9" w14:textId="77777777" w:rsidR="002646B0" w:rsidRPr="002122A2" w:rsidRDefault="002646B0" w:rsidP="002E30D6">
      <w:pPr>
        <w:pStyle w:val="Heading3"/>
        <w:keepLines/>
        <w:spacing w:before="120" w:after="120"/>
        <w:jc w:val="both"/>
        <w:rPr>
          <w:rFonts w:ascii="Franklin Gothic Book" w:hAnsi="Franklin Gothic Book"/>
          <w:i/>
          <w:color w:val="auto"/>
        </w:rPr>
      </w:pPr>
      <w:r w:rsidRPr="002122A2">
        <w:rPr>
          <w:rFonts w:ascii="Franklin Gothic Book" w:hAnsi="Franklin Gothic Book"/>
          <w:i/>
          <w:color w:val="auto"/>
        </w:rPr>
        <w:t>Exercise Evaluation Guides</w:t>
      </w:r>
    </w:p>
    <w:p w14:paraId="5C4AB4E8" w14:textId="77777777" w:rsidR="002646B0" w:rsidRPr="002122A2" w:rsidRDefault="002646B0" w:rsidP="002E30D6">
      <w:pPr>
        <w:keepNext/>
        <w:keepLines/>
        <w:spacing w:before="120" w:after="120"/>
        <w:jc w:val="both"/>
        <w:rPr>
          <w:rFonts w:ascii="Franklin Gothic Book" w:hAnsi="Franklin Gothic Book"/>
        </w:rPr>
      </w:pPr>
      <w:r w:rsidRPr="002122A2">
        <w:rPr>
          <w:rFonts w:ascii="Franklin Gothic Book" w:hAnsi="Franklin Gothic Book"/>
        </w:rPr>
        <w:t>EEGs are structured to capture information specifically related to the evaluation requirements developed by the Exercise Planning Team.  Evaluators should complete these guides as fully as possible, with clear assessments of how players completed the critical tasks. These critical tasks reflect the policies and procedures outlined in the following plans:</w:t>
      </w:r>
    </w:p>
    <w:p w14:paraId="390B0A23" w14:textId="77777777" w:rsidR="002646B0" w:rsidRPr="002122A2" w:rsidRDefault="002646B0" w:rsidP="002646B0">
      <w:pPr>
        <w:pStyle w:val="ListParagraph"/>
        <w:numPr>
          <w:ilvl w:val="0"/>
          <w:numId w:val="12"/>
        </w:numPr>
        <w:spacing w:before="120" w:after="120"/>
        <w:ind w:left="720"/>
        <w:jc w:val="both"/>
        <w:rPr>
          <w:rFonts w:ascii="Franklin Gothic Book" w:hAnsi="Franklin Gothic Book"/>
        </w:rPr>
      </w:pPr>
      <w:r w:rsidRPr="002122A2">
        <w:rPr>
          <w:rFonts w:ascii="Franklin Gothic Book" w:hAnsi="Franklin Gothic Book"/>
          <w:highlight w:val="yellow"/>
        </w:rPr>
        <w:t>[List the plan, policies, and procedures being evaluated during the exercise]</w:t>
      </w:r>
    </w:p>
    <w:p w14:paraId="7790C318" w14:textId="77777777" w:rsidR="002646B0" w:rsidRPr="002122A2" w:rsidRDefault="002646B0" w:rsidP="002646B0">
      <w:pPr>
        <w:pStyle w:val="Heading3"/>
        <w:spacing w:before="120" w:after="120"/>
        <w:jc w:val="both"/>
        <w:rPr>
          <w:rFonts w:ascii="Franklin Gothic Book" w:hAnsi="Franklin Gothic Book"/>
          <w:b w:val="0"/>
          <w:bCs w:val="0"/>
          <w:i/>
          <w:sz w:val="28"/>
          <w:szCs w:val="28"/>
        </w:rPr>
      </w:pPr>
      <w:r w:rsidRPr="002122A2">
        <w:rPr>
          <w:rFonts w:ascii="Franklin Gothic Book" w:hAnsi="Franklin Gothic Book"/>
          <w:b w:val="0"/>
          <w:bCs w:val="0"/>
          <w:color w:val="auto"/>
        </w:rPr>
        <w:t xml:space="preserve">Each evaluator is provided with an EEG </w:t>
      </w:r>
      <w:r w:rsidRPr="002122A2">
        <w:rPr>
          <w:rFonts w:ascii="Franklin Gothic Book" w:hAnsi="Franklin Gothic Book"/>
          <w:b w:val="0"/>
          <w:bCs w:val="0"/>
          <w:color w:val="auto"/>
          <w:highlight w:val="yellow"/>
        </w:rPr>
        <w:t>[for each capability that he/she is assigned to evaluate]</w:t>
      </w:r>
      <w:r w:rsidRPr="002122A2">
        <w:rPr>
          <w:rFonts w:ascii="Franklin Gothic Book" w:hAnsi="Franklin Gothic Book"/>
          <w:b w:val="0"/>
          <w:bCs w:val="0"/>
          <w:color w:val="auto"/>
        </w:rPr>
        <w:t>. Evaluators should complete all assigned EEGs and submit to the Lead Evaluator at the conclusion of the exercise. The Lead Evaluator and Senior Controller compile all evaluator submissions into the first working draft of the AAR.</w:t>
      </w:r>
    </w:p>
    <w:p w14:paraId="07995C85" w14:textId="77777777" w:rsidR="002646B0" w:rsidRPr="002122A2" w:rsidRDefault="002646B0" w:rsidP="002646B0">
      <w:pPr>
        <w:pStyle w:val="Heading3"/>
        <w:spacing w:before="120" w:after="120"/>
        <w:jc w:val="both"/>
        <w:rPr>
          <w:rFonts w:ascii="Franklin Gothic Book" w:hAnsi="Franklin Gothic Book"/>
          <w:bCs w:val="0"/>
          <w:iCs/>
          <w:color w:val="auto"/>
          <w:sz w:val="28"/>
          <w:szCs w:val="28"/>
        </w:rPr>
      </w:pPr>
      <w:r w:rsidRPr="002122A2">
        <w:rPr>
          <w:rFonts w:ascii="Franklin Gothic Book" w:hAnsi="Franklin Gothic Book"/>
          <w:bCs w:val="0"/>
          <w:iCs/>
          <w:color w:val="auto"/>
          <w:sz w:val="28"/>
          <w:szCs w:val="28"/>
        </w:rPr>
        <w:t>Exercise Evaluator Instructions</w:t>
      </w:r>
    </w:p>
    <w:p w14:paraId="217F03E7" w14:textId="77777777" w:rsidR="002646B0" w:rsidRPr="002122A2" w:rsidRDefault="002646B0" w:rsidP="002646B0">
      <w:pPr>
        <w:pStyle w:val="BodyText"/>
        <w:spacing w:before="120" w:after="120"/>
        <w:jc w:val="both"/>
        <w:rPr>
          <w:rFonts w:ascii="Franklin Gothic Book" w:hAnsi="Franklin Gothic Book"/>
        </w:rPr>
      </w:pPr>
      <w:r w:rsidRPr="002122A2">
        <w:rPr>
          <w:rFonts w:ascii="Franklin Gothic Book" w:hAnsi="Franklin Gothic Book"/>
        </w:rPr>
        <w:t>Effective evaluation is based on the following techniques:</w:t>
      </w:r>
    </w:p>
    <w:p w14:paraId="20C5877E" w14:textId="77777777" w:rsidR="002646B0" w:rsidRPr="002122A2" w:rsidRDefault="002646B0" w:rsidP="002646B0">
      <w:pPr>
        <w:pStyle w:val="BulletedList"/>
        <w:numPr>
          <w:ilvl w:val="0"/>
          <w:numId w:val="16"/>
        </w:numPr>
        <w:spacing w:beforeLines="0" w:before="60" w:afterLines="0" w:after="60" w:line="240" w:lineRule="auto"/>
        <w:rPr>
          <w:sz w:val="24"/>
          <w:szCs w:val="28"/>
        </w:rPr>
      </w:pPr>
      <w:r w:rsidRPr="002122A2">
        <w:rPr>
          <w:sz w:val="24"/>
          <w:szCs w:val="28"/>
        </w:rPr>
        <w:t>Use the EEGs to confirm that evaluation objectives are met.</w:t>
      </w:r>
    </w:p>
    <w:p w14:paraId="54EBA6B1" w14:textId="77777777" w:rsidR="002646B0" w:rsidRPr="002122A2" w:rsidRDefault="002646B0" w:rsidP="002646B0">
      <w:pPr>
        <w:pStyle w:val="BulletedList"/>
        <w:numPr>
          <w:ilvl w:val="0"/>
          <w:numId w:val="16"/>
        </w:numPr>
        <w:spacing w:beforeLines="0" w:before="60" w:afterLines="0" w:after="60" w:line="240" w:lineRule="auto"/>
        <w:rPr>
          <w:sz w:val="24"/>
          <w:szCs w:val="28"/>
        </w:rPr>
      </w:pPr>
      <w:r w:rsidRPr="002122A2">
        <w:rPr>
          <w:sz w:val="24"/>
          <w:szCs w:val="28"/>
        </w:rPr>
        <w:t>Take detailed notes concerning significant activities observed, including the time they were initiated and/or completed.</w:t>
      </w:r>
    </w:p>
    <w:p w14:paraId="6F66BDCC" w14:textId="77777777" w:rsidR="002646B0" w:rsidRPr="002122A2" w:rsidRDefault="002646B0" w:rsidP="002646B0">
      <w:pPr>
        <w:pStyle w:val="BulletedList"/>
        <w:numPr>
          <w:ilvl w:val="0"/>
          <w:numId w:val="16"/>
        </w:numPr>
        <w:spacing w:beforeLines="0" w:before="60" w:afterLines="0" w:after="60" w:line="240" w:lineRule="auto"/>
        <w:rPr>
          <w:sz w:val="24"/>
          <w:szCs w:val="28"/>
        </w:rPr>
      </w:pPr>
      <w:r w:rsidRPr="002122A2">
        <w:rPr>
          <w:sz w:val="24"/>
          <w:szCs w:val="28"/>
        </w:rPr>
        <w:t>When more than one evaluator is assigned to an area, divide responsibilities to ensure detailed evaluation of player activities.</w:t>
      </w:r>
    </w:p>
    <w:p w14:paraId="538C31B8" w14:textId="77777777" w:rsidR="002646B0" w:rsidRPr="002122A2" w:rsidRDefault="002646B0" w:rsidP="002646B0">
      <w:pPr>
        <w:pStyle w:val="BulletedList"/>
        <w:numPr>
          <w:ilvl w:val="0"/>
          <w:numId w:val="16"/>
        </w:numPr>
        <w:spacing w:beforeLines="0" w:before="60" w:afterLines="0" w:after="60" w:line="240" w:lineRule="auto"/>
        <w:rPr>
          <w:sz w:val="24"/>
          <w:szCs w:val="24"/>
        </w:rPr>
      </w:pPr>
      <w:r w:rsidRPr="002122A2">
        <w:rPr>
          <w:sz w:val="24"/>
          <w:szCs w:val="28"/>
        </w:rPr>
        <w:t>Stay in proximity to player decision makers.</w:t>
      </w:r>
    </w:p>
    <w:p w14:paraId="445C4E5D" w14:textId="77777777" w:rsidR="002646B0" w:rsidRPr="002122A2" w:rsidRDefault="002646B0" w:rsidP="002646B0">
      <w:pPr>
        <w:pStyle w:val="Heading3"/>
        <w:spacing w:before="120" w:after="120"/>
        <w:jc w:val="both"/>
        <w:rPr>
          <w:rFonts w:ascii="Franklin Gothic Book" w:hAnsi="Franklin Gothic Book"/>
          <w:i/>
          <w:color w:val="auto"/>
        </w:rPr>
      </w:pPr>
      <w:r w:rsidRPr="002122A2">
        <w:rPr>
          <w:rFonts w:ascii="Franklin Gothic Book" w:hAnsi="Franklin Gothic Book"/>
          <w:i/>
          <w:color w:val="auto"/>
        </w:rPr>
        <w:lastRenderedPageBreak/>
        <w:t>Evaluator Training</w:t>
      </w:r>
    </w:p>
    <w:p w14:paraId="24371C8E" w14:textId="77777777" w:rsidR="002646B0" w:rsidRPr="002122A2" w:rsidRDefault="002646B0" w:rsidP="002646B0">
      <w:pPr>
        <w:spacing w:before="120" w:after="120"/>
        <w:jc w:val="both"/>
        <w:rPr>
          <w:rFonts w:ascii="Franklin Gothic Book" w:hAnsi="Franklin Gothic Book"/>
        </w:rPr>
      </w:pPr>
      <w:r w:rsidRPr="002122A2">
        <w:rPr>
          <w:rFonts w:ascii="Franklin Gothic Book" w:hAnsi="Franklin Gothic Book"/>
        </w:rPr>
        <w:t xml:space="preserve">Evaluators are required to attend at least one session of evaluator training. This training provides comprehensive information on evaluators’ specific roles and responsibilities during the exercise as well as best practices for exceptional data collection in support of exercise evaluation. Evaluators will learn what to expect from exercise conduct, how to navigate the EEGs, and how to submit their completed evaluation materials. </w:t>
      </w:r>
    </w:p>
    <w:p w14:paraId="714F3419" w14:textId="56600F88" w:rsidR="002646B0" w:rsidRPr="002122A2" w:rsidRDefault="002646B0" w:rsidP="002646B0">
      <w:pPr>
        <w:pStyle w:val="BodyText"/>
        <w:spacing w:before="120" w:after="120"/>
        <w:jc w:val="both"/>
        <w:rPr>
          <w:rFonts w:ascii="Franklin Gothic Book" w:hAnsi="Franklin Gothic Book"/>
        </w:rPr>
      </w:pPr>
      <w:r w:rsidRPr="002122A2">
        <w:rPr>
          <w:rFonts w:ascii="Franklin Gothic Book" w:hAnsi="Franklin Gothic Book"/>
        </w:rPr>
        <w:t xml:space="preserve">Evaluators are also encouraged to complete the Emergency Management Institute’s (EMI’s) recently-updated exercise evaluation training course, </w:t>
      </w:r>
      <w:hyperlink r:id="rId25" w:tooltip="IS-130.a - How to be an Exercise Evaluator" w:history="1">
        <w:r w:rsidRPr="002122A2">
          <w:rPr>
            <w:rStyle w:val="Hyperlink"/>
            <w:rFonts w:ascii="Franklin Gothic Book" w:hAnsi="Franklin Gothic Book" w:cstheme="majorHAnsi"/>
            <w:lang w:val="en"/>
          </w:rPr>
          <w:t>IS-130.a - How to be an Exercise Evaluator</w:t>
        </w:r>
      </w:hyperlink>
      <w:r w:rsidRPr="002122A2">
        <w:rPr>
          <w:rFonts w:ascii="Franklin Gothic Book" w:hAnsi="Franklin Gothic Book"/>
        </w:rPr>
        <w:t>. Anyone who has not previously evaluated an exercise should complete this short online course in addition to the evaluator training.</w:t>
      </w:r>
    </w:p>
    <w:p w14:paraId="068E8BFC" w14:textId="77777777" w:rsidR="002646B0" w:rsidRPr="002122A2" w:rsidRDefault="002646B0" w:rsidP="002646B0">
      <w:pPr>
        <w:pStyle w:val="Heading3"/>
        <w:spacing w:before="120" w:after="120"/>
        <w:jc w:val="both"/>
        <w:rPr>
          <w:rFonts w:ascii="Franklin Gothic Book" w:hAnsi="Franklin Gothic Book"/>
          <w:i/>
          <w:color w:val="auto"/>
        </w:rPr>
      </w:pPr>
      <w:r w:rsidRPr="002122A2">
        <w:rPr>
          <w:rFonts w:ascii="Franklin Gothic Book" w:hAnsi="Franklin Gothic Book"/>
          <w:i/>
          <w:color w:val="auto"/>
        </w:rPr>
        <w:t>Using Exercise Evaluation Guides</w:t>
      </w:r>
    </w:p>
    <w:p w14:paraId="259D016A" w14:textId="77777777" w:rsidR="002646B0" w:rsidRPr="002122A2" w:rsidRDefault="002646B0" w:rsidP="002646B0">
      <w:pPr>
        <w:pStyle w:val="BodyText"/>
        <w:spacing w:before="120" w:after="120"/>
        <w:jc w:val="both"/>
        <w:rPr>
          <w:rFonts w:ascii="Franklin Gothic Book" w:hAnsi="Franklin Gothic Book"/>
        </w:rPr>
      </w:pPr>
      <w:r w:rsidRPr="002122A2">
        <w:rPr>
          <w:rFonts w:ascii="Franklin Gothic Book" w:hAnsi="Franklin Gothic Book"/>
        </w:rPr>
        <w:t xml:space="preserve"> The EEGs are structured to capture information specifically related to the evaluation requirements developed by the Exercise Planning Team. The following evaluation requirements are documented in each EEG:</w:t>
      </w:r>
    </w:p>
    <w:p w14:paraId="134C0232" w14:textId="77777777" w:rsidR="002646B0" w:rsidRPr="002122A2" w:rsidRDefault="002646B0" w:rsidP="002646B0">
      <w:pPr>
        <w:pStyle w:val="ListBullet"/>
        <w:spacing w:before="60" w:after="60"/>
        <w:jc w:val="both"/>
        <w:rPr>
          <w:rFonts w:ascii="Franklin Gothic Book" w:hAnsi="Franklin Gothic Book"/>
        </w:rPr>
      </w:pPr>
      <w:bookmarkStart w:id="63" w:name="_Hlk51915106"/>
      <w:r w:rsidRPr="002122A2">
        <w:rPr>
          <w:rFonts w:ascii="Franklin Gothic Book" w:hAnsi="Franklin Gothic Book"/>
        </w:rPr>
        <w:t>Capabilities: The distinct critical elements necessary to achieve a specific focus area (e.g., prevention). To assess both capacity and gaps, each capability includes capability targets.</w:t>
      </w:r>
    </w:p>
    <w:p w14:paraId="65FD04F7"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 xml:space="preserve">Capability target(s): The performance thresholds for each capability; they state the exact </w:t>
      </w:r>
      <w:r w:rsidRPr="002122A2">
        <w:rPr>
          <w:rFonts w:ascii="Franklin Gothic Book" w:hAnsi="Franklin Gothic Book"/>
          <w:i/>
        </w:rPr>
        <w:t>amount</w:t>
      </w:r>
      <w:r w:rsidRPr="002122A2">
        <w:rPr>
          <w:rFonts w:ascii="Franklin Gothic Book" w:hAnsi="Franklin Gothic Book"/>
        </w:rPr>
        <w:t xml:space="preserve"> of capability that players aim to achieve. Capability targets are typically written as quantitative or qualitative statements.</w:t>
      </w:r>
    </w:p>
    <w:p w14:paraId="36B4588A"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 xml:space="preserve">Critical tasks: The distinct elements required to perform a capability; they describe </w:t>
      </w:r>
      <w:r w:rsidRPr="002122A2">
        <w:rPr>
          <w:rFonts w:ascii="Franklin Gothic Book" w:hAnsi="Franklin Gothic Book"/>
          <w:i/>
        </w:rPr>
        <w:t>how</w:t>
      </w:r>
      <w:r w:rsidRPr="002122A2">
        <w:rPr>
          <w:rFonts w:ascii="Franklin Gothic Book" w:hAnsi="Franklin Gothic Book"/>
        </w:rPr>
        <w:t xml:space="preserve"> the capability target will be met. Critical tasks generally include the activities, resources, and responsibilities required to fulfill capability targets. Capability targets and critical tasks are based on operational plans, policies, and procedures to be exercised and tested during the exercise.</w:t>
      </w:r>
    </w:p>
    <w:p w14:paraId="3FB573AF"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Performance ratings: The summary description of performance against target levels. Performance ratings include both Target Ratings, describing how exercise participants performed relative to each capability target, and Capability Ratings, describing overall performance relative to entire the capability.</w:t>
      </w:r>
    </w:p>
    <w:bookmarkEnd w:id="63"/>
    <w:p w14:paraId="2F23DA57" w14:textId="77777777" w:rsidR="002646B0" w:rsidRPr="002122A2" w:rsidRDefault="002646B0" w:rsidP="002646B0">
      <w:pPr>
        <w:pStyle w:val="BodyText"/>
        <w:spacing w:after="120"/>
        <w:jc w:val="both"/>
        <w:rPr>
          <w:rFonts w:ascii="Franklin Gothic Book" w:hAnsi="Franklin Gothic Book"/>
        </w:rPr>
      </w:pPr>
      <w:r w:rsidRPr="002122A2">
        <w:rPr>
          <w:rFonts w:ascii="Franklin Gothic Book" w:hAnsi="Franklin Gothic Book"/>
        </w:rPr>
        <w:t>For each EEG, evaluators provide a target rating, observation notes and an explanation of the target rating, and a final capability rating. In order to efficiently complete these sections of the EEG, evaluators should focus their observations on the capability targets and critical tasks listed in the EEG.</w:t>
      </w:r>
    </w:p>
    <w:p w14:paraId="0D7C0650" w14:textId="77777777" w:rsidR="002646B0" w:rsidRPr="002122A2" w:rsidRDefault="002646B0" w:rsidP="002646B0">
      <w:pPr>
        <w:pStyle w:val="Heading3"/>
        <w:spacing w:before="120" w:after="120"/>
        <w:jc w:val="both"/>
        <w:rPr>
          <w:rFonts w:ascii="Franklin Gothic Book" w:hAnsi="Franklin Gothic Book"/>
          <w:i/>
          <w:color w:val="auto"/>
        </w:rPr>
      </w:pPr>
      <w:r w:rsidRPr="002122A2">
        <w:rPr>
          <w:rFonts w:ascii="Franklin Gothic Book" w:hAnsi="Franklin Gothic Book"/>
          <w:i/>
          <w:color w:val="auto"/>
        </w:rPr>
        <w:t>Recording Events</w:t>
      </w:r>
    </w:p>
    <w:p w14:paraId="6A0AE235" w14:textId="77777777" w:rsidR="002646B0" w:rsidRPr="002122A2" w:rsidRDefault="002646B0" w:rsidP="002646B0">
      <w:pPr>
        <w:pStyle w:val="BodyText"/>
        <w:spacing w:after="120"/>
        <w:jc w:val="both"/>
        <w:rPr>
          <w:rFonts w:ascii="Franklin Gothic Book" w:hAnsi="Franklin Gothic Book"/>
        </w:rPr>
      </w:pPr>
      <w:r w:rsidRPr="002122A2">
        <w:rPr>
          <w:rFonts w:ascii="Franklin Gothic Book" w:hAnsi="Franklin Gothic Book"/>
        </w:rPr>
        <w:t xml:space="preserve">Although numerous events may occur simultaneously, evaluators do not need to record every single action. Knowing which events are important eliminates superfluous information and provides the type of data most useful for evaluation. Individuals preparing the AAR will analyze the results provided by all evaluators to develop an accurate representation of exercise plans and capabilities. Their analysis will focus on the timing of key events, decisions made, and actions taken. Observation notes should include </w:t>
      </w:r>
      <w:r w:rsidRPr="002122A2">
        <w:rPr>
          <w:rFonts w:ascii="Franklin Gothic Book" w:hAnsi="Franklin Gothic Book"/>
          <w:i/>
        </w:rPr>
        <w:t>if</w:t>
      </w:r>
      <w:r w:rsidRPr="002122A2">
        <w:rPr>
          <w:rFonts w:ascii="Franklin Gothic Book" w:hAnsi="Franklin Gothic Book"/>
        </w:rPr>
        <w:t xml:space="preserve"> and </w:t>
      </w:r>
      <w:r w:rsidRPr="002122A2">
        <w:rPr>
          <w:rFonts w:ascii="Franklin Gothic Book" w:hAnsi="Franklin Gothic Book"/>
          <w:i/>
        </w:rPr>
        <w:t>how</w:t>
      </w:r>
      <w:r w:rsidRPr="002122A2">
        <w:rPr>
          <w:rFonts w:ascii="Franklin Gothic Book" w:hAnsi="Franklin Gothic Book"/>
        </w:rPr>
        <w:t xml:space="preserve"> quantitative or qualitative targets were met. For example, a capability target might state, “</w:t>
      </w:r>
      <w:r w:rsidRPr="002122A2">
        <w:rPr>
          <w:rFonts w:ascii="Franklin Gothic Book" w:hAnsi="Franklin Gothic Book"/>
          <w:i/>
        </w:rPr>
        <w:t>Within 4 hours of the incident….”</w:t>
      </w:r>
      <w:r w:rsidRPr="002122A2">
        <w:rPr>
          <w:rFonts w:ascii="Franklin Gothic Book" w:hAnsi="Franklin Gothic Book"/>
        </w:rPr>
        <w:t xml:space="preserve"> </w:t>
      </w:r>
      <w:r w:rsidRPr="002122A2">
        <w:rPr>
          <w:rFonts w:ascii="Franklin Gothic Book" w:hAnsi="Franklin Gothic Book"/>
        </w:rPr>
        <w:lastRenderedPageBreak/>
        <w:t>Notes on that target should include the actual time required for exercise players to complete the critical tasks. Additionally, observations should include:</w:t>
      </w:r>
    </w:p>
    <w:p w14:paraId="3E94FF78" w14:textId="77777777" w:rsidR="002646B0" w:rsidRPr="002122A2" w:rsidRDefault="002646B0" w:rsidP="002646B0">
      <w:pPr>
        <w:pStyle w:val="Header"/>
        <w:numPr>
          <w:ilvl w:val="0"/>
          <w:numId w:val="12"/>
        </w:numPr>
        <w:rPr>
          <w:rFonts w:ascii="Franklin Gothic Book" w:hAnsi="Franklin Gothic Book"/>
          <w:b w:val="0"/>
          <w:bCs/>
          <w:color w:val="auto"/>
          <w:sz w:val="24"/>
          <w:szCs w:val="24"/>
        </w:rPr>
      </w:pPr>
      <w:r w:rsidRPr="002122A2">
        <w:rPr>
          <w:rFonts w:ascii="Franklin Gothic Book" w:hAnsi="Franklin Gothic Book"/>
          <w:b w:val="0"/>
          <w:bCs/>
          <w:color w:val="auto"/>
          <w:sz w:val="24"/>
          <w:szCs w:val="24"/>
        </w:rPr>
        <w:t>How the target was or was not met;</w:t>
      </w:r>
    </w:p>
    <w:p w14:paraId="75196DDD" w14:textId="77777777" w:rsidR="002646B0" w:rsidRPr="002122A2" w:rsidRDefault="002646B0" w:rsidP="002646B0">
      <w:pPr>
        <w:pStyle w:val="BulletedList"/>
        <w:numPr>
          <w:ilvl w:val="0"/>
          <w:numId w:val="16"/>
        </w:numPr>
        <w:spacing w:beforeLines="0" w:before="60" w:afterLines="0" w:after="60" w:line="240" w:lineRule="auto"/>
        <w:rPr>
          <w:szCs w:val="24"/>
        </w:rPr>
      </w:pPr>
      <w:r w:rsidRPr="002122A2">
        <w:rPr>
          <w:szCs w:val="24"/>
        </w:rPr>
        <w:t>Timeliness of actions;</w:t>
      </w:r>
    </w:p>
    <w:p w14:paraId="6B98BE3B" w14:textId="77777777" w:rsidR="002646B0" w:rsidRPr="002122A2" w:rsidRDefault="002646B0" w:rsidP="002646B0">
      <w:pPr>
        <w:pStyle w:val="BulletedList"/>
        <w:numPr>
          <w:ilvl w:val="0"/>
          <w:numId w:val="16"/>
        </w:numPr>
        <w:spacing w:beforeLines="0" w:before="60" w:afterLines="0" w:after="60" w:line="240" w:lineRule="auto"/>
        <w:rPr>
          <w:szCs w:val="24"/>
        </w:rPr>
      </w:pPr>
      <w:r w:rsidRPr="002122A2">
        <w:rPr>
          <w:szCs w:val="24"/>
        </w:rPr>
        <w:t>Pertinent decisions made and information gathered to make decisions;</w:t>
      </w:r>
    </w:p>
    <w:p w14:paraId="5DC6BC84" w14:textId="77777777" w:rsidR="002646B0" w:rsidRPr="002122A2" w:rsidRDefault="002646B0" w:rsidP="002646B0">
      <w:pPr>
        <w:pStyle w:val="BulletedList"/>
        <w:numPr>
          <w:ilvl w:val="0"/>
          <w:numId w:val="16"/>
        </w:numPr>
        <w:spacing w:beforeLines="0" w:before="60" w:afterLines="0" w:after="60" w:line="240" w:lineRule="auto"/>
        <w:rPr>
          <w:szCs w:val="24"/>
        </w:rPr>
      </w:pPr>
      <w:r w:rsidRPr="002122A2">
        <w:rPr>
          <w:szCs w:val="24"/>
        </w:rPr>
        <w:t>Requests made and how requests were handled;</w:t>
      </w:r>
    </w:p>
    <w:p w14:paraId="2C3B0120" w14:textId="77777777" w:rsidR="002646B0" w:rsidRPr="002122A2" w:rsidRDefault="002646B0" w:rsidP="002646B0">
      <w:pPr>
        <w:pStyle w:val="BulletedList"/>
        <w:numPr>
          <w:ilvl w:val="0"/>
          <w:numId w:val="16"/>
        </w:numPr>
        <w:spacing w:beforeLines="0" w:before="60" w:afterLines="0" w:after="60" w:line="240" w:lineRule="auto"/>
        <w:rPr>
          <w:szCs w:val="24"/>
        </w:rPr>
      </w:pPr>
      <w:r w:rsidRPr="002122A2">
        <w:rPr>
          <w:szCs w:val="24"/>
        </w:rPr>
        <w:t>Resources utilized;</w:t>
      </w:r>
    </w:p>
    <w:p w14:paraId="6EA6F50D" w14:textId="77777777" w:rsidR="002646B0" w:rsidRPr="002122A2" w:rsidRDefault="002646B0" w:rsidP="002646B0">
      <w:pPr>
        <w:pStyle w:val="BulletedList"/>
        <w:numPr>
          <w:ilvl w:val="0"/>
          <w:numId w:val="16"/>
        </w:numPr>
        <w:spacing w:beforeLines="0" w:before="60" w:afterLines="0" w:after="60" w:line="240" w:lineRule="auto"/>
        <w:rPr>
          <w:szCs w:val="24"/>
        </w:rPr>
      </w:pPr>
      <w:r w:rsidRPr="002122A2">
        <w:rPr>
          <w:szCs w:val="24"/>
        </w:rPr>
        <w:t>Plans, policies, procedures, or legislative authorities used or implemented;</w:t>
      </w:r>
    </w:p>
    <w:p w14:paraId="1613D80E" w14:textId="77777777" w:rsidR="002646B0" w:rsidRPr="002122A2" w:rsidRDefault="002646B0" w:rsidP="002646B0">
      <w:pPr>
        <w:pStyle w:val="BulletedList"/>
        <w:numPr>
          <w:ilvl w:val="0"/>
          <w:numId w:val="16"/>
        </w:numPr>
        <w:spacing w:beforeLines="0" w:before="60" w:afterLines="0" w:after="60" w:line="240" w:lineRule="auto"/>
        <w:rPr>
          <w:szCs w:val="24"/>
        </w:rPr>
      </w:pPr>
      <w:r w:rsidRPr="002122A2">
        <w:rPr>
          <w:szCs w:val="24"/>
        </w:rPr>
        <w:t>Communication among players and organizations;</w:t>
      </w:r>
    </w:p>
    <w:p w14:paraId="12544CF5" w14:textId="77777777" w:rsidR="002646B0" w:rsidRPr="002122A2" w:rsidRDefault="002646B0" w:rsidP="002646B0">
      <w:pPr>
        <w:pStyle w:val="BulletedList"/>
        <w:numPr>
          <w:ilvl w:val="0"/>
          <w:numId w:val="16"/>
        </w:numPr>
        <w:spacing w:beforeLines="0" w:before="60" w:afterLines="0" w:after="60" w:line="240" w:lineRule="auto"/>
        <w:rPr>
          <w:szCs w:val="24"/>
        </w:rPr>
      </w:pPr>
      <w:r w:rsidRPr="002122A2">
        <w:rPr>
          <w:szCs w:val="24"/>
        </w:rPr>
        <w:t>Key decisions made and the times these decisions are made;</w:t>
      </w:r>
    </w:p>
    <w:p w14:paraId="47190B80" w14:textId="77777777" w:rsidR="002646B0" w:rsidRPr="002122A2" w:rsidRDefault="002646B0" w:rsidP="002646B0">
      <w:pPr>
        <w:pStyle w:val="BulletedList"/>
        <w:numPr>
          <w:ilvl w:val="0"/>
          <w:numId w:val="16"/>
        </w:numPr>
        <w:spacing w:beforeLines="0" w:before="60" w:afterLines="0" w:after="60" w:line="240" w:lineRule="auto"/>
        <w:rPr>
          <w:szCs w:val="24"/>
        </w:rPr>
      </w:pPr>
      <w:r w:rsidRPr="002122A2">
        <w:rPr>
          <w:szCs w:val="24"/>
        </w:rPr>
        <w:t>Deviations from plans and implementation procedures;</w:t>
      </w:r>
    </w:p>
    <w:p w14:paraId="26DB05B1" w14:textId="77777777" w:rsidR="002646B0" w:rsidRPr="002122A2" w:rsidRDefault="002646B0" w:rsidP="002646B0">
      <w:pPr>
        <w:pStyle w:val="BulletedList"/>
        <w:numPr>
          <w:ilvl w:val="0"/>
          <w:numId w:val="16"/>
        </w:numPr>
        <w:spacing w:beforeLines="0" w:before="60" w:afterLines="0" w:after="60" w:line="240" w:lineRule="auto"/>
        <w:rPr>
          <w:szCs w:val="24"/>
        </w:rPr>
      </w:pPr>
      <w:r w:rsidRPr="002122A2">
        <w:rPr>
          <w:szCs w:val="24"/>
        </w:rPr>
        <w:t>Equipment issues in relation to player efforts; and,</w:t>
      </w:r>
    </w:p>
    <w:p w14:paraId="3B762920" w14:textId="77777777" w:rsidR="002646B0" w:rsidRPr="002122A2" w:rsidRDefault="002646B0" w:rsidP="002646B0">
      <w:pPr>
        <w:pStyle w:val="BulletedList"/>
        <w:numPr>
          <w:ilvl w:val="0"/>
          <w:numId w:val="16"/>
        </w:numPr>
        <w:spacing w:beforeLines="0" w:before="60" w:afterLines="0" w:after="60" w:line="240" w:lineRule="auto"/>
        <w:rPr>
          <w:szCs w:val="24"/>
        </w:rPr>
      </w:pPr>
      <w:r w:rsidRPr="002122A2">
        <w:rPr>
          <w:szCs w:val="24"/>
        </w:rPr>
        <w:t>Any other factors contributed to the results.</w:t>
      </w:r>
    </w:p>
    <w:p w14:paraId="3F147197" w14:textId="77777777" w:rsidR="002646B0" w:rsidRPr="002122A2" w:rsidRDefault="002646B0" w:rsidP="002646B0">
      <w:pPr>
        <w:pStyle w:val="BodyText"/>
        <w:spacing w:before="240" w:after="120"/>
        <w:jc w:val="both"/>
        <w:rPr>
          <w:rFonts w:ascii="Franklin Gothic Book" w:hAnsi="Franklin Gothic Book"/>
        </w:rPr>
      </w:pPr>
      <w:r w:rsidRPr="002122A2">
        <w:rPr>
          <w:rFonts w:ascii="Franklin Gothic Book" w:hAnsi="Franklin Gothic Book"/>
        </w:rPr>
        <w:t xml:space="preserve">Evaluators should also note if an obvious cause or underlying reason resulted in players not meeting a capability target or critical task. However, the evaluators should not include recommendations in the EEGs. </w:t>
      </w:r>
    </w:p>
    <w:p w14:paraId="0E5673D8" w14:textId="77777777" w:rsidR="002646B0" w:rsidRPr="002122A2" w:rsidRDefault="002646B0" w:rsidP="002646B0">
      <w:pPr>
        <w:pStyle w:val="BodyText"/>
        <w:spacing w:after="120"/>
        <w:jc w:val="both"/>
        <w:rPr>
          <w:rFonts w:ascii="Franklin Gothic Book" w:hAnsi="Franklin Gothic Book"/>
        </w:rPr>
      </w:pPr>
      <w:r w:rsidRPr="002122A2">
        <w:rPr>
          <w:rFonts w:ascii="Franklin Gothic Book" w:hAnsi="Franklin Gothic Book"/>
        </w:rPr>
        <w:t>Based on their observations, evaluators assign a target rating for each capability target listed on the EEG</w:t>
      </w:r>
      <w:r w:rsidRPr="002122A2">
        <w:rPr>
          <w:rFonts w:ascii="Franklin Gothic Book" w:hAnsi="Franklin Gothic Book"/>
          <w:i/>
        </w:rPr>
        <w:t>.</w:t>
      </w:r>
      <w:r w:rsidRPr="002122A2">
        <w:rPr>
          <w:rFonts w:ascii="Franklin Gothic Book" w:hAnsi="Franklin Gothic Book"/>
        </w:rPr>
        <w:t xml:space="preserve"> Evaluators then consider all target ratings for the core capability and assign an overall capability rating. The rating scale includes four ratings:</w:t>
      </w:r>
    </w:p>
    <w:p w14:paraId="25A6CB9C" w14:textId="77777777" w:rsidR="002646B0" w:rsidRPr="002122A2" w:rsidRDefault="002646B0" w:rsidP="002646B0">
      <w:pPr>
        <w:pStyle w:val="L1bullet"/>
        <w:jc w:val="both"/>
        <w:rPr>
          <w:rFonts w:ascii="Franklin Gothic Book" w:hAnsi="Franklin Gothic Book" w:cs="Arial"/>
        </w:rPr>
      </w:pPr>
      <w:r w:rsidRPr="002122A2">
        <w:rPr>
          <w:rFonts w:ascii="Franklin Gothic Book" w:hAnsi="Franklin Gothic Book" w:cs="Arial"/>
          <w:b/>
          <w:bCs/>
        </w:rPr>
        <w:t>Performed without Challenge (P):</w:t>
      </w:r>
      <w:r w:rsidRPr="002122A2">
        <w:rPr>
          <w:rFonts w:ascii="Franklin Gothic Book" w:hAnsi="Franklin Gothic Book" w:cs="Arial"/>
        </w:rPr>
        <w:t xml:space="preserve"> </w:t>
      </w:r>
      <w:r w:rsidRPr="002122A2">
        <w:rPr>
          <w:rFonts w:ascii="Franklin Gothic Book" w:hAnsi="Franklin Gothic Book"/>
        </w:rPr>
        <w:t>The targets and critical tasks associated with the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p w14:paraId="0ADDE49C" w14:textId="77777777" w:rsidR="002646B0" w:rsidRPr="002122A2" w:rsidRDefault="002646B0" w:rsidP="002646B0">
      <w:pPr>
        <w:pStyle w:val="L1bullet"/>
        <w:jc w:val="both"/>
        <w:rPr>
          <w:rFonts w:ascii="Franklin Gothic Book" w:hAnsi="Franklin Gothic Book" w:cs="Arial"/>
        </w:rPr>
      </w:pPr>
      <w:r w:rsidRPr="002122A2">
        <w:rPr>
          <w:rFonts w:ascii="Franklin Gothic Book" w:hAnsi="Franklin Gothic Book" w:cs="Arial"/>
          <w:b/>
          <w:bCs/>
        </w:rPr>
        <w:t>Performed with Some Challenges (S):</w:t>
      </w:r>
      <w:r w:rsidRPr="002122A2">
        <w:rPr>
          <w:rFonts w:ascii="Franklin Gothic Book" w:hAnsi="Franklin Gothic Book" w:cs="Arial"/>
        </w:rPr>
        <w:t xml:space="preserve"> </w:t>
      </w:r>
      <w:r w:rsidRPr="002122A2">
        <w:rPr>
          <w:rFonts w:ascii="Franklin Gothic Book" w:hAnsi="Franklin Gothic Book"/>
        </w:rPr>
        <w:t>The targets and critical tasks associated with the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p w14:paraId="7D97EC57" w14:textId="77777777" w:rsidR="002646B0" w:rsidRPr="002122A2" w:rsidRDefault="002646B0" w:rsidP="002646B0">
      <w:pPr>
        <w:pStyle w:val="L1bullet"/>
        <w:jc w:val="both"/>
        <w:rPr>
          <w:rFonts w:ascii="Franklin Gothic Book" w:hAnsi="Franklin Gothic Book" w:cs="Arial"/>
        </w:rPr>
      </w:pPr>
      <w:r w:rsidRPr="002122A2">
        <w:rPr>
          <w:rFonts w:ascii="Franklin Gothic Book" w:hAnsi="Franklin Gothic Book" w:cs="Arial"/>
          <w:b/>
          <w:bCs/>
        </w:rPr>
        <w:t>Performed with Major Challenges (M):</w:t>
      </w:r>
      <w:r w:rsidRPr="002122A2">
        <w:rPr>
          <w:rFonts w:ascii="Franklin Gothic Book" w:hAnsi="Franklin Gothic Book" w:cs="Arial"/>
        </w:rPr>
        <w:t xml:space="preserve"> </w:t>
      </w:r>
      <w:r w:rsidRPr="002122A2">
        <w:rPr>
          <w:rFonts w:ascii="Franklin Gothic Book" w:hAnsi="Franklin Gothic Book"/>
        </w:rPr>
        <w:t>The targets and critical tasks associated with the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p w14:paraId="4852C43C" w14:textId="77777777" w:rsidR="002646B0" w:rsidRPr="002122A2" w:rsidRDefault="002646B0" w:rsidP="002646B0">
      <w:pPr>
        <w:pStyle w:val="L1bullet"/>
        <w:jc w:val="both"/>
        <w:rPr>
          <w:rFonts w:ascii="Franklin Gothic Book" w:hAnsi="Franklin Gothic Book" w:cs="Arial"/>
        </w:rPr>
      </w:pPr>
      <w:r w:rsidRPr="002122A2">
        <w:rPr>
          <w:rFonts w:ascii="Franklin Gothic Book" w:hAnsi="Franklin Gothic Book" w:cs="Arial"/>
          <w:b/>
          <w:bCs/>
        </w:rPr>
        <w:lastRenderedPageBreak/>
        <w:t>Unable to be Performed (U):</w:t>
      </w:r>
      <w:r w:rsidRPr="002122A2">
        <w:rPr>
          <w:rFonts w:ascii="Franklin Gothic Book" w:hAnsi="Franklin Gothic Book" w:cs="Arial"/>
        </w:rPr>
        <w:t xml:space="preserve"> </w:t>
      </w:r>
      <w:r w:rsidRPr="002122A2">
        <w:rPr>
          <w:rFonts w:ascii="Franklin Gothic Book" w:hAnsi="Franklin Gothic Book"/>
        </w:rPr>
        <w:t>The targets and critical tasks associated with the capability were not performed in a manner that achieved the objective(s).</w:t>
      </w:r>
      <w:r w:rsidRPr="002122A2">
        <w:rPr>
          <w:rFonts w:ascii="Franklin Gothic Book" w:hAnsi="Franklin Gothic Book"/>
          <w:i/>
        </w:rPr>
        <w:t>Placement and Monitoring</w:t>
      </w:r>
    </w:p>
    <w:p w14:paraId="2A3F0ABD" w14:textId="77777777" w:rsidR="002646B0" w:rsidRPr="002122A2" w:rsidRDefault="002646B0" w:rsidP="002646B0">
      <w:pPr>
        <w:pStyle w:val="Heading2"/>
        <w:spacing w:before="120" w:after="120"/>
        <w:jc w:val="both"/>
        <w:rPr>
          <w:rFonts w:ascii="Franklin Gothic Book" w:hAnsi="Franklin Gothic Book"/>
          <w:color w:val="auto"/>
        </w:rPr>
      </w:pPr>
      <w:bookmarkStart w:id="64" w:name="_Toc336596371"/>
      <w:r w:rsidRPr="002122A2">
        <w:rPr>
          <w:rFonts w:ascii="Franklin Gothic Book" w:hAnsi="Franklin Gothic Book"/>
          <w:color w:val="auto"/>
        </w:rPr>
        <w:t xml:space="preserve">Evaluator </w:t>
      </w:r>
      <w:bookmarkEnd w:id="64"/>
      <w:r w:rsidRPr="002122A2">
        <w:rPr>
          <w:rFonts w:ascii="Franklin Gothic Book" w:hAnsi="Franklin Gothic Book"/>
          <w:color w:val="auto"/>
        </w:rPr>
        <w:t>Roles and Responsibilities</w:t>
      </w:r>
    </w:p>
    <w:p w14:paraId="4F8BBF70" w14:textId="77777777" w:rsidR="002646B0" w:rsidRPr="002122A2" w:rsidRDefault="002646B0" w:rsidP="002646B0">
      <w:pPr>
        <w:pStyle w:val="Heading3"/>
        <w:spacing w:before="120" w:after="120"/>
        <w:jc w:val="both"/>
        <w:rPr>
          <w:rFonts w:ascii="Franklin Gothic Book" w:hAnsi="Franklin Gothic Book"/>
          <w:i/>
          <w:color w:val="auto"/>
        </w:rPr>
      </w:pPr>
      <w:r w:rsidRPr="002122A2">
        <w:rPr>
          <w:rFonts w:ascii="Franklin Gothic Book" w:hAnsi="Franklin Gothic Book"/>
          <w:i/>
          <w:color w:val="auto"/>
        </w:rPr>
        <w:t>General</w:t>
      </w:r>
    </w:p>
    <w:p w14:paraId="3F3C102B"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Avoid personal conversations with players.</w:t>
      </w:r>
    </w:p>
    <w:p w14:paraId="7E450B59"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Do not give information to players about event progress or other participants’ methods of problem resolution. Players are expected to obtain information through their own resources.</w:t>
      </w:r>
    </w:p>
    <w:p w14:paraId="39D14B58" w14:textId="77777777" w:rsidR="002646B0" w:rsidRPr="002122A2" w:rsidRDefault="002646B0" w:rsidP="002646B0">
      <w:pPr>
        <w:pStyle w:val="Heading3"/>
        <w:spacing w:before="120" w:after="120"/>
        <w:jc w:val="both"/>
        <w:rPr>
          <w:rFonts w:ascii="Franklin Gothic Book" w:hAnsi="Franklin Gothic Book"/>
          <w:i/>
          <w:color w:val="auto"/>
        </w:rPr>
      </w:pPr>
      <w:r w:rsidRPr="002122A2">
        <w:rPr>
          <w:rFonts w:ascii="Franklin Gothic Book" w:hAnsi="Franklin Gothic Book"/>
          <w:i/>
          <w:color w:val="auto"/>
        </w:rPr>
        <w:t>Before the Exercise</w:t>
      </w:r>
    </w:p>
    <w:p w14:paraId="2D444C1B"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Review appropriate plans, procedures, and protocols.</w:t>
      </w:r>
    </w:p>
    <w:p w14:paraId="3028792F"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Attend required evaluator training and other briefings.</w:t>
      </w:r>
    </w:p>
    <w:p w14:paraId="1BBDBD98"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Review appropriate exercise materials, including the exercise schedule and evaluator instructions.</w:t>
      </w:r>
    </w:p>
    <w:p w14:paraId="591F2890"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Review the EEGs and other supporting materials for your area of responsibility to ensure that you have a thorough understanding of the capabilities, capability targets, and critical tasks you are assigned to evaluate.</w:t>
      </w:r>
    </w:p>
    <w:p w14:paraId="1B640CEF"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Report to the exercise check-in location at the time designated in the exercise schedule and meet with the exercise staff.</w:t>
      </w:r>
    </w:p>
    <w:p w14:paraId="6850E086"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Obtain or locate necessary communications equipment and test it to ensure that you can communicate with other evaluators and the Exercise Director.</w:t>
      </w:r>
    </w:p>
    <w:p w14:paraId="01C25B43" w14:textId="77777777" w:rsidR="002646B0" w:rsidRPr="002122A2" w:rsidRDefault="002646B0" w:rsidP="002646B0">
      <w:pPr>
        <w:pStyle w:val="Heading3"/>
        <w:spacing w:before="120" w:after="120"/>
        <w:jc w:val="both"/>
        <w:rPr>
          <w:rFonts w:ascii="Franklin Gothic Book" w:hAnsi="Franklin Gothic Book"/>
          <w:i/>
          <w:color w:val="auto"/>
        </w:rPr>
      </w:pPr>
      <w:r w:rsidRPr="002122A2">
        <w:rPr>
          <w:rFonts w:ascii="Franklin Gothic Book" w:hAnsi="Franklin Gothic Book"/>
          <w:i/>
          <w:color w:val="auto"/>
        </w:rPr>
        <w:t>During the Exercise</w:t>
      </w:r>
    </w:p>
    <w:p w14:paraId="1833C001"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Wear evaluator identification items (e.g., badge).</w:t>
      </w:r>
    </w:p>
    <w:p w14:paraId="1459B5B8"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Stay in proximity to player decision-makers.</w:t>
      </w:r>
    </w:p>
    <w:p w14:paraId="509D05AC"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Use EEGs to document performance relative to exercise objectives, capabilities, capability targets, and critical tasks.</w:t>
      </w:r>
    </w:p>
    <w:p w14:paraId="32EF694F"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Focus on critical tasks, as specified in the EEGs.</w:t>
      </w:r>
    </w:p>
    <w:p w14:paraId="25A7BCAA" w14:textId="77777777" w:rsidR="002646B0" w:rsidRPr="002122A2" w:rsidRDefault="002646B0" w:rsidP="002646B0">
      <w:pPr>
        <w:pStyle w:val="ListBullet"/>
        <w:spacing w:before="60" w:after="60"/>
        <w:jc w:val="both"/>
        <w:rPr>
          <w:rFonts w:ascii="Franklin Gothic Book" w:hAnsi="Franklin Gothic Book"/>
        </w:rPr>
      </w:pPr>
      <w:r w:rsidRPr="002122A2">
        <w:rPr>
          <w:rFonts w:ascii="Franklin Gothic Book" w:hAnsi="Franklin Gothic Book"/>
        </w:rPr>
        <w:t>Your primary duty is to document performance of capabilities. After the exercise, that information will be used to determine whether the exercise capability targets were effectively met and to identify strengths and areas for improvement.</w:t>
      </w:r>
    </w:p>
    <w:p w14:paraId="2EFD8BBE" w14:textId="77777777" w:rsidR="002646B0" w:rsidRPr="002122A2" w:rsidRDefault="002646B0" w:rsidP="002646B0">
      <w:pPr>
        <w:pStyle w:val="Heading3"/>
        <w:spacing w:before="120" w:after="120"/>
        <w:jc w:val="both"/>
        <w:rPr>
          <w:rFonts w:ascii="Franklin Gothic Book" w:hAnsi="Franklin Gothic Book"/>
          <w:i/>
          <w:color w:val="auto"/>
        </w:rPr>
      </w:pPr>
      <w:r w:rsidRPr="002122A2">
        <w:rPr>
          <w:rFonts w:ascii="Franklin Gothic Book" w:hAnsi="Franklin Gothic Book"/>
          <w:i/>
          <w:color w:val="auto"/>
        </w:rPr>
        <w:t>After the Exercise</w:t>
      </w:r>
    </w:p>
    <w:p w14:paraId="4FE6C486" w14:textId="77777777" w:rsidR="002646B0" w:rsidRPr="002122A2" w:rsidRDefault="002646B0" w:rsidP="002646B0">
      <w:pPr>
        <w:pStyle w:val="ListBullet"/>
        <w:spacing w:before="120"/>
        <w:jc w:val="both"/>
        <w:rPr>
          <w:rFonts w:ascii="Franklin Gothic Book" w:hAnsi="Franklin Gothic Book"/>
        </w:rPr>
      </w:pPr>
      <w:r w:rsidRPr="002122A2">
        <w:rPr>
          <w:rFonts w:ascii="Franklin Gothic Book" w:hAnsi="Franklin Gothic Book"/>
        </w:rPr>
        <w:t>Participate in the Hotwash and take notes on findings identified by players. Before the Hotwash, do not discuss specific issues or problems with participants. After the Hotwash, summarize your notes and prepare for the Controller and Evaluator Debriefing. Have your summary ready for the Lead Evaluator.</w:t>
      </w:r>
    </w:p>
    <w:p w14:paraId="630E33FA" w14:textId="77777777" w:rsidR="002646B0" w:rsidRPr="002122A2" w:rsidRDefault="002646B0" w:rsidP="002646B0">
      <w:pPr>
        <w:pStyle w:val="ListBullet"/>
        <w:spacing w:before="120"/>
        <w:jc w:val="both"/>
        <w:rPr>
          <w:rFonts w:ascii="Franklin Gothic Book" w:hAnsi="Franklin Gothic Book"/>
        </w:rPr>
      </w:pPr>
      <w:r w:rsidRPr="002122A2">
        <w:rPr>
          <w:rFonts w:ascii="Franklin Gothic Book" w:hAnsi="Franklin Gothic Book"/>
        </w:rPr>
        <w:t>Complete and submit all EEGs and other documentation to the Lead Evaluator at the end of the exercise</w:t>
      </w:r>
    </w:p>
    <w:p w14:paraId="32ECDBDB" w14:textId="77777777" w:rsidR="002646B0" w:rsidRPr="002122A2" w:rsidRDefault="002646B0" w:rsidP="002646B0">
      <w:pPr>
        <w:rPr>
          <w:rFonts w:ascii="Franklin Gothic Book" w:hAnsi="Franklin Gothic Book"/>
        </w:rPr>
      </w:pPr>
      <w:r w:rsidRPr="002122A2">
        <w:rPr>
          <w:rFonts w:ascii="Franklin Gothic Book" w:hAnsi="Franklin Gothic Book"/>
        </w:rPr>
        <w:lastRenderedPageBreak/>
        <w:t xml:space="preserve">The evaluation team will deliver an initial draft of the After-Action Report (AAR) for review by </w:t>
      </w:r>
      <w:r w:rsidRPr="002122A2">
        <w:rPr>
          <w:rFonts w:ascii="Franklin Gothic Book" w:hAnsi="Franklin Gothic Book"/>
          <w:highlight w:val="yellow"/>
        </w:rPr>
        <w:t>[Date]</w:t>
      </w:r>
      <w:r w:rsidRPr="002122A2">
        <w:rPr>
          <w:rFonts w:ascii="Franklin Gothic Book" w:hAnsi="Franklin Gothic Book"/>
        </w:rPr>
        <w:t xml:space="preserve">.  To meet this deadline, the evaluation team requests that evaluators provide their completed EEGs and notes to the AAR team by </w:t>
      </w:r>
      <w:r w:rsidRPr="002122A2">
        <w:rPr>
          <w:rFonts w:ascii="Franklin Gothic Book" w:hAnsi="Franklin Gothic Book"/>
          <w:highlight w:val="yellow"/>
        </w:rPr>
        <w:t>[date]</w:t>
      </w:r>
      <w:r w:rsidRPr="002122A2">
        <w:rPr>
          <w:rFonts w:ascii="Franklin Gothic Book" w:hAnsi="Franklin Gothic Book"/>
        </w:rPr>
        <w:t xml:space="preserve">. All evaluation data should be emailed to </w:t>
      </w:r>
      <w:r w:rsidRPr="002122A2">
        <w:rPr>
          <w:rFonts w:ascii="Franklin Gothic Book" w:hAnsi="Franklin Gothic Book"/>
          <w:highlight w:val="yellow"/>
        </w:rPr>
        <w:t>[POC]</w:t>
      </w:r>
      <w:r w:rsidRPr="002122A2">
        <w:rPr>
          <w:rFonts w:ascii="Franklin Gothic Book" w:hAnsi="Franklin Gothic Book"/>
        </w:rPr>
        <w:t>. To the extent possible, all notes and EEG submissions should be typed and electronically submitted. This rapid data collection will allow the evaluation team to begin drafting the AAR immediately following conduct and deliver a final draft into concurrence in a timely manner.</w:t>
      </w:r>
    </w:p>
    <w:p w14:paraId="43BB38D3" w14:textId="77777777" w:rsidR="002646B0" w:rsidRPr="002122A2" w:rsidRDefault="002646B0" w:rsidP="002646B0">
      <w:pPr>
        <w:pStyle w:val="Heading3"/>
        <w:spacing w:before="120" w:after="120"/>
        <w:jc w:val="both"/>
        <w:rPr>
          <w:rFonts w:ascii="Franklin Gothic Book" w:hAnsi="Franklin Gothic Book"/>
          <w:i/>
          <w:color w:val="auto"/>
        </w:rPr>
      </w:pPr>
      <w:r w:rsidRPr="002122A2">
        <w:rPr>
          <w:rFonts w:ascii="Franklin Gothic Book" w:hAnsi="Franklin Gothic Book"/>
          <w:i/>
          <w:color w:val="auto"/>
          <w:highlight w:val="yellow"/>
        </w:rPr>
        <w:t>Daily Evaluator Coordination Calls (delete if not applicable)</w:t>
      </w:r>
    </w:p>
    <w:p w14:paraId="007FCF72" w14:textId="77777777" w:rsidR="002646B0" w:rsidRPr="002122A2" w:rsidRDefault="002646B0" w:rsidP="002646B0">
      <w:pPr>
        <w:rPr>
          <w:rFonts w:ascii="Franklin Gothic Book" w:hAnsi="Franklin Gothic Book"/>
        </w:rPr>
      </w:pPr>
      <w:r w:rsidRPr="002122A2">
        <w:rPr>
          <w:rFonts w:ascii="Franklin Gothic Book" w:hAnsi="Franklin Gothic Book"/>
          <w:highlight w:val="yellow"/>
        </w:rPr>
        <w:t>[Insert]</w:t>
      </w:r>
    </w:p>
    <w:p w14:paraId="696B8A19" w14:textId="77777777" w:rsidR="00C15C99" w:rsidRPr="002122A2" w:rsidRDefault="00C15C99" w:rsidP="00C15C99">
      <w:pPr>
        <w:pStyle w:val="ListBullet"/>
        <w:numPr>
          <w:ilvl w:val="0"/>
          <w:numId w:val="0"/>
        </w:numPr>
        <w:spacing w:before="120"/>
        <w:ind w:left="720" w:hanging="360"/>
        <w:jc w:val="both"/>
        <w:rPr>
          <w:rFonts w:ascii="Franklin Gothic Book" w:hAnsi="Franklin Gothic Book"/>
        </w:rPr>
      </w:pPr>
    </w:p>
    <w:p w14:paraId="07E7B819" w14:textId="77777777" w:rsidR="002646B0" w:rsidRPr="002122A2" w:rsidRDefault="002646B0" w:rsidP="002646B0">
      <w:pPr>
        <w:rPr>
          <w:rFonts w:ascii="Franklin Gothic Book" w:hAnsi="Franklin Gothic Book"/>
        </w:rPr>
      </w:pPr>
    </w:p>
    <w:p w14:paraId="7244D0CE" w14:textId="77777777" w:rsidR="002646B0" w:rsidRPr="002122A2" w:rsidRDefault="002646B0" w:rsidP="002646B0">
      <w:pPr>
        <w:rPr>
          <w:rFonts w:ascii="Franklin Gothic Book" w:hAnsi="Franklin Gothic Book"/>
        </w:rPr>
      </w:pPr>
    </w:p>
    <w:p w14:paraId="22F70B30" w14:textId="5F8E544C" w:rsidR="002646B0" w:rsidRPr="002122A2" w:rsidRDefault="002646B0" w:rsidP="002646B0">
      <w:pPr>
        <w:rPr>
          <w:rFonts w:ascii="Franklin Gothic Book" w:hAnsi="Franklin Gothic Book"/>
        </w:rPr>
        <w:sectPr w:rsidR="002646B0" w:rsidRPr="002122A2" w:rsidSect="00592F2A">
          <w:footerReference w:type="default" r:id="rId26"/>
          <w:pgSz w:w="12240" w:h="15840" w:code="1"/>
          <w:pgMar w:top="1440" w:right="1440" w:bottom="1440" w:left="1440" w:header="720" w:footer="720" w:gutter="0"/>
          <w:cols w:space="720"/>
          <w:docGrid w:linePitch="360"/>
        </w:sectPr>
      </w:pPr>
    </w:p>
    <w:p w14:paraId="29DE7308" w14:textId="24EE204B" w:rsidR="00EF7617" w:rsidRPr="002122A2" w:rsidRDefault="00EF7617" w:rsidP="00EF7617">
      <w:pPr>
        <w:pStyle w:val="Heading1"/>
        <w:spacing w:before="0" w:after="120"/>
        <w:jc w:val="left"/>
        <w:rPr>
          <w:rFonts w:ascii="Franklin Gothic Book" w:eastAsia="Calibri" w:hAnsi="Franklin Gothic Book"/>
          <w:b w:val="0"/>
          <w:bCs w:val="0"/>
          <w:smallCaps w:val="0"/>
          <w:color w:val="005288"/>
          <w:lang w:bidi="en-US"/>
        </w:rPr>
      </w:pPr>
      <w:bookmarkStart w:id="65" w:name="_Toc51783665"/>
      <w:bookmarkStart w:id="66" w:name="_Toc51882814"/>
      <w:bookmarkStart w:id="67" w:name="_Toc336596372"/>
      <w:r w:rsidRPr="002122A2">
        <w:rPr>
          <w:rFonts w:ascii="Franklin Gothic Book" w:hAnsi="Franklin Gothic Book"/>
          <w:color w:val="005288"/>
        </w:rPr>
        <w:lastRenderedPageBreak/>
        <w:t xml:space="preserve">Appendix A: </w:t>
      </w:r>
      <w:bookmarkEnd w:id="65"/>
      <w:bookmarkEnd w:id="66"/>
      <w:r w:rsidR="008A187A" w:rsidRPr="002122A2">
        <w:rPr>
          <w:rFonts w:ascii="Franklin Gothic Book" w:eastAsia="Calibri" w:hAnsi="Franklin Gothic Book"/>
          <w:color w:val="005288"/>
          <w:lang w:bidi="en-US"/>
        </w:rPr>
        <w:t>Exercise Participants</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9330"/>
      </w:tblGrid>
      <w:tr w:rsidR="00EF7617" w:rsidRPr="002122A2" w14:paraId="6BBDC204" w14:textId="77777777" w:rsidTr="002122A2">
        <w:trPr>
          <w:cantSplit/>
          <w:tblHeader/>
          <w:jc w:val="center"/>
        </w:trPr>
        <w:tc>
          <w:tcPr>
            <w:tcW w:w="9330" w:type="dxa"/>
            <w:shd w:val="clear" w:color="auto" w:fill="005288"/>
          </w:tcPr>
          <w:p w14:paraId="55EFCDFA" w14:textId="77777777" w:rsidR="00EF7617" w:rsidRPr="002122A2" w:rsidRDefault="00EF7617" w:rsidP="002122A2">
            <w:pPr>
              <w:spacing w:before="60" w:after="60"/>
              <w:jc w:val="both"/>
              <w:rPr>
                <w:rFonts w:ascii="Franklin Gothic Book" w:hAnsi="Franklin Gothic Book"/>
                <w:b/>
                <w:color w:val="FFFFFF"/>
                <w:sz w:val="22"/>
                <w:szCs w:val="21"/>
              </w:rPr>
            </w:pPr>
            <w:bookmarkStart w:id="68" w:name="_Hlk52290497"/>
            <w:r w:rsidRPr="002122A2">
              <w:rPr>
                <w:rFonts w:ascii="Franklin Gothic Book" w:hAnsi="Franklin Gothic Book"/>
                <w:b/>
                <w:color w:val="FFFFFF"/>
                <w:sz w:val="22"/>
                <w:szCs w:val="21"/>
              </w:rPr>
              <w:t>Participating Organizations</w:t>
            </w:r>
          </w:p>
        </w:tc>
      </w:tr>
      <w:tr w:rsidR="00EF7617" w:rsidRPr="002122A2" w14:paraId="5DC276B7" w14:textId="77777777" w:rsidTr="002122A2">
        <w:trPr>
          <w:cantSplit/>
          <w:jc w:val="center"/>
        </w:trPr>
        <w:tc>
          <w:tcPr>
            <w:tcW w:w="9330" w:type="dxa"/>
            <w:shd w:val="clear" w:color="auto" w:fill="BFBFBF"/>
          </w:tcPr>
          <w:p w14:paraId="69C8F741" w14:textId="77777777" w:rsidR="00EF7617" w:rsidRPr="002122A2" w:rsidRDefault="00EF7617" w:rsidP="002122A2">
            <w:pPr>
              <w:spacing w:before="60" w:after="60"/>
              <w:jc w:val="both"/>
              <w:rPr>
                <w:rFonts w:ascii="Franklin Gothic Book" w:hAnsi="Franklin Gothic Book"/>
                <w:b/>
                <w:sz w:val="22"/>
                <w:szCs w:val="21"/>
              </w:rPr>
            </w:pPr>
            <w:r w:rsidRPr="002122A2">
              <w:rPr>
                <w:rFonts w:ascii="Franklin Gothic Book" w:hAnsi="Franklin Gothic Book"/>
                <w:b/>
                <w:sz w:val="22"/>
                <w:szCs w:val="21"/>
              </w:rPr>
              <w:t>Federal</w:t>
            </w:r>
          </w:p>
        </w:tc>
      </w:tr>
      <w:tr w:rsidR="00EF7617" w:rsidRPr="002122A2" w14:paraId="2FF32109" w14:textId="77777777" w:rsidTr="002122A2">
        <w:trPr>
          <w:cantSplit/>
          <w:jc w:val="center"/>
        </w:trPr>
        <w:tc>
          <w:tcPr>
            <w:tcW w:w="9330" w:type="dxa"/>
          </w:tcPr>
          <w:p w14:paraId="08513F39" w14:textId="77777777" w:rsidR="00EF7617" w:rsidRPr="002122A2" w:rsidRDefault="00EF7617" w:rsidP="002122A2">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[Federal Participant]</w:t>
            </w:r>
          </w:p>
        </w:tc>
      </w:tr>
      <w:tr w:rsidR="00EF7617" w:rsidRPr="002122A2" w14:paraId="4BBD79FF" w14:textId="77777777" w:rsidTr="002122A2">
        <w:trPr>
          <w:cantSplit/>
          <w:jc w:val="center"/>
        </w:trPr>
        <w:tc>
          <w:tcPr>
            <w:tcW w:w="9330" w:type="dxa"/>
            <w:shd w:val="clear" w:color="auto" w:fill="F2F2F2"/>
          </w:tcPr>
          <w:p w14:paraId="1D471A02" w14:textId="77777777" w:rsidR="00EF7617" w:rsidRPr="002122A2" w:rsidRDefault="00EF7617" w:rsidP="002122A2">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[Federal Participant]</w:t>
            </w:r>
          </w:p>
        </w:tc>
      </w:tr>
      <w:tr w:rsidR="00EF7617" w:rsidRPr="002122A2" w14:paraId="304AA055" w14:textId="77777777" w:rsidTr="002122A2">
        <w:trPr>
          <w:cantSplit/>
          <w:jc w:val="center"/>
        </w:trPr>
        <w:tc>
          <w:tcPr>
            <w:tcW w:w="9330" w:type="dxa"/>
          </w:tcPr>
          <w:p w14:paraId="3EFDF91D" w14:textId="77777777" w:rsidR="00EF7617" w:rsidRPr="002122A2" w:rsidRDefault="00EF7617" w:rsidP="002122A2">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[Federal Participant]</w:t>
            </w:r>
          </w:p>
        </w:tc>
      </w:tr>
      <w:tr w:rsidR="00EF7617" w:rsidRPr="002122A2" w14:paraId="20C8F587" w14:textId="77777777" w:rsidTr="002122A2">
        <w:trPr>
          <w:cantSplit/>
          <w:jc w:val="center"/>
        </w:trPr>
        <w:tc>
          <w:tcPr>
            <w:tcW w:w="9330" w:type="dxa"/>
            <w:shd w:val="clear" w:color="auto" w:fill="BFBFBF"/>
          </w:tcPr>
          <w:p w14:paraId="39F5ABB4" w14:textId="77777777" w:rsidR="00EF7617" w:rsidRPr="002122A2" w:rsidRDefault="00EF7617" w:rsidP="002122A2">
            <w:pPr>
              <w:spacing w:before="60" w:after="60"/>
              <w:jc w:val="both"/>
              <w:rPr>
                <w:rFonts w:ascii="Franklin Gothic Book" w:hAnsi="Franklin Gothic Book"/>
                <w:sz w:val="22"/>
                <w:szCs w:val="21"/>
              </w:rPr>
            </w:pPr>
            <w:r w:rsidRPr="002122A2">
              <w:rPr>
                <w:rFonts w:ascii="Franklin Gothic Book" w:hAnsi="Franklin Gothic Book"/>
                <w:b/>
                <w:sz w:val="22"/>
                <w:szCs w:val="21"/>
              </w:rPr>
              <w:t>State</w:t>
            </w:r>
          </w:p>
        </w:tc>
      </w:tr>
      <w:tr w:rsidR="00EF7617" w:rsidRPr="002122A2" w14:paraId="438F7F63" w14:textId="77777777" w:rsidTr="002122A2">
        <w:trPr>
          <w:cantSplit/>
          <w:jc w:val="center"/>
        </w:trPr>
        <w:tc>
          <w:tcPr>
            <w:tcW w:w="9330" w:type="dxa"/>
          </w:tcPr>
          <w:p w14:paraId="58800D6A" w14:textId="77777777" w:rsidR="00EF7617" w:rsidRPr="002122A2" w:rsidRDefault="00EF7617" w:rsidP="002122A2">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[State Participant]</w:t>
            </w:r>
          </w:p>
        </w:tc>
      </w:tr>
      <w:tr w:rsidR="00EF7617" w:rsidRPr="002122A2" w14:paraId="4E5CD21A" w14:textId="77777777" w:rsidTr="002122A2">
        <w:trPr>
          <w:cantSplit/>
          <w:jc w:val="center"/>
        </w:trPr>
        <w:tc>
          <w:tcPr>
            <w:tcW w:w="9330" w:type="dxa"/>
            <w:shd w:val="clear" w:color="auto" w:fill="F2F2F2"/>
          </w:tcPr>
          <w:p w14:paraId="7316D7AC" w14:textId="77777777" w:rsidR="00EF7617" w:rsidRPr="002122A2" w:rsidRDefault="00EF7617" w:rsidP="002122A2">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[State Participant]</w:t>
            </w:r>
          </w:p>
        </w:tc>
      </w:tr>
      <w:tr w:rsidR="00EF7617" w:rsidRPr="002122A2" w14:paraId="287D86AD" w14:textId="77777777" w:rsidTr="002122A2">
        <w:trPr>
          <w:cantSplit/>
          <w:jc w:val="center"/>
        </w:trPr>
        <w:tc>
          <w:tcPr>
            <w:tcW w:w="9330" w:type="dxa"/>
          </w:tcPr>
          <w:p w14:paraId="59F50995" w14:textId="77777777" w:rsidR="00EF7617" w:rsidRPr="002122A2" w:rsidRDefault="00EF7617" w:rsidP="002122A2">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[State Participant]</w:t>
            </w:r>
          </w:p>
        </w:tc>
      </w:tr>
      <w:tr w:rsidR="00EF7617" w:rsidRPr="002122A2" w14:paraId="2793B2D7" w14:textId="77777777" w:rsidTr="002122A2">
        <w:trPr>
          <w:cantSplit/>
          <w:jc w:val="center"/>
        </w:trPr>
        <w:tc>
          <w:tcPr>
            <w:tcW w:w="9330" w:type="dxa"/>
            <w:shd w:val="clear" w:color="auto" w:fill="BFBFBF"/>
          </w:tcPr>
          <w:p w14:paraId="72A463C0" w14:textId="77777777" w:rsidR="00EF7617" w:rsidRPr="002122A2" w:rsidRDefault="00EF7617" w:rsidP="002122A2">
            <w:pPr>
              <w:spacing w:before="60" w:after="60"/>
              <w:jc w:val="both"/>
              <w:rPr>
                <w:rFonts w:ascii="Franklin Gothic Book" w:hAnsi="Franklin Gothic Book"/>
                <w:sz w:val="22"/>
                <w:szCs w:val="21"/>
                <w:highlight w:val="yellow"/>
              </w:rPr>
            </w:pPr>
            <w:r w:rsidRPr="002122A2">
              <w:rPr>
                <w:rFonts w:ascii="Franklin Gothic Book" w:hAnsi="Franklin Gothic Book"/>
                <w:b/>
                <w:sz w:val="22"/>
                <w:szCs w:val="21"/>
                <w:highlight w:val="yellow"/>
              </w:rPr>
              <w:t>[Jurisdiction A]</w:t>
            </w:r>
          </w:p>
        </w:tc>
      </w:tr>
      <w:tr w:rsidR="00EF7617" w:rsidRPr="002122A2" w14:paraId="123E3537" w14:textId="77777777" w:rsidTr="002122A2">
        <w:trPr>
          <w:cantSplit/>
          <w:jc w:val="center"/>
        </w:trPr>
        <w:tc>
          <w:tcPr>
            <w:tcW w:w="9330" w:type="dxa"/>
          </w:tcPr>
          <w:p w14:paraId="68409FC5" w14:textId="77777777" w:rsidR="00EF7617" w:rsidRPr="002122A2" w:rsidRDefault="00EF7617" w:rsidP="002122A2">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[Jurisdiction A Participant]</w:t>
            </w:r>
          </w:p>
        </w:tc>
      </w:tr>
      <w:tr w:rsidR="00EF7617" w:rsidRPr="002122A2" w14:paraId="5AA62B16" w14:textId="77777777" w:rsidTr="002122A2">
        <w:trPr>
          <w:cantSplit/>
          <w:jc w:val="center"/>
        </w:trPr>
        <w:tc>
          <w:tcPr>
            <w:tcW w:w="9330" w:type="dxa"/>
            <w:shd w:val="clear" w:color="auto" w:fill="F2F2F2"/>
          </w:tcPr>
          <w:p w14:paraId="778C40FD" w14:textId="77777777" w:rsidR="00EF7617" w:rsidRPr="002122A2" w:rsidRDefault="00EF7617" w:rsidP="002122A2">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[Jurisdiction A Participant]</w:t>
            </w:r>
          </w:p>
        </w:tc>
      </w:tr>
      <w:tr w:rsidR="00EF7617" w:rsidRPr="002122A2" w14:paraId="45996739" w14:textId="77777777" w:rsidTr="002122A2">
        <w:trPr>
          <w:cantSplit/>
          <w:jc w:val="center"/>
        </w:trPr>
        <w:tc>
          <w:tcPr>
            <w:tcW w:w="9330" w:type="dxa"/>
          </w:tcPr>
          <w:p w14:paraId="33CFCA87" w14:textId="77777777" w:rsidR="00EF7617" w:rsidRPr="002122A2" w:rsidRDefault="00EF7617" w:rsidP="002122A2">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[Jurisdiction A Participant]</w:t>
            </w:r>
          </w:p>
        </w:tc>
      </w:tr>
      <w:tr w:rsidR="00EF7617" w:rsidRPr="002122A2" w14:paraId="5D394B2B" w14:textId="77777777" w:rsidTr="002122A2">
        <w:trPr>
          <w:cantSplit/>
          <w:jc w:val="center"/>
        </w:trPr>
        <w:tc>
          <w:tcPr>
            <w:tcW w:w="9330" w:type="dxa"/>
            <w:shd w:val="clear" w:color="auto" w:fill="BFBFBF"/>
          </w:tcPr>
          <w:p w14:paraId="2919C8CE" w14:textId="77777777" w:rsidR="00EF7617" w:rsidRPr="002122A2" w:rsidRDefault="00EF7617" w:rsidP="002122A2">
            <w:pPr>
              <w:spacing w:before="60" w:after="60"/>
              <w:jc w:val="both"/>
              <w:rPr>
                <w:rFonts w:ascii="Franklin Gothic Book" w:hAnsi="Franklin Gothic Book"/>
                <w:b/>
                <w:sz w:val="22"/>
                <w:szCs w:val="21"/>
                <w:highlight w:val="yellow"/>
              </w:rPr>
            </w:pPr>
            <w:r w:rsidRPr="002122A2">
              <w:rPr>
                <w:rFonts w:ascii="Franklin Gothic Book" w:hAnsi="Franklin Gothic Book"/>
                <w:b/>
                <w:sz w:val="22"/>
                <w:szCs w:val="21"/>
                <w:highlight w:val="yellow"/>
              </w:rPr>
              <w:t>[Jurisdiction B]</w:t>
            </w:r>
          </w:p>
        </w:tc>
      </w:tr>
      <w:tr w:rsidR="00EF7617" w:rsidRPr="002122A2" w14:paraId="45637716" w14:textId="77777777" w:rsidTr="002122A2">
        <w:trPr>
          <w:cantSplit/>
          <w:jc w:val="center"/>
        </w:trPr>
        <w:tc>
          <w:tcPr>
            <w:tcW w:w="9330" w:type="dxa"/>
          </w:tcPr>
          <w:p w14:paraId="7A05A3A2" w14:textId="77777777" w:rsidR="00EF7617" w:rsidRPr="002122A2" w:rsidRDefault="00EF7617" w:rsidP="002122A2">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[Jurisdiction B Participant]</w:t>
            </w:r>
          </w:p>
        </w:tc>
      </w:tr>
      <w:tr w:rsidR="00EF7617" w:rsidRPr="002122A2" w14:paraId="07E623C8" w14:textId="77777777" w:rsidTr="002122A2">
        <w:trPr>
          <w:cantSplit/>
          <w:jc w:val="center"/>
        </w:trPr>
        <w:tc>
          <w:tcPr>
            <w:tcW w:w="9330" w:type="dxa"/>
            <w:shd w:val="clear" w:color="auto" w:fill="F2F2F2"/>
          </w:tcPr>
          <w:p w14:paraId="13DC5CF0" w14:textId="77777777" w:rsidR="00EF7617" w:rsidRPr="002122A2" w:rsidRDefault="00EF7617" w:rsidP="002122A2">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[Jurisdiction B Participant]</w:t>
            </w:r>
          </w:p>
        </w:tc>
      </w:tr>
      <w:tr w:rsidR="00EF7617" w:rsidRPr="002122A2" w14:paraId="05303D38" w14:textId="77777777" w:rsidTr="002122A2">
        <w:trPr>
          <w:cantSplit/>
          <w:jc w:val="center"/>
        </w:trPr>
        <w:tc>
          <w:tcPr>
            <w:tcW w:w="9330" w:type="dxa"/>
          </w:tcPr>
          <w:p w14:paraId="22F752CD" w14:textId="77777777" w:rsidR="00EF7617" w:rsidRPr="002122A2" w:rsidRDefault="00EF7617" w:rsidP="002122A2">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[Jurisdiction B Participant]</w:t>
            </w:r>
          </w:p>
        </w:tc>
      </w:tr>
      <w:bookmarkEnd w:id="68"/>
    </w:tbl>
    <w:p w14:paraId="2AC441F7" w14:textId="77777777" w:rsidR="00EF7617" w:rsidRPr="002122A2" w:rsidRDefault="00EF7617" w:rsidP="00010B8E">
      <w:pPr>
        <w:jc w:val="both"/>
        <w:rPr>
          <w:rFonts w:ascii="Franklin Gothic Book" w:hAnsi="Franklin Gothic Book"/>
        </w:rPr>
      </w:pPr>
    </w:p>
    <w:p w14:paraId="5BF7F901" w14:textId="77777777" w:rsidR="003952C6" w:rsidRPr="002122A2" w:rsidRDefault="003952C6" w:rsidP="003952C6">
      <w:pPr>
        <w:rPr>
          <w:rFonts w:ascii="Franklin Gothic Book" w:hAnsi="Franklin Gothic Book"/>
        </w:rPr>
      </w:pPr>
    </w:p>
    <w:p w14:paraId="52BFE7EF" w14:textId="0AACB18F" w:rsidR="00B47853" w:rsidRPr="002E30D6" w:rsidRDefault="007D4D23" w:rsidP="002E30D6">
      <w:pPr>
        <w:spacing w:line="276" w:lineRule="auto"/>
        <w:rPr>
          <w:rFonts w:ascii="Franklin Gothic Book" w:hAnsi="Franklin Gothic Book" w:cs="Arial"/>
          <w:b/>
          <w:bCs/>
          <w:smallCaps/>
          <w:color w:val="005288"/>
          <w:kern w:val="32"/>
          <w:sz w:val="38"/>
          <w:szCs w:val="38"/>
        </w:rPr>
        <w:sectPr w:rsidR="00B47853" w:rsidRPr="002E30D6" w:rsidSect="00592F2A">
          <w:footerReference w:type="default" r:id="rId27"/>
          <w:pgSz w:w="12240" w:h="15840" w:code="1"/>
          <w:pgMar w:top="1440" w:right="1440" w:bottom="1440" w:left="1440" w:header="720" w:footer="720" w:gutter="0"/>
          <w:pgNumType w:start="1" w:chapStyle="4"/>
          <w:cols w:space="720"/>
          <w:docGrid w:linePitch="360"/>
        </w:sectPr>
      </w:pPr>
      <w:r w:rsidRPr="002122A2">
        <w:rPr>
          <w:rFonts w:ascii="Franklin Gothic Book" w:hAnsi="Franklin Gothic Book"/>
          <w:color w:val="005288"/>
        </w:rPr>
        <w:br w:type="page"/>
      </w:r>
      <w:bookmarkStart w:id="69" w:name="_Hlk53216471"/>
    </w:p>
    <w:p w14:paraId="1F9AF055" w14:textId="66A7E9C4" w:rsidR="007D4D23" w:rsidRPr="002122A2" w:rsidRDefault="007D4D23" w:rsidP="002E30D6">
      <w:pPr>
        <w:pStyle w:val="Heading1"/>
        <w:spacing w:before="0" w:after="120"/>
        <w:jc w:val="both"/>
        <w:rPr>
          <w:rFonts w:ascii="Franklin Gothic Book" w:hAnsi="Franklin Gothic Book"/>
          <w:color w:val="005288"/>
        </w:rPr>
      </w:pPr>
      <w:r w:rsidRPr="002122A2">
        <w:rPr>
          <w:rFonts w:ascii="Franklin Gothic Book" w:hAnsi="Franklin Gothic Book"/>
          <w:color w:val="005288"/>
        </w:rPr>
        <w:lastRenderedPageBreak/>
        <w:t>Appendix B: Exercise Schedule</w:t>
      </w:r>
    </w:p>
    <w:p w14:paraId="1602A5D4" w14:textId="77777777" w:rsidR="007D4D23" w:rsidRPr="002122A2" w:rsidRDefault="007D4D23" w:rsidP="007D4D23">
      <w:pPr>
        <w:pStyle w:val="BodyText"/>
        <w:jc w:val="both"/>
        <w:rPr>
          <w:rFonts w:ascii="Franklin Gothic Book" w:hAnsi="Franklin Gothic Book"/>
        </w:rPr>
      </w:pPr>
      <w:r w:rsidRPr="002122A2">
        <w:rPr>
          <w:rFonts w:ascii="Franklin Gothic Book" w:hAnsi="Franklin Gothic Book"/>
          <w:b/>
          <w:highlight w:val="yellow"/>
        </w:rPr>
        <w:t>[Note:</w:t>
      </w:r>
      <w:r w:rsidRPr="002122A2">
        <w:rPr>
          <w:rFonts w:ascii="Franklin Gothic Book" w:hAnsi="Franklin Gothic Book"/>
          <w:highlight w:val="yellow"/>
        </w:rPr>
        <w:t xml:space="preserve"> Because this information is updated throughout the exercise planning process, appendices may be developed as stand-alone documents rather than part of the C/E Handbook.]</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Schedule"/>
        <w:tblDescription w:val="Shows a schedule outlining the date/time and location that an activity will occur, and the personnel who will participate in it. "/>
      </w:tblPr>
      <w:tblGrid>
        <w:gridCol w:w="2337"/>
        <w:gridCol w:w="2337"/>
        <w:gridCol w:w="2338"/>
        <w:gridCol w:w="2338"/>
      </w:tblGrid>
      <w:tr w:rsidR="007D4D23" w:rsidRPr="002122A2" w14:paraId="46200513" w14:textId="77777777" w:rsidTr="002122A2">
        <w:trPr>
          <w:cantSplit/>
          <w:tblHeader/>
        </w:trPr>
        <w:tc>
          <w:tcPr>
            <w:tcW w:w="2337" w:type="dxa"/>
            <w:shd w:val="clear" w:color="auto" w:fill="005288"/>
          </w:tcPr>
          <w:p w14:paraId="7EA06B49" w14:textId="67A9FA8E" w:rsidR="007D4D23" w:rsidRPr="002122A2" w:rsidRDefault="007D4D23" w:rsidP="002122A2">
            <w:pPr>
              <w:pStyle w:val="TableHead"/>
              <w:spacing w:before="60" w:after="60"/>
              <w:jc w:val="left"/>
              <w:rPr>
                <w:rFonts w:ascii="Franklin Gothic Book" w:hAnsi="Franklin Gothic Book"/>
                <w:color w:val="FFFFFF" w:themeColor="background1"/>
                <w:sz w:val="22"/>
              </w:rPr>
            </w:pPr>
            <w:bookmarkStart w:id="70" w:name="_Hlk52290805"/>
            <w:bookmarkStart w:id="71" w:name="_Hlk52290842"/>
            <w:r w:rsidRPr="002122A2">
              <w:rPr>
                <w:rFonts w:ascii="Franklin Gothic Book" w:hAnsi="Franklin Gothic Book"/>
                <w:color w:val="FFFFFF" w:themeColor="background1"/>
                <w:sz w:val="22"/>
              </w:rPr>
              <w:t xml:space="preserve">Day 1: </w:t>
            </w:r>
            <w:r w:rsidRPr="002122A2">
              <w:rPr>
                <w:rFonts w:ascii="Franklin Gothic Book" w:hAnsi="Franklin Gothic Book"/>
                <w:color w:val="002060"/>
                <w:sz w:val="22"/>
                <w:highlight w:val="yellow"/>
              </w:rPr>
              <w:t>[</w:t>
            </w:r>
            <w:r w:rsidR="002122A2" w:rsidRPr="002122A2">
              <w:rPr>
                <w:rFonts w:ascii="Franklin Gothic Book" w:hAnsi="Franklin Gothic Book"/>
                <w:color w:val="FFFFFF" w:themeColor="background1"/>
                <w:sz w:val="22"/>
                <w:highlight w:val="yellow"/>
              </w:rPr>
              <w:t>Date</w:t>
            </w:r>
            <w:r w:rsidRPr="002122A2">
              <w:rPr>
                <w:rFonts w:ascii="Franklin Gothic Book" w:hAnsi="Franklin Gothic Book"/>
                <w:color w:val="002060"/>
                <w:sz w:val="22"/>
                <w:highlight w:val="yellow"/>
              </w:rPr>
              <w:t>]</w:t>
            </w:r>
          </w:p>
        </w:tc>
        <w:tc>
          <w:tcPr>
            <w:tcW w:w="2337" w:type="dxa"/>
            <w:shd w:val="clear" w:color="auto" w:fill="005288"/>
          </w:tcPr>
          <w:p w14:paraId="6B40D557" w14:textId="77777777" w:rsidR="007D4D23" w:rsidRPr="002122A2" w:rsidRDefault="007D4D23" w:rsidP="002122A2">
            <w:pPr>
              <w:pStyle w:val="TableHead"/>
              <w:spacing w:before="60" w:after="60"/>
              <w:jc w:val="left"/>
              <w:rPr>
                <w:rFonts w:ascii="Franklin Gothic Book" w:hAnsi="Franklin Gothic Book"/>
                <w:color w:val="FFFFFF" w:themeColor="background1"/>
                <w:sz w:val="22"/>
              </w:rPr>
            </w:pPr>
            <w:r w:rsidRPr="002122A2">
              <w:rPr>
                <w:rFonts w:ascii="Franklin Gothic Book" w:hAnsi="Franklin Gothic Book"/>
                <w:color w:val="FFFFFF" w:themeColor="background1"/>
                <w:sz w:val="22"/>
              </w:rPr>
              <w:t>Personnel</w:t>
            </w:r>
          </w:p>
        </w:tc>
        <w:tc>
          <w:tcPr>
            <w:tcW w:w="2338" w:type="dxa"/>
            <w:shd w:val="clear" w:color="auto" w:fill="005288"/>
          </w:tcPr>
          <w:p w14:paraId="31455455" w14:textId="77777777" w:rsidR="007D4D23" w:rsidRPr="002122A2" w:rsidRDefault="007D4D23" w:rsidP="002122A2">
            <w:pPr>
              <w:pStyle w:val="TableHead"/>
              <w:spacing w:before="60" w:after="60"/>
              <w:jc w:val="left"/>
              <w:rPr>
                <w:rFonts w:ascii="Franklin Gothic Book" w:hAnsi="Franklin Gothic Book"/>
                <w:color w:val="FFFFFF" w:themeColor="background1"/>
                <w:sz w:val="22"/>
              </w:rPr>
            </w:pPr>
            <w:r w:rsidRPr="002122A2">
              <w:rPr>
                <w:rFonts w:ascii="Franklin Gothic Book" w:hAnsi="Franklin Gothic Book"/>
                <w:color w:val="FFFFFF" w:themeColor="background1"/>
                <w:sz w:val="22"/>
              </w:rPr>
              <w:t>Activity</w:t>
            </w:r>
          </w:p>
        </w:tc>
        <w:tc>
          <w:tcPr>
            <w:tcW w:w="2338" w:type="dxa"/>
            <w:shd w:val="clear" w:color="auto" w:fill="005288"/>
          </w:tcPr>
          <w:p w14:paraId="4BC0FFBE" w14:textId="77777777" w:rsidR="007D4D23" w:rsidRPr="002122A2" w:rsidRDefault="007D4D23" w:rsidP="002122A2">
            <w:pPr>
              <w:pStyle w:val="TableHead"/>
              <w:spacing w:before="60" w:after="60"/>
              <w:jc w:val="left"/>
              <w:rPr>
                <w:rFonts w:ascii="Franklin Gothic Book" w:hAnsi="Franklin Gothic Book"/>
                <w:color w:val="FFFFFF" w:themeColor="background1"/>
                <w:sz w:val="22"/>
              </w:rPr>
            </w:pPr>
            <w:r w:rsidRPr="002122A2">
              <w:rPr>
                <w:rFonts w:ascii="Franklin Gothic Book" w:hAnsi="Franklin Gothic Book"/>
                <w:color w:val="FFFFFF" w:themeColor="background1"/>
                <w:sz w:val="22"/>
              </w:rPr>
              <w:t>Location</w:t>
            </w:r>
          </w:p>
        </w:tc>
      </w:tr>
      <w:tr w:rsidR="007D4D23" w:rsidRPr="002122A2" w14:paraId="63CDEC9C" w14:textId="77777777" w:rsidTr="002122A2">
        <w:trPr>
          <w:cantSplit/>
        </w:trPr>
        <w:tc>
          <w:tcPr>
            <w:tcW w:w="2337" w:type="dxa"/>
            <w:vAlign w:val="center"/>
          </w:tcPr>
          <w:p w14:paraId="556F76B4" w14:textId="77777777" w:rsidR="007D4D23" w:rsidRPr="002122A2" w:rsidRDefault="007D4D23" w:rsidP="002122A2">
            <w:pPr>
              <w:pStyle w:val="Tabletext"/>
              <w:spacing w:before="60" w:after="60"/>
              <w:rPr>
                <w:rFonts w:ascii="Franklin Gothic Book" w:hAnsi="Franklin Gothic Book"/>
                <w:sz w:val="22"/>
                <w:highlight w:val="yellow"/>
              </w:rPr>
            </w:pPr>
            <w:r w:rsidRPr="002122A2">
              <w:rPr>
                <w:rFonts w:ascii="Franklin Gothic Book" w:hAnsi="Franklin Gothic Book"/>
                <w:sz w:val="22"/>
                <w:highlight w:val="yellow"/>
                <w:shd w:val="clear" w:color="auto" w:fill="C0C0C0"/>
              </w:rPr>
              <w:t xml:space="preserve"> [Time]</w:t>
            </w:r>
          </w:p>
        </w:tc>
        <w:tc>
          <w:tcPr>
            <w:tcW w:w="2337" w:type="dxa"/>
            <w:vAlign w:val="center"/>
          </w:tcPr>
          <w:p w14:paraId="3029B833" w14:textId="77777777" w:rsidR="007D4D23" w:rsidRPr="002122A2" w:rsidRDefault="007D4D23" w:rsidP="002122A2">
            <w:pPr>
              <w:pStyle w:val="Tabletext"/>
              <w:spacing w:before="60" w:after="60"/>
              <w:rPr>
                <w:rFonts w:ascii="Franklin Gothic Book" w:hAnsi="Franklin Gothic Book"/>
                <w:sz w:val="22"/>
                <w:highlight w:val="yellow"/>
              </w:rPr>
            </w:pPr>
            <w:r w:rsidRPr="002122A2">
              <w:rPr>
                <w:rFonts w:ascii="Franklin Gothic Book" w:hAnsi="Franklin Gothic Book"/>
                <w:sz w:val="22"/>
                <w:highlight w:val="yellow"/>
              </w:rPr>
              <w:t>Controllers, evaluators, and exercise staff</w:t>
            </w:r>
          </w:p>
        </w:tc>
        <w:tc>
          <w:tcPr>
            <w:tcW w:w="2338" w:type="dxa"/>
            <w:vAlign w:val="center"/>
          </w:tcPr>
          <w:p w14:paraId="4B8C4A14" w14:textId="77777777" w:rsidR="007D4D23" w:rsidRPr="002122A2" w:rsidRDefault="007D4D23" w:rsidP="002122A2">
            <w:pPr>
              <w:pStyle w:val="Tabletext"/>
              <w:spacing w:before="60" w:after="60"/>
              <w:rPr>
                <w:rFonts w:ascii="Franklin Gothic Book" w:hAnsi="Franklin Gothic Book"/>
                <w:sz w:val="22"/>
                <w:highlight w:val="yellow"/>
              </w:rPr>
            </w:pPr>
            <w:r w:rsidRPr="002122A2">
              <w:rPr>
                <w:rFonts w:ascii="Franklin Gothic Book" w:hAnsi="Franklin Gothic Book"/>
                <w:sz w:val="22"/>
                <w:highlight w:val="yellow"/>
              </w:rPr>
              <w:t>Controller and Evaluator Briefing</w:t>
            </w:r>
          </w:p>
        </w:tc>
        <w:tc>
          <w:tcPr>
            <w:tcW w:w="2338" w:type="dxa"/>
            <w:vAlign w:val="center"/>
          </w:tcPr>
          <w:p w14:paraId="6002BB07" w14:textId="77777777" w:rsidR="007D4D23" w:rsidRPr="002122A2" w:rsidRDefault="007D4D23" w:rsidP="002122A2">
            <w:pPr>
              <w:pStyle w:val="Tabletext"/>
              <w:spacing w:before="60" w:after="60"/>
              <w:rPr>
                <w:rFonts w:ascii="Franklin Gothic Book" w:hAnsi="Franklin Gothic Book"/>
                <w:sz w:val="22"/>
                <w:highlight w:val="yellow"/>
              </w:rPr>
            </w:pPr>
            <w:r w:rsidRPr="002122A2">
              <w:rPr>
                <w:rFonts w:ascii="Franklin Gothic Book" w:hAnsi="Franklin Gothic Book"/>
                <w:sz w:val="22"/>
                <w:highlight w:val="yellow"/>
                <w:shd w:val="clear" w:color="auto" w:fill="C0C0C0"/>
              </w:rPr>
              <w:t>[Location]</w:t>
            </w:r>
          </w:p>
        </w:tc>
      </w:tr>
      <w:tr w:rsidR="007D4D23" w:rsidRPr="002122A2" w14:paraId="7055E79E" w14:textId="77777777" w:rsidTr="002122A2">
        <w:trPr>
          <w:cantSplit/>
        </w:trPr>
        <w:tc>
          <w:tcPr>
            <w:tcW w:w="2337" w:type="dxa"/>
            <w:shd w:val="clear" w:color="auto" w:fill="F2F2F2" w:themeFill="background1" w:themeFillShade="F2"/>
            <w:vAlign w:val="center"/>
          </w:tcPr>
          <w:p w14:paraId="6DFAFA2E" w14:textId="77777777" w:rsidR="007D4D23" w:rsidRPr="002122A2" w:rsidRDefault="007D4D23" w:rsidP="002122A2">
            <w:pPr>
              <w:pStyle w:val="Tabletext"/>
              <w:spacing w:before="60" w:after="60"/>
              <w:rPr>
                <w:rFonts w:ascii="Franklin Gothic Book" w:hAnsi="Franklin Gothic Book"/>
                <w:sz w:val="22"/>
                <w:highlight w:val="yellow"/>
              </w:rPr>
            </w:pPr>
            <w:r w:rsidRPr="002122A2">
              <w:rPr>
                <w:rFonts w:ascii="Franklin Gothic Book" w:hAnsi="Franklin Gothic Book"/>
                <w:sz w:val="22"/>
                <w:highlight w:val="yellow"/>
              </w:rPr>
              <w:t>As needed</w:t>
            </w:r>
          </w:p>
        </w:tc>
        <w:tc>
          <w:tcPr>
            <w:tcW w:w="2337" w:type="dxa"/>
            <w:shd w:val="clear" w:color="auto" w:fill="F2F2F2" w:themeFill="background1" w:themeFillShade="F2"/>
            <w:vAlign w:val="center"/>
          </w:tcPr>
          <w:p w14:paraId="505CAAED" w14:textId="77777777" w:rsidR="007D4D23" w:rsidRPr="002122A2" w:rsidRDefault="007D4D23" w:rsidP="002122A2">
            <w:pPr>
              <w:pStyle w:val="Tabletext"/>
              <w:spacing w:before="60" w:after="60"/>
              <w:rPr>
                <w:rFonts w:ascii="Franklin Gothic Book" w:hAnsi="Franklin Gothic Book"/>
                <w:sz w:val="22"/>
                <w:highlight w:val="yellow"/>
              </w:rPr>
            </w:pPr>
            <w:r w:rsidRPr="002122A2">
              <w:rPr>
                <w:rFonts w:ascii="Franklin Gothic Book" w:hAnsi="Franklin Gothic Book"/>
                <w:sz w:val="22"/>
                <w:highlight w:val="yellow"/>
              </w:rPr>
              <w:t>Controllers and exercise staff</w:t>
            </w:r>
          </w:p>
        </w:tc>
        <w:tc>
          <w:tcPr>
            <w:tcW w:w="2338" w:type="dxa"/>
            <w:shd w:val="clear" w:color="auto" w:fill="F2F2F2" w:themeFill="background1" w:themeFillShade="F2"/>
            <w:vAlign w:val="center"/>
          </w:tcPr>
          <w:p w14:paraId="0E161573" w14:textId="77777777" w:rsidR="007D4D23" w:rsidRPr="002122A2" w:rsidRDefault="007D4D23" w:rsidP="002122A2">
            <w:pPr>
              <w:pStyle w:val="Tabletext"/>
              <w:spacing w:before="60" w:after="60"/>
              <w:rPr>
                <w:rFonts w:ascii="Franklin Gothic Book" w:hAnsi="Franklin Gothic Book"/>
                <w:sz w:val="22"/>
                <w:highlight w:val="yellow"/>
              </w:rPr>
            </w:pPr>
            <w:r w:rsidRPr="002122A2">
              <w:rPr>
                <w:rFonts w:ascii="Franklin Gothic Book" w:hAnsi="Franklin Gothic Book"/>
                <w:sz w:val="22"/>
                <w:highlight w:val="yellow"/>
              </w:rPr>
              <w:t>Set up control cell and walkthrough</w:t>
            </w:r>
          </w:p>
        </w:tc>
        <w:tc>
          <w:tcPr>
            <w:tcW w:w="2338" w:type="dxa"/>
            <w:shd w:val="clear" w:color="auto" w:fill="F2F2F2" w:themeFill="background1" w:themeFillShade="F2"/>
            <w:vAlign w:val="center"/>
          </w:tcPr>
          <w:p w14:paraId="00419DF8" w14:textId="77777777" w:rsidR="007D4D23" w:rsidRPr="002122A2" w:rsidRDefault="007D4D23" w:rsidP="002122A2">
            <w:pPr>
              <w:pStyle w:val="Tabletext"/>
              <w:spacing w:before="60" w:after="60"/>
              <w:rPr>
                <w:rFonts w:ascii="Franklin Gothic Book" w:hAnsi="Franklin Gothic Book"/>
                <w:sz w:val="22"/>
                <w:highlight w:val="yellow"/>
              </w:rPr>
            </w:pPr>
            <w:r w:rsidRPr="002122A2">
              <w:rPr>
                <w:rFonts w:ascii="Franklin Gothic Book" w:hAnsi="Franklin Gothic Book"/>
                <w:sz w:val="22"/>
                <w:highlight w:val="yellow"/>
                <w:shd w:val="clear" w:color="auto" w:fill="C0C0C0"/>
              </w:rPr>
              <w:t>[Location]</w:t>
            </w:r>
          </w:p>
        </w:tc>
      </w:tr>
      <w:bookmarkEnd w:id="70"/>
    </w:tbl>
    <w:p w14:paraId="2AA37EE7" w14:textId="77777777" w:rsidR="007D4D23" w:rsidRPr="002122A2" w:rsidRDefault="007D4D23" w:rsidP="007D4D23">
      <w:pPr>
        <w:jc w:val="both"/>
        <w:rPr>
          <w:rFonts w:ascii="Franklin Gothic Book" w:hAnsi="Franklin Gothic Book"/>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Schedule"/>
        <w:tblDescription w:val="Shows a schedule outlining the date/time and location that an activity will occur, and the personnel who will participate in it. "/>
      </w:tblPr>
      <w:tblGrid>
        <w:gridCol w:w="2337"/>
        <w:gridCol w:w="2337"/>
        <w:gridCol w:w="2338"/>
        <w:gridCol w:w="2338"/>
      </w:tblGrid>
      <w:tr w:rsidR="007D4D23" w:rsidRPr="002122A2" w14:paraId="452B3583" w14:textId="77777777" w:rsidTr="002122A2">
        <w:trPr>
          <w:cantSplit/>
          <w:tblHeader/>
        </w:trPr>
        <w:tc>
          <w:tcPr>
            <w:tcW w:w="2337" w:type="dxa"/>
            <w:shd w:val="clear" w:color="auto" w:fill="005288"/>
          </w:tcPr>
          <w:p w14:paraId="5D48385C" w14:textId="5079BA55" w:rsidR="007D4D23" w:rsidRPr="002122A2" w:rsidRDefault="007D4D23" w:rsidP="006846F6">
            <w:pPr>
              <w:pStyle w:val="TableHead"/>
              <w:spacing w:before="60" w:after="60"/>
              <w:jc w:val="both"/>
              <w:rPr>
                <w:rFonts w:ascii="Franklin Gothic Book" w:hAnsi="Franklin Gothic Book"/>
                <w:color w:val="FFFFFF" w:themeColor="background1"/>
                <w:sz w:val="22"/>
                <w:szCs w:val="22"/>
              </w:rPr>
            </w:pPr>
            <w:bookmarkStart w:id="72" w:name="_Hlk53514245"/>
            <w:r w:rsidRPr="002122A2">
              <w:rPr>
                <w:rFonts w:ascii="Franklin Gothic Book" w:hAnsi="Franklin Gothic Book"/>
                <w:color w:val="FFFFFF" w:themeColor="background1"/>
                <w:sz w:val="22"/>
                <w:szCs w:val="22"/>
              </w:rPr>
              <w:t>Day 2</w:t>
            </w:r>
            <w:r w:rsidR="002122A2" w:rsidRPr="002122A2">
              <w:rPr>
                <w:rFonts w:ascii="Franklin Gothic Book" w:hAnsi="Franklin Gothic Book"/>
                <w:color w:val="FFFFFF" w:themeColor="background1"/>
                <w:sz w:val="22"/>
              </w:rPr>
              <w:t xml:space="preserve">: </w:t>
            </w:r>
            <w:r w:rsidR="002122A2" w:rsidRPr="002122A2">
              <w:rPr>
                <w:rFonts w:ascii="Franklin Gothic Book" w:hAnsi="Franklin Gothic Book"/>
                <w:color w:val="002060"/>
                <w:sz w:val="22"/>
                <w:highlight w:val="yellow"/>
              </w:rPr>
              <w:t>[</w:t>
            </w:r>
            <w:r w:rsidR="002122A2" w:rsidRPr="002122A2">
              <w:rPr>
                <w:rFonts w:ascii="Franklin Gothic Book" w:hAnsi="Franklin Gothic Book"/>
                <w:color w:val="FFFFFF" w:themeColor="background1"/>
                <w:sz w:val="22"/>
                <w:highlight w:val="yellow"/>
              </w:rPr>
              <w:t>Date</w:t>
            </w:r>
            <w:r w:rsidR="002122A2" w:rsidRPr="002122A2">
              <w:rPr>
                <w:rFonts w:ascii="Franklin Gothic Book" w:hAnsi="Franklin Gothic Book"/>
                <w:color w:val="002060"/>
                <w:sz w:val="22"/>
                <w:highlight w:val="yellow"/>
              </w:rPr>
              <w:t>]</w:t>
            </w:r>
          </w:p>
        </w:tc>
        <w:tc>
          <w:tcPr>
            <w:tcW w:w="2337" w:type="dxa"/>
            <w:shd w:val="clear" w:color="auto" w:fill="005288"/>
          </w:tcPr>
          <w:p w14:paraId="36A71676" w14:textId="77777777" w:rsidR="007D4D23" w:rsidRPr="002122A2" w:rsidRDefault="007D4D23" w:rsidP="006846F6">
            <w:pPr>
              <w:pStyle w:val="TableHead"/>
              <w:spacing w:before="60" w:after="60"/>
              <w:jc w:val="both"/>
              <w:rPr>
                <w:rFonts w:ascii="Franklin Gothic Book" w:hAnsi="Franklin Gothic Book"/>
                <w:color w:val="FFFFFF" w:themeColor="background1"/>
                <w:sz w:val="22"/>
                <w:szCs w:val="22"/>
              </w:rPr>
            </w:pPr>
            <w:r w:rsidRPr="002122A2">
              <w:rPr>
                <w:rFonts w:ascii="Franklin Gothic Book" w:hAnsi="Franklin Gothic Book"/>
                <w:color w:val="FFFFFF" w:themeColor="background1"/>
                <w:sz w:val="22"/>
                <w:szCs w:val="22"/>
              </w:rPr>
              <w:t>Personnel</w:t>
            </w:r>
          </w:p>
        </w:tc>
        <w:tc>
          <w:tcPr>
            <w:tcW w:w="2338" w:type="dxa"/>
            <w:shd w:val="clear" w:color="auto" w:fill="005288"/>
          </w:tcPr>
          <w:p w14:paraId="43157C11" w14:textId="77777777" w:rsidR="007D4D23" w:rsidRPr="002122A2" w:rsidRDefault="007D4D23" w:rsidP="006846F6">
            <w:pPr>
              <w:pStyle w:val="TableHead"/>
              <w:spacing w:before="60" w:after="60"/>
              <w:jc w:val="both"/>
              <w:rPr>
                <w:rFonts w:ascii="Franklin Gothic Book" w:hAnsi="Franklin Gothic Book"/>
                <w:color w:val="FFFFFF" w:themeColor="background1"/>
                <w:sz w:val="22"/>
                <w:szCs w:val="22"/>
              </w:rPr>
            </w:pPr>
            <w:r w:rsidRPr="002122A2">
              <w:rPr>
                <w:rFonts w:ascii="Franklin Gothic Book" w:hAnsi="Franklin Gothic Book"/>
                <w:color w:val="FFFFFF" w:themeColor="background1"/>
                <w:sz w:val="22"/>
                <w:szCs w:val="22"/>
              </w:rPr>
              <w:t>Activity</w:t>
            </w:r>
          </w:p>
        </w:tc>
        <w:tc>
          <w:tcPr>
            <w:tcW w:w="2338" w:type="dxa"/>
            <w:shd w:val="clear" w:color="auto" w:fill="005288"/>
          </w:tcPr>
          <w:p w14:paraId="2A4571CB" w14:textId="77777777" w:rsidR="007D4D23" w:rsidRPr="002122A2" w:rsidRDefault="007D4D23" w:rsidP="006846F6">
            <w:pPr>
              <w:pStyle w:val="TableHead"/>
              <w:spacing w:before="60" w:after="60"/>
              <w:jc w:val="both"/>
              <w:rPr>
                <w:rFonts w:ascii="Franklin Gothic Book" w:hAnsi="Franklin Gothic Book"/>
                <w:color w:val="FFFFFF" w:themeColor="background1"/>
                <w:sz w:val="22"/>
                <w:szCs w:val="22"/>
              </w:rPr>
            </w:pPr>
            <w:r w:rsidRPr="002122A2">
              <w:rPr>
                <w:rFonts w:ascii="Franklin Gothic Book" w:hAnsi="Franklin Gothic Book"/>
                <w:color w:val="FFFFFF" w:themeColor="background1"/>
                <w:sz w:val="22"/>
                <w:szCs w:val="22"/>
              </w:rPr>
              <w:t>Location</w:t>
            </w:r>
          </w:p>
        </w:tc>
      </w:tr>
      <w:tr w:rsidR="007D4D23" w:rsidRPr="002122A2" w14:paraId="34142A2D" w14:textId="77777777" w:rsidTr="002122A2">
        <w:trPr>
          <w:cantSplit/>
        </w:trPr>
        <w:tc>
          <w:tcPr>
            <w:tcW w:w="2337" w:type="dxa"/>
            <w:vAlign w:val="center"/>
          </w:tcPr>
          <w:p w14:paraId="25B0C858"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[Time]</w:t>
            </w:r>
          </w:p>
        </w:tc>
        <w:tc>
          <w:tcPr>
            <w:tcW w:w="2337" w:type="dxa"/>
            <w:vAlign w:val="center"/>
          </w:tcPr>
          <w:p w14:paraId="0A02A513"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Controllers and exercise staff</w:t>
            </w:r>
          </w:p>
        </w:tc>
        <w:tc>
          <w:tcPr>
            <w:tcW w:w="2338" w:type="dxa"/>
            <w:vAlign w:val="center"/>
          </w:tcPr>
          <w:p w14:paraId="228379DC"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Check-in for final instructions and communications check</w:t>
            </w:r>
          </w:p>
        </w:tc>
        <w:tc>
          <w:tcPr>
            <w:tcW w:w="2338" w:type="dxa"/>
            <w:vAlign w:val="center"/>
          </w:tcPr>
          <w:p w14:paraId="28E6A9FD"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[Location]</w:t>
            </w:r>
          </w:p>
        </w:tc>
      </w:tr>
      <w:tr w:rsidR="007D4D23" w:rsidRPr="002122A2" w14:paraId="340C85EC" w14:textId="77777777" w:rsidTr="002122A2">
        <w:trPr>
          <w:cantSplit/>
        </w:trPr>
        <w:tc>
          <w:tcPr>
            <w:tcW w:w="2337" w:type="dxa"/>
            <w:shd w:val="clear" w:color="auto" w:fill="F2F2F2" w:themeFill="background1" w:themeFillShade="F2"/>
            <w:vAlign w:val="center"/>
          </w:tcPr>
          <w:p w14:paraId="04A2BCF8"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[Time]</w:t>
            </w:r>
          </w:p>
        </w:tc>
        <w:tc>
          <w:tcPr>
            <w:tcW w:w="2337" w:type="dxa"/>
            <w:shd w:val="clear" w:color="auto" w:fill="F2F2F2" w:themeFill="background1" w:themeFillShade="F2"/>
            <w:vAlign w:val="center"/>
          </w:tcPr>
          <w:p w14:paraId="7238278B"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Media</w:t>
            </w:r>
          </w:p>
        </w:tc>
        <w:tc>
          <w:tcPr>
            <w:tcW w:w="2338" w:type="dxa"/>
            <w:shd w:val="clear" w:color="auto" w:fill="F2F2F2" w:themeFill="background1" w:themeFillShade="F2"/>
            <w:vAlign w:val="center"/>
          </w:tcPr>
          <w:p w14:paraId="6F51FB33"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Media Briefing</w:t>
            </w:r>
          </w:p>
        </w:tc>
        <w:tc>
          <w:tcPr>
            <w:tcW w:w="2338" w:type="dxa"/>
            <w:shd w:val="clear" w:color="auto" w:fill="F2F2F2" w:themeFill="background1" w:themeFillShade="F2"/>
            <w:vAlign w:val="center"/>
          </w:tcPr>
          <w:p w14:paraId="371ECF89"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[Location]</w:t>
            </w:r>
          </w:p>
        </w:tc>
      </w:tr>
      <w:tr w:rsidR="007D4D23" w:rsidRPr="002122A2" w14:paraId="79E0DFD6" w14:textId="77777777" w:rsidTr="002122A2">
        <w:trPr>
          <w:cantSplit/>
        </w:trPr>
        <w:tc>
          <w:tcPr>
            <w:tcW w:w="2337" w:type="dxa"/>
            <w:vAlign w:val="center"/>
          </w:tcPr>
          <w:p w14:paraId="5F7A8FB1"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[Time]</w:t>
            </w:r>
          </w:p>
        </w:tc>
        <w:tc>
          <w:tcPr>
            <w:tcW w:w="2337" w:type="dxa"/>
            <w:vAlign w:val="center"/>
          </w:tcPr>
          <w:p w14:paraId="7BE754C9"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VIPs and selected exercise staff</w:t>
            </w:r>
          </w:p>
        </w:tc>
        <w:tc>
          <w:tcPr>
            <w:tcW w:w="2338" w:type="dxa"/>
            <w:vAlign w:val="center"/>
          </w:tcPr>
          <w:p w14:paraId="74AC9AE7"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VIP Controller Briefing</w:t>
            </w:r>
          </w:p>
        </w:tc>
        <w:tc>
          <w:tcPr>
            <w:tcW w:w="2338" w:type="dxa"/>
            <w:vAlign w:val="center"/>
          </w:tcPr>
          <w:p w14:paraId="1CBF81BD"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[Location]</w:t>
            </w:r>
          </w:p>
        </w:tc>
      </w:tr>
      <w:tr w:rsidR="007D4D23" w:rsidRPr="002122A2" w14:paraId="332B10EE" w14:textId="77777777" w:rsidTr="002122A2">
        <w:trPr>
          <w:cantSplit/>
        </w:trPr>
        <w:tc>
          <w:tcPr>
            <w:tcW w:w="2337" w:type="dxa"/>
            <w:shd w:val="clear" w:color="auto" w:fill="F2F2F2" w:themeFill="background1" w:themeFillShade="F2"/>
            <w:vAlign w:val="center"/>
          </w:tcPr>
          <w:p w14:paraId="42F80D14"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[Time]</w:t>
            </w:r>
          </w:p>
        </w:tc>
        <w:tc>
          <w:tcPr>
            <w:tcW w:w="2337" w:type="dxa"/>
            <w:shd w:val="clear" w:color="auto" w:fill="F2F2F2" w:themeFill="background1" w:themeFillShade="F2"/>
            <w:vAlign w:val="center"/>
          </w:tcPr>
          <w:p w14:paraId="411A8751"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Controllers and evaluators</w:t>
            </w:r>
          </w:p>
        </w:tc>
        <w:tc>
          <w:tcPr>
            <w:tcW w:w="2338" w:type="dxa"/>
            <w:shd w:val="clear" w:color="auto" w:fill="F2F2F2" w:themeFill="background1" w:themeFillShade="F2"/>
            <w:vAlign w:val="center"/>
          </w:tcPr>
          <w:p w14:paraId="31C5FA1B"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Controllers and evaluators in starting positions</w:t>
            </w:r>
          </w:p>
        </w:tc>
        <w:tc>
          <w:tcPr>
            <w:tcW w:w="2338" w:type="dxa"/>
            <w:shd w:val="clear" w:color="auto" w:fill="F2F2F2" w:themeFill="background1" w:themeFillShade="F2"/>
            <w:vAlign w:val="center"/>
          </w:tcPr>
          <w:p w14:paraId="1318A2D2"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[Location]</w:t>
            </w:r>
          </w:p>
        </w:tc>
      </w:tr>
      <w:tr w:rsidR="007D4D23" w:rsidRPr="002122A2" w14:paraId="27292C85" w14:textId="77777777" w:rsidTr="002122A2">
        <w:trPr>
          <w:cantSplit/>
        </w:trPr>
        <w:tc>
          <w:tcPr>
            <w:tcW w:w="2337" w:type="dxa"/>
            <w:vAlign w:val="center"/>
          </w:tcPr>
          <w:p w14:paraId="16354E9C"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[Time]</w:t>
            </w:r>
          </w:p>
        </w:tc>
        <w:tc>
          <w:tcPr>
            <w:tcW w:w="2337" w:type="dxa"/>
            <w:vAlign w:val="center"/>
          </w:tcPr>
          <w:p w14:paraId="1615697A"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All</w:t>
            </w:r>
          </w:p>
        </w:tc>
        <w:tc>
          <w:tcPr>
            <w:tcW w:w="2338" w:type="dxa"/>
            <w:vAlign w:val="center"/>
          </w:tcPr>
          <w:p w14:paraId="4E7C26A4"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Controllers provide player briefs</w:t>
            </w:r>
          </w:p>
        </w:tc>
        <w:tc>
          <w:tcPr>
            <w:tcW w:w="2338" w:type="dxa"/>
            <w:vAlign w:val="center"/>
          </w:tcPr>
          <w:p w14:paraId="0BE339B3"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[Location]</w:t>
            </w:r>
          </w:p>
        </w:tc>
      </w:tr>
      <w:tr w:rsidR="007D4D23" w:rsidRPr="002122A2" w14:paraId="774AEC08" w14:textId="77777777" w:rsidTr="002122A2">
        <w:trPr>
          <w:cantSplit/>
        </w:trPr>
        <w:tc>
          <w:tcPr>
            <w:tcW w:w="2337" w:type="dxa"/>
            <w:shd w:val="clear" w:color="auto" w:fill="F2F2F2" w:themeFill="background1" w:themeFillShade="F2"/>
            <w:vAlign w:val="center"/>
          </w:tcPr>
          <w:p w14:paraId="719DAF66"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[Time]</w:t>
            </w:r>
          </w:p>
        </w:tc>
        <w:tc>
          <w:tcPr>
            <w:tcW w:w="2337" w:type="dxa"/>
            <w:shd w:val="clear" w:color="auto" w:fill="F2F2F2" w:themeFill="background1" w:themeFillShade="F2"/>
            <w:vAlign w:val="center"/>
          </w:tcPr>
          <w:p w14:paraId="495EC807"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All</w:t>
            </w:r>
          </w:p>
        </w:tc>
        <w:tc>
          <w:tcPr>
            <w:tcW w:w="2338" w:type="dxa"/>
            <w:shd w:val="clear" w:color="auto" w:fill="F2F2F2" w:themeFill="background1" w:themeFillShade="F2"/>
            <w:vAlign w:val="center"/>
          </w:tcPr>
          <w:p w14:paraId="542C84A4"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Exercise starts</w:t>
            </w:r>
          </w:p>
        </w:tc>
        <w:tc>
          <w:tcPr>
            <w:tcW w:w="2338" w:type="dxa"/>
            <w:shd w:val="clear" w:color="auto" w:fill="F2F2F2" w:themeFill="background1" w:themeFillShade="F2"/>
            <w:vAlign w:val="center"/>
          </w:tcPr>
          <w:p w14:paraId="4AE96816"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[Location]</w:t>
            </w:r>
          </w:p>
        </w:tc>
      </w:tr>
      <w:tr w:rsidR="007D4D23" w:rsidRPr="002122A2" w14:paraId="4D2AE9D9" w14:textId="77777777" w:rsidTr="002122A2">
        <w:trPr>
          <w:cantSplit/>
        </w:trPr>
        <w:tc>
          <w:tcPr>
            <w:tcW w:w="2337" w:type="dxa"/>
            <w:vAlign w:val="center"/>
          </w:tcPr>
          <w:p w14:paraId="104DD928"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[Time]</w:t>
            </w:r>
          </w:p>
        </w:tc>
        <w:tc>
          <w:tcPr>
            <w:tcW w:w="2337" w:type="dxa"/>
            <w:vAlign w:val="center"/>
          </w:tcPr>
          <w:p w14:paraId="15909CE4"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All</w:t>
            </w:r>
          </w:p>
        </w:tc>
        <w:tc>
          <w:tcPr>
            <w:tcW w:w="2338" w:type="dxa"/>
            <w:vAlign w:val="center"/>
          </w:tcPr>
          <w:p w14:paraId="67DF83A2"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Exercise ends</w:t>
            </w:r>
          </w:p>
        </w:tc>
        <w:tc>
          <w:tcPr>
            <w:tcW w:w="2338" w:type="dxa"/>
            <w:vAlign w:val="center"/>
          </w:tcPr>
          <w:p w14:paraId="04C9CF86"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[Location]</w:t>
            </w:r>
          </w:p>
        </w:tc>
      </w:tr>
      <w:tr w:rsidR="007D4D23" w:rsidRPr="002122A2" w14:paraId="6AF3F1F1" w14:textId="77777777" w:rsidTr="002122A2">
        <w:trPr>
          <w:cantSplit/>
        </w:trPr>
        <w:tc>
          <w:tcPr>
            <w:tcW w:w="2337" w:type="dxa"/>
            <w:shd w:val="clear" w:color="auto" w:fill="F2F2F2" w:themeFill="background1" w:themeFillShade="F2"/>
            <w:vAlign w:val="center"/>
          </w:tcPr>
          <w:p w14:paraId="0259FD15"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Immediately Following the Exercise</w:t>
            </w:r>
          </w:p>
        </w:tc>
        <w:tc>
          <w:tcPr>
            <w:tcW w:w="2337" w:type="dxa"/>
            <w:shd w:val="clear" w:color="auto" w:fill="F2F2F2" w:themeFill="background1" w:themeFillShade="F2"/>
            <w:vAlign w:val="center"/>
          </w:tcPr>
          <w:p w14:paraId="514EBA89"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All</w:t>
            </w:r>
          </w:p>
        </w:tc>
        <w:tc>
          <w:tcPr>
            <w:tcW w:w="2338" w:type="dxa"/>
            <w:shd w:val="clear" w:color="auto" w:fill="F2F2F2" w:themeFill="background1" w:themeFillShade="F2"/>
            <w:vAlign w:val="center"/>
          </w:tcPr>
          <w:p w14:paraId="5457048B"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Venue Hotwashes/turn in all Participant Feedback Forms</w:t>
            </w:r>
          </w:p>
        </w:tc>
        <w:tc>
          <w:tcPr>
            <w:tcW w:w="2338" w:type="dxa"/>
            <w:shd w:val="clear" w:color="auto" w:fill="F2F2F2" w:themeFill="background1" w:themeFillShade="F2"/>
            <w:vAlign w:val="center"/>
          </w:tcPr>
          <w:p w14:paraId="2956331F" w14:textId="77777777" w:rsidR="007D4D23" w:rsidRPr="002122A2" w:rsidRDefault="007D4D23" w:rsidP="006846F6">
            <w:pPr>
              <w:pStyle w:val="Tabletext"/>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shd w:val="clear" w:color="auto" w:fill="C0C0C0"/>
              </w:rPr>
              <w:t>[Location]</w:t>
            </w:r>
          </w:p>
        </w:tc>
      </w:tr>
      <w:bookmarkEnd w:id="72"/>
    </w:tbl>
    <w:p w14:paraId="2B95A7E8" w14:textId="77777777" w:rsidR="007D4D23" w:rsidRPr="002122A2" w:rsidRDefault="007D4D23" w:rsidP="007D4D23">
      <w:pPr>
        <w:jc w:val="both"/>
        <w:rPr>
          <w:rFonts w:ascii="Franklin Gothic Book" w:hAnsi="Franklin Gothic Book"/>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Schedule"/>
        <w:tblDescription w:val="Shows a schedule outlining the date/time and location that an activity will occur, and the personnel who will participate in it. "/>
      </w:tblPr>
      <w:tblGrid>
        <w:gridCol w:w="2337"/>
        <w:gridCol w:w="2337"/>
        <w:gridCol w:w="2338"/>
        <w:gridCol w:w="2338"/>
      </w:tblGrid>
      <w:tr w:rsidR="007D4D23" w:rsidRPr="002122A2" w14:paraId="77F1AE9A" w14:textId="77777777" w:rsidTr="002122A2">
        <w:trPr>
          <w:cantSplit/>
          <w:tblHeader/>
        </w:trPr>
        <w:tc>
          <w:tcPr>
            <w:tcW w:w="2337" w:type="dxa"/>
            <w:shd w:val="clear" w:color="auto" w:fill="005288"/>
          </w:tcPr>
          <w:p w14:paraId="275744C7" w14:textId="15EFF1BF" w:rsidR="007D4D23" w:rsidRPr="002122A2" w:rsidRDefault="007D4D23" w:rsidP="006846F6">
            <w:pPr>
              <w:pStyle w:val="TableHead"/>
              <w:spacing w:before="60" w:after="60"/>
              <w:jc w:val="both"/>
              <w:rPr>
                <w:rFonts w:ascii="Franklin Gothic Book" w:hAnsi="Franklin Gothic Book"/>
                <w:color w:val="FFFFFF" w:themeColor="background1"/>
                <w:sz w:val="22"/>
              </w:rPr>
            </w:pPr>
            <w:bookmarkStart w:id="73" w:name="_Hlk53514252"/>
            <w:r w:rsidRPr="002122A2">
              <w:rPr>
                <w:rFonts w:ascii="Franklin Gothic Book" w:hAnsi="Franklin Gothic Book"/>
                <w:color w:val="FFFFFF" w:themeColor="background1"/>
                <w:sz w:val="22"/>
              </w:rPr>
              <w:t>Day 3</w:t>
            </w:r>
            <w:r w:rsidR="002122A2" w:rsidRPr="002122A2">
              <w:rPr>
                <w:rFonts w:ascii="Franklin Gothic Book" w:hAnsi="Franklin Gothic Book"/>
                <w:color w:val="FFFFFF" w:themeColor="background1"/>
                <w:sz w:val="22"/>
              </w:rPr>
              <w:t xml:space="preserve">: </w:t>
            </w:r>
            <w:r w:rsidR="002122A2" w:rsidRPr="002122A2">
              <w:rPr>
                <w:rFonts w:ascii="Franklin Gothic Book" w:hAnsi="Franklin Gothic Book"/>
                <w:color w:val="002060"/>
                <w:sz w:val="22"/>
                <w:highlight w:val="yellow"/>
              </w:rPr>
              <w:t>[</w:t>
            </w:r>
            <w:r w:rsidR="002122A2" w:rsidRPr="002122A2">
              <w:rPr>
                <w:rFonts w:ascii="Franklin Gothic Book" w:hAnsi="Franklin Gothic Book"/>
                <w:color w:val="FFFFFF" w:themeColor="background1"/>
                <w:sz w:val="22"/>
                <w:highlight w:val="yellow"/>
              </w:rPr>
              <w:t>Date</w:t>
            </w:r>
            <w:r w:rsidR="002122A2" w:rsidRPr="002122A2">
              <w:rPr>
                <w:rFonts w:ascii="Franklin Gothic Book" w:hAnsi="Franklin Gothic Book"/>
                <w:color w:val="002060"/>
                <w:sz w:val="22"/>
                <w:highlight w:val="yellow"/>
              </w:rPr>
              <w:t>]</w:t>
            </w:r>
          </w:p>
        </w:tc>
        <w:tc>
          <w:tcPr>
            <w:tcW w:w="2337" w:type="dxa"/>
            <w:shd w:val="clear" w:color="auto" w:fill="005288"/>
          </w:tcPr>
          <w:p w14:paraId="59F6436F" w14:textId="77777777" w:rsidR="007D4D23" w:rsidRPr="002122A2" w:rsidRDefault="007D4D23" w:rsidP="006846F6">
            <w:pPr>
              <w:pStyle w:val="TableHead"/>
              <w:spacing w:before="60" w:after="60"/>
              <w:jc w:val="both"/>
              <w:rPr>
                <w:rFonts w:ascii="Franklin Gothic Book" w:hAnsi="Franklin Gothic Book"/>
                <w:color w:val="FFFFFF" w:themeColor="background1"/>
                <w:sz w:val="22"/>
              </w:rPr>
            </w:pPr>
            <w:r w:rsidRPr="002122A2">
              <w:rPr>
                <w:rFonts w:ascii="Franklin Gothic Book" w:hAnsi="Franklin Gothic Book"/>
                <w:color w:val="FFFFFF" w:themeColor="background1"/>
                <w:sz w:val="22"/>
              </w:rPr>
              <w:t>Personnel</w:t>
            </w:r>
          </w:p>
        </w:tc>
        <w:tc>
          <w:tcPr>
            <w:tcW w:w="2338" w:type="dxa"/>
            <w:shd w:val="clear" w:color="auto" w:fill="005288"/>
          </w:tcPr>
          <w:p w14:paraId="5785DB8E" w14:textId="77777777" w:rsidR="007D4D23" w:rsidRPr="002122A2" w:rsidRDefault="007D4D23" w:rsidP="006846F6">
            <w:pPr>
              <w:pStyle w:val="TableHead"/>
              <w:spacing w:before="60" w:after="60"/>
              <w:jc w:val="both"/>
              <w:rPr>
                <w:rFonts w:ascii="Franklin Gothic Book" w:hAnsi="Franklin Gothic Book"/>
                <w:color w:val="FFFFFF" w:themeColor="background1"/>
                <w:sz w:val="22"/>
              </w:rPr>
            </w:pPr>
            <w:r w:rsidRPr="002122A2">
              <w:rPr>
                <w:rFonts w:ascii="Franklin Gothic Book" w:hAnsi="Franklin Gothic Book"/>
                <w:color w:val="FFFFFF" w:themeColor="background1"/>
                <w:sz w:val="22"/>
              </w:rPr>
              <w:t>Activity</w:t>
            </w:r>
          </w:p>
        </w:tc>
        <w:tc>
          <w:tcPr>
            <w:tcW w:w="2338" w:type="dxa"/>
            <w:shd w:val="clear" w:color="auto" w:fill="005288"/>
          </w:tcPr>
          <w:p w14:paraId="4544B572" w14:textId="77777777" w:rsidR="007D4D23" w:rsidRPr="002122A2" w:rsidRDefault="007D4D23" w:rsidP="006846F6">
            <w:pPr>
              <w:pStyle w:val="TableHead"/>
              <w:spacing w:before="60" w:after="60"/>
              <w:jc w:val="both"/>
              <w:rPr>
                <w:rFonts w:ascii="Franklin Gothic Book" w:hAnsi="Franklin Gothic Book"/>
                <w:color w:val="FFFFFF" w:themeColor="background1"/>
                <w:sz w:val="22"/>
              </w:rPr>
            </w:pPr>
            <w:r w:rsidRPr="002122A2">
              <w:rPr>
                <w:rFonts w:ascii="Franklin Gothic Book" w:hAnsi="Franklin Gothic Book"/>
                <w:color w:val="FFFFFF" w:themeColor="background1"/>
                <w:sz w:val="22"/>
              </w:rPr>
              <w:t>Location</w:t>
            </w:r>
          </w:p>
        </w:tc>
      </w:tr>
      <w:tr w:rsidR="007D4D23" w:rsidRPr="002122A2" w14:paraId="79F01D3C" w14:textId="77777777" w:rsidTr="002122A2">
        <w:trPr>
          <w:cantSplit/>
        </w:trPr>
        <w:tc>
          <w:tcPr>
            <w:tcW w:w="2337" w:type="dxa"/>
            <w:vAlign w:val="center"/>
          </w:tcPr>
          <w:p w14:paraId="0DC44222" w14:textId="77777777" w:rsidR="007D4D23" w:rsidRPr="002122A2" w:rsidRDefault="007D4D23" w:rsidP="006846F6">
            <w:pPr>
              <w:pStyle w:val="Tabletext"/>
              <w:spacing w:before="60" w:after="60"/>
              <w:rPr>
                <w:rFonts w:ascii="Franklin Gothic Book" w:hAnsi="Franklin Gothic Book"/>
                <w:sz w:val="22"/>
                <w:highlight w:val="yellow"/>
              </w:rPr>
            </w:pPr>
            <w:r w:rsidRPr="002122A2">
              <w:rPr>
                <w:rFonts w:ascii="Franklin Gothic Book" w:hAnsi="Franklin Gothic Book"/>
                <w:sz w:val="22"/>
                <w:highlight w:val="yellow"/>
                <w:shd w:val="clear" w:color="auto" w:fill="C0C0C0"/>
              </w:rPr>
              <w:t>[Time]</w:t>
            </w:r>
          </w:p>
        </w:tc>
        <w:tc>
          <w:tcPr>
            <w:tcW w:w="2337" w:type="dxa"/>
            <w:vAlign w:val="center"/>
          </w:tcPr>
          <w:p w14:paraId="3D29D351" w14:textId="77777777" w:rsidR="007D4D23" w:rsidRPr="002122A2" w:rsidRDefault="007D4D23" w:rsidP="006846F6">
            <w:pPr>
              <w:pStyle w:val="Tabletext"/>
              <w:spacing w:before="60" w:after="60"/>
              <w:rPr>
                <w:rFonts w:ascii="Franklin Gothic Book" w:hAnsi="Franklin Gothic Book"/>
                <w:sz w:val="22"/>
                <w:highlight w:val="yellow"/>
              </w:rPr>
            </w:pPr>
            <w:r w:rsidRPr="002122A2">
              <w:rPr>
                <w:rFonts w:ascii="Franklin Gothic Book" w:hAnsi="Franklin Gothic Book"/>
                <w:sz w:val="22"/>
                <w:highlight w:val="yellow"/>
              </w:rPr>
              <w:t>Controllers, evaluators, and elected and appointed officials</w:t>
            </w:r>
          </w:p>
        </w:tc>
        <w:tc>
          <w:tcPr>
            <w:tcW w:w="2338" w:type="dxa"/>
            <w:vAlign w:val="center"/>
          </w:tcPr>
          <w:p w14:paraId="089C906A" w14:textId="77777777" w:rsidR="007D4D23" w:rsidRPr="002122A2" w:rsidRDefault="007D4D23" w:rsidP="006846F6">
            <w:pPr>
              <w:pStyle w:val="Tabletext"/>
              <w:spacing w:before="60" w:after="60"/>
              <w:rPr>
                <w:rFonts w:ascii="Franklin Gothic Book" w:hAnsi="Franklin Gothic Book"/>
                <w:sz w:val="22"/>
                <w:highlight w:val="yellow"/>
              </w:rPr>
            </w:pPr>
            <w:r w:rsidRPr="002122A2">
              <w:rPr>
                <w:rFonts w:ascii="Franklin Gothic Book" w:hAnsi="Franklin Gothic Book"/>
                <w:sz w:val="22"/>
                <w:highlight w:val="yellow"/>
              </w:rPr>
              <w:t>Controller and Evaluator After Action Review</w:t>
            </w:r>
          </w:p>
        </w:tc>
        <w:tc>
          <w:tcPr>
            <w:tcW w:w="2338" w:type="dxa"/>
            <w:vAlign w:val="center"/>
          </w:tcPr>
          <w:p w14:paraId="795CD8A5" w14:textId="77777777" w:rsidR="007D4D23" w:rsidRPr="002122A2" w:rsidRDefault="007D4D23" w:rsidP="006846F6">
            <w:pPr>
              <w:pStyle w:val="Tabletext"/>
              <w:spacing w:before="60" w:after="60"/>
              <w:rPr>
                <w:rFonts w:ascii="Franklin Gothic Book" w:hAnsi="Franklin Gothic Book"/>
                <w:sz w:val="22"/>
              </w:rPr>
            </w:pPr>
            <w:r w:rsidRPr="002122A2">
              <w:rPr>
                <w:rFonts w:ascii="Franklin Gothic Book" w:hAnsi="Franklin Gothic Book"/>
                <w:sz w:val="22"/>
                <w:highlight w:val="yellow"/>
                <w:shd w:val="clear" w:color="auto" w:fill="C0C0C0"/>
              </w:rPr>
              <w:t>[Location]</w:t>
            </w:r>
          </w:p>
        </w:tc>
      </w:tr>
      <w:bookmarkEnd w:id="71"/>
      <w:bookmarkEnd w:id="73"/>
    </w:tbl>
    <w:p w14:paraId="709C4C49" w14:textId="77777777" w:rsidR="003952C6" w:rsidRPr="002122A2" w:rsidRDefault="003952C6" w:rsidP="003952C6">
      <w:pPr>
        <w:rPr>
          <w:rFonts w:ascii="Franklin Gothic Book" w:hAnsi="Franklin Gothic Book"/>
        </w:rPr>
      </w:pPr>
    </w:p>
    <w:p w14:paraId="6656BB68" w14:textId="77777777" w:rsidR="00B47853" w:rsidRPr="002122A2" w:rsidRDefault="00B47853" w:rsidP="007D4D23">
      <w:pPr>
        <w:pStyle w:val="Heading4"/>
        <w:numPr>
          <w:ilvl w:val="0"/>
          <w:numId w:val="0"/>
        </w:numPr>
        <w:spacing w:before="0" w:after="0"/>
        <w:jc w:val="both"/>
        <w:rPr>
          <w:rFonts w:ascii="Franklin Gothic Book" w:hAnsi="Franklin Gothic Book"/>
          <w:b/>
          <w:color w:val="005288"/>
        </w:rPr>
        <w:sectPr w:rsidR="00B47853" w:rsidRPr="002122A2" w:rsidSect="00592F2A">
          <w:footerReference w:type="default" r:id="rId28"/>
          <w:pgSz w:w="12240" w:h="15840" w:code="1"/>
          <w:pgMar w:top="1440" w:right="1440" w:bottom="1440" w:left="1440" w:header="720" w:footer="720" w:gutter="0"/>
          <w:pgNumType w:start="1" w:chapStyle="4"/>
          <w:cols w:space="720"/>
          <w:docGrid w:linePitch="360"/>
        </w:sectPr>
      </w:pPr>
      <w:bookmarkStart w:id="74" w:name="_Toc336596357"/>
      <w:bookmarkEnd w:id="69"/>
    </w:p>
    <w:p w14:paraId="37E828D2" w14:textId="713055C1" w:rsidR="007D4D23" w:rsidRPr="003105FA" w:rsidRDefault="007D4D23" w:rsidP="003105FA">
      <w:pPr>
        <w:pStyle w:val="Heading1"/>
        <w:spacing w:before="0" w:after="120"/>
        <w:jc w:val="both"/>
        <w:rPr>
          <w:rFonts w:ascii="Franklin Gothic Book" w:hAnsi="Franklin Gothic Book"/>
          <w:color w:val="005288"/>
        </w:rPr>
      </w:pPr>
      <w:r w:rsidRPr="003105FA">
        <w:rPr>
          <w:rFonts w:ascii="Franklin Gothic Book" w:hAnsi="Franklin Gothic Book"/>
          <w:color w:val="005288"/>
        </w:rPr>
        <w:lastRenderedPageBreak/>
        <w:t>Appendix C: Exercise Scenario</w:t>
      </w:r>
      <w:bookmarkEnd w:id="74"/>
    </w:p>
    <w:p w14:paraId="6072DB66" w14:textId="77777777" w:rsidR="007D4D23" w:rsidRPr="002122A2" w:rsidRDefault="007D4D23" w:rsidP="002E30D6">
      <w:pPr>
        <w:pStyle w:val="Heading2"/>
        <w:spacing w:before="120" w:after="120"/>
        <w:jc w:val="both"/>
        <w:rPr>
          <w:rFonts w:ascii="Franklin Gothic Book" w:hAnsi="Franklin Gothic Book"/>
          <w:color w:val="auto"/>
        </w:rPr>
      </w:pPr>
      <w:bookmarkStart w:id="75" w:name="_Toc336596358"/>
      <w:r w:rsidRPr="002122A2">
        <w:rPr>
          <w:rFonts w:ascii="Franklin Gothic Book" w:hAnsi="Franklin Gothic Book"/>
          <w:color w:val="auto"/>
        </w:rPr>
        <w:t>Scenario</w:t>
      </w:r>
      <w:bookmarkEnd w:id="75"/>
    </w:p>
    <w:p w14:paraId="3157D376" w14:textId="77777777" w:rsidR="007D4D23" w:rsidRPr="002122A2" w:rsidRDefault="007D4D23" w:rsidP="002E30D6">
      <w:pPr>
        <w:pStyle w:val="BodyText"/>
        <w:spacing w:before="120" w:after="120"/>
        <w:jc w:val="both"/>
        <w:rPr>
          <w:rFonts w:ascii="Franklin Gothic Book" w:hAnsi="Franklin Gothic Book"/>
        </w:rPr>
      </w:pPr>
      <w:bookmarkStart w:id="76" w:name="_Hlk53514290"/>
      <w:r w:rsidRPr="002122A2">
        <w:rPr>
          <w:rFonts w:ascii="Franklin Gothic Book" w:hAnsi="Franklin Gothic Book"/>
          <w:highlight w:val="yellow"/>
        </w:rPr>
        <w:t>[Insert the detailed exercise scenario narrative or scenario ground truth, including scenario information across all venues and functions. This should establish a common understanding of the scenario for all controllers and evaluators.]</w:t>
      </w:r>
    </w:p>
    <w:p w14:paraId="5E203D2C" w14:textId="015568CE" w:rsidR="007D4D23" w:rsidRPr="002122A2" w:rsidRDefault="007D4D23" w:rsidP="002E30D6">
      <w:pPr>
        <w:pStyle w:val="Heading2"/>
        <w:spacing w:before="120" w:after="120"/>
        <w:jc w:val="both"/>
        <w:rPr>
          <w:rFonts w:ascii="Franklin Gothic Book" w:hAnsi="Franklin Gothic Book"/>
          <w:color w:val="auto"/>
        </w:rPr>
      </w:pPr>
      <w:bookmarkStart w:id="77" w:name="_Toc336596359"/>
      <w:r w:rsidRPr="002122A2">
        <w:rPr>
          <w:rFonts w:ascii="Franklin Gothic Book" w:hAnsi="Franklin Gothic Book"/>
          <w:color w:val="auto"/>
        </w:rPr>
        <w:t>Weather</w:t>
      </w:r>
    </w:p>
    <w:p w14:paraId="44A2585D" w14:textId="380DDC48" w:rsidR="007D4D23" w:rsidRPr="002122A2" w:rsidRDefault="007D4D23" w:rsidP="002E30D6">
      <w:pPr>
        <w:spacing w:before="120" w:after="120"/>
        <w:rPr>
          <w:rFonts w:ascii="Franklin Gothic Book" w:hAnsi="Franklin Gothic Book"/>
        </w:rPr>
      </w:pPr>
      <w:r w:rsidRPr="002122A2">
        <w:rPr>
          <w:rFonts w:ascii="Franklin Gothic Book" w:hAnsi="Franklin Gothic Book"/>
          <w:highlight w:val="yellow"/>
        </w:rPr>
        <w:t>[Insert weather for the exercise day(s) including if it is real weather or simulated.]</w:t>
      </w:r>
    </w:p>
    <w:p w14:paraId="115835EE" w14:textId="57366DD4" w:rsidR="007D4D23" w:rsidRPr="002122A2" w:rsidRDefault="007D4D23" w:rsidP="002E30D6">
      <w:pPr>
        <w:pStyle w:val="Heading2"/>
        <w:spacing w:before="120" w:after="120"/>
        <w:jc w:val="both"/>
        <w:rPr>
          <w:rFonts w:ascii="Franklin Gothic Book" w:hAnsi="Franklin Gothic Book"/>
          <w:color w:val="auto"/>
        </w:rPr>
      </w:pPr>
      <w:r w:rsidRPr="002122A2">
        <w:rPr>
          <w:rFonts w:ascii="Franklin Gothic Book" w:hAnsi="Franklin Gothic Book"/>
          <w:color w:val="auto"/>
        </w:rPr>
        <w:t>Major Events</w:t>
      </w:r>
      <w:bookmarkEnd w:id="77"/>
    </w:p>
    <w:p w14:paraId="001999B2" w14:textId="77777777" w:rsidR="007D4D23" w:rsidRPr="002122A2" w:rsidRDefault="007D4D23" w:rsidP="002E30D6">
      <w:pPr>
        <w:pStyle w:val="Heading3"/>
        <w:spacing w:before="120" w:after="120"/>
        <w:jc w:val="both"/>
        <w:rPr>
          <w:rFonts w:ascii="Franklin Gothic Book" w:hAnsi="Franklin Gothic Book"/>
          <w:color w:val="auto"/>
          <w:highlight w:val="yellow"/>
        </w:rPr>
      </w:pPr>
      <w:r w:rsidRPr="002122A2">
        <w:rPr>
          <w:rFonts w:ascii="Franklin Gothic Book" w:hAnsi="Franklin Gothic Book"/>
          <w:color w:val="auto"/>
          <w:highlight w:val="lightGray"/>
        </w:rPr>
        <w:t>[</w:t>
      </w:r>
      <w:r w:rsidRPr="002122A2">
        <w:rPr>
          <w:rFonts w:ascii="Franklin Gothic Book" w:hAnsi="Franklin Gothic Book"/>
          <w:color w:val="auto"/>
          <w:highlight w:val="yellow"/>
        </w:rPr>
        <w:t>Venue Name]</w:t>
      </w:r>
    </w:p>
    <w:p w14:paraId="7129F7E9" w14:textId="77777777" w:rsidR="007D4D23" w:rsidRPr="002122A2" w:rsidRDefault="007D4D23" w:rsidP="002E30D6">
      <w:pPr>
        <w:pStyle w:val="ListBullet"/>
        <w:spacing w:before="120"/>
        <w:jc w:val="both"/>
        <w:rPr>
          <w:rFonts w:ascii="Franklin Gothic Book" w:hAnsi="Franklin Gothic Book"/>
          <w:highlight w:val="yellow"/>
        </w:rPr>
      </w:pPr>
      <w:r w:rsidRPr="002122A2">
        <w:rPr>
          <w:rFonts w:ascii="Franklin Gothic Book" w:hAnsi="Franklin Gothic Book"/>
          <w:highlight w:val="yellow"/>
        </w:rPr>
        <w:t>[Insert a list of major exercise events at each venue, including both simulated scenario events and important expected player actions.]</w:t>
      </w:r>
    </w:p>
    <w:p w14:paraId="721892F7" w14:textId="77777777" w:rsidR="007D4D23" w:rsidRPr="002122A2" w:rsidRDefault="007D4D23" w:rsidP="002E30D6">
      <w:pPr>
        <w:pStyle w:val="ListBullet"/>
        <w:spacing w:before="120"/>
        <w:jc w:val="both"/>
        <w:rPr>
          <w:rFonts w:ascii="Franklin Gothic Book" w:hAnsi="Franklin Gothic Book"/>
          <w:highlight w:val="yellow"/>
        </w:rPr>
      </w:pPr>
      <w:r w:rsidRPr="002122A2">
        <w:rPr>
          <w:rFonts w:ascii="Franklin Gothic Book" w:hAnsi="Franklin Gothic Book"/>
          <w:highlight w:val="yellow"/>
        </w:rPr>
        <w:t>[Insert event description.]</w:t>
      </w:r>
    </w:p>
    <w:p w14:paraId="33CAF5CF" w14:textId="77777777" w:rsidR="007D4D23" w:rsidRPr="002122A2" w:rsidRDefault="007D4D23" w:rsidP="002E30D6">
      <w:pPr>
        <w:pStyle w:val="ListBullet"/>
        <w:spacing w:before="120"/>
        <w:jc w:val="both"/>
        <w:rPr>
          <w:rFonts w:ascii="Franklin Gothic Book" w:hAnsi="Franklin Gothic Book"/>
          <w:highlight w:val="yellow"/>
        </w:rPr>
      </w:pPr>
      <w:r w:rsidRPr="002122A2">
        <w:rPr>
          <w:rFonts w:ascii="Franklin Gothic Book" w:hAnsi="Franklin Gothic Book"/>
          <w:highlight w:val="yellow"/>
        </w:rPr>
        <w:t>[Insert event description.]</w:t>
      </w:r>
    </w:p>
    <w:p w14:paraId="0C44C538" w14:textId="77777777" w:rsidR="007D4D23" w:rsidRPr="002122A2" w:rsidRDefault="007D4D23" w:rsidP="002E30D6">
      <w:pPr>
        <w:pStyle w:val="Heading3"/>
        <w:spacing w:before="120" w:after="120"/>
        <w:jc w:val="both"/>
        <w:rPr>
          <w:rFonts w:ascii="Franklin Gothic Book" w:hAnsi="Franklin Gothic Book"/>
          <w:color w:val="auto"/>
          <w:highlight w:val="yellow"/>
        </w:rPr>
      </w:pPr>
      <w:r w:rsidRPr="002122A2">
        <w:rPr>
          <w:rFonts w:ascii="Franklin Gothic Book" w:hAnsi="Franklin Gothic Book"/>
          <w:color w:val="auto"/>
          <w:highlight w:val="yellow"/>
        </w:rPr>
        <w:t>[Venue Name]</w:t>
      </w:r>
    </w:p>
    <w:p w14:paraId="454E9F9A" w14:textId="77777777" w:rsidR="007D4D23" w:rsidRPr="002122A2" w:rsidRDefault="007D4D23" w:rsidP="002E30D6">
      <w:pPr>
        <w:pStyle w:val="ListBullet"/>
        <w:spacing w:before="120"/>
        <w:jc w:val="both"/>
        <w:rPr>
          <w:rFonts w:ascii="Franklin Gothic Book" w:hAnsi="Franklin Gothic Book"/>
          <w:highlight w:val="yellow"/>
        </w:rPr>
      </w:pPr>
      <w:r w:rsidRPr="002122A2">
        <w:rPr>
          <w:rFonts w:ascii="Franklin Gothic Book" w:hAnsi="Franklin Gothic Book"/>
          <w:highlight w:val="yellow"/>
        </w:rPr>
        <w:t>[Insert a list of major exercise events at each venue, including both simulated scenario events and important expected player actions.]</w:t>
      </w:r>
    </w:p>
    <w:p w14:paraId="744DC1DD" w14:textId="77777777" w:rsidR="007D4D23" w:rsidRPr="002122A2" w:rsidRDefault="007D4D23" w:rsidP="002E30D6">
      <w:pPr>
        <w:pStyle w:val="ListBullet"/>
        <w:spacing w:before="120"/>
        <w:jc w:val="both"/>
        <w:rPr>
          <w:rFonts w:ascii="Franklin Gothic Book" w:hAnsi="Franklin Gothic Book"/>
          <w:highlight w:val="yellow"/>
        </w:rPr>
      </w:pPr>
      <w:r w:rsidRPr="002122A2">
        <w:rPr>
          <w:rFonts w:ascii="Franklin Gothic Book" w:hAnsi="Franklin Gothic Book"/>
          <w:highlight w:val="yellow"/>
        </w:rPr>
        <w:t>[Insert event description.]</w:t>
      </w:r>
    </w:p>
    <w:p w14:paraId="66134334" w14:textId="77777777" w:rsidR="007D4D23" w:rsidRPr="002122A2" w:rsidRDefault="007D4D23" w:rsidP="002E30D6">
      <w:pPr>
        <w:pStyle w:val="ListBullet"/>
        <w:spacing w:before="120"/>
        <w:jc w:val="both"/>
        <w:rPr>
          <w:rFonts w:ascii="Franklin Gothic Book" w:hAnsi="Franklin Gothic Book"/>
          <w:highlight w:val="yellow"/>
        </w:rPr>
      </w:pPr>
      <w:r w:rsidRPr="002122A2">
        <w:rPr>
          <w:rFonts w:ascii="Franklin Gothic Book" w:hAnsi="Franklin Gothic Book"/>
          <w:highlight w:val="yellow"/>
        </w:rPr>
        <w:t>[Insert event description.]</w:t>
      </w:r>
    </w:p>
    <w:p w14:paraId="0C060EEA" w14:textId="77777777" w:rsidR="007D4D23" w:rsidRPr="002122A2" w:rsidRDefault="007D4D23" w:rsidP="002E30D6">
      <w:pPr>
        <w:pStyle w:val="Heading3"/>
        <w:spacing w:before="120" w:after="120"/>
        <w:jc w:val="both"/>
        <w:rPr>
          <w:rFonts w:ascii="Franklin Gothic Book" w:hAnsi="Franklin Gothic Book"/>
          <w:color w:val="auto"/>
          <w:highlight w:val="yellow"/>
        </w:rPr>
      </w:pPr>
      <w:r w:rsidRPr="002122A2">
        <w:rPr>
          <w:rFonts w:ascii="Franklin Gothic Book" w:hAnsi="Franklin Gothic Book"/>
          <w:color w:val="auto"/>
          <w:highlight w:val="yellow"/>
        </w:rPr>
        <w:t>[Venue Name]</w:t>
      </w:r>
    </w:p>
    <w:p w14:paraId="5F76E57F" w14:textId="77777777" w:rsidR="007D4D23" w:rsidRPr="002122A2" w:rsidRDefault="007D4D23" w:rsidP="002E30D6">
      <w:pPr>
        <w:pStyle w:val="ListBullet"/>
        <w:spacing w:before="120"/>
        <w:jc w:val="both"/>
        <w:rPr>
          <w:rFonts w:ascii="Franklin Gothic Book" w:hAnsi="Franklin Gothic Book"/>
          <w:highlight w:val="yellow"/>
        </w:rPr>
      </w:pPr>
      <w:r w:rsidRPr="002122A2">
        <w:rPr>
          <w:rFonts w:ascii="Franklin Gothic Book" w:hAnsi="Franklin Gothic Book"/>
          <w:highlight w:val="yellow"/>
        </w:rPr>
        <w:t>[Insert a list of major exercise events at each venue, including both simulated scenario events and important expected player actions.]</w:t>
      </w:r>
    </w:p>
    <w:p w14:paraId="6F4F25B5" w14:textId="77777777" w:rsidR="007D4D23" w:rsidRPr="002122A2" w:rsidRDefault="007D4D23" w:rsidP="002E30D6">
      <w:pPr>
        <w:pStyle w:val="ListBullet"/>
        <w:spacing w:before="120"/>
        <w:jc w:val="both"/>
        <w:rPr>
          <w:rFonts w:ascii="Franklin Gothic Book" w:hAnsi="Franklin Gothic Book"/>
          <w:highlight w:val="yellow"/>
        </w:rPr>
      </w:pPr>
      <w:r w:rsidRPr="002122A2">
        <w:rPr>
          <w:rFonts w:ascii="Franklin Gothic Book" w:hAnsi="Franklin Gothic Book"/>
          <w:highlight w:val="yellow"/>
        </w:rPr>
        <w:t>[Insert event description.]</w:t>
      </w:r>
    </w:p>
    <w:p w14:paraId="4A667229" w14:textId="77777777" w:rsidR="007D4D23" w:rsidRPr="002122A2" w:rsidRDefault="007D4D23" w:rsidP="002E30D6">
      <w:pPr>
        <w:pStyle w:val="ListBullet"/>
        <w:spacing w:before="120"/>
        <w:jc w:val="both"/>
        <w:rPr>
          <w:rFonts w:ascii="Franklin Gothic Book" w:hAnsi="Franklin Gothic Book"/>
          <w:highlight w:val="yellow"/>
        </w:rPr>
      </w:pPr>
      <w:r w:rsidRPr="002122A2">
        <w:rPr>
          <w:rFonts w:ascii="Franklin Gothic Book" w:hAnsi="Franklin Gothic Book"/>
          <w:highlight w:val="yellow"/>
        </w:rPr>
        <w:t>[Insert event description.]</w:t>
      </w:r>
    </w:p>
    <w:p w14:paraId="0B50DAD7" w14:textId="77777777" w:rsidR="007D4D23" w:rsidRPr="002122A2" w:rsidRDefault="007D4D23" w:rsidP="00ED21EE"/>
    <w:bookmarkEnd w:id="76"/>
    <w:p w14:paraId="4DA4D74F" w14:textId="77777777" w:rsidR="007D4D23" w:rsidRPr="002122A2" w:rsidRDefault="007D4D23">
      <w:pPr>
        <w:spacing w:after="200" w:line="276" w:lineRule="auto"/>
        <w:rPr>
          <w:rFonts w:ascii="Franklin Gothic Book" w:hAnsi="Franklin Gothic Book" w:cs="Arial"/>
          <w:b/>
          <w:bCs/>
          <w:smallCaps/>
          <w:color w:val="005288"/>
          <w:kern w:val="32"/>
          <w:sz w:val="38"/>
          <w:szCs w:val="38"/>
        </w:rPr>
      </w:pPr>
      <w:r w:rsidRPr="002122A2">
        <w:rPr>
          <w:rFonts w:ascii="Franklin Gothic Book" w:hAnsi="Franklin Gothic Book"/>
          <w:color w:val="005288"/>
        </w:rPr>
        <w:br w:type="page"/>
      </w:r>
    </w:p>
    <w:p w14:paraId="12921353" w14:textId="77777777" w:rsidR="00B47853" w:rsidRPr="002122A2" w:rsidRDefault="00B47853" w:rsidP="003952C6">
      <w:pPr>
        <w:pStyle w:val="Heading1"/>
        <w:spacing w:before="0" w:after="120"/>
        <w:jc w:val="left"/>
        <w:rPr>
          <w:rFonts w:ascii="Franklin Gothic Book" w:hAnsi="Franklin Gothic Book"/>
          <w:color w:val="005288"/>
        </w:rPr>
        <w:sectPr w:rsidR="00B47853" w:rsidRPr="002122A2" w:rsidSect="00592F2A">
          <w:footerReference w:type="default" r:id="rId29"/>
          <w:pgSz w:w="12240" w:h="15840" w:code="1"/>
          <w:pgMar w:top="1440" w:right="1440" w:bottom="1440" w:left="1440" w:header="720" w:footer="720" w:gutter="0"/>
          <w:pgNumType w:start="1" w:chapStyle="4"/>
          <w:cols w:space="720"/>
          <w:docGrid w:linePitch="360"/>
        </w:sectPr>
      </w:pPr>
    </w:p>
    <w:p w14:paraId="3172E0EA" w14:textId="0EC0B951" w:rsidR="003952C6" w:rsidRPr="002122A2" w:rsidRDefault="003952C6" w:rsidP="003952C6">
      <w:pPr>
        <w:pStyle w:val="Heading1"/>
        <w:spacing w:before="0" w:after="120"/>
        <w:jc w:val="left"/>
        <w:rPr>
          <w:rFonts w:ascii="Franklin Gothic Book" w:hAnsi="Franklin Gothic Book"/>
          <w:color w:val="005288"/>
        </w:rPr>
      </w:pPr>
      <w:r w:rsidRPr="002122A2">
        <w:rPr>
          <w:rFonts w:ascii="Franklin Gothic Book" w:hAnsi="Franklin Gothic Book"/>
          <w:color w:val="005288"/>
        </w:rPr>
        <w:lastRenderedPageBreak/>
        <w:t xml:space="preserve">Appendix </w:t>
      </w:r>
      <w:r w:rsidR="007D4D23" w:rsidRPr="002122A2">
        <w:rPr>
          <w:rFonts w:ascii="Franklin Gothic Book" w:hAnsi="Franklin Gothic Book"/>
          <w:color w:val="005288"/>
        </w:rPr>
        <w:t>D</w:t>
      </w:r>
      <w:r w:rsidRPr="002122A2">
        <w:rPr>
          <w:rFonts w:ascii="Franklin Gothic Book" w:hAnsi="Franklin Gothic Book"/>
          <w:color w:val="005288"/>
        </w:rPr>
        <w:t>: Communications Plan</w:t>
      </w:r>
    </w:p>
    <w:p w14:paraId="7D7D00DE" w14:textId="3C9FBC05" w:rsidR="002122A2" w:rsidRPr="002122A2" w:rsidRDefault="002122A2" w:rsidP="002122A2">
      <w:pPr>
        <w:pStyle w:val="Heading2"/>
        <w:spacing w:after="60"/>
        <w:rPr>
          <w:rFonts w:ascii="Franklin Gothic Book" w:hAnsi="Franklin Gothic Book"/>
          <w:color w:val="005288"/>
        </w:rPr>
      </w:pPr>
      <w:bookmarkStart w:id="78" w:name="_Hlk53514149"/>
      <w:r w:rsidRPr="002122A2">
        <w:rPr>
          <w:rFonts w:ascii="Franklin Gothic Book" w:hAnsi="Franklin Gothic Book"/>
          <w:color w:val="005288"/>
        </w:rPr>
        <w:t>Controller Directory</w:t>
      </w:r>
    </w:p>
    <w:tbl>
      <w:tblPr>
        <w:tblW w:w="5000" w:type="pct"/>
        <w:jc w:val="center"/>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Look w:val="04A0" w:firstRow="1" w:lastRow="0" w:firstColumn="1" w:lastColumn="0" w:noHBand="0" w:noVBand="1"/>
        <w:tblCaption w:val="Exercise Venues"/>
        <w:tblDescription w:val="This table provides an overview of the exercise venues."/>
      </w:tblPr>
      <w:tblGrid>
        <w:gridCol w:w="2883"/>
        <w:gridCol w:w="1720"/>
        <w:gridCol w:w="1520"/>
        <w:gridCol w:w="1406"/>
        <w:gridCol w:w="1821"/>
      </w:tblGrid>
      <w:tr w:rsidR="003952C6" w:rsidRPr="002122A2" w14:paraId="573C8515" w14:textId="77777777" w:rsidTr="004909EC">
        <w:trPr>
          <w:cantSplit/>
          <w:trHeight w:val="60"/>
          <w:tblHeader/>
          <w:jc w:val="center"/>
        </w:trPr>
        <w:tc>
          <w:tcPr>
            <w:tcW w:w="1541" w:type="pct"/>
            <w:shd w:val="clear" w:color="auto" w:fill="005288"/>
            <w:vAlign w:val="center"/>
          </w:tcPr>
          <w:p w14:paraId="596B121F" w14:textId="77777777" w:rsidR="003952C6" w:rsidRPr="002122A2" w:rsidRDefault="003952C6" w:rsidP="003952C6">
            <w:pPr>
              <w:spacing w:before="60" w:after="60"/>
              <w:rPr>
                <w:rFonts w:ascii="Franklin Gothic Book" w:eastAsia="Calibri" w:hAnsi="Franklin Gothic Book"/>
                <w:b/>
                <w:color w:val="FFFFFF"/>
                <w:sz w:val="22"/>
                <w:szCs w:val="22"/>
              </w:rPr>
            </w:pPr>
            <w:r w:rsidRPr="002122A2">
              <w:rPr>
                <w:rFonts w:ascii="Franklin Gothic Book" w:eastAsia="Calibri" w:hAnsi="Franklin Gothic Book"/>
                <w:b/>
                <w:color w:val="FFFFFF"/>
                <w:sz w:val="22"/>
                <w:szCs w:val="22"/>
              </w:rPr>
              <w:t>Name</w:t>
            </w:r>
          </w:p>
        </w:tc>
        <w:tc>
          <w:tcPr>
            <w:tcW w:w="920" w:type="pct"/>
            <w:shd w:val="clear" w:color="auto" w:fill="005288"/>
            <w:vAlign w:val="center"/>
          </w:tcPr>
          <w:p w14:paraId="7BA310E4" w14:textId="77777777" w:rsidR="003952C6" w:rsidRPr="002122A2" w:rsidRDefault="003952C6" w:rsidP="003952C6">
            <w:pPr>
              <w:spacing w:before="60" w:after="60"/>
              <w:rPr>
                <w:rFonts w:ascii="Franklin Gothic Book" w:eastAsia="Calibri" w:hAnsi="Franklin Gothic Book"/>
                <w:b/>
                <w:color w:val="FFFFFF"/>
                <w:sz w:val="22"/>
                <w:szCs w:val="22"/>
              </w:rPr>
            </w:pPr>
            <w:r w:rsidRPr="002122A2">
              <w:rPr>
                <w:rFonts w:ascii="Franklin Gothic Book" w:eastAsia="Calibri" w:hAnsi="Franklin Gothic Book"/>
                <w:b/>
                <w:color w:val="FFFFFF"/>
                <w:sz w:val="22"/>
                <w:szCs w:val="22"/>
              </w:rPr>
              <w:t>Agency</w:t>
            </w:r>
          </w:p>
        </w:tc>
        <w:tc>
          <w:tcPr>
            <w:tcW w:w="813" w:type="pct"/>
            <w:shd w:val="clear" w:color="auto" w:fill="005288"/>
            <w:vAlign w:val="center"/>
          </w:tcPr>
          <w:p w14:paraId="39CBEEAB" w14:textId="77777777" w:rsidR="003952C6" w:rsidRPr="002122A2" w:rsidRDefault="003952C6" w:rsidP="003952C6">
            <w:pPr>
              <w:spacing w:before="60" w:after="60"/>
              <w:rPr>
                <w:rFonts w:ascii="Franklin Gothic Book" w:eastAsia="Calibri" w:hAnsi="Franklin Gothic Book"/>
                <w:b/>
                <w:color w:val="FFFFFF"/>
                <w:sz w:val="22"/>
                <w:szCs w:val="22"/>
              </w:rPr>
            </w:pPr>
            <w:r w:rsidRPr="002122A2">
              <w:rPr>
                <w:rFonts w:ascii="Franklin Gothic Book" w:eastAsia="Calibri" w:hAnsi="Franklin Gothic Book"/>
                <w:b/>
                <w:color w:val="FFFFFF"/>
                <w:sz w:val="22"/>
                <w:szCs w:val="22"/>
              </w:rPr>
              <w:t>Location</w:t>
            </w:r>
          </w:p>
        </w:tc>
        <w:tc>
          <w:tcPr>
            <w:tcW w:w="752" w:type="pct"/>
            <w:shd w:val="clear" w:color="auto" w:fill="005288"/>
            <w:vAlign w:val="center"/>
          </w:tcPr>
          <w:p w14:paraId="5F8FE911" w14:textId="77777777" w:rsidR="003952C6" w:rsidRPr="002122A2" w:rsidRDefault="003952C6" w:rsidP="003952C6">
            <w:pPr>
              <w:spacing w:before="60" w:after="60"/>
              <w:rPr>
                <w:rFonts w:ascii="Franklin Gothic Book" w:eastAsia="Calibri" w:hAnsi="Franklin Gothic Book"/>
                <w:b/>
                <w:color w:val="FFFFFF"/>
                <w:sz w:val="22"/>
                <w:szCs w:val="22"/>
              </w:rPr>
            </w:pPr>
            <w:r w:rsidRPr="002122A2">
              <w:rPr>
                <w:rFonts w:ascii="Franklin Gothic Book" w:eastAsia="Calibri" w:hAnsi="Franklin Gothic Book"/>
                <w:b/>
                <w:color w:val="FFFFFF"/>
                <w:sz w:val="22"/>
                <w:szCs w:val="22"/>
              </w:rPr>
              <w:t>Phone</w:t>
            </w:r>
          </w:p>
        </w:tc>
        <w:tc>
          <w:tcPr>
            <w:tcW w:w="975" w:type="pct"/>
            <w:shd w:val="clear" w:color="auto" w:fill="005288"/>
            <w:vAlign w:val="center"/>
          </w:tcPr>
          <w:p w14:paraId="2EED0DF0" w14:textId="77777777" w:rsidR="003952C6" w:rsidRPr="002122A2" w:rsidRDefault="003952C6" w:rsidP="003952C6">
            <w:pPr>
              <w:spacing w:before="60" w:after="60"/>
              <w:rPr>
                <w:rFonts w:ascii="Franklin Gothic Book" w:eastAsia="Calibri" w:hAnsi="Franklin Gothic Book"/>
                <w:b/>
                <w:color w:val="FFFFFF"/>
                <w:sz w:val="22"/>
                <w:szCs w:val="22"/>
              </w:rPr>
            </w:pPr>
            <w:r w:rsidRPr="002122A2">
              <w:rPr>
                <w:rFonts w:ascii="Franklin Gothic Book" w:eastAsia="Calibri" w:hAnsi="Franklin Gothic Book"/>
                <w:b/>
                <w:color w:val="FFFFFF"/>
                <w:sz w:val="22"/>
                <w:szCs w:val="22"/>
              </w:rPr>
              <w:t>Email</w:t>
            </w:r>
          </w:p>
        </w:tc>
      </w:tr>
      <w:tr w:rsidR="003952C6" w:rsidRPr="002122A2" w14:paraId="6F2BA8BC" w14:textId="77777777" w:rsidTr="004909EC">
        <w:trPr>
          <w:cantSplit/>
          <w:trHeight w:val="60"/>
          <w:jc w:val="center"/>
        </w:trPr>
        <w:tc>
          <w:tcPr>
            <w:tcW w:w="1541" w:type="pct"/>
            <w:shd w:val="clear" w:color="auto" w:fill="auto"/>
            <w:vAlign w:val="center"/>
          </w:tcPr>
          <w:p w14:paraId="47CA48C0"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3655CA96"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813" w:type="pct"/>
            <w:shd w:val="clear" w:color="auto" w:fill="auto"/>
            <w:vAlign w:val="center"/>
          </w:tcPr>
          <w:p w14:paraId="1449B85B"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6B32490E"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975" w:type="pct"/>
            <w:shd w:val="clear" w:color="auto" w:fill="auto"/>
            <w:vAlign w:val="center"/>
          </w:tcPr>
          <w:p w14:paraId="0329A1AA"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3952C6" w:rsidRPr="002122A2" w14:paraId="100D1CA2" w14:textId="77777777" w:rsidTr="004909EC">
        <w:trPr>
          <w:cantSplit/>
          <w:trHeight w:val="60"/>
          <w:jc w:val="center"/>
        </w:trPr>
        <w:tc>
          <w:tcPr>
            <w:tcW w:w="1541" w:type="pct"/>
            <w:shd w:val="clear" w:color="auto" w:fill="auto"/>
            <w:vAlign w:val="center"/>
          </w:tcPr>
          <w:p w14:paraId="78F5140E"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6D0F533F"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813" w:type="pct"/>
            <w:shd w:val="clear" w:color="auto" w:fill="auto"/>
            <w:vAlign w:val="center"/>
          </w:tcPr>
          <w:p w14:paraId="7FF982F5"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2221E093"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975" w:type="pct"/>
            <w:shd w:val="clear" w:color="auto" w:fill="auto"/>
            <w:vAlign w:val="center"/>
          </w:tcPr>
          <w:p w14:paraId="08B12CB7"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3952C6" w:rsidRPr="002122A2" w14:paraId="79D5948F" w14:textId="77777777" w:rsidTr="004909EC">
        <w:trPr>
          <w:cantSplit/>
          <w:jc w:val="center"/>
        </w:trPr>
        <w:tc>
          <w:tcPr>
            <w:tcW w:w="1541" w:type="pct"/>
            <w:shd w:val="clear" w:color="auto" w:fill="auto"/>
            <w:vAlign w:val="center"/>
          </w:tcPr>
          <w:p w14:paraId="62103683"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23081A41"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813" w:type="pct"/>
            <w:shd w:val="clear" w:color="auto" w:fill="auto"/>
            <w:vAlign w:val="center"/>
          </w:tcPr>
          <w:p w14:paraId="08E40137"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2E0F470A"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975" w:type="pct"/>
            <w:shd w:val="clear" w:color="auto" w:fill="auto"/>
            <w:vAlign w:val="center"/>
          </w:tcPr>
          <w:p w14:paraId="1B251CFB"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3952C6" w:rsidRPr="002122A2" w14:paraId="5C3ECD8A" w14:textId="77777777" w:rsidTr="004909EC">
        <w:trPr>
          <w:cantSplit/>
          <w:jc w:val="center"/>
        </w:trPr>
        <w:tc>
          <w:tcPr>
            <w:tcW w:w="1541" w:type="pct"/>
            <w:shd w:val="clear" w:color="auto" w:fill="auto"/>
            <w:vAlign w:val="center"/>
          </w:tcPr>
          <w:p w14:paraId="11B127D1"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545125C3"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813" w:type="pct"/>
            <w:shd w:val="clear" w:color="auto" w:fill="auto"/>
            <w:vAlign w:val="center"/>
          </w:tcPr>
          <w:p w14:paraId="48228374"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6F19DC45"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975" w:type="pct"/>
            <w:shd w:val="clear" w:color="auto" w:fill="auto"/>
            <w:vAlign w:val="center"/>
          </w:tcPr>
          <w:p w14:paraId="4E2428D2"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3952C6" w:rsidRPr="002122A2" w14:paraId="1C045BBA" w14:textId="77777777" w:rsidTr="004909EC">
        <w:trPr>
          <w:cantSplit/>
          <w:jc w:val="center"/>
        </w:trPr>
        <w:tc>
          <w:tcPr>
            <w:tcW w:w="1541" w:type="pct"/>
            <w:shd w:val="clear" w:color="auto" w:fill="auto"/>
            <w:vAlign w:val="center"/>
          </w:tcPr>
          <w:p w14:paraId="70600B62"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920" w:type="pct"/>
            <w:shd w:val="clear" w:color="auto" w:fill="auto"/>
            <w:vAlign w:val="center"/>
          </w:tcPr>
          <w:p w14:paraId="2FA1B027"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auto"/>
            <w:vAlign w:val="center"/>
          </w:tcPr>
          <w:p w14:paraId="68EFA441"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[Location]</w:t>
            </w:r>
          </w:p>
        </w:tc>
        <w:tc>
          <w:tcPr>
            <w:tcW w:w="752" w:type="pct"/>
            <w:shd w:val="clear" w:color="auto" w:fill="auto"/>
            <w:vAlign w:val="center"/>
          </w:tcPr>
          <w:p w14:paraId="4C7D3485"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auto"/>
            <w:vAlign w:val="center"/>
          </w:tcPr>
          <w:p w14:paraId="7A54A329"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3952C6" w:rsidRPr="002122A2" w14:paraId="680EBC22" w14:textId="77777777" w:rsidTr="004909EC">
        <w:trPr>
          <w:cantSplit/>
          <w:jc w:val="center"/>
        </w:trPr>
        <w:tc>
          <w:tcPr>
            <w:tcW w:w="1541" w:type="pct"/>
            <w:shd w:val="clear" w:color="auto" w:fill="auto"/>
            <w:vAlign w:val="center"/>
          </w:tcPr>
          <w:p w14:paraId="6E3F9D8C"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920" w:type="pct"/>
            <w:shd w:val="clear" w:color="auto" w:fill="auto"/>
            <w:vAlign w:val="center"/>
          </w:tcPr>
          <w:p w14:paraId="198BFFCB"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auto"/>
            <w:vAlign w:val="center"/>
          </w:tcPr>
          <w:p w14:paraId="2AE0D302"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[Location]</w:t>
            </w:r>
          </w:p>
        </w:tc>
        <w:tc>
          <w:tcPr>
            <w:tcW w:w="752" w:type="pct"/>
            <w:shd w:val="clear" w:color="auto" w:fill="auto"/>
            <w:vAlign w:val="center"/>
          </w:tcPr>
          <w:p w14:paraId="0E0BB96A"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auto"/>
            <w:vAlign w:val="center"/>
          </w:tcPr>
          <w:p w14:paraId="72D4C822"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bl>
    <w:p w14:paraId="5B77C46B" w14:textId="7B3EA4C5" w:rsidR="002122A2" w:rsidRPr="002122A2" w:rsidRDefault="002122A2" w:rsidP="002122A2">
      <w:pPr>
        <w:pStyle w:val="Heading2"/>
        <w:spacing w:after="60"/>
        <w:rPr>
          <w:rFonts w:ascii="Franklin Gothic Book" w:hAnsi="Franklin Gothic Book"/>
          <w:color w:val="005288"/>
        </w:rPr>
      </w:pPr>
      <w:r w:rsidRPr="002122A2">
        <w:rPr>
          <w:rFonts w:ascii="Franklin Gothic Book" w:hAnsi="Franklin Gothic Book"/>
          <w:color w:val="005288"/>
        </w:rPr>
        <w:t>Simulation Cell Directory</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Venues"/>
        <w:tblDescription w:val="This table provides an overview of the exercise venues."/>
      </w:tblPr>
      <w:tblGrid>
        <w:gridCol w:w="2426"/>
        <w:gridCol w:w="2433"/>
        <w:gridCol w:w="1980"/>
        <w:gridCol w:w="2511"/>
      </w:tblGrid>
      <w:tr w:rsidR="003F6CD7" w:rsidRPr="002122A2" w14:paraId="37096594" w14:textId="77777777" w:rsidTr="004909EC">
        <w:trPr>
          <w:cantSplit/>
          <w:tblHeader/>
        </w:trPr>
        <w:tc>
          <w:tcPr>
            <w:tcW w:w="1297" w:type="pct"/>
            <w:shd w:val="clear" w:color="auto" w:fill="005288"/>
            <w:vAlign w:val="center"/>
          </w:tcPr>
          <w:p w14:paraId="1A87AAB0" w14:textId="77777777" w:rsidR="003F6CD7" w:rsidRPr="002122A2" w:rsidRDefault="003F6CD7" w:rsidP="002122A2">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Name</w:t>
            </w:r>
          </w:p>
        </w:tc>
        <w:tc>
          <w:tcPr>
            <w:tcW w:w="1301" w:type="pct"/>
            <w:shd w:val="clear" w:color="auto" w:fill="005288"/>
            <w:vAlign w:val="center"/>
          </w:tcPr>
          <w:p w14:paraId="61ABDF3A" w14:textId="71825369" w:rsidR="003F6CD7" w:rsidRPr="002122A2" w:rsidRDefault="003F6CD7" w:rsidP="002122A2">
            <w:pPr>
              <w:spacing w:before="60" w:after="60"/>
              <w:rPr>
                <w:rFonts w:ascii="Franklin Gothic Book" w:hAnsi="Franklin Gothic Book"/>
                <w:b/>
                <w:bCs/>
                <w:color w:val="FFFFFF"/>
                <w:sz w:val="22"/>
                <w:szCs w:val="22"/>
              </w:rPr>
            </w:pPr>
            <w:r>
              <w:rPr>
                <w:rFonts w:ascii="Franklin Gothic Book" w:hAnsi="Franklin Gothic Book"/>
                <w:b/>
                <w:bCs/>
                <w:color w:val="FFFFFF"/>
                <w:sz w:val="22"/>
                <w:szCs w:val="22"/>
              </w:rPr>
              <w:t xml:space="preserve">Simulating </w:t>
            </w:r>
            <w:r w:rsidRPr="002122A2">
              <w:rPr>
                <w:rFonts w:ascii="Franklin Gothic Book" w:hAnsi="Franklin Gothic Book"/>
                <w:b/>
                <w:bCs/>
                <w:color w:val="FFFFFF"/>
                <w:sz w:val="22"/>
                <w:szCs w:val="22"/>
              </w:rPr>
              <w:t>Agency</w:t>
            </w:r>
          </w:p>
        </w:tc>
        <w:tc>
          <w:tcPr>
            <w:tcW w:w="1059" w:type="pct"/>
            <w:shd w:val="clear" w:color="auto" w:fill="005288"/>
            <w:vAlign w:val="center"/>
          </w:tcPr>
          <w:p w14:paraId="1C6C8EC8" w14:textId="77777777" w:rsidR="003F6CD7" w:rsidRPr="002122A2" w:rsidRDefault="003F6CD7" w:rsidP="002122A2">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Phone</w:t>
            </w:r>
          </w:p>
        </w:tc>
        <w:tc>
          <w:tcPr>
            <w:tcW w:w="1344" w:type="pct"/>
            <w:shd w:val="clear" w:color="auto" w:fill="005288"/>
            <w:vAlign w:val="center"/>
          </w:tcPr>
          <w:p w14:paraId="0BAE413D" w14:textId="77777777" w:rsidR="003F6CD7" w:rsidRPr="002122A2" w:rsidRDefault="003F6CD7" w:rsidP="002122A2">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Email</w:t>
            </w:r>
          </w:p>
        </w:tc>
      </w:tr>
      <w:tr w:rsidR="003F6CD7" w:rsidRPr="002122A2" w14:paraId="13EDBCDD" w14:textId="77777777" w:rsidTr="004909EC">
        <w:trPr>
          <w:cantSplit/>
        </w:trPr>
        <w:tc>
          <w:tcPr>
            <w:tcW w:w="1297" w:type="pct"/>
            <w:shd w:val="clear" w:color="auto" w:fill="auto"/>
            <w:vAlign w:val="center"/>
          </w:tcPr>
          <w:p w14:paraId="7E8A9CE1"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1301" w:type="pct"/>
            <w:shd w:val="clear" w:color="auto" w:fill="auto"/>
            <w:vAlign w:val="center"/>
          </w:tcPr>
          <w:p w14:paraId="26B153D5" w14:textId="77777777" w:rsidR="003F6CD7" w:rsidRPr="002122A2" w:rsidRDefault="003F6CD7" w:rsidP="002122A2">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1059" w:type="pct"/>
            <w:shd w:val="clear" w:color="auto" w:fill="auto"/>
            <w:vAlign w:val="center"/>
          </w:tcPr>
          <w:p w14:paraId="5691039A" w14:textId="77777777" w:rsidR="003F6CD7" w:rsidRPr="002122A2" w:rsidRDefault="003F6CD7" w:rsidP="002122A2">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1344" w:type="pct"/>
            <w:shd w:val="clear" w:color="auto" w:fill="auto"/>
            <w:vAlign w:val="center"/>
          </w:tcPr>
          <w:p w14:paraId="14441BDE" w14:textId="77777777" w:rsidR="003F6CD7" w:rsidRPr="002122A2" w:rsidRDefault="003F6CD7" w:rsidP="002122A2">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3F6CD7" w:rsidRPr="002122A2" w14:paraId="655AA548" w14:textId="77777777" w:rsidTr="004909EC">
        <w:trPr>
          <w:cantSplit/>
        </w:trPr>
        <w:tc>
          <w:tcPr>
            <w:tcW w:w="1297" w:type="pct"/>
            <w:shd w:val="clear" w:color="auto" w:fill="auto"/>
            <w:vAlign w:val="center"/>
          </w:tcPr>
          <w:p w14:paraId="22731A04"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1301" w:type="pct"/>
            <w:shd w:val="clear" w:color="auto" w:fill="auto"/>
            <w:vAlign w:val="center"/>
          </w:tcPr>
          <w:p w14:paraId="34B9D9FB"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1059" w:type="pct"/>
            <w:shd w:val="clear" w:color="auto" w:fill="auto"/>
            <w:vAlign w:val="center"/>
          </w:tcPr>
          <w:p w14:paraId="787E7E44"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1344" w:type="pct"/>
            <w:shd w:val="clear" w:color="auto" w:fill="auto"/>
            <w:vAlign w:val="center"/>
          </w:tcPr>
          <w:p w14:paraId="27BEFF73"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3F6CD7" w:rsidRPr="002122A2" w14:paraId="0EDEA7B3" w14:textId="77777777" w:rsidTr="004909EC">
        <w:trPr>
          <w:cantSplit/>
        </w:trPr>
        <w:tc>
          <w:tcPr>
            <w:tcW w:w="1297" w:type="pct"/>
            <w:shd w:val="clear" w:color="auto" w:fill="auto"/>
            <w:vAlign w:val="center"/>
          </w:tcPr>
          <w:p w14:paraId="6183B86F"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1301" w:type="pct"/>
            <w:shd w:val="clear" w:color="auto" w:fill="auto"/>
            <w:vAlign w:val="center"/>
          </w:tcPr>
          <w:p w14:paraId="15476F24"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1059" w:type="pct"/>
            <w:shd w:val="clear" w:color="auto" w:fill="auto"/>
            <w:vAlign w:val="center"/>
          </w:tcPr>
          <w:p w14:paraId="64538C7D"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1344" w:type="pct"/>
            <w:shd w:val="clear" w:color="auto" w:fill="auto"/>
            <w:vAlign w:val="center"/>
          </w:tcPr>
          <w:p w14:paraId="7441797D"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3F6CD7" w:rsidRPr="002122A2" w14:paraId="2446CEF6" w14:textId="77777777" w:rsidTr="004909EC">
        <w:trPr>
          <w:cantSplit/>
        </w:trPr>
        <w:tc>
          <w:tcPr>
            <w:tcW w:w="1297" w:type="pct"/>
            <w:shd w:val="clear" w:color="auto" w:fill="auto"/>
            <w:vAlign w:val="center"/>
          </w:tcPr>
          <w:p w14:paraId="0ED4381A"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1301" w:type="pct"/>
            <w:shd w:val="clear" w:color="auto" w:fill="auto"/>
            <w:vAlign w:val="center"/>
          </w:tcPr>
          <w:p w14:paraId="7E78E827"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1059" w:type="pct"/>
            <w:shd w:val="clear" w:color="auto" w:fill="auto"/>
            <w:vAlign w:val="center"/>
          </w:tcPr>
          <w:p w14:paraId="628D8D09"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1344" w:type="pct"/>
            <w:shd w:val="clear" w:color="auto" w:fill="auto"/>
            <w:vAlign w:val="center"/>
          </w:tcPr>
          <w:p w14:paraId="6B68886E"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3F6CD7" w:rsidRPr="002122A2" w14:paraId="420304B6" w14:textId="77777777" w:rsidTr="004909EC">
        <w:trPr>
          <w:cantSplit/>
        </w:trPr>
        <w:tc>
          <w:tcPr>
            <w:tcW w:w="1297" w:type="pct"/>
            <w:shd w:val="clear" w:color="auto" w:fill="auto"/>
            <w:vAlign w:val="center"/>
          </w:tcPr>
          <w:p w14:paraId="4B7E7587"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1301" w:type="pct"/>
            <w:shd w:val="clear" w:color="auto" w:fill="auto"/>
            <w:vAlign w:val="center"/>
          </w:tcPr>
          <w:p w14:paraId="4D6FA4CB"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1059" w:type="pct"/>
            <w:shd w:val="clear" w:color="auto" w:fill="auto"/>
            <w:vAlign w:val="center"/>
          </w:tcPr>
          <w:p w14:paraId="7A73658F"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1344" w:type="pct"/>
            <w:shd w:val="clear" w:color="auto" w:fill="auto"/>
            <w:vAlign w:val="center"/>
          </w:tcPr>
          <w:p w14:paraId="380C115E" w14:textId="77777777" w:rsidR="003F6CD7" w:rsidRPr="002122A2" w:rsidRDefault="003F6CD7" w:rsidP="002122A2">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3F6CD7" w:rsidRPr="002122A2" w14:paraId="0ADC3AE9" w14:textId="77777777" w:rsidTr="004909EC">
        <w:trPr>
          <w:cantSplit/>
        </w:trPr>
        <w:tc>
          <w:tcPr>
            <w:tcW w:w="1297" w:type="pct"/>
            <w:shd w:val="clear" w:color="auto" w:fill="auto"/>
            <w:vAlign w:val="center"/>
          </w:tcPr>
          <w:p w14:paraId="08D8917D" w14:textId="77777777" w:rsidR="003F6CD7" w:rsidRPr="002122A2" w:rsidRDefault="003F6CD7" w:rsidP="002122A2">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301" w:type="pct"/>
            <w:shd w:val="clear" w:color="auto" w:fill="auto"/>
            <w:vAlign w:val="center"/>
          </w:tcPr>
          <w:p w14:paraId="775213F1" w14:textId="77777777" w:rsidR="003F6CD7" w:rsidRPr="002122A2" w:rsidRDefault="003F6CD7" w:rsidP="002122A2">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1059" w:type="pct"/>
            <w:shd w:val="clear" w:color="auto" w:fill="auto"/>
            <w:vAlign w:val="center"/>
          </w:tcPr>
          <w:p w14:paraId="381830B2" w14:textId="77777777" w:rsidR="003F6CD7" w:rsidRPr="002122A2" w:rsidRDefault="003F6CD7" w:rsidP="002122A2">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1344" w:type="pct"/>
            <w:shd w:val="clear" w:color="auto" w:fill="auto"/>
            <w:vAlign w:val="center"/>
          </w:tcPr>
          <w:p w14:paraId="1310E98B" w14:textId="77777777" w:rsidR="003F6CD7" w:rsidRPr="002122A2" w:rsidRDefault="003F6CD7" w:rsidP="002122A2">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bl>
    <w:p w14:paraId="2D441247" w14:textId="05BCDCFC" w:rsidR="002122A2" w:rsidRPr="002122A2" w:rsidRDefault="002122A2" w:rsidP="002122A2">
      <w:pPr>
        <w:pStyle w:val="Heading2"/>
        <w:spacing w:after="60"/>
        <w:rPr>
          <w:rFonts w:ascii="Franklin Gothic Book" w:hAnsi="Franklin Gothic Book"/>
          <w:color w:val="005288"/>
        </w:rPr>
      </w:pPr>
      <w:r w:rsidRPr="002122A2">
        <w:rPr>
          <w:rFonts w:ascii="Franklin Gothic Book" w:hAnsi="Franklin Gothic Book"/>
          <w:color w:val="005288"/>
        </w:rPr>
        <w:t>Evaluator Directory</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Venues"/>
        <w:tblDescription w:val="This table provides an overview of the exercise venues."/>
      </w:tblPr>
      <w:tblGrid>
        <w:gridCol w:w="2883"/>
        <w:gridCol w:w="1720"/>
        <w:gridCol w:w="1520"/>
        <w:gridCol w:w="1406"/>
        <w:gridCol w:w="1821"/>
      </w:tblGrid>
      <w:tr w:rsidR="003952C6" w:rsidRPr="002122A2" w14:paraId="17753556" w14:textId="77777777" w:rsidTr="004909EC">
        <w:trPr>
          <w:cantSplit/>
          <w:tblHeader/>
          <w:jc w:val="center"/>
        </w:trPr>
        <w:tc>
          <w:tcPr>
            <w:tcW w:w="1541" w:type="pct"/>
            <w:shd w:val="clear" w:color="auto" w:fill="005288"/>
            <w:vAlign w:val="center"/>
          </w:tcPr>
          <w:p w14:paraId="1D5CF8F0" w14:textId="77777777" w:rsidR="003952C6" w:rsidRPr="002122A2" w:rsidRDefault="003952C6" w:rsidP="003952C6">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Name</w:t>
            </w:r>
          </w:p>
        </w:tc>
        <w:tc>
          <w:tcPr>
            <w:tcW w:w="920" w:type="pct"/>
            <w:shd w:val="clear" w:color="auto" w:fill="005288"/>
            <w:vAlign w:val="center"/>
          </w:tcPr>
          <w:p w14:paraId="12C6D5A9" w14:textId="77777777" w:rsidR="003952C6" w:rsidRPr="002122A2" w:rsidRDefault="003952C6" w:rsidP="003952C6">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Agency</w:t>
            </w:r>
          </w:p>
        </w:tc>
        <w:tc>
          <w:tcPr>
            <w:tcW w:w="813" w:type="pct"/>
            <w:shd w:val="clear" w:color="auto" w:fill="005288"/>
            <w:vAlign w:val="center"/>
          </w:tcPr>
          <w:p w14:paraId="70FF74A5" w14:textId="77777777" w:rsidR="003952C6" w:rsidRPr="002122A2" w:rsidRDefault="003952C6" w:rsidP="003952C6">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Location</w:t>
            </w:r>
          </w:p>
        </w:tc>
        <w:tc>
          <w:tcPr>
            <w:tcW w:w="752" w:type="pct"/>
            <w:shd w:val="clear" w:color="auto" w:fill="005288"/>
            <w:vAlign w:val="center"/>
          </w:tcPr>
          <w:p w14:paraId="132AC1A3" w14:textId="77777777" w:rsidR="003952C6" w:rsidRPr="002122A2" w:rsidRDefault="003952C6" w:rsidP="003952C6">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Phone</w:t>
            </w:r>
          </w:p>
        </w:tc>
        <w:tc>
          <w:tcPr>
            <w:tcW w:w="975" w:type="pct"/>
            <w:shd w:val="clear" w:color="auto" w:fill="005288"/>
            <w:vAlign w:val="center"/>
          </w:tcPr>
          <w:p w14:paraId="6A53446F" w14:textId="77777777" w:rsidR="003952C6" w:rsidRPr="002122A2" w:rsidRDefault="003952C6" w:rsidP="003952C6">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Email</w:t>
            </w:r>
          </w:p>
        </w:tc>
      </w:tr>
      <w:tr w:rsidR="003952C6" w:rsidRPr="002122A2" w14:paraId="57D0A701" w14:textId="77777777" w:rsidTr="004909EC">
        <w:trPr>
          <w:cantSplit/>
          <w:jc w:val="center"/>
        </w:trPr>
        <w:tc>
          <w:tcPr>
            <w:tcW w:w="1541" w:type="pct"/>
            <w:shd w:val="clear" w:color="auto" w:fill="auto"/>
            <w:vAlign w:val="center"/>
          </w:tcPr>
          <w:p w14:paraId="068BE403"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3FB6EA4E"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auto"/>
            <w:vAlign w:val="center"/>
          </w:tcPr>
          <w:p w14:paraId="67479A69"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40FB9373"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auto"/>
            <w:vAlign w:val="center"/>
          </w:tcPr>
          <w:p w14:paraId="0E546C6F"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3952C6" w:rsidRPr="002122A2" w14:paraId="4F628ABD" w14:textId="77777777" w:rsidTr="004909EC">
        <w:trPr>
          <w:cantSplit/>
          <w:jc w:val="center"/>
        </w:trPr>
        <w:tc>
          <w:tcPr>
            <w:tcW w:w="1541" w:type="pct"/>
            <w:shd w:val="clear" w:color="auto" w:fill="auto"/>
            <w:vAlign w:val="center"/>
          </w:tcPr>
          <w:p w14:paraId="7AA3B28B"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75056EE3"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auto"/>
            <w:vAlign w:val="center"/>
          </w:tcPr>
          <w:p w14:paraId="6C7BE5FC"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6832E78F"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auto"/>
            <w:vAlign w:val="center"/>
          </w:tcPr>
          <w:p w14:paraId="03EA5243"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3952C6" w:rsidRPr="002122A2" w14:paraId="568A61AE" w14:textId="77777777" w:rsidTr="004909EC">
        <w:trPr>
          <w:cantSplit/>
          <w:jc w:val="center"/>
        </w:trPr>
        <w:tc>
          <w:tcPr>
            <w:tcW w:w="1541" w:type="pct"/>
            <w:shd w:val="clear" w:color="auto" w:fill="auto"/>
            <w:vAlign w:val="center"/>
          </w:tcPr>
          <w:p w14:paraId="1271498F"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1F1F9EB6"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auto"/>
            <w:vAlign w:val="center"/>
          </w:tcPr>
          <w:p w14:paraId="1B186298"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118B16B9"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auto"/>
            <w:vAlign w:val="center"/>
          </w:tcPr>
          <w:p w14:paraId="1FF35ED9"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3952C6" w:rsidRPr="002122A2" w14:paraId="21A734FD" w14:textId="77777777" w:rsidTr="004909EC">
        <w:trPr>
          <w:cantSplit/>
          <w:jc w:val="center"/>
        </w:trPr>
        <w:tc>
          <w:tcPr>
            <w:tcW w:w="1541" w:type="pct"/>
            <w:shd w:val="clear" w:color="auto" w:fill="auto"/>
            <w:vAlign w:val="center"/>
          </w:tcPr>
          <w:p w14:paraId="15D2288E"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3A6A88FB"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auto"/>
            <w:vAlign w:val="center"/>
          </w:tcPr>
          <w:p w14:paraId="2415E445"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76E2F1CC"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auto"/>
            <w:vAlign w:val="center"/>
          </w:tcPr>
          <w:p w14:paraId="7B630AEE"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3952C6" w:rsidRPr="002122A2" w14:paraId="0A8EB6F3" w14:textId="77777777" w:rsidTr="004909EC">
        <w:trPr>
          <w:cantSplit/>
          <w:jc w:val="center"/>
        </w:trPr>
        <w:tc>
          <w:tcPr>
            <w:tcW w:w="1541" w:type="pct"/>
            <w:shd w:val="clear" w:color="auto" w:fill="auto"/>
            <w:vAlign w:val="center"/>
          </w:tcPr>
          <w:p w14:paraId="26A89060"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2BB76AC6"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auto"/>
            <w:vAlign w:val="center"/>
          </w:tcPr>
          <w:p w14:paraId="3687F4BD"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18C4C317"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auto"/>
            <w:vAlign w:val="center"/>
          </w:tcPr>
          <w:p w14:paraId="4F7D0752"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3952C6" w:rsidRPr="002122A2" w14:paraId="054EF6DC" w14:textId="77777777" w:rsidTr="004909EC">
        <w:trPr>
          <w:cantSplit/>
          <w:jc w:val="center"/>
        </w:trPr>
        <w:tc>
          <w:tcPr>
            <w:tcW w:w="1541" w:type="pct"/>
            <w:shd w:val="clear" w:color="auto" w:fill="auto"/>
            <w:vAlign w:val="center"/>
          </w:tcPr>
          <w:p w14:paraId="200D39CF"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366F7026"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auto"/>
            <w:vAlign w:val="center"/>
          </w:tcPr>
          <w:p w14:paraId="6C2E3340" w14:textId="77777777" w:rsidR="003952C6" w:rsidRPr="002122A2" w:rsidRDefault="003952C6" w:rsidP="003952C6">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43710919"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auto"/>
            <w:vAlign w:val="center"/>
          </w:tcPr>
          <w:p w14:paraId="6276DED2" w14:textId="77777777" w:rsidR="003952C6" w:rsidRPr="002122A2" w:rsidRDefault="003952C6" w:rsidP="003952C6">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bookmarkEnd w:id="78"/>
    </w:tbl>
    <w:p w14:paraId="4160FDDC" w14:textId="77777777" w:rsidR="003952C6" w:rsidRPr="002122A2" w:rsidRDefault="003952C6" w:rsidP="00ED21EE">
      <w:pPr>
        <w:rPr>
          <w:rFonts w:eastAsia="Calibri"/>
          <w:lang w:bidi="en-US"/>
        </w:rPr>
      </w:pPr>
    </w:p>
    <w:p w14:paraId="23E62B8F" w14:textId="4BCB946D" w:rsidR="003952C6" w:rsidRPr="002122A2" w:rsidRDefault="003952C6" w:rsidP="00B47853">
      <w:pPr>
        <w:spacing w:after="200" w:line="276" w:lineRule="auto"/>
        <w:rPr>
          <w:rFonts w:ascii="Franklin Gothic Book" w:eastAsia="Calibri" w:hAnsi="Franklin Gothic Book" w:cs="Arial"/>
          <w:b/>
          <w:bCs/>
          <w:smallCaps/>
          <w:color w:val="005288"/>
          <w:kern w:val="32"/>
          <w:sz w:val="38"/>
          <w:szCs w:val="38"/>
          <w:lang w:bidi="en-US"/>
        </w:rPr>
        <w:sectPr w:rsidR="003952C6" w:rsidRPr="002122A2" w:rsidSect="00592F2A">
          <w:footerReference w:type="default" r:id="rId30"/>
          <w:pgSz w:w="12240" w:h="15840" w:code="1"/>
          <w:pgMar w:top="1440" w:right="1440" w:bottom="1440" w:left="1440" w:header="720" w:footer="720" w:gutter="0"/>
          <w:pgNumType w:start="1" w:chapStyle="4"/>
          <w:cols w:space="720"/>
          <w:docGrid w:linePitch="360"/>
        </w:sectPr>
      </w:pPr>
    </w:p>
    <w:p w14:paraId="105C3D61" w14:textId="0AF7493F" w:rsidR="00A77C2C" w:rsidRPr="00ED21EE" w:rsidRDefault="00EF7617" w:rsidP="00ED21EE">
      <w:pPr>
        <w:pStyle w:val="Heading1"/>
        <w:spacing w:before="0" w:after="120"/>
        <w:jc w:val="left"/>
        <w:rPr>
          <w:rFonts w:ascii="Franklin Gothic Book" w:hAnsi="Franklin Gothic Book"/>
          <w:color w:val="005288"/>
        </w:rPr>
      </w:pPr>
      <w:r w:rsidRPr="002122A2">
        <w:rPr>
          <w:rFonts w:ascii="Franklin Gothic Book" w:hAnsi="Franklin Gothic Book"/>
          <w:color w:val="005288"/>
        </w:rPr>
        <w:lastRenderedPageBreak/>
        <w:t xml:space="preserve">Appendix </w:t>
      </w:r>
      <w:r w:rsidR="00467D87" w:rsidRPr="002122A2">
        <w:rPr>
          <w:rFonts w:ascii="Franklin Gothic Book" w:hAnsi="Franklin Gothic Book"/>
          <w:color w:val="005288"/>
        </w:rPr>
        <w:t>E</w:t>
      </w:r>
      <w:r w:rsidRPr="002122A2">
        <w:rPr>
          <w:rFonts w:ascii="Franklin Gothic Book" w:hAnsi="Franklin Gothic Book"/>
          <w:color w:val="005288"/>
        </w:rPr>
        <w:t xml:space="preserve">: </w:t>
      </w:r>
      <w:r w:rsidR="00A77C2C" w:rsidRPr="002122A2">
        <w:rPr>
          <w:rFonts w:ascii="Franklin Gothic Book" w:hAnsi="Franklin Gothic Book"/>
          <w:color w:val="005288"/>
        </w:rPr>
        <w:t>Controller and Evaluator Assignments</w:t>
      </w:r>
    </w:p>
    <w:p w14:paraId="3DAB5E4C" w14:textId="77777777" w:rsidR="00A77C2C" w:rsidRPr="002122A2" w:rsidRDefault="00A77C2C" w:rsidP="00010B8E">
      <w:pPr>
        <w:pStyle w:val="BodyText"/>
        <w:jc w:val="both"/>
        <w:rPr>
          <w:rFonts w:ascii="Franklin Gothic Book" w:hAnsi="Franklin Gothic Book"/>
        </w:rPr>
      </w:pPr>
      <w:bookmarkStart w:id="79" w:name="_Hlk53069907"/>
      <w:r w:rsidRPr="002122A2">
        <w:rPr>
          <w:rFonts w:ascii="Franklin Gothic Book" w:hAnsi="Franklin Gothic Book"/>
          <w:b/>
          <w:highlight w:val="yellow"/>
        </w:rPr>
        <w:t>[Note:</w:t>
      </w:r>
      <w:r w:rsidRPr="002122A2">
        <w:rPr>
          <w:rFonts w:ascii="Franklin Gothic Book" w:hAnsi="Franklin Gothic Book"/>
          <w:highlight w:val="yellow"/>
        </w:rPr>
        <w:t xml:space="preserve"> This is a sample list of controller and evaluator assignments. The positions should be modified based on the type and scope of the exercise. For example, if the exercise will not include a Simulation Cell, then a controller does not need to fulfill that function. Both controllers and evaluators may be assigned to a second area if play has been completed in the first.]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Controller and Evaluator Assignments"/>
        <w:tblDescription w:val="Designates each person to a role and position, and the associated exercise venue that they are assigned to. "/>
      </w:tblPr>
      <w:tblGrid>
        <w:gridCol w:w="2139"/>
        <w:gridCol w:w="1636"/>
        <w:gridCol w:w="3240"/>
        <w:gridCol w:w="2335"/>
      </w:tblGrid>
      <w:tr w:rsidR="00A77C2C" w:rsidRPr="002122A2" w14:paraId="4A1E7777" w14:textId="77777777" w:rsidTr="002122A2">
        <w:trPr>
          <w:cantSplit/>
          <w:tblHeader/>
        </w:trPr>
        <w:tc>
          <w:tcPr>
            <w:tcW w:w="2139" w:type="dxa"/>
            <w:shd w:val="clear" w:color="auto" w:fill="005288"/>
          </w:tcPr>
          <w:p w14:paraId="724D5BF4" w14:textId="77777777" w:rsidR="00A77C2C" w:rsidRPr="002122A2" w:rsidRDefault="00A77C2C" w:rsidP="00D92AB8">
            <w:pPr>
              <w:pStyle w:val="TableHead"/>
              <w:spacing w:before="60" w:after="60"/>
              <w:jc w:val="left"/>
              <w:rPr>
                <w:rFonts w:ascii="Franklin Gothic Book" w:hAnsi="Franklin Gothic Book"/>
                <w:color w:val="FFFFFF" w:themeColor="background1"/>
                <w:sz w:val="22"/>
                <w:szCs w:val="22"/>
              </w:rPr>
            </w:pPr>
            <w:r w:rsidRPr="002122A2">
              <w:rPr>
                <w:rFonts w:ascii="Franklin Gothic Book" w:hAnsi="Franklin Gothic Book"/>
                <w:color w:val="FFFFFF" w:themeColor="background1"/>
                <w:sz w:val="22"/>
                <w:szCs w:val="22"/>
              </w:rPr>
              <w:t>Name</w:t>
            </w:r>
          </w:p>
        </w:tc>
        <w:tc>
          <w:tcPr>
            <w:tcW w:w="1636" w:type="dxa"/>
            <w:shd w:val="clear" w:color="auto" w:fill="005288"/>
          </w:tcPr>
          <w:p w14:paraId="1CCD9162" w14:textId="77777777" w:rsidR="00A77C2C" w:rsidRPr="002122A2" w:rsidRDefault="00A77C2C" w:rsidP="00D92AB8">
            <w:pPr>
              <w:pStyle w:val="TableHead"/>
              <w:spacing w:before="60" w:after="60"/>
              <w:jc w:val="left"/>
              <w:rPr>
                <w:rFonts w:ascii="Franklin Gothic Book" w:hAnsi="Franklin Gothic Book"/>
                <w:color w:val="FFFFFF" w:themeColor="background1"/>
                <w:sz w:val="22"/>
                <w:szCs w:val="22"/>
              </w:rPr>
            </w:pPr>
            <w:r w:rsidRPr="002122A2">
              <w:rPr>
                <w:rFonts w:ascii="Franklin Gothic Book" w:hAnsi="Franklin Gothic Book"/>
                <w:color w:val="FFFFFF" w:themeColor="background1"/>
                <w:sz w:val="22"/>
                <w:szCs w:val="22"/>
              </w:rPr>
              <w:t>Role</w:t>
            </w:r>
          </w:p>
        </w:tc>
        <w:tc>
          <w:tcPr>
            <w:tcW w:w="3240" w:type="dxa"/>
            <w:shd w:val="clear" w:color="auto" w:fill="005288"/>
          </w:tcPr>
          <w:p w14:paraId="154F2C41" w14:textId="77777777" w:rsidR="00A77C2C" w:rsidRPr="002122A2" w:rsidRDefault="00A77C2C" w:rsidP="00D92AB8">
            <w:pPr>
              <w:pStyle w:val="TableHead"/>
              <w:spacing w:before="60" w:after="60"/>
              <w:jc w:val="left"/>
              <w:rPr>
                <w:rFonts w:ascii="Franklin Gothic Book" w:hAnsi="Franklin Gothic Book"/>
                <w:color w:val="FFFFFF" w:themeColor="background1"/>
                <w:sz w:val="22"/>
                <w:szCs w:val="22"/>
              </w:rPr>
            </w:pPr>
            <w:r w:rsidRPr="002122A2">
              <w:rPr>
                <w:rFonts w:ascii="Franklin Gothic Book" w:hAnsi="Franklin Gothic Book"/>
                <w:color w:val="FFFFFF" w:themeColor="background1"/>
                <w:sz w:val="22"/>
                <w:szCs w:val="22"/>
              </w:rPr>
              <w:t>Position</w:t>
            </w:r>
          </w:p>
        </w:tc>
        <w:tc>
          <w:tcPr>
            <w:tcW w:w="2335" w:type="dxa"/>
            <w:shd w:val="clear" w:color="auto" w:fill="005288"/>
          </w:tcPr>
          <w:p w14:paraId="19617050" w14:textId="77777777" w:rsidR="00A77C2C" w:rsidRPr="002122A2" w:rsidRDefault="00A77C2C" w:rsidP="00D92AB8">
            <w:pPr>
              <w:pStyle w:val="TableHead"/>
              <w:spacing w:before="60" w:after="60"/>
              <w:jc w:val="left"/>
              <w:rPr>
                <w:rFonts w:ascii="Franklin Gothic Book" w:hAnsi="Franklin Gothic Book"/>
                <w:color w:val="FFFFFF" w:themeColor="background1"/>
                <w:sz w:val="22"/>
                <w:szCs w:val="22"/>
              </w:rPr>
            </w:pPr>
            <w:r w:rsidRPr="002122A2">
              <w:rPr>
                <w:rFonts w:ascii="Franklin Gothic Book" w:hAnsi="Franklin Gothic Book"/>
                <w:color w:val="FFFFFF" w:themeColor="background1"/>
                <w:sz w:val="22"/>
                <w:szCs w:val="22"/>
              </w:rPr>
              <w:t>Exercise Venue Name</w:t>
            </w:r>
          </w:p>
        </w:tc>
      </w:tr>
      <w:tr w:rsidR="00A77C2C" w:rsidRPr="002122A2" w14:paraId="7C6E65F2" w14:textId="77777777" w:rsidTr="002122A2">
        <w:trPr>
          <w:cantSplit/>
        </w:trPr>
        <w:tc>
          <w:tcPr>
            <w:tcW w:w="2139" w:type="dxa"/>
            <w:shd w:val="clear" w:color="auto" w:fill="auto"/>
          </w:tcPr>
          <w:p w14:paraId="0DD9F83C" w14:textId="77777777" w:rsidR="00A77C2C" w:rsidRPr="002122A2" w:rsidRDefault="00A77C2C"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shd w:val="clear" w:color="auto" w:fill="auto"/>
          </w:tcPr>
          <w:p w14:paraId="7E14CDC4" w14:textId="77777777" w:rsidR="00A77C2C" w:rsidRPr="002122A2" w:rsidRDefault="00A77C2C"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Controller</w:t>
            </w:r>
          </w:p>
        </w:tc>
        <w:tc>
          <w:tcPr>
            <w:tcW w:w="3240" w:type="dxa"/>
            <w:shd w:val="clear" w:color="auto" w:fill="auto"/>
          </w:tcPr>
          <w:p w14:paraId="7F26CC57" w14:textId="77777777" w:rsidR="00A77C2C" w:rsidRPr="002122A2" w:rsidRDefault="00A77C2C"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Exercise Director</w:t>
            </w:r>
          </w:p>
        </w:tc>
        <w:tc>
          <w:tcPr>
            <w:tcW w:w="2335" w:type="dxa"/>
          </w:tcPr>
          <w:p w14:paraId="0E7A146E" w14:textId="70C60CF6" w:rsidR="00A77C2C"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3134A8F1" w14:textId="77777777" w:rsidTr="002122A2">
        <w:trPr>
          <w:cantSplit/>
        </w:trPr>
        <w:tc>
          <w:tcPr>
            <w:tcW w:w="2139" w:type="dxa"/>
            <w:shd w:val="clear" w:color="auto" w:fill="F2F2F2" w:themeFill="background1" w:themeFillShade="F2"/>
          </w:tcPr>
          <w:p w14:paraId="3249F8A4"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shd w:val="clear" w:color="auto" w:fill="F2F2F2" w:themeFill="background1" w:themeFillShade="F2"/>
          </w:tcPr>
          <w:p w14:paraId="5AD46BA4"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Controller</w:t>
            </w:r>
          </w:p>
        </w:tc>
        <w:tc>
          <w:tcPr>
            <w:tcW w:w="3240" w:type="dxa"/>
            <w:shd w:val="clear" w:color="auto" w:fill="F2F2F2" w:themeFill="background1" w:themeFillShade="F2"/>
          </w:tcPr>
          <w:p w14:paraId="22325808"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Senior Controller</w:t>
            </w:r>
          </w:p>
        </w:tc>
        <w:tc>
          <w:tcPr>
            <w:tcW w:w="2335" w:type="dxa"/>
            <w:shd w:val="clear" w:color="auto" w:fill="F2F2F2" w:themeFill="background1" w:themeFillShade="F2"/>
          </w:tcPr>
          <w:p w14:paraId="00680280" w14:textId="1984AFC0"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71DF5131" w14:textId="77777777" w:rsidTr="002122A2">
        <w:trPr>
          <w:cantSplit/>
        </w:trPr>
        <w:tc>
          <w:tcPr>
            <w:tcW w:w="2139" w:type="dxa"/>
            <w:shd w:val="clear" w:color="auto" w:fill="auto"/>
          </w:tcPr>
          <w:p w14:paraId="4C41E11F"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shd w:val="clear" w:color="auto" w:fill="auto"/>
          </w:tcPr>
          <w:p w14:paraId="166633A3"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Controller</w:t>
            </w:r>
          </w:p>
        </w:tc>
        <w:tc>
          <w:tcPr>
            <w:tcW w:w="3240" w:type="dxa"/>
            <w:shd w:val="clear" w:color="auto" w:fill="auto"/>
          </w:tcPr>
          <w:p w14:paraId="69D7B1BB"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Safety Controller</w:t>
            </w:r>
          </w:p>
        </w:tc>
        <w:tc>
          <w:tcPr>
            <w:tcW w:w="2335" w:type="dxa"/>
          </w:tcPr>
          <w:p w14:paraId="12CA31A5" w14:textId="12571EE3"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17ADB208" w14:textId="77777777" w:rsidTr="002122A2">
        <w:trPr>
          <w:cantSplit/>
        </w:trPr>
        <w:tc>
          <w:tcPr>
            <w:tcW w:w="2139" w:type="dxa"/>
            <w:shd w:val="clear" w:color="auto" w:fill="F2F2F2" w:themeFill="background1" w:themeFillShade="F2"/>
          </w:tcPr>
          <w:p w14:paraId="1F3AC53B"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shd w:val="clear" w:color="auto" w:fill="F2F2F2" w:themeFill="background1" w:themeFillShade="F2"/>
          </w:tcPr>
          <w:p w14:paraId="2CAD28CC"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Evaluator</w:t>
            </w:r>
          </w:p>
        </w:tc>
        <w:tc>
          <w:tcPr>
            <w:tcW w:w="3240" w:type="dxa"/>
            <w:shd w:val="clear" w:color="auto" w:fill="F2F2F2" w:themeFill="background1" w:themeFillShade="F2"/>
          </w:tcPr>
          <w:p w14:paraId="0A02F513"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Lead Evaluator</w:t>
            </w:r>
          </w:p>
        </w:tc>
        <w:tc>
          <w:tcPr>
            <w:tcW w:w="2335" w:type="dxa"/>
            <w:shd w:val="clear" w:color="auto" w:fill="F2F2F2" w:themeFill="background1" w:themeFillShade="F2"/>
          </w:tcPr>
          <w:p w14:paraId="2E80A103" w14:textId="33489E8B"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3C6E22F8" w14:textId="77777777" w:rsidTr="002122A2">
        <w:trPr>
          <w:cantSplit/>
        </w:trPr>
        <w:tc>
          <w:tcPr>
            <w:tcW w:w="2139" w:type="dxa"/>
            <w:shd w:val="clear" w:color="auto" w:fill="auto"/>
          </w:tcPr>
          <w:p w14:paraId="7D938A62"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tcPr>
          <w:p w14:paraId="2030DB9F"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Controller</w:t>
            </w:r>
          </w:p>
        </w:tc>
        <w:tc>
          <w:tcPr>
            <w:tcW w:w="3240" w:type="dxa"/>
          </w:tcPr>
          <w:p w14:paraId="0D662CB8"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Site safety officer</w:t>
            </w:r>
          </w:p>
        </w:tc>
        <w:tc>
          <w:tcPr>
            <w:tcW w:w="2335" w:type="dxa"/>
          </w:tcPr>
          <w:p w14:paraId="23CE4D09" w14:textId="03F6F731"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4E0B7857" w14:textId="77777777" w:rsidTr="002122A2">
        <w:trPr>
          <w:cantSplit/>
        </w:trPr>
        <w:tc>
          <w:tcPr>
            <w:tcW w:w="2139" w:type="dxa"/>
            <w:shd w:val="clear" w:color="auto" w:fill="F2F2F2" w:themeFill="background1" w:themeFillShade="F2"/>
          </w:tcPr>
          <w:p w14:paraId="68404F9F"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shd w:val="clear" w:color="auto" w:fill="F2F2F2" w:themeFill="background1" w:themeFillShade="F2"/>
          </w:tcPr>
          <w:p w14:paraId="063B6433"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Controller</w:t>
            </w:r>
          </w:p>
        </w:tc>
        <w:tc>
          <w:tcPr>
            <w:tcW w:w="3240" w:type="dxa"/>
            <w:shd w:val="clear" w:color="auto" w:fill="F2F2F2" w:themeFill="background1" w:themeFillShade="F2"/>
          </w:tcPr>
          <w:p w14:paraId="2F7FBF69"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[Function/venue]</w:t>
            </w:r>
            <w:r w:rsidRPr="002122A2">
              <w:rPr>
                <w:rFonts w:ascii="Franklin Gothic Book" w:hAnsi="Franklin Gothic Book"/>
                <w:sz w:val="22"/>
                <w:szCs w:val="22"/>
              </w:rPr>
              <w:t xml:space="preserve"> controller</w:t>
            </w:r>
          </w:p>
        </w:tc>
        <w:tc>
          <w:tcPr>
            <w:tcW w:w="2335" w:type="dxa"/>
            <w:shd w:val="clear" w:color="auto" w:fill="F2F2F2" w:themeFill="background1" w:themeFillShade="F2"/>
          </w:tcPr>
          <w:p w14:paraId="52DEF28A" w14:textId="3475CB39"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3FD98B93" w14:textId="77777777" w:rsidTr="002122A2">
        <w:trPr>
          <w:cantSplit/>
        </w:trPr>
        <w:tc>
          <w:tcPr>
            <w:tcW w:w="2139" w:type="dxa"/>
            <w:shd w:val="clear" w:color="auto" w:fill="auto"/>
          </w:tcPr>
          <w:p w14:paraId="29148423"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tcPr>
          <w:p w14:paraId="131E0716"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Controller</w:t>
            </w:r>
          </w:p>
        </w:tc>
        <w:tc>
          <w:tcPr>
            <w:tcW w:w="3240" w:type="dxa"/>
          </w:tcPr>
          <w:p w14:paraId="02029EB4"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[Function/venue]</w:t>
            </w:r>
            <w:r w:rsidRPr="002122A2">
              <w:rPr>
                <w:rFonts w:ascii="Franklin Gothic Book" w:hAnsi="Franklin Gothic Book"/>
                <w:sz w:val="22"/>
                <w:szCs w:val="22"/>
              </w:rPr>
              <w:t xml:space="preserve"> controller</w:t>
            </w:r>
          </w:p>
        </w:tc>
        <w:tc>
          <w:tcPr>
            <w:tcW w:w="2335" w:type="dxa"/>
          </w:tcPr>
          <w:p w14:paraId="398F0C59" w14:textId="26021AEE"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5E4B38C5" w14:textId="77777777" w:rsidTr="002122A2">
        <w:trPr>
          <w:cantSplit/>
        </w:trPr>
        <w:tc>
          <w:tcPr>
            <w:tcW w:w="2139" w:type="dxa"/>
            <w:shd w:val="clear" w:color="auto" w:fill="F2F2F2" w:themeFill="background1" w:themeFillShade="F2"/>
          </w:tcPr>
          <w:p w14:paraId="17CC5DB2"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shd w:val="clear" w:color="auto" w:fill="F2F2F2" w:themeFill="background1" w:themeFillShade="F2"/>
          </w:tcPr>
          <w:p w14:paraId="16334098"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Evaluator</w:t>
            </w:r>
          </w:p>
        </w:tc>
        <w:tc>
          <w:tcPr>
            <w:tcW w:w="3240" w:type="dxa"/>
            <w:shd w:val="clear" w:color="auto" w:fill="F2F2F2" w:themeFill="background1" w:themeFillShade="F2"/>
          </w:tcPr>
          <w:p w14:paraId="4741D345"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[Function/venue]</w:t>
            </w:r>
            <w:r w:rsidRPr="002122A2">
              <w:rPr>
                <w:rFonts w:ascii="Franklin Gothic Book" w:hAnsi="Franklin Gothic Book"/>
                <w:sz w:val="22"/>
                <w:szCs w:val="22"/>
              </w:rPr>
              <w:t xml:space="preserve"> evaluator</w:t>
            </w:r>
          </w:p>
        </w:tc>
        <w:tc>
          <w:tcPr>
            <w:tcW w:w="2335" w:type="dxa"/>
            <w:shd w:val="clear" w:color="auto" w:fill="F2F2F2" w:themeFill="background1" w:themeFillShade="F2"/>
          </w:tcPr>
          <w:p w14:paraId="4352E5EB" w14:textId="39CFF268"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0206FADD" w14:textId="77777777" w:rsidTr="002122A2">
        <w:trPr>
          <w:cantSplit/>
        </w:trPr>
        <w:tc>
          <w:tcPr>
            <w:tcW w:w="2139" w:type="dxa"/>
            <w:shd w:val="clear" w:color="auto" w:fill="auto"/>
          </w:tcPr>
          <w:p w14:paraId="06CDB397"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tcPr>
          <w:p w14:paraId="1C6F490D"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Evaluator</w:t>
            </w:r>
          </w:p>
        </w:tc>
        <w:tc>
          <w:tcPr>
            <w:tcW w:w="3240" w:type="dxa"/>
          </w:tcPr>
          <w:p w14:paraId="74523D1A"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[Function/venue]</w:t>
            </w:r>
            <w:r w:rsidRPr="002122A2">
              <w:rPr>
                <w:rFonts w:ascii="Franklin Gothic Book" w:hAnsi="Franklin Gothic Book"/>
                <w:sz w:val="22"/>
                <w:szCs w:val="22"/>
              </w:rPr>
              <w:t xml:space="preserve"> evaluator</w:t>
            </w:r>
          </w:p>
        </w:tc>
        <w:tc>
          <w:tcPr>
            <w:tcW w:w="2335" w:type="dxa"/>
          </w:tcPr>
          <w:p w14:paraId="11FF164B" w14:textId="7993405E"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1EFC258E" w14:textId="77777777" w:rsidTr="002122A2">
        <w:trPr>
          <w:cantSplit/>
        </w:trPr>
        <w:tc>
          <w:tcPr>
            <w:tcW w:w="2139" w:type="dxa"/>
            <w:shd w:val="clear" w:color="auto" w:fill="F2F2F2" w:themeFill="background1" w:themeFillShade="F2"/>
          </w:tcPr>
          <w:p w14:paraId="60D2ABED"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shd w:val="clear" w:color="auto" w:fill="F2F2F2" w:themeFill="background1" w:themeFillShade="F2"/>
          </w:tcPr>
          <w:p w14:paraId="0D1A936C"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Controller</w:t>
            </w:r>
          </w:p>
        </w:tc>
        <w:tc>
          <w:tcPr>
            <w:tcW w:w="3240" w:type="dxa"/>
            <w:shd w:val="clear" w:color="auto" w:fill="F2F2F2" w:themeFill="background1" w:themeFillShade="F2"/>
          </w:tcPr>
          <w:p w14:paraId="4F964510"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Site safety officer</w:t>
            </w:r>
          </w:p>
        </w:tc>
        <w:tc>
          <w:tcPr>
            <w:tcW w:w="2335" w:type="dxa"/>
            <w:shd w:val="clear" w:color="auto" w:fill="F2F2F2" w:themeFill="background1" w:themeFillShade="F2"/>
          </w:tcPr>
          <w:p w14:paraId="52E464CE" w14:textId="21194605"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1537821B" w14:textId="77777777" w:rsidTr="002122A2">
        <w:trPr>
          <w:cantSplit/>
        </w:trPr>
        <w:tc>
          <w:tcPr>
            <w:tcW w:w="2139" w:type="dxa"/>
            <w:shd w:val="clear" w:color="auto" w:fill="auto"/>
          </w:tcPr>
          <w:p w14:paraId="4A396F95"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tcPr>
          <w:p w14:paraId="187A8D69"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Controller</w:t>
            </w:r>
          </w:p>
        </w:tc>
        <w:tc>
          <w:tcPr>
            <w:tcW w:w="3240" w:type="dxa"/>
          </w:tcPr>
          <w:p w14:paraId="308FA64C"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[Function/venue]</w:t>
            </w:r>
            <w:r w:rsidRPr="002122A2">
              <w:rPr>
                <w:rFonts w:ascii="Franklin Gothic Book" w:hAnsi="Franklin Gothic Book"/>
                <w:sz w:val="22"/>
                <w:szCs w:val="22"/>
              </w:rPr>
              <w:t xml:space="preserve"> controller</w:t>
            </w:r>
          </w:p>
        </w:tc>
        <w:tc>
          <w:tcPr>
            <w:tcW w:w="2335" w:type="dxa"/>
          </w:tcPr>
          <w:p w14:paraId="11EB9172" w14:textId="619FE8A2"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5A5C22D5" w14:textId="77777777" w:rsidTr="002122A2">
        <w:trPr>
          <w:cantSplit/>
        </w:trPr>
        <w:tc>
          <w:tcPr>
            <w:tcW w:w="2139" w:type="dxa"/>
            <w:shd w:val="clear" w:color="auto" w:fill="F2F2F2" w:themeFill="background1" w:themeFillShade="F2"/>
          </w:tcPr>
          <w:p w14:paraId="0D87086C"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shd w:val="clear" w:color="auto" w:fill="F2F2F2" w:themeFill="background1" w:themeFillShade="F2"/>
          </w:tcPr>
          <w:p w14:paraId="105ADD12"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Controller</w:t>
            </w:r>
          </w:p>
        </w:tc>
        <w:tc>
          <w:tcPr>
            <w:tcW w:w="3240" w:type="dxa"/>
            <w:shd w:val="clear" w:color="auto" w:fill="F2F2F2" w:themeFill="background1" w:themeFillShade="F2"/>
          </w:tcPr>
          <w:p w14:paraId="08DFBA1C"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[Function/venue]</w:t>
            </w:r>
            <w:r w:rsidRPr="002122A2">
              <w:rPr>
                <w:rFonts w:ascii="Franklin Gothic Book" w:hAnsi="Franklin Gothic Book"/>
                <w:sz w:val="22"/>
                <w:szCs w:val="22"/>
              </w:rPr>
              <w:t xml:space="preserve"> controller</w:t>
            </w:r>
          </w:p>
        </w:tc>
        <w:tc>
          <w:tcPr>
            <w:tcW w:w="2335" w:type="dxa"/>
            <w:shd w:val="clear" w:color="auto" w:fill="F2F2F2" w:themeFill="background1" w:themeFillShade="F2"/>
          </w:tcPr>
          <w:p w14:paraId="09F36AFD" w14:textId="4EAC7F3E"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26617D19" w14:textId="77777777" w:rsidTr="002122A2">
        <w:trPr>
          <w:cantSplit/>
        </w:trPr>
        <w:tc>
          <w:tcPr>
            <w:tcW w:w="2139" w:type="dxa"/>
            <w:shd w:val="clear" w:color="auto" w:fill="auto"/>
          </w:tcPr>
          <w:p w14:paraId="1BB124B1"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tcPr>
          <w:p w14:paraId="75D94F92"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Evaluator</w:t>
            </w:r>
          </w:p>
        </w:tc>
        <w:tc>
          <w:tcPr>
            <w:tcW w:w="3240" w:type="dxa"/>
          </w:tcPr>
          <w:p w14:paraId="2CCE99DD"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[Function/venue]</w:t>
            </w:r>
            <w:r w:rsidRPr="002122A2">
              <w:rPr>
                <w:rFonts w:ascii="Franklin Gothic Book" w:hAnsi="Franklin Gothic Book"/>
                <w:sz w:val="22"/>
                <w:szCs w:val="22"/>
              </w:rPr>
              <w:t xml:space="preserve"> evaluator</w:t>
            </w:r>
          </w:p>
        </w:tc>
        <w:tc>
          <w:tcPr>
            <w:tcW w:w="2335" w:type="dxa"/>
          </w:tcPr>
          <w:p w14:paraId="0CF176A6" w14:textId="4A9A590C"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4762A209" w14:textId="77777777" w:rsidTr="002122A2">
        <w:trPr>
          <w:cantSplit/>
        </w:trPr>
        <w:tc>
          <w:tcPr>
            <w:tcW w:w="2139" w:type="dxa"/>
            <w:shd w:val="clear" w:color="auto" w:fill="F2F2F2" w:themeFill="background1" w:themeFillShade="F2"/>
          </w:tcPr>
          <w:p w14:paraId="0508E3CE"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shd w:val="clear" w:color="auto" w:fill="F2F2F2" w:themeFill="background1" w:themeFillShade="F2"/>
          </w:tcPr>
          <w:p w14:paraId="41180065"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Evaluator</w:t>
            </w:r>
          </w:p>
        </w:tc>
        <w:tc>
          <w:tcPr>
            <w:tcW w:w="3240" w:type="dxa"/>
            <w:shd w:val="clear" w:color="auto" w:fill="F2F2F2" w:themeFill="background1" w:themeFillShade="F2"/>
          </w:tcPr>
          <w:p w14:paraId="50D40320"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[Function/venue]</w:t>
            </w:r>
            <w:r w:rsidRPr="002122A2">
              <w:rPr>
                <w:rFonts w:ascii="Franklin Gothic Book" w:hAnsi="Franklin Gothic Book"/>
                <w:sz w:val="22"/>
                <w:szCs w:val="22"/>
              </w:rPr>
              <w:t xml:space="preserve"> evaluator</w:t>
            </w:r>
          </w:p>
        </w:tc>
        <w:tc>
          <w:tcPr>
            <w:tcW w:w="2335" w:type="dxa"/>
            <w:shd w:val="clear" w:color="auto" w:fill="F2F2F2" w:themeFill="background1" w:themeFillShade="F2"/>
          </w:tcPr>
          <w:p w14:paraId="7088B3B2" w14:textId="1E56EDF0"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4646252A" w14:textId="77777777" w:rsidTr="002122A2">
        <w:trPr>
          <w:cantSplit/>
        </w:trPr>
        <w:tc>
          <w:tcPr>
            <w:tcW w:w="2139" w:type="dxa"/>
            <w:shd w:val="clear" w:color="auto" w:fill="auto"/>
          </w:tcPr>
          <w:p w14:paraId="2DEEFC2D"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tcPr>
          <w:p w14:paraId="444D1A12"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Controller</w:t>
            </w:r>
          </w:p>
        </w:tc>
        <w:tc>
          <w:tcPr>
            <w:tcW w:w="3240" w:type="dxa"/>
          </w:tcPr>
          <w:p w14:paraId="5CEE0891" w14:textId="77777777" w:rsidR="00D92AB8" w:rsidRPr="002122A2" w:rsidRDefault="00D92AB8" w:rsidP="00D92AB8">
            <w:pPr>
              <w:pStyle w:val="Tabletext"/>
              <w:spacing w:before="60" w:after="60"/>
              <w:rPr>
                <w:rFonts w:ascii="Franklin Gothic Book" w:hAnsi="Franklin Gothic Book"/>
                <w:sz w:val="22"/>
                <w:szCs w:val="22"/>
              </w:rPr>
            </w:pPr>
            <w:r w:rsidRPr="002122A2">
              <w:rPr>
                <w:rFonts w:ascii="Franklin Gothic Book" w:hAnsi="Franklin Gothic Book"/>
                <w:sz w:val="22"/>
                <w:szCs w:val="22"/>
              </w:rPr>
              <w:t>Lead SimCell controller, Master Scenario Events List (MSEL) manager</w:t>
            </w:r>
          </w:p>
        </w:tc>
        <w:tc>
          <w:tcPr>
            <w:tcW w:w="2335" w:type="dxa"/>
          </w:tcPr>
          <w:p w14:paraId="32CB8F53" w14:textId="07F2DC18"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D92AB8" w:rsidRPr="002122A2" w14:paraId="04C9D7E9" w14:textId="77777777" w:rsidTr="002122A2">
        <w:trPr>
          <w:cantSplit/>
        </w:trPr>
        <w:tc>
          <w:tcPr>
            <w:tcW w:w="2139" w:type="dxa"/>
            <w:shd w:val="clear" w:color="auto" w:fill="F2F2F2" w:themeFill="background1" w:themeFillShade="F2"/>
          </w:tcPr>
          <w:p w14:paraId="0C0C9713" w14:textId="77777777" w:rsidR="00D92AB8" w:rsidRPr="002122A2" w:rsidRDefault="00D92AB8"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shd w:val="clear" w:color="auto" w:fill="F2F2F2" w:themeFill="background1" w:themeFillShade="F2"/>
          </w:tcPr>
          <w:p w14:paraId="5A0C6D12"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Controller</w:t>
            </w:r>
          </w:p>
        </w:tc>
        <w:tc>
          <w:tcPr>
            <w:tcW w:w="3240" w:type="dxa"/>
            <w:shd w:val="clear" w:color="auto" w:fill="F2F2F2" w:themeFill="background1" w:themeFillShade="F2"/>
          </w:tcPr>
          <w:p w14:paraId="29C13C15" w14:textId="77777777"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[Function/organization]</w:t>
            </w:r>
            <w:r w:rsidRPr="002122A2">
              <w:rPr>
                <w:rFonts w:ascii="Franklin Gothic Book" w:hAnsi="Franklin Gothic Book"/>
                <w:sz w:val="22"/>
                <w:szCs w:val="22"/>
              </w:rPr>
              <w:t xml:space="preserve"> simulator</w:t>
            </w:r>
          </w:p>
        </w:tc>
        <w:tc>
          <w:tcPr>
            <w:tcW w:w="2335" w:type="dxa"/>
            <w:shd w:val="clear" w:color="auto" w:fill="F2F2F2" w:themeFill="background1" w:themeFillShade="F2"/>
          </w:tcPr>
          <w:p w14:paraId="752AC4B9" w14:textId="0AF23846" w:rsidR="00D92AB8"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tr w:rsidR="00A77C2C" w:rsidRPr="002122A2" w14:paraId="725ED90F" w14:textId="77777777" w:rsidTr="002122A2">
        <w:trPr>
          <w:cantSplit/>
        </w:trPr>
        <w:tc>
          <w:tcPr>
            <w:tcW w:w="2139" w:type="dxa"/>
            <w:shd w:val="clear" w:color="auto" w:fill="auto"/>
          </w:tcPr>
          <w:p w14:paraId="4E6CABEF" w14:textId="77777777" w:rsidR="00A77C2C" w:rsidRPr="002122A2" w:rsidRDefault="00A77C2C" w:rsidP="00D92AB8">
            <w:pPr>
              <w:pStyle w:val="Tabletext"/>
              <w:spacing w:before="60" w:after="60"/>
              <w:jc w:val="both"/>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636" w:type="dxa"/>
          </w:tcPr>
          <w:p w14:paraId="3A0CC2B2" w14:textId="77777777" w:rsidR="00A77C2C" w:rsidRPr="002122A2" w:rsidRDefault="00A77C2C"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rPr>
              <w:t>Controller</w:t>
            </w:r>
          </w:p>
        </w:tc>
        <w:tc>
          <w:tcPr>
            <w:tcW w:w="3240" w:type="dxa"/>
          </w:tcPr>
          <w:p w14:paraId="1695FC76" w14:textId="77777777" w:rsidR="00A77C2C" w:rsidRPr="002122A2" w:rsidRDefault="00A77C2C"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[Function/organization]</w:t>
            </w:r>
            <w:r w:rsidRPr="002122A2">
              <w:rPr>
                <w:rFonts w:ascii="Franklin Gothic Book" w:hAnsi="Franklin Gothic Book"/>
                <w:sz w:val="22"/>
                <w:szCs w:val="22"/>
              </w:rPr>
              <w:t xml:space="preserve"> simulator</w:t>
            </w:r>
          </w:p>
        </w:tc>
        <w:tc>
          <w:tcPr>
            <w:tcW w:w="2335" w:type="dxa"/>
          </w:tcPr>
          <w:p w14:paraId="1302ED86" w14:textId="5A9124E3" w:rsidR="00A77C2C" w:rsidRPr="002122A2" w:rsidRDefault="00D92AB8" w:rsidP="00D92AB8">
            <w:pPr>
              <w:pStyle w:val="Tabletext"/>
              <w:spacing w:before="60" w:after="60"/>
              <w:jc w:val="both"/>
              <w:rPr>
                <w:rFonts w:ascii="Franklin Gothic Book" w:hAnsi="Franklin Gothic Book"/>
                <w:sz w:val="22"/>
                <w:szCs w:val="22"/>
              </w:rPr>
            </w:pPr>
            <w:r w:rsidRPr="002122A2">
              <w:rPr>
                <w:rFonts w:ascii="Franklin Gothic Book" w:hAnsi="Franklin Gothic Book"/>
                <w:sz w:val="22"/>
                <w:szCs w:val="22"/>
                <w:highlight w:val="yellow"/>
              </w:rPr>
              <w:t>[Insert]</w:t>
            </w:r>
          </w:p>
        </w:tc>
      </w:tr>
      <w:bookmarkEnd w:id="79"/>
    </w:tbl>
    <w:p w14:paraId="3BBA1B2C" w14:textId="77777777" w:rsidR="00A77C2C" w:rsidRPr="002122A2" w:rsidRDefault="00A77C2C" w:rsidP="00010B8E">
      <w:pPr>
        <w:pStyle w:val="BodyText"/>
        <w:jc w:val="both"/>
        <w:rPr>
          <w:rFonts w:ascii="Franklin Gothic Book" w:hAnsi="Franklin Gothic Book"/>
        </w:rPr>
      </w:pPr>
    </w:p>
    <w:p w14:paraId="43004AA0" w14:textId="77777777" w:rsidR="00D92AB8" w:rsidRPr="002122A2" w:rsidRDefault="00D92AB8" w:rsidP="00ED21EE"/>
    <w:p w14:paraId="73C6D8AC" w14:textId="77777777" w:rsidR="00B47853" w:rsidRPr="002122A2" w:rsidRDefault="00B47853" w:rsidP="00B47853">
      <w:pPr>
        <w:rPr>
          <w:rFonts w:ascii="Franklin Gothic Book" w:hAnsi="Franklin Gothic Book"/>
        </w:rPr>
      </w:pPr>
    </w:p>
    <w:p w14:paraId="13199BA4" w14:textId="77777777" w:rsidR="00B47853" w:rsidRPr="002122A2" w:rsidRDefault="00B47853" w:rsidP="00B47853">
      <w:pPr>
        <w:rPr>
          <w:rFonts w:ascii="Franklin Gothic Book" w:hAnsi="Franklin Gothic Book"/>
        </w:rPr>
      </w:pPr>
    </w:p>
    <w:p w14:paraId="0BDE4690" w14:textId="77777777" w:rsidR="00B47853" w:rsidRPr="002122A2" w:rsidRDefault="00B47853" w:rsidP="00B47853">
      <w:pPr>
        <w:rPr>
          <w:rFonts w:ascii="Franklin Gothic Book" w:hAnsi="Franklin Gothic Book"/>
        </w:rPr>
      </w:pPr>
    </w:p>
    <w:p w14:paraId="334A6D52" w14:textId="77777777" w:rsidR="00B47853" w:rsidRPr="002122A2" w:rsidRDefault="00B47853" w:rsidP="00B47853">
      <w:pPr>
        <w:rPr>
          <w:rFonts w:ascii="Franklin Gothic Book" w:hAnsi="Franklin Gothic Book"/>
        </w:rPr>
      </w:pPr>
    </w:p>
    <w:p w14:paraId="65F30592" w14:textId="039D09B0" w:rsidR="00B47853" w:rsidRPr="002122A2" w:rsidRDefault="00B47853" w:rsidP="00B47853">
      <w:pPr>
        <w:rPr>
          <w:rFonts w:ascii="Franklin Gothic Book" w:hAnsi="Franklin Gothic Book"/>
        </w:rPr>
        <w:sectPr w:rsidR="00B47853" w:rsidRPr="002122A2" w:rsidSect="00592F2A">
          <w:footerReference w:type="default" r:id="rId31"/>
          <w:pgSz w:w="12240" w:h="15840" w:code="1"/>
          <w:pgMar w:top="1440" w:right="1440" w:bottom="1440" w:left="1440" w:header="720" w:footer="720" w:gutter="0"/>
          <w:pgNumType w:start="1" w:chapStyle="4"/>
          <w:cols w:space="720"/>
          <w:docGrid w:linePitch="360"/>
        </w:sectPr>
      </w:pPr>
    </w:p>
    <w:p w14:paraId="22F70B9C" w14:textId="1F81A3B1" w:rsidR="008D6580" w:rsidRPr="002122A2" w:rsidRDefault="00F71322" w:rsidP="00ED21EE">
      <w:pPr>
        <w:pStyle w:val="Heading1"/>
        <w:spacing w:before="0" w:after="120"/>
        <w:jc w:val="left"/>
        <w:rPr>
          <w:rFonts w:ascii="Franklin Gothic Book" w:hAnsi="Franklin Gothic Book"/>
          <w:color w:val="005288"/>
        </w:rPr>
      </w:pPr>
      <w:bookmarkStart w:id="80" w:name="_Hlk53216613"/>
      <w:bookmarkStart w:id="81" w:name="_Hlk52290905"/>
      <w:bookmarkEnd w:id="67"/>
      <w:r w:rsidRPr="002122A2">
        <w:rPr>
          <w:rFonts w:ascii="Franklin Gothic Book" w:hAnsi="Franklin Gothic Book"/>
          <w:color w:val="005288"/>
        </w:rPr>
        <w:lastRenderedPageBreak/>
        <w:t xml:space="preserve">Appendix </w:t>
      </w:r>
      <w:r w:rsidR="00467D87" w:rsidRPr="002122A2">
        <w:rPr>
          <w:rFonts w:ascii="Franklin Gothic Book" w:hAnsi="Franklin Gothic Book"/>
          <w:color w:val="005288"/>
        </w:rPr>
        <w:t>F</w:t>
      </w:r>
      <w:r w:rsidRPr="002122A2">
        <w:rPr>
          <w:rFonts w:ascii="Franklin Gothic Book" w:hAnsi="Franklin Gothic Book"/>
          <w:color w:val="005288"/>
        </w:rPr>
        <w:t xml:space="preserve">: </w:t>
      </w:r>
      <w:r w:rsidR="008D6580" w:rsidRPr="002122A2">
        <w:rPr>
          <w:rFonts w:ascii="Franklin Gothic Book" w:hAnsi="Franklin Gothic Book"/>
          <w:color w:val="005288"/>
        </w:rPr>
        <w:t>Exercise Site Maps</w:t>
      </w:r>
    </w:p>
    <w:p w14:paraId="22F70B9D" w14:textId="120A86D2" w:rsidR="00FF4B68" w:rsidRPr="002122A2" w:rsidRDefault="00FF4B68" w:rsidP="00010B8E">
      <w:pPr>
        <w:pStyle w:val="Caption"/>
        <w:jc w:val="both"/>
        <w:rPr>
          <w:rFonts w:ascii="Franklin Gothic Book" w:hAnsi="Franklin Gothic Book"/>
          <w:highlight w:val="yellow"/>
        </w:rPr>
      </w:pPr>
      <w:r w:rsidRPr="002122A2">
        <w:rPr>
          <w:rFonts w:ascii="Franklin Gothic Book" w:hAnsi="Franklin Gothic Book"/>
        </w:rPr>
        <w:t xml:space="preserve">Figure </w:t>
      </w:r>
      <w:r w:rsidR="00AE40F2" w:rsidRPr="002122A2">
        <w:rPr>
          <w:rFonts w:ascii="Franklin Gothic Book" w:hAnsi="Franklin Gothic Book"/>
        </w:rPr>
        <w:t>E</w:t>
      </w:r>
      <w:r w:rsidRPr="002122A2">
        <w:rPr>
          <w:rFonts w:ascii="Franklin Gothic Book" w:hAnsi="Franklin Gothic Book"/>
        </w:rPr>
        <w:t xml:space="preserve">.1: </w:t>
      </w:r>
      <w:r w:rsidRPr="002122A2">
        <w:rPr>
          <w:rFonts w:ascii="Franklin Gothic Book" w:hAnsi="Franklin Gothic Book"/>
          <w:highlight w:val="yellow"/>
        </w:rPr>
        <w:t>[Map Title]</w:t>
      </w:r>
    </w:p>
    <w:p w14:paraId="22F70B9E" w14:textId="77777777" w:rsidR="00FF4B68" w:rsidRPr="002122A2" w:rsidRDefault="00FF4B68" w:rsidP="00010B8E">
      <w:pPr>
        <w:pStyle w:val="BodyText"/>
        <w:jc w:val="both"/>
        <w:rPr>
          <w:rFonts w:ascii="Franklin Gothic Book" w:hAnsi="Franklin Gothic Book"/>
        </w:rPr>
      </w:pPr>
      <w:r w:rsidRPr="002122A2">
        <w:rPr>
          <w:rFonts w:ascii="Franklin Gothic Book" w:hAnsi="Franklin Gothic Book"/>
          <w:highlight w:val="yellow"/>
        </w:rPr>
        <w:t>[Insert map]</w:t>
      </w:r>
    </w:p>
    <w:p w14:paraId="22F70B9F" w14:textId="739AB0EC" w:rsidR="00FF4B68" w:rsidRPr="002122A2" w:rsidRDefault="00FF4B68" w:rsidP="00010B8E">
      <w:pPr>
        <w:pStyle w:val="Caption"/>
        <w:jc w:val="both"/>
        <w:rPr>
          <w:rFonts w:ascii="Franklin Gothic Book" w:hAnsi="Franklin Gothic Book"/>
          <w:highlight w:val="yellow"/>
        </w:rPr>
      </w:pPr>
      <w:r w:rsidRPr="002122A2">
        <w:rPr>
          <w:rFonts w:ascii="Franklin Gothic Book" w:hAnsi="Franklin Gothic Book"/>
        </w:rPr>
        <w:t xml:space="preserve">Figure </w:t>
      </w:r>
      <w:r w:rsidR="00AE40F2" w:rsidRPr="002122A2">
        <w:rPr>
          <w:rFonts w:ascii="Franklin Gothic Book" w:hAnsi="Franklin Gothic Book"/>
        </w:rPr>
        <w:t>E</w:t>
      </w:r>
      <w:r w:rsidRPr="002122A2">
        <w:rPr>
          <w:rFonts w:ascii="Franklin Gothic Book" w:hAnsi="Franklin Gothic Book"/>
        </w:rPr>
        <w:t xml:space="preserve">.2: </w:t>
      </w:r>
      <w:r w:rsidRPr="002122A2">
        <w:rPr>
          <w:rFonts w:ascii="Franklin Gothic Book" w:hAnsi="Franklin Gothic Book"/>
          <w:highlight w:val="yellow"/>
        </w:rPr>
        <w:t>[Map Title]</w:t>
      </w:r>
    </w:p>
    <w:p w14:paraId="4486584C" w14:textId="77777777" w:rsidR="008460D6" w:rsidRPr="002122A2" w:rsidRDefault="00FF4B68" w:rsidP="00010B8E">
      <w:pPr>
        <w:pStyle w:val="BodyText"/>
        <w:jc w:val="both"/>
        <w:rPr>
          <w:rFonts w:ascii="Franklin Gothic Book" w:hAnsi="Franklin Gothic Book"/>
        </w:rPr>
      </w:pPr>
      <w:r w:rsidRPr="002122A2">
        <w:rPr>
          <w:rFonts w:ascii="Franklin Gothic Book" w:hAnsi="Franklin Gothic Book"/>
          <w:highlight w:val="yellow"/>
        </w:rPr>
        <w:t>[Insert map]</w:t>
      </w:r>
    </w:p>
    <w:p w14:paraId="2F08DE7D" w14:textId="77777777" w:rsidR="00D92AB8" w:rsidRPr="002122A2" w:rsidRDefault="00D92AB8" w:rsidP="00D92AB8">
      <w:pPr>
        <w:rPr>
          <w:rFonts w:ascii="Franklin Gothic Book" w:hAnsi="Franklin Gothic Book"/>
        </w:rPr>
      </w:pPr>
    </w:p>
    <w:bookmarkEnd w:id="80"/>
    <w:p w14:paraId="3D960572" w14:textId="77777777" w:rsidR="00D92AB8" w:rsidRPr="002122A2" w:rsidRDefault="00D92AB8" w:rsidP="00D92AB8">
      <w:pPr>
        <w:rPr>
          <w:rFonts w:ascii="Franklin Gothic Book" w:hAnsi="Franklin Gothic Book"/>
        </w:rPr>
      </w:pPr>
    </w:p>
    <w:p w14:paraId="3CC6337B" w14:textId="77777777" w:rsidR="00D92AB8" w:rsidRPr="002122A2" w:rsidRDefault="00D92AB8" w:rsidP="00D92AB8">
      <w:pPr>
        <w:rPr>
          <w:rFonts w:ascii="Franklin Gothic Book" w:hAnsi="Franklin Gothic Book"/>
        </w:rPr>
      </w:pPr>
    </w:p>
    <w:p w14:paraId="30C6CC9F" w14:textId="77777777" w:rsidR="00D92AB8" w:rsidRPr="002122A2" w:rsidRDefault="00D92AB8" w:rsidP="00D92AB8">
      <w:pPr>
        <w:rPr>
          <w:rFonts w:ascii="Franklin Gothic Book" w:hAnsi="Franklin Gothic Book"/>
        </w:rPr>
      </w:pPr>
    </w:p>
    <w:p w14:paraId="2DCE4B02" w14:textId="77777777" w:rsidR="00D92AB8" w:rsidRPr="002122A2" w:rsidRDefault="00D92AB8" w:rsidP="00D92AB8">
      <w:pPr>
        <w:rPr>
          <w:rFonts w:ascii="Franklin Gothic Book" w:hAnsi="Franklin Gothic Book"/>
        </w:rPr>
      </w:pPr>
    </w:p>
    <w:p w14:paraId="17EE8B01" w14:textId="77777777" w:rsidR="00D92AB8" w:rsidRPr="002122A2" w:rsidRDefault="00D92AB8" w:rsidP="00D92AB8">
      <w:pPr>
        <w:rPr>
          <w:rFonts w:ascii="Franklin Gothic Book" w:hAnsi="Franklin Gothic Book"/>
        </w:rPr>
      </w:pPr>
    </w:p>
    <w:p w14:paraId="7270E7DA" w14:textId="77777777" w:rsidR="00D92AB8" w:rsidRPr="002122A2" w:rsidRDefault="00D92AB8" w:rsidP="00D92AB8">
      <w:pPr>
        <w:rPr>
          <w:rFonts w:ascii="Franklin Gothic Book" w:hAnsi="Franklin Gothic Book"/>
        </w:rPr>
      </w:pPr>
    </w:p>
    <w:p w14:paraId="507C366B" w14:textId="77777777" w:rsidR="00D92AB8" w:rsidRPr="002122A2" w:rsidRDefault="00D92AB8" w:rsidP="00D92AB8">
      <w:pPr>
        <w:rPr>
          <w:rFonts w:ascii="Franklin Gothic Book" w:hAnsi="Franklin Gothic Book"/>
        </w:rPr>
      </w:pPr>
    </w:p>
    <w:p w14:paraId="6F628318" w14:textId="77777777" w:rsidR="00D92AB8" w:rsidRPr="002122A2" w:rsidRDefault="00D92AB8" w:rsidP="00D92AB8">
      <w:pPr>
        <w:rPr>
          <w:rFonts w:ascii="Franklin Gothic Book" w:hAnsi="Franklin Gothic Book"/>
        </w:rPr>
      </w:pPr>
    </w:p>
    <w:p w14:paraId="51B20FAC" w14:textId="77777777" w:rsidR="00D92AB8" w:rsidRPr="002122A2" w:rsidRDefault="00D92AB8" w:rsidP="00D92AB8">
      <w:pPr>
        <w:rPr>
          <w:rFonts w:ascii="Franklin Gothic Book" w:hAnsi="Franklin Gothic Book"/>
        </w:rPr>
      </w:pPr>
    </w:p>
    <w:p w14:paraId="7F7D006A" w14:textId="77777777" w:rsidR="00D92AB8" w:rsidRPr="002122A2" w:rsidRDefault="00D92AB8" w:rsidP="00D92AB8">
      <w:pPr>
        <w:rPr>
          <w:rFonts w:ascii="Franklin Gothic Book" w:hAnsi="Franklin Gothic Book"/>
        </w:rPr>
      </w:pPr>
    </w:p>
    <w:p w14:paraId="205FD18E" w14:textId="77777777" w:rsidR="00D92AB8" w:rsidRPr="002122A2" w:rsidRDefault="00D92AB8" w:rsidP="00D92AB8">
      <w:pPr>
        <w:rPr>
          <w:rFonts w:ascii="Franklin Gothic Book" w:hAnsi="Franklin Gothic Book"/>
        </w:rPr>
      </w:pPr>
    </w:p>
    <w:p w14:paraId="195F7D6B" w14:textId="77777777" w:rsidR="00D92AB8" w:rsidRPr="002122A2" w:rsidRDefault="00D92AB8" w:rsidP="00D92AB8">
      <w:pPr>
        <w:rPr>
          <w:rFonts w:ascii="Franklin Gothic Book" w:hAnsi="Franklin Gothic Book"/>
        </w:rPr>
      </w:pPr>
    </w:p>
    <w:p w14:paraId="68414728" w14:textId="77777777" w:rsidR="00D92AB8" w:rsidRPr="002122A2" w:rsidRDefault="00D92AB8" w:rsidP="00D92AB8">
      <w:pPr>
        <w:rPr>
          <w:rFonts w:ascii="Franklin Gothic Book" w:hAnsi="Franklin Gothic Book"/>
        </w:rPr>
      </w:pPr>
    </w:p>
    <w:p w14:paraId="43A0BA52" w14:textId="77777777" w:rsidR="00D92AB8" w:rsidRPr="002122A2" w:rsidRDefault="00D92AB8" w:rsidP="00D92AB8">
      <w:pPr>
        <w:rPr>
          <w:rFonts w:ascii="Franklin Gothic Book" w:hAnsi="Franklin Gothic Book"/>
        </w:rPr>
      </w:pPr>
    </w:p>
    <w:p w14:paraId="36C8F57D" w14:textId="77777777" w:rsidR="00D92AB8" w:rsidRPr="002122A2" w:rsidRDefault="00D92AB8" w:rsidP="00D92AB8">
      <w:pPr>
        <w:rPr>
          <w:rFonts w:ascii="Franklin Gothic Book" w:hAnsi="Franklin Gothic Book"/>
        </w:rPr>
      </w:pPr>
    </w:p>
    <w:p w14:paraId="50E3EC18" w14:textId="77777777" w:rsidR="00D92AB8" w:rsidRPr="002122A2" w:rsidRDefault="00D92AB8" w:rsidP="00D92AB8">
      <w:pPr>
        <w:rPr>
          <w:rFonts w:ascii="Franklin Gothic Book" w:hAnsi="Franklin Gothic Book"/>
        </w:rPr>
      </w:pPr>
    </w:p>
    <w:p w14:paraId="3EDBA2BD" w14:textId="77777777" w:rsidR="00D92AB8" w:rsidRPr="002122A2" w:rsidRDefault="00D92AB8" w:rsidP="00D92AB8">
      <w:pPr>
        <w:rPr>
          <w:rFonts w:ascii="Franklin Gothic Book" w:hAnsi="Franklin Gothic Book"/>
        </w:rPr>
      </w:pPr>
    </w:p>
    <w:p w14:paraId="766999FE" w14:textId="77777777" w:rsidR="00D92AB8" w:rsidRPr="002122A2" w:rsidRDefault="00D92AB8" w:rsidP="00D92AB8">
      <w:pPr>
        <w:rPr>
          <w:rFonts w:ascii="Franklin Gothic Book" w:hAnsi="Franklin Gothic Book"/>
        </w:rPr>
      </w:pPr>
    </w:p>
    <w:p w14:paraId="283D3BCF" w14:textId="77777777" w:rsidR="00D92AB8" w:rsidRPr="002122A2" w:rsidRDefault="00D92AB8" w:rsidP="00D92AB8">
      <w:pPr>
        <w:rPr>
          <w:rFonts w:ascii="Franklin Gothic Book" w:hAnsi="Franklin Gothic Book"/>
        </w:rPr>
      </w:pPr>
    </w:p>
    <w:p w14:paraId="4BD228CD" w14:textId="77777777" w:rsidR="00D92AB8" w:rsidRPr="002122A2" w:rsidRDefault="00D92AB8" w:rsidP="00D92AB8">
      <w:pPr>
        <w:rPr>
          <w:rFonts w:ascii="Franklin Gothic Book" w:hAnsi="Franklin Gothic Book"/>
        </w:rPr>
      </w:pPr>
    </w:p>
    <w:p w14:paraId="780B6D47" w14:textId="77777777" w:rsidR="00D92AB8" w:rsidRPr="002122A2" w:rsidRDefault="00D92AB8" w:rsidP="00D92AB8">
      <w:pPr>
        <w:rPr>
          <w:rFonts w:ascii="Franklin Gothic Book" w:hAnsi="Franklin Gothic Book"/>
        </w:rPr>
      </w:pPr>
    </w:p>
    <w:p w14:paraId="7505DB7E" w14:textId="77777777" w:rsidR="00D92AB8" w:rsidRPr="002122A2" w:rsidRDefault="00D92AB8" w:rsidP="00D92AB8">
      <w:pPr>
        <w:rPr>
          <w:rFonts w:ascii="Franklin Gothic Book" w:hAnsi="Franklin Gothic Book"/>
        </w:rPr>
      </w:pPr>
    </w:p>
    <w:p w14:paraId="47CBB74B" w14:textId="77777777" w:rsidR="00D92AB8" w:rsidRPr="002122A2" w:rsidRDefault="00D92AB8" w:rsidP="00D92AB8">
      <w:pPr>
        <w:rPr>
          <w:rFonts w:ascii="Franklin Gothic Book" w:hAnsi="Franklin Gothic Book"/>
        </w:rPr>
      </w:pPr>
    </w:p>
    <w:p w14:paraId="53343414" w14:textId="77777777" w:rsidR="00D92AB8" w:rsidRPr="002122A2" w:rsidRDefault="00D92AB8" w:rsidP="00D92AB8">
      <w:pPr>
        <w:rPr>
          <w:rFonts w:ascii="Franklin Gothic Book" w:hAnsi="Franklin Gothic Book"/>
        </w:rPr>
      </w:pPr>
    </w:p>
    <w:p w14:paraId="7629F24D" w14:textId="77777777" w:rsidR="00D92AB8" w:rsidRPr="002122A2" w:rsidRDefault="00D92AB8" w:rsidP="00D92AB8">
      <w:pPr>
        <w:rPr>
          <w:rFonts w:ascii="Franklin Gothic Book" w:hAnsi="Franklin Gothic Book"/>
        </w:rPr>
      </w:pPr>
    </w:p>
    <w:p w14:paraId="6565E4D5" w14:textId="77777777" w:rsidR="00D92AB8" w:rsidRPr="002122A2" w:rsidRDefault="00D92AB8" w:rsidP="00D92AB8">
      <w:pPr>
        <w:rPr>
          <w:rFonts w:ascii="Franklin Gothic Book" w:hAnsi="Franklin Gothic Book"/>
        </w:rPr>
      </w:pPr>
    </w:p>
    <w:p w14:paraId="14C20A4D" w14:textId="77777777" w:rsidR="00D92AB8" w:rsidRPr="002122A2" w:rsidRDefault="00D92AB8" w:rsidP="00D92AB8">
      <w:pPr>
        <w:rPr>
          <w:rFonts w:ascii="Franklin Gothic Book" w:hAnsi="Franklin Gothic Book"/>
        </w:rPr>
      </w:pPr>
    </w:p>
    <w:p w14:paraId="0E9F3CFF" w14:textId="77777777" w:rsidR="00D92AB8" w:rsidRPr="002122A2" w:rsidRDefault="00D92AB8" w:rsidP="00D92AB8">
      <w:pPr>
        <w:rPr>
          <w:rFonts w:ascii="Franklin Gothic Book" w:hAnsi="Franklin Gothic Book"/>
        </w:rPr>
      </w:pPr>
    </w:p>
    <w:p w14:paraId="5BF9ED0C" w14:textId="77777777" w:rsidR="00D92AB8" w:rsidRPr="002122A2" w:rsidRDefault="00D92AB8" w:rsidP="00D92AB8">
      <w:pPr>
        <w:rPr>
          <w:rFonts w:ascii="Franklin Gothic Book" w:hAnsi="Franklin Gothic Book"/>
        </w:rPr>
      </w:pPr>
    </w:p>
    <w:p w14:paraId="2CB73CC0" w14:textId="77777777" w:rsidR="00D92AB8" w:rsidRPr="002122A2" w:rsidRDefault="00D92AB8" w:rsidP="00D92AB8">
      <w:pPr>
        <w:rPr>
          <w:rFonts w:ascii="Franklin Gothic Book" w:hAnsi="Franklin Gothic Book"/>
        </w:rPr>
      </w:pPr>
    </w:p>
    <w:p w14:paraId="4A51BC34" w14:textId="77777777" w:rsidR="00D92AB8" w:rsidRPr="002122A2" w:rsidRDefault="00D92AB8" w:rsidP="00D92AB8">
      <w:pPr>
        <w:rPr>
          <w:rFonts w:ascii="Franklin Gothic Book" w:hAnsi="Franklin Gothic Book"/>
        </w:rPr>
      </w:pPr>
    </w:p>
    <w:p w14:paraId="7A7CEAA2" w14:textId="77777777" w:rsidR="00D92AB8" w:rsidRPr="002122A2" w:rsidRDefault="00D92AB8" w:rsidP="00D92AB8">
      <w:pPr>
        <w:rPr>
          <w:rFonts w:ascii="Franklin Gothic Book" w:hAnsi="Franklin Gothic Book"/>
        </w:rPr>
      </w:pPr>
    </w:p>
    <w:p w14:paraId="7A8C34BE" w14:textId="77777777" w:rsidR="00D92AB8" w:rsidRPr="002122A2" w:rsidRDefault="00D92AB8" w:rsidP="00D92AB8">
      <w:pPr>
        <w:rPr>
          <w:rFonts w:ascii="Franklin Gothic Book" w:hAnsi="Franklin Gothic Book"/>
        </w:rPr>
      </w:pPr>
    </w:p>
    <w:p w14:paraId="29081B10" w14:textId="77777777" w:rsidR="00D92AB8" w:rsidRPr="002122A2" w:rsidRDefault="00D92AB8" w:rsidP="00D92AB8">
      <w:pPr>
        <w:rPr>
          <w:rFonts w:ascii="Franklin Gothic Book" w:hAnsi="Franklin Gothic Book"/>
        </w:rPr>
      </w:pPr>
    </w:p>
    <w:p w14:paraId="0659A7C4" w14:textId="77777777" w:rsidR="00D92AB8" w:rsidRPr="002122A2" w:rsidRDefault="00D92AB8" w:rsidP="00D92AB8">
      <w:pPr>
        <w:rPr>
          <w:rFonts w:ascii="Franklin Gothic Book" w:hAnsi="Franklin Gothic Book"/>
        </w:rPr>
      </w:pPr>
    </w:p>
    <w:p w14:paraId="13E07727" w14:textId="134A2A7E" w:rsidR="00D92AB8" w:rsidRPr="002122A2" w:rsidRDefault="00D92AB8" w:rsidP="00D92AB8">
      <w:pPr>
        <w:tabs>
          <w:tab w:val="center" w:pos="4680"/>
        </w:tabs>
        <w:rPr>
          <w:rFonts w:ascii="Franklin Gothic Book" w:hAnsi="Franklin Gothic Book"/>
        </w:rPr>
        <w:sectPr w:rsidR="00D92AB8" w:rsidRPr="002122A2" w:rsidSect="00592F2A">
          <w:footerReference w:type="default" r:id="rId32"/>
          <w:pgSz w:w="12240" w:h="15840" w:code="1"/>
          <w:pgMar w:top="1440" w:right="1440" w:bottom="1440" w:left="1440" w:header="720" w:footer="720" w:gutter="0"/>
          <w:pgNumType w:start="1" w:chapStyle="4"/>
          <w:cols w:space="720"/>
          <w:docGrid w:linePitch="360"/>
        </w:sectPr>
      </w:pPr>
    </w:p>
    <w:p w14:paraId="22F70C03" w14:textId="759B4784" w:rsidR="00C84C06" w:rsidRPr="00ED21EE" w:rsidRDefault="00D92AB8" w:rsidP="00ED21EE">
      <w:pPr>
        <w:pStyle w:val="Heading1"/>
        <w:spacing w:before="0" w:after="120"/>
        <w:jc w:val="left"/>
        <w:rPr>
          <w:rFonts w:ascii="Franklin Gothic Book" w:hAnsi="Franklin Gothic Book"/>
          <w:color w:val="005288"/>
        </w:rPr>
      </w:pPr>
      <w:bookmarkStart w:id="82" w:name="_Toc336506608"/>
      <w:bookmarkEnd w:id="81"/>
      <w:r w:rsidRPr="002122A2">
        <w:rPr>
          <w:rFonts w:ascii="Franklin Gothic Book" w:hAnsi="Franklin Gothic Book"/>
          <w:color w:val="005288"/>
        </w:rPr>
        <w:lastRenderedPageBreak/>
        <w:t xml:space="preserve">Appendix G: </w:t>
      </w:r>
      <w:r w:rsidR="00C84C06" w:rsidRPr="002122A2">
        <w:rPr>
          <w:rFonts w:ascii="Franklin Gothic Book" w:hAnsi="Franklin Gothic Book"/>
          <w:color w:val="005288"/>
        </w:rPr>
        <w:t>Acronyms</w:t>
      </w:r>
      <w:bookmarkEnd w:id="82"/>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Acronyms"/>
        <w:tblDescription w:val="This chart lists all the aconyms and their full terms that are used in this document.  "/>
      </w:tblPr>
      <w:tblGrid>
        <w:gridCol w:w="1224"/>
        <w:gridCol w:w="6840"/>
      </w:tblGrid>
      <w:tr w:rsidR="00C84C06" w:rsidRPr="002122A2" w14:paraId="22F70C06" w14:textId="77777777" w:rsidTr="002122A2">
        <w:trPr>
          <w:cantSplit/>
          <w:tblHeader/>
        </w:trPr>
        <w:tc>
          <w:tcPr>
            <w:tcW w:w="1224" w:type="dxa"/>
            <w:shd w:val="clear" w:color="auto" w:fill="005288"/>
          </w:tcPr>
          <w:p w14:paraId="22F70C04" w14:textId="77777777" w:rsidR="00C84C06" w:rsidRPr="002122A2" w:rsidRDefault="00C84C06" w:rsidP="00474E6F">
            <w:pPr>
              <w:pStyle w:val="BodyText"/>
              <w:spacing w:before="60" w:after="60"/>
              <w:jc w:val="both"/>
              <w:rPr>
                <w:rFonts w:ascii="Franklin Gothic Book" w:hAnsi="Franklin Gothic Book" w:cs="Arial"/>
                <w:b/>
                <w:color w:val="FFFFFF" w:themeColor="background1"/>
                <w:sz w:val="22"/>
                <w:szCs w:val="20"/>
              </w:rPr>
            </w:pPr>
            <w:bookmarkStart w:id="83" w:name="_Hlk53514320"/>
            <w:r w:rsidRPr="002122A2">
              <w:rPr>
                <w:rFonts w:ascii="Franklin Gothic Book" w:hAnsi="Franklin Gothic Book" w:cs="Arial"/>
                <w:b/>
                <w:color w:val="FFFFFF" w:themeColor="background1"/>
                <w:sz w:val="22"/>
                <w:szCs w:val="20"/>
              </w:rPr>
              <w:t>Acronym</w:t>
            </w:r>
          </w:p>
        </w:tc>
        <w:tc>
          <w:tcPr>
            <w:tcW w:w="6840" w:type="dxa"/>
            <w:shd w:val="clear" w:color="auto" w:fill="005288"/>
          </w:tcPr>
          <w:p w14:paraId="22F70C05" w14:textId="77777777" w:rsidR="00C84C06" w:rsidRPr="002122A2" w:rsidRDefault="00C84C06" w:rsidP="00474E6F">
            <w:pPr>
              <w:pStyle w:val="BodyText"/>
              <w:spacing w:before="60" w:after="60"/>
              <w:jc w:val="both"/>
              <w:rPr>
                <w:rFonts w:ascii="Franklin Gothic Book" w:hAnsi="Franklin Gothic Book" w:cs="Arial"/>
                <w:b/>
                <w:color w:val="FFFFFF" w:themeColor="background1"/>
                <w:sz w:val="22"/>
                <w:szCs w:val="20"/>
              </w:rPr>
            </w:pPr>
            <w:r w:rsidRPr="002122A2">
              <w:rPr>
                <w:rFonts w:ascii="Franklin Gothic Book" w:hAnsi="Franklin Gothic Book" w:cs="Arial"/>
                <w:b/>
                <w:color w:val="FFFFFF" w:themeColor="background1"/>
                <w:sz w:val="22"/>
                <w:szCs w:val="20"/>
              </w:rPr>
              <w:t>Term</w:t>
            </w:r>
          </w:p>
        </w:tc>
      </w:tr>
      <w:tr w:rsidR="003600AE" w:rsidRPr="002122A2" w14:paraId="22F70C09" w14:textId="77777777" w:rsidTr="002122A2">
        <w:trPr>
          <w:cantSplit/>
        </w:trPr>
        <w:tc>
          <w:tcPr>
            <w:tcW w:w="1224" w:type="dxa"/>
          </w:tcPr>
          <w:p w14:paraId="22F70C07" w14:textId="77777777" w:rsidR="003600AE" w:rsidRPr="002122A2" w:rsidRDefault="003600AE" w:rsidP="00474E6F">
            <w:pPr>
              <w:pStyle w:val="BodyText"/>
              <w:spacing w:before="60" w:after="60"/>
              <w:jc w:val="both"/>
              <w:rPr>
                <w:rFonts w:ascii="Franklin Gothic Book" w:hAnsi="Franklin Gothic Book" w:cs="Arial"/>
                <w:sz w:val="22"/>
                <w:szCs w:val="20"/>
              </w:rPr>
            </w:pPr>
            <w:r w:rsidRPr="002122A2">
              <w:rPr>
                <w:rFonts w:ascii="Franklin Gothic Book" w:hAnsi="Franklin Gothic Book" w:cs="Arial"/>
                <w:sz w:val="22"/>
                <w:szCs w:val="20"/>
              </w:rPr>
              <w:t>C/E</w:t>
            </w:r>
          </w:p>
        </w:tc>
        <w:tc>
          <w:tcPr>
            <w:tcW w:w="6840" w:type="dxa"/>
          </w:tcPr>
          <w:p w14:paraId="22F70C08" w14:textId="77777777" w:rsidR="003600AE" w:rsidRPr="002122A2" w:rsidRDefault="003600AE" w:rsidP="00474E6F">
            <w:pPr>
              <w:pStyle w:val="BodyText"/>
              <w:spacing w:before="60" w:after="60"/>
              <w:jc w:val="both"/>
              <w:rPr>
                <w:rFonts w:ascii="Franklin Gothic Book" w:hAnsi="Franklin Gothic Book" w:cs="Arial"/>
                <w:sz w:val="22"/>
                <w:szCs w:val="20"/>
              </w:rPr>
            </w:pPr>
            <w:r w:rsidRPr="002122A2">
              <w:rPr>
                <w:rFonts w:ascii="Franklin Gothic Book" w:hAnsi="Franklin Gothic Book" w:cs="Arial"/>
                <w:sz w:val="22"/>
                <w:szCs w:val="20"/>
              </w:rPr>
              <w:t>Controller/Evaluator</w:t>
            </w:r>
          </w:p>
        </w:tc>
      </w:tr>
      <w:tr w:rsidR="00C84C06" w:rsidRPr="002122A2" w14:paraId="22F70C0C" w14:textId="77777777" w:rsidTr="002122A2">
        <w:trPr>
          <w:cantSplit/>
        </w:trPr>
        <w:tc>
          <w:tcPr>
            <w:tcW w:w="1224" w:type="dxa"/>
            <w:shd w:val="clear" w:color="auto" w:fill="F2F2F2" w:themeFill="background1" w:themeFillShade="F2"/>
          </w:tcPr>
          <w:p w14:paraId="22F70C0A" w14:textId="77777777" w:rsidR="00C84C06" w:rsidRPr="002122A2" w:rsidRDefault="00C84C06" w:rsidP="00474E6F">
            <w:pPr>
              <w:pStyle w:val="BodyText"/>
              <w:spacing w:before="60" w:after="60"/>
              <w:jc w:val="both"/>
              <w:rPr>
                <w:rFonts w:ascii="Franklin Gothic Book" w:hAnsi="Franklin Gothic Book" w:cs="Arial"/>
                <w:sz w:val="22"/>
                <w:szCs w:val="20"/>
              </w:rPr>
            </w:pPr>
            <w:r w:rsidRPr="002122A2">
              <w:rPr>
                <w:rFonts w:ascii="Franklin Gothic Book" w:hAnsi="Franklin Gothic Book" w:cs="Arial"/>
                <w:sz w:val="22"/>
                <w:szCs w:val="20"/>
              </w:rPr>
              <w:t>DHS</w:t>
            </w:r>
          </w:p>
        </w:tc>
        <w:tc>
          <w:tcPr>
            <w:tcW w:w="6840" w:type="dxa"/>
            <w:shd w:val="clear" w:color="auto" w:fill="F2F2F2" w:themeFill="background1" w:themeFillShade="F2"/>
          </w:tcPr>
          <w:p w14:paraId="22F70C0B" w14:textId="77777777" w:rsidR="00C84C06" w:rsidRPr="002122A2" w:rsidRDefault="00C84C06" w:rsidP="00474E6F">
            <w:pPr>
              <w:pStyle w:val="BodyText"/>
              <w:spacing w:before="60" w:after="60"/>
              <w:jc w:val="both"/>
              <w:rPr>
                <w:rFonts w:ascii="Franklin Gothic Book" w:hAnsi="Franklin Gothic Book" w:cs="Arial"/>
                <w:sz w:val="22"/>
                <w:szCs w:val="20"/>
              </w:rPr>
            </w:pPr>
            <w:r w:rsidRPr="002122A2">
              <w:rPr>
                <w:rFonts w:ascii="Franklin Gothic Book" w:hAnsi="Franklin Gothic Book" w:cs="Arial"/>
                <w:sz w:val="22"/>
                <w:szCs w:val="20"/>
              </w:rPr>
              <w:t>U.S. Department of Homeland Security</w:t>
            </w:r>
          </w:p>
        </w:tc>
      </w:tr>
      <w:tr w:rsidR="00C84C06" w:rsidRPr="002122A2" w14:paraId="22F70C0F" w14:textId="77777777" w:rsidTr="002122A2">
        <w:trPr>
          <w:cantSplit/>
        </w:trPr>
        <w:tc>
          <w:tcPr>
            <w:tcW w:w="1224" w:type="dxa"/>
          </w:tcPr>
          <w:p w14:paraId="22F70C0D" w14:textId="77777777" w:rsidR="00C84C06" w:rsidRPr="002122A2" w:rsidRDefault="00C84C06" w:rsidP="00474E6F">
            <w:pPr>
              <w:pStyle w:val="BodyText"/>
              <w:spacing w:before="60" w:after="60"/>
              <w:jc w:val="both"/>
              <w:rPr>
                <w:rFonts w:ascii="Franklin Gothic Book" w:hAnsi="Franklin Gothic Book" w:cs="Arial"/>
                <w:sz w:val="22"/>
                <w:szCs w:val="20"/>
              </w:rPr>
            </w:pPr>
            <w:r w:rsidRPr="002122A2">
              <w:rPr>
                <w:rFonts w:ascii="Franklin Gothic Book" w:hAnsi="Franklin Gothic Book" w:cs="Arial"/>
                <w:sz w:val="22"/>
                <w:szCs w:val="20"/>
              </w:rPr>
              <w:t>HSEEP</w:t>
            </w:r>
          </w:p>
        </w:tc>
        <w:tc>
          <w:tcPr>
            <w:tcW w:w="6840" w:type="dxa"/>
          </w:tcPr>
          <w:p w14:paraId="22F70C0E" w14:textId="77777777" w:rsidR="00C84C06" w:rsidRPr="002122A2" w:rsidRDefault="00C84C06" w:rsidP="00474E6F">
            <w:pPr>
              <w:pStyle w:val="BodyText"/>
              <w:spacing w:before="60" w:after="60"/>
              <w:jc w:val="both"/>
              <w:rPr>
                <w:rFonts w:ascii="Franklin Gothic Book" w:hAnsi="Franklin Gothic Book" w:cs="Arial"/>
                <w:sz w:val="22"/>
                <w:szCs w:val="20"/>
              </w:rPr>
            </w:pPr>
            <w:r w:rsidRPr="002122A2">
              <w:rPr>
                <w:rFonts w:ascii="Franklin Gothic Book" w:hAnsi="Franklin Gothic Book" w:cs="Arial"/>
                <w:sz w:val="22"/>
                <w:szCs w:val="20"/>
              </w:rPr>
              <w:t>Homeland Security Exercise and Evaluation Program</w:t>
            </w:r>
          </w:p>
        </w:tc>
      </w:tr>
      <w:tr w:rsidR="00C84C06" w:rsidRPr="002122A2" w14:paraId="22F70C12" w14:textId="77777777" w:rsidTr="002122A2">
        <w:trPr>
          <w:cantSplit/>
        </w:trPr>
        <w:tc>
          <w:tcPr>
            <w:tcW w:w="1224" w:type="dxa"/>
            <w:shd w:val="clear" w:color="auto" w:fill="F2F2F2" w:themeFill="background1" w:themeFillShade="F2"/>
          </w:tcPr>
          <w:p w14:paraId="22F70C10" w14:textId="77777777" w:rsidR="00C84C06" w:rsidRPr="002122A2" w:rsidRDefault="00C84C06" w:rsidP="00474E6F">
            <w:pPr>
              <w:pStyle w:val="BodyText"/>
              <w:spacing w:before="60" w:after="60"/>
              <w:jc w:val="both"/>
              <w:rPr>
                <w:rFonts w:ascii="Franklin Gothic Book" w:hAnsi="Franklin Gothic Book" w:cs="Arial"/>
                <w:sz w:val="22"/>
                <w:szCs w:val="20"/>
              </w:rPr>
            </w:pPr>
            <w:r w:rsidRPr="002122A2">
              <w:rPr>
                <w:rFonts w:ascii="Franklin Gothic Book" w:hAnsi="Franklin Gothic Book" w:cs="Arial"/>
                <w:sz w:val="22"/>
                <w:szCs w:val="20"/>
              </w:rPr>
              <w:t>SME</w:t>
            </w:r>
          </w:p>
        </w:tc>
        <w:tc>
          <w:tcPr>
            <w:tcW w:w="6840" w:type="dxa"/>
            <w:shd w:val="clear" w:color="auto" w:fill="F2F2F2" w:themeFill="background1" w:themeFillShade="F2"/>
          </w:tcPr>
          <w:p w14:paraId="22F70C11" w14:textId="77777777" w:rsidR="00C84C06" w:rsidRPr="002122A2" w:rsidRDefault="00C84C06" w:rsidP="00474E6F">
            <w:pPr>
              <w:pStyle w:val="BodyText"/>
              <w:spacing w:before="60" w:after="60"/>
              <w:jc w:val="both"/>
              <w:rPr>
                <w:rFonts w:ascii="Franklin Gothic Book" w:hAnsi="Franklin Gothic Book" w:cs="Arial"/>
                <w:sz w:val="22"/>
                <w:szCs w:val="20"/>
              </w:rPr>
            </w:pPr>
            <w:r w:rsidRPr="002122A2">
              <w:rPr>
                <w:rFonts w:ascii="Franklin Gothic Book" w:hAnsi="Franklin Gothic Book" w:cs="Arial"/>
                <w:sz w:val="22"/>
                <w:szCs w:val="20"/>
              </w:rPr>
              <w:t>Subject Matter Expert</w:t>
            </w:r>
          </w:p>
        </w:tc>
      </w:tr>
      <w:tr w:rsidR="00C84C06" w:rsidRPr="002122A2" w14:paraId="22F70C15" w14:textId="77777777" w:rsidTr="002122A2">
        <w:trPr>
          <w:cantSplit/>
        </w:trPr>
        <w:tc>
          <w:tcPr>
            <w:tcW w:w="1224" w:type="dxa"/>
          </w:tcPr>
          <w:p w14:paraId="22F70C13" w14:textId="77777777" w:rsidR="00C84C06" w:rsidRPr="002122A2" w:rsidRDefault="007F4CEE" w:rsidP="00474E6F">
            <w:pPr>
              <w:pStyle w:val="BodyText"/>
              <w:spacing w:before="60" w:after="60"/>
              <w:jc w:val="both"/>
              <w:rPr>
                <w:rFonts w:ascii="Franklin Gothic Book" w:hAnsi="Franklin Gothic Book" w:cs="Arial"/>
                <w:sz w:val="22"/>
                <w:szCs w:val="20"/>
                <w:highlight w:val="yellow"/>
              </w:rPr>
            </w:pPr>
            <w:r w:rsidRPr="002122A2">
              <w:rPr>
                <w:rFonts w:ascii="Franklin Gothic Book" w:hAnsi="Franklin Gothic Book" w:cs="Arial"/>
                <w:sz w:val="22"/>
                <w:szCs w:val="20"/>
                <w:highlight w:val="yellow"/>
              </w:rPr>
              <w:t>[Acronym]</w:t>
            </w:r>
          </w:p>
        </w:tc>
        <w:tc>
          <w:tcPr>
            <w:tcW w:w="6840" w:type="dxa"/>
          </w:tcPr>
          <w:p w14:paraId="22F70C14" w14:textId="77777777" w:rsidR="00C84C06" w:rsidRPr="002122A2" w:rsidRDefault="007F4CEE" w:rsidP="00474E6F">
            <w:pPr>
              <w:pStyle w:val="BodyText"/>
              <w:spacing w:before="60" w:after="60"/>
              <w:jc w:val="both"/>
              <w:rPr>
                <w:rFonts w:ascii="Franklin Gothic Book" w:hAnsi="Franklin Gothic Book" w:cs="Arial"/>
                <w:sz w:val="22"/>
                <w:szCs w:val="20"/>
                <w:highlight w:val="yellow"/>
              </w:rPr>
            </w:pPr>
            <w:r w:rsidRPr="002122A2">
              <w:rPr>
                <w:rFonts w:ascii="Franklin Gothic Book" w:hAnsi="Franklin Gothic Book" w:cs="Arial"/>
                <w:sz w:val="22"/>
                <w:szCs w:val="20"/>
                <w:highlight w:val="yellow"/>
              </w:rPr>
              <w:t>[Term]</w:t>
            </w:r>
          </w:p>
        </w:tc>
      </w:tr>
      <w:tr w:rsidR="007F4CEE" w:rsidRPr="002122A2" w14:paraId="22F70C18" w14:textId="77777777" w:rsidTr="002122A2">
        <w:trPr>
          <w:cantSplit/>
        </w:trPr>
        <w:tc>
          <w:tcPr>
            <w:tcW w:w="1224" w:type="dxa"/>
            <w:shd w:val="clear" w:color="auto" w:fill="F2F2F2" w:themeFill="background1" w:themeFillShade="F2"/>
          </w:tcPr>
          <w:p w14:paraId="22F70C16" w14:textId="77777777" w:rsidR="007F4CEE" w:rsidRPr="002122A2" w:rsidRDefault="007F4CEE" w:rsidP="00474E6F">
            <w:pPr>
              <w:pStyle w:val="BodyText"/>
              <w:spacing w:before="60" w:after="60"/>
              <w:jc w:val="both"/>
              <w:rPr>
                <w:rFonts w:ascii="Franklin Gothic Book" w:hAnsi="Franklin Gothic Book" w:cs="Arial"/>
                <w:sz w:val="22"/>
                <w:szCs w:val="20"/>
                <w:highlight w:val="yellow"/>
              </w:rPr>
            </w:pPr>
            <w:r w:rsidRPr="002122A2">
              <w:rPr>
                <w:rFonts w:ascii="Franklin Gothic Book" w:hAnsi="Franklin Gothic Book" w:cs="Arial"/>
                <w:sz w:val="22"/>
                <w:szCs w:val="20"/>
                <w:highlight w:val="yellow"/>
              </w:rPr>
              <w:t>[Acronym]</w:t>
            </w:r>
          </w:p>
        </w:tc>
        <w:tc>
          <w:tcPr>
            <w:tcW w:w="6840" w:type="dxa"/>
            <w:shd w:val="clear" w:color="auto" w:fill="F2F2F2" w:themeFill="background1" w:themeFillShade="F2"/>
          </w:tcPr>
          <w:p w14:paraId="22F70C17" w14:textId="77777777" w:rsidR="007F4CEE" w:rsidRPr="002122A2" w:rsidRDefault="007F4CEE" w:rsidP="00474E6F">
            <w:pPr>
              <w:pStyle w:val="BodyText"/>
              <w:spacing w:before="60" w:after="60"/>
              <w:jc w:val="both"/>
              <w:rPr>
                <w:rFonts w:ascii="Franklin Gothic Book" w:hAnsi="Franklin Gothic Book" w:cs="Arial"/>
                <w:sz w:val="22"/>
                <w:szCs w:val="20"/>
                <w:highlight w:val="yellow"/>
              </w:rPr>
            </w:pPr>
            <w:r w:rsidRPr="002122A2">
              <w:rPr>
                <w:rFonts w:ascii="Franklin Gothic Book" w:hAnsi="Franklin Gothic Book" w:cs="Arial"/>
                <w:sz w:val="22"/>
                <w:szCs w:val="20"/>
                <w:highlight w:val="yellow"/>
              </w:rPr>
              <w:t>[Term]</w:t>
            </w:r>
          </w:p>
        </w:tc>
      </w:tr>
      <w:tr w:rsidR="007F4CEE" w:rsidRPr="002122A2" w14:paraId="22F70C1B" w14:textId="77777777" w:rsidTr="002122A2">
        <w:trPr>
          <w:cantSplit/>
        </w:trPr>
        <w:tc>
          <w:tcPr>
            <w:tcW w:w="1224" w:type="dxa"/>
          </w:tcPr>
          <w:p w14:paraId="22F70C19" w14:textId="77777777" w:rsidR="007F4CEE" w:rsidRPr="002122A2" w:rsidRDefault="007F4CEE" w:rsidP="00474E6F">
            <w:pPr>
              <w:pStyle w:val="BodyText"/>
              <w:spacing w:before="60" w:after="60"/>
              <w:jc w:val="both"/>
              <w:rPr>
                <w:rFonts w:ascii="Franklin Gothic Book" w:hAnsi="Franklin Gothic Book" w:cs="Arial"/>
                <w:sz w:val="22"/>
                <w:szCs w:val="20"/>
                <w:highlight w:val="yellow"/>
              </w:rPr>
            </w:pPr>
            <w:r w:rsidRPr="002122A2">
              <w:rPr>
                <w:rFonts w:ascii="Franklin Gothic Book" w:hAnsi="Franklin Gothic Book" w:cs="Arial"/>
                <w:sz w:val="22"/>
                <w:szCs w:val="20"/>
                <w:highlight w:val="yellow"/>
              </w:rPr>
              <w:t>[Acronym]</w:t>
            </w:r>
          </w:p>
        </w:tc>
        <w:tc>
          <w:tcPr>
            <w:tcW w:w="6840" w:type="dxa"/>
          </w:tcPr>
          <w:p w14:paraId="22F70C1A" w14:textId="77777777" w:rsidR="007F4CEE" w:rsidRPr="002122A2" w:rsidRDefault="007F4CEE" w:rsidP="00474E6F">
            <w:pPr>
              <w:pStyle w:val="BodyText"/>
              <w:spacing w:before="60" w:after="60"/>
              <w:jc w:val="both"/>
              <w:rPr>
                <w:rFonts w:ascii="Franklin Gothic Book" w:hAnsi="Franklin Gothic Book" w:cs="Arial"/>
                <w:sz w:val="22"/>
                <w:szCs w:val="20"/>
                <w:highlight w:val="yellow"/>
              </w:rPr>
            </w:pPr>
            <w:r w:rsidRPr="002122A2">
              <w:rPr>
                <w:rFonts w:ascii="Franklin Gothic Book" w:hAnsi="Franklin Gothic Book" w:cs="Arial"/>
                <w:sz w:val="22"/>
                <w:szCs w:val="20"/>
                <w:highlight w:val="yellow"/>
              </w:rPr>
              <w:t>[Term]</w:t>
            </w:r>
          </w:p>
        </w:tc>
      </w:tr>
      <w:bookmarkEnd w:id="83"/>
    </w:tbl>
    <w:p w14:paraId="22F70C1C" w14:textId="6FEEE4EA" w:rsidR="00EE6EA3" w:rsidRPr="002122A2" w:rsidRDefault="00EE6EA3" w:rsidP="00010B8E">
      <w:pPr>
        <w:pStyle w:val="BodyText"/>
        <w:jc w:val="both"/>
        <w:rPr>
          <w:rFonts w:ascii="Franklin Gothic Book" w:hAnsi="Franklin Gothic Book"/>
        </w:rPr>
      </w:pPr>
    </w:p>
    <w:p w14:paraId="3AD0E2BD" w14:textId="128C62E6" w:rsidR="00474E6F" w:rsidRPr="002122A2" w:rsidRDefault="00474E6F" w:rsidP="00474E6F">
      <w:pPr>
        <w:rPr>
          <w:rFonts w:ascii="Franklin Gothic Book" w:hAnsi="Franklin Gothic Book"/>
        </w:rPr>
      </w:pPr>
    </w:p>
    <w:p w14:paraId="2EBAC6C1" w14:textId="4E67B29A" w:rsidR="00474E6F" w:rsidRPr="002122A2" w:rsidRDefault="00474E6F" w:rsidP="00474E6F">
      <w:pPr>
        <w:rPr>
          <w:rFonts w:ascii="Franklin Gothic Book" w:hAnsi="Franklin Gothic Book"/>
        </w:rPr>
      </w:pPr>
    </w:p>
    <w:p w14:paraId="7B3BABA3" w14:textId="3B34896C" w:rsidR="00474E6F" w:rsidRPr="002122A2" w:rsidRDefault="00474E6F" w:rsidP="00474E6F">
      <w:pPr>
        <w:rPr>
          <w:rFonts w:ascii="Franklin Gothic Book" w:hAnsi="Franklin Gothic Book"/>
        </w:rPr>
      </w:pPr>
    </w:p>
    <w:p w14:paraId="6988BBCA" w14:textId="3D992021" w:rsidR="00474E6F" w:rsidRPr="002122A2" w:rsidRDefault="00474E6F" w:rsidP="00474E6F">
      <w:pPr>
        <w:rPr>
          <w:rFonts w:ascii="Franklin Gothic Book" w:hAnsi="Franklin Gothic Book"/>
        </w:rPr>
      </w:pPr>
    </w:p>
    <w:p w14:paraId="36727379" w14:textId="5FC4A87F" w:rsidR="00474E6F" w:rsidRPr="002122A2" w:rsidRDefault="00474E6F" w:rsidP="00474E6F">
      <w:pPr>
        <w:rPr>
          <w:rFonts w:ascii="Franklin Gothic Book" w:hAnsi="Franklin Gothic Book"/>
        </w:rPr>
      </w:pPr>
    </w:p>
    <w:p w14:paraId="1680EB2D" w14:textId="6ACAEB6C" w:rsidR="00474E6F" w:rsidRPr="002122A2" w:rsidRDefault="00474E6F" w:rsidP="00474E6F">
      <w:pPr>
        <w:rPr>
          <w:rFonts w:ascii="Franklin Gothic Book" w:hAnsi="Franklin Gothic Book"/>
        </w:rPr>
      </w:pPr>
    </w:p>
    <w:p w14:paraId="05B6726B" w14:textId="435020CD" w:rsidR="00474E6F" w:rsidRPr="002122A2" w:rsidRDefault="00474E6F" w:rsidP="00474E6F">
      <w:pPr>
        <w:rPr>
          <w:rFonts w:ascii="Franklin Gothic Book" w:hAnsi="Franklin Gothic Book"/>
        </w:rPr>
      </w:pPr>
    </w:p>
    <w:p w14:paraId="74073F92" w14:textId="551EC1D8" w:rsidR="00474E6F" w:rsidRPr="002122A2" w:rsidRDefault="00474E6F" w:rsidP="00474E6F">
      <w:pPr>
        <w:rPr>
          <w:rFonts w:ascii="Franklin Gothic Book" w:hAnsi="Franklin Gothic Book"/>
        </w:rPr>
      </w:pPr>
    </w:p>
    <w:p w14:paraId="17FF5469" w14:textId="39560AEC" w:rsidR="00474E6F" w:rsidRPr="002122A2" w:rsidRDefault="00474E6F" w:rsidP="00474E6F">
      <w:pPr>
        <w:rPr>
          <w:rFonts w:ascii="Franklin Gothic Book" w:hAnsi="Franklin Gothic Book"/>
        </w:rPr>
      </w:pPr>
    </w:p>
    <w:p w14:paraId="34EDE437" w14:textId="2558DBB6" w:rsidR="00474E6F" w:rsidRPr="002122A2" w:rsidRDefault="00474E6F" w:rsidP="00474E6F">
      <w:pPr>
        <w:rPr>
          <w:rFonts w:ascii="Franklin Gothic Book" w:hAnsi="Franklin Gothic Book"/>
        </w:rPr>
      </w:pPr>
    </w:p>
    <w:p w14:paraId="5CF1A4C4" w14:textId="3D4AD044" w:rsidR="00474E6F" w:rsidRPr="002122A2" w:rsidRDefault="00474E6F" w:rsidP="00474E6F">
      <w:pPr>
        <w:rPr>
          <w:rFonts w:ascii="Franklin Gothic Book" w:hAnsi="Franklin Gothic Book"/>
        </w:rPr>
      </w:pPr>
    </w:p>
    <w:p w14:paraId="7A248B1B" w14:textId="66F972CF" w:rsidR="00474E6F" w:rsidRPr="002122A2" w:rsidRDefault="00474E6F" w:rsidP="00474E6F">
      <w:pPr>
        <w:rPr>
          <w:rFonts w:ascii="Franklin Gothic Book" w:hAnsi="Franklin Gothic Book"/>
        </w:rPr>
      </w:pPr>
    </w:p>
    <w:p w14:paraId="0AB64D8A" w14:textId="0EC94E8C" w:rsidR="00474E6F" w:rsidRPr="002122A2" w:rsidRDefault="00474E6F" w:rsidP="00474E6F">
      <w:pPr>
        <w:rPr>
          <w:rFonts w:ascii="Franklin Gothic Book" w:hAnsi="Franklin Gothic Book"/>
        </w:rPr>
      </w:pPr>
    </w:p>
    <w:p w14:paraId="5BD7192A" w14:textId="65ED44F6" w:rsidR="00474E6F" w:rsidRPr="002122A2" w:rsidRDefault="00474E6F" w:rsidP="00474E6F">
      <w:pPr>
        <w:rPr>
          <w:rFonts w:ascii="Franklin Gothic Book" w:hAnsi="Franklin Gothic Book"/>
        </w:rPr>
      </w:pPr>
    </w:p>
    <w:p w14:paraId="5A7B7000" w14:textId="4C8499A6" w:rsidR="00474E6F" w:rsidRPr="002122A2" w:rsidRDefault="00474E6F" w:rsidP="00474E6F">
      <w:pPr>
        <w:rPr>
          <w:rFonts w:ascii="Franklin Gothic Book" w:hAnsi="Franklin Gothic Book"/>
        </w:rPr>
      </w:pPr>
    </w:p>
    <w:p w14:paraId="1607537E" w14:textId="321AC89D" w:rsidR="00474E6F" w:rsidRPr="002122A2" w:rsidRDefault="00474E6F" w:rsidP="00474E6F">
      <w:pPr>
        <w:rPr>
          <w:rFonts w:ascii="Franklin Gothic Book" w:hAnsi="Franklin Gothic Book"/>
        </w:rPr>
      </w:pPr>
    </w:p>
    <w:p w14:paraId="488EFF95" w14:textId="30EFDB16" w:rsidR="00474E6F" w:rsidRPr="002122A2" w:rsidRDefault="00474E6F" w:rsidP="00474E6F">
      <w:pPr>
        <w:rPr>
          <w:rFonts w:ascii="Franklin Gothic Book" w:hAnsi="Franklin Gothic Book"/>
        </w:rPr>
      </w:pPr>
    </w:p>
    <w:p w14:paraId="7CB49A4E" w14:textId="37908ED5" w:rsidR="00474E6F" w:rsidRPr="002122A2" w:rsidRDefault="00474E6F" w:rsidP="00474E6F">
      <w:pPr>
        <w:rPr>
          <w:rFonts w:ascii="Franklin Gothic Book" w:hAnsi="Franklin Gothic Book"/>
        </w:rPr>
      </w:pPr>
    </w:p>
    <w:p w14:paraId="3FC45BD1" w14:textId="6B0343FB" w:rsidR="00474E6F" w:rsidRPr="002122A2" w:rsidRDefault="00474E6F" w:rsidP="00474E6F">
      <w:pPr>
        <w:rPr>
          <w:rFonts w:ascii="Franklin Gothic Book" w:hAnsi="Franklin Gothic Book"/>
        </w:rPr>
      </w:pPr>
    </w:p>
    <w:p w14:paraId="7753D2F7" w14:textId="65D14564" w:rsidR="00474E6F" w:rsidRPr="002122A2" w:rsidRDefault="00474E6F" w:rsidP="00474E6F">
      <w:pPr>
        <w:rPr>
          <w:rFonts w:ascii="Franklin Gothic Book" w:hAnsi="Franklin Gothic Book"/>
        </w:rPr>
      </w:pPr>
    </w:p>
    <w:p w14:paraId="285FEA51" w14:textId="02ACE8DE" w:rsidR="00474E6F" w:rsidRPr="002122A2" w:rsidRDefault="00474E6F" w:rsidP="00474E6F">
      <w:pPr>
        <w:rPr>
          <w:rFonts w:ascii="Franklin Gothic Book" w:hAnsi="Franklin Gothic Book"/>
        </w:rPr>
      </w:pPr>
    </w:p>
    <w:p w14:paraId="3E6E2C0B" w14:textId="239C7FF6" w:rsidR="00474E6F" w:rsidRPr="002122A2" w:rsidRDefault="00474E6F" w:rsidP="00474E6F">
      <w:pPr>
        <w:rPr>
          <w:rFonts w:ascii="Franklin Gothic Book" w:hAnsi="Franklin Gothic Book"/>
        </w:rPr>
      </w:pPr>
    </w:p>
    <w:p w14:paraId="45E5C24E" w14:textId="1A5BFE2F" w:rsidR="00474E6F" w:rsidRPr="002122A2" w:rsidRDefault="00474E6F" w:rsidP="00474E6F">
      <w:pPr>
        <w:rPr>
          <w:rFonts w:ascii="Franklin Gothic Book" w:hAnsi="Franklin Gothic Book"/>
        </w:rPr>
      </w:pPr>
    </w:p>
    <w:p w14:paraId="56330E5D" w14:textId="7FBAF5F3" w:rsidR="00474E6F" w:rsidRPr="002122A2" w:rsidRDefault="00474E6F" w:rsidP="00474E6F">
      <w:pPr>
        <w:rPr>
          <w:rFonts w:ascii="Franklin Gothic Book" w:hAnsi="Franklin Gothic Book"/>
        </w:rPr>
      </w:pPr>
    </w:p>
    <w:p w14:paraId="427A6842" w14:textId="6CFE84EA" w:rsidR="00474E6F" w:rsidRPr="002122A2" w:rsidRDefault="00474E6F" w:rsidP="00474E6F">
      <w:pPr>
        <w:rPr>
          <w:rFonts w:ascii="Franklin Gothic Book" w:hAnsi="Franklin Gothic Book"/>
        </w:rPr>
      </w:pPr>
    </w:p>
    <w:p w14:paraId="7B3DF625" w14:textId="1318F470" w:rsidR="00474E6F" w:rsidRPr="002122A2" w:rsidRDefault="00474E6F" w:rsidP="00474E6F">
      <w:pPr>
        <w:rPr>
          <w:rFonts w:ascii="Franklin Gothic Book" w:hAnsi="Franklin Gothic Book"/>
        </w:rPr>
      </w:pPr>
    </w:p>
    <w:p w14:paraId="3F661E11" w14:textId="4B9C408D" w:rsidR="00474E6F" w:rsidRPr="002122A2" w:rsidRDefault="00474E6F" w:rsidP="00474E6F">
      <w:pPr>
        <w:rPr>
          <w:rFonts w:ascii="Franklin Gothic Book" w:hAnsi="Franklin Gothic Book"/>
        </w:rPr>
      </w:pPr>
    </w:p>
    <w:p w14:paraId="44653AE9" w14:textId="7A91E6BD" w:rsidR="00474E6F" w:rsidRPr="002122A2" w:rsidRDefault="00474E6F" w:rsidP="00474E6F">
      <w:pPr>
        <w:rPr>
          <w:rFonts w:ascii="Franklin Gothic Book" w:hAnsi="Franklin Gothic Book"/>
        </w:rPr>
      </w:pPr>
    </w:p>
    <w:p w14:paraId="4A4DE8A8" w14:textId="29E34295" w:rsidR="00474E6F" w:rsidRPr="002122A2" w:rsidRDefault="00474E6F" w:rsidP="00474E6F">
      <w:pPr>
        <w:rPr>
          <w:rFonts w:ascii="Franklin Gothic Book" w:hAnsi="Franklin Gothic Book"/>
        </w:rPr>
      </w:pPr>
    </w:p>
    <w:p w14:paraId="0E7E27E5" w14:textId="18CD46E6" w:rsidR="00474E6F" w:rsidRPr="002122A2" w:rsidRDefault="00474E6F" w:rsidP="00474E6F">
      <w:pPr>
        <w:rPr>
          <w:rFonts w:ascii="Franklin Gothic Book" w:hAnsi="Franklin Gothic Book"/>
        </w:rPr>
      </w:pPr>
    </w:p>
    <w:p w14:paraId="16259CB4" w14:textId="77777777" w:rsidR="00474E6F" w:rsidRPr="002122A2" w:rsidRDefault="00474E6F" w:rsidP="00474E6F">
      <w:pPr>
        <w:jc w:val="center"/>
        <w:rPr>
          <w:rFonts w:ascii="Franklin Gothic Book" w:hAnsi="Franklin Gothic Book"/>
        </w:rPr>
      </w:pPr>
    </w:p>
    <w:sectPr w:rsidR="00474E6F" w:rsidRPr="002122A2" w:rsidSect="00592F2A">
      <w:footerReference w:type="default" r:id="rId33"/>
      <w:pgSz w:w="12240" w:h="15840" w:code="1"/>
      <w:pgMar w:top="1440" w:right="1440" w:bottom="1440" w:left="1440" w:header="720" w:footer="720" w:gutter="0"/>
      <w:pgNumType w:start="1" w:chapStyle="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8C49" w14:textId="77777777" w:rsidR="00081AB9" w:rsidRDefault="00081AB9" w:rsidP="00116D48">
      <w:r>
        <w:separator/>
      </w:r>
    </w:p>
  </w:endnote>
  <w:endnote w:type="continuationSeparator" w:id="0">
    <w:p w14:paraId="2DDBF277" w14:textId="77777777" w:rsidR="00081AB9" w:rsidRDefault="00081AB9" w:rsidP="0011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F24B" w14:textId="75326CCF" w:rsidR="00BA080A" w:rsidRPr="00F311A9" w:rsidRDefault="00BA080A" w:rsidP="00CB71FF">
    <w:pPr>
      <w:pStyle w:val="Footer"/>
      <w:pBdr>
        <w:top w:val="single" w:sz="4" w:space="1" w:color="003366"/>
      </w:pBdr>
      <w:tabs>
        <w:tab w:val="clear" w:pos="9360"/>
      </w:tabs>
      <w:rPr>
        <w:rFonts w:ascii="Franklin Gothic Book" w:hAnsi="Franklin Gothic Book"/>
        <w:b w:val="0"/>
        <w:color w:val="005288"/>
      </w:rPr>
    </w:pPr>
    <w:r>
      <w:rPr>
        <w:rFonts w:ascii="Franklin Gothic Book" w:hAnsi="Franklin Gothic Book"/>
        <w:b w:val="0"/>
        <w:color w:val="005288"/>
      </w:rPr>
      <w:t>Controller and Evaluator (C/E) Handbook</w:t>
    </w:r>
    <w:r>
      <w:rPr>
        <w:rFonts w:ascii="Franklin Gothic Book" w:hAnsi="Franklin Gothic Book"/>
        <w:b w:val="0"/>
        <w:color w:val="005288"/>
      </w:rPr>
      <w:tab/>
    </w:r>
    <w:r>
      <w:rPr>
        <w:rFonts w:ascii="Franklin Gothic Book" w:hAnsi="Franklin Gothic Book"/>
        <w:b w:val="0"/>
        <w:color w:val="005288"/>
      </w:rPr>
      <w:tab/>
      <w:t xml:space="preserve"> </w:t>
    </w:r>
    <w:r w:rsidRPr="00F311A9">
      <w:rPr>
        <w:rFonts w:ascii="Franklin Gothic Book" w:hAnsi="Franklin Gothic Book"/>
        <w:b w:val="0"/>
        <w:color w:val="005288"/>
      </w:rPr>
      <w:t xml:space="preserve"> </w:t>
    </w:r>
    <w:r>
      <w:rPr>
        <w:rFonts w:ascii="Franklin Gothic Book" w:hAnsi="Franklin Gothic Book"/>
        <w:b w:val="0"/>
        <w:color w:val="005288"/>
      </w:rPr>
      <w:t xml:space="preserve">                                             </w:t>
    </w:r>
    <w:r w:rsidRPr="00F311A9">
      <w:rPr>
        <w:rFonts w:ascii="Franklin Gothic Book" w:hAnsi="Franklin Gothic Book"/>
        <w:b w:val="0"/>
        <w:color w:val="005288"/>
        <w:highlight w:val="yellow"/>
      </w:rPr>
      <w:t>[Sponsor Organization]</w:t>
    </w:r>
  </w:p>
  <w:p w14:paraId="22F70C24" w14:textId="4F3B7B23" w:rsidR="00BA080A" w:rsidRDefault="00BA080A" w:rsidP="00CB71FF">
    <w:pPr>
      <w:pStyle w:val="Footer"/>
      <w:pBdr>
        <w:top w:val="single" w:sz="4" w:space="1" w:color="003366"/>
      </w:pBdr>
      <w:tabs>
        <w:tab w:val="clear" w:pos="9360"/>
      </w:tabs>
      <w:rPr>
        <w:rFonts w:ascii="Franklin Gothic Book" w:hAnsi="Franklin Gothic Book"/>
        <w:b w:val="0"/>
        <w:color w:val="005288"/>
      </w:rPr>
    </w:pPr>
    <w:r w:rsidRPr="00F311A9">
      <w:rPr>
        <w:rFonts w:ascii="Franklin Gothic Book" w:hAnsi="Franklin Gothic Book"/>
        <w:b w:val="0"/>
        <w:color w:val="005288"/>
      </w:rPr>
      <w:t xml:space="preserve">Homeland Security Exercise and Evaluation Program </w:t>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Pr>
        <w:rFonts w:ascii="Franklin Gothic Book" w:hAnsi="Franklin Gothic Book"/>
        <w:b w:val="0"/>
        <w:color w:val="005288"/>
      </w:rPr>
      <w:t xml:space="preserve">  </w:t>
    </w:r>
    <w:r w:rsidRPr="00F311A9">
      <w:rPr>
        <w:rFonts w:ascii="Franklin Gothic Book" w:hAnsi="Franklin Gothic Book"/>
        <w:b w:val="0"/>
        <w:color w:val="005288"/>
      </w:rPr>
      <w:t xml:space="preserve"> Rev. 2020 508</w:t>
    </w:r>
  </w:p>
  <w:p w14:paraId="31DF5C5E" w14:textId="5EC30885" w:rsidR="00BA080A" w:rsidRPr="00B47853" w:rsidRDefault="00BA080A" w:rsidP="00B47853">
    <w:pPr>
      <w:pStyle w:val="FooterTitle"/>
      <w:rPr>
        <w:rFonts w:ascii="Franklin Gothic Book" w:hAnsi="Franklin Gothic Book"/>
        <w:color w:val="005288"/>
      </w:rPr>
    </w:pPr>
    <w:r w:rsidRPr="00010B8E">
      <w:rPr>
        <w:rStyle w:val="PageNumber"/>
        <w:rFonts w:ascii="Franklin Gothic Book" w:hAnsi="Franklin Gothic Book"/>
        <w:color w:val="005288"/>
        <w:highlight w:val="yellow"/>
      </w:rPr>
      <w:t>[PROTECTIVE MARKING, AS APPROPRIATE]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0C22" w14:textId="77777777" w:rsidR="00BA080A" w:rsidRPr="00F311A9" w:rsidRDefault="00BA080A" w:rsidP="00B47853">
    <w:pPr>
      <w:pStyle w:val="Footer"/>
      <w:pBdr>
        <w:top w:val="single" w:sz="4" w:space="1" w:color="003366"/>
      </w:pBdr>
      <w:tabs>
        <w:tab w:val="clear" w:pos="9360"/>
      </w:tabs>
      <w:rPr>
        <w:rFonts w:ascii="Franklin Gothic Book" w:hAnsi="Franklin Gothic Book"/>
        <w:b w:val="0"/>
        <w:color w:val="005288"/>
      </w:rPr>
    </w:pPr>
    <w:r>
      <w:rPr>
        <w:rFonts w:ascii="Franklin Gothic Book" w:hAnsi="Franklin Gothic Book"/>
        <w:b w:val="0"/>
        <w:color w:val="005288"/>
      </w:rPr>
      <w:t xml:space="preserve">Controller and Evaluator (C/E) Handbook </w:t>
    </w:r>
    <w:r>
      <w:rPr>
        <w:rFonts w:ascii="Franklin Gothic Book" w:hAnsi="Franklin Gothic Book"/>
        <w:b w:val="0"/>
        <w:color w:val="005288"/>
      </w:rPr>
      <w:tab/>
    </w:r>
    <w:r>
      <w:rPr>
        <w:rFonts w:ascii="Franklin Gothic Book" w:hAnsi="Franklin Gothic Book"/>
        <w:b w:val="0"/>
        <w:color w:val="005288"/>
      </w:rPr>
      <w:tab/>
      <w:t xml:space="preserve"> </w:t>
    </w:r>
    <w:r w:rsidRPr="00F311A9">
      <w:rPr>
        <w:rFonts w:ascii="Franklin Gothic Book" w:hAnsi="Franklin Gothic Book"/>
        <w:b w:val="0"/>
        <w:color w:val="005288"/>
      </w:rPr>
      <w:t xml:space="preserve"> </w:t>
    </w:r>
    <w:r>
      <w:rPr>
        <w:rFonts w:ascii="Franklin Gothic Book" w:hAnsi="Franklin Gothic Book"/>
        <w:b w:val="0"/>
        <w:color w:val="005288"/>
      </w:rPr>
      <w:t xml:space="preserve">                                             </w:t>
    </w:r>
    <w:r w:rsidRPr="00F311A9">
      <w:rPr>
        <w:rFonts w:ascii="Franklin Gothic Book" w:hAnsi="Franklin Gothic Book"/>
        <w:b w:val="0"/>
        <w:color w:val="005288"/>
        <w:highlight w:val="yellow"/>
      </w:rPr>
      <w:t>[Sponsor Organization]</w:t>
    </w:r>
  </w:p>
  <w:p w14:paraId="6DDA1EFC" w14:textId="77777777" w:rsidR="00BA080A" w:rsidRDefault="00BA080A" w:rsidP="00B47853">
    <w:pPr>
      <w:pStyle w:val="Footer"/>
      <w:pBdr>
        <w:top w:val="single" w:sz="4" w:space="1" w:color="003366"/>
      </w:pBdr>
      <w:tabs>
        <w:tab w:val="clear" w:pos="9360"/>
      </w:tabs>
      <w:rPr>
        <w:rFonts w:ascii="Franklin Gothic Book" w:hAnsi="Franklin Gothic Book"/>
        <w:b w:val="0"/>
        <w:color w:val="005288"/>
      </w:rPr>
    </w:pPr>
    <w:r w:rsidRPr="00F311A9">
      <w:rPr>
        <w:rFonts w:ascii="Franklin Gothic Book" w:hAnsi="Franklin Gothic Book"/>
        <w:b w:val="0"/>
        <w:color w:val="005288"/>
      </w:rPr>
      <w:t xml:space="preserve">Homeland Security Exercise and Evaluation Program </w:t>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Pr>
        <w:rFonts w:ascii="Franklin Gothic Book" w:hAnsi="Franklin Gothic Book"/>
        <w:b w:val="0"/>
        <w:color w:val="005288"/>
      </w:rPr>
      <w:t xml:space="preserve">  </w:t>
    </w:r>
    <w:r w:rsidRPr="00F311A9">
      <w:rPr>
        <w:rFonts w:ascii="Franklin Gothic Book" w:hAnsi="Franklin Gothic Book"/>
        <w:b w:val="0"/>
        <w:color w:val="005288"/>
      </w:rPr>
      <w:t xml:space="preserve"> Rev. 2020 508</w:t>
    </w:r>
  </w:p>
  <w:p w14:paraId="63E390F2" w14:textId="77777777" w:rsidR="00BA080A" w:rsidRPr="00B47853" w:rsidRDefault="00BA080A" w:rsidP="00B47853">
    <w:pPr>
      <w:pStyle w:val="FooterTitle"/>
      <w:rPr>
        <w:rFonts w:ascii="Franklin Gothic Book" w:hAnsi="Franklin Gothic Book"/>
        <w:color w:val="005288"/>
      </w:rPr>
    </w:pPr>
    <w:r w:rsidRPr="00010B8E">
      <w:rPr>
        <w:rStyle w:val="PageNumber"/>
        <w:rFonts w:ascii="Franklin Gothic Book" w:hAnsi="Franklin Gothic Book"/>
        <w:color w:val="005288"/>
        <w:highlight w:val="yellow"/>
      </w:rPr>
      <w:t>[PROTECTIVE MARKING, AS APPROPRIATE]</w:t>
    </w:r>
  </w:p>
  <w:p w14:paraId="1ACCD687" w14:textId="4C87AD4F" w:rsidR="00BA080A" w:rsidRPr="00B47853" w:rsidRDefault="00BA080A" w:rsidP="00B47853">
    <w:pPr>
      <w:pStyle w:val="FooterTitle"/>
      <w:rPr>
        <w:rFonts w:ascii="Franklin Gothic Book" w:hAnsi="Franklin Gothic Book"/>
        <w:color w:val="005288"/>
      </w:rPr>
    </w:pPr>
    <w:r>
      <w:rPr>
        <w:rStyle w:val="PageNumber"/>
        <w:rFonts w:ascii="Franklin Gothic Book" w:hAnsi="Franklin Gothic Book"/>
        <w:color w:val="005288"/>
      </w:rPr>
      <w:t>E-</w:t>
    </w:r>
    <w:r w:rsidRPr="00EF7617">
      <w:rPr>
        <w:rStyle w:val="PageNumber"/>
        <w:rFonts w:ascii="Franklin Gothic Book" w:hAnsi="Franklin Gothic Book"/>
        <w:color w:val="005288"/>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0DED" w14:textId="5FC99FFB" w:rsidR="00BA080A" w:rsidRPr="00CB71FF" w:rsidRDefault="00BA080A" w:rsidP="00CB71FF">
    <w:pPr>
      <w:pStyle w:val="Footer"/>
      <w:pBdr>
        <w:top w:val="single" w:sz="4" w:space="1" w:color="003366"/>
      </w:pBdr>
      <w:tabs>
        <w:tab w:val="clear" w:pos="9360"/>
      </w:tabs>
      <w:rPr>
        <w:rFonts w:ascii="Franklin Gothic Book" w:hAnsi="Franklin Gothic Book"/>
        <w:b w:val="0"/>
        <w:color w:val="005288"/>
      </w:rPr>
    </w:pPr>
    <w:r w:rsidRPr="00CB71FF">
      <w:rPr>
        <w:rFonts w:ascii="Franklin Gothic Book" w:hAnsi="Franklin Gothic Book"/>
        <w:b w:val="0"/>
        <w:color w:val="005288"/>
      </w:rPr>
      <w:t>Controller and Evaluator C/E Handbook</w:t>
    </w:r>
    <w:r w:rsidRPr="00CB71FF">
      <w:rPr>
        <w:rFonts w:ascii="Franklin Gothic Book" w:hAnsi="Franklin Gothic Book"/>
        <w:b w:val="0"/>
        <w:color w:val="005288"/>
      </w:rPr>
      <w:tab/>
    </w:r>
    <w:r w:rsidRPr="00CB71FF">
      <w:rPr>
        <w:rFonts w:ascii="Franklin Gothic Book" w:hAnsi="Franklin Gothic Book"/>
        <w:b w:val="0"/>
        <w:color w:val="005288"/>
      </w:rPr>
      <w:tab/>
      <w:t xml:space="preserve">                                               </w:t>
    </w:r>
    <w:r w:rsidRPr="00CB71FF">
      <w:rPr>
        <w:rFonts w:ascii="Franklin Gothic Book" w:hAnsi="Franklin Gothic Book"/>
        <w:b w:val="0"/>
        <w:color w:val="005288"/>
        <w:highlight w:val="yellow"/>
      </w:rPr>
      <w:t>[Sponsor Organization]</w:t>
    </w:r>
  </w:p>
  <w:p w14:paraId="2B25CF81" w14:textId="41DB9A46" w:rsidR="00BA080A" w:rsidRPr="00CB71FF" w:rsidRDefault="00BA080A" w:rsidP="00CB71FF">
    <w:pPr>
      <w:pStyle w:val="Footer"/>
      <w:pBdr>
        <w:top w:val="single" w:sz="4" w:space="1" w:color="003366"/>
      </w:pBdr>
      <w:tabs>
        <w:tab w:val="clear" w:pos="9360"/>
      </w:tabs>
      <w:rPr>
        <w:rStyle w:val="PageNumber"/>
        <w:rFonts w:ascii="Franklin Gothic Book" w:hAnsi="Franklin Gothic Book"/>
        <w:b w:val="0"/>
        <w:color w:val="005288"/>
      </w:rPr>
    </w:pPr>
    <w:r w:rsidRPr="00CB71FF">
      <w:rPr>
        <w:rFonts w:ascii="Franklin Gothic Book" w:hAnsi="Franklin Gothic Book"/>
        <w:b w:val="0"/>
        <w:color w:val="005288"/>
      </w:rPr>
      <w:t>Homeland Security Exercise and Evaluation Program</w:t>
    </w:r>
    <w:r w:rsidRPr="00CB71FF">
      <w:rPr>
        <w:rFonts w:ascii="Franklin Gothic Book" w:hAnsi="Franklin Gothic Book"/>
        <w:color w:val="005288"/>
      </w:rPr>
      <w:tab/>
    </w:r>
    <w:r w:rsidRPr="00CB71FF">
      <w:rPr>
        <w:rStyle w:val="PageNumber"/>
        <w:rFonts w:ascii="Franklin Gothic Book" w:hAnsi="Franklin Gothic Book"/>
        <w:color w:val="005288"/>
      </w:rPr>
      <w:tab/>
    </w:r>
    <w:r w:rsidRPr="00CB71FF">
      <w:rPr>
        <w:rStyle w:val="PageNumber"/>
        <w:rFonts w:ascii="Franklin Gothic Book" w:hAnsi="Franklin Gothic Book"/>
        <w:color w:val="005288"/>
      </w:rPr>
      <w:tab/>
    </w:r>
    <w:r w:rsidRPr="00CB71FF">
      <w:rPr>
        <w:rStyle w:val="PageNumber"/>
        <w:rFonts w:ascii="Franklin Gothic Book" w:hAnsi="Franklin Gothic Book"/>
        <w:color w:val="005288"/>
      </w:rPr>
      <w:tab/>
    </w:r>
    <w:r w:rsidRPr="00CB71FF">
      <w:rPr>
        <w:rStyle w:val="PageNumber"/>
        <w:rFonts w:ascii="Franklin Gothic Book" w:hAnsi="Franklin Gothic Book"/>
        <w:color w:val="005288"/>
      </w:rPr>
      <w:tab/>
    </w:r>
    <w:r w:rsidRPr="00CB71FF">
      <w:rPr>
        <w:rStyle w:val="PageNumber"/>
        <w:rFonts w:ascii="Franklin Gothic Book" w:hAnsi="Franklin Gothic Book"/>
        <w:color w:val="005288"/>
      </w:rPr>
      <w:tab/>
      <w:t xml:space="preserve">  </w:t>
    </w:r>
    <w:r w:rsidRPr="00CB71FF">
      <w:rPr>
        <w:rFonts w:ascii="Franklin Gothic Book" w:hAnsi="Franklin Gothic Book"/>
        <w:b w:val="0"/>
        <w:color w:val="005288"/>
      </w:rPr>
      <w:t>Rev. 2020 508</w:t>
    </w:r>
  </w:p>
  <w:p w14:paraId="649645FA" w14:textId="77777777" w:rsidR="00BA080A" w:rsidRPr="00CB71FF" w:rsidRDefault="00BA080A" w:rsidP="00CB71FF">
    <w:pPr>
      <w:pStyle w:val="FooterTitle"/>
      <w:rPr>
        <w:rStyle w:val="PageNumber"/>
        <w:rFonts w:ascii="Franklin Gothic Book" w:hAnsi="Franklin Gothic Book"/>
        <w:color w:val="005288"/>
        <w:szCs w:val="20"/>
      </w:rPr>
    </w:pPr>
    <w:r w:rsidRPr="00CB71FF">
      <w:rPr>
        <w:rStyle w:val="PageNumber"/>
        <w:rFonts w:ascii="Franklin Gothic Book" w:hAnsi="Franklin Gothic Book"/>
        <w:color w:val="005288"/>
        <w:szCs w:val="20"/>
        <w:highlight w:val="yellow"/>
      </w:rPr>
      <w:t>[PROTECTIVE MARKING, AS APPROPRIATE]</w:t>
    </w:r>
  </w:p>
  <w:p w14:paraId="740777E9" w14:textId="29610C51" w:rsidR="00BA080A" w:rsidRPr="00CB71FF" w:rsidRDefault="00BA080A" w:rsidP="00CB71FF">
    <w:pPr>
      <w:pStyle w:val="FooterTitle"/>
      <w:rPr>
        <w:rFonts w:ascii="Franklin Gothic Book" w:hAnsi="Franklin Gothic Book"/>
        <w:color w:val="005288"/>
        <w:szCs w:val="20"/>
      </w:rPr>
    </w:pPr>
    <w:r>
      <w:rPr>
        <w:rStyle w:val="PageNumber"/>
        <w:rFonts w:ascii="Franklin Gothic Book" w:hAnsi="Franklin Gothic Book"/>
        <w:color w:val="005288"/>
        <w:szCs w:val="20"/>
      </w:rPr>
      <w:t>F</w:t>
    </w:r>
    <w:r w:rsidRPr="00CB71FF">
      <w:rPr>
        <w:rStyle w:val="PageNumber"/>
        <w:rFonts w:ascii="Franklin Gothic Book" w:hAnsi="Franklin Gothic Book"/>
        <w:color w:val="005288"/>
        <w:szCs w:val="20"/>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B27A" w14:textId="77777777" w:rsidR="00BA080A" w:rsidRPr="00F311A9" w:rsidRDefault="00BA080A" w:rsidP="00B47853">
    <w:pPr>
      <w:pStyle w:val="Footer"/>
      <w:pBdr>
        <w:top w:val="single" w:sz="4" w:space="1" w:color="003366"/>
      </w:pBdr>
      <w:tabs>
        <w:tab w:val="clear" w:pos="9360"/>
      </w:tabs>
      <w:rPr>
        <w:rFonts w:ascii="Franklin Gothic Book" w:hAnsi="Franklin Gothic Book"/>
        <w:b w:val="0"/>
        <w:color w:val="005288"/>
      </w:rPr>
    </w:pPr>
    <w:r>
      <w:rPr>
        <w:rFonts w:ascii="Franklin Gothic Book" w:hAnsi="Franklin Gothic Book"/>
        <w:b w:val="0"/>
        <w:color w:val="005288"/>
      </w:rPr>
      <w:t xml:space="preserve">Controller and Evaluator (C/E) Handbook </w:t>
    </w:r>
    <w:r>
      <w:rPr>
        <w:rFonts w:ascii="Franklin Gothic Book" w:hAnsi="Franklin Gothic Book"/>
        <w:b w:val="0"/>
        <w:color w:val="005288"/>
      </w:rPr>
      <w:tab/>
    </w:r>
    <w:r>
      <w:rPr>
        <w:rFonts w:ascii="Franklin Gothic Book" w:hAnsi="Franklin Gothic Book"/>
        <w:b w:val="0"/>
        <w:color w:val="005288"/>
      </w:rPr>
      <w:tab/>
      <w:t xml:space="preserve"> </w:t>
    </w:r>
    <w:r w:rsidRPr="00F311A9">
      <w:rPr>
        <w:rFonts w:ascii="Franklin Gothic Book" w:hAnsi="Franklin Gothic Book"/>
        <w:b w:val="0"/>
        <w:color w:val="005288"/>
      </w:rPr>
      <w:t xml:space="preserve"> </w:t>
    </w:r>
    <w:r>
      <w:rPr>
        <w:rFonts w:ascii="Franklin Gothic Book" w:hAnsi="Franklin Gothic Book"/>
        <w:b w:val="0"/>
        <w:color w:val="005288"/>
      </w:rPr>
      <w:t xml:space="preserve">                                             </w:t>
    </w:r>
    <w:r w:rsidRPr="00F311A9">
      <w:rPr>
        <w:rFonts w:ascii="Franklin Gothic Book" w:hAnsi="Franklin Gothic Book"/>
        <w:b w:val="0"/>
        <w:color w:val="005288"/>
        <w:highlight w:val="yellow"/>
      </w:rPr>
      <w:t>[Sponsor Organization]</w:t>
    </w:r>
  </w:p>
  <w:p w14:paraId="01BCCF3C" w14:textId="77777777" w:rsidR="00BA080A" w:rsidRDefault="00BA080A" w:rsidP="00B47853">
    <w:pPr>
      <w:pStyle w:val="Footer"/>
      <w:pBdr>
        <w:top w:val="single" w:sz="4" w:space="1" w:color="003366"/>
      </w:pBdr>
      <w:tabs>
        <w:tab w:val="clear" w:pos="9360"/>
      </w:tabs>
      <w:rPr>
        <w:rFonts w:ascii="Franklin Gothic Book" w:hAnsi="Franklin Gothic Book"/>
        <w:b w:val="0"/>
        <w:color w:val="005288"/>
      </w:rPr>
    </w:pPr>
    <w:r w:rsidRPr="00F311A9">
      <w:rPr>
        <w:rFonts w:ascii="Franklin Gothic Book" w:hAnsi="Franklin Gothic Book"/>
        <w:b w:val="0"/>
        <w:color w:val="005288"/>
      </w:rPr>
      <w:t xml:space="preserve">Homeland Security Exercise and Evaluation Program </w:t>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Pr>
        <w:rFonts w:ascii="Franklin Gothic Book" w:hAnsi="Franklin Gothic Book"/>
        <w:b w:val="0"/>
        <w:color w:val="005288"/>
      </w:rPr>
      <w:t xml:space="preserve">  </w:t>
    </w:r>
    <w:r w:rsidRPr="00F311A9">
      <w:rPr>
        <w:rFonts w:ascii="Franklin Gothic Book" w:hAnsi="Franklin Gothic Book"/>
        <w:b w:val="0"/>
        <w:color w:val="005288"/>
      </w:rPr>
      <w:t xml:space="preserve"> Rev. 2020 508</w:t>
    </w:r>
  </w:p>
  <w:p w14:paraId="4366ED44" w14:textId="77777777" w:rsidR="00BA080A" w:rsidRPr="00B47853" w:rsidRDefault="00BA080A" w:rsidP="00B47853">
    <w:pPr>
      <w:pStyle w:val="FooterTitle"/>
      <w:rPr>
        <w:rFonts w:ascii="Franklin Gothic Book" w:hAnsi="Franklin Gothic Book"/>
        <w:color w:val="005288"/>
      </w:rPr>
    </w:pPr>
    <w:r w:rsidRPr="00010B8E">
      <w:rPr>
        <w:rStyle w:val="PageNumber"/>
        <w:rFonts w:ascii="Franklin Gothic Book" w:hAnsi="Franklin Gothic Book"/>
        <w:color w:val="005288"/>
        <w:highlight w:val="yellow"/>
      </w:rPr>
      <w:t>[PROTECTIVE MARKING, AS APPROPRIATE]</w:t>
    </w:r>
  </w:p>
  <w:p w14:paraId="22F70C55" w14:textId="22C2C690" w:rsidR="00BA080A" w:rsidRPr="00B47853" w:rsidRDefault="00BA080A" w:rsidP="00B47853">
    <w:pPr>
      <w:pStyle w:val="FooterTitle"/>
      <w:rPr>
        <w:rFonts w:ascii="Franklin Gothic Book" w:hAnsi="Franklin Gothic Book"/>
        <w:color w:val="005288"/>
      </w:rPr>
    </w:pPr>
    <w:r>
      <w:rPr>
        <w:rStyle w:val="PageNumber"/>
        <w:rFonts w:ascii="Franklin Gothic Book" w:hAnsi="Franklin Gothic Book"/>
        <w:color w:val="005288"/>
      </w:rPr>
      <w:t>G-</w:t>
    </w:r>
    <w:r w:rsidRPr="00EF7617">
      <w:rPr>
        <w:rStyle w:val="PageNumber"/>
        <w:rFonts w:ascii="Franklin Gothic Book" w:hAnsi="Franklin Gothic Book"/>
        <w:color w:val="00528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7120" w14:textId="5E9F547E" w:rsidR="00BA080A" w:rsidRPr="00F311A9" w:rsidRDefault="00BA080A" w:rsidP="00B47853">
    <w:pPr>
      <w:pStyle w:val="Footer"/>
      <w:pBdr>
        <w:top w:val="single" w:sz="4" w:space="1" w:color="003366"/>
      </w:pBdr>
      <w:tabs>
        <w:tab w:val="clear" w:pos="9360"/>
      </w:tabs>
      <w:rPr>
        <w:rFonts w:ascii="Franklin Gothic Book" w:hAnsi="Franklin Gothic Book"/>
        <w:b w:val="0"/>
        <w:color w:val="005288"/>
      </w:rPr>
    </w:pPr>
    <w:r>
      <w:rPr>
        <w:rFonts w:ascii="Franklin Gothic Book" w:hAnsi="Franklin Gothic Book"/>
        <w:b w:val="0"/>
        <w:color w:val="005288"/>
      </w:rPr>
      <w:t xml:space="preserve">Controller and Evaluator (C/E) Handbook </w:t>
    </w:r>
    <w:r>
      <w:rPr>
        <w:rFonts w:ascii="Franklin Gothic Book" w:hAnsi="Franklin Gothic Book"/>
        <w:b w:val="0"/>
        <w:color w:val="005288"/>
      </w:rPr>
      <w:tab/>
    </w:r>
    <w:r>
      <w:rPr>
        <w:rFonts w:ascii="Franklin Gothic Book" w:hAnsi="Franklin Gothic Book"/>
        <w:b w:val="0"/>
        <w:color w:val="005288"/>
      </w:rPr>
      <w:tab/>
      <w:t xml:space="preserve"> </w:t>
    </w:r>
    <w:r w:rsidRPr="00F311A9">
      <w:rPr>
        <w:rFonts w:ascii="Franklin Gothic Book" w:hAnsi="Franklin Gothic Book"/>
        <w:b w:val="0"/>
        <w:color w:val="005288"/>
      </w:rPr>
      <w:t xml:space="preserve"> </w:t>
    </w:r>
    <w:r>
      <w:rPr>
        <w:rFonts w:ascii="Franklin Gothic Book" w:hAnsi="Franklin Gothic Book"/>
        <w:b w:val="0"/>
        <w:color w:val="005288"/>
      </w:rPr>
      <w:t xml:space="preserve">                                             </w:t>
    </w:r>
    <w:r w:rsidRPr="00F311A9">
      <w:rPr>
        <w:rFonts w:ascii="Franklin Gothic Book" w:hAnsi="Franklin Gothic Book"/>
        <w:b w:val="0"/>
        <w:color w:val="005288"/>
        <w:highlight w:val="yellow"/>
      </w:rPr>
      <w:t>[Sponsor Organization]</w:t>
    </w:r>
  </w:p>
  <w:p w14:paraId="4DA3D9CD" w14:textId="77777777" w:rsidR="00BA080A" w:rsidRDefault="00BA080A" w:rsidP="00B47853">
    <w:pPr>
      <w:pStyle w:val="Footer"/>
      <w:pBdr>
        <w:top w:val="single" w:sz="4" w:space="1" w:color="003366"/>
      </w:pBdr>
      <w:tabs>
        <w:tab w:val="clear" w:pos="9360"/>
      </w:tabs>
      <w:rPr>
        <w:rFonts w:ascii="Franklin Gothic Book" w:hAnsi="Franklin Gothic Book"/>
        <w:b w:val="0"/>
        <w:color w:val="005288"/>
      </w:rPr>
    </w:pPr>
    <w:r w:rsidRPr="00F311A9">
      <w:rPr>
        <w:rFonts w:ascii="Franklin Gothic Book" w:hAnsi="Franklin Gothic Book"/>
        <w:b w:val="0"/>
        <w:color w:val="005288"/>
      </w:rPr>
      <w:t xml:space="preserve">Homeland Security Exercise and Evaluation Program </w:t>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Pr>
        <w:rFonts w:ascii="Franklin Gothic Book" w:hAnsi="Franklin Gothic Book"/>
        <w:b w:val="0"/>
        <w:color w:val="005288"/>
      </w:rPr>
      <w:t xml:space="preserve">  </w:t>
    </w:r>
    <w:r w:rsidRPr="00F311A9">
      <w:rPr>
        <w:rFonts w:ascii="Franklin Gothic Book" w:hAnsi="Franklin Gothic Book"/>
        <w:b w:val="0"/>
        <w:color w:val="005288"/>
      </w:rPr>
      <w:t xml:space="preserve"> Rev. 2020 508</w:t>
    </w:r>
  </w:p>
  <w:p w14:paraId="21E76D02" w14:textId="77777777" w:rsidR="00BA080A" w:rsidRPr="00B47853" w:rsidRDefault="00BA080A" w:rsidP="00B47853">
    <w:pPr>
      <w:pStyle w:val="FooterTitle"/>
      <w:rPr>
        <w:rFonts w:ascii="Franklin Gothic Book" w:hAnsi="Franklin Gothic Book"/>
        <w:color w:val="005288"/>
      </w:rPr>
    </w:pPr>
    <w:r w:rsidRPr="00010B8E">
      <w:rPr>
        <w:rStyle w:val="PageNumber"/>
        <w:rFonts w:ascii="Franklin Gothic Book" w:hAnsi="Franklin Gothic Book"/>
        <w:color w:val="005288"/>
        <w:highlight w:val="yellow"/>
      </w:rPr>
      <w:t>[PROTECTIVE MARKING, AS APPROPRIATE]</w:t>
    </w:r>
  </w:p>
  <w:p w14:paraId="22F70C29" w14:textId="097E9FB3" w:rsidR="00BA080A" w:rsidRPr="00010B8E" w:rsidRDefault="00BA080A" w:rsidP="00B47853">
    <w:pPr>
      <w:pStyle w:val="FooterTitle"/>
      <w:rPr>
        <w:rFonts w:ascii="Franklin Gothic Book" w:hAnsi="Franklin Gothic Book"/>
        <w:color w:val="005288"/>
      </w:rPr>
    </w:pPr>
    <w:r w:rsidRPr="00010B8E">
      <w:rPr>
        <w:rStyle w:val="PageNumber"/>
        <w:rFonts w:ascii="Franklin Gothic Book" w:hAnsi="Franklin Gothic Book"/>
        <w:color w:val="005288"/>
      </w:rPr>
      <w:fldChar w:fldCharType="begin"/>
    </w:r>
    <w:r w:rsidRPr="00010B8E">
      <w:rPr>
        <w:rStyle w:val="PageNumber"/>
        <w:rFonts w:ascii="Franklin Gothic Book" w:hAnsi="Franklin Gothic Book"/>
        <w:color w:val="005288"/>
      </w:rPr>
      <w:instrText xml:space="preserve"> PAGE </w:instrText>
    </w:r>
    <w:r w:rsidRPr="00010B8E">
      <w:rPr>
        <w:rStyle w:val="PageNumber"/>
        <w:rFonts w:ascii="Franklin Gothic Book" w:hAnsi="Franklin Gothic Book"/>
        <w:color w:val="005288"/>
      </w:rPr>
      <w:fldChar w:fldCharType="separate"/>
    </w:r>
    <w:r>
      <w:rPr>
        <w:rStyle w:val="PageNumber"/>
        <w:rFonts w:ascii="Franklin Gothic Book" w:hAnsi="Franklin Gothic Book"/>
        <w:color w:val="005288"/>
      </w:rPr>
      <w:t>1</w:t>
    </w:r>
    <w:r w:rsidRPr="00010B8E">
      <w:rPr>
        <w:rStyle w:val="PageNumber"/>
        <w:rFonts w:ascii="Franklin Gothic Book" w:hAnsi="Franklin Gothic Book"/>
        <w:color w:val="00528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BA23" w14:textId="77777777" w:rsidR="00BA080A" w:rsidRPr="00F311A9" w:rsidRDefault="00BA080A" w:rsidP="00B47853">
    <w:pPr>
      <w:pStyle w:val="Footer"/>
      <w:pBdr>
        <w:top w:val="single" w:sz="4" w:space="1" w:color="003366"/>
      </w:pBdr>
      <w:tabs>
        <w:tab w:val="clear" w:pos="9360"/>
      </w:tabs>
      <w:rPr>
        <w:rFonts w:ascii="Franklin Gothic Book" w:hAnsi="Franklin Gothic Book"/>
        <w:b w:val="0"/>
        <w:color w:val="005288"/>
      </w:rPr>
    </w:pPr>
    <w:r>
      <w:rPr>
        <w:rFonts w:ascii="Franklin Gothic Book" w:hAnsi="Franklin Gothic Book"/>
        <w:b w:val="0"/>
        <w:color w:val="005288"/>
      </w:rPr>
      <w:t xml:space="preserve">Controller and Evaluator (C/E) Handbook </w:t>
    </w:r>
    <w:r>
      <w:rPr>
        <w:rFonts w:ascii="Franklin Gothic Book" w:hAnsi="Franklin Gothic Book"/>
        <w:b w:val="0"/>
        <w:color w:val="005288"/>
      </w:rPr>
      <w:tab/>
    </w:r>
    <w:r>
      <w:rPr>
        <w:rFonts w:ascii="Franklin Gothic Book" w:hAnsi="Franklin Gothic Book"/>
        <w:b w:val="0"/>
        <w:color w:val="005288"/>
      </w:rPr>
      <w:tab/>
      <w:t xml:space="preserve"> </w:t>
    </w:r>
    <w:r w:rsidRPr="00F311A9">
      <w:rPr>
        <w:rFonts w:ascii="Franklin Gothic Book" w:hAnsi="Franklin Gothic Book"/>
        <w:b w:val="0"/>
        <w:color w:val="005288"/>
      </w:rPr>
      <w:t xml:space="preserve"> </w:t>
    </w:r>
    <w:r>
      <w:rPr>
        <w:rFonts w:ascii="Franklin Gothic Book" w:hAnsi="Franklin Gothic Book"/>
        <w:b w:val="0"/>
        <w:color w:val="005288"/>
      </w:rPr>
      <w:t xml:space="preserve">                                             </w:t>
    </w:r>
    <w:r w:rsidRPr="00F311A9">
      <w:rPr>
        <w:rFonts w:ascii="Franklin Gothic Book" w:hAnsi="Franklin Gothic Book"/>
        <w:b w:val="0"/>
        <w:color w:val="005288"/>
        <w:highlight w:val="yellow"/>
      </w:rPr>
      <w:t>[Sponsor Organization]</w:t>
    </w:r>
  </w:p>
  <w:p w14:paraId="6E3C9F9D" w14:textId="77777777" w:rsidR="00BA080A" w:rsidRDefault="00BA080A" w:rsidP="00B47853">
    <w:pPr>
      <w:pStyle w:val="Footer"/>
      <w:pBdr>
        <w:top w:val="single" w:sz="4" w:space="1" w:color="003366"/>
      </w:pBdr>
      <w:tabs>
        <w:tab w:val="clear" w:pos="9360"/>
      </w:tabs>
      <w:rPr>
        <w:rFonts w:ascii="Franklin Gothic Book" w:hAnsi="Franklin Gothic Book"/>
        <w:b w:val="0"/>
        <w:color w:val="005288"/>
      </w:rPr>
    </w:pPr>
    <w:r w:rsidRPr="00F311A9">
      <w:rPr>
        <w:rFonts w:ascii="Franklin Gothic Book" w:hAnsi="Franklin Gothic Book"/>
        <w:b w:val="0"/>
        <w:color w:val="005288"/>
      </w:rPr>
      <w:t xml:space="preserve">Homeland Security Exercise and Evaluation Program </w:t>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Pr>
        <w:rFonts w:ascii="Franklin Gothic Book" w:hAnsi="Franklin Gothic Book"/>
        <w:b w:val="0"/>
        <w:color w:val="005288"/>
      </w:rPr>
      <w:t xml:space="preserve">  </w:t>
    </w:r>
    <w:r w:rsidRPr="00F311A9">
      <w:rPr>
        <w:rFonts w:ascii="Franklin Gothic Book" w:hAnsi="Franklin Gothic Book"/>
        <w:b w:val="0"/>
        <w:color w:val="005288"/>
      </w:rPr>
      <w:t xml:space="preserve"> Rev. 2020 508</w:t>
    </w:r>
  </w:p>
  <w:p w14:paraId="26C42E24" w14:textId="77777777" w:rsidR="00BA080A" w:rsidRPr="00B47853" w:rsidRDefault="00BA080A" w:rsidP="00B47853">
    <w:pPr>
      <w:pStyle w:val="FooterTitle"/>
      <w:rPr>
        <w:rFonts w:ascii="Franklin Gothic Book" w:hAnsi="Franklin Gothic Book"/>
        <w:color w:val="005288"/>
      </w:rPr>
    </w:pPr>
    <w:r w:rsidRPr="00010B8E">
      <w:rPr>
        <w:rStyle w:val="PageNumber"/>
        <w:rFonts w:ascii="Franklin Gothic Book" w:hAnsi="Franklin Gothic Book"/>
        <w:color w:val="005288"/>
        <w:highlight w:val="yellow"/>
      </w:rPr>
      <w:t>[PROTECTIVE MARKING, AS APPROPRIATE]</w:t>
    </w:r>
  </w:p>
  <w:p w14:paraId="22F70C2D" w14:textId="6DB30175" w:rsidR="00BA080A" w:rsidRPr="009B3FC7" w:rsidRDefault="00BA080A" w:rsidP="00B47853">
    <w:pPr>
      <w:pStyle w:val="FooterTitle"/>
      <w:rPr>
        <w:rFonts w:ascii="Franklin Gothic Book" w:hAnsi="Franklin Gothic Book"/>
        <w:color w:val="005288"/>
      </w:rPr>
    </w:pPr>
    <w:r w:rsidRPr="009B3FC7">
      <w:rPr>
        <w:rStyle w:val="PageNumber"/>
        <w:rFonts w:ascii="Franklin Gothic Book" w:hAnsi="Franklin Gothic Book"/>
        <w:color w:val="005288"/>
      </w:rPr>
      <w:fldChar w:fldCharType="begin"/>
    </w:r>
    <w:r w:rsidRPr="009B3FC7">
      <w:rPr>
        <w:rStyle w:val="PageNumber"/>
        <w:rFonts w:ascii="Franklin Gothic Book" w:hAnsi="Franklin Gothic Book"/>
        <w:color w:val="005288"/>
      </w:rPr>
      <w:instrText xml:space="preserve"> PAGE </w:instrText>
    </w:r>
    <w:r w:rsidRPr="009B3FC7">
      <w:rPr>
        <w:rStyle w:val="PageNumber"/>
        <w:rFonts w:ascii="Franklin Gothic Book" w:hAnsi="Franklin Gothic Book"/>
        <w:color w:val="005288"/>
      </w:rPr>
      <w:fldChar w:fldCharType="separate"/>
    </w:r>
    <w:r>
      <w:rPr>
        <w:rStyle w:val="PageNumber"/>
        <w:rFonts w:ascii="Franklin Gothic Book" w:hAnsi="Franklin Gothic Book"/>
        <w:color w:val="005288"/>
      </w:rPr>
      <w:t>2</w:t>
    </w:r>
    <w:r w:rsidRPr="009B3FC7">
      <w:rPr>
        <w:rStyle w:val="PageNumber"/>
        <w:rFonts w:ascii="Franklin Gothic Book" w:hAnsi="Franklin Gothic Book"/>
        <w:color w:val="00528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8B1D" w14:textId="77777777" w:rsidR="00BA080A" w:rsidRPr="00F311A9" w:rsidRDefault="00BA080A" w:rsidP="00B47853">
    <w:pPr>
      <w:pStyle w:val="Footer"/>
      <w:pBdr>
        <w:top w:val="single" w:sz="4" w:space="1" w:color="003366"/>
      </w:pBdr>
      <w:tabs>
        <w:tab w:val="clear" w:pos="9360"/>
      </w:tabs>
      <w:rPr>
        <w:rFonts w:ascii="Franklin Gothic Book" w:hAnsi="Franklin Gothic Book"/>
        <w:b w:val="0"/>
        <w:color w:val="005288"/>
      </w:rPr>
    </w:pPr>
    <w:r>
      <w:rPr>
        <w:rFonts w:ascii="Franklin Gothic Book" w:hAnsi="Franklin Gothic Book"/>
        <w:b w:val="0"/>
        <w:color w:val="005288"/>
      </w:rPr>
      <w:t xml:space="preserve">Controller and Evaluator (C/E) Handbook </w:t>
    </w:r>
    <w:r>
      <w:rPr>
        <w:rFonts w:ascii="Franklin Gothic Book" w:hAnsi="Franklin Gothic Book"/>
        <w:b w:val="0"/>
        <w:color w:val="005288"/>
      </w:rPr>
      <w:tab/>
    </w:r>
    <w:r>
      <w:rPr>
        <w:rFonts w:ascii="Franklin Gothic Book" w:hAnsi="Franklin Gothic Book"/>
        <w:b w:val="0"/>
        <w:color w:val="005288"/>
      </w:rPr>
      <w:tab/>
      <w:t xml:space="preserve"> </w:t>
    </w:r>
    <w:r w:rsidRPr="00F311A9">
      <w:rPr>
        <w:rFonts w:ascii="Franklin Gothic Book" w:hAnsi="Franklin Gothic Book"/>
        <w:b w:val="0"/>
        <w:color w:val="005288"/>
      </w:rPr>
      <w:t xml:space="preserve"> </w:t>
    </w:r>
    <w:r>
      <w:rPr>
        <w:rFonts w:ascii="Franklin Gothic Book" w:hAnsi="Franklin Gothic Book"/>
        <w:b w:val="0"/>
        <w:color w:val="005288"/>
      </w:rPr>
      <w:t xml:space="preserve">                                             </w:t>
    </w:r>
    <w:r w:rsidRPr="00F311A9">
      <w:rPr>
        <w:rFonts w:ascii="Franklin Gothic Book" w:hAnsi="Franklin Gothic Book"/>
        <w:b w:val="0"/>
        <w:color w:val="005288"/>
        <w:highlight w:val="yellow"/>
      </w:rPr>
      <w:t>[Sponsor Organization]</w:t>
    </w:r>
  </w:p>
  <w:p w14:paraId="41B28731" w14:textId="77777777" w:rsidR="00BA080A" w:rsidRDefault="00BA080A" w:rsidP="00B47853">
    <w:pPr>
      <w:pStyle w:val="Footer"/>
      <w:pBdr>
        <w:top w:val="single" w:sz="4" w:space="1" w:color="003366"/>
      </w:pBdr>
      <w:tabs>
        <w:tab w:val="clear" w:pos="9360"/>
      </w:tabs>
      <w:rPr>
        <w:rFonts w:ascii="Franklin Gothic Book" w:hAnsi="Franklin Gothic Book"/>
        <w:b w:val="0"/>
        <w:color w:val="005288"/>
      </w:rPr>
    </w:pPr>
    <w:r w:rsidRPr="00F311A9">
      <w:rPr>
        <w:rFonts w:ascii="Franklin Gothic Book" w:hAnsi="Franklin Gothic Book"/>
        <w:b w:val="0"/>
        <w:color w:val="005288"/>
      </w:rPr>
      <w:t xml:space="preserve">Homeland Security Exercise and Evaluation Program </w:t>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Pr>
        <w:rFonts w:ascii="Franklin Gothic Book" w:hAnsi="Franklin Gothic Book"/>
        <w:b w:val="0"/>
        <w:color w:val="005288"/>
      </w:rPr>
      <w:t xml:space="preserve">  </w:t>
    </w:r>
    <w:r w:rsidRPr="00F311A9">
      <w:rPr>
        <w:rFonts w:ascii="Franklin Gothic Book" w:hAnsi="Franklin Gothic Book"/>
        <w:b w:val="0"/>
        <w:color w:val="005288"/>
      </w:rPr>
      <w:t xml:space="preserve"> Rev. 2020 508</w:t>
    </w:r>
  </w:p>
  <w:p w14:paraId="78F92A5B" w14:textId="77777777" w:rsidR="00BA080A" w:rsidRPr="00B47853" w:rsidRDefault="00BA080A" w:rsidP="00B47853">
    <w:pPr>
      <w:pStyle w:val="FooterTitle"/>
      <w:rPr>
        <w:rFonts w:ascii="Franklin Gothic Book" w:hAnsi="Franklin Gothic Book"/>
        <w:color w:val="005288"/>
      </w:rPr>
    </w:pPr>
    <w:r w:rsidRPr="00010B8E">
      <w:rPr>
        <w:rStyle w:val="PageNumber"/>
        <w:rFonts w:ascii="Franklin Gothic Book" w:hAnsi="Franklin Gothic Book"/>
        <w:color w:val="005288"/>
        <w:highlight w:val="yellow"/>
      </w:rPr>
      <w:t>[PROTECTIVE MARKING, AS APPROPRIATE]</w:t>
    </w:r>
  </w:p>
  <w:p w14:paraId="22F70C3B" w14:textId="15094FCA" w:rsidR="00BA080A" w:rsidRPr="009B3FC7" w:rsidRDefault="00BA080A" w:rsidP="00B47853">
    <w:pPr>
      <w:pStyle w:val="FooterTitle"/>
      <w:rPr>
        <w:rFonts w:ascii="Franklin Gothic Book" w:hAnsi="Franklin Gothic Book"/>
        <w:color w:val="005288"/>
      </w:rPr>
    </w:pPr>
    <w:r w:rsidRPr="009B3FC7">
      <w:rPr>
        <w:rStyle w:val="PageNumber"/>
        <w:rFonts w:ascii="Franklin Gothic Book" w:hAnsi="Franklin Gothic Book"/>
        <w:color w:val="005288"/>
      </w:rPr>
      <w:fldChar w:fldCharType="begin"/>
    </w:r>
    <w:r w:rsidRPr="009B3FC7">
      <w:rPr>
        <w:rStyle w:val="PageNumber"/>
        <w:rFonts w:ascii="Franklin Gothic Book" w:hAnsi="Franklin Gothic Book"/>
        <w:color w:val="005288"/>
      </w:rPr>
      <w:instrText xml:space="preserve"> PAGE </w:instrText>
    </w:r>
    <w:r w:rsidRPr="009B3FC7">
      <w:rPr>
        <w:rStyle w:val="PageNumber"/>
        <w:rFonts w:ascii="Franklin Gothic Book" w:hAnsi="Franklin Gothic Book"/>
        <w:color w:val="005288"/>
      </w:rPr>
      <w:fldChar w:fldCharType="separate"/>
    </w:r>
    <w:r>
      <w:rPr>
        <w:rStyle w:val="PageNumber"/>
        <w:rFonts w:ascii="Franklin Gothic Book" w:hAnsi="Franklin Gothic Book"/>
        <w:color w:val="005288"/>
      </w:rPr>
      <w:t>4</w:t>
    </w:r>
    <w:r w:rsidRPr="009B3FC7">
      <w:rPr>
        <w:rStyle w:val="PageNumber"/>
        <w:rFonts w:ascii="Franklin Gothic Book" w:hAnsi="Franklin Gothic Book"/>
        <w:color w:val="00528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C56B" w14:textId="77777777" w:rsidR="00BA080A" w:rsidRPr="00F311A9" w:rsidRDefault="00BA080A" w:rsidP="00B47853">
    <w:pPr>
      <w:pStyle w:val="Footer"/>
      <w:pBdr>
        <w:top w:val="single" w:sz="4" w:space="1" w:color="003366"/>
      </w:pBdr>
      <w:tabs>
        <w:tab w:val="clear" w:pos="9360"/>
      </w:tabs>
      <w:rPr>
        <w:rFonts w:ascii="Franklin Gothic Book" w:hAnsi="Franklin Gothic Book"/>
        <w:b w:val="0"/>
        <w:color w:val="005288"/>
      </w:rPr>
    </w:pPr>
    <w:r>
      <w:rPr>
        <w:rFonts w:ascii="Franklin Gothic Book" w:hAnsi="Franklin Gothic Book"/>
        <w:b w:val="0"/>
        <w:color w:val="005288"/>
      </w:rPr>
      <w:t xml:space="preserve">Controller and Evaluator (C/E) Handbook </w:t>
    </w:r>
    <w:r>
      <w:rPr>
        <w:rFonts w:ascii="Franklin Gothic Book" w:hAnsi="Franklin Gothic Book"/>
        <w:b w:val="0"/>
        <w:color w:val="005288"/>
      </w:rPr>
      <w:tab/>
    </w:r>
    <w:r>
      <w:rPr>
        <w:rFonts w:ascii="Franklin Gothic Book" w:hAnsi="Franklin Gothic Book"/>
        <w:b w:val="0"/>
        <w:color w:val="005288"/>
      </w:rPr>
      <w:tab/>
      <w:t xml:space="preserve"> </w:t>
    </w:r>
    <w:r w:rsidRPr="00F311A9">
      <w:rPr>
        <w:rFonts w:ascii="Franklin Gothic Book" w:hAnsi="Franklin Gothic Book"/>
        <w:b w:val="0"/>
        <w:color w:val="005288"/>
      </w:rPr>
      <w:t xml:space="preserve"> </w:t>
    </w:r>
    <w:r>
      <w:rPr>
        <w:rFonts w:ascii="Franklin Gothic Book" w:hAnsi="Franklin Gothic Book"/>
        <w:b w:val="0"/>
        <w:color w:val="005288"/>
      </w:rPr>
      <w:t xml:space="preserve">                                             </w:t>
    </w:r>
    <w:r w:rsidRPr="00F311A9">
      <w:rPr>
        <w:rFonts w:ascii="Franklin Gothic Book" w:hAnsi="Franklin Gothic Book"/>
        <w:b w:val="0"/>
        <w:color w:val="005288"/>
        <w:highlight w:val="yellow"/>
      </w:rPr>
      <w:t>[Sponsor Organization]</w:t>
    </w:r>
  </w:p>
  <w:p w14:paraId="53276ADE" w14:textId="77777777" w:rsidR="00BA080A" w:rsidRDefault="00BA080A" w:rsidP="00B47853">
    <w:pPr>
      <w:pStyle w:val="Footer"/>
      <w:pBdr>
        <w:top w:val="single" w:sz="4" w:space="1" w:color="003366"/>
      </w:pBdr>
      <w:tabs>
        <w:tab w:val="clear" w:pos="9360"/>
      </w:tabs>
      <w:rPr>
        <w:rFonts w:ascii="Franklin Gothic Book" w:hAnsi="Franklin Gothic Book"/>
        <w:b w:val="0"/>
        <w:color w:val="005288"/>
      </w:rPr>
    </w:pPr>
    <w:r w:rsidRPr="00F311A9">
      <w:rPr>
        <w:rFonts w:ascii="Franklin Gothic Book" w:hAnsi="Franklin Gothic Book"/>
        <w:b w:val="0"/>
        <w:color w:val="005288"/>
      </w:rPr>
      <w:t xml:space="preserve">Homeland Security Exercise and Evaluation Program </w:t>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Pr>
        <w:rFonts w:ascii="Franklin Gothic Book" w:hAnsi="Franklin Gothic Book"/>
        <w:b w:val="0"/>
        <w:color w:val="005288"/>
      </w:rPr>
      <w:t xml:space="preserve">  </w:t>
    </w:r>
    <w:r w:rsidRPr="00F311A9">
      <w:rPr>
        <w:rFonts w:ascii="Franklin Gothic Book" w:hAnsi="Franklin Gothic Book"/>
        <w:b w:val="0"/>
        <w:color w:val="005288"/>
      </w:rPr>
      <w:t xml:space="preserve"> Rev. 2020 508</w:t>
    </w:r>
  </w:p>
  <w:p w14:paraId="2A3BAE0D" w14:textId="77777777" w:rsidR="00BA080A" w:rsidRPr="00B47853" w:rsidRDefault="00BA080A" w:rsidP="00B47853">
    <w:pPr>
      <w:pStyle w:val="FooterTitle"/>
      <w:rPr>
        <w:rFonts w:ascii="Franklin Gothic Book" w:hAnsi="Franklin Gothic Book"/>
        <w:color w:val="005288"/>
      </w:rPr>
    </w:pPr>
    <w:r w:rsidRPr="00010B8E">
      <w:rPr>
        <w:rStyle w:val="PageNumber"/>
        <w:rFonts w:ascii="Franklin Gothic Book" w:hAnsi="Franklin Gothic Book"/>
        <w:color w:val="005288"/>
        <w:highlight w:val="yellow"/>
      </w:rPr>
      <w:t>[PROTECTIVE MARKING, AS APPROPRIATE]</w:t>
    </w:r>
  </w:p>
  <w:p w14:paraId="22F70C3E" w14:textId="1CED3496" w:rsidR="00BA080A" w:rsidRPr="009B3FC7" w:rsidRDefault="00BA080A" w:rsidP="00B47853">
    <w:pPr>
      <w:pStyle w:val="FooterTitle"/>
      <w:rPr>
        <w:rFonts w:ascii="Franklin Gothic Book" w:hAnsi="Franklin Gothic Book"/>
        <w:color w:val="005288"/>
      </w:rPr>
    </w:pPr>
    <w:r w:rsidRPr="009B3FC7">
      <w:rPr>
        <w:rStyle w:val="PageNumber"/>
        <w:rFonts w:ascii="Franklin Gothic Book" w:hAnsi="Franklin Gothic Book"/>
        <w:color w:val="005288"/>
      </w:rPr>
      <w:fldChar w:fldCharType="begin"/>
    </w:r>
    <w:r w:rsidRPr="009B3FC7">
      <w:rPr>
        <w:rStyle w:val="PageNumber"/>
        <w:rFonts w:ascii="Franklin Gothic Book" w:hAnsi="Franklin Gothic Book"/>
        <w:color w:val="005288"/>
      </w:rPr>
      <w:instrText xml:space="preserve"> PAGE </w:instrText>
    </w:r>
    <w:r w:rsidRPr="009B3FC7">
      <w:rPr>
        <w:rStyle w:val="PageNumber"/>
        <w:rFonts w:ascii="Franklin Gothic Book" w:hAnsi="Franklin Gothic Book"/>
        <w:color w:val="005288"/>
      </w:rPr>
      <w:fldChar w:fldCharType="separate"/>
    </w:r>
    <w:r>
      <w:rPr>
        <w:rStyle w:val="PageNumber"/>
        <w:rFonts w:ascii="Franklin Gothic Book" w:hAnsi="Franklin Gothic Book"/>
        <w:color w:val="005288"/>
      </w:rPr>
      <w:t>14</w:t>
    </w:r>
    <w:r w:rsidRPr="009B3FC7">
      <w:rPr>
        <w:rStyle w:val="PageNumber"/>
        <w:rFonts w:ascii="Franklin Gothic Book" w:hAnsi="Franklin Gothic Book"/>
        <w:color w:val="00528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09AC" w14:textId="77777777" w:rsidR="00BA080A" w:rsidRPr="00F311A9" w:rsidRDefault="00BA080A" w:rsidP="00B47853">
    <w:pPr>
      <w:pStyle w:val="Footer"/>
      <w:pBdr>
        <w:top w:val="single" w:sz="4" w:space="1" w:color="003366"/>
      </w:pBdr>
      <w:tabs>
        <w:tab w:val="clear" w:pos="9360"/>
      </w:tabs>
      <w:rPr>
        <w:rFonts w:ascii="Franklin Gothic Book" w:hAnsi="Franklin Gothic Book"/>
        <w:b w:val="0"/>
        <w:color w:val="005288"/>
      </w:rPr>
    </w:pPr>
    <w:r>
      <w:rPr>
        <w:rFonts w:ascii="Franklin Gothic Book" w:hAnsi="Franklin Gothic Book"/>
        <w:b w:val="0"/>
        <w:color w:val="005288"/>
      </w:rPr>
      <w:t xml:space="preserve">Controller and Evaluator (C/E) Handbook </w:t>
    </w:r>
    <w:r>
      <w:rPr>
        <w:rFonts w:ascii="Franklin Gothic Book" w:hAnsi="Franklin Gothic Book"/>
        <w:b w:val="0"/>
        <w:color w:val="005288"/>
      </w:rPr>
      <w:tab/>
    </w:r>
    <w:r>
      <w:rPr>
        <w:rFonts w:ascii="Franklin Gothic Book" w:hAnsi="Franklin Gothic Book"/>
        <w:b w:val="0"/>
        <w:color w:val="005288"/>
      </w:rPr>
      <w:tab/>
      <w:t xml:space="preserve"> </w:t>
    </w:r>
    <w:r w:rsidRPr="00F311A9">
      <w:rPr>
        <w:rFonts w:ascii="Franklin Gothic Book" w:hAnsi="Franklin Gothic Book"/>
        <w:b w:val="0"/>
        <w:color w:val="005288"/>
      </w:rPr>
      <w:t xml:space="preserve"> </w:t>
    </w:r>
    <w:r>
      <w:rPr>
        <w:rFonts w:ascii="Franklin Gothic Book" w:hAnsi="Franklin Gothic Book"/>
        <w:b w:val="0"/>
        <w:color w:val="005288"/>
      </w:rPr>
      <w:t xml:space="preserve">                                             </w:t>
    </w:r>
    <w:r w:rsidRPr="00F311A9">
      <w:rPr>
        <w:rFonts w:ascii="Franklin Gothic Book" w:hAnsi="Franklin Gothic Book"/>
        <w:b w:val="0"/>
        <w:color w:val="005288"/>
        <w:highlight w:val="yellow"/>
      </w:rPr>
      <w:t>[Sponsor Organization]</w:t>
    </w:r>
  </w:p>
  <w:p w14:paraId="7AC0DB5B" w14:textId="77777777" w:rsidR="00BA080A" w:rsidRDefault="00BA080A" w:rsidP="00B47853">
    <w:pPr>
      <w:pStyle w:val="Footer"/>
      <w:pBdr>
        <w:top w:val="single" w:sz="4" w:space="1" w:color="003366"/>
      </w:pBdr>
      <w:tabs>
        <w:tab w:val="clear" w:pos="9360"/>
      </w:tabs>
      <w:rPr>
        <w:rFonts w:ascii="Franklin Gothic Book" w:hAnsi="Franklin Gothic Book"/>
        <w:b w:val="0"/>
        <w:color w:val="005288"/>
      </w:rPr>
    </w:pPr>
    <w:r w:rsidRPr="00F311A9">
      <w:rPr>
        <w:rFonts w:ascii="Franklin Gothic Book" w:hAnsi="Franklin Gothic Book"/>
        <w:b w:val="0"/>
        <w:color w:val="005288"/>
      </w:rPr>
      <w:t xml:space="preserve">Homeland Security Exercise and Evaluation Program </w:t>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Pr>
        <w:rFonts w:ascii="Franklin Gothic Book" w:hAnsi="Franklin Gothic Book"/>
        <w:b w:val="0"/>
        <w:color w:val="005288"/>
      </w:rPr>
      <w:t xml:space="preserve">  </w:t>
    </w:r>
    <w:r w:rsidRPr="00F311A9">
      <w:rPr>
        <w:rFonts w:ascii="Franklin Gothic Book" w:hAnsi="Franklin Gothic Book"/>
        <w:b w:val="0"/>
        <w:color w:val="005288"/>
      </w:rPr>
      <w:t xml:space="preserve"> Rev. 2020 508</w:t>
    </w:r>
  </w:p>
  <w:p w14:paraId="53AC2406" w14:textId="77777777" w:rsidR="00BA080A" w:rsidRPr="00B47853" w:rsidRDefault="00BA080A" w:rsidP="00B47853">
    <w:pPr>
      <w:pStyle w:val="FooterTitle"/>
      <w:rPr>
        <w:rFonts w:ascii="Franklin Gothic Book" w:hAnsi="Franklin Gothic Book"/>
        <w:color w:val="005288"/>
      </w:rPr>
    </w:pPr>
    <w:r w:rsidRPr="00010B8E">
      <w:rPr>
        <w:rStyle w:val="PageNumber"/>
        <w:rFonts w:ascii="Franklin Gothic Book" w:hAnsi="Franklin Gothic Book"/>
        <w:color w:val="005288"/>
        <w:highlight w:val="yellow"/>
      </w:rPr>
      <w:t>[PROTECTIVE MARKING, AS APPROPRIATE]</w:t>
    </w:r>
  </w:p>
  <w:p w14:paraId="318F0E41" w14:textId="512E1D8C" w:rsidR="00BA080A" w:rsidRPr="00EF7617" w:rsidRDefault="00BA080A" w:rsidP="00B47853">
    <w:pPr>
      <w:pStyle w:val="FooterTitle"/>
      <w:rPr>
        <w:rFonts w:ascii="Franklin Gothic Book" w:hAnsi="Franklin Gothic Book"/>
        <w:color w:val="005288"/>
      </w:rPr>
    </w:pPr>
    <w:r>
      <w:rPr>
        <w:rStyle w:val="PageNumber"/>
        <w:rFonts w:ascii="Franklin Gothic Book" w:hAnsi="Franklin Gothic Book"/>
        <w:color w:val="005288"/>
      </w:rPr>
      <w:t>A-</w:t>
    </w:r>
    <w:r w:rsidRPr="00EF7617">
      <w:rPr>
        <w:rStyle w:val="PageNumber"/>
        <w:rFonts w:ascii="Franklin Gothic Book" w:hAnsi="Franklin Gothic Book"/>
        <w:color w:val="005288"/>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6717" w14:textId="77777777" w:rsidR="00BA080A" w:rsidRPr="00F311A9" w:rsidRDefault="00BA080A" w:rsidP="00B47853">
    <w:pPr>
      <w:pStyle w:val="Footer"/>
      <w:pBdr>
        <w:top w:val="single" w:sz="4" w:space="1" w:color="003366"/>
      </w:pBdr>
      <w:tabs>
        <w:tab w:val="clear" w:pos="9360"/>
      </w:tabs>
      <w:rPr>
        <w:rFonts w:ascii="Franklin Gothic Book" w:hAnsi="Franklin Gothic Book"/>
        <w:b w:val="0"/>
        <w:color w:val="005288"/>
      </w:rPr>
    </w:pPr>
    <w:r>
      <w:rPr>
        <w:rFonts w:ascii="Franklin Gothic Book" w:hAnsi="Franklin Gothic Book"/>
        <w:b w:val="0"/>
        <w:color w:val="005288"/>
      </w:rPr>
      <w:t xml:space="preserve">Controller and Evaluator (C/E) Handbook </w:t>
    </w:r>
    <w:r>
      <w:rPr>
        <w:rFonts w:ascii="Franklin Gothic Book" w:hAnsi="Franklin Gothic Book"/>
        <w:b w:val="0"/>
        <w:color w:val="005288"/>
      </w:rPr>
      <w:tab/>
    </w:r>
    <w:r>
      <w:rPr>
        <w:rFonts w:ascii="Franklin Gothic Book" w:hAnsi="Franklin Gothic Book"/>
        <w:b w:val="0"/>
        <w:color w:val="005288"/>
      </w:rPr>
      <w:tab/>
      <w:t xml:space="preserve"> </w:t>
    </w:r>
    <w:r w:rsidRPr="00F311A9">
      <w:rPr>
        <w:rFonts w:ascii="Franklin Gothic Book" w:hAnsi="Franklin Gothic Book"/>
        <w:b w:val="0"/>
        <w:color w:val="005288"/>
      </w:rPr>
      <w:t xml:space="preserve"> </w:t>
    </w:r>
    <w:r>
      <w:rPr>
        <w:rFonts w:ascii="Franklin Gothic Book" w:hAnsi="Franklin Gothic Book"/>
        <w:b w:val="0"/>
        <w:color w:val="005288"/>
      </w:rPr>
      <w:t xml:space="preserve">                                             </w:t>
    </w:r>
    <w:r w:rsidRPr="00F311A9">
      <w:rPr>
        <w:rFonts w:ascii="Franklin Gothic Book" w:hAnsi="Franklin Gothic Book"/>
        <w:b w:val="0"/>
        <w:color w:val="005288"/>
        <w:highlight w:val="yellow"/>
      </w:rPr>
      <w:t>[Sponsor Organization]</w:t>
    </w:r>
  </w:p>
  <w:p w14:paraId="75ABD0F8" w14:textId="77777777" w:rsidR="00BA080A" w:rsidRDefault="00BA080A" w:rsidP="00B47853">
    <w:pPr>
      <w:pStyle w:val="Footer"/>
      <w:pBdr>
        <w:top w:val="single" w:sz="4" w:space="1" w:color="003366"/>
      </w:pBdr>
      <w:tabs>
        <w:tab w:val="clear" w:pos="9360"/>
      </w:tabs>
      <w:rPr>
        <w:rFonts w:ascii="Franklin Gothic Book" w:hAnsi="Franklin Gothic Book"/>
        <w:b w:val="0"/>
        <w:color w:val="005288"/>
      </w:rPr>
    </w:pPr>
    <w:r w:rsidRPr="00F311A9">
      <w:rPr>
        <w:rFonts w:ascii="Franklin Gothic Book" w:hAnsi="Franklin Gothic Book"/>
        <w:b w:val="0"/>
        <w:color w:val="005288"/>
      </w:rPr>
      <w:t xml:space="preserve">Homeland Security Exercise and Evaluation Program </w:t>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Pr>
        <w:rFonts w:ascii="Franklin Gothic Book" w:hAnsi="Franklin Gothic Book"/>
        <w:b w:val="0"/>
        <w:color w:val="005288"/>
      </w:rPr>
      <w:t xml:space="preserve">  </w:t>
    </w:r>
    <w:r w:rsidRPr="00F311A9">
      <w:rPr>
        <w:rFonts w:ascii="Franklin Gothic Book" w:hAnsi="Franklin Gothic Book"/>
        <w:b w:val="0"/>
        <w:color w:val="005288"/>
      </w:rPr>
      <w:t xml:space="preserve"> Rev. 2020 508</w:t>
    </w:r>
  </w:p>
  <w:p w14:paraId="5B7C9E6C" w14:textId="77777777" w:rsidR="00BA080A" w:rsidRPr="00B47853" w:rsidRDefault="00BA080A" w:rsidP="00B47853">
    <w:pPr>
      <w:pStyle w:val="FooterTitle"/>
      <w:rPr>
        <w:rFonts w:ascii="Franklin Gothic Book" w:hAnsi="Franklin Gothic Book"/>
        <w:color w:val="005288"/>
      </w:rPr>
    </w:pPr>
    <w:r w:rsidRPr="00010B8E">
      <w:rPr>
        <w:rStyle w:val="PageNumber"/>
        <w:rFonts w:ascii="Franklin Gothic Book" w:hAnsi="Franklin Gothic Book"/>
        <w:color w:val="005288"/>
        <w:highlight w:val="yellow"/>
      </w:rPr>
      <w:t>[PROTECTIVE MARKING, AS APPROPRIATE]</w:t>
    </w:r>
  </w:p>
  <w:p w14:paraId="56D67777" w14:textId="77777777" w:rsidR="00BA080A" w:rsidRPr="00EF7617" w:rsidRDefault="00BA080A" w:rsidP="00B47853">
    <w:pPr>
      <w:pStyle w:val="FooterTitle"/>
      <w:rPr>
        <w:rFonts w:ascii="Franklin Gothic Book" w:hAnsi="Franklin Gothic Book"/>
        <w:color w:val="005288"/>
      </w:rPr>
    </w:pPr>
    <w:r>
      <w:rPr>
        <w:rStyle w:val="PageNumber"/>
        <w:rFonts w:ascii="Franklin Gothic Book" w:hAnsi="Franklin Gothic Book"/>
        <w:color w:val="005288"/>
      </w:rPr>
      <w:t>B-</w:t>
    </w:r>
    <w:r w:rsidRPr="00EF7617">
      <w:rPr>
        <w:rStyle w:val="PageNumber"/>
        <w:rFonts w:ascii="Franklin Gothic Book" w:hAnsi="Franklin Gothic Book"/>
        <w:color w:val="005288"/>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53E0" w14:textId="77777777" w:rsidR="00BA080A" w:rsidRPr="00F311A9" w:rsidRDefault="00BA080A" w:rsidP="00B47853">
    <w:pPr>
      <w:pStyle w:val="Footer"/>
      <w:pBdr>
        <w:top w:val="single" w:sz="4" w:space="1" w:color="003366"/>
      </w:pBdr>
      <w:tabs>
        <w:tab w:val="clear" w:pos="9360"/>
      </w:tabs>
      <w:rPr>
        <w:rFonts w:ascii="Franklin Gothic Book" w:hAnsi="Franklin Gothic Book"/>
        <w:b w:val="0"/>
        <w:color w:val="005288"/>
      </w:rPr>
    </w:pPr>
    <w:r>
      <w:rPr>
        <w:rFonts w:ascii="Franklin Gothic Book" w:hAnsi="Franklin Gothic Book"/>
        <w:b w:val="0"/>
        <w:color w:val="005288"/>
      </w:rPr>
      <w:t xml:space="preserve">Controller and Evaluator (C/E) Handbook </w:t>
    </w:r>
    <w:r>
      <w:rPr>
        <w:rFonts w:ascii="Franklin Gothic Book" w:hAnsi="Franklin Gothic Book"/>
        <w:b w:val="0"/>
        <w:color w:val="005288"/>
      </w:rPr>
      <w:tab/>
    </w:r>
    <w:r>
      <w:rPr>
        <w:rFonts w:ascii="Franklin Gothic Book" w:hAnsi="Franklin Gothic Book"/>
        <w:b w:val="0"/>
        <w:color w:val="005288"/>
      </w:rPr>
      <w:tab/>
      <w:t xml:space="preserve"> </w:t>
    </w:r>
    <w:r w:rsidRPr="00F311A9">
      <w:rPr>
        <w:rFonts w:ascii="Franklin Gothic Book" w:hAnsi="Franklin Gothic Book"/>
        <w:b w:val="0"/>
        <w:color w:val="005288"/>
      </w:rPr>
      <w:t xml:space="preserve"> </w:t>
    </w:r>
    <w:r>
      <w:rPr>
        <w:rFonts w:ascii="Franklin Gothic Book" w:hAnsi="Franklin Gothic Book"/>
        <w:b w:val="0"/>
        <w:color w:val="005288"/>
      </w:rPr>
      <w:t xml:space="preserve">                                             </w:t>
    </w:r>
    <w:r w:rsidRPr="00F311A9">
      <w:rPr>
        <w:rFonts w:ascii="Franklin Gothic Book" w:hAnsi="Franklin Gothic Book"/>
        <w:b w:val="0"/>
        <w:color w:val="005288"/>
        <w:highlight w:val="yellow"/>
      </w:rPr>
      <w:t>[Sponsor Organization]</w:t>
    </w:r>
  </w:p>
  <w:p w14:paraId="09155D78" w14:textId="77777777" w:rsidR="00BA080A" w:rsidRDefault="00BA080A" w:rsidP="00B47853">
    <w:pPr>
      <w:pStyle w:val="Footer"/>
      <w:pBdr>
        <w:top w:val="single" w:sz="4" w:space="1" w:color="003366"/>
      </w:pBdr>
      <w:tabs>
        <w:tab w:val="clear" w:pos="9360"/>
      </w:tabs>
      <w:rPr>
        <w:rFonts w:ascii="Franklin Gothic Book" w:hAnsi="Franklin Gothic Book"/>
        <w:b w:val="0"/>
        <w:color w:val="005288"/>
      </w:rPr>
    </w:pPr>
    <w:r w:rsidRPr="00F311A9">
      <w:rPr>
        <w:rFonts w:ascii="Franklin Gothic Book" w:hAnsi="Franklin Gothic Book"/>
        <w:b w:val="0"/>
        <w:color w:val="005288"/>
      </w:rPr>
      <w:t xml:space="preserve">Homeland Security Exercise and Evaluation Program </w:t>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Pr>
        <w:rFonts w:ascii="Franklin Gothic Book" w:hAnsi="Franklin Gothic Book"/>
        <w:b w:val="0"/>
        <w:color w:val="005288"/>
      </w:rPr>
      <w:t xml:space="preserve">  </w:t>
    </w:r>
    <w:r w:rsidRPr="00F311A9">
      <w:rPr>
        <w:rFonts w:ascii="Franklin Gothic Book" w:hAnsi="Franklin Gothic Book"/>
        <w:b w:val="0"/>
        <w:color w:val="005288"/>
      </w:rPr>
      <w:t xml:space="preserve"> Rev. 2020 508</w:t>
    </w:r>
  </w:p>
  <w:p w14:paraId="13AF74B4" w14:textId="77777777" w:rsidR="00BA080A" w:rsidRPr="00B47853" w:rsidRDefault="00BA080A" w:rsidP="00B47853">
    <w:pPr>
      <w:pStyle w:val="FooterTitle"/>
      <w:rPr>
        <w:rFonts w:ascii="Franklin Gothic Book" w:hAnsi="Franklin Gothic Book"/>
        <w:color w:val="005288"/>
      </w:rPr>
    </w:pPr>
    <w:r w:rsidRPr="00010B8E">
      <w:rPr>
        <w:rStyle w:val="PageNumber"/>
        <w:rFonts w:ascii="Franklin Gothic Book" w:hAnsi="Franklin Gothic Book"/>
        <w:color w:val="005288"/>
        <w:highlight w:val="yellow"/>
      </w:rPr>
      <w:t>[PROTECTIVE MARKING, AS APPROPRIATE]</w:t>
    </w:r>
  </w:p>
  <w:p w14:paraId="4D1CD906" w14:textId="397D15F9" w:rsidR="00BA080A" w:rsidRPr="00EF7617" w:rsidRDefault="00BA080A" w:rsidP="00B47853">
    <w:pPr>
      <w:pStyle w:val="FooterTitle"/>
      <w:rPr>
        <w:rFonts w:ascii="Franklin Gothic Book" w:hAnsi="Franklin Gothic Book"/>
        <w:color w:val="005288"/>
      </w:rPr>
    </w:pPr>
    <w:r>
      <w:rPr>
        <w:rStyle w:val="PageNumber"/>
        <w:rFonts w:ascii="Franklin Gothic Book" w:hAnsi="Franklin Gothic Book"/>
        <w:color w:val="005288"/>
      </w:rPr>
      <w:t>C-</w:t>
    </w:r>
    <w:r w:rsidRPr="00EF7617">
      <w:rPr>
        <w:rStyle w:val="PageNumber"/>
        <w:rFonts w:ascii="Franklin Gothic Book" w:hAnsi="Franklin Gothic Book"/>
        <w:color w:val="005288"/>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83A7" w14:textId="77777777" w:rsidR="00BA080A" w:rsidRPr="00F311A9" w:rsidRDefault="00BA080A" w:rsidP="00B47853">
    <w:pPr>
      <w:pStyle w:val="Footer"/>
      <w:pBdr>
        <w:top w:val="single" w:sz="4" w:space="1" w:color="003366"/>
      </w:pBdr>
      <w:tabs>
        <w:tab w:val="clear" w:pos="9360"/>
      </w:tabs>
      <w:rPr>
        <w:rFonts w:ascii="Franklin Gothic Book" w:hAnsi="Franklin Gothic Book"/>
        <w:b w:val="0"/>
        <w:color w:val="005288"/>
      </w:rPr>
    </w:pPr>
    <w:r>
      <w:rPr>
        <w:rFonts w:ascii="Franklin Gothic Book" w:hAnsi="Franklin Gothic Book"/>
        <w:b w:val="0"/>
        <w:color w:val="005288"/>
      </w:rPr>
      <w:t xml:space="preserve">Controller and Evaluator (C/E) Handbook </w:t>
    </w:r>
    <w:r>
      <w:rPr>
        <w:rFonts w:ascii="Franklin Gothic Book" w:hAnsi="Franklin Gothic Book"/>
        <w:b w:val="0"/>
        <w:color w:val="005288"/>
      </w:rPr>
      <w:tab/>
    </w:r>
    <w:r>
      <w:rPr>
        <w:rFonts w:ascii="Franklin Gothic Book" w:hAnsi="Franklin Gothic Book"/>
        <w:b w:val="0"/>
        <w:color w:val="005288"/>
      </w:rPr>
      <w:tab/>
      <w:t xml:space="preserve"> </w:t>
    </w:r>
    <w:r w:rsidRPr="00F311A9">
      <w:rPr>
        <w:rFonts w:ascii="Franklin Gothic Book" w:hAnsi="Franklin Gothic Book"/>
        <w:b w:val="0"/>
        <w:color w:val="005288"/>
      </w:rPr>
      <w:t xml:space="preserve"> </w:t>
    </w:r>
    <w:r>
      <w:rPr>
        <w:rFonts w:ascii="Franklin Gothic Book" w:hAnsi="Franklin Gothic Book"/>
        <w:b w:val="0"/>
        <w:color w:val="005288"/>
      </w:rPr>
      <w:t xml:space="preserve">                                             </w:t>
    </w:r>
    <w:r w:rsidRPr="00F311A9">
      <w:rPr>
        <w:rFonts w:ascii="Franklin Gothic Book" w:hAnsi="Franklin Gothic Book"/>
        <w:b w:val="0"/>
        <w:color w:val="005288"/>
        <w:highlight w:val="yellow"/>
      </w:rPr>
      <w:t>[Sponsor Organization]</w:t>
    </w:r>
  </w:p>
  <w:p w14:paraId="390F8FEF" w14:textId="77777777" w:rsidR="00BA080A" w:rsidRDefault="00BA080A" w:rsidP="00B47853">
    <w:pPr>
      <w:pStyle w:val="Footer"/>
      <w:pBdr>
        <w:top w:val="single" w:sz="4" w:space="1" w:color="003366"/>
      </w:pBdr>
      <w:tabs>
        <w:tab w:val="clear" w:pos="9360"/>
      </w:tabs>
      <w:rPr>
        <w:rFonts w:ascii="Franklin Gothic Book" w:hAnsi="Franklin Gothic Book"/>
        <w:b w:val="0"/>
        <w:color w:val="005288"/>
      </w:rPr>
    </w:pPr>
    <w:r w:rsidRPr="00F311A9">
      <w:rPr>
        <w:rFonts w:ascii="Franklin Gothic Book" w:hAnsi="Franklin Gothic Book"/>
        <w:b w:val="0"/>
        <w:color w:val="005288"/>
      </w:rPr>
      <w:t xml:space="preserve">Homeland Security Exercise and Evaluation Program </w:t>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sidRPr="00F311A9">
      <w:rPr>
        <w:rFonts w:ascii="Franklin Gothic Book" w:hAnsi="Franklin Gothic Book"/>
        <w:b w:val="0"/>
        <w:color w:val="005288"/>
      </w:rPr>
      <w:tab/>
    </w:r>
    <w:r>
      <w:rPr>
        <w:rFonts w:ascii="Franklin Gothic Book" w:hAnsi="Franklin Gothic Book"/>
        <w:b w:val="0"/>
        <w:color w:val="005288"/>
      </w:rPr>
      <w:t xml:space="preserve">  </w:t>
    </w:r>
    <w:r w:rsidRPr="00F311A9">
      <w:rPr>
        <w:rFonts w:ascii="Franklin Gothic Book" w:hAnsi="Franklin Gothic Book"/>
        <w:b w:val="0"/>
        <w:color w:val="005288"/>
      </w:rPr>
      <w:t xml:space="preserve"> Rev. 2020 508</w:t>
    </w:r>
  </w:p>
  <w:p w14:paraId="25119DD1" w14:textId="77777777" w:rsidR="00BA080A" w:rsidRPr="00B47853" w:rsidRDefault="00BA080A" w:rsidP="00B47853">
    <w:pPr>
      <w:pStyle w:val="FooterTitle"/>
      <w:rPr>
        <w:rFonts w:ascii="Franklin Gothic Book" w:hAnsi="Franklin Gothic Book"/>
        <w:color w:val="005288"/>
      </w:rPr>
    </w:pPr>
    <w:r w:rsidRPr="00010B8E">
      <w:rPr>
        <w:rStyle w:val="PageNumber"/>
        <w:rFonts w:ascii="Franklin Gothic Book" w:hAnsi="Franklin Gothic Book"/>
        <w:color w:val="005288"/>
        <w:highlight w:val="yellow"/>
      </w:rPr>
      <w:t>[PROTECTIVE MARKING, AS APPROPRIATE]</w:t>
    </w:r>
  </w:p>
  <w:p w14:paraId="2FE0142C" w14:textId="4468C053" w:rsidR="00BA080A" w:rsidRPr="00EF7617" w:rsidRDefault="00BA080A" w:rsidP="00B47853">
    <w:pPr>
      <w:pStyle w:val="FooterTitle"/>
      <w:rPr>
        <w:rFonts w:ascii="Franklin Gothic Book" w:hAnsi="Franklin Gothic Book"/>
        <w:color w:val="005288"/>
      </w:rPr>
    </w:pPr>
    <w:r>
      <w:rPr>
        <w:rStyle w:val="PageNumber"/>
        <w:rFonts w:ascii="Franklin Gothic Book" w:hAnsi="Franklin Gothic Book"/>
        <w:color w:val="005288"/>
      </w:rPr>
      <w:t>D-</w:t>
    </w:r>
    <w:r w:rsidRPr="00EF7617">
      <w:rPr>
        <w:rStyle w:val="PageNumber"/>
        <w:rFonts w:ascii="Franklin Gothic Book" w:hAnsi="Franklin Gothic Book"/>
        <w:color w:val="00528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05307" w14:textId="77777777" w:rsidR="00081AB9" w:rsidRDefault="00081AB9" w:rsidP="00116D48">
      <w:r>
        <w:separator/>
      </w:r>
    </w:p>
  </w:footnote>
  <w:footnote w:type="continuationSeparator" w:id="0">
    <w:p w14:paraId="6F4AFD2C" w14:textId="77777777" w:rsidR="00081AB9" w:rsidRDefault="00081AB9" w:rsidP="00116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0C25" w14:textId="23646A10" w:rsidR="00BA080A" w:rsidRPr="00CB71FF" w:rsidRDefault="00BA080A" w:rsidP="00592F2A">
    <w:pPr>
      <w:pStyle w:val="Header"/>
      <w:pBdr>
        <w:bottom w:val="single" w:sz="4" w:space="1" w:color="auto"/>
      </w:pBdr>
      <w:rPr>
        <w:rFonts w:ascii="Franklin Gothic Book" w:hAnsi="Franklin Gothic Book"/>
        <w:b w:val="0"/>
        <w:color w:val="005288"/>
      </w:rPr>
    </w:pPr>
    <w:bookmarkStart w:id="3" w:name="_Hlk53216335"/>
    <w:bookmarkStart w:id="4" w:name="_Hlk53216336"/>
    <w:r w:rsidRPr="00CB71FF">
      <w:rPr>
        <w:rFonts w:ascii="Franklin Gothic Book" w:hAnsi="Franklin Gothic Book"/>
        <w:b w:val="0"/>
        <w:color w:val="005288"/>
      </w:rPr>
      <w:t>Controller and Evaluator (C/E) Handbook</w:t>
    </w:r>
    <w:r w:rsidRPr="00CB71FF">
      <w:rPr>
        <w:rFonts w:ascii="Franklin Gothic Book" w:hAnsi="Franklin Gothic Book"/>
        <w:b w:val="0"/>
        <w:color w:val="005288"/>
      </w:rPr>
      <w:tab/>
    </w:r>
    <w:bookmarkEnd w:id="3"/>
    <w:bookmarkEnd w:id="4"/>
    <w:r w:rsidRPr="00CB71FF">
      <w:rPr>
        <w:rFonts w:ascii="Franklin Gothic Book" w:hAnsi="Franklin Gothic Book"/>
        <w:b w:val="0"/>
        <w:color w:val="005288"/>
      </w:rPr>
      <w:t xml:space="preserve">  </w:t>
    </w:r>
    <w:r w:rsidRPr="00CB71FF">
      <w:rPr>
        <w:rFonts w:ascii="Franklin Gothic Book" w:hAnsi="Franklin Gothic Book"/>
        <w:b w:val="0"/>
        <w:color w:val="005288"/>
        <w:highlight w:val="yellow"/>
      </w:rPr>
      <w:t>[Sponsor Organization]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0C2A" w14:textId="77777777" w:rsidR="00BA080A" w:rsidRPr="00F83B0E" w:rsidRDefault="00BA080A" w:rsidP="00F83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0C38" w14:textId="06FDC4FE" w:rsidR="00BA080A" w:rsidRPr="00CB71FF" w:rsidRDefault="00BA080A" w:rsidP="00592F2A">
    <w:pPr>
      <w:pStyle w:val="Header"/>
      <w:pBdr>
        <w:bottom w:val="single" w:sz="4" w:space="1" w:color="003366"/>
      </w:pBdr>
      <w:rPr>
        <w:rFonts w:ascii="Franklin Gothic Book" w:hAnsi="Franklin Gothic Book"/>
        <w:b w:val="0"/>
        <w:color w:val="005288"/>
      </w:rPr>
    </w:pPr>
    <w:r w:rsidRPr="00CB71FF">
      <w:rPr>
        <w:rFonts w:ascii="Franklin Gothic Book" w:hAnsi="Franklin Gothic Book"/>
        <w:b w:val="0"/>
        <w:color w:val="005288"/>
      </w:rPr>
      <w:t>Controller and Evaluator (C/E)</w:t>
    </w:r>
    <w:r w:rsidRPr="00CB71FF">
      <w:rPr>
        <w:rFonts w:ascii="Franklin Gothic Book" w:hAnsi="Franklin Gothic Book"/>
        <w:b w:val="0"/>
        <w:color w:val="005288"/>
        <w:szCs w:val="12"/>
      </w:rPr>
      <w:t xml:space="preserve"> Handbook</w:t>
    </w:r>
    <w:r w:rsidRPr="00CB71FF">
      <w:rPr>
        <w:rFonts w:ascii="Franklin Gothic Book" w:hAnsi="Franklin Gothic Book"/>
        <w:b w:val="0"/>
        <w:color w:val="005288"/>
      </w:rPr>
      <w:tab/>
      <w:t xml:space="preserve">  </w:t>
    </w:r>
    <w:r w:rsidRPr="00CB71FF">
      <w:rPr>
        <w:rFonts w:ascii="Franklin Gothic Book" w:hAnsi="Franklin Gothic Book"/>
        <w:b w:val="0"/>
        <w:color w:val="005288"/>
        <w:highlight w:val="yellow"/>
      </w:rPr>
      <w:t>[Sponsor Organization]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D8AD4D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1" w15:restartNumberingAfterBreak="0">
    <w:nsid w:val="FFFFFF89"/>
    <w:multiLevelType w:val="singleLevel"/>
    <w:tmpl w:val="C2E0B30A"/>
    <w:lvl w:ilvl="0">
      <w:start w:val="1"/>
      <w:numFmt w:val="bullet"/>
      <w:pStyle w:val="ListBullet"/>
      <w:lvlText w:val=""/>
      <w:lvlJc w:val="left"/>
      <w:pPr>
        <w:tabs>
          <w:tab w:val="num" w:pos="720"/>
        </w:tabs>
        <w:ind w:left="720" w:hanging="360"/>
      </w:pPr>
      <w:rPr>
        <w:rFonts w:ascii="Symbol" w:hAnsi="Symbol" w:hint="default"/>
        <w:color w:val="000000" w:themeColor="text1"/>
      </w:rPr>
    </w:lvl>
  </w:abstractNum>
  <w:abstractNum w:abstractNumId="2" w15:restartNumberingAfterBreak="0">
    <w:nsid w:val="09EB2219"/>
    <w:multiLevelType w:val="hybridMultilevel"/>
    <w:tmpl w:val="7FA8CE5A"/>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AF22019"/>
    <w:multiLevelType w:val="hybridMultilevel"/>
    <w:tmpl w:val="406AB252"/>
    <w:lvl w:ilvl="0" w:tplc="96608652">
      <w:start w:val="1"/>
      <w:numFmt w:val="bullet"/>
      <w:pStyle w:val="BulletedList"/>
      <w:lvlText w:val=""/>
      <w:lvlJc w:val="left"/>
      <w:pPr>
        <w:ind w:left="720" w:hanging="360"/>
      </w:pPr>
      <w:rPr>
        <w:rFonts w:ascii="Wingdings" w:hAnsi="Wingdings" w:hint="default"/>
        <w:color w:val="auto"/>
        <w:sz w:val="16"/>
      </w:rPr>
    </w:lvl>
    <w:lvl w:ilvl="1" w:tplc="9EE2D43E">
      <w:start w:val="1"/>
      <w:numFmt w:val="bullet"/>
      <w:lvlText w:val="-"/>
      <w:lvlJc w:val="left"/>
      <w:pPr>
        <w:ind w:left="1440" w:hanging="360"/>
      </w:pPr>
      <w:rPr>
        <w:rFonts w:ascii="Courier New" w:hAnsi="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626CC"/>
    <w:multiLevelType w:val="multilevel"/>
    <w:tmpl w:val="E78449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pStyle w:val="Heading4"/>
      <w:suff w:val="space"/>
      <w:lvlText w:val="Appendix %4:"/>
      <w:lvlJc w:val="left"/>
      <w:pPr>
        <w:ind w:left="2862" w:hanging="1152"/>
      </w:pPr>
      <w:rPr>
        <w:rFonts w:ascii="Arial Bold" w:hAnsi="Arial Bold" w:hint="default"/>
        <w:b/>
        <w:i w:val="0"/>
        <w:caps/>
        <w:strike w:val="0"/>
        <w:dstrike w:val="0"/>
        <w:outline w:val="0"/>
        <w:shadow w:val="0"/>
        <w:emboss w:val="0"/>
        <w:imprint w:val="0"/>
        <w:noProof w:val="0"/>
        <w:vanish w:val="0"/>
        <w:color w:val="003366"/>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7D6870"/>
    <w:multiLevelType w:val="hybridMultilevel"/>
    <w:tmpl w:val="F3547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1C28D5"/>
    <w:multiLevelType w:val="hybridMultilevel"/>
    <w:tmpl w:val="695C5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90A29"/>
    <w:multiLevelType w:val="hybridMultilevel"/>
    <w:tmpl w:val="0EEA9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6A2BD1"/>
    <w:multiLevelType w:val="hybridMultilevel"/>
    <w:tmpl w:val="7514043C"/>
    <w:lvl w:ilvl="0" w:tplc="04090001">
      <w:start w:val="1"/>
      <w:numFmt w:val="bullet"/>
      <w:lvlText w:val=""/>
      <w:lvlJc w:val="left"/>
      <w:pPr>
        <w:ind w:left="720" w:hanging="360"/>
      </w:pPr>
      <w:rPr>
        <w:rFonts w:ascii="Symbol" w:hAnsi="Symbol" w:hint="default"/>
        <w:color w:val="auto"/>
        <w:sz w:val="24"/>
        <w:szCs w:val="24"/>
      </w:rPr>
    </w:lvl>
    <w:lvl w:ilvl="1" w:tplc="9EE2D43E">
      <w:start w:val="1"/>
      <w:numFmt w:val="bullet"/>
      <w:lvlText w:val="-"/>
      <w:lvlJc w:val="left"/>
      <w:pPr>
        <w:ind w:left="1440" w:hanging="360"/>
      </w:pPr>
      <w:rPr>
        <w:rFonts w:ascii="Courier New" w:hAnsi="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17D6C"/>
    <w:multiLevelType w:val="hybridMultilevel"/>
    <w:tmpl w:val="BE38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60A3D"/>
    <w:multiLevelType w:val="hybridMultilevel"/>
    <w:tmpl w:val="F9ACED3E"/>
    <w:lvl w:ilvl="0" w:tplc="9EE2D43E">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5E4E1535"/>
    <w:multiLevelType w:val="hybridMultilevel"/>
    <w:tmpl w:val="F4284738"/>
    <w:lvl w:ilvl="0" w:tplc="A57AD5C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7B1EB0"/>
    <w:multiLevelType w:val="hybridMultilevel"/>
    <w:tmpl w:val="D54424BC"/>
    <w:lvl w:ilvl="0" w:tplc="04090001">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62AA5999"/>
    <w:multiLevelType w:val="hybridMultilevel"/>
    <w:tmpl w:val="A4A4A3A2"/>
    <w:lvl w:ilvl="0" w:tplc="011E2092">
      <w:start w:val="1"/>
      <w:numFmt w:val="decimal"/>
      <w:pStyle w:val="NumberedList"/>
      <w:lvlText w:val="%1."/>
      <w:lvlJc w:val="left"/>
      <w:pPr>
        <w:ind w:left="720" w:hanging="36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8F3AE2"/>
    <w:multiLevelType w:val="hybridMultilevel"/>
    <w:tmpl w:val="63E47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56B0F47"/>
    <w:multiLevelType w:val="hybridMultilevel"/>
    <w:tmpl w:val="2B3E3C8C"/>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A06E4F"/>
    <w:multiLevelType w:val="hybridMultilevel"/>
    <w:tmpl w:val="15CCB4E2"/>
    <w:lvl w:ilvl="0" w:tplc="2C10A546">
      <w:start w:val="1"/>
      <w:numFmt w:val="bullet"/>
      <w:pStyle w:val="DPPdash"/>
      <w:lvlText w:val=""/>
      <w:lvlJc w:val="left"/>
      <w:pPr>
        <w:tabs>
          <w:tab w:val="num" w:pos="900"/>
        </w:tabs>
        <w:ind w:left="900" w:hanging="360"/>
      </w:pPr>
      <w:rPr>
        <w:rFonts w:ascii="Symbol" w:hAnsi="Symbol" w:hint="default"/>
      </w:rPr>
    </w:lvl>
    <w:lvl w:ilvl="1" w:tplc="D88E4E4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4036D"/>
    <w:multiLevelType w:val="hybridMultilevel"/>
    <w:tmpl w:val="B2FE3638"/>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CB40A4B"/>
    <w:multiLevelType w:val="hybridMultilevel"/>
    <w:tmpl w:val="38F80E56"/>
    <w:lvl w:ilvl="0" w:tplc="04090001">
      <w:start w:val="1"/>
      <w:numFmt w:val="bullet"/>
      <w:lvlText w:val=""/>
      <w:lvlJc w:val="left"/>
      <w:pPr>
        <w:ind w:left="720" w:hanging="360"/>
      </w:pPr>
      <w:rPr>
        <w:rFonts w:ascii="Symbol" w:hAnsi="Symbol" w:hint="default"/>
      </w:rPr>
    </w:lvl>
    <w:lvl w:ilvl="1" w:tplc="7848CC4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B1FFE"/>
    <w:multiLevelType w:val="hybridMultilevel"/>
    <w:tmpl w:val="E7FA1A3E"/>
    <w:lvl w:ilvl="0" w:tplc="0A6E8D94">
      <w:start w:val="1"/>
      <w:numFmt w:val="bullet"/>
      <w:pStyle w:val="Tablebullet"/>
      <w:lvlText w:val=""/>
      <w:lvlJc w:val="left"/>
      <w:pPr>
        <w:tabs>
          <w:tab w:val="num" w:pos="360"/>
        </w:tabs>
        <w:ind w:left="360" w:hanging="360"/>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912B41"/>
    <w:multiLevelType w:val="hybridMultilevel"/>
    <w:tmpl w:val="0F1AC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9448140">
    <w:abstractNumId w:val="1"/>
  </w:num>
  <w:num w:numId="2" w16cid:durableId="1718703138">
    <w:abstractNumId w:val="20"/>
  </w:num>
  <w:num w:numId="3" w16cid:durableId="1124226759">
    <w:abstractNumId w:val="0"/>
  </w:num>
  <w:num w:numId="4" w16cid:durableId="1016073719">
    <w:abstractNumId w:val="18"/>
  </w:num>
  <w:num w:numId="5" w16cid:durableId="269437810">
    <w:abstractNumId w:val="16"/>
  </w:num>
  <w:num w:numId="6" w16cid:durableId="1720129809">
    <w:abstractNumId w:val="4"/>
  </w:num>
  <w:num w:numId="7" w16cid:durableId="1286228004">
    <w:abstractNumId w:val="3"/>
  </w:num>
  <w:num w:numId="8" w16cid:durableId="121925606">
    <w:abstractNumId w:val="13"/>
  </w:num>
  <w:num w:numId="9" w16cid:durableId="866991354">
    <w:abstractNumId w:val="14"/>
  </w:num>
  <w:num w:numId="10" w16cid:durableId="813763574">
    <w:abstractNumId w:val="21"/>
  </w:num>
  <w:num w:numId="11" w16cid:durableId="730883480">
    <w:abstractNumId w:val="7"/>
  </w:num>
  <w:num w:numId="12" w16cid:durableId="702175569">
    <w:abstractNumId w:val="5"/>
  </w:num>
  <w:num w:numId="13" w16cid:durableId="86972663">
    <w:abstractNumId w:val="9"/>
  </w:num>
  <w:num w:numId="14" w16cid:durableId="1002703139">
    <w:abstractNumId w:val="13"/>
    <w:lvlOverride w:ilvl="0">
      <w:startOverride w:val="1"/>
    </w:lvlOverride>
  </w:num>
  <w:num w:numId="15" w16cid:durableId="1212382752">
    <w:abstractNumId w:val="15"/>
  </w:num>
  <w:num w:numId="16" w16cid:durableId="129591427">
    <w:abstractNumId w:val="11"/>
  </w:num>
  <w:num w:numId="17" w16cid:durableId="2056931462">
    <w:abstractNumId w:val="19"/>
  </w:num>
  <w:num w:numId="18" w16cid:durableId="1977489930">
    <w:abstractNumId w:val="10"/>
  </w:num>
  <w:num w:numId="19" w16cid:durableId="732778352">
    <w:abstractNumId w:val="17"/>
  </w:num>
  <w:num w:numId="20" w16cid:durableId="400955214">
    <w:abstractNumId w:val="6"/>
  </w:num>
  <w:num w:numId="21" w16cid:durableId="1223951339">
    <w:abstractNumId w:val="12"/>
  </w:num>
  <w:num w:numId="22" w16cid:durableId="84084344">
    <w:abstractNumId w:val="2"/>
  </w:num>
  <w:num w:numId="23" w16cid:durableId="56237354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48"/>
    <w:rsid w:val="00000A36"/>
    <w:rsid w:val="0000314F"/>
    <w:rsid w:val="00010B8E"/>
    <w:rsid w:val="00011F2A"/>
    <w:rsid w:val="0003069C"/>
    <w:rsid w:val="00035002"/>
    <w:rsid w:val="00042A3F"/>
    <w:rsid w:val="0004441B"/>
    <w:rsid w:val="0007136D"/>
    <w:rsid w:val="0007142C"/>
    <w:rsid w:val="00071A4D"/>
    <w:rsid w:val="00074431"/>
    <w:rsid w:val="00074672"/>
    <w:rsid w:val="000759B4"/>
    <w:rsid w:val="00081AB9"/>
    <w:rsid w:val="000866B9"/>
    <w:rsid w:val="000921C0"/>
    <w:rsid w:val="000A073A"/>
    <w:rsid w:val="000A0AAB"/>
    <w:rsid w:val="000A7742"/>
    <w:rsid w:val="000B50FF"/>
    <w:rsid w:val="000C0C08"/>
    <w:rsid w:val="000C5026"/>
    <w:rsid w:val="000D4485"/>
    <w:rsid w:val="000D4A1B"/>
    <w:rsid w:val="000E32CD"/>
    <w:rsid w:val="000E35C9"/>
    <w:rsid w:val="000E5C1B"/>
    <w:rsid w:val="000E65AA"/>
    <w:rsid w:val="000F0582"/>
    <w:rsid w:val="000F4BC8"/>
    <w:rsid w:val="000F6C6B"/>
    <w:rsid w:val="00102F45"/>
    <w:rsid w:val="001038E6"/>
    <w:rsid w:val="00115EAB"/>
    <w:rsid w:val="00116D48"/>
    <w:rsid w:val="001172DC"/>
    <w:rsid w:val="00134781"/>
    <w:rsid w:val="00134B9C"/>
    <w:rsid w:val="00142832"/>
    <w:rsid w:val="00144D60"/>
    <w:rsid w:val="001828F4"/>
    <w:rsid w:val="00182C62"/>
    <w:rsid w:val="001859DE"/>
    <w:rsid w:val="0018683B"/>
    <w:rsid w:val="00195F9E"/>
    <w:rsid w:val="001963C3"/>
    <w:rsid w:val="001A0D7F"/>
    <w:rsid w:val="001A3F1C"/>
    <w:rsid w:val="001B2D5A"/>
    <w:rsid w:val="001B2DB5"/>
    <w:rsid w:val="001C0B8A"/>
    <w:rsid w:val="001C7197"/>
    <w:rsid w:val="001D4ECD"/>
    <w:rsid w:val="001D5B88"/>
    <w:rsid w:val="001E12FA"/>
    <w:rsid w:val="001F71A0"/>
    <w:rsid w:val="00204EAB"/>
    <w:rsid w:val="00210E5C"/>
    <w:rsid w:val="002122A2"/>
    <w:rsid w:val="00216F72"/>
    <w:rsid w:val="0024424A"/>
    <w:rsid w:val="002646B0"/>
    <w:rsid w:val="0027620A"/>
    <w:rsid w:val="00290E99"/>
    <w:rsid w:val="002910FC"/>
    <w:rsid w:val="002A0096"/>
    <w:rsid w:val="002A1512"/>
    <w:rsid w:val="002A5A3D"/>
    <w:rsid w:val="002B2631"/>
    <w:rsid w:val="002B2774"/>
    <w:rsid w:val="002B3E1C"/>
    <w:rsid w:val="002B4F51"/>
    <w:rsid w:val="002B5E3C"/>
    <w:rsid w:val="002C3F07"/>
    <w:rsid w:val="002D13B0"/>
    <w:rsid w:val="002D24E3"/>
    <w:rsid w:val="002D331B"/>
    <w:rsid w:val="002E30D6"/>
    <w:rsid w:val="002E6705"/>
    <w:rsid w:val="00300313"/>
    <w:rsid w:val="003105FA"/>
    <w:rsid w:val="0031563A"/>
    <w:rsid w:val="0035074D"/>
    <w:rsid w:val="00350D50"/>
    <w:rsid w:val="00353EF9"/>
    <w:rsid w:val="0035605D"/>
    <w:rsid w:val="003600AE"/>
    <w:rsid w:val="00360A30"/>
    <w:rsid w:val="003662F5"/>
    <w:rsid w:val="003757DC"/>
    <w:rsid w:val="003760B7"/>
    <w:rsid w:val="003844AE"/>
    <w:rsid w:val="003952C6"/>
    <w:rsid w:val="003A2296"/>
    <w:rsid w:val="003A3460"/>
    <w:rsid w:val="003B5587"/>
    <w:rsid w:val="003B69BE"/>
    <w:rsid w:val="003C0031"/>
    <w:rsid w:val="003C17CA"/>
    <w:rsid w:val="003D2E0C"/>
    <w:rsid w:val="003E3521"/>
    <w:rsid w:val="003F6CD7"/>
    <w:rsid w:val="003F736D"/>
    <w:rsid w:val="0040334E"/>
    <w:rsid w:val="004122D5"/>
    <w:rsid w:val="00420628"/>
    <w:rsid w:val="004206FC"/>
    <w:rsid w:val="00426ADB"/>
    <w:rsid w:val="00432292"/>
    <w:rsid w:val="004359BB"/>
    <w:rsid w:val="00445561"/>
    <w:rsid w:val="00452717"/>
    <w:rsid w:val="00452DB6"/>
    <w:rsid w:val="004530B7"/>
    <w:rsid w:val="00460A13"/>
    <w:rsid w:val="00467D87"/>
    <w:rsid w:val="00471143"/>
    <w:rsid w:val="00471B6E"/>
    <w:rsid w:val="00472E0F"/>
    <w:rsid w:val="00474E6F"/>
    <w:rsid w:val="00484273"/>
    <w:rsid w:val="0048605F"/>
    <w:rsid w:val="004909EC"/>
    <w:rsid w:val="0049639C"/>
    <w:rsid w:val="004A296F"/>
    <w:rsid w:val="004B5D5C"/>
    <w:rsid w:val="004B7D16"/>
    <w:rsid w:val="004C1B86"/>
    <w:rsid w:val="004C6893"/>
    <w:rsid w:val="004C76A5"/>
    <w:rsid w:val="004D52B1"/>
    <w:rsid w:val="004E06A2"/>
    <w:rsid w:val="004E2A71"/>
    <w:rsid w:val="004E2F7D"/>
    <w:rsid w:val="004F1CC7"/>
    <w:rsid w:val="004F4C02"/>
    <w:rsid w:val="004F532B"/>
    <w:rsid w:val="004F5B58"/>
    <w:rsid w:val="004F7DD4"/>
    <w:rsid w:val="005018E2"/>
    <w:rsid w:val="00507C55"/>
    <w:rsid w:val="005203E2"/>
    <w:rsid w:val="0052469F"/>
    <w:rsid w:val="005258A0"/>
    <w:rsid w:val="00531522"/>
    <w:rsid w:val="00532F4E"/>
    <w:rsid w:val="00550476"/>
    <w:rsid w:val="00553882"/>
    <w:rsid w:val="00566776"/>
    <w:rsid w:val="0057272B"/>
    <w:rsid w:val="00576061"/>
    <w:rsid w:val="00590360"/>
    <w:rsid w:val="00592F2A"/>
    <w:rsid w:val="00596C5C"/>
    <w:rsid w:val="005B2FBD"/>
    <w:rsid w:val="005B5853"/>
    <w:rsid w:val="005C752C"/>
    <w:rsid w:val="005D409C"/>
    <w:rsid w:val="005E59DF"/>
    <w:rsid w:val="005E71B8"/>
    <w:rsid w:val="00615696"/>
    <w:rsid w:val="00624279"/>
    <w:rsid w:val="0062551D"/>
    <w:rsid w:val="00640C02"/>
    <w:rsid w:val="00650C46"/>
    <w:rsid w:val="0065212B"/>
    <w:rsid w:val="00652A8F"/>
    <w:rsid w:val="00653523"/>
    <w:rsid w:val="00657735"/>
    <w:rsid w:val="00665F6A"/>
    <w:rsid w:val="006721C4"/>
    <w:rsid w:val="0067796F"/>
    <w:rsid w:val="006846F6"/>
    <w:rsid w:val="006A52E5"/>
    <w:rsid w:val="006B46A8"/>
    <w:rsid w:val="006B77D2"/>
    <w:rsid w:val="006C40FE"/>
    <w:rsid w:val="006D00B7"/>
    <w:rsid w:val="006E00DD"/>
    <w:rsid w:val="006E6BD6"/>
    <w:rsid w:val="006E76D2"/>
    <w:rsid w:val="00701D12"/>
    <w:rsid w:val="007255E0"/>
    <w:rsid w:val="0073283E"/>
    <w:rsid w:val="0073363E"/>
    <w:rsid w:val="00735B5C"/>
    <w:rsid w:val="0075702E"/>
    <w:rsid w:val="00761AB5"/>
    <w:rsid w:val="00762361"/>
    <w:rsid w:val="00764D90"/>
    <w:rsid w:val="0076578F"/>
    <w:rsid w:val="00767453"/>
    <w:rsid w:val="007722E4"/>
    <w:rsid w:val="007761B0"/>
    <w:rsid w:val="007A012B"/>
    <w:rsid w:val="007A0C0B"/>
    <w:rsid w:val="007B0F38"/>
    <w:rsid w:val="007B6696"/>
    <w:rsid w:val="007D333E"/>
    <w:rsid w:val="007D4D23"/>
    <w:rsid w:val="007E4CD2"/>
    <w:rsid w:val="007E6432"/>
    <w:rsid w:val="007E7D85"/>
    <w:rsid w:val="007F061B"/>
    <w:rsid w:val="007F33E2"/>
    <w:rsid w:val="007F439D"/>
    <w:rsid w:val="007F4CEE"/>
    <w:rsid w:val="007F51E9"/>
    <w:rsid w:val="007F5968"/>
    <w:rsid w:val="0080439E"/>
    <w:rsid w:val="008047EC"/>
    <w:rsid w:val="008055C0"/>
    <w:rsid w:val="00823017"/>
    <w:rsid w:val="00834E33"/>
    <w:rsid w:val="00840B2E"/>
    <w:rsid w:val="008460D6"/>
    <w:rsid w:val="00847095"/>
    <w:rsid w:val="00861782"/>
    <w:rsid w:val="008715D3"/>
    <w:rsid w:val="008745D0"/>
    <w:rsid w:val="00880028"/>
    <w:rsid w:val="0088027D"/>
    <w:rsid w:val="0088166E"/>
    <w:rsid w:val="008823DC"/>
    <w:rsid w:val="00882A50"/>
    <w:rsid w:val="00885E3F"/>
    <w:rsid w:val="00887F75"/>
    <w:rsid w:val="00891545"/>
    <w:rsid w:val="0089158E"/>
    <w:rsid w:val="00895F62"/>
    <w:rsid w:val="008A187A"/>
    <w:rsid w:val="008A2B21"/>
    <w:rsid w:val="008A3B59"/>
    <w:rsid w:val="008B6D79"/>
    <w:rsid w:val="008C6243"/>
    <w:rsid w:val="008D6580"/>
    <w:rsid w:val="008D6BF6"/>
    <w:rsid w:val="008E01FA"/>
    <w:rsid w:val="008E7380"/>
    <w:rsid w:val="008F4AC2"/>
    <w:rsid w:val="008F54C3"/>
    <w:rsid w:val="008F7D43"/>
    <w:rsid w:val="00901E5F"/>
    <w:rsid w:val="00904187"/>
    <w:rsid w:val="00911552"/>
    <w:rsid w:val="009249A6"/>
    <w:rsid w:val="00925125"/>
    <w:rsid w:val="0093131D"/>
    <w:rsid w:val="0093653C"/>
    <w:rsid w:val="00941290"/>
    <w:rsid w:val="009434EB"/>
    <w:rsid w:val="00953640"/>
    <w:rsid w:val="009537A1"/>
    <w:rsid w:val="009603A3"/>
    <w:rsid w:val="009647C5"/>
    <w:rsid w:val="00965F9A"/>
    <w:rsid w:val="009866B5"/>
    <w:rsid w:val="009947AE"/>
    <w:rsid w:val="00996B02"/>
    <w:rsid w:val="00996EAC"/>
    <w:rsid w:val="009A7E5B"/>
    <w:rsid w:val="009B1157"/>
    <w:rsid w:val="009B3FC7"/>
    <w:rsid w:val="009D11D2"/>
    <w:rsid w:val="009E09D2"/>
    <w:rsid w:val="009E4097"/>
    <w:rsid w:val="009E7F80"/>
    <w:rsid w:val="00A002A3"/>
    <w:rsid w:val="00A04C01"/>
    <w:rsid w:val="00A216C4"/>
    <w:rsid w:val="00A2751E"/>
    <w:rsid w:val="00A32380"/>
    <w:rsid w:val="00A343A4"/>
    <w:rsid w:val="00A3505C"/>
    <w:rsid w:val="00A43A33"/>
    <w:rsid w:val="00A43D18"/>
    <w:rsid w:val="00A4611C"/>
    <w:rsid w:val="00A4748D"/>
    <w:rsid w:val="00A51FA1"/>
    <w:rsid w:val="00A51FAB"/>
    <w:rsid w:val="00A52B98"/>
    <w:rsid w:val="00A52F8C"/>
    <w:rsid w:val="00A55121"/>
    <w:rsid w:val="00A61F60"/>
    <w:rsid w:val="00A62F37"/>
    <w:rsid w:val="00A63F7D"/>
    <w:rsid w:val="00A75CDD"/>
    <w:rsid w:val="00A77C2C"/>
    <w:rsid w:val="00A83003"/>
    <w:rsid w:val="00A841A8"/>
    <w:rsid w:val="00A84281"/>
    <w:rsid w:val="00A8612B"/>
    <w:rsid w:val="00A869D1"/>
    <w:rsid w:val="00A8708E"/>
    <w:rsid w:val="00A930AC"/>
    <w:rsid w:val="00A94E8E"/>
    <w:rsid w:val="00AA6F8B"/>
    <w:rsid w:val="00AB07BA"/>
    <w:rsid w:val="00AB6595"/>
    <w:rsid w:val="00AB7F4A"/>
    <w:rsid w:val="00AE40F2"/>
    <w:rsid w:val="00AF368F"/>
    <w:rsid w:val="00AF75DC"/>
    <w:rsid w:val="00B055D9"/>
    <w:rsid w:val="00B151A1"/>
    <w:rsid w:val="00B1767F"/>
    <w:rsid w:val="00B177F6"/>
    <w:rsid w:val="00B2586E"/>
    <w:rsid w:val="00B26CEA"/>
    <w:rsid w:val="00B34FD5"/>
    <w:rsid w:val="00B4048E"/>
    <w:rsid w:val="00B47853"/>
    <w:rsid w:val="00B537EB"/>
    <w:rsid w:val="00B56AAB"/>
    <w:rsid w:val="00B648A4"/>
    <w:rsid w:val="00B7545A"/>
    <w:rsid w:val="00B84C72"/>
    <w:rsid w:val="00B94C93"/>
    <w:rsid w:val="00B95D87"/>
    <w:rsid w:val="00BA080A"/>
    <w:rsid w:val="00BA15BD"/>
    <w:rsid w:val="00BA1852"/>
    <w:rsid w:val="00BA6CB4"/>
    <w:rsid w:val="00BB0B6B"/>
    <w:rsid w:val="00BB0E22"/>
    <w:rsid w:val="00BC453F"/>
    <w:rsid w:val="00BD00B8"/>
    <w:rsid w:val="00BD0631"/>
    <w:rsid w:val="00BD7E74"/>
    <w:rsid w:val="00BE5755"/>
    <w:rsid w:val="00BE5BCD"/>
    <w:rsid w:val="00BE6309"/>
    <w:rsid w:val="00C0284F"/>
    <w:rsid w:val="00C02A6D"/>
    <w:rsid w:val="00C15C99"/>
    <w:rsid w:val="00C23B3C"/>
    <w:rsid w:val="00C25337"/>
    <w:rsid w:val="00C26FCD"/>
    <w:rsid w:val="00C3512A"/>
    <w:rsid w:val="00C36908"/>
    <w:rsid w:val="00C441BD"/>
    <w:rsid w:val="00C46D0E"/>
    <w:rsid w:val="00C5025F"/>
    <w:rsid w:val="00C66277"/>
    <w:rsid w:val="00C70827"/>
    <w:rsid w:val="00C76BAA"/>
    <w:rsid w:val="00C803EE"/>
    <w:rsid w:val="00C84C06"/>
    <w:rsid w:val="00C85F1A"/>
    <w:rsid w:val="00C86799"/>
    <w:rsid w:val="00C94561"/>
    <w:rsid w:val="00C96874"/>
    <w:rsid w:val="00CA721A"/>
    <w:rsid w:val="00CA74CC"/>
    <w:rsid w:val="00CB2232"/>
    <w:rsid w:val="00CB2B1F"/>
    <w:rsid w:val="00CB71FF"/>
    <w:rsid w:val="00CC3647"/>
    <w:rsid w:val="00CD0622"/>
    <w:rsid w:val="00CD3F6F"/>
    <w:rsid w:val="00CE3B51"/>
    <w:rsid w:val="00CE44F6"/>
    <w:rsid w:val="00CF0CC4"/>
    <w:rsid w:val="00CF2056"/>
    <w:rsid w:val="00CF22E0"/>
    <w:rsid w:val="00CF4F17"/>
    <w:rsid w:val="00CF6598"/>
    <w:rsid w:val="00CF65A7"/>
    <w:rsid w:val="00CF6EFC"/>
    <w:rsid w:val="00D060CD"/>
    <w:rsid w:val="00D0696D"/>
    <w:rsid w:val="00D106EF"/>
    <w:rsid w:val="00D14FDA"/>
    <w:rsid w:val="00D15643"/>
    <w:rsid w:val="00D16223"/>
    <w:rsid w:val="00D2399C"/>
    <w:rsid w:val="00D577E5"/>
    <w:rsid w:val="00D6119A"/>
    <w:rsid w:val="00D6702B"/>
    <w:rsid w:val="00D857C4"/>
    <w:rsid w:val="00D85BF5"/>
    <w:rsid w:val="00D92AB8"/>
    <w:rsid w:val="00DA4952"/>
    <w:rsid w:val="00DB7EE9"/>
    <w:rsid w:val="00DC0164"/>
    <w:rsid w:val="00DD3CEA"/>
    <w:rsid w:val="00DE5847"/>
    <w:rsid w:val="00DF025B"/>
    <w:rsid w:val="00DF28AF"/>
    <w:rsid w:val="00E026D5"/>
    <w:rsid w:val="00E17F65"/>
    <w:rsid w:val="00E2072F"/>
    <w:rsid w:val="00E24224"/>
    <w:rsid w:val="00E24787"/>
    <w:rsid w:val="00E312B4"/>
    <w:rsid w:val="00E37177"/>
    <w:rsid w:val="00E42556"/>
    <w:rsid w:val="00E43215"/>
    <w:rsid w:val="00E47025"/>
    <w:rsid w:val="00E53131"/>
    <w:rsid w:val="00E54D72"/>
    <w:rsid w:val="00E57618"/>
    <w:rsid w:val="00E67130"/>
    <w:rsid w:val="00E84A01"/>
    <w:rsid w:val="00EC1E9B"/>
    <w:rsid w:val="00EC3A14"/>
    <w:rsid w:val="00EC6B4E"/>
    <w:rsid w:val="00ED18B5"/>
    <w:rsid w:val="00ED21EE"/>
    <w:rsid w:val="00ED3B84"/>
    <w:rsid w:val="00ED493B"/>
    <w:rsid w:val="00ED6EF4"/>
    <w:rsid w:val="00EE6EA3"/>
    <w:rsid w:val="00EE73FD"/>
    <w:rsid w:val="00EF2A3A"/>
    <w:rsid w:val="00EF3601"/>
    <w:rsid w:val="00EF7617"/>
    <w:rsid w:val="00F15968"/>
    <w:rsid w:val="00F16080"/>
    <w:rsid w:val="00F27EB1"/>
    <w:rsid w:val="00F33C1A"/>
    <w:rsid w:val="00F400D0"/>
    <w:rsid w:val="00F42A7C"/>
    <w:rsid w:val="00F448EC"/>
    <w:rsid w:val="00F44CBD"/>
    <w:rsid w:val="00F53BB5"/>
    <w:rsid w:val="00F5464A"/>
    <w:rsid w:val="00F54B4C"/>
    <w:rsid w:val="00F559A9"/>
    <w:rsid w:val="00F6488F"/>
    <w:rsid w:val="00F71322"/>
    <w:rsid w:val="00F83B0E"/>
    <w:rsid w:val="00F87542"/>
    <w:rsid w:val="00F957ED"/>
    <w:rsid w:val="00FA26A4"/>
    <w:rsid w:val="00FA56A3"/>
    <w:rsid w:val="00FB26E1"/>
    <w:rsid w:val="00FB355E"/>
    <w:rsid w:val="00FC11E7"/>
    <w:rsid w:val="00FC1428"/>
    <w:rsid w:val="00FC21FF"/>
    <w:rsid w:val="00FC3E0C"/>
    <w:rsid w:val="00FD0004"/>
    <w:rsid w:val="00FD6365"/>
    <w:rsid w:val="00FE0330"/>
    <w:rsid w:val="00FE27AF"/>
    <w:rsid w:val="00FE3EAF"/>
    <w:rsid w:val="00FF126A"/>
    <w:rsid w:val="00FF1CD9"/>
    <w:rsid w:val="00FF2F24"/>
    <w:rsid w:val="00FF3684"/>
    <w:rsid w:val="00FF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709E2"/>
  <w15:docId w15:val="{61E76B7D-B43C-4E43-B015-5B0918FD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E76D2"/>
    <w:pPr>
      <w:keepNext/>
      <w:spacing w:before="240" w:after="160"/>
      <w:jc w:val="center"/>
      <w:outlineLvl w:val="0"/>
    </w:pPr>
    <w:rPr>
      <w:rFonts w:ascii="Arial Bold" w:hAnsi="Arial Bold" w:cs="Arial"/>
      <w:b/>
      <w:bCs/>
      <w:smallCaps/>
      <w:color w:val="003366"/>
      <w:kern w:val="32"/>
      <w:sz w:val="38"/>
      <w:szCs w:val="38"/>
    </w:rPr>
  </w:style>
  <w:style w:type="paragraph" w:styleId="Heading2">
    <w:name w:val="heading 2"/>
    <w:basedOn w:val="Normal"/>
    <w:next w:val="Normal"/>
    <w:link w:val="Heading2Char"/>
    <w:qFormat/>
    <w:rsid w:val="006E76D2"/>
    <w:pPr>
      <w:keepNext/>
      <w:spacing w:before="240" w:after="160"/>
      <w:outlineLvl w:val="1"/>
    </w:pPr>
    <w:rPr>
      <w:rFonts w:ascii="Arial" w:hAnsi="Arial" w:cs="Arial"/>
      <w:b/>
      <w:bCs/>
      <w:iCs/>
      <w:color w:val="003366"/>
      <w:sz w:val="28"/>
      <w:szCs w:val="28"/>
    </w:rPr>
  </w:style>
  <w:style w:type="paragraph" w:styleId="Heading3">
    <w:name w:val="heading 3"/>
    <w:basedOn w:val="Normal"/>
    <w:next w:val="Normal"/>
    <w:link w:val="Heading3Char"/>
    <w:qFormat/>
    <w:rsid w:val="006E76D2"/>
    <w:pPr>
      <w:keepNext/>
      <w:spacing w:before="240" w:after="160"/>
      <w:outlineLvl w:val="2"/>
    </w:pPr>
    <w:rPr>
      <w:rFonts w:ascii="Arial" w:hAnsi="Arial" w:cs="Arial"/>
      <w:b/>
      <w:bCs/>
      <w:color w:val="003366"/>
    </w:rPr>
  </w:style>
  <w:style w:type="paragraph" w:styleId="Heading4">
    <w:name w:val="heading 4"/>
    <w:aliases w:val="Appendix"/>
    <w:basedOn w:val="Heading1"/>
    <w:next w:val="Normal"/>
    <w:link w:val="Heading4Char"/>
    <w:uiPriority w:val="9"/>
    <w:unhideWhenUsed/>
    <w:qFormat/>
    <w:rsid w:val="005C752C"/>
    <w:pPr>
      <w:keepLines/>
      <w:numPr>
        <w:ilvl w:val="3"/>
        <w:numId w:val="6"/>
      </w:numPr>
      <w:spacing w:before="200"/>
      <w:outlineLvl w:val="3"/>
    </w:pPr>
    <w:rPr>
      <w:rFonts w:eastAsiaTheme="majorEastAsia" w:cstheme="majorBidi"/>
      <w:b w:val="0"/>
      <w:bCs w:val="0"/>
      <w:iCs/>
    </w:rPr>
  </w:style>
  <w:style w:type="paragraph" w:styleId="Heading5">
    <w:name w:val="heading 5"/>
    <w:basedOn w:val="Normal"/>
    <w:next w:val="Normal"/>
    <w:link w:val="Heading5Char"/>
    <w:uiPriority w:val="9"/>
    <w:unhideWhenUsed/>
    <w:qFormat/>
    <w:rsid w:val="00E207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6D2"/>
    <w:rPr>
      <w:rFonts w:ascii="Arial Bold" w:eastAsia="Times New Roman" w:hAnsi="Arial Bold" w:cs="Arial"/>
      <w:b/>
      <w:bCs/>
      <w:smallCaps/>
      <w:color w:val="003366"/>
      <w:kern w:val="32"/>
      <w:sz w:val="38"/>
      <w:szCs w:val="38"/>
    </w:rPr>
  </w:style>
  <w:style w:type="character" w:customStyle="1" w:styleId="Heading2Char">
    <w:name w:val="Heading 2 Char"/>
    <w:basedOn w:val="DefaultParagraphFont"/>
    <w:link w:val="Heading2"/>
    <w:uiPriority w:val="9"/>
    <w:rsid w:val="006E76D2"/>
    <w:rPr>
      <w:rFonts w:ascii="Arial" w:eastAsia="Times New Roman" w:hAnsi="Arial" w:cs="Arial"/>
      <w:b/>
      <w:bCs/>
      <w:iCs/>
      <w:color w:val="003366"/>
      <w:sz w:val="28"/>
      <w:szCs w:val="28"/>
    </w:rPr>
  </w:style>
  <w:style w:type="character" w:customStyle="1" w:styleId="Heading3Char">
    <w:name w:val="Heading 3 Char"/>
    <w:basedOn w:val="DefaultParagraphFont"/>
    <w:link w:val="Heading3"/>
    <w:rsid w:val="006E76D2"/>
    <w:rPr>
      <w:rFonts w:ascii="Arial" w:eastAsia="Times New Roman" w:hAnsi="Arial" w:cs="Arial"/>
      <w:b/>
      <w:bCs/>
      <w:color w:val="003366"/>
      <w:sz w:val="24"/>
      <w:szCs w:val="24"/>
    </w:rPr>
  </w:style>
  <w:style w:type="paragraph" w:styleId="Header">
    <w:name w:val="header"/>
    <w:basedOn w:val="Normal"/>
    <w:link w:val="HeaderChar"/>
    <w:rsid w:val="006E76D2"/>
    <w:pPr>
      <w:tabs>
        <w:tab w:val="right" w:pos="9360"/>
      </w:tabs>
    </w:pPr>
    <w:rPr>
      <w:rFonts w:ascii="Arial" w:hAnsi="Arial" w:cs="Arial"/>
      <w:b/>
      <w:color w:val="003366"/>
      <w:sz w:val="20"/>
      <w:szCs w:val="20"/>
    </w:rPr>
  </w:style>
  <w:style w:type="character" w:customStyle="1" w:styleId="HeaderChar">
    <w:name w:val="Header Char"/>
    <w:basedOn w:val="DefaultParagraphFont"/>
    <w:link w:val="Header"/>
    <w:rsid w:val="006E76D2"/>
    <w:rPr>
      <w:rFonts w:ascii="Arial" w:eastAsia="Times New Roman" w:hAnsi="Arial" w:cs="Arial"/>
      <w:b/>
      <w:color w:val="003366"/>
      <w:sz w:val="20"/>
      <w:szCs w:val="20"/>
    </w:rPr>
  </w:style>
  <w:style w:type="paragraph" w:styleId="Footer">
    <w:name w:val="footer"/>
    <w:basedOn w:val="Header"/>
    <w:link w:val="FooterChar"/>
    <w:uiPriority w:val="99"/>
    <w:rsid w:val="00C5025F"/>
    <w:pPr>
      <w:pBdr>
        <w:top w:val="single" w:sz="8" w:space="1" w:color="000080"/>
      </w:pBdr>
      <w:tabs>
        <w:tab w:val="center" w:pos="4680"/>
      </w:tabs>
    </w:pPr>
  </w:style>
  <w:style w:type="character" w:customStyle="1" w:styleId="FooterChar">
    <w:name w:val="Footer Char"/>
    <w:basedOn w:val="DefaultParagraphFont"/>
    <w:link w:val="Footer"/>
    <w:uiPriority w:val="99"/>
    <w:rsid w:val="00C5025F"/>
    <w:rPr>
      <w:rFonts w:ascii="Arial" w:eastAsia="Times New Roman" w:hAnsi="Arial" w:cs="Arial"/>
      <w:b/>
      <w:color w:val="003366"/>
      <w:sz w:val="20"/>
      <w:szCs w:val="20"/>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uiPriority w:val="99"/>
    <w:rsid w:val="00116D48"/>
    <w:rPr>
      <w:color w:val="0000FF"/>
      <w:u w:val="single"/>
    </w:rPr>
  </w:style>
  <w:style w:type="paragraph" w:styleId="ListBullet">
    <w:name w:val="List Bullet"/>
    <w:basedOn w:val="Normal"/>
    <w:rsid w:val="00116D48"/>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qFormat/>
    <w:rsid w:val="00116D48"/>
    <w:pPr>
      <w:spacing w:after="160"/>
    </w:pPr>
  </w:style>
  <w:style w:type="character" w:customStyle="1" w:styleId="BodyTextChar">
    <w:name w:val="Body Text Char"/>
    <w:basedOn w:val="DefaultParagraphFont"/>
    <w:link w:val="BodyText"/>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link w:val="CaptionChar"/>
    <w:uiPriority w:val="35"/>
    <w:qFormat/>
    <w:rsid w:val="00116D48"/>
    <w:pPr>
      <w:keepNext/>
      <w:spacing w:after="120"/>
      <w:jc w:val="center"/>
    </w:pPr>
    <w:rPr>
      <w:rFonts w:ascii="Arial" w:hAnsi="Arial"/>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uiPriority w:val="10"/>
    <w:qFormat/>
    <w:rsid w:val="004C6893"/>
    <w:pPr>
      <w:widowControl w:val="0"/>
      <w:pBdr>
        <w:bottom w:val="single" w:sz="8" w:space="4" w:color="404040" w:themeColor="text1" w:themeTint="BF"/>
      </w:pBdr>
      <w:autoSpaceDE w:val="0"/>
      <w:autoSpaceDN w:val="0"/>
      <w:adjustRightInd w:val="0"/>
      <w:spacing w:before="4800" w:after="300"/>
      <w:contextualSpacing/>
    </w:pPr>
    <w:rPr>
      <w:rFonts w:eastAsiaTheme="majorEastAsia" w:cstheme="majorBidi"/>
      <w:color w:val="003366"/>
      <w:spacing w:val="5"/>
      <w:kern w:val="28"/>
      <w:sz w:val="72"/>
      <w:szCs w:val="52"/>
    </w:rPr>
  </w:style>
  <w:style w:type="character" w:customStyle="1" w:styleId="TitleChar">
    <w:name w:val="Title Char"/>
    <w:basedOn w:val="DefaultParagraphFont"/>
    <w:link w:val="Title"/>
    <w:uiPriority w:val="10"/>
    <w:rsid w:val="004C6893"/>
    <w:rPr>
      <w:rFonts w:ascii="Times New Roman" w:eastAsiaTheme="majorEastAsia" w:hAnsi="Times New Roman" w:cstheme="majorBidi"/>
      <w:color w:val="003366"/>
      <w:spacing w:val="5"/>
      <w:kern w:val="28"/>
      <w:sz w:val="72"/>
      <w:szCs w:val="52"/>
    </w:rPr>
  </w:style>
  <w:style w:type="paragraph" w:customStyle="1" w:styleId="FooterTitle">
    <w:name w:val="FooterTitle"/>
    <w:basedOn w:val="Normal"/>
    <w:link w:val="FooterTitleChar"/>
    <w:rsid w:val="00C5025F"/>
    <w:pPr>
      <w:spacing w:before="60"/>
      <w:jc w:val="center"/>
    </w:pPr>
    <w:rPr>
      <w:rFonts w:ascii="Arial" w:hAnsi="Arial" w:cs="Arial"/>
      <w:color w:val="003366"/>
      <w:sz w:val="20"/>
      <w:szCs w:val="18"/>
    </w:rPr>
  </w:style>
  <w:style w:type="paragraph" w:customStyle="1" w:styleId="PageNumber0">
    <w:name w:val="PageNumber"/>
    <w:basedOn w:val="FooterTitle"/>
    <w:rsid w:val="00116D48"/>
  </w:style>
  <w:style w:type="character" w:customStyle="1" w:styleId="FooterTitleChar">
    <w:name w:val="FooterTitle Char"/>
    <w:link w:val="FooterTitle"/>
    <w:rsid w:val="00C5025F"/>
    <w:rPr>
      <w:rFonts w:ascii="Arial" w:eastAsia="Times New Roman" w:hAnsi="Arial" w:cs="Arial"/>
      <w:color w:val="003366"/>
      <w:sz w:val="20"/>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4"/>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Subtitle"/>
    <w:next w:val="Normal"/>
    <w:link w:val="DateChar"/>
    <w:rsid w:val="004C6893"/>
  </w:style>
  <w:style w:type="character" w:customStyle="1" w:styleId="DateChar">
    <w:name w:val="Date Char"/>
    <w:basedOn w:val="DefaultParagraphFont"/>
    <w:link w:val="Date"/>
    <w:rsid w:val="004C6893"/>
    <w:rPr>
      <w:rFonts w:ascii="Arial" w:eastAsiaTheme="majorEastAsia" w:hAnsi="Arial" w:cs="Times New Roman"/>
      <w:iCs/>
      <w:color w:val="666666"/>
      <w:spacing w:val="15"/>
      <w:sz w:val="36"/>
      <w:szCs w:val="36"/>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tbl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rsid w:val="00116D48"/>
    <w:rPr>
      <w:sz w:val="20"/>
      <w:szCs w:val="20"/>
    </w:rPr>
  </w:style>
  <w:style w:type="character" w:customStyle="1" w:styleId="FootnoteTextChar">
    <w:name w:val="Footnote Text Char"/>
    <w:basedOn w:val="DefaultParagraphFont"/>
    <w:link w:val="FootnoteText"/>
    <w:rsid w:val="00116D48"/>
    <w:rPr>
      <w:rFonts w:ascii="Times New Roman" w:eastAsia="Times New Roman" w:hAnsi="Times New Roman" w:cs="Times New Roman"/>
      <w:sz w:val="20"/>
      <w:szCs w:val="20"/>
    </w:rPr>
  </w:style>
  <w:style w:type="character" w:styleId="FootnoteReference">
    <w:name w:val="footnote reference"/>
    <w:rsid w:val="00116D48"/>
    <w:rPr>
      <w:vertAlign w:val="superscript"/>
    </w:rPr>
  </w:style>
  <w:style w:type="character" w:styleId="Strong">
    <w:name w:val="Strong"/>
    <w:basedOn w:val="DefaultParagraphFont"/>
    <w:uiPriority w:val="22"/>
    <w:qFormat/>
    <w:rsid w:val="001F71A0"/>
    <w:rPr>
      <w:b/>
      <w:bCs/>
    </w:rPr>
  </w:style>
  <w:style w:type="paragraph" w:styleId="NoSpacing">
    <w:name w:val="No Spacing"/>
    <w:link w:val="NoSpacingChar"/>
    <w:uiPriority w:val="99"/>
    <w:qFormat/>
    <w:rsid w:val="00011F2A"/>
    <w:pPr>
      <w:spacing w:after="0" w:line="240" w:lineRule="auto"/>
    </w:pPr>
    <w:rPr>
      <w:rFonts w:eastAsiaTheme="minorEastAsia"/>
    </w:rPr>
  </w:style>
  <w:style w:type="character" w:customStyle="1" w:styleId="NoSpacingChar">
    <w:name w:val="No Spacing Char"/>
    <w:basedOn w:val="DefaultParagraphFont"/>
    <w:link w:val="NoSpacing"/>
    <w:uiPriority w:val="99"/>
    <w:rsid w:val="00011F2A"/>
    <w:rPr>
      <w:rFonts w:eastAsiaTheme="minorEastAsia"/>
    </w:rPr>
  </w:style>
  <w:style w:type="paragraph" w:styleId="Revision">
    <w:name w:val="Revision"/>
    <w:hidden/>
    <w:uiPriority w:val="99"/>
    <w:semiHidden/>
    <w:rsid w:val="007F439D"/>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4C6893"/>
    <w:pPr>
      <w:widowControl w:val="0"/>
      <w:numPr>
        <w:ilvl w:val="1"/>
      </w:numPr>
      <w:autoSpaceDE w:val="0"/>
      <w:autoSpaceDN w:val="0"/>
      <w:adjustRightInd w:val="0"/>
      <w:spacing w:before="120"/>
    </w:pPr>
    <w:rPr>
      <w:rFonts w:ascii="Arial" w:eastAsiaTheme="majorEastAsia" w:hAnsi="Arial"/>
      <w:iCs/>
      <w:color w:val="666666"/>
      <w:spacing w:val="15"/>
      <w:sz w:val="36"/>
      <w:szCs w:val="36"/>
    </w:rPr>
  </w:style>
  <w:style w:type="character" w:customStyle="1" w:styleId="SubtitleChar">
    <w:name w:val="Subtitle Char"/>
    <w:basedOn w:val="DefaultParagraphFont"/>
    <w:link w:val="Subtitle"/>
    <w:uiPriority w:val="11"/>
    <w:rsid w:val="004C6893"/>
    <w:rPr>
      <w:rFonts w:ascii="Arial" w:eastAsiaTheme="majorEastAsia" w:hAnsi="Arial" w:cs="Times New Roman"/>
      <w:iCs/>
      <w:color w:val="666666"/>
      <w:spacing w:val="15"/>
      <w:sz w:val="36"/>
      <w:szCs w:val="36"/>
    </w:rPr>
  </w:style>
  <w:style w:type="paragraph" w:customStyle="1" w:styleId="CoverPageSummary">
    <w:name w:val="Cover Page Summary"/>
    <w:basedOn w:val="Normal"/>
    <w:qFormat/>
    <w:rsid w:val="00F54B4C"/>
    <w:pPr>
      <w:spacing w:before="960"/>
    </w:pPr>
  </w:style>
  <w:style w:type="paragraph" w:customStyle="1" w:styleId="HSEEPFigureTitle">
    <w:name w:val="HSEEP Figure Title"/>
    <w:basedOn w:val="Heading3"/>
    <w:qFormat/>
    <w:rsid w:val="004B7D16"/>
    <w:pPr>
      <w:spacing w:before="120" w:after="240"/>
      <w:jc w:val="center"/>
    </w:pPr>
    <w:rPr>
      <w:bCs w:val="0"/>
      <w:color w:val="auto"/>
      <w:sz w:val="20"/>
      <w:szCs w:val="20"/>
    </w:rPr>
  </w:style>
  <w:style w:type="character" w:styleId="Emphasis">
    <w:name w:val="Emphasis"/>
    <w:qFormat/>
    <w:rsid w:val="00CB2B1F"/>
    <w:rPr>
      <w:i/>
      <w:iCs/>
    </w:rPr>
  </w:style>
  <w:style w:type="character" w:styleId="PlaceholderText">
    <w:name w:val="Placeholder Text"/>
    <w:basedOn w:val="DefaultParagraphFont"/>
    <w:uiPriority w:val="99"/>
    <w:semiHidden/>
    <w:rsid w:val="00CE3B51"/>
    <w:rPr>
      <w:color w:val="808080"/>
    </w:rPr>
  </w:style>
  <w:style w:type="character" w:customStyle="1" w:styleId="Heading4Char">
    <w:name w:val="Heading 4 Char"/>
    <w:aliases w:val="Appendix Char"/>
    <w:basedOn w:val="DefaultParagraphFont"/>
    <w:link w:val="Heading4"/>
    <w:uiPriority w:val="9"/>
    <w:rsid w:val="005C752C"/>
    <w:rPr>
      <w:rFonts w:ascii="Arial Bold" w:eastAsiaTheme="majorEastAsia" w:hAnsi="Arial Bold" w:cstheme="majorBidi"/>
      <w:iCs/>
      <w:smallCaps/>
      <w:color w:val="003366"/>
      <w:kern w:val="32"/>
      <w:sz w:val="38"/>
      <w:szCs w:val="38"/>
    </w:rPr>
  </w:style>
  <w:style w:type="character" w:customStyle="1" w:styleId="Heading5Char">
    <w:name w:val="Heading 5 Char"/>
    <w:basedOn w:val="DefaultParagraphFont"/>
    <w:link w:val="Heading5"/>
    <w:uiPriority w:val="9"/>
    <w:rsid w:val="00E2072F"/>
    <w:rPr>
      <w:rFonts w:asciiTheme="majorHAnsi" w:eastAsiaTheme="majorEastAsia" w:hAnsiTheme="majorHAnsi" w:cstheme="majorBidi"/>
      <w:color w:val="243F60" w:themeColor="accent1" w:themeShade="7F"/>
      <w:sz w:val="24"/>
      <w:szCs w:val="24"/>
    </w:rPr>
  </w:style>
  <w:style w:type="paragraph" w:styleId="ListParagraph">
    <w:name w:val="List Paragraph"/>
    <w:aliases w:val="List bullet,Number Bullet"/>
    <w:basedOn w:val="Normal"/>
    <w:link w:val="ListParagraphChar"/>
    <w:uiPriority w:val="1"/>
    <w:qFormat/>
    <w:rsid w:val="00484273"/>
    <w:pPr>
      <w:widowControl w:val="0"/>
      <w:autoSpaceDE w:val="0"/>
      <w:autoSpaceDN w:val="0"/>
      <w:adjustRightInd w:val="0"/>
      <w:ind w:left="720"/>
    </w:pPr>
    <w:rPr>
      <w:rFonts w:ascii="Arial" w:hAnsi="Arial" w:cs="Arial"/>
    </w:rPr>
  </w:style>
  <w:style w:type="paragraph" w:customStyle="1" w:styleId="VersionNumber">
    <w:name w:val="Version Number"/>
    <w:basedOn w:val="BodyText"/>
    <w:qFormat/>
    <w:rsid w:val="004B5D5C"/>
    <w:pPr>
      <w:spacing w:before="480"/>
    </w:pPr>
    <w:rPr>
      <w:rFonts w:ascii="Arial" w:hAnsi="Arial"/>
    </w:rPr>
  </w:style>
  <w:style w:type="paragraph" w:styleId="NormalWeb">
    <w:name w:val="Normal (Web)"/>
    <w:basedOn w:val="Normal"/>
    <w:uiPriority w:val="99"/>
    <w:semiHidden/>
    <w:unhideWhenUsed/>
    <w:rsid w:val="00F83B0E"/>
  </w:style>
  <w:style w:type="paragraph" w:styleId="TOC3">
    <w:name w:val="toc 3"/>
    <w:basedOn w:val="Normal"/>
    <w:next w:val="Normal"/>
    <w:autoRedefine/>
    <w:uiPriority w:val="39"/>
    <w:unhideWhenUsed/>
    <w:rsid w:val="005C752C"/>
    <w:pPr>
      <w:spacing w:after="100"/>
      <w:ind w:left="480"/>
    </w:pPr>
  </w:style>
  <w:style w:type="paragraph" w:styleId="TOC4">
    <w:name w:val="toc 4"/>
    <w:basedOn w:val="Normal"/>
    <w:next w:val="Normal"/>
    <w:autoRedefine/>
    <w:uiPriority w:val="39"/>
    <w:semiHidden/>
    <w:unhideWhenUsed/>
    <w:rsid w:val="005C752C"/>
    <w:pPr>
      <w:spacing w:after="100"/>
      <w:ind w:left="720"/>
    </w:pPr>
  </w:style>
  <w:style w:type="paragraph" w:customStyle="1" w:styleId="BulletedList">
    <w:name w:val="Bulleted List"/>
    <w:basedOn w:val="ListParagraph"/>
    <w:link w:val="BulletedListChar"/>
    <w:qFormat/>
    <w:rsid w:val="002B2774"/>
    <w:pPr>
      <w:widowControl/>
      <w:numPr>
        <w:numId w:val="7"/>
      </w:numPr>
      <w:autoSpaceDE/>
      <w:autoSpaceDN/>
      <w:adjustRightInd/>
      <w:spacing w:beforeLines="50" w:before="120" w:afterLines="50" w:after="120" w:line="259" w:lineRule="auto"/>
      <w:jc w:val="both"/>
    </w:pPr>
    <w:rPr>
      <w:rFonts w:ascii="Franklin Gothic Book" w:eastAsiaTheme="minorHAnsi" w:hAnsi="Franklin Gothic Book" w:cs="Times New Roman"/>
      <w:color w:val="333333"/>
      <w:sz w:val="22"/>
      <w:szCs w:val="22"/>
    </w:rPr>
  </w:style>
  <w:style w:type="character" w:customStyle="1" w:styleId="BulletedListChar">
    <w:name w:val="Bulleted List Char"/>
    <w:basedOn w:val="DefaultParagraphFont"/>
    <w:link w:val="BulletedList"/>
    <w:rsid w:val="002B2774"/>
    <w:rPr>
      <w:rFonts w:ascii="Franklin Gothic Book" w:hAnsi="Franklin Gothic Book" w:cs="Times New Roman"/>
      <w:color w:val="333333"/>
    </w:rPr>
  </w:style>
  <w:style w:type="paragraph" w:customStyle="1" w:styleId="NumberedList">
    <w:name w:val="Numbered List"/>
    <w:basedOn w:val="BodyText"/>
    <w:qFormat/>
    <w:rsid w:val="002B2774"/>
    <w:pPr>
      <w:numPr>
        <w:numId w:val="8"/>
      </w:numPr>
      <w:spacing w:beforeLines="40" w:before="96" w:afterLines="40" w:after="96"/>
      <w:jc w:val="both"/>
    </w:pPr>
    <w:rPr>
      <w:rFonts w:ascii="Franklin Gothic Book" w:eastAsiaTheme="minorEastAsia" w:hAnsi="Franklin Gothic Book"/>
      <w:color w:val="333333"/>
      <w:sz w:val="22"/>
      <w:szCs w:val="22"/>
    </w:rPr>
  </w:style>
  <w:style w:type="paragraph" w:customStyle="1" w:styleId="Style1">
    <w:name w:val="Style1"/>
    <w:basedOn w:val="Heading2"/>
    <w:link w:val="Style1Char"/>
    <w:qFormat/>
    <w:rsid w:val="00880028"/>
    <w:pPr>
      <w:keepLines/>
      <w:pBdr>
        <w:top w:val="single" w:sz="4" w:space="1" w:color="C0504D" w:themeColor="accent2"/>
      </w:pBdr>
      <w:shd w:val="clear" w:color="auto" w:fill="CDCFD1"/>
      <w:spacing w:before="120" w:after="120"/>
      <w:jc w:val="both"/>
    </w:pPr>
    <w:rPr>
      <w:rFonts w:ascii="Franklin Gothic Medium" w:eastAsiaTheme="majorEastAsia" w:hAnsi="Franklin Gothic Medium" w:cs="Times New Roman"/>
      <w:b w:val="0"/>
      <w:bCs w:val="0"/>
      <w:iCs w:val="0"/>
      <w:color w:val="333333"/>
    </w:rPr>
  </w:style>
  <w:style w:type="character" w:customStyle="1" w:styleId="Style1Char">
    <w:name w:val="Style1 Char"/>
    <w:basedOn w:val="Heading2Char"/>
    <w:link w:val="Style1"/>
    <w:rsid w:val="00880028"/>
    <w:rPr>
      <w:rFonts w:ascii="Franklin Gothic Medium" w:eastAsiaTheme="majorEastAsia" w:hAnsi="Franklin Gothic Medium" w:cs="Times New Roman"/>
      <w:b w:val="0"/>
      <w:bCs w:val="0"/>
      <w:iCs w:val="0"/>
      <w:color w:val="333333"/>
      <w:sz w:val="28"/>
      <w:szCs w:val="28"/>
      <w:shd w:val="clear" w:color="auto" w:fill="CDCFD1"/>
    </w:rPr>
  </w:style>
  <w:style w:type="character" w:customStyle="1" w:styleId="ListParagraphChar">
    <w:name w:val="List Paragraph Char"/>
    <w:aliases w:val="List bullet Char,Number Bullet Char"/>
    <w:basedOn w:val="DefaultParagraphFont"/>
    <w:link w:val="ListParagraph"/>
    <w:uiPriority w:val="34"/>
    <w:locked/>
    <w:rsid w:val="0035605D"/>
    <w:rPr>
      <w:rFonts w:ascii="Arial" w:eastAsia="Times New Roman" w:hAnsi="Arial" w:cs="Arial"/>
      <w:sz w:val="24"/>
      <w:szCs w:val="24"/>
    </w:rPr>
  </w:style>
  <w:style w:type="character" w:customStyle="1" w:styleId="CaptionChar">
    <w:name w:val="Caption Char"/>
    <w:basedOn w:val="DefaultParagraphFont"/>
    <w:link w:val="Caption"/>
    <w:uiPriority w:val="35"/>
    <w:rsid w:val="00A52F8C"/>
    <w:rPr>
      <w:rFonts w:ascii="Arial" w:eastAsia="Times New Roman" w:hAnsi="Arial" w:cs="Times New Roman"/>
      <w:b/>
      <w:bCs/>
      <w:sz w:val="24"/>
      <w:szCs w:val="20"/>
    </w:rPr>
  </w:style>
  <w:style w:type="paragraph" w:customStyle="1" w:styleId="L1bullet">
    <w:name w:val="L1 bullet"/>
    <w:basedOn w:val="ListBullet"/>
    <w:link w:val="L1bulletChar"/>
    <w:qFormat/>
    <w:rsid w:val="0048605F"/>
  </w:style>
  <w:style w:type="character" w:customStyle="1" w:styleId="L1bulletChar">
    <w:name w:val="L1 bullet Char"/>
    <w:basedOn w:val="ListParagraphChar"/>
    <w:link w:val="L1bullet"/>
    <w:rsid w:val="004860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2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diagramLayout" Target="diagrams/layout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5" Type="http://schemas.openxmlformats.org/officeDocument/2006/relationships/hyperlink" Target="https://training.fema.gov/IS/courseOverview.aspx?code=IS-130.a"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Data" Target="diagrams/data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diagramDrawing" Target="diagrams/drawing2.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Colors" Target="diagrams/colors2.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 Id="rId22" Type="http://schemas.openxmlformats.org/officeDocument/2006/relationships/diagramQuickStyle" Target="diagrams/quickStyle2.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EC0E96-8B6B-448B-B48D-7B238A5D92E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CC62B2C-2FA9-4271-903B-39F23417CA35}">
      <dgm:prSet phldrT="[Text]" custT="1"/>
      <dgm:spPr>
        <a:xfrm>
          <a:off x="2566442" y="219724"/>
          <a:ext cx="839290" cy="419645"/>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US" sz="1000" b="1">
              <a:solidFill>
                <a:srgbClr val="FFFFFF"/>
              </a:solidFill>
              <a:latin typeface="Franklin Gothic Book" panose="020B0503020102020204" pitchFamily="34" charset="0"/>
              <a:ea typeface="+mn-ea"/>
              <a:cs typeface="Arial" pitchFamily="34" charset="0"/>
            </a:rPr>
            <a:t>Exercise Director</a:t>
          </a:r>
        </a:p>
      </dgm:t>
      <dgm:extLst>
        <a:ext uri="{E40237B7-FDA0-4F09-8148-C483321AD2D9}">
          <dgm14:cNvPr xmlns:dgm14="http://schemas.microsoft.com/office/drawing/2010/diagram" id="0" name="" descr="Name of exercise director inserted here. " title="Exercise Director"/>
        </a:ext>
      </dgm:extLst>
    </dgm:pt>
    <dgm:pt modelId="{13AB5222-0E4F-49AA-8127-33E72B01915F}" type="parTrans" cxnId="{231B60F3-B6F6-488B-A843-2DDF556010FD}">
      <dgm:prSet/>
      <dgm:spPr/>
      <dgm:t>
        <a:bodyPr/>
        <a:lstStyle/>
        <a:p>
          <a:endParaRPr lang="en-US" sz="1000" b="1">
            <a:latin typeface="Arial" pitchFamily="34" charset="0"/>
            <a:cs typeface="Arial" pitchFamily="34" charset="0"/>
          </a:endParaRPr>
        </a:p>
      </dgm:t>
    </dgm:pt>
    <dgm:pt modelId="{6B0B69F0-B656-44CE-8621-6C1C764C0F48}" type="sibTrans" cxnId="{231B60F3-B6F6-488B-A843-2DDF556010FD}">
      <dgm:prSet/>
      <dgm:spPr/>
      <dgm:t>
        <a:bodyPr/>
        <a:lstStyle/>
        <a:p>
          <a:endParaRPr lang="en-US" sz="1000" b="1">
            <a:latin typeface="Arial" pitchFamily="34" charset="0"/>
            <a:cs typeface="Arial" pitchFamily="34" charset="0"/>
          </a:endParaRPr>
        </a:p>
      </dgm:t>
    </dgm:pt>
    <dgm:pt modelId="{6481D49D-A23F-4634-B6D9-FE0343EEFEFC}">
      <dgm:prSet phldrT="[Text]" custT="1"/>
      <dgm:spPr>
        <a:xfrm>
          <a:off x="2566442" y="815620"/>
          <a:ext cx="839290" cy="419645"/>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US" sz="1000" b="1">
              <a:solidFill>
                <a:srgbClr val="FFFFFF"/>
              </a:solidFill>
              <a:latin typeface="Franklin Gothic Book" panose="020B0503020102020204" pitchFamily="34" charset="0"/>
              <a:ea typeface="+mn-ea"/>
              <a:cs typeface="Arial" pitchFamily="34" charset="0"/>
            </a:rPr>
            <a:t>Lead  Controller (MCC)</a:t>
          </a:r>
        </a:p>
      </dgm:t>
      <dgm:extLst>
        <a:ext uri="{E40237B7-FDA0-4F09-8148-C483321AD2D9}">
          <dgm14:cNvPr xmlns:dgm14="http://schemas.microsoft.com/office/drawing/2010/diagram" id="0" name="" descr="Name of senior controller inserted here. " title="Senior Controller."/>
        </a:ext>
      </dgm:extLst>
    </dgm:pt>
    <dgm:pt modelId="{E4A30574-BC90-4EAB-96DA-AC186A2456EC}" type="parTrans" cxnId="{0E8B627D-DFAA-46D5-90FF-16113756EA65}">
      <dgm:prSet/>
      <dgm:spPr>
        <a:xfrm>
          <a:off x="2940367" y="639369"/>
          <a:ext cx="91440" cy="176250"/>
        </a:xfrm>
        <a:custGeom>
          <a:avLst/>
          <a:gdLst/>
          <a:ahLst/>
          <a:cxnLst/>
          <a:rect l="0" t="0" r="0" b="0"/>
          <a:pathLst>
            <a:path>
              <a:moveTo>
                <a:pt x="45720" y="0"/>
              </a:moveTo>
              <a:lnTo>
                <a:pt x="45720" y="176250"/>
              </a:lnTo>
            </a:path>
          </a:pathLst>
        </a:custGeom>
        <a:noFill/>
        <a:ln w="12700" cap="flat" cmpd="sng" algn="ctr">
          <a:solidFill>
            <a:srgbClr val="005288">
              <a:shade val="60000"/>
              <a:hueOff val="0"/>
              <a:satOff val="0"/>
              <a:lumOff val="0"/>
              <a:alphaOff val="0"/>
            </a:srgbClr>
          </a:solidFill>
          <a:prstDash val="solid"/>
          <a:miter lim="800000"/>
        </a:ln>
        <a:effectLst/>
      </dgm:spPr>
      <dgm:t>
        <a:bodyPr/>
        <a:lstStyle/>
        <a:p>
          <a:endParaRPr lang="en-US" sz="1000" b="1">
            <a:latin typeface="Arial" pitchFamily="34" charset="0"/>
            <a:cs typeface="Arial" pitchFamily="34" charset="0"/>
          </a:endParaRPr>
        </a:p>
      </dgm:t>
    </dgm:pt>
    <dgm:pt modelId="{1C3127B4-C96E-4030-9542-82D6C0251803}" type="sibTrans" cxnId="{0E8B627D-DFAA-46D5-90FF-16113756EA65}">
      <dgm:prSet/>
      <dgm:spPr/>
      <dgm:t>
        <a:bodyPr/>
        <a:lstStyle/>
        <a:p>
          <a:endParaRPr lang="en-US" sz="1000" b="1">
            <a:latin typeface="Arial" pitchFamily="34" charset="0"/>
            <a:cs typeface="Arial" pitchFamily="34" charset="0"/>
          </a:endParaRPr>
        </a:p>
      </dgm:t>
    </dgm:pt>
    <dgm:pt modelId="{E585A79E-C654-44BC-BDAA-6D127DE01AB8}">
      <dgm:prSet phldrT="[Text]" custT="1"/>
      <dgm:spPr>
        <a:xfrm>
          <a:off x="1069043" y="2007412"/>
          <a:ext cx="839290" cy="419645"/>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US" sz="1000" b="1">
              <a:solidFill>
                <a:srgbClr val="FFFFFF"/>
              </a:solidFill>
              <a:latin typeface="Franklin Gothic Book" panose="020B0503020102020204" pitchFamily="34" charset="0"/>
              <a:ea typeface="+mn-ea"/>
              <a:cs typeface="Arial" pitchFamily="34" charset="0"/>
            </a:rPr>
            <a:t>MSEL Manager</a:t>
          </a:r>
        </a:p>
      </dgm:t>
      <dgm:extLst>
        <a:ext uri="{E40237B7-FDA0-4F09-8148-C483321AD2D9}">
          <dgm14:cNvPr xmlns:dgm14="http://schemas.microsoft.com/office/drawing/2010/diagram" id="0" name="" descr="Name of venue controller inserted here. " title="Venue Controller"/>
        </a:ext>
      </dgm:extLst>
    </dgm:pt>
    <dgm:pt modelId="{FE64D032-6BFF-4437-B746-C47B417EA0CC}" type="parTrans" cxnId="{E4D2CBB9-435A-49DE-A381-55C38219ED7A}">
      <dgm:prSet/>
      <dgm:spPr>
        <a:xfrm>
          <a:off x="1488688" y="1235265"/>
          <a:ext cx="1497398" cy="772147"/>
        </a:xfrm>
        <a:custGeom>
          <a:avLst/>
          <a:gdLst/>
          <a:ahLst/>
          <a:cxnLst/>
          <a:rect l="0" t="0" r="0" b="0"/>
          <a:pathLst>
            <a:path>
              <a:moveTo>
                <a:pt x="1497398" y="0"/>
              </a:moveTo>
              <a:lnTo>
                <a:pt x="1497398" y="684021"/>
              </a:lnTo>
              <a:lnTo>
                <a:pt x="0" y="684021"/>
              </a:lnTo>
              <a:lnTo>
                <a:pt x="0" y="772147"/>
              </a:lnTo>
            </a:path>
          </a:pathLst>
        </a:custGeom>
        <a:noFill/>
        <a:ln w="12700" cap="flat" cmpd="sng" algn="ctr">
          <a:solidFill>
            <a:srgbClr val="005288">
              <a:shade val="80000"/>
              <a:hueOff val="0"/>
              <a:satOff val="0"/>
              <a:lumOff val="0"/>
              <a:alphaOff val="0"/>
            </a:srgbClr>
          </a:solidFill>
          <a:prstDash val="solid"/>
          <a:miter lim="800000"/>
        </a:ln>
        <a:effectLst/>
      </dgm:spPr>
      <dgm:t>
        <a:bodyPr/>
        <a:lstStyle/>
        <a:p>
          <a:endParaRPr lang="en-US" sz="1000" b="1">
            <a:latin typeface="Arial" pitchFamily="34" charset="0"/>
            <a:cs typeface="Arial" pitchFamily="34" charset="0"/>
          </a:endParaRPr>
        </a:p>
      </dgm:t>
    </dgm:pt>
    <dgm:pt modelId="{09858D6F-E873-4934-BFA2-734075CED6D0}" type="sibTrans" cxnId="{E4D2CBB9-435A-49DE-A381-55C38219ED7A}">
      <dgm:prSet/>
      <dgm:spPr/>
      <dgm:t>
        <a:bodyPr/>
        <a:lstStyle/>
        <a:p>
          <a:endParaRPr lang="en-US" sz="1000" b="1">
            <a:latin typeface="Arial" pitchFamily="34" charset="0"/>
            <a:cs typeface="Arial" pitchFamily="34" charset="0"/>
          </a:endParaRPr>
        </a:p>
      </dgm:t>
    </dgm:pt>
    <dgm:pt modelId="{0ECA1DBF-5596-47A2-BB38-AFB9B0AE5022}">
      <dgm:prSet phldrT="[Text]" custT="1"/>
      <dgm:spPr>
        <a:xfrm>
          <a:off x="2084584" y="2007412"/>
          <a:ext cx="839290" cy="419645"/>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US" sz="1000" b="1">
              <a:solidFill>
                <a:srgbClr val="FFFFFF"/>
              </a:solidFill>
              <a:latin typeface="Franklin Gothic Book" panose="020B0503020102020204" pitchFamily="34" charset="0"/>
              <a:ea typeface="+mn-ea"/>
              <a:cs typeface="Arial" pitchFamily="34" charset="0"/>
            </a:rPr>
            <a:t>SimCell Controller</a:t>
          </a:r>
        </a:p>
      </dgm:t>
      <dgm:extLst>
        <a:ext uri="{E40237B7-FDA0-4F09-8148-C483321AD2D9}">
          <dgm14:cNvPr xmlns:dgm14="http://schemas.microsoft.com/office/drawing/2010/diagram" id="0" name="" descr="Name of SimCell controller inserted here. " title="SimCell Controller"/>
        </a:ext>
      </dgm:extLst>
    </dgm:pt>
    <dgm:pt modelId="{8F34251F-7636-425D-AEF2-6EA2D957AF14}" type="parTrans" cxnId="{07D1AAE9-A8FF-4923-A5B4-CC0FDBF0AD4E}">
      <dgm:prSet/>
      <dgm:spPr>
        <a:xfrm>
          <a:off x="2504229" y="1235265"/>
          <a:ext cx="481857" cy="772147"/>
        </a:xfrm>
        <a:custGeom>
          <a:avLst/>
          <a:gdLst/>
          <a:ahLst/>
          <a:cxnLst/>
          <a:rect l="0" t="0" r="0" b="0"/>
          <a:pathLst>
            <a:path>
              <a:moveTo>
                <a:pt x="481857" y="0"/>
              </a:moveTo>
              <a:lnTo>
                <a:pt x="481857" y="684021"/>
              </a:lnTo>
              <a:lnTo>
                <a:pt x="0" y="684021"/>
              </a:lnTo>
              <a:lnTo>
                <a:pt x="0" y="772147"/>
              </a:lnTo>
            </a:path>
          </a:pathLst>
        </a:custGeom>
        <a:noFill/>
        <a:ln w="12700" cap="flat" cmpd="sng" algn="ctr">
          <a:solidFill>
            <a:srgbClr val="005288">
              <a:shade val="80000"/>
              <a:hueOff val="0"/>
              <a:satOff val="0"/>
              <a:lumOff val="0"/>
              <a:alphaOff val="0"/>
            </a:srgbClr>
          </a:solidFill>
          <a:prstDash val="solid"/>
          <a:miter lim="800000"/>
        </a:ln>
        <a:effectLst/>
      </dgm:spPr>
      <dgm:t>
        <a:bodyPr/>
        <a:lstStyle/>
        <a:p>
          <a:endParaRPr lang="en-US" sz="1000" b="1">
            <a:latin typeface="Arial" pitchFamily="34" charset="0"/>
            <a:cs typeface="Arial" pitchFamily="34" charset="0"/>
          </a:endParaRPr>
        </a:p>
      </dgm:t>
    </dgm:pt>
    <dgm:pt modelId="{2B161ABC-FDCE-47C9-B6FB-C8BE8D50565B}" type="sibTrans" cxnId="{07D1AAE9-A8FF-4923-A5B4-CC0FDBF0AD4E}">
      <dgm:prSet/>
      <dgm:spPr/>
      <dgm:t>
        <a:bodyPr/>
        <a:lstStyle/>
        <a:p>
          <a:endParaRPr lang="en-US" sz="1000" b="1">
            <a:latin typeface="Arial" pitchFamily="34" charset="0"/>
            <a:cs typeface="Arial" pitchFamily="34" charset="0"/>
          </a:endParaRPr>
        </a:p>
      </dgm:t>
    </dgm:pt>
    <dgm:pt modelId="{F3280098-7D59-42BC-A863-93D3A1996767}">
      <dgm:prSet phldrT="[Text]" custT="1"/>
      <dgm:spPr>
        <a:xfrm>
          <a:off x="2294407" y="2603309"/>
          <a:ext cx="839290" cy="419645"/>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US" sz="1000" b="1">
              <a:solidFill>
                <a:srgbClr val="FFFFFF"/>
              </a:solidFill>
              <a:latin typeface="Franklin Gothic Book" panose="020B0503020102020204" pitchFamily="34" charset="0"/>
              <a:ea typeface="+mn-ea"/>
              <a:cs typeface="Arial" pitchFamily="34" charset="0"/>
            </a:rPr>
            <a:t>Simulator</a:t>
          </a:r>
        </a:p>
      </dgm:t>
      <dgm:extLst>
        <a:ext uri="{E40237B7-FDA0-4F09-8148-C483321AD2D9}">
          <dgm14:cNvPr xmlns:dgm14="http://schemas.microsoft.com/office/drawing/2010/diagram" id="0" name="" descr="Name of simulator inserted here. " title="Simulator"/>
        </a:ext>
      </dgm:extLst>
    </dgm:pt>
    <dgm:pt modelId="{E792A6E8-20F5-4667-8A4D-087242BE599B}" type="parTrans" cxnId="{4E89A0F8-5C6C-46B4-8E91-E71916E785B6}">
      <dgm:prSet/>
      <dgm:spPr>
        <a:xfrm>
          <a:off x="2168513" y="2427058"/>
          <a:ext cx="125893" cy="386073"/>
        </a:xfrm>
        <a:custGeom>
          <a:avLst/>
          <a:gdLst/>
          <a:ahLst/>
          <a:cxnLst/>
          <a:rect l="0" t="0" r="0" b="0"/>
          <a:pathLst>
            <a:path>
              <a:moveTo>
                <a:pt x="0" y="0"/>
              </a:moveTo>
              <a:lnTo>
                <a:pt x="0" y="386073"/>
              </a:lnTo>
              <a:lnTo>
                <a:pt x="125893" y="386073"/>
              </a:lnTo>
            </a:path>
          </a:pathLst>
        </a:custGeom>
        <a:noFill/>
        <a:ln w="12700" cap="flat" cmpd="sng" algn="ctr">
          <a:solidFill>
            <a:srgbClr val="005288">
              <a:shade val="80000"/>
              <a:hueOff val="0"/>
              <a:satOff val="0"/>
              <a:lumOff val="0"/>
              <a:alphaOff val="0"/>
            </a:srgbClr>
          </a:solidFill>
          <a:prstDash val="solid"/>
          <a:miter lim="800000"/>
        </a:ln>
        <a:effectLst/>
      </dgm:spPr>
      <dgm:t>
        <a:bodyPr/>
        <a:lstStyle/>
        <a:p>
          <a:endParaRPr lang="en-US" sz="1000" b="1">
            <a:latin typeface="Arial" pitchFamily="34" charset="0"/>
            <a:cs typeface="Arial" pitchFamily="34" charset="0"/>
          </a:endParaRPr>
        </a:p>
      </dgm:t>
    </dgm:pt>
    <dgm:pt modelId="{7EAB907D-C527-4425-9C74-E00F4B29CF35}" type="sibTrans" cxnId="{4E89A0F8-5C6C-46B4-8E91-E71916E785B6}">
      <dgm:prSet/>
      <dgm:spPr/>
      <dgm:t>
        <a:bodyPr/>
        <a:lstStyle/>
        <a:p>
          <a:endParaRPr lang="en-US" sz="1000" b="1">
            <a:latin typeface="Arial" pitchFamily="34" charset="0"/>
            <a:cs typeface="Arial" pitchFamily="34" charset="0"/>
          </a:endParaRPr>
        </a:p>
      </dgm:t>
    </dgm:pt>
    <dgm:pt modelId="{BBCB0C71-AEDE-4757-94F7-E018317BB64D}">
      <dgm:prSet phldrT="[Text]" custT="1"/>
      <dgm:spPr>
        <a:xfrm>
          <a:off x="2294407" y="3199205"/>
          <a:ext cx="839290" cy="419645"/>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US" sz="1000" b="1">
              <a:solidFill>
                <a:srgbClr val="FFFFFF"/>
              </a:solidFill>
              <a:latin typeface="Franklin Gothic Book" panose="020B0503020102020204" pitchFamily="34" charset="0"/>
              <a:ea typeface="+mn-ea"/>
              <a:cs typeface="Arial" pitchFamily="34" charset="0"/>
            </a:rPr>
            <a:t>Simulator</a:t>
          </a:r>
        </a:p>
      </dgm:t>
      <dgm:extLst>
        <a:ext uri="{E40237B7-FDA0-4F09-8148-C483321AD2D9}">
          <dgm14:cNvPr xmlns:dgm14="http://schemas.microsoft.com/office/drawing/2010/diagram" id="0" name="" descr="Name of simulator inserted here. " title="Simulator"/>
        </a:ext>
      </dgm:extLst>
    </dgm:pt>
    <dgm:pt modelId="{ABC03651-8BE6-4FDA-9CB8-B64D4FC73723}" type="parTrans" cxnId="{D84C5827-0EE0-466F-B6D7-AF4AC777BB1F}">
      <dgm:prSet/>
      <dgm:spPr>
        <a:xfrm>
          <a:off x="2168513" y="2427058"/>
          <a:ext cx="125893" cy="981969"/>
        </a:xfrm>
        <a:custGeom>
          <a:avLst/>
          <a:gdLst/>
          <a:ahLst/>
          <a:cxnLst/>
          <a:rect l="0" t="0" r="0" b="0"/>
          <a:pathLst>
            <a:path>
              <a:moveTo>
                <a:pt x="0" y="0"/>
              </a:moveTo>
              <a:lnTo>
                <a:pt x="0" y="981969"/>
              </a:lnTo>
              <a:lnTo>
                <a:pt x="125893" y="981969"/>
              </a:lnTo>
            </a:path>
          </a:pathLst>
        </a:custGeom>
        <a:noFill/>
        <a:ln w="12700" cap="flat" cmpd="sng" algn="ctr">
          <a:solidFill>
            <a:srgbClr val="005288">
              <a:shade val="80000"/>
              <a:hueOff val="0"/>
              <a:satOff val="0"/>
              <a:lumOff val="0"/>
              <a:alphaOff val="0"/>
            </a:srgbClr>
          </a:solidFill>
          <a:prstDash val="solid"/>
          <a:miter lim="800000"/>
        </a:ln>
        <a:effectLst/>
      </dgm:spPr>
      <dgm:t>
        <a:bodyPr/>
        <a:lstStyle/>
        <a:p>
          <a:endParaRPr lang="en-US" sz="1000" b="1">
            <a:latin typeface="Arial" pitchFamily="34" charset="0"/>
            <a:cs typeface="Arial" pitchFamily="34" charset="0"/>
          </a:endParaRPr>
        </a:p>
      </dgm:t>
    </dgm:pt>
    <dgm:pt modelId="{C5F9F52F-1C29-4E54-BD2A-73CAA1700527}" type="sibTrans" cxnId="{D84C5827-0EE0-466F-B6D7-AF4AC777BB1F}">
      <dgm:prSet/>
      <dgm:spPr/>
      <dgm:t>
        <a:bodyPr/>
        <a:lstStyle/>
        <a:p>
          <a:endParaRPr lang="en-US" sz="1000" b="1">
            <a:latin typeface="Arial" pitchFamily="34" charset="0"/>
            <a:cs typeface="Arial" pitchFamily="34" charset="0"/>
          </a:endParaRPr>
        </a:p>
      </dgm:t>
    </dgm:pt>
    <dgm:pt modelId="{CC1D0303-CCB3-4D82-90C0-C6BD8E25DF48}" type="asst">
      <dgm:prSet custT="1"/>
      <dgm:spPr>
        <a:xfrm>
          <a:off x="2058671" y="1411516"/>
          <a:ext cx="839290" cy="419645"/>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US" sz="1000" b="1">
              <a:solidFill>
                <a:srgbClr val="FFFFFF"/>
              </a:solidFill>
              <a:latin typeface="Franklin Gothic Book" panose="020B0503020102020204" pitchFamily="34" charset="0"/>
              <a:ea typeface="+mn-ea"/>
              <a:cs typeface="Arial" pitchFamily="34" charset="0"/>
            </a:rPr>
            <a:t>Safety Controller</a:t>
          </a:r>
        </a:p>
      </dgm:t>
      <dgm:extLst>
        <a:ext uri="{E40237B7-FDA0-4F09-8148-C483321AD2D9}">
          <dgm14:cNvPr xmlns:dgm14="http://schemas.microsoft.com/office/drawing/2010/diagram" id="0" name="" descr="Name of safety controller inserted here.  " title="Safety Controller"/>
        </a:ext>
      </dgm:extLst>
    </dgm:pt>
    <dgm:pt modelId="{74A07ECA-B506-44AC-A69C-F7815F442387}" type="parTrans" cxnId="{C973BD85-297E-4EB7-9343-460813F59345}">
      <dgm:prSet/>
      <dgm:spPr>
        <a:xfrm>
          <a:off x="2852242" y="1235265"/>
          <a:ext cx="91440" cy="386073"/>
        </a:xfrm>
        <a:custGeom>
          <a:avLst/>
          <a:gdLst/>
          <a:ahLst/>
          <a:cxnLst/>
          <a:rect l="0" t="0" r="0" b="0"/>
          <a:pathLst>
            <a:path>
              <a:moveTo>
                <a:pt x="133845" y="0"/>
              </a:moveTo>
              <a:lnTo>
                <a:pt x="133845" y="386073"/>
              </a:lnTo>
              <a:lnTo>
                <a:pt x="45720" y="386073"/>
              </a:lnTo>
            </a:path>
          </a:pathLst>
        </a:custGeom>
        <a:noFill/>
        <a:ln w="12700" cap="flat" cmpd="sng" algn="ctr">
          <a:solidFill>
            <a:srgbClr val="005288">
              <a:shade val="80000"/>
              <a:hueOff val="0"/>
              <a:satOff val="0"/>
              <a:lumOff val="0"/>
              <a:alphaOff val="0"/>
            </a:srgbClr>
          </a:solidFill>
          <a:prstDash val="solid"/>
          <a:miter lim="800000"/>
        </a:ln>
        <a:effectLst/>
      </dgm:spPr>
      <dgm:t>
        <a:bodyPr/>
        <a:lstStyle/>
        <a:p>
          <a:endParaRPr lang="en-US" sz="1000" b="1">
            <a:latin typeface="Arial" pitchFamily="34" charset="0"/>
            <a:cs typeface="Arial" pitchFamily="34" charset="0"/>
          </a:endParaRPr>
        </a:p>
      </dgm:t>
    </dgm:pt>
    <dgm:pt modelId="{96AF0E25-C1BE-40A4-B0FA-448EFC16657E}" type="sibTrans" cxnId="{C973BD85-297E-4EB7-9343-460813F59345}">
      <dgm:prSet/>
      <dgm:spPr/>
      <dgm:t>
        <a:bodyPr/>
        <a:lstStyle/>
        <a:p>
          <a:endParaRPr lang="en-US" sz="1000" b="1">
            <a:latin typeface="Arial" pitchFamily="34" charset="0"/>
            <a:cs typeface="Arial" pitchFamily="34" charset="0"/>
          </a:endParaRPr>
        </a:p>
      </dgm:t>
    </dgm:pt>
    <dgm:pt modelId="{E2D7EDB5-8D91-41DD-8CB8-DB710390B16F}">
      <dgm:prSet custT="1"/>
      <dgm:spPr>
        <a:xfrm>
          <a:off x="3100126" y="2007412"/>
          <a:ext cx="839290" cy="419645"/>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US" sz="1000" b="1">
              <a:solidFill>
                <a:srgbClr val="FFFFFF"/>
              </a:solidFill>
              <a:latin typeface="Franklin Gothic Book" panose="020B0503020102020204" pitchFamily="34" charset="0"/>
              <a:ea typeface="+mn-ea"/>
              <a:cs typeface="Arial" pitchFamily="34" charset="0"/>
            </a:rPr>
            <a:t>Actor Controller</a:t>
          </a:r>
        </a:p>
      </dgm:t>
      <dgm:extLst>
        <a:ext uri="{E40237B7-FDA0-4F09-8148-C483321AD2D9}">
          <dgm14:cNvPr xmlns:dgm14="http://schemas.microsoft.com/office/drawing/2010/diagram" id="0" name="" descr="Name of actor controller inserted here. " title="Actor Controller"/>
        </a:ext>
      </dgm:extLst>
    </dgm:pt>
    <dgm:pt modelId="{70C79C59-6501-4548-A18E-06A9D7420FAE}" type="parTrans" cxnId="{1EA9465F-5BFC-4932-A266-FD5D07149AE1}">
      <dgm:prSet/>
      <dgm:spPr>
        <a:xfrm>
          <a:off x="2986087" y="1235265"/>
          <a:ext cx="533683" cy="772147"/>
        </a:xfrm>
        <a:custGeom>
          <a:avLst/>
          <a:gdLst/>
          <a:ahLst/>
          <a:cxnLst/>
          <a:rect l="0" t="0" r="0" b="0"/>
          <a:pathLst>
            <a:path>
              <a:moveTo>
                <a:pt x="0" y="0"/>
              </a:moveTo>
              <a:lnTo>
                <a:pt x="0" y="684021"/>
              </a:lnTo>
              <a:lnTo>
                <a:pt x="533683" y="684021"/>
              </a:lnTo>
              <a:lnTo>
                <a:pt x="533683" y="772147"/>
              </a:lnTo>
            </a:path>
          </a:pathLst>
        </a:custGeom>
        <a:noFill/>
        <a:ln w="12700" cap="flat" cmpd="sng" algn="ctr">
          <a:solidFill>
            <a:srgbClr val="005288">
              <a:shade val="80000"/>
              <a:hueOff val="0"/>
              <a:satOff val="0"/>
              <a:lumOff val="0"/>
              <a:alphaOff val="0"/>
            </a:srgbClr>
          </a:solidFill>
          <a:prstDash val="solid"/>
          <a:miter lim="800000"/>
        </a:ln>
        <a:effectLst/>
      </dgm:spPr>
      <dgm:t>
        <a:bodyPr/>
        <a:lstStyle/>
        <a:p>
          <a:endParaRPr lang="en-US" sz="1000" b="1">
            <a:latin typeface="Arial" pitchFamily="34" charset="0"/>
            <a:cs typeface="Arial" pitchFamily="34" charset="0"/>
          </a:endParaRPr>
        </a:p>
      </dgm:t>
    </dgm:pt>
    <dgm:pt modelId="{4B7B73AC-33BA-4F9C-AF33-78713912FF44}" type="sibTrans" cxnId="{1EA9465F-5BFC-4932-A266-FD5D07149AE1}">
      <dgm:prSet/>
      <dgm:spPr/>
      <dgm:t>
        <a:bodyPr/>
        <a:lstStyle/>
        <a:p>
          <a:endParaRPr lang="en-US" sz="1000" b="1">
            <a:latin typeface="Arial" pitchFamily="34" charset="0"/>
            <a:cs typeface="Arial" pitchFamily="34" charset="0"/>
          </a:endParaRPr>
        </a:p>
      </dgm:t>
    </dgm:pt>
    <dgm:pt modelId="{C0F7F40D-39AB-4F02-BC4C-938F06F952AB}">
      <dgm:prSet/>
      <dgm:spPr>
        <a:xfrm>
          <a:off x="4115667" y="2007412"/>
          <a:ext cx="839290" cy="419645"/>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US" b="1">
              <a:solidFill>
                <a:srgbClr val="FFFFFF"/>
              </a:solidFill>
              <a:latin typeface="Franklin Gothic Book" panose="020B0503020102020204" pitchFamily="34" charset="0"/>
              <a:ea typeface="+mn-ea"/>
              <a:cs typeface="+mn-cs"/>
            </a:rPr>
            <a:t>Exercise Assembly Area Controller</a:t>
          </a:r>
        </a:p>
      </dgm:t>
    </dgm:pt>
    <dgm:pt modelId="{5FFE9211-CC50-4A56-9327-A8A94C808564}" type="parTrans" cxnId="{28D8E651-FD33-42F6-A37F-E0833825A9CB}">
      <dgm:prSet/>
      <dgm:spPr>
        <a:xfrm>
          <a:off x="2986087" y="1235265"/>
          <a:ext cx="1549225" cy="772147"/>
        </a:xfrm>
        <a:custGeom>
          <a:avLst/>
          <a:gdLst/>
          <a:ahLst/>
          <a:cxnLst/>
          <a:rect l="0" t="0" r="0" b="0"/>
          <a:pathLst>
            <a:path>
              <a:moveTo>
                <a:pt x="0" y="0"/>
              </a:moveTo>
              <a:lnTo>
                <a:pt x="0" y="684021"/>
              </a:lnTo>
              <a:lnTo>
                <a:pt x="1549225" y="684021"/>
              </a:lnTo>
              <a:lnTo>
                <a:pt x="1549225" y="772147"/>
              </a:lnTo>
            </a:path>
          </a:pathLst>
        </a:custGeom>
        <a:noFill/>
        <a:ln w="12700" cap="flat" cmpd="sng" algn="ctr">
          <a:solidFill>
            <a:srgbClr val="005288">
              <a:shade val="80000"/>
              <a:hueOff val="0"/>
              <a:satOff val="0"/>
              <a:lumOff val="0"/>
              <a:alphaOff val="0"/>
            </a:srgbClr>
          </a:solidFill>
          <a:prstDash val="solid"/>
          <a:miter lim="800000"/>
        </a:ln>
        <a:effectLst/>
      </dgm:spPr>
      <dgm:t>
        <a:bodyPr/>
        <a:lstStyle/>
        <a:p>
          <a:endParaRPr lang="en-US"/>
        </a:p>
      </dgm:t>
    </dgm:pt>
    <dgm:pt modelId="{26B4509C-F1DF-44C5-9B38-F7A1FBE4F523}" type="sibTrans" cxnId="{28D8E651-FD33-42F6-A37F-E0833825A9CB}">
      <dgm:prSet/>
      <dgm:spPr/>
      <dgm:t>
        <a:bodyPr/>
        <a:lstStyle/>
        <a:p>
          <a:endParaRPr lang="en-US"/>
        </a:p>
      </dgm:t>
    </dgm:pt>
    <dgm:pt modelId="{049299AE-9207-40AE-8F6A-F38C0B9C06CC}">
      <dgm:prSet/>
      <dgm:spPr>
        <a:xfrm>
          <a:off x="5131208" y="2007412"/>
          <a:ext cx="839290" cy="419645"/>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US" b="1">
              <a:solidFill>
                <a:srgbClr val="FFFFFF"/>
              </a:solidFill>
              <a:latin typeface="Franklin Gothic Book" panose="020B0503020102020204" pitchFamily="34" charset="0"/>
              <a:ea typeface="+mn-ea"/>
              <a:cs typeface="+mn-cs"/>
            </a:rPr>
            <a:t>Ground Truth Advisor</a:t>
          </a:r>
        </a:p>
      </dgm:t>
    </dgm:pt>
    <dgm:pt modelId="{3E39D45B-15D2-4FB3-88DD-EBCB7882400B}" type="parTrans" cxnId="{1DE4B697-2ED4-4F78-BA68-D76906C9E23B}">
      <dgm:prSet/>
      <dgm:spPr>
        <a:xfrm>
          <a:off x="2986087" y="1235265"/>
          <a:ext cx="2564766" cy="772147"/>
        </a:xfrm>
        <a:custGeom>
          <a:avLst/>
          <a:gdLst/>
          <a:ahLst/>
          <a:cxnLst/>
          <a:rect l="0" t="0" r="0" b="0"/>
          <a:pathLst>
            <a:path>
              <a:moveTo>
                <a:pt x="0" y="0"/>
              </a:moveTo>
              <a:lnTo>
                <a:pt x="0" y="684021"/>
              </a:lnTo>
              <a:lnTo>
                <a:pt x="2564766" y="684021"/>
              </a:lnTo>
              <a:lnTo>
                <a:pt x="2564766" y="772147"/>
              </a:lnTo>
            </a:path>
          </a:pathLst>
        </a:custGeom>
        <a:noFill/>
        <a:ln w="12700" cap="flat" cmpd="sng" algn="ctr">
          <a:solidFill>
            <a:srgbClr val="005288">
              <a:shade val="80000"/>
              <a:hueOff val="0"/>
              <a:satOff val="0"/>
              <a:lumOff val="0"/>
              <a:alphaOff val="0"/>
            </a:srgbClr>
          </a:solidFill>
          <a:prstDash val="solid"/>
          <a:miter lim="800000"/>
        </a:ln>
        <a:effectLst/>
      </dgm:spPr>
      <dgm:t>
        <a:bodyPr/>
        <a:lstStyle/>
        <a:p>
          <a:endParaRPr lang="en-US"/>
        </a:p>
      </dgm:t>
    </dgm:pt>
    <dgm:pt modelId="{B3D3D4B1-3C54-458C-A411-5DC75170F16D}" type="sibTrans" cxnId="{1DE4B697-2ED4-4F78-BA68-D76906C9E23B}">
      <dgm:prSet/>
      <dgm:spPr/>
      <dgm:t>
        <a:bodyPr/>
        <a:lstStyle/>
        <a:p>
          <a:endParaRPr lang="en-US"/>
        </a:p>
      </dgm:t>
    </dgm:pt>
    <dgm:pt modelId="{223A2BEC-137E-40BF-BC31-32E38211F6BC}">
      <dgm:prSet phldrT="[Text]" custT="1"/>
      <dgm:spPr>
        <a:xfrm>
          <a:off x="1675" y="2007412"/>
          <a:ext cx="891116" cy="419645"/>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US" sz="1000" b="1">
              <a:solidFill>
                <a:srgbClr val="FFFFFF"/>
              </a:solidFill>
              <a:latin typeface="Franklin Gothic Book" panose="020B0503020102020204" pitchFamily="34" charset="0"/>
              <a:ea typeface="+mn-ea"/>
              <a:cs typeface="Arial" pitchFamily="34" charset="0"/>
            </a:rPr>
            <a:t>Venue Controller</a:t>
          </a:r>
        </a:p>
      </dgm:t>
      <dgm:extLst>
        <a:ext uri="{E40237B7-FDA0-4F09-8148-C483321AD2D9}">
          <dgm14:cNvPr xmlns:dgm14="http://schemas.microsoft.com/office/drawing/2010/diagram" id="0" name="" descr="Name of venue controller inserted here. " title="Venue Controller"/>
        </a:ext>
      </dgm:extLst>
    </dgm:pt>
    <dgm:pt modelId="{CA52EC8D-2DEA-4B43-B303-46BCDA06DB74}" type="sibTrans" cxnId="{420E0B54-6C4D-44D6-B230-B40443490894}">
      <dgm:prSet/>
      <dgm:spPr/>
      <dgm:t>
        <a:bodyPr/>
        <a:lstStyle/>
        <a:p>
          <a:endParaRPr lang="en-US" sz="1000" b="1">
            <a:latin typeface="Arial" pitchFamily="34" charset="0"/>
            <a:cs typeface="Arial" pitchFamily="34" charset="0"/>
          </a:endParaRPr>
        </a:p>
      </dgm:t>
    </dgm:pt>
    <dgm:pt modelId="{54477940-FBD0-446F-BB40-53B301FAD599}" type="parTrans" cxnId="{420E0B54-6C4D-44D6-B230-B40443490894}">
      <dgm:prSet/>
      <dgm:spPr>
        <a:xfrm>
          <a:off x="447234" y="1235265"/>
          <a:ext cx="2538853" cy="772147"/>
        </a:xfrm>
        <a:custGeom>
          <a:avLst/>
          <a:gdLst/>
          <a:ahLst/>
          <a:cxnLst/>
          <a:rect l="0" t="0" r="0" b="0"/>
          <a:pathLst>
            <a:path>
              <a:moveTo>
                <a:pt x="2538853" y="0"/>
              </a:moveTo>
              <a:lnTo>
                <a:pt x="2538853" y="684021"/>
              </a:lnTo>
              <a:lnTo>
                <a:pt x="0" y="684021"/>
              </a:lnTo>
              <a:lnTo>
                <a:pt x="0" y="772147"/>
              </a:lnTo>
            </a:path>
          </a:pathLst>
        </a:custGeom>
        <a:noFill/>
        <a:ln w="12700" cap="flat" cmpd="sng" algn="ctr">
          <a:solidFill>
            <a:srgbClr val="005288">
              <a:shade val="80000"/>
              <a:hueOff val="0"/>
              <a:satOff val="0"/>
              <a:lumOff val="0"/>
              <a:alphaOff val="0"/>
            </a:srgbClr>
          </a:solidFill>
          <a:prstDash val="solid"/>
          <a:miter lim="800000"/>
        </a:ln>
        <a:effectLst/>
      </dgm:spPr>
      <dgm:t>
        <a:bodyPr/>
        <a:lstStyle/>
        <a:p>
          <a:endParaRPr lang="en-US" sz="1000" b="1">
            <a:latin typeface="Arial" pitchFamily="34" charset="0"/>
            <a:cs typeface="Arial" pitchFamily="34" charset="0"/>
          </a:endParaRPr>
        </a:p>
      </dgm:t>
    </dgm:pt>
    <dgm:pt modelId="{ACD5E854-AA8E-4E49-BDBB-080B2D6F7481}" type="pres">
      <dgm:prSet presAssocID="{04EC0E96-8B6B-448B-B48D-7B238A5D92E3}" presName="hierChild1" presStyleCnt="0">
        <dgm:presLayoutVars>
          <dgm:orgChart val="1"/>
          <dgm:chPref val="1"/>
          <dgm:dir/>
          <dgm:animOne val="branch"/>
          <dgm:animLvl val="lvl"/>
          <dgm:resizeHandles/>
        </dgm:presLayoutVars>
      </dgm:prSet>
      <dgm:spPr/>
    </dgm:pt>
    <dgm:pt modelId="{73BCFD27-1D15-405F-BD4F-0B433CAADA2E}" type="pres">
      <dgm:prSet presAssocID="{4CC62B2C-2FA9-4271-903B-39F23417CA35}" presName="hierRoot1" presStyleCnt="0">
        <dgm:presLayoutVars>
          <dgm:hierBranch val="init"/>
        </dgm:presLayoutVars>
      </dgm:prSet>
      <dgm:spPr/>
    </dgm:pt>
    <dgm:pt modelId="{3F1D2BA4-F7F1-4670-95F4-8C0EC3C5ACEA}" type="pres">
      <dgm:prSet presAssocID="{4CC62B2C-2FA9-4271-903B-39F23417CA35}" presName="rootComposite1" presStyleCnt="0"/>
      <dgm:spPr/>
    </dgm:pt>
    <dgm:pt modelId="{EEA6CE80-091E-44A0-8FA1-492CAEF7C7D8}" type="pres">
      <dgm:prSet presAssocID="{4CC62B2C-2FA9-4271-903B-39F23417CA35}" presName="rootText1" presStyleLbl="node0" presStyleIdx="0" presStyleCnt="1">
        <dgm:presLayoutVars>
          <dgm:chPref val="3"/>
        </dgm:presLayoutVars>
      </dgm:prSet>
      <dgm:spPr/>
    </dgm:pt>
    <dgm:pt modelId="{2CE9FE85-C136-4FAE-B2B8-EFAA6C7C9548}" type="pres">
      <dgm:prSet presAssocID="{4CC62B2C-2FA9-4271-903B-39F23417CA35}" presName="rootConnector1" presStyleLbl="node1" presStyleIdx="0" presStyleCnt="0"/>
      <dgm:spPr/>
    </dgm:pt>
    <dgm:pt modelId="{8FBDEFB4-64E1-499F-9AFE-BD8920605463}" type="pres">
      <dgm:prSet presAssocID="{4CC62B2C-2FA9-4271-903B-39F23417CA35}" presName="hierChild2" presStyleCnt="0"/>
      <dgm:spPr/>
    </dgm:pt>
    <dgm:pt modelId="{36C85EFA-94D0-4ADA-A0C7-FC5892DEAD2D}" type="pres">
      <dgm:prSet presAssocID="{E4A30574-BC90-4EAB-96DA-AC186A2456EC}" presName="Name37" presStyleLbl="parChTrans1D2" presStyleIdx="0" presStyleCnt="1"/>
      <dgm:spPr/>
    </dgm:pt>
    <dgm:pt modelId="{2810A8BA-68A1-473F-A2CF-A934A8CCAEBA}" type="pres">
      <dgm:prSet presAssocID="{6481D49D-A23F-4634-B6D9-FE0343EEFEFC}" presName="hierRoot2" presStyleCnt="0">
        <dgm:presLayoutVars>
          <dgm:hierBranch val="init"/>
        </dgm:presLayoutVars>
      </dgm:prSet>
      <dgm:spPr/>
    </dgm:pt>
    <dgm:pt modelId="{BAD92E59-4D0E-4AD8-B052-3EA3413A7EB4}" type="pres">
      <dgm:prSet presAssocID="{6481D49D-A23F-4634-B6D9-FE0343EEFEFC}" presName="rootComposite" presStyleCnt="0"/>
      <dgm:spPr/>
    </dgm:pt>
    <dgm:pt modelId="{7592CFAA-50FA-489F-898D-6F151B6C1AFC}" type="pres">
      <dgm:prSet presAssocID="{6481D49D-A23F-4634-B6D9-FE0343EEFEFC}" presName="rootText" presStyleLbl="node2" presStyleIdx="0" presStyleCnt="1">
        <dgm:presLayoutVars>
          <dgm:chPref val="3"/>
        </dgm:presLayoutVars>
      </dgm:prSet>
      <dgm:spPr/>
    </dgm:pt>
    <dgm:pt modelId="{06F4E02D-D552-4D63-B4D0-D7F94230074B}" type="pres">
      <dgm:prSet presAssocID="{6481D49D-A23F-4634-B6D9-FE0343EEFEFC}" presName="rootConnector" presStyleLbl="node2" presStyleIdx="0" presStyleCnt="1"/>
      <dgm:spPr/>
    </dgm:pt>
    <dgm:pt modelId="{AE794364-4CE4-4321-9047-06BBB1F15787}" type="pres">
      <dgm:prSet presAssocID="{6481D49D-A23F-4634-B6D9-FE0343EEFEFC}" presName="hierChild4" presStyleCnt="0"/>
      <dgm:spPr/>
    </dgm:pt>
    <dgm:pt modelId="{1C5EB519-649C-4866-AD58-1D9D6788A7C1}" type="pres">
      <dgm:prSet presAssocID="{54477940-FBD0-446F-BB40-53B301FAD599}" presName="Name37" presStyleLbl="parChTrans1D3" presStyleIdx="0" presStyleCnt="7"/>
      <dgm:spPr/>
    </dgm:pt>
    <dgm:pt modelId="{9C87FF49-8DDA-4629-B729-32C98011C964}" type="pres">
      <dgm:prSet presAssocID="{223A2BEC-137E-40BF-BC31-32E38211F6BC}" presName="hierRoot2" presStyleCnt="0">
        <dgm:presLayoutVars>
          <dgm:hierBranch val="init"/>
        </dgm:presLayoutVars>
      </dgm:prSet>
      <dgm:spPr/>
    </dgm:pt>
    <dgm:pt modelId="{DA60EF1B-2BE7-4FAB-843F-2F16A4E3554D}" type="pres">
      <dgm:prSet presAssocID="{223A2BEC-137E-40BF-BC31-32E38211F6BC}" presName="rootComposite" presStyleCnt="0"/>
      <dgm:spPr/>
    </dgm:pt>
    <dgm:pt modelId="{66CE8FB3-3D00-4D57-95CB-58B76AF3ED98}" type="pres">
      <dgm:prSet presAssocID="{223A2BEC-137E-40BF-BC31-32E38211F6BC}" presName="rootText" presStyleLbl="node3" presStyleIdx="0" presStyleCnt="6" custScaleX="106175">
        <dgm:presLayoutVars>
          <dgm:chPref val="3"/>
        </dgm:presLayoutVars>
      </dgm:prSet>
      <dgm:spPr/>
    </dgm:pt>
    <dgm:pt modelId="{0E8161B5-6FAD-4DEF-A665-E2CA63BB3439}" type="pres">
      <dgm:prSet presAssocID="{223A2BEC-137E-40BF-BC31-32E38211F6BC}" presName="rootConnector" presStyleLbl="node3" presStyleIdx="0" presStyleCnt="6"/>
      <dgm:spPr/>
    </dgm:pt>
    <dgm:pt modelId="{FDA6DFD2-5A84-408D-A614-26B79787495D}" type="pres">
      <dgm:prSet presAssocID="{223A2BEC-137E-40BF-BC31-32E38211F6BC}" presName="hierChild4" presStyleCnt="0"/>
      <dgm:spPr/>
    </dgm:pt>
    <dgm:pt modelId="{BAB23E18-6740-44F5-ADFD-0460F1831E37}" type="pres">
      <dgm:prSet presAssocID="{223A2BEC-137E-40BF-BC31-32E38211F6BC}" presName="hierChild5" presStyleCnt="0"/>
      <dgm:spPr/>
    </dgm:pt>
    <dgm:pt modelId="{B81D2892-4286-4857-B94B-2B3F2B30F8DD}" type="pres">
      <dgm:prSet presAssocID="{FE64D032-6BFF-4437-B746-C47B417EA0CC}" presName="Name37" presStyleLbl="parChTrans1D3" presStyleIdx="1" presStyleCnt="7"/>
      <dgm:spPr/>
    </dgm:pt>
    <dgm:pt modelId="{FB919BB1-D331-4BE9-83D4-C3D5D0423621}" type="pres">
      <dgm:prSet presAssocID="{E585A79E-C654-44BC-BDAA-6D127DE01AB8}" presName="hierRoot2" presStyleCnt="0">
        <dgm:presLayoutVars>
          <dgm:hierBranch val="init"/>
        </dgm:presLayoutVars>
      </dgm:prSet>
      <dgm:spPr/>
    </dgm:pt>
    <dgm:pt modelId="{75A725D3-F6C6-4A59-B315-BF25455C3FDD}" type="pres">
      <dgm:prSet presAssocID="{E585A79E-C654-44BC-BDAA-6D127DE01AB8}" presName="rootComposite" presStyleCnt="0"/>
      <dgm:spPr/>
    </dgm:pt>
    <dgm:pt modelId="{3107CD67-F0B0-4019-9A88-5E3B250928B1}" type="pres">
      <dgm:prSet presAssocID="{E585A79E-C654-44BC-BDAA-6D127DE01AB8}" presName="rootText" presStyleLbl="node3" presStyleIdx="1" presStyleCnt="6">
        <dgm:presLayoutVars>
          <dgm:chPref val="3"/>
        </dgm:presLayoutVars>
      </dgm:prSet>
      <dgm:spPr/>
    </dgm:pt>
    <dgm:pt modelId="{7EE35A20-60DA-430A-BE95-1350D76DCBE9}" type="pres">
      <dgm:prSet presAssocID="{E585A79E-C654-44BC-BDAA-6D127DE01AB8}" presName="rootConnector" presStyleLbl="node3" presStyleIdx="1" presStyleCnt="6"/>
      <dgm:spPr/>
    </dgm:pt>
    <dgm:pt modelId="{381C0CFA-B4C9-4523-802F-6B9B77EA8104}" type="pres">
      <dgm:prSet presAssocID="{E585A79E-C654-44BC-BDAA-6D127DE01AB8}" presName="hierChild4" presStyleCnt="0"/>
      <dgm:spPr/>
    </dgm:pt>
    <dgm:pt modelId="{787E565C-F542-45DA-995F-98631E276344}" type="pres">
      <dgm:prSet presAssocID="{E585A79E-C654-44BC-BDAA-6D127DE01AB8}" presName="hierChild5" presStyleCnt="0"/>
      <dgm:spPr/>
    </dgm:pt>
    <dgm:pt modelId="{4625F5FD-0B74-4CC9-8A1A-8A5C2E9BD486}" type="pres">
      <dgm:prSet presAssocID="{8F34251F-7636-425D-AEF2-6EA2D957AF14}" presName="Name37" presStyleLbl="parChTrans1D3" presStyleIdx="2" presStyleCnt="7"/>
      <dgm:spPr/>
    </dgm:pt>
    <dgm:pt modelId="{0DF543E2-4EC0-480C-A7BF-2B24226466F3}" type="pres">
      <dgm:prSet presAssocID="{0ECA1DBF-5596-47A2-BB38-AFB9B0AE5022}" presName="hierRoot2" presStyleCnt="0">
        <dgm:presLayoutVars>
          <dgm:hierBranch val="init"/>
        </dgm:presLayoutVars>
      </dgm:prSet>
      <dgm:spPr/>
    </dgm:pt>
    <dgm:pt modelId="{EDE5AA03-D8E5-4E2C-977F-963CC0F58528}" type="pres">
      <dgm:prSet presAssocID="{0ECA1DBF-5596-47A2-BB38-AFB9B0AE5022}" presName="rootComposite" presStyleCnt="0"/>
      <dgm:spPr/>
    </dgm:pt>
    <dgm:pt modelId="{17A99B33-803F-4B89-A42E-72EB564E4275}" type="pres">
      <dgm:prSet presAssocID="{0ECA1DBF-5596-47A2-BB38-AFB9B0AE5022}" presName="rootText" presStyleLbl="node3" presStyleIdx="2" presStyleCnt="6">
        <dgm:presLayoutVars>
          <dgm:chPref val="3"/>
        </dgm:presLayoutVars>
      </dgm:prSet>
      <dgm:spPr/>
    </dgm:pt>
    <dgm:pt modelId="{8AB25632-F8A4-44C7-98F3-7B7DA33ED17D}" type="pres">
      <dgm:prSet presAssocID="{0ECA1DBF-5596-47A2-BB38-AFB9B0AE5022}" presName="rootConnector" presStyleLbl="node3" presStyleIdx="2" presStyleCnt="6"/>
      <dgm:spPr/>
    </dgm:pt>
    <dgm:pt modelId="{74060BE9-E5BE-4F30-89D8-6F7CBEBFA990}" type="pres">
      <dgm:prSet presAssocID="{0ECA1DBF-5596-47A2-BB38-AFB9B0AE5022}" presName="hierChild4" presStyleCnt="0"/>
      <dgm:spPr/>
    </dgm:pt>
    <dgm:pt modelId="{CB2363DB-764F-4FAB-B4BC-BA769D1719C9}" type="pres">
      <dgm:prSet presAssocID="{E792A6E8-20F5-4667-8A4D-087242BE599B}" presName="Name37" presStyleLbl="parChTrans1D4" presStyleIdx="0" presStyleCnt="2"/>
      <dgm:spPr/>
    </dgm:pt>
    <dgm:pt modelId="{9812E642-203C-497B-8A6E-3170ACBE361A}" type="pres">
      <dgm:prSet presAssocID="{F3280098-7D59-42BC-A863-93D3A1996767}" presName="hierRoot2" presStyleCnt="0">
        <dgm:presLayoutVars>
          <dgm:hierBranch val="init"/>
        </dgm:presLayoutVars>
      </dgm:prSet>
      <dgm:spPr/>
    </dgm:pt>
    <dgm:pt modelId="{99AE1769-BFA7-4750-B454-842A028678BF}" type="pres">
      <dgm:prSet presAssocID="{F3280098-7D59-42BC-A863-93D3A1996767}" presName="rootComposite" presStyleCnt="0"/>
      <dgm:spPr/>
    </dgm:pt>
    <dgm:pt modelId="{121BFC4D-5B75-446B-B9A4-24DC62224C14}" type="pres">
      <dgm:prSet presAssocID="{F3280098-7D59-42BC-A863-93D3A1996767}" presName="rootText" presStyleLbl="node4" presStyleIdx="0" presStyleCnt="2">
        <dgm:presLayoutVars>
          <dgm:chPref val="3"/>
        </dgm:presLayoutVars>
      </dgm:prSet>
      <dgm:spPr/>
    </dgm:pt>
    <dgm:pt modelId="{90C97E3F-1736-48D0-989D-B595CED7041F}" type="pres">
      <dgm:prSet presAssocID="{F3280098-7D59-42BC-A863-93D3A1996767}" presName="rootConnector" presStyleLbl="node4" presStyleIdx="0" presStyleCnt="2"/>
      <dgm:spPr/>
    </dgm:pt>
    <dgm:pt modelId="{D7FD38B8-1B5A-4D6F-97A8-735D1F049229}" type="pres">
      <dgm:prSet presAssocID="{F3280098-7D59-42BC-A863-93D3A1996767}" presName="hierChild4" presStyleCnt="0"/>
      <dgm:spPr/>
    </dgm:pt>
    <dgm:pt modelId="{9CA6EAB6-826B-429F-ACE7-2412C8A12A0B}" type="pres">
      <dgm:prSet presAssocID="{F3280098-7D59-42BC-A863-93D3A1996767}" presName="hierChild5" presStyleCnt="0"/>
      <dgm:spPr/>
    </dgm:pt>
    <dgm:pt modelId="{18783E62-5CCB-4D56-A98B-8F92F258E1FF}" type="pres">
      <dgm:prSet presAssocID="{ABC03651-8BE6-4FDA-9CB8-B64D4FC73723}" presName="Name37" presStyleLbl="parChTrans1D4" presStyleIdx="1" presStyleCnt="2"/>
      <dgm:spPr/>
    </dgm:pt>
    <dgm:pt modelId="{3B049039-1CB9-43FC-86AC-6CE8C5E7E8AC}" type="pres">
      <dgm:prSet presAssocID="{BBCB0C71-AEDE-4757-94F7-E018317BB64D}" presName="hierRoot2" presStyleCnt="0">
        <dgm:presLayoutVars>
          <dgm:hierBranch val="init"/>
        </dgm:presLayoutVars>
      </dgm:prSet>
      <dgm:spPr/>
    </dgm:pt>
    <dgm:pt modelId="{56882033-C876-4E9D-AE99-413C86CBEAEC}" type="pres">
      <dgm:prSet presAssocID="{BBCB0C71-AEDE-4757-94F7-E018317BB64D}" presName="rootComposite" presStyleCnt="0"/>
      <dgm:spPr/>
    </dgm:pt>
    <dgm:pt modelId="{0CC22757-2DDC-451A-92AB-7CDC19F13310}" type="pres">
      <dgm:prSet presAssocID="{BBCB0C71-AEDE-4757-94F7-E018317BB64D}" presName="rootText" presStyleLbl="node4" presStyleIdx="1" presStyleCnt="2">
        <dgm:presLayoutVars>
          <dgm:chPref val="3"/>
        </dgm:presLayoutVars>
      </dgm:prSet>
      <dgm:spPr/>
    </dgm:pt>
    <dgm:pt modelId="{BB0C7363-A50F-41D8-BB89-E5A33DA92199}" type="pres">
      <dgm:prSet presAssocID="{BBCB0C71-AEDE-4757-94F7-E018317BB64D}" presName="rootConnector" presStyleLbl="node4" presStyleIdx="1" presStyleCnt="2"/>
      <dgm:spPr/>
    </dgm:pt>
    <dgm:pt modelId="{A3F9B207-FE6F-4A68-A397-90FD55A347F0}" type="pres">
      <dgm:prSet presAssocID="{BBCB0C71-AEDE-4757-94F7-E018317BB64D}" presName="hierChild4" presStyleCnt="0"/>
      <dgm:spPr/>
    </dgm:pt>
    <dgm:pt modelId="{D4E3D18B-EE4A-4D56-A28C-5F019B6BA1AE}" type="pres">
      <dgm:prSet presAssocID="{BBCB0C71-AEDE-4757-94F7-E018317BB64D}" presName="hierChild5" presStyleCnt="0"/>
      <dgm:spPr/>
    </dgm:pt>
    <dgm:pt modelId="{12A01110-7416-4270-8982-BF1A4BACDE0D}" type="pres">
      <dgm:prSet presAssocID="{0ECA1DBF-5596-47A2-BB38-AFB9B0AE5022}" presName="hierChild5" presStyleCnt="0"/>
      <dgm:spPr/>
    </dgm:pt>
    <dgm:pt modelId="{F7A64C8E-B703-47C3-AE6A-F684E6D1DF9D}" type="pres">
      <dgm:prSet presAssocID="{70C79C59-6501-4548-A18E-06A9D7420FAE}" presName="Name37" presStyleLbl="parChTrans1D3" presStyleIdx="3" presStyleCnt="7"/>
      <dgm:spPr/>
    </dgm:pt>
    <dgm:pt modelId="{D6F83C33-49FD-49B2-AF8A-2BEC0646FC5B}" type="pres">
      <dgm:prSet presAssocID="{E2D7EDB5-8D91-41DD-8CB8-DB710390B16F}" presName="hierRoot2" presStyleCnt="0">
        <dgm:presLayoutVars>
          <dgm:hierBranch val="init"/>
        </dgm:presLayoutVars>
      </dgm:prSet>
      <dgm:spPr/>
    </dgm:pt>
    <dgm:pt modelId="{624AE936-CD46-4C7D-9400-0BFC6A69129C}" type="pres">
      <dgm:prSet presAssocID="{E2D7EDB5-8D91-41DD-8CB8-DB710390B16F}" presName="rootComposite" presStyleCnt="0"/>
      <dgm:spPr/>
    </dgm:pt>
    <dgm:pt modelId="{D1F65540-5683-4171-AD57-89892AF29AF1}" type="pres">
      <dgm:prSet presAssocID="{E2D7EDB5-8D91-41DD-8CB8-DB710390B16F}" presName="rootText" presStyleLbl="node3" presStyleIdx="3" presStyleCnt="6">
        <dgm:presLayoutVars>
          <dgm:chPref val="3"/>
        </dgm:presLayoutVars>
      </dgm:prSet>
      <dgm:spPr/>
    </dgm:pt>
    <dgm:pt modelId="{729496D6-8EF4-4EA4-ABDD-8BB682FDE1BC}" type="pres">
      <dgm:prSet presAssocID="{E2D7EDB5-8D91-41DD-8CB8-DB710390B16F}" presName="rootConnector" presStyleLbl="node3" presStyleIdx="3" presStyleCnt="6"/>
      <dgm:spPr/>
    </dgm:pt>
    <dgm:pt modelId="{157A8F9A-2F67-46B4-95B9-CB9927ED3BDC}" type="pres">
      <dgm:prSet presAssocID="{E2D7EDB5-8D91-41DD-8CB8-DB710390B16F}" presName="hierChild4" presStyleCnt="0"/>
      <dgm:spPr/>
    </dgm:pt>
    <dgm:pt modelId="{3A1FF02D-D223-40E6-B5B3-2278E67564C6}" type="pres">
      <dgm:prSet presAssocID="{E2D7EDB5-8D91-41DD-8CB8-DB710390B16F}" presName="hierChild5" presStyleCnt="0"/>
      <dgm:spPr/>
    </dgm:pt>
    <dgm:pt modelId="{6CC33B5A-325B-4791-9FB3-13FC1851F0CA}" type="pres">
      <dgm:prSet presAssocID="{5FFE9211-CC50-4A56-9327-A8A94C808564}" presName="Name37" presStyleLbl="parChTrans1D3" presStyleIdx="4" presStyleCnt="7"/>
      <dgm:spPr/>
    </dgm:pt>
    <dgm:pt modelId="{BCE27A8E-DBFC-4FE4-9CCB-906163EC398E}" type="pres">
      <dgm:prSet presAssocID="{C0F7F40D-39AB-4F02-BC4C-938F06F952AB}" presName="hierRoot2" presStyleCnt="0">
        <dgm:presLayoutVars>
          <dgm:hierBranch val="init"/>
        </dgm:presLayoutVars>
      </dgm:prSet>
      <dgm:spPr/>
    </dgm:pt>
    <dgm:pt modelId="{04FD5FD7-DFE1-42A9-9CD7-9E4FB2A9647C}" type="pres">
      <dgm:prSet presAssocID="{C0F7F40D-39AB-4F02-BC4C-938F06F952AB}" presName="rootComposite" presStyleCnt="0"/>
      <dgm:spPr/>
    </dgm:pt>
    <dgm:pt modelId="{5B932F6B-83CD-48EE-B117-478B9B5B3717}" type="pres">
      <dgm:prSet presAssocID="{C0F7F40D-39AB-4F02-BC4C-938F06F952AB}" presName="rootText" presStyleLbl="node3" presStyleIdx="4" presStyleCnt="6">
        <dgm:presLayoutVars>
          <dgm:chPref val="3"/>
        </dgm:presLayoutVars>
      </dgm:prSet>
      <dgm:spPr/>
    </dgm:pt>
    <dgm:pt modelId="{1570D7D7-3EF5-4A57-B37D-1006738790AC}" type="pres">
      <dgm:prSet presAssocID="{C0F7F40D-39AB-4F02-BC4C-938F06F952AB}" presName="rootConnector" presStyleLbl="node3" presStyleIdx="4" presStyleCnt="6"/>
      <dgm:spPr/>
    </dgm:pt>
    <dgm:pt modelId="{0414B9F7-BD35-439E-B885-353040EF3419}" type="pres">
      <dgm:prSet presAssocID="{C0F7F40D-39AB-4F02-BC4C-938F06F952AB}" presName="hierChild4" presStyleCnt="0"/>
      <dgm:spPr/>
    </dgm:pt>
    <dgm:pt modelId="{AF018CB8-6F37-4F46-902C-3CD5FB47BA43}" type="pres">
      <dgm:prSet presAssocID="{C0F7F40D-39AB-4F02-BC4C-938F06F952AB}" presName="hierChild5" presStyleCnt="0"/>
      <dgm:spPr/>
    </dgm:pt>
    <dgm:pt modelId="{F77C8743-81F3-4A90-884A-4439D0FC9D01}" type="pres">
      <dgm:prSet presAssocID="{3E39D45B-15D2-4FB3-88DD-EBCB7882400B}" presName="Name37" presStyleLbl="parChTrans1D3" presStyleIdx="5" presStyleCnt="7"/>
      <dgm:spPr/>
    </dgm:pt>
    <dgm:pt modelId="{A5ECD678-5347-4977-86A3-B313A380BF9F}" type="pres">
      <dgm:prSet presAssocID="{049299AE-9207-40AE-8F6A-F38C0B9C06CC}" presName="hierRoot2" presStyleCnt="0">
        <dgm:presLayoutVars>
          <dgm:hierBranch val="init"/>
        </dgm:presLayoutVars>
      </dgm:prSet>
      <dgm:spPr/>
    </dgm:pt>
    <dgm:pt modelId="{ED49189B-BAA4-4CEE-81A5-3E1C7262F631}" type="pres">
      <dgm:prSet presAssocID="{049299AE-9207-40AE-8F6A-F38C0B9C06CC}" presName="rootComposite" presStyleCnt="0"/>
      <dgm:spPr/>
    </dgm:pt>
    <dgm:pt modelId="{7CA522C6-D707-486F-A2FD-3B2426619ECA}" type="pres">
      <dgm:prSet presAssocID="{049299AE-9207-40AE-8F6A-F38C0B9C06CC}" presName="rootText" presStyleLbl="node3" presStyleIdx="5" presStyleCnt="6">
        <dgm:presLayoutVars>
          <dgm:chPref val="3"/>
        </dgm:presLayoutVars>
      </dgm:prSet>
      <dgm:spPr/>
    </dgm:pt>
    <dgm:pt modelId="{BDAE2DA7-915C-44B6-BA96-E3BCFC411975}" type="pres">
      <dgm:prSet presAssocID="{049299AE-9207-40AE-8F6A-F38C0B9C06CC}" presName="rootConnector" presStyleLbl="node3" presStyleIdx="5" presStyleCnt="6"/>
      <dgm:spPr/>
    </dgm:pt>
    <dgm:pt modelId="{0FFD69DC-F68A-41A3-8BB6-5CDBAB6F84A9}" type="pres">
      <dgm:prSet presAssocID="{049299AE-9207-40AE-8F6A-F38C0B9C06CC}" presName="hierChild4" presStyleCnt="0"/>
      <dgm:spPr/>
    </dgm:pt>
    <dgm:pt modelId="{9BF024E4-83A2-4728-952C-1A5AAADED039}" type="pres">
      <dgm:prSet presAssocID="{049299AE-9207-40AE-8F6A-F38C0B9C06CC}" presName="hierChild5" presStyleCnt="0"/>
      <dgm:spPr/>
    </dgm:pt>
    <dgm:pt modelId="{9BDFE001-D6BF-433A-915D-93865333B37D}" type="pres">
      <dgm:prSet presAssocID="{6481D49D-A23F-4634-B6D9-FE0343EEFEFC}" presName="hierChild5" presStyleCnt="0"/>
      <dgm:spPr/>
    </dgm:pt>
    <dgm:pt modelId="{3950FED6-333B-454C-B453-D338063E5C28}" type="pres">
      <dgm:prSet presAssocID="{74A07ECA-B506-44AC-A69C-F7815F442387}" presName="Name111" presStyleLbl="parChTrans1D3" presStyleIdx="6" presStyleCnt="7"/>
      <dgm:spPr/>
    </dgm:pt>
    <dgm:pt modelId="{57C36713-E6A3-4A89-A3E4-1DF9910C6217}" type="pres">
      <dgm:prSet presAssocID="{CC1D0303-CCB3-4D82-90C0-C6BD8E25DF48}" presName="hierRoot3" presStyleCnt="0">
        <dgm:presLayoutVars>
          <dgm:hierBranch val="init"/>
        </dgm:presLayoutVars>
      </dgm:prSet>
      <dgm:spPr/>
    </dgm:pt>
    <dgm:pt modelId="{7C79BF5A-0F3A-4BBF-A951-97CBDCE1E2F6}" type="pres">
      <dgm:prSet presAssocID="{CC1D0303-CCB3-4D82-90C0-C6BD8E25DF48}" presName="rootComposite3" presStyleCnt="0"/>
      <dgm:spPr/>
    </dgm:pt>
    <dgm:pt modelId="{8606C6C3-4B46-4610-AA1A-8C9749C81091}" type="pres">
      <dgm:prSet presAssocID="{CC1D0303-CCB3-4D82-90C0-C6BD8E25DF48}" presName="rootText3" presStyleLbl="asst2" presStyleIdx="0" presStyleCnt="1">
        <dgm:presLayoutVars>
          <dgm:chPref val="3"/>
        </dgm:presLayoutVars>
      </dgm:prSet>
      <dgm:spPr/>
    </dgm:pt>
    <dgm:pt modelId="{F03DC1A7-4DAE-4DE4-ABBD-12CC9A0768BF}" type="pres">
      <dgm:prSet presAssocID="{CC1D0303-CCB3-4D82-90C0-C6BD8E25DF48}" presName="rootConnector3" presStyleLbl="asst2" presStyleIdx="0" presStyleCnt="1"/>
      <dgm:spPr/>
    </dgm:pt>
    <dgm:pt modelId="{2DD35DC6-87FA-42FE-AC4C-4B8E07A4E76F}" type="pres">
      <dgm:prSet presAssocID="{CC1D0303-CCB3-4D82-90C0-C6BD8E25DF48}" presName="hierChild6" presStyleCnt="0"/>
      <dgm:spPr/>
    </dgm:pt>
    <dgm:pt modelId="{3C0EE2A2-1C56-46E0-9C32-980B57B2C148}" type="pres">
      <dgm:prSet presAssocID="{CC1D0303-CCB3-4D82-90C0-C6BD8E25DF48}" presName="hierChild7" presStyleCnt="0"/>
      <dgm:spPr/>
    </dgm:pt>
    <dgm:pt modelId="{90B8B34E-F5B2-47A7-B9D6-52EF868A4D76}" type="pres">
      <dgm:prSet presAssocID="{4CC62B2C-2FA9-4271-903B-39F23417CA35}" presName="hierChild3" presStyleCnt="0"/>
      <dgm:spPr/>
    </dgm:pt>
  </dgm:ptLst>
  <dgm:cxnLst>
    <dgm:cxn modelId="{5249DF12-74A8-404E-9856-0630C44A95EC}" type="presOf" srcId="{5FFE9211-CC50-4A56-9327-A8A94C808564}" destId="{6CC33B5A-325B-4791-9FB3-13FC1851F0CA}" srcOrd="0" destOrd="0" presId="urn:microsoft.com/office/officeart/2005/8/layout/orgChart1"/>
    <dgm:cxn modelId="{0EAA4C15-400F-4D2C-9FBA-AF7D45346AFA}" type="presOf" srcId="{049299AE-9207-40AE-8F6A-F38C0B9C06CC}" destId="{7CA522C6-D707-486F-A2FD-3B2426619ECA}" srcOrd="0" destOrd="0" presId="urn:microsoft.com/office/officeart/2005/8/layout/orgChart1"/>
    <dgm:cxn modelId="{A38AC219-F4E0-435E-9DD5-B2D6FF27F4FF}" type="presOf" srcId="{CC1D0303-CCB3-4D82-90C0-C6BD8E25DF48}" destId="{F03DC1A7-4DAE-4DE4-ABBD-12CC9A0768BF}" srcOrd="1" destOrd="0" presId="urn:microsoft.com/office/officeart/2005/8/layout/orgChart1"/>
    <dgm:cxn modelId="{8CF7611B-0803-42CD-A213-64DCB671CC19}" type="presOf" srcId="{E4A30574-BC90-4EAB-96DA-AC186A2456EC}" destId="{36C85EFA-94D0-4ADA-A0C7-FC5892DEAD2D}" srcOrd="0" destOrd="0" presId="urn:microsoft.com/office/officeart/2005/8/layout/orgChart1"/>
    <dgm:cxn modelId="{0FFDBD22-D3AE-4CF9-AF55-5166E5075222}" type="presOf" srcId="{F3280098-7D59-42BC-A863-93D3A1996767}" destId="{121BFC4D-5B75-446B-B9A4-24DC62224C14}" srcOrd="0" destOrd="0" presId="urn:microsoft.com/office/officeart/2005/8/layout/orgChart1"/>
    <dgm:cxn modelId="{16E7FF26-96A7-4343-8706-11DCB888203F}" type="presOf" srcId="{3E39D45B-15D2-4FB3-88DD-EBCB7882400B}" destId="{F77C8743-81F3-4A90-884A-4439D0FC9D01}" srcOrd="0" destOrd="0" presId="urn:microsoft.com/office/officeart/2005/8/layout/orgChart1"/>
    <dgm:cxn modelId="{D84C5827-0EE0-466F-B6D7-AF4AC777BB1F}" srcId="{0ECA1DBF-5596-47A2-BB38-AFB9B0AE5022}" destId="{BBCB0C71-AEDE-4757-94F7-E018317BB64D}" srcOrd="1" destOrd="0" parTransId="{ABC03651-8BE6-4FDA-9CB8-B64D4FC73723}" sibTransId="{C5F9F52F-1C29-4E54-BD2A-73CAA1700527}"/>
    <dgm:cxn modelId="{C3324F32-E568-48A5-8D3B-989C419A3140}" type="presOf" srcId="{74A07ECA-B506-44AC-A69C-F7815F442387}" destId="{3950FED6-333B-454C-B453-D338063E5C28}" srcOrd="0" destOrd="0" presId="urn:microsoft.com/office/officeart/2005/8/layout/orgChart1"/>
    <dgm:cxn modelId="{B95CF438-83FF-40A6-9C45-575F395D57B4}" type="presOf" srcId="{70C79C59-6501-4548-A18E-06A9D7420FAE}" destId="{F7A64C8E-B703-47C3-AE6A-F684E6D1DF9D}" srcOrd="0" destOrd="0" presId="urn:microsoft.com/office/officeart/2005/8/layout/orgChart1"/>
    <dgm:cxn modelId="{1EA9465F-5BFC-4932-A266-FD5D07149AE1}" srcId="{6481D49D-A23F-4634-B6D9-FE0343EEFEFC}" destId="{E2D7EDB5-8D91-41DD-8CB8-DB710390B16F}" srcOrd="4" destOrd="0" parTransId="{70C79C59-6501-4548-A18E-06A9D7420FAE}" sibTransId="{4B7B73AC-33BA-4F9C-AF33-78713912FF44}"/>
    <dgm:cxn modelId="{76E2BA66-2C7B-4D4E-81F0-46B7CD514075}" type="presOf" srcId="{ABC03651-8BE6-4FDA-9CB8-B64D4FC73723}" destId="{18783E62-5CCB-4D56-A98B-8F92F258E1FF}" srcOrd="0" destOrd="0" presId="urn:microsoft.com/office/officeart/2005/8/layout/orgChart1"/>
    <dgm:cxn modelId="{DC0CD247-CAE0-488F-A928-8887B2399FAC}" type="presOf" srcId="{54477940-FBD0-446F-BB40-53B301FAD599}" destId="{1C5EB519-649C-4866-AD58-1D9D6788A7C1}" srcOrd="0" destOrd="0" presId="urn:microsoft.com/office/officeart/2005/8/layout/orgChart1"/>
    <dgm:cxn modelId="{7264664D-C470-494B-9BC8-770A05D20B6C}" type="presOf" srcId="{E585A79E-C654-44BC-BDAA-6D127DE01AB8}" destId="{7EE35A20-60DA-430A-BE95-1350D76DCBE9}" srcOrd="1" destOrd="0" presId="urn:microsoft.com/office/officeart/2005/8/layout/orgChart1"/>
    <dgm:cxn modelId="{05427651-C53C-4F2D-9799-7601C118FAFC}" type="presOf" srcId="{FE64D032-6BFF-4437-B746-C47B417EA0CC}" destId="{B81D2892-4286-4857-B94B-2B3F2B30F8DD}" srcOrd="0" destOrd="0" presId="urn:microsoft.com/office/officeart/2005/8/layout/orgChart1"/>
    <dgm:cxn modelId="{5A8DBE51-482A-49BF-BE94-614A6C05C316}" type="presOf" srcId="{F3280098-7D59-42BC-A863-93D3A1996767}" destId="{90C97E3F-1736-48D0-989D-B595CED7041F}" srcOrd="1" destOrd="0" presId="urn:microsoft.com/office/officeart/2005/8/layout/orgChart1"/>
    <dgm:cxn modelId="{28D8E651-FD33-42F6-A37F-E0833825A9CB}" srcId="{6481D49D-A23F-4634-B6D9-FE0343EEFEFC}" destId="{C0F7F40D-39AB-4F02-BC4C-938F06F952AB}" srcOrd="5" destOrd="0" parTransId="{5FFE9211-CC50-4A56-9327-A8A94C808564}" sibTransId="{26B4509C-F1DF-44C5-9B38-F7A1FBE4F523}"/>
    <dgm:cxn modelId="{420E0B54-6C4D-44D6-B230-B40443490894}" srcId="{6481D49D-A23F-4634-B6D9-FE0343EEFEFC}" destId="{223A2BEC-137E-40BF-BC31-32E38211F6BC}" srcOrd="0" destOrd="0" parTransId="{54477940-FBD0-446F-BB40-53B301FAD599}" sibTransId="{CA52EC8D-2DEA-4B43-B303-46BCDA06DB74}"/>
    <dgm:cxn modelId="{F6488674-3AFC-481D-AD98-68B9216BE2C6}" type="presOf" srcId="{BBCB0C71-AEDE-4757-94F7-E018317BB64D}" destId="{BB0C7363-A50F-41D8-BB89-E5A33DA92199}" srcOrd="1" destOrd="0" presId="urn:microsoft.com/office/officeart/2005/8/layout/orgChart1"/>
    <dgm:cxn modelId="{B01C0676-18CB-473F-9971-A073E924E399}" type="presOf" srcId="{C0F7F40D-39AB-4F02-BC4C-938F06F952AB}" destId="{5B932F6B-83CD-48EE-B117-478B9B5B3717}" srcOrd="0" destOrd="0" presId="urn:microsoft.com/office/officeart/2005/8/layout/orgChart1"/>
    <dgm:cxn modelId="{E1574076-60F0-4593-8087-3D1C56D857A7}" type="presOf" srcId="{4CC62B2C-2FA9-4271-903B-39F23417CA35}" destId="{2CE9FE85-C136-4FAE-B2B8-EFAA6C7C9548}" srcOrd="1" destOrd="0" presId="urn:microsoft.com/office/officeart/2005/8/layout/orgChart1"/>
    <dgm:cxn modelId="{16133177-7822-44F1-8C91-7A788622E5BA}" type="presOf" srcId="{BBCB0C71-AEDE-4757-94F7-E018317BB64D}" destId="{0CC22757-2DDC-451A-92AB-7CDC19F13310}" srcOrd="0" destOrd="0" presId="urn:microsoft.com/office/officeart/2005/8/layout/orgChart1"/>
    <dgm:cxn modelId="{0E8B627D-DFAA-46D5-90FF-16113756EA65}" srcId="{4CC62B2C-2FA9-4271-903B-39F23417CA35}" destId="{6481D49D-A23F-4634-B6D9-FE0343EEFEFC}" srcOrd="0" destOrd="0" parTransId="{E4A30574-BC90-4EAB-96DA-AC186A2456EC}" sibTransId="{1C3127B4-C96E-4030-9542-82D6C0251803}"/>
    <dgm:cxn modelId="{C973BD85-297E-4EB7-9343-460813F59345}" srcId="{6481D49D-A23F-4634-B6D9-FE0343EEFEFC}" destId="{CC1D0303-CCB3-4D82-90C0-C6BD8E25DF48}" srcOrd="3" destOrd="0" parTransId="{74A07ECA-B506-44AC-A69C-F7815F442387}" sibTransId="{96AF0E25-C1BE-40A4-B0FA-448EFC16657E}"/>
    <dgm:cxn modelId="{73D41E8B-619F-44C7-BAF3-09776783522D}" type="presOf" srcId="{6481D49D-A23F-4634-B6D9-FE0343EEFEFC}" destId="{06F4E02D-D552-4D63-B4D0-D7F94230074B}" srcOrd="1" destOrd="0" presId="urn:microsoft.com/office/officeart/2005/8/layout/orgChart1"/>
    <dgm:cxn modelId="{DB056894-A3A7-48DA-B870-22E80706F82D}" type="presOf" srcId="{0ECA1DBF-5596-47A2-BB38-AFB9B0AE5022}" destId="{8AB25632-F8A4-44C7-98F3-7B7DA33ED17D}" srcOrd="1" destOrd="0" presId="urn:microsoft.com/office/officeart/2005/8/layout/orgChart1"/>
    <dgm:cxn modelId="{1DE4B697-2ED4-4F78-BA68-D76906C9E23B}" srcId="{6481D49D-A23F-4634-B6D9-FE0343EEFEFC}" destId="{049299AE-9207-40AE-8F6A-F38C0B9C06CC}" srcOrd="6" destOrd="0" parTransId="{3E39D45B-15D2-4FB3-88DD-EBCB7882400B}" sibTransId="{B3D3D4B1-3C54-458C-A411-5DC75170F16D}"/>
    <dgm:cxn modelId="{26E3269B-B5A2-4A6F-8747-7442E3425B4E}" type="presOf" srcId="{E2D7EDB5-8D91-41DD-8CB8-DB710390B16F}" destId="{D1F65540-5683-4171-AD57-89892AF29AF1}" srcOrd="0" destOrd="0" presId="urn:microsoft.com/office/officeart/2005/8/layout/orgChart1"/>
    <dgm:cxn modelId="{17C191A1-AF9A-4647-A29B-BFDAC8FFB64F}" type="presOf" srcId="{223A2BEC-137E-40BF-BC31-32E38211F6BC}" destId="{66CE8FB3-3D00-4D57-95CB-58B76AF3ED98}" srcOrd="0" destOrd="0" presId="urn:microsoft.com/office/officeart/2005/8/layout/orgChart1"/>
    <dgm:cxn modelId="{0C5E14A9-C6F9-4DB2-8248-E57199CD8D95}" type="presOf" srcId="{4CC62B2C-2FA9-4271-903B-39F23417CA35}" destId="{EEA6CE80-091E-44A0-8FA1-492CAEF7C7D8}" srcOrd="0" destOrd="0" presId="urn:microsoft.com/office/officeart/2005/8/layout/orgChart1"/>
    <dgm:cxn modelId="{605F57AE-361D-4E22-8C4B-D6440DB9F44C}" type="presOf" srcId="{0ECA1DBF-5596-47A2-BB38-AFB9B0AE5022}" destId="{17A99B33-803F-4B89-A42E-72EB564E4275}" srcOrd="0" destOrd="0" presId="urn:microsoft.com/office/officeart/2005/8/layout/orgChart1"/>
    <dgm:cxn modelId="{EF2037B2-8288-432E-9BEB-1220D72C8FCE}" type="presOf" srcId="{C0F7F40D-39AB-4F02-BC4C-938F06F952AB}" destId="{1570D7D7-3EF5-4A57-B37D-1006738790AC}" srcOrd="1" destOrd="0" presId="urn:microsoft.com/office/officeart/2005/8/layout/orgChart1"/>
    <dgm:cxn modelId="{E4D2CBB9-435A-49DE-A381-55C38219ED7A}" srcId="{6481D49D-A23F-4634-B6D9-FE0343EEFEFC}" destId="{E585A79E-C654-44BC-BDAA-6D127DE01AB8}" srcOrd="1" destOrd="0" parTransId="{FE64D032-6BFF-4437-B746-C47B417EA0CC}" sibTransId="{09858D6F-E873-4934-BFA2-734075CED6D0}"/>
    <dgm:cxn modelId="{76F32CC3-A15E-4685-AD5E-07447AA80A9C}" type="presOf" srcId="{6481D49D-A23F-4634-B6D9-FE0343EEFEFC}" destId="{7592CFAA-50FA-489F-898D-6F151B6C1AFC}" srcOrd="0" destOrd="0" presId="urn:microsoft.com/office/officeart/2005/8/layout/orgChart1"/>
    <dgm:cxn modelId="{871AEDD3-DD7A-4838-836B-AAF3B43945F4}" type="presOf" srcId="{CC1D0303-CCB3-4D82-90C0-C6BD8E25DF48}" destId="{8606C6C3-4B46-4610-AA1A-8C9749C81091}" srcOrd="0" destOrd="0" presId="urn:microsoft.com/office/officeart/2005/8/layout/orgChart1"/>
    <dgm:cxn modelId="{1D06DAD5-18B3-45BA-8DD4-978C80989841}" type="presOf" srcId="{223A2BEC-137E-40BF-BC31-32E38211F6BC}" destId="{0E8161B5-6FAD-4DEF-A665-E2CA63BB3439}" srcOrd="1" destOrd="0" presId="urn:microsoft.com/office/officeart/2005/8/layout/orgChart1"/>
    <dgm:cxn modelId="{BC5717D9-BAF3-4BD1-B35F-72A6A0F557DC}" type="presOf" srcId="{E792A6E8-20F5-4667-8A4D-087242BE599B}" destId="{CB2363DB-764F-4FAB-B4BC-BA769D1719C9}" srcOrd="0" destOrd="0" presId="urn:microsoft.com/office/officeart/2005/8/layout/orgChart1"/>
    <dgm:cxn modelId="{92CB62DF-206C-4A8F-AB09-7C2FB7181BAA}" type="presOf" srcId="{E2D7EDB5-8D91-41DD-8CB8-DB710390B16F}" destId="{729496D6-8EF4-4EA4-ABDD-8BB682FDE1BC}" srcOrd="1" destOrd="0" presId="urn:microsoft.com/office/officeart/2005/8/layout/orgChart1"/>
    <dgm:cxn modelId="{6052E5DF-957F-4769-8751-A20894C04931}" type="presOf" srcId="{04EC0E96-8B6B-448B-B48D-7B238A5D92E3}" destId="{ACD5E854-AA8E-4E49-BDBB-080B2D6F7481}" srcOrd="0" destOrd="0" presId="urn:microsoft.com/office/officeart/2005/8/layout/orgChart1"/>
    <dgm:cxn modelId="{07D1AAE9-A8FF-4923-A5B4-CC0FDBF0AD4E}" srcId="{6481D49D-A23F-4634-B6D9-FE0343EEFEFC}" destId="{0ECA1DBF-5596-47A2-BB38-AFB9B0AE5022}" srcOrd="2" destOrd="0" parTransId="{8F34251F-7636-425D-AEF2-6EA2D957AF14}" sibTransId="{2B161ABC-FDCE-47C9-B6FB-C8BE8D50565B}"/>
    <dgm:cxn modelId="{231B60F3-B6F6-488B-A843-2DDF556010FD}" srcId="{04EC0E96-8B6B-448B-B48D-7B238A5D92E3}" destId="{4CC62B2C-2FA9-4271-903B-39F23417CA35}" srcOrd="0" destOrd="0" parTransId="{13AB5222-0E4F-49AA-8127-33E72B01915F}" sibTransId="{6B0B69F0-B656-44CE-8621-6C1C764C0F48}"/>
    <dgm:cxn modelId="{9222EBF6-E7DE-40FB-9C24-094DC3E8FE5B}" type="presOf" srcId="{8F34251F-7636-425D-AEF2-6EA2D957AF14}" destId="{4625F5FD-0B74-4CC9-8A1A-8A5C2E9BD486}" srcOrd="0" destOrd="0" presId="urn:microsoft.com/office/officeart/2005/8/layout/orgChart1"/>
    <dgm:cxn modelId="{4E89A0F8-5C6C-46B4-8E91-E71916E785B6}" srcId="{0ECA1DBF-5596-47A2-BB38-AFB9B0AE5022}" destId="{F3280098-7D59-42BC-A863-93D3A1996767}" srcOrd="0" destOrd="0" parTransId="{E792A6E8-20F5-4667-8A4D-087242BE599B}" sibTransId="{7EAB907D-C527-4425-9C74-E00F4B29CF35}"/>
    <dgm:cxn modelId="{75C810F9-5A85-4B6E-A4EF-59A3CB747F71}" type="presOf" srcId="{E585A79E-C654-44BC-BDAA-6D127DE01AB8}" destId="{3107CD67-F0B0-4019-9A88-5E3B250928B1}" srcOrd="0" destOrd="0" presId="urn:microsoft.com/office/officeart/2005/8/layout/orgChart1"/>
    <dgm:cxn modelId="{9735BCFF-64B4-40DA-96A8-0BE29E9DF37D}" type="presOf" srcId="{049299AE-9207-40AE-8F6A-F38C0B9C06CC}" destId="{BDAE2DA7-915C-44B6-BA96-E3BCFC411975}" srcOrd="1" destOrd="0" presId="urn:microsoft.com/office/officeart/2005/8/layout/orgChart1"/>
    <dgm:cxn modelId="{CA93DB0C-2378-4ECD-9821-E5451C441D48}" type="presParOf" srcId="{ACD5E854-AA8E-4E49-BDBB-080B2D6F7481}" destId="{73BCFD27-1D15-405F-BD4F-0B433CAADA2E}" srcOrd="0" destOrd="0" presId="urn:microsoft.com/office/officeart/2005/8/layout/orgChart1"/>
    <dgm:cxn modelId="{4332B100-A17C-43C1-AB26-2C560FEB894E}" type="presParOf" srcId="{73BCFD27-1D15-405F-BD4F-0B433CAADA2E}" destId="{3F1D2BA4-F7F1-4670-95F4-8C0EC3C5ACEA}" srcOrd="0" destOrd="0" presId="urn:microsoft.com/office/officeart/2005/8/layout/orgChart1"/>
    <dgm:cxn modelId="{1CA1F3DD-085F-4F9E-B647-79AAA9EDE7D4}" type="presParOf" srcId="{3F1D2BA4-F7F1-4670-95F4-8C0EC3C5ACEA}" destId="{EEA6CE80-091E-44A0-8FA1-492CAEF7C7D8}" srcOrd="0" destOrd="0" presId="urn:microsoft.com/office/officeart/2005/8/layout/orgChart1"/>
    <dgm:cxn modelId="{F946B69C-D4AD-4D52-8DA1-3CE7B09CC427}" type="presParOf" srcId="{3F1D2BA4-F7F1-4670-95F4-8C0EC3C5ACEA}" destId="{2CE9FE85-C136-4FAE-B2B8-EFAA6C7C9548}" srcOrd="1" destOrd="0" presId="urn:microsoft.com/office/officeart/2005/8/layout/orgChart1"/>
    <dgm:cxn modelId="{23DF4F24-488D-40C0-B613-6EA18945FFC1}" type="presParOf" srcId="{73BCFD27-1D15-405F-BD4F-0B433CAADA2E}" destId="{8FBDEFB4-64E1-499F-9AFE-BD8920605463}" srcOrd="1" destOrd="0" presId="urn:microsoft.com/office/officeart/2005/8/layout/orgChart1"/>
    <dgm:cxn modelId="{A1A4AA6A-7508-4813-8229-5924BD6888D7}" type="presParOf" srcId="{8FBDEFB4-64E1-499F-9AFE-BD8920605463}" destId="{36C85EFA-94D0-4ADA-A0C7-FC5892DEAD2D}" srcOrd="0" destOrd="0" presId="urn:microsoft.com/office/officeart/2005/8/layout/orgChart1"/>
    <dgm:cxn modelId="{93DBB1F7-FE14-4AAA-825C-CDBBD754F2CD}" type="presParOf" srcId="{8FBDEFB4-64E1-499F-9AFE-BD8920605463}" destId="{2810A8BA-68A1-473F-A2CF-A934A8CCAEBA}" srcOrd="1" destOrd="0" presId="urn:microsoft.com/office/officeart/2005/8/layout/orgChart1"/>
    <dgm:cxn modelId="{A7430584-F77F-443F-A9D7-BC549F0918D8}" type="presParOf" srcId="{2810A8BA-68A1-473F-A2CF-A934A8CCAEBA}" destId="{BAD92E59-4D0E-4AD8-B052-3EA3413A7EB4}" srcOrd="0" destOrd="0" presId="urn:microsoft.com/office/officeart/2005/8/layout/orgChart1"/>
    <dgm:cxn modelId="{740155DD-41DC-4F98-AB10-BFCD94A31533}" type="presParOf" srcId="{BAD92E59-4D0E-4AD8-B052-3EA3413A7EB4}" destId="{7592CFAA-50FA-489F-898D-6F151B6C1AFC}" srcOrd="0" destOrd="0" presId="urn:microsoft.com/office/officeart/2005/8/layout/orgChart1"/>
    <dgm:cxn modelId="{BECD4F5B-55B2-4696-9F92-5002933E05AA}" type="presParOf" srcId="{BAD92E59-4D0E-4AD8-B052-3EA3413A7EB4}" destId="{06F4E02D-D552-4D63-B4D0-D7F94230074B}" srcOrd="1" destOrd="0" presId="urn:microsoft.com/office/officeart/2005/8/layout/orgChart1"/>
    <dgm:cxn modelId="{CAA0E655-E1CF-49B9-A807-EE8148D98664}" type="presParOf" srcId="{2810A8BA-68A1-473F-A2CF-A934A8CCAEBA}" destId="{AE794364-4CE4-4321-9047-06BBB1F15787}" srcOrd="1" destOrd="0" presId="urn:microsoft.com/office/officeart/2005/8/layout/orgChart1"/>
    <dgm:cxn modelId="{62CAE910-729E-40D0-AFC1-EE2B8898A1C1}" type="presParOf" srcId="{AE794364-4CE4-4321-9047-06BBB1F15787}" destId="{1C5EB519-649C-4866-AD58-1D9D6788A7C1}" srcOrd="0" destOrd="0" presId="urn:microsoft.com/office/officeart/2005/8/layout/orgChart1"/>
    <dgm:cxn modelId="{221D27BE-D8B1-4AEB-94D8-8F1C29FC72D4}" type="presParOf" srcId="{AE794364-4CE4-4321-9047-06BBB1F15787}" destId="{9C87FF49-8DDA-4629-B729-32C98011C964}" srcOrd="1" destOrd="0" presId="urn:microsoft.com/office/officeart/2005/8/layout/orgChart1"/>
    <dgm:cxn modelId="{86A89B62-E4E8-434E-82FC-3925DA744AC6}" type="presParOf" srcId="{9C87FF49-8DDA-4629-B729-32C98011C964}" destId="{DA60EF1B-2BE7-4FAB-843F-2F16A4E3554D}" srcOrd="0" destOrd="0" presId="urn:microsoft.com/office/officeart/2005/8/layout/orgChart1"/>
    <dgm:cxn modelId="{76E40666-FE33-40BE-AA77-977999B9DFD3}" type="presParOf" srcId="{DA60EF1B-2BE7-4FAB-843F-2F16A4E3554D}" destId="{66CE8FB3-3D00-4D57-95CB-58B76AF3ED98}" srcOrd="0" destOrd="0" presId="urn:microsoft.com/office/officeart/2005/8/layout/orgChart1"/>
    <dgm:cxn modelId="{DD89ACCD-908B-48AC-98C5-15D6DDC05888}" type="presParOf" srcId="{DA60EF1B-2BE7-4FAB-843F-2F16A4E3554D}" destId="{0E8161B5-6FAD-4DEF-A665-E2CA63BB3439}" srcOrd="1" destOrd="0" presId="urn:microsoft.com/office/officeart/2005/8/layout/orgChart1"/>
    <dgm:cxn modelId="{2DF177BF-79D5-49AC-80D0-1886634DB28D}" type="presParOf" srcId="{9C87FF49-8DDA-4629-B729-32C98011C964}" destId="{FDA6DFD2-5A84-408D-A614-26B79787495D}" srcOrd="1" destOrd="0" presId="urn:microsoft.com/office/officeart/2005/8/layout/orgChart1"/>
    <dgm:cxn modelId="{F18860F7-2BFE-4B82-843C-6DD5AE688ECA}" type="presParOf" srcId="{9C87FF49-8DDA-4629-B729-32C98011C964}" destId="{BAB23E18-6740-44F5-ADFD-0460F1831E37}" srcOrd="2" destOrd="0" presId="urn:microsoft.com/office/officeart/2005/8/layout/orgChart1"/>
    <dgm:cxn modelId="{9842C6AD-936F-4E0B-8DAF-F810E2AAB368}" type="presParOf" srcId="{AE794364-4CE4-4321-9047-06BBB1F15787}" destId="{B81D2892-4286-4857-B94B-2B3F2B30F8DD}" srcOrd="2" destOrd="0" presId="urn:microsoft.com/office/officeart/2005/8/layout/orgChart1"/>
    <dgm:cxn modelId="{EDC69945-1119-4F05-8AB8-02848574D8EB}" type="presParOf" srcId="{AE794364-4CE4-4321-9047-06BBB1F15787}" destId="{FB919BB1-D331-4BE9-83D4-C3D5D0423621}" srcOrd="3" destOrd="0" presId="urn:microsoft.com/office/officeart/2005/8/layout/orgChart1"/>
    <dgm:cxn modelId="{2DC5D993-5BF7-4EE7-83D5-5990A1E8023D}" type="presParOf" srcId="{FB919BB1-D331-4BE9-83D4-C3D5D0423621}" destId="{75A725D3-F6C6-4A59-B315-BF25455C3FDD}" srcOrd="0" destOrd="0" presId="urn:microsoft.com/office/officeart/2005/8/layout/orgChart1"/>
    <dgm:cxn modelId="{39DCADDA-A9B9-423A-ADC8-A78352A5943D}" type="presParOf" srcId="{75A725D3-F6C6-4A59-B315-BF25455C3FDD}" destId="{3107CD67-F0B0-4019-9A88-5E3B250928B1}" srcOrd="0" destOrd="0" presId="urn:microsoft.com/office/officeart/2005/8/layout/orgChart1"/>
    <dgm:cxn modelId="{E8F6A8FF-9F79-44E6-A09D-977FEE35A536}" type="presParOf" srcId="{75A725D3-F6C6-4A59-B315-BF25455C3FDD}" destId="{7EE35A20-60DA-430A-BE95-1350D76DCBE9}" srcOrd="1" destOrd="0" presId="urn:microsoft.com/office/officeart/2005/8/layout/orgChart1"/>
    <dgm:cxn modelId="{A73D389A-18DA-4BD1-9A74-8C33FDF1D3DE}" type="presParOf" srcId="{FB919BB1-D331-4BE9-83D4-C3D5D0423621}" destId="{381C0CFA-B4C9-4523-802F-6B9B77EA8104}" srcOrd="1" destOrd="0" presId="urn:microsoft.com/office/officeart/2005/8/layout/orgChart1"/>
    <dgm:cxn modelId="{B4BE466C-FE09-4F9F-8160-7CF56F144734}" type="presParOf" srcId="{FB919BB1-D331-4BE9-83D4-C3D5D0423621}" destId="{787E565C-F542-45DA-995F-98631E276344}" srcOrd="2" destOrd="0" presId="urn:microsoft.com/office/officeart/2005/8/layout/orgChart1"/>
    <dgm:cxn modelId="{32EE8DBA-1DE2-4141-B299-8488C87CBE19}" type="presParOf" srcId="{AE794364-4CE4-4321-9047-06BBB1F15787}" destId="{4625F5FD-0B74-4CC9-8A1A-8A5C2E9BD486}" srcOrd="4" destOrd="0" presId="urn:microsoft.com/office/officeart/2005/8/layout/orgChart1"/>
    <dgm:cxn modelId="{913F6030-31C5-40DF-A814-5B8DBD1B0923}" type="presParOf" srcId="{AE794364-4CE4-4321-9047-06BBB1F15787}" destId="{0DF543E2-4EC0-480C-A7BF-2B24226466F3}" srcOrd="5" destOrd="0" presId="urn:microsoft.com/office/officeart/2005/8/layout/orgChart1"/>
    <dgm:cxn modelId="{712D0507-8368-4CFB-8AF5-3855A19EE9C5}" type="presParOf" srcId="{0DF543E2-4EC0-480C-A7BF-2B24226466F3}" destId="{EDE5AA03-D8E5-4E2C-977F-963CC0F58528}" srcOrd="0" destOrd="0" presId="urn:microsoft.com/office/officeart/2005/8/layout/orgChart1"/>
    <dgm:cxn modelId="{012731FF-C4BB-4E1E-B364-94AFACD2930D}" type="presParOf" srcId="{EDE5AA03-D8E5-4E2C-977F-963CC0F58528}" destId="{17A99B33-803F-4B89-A42E-72EB564E4275}" srcOrd="0" destOrd="0" presId="urn:microsoft.com/office/officeart/2005/8/layout/orgChart1"/>
    <dgm:cxn modelId="{518386D3-6FDA-4C29-A656-8633976F65C7}" type="presParOf" srcId="{EDE5AA03-D8E5-4E2C-977F-963CC0F58528}" destId="{8AB25632-F8A4-44C7-98F3-7B7DA33ED17D}" srcOrd="1" destOrd="0" presId="urn:microsoft.com/office/officeart/2005/8/layout/orgChart1"/>
    <dgm:cxn modelId="{63BED752-646C-441F-B238-6BD3F2D8CD11}" type="presParOf" srcId="{0DF543E2-4EC0-480C-A7BF-2B24226466F3}" destId="{74060BE9-E5BE-4F30-89D8-6F7CBEBFA990}" srcOrd="1" destOrd="0" presId="urn:microsoft.com/office/officeart/2005/8/layout/orgChart1"/>
    <dgm:cxn modelId="{F0853DF4-3707-4B8B-B162-5CBD662AA34E}" type="presParOf" srcId="{74060BE9-E5BE-4F30-89D8-6F7CBEBFA990}" destId="{CB2363DB-764F-4FAB-B4BC-BA769D1719C9}" srcOrd="0" destOrd="0" presId="urn:microsoft.com/office/officeart/2005/8/layout/orgChart1"/>
    <dgm:cxn modelId="{AA6700D8-1798-4A01-A118-48D9E7CE5DA0}" type="presParOf" srcId="{74060BE9-E5BE-4F30-89D8-6F7CBEBFA990}" destId="{9812E642-203C-497B-8A6E-3170ACBE361A}" srcOrd="1" destOrd="0" presId="urn:microsoft.com/office/officeart/2005/8/layout/orgChart1"/>
    <dgm:cxn modelId="{C1898B9D-A0F3-4DF9-9735-BF3D6A511F1F}" type="presParOf" srcId="{9812E642-203C-497B-8A6E-3170ACBE361A}" destId="{99AE1769-BFA7-4750-B454-842A028678BF}" srcOrd="0" destOrd="0" presId="urn:microsoft.com/office/officeart/2005/8/layout/orgChart1"/>
    <dgm:cxn modelId="{9B52DEE3-2EE8-4627-89A4-19F9A2D74CD0}" type="presParOf" srcId="{99AE1769-BFA7-4750-B454-842A028678BF}" destId="{121BFC4D-5B75-446B-B9A4-24DC62224C14}" srcOrd="0" destOrd="0" presId="urn:microsoft.com/office/officeart/2005/8/layout/orgChart1"/>
    <dgm:cxn modelId="{DA664AE4-92E9-49AE-AD48-264EEAD39B2F}" type="presParOf" srcId="{99AE1769-BFA7-4750-B454-842A028678BF}" destId="{90C97E3F-1736-48D0-989D-B595CED7041F}" srcOrd="1" destOrd="0" presId="urn:microsoft.com/office/officeart/2005/8/layout/orgChart1"/>
    <dgm:cxn modelId="{E6CBEDE8-755F-4FBE-BF99-346C1576DAA4}" type="presParOf" srcId="{9812E642-203C-497B-8A6E-3170ACBE361A}" destId="{D7FD38B8-1B5A-4D6F-97A8-735D1F049229}" srcOrd="1" destOrd="0" presId="urn:microsoft.com/office/officeart/2005/8/layout/orgChart1"/>
    <dgm:cxn modelId="{6E6458D8-64A8-4AA0-80AF-C7D0D60A3CE2}" type="presParOf" srcId="{9812E642-203C-497B-8A6E-3170ACBE361A}" destId="{9CA6EAB6-826B-429F-ACE7-2412C8A12A0B}" srcOrd="2" destOrd="0" presId="urn:microsoft.com/office/officeart/2005/8/layout/orgChart1"/>
    <dgm:cxn modelId="{C9402663-2273-4C99-9435-C1C1D7BE9BE3}" type="presParOf" srcId="{74060BE9-E5BE-4F30-89D8-6F7CBEBFA990}" destId="{18783E62-5CCB-4D56-A98B-8F92F258E1FF}" srcOrd="2" destOrd="0" presId="urn:microsoft.com/office/officeart/2005/8/layout/orgChart1"/>
    <dgm:cxn modelId="{501D6552-9F2A-44B7-AEE6-D777CC22DB09}" type="presParOf" srcId="{74060BE9-E5BE-4F30-89D8-6F7CBEBFA990}" destId="{3B049039-1CB9-43FC-86AC-6CE8C5E7E8AC}" srcOrd="3" destOrd="0" presId="urn:microsoft.com/office/officeart/2005/8/layout/orgChart1"/>
    <dgm:cxn modelId="{AD09B2E6-C45D-4263-B1ED-4FD6CF2FB2E8}" type="presParOf" srcId="{3B049039-1CB9-43FC-86AC-6CE8C5E7E8AC}" destId="{56882033-C876-4E9D-AE99-413C86CBEAEC}" srcOrd="0" destOrd="0" presId="urn:microsoft.com/office/officeart/2005/8/layout/orgChart1"/>
    <dgm:cxn modelId="{75538352-2979-4AD8-A307-FBD9305BCF12}" type="presParOf" srcId="{56882033-C876-4E9D-AE99-413C86CBEAEC}" destId="{0CC22757-2DDC-451A-92AB-7CDC19F13310}" srcOrd="0" destOrd="0" presId="urn:microsoft.com/office/officeart/2005/8/layout/orgChart1"/>
    <dgm:cxn modelId="{037B062E-605E-4749-8E90-277632C7C59F}" type="presParOf" srcId="{56882033-C876-4E9D-AE99-413C86CBEAEC}" destId="{BB0C7363-A50F-41D8-BB89-E5A33DA92199}" srcOrd="1" destOrd="0" presId="urn:microsoft.com/office/officeart/2005/8/layout/orgChart1"/>
    <dgm:cxn modelId="{139E3236-AEDE-482B-ACE6-C498754C98CE}" type="presParOf" srcId="{3B049039-1CB9-43FC-86AC-6CE8C5E7E8AC}" destId="{A3F9B207-FE6F-4A68-A397-90FD55A347F0}" srcOrd="1" destOrd="0" presId="urn:microsoft.com/office/officeart/2005/8/layout/orgChart1"/>
    <dgm:cxn modelId="{3D9C9D44-FD70-4AA3-9897-4148F220F037}" type="presParOf" srcId="{3B049039-1CB9-43FC-86AC-6CE8C5E7E8AC}" destId="{D4E3D18B-EE4A-4D56-A28C-5F019B6BA1AE}" srcOrd="2" destOrd="0" presId="urn:microsoft.com/office/officeart/2005/8/layout/orgChart1"/>
    <dgm:cxn modelId="{B4178021-E379-426F-85E7-9B197EC436C5}" type="presParOf" srcId="{0DF543E2-4EC0-480C-A7BF-2B24226466F3}" destId="{12A01110-7416-4270-8982-BF1A4BACDE0D}" srcOrd="2" destOrd="0" presId="urn:microsoft.com/office/officeart/2005/8/layout/orgChart1"/>
    <dgm:cxn modelId="{B380F303-973D-4186-9A0F-AF1DA8738648}" type="presParOf" srcId="{AE794364-4CE4-4321-9047-06BBB1F15787}" destId="{F7A64C8E-B703-47C3-AE6A-F684E6D1DF9D}" srcOrd="6" destOrd="0" presId="urn:microsoft.com/office/officeart/2005/8/layout/orgChart1"/>
    <dgm:cxn modelId="{D6A236A8-6B7B-4C19-BA4B-043D4A2FAB54}" type="presParOf" srcId="{AE794364-4CE4-4321-9047-06BBB1F15787}" destId="{D6F83C33-49FD-49B2-AF8A-2BEC0646FC5B}" srcOrd="7" destOrd="0" presId="urn:microsoft.com/office/officeart/2005/8/layout/orgChart1"/>
    <dgm:cxn modelId="{9E83835F-F76A-4C48-9460-D916EAB51D80}" type="presParOf" srcId="{D6F83C33-49FD-49B2-AF8A-2BEC0646FC5B}" destId="{624AE936-CD46-4C7D-9400-0BFC6A69129C}" srcOrd="0" destOrd="0" presId="urn:microsoft.com/office/officeart/2005/8/layout/orgChart1"/>
    <dgm:cxn modelId="{3546458C-47C7-4F4E-865F-2A5A1160A440}" type="presParOf" srcId="{624AE936-CD46-4C7D-9400-0BFC6A69129C}" destId="{D1F65540-5683-4171-AD57-89892AF29AF1}" srcOrd="0" destOrd="0" presId="urn:microsoft.com/office/officeart/2005/8/layout/orgChart1"/>
    <dgm:cxn modelId="{E1A19688-A354-40B4-A8FB-0B161D7B8889}" type="presParOf" srcId="{624AE936-CD46-4C7D-9400-0BFC6A69129C}" destId="{729496D6-8EF4-4EA4-ABDD-8BB682FDE1BC}" srcOrd="1" destOrd="0" presId="urn:microsoft.com/office/officeart/2005/8/layout/orgChart1"/>
    <dgm:cxn modelId="{F93D8A4A-297C-4ED3-A5FB-E2E4EC3D863F}" type="presParOf" srcId="{D6F83C33-49FD-49B2-AF8A-2BEC0646FC5B}" destId="{157A8F9A-2F67-46B4-95B9-CB9927ED3BDC}" srcOrd="1" destOrd="0" presId="urn:microsoft.com/office/officeart/2005/8/layout/orgChart1"/>
    <dgm:cxn modelId="{FB6D4C75-4A0B-488B-B92B-56F3AAF3219B}" type="presParOf" srcId="{D6F83C33-49FD-49B2-AF8A-2BEC0646FC5B}" destId="{3A1FF02D-D223-40E6-B5B3-2278E67564C6}" srcOrd="2" destOrd="0" presId="urn:microsoft.com/office/officeart/2005/8/layout/orgChart1"/>
    <dgm:cxn modelId="{8F91A2AC-4172-4FE6-9614-5D2F7168539E}" type="presParOf" srcId="{AE794364-4CE4-4321-9047-06BBB1F15787}" destId="{6CC33B5A-325B-4791-9FB3-13FC1851F0CA}" srcOrd="8" destOrd="0" presId="urn:microsoft.com/office/officeart/2005/8/layout/orgChart1"/>
    <dgm:cxn modelId="{F49F4C43-19AA-4D2D-8689-0E4612AC6802}" type="presParOf" srcId="{AE794364-4CE4-4321-9047-06BBB1F15787}" destId="{BCE27A8E-DBFC-4FE4-9CCB-906163EC398E}" srcOrd="9" destOrd="0" presId="urn:microsoft.com/office/officeart/2005/8/layout/orgChart1"/>
    <dgm:cxn modelId="{B13730D9-4488-4856-AD96-5E521B7D1A88}" type="presParOf" srcId="{BCE27A8E-DBFC-4FE4-9CCB-906163EC398E}" destId="{04FD5FD7-DFE1-42A9-9CD7-9E4FB2A9647C}" srcOrd="0" destOrd="0" presId="urn:microsoft.com/office/officeart/2005/8/layout/orgChart1"/>
    <dgm:cxn modelId="{CDA221BE-764E-407E-AAF0-CF3C5A95BBAA}" type="presParOf" srcId="{04FD5FD7-DFE1-42A9-9CD7-9E4FB2A9647C}" destId="{5B932F6B-83CD-48EE-B117-478B9B5B3717}" srcOrd="0" destOrd="0" presId="urn:microsoft.com/office/officeart/2005/8/layout/orgChart1"/>
    <dgm:cxn modelId="{C472BC9F-1529-4919-9C63-A0D5325EBF96}" type="presParOf" srcId="{04FD5FD7-DFE1-42A9-9CD7-9E4FB2A9647C}" destId="{1570D7D7-3EF5-4A57-B37D-1006738790AC}" srcOrd="1" destOrd="0" presId="urn:microsoft.com/office/officeart/2005/8/layout/orgChart1"/>
    <dgm:cxn modelId="{5A403718-5BAF-4F47-8C3F-6795A1AC5CC3}" type="presParOf" srcId="{BCE27A8E-DBFC-4FE4-9CCB-906163EC398E}" destId="{0414B9F7-BD35-439E-B885-353040EF3419}" srcOrd="1" destOrd="0" presId="urn:microsoft.com/office/officeart/2005/8/layout/orgChart1"/>
    <dgm:cxn modelId="{E5FE1D34-B2B5-4D3C-89DE-77EB77A59B3D}" type="presParOf" srcId="{BCE27A8E-DBFC-4FE4-9CCB-906163EC398E}" destId="{AF018CB8-6F37-4F46-902C-3CD5FB47BA43}" srcOrd="2" destOrd="0" presId="urn:microsoft.com/office/officeart/2005/8/layout/orgChart1"/>
    <dgm:cxn modelId="{76F7CCFE-62E6-43D3-B309-71F492A59540}" type="presParOf" srcId="{AE794364-4CE4-4321-9047-06BBB1F15787}" destId="{F77C8743-81F3-4A90-884A-4439D0FC9D01}" srcOrd="10" destOrd="0" presId="urn:microsoft.com/office/officeart/2005/8/layout/orgChart1"/>
    <dgm:cxn modelId="{34F22A24-C185-4FC0-AC5B-7739BAE11E50}" type="presParOf" srcId="{AE794364-4CE4-4321-9047-06BBB1F15787}" destId="{A5ECD678-5347-4977-86A3-B313A380BF9F}" srcOrd="11" destOrd="0" presId="urn:microsoft.com/office/officeart/2005/8/layout/orgChart1"/>
    <dgm:cxn modelId="{36BBEFDA-488F-4B08-873F-EA9B1F89DEC4}" type="presParOf" srcId="{A5ECD678-5347-4977-86A3-B313A380BF9F}" destId="{ED49189B-BAA4-4CEE-81A5-3E1C7262F631}" srcOrd="0" destOrd="0" presId="urn:microsoft.com/office/officeart/2005/8/layout/orgChart1"/>
    <dgm:cxn modelId="{20FB789C-AF62-4726-91D4-4620869F48CA}" type="presParOf" srcId="{ED49189B-BAA4-4CEE-81A5-3E1C7262F631}" destId="{7CA522C6-D707-486F-A2FD-3B2426619ECA}" srcOrd="0" destOrd="0" presId="urn:microsoft.com/office/officeart/2005/8/layout/orgChart1"/>
    <dgm:cxn modelId="{C810A918-25DF-485D-9431-16AE97BB5FE2}" type="presParOf" srcId="{ED49189B-BAA4-4CEE-81A5-3E1C7262F631}" destId="{BDAE2DA7-915C-44B6-BA96-E3BCFC411975}" srcOrd="1" destOrd="0" presId="urn:microsoft.com/office/officeart/2005/8/layout/orgChart1"/>
    <dgm:cxn modelId="{39861DA9-E347-4628-8846-78E1F103BCE6}" type="presParOf" srcId="{A5ECD678-5347-4977-86A3-B313A380BF9F}" destId="{0FFD69DC-F68A-41A3-8BB6-5CDBAB6F84A9}" srcOrd="1" destOrd="0" presId="urn:microsoft.com/office/officeart/2005/8/layout/orgChart1"/>
    <dgm:cxn modelId="{FAFFED30-BC4C-4934-AAB1-F2B60F202FFF}" type="presParOf" srcId="{A5ECD678-5347-4977-86A3-B313A380BF9F}" destId="{9BF024E4-83A2-4728-952C-1A5AAADED039}" srcOrd="2" destOrd="0" presId="urn:microsoft.com/office/officeart/2005/8/layout/orgChart1"/>
    <dgm:cxn modelId="{8E705793-ED2D-4337-AA08-B18734FAFA32}" type="presParOf" srcId="{2810A8BA-68A1-473F-A2CF-A934A8CCAEBA}" destId="{9BDFE001-D6BF-433A-915D-93865333B37D}" srcOrd="2" destOrd="0" presId="urn:microsoft.com/office/officeart/2005/8/layout/orgChart1"/>
    <dgm:cxn modelId="{60A269C7-F060-48DC-9D38-6BC1837FD735}" type="presParOf" srcId="{9BDFE001-D6BF-433A-915D-93865333B37D}" destId="{3950FED6-333B-454C-B453-D338063E5C28}" srcOrd="0" destOrd="0" presId="urn:microsoft.com/office/officeart/2005/8/layout/orgChart1"/>
    <dgm:cxn modelId="{D3E12B46-9FE9-4E0F-B9DF-0A2DBDE06D3F}" type="presParOf" srcId="{9BDFE001-D6BF-433A-915D-93865333B37D}" destId="{57C36713-E6A3-4A89-A3E4-1DF9910C6217}" srcOrd="1" destOrd="0" presId="urn:microsoft.com/office/officeart/2005/8/layout/orgChart1"/>
    <dgm:cxn modelId="{E8A734C3-2CC5-479F-94DC-B4324A0469B8}" type="presParOf" srcId="{57C36713-E6A3-4A89-A3E4-1DF9910C6217}" destId="{7C79BF5A-0F3A-4BBF-A951-97CBDCE1E2F6}" srcOrd="0" destOrd="0" presId="urn:microsoft.com/office/officeart/2005/8/layout/orgChart1"/>
    <dgm:cxn modelId="{8424158E-593A-4B44-9039-E2699FFD895B}" type="presParOf" srcId="{7C79BF5A-0F3A-4BBF-A951-97CBDCE1E2F6}" destId="{8606C6C3-4B46-4610-AA1A-8C9749C81091}" srcOrd="0" destOrd="0" presId="urn:microsoft.com/office/officeart/2005/8/layout/orgChart1"/>
    <dgm:cxn modelId="{D2F97259-9CE5-4475-B5E6-707406FD5B1F}" type="presParOf" srcId="{7C79BF5A-0F3A-4BBF-A951-97CBDCE1E2F6}" destId="{F03DC1A7-4DAE-4DE4-ABBD-12CC9A0768BF}" srcOrd="1" destOrd="0" presId="urn:microsoft.com/office/officeart/2005/8/layout/orgChart1"/>
    <dgm:cxn modelId="{28D01F16-28D9-4EEB-8994-FBE85BF48723}" type="presParOf" srcId="{57C36713-E6A3-4A89-A3E4-1DF9910C6217}" destId="{2DD35DC6-87FA-42FE-AC4C-4B8E07A4E76F}" srcOrd="1" destOrd="0" presId="urn:microsoft.com/office/officeart/2005/8/layout/orgChart1"/>
    <dgm:cxn modelId="{7F116DA1-CB26-4202-8BED-AC863E53CD58}" type="presParOf" srcId="{57C36713-E6A3-4A89-A3E4-1DF9910C6217}" destId="{3C0EE2A2-1C56-46E0-9C32-980B57B2C148}" srcOrd="2" destOrd="0" presId="urn:microsoft.com/office/officeart/2005/8/layout/orgChart1"/>
    <dgm:cxn modelId="{49EE42E9-53B7-4D01-B7BC-C6BC708EA736}" type="presParOf" srcId="{73BCFD27-1D15-405F-BD4F-0B433CAADA2E}" destId="{90B8B34E-F5B2-47A7-B9D6-52EF868A4D76}" srcOrd="2" destOrd="0" presId="urn:microsoft.com/office/officeart/2005/8/layout/orgChart1"/>
  </dgm:cxnLst>
  <dgm:bg/>
  <dgm:whole>
    <a:ln w="19050">
      <a:solidFill>
        <a:schemeClr val="tx1"/>
      </a:solidFill>
    </a:ln>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0CF1B11E-2F85-418D-B7FA-78A903D3383B}" type="doc">
      <dgm:prSet loTypeId="urn:microsoft.com/office/officeart/2005/8/layout/orgChart1" loCatId="hierarchy" qsTypeId="urn:microsoft.com/office/officeart/2005/8/quickstyle/simple1" qsCatId="simple" csTypeId="urn:microsoft.com/office/officeart/2005/8/colors/accent4_1" csCatId="accent4" phldr="1"/>
      <dgm:spPr/>
      <dgm:t>
        <a:bodyPr/>
        <a:lstStyle/>
        <a:p>
          <a:endParaRPr lang="en-US"/>
        </a:p>
      </dgm:t>
    </dgm:pt>
    <dgm:pt modelId="{64BECAFD-0FA2-46ED-95CA-3F68D15D460E}">
      <dgm:prSet custT="1"/>
      <dgm:spPr/>
      <dgm:t>
        <a:bodyPr/>
        <a:lstStyle/>
        <a:p>
          <a:pPr algn="ctr"/>
          <a:r>
            <a:rPr lang="en-US" sz="1200" b="1" dirty="0">
              <a:latin typeface="Franklin Gothic Book" panose="020B0503020102020204" pitchFamily="34" charset="0"/>
            </a:rPr>
            <a:t>Venue Control Center </a:t>
          </a:r>
        </a:p>
        <a:p>
          <a:pPr algn="ctr"/>
          <a:r>
            <a:rPr lang="en-US" sz="1200" b="1" dirty="0">
              <a:latin typeface="Franklin Gothic Book" panose="020B0503020102020204" pitchFamily="34" charset="0"/>
            </a:rPr>
            <a:t>Venue Evaluators</a:t>
          </a:r>
        </a:p>
      </dgm:t>
    </dgm:pt>
    <dgm:pt modelId="{6E9378EF-C3AE-41B7-9A29-106CCFFD1EEF}" type="parTrans" cxnId="{0DC6A028-F151-4846-85B0-D8BC7F62A3EA}">
      <dgm:prSet/>
      <dgm:spPr/>
      <dgm:t>
        <a:bodyPr/>
        <a:lstStyle/>
        <a:p>
          <a:pPr algn="ctr"/>
          <a:endParaRPr lang="en-US">
            <a:latin typeface="Franklin Gothic Book" panose="020B0503020102020204" pitchFamily="34" charset="0"/>
          </a:endParaRPr>
        </a:p>
      </dgm:t>
    </dgm:pt>
    <dgm:pt modelId="{DE8EEDB2-0E40-4F20-A0EB-4C118248C6D4}" type="sibTrans" cxnId="{0DC6A028-F151-4846-85B0-D8BC7F62A3EA}">
      <dgm:prSet/>
      <dgm:spPr/>
      <dgm:t>
        <a:bodyPr/>
        <a:lstStyle/>
        <a:p>
          <a:pPr algn="ctr"/>
          <a:endParaRPr lang="en-US">
            <a:latin typeface="Franklin Gothic Book" panose="020B0503020102020204" pitchFamily="34" charset="0"/>
          </a:endParaRPr>
        </a:p>
      </dgm:t>
    </dgm:pt>
    <dgm:pt modelId="{F5CB75E5-EEF4-4495-B5C4-1F147E82917A}">
      <dgm:prSet phldrT="[Text]" custT="1"/>
      <dgm:spPr/>
      <dgm:t>
        <a:bodyPr/>
        <a:lstStyle/>
        <a:p>
          <a:pPr algn="ctr"/>
          <a:r>
            <a:rPr lang="en-US" sz="1200" b="1" dirty="0">
              <a:latin typeface="Franklin Gothic Book" panose="020B0503020102020204" pitchFamily="34" charset="0"/>
            </a:rPr>
            <a:t>Lead Evaluator</a:t>
          </a:r>
        </a:p>
        <a:p>
          <a:pPr algn="ctr"/>
          <a:r>
            <a:rPr lang="en-US" sz="1200" b="1" dirty="0">
              <a:latin typeface="Franklin Gothic Book" panose="020B0503020102020204" pitchFamily="34" charset="0"/>
            </a:rPr>
            <a:t>(in Master Control Cell)</a:t>
          </a:r>
        </a:p>
      </dgm:t>
    </dgm:pt>
    <dgm:pt modelId="{319917FE-D2DB-46F4-B60C-887F5A09EB5E}" type="sibTrans" cxnId="{EB710EC4-65B7-4330-8C3E-6F7BF54DB3A7}">
      <dgm:prSet/>
      <dgm:spPr/>
      <dgm:t>
        <a:bodyPr/>
        <a:lstStyle/>
        <a:p>
          <a:pPr algn="ctr"/>
          <a:endParaRPr lang="en-US">
            <a:latin typeface="Franklin Gothic Book" panose="020B0503020102020204" pitchFamily="34" charset="0"/>
          </a:endParaRPr>
        </a:p>
      </dgm:t>
    </dgm:pt>
    <dgm:pt modelId="{F477F520-07B7-4177-9F4D-6498CD407561}" type="parTrans" cxnId="{EB710EC4-65B7-4330-8C3E-6F7BF54DB3A7}">
      <dgm:prSet/>
      <dgm:spPr/>
      <dgm:t>
        <a:bodyPr/>
        <a:lstStyle/>
        <a:p>
          <a:pPr algn="ctr"/>
          <a:endParaRPr lang="en-US">
            <a:latin typeface="Franklin Gothic Book" panose="020B0503020102020204" pitchFamily="34" charset="0"/>
          </a:endParaRPr>
        </a:p>
      </dgm:t>
    </dgm:pt>
    <dgm:pt modelId="{356FAB22-6218-4C33-9DB9-2871E64033E6}">
      <dgm:prSet custT="1"/>
      <dgm:spPr/>
      <dgm:t>
        <a:bodyPr/>
        <a:lstStyle/>
        <a:p>
          <a:r>
            <a:rPr lang="en-US" sz="1200" b="1">
              <a:latin typeface="Franklin Gothic Book" panose="020B0503020102020204" pitchFamily="34" charset="0"/>
            </a:rPr>
            <a:t>Exercise Director</a:t>
          </a:r>
        </a:p>
      </dgm:t>
    </dgm:pt>
    <dgm:pt modelId="{7480DABB-BB61-4D7E-B8F9-88624608312F}" type="parTrans" cxnId="{C9FF2D61-F63B-4A35-A6D8-5C2E12B8C07C}">
      <dgm:prSet/>
      <dgm:spPr/>
      <dgm:t>
        <a:bodyPr/>
        <a:lstStyle/>
        <a:p>
          <a:endParaRPr lang="en-US"/>
        </a:p>
      </dgm:t>
    </dgm:pt>
    <dgm:pt modelId="{EDB6B4A3-B841-440A-BDB1-CE1F2E7AA8A2}" type="sibTrans" cxnId="{C9FF2D61-F63B-4A35-A6D8-5C2E12B8C07C}">
      <dgm:prSet/>
      <dgm:spPr/>
      <dgm:t>
        <a:bodyPr/>
        <a:lstStyle/>
        <a:p>
          <a:endParaRPr lang="en-US"/>
        </a:p>
      </dgm:t>
    </dgm:pt>
    <dgm:pt modelId="{7B2C697F-ABB8-478D-9B28-3A11106DD066}">
      <dgm:prSet custT="1"/>
      <dgm:spPr/>
      <dgm:t>
        <a:bodyPr/>
        <a:lstStyle/>
        <a:p>
          <a:r>
            <a:rPr lang="en-US" sz="1200" b="1">
              <a:latin typeface="Franklin Gothic Book" panose="020B0503020102020204" pitchFamily="34" charset="0"/>
            </a:rPr>
            <a:t>Venue Control Center</a:t>
          </a:r>
        </a:p>
        <a:p>
          <a:r>
            <a:rPr lang="en-US" sz="1200" b="1">
              <a:latin typeface="Franklin Gothic Book" panose="020B0503020102020204" pitchFamily="34" charset="0"/>
            </a:rPr>
            <a:t>Venue Evaluators</a:t>
          </a:r>
        </a:p>
      </dgm:t>
    </dgm:pt>
    <dgm:pt modelId="{77C295D0-1D75-45F4-AD12-9F1E31FCBD8D}" type="parTrans" cxnId="{A0029791-3082-4C5D-AE1A-D1B8DDDC61B3}">
      <dgm:prSet/>
      <dgm:spPr/>
      <dgm:t>
        <a:bodyPr/>
        <a:lstStyle/>
        <a:p>
          <a:endParaRPr lang="en-US"/>
        </a:p>
      </dgm:t>
    </dgm:pt>
    <dgm:pt modelId="{61E17577-F279-4C8C-A396-8A64626583D2}" type="sibTrans" cxnId="{A0029791-3082-4C5D-AE1A-D1B8DDDC61B3}">
      <dgm:prSet/>
      <dgm:spPr/>
      <dgm:t>
        <a:bodyPr/>
        <a:lstStyle/>
        <a:p>
          <a:endParaRPr lang="en-US"/>
        </a:p>
      </dgm:t>
    </dgm:pt>
    <dgm:pt modelId="{32C5F8B6-6F0E-41AF-B4A1-DC5E43A767B7}" type="pres">
      <dgm:prSet presAssocID="{0CF1B11E-2F85-418D-B7FA-78A903D3383B}" presName="hierChild1" presStyleCnt="0">
        <dgm:presLayoutVars>
          <dgm:orgChart val="1"/>
          <dgm:chPref val="1"/>
          <dgm:dir/>
          <dgm:animOne val="branch"/>
          <dgm:animLvl val="lvl"/>
          <dgm:resizeHandles/>
        </dgm:presLayoutVars>
      </dgm:prSet>
      <dgm:spPr/>
    </dgm:pt>
    <dgm:pt modelId="{1E167563-DF96-4E44-B035-6254318238A4}" type="pres">
      <dgm:prSet presAssocID="{356FAB22-6218-4C33-9DB9-2871E64033E6}" presName="hierRoot1" presStyleCnt="0">
        <dgm:presLayoutVars>
          <dgm:hierBranch val="init"/>
        </dgm:presLayoutVars>
      </dgm:prSet>
      <dgm:spPr/>
    </dgm:pt>
    <dgm:pt modelId="{870CC37E-DE3E-45B0-8C3E-91926A399982}" type="pres">
      <dgm:prSet presAssocID="{356FAB22-6218-4C33-9DB9-2871E64033E6}" presName="rootComposite1" presStyleCnt="0"/>
      <dgm:spPr/>
    </dgm:pt>
    <dgm:pt modelId="{D7C9EFE8-0FA6-4BE4-9A90-956B9750D3D8}" type="pres">
      <dgm:prSet presAssocID="{356FAB22-6218-4C33-9DB9-2871E64033E6}" presName="rootText1" presStyleLbl="node0" presStyleIdx="0" presStyleCnt="1" custScaleX="113266" custScaleY="30740" custLinFactNeighborY="20833">
        <dgm:presLayoutVars>
          <dgm:chPref val="3"/>
        </dgm:presLayoutVars>
      </dgm:prSet>
      <dgm:spPr/>
    </dgm:pt>
    <dgm:pt modelId="{B8A97173-3A34-459A-A74C-E9D20CD23592}" type="pres">
      <dgm:prSet presAssocID="{356FAB22-6218-4C33-9DB9-2871E64033E6}" presName="rootConnector1" presStyleLbl="node1" presStyleIdx="0" presStyleCnt="0"/>
      <dgm:spPr/>
    </dgm:pt>
    <dgm:pt modelId="{6B605C26-3BF5-48E8-985C-6D4202DAC4BD}" type="pres">
      <dgm:prSet presAssocID="{356FAB22-6218-4C33-9DB9-2871E64033E6}" presName="hierChild2" presStyleCnt="0"/>
      <dgm:spPr/>
    </dgm:pt>
    <dgm:pt modelId="{25007D34-8723-4456-A9ED-43BD66AFDBBB}" type="pres">
      <dgm:prSet presAssocID="{F477F520-07B7-4177-9F4D-6498CD407561}" presName="Name37" presStyleLbl="parChTrans1D2" presStyleIdx="0" presStyleCnt="1"/>
      <dgm:spPr/>
    </dgm:pt>
    <dgm:pt modelId="{2A13FBDE-ACEE-4AC3-9FEA-D8DB175BCBE9}" type="pres">
      <dgm:prSet presAssocID="{F5CB75E5-EEF4-4495-B5C4-1F147E82917A}" presName="hierRoot2" presStyleCnt="0">
        <dgm:presLayoutVars>
          <dgm:hierBranch/>
        </dgm:presLayoutVars>
      </dgm:prSet>
      <dgm:spPr/>
    </dgm:pt>
    <dgm:pt modelId="{29C68AC8-48B3-4D48-856D-A68BCE4AB262}" type="pres">
      <dgm:prSet presAssocID="{F5CB75E5-EEF4-4495-B5C4-1F147E82917A}" presName="rootComposite" presStyleCnt="0"/>
      <dgm:spPr/>
    </dgm:pt>
    <dgm:pt modelId="{66E840B0-8123-4DD9-9A46-C2E3B25C9446}" type="pres">
      <dgm:prSet presAssocID="{F5CB75E5-EEF4-4495-B5C4-1F147E82917A}" presName="rootText" presStyleLbl="node2" presStyleIdx="0" presStyleCnt="1" custScaleX="111418" custScaleY="31482">
        <dgm:presLayoutVars>
          <dgm:chPref val="3"/>
        </dgm:presLayoutVars>
      </dgm:prSet>
      <dgm:spPr/>
    </dgm:pt>
    <dgm:pt modelId="{3AA497E7-2091-4E93-BBE4-D7668FA4D019}" type="pres">
      <dgm:prSet presAssocID="{F5CB75E5-EEF4-4495-B5C4-1F147E82917A}" presName="rootConnector" presStyleLbl="node2" presStyleIdx="0" presStyleCnt="1"/>
      <dgm:spPr/>
    </dgm:pt>
    <dgm:pt modelId="{A2F38389-E2E3-4B84-8D51-3831A0A7EBE8}" type="pres">
      <dgm:prSet presAssocID="{F5CB75E5-EEF4-4495-B5C4-1F147E82917A}" presName="hierChild4" presStyleCnt="0"/>
      <dgm:spPr/>
    </dgm:pt>
    <dgm:pt modelId="{03D1DDA0-CEBB-4B0F-9CA5-2CEE6F0369C6}" type="pres">
      <dgm:prSet presAssocID="{6E9378EF-C3AE-41B7-9A29-106CCFFD1EEF}" presName="Name35" presStyleLbl="parChTrans1D3" presStyleIdx="0" presStyleCnt="2"/>
      <dgm:spPr/>
    </dgm:pt>
    <dgm:pt modelId="{81FDF951-B671-4613-A836-BCD984B71793}" type="pres">
      <dgm:prSet presAssocID="{64BECAFD-0FA2-46ED-95CA-3F68D15D460E}" presName="hierRoot2" presStyleCnt="0">
        <dgm:presLayoutVars>
          <dgm:hierBranch/>
        </dgm:presLayoutVars>
      </dgm:prSet>
      <dgm:spPr/>
    </dgm:pt>
    <dgm:pt modelId="{B75BD0F1-8F75-4370-8A85-E2B395E627E8}" type="pres">
      <dgm:prSet presAssocID="{64BECAFD-0FA2-46ED-95CA-3F68D15D460E}" presName="rootComposite" presStyleCnt="0"/>
      <dgm:spPr/>
    </dgm:pt>
    <dgm:pt modelId="{597EA6F4-E873-40CD-B8FC-5997CEF6F29A}" type="pres">
      <dgm:prSet presAssocID="{64BECAFD-0FA2-46ED-95CA-3F68D15D460E}" presName="rootText" presStyleLbl="node3" presStyleIdx="0" presStyleCnt="2" custAng="0" custScaleX="65136" custScaleY="32975" custLinFactNeighborX="-13933" custLinFactNeighborY="-33150">
        <dgm:presLayoutVars>
          <dgm:chPref val="3"/>
        </dgm:presLayoutVars>
      </dgm:prSet>
      <dgm:spPr/>
    </dgm:pt>
    <dgm:pt modelId="{EC6AC48E-1A65-445C-B31D-D0F6BE5E6881}" type="pres">
      <dgm:prSet presAssocID="{64BECAFD-0FA2-46ED-95CA-3F68D15D460E}" presName="rootConnector" presStyleLbl="node3" presStyleIdx="0" presStyleCnt="2"/>
      <dgm:spPr/>
    </dgm:pt>
    <dgm:pt modelId="{67173360-675E-4CD3-B06A-CC476D1DA8D2}" type="pres">
      <dgm:prSet presAssocID="{64BECAFD-0FA2-46ED-95CA-3F68D15D460E}" presName="hierChild4" presStyleCnt="0"/>
      <dgm:spPr/>
    </dgm:pt>
    <dgm:pt modelId="{83E2597E-3C20-4475-AF9D-087D6652C583}" type="pres">
      <dgm:prSet presAssocID="{64BECAFD-0FA2-46ED-95CA-3F68D15D460E}" presName="hierChild5" presStyleCnt="0"/>
      <dgm:spPr/>
    </dgm:pt>
    <dgm:pt modelId="{744DEF9B-0B80-48A0-A816-82A4D4626008}" type="pres">
      <dgm:prSet presAssocID="{77C295D0-1D75-45F4-AD12-9F1E31FCBD8D}" presName="Name35" presStyleLbl="parChTrans1D3" presStyleIdx="1" presStyleCnt="2"/>
      <dgm:spPr/>
    </dgm:pt>
    <dgm:pt modelId="{9A9B4E2B-15F8-4F98-BE2A-30108DE49651}" type="pres">
      <dgm:prSet presAssocID="{7B2C697F-ABB8-478D-9B28-3A11106DD066}" presName="hierRoot2" presStyleCnt="0">
        <dgm:presLayoutVars>
          <dgm:hierBranch val="init"/>
        </dgm:presLayoutVars>
      </dgm:prSet>
      <dgm:spPr/>
    </dgm:pt>
    <dgm:pt modelId="{2FA1B689-4733-4A60-BAD4-13DDD3D26255}" type="pres">
      <dgm:prSet presAssocID="{7B2C697F-ABB8-478D-9B28-3A11106DD066}" presName="rootComposite" presStyleCnt="0"/>
      <dgm:spPr/>
    </dgm:pt>
    <dgm:pt modelId="{EAC71DC5-D1CD-4206-9B3C-DD409936B7F3}" type="pres">
      <dgm:prSet presAssocID="{7B2C697F-ABB8-478D-9B28-3A11106DD066}" presName="rootText" presStyleLbl="node3" presStyleIdx="1" presStyleCnt="2" custScaleX="58114" custScaleY="32292" custLinFactNeighborX="7798" custLinFactNeighborY="-33584">
        <dgm:presLayoutVars>
          <dgm:chPref val="3"/>
        </dgm:presLayoutVars>
      </dgm:prSet>
      <dgm:spPr/>
    </dgm:pt>
    <dgm:pt modelId="{E4AF58A9-B697-4CC5-89FE-DD0C60DED775}" type="pres">
      <dgm:prSet presAssocID="{7B2C697F-ABB8-478D-9B28-3A11106DD066}" presName="rootConnector" presStyleLbl="node3" presStyleIdx="1" presStyleCnt="2"/>
      <dgm:spPr/>
    </dgm:pt>
    <dgm:pt modelId="{3C8BCAC5-B7B6-4E0A-ABE3-EA8D2E7C5D44}" type="pres">
      <dgm:prSet presAssocID="{7B2C697F-ABB8-478D-9B28-3A11106DD066}" presName="hierChild4" presStyleCnt="0"/>
      <dgm:spPr/>
    </dgm:pt>
    <dgm:pt modelId="{B8BC83C5-EF0E-4685-B563-5DC88842FFD9}" type="pres">
      <dgm:prSet presAssocID="{7B2C697F-ABB8-478D-9B28-3A11106DD066}" presName="hierChild5" presStyleCnt="0"/>
      <dgm:spPr/>
    </dgm:pt>
    <dgm:pt modelId="{FD188D71-25FA-45BE-9269-2DD8B07B9444}" type="pres">
      <dgm:prSet presAssocID="{F5CB75E5-EEF4-4495-B5C4-1F147E82917A}" presName="hierChild5" presStyleCnt="0"/>
      <dgm:spPr/>
    </dgm:pt>
    <dgm:pt modelId="{35AB5EED-854F-47DC-A6A9-02147E818E92}" type="pres">
      <dgm:prSet presAssocID="{356FAB22-6218-4C33-9DB9-2871E64033E6}" presName="hierChild3" presStyleCnt="0"/>
      <dgm:spPr/>
    </dgm:pt>
  </dgm:ptLst>
  <dgm:cxnLst>
    <dgm:cxn modelId="{EAFDE70B-C8F3-4213-BF3A-C6A062EE0DA5}" type="presOf" srcId="{0CF1B11E-2F85-418D-B7FA-78A903D3383B}" destId="{32C5F8B6-6F0E-41AF-B4A1-DC5E43A767B7}" srcOrd="0" destOrd="0" presId="urn:microsoft.com/office/officeart/2005/8/layout/orgChart1"/>
    <dgm:cxn modelId="{0DC6A028-F151-4846-85B0-D8BC7F62A3EA}" srcId="{F5CB75E5-EEF4-4495-B5C4-1F147E82917A}" destId="{64BECAFD-0FA2-46ED-95CA-3F68D15D460E}" srcOrd="0" destOrd="0" parTransId="{6E9378EF-C3AE-41B7-9A29-106CCFFD1EEF}" sibTransId="{DE8EEDB2-0E40-4F20-A0EB-4C118248C6D4}"/>
    <dgm:cxn modelId="{AD99F02B-35B4-41AB-9FFA-384F18CA15CE}" type="presOf" srcId="{64BECAFD-0FA2-46ED-95CA-3F68D15D460E}" destId="{EC6AC48E-1A65-445C-B31D-D0F6BE5E6881}" srcOrd="1" destOrd="0" presId="urn:microsoft.com/office/officeart/2005/8/layout/orgChart1"/>
    <dgm:cxn modelId="{C9FF2D61-F63B-4A35-A6D8-5C2E12B8C07C}" srcId="{0CF1B11E-2F85-418D-B7FA-78A903D3383B}" destId="{356FAB22-6218-4C33-9DB9-2871E64033E6}" srcOrd="0" destOrd="0" parTransId="{7480DABB-BB61-4D7E-B8F9-88624608312F}" sibTransId="{EDB6B4A3-B841-440A-BDB1-CE1F2E7AA8A2}"/>
    <dgm:cxn modelId="{4FA24544-A9A1-4C70-8F4D-7EBE1A105D03}" type="presOf" srcId="{64BECAFD-0FA2-46ED-95CA-3F68D15D460E}" destId="{597EA6F4-E873-40CD-B8FC-5997CEF6F29A}" srcOrd="0" destOrd="0" presId="urn:microsoft.com/office/officeart/2005/8/layout/orgChart1"/>
    <dgm:cxn modelId="{52353086-C995-4FED-8328-D1D3422270B2}" type="presOf" srcId="{7B2C697F-ABB8-478D-9B28-3A11106DD066}" destId="{E4AF58A9-B697-4CC5-89FE-DD0C60DED775}" srcOrd="1" destOrd="0" presId="urn:microsoft.com/office/officeart/2005/8/layout/orgChart1"/>
    <dgm:cxn modelId="{D60E7086-8734-4F36-8B2F-BAC8914ABABE}" type="presOf" srcId="{F477F520-07B7-4177-9F4D-6498CD407561}" destId="{25007D34-8723-4456-A9ED-43BD66AFDBBB}" srcOrd="0" destOrd="0" presId="urn:microsoft.com/office/officeart/2005/8/layout/orgChart1"/>
    <dgm:cxn modelId="{A0029791-3082-4C5D-AE1A-D1B8DDDC61B3}" srcId="{F5CB75E5-EEF4-4495-B5C4-1F147E82917A}" destId="{7B2C697F-ABB8-478D-9B28-3A11106DD066}" srcOrd="1" destOrd="0" parTransId="{77C295D0-1D75-45F4-AD12-9F1E31FCBD8D}" sibTransId="{61E17577-F279-4C8C-A396-8A64626583D2}"/>
    <dgm:cxn modelId="{CE1EDC94-7A14-4A10-9F0C-5C950421C43C}" type="presOf" srcId="{6E9378EF-C3AE-41B7-9A29-106CCFFD1EEF}" destId="{03D1DDA0-CEBB-4B0F-9CA5-2CEE6F0369C6}" srcOrd="0" destOrd="0" presId="urn:microsoft.com/office/officeart/2005/8/layout/orgChart1"/>
    <dgm:cxn modelId="{40FD7D95-CB15-4A39-8EFB-1218125D696E}" type="presOf" srcId="{F5CB75E5-EEF4-4495-B5C4-1F147E82917A}" destId="{3AA497E7-2091-4E93-BBE4-D7668FA4D019}" srcOrd="1" destOrd="0" presId="urn:microsoft.com/office/officeart/2005/8/layout/orgChart1"/>
    <dgm:cxn modelId="{042CCCA7-483C-4835-849C-72233C71162A}" type="presOf" srcId="{356FAB22-6218-4C33-9DB9-2871E64033E6}" destId="{D7C9EFE8-0FA6-4BE4-9A90-956B9750D3D8}" srcOrd="0" destOrd="0" presId="urn:microsoft.com/office/officeart/2005/8/layout/orgChart1"/>
    <dgm:cxn modelId="{24B637BB-DD63-421E-85D2-4B413F58911F}" type="presOf" srcId="{356FAB22-6218-4C33-9DB9-2871E64033E6}" destId="{B8A97173-3A34-459A-A74C-E9D20CD23592}" srcOrd="1" destOrd="0" presId="urn:microsoft.com/office/officeart/2005/8/layout/orgChart1"/>
    <dgm:cxn modelId="{EB710EC4-65B7-4330-8C3E-6F7BF54DB3A7}" srcId="{356FAB22-6218-4C33-9DB9-2871E64033E6}" destId="{F5CB75E5-EEF4-4495-B5C4-1F147E82917A}" srcOrd="0" destOrd="0" parTransId="{F477F520-07B7-4177-9F4D-6498CD407561}" sibTransId="{319917FE-D2DB-46F4-B60C-887F5A09EB5E}"/>
    <dgm:cxn modelId="{15ECE4D3-CAA8-46F5-BD74-A94EB9082C1A}" type="presOf" srcId="{77C295D0-1D75-45F4-AD12-9F1E31FCBD8D}" destId="{744DEF9B-0B80-48A0-A816-82A4D4626008}" srcOrd="0" destOrd="0" presId="urn:microsoft.com/office/officeart/2005/8/layout/orgChart1"/>
    <dgm:cxn modelId="{C7900CF1-D4B2-4E35-8291-0204A9641CA4}" type="presOf" srcId="{7B2C697F-ABB8-478D-9B28-3A11106DD066}" destId="{EAC71DC5-D1CD-4206-9B3C-DD409936B7F3}" srcOrd="0" destOrd="0" presId="urn:microsoft.com/office/officeart/2005/8/layout/orgChart1"/>
    <dgm:cxn modelId="{535943FD-748B-421C-A914-0D8043E70F0C}" type="presOf" srcId="{F5CB75E5-EEF4-4495-B5C4-1F147E82917A}" destId="{66E840B0-8123-4DD9-9A46-C2E3B25C9446}" srcOrd="0" destOrd="0" presId="urn:microsoft.com/office/officeart/2005/8/layout/orgChart1"/>
    <dgm:cxn modelId="{C9EF9D7A-6E5F-419D-B7E5-E26B9B88D355}" type="presParOf" srcId="{32C5F8B6-6F0E-41AF-B4A1-DC5E43A767B7}" destId="{1E167563-DF96-4E44-B035-6254318238A4}" srcOrd="0" destOrd="0" presId="urn:microsoft.com/office/officeart/2005/8/layout/orgChart1"/>
    <dgm:cxn modelId="{5F47575D-1C6D-4057-A99C-E0836E79CC71}" type="presParOf" srcId="{1E167563-DF96-4E44-B035-6254318238A4}" destId="{870CC37E-DE3E-45B0-8C3E-91926A399982}" srcOrd="0" destOrd="0" presId="urn:microsoft.com/office/officeart/2005/8/layout/orgChart1"/>
    <dgm:cxn modelId="{8865392E-A752-4CF4-864B-F1C972FDD7F3}" type="presParOf" srcId="{870CC37E-DE3E-45B0-8C3E-91926A399982}" destId="{D7C9EFE8-0FA6-4BE4-9A90-956B9750D3D8}" srcOrd="0" destOrd="0" presId="urn:microsoft.com/office/officeart/2005/8/layout/orgChart1"/>
    <dgm:cxn modelId="{E162E527-1C6C-4EE6-B4D4-F93430D1CFCC}" type="presParOf" srcId="{870CC37E-DE3E-45B0-8C3E-91926A399982}" destId="{B8A97173-3A34-459A-A74C-E9D20CD23592}" srcOrd="1" destOrd="0" presId="urn:microsoft.com/office/officeart/2005/8/layout/orgChart1"/>
    <dgm:cxn modelId="{6D4B516D-17CF-4C5C-810A-A02E66056741}" type="presParOf" srcId="{1E167563-DF96-4E44-B035-6254318238A4}" destId="{6B605C26-3BF5-48E8-985C-6D4202DAC4BD}" srcOrd="1" destOrd="0" presId="urn:microsoft.com/office/officeart/2005/8/layout/orgChart1"/>
    <dgm:cxn modelId="{7A904258-4A2C-4736-93DF-91CC6FD30B77}" type="presParOf" srcId="{6B605C26-3BF5-48E8-985C-6D4202DAC4BD}" destId="{25007D34-8723-4456-A9ED-43BD66AFDBBB}" srcOrd="0" destOrd="0" presId="urn:microsoft.com/office/officeart/2005/8/layout/orgChart1"/>
    <dgm:cxn modelId="{B45ED995-C8D2-42A5-AB2E-D8C55FCEBD25}" type="presParOf" srcId="{6B605C26-3BF5-48E8-985C-6D4202DAC4BD}" destId="{2A13FBDE-ACEE-4AC3-9FEA-D8DB175BCBE9}" srcOrd="1" destOrd="0" presId="urn:microsoft.com/office/officeart/2005/8/layout/orgChart1"/>
    <dgm:cxn modelId="{7573E8F1-4387-485B-A73F-4987485A7DEF}" type="presParOf" srcId="{2A13FBDE-ACEE-4AC3-9FEA-D8DB175BCBE9}" destId="{29C68AC8-48B3-4D48-856D-A68BCE4AB262}" srcOrd="0" destOrd="0" presId="urn:microsoft.com/office/officeart/2005/8/layout/orgChart1"/>
    <dgm:cxn modelId="{26BFB207-BDD8-4015-84A4-2EEBF29F5CAB}" type="presParOf" srcId="{29C68AC8-48B3-4D48-856D-A68BCE4AB262}" destId="{66E840B0-8123-4DD9-9A46-C2E3B25C9446}" srcOrd="0" destOrd="0" presId="urn:microsoft.com/office/officeart/2005/8/layout/orgChart1"/>
    <dgm:cxn modelId="{DBCE2646-D48E-44B0-A12A-D4458C8ED7BE}" type="presParOf" srcId="{29C68AC8-48B3-4D48-856D-A68BCE4AB262}" destId="{3AA497E7-2091-4E93-BBE4-D7668FA4D019}" srcOrd="1" destOrd="0" presId="urn:microsoft.com/office/officeart/2005/8/layout/orgChart1"/>
    <dgm:cxn modelId="{72BAF7F5-934C-4992-A2D5-36EF8B009C13}" type="presParOf" srcId="{2A13FBDE-ACEE-4AC3-9FEA-D8DB175BCBE9}" destId="{A2F38389-E2E3-4B84-8D51-3831A0A7EBE8}" srcOrd="1" destOrd="0" presId="urn:microsoft.com/office/officeart/2005/8/layout/orgChart1"/>
    <dgm:cxn modelId="{E1549B3E-7DDB-4F70-BDB0-B6CD199DA5B0}" type="presParOf" srcId="{A2F38389-E2E3-4B84-8D51-3831A0A7EBE8}" destId="{03D1DDA0-CEBB-4B0F-9CA5-2CEE6F0369C6}" srcOrd="0" destOrd="0" presId="urn:microsoft.com/office/officeart/2005/8/layout/orgChart1"/>
    <dgm:cxn modelId="{07118055-18EE-4FB7-9D62-A3630A8A99AD}" type="presParOf" srcId="{A2F38389-E2E3-4B84-8D51-3831A0A7EBE8}" destId="{81FDF951-B671-4613-A836-BCD984B71793}" srcOrd="1" destOrd="0" presId="urn:microsoft.com/office/officeart/2005/8/layout/orgChart1"/>
    <dgm:cxn modelId="{A5DAD338-A368-4994-A0C2-23351E182C2D}" type="presParOf" srcId="{81FDF951-B671-4613-A836-BCD984B71793}" destId="{B75BD0F1-8F75-4370-8A85-E2B395E627E8}" srcOrd="0" destOrd="0" presId="urn:microsoft.com/office/officeart/2005/8/layout/orgChart1"/>
    <dgm:cxn modelId="{78CA94B8-B10B-4DD7-9649-4148649EDE33}" type="presParOf" srcId="{B75BD0F1-8F75-4370-8A85-E2B395E627E8}" destId="{597EA6F4-E873-40CD-B8FC-5997CEF6F29A}" srcOrd="0" destOrd="0" presId="urn:microsoft.com/office/officeart/2005/8/layout/orgChart1"/>
    <dgm:cxn modelId="{5B36354C-2311-4CCB-82CF-F067EF31CCC1}" type="presParOf" srcId="{B75BD0F1-8F75-4370-8A85-E2B395E627E8}" destId="{EC6AC48E-1A65-445C-B31D-D0F6BE5E6881}" srcOrd="1" destOrd="0" presId="urn:microsoft.com/office/officeart/2005/8/layout/orgChart1"/>
    <dgm:cxn modelId="{87A41C7E-4E9F-4B53-BF47-6A2894CA2500}" type="presParOf" srcId="{81FDF951-B671-4613-A836-BCD984B71793}" destId="{67173360-675E-4CD3-B06A-CC476D1DA8D2}" srcOrd="1" destOrd="0" presId="urn:microsoft.com/office/officeart/2005/8/layout/orgChart1"/>
    <dgm:cxn modelId="{5C5078FB-DA3D-41B8-BA10-306DF2B5B0CE}" type="presParOf" srcId="{81FDF951-B671-4613-A836-BCD984B71793}" destId="{83E2597E-3C20-4475-AF9D-087D6652C583}" srcOrd="2" destOrd="0" presId="urn:microsoft.com/office/officeart/2005/8/layout/orgChart1"/>
    <dgm:cxn modelId="{BCF0F595-AED1-4A87-A752-B2E0E4434D47}" type="presParOf" srcId="{A2F38389-E2E3-4B84-8D51-3831A0A7EBE8}" destId="{744DEF9B-0B80-48A0-A816-82A4D4626008}" srcOrd="2" destOrd="0" presId="urn:microsoft.com/office/officeart/2005/8/layout/orgChart1"/>
    <dgm:cxn modelId="{EF4693E6-5791-48D1-834E-0BD15DAC2FF1}" type="presParOf" srcId="{A2F38389-E2E3-4B84-8D51-3831A0A7EBE8}" destId="{9A9B4E2B-15F8-4F98-BE2A-30108DE49651}" srcOrd="3" destOrd="0" presId="urn:microsoft.com/office/officeart/2005/8/layout/orgChart1"/>
    <dgm:cxn modelId="{7C43E606-4333-40E1-A74C-4978A46C0BD6}" type="presParOf" srcId="{9A9B4E2B-15F8-4F98-BE2A-30108DE49651}" destId="{2FA1B689-4733-4A60-BAD4-13DDD3D26255}" srcOrd="0" destOrd="0" presId="urn:microsoft.com/office/officeart/2005/8/layout/orgChart1"/>
    <dgm:cxn modelId="{1DC472EC-49FB-434C-9E03-5E49DA1B8DF0}" type="presParOf" srcId="{2FA1B689-4733-4A60-BAD4-13DDD3D26255}" destId="{EAC71DC5-D1CD-4206-9B3C-DD409936B7F3}" srcOrd="0" destOrd="0" presId="urn:microsoft.com/office/officeart/2005/8/layout/orgChart1"/>
    <dgm:cxn modelId="{3C4E489F-CB5A-4C68-BC7F-91CC61BD4C75}" type="presParOf" srcId="{2FA1B689-4733-4A60-BAD4-13DDD3D26255}" destId="{E4AF58A9-B697-4CC5-89FE-DD0C60DED775}" srcOrd="1" destOrd="0" presId="urn:microsoft.com/office/officeart/2005/8/layout/orgChart1"/>
    <dgm:cxn modelId="{F08A1AA0-4B8C-4B48-8353-3550AF7F8C6B}" type="presParOf" srcId="{9A9B4E2B-15F8-4F98-BE2A-30108DE49651}" destId="{3C8BCAC5-B7B6-4E0A-ABE3-EA8D2E7C5D44}" srcOrd="1" destOrd="0" presId="urn:microsoft.com/office/officeart/2005/8/layout/orgChart1"/>
    <dgm:cxn modelId="{DF2D1774-41CF-4067-82D5-DFD413CBA9DB}" type="presParOf" srcId="{9A9B4E2B-15F8-4F98-BE2A-30108DE49651}" destId="{B8BC83C5-EF0E-4685-B563-5DC88842FFD9}" srcOrd="2" destOrd="0" presId="urn:microsoft.com/office/officeart/2005/8/layout/orgChart1"/>
    <dgm:cxn modelId="{225A11E9-7E4C-4B9C-8637-E7536C258404}" type="presParOf" srcId="{2A13FBDE-ACEE-4AC3-9FEA-D8DB175BCBE9}" destId="{FD188D71-25FA-45BE-9269-2DD8B07B9444}" srcOrd="2" destOrd="0" presId="urn:microsoft.com/office/officeart/2005/8/layout/orgChart1"/>
    <dgm:cxn modelId="{7AEF9DE7-396C-439F-AF1F-AD2F9FDEC0D4}" type="presParOf" srcId="{1E167563-DF96-4E44-B035-6254318238A4}" destId="{35AB5EED-854F-47DC-A6A9-02147E818E92}" srcOrd="2" destOrd="0" presId="urn:microsoft.com/office/officeart/2005/8/layout/orgChart1"/>
  </dgm:cxnLst>
  <dgm:bg/>
  <dgm:whole>
    <a:ln w="19050">
      <a:solidFill>
        <a:schemeClr val="bg2">
          <a:lumMod val="10000"/>
        </a:schemeClr>
      </a:solidFill>
    </a:ln>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50FED6-333B-454C-B453-D338063E5C28}">
      <dsp:nvSpPr>
        <dsp:cNvPr id="0" name=""/>
        <dsp:cNvSpPr/>
      </dsp:nvSpPr>
      <dsp:spPr>
        <a:xfrm>
          <a:off x="2838376" y="1229355"/>
          <a:ext cx="91440" cy="384226"/>
        </a:xfrm>
        <a:custGeom>
          <a:avLst/>
          <a:gdLst/>
          <a:ahLst/>
          <a:cxnLst/>
          <a:rect l="0" t="0" r="0" b="0"/>
          <a:pathLst>
            <a:path>
              <a:moveTo>
                <a:pt x="133845" y="0"/>
              </a:moveTo>
              <a:lnTo>
                <a:pt x="133845" y="386073"/>
              </a:lnTo>
              <a:lnTo>
                <a:pt x="45720" y="386073"/>
              </a:lnTo>
            </a:path>
          </a:pathLst>
        </a:custGeom>
        <a:noFill/>
        <a:ln w="12700" cap="flat" cmpd="sng" algn="ctr">
          <a:solidFill>
            <a:srgbClr val="00528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7C8743-81F3-4A90-884A-4439D0FC9D01}">
      <dsp:nvSpPr>
        <dsp:cNvPr id="0" name=""/>
        <dsp:cNvSpPr/>
      </dsp:nvSpPr>
      <dsp:spPr>
        <a:xfrm>
          <a:off x="2971800" y="1229355"/>
          <a:ext cx="2552494" cy="768452"/>
        </a:xfrm>
        <a:custGeom>
          <a:avLst/>
          <a:gdLst/>
          <a:ahLst/>
          <a:cxnLst/>
          <a:rect l="0" t="0" r="0" b="0"/>
          <a:pathLst>
            <a:path>
              <a:moveTo>
                <a:pt x="0" y="0"/>
              </a:moveTo>
              <a:lnTo>
                <a:pt x="0" y="684021"/>
              </a:lnTo>
              <a:lnTo>
                <a:pt x="2564766" y="684021"/>
              </a:lnTo>
              <a:lnTo>
                <a:pt x="2564766" y="772147"/>
              </a:lnTo>
            </a:path>
          </a:pathLst>
        </a:custGeom>
        <a:noFill/>
        <a:ln w="12700" cap="flat" cmpd="sng" algn="ctr">
          <a:solidFill>
            <a:srgbClr val="00528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CC33B5A-325B-4791-9FB3-13FC1851F0CA}">
      <dsp:nvSpPr>
        <dsp:cNvPr id="0" name=""/>
        <dsp:cNvSpPr/>
      </dsp:nvSpPr>
      <dsp:spPr>
        <a:xfrm>
          <a:off x="2971800" y="1229355"/>
          <a:ext cx="1541812" cy="768452"/>
        </a:xfrm>
        <a:custGeom>
          <a:avLst/>
          <a:gdLst/>
          <a:ahLst/>
          <a:cxnLst/>
          <a:rect l="0" t="0" r="0" b="0"/>
          <a:pathLst>
            <a:path>
              <a:moveTo>
                <a:pt x="0" y="0"/>
              </a:moveTo>
              <a:lnTo>
                <a:pt x="0" y="684021"/>
              </a:lnTo>
              <a:lnTo>
                <a:pt x="1549225" y="684021"/>
              </a:lnTo>
              <a:lnTo>
                <a:pt x="1549225" y="772147"/>
              </a:lnTo>
            </a:path>
          </a:pathLst>
        </a:custGeom>
        <a:noFill/>
        <a:ln w="12700" cap="flat" cmpd="sng" algn="ctr">
          <a:solidFill>
            <a:srgbClr val="00528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A64C8E-B703-47C3-AE6A-F684E6D1DF9D}">
      <dsp:nvSpPr>
        <dsp:cNvPr id="0" name=""/>
        <dsp:cNvSpPr/>
      </dsp:nvSpPr>
      <dsp:spPr>
        <a:xfrm>
          <a:off x="2971800" y="1229355"/>
          <a:ext cx="531130" cy="768452"/>
        </a:xfrm>
        <a:custGeom>
          <a:avLst/>
          <a:gdLst/>
          <a:ahLst/>
          <a:cxnLst/>
          <a:rect l="0" t="0" r="0" b="0"/>
          <a:pathLst>
            <a:path>
              <a:moveTo>
                <a:pt x="0" y="0"/>
              </a:moveTo>
              <a:lnTo>
                <a:pt x="0" y="684021"/>
              </a:lnTo>
              <a:lnTo>
                <a:pt x="533683" y="684021"/>
              </a:lnTo>
              <a:lnTo>
                <a:pt x="533683" y="772147"/>
              </a:lnTo>
            </a:path>
          </a:pathLst>
        </a:custGeom>
        <a:noFill/>
        <a:ln w="12700" cap="flat" cmpd="sng" algn="ctr">
          <a:solidFill>
            <a:srgbClr val="00528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8783E62-5CCB-4D56-A98B-8F92F258E1FF}">
      <dsp:nvSpPr>
        <dsp:cNvPr id="0" name=""/>
        <dsp:cNvSpPr/>
      </dsp:nvSpPr>
      <dsp:spPr>
        <a:xfrm>
          <a:off x="2158138" y="2415445"/>
          <a:ext cx="125291" cy="977271"/>
        </a:xfrm>
        <a:custGeom>
          <a:avLst/>
          <a:gdLst/>
          <a:ahLst/>
          <a:cxnLst/>
          <a:rect l="0" t="0" r="0" b="0"/>
          <a:pathLst>
            <a:path>
              <a:moveTo>
                <a:pt x="0" y="0"/>
              </a:moveTo>
              <a:lnTo>
                <a:pt x="0" y="981969"/>
              </a:lnTo>
              <a:lnTo>
                <a:pt x="125893" y="981969"/>
              </a:lnTo>
            </a:path>
          </a:pathLst>
        </a:custGeom>
        <a:noFill/>
        <a:ln w="12700" cap="flat" cmpd="sng" algn="ctr">
          <a:solidFill>
            <a:srgbClr val="00528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2363DB-764F-4FAB-B4BC-BA769D1719C9}">
      <dsp:nvSpPr>
        <dsp:cNvPr id="0" name=""/>
        <dsp:cNvSpPr/>
      </dsp:nvSpPr>
      <dsp:spPr>
        <a:xfrm>
          <a:off x="2158138" y="2415445"/>
          <a:ext cx="125291" cy="384226"/>
        </a:xfrm>
        <a:custGeom>
          <a:avLst/>
          <a:gdLst/>
          <a:ahLst/>
          <a:cxnLst/>
          <a:rect l="0" t="0" r="0" b="0"/>
          <a:pathLst>
            <a:path>
              <a:moveTo>
                <a:pt x="0" y="0"/>
              </a:moveTo>
              <a:lnTo>
                <a:pt x="0" y="386073"/>
              </a:lnTo>
              <a:lnTo>
                <a:pt x="125893" y="386073"/>
              </a:lnTo>
            </a:path>
          </a:pathLst>
        </a:custGeom>
        <a:noFill/>
        <a:ln w="12700" cap="flat" cmpd="sng" algn="ctr">
          <a:solidFill>
            <a:srgbClr val="00528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625F5FD-0B74-4CC9-8A1A-8A5C2E9BD486}">
      <dsp:nvSpPr>
        <dsp:cNvPr id="0" name=""/>
        <dsp:cNvSpPr/>
      </dsp:nvSpPr>
      <dsp:spPr>
        <a:xfrm>
          <a:off x="2492247" y="1229355"/>
          <a:ext cx="479552" cy="768452"/>
        </a:xfrm>
        <a:custGeom>
          <a:avLst/>
          <a:gdLst/>
          <a:ahLst/>
          <a:cxnLst/>
          <a:rect l="0" t="0" r="0" b="0"/>
          <a:pathLst>
            <a:path>
              <a:moveTo>
                <a:pt x="481857" y="0"/>
              </a:moveTo>
              <a:lnTo>
                <a:pt x="481857" y="684021"/>
              </a:lnTo>
              <a:lnTo>
                <a:pt x="0" y="684021"/>
              </a:lnTo>
              <a:lnTo>
                <a:pt x="0" y="772147"/>
              </a:lnTo>
            </a:path>
          </a:pathLst>
        </a:custGeom>
        <a:noFill/>
        <a:ln w="12700" cap="flat" cmpd="sng" algn="ctr">
          <a:solidFill>
            <a:srgbClr val="00528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81D2892-4286-4857-B94B-2B3F2B30F8DD}">
      <dsp:nvSpPr>
        <dsp:cNvPr id="0" name=""/>
        <dsp:cNvSpPr/>
      </dsp:nvSpPr>
      <dsp:spPr>
        <a:xfrm>
          <a:off x="1481565" y="1229355"/>
          <a:ext cx="1490234" cy="768452"/>
        </a:xfrm>
        <a:custGeom>
          <a:avLst/>
          <a:gdLst/>
          <a:ahLst/>
          <a:cxnLst/>
          <a:rect l="0" t="0" r="0" b="0"/>
          <a:pathLst>
            <a:path>
              <a:moveTo>
                <a:pt x="1497398" y="0"/>
              </a:moveTo>
              <a:lnTo>
                <a:pt x="1497398" y="684021"/>
              </a:lnTo>
              <a:lnTo>
                <a:pt x="0" y="684021"/>
              </a:lnTo>
              <a:lnTo>
                <a:pt x="0" y="772147"/>
              </a:lnTo>
            </a:path>
          </a:pathLst>
        </a:custGeom>
        <a:noFill/>
        <a:ln w="12700" cap="flat" cmpd="sng" algn="ctr">
          <a:solidFill>
            <a:srgbClr val="00528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C5EB519-649C-4866-AD58-1D9D6788A7C1}">
      <dsp:nvSpPr>
        <dsp:cNvPr id="0" name=""/>
        <dsp:cNvSpPr/>
      </dsp:nvSpPr>
      <dsp:spPr>
        <a:xfrm>
          <a:off x="445094" y="1229355"/>
          <a:ext cx="2526705" cy="768452"/>
        </a:xfrm>
        <a:custGeom>
          <a:avLst/>
          <a:gdLst/>
          <a:ahLst/>
          <a:cxnLst/>
          <a:rect l="0" t="0" r="0" b="0"/>
          <a:pathLst>
            <a:path>
              <a:moveTo>
                <a:pt x="2538853" y="0"/>
              </a:moveTo>
              <a:lnTo>
                <a:pt x="2538853" y="684021"/>
              </a:lnTo>
              <a:lnTo>
                <a:pt x="0" y="684021"/>
              </a:lnTo>
              <a:lnTo>
                <a:pt x="0" y="772147"/>
              </a:lnTo>
            </a:path>
          </a:pathLst>
        </a:custGeom>
        <a:noFill/>
        <a:ln w="12700" cap="flat" cmpd="sng" algn="ctr">
          <a:solidFill>
            <a:srgbClr val="00528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6C85EFA-94D0-4ADA-A0C7-FC5892DEAD2D}">
      <dsp:nvSpPr>
        <dsp:cNvPr id="0" name=""/>
        <dsp:cNvSpPr/>
      </dsp:nvSpPr>
      <dsp:spPr>
        <a:xfrm>
          <a:off x="2926080" y="636310"/>
          <a:ext cx="91440" cy="175407"/>
        </a:xfrm>
        <a:custGeom>
          <a:avLst/>
          <a:gdLst/>
          <a:ahLst/>
          <a:cxnLst/>
          <a:rect l="0" t="0" r="0" b="0"/>
          <a:pathLst>
            <a:path>
              <a:moveTo>
                <a:pt x="45720" y="0"/>
              </a:moveTo>
              <a:lnTo>
                <a:pt x="45720" y="176250"/>
              </a:lnTo>
            </a:path>
          </a:pathLst>
        </a:custGeom>
        <a:noFill/>
        <a:ln w="12700" cap="flat" cmpd="sng" algn="ctr">
          <a:solidFill>
            <a:srgbClr val="00528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EA6CE80-091E-44A0-8FA1-492CAEF7C7D8}">
      <dsp:nvSpPr>
        <dsp:cNvPr id="0" name=""/>
        <dsp:cNvSpPr/>
      </dsp:nvSpPr>
      <dsp:spPr>
        <a:xfrm>
          <a:off x="2554162" y="218673"/>
          <a:ext cx="835274" cy="417637"/>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FFFFFF"/>
              </a:solidFill>
              <a:latin typeface="Franklin Gothic Book" panose="020B0503020102020204" pitchFamily="34" charset="0"/>
              <a:ea typeface="+mn-ea"/>
              <a:cs typeface="Arial" pitchFamily="34" charset="0"/>
            </a:rPr>
            <a:t>Exercise Director</a:t>
          </a:r>
        </a:p>
      </dsp:txBody>
      <dsp:txXfrm>
        <a:off x="2554162" y="218673"/>
        <a:ext cx="835274" cy="417637"/>
      </dsp:txXfrm>
    </dsp:sp>
    <dsp:sp modelId="{7592CFAA-50FA-489F-898D-6F151B6C1AFC}">
      <dsp:nvSpPr>
        <dsp:cNvPr id="0" name=""/>
        <dsp:cNvSpPr/>
      </dsp:nvSpPr>
      <dsp:spPr>
        <a:xfrm>
          <a:off x="2554162" y="811718"/>
          <a:ext cx="835274" cy="417637"/>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FFFFFF"/>
              </a:solidFill>
              <a:latin typeface="Franklin Gothic Book" panose="020B0503020102020204" pitchFamily="34" charset="0"/>
              <a:ea typeface="+mn-ea"/>
              <a:cs typeface="Arial" pitchFamily="34" charset="0"/>
            </a:rPr>
            <a:t>Lead  Controller (MCC)</a:t>
          </a:r>
        </a:p>
      </dsp:txBody>
      <dsp:txXfrm>
        <a:off x="2554162" y="811718"/>
        <a:ext cx="835274" cy="417637"/>
      </dsp:txXfrm>
    </dsp:sp>
    <dsp:sp modelId="{66CE8FB3-3D00-4D57-95CB-58B76AF3ED98}">
      <dsp:nvSpPr>
        <dsp:cNvPr id="0" name=""/>
        <dsp:cNvSpPr/>
      </dsp:nvSpPr>
      <dsp:spPr>
        <a:xfrm>
          <a:off x="1667" y="1997808"/>
          <a:ext cx="886852" cy="417637"/>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FFFFFF"/>
              </a:solidFill>
              <a:latin typeface="Franklin Gothic Book" panose="020B0503020102020204" pitchFamily="34" charset="0"/>
              <a:ea typeface="+mn-ea"/>
              <a:cs typeface="Arial" pitchFamily="34" charset="0"/>
            </a:rPr>
            <a:t>Venue Controller</a:t>
          </a:r>
        </a:p>
      </dsp:txBody>
      <dsp:txXfrm>
        <a:off x="1667" y="1997808"/>
        <a:ext cx="886852" cy="417637"/>
      </dsp:txXfrm>
    </dsp:sp>
    <dsp:sp modelId="{3107CD67-F0B0-4019-9A88-5E3B250928B1}">
      <dsp:nvSpPr>
        <dsp:cNvPr id="0" name=""/>
        <dsp:cNvSpPr/>
      </dsp:nvSpPr>
      <dsp:spPr>
        <a:xfrm>
          <a:off x="1063928" y="1997808"/>
          <a:ext cx="835274" cy="417637"/>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FFFFFF"/>
              </a:solidFill>
              <a:latin typeface="Franklin Gothic Book" panose="020B0503020102020204" pitchFamily="34" charset="0"/>
              <a:ea typeface="+mn-ea"/>
              <a:cs typeface="Arial" pitchFamily="34" charset="0"/>
            </a:rPr>
            <a:t>MSEL Manager</a:t>
          </a:r>
        </a:p>
      </dsp:txBody>
      <dsp:txXfrm>
        <a:off x="1063928" y="1997808"/>
        <a:ext cx="835274" cy="417637"/>
      </dsp:txXfrm>
    </dsp:sp>
    <dsp:sp modelId="{17A99B33-803F-4B89-A42E-72EB564E4275}">
      <dsp:nvSpPr>
        <dsp:cNvPr id="0" name=""/>
        <dsp:cNvSpPr/>
      </dsp:nvSpPr>
      <dsp:spPr>
        <a:xfrm>
          <a:off x="2074610" y="1997808"/>
          <a:ext cx="835274" cy="417637"/>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FFFFFF"/>
              </a:solidFill>
              <a:latin typeface="Franklin Gothic Book" panose="020B0503020102020204" pitchFamily="34" charset="0"/>
              <a:ea typeface="+mn-ea"/>
              <a:cs typeface="Arial" pitchFamily="34" charset="0"/>
            </a:rPr>
            <a:t>SimCell Controller</a:t>
          </a:r>
        </a:p>
      </dsp:txBody>
      <dsp:txXfrm>
        <a:off x="2074610" y="1997808"/>
        <a:ext cx="835274" cy="417637"/>
      </dsp:txXfrm>
    </dsp:sp>
    <dsp:sp modelId="{121BFC4D-5B75-446B-B9A4-24DC62224C14}">
      <dsp:nvSpPr>
        <dsp:cNvPr id="0" name=""/>
        <dsp:cNvSpPr/>
      </dsp:nvSpPr>
      <dsp:spPr>
        <a:xfrm>
          <a:off x="2283429" y="2590853"/>
          <a:ext cx="835274" cy="417637"/>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FFFFFF"/>
              </a:solidFill>
              <a:latin typeface="Franklin Gothic Book" panose="020B0503020102020204" pitchFamily="34" charset="0"/>
              <a:ea typeface="+mn-ea"/>
              <a:cs typeface="Arial" pitchFamily="34" charset="0"/>
            </a:rPr>
            <a:t>Simulator</a:t>
          </a:r>
        </a:p>
      </dsp:txBody>
      <dsp:txXfrm>
        <a:off x="2283429" y="2590853"/>
        <a:ext cx="835274" cy="417637"/>
      </dsp:txXfrm>
    </dsp:sp>
    <dsp:sp modelId="{0CC22757-2DDC-451A-92AB-7CDC19F13310}">
      <dsp:nvSpPr>
        <dsp:cNvPr id="0" name=""/>
        <dsp:cNvSpPr/>
      </dsp:nvSpPr>
      <dsp:spPr>
        <a:xfrm>
          <a:off x="2283429" y="3183898"/>
          <a:ext cx="835274" cy="417637"/>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FFFFFF"/>
              </a:solidFill>
              <a:latin typeface="Franklin Gothic Book" panose="020B0503020102020204" pitchFamily="34" charset="0"/>
              <a:ea typeface="+mn-ea"/>
              <a:cs typeface="Arial" pitchFamily="34" charset="0"/>
            </a:rPr>
            <a:t>Simulator</a:t>
          </a:r>
        </a:p>
      </dsp:txBody>
      <dsp:txXfrm>
        <a:off x="2283429" y="3183898"/>
        <a:ext cx="835274" cy="417637"/>
      </dsp:txXfrm>
    </dsp:sp>
    <dsp:sp modelId="{D1F65540-5683-4171-AD57-89892AF29AF1}">
      <dsp:nvSpPr>
        <dsp:cNvPr id="0" name=""/>
        <dsp:cNvSpPr/>
      </dsp:nvSpPr>
      <dsp:spPr>
        <a:xfrm>
          <a:off x="3085292" y="1997808"/>
          <a:ext cx="835274" cy="417637"/>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FFFFFF"/>
              </a:solidFill>
              <a:latin typeface="Franklin Gothic Book" panose="020B0503020102020204" pitchFamily="34" charset="0"/>
              <a:ea typeface="+mn-ea"/>
              <a:cs typeface="Arial" pitchFamily="34" charset="0"/>
            </a:rPr>
            <a:t>Actor Controller</a:t>
          </a:r>
        </a:p>
      </dsp:txBody>
      <dsp:txXfrm>
        <a:off x="3085292" y="1997808"/>
        <a:ext cx="835274" cy="417637"/>
      </dsp:txXfrm>
    </dsp:sp>
    <dsp:sp modelId="{5B932F6B-83CD-48EE-B117-478B9B5B3717}">
      <dsp:nvSpPr>
        <dsp:cNvPr id="0" name=""/>
        <dsp:cNvSpPr/>
      </dsp:nvSpPr>
      <dsp:spPr>
        <a:xfrm>
          <a:off x="4095975" y="1997808"/>
          <a:ext cx="835274" cy="417637"/>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FFFFFF"/>
              </a:solidFill>
              <a:latin typeface="Franklin Gothic Book" panose="020B0503020102020204" pitchFamily="34" charset="0"/>
              <a:ea typeface="+mn-ea"/>
              <a:cs typeface="+mn-cs"/>
            </a:rPr>
            <a:t>Exercise Assembly Area Controller</a:t>
          </a:r>
        </a:p>
      </dsp:txBody>
      <dsp:txXfrm>
        <a:off x="4095975" y="1997808"/>
        <a:ext cx="835274" cy="417637"/>
      </dsp:txXfrm>
    </dsp:sp>
    <dsp:sp modelId="{7CA522C6-D707-486F-A2FD-3B2426619ECA}">
      <dsp:nvSpPr>
        <dsp:cNvPr id="0" name=""/>
        <dsp:cNvSpPr/>
      </dsp:nvSpPr>
      <dsp:spPr>
        <a:xfrm>
          <a:off x="5106657" y="1997808"/>
          <a:ext cx="835274" cy="417637"/>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FFFFFF"/>
              </a:solidFill>
              <a:latin typeface="Franklin Gothic Book" panose="020B0503020102020204" pitchFamily="34" charset="0"/>
              <a:ea typeface="+mn-ea"/>
              <a:cs typeface="+mn-cs"/>
            </a:rPr>
            <a:t>Ground Truth Advisor</a:t>
          </a:r>
        </a:p>
      </dsp:txBody>
      <dsp:txXfrm>
        <a:off x="5106657" y="1997808"/>
        <a:ext cx="835274" cy="417637"/>
      </dsp:txXfrm>
    </dsp:sp>
    <dsp:sp modelId="{8606C6C3-4B46-4610-AA1A-8C9749C81091}">
      <dsp:nvSpPr>
        <dsp:cNvPr id="0" name=""/>
        <dsp:cNvSpPr/>
      </dsp:nvSpPr>
      <dsp:spPr>
        <a:xfrm>
          <a:off x="2048821" y="1404763"/>
          <a:ext cx="835274" cy="417637"/>
        </a:xfrm>
        <a:prstGeom prst="rect">
          <a:avLst/>
        </a:prstGeom>
        <a:solidFill>
          <a:srgbClr val="005288">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FFFFFF"/>
              </a:solidFill>
              <a:latin typeface="Franklin Gothic Book" panose="020B0503020102020204" pitchFamily="34" charset="0"/>
              <a:ea typeface="+mn-ea"/>
              <a:cs typeface="Arial" pitchFamily="34" charset="0"/>
            </a:rPr>
            <a:t>Safety Controller</a:t>
          </a:r>
        </a:p>
      </dsp:txBody>
      <dsp:txXfrm>
        <a:off x="2048821" y="1404763"/>
        <a:ext cx="835274" cy="4176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4DEF9B-0B80-48A0-A816-82A4D4626008}">
      <dsp:nvSpPr>
        <dsp:cNvPr id="0" name=""/>
        <dsp:cNvSpPr/>
      </dsp:nvSpPr>
      <dsp:spPr>
        <a:xfrm>
          <a:off x="2890837" y="1706035"/>
          <a:ext cx="1663953" cy="137654"/>
        </a:xfrm>
        <a:custGeom>
          <a:avLst/>
          <a:gdLst/>
          <a:ahLst/>
          <a:cxnLst/>
          <a:rect l="0" t="0" r="0" b="0"/>
          <a:pathLst>
            <a:path>
              <a:moveTo>
                <a:pt x="0" y="0"/>
              </a:moveTo>
              <a:lnTo>
                <a:pt x="1663953" y="0"/>
              </a:lnTo>
              <a:lnTo>
                <a:pt x="1663953" y="137654"/>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D1DDA0-CEBB-4B0F-9CA5-2CEE6F0369C6}">
      <dsp:nvSpPr>
        <dsp:cNvPr id="0" name=""/>
        <dsp:cNvSpPr/>
      </dsp:nvSpPr>
      <dsp:spPr>
        <a:xfrm>
          <a:off x="1141046" y="1706035"/>
          <a:ext cx="1749790" cy="144752"/>
        </a:xfrm>
        <a:custGeom>
          <a:avLst/>
          <a:gdLst/>
          <a:ahLst/>
          <a:cxnLst/>
          <a:rect l="0" t="0" r="0" b="0"/>
          <a:pathLst>
            <a:path>
              <a:moveTo>
                <a:pt x="1749790" y="0"/>
              </a:moveTo>
              <a:lnTo>
                <a:pt x="0" y="0"/>
              </a:lnTo>
              <a:lnTo>
                <a:pt x="0" y="14475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007D34-8723-4456-A9ED-43BD66AFDBBB}">
      <dsp:nvSpPr>
        <dsp:cNvPr id="0" name=""/>
        <dsp:cNvSpPr/>
      </dsp:nvSpPr>
      <dsp:spPr>
        <a:xfrm>
          <a:off x="2845117" y="844895"/>
          <a:ext cx="91440" cy="346212"/>
        </a:xfrm>
        <a:custGeom>
          <a:avLst/>
          <a:gdLst/>
          <a:ahLst/>
          <a:cxnLst/>
          <a:rect l="0" t="0" r="0" b="0"/>
          <a:pathLst>
            <a:path>
              <a:moveTo>
                <a:pt x="45720" y="0"/>
              </a:moveTo>
              <a:lnTo>
                <a:pt x="45720" y="346212"/>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C9EFE8-0FA6-4BE4-9A90-956B9750D3D8}">
      <dsp:nvSpPr>
        <dsp:cNvPr id="0" name=""/>
        <dsp:cNvSpPr/>
      </dsp:nvSpPr>
      <dsp:spPr>
        <a:xfrm>
          <a:off x="1038231" y="342104"/>
          <a:ext cx="3705211" cy="502790"/>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Franklin Gothic Book" panose="020B0503020102020204" pitchFamily="34" charset="0"/>
            </a:rPr>
            <a:t>Exercise Director</a:t>
          </a:r>
        </a:p>
      </dsp:txBody>
      <dsp:txXfrm>
        <a:off x="1038231" y="342104"/>
        <a:ext cx="3705211" cy="502790"/>
      </dsp:txXfrm>
    </dsp:sp>
    <dsp:sp modelId="{66E840B0-8123-4DD9-9A46-C2E3B25C9446}">
      <dsp:nvSpPr>
        <dsp:cNvPr id="0" name=""/>
        <dsp:cNvSpPr/>
      </dsp:nvSpPr>
      <dsp:spPr>
        <a:xfrm>
          <a:off x="1068457" y="1191108"/>
          <a:ext cx="3644759" cy="514927"/>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dirty="0">
              <a:latin typeface="Franklin Gothic Book" panose="020B0503020102020204" pitchFamily="34" charset="0"/>
            </a:rPr>
            <a:t>Lead Evaluator</a:t>
          </a:r>
        </a:p>
        <a:p>
          <a:pPr marL="0" lvl="0" indent="0" algn="ctr" defTabSz="533400">
            <a:lnSpc>
              <a:spcPct val="90000"/>
            </a:lnSpc>
            <a:spcBef>
              <a:spcPct val="0"/>
            </a:spcBef>
            <a:spcAft>
              <a:spcPct val="35000"/>
            </a:spcAft>
            <a:buNone/>
          </a:pPr>
          <a:r>
            <a:rPr lang="en-US" sz="1200" b="1" kern="1200" dirty="0">
              <a:latin typeface="Franklin Gothic Book" panose="020B0503020102020204" pitchFamily="34" charset="0"/>
            </a:rPr>
            <a:t>(in Master Control Cell)</a:t>
          </a:r>
        </a:p>
      </dsp:txBody>
      <dsp:txXfrm>
        <a:off x="1068457" y="1191108"/>
        <a:ext cx="3644759" cy="514927"/>
      </dsp:txXfrm>
    </dsp:sp>
    <dsp:sp modelId="{597EA6F4-E873-40CD-B8FC-5997CEF6F29A}">
      <dsp:nvSpPr>
        <dsp:cNvPr id="0" name=""/>
        <dsp:cNvSpPr/>
      </dsp:nvSpPr>
      <dsp:spPr>
        <a:xfrm>
          <a:off x="75666" y="1850788"/>
          <a:ext cx="2130760" cy="539347"/>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dirty="0">
              <a:latin typeface="Franklin Gothic Book" panose="020B0503020102020204" pitchFamily="34" charset="0"/>
            </a:rPr>
            <a:t>Venue Control Center </a:t>
          </a:r>
        </a:p>
        <a:p>
          <a:pPr marL="0" lvl="0" indent="0" algn="ctr" defTabSz="533400">
            <a:lnSpc>
              <a:spcPct val="90000"/>
            </a:lnSpc>
            <a:spcBef>
              <a:spcPct val="0"/>
            </a:spcBef>
            <a:spcAft>
              <a:spcPct val="35000"/>
            </a:spcAft>
            <a:buNone/>
          </a:pPr>
          <a:r>
            <a:rPr lang="en-US" sz="1200" b="1" kern="1200" dirty="0">
              <a:latin typeface="Franklin Gothic Book" panose="020B0503020102020204" pitchFamily="34" charset="0"/>
            </a:rPr>
            <a:t>Venue Evaluators</a:t>
          </a:r>
        </a:p>
      </dsp:txBody>
      <dsp:txXfrm>
        <a:off x="75666" y="1850788"/>
        <a:ext cx="2130760" cy="539347"/>
      </dsp:txXfrm>
    </dsp:sp>
    <dsp:sp modelId="{EAC71DC5-D1CD-4206-9B3C-DD409936B7F3}">
      <dsp:nvSpPr>
        <dsp:cNvPr id="0" name=""/>
        <dsp:cNvSpPr/>
      </dsp:nvSpPr>
      <dsp:spPr>
        <a:xfrm>
          <a:off x="3604263" y="1843689"/>
          <a:ext cx="1901053" cy="528175"/>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Franklin Gothic Book" panose="020B0503020102020204" pitchFamily="34" charset="0"/>
            </a:rPr>
            <a:t>Venue Control Center</a:t>
          </a:r>
        </a:p>
        <a:p>
          <a:pPr marL="0" lvl="0" indent="0" algn="ctr" defTabSz="533400">
            <a:lnSpc>
              <a:spcPct val="90000"/>
            </a:lnSpc>
            <a:spcBef>
              <a:spcPct val="0"/>
            </a:spcBef>
            <a:spcAft>
              <a:spcPct val="35000"/>
            </a:spcAft>
            <a:buNone/>
          </a:pPr>
          <a:r>
            <a:rPr lang="en-US" sz="1200" b="1" kern="1200">
              <a:latin typeface="Franklin Gothic Book" panose="020B0503020102020204" pitchFamily="34" charset="0"/>
            </a:rPr>
            <a:t>Venue Evaluators</a:t>
          </a:r>
        </a:p>
      </dsp:txBody>
      <dsp:txXfrm>
        <a:off x="3604263" y="1843689"/>
        <a:ext cx="1901053" cy="5281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5029B-89DA-4310-B7D6-F6177F43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6270</Words>
  <Characters>35739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Controller/Evaluator Handbook Template</vt:lpstr>
    </vt:vector>
  </TitlesOfParts>
  <Company/>
  <LinksUpToDate>false</LinksUpToDate>
  <CharactersWithSpaces>41926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Controller/Evaluator Handbook Template</dc:title>
  <dc:subject>Controller/Evaluator Handbook Template</dc:subject>
  <dc:creator>DHS FEMA</dc:creator>
  <cp:keywords>HSEEP, Template, Controller, Evaluator, C/E, Design and Development</cp:keywords>
  <cp:lastModifiedBy>Logan Criswell</cp:lastModifiedBy>
  <cp:revision>2</cp:revision>
  <dcterms:created xsi:type="dcterms:W3CDTF">2023-04-03T19:22:00Z</dcterms:created>
  <dcterms:modified xsi:type="dcterms:W3CDTF">2023-04-03T19:22:00Z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