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68481" w14:textId="77777777" w:rsidR="001C7139" w:rsidRPr="001C7139" w:rsidRDefault="001C7139" w:rsidP="001C7139">
      <w:pPr>
        <w:pStyle w:val="Heading1"/>
        <w:rPr>
          <w:rFonts w:eastAsia="Times New Roman"/>
          <w:lang w:eastAsia="en-CA"/>
        </w:rPr>
      </w:pPr>
      <w:r w:rsidRPr="001C7139">
        <w:rPr>
          <w:rFonts w:eastAsia="Times New Roman"/>
          <w:lang w:eastAsia="en-CA"/>
        </w:rPr>
        <w:t>Planning Discussion Paper</w:t>
      </w:r>
    </w:p>
    <w:p w14:paraId="0D360CAD" w14:textId="03EB0514" w:rsidR="001C7139" w:rsidRPr="001C7139" w:rsidRDefault="00A335D2" w:rsidP="001C7139">
      <w:pPr>
        <w:pStyle w:val="Heading2"/>
        <w:rPr>
          <w:rFonts w:eastAsia="Times New Roman"/>
          <w:lang w:eastAsia="en-CA"/>
        </w:rPr>
      </w:pPr>
      <w:r>
        <w:rPr>
          <w:rFonts w:eastAsia="Times New Roman"/>
          <w:lang w:eastAsia="en-CA"/>
        </w:rPr>
        <w:t>Rotary`s Adventures in Health Care</w:t>
      </w:r>
      <w:r w:rsidR="001C7139" w:rsidRPr="001C7139">
        <w:rPr>
          <w:rFonts w:eastAsia="Times New Roman"/>
          <w:lang w:eastAsia="en-CA"/>
        </w:rPr>
        <w:t xml:space="preserve"> Career Conversations</w:t>
      </w:r>
    </w:p>
    <w:p w14:paraId="6D910B15" w14:textId="77777777" w:rsidR="001C7139" w:rsidRPr="001C7139" w:rsidRDefault="001C7139" w:rsidP="001C7139">
      <w:pPr>
        <w:pStyle w:val="Heading2"/>
        <w:rPr>
          <w:rFonts w:eastAsia="Times New Roman"/>
          <w:lang w:eastAsia="en-CA"/>
        </w:rPr>
      </w:pPr>
      <w:r w:rsidRPr="001C7139">
        <w:rPr>
          <w:rFonts w:eastAsia="Times New Roman"/>
          <w:lang w:eastAsia="en-CA"/>
        </w:rPr>
        <w:t>Continuing the Conversation After Adventures in Health Care</w:t>
      </w:r>
    </w:p>
    <w:p w14:paraId="70631458" w14:textId="77777777" w:rsidR="001C7139" w:rsidRPr="001C7139" w:rsidRDefault="001C7139" w:rsidP="001C7139">
      <w:pPr>
        <w:rPr>
          <w:lang w:eastAsia="en-CA"/>
        </w:rPr>
      </w:pPr>
      <w:r w:rsidRPr="001C7139">
        <w:rPr>
          <w:lang w:eastAsia="en-CA"/>
        </w:rPr>
        <w:t>A Discussion Paper for Rotary and Community Partners</w:t>
      </w:r>
    </w:p>
    <w:p w14:paraId="24106D94" w14:textId="77777777" w:rsidR="001C7139" w:rsidRPr="001C7139" w:rsidRDefault="004A34E4" w:rsidP="001C7139">
      <w:pPr>
        <w:spacing w:after="0" w:line="240" w:lineRule="auto"/>
        <w:rPr>
          <w:rFonts w:eastAsia="Times New Roman" w:cs="Times New Roman"/>
          <w:kern w:val="0"/>
          <w:sz w:val="24"/>
          <w:szCs w:val="24"/>
          <w:lang w:eastAsia="en-CA"/>
          <w14:ligatures w14:val="none"/>
        </w:rPr>
      </w:pPr>
      <w:r>
        <w:rPr>
          <w:rFonts w:eastAsia="Times New Roman" w:cs="Times New Roman"/>
          <w:kern w:val="0"/>
          <w:sz w:val="24"/>
          <w:szCs w:val="24"/>
          <w:lang w:eastAsia="en-CA"/>
          <w14:ligatures w14:val="none"/>
        </w:rPr>
        <w:pict w14:anchorId="79361BA0">
          <v:rect id="_x0000_i1025" style="width:0;height:1.5pt" o:hralign="center" o:hrstd="t" o:hr="t" fillcolor="#a0a0a0" stroked="f"/>
        </w:pict>
      </w:r>
    </w:p>
    <w:p w14:paraId="2548991D" w14:textId="77777777" w:rsidR="001C7139" w:rsidRPr="001C7139" w:rsidRDefault="001C7139" w:rsidP="001C7139">
      <w:pPr>
        <w:pStyle w:val="Heading2"/>
        <w:rPr>
          <w:rFonts w:eastAsia="Times New Roman"/>
          <w:lang w:eastAsia="en-CA"/>
        </w:rPr>
      </w:pPr>
      <w:r w:rsidRPr="001C7139">
        <w:rPr>
          <w:rFonts w:eastAsia="Times New Roman"/>
          <w:lang w:eastAsia="en-CA"/>
        </w:rPr>
        <w:t>Purpose</w:t>
      </w:r>
    </w:p>
    <w:p w14:paraId="6D26B8E9" w14:textId="6FA57058" w:rsidR="001C7139" w:rsidRPr="001C7139" w:rsidRDefault="001C7139" w:rsidP="001C7139">
      <w:pPr>
        <w:spacing w:before="100" w:beforeAutospacing="1" w:after="100" w:afterAutospacing="1" w:line="240" w:lineRule="auto"/>
        <w:rPr>
          <w:rFonts w:eastAsia="Times New Roman" w:cs="Times New Roman"/>
          <w:kern w:val="0"/>
          <w:sz w:val="24"/>
          <w:szCs w:val="24"/>
          <w:lang w:eastAsia="en-CA"/>
          <w14:ligatures w14:val="none"/>
        </w:rPr>
      </w:pPr>
      <w:r>
        <w:rPr>
          <w:rFonts w:eastAsia="Times New Roman" w:cs="Times New Roman"/>
          <w:kern w:val="0"/>
          <w:sz w:val="24"/>
          <w:szCs w:val="24"/>
          <w:lang w:eastAsia="en-CA"/>
          <w14:ligatures w14:val="none"/>
        </w:rPr>
        <w:t xml:space="preserve">Rotary`s </w:t>
      </w:r>
      <w:r w:rsidRPr="001C7139">
        <w:rPr>
          <w:rFonts w:eastAsia="Times New Roman" w:cs="Times New Roman"/>
          <w:kern w:val="0"/>
          <w:sz w:val="24"/>
          <w:szCs w:val="24"/>
          <w:lang w:eastAsia="en-CA"/>
          <w14:ligatures w14:val="none"/>
        </w:rPr>
        <w:t>Adventures in Health Care (AIHC) has become one of Northern British Columbia's most successful youth career exploration initiatives.</w:t>
      </w:r>
      <w:r>
        <w:rPr>
          <w:rFonts w:eastAsia="Times New Roman" w:cs="Times New Roman"/>
          <w:kern w:val="0"/>
          <w:sz w:val="24"/>
          <w:szCs w:val="24"/>
          <w:lang w:eastAsia="en-CA"/>
          <w14:ligatures w14:val="none"/>
        </w:rPr>
        <w:t xml:space="preserve"> The proof is in the pudding, with four programs delivered in northern Rotary communities.</w:t>
      </w:r>
      <w:r w:rsidRPr="001C7139">
        <w:rPr>
          <w:rFonts w:eastAsia="Times New Roman" w:cs="Times New Roman"/>
          <w:kern w:val="0"/>
          <w:sz w:val="24"/>
          <w:szCs w:val="24"/>
          <w:lang w:eastAsia="en-CA"/>
          <w14:ligatures w14:val="none"/>
        </w:rPr>
        <w:t xml:space="preserve"> Every year students complete the program with a greater appreciation of healthcare, a broader understanding of career opportunities, and renewed enthusiasm for professions they may never have previously considered. The program consistently achieves its purpose of inspiring young people to think seriously about careers in healthcare.</w:t>
      </w:r>
    </w:p>
    <w:p w14:paraId="178EEA08" w14:textId="77777777" w:rsidR="00A335D2" w:rsidRDefault="001C7139" w:rsidP="001C7139">
      <w:pPr>
        <w:spacing w:before="100" w:beforeAutospacing="1" w:after="100" w:afterAutospacing="1" w:line="240" w:lineRule="auto"/>
        <w:rPr>
          <w:rFonts w:eastAsia="Times New Roman" w:cs="Times New Roman"/>
          <w:kern w:val="0"/>
          <w:sz w:val="24"/>
          <w:szCs w:val="24"/>
          <w:lang w:eastAsia="en-CA"/>
          <w14:ligatures w14:val="none"/>
        </w:rPr>
      </w:pPr>
      <w:r w:rsidRPr="001C7139">
        <w:rPr>
          <w:rFonts w:eastAsia="Times New Roman" w:cs="Times New Roman"/>
          <w:kern w:val="0"/>
          <w:sz w:val="24"/>
          <w:szCs w:val="24"/>
          <w:lang w:eastAsia="en-CA"/>
          <w14:ligatures w14:val="none"/>
        </w:rPr>
        <w:t xml:space="preserve">This paper explores a simple question: </w:t>
      </w:r>
      <w:r w:rsidRPr="001C7139">
        <w:rPr>
          <w:rFonts w:eastAsia="Times New Roman" w:cs="Times New Roman"/>
          <w:b/>
          <w:bCs/>
          <w:kern w:val="0"/>
          <w:sz w:val="24"/>
          <w:szCs w:val="24"/>
          <w:lang w:eastAsia="en-CA"/>
          <w14:ligatures w14:val="none"/>
        </w:rPr>
        <w:t xml:space="preserve">Should the conversation end when the </w:t>
      </w:r>
      <w:r>
        <w:rPr>
          <w:rFonts w:eastAsia="Times New Roman" w:cs="Times New Roman"/>
          <w:b/>
          <w:bCs/>
          <w:kern w:val="0"/>
          <w:sz w:val="24"/>
          <w:szCs w:val="24"/>
          <w:lang w:eastAsia="en-CA"/>
          <w14:ligatures w14:val="none"/>
        </w:rPr>
        <w:t>multi</w:t>
      </w:r>
      <w:r w:rsidRPr="001C7139">
        <w:rPr>
          <w:rFonts w:eastAsia="Times New Roman" w:cs="Times New Roman"/>
          <w:b/>
          <w:bCs/>
          <w:kern w:val="0"/>
          <w:sz w:val="24"/>
          <w:szCs w:val="24"/>
          <w:lang w:eastAsia="en-CA"/>
          <w14:ligatures w14:val="none"/>
        </w:rPr>
        <w:t>-day program concludes?</w:t>
      </w:r>
      <w:r w:rsidRPr="001C7139">
        <w:rPr>
          <w:rFonts w:eastAsia="Times New Roman" w:cs="Times New Roman"/>
          <w:kern w:val="0"/>
          <w:sz w:val="24"/>
          <w:szCs w:val="24"/>
          <w:lang w:eastAsia="en-CA"/>
          <w14:ligatures w14:val="none"/>
        </w:rPr>
        <w:t xml:space="preserve"> </w:t>
      </w:r>
    </w:p>
    <w:p w14:paraId="0190B883" w14:textId="60B4F50B" w:rsidR="001C7139" w:rsidRPr="001C7139" w:rsidRDefault="001C7139" w:rsidP="001C7139">
      <w:pPr>
        <w:spacing w:before="100" w:beforeAutospacing="1" w:after="100" w:afterAutospacing="1" w:line="240" w:lineRule="auto"/>
        <w:rPr>
          <w:rFonts w:eastAsia="Times New Roman" w:cs="Times New Roman"/>
          <w:kern w:val="0"/>
          <w:sz w:val="24"/>
          <w:szCs w:val="24"/>
          <w:lang w:eastAsia="en-CA"/>
          <w14:ligatures w14:val="none"/>
        </w:rPr>
      </w:pPr>
      <w:r w:rsidRPr="001C7139">
        <w:rPr>
          <w:rFonts w:eastAsia="Times New Roman" w:cs="Times New Roman"/>
          <w:kern w:val="0"/>
          <w:sz w:val="24"/>
          <w:szCs w:val="24"/>
          <w:lang w:eastAsia="en-CA"/>
          <w14:ligatures w14:val="none"/>
        </w:rPr>
        <w:t>Rather than proposing another formal educational program, it considers whether Rotary and its partners should maintain contact with AIHC graduates through a series of virtual Career Conversations during the following school year. The paper is intended to stimulate discussion and encourage the exploration of a concept rather than present a finished program model.</w:t>
      </w:r>
    </w:p>
    <w:p w14:paraId="2803226D" w14:textId="77777777" w:rsidR="001C7139" w:rsidRPr="001C7139" w:rsidRDefault="004A34E4" w:rsidP="001C7139">
      <w:pPr>
        <w:spacing w:after="0" w:line="240" w:lineRule="auto"/>
        <w:rPr>
          <w:rFonts w:eastAsia="Times New Roman" w:cs="Times New Roman"/>
          <w:kern w:val="0"/>
          <w:sz w:val="24"/>
          <w:szCs w:val="24"/>
          <w:lang w:eastAsia="en-CA"/>
          <w14:ligatures w14:val="none"/>
        </w:rPr>
      </w:pPr>
      <w:r>
        <w:rPr>
          <w:rFonts w:eastAsia="Times New Roman" w:cs="Times New Roman"/>
          <w:kern w:val="0"/>
          <w:sz w:val="24"/>
          <w:szCs w:val="24"/>
          <w:lang w:eastAsia="en-CA"/>
          <w14:ligatures w14:val="none"/>
        </w:rPr>
        <w:pict w14:anchorId="2BCEB386">
          <v:rect id="_x0000_i1026" style="width:0;height:1.5pt" o:hralign="center" o:hrstd="t" o:hr="t" fillcolor="#a0a0a0" stroked="f"/>
        </w:pict>
      </w:r>
    </w:p>
    <w:p w14:paraId="1B4C8937" w14:textId="77777777" w:rsidR="001C7139" w:rsidRPr="001C7139" w:rsidRDefault="001C7139" w:rsidP="001C7139">
      <w:pPr>
        <w:pStyle w:val="Heading2"/>
        <w:rPr>
          <w:rFonts w:eastAsia="Times New Roman"/>
          <w:lang w:eastAsia="en-CA"/>
        </w:rPr>
      </w:pPr>
      <w:r w:rsidRPr="001C7139">
        <w:rPr>
          <w:rFonts w:eastAsia="Times New Roman"/>
          <w:lang w:eastAsia="en-CA"/>
        </w:rPr>
        <w:t>The Opportunity</w:t>
      </w:r>
    </w:p>
    <w:p w14:paraId="6238CB3F" w14:textId="3C416E61" w:rsidR="001C7139" w:rsidRPr="001C7139" w:rsidRDefault="001C7139" w:rsidP="001C7139">
      <w:pPr>
        <w:spacing w:before="100" w:beforeAutospacing="1" w:after="100" w:afterAutospacing="1" w:line="240" w:lineRule="auto"/>
        <w:rPr>
          <w:rFonts w:eastAsia="Times New Roman" w:cs="Times New Roman"/>
          <w:kern w:val="0"/>
          <w:sz w:val="24"/>
          <w:szCs w:val="24"/>
          <w:lang w:eastAsia="en-CA"/>
          <w14:ligatures w14:val="none"/>
        </w:rPr>
      </w:pPr>
      <w:r w:rsidRPr="001C7139">
        <w:rPr>
          <w:rFonts w:eastAsia="Times New Roman" w:cs="Times New Roman"/>
          <w:kern w:val="0"/>
          <w:sz w:val="24"/>
          <w:szCs w:val="24"/>
          <w:lang w:eastAsia="en-CA"/>
          <w14:ligatures w14:val="none"/>
        </w:rPr>
        <w:t xml:space="preserve">For most students, AIHC occurs one or two years before graduation. During that period, they </w:t>
      </w:r>
      <w:r>
        <w:rPr>
          <w:rFonts w:eastAsia="Times New Roman" w:cs="Times New Roman"/>
          <w:kern w:val="0"/>
          <w:sz w:val="24"/>
          <w:szCs w:val="24"/>
          <w:lang w:eastAsia="en-CA"/>
          <w14:ligatures w14:val="none"/>
        </w:rPr>
        <w:t>may</w:t>
      </w:r>
      <w:r w:rsidRPr="001C7139">
        <w:rPr>
          <w:rFonts w:eastAsia="Times New Roman" w:cs="Times New Roman"/>
          <w:kern w:val="0"/>
          <w:sz w:val="24"/>
          <w:szCs w:val="24"/>
          <w:lang w:eastAsia="en-CA"/>
          <w14:ligatures w14:val="none"/>
        </w:rPr>
        <w:t xml:space="preserve"> select senior secondary courses, investigate colleges and universities, explore Dual Credit opportunities, apply for scholarships, and begin making decisions that will shape their future careers. While AIHC provides the inspiration, many of these important decisions are made months later, often after the excitement of the program has faded.</w:t>
      </w:r>
    </w:p>
    <w:p w14:paraId="37DA244A" w14:textId="16F9957C" w:rsidR="001C7139" w:rsidRPr="001C7139" w:rsidRDefault="001C7139" w:rsidP="001C7139">
      <w:pPr>
        <w:spacing w:before="100" w:beforeAutospacing="1" w:after="100" w:afterAutospacing="1" w:line="240" w:lineRule="auto"/>
        <w:rPr>
          <w:rFonts w:eastAsia="Times New Roman" w:cs="Times New Roman"/>
          <w:kern w:val="0"/>
          <w:sz w:val="24"/>
          <w:szCs w:val="24"/>
          <w:lang w:eastAsia="en-CA"/>
          <w14:ligatures w14:val="none"/>
        </w:rPr>
      </w:pPr>
      <w:r w:rsidRPr="001C7139">
        <w:rPr>
          <w:rFonts w:eastAsia="Times New Roman" w:cs="Times New Roman"/>
          <w:kern w:val="0"/>
          <w:sz w:val="24"/>
          <w:szCs w:val="24"/>
          <w:lang w:eastAsia="en-CA"/>
          <w14:ligatures w14:val="none"/>
        </w:rPr>
        <w:t>This creates an opportunity to continue supporting students as they move from curiosity toward informed career decisions. Rather than viewing AIHC as a</w:t>
      </w:r>
      <w:r>
        <w:rPr>
          <w:rFonts w:eastAsia="Times New Roman" w:cs="Times New Roman"/>
          <w:kern w:val="0"/>
          <w:sz w:val="24"/>
          <w:szCs w:val="24"/>
          <w:lang w:eastAsia="en-CA"/>
          <w14:ligatures w14:val="none"/>
        </w:rPr>
        <w:t xml:space="preserve"> stand alone </w:t>
      </w:r>
      <w:r w:rsidRPr="001C7139">
        <w:rPr>
          <w:rFonts w:eastAsia="Times New Roman" w:cs="Times New Roman"/>
          <w:kern w:val="0"/>
          <w:sz w:val="24"/>
          <w:szCs w:val="24"/>
          <w:lang w:eastAsia="en-CA"/>
          <w14:ligatures w14:val="none"/>
        </w:rPr>
        <w:lastRenderedPageBreak/>
        <w:t>day event, it may be helpful to view it as the beginning of an ongoing conversation that continues while students are still in high school.</w:t>
      </w:r>
    </w:p>
    <w:p w14:paraId="46AEF85C" w14:textId="77777777" w:rsidR="001C7139" w:rsidRPr="001C7139" w:rsidRDefault="004A34E4" w:rsidP="001C7139">
      <w:pPr>
        <w:spacing w:after="0" w:line="240" w:lineRule="auto"/>
        <w:rPr>
          <w:rFonts w:eastAsia="Times New Roman" w:cs="Times New Roman"/>
          <w:kern w:val="0"/>
          <w:sz w:val="24"/>
          <w:szCs w:val="24"/>
          <w:lang w:eastAsia="en-CA"/>
          <w14:ligatures w14:val="none"/>
        </w:rPr>
      </w:pPr>
      <w:r>
        <w:rPr>
          <w:rFonts w:eastAsia="Times New Roman" w:cs="Times New Roman"/>
          <w:kern w:val="0"/>
          <w:sz w:val="24"/>
          <w:szCs w:val="24"/>
          <w:lang w:eastAsia="en-CA"/>
          <w14:ligatures w14:val="none"/>
        </w:rPr>
        <w:pict w14:anchorId="33C9F2D3">
          <v:rect id="_x0000_i1027" style="width:0;height:1.5pt" o:hralign="center" o:hrstd="t" o:hr="t" fillcolor="#a0a0a0" stroked="f"/>
        </w:pict>
      </w:r>
    </w:p>
    <w:p w14:paraId="417AB438" w14:textId="77777777" w:rsidR="001C7139" w:rsidRPr="001C7139" w:rsidRDefault="001C7139" w:rsidP="001C7139">
      <w:pPr>
        <w:pStyle w:val="Heading2"/>
        <w:rPr>
          <w:rFonts w:eastAsia="Times New Roman"/>
          <w:lang w:eastAsia="en-CA"/>
        </w:rPr>
      </w:pPr>
      <w:r w:rsidRPr="001C7139">
        <w:rPr>
          <w:rFonts w:eastAsia="Times New Roman"/>
          <w:lang w:eastAsia="en-CA"/>
        </w:rPr>
        <w:t>Career Conversations</w:t>
      </w:r>
    </w:p>
    <w:p w14:paraId="1B60972C" w14:textId="009D728A" w:rsidR="001C7139" w:rsidRPr="001C7139" w:rsidRDefault="001C7139" w:rsidP="001C7139">
      <w:pPr>
        <w:spacing w:before="100" w:beforeAutospacing="1" w:after="100" w:afterAutospacing="1" w:line="240" w:lineRule="auto"/>
        <w:rPr>
          <w:rFonts w:eastAsia="Times New Roman" w:cs="Times New Roman"/>
          <w:kern w:val="0"/>
          <w:sz w:val="24"/>
          <w:szCs w:val="24"/>
          <w:lang w:eastAsia="en-CA"/>
          <w14:ligatures w14:val="none"/>
        </w:rPr>
      </w:pPr>
      <w:r w:rsidRPr="001C7139">
        <w:rPr>
          <w:rFonts w:eastAsia="Times New Roman" w:cs="Times New Roman"/>
          <w:kern w:val="0"/>
          <w:sz w:val="24"/>
          <w:szCs w:val="24"/>
          <w:lang w:eastAsia="en-CA"/>
          <w14:ligatures w14:val="none"/>
        </w:rPr>
        <w:t xml:space="preserve">One possible approach would be a series of informal online </w:t>
      </w:r>
      <w:r w:rsidR="00A335D2">
        <w:rPr>
          <w:rFonts w:eastAsia="Times New Roman" w:cs="Times New Roman"/>
          <w:kern w:val="0"/>
          <w:sz w:val="24"/>
          <w:szCs w:val="24"/>
          <w:lang w:eastAsia="en-CA"/>
          <w14:ligatures w14:val="none"/>
        </w:rPr>
        <w:t xml:space="preserve">Rotary </w:t>
      </w:r>
      <w:r w:rsidRPr="001C7139">
        <w:rPr>
          <w:rFonts w:eastAsia="Times New Roman" w:cs="Times New Roman"/>
          <w:kern w:val="0"/>
          <w:sz w:val="24"/>
          <w:szCs w:val="24"/>
          <w:lang w:eastAsia="en-CA"/>
          <w14:ligatures w14:val="none"/>
        </w:rPr>
        <w:t xml:space="preserve">Career Conversations held </w:t>
      </w:r>
      <w:r>
        <w:rPr>
          <w:rFonts w:eastAsia="Times New Roman" w:cs="Times New Roman"/>
          <w:kern w:val="0"/>
          <w:sz w:val="24"/>
          <w:szCs w:val="24"/>
          <w:lang w:eastAsia="en-CA"/>
          <w14:ligatures w14:val="none"/>
        </w:rPr>
        <w:t>during the following school year.</w:t>
      </w:r>
      <w:r w:rsidRPr="001C7139">
        <w:rPr>
          <w:rFonts w:eastAsia="Times New Roman" w:cs="Times New Roman"/>
          <w:kern w:val="0"/>
          <w:sz w:val="24"/>
          <w:szCs w:val="24"/>
          <w:lang w:eastAsia="en-CA"/>
          <w14:ligatures w14:val="none"/>
        </w:rPr>
        <w:t xml:space="preserve"> Using readily available video conferencing technology, </w:t>
      </w:r>
      <w:r>
        <w:rPr>
          <w:rFonts w:eastAsia="Times New Roman" w:cs="Times New Roman"/>
          <w:kern w:val="0"/>
          <w:sz w:val="24"/>
          <w:szCs w:val="24"/>
          <w:lang w:eastAsia="en-CA"/>
          <w14:ligatures w14:val="none"/>
        </w:rPr>
        <w:t>alumni</w:t>
      </w:r>
      <w:r w:rsidRPr="001C7139">
        <w:rPr>
          <w:rFonts w:eastAsia="Times New Roman" w:cs="Times New Roman"/>
          <w:kern w:val="0"/>
          <w:sz w:val="24"/>
          <w:szCs w:val="24"/>
          <w:lang w:eastAsia="en-CA"/>
          <w14:ligatures w14:val="none"/>
        </w:rPr>
        <w:t xml:space="preserve"> could reconnect with health</w:t>
      </w:r>
      <w:r>
        <w:rPr>
          <w:rFonts w:eastAsia="Times New Roman" w:cs="Times New Roman"/>
          <w:kern w:val="0"/>
          <w:sz w:val="24"/>
          <w:szCs w:val="24"/>
          <w:lang w:eastAsia="en-CA"/>
          <w14:ligatures w14:val="none"/>
        </w:rPr>
        <w:t xml:space="preserve"> </w:t>
      </w:r>
      <w:r w:rsidRPr="001C7139">
        <w:rPr>
          <w:rFonts w:eastAsia="Times New Roman" w:cs="Times New Roman"/>
          <w:kern w:val="0"/>
          <w:sz w:val="24"/>
          <w:szCs w:val="24"/>
          <w:lang w:eastAsia="en-CA"/>
          <w14:ligatures w14:val="none"/>
        </w:rPr>
        <w:t>care professionals, post-secondary educators, current college and university students, recent graduates, and fellow participants from across Northern British Columbia.</w:t>
      </w:r>
    </w:p>
    <w:p w14:paraId="639429C1" w14:textId="77777777" w:rsidR="001C7139" w:rsidRPr="001C7139" w:rsidRDefault="001C7139" w:rsidP="001C7139">
      <w:pPr>
        <w:spacing w:before="100" w:beforeAutospacing="1" w:after="100" w:afterAutospacing="1" w:line="240" w:lineRule="auto"/>
        <w:rPr>
          <w:rFonts w:eastAsia="Times New Roman" w:cs="Times New Roman"/>
          <w:kern w:val="0"/>
          <w:sz w:val="24"/>
          <w:szCs w:val="24"/>
          <w:lang w:eastAsia="en-CA"/>
          <w14:ligatures w14:val="none"/>
        </w:rPr>
      </w:pPr>
      <w:r w:rsidRPr="001C7139">
        <w:rPr>
          <w:rFonts w:eastAsia="Times New Roman" w:cs="Times New Roman"/>
          <w:kern w:val="0"/>
          <w:sz w:val="24"/>
          <w:szCs w:val="24"/>
          <w:lang w:eastAsia="en-CA"/>
          <w14:ligatures w14:val="none"/>
        </w:rPr>
        <w:t>Each session would focus on a single profession or area of healthcare, allowing students to explore careers in greater depth than is possible during AIHC itself. The emphasis would not be on lectures or formal presentations but on open conversation. Students would have the opportunity to ask practical questions about the realities of different professions, educational pathways, admission requirements, student life, Dual Credit opportunities, scholarships, volunteer experiences, and career progression. Sessions could also be recorded, gradually creating a valuable online library of career information for future participants.</w:t>
      </w:r>
    </w:p>
    <w:p w14:paraId="4612C8D9" w14:textId="77777777" w:rsidR="001C7139" w:rsidRPr="001C7139" w:rsidRDefault="001C7139" w:rsidP="001C7139">
      <w:pPr>
        <w:spacing w:before="100" w:beforeAutospacing="1" w:after="100" w:afterAutospacing="1" w:line="240" w:lineRule="auto"/>
        <w:rPr>
          <w:rFonts w:eastAsia="Times New Roman" w:cs="Times New Roman"/>
          <w:kern w:val="0"/>
          <w:sz w:val="24"/>
          <w:szCs w:val="24"/>
          <w:lang w:eastAsia="en-CA"/>
          <w14:ligatures w14:val="none"/>
        </w:rPr>
      </w:pPr>
      <w:r w:rsidRPr="001C7139">
        <w:rPr>
          <w:rFonts w:eastAsia="Times New Roman" w:cs="Times New Roman"/>
          <w:kern w:val="0"/>
          <w:sz w:val="24"/>
          <w:szCs w:val="24"/>
          <w:lang w:eastAsia="en-CA"/>
          <w14:ligatures w14:val="none"/>
        </w:rPr>
        <w:t>One of the greatest strengths of this approach is the opportunity to include recent graduates and current post-secondary students. Their experiences are current, relatable, and often provide the practical advice that younger students are seeking as they begin making educational decisions.</w:t>
      </w:r>
    </w:p>
    <w:p w14:paraId="59B010B6" w14:textId="77777777" w:rsidR="001C7139" w:rsidRPr="001C7139" w:rsidRDefault="004A34E4" w:rsidP="001C7139">
      <w:pPr>
        <w:spacing w:after="0" w:line="240" w:lineRule="auto"/>
        <w:rPr>
          <w:rFonts w:eastAsia="Times New Roman" w:cs="Times New Roman"/>
          <w:kern w:val="0"/>
          <w:sz w:val="24"/>
          <w:szCs w:val="24"/>
          <w:lang w:eastAsia="en-CA"/>
          <w14:ligatures w14:val="none"/>
        </w:rPr>
      </w:pPr>
      <w:r>
        <w:rPr>
          <w:rFonts w:eastAsia="Times New Roman" w:cs="Times New Roman"/>
          <w:kern w:val="0"/>
          <w:sz w:val="24"/>
          <w:szCs w:val="24"/>
          <w:lang w:eastAsia="en-CA"/>
          <w14:ligatures w14:val="none"/>
        </w:rPr>
        <w:pict w14:anchorId="657545A4">
          <v:rect id="_x0000_i1028" style="width:0;height:1.5pt" o:hralign="center" o:hrstd="t" o:hr="t" fillcolor="#a0a0a0" stroked="f"/>
        </w:pict>
      </w:r>
    </w:p>
    <w:p w14:paraId="527DF4D3" w14:textId="77777777" w:rsidR="001C7139" w:rsidRPr="001C7139" w:rsidRDefault="001C7139" w:rsidP="001C7139">
      <w:pPr>
        <w:pStyle w:val="Heading2"/>
        <w:rPr>
          <w:rFonts w:eastAsia="Times New Roman"/>
          <w:lang w:eastAsia="en-CA"/>
        </w:rPr>
      </w:pPr>
      <w:r w:rsidRPr="001C7139">
        <w:rPr>
          <w:rFonts w:eastAsia="Times New Roman"/>
          <w:lang w:eastAsia="en-CA"/>
        </w:rPr>
        <w:t>Rotary's Role</w:t>
      </w:r>
    </w:p>
    <w:p w14:paraId="45263345" w14:textId="77777777" w:rsidR="001C7139" w:rsidRPr="001C7139" w:rsidRDefault="001C7139" w:rsidP="001C7139">
      <w:pPr>
        <w:spacing w:before="100" w:beforeAutospacing="1" w:after="100" w:afterAutospacing="1" w:line="240" w:lineRule="auto"/>
        <w:rPr>
          <w:rFonts w:eastAsia="Times New Roman" w:cs="Times New Roman"/>
          <w:kern w:val="0"/>
          <w:sz w:val="24"/>
          <w:szCs w:val="24"/>
          <w:lang w:eastAsia="en-CA"/>
          <w14:ligatures w14:val="none"/>
        </w:rPr>
      </w:pPr>
      <w:r w:rsidRPr="001C7139">
        <w:rPr>
          <w:rFonts w:eastAsia="Times New Roman" w:cs="Times New Roman"/>
          <w:kern w:val="0"/>
          <w:sz w:val="24"/>
          <w:szCs w:val="24"/>
          <w:lang w:eastAsia="en-CA"/>
          <w14:ligatures w14:val="none"/>
        </w:rPr>
        <w:t>Rotary's role would remain consistent with the philosophy that has guided AIHC since its beginning. Rather than becoming an educational provider, Rotary would continue serving as the organization that brings people together. Rotary would coordinate the sessions, provide the virtual platform, invite speakers, facilitate discussion, and maintain communication with participants. Healthcare professionals, educational institutions, and community partners would contribute their expertise while Rotary provided the stewardship that has become one of the defining strengths of AIHC.</w:t>
      </w:r>
    </w:p>
    <w:p w14:paraId="6589B821" w14:textId="3987647B" w:rsidR="001C7139" w:rsidRPr="001C7139" w:rsidRDefault="001C7139" w:rsidP="001C7139">
      <w:pPr>
        <w:spacing w:before="100" w:beforeAutospacing="1" w:after="100" w:afterAutospacing="1" w:line="240" w:lineRule="auto"/>
        <w:rPr>
          <w:rFonts w:eastAsia="Times New Roman" w:cs="Times New Roman"/>
          <w:kern w:val="0"/>
          <w:sz w:val="24"/>
          <w:szCs w:val="24"/>
          <w:lang w:eastAsia="en-CA"/>
          <w14:ligatures w14:val="none"/>
        </w:rPr>
      </w:pPr>
      <w:r w:rsidRPr="001C7139">
        <w:rPr>
          <w:rFonts w:eastAsia="Times New Roman" w:cs="Times New Roman"/>
          <w:kern w:val="0"/>
          <w:sz w:val="24"/>
          <w:szCs w:val="24"/>
          <w:lang w:eastAsia="en-CA"/>
          <w14:ligatures w14:val="none"/>
        </w:rPr>
        <w:t>Career Conversations also build upon partnerships that already exist. Northern Health, school districts, the College of New Caledonia, the University of Northern British Columbia, BC Emergency Health Services, and many other organizations have invested in AIHC because they recognize its value. This concept simply extends those partnerships beyond the initial program with relatively little additional infrastructure.</w:t>
      </w:r>
    </w:p>
    <w:p w14:paraId="6F69B090" w14:textId="77777777" w:rsidR="001C7139" w:rsidRPr="001C7139" w:rsidRDefault="004A34E4" w:rsidP="001C7139">
      <w:pPr>
        <w:spacing w:after="0" w:line="240" w:lineRule="auto"/>
        <w:rPr>
          <w:rFonts w:eastAsia="Times New Roman" w:cs="Times New Roman"/>
          <w:kern w:val="0"/>
          <w:sz w:val="24"/>
          <w:szCs w:val="24"/>
          <w:lang w:eastAsia="en-CA"/>
          <w14:ligatures w14:val="none"/>
        </w:rPr>
      </w:pPr>
      <w:r>
        <w:rPr>
          <w:rFonts w:eastAsia="Times New Roman" w:cs="Times New Roman"/>
          <w:kern w:val="0"/>
          <w:sz w:val="24"/>
          <w:szCs w:val="24"/>
          <w:lang w:eastAsia="en-CA"/>
          <w14:ligatures w14:val="none"/>
        </w:rPr>
        <w:lastRenderedPageBreak/>
        <w:pict w14:anchorId="5EFD9F3C">
          <v:rect id="_x0000_i1029" style="width:0;height:1.5pt" o:hralign="center" o:hrstd="t" o:hr="t" fillcolor="#a0a0a0" stroked="f"/>
        </w:pict>
      </w:r>
    </w:p>
    <w:p w14:paraId="44A777B4" w14:textId="77777777" w:rsidR="001C7139" w:rsidRPr="001C7139" w:rsidRDefault="001C7139" w:rsidP="001C7139">
      <w:pPr>
        <w:pStyle w:val="Heading2"/>
        <w:rPr>
          <w:rFonts w:eastAsia="Times New Roman"/>
          <w:lang w:eastAsia="en-CA"/>
        </w:rPr>
      </w:pPr>
      <w:r w:rsidRPr="001C7139">
        <w:rPr>
          <w:rFonts w:eastAsia="Times New Roman"/>
          <w:lang w:eastAsia="en-CA"/>
        </w:rPr>
        <w:t>A Pilot Project</w:t>
      </w:r>
    </w:p>
    <w:p w14:paraId="67A803BD" w14:textId="77777777" w:rsidR="001C7139" w:rsidRPr="001C7139" w:rsidRDefault="001C7139" w:rsidP="001C7139">
      <w:pPr>
        <w:spacing w:before="100" w:beforeAutospacing="1" w:after="100" w:afterAutospacing="1" w:line="240" w:lineRule="auto"/>
        <w:rPr>
          <w:rFonts w:eastAsia="Times New Roman" w:cs="Times New Roman"/>
          <w:kern w:val="0"/>
          <w:sz w:val="24"/>
          <w:szCs w:val="24"/>
          <w:lang w:eastAsia="en-CA"/>
          <w14:ligatures w14:val="none"/>
        </w:rPr>
      </w:pPr>
      <w:r w:rsidRPr="001C7139">
        <w:rPr>
          <w:rFonts w:eastAsia="Times New Roman" w:cs="Times New Roman"/>
          <w:kern w:val="0"/>
          <w:sz w:val="24"/>
          <w:szCs w:val="24"/>
          <w:lang w:eastAsia="en-CA"/>
          <w14:ligatures w14:val="none"/>
        </w:rPr>
        <w:t>Rather than immediately establishing a permanent initiative, Rotary may wish to consider a small pilot project consisting of six Career Conversations offered between September and February. This would allow the concept to be evaluated using student participation, feedback from presenters, educational outcomes, and partner experience before determining whether further development is warranted.</w:t>
      </w:r>
    </w:p>
    <w:p w14:paraId="33A45136" w14:textId="77777777" w:rsidR="001C7139" w:rsidRPr="001C7139" w:rsidRDefault="001C7139" w:rsidP="001C7139">
      <w:pPr>
        <w:spacing w:before="100" w:beforeAutospacing="1" w:after="100" w:afterAutospacing="1" w:line="240" w:lineRule="auto"/>
        <w:rPr>
          <w:rFonts w:eastAsia="Times New Roman" w:cs="Times New Roman"/>
          <w:kern w:val="0"/>
          <w:sz w:val="24"/>
          <w:szCs w:val="24"/>
          <w:lang w:eastAsia="en-CA"/>
          <w14:ligatures w14:val="none"/>
        </w:rPr>
      </w:pPr>
      <w:r w:rsidRPr="001C7139">
        <w:rPr>
          <w:rFonts w:eastAsia="Times New Roman" w:cs="Times New Roman"/>
          <w:kern w:val="0"/>
          <w:sz w:val="24"/>
          <w:szCs w:val="24"/>
          <w:lang w:eastAsia="en-CA"/>
          <w14:ligatures w14:val="none"/>
        </w:rPr>
        <w:t>Several questions naturally arise. Would students remain engaged through occasional virtual conversations? Which professions should be featured first? What role should healthcare organizations and educational institutions play? How should success be measured? These questions are best answered through discussion and practical experience rather than assumptions.</w:t>
      </w:r>
    </w:p>
    <w:p w14:paraId="41CC5F81" w14:textId="77777777" w:rsidR="001C7139" w:rsidRPr="001C7139" w:rsidRDefault="004A34E4" w:rsidP="001C7139">
      <w:pPr>
        <w:spacing w:after="0" w:line="240" w:lineRule="auto"/>
        <w:rPr>
          <w:rFonts w:eastAsia="Times New Roman" w:cs="Times New Roman"/>
          <w:kern w:val="0"/>
          <w:sz w:val="24"/>
          <w:szCs w:val="24"/>
          <w:lang w:eastAsia="en-CA"/>
          <w14:ligatures w14:val="none"/>
        </w:rPr>
      </w:pPr>
      <w:r>
        <w:rPr>
          <w:rFonts w:eastAsia="Times New Roman" w:cs="Times New Roman"/>
          <w:kern w:val="0"/>
          <w:sz w:val="24"/>
          <w:szCs w:val="24"/>
          <w:lang w:eastAsia="en-CA"/>
          <w14:ligatures w14:val="none"/>
        </w:rPr>
        <w:pict w14:anchorId="42D2A7E6">
          <v:rect id="_x0000_i1030" style="width:0;height:1.5pt" o:hralign="center" o:hrstd="t" o:hr="t" fillcolor="#a0a0a0" stroked="f"/>
        </w:pict>
      </w:r>
    </w:p>
    <w:p w14:paraId="5878BE5D" w14:textId="77777777" w:rsidR="001C7139" w:rsidRPr="001C7139" w:rsidRDefault="001C7139" w:rsidP="001C7139">
      <w:pPr>
        <w:pStyle w:val="Heading2"/>
        <w:rPr>
          <w:rFonts w:eastAsia="Times New Roman"/>
          <w:lang w:eastAsia="en-CA"/>
        </w:rPr>
      </w:pPr>
      <w:r w:rsidRPr="001C7139">
        <w:rPr>
          <w:rFonts w:eastAsia="Times New Roman"/>
          <w:lang w:eastAsia="en-CA"/>
        </w:rPr>
        <w:t>Conclusion</w:t>
      </w:r>
    </w:p>
    <w:p w14:paraId="2B2BE235" w14:textId="1A268646" w:rsidR="001C7139" w:rsidRPr="001C7139" w:rsidRDefault="001C7139" w:rsidP="001C7139">
      <w:pPr>
        <w:spacing w:before="100" w:beforeAutospacing="1" w:after="100" w:afterAutospacing="1" w:line="240" w:lineRule="auto"/>
        <w:rPr>
          <w:rFonts w:eastAsia="Times New Roman" w:cs="Times New Roman"/>
          <w:kern w:val="0"/>
          <w:sz w:val="24"/>
          <w:szCs w:val="24"/>
          <w:lang w:eastAsia="en-CA"/>
          <w14:ligatures w14:val="none"/>
        </w:rPr>
      </w:pPr>
      <w:r w:rsidRPr="001C7139">
        <w:rPr>
          <w:rFonts w:eastAsia="Times New Roman" w:cs="Times New Roman"/>
          <w:kern w:val="0"/>
          <w:sz w:val="24"/>
          <w:szCs w:val="24"/>
          <w:lang w:eastAsia="en-CA"/>
          <w14:ligatures w14:val="none"/>
        </w:rPr>
        <w:t>Adventures in Health Care has already demonstrated that meaningful exposure to health</w:t>
      </w:r>
      <w:r>
        <w:rPr>
          <w:rFonts w:eastAsia="Times New Roman" w:cs="Times New Roman"/>
          <w:kern w:val="0"/>
          <w:sz w:val="24"/>
          <w:szCs w:val="24"/>
          <w:lang w:eastAsia="en-CA"/>
          <w14:ligatures w14:val="none"/>
        </w:rPr>
        <w:t xml:space="preserve"> </w:t>
      </w:r>
      <w:r w:rsidRPr="001C7139">
        <w:rPr>
          <w:rFonts w:eastAsia="Times New Roman" w:cs="Times New Roman"/>
          <w:kern w:val="0"/>
          <w:sz w:val="24"/>
          <w:szCs w:val="24"/>
          <w:lang w:eastAsia="en-CA"/>
          <w14:ligatures w14:val="none"/>
        </w:rPr>
        <w:t>care careers can influence the aspirations of young people. The question now is whether that influence should end when the program concludes or whether Rotary and its partners should continue supporting students during the important months that follow.</w:t>
      </w:r>
    </w:p>
    <w:p w14:paraId="4D91DEB9" w14:textId="4FD7B61E" w:rsidR="001C7139" w:rsidRPr="001C7139" w:rsidRDefault="001C7139" w:rsidP="001C7139">
      <w:pPr>
        <w:spacing w:before="100" w:beforeAutospacing="1" w:after="100" w:afterAutospacing="1" w:line="240" w:lineRule="auto"/>
        <w:rPr>
          <w:rFonts w:eastAsia="Times New Roman" w:cs="Times New Roman"/>
          <w:kern w:val="0"/>
          <w:sz w:val="24"/>
          <w:szCs w:val="24"/>
          <w:lang w:eastAsia="en-CA"/>
          <w14:ligatures w14:val="none"/>
        </w:rPr>
      </w:pPr>
      <w:r>
        <w:rPr>
          <w:rFonts w:eastAsia="Times New Roman" w:cs="Times New Roman"/>
          <w:kern w:val="0"/>
          <w:sz w:val="24"/>
          <w:szCs w:val="24"/>
          <w:lang w:eastAsia="en-CA"/>
          <w14:ligatures w14:val="none"/>
        </w:rPr>
        <w:t xml:space="preserve">Rotary`s </w:t>
      </w:r>
      <w:r w:rsidRPr="001C7139">
        <w:rPr>
          <w:rFonts w:eastAsia="Times New Roman" w:cs="Times New Roman"/>
          <w:kern w:val="0"/>
          <w:sz w:val="24"/>
          <w:szCs w:val="24"/>
          <w:lang w:eastAsia="en-CA"/>
          <w14:ligatures w14:val="none"/>
        </w:rPr>
        <w:t xml:space="preserve">Virtual Career Conversations offer one possible answer. They are simple, affordable, and build upon partnerships that already exist while providing students with continued access to the professionals, educators, and mentors who can help them make informed educational and career decisions. This paper does not recommend a final program model. Instead, it invites discussion about whether continuing the conversation may be the next natural step in the ongoing evolution of </w:t>
      </w:r>
      <w:r>
        <w:rPr>
          <w:rFonts w:eastAsia="Times New Roman" w:cs="Times New Roman"/>
          <w:kern w:val="0"/>
          <w:sz w:val="24"/>
          <w:szCs w:val="24"/>
          <w:lang w:eastAsia="en-CA"/>
          <w14:ligatures w14:val="none"/>
        </w:rPr>
        <w:t xml:space="preserve">Rotary`s </w:t>
      </w:r>
      <w:r w:rsidRPr="001C7139">
        <w:rPr>
          <w:rFonts w:eastAsia="Times New Roman" w:cs="Times New Roman"/>
          <w:kern w:val="0"/>
          <w:sz w:val="24"/>
          <w:szCs w:val="24"/>
          <w:lang w:eastAsia="en-CA"/>
          <w14:ligatures w14:val="none"/>
        </w:rPr>
        <w:t>Adventures in Health Care.</w:t>
      </w:r>
    </w:p>
    <w:p w14:paraId="01591A87" w14:textId="701A4661" w:rsidR="00834CE5" w:rsidRDefault="00834CE5"/>
    <w:p w14:paraId="389141F6" w14:textId="5795B852" w:rsidR="009B5012" w:rsidRPr="009B5012" w:rsidRDefault="009B5012">
      <w:pPr>
        <w:rPr>
          <w:rFonts w:ascii="Segoe Script" w:hAnsi="Segoe Script"/>
          <w:sz w:val="40"/>
          <w:szCs w:val="40"/>
        </w:rPr>
      </w:pPr>
      <w:r w:rsidRPr="009B5012">
        <w:rPr>
          <w:rFonts w:ascii="Segoe Script" w:hAnsi="Segoe Script"/>
          <w:sz w:val="40"/>
          <w:szCs w:val="40"/>
        </w:rPr>
        <w:t>Ron J Davis</w:t>
      </w:r>
    </w:p>
    <w:p w14:paraId="45622FB3" w14:textId="70AAADD3" w:rsidR="009B5012" w:rsidRDefault="009B5012">
      <w:pPr>
        <w:rPr>
          <w:i/>
          <w:iCs/>
        </w:rPr>
      </w:pPr>
      <w:r w:rsidRPr="009B5012">
        <w:rPr>
          <w:i/>
          <w:iCs/>
        </w:rPr>
        <w:t>Rotary Club of Prince George</w:t>
      </w:r>
    </w:p>
    <w:p w14:paraId="0DAF3B1D" w14:textId="6534DF39" w:rsidR="00804149" w:rsidRPr="009B5012" w:rsidRDefault="00804149">
      <w:pPr>
        <w:rPr>
          <w:i/>
          <w:iCs/>
        </w:rPr>
      </w:pPr>
      <w:r>
        <w:rPr>
          <w:i/>
          <w:iCs/>
        </w:rPr>
        <w:t>July 3, 2026</w:t>
      </w:r>
    </w:p>
    <w:sectPr w:rsidR="00804149" w:rsidRPr="009B5012" w:rsidSect="0065174D">
      <w:headerReference w:type="even" r:id="rId7"/>
      <w:headerReference w:type="default" r:id="rId8"/>
      <w:footerReference w:type="even" r:id="rId9"/>
      <w:footerReference w:type="default" r:id="rId10"/>
      <w:headerReference w:type="first" r:id="rId11"/>
      <w:footerReference w:type="first" r:id="rId12"/>
      <w:pgSz w:w="12240" w:h="15840"/>
      <w:pgMar w:top="1418" w:right="1418" w:bottom="1418"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1DE55" w14:textId="77777777" w:rsidR="004A34E4" w:rsidRDefault="004A34E4" w:rsidP="00804149">
      <w:pPr>
        <w:spacing w:after="0" w:line="240" w:lineRule="auto"/>
      </w:pPr>
      <w:r>
        <w:separator/>
      </w:r>
    </w:p>
  </w:endnote>
  <w:endnote w:type="continuationSeparator" w:id="0">
    <w:p w14:paraId="6C982B57" w14:textId="77777777" w:rsidR="004A34E4" w:rsidRDefault="004A34E4" w:rsidP="00804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2CC9" w14:textId="77777777" w:rsidR="00804149" w:rsidRDefault="00804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69833" w14:textId="77777777" w:rsidR="00804149" w:rsidRDefault="008041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6E84" w14:textId="77777777" w:rsidR="00804149" w:rsidRDefault="00804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1B1DF" w14:textId="77777777" w:rsidR="004A34E4" w:rsidRDefault="004A34E4" w:rsidP="00804149">
      <w:pPr>
        <w:spacing w:after="0" w:line="240" w:lineRule="auto"/>
      </w:pPr>
      <w:r>
        <w:separator/>
      </w:r>
    </w:p>
  </w:footnote>
  <w:footnote w:type="continuationSeparator" w:id="0">
    <w:p w14:paraId="0D830271" w14:textId="77777777" w:rsidR="004A34E4" w:rsidRDefault="004A34E4" w:rsidP="00804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02373" w14:textId="77777777" w:rsidR="00804149" w:rsidRDefault="00804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412018"/>
      <w:docPartObj>
        <w:docPartGallery w:val="Watermarks"/>
        <w:docPartUnique/>
      </w:docPartObj>
    </w:sdtPr>
    <w:sdtContent>
      <w:p w14:paraId="1CD8C263" w14:textId="06C3BC24" w:rsidR="00804149" w:rsidRDefault="00804149">
        <w:pPr>
          <w:pStyle w:val="Header"/>
        </w:pPr>
        <w:r>
          <w:rPr>
            <w:noProof/>
          </w:rPr>
          <w:pict w14:anchorId="5A6342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7216;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4F72" w14:textId="77777777" w:rsidR="00804149" w:rsidRDefault="00804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90F"/>
    <w:multiLevelType w:val="multilevel"/>
    <w:tmpl w:val="242AA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946E1D"/>
    <w:multiLevelType w:val="multilevel"/>
    <w:tmpl w:val="1600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0054BD"/>
    <w:multiLevelType w:val="multilevel"/>
    <w:tmpl w:val="5C9E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C83C20"/>
    <w:multiLevelType w:val="multilevel"/>
    <w:tmpl w:val="C6E4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103640">
    <w:abstractNumId w:val="0"/>
  </w:num>
  <w:num w:numId="2" w16cid:durableId="244651053">
    <w:abstractNumId w:val="2"/>
  </w:num>
  <w:num w:numId="3" w16cid:durableId="688920165">
    <w:abstractNumId w:val="1"/>
  </w:num>
  <w:num w:numId="4" w16cid:durableId="326132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03B"/>
    <w:rsid w:val="001C7139"/>
    <w:rsid w:val="00354203"/>
    <w:rsid w:val="003616FC"/>
    <w:rsid w:val="004A34E4"/>
    <w:rsid w:val="005754F5"/>
    <w:rsid w:val="0065103B"/>
    <w:rsid w:val="0065174D"/>
    <w:rsid w:val="00685B4A"/>
    <w:rsid w:val="00804149"/>
    <w:rsid w:val="00834CE5"/>
    <w:rsid w:val="009B5012"/>
    <w:rsid w:val="00A335D2"/>
    <w:rsid w:val="00D31D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3CD82"/>
  <w15:chartTrackingRefBased/>
  <w15:docId w15:val="{56867113-CDB2-4956-9D1D-B1B70099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1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0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0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0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0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0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0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0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0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10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0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0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0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0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0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0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03B"/>
    <w:rPr>
      <w:rFonts w:eastAsiaTheme="majorEastAsia" w:cstheme="majorBidi"/>
      <w:color w:val="272727" w:themeColor="text1" w:themeTint="D8"/>
    </w:rPr>
  </w:style>
  <w:style w:type="paragraph" w:styleId="Title">
    <w:name w:val="Title"/>
    <w:basedOn w:val="Normal"/>
    <w:next w:val="Normal"/>
    <w:link w:val="TitleChar"/>
    <w:uiPriority w:val="10"/>
    <w:qFormat/>
    <w:rsid w:val="00651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0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03B"/>
    <w:pPr>
      <w:spacing w:before="160"/>
      <w:jc w:val="center"/>
    </w:pPr>
    <w:rPr>
      <w:i/>
      <w:iCs/>
      <w:color w:val="404040" w:themeColor="text1" w:themeTint="BF"/>
    </w:rPr>
  </w:style>
  <w:style w:type="character" w:customStyle="1" w:styleId="QuoteChar">
    <w:name w:val="Quote Char"/>
    <w:basedOn w:val="DefaultParagraphFont"/>
    <w:link w:val="Quote"/>
    <w:uiPriority w:val="29"/>
    <w:rsid w:val="0065103B"/>
    <w:rPr>
      <w:i/>
      <w:iCs/>
      <w:color w:val="404040" w:themeColor="text1" w:themeTint="BF"/>
    </w:rPr>
  </w:style>
  <w:style w:type="paragraph" w:styleId="ListParagraph">
    <w:name w:val="List Paragraph"/>
    <w:basedOn w:val="Normal"/>
    <w:uiPriority w:val="34"/>
    <w:qFormat/>
    <w:rsid w:val="0065103B"/>
    <w:pPr>
      <w:ind w:left="720"/>
      <w:contextualSpacing/>
    </w:pPr>
  </w:style>
  <w:style w:type="character" w:styleId="IntenseEmphasis">
    <w:name w:val="Intense Emphasis"/>
    <w:basedOn w:val="DefaultParagraphFont"/>
    <w:uiPriority w:val="21"/>
    <w:qFormat/>
    <w:rsid w:val="0065103B"/>
    <w:rPr>
      <w:i/>
      <w:iCs/>
      <w:color w:val="0F4761" w:themeColor="accent1" w:themeShade="BF"/>
    </w:rPr>
  </w:style>
  <w:style w:type="paragraph" w:styleId="IntenseQuote">
    <w:name w:val="Intense Quote"/>
    <w:basedOn w:val="Normal"/>
    <w:next w:val="Normal"/>
    <w:link w:val="IntenseQuoteChar"/>
    <w:uiPriority w:val="30"/>
    <w:qFormat/>
    <w:rsid w:val="00651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03B"/>
    <w:rPr>
      <w:i/>
      <w:iCs/>
      <w:color w:val="0F4761" w:themeColor="accent1" w:themeShade="BF"/>
    </w:rPr>
  </w:style>
  <w:style w:type="character" w:styleId="IntenseReference">
    <w:name w:val="Intense Reference"/>
    <w:basedOn w:val="DefaultParagraphFont"/>
    <w:uiPriority w:val="32"/>
    <w:qFormat/>
    <w:rsid w:val="0065103B"/>
    <w:rPr>
      <w:b/>
      <w:bCs/>
      <w:smallCaps/>
      <w:color w:val="0F4761" w:themeColor="accent1" w:themeShade="BF"/>
      <w:spacing w:val="5"/>
    </w:rPr>
  </w:style>
  <w:style w:type="paragraph" w:styleId="NormalWeb">
    <w:name w:val="Normal (Web)"/>
    <w:basedOn w:val="Normal"/>
    <w:uiPriority w:val="99"/>
    <w:semiHidden/>
    <w:unhideWhenUsed/>
    <w:rsid w:val="001C7139"/>
    <w:rPr>
      <w:rFonts w:ascii="Times New Roman" w:hAnsi="Times New Roman" w:cs="Times New Roman"/>
      <w:sz w:val="24"/>
      <w:szCs w:val="24"/>
    </w:rPr>
  </w:style>
  <w:style w:type="paragraph" w:styleId="Header">
    <w:name w:val="header"/>
    <w:basedOn w:val="Normal"/>
    <w:link w:val="HeaderChar"/>
    <w:uiPriority w:val="99"/>
    <w:unhideWhenUsed/>
    <w:rsid w:val="00804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149"/>
  </w:style>
  <w:style w:type="paragraph" w:styleId="Footer">
    <w:name w:val="footer"/>
    <w:basedOn w:val="Normal"/>
    <w:link w:val="FooterChar"/>
    <w:uiPriority w:val="99"/>
    <w:unhideWhenUsed/>
    <w:rsid w:val="00804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840</Words>
  <Characters>5196</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Davis</dc:creator>
  <cp:keywords/>
  <dc:description/>
  <cp:lastModifiedBy>Ron Davis</cp:lastModifiedBy>
  <cp:revision>5</cp:revision>
  <dcterms:created xsi:type="dcterms:W3CDTF">2026-07-03T05:33:00Z</dcterms:created>
  <dcterms:modified xsi:type="dcterms:W3CDTF">2026-07-03T18:34:00Z</dcterms:modified>
</cp:coreProperties>
</file>