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DB762" w14:textId="77777777" w:rsidR="00202929" w:rsidRDefault="00D321C2">
      <w:pPr>
        <w:pStyle w:val="Caption"/>
      </w:pPr>
      <w:r>
        <w:t>709 The King of Love My Shepherd Is</w:t>
      </w:r>
    </w:p>
    <w:p w14:paraId="406DB763" w14:textId="77777777" w:rsidR="00202929" w:rsidRDefault="00D321C2">
      <w:pPr>
        <w:pStyle w:val="Image"/>
      </w:pPr>
      <w:r>
        <w:rPr>
          <w:noProof/>
        </w:rPr>
        <w:drawing>
          <wp:inline distT="0" distB="0" distL="0" distR="0" wp14:anchorId="406DB836" wp14:editId="406DB837">
            <wp:extent cx="3657600" cy="744187"/>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6"/>
                    <a:stretch>
                      <a:fillRect/>
                    </a:stretch>
                  </pic:blipFill>
                  <pic:spPr bwMode="auto">
                    <a:xfrm>
                      <a:off x="0" y="0"/>
                      <a:ext cx="3657600" cy="744187"/>
                    </a:xfrm>
                    <a:prstGeom prst="rect">
                      <a:avLst/>
                    </a:prstGeom>
                    <a:noFill/>
                    <a:ln>
                      <a:noFill/>
                    </a:ln>
                  </pic:spPr>
                </pic:pic>
              </a:graphicData>
            </a:graphic>
          </wp:inline>
        </w:drawing>
      </w:r>
    </w:p>
    <w:p w14:paraId="406DB764" w14:textId="77777777" w:rsidR="00202929" w:rsidRDefault="00D321C2">
      <w:pPr>
        <w:pStyle w:val="Image"/>
      </w:pPr>
      <w:r>
        <w:rPr>
          <w:noProof/>
        </w:rPr>
        <w:drawing>
          <wp:inline distT="0" distB="0" distL="0" distR="0" wp14:anchorId="406DB838" wp14:editId="406DB839">
            <wp:extent cx="3657600" cy="788034"/>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7"/>
                    <a:stretch>
                      <a:fillRect/>
                    </a:stretch>
                  </pic:blipFill>
                  <pic:spPr bwMode="auto">
                    <a:xfrm>
                      <a:off x="0" y="0"/>
                      <a:ext cx="3657600" cy="788034"/>
                    </a:xfrm>
                    <a:prstGeom prst="rect">
                      <a:avLst/>
                    </a:prstGeom>
                    <a:noFill/>
                    <a:ln>
                      <a:noFill/>
                    </a:ln>
                  </pic:spPr>
                </pic:pic>
              </a:graphicData>
            </a:graphic>
          </wp:inline>
        </w:drawing>
      </w:r>
    </w:p>
    <w:p w14:paraId="406DB765" w14:textId="77777777" w:rsidR="00202929" w:rsidRDefault="00D321C2">
      <w:pPr>
        <w:pStyle w:val="Image"/>
      </w:pPr>
      <w:r>
        <w:rPr>
          <w:noProof/>
        </w:rPr>
        <w:drawing>
          <wp:inline distT="0" distB="0" distL="0" distR="0" wp14:anchorId="406DB83A" wp14:editId="406DB83B">
            <wp:extent cx="3657600" cy="786816"/>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8"/>
                    <a:stretch>
                      <a:fillRect/>
                    </a:stretch>
                  </pic:blipFill>
                  <pic:spPr bwMode="auto">
                    <a:xfrm>
                      <a:off x="0" y="0"/>
                      <a:ext cx="3657600" cy="786816"/>
                    </a:xfrm>
                    <a:prstGeom prst="rect">
                      <a:avLst/>
                    </a:prstGeom>
                    <a:noFill/>
                    <a:ln>
                      <a:noFill/>
                    </a:ln>
                  </pic:spPr>
                </pic:pic>
              </a:graphicData>
            </a:graphic>
          </wp:inline>
        </w:drawing>
      </w:r>
    </w:p>
    <w:p w14:paraId="406DB766" w14:textId="77777777" w:rsidR="00202929" w:rsidRPr="003C08FC" w:rsidRDefault="00202929">
      <w:pPr>
        <w:pStyle w:val="Body"/>
        <w:rPr>
          <w:sz w:val="20"/>
          <w:szCs w:val="16"/>
        </w:rPr>
      </w:pPr>
    </w:p>
    <w:p w14:paraId="406DB767" w14:textId="77777777" w:rsidR="00202929" w:rsidRPr="003C08FC" w:rsidRDefault="00D321C2">
      <w:pPr>
        <w:pStyle w:val="NumberedStanza"/>
        <w:rPr>
          <w:sz w:val="20"/>
          <w:szCs w:val="16"/>
        </w:rPr>
      </w:pPr>
      <w:r w:rsidRPr="003C08FC">
        <w:rPr>
          <w:rStyle w:val="StanzaNumber"/>
          <w:sz w:val="20"/>
          <w:szCs w:val="16"/>
        </w:rPr>
        <w:t>5</w:t>
      </w:r>
      <w:r w:rsidRPr="003C08FC">
        <w:rPr>
          <w:sz w:val="20"/>
          <w:szCs w:val="16"/>
        </w:rPr>
        <w:tab/>
        <w:t xml:space="preserve">Thou </w:t>
      </w:r>
      <w:proofErr w:type="spellStart"/>
      <w:r w:rsidRPr="003C08FC">
        <w:rPr>
          <w:sz w:val="20"/>
          <w:szCs w:val="16"/>
        </w:rPr>
        <w:t>spreadst</w:t>
      </w:r>
      <w:proofErr w:type="spellEnd"/>
      <w:r w:rsidRPr="003C08FC">
        <w:rPr>
          <w:sz w:val="20"/>
          <w:szCs w:val="16"/>
        </w:rPr>
        <w:t xml:space="preserve"> a table in my sight;</w:t>
      </w:r>
      <w:r w:rsidRPr="003C08FC">
        <w:rPr>
          <w:sz w:val="20"/>
          <w:szCs w:val="16"/>
        </w:rPr>
        <w:br/>
        <w:t xml:space="preserve">    Thine unction grace </w:t>
      </w:r>
      <w:proofErr w:type="spellStart"/>
      <w:r w:rsidRPr="003C08FC">
        <w:rPr>
          <w:sz w:val="20"/>
          <w:szCs w:val="16"/>
        </w:rPr>
        <w:t>bestoweth</w:t>
      </w:r>
      <w:proofErr w:type="spellEnd"/>
      <w:r w:rsidRPr="003C08FC">
        <w:rPr>
          <w:sz w:val="20"/>
          <w:szCs w:val="16"/>
        </w:rPr>
        <w:t>;</w:t>
      </w:r>
      <w:r w:rsidRPr="003C08FC">
        <w:rPr>
          <w:sz w:val="20"/>
          <w:szCs w:val="16"/>
        </w:rPr>
        <w:br/>
        <w:t>And, oh, what transport of delight</w:t>
      </w:r>
      <w:r w:rsidRPr="003C08FC">
        <w:rPr>
          <w:sz w:val="20"/>
          <w:szCs w:val="16"/>
        </w:rPr>
        <w:br/>
        <w:t xml:space="preserve">    From Thy pure chalice </w:t>
      </w:r>
      <w:proofErr w:type="spellStart"/>
      <w:r w:rsidRPr="003C08FC">
        <w:rPr>
          <w:sz w:val="20"/>
          <w:szCs w:val="16"/>
        </w:rPr>
        <w:t>floweth</w:t>
      </w:r>
      <w:proofErr w:type="spellEnd"/>
      <w:r w:rsidRPr="003C08FC">
        <w:rPr>
          <w:sz w:val="20"/>
          <w:szCs w:val="16"/>
        </w:rPr>
        <w:t>!</w:t>
      </w:r>
    </w:p>
    <w:p w14:paraId="406DB768" w14:textId="77777777" w:rsidR="00202929" w:rsidRPr="003C08FC" w:rsidRDefault="00202929">
      <w:pPr>
        <w:pStyle w:val="Body"/>
        <w:rPr>
          <w:sz w:val="20"/>
          <w:szCs w:val="16"/>
        </w:rPr>
      </w:pPr>
    </w:p>
    <w:p w14:paraId="406DB769" w14:textId="77777777" w:rsidR="00202929" w:rsidRPr="003C08FC" w:rsidRDefault="00D321C2">
      <w:pPr>
        <w:pStyle w:val="NumberedStanza"/>
        <w:rPr>
          <w:sz w:val="20"/>
          <w:szCs w:val="16"/>
        </w:rPr>
      </w:pPr>
      <w:r w:rsidRPr="003C08FC">
        <w:rPr>
          <w:rStyle w:val="StanzaNumber"/>
          <w:sz w:val="20"/>
          <w:szCs w:val="16"/>
        </w:rPr>
        <w:t>6</w:t>
      </w:r>
      <w:r w:rsidRPr="003C08FC">
        <w:rPr>
          <w:sz w:val="20"/>
          <w:szCs w:val="16"/>
        </w:rPr>
        <w:tab/>
        <w:t>And so through all the length of days</w:t>
      </w:r>
      <w:r w:rsidRPr="003C08FC">
        <w:rPr>
          <w:sz w:val="20"/>
          <w:szCs w:val="16"/>
        </w:rPr>
        <w:br/>
        <w:t xml:space="preserve">    Thy goodness </w:t>
      </w:r>
      <w:proofErr w:type="spellStart"/>
      <w:r w:rsidRPr="003C08FC">
        <w:rPr>
          <w:sz w:val="20"/>
          <w:szCs w:val="16"/>
        </w:rPr>
        <w:t>faileth</w:t>
      </w:r>
      <w:proofErr w:type="spellEnd"/>
      <w:r w:rsidRPr="003C08FC">
        <w:rPr>
          <w:sz w:val="20"/>
          <w:szCs w:val="16"/>
        </w:rPr>
        <w:t xml:space="preserve"> never;</w:t>
      </w:r>
      <w:r w:rsidRPr="003C08FC">
        <w:rPr>
          <w:sz w:val="20"/>
          <w:szCs w:val="16"/>
        </w:rPr>
        <w:br/>
        <w:t>Good Shepherd, may I sing Thy praise</w:t>
      </w:r>
      <w:r w:rsidRPr="003C08FC">
        <w:rPr>
          <w:sz w:val="20"/>
          <w:szCs w:val="16"/>
        </w:rPr>
        <w:br/>
        <w:t xml:space="preserve">    Within Thy house forever!</w:t>
      </w:r>
    </w:p>
    <w:p w14:paraId="406DB76A" w14:textId="77777777" w:rsidR="00202929" w:rsidRDefault="00D321C2">
      <w:pPr>
        <w:pStyle w:val="Copyright"/>
      </w:pPr>
      <w:r>
        <w:t>Text: Henry W. Baker, 1821–77</w:t>
      </w:r>
      <w:r>
        <w:br/>
        <w:t>Tune: Irish, c. 18th cent.</w:t>
      </w:r>
      <w:r>
        <w:br/>
        <w:t>Text and tune: Public domain</w:t>
      </w:r>
    </w:p>
    <w:p w14:paraId="406DB76B" w14:textId="77777777" w:rsidR="00202929" w:rsidRPr="00D321C2" w:rsidRDefault="00202929">
      <w:pPr>
        <w:pStyle w:val="Body"/>
        <w:rPr>
          <w:sz w:val="12"/>
          <w:szCs w:val="12"/>
        </w:rPr>
      </w:pPr>
    </w:p>
    <w:p w14:paraId="406DB76C" w14:textId="77777777" w:rsidR="00202929" w:rsidRDefault="00D321C2">
      <w:pPr>
        <w:pStyle w:val="Heading"/>
      </w:pPr>
      <w:r>
        <w:t>Confession and Absolution</w:t>
      </w:r>
    </w:p>
    <w:p w14:paraId="406DB76D" w14:textId="77777777" w:rsidR="00202929" w:rsidRDefault="00202929" w:rsidP="00D321C2">
      <w:pPr>
        <w:pStyle w:val="Body"/>
        <w:ind w:left="0"/>
      </w:pPr>
    </w:p>
    <w:p w14:paraId="406DB76E" w14:textId="77777777" w:rsidR="00202929" w:rsidRDefault="00D321C2">
      <w:pPr>
        <w:pStyle w:val="Rubric"/>
      </w:pPr>
      <w:r>
        <w:t>The sign of the cross may be made by all in remembrance of their Baptism.</w:t>
      </w:r>
    </w:p>
    <w:p w14:paraId="406DB76F" w14:textId="77777777" w:rsidR="00202929" w:rsidRDefault="00202929">
      <w:pPr>
        <w:pStyle w:val="Body"/>
      </w:pPr>
    </w:p>
    <w:p w14:paraId="406DB770" w14:textId="77777777" w:rsidR="00202929" w:rsidRDefault="00D321C2">
      <w:pPr>
        <w:pStyle w:val="Caption"/>
      </w:pPr>
      <w:r>
        <w:t>Invocation</w:t>
      </w:r>
      <w:r>
        <w:tab/>
      </w:r>
      <w:r>
        <w:rPr>
          <w:rStyle w:val="Subcaption"/>
          <w:b w:val="0"/>
        </w:rPr>
        <w:t>Matthew 28:19b; 18:20</w:t>
      </w:r>
    </w:p>
    <w:p w14:paraId="406DB771" w14:textId="77777777" w:rsidR="00202929" w:rsidRDefault="00D321C2">
      <w:pPr>
        <w:pStyle w:val="LSBResponsorial"/>
      </w:pPr>
      <w:r>
        <w:rPr>
          <w:rStyle w:val="LSBSymbol"/>
        </w:rPr>
        <w:t>P</w:t>
      </w:r>
      <w:r>
        <w:tab/>
        <w:t xml:space="preserve">In the name of the Father and of the </w:t>
      </w:r>
      <w:r>
        <w:rPr>
          <w:rStyle w:val="LSBSymbol"/>
        </w:rPr>
        <w:t>T</w:t>
      </w:r>
      <w:r>
        <w:t xml:space="preserve"> Son and of the Holy Spirit.</w:t>
      </w:r>
    </w:p>
    <w:p w14:paraId="406DB772" w14:textId="77777777" w:rsidR="00202929" w:rsidRDefault="00D321C2">
      <w:pPr>
        <w:pStyle w:val="LSBResponsorial"/>
      </w:pPr>
      <w:r>
        <w:rPr>
          <w:rStyle w:val="LSBSymbol"/>
        </w:rPr>
        <w:t>C</w:t>
      </w:r>
      <w:r>
        <w:tab/>
      </w:r>
      <w:r>
        <w:rPr>
          <w:b/>
        </w:rPr>
        <w:t>Amen.</w:t>
      </w:r>
    </w:p>
    <w:p w14:paraId="406DB773" w14:textId="77777777" w:rsidR="00202929" w:rsidRDefault="00202929">
      <w:pPr>
        <w:pStyle w:val="Body"/>
      </w:pPr>
    </w:p>
    <w:p w14:paraId="406DB774" w14:textId="77777777" w:rsidR="00202929" w:rsidRDefault="00D321C2">
      <w:pPr>
        <w:pStyle w:val="Caption"/>
      </w:pPr>
      <w:r>
        <w:t>Exhortation</w:t>
      </w:r>
      <w:r>
        <w:tab/>
      </w:r>
      <w:r>
        <w:rPr>
          <w:rStyle w:val="Subcaption"/>
          <w:b w:val="0"/>
        </w:rPr>
        <w:t>Hebrews 10:22; Psalm 124:8; Psalm 32:5</w:t>
      </w:r>
    </w:p>
    <w:p w14:paraId="406DB775" w14:textId="77777777" w:rsidR="00202929" w:rsidRDefault="00D321C2">
      <w:pPr>
        <w:pStyle w:val="LSBResponsorial"/>
      </w:pPr>
      <w:r>
        <w:rPr>
          <w:rStyle w:val="LSBSymbol"/>
        </w:rPr>
        <w:t>P</w:t>
      </w:r>
      <w:r>
        <w:tab/>
        <w:t xml:space="preserve">Beloved in the Lord! Let us draw near with a true heart and confess our sins unto God our Father, </w:t>
      </w:r>
      <w:r>
        <w:lastRenderedPageBreak/>
        <w:t>beseeching Him in the name of our Lord Jesus Christ to grant us forgiveness.</w:t>
      </w:r>
    </w:p>
    <w:p w14:paraId="406DB776" w14:textId="77777777" w:rsidR="00202929" w:rsidRPr="00D321C2" w:rsidRDefault="00D321C2">
      <w:pPr>
        <w:pStyle w:val="Body"/>
        <w:rPr>
          <w:sz w:val="16"/>
          <w:szCs w:val="16"/>
        </w:rPr>
      </w:pPr>
      <w:r>
        <w:t xml:space="preserve"> </w:t>
      </w:r>
    </w:p>
    <w:p w14:paraId="406DB777" w14:textId="77777777" w:rsidR="00202929" w:rsidRDefault="00D321C2">
      <w:pPr>
        <w:pStyle w:val="LSBResponsorial"/>
      </w:pPr>
      <w:r>
        <w:rPr>
          <w:rStyle w:val="LSBSymbol"/>
        </w:rPr>
        <w:t>P</w:t>
      </w:r>
      <w:r>
        <w:tab/>
        <w:t>Our help is in the name of the Lord,</w:t>
      </w:r>
    </w:p>
    <w:p w14:paraId="406DB778" w14:textId="77777777" w:rsidR="00202929" w:rsidRDefault="00D321C2">
      <w:pPr>
        <w:pStyle w:val="LSBResponsorial"/>
      </w:pPr>
      <w:r>
        <w:rPr>
          <w:rStyle w:val="LSBSymbol"/>
        </w:rPr>
        <w:t>C</w:t>
      </w:r>
      <w:r>
        <w:tab/>
      </w:r>
      <w:r>
        <w:rPr>
          <w:b/>
        </w:rPr>
        <w:t>who made heaven and earth.</w:t>
      </w:r>
    </w:p>
    <w:p w14:paraId="406DB779" w14:textId="77777777" w:rsidR="00202929" w:rsidRDefault="00D321C2">
      <w:pPr>
        <w:pStyle w:val="LSBResponsorial"/>
      </w:pPr>
      <w:r>
        <w:rPr>
          <w:rStyle w:val="LSBSymbol"/>
        </w:rPr>
        <w:t>P</w:t>
      </w:r>
      <w:r>
        <w:tab/>
        <w:t>I said, I will confess my transgressions unto the Lord,</w:t>
      </w:r>
    </w:p>
    <w:p w14:paraId="406DB77A" w14:textId="77777777" w:rsidR="00202929" w:rsidRDefault="00D321C2">
      <w:pPr>
        <w:pStyle w:val="LSBResponsorial"/>
      </w:pPr>
      <w:r>
        <w:rPr>
          <w:rStyle w:val="LSBSymbol"/>
        </w:rPr>
        <w:t>C</w:t>
      </w:r>
      <w:r>
        <w:tab/>
      </w:r>
      <w:r>
        <w:rPr>
          <w:b/>
        </w:rPr>
        <w:t>and You forgave the iniquity of my sin.</w:t>
      </w:r>
    </w:p>
    <w:p w14:paraId="406DB77B" w14:textId="77777777" w:rsidR="00202929" w:rsidRDefault="00202929">
      <w:pPr>
        <w:pStyle w:val="Body"/>
      </w:pPr>
    </w:p>
    <w:p w14:paraId="406DB77C" w14:textId="77777777" w:rsidR="00202929" w:rsidRDefault="00D321C2">
      <w:pPr>
        <w:pStyle w:val="Rubric"/>
      </w:pPr>
      <w:r>
        <w:t>Silence for reflection on God’s Word and for self-examination.</w:t>
      </w:r>
    </w:p>
    <w:p w14:paraId="406DB77D" w14:textId="77777777" w:rsidR="00202929" w:rsidRDefault="00202929">
      <w:pPr>
        <w:pStyle w:val="Body"/>
      </w:pPr>
    </w:p>
    <w:p w14:paraId="406DB77E" w14:textId="77777777" w:rsidR="00202929" w:rsidRDefault="00D321C2">
      <w:pPr>
        <w:pStyle w:val="Caption"/>
      </w:pPr>
      <w:r>
        <w:t>Confession of Sins</w:t>
      </w:r>
    </w:p>
    <w:p w14:paraId="406DB77F" w14:textId="77777777" w:rsidR="00202929" w:rsidRDefault="00D321C2">
      <w:pPr>
        <w:pStyle w:val="LSBResponsorial"/>
      </w:pPr>
      <w:r>
        <w:rPr>
          <w:rStyle w:val="LSBSymbol"/>
        </w:rPr>
        <w:t>P</w:t>
      </w:r>
      <w:r>
        <w:tab/>
        <w:t>Almighty God, our maker and redeemer, we poor sinners confess unto You that we are by nature sinful and unclean and that we have sinned against You by thought, word, and deed. Wherefore we flee for refuge to Your infinite mercy, seeking and imploring Your grace for the sake of our Lord Jesus Christ.</w:t>
      </w:r>
    </w:p>
    <w:p w14:paraId="406DB780" w14:textId="77777777" w:rsidR="00202929" w:rsidRDefault="00D321C2">
      <w:pPr>
        <w:pStyle w:val="LSBResponsorial"/>
      </w:pPr>
      <w:r>
        <w:rPr>
          <w:rStyle w:val="LSBSymbol"/>
        </w:rPr>
        <w:t>C</w:t>
      </w:r>
      <w:r>
        <w:tab/>
      </w:r>
      <w:r>
        <w:rPr>
          <w:b/>
        </w:rPr>
        <w:t>O most merciful God, who has given Your only-begotten Son to die for us, have mercy upon us and for His sake grant us remission of all our sins; and by Your Holy Spirit increase in us true knowledge of You and of Your will and true obedience to Your Word, to the end that by Your grace we may come to everlasting life; through Jesus Christ, our Lord. Amen.</w:t>
      </w:r>
    </w:p>
    <w:p w14:paraId="406DB781" w14:textId="77777777" w:rsidR="00202929" w:rsidRDefault="00202929">
      <w:pPr>
        <w:pStyle w:val="Body"/>
      </w:pPr>
    </w:p>
    <w:p w14:paraId="406DB782" w14:textId="77777777" w:rsidR="00202929" w:rsidRDefault="00D321C2">
      <w:pPr>
        <w:pStyle w:val="Caption"/>
      </w:pPr>
      <w:r>
        <w:t>Declaration of Grace</w:t>
      </w:r>
      <w:r>
        <w:tab/>
      </w:r>
      <w:r>
        <w:rPr>
          <w:rStyle w:val="Subcaption"/>
          <w:b w:val="0"/>
        </w:rPr>
        <w:t>Mark 16:16; John 1:12</w:t>
      </w:r>
    </w:p>
    <w:p w14:paraId="406DB783" w14:textId="77777777" w:rsidR="00202929" w:rsidRDefault="00D321C2">
      <w:pPr>
        <w:pStyle w:val="LSBResponsorial"/>
      </w:pPr>
      <w:r>
        <w:rPr>
          <w:rStyle w:val="LSBSymbol"/>
        </w:rPr>
        <w:t>P</w:t>
      </w:r>
      <w:r>
        <w:tab/>
        <w:t>Almighty God, our heavenly Father, has had mercy upon us and has given His only Son to die for us and for His sake forgives us all our sins. To those who believe on His name He gives power to become the children of God and has promised them His Holy Spirit. He that believes and is baptized shall be saved.</w:t>
      </w:r>
      <w:r>
        <w:br/>
      </w:r>
      <w:r>
        <w:br/>
        <w:t>Grant this, Lord, unto us all.</w:t>
      </w:r>
    </w:p>
    <w:p w14:paraId="406DB784" w14:textId="77777777" w:rsidR="00202929" w:rsidRDefault="00D321C2">
      <w:pPr>
        <w:pStyle w:val="LSBResponsorial"/>
      </w:pPr>
      <w:r>
        <w:rPr>
          <w:rStyle w:val="LSBSymbol"/>
        </w:rPr>
        <w:t>C</w:t>
      </w:r>
      <w:r>
        <w:tab/>
      </w:r>
      <w:r>
        <w:rPr>
          <w:b/>
        </w:rPr>
        <w:t>Amen.</w:t>
      </w:r>
    </w:p>
    <w:p w14:paraId="406DB785" w14:textId="77777777" w:rsidR="00202929" w:rsidRDefault="00202929">
      <w:pPr>
        <w:pStyle w:val="Body"/>
      </w:pPr>
    </w:p>
    <w:p w14:paraId="406DB786" w14:textId="77777777" w:rsidR="00202929" w:rsidRDefault="00D321C2">
      <w:pPr>
        <w:pStyle w:val="Heading"/>
      </w:pPr>
      <w:r>
        <w:t>Service of the Word</w:t>
      </w:r>
    </w:p>
    <w:p w14:paraId="406DB787" w14:textId="77777777" w:rsidR="00202929" w:rsidRDefault="00202929">
      <w:pPr>
        <w:pStyle w:val="Body"/>
      </w:pPr>
    </w:p>
    <w:p w14:paraId="406DB788" w14:textId="77777777" w:rsidR="00202929" w:rsidRDefault="00D321C2">
      <w:pPr>
        <w:pStyle w:val="Caption"/>
      </w:pPr>
      <w:r>
        <w:t>Introit</w:t>
      </w:r>
      <w:r>
        <w:tab/>
      </w:r>
      <w:r>
        <w:rPr>
          <w:rStyle w:val="Subcaption"/>
          <w:b w:val="0"/>
        </w:rPr>
        <w:t>Psalm 23</w:t>
      </w:r>
    </w:p>
    <w:p w14:paraId="406DB78A" w14:textId="77777777" w:rsidR="00202929" w:rsidRDefault="00D321C2">
      <w:pPr>
        <w:pStyle w:val="Poetry"/>
      </w:pPr>
      <w:r>
        <w:rPr>
          <w:rStyle w:val="VerseNumber"/>
        </w:rPr>
        <w:t>1</w:t>
      </w:r>
      <w:r>
        <w:t xml:space="preserve">The </w:t>
      </w:r>
      <w:r>
        <w:rPr>
          <w:rStyle w:val="DivineName"/>
        </w:rPr>
        <w:t>Lord</w:t>
      </w:r>
      <w:r>
        <w:t xml:space="preserve"> is my shepherd;</w:t>
      </w:r>
      <w:r>
        <w:br/>
      </w:r>
      <w:r>
        <w:tab/>
        <w:t>I shall not want.</w:t>
      </w:r>
      <w:r>
        <w:br/>
      </w:r>
      <w:r w:rsidRPr="001D3089">
        <w:rPr>
          <w:rStyle w:val="VerseNumber"/>
          <w:b/>
          <w:bCs/>
        </w:rPr>
        <w:t>2</w:t>
      </w:r>
      <w:r w:rsidRPr="001D3089">
        <w:rPr>
          <w:b/>
          <w:bCs/>
        </w:rPr>
        <w:t>He makes me lie down in green pastures.</w:t>
      </w:r>
      <w:r w:rsidRPr="001D3089">
        <w:rPr>
          <w:b/>
          <w:bCs/>
        </w:rPr>
        <w:br/>
      </w:r>
      <w:r w:rsidRPr="001D3089">
        <w:rPr>
          <w:b/>
          <w:bCs/>
        </w:rPr>
        <w:tab/>
        <w:t>He leads me beside still waters.</w:t>
      </w:r>
      <w:r>
        <w:br/>
      </w:r>
      <w:r>
        <w:rPr>
          <w:rStyle w:val="VerseNumber"/>
        </w:rPr>
        <w:t>3</w:t>
      </w:r>
      <w:r>
        <w:t>He restores my soul.</w:t>
      </w:r>
      <w:r>
        <w:br/>
      </w:r>
      <w:r>
        <w:tab/>
        <w:t>He leads me in paths of righteousness for his name’s sake.</w:t>
      </w:r>
    </w:p>
    <w:p w14:paraId="406DB78B" w14:textId="5D5AAFE8" w:rsidR="00202929" w:rsidRPr="00F401E6" w:rsidRDefault="00D321C2">
      <w:pPr>
        <w:pStyle w:val="Poetry"/>
        <w:rPr>
          <w:b/>
          <w:bCs/>
        </w:rPr>
      </w:pPr>
      <w:r w:rsidRPr="00F401E6">
        <w:rPr>
          <w:rStyle w:val="VerseNumber"/>
          <w:b/>
          <w:bCs/>
        </w:rPr>
        <w:t>4</w:t>
      </w:r>
      <w:r w:rsidRPr="00F401E6">
        <w:rPr>
          <w:b/>
          <w:bCs/>
        </w:rPr>
        <w:t>Even though I walk through the valley of the shadow of death,</w:t>
      </w:r>
      <w:r w:rsidR="00F401E6" w:rsidRPr="00F401E6">
        <w:rPr>
          <w:b/>
          <w:bCs/>
        </w:rPr>
        <w:t xml:space="preserve"> </w:t>
      </w:r>
      <w:r w:rsidRPr="00F401E6">
        <w:rPr>
          <w:b/>
          <w:bCs/>
        </w:rPr>
        <w:t>I will fear no evil, for you are with me;</w:t>
      </w:r>
      <w:r w:rsidRPr="00F401E6">
        <w:rPr>
          <w:b/>
          <w:bCs/>
        </w:rPr>
        <w:br/>
      </w:r>
      <w:r w:rsidRPr="00F401E6">
        <w:rPr>
          <w:b/>
          <w:bCs/>
        </w:rPr>
        <w:tab/>
        <w:t>your rod and your staff, they comfort me.</w:t>
      </w:r>
    </w:p>
    <w:p w14:paraId="406DB78C" w14:textId="77777777" w:rsidR="00202929" w:rsidRDefault="00D321C2">
      <w:pPr>
        <w:pStyle w:val="Poetry"/>
      </w:pPr>
      <w:r>
        <w:rPr>
          <w:rStyle w:val="VerseNumber"/>
        </w:rPr>
        <w:t>5</w:t>
      </w:r>
      <w:r>
        <w:t>You prepare a table before me</w:t>
      </w:r>
      <w:r>
        <w:br/>
        <w:t>in the presence of my enemies;</w:t>
      </w:r>
      <w:r>
        <w:br/>
      </w:r>
      <w:r>
        <w:tab/>
        <w:t>you anoint my head with oil;</w:t>
      </w:r>
      <w:r>
        <w:br/>
      </w:r>
      <w:r>
        <w:tab/>
        <w:t>my cup overflows.</w:t>
      </w:r>
      <w:r>
        <w:br/>
      </w:r>
      <w:r w:rsidRPr="00F401E6">
        <w:rPr>
          <w:rStyle w:val="VerseNumber"/>
          <w:b/>
          <w:bCs/>
        </w:rPr>
        <w:t>6</w:t>
      </w:r>
      <w:r w:rsidRPr="00F401E6">
        <w:rPr>
          <w:b/>
          <w:bCs/>
        </w:rPr>
        <w:t>Surely goodness and mercy shall follow me</w:t>
      </w:r>
      <w:r w:rsidRPr="00F401E6">
        <w:rPr>
          <w:b/>
          <w:bCs/>
        </w:rPr>
        <w:br/>
        <w:t>all the days of my life,</w:t>
      </w:r>
      <w:r w:rsidRPr="00F401E6">
        <w:rPr>
          <w:b/>
          <w:bCs/>
        </w:rPr>
        <w:br/>
      </w:r>
      <w:r w:rsidRPr="00F401E6">
        <w:rPr>
          <w:b/>
          <w:bCs/>
        </w:rPr>
        <w:tab/>
        <w:t xml:space="preserve">and I shall dwell in the house of the </w:t>
      </w:r>
      <w:r w:rsidRPr="00F401E6">
        <w:rPr>
          <w:rStyle w:val="DivineName"/>
          <w:b/>
          <w:bCs/>
        </w:rPr>
        <w:t>Lord</w:t>
      </w:r>
      <w:r w:rsidRPr="00F401E6">
        <w:rPr>
          <w:b/>
          <w:bCs/>
        </w:rPr>
        <w:t xml:space="preserve"> forever.</w:t>
      </w:r>
    </w:p>
    <w:p w14:paraId="406DB78D" w14:textId="77777777" w:rsidR="00202929" w:rsidRDefault="00202929">
      <w:pPr>
        <w:pStyle w:val="Body"/>
      </w:pPr>
    </w:p>
    <w:p w14:paraId="406DB78E" w14:textId="77777777" w:rsidR="00202929" w:rsidRDefault="00D321C2">
      <w:pPr>
        <w:pStyle w:val="Caption"/>
      </w:pPr>
      <w:r>
        <w:t>Gloria Patri</w:t>
      </w:r>
    </w:p>
    <w:p w14:paraId="406DB78F" w14:textId="77777777" w:rsidR="00202929" w:rsidRDefault="00D321C2">
      <w:pPr>
        <w:pStyle w:val="Image"/>
      </w:pPr>
      <w:r>
        <w:rPr>
          <w:noProof/>
        </w:rPr>
        <w:drawing>
          <wp:inline distT="0" distB="0" distL="0" distR="0" wp14:anchorId="406DB83C" wp14:editId="406DB83D">
            <wp:extent cx="3657600" cy="455874"/>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9"/>
                    <a:stretch>
                      <a:fillRect/>
                    </a:stretch>
                  </pic:blipFill>
                  <pic:spPr bwMode="auto">
                    <a:xfrm>
                      <a:off x="0" y="0"/>
                      <a:ext cx="3657600" cy="455874"/>
                    </a:xfrm>
                    <a:prstGeom prst="rect">
                      <a:avLst/>
                    </a:prstGeom>
                    <a:noFill/>
                    <a:ln>
                      <a:noFill/>
                    </a:ln>
                  </pic:spPr>
                </pic:pic>
              </a:graphicData>
            </a:graphic>
          </wp:inline>
        </w:drawing>
      </w:r>
    </w:p>
    <w:p w14:paraId="406DB790" w14:textId="77777777" w:rsidR="00202929" w:rsidRDefault="00D321C2">
      <w:pPr>
        <w:pStyle w:val="Image"/>
      </w:pPr>
      <w:r>
        <w:rPr>
          <w:noProof/>
        </w:rPr>
        <w:drawing>
          <wp:inline distT="0" distB="0" distL="0" distR="0" wp14:anchorId="406DB83E" wp14:editId="406DB83F">
            <wp:extent cx="3657600" cy="593697"/>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0"/>
                    <a:stretch>
                      <a:fillRect/>
                    </a:stretch>
                  </pic:blipFill>
                  <pic:spPr bwMode="auto">
                    <a:xfrm>
                      <a:off x="0" y="0"/>
                      <a:ext cx="3657600" cy="593697"/>
                    </a:xfrm>
                    <a:prstGeom prst="rect">
                      <a:avLst/>
                    </a:prstGeom>
                    <a:noFill/>
                    <a:ln>
                      <a:noFill/>
                    </a:ln>
                  </pic:spPr>
                </pic:pic>
              </a:graphicData>
            </a:graphic>
          </wp:inline>
        </w:drawing>
      </w:r>
    </w:p>
    <w:p w14:paraId="406DB791" w14:textId="77777777" w:rsidR="00202929" w:rsidRDefault="00202929">
      <w:pPr>
        <w:pStyle w:val="Body"/>
      </w:pPr>
    </w:p>
    <w:p w14:paraId="406DB792" w14:textId="77777777" w:rsidR="00202929" w:rsidRDefault="00D321C2">
      <w:pPr>
        <w:pStyle w:val="Caption"/>
      </w:pPr>
      <w:r>
        <w:t>Kyrie</w:t>
      </w:r>
      <w:r>
        <w:tab/>
      </w:r>
      <w:r>
        <w:rPr>
          <w:rStyle w:val="Subcaption"/>
          <w:b w:val="0"/>
        </w:rPr>
        <w:t>Mark 10:47</w:t>
      </w:r>
    </w:p>
    <w:p w14:paraId="406DB793" w14:textId="77777777" w:rsidR="00202929" w:rsidRDefault="00D321C2">
      <w:pPr>
        <w:pStyle w:val="Image"/>
      </w:pPr>
      <w:r>
        <w:rPr>
          <w:noProof/>
        </w:rPr>
        <w:drawing>
          <wp:inline distT="0" distB="0" distL="0" distR="0" wp14:anchorId="406DB840" wp14:editId="406DB841">
            <wp:extent cx="3657600" cy="459873"/>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1"/>
                    <a:stretch>
                      <a:fillRect/>
                    </a:stretch>
                  </pic:blipFill>
                  <pic:spPr bwMode="auto">
                    <a:xfrm>
                      <a:off x="0" y="0"/>
                      <a:ext cx="3657600" cy="459873"/>
                    </a:xfrm>
                    <a:prstGeom prst="rect">
                      <a:avLst/>
                    </a:prstGeom>
                    <a:noFill/>
                    <a:ln>
                      <a:noFill/>
                    </a:ln>
                  </pic:spPr>
                </pic:pic>
              </a:graphicData>
            </a:graphic>
          </wp:inline>
        </w:drawing>
      </w:r>
    </w:p>
    <w:p w14:paraId="406DB794" w14:textId="77777777" w:rsidR="00202929" w:rsidRDefault="00D321C2">
      <w:pPr>
        <w:pStyle w:val="Image"/>
      </w:pPr>
      <w:r>
        <w:rPr>
          <w:noProof/>
        </w:rPr>
        <w:drawing>
          <wp:inline distT="0" distB="0" distL="0" distR="0" wp14:anchorId="406DB842" wp14:editId="406DB843">
            <wp:extent cx="3657600" cy="556126"/>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2"/>
                    <a:stretch>
                      <a:fillRect/>
                    </a:stretch>
                  </pic:blipFill>
                  <pic:spPr bwMode="auto">
                    <a:xfrm>
                      <a:off x="0" y="0"/>
                      <a:ext cx="3657600" cy="556126"/>
                    </a:xfrm>
                    <a:prstGeom prst="rect">
                      <a:avLst/>
                    </a:prstGeom>
                    <a:noFill/>
                    <a:ln>
                      <a:noFill/>
                    </a:ln>
                  </pic:spPr>
                </pic:pic>
              </a:graphicData>
            </a:graphic>
          </wp:inline>
        </w:drawing>
      </w:r>
    </w:p>
    <w:p w14:paraId="406DB795" w14:textId="77777777" w:rsidR="00202929" w:rsidRDefault="00202929">
      <w:pPr>
        <w:pStyle w:val="Body"/>
      </w:pPr>
    </w:p>
    <w:p w14:paraId="406DB796" w14:textId="77777777" w:rsidR="00202929" w:rsidRDefault="00D321C2">
      <w:pPr>
        <w:pStyle w:val="Caption"/>
      </w:pPr>
      <w:r>
        <w:lastRenderedPageBreak/>
        <w:t>Gloria in Excelsis</w:t>
      </w:r>
      <w:r>
        <w:tab/>
      </w:r>
      <w:r>
        <w:rPr>
          <w:rStyle w:val="Subcaption"/>
          <w:b w:val="0"/>
        </w:rPr>
        <w:t>Luke 2:14; John 1:29</w:t>
      </w:r>
    </w:p>
    <w:p w14:paraId="406DB797" w14:textId="77777777" w:rsidR="00202929" w:rsidRDefault="00D321C2">
      <w:pPr>
        <w:pStyle w:val="Image"/>
      </w:pPr>
      <w:r>
        <w:rPr>
          <w:noProof/>
        </w:rPr>
        <w:drawing>
          <wp:inline distT="0" distB="0" distL="0" distR="0" wp14:anchorId="406DB844" wp14:editId="406DB845">
            <wp:extent cx="3657600" cy="459873"/>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3"/>
                    <a:stretch>
                      <a:fillRect/>
                    </a:stretch>
                  </pic:blipFill>
                  <pic:spPr bwMode="auto">
                    <a:xfrm>
                      <a:off x="0" y="0"/>
                      <a:ext cx="3657600" cy="459873"/>
                    </a:xfrm>
                    <a:prstGeom prst="rect">
                      <a:avLst/>
                    </a:prstGeom>
                    <a:noFill/>
                    <a:ln>
                      <a:noFill/>
                    </a:ln>
                  </pic:spPr>
                </pic:pic>
              </a:graphicData>
            </a:graphic>
          </wp:inline>
        </w:drawing>
      </w:r>
    </w:p>
    <w:p w14:paraId="406DB798" w14:textId="77777777" w:rsidR="00202929" w:rsidRDefault="00D321C2">
      <w:pPr>
        <w:pStyle w:val="Image"/>
      </w:pPr>
      <w:r>
        <w:rPr>
          <w:noProof/>
        </w:rPr>
        <w:drawing>
          <wp:inline distT="0" distB="0" distL="0" distR="0" wp14:anchorId="406DB846" wp14:editId="406DB847">
            <wp:extent cx="3657600" cy="502652"/>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4"/>
                    <a:stretch>
                      <a:fillRect/>
                    </a:stretch>
                  </pic:blipFill>
                  <pic:spPr bwMode="auto">
                    <a:xfrm>
                      <a:off x="0" y="0"/>
                      <a:ext cx="3657600" cy="502652"/>
                    </a:xfrm>
                    <a:prstGeom prst="rect">
                      <a:avLst/>
                    </a:prstGeom>
                    <a:noFill/>
                    <a:ln>
                      <a:noFill/>
                    </a:ln>
                  </pic:spPr>
                </pic:pic>
              </a:graphicData>
            </a:graphic>
          </wp:inline>
        </w:drawing>
      </w:r>
    </w:p>
    <w:p w14:paraId="406DB799" w14:textId="77777777" w:rsidR="00202929" w:rsidRDefault="00D321C2">
      <w:pPr>
        <w:pStyle w:val="Image"/>
      </w:pPr>
      <w:r>
        <w:rPr>
          <w:noProof/>
        </w:rPr>
        <w:drawing>
          <wp:inline distT="0" distB="0" distL="0" distR="0" wp14:anchorId="406DB848" wp14:editId="406DB849">
            <wp:extent cx="3657600" cy="502652"/>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5"/>
                    <a:stretch>
                      <a:fillRect/>
                    </a:stretch>
                  </pic:blipFill>
                  <pic:spPr bwMode="auto">
                    <a:xfrm>
                      <a:off x="0" y="0"/>
                      <a:ext cx="3657600" cy="502652"/>
                    </a:xfrm>
                    <a:prstGeom prst="rect">
                      <a:avLst/>
                    </a:prstGeom>
                    <a:noFill/>
                    <a:ln>
                      <a:noFill/>
                    </a:ln>
                  </pic:spPr>
                </pic:pic>
              </a:graphicData>
            </a:graphic>
          </wp:inline>
        </w:drawing>
      </w:r>
    </w:p>
    <w:p w14:paraId="406DB79A" w14:textId="77777777" w:rsidR="00202929" w:rsidRDefault="00D321C2">
      <w:pPr>
        <w:pStyle w:val="Image"/>
      </w:pPr>
      <w:r>
        <w:rPr>
          <w:noProof/>
        </w:rPr>
        <w:drawing>
          <wp:inline distT="0" distB="0" distL="0" distR="0" wp14:anchorId="406DB84A" wp14:editId="406DB84B">
            <wp:extent cx="3657600" cy="502652"/>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6"/>
                    <a:stretch>
                      <a:fillRect/>
                    </a:stretch>
                  </pic:blipFill>
                  <pic:spPr bwMode="auto">
                    <a:xfrm>
                      <a:off x="0" y="0"/>
                      <a:ext cx="3657600" cy="502652"/>
                    </a:xfrm>
                    <a:prstGeom prst="rect">
                      <a:avLst/>
                    </a:prstGeom>
                    <a:noFill/>
                    <a:ln>
                      <a:noFill/>
                    </a:ln>
                  </pic:spPr>
                </pic:pic>
              </a:graphicData>
            </a:graphic>
          </wp:inline>
        </w:drawing>
      </w:r>
    </w:p>
    <w:p w14:paraId="406DB79B" w14:textId="77777777" w:rsidR="00202929" w:rsidRDefault="00D321C2">
      <w:pPr>
        <w:pStyle w:val="Image"/>
      </w:pPr>
      <w:r>
        <w:rPr>
          <w:noProof/>
        </w:rPr>
        <w:drawing>
          <wp:inline distT="0" distB="0" distL="0" distR="0" wp14:anchorId="406DB84C" wp14:editId="406DB84D">
            <wp:extent cx="3657600" cy="502652"/>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7"/>
                    <a:stretch>
                      <a:fillRect/>
                    </a:stretch>
                  </pic:blipFill>
                  <pic:spPr bwMode="auto">
                    <a:xfrm>
                      <a:off x="0" y="0"/>
                      <a:ext cx="3657600" cy="502652"/>
                    </a:xfrm>
                    <a:prstGeom prst="rect">
                      <a:avLst/>
                    </a:prstGeom>
                    <a:noFill/>
                    <a:ln>
                      <a:noFill/>
                    </a:ln>
                  </pic:spPr>
                </pic:pic>
              </a:graphicData>
            </a:graphic>
          </wp:inline>
        </w:drawing>
      </w:r>
    </w:p>
    <w:p w14:paraId="406DB79C" w14:textId="77777777" w:rsidR="00202929" w:rsidRDefault="00D321C2">
      <w:pPr>
        <w:pStyle w:val="Image"/>
      </w:pPr>
      <w:r>
        <w:rPr>
          <w:noProof/>
        </w:rPr>
        <w:drawing>
          <wp:inline distT="0" distB="0" distL="0" distR="0" wp14:anchorId="406DB84E" wp14:editId="406DB84F">
            <wp:extent cx="3657600" cy="491957"/>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8"/>
                    <a:stretch>
                      <a:fillRect/>
                    </a:stretch>
                  </pic:blipFill>
                  <pic:spPr bwMode="auto">
                    <a:xfrm>
                      <a:off x="0" y="0"/>
                      <a:ext cx="3657600" cy="491957"/>
                    </a:xfrm>
                    <a:prstGeom prst="rect">
                      <a:avLst/>
                    </a:prstGeom>
                    <a:noFill/>
                    <a:ln>
                      <a:noFill/>
                    </a:ln>
                  </pic:spPr>
                </pic:pic>
              </a:graphicData>
            </a:graphic>
          </wp:inline>
        </w:drawing>
      </w:r>
    </w:p>
    <w:p w14:paraId="406DB79D" w14:textId="77777777" w:rsidR="00202929" w:rsidRDefault="00D321C2">
      <w:pPr>
        <w:pStyle w:val="Image"/>
      </w:pPr>
      <w:r>
        <w:rPr>
          <w:noProof/>
        </w:rPr>
        <w:drawing>
          <wp:inline distT="0" distB="0" distL="0" distR="0" wp14:anchorId="406DB850" wp14:editId="406DB851">
            <wp:extent cx="3657600" cy="513347"/>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19"/>
                    <a:stretch>
                      <a:fillRect/>
                    </a:stretch>
                  </pic:blipFill>
                  <pic:spPr bwMode="auto">
                    <a:xfrm>
                      <a:off x="0" y="0"/>
                      <a:ext cx="3657600" cy="513347"/>
                    </a:xfrm>
                    <a:prstGeom prst="rect">
                      <a:avLst/>
                    </a:prstGeom>
                    <a:noFill/>
                    <a:ln>
                      <a:noFill/>
                    </a:ln>
                  </pic:spPr>
                </pic:pic>
              </a:graphicData>
            </a:graphic>
          </wp:inline>
        </w:drawing>
      </w:r>
    </w:p>
    <w:p w14:paraId="406DB79E" w14:textId="77777777" w:rsidR="00202929" w:rsidRDefault="00D321C2">
      <w:pPr>
        <w:pStyle w:val="Image"/>
      </w:pPr>
      <w:r>
        <w:rPr>
          <w:noProof/>
        </w:rPr>
        <w:drawing>
          <wp:inline distT="0" distB="0" distL="0" distR="0" wp14:anchorId="406DB852" wp14:editId="406DB853">
            <wp:extent cx="3657600" cy="502652"/>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0"/>
                    <a:stretch>
                      <a:fillRect/>
                    </a:stretch>
                  </pic:blipFill>
                  <pic:spPr bwMode="auto">
                    <a:xfrm>
                      <a:off x="0" y="0"/>
                      <a:ext cx="3657600" cy="502652"/>
                    </a:xfrm>
                    <a:prstGeom prst="rect">
                      <a:avLst/>
                    </a:prstGeom>
                    <a:noFill/>
                    <a:ln>
                      <a:noFill/>
                    </a:ln>
                  </pic:spPr>
                </pic:pic>
              </a:graphicData>
            </a:graphic>
          </wp:inline>
        </w:drawing>
      </w:r>
    </w:p>
    <w:p w14:paraId="406DB79F" w14:textId="77777777" w:rsidR="00202929" w:rsidRDefault="00D321C2">
      <w:pPr>
        <w:pStyle w:val="Image"/>
      </w:pPr>
      <w:r>
        <w:rPr>
          <w:noProof/>
        </w:rPr>
        <w:drawing>
          <wp:inline distT="0" distB="0" distL="0" distR="0" wp14:anchorId="406DB854" wp14:editId="406DB855">
            <wp:extent cx="3657600" cy="502652"/>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1"/>
                    <a:stretch>
                      <a:fillRect/>
                    </a:stretch>
                  </pic:blipFill>
                  <pic:spPr bwMode="auto">
                    <a:xfrm>
                      <a:off x="0" y="0"/>
                      <a:ext cx="3657600" cy="502652"/>
                    </a:xfrm>
                    <a:prstGeom prst="rect">
                      <a:avLst/>
                    </a:prstGeom>
                    <a:noFill/>
                    <a:ln>
                      <a:noFill/>
                    </a:ln>
                  </pic:spPr>
                </pic:pic>
              </a:graphicData>
            </a:graphic>
          </wp:inline>
        </w:drawing>
      </w:r>
    </w:p>
    <w:p w14:paraId="406DB7A0" w14:textId="77777777" w:rsidR="00202929" w:rsidRDefault="00D321C2">
      <w:pPr>
        <w:pStyle w:val="Image"/>
      </w:pPr>
      <w:r>
        <w:rPr>
          <w:noProof/>
        </w:rPr>
        <w:drawing>
          <wp:inline distT="0" distB="0" distL="0" distR="0" wp14:anchorId="406DB856" wp14:editId="406DB857">
            <wp:extent cx="3657600" cy="502652"/>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2"/>
                    <a:stretch>
                      <a:fillRect/>
                    </a:stretch>
                  </pic:blipFill>
                  <pic:spPr bwMode="auto">
                    <a:xfrm>
                      <a:off x="0" y="0"/>
                      <a:ext cx="3657600" cy="502652"/>
                    </a:xfrm>
                    <a:prstGeom prst="rect">
                      <a:avLst/>
                    </a:prstGeom>
                    <a:noFill/>
                    <a:ln>
                      <a:noFill/>
                    </a:ln>
                  </pic:spPr>
                </pic:pic>
              </a:graphicData>
            </a:graphic>
          </wp:inline>
        </w:drawing>
      </w:r>
    </w:p>
    <w:p w14:paraId="406DB7A1" w14:textId="77777777" w:rsidR="00202929" w:rsidRDefault="00D321C2">
      <w:pPr>
        <w:pStyle w:val="Image"/>
      </w:pPr>
      <w:r>
        <w:rPr>
          <w:noProof/>
        </w:rPr>
        <w:drawing>
          <wp:inline distT="0" distB="0" distL="0" distR="0" wp14:anchorId="406DB858" wp14:editId="406DB859">
            <wp:extent cx="3657600" cy="502652"/>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3"/>
                    <a:stretch>
                      <a:fillRect/>
                    </a:stretch>
                  </pic:blipFill>
                  <pic:spPr bwMode="auto">
                    <a:xfrm>
                      <a:off x="0" y="0"/>
                      <a:ext cx="3657600" cy="502652"/>
                    </a:xfrm>
                    <a:prstGeom prst="rect">
                      <a:avLst/>
                    </a:prstGeom>
                    <a:noFill/>
                    <a:ln>
                      <a:noFill/>
                    </a:ln>
                  </pic:spPr>
                </pic:pic>
              </a:graphicData>
            </a:graphic>
          </wp:inline>
        </w:drawing>
      </w:r>
    </w:p>
    <w:p w14:paraId="406DB7A2" w14:textId="77777777" w:rsidR="00202929" w:rsidRDefault="00D321C2">
      <w:pPr>
        <w:pStyle w:val="Image"/>
      </w:pPr>
      <w:r>
        <w:rPr>
          <w:noProof/>
        </w:rPr>
        <w:drawing>
          <wp:inline distT="0" distB="0" distL="0" distR="0" wp14:anchorId="406DB85A" wp14:editId="406DB85B">
            <wp:extent cx="3657600" cy="502652"/>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4"/>
                    <a:stretch>
                      <a:fillRect/>
                    </a:stretch>
                  </pic:blipFill>
                  <pic:spPr bwMode="auto">
                    <a:xfrm>
                      <a:off x="0" y="0"/>
                      <a:ext cx="3657600" cy="502652"/>
                    </a:xfrm>
                    <a:prstGeom prst="rect">
                      <a:avLst/>
                    </a:prstGeom>
                    <a:noFill/>
                    <a:ln>
                      <a:noFill/>
                    </a:ln>
                  </pic:spPr>
                </pic:pic>
              </a:graphicData>
            </a:graphic>
          </wp:inline>
        </w:drawing>
      </w:r>
    </w:p>
    <w:p w14:paraId="406DB7A3" w14:textId="77777777" w:rsidR="00202929" w:rsidRDefault="00202929">
      <w:pPr>
        <w:pStyle w:val="Body"/>
      </w:pPr>
    </w:p>
    <w:p w14:paraId="406DB7A4" w14:textId="77777777" w:rsidR="00202929" w:rsidRDefault="00D321C2">
      <w:pPr>
        <w:pStyle w:val="Caption"/>
      </w:pPr>
      <w:r>
        <w:t>Salutation and Collect of the Day</w:t>
      </w:r>
    </w:p>
    <w:p w14:paraId="406DB7A5" w14:textId="77777777" w:rsidR="00202929" w:rsidRDefault="00D321C2">
      <w:pPr>
        <w:pStyle w:val="LSBResponsorial"/>
      </w:pPr>
      <w:r>
        <w:rPr>
          <w:rStyle w:val="LSBSymbol"/>
        </w:rPr>
        <w:t>P</w:t>
      </w:r>
      <w:r>
        <w:tab/>
        <w:t>The Lord be with you.</w:t>
      </w:r>
    </w:p>
    <w:p w14:paraId="406DB7A6" w14:textId="77777777" w:rsidR="00202929" w:rsidRDefault="00D321C2">
      <w:pPr>
        <w:pStyle w:val="Image"/>
      </w:pPr>
      <w:r>
        <w:rPr>
          <w:noProof/>
        </w:rPr>
        <w:lastRenderedPageBreak/>
        <w:drawing>
          <wp:inline distT="0" distB="0" distL="0" distR="0" wp14:anchorId="406DB85C" wp14:editId="406DB85D">
            <wp:extent cx="2933700" cy="571499"/>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5"/>
                    <a:stretch>
                      <a:fillRect/>
                    </a:stretch>
                  </pic:blipFill>
                  <pic:spPr bwMode="auto">
                    <a:xfrm>
                      <a:off x="0" y="0"/>
                      <a:ext cx="2933700" cy="571499"/>
                    </a:xfrm>
                    <a:prstGeom prst="rect">
                      <a:avLst/>
                    </a:prstGeom>
                    <a:noFill/>
                    <a:ln>
                      <a:noFill/>
                    </a:ln>
                  </pic:spPr>
                </pic:pic>
              </a:graphicData>
            </a:graphic>
          </wp:inline>
        </w:drawing>
      </w:r>
    </w:p>
    <w:p w14:paraId="406DB7A7" w14:textId="77777777" w:rsidR="00202929" w:rsidRDefault="00D321C2">
      <w:pPr>
        <w:pStyle w:val="Body"/>
      </w:pPr>
      <w:r>
        <w:t xml:space="preserve"> </w:t>
      </w:r>
    </w:p>
    <w:p w14:paraId="406DB7A8" w14:textId="77777777" w:rsidR="00202929" w:rsidRDefault="00D321C2">
      <w:pPr>
        <w:pStyle w:val="LSBResponsorial"/>
      </w:pPr>
      <w:r>
        <w:rPr>
          <w:rStyle w:val="LSBSymbol"/>
        </w:rPr>
        <w:t>P</w:t>
      </w:r>
      <w:r>
        <w:tab/>
        <w:t>Let us pray.</w:t>
      </w:r>
    </w:p>
    <w:p w14:paraId="406DB7A9" w14:textId="77777777" w:rsidR="00202929" w:rsidRDefault="00D321C2">
      <w:pPr>
        <w:pStyle w:val="LSBResponsorialContinued"/>
      </w:pPr>
      <w:r>
        <w:t>Almighty God, merciful Father, since You have wakened from death the Shepherd of Your sheep, grant us Your Holy Spirit that when we hear the voice of our Shepherd we may know Him who calls us each by name and follow where He leads; through the same Jesus Christ, Your Son, our Lord, who lives and reigns with You and the Holy Spirit, one God, now and forever.</w:t>
      </w:r>
    </w:p>
    <w:p w14:paraId="406DB7AA" w14:textId="77777777" w:rsidR="00202929" w:rsidRDefault="00D321C2">
      <w:pPr>
        <w:pStyle w:val="Body"/>
      </w:pPr>
      <w:r>
        <w:t xml:space="preserve"> </w:t>
      </w:r>
    </w:p>
    <w:p w14:paraId="406DB7AB" w14:textId="77777777" w:rsidR="00202929" w:rsidRDefault="00D321C2">
      <w:pPr>
        <w:pStyle w:val="Image"/>
      </w:pPr>
      <w:r>
        <w:rPr>
          <w:noProof/>
        </w:rPr>
        <w:drawing>
          <wp:inline distT="0" distB="0" distL="0" distR="0" wp14:anchorId="406DB85E" wp14:editId="406DB85F">
            <wp:extent cx="2070100" cy="533399"/>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6"/>
                    <a:stretch>
                      <a:fillRect/>
                    </a:stretch>
                  </pic:blipFill>
                  <pic:spPr bwMode="auto">
                    <a:xfrm>
                      <a:off x="0" y="0"/>
                      <a:ext cx="2070100" cy="533399"/>
                    </a:xfrm>
                    <a:prstGeom prst="rect">
                      <a:avLst/>
                    </a:prstGeom>
                    <a:noFill/>
                    <a:ln>
                      <a:noFill/>
                    </a:ln>
                  </pic:spPr>
                </pic:pic>
              </a:graphicData>
            </a:graphic>
          </wp:inline>
        </w:drawing>
      </w:r>
    </w:p>
    <w:p w14:paraId="406DB7AC" w14:textId="77777777" w:rsidR="00202929" w:rsidRDefault="00202929">
      <w:pPr>
        <w:pStyle w:val="Body"/>
      </w:pPr>
    </w:p>
    <w:p w14:paraId="406DB7AD" w14:textId="77777777" w:rsidR="00202929" w:rsidRDefault="00D321C2">
      <w:pPr>
        <w:pStyle w:val="Rubric"/>
      </w:pPr>
      <w:r>
        <w:t>Sit</w:t>
      </w:r>
    </w:p>
    <w:p w14:paraId="406DB7AE" w14:textId="77777777" w:rsidR="00202929" w:rsidRDefault="00202929">
      <w:pPr>
        <w:pStyle w:val="Body"/>
      </w:pPr>
    </w:p>
    <w:p w14:paraId="406DB7AF" w14:textId="77777777" w:rsidR="00202929" w:rsidRDefault="00D321C2">
      <w:pPr>
        <w:pStyle w:val="Caption"/>
      </w:pPr>
      <w:r>
        <w:t>Old Testament</w:t>
      </w:r>
      <w:r>
        <w:tab/>
      </w:r>
      <w:r>
        <w:rPr>
          <w:rStyle w:val="Subcaption"/>
          <w:b w:val="0"/>
        </w:rPr>
        <w:t>Acts 2:42–47</w:t>
      </w:r>
    </w:p>
    <w:p w14:paraId="406DB7B1" w14:textId="77777777" w:rsidR="00202929" w:rsidRDefault="00D321C2" w:rsidP="00A971D5">
      <w:pPr>
        <w:pStyle w:val="Body"/>
        <w:ind w:left="0"/>
      </w:pPr>
      <w:r>
        <w:tab/>
      </w:r>
      <w:r>
        <w:rPr>
          <w:rStyle w:val="VerseNumber"/>
        </w:rPr>
        <w:t>42</w:t>
      </w:r>
      <w:r>
        <w:t xml:space="preserve">They devoted themselves to the apostles’ teaching and fellowship, to the breaking of bread and the prayers. </w:t>
      </w:r>
      <w:r>
        <w:rPr>
          <w:rStyle w:val="VerseNumber"/>
        </w:rPr>
        <w:t>43</w:t>
      </w:r>
      <w:r>
        <w:t xml:space="preserve">And awe came upon every soul, and many wonders and signs were being done through the apostles. </w:t>
      </w:r>
      <w:r>
        <w:rPr>
          <w:rStyle w:val="VerseNumber"/>
        </w:rPr>
        <w:t>44</w:t>
      </w:r>
      <w:r>
        <w:t xml:space="preserve">And all who believed were together and had all things in common. </w:t>
      </w:r>
      <w:r>
        <w:rPr>
          <w:rStyle w:val="VerseNumber"/>
        </w:rPr>
        <w:t>45</w:t>
      </w:r>
      <w:r>
        <w:t xml:space="preserve">And they were selling their possessions and belongings and distributing the proceeds to all, as any had need. </w:t>
      </w:r>
      <w:r>
        <w:rPr>
          <w:rStyle w:val="VerseNumber"/>
        </w:rPr>
        <w:t>46</w:t>
      </w:r>
      <w:r>
        <w:t xml:space="preserve">And day by day, attending the temple together and breaking bread in their homes, they received their food with glad and generous hearts, </w:t>
      </w:r>
      <w:r>
        <w:rPr>
          <w:rStyle w:val="VerseNumber"/>
        </w:rPr>
        <w:t>47</w:t>
      </w:r>
      <w:r>
        <w:t>praising God and having favor with all the people. And the Lord added to their number day by day those who were being saved.</w:t>
      </w:r>
    </w:p>
    <w:p w14:paraId="406DB7B2" w14:textId="77777777" w:rsidR="00202929" w:rsidRDefault="00D321C2">
      <w:pPr>
        <w:pStyle w:val="Body"/>
      </w:pPr>
      <w:r>
        <w:t xml:space="preserve"> </w:t>
      </w:r>
    </w:p>
    <w:p w14:paraId="406DB7B3" w14:textId="77777777" w:rsidR="00202929" w:rsidRDefault="00D321C2">
      <w:pPr>
        <w:pStyle w:val="LSBResponsorial"/>
      </w:pPr>
      <w:r>
        <w:rPr>
          <w:rStyle w:val="LSBSymbol"/>
        </w:rPr>
        <w:t>A</w:t>
      </w:r>
      <w:r>
        <w:tab/>
        <w:t>This is the Word of the Lord.</w:t>
      </w:r>
    </w:p>
    <w:p w14:paraId="406DB7B4" w14:textId="77777777" w:rsidR="00202929" w:rsidRDefault="00D321C2">
      <w:pPr>
        <w:pStyle w:val="LSBResponsorial"/>
      </w:pPr>
      <w:r>
        <w:rPr>
          <w:rStyle w:val="LSBSymbol"/>
        </w:rPr>
        <w:t>C</w:t>
      </w:r>
      <w:r>
        <w:tab/>
      </w:r>
      <w:r>
        <w:rPr>
          <w:b/>
        </w:rPr>
        <w:t>Thanks be to God.</w:t>
      </w:r>
    </w:p>
    <w:p w14:paraId="406DB7B5" w14:textId="77777777" w:rsidR="00202929" w:rsidRDefault="00202929">
      <w:pPr>
        <w:pStyle w:val="Body"/>
      </w:pPr>
    </w:p>
    <w:p w14:paraId="406DB7B6" w14:textId="77777777" w:rsidR="00202929" w:rsidRDefault="00D321C2">
      <w:pPr>
        <w:pStyle w:val="Caption"/>
      </w:pPr>
      <w:r>
        <w:lastRenderedPageBreak/>
        <w:t>Gradual</w:t>
      </w:r>
      <w:r>
        <w:tab/>
      </w:r>
      <w:proofErr w:type="gramStart"/>
      <w:r>
        <w:rPr>
          <w:rStyle w:val="Subcaption"/>
          <w:b w:val="0"/>
        </w:rPr>
        <w:t>adapt</w:t>
      </w:r>
      <w:proofErr w:type="gramEnd"/>
      <w:r>
        <w:rPr>
          <w:rStyle w:val="Subcaption"/>
          <w:b w:val="0"/>
        </w:rPr>
        <w:t>. from Matthew 28:7; Hebrews 2:7; Psalm 8:6</w:t>
      </w:r>
    </w:p>
    <w:p w14:paraId="406DB7B7" w14:textId="77777777" w:rsidR="00202929" w:rsidRDefault="00D321C2">
      <w:pPr>
        <w:pStyle w:val="Poetry"/>
      </w:pPr>
      <w:r>
        <w:t>Christ has risen from the dead.</w:t>
      </w:r>
      <w:r>
        <w:br/>
      </w:r>
      <w:r>
        <w:tab/>
        <w:t>[God the Father] has crowned him with glory and honor.</w:t>
      </w:r>
      <w:r>
        <w:br/>
      </w:r>
      <w:r w:rsidRPr="00783007">
        <w:rPr>
          <w:b/>
          <w:bCs/>
        </w:rPr>
        <w:t>He has given him dominion over the works of his hands;</w:t>
      </w:r>
      <w:r w:rsidRPr="00783007">
        <w:rPr>
          <w:b/>
          <w:bCs/>
        </w:rPr>
        <w:br/>
      </w:r>
      <w:r w:rsidRPr="00783007">
        <w:rPr>
          <w:b/>
          <w:bCs/>
        </w:rPr>
        <w:tab/>
        <w:t>he has put all things under his feet.</w:t>
      </w:r>
    </w:p>
    <w:p w14:paraId="406DB7B8" w14:textId="77777777" w:rsidR="00202929" w:rsidRDefault="00202929">
      <w:pPr>
        <w:pStyle w:val="Body"/>
      </w:pPr>
    </w:p>
    <w:p w14:paraId="4614BC69" w14:textId="77777777" w:rsidR="00A971D5" w:rsidRPr="00A971D5" w:rsidRDefault="00D321C2" w:rsidP="00A971D5">
      <w:pPr>
        <w:pStyle w:val="Caption"/>
        <w:rPr>
          <w:rFonts w:ascii="Times New Roman" w:hAnsi="Times New Roman"/>
          <w:i/>
          <w:sz w:val="20"/>
        </w:rPr>
      </w:pPr>
      <w:r>
        <w:t>Epistle</w:t>
      </w:r>
      <w:r>
        <w:tab/>
      </w:r>
      <w:r w:rsidR="00A971D5" w:rsidRPr="007B21E1">
        <w:rPr>
          <w:rFonts w:ascii="Times New Roman" w:hAnsi="Times New Roman"/>
          <w:b w:val="0"/>
          <w:bCs/>
          <w:i/>
          <w:sz w:val="20"/>
        </w:rPr>
        <w:t>1 Peter 2:19–25</w:t>
      </w:r>
    </w:p>
    <w:p w14:paraId="248CE5E2" w14:textId="77777777" w:rsidR="00A971D5" w:rsidRPr="00A971D5" w:rsidRDefault="00A971D5" w:rsidP="00A971D5">
      <w:pPr>
        <w:pStyle w:val="Caption"/>
        <w:rPr>
          <w:rFonts w:ascii="Times New Roman" w:hAnsi="Times New Roman"/>
          <w:b w:val="0"/>
          <w:bCs/>
          <w:iCs/>
          <w:sz w:val="24"/>
          <w:szCs w:val="22"/>
        </w:rPr>
      </w:pPr>
      <w:r w:rsidRPr="00A971D5">
        <w:rPr>
          <w:rFonts w:ascii="Times New Roman" w:hAnsi="Times New Roman"/>
          <w:b w:val="0"/>
          <w:bCs/>
          <w:iCs/>
          <w:sz w:val="24"/>
          <w:szCs w:val="22"/>
        </w:rPr>
        <w:tab/>
      </w:r>
      <w:r w:rsidRPr="00A971D5">
        <w:rPr>
          <w:rFonts w:ascii="Times New Roman" w:hAnsi="Times New Roman"/>
          <w:b w:val="0"/>
          <w:bCs/>
          <w:iCs/>
          <w:sz w:val="24"/>
          <w:szCs w:val="22"/>
          <w:vertAlign w:val="superscript"/>
        </w:rPr>
        <w:t>19</w:t>
      </w:r>
      <w:r w:rsidRPr="00A971D5">
        <w:rPr>
          <w:rFonts w:ascii="Times New Roman" w:hAnsi="Times New Roman"/>
          <w:b w:val="0"/>
          <w:bCs/>
          <w:iCs/>
          <w:sz w:val="24"/>
          <w:szCs w:val="22"/>
        </w:rPr>
        <w:t xml:space="preserve">This is a gracious thing, when, mindful of God, one endures sorrows while suffering unjustly. </w:t>
      </w:r>
      <w:r w:rsidRPr="00A971D5">
        <w:rPr>
          <w:rFonts w:ascii="Times New Roman" w:hAnsi="Times New Roman"/>
          <w:b w:val="0"/>
          <w:bCs/>
          <w:iCs/>
          <w:sz w:val="24"/>
          <w:szCs w:val="22"/>
          <w:vertAlign w:val="superscript"/>
        </w:rPr>
        <w:t>20</w:t>
      </w:r>
      <w:r w:rsidRPr="00A971D5">
        <w:rPr>
          <w:rFonts w:ascii="Times New Roman" w:hAnsi="Times New Roman"/>
          <w:b w:val="0"/>
          <w:bCs/>
          <w:iCs/>
          <w:sz w:val="24"/>
          <w:szCs w:val="22"/>
        </w:rPr>
        <w:t xml:space="preserve">For what credit is it if, when you sin and are beaten for it, you endure? But if when you do good and suffer for it you endure, this is a gracious thing in the sight of God. </w:t>
      </w:r>
      <w:r w:rsidRPr="00A971D5">
        <w:rPr>
          <w:rFonts w:ascii="Times New Roman" w:hAnsi="Times New Roman"/>
          <w:b w:val="0"/>
          <w:bCs/>
          <w:iCs/>
          <w:sz w:val="24"/>
          <w:szCs w:val="22"/>
          <w:vertAlign w:val="superscript"/>
        </w:rPr>
        <w:t>21</w:t>
      </w:r>
      <w:r w:rsidRPr="00A971D5">
        <w:rPr>
          <w:rFonts w:ascii="Times New Roman" w:hAnsi="Times New Roman"/>
          <w:b w:val="0"/>
          <w:bCs/>
          <w:iCs/>
          <w:sz w:val="24"/>
          <w:szCs w:val="22"/>
        </w:rPr>
        <w:t xml:space="preserve">For to this you have been called, because Christ also suffered for you, leaving you an example, so that you might follow in his steps. </w:t>
      </w:r>
      <w:r w:rsidRPr="00A971D5">
        <w:rPr>
          <w:rFonts w:ascii="Times New Roman" w:hAnsi="Times New Roman"/>
          <w:b w:val="0"/>
          <w:bCs/>
          <w:iCs/>
          <w:sz w:val="24"/>
          <w:szCs w:val="22"/>
          <w:vertAlign w:val="superscript"/>
        </w:rPr>
        <w:t>22</w:t>
      </w:r>
      <w:r w:rsidRPr="00A971D5">
        <w:rPr>
          <w:rFonts w:ascii="Times New Roman" w:hAnsi="Times New Roman"/>
          <w:b w:val="0"/>
          <w:bCs/>
          <w:iCs/>
          <w:sz w:val="24"/>
          <w:szCs w:val="22"/>
        </w:rPr>
        <w:t xml:space="preserve">He committed no sin, neither was deceit found in his mouth. </w:t>
      </w:r>
      <w:r w:rsidRPr="00A971D5">
        <w:rPr>
          <w:rFonts w:ascii="Times New Roman" w:hAnsi="Times New Roman"/>
          <w:b w:val="0"/>
          <w:bCs/>
          <w:iCs/>
          <w:sz w:val="24"/>
          <w:szCs w:val="22"/>
          <w:vertAlign w:val="superscript"/>
        </w:rPr>
        <w:t>23</w:t>
      </w:r>
      <w:r w:rsidRPr="00A971D5">
        <w:rPr>
          <w:rFonts w:ascii="Times New Roman" w:hAnsi="Times New Roman"/>
          <w:b w:val="0"/>
          <w:bCs/>
          <w:iCs/>
          <w:sz w:val="24"/>
          <w:szCs w:val="22"/>
        </w:rPr>
        <w:t xml:space="preserve">When he was reviled, he did not revile in return; when he suffered, he did not threaten, but continued entrusting himself to him who judges justly. </w:t>
      </w:r>
      <w:r w:rsidRPr="00A971D5">
        <w:rPr>
          <w:rFonts w:ascii="Times New Roman" w:hAnsi="Times New Roman"/>
          <w:b w:val="0"/>
          <w:bCs/>
          <w:iCs/>
          <w:sz w:val="24"/>
          <w:szCs w:val="22"/>
          <w:vertAlign w:val="superscript"/>
        </w:rPr>
        <w:t>24</w:t>
      </w:r>
      <w:r w:rsidRPr="00A971D5">
        <w:rPr>
          <w:rFonts w:ascii="Times New Roman" w:hAnsi="Times New Roman"/>
          <w:b w:val="0"/>
          <w:bCs/>
          <w:iCs/>
          <w:sz w:val="24"/>
          <w:szCs w:val="22"/>
        </w:rPr>
        <w:t xml:space="preserve">He himself bore our sins in his body on the tree, that we might die to sin and live to righteousness. By his wounds you have been healed. </w:t>
      </w:r>
      <w:r w:rsidRPr="00A971D5">
        <w:rPr>
          <w:rFonts w:ascii="Times New Roman" w:hAnsi="Times New Roman"/>
          <w:b w:val="0"/>
          <w:bCs/>
          <w:iCs/>
          <w:sz w:val="24"/>
          <w:szCs w:val="22"/>
          <w:vertAlign w:val="superscript"/>
        </w:rPr>
        <w:t>25</w:t>
      </w:r>
      <w:r w:rsidRPr="00A971D5">
        <w:rPr>
          <w:rFonts w:ascii="Times New Roman" w:hAnsi="Times New Roman"/>
          <w:b w:val="0"/>
          <w:bCs/>
          <w:iCs/>
          <w:sz w:val="24"/>
          <w:szCs w:val="22"/>
        </w:rPr>
        <w:t>For you were straying like sheep, but have now returned to the Shepherd and Overseer of your souls.</w:t>
      </w:r>
    </w:p>
    <w:p w14:paraId="406DB7BE" w14:textId="4C5BCB7E" w:rsidR="00202929" w:rsidRDefault="00202929" w:rsidP="00A971D5">
      <w:pPr>
        <w:pStyle w:val="Caption"/>
      </w:pPr>
    </w:p>
    <w:p w14:paraId="406DB7BF" w14:textId="77777777" w:rsidR="00202929" w:rsidRDefault="00D321C2">
      <w:pPr>
        <w:pStyle w:val="Rubric"/>
      </w:pPr>
      <w:r>
        <w:t>Stand</w:t>
      </w:r>
    </w:p>
    <w:p w14:paraId="406DB7C0" w14:textId="77777777" w:rsidR="00202929" w:rsidRDefault="00202929">
      <w:pPr>
        <w:pStyle w:val="Body"/>
      </w:pPr>
    </w:p>
    <w:p w14:paraId="406DB7C1" w14:textId="77777777" w:rsidR="00202929" w:rsidRDefault="00D321C2">
      <w:pPr>
        <w:pStyle w:val="Caption"/>
      </w:pPr>
      <w:r>
        <w:t>Alleluia</w:t>
      </w:r>
    </w:p>
    <w:p w14:paraId="406DB7C2" w14:textId="77777777" w:rsidR="00202929" w:rsidRDefault="00D321C2">
      <w:pPr>
        <w:pStyle w:val="Image"/>
      </w:pPr>
      <w:r>
        <w:rPr>
          <w:noProof/>
        </w:rPr>
        <w:drawing>
          <wp:inline distT="0" distB="0" distL="0" distR="0" wp14:anchorId="406DB860" wp14:editId="406DB861">
            <wp:extent cx="3657600" cy="449178"/>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7"/>
                    <a:stretch>
                      <a:fillRect/>
                    </a:stretch>
                  </pic:blipFill>
                  <pic:spPr bwMode="auto">
                    <a:xfrm>
                      <a:off x="0" y="0"/>
                      <a:ext cx="3657600" cy="449178"/>
                    </a:xfrm>
                    <a:prstGeom prst="rect">
                      <a:avLst/>
                    </a:prstGeom>
                    <a:noFill/>
                    <a:ln>
                      <a:noFill/>
                    </a:ln>
                  </pic:spPr>
                </pic:pic>
              </a:graphicData>
            </a:graphic>
          </wp:inline>
        </w:drawing>
      </w:r>
    </w:p>
    <w:p w14:paraId="406DB7C3" w14:textId="77777777" w:rsidR="00202929" w:rsidRDefault="00202929">
      <w:pPr>
        <w:pStyle w:val="Body"/>
      </w:pPr>
    </w:p>
    <w:p w14:paraId="406DB7C4" w14:textId="77777777" w:rsidR="00202929" w:rsidRDefault="00D321C2">
      <w:pPr>
        <w:pStyle w:val="Caption"/>
      </w:pPr>
      <w:r>
        <w:t>Holy Gospel</w:t>
      </w:r>
      <w:r>
        <w:tab/>
      </w:r>
      <w:r>
        <w:rPr>
          <w:rStyle w:val="Subcaption"/>
          <w:b w:val="0"/>
        </w:rPr>
        <w:t>John 10:1–10</w:t>
      </w:r>
    </w:p>
    <w:p w14:paraId="406DB7C5" w14:textId="77777777" w:rsidR="00202929" w:rsidRDefault="00D321C2">
      <w:pPr>
        <w:pStyle w:val="LSBResponsorial"/>
      </w:pPr>
      <w:r>
        <w:rPr>
          <w:rStyle w:val="LSBSymbol"/>
        </w:rPr>
        <w:t>P</w:t>
      </w:r>
      <w:r>
        <w:tab/>
        <w:t>The Holy Gospel according to St. John, the tenth chapter.</w:t>
      </w:r>
    </w:p>
    <w:p w14:paraId="406DB7C6" w14:textId="77777777" w:rsidR="00202929" w:rsidRDefault="00D321C2">
      <w:pPr>
        <w:pStyle w:val="Body"/>
      </w:pPr>
      <w:r>
        <w:t xml:space="preserve"> </w:t>
      </w:r>
    </w:p>
    <w:p w14:paraId="406DB7C7" w14:textId="77777777" w:rsidR="00202929" w:rsidRDefault="00D321C2">
      <w:pPr>
        <w:pStyle w:val="Image"/>
      </w:pPr>
      <w:r>
        <w:rPr>
          <w:noProof/>
        </w:rPr>
        <w:drawing>
          <wp:inline distT="0" distB="0" distL="0" distR="0" wp14:anchorId="406DB862" wp14:editId="406DB863">
            <wp:extent cx="2933700" cy="546099"/>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8"/>
                    <a:stretch>
                      <a:fillRect/>
                    </a:stretch>
                  </pic:blipFill>
                  <pic:spPr bwMode="auto">
                    <a:xfrm>
                      <a:off x="0" y="0"/>
                      <a:ext cx="2933700" cy="546099"/>
                    </a:xfrm>
                    <a:prstGeom prst="rect">
                      <a:avLst/>
                    </a:prstGeom>
                    <a:noFill/>
                    <a:ln>
                      <a:noFill/>
                    </a:ln>
                  </pic:spPr>
                </pic:pic>
              </a:graphicData>
            </a:graphic>
          </wp:inline>
        </w:drawing>
      </w:r>
    </w:p>
    <w:p w14:paraId="406DB7C8" w14:textId="77777777" w:rsidR="00202929" w:rsidRDefault="00D321C2">
      <w:pPr>
        <w:pStyle w:val="Body"/>
      </w:pPr>
      <w:r>
        <w:t xml:space="preserve"> </w:t>
      </w:r>
    </w:p>
    <w:p w14:paraId="406DB7CA" w14:textId="77777777" w:rsidR="00202929" w:rsidRDefault="00D321C2" w:rsidP="00A971D5">
      <w:pPr>
        <w:pStyle w:val="Body"/>
        <w:ind w:left="0"/>
      </w:pPr>
      <w:r>
        <w:tab/>
      </w:r>
      <w:r>
        <w:rPr>
          <w:rStyle w:val="VerseNumber"/>
        </w:rPr>
        <w:t>1</w:t>
      </w:r>
      <w:r>
        <w:t xml:space="preserve">[Jesus said:] “Truly, truly, I say to you, he who does not enter the sheepfold by the door but climbs in by another way, that </w:t>
      </w:r>
      <w:r>
        <w:lastRenderedPageBreak/>
        <w:t xml:space="preserve">man is a thief and a robber. </w:t>
      </w:r>
      <w:r>
        <w:rPr>
          <w:rStyle w:val="VerseNumber"/>
        </w:rPr>
        <w:t>2</w:t>
      </w:r>
      <w:r>
        <w:t xml:space="preserve">But he who enters by the door is the shepherd of the sheep. </w:t>
      </w:r>
      <w:r>
        <w:rPr>
          <w:rStyle w:val="VerseNumber"/>
        </w:rPr>
        <w:t>3</w:t>
      </w:r>
      <w:r>
        <w:t xml:space="preserve">To him the gatekeeper opens. The sheep hear his voice, and he calls his own sheep by name and leads them out. </w:t>
      </w:r>
      <w:r>
        <w:rPr>
          <w:rStyle w:val="VerseNumber"/>
        </w:rPr>
        <w:t>4</w:t>
      </w:r>
      <w:r>
        <w:t xml:space="preserve">When he has brought out all his own, he goes before them, and the sheep follow him, for they know his voice. </w:t>
      </w:r>
      <w:r>
        <w:rPr>
          <w:rStyle w:val="VerseNumber"/>
        </w:rPr>
        <w:t>5</w:t>
      </w:r>
      <w:r>
        <w:t xml:space="preserve">A stranger they will not follow, but they will flee from him, for they do not know the voice of strangers.” </w:t>
      </w:r>
      <w:r>
        <w:rPr>
          <w:rStyle w:val="VerseNumber"/>
        </w:rPr>
        <w:t>6</w:t>
      </w:r>
      <w:r>
        <w:t>This figure of speech Jesus used with them, but they did not understand what he was saying to them.</w:t>
      </w:r>
    </w:p>
    <w:p w14:paraId="406DB7CB" w14:textId="77777777" w:rsidR="00202929" w:rsidRDefault="00D321C2" w:rsidP="00A971D5">
      <w:pPr>
        <w:pStyle w:val="Body"/>
        <w:ind w:left="0"/>
      </w:pPr>
      <w:r>
        <w:tab/>
      </w:r>
      <w:r>
        <w:rPr>
          <w:rStyle w:val="VerseNumber"/>
        </w:rPr>
        <w:t>7</w:t>
      </w:r>
      <w:r>
        <w:t xml:space="preserve">So Jesus again said to them, “Truly, truly, I say to you, I am the door of the sheep. </w:t>
      </w:r>
      <w:r>
        <w:rPr>
          <w:rStyle w:val="VerseNumber"/>
        </w:rPr>
        <w:t>8</w:t>
      </w:r>
      <w:r>
        <w:t xml:space="preserve">All who came before me are thieves and robbers, but the sheep did not listen to them. </w:t>
      </w:r>
      <w:r>
        <w:rPr>
          <w:rStyle w:val="VerseNumber"/>
        </w:rPr>
        <w:t>9</w:t>
      </w:r>
      <w:r>
        <w:t xml:space="preserve">I am the door. If anyone enters by me, he will be saved and will go in and out and find pasture. </w:t>
      </w:r>
      <w:r>
        <w:rPr>
          <w:rStyle w:val="VerseNumber"/>
        </w:rPr>
        <w:t>10</w:t>
      </w:r>
      <w:r>
        <w:t>The thief comes only to steal and kill and destroy. I came that they may have life and have it abundantly.”</w:t>
      </w:r>
    </w:p>
    <w:p w14:paraId="406DB7CC" w14:textId="77777777" w:rsidR="00202929" w:rsidRDefault="00D321C2">
      <w:pPr>
        <w:pStyle w:val="Body"/>
      </w:pPr>
      <w:r>
        <w:t xml:space="preserve"> </w:t>
      </w:r>
    </w:p>
    <w:p w14:paraId="406DB7CD" w14:textId="77777777" w:rsidR="00202929" w:rsidRDefault="00D321C2">
      <w:pPr>
        <w:pStyle w:val="LSBResponsorial"/>
      </w:pPr>
      <w:r>
        <w:rPr>
          <w:rStyle w:val="LSBSymbol"/>
        </w:rPr>
        <w:t>P</w:t>
      </w:r>
      <w:r>
        <w:tab/>
        <w:t>This is the Gospel of the Lord.</w:t>
      </w:r>
    </w:p>
    <w:p w14:paraId="406DB7CE" w14:textId="77777777" w:rsidR="00202929" w:rsidRDefault="00D321C2">
      <w:pPr>
        <w:pStyle w:val="Body"/>
      </w:pPr>
      <w:r>
        <w:t xml:space="preserve"> </w:t>
      </w:r>
    </w:p>
    <w:p w14:paraId="406DB7CF" w14:textId="77777777" w:rsidR="00202929" w:rsidRDefault="00D321C2">
      <w:pPr>
        <w:pStyle w:val="Image"/>
      </w:pPr>
      <w:r>
        <w:rPr>
          <w:noProof/>
        </w:rPr>
        <w:drawing>
          <wp:inline distT="0" distB="0" distL="0" distR="0" wp14:anchorId="406DB864" wp14:editId="406DB865">
            <wp:extent cx="2933700" cy="533399"/>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29"/>
                    <a:stretch>
                      <a:fillRect/>
                    </a:stretch>
                  </pic:blipFill>
                  <pic:spPr bwMode="auto">
                    <a:xfrm>
                      <a:off x="0" y="0"/>
                      <a:ext cx="2933700" cy="533399"/>
                    </a:xfrm>
                    <a:prstGeom prst="rect">
                      <a:avLst/>
                    </a:prstGeom>
                    <a:noFill/>
                    <a:ln>
                      <a:noFill/>
                    </a:ln>
                  </pic:spPr>
                </pic:pic>
              </a:graphicData>
            </a:graphic>
          </wp:inline>
        </w:drawing>
      </w:r>
    </w:p>
    <w:p w14:paraId="406DB7D0" w14:textId="77777777" w:rsidR="00202929" w:rsidRDefault="00202929">
      <w:pPr>
        <w:pStyle w:val="Body"/>
      </w:pPr>
    </w:p>
    <w:p w14:paraId="406DB7D1" w14:textId="77777777" w:rsidR="00202929" w:rsidRDefault="00D321C2">
      <w:pPr>
        <w:pStyle w:val="Caption"/>
      </w:pPr>
      <w:r>
        <w:t>Apostles’ Creed</w:t>
      </w:r>
    </w:p>
    <w:p w14:paraId="406DB7D2" w14:textId="77777777" w:rsidR="00202929" w:rsidRDefault="00D321C2">
      <w:pPr>
        <w:pStyle w:val="LSBResponsorial"/>
      </w:pPr>
      <w:r>
        <w:rPr>
          <w:rStyle w:val="LSBSymbol"/>
        </w:rPr>
        <w:t>C</w:t>
      </w:r>
      <w:r>
        <w:tab/>
      </w:r>
      <w:r>
        <w:rPr>
          <w:b/>
        </w:rPr>
        <w:t>I believe in God, the Father Almighty,</w:t>
      </w:r>
    </w:p>
    <w:p w14:paraId="406DB7D3" w14:textId="77777777" w:rsidR="00202929" w:rsidRDefault="00D321C2">
      <w:pPr>
        <w:pStyle w:val="LSBResponsorialContinued"/>
      </w:pPr>
      <w:r>
        <w:rPr>
          <w:b/>
        </w:rPr>
        <w:t xml:space="preserve">     maker of heaven and earth.</w:t>
      </w:r>
    </w:p>
    <w:p w14:paraId="406DB7D4" w14:textId="77777777" w:rsidR="00202929" w:rsidRDefault="00D321C2">
      <w:pPr>
        <w:pStyle w:val="LSBResponsorialContinued"/>
      </w:pPr>
      <w:r>
        <w:rPr>
          <w:b/>
        </w:rPr>
        <w:t xml:space="preserve"> </w:t>
      </w:r>
    </w:p>
    <w:p w14:paraId="406DB7D5" w14:textId="77777777" w:rsidR="00202929" w:rsidRDefault="00D321C2">
      <w:pPr>
        <w:pStyle w:val="LSBResponsorialContinued"/>
      </w:pPr>
      <w:r>
        <w:rPr>
          <w:b/>
        </w:rPr>
        <w:t>And in Jesus Christ, His only Son, our Lord,</w:t>
      </w:r>
    </w:p>
    <w:p w14:paraId="406DB7D6" w14:textId="77777777" w:rsidR="00202929" w:rsidRDefault="00D321C2">
      <w:pPr>
        <w:pStyle w:val="LSBResponsorialContinued"/>
      </w:pPr>
      <w:r>
        <w:rPr>
          <w:b/>
        </w:rPr>
        <w:t xml:space="preserve">     who was conceived by the Holy Spirit,</w:t>
      </w:r>
    </w:p>
    <w:p w14:paraId="406DB7D7" w14:textId="77777777" w:rsidR="00202929" w:rsidRDefault="00D321C2">
      <w:pPr>
        <w:pStyle w:val="LSBResponsorialContinued"/>
      </w:pPr>
      <w:r>
        <w:rPr>
          <w:b/>
        </w:rPr>
        <w:t xml:space="preserve">     born of the virgin Mary,</w:t>
      </w:r>
    </w:p>
    <w:p w14:paraId="406DB7D8" w14:textId="77777777" w:rsidR="00202929" w:rsidRDefault="00D321C2">
      <w:pPr>
        <w:pStyle w:val="LSBResponsorialContinued"/>
      </w:pPr>
      <w:r>
        <w:rPr>
          <w:b/>
        </w:rPr>
        <w:t xml:space="preserve">     suffered under Pontius Pilate,</w:t>
      </w:r>
    </w:p>
    <w:p w14:paraId="406DB7D9" w14:textId="77777777" w:rsidR="00202929" w:rsidRDefault="00D321C2">
      <w:pPr>
        <w:pStyle w:val="LSBResponsorialContinued"/>
      </w:pPr>
      <w:r>
        <w:rPr>
          <w:b/>
        </w:rPr>
        <w:t xml:space="preserve">     was crucified, died and was buried.</w:t>
      </w:r>
    </w:p>
    <w:p w14:paraId="406DB7DA" w14:textId="77777777" w:rsidR="00202929" w:rsidRDefault="00D321C2">
      <w:pPr>
        <w:pStyle w:val="LSBResponsorialContinued"/>
      </w:pPr>
      <w:r>
        <w:rPr>
          <w:b/>
        </w:rPr>
        <w:t xml:space="preserve">     He descended into hell.</w:t>
      </w:r>
    </w:p>
    <w:p w14:paraId="406DB7DB" w14:textId="77777777" w:rsidR="00202929" w:rsidRDefault="00D321C2">
      <w:pPr>
        <w:pStyle w:val="LSBResponsorialContinued"/>
      </w:pPr>
      <w:r>
        <w:rPr>
          <w:b/>
        </w:rPr>
        <w:t xml:space="preserve">     The third day He rose again from the dead.</w:t>
      </w:r>
    </w:p>
    <w:p w14:paraId="406DB7DC" w14:textId="77777777" w:rsidR="00202929" w:rsidRDefault="00D321C2">
      <w:pPr>
        <w:pStyle w:val="LSBResponsorialContinued"/>
      </w:pPr>
      <w:r>
        <w:rPr>
          <w:b/>
        </w:rPr>
        <w:t xml:space="preserve">     He ascended into heaven</w:t>
      </w:r>
    </w:p>
    <w:p w14:paraId="406DB7DD" w14:textId="77777777" w:rsidR="00202929" w:rsidRDefault="00D321C2">
      <w:pPr>
        <w:pStyle w:val="LSBResponsorialContinued"/>
      </w:pPr>
      <w:r>
        <w:rPr>
          <w:b/>
        </w:rPr>
        <w:t xml:space="preserve">     and sits at the right hand of God the Father Almighty.</w:t>
      </w:r>
    </w:p>
    <w:p w14:paraId="406DB7DE" w14:textId="77777777" w:rsidR="00202929" w:rsidRDefault="00D321C2">
      <w:pPr>
        <w:pStyle w:val="LSBResponsorialContinued"/>
      </w:pPr>
      <w:r>
        <w:rPr>
          <w:b/>
        </w:rPr>
        <w:t xml:space="preserve">     From thence He will come to judge the living and the dead.</w:t>
      </w:r>
    </w:p>
    <w:p w14:paraId="406DB7DF" w14:textId="77777777" w:rsidR="00202929" w:rsidRPr="00D321C2" w:rsidRDefault="00D321C2">
      <w:pPr>
        <w:pStyle w:val="LSBResponsorialContinued"/>
        <w:rPr>
          <w:sz w:val="8"/>
          <w:szCs w:val="8"/>
        </w:rPr>
      </w:pPr>
      <w:r>
        <w:rPr>
          <w:b/>
        </w:rPr>
        <w:t xml:space="preserve"> </w:t>
      </w:r>
    </w:p>
    <w:p w14:paraId="406DB7E0" w14:textId="77777777" w:rsidR="00202929" w:rsidRDefault="00D321C2">
      <w:pPr>
        <w:pStyle w:val="LSBResponsorialContinued"/>
      </w:pPr>
      <w:r>
        <w:rPr>
          <w:b/>
        </w:rPr>
        <w:lastRenderedPageBreak/>
        <w:t>I believe in the Holy Spirit,</w:t>
      </w:r>
    </w:p>
    <w:p w14:paraId="406DB7E1" w14:textId="77777777" w:rsidR="00202929" w:rsidRDefault="00D321C2">
      <w:pPr>
        <w:pStyle w:val="LSBResponsorialContinued"/>
      </w:pPr>
      <w:r>
        <w:rPr>
          <w:b/>
        </w:rPr>
        <w:t xml:space="preserve">     the holy Christian Church,</w:t>
      </w:r>
    </w:p>
    <w:p w14:paraId="406DB7E2" w14:textId="77777777" w:rsidR="00202929" w:rsidRDefault="00D321C2">
      <w:pPr>
        <w:pStyle w:val="LSBResponsorialContinued"/>
      </w:pPr>
      <w:r>
        <w:rPr>
          <w:b/>
        </w:rPr>
        <w:t xml:space="preserve">          the communion of saints,</w:t>
      </w:r>
    </w:p>
    <w:p w14:paraId="406DB7E3" w14:textId="77777777" w:rsidR="00202929" w:rsidRDefault="00D321C2">
      <w:pPr>
        <w:pStyle w:val="LSBResponsorialContinued"/>
      </w:pPr>
      <w:r>
        <w:rPr>
          <w:b/>
        </w:rPr>
        <w:t xml:space="preserve">     the forgiveness of sins,</w:t>
      </w:r>
    </w:p>
    <w:p w14:paraId="406DB7E4" w14:textId="77777777" w:rsidR="00202929" w:rsidRDefault="00D321C2">
      <w:pPr>
        <w:pStyle w:val="LSBResponsorialContinued"/>
      </w:pPr>
      <w:r>
        <w:rPr>
          <w:b/>
        </w:rPr>
        <w:t xml:space="preserve">     the resurrection of the body,</w:t>
      </w:r>
    </w:p>
    <w:p w14:paraId="406DB7E5" w14:textId="77777777" w:rsidR="00202929" w:rsidRDefault="00D321C2">
      <w:pPr>
        <w:pStyle w:val="LSBResponsorialContinued"/>
      </w:pPr>
      <w:r>
        <w:rPr>
          <w:b/>
        </w:rPr>
        <w:t xml:space="preserve">     and the life </w:t>
      </w:r>
      <w:r>
        <w:rPr>
          <w:rStyle w:val="LSBSymbol"/>
        </w:rPr>
        <w:t>T</w:t>
      </w:r>
      <w:r>
        <w:rPr>
          <w:b/>
        </w:rPr>
        <w:t xml:space="preserve"> everlasting. Amen.</w:t>
      </w:r>
    </w:p>
    <w:p w14:paraId="406DB7E6" w14:textId="77777777" w:rsidR="00202929" w:rsidRDefault="00202929">
      <w:pPr>
        <w:pStyle w:val="Body"/>
      </w:pPr>
    </w:p>
    <w:p w14:paraId="406DB7E7" w14:textId="77777777" w:rsidR="00202929" w:rsidRDefault="00D321C2">
      <w:pPr>
        <w:pStyle w:val="Rubric"/>
      </w:pPr>
      <w:r>
        <w:t>Sit</w:t>
      </w:r>
    </w:p>
    <w:p w14:paraId="406DB7E8" w14:textId="77777777" w:rsidR="00202929" w:rsidRDefault="00202929">
      <w:pPr>
        <w:pStyle w:val="Body"/>
      </w:pPr>
    </w:p>
    <w:p w14:paraId="406DB7E9" w14:textId="77777777" w:rsidR="00202929" w:rsidRDefault="00D321C2">
      <w:pPr>
        <w:pStyle w:val="Caption"/>
      </w:pPr>
      <w:r>
        <w:t>Children's Sermon</w:t>
      </w:r>
    </w:p>
    <w:p w14:paraId="406DB7EA" w14:textId="77777777" w:rsidR="00202929" w:rsidRDefault="00202929">
      <w:pPr>
        <w:pStyle w:val="Body"/>
      </w:pPr>
    </w:p>
    <w:p w14:paraId="406DB7EB" w14:textId="77777777" w:rsidR="00202929" w:rsidRDefault="00D321C2">
      <w:pPr>
        <w:pStyle w:val="Caption"/>
      </w:pPr>
      <w:r>
        <w:t>556 Dear Christians, One and All, Rejoice</w:t>
      </w:r>
    </w:p>
    <w:p w14:paraId="406DB7EC" w14:textId="77777777" w:rsidR="00202929" w:rsidRDefault="00D321C2">
      <w:pPr>
        <w:pStyle w:val="Image"/>
      </w:pPr>
      <w:r>
        <w:rPr>
          <w:noProof/>
        </w:rPr>
        <w:drawing>
          <wp:inline distT="0" distB="0" distL="0" distR="0" wp14:anchorId="406DB866" wp14:editId="406DB867">
            <wp:extent cx="3657600" cy="746374"/>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0"/>
                    <a:stretch>
                      <a:fillRect/>
                    </a:stretch>
                  </pic:blipFill>
                  <pic:spPr bwMode="auto">
                    <a:xfrm>
                      <a:off x="0" y="0"/>
                      <a:ext cx="3657600" cy="746374"/>
                    </a:xfrm>
                    <a:prstGeom prst="rect">
                      <a:avLst/>
                    </a:prstGeom>
                    <a:noFill/>
                    <a:ln>
                      <a:noFill/>
                    </a:ln>
                  </pic:spPr>
                </pic:pic>
              </a:graphicData>
            </a:graphic>
          </wp:inline>
        </w:drawing>
      </w:r>
    </w:p>
    <w:p w14:paraId="406DB7ED" w14:textId="77777777" w:rsidR="00202929" w:rsidRDefault="00D321C2">
      <w:pPr>
        <w:pStyle w:val="Image"/>
      </w:pPr>
      <w:r>
        <w:rPr>
          <w:noProof/>
        </w:rPr>
        <w:drawing>
          <wp:inline distT="0" distB="0" distL="0" distR="0" wp14:anchorId="406DB868" wp14:editId="406DB869">
            <wp:extent cx="3657600" cy="787772"/>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1"/>
                    <a:stretch>
                      <a:fillRect/>
                    </a:stretch>
                  </pic:blipFill>
                  <pic:spPr bwMode="auto">
                    <a:xfrm>
                      <a:off x="0" y="0"/>
                      <a:ext cx="3657600" cy="787772"/>
                    </a:xfrm>
                    <a:prstGeom prst="rect">
                      <a:avLst/>
                    </a:prstGeom>
                    <a:noFill/>
                    <a:ln>
                      <a:noFill/>
                    </a:ln>
                  </pic:spPr>
                </pic:pic>
              </a:graphicData>
            </a:graphic>
          </wp:inline>
        </w:drawing>
      </w:r>
    </w:p>
    <w:p w14:paraId="406DB7EE" w14:textId="77777777" w:rsidR="00202929" w:rsidRDefault="00D321C2">
      <w:pPr>
        <w:pStyle w:val="Image"/>
      </w:pPr>
      <w:r>
        <w:rPr>
          <w:noProof/>
        </w:rPr>
        <w:drawing>
          <wp:inline distT="0" distB="0" distL="0" distR="0" wp14:anchorId="406DB86A" wp14:editId="406DB86B">
            <wp:extent cx="3657600" cy="788989"/>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2"/>
                    <a:stretch>
                      <a:fillRect/>
                    </a:stretch>
                  </pic:blipFill>
                  <pic:spPr bwMode="auto">
                    <a:xfrm>
                      <a:off x="0" y="0"/>
                      <a:ext cx="3657600" cy="788989"/>
                    </a:xfrm>
                    <a:prstGeom prst="rect">
                      <a:avLst/>
                    </a:prstGeom>
                    <a:noFill/>
                    <a:ln>
                      <a:noFill/>
                    </a:ln>
                  </pic:spPr>
                </pic:pic>
              </a:graphicData>
            </a:graphic>
          </wp:inline>
        </w:drawing>
      </w:r>
    </w:p>
    <w:p w14:paraId="406DB7EF" w14:textId="77777777" w:rsidR="00202929" w:rsidRDefault="00D321C2">
      <w:pPr>
        <w:pStyle w:val="Image"/>
      </w:pPr>
      <w:r>
        <w:rPr>
          <w:noProof/>
        </w:rPr>
        <w:drawing>
          <wp:inline distT="0" distB="0" distL="0" distR="0" wp14:anchorId="406DB86C" wp14:editId="406DB86D">
            <wp:extent cx="3657600" cy="788989"/>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3"/>
                    <a:stretch>
                      <a:fillRect/>
                    </a:stretch>
                  </pic:blipFill>
                  <pic:spPr bwMode="auto">
                    <a:xfrm>
                      <a:off x="0" y="0"/>
                      <a:ext cx="3657600" cy="788989"/>
                    </a:xfrm>
                    <a:prstGeom prst="rect">
                      <a:avLst/>
                    </a:prstGeom>
                    <a:noFill/>
                    <a:ln>
                      <a:noFill/>
                    </a:ln>
                  </pic:spPr>
                </pic:pic>
              </a:graphicData>
            </a:graphic>
          </wp:inline>
        </w:drawing>
      </w:r>
    </w:p>
    <w:p w14:paraId="406DB7F0" w14:textId="77777777" w:rsidR="00202929" w:rsidRPr="003C08FC" w:rsidRDefault="00202929">
      <w:pPr>
        <w:pStyle w:val="Body"/>
        <w:rPr>
          <w:sz w:val="20"/>
          <w:szCs w:val="16"/>
        </w:rPr>
      </w:pPr>
    </w:p>
    <w:p w14:paraId="406DB7F1" w14:textId="77777777" w:rsidR="00202929" w:rsidRPr="003C08FC" w:rsidRDefault="00D321C2">
      <w:pPr>
        <w:pStyle w:val="NumberedStanza"/>
        <w:rPr>
          <w:sz w:val="20"/>
          <w:szCs w:val="16"/>
        </w:rPr>
      </w:pPr>
      <w:r w:rsidRPr="003C08FC">
        <w:rPr>
          <w:rStyle w:val="StanzaNumber"/>
          <w:sz w:val="20"/>
          <w:szCs w:val="16"/>
        </w:rPr>
        <w:t>5</w:t>
      </w:r>
      <w:r w:rsidRPr="003C08FC">
        <w:rPr>
          <w:sz w:val="20"/>
          <w:szCs w:val="16"/>
        </w:rPr>
        <w:tab/>
        <w:t xml:space="preserve">God said to His </w:t>
      </w:r>
      <w:proofErr w:type="spellStart"/>
      <w:r w:rsidRPr="003C08FC">
        <w:rPr>
          <w:sz w:val="20"/>
          <w:szCs w:val="16"/>
        </w:rPr>
        <w:t>belovèd</w:t>
      </w:r>
      <w:proofErr w:type="spellEnd"/>
      <w:r w:rsidRPr="003C08FC">
        <w:rPr>
          <w:sz w:val="20"/>
          <w:szCs w:val="16"/>
        </w:rPr>
        <w:t xml:space="preserve"> Son:</w:t>
      </w:r>
      <w:r w:rsidRPr="003C08FC">
        <w:rPr>
          <w:sz w:val="20"/>
          <w:szCs w:val="16"/>
        </w:rPr>
        <w:br/>
        <w:t xml:space="preserve"> </w:t>
      </w:r>
      <w:proofErr w:type="gramStart"/>
      <w:r w:rsidRPr="003C08FC">
        <w:rPr>
          <w:sz w:val="20"/>
          <w:szCs w:val="16"/>
        </w:rPr>
        <w:t xml:space="preserve">   “</w:t>
      </w:r>
      <w:proofErr w:type="gramEnd"/>
      <w:r w:rsidRPr="003C08FC">
        <w:rPr>
          <w:sz w:val="20"/>
          <w:szCs w:val="16"/>
        </w:rPr>
        <w:t>It’s time to have compassion.</w:t>
      </w:r>
      <w:r w:rsidRPr="003C08FC">
        <w:rPr>
          <w:sz w:val="20"/>
          <w:szCs w:val="16"/>
        </w:rPr>
        <w:br/>
        <w:t>Then go, bright jewel of My crown,</w:t>
      </w:r>
      <w:r w:rsidRPr="003C08FC">
        <w:rPr>
          <w:sz w:val="20"/>
          <w:szCs w:val="16"/>
        </w:rPr>
        <w:br/>
        <w:t xml:space="preserve">    And bring to all salvation.</w:t>
      </w:r>
      <w:r w:rsidRPr="003C08FC">
        <w:rPr>
          <w:sz w:val="20"/>
          <w:szCs w:val="16"/>
        </w:rPr>
        <w:br/>
        <w:t>From sin and sorrow set them free;</w:t>
      </w:r>
      <w:r w:rsidRPr="003C08FC">
        <w:rPr>
          <w:sz w:val="20"/>
          <w:szCs w:val="16"/>
        </w:rPr>
        <w:br/>
        <w:t>Slay bitter death for them that they</w:t>
      </w:r>
      <w:r w:rsidRPr="003C08FC">
        <w:rPr>
          <w:sz w:val="20"/>
          <w:szCs w:val="16"/>
        </w:rPr>
        <w:br/>
        <w:t xml:space="preserve">    May live with You forever.”</w:t>
      </w:r>
    </w:p>
    <w:p w14:paraId="406DB7F2" w14:textId="77777777" w:rsidR="00202929" w:rsidRPr="003C08FC" w:rsidRDefault="00202929">
      <w:pPr>
        <w:pStyle w:val="Body"/>
        <w:rPr>
          <w:sz w:val="20"/>
          <w:szCs w:val="16"/>
        </w:rPr>
      </w:pPr>
    </w:p>
    <w:p w14:paraId="406DB7F3" w14:textId="77777777" w:rsidR="00202929" w:rsidRPr="003C08FC" w:rsidRDefault="00D321C2">
      <w:pPr>
        <w:pStyle w:val="NumberedStanza"/>
        <w:rPr>
          <w:sz w:val="20"/>
          <w:szCs w:val="16"/>
        </w:rPr>
      </w:pPr>
      <w:r w:rsidRPr="003C08FC">
        <w:rPr>
          <w:rStyle w:val="StanzaNumber"/>
          <w:sz w:val="20"/>
          <w:szCs w:val="16"/>
        </w:rPr>
        <w:t>6</w:t>
      </w:r>
      <w:r w:rsidRPr="003C08FC">
        <w:rPr>
          <w:sz w:val="20"/>
          <w:szCs w:val="16"/>
        </w:rPr>
        <w:tab/>
        <w:t>The Son obeyed His Father’s will,</w:t>
      </w:r>
      <w:r w:rsidRPr="003C08FC">
        <w:rPr>
          <w:sz w:val="20"/>
          <w:szCs w:val="16"/>
        </w:rPr>
        <w:br/>
        <w:t xml:space="preserve">    Was born of virgin mother;</w:t>
      </w:r>
      <w:r w:rsidRPr="003C08FC">
        <w:rPr>
          <w:sz w:val="20"/>
          <w:szCs w:val="16"/>
        </w:rPr>
        <w:br/>
      </w:r>
      <w:r w:rsidRPr="003C08FC">
        <w:rPr>
          <w:sz w:val="20"/>
          <w:szCs w:val="16"/>
        </w:rPr>
        <w:lastRenderedPageBreak/>
        <w:t>And God’s good pleasure to fulfill,</w:t>
      </w:r>
      <w:r w:rsidRPr="003C08FC">
        <w:rPr>
          <w:sz w:val="20"/>
          <w:szCs w:val="16"/>
        </w:rPr>
        <w:br/>
        <w:t xml:space="preserve">    He came to be my brother.</w:t>
      </w:r>
      <w:r w:rsidRPr="003C08FC">
        <w:rPr>
          <w:sz w:val="20"/>
          <w:szCs w:val="16"/>
        </w:rPr>
        <w:br/>
        <w:t xml:space="preserve">His royal </w:t>
      </w:r>
      <w:proofErr w:type="spellStart"/>
      <w:r w:rsidRPr="003C08FC">
        <w:rPr>
          <w:sz w:val="20"/>
          <w:szCs w:val="16"/>
        </w:rPr>
        <w:t>pow’r</w:t>
      </w:r>
      <w:proofErr w:type="spellEnd"/>
      <w:r w:rsidRPr="003C08FC">
        <w:rPr>
          <w:sz w:val="20"/>
          <w:szCs w:val="16"/>
        </w:rPr>
        <w:t xml:space="preserve"> disguised He bore;</w:t>
      </w:r>
      <w:r w:rsidRPr="003C08FC">
        <w:rPr>
          <w:sz w:val="20"/>
          <w:szCs w:val="16"/>
        </w:rPr>
        <w:br/>
        <w:t>A servant’s form, like mine, He wore</w:t>
      </w:r>
      <w:r w:rsidRPr="003C08FC">
        <w:rPr>
          <w:sz w:val="20"/>
          <w:szCs w:val="16"/>
        </w:rPr>
        <w:br/>
        <w:t xml:space="preserve">    To lead the devil captive.</w:t>
      </w:r>
    </w:p>
    <w:p w14:paraId="406DB7F4" w14:textId="77777777" w:rsidR="00202929" w:rsidRPr="003C08FC" w:rsidRDefault="00202929">
      <w:pPr>
        <w:pStyle w:val="Body"/>
        <w:rPr>
          <w:sz w:val="20"/>
          <w:szCs w:val="16"/>
        </w:rPr>
      </w:pPr>
    </w:p>
    <w:p w14:paraId="406DB7F5" w14:textId="77777777" w:rsidR="00202929" w:rsidRPr="003C08FC" w:rsidRDefault="00D321C2">
      <w:pPr>
        <w:pStyle w:val="NumberedStanza"/>
        <w:rPr>
          <w:sz w:val="20"/>
          <w:szCs w:val="16"/>
        </w:rPr>
      </w:pPr>
      <w:r w:rsidRPr="003C08FC">
        <w:rPr>
          <w:rStyle w:val="StanzaNumber"/>
          <w:sz w:val="20"/>
          <w:szCs w:val="16"/>
        </w:rPr>
        <w:t>7</w:t>
      </w:r>
      <w:r w:rsidRPr="003C08FC">
        <w:rPr>
          <w:sz w:val="20"/>
          <w:szCs w:val="16"/>
        </w:rPr>
        <w:tab/>
        <w:t>To me He said: “Stay close to Me,</w:t>
      </w:r>
      <w:r w:rsidRPr="003C08FC">
        <w:rPr>
          <w:sz w:val="20"/>
          <w:szCs w:val="16"/>
        </w:rPr>
        <w:br/>
        <w:t xml:space="preserve">    I am your rock and castle.</w:t>
      </w:r>
      <w:r w:rsidRPr="003C08FC">
        <w:rPr>
          <w:sz w:val="20"/>
          <w:szCs w:val="16"/>
        </w:rPr>
        <w:br/>
        <w:t>Your ransom I Myself will be;</w:t>
      </w:r>
      <w:r w:rsidRPr="003C08FC">
        <w:rPr>
          <w:sz w:val="20"/>
          <w:szCs w:val="16"/>
        </w:rPr>
        <w:br/>
        <w:t xml:space="preserve">    For you I strive and wrestle.</w:t>
      </w:r>
      <w:r w:rsidRPr="003C08FC">
        <w:rPr>
          <w:sz w:val="20"/>
          <w:szCs w:val="16"/>
        </w:rPr>
        <w:br/>
        <w:t>For I am yours, and you are Mine,</w:t>
      </w:r>
      <w:r w:rsidRPr="003C08FC">
        <w:rPr>
          <w:sz w:val="20"/>
          <w:szCs w:val="16"/>
        </w:rPr>
        <w:br/>
        <w:t>And where I am you may remain;</w:t>
      </w:r>
      <w:r w:rsidRPr="003C08FC">
        <w:rPr>
          <w:sz w:val="20"/>
          <w:szCs w:val="16"/>
        </w:rPr>
        <w:br/>
        <w:t xml:space="preserve">    The foe shall not divide us.</w:t>
      </w:r>
    </w:p>
    <w:p w14:paraId="406DB7F6" w14:textId="77777777" w:rsidR="00202929" w:rsidRPr="003C08FC" w:rsidRDefault="00202929">
      <w:pPr>
        <w:pStyle w:val="Body"/>
        <w:rPr>
          <w:sz w:val="20"/>
          <w:szCs w:val="16"/>
        </w:rPr>
      </w:pPr>
    </w:p>
    <w:p w14:paraId="406DB7F7" w14:textId="77777777" w:rsidR="00202929" w:rsidRPr="003C08FC" w:rsidRDefault="00D321C2">
      <w:pPr>
        <w:pStyle w:val="NumberedStanza"/>
        <w:rPr>
          <w:sz w:val="20"/>
          <w:szCs w:val="16"/>
        </w:rPr>
      </w:pPr>
      <w:r w:rsidRPr="003C08FC">
        <w:rPr>
          <w:rStyle w:val="StanzaNumber"/>
          <w:sz w:val="20"/>
          <w:szCs w:val="16"/>
        </w:rPr>
        <w:t>8</w:t>
      </w:r>
      <w:r w:rsidRPr="003C08FC">
        <w:rPr>
          <w:sz w:val="20"/>
          <w:szCs w:val="16"/>
        </w:rPr>
        <w:tab/>
        <w:t>“Though he will shed My precious blood,</w:t>
      </w:r>
      <w:r w:rsidRPr="003C08FC">
        <w:rPr>
          <w:sz w:val="20"/>
          <w:szCs w:val="16"/>
        </w:rPr>
        <w:br/>
        <w:t xml:space="preserve">    Me of My life bereaving,</w:t>
      </w:r>
      <w:r w:rsidRPr="003C08FC">
        <w:rPr>
          <w:sz w:val="20"/>
          <w:szCs w:val="16"/>
        </w:rPr>
        <w:br/>
        <w:t>All this I suffer for your good;</w:t>
      </w:r>
      <w:r w:rsidRPr="003C08FC">
        <w:rPr>
          <w:sz w:val="20"/>
          <w:szCs w:val="16"/>
        </w:rPr>
        <w:br/>
        <w:t xml:space="preserve">    Be steadfast and believing.</w:t>
      </w:r>
      <w:r w:rsidRPr="003C08FC">
        <w:rPr>
          <w:sz w:val="20"/>
          <w:szCs w:val="16"/>
        </w:rPr>
        <w:br/>
        <w:t xml:space="preserve">Life will from death the </w:t>
      </w:r>
      <w:proofErr w:type="spellStart"/>
      <w:r w:rsidRPr="003C08FC">
        <w:rPr>
          <w:sz w:val="20"/>
          <w:szCs w:val="16"/>
        </w:rPr>
        <w:t>vict’ry</w:t>
      </w:r>
      <w:proofErr w:type="spellEnd"/>
      <w:r w:rsidRPr="003C08FC">
        <w:rPr>
          <w:sz w:val="20"/>
          <w:szCs w:val="16"/>
        </w:rPr>
        <w:t xml:space="preserve"> win;</w:t>
      </w:r>
      <w:r w:rsidRPr="003C08FC">
        <w:rPr>
          <w:sz w:val="20"/>
          <w:szCs w:val="16"/>
        </w:rPr>
        <w:br/>
        <w:t>My innocence shall bear your sin,</w:t>
      </w:r>
      <w:r w:rsidRPr="003C08FC">
        <w:rPr>
          <w:sz w:val="20"/>
          <w:szCs w:val="16"/>
        </w:rPr>
        <w:br/>
        <w:t xml:space="preserve">    And you are blest forever.</w:t>
      </w:r>
    </w:p>
    <w:p w14:paraId="406DB7F8" w14:textId="77777777" w:rsidR="00202929" w:rsidRPr="003C08FC" w:rsidRDefault="00202929">
      <w:pPr>
        <w:pStyle w:val="Body"/>
        <w:rPr>
          <w:sz w:val="20"/>
          <w:szCs w:val="16"/>
        </w:rPr>
      </w:pPr>
    </w:p>
    <w:p w14:paraId="406DB7F9" w14:textId="77777777" w:rsidR="00202929" w:rsidRPr="003C08FC" w:rsidRDefault="00D321C2">
      <w:pPr>
        <w:pStyle w:val="NumberedStanza"/>
        <w:rPr>
          <w:sz w:val="20"/>
          <w:szCs w:val="16"/>
        </w:rPr>
      </w:pPr>
      <w:r w:rsidRPr="003C08FC">
        <w:rPr>
          <w:rStyle w:val="StanzaNumber"/>
          <w:sz w:val="20"/>
          <w:szCs w:val="16"/>
        </w:rPr>
        <w:t>9</w:t>
      </w:r>
      <w:r w:rsidRPr="003C08FC">
        <w:rPr>
          <w:sz w:val="20"/>
          <w:szCs w:val="16"/>
        </w:rPr>
        <w:tab/>
        <w:t>“Now to My Father I depart,</w:t>
      </w:r>
      <w:r w:rsidRPr="003C08FC">
        <w:rPr>
          <w:sz w:val="20"/>
          <w:szCs w:val="16"/>
        </w:rPr>
        <w:br/>
        <w:t xml:space="preserve">    From earth to </w:t>
      </w:r>
      <w:proofErr w:type="spellStart"/>
      <w:r w:rsidRPr="003C08FC">
        <w:rPr>
          <w:sz w:val="20"/>
          <w:szCs w:val="16"/>
        </w:rPr>
        <w:t>heav’n</w:t>
      </w:r>
      <w:proofErr w:type="spellEnd"/>
      <w:r w:rsidRPr="003C08FC">
        <w:rPr>
          <w:sz w:val="20"/>
          <w:szCs w:val="16"/>
        </w:rPr>
        <w:t xml:space="preserve"> ascending,</w:t>
      </w:r>
      <w:r w:rsidRPr="003C08FC">
        <w:rPr>
          <w:sz w:val="20"/>
          <w:szCs w:val="16"/>
        </w:rPr>
        <w:br/>
        <w:t xml:space="preserve">And, </w:t>
      </w:r>
      <w:proofErr w:type="spellStart"/>
      <w:r w:rsidRPr="003C08FC">
        <w:rPr>
          <w:sz w:val="20"/>
          <w:szCs w:val="16"/>
        </w:rPr>
        <w:t>heav’nly</w:t>
      </w:r>
      <w:proofErr w:type="spellEnd"/>
      <w:r w:rsidRPr="003C08FC">
        <w:rPr>
          <w:sz w:val="20"/>
          <w:szCs w:val="16"/>
        </w:rPr>
        <w:t xml:space="preserve"> wisdom to impart,</w:t>
      </w:r>
      <w:r w:rsidRPr="003C08FC">
        <w:rPr>
          <w:sz w:val="20"/>
          <w:szCs w:val="16"/>
        </w:rPr>
        <w:br/>
        <w:t xml:space="preserve">    The Holy Spirit sending;</w:t>
      </w:r>
      <w:r w:rsidRPr="003C08FC">
        <w:rPr>
          <w:sz w:val="20"/>
          <w:szCs w:val="16"/>
        </w:rPr>
        <w:br/>
        <w:t>In trouble He will comfort you</w:t>
      </w:r>
      <w:r w:rsidRPr="003C08FC">
        <w:rPr>
          <w:sz w:val="20"/>
          <w:szCs w:val="16"/>
        </w:rPr>
        <w:br/>
        <w:t>And teach you always to be true</w:t>
      </w:r>
      <w:r w:rsidRPr="003C08FC">
        <w:rPr>
          <w:sz w:val="20"/>
          <w:szCs w:val="16"/>
        </w:rPr>
        <w:br/>
        <w:t xml:space="preserve">    And into truth shall guide you.</w:t>
      </w:r>
    </w:p>
    <w:p w14:paraId="406DB7FA" w14:textId="77777777" w:rsidR="00202929" w:rsidRPr="003C08FC" w:rsidRDefault="00202929">
      <w:pPr>
        <w:pStyle w:val="Body"/>
        <w:rPr>
          <w:sz w:val="20"/>
          <w:szCs w:val="16"/>
        </w:rPr>
      </w:pPr>
    </w:p>
    <w:p w14:paraId="406DB7FB" w14:textId="77777777" w:rsidR="00202929" w:rsidRPr="003C08FC" w:rsidRDefault="00D321C2">
      <w:pPr>
        <w:pStyle w:val="NumberedStanza"/>
        <w:rPr>
          <w:sz w:val="20"/>
          <w:szCs w:val="16"/>
        </w:rPr>
      </w:pPr>
      <w:r w:rsidRPr="003C08FC">
        <w:rPr>
          <w:rStyle w:val="StanzaNumber"/>
          <w:sz w:val="20"/>
          <w:szCs w:val="16"/>
        </w:rPr>
        <w:t>10</w:t>
      </w:r>
      <w:r w:rsidRPr="003C08FC">
        <w:rPr>
          <w:sz w:val="20"/>
          <w:szCs w:val="16"/>
        </w:rPr>
        <w:tab/>
        <w:t>“What I on earth have done and taught</w:t>
      </w:r>
      <w:r w:rsidRPr="003C08FC">
        <w:rPr>
          <w:sz w:val="20"/>
          <w:szCs w:val="16"/>
        </w:rPr>
        <w:br/>
        <w:t xml:space="preserve">    Guide all your life and teaching;</w:t>
      </w:r>
      <w:r w:rsidRPr="003C08FC">
        <w:rPr>
          <w:sz w:val="20"/>
          <w:szCs w:val="16"/>
        </w:rPr>
        <w:br/>
        <w:t>So shall the kingdom’s work be wrought</w:t>
      </w:r>
      <w:r w:rsidRPr="003C08FC">
        <w:rPr>
          <w:sz w:val="20"/>
          <w:szCs w:val="16"/>
        </w:rPr>
        <w:br/>
        <w:t xml:space="preserve">    And honored in your preaching.</w:t>
      </w:r>
      <w:r w:rsidRPr="003C08FC">
        <w:rPr>
          <w:sz w:val="20"/>
          <w:szCs w:val="16"/>
        </w:rPr>
        <w:br/>
        <w:t>But watch lest foes with base alloy</w:t>
      </w:r>
      <w:r w:rsidRPr="003C08FC">
        <w:rPr>
          <w:sz w:val="20"/>
          <w:szCs w:val="16"/>
        </w:rPr>
        <w:br/>
        <w:t xml:space="preserve">The </w:t>
      </w:r>
      <w:proofErr w:type="spellStart"/>
      <w:r w:rsidRPr="003C08FC">
        <w:rPr>
          <w:sz w:val="20"/>
          <w:szCs w:val="16"/>
        </w:rPr>
        <w:t>heav’nly</w:t>
      </w:r>
      <w:proofErr w:type="spellEnd"/>
      <w:r w:rsidRPr="003C08FC">
        <w:rPr>
          <w:sz w:val="20"/>
          <w:szCs w:val="16"/>
        </w:rPr>
        <w:t xml:space="preserve"> treasure should destroy;</w:t>
      </w:r>
      <w:r w:rsidRPr="003C08FC">
        <w:rPr>
          <w:sz w:val="20"/>
          <w:szCs w:val="16"/>
        </w:rPr>
        <w:br/>
        <w:t xml:space="preserve">    This final word I leave you.”</w:t>
      </w:r>
    </w:p>
    <w:p w14:paraId="406DB7FC" w14:textId="77777777" w:rsidR="00202929" w:rsidRDefault="00D321C2">
      <w:pPr>
        <w:pStyle w:val="Copyright"/>
      </w:pPr>
      <w:r>
        <w:t>Text: Martin Luther, 1483–1546; tr. Richard Massie, 1800–87, alt.</w:t>
      </w:r>
      <w:r>
        <w:br/>
        <w:t xml:space="preserve">Tune: </w:t>
      </w:r>
      <w:proofErr w:type="spellStart"/>
      <w:r>
        <w:t>Etlich</w:t>
      </w:r>
      <w:proofErr w:type="spellEnd"/>
      <w:r>
        <w:t xml:space="preserve"> </w:t>
      </w:r>
      <w:proofErr w:type="spellStart"/>
      <w:r>
        <w:t>Cristlich</w:t>
      </w:r>
      <w:proofErr w:type="spellEnd"/>
      <w:r>
        <w:t xml:space="preserve"> </w:t>
      </w:r>
      <w:proofErr w:type="spellStart"/>
      <w:r>
        <w:t>lider</w:t>
      </w:r>
      <w:proofErr w:type="spellEnd"/>
      <w:r>
        <w:t>, 1524, Wittenberg</w:t>
      </w:r>
      <w:r>
        <w:br/>
        <w:t>Text and tune: Public domain</w:t>
      </w:r>
    </w:p>
    <w:p w14:paraId="406DB7FD" w14:textId="77777777" w:rsidR="00202929" w:rsidRDefault="00202929">
      <w:pPr>
        <w:pStyle w:val="Body"/>
      </w:pPr>
    </w:p>
    <w:p w14:paraId="406DB7FE" w14:textId="77777777" w:rsidR="00202929" w:rsidRDefault="00D321C2">
      <w:pPr>
        <w:pStyle w:val="Caption"/>
      </w:pPr>
      <w:r>
        <w:t>Sermon</w:t>
      </w:r>
    </w:p>
    <w:p w14:paraId="406DB7FF" w14:textId="77777777" w:rsidR="00202929" w:rsidRDefault="00202929">
      <w:pPr>
        <w:pStyle w:val="Body"/>
      </w:pPr>
    </w:p>
    <w:p w14:paraId="406DB800" w14:textId="77777777" w:rsidR="00202929" w:rsidRDefault="00D321C2">
      <w:pPr>
        <w:pStyle w:val="Caption"/>
      </w:pPr>
      <w:r>
        <w:t>Votum</w:t>
      </w:r>
    </w:p>
    <w:p w14:paraId="406DB801" w14:textId="77777777" w:rsidR="00202929" w:rsidRDefault="00D321C2">
      <w:pPr>
        <w:pStyle w:val="LSBResponsorial"/>
      </w:pPr>
      <w:r>
        <w:rPr>
          <w:rStyle w:val="LSBSymbol"/>
        </w:rPr>
        <w:t>P</w:t>
      </w:r>
      <w:r>
        <w:tab/>
        <w:t>The peace of God, which passes all understanding, keep your hearts and minds in Christ Jesus.</w:t>
      </w:r>
    </w:p>
    <w:p w14:paraId="406DB802" w14:textId="77777777" w:rsidR="00202929" w:rsidRDefault="00D321C2">
      <w:pPr>
        <w:pStyle w:val="LSBResponsorial"/>
      </w:pPr>
      <w:r>
        <w:rPr>
          <w:rStyle w:val="LSBSymbol"/>
        </w:rPr>
        <w:lastRenderedPageBreak/>
        <w:t>C</w:t>
      </w:r>
      <w:r>
        <w:tab/>
      </w:r>
      <w:r>
        <w:rPr>
          <w:b/>
        </w:rPr>
        <w:t>Amen.</w:t>
      </w:r>
    </w:p>
    <w:p w14:paraId="406DB803" w14:textId="77777777" w:rsidR="00202929" w:rsidRDefault="00202929">
      <w:pPr>
        <w:pStyle w:val="Body"/>
      </w:pPr>
    </w:p>
    <w:p w14:paraId="406DB804" w14:textId="77777777" w:rsidR="00202929" w:rsidRDefault="00D321C2">
      <w:pPr>
        <w:pStyle w:val="Rubric"/>
      </w:pPr>
      <w:r>
        <w:t>Stand</w:t>
      </w:r>
    </w:p>
    <w:p w14:paraId="406DB805" w14:textId="77777777" w:rsidR="00202929" w:rsidRDefault="00202929">
      <w:pPr>
        <w:pStyle w:val="Body"/>
      </w:pPr>
    </w:p>
    <w:p w14:paraId="406DB806" w14:textId="77777777" w:rsidR="00202929" w:rsidRDefault="00D321C2">
      <w:pPr>
        <w:pStyle w:val="Caption"/>
      </w:pPr>
      <w:r>
        <w:t>Offertory</w:t>
      </w:r>
      <w:r>
        <w:tab/>
      </w:r>
      <w:r>
        <w:rPr>
          <w:rStyle w:val="Subcaption"/>
          <w:b w:val="0"/>
        </w:rPr>
        <w:t>Psalm 51:10–12</w:t>
      </w:r>
    </w:p>
    <w:p w14:paraId="406DB807" w14:textId="77777777" w:rsidR="00202929" w:rsidRDefault="00D321C2">
      <w:pPr>
        <w:pStyle w:val="Image"/>
      </w:pPr>
      <w:r>
        <w:rPr>
          <w:noProof/>
        </w:rPr>
        <w:drawing>
          <wp:inline distT="0" distB="0" distL="0" distR="0" wp14:anchorId="406DB86E" wp14:editId="406DB86F">
            <wp:extent cx="3657600" cy="455276"/>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4"/>
                    <a:stretch>
                      <a:fillRect/>
                    </a:stretch>
                  </pic:blipFill>
                  <pic:spPr bwMode="auto">
                    <a:xfrm>
                      <a:off x="0" y="0"/>
                      <a:ext cx="3657600" cy="455276"/>
                    </a:xfrm>
                    <a:prstGeom prst="rect">
                      <a:avLst/>
                    </a:prstGeom>
                    <a:noFill/>
                    <a:ln>
                      <a:noFill/>
                    </a:ln>
                  </pic:spPr>
                </pic:pic>
              </a:graphicData>
            </a:graphic>
          </wp:inline>
        </w:drawing>
      </w:r>
    </w:p>
    <w:p w14:paraId="406DB808" w14:textId="77777777" w:rsidR="00202929" w:rsidRDefault="00D321C2">
      <w:pPr>
        <w:pStyle w:val="Image"/>
      </w:pPr>
      <w:r>
        <w:rPr>
          <w:noProof/>
        </w:rPr>
        <w:drawing>
          <wp:inline distT="0" distB="0" distL="0" distR="0" wp14:anchorId="406DB870" wp14:editId="406DB871">
            <wp:extent cx="3657600" cy="501445"/>
            <wp:effectExtent l="0" t="0" r="0" b="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5"/>
                    <a:stretch>
                      <a:fillRect/>
                    </a:stretch>
                  </pic:blipFill>
                  <pic:spPr bwMode="auto">
                    <a:xfrm>
                      <a:off x="0" y="0"/>
                      <a:ext cx="3657600" cy="501445"/>
                    </a:xfrm>
                    <a:prstGeom prst="rect">
                      <a:avLst/>
                    </a:prstGeom>
                    <a:noFill/>
                    <a:ln>
                      <a:noFill/>
                    </a:ln>
                  </pic:spPr>
                </pic:pic>
              </a:graphicData>
            </a:graphic>
          </wp:inline>
        </w:drawing>
      </w:r>
    </w:p>
    <w:p w14:paraId="406DB809" w14:textId="77777777" w:rsidR="00202929" w:rsidRDefault="00D321C2">
      <w:pPr>
        <w:pStyle w:val="Image"/>
      </w:pPr>
      <w:r>
        <w:rPr>
          <w:noProof/>
        </w:rPr>
        <w:drawing>
          <wp:inline distT="0" distB="0" distL="0" distR="0" wp14:anchorId="406DB872" wp14:editId="406DB873">
            <wp:extent cx="3657600" cy="537354"/>
            <wp:effectExtent l="0" t="0" r="0" b="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6"/>
                    <a:stretch>
                      <a:fillRect/>
                    </a:stretch>
                  </pic:blipFill>
                  <pic:spPr bwMode="auto">
                    <a:xfrm>
                      <a:off x="0" y="0"/>
                      <a:ext cx="3657600" cy="537354"/>
                    </a:xfrm>
                    <a:prstGeom prst="rect">
                      <a:avLst/>
                    </a:prstGeom>
                    <a:noFill/>
                    <a:ln>
                      <a:noFill/>
                    </a:ln>
                  </pic:spPr>
                </pic:pic>
              </a:graphicData>
            </a:graphic>
          </wp:inline>
        </w:drawing>
      </w:r>
    </w:p>
    <w:p w14:paraId="406DB80A" w14:textId="77777777" w:rsidR="00202929" w:rsidRDefault="00D321C2">
      <w:pPr>
        <w:pStyle w:val="Image"/>
      </w:pPr>
      <w:r>
        <w:rPr>
          <w:noProof/>
        </w:rPr>
        <w:drawing>
          <wp:inline distT="0" distB="0" distL="0" distR="0" wp14:anchorId="406DB874" wp14:editId="406DB875">
            <wp:extent cx="3657600" cy="478360"/>
            <wp:effectExtent l="0" t="0" r="0" b="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37"/>
                    <a:stretch>
                      <a:fillRect/>
                    </a:stretch>
                  </pic:blipFill>
                  <pic:spPr bwMode="auto">
                    <a:xfrm>
                      <a:off x="0" y="0"/>
                      <a:ext cx="3657600" cy="478360"/>
                    </a:xfrm>
                    <a:prstGeom prst="rect">
                      <a:avLst/>
                    </a:prstGeom>
                    <a:noFill/>
                    <a:ln>
                      <a:noFill/>
                    </a:ln>
                  </pic:spPr>
                </pic:pic>
              </a:graphicData>
            </a:graphic>
          </wp:inline>
        </w:drawing>
      </w:r>
    </w:p>
    <w:p w14:paraId="406DB80B" w14:textId="77777777" w:rsidR="00202929" w:rsidRDefault="00D321C2">
      <w:pPr>
        <w:pStyle w:val="Image"/>
      </w:pPr>
      <w:r>
        <w:rPr>
          <w:noProof/>
        </w:rPr>
        <w:drawing>
          <wp:inline distT="0" distB="0" distL="0" distR="0" wp14:anchorId="406DB876" wp14:editId="406DB877">
            <wp:extent cx="3657600" cy="495032"/>
            <wp:effectExtent l="0" t="0" r="0" b="0"/>
            <wp:docPr id="3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38"/>
                    <a:stretch>
                      <a:fillRect/>
                    </a:stretch>
                  </pic:blipFill>
                  <pic:spPr bwMode="auto">
                    <a:xfrm>
                      <a:off x="0" y="0"/>
                      <a:ext cx="3657600" cy="495032"/>
                    </a:xfrm>
                    <a:prstGeom prst="rect">
                      <a:avLst/>
                    </a:prstGeom>
                    <a:noFill/>
                    <a:ln>
                      <a:noFill/>
                    </a:ln>
                  </pic:spPr>
                </pic:pic>
              </a:graphicData>
            </a:graphic>
          </wp:inline>
        </w:drawing>
      </w:r>
    </w:p>
    <w:p w14:paraId="406DB80D" w14:textId="6E345605" w:rsidR="00202929" w:rsidRDefault="00D321C2" w:rsidP="00D321C2">
      <w:pPr>
        <w:pStyle w:val="Body"/>
      </w:pPr>
      <w:r>
        <w:t xml:space="preserve"> </w:t>
      </w:r>
    </w:p>
    <w:p w14:paraId="406DB80E" w14:textId="77777777" w:rsidR="00202929" w:rsidRDefault="00202929">
      <w:pPr>
        <w:pStyle w:val="Body"/>
      </w:pPr>
    </w:p>
    <w:p w14:paraId="406DB80F" w14:textId="77777777" w:rsidR="00202929" w:rsidRDefault="00D321C2">
      <w:pPr>
        <w:pStyle w:val="Caption"/>
      </w:pPr>
      <w:r>
        <w:t>Offering</w:t>
      </w:r>
    </w:p>
    <w:p w14:paraId="406DB810" w14:textId="77777777" w:rsidR="00202929" w:rsidRDefault="00202929">
      <w:pPr>
        <w:pStyle w:val="Body"/>
      </w:pPr>
    </w:p>
    <w:p w14:paraId="406DB811" w14:textId="77777777" w:rsidR="00202929" w:rsidRDefault="00D321C2">
      <w:pPr>
        <w:pStyle w:val="Caption"/>
      </w:pPr>
      <w:r>
        <w:t>735 Have No Fear, Little Flock</w:t>
      </w:r>
    </w:p>
    <w:p w14:paraId="406DB812" w14:textId="77777777" w:rsidR="00202929" w:rsidRDefault="00D321C2">
      <w:pPr>
        <w:pStyle w:val="Image"/>
      </w:pPr>
      <w:r>
        <w:rPr>
          <w:noProof/>
        </w:rPr>
        <w:drawing>
          <wp:inline distT="0" distB="0" distL="0" distR="0" wp14:anchorId="406DB878" wp14:editId="406DB879">
            <wp:extent cx="3657600" cy="731520"/>
            <wp:effectExtent l="0" t="0" r="0" b="0"/>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39"/>
                    <a:stretch>
                      <a:fillRect/>
                    </a:stretch>
                  </pic:blipFill>
                  <pic:spPr bwMode="auto">
                    <a:xfrm>
                      <a:off x="0" y="0"/>
                      <a:ext cx="3657600" cy="731520"/>
                    </a:xfrm>
                    <a:prstGeom prst="rect">
                      <a:avLst/>
                    </a:prstGeom>
                    <a:noFill/>
                    <a:ln>
                      <a:noFill/>
                    </a:ln>
                  </pic:spPr>
                </pic:pic>
              </a:graphicData>
            </a:graphic>
          </wp:inline>
        </w:drawing>
      </w:r>
    </w:p>
    <w:p w14:paraId="406DB813" w14:textId="77777777" w:rsidR="00202929" w:rsidRDefault="00D321C2">
      <w:pPr>
        <w:pStyle w:val="Image"/>
      </w:pPr>
      <w:r>
        <w:rPr>
          <w:noProof/>
        </w:rPr>
        <w:drawing>
          <wp:inline distT="0" distB="0" distL="0" distR="0" wp14:anchorId="406DB87A" wp14:editId="406DB87B">
            <wp:extent cx="3657600" cy="772159"/>
            <wp:effectExtent l="0" t="0" r="0" b="0"/>
            <wp:docPr id="3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40"/>
                    <a:stretch>
                      <a:fillRect/>
                    </a:stretch>
                  </pic:blipFill>
                  <pic:spPr bwMode="auto">
                    <a:xfrm>
                      <a:off x="0" y="0"/>
                      <a:ext cx="3657600" cy="772159"/>
                    </a:xfrm>
                    <a:prstGeom prst="rect">
                      <a:avLst/>
                    </a:prstGeom>
                    <a:noFill/>
                    <a:ln>
                      <a:noFill/>
                    </a:ln>
                  </pic:spPr>
                </pic:pic>
              </a:graphicData>
            </a:graphic>
          </wp:inline>
        </w:drawing>
      </w:r>
    </w:p>
    <w:p w14:paraId="406DB814" w14:textId="77777777" w:rsidR="00202929" w:rsidRDefault="00D321C2">
      <w:pPr>
        <w:pStyle w:val="Image"/>
      </w:pPr>
      <w:r>
        <w:rPr>
          <w:noProof/>
        </w:rPr>
        <w:drawing>
          <wp:inline distT="0" distB="0" distL="0" distR="0" wp14:anchorId="406DB87C" wp14:editId="406DB87D">
            <wp:extent cx="3657600" cy="792479"/>
            <wp:effectExtent l="0" t="0" r="0" b="0"/>
            <wp:docPr id="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41"/>
                    <a:stretch>
                      <a:fillRect/>
                    </a:stretch>
                  </pic:blipFill>
                  <pic:spPr bwMode="auto">
                    <a:xfrm>
                      <a:off x="0" y="0"/>
                      <a:ext cx="3657600" cy="792479"/>
                    </a:xfrm>
                    <a:prstGeom prst="rect">
                      <a:avLst/>
                    </a:prstGeom>
                    <a:noFill/>
                    <a:ln>
                      <a:noFill/>
                    </a:ln>
                  </pic:spPr>
                </pic:pic>
              </a:graphicData>
            </a:graphic>
          </wp:inline>
        </w:drawing>
      </w:r>
    </w:p>
    <w:p w14:paraId="406DB815" w14:textId="77777777" w:rsidR="00202929" w:rsidRDefault="00D321C2">
      <w:pPr>
        <w:pStyle w:val="Copyright"/>
      </w:pPr>
      <w:r>
        <w:t>Text (</w:t>
      </w:r>
      <w:proofErr w:type="spellStart"/>
      <w:r>
        <w:t>sts</w:t>
      </w:r>
      <w:proofErr w:type="spellEnd"/>
      <w:r>
        <w:t>. 2–4): Marjorie A. Jillson, 1931–2010</w:t>
      </w:r>
      <w:r>
        <w:br/>
        <w:t>Text (</w:t>
      </w:r>
      <w:proofErr w:type="spellStart"/>
      <w:r>
        <w:t>st.</w:t>
      </w:r>
      <w:proofErr w:type="spellEnd"/>
      <w:r>
        <w:t xml:space="preserve"> 1) and tune: Heinz Werner Zimmermann, 1930–2022</w:t>
      </w:r>
      <w:r>
        <w:br/>
        <w:t>Text and tune: © 1973 Concordia Publishing House. Used by permission: LSB Hymn License no. 110005011</w:t>
      </w:r>
    </w:p>
    <w:p w14:paraId="406DB816" w14:textId="77777777" w:rsidR="00202929" w:rsidRDefault="00202929">
      <w:pPr>
        <w:pStyle w:val="Body"/>
      </w:pPr>
    </w:p>
    <w:p w14:paraId="406DB817" w14:textId="77777777" w:rsidR="00202929" w:rsidRDefault="00D321C2">
      <w:pPr>
        <w:pStyle w:val="Caption"/>
      </w:pPr>
      <w:r>
        <w:t>Prayer of the Church</w:t>
      </w:r>
    </w:p>
    <w:p w14:paraId="406DB818" w14:textId="77777777" w:rsidR="00202929" w:rsidRDefault="00202929">
      <w:pPr>
        <w:pStyle w:val="Body"/>
      </w:pPr>
    </w:p>
    <w:p w14:paraId="406DB819" w14:textId="77777777" w:rsidR="00202929" w:rsidRDefault="00D321C2">
      <w:pPr>
        <w:pStyle w:val="Caption"/>
      </w:pPr>
      <w:r>
        <w:t>Lord’s Prayer</w:t>
      </w:r>
      <w:r>
        <w:tab/>
      </w:r>
      <w:r>
        <w:rPr>
          <w:rStyle w:val="Subcaption"/>
          <w:b w:val="0"/>
        </w:rPr>
        <w:t>Matthew 6:9–13</w:t>
      </w:r>
    </w:p>
    <w:p w14:paraId="406DB81A" w14:textId="77777777" w:rsidR="00202929" w:rsidRDefault="00D321C2">
      <w:pPr>
        <w:pStyle w:val="LSBResponsorial"/>
      </w:pPr>
      <w:r>
        <w:rPr>
          <w:rStyle w:val="LSBSymbol"/>
        </w:rPr>
        <w:t>P</w:t>
      </w:r>
      <w:r>
        <w:tab/>
        <w:t>Lord, remember us in Your kingdom and teach us to pray:</w:t>
      </w:r>
    </w:p>
    <w:p w14:paraId="406DB81B" w14:textId="77777777" w:rsidR="00202929" w:rsidRDefault="00D321C2">
      <w:pPr>
        <w:pStyle w:val="LSBResponsorial"/>
      </w:pPr>
      <w:r>
        <w:rPr>
          <w:rStyle w:val="LSBSymbol"/>
        </w:rPr>
        <w:t>C</w:t>
      </w:r>
      <w:r>
        <w:tab/>
      </w:r>
      <w:r>
        <w:rPr>
          <w:b/>
        </w:rPr>
        <w:t>Our Father who art in heaven,</w:t>
      </w:r>
    </w:p>
    <w:p w14:paraId="406DB81C" w14:textId="77777777" w:rsidR="00202929" w:rsidRDefault="00D321C2">
      <w:pPr>
        <w:pStyle w:val="LSBResponsorialContinued"/>
      </w:pPr>
      <w:r>
        <w:rPr>
          <w:b/>
        </w:rPr>
        <w:t xml:space="preserve">     hallowed be Thy name,</w:t>
      </w:r>
    </w:p>
    <w:p w14:paraId="406DB81D" w14:textId="77777777" w:rsidR="00202929" w:rsidRDefault="00D321C2">
      <w:pPr>
        <w:pStyle w:val="LSBResponsorialContinued"/>
      </w:pPr>
      <w:r>
        <w:rPr>
          <w:b/>
        </w:rPr>
        <w:t xml:space="preserve">     Thy kingdom come,</w:t>
      </w:r>
    </w:p>
    <w:p w14:paraId="406DB81E" w14:textId="77777777" w:rsidR="00202929" w:rsidRDefault="00D321C2">
      <w:pPr>
        <w:pStyle w:val="LSBResponsorialContinued"/>
      </w:pPr>
      <w:r>
        <w:rPr>
          <w:b/>
        </w:rPr>
        <w:t xml:space="preserve">     Thy will be done on earth</w:t>
      </w:r>
    </w:p>
    <w:p w14:paraId="406DB81F" w14:textId="77777777" w:rsidR="00202929" w:rsidRDefault="00D321C2">
      <w:pPr>
        <w:pStyle w:val="LSBResponsorialContinued"/>
      </w:pPr>
      <w:r>
        <w:rPr>
          <w:b/>
        </w:rPr>
        <w:t xml:space="preserve">          as it is in heaven;</w:t>
      </w:r>
    </w:p>
    <w:p w14:paraId="406DB820" w14:textId="77777777" w:rsidR="00202929" w:rsidRDefault="00D321C2">
      <w:pPr>
        <w:pStyle w:val="LSBResponsorialContinued"/>
      </w:pPr>
      <w:r>
        <w:rPr>
          <w:b/>
        </w:rPr>
        <w:t xml:space="preserve">     give us this day our daily bread;</w:t>
      </w:r>
    </w:p>
    <w:p w14:paraId="406DB821" w14:textId="77777777" w:rsidR="00202929" w:rsidRDefault="00D321C2">
      <w:pPr>
        <w:pStyle w:val="LSBResponsorialContinued"/>
      </w:pPr>
      <w:r>
        <w:rPr>
          <w:b/>
        </w:rPr>
        <w:t xml:space="preserve">     and forgive us our trespasses</w:t>
      </w:r>
    </w:p>
    <w:p w14:paraId="406DB822" w14:textId="77777777" w:rsidR="00202929" w:rsidRDefault="00D321C2">
      <w:pPr>
        <w:pStyle w:val="LSBResponsorialContinued"/>
      </w:pPr>
      <w:r>
        <w:rPr>
          <w:b/>
        </w:rPr>
        <w:t xml:space="preserve">          as we forgive those</w:t>
      </w:r>
    </w:p>
    <w:p w14:paraId="406DB823" w14:textId="77777777" w:rsidR="00202929" w:rsidRDefault="00D321C2">
      <w:pPr>
        <w:pStyle w:val="LSBResponsorialContinued"/>
      </w:pPr>
      <w:r>
        <w:rPr>
          <w:b/>
        </w:rPr>
        <w:t xml:space="preserve">          who trespass against us;</w:t>
      </w:r>
    </w:p>
    <w:p w14:paraId="406DB824" w14:textId="77777777" w:rsidR="00202929" w:rsidRDefault="00D321C2">
      <w:pPr>
        <w:pStyle w:val="LSBResponsorialContinued"/>
      </w:pPr>
      <w:r>
        <w:rPr>
          <w:b/>
        </w:rPr>
        <w:t xml:space="preserve">     and lead us not into temptation,</w:t>
      </w:r>
    </w:p>
    <w:p w14:paraId="406DB825" w14:textId="77777777" w:rsidR="00202929" w:rsidRDefault="00D321C2">
      <w:pPr>
        <w:pStyle w:val="LSBResponsorialContinued"/>
      </w:pPr>
      <w:r>
        <w:rPr>
          <w:b/>
        </w:rPr>
        <w:t xml:space="preserve">     but deliver us from evil.</w:t>
      </w:r>
    </w:p>
    <w:p w14:paraId="406DB826" w14:textId="77777777" w:rsidR="00202929" w:rsidRDefault="00D321C2">
      <w:pPr>
        <w:pStyle w:val="LSBResponsorialContinued"/>
      </w:pPr>
      <w:r>
        <w:rPr>
          <w:b/>
        </w:rPr>
        <w:t>For Thine is the kingdom</w:t>
      </w:r>
    </w:p>
    <w:p w14:paraId="406DB827" w14:textId="77777777" w:rsidR="00202929" w:rsidRDefault="00D321C2">
      <w:pPr>
        <w:pStyle w:val="LSBResponsorialContinued"/>
      </w:pPr>
      <w:r>
        <w:rPr>
          <w:b/>
        </w:rPr>
        <w:t xml:space="preserve">     and the power and the glory</w:t>
      </w:r>
    </w:p>
    <w:p w14:paraId="406DB828" w14:textId="77777777" w:rsidR="00202929" w:rsidRDefault="00D321C2">
      <w:pPr>
        <w:pStyle w:val="LSBResponsorialContinued"/>
      </w:pPr>
      <w:r>
        <w:rPr>
          <w:b/>
        </w:rPr>
        <w:t xml:space="preserve">     forever and ever. Amen.</w:t>
      </w:r>
    </w:p>
    <w:p w14:paraId="406DB829" w14:textId="77777777" w:rsidR="00202929" w:rsidRDefault="00202929">
      <w:pPr>
        <w:pStyle w:val="Body"/>
      </w:pPr>
    </w:p>
    <w:p w14:paraId="7957F977" w14:textId="77777777" w:rsidR="00FF4C73" w:rsidRDefault="00FF4C73" w:rsidP="00FF4C73">
      <w:pPr>
        <w:pStyle w:val="Caption"/>
      </w:pPr>
      <w:r>
        <w:t>Collect for the Word</w:t>
      </w:r>
    </w:p>
    <w:p w14:paraId="3F0A38FA" w14:textId="77777777" w:rsidR="00FF4C73" w:rsidRPr="0045129D" w:rsidRDefault="00FF4C73" w:rsidP="00FF4C73">
      <w:pPr>
        <w:pStyle w:val="Caption"/>
        <w:rPr>
          <w:sz w:val="12"/>
          <w:szCs w:val="10"/>
        </w:rPr>
      </w:pPr>
    </w:p>
    <w:p w14:paraId="06389448" w14:textId="77777777" w:rsidR="00FF4C73" w:rsidRDefault="00FF4C73" w:rsidP="00FF4C73">
      <w:pPr>
        <w:pStyle w:val="Body"/>
      </w:pPr>
      <w:r>
        <w:t xml:space="preserve">Blessed Lord, </w:t>
      </w:r>
      <w:proofErr w:type="gramStart"/>
      <w:r>
        <w:t>You</w:t>
      </w:r>
      <w:proofErr w:type="gramEnd"/>
      <w:r>
        <w:t xml:space="preserve"> have caused all Holy Scriptures to be written for our learning. Grant that we may so hear them, read, mark, learn, and inwardly digest them that, by the patience and comfort of Your holy Word, we may embrace and ever hold fast the blessed hope of everlasting life; through Jesus Christ, Your Son, our Lord, who lives and reigns with You and the Holy Spirit, one God, now and forever.</w:t>
      </w:r>
    </w:p>
    <w:p w14:paraId="439D503E" w14:textId="77777777" w:rsidR="00FF4C73" w:rsidRPr="00420C36" w:rsidRDefault="00FF4C73" w:rsidP="00FF4C73">
      <w:pPr>
        <w:pStyle w:val="Body"/>
        <w:rPr>
          <w:sz w:val="18"/>
          <w:szCs w:val="14"/>
        </w:rPr>
      </w:pPr>
    </w:p>
    <w:p w14:paraId="051C3C4F" w14:textId="77777777" w:rsidR="00FF4C73" w:rsidRDefault="00FF4C73" w:rsidP="00FF4C73">
      <w:pPr>
        <w:pStyle w:val="Caption"/>
      </w:pPr>
      <w:r>
        <w:t xml:space="preserve">Benediction </w:t>
      </w:r>
    </w:p>
    <w:p w14:paraId="274257C0" w14:textId="77777777" w:rsidR="00FF4C73" w:rsidRDefault="00FF4C73" w:rsidP="00FF4C73">
      <w:pPr>
        <w:pStyle w:val="LSBResponsorial"/>
      </w:pPr>
      <w:r>
        <w:rPr>
          <w:rStyle w:val="LSBSymbol"/>
        </w:rPr>
        <w:t>P</w:t>
      </w:r>
      <w:r>
        <w:tab/>
        <w:t xml:space="preserve">The Lord </w:t>
      </w:r>
      <w:proofErr w:type="gramStart"/>
      <w:r>
        <w:t>bless</w:t>
      </w:r>
      <w:proofErr w:type="gramEnd"/>
      <w:r>
        <w:t xml:space="preserve"> you and keep you.</w:t>
      </w:r>
    </w:p>
    <w:p w14:paraId="372D2B4E" w14:textId="77777777" w:rsidR="00FF4C73" w:rsidRDefault="00FF4C73" w:rsidP="00FF4C73">
      <w:pPr>
        <w:pStyle w:val="LSBResponsorialContinued"/>
      </w:pPr>
      <w:r>
        <w:t>The Lord make His face shine on you and be gracious to you.</w:t>
      </w:r>
    </w:p>
    <w:p w14:paraId="5AE31EE9" w14:textId="77777777" w:rsidR="00FF4C73" w:rsidRDefault="00FF4C73" w:rsidP="00FF4C73">
      <w:pPr>
        <w:pStyle w:val="LSBResponsorialContinued"/>
      </w:pPr>
      <w:r>
        <w:t xml:space="preserve">The Lord </w:t>
      </w:r>
      <w:proofErr w:type="gramStart"/>
      <w:r>
        <w:t>look</w:t>
      </w:r>
      <w:proofErr w:type="gramEnd"/>
      <w:r>
        <w:t xml:space="preserve"> upon you with favor and </w:t>
      </w:r>
      <w:r>
        <w:rPr>
          <w:rStyle w:val="LSBSymbol"/>
        </w:rPr>
        <w:t>T</w:t>
      </w:r>
      <w:r>
        <w:t xml:space="preserve"> give you peace.</w:t>
      </w:r>
    </w:p>
    <w:p w14:paraId="5625A6BC" w14:textId="77777777" w:rsidR="00FF4C73" w:rsidRPr="0091427A" w:rsidRDefault="00FF4C73" w:rsidP="00FF4C73">
      <w:pPr>
        <w:pStyle w:val="LSBResponsorial"/>
        <w:rPr>
          <w:b/>
        </w:rPr>
      </w:pPr>
      <w:r>
        <w:rPr>
          <w:rStyle w:val="LSBSymbol"/>
        </w:rPr>
        <w:t>C</w:t>
      </w:r>
      <w:r>
        <w:tab/>
      </w:r>
      <w:r>
        <w:rPr>
          <w:b/>
        </w:rPr>
        <w:t>Amen.</w:t>
      </w:r>
    </w:p>
    <w:p w14:paraId="406DB82C" w14:textId="77777777" w:rsidR="00202929" w:rsidRDefault="00202929">
      <w:pPr>
        <w:pStyle w:val="Body"/>
      </w:pPr>
    </w:p>
    <w:p w14:paraId="406DB82D" w14:textId="77777777" w:rsidR="00202929" w:rsidRDefault="00D321C2">
      <w:pPr>
        <w:pStyle w:val="Caption"/>
      </w:pPr>
      <w:r>
        <w:t>664 Fight the Good Fight</w:t>
      </w:r>
    </w:p>
    <w:p w14:paraId="406DB82E" w14:textId="77777777" w:rsidR="00202929" w:rsidRDefault="00D321C2">
      <w:pPr>
        <w:pStyle w:val="Image"/>
      </w:pPr>
      <w:r>
        <w:rPr>
          <w:noProof/>
        </w:rPr>
        <w:drawing>
          <wp:inline distT="0" distB="0" distL="0" distR="0" wp14:anchorId="406DB87E" wp14:editId="406DB87F">
            <wp:extent cx="3657600" cy="741679"/>
            <wp:effectExtent l="0" t="0" r="0" b="0"/>
            <wp:docPr id="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42"/>
                    <a:stretch>
                      <a:fillRect/>
                    </a:stretch>
                  </pic:blipFill>
                  <pic:spPr bwMode="auto">
                    <a:xfrm>
                      <a:off x="0" y="0"/>
                      <a:ext cx="3657600" cy="741679"/>
                    </a:xfrm>
                    <a:prstGeom prst="rect">
                      <a:avLst/>
                    </a:prstGeom>
                    <a:noFill/>
                    <a:ln>
                      <a:noFill/>
                    </a:ln>
                  </pic:spPr>
                </pic:pic>
              </a:graphicData>
            </a:graphic>
          </wp:inline>
        </w:drawing>
      </w:r>
    </w:p>
    <w:p w14:paraId="406DB82F" w14:textId="77777777" w:rsidR="00202929" w:rsidRDefault="00D321C2">
      <w:pPr>
        <w:pStyle w:val="Image"/>
      </w:pPr>
      <w:r>
        <w:rPr>
          <w:noProof/>
        </w:rPr>
        <w:drawing>
          <wp:inline distT="0" distB="0" distL="0" distR="0" wp14:anchorId="406DB880" wp14:editId="406DB881">
            <wp:extent cx="3657600" cy="792479"/>
            <wp:effectExtent l="0" t="0" r="0" b="0"/>
            <wp:docPr id="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43"/>
                    <a:stretch>
                      <a:fillRect/>
                    </a:stretch>
                  </pic:blipFill>
                  <pic:spPr bwMode="auto">
                    <a:xfrm>
                      <a:off x="0" y="0"/>
                      <a:ext cx="3657600" cy="792479"/>
                    </a:xfrm>
                    <a:prstGeom prst="rect">
                      <a:avLst/>
                    </a:prstGeom>
                    <a:noFill/>
                    <a:ln>
                      <a:noFill/>
                    </a:ln>
                  </pic:spPr>
                </pic:pic>
              </a:graphicData>
            </a:graphic>
          </wp:inline>
        </w:drawing>
      </w:r>
    </w:p>
    <w:p w14:paraId="406DB830" w14:textId="77777777" w:rsidR="00202929" w:rsidRDefault="00D321C2">
      <w:pPr>
        <w:pStyle w:val="Image"/>
      </w:pPr>
      <w:r>
        <w:rPr>
          <w:noProof/>
        </w:rPr>
        <w:drawing>
          <wp:inline distT="0" distB="0" distL="0" distR="0" wp14:anchorId="406DB882" wp14:editId="406DB883">
            <wp:extent cx="3657600" cy="792479"/>
            <wp:effectExtent l="0" t="0" r="0" b="0"/>
            <wp:docPr id="3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descr="Image"/>
                    <pic:cNvPicPr>
                      <a:picLocks noChangeAspect="1" noChangeArrowheads="1"/>
                    </pic:cNvPicPr>
                  </pic:nvPicPr>
                  <pic:blipFill>
                    <a:blip r:embed="rId44"/>
                    <a:stretch>
                      <a:fillRect/>
                    </a:stretch>
                  </pic:blipFill>
                  <pic:spPr bwMode="auto">
                    <a:xfrm>
                      <a:off x="0" y="0"/>
                      <a:ext cx="3657600" cy="792479"/>
                    </a:xfrm>
                    <a:prstGeom prst="rect">
                      <a:avLst/>
                    </a:prstGeom>
                    <a:noFill/>
                    <a:ln>
                      <a:noFill/>
                    </a:ln>
                  </pic:spPr>
                </pic:pic>
              </a:graphicData>
            </a:graphic>
          </wp:inline>
        </w:drawing>
      </w:r>
    </w:p>
    <w:p w14:paraId="406DB832" w14:textId="2FEFE62D" w:rsidR="00202929" w:rsidRDefault="00D321C2" w:rsidP="00D321C2">
      <w:pPr>
        <w:pStyle w:val="Copyright"/>
      </w:pPr>
      <w:r>
        <w:t>Text: John S. B. Monsell, 1811–75, alt.</w:t>
      </w:r>
      <w:r>
        <w:br/>
        <w:t>Tune: The Methodist Harmonist, 1821, New York</w:t>
      </w:r>
      <w:r>
        <w:br/>
        <w:t>Text and tune: Public domain</w:t>
      </w:r>
    </w:p>
    <w:p w14:paraId="406DB833" w14:textId="77777777" w:rsidR="00202929" w:rsidRPr="00D321C2" w:rsidRDefault="00D321C2">
      <w:pPr>
        <w:pStyle w:val="Caption"/>
        <w:rPr>
          <w:sz w:val="16"/>
          <w:szCs w:val="14"/>
        </w:rPr>
      </w:pPr>
      <w:r w:rsidRPr="00D321C2">
        <w:rPr>
          <w:sz w:val="16"/>
          <w:szCs w:val="14"/>
        </w:rPr>
        <w:t>Acknowledgments</w:t>
      </w:r>
    </w:p>
    <w:p w14:paraId="406DB834" w14:textId="77777777" w:rsidR="00202929" w:rsidRPr="00D321C2" w:rsidRDefault="00D321C2">
      <w:pPr>
        <w:pStyle w:val="Acknowledgments"/>
        <w:rPr>
          <w:sz w:val="18"/>
          <w:szCs w:val="14"/>
        </w:rPr>
      </w:pPr>
      <w:r w:rsidRPr="00D321C2">
        <w:rPr>
          <w:sz w:val="18"/>
          <w:szCs w:val="14"/>
        </w:rPr>
        <w:t>Unless otherwise indicated, Scripture quotations are from the ESV® Bible (The Holy Bible, English Standard Version®), copyright © 2001 by Crossway, a publishing ministry of Good News Publishers. Used by permission. All rights reserved.</w:t>
      </w:r>
    </w:p>
    <w:p w14:paraId="406DB835" w14:textId="77777777" w:rsidR="00202929" w:rsidRPr="00D321C2" w:rsidRDefault="00D321C2">
      <w:pPr>
        <w:pStyle w:val="Acknowledgments"/>
        <w:rPr>
          <w:sz w:val="18"/>
          <w:szCs w:val="14"/>
        </w:rPr>
      </w:pPr>
      <w:r w:rsidRPr="00D321C2">
        <w:rPr>
          <w:sz w:val="18"/>
          <w:szCs w:val="14"/>
        </w:rPr>
        <w:t>Created by Lutheran Service Builder © 2026 Concordia Publishing House.</w:t>
      </w:r>
    </w:p>
    <w:sectPr w:rsidR="00202929" w:rsidRPr="00D321C2">
      <w:footerReference w:type="default" r:id="rId45"/>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1E0BA" w14:textId="77777777" w:rsidR="001D3089" w:rsidRDefault="001D3089" w:rsidP="001D3089">
      <w:r>
        <w:separator/>
      </w:r>
    </w:p>
  </w:endnote>
  <w:endnote w:type="continuationSeparator" w:id="0">
    <w:p w14:paraId="394FFD9D" w14:textId="77777777" w:rsidR="001D3089" w:rsidRDefault="001D3089" w:rsidP="001D3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Rounded MT">
    <w:altName w:val="Arial"/>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139570"/>
      <w:docPartObj>
        <w:docPartGallery w:val="Page Numbers (Bottom of Page)"/>
        <w:docPartUnique/>
      </w:docPartObj>
    </w:sdtPr>
    <w:sdtEndPr>
      <w:rPr>
        <w:noProof/>
      </w:rPr>
    </w:sdtEndPr>
    <w:sdtContent>
      <w:p w14:paraId="3BECE3C2" w14:textId="7F13960D" w:rsidR="001D3089" w:rsidRDefault="001D30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334619" w14:textId="77777777" w:rsidR="001D3089" w:rsidRDefault="001D3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5E552" w14:textId="77777777" w:rsidR="001D3089" w:rsidRDefault="001D3089" w:rsidP="001D3089">
      <w:r>
        <w:separator/>
      </w:r>
    </w:p>
  </w:footnote>
  <w:footnote w:type="continuationSeparator" w:id="0">
    <w:p w14:paraId="5839ECE4" w14:textId="77777777" w:rsidR="001D3089" w:rsidRDefault="001D3089" w:rsidP="001D30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929"/>
    <w:rsid w:val="001D3089"/>
    <w:rsid w:val="00202929"/>
    <w:rsid w:val="002F141F"/>
    <w:rsid w:val="003C08FC"/>
    <w:rsid w:val="00707E1A"/>
    <w:rsid w:val="00783007"/>
    <w:rsid w:val="007B21E1"/>
    <w:rsid w:val="008D0414"/>
    <w:rsid w:val="00A971D5"/>
    <w:rsid w:val="00D321C2"/>
    <w:rsid w:val="00F401E6"/>
    <w:rsid w:val="00FF4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6DB762"/>
  <w15:docId w15:val="{3F187E2C-2152-4448-93B1-487CE7416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before="120" w:after="120"/>
    </w:pPr>
    <w:rPr>
      <w:rFonts w:ascii="Arial Rounded MT" w:hAnsi="Arial Rounded MT"/>
      <w:color w:val="000000"/>
      <w:sz w:val="32"/>
    </w:rPr>
  </w:style>
  <w:style w:type="paragraph" w:customStyle="1" w:styleId="Rubric">
    <w:name w:val="Rubric"/>
    <w:qFormat/>
    <w:rPr>
      <w:i/>
      <w:color w:val="000000"/>
    </w:rPr>
  </w:style>
  <w:style w:type="paragraph" w:customStyle="1" w:styleId="Body">
    <w:name w:val="Body"/>
    <w:qFormat/>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pPr>
    <w:rPr>
      <w:color w:val="000000"/>
      <w:sz w:val="24"/>
    </w:rPr>
  </w:style>
  <w:style w:type="paragraph" w:styleId="Caption">
    <w:name w:val="caption"/>
    <w:qFormat/>
    <w:pPr>
      <w:keepNext/>
      <w:tabs>
        <w:tab w:val="right" w:pos="6480"/>
      </w:tabs>
    </w:pPr>
    <w:rPr>
      <w:rFonts w:ascii="Trebuchet MS" w:hAnsi="Trebuchet MS"/>
      <w:b/>
      <w:color w:val="000000"/>
      <w:sz w:val="22"/>
    </w:rPr>
  </w:style>
  <w:style w:type="paragraph" w:customStyle="1" w:styleId="Copyright">
    <w:name w:val="Copyright"/>
    <w:qFormat/>
    <w:pPr>
      <w:ind w:left="720"/>
    </w:pPr>
    <w:rPr>
      <w:rFonts w:ascii="Verdana" w:hAnsi="Verdana"/>
      <w:color w:val="000000"/>
      <w:sz w:val="10"/>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60"/>
      </w:tabs>
      <w:ind w:left="1200" w:hanging="480"/>
    </w:pPr>
  </w:style>
  <w:style w:type="paragraph" w:customStyle="1" w:styleId="DoxologicalNumberedStanza">
    <w:name w:val="Doxological Numbered Stanza"/>
    <w:basedOn w:val="NumberedStanza"/>
    <w:qFormat/>
    <w:pPr>
      <w:tabs>
        <w:tab w:val="left" w:pos="720"/>
      </w:tabs>
      <w:ind w:hanging="720"/>
    </w:pPr>
  </w:style>
  <w:style w:type="paragraph" w:customStyle="1" w:styleId="Acknowledgments">
    <w:name w:val="Acknowledgments"/>
    <w:basedOn w:val="Body"/>
    <w:qFormat/>
    <w:pPr>
      <w:ind w:left="1200" w:hanging="480"/>
    </w:pPr>
  </w:style>
  <w:style w:type="paragraph" w:customStyle="1" w:styleId="Poetry">
    <w:name w:val="Poetry"/>
    <w:basedOn w:val="Body"/>
    <w:qFormat/>
    <w:pPr>
      <w:spacing w:before="120" w:after="120"/>
    </w:pPr>
  </w:style>
  <w:style w:type="paragraph" w:customStyle="1" w:styleId="PoetryMixed">
    <w:name w:val="Poetry Mixed"/>
    <w:basedOn w:val="Body"/>
    <w:qFormat/>
    <w:pPr>
      <w:tabs>
        <w:tab w:val="clear" w:pos="960"/>
      </w:tabs>
      <w:spacing w:before="120" w:after="120"/>
      <w:ind w:left="1200"/>
    </w:pPr>
  </w:style>
  <w:style w:type="paragraph" w:customStyle="1" w:styleId="ScriptureHeading">
    <w:name w:val="Scripture Heading"/>
    <w:basedOn w:val="Body"/>
    <w:qFormat/>
    <w:pPr>
      <w:keepNext/>
      <w:spacing w:before="240" w:after="6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60"/>
      </w:tabs>
      <w:ind w:left="1200" w:hanging="480"/>
    </w:pPr>
  </w:style>
  <w:style w:type="paragraph" w:customStyle="1" w:styleId="LSBResponsorialPoetry">
    <w:name w:val="LSB Responsorial Poetry"/>
    <w:basedOn w:val="LSBResponsorial"/>
    <w:qFormat/>
    <w:pPr>
      <w:spacing w:before="120" w:after="120"/>
    </w:pPr>
  </w:style>
  <w:style w:type="paragraph" w:customStyle="1" w:styleId="LSBResponsorialPoetryMixed">
    <w:name w:val="LSB Responsorial Poetry Mixed"/>
    <w:basedOn w:val="LSBResponsorial"/>
    <w:qFormat/>
    <w:pPr>
      <w:tabs>
        <w:tab w:val="clear" w:pos="1200"/>
        <w:tab w:val="clear" w:pos="1440"/>
      </w:tabs>
      <w:spacing w:before="120" w:after="120"/>
      <w:ind w:left="1680" w:hanging="960"/>
    </w:pPr>
  </w:style>
  <w:style w:type="paragraph" w:customStyle="1" w:styleId="LSBResponsorialScriptureHeading">
    <w:name w:val="LSB Responsorial Scripture Heading"/>
    <w:basedOn w:val="LSBResponsorial"/>
    <w:qFormat/>
    <w:pPr>
      <w:keepNext/>
      <w:spacing w:before="240" w:after="6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20"/>
    </w:rPr>
  </w:style>
  <w:style w:type="paragraph" w:styleId="Header">
    <w:name w:val="header"/>
    <w:basedOn w:val="Normal"/>
    <w:link w:val="HeaderChar"/>
    <w:uiPriority w:val="99"/>
    <w:unhideWhenUsed/>
    <w:rsid w:val="001D3089"/>
    <w:pPr>
      <w:tabs>
        <w:tab w:val="center" w:pos="4680"/>
        <w:tab w:val="right" w:pos="9360"/>
      </w:tabs>
    </w:pPr>
  </w:style>
  <w:style w:type="character" w:customStyle="1" w:styleId="HeaderChar">
    <w:name w:val="Header Char"/>
    <w:basedOn w:val="DefaultParagraphFont"/>
    <w:link w:val="Header"/>
    <w:uiPriority w:val="99"/>
    <w:rsid w:val="001D3089"/>
  </w:style>
  <w:style w:type="paragraph" w:styleId="Footer">
    <w:name w:val="footer"/>
    <w:basedOn w:val="Normal"/>
    <w:link w:val="FooterChar"/>
    <w:uiPriority w:val="99"/>
    <w:unhideWhenUsed/>
    <w:rsid w:val="001D3089"/>
    <w:pPr>
      <w:tabs>
        <w:tab w:val="center" w:pos="4680"/>
        <w:tab w:val="right" w:pos="9360"/>
      </w:tabs>
    </w:pPr>
  </w:style>
  <w:style w:type="character" w:customStyle="1" w:styleId="FooterChar">
    <w:name w:val="Footer Char"/>
    <w:basedOn w:val="DefaultParagraphFont"/>
    <w:link w:val="Footer"/>
    <w:uiPriority w:val="99"/>
    <w:rsid w:val="001D3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11.png"/><Relationship Id="rId29" Type="http://schemas.openxmlformats.org/officeDocument/2006/relationships/image" Target="media/image24.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9.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8" Type="http://schemas.openxmlformats.org/officeDocument/2006/relationships/image" Target="media/image3.png"/><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fontTable" Target="fontTable.xml"/><Relationship Id="rId20" Type="http://schemas.openxmlformats.org/officeDocument/2006/relationships/image" Target="media/image15.png"/><Relationship Id="rId41" Type="http://schemas.openxmlformats.org/officeDocument/2006/relationships/image" Target="media/image3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1610</Words>
  <Characters>9178</Characters>
  <Application>Microsoft Office Word</Application>
  <DocSecurity>0</DocSecurity>
  <Lines>76</Lines>
  <Paragraphs>21</Paragraphs>
  <ScaleCrop>false</ScaleCrop>
  <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 Peter</cp:lastModifiedBy>
  <cp:revision>12</cp:revision>
  <dcterms:created xsi:type="dcterms:W3CDTF">2026-04-24T16:56:00Z</dcterms:created>
  <dcterms:modified xsi:type="dcterms:W3CDTF">2026-04-24T17:29:00Z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35e5464a-7d08-4ecc-8a2e-12c6be965376</vt:lpwstr>
  </property>
</Properties>
</file>