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79344" w14:textId="7CFB5DDC" w:rsidR="00B13531" w:rsidRDefault="00B13531">
      <w:pPr>
        <w:pStyle w:val="Caption"/>
      </w:pPr>
      <w:r>
        <w:rPr>
          <w:b w:val="0"/>
          <w:bCs/>
          <w:noProof/>
        </w:rPr>
        <w:drawing>
          <wp:anchor distT="0" distB="0" distL="114300" distR="114300" simplePos="0" relativeHeight="251659264" behindDoc="1" locked="0" layoutInCell="1" allowOverlap="1" wp14:anchorId="1E74E7AA" wp14:editId="524CB0B7">
            <wp:simplePos x="0" y="0"/>
            <wp:positionH relativeFrom="page">
              <wp:align>right</wp:align>
            </wp:positionH>
            <wp:positionV relativeFrom="paragraph">
              <wp:posOffset>-474980</wp:posOffset>
            </wp:positionV>
            <wp:extent cx="5029200" cy="7777887"/>
            <wp:effectExtent l="0" t="0" r="0" b="0"/>
            <wp:wrapNone/>
            <wp:docPr id="17783668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29200" cy="777788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9B87814" w14:textId="764E06E9" w:rsidR="00B13531" w:rsidRDefault="00B13531">
      <w:pPr>
        <w:pStyle w:val="Caption"/>
      </w:pPr>
    </w:p>
    <w:p w14:paraId="1A9E23B0" w14:textId="77777777" w:rsidR="00B13531" w:rsidRDefault="00B13531">
      <w:pPr>
        <w:pStyle w:val="Caption"/>
      </w:pPr>
    </w:p>
    <w:p w14:paraId="09DEA223" w14:textId="368A93EC" w:rsidR="00B13531" w:rsidRDefault="00B13531">
      <w:pPr>
        <w:pStyle w:val="Caption"/>
      </w:pPr>
    </w:p>
    <w:p w14:paraId="17DD8F1A" w14:textId="77777777" w:rsidR="00B13531" w:rsidRDefault="00B13531">
      <w:pPr>
        <w:pStyle w:val="Caption"/>
      </w:pPr>
    </w:p>
    <w:p w14:paraId="69A2B3A2" w14:textId="007E010F" w:rsidR="00B13531" w:rsidRDefault="00B13531">
      <w:pPr>
        <w:pStyle w:val="Caption"/>
      </w:pPr>
    </w:p>
    <w:p w14:paraId="1A9C312F" w14:textId="77777777" w:rsidR="00B13531" w:rsidRDefault="00B13531">
      <w:pPr>
        <w:pStyle w:val="Caption"/>
      </w:pPr>
    </w:p>
    <w:p w14:paraId="26F1E820" w14:textId="77777777" w:rsidR="00B13531" w:rsidRDefault="00B13531">
      <w:pPr>
        <w:pStyle w:val="Caption"/>
      </w:pPr>
    </w:p>
    <w:p w14:paraId="4F2C2EB8" w14:textId="77777777" w:rsidR="00B13531" w:rsidRDefault="00B13531">
      <w:pPr>
        <w:pStyle w:val="Caption"/>
      </w:pPr>
    </w:p>
    <w:p w14:paraId="11CC6D87" w14:textId="77777777" w:rsidR="00B13531" w:rsidRDefault="00B13531">
      <w:pPr>
        <w:pStyle w:val="Caption"/>
      </w:pPr>
    </w:p>
    <w:p w14:paraId="11A253C9" w14:textId="77777777" w:rsidR="00B13531" w:rsidRDefault="00B13531">
      <w:pPr>
        <w:pStyle w:val="Caption"/>
      </w:pPr>
    </w:p>
    <w:p w14:paraId="73437B68" w14:textId="77777777" w:rsidR="00B13531" w:rsidRDefault="00B13531">
      <w:pPr>
        <w:pStyle w:val="Caption"/>
      </w:pPr>
    </w:p>
    <w:p w14:paraId="48C55192" w14:textId="77777777" w:rsidR="00B13531" w:rsidRDefault="00B13531">
      <w:pPr>
        <w:pStyle w:val="Caption"/>
      </w:pPr>
    </w:p>
    <w:p w14:paraId="5D66B14E" w14:textId="77777777" w:rsidR="00B13531" w:rsidRDefault="00B13531">
      <w:pPr>
        <w:pStyle w:val="Caption"/>
      </w:pPr>
    </w:p>
    <w:p w14:paraId="4F234FDC" w14:textId="77777777" w:rsidR="00B13531" w:rsidRDefault="00B13531">
      <w:pPr>
        <w:pStyle w:val="Caption"/>
      </w:pPr>
    </w:p>
    <w:p w14:paraId="6F59620F" w14:textId="77777777" w:rsidR="00B13531" w:rsidRDefault="00B13531">
      <w:pPr>
        <w:pStyle w:val="Caption"/>
      </w:pPr>
    </w:p>
    <w:p w14:paraId="37DD1818" w14:textId="77777777" w:rsidR="00B13531" w:rsidRDefault="00B13531">
      <w:pPr>
        <w:pStyle w:val="Caption"/>
      </w:pPr>
    </w:p>
    <w:p w14:paraId="5E26FAD7" w14:textId="77777777" w:rsidR="00B13531" w:rsidRDefault="00B13531">
      <w:pPr>
        <w:pStyle w:val="Caption"/>
      </w:pPr>
    </w:p>
    <w:p w14:paraId="63E3B0DA" w14:textId="77777777" w:rsidR="00B13531" w:rsidRDefault="00B13531">
      <w:pPr>
        <w:pStyle w:val="Caption"/>
      </w:pPr>
    </w:p>
    <w:p w14:paraId="161B68A3" w14:textId="77777777" w:rsidR="00B13531" w:rsidRDefault="00B13531">
      <w:pPr>
        <w:pStyle w:val="Caption"/>
      </w:pPr>
    </w:p>
    <w:p w14:paraId="2D7F1422" w14:textId="77777777" w:rsidR="00B13531" w:rsidRDefault="00B13531">
      <w:pPr>
        <w:pStyle w:val="Caption"/>
      </w:pPr>
    </w:p>
    <w:p w14:paraId="0E9A43CC" w14:textId="77777777" w:rsidR="00B13531" w:rsidRDefault="00B13531">
      <w:pPr>
        <w:pStyle w:val="Caption"/>
      </w:pPr>
    </w:p>
    <w:p w14:paraId="40A5D606" w14:textId="77777777" w:rsidR="00B13531" w:rsidRDefault="00B13531">
      <w:pPr>
        <w:pStyle w:val="Caption"/>
      </w:pPr>
    </w:p>
    <w:p w14:paraId="529D300F" w14:textId="77777777" w:rsidR="00B13531" w:rsidRDefault="00B13531">
      <w:pPr>
        <w:pStyle w:val="Caption"/>
      </w:pPr>
    </w:p>
    <w:p w14:paraId="696F132C" w14:textId="77777777" w:rsidR="00B13531" w:rsidRDefault="00B13531">
      <w:pPr>
        <w:pStyle w:val="Caption"/>
      </w:pPr>
    </w:p>
    <w:p w14:paraId="4AB26327" w14:textId="77777777" w:rsidR="00B13531" w:rsidRDefault="00B13531">
      <w:pPr>
        <w:pStyle w:val="Caption"/>
      </w:pPr>
    </w:p>
    <w:p w14:paraId="6BA457D4" w14:textId="77777777" w:rsidR="00B13531" w:rsidRDefault="00B13531">
      <w:pPr>
        <w:pStyle w:val="Caption"/>
      </w:pPr>
    </w:p>
    <w:p w14:paraId="60A098AD" w14:textId="77777777" w:rsidR="00B13531" w:rsidRDefault="00B13531">
      <w:pPr>
        <w:pStyle w:val="Caption"/>
      </w:pPr>
    </w:p>
    <w:p w14:paraId="11C50288" w14:textId="77777777" w:rsidR="00B13531" w:rsidRDefault="00B13531">
      <w:pPr>
        <w:pStyle w:val="Caption"/>
      </w:pPr>
    </w:p>
    <w:p w14:paraId="4613C617" w14:textId="77777777" w:rsidR="00B13531" w:rsidRDefault="00B13531">
      <w:pPr>
        <w:pStyle w:val="Caption"/>
      </w:pPr>
    </w:p>
    <w:p w14:paraId="321697B1" w14:textId="77777777" w:rsidR="00B13531" w:rsidRDefault="00B13531">
      <w:pPr>
        <w:pStyle w:val="Caption"/>
      </w:pPr>
    </w:p>
    <w:p w14:paraId="7BAC5C2D" w14:textId="77777777" w:rsidR="00B13531" w:rsidRDefault="00B13531">
      <w:pPr>
        <w:pStyle w:val="Caption"/>
      </w:pPr>
    </w:p>
    <w:p w14:paraId="5DFBB262" w14:textId="77777777" w:rsidR="00B13531" w:rsidRDefault="00B13531">
      <w:pPr>
        <w:pStyle w:val="Caption"/>
      </w:pPr>
    </w:p>
    <w:p w14:paraId="759CE64C" w14:textId="77777777" w:rsidR="00B13531" w:rsidRDefault="00B13531">
      <w:pPr>
        <w:pStyle w:val="Caption"/>
      </w:pPr>
    </w:p>
    <w:p w14:paraId="589BF709" w14:textId="77777777" w:rsidR="00B13531" w:rsidRDefault="00B13531">
      <w:pPr>
        <w:pStyle w:val="Caption"/>
      </w:pPr>
    </w:p>
    <w:p w14:paraId="0F307098" w14:textId="77777777" w:rsidR="00B13531" w:rsidRDefault="00B13531">
      <w:pPr>
        <w:pStyle w:val="Caption"/>
      </w:pPr>
    </w:p>
    <w:p w14:paraId="794692B2" w14:textId="77777777" w:rsidR="00B13531" w:rsidRDefault="00B13531">
      <w:pPr>
        <w:pStyle w:val="Caption"/>
      </w:pPr>
    </w:p>
    <w:p w14:paraId="1DB6A45C" w14:textId="77777777" w:rsidR="00B13531" w:rsidRDefault="00B13531">
      <w:pPr>
        <w:pStyle w:val="Caption"/>
      </w:pPr>
    </w:p>
    <w:p w14:paraId="6E9380F8" w14:textId="77777777" w:rsidR="00B13531" w:rsidRDefault="00B13531">
      <w:pPr>
        <w:pStyle w:val="Caption"/>
      </w:pPr>
    </w:p>
    <w:p w14:paraId="219B9F60" w14:textId="77777777" w:rsidR="00B13531" w:rsidRDefault="00B13531">
      <w:pPr>
        <w:pStyle w:val="Caption"/>
      </w:pPr>
    </w:p>
    <w:p w14:paraId="1E0DD3B3" w14:textId="6138FBB1" w:rsidR="00B13531" w:rsidRPr="00FD1226" w:rsidRDefault="00B13531" w:rsidP="00B13531">
      <w:pPr>
        <w:spacing w:after="160" w:line="259" w:lineRule="auto"/>
        <w:jc w:val="center"/>
        <w:rPr>
          <w:rFonts w:eastAsiaTheme="minorHAnsi" w:cstheme="minorBidi"/>
          <w:b/>
          <w:bCs/>
          <w:kern w:val="2"/>
          <w:sz w:val="22"/>
          <w14:ligatures w14:val="standardContextual"/>
        </w:rPr>
      </w:pPr>
      <w:r>
        <w:rPr>
          <w:b/>
          <w:bCs/>
          <w:color w:val="8A002E"/>
          <w:sz w:val="36"/>
          <w:szCs w:val="28"/>
        </w:rPr>
        <w:t xml:space="preserve">July </w:t>
      </w:r>
      <w:r>
        <w:rPr>
          <w:b/>
          <w:bCs/>
          <w:color w:val="8A002E"/>
          <w:sz w:val="36"/>
          <w:szCs w:val="28"/>
        </w:rPr>
        <w:t>26</w:t>
      </w:r>
      <w:r w:rsidRPr="00AB0333">
        <w:rPr>
          <w:b/>
          <w:bCs/>
          <w:color w:val="8A002E"/>
          <w:sz w:val="36"/>
          <w:szCs w:val="28"/>
        </w:rPr>
        <w:t>, 202</w:t>
      </w:r>
      <w:r>
        <w:rPr>
          <w:b/>
          <w:bCs/>
          <w:color w:val="8A002E"/>
          <w:sz w:val="36"/>
          <w:szCs w:val="28"/>
        </w:rPr>
        <w:t>6</w:t>
      </w:r>
    </w:p>
    <w:p w14:paraId="3E62FFA3" w14:textId="77777777" w:rsidR="0096195D" w:rsidRPr="00B573E7" w:rsidRDefault="0096195D" w:rsidP="0096195D">
      <w:pPr>
        <w:jc w:val="center"/>
        <w:outlineLvl w:val="0"/>
        <w:rPr>
          <w:sz w:val="14"/>
          <w:szCs w:val="14"/>
        </w:rPr>
      </w:pPr>
      <w:r w:rsidRPr="00B573E7">
        <w:rPr>
          <w:noProof/>
        </w:rPr>
        <w:lastRenderedPageBreak/>
        <w:drawing>
          <wp:anchor distT="0" distB="0" distL="114300" distR="114300" simplePos="0" relativeHeight="251664384" behindDoc="0" locked="0" layoutInCell="1" allowOverlap="1" wp14:anchorId="753A7242" wp14:editId="5E3E3693">
            <wp:simplePos x="0" y="0"/>
            <wp:positionH relativeFrom="column">
              <wp:posOffset>88265</wp:posOffset>
            </wp:positionH>
            <wp:positionV relativeFrom="paragraph">
              <wp:posOffset>2540</wp:posOffset>
            </wp:positionV>
            <wp:extent cx="729354" cy="649508"/>
            <wp:effectExtent l="0" t="0" r="0" b="0"/>
            <wp:wrapNone/>
            <wp:docPr id="1433473080"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039716" name="Picture 1" descr="A black background with a black square&#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9354" cy="649508"/>
                    </a:xfrm>
                    <a:prstGeom prst="rect">
                      <a:avLst/>
                    </a:prstGeom>
                    <a:noFill/>
                    <a:ln>
                      <a:noFill/>
                    </a:ln>
                  </pic:spPr>
                </pic:pic>
              </a:graphicData>
            </a:graphic>
          </wp:anchor>
        </w:drawing>
      </w:r>
      <w:r>
        <w:rPr>
          <w:noProof/>
        </w:rPr>
        <w:drawing>
          <wp:anchor distT="0" distB="0" distL="114300" distR="114300" simplePos="0" relativeHeight="251665408" behindDoc="0" locked="0" layoutInCell="1" allowOverlap="1" wp14:anchorId="13C09520" wp14:editId="5E25996E">
            <wp:simplePos x="0" y="0"/>
            <wp:positionH relativeFrom="column">
              <wp:posOffset>3343275</wp:posOffset>
            </wp:positionH>
            <wp:positionV relativeFrom="paragraph">
              <wp:posOffset>95250</wp:posOffset>
            </wp:positionV>
            <wp:extent cx="690880" cy="775970"/>
            <wp:effectExtent l="0" t="0" r="0" b="0"/>
            <wp:wrapNone/>
            <wp:docPr id="433230217" name="Picture 1" descr="A drawing of a shield with key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230217" name="Picture 1" descr="A drawing of a shield with keys&#10;&#10;AI-generated content may be incorrect."/>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 b="-15677"/>
                    <a:stretch/>
                  </pic:blipFill>
                  <pic:spPr bwMode="auto">
                    <a:xfrm>
                      <a:off x="0" y="0"/>
                      <a:ext cx="690880" cy="775970"/>
                    </a:xfrm>
                    <a:prstGeom prst="rect">
                      <a:avLst/>
                    </a:prstGeom>
                    <a:noFill/>
                    <a:ln>
                      <a:noFill/>
                    </a:ln>
                    <a:extLst>
                      <a:ext uri="{53640926-AAD7-44D8-BBD7-CCE9431645EC}">
                        <a14:shadowObscured xmlns:a14="http://schemas.microsoft.com/office/drawing/2010/main"/>
                      </a:ext>
                    </a:extLst>
                  </pic:spPr>
                </pic:pic>
              </a:graphicData>
            </a:graphic>
          </wp:anchor>
        </w:drawing>
      </w:r>
      <w:r w:rsidRPr="00B573E7">
        <w:rPr>
          <w:rFonts w:ascii="Old English Text MT" w:hAnsi="Old English Text MT" w:cs="Old English Text MT"/>
          <w:b/>
          <w:bCs/>
        </w:rPr>
        <w:t>St. Peter Lutheran Church</w:t>
      </w:r>
    </w:p>
    <w:p w14:paraId="76F5DBBD" w14:textId="77777777" w:rsidR="0096195D" w:rsidRPr="00EC5C28" w:rsidRDefault="0096195D" w:rsidP="0096195D">
      <w:pPr>
        <w:jc w:val="center"/>
        <w:rPr>
          <w:sz w:val="17"/>
          <w:szCs w:val="17"/>
        </w:rPr>
      </w:pPr>
      <w:r w:rsidRPr="00EC5C28">
        <w:rPr>
          <w:b/>
          <w:bCs/>
          <w:sz w:val="17"/>
          <w:szCs w:val="17"/>
        </w:rPr>
        <w:t>Missouri Synod</w:t>
      </w:r>
    </w:p>
    <w:p w14:paraId="50FBE575" w14:textId="77777777" w:rsidR="0096195D" w:rsidRPr="00EC5C28" w:rsidRDefault="0096195D" w:rsidP="0096195D">
      <w:pPr>
        <w:jc w:val="center"/>
        <w:rPr>
          <w:sz w:val="17"/>
          <w:szCs w:val="17"/>
        </w:rPr>
      </w:pPr>
      <w:r w:rsidRPr="00EC5C28">
        <w:rPr>
          <w:sz w:val="17"/>
          <w:szCs w:val="17"/>
        </w:rPr>
        <w:t>906 Highway 59N, P.O. Box 133</w:t>
      </w:r>
    </w:p>
    <w:p w14:paraId="6A9EA6D2" w14:textId="77777777" w:rsidR="0096195D" w:rsidRPr="00EC5C28" w:rsidRDefault="0096195D" w:rsidP="0096195D">
      <w:pPr>
        <w:jc w:val="center"/>
        <w:outlineLvl w:val="0"/>
        <w:rPr>
          <w:sz w:val="17"/>
          <w:szCs w:val="17"/>
        </w:rPr>
      </w:pPr>
      <w:r w:rsidRPr="00EC5C28">
        <w:rPr>
          <w:sz w:val="17"/>
          <w:szCs w:val="17"/>
        </w:rPr>
        <w:t>Bowie, Texas 76230</w:t>
      </w:r>
    </w:p>
    <w:p w14:paraId="6372C704" w14:textId="77777777" w:rsidR="0096195D" w:rsidRDefault="0096195D" w:rsidP="0096195D">
      <w:pPr>
        <w:jc w:val="center"/>
        <w:outlineLvl w:val="0"/>
        <w:rPr>
          <w:sz w:val="17"/>
          <w:szCs w:val="17"/>
        </w:rPr>
      </w:pPr>
      <w:r>
        <w:rPr>
          <w:sz w:val="17"/>
          <w:szCs w:val="17"/>
        </w:rPr>
        <w:t>Church (940) 872-1886 Fax ((940) 872-8837</w:t>
      </w:r>
    </w:p>
    <w:p w14:paraId="4549C08A" w14:textId="77777777" w:rsidR="0096195D" w:rsidRPr="00DC2ED7" w:rsidRDefault="0096195D" w:rsidP="0096195D">
      <w:pPr>
        <w:jc w:val="center"/>
        <w:outlineLvl w:val="0"/>
        <w:rPr>
          <w:color w:val="000000" w:themeColor="text1"/>
        </w:rPr>
      </w:pPr>
      <w:r w:rsidRPr="00DC2ED7">
        <w:rPr>
          <w:noProof/>
          <w:color w:val="000000" w:themeColor="text1"/>
        </w:rPr>
        <mc:AlternateContent>
          <mc:Choice Requires="wps">
            <w:drawing>
              <wp:anchor distT="45720" distB="45720" distL="114300" distR="114300" simplePos="0" relativeHeight="251661312" behindDoc="0" locked="0" layoutInCell="1" allowOverlap="1" wp14:anchorId="637C02A0" wp14:editId="277DA305">
                <wp:simplePos x="0" y="0"/>
                <wp:positionH relativeFrom="margin">
                  <wp:posOffset>-47625</wp:posOffset>
                </wp:positionH>
                <wp:positionV relativeFrom="paragraph">
                  <wp:posOffset>300990</wp:posOffset>
                </wp:positionV>
                <wp:extent cx="4231640" cy="819150"/>
                <wp:effectExtent l="0" t="0" r="16510" b="19050"/>
                <wp:wrapSquare wrapText="bothSides"/>
                <wp:docPr id="20560249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1640" cy="819150"/>
                        </a:xfrm>
                        <a:prstGeom prst="rect">
                          <a:avLst/>
                        </a:prstGeom>
                        <a:solidFill>
                          <a:srgbClr val="FFFFFF"/>
                        </a:solidFill>
                        <a:ln w="9525">
                          <a:solidFill>
                            <a:srgbClr val="000000"/>
                          </a:solidFill>
                          <a:miter lim="800000"/>
                          <a:headEnd/>
                          <a:tailEnd/>
                        </a:ln>
                      </wps:spPr>
                      <wps:txbx>
                        <w:txbxContent>
                          <w:p w14:paraId="5A4A18B5" w14:textId="77777777" w:rsidR="0096195D" w:rsidRPr="00860F7E" w:rsidRDefault="0096195D" w:rsidP="0096195D">
                            <w:pPr>
                              <w:pStyle w:val="NoSpacing"/>
                              <w:jc w:val="center"/>
                              <w:rPr>
                                <w:b/>
                                <w:bCs/>
                                <w:sz w:val="22"/>
                                <w:szCs w:val="18"/>
                                <w:u w:val="single"/>
                              </w:rPr>
                            </w:pPr>
                            <w:r w:rsidRPr="00860F7E">
                              <w:rPr>
                                <w:b/>
                                <w:bCs/>
                                <w:sz w:val="22"/>
                                <w:szCs w:val="18"/>
                                <w:u w:val="single"/>
                              </w:rPr>
                              <w:t>To Our Guests and Visitors:</w:t>
                            </w:r>
                          </w:p>
                          <w:p w14:paraId="67A2BB42" w14:textId="77777777" w:rsidR="0096195D" w:rsidRPr="00860F7E" w:rsidRDefault="0096195D" w:rsidP="0096195D">
                            <w:pPr>
                              <w:pStyle w:val="NoSpacing"/>
                              <w:rPr>
                                <w:sz w:val="6"/>
                                <w:szCs w:val="6"/>
                              </w:rPr>
                            </w:pPr>
                          </w:p>
                          <w:p w14:paraId="68F6B535" w14:textId="77777777" w:rsidR="0096195D" w:rsidRPr="00860F7E" w:rsidRDefault="0096195D" w:rsidP="0096195D">
                            <w:pPr>
                              <w:pStyle w:val="NoSpacing"/>
                              <w:jc w:val="both"/>
                              <w:rPr>
                                <w:sz w:val="18"/>
                                <w:szCs w:val="18"/>
                              </w:rPr>
                            </w:pPr>
                            <w:r w:rsidRPr="00860F7E">
                              <w:rPr>
                                <w:sz w:val="18"/>
                                <w:szCs w:val="18"/>
                              </w:rPr>
                              <w:t xml:space="preserve">We welcome all our friends in Christ who have come to worship with us. If you are a guest, please feel at home with us, sign our guest register, and worship with us whenever you are able. If you do not have a church home, we invite you to </w:t>
                            </w:r>
                          </w:p>
                          <w:p w14:paraId="5B92911D" w14:textId="77777777" w:rsidR="0096195D" w:rsidRPr="00860F7E" w:rsidRDefault="0096195D" w:rsidP="0096195D">
                            <w:pPr>
                              <w:pStyle w:val="NoSpacing"/>
                              <w:jc w:val="both"/>
                              <w:rPr>
                                <w:sz w:val="18"/>
                                <w:szCs w:val="18"/>
                              </w:rPr>
                            </w:pPr>
                            <w:r w:rsidRPr="00860F7E">
                              <w:rPr>
                                <w:sz w:val="18"/>
                                <w:szCs w:val="18"/>
                              </w:rPr>
                              <w:t>consider becoming a part of our church family.</w:t>
                            </w:r>
                          </w:p>
                          <w:p w14:paraId="20D5DDBA" w14:textId="77777777" w:rsidR="0096195D" w:rsidRDefault="0096195D" w:rsidP="0096195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7C02A0" id="_x0000_t202" coordsize="21600,21600" o:spt="202" path="m,l,21600r21600,l21600,xe">
                <v:stroke joinstyle="miter"/>
                <v:path gradientshapeok="t" o:connecttype="rect"/>
              </v:shapetype>
              <v:shape id="Text Box 2" o:spid="_x0000_s1026" type="#_x0000_t202" style="position:absolute;left:0;text-align:left;margin-left:-3.75pt;margin-top:23.7pt;width:333.2pt;height:64.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">
                <v:textbox>
                  <w:txbxContent>
                    <w:p w14:paraId="5A4A18B5" w14:textId="77777777" w:rsidR="0096195D" w:rsidRPr="00860F7E" w:rsidRDefault="0096195D" w:rsidP="0096195D">
                      <w:pPr>
                        <w:pStyle w:val="NoSpacing"/>
                        <w:jc w:val="center"/>
                        <w:rPr>
                          <w:b/>
                          <w:bCs/>
                          <w:sz w:val="22"/>
                          <w:szCs w:val="18"/>
                          <w:u w:val="single"/>
                        </w:rPr>
                      </w:pPr>
                      <w:r w:rsidRPr="00860F7E">
                        <w:rPr>
                          <w:b/>
                          <w:bCs/>
                          <w:sz w:val="22"/>
                          <w:szCs w:val="18"/>
                          <w:u w:val="single"/>
                        </w:rPr>
                        <w:t>To Our Guests and Visitors:</w:t>
                      </w:r>
                    </w:p>
                    <w:p w14:paraId="67A2BB42" w14:textId="77777777" w:rsidR="0096195D" w:rsidRPr="00860F7E" w:rsidRDefault="0096195D" w:rsidP="0096195D">
                      <w:pPr>
                        <w:pStyle w:val="NoSpacing"/>
                        <w:rPr>
                          <w:sz w:val="6"/>
                          <w:szCs w:val="6"/>
                        </w:rPr>
                      </w:pPr>
                    </w:p>
                    <w:p w14:paraId="68F6B535" w14:textId="77777777" w:rsidR="0096195D" w:rsidRPr="00860F7E" w:rsidRDefault="0096195D" w:rsidP="0096195D">
                      <w:pPr>
                        <w:pStyle w:val="NoSpacing"/>
                        <w:jc w:val="both"/>
                        <w:rPr>
                          <w:sz w:val="18"/>
                          <w:szCs w:val="18"/>
                        </w:rPr>
                      </w:pPr>
                      <w:r w:rsidRPr="00860F7E">
                        <w:rPr>
                          <w:sz w:val="18"/>
                          <w:szCs w:val="18"/>
                        </w:rPr>
                        <w:t xml:space="preserve">We welcome all our friends in Christ who have come to worship with us. If you are a guest, please feel at home with us, sign our guest register, and worship with us whenever you are able. If you do not have a church home, we invite you to </w:t>
                      </w:r>
                    </w:p>
                    <w:p w14:paraId="5B92911D" w14:textId="77777777" w:rsidR="0096195D" w:rsidRPr="00860F7E" w:rsidRDefault="0096195D" w:rsidP="0096195D">
                      <w:pPr>
                        <w:pStyle w:val="NoSpacing"/>
                        <w:jc w:val="both"/>
                        <w:rPr>
                          <w:sz w:val="18"/>
                          <w:szCs w:val="18"/>
                        </w:rPr>
                      </w:pPr>
                      <w:r w:rsidRPr="00860F7E">
                        <w:rPr>
                          <w:sz w:val="18"/>
                          <w:szCs w:val="18"/>
                        </w:rPr>
                        <w:t>consider becoming a part of our church family.</w:t>
                      </w:r>
                    </w:p>
                    <w:p w14:paraId="20D5DDBA" w14:textId="77777777" w:rsidR="0096195D" w:rsidRDefault="0096195D" w:rsidP="0096195D"/>
                  </w:txbxContent>
                </v:textbox>
                <w10:wrap type="square" anchorx="margin"/>
              </v:shape>
            </w:pict>
          </mc:Fallback>
        </mc:AlternateContent>
      </w:r>
      <w:r w:rsidRPr="00EC5C28">
        <w:rPr>
          <w:sz w:val="17"/>
          <w:szCs w:val="17"/>
        </w:rPr>
        <w:t xml:space="preserve">Church E-mail:  </w:t>
      </w:r>
      <w:hyperlink r:id="rId9" w:history="1">
        <w:r w:rsidRPr="00DC2ED7">
          <w:rPr>
            <w:rStyle w:val="Hyperlink"/>
            <w:color w:val="000000" w:themeColor="text1"/>
            <w:sz w:val="17"/>
            <w:szCs w:val="17"/>
          </w:rPr>
          <w:t>stpetertexscty@gmail.com</w:t>
        </w:r>
      </w:hyperlink>
    </w:p>
    <w:p w14:paraId="396C510A" w14:textId="77777777" w:rsidR="0096195D" w:rsidRPr="00DC2ED7" w:rsidRDefault="0096195D" w:rsidP="0096195D">
      <w:pPr>
        <w:pStyle w:val="NoSpacing"/>
        <w:ind w:left="1440" w:firstLine="720"/>
        <w:rPr>
          <w:color w:val="000000" w:themeColor="text1"/>
        </w:rPr>
      </w:pPr>
      <w:r w:rsidRPr="00DC2ED7">
        <w:rPr>
          <w:noProof/>
          <w:color w:val="000000" w:themeColor="text1"/>
          <w:sz w:val="20"/>
        </w:rPr>
        <mc:AlternateContent>
          <mc:Choice Requires="wps">
            <w:drawing>
              <wp:anchor distT="45720" distB="45720" distL="114300" distR="114300" simplePos="0" relativeHeight="251662336" behindDoc="0" locked="0" layoutInCell="1" allowOverlap="1" wp14:anchorId="19E3CA10" wp14:editId="52CB9A15">
                <wp:simplePos x="0" y="0"/>
                <wp:positionH relativeFrom="margin">
                  <wp:posOffset>-47625</wp:posOffset>
                </wp:positionH>
                <wp:positionV relativeFrom="paragraph">
                  <wp:posOffset>1053465</wp:posOffset>
                </wp:positionV>
                <wp:extent cx="4231005" cy="2876550"/>
                <wp:effectExtent l="0" t="0" r="17145" b="19050"/>
                <wp:wrapNone/>
                <wp:docPr id="12434722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1005" cy="2876550"/>
                        </a:xfrm>
                        <a:prstGeom prst="rect">
                          <a:avLst/>
                        </a:prstGeom>
                        <a:solidFill>
                          <a:srgbClr val="FFFFFF"/>
                        </a:solidFill>
                        <a:ln w="9525">
                          <a:solidFill>
                            <a:srgbClr val="000000"/>
                          </a:solidFill>
                          <a:miter lim="800000"/>
                          <a:headEnd/>
                          <a:tailEnd/>
                        </a:ln>
                      </wps:spPr>
                      <wps:txbx>
                        <w:txbxContent>
                          <w:p w14:paraId="123DB5A8" w14:textId="77777777" w:rsidR="0096195D" w:rsidRPr="00860F7E" w:rsidRDefault="0096195D" w:rsidP="0096195D">
                            <w:pPr>
                              <w:pStyle w:val="NoSpacing"/>
                              <w:jc w:val="center"/>
                              <w:rPr>
                                <w:b/>
                                <w:bCs/>
                                <w:sz w:val="22"/>
                                <w:szCs w:val="20"/>
                                <w:u w:val="single"/>
                              </w:rPr>
                            </w:pPr>
                            <w:r w:rsidRPr="00860F7E">
                              <w:rPr>
                                <w:b/>
                                <w:bCs/>
                                <w:sz w:val="22"/>
                                <w:szCs w:val="20"/>
                                <w:u w:val="single"/>
                              </w:rPr>
                              <w:t>Communion Statement:</w:t>
                            </w:r>
                          </w:p>
                          <w:p w14:paraId="646EB403" w14:textId="77777777" w:rsidR="0096195D" w:rsidRPr="00860F7E" w:rsidRDefault="0096195D" w:rsidP="0096195D">
                            <w:pPr>
                              <w:pStyle w:val="NoSpacing"/>
                              <w:rPr>
                                <w:sz w:val="6"/>
                                <w:szCs w:val="6"/>
                              </w:rPr>
                            </w:pPr>
                          </w:p>
                          <w:p w14:paraId="05FCC9F5" w14:textId="77777777" w:rsidR="0096195D" w:rsidRPr="00860F7E" w:rsidRDefault="0096195D" w:rsidP="0096195D">
                            <w:pPr>
                              <w:pStyle w:val="NoSpacing"/>
                              <w:jc w:val="both"/>
                              <w:rPr>
                                <w:sz w:val="18"/>
                                <w:szCs w:val="18"/>
                              </w:rPr>
                            </w:pPr>
                            <w:r w:rsidRPr="00860F7E">
                              <w:rPr>
                                <w:sz w:val="18"/>
                                <w:szCs w:val="18"/>
                              </w:rPr>
                              <w:t xml:space="preserve">The Lord’s Supper is celebrated at this congregation in the confession and glad confidence that, as He says, our Lord gives into our mouths not only bread and wine but His very Body and Blood to eat and drink for the forgiveness of sins and to strengthen our union with Him and one another. </w:t>
                            </w:r>
                          </w:p>
                          <w:p w14:paraId="4DDC80F0" w14:textId="77777777" w:rsidR="0096195D" w:rsidRPr="00860F7E" w:rsidRDefault="0096195D" w:rsidP="0096195D">
                            <w:pPr>
                              <w:pStyle w:val="NoSpacing"/>
                              <w:jc w:val="both"/>
                              <w:rPr>
                                <w:sz w:val="6"/>
                                <w:szCs w:val="6"/>
                              </w:rPr>
                            </w:pPr>
                          </w:p>
                          <w:p w14:paraId="1F4B553A" w14:textId="77777777" w:rsidR="0096195D" w:rsidRPr="00860F7E" w:rsidRDefault="0096195D" w:rsidP="0096195D">
                            <w:pPr>
                              <w:pStyle w:val="NoSpacing"/>
                              <w:jc w:val="both"/>
                              <w:rPr>
                                <w:sz w:val="18"/>
                                <w:szCs w:val="18"/>
                              </w:rPr>
                            </w:pPr>
                            <w:r w:rsidRPr="00860F7E">
                              <w:rPr>
                                <w:sz w:val="18"/>
                                <w:szCs w:val="18"/>
                              </w:rPr>
                              <w:t xml:space="preserve">Our Lord invites to His table those who trust in His words, repent of all sin, and set aside any refusal to forgive and love as He forgives and loves us, that they may show forth His death until He comes. </w:t>
                            </w:r>
                          </w:p>
                          <w:p w14:paraId="281143F9" w14:textId="77777777" w:rsidR="0096195D" w:rsidRPr="00860F7E" w:rsidRDefault="0096195D" w:rsidP="0096195D">
                            <w:pPr>
                              <w:pStyle w:val="NoSpacing"/>
                              <w:jc w:val="both"/>
                              <w:rPr>
                                <w:sz w:val="6"/>
                                <w:szCs w:val="6"/>
                              </w:rPr>
                            </w:pPr>
                          </w:p>
                          <w:p w14:paraId="3969803F" w14:textId="77777777" w:rsidR="0096195D" w:rsidRPr="00860F7E" w:rsidRDefault="0096195D" w:rsidP="0096195D">
                            <w:pPr>
                              <w:pStyle w:val="NoSpacing"/>
                              <w:jc w:val="both"/>
                              <w:rPr>
                                <w:sz w:val="18"/>
                                <w:szCs w:val="18"/>
                              </w:rPr>
                            </w:pPr>
                            <w:r w:rsidRPr="00860F7E">
                              <w:rPr>
                                <w:sz w:val="18"/>
                                <w:szCs w:val="18"/>
                              </w:rPr>
                              <w:t xml:space="preserve">Because those who eat and drink our Lord’s Body and Blood unworthily do so to their great harm, and because Holy Communion is a confession of the faith, which is confessed at this altar, guests who are not confirmed members of an LCMS congregation and have not previously communed at this altar, are asked to first speak with our pastor. </w:t>
                            </w:r>
                          </w:p>
                          <w:p w14:paraId="1F69D418" w14:textId="77777777" w:rsidR="0096195D" w:rsidRPr="00860F7E" w:rsidRDefault="0096195D" w:rsidP="0096195D">
                            <w:pPr>
                              <w:pStyle w:val="NoSpacing"/>
                              <w:jc w:val="both"/>
                              <w:rPr>
                                <w:sz w:val="6"/>
                                <w:szCs w:val="6"/>
                              </w:rPr>
                            </w:pPr>
                          </w:p>
                          <w:p w14:paraId="39FA6314" w14:textId="77777777" w:rsidR="0096195D" w:rsidRPr="00860F7E" w:rsidRDefault="0096195D" w:rsidP="0096195D">
                            <w:pPr>
                              <w:pStyle w:val="NoSpacing"/>
                              <w:jc w:val="both"/>
                              <w:rPr>
                                <w:sz w:val="18"/>
                                <w:szCs w:val="18"/>
                              </w:rPr>
                            </w:pPr>
                            <w:r w:rsidRPr="00860F7E">
                              <w:rPr>
                                <w:sz w:val="18"/>
                                <w:szCs w:val="18"/>
                              </w:rPr>
                              <w:t xml:space="preserve">If you are unable to do so before the service, it is out of Christian love and care for your souls that we ask you to refrain from communing this morning. </w:t>
                            </w:r>
                          </w:p>
                          <w:p w14:paraId="55B7BF3F" w14:textId="77777777" w:rsidR="0096195D" w:rsidRPr="00860F7E" w:rsidRDefault="0096195D" w:rsidP="0096195D">
                            <w:pPr>
                              <w:pStyle w:val="NoSpacing"/>
                              <w:jc w:val="both"/>
                              <w:rPr>
                                <w:sz w:val="6"/>
                                <w:szCs w:val="6"/>
                              </w:rPr>
                            </w:pPr>
                          </w:p>
                          <w:p w14:paraId="0530AA95" w14:textId="77777777" w:rsidR="0096195D" w:rsidRPr="00860F7E" w:rsidRDefault="0096195D" w:rsidP="0096195D">
                            <w:pPr>
                              <w:pStyle w:val="NoSpacing"/>
                              <w:jc w:val="both"/>
                              <w:rPr>
                                <w:sz w:val="18"/>
                                <w:szCs w:val="18"/>
                              </w:rPr>
                            </w:pPr>
                            <w:r w:rsidRPr="00860F7E">
                              <w:rPr>
                                <w:sz w:val="18"/>
                                <w:szCs w:val="18"/>
                              </w:rPr>
                              <w:t>For further study, please see Matthew 5:23ff, 10:32ff, 18:15–35, 26:26–29; 1 Corinthians 11:17–34.</w:t>
                            </w:r>
                          </w:p>
                          <w:p w14:paraId="370CCFAD" w14:textId="77777777" w:rsidR="0096195D" w:rsidRPr="00860F7E" w:rsidRDefault="0096195D" w:rsidP="0096195D">
                            <w:pPr>
                              <w:pStyle w:val="NoSpacing"/>
                              <w:jc w:val="both"/>
                              <w:rPr>
                                <w:sz w:val="6"/>
                                <w:szCs w:val="6"/>
                              </w:rPr>
                            </w:pPr>
                          </w:p>
                          <w:p w14:paraId="0187E682" w14:textId="77777777" w:rsidR="0096195D" w:rsidRDefault="0096195D" w:rsidP="0096195D">
                            <w:pPr>
                              <w:tabs>
                                <w:tab w:val="left" w:pos="360"/>
                              </w:tabs>
                              <w:ind w:right="-990"/>
                              <w:jc w:val="both"/>
                              <w:rPr>
                                <w:sz w:val="18"/>
                                <w:szCs w:val="18"/>
                              </w:rPr>
                            </w:pPr>
                            <w:r w:rsidRPr="00860F7E">
                              <w:rPr>
                                <w:sz w:val="18"/>
                                <w:szCs w:val="18"/>
                              </w:rPr>
                              <w:t xml:space="preserve">If you desire to receive a blessing for yourself or your children, please approach during </w:t>
                            </w:r>
                          </w:p>
                          <w:p w14:paraId="55A2C7B7" w14:textId="77777777" w:rsidR="0096195D" w:rsidRPr="00860F7E" w:rsidRDefault="0096195D" w:rsidP="0096195D">
                            <w:pPr>
                              <w:tabs>
                                <w:tab w:val="left" w:pos="360"/>
                              </w:tabs>
                              <w:ind w:right="-990"/>
                              <w:jc w:val="both"/>
                              <w:rPr>
                                <w:sz w:val="18"/>
                                <w:szCs w:val="18"/>
                              </w:rPr>
                            </w:pPr>
                            <w:r w:rsidRPr="00860F7E">
                              <w:rPr>
                                <w:sz w:val="18"/>
                                <w:szCs w:val="18"/>
                              </w:rPr>
                              <w:t xml:space="preserve">communion, cross your arms over your chest and bow your head as you kneel at the </w:t>
                            </w:r>
                          </w:p>
                          <w:p w14:paraId="60D4A40D" w14:textId="77777777" w:rsidR="0096195D" w:rsidRPr="00860F7E" w:rsidRDefault="0096195D" w:rsidP="0096195D">
                            <w:pPr>
                              <w:tabs>
                                <w:tab w:val="left" w:pos="360"/>
                              </w:tabs>
                              <w:ind w:right="-990"/>
                              <w:jc w:val="both"/>
                              <w:rPr>
                                <w:sz w:val="18"/>
                                <w:szCs w:val="18"/>
                              </w:rPr>
                            </w:pPr>
                            <w:r w:rsidRPr="00860F7E">
                              <w:rPr>
                                <w:sz w:val="18"/>
                                <w:szCs w:val="18"/>
                              </w:rPr>
                              <w:t>altar rail.</w:t>
                            </w:r>
                          </w:p>
                          <w:p w14:paraId="58A67398" w14:textId="77777777" w:rsidR="0096195D" w:rsidRDefault="0096195D" w:rsidP="0096195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E3CA10" id="_x0000_s1027" type="#_x0000_t202" style="position:absolute;left:0;text-align:left;margin-left:-3.75pt;margin-top:82.95pt;width:333.15pt;height:22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">
                <v:textbox>
                  <w:txbxContent>
                    <w:p w14:paraId="123DB5A8" w14:textId="77777777" w:rsidR="0096195D" w:rsidRPr="00860F7E" w:rsidRDefault="0096195D" w:rsidP="0096195D">
                      <w:pPr>
                        <w:pStyle w:val="NoSpacing"/>
                        <w:jc w:val="center"/>
                        <w:rPr>
                          <w:b/>
                          <w:bCs/>
                          <w:sz w:val="22"/>
                          <w:szCs w:val="20"/>
                          <w:u w:val="single"/>
                        </w:rPr>
                      </w:pPr>
                      <w:r w:rsidRPr="00860F7E">
                        <w:rPr>
                          <w:b/>
                          <w:bCs/>
                          <w:sz w:val="22"/>
                          <w:szCs w:val="20"/>
                          <w:u w:val="single"/>
                        </w:rPr>
                        <w:t>Communion Statement:</w:t>
                      </w:r>
                    </w:p>
                    <w:p w14:paraId="646EB403" w14:textId="77777777" w:rsidR="0096195D" w:rsidRPr="00860F7E" w:rsidRDefault="0096195D" w:rsidP="0096195D">
                      <w:pPr>
                        <w:pStyle w:val="NoSpacing"/>
                        <w:rPr>
                          <w:sz w:val="6"/>
                          <w:szCs w:val="6"/>
                        </w:rPr>
                      </w:pPr>
                    </w:p>
                    <w:p w14:paraId="05FCC9F5" w14:textId="77777777" w:rsidR="0096195D" w:rsidRPr="00860F7E" w:rsidRDefault="0096195D" w:rsidP="0096195D">
                      <w:pPr>
                        <w:pStyle w:val="NoSpacing"/>
                        <w:jc w:val="both"/>
                        <w:rPr>
                          <w:sz w:val="18"/>
                          <w:szCs w:val="18"/>
                        </w:rPr>
                      </w:pPr>
                      <w:r w:rsidRPr="00860F7E">
                        <w:rPr>
                          <w:sz w:val="18"/>
                          <w:szCs w:val="18"/>
                        </w:rPr>
                        <w:t xml:space="preserve">The Lord’s Supper is celebrated at this congregation in the confession and glad confidence that, as He says, our Lord gives into our mouths not only bread and wine but His very Body and Blood to eat and drink for the forgiveness of sins and to strengthen our union with Him and one another. </w:t>
                      </w:r>
                    </w:p>
                    <w:p w14:paraId="4DDC80F0" w14:textId="77777777" w:rsidR="0096195D" w:rsidRPr="00860F7E" w:rsidRDefault="0096195D" w:rsidP="0096195D">
                      <w:pPr>
                        <w:pStyle w:val="NoSpacing"/>
                        <w:jc w:val="both"/>
                        <w:rPr>
                          <w:sz w:val="6"/>
                          <w:szCs w:val="6"/>
                        </w:rPr>
                      </w:pPr>
                    </w:p>
                    <w:p w14:paraId="1F4B553A" w14:textId="77777777" w:rsidR="0096195D" w:rsidRPr="00860F7E" w:rsidRDefault="0096195D" w:rsidP="0096195D">
                      <w:pPr>
                        <w:pStyle w:val="NoSpacing"/>
                        <w:jc w:val="both"/>
                        <w:rPr>
                          <w:sz w:val="18"/>
                          <w:szCs w:val="18"/>
                        </w:rPr>
                      </w:pPr>
                      <w:r w:rsidRPr="00860F7E">
                        <w:rPr>
                          <w:sz w:val="18"/>
                          <w:szCs w:val="18"/>
                        </w:rPr>
                        <w:t xml:space="preserve">Our Lord invites to His table those who trust in His words, repent of all sin, and set aside any refusal to forgive and love as He forgives and loves us, that they may show forth His death until He comes. </w:t>
                      </w:r>
                    </w:p>
                    <w:p w14:paraId="281143F9" w14:textId="77777777" w:rsidR="0096195D" w:rsidRPr="00860F7E" w:rsidRDefault="0096195D" w:rsidP="0096195D">
                      <w:pPr>
                        <w:pStyle w:val="NoSpacing"/>
                        <w:jc w:val="both"/>
                        <w:rPr>
                          <w:sz w:val="6"/>
                          <w:szCs w:val="6"/>
                        </w:rPr>
                      </w:pPr>
                    </w:p>
                    <w:p w14:paraId="3969803F" w14:textId="77777777" w:rsidR="0096195D" w:rsidRPr="00860F7E" w:rsidRDefault="0096195D" w:rsidP="0096195D">
                      <w:pPr>
                        <w:pStyle w:val="NoSpacing"/>
                        <w:jc w:val="both"/>
                        <w:rPr>
                          <w:sz w:val="18"/>
                          <w:szCs w:val="18"/>
                        </w:rPr>
                      </w:pPr>
                      <w:r w:rsidRPr="00860F7E">
                        <w:rPr>
                          <w:sz w:val="18"/>
                          <w:szCs w:val="18"/>
                        </w:rPr>
                        <w:t xml:space="preserve">Because those who eat and drink our Lord’s Body and Blood unworthily do so to their great harm, and because Holy Communion is a confession of the faith, which is confessed at this altar, guests who are not confirmed members of an LCMS congregation and have not previously communed at this altar, are asked to first speak with our pastor. </w:t>
                      </w:r>
                    </w:p>
                    <w:p w14:paraId="1F69D418" w14:textId="77777777" w:rsidR="0096195D" w:rsidRPr="00860F7E" w:rsidRDefault="0096195D" w:rsidP="0096195D">
                      <w:pPr>
                        <w:pStyle w:val="NoSpacing"/>
                        <w:jc w:val="both"/>
                        <w:rPr>
                          <w:sz w:val="6"/>
                          <w:szCs w:val="6"/>
                        </w:rPr>
                      </w:pPr>
                    </w:p>
                    <w:p w14:paraId="39FA6314" w14:textId="77777777" w:rsidR="0096195D" w:rsidRPr="00860F7E" w:rsidRDefault="0096195D" w:rsidP="0096195D">
                      <w:pPr>
                        <w:pStyle w:val="NoSpacing"/>
                        <w:jc w:val="both"/>
                        <w:rPr>
                          <w:sz w:val="18"/>
                          <w:szCs w:val="18"/>
                        </w:rPr>
                      </w:pPr>
                      <w:r w:rsidRPr="00860F7E">
                        <w:rPr>
                          <w:sz w:val="18"/>
                          <w:szCs w:val="18"/>
                        </w:rPr>
                        <w:t xml:space="preserve">If you are unable to do so before the service, it is out of Christian love and care for your souls that we ask you to refrain from communing this morning. </w:t>
                      </w:r>
                    </w:p>
                    <w:p w14:paraId="55B7BF3F" w14:textId="77777777" w:rsidR="0096195D" w:rsidRPr="00860F7E" w:rsidRDefault="0096195D" w:rsidP="0096195D">
                      <w:pPr>
                        <w:pStyle w:val="NoSpacing"/>
                        <w:jc w:val="both"/>
                        <w:rPr>
                          <w:sz w:val="6"/>
                          <w:szCs w:val="6"/>
                        </w:rPr>
                      </w:pPr>
                    </w:p>
                    <w:p w14:paraId="0530AA95" w14:textId="77777777" w:rsidR="0096195D" w:rsidRPr="00860F7E" w:rsidRDefault="0096195D" w:rsidP="0096195D">
                      <w:pPr>
                        <w:pStyle w:val="NoSpacing"/>
                        <w:jc w:val="both"/>
                        <w:rPr>
                          <w:sz w:val="18"/>
                          <w:szCs w:val="18"/>
                        </w:rPr>
                      </w:pPr>
                      <w:r w:rsidRPr="00860F7E">
                        <w:rPr>
                          <w:sz w:val="18"/>
                          <w:szCs w:val="18"/>
                        </w:rPr>
                        <w:t>For further study, please see Matthew 5:23ff, 10:32ff, 18:15–35, 26:26–29; 1 Corinthians 11:17–34.</w:t>
                      </w:r>
                    </w:p>
                    <w:p w14:paraId="370CCFAD" w14:textId="77777777" w:rsidR="0096195D" w:rsidRPr="00860F7E" w:rsidRDefault="0096195D" w:rsidP="0096195D">
                      <w:pPr>
                        <w:pStyle w:val="NoSpacing"/>
                        <w:jc w:val="both"/>
                        <w:rPr>
                          <w:sz w:val="6"/>
                          <w:szCs w:val="6"/>
                        </w:rPr>
                      </w:pPr>
                    </w:p>
                    <w:p w14:paraId="0187E682" w14:textId="77777777" w:rsidR="0096195D" w:rsidRDefault="0096195D" w:rsidP="0096195D">
                      <w:pPr>
                        <w:tabs>
                          <w:tab w:val="left" w:pos="360"/>
                        </w:tabs>
                        <w:ind w:right="-990"/>
                        <w:jc w:val="both"/>
                        <w:rPr>
                          <w:sz w:val="18"/>
                          <w:szCs w:val="18"/>
                        </w:rPr>
                      </w:pPr>
                      <w:r w:rsidRPr="00860F7E">
                        <w:rPr>
                          <w:sz w:val="18"/>
                          <w:szCs w:val="18"/>
                        </w:rPr>
                        <w:t xml:space="preserve">If you desire to receive a blessing for yourself or your children, please approach during </w:t>
                      </w:r>
                    </w:p>
                    <w:p w14:paraId="55A2C7B7" w14:textId="77777777" w:rsidR="0096195D" w:rsidRPr="00860F7E" w:rsidRDefault="0096195D" w:rsidP="0096195D">
                      <w:pPr>
                        <w:tabs>
                          <w:tab w:val="left" w:pos="360"/>
                        </w:tabs>
                        <w:ind w:right="-990"/>
                        <w:jc w:val="both"/>
                        <w:rPr>
                          <w:sz w:val="18"/>
                          <w:szCs w:val="18"/>
                        </w:rPr>
                      </w:pPr>
                      <w:r w:rsidRPr="00860F7E">
                        <w:rPr>
                          <w:sz w:val="18"/>
                          <w:szCs w:val="18"/>
                        </w:rPr>
                        <w:t xml:space="preserve">communion, cross your arms over your chest and bow your head as you kneel at the </w:t>
                      </w:r>
                    </w:p>
                    <w:p w14:paraId="60D4A40D" w14:textId="77777777" w:rsidR="0096195D" w:rsidRPr="00860F7E" w:rsidRDefault="0096195D" w:rsidP="0096195D">
                      <w:pPr>
                        <w:tabs>
                          <w:tab w:val="left" w:pos="360"/>
                        </w:tabs>
                        <w:ind w:right="-990"/>
                        <w:jc w:val="both"/>
                        <w:rPr>
                          <w:sz w:val="18"/>
                          <w:szCs w:val="18"/>
                        </w:rPr>
                      </w:pPr>
                      <w:r w:rsidRPr="00860F7E">
                        <w:rPr>
                          <w:sz w:val="18"/>
                          <w:szCs w:val="18"/>
                        </w:rPr>
                        <w:t>altar rail.</w:t>
                      </w:r>
                    </w:p>
                    <w:p w14:paraId="58A67398" w14:textId="77777777" w:rsidR="0096195D" w:rsidRDefault="0096195D" w:rsidP="0096195D"/>
                  </w:txbxContent>
                </v:textbox>
                <w10:wrap anchorx="margin"/>
              </v:shape>
            </w:pict>
          </mc:Fallback>
        </mc:AlternateContent>
      </w:r>
      <w:r w:rsidRPr="00DC2ED7">
        <w:rPr>
          <w:color w:val="000000" w:themeColor="text1"/>
          <w:sz w:val="17"/>
          <w:szCs w:val="17"/>
        </w:rPr>
        <w:t xml:space="preserve">Website:  </w:t>
      </w:r>
      <w:hyperlink r:id="rId10" w:history="1">
        <w:r w:rsidRPr="00DC2ED7">
          <w:rPr>
            <w:rStyle w:val="Hyperlink"/>
            <w:color w:val="000000" w:themeColor="text1"/>
            <w:sz w:val="17"/>
            <w:szCs w:val="17"/>
          </w:rPr>
          <w:t>www.stpetertex.com</w:t>
        </w:r>
      </w:hyperlink>
    </w:p>
    <w:p w14:paraId="0B6DBD7C" w14:textId="77777777" w:rsidR="0096195D" w:rsidRDefault="0096195D" w:rsidP="0096195D">
      <w:pPr>
        <w:pStyle w:val="NoSpacing"/>
        <w:rPr>
          <w:i/>
          <w:iCs/>
          <w:sz w:val="20"/>
          <w:szCs w:val="18"/>
          <w:lang w:bidi="he-IL"/>
        </w:rPr>
      </w:pPr>
    </w:p>
    <w:p w14:paraId="0C0AF127" w14:textId="77777777" w:rsidR="0096195D" w:rsidRDefault="0096195D" w:rsidP="0096195D">
      <w:pPr>
        <w:pStyle w:val="NoSpacing"/>
        <w:rPr>
          <w:i/>
          <w:iCs/>
          <w:sz w:val="20"/>
          <w:szCs w:val="18"/>
          <w:lang w:bidi="he-IL"/>
        </w:rPr>
      </w:pPr>
    </w:p>
    <w:p w14:paraId="1AD21400" w14:textId="77777777" w:rsidR="0096195D" w:rsidRDefault="0096195D" w:rsidP="0096195D">
      <w:pPr>
        <w:pStyle w:val="NoSpacing"/>
        <w:rPr>
          <w:i/>
          <w:iCs/>
          <w:sz w:val="20"/>
          <w:szCs w:val="18"/>
          <w:lang w:bidi="he-IL"/>
        </w:rPr>
      </w:pPr>
    </w:p>
    <w:p w14:paraId="08560BA3" w14:textId="77777777" w:rsidR="0096195D" w:rsidRDefault="0096195D" w:rsidP="0096195D">
      <w:pPr>
        <w:pStyle w:val="NoSpacing"/>
        <w:rPr>
          <w:i/>
          <w:iCs/>
          <w:sz w:val="20"/>
          <w:szCs w:val="18"/>
          <w:lang w:bidi="he-IL"/>
        </w:rPr>
      </w:pPr>
    </w:p>
    <w:p w14:paraId="68091234" w14:textId="77777777" w:rsidR="0096195D" w:rsidRDefault="0096195D" w:rsidP="0096195D">
      <w:pPr>
        <w:pStyle w:val="NoSpacing"/>
        <w:rPr>
          <w:i/>
          <w:iCs/>
          <w:sz w:val="20"/>
          <w:szCs w:val="18"/>
          <w:lang w:bidi="he-IL"/>
        </w:rPr>
      </w:pPr>
    </w:p>
    <w:p w14:paraId="3F0C3240" w14:textId="77777777" w:rsidR="0096195D" w:rsidRDefault="0096195D" w:rsidP="0096195D">
      <w:pPr>
        <w:pStyle w:val="NoSpacing"/>
        <w:rPr>
          <w:i/>
          <w:iCs/>
          <w:sz w:val="20"/>
          <w:szCs w:val="18"/>
          <w:lang w:bidi="he-IL"/>
        </w:rPr>
      </w:pPr>
    </w:p>
    <w:p w14:paraId="51F0A787" w14:textId="77777777" w:rsidR="0096195D" w:rsidRDefault="0096195D" w:rsidP="0096195D">
      <w:pPr>
        <w:pStyle w:val="NoSpacing"/>
        <w:rPr>
          <w:i/>
          <w:iCs/>
          <w:sz w:val="20"/>
          <w:szCs w:val="18"/>
          <w:lang w:bidi="he-IL"/>
        </w:rPr>
      </w:pPr>
    </w:p>
    <w:p w14:paraId="1857BD90" w14:textId="77777777" w:rsidR="0096195D" w:rsidRDefault="0096195D" w:rsidP="0096195D">
      <w:pPr>
        <w:pStyle w:val="NoSpacing"/>
        <w:rPr>
          <w:i/>
          <w:iCs/>
          <w:sz w:val="20"/>
          <w:szCs w:val="18"/>
          <w:lang w:bidi="he-IL"/>
        </w:rPr>
      </w:pPr>
    </w:p>
    <w:p w14:paraId="790FF6C8" w14:textId="77777777" w:rsidR="0096195D" w:rsidRDefault="0096195D" w:rsidP="0096195D">
      <w:pPr>
        <w:pStyle w:val="NoSpacing"/>
        <w:rPr>
          <w:i/>
          <w:iCs/>
          <w:sz w:val="20"/>
          <w:szCs w:val="18"/>
          <w:lang w:bidi="he-IL"/>
        </w:rPr>
      </w:pPr>
    </w:p>
    <w:p w14:paraId="747B3CB5" w14:textId="77777777" w:rsidR="0096195D" w:rsidRDefault="0096195D" w:rsidP="0096195D">
      <w:pPr>
        <w:pStyle w:val="NoSpacing"/>
        <w:rPr>
          <w:i/>
          <w:iCs/>
          <w:sz w:val="20"/>
          <w:szCs w:val="18"/>
          <w:lang w:bidi="he-IL"/>
        </w:rPr>
      </w:pPr>
    </w:p>
    <w:p w14:paraId="36D4D4E1" w14:textId="77777777" w:rsidR="0096195D" w:rsidRDefault="0096195D" w:rsidP="0096195D">
      <w:pPr>
        <w:pStyle w:val="NoSpacing"/>
        <w:rPr>
          <w:i/>
          <w:iCs/>
          <w:sz w:val="20"/>
          <w:szCs w:val="18"/>
          <w:lang w:bidi="he-IL"/>
        </w:rPr>
      </w:pPr>
    </w:p>
    <w:p w14:paraId="1DF78F96" w14:textId="77777777" w:rsidR="0096195D" w:rsidRDefault="0096195D" w:rsidP="0096195D">
      <w:pPr>
        <w:pStyle w:val="NoSpacing"/>
        <w:rPr>
          <w:i/>
          <w:iCs/>
          <w:sz w:val="20"/>
          <w:szCs w:val="18"/>
          <w:lang w:bidi="he-IL"/>
        </w:rPr>
      </w:pPr>
    </w:p>
    <w:p w14:paraId="3D4C2AC9" w14:textId="77777777" w:rsidR="0096195D" w:rsidRDefault="0096195D" w:rsidP="0096195D">
      <w:pPr>
        <w:pStyle w:val="NoSpacing"/>
        <w:rPr>
          <w:i/>
          <w:iCs/>
          <w:sz w:val="20"/>
          <w:szCs w:val="18"/>
          <w:lang w:bidi="he-IL"/>
        </w:rPr>
      </w:pPr>
    </w:p>
    <w:p w14:paraId="2E122AD3" w14:textId="77777777" w:rsidR="0096195D" w:rsidRDefault="0096195D" w:rsidP="0096195D">
      <w:pPr>
        <w:pStyle w:val="NoSpacing"/>
        <w:rPr>
          <w:i/>
          <w:iCs/>
          <w:sz w:val="20"/>
          <w:szCs w:val="18"/>
          <w:lang w:bidi="he-IL"/>
        </w:rPr>
      </w:pPr>
    </w:p>
    <w:p w14:paraId="0A01B746" w14:textId="77777777" w:rsidR="0096195D" w:rsidRDefault="0096195D" w:rsidP="0096195D">
      <w:pPr>
        <w:pStyle w:val="NoSpacing"/>
        <w:rPr>
          <w:i/>
          <w:iCs/>
          <w:sz w:val="20"/>
          <w:szCs w:val="18"/>
          <w:lang w:bidi="he-IL"/>
        </w:rPr>
      </w:pPr>
    </w:p>
    <w:p w14:paraId="7EE0AB01" w14:textId="77777777" w:rsidR="0096195D" w:rsidRDefault="0096195D" w:rsidP="0096195D">
      <w:pPr>
        <w:pStyle w:val="NoSpacing"/>
        <w:rPr>
          <w:i/>
          <w:iCs/>
          <w:sz w:val="20"/>
          <w:szCs w:val="18"/>
          <w:lang w:bidi="he-IL"/>
        </w:rPr>
      </w:pPr>
    </w:p>
    <w:p w14:paraId="0C0D3682" w14:textId="77777777" w:rsidR="0096195D" w:rsidRDefault="0096195D" w:rsidP="0096195D">
      <w:pPr>
        <w:pStyle w:val="NoSpacing"/>
        <w:rPr>
          <w:i/>
          <w:iCs/>
          <w:sz w:val="20"/>
          <w:szCs w:val="18"/>
          <w:lang w:bidi="he-IL"/>
        </w:rPr>
      </w:pPr>
    </w:p>
    <w:p w14:paraId="71F0D77D" w14:textId="77777777" w:rsidR="0096195D" w:rsidRDefault="0096195D" w:rsidP="0096195D">
      <w:pPr>
        <w:pStyle w:val="NoSpacing"/>
        <w:rPr>
          <w:i/>
          <w:iCs/>
          <w:sz w:val="20"/>
          <w:szCs w:val="18"/>
          <w:lang w:bidi="he-IL"/>
        </w:rPr>
      </w:pPr>
    </w:p>
    <w:p w14:paraId="3F87D471" w14:textId="77777777" w:rsidR="0096195D" w:rsidRDefault="0096195D" w:rsidP="0096195D">
      <w:pPr>
        <w:pStyle w:val="NoSpacing"/>
        <w:rPr>
          <w:i/>
          <w:iCs/>
          <w:sz w:val="20"/>
          <w:szCs w:val="18"/>
          <w:lang w:bidi="he-IL"/>
        </w:rPr>
      </w:pPr>
    </w:p>
    <w:p w14:paraId="58EDBA9B" w14:textId="77777777" w:rsidR="0096195D" w:rsidRDefault="0096195D" w:rsidP="0096195D">
      <w:pPr>
        <w:pStyle w:val="NoSpacing"/>
        <w:rPr>
          <w:i/>
          <w:iCs/>
          <w:sz w:val="20"/>
          <w:szCs w:val="18"/>
          <w:lang w:bidi="he-IL"/>
        </w:rPr>
      </w:pPr>
      <w:r w:rsidRPr="00DC2ED7">
        <w:rPr>
          <w:b/>
          <w:bCs/>
          <w:noProof/>
          <w:color w:val="000000" w:themeColor="text1"/>
          <w:u w:val="single"/>
        </w:rPr>
        <mc:AlternateContent>
          <mc:Choice Requires="wps">
            <w:drawing>
              <wp:anchor distT="45720" distB="45720" distL="114300" distR="114300" simplePos="0" relativeHeight="251663360" behindDoc="0" locked="0" layoutInCell="1" allowOverlap="1" wp14:anchorId="67E30266" wp14:editId="0ADFFD0B">
                <wp:simplePos x="0" y="0"/>
                <wp:positionH relativeFrom="margin">
                  <wp:posOffset>-47625</wp:posOffset>
                </wp:positionH>
                <wp:positionV relativeFrom="paragraph">
                  <wp:posOffset>170815</wp:posOffset>
                </wp:positionV>
                <wp:extent cx="4231640" cy="1200150"/>
                <wp:effectExtent l="0" t="0" r="16510" b="19050"/>
                <wp:wrapNone/>
                <wp:docPr id="5199432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1640" cy="1200150"/>
                        </a:xfrm>
                        <a:prstGeom prst="rect">
                          <a:avLst/>
                        </a:prstGeom>
                        <a:solidFill>
                          <a:srgbClr val="FFFFFF"/>
                        </a:solidFill>
                        <a:ln w="9525">
                          <a:solidFill>
                            <a:srgbClr val="000000"/>
                          </a:solidFill>
                          <a:miter lim="800000"/>
                          <a:headEnd/>
                          <a:tailEnd/>
                        </a:ln>
                      </wps:spPr>
                      <wps:txbx>
                        <w:txbxContent>
                          <w:p w14:paraId="0B0DBE2B" w14:textId="77777777" w:rsidR="0096195D" w:rsidRPr="002344E7" w:rsidRDefault="0096195D" w:rsidP="0096195D">
                            <w:pPr>
                              <w:tabs>
                                <w:tab w:val="left" w:pos="360"/>
                              </w:tabs>
                              <w:ind w:right="-990"/>
                              <w:rPr>
                                <w:b/>
                                <w:bCs/>
                                <w:u w:val="single"/>
                              </w:rPr>
                            </w:pPr>
                            <w:r w:rsidRPr="002344E7">
                              <w:rPr>
                                <w:b/>
                                <w:bCs/>
                              </w:rPr>
                              <w:t xml:space="preserve">                     </w:t>
                            </w:r>
                            <w:r w:rsidRPr="002344E7">
                              <w:rPr>
                                <w:b/>
                                <w:bCs/>
                                <w:u w:val="single"/>
                              </w:rPr>
                              <w:t xml:space="preserve"> Who Receives the Sacrament of the Altar Worthily?</w:t>
                            </w:r>
                          </w:p>
                          <w:p w14:paraId="294531EB" w14:textId="77777777" w:rsidR="0096195D" w:rsidRPr="002344E7" w:rsidRDefault="0096195D" w:rsidP="0096195D">
                            <w:pPr>
                              <w:jc w:val="both"/>
                              <w:rPr>
                                <w:sz w:val="18"/>
                                <w:szCs w:val="14"/>
                              </w:rPr>
                            </w:pPr>
                            <w:r w:rsidRPr="002344E7">
                              <w:rPr>
                                <w:sz w:val="18"/>
                                <w:szCs w:val="14"/>
                              </w:rPr>
                              <w:t>Fasting and bodily preparation are certainly fine outward training. But that person is truly worthy and well prepared who has faith in these words: “Given and shed for you for the forgiveness of sins.”</w:t>
                            </w:r>
                            <w:r>
                              <w:rPr>
                                <w:sz w:val="18"/>
                                <w:szCs w:val="14"/>
                              </w:rPr>
                              <w:t xml:space="preserve"> </w:t>
                            </w:r>
                            <w:r w:rsidRPr="002344E7">
                              <w:rPr>
                                <w:sz w:val="18"/>
                                <w:szCs w:val="14"/>
                              </w:rPr>
                              <w:t>But anyone who does not believe these words or doubts them is unworthy and unprepared; for the words “for you” require all hearts to believe.</w:t>
                            </w:r>
                          </w:p>
                          <w:p w14:paraId="5E98C3FC" w14:textId="77777777" w:rsidR="0096195D" w:rsidRPr="002344E7" w:rsidRDefault="0096195D" w:rsidP="0096195D">
                            <w:pPr>
                              <w:jc w:val="center"/>
                              <w:rPr>
                                <w:b/>
                                <w:bCs/>
                                <w:sz w:val="18"/>
                                <w:szCs w:val="14"/>
                                <w:u w:val="single"/>
                              </w:rPr>
                            </w:pPr>
                            <w:r w:rsidRPr="002344E7">
                              <w:rPr>
                                <w:b/>
                                <w:bCs/>
                                <w:sz w:val="18"/>
                                <w:szCs w:val="14"/>
                                <w:u w:val="single"/>
                              </w:rPr>
                              <w:t>How May I Prepare?</w:t>
                            </w:r>
                          </w:p>
                          <w:p w14:paraId="25A37C8E" w14:textId="77777777" w:rsidR="0096195D" w:rsidRPr="002344E7" w:rsidRDefault="0096195D" w:rsidP="0096195D">
                            <w:pPr>
                              <w:jc w:val="center"/>
                              <w:rPr>
                                <w:sz w:val="18"/>
                                <w:szCs w:val="14"/>
                              </w:rPr>
                            </w:pPr>
                            <w:r w:rsidRPr="002344E7">
                              <w:rPr>
                                <w:sz w:val="18"/>
                                <w:szCs w:val="14"/>
                              </w:rPr>
                              <w:t>See Dr. Luther’s self</w:t>
                            </w:r>
                            <w:r w:rsidRPr="002344E7">
                              <w:rPr>
                                <w:sz w:val="18"/>
                                <w:szCs w:val="18"/>
                              </w:rPr>
                              <w:t>–</w:t>
                            </w:r>
                            <w:r w:rsidRPr="002344E7">
                              <w:rPr>
                                <w:sz w:val="18"/>
                                <w:szCs w:val="14"/>
                              </w:rPr>
                              <w:t xml:space="preserve">examination questions and answers in the </w:t>
                            </w:r>
                          </w:p>
                          <w:p w14:paraId="0BEE1D8B" w14:textId="77777777" w:rsidR="0096195D" w:rsidRPr="002344E7" w:rsidRDefault="0096195D" w:rsidP="0096195D">
                            <w:pPr>
                              <w:jc w:val="center"/>
                              <w:rPr>
                                <w:sz w:val="18"/>
                                <w:szCs w:val="14"/>
                              </w:rPr>
                            </w:pPr>
                            <w:r w:rsidRPr="002344E7">
                              <w:rPr>
                                <w:sz w:val="18"/>
                                <w:szCs w:val="14"/>
                              </w:rPr>
                              <w:t>LSB Hymnal on page 329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E30266" id="_x0000_s1028" type="#_x0000_t202" style="position:absolute;margin-left:-3.75pt;margin-top:13.45pt;width:333.2pt;height:94.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">
                <v:textbox>
                  <w:txbxContent>
                    <w:p w14:paraId="0B0DBE2B" w14:textId="77777777" w:rsidR="0096195D" w:rsidRPr="002344E7" w:rsidRDefault="0096195D" w:rsidP="0096195D">
                      <w:pPr>
                        <w:tabs>
                          <w:tab w:val="left" w:pos="360"/>
                        </w:tabs>
                        <w:ind w:right="-990"/>
                        <w:rPr>
                          <w:b/>
                          <w:bCs/>
                          <w:u w:val="single"/>
                        </w:rPr>
                      </w:pPr>
                      <w:r w:rsidRPr="002344E7">
                        <w:rPr>
                          <w:b/>
                          <w:bCs/>
                        </w:rPr>
                        <w:t xml:space="preserve">                     </w:t>
                      </w:r>
                      <w:r w:rsidRPr="002344E7">
                        <w:rPr>
                          <w:b/>
                          <w:bCs/>
                          <w:u w:val="single"/>
                        </w:rPr>
                        <w:t xml:space="preserve"> Who Receives the Sacrament of the Altar Worthily?</w:t>
                      </w:r>
                    </w:p>
                    <w:p w14:paraId="294531EB" w14:textId="77777777" w:rsidR="0096195D" w:rsidRPr="002344E7" w:rsidRDefault="0096195D" w:rsidP="0096195D">
                      <w:pPr>
                        <w:jc w:val="both"/>
                        <w:rPr>
                          <w:sz w:val="18"/>
                          <w:szCs w:val="14"/>
                        </w:rPr>
                      </w:pPr>
                      <w:r w:rsidRPr="002344E7">
                        <w:rPr>
                          <w:sz w:val="18"/>
                          <w:szCs w:val="14"/>
                        </w:rPr>
                        <w:t>Fasting and bodily preparation are certainly fine outward training. But that person is truly worthy and well prepared who has faith in these words: “Given and shed for you for the forgiveness of sins.”</w:t>
                      </w:r>
                      <w:r>
                        <w:rPr>
                          <w:sz w:val="18"/>
                          <w:szCs w:val="14"/>
                        </w:rPr>
                        <w:t xml:space="preserve"> </w:t>
                      </w:r>
                      <w:r w:rsidRPr="002344E7">
                        <w:rPr>
                          <w:sz w:val="18"/>
                          <w:szCs w:val="14"/>
                        </w:rPr>
                        <w:t>But anyone who does not believe these words or doubts them is unworthy and unprepared; for the words “for you” require all hearts to believe.</w:t>
                      </w:r>
                    </w:p>
                    <w:p w14:paraId="5E98C3FC" w14:textId="77777777" w:rsidR="0096195D" w:rsidRPr="002344E7" w:rsidRDefault="0096195D" w:rsidP="0096195D">
                      <w:pPr>
                        <w:jc w:val="center"/>
                        <w:rPr>
                          <w:b/>
                          <w:bCs/>
                          <w:sz w:val="18"/>
                          <w:szCs w:val="14"/>
                          <w:u w:val="single"/>
                        </w:rPr>
                      </w:pPr>
                      <w:r w:rsidRPr="002344E7">
                        <w:rPr>
                          <w:b/>
                          <w:bCs/>
                          <w:sz w:val="18"/>
                          <w:szCs w:val="14"/>
                          <w:u w:val="single"/>
                        </w:rPr>
                        <w:t>How May I Prepare?</w:t>
                      </w:r>
                    </w:p>
                    <w:p w14:paraId="25A37C8E" w14:textId="77777777" w:rsidR="0096195D" w:rsidRPr="002344E7" w:rsidRDefault="0096195D" w:rsidP="0096195D">
                      <w:pPr>
                        <w:jc w:val="center"/>
                        <w:rPr>
                          <w:sz w:val="18"/>
                          <w:szCs w:val="14"/>
                        </w:rPr>
                      </w:pPr>
                      <w:r w:rsidRPr="002344E7">
                        <w:rPr>
                          <w:sz w:val="18"/>
                          <w:szCs w:val="14"/>
                        </w:rPr>
                        <w:t>See Dr. Luther’s self</w:t>
                      </w:r>
                      <w:r w:rsidRPr="002344E7">
                        <w:rPr>
                          <w:sz w:val="18"/>
                          <w:szCs w:val="18"/>
                        </w:rPr>
                        <w:t>–</w:t>
                      </w:r>
                      <w:r w:rsidRPr="002344E7">
                        <w:rPr>
                          <w:sz w:val="18"/>
                          <w:szCs w:val="14"/>
                        </w:rPr>
                        <w:t xml:space="preserve">examination questions and answers in the </w:t>
                      </w:r>
                    </w:p>
                    <w:p w14:paraId="0BEE1D8B" w14:textId="77777777" w:rsidR="0096195D" w:rsidRPr="002344E7" w:rsidRDefault="0096195D" w:rsidP="0096195D">
                      <w:pPr>
                        <w:jc w:val="center"/>
                        <w:rPr>
                          <w:sz w:val="18"/>
                          <w:szCs w:val="14"/>
                        </w:rPr>
                      </w:pPr>
                      <w:r w:rsidRPr="002344E7">
                        <w:rPr>
                          <w:sz w:val="18"/>
                          <w:szCs w:val="14"/>
                        </w:rPr>
                        <w:t>LSB Hymnal on page 329</w:t>
                      </w:r>
                    </w:p>
                  </w:txbxContent>
                </v:textbox>
                <w10:wrap anchorx="margin"/>
              </v:shape>
            </w:pict>
          </mc:Fallback>
        </mc:AlternateContent>
      </w:r>
    </w:p>
    <w:p w14:paraId="331CB80E" w14:textId="77777777" w:rsidR="0096195D" w:rsidRDefault="0096195D" w:rsidP="0096195D">
      <w:pPr>
        <w:pStyle w:val="NoSpacing"/>
        <w:rPr>
          <w:i/>
          <w:iCs/>
          <w:sz w:val="20"/>
          <w:szCs w:val="18"/>
          <w:lang w:bidi="he-IL"/>
        </w:rPr>
      </w:pPr>
    </w:p>
    <w:p w14:paraId="6FCDD291" w14:textId="77777777" w:rsidR="0096195D" w:rsidRDefault="0096195D" w:rsidP="0096195D">
      <w:pPr>
        <w:pStyle w:val="NoSpacing"/>
        <w:rPr>
          <w:i/>
          <w:iCs/>
          <w:sz w:val="20"/>
          <w:szCs w:val="18"/>
          <w:lang w:bidi="he-IL"/>
        </w:rPr>
      </w:pPr>
    </w:p>
    <w:p w14:paraId="4613EA94" w14:textId="77777777" w:rsidR="0096195D" w:rsidRDefault="0096195D" w:rsidP="0096195D">
      <w:pPr>
        <w:pStyle w:val="NoSpacing"/>
        <w:rPr>
          <w:i/>
          <w:iCs/>
          <w:sz w:val="20"/>
          <w:szCs w:val="18"/>
          <w:lang w:bidi="he-IL"/>
        </w:rPr>
      </w:pPr>
    </w:p>
    <w:p w14:paraId="051B0ACF" w14:textId="77777777" w:rsidR="0096195D" w:rsidRDefault="0096195D" w:rsidP="0096195D">
      <w:pPr>
        <w:pStyle w:val="NoSpacing"/>
        <w:rPr>
          <w:i/>
          <w:iCs/>
          <w:sz w:val="20"/>
          <w:szCs w:val="18"/>
          <w:lang w:bidi="he-IL"/>
        </w:rPr>
      </w:pPr>
    </w:p>
    <w:p w14:paraId="797A4EE8" w14:textId="77777777" w:rsidR="0096195D" w:rsidRDefault="0096195D" w:rsidP="0096195D">
      <w:pPr>
        <w:pStyle w:val="NoSpacing"/>
        <w:rPr>
          <w:i/>
          <w:iCs/>
          <w:sz w:val="20"/>
          <w:szCs w:val="18"/>
          <w:lang w:bidi="he-IL"/>
        </w:rPr>
      </w:pPr>
    </w:p>
    <w:p w14:paraId="643224D2" w14:textId="77777777" w:rsidR="0096195D" w:rsidRDefault="0096195D" w:rsidP="0096195D">
      <w:pPr>
        <w:pStyle w:val="NoSpacing"/>
        <w:rPr>
          <w:i/>
          <w:iCs/>
          <w:sz w:val="20"/>
          <w:szCs w:val="18"/>
          <w:lang w:bidi="he-IL"/>
        </w:rPr>
      </w:pPr>
    </w:p>
    <w:p w14:paraId="72BB86F2" w14:textId="77777777" w:rsidR="0096195D" w:rsidRDefault="0096195D" w:rsidP="0096195D">
      <w:pPr>
        <w:pStyle w:val="NoSpacing"/>
        <w:rPr>
          <w:i/>
          <w:iCs/>
          <w:sz w:val="20"/>
          <w:szCs w:val="18"/>
          <w:lang w:bidi="he-IL"/>
        </w:rPr>
      </w:pPr>
    </w:p>
    <w:p w14:paraId="1F34D905" w14:textId="77777777" w:rsidR="0096195D" w:rsidRDefault="0096195D" w:rsidP="0096195D">
      <w:pPr>
        <w:pStyle w:val="NoSpacing"/>
        <w:rPr>
          <w:i/>
          <w:iCs/>
          <w:sz w:val="20"/>
          <w:szCs w:val="18"/>
          <w:lang w:bidi="he-IL"/>
        </w:rPr>
      </w:pPr>
    </w:p>
    <w:p w14:paraId="497645E5" w14:textId="77777777" w:rsidR="0096195D" w:rsidRDefault="0096195D" w:rsidP="0096195D">
      <w:pPr>
        <w:pStyle w:val="NoSpacing"/>
        <w:rPr>
          <w:i/>
          <w:iCs/>
          <w:sz w:val="20"/>
          <w:szCs w:val="18"/>
          <w:lang w:bidi="he-IL"/>
        </w:rPr>
      </w:pPr>
    </w:p>
    <w:p w14:paraId="657F988F" w14:textId="0185BF75" w:rsidR="00B13531" w:rsidRPr="0096195D" w:rsidRDefault="0096195D" w:rsidP="0096195D">
      <w:pPr>
        <w:pStyle w:val="NoSpacing"/>
        <w:rPr>
          <w:i/>
          <w:iCs/>
          <w:sz w:val="22"/>
          <w:szCs w:val="20"/>
          <w:lang w:bidi="he-IL"/>
        </w:rPr>
      </w:pPr>
      <w:r w:rsidRPr="00635E82">
        <w:rPr>
          <w:i/>
          <w:iCs/>
          <w:sz w:val="22"/>
          <w:szCs w:val="20"/>
          <w:lang w:bidi="he-IL"/>
        </w:rPr>
        <w:t xml:space="preserve">Upon entering the Sanctuary. please </w:t>
      </w:r>
      <w:r w:rsidRPr="00635E82">
        <w:rPr>
          <w:b/>
          <w:bCs/>
          <w:i/>
          <w:iCs/>
          <w:sz w:val="22"/>
          <w:szCs w:val="20"/>
          <w:lang w:bidi="he-IL"/>
        </w:rPr>
        <w:t>turn off</w:t>
      </w:r>
      <w:r w:rsidRPr="00635E82">
        <w:rPr>
          <w:i/>
          <w:iCs/>
          <w:sz w:val="22"/>
          <w:szCs w:val="20"/>
          <w:lang w:bidi="he-IL"/>
        </w:rPr>
        <w:t xml:space="preserve"> cell phones, pagers. etc. Use the time as a quiet time for personal reflection and meditation in preparation for worship. This is a time for anyone to join in praying for the service, and for the church in general.</w:t>
      </w:r>
    </w:p>
    <w:p w14:paraId="4476EC4D" w14:textId="6A3DF226" w:rsidR="005331A8" w:rsidRDefault="001A7D9B">
      <w:pPr>
        <w:pStyle w:val="Caption"/>
      </w:pPr>
      <w:r>
        <w:lastRenderedPageBreak/>
        <w:t>9</w:t>
      </w:r>
      <w:r>
        <w:t>35 Tell Out, My Soul, the Greatness of the Lord</w:t>
      </w:r>
    </w:p>
    <w:p w14:paraId="4476EC4E" w14:textId="77777777" w:rsidR="005331A8" w:rsidRDefault="001A7D9B">
      <w:pPr>
        <w:pStyle w:val="Image"/>
      </w:pPr>
      <w:r>
        <w:rPr>
          <w:noProof/>
        </w:rPr>
        <w:drawing>
          <wp:inline distT="0" distB="0" distL="0" distR="0" wp14:anchorId="4476ED17" wp14:editId="4476ED18">
            <wp:extent cx="3657600" cy="741679"/>
            <wp:effectExtent l="0" t="0" r="0" b="0"/>
            <wp:docPr id="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descr="Image"/>
                    <pic:cNvPicPr>
                      <a:picLocks noChangeAspect="1" noChangeArrowheads="1"/>
                    </pic:cNvPicPr>
                  </pic:nvPicPr>
                  <pic:blipFill>
                    <a:blip r:embed="rId11"/>
                    <a:stretch>
                      <a:fillRect/>
                    </a:stretch>
                  </pic:blipFill>
                  <pic:spPr bwMode="auto">
                    <a:xfrm>
                      <a:off x="0" y="0"/>
                      <a:ext cx="3657600" cy="741679"/>
                    </a:xfrm>
                    <a:prstGeom prst="rect">
                      <a:avLst/>
                    </a:prstGeom>
                    <a:noFill/>
                    <a:ln>
                      <a:noFill/>
                    </a:ln>
                  </pic:spPr>
                </pic:pic>
              </a:graphicData>
            </a:graphic>
          </wp:inline>
        </w:drawing>
      </w:r>
    </w:p>
    <w:p w14:paraId="4476EC4F" w14:textId="77777777" w:rsidR="005331A8" w:rsidRDefault="001A7D9B">
      <w:pPr>
        <w:pStyle w:val="Image"/>
      </w:pPr>
      <w:r>
        <w:rPr>
          <w:noProof/>
        </w:rPr>
        <w:drawing>
          <wp:inline distT="0" distB="0" distL="0" distR="0" wp14:anchorId="4476ED19" wp14:editId="4476ED1A">
            <wp:extent cx="3657600" cy="792479"/>
            <wp:effectExtent l="0" t="0" r="0" b="0"/>
            <wp:docPr id="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descr="Image"/>
                    <pic:cNvPicPr>
                      <a:picLocks noChangeAspect="1" noChangeArrowheads="1"/>
                    </pic:cNvPicPr>
                  </pic:nvPicPr>
                  <pic:blipFill>
                    <a:blip r:embed="rId12"/>
                    <a:stretch>
                      <a:fillRect/>
                    </a:stretch>
                  </pic:blipFill>
                  <pic:spPr bwMode="auto">
                    <a:xfrm>
                      <a:off x="0" y="0"/>
                      <a:ext cx="3657600" cy="792479"/>
                    </a:xfrm>
                    <a:prstGeom prst="rect">
                      <a:avLst/>
                    </a:prstGeom>
                    <a:noFill/>
                    <a:ln>
                      <a:noFill/>
                    </a:ln>
                  </pic:spPr>
                </pic:pic>
              </a:graphicData>
            </a:graphic>
          </wp:inline>
        </w:drawing>
      </w:r>
    </w:p>
    <w:p w14:paraId="4476EC50" w14:textId="77777777" w:rsidR="005331A8" w:rsidRDefault="001A7D9B">
      <w:pPr>
        <w:pStyle w:val="Image"/>
      </w:pPr>
      <w:r>
        <w:rPr>
          <w:noProof/>
        </w:rPr>
        <w:drawing>
          <wp:inline distT="0" distB="0" distL="0" distR="0" wp14:anchorId="4476ED1B" wp14:editId="4476ED1C">
            <wp:extent cx="3657600" cy="792479"/>
            <wp:effectExtent l="0" t="0" r="0" b="0"/>
            <wp:docPr id="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descr="Image"/>
                    <pic:cNvPicPr>
                      <a:picLocks noChangeAspect="1" noChangeArrowheads="1"/>
                    </pic:cNvPicPr>
                  </pic:nvPicPr>
                  <pic:blipFill>
                    <a:blip r:embed="rId13"/>
                    <a:stretch>
                      <a:fillRect/>
                    </a:stretch>
                  </pic:blipFill>
                  <pic:spPr bwMode="auto">
                    <a:xfrm>
                      <a:off x="0" y="0"/>
                      <a:ext cx="3657600" cy="792479"/>
                    </a:xfrm>
                    <a:prstGeom prst="rect">
                      <a:avLst/>
                    </a:prstGeom>
                    <a:noFill/>
                    <a:ln>
                      <a:noFill/>
                    </a:ln>
                  </pic:spPr>
                </pic:pic>
              </a:graphicData>
            </a:graphic>
          </wp:inline>
        </w:drawing>
      </w:r>
    </w:p>
    <w:p w14:paraId="4476EC51" w14:textId="77777777" w:rsidR="005331A8" w:rsidRDefault="001A7D9B">
      <w:pPr>
        <w:pStyle w:val="Image"/>
      </w:pPr>
      <w:r>
        <w:rPr>
          <w:noProof/>
        </w:rPr>
        <w:drawing>
          <wp:inline distT="0" distB="0" distL="0" distR="0" wp14:anchorId="4476ED1D" wp14:editId="4476ED1E">
            <wp:extent cx="3657600" cy="772159"/>
            <wp:effectExtent l="0" t="0" r="0" b="0"/>
            <wp:docPr id="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descr="Image"/>
                    <pic:cNvPicPr>
                      <a:picLocks noChangeAspect="1" noChangeArrowheads="1"/>
                    </pic:cNvPicPr>
                  </pic:nvPicPr>
                  <pic:blipFill>
                    <a:blip r:embed="rId14"/>
                    <a:stretch>
                      <a:fillRect/>
                    </a:stretch>
                  </pic:blipFill>
                  <pic:spPr bwMode="auto">
                    <a:xfrm>
                      <a:off x="0" y="0"/>
                      <a:ext cx="3657600" cy="772159"/>
                    </a:xfrm>
                    <a:prstGeom prst="rect">
                      <a:avLst/>
                    </a:prstGeom>
                    <a:noFill/>
                    <a:ln>
                      <a:noFill/>
                    </a:ln>
                  </pic:spPr>
                </pic:pic>
              </a:graphicData>
            </a:graphic>
          </wp:inline>
        </w:drawing>
      </w:r>
    </w:p>
    <w:p w14:paraId="4476EC52" w14:textId="77777777" w:rsidR="005331A8" w:rsidRDefault="001A7D9B">
      <w:pPr>
        <w:pStyle w:val="Copyright"/>
      </w:pPr>
      <w:r>
        <w:t>Text: Timothy Dudley-Smith, 1926–2024</w:t>
      </w:r>
      <w:r>
        <w:br/>
        <w:t>Tune: Walter Greatorex, 1877–1949</w:t>
      </w:r>
      <w:r>
        <w:br/>
      </w:r>
      <w:r>
        <w:t>Text: © 1962, renewed 1990 Hope Publishing Co. Used by permission: LSB Hymn License no. 110005011</w:t>
      </w:r>
      <w:r>
        <w:br/>
        <w:t>Tune: © Oxford University Press. Used by permission: LSB Hymn License no. 110005011</w:t>
      </w:r>
    </w:p>
    <w:p w14:paraId="4476EC53" w14:textId="77777777" w:rsidR="005331A8" w:rsidRPr="00643716" w:rsidRDefault="005331A8">
      <w:pPr>
        <w:pStyle w:val="Body"/>
        <w:rPr>
          <w:sz w:val="20"/>
        </w:rPr>
      </w:pPr>
    </w:p>
    <w:p w14:paraId="4476EC54" w14:textId="77777777" w:rsidR="005331A8" w:rsidRDefault="001A7D9B">
      <w:pPr>
        <w:pStyle w:val="Heading"/>
      </w:pPr>
      <w:r>
        <w:t>Confession and Absolution</w:t>
      </w:r>
    </w:p>
    <w:p w14:paraId="4476EC55" w14:textId="77777777" w:rsidR="005331A8" w:rsidRPr="00643716" w:rsidRDefault="005331A8">
      <w:pPr>
        <w:pStyle w:val="Body"/>
        <w:rPr>
          <w:sz w:val="10"/>
          <w:szCs w:val="6"/>
        </w:rPr>
      </w:pPr>
    </w:p>
    <w:p w14:paraId="4476EC56" w14:textId="77777777" w:rsidR="005331A8" w:rsidRDefault="001A7D9B">
      <w:pPr>
        <w:pStyle w:val="Rubric"/>
      </w:pPr>
      <w:r>
        <w:t>The sign of the cross may be made by all in remembrance of their Baptism.</w:t>
      </w:r>
    </w:p>
    <w:p w14:paraId="4476EC57" w14:textId="77777777" w:rsidR="005331A8" w:rsidRPr="00643716" w:rsidRDefault="005331A8">
      <w:pPr>
        <w:pStyle w:val="Body"/>
        <w:rPr>
          <w:sz w:val="20"/>
        </w:rPr>
      </w:pPr>
    </w:p>
    <w:p w14:paraId="4476EC58" w14:textId="77777777" w:rsidR="005331A8" w:rsidRDefault="001A7D9B">
      <w:pPr>
        <w:pStyle w:val="Caption"/>
      </w:pPr>
      <w:r>
        <w:t>Invocation</w:t>
      </w:r>
      <w:r>
        <w:tab/>
      </w:r>
      <w:r>
        <w:rPr>
          <w:rStyle w:val="Subcaption"/>
          <w:b w:val="0"/>
        </w:rPr>
        <w:t>Matthew 28:19b; 18:20</w:t>
      </w:r>
    </w:p>
    <w:p w14:paraId="4476EC59" w14:textId="77777777" w:rsidR="005331A8" w:rsidRDefault="001A7D9B">
      <w:pPr>
        <w:pStyle w:val="LSBResponsorial"/>
      </w:pPr>
      <w:r>
        <w:rPr>
          <w:rStyle w:val="LSBSymbol"/>
        </w:rPr>
        <w:t>P</w:t>
      </w:r>
      <w:r>
        <w:tab/>
      </w:r>
      <w:r>
        <w:t xml:space="preserve">In the name of the Father and of the </w:t>
      </w:r>
      <w:r>
        <w:rPr>
          <w:rStyle w:val="LSBSymbol"/>
        </w:rPr>
        <w:t>T</w:t>
      </w:r>
      <w:r>
        <w:t xml:space="preserve"> Son and of the Holy Spirit.</w:t>
      </w:r>
    </w:p>
    <w:p w14:paraId="4476EC5A" w14:textId="77777777" w:rsidR="005331A8" w:rsidRDefault="001A7D9B">
      <w:pPr>
        <w:pStyle w:val="LSBResponsorial"/>
      </w:pPr>
      <w:r>
        <w:rPr>
          <w:rStyle w:val="LSBSymbol"/>
        </w:rPr>
        <w:t>C</w:t>
      </w:r>
      <w:r>
        <w:tab/>
      </w:r>
      <w:r>
        <w:rPr>
          <w:b/>
        </w:rPr>
        <w:t>Amen.</w:t>
      </w:r>
    </w:p>
    <w:p w14:paraId="4476EC5B" w14:textId="77777777" w:rsidR="005331A8" w:rsidRPr="00643716" w:rsidRDefault="005331A8">
      <w:pPr>
        <w:pStyle w:val="Body"/>
        <w:rPr>
          <w:sz w:val="20"/>
          <w:szCs w:val="16"/>
        </w:rPr>
      </w:pPr>
    </w:p>
    <w:p w14:paraId="4476EC5C" w14:textId="77777777" w:rsidR="005331A8" w:rsidRDefault="001A7D9B">
      <w:pPr>
        <w:pStyle w:val="Caption"/>
      </w:pPr>
      <w:r>
        <w:t>Exhortation</w:t>
      </w:r>
      <w:r>
        <w:tab/>
      </w:r>
      <w:r>
        <w:rPr>
          <w:rStyle w:val="Subcaption"/>
          <w:b w:val="0"/>
        </w:rPr>
        <w:t>Hebrews 10:22; Psalm 124:8; Psalm 32:5</w:t>
      </w:r>
    </w:p>
    <w:p w14:paraId="4476EC5D" w14:textId="77777777" w:rsidR="005331A8" w:rsidRDefault="001A7D9B">
      <w:pPr>
        <w:pStyle w:val="LSBResponsorial"/>
      </w:pPr>
      <w:r>
        <w:rPr>
          <w:rStyle w:val="LSBSymbol"/>
        </w:rPr>
        <w:t>P</w:t>
      </w:r>
      <w:r>
        <w:tab/>
      </w:r>
      <w:r>
        <w:t>Beloved in the Lord! Let us draw near with a true heart and confess our sins unto God our Father, beseeching Him in the name of our Lord Jesus Christ to grant us forgiveness.</w:t>
      </w:r>
    </w:p>
    <w:p w14:paraId="4476EC5E" w14:textId="44DCF81B" w:rsidR="005331A8" w:rsidRPr="00643716" w:rsidRDefault="00643716">
      <w:pPr>
        <w:pStyle w:val="Body"/>
        <w:rPr>
          <w:sz w:val="10"/>
          <w:szCs w:val="6"/>
        </w:rPr>
      </w:pPr>
      <w:r w:rsidRPr="00643716">
        <w:rPr>
          <w:sz w:val="2"/>
          <w:szCs w:val="2"/>
        </w:rPr>
        <w:t xml:space="preserve"> </w:t>
      </w:r>
      <w:r w:rsidR="001A7D9B" w:rsidRPr="00643716">
        <w:rPr>
          <w:sz w:val="10"/>
          <w:szCs w:val="6"/>
        </w:rPr>
        <w:t xml:space="preserve"> </w:t>
      </w:r>
    </w:p>
    <w:p w14:paraId="4476EC5F" w14:textId="77777777" w:rsidR="005331A8" w:rsidRDefault="001A7D9B">
      <w:pPr>
        <w:pStyle w:val="LSBResponsorial"/>
      </w:pPr>
      <w:r>
        <w:rPr>
          <w:rStyle w:val="LSBSymbol"/>
        </w:rPr>
        <w:t>P</w:t>
      </w:r>
      <w:r>
        <w:tab/>
      </w:r>
      <w:r>
        <w:t>Our help is in the name of the Lord,</w:t>
      </w:r>
    </w:p>
    <w:p w14:paraId="4476EC60" w14:textId="77777777" w:rsidR="005331A8" w:rsidRDefault="001A7D9B">
      <w:pPr>
        <w:pStyle w:val="LSBResponsorial"/>
      </w:pPr>
      <w:r>
        <w:rPr>
          <w:rStyle w:val="LSBSymbol"/>
        </w:rPr>
        <w:t>C</w:t>
      </w:r>
      <w:r>
        <w:tab/>
      </w:r>
      <w:r>
        <w:rPr>
          <w:b/>
        </w:rPr>
        <w:t>who made heaven and earth.</w:t>
      </w:r>
    </w:p>
    <w:p w14:paraId="4476EC61" w14:textId="77777777" w:rsidR="005331A8" w:rsidRDefault="001A7D9B">
      <w:pPr>
        <w:pStyle w:val="LSBResponsorial"/>
      </w:pPr>
      <w:r>
        <w:rPr>
          <w:rStyle w:val="LSBSymbol"/>
        </w:rPr>
        <w:lastRenderedPageBreak/>
        <w:t>P</w:t>
      </w:r>
      <w:r>
        <w:tab/>
      </w:r>
      <w:r>
        <w:t>I said, I will confess my transgressions unto the Lord,</w:t>
      </w:r>
    </w:p>
    <w:p w14:paraId="4476EC62" w14:textId="77777777" w:rsidR="005331A8" w:rsidRDefault="001A7D9B">
      <w:pPr>
        <w:pStyle w:val="LSBResponsorial"/>
      </w:pPr>
      <w:r>
        <w:rPr>
          <w:rStyle w:val="LSBSymbol"/>
        </w:rPr>
        <w:t>C</w:t>
      </w:r>
      <w:r>
        <w:tab/>
      </w:r>
      <w:r>
        <w:rPr>
          <w:b/>
        </w:rPr>
        <w:t>and You forgave the iniquity of my sin.</w:t>
      </w:r>
    </w:p>
    <w:p w14:paraId="4476EC63" w14:textId="77777777" w:rsidR="005331A8" w:rsidRPr="00643716" w:rsidRDefault="005331A8">
      <w:pPr>
        <w:pStyle w:val="Body"/>
        <w:rPr>
          <w:sz w:val="20"/>
        </w:rPr>
      </w:pPr>
    </w:p>
    <w:p w14:paraId="4476EC64" w14:textId="77777777" w:rsidR="005331A8" w:rsidRDefault="001A7D9B">
      <w:pPr>
        <w:pStyle w:val="Rubric"/>
      </w:pPr>
      <w:r>
        <w:t>Silence for reflection on God’s Word and for self-examination.</w:t>
      </w:r>
    </w:p>
    <w:p w14:paraId="4476EC65" w14:textId="77777777" w:rsidR="005331A8" w:rsidRPr="00643716" w:rsidRDefault="005331A8">
      <w:pPr>
        <w:pStyle w:val="Body"/>
        <w:rPr>
          <w:sz w:val="20"/>
        </w:rPr>
      </w:pPr>
    </w:p>
    <w:p w14:paraId="4476EC66" w14:textId="77777777" w:rsidR="005331A8" w:rsidRDefault="001A7D9B">
      <w:pPr>
        <w:pStyle w:val="Caption"/>
      </w:pPr>
      <w:r>
        <w:t>Confession of Sins</w:t>
      </w:r>
    </w:p>
    <w:p w14:paraId="4476EC67" w14:textId="77777777" w:rsidR="005331A8" w:rsidRDefault="001A7D9B">
      <w:pPr>
        <w:pStyle w:val="LSBResponsorial"/>
      </w:pPr>
      <w:r>
        <w:rPr>
          <w:rStyle w:val="LSBSymbol"/>
        </w:rPr>
        <w:t>P</w:t>
      </w:r>
      <w:r>
        <w:tab/>
      </w:r>
      <w:r>
        <w:t>O almighty God, merciful Father,</w:t>
      </w:r>
    </w:p>
    <w:p w14:paraId="4476EC68" w14:textId="77777777" w:rsidR="005331A8" w:rsidRDefault="001A7D9B">
      <w:pPr>
        <w:pStyle w:val="LSBResponsorial"/>
      </w:pPr>
      <w:r>
        <w:rPr>
          <w:rStyle w:val="LSBSymbol"/>
        </w:rPr>
        <w:t>C</w:t>
      </w:r>
      <w:r>
        <w:tab/>
      </w:r>
      <w:r>
        <w:rPr>
          <w:b/>
        </w:rPr>
        <w:t>I, a poor, miserable sinner, confess unto You all my sins and iniquities with which I have ever offended You and justly deserved Your temporal and eternal punishment. But I am heartily sorry for them and sincerely repent of them, and I pray You of Your boundless mercy and for the sake of the holy, innocent, bitter sufferings and death of Your beloved Son, Jesus Christ, to be gracious and merciful to me, a poor, sinful being.</w:t>
      </w:r>
    </w:p>
    <w:p w14:paraId="4476EC69" w14:textId="77777777" w:rsidR="005331A8" w:rsidRPr="00643716" w:rsidRDefault="005331A8">
      <w:pPr>
        <w:pStyle w:val="Body"/>
        <w:rPr>
          <w:sz w:val="20"/>
        </w:rPr>
      </w:pPr>
    </w:p>
    <w:p w14:paraId="4476EC6A" w14:textId="77777777" w:rsidR="005331A8" w:rsidRDefault="001A7D9B">
      <w:pPr>
        <w:pStyle w:val="Caption"/>
      </w:pPr>
      <w:r>
        <w:t>Absolution</w:t>
      </w:r>
      <w:r>
        <w:tab/>
      </w:r>
      <w:r>
        <w:rPr>
          <w:rStyle w:val="Subcaption"/>
          <w:b w:val="0"/>
        </w:rPr>
        <w:t>[John 20:19–23]</w:t>
      </w:r>
    </w:p>
    <w:p w14:paraId="4476EC6B" w14:textId="77777777" w:rsidR="005331A8" w:rsidRDefault="001A7D9B">
      <w:pPr>
        <w:pStyle w:val="LSBResponsorial"/>
      </w:pPr>
      <w:r>
        <w:rPr>
          <w:rStyle w:val="LSBSymbol"/>
        </w:rPr>
        <w:t>P</w:t>
      </w:r>
      <w:r>
        <w:tab/>
      </w:r>
      <w:r>
        <w:t xml:space="preserve">Upon this your confession, I, by virtue of my office, as a called and ordained servant of the Word, announce the grace of God unto all of you, and in the stead and by the command of my Lord Jesus Christ I forgive you all your sins in the name of the Father and of the </w:t>
      </w:r>
      <w:r>
        <w:rPr>
          <w:rStyle w:val="LSBSymbol"/>
        </w:rPr>
        <w:t>T</w:t>
      </w:r>
      <w:r>
        <w:t xml:space="preserve"> Son and of the Holy Spirit.</w:t>
      </w:r>
    </w:p>
    <w:p w14:paraId="4476EC6C" w14:textId="77777777" w:rsidR="005331A8" w:rsidRDefault="001A7D9B">
      <w:pPr>
        <w:pStyle w:val="LSBResponsorial"/>
      </w:pPr>
      <w:r>
        <w:rPr>
          <w:rStyle w:val="LSBSymbol"/>
        </w:rPr>
        <w:t>C</w:t>
      </w:r>
      <w:r>
        <w:tab/>
      </w:r>
      <w:r>
        <w:rPr>
          <w:b/>
        </w:rPr>
        <w:t>Amen.</w:t>
      </w:r>
    </w:p>
    <w:p w14:paraId="4476EC6D" w14:textId="77777777" w:rsidR="005331A8" w:rsidRPr="00643716" w:rsidRDefault="005331A8">
      <w:pPr>
        <w:pStyle w:val="Body"/>
        <w:rPr>
          <w:sz w:val="10"/>
          <w:szCs w:val="6"/>
        </w:rPr>
      </w:pPr>
    </w:p>
    <w:p w14:paraId="4476EC6E" w14:textId="77777777" w:rsidR="005331A8" w:rsidRDefault="001A7D9B">
      <w:pPr>
        <w:pStyle w:val="Heading"/>
      </w:pPr>
      <w:r>
        <w:t>Service of the Word</w:t>
      </w:r>
    </w:p>
    <w:p w14:paraId="4476EC6F" w14:textId="77777777" w:rsidR="005331A8" w:rsidRPr="00643716" w:rsidRDefault="005331A8">
      <w:pPr>
        <w:pStyle w:val="Body"/>
        <w:rPr>
          <w:sz w:val="20"/>
        </w:rPr>
      </w:pPr>
    </w:p>
    <w:p w14:paraId="4476EC70" w14:textId="77777777" w:rsidR="005331A8" w:rsidRDefault="001A7D9B">
      <w:pPr>
        <w:pStyle w:val="Caption"/>
      </w:pPr>
      <w:r>
        <w:t>Introit</w:t>
      </w:r>
      <w:r>
        <w:tab/>
      </w:r>
      <w:r>
        <w:rPr>
          <w:rStyle w:val="Subcaption"/>
          <w:b w:val="0"/>
        </w:rPr>
        <w:t>Psalm 125</w:t>
      </w:r>
    </w:p>
    <w:p w14:paraId="4476EC72" w14:textId="77777777" w:rsidR="005331A8" w:rsidRPr="007D5CA8" w:rsidRDefault="001A7D9B" w:rsidP="007D5CA8">
      <w:pPr>
        <w:pStyle w:val="Poetry"/>
        <w:ind w:left="0"/>
        <w:rPr>
          <w:b/>
          <w:bCs/>
        </w:rPr>
      </w:pPr>
      <w:r>
        <w:rPr>
          <w:rStyle w:val="VerseNumber"/>
        </w:rPr>
        <w:t>1</w:t>
      </w:r>
      <w:r>
        <w:t xml:space="preserve">Those who trust in the </w:t>
      </w:r>
      <w:r>
        <w:rPr>
          <w:rStyle w:val="DivineName"/>
        </w:rPr>
        <w:t>Lord</w:t>
      </w:r>
      <w:r>
        <w:t xml:space="preserve"> are like Mount Zion,</w:t>
      </w:r>
      <w:r>
        <w:br/>
      </w:r>
      <w:r>
        <w:tab/>
      </w:r>
      <w:r>
        <w:t>which cannot be moved, but abides forever.</w:t>
      </w:r>
      <w:r>
        <w:br/>
      </w:r>
      <w:r w:rsidRPr="007D5CA8">
        <w:rPr>
          <w:rStyle w:val="VerseNumber"/>
          <w:b/>
          <w:bCs/>
        </w:rPr>
        <w:t>2</w:t>
      </w:r>
      <w:r w:rsidRPr="007D5CA8">
        <w:rPr>
          <w:b/>
          <w:bCs/>
        </w:rPr>
        <w:t>As the mountains surround Jerusalem,</w:t>
      </w:r>
      <w:r w:rsidRPr="007D5CA8">
        <w:rPr>
          <w:b/>
          <w:bCs/>
        </w:rPr>
        <w:br/>
      </w:r>
      <w:r w:rsidRPr="007D5CA8">
        <w:rPr>
          <w:b/>
          <w:bCs/>
        </w:rPr>
        <w:tab/>
      </w:r>
      <w:r w:rsidRPr="007D5CA8">
        <w:rPr>
          <w:b/>
          <w:bCs/>
        </w:rPr>
        <w:t xml:space="preserve">so the </w:t>
      </w:r>
      <w:r w:rsidRPr="007D5CA8">
        <w:rPr>
          <w:rStyle w:val="DivineName"/>
          <w:b/>
          <w:bCs/>
        </w:rPr>
        <w:t>Lord</w:t>
      </w:r>
      <w:r w:rsidRPr="007D5CA8">
        <w:rPr>
          <w:b/>
          <w:bCs/>
        </w:rPr>
        <w:t xml:space="preserve"> surrounds his people,</w:t>
      </w:r>
      <w:r w:rsidRPr="007D5CA8">
        <w:rPr>
          <w:b/>
          <w:bCs/>
        </w:rPr>
        <w:br/>
      </w:r>
      <w:r w:rsidRPr="007D5CA8">
        <w:rPr>
          <w:b/>
          <w:bCs/>
        </w:rPr>
        <w:tab/>
      </w:r>
      <w:r w:rsidRPr="007D5CA8">
        <w:rPr>
          <w:b/>
          <w:bCs/>
        </w:rPr>
        <w:t>from this time forth and forevermore.</w:t>
      </w:r>
      <w:r>
        <w:br/>
      </w:r>
      <w:r>
        <w:rPr>
          <w:rStyle w:val="VerseNumber"/>
        </w:rPr>
        <w:t>3</w:t>
      </w:r>
      <w:r>
        <w:t>For the scepter of wickedness shall not rest</w:t>
      </w:r>
      <w:r>
        <w:br/>
      </w:r>
      <w:r>
        <w:tab/>
      </w:r>
      <w:r>
        <w:t>on the land allotted to the righteous,</w:t>
      </w:r>
      <w:r>
        <w:br/>
      </w:r>
      <w:r w:rsidRPr="007D5CA8">
        <w:rPr>
          <w:b/>
          <w:bCs/>
        </w:rPr>
        <w:t>lest the righteous stretch out</w:t>
      </w:r>
      <w:r w:rsidRPr="007D5CA8">
        <w:rPr>
          <w:b/>
          <w:bCs/>
        </w:rPr>
        <w:br/>
      </w:r>
      <w:r w:rsidRPr="007D5CA8">
        <w:rPr>
          <w:b/>
          <w:bCs/>
        </w:rPr>
        <w:tab/>
      </w:r>
      <w:r w:rsidRPr="007D5CA8">
        <w:rPr>
          <w:b/>
          <w:bCs/>
        </w:rPr>
        <w:t>their hands to do wrong.</w:t>
      </w:r>
      <w:r w:rsidRPr="007D5CA8">
        <w:rPr>
          <w:b/>
          <w:bCs/>
        </w:rPr>
        <w:br/>
      </w:r>
      <w:r>
        <w:rPr>
          <w:rStyle w:val="VerseNumber"/>
        </w:rPr>
        <w:lastRenderedPageBreak/>
        <w:t>4</w:t>
      </w:r>
      <w:r>
        <w:t xml:space="preserve">Do good, O </w:t>
      </w:r>
      <w:r>
        <w:rPr>
          <w:rStyle w:val="DivineName"/>
        </w:rPr>
        <w:t>Lord</w:t>
      </w:r>
      <w:r>
        <w:t>, to those who are good,</w:t>
      </w:r>
      <w:r>
        <w:br/>
      </w:r>
      <w:r>
        <w:tab/>
      </w:r>
      <w:r>
        <w:t>and to those who are upright in their hearts!</w:t>
      </w:r>
      <w:r>
        <w:br/>
      </w:r>
      <w:r w:rsidRPr="007D5CA8">
        <w:rPr>
          <w:rStyle w:val="VerseNumber"/>
          <w:b/>
          <w:bCs/>
        </w:rPr>
        <w:t>5</w:t>
      </w:r>
      <w:r w:rsidRPr="007D5CA8">
        <w:rPr>
          <w:b/>
          <w:bCs/>
        </w:rPr>
        <w:t>But those who turn aside to their crooked ways</w:t>
      </w:r>
      <w:r w:rsidRPr="007D5CA8">
        <w:rPr>
          <w:b/>
          <w:bCs/>
        </w:rPr>
        <w:br/>
      </w:r>
      <w:r w:rsidRPr="007D5CA8">
        <w:rPr>
          <w:b/>
          <w:bCs/>
        </w:rPr>
        <w:tab/>
      </w:r>
      <w:r w:rsidRPr="007D5CA8">
        <w:rPr>
          <w:b/>
          <w:bCs/>
        </w:rPr>
        <w:t xml:space="preserve">the </w:t>
      </w:r>
      <w:r w:rsidRPr="007D5CA8">
        <w:rPr>
          <w:rStyle w:val="DivineName"/>
          <w:b/>
          <w:bCs/>
        </w:rPr>
        <w:t>Lord</w:t>
      </w:r>
      <w:r w:rsidRPr="007D5CA8">
        <w:rPr>
          <w:b/>
          <w:bCs/>
        </w:rPr>
        <w:t xml:space="preserve"> will lead away with evildoers!</w:t>
      </w:r>
      <w:r w:rsidRPr="007D5CA8">
        <w:rPr>
          <w:b/>
          <w:bCs/>
        </w:rPr>
        <w:br/>
      </w:r>
      <w:r w:rsidRPr="007D5CA8">
        <w:rPr>
          <w:b/>
          <w:bCs/>
        </w:rPr>
        <w:tab/>
      </w:r>
      <w:r w:rsidRPr="007D5CA8">
        <w:rPr>
          <w:b/>
          <w:bCs/>
        </w:rPr>
        <w:t>Peace be upon Israel!</w:t>
      </w:r>
    </w:p>
    <w:p w14:paraId="4476EC73" w14:textId="77777777" w:rsidR="005331A8" w:rsidRPr="00643716" w:rsidRDefault="005331A8">
      <w:pPr>
        <w:pStyle w:val="Body"/>
        <w:rPr>
          <w:sz w:val="20"/>
        </w:rPr>
      </w:pPr>
    </w:p>
    <w:p w14:paraId="4476EC74" w14:textId="77777777" w:rsidR="005331A8" w:rsidRDefault="001A7D9B">
      <w:pPr>
        <w:pStyle w:val="Caption"/>
      </w:pPr>
      <w:r>
        <w:t>Gloria Patri</w:t>
      </w:r>
    </w:p>
    <w:p w14:paraId="4476EC75" w14:textId="77777777" w:rsidR="005331A8" w:rsidRDefault="001A7D9B">
      <w:pPr>
        <w:pStyle w:val="Image"/>
      </w:pPr>
      <w:r>
        <w:rPr>
          <w:noProof/>
        </w:rPr>
        <w:drawing>
          <wp:inline distT="0" distB="0" distL="0" distR="0" wp14:anchorId="4476ED1F" wp14:editId="4476ED20">
            <wp:extent cx="3657600" cy="455874"/>
            <wp:effectExtent l="0" t="0" r="0" b="0"/>
            <wp:docPr id="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descr="Image"/>
                    <pic:cNvPicPr>
                      <a:picLocks noChangeAspect="1" noChangeArrowheads="1"/>
                    </pic:cNvPicPr>
                  </pic:nvPicPr>
                  <pic:blipFill>
                    <a:blip r:embed="rId15"/>
                    <a:stretch>
                      <a:fillRect/>
                    </a:stretch>
                  </pic:blipFill>
                  <pic:spPr bwMode="auto">
                    <a:xfrm>
                      <a:off x="0" y="0"/>
                      <a:ext cx="3657600" cy="455874"/>
                    </a:xfrm>
                    <a:prstGeom prst="rect">
                      <a:avLst/>
                    </a:prstGeom>
                    <a:noFill/>
                    <a:ln>
                      <a:noFill/>
                    </a:ln>
                  </pic:spPr>
                </pic:pic>
              </a:graphicData>
            </a:graphic>
          </wp:inline>
        </w:drawing>
      </w:r>
    </w:p>
    <w:p w14:paraId="4476EC76" w14:textId="77777777" w:rsidR="005331A8" w:rsidRDefault="001A7D9B">
      <w:pPr>
        <w:pStyle w:val="Image"/>
      </w:pPr>
      <w:r>
        <w:rPr>
          <w:noProof/>
        </w:rPr>
        <w:drawing>
          <wp:inline distT="0" distB="0" distL="0" distR="0" wp14:anchorId="4476ED21" wp14:editId="4476ED22">
            <wp:extent cx="3657600" cy="593697"/>
            <wp:effectExtent l="0" t="0" r="0" b="0"/>
            <wp:docPr id="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descr="Image"/>
                    <pic:cNvPicPr>
                      <a:picLocks noChangeAspect="1" noChangeArrowheads="1"/>
                    </pic:cNvPicPr>
                  </pic:nvPicPr>
                  <pic:blipFill>
                    <a:blip r:embed="rId16"/>
                    <a:stretch>
                      <a:fillRect/>
                    </a:stretch>
                  </pic:blipFill>
                  <pic:spPr bwMode="auto">
                    <a:xfrm>
                      <a:off x="0" y="0"/>
                      <a:ext cx="3657600" cy="593697"/>
                    </a:xfrm>
                    <a:prstGeom prst="rect">
                      <a:avLst/>
                    </a:prstGeom>
                    <a:noFill/>
                    <a:ln>
                      <a:noFill/>
                    </a:ln>
                  </pic:spPr>
                </pic:pic>
              </a:graphicData>
            </a:graphic>
          </wp:inline>
        </w:drawing>
      </w:r>
    </w:p>
    <w:p w14:paraId="4476EC77" w14:textId="77777777" w:rsidR="005331A8" w:rsidRPr="00643716" w:rsidRDefault="005331A8">
      <w:pPr>
        <w:pStyle w:val="Body"/>
        <w:rPr>
          <w:sz w:val="20"/>
        </w:rPr>
      </w:pPr>
    </w:p>
    <w:p w14:paraId="4476EC78" w14:textId="77777777" w:rsidR="005331A8" w:rsidRDefault="001A7D9B">
      <w:pPr>
        <w:pStyle w:val="Caption"/>
      </w:pPr>
      <w:r>
        <w:t>Kyrie</w:t>
      </w:r>
      <w:r>
        <w:tab/>
      </w:r>
      <w:r>
        <w:rPr>
          <w:rStyle w:val="Subcaption"/>
          <w:b w:val="0"/>
        </w:rPr>
        <w:t>Mark 10:47</w:t>
      </w:r>
    </w:p>
    <w:p w14:paraId="4476EC79" w14:textId="77777777" w:rsidR="005331A8" w:rsidRDefault="001A7D9B">
      <w:pPr>
        <w:pStyle w:val="Image"/>
      </w:pPr>
      <w:r>
        <w:rPr>
          <w:noProof/>
        </w:rPr>
        <w:drawing>
          <wp:inline distT="0" distB="0" distL="0" distR="0" wp14:anchorId="4476ED23" wp14:editId="4476ED24">
            <wp:extent cx="3657600" cy="459873"/>
            <wp:effectExtent l="0" t="0" r="0" b="0"/>
            <wp:docPr id="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descr="Image"/>
                    <pic:cNvPicPr>
                      <a:picLocks noChangeAspect="1" noChangeArrowheads="1"/>
                    </pic:cNvPicPr>
                  </pic:nvPicPr>
                  <pic:blipFill>
                    <a:blip r:embed="rId17"/>
                    <a:stretch>
                      <a:fillRect/>
                    </a:stretch>
                  </pic:blipFill>
                  <pic:spPr bwMode="auto">
                    <a:xfrm>
                      <a:off x="0" y="0"/>
                      <a:ext cx="3657600" cy="459873"/>
                    </a:xfrm>
                    <a:prstGeom prst="rect">
                      <a:avLst/>
                    </a:prstGeom>
                    <a:noFill/>
                    <a:ln>
                      <a:noFill/>
                    </a:ln>
                  </pic:spPr>
                </pic:pic>
              </a:graphicData>
            </a:graphic>
          </wp:inline>
        </w:drawing>
      </w:r>
    </w:p>
    <w:p w14:paraId="4476EC7A" w14:textId="77777777" w:rsidR="005331A8" w:rsidRDefault="001A7D9B">
      <w:pPr>
        <w:pStyle w:val="Image"/>
      </w:pPr>
      <w:r>
        <w:rPr>
          <w:noProof/>
        </w:rPr>
        <w:drawing>
          <wp:inline distT="0" distB="0" distL="0" distR="0" wp14:anchorId="4476ED25" wp14:editId="4476ED26">
            <wp:extent cx="3657600" cy="556126"/>
            <wp:effectExtent l="0" t="0" r="0" b="0"/>
            <wp:docPr id="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descr="Image"/>
                    <pic:cNvPicPr>
                      <a:picLocks noChangeAspect="1" noChangeArrowheads="1"/>
                    </pic:cNvPicPr>
                  </pic:nvPicPr>
                  <pic:blipFill>
                    <a:blip r:embed="rId18"/>
                    <a:stretch>
                      <a:fillRect/>
                    </a:stretch>
                  </pic:blipFill>
                  <pic:spPr bwMode="auto">
                    <a:xfrm>
                      <a:off x="0" y="0"/>
                      <a:ext cx="3657600" cy="556126"/>
                    </a:xfrm>
                    <a:prstGeom prst="rect">
                      <a:avLst/>
                    </a:prstGeom>
                    <a:noFill/>
                    <a:ln>
                      <a:noFill/>
                    </a:ln>
                  </pic:spPr>
                </pic:pic>
              </a:graphicData>
            </a:graphic>
          </wp:inline>
        </w:drawing>
      </w:r>
    </w:p>
    <w:p w14:paraId="4476EC7B" w14:textId="77777777" w:rsidR="005331A8" w:rsidRPr="00643716" w:rsidRDefault="005331A8">
      <w:pPr>
        <w:pStyle w:val="Body"/>
        <w:rPr>
          <w:sz w:val="20"/>
        </w:rPr>
      </w:pPr>
    </w:p>
    <w:p w14:paraId="4476EC7C" w14:textId="77777777" w:rsidR="005331A8" w:rsidRDefault="001A7D9B">
      <w:pPr>
        <w:pStyle w:val="Caption"/>
      </w:pPr>
      <w:r>
        <w:t>Gloria in Excelsis</w:t>
      </w:r>
      <w:r>
        <w:tab/>
      </w:r>
      <w:r>
        <w:rPr>
          <w:rStyle w:val="Subcaption"/>
          <w:b w:val="0"/>
        </w:rPr>
        <w:t>Luke 2:14; John 1:29</w:t>
      </w:r>
    </w:p>
    <w:p w14:paraId="4476EC7D" w14:textId="77777777" w:rsidR="005331A8" w:rsidRDefault="001A7D9B">
      <w:pPr>
        <w:pStyle w:val="Image"/>
      </w:pPr>
      <w:r>
        <w:rPr>
          <w:noProof/>
        </w:rPr>
        <w:drawing>
          <wp:inline distT="0" distB="0" distL="0" distR="0" wp14:anchorId="4476ED27" wp14:editId="4476ED28">
            <wp:extent cx="3657600" cy="459873"/>
            <wp:effectExtent l="0" t="0" r="0" b="0"/>
            <wp:docPr id="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descr="Image"/>
                    <pic:cNvPicPr>
                      <a:picLocks noChangeAspect="1" noChangeArrowheads="1"/>
                    </pic:cNvPicPr>
                  </pic:nvPicPr>
                  <pic:blipFill>
                    <a:blip r:embed="rId19"/>
                    <a:stretch>
                      <a:fillRect/>
                    </a:stretch>
                  </pic:blipFill>
                  <pic:spPr bwMode="auto">
                    <a:xfrm>
                      <a:off x="0" y="0"/>
                      <a:ext cx="3657600" cy="459873"/>
                    </a:xfrm>
                    <a:prstGeom prst="rect">
                      <a:avLst/>
                    </a:prstGeom>
                    <a:noFill/>
                    <a:ln>
                      <a:noFill/>
                    </a:ln>
                  </pic:spPr>
                </pic:pic>
              </a:graphicData>
            </a:graphic>
          </wp:inline>
        </w:drawing>
      </w:r>
    </w:p>
    <w:p w14:paraId="4476EC7E" w14:textId="77777777" w:rsidR="005331A8" w:rsidRDefault="001A7D9B">
      <w:pPr>
        <w:pStyle w:val="Image"/>
      </w:pPr>
      <w:r>
        <w:rPr>
          <w:noProof/>
        </w:rPr>
        <w:drawing>
          <wp:inline distT="0" distB="0" distL="0" distR="0" wp14:anchorId="4476ED29" wp14:editId="4476ED2A">
            <wp:extent cx="3657600" cy="502652"/>
            <wp:effectExtent l="0" t="0" r="0" b="0"/>
            <wp:docPr id="1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descr="Image"/>
                    <pic:cNvPicPr>
                      <a:picLocks noChangeAspect="1" noChangeArrowheads="1"/>
                    </pic:cNvPicPr>
                  </pic:nvPicPr>
                  <pic:blipFill>
                    <a:blip r:embed="rId20"/>
                    <a:stretch>
                      <a:fillRect/>
                    </a:stretch>
                  </pic:blipFill>
                  <pic:spPr bwMode="auto">
                    <a:xfrm>
                      <a:off x="0" y="0"/>
                      <a:ext cx="3657600" cy="502652"/>
                    </a:xfrm>
                    <a:prstGeom prst="rect">
                      <a:avLst/>
                    </a:prstGeom>
                    <a:noFill/>
                    <a:ln>
                      <a:noFill/>
                    </a:ln>
                  </pic:spPr>
                </pic:pic>
              </a:graphicData>
            </a:graphic>
          </wp:inline>
        </w:drawing>
      </w:r>
    </w:p>
    <w:p w14:paraId="4476EC7F" w14:textId="77777777" w:rsidR="005331A8" w:rsidRDefault="001A7D9B">
      <w:pPr>
        <w:pStyle w:val="Image"/>
      </w:pPr>
      <w:r>
        <w:rPr>
          <w:noProof/>
        </w:rPr>
        <w:drawing>
          <wp:inline distT="0" distB="0" distL="0" distR="0" wp14:anchorId="4476ED2B" wp14:editId="4476ED2C">
            <wp:extent cx="3657600" cy="502652"/>
            <wp:effectExtent l="0" t="0" r="0" b="0"/>
            <wp:docPr id="1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descr="Image"/>
                    <pic:cNvPicPr>
                      <a:picLocks noChangeAspect="1" noChangeArrowheads="1"/>
                    </pic:cNvPicPr>
                  </pic:nvPicPr>
                  <pic:blipFill>
                    <a:blip r:embed="rId21"/>
                    <a:stretch>
                      <a:fillRect/>
                    </a:stretch>
                  </pic:blipFill>
                  <pic:spPr bwMode="auto">
                    <a:xfrm>
                      <a:off x="0" y="0"/>
                      <a:ext cx="3657600" cy="502652"/>
                    </a:xfrm>
                    <a:prstGeom prst="rect">
                      <a:avLst/>
                    </a:prstGeom>
                    <a:noFill/>
                    <a:ln>
                      <a:noFill/>
                    </a:ln>
                  </pic:spPr>
                </pic:pic>
              </a:graphicData>
            </a:graphic>
          </wp:inline>
        </w:drawing>
      </w:r>
    </w:p>
    <w:p w14:paraId="4476EC80" w14:textId="77777777" w:rsidR="005331A8" w:rsidRDefault="001A7D9B">
      <w:pPr>
        <w:pStyle w:val="Image"/>
      </w:pPr>
      <w:r>
        <w:rPr>
          <w:noProof/>
        </w:rPr>
        <w:drawing>
          <wp:inline distT="0" distB="0" distL="0" distR="0" wp14:anchorId="4476ED2D" wp14:editId="4476ED2E">
            <wp:extent cx="3657600" cy="502652"/>
            <wp:effectExtent l="0" t="0" r="0" b="0"/>
            <wp:docPr id="1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descr="Image"/>
                    <pic:cNvPicPr>
                      <a:picLocks noChangeAspect="1" noChangeArrowheads="1"/>
                    </pic:cNvPicPr>
                  </pic:nvPicPr>
                  <pic:blipFill>
                    <a:blip r:embed="rId22"/>
                    <a:stretch>
                      <a:fillRect/>
                    </a:stretch>
                  </pic:blipFill>
                  <pic:spPr bwMode="auto">
                    <a:xfrm>
                      <a:off x="0" y="0"/>
                      <a:ext cx="3657600" cy="502652"/>
                    </a:xfrm>
                    <a:prstGeom prst="rect">
                      <a:avLst/>
                    </a:prstGeom>
                    <a:noFill/>
                    <a:ln>
                      <a:noFill/>
                    </a:ln>
                  </pic:spPr>
                </pic:pic>
              </a:graphicData>
            </a:graphic>
          </wp:inline>
        </w:drawing>
      </w:r>
    </w:p>
    <w:p w14:paraId="4476EC81" w14:textId="77777777" w:rsidR="005331A8" w:rsidRDefault="001A7D9B">
      <w:pPr>
        <w:pStyle w:val="Image"/>
      </w:pPr>
      <w:r>
        <w:rPr>
          <w:noProof/>
        </w:rPr>
        <w:drawing>
          <wp:inline distT="0" distB="0" distL="0" distR="0" wp14:anchorId="4476ED2F" wp14:editId="4476ED30">
            <wp:extent cx="3657600" cy="502652"/>
            <wp:effectExtent l="0" t="0" r="0" b="0"/>
            <wp:docPr id="1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descr="Image"/>
                    <pic:cNvPicPr>
                      <a:picLocks noChangeAspect="1" noChangeArrowheads="1"/>
                    </pic:cNvPicPr>
                  </pic:nvPicPr>
                  <pic:blipFill>
                    <a:blip r:embed="rId23"/>
                    <a:stretch>
                      <a:fillRect/>
                    </a:stretch>
                  </pic:blipFill>
                  <pic:spPr bwMode="auto">
                    <a:xfrm>
                      <a:off x="0" y="0"/>
                      <a:ext cx="3657600" cy="502652"/>
                    </a:xfrm>
                    <a:prstGeom prst="rect">
                      <a:avLst/>
                    </a:prstGeom>
                    <a:noFill/>
                    <a:ln>
                      <a:noFill/>
                    </a:ln>
                  </pic:spPr>
                </pic:pic>
              </a:graphicData>
            </a:graphic>
          </wp:inline>
        </w:drawing>
      </w:r>
    </w:p>
    <w:p w14:paraId="4476EC82" w14:textId="77777777" w:rsidR="005331A8" w:rsidRDefault="001A7D9B">
      <w:pPr>
        <w:pStyle w:val="Image"/>
      </w:pPr>
      <w:r>
        <w:rPr>
          <w:noProof/>
        </w:rPr>
        <w:lastRenderedPageBreak/>
        <w:drawing>
          <wp:inline distT="0" distB="0" distL="0" distR="0" wp14:anchorId="4476ED31" wp14:editId="4476ED32">
            <wp:extent cx="3657600" cy="491957"/>
            <wp:effectExtent l="0" t="0" r="0" b="0"/>
            <wp:docPr id="1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descr="Image"/>
                    <pic:cNvPicPr>
                      <a:picLocks noChangeAspect="1" noChangeArrowheads="1"/>
                    </pic:cNvPicPr>
                  </pic:nvPicPr>
                  <pic:blipFill>
                    <a:blip r:embed="rId24"/>
                    <a:stretch>
                      <a:fillRect/>
                    </a:stretch>
                  </pic:blipFill>
                  <pic:spPr bwMode="auto">
                    <a:xfrm>
                      <a:off x="0" y="0"/>
                      <a:ext cx="3657600" cy="491957"/>
                    </a:xfrm>
                    <a:prstGeom prst="rect">
                      <a:avLst/>
                    </a:prstGeom>
                    <a:noFill/>
                    <a:ln>
                      <a:noFill/>
                    </a:ln>
                  </pic:spPr>
                </pic:pic>
              </a:graphicData>
            </a:graphic>
          </wp:inline>
        </w:drawing>
      </w:r>
    </w:p>
    <w:p w14:paraId="4476EC83" w14:textId="77777777" w:rsidR="005331A8" w:rsidRDefault="001A7D9B">
      <w:pPr>
        <w:pStyle w:val="Image"/>
      </w:pPr>
      <w:r>
        <w:rPr>
          <w:noProof/>
        </w:rPr>
        <w:drawing>
          <wp:inline distT="0" distB="0" distL="0" distR="0" wp14:anchorId="4476ED33" wp14:editId="4476ED34">
            <wp:extent cx="3657600" cy="513347"/>
            <wp:effectExtent l="0" t="0" r="0" b="0"/>
            <wp:docPr id="1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descr="Image"/>
                    <pic:cNvPicPr>
                      <a:picLocks noChangeAspect="1" noChangeArrowheads="1"/>
                    </pic:cNvPicPr>
                  </pic:nvPicPr>
                  <pic:blipFill>
                    <a:blip r:embed="rId25"/>
                    <a:stretch>
                      <a:fillRect/>
                    </a:stretch>
                  </pic:blipFill>
                  <pic:spPr bwMode="auto">
                    <a:xfrm>
                      <a:off x="0" y="0"/>
                      <a:ext cx="3657600" cy="513347"/>
                    </a:xfrm>
                    <a:prstGeom prst="rect">
                      <a:avLst/>
                    </a:prstGeom>
                    <a:noFill/>
                    <a:ln>
                      <a:noFill/>
                    </a:ln>
                  </pic:spPr>
                </pic:pic>
              </a:graphicData>
            </a:graphic>
          </wp:inline>
        </w:drawing>
      </w:r>
    </w:p>
    <w:p w14:paraId="4476EC84" w14:textId="77777777" w:rsidR="005331A8" w:rsidRDefault="001A7D9B">
      <w:pPr>
        <w:pStyle w:val="Image"/>
      </w:pPr>
      <w:r>
        <w:rPr>
          <w:noProof/>
        </w:rPr>
        <w:drawing>
          <wp:inline distT="0" distB="0" distL="0" distR="0" wp14:anchorId="4476ED35" wp14:editId="4476ED36">
            <wp:extent cx="3657600" cy="502652"/>
            <wp:effectExtent l="0" t="0" r="0" b="0"/>
            <wp:docPr id="1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descr="Image"/>
                    <pic:cNvPicPr>
                      <a:picLocks noChangeAspect="1" noChangeArrowheads="1"/>
                    </pic:cNvPicPr>
                  </pic:nvPicPr>
                  <pic:blipFill>
                    <a:blip r:embed="rId26"/>
                    <a:stretch>
                      <a:fillRect/>
                    </a:stretch>
                  </pic:blipFill>
                  <pic:spPr bwMode="auto">
                    <a:xfrm>
                      <a:off x="0" y="0"/>
                      <a:ext cx="3657600" cy="502652"/>
                    </a:xfrm>
                    <a:prstGeom prst="rect">
                      <a:avLst/>
                    </a:prstGeom>
                    <a:noFill/>
                    <a:ln>
                      <a:noFill/>
                    </a:ln>
                  </pic:spPr>
                </pic:pic>
              </a:graphicData>
            </a:graphic>
          </wp:inline>
        </w:drawing>
      </w:r>
    </w:p>
    <w:p w14:paraId="4476EC85" w14:textId="77777777" w:rsidR="005331A8" w:rsidRDefault="001A7D9B">
      <w:pPr>
        <w:pStyle w:val="Image"/>
      </w:pPr>
      <w:r>
        <w:rPr>
          <w:noProof/>
        </w:rPr>
        <w:drawing>
          <wp:inline distT="0" distB="0" distL="0" distR="0" wp14:anchorId="4476ED37" wp14:editId="4476ED38">
            <wp:extent cx="3657600" cy="502652"/>
            <wp:effectExtent l="0" t="0" r="0" b="0"/>
            <wp:docPr id="1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descr="Image"/>
                    <pic:cNvPicPr>
                      <a:picLocks noChangeAspect="1" noChangeArrowheads="1"/>
                    </pic:cNvPicPr>
                  </pic:nvPicPr>
                  <pic:blipFill>
                    <a:blip r:embed="rId27"/>
                    <a:stretch>
                      <a:fillRect/>
                    </a:stretch>
                  </pic:blipFill>
                  <pic:spPr bwMode="auto">
                    <a:xfrm>
                      <a:off x="0" y="0"/>
                      <a:ext cx="3657600" cy="502652"/>
                    </a:xfrm>
                    <a:prstGeom prst="rect">
                      <a:avLst/>
                    </a:prstGeom>
                    <a:noFill/>
                    <a:ln>
                      <a:noFill/>
                    </a:ln>
                  </pic:spPr>
                </pic:pic>
              </a:graphicData>
            </a:graphic>
          </wp:inline>
        </w:drawing>
      </w:r>
    </w:p>
    <w:p w14:paraId="4476EC86" w14:textId="77777777" w:rsidR="005331A8" w:rsidRDefault="001A7D9B">
      <w:pPr>
        <w:pStyle w:val="Image"/>
      </w:pPr>
      <w:r>
        <w:rPr>
          <w:noProof/>
        </w:rPr>
        <w:drawing>
          <wp:inline distT="0" distB="0" distL="0" distR="0" wp14:anchorId="4476ED39" wp14:editId="4476ED3A">
            <wp:extent cx="3657600" cy="502652"/>
            <wp:effectExtent l="0" t="0" r="0" b="0"/>
            <wp:docPr id="1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descr="Image"/>
                    <pic:cNvPicPr>
                      <a:picLocks noChangeAspect="1" noChangeArrowheads="1"/>
                    </pic:cNvPicPr>
                  </pic:nvPicPr>
                  <pic:blipFill>
                    <a:blip r:embed="rId28"/>
                    <a:stretch>
                      <a:fillRect/>
                    </a:stretch>
                  </pic:blipFill>
                  <pic:spPr bwMode="auto">
                    <a:xfrm>
                      <a:off x="0" y="0"/>
                      <a:ext cx="3657600" cy="502652"/>
                    </a:xfrm>
                    <a:prstGeom prst="rect">
                      <a:avLst/>
                    </a:prstGeom>
                    <a:noFill/>
                    <a:ln>
                      <a:noFill/>
                    </a:ln>
                  </pic:spPr>
                </pic:pic>
              </a:graphicData>
            </a:graphic>
          </wp:inline>
        </w:drawing>
      </w:r>
    </w:p>
    <w:p w14:paraId="4476EC87" w14:textId="77777777" w:rsidR="005331A8" w:rsidRDefault="001A7D9B">
      <w:pPr>
        <w:pStyle w:val="Image"/>
      </w:pPr>
      <w:r>
        <w:rPr>
          <w:noProof/>
        </w:rPr>
        <w:drawing>
          <wp:inline distT="0" distB="0" distL="0" distR="0" wp14:anchorId="4476ED3B" wp14:editId="4476ED3C">
            <wp:extent cx="3657600" cy="502652"/>
            <wp:effectExtent l="0" t="0" r="0" b="0"/>
            <wp:docPr id="1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descr="Image"/>
                    <pic:cNvPicPr>
                      <a:picLocks noChangeAspect="1" noChangeArrowheads="1"/>
                    </pic:cNvPicPr>
                  </pic:nvPicPr>
                  <pic:blipFill>
                    <a:blip r:embed="rId29"/>
                    <a:stretch>
                      <a:fillRect/>
                    </a:stretch>
                  </pic:blipFill>
                  <pic:spPr bwMode="auto">
                    <a:xfrm>
                      <a:off x="0" y="0"/>
                      <a:ext cx="3657600" cy="502652"/>
                    </a:xfrm>
                    <a:prstGeom prst="rect">
                      <a:avLst/>
                    </a:prstGeom>
                    <a:noFill/>
                    <a:ln>
                      <a:noFill/>
                    </a:ln>
                  </pic:spPr>
                </pic:pic>
              </a:graphicData>
            </a:graphic>
          </wp:inline>
        </w:drawing>
      </w:r>
    </w:p>
    <w:p w14:paraId="4476EC88" w14:textId="77777777" w:rsidR="005331A8" w:rsidRDefault="001A7D9B">
      <w:pPr>
        <w:pStyle w:val="Image"/>
      </w:pPr>
      <w:r>
        <w:rPr>
          <w:noProof/>
        </w:rPr>
        <w:drawing>
          <wp:inline distT="0" distB="0" distL="0" distR="0" wp14:anchorId="4476ED3D" wp14:editId="4476ED3E">
            <wp:extent cx="3657600" cy="502652"/>
            <wp:effectExtent l="0" t="0" r="0" b="0"/>
            <wp:docPr id="2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descr="Image"/>
                    <pic:cNvPicPr>
                      <a:picLocks noChangeAspect="1" noChangeArrowheads="1"/>
                    </pic:cNvPicPr>
                  </pic:nvPicPr>
                  <pic:blipFill>
                    <a:blip r:embed="rId30"/>
                    <a:stretch>
                      <a:fillRect/>
                    </a:stretch>
                  </pic:blipFill>
                  <pic:spPr bwMode="auto">
                    <a:xfrm>
                      <a:off x="0" y="0"/>
                      <a:ext cx="3657600" cy="502652"/>
                    </a:xfrm>
                    <a:prstGeom prst="rect">
                      <a:avLst/>
                    </a:prstGeom>
                    <a:noFill/>
                    <a:ln>
                      <a:noFill/>
                    </a:ln>
                  </pic:spPr>
                </pic:pic>
              </a:graphicData>
            </a:graphic>
          </wp:inline>
        </w:drawing>
      </w:r>
    </w:p>
    <w:p w14:paraId="4476EC89" w14:textId="77777777" w:rsidR="005331A8" w:rsidRPr="00643716" w:rsidRDefault="005331A8">
      <w:pPr>
        <w:pStyle w:val="Body"/>
        <w:rPr>
          <w:sz w:val="20"/>
        </w:rPr>
      </w:pPr>
    </w:p>
    <w:p w14:paraId="4476EC8A" w14:textId="77777777" w:rsidR="005331A8" w:rsidRDefault="001A7D9B">
      <w:pPr>
        <w:pStyle w:val="Caption"/>
      </w:pPr>
      <w:r>
        <w:t>Salutation and Collect of the Day</w:t>
      </w:r>
    </w:p>
    <w:p w14:paraId="4476EC8B" w14:textId="77777777" w:rsidR="005331A8" w:rsidRDefault="001A7D9B">
      <w:pPr>
        <w:pStyle w:val="LSBResponsorial"/>
      </w:pPr>
      <w:r>
        <w:rPr>
          <w:rStyle w:val="LSBSymbol"/>
        </w:rPr>
        <w:t>P</w:t>
      </w:r>
      <w:r>
        <w:tab/>
      </w:r>
      <w:r>
        <w:t>The Lord be with you.</w:t>
      </w:r>
    </w:p>
    <w:p w14:paraId="4476EC8C" w14:textId="77777777" w:rsidR="005331A8" w:rsidRDefault="001A7D9B">
      <w:pPr>
        <w:pStyle w:val="Image"/>
      </w:pPr>
      <w:r>
        <w:rPr>
          <w:noProof/>
        </w:rPr>
        <w:drawing>
          <wp:inline distT="0" distB="0" distL="0" distR="0" wp14:anchorId="4476ED3F" wp14:editId="4476ED40">
            <wp:extent cx="2933700" cy="571499"/>
            <wp:effectExtent l="0" t="0" r="0" b="0"/>
            <wp:docPr id="2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descr="Image"/>
                    <pic:cNvPicPr>
                      <a:picLocks noChangeAspect="1" noChangeArrowheads="1"/>
                    </pic:cNvPicPr>
                  </pic:nvPicPr>
                  <pic:blipFill>
                    <a:blip r:embed="rId31"/>
                    <a:stretch>
                      <a:fillRect/>
                    </a:stretch>
                  </pic:blipFill>
                  <pic:spPr bwMode="auto">
                    <a:xfrm>
                      <a:off x="0" y="0"/>
                      <a:ext cx="2933700" cy="571499"/>
                    </a:xfrm>
                    <a:prstGeom prst="rect">
                      <a:avLst/>
                    </a:prstGeom>
                    <a:noFill/>
                    <a:ln>
                      <a:noFill/>
                    </a:ln>
                  </pic:spPr>
                </pic:pic>
              </a:graphicData>
            </a:graphic>
          </wp:inline>
        </w:drawing>
      </w:r>
    </w:p>
    <w:p w14:paraId="4476EC8D" w14:textId="77777777" w:rsidR="005331A8" w:rsidRPr="00643716" w:rsidRDefault="001A7D9B">
      <w:pPr>
        <w:pStyle w:val="Body"/>
        <w:rPr>
          <w:sz w:val="20"/>
        </w:rPr>
      </w:pPr>
      <w:r>
        <w:t xml:space="preserve"> </w:t>
      </w:r>
    </w:p>
    <w:p w14:paraId="4476EC8E" w14:textId="77777777" w:rsidR="005331A8" w:rsidRDefault="001A7D9B">
      <w:pPr>
        <w:pStyle w:val="LSBResponsorial"/>
      </w:pPr>
      <w:r>
        <w:rPr>
          <w:rStyle w:val="LSBSymbol"/>
        </w:rPr>
        <w:t>P</w:t>
      </w:r>
      <w:r>
        <w:tab/>
      </w:r>
      <w:r>
        <w:t>Let us pray.</w:t>
      </w:r>
    </w:p>
    <w:p w14:paraId="4476EC8F" w14:textId="63C2A308" w:rsidR="005331A8" w:rsidRDefault="003C3420" w:rsidP="003C3420">
      <w:pPr>
        <w:pStyle w:val="LSBResponsorialContinued"/>
        <w:ind w:left="0"/>
        <w:jc w:val="both"/>
      </w:pPr>
      <w:r>
        <w:tab/>
      </w:r>
      <w:r w:rsidR="001A7D9B">
        <w:t>Almighty and everlasting God, give us an increase of faith, hope, and love, that, receiving what You have promised, we may love what You have commanded; through Jesus Christ, Your Son, our Lord, who lives and reigns with You and the Holy Spirit, one God, now and forever.</w:t>
      </w:r>
    </w:p>
    <w:p w14:paraId="4476EC90" w14:textId="77777777" w:rsidR="005331A8" w:rsidRPr="00643716" w:rsidRDefault="001A7D9B">
      <w:pPr>
        <w:pStyle w:val="Body"/>
        <w:rPr>
          <w:sz w:val="20"/>
        </w:rPr>
      </w:pPr>
      <w:r>
        <w:t xml:space="preserve"> </w:t>
      </w:r>
    </w:p>
    <w:p w14:paraId="4476EC91" w14:textId="77777777" w:rsidR="005331A8" w:rsidRDefault="001A7D9B">
      <w:pPr>
        <w:pStyle w:val="Image"/>
      </w:pPr>
      <w:r>
        <w:rPr>
          <w:noProof/>
        </w:rPr>
        <w:drawing>
          <wp:inline distT="0" distB="0" distL="0" distR="0" wp14:anchorId="4476ED41" wp14:editId="4476ED42">
            <wp:extent cx="2070100" cy="533399"/>
            <wp:effectExtent l="0" t="0" r="0" b="0"/>
            <wp:docPr id="2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descr="Image"/>
                    <pic:cNvPicPr>
                      <a:picLocks noChangeAspect="1" noChangeArrowheads="1"/>
                    </pic:cNvPicPr>
                  </pic:nvPicPr>
                  <pic:blipFill>
                    <a:blip r:embed="rId32"/>
                    <a:stretch>
                      <a:fillRect/>
                    </a:stretch>
                  </pic:blipFill>
                  <pic:spPr bwMode="auto">
                    <a:xfrm>
                      <a:off x="0" y="0"/>
                      <a:ext cx="2070100" cy="533399"/>
                    </a:xfrm>
                    <a:prstGeom prst="rect">
                      <a:avLst/>
                    </a:prstGeom>
                    <a:noFill/>
                    <a:ln>
                      <a:noFill/>
                    </a:ln>
                  </pic:spPr>
                </pic:pic>
              </a:graphicData>
            </a:graphic>
          </wp:inline>
        </w:drawing>
      </w:r>
    </w:p>
    <w:p w14:paraId="4476EC92" w14:textId="77777777" w:rsidR="005331A8" w:rsidRPr="00643716" w:rsidRDefault="005331A8">
      <w:pPr>
        <w:pStyle w:val="Body"/>
        <w:rPr>
          <w:sz w:val="20"/>
        </w:rPr>
      </w:pPr>
    </w:p>
    <w:p w14:paraId="4476EC94" w14:textId="7AC58525" w:rsidR="005331A8" w:rsidRDefault="001A7D9B" w:rsidP="00643716">
      <w:pPr>
        <w:pStyle w:val="Rubric"/>
      </w:pPr>
      <w:r>
        <w:t>Sit</w:t>
      </w:r>
    </w:p>
    <w:p w14:paraId="4476EC95" w14:textId="77777777" w:rsidR="005331A8" w:rsidRDefault="001A7D9B">
      <w:pPr>
        <w:pStyle w:val="Caption"/>
      </w:pPr>
      <w:r>
        <w:lastRenderedPageBreak/>
        <w:t>O</w:t>
      </w:r>
      <w:r>
        <w:t>ld Testament Reading</w:t>
      </w:r>
      <w:r>
        <w:tab/>
      </w:r>
      <w:r>
        <w:rPr>
          <w:rStyle w:val="Subcaption"/>
          <w:b w:val="0"/>
        </w:rPr>
        <w:t>Deuteronomy 7:6–9</w:t>
      </w:r>
    </w:p>
    <w:p w14:paraId="4476EC96" w14:textId="77777777" w:rsidR="005331A8" w:rsidRDefault="001A7D9B" w:rsidP="00CB7C5F">
      <w:pPr>
        <w:pStyle w:val="Body"/>
        <w:ind w:left="0"/>
        <w:jc w:val="both"/>
      </w:pPr>
      <w:r>
        <w:tab/>
      </w:r>
      <w:r>
        <w:rPr>
          <w:rStyle w:val="VerseNumber"/>
        </w:rPr>
        <w:t>6</w:t>
      </w:r>
      <w:r>
        <w:t xml:space="preserve">“You are a people holy to the </w:t>
      </w:r>
      <w:r>
        <w:rPr>
          <w:rStyle w:val="DivineName"/>
        </w:rPr>
        <w:t>Lord</w:t>
      </w:r>
      <w:r>
        <w:t xml:space="preserve"> your God. The </w:t>
      </w:r>
      <w:r>
        <w:rPr>
          <w:rStyle w:val="DivineName"/>
        </w:rPr>
        <w:t>Lord</w:t>
      </w:r>
      <w:r>
        <w:t xml:space="preserve"> your God has chosen you to be a people for his treasured possession, out of all the peoples who are on the face of the earth. </w:t>
      </w:r>
      <w:r>
        <w:rPr>
          <w:rStyle w:val="VerseNumber"/>
        </w:rPr>
        <w:t>7</w:t>
      </w:r>
      <w:r>
        <w:t xml:space="preserve">It was not because you were more in number than any other people that the </w:t>
      </w:r>
      <w:r>
        <w:rPr>
          <w:rStyle w:val="DivineName"/>
        </w:rPr>
        <w:t>Lord</w:t>
      </w:r>
      <w:r>
        <w:t xml:space="preserve"> set his love on you and chose you, for you were the fewest of all peoples, </w:t>
      </w:r>
      <w:r>
        <w:rPr>
          <w:rStyle w:val="VerseNumber"/>
        </w:rPr>
        <w:t>8</w:t>
      </w:r>
      <w:r>
        <w:t xml:space="preserve">but it is because the </w:t>
      </w:r>
      <w:r>
        <w:rPr>
          <w:rStyle w:val="DivineName"/>
        </w:rPr>
        <w:t>Lord</w:t>
      </w:r>
      <w:r>
        <w:t xml:space="preserve"> loves you and is keeping the oath that he swore to your fathers, that the </w:t>
      </w:r>
      <w:r>
        <w:rPr>
          <w:rStyle w:val="DivineName"/>
        </w:rPr>
        <w:t>Lord</w:t>
      </w:r>
      <w:r>
        <w:t xml:space="preserve"> has brought you out with a mighty hand and redeemed you from the hous</w:t>
      </w:r>
      <w:r>
        <w:t xml:space="preserve">e of slavery, from the hand of Pharaoh king of Egypt. </w:t>
      </w:r>
      <w:r>
        <w:rPr>
          <w:rStyle w:val="VerseNumber"/>
        </w:rPr>
        <w:t>9</w:t>
      </w:r>
      <w:r>
        <w:t xml:space="preserve">Know therefore that the </w:t>
      </w:r>
      <w:r>
        <w:rPr>
          <w:rStyle w:val="DivineName"/>
        </w:rPr>
        <w:t>Lord</w:t>
      </w:r>
      <w:r>
        <w:t xml:space="preserve"> your God is God, the faithful God who keeps covenant and steadfast love with those who love him and keep his commandments, to a thousand generations.”</w:t>
      </w:r>
    </w:p>
    <w:p w14:paraId="4476EC97" w14:textId="77777777" w:rsidR="005331A8" w:rsidRPr="00643716" w:rsidRDefault="001A7D9B">
      <w:pPr>
        <w:pStyle w:val="Body"/>
        <w:rPr>
          <w:sz w:val="8"/>
          <w:szCs w:val="4"/>
        </w:rPr>
      </w:pPr>
      <w:r>
        <w:t xml:space="preserve"> </w:t>
      </w:r>
    </w:p>
    <w:p w14:paraId="4476EC98" w14:textId="77777777" w:rsidR="005331A8" w:rsidRDefault="001A7D9B">
      <w:pPr>
        <w:pStyle w:val="LSBResponsorial"/>
      </w:pPr>
      <w:r>
        <w:rPr>
          <w:rStyle w:val="LSBSymbol"/>
        </w:rPr>
        <w:t>A</w:t>
      </w:r>
      <w:r>
        <w:tab/>
      </w:r>
      <w:r>
        <w:t>This is the Word of the Lord.</w:t>
      </w:r>
    </w:p>
    <w:p w14:paraId="4476EC99" w14:textId="77777777" w:rsidR="005331A8" w:rsidRDefault="001A7D9B">
      <w:pPr>
        <w:pStyle w:val="LSBResponsorial"/>
      </w:pPr>
      <w:r>
        <w:rPr>
          <w:rStyle w:val="LSBSymbol"/>
        </w:rPr>
        <w:t>C</w:t>
      </w:r>
      <w:r>
        <w:tab/>
      </w:r>
      <w:r>
        <w:rPr>
          <w:b/>
        </w:rPr>
        <w:t>Thanks be to God.</w:t>
      </w:r>
    </w:p>
    <w:p w14:paraId="4476EC9A" w14:textId="77777777" w:rsidR="005331A8" w:rsidRPr="00643716" w:rsidRDefault="005331A8">
      <w:pPr>
        <w:pStyle w:val="Body"/>
        <w:rPr>
          <w:sz w:val="20"/>
        </w:rPr>
      </w:pPr>
    </w:p>
    <w:p w14:paraId="4476EC9B" w14:textId="77777777" w:rsidR="005331A8" w:rsidRDefault="001A7D9B">
      <w:pPr>
        <w:pStyle w:val="Caption"/>
      </w:pPr>
      <w:r>
        <w:t>Gradual</w:t>
      </w:r>
      <w:r>
        <w:tab/>
      </w:r>
      <w:r>
        <w:rPr>
          <w:rStyle w:val="Subcaption"/>
          <w:b w:val="0"/>
        </w:rPr>
        <w:t>Romans 11:33, 36</w:t>
      </w:r>
    </w:p>
    <w:p w14:paraId="4476EC9C" w14:textId="77777777" w:rsidR="005331A8" w:rsidRDefault="001A7D9B" w:rsidP="00CB7C5F">
      <w:pPr>
        <w:pStyle w:val="Poetry"/>
        <w:ind w:left="0"/>
      </w:pPr>
      <w:r>
        <w:t>Oh, the depth of the riches and wisdom and knowledge of God!</w:t>
      </w:r>
      <w:r>
        <w:br/>
      </w:r>
      <w:r>
        <w:tab/>
      </w:r>
      <w:r>
        <w:t>How unsearchable are his judgments and how inscrutable his ways!</w:t>
      </w:r>
      <w:r>
        <w:br/>
      </w:r>
      <w:r w:rsidRPr="00CB7C5F">
        <w:rPr>
          <w:b/>
          <w:bCs/>
        </w:rPr>
        <w:t>For from him and through him and to him are all things.</w:t>
      </w:r>
      <w:r w:rsidRPr="00CB7C5F">
        <w:rPr>
          <w:b/>
          <w:bCs/>
        </w:rPr>
        <w:br/>
      </w:r>
      <w:r w:rsidRPr="00CB7C5F">
        <w:rPr>
          <w:b/>
          <w:bCs/>
        </w:rPr>
        <w:tab/>
      </w:r>
      <w:r w:rsidRPr="00CB7C5F">
        <w:rPr>
          <w:b/>
          <w:bCs/>
        </w:rPr>
        <w:t>To him be glory forever. Amen.</w:t>
      </w:r>
    </w:p>
    <w:p w14:paraId="4476EC9D" w14:textId="77777777" w:rsidR="005331A8" w:rsidRPr="00643716" w:rsidRDefault="005331A8">
      <w:pPr>
        <w:pStyle w:val="Body"/>
        <w:rPr>
          <w:sz w:val="20"/>
        </w:rPr>
      </w:pPr>
    </w:p>
    <w:p w14:paraId="4476EC9E" w14:textId="77777777" w:rsidR="005331A8" w:rsidRDefault="001A7D9B">
      <w:pPr>
        <w:pStyle w:val="Caption"/>
      </w:pPr>
      <w:r>
        <w:t>Epistle</w:t>
      </w:r>
      <w:r>
        <w:tab/>
      </w:r>
      <w:r>
        <w:rPr>
          <w:rStyle w:val="Subcaption"/>
          <w:b w:val="0"/>
        </w:rPr>
        <w:t>Romans 8:28–39</w:t>
      </w:r>
    </w:p>
    <w:p w14:paraId="4476ECA3" w14:textId="16B5FDE8" w:rsidR="005331A8" w:rsidRDefault="001A7D9B" w:rsidP="00CB7C5F">
      <w:pPr>
        <w:pStyle w:val="Body"/>
        <w:ind w:left="0"/>
        <w:jc w:val="both"/>
      </w:pPr>
      <w:r>
        <w:tab/>
      </w:r>
      <w:r>
        <w:rPr>
          <w:rStyle w:val="VerseNumber"/>
        </w:rPr>
        <w:t>28</w:t>
      </w:r>
      <w:r>
        <w:t xml:space="preserve">We know that for those who love God all things work together for good, for those who are called according to his purpose. </w:t>
      </w:r>
      <w:r>
        <w:rPr>
          <w:rStyle w:val="VerseNumber"/>
        </w:rPr>
        <w:t>29</w:t>
      </w:r>
      <w:r>
        <w:t xml:space="preserve">For those whom he foreknew he also predestined to be conformed to the image of his Son, in order that he might be the firstborn among many brothers. </w:t>
      </w:r>
      <w:r>
        <w:rPr>
          <w:rStyle w:val="VerseNumber"/>
        </w:rPr>
        <w:t>30</w:t>
      </w:r>
      <w:r>
        <w:t>And those whom he predestined he also called, and those whom he called he also justified, and those whom he justified he also glorified.</w:t>
      </w:r>
      <w:r w:rsidR="00CB7C5F">
        <w:t xml:space="preserve"> </w:t>
      </w:r>
      <w:r>
        <w:rPr>
          <w:rStyle w:val="VerseNumber"/>
        </w:rPr>
        <w:t>31</w:t>
      </w:r>
      <w:r>
        <w:t xml:space="preserve">What then shall we say to these things? If God is for us, who can be against us? </w:t>
      </w:r>
      <w:r>
        <w:rPr>
          <w:rStyle w:val="VerseNumber"/>
        </w:rPr>
        <w:t>32</w:t>
      </w:r>
      <w:r>
        <w:t xml:space="preserve">He who did not spare his own Son but gave him up for us all, how will he not also with him graciously give us all things? </w:t>
      </w:r>
      <w:r>
        <w:rPr>
          <w:rStyle w:val="VerseNumber"/>
        </w:rPr>
        <w:t>33</w:t>
      </w:r>
      <w:r>
        <w:t xml:space="preserve">Who shall bring any charge against God’s elect? It is God who justifies. </w:t>
      </w:r>
      <w:r>
        <w:rPr>
          <w:rStyle w:val="VerseNumber"/>
        </w:rPr>
        <w:t>34</w:t>
      </w:r>
      <w:r>
        <w:t xml:space="preserve">Who is to condemn? Christ Jesus is the one who died—more than that, who was raised—who is at the right hand of God, who indeed is interceding for us. </w:t>
      </w:r>
      <w:r>
        <w:rPr>
          <w:rStyle w:val="VerseNumber"/>
        </w:rPr>
        <w:t>35</w:t>
      </w:r>
      <w:r>
        <w:t xml:space="preserve">Who shall separate us from the love of Christ? Shall tribulation, or distress, or persecution, </w:t>
      </w:r>
      <w:r>
        <w:lastRenderedPageBreak/>
        <w:t xml:space="preserve">or famine, or nakedness, or danger, or sword? </w:t>
      </w:r>
      <w:r>
        <w:rPr>
          <w:rStyle w:val="VerseNumber"/>
        </w:rPr>
        <w:t>36</w:t>
      </w:r>
      <w:r>
        <w:t>As it is written,</w:t>
      </w:r>
      <w:r w:rsidR="00CB7C5F">
        <w:t xml:space="preserve"> </w:t>
      </w:r>
      <w:r>
        <w:t>“For your sake we are being killed all the day long;</w:t>
      </w:r>
      <w:r>
        <w:br/>
      </w:r>
      <w:r>
        <w:t>we are regarded as sheep to be slaughtered.”</w:t>
      </w:r>
      <w:r w:rsidR="00CB7C5F">
        <w:t xml:space="preserve"> </w:t>
      </w:r>
      <w:r>
        <w:rPr>
          <w:rStyle w:val="VerseNumber"/>
        </w:rPr>
        <w:t>3</w:t>
      </w:r>
      <w:r>
        <w:rPr>
          <w:rStyle w:val="VerseNumber"/>
        </w:rPr>
        <w:t>7</w:t>
      </w:r>
      <w:r>
        <w:t xml:space="preserve">No, in all these things we are more than conquerors through him who loved us. </w:t>
      </w:r>
      <w:r>
        <w:rPr>
          <w:rStyle w:val="VerseNumber"/>
        </w:rPr>
        <w:t>38</w:t>
      </w:r>
      <w:r>
        <w:t xml:space="preserve">For I am sure that neither death nor life, nor angels nor rulers, nor things present nor things to come, nor powers, </w:t>
      </w:r>
      <w:r>
        <w:rPr>
          <w:rStyle w:val="VerseNumber"/>
        </w:rPr>
        <w:t>39</w:t>
      </w:r>
      <w:r>
        <w:t>nor height nor depth, nor anything else in all creation, will be able to separate us from the love of God in Christ Jesus our Lord.</w:t>
      </w:r>
    </w:p>
    <w:p w14:paraId="4476ECA4" w14:textId="77777777" w:rsidR="005331A8" w:rsidRPr="00643716" w:rsidRDefault="005331A8">
      <w:pPr>
        <w:pStyle w:val="Body"/>
        <w:rPr>
          <w:sz w:val="20"/>
        </w:rPr>
      </w:pPr>
    </w:p>
    <w:p w14:paraId="4476ECA5" w14:textId="77777777" w:rsidR="005331A8" w:rsidRDefault="001A7D9B">
      <w:pPr>
        <w:pStyle w:val="Rubric"/>
      </w:pPr>
      <w:r>
        <w:t>Stand</w:t>
      </w:r>
    </w:p>
    <w:p w14:paraId="4476ECA6" w14:textId="77777777" w:rsidR="005331A8" w:rsidRPr="00F11553" w:rsidRDefault="005331A8">
      <w:pPr>
        <w:pStyle w:val="Body"/>
        <w:rPr>
          <w:sz w:val="20"/>
        </w:rPr>
      </w:pPr>
    </w:p>
    <w:p w14:paraId="4476ECA7" w14:textId="77777777" w:rsidR="005331A8" w:rsidRDefault="001A7D9B">
      <w:pPr>
        <w:pStyle w:val="Caption"/>
      </w:pPr>
      <w:r>
        <w:t>Alleluia</w:t>
      </w:r>
    </w:p>
    <w:p w14:paraId="4476ECA8" w14:textId="77777777" w:rsidR="005331A8" w:rsidRDefault="001A7D9B">
      <w:pPr>
        <w:pStyle w:val="Image"/>
      </w:pPr>
      <w:r>
        <w:rPr>
          <w:noProof/>
        </w:rPr>
        <w:drawing>
          <wp:inline distT="0" distB="0" distL="0" distR="0" wp14:anchorId="4476ED43" wp14:editId="4476ED44">
            <wp:extent cx="3657600" cy="449178"/>
            <wp:effectExtent l="0" t="0" r="0" b="0"/>
            <wp:docPr id="2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descr="Image"/>
                    <pic:cNvPicPr>
                      <a:picLocks noChangeAspect="1" noChangeArrowheads="1"/>
                    </pic:cNvPicPr>
                  </pic:nvPicPr>
                  <pic:blipFill>
                    <a:blip r:embed="rId33"/>
                    <a:stretch>
                      <a:fillRect/>
                    </a:stretch>
                  </pic:blipFill>
                  <pic:spPr bwMode="auto">
                    <a:xfrm>
                      <a:off x="0" y="0"/>
                      <a:ext cx="3657600" cy="449178"/>
                    </a:xfrm>
                    <a:prstGeom prst="rect">
                      <a:avLst/>
                    </a:prstGeom>
                    <a:noFill/>
                    <a:ln>
                      <a:noFill/>
                    </a:ln>
                  </pic:spPr>
                </pic:pic>
              </a:graphicData>
            </a:graphic>
          </wp:inline>
        </w:drawing>
      </w:r>
    </w:p>
    <w:p w14:paraId="4476ECA9" w14:textId="77777777" w:rsidR="005331A8" w:rsidRPr="00F11553" w:rsidRDefault="005331A8">
      <w:pPr>
        <w:pStyle w:val="Body"/>
        <w:rPr>
          <w:sz w:val="20"/>
        </w:rPr>
      </w:pPr>
    </w:p>
    <w:p w14:paraId="4476ECAA" w14:textId="77777777" w:rsidR="005331A8" w:rsidRDefault="001A7D9B">
      <w:pPr>
        <w:pStyle w:val="Caption"/>
      </w:pPr>
      <w:r>
        <w:t>Holy Gospel</w:t>
      </w:r>
      <w:r>
        <w:tab/>
      </w:r>
      <w:r>
        <w:rPr>
          <w:rStyle w:val="Subcaption"/>
          <w:b w:val="0"/>
        </w:rPr>
        <w:t>Matthew 13:44–52</w:t>
      </w:r>
    </w:p>
    <w:p w14:paraId="4476ECAB" w14:textId="77777777" w:rsidR="005331A8" w:rsidRDefault="001A7D9B">
      <w:pPr>
        <w:pStyle w:val="LSBResponsorial"/>
      </w:pPr>
      <w:r>
        <w:rPr>
          <w:rStyle w:val="LSBSymbol"/>
        </w:rPr>
        <w:t>P</w:t>
      </w:r>
      <w:r>
        <w:tab/>
      </w:r>
      <w:r>
        <w:t>The Holy Gospel according to St. Matthew, the thirteenth chapter.</w:t>
      </w:r>
    </w:p>
    <w:p w14:paraId="4476ECAC" w14:textId="77777777" w:rsidR="005331A8" w:rsidRPr="00F11553" w:rsidRDefault="001A7D9B">
      <w:pPr>
        <w:pStyle w:val="Body"/>
        <w:rPr>
          <w:sz w:val="6"/>
          <w:szCs w:val="2"/>
        </w:rPr>
      </w:pPr>
      <w:r>
        <w:t xml:space="preserve"> </w:t>
      </w:r>
    </w:p>
    <w:p w14:paraId="4476ECAD" w14:textId="77777777" w:rsidR="005331A8" w:rsidRDefault="001A7D9B">
      <w:pPr>
        <w:pStyle w:val="Image"/>
      </w:pPr>
      <w:r>
        <w:rPr>
          <w:noProof/>
        </w:rPr>
        <w:drawing>
          <wp:inline distT="0" distB="0" distL="0" distR="0" wp14:anchorId="4476ED45" wp14:editId="4476ED46">
            <wp:extent cx="2933700" cy="546099"/>
            <wp:effectExtent l="0" t="0" r="0" b="0"/>
            <wp:docPr id="2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descr="Image"/>
                    <pic:cNvPicPr>
                      <a:picLocks noChangeAspect="1" noChangeArrowheads="1"/>
                    </pic:cNvPicPr>
                  </pic:nvPicPr>
                  <pic:blipFill>
                    <a:blip r:embed="rId34"/>
                    <a:stretch>
                      <a:fillRect/>
                    </a:stretch>
                  </pic:blipFill>
                  <pic:spPr bwMode="auto">
                    <a:xfrm>
                      <a:off x="0" y="0"/>
                      <a:ext cx="2933700" cy="546099"/>
                    </a:xfrm>
                    <a:prstGeom prst="rect">
                      <a:avLst/>
                    </a:prstGeom>
                    <a:noFill/>
                    <a:ln>
                      <a:noFill/>
                    </a:ln>
                  </pic:spPr>
                </pic:pic>
              </a:graphicData>
            </a:graphic>
          </wp:inline>
        </w:drawing>
      </w:r>
    </w:p>
    <w:p w14:paraId="4476ECAE" w14:textId="77777777" w:rsidR="005331A8" w:rsidRPr="00F11553" w:rsidRDefault="001A7D9B">
      <w:pPr>
        <w:pStyle w:val="Body"/>
        <w:rPr>
          <w:sz w:val="10"/>
          <w:szCs w:val="10"/>
        </w:rPr>
      </w:pPr>
      <w:r>
        <w:t xml:space="preserve"> </w:t>
      </w:r>
    </w:p>
    <w:p w14:paraId="4476ECB6" w14:textId="4550554D" w:rsidR="005331A8" w:rsidRDefault="001A7D9B" w:rsidP="00CB7C5F">
      <w:pPr>
        <w:pStyle w:val="Body"/>
        <w:ind w:left="0"/>
        <w:jc w:val="both"/>
      </w:pPr>
      <w:r>
        <w:tab/>
      </w:r>
      <w:r>
        <w:rPr>
          <w:rStyle w:val="VerseNumber"/>
        </w:rPr>
        <w:t>44</w:t>
      </w:r>
      <w:r>
        <w:t>[Jesus said:] “The kingdom of heaven is like treasure hidden in a field, which a man found and covered up. Then in his joy he goes and sells all that he has and buys that field.</w:t>
      </w:r>
      <w:r w:rsidR="00CB7C5F">
        <w:t xml:space="preserve"> </w:t>
      </w:r>
      <w:r>
        <w:rPr>
          <w:rStyle w:val="VerseNumber"/>
        </w:rPr>
        <w:t>45</w:t>
      </w:r>
      <w:r>
        <w:t xml:space="preserve">“Again, the kingdom of heaven is like a merchant in search of fine pearls, </w:t>
      </w:r>
      <w:r>
        <w:rPr>
          <w:rStyle w:val="VerseNumber"/>
        </w:rPr>
        <w:t>46</w:t>
      </w:r>
      <w:r>
        <w:t>who, on finding one pearl of great value, went and sold all that he had and bought it</w:t>
      </w:r>
      <w:r>
        <w:t>.</w:t>
      </w:r>
      <w:r w:rsidR="00CB7C5F">
        <w:t xml:space="preserve"> </w:t>
      </w:r>
      <w:r>
        <w:rPr>
          <w:rStyle w:val="VerseNumber"/>
        </w:rPr>
        <w:t>47</w:t>
      </w:r>
      <w:r>
        <w:t xml:space="preserve">“Again, the kingdom of heaven is like a net that was thrown into the sea and gathered fish of every kind. </w:t>
      </w:r>
      <w:r>
        <w:rPr>
          <w:rStyle w:val="VerseNumber"/>
        </w:rPr>
        <w:t>48</w:t>
      </w:r>
      <w:r>
        <w:t xml:space="preserve">When it was full, men drew it ashore and sat down and sorted the good into containers but threw away the bad. </w:t>
      </w:r>
      <w:r>
        <w:rPr>
          <w:rStyle w:val="VerseNumber"/>
        </w:rPr>
        <w:t>49</w:t>
      </w:r>
      <w:r>
        <w:t xml:space="preserve">So it will be at the close of the age. The angels will come out and separate the evil from the righteous </w:t>
      </w:r>
      <w:r>
        <w:rPr>
          <w:rStyle w:val="VerseNumber"/>
        </w:rPr>
        <w:t>50</w:t>
      </w:r>
      <w:r>
        <w:t>and throw them into the fiery furnace. In that place there will be weeping and gnashing of teeth.</w:t>
      </w:r>
      <w:r w:rsidR="00CB7C5F">
        <w:t xml:space="preserve"> </w:t>
      </w:r>
      <w:r>
        <w:rPr>
          <w:rStyle w:val="VerseNumber"/>
        </w:rPr>
        <w:t>51</w:t>
      </w:r>
      <w:r>
        <w:t xml:space="preserve">“Have you understood all these things?” They said to him, “Yes.” </w:t>
      </w:r>
      <w:r>
        <w:rPr>
          <w:rStyle w:val="VerseNumber"/>
        </w:rPr>
        <w:t>52</w:t>
      </w:r>
      <w:r>
        <w:t>And he said to them, “Therefore every scribe who has been trained for the kingdom of heaven is like a master of a house, who brings out of his treasure what is new and what is old.”</w:t>
      </w:r>
    </w:p>
    <w:p w14:paraId="4476ECB7" w14:textId="77777777" w:rsidR="005331A8" w:rsidRDefault="001A7D9B">
      <w:pPr>
        <w:pStyle w:val="Body"/>
      </w:pPr>
      <w:r>
        <w:t xml:space="preserve"> </w:t>
      </w:r>
    </w:p>
    <w:p w14:paraId="4476ECB8" w14:textId="77777777" w:rsidR="005331A8" w:rsidRDefault="001A7D9B">
      <w:pPr>
        <w:pStyle w:val="LSBResponsorial"/>
      </w:pPr>
      <w:r>
        <w:rPr>
          <w:rStyle w:val="LSBSymbol"/>
        </w:rPr>
        <w:lastRenderedPageBreak/>
        <w:t>P</w:t>
      </w:r>
      <w:r>
        <w:tab/>
      </w:r>
      <w:r>
        <w:t>This is the Gospel of the Lord.</w:t>
      </w:r>
    </w:p>
    <w:p w14:paraId="4476ECB9" w14:textId="77777777" w:rsidR="005331A8" w:rsidRPr="00F11553" w:rsidRDefault="001A7D9B">
      <w:pPr>
        <w:pStyle w:val="Body"/>
        <w:rPr>
          <w:sz w:val="12"/>
          <w:szCs w:val="8"/>
        </w:rPr>
      </w:pPr>
      <w:r>
        <w:t xml:space="preserve"> </w:t>
      </w:r>
    </w:p>
    <w:p w14:paraId="4476ECBA" w14:textId="77777777" w:rsidR="005331A8" w:rsidRDefault="001A7D9B">
      <w:pPr>
        <w:pStyle w:val="Image"/>
      </w:pPr>
      <w:r>
        <w:rPr>
          <w:noProof/>
        </w:rPr>
        <w:drawing>
          <wp:inline distT="0" distB="0" distL="0" distR="0" wp14:anchorId="4476ED47" wp14:editId="4476ED48">
            <wp:extent cx="2933700" cy="533399"/>
            <wp:effectExtent l="0" t="0" r="0" b="0"/>
            <wp:docPr id="2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descr="Image"/>
                    <pic:cNvPicPr>
                      <a:picLocks noChangeAspect="1" noChangeArrowheads="1"/>
                    </pic:cNvPicPr>
                  </pic:nvPicPr>
                  <pic:blipFill>
                    <a:blip r:embed="rId35"/>
                    <a:stretch>
                      <a:fillRect/>
                    </a:stretch>
                  </pic:blipFill>
                  <pic:spPr bwMode="auto">
                    <a:xfrm>
                      <a:off x="0" y="0"/>
                      <a:ext cx="2933700" cy="533399"/>
                    </a:xfrm>
                    <a:prstGeom prst="rect">
                      <a:avLst/>
                    </a:prstGeom>
                    <a:noFill/>
                    <a:ln>
                      <a:noFill/>
                    </a:ln>
                  </pic:spPr>
                </pic:pic>
              </a:graphicData>
            </a:graphic>
          </wp:inline>
        </w:drawing>
      </w:r>
    </w:p>
    <w:p w14:paraId="4476ECBB" w14:textId="77777777" w:rsidR="005331A8" w:rsidRPr="00F11553" w:rsidRDefault="005331A8">
      <w:pPr>
        <w:pStyle w:val="Body"/>
        <w:rPr>
          <w:sz w:val="20"/>
        </w:rPr>
      </w:pPr>
    </w:p>
    <w:p w14:paraId="4476ECBC" w14:textId="77777777" w:rsidR="005331A8" w:rsidRDefault="001A7D9B">
      <w:pPr>
        <w:pStyle w:val="Caption"/>
      </w:pPr>
      <w:r>
        <w:t>Apostles’ Creed</w:t>
      </w:r>
    </w:p>
    <w:p w14:paraId="4476ECBD" w14:textId="77777777" w:rsidR="005331A8" w:rsidRDefault="001A7D9B">
      <w:pPr>
        <w:pStyle w:val="LSBResponsorial"/>
      </w:pPr>
      <w:r>
        <w:rPr>
          <w:rStyle w:val="LSBSymbol"/>
        </w:rPr>
        <w:t>C</w:t>
      </w:r>
      <w:r>
        <w:tab/>
      </w:r>
      <w:r>
        <w:rPr>
          <w:b/>
        </w:rPr>
        <w:t>I believe in God, the Father Almighty,</w:t>
      </w:r>
    </w:p>
    <w:p w14:paraId="4476ECBE" w14:textId="77777777" w:rsidR="005331A8" w:rsidRDefault="001A7D9B">
      <w:pPr>
        <w:pStyle w:val="LSBResponsorialContinued"/>
      </w:pPr>
      <w:r>
        <w:rPr>
          <w:b/>
        </w:rPr>
        <w:t xml:space="preserve">     maker of heaven and earth.</w:t>
      </w:r>
    </w:p>
    <w:p w14:paraId="4476ECBF" w14:textId="77777777" w:rsidR="005331A8" w:rsidRPr="00F11553" w:rsidRDefault="001A7D9B">
      <w:pPr>
        <w:pStyle w:val="LSBResponsorialContinued"/>
        <w:rPr>
          <w:sz w:val="10"/>
          <w:szCs w:val="6"/>
        </w:rPr>
      </w:pPr>
      <w:r>
        <w:rPr>
          <w:b/>
        </w:rPr>
        <w:t xml:space="preserve"> </w:t>
      </w:r>
    </w:p>
    <w:p w14:paraId="4476ECC0" w14:textId="77777777" w:rsidR="005331A8" w:rsidRDefault="001A7D9B">
      <w:pPr>
        <w:pStyle w:val="LSBResponsorialContinued"/>
      </w:pPr>
      <w:r>
        <w:rPr>
          <w:b/>
        </w:rPr>
        <w:t>And in Jesus Christ, His only Son, our Lord,</w:t>
      </w:r>
    </w:p>
    <w:p w14:paraId="4476ECC1" w14:textId="77777777" w:rsidR="005331A8" w:rsidRDefault="001A7D9B">
      <w:pPr>
        <w:pStyle w:val="LSBResponsorialContinued"/>
      </w:pPr>
      <w:r>
        <w:rPr>
          <w:b/>
        </w:rPr>
        <w:t xml:space="preserve">     who was conceived by the Holy Spirit,</w:t>
      </w:r>
    </w:p>
    <w:p w14:paraId="4476ECC2" w14:textId="77777777" w:rsidR="005331A8" w:rsidRDefault="001A7D9B">
      <w:pPr>
        <w:pStyle w:val="LSBResponsorialContinued"/>
      </w:pPr>
      <w:r>
        <w:rPr>
          <w:b/>
        </w:rPr>
        <w:t xml:space="preserve">     born of the virgin Mary,</w:t>
      </w:r>
    </w:p>
    <w:p w14:paraId="4476ECC3" w14:textId="77777777" w:rsidR="005331A8" w:rsidRDefault="001A7D9B">
      <w:pPr>
        <w:pStyle w:val="LSBResponsorialContinued"/>
      </w:pPr>
      <w:r>
        <w:rPr>
          <w:b/>
        </w:rPr>
        <w:t xml:space="preserve">     suffered under Pontius Pilate,</w:t>
      </w:r>
    </w:p>
    <w:p w14:paraId="4476ECC4" w14:textId="77777777" w:rsidR="005331A8" w:rsidRDefault="001A7D9B">
      <w:pPr>
        <w:pStyle w:val="LSBResponsorialContinued"/>
      </w:pPr>
      <w:r>
        <w:rPr>
          <w:b/>
        </w:rPr>
        <w:t xml:space="preserve">     was crucified, died and was buried.</w:t>
      </w:r>
    </w:p>
    <w:p w14:paraId="4476ECC5" w14:textId="77777777" w:rsidR="005331A8" w:rsidRDefault="001A7D9B">
      <w:pPr>
        <w:pStyle w:val="LSBResponsorialContinued"/>
      </w:pPr>
      <w:r>
        <w:rPr>
          <w:b/>
        </w:rPr>
        <w:t xml:space="preserve">     He descended into hell.</w:t>
      </w:r>
    </w:p>
    <w:p w14:paraId="4476ECC6" w14:textId="77777777" w:rsidR="005331A8" w:rsidRDefault="001A7D9B">
      <w:pPr>
        <w:pStyle w:val="LSBResponsorialContinued"/>
      </w:pPr>
      <w:r>
        <w:rPr>
          <w:b/>
        </w:rPr>
        <w:t xml:space="preserve">     The third day He rose again from the dead.</w:t>
      </w:r>
    </w:p>
    <w:p w14:paraId="4476ECC7" w14:textId="77777777" w:rsidR="005331A8" w:rsidRDefault="001A7D9B">
      <w:pPr>
        <w:pStyle w:val="LSBResponsorialContinued"/>
      </w:pPr>
      <w:r>
        <w:rPr>
          <w:b/>
        </w:rPr>
        <w:t xml:space="preserve">     He ascended into heaven</w:t>
      </w:r>
    </w:p>
    <w:p w14:paraId="4476ECC8" w14:textId="77777777" w:rsidR="005331A8" w:rsidRDefault="001A7D9B">
      <w:pPr>
        <w:pStyle w:val="LSBResponsorialContinued"/>
      </w:pPr>
      <w:r>
        <w:rPr>
          <w:b/>
        </w:rPr>
        <w:t xml:space="preserve">     and sits at the right hand of God the Father Almighty.</w:t>
      </w:r>
    </w:p>
    <w:p w14:paraId="4476ECC9" w14:textId="77777777" w:rsidR="005331A8" w:rsidRDefault="001A7D9B">
      <w:pPr>
        <w:pStyle w:val="LSBResponsorialContinued"/>
      </w:pPr>
      <w:r>
        <w:rPr>
          <w:b/>
        </w:rPr>
        <w:t xml:space="preserve">     From thence He will come to judge the living and the dead.</w:t>
      </w:r>
    </w:p>
    <w:p w14:paraId="4476ECCA" w14:textId="77777777" w:rsidR="005331A8" w:rsidRPr="00F11553" w:rsidRDefault="001A7D9B">
      <w:pPr>
        <w:pStyle w:val="LSBResponsorialContinued"/>
        <w:rPr>
          <w:sz w:val="10"/>
          <w:szCs w:val="6"/>
        </w:rPr>
      </w:pPr>
      <w:r>
        <w:rPr>
          <w:b/>
        </w:rPr>
        <w:t xml:space="preserve"> </w:t>
      </w:r>
    </w:p>
    <w:p w14:paraId="4476ECCB" w14:textId="77777777" w:rsidR="005331A8" w:rsidRDefault="001A7D9B">
      <w:pPr>
        <w:pStyle w:val="LSBResponsorialContinued"/>
      </w:pPr>
      <w:r>
        <w:rPr>
          <w:b/>
        </w:rPr>
        <w:t>I believe in the Holy Spirit,</w:t>
      </w:r>
    </w:p>
    <w:p w14:paraId="4476ECCC" w14:textId="77777777" w:rsidR="005331A8" w:rsidRDefault="001A7D9B">
      <w:pPr>
        <w:pStyle w:val="LSBResponsorialContinued"/>
      </w:pPr>
      <w:r>
        <w:rPr>
          <w:b/>
        </w:rPr>
        <w:t xml:space="preserve">     the holy Christian Church,</w:t>
      </w:r>
    </w:p>
    <w:p w14:paraId="4476ECCD" w14:textId="77777777" w:rsidR="005331A8" w:rsidRDefault="001A7D9B">
      <w:pPr>
        <w:pStyle w:val="LSBResponsorialContinued"/>
      </w:pPr>
      <w:r>
        <w:rPr>
          <w:b/>
        </w:rPr>
        <w:t xml:space="preserve">          the communion of saints,</w:t>
      </w:r>
    </w:p>
    <w:p w14:paraId="4476ECCE" w14:textId="77777777" w:rsidR="005331A8" w:rsidRDefault="001A7D9B">
      <w:pPr>
        <w:pStyle w:val="LSBResponsorialContinued"/>
      </w:pPr>
      <w:r>
        <w:rPr>
          <w:b/>
        </w:rPr>
        <w:t xml:space="preserve">     the forgiveness of sins,</w:t>
      </w:r>
    </w:p>
    <w:p w14:paraId="4476ECCF" w14:textId="77777777" w:rsidR="005331A8" w:rsidRDefault="001A7D9B">
      <w:pPr>
        <w:pStyle w:val="LSBResponsorialContinued"/>
      </w:pPr>
      <w:r>
        <w:rPr>
          <w:b/>
        </w:rPr>
        <w:t xml:space="preserve">     the resurrection of the body,</w:t>
      </w:r>
    </w:p>
    <w:p w14:paraId="4476ECD0" w14:textId="77777777" w:rsidR="005331A8" w:rsidRDefault="001A7D9B">
      <w:pPr>
        <w:pStyle w:val="LSBResponsorialContinued"/>
      </w:pPr>
      <w:r>
        <w:rPr>
          <w:b/>
        </w:rPr>
        <w:t xml:space="preserve">     and the life </w:t>
      </w:r>
      <w:r>
        <w:rPr>
          <w:rStyle w:val="LSBSymbol"/>
        </w:rPr>
        <w:t>T</w:t>
      </w:r>
      <w:r>
        <w:rPr>
          <w:b/>
        </w:rPr>
        <w:t xml:space="preserve"> everlasting. Amen.</w:t>
      </w:r>
    </w:p>
    <w:p w14:paraId="4476ECD1" w14:textId="77777777" w:rsidR="005331A8" w:rsidRPr="00F11553" w:rsidRDefault="005331A8">
      <w:pPr>
        <w:pStyle w:val="Body"/>
        <w:rPr>
          <w:sz w:val="20"/>
        </w:rPr>
      </w:pPr>
    </w:p>
    <w:p w14:paraId="4476ECD2" w14:textId="77777777" w:rsidR="005331A8" w:rsidRDefault="001A7D9B">
      <w:pPr>
        <w:pStyle w:val="Rubric"/>
      </w:pPr>
      <w:r>
        <w:t>Sit</w:t>
      </w:r>
    </w:p>
    <w:p w14:paraId="4476ECD3" w14:textId="77777777" w:rsidR="005331A8" w:rsidRPr="00F11553" w:rsidRDefault="005331A8">
      <w:pPr>
        <w:pStyle w:val="Body"/>
        <w:rPr>
          <w:sz w:val="20"/>
          <w:szCs w:val="16"/>
        </w:rPr>
      </w:pPr>
    </w:p>
    <w:p w14:paraId="4476ECD4" w14:textId="77777777" w:rsidR="005331A8" w:rsidRDefault="001A7D9B">
      <w:pPr>
        <w:pStyle w:val="Caption"/>
      </w:pPr>
      <w:r>
        <w:t>Children's Sermon</w:t>
      </w:r>
    </w:p>
    <w:p w14:paraId="4476ECD5" w14:textId="77777777" w:rsidR="005331A8" w:rsidRPr="00F11553" w:rsidRDefault="005331A8">
      <w:pPr>
        <w:pStyle w:val="Body"/>
        <w:rPr>
          <w:sz w:val="20"/>
          <w:szCs w:val="16"/>
        </w:rPr>
      </w:pPr>
    </w:p>
    <w:p w14:paraId="4476ECD6" w14:textId="77777777" w:rsidR="005331A8" w:rsidRDefault="001A7D9B">
      <w:pPr>
        <w:pStyle w:val="Caption"/>
      </w:pPr>
      <w:r>
        <w:t>573 Lord, ’Tis Not That I Did Choose Thee</w:t>
      </w:r>
    </w:p>
    <w:p w14:paraId="4476ECD7" w14:textId="77777777" w:rsidR="005331A8" w:rsidRDefault="001A7D9B">
      <w:pPr>
        <w:pStyle w:val="Image"/>
      </w:pPr>
      <w:r>
        <w:rPr>
          <w:noProof/>
        </w:rPr>
        <w:drawing>
          <wp:inline distT="0" distB="0" distL="0" distR="0" wp14:anchorId="4476ED49" wp14:editId="4476ED4A">
            <wp:extent cx="3657600" cy="638222"/>
            <wp:effectExtent l="0" t="0" r="0" b="0"/>
            <wp:docPr id="2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descr="Image"/>
                    <pic:cNvPicPr>
                      <a:picLocks noChangeAspect="1" noChangeArrowheads="1"/>
                    </pic:cNvPicPr>
                  </pic:nvPicPr>
                  <pic:blipFill>
                    <a:blip r:embed="rId36"/>
                    <a:stretch>
                      <a:fillRect/>
                    </a:stretch>
                  </pic:blipFill>
                  <pic:spPr bwMode="auto">
                    <a:xfrm>
                      <a:off x="0" y="0"/>
                      <a:ext cx="3657600" cy="638222"/>
                    </a:xfrm>
                    <a:prstGeom prst="rect">
                      <a:avLst/>
                    </a:prstGeom>
                    <a:noFill/>
                    <a:ln>
                      <a:noFill/>
                    </a:ln>
                  </pic:spPr>
                </pic:pic>
              </a:graphicData>
            </a:graphic>
          </wp:inline>
        </w:drawing>
      </w:r>
    </w:p>
    <w:p w14:paraId="4476ECD8" w14:textId="77777777" w:rsidR="005331A8" w:rsidRDefault="001A7D9B">
      <w:pPr>
        <w:pStyle w:val="Image"/>
      </w:pPr>
      <w:r>
        <w:rPr>
          <w:noProof/>
        </w:rPr>
        <w:lastRenderedPageBreak/>
        <w:drawing>
          <wp:inline distT="0" distB="0" distL="0" distR="0" wp14:anchorId="4476ED4B" wp14:editId="4476ED4C">
            <wp:extent cx="3657600" cy="661364"/>
            <wp:effectExtent l="0" t="0" r="0" b="0"/>
            <wp:docPr id="2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 descr="Image"/>
                    <pic:cNvPicPr>
                      <a:picLocks noChangeAspect="1" noChangeArrowheads="1"/>
                    </pic:cNvPicPr>
                  </pic:nvPicPr>
                  <pic:blipFill>
                    <a:blip r:embed="rId37"/>
                    <a:stretch>
                      <a:fillRect/>
                    </a:stretch>
                  </pic:blipFill>
                  <pic:spPr bwMode="auto">
                    <a:xfrm>
                      <a:off x="0" y="0"/>
                      <a:ext cx="3657600" cy="661364"/>
                    </a:xfrm>
                    <a:prstGeom prst="rect">
                      <a:avLst/>
                    </a:prstGeom>
                    <a:noFill/>
                    <a:ln>
                      <a:noFill/>
                    </a:ln>
                  </pic:spPr>
                </pic:pic>
              </a:graphicData>
            </a:graphic>
          </wp:inline>
        </w:drawing>
      </w:r>
    </w:p>
    <w:p w14:paraId="4476ECD9" w14:textId="77777777" w:rsidR="005331A8" w:rsidRDefault="001A7D9B">
      <w:pPr>
        <w:pStyle w:val="Image"/>
      </w:pPr>
      <w:r>
        <w:rPr>
          <w:noProof/>
        </w:rPr>
        <w:drawing>
          <wp:inline distT="0" distB="0" distL="0" distR="0" wp14:anchorId="4476ED4D" wp14:editId="4476ED4E">
            <wp:extent cx="3657600" cy="655274"/>
            <wp:effectExtent l="0" t="0" r="0" b="0"/>
            <wp:docPr id="2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 descr="Image"/>
                    <pic:cNvPicPr>
                      <a:picLocks noChangeAspect="1" noChangeArrowheads="1"/>
                    </pic:cNvPicPr>
                  </pic:nvPicPr>
                  <pic:blipFill>
                    <a:blip r:embed="rId38"/>
                    <a:stretch>
                      <a:fillRect/>
                    </a:stretch>
                  </pic:blipFill>
                  <pic:spPr bwMode="auto">
                    <a:xfrm>
                      <a:off x="0" y="0"/>
                      <a:ext cx="3657600" cy="655274"/>
                    </a:xfrm>
                    <a:prstGeom prst="rect">
                      <a:avLst/>
                    </a:prstGeom>
                    <a:noFill/>
                    <a:ln>
                      <a:noFill/>
                    </a:ln>
                  </pic:spPr>
                </pic:pic>
              </a:graphicData>
            </a:graphic>
          </wp:inline>
        </w:drawing>
      </w:r>
    </w:p>
    <w:p w14:paraId="4476ECDA" w14:textId="77777777" w:rsidR="005331A8" w:rsidRDefault="001A7D9B">
      <w:pPr>
        <w:pStyle w:val="Image"/>
      </w:pPr>
      <w:r>
        <w:rPr>
          <w:noProof/>
        </w:rPr>
        <w:drawing>
          <wp:inline distT="0" distB="0" distL="0" distR="0" wp14:anchorId="4476ED4F" wp14:editId="4476ED50">
            <wp:extent cx="3657600" cy="652838"/>
            <wp:effectExtent l="0" t="0" r="0" b="0"/>
            <wp:docPr id="2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 descr="Image"/>
                    <pic:cNvPicPr>
                      <a:picLocks noChangeAspect="1" noChangeArrowheads="1"/>
                    </pic:cNvPicPr>
                  </pic:nvPicPr>
                  <pic:blipFill>
                    <a:blip r:embed="rId39"/>
                    <a:stretch>
                      <a:fillRect/>
                    </a:stretch>
                  </pic:blipFill>
                  <pic:spPr bwMode="auto">
                    <a:xfrm>
                      <a:off x="0" y="0"/>
                      <a:ext cx="3657600" cy="652838"/>
                    </a:xfrm>
                    <a:prstGeom prst="rect">
                      <a:avLst/>
                    </a:prstGeom>
                    <a:noFill/>
                    <a:ln>
                      <a:noFill/>
                    </a:ln>
                  </pic:spPr>
                </pic:pic>
              </a:graphicData>
            </a:graphic>
          </wp:inline>
        </w:drawing>
      </w:r>
    </w:p>
    <w:p w14:paraId="4476ECDB" w14:textId="77777777" w:rsidR="005331A8" w:rsidRDefault="001A7D9B">
      <w:pPr>
        <w:pStyle w:val="Image"/>
      </w:pPr>
      <w:r>
        <w:rPr>
          <w:noProof/>
        </w:rPr>
        <w:drawing>
          <wp:inline distT="0" distB="0" distL="0" distR="0" wp14:anchorId="4476ED51" wp14:editId="4476ED52">
            <wp:extent cx="3657600" cy="668672"/>
            <wp:effectExtent l="0" t="0" r="0" b="0"/>
            <wp:docPr id="3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 descr="Image"/>
                    <pic:cNvPicPr>
                      <a:picLocks noChangeAspect="1" noChangeArrowheads="1"/>
                    </pic:cNvPicPr>
                  </pic:nvPicPr>
                  <pic:blipFill>
                    <a:blip r:embed="rId40"/>
                    <a:stretch>
                      <a:fillRect/>
                    </a:stretch>
                  </pic:blipFill>
                  <pic:spPr bwMode="auto">
                    <a:xfrm>
                      <a:off x="0" y="0"/>
                      <a:ext cx="3657600" cy="668672"/>
                    </a:xfrm>
                    <a:prstGeom prst="rect">
                      <a:avLst/>
                    </a:prstGeom>
                    <a:noFill/>
                    <a:ln>
                      <a:noFill/>
                    </a:ln>
                  </pic:spPr>
                </pic:pic>
              </a:graphicData>
            </a:graphic>
          </wp:inline>
        </w:drawing>
      </w:r>
    </w:p>
    <w:p w14:paraId="4476ECDC" w14:textId="77777777" w:rsidR="005331A8" w:rsidRDefault="001A7D9B">
      <w:pPr>
        <w:pStyle w:val="Copyright"/>
      </w:pPr>
      <w:r>
        <w:t>Text: Josiah Conder, 1789–1855, alt.</w:t>
      </w:r>
      <w:r>
        <w:br/>
        <w:t xml:space="preserve">Tune: </w:t>
      </w:r>
      <w:proofErr w:type="spellStart"/>
      <w:r>
        <w:t>Erbaulicher</w:t>
      </w:r>
      <w:proofErr w:type="spellEnd"/>
      <w:r>
        <w:t xml:space="preserve"> </w:t>
      </w:r>
      <w:proofErr w:type="spellStart"/>
      <w:r>
        <w:t>Musicalischer</w:t>
      </w:r>
      <w:proofErr w:type="spellEnd"/>
      <w:r>
        <w:t xml:space="preserve"> Christen-Schatz, 1745, Basel</w:t>
      </w:r>
      <w:r>
        <w:br/>
        <w:t>Text and tune: Public domain</w:t>
      </w:r>
    </w:p>
    <w:p w14:paraId="4476ECDD" w14:textId="77777777" w:rsidR="005331A8" w:rsidRPr="00F11553" w:rsidRDefault="005331A8">
      <w:pPr>
        <w:pStyle w:val="Body"/>
        <w:rPr>
          <w:sz w:val="16"/>
          <w:szCs w:val="12"/>
        </w:rPr>
      </w:pPr>
    </w:p>
    <w:p w14:paraId="4476ECDE" w14:textId="77777777" w:rsidR="005331A8" w:rsidRDefault="001A7D9B">
      <w:pPr>
        <w:pStyle w:val="Caption"/>
      </w:pPr>
      <w:r>
        <w:t>Sermon</w:t>
      </w:r>
    </w:p>
    <w:p w14:paraId="4476ECDF" w14:textId="77777777" w:rsidR="005331A8" w:rsidRPr="00F11553" w:rsidRDefault="005331A8">
      <w:pPr>
        <w:pStyle w:val="Body"/>
        <w:rPr>
          <w:sz w:val="20"/>
          <w:szCs w:val="16"/>
        </w:rPr>
      </w:pPr>
    </w:p>
    <w:p w14:paraId="4476ECE0" w14:textId="77777777" w:rsidR="005331A8" w:rsidRDefault="001A7D9B">
      <w:pPr>
        <w:pStyle w:val="Caption"/>
      </w:pPr>
      <w:r>
        <w:t>Votum</w:t>
      </w:r>
    </w:p>
    <w:p w14:paraId="4476ECE1" w14:textId="77777777" w:rsidR="005331A8" w:rsidRDefault="001A7D9B">
      <w:pPr>
        <w:pStyle w:val="LSBResponsorial"/>
      </w:pPr>
      <w:r>
        <w:rPr>
          <w:rStyle w:val="LSBSymbol"/>
        </w:rPr>
        <w:t>P</w:t>
      </w:r>
      <w:r>
        <w:tab/>
      </w:r>
      <w:r>
        <w:t>The peace of God, which passes all understanding, keep your hearts and minds in Christ Jesus.</w:t>
      </w:r>
    </w:p>
    <w:p w14:paraId="4476ECE2" w14:textId="77777777" w:rsidR="005331A8" w:rsidRDefault="001A7D9B">
      <w:pPr>
        <w:pStyle w:val="LSBResponsorial"/>
      </w:pPr>
      <w:r>
        <w:rPr>
          <w:rStyle w:val="LSBSymbol"/>
        </w:rPr>
        <w:t>C</w:t>
      </w:r>
      <w:r>
        <w:tab/>
      </w:r>
      <w:r>
        <w:rPr>
          <w:b/>
        </w:rPr>
        <w:t>Amen.</w:t>
      </w:r>
    </w:p>
    <w:p w14:paraId="4476ECE3" w14:textId="77777777" w:rsidR="005331A8" w:rsidRPr="00F11553" w:rsidRDefault="005331A8">
      <w:pPr>
        <w:pStyle w:val="Body"/>
        <w:rPr>
          <w:sz w:val="20"/>
          <w:szCs w:val="16"/>
        </w:rPr>
      </w:pPr>
    </w:p>
    <w:p w14:paraId="4476ECE4" w14:textId="77777777" w:rsidR="005331A8" w:rsidRDefault="001A7D9B">
      <w:pPr>
        <w:pStyle w:val="Rubric"/>
      </w:pPr>
      <w:r>
        <w:t>Stand</w:t>
      </w:r>
    </w:p>
    <w:p w14:paraId="4476ECE5" w14:textId="77777777" w:rsidR="005331A8" w:rsidRPr="00F11553" w:rsidRDefault="005331A8" w:rsidP="00643716">
      <w:pPr>
        <w:pStyle w:val="Body"/>
        <w:ind w:left="0"/>
        <w:rPr>
          <w:sz w:val="20"/>
          <w:szCs w:val="16"/>
        </w:rPr>
      </w:pPr>
    </w:p>
    <w:p w14:paraId="4476ECE6" w14:textId="77777777" w:rsidR="005331A8" w:rsidRDefault="001A7D9B">
      <w:pPr>
        <w:pStyle w:val="Caption"/>
      </w:pPr>
      <w:r>
        <w:t>O</w:t>
      </w:r>
      <w:r>
        <w:t>ffertory</w:t>
      </w:r>
      <w:r>
        <w:tab/>
      </w:r>
      <w:r>
        <w:rPr>
          <w:rStyle w:val="Subcaption"/>
          <w:b w:val="0"/>
        </w:rPr>
        <w:t>Psalm 51:10–12</w:t>
      </w:r>
    </w:p>
    <w:p w14:paraId="4476ECE7" w14:textId="77777777" w:rsidR="005331A8" w:rsidRDefault="001A7D9B">
      <w:pPr>
        <w:pStyle w:val="Image"/>
      </w:pPr>
      <w:r>
        <w:rPr>
          <w:noProof/>
        </w:rPr>
        <w:drawing>
          <wp:inline distT="0" distB="0" distL="0" distR="0" wp14:anchorId="4476ED53" wp14:editId="4476ED54">
            <wp:extent cx="3657600" cy="455276"/>
            <wp:effectExtent l="0" t="0" r="0" b="0"/>
            <wp:docPr id="3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 descr="Image"/>
                    <pic:cNvPicPr>
                      <a:picLocks noChangeAspect="1" noChangeArrowheads="1"/>
                    </pic:cNvPicPr>
                  </pic:nvPicPr>
                  <pic:blipFill>
                    <a:blip r:embed="rId41"/>
                    <a:stretch>
                      <a:fillRect/>
                    </a:stretch>
                  </pic:blipFill>
                  <pic:spPr bwMode="auto">
                    <a:xfrm>
                      <a:off x="0" y="0"/>
                      <a:ext cx="3657600" cy="455276"/>
                    </a:xfrm>
                    <a:prstGeom prst="rect">
                      <a:avLst/>
                    </a:prstGeom>
                    <a:noFill/>
                    <a:ln>
                      <a:noFill/>
                    </a:ln>
                  </pic:spPr>
                </pic:pic>
              </a:graphicData>
            </a:graphic>
          </wp:inline>
        </w:drawing>
      </w:r>
    </w:p>
    <w:p w14:paraId="4476ECE8" w14:textId="77777777" w:rsidR="005331A8" w:rsidRDefault="001A7D9B">
      <w:pPr>
        <w:pStyle w:val="Image"/>
      </w:pPr>
      <w:r>
        <w:rPr>
          <w:noProof/>
        </w:rPr>
        <w:drawing>
          <wp:inline distT="0" distB="0" distL="0" distR="0" wp14:anchorId="4476ED55" wp14:editId="4476ED56">
            <wp:extent cx="3657600" cy="501445"/>
            <wp:effectExtent l="0" t="0" r="0" b="0"/>
            <wp:docPr id="3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 descr="Image"/>
                    <pic:cNvPicPr>
                      <a:picLocks noChangeAspect="1" noChangeArrowheads="1"/>
                    </pic:cNvPicPr>
                  </pic:nvPicPr>
                  <pic:blipFill>
                    <a:blip r:embed="rId42"/>
                    <a:stretch>
                      <a:fillRect/>
                    </a:stretch>
                  </pic:blipFill>
                  <pic:spPr bwMode="auto">
                    <a:xfrm>
                      <a:off x="0" y="0"/>
                      <a:ext cx="3657600" cy="501445"/>
                    </a:xfrm>
                    <a:prstGeom prst="rect">
                      <a:avLst/>
                    </a:prstGeom>
                    <a:noFill/>
                    <a:ln>
                      <a:noFill/>
                    </a:ln>
                  </pic:spPr>
                </pic:pic>
              </a:graphicData>
            </a:graphic>
          </wp:inline>
        </w:drawing>
      </w:r>
    </w:p>
    <w:p w14:paraId="4476ECE9" w14:textId="77777777" w:rsidR="005331A8" w:rsidRDefault="001A7D9B">
      <w:pPr>
        <w:pStyle w:val="Image"/>
      </w:pPr>
      <w:r>
        <w:rPr>
          <w:noProof/>
        </w:rPr>
        <w:drawing>
          <wp:inline distT="0" distB="0" distL="0" distR="0" wp14:anchorId="4476ED57" wp14:editId="4476ED58">
            <wp:extent cx="3657600" cy="537354"/>
            <wp:effectExtent l="0" t="0" r="0" b="0"/>
            <wp:docPr id="3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 descr="Image"/>
                    <pic:cNvPicPr>
                      <a:picLocks noChangeAspect="1" noChangeArrowheads="1"/>
                    </pic:cNvPicPr>
                  </pic:nvPicPr>
                  <pic:blipFill>
                    <a:blip r:embed="rId43"/>
                    <a:stretch>
                      <a:fillRect/>
                    </a:stretch>
                  </pic:blipFill>
                  <pic:spPr bwMode="auto">
                    <a:xfrm>
                      <a:off x="0" y="0"/>
                      <a:ext cx="3657600" cy="537354"/>
                    </a:xfrm>
                    <a:prstGeom prst="rect">
                      <a:avLst/>
                    </a:prstGeom>
                    <a:noFill/>
                    <a:ln>
                      <a:noFill/>
                    </a:ln>
                  </pic:spPr>
                </pic:pic>
              </a:graphicData>
            </a:graphic>
          </wp:inline>
        </w:drawing>
      </w:r>
    </w:p>
    <w:p w14:paraId="4476ECEA" w14:textId="77777777" w:rsidR="005331A8" w:rsidRDefault="001A7D9B">
      <w:pPr>
        <w:pStyle w:val="Image"/>
      </w:pPr>
      <w:r>
        <w:rPr>
          <w:noProof/>
        </w:rPr>
        <w:drawing>
          <wp:inline distT="0" distB="0" distL="0" distR="0" wp14:anchorId="4476ED59" wp14:editId="4476ED5A">
            <wp:extent cx="3657600" cy="478360"/>
            <wp:effectExtent l="0" t="0" r="0" b="0"/>
            <wp:docPr id="3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 descr="Image"/>
                    <pic:cNvPicPr>
                      <a:picLocks noChangeAspect="1" noChangeArrowheads="1"/>
                    </pic:cNvPicPr>
                  </pic:nvPicPr>
                  <pic:blipFill>
                    <a:blip r:embed="rId44"/>
                    <a:stretch>
                      <a:fillRect/>
                    </a:stretch>
                  </pic:blipFill>
                  <pic:spPr bwMode="auto">
                    <a:xfrm>
                      <a:off x="0" y="0"/>
                      <a:ext cx="3657600" cy="478360"/>
                    </a:xfrm>
                    <a:prstGeom prst="rect">
                      <a:avLst/>
                    </a:prstGeom>
                    <a:noFill/>
                    <a:ln>
                      <a:noFill/>
                    </a:ln>
                  </pic:spPr>
                </pic:pic>
              </a:graphicData>
            </a:graphic>
          </wp:inline>
        </w:drawing>
      </w:r>
    </w:p>
    <w:p w14:paraId="4476ECEB" w14:textId="77777777" w:rsidR="005331A8" w:rsidRDefault="001A7D9B">
      <w:pPr>
        <w:pStyle w:val="Image"/>
      </w:pPr>
      <w:r>
        <w:rPr>
          <w:noProof/>
        </w:rPr>
        <w:lastRenderedPageBreak/>
        <w:drawing>
          <wp:inline distT="0" distB="0" distL="0" distR="0" wp14:anchorId="4476ED5B" wp14:editId="4476ED5C">
            <wp:extent cx="3657600" cy="495032"/>
            <wp:effectExtent l="0" t="0" r="0" b="0"/>
            <wp:docPr id="3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 descr="Image"/>
                    <pic:cNvPicPr>
                      <a:picLocks noChangeAspect="1" noChangeArrowheads="1"/>
                    </pic:cNvPicPr>
                  </pic:nvPicPr>
                  <pic:blipFill>
                    <a:blip r:embed="rId45"/>
                    <a:stretch>
                      <a:fillRect/>
                    </a:stretch>
                  </pic:blipFill>
                  <pic:spPr bwMode="auto">
                    <a:xfrm>
                      <a:off x="0" y="0"/>
                      <a:ext cx="3657600" cy="495032"/>
                    </a:xfrm>
                    <a:prstGeom prst="rect">
                      <a:avLst/>
                    </a:prstGeom>
                    <a:noFill/>
                    <a:ln>
                      <a:noFill/>
                    </a:ln>
                  </pic:spPr>
                </pic:pic>
              </a:graphicData>
            </a:graphic>
          </wp:inline>
        </w:drawing>
      </w:r>
    </w:p>
    <w:p w14:paraId="4476ECEE" w14:textId="186E03EB" w:rsidR="005331A8" w:rsidRPr="00F11553" w:rsidRDefault="001A7D9B" w:rsidP="009E3896">
      <w:pPr>
        <w:pStyle w:val="Body"/>
        <w:rPr>
          <w:sz w:val="20"/>
          <w:szCs w:val="16"/>
        </w:rPr>
      </w:pPr>
      <w:r>
        <w:t xml:space="preserve"> </w:t>
      </w:r>
    </w:p>
    <w:p w14:paraId="4476ECEF" w14:textId="77777777" w:rsidR="005331A8" w:rsidRDefault="001A7D9B">
      <w:pPr>
        <w:pStyle w:val="Caption"/>
      </w:pPr>
      <w:r>
        <w:t>Offering</w:t>
      </w:r>
    </w:p>
    <w:p w14:paraId="4476ECF0" w14:textId="77777777" w:rsidR="005331A8" w:rsidRPr="00F11553" w:rsidRDefault="005331A8">
      <w:pPr>
        <w:pStyle w:val="Body"/>
        <w:rPr>
          <w:sz w:val="20"/>
          <w:szCs w:val="16"/>
        </w:rPr>
      </w:pPr>
    </w:p>
    <w:p w14:paraId="4476ECF1" w14:textId="77777777" w:rsidR="005331A8" w:rsidRDefault="001A7D9B">
      <w:pPr>
        <w:pStyle w:val="Caption"/>
      </w:pPr>
      <w:r>
        <w:t>805 Praise God, from Whom All Blessings Flow</w:t>
      </w:r>
    </w:p>
    <w:p w14:paraId="4476ECF2" w14:textId="77777777" w:rsidR="005331A8" w:rsidRDefault="001A7D9B">
      <w:pPr>
        <w:pStyle w:val="Image"/>
      </w:pPr>
      <w:r>
        <w:rPr>
          <w:noProof/>
        </w:rPr>
        <w:drawing>
          <wp:inline distT="0" distB="0" distL="0" distR="0" wp14:anchorId="4476ED5D" wp14:editId="4476ED5E">
            <wp:extent cx="3657600" cy="437255"/>
            <wp:effectExtent l="0" t="0" r="0" b="0"/>
            <wp:docPr id="3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 descr="Image"/>
                    <pic:cNvPicPr>
                      <a:picLocks noChangeAspect="1" noChangeArrowheads="1"/>
                    </pic:cNvPicPr>
                  </pic:nvPicPr>
                  <pic:blipFill>
                    <a:blip r:embed="rId46"/>
                    <a:stretch>
                      <a:fillRect/>
                    </a:stretch>
                  </pic:blipFill>
                  <pic:spPr bwMode="auto">
                    <a:xfrm>
                      <a:off x="0" y="0"/>
                      <a:ext cx="3657600" cy="437255"/>
                    </a:xfrm>
                    <a:prstGeom prst="rect">
                      <a:avLst/>
                    </a:prstGeom>
                    <a:noFill/>
                    <a:ln>
                      <a:noFill/>
                    </a:ln>
                  </pic:spPr>
                </pic:pic>
              </a:graphicData>
            </a:graphic>
          </wp:inline>
        </w:drawing>
      </w:r>
    </w:p>
    <w:p w14:paraId="4476ECF3" w14:textId="77777777" w:rsidR="005331A8" w:rsidRDefault="001A7D9B">
      <w:pPr>
        <w:pStyle w:val="Image"/>
      </w:pPr>
      <w:r>
        <w:rPr>
          <w:noProof/>
        </w:rPr>
        <w:drawing>
          <wp:inline distT="0" distB="0" distL="0" distR="0" wp14:anchorId="4476ED5F" wp14:editId="4476ED60">
            <wp:extent cx="3657600" cy="478666"/>
            <wp:effectExtent l="0" t="0" r="0" b="0"/>
            <wp:docPr id="3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 descr="Image"/>
                    <pic:cNvPicPr>
                      <a:picLocks noChangeAspect="1" noChangeArrowheads="1"/>
                    </pic:cNvPicPr>
                  </pic:nvPicPr>
                  <pic:blipFill>
                    <a:blip r:embed="rId47"/>
                    <a:stretch>
                      <a:fillRect/>
                    </a:stretch>
                  </pic:blipFill>
                  <pic:spPr bwMode="auto">
                    <a:xfrm>
                      <a:off x="0" y="0"/>
                      <a:ext cx="3657600" cy="478666"/>
                    </a:xfrm>
                    <a:prstGeom prst="rect">
                      <a:avLst/>
                    </a:prstGeom>
                    <a:noFill/>
                    <a:ln>
                      <a:noFill/>
                    </a:ln>
                  </pic:spPr>
                </pic:pic>
              </a:graphicData>
            </a:graphic>
          </wp:inline>
        </w:drawing>
      </w:r>
    </w:p>
    <w:p w14:paraId="4476ECF4" w14:textId="77777777" w:rsidR="005331A8" w:rsidRDefault="001A7D9B">
      <w:pPr>
        <w:pStyle w:val="Image"/>
      </w:pPr>
      <w:r>
        <w:rPr>
          <w:noProof/>
        </w:rPr>
        <w:drawing>
          <wp:inline distT="0" distB="0" distL="0" distR="0" wp14:anchorId="4476ED61" wp14:editId="4476ED62">
            <wp:extent cx="3657600" cy="477448"/>
            <wp:effectExtent l="0" t="0" r="0" b="0"/>
            <wp:docPr id="3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 descr="Image"/>
                    <pic:cNvPicPr>
                      <a:picLocks noChangeAspect="1" noChangeArrowheads="1"/>
                    </pic:cNvPicPr>
                  </pic:nvPicPr>
                  <pic:blipFill>
                    <a:blip r:embed="rId48"/>
                    <a:stretch>
                      <a:fillRect/>
                    </a:stretch>
                  </pic:blipFill>
                  <pic:spPr bwMode="auto">
                    <a:xfrm>
                      <a:off x="0" y="0"/>
                      <a:ext cx="3657600" cy="477448"/>
                    </a:xfrm>
                    <a:prstGeom prst="rect">
                      <a:avLst/>
                    </a:prstGeom>
                    <a:noFill/>
                    <a:ln>
                      <a:noFill/>
                    </a:ln>
                  </pic:spPr>
                </pic:pic>
              </a:graphicData>
            </a:graphic>
          </wp:inline>
        </w:drawing>
      </w:r>
    </w:p>
    <w:p w14:paraId="4476ECF5" w14:textId="77777777" w:rsidR="005331A8" w:rsidRDefault="001A7D9B">
      <w:pPr>
        <w:pStyle w:val="Copyright"/>
      </w:pPr>
      <w:r>
        <w:t>Text: Thomas Ken, 1637–1711</w:t>
      </w:r>
      <w:r>
        <w:br/>
        <w:t xml:space="preserve">Tune: </w:t>
      </w:r>
      <w:proofErr w:type="spellStart"/>
      <w:r>
        <w:t>Trente</w:t>
      </w:r>
      <w:proofErr w:type="spellEnd"/>
      <w:r>
        <w:t xml:space="preserve"> quatre </w:t>
      </w:r>
      <w:proofErr w:type="spellStart"/>
      <w:r>
        <w:t>Pseaumes</w:t>
      </w:r>
      <w:proofErr w:type="spellEnd"/>
      <w:r>
        <w:t xml:space="preserve"> de David, 1551, Geneva, ed. Louis Bourgeois</w:t>
      </w:r>
      <w:r>
        <w:br/>
        <w:t>Text and tune: Public domain</w:t>
      </w:r>
    </w:p>
    <w:p w14:paraId="4476ECF6" w14:textId="77777777" w:rsidR="005331A8" w:rsidRPr="00F11553" w:rsidRDefault="005331A8">
      <w:pPr>
        <w:pStyle w:val="Body"/>
        <w:rPr>
          <w:sz w:val="20"/>
          <w:szCs w:val="16"/>
        </w:rPr>
      </w:pPr>
    </w:p>
    <w:p w14:paraId="4476ECF7" w14:textId="77777777" w:rsidR="005331A8" w:rsidRDefault="001A7D9B">
      <w:pPr>
        <w:pStyle w:val="Caption"/>
      </w:pPr>
      <w:r>
        <w:t>Prayer of the Church</w:t>
      </w:r>
    </w:p>
    <w:p w14:paraId="4476ECF8" w14:textId="77777777" w:rsidR="005331A8" w:rsidRPr="00F11553" w:rsidRDefault="005331A8">
      <w:pPr>
        <w:pStyle w:val="Body"/>
        <w:rPr>
          <w:sz w:val="20"/>
          <w:szCs w:val="16"/>
        </w:rPr>
      </w:pPr>
    </w:p>
    <w:p w14:paraId="4476ECF9" w14:textId="77777777" w:rsidR="005331A8" w:rsidRDefault="001A7D9B">
      <w:pPr>
        <w:pStyle w:val="Caption"/>
      </w:pPr>
      <w:r>
        <w:t>Lord’s Prayer</w:t>
      </w:r>
      <w:r>
        <w:tab/>
      </w:r>
      <w:r>
        <w:rPr>
          <w:rStyle w:val="Subcaption"/>
          <w:b w:val="0"/>
        </w:rPr>
        <w:t>Matthew 6:9–13</w:t>
      </w:r>
    </w:p>
    <w:p w14:paraId="4476ECFA" w14:textId="77777777" w:rsidR="005331A8" w:rsidRDefault="001A7D9B">
      <w:pPr>
        <w:pStyle w:val="LSBResponsorial"/>
      </w:pPr>
      <w:r>
        <w:rPr>
          <w:rStyle w:val="LSBSymbol"/>
        </w:rPr>
        <w:t>P</w:t>
      </w:r>
      <w:r>
        <w:tab/>
      </w:r>
      <w:r>
        <w:t>Lord, remember us in Your kingdom and teach us to pray:</w:t>
      </w:r>
    </w:p>
    <w:p w14:paraId="4476ECFB" w14:textId="77777777" w:rsidR="005331A8" w:rsidRDefault="001A7D9B">
      <w:pPr>
        <w:pStyle w:val="LSBResponsorial"/>
      </w:pPr>
      <w:r>
        <w:rPr>
          <w:rStyle w:val="LSBSymbol"/>
        </w:rPr>
        <w:t>C</w:t>
      </w:r>
      <w:r>
        <w:tab/>
      </w:r>
      <w:r>
        <w:rPr>
          <w:b/>
        </w:rPr>
        <w:t>Our Father who art in heaven,</w:t>
      </w:r>
    </w:p>
    <w:p w14:paraId="4476ECFC" w14:textId="77777777" w:rsidR="005331A8" w:rsidRDefault="001A7D9B">
      <w:pPr>
        <w:pStyle w:val="LSBResponsorialContinued"/>
      </w:pPr>
      <w:r>
        <w:rPr>
          <w:b/>
        </w:rPr>
        <w:t xml:space="preserve">     hallowed be Thy name,</w:t>
      </w:r>
    </w:p>
    <w:p w14:paraId="4476ECFD" w14:textId="77777777" w:rsidR="005331A8" w:rsidRDefault="001A7D9B">
      <w:pPr>
        <w:pStyle w:val="LSBResponsorialContinued"/>
      </w:pPr>
      <w:r>
        <w:rPr>
          <w:b/>
        </w:rPr>
        <w:t xml:space="preserve">     Thy kingdom come,</w:t>
      </w:r>
    </w:p>
    <w:p w14:paraId="4476ECFE" w14:textId="77777777" w:rsidR="005331A8" w:rsidRDefault="001A7D9B">
      <w:pPr>
        <w:pStyle w:val="LSBResponsorialContinued"/>
      </w:pPr>
      <w:r>
        <w:rPr>
          <w:b/>
        </w:rPr>
        <w:t xml:space="preserve">     Thy will be done on earth</w:t>
      </w:r>
    </w:p>
    <w:p w14:paraId="4476ECFF" w14:textId="77777777" w:rsidR="005331A8" w:rsidRDefault="001A7D9B">
      <w:pPr>
        <w:pStyle w:val="LSBResponsorialContinued"/>
      </w:pPr>
      <w:r>
        <w:rPr>
          <w:b/>
        </w:rPr>
        <w:t xml:space="preserve">          as it is in heaven;</w:t>
      </w:r>
    </w:p>
    <w:p w14:paraId="4476ED00" w14:textId="77777777" w:rsidR="005331A8" w:rsidRDefault="001A7D9B">
      <w:pPr>
        <w:pStyle w:val="LSBResponsorialContinued"/>
      </w:pPr>
      <w:r>
        <w:rPr>
          <w:b/>
        </w:rPr>
        <w:t xml:space="preserve">     give us this day our daily bread;</w:t>
      </w:r>
    </w:p>
    <w:p w14:paraId="4476ED01" w14:textId="77777777" w:rsidR="005331A8" w:rsidRDefault="001A7D9B">
      <w:pPr>
        <w:pStyle w:val="LSBResponsorialContinued"/>
      </w:pPr>
      <w:r>
        <w:rPr>
          <w:b/>
        </w:rPr>
        <w:t xml:space="preserve">     and forgive us our trespasses</w:t>
      </w:r>
    </w:p>
    <w:p w14:paraId="4476ED02" w14:textId="77777777" w:rsidR="005331A8" w:rsidRDefault="001A7D9B">
      <w:pPr>
        <w:pStyle w:val="LSBResponsorialContinued"/>
      </w:pPr>
      <w:r>
        <w:rPr>
          <w:b/>
        </w:rPr>
        <w:t xml:space="preserve">          as we forgive those</w:t>
      </w:r>
    </w:p>
    <w:p w14:paraId="4476ED03" w14:textId="77777777" w:rsidR="005331A8" w:rsidRDefault="001A7D9B">
      <w:pPr>
        <w:pStyle w:val="LSBResponsorialContinued"/>
      </w:pPr>
      <w:r>
        <w:rPr>
          <w:b/>
        </w:rPr>
        <w:t xml:space="preserve">          who trespass against us;</w:t>
      </w:r>
    </w:p>
    <w:p w14:paraId="4476ED04" w14:textId="77777777" w:rsidR="005331A8" w:rsidRDefault="001A7D9B">
      <w:pPr>
        <w:pStyle w:val="LSBResponsorialContinued"/>
      </w:pPr>
      <w:r>
        <w:rPr>
          <w:b/>
        </w:rPr>
        <w:t xml:space="preserve">     and lead us not into temptation,</w:t>
      </w:r>
    </w:p>
    <w:p w14:paraId="4476ED05" w14:textId="77777777" w:rsidR="005331A8" w:rsidRDefault="001A7D9B">
      <w:pPr>
        <w:pStyle w:val="LSBResponsorialContinued"/>
      </w:pPr>
      <w:r>
        <w:rPr>
          <w:b/>
        </w:rPr>
        <w:t xml:space="preserve">     but deliver us from evil.</w:t>
      </w:r>
    </w:p>
    <w:p w14:paraId="4476ED06" w14:textId="77777777" w:rsidR="005331A8" w:rsidRDefault="001A7D9B">
      <w:pPr>
        <w:pStyle w:val="LSBResponsorialContinued"/>
      </w:pPr>
      <w:r>
        <w:rPr>
          <w:b/>
        </w:rPr>
        <w:t>For Thine is the kingdom</w:t>
      </w:r>
    </w:p>
    <w:p w14:paraId="4476ED07" w14:textId="77777777" w:rsidR="005331A8" w:rsidRDefault="001A7D9B">
      <w:pPr>
        <w:pStyle w:val="LSBResponsorialContinued"/>
      </w:pPr>
      <w:r>
        <w:rPr>
          <w:b/>
        </w:rPr>
        <w:t xml:space="preserve">     and the power and the glory</w:t>
      </w:r>
    </w:p>
    <w:p w14:paraId="4476ED08" w14:textId="77777777" w:rsidR="005331A8" w:rsidRDefault="001A7D9B">
      <w:pPr>
        <w:pStyle w:val="LSBResponsorialContinued"/>
      </w:pPr>
      <w:r>
        <w:rPr>
          <w:b/>
        </w:rPr>
        <w:t xml:space="preserve">     forever and ever. Amen.</w:t>
      </w:r>
    </w:p>
    <w:p w14:paraId="4476ED09" w14:textId="77777777" w:rsidR="005331A8" w:rsidRDefault="005331A8">
      <w:pPr>
        <w:pStyle w:val="Body"/>
      </w:pPr>
    </w:p>
    <w:p w14:paraId="721BFD43" w14:textId="77777777" w:rsidR="0091517B" w:rsidRPr="00CE0971" w:rsidRDefault="0091517B" w:rsidP="0091517B">
      <w:pPr>
        <w:pStyle w:val="Caption"/>
        <w:rPr>
          <w:sz w:val="24"/>
          <w:szCs w:val="24"/>
        </w:rPr>
      </w:pPr>
      <w:r w:rsidRPr="00CE0971">
        <w:rPr>
          <w:sz w:val="24"/>
          <w:szCs w:val="24"/>
        </w:rPr>
        <w:lastRenderedPageBreak/>
        <w:t>Collect for the Word</w:t>
      </w:r>
    </w:p>
    <w:p w14:paraId="36CFE29C" w14:textId="77777777" w:rsidR="0091517B" w:rsidRPr="00F11553" w:rsidRDefault="0091517B" w:rsidP="0091517B">
      <w:pPr>
        <w:pStyle w:val="Caption"/>
        <w:rPr>
          <w:sz w:val="20"/>
        </w:rPr>
      </w:pPr>
    </w:p>
    <w:p w14:paraId="60354A78" w14:textId="4F98FBED" w:rsidR="0091517B" w:rsidRPr="00CE0971" w:rsidRDefault="009E3896" w:rsidP="0091517B">
      <w:pPr>
        <w:pStyle w:val="Body"/>
        <w:ind w:left="0"/>
        <w:jc w:val="both"/>
        <w:rPr>
          <w:szCs w:val="24"/>
        </w:rPr>
      </w:pPr>
      <w:r>
        <w:rPr>
          <w:szCs w:val="24"/>
        </w:rPr>
        <w:tab/>
      </w:r>
      <w:r w:rsidR="0091517B" w:rsidRPr="00CE0971">
        <w:rPr>
          <w:szCs w:val="24"/>
        </w:rPr>
        <w:t xml:space="preserve">Blessed Lord, </w:t>
      </w:r>
      <w:proofErr w:type="gramStart"/>
      <w:r w:rsidR="0091517B" w:rsidRPr="00CE0971">
        <w:rPr>
          <w:szCs w:val="24"/>
        </w:rPr>
        <w:t>You</w:t>
      </w:r>
      <w:proofErr w:type="gramEnd"/>
      <w:r w:rsidR="0091517B" w:rsidRPr="00CE0971">
        <w:rPr>
          <w:szCs w:val="24"/>
        </w:rPr>
        <w:t xml:space="preserve"> have caused all Holy Scriptures to be written for our learning. Grant that we may so hear them, read, mark, learn, and inwardly digest them that, by the patience and comfort of Your holy Word, we may embrace and ever hold fast the blessed hope of everlasting life; through Jesus Christ, Your Son, our Lord, who lives and reigns with You and the Holy Spirit, one God, now and forever.</w:t>
      </w:r>
    </w:p>
    <w:p w14:paraId="7776C897" w14:textId="77777777" w:rsidR="0091517B" w:rsidRPr="00F11553" w:rsidRDefault="0091517B" w:rsidP="0091517B">
      <w:pPr>
        <w:pStyle w:val="Body"/>
        <w:rPr>
          <w:sz w:val="20"/>
        </w:rPr>
      </w:pPr>
    </w:p>
    <w:p w14:paraId="22FA3162" w14:textId="77777777" w:rsidR="0091517B" w:rsidRPr="00CE0971" w:rsidRDefault="0091517B" w:rsidP="0091517B">
      <w:pPr>
        <w:pStyle w:val="Caption"/>
        <w:rPr>
          <w:sz w:val="24"/>
          <w:szCs w:val="24"/>
        </w:rPr>
      </w:pPr>
      <w:r w:rsidRPr="00CE0971">
        <w:rPr>
          <w:sz w:val="24"/>
          <w:szCs w:val="24"/>
        </w:rPr>
        <w:t xml:space="preserve">Benediction </w:t>
      </w:r>
    </w:p>
    <w:p w14:paraId="73453F0F" w14:textId="77777777" w:rsidR="0091517B" w:rsidRPr="00CE0971" w:rsidRDefault="0091517B" w:rsidP="0091517B">
      <w:pPr>
        <w:pStyle w:val="LSBResponsorial"/>
        <w:rPr>
          <w:szCs w:val="24"/>
        </w:rPr>
      </w:pPr>
      <w:r w:rsidRPr="00CE0971">
        <w:rPr>
          <w:rStyle w:val="LSBSymbol"/>
          <w:szCs w:val="24"/>
        </w:rPr>
        <w:t>P</w:t>
      </w:r>
      <w:r w:rsidRPr="00CE0971">
        <w:rPr>
          <w:szCs w:val="24"/>
        </w:rPr>
        <w:tab/>
        <w:t xml:space="preserve">The Lord </w:t>
      </w:r>
      <w:proofErr w:type="gramStart"/>
      <w:r w:rsidRPr="00CE0971">
        <w:rPr>
          <w:szCs w:val="24"/>
        </w:rPr>
        <w:t>bless</w:t>
      </w:r>
      <w:proofErr w:type="gramEnd"/>
      <w:r w:rsidRPr="00CE0971">
        <w:rPr>
          <w:szCs w:val="24"/>
        </w:rPr>
        <w:t xml:space="preserve"> you and keep you.</w:t>
      </w:r>
    </w:p>
    <w:p w14:paraId="42912713" w14:textId="77777777" w:rsidR="0091517B" w:rsidRPr="00CE0971" w:rsidRDefault="0091517B" w:rsidP="0091517B">
      <w:pPr>
        <w:pStyle w:val="LSBResponsorialContinued"/>
        <w:rPr>
          <w:szCs w:val="24"/>
        </w:rPr>
      </w:pPr>
      <w:r w:rsidRPr="00CE0971">
        <w:rPr>
          <w:szCs w:val="24"/>
        </w:rPr>
        <w:t>The Lord make His face shine on you and be gracious to you.</w:t>
      </w:r>
    </w:p>
    <w:p w14:paraId="5594CADC" w14:textId="77777777" w:rsidR="0091517B" w:rsidRPr="00CE0971" w:rsidRDefault="0091517B" w:rsidP="0091517B">
      <w:pPr>
        <w:pStyle w:val="LSBResponsorialContinued"/>
        <w:rPr>
          <w:szCs w:val="24"/>
        </w:rPr>
      </w:pPr>
      <w:r w:rsidRPr="00CE0971">
        <w:rPr>
          <w:szCs w:val="24"/>
        </w:rPr>
        <w:t xml:space="preserve">The Lord </w:t>
      </w:r>
      <w:proofErr w:type="gramStart"/>
      <w:r w:rsidRPr="00CE0971">
        <w:rPr>
          <w:szCs w:val="24"/>
        </w:rPr>
        <w:t>look</w:t>
      </w:r>
      <w:proofErr w:type="gramEnd"/>
      <w:r w:rsidRPr="00CE0971">
        <w:rPr>
          <w:szCs w:val="24"/>
        </w:rPr>
        <w:t xml:space="preserve"> upon you with favor and </w:t>
      </w:r>
      <w:r w:rsidRPr="00CE0971">
        <w:rPr>
          <w:rStyle w:val="LSBSymbol"/>
          <w:szCs w:val="24"/>
        </w:rPr>
        <w:t>T</w:t>
      </w:r>
      <w:r w:rsidRPr="00CE0971">
        <w:rPr>
          <w:szCs w:val="24"/>
        </w:rPr>
        <w:t xml:space="preserve"> give you peace.</w:t>
      </w:r>
    </w:p>
    <w:p w14:paraId="48373449" w14:textId="77777777" w:rsidR="0091517B" w:rsidRPr="00CE0971" w:rsidRDefault="0091517B" w:rsidP="0091517B">
      <w:pPr>
        <w:pStyle w:val="LSBResponsorial"/>
        <w:rPr>
          <w:b/>
          <w:szCs w:val="24"/>
        </w:rPr>
      </w:pPr>
      <w:r w:rsidRPr="00CE0971">
        <w:rPr>
          <w:rStyle w:val="LSBSymbol"/>
          <w:szCs w:val="24"/>
        </w:rPr>
        <w:t>C</w:t>
      </w:r>
      <w:r w:rsidRPr="00CE0971">
        <w:rPr>
          <w:szCs w:val="24"/>
        </w:rPr>
        <w:tab/>
      </w:r>
      <w:r w:rsidRPr="00CE0971">
        <w:rPr>
          <w:b/>
          <w:szCs w:val="24"/>
        </w:rPr>
        <w:t>Amen.</w:t>
      </w:r>
    </w:p>
    <w:p w14:paraId="4476ED0C" w14:textId="77777777" w:rsidR="005331A8" w:rsidRPr="00F11553" w:rsidRDefault="005331A8">
      <w:pPr>
        <w:pStyle w:val="Body"/>
        <w:rPr>
          <w:sz w:val="20"/>
          <w:szCs w:val="16"/>
        </w:rPr>
      </w:pPr>
    </w:p>
    <w:p w14:paraId="4476ED0D" w14:textId="77777777" w:rsidR="005331A8" w:rsidRDefault="001A7D9B">
      <w:pPr>
        <w:pStyle w:val="Caption"/>
      </w:pPr>
      <w:r>
        <w:t>803 Joyful, Joyful We Adore Thee</w:t>
      </w:r>
    </w:p>
    <w:p w14:paraId="4476ED0E" w14:textId="77777777" w:rsidR="005331A8" w:rsidRDefault="001A7D9B">
      <w:pPr>
        <w:pStyle w:val="Image"/>
      </w:pPr>
      <w:r>
        <w:rPr>
          <w:noProof/>
        </w:rPr>
        <w:drawing>
          <wp:inline distT="0" distB="0" distL="0" distR="0" wp14:anchorId="4476ED63" wp14:editId="4476ED64">
            <wp:extent cx="3657600" cy="638222"/>
            <wp:effectExtent l="0" t="0" r="0" b="0"/>
            <wp:docPr id="3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 descr="Image"/>
                    <pic:cNvPicPr>
                      <a:picLocks noChangeAspect="1" noChangeArrowheads="1"/>
                    </pic:cNvPicPr>
                  </pic:nvPicPr>
                  <pic:blipFill>
                    <a:blip r:embed="rId49"/>
                    <a:stretch>
                      <a:fillRect/>
                    </a:stretch>
                  </pic:blipFill>
                  <pic:spPr bwMode="auto">
                    <a:xfrm>
                      <a:off x="0" y="0"/>
                      <a:ext cx="3657600" cy="638222"/>
                    </a:xfrm>
                    <a:prstGeom prst="rect">
                      <a:avLst/>
                    </a:prstGeom>
                    <a:noFill/>
                    <a:ln>
                      <a:noFill/>
                    </a:ln>
                  </pic:spPr>
                </pic:pic>
              </a:graphicData>
            </a:graphic>
          </wp:inline>
        </w:drawing>
      </w:r>
    </w:p>
    <w:p w14:paraId="4476ED0F" w14:textId="77777777" w:rsidR="005331A8" w:rsidRDefault="001A7D9B">
      <w:pPr>
        <w:pStyle w:val="Image"/>
      </w:pPr>
      <w:r>
        <w:rPr>
          <w:noProof/>
        </w:rPr>
        <w:drawing>
          <wp:inline distT="0" distB="0" distL="0" distR="0" wp14:anchorId="4476ED65" wp14:editId="4476ED66">
            <wp:extent cx="3657600" cy="672326"/>
            <wp:effectExtent l="0" t="0" r="0" b="0"/>
            <wp:docPr id="4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 descr="Image"/>
                    <pic:cNvPicPr>
                      <a:picLocks noChangeAspect="1" noChangeArrowheads="1"/>
                    </pic:cNvPicPr>
                  </pic:nvPicPr>
                  <pic:blipFill>
                    <a:blip r:embed="rId50"/>
                    <a:stretch>
                      <a:fillRect/>
                    </a:stretch>
                  </pic:blipFill>
                  <pic:spPr bwMode="auto">
                    <a:xfrm>
                      <a:off x="0" y="0"/>
                      <a:ext cx="3657600" cy="672326"/>
                    </a:xfrm>
                    <a:prstGeom prst="rect">
                      <a:avLst/>
                    </a:prstGeom>
                    <a:noFill/>
                    <a:ln>
                      <a:noFill/>
                    </a:ln>
                  </pic:spPr>
                </pic:pic>
              </a:graphicData>
            </a:graphic>
          </wp:inline>
        </w:drawing>
      </w:r>
    </w:p>
    <w:p w14:paraId="4476ED10" w14:textId="77777777" w:rsidR="005331A8" w:rsidRDefault="001A7D9B">
      <w:pPr>
        <w:pStyle w:val="Image"/>
      </w:pPr>
      <w:r>
        <w:rPr>
          <w:noProof/>
        </w:rPr>
        <w:drawing>
          <wp:inline distT="0" distB="0" distL="0" distR="0" wp14:anchorId="4476ED67" wp14:editId="4476ED68">
            <wp:extent cx="3657600" cy="662582"/>
            <wp:effectExtent l="0" t="0" r="0" b="0"/>
            <wp:docPr id="4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 descr="Image"/>
                    <pic:cNvPicPr>
                      <a:picLocks noChangeAspect="1" noChangeArrowheads="1"/>
                    </pic:cNvPicPr>
                  </pic:nvPicPr>
                  <pic:blipFill>
                    <a:blip r:embed="rId51"/>
                    <a:stretch>
                      <a:fillRect/>
                    </a:stretch>
                  </pic:blipFill>
                  <pic:spPr bwMode="auto">
                    <a:xfrm>
                      <a:off x="0" y="0"/>
                      <a:ext cx="3657600" cy="662582"/>
                    </a:xfrm>
                    <a:prstGeom prst="rect">
                      <a:avLst/>
                    </a:prstGeom>
                    <a:noFill/>
                    <a:ln>
                      <a:noFill/>
                    </a:ln>
                  </pic:spPr>
                </pic:pic>
              </a:graphicData>
            </a:graphic>
          </wp:inline>
        </w:drawing>
      </w:r>
    </w:p>
    <w:p w14:paraId="4476ED11" w14:textId="77777777" w:rsidR="005331A8" w:rsidRDefault="001A7D9B">
      <w:pPr>
        <w:pStyle w:val="Image"/>
      </w:pPr>
      <w:r>
        <w:rPr>
          <w:noProof/>
        </w:rPr>
        <w:drawing>
          <wp:inline distT="0" distB="0" distL="0" distR="0" wp14:anchorId="4476ED69" wp14:editId="4476ED6A">
            <wp:extent cx="3657600" cy="674762"/>
            <wp:effectExtent l="0" t="0" r="0" b="0"/>
            <wp:docPr id="4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 descr="Image"/>
                    <pic:cNvPicPr>
                      <a:picLocks noChangeAspect="1" noChangeArrowheads="1"/>
                    </pic:cNvPicPr>
                  </pic:nvPicPr>
                  <pic:blipFill>
                    <a:blip r:embed="rId52"/>
                    <a:stretch>
                      <a:fillRect/>
                    </a:stretch>
                  </pic:blipFill>
                  <pic:spPr bwMode="auto">
                    <a:xfrm>
                      <a:off x="0" y="0"/>
                      <a:ext cx="3657600" cy="674762"/>
                    </a:xfrm>
                    <a:prstGeom prst="rect">
                      <a:avLst/>
                    </a:prstGeom>
                    <a:noFill/>
                    <a:ln>
                      <a:noFill/>
                    </a:ln>
                  </pic:spPr>
                </pic:pic>
              </a:graphicData>
            </a:graphic>
          </wp:inline>
        </w:drawing>
      </w:r>
    </w:p>
    <w:p w14:paraId="4476ED13" w14:textId="26B09A04" w:rsidR="005331A8" w:rsidRDefault="001A7D9B" w:rsidP="0091517B">
      <w:pPr>
        <w:pStyle w:val="Copyright"/>
      </w:pPr>
      <w:r>
        <w:t>Text: Henry Van Dyke, 1852–1933, alt.</w:t>
      </w:r>
      <w:r>
        <w:br/>
        <w:t>Tune: Ludwig van Beethoven, 1770–1827; adapt. Edward Hodges, 1796–1867</w:t>
      </w:r>
      <w:r>
        <w:br/>
        <w:t>Text and tune: Public domain</w:t>
      </w:r>
    </w:p>
    <w:p w14:paraId="4476ED14" w14:textId="77777777" w:rsidR="005331A8" w:rsidRPr="0091517B" w:rsidRDefault="001A7D9B">
      <w:pPr>
        <w:pStyle w:val="Caption"/>
        <w:rPr>
          <w:sz w:val="14"/>
          <w:szCs w:val="12"/>
        </w:rPr>
      </w:pPr>
      <w:r w:rsidRPr="0091517B">
        <w:rPr>
          <w:sz w:val="14"/>
          <w:szCs w:val="12"/>
        </w:rPr>
        <w:t>A</w:t>
      </w:r>
      <w:r w:rsidRPr="0091517B">
        <w:rPr>
          <w:sz w:val="14"/>
          <w:szCs w:val="12"/>
        </w:rPr>
        <w:t>cknowledgments</w:t>
      </w:r>
    </w:p>
    <w:p w14:paraId="4476ED15" w14:textId="77777777" w:rsidR="005331A8" w:rsidRPr="0091517B" w:rsidRDefault="001A7D9B">
      <w:pPr>
        <w:pStyle w:val="Acknowledgments"/>
        <w:rPr>
          <w:sz w:val="16"/>
          <w:szCs w:val="12"/>
        </w:rPr>
      </w:pPr>
      <w:r w:rsidRPr="0091517B">
        <w:rPr>
          <w:sz w:val="16"/>
          <w:szCs w:val="12"/>
        </w:rPr>
        <w:t>Unless otherwise indicated, Scripture quotations are from the ESV® Bible (The Holy Bible, English Standard Version®), copyright © 2001 by Crossway, a publishing ministry of Good News Publishers. Used by permission. All rights reserved.</w:t>
      </w:r>
    </w:p>
    <w:p w14:paraId="4476ED16" w14:textId="77777777" w:rsidR="005331A8" w:rsidRPr="0091517B" w:rsidRDefault="001A7D9B">
      <w:pPr>
        <w:pStyle w:val="Acknowledgments"/>
        <w:rPr>
          <w:sz w:val="16"/>
          <w:szCs w:val="12"/>
        </w:rPr>
      </w:pPr>
      <w:r w:rsidRPr="0091517B">
        <w:rPr>
          <w:sz w:val="16"/>
          <w:szCs w:val="12"/>
        </w:rPr>
        <w:t>Created by Lutheran Service Builder © 2026 Concordia Publishing House.</w:t>
      </w:r>
    </w:p>
    <w:sectPr w:rsidR="005331A8" w:rsidRPr="0091517B">
      <w:footerReference w:type="default" r:id="rId53"/>
      <w:pgSz w:w="7920" w:h="12240" w:orient="landscape"/>
      <w:pgMar w:top="720" w:right="720" w:bottom="720" w:left="720"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DC183" w14:textId="77777777" w:rsidR="00B13531" w:rsidRDefault="00B13531" w:rsidP="00B13531">
      <w:r>
        <w:separator/>
      </w:r>
    </w:p>
  </w:endnote>
  <w:endnote w:type="continuationSeparator" w:id="0">
    <w:p w14:paraId="753EE35A" w14:textId="77777777" w:rsidR="00B13531" w:rsidRDefault="00B13531" w:rsidP="00B13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Rounded MT">
    <w:altName w:val="Arial"/>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LSBSymbol">
    <w:panose1 w:val="000005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8984870"/>
      <w:docPartObj>
        <w:docPartGallery w:val="Page Numbers (Bottom of Page)"/>
        <w:docPartUnique/>
      </w:docPartObj>
    </w:sdtPr>
    <w:sdtEndPr>
      <w:rPr>
        <w:noProof/>
      </w:rPr>
    </w:sdtEndPr>
    <w:sdtContent>
      <w:p w14:paraId="4A0EBE67" w14:textId="73FAA6E4" w:rsidR="00B13531" w:rsidRDefault="00B1353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AE2948" w14:textId="77777777" w:rsidR="00B13531" w:rsidRDefault="00B135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0DB0C" w14:textId="77777777" w:rsidR="00B13531" w:rsidRDefault="00B13531" w:rsidP="00B13531">
      <w:r>
        <w:separator/>
      </w:r>
    </w:p>
  </w:footnote>
  <w:footnote w:type="continuationSeparator" w:id="0">
    <w:p w14:paraId="099353E1" w14:textId="77777777" w:rsidR="00B13531" w:rsidRDefault="00B13531" w:rsidP="00B135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1A8"/>
    <w:rsid w:val="001A7D9B"/>
    <w:rsid w:val="003C3420"/>
    <w:rsid w:val="005331A8"/>
    <w:rsid w:val="00536790"/>
    <w:rsid w:val="00643716"/>
    <w:rsid w:val="007D5CA8"/>
    <w:rsid w:val="0091517B"/>
    <w:rsid w:val="0096195D"/>
    <w:rsid w:val="009E3896"/>
    <w:rsid w:val="00B13531"/>
    <w:rsid w:val="00CB7C5F"/>
    <w:rsid w:val="00F115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76EC4D"/>
  <w15:docId w15:val="{FD3C68ED-8E86-4BD1-8988-963D5E8C0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qFormat/>
    <w:pPr>
      <w:spacing w:before="120" w:after="120"/>
    </w:pPr>
    <w:rPr>
      <w:rFonts w:ascii="Arial Rounded MT" w:hAnsi="Arial Rounded MT"/>
      <w:color w:val="000000"/>
      <w:sz w:val="32"/>
    </w:rPr>
  </w:style>
  <w:style w:type="paragraph" w:customStyle="1" w:styleId="Rubric">
    <w:name w:val="Rubric"/>
    <w:qFormat/>
    <w:rPr>
      <w:i/>
      <w:color w:val="000000"/>
    </w:rPr>
  </w:style>
  <w:style w:type="paragraph" w:customStyle="1" w:styleId="Body">
    <w:name w:val="Body"/>
    <w:qFormat/>
    <w:pPr>
      <w:tabs>
        <w:tab w:val="left" w:pos="960"/>
        <w:tab w:val="left" w:pos="1200"/>
        <w:tab w:val="left" w:pos="1440"/>
        <w:tab w:val="left" w:pos="1680"/>
        <w:tab w:val="left" w:pos="1920"/>
        <w:tab w:val="left" w:pos="2160"/>
        <w:tab w:val="left" w:pos="2400"/>
        <w:tab w:val="left" w:pos="2640"/>
        <w:tab w:val="left" w:pos="2880"/>
        <w:tab w:val="left" w:pos="3120"/>
        <w:tab w:val="left" w:pos="3360"/>
      </w:tabs>
      <w:ind w:left="720"/>
    </w:pPr>
    <w:rPr>
      <w:color w:val="000000"/>
      <w:sz w:val="24"/>
    </w:rPr>
  </w:style>
  <w:style w:type="paragraph" w:styleId="Caption">
    <w:name w:val="caption"/>
    <w:qFormat/>
    <w:pPr>
      <w:keepNext/>
      <w:tabs>
        <w:tab w:val="right" w:pos="6480"/>
      </w:tabs>
    </w:pPr>
    <w:rPr>
      <w:rFonts w:ascii="Trebuchet MS" w:hAnsi="Trebuchet MS"/>
      <w:b/>
      <w:color w:val="000000"/>
      <w:sz w:val="22"/>
    </w:rPr>
  </w:style>
  <w:style w:type="paragraph" w:customStyle="1" w:styleId="Copyright">
    <w:name w:val="Copyright"/>
    <w:qFormat/>
    <w:pPr>
      <w:ind w:left="720"/>
    </w:pPr>
    <w:rPr>
      <w:rFonts w:ascii="Verdana" w:hAnsi="Verdana"/>
      <w:color w:val="000000"/>
      <w:sz w:val="10"/>
    </w:rPr>
  </w:style>
  <w:style w:type="paragraph" w:customStyle="1" w:styleId="Image">
    <w:name w:val="Image"/>
    <w:basedOn w:val="Body"/>
    <w:qFormat/>
    <w:pPr>
      <w:keepLines/>
      <w:contextualSpacing/>
    </w:pPr>
  </w:style>
  <w:style w:type="paragraph" w:customStyle="1" w:styleId="Stanza">
    <w:name w:val="Stanza"/>
    <w:basedOn w:val="Body"/>
    <w:qFormat/>
  </w:style>
  <w:style w:type="paragraph" w:customStyle="1" w:styleId="NumberedStanza">
    <w:name w:val="Numbered Stanza"/>
    <w:basedOn w:val="Body"/>
    <w:qFormat/>
    <w:pPr>
      <w:tabs>
        <w:tab w:val="clear" w:pos="960"/>
      </w:tabs>
      <w:ind w:left="1200" w:hanging="480"/>
    </w:pPr>
  </w:style>
  <w:style w:type="paragraph" w:customStyle="1" w:styleId="DoxologicalNumberedStanza">
    <w:name w:val="Doxological Numbered Stanza"/>
    <w:basedOn w:val="NumberedStanza"/>
    <w:qFormat/>
    <w:pPr>
      <w:tabs>
        <w:tab w:val="left" w:pos="720"/>
      </w:tabs>
      <w:ind w:hanging="720"/>
    </w:pPr>
  </w:style>
  <w:style w:type="paragraph" w:customStyle="1" w:styleId="Acknowledgments">
    <w:name w:val="Acknowledgments"/>
    <w:basedOn w:val="Body"/>
    <w:qFormat/>
    <w:pPr>
      <w:ind w:left="1200" w:hanging="480"/>
    </w:pPr>
  </w:style>
  <w:style w:type="paragraph" w:customStyle="1" w:styleId="Poetry">
    <w:name w:val="Poetry"/>
    <w:basedOn w:val="Body"/>
    <w:qFormat/>
    <w:pPr>
      <w:spacing w:before="120" w:after="120"/>
    </w:pPr>
  </w:style>
  <w:style w:type="paragraph" w:customStyle="1" w:styleId="PoetryMixed">
    <w:name w:val="Poetry Mixed"/>
    <w:basedOn w:val="Body"/>
    <w:qFormat/>
    <w:pPr>
      <w:tabs>
        <w:tab w:val="clear" w:pos="960"/>
      </w:tabs>
      <w:spacing w:before="120" w:after="120"/>
      <w:ind w:left="1200"/>
    </w:pPr>
  </w:style>
  <w:style w:type="paragraph" w:customStyle="1" w:styleId="ScriptureHeading">
    <w:name w:val="Scripture Heading"/>
    <w:basedOn w:val="Body"/>
    <w:qFormat/>
    <w:pPr>
      <w:keepNext/>
      <w:spacing w:before="240" w:after="60"/>
    </w:pPr>
    <w:rPr>
      <w:b/>
    </w:rPr>
  </w:style>
  <w:style w:type="paragraph" w:customStyle="1" w:styleId="ScriptureHeadingInitial">
    <w:name w:val="Scripture Heading Initial"/>
    <w:basedOn w:val="ScriptureHeading"/>
    <w:qFormat/>
    <w:pPr>
      <w:spacing w:before="0"/>
    </w:pPr>
  </w:style>
  <w:style w:type="paragraph" w:customStyle="1" w:styleId="PsalmAcrosticTitle">
    <w:name w:val="Psalm Acrostic Title"/>
    <w:basedOn w:val="Body"/>
    <w:qFormat/>
    <w:pPr>
      <w:keepNext/>
    </w:pPr>
    <w:rPr>
      <w:smallCaps/>
    </w:rPr>
  </w:style>
  <w:style w:type="paragraph" w:customStyle="1" w:styleId="LSBResponsorial">
    <w:name w:val="LSB Responsorial"/>
    <w:basedOn w:val="Body"/>
    <w:qFormat/>
    <w:pPr>
      <w:tabs>
        <w:tab w:val="clear" w:pos="960"/>
      </w:tabs>
      <w:ind w:left="1200" w:hanging="480"/>
    </w:pPr>
  </w:style>
  <w:style w:type="paragraph" w:customStyle="1" w:styleId="LSBResponsorialPoetry">
    <w:name w:val="LSB Responsorial Poetry"/>
    <w:basedOn w:val="LSBResponsorial"/>
    <w:qFormat/>
    <w:pPr>
      <w:spacing w:before="120" w:after="120"/>
    </w:pPr>
  </w:style>
  <w:style w:type="paragraph" w:customStyle="1" w:styleId="LSBResponsorialPoetryMixed">
    <w:name w:val="LSB Responsorial Poetry Mixed"/>
    <w:basedOn w:val="LSBResponsorial"/>
    <w:qFormat/>
    <w:pPr>
      <w:tabs>
        <w:tab w:val="clear" w:pos="1200"/>
        <w:tab w:val="clear" w:pos="1440"/>
      </w:tabs>
      <w:spacing w:before="120" w:after="120"/>
      <w:ind w:left="1680" w:hanging="960"/>
    </w:pPr>
  </w:style>
  <w:style w:type="paragraph" w:customStyle="1" w:styleId="LSBResponsorialScriptureHeading">
    <w:name w:val="LSB Responsorial Scripture Heading"/>
    <w:basedOn w:val="LSBResponsorial"/>
    <w:qFormat/>
    <w:pPr>
      <w:keepNext/>
      <w:spacing w:before="240" w:after="60"/>
    </w:pPr>
    <w:rPr>
      <w:b/>
    </w:rPr>
  </w:style>
  <w:style w:type="paragraph" w:customStyle="1" w:styleId="LSBResponsorialScriptureHeadingInitial">
    <w:name w:val="LSB Responsorial Scripture Heading Initial"/>
    <w:basedOn w:val="LSBResponsorialScriptureHeading"/>
    <w:qFormat/>
    <w:pPr>
      <w:spacing w:before="0"/>
    </w:pPr>
  </w:style>
  <w:style w:type="paragraph" w:customStyle="1" w:styleId="LSBResponsorialPsalmAcrosticTitle">
    <w:name w:val="LSB Responsorial Psalm Acrostic Title"/>
    <w:basedOn w:val="LSBResponsorial"/>
    <w:qFormat/>
    <w:pPr>
      <w:keepNext/>
    </w:pPr>
    <w:rPr>
      <w:smallCaps/>
    </w:rPr>
  </w:style>
  <w:style w:type="paragraph" w:customStyle="1" w:styleId="LSBResponsorialContinued">
    <w:name w:val="LSB Responsorial Continued"/>
    <w:basedOn w:val="LSBResponsorial"/>
    <w:qFormat/>
    <w:pPr>
      <w:ind w:firstLine="0"/>
    </w:pPr>
  </w:style>
  <w:style w:type="paragraph" w:customStyle="1" w:styleId="LSBResponsorialContinuedPoetry">
    <w:name w:val="LSB Responsorial Continued Poetry"/>
    <w:basedOn w:val="LSBResponsorialPoetry"/>
    <w:qFormat/>
    <w:pPr>
      <w:ind w:firstLine="0"/>
    </w:pPr>
  </w:style>
  <w:style w:type="paragraph" w:customStyle="1" w:styleId="LSBResponsorialContinuedPoetryMixed">
    <w:name w:val="LSB Responsorial Continued Poetry Mixed"/>
    <w:basedOn w:val="LSBResponsorialPoetryMixed"/>
    <w:qFormat/>
    <w:pPr>
      <w:ind w:firstLine="0"/>
    </w:pPr>
  </w:style>
  <w:style w:type="paragraph" w:customStyle="1" w:styleId="LSBResponsorialContinuedScriptureHeading">
    <w:name w:val="LSB Responsorial Continued Scripture Heading"/>
    <w:basedOn w:val="LSBResponsorialScriptureHeading"/>
    <w:qFormat/>
    <w:pPr>
      <w:ind w:firstLine="0"/>
    </w:pPr>
  </w:style>
  <w:style w:type="paragraph" w:customStyle="1" w:styleId="LSBResponsorialContinuedScriptureHeadingInitial">
    <w:name w:val="LSB Responsorial Continued Scripture Heading Initial"/>
    <w:basedOn w:val="LSBResponsorialContinuedScriptureHeading"/>
    <w:qFormat/>
    <w:pPr>
      <w:spacing w:before="0"/>
    </w:pPr>
  </w:style>
  <w:style w:type="paragraph" w:customStyle="1" w:styleId="LSBResponsorialContinuedPsalmAcrosticTitle">
    <w:name w:val="LSB Responsorial Continued Psalm Acrostic Title"/>
    <w:basedOn w:val="LSBResponsorialPsalmAcrosticTitle"/>
    <w:qFormat/>
    <w:pPr>
      <w:ind w:firstLine="0"/>
    </w:pPr>
  </w:style>
  <w:style w:type="character" w:customStyle="1" w:styleId="ChantMark">
    <w:name w:val="Chant Mark"/>
    <w:qFormat/>
    <w:rPr>
      <w:color w:val="FF0000"/>
    </w:rPr>
  </w:style>
  <w:style w:type="character" w:customStyle="1" w:styleId="DivineName">
    <w:name w:val="Divine Name"/>
    <w:qFormat/>
    <w:rPr>
      <w:smallCaps/>
    </w:rPr>
  </w:style>
  <w:style w:type="character" w:customStyle="1" w:styleId="LSBSymbol">
    <w:name w:val="LSB Symbol"/>
    <w:qFormat/>
    <w:rPr>
      <w:rFonts w:ascii="LSBSymbol" w:hAnsi="LSBSymbol"/>
      <w:b w:val="0"/>
      <w:i w:val="0"/>
    </w:rPr>
  </w:style>
  <w:style w:type="character" w:customStyle="1" w:styleId="StanzaNumber">
    <w:name w:val="Stanza Number"/>
    <w:qFormat/>
  </w:style>
  <w:style w:type="character" w:customStyle="1" w:styleId="VerseNumber">
    <w:name w:val="Verse Number"/>
    <w:qFormat/>
    <w:rPr>
      <w:vertAlign w:val="superscript"/>
    </w:rPr>
  </w:style>
  <w:style w:type="character" w:customStyle="1" w:styleId="VerseNumberWoc">
    <w:name w:val="Verse Number Woc"/>
    <w:basedOn w:val="VerseNumber"/>
    <w:qFormat/>
    <w:rPr>
      <w:color w:val="FF0000"/>
      <w:vertAlign w:val="superscript"/>
    </w:rPr>
  </w:style>
  <w:style w:type="character" w:customStyle="1" w:styleId="Woc">
    <w:name w:val="Woc"/>
    <w:qFormat/>
    <w:rPr>
      <w:color w:val="FF0000"/>
    </w:rPr>
  </w:style>
  <w:style w:type="character" w:customStyle="1" w:styleId="DecisionField">
    <w:name w:val="Decision Field"/>
    <w:qFormat/>
    <w:rPr>
      <w:i/>
      <w:u w:val="single"/>
    </w:rPr>
  </w:style>
  <w:style w:type="character" w:customStyle="1" w:styleId="Subcaption">
    <w:name w:val="Subcaption"/>
    <w:qFormat/>
    <w:rPr>
      <w:rFonts w:ascii="Times New Roman" w:hAnsi="Times New Roman"/>
      <w:b w:val="0"/>
      <w:i/>
      <w:color w:val="000000"/>
      <w:sz w:val="20"/>
    </w:rPr>
  </w:style>
  <w:style w:type="paragraph" w:styleId="Header">
    <w:name w:val="header"/>
    <w:basedOn w:val="Normal"/>
    <w:link w:val="HeaderChar"/>
    <w:uiPriority w:val="99"/>
    <w:unhideWhenUsed/>
    <w:rsid w:val="00B13531"/>
    <w:pPr>
      <w:tabs>
        <w:tab w:val="center" w:pos="4680"/>
        <w:tab w:val="right" w:pos="9360"/>
      </w:tabs>
    </w:pPr>
  </w:style>
  <w:style w:type="character" w:customStyle="1" w:styleId="HeaderChar">
    <w:name w:val="Header Char"/>
    <w:basedOn w:val="DefaultParagraphFont"/>
    <w:link w:val="Header"/>
    <w:uiPriority w:val="99"/>
    <w:rsid w:val="00B13531"/>
  </w:style>
  <w:style w:type="paragraph" w:styleId="Footer">
    <w:name w:val="footer"/>
    <w:basedOn w:val="Normal"/>
    <w:link w:val="FooterChar"/>
    <w:uiPriority w:val="99"/>
    <w:unhideWhenUsed/>
    <w:rsid w:val="00B13531"/>
    <w:pPr>
      <w:tabs>
        <w:tab w:val="center" w:pos="4680"/>
        <w:tab w:val="right" w:pos="9360"/>
      </w:tabs>
    </w:pPr>
  </w:style>
  <w:style w:type="character" w:customStyle="1" w:styleId="FooterChar">
    <w:name w:val="Footer Char"/>
    <w:basedOn w:val="DefaultParagraphFont"/>
    <w:link w:val="Footer"/>
    <w:uiPriority w:val="99"/>
    <w:rsid w:val="00B13531"/>
  </w:style>
  <w:style w:type="paragraph" w:styleId="NoSpacing">
    <w:name w:val="No Spacing"/>
    <w:uiPriority w:val="1"/>
    <w:qFormat/>
    <w:rsid w:val="0096195D"/>
    <w:rPr>
      <w:rFonts w:eastAsiaTheme="minorHAnsi" w:cstheme="minorBidi"/>
      <w:kern w:val="2"/>
      <w:sz w:val="24"/>
      <w:szCs w:val="22"/>
      <w14:ligatures w14:val="standardContextual"/>
    </w:rPr>
  </w:style>
  <w:style w:type="character" w:styleId="Hyperlink">
    <w:name w:val="Hyperlink"/>
    <w:basedOn w:val="DefaultParagraphFont"/>
    <w:uiPriority w:val="99"/>
    <w:unhideWhenUsed/>
    <w:rsid w:val="0096195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theme" Target="theme/theme1.xml"/><Relationship Id="rId7"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http://www.stpetertex.com" TargetMode="External"/><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4" Type="http://schemas.openxmlformats.org/officeDocument/2006/relationships/footnotes" Target="footnotes.xml"/><Relationship Id="rId9" Type="http://schemas.openxmlformats.org/officeDocument/2006/relationships/hyperlink" Target="mailto:stpetertexscty@att.net" TargetMode="External"/><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3.png"/><Relationship Id="rId51" Type="http://schemas.openxmlformats.org/officeDocument/2006/relationships/image" Target="media/image44.png"/><Relationship Id="rId3"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12</Pages>
  <Words>1517</Words>
  <Characters>8651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 Peter</cp:lastModifiedBy>
  <cp:revision>10</cp:revision>
  <cp:lastPrinted>2026-07-23T16:03:00Z</cp:lastPrinted>
  <dcterms:created xsi:type="dcterms:W3CDTF">2026-07-23T15:46:00Z</dcterms:created>
  <dcterms:modified xsi:type="dcterms:W3CDTF">2026-07-23T16:06:00Z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f800b9fa-09bd-4d3b-b3f9-c75665811cf0</vt:lpwstr>
  </property>
</Properties>
</file>