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FBA28" w14:textId="77777777" w:rsidR="009E405C" w:rsidRDefault="009E405C" w:rsidP="009E405C">
      <w:pPr>
        <w:pStyle w:val="Caption"/>
        <w:rPr>
          <w:rFonts w:asciiTheme="majorBidi" w:hAnsiTheme="majorBidi" w:cstheme="majorBidi"/>
        </w:rPr>
      </w:pPr>
      <w:r>
        <w:rPr>
          <w:rFonts w:asciiTheme="majorBidi" w:hAnsiTheme="majorBidi" w:cstheme="majorBidi"/>
        </w:rPr>
        <w:t>On entering the church</w:t>
      </w:r>
    </w:p>
    <w:p w14:paraId="3CE57CBA" w14:textId="77777777" w:rsidR="009E405C" w:rsidRPr="00F25BDA" w:rsidRDefault="009E405C" w:rsidP="009E405C">
      <w:pPr>
        <w:pStyle w:val="Caption"/>
        <w:rPr>
          <w:rFonts w:asciiTheme="majorBidi" w:hAnsiTheme="majorBidi" w:cstheme="majorBidi"/>
          <w:sz w:val="12"/>
          <w:szCs w:val="12"/>
        </w:rPr>
      </w:pPr>
    </w:p>
    <w:p w14:paraId="4AEED080" w14:textId="77777777" w:rsidR="009E405C" w:rsidRDefault="009E405C" w:rsidP="009E405C">
      <w:pPr>
        <w:pStyle w:val="Caption"/>
        <w:tabs>
          <w:tab w:val="left" w:pos="720"/>
        </w:tabs>
        <w:rPr>
          <w:rFonts w:asciiTheme="majorBidi" w:hAnsiTheme="majorBidi" w:cstheme="majorBidi"/>
          <w:b w:val="0"/>
          <w:bCs/>
        </w:rPr>
      </w:pPr>
      <w:r>
        <w:rPr>
          <w:rStyle w:val="LSBSymbol"/>
          <w:b w:val="0"/>
        </w:rPr>
        <w:t>P</w:t>
      </w:r>
      <w:r>
        <w:rPr>
          <w:rFonts w:asciiTheme="majorBidi" w:hAnsiTheme="majorBidi" w:cstheme="majorBidi"/>
          <w:b w:val="0"/>
          <w:bCs/>
        </w:rPr>
        <w:t xml:space="preserve"> </w:t>
      </w:r>
      <w:r>
        <w:rPr>
          <w:rFonts w:asciiTheme="majorBidi" w:hAnsiTheme="majorBidi" w:cstheme="majorBidi"/>
          <w:b w:val="0"/>
          <w:bCs/>
        </w:rPr>
        <w:tab/>
        <w:t>Lord, I love the habitation of Your house and the place</w:t>
      </w:r>
    </w:p>
    <w:p w14:paraId="46C18BAD" w14:textId="77777777" w:rsidR="009E405C" w:rsidRDefault="009E405C" w:rsidP="009E405C">
      <w:pPr>
        <w:pStyle w:val="Caption"/>
        <w:ind w:left="720"/>
        <w:rPr>
          <w:rFonts w:asciiTheme="majorBidi" w:hAnsiTheme="majorBidi" w:cstheme="majorBidi"/>
          <w:b w:val="0"/>
          <w:bCs/>
        </w:rPr>
      </w:pPr>
      <w:r>
        <w:rPr>
          <w:rFonts w:asciiTheme="majorBidi" w:hAnsiTheme="majorBidi" w:cstheme="majorBidi"/>
          <w:b w:val="0"/>
          <w:bCs/>
        </w:rPr>
        <w:t>where Your glory dwells. In the multitude of Your tender</w:t>
      </w:r>
    </w:p>
    <w:p w14:paraId="0A184923" w14:textId="77777777" w:rsidR="009E405C" w:rsidRDefault="009E405C" w:rsidP="009E405C">
      <w:pPr>
        <w:pStyle w:val="Caption"/>
        <w:ind w:left="720"/>
        <w:rPr>
          <w:rFonts w:asciiTheme="majorBidi" w:hAnsiTheme="majorBidi" w:cstheme="majorBidi"/>
          <w:b w:val="0"/>
          <w:bCs/>
        </w:rPr>
      </w:pPr>
      <w:r>
        <w:rPr>
          <w:rFonts w:asciiTheme="majorBidi" w:hAnsiTheme="majorBidi" w:cstheme="majorBidi"/>
          <w:b w:val="0"/>
          <w:bCs/>
        </w:rPr>
        <w:t>mercies prepare my heart that I may enter Your house to</w:t>
      </w:r>
    </w:p>
    <w:p w14:paraId="60BA7CA9" w14:textId="77777777" w:rsidR="009E405C" w:rsidRDefault="009E405C" w:rsidP="009E405C">
      <w:pPr>
        <w:pStyle w:val="Caption"/>
        <w:ind w:left="720"/>
        <w:rPr>
          <w:rFonts w:asciiTheme="majorBidi" w:hAnsiTheme="majorBidi" w:cstheme="majorBidi"/>
          <w:b w:val="0"/>
          <w:bCs/>
        </w:rPr>
      </w:pPr>
      <w:r>
        <w:rPr>
          <w:rFonts w:asciiTheme="majorBidi" w:hAnsiTheme="majorBidi" w:cstheme="majorBidi"/>
          <w:b w:val="0"/>
          <w:bCs/>
        </w:rPr>
        <w:t>worship and confess Your holy name; through Jesus Christ,</w:t>
      </w:r>
    </w:p>
    <w:p w14:paraId="6D4D3B08" w14:textId="77777777" w:rsidR="009E405C" w:rsidRDefault="009E405C" w:rsidP="009E405C">
      <w:pPr>
        <w:pStyle w:val="Caption"/>
        <w:ind w:left="720"/>
        <w:rPr>
          <w:rFonts w:asciiTheme="majorBidi" w:hAnsiTheme="majorBidi" w:cstheme="majorBidi"/>
          <w:b w:val="0"/>
          <w:bCs/>
        </w:rPr>
      </w:pPr>
      <w:r>
        <w:rPr>
          <w:rFonts w:asciiTheme="majorBidi" w:hAnsiTheme="majorBidi" w:cstheme="majorBidi"/>
          <w:b w:val="0"/>
          <w:bCs/>
        </w:rPr>
        <w:t>my God and Lord.</w:t>
      </w:r>
    </w:p>
    <w:p w14:paraId="46DE815D" w14:textId="77777777" w:rsidR="009E405C" w:rsidRPr="00F25BDA" w:rsidRDefault="009E405C" w:rsidP="009E405C">
      <w:pPr>
        <w:pStyle w:val="Caption"/>
        <w:ind w:left="720"/>
        <w:rPr>
          <w:rFonts w:asciiTheme="majorBidi" w:hAnsiTheme="majorBidi" w:cstheme="majorBidi"/>
          <w:b w:val="0"/>
          <w:bCs/>
          <w:sz w:val="12"/>
          <w:szCs w:val="12"/>
        </w:rPr>
      </w:pPr>
    </w:p>
    <w:p w14:paraId="6115B682" w14:textId="77777777" w:rsidR="009E405C" w:rsidRDefault="009E405C" w:rsidP="009E405C">
      <w:pPr>
        <w:pStyle w:val="Caption"/>
        <w:rPr>
          <w:rFonts w:asciiTheme="majorBidi" w:hAnsiTheme="majorBidi" w:cstheme="majorBidi"/>
        </w:rPr>
      </w:pPr>
      <w:r>
        <w:rPr>
          <w:rFonts w:asciiTheme="majorBidi" w:hAnsiTheme="majorBidi" w:cstheme="majorBidi"/>
        </w:rPr>
        <w:t>Before worship</w:t>
      </w:r>
    </w:p>
    <w:p w14:paraId="19077E62" w14:textId="77777777" w:rsidR="009E405C" w:rsidRPr="00F25BDA" w:rsidRDefault="009E405C" w:rsidP="009E405C">
      <w:pPr>
        <w:pStyle w:val="Caption"/>
        <w:rPr>
          <w:rFonts w:asciiTheme="majorBidi" w:hAnsiTheme="majorBidi" w:cstheme="majorBidi"/>
          <w:sz w:val="12"/>
          <w:szCs w:val="12"/>
        </w:rPr>
      </w:pPr>
    </w:p>
    <w:p w14:paraId="4F883152" w14:textId="77777777" w:rsidR="009E405C" w:rsidRDefault="009E405C" w:rsidP="009E405C">
      <w:pPr>
        <w:pStyle w:val="Caption"/>
        <w:tabs>
          <w:tab w:val="left" w:pos="720"/>
        </w:tabs>
        <w:rPr>
          <w:rFonts w:asciiTheme="majorBidi" w:hAnsiTheme="majorBidi" w:cstheme="majorBidi"/>
        </w:rPr>
      </w:pPr>
      <w:r>
        <w:rPr>
          <w:rStyle w:val="LSBSymbol"/>
          <w:b w:val="0"/>
        </w:rPr>
        <w:t>C</w:t>
      </w:r>
      <w:r>
        <w:rPr>
          <w:rFonts w:asciiTheme="majorBidi" w:hAnsiTheme="majorBidi" w:cstheme="majorBidi"/>
        </w:rPr>
        <w:t xml:space="preserve"> </w:t>
      </w:r>
      <w:r>
        <w:rPr>
          <w:rFonts w:asciiTheme="majorBidi" w:hAnsiTheme="majorBidi" w:cstheme="majorBidi"/>
        </w:rPr>
        <w:tab/>
        <w:t>O Lord, our creator, redeemer, and comforter, as we come</w:t>
      </w:r>
    </w:p>
    <w:p w14:paraId="36D8E7B6" w14:textId="77777777" w:rsidR="009E405C" w:rsidRDefault="009E405C" w:rsidP="009E405C">
      <w:pPr>
        <w:pStyle w:val="Caption"/>
        <w:ind w:left="720"/>
        <w:rPr>
          <w:rFonts w:asciiTheme="majorBidi" w:hAnsiTheme="majorBidi" w:cstheme="majorBidi"/>
        </w:rPr>
      </w:pPr>
      <w:r>
        <w:rPr>
          <w:rFonts w:asciiTheme="majorBidi" w:hAnsiTheme="majorBidi" w:cstheme="majorBidi"/>
        </w:rPr>
        <w:t>together to worship You in spirit and in truth, we humbly</w:t>
      </w:r>
    </w:p>
    <w:p w14:paraId="3A3E118D" w14:textId="77777777" w:rsidR="009E405C" w:rsidRDefault="009E405C" w:rsidP="009E405C">
      <w:pPr>
        <w:pStyle w:val="Caption"/>
        <w:ind w:left="720"/>
        <w:rPr>
          <w:rFonts w:asciiTheme="majorBidi" w:hAnsiTheme="majorBidi" w:cstheme="majorBidi"/>
        </w:rPr>
      </w:pPr>
      <w:r>
        <w:rPr>
          <w:rFonts w:asciiTheme="majorBidi" w:hAnsiTheme="majorBidi" w:cstheme="majorBidi"/>
        </w:rPr>
        <w:t>pray that You would open our hearts to the preaching of</w:t>
      </w:r>
    </w:p>
    <w:p w14:paraId="7A341F4B" w14:textId="77777777" w:rsidR="009E405C" w:rsidRDefault="009E405C" w:rsidP="009E405C">
      <w:pPr>
        <w:pStyle w:val="Caption"/>
        <w:ind w:left="720"/>
        <w:rPr>
          <w:rFonts w:asciiTheme="majorBidi" w:hAnsiTheme="majorBidi" w:cstheme="majorBidi"/>
        </w:rPr>
      </w:pPr>
      <w:r>
        <w:rPr>
          <w:rFonts w:asciiTheme="majorBidi" w:hAnsiTheme="majorBidi" w:cstheme="majorBidi"/>
        </w:rPr>
        <w:t>Your Word so that we may repent of our sins, believe in</w:t>
      </w:r>
    </w:p>
    <w:p w14:paraId="3CA16E9E" w14:textId="77777777" w:rsidR="009E405C" w:rsidRDefault="009E405C" w:rsidP="009E405C">
      <w:pPr>
        <w:pStyle w:val="Caption"/>
        <w:ind w:left="720"/>
        <w:rPr>
          <w:rFonts w:asciiTheme="majorBidi" w:hAnsiTheme="majorBidi" w:cstheme="majorBidi"/>
        </w:rPr>
      </w:pPr>
      <w:r>
        <w:rPr>
          <w:rFonts w:asciiTheme="majorBidi" w:hAnsiTheme="majorBidi" w:cstheme="majorBidi"/>
        </w:rPr>
        <w:t>Jesus Christ as our only Savior, and grow in grace and</w:t>
      </w:r>
    </w:p>
    <w:p w14:paraId="181D6C4E" w14:textId="77777777" w:rsidR="009E405C" w:rsidRDefault="009E405C" w:rsidP="009E405C">
      <w:pPr>
        <w:pStyle w:val="Caption"/>
        <w:ind w:left="720"/>
        <w:rPr>
          <w:rFonts w:asciiTheme="majorBidi" w:hAnsiTheme="majorBidi" w:cstheme="majorBidi"/>
        </w:rPr>
      </w:pPr>
      <w:r>
        <w:rPr>
          <w:rFonts w:asciiTheme="majorBidi" w:hAnsiTheme="majorBidi" w:cstheme="majorBidi"/>
        </w:rPr>
        <w:t>holiness. Hear us for His sake.</w:t>
      </w:r>
    </w:p>
    <w:p w14:paraId="5AFC5108" w14:textId="77777777" w:rsidR="00B92B22" w:rsidRDefault="00B92B22">
      <w:pPr>
        <w:pStyle w:val="Body"/>
      </w:pPr>
    </w:p>
    <w:p w14:paraId="1CBD861C" w14:textId="77777777" w:rsidR="00B92B22" w:rsidRDefault="00000000">
      <w:pPr>
        <w:pStyle w:val="Caption"/>
      </w:pPr>
      <w:r>
        <w:t>442 All Glory, Laud, and Honor</w:t>
      </w:r>
    </w:p>
    <w:p w14:paraId="2DCEB0B9" w14:textId="77777777" w:rsidR="00B92B22" w:rsidRDefault="00000000">
      <w:pPr>
        <w:pStyle w:val="Image"/>
      </w:pPr>
      <w:r>
        <w:rPr>
          <w:noProof/>
        </w:rPr>
        <w:drawing>
          <wp:inline distT="0" distB="0" distL="0" distR="0" wp14:anchorId="3C1C39D5" wp14:editId="21E38589">
            <wp:extent cx="3657600" cy="467359"/>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467359"/>
                    </a:xfrm>
                    <a:prstGeom prst="rect">
                      <a:avLst/>
                    </a:prstGeom>
                    <a:noFill/>
                    <a:ln>
                      <a:noFill/>
                    </a:ln>
                  </pic:spPr>
                </pic:pic>
              </a:graphicData>
            </a:graphic>
          </wp:inline>
        </w:drawing>
      </w:r>
    </w:p>
    <w:p w14:paraId="6D5E66CC" w14:textId="77777777" w:rsidR="00B92B22" w:rsidRDefault="00000000">
      <w:pPr>
        <w:pStyle w:val="Image"/>
      </w:pPr>
      <w:r>
        <w:rPr>
          <w:noProof/>
        </w:rPr>
        <w:drawing>
          <wp:inline distT="0" distB="0" distL="0" distR="0" wp14:anchorId="3086947D" wp14:editId="35FB5055">
            <wp:extent cx="3657600" cy="477519"/>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477519"/>
                    </a:xfrm>
                    <a:prstGeom prst="rect">
                      <a:avLst/>
                    </a:prstGeom>
                    <a:noFill/>
                    <a:ln>
                      <a:noFill/>
                    </a:ln>
                  </pic:spPr>
                </pic:pic>
              </a:graphicData>
            </a:graphic>
          </wp:inline>
        </w:drawing>
      </w:r>
    </w:p>
    <w:p w14:paraId="599A85C9" w14:textId="77777777" w:rsidR="00B92B22" w:rsidRDefault="00000000">
      <w:pPr>
        <w:pStyle w:val="Image"/>
      </w:pPr>
      <w:r>
        <w:rPr>
          <w:noProof/>
        </w:rPr>
        <w:drawing>
          <wp:inline distT="0" distB="0" distL="0" distR="0" wp14:anchorId="0545AD51" wp14:editId="5D16A722">
            <wp:extent cx="3657600" cy="883919"/>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883919"/>
                    </a:xfrm>
                    <a:prstGeom prst="rect">
                      <a:avLst/>
                    </a:prstGeom>
                    <a:noFill/>
                    <a:ln>
                      <a:noFill/>
                    </a:ln>
                  </pic:spPr>
                </pic:pic>
              </a:graphicData>
            </a:graphic>
          </wp:inline>
        </w:drawing>
      </w:r>
    </w:p>
    <w:p w14:paraId="180B5C98" w14:textId="77777777" w:rsidR="00B92B22" w:rsidRDefault="00000000">
      <w:pPr>
        <w:pStyle w:val="Image"/>
      </w:pPr>
      <w:r>
        <w:rPr>
          <w:noProof/>
        </w:rPr>
        <w:drawing>
          <wp:inline distT="0" distB="0" distL="0" distR="0" wp14:anchorId="4916B1B9" wp14:editId="06ACCF0B">
            <wp:extent cx="3657600" cy="934719"/>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934719"/>
                    </a:xfrm>
                    <a:prstGeom prst="rect">
                      <a:avLst/>
                    </a:prstGeom>
                    <a:noFill/>
                    <a:ln>
                      <a:noFill/>
                    </a:ln>
                  </pic:spPr>
                </pic:pic>
              </a:graphicData>
            </a:graphic>
          </wp:inline>
        </w:drawing>
      </w:r>
    </w:p>
    <w:p w14:paraId="06EBEE44" w14:textId="77777777" w:rsidR="00B92B22" w:rsidRDefault="00000000">
      <w:pPr>
        <w:pStyle w:val="Copyright"/>
      </w:pPr>
      <w:r>
        <w:t>Text: Theodulf of Orléans, c. 762–821; tr. John Mason Neale, 1818–66, alt.</w:t>
      </w:r>
      <w:r>
        <w:br/>
        <w:t>Tune: Melchior Teschner, 1584–1635, alt.</w:t>
      </w:r>
      <w:r>
        <w:br/>
        <w:t>Text and tune: Public domain</w:t>
      </w:r>
    </w:p>
    <w:p w14:paraId="24205F47" w14:textId="77777777" w:rsidR="00B92B22" w:rsidRDefault="00B92B22">
      <w:pPr>
        <w:pStyle w:val="Body"/>
      </w:pPr>
    </w:p>
    <w:p w14:paraId="08F3DF98" w14:textId="77777777" w:rsidR="00B92B22" w:rsidRDefault="00000000">
      <w:pPr>
        <w:pStyle w:val="Heading"/>
      </w:pPr>
      <w:r>
        <w:t>Confession and Absolution</w:t>
      </w:r>
    </w:p>
    <w:p w14:paraId="0ED5718F" w14:textId="77777777" w:rsidR="00B92B22" w:rsidRDefault="00B92B22">
      <w:pPr>
        <w:pStyle w:val="Body"/>
      </w:pPr>
    </w:p>
    <w:p w14:paraId="2D723C4A" w14:textId="77777777" w:rsidR="00B92B22" w:rsidRDefault="00000000">
      <w:pPr>
        <w:pStyle w:val="Rubric"/>
      </w:pPr>
      <w:r>
        <w:t>The sign of the cross may be made by all in remembrance of their Baptism.</w:t>
      </w:r>
    </w:p>
    <w:p w14:paraId="127FA559" w14:textId="77777777" w:rsidR="00B92B22" w:rsidRDefault="00B92B22">
      <w:pPr>
        <w:pStyle w:val="Body"/>
      </w:pPr>
    </w:p>
    <w:p w14:paraId="45F6FF3A" w14:textId="77777777" w:rsidR="00B92B22" w:rsidRDefault="00000000">
      <w:pPr>
        <w:pStyle w:val="Caption"/>
      </w:pPr>
      <w:r>
        <w:lastRenderedPageBreak/>
        <w:t>Invocation</w:t>
      </w:r>
      <w:r>
        <w:tab/>
      </w:r>
      <w:r>
        <w:rPr>
          <w:rStyle w:val="Subcaption"/>
          <w:b w:val="0"/>
        </w:rPr>
        <w:t>Matthew 28:19b; 18:20</w:t>
      </w:r>
    </w:p>
    <w:p w14:paraId="2FAA413E" w14:textId="77777777" w:rsidR="00B92B22"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3195B3F4" w14:textId="77777777" w:rsidR="00B92B22" w:rsidRDefault="00000000">
      <w:pPr>
        <w:pStyle w:val="LSBResponsorial"/>
      </w:pPr>
      <w:r>
        <w:rPr>
          <w:rStyle w:val="LSBSymbol"/>
        </w:rPr>
        <w:t>C</w:t>
      </w:r>
      <w:r>
        <w:tab/>
      </w:r>
      <w:r>
        <w:rPr>
          <w:b/>
        </w:rPr>
        <w:t>Amen.</w:t>
      </w:r>
    </w:p>
    <w:p w14:paraId="5725559B" w14:textId="77777777" w:rsidR="00B92B22" w:rsidRDefault="00B92B22">
      <w:pPr>
        <w:pStyle w:val="Body"/>
      </w:pPr>
    </w:p>
    <w:p w14:paraId="4E51FD77" w14:textId="77777777" w:rsidR="00B92B22" w:rsidRDefault="00000000">
      <w:pPr>
        <w:pStyle w:val="Caption"/>
      </w:pPr>
      <w:r>
        <w:t>Exhortation</w:t>
      </w:r>
      <w:r>
        <w:tab/>
      </w:r>
      <w:r>
        <w:rPr>
          <w:rStyle w:val="Subcaption"/>
          <w:b w:val="0"/>
        </w:rPr>
        <w:t>Hebrews 10:22; Psalm 124:8; Psalm 32:5</w:t>
      </w:r>
    </w:p>
    <w:p w14:paraId="3A75961F" w14:textId="77777777" w:rsidR="00B92B22"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4C0CFF93" w14:textId="77777777" w:rsidR="00B92B22" w:rsidRDefault="00000000">
      <w:pPr>
        <w:pStyle w:val="Body"/>
      </w:pPr>
      <w:r>
        <w:t xml:space="preserve"> </w:t>
      </w:r>
    </w:p>
    <w:p w14:paraId="29B57BDA" w14:textId="77777777" w:rsidR="00B92B22" w:rsidRDefault="00000000">
      <w:pPr>
        <w:pStyle w:val="LSBResponsorial"/>
      </w:pPr>
      <w:r>
        <w:rPr>
          <w:rStyle w:val="LSBSymbol"/>
        </w:rPr>
        <w:t>P</w:t>
      </w:r>
      <w:r>
        <w:tab/>
        <w:t>Our help is in the name of the Lord,</w:t>
      </w:r>
    </w:p>
    <w:p w14:paraId="325D1EAE" w14:textId="77777777" w:rsidR="00B92B22" w:rsidRDefault="00000000">
      <w:pPr>
        <w:pStyle w:val="LSBResponsorial"/>
      </w:pPr>
      <w:r>
        <w:rPr>
          <w:rStyle w:val="LSBSymbol"/>
        </w:rPr>
        <w:t>C</w:t>
      </w:r>
      <w:r>
        <w:tab/>
      </w:r>
      <w:r>
        <w:rPr>
          <w:b/>
        </w:rPr>
        <w:t>who made heaven and earth.</w:t>
      </w:r>
    </w:p>
    <w:p w14:paraId="396ED3CD" w14:textId="77777777" w:rsidR="00B92B22" w:rsidRDefault="00000000">
      <w:pPr>
        <w:pStyle w:val="LSBResponsorial"/>
      </w:pPr>
      <w:r>
        <w:rPr>
          <w:rStyle w:val="LSBSymbol"/>
        </w:rPr>
        <w:t>P</w:t>
      </w:r>
      <w:r>
        <w:tab/>
        <w:t>I said, I will confess my transgressions unto the Lord,</w:t>
      </w:r>
    </w:p>
    <w:p w14:paraId="6BC02A19" w14:textId="77777777" w:rsidR="00B92B22" w:rsidRDefault="00000000">
      <w:pPr>
        <w:pStyle w:val="LSBResponsorial"/>
      </w:pPr>
      <w:r>
        <w:rPr>
          <w:rStyle w:val="LSBSymbol"/>
        </w:rPr>
        <w:t>C</w:t>
      </w:r>
      <w:r>
        <w:tab/>
      </w:r>
      <w:r>
        <w:rPr>
          <w:b/>
        </w:rPr>
        <w:t>and You forgave the iniquity of my sin.</w:t>
      </w:r>
    </w:p>
    <w:p w14:paraId="461BFDFD" w14:textId="77777777" w:rsidR="00B92B22" w:rsidRDefault="00B92B22">
      <w:pPr>
        <w:pStyle w:val="Body"/>
      </w:pPr>
    </w:p>
    <w:p w14:paraId="3AEBA4F5" w14:textId="77777777" w:rsidR="00B92B22" w:rsidRDefault="00000000">
      <w:pPr>
        <w:pStyle w:val="Rubric"/>
      </w:pPr>
      <w:r>
        <w:t>Silence for reflection on God’s Word and for self-examination.</w:t>
      </w:r>
    </w:p>
    <w:p w14:paraId="7D2420DE" w14:textId="77777777" w:rsidR="00B92B22" w:rsidRDefault="00B92B22">
      <w:pPr>
        <w:pStyle w:val="Body"/>
      </w:pPr>
    </w:p>
    <w:p w14:paraId="6E0DEAFE" w14:textId="77777777" w:rsidR="00B92B22" w:rsidRDefault="00000000">
      <w:pPr>
        <w:pStyle w:val="Caption"/>
      </w:pPr>
      <w:r>
        <w:t>Confession of Sins</w:t>
      </w:r>
    </w:p>
    <w:p w14:paraId="26FD0657" w14:textId="77777777" w:rsidR="00B92B22" w:rsidRDefault="00000000">
      <w:pPr>
        <w:pStyle w:val="LSBResponsorial"/>
      </w:pPr>
      <w:r>
        <w:rPr>
          <w:rStyle w:val="LSBSymbol"/>
        </w:rPr>
        <w:t>P</w:t>
      </w:r>
      <w:r>
        <w:tab/>
        <w:t>Almighty God, our maker and redeemer, we poor sinners confess unto You that we are by nature sinful and unclean and that we have sinned against You by thought, word, and deed. Wherefore we flee for refuge to Your infinite mercy, seeking and imploring Your grace for the sake of our Lord Jesus Christ.</w:t>
      </w:r>
    </w:p>
    <w:p w14:paraId="53E8F904" w14:textId="77777777" w:rsidR="00B92B22" w:rsidRDefault="00000000">
      <w:pPr>
        <w:pStyle w:val="LSBResponsorial"/>
      </w:pPr>
      <w:r>
        <w:rPr>
          <w:rStyle w:val="LSBSymbol"/>
        </w:rPr>
        <w:t>C</w:t>
      </w:r>
      <w:r>
        <w:tab/>
      </w:r>
      <w:r>
        <w:rPr>
          <w:b/>
        </w:rPr>
        <w:t>O most merciful God, who has given Your only-begotten Son to die for us, have mercy upon us and for His sake grant us remission of all our sins; and by Your Holy Spirit increase in us true knowledge of You and of Your will and true obedience to Your Word, to the end that by Your grace we may come to everlasting life; through Jesus Christ, our Lord. Amen.</w:t>
      </w:r>
    </w:p>
    <w:p w14:paraId="2BA5FE3F" w14:textId="77777777" w:rsidR="00B92B22" w:rsidRDefault="00B92B22">
      <w:pPr>
        <w:pStyle w:val="Body"/>
      </w:pPr>
    </w:p>
    <w:p w14:paraId="1A179107" w14:textId="77777777" w:rsidR="00B92B22" w:rsidRDefault="00000000">
      <w:pPr>
        <w:pStyle w:val="Caption"/>
      </w:pPr>
      <w:r>
        <w:t>Declaration of Grace</w:t>
      </w:r>
      <w:r>
        <w:tab/>
      </w:r>
      <w:r>
        <w:rPr>
          <w:rStyle w:val="Subcaption"/>
          <w:b w:val="0"/>
        </w:rPr>
        <w:t>Mark 16:16; John 1:12</w:t>
      </w:r>
    </w:p>
    <w:p w14:paraId="152380BA" w14:textId="77777777" w:rsidR="00B92B22" w:rsidRDefault="00000000">
      <w:pPr>
        <w:pStyle w:val="LSBResponsorial"/>
      </w:pPr>
      <w:r>
        <w:rPr>
          <w:rStyle w:val="LSBSymbol"/>
        </w:rPr>
        <w:t>P</w:t>
      </w:r>
      <w:r>
        <w:tab/>
        <w:t xml:space="preserve">Almighty God, our heavenly Father, has had mercy upon us and has given His only Son to die for us and for His sake forgives us all our sins. To those who </w:t>
      </w:r>
      <w:r>
        <w:lastRenderedPageBreak/>
        <w:t>believe on His name He gives power to become the children of God and has promised them His Holy Spirit. He that believes and is baptized shall be saved.</w:t>
      </w:r>
      <w:r>
        <w:br/>
      </w:r>
      <w:r>
        <w:br/>
        <w:t>Grant this, Lord, unto us all.</w:t>
      </w:r>
    </w:p>
    <w:p w14:paraId="0E0E287B" w14:textId="77777777" w:rsidR="00B92B22" w:rsidRDefault="00000000">
      <w:pPr>
        <w:pStyle w:val="LSBResponsorial"/>
      </w:pPr>
      <w:r>
        <w:rPr>
          <w:rStyle w:val="LSBSymbol"/>
        </w:rPr>
        <w:t>C</w:t>
      </w:r>
      <w:r>
        <w:tab/>
      </w:r>
      <w:r>
        <w:rPr>
          <w:b/>
        </w:rPr>
        <w:t>Amen.</w:t>
      </w:r>
    </w:p>
    <w:p w14:paraId="5033A00B" w14:textId="77777777" w:rsidR="00B92B22" w:rsidRDefault="00B92B22">
      <w:pPr>
        <w:pStyle w:val="Body"/>
      </w:pPr>
    </w:p>
    <w:p w14:paraId="678FAA06" w14:textId="77777777" w:rsidR="00B92B22" w:rsidRDefault="00000000">
      <w:pPr>
        <w:pStyle w:val="Heading"/>
      </w:pPr>
      <w:r>
        <w:t>Service of the Word</w:t>
      </w:r>
    </w:p>
    <w:p w14:paraId="0D7A94D4" w14:textId="77777777" w:rsidR="00B92B22" w:rsidRDefault="00B92B22">
      <w:pPr>
        <w:pStyle w:val="Body"/>
      </w:pPr>
    </w:p>
    <w:p w14:paraId="32AC4B07" w14:textId="77777777" w:rsidR="00B92B22" w:rsidRDefault="00000000">
      <w:pPr>
        <w:pStyle w:val="Caption"/>
      </w:pPr>
      <w:r>
        <w:t>Introit</w:t>
      </w:r>
      <w:r>
        <w:tab/>
      </w:r>
      <w:r>
        <w:rPr>
          <w:rStyle w:val="Subcaption"/>
          <w:b w:val="0"/>
        </w:rPr>
        <w:t>Psalm 24:7–10; antiphon: Psalm 118:26</w:t>
      </w:r>
    </w:p>
    <w:p w14:paraId="16C7265C" w14:textId="77777777" w:rsidR="00B92B22" w:rsidRDefault="00000000">
      <w:pPr>
        <w:pStyle w:val="Poetry"/>
      </w:pPr>
      <w:proofErr w:type="spellStart"/>
      <w:r>
        <w:t>Blessèd</w:t>
      </w:r>
      <w:proofErr w:type="spellEnd"/>
      <w:r>
        <w:t xml:space="preserve"> is he who comes in the name of the </w:t>
      </w:r>
      <w:r>
        <w:rPr>
          <w:rStyle w:val="DivineName"/>
        </w:rPr>
        <w:t>Lord</w:t>
      </w:r>
      <w:r>
        <w:t>!</w:t>
      </w:r>
      <w:r>
        <w:br/>
      </w:r>
      <w:r>
        <w:tab/>
        <w:t xml:space="preserve">We bless you from the house of the </w:t>
      </w:r>
      <w:r>
        <w:rPr>
          <w:rStyle w:val="DivineName"/>
        </w:rPr>
        <w:t>Lord</w:t>
      </w:r>
      <w:r>
        <w:t>.</w:t>
      </w:r>
      <w:r>
        <w:br/>
      </w:r>
      <w:r w:rsidRPr="00335FAB">
        <w:rPr>
          <w:b/>
          <w:bCs/>
        </w:rPr>
        <w:t>Lift up your heads, O gates! And be lifted up, O ancient doors,</w:t>
      </w:r>
      <w:r w:rsidRPr="00335FAB">
        <w:rPr>
          <w:b/>
          <w:bCs/>
        </w:rPr>
        <w:br/>
      </w:r>
      <w:r w:rsidRPr="00335FAB">
        <w:rPr>
          <w:b/>
          <w:bCs/>
        </w:rPr>
        <w:tab/>
        <w:t>that the King of glory may come in.</w:t>
      </w:r>
      <w:r>
        <w:br/>
        <w:t>Who is this King of glory?</w:t>
      </w:r>
      <w:r>
        <w:br/>
      </w:r>
      <w:r>
        <w:tab/>
        <w:t xml:space="preserve">The </w:t>
      </w:r>
      <w:r>
        <w:rPr>
          <w:rStyle w:val="DivineName"/>
        </w:rPr>
        <w:t>Lord</w:t>
      </w:r>
      <w:r>
        <w:t xml:space="preserve">, strong and mighty, the </w:t>
      </w:r>
      <w:r>
        <w:rPr>
          <w:rStyle w:val="DivineName"/>
        </w:rPr>
        <w:t>Lord</w:t>
      </w:r>
      <w:r>
        <w:t>, mighty in battle!</w:t>
      </w:r>
      <w:r>
        <w:br/>
      </w:r>
      <w:r w:rsidRPr="00B43CDA">
        <w:rPr>
          <w:b/>
          <w:bCs/>
        </w:rPr>
        <w:t>Lift up your heads, O gates! And lift them up, O ancient doors,</w:t>
      </w:r>
      <w:r w:rsidRPr="00B43CDA">
        <w:rPr>
          <w:b/>
          <w:bCs/>
        </w:rPr>
        <w:br/>
      </w:r>
      <w:r w:rsidRPr="00B43CDA">
        <w:rPr>
          <w:b/>
          <w:bCs/>
        </w:rPr>
        <w:tab/>
        <w:t>that the King of glory may come in.</w:t>
      </w:r>
      <w:r>
        <w:br/>
        <w:t>Who is this King of glory?</w:t>
      </w:r>
      <w:r>
        <w:br/>
      </w:r>
      <w:r>
        <w:tab/>
        <w:t xml:space="preserve">The </w:t>
      </w:r>
      <w:r>
        <w:rPr>
          <w:rStyle w:val="DivineName"/>
        </w:rPr>
        <w:t>Lord</w:t>
      </w:r>
      <w:r>
        <w:t xml:space="preserve"> of hosts, he is the King of glory!</w:t>
      </w:r>
      <w:r>
        <w:br/>
      </w:r>
      <w:proofErr w:type="spellStart"/>
      <w:r w:rsidRPr="00D24C2E">
        <w:rPr>
          <w:b/>
          <w:bCs/>
        </w:rPr>
        <w:t>Blessèd</w:t>
      </w:r>
      <w:proofErr w:type="spellEnd"/>
      <w:r w:rsidRPr="00D24C2E">
        <w:rPr>
          <w:b/>
          <w:bCs/>
        </w:rPr>
        <w:t xml:space="preserve"> is he who comes in the name of the </w:t>
      </w:r>
      <w:r w:rsidRPr="00D24C2E">
        <w:rPr>
          <w:rStyle w:val="DivineName"/>
          <w:b/>
          <w:bCs/>
        </w:rPr>
        <w:t>Lord</w:t>
      </w:r>
      <w:r w:rsidRPr="00D24C2E">
        <w:rPr>
          <w:b/>
          <w:bCs/>
        </w:rPr>
        <w:t>!</w:t>
      </w:r>
      <w:r w:rsidRPr="00D24C2E">
        <w:rPr>
          <w:b/>
          <w:bCs/>
        </w:rPr>
        <w:br/>
      </w:r>
      <w:r w:rsidRPr="00D24C2E">
        <w:rPr>
          <w:b/>
          <w:bCs/>
        </w:rPr>
        <w:tab/>
        <w:t xml:space="preserve">We bless you from the house of the </w:t>
      </w:r>
      <w:r w:rsidRPr="00D24C2E">
        <w:rPr>
          <w:rStyle w:val="DivineName"/>
          <w:b/>
          <w:bCs/>
        </w:rPr>
        <w:t>Lord</w:t>
      </w:r>
      <w:r w:rsidRPr="00D24C2E">
        <w:rPr>
          <w:b/>
          <w:bCs/>
        </w:rPr>
        <w:t>.</w:t>
      </w:r>
    </w:p>
    <w:p w14:paraId="71175097" w14:textId="77777777" w:rsidR="00B92B22" w:rsidRDefault="00B92B22">
      <w:pPr>
        <w:pStyle w:val="Body"/>
      </w:pPr>
    </w:p>
    <w:p w14:paraId="267BA166" w14:textId="77777777" w:rsidR="00B92B22" w:rsidRDefault="00000000">
      <w:pPr>
        <w:pStyle w:val="Caption"/>
      </w:pPr>
      <w:r>
        <w:t>Gloria Patri</w:t>
      </w:r>
    </w:p>
    <w:p w14:paraId="6FEB994C" w14:textId="77777777" w:rsidR="00B92B22" w:rsidRDefault="00000000">
      <w:pPr>
        <w:pStyle w:val="Image"/>
      </w:pPr>
      <w:r>
        <w:rPr>
          <w:noProof/>
        </w:rPr>
        <w:drawing>
          <wp:inline distT="0" distB="0" distL="0" distR="0" wp14:anchorId="2E8F7B64" wp14:editId="517D6D1D">
            <wp:extent cx="3657600" cy="455874"/>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455874"/>
                    </a:xfrm>
                    <a:prstGeom prst="rect">
                      <a:avLst/>
                    </a:prstGeom>
                    <a:noFill/>
                    <a:ln>
                      <a:noFill/>
                    </a:ln>
                  </pic:spPr>
                </pic:pic>
              </a:graphicData>
            </a:graphic>
          </wp:inline>
        </w:drawing>
      </w:r>
    </w:p>
    <w:p w14:paraId="3C64F13F" w14:textId="77777777" w:rsidR="00B92B22" w:rsidRDefault="00000000">
      <w:pPr>
        <w:pStyle w:val="Image"/>
      </w:pPr>
      <w:r>
        <w:rPr>
          <w:noProof/>
        </w:rPr>
        <w:drawing>
          <wp:inline distT="0" distB="0" distL="0" distR="0" wp14:anchorId="53CFDDCE" wp14:editId="687D13BB">
            <wp:extent cx="3657600" cy="593697"/>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593697"/>
                    </a:xfrm>
                    <a:prstGeom prst="rect">
                      <a:avLst/>
                    </a:prstGeom>
                    <a:noFill/>
                    <a:ln>
                      <a:noFill/>
                    </a:ln>
                  </pic:spPr>
                </pic:pic>
              </a:graphicData>
            </a:graphic>
          </wp:inline>
        </w:drawing>
      </w:r>
    </w:p>
    <w:p w14:paraId="0787C273" w14:textId="77777777" w:rsidR="00B92B22" w:rsidRDefault="00B92B22">
      <w:pPr>
        <w:pStyle w:val="Body"/>
      </w:pPr>
    </w:p>
    <w:p w14:paraId="7E3B70F8" w14:textId="77777777" w:rsidR="00B92B22" w:rsidRDefault="00000000">
      <w:pPr>
        <w:pStyle w:val="Caption"/>
      </w:pPr>
      <w:r>
        <w:lastRenderedPageBreak/>
        <w:t>Kyrie</w:t>
      </w:r>
      <w:r>
        <w:tab/>
      </w:r>
      <w:r>
        <w:rPr>
          <w:rStyle w:val="Subcaption"/>
          <w:b w:val="0"/>
        </w:rPr>
        <w:t>Mark 10:47</w:t>
      </w:r>
    </w:p>
    <w:p w14:paraId="4969C6F7" w14:textId="77777777" w:rsidR="00B92B22" w:rsidRDefault="00000000">
      <w:pPr>
        <w:pStyle w:val="Image"/>
      </w:pPr>
      <w:r>
        <w:rPr>
          <w:noProof/>
        </w:rPr>
        <w:drawing>
          <wp:inline distT="0" distB="0" distL="0" distR="0" wp14:anchorId="216ADC5B" wp14:editId="1B94465C">
            <wp:extent cx="3657600" cy="459873"/>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459873"/>
                    </a:xfrm>
                    <a:prstGeom prst="rect">
                      <a:avLst/>
                    </a:prstGeom>
                    <a:noFill/>
                    <a:ln>
                      <a:noFill/>
                    </a:ln>
                  </pic:spPr>
                </pic:pic>
              </a:graphicData>
            </a:graphic>
          </wp:inline>
        </w:drawing>
      </w:r>
    </w:p>
    <w:p w14:paraId="7A02C8B8" w14:textId="77777777" w:rsidR="00B92B22" w:rsidRDefault="00000000">
      <w:pPr>
        <w:pStyle w:val="Image"/>
      </w:pPr>
      <w:r>
        <w:rPr>
          <w:noProof/>
        </w:rPr>
        <w:drawing>
          <wp:inline distT="0" distB="0" distL="0" distR="0" wp14:anchorId="225BECD9" wp14:editId="3B9A07DD">
            <wp:extent cx="3657600" cy="556126"/>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556126"/>
                    </a:xfrm>
                    <a:prstGeom prst="rect">
                      <a:avLst/>
                    </a:prstGeom>
                    <a:noFill/>
                    <a:ln>
                      <a:noFill/>
                    </a:ln>
                  </pic:spPr>
                </pic:pic>
              </a:graphicData>
            </a:graphic>
          </wp:inline>
        </w:drawing>
      </w:r>
    </w:p>
    <w:p w14:paraId="57DB36A0" w14:textId="77777777" w:rsidR="00B92B22" w:rsidRDefault="00B92B22">
      <w:pPr>
        <w:pStyle w:val="Body"/>
      </w:pPr>
    </w:p>
    <w:p w14:paraId="0FCB74AA" w14:textId="77777777" w:rsidR="00B92B22" w:rsidRDefault="00000000">
      <w:pPr>
        <w:pStyle w:val="Caption"/>
      </w:pPr>
      <w:r>
        <w:t>Salutation and Collect of the Day</w:t>
      </w:r>
    </w:p>
    <w:p w14:paraId="0B475DC0" w14:textId="77777777" w:rsidR="00B92B22" w:rsidRDefault="00000000">
      <w:pPr>
        <w:pStyle w:val="LSBResponsorial"/>
      </w:pPr>
      <w:r>
        <w:rPr>
          <w:rStyle w:val="LSBSymbol"/>
        </w:rPr>
        <w:t>P</w:t>
      </w:r>
      <w:r>
        <w:tab/>
        <w:t>The Lord be with you.</w:t>
      </w:r>
    </w:p>
    <w:p w14:paraId="4BE446DF" w14:textId="77777777" w:rsidR="00B92B22" w:rsidRDefault="00000000">
      <w:pPr>
        <w:pStyle w:val="Image"/>
      </w:pPr>
      <w:r>
        <w:rPr>
          <w:noProof/>
        </w:rPr>
        <w:drawing>
          <wp:inline distT="0" distB="0" distL="0" distR="0" wp14:anchorId="1F2C8A9F" wp14:editId="0ACEA75E">
            <wp:extent cx="2933700" cy="571499"/>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2933700" cy="571499"/>
                    </a:xfrm>
                    <a:prstGeom prst="rect">
                      <a:avLst/>
                    </a:prstGeom>
                    <a:noFill/>
                    <a:ln>
                      <a:noFill/>
                    </a:ln>
                  </pic:spPr>
                </pic:pic>
              </a:graphicData>
            </a:graphic>
          </wp:inline>
        </w:drawing>
      </w:r>
    </w:p>
    <w:p w14:paraId="0F7FB4BA" w14:textId="77777777" w:rsidR="00B92B22" w:rsidRDefault="00000000">
      <w:pPr>
        <w:pStyle w:val="Body"/>
      </w:pPr>
      <w:r>
        <w:t xml:space="preserve"> </w:t>
      </w:r>
    </w:p>
    <w:p w14:paraId="314503A3" w14:textId="77777777" w:rsidR="00B92B22" w:rsidRDefault="00000000">
      <w:pPr>
        <w:pStyle w:val="LSBResponsorial"/>
      </w:pPr>
      <w:r>
        <w:rPr>
          <w:rStyle w:val="LSBSymbol"/>
        </w:rPr>
        <w:t>P</w:t>
      </w:r>
      <w:r>
        <w:tab/>
        <w:t>Let us pray.</w:t>
      </w:r>
    </w:p>
    <w:p w14:paraId="3FA9434E" w14:textId="77777777" w:rsidR="00B92B22" w:rsidRDefault="00000000">
      <w:pPr>
        <w:pStyle w:val="LSBResponsorialContinued"/>
      </w:pPr>
      <w:r>
        <w:t>Almighty and everlasting God, You sent Your Son, our Savior Jesus Christ, to take upon Himself our flesh and to suffer death upon the cross. Mercifully grant that we may follow the example of His great humility and patience and be made partakers of His resurrection; through the same Jesus Christ, our Lord, who lives and reigns with You and the Holy Spirit, one God, now and forever.</w:t>
      </w:r>
    </w:p>
    <w:p w14:paraId="5B87DEED" w14:textId="77777777" w:rsidR="00B92B22" w:rsidRDefault="00000000">
      <w:pPr>
        <w:pStyle w:val="Body"/>
      </w:pPr>
      <w:r>
        <w:t xml:space="preserve"> </w:t>
      </w:r>
    </w:p>
    <w:p w14:paraId="068010E7" w14:textId="77777777" w:rsidR="00B92B22" w:rsidRDefault="00000000">
      <w:pPr>
        <w:pStyle w:val="Image"/>
      </w:pPr>
      <w:r>
        <w:rPr>
          <w:noProof/>
        </w:rPr>
        <w:drawing>
          <wp:inline distT="0" distB="0" distL="0" distR="0" wp14:anchorId="34F77E11" wp14:editId="15AC1F81">
            <wp:extent cx="2070100" cy="53339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2070100" cy="533399"/>
                    </a:xfrm>
                    <a:prstGeom prst="rect">
                      <a:avLst/>
                    </a:prstGeom>
                    <a:noFill/>
                    <a:ln>
                      <a:noFill/>
                    </a:ln>
                  </pic:spPr>
                </pic:pic>
              </a:graphicData>
            </a:graphic>
          </wp:inline>
        </w:drawing>
      </w:r>
    </w:p>
    <w:p w14:paraId="7A15297C" w14:textId="77777777" w:rsidR="00B92B22" w:rsidRDefault="00B92B22">
      <w:pPr>
        <w:pStyle w:val="Body"/>
      </w:pPr>
    </w:p>
    <w:p w14:paraId="18E56366" w14:textId="77777777" w:rsidR="00B92B22" w:rsidRDefault="00000000">
      <w:pPr>
        <w:pStyle w:val="Rubric"/>
      </w:pPr>
      <w:r>
        <w:t>Sit</w:t>
      </w:r>
    </w:p>
    <w:p w14:paraId="33230284" w14:textId="77777777" w:rsidR="00B92B22" w:rsidRDefault="00B92B22">
      <w:pPr>
        <w:pStyle w:val="Body"/>
      </w:pPr>
    </w:p>
    <w:p w14:paraId="61246036" w14:textId="77777777" w:rsidR="00B92B22" w:rsidRDefault="00000000">
      <w:pPr>
        <w:pStyle w:val="Caption"/>
      </w:pPr>
      <w:r>
        <w:t>Old Testament Reading</w:t>
      </w:r>
      <w:r>
        <w:tab/>
      </w:r>
      <w:r>
        <w:rPr>
          <w:rStyle w:val="Subcaption"/>
          <w:b w:val="0"/>
        </w:rPr>
        <w:t>Deuteronomy 32:36–39</w:t>
      </w:r>
    </w:p>
    <w:p w14:paraId="4B8BE4CA" w14:textId="77777777" w:rsidR="00B92B22" w:rsidRDefault="00000000">
      <w:pPr>
        <w:pStyle w:val="PoetryMixed"/>
      </w:pPr>
      <w:r>
        <w:rPr>
          <w:rStyle w:val="VerseNumber"/>
        </w:rPr>
        <w:t>36</w:t>
      </w:r>
      <w:r>
        <w:t xml:space="preserve"> The </w:t>
      </w:r>
      <w:r>
        <w:rPr>
          <w:rStyle w:val="DivineName"/>
        </w:rPr>
        <w:t>Lord</w:t>
      </w:r>
      <w:r>
        <w:t xml:space="preserve"> will vindicate his people</w:t>
      </w:r>
      <w:r>
        <w:br/>
      </w:r>
      <w:r>
        <w:tab/>
        <w:t>and have compassion on his servants,</w:t>
      </w:r>
      <w:r>
        <w:br/>
        <w:t>when he sees that their power is gone</w:t>
      </w:r>
      <w:r>
        <w:br/>
      </w:r>
      <w:r>
        <w:tab/>
        <w:t>and there is none remaining, bond or free.</w:t>
      </w:r>
      <w:r>
        <w:br/>
      </w:r>
      <w:r>
        <w:rPr>
          <w:rStyle w:val="VerseNumber"/>
        </w:rPr>
        <w:t>37</w:t>
      </w:r>
      <w:r>
        <w:t>Then he will say, “Where are their gods,</w:t>
      </w:r>
      <w:r>
        <w:br/>
      </w:r>
      <w:r>
        <w:tab/>
        <w:t>the rock in which they took refuge,</w:t>
      </w:r>
      <w:r>
        <w:br/>
      </w:r>
      <w:r>
        <w:rPr>
          <w:rStyle w:val="VerseNumber"/>
        </w:rPr>
        <w:t>38</w:t>
      </w:r>
      <w:r>
        <w:t>who ate the fat of their sacrifices</w:t>
      </w:r>
      <w:r>
        <w:br/>
      </w:r>
      <w:r>
        <w:lastRenderedPageBreak/>
        <w:tab/>
        <w:t>and drank the wine of their drink offering?</w:t>
      </w:r>
      <w:r>
        <w:br/>
        <w:t>Let them rise up and help you;</w:t>
      </w:r>
      <w:r>
        <w:br/>
      </w:r>
      <w:r>
        <w:tab/>
        <w:t>let them be your protection!</w:t>
      </w:r>
    </w:p>
    <w:p w14:paraId="50D4E5CF" w14:textId="77777777" w:rsidR="00B92B22" w:rsidRDefault="00000000">
      <w:pPr>
        <w:pStyle w:val="PoetryMixed"/>
      </w:pPr>
      <w:r>
        <w:rPr>
          <w:rStyle w:val="VerseNumber"/>
        </w:rPr>
        <w:t>39</w:t>
      </w:r>
      <w:r>
        <w:t>“See now that I, even I, am he,</w:t>
      </w:r>
      <w:r>
        <w:br/>
      </w:r>
      <w:r>
        <w:tab/>
        <w:t>and there is no god beside me;</w:t>
      </w:r>
      <w:r>
        <w:br/>
        <w:t>I kill and I make alive;</w:t>
      </w:r>
      <w:r>
        <w:br/>
      </w:r>
      <w:r>
        <w:tab/>
        <w:t>I wound and I heal;</w:t>
      </w:r>
      <w:r>
        <w:br/>
      </w:r>
      <w:r>
        <w:tab/>
        <w:t>and there is none that can deliver out of my hand.”</w:t>
      </w:r>
    </w:p>
    <w:p w14:paraId="12811A88" w14:textId="77777777" w:rsidR="00B92B22" w:rsidRDefault="00000000">
      <w:pPr>
        <w:pStyle w:val="Body"/>
      </w:pPr>
      <w:r>
        <w:t xml:space="preserve"> </w:t>
      </w:r>
    </w:p>
    <w:p w14:paraId="7DE38F32" w14:textId="77777777" w:rsidR="00B92B22" w:rsidRDefault="00000000">
      <w:pPr>
        <w:pStyle w:val="LSBResponsorial"/>
      </w:pPr>
      <w:r>
        <w:rPr>
          <w:rStyle w:val="LSBSymbol"/>
        </w:rPr>
        <w:t>A</w:t>
      </w:r>
      <w:r>
        <w:tab/>
        <w:t>This is the Word of the Lord.</w:t>
      </w:r>
    </w:p>
    <w:p w14:paraId="1DF96F6C" w14:textId="77777777" w:rsidR="00B92B22" w:rsidRDefault="00000000">
      <w:pPr>
        <w:pStyle w:val="LSBResponsorial"/>
      </w:pPr>
      <w:r>
        <w:rPr>
          <w:rStyle w:val="LSBSymbol"/>
        </w:rPr>
        <w:t>C</w:t>
      </w:r>
      <w:r>
        <w:tab/>
      </w:r>
      <w:r>
        <w:rPr>
          <w:b/>
        </w:rPr>
        <w:t>Thanks be to God.</w:t>
      </w:r>
    </w:p>
    <w:p w14:paraId="05343843" w14:textId="77777777" w:rsidR="00B92B22" w:rsidRDefault="00B92B22">
      <w:pPr>
        <w:pStyle w:val="Body"/>
      </w:pPr>
    </w:p>
    <w:p w14:paraId="3F5F1464" w14:textId="77777777" w:rsidR="00B92B22" w:rsidRDefault="00000000">
      <w:pPr>
        <w:pStyle w:val="Caption"/>
      </w:pPr>
      <w:r>
        <w:t>Gradual</w:t>
      </w:r>
      <w:r>
        <w:tab/>
      </w:r>
      <w:r>
        <w:rPr>
          <w:rStyle w:val="Subcaption"/>
          <w:b w:val="0"/>
        </w:rPr>
        <w:t>Hebrews 9:12a, c, 15a; Psalm 111:9a</w:t>
      </w:r>
    </w:p>
    <w:p w14:paraId="3D9E270E" w14:textId="77777777" w:rsidR="00B92B22" w:rsidRDefault="00000000">
      <w:pPr>
        <w:pStyle w:val="Poetry"/>
      </w:pPr>
      <w:r>
        <w:t>[Christ] entered once for all into the holy places, by means of his own blood,</w:t>
      </w:r>
      <w:r>
        <w:br/>
      </w:r>
      <w:r>
        <w:tab/>
        <w:t>thus securing an eternal redemption.</w:t>
      </w:r>
      <w:r>
        <w:br/>
      </w:r>
      <w:r w:rsidRPr="00D24C2E">
        <w:rPr>
          <w:b/>
          <w:bCs/>
        </w:rPr>
        <w:t>Therefore he is the mediator of a new covenant,</w:t>
      </w:r>
      <w:r w:rsidRPr="00D24C2E">
        <w:rPr>
          <w:b/>
          <w:bCs/>
        </w:rPr>
        <w:br/>
      </w:r>
      <w:r w:rsidRPr="00D24C2E">
        <w:rPr>
          <w:b/>
          <w:bCs/>
        </w:rPr>
        <w:tab/>
        <w:t>so that those who are called may receive the promised eternal inheritance.</w:t>
      </w:r>
      <w:r w:rsidRPr="00D24C2E">
        <w:rPr>
          <w:b/>
          <w:bCs/>
        </w:rPr>
        <w:br/>
      </w:r>
      <w:r>
        <w:t>He sent redemption to his people;</w:t>
      </w:r>
      <w:r>
        <w:br/>
      </w:r>
      <w:r>
        <w:tab/>
        <w:t>he has commanded his covenant forever.</w:t>
      </w:r>
    </w:p>
    <w:p w14:paraId="774D1F0C" w14:textId="77777777" w:rsidR="00B92B22" w:rsidRDefault="00B92B22">
      <w:pPr>
        <w:pStyle w:val="Body"/>
      </w:pPr>
    </w:p>
    <w:p w14:paraId="64ACFCD4" w14:textId="77777777" w:rsidR="00B92B22" w:rsidRDefault="00000000">
      <w:pPr>
        <w:pStyle w:val="Caption"/>
      </w:pPr>
      <w:r>
        <w:t>Epistle</w:t>
      </w:r>
      <w:r>
        <w:tab/>
      </w:r>
      <w:r>
        <w:rPr>
          <w:rStyle w:val="Subcaption"/>
          <w:b w:val="0"/>
        </w:rPr>
        <w:t>Philippians 2:5–11</w:t>
      </w:r>
    </w:p>
    <w:p w14:paraId="5B6C3964" w14:textId="77777777" w:rsidR="00B92B22" w:rsidRDefault="00000000">
      <w:pPr>
        <w:pStyle w:val="Body"/>
      </w:pPr>
      <w:r>
        <w:tab/>
      </w:r>
      <w:r>
        <w:rPr>
          <w:rStyle w:val="VerseNumber"/>
        </w:rPr>
        <w:t>5</w:t>
      </w:r>
      <w:r>
        <w:t xml:space="preserve">Have this mind among yourselves, which is yours in Christ Jesus, </w:t>
      </w:r>
      <w:r>
        <w:rPr>
          <w:rStyle w:val="VerseNumber"/>
        </w:rPr>
        <w:t>6</w:t>
      </w:r>
      <w:r>
        <w:t xml:space="preserve">who, though he was in the form of God, did not count equality with God a thing to be grasped, </w:t>
      </w:r>
      <w:r>
        <w:rPr>
          <w:rStyle w:val="VerseNumber"/>
        </w:rPr>
        <w:t>7</w:t>
      </w:r>
      <w:r>
        <w:t xml:space="preserve">but made himself nothing, taking the form of a servant, being born in the likeness of men. </w:t>
      </w:r>
      <w:r>
        <w:rPr>
          <w:rStyle w:val="VerseNumber"/>
        </w:rPr>
        <w:t>8</w:t>
      </w:r>
      <w:r>
        <w:t xml:space="preserve">And being found in human form, he humbled himself by becoming obedient to the point of death, even death on a cross. </w:t>
      </w:r>
      <w:r>
        <w:rPr>
          <w:rStyle w:val="VerseNumber"/>
        </w:rPr>
        <w:t>9</w:t>
      </w:r>
      <w:r>
        <w:t xml:space="preserve">Therefore God has highly exalted him and bestowed on him the name that is above every name, </w:t>
      </w:r>
      <w:r>
        <w:rPr>
          <w:rStyle w:val="VerseNumber"/>
        </w:rPr>
        <w:t>10</w:t>
      </w:r>
      <w:r>
        <w:t xml:space="preserve">so that at the name of Jesus every knee should bow, in heaven and on earth and under the earth, </w:t>
      </w:r>
      <w:r>
        <w:rPr>
          <w:rStyle w:val="VerseNumber"/>
        </w:rPr>
        <w:t>11</w:t>
      </w:r>
      <w:r>
        <w:t>and every tongue confess that Jesus Christ is Lord, to the glory of God the Father.</w:t>
      </w:r>
    </w:p>
    <w:p w14:paraId="61E28C24" w14:textId="77777777" w:rsidR="00B92B22" w:rsidRDefault="00B92B22">
      <w:pPr>
        <w:pStyle w:val="Body"/>
      </w:pPr>
    </w:p>
    <w:p w14:paraId="4B27209D" w14:textId="77777777" w:rsidR="00B92B22" w:rsidRDefault="00000000">
      <w:pPr>
        <w:pStyle w:val="Rubric"/>
      </w:pPr>
      <w:r>
        <w:t>Stand</w:t>
      </w:r>
    </w:p>
    <w:p w14:paraId="371AF137" w14:textId="77777777" w:rsidR="00B92B22" w:rsidRDefault="00B92B22">
      <w:pPr>
        <w:pStyle w:val="Body"/>
      </w:pPr>
    </w:p>
    <w:p w14:paraId="1FA49E14" w14:textId="77777777" w:rsidR="00B92B22" w:rsidRDefault="00000000">
      <w:pPr>
        <w:pStyle w:val="Caption"/>
      </w:pPr>
      <w:r>
        <w:t>Holy Gospel</w:t>
      </w:r>
      <w:r>
        <w:tab/>
      </w:r>
      <w:r>
        <w:rPr>
          <w:rStyle w:val="Subcaption"/>
          <w:b w:val="0"/>
        </w:rPr>
        <w:t>Luke 19:28–40</w:t>
      </w:r>
    </w:p>
    <w:p w14:paraId="0951299B" w14:textId="77777777" w:rsidR="00B92B22" w:rsidRDefault="00000000">
      <w:pPr>
        <w:pStyle w:val="LSBResponsorial"/>
      </w:pPr>
      <w:r>
        <w:rPr>
          <w:rStyle w:val="LSBSymbol"/>
        </w:rPr>
        <w:t>P</w:t>
      </w:r>
      <w:r>
        <w:tab/>
        <w:t>The Holy Gospel according to St. Luke, the nineteenth chapter.</w:t>
      </w:r>
    </w:p>
    <w:p w14:paraId="09B5C59A" w14:textId="77777777" w:rsidR="00B92B22" w:rsidRDefault="00000000">
      <w:pPr>
        <w:pStyle w:val="Body"/>
      </w:pPr>
      <w:r>
        <w:t xml:space="preserve"> </w:t>
      </w:r>
    </w:p>
    <w:p w14:paraId="1D6A5175" w14:textId="77777777" w:rsidR="00B92B22" w:rsidRDefault="00000000">
      <w:pPr>
        <w:pStyle w:val="Image"/>
      </w:pPr>
      <w:r>
        <w:rPr>
          <w:noProof/>
        </w:rPr>
        <w:drawing>
          <wp:inline distT="0" distB="0" distL="0" distR="0" wp14:anchorId="07415CBA" wp14:editId="718EFC45">
            <wp:extent cx="2933700" cy="546099"/>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2933700" cy="546099"/>
                    </a:xfrm>
                    <a:prstGeom prst="rect">
                      <a:avLst/>
                    </a:prstGeom>
                    <a:noFill/>
                    <a:ln>
                      <a:noFill/>
                    </a:ln>
                  </pic:spPr>
                </pic:pic>
              </a:graphicData>
            </a:graphic>
          </wp:inline>
        </w:drawing>
      </w:r>
    </w:p>
    <w:p w14:paraId="12C3A4F0" w14:textId="77777777" w:rsidR="00B92B22" w:rsidRDefault="00000000">
      <w:pPr>
        <w:pStyle w:val="Body"/>
      </w:pPr>
      <w:r>
        <w:t xml:space="preserve"> </w:t>
      </w:r>
    </w:p>
    <w:p w14:paraId="3CA032DA" w14:textId="77777777" w:rsidR="00B92B22" w:rsidRDefault="00000000">
      <w:pPr>
        <w:pStyle w:val="Body"/>
      </w:pPr>
      <w:r>
        <w:tab/>
      </w:r>
      <w:r>
        <w:rPr>
          <w:rStyle w:val="VerseNumber"/>
        </w:rPr>
        <w:t>28</w:t>
      </w:r>
      <w:r>
        <w:t xml:space="preserve">When [Jesus] had said these things, he went on ahead, going up to Jerusalem. </w:t>
      </w:r>
      <w:r>
        <w:rPr>
          <w:rStyle w:val="VerseNumber"/>
        </w:rPr>
        <w:t>29</w:t>
      </w:r>
      <w:r>
        <w:t xml:space="preserve">When he drew near to Bethphage and Bethany, at the mount that is called Olivet, he sent two of the disciples, </w:t>
      </w:r>
      <w:r>
        <w:rPr>
          <w:rStyle w:val="VerseNumber"/>
        </w:rPr>
        <w:t>30</w:t>
      </w:r>
      <w:r>
        <w:t xml:space="preserve">saying, “Go into the village in front of you, where on entering you will find a colt tied, on which no one has ever yet sat. Untie it and bring it here. </w:t>
      </w:r>
      <w:r>
        <w:rPr>
          <w:rStyle w:val="VerseNumber"/>
        </w:rPr>
        <w:t>31</w:t>
      </w:r>
      <w:r>
        <w:t xml:space="preserve">If anyone asks you, ‘Why are you untying it?’ you shall say this: ‘The Lord has need of it.’” </w:t>
      </w:r>
      <w:r>
        <w:rPr>
          <w:rStyle w:val="VerseNumber"/>
        </w:rPr>
        <w:t>32</w:t>
      </w:r>
      <w:r>
        <w:t xml:space="preserve">So those who were sent went away and found it just as he had told them. </w:t>
      </w:r>
      <w:r>
        <w:rPr>
          <w:rStyle w:val="VerseNumber"/>
        </w:rPr>
        <w:t>33</w:t>
      </w:r>
      <w:r>
        <w:t xml:space="preserve">And as they were untying the colt, its owners said to them, “Why are you untying the colt?” </w:t>
      </w:r>
      <w:r>
        <w:rPr>
          <w:rStyle w:val="VerseNumber"/>
        </w:rPr>
        <w:t>34</w:t>
      </w:r>
      <w:r>
        <w:t xml:space="preserve">And they said, “The Lord has need of it.” </w:t>
      </w:r>
      <w:r>
        <w:rPr>
          <w:rStyle w:val="VerseNumber"/>
        </w:rPr>
        <w:t>35</w:t>
      </w:r>
      <w:r>
        <w:t xml:space="preserve">And they brought it to Jesus, and throwing their cloaks on the colt, they set Jesus on it. </w:t>
      </w:r>
      <w:r>
        <w:rPr>
          <w:rStyle w:val="VerseNumber"/>
        </w:rPr>
        <w:t>36</w:t>
      </w:r>
      <w:r>
        <w:t xml:space="preserve">And as he rode along, they spread their cloaks on the road. </w:t>
      </w:r>
      <w:r>
        <w:rPr>
          <w:rStyle w:val="VerseNumber"/>
        </w:rPr>
        <w:t>37</w:t>
      </w:r>
      <w:r>
        <w:t xml:space="preserve">As he was drawing near—already on the way down the Mount of Olives—the whole multitude of his disciples began to rejoice and praise God with a loud voice for all the mighty works that they had seen, </w:t>
      </w:r>
      <w:r>
        <w:rPr>
          <w:rStyle w:val="VerseNumber"/>
        </w:rPr>
        <w:t>38</w:t>
      </w:r>
      <w:r>
        <w:t xml:space="preserve">saying, “Blessed is the King who comes in the name of the Lord! Peace in heaven and glory in the highest!” </w:t>
      </w:r>
      <w:r>
        <w:rPr>
          <w:rStyle w:val="VerseNumber"/>
        </w:rPr>
        <w:t>39</w:t>
      </w:r>
      <w:r>
        <w:t xml:space="preserve">And some of the Pharisees in the crowd said to him, “Teacher, rebuke your disciples.” </w:t>
      </w:r>
      <w:r>
        <w:rPr>
          <w:rStyle w:val="VerseNumber"/>
        </w:rPr>
        <w:t>40</w:t>
      </w:r>
      <w:r>
        <w:t>He answered, “I tell you, if these were silent, the very stones would cry out.”</w:t>
      </w:r>
    </w:p>
    <w:p w14:paraId="68CBB5A0" w14:textId="77777777" w:rsidR="00B92B22" w:rsidRDefault="00000000">
      <w:pPr>
        <w:pStyle w:val="Body"/>
      </w:pPr>
      <w:r>
        <w:t xml:space="preserve"> </w:t>
      </w:r>
    </w:p>
    <w:p w14:paraId="6A03B28F" w14:textId="77777777" w:rsidR="00B92B22" w:rsidRDefault="00000000">
      <w:pPr>
        <w:pStyle w:val="LSBResponsorial"/>
      </w:pPr>
      <w:r>
        <w:rPr>
          <w:rStyle w:val="LSBSymbol"/>
        </w:rPr>
        <w:t>P</w:t>
      </w:r>
      <w:r>
        <w:tab/>
        <w:t>This is the Gospel of the Lord.</w:t>
      </w:r>
    </w:p>
    <w:p w14:paraId="2AE60652" w14:textId="77777777" w:rsidR="00B92B22" w:rsidRDefault="00000000">
      <w:pPr>
        <w:pStyle w:val="Body"/>
      </w:pPr>
      <w:r>
        <w:t xml:space="preserve"> </w:t>
      </w:r>
    </w:p>
    <w:p w14:paraId="558D409E" w14:textId="77777777" w:rsidR="00B92B22" w:rsidRDefault="00000000">
      <w:pPr>
        <w:pStyle w:val="Image"/>
      </w:pPr>
      <w:r>
        <w:rPr>
          <w:noProof/>
        </w:rPr>
        <w:drawing>
          <wp:inline distT="0" distB="0" distL="0" distR="0" wp14:anchorId="1570E5D2" wp14:editId="272D5B6B">
            <wp:extent cx="2933700" cy="533399"/>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2933700" cy="533399"/>
                    </a:xfrm>
                    <a:prstGeom prst="rect">
                      <a:avLst/>
                    </a:prstGeom>
                    <a:noFill/>
                    <a:ln>
                      <a:noFill/>
                    </a:ln>
                  </pic:spPr>
                </pic:pic>
              </a:graphicData>
            </a:graphic>
          </wp:inline>
        </w:drawing>
      </w:r>
    </w:p>
    <w:p w14:paraId="26F4DC85" w14:textId="77777777" w:rsidR="00B92B22" w:rsidRDefault="00B92B22">
      <w:pPr>
        <w:pStyle w:val="Body"/>
      </w:pPr>
    </w:p>
    <w:p w14:paraId="1ABC9C1B" w14:textId="77777777" w:rsidR="00B92B22" w:rsidRDefault="00000000">
      <w:pPr>
        <w:pStyle w:val="Caption"/>
      </w:pPr>
      <w:r>
        <w:t>Apostles’ Creed</w:t>
      </w:r>
    </w:p>
    <w:p w14:paraId="50BD7DB7" w14:textId="77777777" w:rsidR="00B92B22" w:rsidRDefault="00000000">
      <w:pPr>
        <w:pStyle w:val="LSBResponsorial"/>
      </w:pPr>
      <w:r>
        <w:rPr>
          <w:rStyle w:val="LSBSymbol"/>
        </w:rPr>
        <w:t>C</w:t>
      </w:r>
      <w:r>
        <w:tab/>
      </w:r>
      <w:r>
        <w:rPr>
          <w:b/>
        </w:rPr>
        <w:t>I believe in God, the Father Almighty,</w:t>
      </w:r>
    </w:p>
    <w:p w14:paraId="108CC161" w14:textId="77777777" w:rsidR="00B92B22" w:rsidRDefault="00000000">
      <w:pPr>
        <w:pStyle w:val="LSBResponsorialContinued"/>
      </w:pPr>
      <w:r>
        <w:rPr>
          <w:b/>
        </w:rPr>
        <w:t xml:space="preserve">     maker of heaven and earth.</w:t>
      </w:r>
    </w:p>
    <w:p w14:paraId="02E36F4C" w14:textId="77777777" w:rsidR="00B92B22" w:rsidRDefault="00000000">
      <w:pPr>
        <w:pStyle w:val="LSBResponsorialContinued"/>
      </w:pPr>
      <w:r>
        <w:rPr>
          <w:b/>
        </w:rPr>
        <w:t xml:space="preserve"> </w:t>
      </w:r>
    </w:p>
    <w:p w14:paraId="6A316DE7" w14:textId="77777777" w:rsidR="00B92B22" w:rsidRDefault="00000000">
      <w:pPr>
        <w:pStyle w:val="LSBResponsorialContinued"/>
      </w:pPr>
      <w:r>
        <w:rPr>
          <w:b/>
        </w:rPr>
        <w:t>And in Jesus Christ, His only Son, our Lord,</w:t>
      </w:r>
    </w:p>
    <w:p w14:paraId="05523913" w14:textId="77777777" w:rsidR="00B92B22" w:rsidRDefault="00000000">
      <w:pPr>
        <w:pStyle w:val="LSBResponsorialContinued"/>
      </w:pPr>
      <w:r>
        <w:rPr>
          <w:b/>
        </w:rPr>
        <w:t xml:space="preserve">     who was conceived by the Holy Spirit,</w:t>
      </w:r>
    </w:p>
    <w:p w14:paraId="3E644593" w14:textId="77777777" w:rsidR="00B92B22" w:rsidRDefault="00000000">
      <w:pPr>
        <w:pStyle w:val="LSBResponsorialContinued"/>
      </w:pPr>
      <w:r>
        <w:rPr>
          <w:b/>
        </w:rPr>
        <w:t xml:space="preserve">     born of the virgin Mary,</w:t>
      </w:r>
    </w:p>
    <w:p w14:paraId="27CDF0AB" w14:textId="77777777" w:rsidR="00B92B22" w:rsidRDefault="00000000">
      <w:pPr>
        <w:pStyle w:val="LSBResponsorialContinued"/>
      </w:pPr>
      <w:r>
        <w:rPr>
          <w:b/>
        </w:rPr>
        <w:t xml:space="preserve">     suffered under Pontius Pilate,</w:t>
      </w:r>
    </w:p>
    <w:p w14:paraId="2296A8EA" w14:textId="77777777" w:rsidR="00B92B22" w:rsidRDefault="00000000">
      <w:pPr>
        <w:pStyle w:val="LSBResponsorialContinued"/>
      </w:pPr>
      <w:r>
        <w:rPr>
          <w:b/>
        </w:rPr>
        <w:t xml:space="preserve">     was crucified, died and was buried.</w:t>
      </w:r>
    </w:p>
    <w:p w14:paraId="08DAD5DA" w14:textId="77777777" w:rsidR="00B92B22" w:rsidRDefault="00000000">
      <w:pPr>
        <w:pStyle w:val="LSBResponsorialContinued"/>
      </w:pPr>
      <w:r>
        <w:rPr>
          <w:b/>
        </w:rPr>
        <w:t xml:space="preserve">     He descended into hell.</w:t>
      </w:r>
    </w:p>
    <w:p w14:paraId="4E4AD28D" w14:textId="77777777" w:rsidR="00B92B22" w:rsidRDefault="00000000">
      <w:pPr>
        <w:pStyle w:val="LSBResponsorialContinued"/>
      </w:pPr>
      <w:r>
        <w:rPr>
          <w:b/>
        </w:rPr>
        <w:t xml:space="preserve">     The third day He rose again from the dead.</w:t>
      </w:r>
    </w:p>
    <w:p w14:paraId="277C5A91" w14:textId="77777777" w:rsidR="00B92B22" w:rsidRDefault="00000000">
      <w:pPr>
        <w:pStyle w:val="LSBResponsorialContinued"/>
      </w:pPr>
      <w:r>
        <w:rPr>
          <w:b/>
        </w:rPr>
        <w:t xml:space="preserve">     He ascended into heaven</w:t>
      </w:r>
    </w:p>
    <w:p w14:paraId="68AB435E" w14:textId="77777777" w:rsidR="00B92B22" w:rsidRDefault="00000000">
      <w:pPr>
        <w:pStyle w:val="LSBResponsorialContinued"/>
      </w:pPr>
      <w:r>
        <w:rPr>
          <w:b/>
        </w:rPr>
        <w:t xml:space="preserve">     and sits at the right hand of God the Father Almighty.</w:t>
      </w:r>
    </w:p>
    <w:p w14:paraId="0D444D0F" w14:textId="77777777" w:rsidR="00B92B22" w:rsidRDefault="00000000">
      <w:pPr>
        <w:pStyle w:val="LSBResponsorialContinued"/>
      </w:pPr>
      <w:r>
        <w:rPr>
          <w:b/>
        </w:rPr>
        <w:t xml:space="preserve">     From thence He will come to judge the living and the dead.</w:t>
      </w:r>
    </w:p>
    <w:p w14:paraId="104CFF1C" w14:textId="77777777" w:rsidR="00B92B22" w:rsidRDefault="00000000">
      <w:pPr>
        <w:pStyle w:val="LSBResponsorialContinued"/>
      </w:pPr>
      <w:r>
        <w:rPr>
          <w:b/>
        </w:rPr>
        <w:t xml:space="preserve"> </w:t>
      </w:r>
    </w:p>
    <w:p w14:paraId="74E393A9" w14:textId="77777777" w:rsidR="00B92B22" w:rsidRDefault="00000000">
      <w:pPr>
        <w:pStyle w:val="LSBResponsorialContinued"/>
      </w:pPr>
      <w:r>
        <w:rPr>
          <w:b/>
        </w:rPr>
        <w:t>I believe in the Holy Spirit,</w:t>
      </w:r>
    </w:p>
    <w:p w14:paraId="59A4A6F7" w14:textId="77777777" w:rsidR="00B92B22" w:rsidRDefault="00000000">
      <w:pPr>
        <w:pStyle w:val="LSBResponsorialContinued"/>
      </w:pPr>
      <w:r>
        <w:rPr>
          <w:b/>
        </w:rPr>
        <w:t xml:space="preserve">     the holy Christian Church,</w:t>
      </w:r>
    </w:p>
    <w:p w14:paraId="1CA63337" w14:textId="77777777" w:rsidR="00B92B22" w:rsidRDefault="00000000">
      <w:pPr>
        <w:pStyle w:val="LSBResponsorialContinued"/>
      </w:pPr>
      <w:r>
        <w:rPr>
          <w:b/>
        </w:rPr>
        <w:t xml:space="preserve">          the communion of saints,</w:t>
      </w:r>
    </w:p>
    <w:p w14:paraId="2F078485" w14:textId="77777777" w:rsidR="00B92B22" w:rsidRDefault="00000000">
      <w:pPr>
        <w:pStyle w:val="LSBResponsorialContinued"/>
      </w:pPr>
      <w:r>
        <w:rPr>
          <w:b/>
        </w:rPr>
        <w:t xml:space="preserve">     the forgiveness of sins,</w:t>
      </w:r>
    </w:p>
    <w:p w14:paraId="4E73BD5B" w14:textId="77777777" w:rsidR="00B92B22" w:rsidRDefault="00000000">
      <w:pPr>
        <w:pStyle w:val="LSBResponsorialContinued"/>
      </w:pPr>
      <w:r>
        <w:rPr>
          <w:b/>
        </w:rPr>
        <w:t xml:space="preserve">     the resurrection of the body,</w:t>
      </w:r>
    </w:p>
    <w:p w14:paraId="49341A22" w14:textId="77777777" w:rsidR="00B92B22" w:rsidRDefault="00000000">
      <w:pPr>
        <w:pStyle w:val="LSBResponsorialContinued"/>
      </w:pPr>
      <w:r>
        <w:rPr>
          <w:b/>
        </w:rPr>
        <w:t xml:space="preserve">     and the life </w:t>
      </w:r>
      <w:r>
        <w:rPr>
          <w:rStyle w:val="LSBSymbol"/>
        </w:rPr>
        <w:t>T</w:t>
      </w:r>
      <w:r>
        <w:rPr>
          <w:b/>
        </w:rPr>
        <w:t xml:space="preserve"> everlasting. Amen.</w:t>
      </w:r>
    </w:p>
    <w:p w14:paraId="6EDB6E87" w14:textId="77777777" w:rsidR="00B92B22" w:rsidRDefault="00B92B22">
      <w:pPr>
        <w:pStyle w:val="Body"/>
      </w:pPr>
    </w:p>
    <w:p w14:paraId="732C2B9F" w14:textId="77777777" w:rsidR="00B92B22" w:rsidRDefault="00000000">
      <w:pPr>
        <w:pStyle w:val="Rubric"/>
      </w:pPr>
      <w:r>
        <w:t>Sit</w:t>
      </w:r>
    </w:p>
    <w:p w14:paraId="00927943" w14:textId="77777777" w:rsidR="00B92B22" w:rsidRDefault="00B92B22">
      <w:pPr>
        <w:pStyle w:val="Body"/>
      </w:pPr>
    </w:p>
    <w:p w14:paraId="0E42B49E" w14:textId="77777777" w:rsidR="00B92B22" w:rsidRDefault="00000000">
      <w:pPr>
        <w:pStyle w:val="Caption"/>
      </w:pPr>
      <w:r>
        <w:t>Children's Sermon</w:t>
      </w:r>
    </w:p>
    <w:p w14:paraId="3017CA7F" w14:textId="77777777" w:rsidR="00B92B22" w:rsidRDefault="00B92B22">
      <w:pPr>
        <w:pStyle w:val="Body"/>
      </w:pPr>
    </w:p>
    <w:p w14:paraId="1BC038DA" w14:textId="77777777" w:rsidR="00B92B22" w:rsidRDefault="00000000">
      <w:pPr>
        <w:pStyle w:val="Caption"/>
      </w:pPr>
      <w:r>
        <w:t>559 Oh, How Great Is Your Compassion</w:t>
      </w:r>
    </w:p>
    <w:p w14:paraId="3851C2B3" w14:textId="77777777" w:rsidR="00B92B22" w:rsidRDefault="00000000">
      <w:pPr>
        <w:pStyle w:val="Image"/>
      </w:pPr>
      <w:r>
        <w:rPr>
          <w:noProof/>
        </w:rPr>
        <w:drawing>
          <wp:inline distT="0" distB="0" distL="0" distR="0" wp14:anchorId="1218DF35" wp14:editId="5F37A4BB">
            <wp:extent cx="3657600" cy="835535"/>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835535"/>
                    </a:xfrm>
                    <a:prstGeom prst="rect">
                      <a:avLst/>
                    </a:prstGeom>
                    <a:noFill/>
                    <a:ln>
                      <a:noFill/>
                    </a:ln>
                  </pic:spPr>
                </pic:pic>
              </a:graphicData>
            </a:graphic>
          </wp:inline>
        </w:drawing>
      </w:r>
    </w:p>
    <w:p w14:paraId="33A71167" w14:textId="77777777" w:rsidR="00B92B22" w:rsidRDefault="00000000">
      <w:pPr>
        <w:pStyle w:val="Image"/>
      </w:pPr>
      <w:r>
        <w:rPr>
          <w:noProof/>
        </w:rPr>
        <w:lastRenderedPageBreak/>
        <w:drawing>
          <wp:inline distT="0" distB="0" distL="0" distR="0" wp14:anchorId="74B787C7" wp14:editId="3FE0C212">
            <wp:extent cx="3657600" cy="886690"/>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886690"/>
                    </a:xfrm>
                    <a:prstGeom prst="rect">
                      <a:avLst/>
                    </a:prstGeom>
                    <a:noFill/>
                    <a:ln>
                      <a:noFill/>
                    </a:ln>
                  </pic:spPr>
                </pic:pic>
              </a:graphicData>
            </a:graphic>
          </wp:inline>
        </w:drawing>
      </w:r>
    </w:p>
    <w:p w14:paraId="2B535969" w14:textId="77777777" w:rsidR="00B92B22" w:rsidRDefault="00000000">
      <w:pPr>
        <w:pStyle w:val="Image"/>
      </w:pPr>
      <w:r>
        <w:rPr>
          <w:noProof/>
        </w:rPr>
        <w:drawing>
          <wp:inline distT="0" distB="0" distL="0" distR="0" wp14:anchorId="2C821238" wp14:editId="1501B47B">
            <wp:extent cx="3657600" cy="885472"/>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885472"/>
                    </a:xfrm>
                    <a:prstGeom prst="rect">
                      <a:avLst/>
                    </a:prstGeom>
                    <a:noFill/>
                    <a:ln>
                      <a:noFill/>
                    </a:ln>
                  </pic:spPr>
                </pic:pic>
              </a:graphicData>
            </a:graphic>
          </wp:inline>
        </w:drawing>
      </w:r>
    </w:p>
    <w:p w14:paraId="3799E571" w14:textId="77777777" w:rsidR="00B92B22" w:rsidRDefault="00000000">
      <w:pPr>
        <w:pStyle w:val="Image"/>
      </w:pPr>
      <w:r>
        <w:rPr>
          <w:noProof/>
        </w:rPr>
        <w:drawing>
          <wp:inline distT="0" distB="0" distL="0" distR="0" wp14:anchorId="7D7586C1" wp14:editId="20BFA389">
            <wp:extent cx="3657600" cy="886690"/>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886690"/>
                    </a:xfrm>
                    <a:prstGeom prst="rect">
                      <a:avLst/>
                    </a:prstGeom>
                    <a:noFill/>
                    <a:ln>
                      <a:noFill/>
                    </a:ln>
                  </pic:spPr>
                </pic:pic>
              </a:graphicData>
            </a:graphic>
          </wp:inline>
        </w:drawing>
      </w:r>
    </w:p>
    <w:p w14:paraId="2603E0CA" w14:textId="77777777" w:rsidR="00B92B22" w:rsidRDefault="00000000">
      <w:pPr>
        <w:pStyle w:val="Copyright"/>
      </w:pPr>
      <w:r>
        <w:t>Text: Johann Olearius, 1611–84; tr. August Crull, 1845–1923, alt.</w:t>
      </w:r>
      <w:r>
        <w:br/>
        <w:t>Tune: Schäffer-</w:t>
      </w:r>
      <w:proofErr w:type="spellStart"/>
      <w:r>
        <w:t>Belustigung</w:t>
      </w:r>
      <w:proofErr w:type="spellEnd"/>
      <w:r>
        <w:t xml:space="preserve"> . . . </w:t>
      </w:r>
      <w:proofErr w:type="spellStart"/>
      <w:r>
        <w:t>Hirthen</w:t>
      </w:r>
      <w:proofErr w:type="spellEnd"/>
      <w:r>
        <w:t>-Lieder, 1653, Altdorf</w:t>
      </w:r>
      <w:r>
        <w:br/>
        <w:t>Text and tune: Public domain</w:t>
      </w:r>
    </w:p>
    <w:p w14:paraId="7DD37CD2" w14:textId="77777777" w:rsidR="00B92B22" w:rsidRDefault="00B92B22">
      <w:pPr>
        <w:pStyle w:val="Body"/>
      </w:pPr>
    </w:p>
    <w:p w14:paraId="35688385" w14:textId="77777777" w:rsidR="00B92B22" w:rsidRDefault="00000000">
      <w:pPr>
        <w:pStyle w:val="Caption"/>
      </w:pPr>
      <w:r>
        <w:t>Sermon</w:t>
      </w:r>
    </w:p>
    <w:p w14:paraId="058A4948" w14:textId="77777777" w:rsidR="00B92B22" w:rsidRDefault="00B92B22">
      <w:pPr>
        <w:pStyle w:val="Body"/>
      </w:pPr>
    </w:p>
    <w:p w14:paraId="2529F8F8" w14:textId="77777777" w:rsidR="00B92B22" w:rsidRDefault="00000000">
      <w:pPr>
        <w:pStyle w:val="Caption"/>
      </w:pPr>
      <w:r>
        <w:t>Votum</w:t>
      </w:r>
    </w:p>
    <w:p w14:paraId="56410335" w14:textId="77777777" w:rsidR="00B92B22" w:rsidRDefault="00000000">
      <w:pPr>
        <w:pStyle w:val="LSBResponsorial"/>
      </w:pPr>
      <w:r>
        <w:rPr>
          <w:rStyle w:val="LSBSymbol"/>
        </w:rPr>
        <w:t>P</w:t>
      </w:r>
      <w:r>
        <w:tab/>
        <w:t>The peace of God, which passes all understanding, keep your hearts and minds in Christ Jesus.</w:t>
      </w:r>
    </w:p>
    <w:p w14:paraId="1724DC2D" w14:textId="77777777" w:rsidR="00B92B22" w:rsidRDefault="00000000">
      <w:pPr>
        <w:pStyle w:val="LSBResponsorial"/>
      </w:pPr>
      <w:r>
        <w:rPr>
          <w:rStyle w:val="LSBSymbol"/>
        </w:rPr>
        <w:t>C</w:t>
      </w:r>
      <w:r>
        <w:tab/>
      </w:r>
      <w:r>
        <w:rPr>
          <w:b/>
        </w:rPr>
        <w:t>Amen.</w:t>
      </w:r>
    </w:p>
    <w:p w14:paraId="7C1F6E9B" w14:textId="77777777" w:rsidR="00B92B22" w:rsidRDefault="00B92B22">
      <w:pPr>
        <w:pStyle w:val="Body"/>
      </w:pPr>
    </w:p>
    <w:p w14:paraId="5CE31C5B" w14:textId="77777777" w:rsidR="00B92B22" w:rsidRDefault="00000000">
      <w:pPr>
        <w:pStyle w:val="Rubric"/>
      </w:pPr>
      <w:r>
        <w:t>Stand</w:t>
      </w:r>
    </w:p>
    <w:p w14:paraId="0FC3A634" w14:textId="77777777" w:rsidR="00B92B22" w:rsidRDefault="00B92B22">
      <w:pPr>
        <w:pStyle w:val="Body"/>
      </w:pPr>
    </w:p>
    <w:p w14:paraId="5FCBD5E1" w14:textId="77777777" w:rsidR="00B92B22" w:rsidRDefault="00000000">
      <w:pPr>
        <w:pStyle w:val="Caption"/>
      </w:pPr>
      <w:r>
        <w:t>Offertory</w:t>
      </w:r>
      <w:r>
        <w:tab/>
      </w:r>
      <w:r>
        <w:rPr>
          <w:rStyle w:val="Subcaption"/>
          <w:b w:val="0"/>
        </w:rPr>
        <w:t>Psalm 51:10–12</w:t>
      </w:r>
    </w:p>
    <w:p w14:paraId="29D91366" w14:textId="77777777" w:rsidR="00B92B22" w:rsidRDefault="00000000">
      <w:pPr>
        <w:pStyle w:val="Image"/>
      </w:pPr>
      <w:r>
        <w:rPr>
          <w:noProof/>
        </w:rPr>
        <w:drawing>
          <wp:inline distT="0" distB="0" distL="0" distR="0" wp14:anchorId="72F17756" wp14:editId="347C23C4">
            <wp:extent cx="3657600" cy="455276"/>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455276"/>
                    </a:xfrm>
                    <a:prstGeom prst="rect">
                      <a:avLst/>
                    </a:prstGeom>
                    <a:noFill/>
                    <a:ln>
                      <a:noFill/>
                    </a:ln>
                  </pic:spPr>
                </pic:pic>
              </a:graphicData>
            </a:graphic>
          </wp:inline>
        </w:drawing>
      </w:r>
    </w:p>
    <w:p w14:paraId="07C9F0CC" w14:textId="77777777" w:rsidR="00B92B22" w:rsidRDefault="00000000">
      <w:pPr>
        <w:pStyle w:val="Image"/>
      </w:pPr>
      <w:r>
        <w:rPr>
          <w:noProof/>
        </w:rPr>
        <w:drawing>
          <wp:inline distT="0" distB="0" distL="0" distR="0" wp14:anchorId="1974E40E" wp14:editId="345DBC5C">
            <wp:extent cx="3657600" cy="501445"/>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501445"/>
                    </a:xfrm>
                    <a:prstGeom prst="rect">
                      <a:avLst/>
                    </a:prstGeom>
                    <a:noFill/>
                    <a:ln>
                      <a:noFill/>
                    </a:ln>
                  </pic:spPr>
                </pic:pic>
              </a:graphicData>
            </a:graphic>
          </wp:inline>
        </w:drawing>
      </w:r>
    </w:p>
    <w:p w14:paraId="6927732F" w14:textId="77777777" w:rsidR="00B92B22" w:rsidRDefault="00000000">
      <w:pPr>
        <w:pStyle w:val="Image"/>
      </w:pPr>
      <w:r>
        <w:rPr>
          <w:noProof/>
        </w:rPr>
        <w:drawing>
          <wp:inline distT="0" distB="0" distL="0" distR="0" wp14:anchorId="0B0FF602" wp14:editId="7E5D635E">
            <wp:extent cx="3657600" cy="537354"/>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537354"/>
                    </a:xfrm>
                    <a:prstGeom prst="rect">
                      <a:avLst/>
                    </a:prstGeom>
                    <a:noFill/>
                    <a:ln>
                      <a:noFill/>
                    </a:ln>
                  </pic:spPr>
                </pic:pic>
              </a:graphicData>
            </a:graphic>
          </wp:inline>
        </w:drawing>
      </w:r>
    </w:p>
    <w:p w14:paraId="297AD14E" w14:textId="77777777" w:rsidR="00B92B22" w:rsidRDefault="00000000">
      <w:pPr>
        <w:pStyle w:val="Image"/>
      </w:pPr>
      <w:r>
        <w:rPr>
          <w:noProof/>
        </w:rPr>
        <w:drawing>
          <wp:inline distT="0" distB="0" distL="0" distR="0" wp14:anchorId="5FBA19A3" wp14:editId="0176723D">
            <wp:extent cx="3657600" cy="478360"/>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478360"/>
                    </a:xfrm>
                    <a:prstGeom prst="rect">
                      <a:avLst/>
                    </a:prstGeom>
                    <a:noFill/>
                    <a:ln>
                      <a:noFill/>
                    </a:ln>
                  </pic:spPr>
                </pic:pic>
              </a:graphicData>
            </a:graphic>
          </wp:inline>
        </w:drawing>
      </w:r>
    </w:p>
    <w:p w14:paraId="67BC6125" w14:textId="77777777" w:rsidR="00B92B22" w:rsidRDefault="00000000">
      <w:pPr>
        <w:pStyle w:val="Image"/>
      </w:pPr>
      <w:r>
        <w:rPr>
          <w:noProof/>
        </w:rPr>
        <w:lastRenderedPageBreak/>
        <w:drawing>
          <wp:inline distT="0" distB="0" distL="0" distR="0" wp14:anchorId="3809307A" wp14:editId="53959981">
            <wp:extent cx="3657600" cy="495032"/>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3657600" cy="495032"/>
                    </a:xfrm>
                    <a:prstGeom prst="rect">
                      <a:avLst/>
                    </a:prstGeom>
                    <a:noFill/>
                    <a:ln>
                      <a:noFill/>
                    </a:ln>
                  </pic:spPr>
                </pic:pic>
              </a:graphicData>
            </a:graphic>
          </wp:inline>
        </w:drawing>
      </w:r>
    </w:p>
    <w:p w14:paraId="40E7B10B" w14:textId="77777777" w:rsidR="00B92B22" w:rsidRDefault="00000000">
      <w:pPr>
        <w:pStyle w:val="Body"/>
      </w:pPr>
      <w:r>
        <w:t xml:space="preserve"> </w:t>
      </w:r>
    </w:p>
    <w:p w14:paraId="137FBC5B" w14:textId="77777777" w:rsidR="00B92B22" w:rsidRDefault="00000000">
      <w:pPr>
        <w:pStyle w:val="Body"/>
      </w:pPr>
      <w:r>
        <w:t xml:space="preserve"> </w:t>
      </w:r>
    </w:p>
    <w:p w14:paraId="26699BDE" w14:textId="77777777" w:rsidR="00B92B22" w:rsidRDefault="00B92B22">
      <w:pPr>
        <w:pStyle w:val="Body"/>
      </w:pPr>
    </w:p>
    <w:p w14:paraId="3C8D5EF4" w14:textId="77777777" w:rsidR="00B92B22" w:rsidRDefault="00000000">
      <w:pPr>
        <w:pStyle w:val="Caption"/>
      </w:pPr>
      <w:r>
        <w:t>Offering</w:t>
      </w:r>
    </w:p>
    <w:p w14:paraId="16807F2D" w14:textId="77777777" w:rsidR="00B92B22" w:rsidRDefault="00B92B22">
      <w:pPr>
        <w:pStyle w:val="Body"/>
      </w:pPr>
    </w:p>
    <w:p w14:paraId="5A9B8E3A" w14:textId="77777777" w:rsidR="00B92B22" w:rsidRDefault="00000000">
      <w:pPr>
        <w:pStyle w:val="Caption"/>
      </w:pPr>
      <w:r>
        <w:t>805 Praise God, from Whom All Blessings Flow</w:t>
      </w:r>
    </w:p>
    <w:p w14:paraId="1CAC3FB5" w14:textId="77777777" w:rsidR="00B92B22" w:rsidRDefault="00000000">
      <w:pPr>
        <w:pStyle w:val="Image"/>
      </w:pPr>
      <w:r>
        <w:rPr>
          <w:noProof/>
        </w:rPr>
        <w:drawing>
          <wp:inline distT="0" distB="0" distL="0" distR="0" wp14:anchorId="2D2EBF5C" wp14:editId="756FE98F">
            <wp:extent cx="3657600" cy="437255"/>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3657600" cy="437255"/>
                    </a:xfrm>
                    <a:prstGeom prst="rect">
                      <a:avLst/>
                    </a:prstGeom>
                    <a:noFill/>
                    <a:ln>
                      <a:noFill/>
                    </a:ln>
                  </pic:spPr>
                </pic:pic>
              </a:graphicData>
            </a:graphic>
          </wp:inline>
        </w:drawing>
      </w:r>
    </w:p>
    <w:p w14:paraId="1714C72B" w14:textId="77777777" w:rsidR="00B92B22" w:rsidRDefault="00000000">
      <w:pPr>
        <w:pStyle w:val="Image"/>
      </w:pPr>
      <w:r>
        <w:rPr>
          <w:noProof/>
        </w:rPr>
        <w:drawing>
          <wp:inline distT="0" distB="0" distL="0" distR="0" wp14:anchorId="61601B8B" wp14:editId="3F0D826E">
            <wp:extent cx="3657600" cy="478666"/>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3657600" cy="478666"/>
                    </a:xfrm>
                    <a:prstGeom prst="rect">
                      <a:avLst/>
                    </a:prstGeom>
                    <a:noFill/>
                    <a:ln>
                      <a:noFill/>
                    </a:ln>
                  </pic:spPr>
                </pic:pic>
              </a:graphicData>
            </a:graphic>
          </wp:inline>
        </w:drawing>
      </w:r>
    </w:p>
    <w:p w14:paraId="132969E1" w14:textId="77777777" w:rsidR="00B92B22" w:rsidRDefault="00000000">
      <w:pPr>
        <w:pStyle w:val="Image"/>
      </w:pPr>
      <w:r>
        <w:rPr>
          <w:noProof/>
        </w:rPr>
        <w:drawing>
          <wp:inline distT="0" distB="0" distL="0" distR="0" wp14:anchorId="04519520" wp14:editId="48D293F6">
            <wp:extent cx="3657600" cy="477448"/>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3657600" cy="477448"/>
                    </a:xfrm>
                    <a:prstGeom prst="rect">
                      <a:avLst/>
                    </a:prstGeom>
                    <a:noFill/>
                    <a:ln>
                      <a:noFill/>
                    </a:ln>
                  </pic:spPr>
                </pic:pic>
              </a:graphicData>
            </a:graphic>
          </wp:inline>
        </w:drawing>
      </w:r>
    </w:p>
    <w:p w14:paraId="36CFAB7D" w14:textId="77777777" w:rsidR="00B92B22"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57F2B094" w14:textId="77777777" w:rsidR="00B92B22" w:rsidRDefault="00B92B22">
      <w:pPr>
        <w:pStyle w:val="Body"/>
      </w:pPr>
    </w:p>
    <w:p w14:paraId="146CF343" w14:textId="77777777" w:rsidR="00B92B22" w:rsidRDefault="00000000">
      <w:pPr>
        <w:pStyle w:val="Caption"/>
      </w:pPr>
      <w:r>
        <w:t>Prayer of the Church</w:t>
      </w:r>
    </w:p>
    <w:p w14:paraId="32BD0E7C" w14:textId="77777777" w:rsidR="00B92B22" w:rsidRDefault="00B92B22">
      <w:pPr>
        <w:pStyle w:val="Body"/>
      </w:pPr>
    </w:p>
    <w:p w14:paraId="19E166EB" w14:textId="77777777" w:rsidR="00B92B22" w:rsidRDefault="00000000">
      <w:pPr>
        <w:pStyle w:val="Caption"/>
      </w:pPr>
      <w:r>
        <w:t>Lord’s Prayer</w:t>
      </w:r>
      <w:r>
        <w:tab/>
      </w:r>
      <w:r>
        <w:rPr>
          <w:rStyle w:val="Subcaption"/>
          <w:b w:val="0"/>
        </w:rPr>
        <w:t>Matthew 6:9–13</w:t>
      </w:r>
    </w:p>
    <w:p w14:paraId="7735FDDD" w14:textId="77777777" w:rsidR="00B92B22" w:rsidRDefault="00000000">
      <w:pPr>
        <w:pStyle w:val="LSBResponsorial"/>
      </w:pPr>
      <w:r>
        <w:rPr>
          <w:rStyle w:val="LSBSymbol"/>
        </w:rPr>
        <w:t>P</w:t>
      </w:r>
      <w:r>
        <w:tab/>
        <w:t>Lord, remember us in Your kingdom and teach us to pray:</w:t>
      </w:r>
    </w:p>
    <w:p w14:paraId="6D5905D6" w14:textId="77777777" w:rsidR="00B92B22" w:rsidRDefault="00000000">
      <w:pPr>
        <w:pStyle w:val="LSBResponsorial"/>
      </w:pPr>
      <w:r>
        <w:rPr>
          <w:rStyle w:val="LSBSymbol"/>
        </w:rPr>
        <w:t>C</w:t>
      </w:r>
      <w:r>
        <w:tab/>
      </w:r>
      <w:r>
        <w:rPr>
          <w:b/>
        </w:rPr>
        <w:t>Our Father who art in heaven,</w:t>
      </w:r>
    </w:p>
    <w:p w14:paraId="0B41DB01" w14:textId="77777777" w:rsidR="00B92B22" w:rsidRDefault="00000000">
      <w:pPr>
        <w:pStyle w:val="LSBResponsorialContinued"/>
      </w:pPr>
      <w:r>
        <w:rPr>
          <w:b/>
        </w:rPr>
        <w:t xml:space="preserve">     hallowed be Thy name,</w:t>
      </w:r>
    </w:p>
    <w:p w14:paraId="787B7D5E" w14:textId="77777777" w:rsidR="00B92B22" w:rsidRDefault="00000000">
      <w:pPr>
        <w:pStyle w:val="LSBResponsorialContinued"/>
      </w:pPr>
      <w:r>
        <w:rPr>
          <w:b/>
        </w:rPr>
        <w:t xml:space="preserve">     Thy kingdom come,</w:t>
      </w:r>
    </w:p>
    <w:p w14:paraId="34856E58" w14:textId="77777777" w:rsidR="00B92B22" w:rsidRDefault="00000000">
      <w:pPr>
        <w:pStyle w:val="LSBResponsorialContinued"/>
      </w:pPr>
      <w:r>
        <w:rPr>
          <w:b/>
        </w:rPr>
        <w:t xml:space="preserve">     Thy will be done on earth</w:t>
      </w:r>
    </w:p>
    <w:p w14:paraId="7DE6EEB8" w14:textId="77777777" w:rsidR="00B92B22" w:rsidRDefault="00000000">
      <w:pPr>
        <w:pStyle w:val="LSBResponsorialContinued"/>
      </w:pPr>
      <w:r>
        <w:rPr>
          <w:b/>
        </w:rPr>
        <w:t xml:space="preserve">          as it is in heaven;</w:t>
      </w:r>
    </w:p>
    <w:p w14:paraId="1F61175C" w14:textId="77777777" w:rsidR="00B92B22" w:rsidRDefault="00000000">
      <w:pPr>
        <w:pStyle w:val="LSBResponsorialContinued"/>
      </w:pPr>
      <w:r>
        <w:rPr>
          <w:b/>
        </w:rPr>
        <w:t xml:space="preserve">     give us this day our daily bread;</w:t>
      </w:r>
    </w:p>
    <w:p w14:paraId="6AC9EA7A" w14:textId="77777777" w:rsidR="00B92B22" w:rsidRDefault="00000000">
      <w:pPr>
        <w:pStyle w:val="LSBResponsorialContinued"/>
      </w:pPr>
      <w:r>
        <w:rPr>
          <w:b/>
        </w:rPr>
        <w:t xml:space="preserve">     and forgive us our trespasses</w:t>
      </w:r>
    </w:p>
    <w:p w14:paraId="5F354427" w14:textId="77777777" w:rsidR="00B92B22" w:rsidRDefault="00000000">
      <w:pPr>
        <w:pStyle w:val="LSBResponsorialContinued"/>
      </w:pPr>
      <w:r>
        <w:rPr>
          <w:b/>
        </w:rPr>
        <w:t xml:space="preserve">          as we forgive those</w:t>
      </w:r>
    </w:p>
    <w:p w14:paraId="1984737F" w14:textId="77777777" w:rsidR="00B92B22" w:rsidRDefault="00000000">
      <w:pPr>
        <w:pStyle w:val="LSBResponsorialContinued"/>
      </w:pPr>
      <w:r>
        <w:rPr>
          <w:b/>
        </w:rPr>
        <w:t xml:space="preserve">          who trespass against us;</w:t>
      </w:r>
    </w:p>
    <w:p w14:paraId="094F9520" w14:textId="77777777" w:rsidR="00B92B22" w:rsidRDefault="00000000">
      <w:pPr>
        <w:pStyle w:val="LSBResponsorialContinued"/>
      </w:pPr>
      <w:r>
        <w:rPr>
          <w:b/>
        </w:rPr>
        <w:t xml:space="preserve">     and lead us not into temptation,</w:t>
      </w:r>
    </w:p>
    <w:p w14:paraId="4D1892C3" w14:textId="77777777" w:rsidR="00B92B22" w:rsidRDefault="00000000">
      <w:pPr>
        <w:pStyle w:val="LSBResponsorialContinued"/>
      </w:pPr>
      <w:r>
        <w:rPr>
          <w:b/>
        </w:rPr>
        <w:t xml:space="preserve">     but deliver us from evil.</w:t>
      </w:r>
    </w:p>
    <w:p w14:paraId="42C32E23" w14:textId="77777777" w:rsidR="00B92B22" w:rsidRDefault="00000000">
      <w:pPr>
        <w:pStyle w:val="LSBResponsorialContinued"/>
      </w:pPr>
      <w:r>
        <w:rPr>
          <w:b/>
        </w:rPr>
        <w:t>For Thine is the kingdom</w:t>
      </w:r>
    </w:p>
    <w:p w14:paraId="54CDD2C0" w14:textId="77777777" w:rsidR="00B92B22" w:rsidRDefault="00000000">
      <w:pPr>
        <w:pStyle w:val="LSBResponsorialContinued"/>
      </w:pPr>
      <w:r>
        <w:rPr>
          <w:b/>
        </w:rPr>
        <w:t xml:space="preserve">     and the power and the glory</w:t>
      </w:r>
    </w:p>
    <w:p w14:paraId="771AE803" w14:textId="77777777" w:rsidR="00B92B22" w:rsidRDefault="00000000">
      <w:pPr>
        <w:pStyle w:val="LSBResponsorialContinued"/>
      </w:pPr>
      <w:r>
        <w:rPr>
          <w:b/>
        </w:rPr>
        <w:t xml:space="preserve">     forever and ever. Amen.</w:t>
      </w:r>
    </w:p>
    <w:p w14:paraId="5E43BA3E" w14:textId="77777777" w:rsidR="00B92B22" w:rsidRDefault="00B92B22">
      <w:pPr>
        <w:pStyle w:val="Body"/>
      </w:pPr>
    </w:p>
    <w:p w14:paraId="750862AC" w14:textId="77777777" w:rsidR="00F4482A" w:rsidRDefault="00F4482A" w:rsidP="00F4482A">
      <w:pPr>
        <w:pStyle w:val="Caption"/>
      </w:pPr>
      <w:r>
        <w:t>Collect for the Word</w:t>
      </w:r>
    </w:p>
    <w:p w14:paraId="5DBE4902" w14:textId="77777777" w:rsidR="00F4482A" w:rsidRPr="0045129D" w:rsidRDefault="00F4482A" w:rsidP="00F4482A">
      <w:pPr>
        <w:pStyle w:val="Caption"/>
        <w:rPr>
          <w:sz w:val="12"/>
          <w:szCs w:val="10"/>
        </w:rPr>
      </w:pPr>
    </w:p>
    <w:p w14:paraId="6803BA8D" w14:textId="77777777" w:rsidR="00F4482A" w:rsidRDefault="00F4482A" w:rsidP="00F4482A">
      <w:pPr>
        <w:pStyle w:val="Body"/>
      </w:pPr>
      <w:r>
        <w:t>Blessed Lord, You have caused all Holy Scriptures to be written for our learning. Grant that we may so hear them, read, mark, learn, and inwardly digest them that, by the patience and comfort of Your holy Word, we may embrace and ever hold fast the blessed hope of everlasting life; through Jesus Christ, Your Son, our Lord, who lives and reigns with You and the Holy Spirit, one God, now and forever.</w:t>
      </w:r>
    </w:p>
    <w:p w14:paraId="7218917B" w14:textId="77777777" w:rsidR="00F4482A" w:rsidRDefault="00F4482A" w:rsidP="00F4482A">
      <w:pPr>
        <w:pStyle w:val="Body"/>
      </w:pPr>
    </w:p>
    <w:p w14:paraId="339208DB" w14:textId="77777777" w:rsidR="00F4482A" w:rsidRDefault="00F4482A" w:rsidP="00F4482A">
      <w:pPr>
        <w:pStyle w:val="Caption"/>
      </w:pPr>
      <w:r>
        <w:t xml:space="preserve">Benediction </w:t>
      </w:r>
    </w:p>
    <w:p w14:paraId="046A8610" w14:textId="77777777" w:rsidR="00F4482A" w:rsidRDefault="00F4482A" w:rsidP="00F4482A">
      <w:pPr>
        <w:pStyle w:val="LSBResponsorial"/>
      </w:pPr>
      <w:r>
        <w:rPr>
          <w:rStyle w:val="LSBSymbol"/>
        </w:rPr>
        <w:t>P</w:t>
      </w:r>
      <w:r>
        <w:tab/>
        <w:t>The Lord bless you and keep you.</w:t>
      </w:r>
    </w:p>
    <w:p w14:paraId="05A5D8C0" w14:textId="77777777" w:rsidR="00F4482A" w:rsidRDefault="00F4482A" w:rsidP="00F4482A">
      <w:pPr>
        <w:pStyle w:val="LSBResponsorialContinued"/>
      </w:pPr>
      <w:r>
        <w:t>The Lord make His face shine on you and be gracious to you.</w:t>
      </w:r>
    </w:p>
    <w:p w14:paraId="4678F56C" w14:textId="77777777" w:rsidR="00F4482A" w:rsidRDefault="00F4482A" w:rsidP="00F4482A">
      <w:pPr>
        <w:pStyle w:val="LSBResponsorialContinued"/>
      </w:pPr>
      <w:r>
        <w:t xml:space="preserve">The Lord look upon you with favor and </w:t>
      </w:r>
      <w:r>
        <w:rPr>
          <w:rStyle w:val="LSBSymbol"/>
        </w:rPr>
        <w:t>T</w:t>
      </w:r>
      <w:r>
        <w:t xml:space="preserve"> give you peace.</w:t>
      </w:r>
    </w:p>
    <w:p w14:paraId="296C0880" w14:textId="77777777" w:rsidR="00F4482A" w:rsidRDefault="00F4482A" w:rsidP="00F4482A">
      <w:pPr>
        <w:pStyle w:val="LSBResponsorial"/>
        <w:rPr>
          <w:b/>
        </w:rPr>
      </w:pPr>
      <w:r>
        <w:rPr>
          <w:rStyle w:val="LSBSymbol"/>
        </w:rPr>
        <w:t>C</w:t>
      </w:r>
      <w:r>
        <w:tab/>
      </w:r>
      <w:r>
        <w:rPr>
          <w:b/>
        </w:rPr>
        <w:t>Amen.</w:t>
      </w:r>
    </w:p>
    <w:p w14:paraId="3ABD831E" w14:textId="77777777" w:rsidR="00B92B22" w:rsidRDefault="00B92B22">
      <w:pPr>
        <w:pStyle w:val="Body"/>
      </w:pPr>
    </w:p>
    <w:p w14:paraId="135BECF8" w14:textId="77777777" w:rsidR="00B92B22" w:rsidRDefault="00000000">
      <w:pPr>
        <w:pStyle w:val="Caption"/>
      </w:pPr>
      <w:r>
        <w:t>420 Christ, the Life of All the Living</w:t>
      </w:r>
    </w:p>
    <w:p w14:paraId="489E9C1E" w14:textId="77777777" w:rsidR="00B92B22" w:rsidRDefault="00000000">
      <w:pPr>
        <w:pStyle w:val="Image"/>
      </w:pPr>
      <w:r>
        <w:rPr>
          <w:noProof/>
        </w:rPr>
        <w:drawing>
          <wp:inline distT="0" distB="0" distL="0" distR="0" wp14:anchorId="51832C11" wp14:editId="303E7100">
            <wp:extent cx="3657600" cy="738097"/>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3657600" cy="738097"/>
                    </a:xfrm>
                    <a:prstGeom prst="rect">
                      <a:avLst/>
                    </a:prstGeom>
                    <a:noFill/>
                    <a:ln>
                      <a:noFill/>
                    </a:ln>
                  </pic:spPr>
                </pic:pic>
              </a:graphicData>
            </a:graphic>
          </wp:inline>
        </w:drawing>
      </w:r>
    </w:p>
    <w:p w14:paraId="07D80351" w14:textId="77777777" w:rsidR="00B92B22" w:rsidRDefault="00000000">
      <w:pPr>
        <w:pStyle w:val="Image"/>
      </w:pPr>
      <w:r>
        <w:rPr>
          <w:noProof/>
        </w:rPr>
        <w:drawing>
          <wp:inline distT="0" distB="0" distL="0" distR="0" wp14:anchorId="6681EB42" wp14:editId="212B3026">
            <wp:extent cx="3657600" cy="794124"/>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3657600" cy="794124"/>
                    </a:xfrm>
                    <a:prstGeom prst="rect">
                      <a:avLst/>
                    </a:prstGeom>
                    <a:noFill/>
                    <a:ln>
                      <a:noFill/>
                    </a:ln>
                  </pic:spPr>
                </pic:pic>
              </a:graphicData>
            </a:graphic>
          </wp:inline>
        </w:drawing>
      </w:r>
    </w:p>
    <w:p w14:paraId="0503FACB" w14:textId="77777777" w:rsidR="00B92B22" w:rsidRDefault="00000000">
      <w:pPr>
        <w:pStyle w:val="Image"/>
      </w:pPr>
      <w:r>
        <w:rPr>
          <w:noProof/>
        </w:rPr>
        <w:drawing>
          <wp:inline distT="0" distB="0" distL="0" distR="0" wp14:anchorId="10E2EE3C" wp14:editId="6CDA31C3">
            <wp:extent cx="3657600" cy="794124"/>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794124"/>
                    </a:xfrm>
                    <a:prstGeom prst="rect">
                      <a:avLst/>
                    </a:prstGeom>
                    <a:noFill/>
                    <a:ln>
                      <a:noFill/>
                    </a:ln>
                  </pic:spPr>
                </pic:pic>
              </a:graphicData>
            </a:graphic>
          </wp:inline>
        </w:drawing>
      </w:r>
    </w:p>
    <w:p w14:paraId="04B8F25A" w14:textId="77777777" w:rsidR="00B92B22" w:rsidRDefault="00000000">
      <w:pPr>
        <w:pStyle w:val="Image"/>
      </w:pPr>
      <w:r>
        <w:rPr>
          <w:noProof/>
        </w:rPr>
        <w:drawing>
          <wp:inline distT="0" distB="0" distL="0" distR="0" wp14:anchorId="09B3E800" wp14:editId="55D7F9AD">
            <wp:extent cx="3657600" cy="794124"/>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794124"/>
                    </a:xfrm>
                    <a:prstGeom prst="rect">
                      <a:avLst/>
                    </a:prstGeom>
                    <a:noFill/>
                    <a:ln>
                      <a:noFill/>
                    </a:ln>
                  </pic:spPr>
                </pic:pic>
              </a:graphicData>
            </a:graphic>
          </wp:inline>
        </w:drawing>
      </w:r>
    </w:p>
    <w:p w14:paraId="46360770" w14:textId="77777777" w:rsidR="00B92B22" w:rsidRDefault="00000000">
      <w:pPr>
        <w:pStyle w:val="Image"/>
      </w:pPr>
      <w:r>
        <w:rPr>
          <w:noProof/>
        </w:rPr>
        <w:lastRenderedPageBreak/>
        <w:drawing>
          <wp:inline distT="0" distB="0" distL="0" distR="0" wp14:anchorId="59924C18" wp14:editId="5C7E2449">
            <wp:extent cx="3657600" cy="790470"/>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790470"/>
                    </a:xfrm>
                    <a:prstGeom prst="rect">
                      <a:avLst/>
                    </a:prstGeom>
                    <a:noFill/>
                    <a:ln>
                      <a:noFill/>
                    </a:ln>
                  </pic:spPr>
                </pic:pic>
              </a:graphicData>
            </a:graphic>
          </wp:inline>
        </w:drawing>
      </w:r>
    </w:p>
    <w:p w14:paraId="21C83BFD" w14:textId="77777777" w:rsidR="00B92B22" w:rsidRDefault="00B92B22">
      <w:pPr>
        <w:pStyle w:val="Body"/>
      </w:pPr>
    </w:p>
    <w:p w14:paraId="19B22CC2" w14:textId="77777777" w:rsidR="00B92B22" w:rsidRDefault="00000000">
      <w:pPr>
        <w:pStyle w:val="NumberedStanza"/>
      </w:pPr>
      <w:r>
        <w:rPr>
          <w:rStyle w:val="StanzaNumber"/>
        </w:rPr>
        <w:t>5</w:t>
      </w:r>
      <w:r>
        <w:tab/>
        <w:t>Thou hast suffered men to bruise Thee,</w:t>
      </w:r>
      <w:r>
        <w:br/>
        <w:t xml:space="preserve">    That from pain I might be free;</w:t>
      </w:r>
      <w:r>
        <w:br/>
        <w:t>Falsely did Thy foes accuse Thee:</w:t>
      </w:r>
      <w:r>
        <w:br/>
        <w:t xml:space="preserve">    Thence I gain security;</w:t>
      </w:r>
      <w:r>
        <w:br/>
        <w:t>Comfortless Thy soul did languish</w:t>
      </w:r>
      <w:r>
        <w:br/>
        <w:t>Me to comfort in my anguish.</w:t>
      </w:r>
      <w:r>
        <w:br/>
        <w:t xml:space="preserve">    Thousand, thousand thanks shall be,</w:t>
      </w:r>
      <w:r>
        <w:br/>
        <w:t xml:space="preserve">    Dearest Jesus, unto Thee.</w:t>
      </w:r>
    </w:p>
    <w:p w14:paraId="636BCBC4" w14:textId="77777777" w:rsidR="00B92B22" w:rsidRDefault="00B92B22">
      <w:pPr>
        <w:pStyle w:val="Body"/>
      </w:pPr>
    </w:p>
    <w:p w14:paraId="39750E5F" w14:textId="77777777" w:rsidR="00B92B22" w:rsidRDefault="00000000">
      <w:pPr>
        <w:pStyle w:val="NumberedStanza"/>
      </w:pPr>
      <w:r>
        <w:rPr>
          <w:rStyle w:val="StanzaNumber"/>
        </w:rPr>
        <w:t>6</w:t>
      </w:r>
      <w:r>
        <w:tab/>
        <w:t>Thou hast suffered great affliction</w:t>
      </w:r>
      <w:r>
        <w:br/>
        <w:t xml:space="preserve">    And hast borne it patiently,</w:t>
      </w:r>
      <w:r>
        <w:br/>
        <w:t>Even death by crucifixion,</w:t>
      </w:r>
      <w:r>
        <w:br/>
        <w:t xml:space="preserve">    Fully to atone for me;</w:t>
      </w:r>
      <w:r>
        <w:br/>
        <w:t>Thou didst choose to be tormented</w:t>
      </w:r>
      <w:r>
        <w:br/>
        <w:t>That my doom should be prevented.</w:t>
      </w:r>
      <w:r>
        <w:br/>
        <w:t xml:space="preserve">    Thousand, thousand thanks shall be,</w:t>
      </w:r>
      <w:r>
        <w:br/>
        <w:t xml:space="preserve">    Dearest Jesus, unto Thee.</w:t>
      </w:r>
    </w:p>
    <w:p w14:paraId="5AB52921" w14:textId="77777777" w:rsidR="00B92B22" w:rsidRDefault="00B92B22">
      <w:pPr>
        <w:pStyle w:val="Body"/>
      </w:pPr>
    </w:p>
    <w:p w14:paraId="72F7AFED" w14:textId="77777777" w:rsidR="00B92B22" w:rsidRDefault="00000000">
      <w:pPr>
        <w:pStyle w:val="NumberedStanza"/>
      </w:pPr>
      <w:r>
        <w:rPr>
          <w:rStyle w:val="StanzaNumber"/>
        </w:rPr>
        <w:t>7</w:t>
      </w:r>
      <w:r>
        <w:tab/>
        <w:t>Then, for all that wrought my pardon,</w:t>
      </w:r>
      <w:r>
        <w:br/>
        <w:t xml:space="preserve">    For Thy sorrows deep and sore,</w:t>
      </w:r>
      <w:r>
        <w:br/>
        <w:t>For Thine anguish in the Garden,</w:t>
      </w:r>
      <w:r>
        <w:br/>
        <w:t xml:space="preserve">    I will thank Thee evermore,</w:t>
      </w:r>
      <w:r>
        <w:br/>
        <w:t>Thank Thee for Thy groaning, sighing,</w:t>
      </w:r>
      <w:r>
        <w:br/>
        <w:t>For Thy bleeding and Thy dying,</w:t>
      </w:r>
      <w:r>
        <w:br/>
        <w:t xml:space="preserve">    For that last triumphant cry,</w:t>
      </w:r>
      <w:r>
        <w:br/>
        <w:t xml:space="preserve">    And shall praise Thee, Lord, on high.</w:t>
      </w:r>
    </w:p>
    <w:p w14:paraId="2325083E" w14:textId="77777777" w:rsidR="00B92B22" w:rsidRDefault="00000000">
      <w:pPr>
        <w:pStyle w:val="Copyright"/>
      </w:pPr>
      <w:r>
        <w:t>Text: Ernst Christoph Homburg, 1605–81; (</w:t>
      </w:r>
      <w:proofErr w:type="spellStart"/>
      <w:r>
        <w:t>sts</w:t>
      </w:r>
      <w:proofErr w:type="spellEnd"/>
      <w:r>
        <w:t>. 1–2, 5, 7): tr. Catherine Winkworth, 1827–78, alt.; (</w:t>
      </w:r>
      <w:proofErr w:type="spellStart"/>
      <w:r>
        <w:t>sts</w:t>
      </w:r>
      <w:proofErr w:type="spellEnd"/>
      <w:r>
        <w:t>. 3–4, 6): tr. Evangelical Lutheran Hymn-Book, 1912, St. Louis</w:t>
      </w:r>
      <w:r>
        <w:br/>
        <w:t xml:space="preserve">Tune: Das </w:t>
      </w:r>
      <w:proofErr w:type="spellStart"/>
      <w:r>
        <w:t>grosse</w:t>
      </w:r>
      <w:proofErr w:type="spellEnd"/>
      <w:r>
        <w:t xml:space="preserve"> </w:t>
      </w:r>
      <w:proofErr w:type="spellStart"/>
      <w:r>
        <w:t>Cantional</w:t>
      </w:r>
      <w:proofErr w:type="spellEnd"/>
      <w:r>
        <w:t>, 1687, Darmstadt</w:t>
      </w:r>
      <w:r>
        <w:br/>
        <w:t>Text and tune: Public domain</w:t>
      </w:r>
    </w:p>
    <w:p w14:paraId="5EB9F0CA" w14:textId="77777777" w:rsidR="00B92B22" w:rsidRDefault="00B92B22">
      <w:pPr>
        <w:pStyle w:val="Body"/>
      </w:pPr>
    </w:p>
    <w:p w14:paraId="1E574D0D" w14:textId="77777777" w:rsidR="00B92B22" w:rsidRDefault="00000000">
      <w:pPr>
        <w:pStyle w:val="Caption"/>
      </w:pPr>
      <w:r>
        <w:t>Acknowledgments</w:t>
      </w:r>
    </w:p>
    <w:p w14:paraId="1633B322" w14:textId="77777777" w:rsidR="00B92B22" w:rsidRDefault="00000000">
      <w:pPr>
        <w:pStyle w:val="Acknowledgments"/>
      </w:pPr>
      <w:r>
        <w:t xml:space="preserve">Unless otherwise indicated, Scripture quotations are from the ESV® Bible (The Holy Bible, English Standard Version®), copyright © 2001 by Crossway, a </w:t>
      </w:r>
      <w:r>
        <w:lastRenderedPageBreak/>
        <w:t>publishing ministry of Good News Publishers. Used by permission. All rights reserved.</w:t>
      </w:r>
    </w:p>
    <w:p w14:paraId="586BD6CC" w14:textId="77777777" w:rsidR="00B92B22" w:rsidRDefault="00000000">
      <w:pPr>
        <w:pStyle w:val="Acknowledgments"/>
      </w:pPr>
      <w:r>
        <w:t>Created by Lutheran Service Builder © 2025 Concordia Publishing House.</w:t>
      </w:r>
    </w:p>
    <w:sectPr w:rsidR="00B92B22">
      <w:footerReference w:type="default" r:id="rId35"/>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37350" w14:textId="77777777" w:rsidR="00B469AC" w:rsidRDefault="00B469AC" w:rsidP="00AC2B56">
      <w:r>
        <w:separator/>
      </w:r>
    </w:p>
  </w:endnote>
  <w:endnote w:type="continuationSeparator" w:id="0">
    <w:p w14:paraId="7066D2C4" w14:textId="77777777" w:rsidR="00B469AC" w:rsidRDefault="00B469AC" w:rsidP="00AC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2578660"/>
      <w:docPartObj>
        <w:docPartGallery w:val="Page Numbers (Bottom of Page)"/>
        <w:docPartUnique/>
      </w:docPartObj>
    </w:sdtPr>
    <w:sdtEndPr>
      <w:rPr>
        <w:noProof/>
      </w:rPr>
    </w:sdtEndPr>
    <w:sdtContent>
      <w:p w14:paraId="45CE89D7" w14:textId="299ED388" w:rsidR="00AC2B56" w:rsidRDefault="00AC2B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C84462" w14:textId="77777777" w:rsidR="00AC2B56" w:rsidRDefault="00AC2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72C86" w14:textId="77777777" w:rsidR="00B469AC" w:rsidRDefault="00B469AC" w:rsidP="00AC2B56">
      <w:r>
        <w:separator/>
      </w:r>
    </w:p>
  </w:footnote>
  <w:footnote w:type="continuationSeparator" w:id="0">
    <w:p w14:paraId="3210AF4F" w14:textId="77777777" w:rsidR="00B469AC" w:rsidRDefault="00B469AC" w:rsidP="00AC2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22"/>
    <w:rsid w:val="00335FAB"/>
    <w:rsid w:val="009E405C"/>
    <w:rsid w:val="00AC2B56"/>
    <w:rsid w:val="00B43CDA"/>
    <w:rsid w:val="00B469AC"/>
    <w:rsid w:val="00B50693"/>
    <w:rsid w:val="00B92B22"/>
    <w:rsid w:val="00D24C2E"/>
    <w:rsid w:val="00D33DD5"/>
    <w:rsid w:val="00F4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B09352"/>
  <w15:docId w15:val="{9FC2F5A9-07DC-4FD2-A478-0BA19BD1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AC2B56"/>
    <w:pPr>
      <w:tabs>
        <w:tab w:val="center" w:pos="4680"/>
        <w:tab w:val="right" w:pos="9360"/>
      </w:tabs>
    </w:pPr>
  </w:style>
  <w:style w:type="character" w:customStyle="1" w:styleId="HeaderChar">
    <w:name w:val="Header Char"/>
    <w:basedOn w:val="DefaultParagraphFont"/>
    <w:link w:val="Header"/>
    <w:uiPriority w:val="99"/>
    <w:rsid w:val="00AC2B56"/>
  </w:style>
  <w:style w:type="paragraph" w:styleId="Footer">
    <w:name w:val="footer"/>
    <w:basedOn w:val="Normal"/>
    <w:link w:val="FooterChar"/>
    <w:uiPriority w:val="99"/>
    <w:unhideWhenUsed/>
    <w:rsid w:val="00AC2B56"/>
    <w:pPr>
      <w:tabs>
        <w:tab w:val="center" w:pos="4680"/>
        <w:tab w:val="right" w:pos="9360"/>
      </w:tabs>
    </w:pPr>
  </w:style>
  <w:style w:type="character" w:customStyle="1" w:styleId="FooterChar">
    <w:name w:val="Footer Char"/>
    <w:basedOn w:val="DefaultParagraphFont"/>
    <w:link w:val="Footer"/>
    <w:uiPriority w:val="99"/>
    <w:rsid w:val="00AC2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footer" Target="footer1.xml"/><Relationship Id="rId8" Type="http://schemas.openxmlformats.org/officeDocument/2006/relationships/image" Target="media/image3.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1979</Words>
  <Characters>8688</Characters>
  <Application>Microsoft Office Word</Application>
  <DocSecurity>0</DocSecurity>
  <Lines>362</Lines>
  <Paragraphs>150</Paragraphs>
  <ScaleCrop>false</ScaleCrop>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Peter</cp:lastModifiedBy>
  <cp:revision>9</cp:revision>
  <dcterms:created xsi:type="dcterms:W3CDTF">2025-04-08T16:27:00Z</dcterms:created>
  <dcterms:modified xsi:type="dcterms:W3CDTF">2025-04-08T16:30:00Z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ff71e79e5412b6f7d51dbbc4902d480147c664b03cc0ee74dd6e5c2e267a1e74</vt:lpwstr>
  </property>
</Properties>
</file>