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5068" w14:textId="77777777" w:rsidR="00ED6E41" w:rsidRDefault="00ED6E41" w:rsidP="00ED6E41">
      <w:pPr>
        <w:pStyle w:val="Caption"/>
        <w:rPr>
          <w:rFonts w:asciiTheme="majorBidi" w:hAnsiTheme="majorBidi" w:cstheme="majorBidi"/>
        </w:rPr>
      </w:pPr>
      <w:r>
        <w:rPr>
          <w:rFonts w:asciiTheme="majorBidi" w:hAnsiTheme="majorBidi" w:cstheme="majorBidi"/>
        </w:rPr>
        <w:t>On entering the church</w:t>
      </w:r>
    </w:p>
    <w:p w14:paraId="7937B198" w14:textId="77777777" w:rsidR="00ED6E41" w:rsidRPr="00F25BDA" w:rsidRDefault="00ED6E41" w:rsidP="00ED6E41">
      <w:pPr>
        <w:pStyle w:val="Caption"/>
        <w:rPr>
          <w:rFonts w:asciiTheme="majorBidi" w:hAnsiTheme="majorBidi" w:cstheme="majorBidi"/>
          <w:sz w:val="12"/>
          <w:szCs w:val="12"/>
        </w:rPr>
      </w:pPr>
    </w:p>
    <w:p w14:paraId="68A51252" w14:textId="77777777" w:rsidR="00ED6E41" w:rsidRDefault="00ED6E41" w:rsidP="00ED6E41">
      <w:pPr>
        <w:pStyle w:val="Caption"/>
        <w:tabs>
          <w:tab w:val="left" w:pos="720"/>
        </w:tabs>
        <w:rPr>
          <w:rFonts w:asciiTheme="majorBidi" w:hAnsiTheme="majorBidi" w:cstheme="majorBidi"/>
          <w:b w:val="0"/>
          <w:bCs/>
        </w:rPr>
      </w:pPr>
      <w:r>
        <w:rPr>
          <w:rStyle w:val="LSBSymbol"/>
          <w:b w:val="0"/>
        </w:rPr>
        <w:t>P</w:t>
      </w:r>
      <w:r>
        <w:rPr>
          <w:rFonts w:asciiTheme="majorBidi" w:hAnsiTheme="majorBidi" w:cstheme="majorBidi"/>
          <w:b w:val="0"/>
          <w:bCs/>
        </w:rPr>
        <w:t xml:space="preserve"> </w:t>
      </w:r>
      <w:r>
        <w:rPr>
          <w:rFonts w:asciiTheme="majorBidi" w:hAnsiTheme="majorBidi" w:cstheme="majorBidi"/>
          <w:b w:val="0"/>
          <w:bCs/>
        </w:rPr>
        <w:tab/>
        <w:t>Lord, I love the habitation of Your house and the place</w:t>
      </w:r>
    </w:p>
    <w:p w14:paraId="1FBCC89B" w14:textId="77777777" w:rsidR="00ED6E41" w:rsidRDefault="00ED6E41" w:rsidP="00ED6E41">
      <w:pPr>
        <w:pStyle w:val="Caption"/>
        <w:ind w:left="720"/>
        <w:rPr>
          <w:rFonts w:asciiTheme="majorBidi" w:hAnsiTheme="majorBidi" w:cstheme="majorBidi"/>
          <w:b w:val="0"/>
          <w:bCs/>
        </w:rPr>
      </w:pPr>
      <w:r>
        <w:rPr>
          <w:rFonts w:asciiTheme="majorBidi" w:hAnsiTheme="majorBidi" w:cstheme="majorBidi"/>
          <w:b w:val="0"/>
          <w:bCs/>
        </w:rPr>
        <w:t>where Your glory dwells. In the multitude of Your tender</w:t>
      </w:r>
    </w:p>
    <w:p w14:paraId="28689C9B" w14:textId="77777777" w:rsidR="00ED6E41" w:rsidRDefault="00ED6E41" w:rsidP="00ED6E41">
      <w:pPr>
        <w:pStyle w:val="Caption"/>
        <w:ind w:left="720"/>
        <w:rPr>
          <w:rFonts w:asciiTheme="majorBidi" w:hAnsiTheme="majorBidi" w:cstheme="majorBidi"/>
          <w:b w:val="0"/>
          <w:bCs/>
        </w:rPr>
      </w:pPr>
      <w:r>
        <w:rPr>
          <w:rFonts w:asciiTheme="majorBidi" w:hAnsiTheme="majorBidi" w:cstheme="majorBidi"/>
          <w:b w:val="0"/>
          <w:bCs/>
        </w:rPr>
        <w:t>mercies prepare my heart that I may enter Your house to</w:t>
      </w:r>
    </w:p>
    <w:p w14:paraId="504CA5EC" w14:textId="77777777" w:rsidR="00ED6E41" w:rsidRDefault="00ED6E41" w:rsidP="00ED6E41">
      <w:pPr>
        <w:pStyle w:val="Caption"/>
        <w:ind w:left="720"/>
        <w:rPr>
          <w:rFonts w:asciiTheme="majorBidi" w:hAnsiTheme="majorBidi" w:cstheme="majorBidi"/>
          <w:b w:val="0"/>
          <w:bCs/>
        </w:rPr>
      </w:pPr>
      <w:r>
        <w:rPr>
          <w:rFonts w:asciiTheme="majorBidi" w:hAnsiTheme="majorBidi" w:cstheme="majorBidi"/>
          <w:b w:val="0"/>
          <w:bCs/>
        </w:rPr>
        <w:t xml:space="preserve">worship and confess Your holy </w:t>
      </w:r>
      <w:proofErr w:type="gramStart"/>
      <w:r>
        <w:rPr>
          <w:rFonts w:asciiTheme="majorBidi" w:hAnsiTheme="majorBidi" w:cstheme="majorBidi"/>
          <w:b w:val="0"/>
          <w:bCs/>
        </w:rPr>
        <w:t>name;</w:t>
      </w:r>
      <w:proofErr w:type="gramEnd"/>
      <w:r>
        <w:rPr>
          <w:rFonts w:asciiTheme="majorBidi" w:hAnsiTheme="majorBidi" w:cstheme="majorBidi"/>
          <w:b w:val="0"/>
          <w:bCs/>
        </w:rPr>
        <w:t xml:space="preserve"> through Jesus Christ,</w:t>
      </w:r>
    </w:p>
    <w:p w14:paraId="278630BE" w14:textId="77777777" w:rsidR="00ED6E41" w:rsidRDefault="00ED6E41" w:rsidP="00ED6E41">
      <w:pPr>
        <w:pStyle w:val="Caption"/>
        <w:ind w:left="720"/>
        <w:rPr>
          <w:rFonts w:asciiTheme="majorBidi" w:hAnsiTheme="majorBidi" w:cstheme="majorBidi"/>
          <w:b w:val="0"/>
          <w:bCs/>
        </w:rPr>
      </w:pPr>
      <w:r>
        <w:rPr>
          <w:rFonts w:asciiTheme="majorBidi" w:hAnsiTheme="majorBidi" w:cstheme="majorBidi"/>
          <w:b w:val="0"/>
          <w:bCs/>
        </w:rPr>
        <w:t>my God and Lord.</w:t>
      </w:r>
    </w:p>
    <w:p w14:paraId="6208B2FA" w14:textId="77777777" w:rsidR="00ED6E41" w:rsidRPr="00F25BDA" w:rsidRDefault="00ED6E41" w:rsidP="00ED6E41">
      <w:pPr>
        <w:pStyle w:val="Caption"/>
        <w:ind w:left="720"/>
        <w:rPr>
          <w:rFonts w:asciiTheme="majorBidi" w:hAnsiTheme="majorBidi" w:cstheme="majorBidi"/>
          <w:b w:val="0"/>
          <w:bCs/>
          <w:sz w:val="12"/>
          <w:szCs w:val="12"/>
        </w:rPr>
      </w:pPr>
    </w:p>
    <w:p w14:paraId="02C70561" w14:textId="77777777" w:rsidR="00ED6E41" w:rsidRDefault="00ED6E41" w:rsidP="00ED6E41">
      <w:pPr>
        <w:pStyle w:val="Caption"/>
        <w:rPr>
          <w:rFonts w:asciiTheme="majorBidi" w:hAnsiTheme="majorBidi" w:cstheme="majorBidi"/>
        </w:rPr>
      </w:pPr>
      <w:r>
        <w:rPr>
          <w:rFonts w:asciiTheme="majorBidi" w:hAnsiTheme="majorBidi" w:cstheme="majorBidi"/>
        </w:rPr>
        <w:t>Before worship</w:t>
      </w:r>
    </w:p>
    <w:p w14:paraId="28260493" w14:textId="77777777" w:rsidR="00ED6E41" w:rsidRPr="00F25BDA" w:rsidRDefault="00ED6E41" w:rsidP="00ED6E41">
      <w:pPr>
        <w:pStyle w:val="Caption"/>
        <w:rPr>
          <w:rFonts w:asciiTheme="majorBidi" w:hAnsiTheme="majorBidi" w:cstheme="majorBidi"/>
          <w:sz w:val="12"/>
          <w:szCs w:val="12"/>
        </w:rPr>
      </w:pPr>
    </w:p>
    <w:p w14:paraId="558A46EE" w14:textId="77777777" w:rsidR="00ED6E41" w:rsidRDefault="00ED6E41" w:rsidP="00ED6E41">
      <w:pPr>
        <w:pStyle w:val="Caption"/>
        <w:tabs>
          <w:tab w:val="left" w:pos="720"/>
        </w:tabs>
        <w:rPr>
          <w:rFonts w:asciiTheme="majorBidi" w:hAnsiTheme="majorBidi" w:cstheme="majorBidi"/>
        </w:rPr>
      </w:pPr>
      <w:r>
        <w:rPr>
          <w:rStyle w:val="LSBSymbol"/>
          <w:b w:val="0"/>
        </w:rPr>
        <w:t>C</w:t>
      </w:r>
      <w:r>
        <w:rPr>
          <w:rFonts w:asciiTheme="majorBidi" w:hAnsiTheme="majorBidi" w:cstheme="majorBidi"/>
        </w:rPr>
        <w:t xml:space="preserve"> </w:t>
      </w:r>
      <w:r>
        <w:rPr>
          <w:rFonts w:asciiTheme="majorBidi" w:hAnsiTheme="majorBidi" w:cstheme="majorBidi"/>
        </w:rPr>
        <w:tab/>
        <w:t>O Lord, our creator, redeemer, and comforter, as we come</w:t>
      </w:r>
    </w:p>
    <w:p w14:paraId="34D00CE7" w14:textId="77777777" w:rsidR="00ED6E41" w:rsidRDefault="00ED6E41" w:rsidP="00ED6E41">
      <w:pPr>
        <w:pStyle w:val="Caption"/>
        <w:ind w:left="720"/>
        <w:rPr>
          <w:rFonts w:asciiTheme="majorBidi" w:hAnsiTheme="majorBidi" w:cstheme="majorBidi"/>
        </w:rPr>
      </w:pPr>
      <w:r>
        <w:rPr>
          <w:rFonts w:asciiTheme="majorBidi" w:hAnsiTheme="majorBidi" w:cstheme="majorBidi"/>
        </w:rPr>
        <w:t>together to worship You in spirit and in truth, we humbly</w:t>
      </w:r>
    </w:p>
    <w:p w14:paraId="2C8BB7BC" w14:textId="77777777" w:rsidR="00ED6E41" w:rsidRDefault="00ED6E41" w:rsidP="00ED6E41">
      <w:pPr>
        <w:pStyle w:val="Caption"/>
        <w:ind w:left="720"/>
        <w:rPr>
          <w:rFonts w:asciiTheme="majorBidi" w:hAnsiTheme="majorBidi" w:cstheme="majorBidi"/>
        </w:rPr>
      </w:pPr>
      <w:r>
        <w:rPr>
          <w:rFonts w:asciiTheme="majorBidi" w:hAnsiTheme="majorBidi" w:cstheme="majorBidi"/>
        </w:rPr>
        <w:t>pray that You would open our hearts to the preaching of</w:t>
      </w:r>
    </w:p>
    <w:p w14:paraId="07147B85" w14:textId="77777777" w:rsidR="00ED6E41" w:rsidRDefault="00ED6E41" w:rsidP="00ED6E41">
      <w:pPr>
        <w:pStyle w:val="Caption"/>
        <w:ind w:left="720"/>
        <w:rPr>
          <w:rFonts w:asciiTheme="majorBidi" w:hAnsiTheme="majorBidi" w:cstheme="majorBidi"/>
        </w:rPr>
      </w:pPr>
      <w:r>
        <w:rPr>
          <w:rFonts w:asciiTheme="majorBidi" w:hAnsiTheme="majorBidi" w:cstheme="majorBidi"/>
        </w:rPr>
        <w:t>Your Word so that we may repent of our sins, believe in</w:t>
      </w:r>
    </w:p>
    <w:p w14:paraId="37D35716" w14:textId="77777777" w:rsidR="00ED6E41" w:rsidRDefault="00ED6E41" w:rsidP="00ED6E41">
      <w:pPr>
        <w:pStyle w:val="Caption"/>
        <w:ind w:left="720"/>
        <w:rPr>
          <w:rFonts w:asciiTheme="majorBidi" w:hAnsiTheme="majorBidi" w:cstheme="majorBidi"/>
        </w:rPr>
      </w:pPr>
      <w:r>
        <w:rPr>
          <w:rFonts w:asciiTheme="majorBidi" w:hAnsiTheme="majorBidi" w:cstheme="majorBidi"/>
        </w:rPr>
        <w:t>Jesus Christ as our only Savior, and grow in grace and</w:t>
      </w:r>
    </w:p>
    <w:p w14:paraId="41C0C28E" w14:textId="77777777" w:rsidR="00ED6E41" w:rsidRDefault="00ED6E41" w:rsidP="00ED6E41">
      <w:pPr>
        <w:pStyle w:val="Caption"/>
        <w:ind w:left="720"/>
        <w:rPr>
          <w:rFonts w:asciiTheme="majorBidi" w:hAnsiTheme="majorBidi" w:cstheme="majorBidi"/>
        </w:rPr>
      </w:pPr>
      <w:r>
        <w:rPr>
          <w:rFonts w:asciiTheme="majorBidi" w:hAnsiTheme="majorBidi" w:cstheme="majorBidi"/>
        </w:rPr>
        <w:t>holiness. Hear us for His sake.</w:t>
      </w:r>
    </w:p>
    <w:p w14:paraId="7D5CB941" w14:textId="77777777" w:rsidR="00113216" w:rsidRPr="00ED6E41" w:rsidRDefault="00113216">
      <w:pPr>
        <w:pStyle w:val="Body"/>
        <w:rPr>
          <w:sz w:val="12"/>
          <w:szCs w:val="8"/>
        </w:rPr>
      </w:pPr>
    </w:p>
    <w:p w14:paraId="693BF450" w14:textId="77777777" w:rsidR="00113216" w:rsidRDefault="00000000">
      <w:pPr>
        <w:pStyle w:val="Caption"/>
      </w:pPr>
      <w:r>
        <w:t>579 The Law of God Is Good and Wise</w:t>
      </w:r>
    </w:p>
    <w:p w14:paraId="3C188B16" w14:textId="77777777" w:rsidR="00113216" w:rsidRDefault="00000000">
      <w:pPr>
        <w:pStyle w:val="Image"/>
      </w:pPr>
      <w:r>
        <w:rPr>
          <w:noProof/>
        </w:rPr>
        <w:drawing>
          <wp:inline distT="0" distB="0" distL="0" distR="0" wp14:anchorId="203A3DA5" wp14:editId="755BB86F">
            <wp:extent cx="3657600" cy="73809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3657600" cy="738097"/>
                    </a:xfrm>
                    <a:prstGeom prst="rect">
                      <a:avLst/>
                    </a:prstGeom>
                    <a:noFill/>
                    <a:ln>
                      <a:noFill/>
                    </a:ln>
                  </pic:spPr>
                </pic:pic>
              </a:graphicData>
            </a:graphic>
          </wp:inline>
        </w:drawing>
      </w:r>
    </w:p>
    <w:p w14:paraId="149CA5A9" w14:textId="77777777" w:rsidR="00113216" w:rsidRDefault="00000000">
      <w:pPr>
        <w:pStyle w:val="Image"/>
      </w:pPr>
      <w:r>
        <w:rPr>
          <w:noProof/>
        </w:rPr>
        <w:drawing>
          <wp:inline distT="0" distB="0" distL="0" distR="0" wp14:anchorId="5ABF5DD4" wp14:editId="7A7F703E">
            <wp:extent cx="3657600" cy="788034"/>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3657600" cy="788034"/>
                    </a:xfrm>
                    <a:prstGeom prst="rect">
                      <a:avLst/>
                    </a:prstGeom>
                    <a:noFill/>
                    <a:ln>
                      <a:noFill/>
                    </a:ln>
                  </pic:spPr>
                </pic:pic>
              </a:graphicData>
            </a:graphic>
          </wp:inline>
        </w:drawing>
      </w:r>
    </w:p>
    <w:p w14:paraId="588BEFA1" w14:textId="77777777" w:rsidR="00113216" w:rsidRDefault="00000000">
      <w:pPr>
        <w:pStyle w:val="Image"/>
      </w:pPr>
      <w:r>
        <w:rPr>
          <w:noProof/>
        </w:rPr>
        <w:drawing>
          <wp:inline distT="0" distB="0" distL="0" distR="0" wp14:anchorId="0601FFC0" wp14:editId="15BD1ABB">
            <wp:extent cx="3657600" cy="791688"/>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3657600" cy="791688"/>
                    </a:xfrm>
                    <a:prstGeom prst="rect">
                      <a:avLst/>
                    </a:prstGeom>
                    <a:noFill/>
                    <a:ln>
                      <a:noFill/>
                    </a:ln>
                  </pic:spPr>
                </pic:pic>
              </a:graphicData>
            </a:graphic>
          </wp:inline>
        </w:drawing>
      </w:r>
    </w:p>
    <w:p w14:paraId="0B74C5EA" w14:textId="77777777" w:rsidR="00113216" w:rsidRDefault="00113216">
      <w:pPr>
        <w:pStyle w:val="Body"/>
      </w:pPr>
    </w:p>
    <w:p w14:paraId="19D94DFE" w14:textId="77777777" w:rsidR="00113216" w:rsidRPr="000C5B31" w:rsidRDefault="00000000">
      <w:pPr>
        <w:pStyle w:val="NumberedStanza"/>
        <w:rPr>
          <w:sz w:val="18"/>
          <w:szCs w:val="14"/>
        </w:rPr>
      </w:pPr>
      <w:r w:rsidRPr="000C5B31">
        <w:rPr>
          <w:rStyle w:val="StanzaNumber"/>
          <w:sz w:val="18"/>
          <w:szCs w:val="14"/>
        </w:rPr>
        <w:t>5</w:t>
      </w:r>
      <w:r w:rsidRPr="000C5B31">
        <w:rPr>
          <w:sz w:val="18"/>
          <w:szCs w:val="14"/>
        </w:rPr>
        <w:tab/>
        <w:t>The Law is good; but since the fall</w:t>
      </w:r>
      <w:r w:rsidRPr="000C5B31">
        <w:rPr>
          <w:sz w:val="18"/>
          <w:szCs w:val="14"/>
        </w:rPr>
        <w:br/>
        <w:t>Its holiness condemns us all;</w:t>
      </w:r>
      <w:r w:rsidRPr="000C5B31">
        <w:rPr>
          <w:sz w:val="18"/>
          <w:szCs w:val="14"/>
        </w:rPr>
        <w:br/>
        <w:t>It dooms us for our sin to die</w:t>
      </w:r>
      <w:r w:rsidRPr="000C5B31">
        <w:rPr>
          <w:sz w:val="18"/>
          <w:szCs w:val="14"/>
        </w:rPr>
        <w:br/>
        <w:t xml:space="preserve">And has no </w:t>
      </w:r>
      <w:proofErr w:type="spellStart"/>
      <w:r w:rsidRPr="000C5B31">
        <w:rPr>
          <w:sz w:val="18"/>
          <w:szCs w:val="14"/>
        </w:rPr>
        <w:t>pow’r</w:t>
      </w:r>
      <w:proofErr w:type="spellEnd"/>
      <w:r w:rsidRPr="000C5B31">
        <w:rPr>
          <w:sz w:val="18"/>
          <w:szCs w:val="14"/>
        </w:rPr>
        <w:t xml:space="preserve"> to justify.</w:t>
      </w:r>
    </w:p>
    <w:p w14:paraId="4091D4A7" w14:textId="77777777" w:rsidR="00113216" w:rsidRPr="000C5B31" w:rsidRDefault="00113216">
      <w:pPr>
        <w:pStyle w:val="Body"/>
        <w:rPr>
          <w:sz w:val="18"/>
          <w:szCs w:val="14"/>
        </w:rPr>
      </w:pPr>
    </w:p>
    <w:p w14:paraId="3597DA2B" w14:textId="77777777" w:rsidR="00113216" w:rsidRPr="000C5B31" w:rsidRDefault="00000000">
      <w:pPr>
        <w:pStyle w:val="NumberedStanza"/>
        <w:rPr>
          <w:sz w:val="18"/>
          <w:szCs w:val="14"/>
        </w:rPr>
      </w:pPr>
      <w:r w:rsidRPr="000C5B31">
        <w:rPr>
          <w:rStyle w:val="StanzaNumber"/>
          <w:sz w:val="18"/>
          <w:szCs w:val="14"/>
        </w:rPr>
        <w:t>6</w:t>
      </w:r>
      <w:r w:rsidRPr="000C5B31">
        <w:rPr>
          <w:sz w:val="18"/>
          <w:szCs w:val="14"/>
        </w:rPr>
        <w:tab/>
        <w:t>To Jesus we for refuge flee,</w:t>
      </w:r>
      <w:r w:rsidRPr="000C5B31">
        <w:rPr>
          <w:sz w:val="18"/>
          <w:szCs w:val="14"/>
        </w:rPr>
        <w:br/>
        <w:t>Who from the curse has set us free,</w:t>
      </w:r>
      <w:r w:rsidRPr="000C5B31">
        <w:rPr>
          <w:sz w:val="18"/>
          <w:szCs w:val="14"/>
        </w:rPr>
        <w:br/>
        <w:t>And humbly worship at His throne,</w:t>
      </w:r>
      <w:r w:rsidRPr="000C5B31">
        <w:rPr>
          <w:sz w:val="18"/>
          <w:szCs w:val="14"/>
        </w:rPr>
        <w:br/>
        <w:t>Saved by His grace through faith alone.</w:t>
      </w:r>
    </w:p>
    <w:p w14:paraId="1D9972BF" w14:textId="77777777" w:rsidR="00113216" w:rsidRDefault="00000000">
      <w:pPr>
        <w:pStyle w:val="Copyright"/>
      </w:pPr>
      <w:r w:rsidRPr="00ED6E41">
        <w:rPr>
          <w:lang w:val="de-DE"/>
        </w:rPr>
        <w:t>Text: Matthias Loy, 1828–1915, alt.</w:t>
      </w:r>
      <w:r w:rsidRPr="00ED6E41">
        <w:rPr>
          <w:lang w:val="de-DE"/>
        </w:rPr>
        <w:br/>
        <w:t xml:space="preserve">Tune: Geistliche Lieder auffs new gebessert, 1543, Wittenberg, ed. </w:t>
      </w:r>
      <w:r>
        <w:t>Joseph Klug</w:t>
      </w:r>
      <w:r>
        <w:br/>
        <w:t>Text and tune: Public domain</w:t>
      </w:r>
    </w:p>
    <w:p w14:paraId="22D3DC09" w14:textId="77777777" w:rsidR="00113216" w:rsidRDefault="00113216">
      <w:pPr>
        <w:pStyle w:val="Body"/>
      </w:pPr>
    </w:p>
    <w:p w14:paraId="6CD211E8" w14:textId="04537337" w:rsidR="00113216" w:rsidRDefault="00000000" w:rsidP="000D57AB">
      <w:pPr>
        <w:pStyle w:val="Heading"/>
      </w:pPr>
      <w:r>
        <w:lastRenderedPageBreak/>
        <w:t>Confession and Absolution</w:t>
      </w:r>
    </w:p>
    <w:p w14:paraId="5205E844" w14:textId="77777777" w:rsidR="00113216" w:rsidRDefault="00000000">
      <w:pPr>
        <w:pStyle w:val="Rubric"/>
      </w:pPr>
      <w:r>
        <w:t>The sign of the cross may be made by all in remembrance of their Baptism.</w:t>
      </w:r>
    </w:p>
    <w:p w14:paraId="47AC63A0" w14:textId="77777777" w:rsidR="00113216" w:rsidRDefault="00113216">
      <w:pPr>
        <w:pStyle w:val="Body"/>
      </w:pPr>
    </w:p>
    <w:p w14:paraId="3B76D2AF" w14:textId="77777777" w:rsidR="00113216" w:rsidRDefault="00000000">
      <w:pPr>
        <w:pStyle w:val="Caption"/>
      </w:pPr>
      <w:r>
        <w:t>Invocation</w:t>
      </w:r>
      <w:r>
        <w:tab/>
      </w:r>
      <w:r>
        <w:rPr>
          <w:rStyle w:val="Subcaption"/>
          <w:b w:val="0"/>
        </w:rPr>
        <w:t>Matthew 28:19b; 18:20</w:t>
      </w:r>
    </w:p>
    <w:p w14:paraId="587D4A15" w14:textId="77777777" w:rsidR="00113216" w:rsidRDefault="00000000">
      <w:pPr>
        <w:pStyle w:val="LSBResponsorial"/>
      </w:pPr>
      <w:r>
        <w:rPr>
          <w:rStyle w:val="LSBSymbol"/>
        </w:rPr>
        <w:t>P</w:t>
      </w:r>
      <w:r>
        <w:tab/>
        <w:t xml:space="preserve">In the name of the Father and of the </w:t>
      </w:r>
      <w:r>
        <w:rPr>
          <w:rStyle w:val="LSBSymbol"/>
        </w:rPr>
        <w:t>T</w:t>
      </w:r>
      <w:r>
        <w:t xml:space="preserve"> Son and of the Holy Spirit.</w:t>
      </w:r>
    </w:p>
    <w:p w14:paraId="598FDE8B" w14:textId="77777777" w:rsidR="00113216" w:rsidRDefault="00000000">
      <w:pPr>
        <w:pStyle w:val="LSBResponsorial"/>
      </w:pPr>
      <w:r>
        <w:rPr>
          <w:rStyle w:val="LSBSymbol"/>
        </w:rPr>
        <w:t>C</w:t>
      </w:r>
      <w:r>
        <w:tab/>
      </w:r>
      <w:r>
        <w:rPr>
          <w:b/>
        </w:rPr>
        <w:t>Amen.</w:t>
      </w:r>
    </w:p>
    <w:p w14:paraId="7F596F4E" w14:textId="77777777" w:rsidR="00113216" w:rsidRDefault="00113216">
      <w:pPr>
        <w:pStyle w:val="Body"/>
      </w:pPr>
    </w:p>
    <w:p w14:paraId="25100A5C" w14:textId="77777777" w:rsidR="00113216" w:rsidRDefault="00000000">
      <w:pPr>
        <w:pStyle w:val="Caption"/>
      </w:pPr>
      <w:r>
        <w:t>Exhortation</w:t>
      </w:r>
      <w:r>
        <w:tab/>
      </w:r>
      <w:r>
        <w:rPr>
          <w:rStyle w:val="Subcaption"/>
          <w:b w:val="0"/>
        </w:rPr>
        <w:t>Hebrews 10:22; Psalm 124:8; Psalm 32:5</w:t>
      </w:r>
    </w:p>
    <w:p w14:paraId="736A2B2F" w14:textId="77777777" w:rsidR="00113216" w:rsidRDefault="00000000">
      <w:pPr>
        <w:pStyle w:val="LSBResponsorial"/>
      </w:pPr>
      <w:r>
        <w:rPr>
          <w:rStyle w:val="LSBSymbol"/>
        </w:rPr>
        <w:t>P</w:t>
      </w:r>
      <w:r>
        <w:tab/>
        <w:t>Beloved in the Lord! Let us draw near with a true heart and confess our sins unto God our Father, beseeching Him in the name of our Lord Jesus Christ to grant us forgiveness.</w:t>
      </w:r>
    </w:p>
    <w:p w14:paraId="4B079A04" w14:textId="77777777" w:rsidR="00113216" w:rsidRDefault="00000000">
      <w:pPr>
        <w:pStyle w:val="Body"/>
      </w:pPr>
      <w:r>
        <w:t xml:space="preserve"> </w:t>
      </w:r>
    </w:p>
    <w:p w14:paraId="7DAC73AD" w14:textId="77777777" w:rsidR="00113216" w:rsidRDefault="00000000">
      <w:pPr>
        <w:pStyle w:val="LSBResponsorial"/>
      </w:pPr>
      <w:r>
        <w:rPr>
          <w:rStyle w:val="LSBSymbol"/>
        </w:rPr>
        <w:t>P</w:t>
      </w:r>
      <w:r>
        <w:tab/>
        <w:t>Our help is in the name of the Lord,</w:t>
      </w:r>
    </w:p>
    <w:p w14:paraId="5BDEA716" w14:textId="77777777" w:rsidR="00113216" w:rsidRDefault="00000000">
      <w:pPr>
        <w:pStyle w:val="LSBResponsorial"/>
      </w:pPr>
      <w:r>
        <w:rPr>
          <w:rStyle w:val="LSBSymbol"/>
        </w:rPr>
        <w:t>C</w:t>
      </w:r>
      <w:r>
        <w:tab/>
      </w:r>
      <w:r>
        <w:rPr>
          <w:b/>
        </w:rPr>
        <w:t>who made heaven and earth.</w:t>
      </w:r>
    </w:p>
    <w:p w14:paraId="07BCDEEC" w14:textId="77777777" w:rsidR="00113216" w:rsidRDefault="00000000">
      <w:pPr>
        <w:pStyle w:val="LSBResponsorial"/>
      </w:pPr>
      <w:r>
        <w:rPr>
          <w:rStyle w:val="LSBSymbol"/>
        </w:rPr>
        <w:t>P</w:t>
      </w:r>
      <w:r>
        <w:tab/>
        <w:t>I said, I will confess my transgressions unto the Lord,</w:t>
      </w:r>
    </w:p>
    <w:p w14:paraId="73C0B4BC" w14:textId="77777777" w:rsidR="00113216" w:rsidRDefault="00000000">
      <w:pPr>
        <w:pStyle w:val="LSBResponsorial"/>
      </w:pPr>
      <w:r>
        <w:rPr>
          <w:rStyle w:val="LSBSymbol"/>
        </w:rPr>
        <w:t>C</w:t>
      </w:r>
      <w:r>
        <w:tab/>
      </w:r>
      <w:r>
        <w:rPr>
          <w:b/>
        </w:rPr>
        <w:t>and You forgave the iniquity of my sin.</w:t>
      </w:r>
    </w:p>
    <w:p w14:paraId="42E2888F" w14:textId="77777777" w:rsidR="00113216" w:rsidRDefault="00113216">
      <w:pPr>
        <w:pStyle w:val="Body"/>
      </w:pPr>
    </w:p>
    <w:p w14:paraId="079D9DF6" w14:textId="77777777" w:rsidR="00113216" w:rsidRDefault="00000000">
      <w:pPr>
        <w:pStyle w:val="Rubric"/>
      </w:pPr>
      <w:r>
        <w:t>Silence for reflection on God’s Word and for self-examination.</w:t>
      </w:r>
    </w:p>
    <w:p w14:paraId="44C188D6" w14:textId="77777777" w:rsidR="00113216" w:rsidRDefault="00113216">
      <w:pPr>
        <w:pStyle w:val="Body"/>
      </w:pPr>
    </w:p>
    <w:p w14:paraId="4FAB427F" w14:textId="77777777" w:rsidR="00113216" w:rsidRDefault="00000000">
      <w:pPr>
        <w:pStyle w:val="Caption"/>
      </w:pPr>
      <w:r>
        <w:t>Confession of Sins</w:t>
      </w:r>
    </w:p>
    <w:p w14:paraId="7822EA49" w14:textId="77777777" w:rsidR="00113216" w:rsidRDefault="00000000">
      <w:pPr>
        <w:pStyle w:val="LSBResponsorial"/>
      </w:pPr>
      <w:r>
        <w:rPr>
          <w:rStyle w:val="LSBSymbol"/>
        </w:rPr>
        <w:t>P</w:t>
      </w:r>
      <w:r>
        <w:tab/>
        <w:t>Almighty God, our maker and redeemer, we poor sinners confess unto You that we are by nature sinful and unclean and that we have sinned against You by thought, word, and deed. Wherefore we flee for refuge to Your infinite mercy, seeking and imploring Your grace for the sake of our Lord Jesus Christ.</w:t>
      </w:r>
    </w:p>
    <w:p w14:paraId="6E82DECA" w14:textId="77777777" w:rsidR="00113216" w:rsidRDefault="00000000">
      <w:pPr>
        <w:pStyle w:val="LSBResponsorial"/>
      </w:pPr>
      <w:r>
        <w:rPr>
          <w:rStyle w:val="LSBSymbol"/>
        </w:rPr>
        <w:t>C</w:t>
      </w:r>
      <w:r>
        <w:tab/>
      </w:r>
      <w:r>
        <w:rPr>
          <w:b/>
        </w:rPr>
        <w:t xml:space="preserve">O most merciful God, who has given Your only-begotten Son to die for us, have mercy upon us and for His sake grant us remission of all our sins; and by Your Holy Spirit increase in us true knowledge of You and of Your will and true obedience to Your Word, to the end that by Your grace we may come to everlasting </w:t>
      </w:r>
      <w:proofErr w:type="gramStart"/>
      <w:r>
        <w:rPr>
          <w:b/>
        </w:rPr>
        <w:t>life;</w:t>
      </w:r>
      <w:proofErr w:type="gramEnd"/>
      <w:r>
        <w:rPr>
          <w:b/>
        </w:rPr>
        <w:t xml:space="preserve"> through Jesus Christ, our Lord. Amen.</w:t>
      </w:r>
    </w:p>
    <w:p w14:paraId="2DA9D75B" w14:textId="77777777" w:rsidR="00113216" w:rsidRDefault="00113216">
      <w:pPr>
        <w:pStyle w:val="Body"/>
      </w:pPr>
    </w:p>
    <w:p w14:paraId="67B78E28" w14:textId="77777777" w:rsidR="00113216" w:rsidRDefault="00000000">
      <w:pPr>
        <w:pStyle w:val="Caption"/>
      </w:pPr>
      <w:r>
        <w:lastRenderedPageBreak/>
        <w:t>Declaration of Grace</w:t>
      </w:r>
      <w:r>
        <w:tab/>
      </w:r>
      <w:r>
        <w:rPr>
          <w:rStyle w:val="Subcaption"/>
          <w:b w:val="0"/>
        </w:rPr>
        <w:t>Mark 16:16; John 1:12</w:t>
      </w:r>
    </w:p>
    <w:p w14:paraId="07D5750B" w14:textId="77777777" w:rsidR="00113216" w:rsidRDefault="00000000">
      <w:pPr>
        <w:pStyle w:val="LSBResponsorial"/>
      </w:pPr>
      <w:r>
        <w:rPr>
          <w:rStyle w:val="LSBSymbol"/>
        </w:rPr>
        <w:t>P</w:t>
      </w:r>
      <w:r>
        <w:tab/>
        <w:t>Almighty God, our heavenly Father, has had mercy upon us and has given His only Son to die for us and for His sake forgives us all our sins. To those who believe on His name He gives power to become the children of God and has promised them His Holy Spirit. He that believes and is baptized shall be saved.</w:t>
      </w:r>
      <w:r>
        <w:br/>
      </w:r>
      <w:r>
        <w:br/>
        <w:t>Grant this, Lord, unto us all.</w:t>
      </w:r>
    </w:p>
    <w:p w14:paraId="22F7D8AD" w14:textId="77777777" w:rsidR="00113216" w:rsidRDefault="00000000">
      <w:pPr>
        <w:pStyle w:val="LSBResponsorial"/>
      </w:pPr>
      <w:r>
        <w:rPr>
          <w:rStyle w:val="LSBSymbol"/>
        </w:rPr>
        <w:t>C</w:t>
      </w:r>
      <w:r>
        <w:tab/>
      </w:r>
      <w:r>
        <w:rPr>
          <w:b/>
        </w:rPr>
        <w:t>Amen.</w:t>
      </w:r>
    </w:p>
    <w:p w14:paraId="194028BC" w14:textId="77777777" w:rsidR="00113216" w:rsidRDefault="00113216">
      <w:pPr>
        <w:pStyle w:val="Body"/>
      </w:pPr>
    </w:p>
    <w:p w14:paraId="1646831A" w14:textId="4F924A3B" w:rsidR="00113216" w:rsidRDefault="00000000" w:rsidP="000D57AB">
      <w:pPr>
        <w:pStyle w:val="Heading"/>
      </w:pPr>
      <w:r>
        <w:t>Service of the Word</w:t>
      </w:r>
    </w:p>
    <w:p w14:paraId="2A2029A1" w14:textId="77777777" w:rsidR="00113216" w:rsidRDefault="00000000">
      <w:pPr>
        <w:pStyle w:val="Caption"/>
      </w:pPr>
      <w:r>
        <w:t>Introit</w:t>
      </w:r>
      <w:r>
        <w:tab/>
      </w:r>
      <w:r>
        <w:rPr>
          <w:rStyle w:val="Subcaption"/>
          <w:b w:val="0"/>
        </w:rPr>
        <w:t>Psalm 30:2–5; antiphon: vv. 11a, 12b</w:t>
      </w:r>
    </w:p>
    <w:p w14:paraId="5A74AA5B" w14:textId="3A36A867" w:rsidR="00113216" w:rsidRDefault="00000000" w:rsidP="000D57AB">
      <w:pPr>
        <w:pStyle w:val="Poetry"/>
      </w:pPr>
      <w:r>
        <w:t>You have turned for me my mourning into dancing;</w:t>
      </w:r>
      <w:r>
        <w:br/>
      </w:r>
      <w:r>
        <w:tab/>
        <w:t xml:space="preserve">O </w:t>
      </w:r>
      <w:r>
        <w:rPr>
          <w:rStyle w:val="DivineName"/>
        </w:rPr>
        <w:t>Lord</w:t>
      </w:r>
      <w:r>
        <w:t xml:space="preserve"> my God, I will give thanks to you forever!</w:t>
      </w:r>
      <w:r>
        <w:br/>
      </w:r>
      <w:r w:rsidRPr="000D57AB">
        <w:rPr>
          <w:b/>
          <w:bCs/>
        </w:rPr>
        <w:t xml:space="preserve">O </w:t>
      </w:r>
      <w:r w:rsidRPr="000D57AB">
        <w:rPr>
          <w:rStyle w:val="DivineName"/>
          <w:b/>
          <w:bCs/>
        </w:rPr>
        <w:t>Lord</w:t>
      </w:r>
      <w:r w:rsidRPr="000D57AB">
        <w:rPr>
          <w:b/>
          <w:bCs/>
        </w:rPr>
        <w:t xml:space="preserve"> my God, I cried to you for help,</w:t>
      </w:r>
      <w:r w:rsidRPr="000D57AB">
        <w:rPr>
          <w:b/>
          <w:bCs/>
        </w:rPr>
        <w:br/>
      </w:r>
      <w:r w:rsidRPr="000D57AB">
        <w:rPr>
          <w:b/>
          <w:bCs/>
        </w:rPr>
        <w:tab/>
        <w:t>and you have healed me.</w:t>
      </w:r>
      <w:r>
        <w:br/>
        <w:t xml:space="preserve">O </w:t>
      </w:r>
      <w:r>
        <w:rPr>
          <w:rStyle w:val="DivineName"/>
        </w:rPr>
        <w:t>Lord</w:t>
      </w:r>
      <w:r>
        <w:t xml:space="preserve">, you have brought up my soul from </w:t>
      </w:r>
      <w:proofErr w:type="spellStart"/>
      <w:r>
        <w:t>Sheol</w:t>
      </w:r>
      <w:proofErr w:type="spellEnd"/>
      <w:r>
        <w:t>;</w:t>
      </w:r>
      <w:r>
        <w:br/>
      </w:r>
      <w:r>
        <w:tab/>
        <w:t>you restored me to life from among those who go down to the pit.</w:t>
      </w:r>
      <w:r>
        <w:br/>
      </w:r>
      <w:r w:rsidRPr="000D57AB">
        <w:rPr>
          <w:b/>
          <w:bCs/>
        </w:rPr>
        <w:t xml:space="preserve">Sing praises to the </w:t>
      </w:r>
      <w:r w:rsidRPr="000D57AB">
        <w:rPr>
          <w:rStyle w:val="DivineName"/>
          <w:b/>
          <w:bCs/>
        </w:rPr>
        <w:t>Lord</w:t>
      </w:r>
      <w:r w:rsidRPr="000D57AB">
        <w:rPr>
          <w:b/>
          <w:bCs/>
        </w:rPr>
        <w:t>, O you his saints,</w:t>
      </w:r>
      <w:r w:rsidRPr="000D57AB">
        <w:rPr>
          <w:b/>
          <w:bCs/>
        </w:rPr>
        <w:br/>
      </w:r>
      <w:r w:rsidRPr="000D57AB">
        <w:rPr>
          <w:b/>
          <w:bCs/>
        </w:rPr>
        <w:tab/>
        <w:t>and give thanks to his holy name.</w:t>
      </w:r>
      <w:r w:rsidRPr="000D57AB">
        <w:rPr>
          <w:b/>
          <w:bCs/>
        </w:rPr>
        <w:br/>
      </w:r>
      <w:r>
        <w:t>For his anger is but for a moment, and his favor is for a lifetime.</w:t>
      </w:r>
      <w:r>
        <w:br/>
      </w:r>
      <w:r>
        <w:tab/>
        <w:t>Weeping may tarry for the night, but joy comes with the morning.</w:t>
      </w:r>
      <w:r>
        <w:br/>
      </w:r>
    </w:p>
    <w:p w14:paraId="48B83A2D" w14:textId="77777777" w:rsidR="00113216" w:rsidRDefault="00000000">
      <w:pPr>
        <w:pStyle w:val="Caption"/>
      </w:pPr>
      <w:r>
        <w:t>Gloria Patri</w:t>
      </w:r>
    </w:p>
    <w:p w14:paraId="5E9CB75F" w14:textId="77777777" w:rsidR="00113216" w:rsidRDefault="00000000">
      <w:pPr>
        <w:pStyle w:val="Image"/>
      </w:pPr>
      <w:r>
        <w:rPr>
          <w:noProof/>
        </w:rPr>
        <w:drawing>
          <wp:inline distT="0" distB="0" distL="0" distR="0" wp14:anchorId="12B73155" wp14:editId="18EC429A">
            <wp:extent cx="3657600" cy="455874"/>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3657600" cy="455874"/>
                    </a:xfrm>
                    <a:prstGeom prst="rect">
                      <a:avLst/>
                    </a:prstGeom>
                    <a:noFill/>
                    <a:ln>
                      <a:noFill/>
                    </a:ln>
                  </pic:spPr>
                </pic:pic>
              </a:graphicData>
            </a:graphic>
          </wp:inline>
        </w:drawing>
      </w:r>
    </w:p>
    <w:p w14:paraId="3D33AE59" w14:textId="77777777" w:rsidR="00113216" w:rsidRDefault="00000000">
      <w:pPr>
        <w:pStyle w:val="Image"/>
      </w:pPr>
      <w:r>
        <w:rPr>
          <w:noProof/>
        </w:rPr>
        <w:drawing>
          <wp:inline distT="0" distB="0" distL="0" distR="0" wp14:anchorId="3AC3D4AE" wp14:editId="05C2DCAC">
            <wp:extent cx="3657600" cy="593697"/>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3657600" cy="593697"/>
                    </a:xfrm>
                    <a:prstGeom prst="rect">
                      <a:avLst/>
                    </a:prstGeom>
                    <a:noFill/>
                    <a:ln>
                      <a:noFill/>
                    </a:ln>
                  </pic:spPr>
                </pic:pic>
              </a:graphicData>
            </a:graphic>
          </wp:inline>
        </w:drawing>
      </w:r>
    </w:p>
    <w:p w14:paraId="02B46952" w14:textId="77777777" w:rsidR="00113216" w:rsidRDefault="00113216">
      <w:pPr>
        <w:pStyle w:val="Body"/>
      </w:pPr>
    </w:p>
    <w:p w14:paraId="5E393239" w14:textId="77777777" w:rsidR="00113216" w:rsidRDefault="00000000">
      <w:pPr>
        <w:pStyle w:val="Caption"/>
      </w:pPr>
      <w:r>
        <w:lastRenderedPageBreak/>
        <w:t>Kyrie</w:t>
      </w:r>
      <w:r>
        <w:tab/>
      </w:r>
      <w:r>
        <w:rPr>
          <w:rStyle w:val="Subcaption"/>
          <w:b w:val="0"/>
        </w:rPr>
        <w:t>Mark 10:47</w:t>
      </w:r>
    </w:p>
    <w:p w14:paraId="5348A0D4" w14:textId="77777777" w:rsidR="00113216" w:rsidRDefault="00000000">
      <w:pPr>
        <w:pStyle w:val="Image"/>
      </w:pPr>
      <w:r>
        <w:rPr>
          <w:noProof/>
        </w:rPr>
        <w:drawing>
          <wp:inline distT="0" distB="0" distL="0" distR="0" wp14:anchorId="1F987493" wp14:editId="36BCE6D2">
            <wp:extent cx="3657600" cy="459873"/>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3657600" cy="459873"/>
                    </a:xfrm>
                    <a:prstGeom prst="rect">
                      <a:avLst/>
                    </a:prstGeom>
                    <a:noFill/>
                    <a:ln>
                      <a:noFill/>
                    </a:ln>
                  </pic:spPr>
                </pic:pic>
              </a:graphicData>
            </a:graphic>
          </wp:inline>
        </w:drawing>
      </w:r>
    </w:p>
    <w:p w14:paraId="244ED9FB" w14:textId="77777777" w:rsidR="00113216" w:rsidRDefault="00000000">
      <w:pPr>
        <w:pStyle w:val="Image"/>
      </w:pPr>
      <w:r>
        <w:rPr>
          <w:noProof/>
        </w:rPr>
        <w:drawing>
          <wp:inline distT="0" distB="0" distL="0" distR="0" wp14:anchorId="07EFE1B5" wp14:editId="18B280F2">
            <wp:extent cx="3657600" cy="556126"/>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3657600" cy="556126"/>
                    </a:xfrm>
                    <a:prstGeom prst="rect">
                      <a:avLst/>
                    </a:prstGeom>
                    <a:noFill/>
                    <a:ln>
                      <a:noFill/>
                    </a:ln>
                  </pic:spPr>
                </pic:pic>
              </a:graphicData>
            </a:graphic>
          </wp:inline>
        </w:drawing>
      </w:r>
    </w:p>
    <w:p w14:paraId="000D3A6B" w14:textId="77777777" w:rsidR="00113216" w:rsidRDefault="00113216">
      <w:pPr>
        <w:pStyle w:val="Body"/>
      </w:pPr>
    </w:p>
    <w:p w14:paraId="1686D23F" w14:textId="77777777" w:rsidR="00113216" w:rsidRDefault="00000000">
      <w:pPr>
        <w:pStyle w:val="Caption"/>
      </w:pPr>
      <w:r>
        <w:t>Gloria in Excelsis</w:t>
      </w:r>
      <w:r>
        <w:tab/>
      </w:r>
      <w:r>
        <w:rPr>
          <w:rStyle w:val="Subcaption"/>
          <w:b w:val="0"/>
        </w:rPr>
        <w:t>Luke 2:14; John 1:29</w:t>
      </w:r>
    </w:p>
    <w:p w14:paraId="4D3C7748" w14:textId="77777777" w:rsidR="00113216" w:rsidRDefault="00000000">
      <w:pPr>
        <w:pStyle w:val="Image"/>
      </w:pPr>
      <w:r>
        <w:rPr>
          <w:noProof/>
        </w:rPr>
        <w:drawing>
          <wp:inline distT="0" distB="0" distL="0" distR="0" wp14:anchorId="1309937E" wp14:editId="716BF880">
            <wp:extent cx="3657600" cy="459873"/>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3657600" cy="459873"/>
                    </a:xfrm>
                    <a:prstGeom prst="rect">
                      <a:avLst/>
                    </a:prstGeom>
                    <a:noFill/>
                    <a:ln>
                      <a:noFill/>
                    </a:ln>
                  </pic:spPr>
                </pic:pic>
              </a:graphicData>
            </a:graphic>
          </wp:inline>
        </w:drawing>
      </w:r>
    </w:p>
    <w:p w14:paraId="23B8D5BA" w14:textId="77777777" w:rsidR="00113216" w:rsidRDefault="00000000">
      <w:pPr>
        <w:pStyle w:val="Image"/>
      </w:pPr>
      <w:r>
        <w:rPr>
          <w:noProof/>
        </w:rPr>
        <w:drawing>
          <wp:inline distT="0" distB="0" distL="0" distR="0" wp14:anchorId="56293B63" wp14:editId="06D82C98">
            <wp:extent cx="3657600" cy="502652"/>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3657600" cy="502652"/>
                    </a:xfrm>
                    <a:prstGeom prst="rect">
                      <a:avLst/>
                    </a:prstGeom>
                    <a:noFill/>
                    <a:ln>
                      <a:noFill/>
                    </a:ln>
                  </pic:spPr>
                </pic:pic>
              </a:graphicData>
            </a:graphic>
          </wp:inline>
        </w:drawing>
      </w:r>
    </w:p>
    <w:p w14:paraId="04EBF64C" w14:textId="77777777" w:rsidR="00113216" w:rsidRDefault="00000000">
      <w:pPr>
        <w:pStyle w:val="Image"/>
      </w:pPr>
      <w:r>
        <w:rPr>
          <w:noProof/>
        </w:rPr>
        <w:drawing>
          <wp:inline distT="0" distB="0" distL="0" distR="0" wp14:anchorId="2E337EB7" wp14:editId="0890EE80">
            <wp:extent cx="3657600" cy="502652"/>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3657600" cy="502652"/>
                    </a:xfrm>
                    <a:prstGeom prst="rect">
                      <a:avLst/>
                    </a:prstGeom>
                    <a:noFill/>
                    <a:ln>
                      <a:noFill/>
                    </a:ln>
                  </pic:spPr>
                </pic:pic>
              </a:graphicData>
            </a:graphic>
          </wp:inline>
        </w:drawing>
      </w:r>
    </w:p>
    <w:p w14:paraId="6B547E26" w14:textId="77777777" w:rsidR="00113216" w:rsidRDefault="00000000">
      <w:pPr>
        <w:pStyle w:val="Image"/>
      </w:pPr>
      <w:r>
        <w:rPr>
          <w:noProof/>
        </w:rPr>
        <w:drawing>
          <wp:inline distT="0" distB="0" distL="0" distR="0" wp14:anchorId="3B1A6AEF" wp14:editId="7F8522C5">
            <wp:extent cx="3657600" cy="502652"/>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3657600" cy="502652"/>
                    </a:xfrm>
                    <a:prstGeom prst="rect">
                      <a:avLst/>
                    </a:prstGeom>
                    <a:noFill/>
                    <a:ln>
                      <a:noFill/>
                    </a:ln>
                  </pic:spPr>
                </pic:pic>
              </a:graphicData>
            </a:graphic>
          </wp:inline>
        </w:drawing>
      </w:r>
    </w:p>
    <w:p w14:paraId="23786F05" w14:textId="77777777" w:rsidR="00113216" w:rsidRDefault="00000000">
      <w:pPr>
        <w:pStyle w:val="Image"/>
      </w:pPr>
      <w:r>
        <w:rPr>
          <w:noProof/>
        </w:rPr>
        <w:drawing>
          <wp:inline distT="0" distB="0" distL="0" distR="0" wp14:anchorId="3193D880" wp14:editId="0FE586F0">
            <wp:extent cx="3657600" cy="502652"/>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3657600" cy="502652"/>
                    </a:xfrm>
                    <a:prstGeom prst="rect">
                      <a:avLst/>
                    </a:prstGeom>
                    <a:noFill/>
                    <a:ln>
                      <a:noFill/>
                    </a:ln>
                  </pic:spPr>
                </pic:pic>
              </a:graphicData>
            </a:graphic>
          </wp:inline>
        </w:drawing>
      </w:r>
    </w:p>
    <w:p w14:paraId="5E47C5FE" w14:textId="77777777" w:rsidR="00113216" w:rsidRDefault="00000000">
      <w:pPr>
        <w:pStyle w:val="Image"/>
      </w:pPr>
      <w:r>
        <w:rPr>
          <w:noProof/>
        </w:rPr>
        <w:drawing>
          <wp:inline distT="0" distB="0" distL="0" distR="0" wp14:anchorId="73764FE5" wp14:editId="1CE3F290">
            <wp:extent cx="3657600" cy="491957"/>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3657600" cy="491957"/>
                    </a:xfrm>
                    <a:prstGeom prst="rect">
                      <a:avLst/>
                    </a:prstGeom>
                    <a:noFill/>
                    <a:ln>
                      <a:noFill/>
                    </a:ln>
                  </pic:spPr>
                </pic:pic>
              </a:graphicData>
            </a:graphic>
          </wp:inline>
        </w:drawing>
      </w:r>
    </w:p>
    <w:p w14:paraId="02837D70" w14:textId="77777777" w:rsidR="00113216" w:rsidRDefault="00000000">
      <w:pPr>
        <w:pStyle w:val="Image"/>
      </w:pPr>
      <w:r>
        <w:rPr>
          <w:noProof/>
        </w:rPr>
        <w:drawing>
          <wp:inline distT="0" distB="0" distL="0" distR="0" wp14:anchorId="6FDD4737" wp14:editId="1701FF12">
            <wp:extent cx="3657600" cy="513347"/>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3657600" cy="513347"/>
                    </a:xfrm>
                    <a:prstGeom prst="rect">
                      <a:avLst/>
                    </a:prstGeom>
                    <a:noFill/>
                    <a:ln>
                      <a:noFill/>
                    </a:ln>
                  </pic:spPr>
                </pic:pic>
              </a:graphicData>
            </a:graphic>
          </wp:inline>
        </w:drawing>
      </w:r>
    </w:p>
    <w:p w14:paraId="096FF534" w14:textId="77777777" w:rsidR="00113216" w:rsidRDefault="00000000">
      <w:pPr>
        <w:pStyle w:val="Image"/>
      </w:pPr>
      <w:r>
        <w:rPr>
          <w:noProof/>
        </w:rPr>
        <w:drawing>
          <wp:inline distT="0" distB="0" distL="0" distR="0" wp14:anchorId="42A31335" wp14:editId="05249E8A">
            <wp:extent cx="3657600" cy="502652"/>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3657600" cy="502652"/>
                    </a:xfrm>
                    <a:prstGeom prst="rect">
                      <a:avLst/>
                    </a:prstGeom>
                    <a:noFill/>
                    <a:ln>
                      <a:noFill/>
                    </a:ln>
                  </pic:spPr>
                </pic:pic>
              </a:graphicData>
            </a:graphic>
          </wp:inline>
        </w:drawing>
      </w:r>
    </w:p>
    <w:p w14:paraId="271E7242" w14:textId="77777777" w:rsidR="00113216" w:rsidRDefault="00000000">
      <w:pPr>
        <w:pStyle w:val="Image"/>
      </w:pPr>
      <w:r>
        <w:rPr>
          <w:noProof/>
        </w:rPr>
        <w:drawing>
          <wp:inline distT="0" distB="0" distL="0" distR="0" wp14:anchorId="68E2D624" wp14:editId="613E2441">
            <wp:extent cx="3657600" cy="502652"/>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3657600" cy="502652"/>
                    </a:xfrm>
                    <a:prstGeom prst="rect">
                      <a:avLst/>
                    </a:prstGeom>
                    <a:noFill/>
                    <a:ln>
                      <a:noFill/>
                    </a:ln>
                  </pic:spPr>
                </pic:pic>
              </a:graphicData>
            </a:graphic>
          </wp:inline>
        </w:drawing>
      </w:r>
    </w:p>
    <w:p w14:paraId="56121872" w14:textId="77777777" w:rsidR="00113216" w:rsidRDefault="00000000">
      <w:pPr>
        <w:pStyle w:val="Image"/>
      </w:pPr>
      <w:r>
        <w:rPr>
          <w:noProof/>
        </w:rPr>
        <w:drawing>
          <wp:inline distT="0" distB="0" distL="0" distR="0" wp14:anchorId="2801B126" wp14:editId="63F5C8FB">
            <wp:extent cx="3657600" cy="502652"/>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3657600" cy="502652"/>
                    </a:xfrm>
                    <a:prstGeom prst="rect">
                      <a:avLst/>
                    </a:prstGeom>
                    <a:noFill/>
                    <a:ln>
                      <a:noFill/>
                    </a:ln>
                  </pic:spPr>
                </pic:pic>
              </a:graphicData>
            </a:graphic>
          </wp:inline>
        </w:drawing>
      </w:r>
    </w:p>
    <w:p w14:paraId="0F40AD23" w14:textId="77777777" w:rsidR="00113216" w:rsidRDefault="00000000">
      <w:pPr>
        <w:pStyle w:val="Image"/>
      </w:pPr>
      <w:r>
        <w:rPr>
          <w:noProof/>
        </w:rPr>
        <w:lastRenderedPageBreak/>
        <w:drawing>
          <wp:inline distT="0" distB="0" distL="0" distR="0" wp14:anchorId="672C3EA4" wp14:editId="276C0447">
            <wp:extent cx="3657600" cy="502652"/>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3657600" cy="502652"/>
                    </a:xfrm>
                    <a:prstGeom prst="rect">
                      <a:avLst/>
                    </a:prstGeom>
                    <a:noFill/>
                    <a:ln>
                      <a:noFill/>
                    </a:ln>
                  </pic:spPr>
                </pic:pic>
              </a:graphicData>
            </a:graphic>
          </wp:inline>
        </w:drawing>
      </w:r>
    </w:p>
    <w:p w14:paraId="3F3EE019" w14:textId="77777777" w:rsidR="00113216" w:rsidRDefault="00000000">
      <w:pPr>
        <w:pStyle w:val="Image"/>
      </w:pPr>
      <w:r>
        <w:rPr>
          <w:noProof/>
        </w:rPr>
        <w:drawing>
          <wp:inline distT="0" distB="0" distL="0" distR="0" wp14:anchorId="75ECE471" wp14:editId="1C04BC4A">
            <wp:extent cx="3657600" cy="502652"/>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3657600" cy="502652"/>
                    </a:xfrm>
                    <a:prstGeom prst="rect">
                      <a:avLst/>
                    </a:prstGeom>
                    <a:noFill/>
                    <a:ln>
                      <a:noFill/>
                    </a:ln>
                  </pic:spPr>
                </pic:pic>
              </a:graphicData>
            </a:graphic>
          </wp:inline>
        </w:drawing>
      </w:r>
    </w:p>
    <w:p w14:paraId="6A27E463" w14:textId="77777777" w:rsidR="00113216" w:rsidRDefault="00113216">
      <w:pPr>
        <w:pStyle w:val="Body"/>
      </w:pPr>
    </w:p>
    <w:p w14:paraId="1771AAD8" w14:textId="77777777" w:rsidR="00113216" w:rsidRDefault="00000000">
      <w:pPr>
        <w:pStyle w:val="Caption"/>
      </w:pPr>
      <w:r>
        <w:t>Salutation and Collect of the Day</w:t>
      </w:r>
    </w:p>
    <w:p w14:paraId="7EB3E420" w14:textId="77777777" w:rsidR="00113216" w:rsidRDefault="00000000">
      <w:pPr>
        <w:pStyle w:val="LSBResponsorial"/>
      </w:pPr>
      <w:r>
        <w:rPr>
          <w:rStyle w:val="LSBSymbol"/>
        </w:rPr>
        <w:t>P</w:t>
      </w:r>
      <w:r>
        <w:tab/>
        <w:t>The Lord be with you.</w:t>
      </w:r>
    </w:p>
    <w:p w14:paraId="5643A0A7" w14:textId="77777777" w:rsidR="00113216" w:rsidRDefault="00000000">
      <w:pPr>
        <w:pStyle w:val="Image"/>
      </w:pPr>
      <w:r>
        <w:rPr>
          <w:noProof/>
        </w:rPr>
        <w:drawing>
          <wp:inline distT="0" distB="0" distL="0" distR="0" wp14:anchorId="7CB81275" wp14:editId="3CA91FD2">
            <wp:extent cx="2933700" cy="571499"/>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2933700" cy="571499"/>
                    </a:xfrm>
                    <a:prstGeom prst="rect">
                      <a:avLst/>
                    </a:prstGeom>
                    <a:noFill/>
                    <a:ln>
                      <a:noFill/>
                    </a:ln>
                  </pic:spPr>
                </pic:pic>
              </a:graphicData>
            </a:graphic>
          </wp:inline>
        </w:drawing>
      </w:r>
    </w:p>
    <w:p w14:paraId="7B76F869" w14:textId="77777777" w:rsidR="00113216" w:rsidRDefault="00000000">
      <w:pPr>
        <w:pStyle w:val="Body"/>
      </w:pPr>
      <w:r>
        <w:t xml:space="preserve"> </w:t>
      </w:r>
    </w:p>
    <w:p w14:paraId="1E24DADE" w14:textId="77777777" w:rsidR="00113216" w:rsidRDefault="00000000">
      <w:pPr>
        <w:pStyle w:val="LSBResponsorial"/>
      </w:pPr>
      <w:r>
        <w:rPr>
          <w:rStyle w:val="LSBSymbol"/>
        </w:rPr>
        <w:t>P</w:t>
      </w:r>
      <w:r>
        <w:tab/>
        <w:t>Let us pray.</w:t>
      </w:r>
    </w:p>
    <w:p w14:paraId="06ED40E8" w14:textId="77777777" w:rsidR="00113216" w:rsidRDefault="00000000">
      <w:pPr>
        <w:pStyle w:val="LSBResponsorialContinued"/>
      </w:pPr>
      <w:r>
        <w:t xml:space="preserve">Lord Jesus, </w:t>
      </w:r>
      <w:proofErr w:type="gramStart"/>
      <w:r>
        <w:t>You</w:t>
      </w:r>
      <w:proofErr w:type="gramEnd"/>
      <w:r>
        <w:t xml:space="preserve"> are the Good Shepherd, without whom nothing is secure. Rescue and preserve us that we may not be lost forever but follow You, rejoicing in the way that leads to eternal life; for You live and reign with the Father and the Holy Spirit, one God, now and forever.</w:t>
      </w:r>
    </w:p>
    <w:p w14:paraId="56DFB7FB" w14:textId="77777777" w:rsidR="00113216" w:rsidRDefault="00000000">
      <w:pPr>
        <w:pStyle w:val="Body"/>
      </w:pPr>
      <w:r>
        <w:t xml:space="preserve"> </w:t>
      </w:r>
    </w:p>
    <w:p w14:paraId="5FA1FEC2" w14:textId="77777777" w:rsidR="00113216" w:rsidRDefault="00000000">
      <w:pPr>
        <w:pStyle w:val="Image"/>
      </w:pPr>
      <w:r>
        <w:rPr>
          <w:noProof/>
        </w:rPr>
        <w:drawing>
          <wp:inline distT="0" distB="0" distL="0" distR="0" wp14:anchorId="3F3684F2" wp14:editId="29970099">
            <wp:extent cx="2070100" cy="533399"/>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2070100" cy="533399"/>
                    </a:xfrm>
                    <a:prstGeom prst="rect">
                      <a:avLst/>
                    </a:prstGeom>
                    <a:noFill/>
                    <a:ln>
                      <a:noFill/>
                    </a:ln>
                  </pic:spPr>
                </pic:pic>
              </a:graphicData>
            </a:graphic>
          </wp:inline>
        </w:drawing>
      </w:r>
    </w:p>
    <w:p w14:paraId="64B74BDD" w14:textId="77777777" w:rsidR="00113216" w:rsidRDefault="00113216">
      <w:pPr>
        <w:pStyle w:val="Body"/>
      </w:pPr>
    </w:p>
    <w:p w14:paraId="66E652FF" w14:textId="77777777" w:rsidR="00113216" w:rsidRDefault="00000000">
      <w:pPr>
        <w:pStyle w:val="Rubric"/>
      </w:pPr>
      <w:r>
        <w:t>Sit</w:t>
      </w:r>
    </w:p>
    <w:p w14:paraId="2D0AE830" w14:textId="77777777" w:rsidR="00113216" w:rsidRDefault="00113216">
      <w:pPr>
        <w:pStyle w:val="Body"/>
      </w:pPr>
    </w:p>
    <w:p w14:paraId="167A5454" w14:textId="77777777" w:rsidR="00113216" w:rsidRDefault="00000000">
      <w:pPr>
        <w:pStyle w:val="Caption"/>
      </w:pPr>
      <w:r>
        <w:t>Old Testament Reading</w:t>
      </w:r>
      <w:r>
        <w:tab/>
      </w:r>
      <w:r>
        <w:rPr>
          <w:rStyle w:val="Subcaption"/>
          <w:b w:val="0"/>
        </w:rPr>
        <w:t>Ezekiel 34:11–24</w:t>
      </w:r>
    </w:p>
    <w:p w14:paraId="582E2517" w14:textId="77777777" w:rsidR="00113216" w:rsidRDefault="00000000">
      <w:pPr>
        <w:pStyle w:val="Body"/>
      </w:pPr>
      <w:r>
        <w:tab/>
      </w:r>
      <w:r>
        <w:rPr>
          <w:rStyle w:val="VerseNumber"/>
        </w:rPr>
        <w:t>11</w:t>
      </w:r>
      <w:r>
        <w:t xml:space="preserve">“For thus says the Lord </w:t>
      </w:r>
      <w:r>
        <w:rPr>
          <w:rStyle w:val="DivineName"/>
        </w:rPr>
        <w:t>God</w:t>
      </w:r>
      <w:r>
        <w:t xml:space="preserve">: Behold, I, </w:t>
      </w:r>
      <w:proofErr w:type="gramStart"/>
      <w:r>
        <w:t>I myself</w:t>
      </w:r>
      <w:proofErr w:type="gramEnd"/>
      <w:r>
        <w:t xml:space="preserve"> will search for my sheep and will seek them out. </w:t>
      </w:r>
      <w:r>
        <w:rPr>
          <w:rStyle w:val="VerseNumber"/>
        </w:rPr>
        <w:t>12</w:t>
      </w:r>
      <w:r>
        <w:t xml:space="preserve">As a shepherd seeks out his flock when he is among his sheep that have been scattered, so will I seek out my sheep, and I will rescue them from all places where they have been scattered on a day of clouds and thick darkness. </w:t>
      </w:r>
      <w:r>
        <w:rPr>
          <w:rStyle w:val="VerseNumber"/>
        </w:rPr>
        <w:t>13</w:t>
      </w:r>
      <w:r>
        <w:t xml:space="preserve">And I will bring them out from the peoples and gather them from the </w:t>
      </w:r>
      <w:proofErr w:type="gramStart"/>
      <w:r>
        <w:t>countries, and</w:t>
      </w:r>
      <w:proofErr w:type="gramEnd"/>
      <w:r>
        <w:t xml:space="preserve"> will bring them into their own land. And I will feed them on the mountains of Israel, by the ravines, and in all the inhabited places of the country. </w:t>
      </w:r>
      <w:r>
        <w:rPr>
          <w:rStyle w:val="VerseNumber"/>
        </w:rPr>
        <w:t>14</w:t>
      </w:r>
      <w:r>
        <w:t xml:space="preserve">I will feed </w:t>
      </w:r>
      <w:r>
        <w:lastRenderedPageBreak/>
        <w:t xml:space="preserve">them with good pasture, and on the mountain heights of Israel shall be their grazing land. There they shall lie down in good grazing land, and on rich pasture they shall feed on the mountains of Israel. </w:t>
      </w:r>
      <w:r>
        <w:rPr>
          <w:rStyle w:val="VerseNumber"/>
        </w:rPr>
        <w:t>15</w:t>
      </w:r>
      <w:r>
        <w:t xml:space="preserve">I myself will be the shepherd of my sheep, and </w:t>
      </w:r>
      <w:proofErr w:type="gramStart"/>
      <w:r>
        <w:t>I myself</w:t>
      </w:r>
      <w:proofErr w:type="gramEnd"/>
      <w:r>
        <w:t xml:space="preserve"> will make them lie down, declares the Lord </w:t>
      </w:r>
      <w:r>
        <w:rPr>
          <w:rStyle w:val="DivineName"/>
        </w:rPr>
        <w:t>God</w:t>
      </w:r>
      <w:r>
        <w:t xml:space="preserve">. </w:t>
      </w:r>
      <w:r>
        <w:rPr>
          <w:rStyle w:val="VerseNumber"/>
        </w:rPr>
        <w:t>16</w:t>
      </w:r>
      <w:r>
        <w:t xml:space="preserve">I will seek the </w:t>
      </w:r>
      <w:proofErr w:type="gramStart"/>
      <w:r>
        <w:t>lost</w:t>
      </w:r>
      <w:proofErr w:type="gramEnd"/>
      <w:r>
        <w:t>, and I will bring back the strayed, and I will bind up the injured, and I will strengthen the weak, and the fat and the strong I will destroy. I will feed them in justice.</w:t>
      </w:r>
    </w:p>
    <w:p w14:paraId="7D51B6E6" w14:textId="77777777" w:rsidR="00113216" w:rsidRDefault="00000000">
      <w:pPr>
        <w:pStyle w:val="Body"/>
      </w:pPr>
      <w:r>
        <w:tab/>
      </w:r>
      <w:r>
        <w:rPr>
          <w:rStyle w:val="VerseNumber"/>
        </w:rPr>
        <w:t>17</w:t>
      </w:r>
      <w:r>
        <w:t xml:space="preserve">“As for you, my flock, thus says the Lord </w:t>
      </w:r>
      <w:r>
        <w:rPr>
          <w:rStyle w:val="DivineName"/>
        </w:rPr>
        <w:t>God</w:t>
      </w:r>
      <w:r>
        <w:t xml:space="preserve">: Behold, I judge between sheep and sheep, between rams and male goats. </w:t>
      </w:r>
      <w:r>
        <w:rPr>
          <w:rStyle w:val="VerseNumber"/>
        </w:rPr>
        <w:t>18</w:t>
      </w:r>
      <w:r>
        <w:t xml:space="preserve">Is </w:t>
      </w:r>
      <w:proofErr w:type="spellStart"/>
      <w:r>
        <w:t>it</w:t>
      </w:r>
      <w:proofErr w:type="spellEnd"/>
      <w:r>
        <w:t xml:space="preserve"> not enough for you to feed on the good pasture, that you must tread down with your feet the rest of your pasture; and to drink of clear water, that you must muddy the rest of the water with your feet? </w:t>
      </w:r>
      <w:r>
        <w:rPr>
          <w:rStyle w:val="VerseNumber"/>
        </w:rPr>
        <w:t>19</w:t>
      </w:r>
      <w:r>
        <w:t>And must my sheep eat what you have trodden with your feet, and drink what you have muddied with your feet?</w:t>
      </w:r>
    </w:p>
    <w:p w14:paraId="42E283B3" w14:textId="77777777" w:rsidR="00113216" w:rsidRDefault="00000000">
      <w:pPr>
        <w:pStyle w:val="Body"/>
      </w:pPr>
      <w:r>
        <w:tab/>
      </w:r>
      <w:r>
        <w:rPr>
          <w:rStyle w:val="VerseNumber"/>
        </w:rPr>
        <w:t>20</w:t>
      </w:r>
      <w:r>
        <w:t xml:space="preserve">“Therefore, thus says the Lord </w:t>
      </w:r>
      <w:r>
        <w:rPr>
          <w:rStyle w:val="DivineName"/>
        </w:rPr>
        <w:t>God</w:t>
      </w:r>
      <w:r>
        <w:t xml:space="preserve"> to them: Behold, I, </w:t>
      </w:r>
      <w:proofErr w:type="gramStart"/>
      <w:r>
        <w:t>I myself</w:t>
      </w:r>
      <w:proofErr w:type="gramEnd"/>
      <w:r>
        <w:t xml:space="preserve"> will judge between the fat sheep and the lean sheep. </w:t>
      </w:r>
      <w:r>
        <w:rPr>
          <w:rStyle w:val="VerseNumber"/>
        </w:rPr>
        <w:t>21</w:t>
      </w:r>
      <w:r>
        <w:t xml:space="preserve">Because you push with side and shoulder, and thrust at all the weak with your horns, till you have scattered them abroad, </w:t>
      </w:r>
      <w:r>
        <w:rPr>
          <w:rStyle w:val="VerseNumber"/>
        </w:rPr>
        <w:t>22</w:t>
      </w:r>
      <w:r>
        <w:t xml:space="preserve">I will rescue my flock; they shall no longer be a prey. And I will judge between sheep and sheep. </w:t>
      </w:r>
      <w:r>
        <w:rPr>
          <w:rStyle w:val="VerseNumber"/>
        </w:rPr>
        <w:t>23</w:t>
      </w:r>
      <w:r>
        <w:t xml:space="preserve">And I will set up over them one shepherd, my servant David, and he shall feed them: he shall feed them and be their shepherd. </w:t>
      </w:r>
      <w:r>
        <w:rPr>
          <w:rStyle w:val="VerseNumber"/>
        </w:rPr>
        <w:t>24</w:t>
      </w:r>
      <w:r>
        <w:t xml:space="preserve">And I, the </w:t>
      </w:r>
      <w:r>
        <w:rPr>
          <w:rStyle w:val="DivineName"/>
        </w:rPr>
        <w:t>Lord</w:t>
      </w:r>
      <w:r>
        <w:t xml:space="preserve">, will be their God, and my servant David shall be prince among them. I am the </w:t>
      </w:r>
      <w:r>
        <w:rPr>
          <w:rStyle w:val="DivineName"/>
        </w:rPr>
        <w:t>Lord</w:t>
      </w:r>
      <w:r>
        <w:t>; I have spoken.”</w:t>
      </w:r>
    </w:p>
    <w:p w14:paraId="06E34478" w14:textId="77777777" w:rsidR="00113216" w:rsidRDefault="00000000">
      <w:pPr>
        <w:pStyle w:val="Body"/>
      </w:pPr>
      <w:r>
        <w:t xml:space="preserve"> </w:t>
      </w:r>
    </w:p>
    <w:p w14:paraId="57C66C49" w14:textId="77777777" w:rsidR="00113216" w:rsidRDefault="00000000">
      <w:pPr>
        <w:pStyle w:val="LSBResponsorial"/>
      </w:pPr>
      <w:r>
        <w:rPr>
          <w:rStyle w:val="LSBSymbol"/>
        </w:rPr>
        <w:t>A</w:t>
      </w:r>
      <w:r>
        <w:tab/>
        <w:t>This is the Word of the Lord.</w:t>
      </w:r>
    </w:p>
    <w:p w14:paraId="72350B4D" w14:textId="77777777" w:rsidR="00113216" w:rsidRDefault="00000000">
      <w:pPr>
        <w:pStyle w:val="LSBResponsorial"/>
      </w:pPr>
      <w:r>
        <w:rPr>
          <w:rStyle w:val="LSBSymbol"/>
        </w:rPr>
        <w:t>C</w:t>
      </w:r>
      <w:r>
        <w:tab/>
      </w:r>
      <w:r>
        <w:rPr>
          <w:b/>
        </w:rPr>
        <w:t>Thanks be to God.</w:t>
      </w:r>
    </w:p>
    <w:p w14:paraId="77FF808E" w14:textId="77777777" w:rsidR="00113216" w:rsidRDefault="00113216">
      <w:pPr>
        <w:pStyle w:val="Body"/>
      </w:pPr>
    </w:p>
    <w:p w14:paraId="1FF3C3E5" w14:textId="77777777" w:rsidR="00113216" w:rsidRDefault="00000000">
      <w:pPr>
        <w:pStyle w:val="Caption"/>
      </w:pPr>
      <w:r>
        <w:t>Gradual</w:t>
      </w:r>
      <w:r>
        <w:tab/>
      </w:r>
      <w:r>
        <w:rPr>
          <w:rStyle w:val="Subcaption"/>
          <w:b w:val="0"/>
        </w:rPr>
        <w:t>Psalm 34:9, 19, alt.</w:t>
      </w:r>
    </w:p>
    <w:p w14:paraId="65AEE8DA" w14:textId="77777777" w:rsidR="00113216" w:rsidRPr="00E1569F" w:rsidRDefault="00000000">
      <w:pPr>
        <w:pStyle w:val="Poetry"/>
        <w:rPr>
          <w:b/>
          <w:bCs/>
        </w:rPr>
      </w:pPr>
      <w:r>
        <w:t xml:space="preserve">Fear the </w:t>
      </w:r>
      <w:r>
        <w:rPr>
          <w:rStyle w:val="DivineName"/>
        </w:rPr>
        <w:t>Lord</w:t>
      </w:r>
      <w:r>
        <w:t>, you his saints,</w:t>
      </w:r>
      <w:r>
        <w:br/>
      </w:r>
      <w:r>
        <w:tab/>
        <w:t>for those who fear him lack nothing!</w:t>
      </w:r>
      <w:r>
        <w:br/>
      </w:r>
      <w:r w:rsidRPr="00E1569F">
        <w:rPr>
          <w:b/>
          <w:bCs/>
        </w:rPr>
        <w:t>Many are the afflictions of the righteous,</w:t>
      </w:r>
      <w:r w:rsidRPr="00E1569F">
        <w:rPr>
          <w:b/>
          <w:bCs/>
        </w:rPr>
        <w:br/>
      </w:r>
      <w:r w:rsidRPr="00E1569F">
        <w:rPr>
          <w:b/>
          <w:bCs/>
        </w:rPr>
        <w:tab/>
        <w:t xml:space="preserve">but the </w:t>
      </w:r>
      <w:r w:rsidRPr="00E1569F">
        <w:rPr>
          <w:rStyle w:val="DivineName"/>
          <w:b/>
          <w:bCs/>
        </w:rPr>
        <w:t xml:space="preserve">Lord </w:t>
      </w:r>
      <w:r w:rsidRPr="00E1569F">
        <w:rPr>
          <w:b/>
          <w:bCs/>
        </w:rPr>
        <w:t>delivers him out of them all.</w:t>
      </w:r>
    </w:p>
    <w:p w14:paraId="0227EA09" w14:textId="77777777" w:rsidR="00113216" w:rsidRDefault="00113216">
      <w:pPr>
        <w:pStyle w:val="Body"/>
      </w:pPr>
    </w:p>
    <w:p w14:paraId="504A11E4" w14:textId="77777777" w:rsidR="00113216" w:rsidRDefault="00000000">
      <w:pPr>
        <w:pStyle w:val="Caption"/>
      </w:pPr>
      <w:r>
        <w:t>Epistle</w:t>
      </w:r>
      <w:r>
        <w:tab/>
      </w:r>
      <w:r>
        <w:rPr>
          <w:rStyle w:val="Subcaption"/>
          <w:b w:val="0"/>
        </w:rPr>
        <w:t>1 Timothy 1:12–17</w:t>
      </w:r>
    </w:p>
    <w:p w14:paraId="5FEB9A3F" w14:textId="77777777" w:rsidR="00113216" w:rsidRDefault="00000000">
      <w:pPr>
        <w:pStyle w:val="Body"/>
      </w:pPr>
      <w:r>
        <w:tab/>
      </w:r>
      <w:r>
        <w:rPr>
          <w:rStyle w:val="VerseNumber"/>
        </w:rPr>
        <w:t>12</w:t>
      </w:r>
      <w:r>
        <w:t xml:space="preserve">I thank him who has given me strength, Christ Jesus our Lord, because he judged me faithful, appointing me to his service, </w:t>
      </w:r>
      <w:r>
        <w:rPr>
          <w:rStyle w:val="VerseNumber"/>
        </w:rPr>
        <w:t>13</w:t>
      </w:r>
      <w:r>
        <w:t xml:space="preserve">though formerly I was a blasphemer, persecutor, and insolent opponent. But I received mercy because I had acted ignorantly in unbelief, </w:t>
      </w:r>
      <w:r>
        <w:rPr>
          <w:rStyle w:val="VerseNumber"/>
        </w:rPr>
        <w:t>14</w:t>
      </w:r>
      <w:r>
        <w:t xml:space="preserve">and the grace of our Lord overflowed for me with the faith and love that are in Christ Jesus. </w:t>
      </w:r>
      <w:r>
        <w:rPr>
          <w:rStyle w:val="VerseNumber"/>
        </w:rPr>
        <w:t>15</w:t>
      </w:r>
      <w:r>
        <w:t xml:space="preserve">The saying is trustworthy and deserving of full acceptance, that Christ Jesus came into the world to save sinners, of whom I am the foremost. </w:t>
      </w:r>
      <w:r>
        <w:rPr>
          <w:rStyle w:val="VerseNumber"/>
        </w:rPr>
        <w:t>16</w:t>
      </w:r>
      <w:r>
        <w:t xml:space="preserve">But I received mercy for this reason, that in me, as the foremost, Jesus Christ might display his perfect patience as an example to those who were to believe in him for eternal life. </w:t>
      </w:r>
      <w:r>
        <w:rPr>
          <w:rStyle w:val="VerseNumber"/>
        </w:rPr>
        <w:t>17</w:t>
      </w:r>
      <w:r>
        <w:t>To the King of ages, immortal, invisible, the only God, be honor and glory forever and ever. Amen.</w:t>
      </w:r>
    </w:p>
    <w:p w14:paraId="6C895E24" w14:textId="77777777" w:rsidR="00113216" w:rsidRDefault="00113216">
      <w:pPr>
        <w:pStyle w:val="Body"/>
      </w:pPr>
    </w:p>
    <w:p w14:paraId="6CED838F" w14:textId="77777777" w:rsidR="00113216" w:rsidRDefault="00000000">
      <w:pPr>
        <w:pStyle w:val="Rubric"/>
      </w:pPr>
      <w:r>
        <w:t>Stand</w:t>
      </w:r>
    </w:p>
    <w:p w14:paraId="6EDD0825" w14:textId="77777777" w:rsidR="00113216" w:rsidRDefault="00113216">
      <w:pPr>
        <w:pStyle w:val="Body"/>
      </w:pPr>
    </w:p>
    <w:p w14:paraId="308E75BE" w14:textId="77777777" w:rsidR="00113216" w:rsidRDefault="00000000">
      <w:pPr>
        <w:pStyle w:val="Caption"/>
      </w:pPr>
      <w:r>
        <w:t>Alleluia</w:t>
      </w:r>
    </w:p>
    <w:p w14:paraId="6447CF11" w14:textId="77777777" w:rsidR="00113216" w:rsidRDefault="00000000">
      <w:pPr>
        <w:pStyle w:val="Image"/>
      </w:pPr>
      <w:r>
        <w:rPr>
          <w:noProof/>
        </w:rPr>
        <w:drawing>
          <wp:inline distT="0" distB="0" distL="0" distR="0" wp14:anchorId="20FEA867" wp14:editId="648F4172">
            <wp:extent cx="3657600" cy="449178"/>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3657600" cy="449178"/>
                    </a:xfrm>
                    <a:prstGeom prst="rect">
                      <a:avLst/>
                    </a:prstGeom>
                    <a:noFill/>
                    <a:ln>
                      <a:noFill/>
                    </a:ln>
                  </pic:spPr>
                </pic:pic>
              </a:graphicData>
            </a:graphic>
          </wp:inline>
        </w:drawing>
      </w:r>
    </w:p>
    <w:p w14:paraId="31DF9F3C" w14:textId="77777777" w:rsidR="00113216" w:rsidRDefault="00113216">
      <w:pPr>
        <w:pStyle w:val="Body"/>
      </w:pPr>
    </w:p>
    <w:p w14:paraId="6AEC9563" w14:textId="77777777" w:rsidR="00113216" w:rsidRDefault="00000000">
      <w:pPr>
        <w:pStyle w:val="Caption"/>
      </w:pPr>
      <w:r>
        <w:t>Holy Gospel</w:t>
      </w:r>
      <w:r>
        <w:tab/>
      </w:r>
      <w:r>
        <w:rPr>
          <w:rStyle w:val="Subcaption"/>
          <w:b w:val="0"/>
        </w:rPr>
        <w:t>Luke 15:1–10</w:t>
      </w:r>
    </w:p>
    <w:p w14:paraId="112BF9F1" w14:textId="77777777" w:rsidR="00113216" w:rsidRDefault="00000000">
      <w:pPr>
        <w:pStyle w:val="LSBResponsorial"/>
      </w:pPr>
      <w:r>
        <w:rPr>
          <w:rStyle w:val="LSBSymbol"/>
        </w:rPr>
        <w:t>P</w:t>
      </w:r>
      <w:r>
        <w:tab/>
        <w:t>The Holy Gospel according to St. Luke, the fifteenth chapter.</w:t>
      </w:r>
    </w:p>
    <w:p w14:paraId="5F205982" w14:textId="77777777" w:rsidR="00113216" w:rsidRDefault="00000000">
      <w:pPr>
        <w:pStyle w:val="Body"/>
      </w:pPr>
      <w:r>
        <w:t xml:space="preserve"> </w:t>
      </w:r>
    </w:p>
    <w:p w14:paraId="7716AA96" w14:textId="77777777" w:rsidR="00113216" w:rsidRDefault="00000000">
      <w:pPr>
        <w:pStyle w:val="Image"/>
      </w:pPr>
      <w:r>
        <w:rPr>
          <w:noProof/>
        </w:rPr>
        <w:drawing>
          <wp:inline distT="0" distB="0" distL="0" distR="0" wp14:anchorId="66CE9DEF" wp14:editId="1F8DCCC4">
            <wp:extent cx="2933700" cy="546099"/>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2933700" cy="546099"/>
                    </a:xfrm>
                    <a:prstGeom prst="rect">
                      <a:avLst/>
                    </a:prstGeom>
                    <a:noFill/>
                    <a:ln>
                      <a:noFill/>
                    </a:ln>
                  </pic:spPr>
                </pic:pic>
              </a:graphicData>
            </a:graphic>
          </wp:inline>
        </w:drawing>
      </w:r>
    </w:p>
    <w:p w14:paraId="3B9B3EF1" w14:textId="77777777" w:rsidR="00113216" w:rsidRDefault="00000000">
      <w:pPr>
        <w:pStyle w:val="Body"/>
      </w:pPr>
      <w:r>
        <w:t xml:space="preserve"> </w:t>
      </w:r>
    </w:p>
    <w:p w14:paraId="6D97E738" w14:textId="77777777" w:rsidR="00113216" w:rsidRDefault="00000000">
      <w:pPr>
        <w:pStyle w:val="Body"/>
      </w:pPr>
      <w:r>
        <w:tab/>
      </w:r>
      <w:r>
        <w:rPr>
          <w:rStyle w:val="VerseNumber"/>
        </w:rPr>
        <w:t>1</w:t>
      </w:r>
      <w:r>
        <w:t xml:space="preserve">Now the tax collectors and sinners were all drawing near to hear [Jesus]. </w:t>
      </w:r>
      <w:r>
        <w:rPr>
          <w:rStyle w:val="VerseNumber"/>
        </w:rPr>
        <w:t>2</w:t>
      </w:r>
      <w:r>
        <w:t>And the Pharisees and the scribes grumbled, saying, “This man receives sinners and eats with them.”</w:t>
      </w:r>
    </w:p>
    <w:p w14:paraId="778E4B0C" w14:textId="77777777" w:rsidR="00113216" w:rsidRDefault="00000000">
      <w:pPr>
        <w:pStyle w:val="Body"/>
      </w:pPr>
      <w:r>
        <w:tab/>
      </w:r>
      <w:r>
        <w:rPr>
          <w:rStyle w:val="VerseNumber"/>
        </w:rPr>
        <w:t>3</w:t>
      </w:r>
      <w:r>
        <w:t xml:space="preserve">So he told them this parable: </w:t>
      </w:r>
      <w:r>
        <w:rPr>
          <w:rStyle w:val="VerseNumber"/>
        </w:rPr>
        <w:t>4</w:t>
      </w:r>
      <w:r>
        <w:t xml:space="preserve">“What man of you, having a hundred sheep, if he has lost one of them, does not leave the ninety-nine in the open country, and go after the </w:t>
      </w:r>
      <w:r>
        <w:lastRenderedPageBreak/>
        <w:t xml:space="preserve">one that is lost, until he finds it? </w:t>
      </w:r>
      <w:r>
        <w:rPr>
          <w:rStyle w:val="VerseNumber"/>
        </w:rPr>
        <w:t>5</w:t>
      </w:r>
      <w:r>
        <w:t xml:space="preserve">And when he has found it, he lays it on his shoulders, rejoicing. </w:t>
      </w:r>
      <w:r>
        <w:rPr>
          <w:rStyle w:val="VerseNumber"/>
        </w:rPr>
        <w:t>6</w:t>
      </w:r>
      <w:r>
        <w:t xml:space="preserve">And when he comes home, he calls together his friends and his neighbors, saying to them, ‘Rejoice with me, for I have found my sheep that was lost.’ </w:t>
      </w:r>
      <w:r>
        <w:rPr>
          <w:rStyle w:val="VerseNumber"/>
        </w:rPr>
        <w:t>7</w:t>
      </w:r>
      <w:r>
        <w:t>Just so, I tell you, there will be more joy in heaven over one sinner who repents than over ninety-nine righteous persons who need no repentance.</w:t>
      </w:r>
    </w:p>
    <w:p w14:paraId="02416C4E" w14:textId="77777777" w:rsidR="00113216" w:rsidRDefault="00000000">
      <w:pPr>
        <w:pStyle w:val="Body"/>
      </w:pPr>
      <w:r>
        <w:tab/>
      </w:r>
      <w:r>
        <w:rPr>
          <w:rStyle w:val="VerseNumber"/>
        </w:rPr>
        <w:t>8</w:t>
      </w:r>
      <w:r>
        <w:t xml:space="preserve">“Or what woman, having ten silver coins, if she loses one coin, does not light a lamp and sweep the house and seek diligently until she finds it? </w:t>
      </w:r>
      <w:r>
        <w:rPr>
          <w:rStyle w:val="VerseNumber"/>
        </w:rPr>
        <w:t>9</w:t>
      </w:r>
      <w:r>
        <w:t xml:space="preserve">And when she has found it, she calls together her friends and neighbors, saying, ‘Rejoice with me, for I have found the coin that I had lost.’ </w:t>
      </w:r>
      <w:r>
        <w:rPr>
          <w:rStyle w:val="VerseNumber"/>
        </w:rPr>
        <w:t>10</w:t>
      </w:r>
      <w:r>
        <w:t>Just so, I tell you, there is joy before the angels of God over one sinner who repents.”</w:t>
      </w:r>
    </w:p>
    <w:p w14:paraId="22E4A6EF" w14:textId="77777777" w:rsidR="00113216" w:rsidRDefault="00000000">
      <w:pPr>
        <w:pStyle w:val="Body"/>
      </w:pPr>
      <w:r>
        <w:t xml:space="preserve"> </w:t>
      </w:r>
    </w:p>
    <w:p w14:paraId="38E4D3F4" w14:textId="77777777" w:rsidR="00113216" w:rsidRDefault="00000000">
      <w:pPr>
        <w:pStyle w:val="LSBResponsorial"/>
      </w:pPr>
      <w:r>
        <w:rPr>
          <w:rStyle w:val="LSBSymbol"/>
        </w:rPr>
        <w:t>P</w:t>
      </w:r>
      <w:r>
        <w:tab/>
        <w:t>This is the Gospel of the Lord.</w:t>
      </w:r>
    </w:p>
    <w:p w14:paraId="3DA3F9CE" w14:textId="77777777" w:rsidR="00113216" w:rsidRDefault="00000000">
      <w:pPr>
        <w:pStyle w:val="Body"/>
      </w:pPr>
      <w:r>
        <w:t xml:space="preserve"> </w:t>
      </w:r>
    </w:p>
    <w:p w14:paraId="56B31639" w14:textId="77777777" w:rsidR="00113216" w:rsidRDefault="00000000">
      <w:pPr>
        <w:pStyle w:val="Image"/>
      </w:pPr>
      <w:r>
        <w:rPr>
          <w:noProof/>
        </w:rPr>
        <w:drawing>
          <wp:inline distT="0" distB="0" distL="0" distR="0" wp14:anchorId="1DF5471C" wp14:editId="65B5B0B8">
            <wp:extent cx="2933700" cy="533399"/>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2933700" cy="533399"/>
                    </a:xfrm>
                    <a:prstGeom prst="rect">
                      <a:avLst/>
                    </a:prstGeom>
                    <a:noFill/>
                    <a:ln>
                      <a:noFill/>
                    </a:ln>
                  </pic:spPr>
                </pic:pic>
              </a:graphicData>
            </a:graphic>
          </wp:inline>
        </w:drawing>
      </w:r>
    </w:p>
    <w:p w14:paraId="2F686000" w14:textId="77777777" w:rsidR="00113216" w:rsidRDefault="00113216">
      <w:pPr>
        <w:pStyle w:val="Body"/>
      </w:pPr>
    </w:p>
    <w:p w14:paraId="5237AAED" w14:textId="77777777" w:rsidR="00113216" w:rsidRDefault="00000000">
      <w:pPr>
        <w:pStyle w:val="Caption"/>
      </w:pPr>
      <w:r>
        <w:t>Apostles’ Creed</w:t>
      </w:r>
    </w:p>
    <w:p w14:paraId="3CA53884" w14:textId="77777777" w:rsidR="00113216" w:rsidRDefault="00000000">
      <w:pPr>
        <w:pStyle w:val="LSBResponsorial"/>
      </w:pPr>
      <w:r>
        <w:rPr>
          <w:rStyle w:val="LSBSymbol"/>
        </w:rPr>
        <w:t>C</w:t>
      </w:r>
      <w:r>
        <w:tab/>
      </w:r>
      <w:r>
        <w:rPr>
          <w:b/>
        </w:rPr>
        <w:t>I believe in God, the Father Almighty,</w:t>
      </w:r>
    </w:p>
    <w:p w14:paraId="2975E171" w14:textId="77777777" w:rsidR="00113216" w:rsidRDefault="00000000">
      <w:pPr>
        <w:pStyle w:val="LSBResponsorialContinued"/>
      </w:pPr>
      <w:r>
        <w:rPr>
          <w:b/>
        </w:rPr>
        <w:t xml:space="preserve">     maker of heaven and earth.</w:t>
      </w:r>
    </w:p>
    <w:p w14:paraId="2A567C73" w14:textId="77777777" w:rsidR="00113216" w:rsidRDefault="00000000">
      <w:pPr>
        <w:pStyle w:val="LSBResponsorialContinued"/>
      </w:pPr>
      <w:r>
        <w:rPr>
          <w:b/>
        </w:rPr>
        <w:t xml:space="preserve"> </w:t>
      </w:r>
    </w:p>
    <w:p w14:paraId="52F11DCB" w14:textId="77777777" w:rsidR="00113216" w:rsidRDefault="00000000">
      <w:pPr>
        <w:pStyle w:val="LSBResponsorialContinued"/>
      </w:pPr>
      <w:r>
        <w:rPr>
          <w:b/>
        </w:rPr>
        <w:t>And in Jesus Christ, His only Son, our Lord,</w:t>
      </w:r>
    </w:p>
    <w:p w14:paraId="0710E2AB" w14:textId="77777777" w:rsidR="00113216" w:rsidRDefault="00000000">
      <w:pPr>
        <w:pStyle w:val="LSBResponsorialContinued"/>
      </w:pPr>
      <w:r>
        <w:rPr>
          <w:b/>
        </w:rPr>
        <w:t xml:space="preserve">     who was conceived by the Holy Spirit,</w:t>
      </w:r>
    </w:p>
    <w:p w14:paraId="2DD47F82" w14:textId="77777777" w:rsidR="00113216" w:rsidRDefault="00000000">
      <w:pPr>
        <w:pStyle w:val="LSBResponsorialContinued"/>
      </w:pPr>
      <w:r>
        <w:rPr>
          <w:b/>
        </w:rPr>
        <w:t xml:space="preserve">     born of the virgin Mary,</w:t>
      </w:r>
    </w:p>
    <w:p w14:paraId="4C2C5958" w14:textId="77777777" w:rsidR="00113216" w:rsidRDefault="00000000">
      <w:pPr>
        <w:pStyle w:val="LSBResponsorialContinued"/>
      </w:pPr>
      <w:r>
        <w:rPr>
          <w:b/>
        </w:rPr>
        <w:t xml:space="preserve">     suffered under Pontius Pilate,</w:t>
      </w:r>
    </w:p>
    <w:p w14:paraId="5C6C6ADF" w14:textId="77777777" w:rsidR="00113216" w:rsidRDefault="00000000">
      <w:pPr>
        <w:pStyle w:val="LSBResponsorialContinued"/>
      </w:pPr>
      <w:r>
        <w:rPr>
          <w:b/>
        </w:rPr>
        <w:t xml:space="preserve">     was crucified, died and was buried.</w:t>
      </w:r>
    </w:p>
    <w:p w14:paraId="464CC80D" w14:textId="77777777" w:rsidR="00113216" w:rsidRDefault="00000000">
      <w:pPr>
        <w:pStyle w:val="LSBResponsorialContinued"/>
      </w:pPr>
      <w:r>
        <w:rPr>
          <w:b/>
        </w:rPr>
        <w:t xml:space="preserve">     He descended into hell.</w:t>
      </w:r>
    </w:p>
    <w:p w14:paraId="0AA368CD" w14:textId="77777777" w:rsidR="00113216" w:rsidRDefault="00000000">
      <w:pPr>
        <w:pStyle w:val="LSBResponsorialContinued"/>
      </w:pPr>
      <w:r>
        <w:rPr>
          <w:b/>
        </w:rPr>
        <w:t xml:space="preserve">     The third day He rose again from the dead.</w:t>
      </w:r>
    </w:p>
    <w:p w14:paraId="39F83E4A" w14:textId="77777777" w:rsidR="00113216" w:rsidRDefault="00000000">
      <w:pPr>
        <w:pStyle w:val="LSBResponsorialContinued"/>
      </w:pPr>
      <w:r>
        <w:rPr>
          <w:b/>
        </w:rPr>
        <w:t xml:space="preserve">     He ascended into heaven</w:t>
      </w:r>
    </w:p>
    <w:p w14:paraId="037A711B" w14:textId="77777777" w:rsidR="00113216" w:rsidRDefault="00000000">
      <w:pPr>
        <w:pStyle w:val="LSBResponsorialContinued"/>
      </w:pPr>
      <w:r>
        <w:rPr>
          <w:b/>
        </w:rPr>
        <w:t xml:space="preserve">     and sits at the right hand of God the Father Almighty.</w:t>
      </w:r>
    </w:p>
    <w:p w14:paraId="0B51D295" w14:textId="77777777" w:rsidR="00113216" w:rsidRDefault="00000000">
      <w:pPr>
        <w:pStyle w:val="LSBResponsorialContinued"/>
      </w:pPr>
      <w:r>
        <w:rPr>
          <w:b/>
        </w:rPr>
        <w:t xml:space="preserve">     From thence He will come to judge the living and the dead.</w:t>
      </w:r>
    </w:p>
    <w:p w14:paraId="5D085354" w14:textId="77777777" w:rsidR="00113216" w:rsidRDefault="00000000">
      <w:pPr>
        <w:pStyle w:val="LSBResponsorialContinued"/>
      </w:pPr>
      <w:r>
        <w:rPr>
          <w:b/>
        </w:rPr>
        <w:t xml:space="preserve"> </w:t>
      </w:r>
    </w:p>
    <w:p w14:paraId="23719602" w14:textId="77777777" w:rsidR="00113216" w:rsidRDefault="00000000">
      <w:pPr>
        <w:pStyle w:val="LSBResponsorialContinued"/>
      </w:pPr>
      <w:r>
        <w:rPr>
          <w:b/>
        </w:rPr>
        <w:lastRenderedPageBreak/>
        <w:t>I believe in the Holy Spirit,</w:t>
      </w:r>
    </w:p>
    <w:p w14:paraId="5794920F" w14:textId="77777777" w:rsidR="00113216" w:rsidRDefault="00000000">
      <w:pPr>
        <w:pStyle w:val="LSBResponsorialContinued"/>
      </w:pPr>
      <w:r>
        <w:rPr>
          <w:b/>
        </w:rPr>
        <w:t xml:space="preserve">     the holy Christian Church,</w:t>
      </w:r>
    </w:p>
    <w:p w14:paraId="79B4204A" w14:textId="77777777" w:rsidR="00113216" w:rsidRDefault="00000000">
      <w:pPr>
        <w:pStyle w:val="LSBResponsorialContinued"/>
      </w:pPr>
      <w:r>
        <w:rPr>
          <w:b/>
        </w:rPr>
        <w:t xml:space="preserve">          the communion of saints,</w:t>
      </w:r>
    </w:p>
    <w:p w14:paraId="0E47A4BB" w14:textId="77777777" w:rsidR="00113216" w:rsidRDefault="00000000">
      <w:pPr>
        <w:pStyle w:val="LSBResponsorialContinued"/>
      </w:pPr>
      <w:r>
        <w:rPr>
          <w:b/>
        </w:rPr>
        <w:t xml:space="preserve">     the forgiveness of sins,</w:t>
      </w:r>
    </w:p>
    <w:p w14:paraId="6D87587F" w14:textId="77777777" w:rsidR="00113216" w:rsidRDefault="00000000">
      <w:pPr>
        <w:pStyle w:val="LSBResponsorialContinued"/>
      </w:pPr>
      <w:r>
        <w:rPr>
          <w:b/>
        </w:rPr>
        <w:t xml:space="preserve">     the resurrection of the body,</w:t>
      </w:r>
    </w:p>
    <w:p w14:paraId="7C5AF3AC" w14:textId="77777777" w:rsidR="00113216" w:rsidRDefault="00000000">
      <w:pPr>
        <w:pStyle w:val="LSBResponsorialContinued"/>
      </w:pPr>
      <w:r>
        <w:rPr>
          <w:b/>
        </w:rPr>
        <w:t xml:space="preserve">     and the life </w:t>
      </w:r>
      <w:r>
        <w:rPr>
          <w:rStyle w:val="LSBSymbol"/>
        </w:rPr>
        <w:t>T</w:t>
      </w:r>
      <w:r>
        <w:rPr>
          <w:b/>
        </w:rPr>
        <w:t xml:space="preserve"> everlasting. Amen.</w:t>
      </w:r>
    </w:p>
    <w:p w14:paraId="48431148" w14:textId="77777777" w:rsidR="00113216" w:rsidRDefault="00113216">
      <w:pPr>
        <w:pStyle w:val="Body"/>
      </w:pPr>
    </w:p>
    <w:p w14:paraId="4FFAE47A" w14:textId="77777777" w:rsidR="00113216" w:rsidRDefault="00000000">
      <w:pPr>
        <w:pStyle w:val="Rubric"/>
      </w:pPr>
      <w:r>
        <w:t>Sit</w:t>
      </w:r>
    </w:p>
    <w:p w14:paraId="671BF6AF" w14:textId="77777777" w:rsidR="00113216" w:rsidRDefault="00113216">
      <w:pPr>
        <w:pStyle w:val="Body"/>
      </w:pPr>
    </w:p>
    <w:p w14:paraId="36D373A9" w14:textId="77777777" w:rsidR="00113216" w:rsidRDefault="00000000">
      <w:pPr>
        <w:pStyle w:val="Caption"/>
      </w:pPr>
      <w:r>
        <w:t>Children's Sermon</w:t>
      </w:r>
    </w:p>
    <w:p w14:paraId="6908FD4C" w14:textId="77777777" w:rsidR="00113216" w:rsidRDefault="00113216">
      <w:pPr>
        <w:pStyle w:val="Body"/>
      </w:pPr>
    </w:p>
    <w:p w14:paraId="18EA43D3" w14:textId="77777777" w:rsidR="00113216" w:rsidRDefault="00000000">
      <w:pPr>
        <w:pStyle w:val="Caption"/>
      </w:pPr>
      <w:r>
        <w:t>710 The Lord’s My Shepherd, I’ll Not Want</w:t>
      </w:r>
    </w:p>
    <w:p w14:paraId="6E38A8C0" w14:textId="77777777" w:rsidR="00113216" w:rsidRDefault="00000000">
      <w:pPr>
        <w:pStyle w:val="Image"/>
      </w:pPr>
      <w:r>
        <w:rPr>
          <w:noProof/>
        </w:rPr>
        <w:drawing>
          <wp:inline distT="0" distB="0" distL="0" distR="0" wp14:anchorId="064981DA" wp14:editId="4D07371A">
            <wp:extent cx="3657600" cy="843279"/>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3657600" cy="843279"/>
                    </a:xfrm>
                    <a:prstGeom prst="rect">
                      <a:avLst/>
                    </a:prstGeom>
                    <a:noFill/>
                    <a:ln>
                      <a:noFill/>
                    </a:ln>
                  </pic:spPr>
                </pic:pic>
              </a:graphicData>
            </a:graphic>
          </wp:inline>
        </w:drawing>
      </w:r>
    </w:p>
    <w:p w14:paraId="0EAEC94F" w14:textId="77777777" w:rsidR="00113216" w:rsidRDefault="00000000">
      <w:pPr>
        <w:pStyle w:val="Image"/>
      </w:pPr>
      <w:r>
        <w:rPr>
          <w:noProof/>
        </w:rPr>
        <w:drawing>
          <wp:inline distT="0" distB="0" distL="0" distR="0" wp14:anchorId="28D9AF0C" wp14:editId="421D2797">
            <wp:extent cx="3657600" cy="934719"/>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3657600" cy="934719"/>
                    </a:xfrm>
                    <a:prstGeom prst="rect">
                      <a:avLst/>
                    </a:prstGeom>
                    <a:noFill/>
                    <a:ln>
                      <a:noFill/>
                    </a:ln>
                  </pic:spPr>
                </pic:pic>
              </a:graphicData>
            </a:graphic>
          </wp:inline>
        </w:drawing>
      </w:r>
    </w:p>
    <w:p w14:paraId="626DA367" w14:textId="77777777" w:rsidR="00113216" w:rsidRDefault="00000000">
      <w:pPr>
        <w:pStyle w:val="Image"/>
      </w:pPr>
      <w:r>
        <w:rPr>
          <w:noProof/>
        </w:rPr>
        <w:drawing>
          <wp:inline distT="0" distB="0" distL="0" distR="0" wp14:anchorId="7384A997" wp14:editId="436AE89C">
            <wp:extent cx="3657600" cy="95503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3657600" cy="955039"/>
                    </a:xfrm>
                    <a:prstGeom prst="rect">
                      <a:avLst/>
                    </a:prstGeom>
                    <a:noFill/>
                    <a:ln>
                      <a:noFill/>
                    </a:ln>
                  </pic:spPr>
                </pic:pic>
              </a:graphicData>
            </a:graphic>
          </wp:inline>
        </w:drawing>
      </w:r>
    </w:p>
    <w:p w14:paraId="2322A01B" w14:textId="77777777" w:rsidR="00113216" w:rsidRDefault="00000000">
      <w:pPr>
        <w:pStyle w:val="Copyright"/>
      </w:pPr>
      <w:r>
        <w:t xml:space="preserve">Text: The Psalms of David in </w:t>
      </w:r>
      <w:proofErr w:type="spellStart"/>
      <w:r>
        <w:t>Meeter</w:t>
      </w:r>
      <w:proofErr w:type="spellEnd"/>
      <w:r>
        <w:t>, 1650, Edinburgh</w:t>
      </w:r>
      <w:r>
        <w:br/>
        <w:t>Tune: William Gardiner, 1770–1853</w:t>
      </w:r>
      <w:r>
        <w:br/>
        <w:t>Text and tune: Public domain</w:t>
      </w:r>
    </w:p>
    <w:p w14:paraId="0264DEB0" w14:textId="77777777" w:rsidR="00113216" w:rsidRDefault="00113216">
      <w:pPr>
        <w:pStyle w:val="Body"/>
      </w:pPr>
    </w:p>
    <w:p w14:paraId="72BFC639" w14:textId="77777777" w:rsidR="00113216" w:rsidRDefault="00000000">
      <w:pPr>
        <w:pStyle w:val="Caption"/>
      </w:pPr>
      <w:r>
        <w:t>Sermon</w:t>
      </w:r>
    </w:p>
    <w:p w14:paraId="42247311" w14:textId="77777777" w:rsidR="00113216" w:rsidRDefault="00113216">
      <w:pPr>
        <w:pStyle w:val="Body"/>
      </w:pPr>
    </w:p>
    <w:p w14:paraId="0B5F3569" w14:textId="77777777" w:rsidR="00113216" w:rsidRDefault="00000000">
      <w:pPr>
        <w:pStyle w:val="Caption"/>
      </w:pPr>
      <w:r>
        <w:t>Votum</w:t>
      </w:r>
    </w:p>
    <w:p w14:paraId="5E90B5A4" w14:textId="77777777" w:rsidR="00113216" w:rsidRDefault="00000000">
      <w:pPr>
        <w:pStyle w:val="LSBResponsorial"/>
      </w:pPr>
      <w:r>
        <w:rPr>
          <w:rStyle w:val="LSBSymbol"/>
        </w:rPr>
        <w:t>P</w:t>
      </w:r>
      <w:r>
        <w:tab/>
        <w:t>The peace of God, which passes all understanding, keep your hearts and minds in Christ Jesus.</w:t>
      </w:r>
    </w:p>
    <w:p w14:paraId="70952CC4" w14:textId="77777777" w:rsidR="00113216" w:rsidRDefault="00000000">
      <w:pPr>
        <w:pStyle w:val="LSBResponsorial"/>
      </w:pPr>
      <w:r>
        <w:rPr>
          <w:rStyle w:val="LSBSymbol"/>
        </w:rPr>
        <w:t>C</w:t>
      </w:r>
      <w:r>
        <w:tab/>
      </w:r>
      <w:r>
        <w:rPr>
          <w:b/>
        </w:rPr>
        <w:t>Amen.</w:t>
      </w:r>
    </w:p>
    <w:p w14:paraId="25E35364" w14:textId="77777777" w:rsidR="00113216" w:rsidRDefault="00113216">
      <w:pPr>
        <w:pStyle w:val="Body"/>
      </w:pPr>
    </w:p>
    <w:p w14:paraId="1D02E44B" w14:textId="77777777" w:rsidR="00113216" w:rsidRDefault="00000000">
      <w:pPr>
        <w:pStyle w:val="Rubric"/>
      </w:pPr>
      <w:r>
        <w:t>Stand</w:t>
      </w:r>
    </w:p>
    <w:p w14:paraId="12FCD73B" w14:textId="77777777" w:rsidR="00113216" w:rsidRDefault="00113216">
      <w:pPr>
        <w:pStyle w:val="Body"/>
      </w:pPr>
    </w:p>
    <w:p w14:paraId="08D9BEF0" w14:textId="77777777" w:rsidR="00113216" w:rsidRDefault="00000000">
      <w:pPr>
        <w:pStyle w:val="Caption"/>
      </w:pPr>
      <w:r>
        <w:lastRenderedPageBreak/>
        <w:t>Offertory</w:t>
      </w:r>
      <w:r>
        <w:tab/>
      </w:r>
      <w:r>
        <w:rPr>
          <w:rStyle w:val="Subcaption"/>
          <w:b w:val="0"/>
        </w:rPr>
        <w:t>Psalm 51:10–12</w:t>
      </w:r>
    </w:p>
    <w:p w14:paraId="247EC220" w14:textId="77777777" w:rsidR="00113216" w:rsidRDefault="00000000">
      <w:pPr>
        <w:pStyle w:val="Image"/>
      </w:pPr>
      <w:r>
        <w:rPr>
          <w:noProof/>
        </w:rPr>
        <w:drawing>
          <wp:inline distT="0" distB="0" distL="0" distR="0" wp14:anchorId="776A9218" wp14:editId="4E73925D">
            <wp:extent cx="3657600" cy="455276"/>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3657600" cy="455276"/>
                    </a:xfrm>
                    <a:prstGeom prst="rect">
                      <a:avLst/>
                    </a:prstGeom>
                    <a:noFill/>
                    <a:ln>
                      <a:noFill/>
                    </a:ln>
                  </pic:spPr>
                </pic:pic>
              </a:graphicData>
            </a:graphic>
          </wp:inline>
        </w:drawing>
      </w:r>
    </w:p>
    <w:p w14:paraId="2DE9FD4C" w14:textId="77777777" w:rsidR="00113216" w:rsidRDefault="00000000">
      <w:pPr>
        <w:pStyle w:val="Image"/>
      </w:pPr>
      <w:r>
        <w:rPr>
          <w:noProof/>
        </w:rPr>
        <w:drawing>
          <wp:inline distT="0" distB="0" distL="0" distR="0" wp14:anchorId="42C2C623" wp14:editId="45380A13">
            <wp:extent cx="3657600" cy="501445"/>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3657600" cy="501445"/>
                    </a:xfrm>
                    <a:prstGeom prst="rect">
                      <a:avLst/>
                    </a:prstGeom>
                    <a:noFill/>
                    <a:ln>
                      <a:noFill/>
                    </a:ln>
                  </pic:spPr>
                </pic:pic>
              </a:graphicData>
            </a:graphic>
          </wp:inline>
        </w:drawing>
      </w:r>
    </w:p>
    <w:p w14:paraId="04A724E1" w14:textId="77777777" w:rsidR="00113216" w:rsidRDefault="00000000">
      <w:pPr>
        <w:pStyle w:val="Image"/>
      </w:pPr>
      <w:r>
        <w:rPr>
          <w:noProof/>
        </w:rPr>
        <w:drawing>
          <wp:inline distT="0" distB="0" distL="0" distR="0" wp14:anchorId="11E7612F" wp14:editId="7487F939">
            <wp:extent cx="3657600" cy="537354"/>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3657600" cy="537354"/>
                    </a:xfrm>
                    <a:prstGeom prst="rect">
                      <a:avLst/>
                    </a:prstGeom>
                    <a:noFill/>
                    <a:ln>
                      <a:noFill/>
                    </a:ln>
                  </pic:spPr>
                </pic:pic>
              </a:graphicData>
            </a:graphic>
          </wp:inline>
        </w:drawing>
      </w:r>
    </w:p>
    <w:p w14:paraId="1B3E7E2B" w14:textId="77777777" w:rsidR="00113216" w:rsidRDefault="00000000">
      <w:pPr>
        <w:pStyle w:val="Image"/>
      </w:pPr>
      <w:r>
        <w:rPr>
          <w:noProof/>
        </w:rPr>
        <w:drawing>
          <wp:inline distT="0" distB="0" distL="0" distR="0" wp14:anchorId="1F7105E8" wp14:editId="4DFC550B">
            <wp:extent cx="3657600" cy="478360"/>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3657600" cy="478360"/>
                    </a:xfrm>
                    <a:prstGeom prst="rect">
                      <a:avLst/>
                    </a:prstGeom>
                    <a:noFill/>
                    <a:ln>
                      <a:noFill/>
                    </a:ln>
                  </pic:spPr>
                </pic:pic>
              </a:graphicData>
            </a:graphic>
          </wp:inline>
        </w:drawing>
      </w:r>
    </w:p>
    <w:p w14:paraId="477AF476" w14:textId="77777777" w:rsidR="00113216" w:rsidRDefault="00000000">
      <w:pPr>
        <w:pStyle w:val="Image"/>
      </w:pPr>
      <w:r>
        <w:rPr>
          <w:noProof/>
        </w:rPr>
        <w:drawing>
          <wp:inline distT="0" distB="0" distL="0" distR="0" wp14:anchorId="645776F0" wp14:editId="0A7ABD44">
            <wp:extent cx="3657600" cy="495032"/>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3657600" cy="495032"/>
                    </a:xfrm>
                    <a:prstGeom prst="rect">
                      <a:avLst/>
                    </a:prstGeom>
                    <a:noFill/>
                    <a:ln>
                      <a:noFill/>
                    </a:ln>
                  </pic:spPr>
                </pic:pic>
              </a:graphicData>
            </a:graphic>
          </wp:inline>
        </w:drawing>
      </w:r>
    </w:p>
    <w:p w14:paraId="53013F96" w14:textId="77777777" w:rsidR="00113216" w:rsidRDefault="00000000">
      <w:pPr>
        <w:pStyle w:val="Body"/>
      </w:pPr>
      <w:r>
        <w:t xml:space="preserve"> </w:t>
      </w:r>
    </w:p>
    <w:p w14:paraId="71F14CD5" w14:textId="77777777" w:rsidR="00113216" w:rsidRDefault="00000000">
      <w:pPr>
        <w:pStyle w:val="Body"/>
      </w:pPr>
      <w:r>
        <w:t xml:space="preserve"> </w:t>
      </w:r>
    </w:p>
    <w:p w14:paraId="511D846F" w14:textId="77777777" w:rsidR="00113216" w:rsidRDefault="00113216">
      <w:pPr>
        <w:pStyle w:val="Body"/>
      </w:pPr>
    </w:p>
    <w:p w14:paraId="746E764E" w14:textId="77777777" w:rsidR="00113216" w:rsidRDefault="00000000">
      <w:pPr>
        <w:pStyle w:val="Caption"/>
      </w:pPr>
      <w:r>
        <w:t>Offering</w:t>
      </w:r>
    </w:p>
    <w:p w14:paraId="4CBD8253" w14:textId="77777777" w:rsidR="00113216" w:rsidRDefault="00113216">
      <w:pPr>
        <w:pStyle w:val="Body"/>
      </w:pPr>
    </w:p>
    <w:p w14:paraId="1D3D8AE3" w14:textId="77777777" w:rsidR="00113216" w:rsidRDefault="00000000">
      <w:pPr>
        <w:pStyle w:val="Caption"/>
      </w:pPr>
      <w:r>
        <w:t>805 Praise God, from Whom All Blessings Flow</w:t>
      </w:r>
    </w:p>
    <w:p w14:paraId="5D05ED0C" w14:textId="77777777" w:rsidR="00113216" w:rsidRDefault="00000000">
      <w:pPr>
        <w:pStyle w:val="Image"/>
      </w:pPr>
      <w:r>
        <w:rPr>
          <w:noProof/>
        </w:rPr>
        <w:drawing>
          <wp:inline distT="0" distB="0" distL="0" distR="0" wp14:anchorId="21BB98A5" wp14:editId="34DBBB99">
            <wp:extent cx="3657600" cy="437255"/>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3657600" cy="437255"/>
                    </a:xfrm>
                    <a:prstGeom prst="rect">
                      <a:avLst/>
                    </a:prstGeom>
                    <a:noFill/>
                    <a:ln>
                      <a:noFill/>
                    </a:ln>
                  </pic:spPr>
                </pic:pic>
              </a:graphicData>
            </a:graphic>
          </wp:inline>
        </w:drawing>
      </w:r>
    </w:p>
    <w:p w14:paraId="4763C33F" w14:textId="77777777" w:rsidR="00113216" w:rsidRDefault="00000000">
      <w:pPr>
        <w:pStyle w:val="Image"/>
      </w:pPr>
      <w:r>
        <w:rPr>
          <w:noProof/>
        </w:rPr>
        <w:drawing>
          <wp:inline distT="0" distB="0" distL="0" distR="0" wp14:anchorId="6CB8A543" wp14:editId="02A8DC87">
            <wp:extent cx="3657600" cy="478666"/>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3657600" cy="478666"/>
                    </a:xfrm>
                    <a:prstGeom prst="rect">
                      <a:avLst/>
                    </a:prstGeom>
                    <a:noFill/>
                    <a:ln>
                      <a:noFill/>
                    </a:ln>
                  </pic:spPr>
                </pic:pic>
              </a:graphicData>
            </a:graphic>
          </wp:inline>
        </w:drawing>
      </w:r>
    </w:p>
    <w:p w14:paraId="59461237" w14:textId="77777777" w:rsidR="00113216" w:rsidRDefault="00000000">
      <w:pPr>
        <w:pStyle w:val="Image"/>
      </w:pPr>
      <w:r>
        <w:rPr>
          <w:noProof/>
        </w:rPr>
        <w:drawing>
          <wp:inline distT="0" distB="0" distL="0" distR="0" wp14:anchorId="2320CAC9" wp14:editId="3C104D26">
            <wp:extent cx="3657600" cy="477448"/>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3657600" cy="477448"/>
                    </a:xfrm>
                    <a:prstGeom prst="rect">
                      <a:avLst/>
                    </a:prstGeom>
                    <a:noFill/>
                    <a:ln>
                      <a:noFill/>
                    </a:ln>
                  </pic:spPr>
                </pic:pic>
              </a:graphicData>
            </a:graphic>
          </wp:inline>
        </w:drawing>
      </w:r>
    </w:p>
    <w:p w14:paraId="7035A903" w14:textId="77777777" w:rsidR="00113216" w:rsidRDefault="00000000">
      <w:pPr>
        <w:pStyle w:val="Copyright"/>
      </w:pPr>
      <w:r>
        <w:t>Text: Thomas Ken, 1637–1711</w:t>
      </w:r>
      <w:r>
        <w:br/>
        <w:t xml:space="preserve">Tune: </w:t>
      </w:r>
      <w:proofErr w:type="spellStart"/>
      <w:r>
        <w:t>Trente</w:t>
      </w:r>
      <w:proofErr w:type="spellEnd"/>
      <w:r>
        <w:t xml:space="preserve"> quatre </w:t>
      </w:r>
      <w:proofErr w:type="spellStart"/>
      <w:r>
        <w:t>Pseaumes</w:t>
      </w:r>
      <w:proofErr w:type="spellEnd"/>
      <w:r>
        <w:t xml:space="preserve"> de David, 1551, Geneva, ed. Louis Bourgeois</w:t>
      </w:r>
      <w:r>
        <w:br/>
        <w:t>Text and tune: Public domain</w:t>
      </w:r>
    </w:p>
    <w:p w14:paraId="55A1BA8B" w14:textId="77777777" w:rsidR="00113216" w:rsidRDefault="00113216">
      <w:pPr>
        <w:pStyle w:val="Body"/>
      </w:pPr>
    </w:p>
    <w:p w14:paraId="387E5A69" w14:textId="77777777" w:rsidR="00113216" w:rsidRDefault="00000000">
      <w:pPr>
        <w:pStyle w:val="Caption"/>
      </w:pPr>
      <w:r>
        <w:t>Prayer of the Church</w:t>
      </w:r>
    </w:p>
    <w:p w14:paraId="625F47E8" w14:textId="77777777" w:rsidR="00113216" w:rsidRDefault="00113216">
      <w:pPr>
        <w:pStyle w:val="Body"/>
      </w:pPr>
    </w:p>
    <w:p w14:paraId="7C568058" w14:textId="77777777" w:rsidR="00113216" w:rsidRDefault="00000000">
      <w:pPr>
        <w:pStyle w:val="Caption"/>
      </w:pPr>
      <w:r>
        <w:t>Lord’s Prayer</w:t>
      </w:r>
      <w:r>
        <w:tab/>
      </w:r>
      <w:r>
        <w:rPr>
          <w:rStyle w:val="Subcaption"/>
          <w:b w:val="0"/>
        </w:rPr>
        <w:t>Matthew 6:9–13</w:t>
      </w:r>
    </w:p>
    <w:p w14:paraId="1D86B3D8" w14:textId="77777777" w:rsidR="00113216" w:rsidRDefault="00000000">
      <w:pPr>
        <w:pStyle w:val="LSBResponsorial"/>
      </w:pPr>
      <w:r>
        <w:rPr>
          <w:rStyle w:val="LSBSymbol"/>
        </w:rPr>
        <w:t>P</w:t>
      </w:r>
      <w:r>
        <w:tab/>
        <w:t>Lord, remember us in Your kingdom and teach us to pray:</w:t>
      </w:r>
    </w:p>
    <w:p w14:paraId="53AE3352" w14:textId="77777777" w:rsidR="00113216" w:rsidRDefault="00000000">
      <w:pPr>
        <w:pStyle w:val="LSBResponsorial"/>
      </w:pPr>
      <w:r>
        <w:rPr>
          <w:rStyle w:val="LSBSymbol"/>
        </w:rPr>
        <w:t>C</w:t>
      </w:r>
      <w:r>
        <w:tab/>
      </w:r>
      <w:r>
        <w:rPr>
          <w:b/>
        </w:rPr>
        <w:t>Our Father who art in heaven,</w:t>
      </w:r>
    </w:p>
    <w:p w14:paraId="5CF3A010" w14:textId="77777777" w:rsidR="00113216" w:rsidRDefault="00000000">
      <w:pPr>
        <w:pStyle w:val="LSBResponsorialContinued"/>
      </w:pPr>
      <w:r>
        <w:rPr>
          <w:b/>
        </w:rPr>
        <w:t xml:space="preserve">     </w:t>
      </w:r>
      <w:proofErr w:type="gramStart"/>
      <w:r>
        <w:rPr>
          <w:b/>
        </w:rPr>
        <w:t>hallowed be Thy name</w:t>
      </w:r>
      <w:proofErr w:type="gramEnd"/>
      <w:r>
        <w:rPr>
          <w:b/>
        </w:rPr>
        <w:t>,</w:t>
      </w:r>
    </w:p>
    <w:p w14:paraId="09506666" w14:textId="77777777" w:rsidR="00113216" w:rsidRDefault="00000000">
      <w:pPr>
        <w:pStyle w:val="LSBResponsorialContinued"/>
      </w:pPr>
      <w:r>
        <w:rPr>
          <w:b/>
        </w:rPr>
        <w:lastRenderedPageBreak/>
        <w:t xml:space="preserve">     Thy kingdom come,</w:t>
      </w:r>
    </w:p>
    <w:p w14:paraId="6C750FB3" w14:textId="77777777" w:rsidR="00113216" w:rsidRDefault="00000000">
      <w:pPr>
        <w:pStyle w:val="LSBResponsorialContinued"/>
      </w:pPr>
      <w:r>
        <w:rPr>
          <w:b/>
        </w:rPr>
        <w:t xml:space="preserve">     </w:t>
      </w:r>
      <w:proofErr w:type="gramStart"/>
      <w:r>
        <w:rPr>
          <w:b/>
        </w:rPr>
        <w:t>Thy</w:t>
      </w:r>
      <w:proofErr w:type="gramEnd"/>
      <w:r>
        <w:rPr>
          <w:b/>
        </w:rPr>
        <w:t xml:space="preserve"> will be done on earth</w:t>
      </w:r>
    </w:p>
    <w:p w14:paraId="61E82C27" w14:textId="77777777" w:rsidR="00113216" w:rsidRDefault="00000000">
      <w:pPr>
        <w:pStyle w:val="LSBResponsorialContinued"/>
      </w:pPr>
      <w:r>
        <w:rPr>
          <w:b/>
        </w:rPr>
        <w:t xml:space="preserve">          as it is in </w:t>
      </w:r>
      <w:proofErr w:type="gramStart"/>
      <w:r>
        <w:rPr>
          <w:b/>
        </w:rPr>
        <w:t>heaven;</w:t>
      </w:r>
      <w:proofErr w:type="gramEnd"/>
    </w:p>
    <w:p w14:paraId="22F2C430" w14:textId="77777777" w:rsidR="00113216" w:rsidRDefault="00000000">
      <w:pPr>
        <w:pStyle w:val="LSBResponsorialContinued"/>
      </w:pPr>
      <w:r>
        <w:rPr>
          <w:b/>
        </w:rPr>
        <w:t xml:space="preserve">     give us this day our daily </w:t>
      </w:r>
      <w:proofErr w:type="gramStart"/>
      <w:r>
        <w:rPr>
          <w:b/>
        </w:rPr>
        <w:t>bread;</w:t>
      </w:r>
      <w:proofErr w:type="gramEnd"/>
    </w:p>
    <w:p w14:paraId="565D2E1E" w14:textId="77777777" w:rsidR="00113216" w:rsidRDefault="00000000">
      <w:pPr>
        <w:pStyle w:val="LSBResponsorialContinued"/>
      </w:pPr>
      <w:r>
        <w:rPr>
          <w:b/>
        </w:rPr>
        <w:t xml:space="preserve">     and forgive us our trespasses</w:t>
      </w:r>
    </w:p>
    <w:p w14:paraId="4FBF1614" w14:textId="77777777" w:rsidR="00113216" w:rsidRDefault="00000000">
      <w:pPr>
        <w:pStyle w:val="LSBResponsorialContinued"/>
      </w:pPr>
      <w:r>
        <w:rPr>
          <w:b/>
        </w:rPr>
        <w:t xml:space="preserve">          as we forgive those</w:t>
      </w:r>
    </w:p>
    <w:p w14:paraId="70BEEDA8" w14:textId="77777777" w:rsidR="00113216" w:rsidRDefault="00000000">
      <w:pPr>
        <w:pStyle w:val="LSBResponsorialContinued"/>
      </w:pPr>
      <w:r>
        <w:rPr>
          <w:b/>
        </w:rPr>
        <w:t xml:space="preserve">          who trespass against </w:t>
      </w:r>
      <w:proofErr w:type="gramStart"/>
      <w:r>
        <w:rPr>
          <w:b/>
        </w:rPr>
        <w:t>us;</w:t>
      </w:r>
      <w:proofErr w:type="gramEnd"/>
    </w:p>
    <w:p w14:paraId="67B0318D" w14:textId="77777777" w:rsidR="00113216" w:rsidRDefault="00000000">
      <w:pPr>
        <w:pStyle w:val="LSBResponsorialContinued"/>
      </w:pPr>
      <w:r>
        <w:rPr>
          <w:b/>
        </w:rPr>
        <w:t xml:space="preserve">     and lead us not into temptation,</w:t>
      </w:r>
    </w:p>
    <w:p w14:paraId="6D69E13C" w14:textId="77777777" w:rsidR="00113216" w:rsidRDefault="00000000">
      <w:pPr>
        <w:pStyle w:val="LSBResponsorialContinued"/>
      </w:pPr>
      <w:r>
        <w:rPr>
          <w:b/>
        </w:rPr>
        <w:t xml:space="preserve">     but deliver us from evil.</w:t>
      </w:r>
    </w:p>
    <w:p w14:paraId="11F2B409" w14:textId="77777777" w:rsidR="00113216" w:rsidRDefault="00000000">
      <w:pPr>
        <w:pStyle w:val="LSBResponsorialContinued"/>
      </w:pPr>
      <w:r>
        <w:rPr>
          <w:b/>
        </w:rPr>
        <w:t>For Thine is the kingdom</w:t>
      </w:r>
    </w:p>
    <w:p w14:paraId="26F16CDA" w14:textId="77777777" w:rsidR="00113216" w:rsidRDefault="00000000">
      <w:pPr>
        <w:pStyle w:val="LSBResponsorialContinued"/>
      </w:pPr>
      <w:r>
        <w:rPr>
          <w:b/>
        </w:rPr>
        <w:t xml:space="preserve">     and </w:t>
      </w:r>
      <w:proofErr w:type="gramStart"/>
      <w:r>
        <w:rPr>
          <w:b/>
        </w:rPr>
        <w:t>the power</w:t>
      </w:r>
      <w:proofErr w:type="gramEnd"/>
      <w:r>
        <w:rPr>
          <w:b/>
        </w:rPr>
        <w:t xml:space="preserve"> and </w:t>
      </w:r>
      <w:proofErr w:type="gramStart"/>
      <w:r>
        <w:rPr>
          <w:b/>
        </w:rPr>
        <w:t>the glory</w:t>
      </w:r>
      <w:proofErr w:type="gramEnd"/>
    </w:p>
    <w:p w14:paraId="16E9A7C9" w14:textId="77777777" w:rsidR="00113216" w:rsidRDefault="00000000">
      <w:pPr>
        <w:pStyle w:val="LSBResponsorialContinued"/>
      </w:pPr>
      <w:r>
        <w:rPr>
          <w:b/>
        </w:rPr>
        <w:t xml:space="preserve">     forever and ever. Amen.</w:t>
      </w:r>
    </w:p>
    <w:p w14:paraId="1CD69387" w14:textId="77777777" w:rsidR="00113216" w:rsidRDefault="00113216">
      <w:pPr>
        <w:pStyle w:val="Body"/>
      </w:pPr>
    </w:p>
    <w:p w14:paraId="1D3B9801" w14:textId="77777777" w:rsidR="00940CCF" w:rsidRDefault="00940CCF" w:rsidP="00940CCF">
      <w:pPr>
        <w:pStyle w:val="Caption"/>
      </w:pPr>
      <w:r>
        <w:t>Collect for the Word</w:t>
      </w:r>
    </w:p>
    <w:p w14:paraId="12432805" w14:textId="77777777" w:rsidR="00940CCF" w:rsidRPr="0045129D" w:rsidRDefault="00940CCF" w:rsidP="00940CCF">
      <w:pPr>
        <w:pStyle w:val="Caption"/>
        <w:rPr>
          <w:sz w:val="12"/>
          <w:szCs w:val="10"/>
        </w:rPr>
      </w:pPr>
    </w:p>
    <w:p w14:paraId="3563107F" w14:textId="77777777" w:rsidR="00940CCF" w:rsidRDefault="00940CCF" w:rsidP="00940CCF">
      <w:pPr>
        <w:pStyle w:val="Body"/>
      </w:pPr>
      <w:r>
        <w:t xml:space="preserve">Blessed Lord, </w:t>
      </w:r>
      <w:proofErr w:type="gramStart"/>
      <w:r>
        <w:t>You</w:t>
      </w:r>
      <w:proofErr w:type="gramEnd"/>
      <w:r>
        <w:t xml:space="preserve"> have caused all Holy Scriptures to be written for our learning. Grant that we may so hear them, read, mark, learn, and inwardly digest them that, by the patience and comfort of Your holy Word, we may embrace and ever hold fast the blessed hope of everlasting life; through Jesus Christ, Your Son, our Lord, who lives and reigns with You and the Holy Spirit, one God, now and forever.</w:t>
      </w:r>
    </w:p>
    <w:p w14:paraId="347CB952" w14:textId="77777777" w:rsidR="00940CCF" w:rsidRPr="002C24AA" w:rsidRDefault="00940CCF" w:rsidP="00940CCF">
      <w:pPr>
        <w:pStyle w:val="Body"/>
        <w:rPr>
          <w:sz w:val="10"/>
          <w:szCs w:val="6"/>
        </w:rPr>
      </w:pPr>
    </w:p>
    <w:p w14:paraId="2FDE48D2" w14:textId="77777777" w:rsidR="00940CCF" w:rsidRDefault="00940CCF" w:rsidP="00940CCF">
      <w:pPr>
        <w:pStyle w:val="Caption"/>
      </w:pPr>
      <w:r>
        <w:t xml:space="preserve">Benediction </w:t>
      </w:r>
    </w:p>
    <w:p w14:paraId="7D9C6572" w14:textId="77777777" w:rsidR="00940CCF" w:rsidRDefault="00940CCF" w:rsidP="00940CCF">
      <w:pPr>
        <w:pStyle w:val="LSBResponsorial"/>
      </w:pPr>
      <w:r>
        <w:rPr>
          <w:rStyle w:val="LSBSymbol"/>
        </w:rPr>
        <w:t>P</w:t>
      </w:r>
      <w:r>
        <w:tab/>
        <w:t xml:space="preserve">The Lord </w:t>
      </w:r>
      <w:proofErr w:type="gramStart"/>
      <w:r>
        <w:t>bless</w:t>
      </w:r>
      <w:proofErr w:type="gramEnd"/>
      <w:r>
        <w:t xml:space="preserve"> you and keep you.</w:t>
      </w:r>
    </w:p>
    <w:p w14:paraId="73ECB95A" w14:textId="77777777" w:rsidR="00940CCF" w:rsidRDefault="00940CCF" w:rsidP="00940CCF">
      <w:pPr>
        <w:pStyle w:val="LSBResponsorialContinued"/>
      </w:pPr>
      <w:r>
        <w:t xml:space="preserve">The Lord </w:t>
      </w:r>
      <w:proofErr w:type="gramStart"/>
      <w:r>
        <w:t>make</w:t>
      </w:r>
      <w:proofErr w:type="gramEnd"/>
      <w:r>
        <w:t xml:space="preserve"> His face shine on you and be gracious to you.</w:t>
      </w:r>
    </w:p>
    <w:p w14:paraId="5B8FA41C" w14:textId="77777777" w:rsidR="00940CCF" w:rsidRDefault="00940CCF" w:rsidP="00940CCF">
      <w:pPr>
        <w:pStyle w:val="LSBResponsorialContinued"/>
      </w:pPr>
      <w:r>
        <w:t xml:space="preserve">The Lord </w:t>
      </w:r>
      <w:proofErr w:type="gramStart"/>
      <w:r>
        <w:t>look</w:t>
      </w:r>
      <w:proofErr w:type="gramEnd"/>
      <w:r>
        <w:t xml:space="preserve"> upon you with favor </w:t>
      </w:r>
      <w:proofErr w:type="gramStart"/>
      <w:r>
        <w:t xml:space="preserve">and </w:t>
      </w:r>
      <w:r>
        <w:rPr>
          <w:rStyle w:val="LSBSymbol"/>
        </w:rPr>
        <w:t>T</w:t>
      </w:r>
      <w:proofErr w:type="gramEnd"/>
      <w:r>
        <w:t xml:space="preserve"> </w:t>
      </w:r>
      <w:proofErr w:type="gramStart"/>
      <w:r>
        <w:t>give</w:t>
      </w:r>
      <w:proofErr w:type="gramEnd"/>
      <w:r>
        <w:t xml:space="preserve"> you peace.</w:t>
      </w:r>
    </w:p>
    <w:p w14:paraId="3097AE19" w14:textId="77777777" w:rsidR="00940CCF" w:rsidRDefault="00940CCF" w:rsidP="00940CCF">
      <w:pPr>
        <w:pStyle w:val="LSBResponsorial"/>
        <w:rPr>
          <w:b/>
        </w:rPr>
      </w:pPr>
      <w:r>
        <w:rPr>
          <w:rStyle w:val="LSBSymbol"/>
        </w:rPr>
        <w:t>C</w:t>
      </w:r>
      <w:r>
        <w:tab/>
      </w:r>
      <w:r>
        <w:rPr>
          <w:b/>
        </w:rPr>
        <w:t>Amen.</w:t>
      </w:r>
    </w:p>
    <w:p w14:paraId="25BA02C5" w14:textId="77777777" w:rsidR="00113216" w:rsidRDefault="00113216">
      <w:pPr>
        <w:pStyle w:val="Body"/>
      </w:pPr>
    </w:p>
    <w:p w14:paraId="6C0912BC" w14:textId="77777777" w:rsidR="00113216" w:rsidRDefault="00000000">
      <w:pPr>
        <w:pStyle w:val="Caption"/>
      </w:pPr>
      <w:r>
        <w:t>609 Jesus Sinners Doth Receive</w:t>
      </w:r>
    </w:p>
    <w:p w14:paraId="3320A7F7" w14:textId="77777777" w:rsidR="00113216" w:rsidRDefault="00000000">
      <w:pPr>
        <w:pStyle w:val="Image"/>
      </w:pPr>
      <w:r>
        <w:rPr>
          <w:noProof/>
        </w:rPr>
        <w:drawing>
          <wp:inline distT="0" distB="0" distL="0" distR="0" wp14:anchorId="586C8A43" wp14:editId="570115EA">
            <wp:extent cx="3657600" cy="736879"/>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3657600" cy="736879"/>
                    </a:xfrm>
                    <a:prstGeom prst="rect">
                      <a:avLst/>
                    </a:prstGeom>
                    <a:noFill/>
                    <a:ln>
                      <a:noFill/>
                    </a:ln>
                  </pic:spPr>
                </pic:pic>
              </a:graphicData>
            </a:graphic>
          </wp:inline>
        </w:drawing>
      </w:r>
    </w:p>
    <w:p w14:paraId="06D87757" w14:textId="77777777" w:rsidR="00113216" w:rsidRDefault="00000000">
      <w:pPr>
        <w:pStyle w:val="Image"/>
      </w:pPr>
      <w:r>
        <w:rPr>
          <w:noProof/>
        </w:rPr>
        <w:lastRenderedPageBreak/>
        <w:drawing>
          <wp:inline distT="0" distB="0" distL="0" distR="0" wp14:anchorId="5FB28939" wp14:editId="5F473A07">
            <wp:extent cx="3657600" cy="802650"/>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3657600" cy="802650"/>
                    </a:xfrm>
                    <a:prstGeom prst="rect">
                      <a:avLst/>
                    </a:prstGeom>
                    <a:noFill/>
                    <a:ln>
                      <a:noFill/>
                    </a:ln>
                  </pic:spPr>
                </pic:pic>
              </a:graphicData>
            </a:graphic>
          </wp:inline>
        </w:drawing>
      </w:r>
    </w:p>
    <w:p w14:paraId="3966F875" w14:textId="77777777" w:rsidR="00113216" w:rsidRDefault="00000000">
      <w:pPr>
        <w:pStyle w:val="Image"/>
      </w:pPr>
      <w:r>
        <w:rPr>
          <w:noProof/>
        </w:rPr>
        <w:drawing>
          <wp:inline distT="0" distB="0" distL="0" distR="0" wp14:anchorId="4A8A1514" wp14:editId="2E5787BE">
            <wp:extent cx="3657600" cy="794124"/>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657600" cy="794124"/>
                    </a:xfrm>
                    <a:prstGeom prst="rect">
                      <a:avLst/>
                    </a:prstGeom>
                    <a:noFill/>
                    <a:ln>
                      <a:noFill/>
                    </a:ln>
                  </pic:spPr>
                </pic:pic>
              </a:graphicData>
            </a:graphic>
          </wp:inline>
        </w:drawing>
      </w:r>
    </w:p>
    <w:p w14:paraId="3E566EA8" w14:textId="77777777" w:rsidR="00113216" w:rsidRDefault="00000000">
      <w:pPr>
        <w:pStyle w:val="Image"/>
      </w:pPr>
      <w:r>
        <w:rPr>
          <w:noProof/>
        </w:rPr>
        <w:drawing>
          <wp:inline distT="0" distB="0" distL="0" distR="0" wp14:anchorId="6EFF57F1" wp14:editId="54DDA32C">
            <wp:extent cx="3657600" cy="784380"/>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657600" cy="784380"/>
                    </a:xfrm>
                    <a:prstGeom prst="rect">
                      <a:avLst/>
                    </a:prstGeom>
                    <a:noFill/>
                    <a:ln>
                      <a:noFill/>
                    </a:ln>
                  </pic:spPr>
                </pic:pic>
              </a:graphicData>
            </a:graphic>
          </wp:inline>
        </w:drawing>
      </w:r>
    </w:p>
    <w:p w14:paraId="14DFE7D2" w14:textId="77777777" w:rsidR="00113216" w:rsidRDefault="00113216">
      <w:pPr>
        <w:pStyle w:val="Body"/>
      </w:pPr>
    </w:p>
    <w:p w14:paraId="6CCD0D06" w14:textId="77777777" w:rsidR="00113216" w:rsidRPr="000C5B31" w:rsidRDefault="00000000">
      <w:pPr>
        <w:pStyle w:val="NumberedStanza"/>
        <w:rPr>
          <w:sz w:val="18"/>
          <w:szCs w:val="14"/>
        </w:rPr>
      </w:pPr>
      <w:r w:rsidRPr="000C5B31">
        <w:rPr>
          <w:rStyle w:val="StanzaNumber"/>
          <w:sz w:val="18"/>
          <w:szCs w:val="14"/>
        </w:rPr>
        <w:t>5</w:t>
      </w:r>
      <w:r w:rsidRPr="000C5B31">
        <w:rPr>
          <w:sz w:val="18"/>
          <w:szCs w:val="14"/>
        </w:rPr>
        <w:tab/>
        <w:t>Oh, how blest it is to know:</w:t>
      </w:r>
      <w:r w:rsidRPr="000C5B31">
        <w:rPr>
          <w:sz w:val="18"/>
          <w:szCs w:val="14"/>
        </w:rPr>
        <w:br/>
        <w:t xml:space="preserve">    Were as scarlet my transgression,</w:t>
      </w:r>
      <w:r w:rsidRPr="000C5B31">
        <w:rPr>
          <w:sz w:val="18"/>
          <w:szCs w:val="14"/>
        </w:rPr>
        <w:br/>
        <w:t>It shall be as white as snow</w:t>
      </w:r>
      <w:r w:rsidRPr="000C5B31">
        <w:rPr>
          <w:sz w:val="18"/>
          <w:szCs w:val="14"/>
        </w:rPr>
        <w:br/>
        <w:t xml:space="preserve">    By Thy blood and bitter passion;</w:t>
      </w:r>
      <w:r w:rsidRPr="000C5B31">
        <w:rPr>
          <w:sz w:val="18"/>
          <w:szCs w:val="14"/>
        </w:rPr>
        <w:br/>
        <w:t>For these words I now believe:</w:t>
      </w:r>
      <w:r w:rsidRPr="000C5B31">
        <w:rPr>
          <w:sz w:val="18"/>
          <w:szCs w:val="14"/>
        </w:rPr>
        <w:br/>
      </w:r>
      <w:proofErr w:type="gramStart"/>
      <w:r w:rsidRPr="000C5B31">
        <w:rPr>
          <w:sz w:val="18"/>
          <w:szCs w:val="14"/>
        </w:rPr>
        <w:t>Jesus</w:t>
      </w:r>
      <w:proofErr w:type="gramEnd"/>
      <w:r w:rsidRPr="000C5B31">
        <w:rPr>
          <w:sz w:val="18"/>
          <w:szCs w:val="14"/>
        </w:rPr>
        <w:t xml:space="preserve"> sinners doth receive.</w:t>
      </w:r>
    </w:p>
    <w:p w14:paraId="11797FB1" w14:textId="77777777" w:rsidR="00113216" w:rsidRPr="000C5B31" w:rsidRDefault="00113216">
      <w:pPr>
        <w:pStyle w:val="Body"/>
        <w:rPr>
          <w:sz w:val="18"/>
          <w:szCs w:val="14"/>
        </w:rPr>
      </w:pPr>
    </w:p>
    <w:p w14:paraId="7D245AFA" w14:textId="77777777" w:rsidR="00113216" w:rsidRPr="000C5B31" w:rsidRDefault="00000000">
      <w:pPr>
        <w:pStyle w:val="NumberedStanza"/>
        <w:rPr>
          <w:sz w:val="18"/>
          <w:szCs w:val="14"/>
        </w:rPr>
      </w:pPr>
      <w:r w:rsidRPr="000C5B31">
        <w:rPr>
          <w:rStyle w:val="StanzaNumber"/>
          <w:sz w:val="18"/>
          <w:szCs w:val="14"/>
        </w:rPr>
        <w:t>6</w:t>
      </w:r>
      <w:r w:rsidRPr="000C5B31">
        <w:rPr>
          <w:sz w:val="18"/>
          <w:szCs w:val="14"/>
        </w:rPr>
        <w:tab/>
        <w:t>Now my conscience is at peace;</w:t>
      </w:r>
      <w:r w:rsidRPr="000C5B31">
        <w:rPr>
          <w:sz w:val="18"/>
          <w:szCs w:val="14"/>
        </w:rPr>
        <w:br/>
        <w:t xml:space="preserve">    From the Law I stand acquitted.</w:t>
      </w:r>
      <w:r w:rsidRPr="000C5B31">
        <w:rPr>
          <w:sz w:val="18"/>
          <w:szCs w:val="14"/>
        </w:rPr>
        <w:br/>
        <w:t>Christ hath purchased my release</w:t>
      </w:r>
      <w:r w:rsidRPr="000C5B31">
        <w:rPr>
          <w:sz w:val="18"/>
          <w:szCs w:val="14"/>
        </w:rPr>
        <w:br/>
        <w:t xml:space="preserve">    And my </w:t>
      </w:r>
      <w:proofErr w:type="spellStart"/>
      <w:r w:rsidRPr="000C5B31">
        <w:rPr>
          <w:sz w:val="18"/>
          <w:szCs w:val="14"/>
        </w:rPr>
        <w:t>ev’ry</w:t>
      </w:r>
      <w:proofErr w:type="spellEnd"/>
      <w:r w:rsidRPr="000C5B31">
        <w:rPr>
          <w:sz w:val="18"/>
          <w:szCs w:val="14"/>
        </w:rPr>
        <w:t xml:space="preserve"> sin remitted.</w:t>
      </w:r>
      <w:r w:rsidRPr="000C5B31">
        <w:rPr>
          <w:sz w:val="18"/>
          <w:szCs w:val="14"/>
        </w:rPr>
        <w:br/>
        <w:t>Naught remains my soul to grieve:</w:t>
      </w:r>
      <w:r w:rsidRPr="000C5B31">
        <w:rPr>
          <w:sz w:val="18"/>
          <w:szCs w:val="14"/>
        </w:rPr>
        <w:br/>
      </w:r>
      <w:proofErr w:type="gramStart"/>
      <w:r w:rsidRPr="000C5B31">
        <w:rPr>
          <w:sz w:val="18"/>
          <w:szCs w:val="14"/>
        </w:rPr>
        <w:t>Jesus</w:t>
      </w:r>
      <w:proofErr w:type="gramEnd"/>
      <w:r w:rsidRPr="000C5B31">
        <w:rPr>
          <w:sz w:val="18"/>
          <w:szCs w:val="14"/>
        </w:rPr>
        <w:t xml:space="preserve"> sinners doth receive.</w:t>
      </w:r>
    </w:p>
    <w:p w14:paraId="76C31311" w14:textId="77777777" w:rsidR="00113216" w:rsidRPr="000C5B31" w:rsidRDefault="00113216">
      <w:pPr>
        <w:pStyle w:val="Body"/>
        <w:rPr>
          <w:sz w:val="18"/>
          <w:szCs w:val="14"/>
        </w:rPr>
      </w:pPr>
    </w:p>
    <w:p w14:paraId="34BF62E5" w14:textId="77777777" w:rsidR="00113216" w:rsidRPr="000C5B31" w:rsidRDefault="00000000">
      <w:pPr>
        <w:pStyle w:val="NumberedStanza"/>
        <w:rPr>
          <w:sz w:val="18"/>
          <w:szCs w:val="14"/>
        </w:rPr>
      </w:pPr>
      <w:r w:rsidRPr="000C5B31">
        <w:rPr>
          <w:rStyle w:val="StanzaNumber"/>
          <w:sz w:val="18"/>
          <w:szCs w:val="14"/>
        </w:rPr>
        <w:t>7</w:t>
      </w:r>
      <w:r w:rsidRPr="000C5B31">
        <w:rPr>
          <w:sz w:val="18"/>
          <w:szCs w:val="14"/>
        </w:rPr>
        <w:tab/>
        <w:t>Jesus sinners doth receive;</w:t>
      </w:r>
      <w:r w:rsidRPr="000C5B31">
        <w:rPr>
          <w:sz w:val="18"/>
          <w:szCs w:val="14"/>
        </w:rPr>
        <w:br/>
        <w:t xml:space="preserve">    Also I have been forgiven;</w:t>
      </w:r>
      <w:r w:rsidRPr="000C5B31">
        <w:rPr>
          <w:sz w:val="18"/>
          <w:szCs w:val="14"/>
        </w:rPr>
        <w:br/>
        <w:t>And when I this earth must leave,</w:t>
      </w:r>
      <w:r w:rsidRPr="000C5B31">
        <w:rPr>
          <w:sz w:val="18"/>
          <w:szCs w:val="14"/>
        </w:rPr>
        <w:br/>
        <w:t xml:space="preserve">    I shall find an open heaven.</w:t>
      </w:r>
      <w:r w:rsidRPr="000C5B31">
        <w:rPr>
          <w:sz w:val="18"/>
          <w:szCs w:val="14"/>
        </w:rPr>
        <w:br/>
        <w:t>Dying, still to Him I cleave:</w:t>
      </w:r>
      <w:r w:rsidRPr="000C5B31">
        <w:rPr>
          <w:sz w:val="18"/>
          <w:szCs w:val="14"/>
        </w:rPr>
        <w:br/>
      </w:r>
      <w:proofErr w:type="gramStart"/>
      <w:r w:rsidRPr="000C5B31">
        <w:rPr>
          <w:sz w:val="18"/>
          <w:szCs w:val="14"/>
        </w:rPr>
        <w:t>Jesus</w:t>
      </w:r>
      <w:proofErr w:type="gramEnd"/>
      <w:r w:rsidRPr="000C5B31">
        <w:rPr>
          <w:sz w:val="18"/>
          <w:szCs w:val="14"/>
        </w:rPr>
        <w:t xml:space="preserve"> sinners doth receive.</w:t>
      </w:r>
    </w:p>
    <w:p w14:paraId="4E33A0F5" w14:textId="1F6ECA3A" w:rsidR="00113216" w:rsidRPr="000C5B31" w:rsidRDefault="00000000" w:rsidP="000C5B31">
      <w:pPr>
        <w:pStyle w:val="Copyright"/>
        <w:rPr>
          <w:lang w:val="de-DE"/>
        </w:rPr>
      </w:pPr>
      <w:r w:rsidRPr="00ED6E41">
        <w:rPr>
          <w:lang w:val="de-DE"/>
        </w:rPr>
        <w:t>Text: tr. The Lutheran Hymnal, 1941, alt.; Erdmann Neumeister, 1671–1756</w:t>
      </w:r>
      <w:r w:rsidRPr="00ED6E41">
        <w:rPr>
          <w:lang w:val="de-DE"/>
        </w:rPr>
        <w:br/>
        <w:t>Tune: Neu-verfertigtes Darmstädtisches Gesang-Buch, 1699, Darmstadt</w:t>
      </w:r>
      <w:r w:rsidRPr="00ED6E41">
        <w:rPr>
          <w:lang w:val="de-DE"/>
        </w:rPr>
        <w:br/>
        <w:t>Text and tune: Public domain</w:t>
      </w:r>
    </w:p>
    <w:p w14:paraId="2DB2C1C7" w14:textId="77777777" w:rsidR="00113216" w:rsidRPr="000C5B31" w:rsidRDefault="00000000">
      <w:pPr>
        <w:pStyle w:val="Caption"/>
        <w:rPr>
          <w:sz w:val="16"/>
          <w:szCs w:val="14"/>
        </w:rPr>
      </w:pPr>
      <w:r w:rsidRPr="000C5B31">
        <w:rPr>
          <w:sz w:val="16"/>
          <w:szCs w:val="14"/>
        </w:rPr>
        <w:t>Acknowledgments</w:t>
      </w:r>
    </w:p>
    <w:p w14:paraId="3DC0C2EA" w14:textId="77777777" w:rsidR="00113216" w:rsidRPr="000C5B31" w:rsidRDefault="00000000">
      <w:pPr>
        <w:pStyle w:val="Acknowledgments"/>
        <w:rPr>
          <w:sz w:val="18"/>
          <w:szCs w:val="14"/>
        </w:rPr>
      </w:pPr>
      <w:r w:rsidRPr="000C5B31">
        <w:rPr>
          <w:sz w:val="18"/>
          <w:szCs w:val="14"/>
        </w:rPr>
        <w:t>Unless otherwise indicated, Scripture quotations are from the ESV® Bible (The Holy Bible, English Standard Version®), copyright © 2001 by Crossway, a publishing ministry of Good News Publishers. Used by permission. All rights reserved.</w:t>
      </w:r>
    </w:p>
    <w:p w14:paraId="270259C2" w14:textId="77777777" w:rsidR="00113216" w:rsidRPr="000C5B31" w:rsidRDefault="00000000">
      <w:pPr>
        <w:pStyle w:val="Acknowledgments"/>
        <w:rPr>
          <w:sz w:val="18"/>
          <w:szCs w:val="14"/>
        </w:rPr>
      </w:pPr>
      <w:r w:rsidRPr="000C5B31">
        <w:rPr>
          <w:sz w:val="18"/>
          <w:szCs w:val="14"/>
        </w:rPr>
        <w:t>Created by Lutheran Service Builder © 2025 Concordia Publishing House.</w:t>
      </w:r>
    </w:p>
    <w:sectPr w:rsidR="00113216" w:rsidRPr="000C5B31">
      <w:footerReference w:type="default" r:id="rId45"/>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FA25" w14:textId="77777777" w:rsidR="002B3CC5" w:rsidRDefault="002B3CC5" w:rsidP="00ED6E41">
      <w:r>
        <w:separator/>
      </w:r>
    </w:p>
  </w:endnote>
  <w:endnote w:type="continuationSeparator" w:id="0">
    <w:p w14:paraId="6F630BE8" w14:textId="77777777" w:rsidR="002B3CC5" w:rsidRDefault="002B3CC5" w:rsidP="00ED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Rounded MT">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25568"/>
      <w:docPartObj>
        <w:docPartGallery w:val="Page Numbers (Bottom of Page)"/>
        <w:docPartUnique/>
      </w:docPartObj>
    </w:sdtPr>
    <w:sdtEndPr>
      <w:rPr>
        <w:noProof/>
      </w:rPr>
    </w:sdtEndPr>
    <w:sdtContent>
      <w:p w14:paraId="350851FD" w14:textId="3A31DAD2" w:rsidR="00ED6E41" w:rsidRDefault="00ED6E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0BA0F" w14:textId="77777777" w:rsidR="00ED6E41" w:rsidRDefault="00ED6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0750" w14:textId="77777777" w:rsidR="002B3CC5" w:rsidRDefault="002B3CC5" w:rsidP="00ED6E41">
      <w:r>
        <w:separator/>
      </w:r>
    </w:p>
  </w:footnote>
  <w:footnote w:type="continuationSeparator" w:id="0">
    <w:p w14:paraId="352DD5EB" w14:textId="77777777" w:rsidR="002B3CC5" w:rsidRDefault="002B3CC5" w:rsidP="00ED6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216"/>
    <w:rsid w:val="000C5B31"/>
    <w:rsid w:val="000D57AB"/>
    <w:rsid w:val="00113216"/>
    <w:rsid w:val="002B3CC5"/>
    <w:rsid w:val="00934484"/>
    <w:rsid w:val="00940CCF"/>
    <w:rsid w:val="00E1569F"/>
    <w:rsid w:val="00ED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7D132"/>
  <w15:docId w15:val="{17F87E4A-C087-4176-9E05-89A0E95C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pPr>
    <w:rPr>
      <w:rFonts w:ascii="Arial Rounded MT" w:hAnsi="Arial Rounded MT"/>
      <w:color w:val="000000"/>
      <w:sz w:val="32"/>
    </w:rPr>
  </w:style>
  <w:style w:type="paragraph" w:customStyle="1" w:styleId="Rubric">
    <w:name w:val="Rubric"/>
    <w:qFormat/>
    <w:rPr>
      <w:i/>
      <w:color w:val="000000"/>
    </w:rPr>
  </w:style>
  <w:style w:type="paragraph" w:customStyle="1" w:styleId="Body">
    <w:name w:val="Body"/>
    <w:qFormat/>
    <w:pPr>
      <w:tabs>
        <w:tab w:val="left" w:pos="960"/>
        <w:tab w:val="left" w:pos="1200"/>
        <w:tab w:val="left" w:pos="1440"/>
        <w:tab w:val="left" w:pos="1680"/>
        <w:tab w:val="left" w:pos="1920"/>
        <w:tab w:val="left" w:pos="2160"/>
        <w:tab w:val="left" w:pos="2400"/>
        <w:tab w:val="left" w:pos="2640"/>
        <w:tab w:val="left" w:pos="2880"/>
        <w:tab w:val="left" w:pos="3120"/>
        <w:tab w:val="left" w:pos="3360"/>
      </w:tabs>
      <w:ind w:left="720"/>
    </w:pPr>
    <w:rPr>
      <w:color w:val="000000"/>
      <w:sz w:val="24"/>
    </w:rPr>
  </w:style>
  <w:style w:type="paragraph" w:styleId="Caption">
    <w:name w:val="caption"/>
    <w:qFormat/>
    <w:pPr>
      <w:keepNext/>
      <w:tabs>
        <w:tab w:val="right" w:pos="6480"/>
      </w:tabs>
    </w:pPr>
    <w:rPr>
      <w:rFonts w:ascii="Trebuchet MS" w:hAnsi="Trebuchet MS"/>
      <w:b/>
      <w:color w:val="000000"/>
      <w:sz w:val="22"/>
    </w:rPr>
  </w:style>
  <w:style w:type="paragraph" w:customStyle="1" w:styleId="Copyright">
    <w:name w:val="Copyright"/>
    <w:qFormat/>
    <w:pPr>
      <w:ind w:left="720"/>
    </w:pPr>
    <w:rPr>
      <w:rFonts w:ascii="Verdana" w:hAnsi="Verdana"/>
      <w:color w:val="000000"/>
      <w:sz w:val="10"/>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60"/>
      </w:tabs>
      <w:ind w:left="1200" w:hanging="480"/>
    </w:pPr>
  </w:style>
  <w:style w:type="paragraph" w:customStyle="1" w:styleId="DoxologicalNumberedStanza">
    <w:name w:val="Doxological Numbered Stanza"/>
    <w:basedOn w:val="NumberedStanza"/>
    <w:qFormat/>
    <w:pPr>
      <w:tabs>
        <w:tab w:val="left" w:pos="720"/>
      </w:tabs>
      <w:ind w:hanging="720"/>
    </w:pPr>
  </w:style>
  <w:style w:type="paragraph" w:customStyle="1" w:styleId="Acknowledgments">
    <w:name w:val="Acknowledgments"/>
    <w:basedOn w:val="Body"/>
    <w:qFormat/>
    <w:pPr>
      <w:ind w:left="120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960"/>
      </w:tabs>
      <w:spacing w:before="120" w:after="120"/>
      <w:ind w:left="120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60"/>
      </w:tabs>
      <w:ind w:left="120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1200"/>
        <w:tab w:val="clear" w:pos="1440"/>
      </w:tabs>
      <w:spacing w:before="120" w:after="120"/>
      <w:ind w:left="168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0"/>
    </w:rPr>
  </w:style>
  <w:style w:type="paragraph" w:styleId="Header">
    <w:name w:val="header"/>
    <w:basedOn w:val="Normal"/>
    <w:link w:val="HeaderChar"/>
    <w:uiPriority w:val="99"/>
    <w:unhideWhenUsed/>
    <w:rsid w:val="00ED6E41"/>
    <w:pPr>
      <w:tabs>
        <w:tab w:val="center" w:pos="4680"/>
        <w:tab w:val="right" w:pos="9360"/>
      </w:tabs>
    </w:pPr>
  </w:style>
  <w:style w:type="character" w:customStyle="1" w:styleId="HeaderChar">
    <w:name w:val="Header Char"/>
    <w:basedOn w:val="DefaultParagraphFont"/>
    <w:link w:val="Header"/>
    <w:uiPriority w:val="99"/>
    <w:rsid w:val="00ED6E41"/>
  </w:style>
  <w:style w:type="paragraph" w:styleId="Footer">
    <w:name w:val="footer"/>
    <w:basedOn w:val="Normal"/>
    <w:link w:val="FooterChar"/>
    <w:uiPriority w:val="99"/>
    <w:unhideWhenUsed/>
    <w:rsid w:val="00ED6E41"/>
    <w:pPr>
      <w:tabs>
        <w:tab w:val="center" w:pos="4680"/>
        <w:tab w:val="right" w:pos="9360"/>
      </w:tabs>
    </w:pPr>
  </w:style>
  <w:style w:type="character" w:customStyle="1" w:styleId="FooterChar">
    <w:name w:val="Footer Char"/>
    <w:basedOn w:val="DefaultParagraphFont"/>
    <w:link w:val="Footer"/>
    <w:uiPriority w:val="99"/>
    <w:rsid w:val="00ED6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2154</Words>
  <Characters>9373</Characters>
  <Application>Microsoft Office Word</Application>
  <DocSecurity>0</DocSecurity>
  <Lines>377</Lines>
  <Paragraphs>128</Paragraphs>
  <ScaleCrop>false</ScaleCrop>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 Peter</cp:lastModifiedBy>
  <cp:revision>6</cp:revision>
  <dcterms:created xsi:type="dcterms:W3CDTF">2025-09-09T16:27:00Z</dcterms:created>
  <dcterms:modified xsi:type="dcterms:W3CDTF">2025-09-09T16:30:00Z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6809d91d-f961-4096-9945-5d677dffa72b</vt:lpwstr>
  </property>
</Properties>
</file>