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AA12" w14:textId="77777777" w:rsidR="00263F8C" w:rsidRPr="00576714" w:rsidRDefault="00263F8C" w:rsidP="00263F8C">
      <w:pPr>
        <w:pStyle w:val="Header"/>
        <w:jc w:val="center"/>
        <w:rPr>
          <w:b/>
          <w:bCs/>
          <w:sz w:val="48"/>
          <w:szCs w:val="48"/>
        </w:rPr>
      </w:pPr>
      <w:r w:rsidRPr="00576714">
        <w:rPr>
          <w:b/>
          <w:bCs/>
          <w:sz w:val="48"/>
          <w:szCs w:val="48"/>
        </w:rPr>
        <w:t>S &amp; T Party Rentals LLC</w:t>
      </w:r>
    </w:p>
    <w:p w14:paraId="18CF011D" w14:textId="7831C532" w:rsidR="00576714" w:rsidRDefault="00576714" w:rsidP="00576714">
      <w:pPr>
        <w:pStyle w:val="Header"/>
        <w:jc w:val="center"/>
        <w:rPr>
          <w:b/>
          <w:bCs/>
          <w:sz w:val="44"/>
          <w:szCs w:val="44"/>
        </w:rPr>
      </w:pPr>
      <w:r w:rsidRPr="00576714">
        <w:rPr>
          <w:b/>
          <w:bCs/>
          <w:sz w:val="44"/>
          <w:szCs w:val="44"/>
        </w:rPr>
        <w:t>Rental Agreement</w:t>
      </w:r>
    </w:p>
    <w:p w14:paraId="12051AA8" w14:textId="77777777" w:rsidR="00576714" w:rsidRPr="00576714" w:rsidRDefault="00576714" w:rsidP="00576714">
      <w:pPr>
        <w:pStyle w:val="Header"/>
        <w:jc w:val="center"/>
        <w:rPr>
          <w:b/>
          <w:bCs/>
          <w:sz w:val="44"/>
          <w:szCs w:val="44"/>
        </w:rPr>
      </w:pPr>
    </w:p>
    <w:p w14:paraId="20C9E660" w14:textId="310FE223" w:rsidR="003E492A" w:rsidRPr="00A776D5" w:rsidRDefault="003E492A" w:rsidP="003E492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L</w:t>
      </w:r>
      <w:r w:rsidR="009A589D" w:rsidRPr="00A776D5">
        <w:rPr>
          <w:b/>
          <w:bCs/>
          <w:sz w:val="28"/>
          <w:szCs w:val="28"/>
        </w:rPr>
        <w:t>iability Waiver</w:t>
      </w:r>
    </w:p>
    <w:p w14:paraId="38CFE4BF" w14:textId="2B2DFFF9" w:rsidR="003E492A" w:rsidRPr="00A776D5" w:rsidRDefault="003E492A" w:rsidP="0073045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S&amp;T Party Rentals is not responsible for any </w:t>
      </w:r>
      <w:r w:rsidR="00700466" w:rsidRPr="00A776D5">
        <w:rPr>
          <w:sz w:val="28"/>
          <w:szCs w:val="28"/>
        </w:rPr>
        <w:t>damage</w:t>
      </w:r>
      <w:r w:rsidR="008121A3" w:rsidRPr="00A776D5">
        <w:rPr>
          <w:sz w:val="28"/>
          <w:szCs w:val="28"/>
        </w:rPr>
        <w:t xml:space="preserve"> to property</w:t>
      </w:r>
      <w:r w:rsidR="00700466" w:rsidRPr="00A776D5">
        <w:rPr>
          <w:sz w:val="28"/>
          <w:szCs w:val="28"/>
        </w:rPr>
        <w:t xml:space="preserve">, </w:t>
      </w:r>
      <w:r w:rsidRPr="00A776D5">
        <w:rPr>
          <w:sz w:val="28"/>
          <w:szCs w:val="28"/>
        </w:rPr>
        <w:t>injuries or bodily harm caused by negligence, or horseplay, on</w:t>
      </w:r>
      <w:r w:rsidR="00851B72" w:rsidRPr="00A776D5">
        <w:rPr>
          <w:sz w:val="28"/>
          <w:szCs w:val="28"/>
        </w:rPr>
        <w:t>/around</w:t>
      </w:r>
      <w:r w:rsidRPr="00A776D5">
        <w:rPr>
          <w:sz w:val="28"/>
          <w:szCs w:val="28"/>
        </w:rPr>
        <w:t xml:space="preserve"> the rental equipment, while it is in the possession of the person/persons renting </w:t>
      </w:r>
      <w:r w:rsidR="00851B72" w:rsidRPr="00A776D5">
        <w:rPr>
          <w:sz w:val="28"/>
          <w:szCs w:val="28"/>
        </w:rPr>
        <w:t>the</w:t>
      </w:r>
      <w:r w:rsidRPr="00A776D5">
        <w:rPr>
          <w:sz w:val="28"/>
          <w:szCs w:val="28"/>
        </w:rPr>
        <w:t xml:space="preserve"> equipment.</w:t>
      </w:r>
    </w:p>
    <w:p w14:paraId="33309FD8" w14:textId="1EF8118E" w:rsidR="00700466" w:rsidRPr="00A776D5" w:rsidRDefault="00851B72" w:rsidP="001F68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776D5">
        <w:rPr>
          <w:sz w:val="28"/>
          <w:szCs w:val="28"/>
        </w:rPr>
        <w:t xml:space="preserve">S&amp;T Party Rentals is not responsible for any </w:t>
      </w:r>
      <w:r w:rsidR="00700466" w:rsidRPr="00A776D5">
        <w:rPr>
          <w:sz w:val="28"/>
          <w:szCs w:val="28"/>
        </w:rPr>
        <w:t xml:space="preserve">damage, </w:t>
      </w:r>
      <w:r w:rsidRPr="00A776D5">
        <w:rPr>
          <w:sz w:val="28"/>
          <w:szCs w:val="28"/>
        </w:rPr>
        <w:t>injuries or bodily harm caused by equipment that is not set up by a representative of S&amp;T Party Rentals.</w:t>
      </w:r>
    </w:p>
    <w:p w14:paraId="0C3BC1D4" w14:textId="07CF5706" w:rsidR="00765FC2" w:rsidRPr="00A776D5" w:rsidRDefault="00700466" w:rsidP="001C2C2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If picking up the rental equipment, S&amp;T Party Rentals LLC is not responsible for damage to the transport vehicle, or injury to the customer when picking up/returning the equipment.</w:t>
      </w:r>
    </w:p>
    <w:p w14:paraId="649A4315" w14:textId="202BF9BD" w:rsidR="00700466" w:rsidRPr="00A776D5" w:rsidRDefault="00700466" w:rsidP="0070046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O</w:t>
      </w:r>
      <w:r w:rsidR="009A589D" w:rsidRPr="00A776D5">
        <w:rPr>
          <w:b/>
          <w:bCs/>
          <w:sz w:val="28"/>
          <w:szCs w:val="28"/>
        </w:rPr>
        <w:t>perations Disclaimer</w:t>
      </w:r>
    </w:p>
    <w:p w14:paraId="71347335" w14:textId="0E7AF193" w:rsidR="009A589D" w:rsidRPr="00A776D5" w:rsidRDefault="009A589D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We accept Cash/Check/Credit Card/Debit Card/Venmo</w:t>
      </w:r>
    </w:p>
    <w:p w14:paraId="4C358778" w14:textId="0EE1E168" w:rsidR="00CA5D91" w:rsidRPr="00A776D5" w:rsidRDefault="004C59B3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If booking </w:t>
      </w:r>
      <w:r w:rsidR="00AA44D4" w:rsidRPr="00A776D5">
        <w:rPr>
          <w:sz w:val="28"/>
          <w:szCs w:val="28"/>
        </w:rPr>
        <w:t>greater</w:t>
      </w:r>
      <w:r w:rsidRPr="00A776D5">
        <w:rPr>
          <w:sz w:val="28"/>
          <w:szCs w:val="28"/>
        </w:rPr>
        <w:t xml:space="preserve"> than 2 weeks out from your event, w</w:t>
      </w:r>
      <w:r w:rsidR="00CA5D91" w:rsidRPr="00A776D5">
        <w:rPr>
          <w:sz w:val="28"/>
          <w:szCs w:val="28"/>
        </w:rPr>
        <w:t xml:space="preserve">e require a </w:t>
      </w:r>
      <w:r w:rsidR="00AE547B" w:rsidRPr="00A776D5">
        <w:rPr>
          <w:sz w:val="28"/>
          <w:szCs w:val="28"/>
        </w:rPr>
        <w:t>50</w:t>
      </w:r>
      <w:r w:rsidR="00CA5D91" w:rsidRPr="00A776D5">
        <w:rPr>
          <w:sz w:val="28"/>
          <w:szCs w:val="28"/>
        </w:rPr>
        <w:t xml:space="preserve">% non-refundable deposit to reserve the equipment for the date of your event, </w:t>
      </w:r>
      <w:proofErr w:type="gramStart"/>
      <w:r w:rsidRPr="00A776D5">
        <w:rPr>
          <w:sz w:val="28"/>
          <w:szCs w:val="28"/>
        </w:rPr>
        <w:t>If</w:t>
      </w:r>
      <w:proofErr w:type="gramEnd"/>
      <w:r w:rsidRPr="00A776D5">
        <w:rPr>
          <w:sz w:val="28"/>
          <w:szCs w:val="28"/>
        </w:rPr>
        <w:t xml:space="preserve"> booking </w:t>
      </w:r>
      <w:r w:rsidR="00AA44D4" w:rsidRPr="00A776D5">
        <w:rPr>
          <w:sz w:val="28"/>
          <w:szCs w:val="28"/>
        </w:rPr>
        <w:t>less than</w:t>
      </w:r>
      <w:r w:rsidRPr="00A776D5">
        <w:rPr>
          <w:sz w:val="28"/>
          <w:szCs w:val="28"/>
        </w:rPr>
        <w:t xml:space="preserve"> 2 weeks out from your event, we will </w:t>
      </w:r>
      <w:r w:rsidR="00AA44D4" w:rsidRPr="00A776D5">
        <w:rPr>
          <w:sz w:val="28"/>
          <w:szCs w:val="28"/>
        </w:rPr>
        <w:t xml:space="preserve">require </w:t>
      </w:r>
      <w:r w:rsidR="00CA5D91" w:rsidRPr="00A776D5">
        <w:rPr>
          <w:sz w:val="28"/>
          <w:szCs w:val="28"/>
        </w:rPr>
        <w:t>full payment</w:t>
      </w:r>
      <w:r w:rsidR="00AA44D4" w:rsidRPr="00A776D5">
        <w:rPr>
          <w:sz w:val="28"/>
          <w:szCs w:val="28"/>
        </w:rPr>
        <w:t xml:space="preserve"> upon booking to reserve your rental</w:t>
      </w:r>
      <w:r w:rsidR="00424C11" w:rsidRPr="00A776D5">
        <w:rPr>
          <w:sz w:val="28"/>
          <w:szCs w:val="28"/>
        </w:rPr>
        <w:t xml:space="preserve"> for the dates provided.</w:t>
      </w:r>
    </w:p>
    <w:p w14:paraId="1116034E" w14:textId="77777777" w:rsidR="00604D0F" w:rsidRPr="00A776D5" w:rsidRDefault="00700466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We offer delivery and retrieval of the rental equipment</w:t>
      </w:r>
      <w:r w:rsidR="00BF48F4" w:rsidRPr="00A776D5">
        <w:rPr>
          <w:sz w:val="28"/>
          <w:szCs w:val="28"/>
        </w:rPr>
        <w:t xml:space="preserve"> </w:t>
      </w:r>
      <w:r w:rsidRPr="00A776D5">
        <w:rPr>
          <w:sz w:val="28"/>
          <w:szCs w:val="28"/>
        </w:rPr>
        <w:t xml:space="preserve">for deliveries up to </w:t>
      </w:r>
      <w:r w:rsidR="00BF48F4" w:rsidRPr="00A776D5">
        <w:rPr>
          <w:sz w:val="28"/>
          <w:szCs w:val="28"/>
        </w:rPr>
        <w:t>30</w:t>
      </w:r>
      <w:r w:rsidRPr="00A776D5">
        <w:rPr>
          <w:sz w:val="28"/>
          <w:szCs w:val="28"/>
        </w:rPr>
        <w:t xml:space="preserve"> miles from our office (425 Joseph Drive, Beaver Falls, PA, 15010)</w:t>
      </w:r>
      <w:r w:rsidR="00D87D36" w:rsidRPr="00A776D5">
        <w:rPr>
          <w:sz w:val="28"/>
          <w:szCs w:val="28"/>
        </w:rPr>
        <w:t>.</w:t>
      </w:r>
    </w:p>
    <w:p w14:paraId="74BC18A0" w14:textId="38D2F973" w:rsidR="009A589D" w:rsidRPr="00A776D5" w:rsidRDefault="00D87D36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Delivery fees </w:t>
      </w:r>
      <w:r w:rsidR="00E966DC" w:rsidRPr="00A776D5">
        <w:rPr>
          <w:sz w:val="28"/>
          <w:szCs w:val="28"/>
        </w:rPr>
        <w:t xml:space="preserve">are $5/mi round trip to and from </w:t>
      </w:r>
      <w:r w:rsidR="00A776D5" w:rsidRPr="00A776D5">
        <w:rPr>
          <w:sz w:val="28"/>
          <w:szCs w:val="28"/>
        </w:rPr>
        <w:t>the location of the event.</w:t>
      </w:r>
    </w:p>
    <w:p w14:paraId="258BFCDB" w14:textId="186B1379" w:rsidR="00700466" w:rsidRPr="00A776D5" w:rsidRDefault="009A589D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Equipment Delivery will be slated for the day before or the day of the event, while the retrieval will be slated for that evening, or the next morning.</w:t>
      </w:r>
    </w:p>
    <w:p w14:paraId="6E140481" w14:textId="0FD0EBBC" w:rsidR="009A589D" w:rsidRPr="00A776D5" w:rsidRDefault="009A589D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If we are requested to retrieve the equipment past </w:t>
      </w:r>
      <w:r w:rsidR="004263D0" w:rsidRPr="00A776D5">
        <w:rPr>
          <w:sz w:val="28"/>
          <w:szCs w:val="28"/>
        </w:rPr>
        <w:t xml:space="preserve">8PM the night of the event, an additional </w:t>
      </w:r>
      <w:r w:rsidR="0017297C" w:rsidRPr="00A776D5">
        <w:rPr>
          <w:sz w:val="28"/>
          <w:szCs w:val="28"/>
        </w:rPr>
        <w:t>$25.00/hour</w:t>
      </w:r>
      <w:r w:rsidR="00815280" w:rsidRPr="00A776D5">
        <w:rPr>
          <w:sz w:val="28"/>
          <w:szCs w:val="28"/>
        </w:rPr>
        <w:t xml:space="preserve"> past 8PM will be applied </w:t>
      </w:r>
      <w:r w:rsidR="001C5928" w:rsidRPr="00A776D5">
        <w:rPr>
          <w:sz w:val="28"/>
          <w:szCs w:val="28"/>
        </w:rPr>
        <w:t xml:space="preserve">to the </w:t>
      </w:r>
      <w:r w:rsidR="00555929" w:rsidRPr="00A776D5">
        <w:rPr>
          <w:sz w:val="28"/>
          <w:szCs w:val="28"/>
        </w:rPr>
        <w:t>total cost of your rental.</w:t>
      </w:r>
    </w:p>
    <w:p w14:paraId="64647EDB" w14:textId="09684F4D" w:rsidR="002D5323" w:rsidRPr="00A776D5" w:rsidRDefault="009A589D" w:rsidP="002D532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We charge a 3</w:t>
      </w:r>
      <w:r w:rsidR="00555929" w:rsidRPr="00A776D5">
        <w:rPr>
          <w:sz w:val="28"/>
          <w:szCs w:val="28"/>
        </w:rPr>
        <w:t>.7</w:t>
      </w:r>
      <w:r w:rsidRPr="00A776D5">
        <w:rPr>
          <w:sz w:val="28"/>
          <w:szCs w:val="28"/>
        </w:rPr>
        <w:t>% fee when paying with a credit/debit card.</w:t>
      </w:r>
    </w:p>
    <w:p w14:paraId="30467E47" w14:textId="061D4D49" w:rsidR="004D5906" w:rsidRPr="00A776D5" w:rsidRDefault="004D5906" w:rsidP="002D532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lastRenderedPageBreak/>
        <w:t>We charge a PA sales tax of 6%</w:t>
      </w:r>
    </w:p>
    <w:p w14:paraId="0A8207A9" w14:textId="77777777" w:rsidR="0070717D" w:rsidRPr="00A776D5" w:rsidRDefault="004D5906" w:rsidP="00215AD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There is a $50 convenience fee if </w:t>
      </w:r>
      <w:r w:rsidR="00314FB7" w:rsidRPr="00A776D5">
        <w:rPr>
          <w:sz w:val="28"/>
          <w:szCs w:val="28"/>
        </w:rPr>
        <w:t xml:space="preserve">a </w:t>
      </w:r>
      <w:r w:rsidR="0073365B" w:rsidRPr="00A776D5">
        <w:rPr>
          <w:sz w:val="28"/>
          <w:szCs w:val="28"/>
        </w:rPr>
        <w:t>check, provided by the person renting</w:t>
      </w:r>
      <w:r w:rsidR="0070717D" w:rsidRPr="00A776D5">
        <w:rPr>
          <w:sz w:val="28"/>
          <w:szCs w:val="28"/>
        </w:rPr>
        <w:t xml:space="preserve"> the equipment, bounces for any reason</w:t>
      </w:r>
      <w:r w:rsidR="00C24FCF" w:rsidRPr="00A776D5">
        <w:rPr>
          <w:sz w:val="28"/>
          <w:szCs w:val="28"/>
        </w:rPr>
        <w:t>.</w:t>
      </w:r>
      <w:r w:rsidR="00215ADB" w:rsidRPr="00A776D5">
        <w:rPr>
          <w:sz w:val="28"/>
          <w:szCs w:val="28"/>
        </w:rPr>
        <w:t xml:space="preserve"> </w:t>
      </w:r>
    </w:p>
    <w:p w14:paraId="1F9FDDB5" w14:textId="22024B36" w:rsidR="00215ADB" w:rsidRPr="00A776D5" w:rsidRDefault="00215ADB" w:rsidP="00215AD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An extra $10.00 per day fee will be charged for every day</w:t>
      </w:r>
      <w:r w:rsidR="0073365B" w:rsidRPr="00A776D5">
        <w:rPr>
          <w:sz w:val="28"/>
          <w:szCs w:val="28"/>
        </w:rPr>
        <w:t xml:space="preserve"> that the </w:t>
      </w:r>
      <w:r w:rsidR="00AE346E" w:rsidRPr="00A776D5">
        <w:rPr>
          <w:sz w:val="28"/>
          <w:szCs w:val="28"/>
        </w:rPr>
        <w:t>balance</w:t>
      </w:r>
      <w:r w:rsidR="0073365B" w:rsidRPr="00A776D5">
        <w:rPr>
          <w:sz w:val="28"/>
          <w:szCs w:val="28"/>
        </w:rPr>
        <w:t xml:space="preserve"> has not been paid since the time of the bounced check.</w:t>
      </w:r>
    </w:p>
    <w:p w14:paraId="210E2B69" w14:textId="5D2EB5E8" w:rsidR="00CA5D91" w:rsidRPr="00A776D5" w:rsidRDefault="00CA5D91" w:rsidP="00CA5D9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Damage &amp; Return Policy</w:t>
      </w:r>
    </w:p>
    <w:p w14:paraId="0DE001D2" w14:textId="0BB1C8FC" w:rsidR="00CA5D91" w:rsidRPr="00A776D5" w:rsidRDefault="00CA5D91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At S&amp;T Party rentals, we maintain a detailed maintenance log of our equipment, we will never send equipment out damaged</w:t>
      </w:r>
      <w:r w:rsidR="00765FC2" w:rsidRPr="00A776D5">
        <w:rPr>
          <w:sz w:val="28"/>
          <w:szCs w:val="28"/>
        </w:rPr>
        <w:t xml:space="preserve"> to a customer</w:t>
      </w:r>
      <w:r w:rsidRPr="00A776D5">
        <w:rPr>
          <w:sz w:val="28"/>
          <w:szCs w:val="28"/>
        </w:rPr>
        <w:t>.</w:t>
      </w:r>
    </w:p>
    <w:p w14:paraId="16930468" w14:textId="666809C1" w:rsidR="00CA5D91" w:rsidRPr="00A776D5" w:rsidRDefault="00765FC2" w:rsidP="001F68E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Upon</w:t>
      </w:r>
      <w:r w:rsidR="00CA5D91" w:rsidRPr="00A776D5">
        <w:rPr>
          <w:sz w:val="28"/>
          <w:szCs w:val="28"/>
        </w:rPr>
        <w:t xml:space="preserve"> retrieval</w:t>
      </w:r>
      <w:r w:rsidR="002151D5" w:rsidRPr="00A776D5">
        <w:rPr>
          <w:sz w:val="28"/>
          <w:szCs w:val="28"/>
        </w:rPr>
        <w:t>,</w:t>
      </w:r>
      <w:r w:rsidRPr="00A776D5">
        <w:rPr>
          <w:sz w:val="28"/>
          <w:szCs w:val="28"/>
        </w:rPr>
        <w:t xml:space="preserve"> after an event, If</w:t>
      </w:r>
      <w:r w:rsidR="00CA5D91" w:rsidRPr="00A776D5">
        <w:rPr>
          <w:sz w:val="28"/>
          <w:szCs w:val="28"/>
        </w:rPr>
        <w:t xml:space="preserve"> the equipment is damaged, disfigured, maimed, or in any condition that is different from in which it was</w:t>
      </w:r>
      <w:r w:rsidRPr="00A776D5">
        <w:rPr>
          <w:sz w:val="28"/>
          <w:szCs w:val="28"/>
        </w:rPr>
        <w:t>,</w:t>
      </w:r>
      <w:r w:rsidR="00CA5D91" w:rsidRPr="00A776D5">
        <w:rPr>
          <w:sz w:val="28"/>
          <w:szCs w:val="28"/>
        </w:rPr>
        <w:t xml:space="preserve"> upon handoff of the equipment, the person/persons renting the equipment will be responsible for replacing the damaged equipment</w:t>
      </w:r>
      <w:r w:rsidR="00AE346E" w:rsidRPr="00A776D5">
        <w:rPr>
          <w:sz w:val="28"/>
          <w:szCs w:val="28"/>
        </w:rPr>
        <w:t xml:space="preserve"> at the price in which it was purcha</w:t>
      </w:r>
      <w:r w:rsidR="00DA5543" w:rsidRPr="00A776D5">
        <w:rPr>
          <w:sz w:val="28"/>
          <w:szCs w:val="28"/>
        </w:rPr>
        <w:t>sed</w:t>
      </w:r>
      <w:r w:rsidRPr="00A776D5">
        <w:rPr>
          <w:sz w:val="28"/>
          <w:szCs w:val="28"/>
        </w:rPr>
        <w:t xml:space="preserve">. (Normal wear and tear </w:t>
      </w:r>
      <w:proofErr w:type="gramStart"/>
      <w:r w:rsidRPr="00A776D5">
        <w:rPr>
          <w:sz w:val="28"/>
          <w:szCs w:val="28"/>
        </w:rPr>
        <w:t>is</w:t>
      </w:r>
      <w:proofErr w:type="gramEnd"/>
      <w:r w:rsidRPr="00A776D5">
        <w:rPr>
          <w:sz w:val="28"/>
          <w:szCs w:val="28"/>
        </w:rPr>
        <w:t xml:space="preserve"> not considered damage)</w:t>
      </w:r>
      <w:r w:rsidR="00775CB5" w:rsidRPr="00A776D5">
        <w:rPr>
          <w:sz w:val="28"/>
          <w:szCs w:val="28"/>
        </w:rPr>
        <w:t>.</w:t>
      </w:r>
    </w:p>
    <w:p w14:paraId="23A3B9B6" w14:textId="6E6AAEF1" w:rsidR="00722B00" w:rsidRPr="00A776D5" w:rsidRDefault="00CA5D91" w:rsidP="00722B0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If you are picking up/returning rental equipment yourself, the rental equipment is due back on Monday, after a weekend event, and back the next day after an event on a </w:t>
      </w:r>
      <w:r w:rsidR="00765FC2" w:rsidRPr="00A776D5">
        <w:rPr>
          <w:sz w:val="28"/>
          <w:szCs w:val="28"/>
        </w:rPr>
        <w:t>weekday</w:t>
      </w:r>
      <w:r w:rsidRPr="00A776D5">
        <w:rPr>
          <w:sz w:val="28"/>
          <w:szCs w:val="28"/>
        </w:rPr>
        <w:t xml:space="preserve">. </w:t>
      </w:r>
      <w:r w:rsidR="00A92A5F" w:rsidRPr="00A776D5">
        <w:rPr>
          <w:sz w:val="28"/>
          <w:szCs w:val="28"/>
        </w:rPr>
        <w:t>(</w:t>
      </w:r>
      <w:proofErr w:type="gramStart"/>
      <w:r w:rsidR="00A92A5F" w:rsidRPr="00A776D5">
        <w:rPr>
          <w:sz w:val="28"/>
          <w:szCs w:val="28"/>
        </w:rPr>
        <w:t>unless</w:t>
      </w:r>
      <w:proofErr w:type="gramEnd"/>
      <w:r w:rsidR="00A92A5F" w:rsidRPr="00A776D5">
        <w:rPr>
          <w:sz w:val="28"/>
          <w:szCs w:val="28"/>
        </w:rPr>
        <w:t xml:space="preserve"> a non-standard agreed upon time table is established). </w:t>
      </w:r>
      <w:r w:rsidRPr="00A776D5">
        <w:rPr>
          <w:sz w:val="28"/>
          <w:szCs w:val="28"/>
        </w:rPr>
        <w:t xml:space="preserve">Failure to return the equipment on the day it is </w:t>
      </w:r>
      <w:r w:rsidR="00A92A5F" w:rsidRPr="00A776D5">
        <w:rPr>
          <w:sz w:val="28"/>
          <w:szCs w:val="28"/>
        </w:rPr>
        <w:t>due</w:t>
      </w:r>
      <w:r w:rsidRPr="00A776D5">
        <w:rPr>
          <w:sz w:val="28"/>
          <w:szCs w:val="28"/>
        </w:rPr>
        <w:t xml:space="preserve"> will result in the person/persons being charged a $50 late fee for every day that it has not been returned. </w:t>
      </w:r>
    </w:p>
    <w:p w14:paraId="0C3A4848" w14:textId="31F0B279" w:rsidR="00722B00" w:rsidRPr="00A776D5" w:rsidRDefault="00722B00" w:rsidP="00722B00">
      <w:pPr>
        <w:pStyle w:val="ListParagraph"/>
        <w:numPr>
          <w:ilvl w:val="0"/>
          <w:numId w:val="5"/>
        </w:numPr>
        <w:ind w:left="720"/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Weather Policy</w:t>
      </w:r>
    </w:p>
    <w:p w14:paraId="5D16ADDE" w14:textId="77777777" w:rsidR="00BF7B97" w:rsidRPr="00A776D5" w:rsidRDefault="002A65CE" w:rsidP="00E1439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>If there is a chance of</w:t>
      </w:r>
      <w:r w:rsidR="002151D5" w:rsidRPr="00A776D5">
        <w:rPr>
          <w:sz w:val="28"/>
          <w:szCs w:val="28"/>
        </w:rPr>
        <w:t xml:space="preserve"> </w:t>
      </w:r>
      <w:r w:rsidR="00B360F0" w:rsidRPr="00A776D5">
        <w:rPr>
          <w:sz w:val="28"/>
          <w:szCs w:val="28"/>
        </w:rPr>
        <w:t xml:space="preserve">severe weather, you will be briefed on </w:t>
      </w:r>
      <w:r w:rsidR="0063377A" w:rsidRPr="00A776D5">
        <w:rPr>
          <w:sz w:val="28"/>
          <w:szCs w:val="28"/>
        </w:rPr>
        <w:t xml:space="preserve">safety procedures, and </w:t>
      </w:r>
      <w:r w:rsidR="00535165" w:rsidRPr="00A776D5">
        <w:rPr>
          <w:sz w:val="28"/>
          <w:szCs w:val="28"/>
        </w:rPr>
        <w:t>how to go about protecting</w:t>
      </w:r>
      <w:r w:rsidR="002616A6" w:rsidRPr="00A776D5">
        <w:rPr>
          <w:sz w:val="28"/>
          <w:szCs w:val="28"/>
        </w:rPr>
        <w:t xml:space="preserve"> your guests, and</w:t>
      </w:r>
      <w:r w:rsidR="00535165" w:rsidRPr="00A776D5">
        <w:rPr>
          <w:sz w:val="28"/>
          <w:szCs w:val="28"/>
        </w:rPr>
        <w:t xml:space="preserve"> our equipment.</w:t>
      </w:r>
    </w:p>
    <w:p w14:paraId="7E073372" w14:textId="2DDEF2D5" w:rsidR="00722B00" w:rsidRPr="00A776D5" w:rsidRDefault="00535165" w:rsidP="00BF7B97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 </w:t>
      </w:r>
      <w:r w:rsidR="008D4B62" w:rsidRPr="00A776D5">
        <w:rPr>
          <w:sz w:val="28"/>
          <w:szCs w:val="28"/>
        </w:rPr>
        <w:t xml:space="preserve">It is important to </w:t>
      </w:r>
      <w:proofErr w:type="gramStart"/>
      <w:r w:rsidR="008D4B62" w:rsidRPr="00A776D5">
        <w:rPr>
          <w:sz w:val="28"/>
          <w:szCs w:val="28"/>
        </w:rPr>
        <w:t>plan ahead</w:t>
      </w:r>
      <w:proofErr w:type="gramEnd"/>
      <w:r w:rsidR="008D4B62" w:rsidRPr="00A776D5">
        <w:rPr>
          <w:sz w:val="28"/>
          <w:szCs w:val="28"/>
        </w:rPr>
        <w:t xml:space="preserve"> and be ready for an impending storm should </w:t>
      </w:r>
      <w:r w:rsidR="00E1439F" w:rsidRPr="00A776D5">
        <w:rPr>
          <w:sz w:val="28"/>
          <w:szCs w:val="28"/>
        </w:rPr>
        <w:t>it happen.</w:t>
      </w:r>
    </w:p>
    <w:p w14:paraId="690B9967" w14:textId="180F69D5" w:rsidR="00E1439F" w:rsidRPr="00A776D5" w:rsidRDefault="00E1439F" w:rsidP="00E1439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If there is a very high chance of </w:t>
      </w:r>
      <w:r w:rsidR="0044154D" w:rsidRPr="00A776D5">
        <w:rPr>
          <w:sz w:val="28"/>
          <w:szCs w:val="28"/>
        </w:rPr>
        <w:t>severe</w:t>
      </w:r>
      <w:r w:rsidRPr="00A776D5">
        <w:rPr>
          <w:sz w:val="28"/>
          <w:szCs w:val="28"/>
        </w:rPr>
        <w:t xml:space="preserve"> weather on the day of your event</w:t>
      </w:r>
      <w:r w:rsidR="0044154D" w:rsidRPr="00A776D5">
        <w:rPr>
          <w:sz w:val="28"/>
          <w:szCs w:val="28"/>
        </w:rPr>
        <w:t xml:space="preserve">, and we have not </w:t>
      </w:r>
      <w:r w:rsidR="00D86367" w:rsidRPr="00A776D5">
        <w:rPr>
          <w:sz w:val="28"/>
          <w:szCs w:val="28"/>
        </w:rPr>
        <w:t xml:space="preserve">handed off </w:t>
      </w:r>
      <w:r w:rsidR="00C00D40" w:rsidRPr="00A776D5">
        <w:rPr>
          <w:sz w:val="28"/>
          <w:szCs w:val="28"/>
        </w:rPr>
        <w:t xml:space="preserve">rental </w:t>
      </w:r>
      <w:r w:rsidR="00D86367" w:rsidRPr="00A776D5">
        <w:rPr>
          <w:sz w:val="28"/>
          <w:szCs w:val="28"/>
        </w:rPr>
        <w:t>equipment</w:t>
      </w:r>
      <w:r w:rsidR="00C00D40" w:rsidRPr="00A776D5">
        <w:rPr>
          <w:sz w:val="28"/>
          <w:szCs w:val="28"/>
        </w:rPr>
        <w:t xml:space="preserve"> yet</w:t>
      </w:r>
      <w:r w:rsidR="007A25B6" w:rsidRPr="00A776D5">
        <w:rPr>
          <w:sz w:val="28"/>
          <w:szCs w:val="28"/>
        </w:rPr>
        <w:t xml:space="preserve">, </w:t>
      </w:r>
      <w:proofErr w:type="gramStart"/>
      <w:r w:rsidR="007A25B6" w:rsidRPr="00A776D5">
        <w:rPr>
          <w:sz w:val="28"/>
          <w:szCs w:val="28"/>
        </w:rPr>
        <w:t>We</w:t>
      </w:r>
      <w:proofErr w:type="gramEnd"/>
      <w:r w:rsidR="007A25B6" w:rsidRPr="00A776D5">
        <w:rPr>
          <w:sz w:val="28"/>
          <w:szCs w:val="28"/>
        </w:rPr>
        <w:t xml:space="preserve"> will offer you a 100% refund if you decide to cancel your event completely</w:t>
      </w:r>
      <w:r w:rsidR="002616A6" w:rsidRPr="00A776D5">
        <w:rPr>
          <w:sz w:val="28"/>
          <w:szCs w:val="28"/>
        </w:rPr>
        <w:t>.</w:t>
      </w:r>
    </w:p>
    <w:p w14:paraId="391BB033" w14:textId="41B09228" w:rsidR="00C00D40" w:rsidRPr="00A776D5" w:rsidRDefault="00C00D40" w:rsidP="00BF7B97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A776D5">
        <w:rPr>
          <w:sz w:val="28"/>
          <w:szCs w:val="28"/>
        </w:rPr>
        <w:t xml:space="preserve">Refunds are negotiable </w:t>
      </w:r>
      <w:r w:rsidR="00675F14" w:rsidRPr="00A776D5">
        <w:rPr>
          <w:sz w:val="28"/>
          <w:szCs w:val="28"/>
        </w:rPr>
        <w:t>pending circumstances, and size of order.</w:t>
      </w:r>
    </w:p>
    <w:p w14:paraId="1BE8B73F" w14:textId="77777777" w:rsidR="00675F14" w:rsidRDefault="00675F14" w:rsidP="00675F14">
      <w:pPr>
        <w:rPr>
          <w:b/>
          <w:bCs/>
          <w:sz w:val="26"/>
          <w:szCs w:val="26"/>
        </w:rPr>
      </w:pPr>
    </w:p>
    <w:p w14:paraId="24E3D0FD" w14:textId="77777777" w:rsidR="00A776D5" w:rsidRPr="00675F14" w:rsidRDefault="00A776D5" w:rsidP="00675F14">
      <w:pPr>
        <w:rPr>
          <w:b/>
          <w:bCs/>
          <w:sz w:val="26"/>
          <w:szCs w:val="26"/>
        </w:rPr>
      </w:pPr>
    </w:p>
    <w:p w14:paraId="028A1F3B" w14:textId="0C271598" w:rsidR="00263F8C" w:rsidRPr="00A776D5" w:rsidRDefault="00263F8C" w:rsidP="00263F8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Contact/Delivery Information</w:t>
      </w:r>
      <w:r w:rsidR="002D5323" w:rsidRPr="00A776D5">
        <w:rPr>
          <w:b/>
          <w:bCs/>
          <w:sz w:val="28"/>
          <w:szCs w:val="28"/>
        </w:rPr>
        <w:t xml:space="preserve"> </w:t>
      </w:r>
      <w:r w:rsidR="002D5323" w:rsidRPr="00A776D5">
        <w:rPr>
          <w:noProof/>
          <w:sz w:val="28"/>
          <w:szCs w:val="28"/>
        </w:rPr>
        <w:t>(Your personal data is for our use only and will not be redistributed to a 3</w:t>
      </w:r>
      <w:r w:rsidR="002D5323" w:rsidRPr="00A776D5">
        <w:rPr>
          <w:noProof/>
          <w:sz w:val="28"/>
          <w:szCs w:val="28"/>
          <w:vertAlign w:val="superscript"/>
        </w:rPr>
        <w:t>rd</w:t>
      </w:r>
      <w:r w:rsidR="002D5323" w:rsidRPr="00A776D5">
        <w:rPr>
          <w:noProof/>
          <w:sz w:val="28"/>
          <w:szCs w:val="28"/>
        </w:rPr>
        <w:t xml:space="preserve"> party for any reason)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2424"/>
        <w:gridCol w:w="3145"/>
      </w:tblGrid>
      <w:tr w:rsidR="00210774" w:rsidRPr="00A776D5" w14:paraId="41597203" w14:textId="586335EA" w:rsidTr="00210774">
        <w:trPr>
          <w:trHeight w:val="890"/>
        </w:trPr>
        <w:tc>
          <w:tcPr>
            <w:tcW w:w="9350" w:type="dxa"/>
            <w:gridSpan w:val="3"/>
          </w:tcPr>
          <w:p w14:paraId="711843F9" w14:textId="0E7F4FF0" w:rsidR="00210774" w:rsidRPr="00A776D5" w:rsidRDefault="00210774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>Name</w:t>
            </w:r>
            <w:r w:rsidR="009E75DB" w:rsidRPr="00A776D5">
              <w:rPr>
                <w:b/>
                <w:bCs/>
                <w:sz w:val="28"/>
                <w:szCs w:val="28"/>
              </w:rPr>
              <w:t xml:space="preserve"> of person </w:t>
            </w:r>
            <w:r w:rsidR="00150627" w:rsidRPr="00A776D5">
              <w:rPr>
                <w:b/>
                <w:bCs/>
                <w:sz w:val="28"/>
                <w:szCs w:val="28"/>
              </w:rPr>
              <w:t>and/</w:t>
            </w:r>
            <w:r w:rsidR="009E75DB" w:rsidRPr="00A776D5">
              <w:rPr>
                <w:b/>
                <w:bCs/>
                <w:sz w:val="28"/>
                <w:szCs w:val="28"/>
              </w:rPr>
              <w:t>or establishment renting the equipment</w:t>
            </w:r>
            <w:r w:rsidRPr="00A776D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210774" w:rsidRPr="00A776D5" w14:paraId="4E66DD7F" w14:textId="63BF8021" w:rsidTr="00210774">
        <w:trPr>
          <w:trHeight w:val="1070"/>
        </w:trPr>
        <w:tc>
          <w:tcPr>
            <w:tcW w:w="9350" w:type="dxa"/>
            <w:gridSpan w:val="3"/>
          </w:tcPr>
          <w:p w14:paraId="44A34EAD" w14:textId="3E42E5A2" w:rsidR="00210774" w:rsidRPr="00A776D5" w:rsidRDefault="00722B00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>Event</w:t>
            </w:r>
            <w:r w:rsidR="00210774" w:rsidRPr="00A776D5">
              <w:rPr>
                <w:b/>
                <w:bCs/>
                <w:sz w:val="28"/>
                <w:szCs w:val="28"/>
              </w:rPr>
              <w:t xml:space="preserve"> Address:</w:t>
            </w:r>
          </w:p>
        </w:tc>
      </w:tr>
      <w:tr w:rsidR="00EC5B3D" w:rsidRPr="00A776D5" w14:paraId="12D798FB" w14:textId="2DAB3E73" w:rsidTr="00210774">
        <w:trPr>
          <w:trHeight w:val="980"/>
        </w:trPr>
        <w:tc>
          <w:tcPr>
            <w:tcW w:w="3781" w:type="dxa"/>
          </w:tcPr>
          <w:p w14:paraId="5B4C2295" w14:textId="727EA231" w:rsidR="00EC5B3D" w:rsidRPr="00A776D5" w:rsidRDefault="00EC5B3D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>City:</w:t>
            </w:r>
          </w:p>
        </w:tc>
        <w:tc>
          <w:tcPr>
            <w:tcW w:w="2424" w:type="dxa"/>
          </w:tcPr>
          <w:p w14:paraId="7A27FA6E" w14:textId="29E7EAD3" w:rsidR="00EC5B3D" w:rsidRPr="00A776D5" w:rsidRDefault="00EC5B3D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3145" w:type="dxa"/>
          </w:tcPr>
          <w:p w14:paraId="1D877ACD" w14:textId="1FF7175C" w:rsidR="00EC5B3D" w:rsidRPr="00A776D5" w:rsidRDefault="00EC5B3D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>Zip Code:</w:t>
            </w:r>
          </w:p>
        </w:tc>
      </w:tr>
      <w:tr w:rsidR="00EC5B3D" w:rsidRPr="00A776D5" w14:paraId="52E84BC6" w14:textId="620F7CF3" w:rsidTr="00210774">
        <w:trPr>
          <w:trHeight w:val="809"/>
        </w:trPr>
        <w:tc>
          <w:tcPr>
            <w:tcW w:w="9350" w:type="dxa"/>
            <w:gridSpan w:val="3"/>
          </w:tcPr>
          <w:p w14:paraId="073950F2" w14:textId="1B34E2B1" w:rsidR="00EC5B3D" w:rsidRPr="00A776D5" w:rsidRDefault="009E75DB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 xml:space="preserve">Contact </w:t>
            </w:r>
            <w:r w:rsidR="00EC5B3D" w:rsidRPr="00A776D5">
              <w:rPr>
                <w:b/>
                <w:bCs/>
                <w:sz w:val="28"/>
                <w:szCs w:val="28"/>
              </w:rPr>
              <w:t>Phone Number:</w:t>
            </w:r>
          </w:p>
        </w:tc>
      </w:tr>
      <w:tr w:rsidR="00EC5B3D" w:rsidRPr="00A776D5" w14:paraId="559E10ED" w14:textId="55E4AE6A" w:rsidTr="00210774">
        <w:trPr>
          <w:trHeight w:val="971"/>
        </w:trPr>
        <w:tc>
          <w:tcPr>
            <w:tcW w:w="9350" w:type="dxa"/>
            <w:gridSpan w:val="3"/>
          </w:tcPr>
          <w:p w14:paraId="41040A53" w14:textId="47B0215A" w:rsidR="00EC5B3D" w:rsidRPr="00A776D5" w:rsidRDefault="00150627" w:rsidP="00B441BE">
            <w:pPr>
              <w:rPr>
                <w:b/>
                <w:bCs/>
                <w:sz w:val="28"/>
                <w:szCs w:val="28"/>
              </w:rPr>
            </w:pPr>
            <w:r w:rsidRPr="00A776D5">
              <w:rPr>
                <w:b/>
                <w:bCs/>
                <w:sz w:val="28"/>
                <w:szCs w:val="28"/>
              </w:rPr>
              <w:t xml:space="preserve">Contact </w:t>
            </w:r>
            <w:r w:rsidR="00EC5B3D" w:rsidRPr="00A776D5">
              <w:rPr>
                <w:b/>
                <w:bCs/>
                <w:sz w:val="28"/>
                <w:szCs w:val="28"/>
              </w:rPr>
              <w:t>Email Address:</w:t>
            </w:r>
          </w:p>
        </w:tc>
      </w:tr>
    </w:tbl>
    <w:p w14:paraId="4475C170" w14:textId="77777777" w:rsidR="002D5323" w:rsidRPr="00A776D5" w:rsidRDefault="002D5323" w:rsidP="00EA3256">
      <w:pPr>
        <w:rPr>
          <w:sz w:val="28"/>
          <w:szCs w:val="28"/>
        </w:rPr>
      </w:pPr>
    </w:p>
    <w:p w14:paraId="3A9736BE" w14:textId="386CFEE4" w:rsidR="0073045C" w:rsidRPr="00A776D5" w:rsidRDefault="00765FC2" w:rsidP="00EA3256">
      <w:pPr>
        <w:rPr>
          <w:noProof/>
          <w:sz w:val="28"/>
          <w:szCs w:val="28"/>
        </w:rPr>
      </w:pPr>
      <w:r w:rsidRPr="00A776D5">
        <w:rPr>
          <w:sz w:val="28"/>
          <w:szCs w:val="28"/>
        </w:rPr>
        <w:t xml:space="preserve">By signing your name below, you agree to adhere to the terms and conditions detailed in this </w:t>
      </w:r>
      <w:r w:rsidR="009B39CD" w:rsidRPr="00A776D5">
        <w:rPr>
          <w:sz w:val="28"/>
          <w:szCs w:val="28"/>
        </w:rPr>
        <w:t>agreement</w:t>
      </w:r>
      <w:r w:rsidRPr="00A776D5">
        <w:rPr>
          <w:sz w:val="28"/>
          <w:szCs w:val="28"/>
        </w:rPr>
        <w:t>.</w:t>
      </w:r>
      <w:r w:rsidR="00B53380" w:rsidRPr="00A776D5">
        <w:rPr>
          <w:noProof/>
          <w:sz w:val="28"/>
          <w:szCs w:val="28"/>
        </w:rPr>
        <w:t xml:space="preserve"> </w:t>
      </w:r>
      <w:r w:rsidR="00057C2B" w:rsidRPr="00A776D5">
        <w:rPr>
          <w:noProof/>
          <w:sz w:val="28"/>
          <w:szCs w:val="28"/>
        </w:rPr>
        <w:t xml:space="preserve">If for any reason the person signing this document does not adhere to any and all </w:t>
      </w:r>
      <w:r w:rsidR="009806E6" w:rsidRPr="00A776D5">
        <w:rPr>
          <w:noProof/>
          <w:sz w:val="28"/>
          <w:szCs w:val="28"/>
        </w:rPr>
        <w:t>of the terms set in this agreement, they may be held liable for</w:t>
      </w:r>
      <w:r w:rsidR="004046C8" w:rsidRPr="00A776D5">
        <w:rPr>
          <w:noProof/>
          <w:sz w:val="28"/>
          <w:szCs w:val="28"/>
        </w:rPr>
        <w:t xml:space="preserve"> any damages/injuries </w:t>
      </w:r>
      <w:r w:rsidR="00045370" w:rsidRPr="00A776D5">
        <w:rPr>
          <w:noProof/>
          <w:sz w:val="28"/>
          <w:szCs w:val="28"/>
        </w:rPr>
        <w:t>due to negligence</w:t>
      </w:r>
      <w:r w:rsidR="00134220" w:rsidRPr="00A776D5">
        <w:rPr>
          <w:noProof/>
          <w:sz w:val="28"/>
          <w:szCs w:val="28"/>
        </w:rPr>
        <w:t>.</w:t>
      </w:r>
      <w:r w:rsidR="007E5C0D" w:rsidRPr="00A776D5">
        <w:rPr>
          <w:noProof/>
          <w:sz w:val="28"/>
          <w:szCs w:val="28"/>
        </w:rPr>
        <w:t xml:space="preserve"> </w:t>
      </w:r>
    </w:p>
    <w:p w14:paraId="4942E726" w14:textId="77777777" w:rsidR="0073045C" w:rsidRPr="00A776D5" w:rsidRDefault="0073045C" w:rsidP="002A20B0">
      <w:pPr>
        <w:pStyle w:val="NoSpacing"/>
        <w:rPr>
          <w:sz w:val="28"/>
          <w:szCs w:val="28"/>
        </w:rPr>
      </w:pPr>
    </w:p>
    <w:p w14:paraId="7F928F73" w14:textId="77777777" w:rsidR="0073045C" w:rsidRPr="00A776D5" w:rsidRDefault="0073045C" w:rsidP="002A20B0">
      <w:pPr>
        <w:pStyle w:val="NoSpacing"/>
        <w:rPr>
          <w:sz w:val="28"/>
          <w:szCs w:val="28"/>
        </w:rPr>
      </w:pPr>
    </w:p>
    <w:p w14:paraId="7FCECDED" w14:textId="5C37B520" w:rsidR="0073045C" w:rsidRPr="00A776D5" w:rsidRDefault="0073045C" w:rsidP="002A20B0">
      <w:pPr>
        <w:pStyle w:val="NoSpacing"/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Signature:</w:t>
      </w:r>
    </w:p>
    <w:p w14:paraId="238607D8" w14:textId="77777777" w:rsidR="0073045C" w:rsidRPr="00A776D5" w:rsidRDefault="0073045C" w:rsidP="002A20B0">
      <w:pPr>
        <w:pStyle w:val="NoSpacing"/>
        <w:rPr>
          <w:sz w:val="28"/>
          <w:szCs w:val="28"/>
        </w:rPr>
      </w:pPr>
    </w:p>
    <w:p w14:paraId="3C48D868" w14:textId="77777777" w:rsidR="0073045C" w:rsidRPr="00A776D5" w:rsidRDefault="0073045C" w:rsidP="002A20B0">
      <w:pPr>
        <w:pStyle w:val="NoSpacing"/>
        <w:rPr>
          <w:sz w:val="28"/>
          <w:szCs w:val="28"/>
        </w:rPr>
      </w:pPr>
    </w:p>
    <w:p w14:paraId="2D40E0F7" w14:textId="77777777" w:rsidR="0073045C" w:rsidRPr="00A776D5" w:rsidRDefault="0073045C" w:rsidP="002A20B0">
      <w:pPr>
        <w:pStyle w:val="NoSpacing"/>
        <w:rPr>
          <w:sz w:val="28"/>
          <w:szCs w:val="28"/>
        </w:rPr>
      </w:pPr>
    </w:p>
    <w:p w14:paraId="1634852D" w14:textId="577E5C70" w:rsidR="005324F8" w:rsidRPr="00A776D5" w:rsidRDefault="0073045C" w:rsidP="00263F8C">
      <w:pPr>
        <w:pStyle w:val="NoSpacing"/>
        <w:rPr>
          <w:b/>
          <w:bCs/>
          <w:sz w:val="28"/>
          <w:szCs w:val="28"/>
        </w:rPr>
      </w:pPr>
      <w:r w:rsidRPr="00A776D5">
        <w:rPr>
          <w:b/>
          <w:bCs/>
          <w:sz w:val="28"/>
          <w:szCs w:val="28"/>
        </w:rPr>
        <w:t>Date:</w:t>
      </w:r>
    </w:p>
    <w:sectPr w:rsidR="005324F8" w:rsidRPr="00A776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2BFD" w14:textId="77777777" w:rsidR="00AC3E5D" w:rsidRDefault="00AC3E5D" w:rsidP="003E492A">
      <w:pPr>
        <w:spacing w:after="0" w:line="240" w:lineRule="auto"/>
      </w:pPr>
      <w:r>
        <w:separator/>
      </w:r>
    </w:p>
  </w:endnote>
  <w:endnote w:type="continuationSeparator" w:id="0">
    <w:p w14:paraId="4F283FF6" w14:textId="77777777" w:rsidR="00AC3E5D" w:rsidRDefault="00AC3E5D" w:rsidP="003E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2990" w14:textId="77777777" w:rsidR="00AC3E5D" w:rsidRDefault="00AC3E5D" w:rsidP="003E492A">
      <w:pPr>
        <w:spacing w:after="0" w:line="240" w:lineRule="auto"/>
      </w:pPr>
      <w:r>
        <w:separator/>
      </w:r>
    </w:p>
  </w:footnote>
  <w:footnote w:type="continuationSeparator" w:id="0">
    <w:p w14:paraId="6B623FB6" w14:textId="77777777" w:rsidR="00AC3E5D" w:rsidRDefault="00AC3E5D" w:rsidP="003E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151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500CB9" w14:textId="3418E10D" w:rsidR="00263F8C" w:rsidRDefault="00263F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5FE28" w14:textId="77777777" w:rsidR="00263F8C" w:rsidRDefault="00263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521"/>
    <w:multiLevelType w:val="hybridMultilevel"/>
    <w:tmpl w:val="CCE0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63A4"/>
    <w:multiLevelType w:val="hybridMultilevel"/>
    <w:tmpl w:val="A43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05192"/>
    <w:multiLevelType w:val="hybridMultilevel"/>
    <w:tmpl w:val="767E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760D"/>
    <w:multiLevelType w:val="hybridMultilevel"/>
    <w:tmpl w:val="686A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624EE"/>
    <w:multiLevelType w:val="hybridMultilevel"/>
    <w:tmpl w:val="0EB48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1023323">
    <w:abstractNumId w:val="1"/>
  </w:num>
  <w:num w:numId="2" w16cid:durableId="1493911901">
    <w:abstractNumId w:val="0"/>
  </w:num>
  <w:num w:numId="3" w16cid:durableId="583492446">
    <w:abstractNumId w:val="3"/>
  </w:num>
  <w:num w:numId="4" w16cid:durableId="126896200">
    <w:abstractNumId w:val="2"/>
  </w:num>
  <w:num w:numId="5" w16cid:durableId="939872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2A"/>
    <w:rsid w:val="0000337F"/>
    <w:rsid w:val="0001231C"/>
    <w:rsid w:val="00045370"/>
    <w:rsid w:val="0005393E"/>
    <w:rsid w:val="000547C6"/>
    <w:rsid w:val="00057C2B"/>
    <w:rsid w:val="00134220"/>
    <w:rsid w:val="00135633"/>
    <w:rsid w:val="00150627"/>
    <w:rsid w:val="0017297C"/>
    <w:rsid w:val="001753B9"/>
    <w:rsid w:val="001C2C27"/>
    <w:rsid w:val="001C5928"/>
    <w:rsid w:val="001E14C5"/>
    <w:rsid w:val="001F68E2"/>
    <w:rsid w:val="001F75B0"/>
    <w:rsid w:val="00210774"/>
    <w:rsid w:val="002151D5"/>
    <w:rsid w:val="00215ADB"/>
    <w:rsid w:val="002616A6"/>
    <w:rsid w:val="00263F8C"/>
    <w:rsid w:val="00271C0F"/>
    <w:rsid w:val="002A20B0"/>
    <w:rsid w:val="002A65CE"/>
    <w:rsid w:val="002D5323"/>
    <w:rsid w:val="00314FB7"/>
    <w:rsid w:val="00341881"/>
    <w:rsid w:val="00374A66"/>
    <w:rsid w:val="003B73F0"/>
    <w:rsid w:val="003E492A"/>
    <w:rsid w:val="004046C8"/>
    <w:rsid w:val="00416B36"/>
    <w:rsid w:val="00422730"/>
    <w:rsid w:val="00424C11"/>
    <w:rsid w:val="004263D0"/>
    <w:rsid w:val="0044154D"/>
    <w:rsid w:val="004637F5"/>
    <w:rsid w:val="004B7E45"/>
    <w:rsid w:val="004C59B3"/>
    <w:rsid w:val="004D5906"/>
    <w:rsid w:val="004F7603"/>
    <w:rsid w:val="00525470"/>
    <w:rsid w:val="005324F8"/>
    <w:rsid w:val="00535165"/>
    <w:rsid w:val="005466CE"/>
    <w:rsid w:val="00555929"/>
    <w:rsid w:val="00576714"/>
    <w:rsid w:val="005D0498"/>
    <w:rsid w:val="005F6F7C"/>
    <w:rsid w:val="00604D0F"/>
    <w:rsid w:val="00606E3A"/>
    <w:rsid w:val="0063377A"/>
    <w:rsid w:val="00647167"/>
    <w:rsid w:val="006658C0"/>
    <w:rsid w:val="00675F14"/>
    <w:rsid w:val="006C10BA"/>
    <w:rsid w:val="00700466"/>
    <w:rsid w:val="007016EC"/>
    <w:rsid w:val="0070717D"/>
    <w:rsid w:val="00722B00"/>
    <w:rsid w:val="0073045C"/>
    <w:rsid w:val="0073365B"/>
    <w:rsid w:val="00755112"/>
    <w:rsid w:val="00765FC2"/>
    <w:rsid w:val="00775CB5"/>
    <w:rsid w:val="007A25B6"/>
    <w:rsid w:val="007B7B7E"/>
    <w:rsid w:val="007C67B1"/>
    <w:rsid w:val="007D6D88"/>
    <w:rsid w:val="007E5C0D"/>
    <w:rsid w:val="008121A3"/>
    <w:rsid w:val="00815280"/>
    <w:rsid w:val="00851B72"/>
    <w:rsid w:val="00876C81"/>
    <w:rsid w:val="008D4B62"/>
    <w:rsid w:val="008E7FAB"/>
    <w:rsid w:val="00905CB8"/>
    <w:rsid w:val="0097698F"/>
    <w:rsid w:val="009806E6"/>
    <w:rsid w:val="00983E50"/>
    <w:rsid w:val="00996F30"/>
    <w:rsid w:val="009A589D"/>
    <w:rsid w:val="009B39CD"/>
    <w:rsid w:val="009E75DB"/>
    <w:rsid w:val="00A6483E"/>
    <w:rsid w:val="00A776D5"/>
    <w:rsid w:val="00A92A5F"/>
    <w:rsid w:val="00AA44D4"/>
    <w:rsid w:val="00AC3E5D"/>
    <w:rsid w:val="00AE346E"/>
    <w:rsid w:val="00AE547B"/>
    <w:rsid w:val="00B360F0"/>
    <w:rsid w:val="00B441BE"/>
    <w:rsid w:val="00B53380"/>
    <w:rsid w:val="00BA2D82"/>
    <w:rsid w:val="00BF1962"/>
    <w:rsid w:val="00BF48F4"/>
    <w:rsid w:val="00BF7B97"/>
    <w:rsid w:val="00C00D40"/>
    <w:rsid w:val="00C055FB"/>
    <w:rsid w:val="00C24FCF"/>
    <w:rsid w:val="00CA5D91"/>
    <w:rsid w:val="00CD5EB1"/>
    <w:rsid w:val="00D36662"/>
    <w:rsid w:val="00D43A93"/>
    <w:rsid w:val="00D86367"/>
    <w:rsid w:val="00D87D36"/>
    <w:rsid w:val="00DA5543"/>
    <w:rsid w:val="00E1439F"/>
    <w:rsid w:val="00E164AC"/>
    <w:rsid w:val="00E22B14"/>
    <w:rsid w:val="00E57A34"/>
    <w:rsid w:val="00E81A8C"/>
    <w:rsid w:val="00E966DC"/>
    <w:rsid w:val="00EA3256"/>
    <w:rsid w:val="00E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4F9F"/>
  <w15:chartTrackingRefBased/>
  <w15:docId w15:val="{E6EC9621-B283-4F26-82EE-02BE4C35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2A"/>
  </w:style>
  <w:style w:type="paragraph" w:styleId="Footer">
    <w:name w:val="footer"/>
    <w:basedOn w:val="Normal"/>
    <w:link w:val="FooterChar"/>
    <w:uiPriority w:val="99"/>
    <w:unhideWhenUsed/>
    <w:rsid w:val="003E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2A"/>
  </w:style>
  <w:style w:type="paragraph" w:styleId="ListParagraph">
    <w:name w:val="List Paragraph"/>
    <w:basedOn w:val="Normal"/>
    <w:uiPriority w:val="34"/>
    <w:qFormat/>
    <w:rsid w:val="003E492A"/>
    <w:pPr>
      <w:ind w:left="720"/>
      <w:contextualSpacing/>
    </w:pPr>
  </w:style>
  <w:style w:type="paragraph" w:styleId="NoSpacing">
    <w:name w:val="No Spacing"/>
    <w:uiPriority w:val="1"/>
    <w:qFormat/>
    <w:rsid w:val="006471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Mansfield</dc:creator>
  <cp:keywords/>
  <dc:description/>
  <cp:lastModifiedBy>Sam Mansfield</cp:lastModifiedBy>
  <cp:revision>108</cp:revision>
  <dcterms:created xsi:type="dcterms:W3CDTF">2023-07-26T15:18:00Z</dcterms:created>
  <dcterms:modified xsi:type="dcterms:W3CDTF">2023-09-29T14:21:00Z</dcterms:modified>
</cp:coreProperties>
</file>