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A2FC6" w14:textId="622A4400" w:rsidR="00703A62" w:rsidRDefault="00703A62" w:rsidP="00703A62">
      <w:pPr>
        <w:spacing w:after="0" w:line="240" w:lineRule="auto"/>
        <w:jc w:val="center"/>
        <w:rPr>
          <w:rFonts w:ascii="Arial Rounded MT Bold" w:eastAsia="Times New Roman" w:hAnsi="Arial Rounded MT Bold" w:cs="Times New Roman"/>
          <w:color w:val="000000"/>
          <w:sz w:val="32"/>
          <w:szCs w:val="32"/>
        </w:rPr>
      </w:pPr>
      <w:r>
        <w:rPr>
          <w:rFonts w:ascii="Arial Rounded MT Bold" w:eastAsia="Times New Roman" w:hAnsi="Arial Rounded MT Bold" w:cs="Times New Roman"/>
          <w:color w:val="000000"/>
          <w:sz w:val="32"/>
          <w:szCs w:val="32"/>
        </w:rPr>
        <w:t>2020-2021 Lady Gales Soccer</w:t>
      </w:r>
    </w:p>
    <w:p w14:paraId="2A6C9FCB" w14:textId="77777777" w:rsidR="00703A62" w:rsidRDefault="00703A62" w:rsidP="00703A62">
      <w:pPr>
        <w:spacing w:after="0" w:line="240" w:lineRule="auto"/>
        <w:jc w:val="center"/>
        <w:rPr>
          <w:rFonts w:ascii="Arial Rounded MT Bold" w:eastAsia="Times New Roman" w:hAnsi="Arial Rounded MT Bold" w:cs="Times New Roman"/>
          <w:color w:val="000000"/>
          <w:sz w:val="32"/>
          <w:szCs w:val="32"/>
        </w:rPr>
      </w:pPr>
    </w:p>
    <w:p w14:paraId="16F7ED91" w14:textId="0CE78F2E" w:rsidR="00703A62" w:rsidRPr="00703A62" w:rsidRDefault="00703A62" w:rsidP="00703A62">
      <w:pPr>
        <w:spacing w:after="0" w:line="240" w:lineRule="auto"/>
        <w:jc w:val="center"/>
        <w:rPr>
          <w:rFonts w:ascii="Arial Rounded MT Bold" w:eastAsia="Times New Roman" w:hAnsi="Arial Rounded MT Bold" w:cs="Times New Roman"/>
          <w:sz w:val="32"/>
          <w:szCs w:val="32"/>
        </w:rPr>
      </w:pPr>
      <w:r w:rsidRPr="00703A62">
        <w:rPr>
          <w:rFonts w:ascii="Arial Rounded MT Bold" w:eastAsia="Times New Roman" w:hAnsi="Arial Rounded MT Bold" w:cs="Times New Roman"/>
          <w:color w:val="000000"/>
          <w:sz w:val="32"/>
          <w:szCs w:val="32"/>
        </w:rPr>
        <w:t xml:space="preserve">COVID-19 </w:t>
      </w:r>
      <w:r w:rsidRPr="00703A62">
        <w:rPr>
          <w:rFonts w:ascii="Arial Rounded MT Bold" w:eastAsia="Times New Roman" w:hAnsi="Arial Rounded MT Bold" w:cs="Times New Roman"/>
          <w:color w:val="000000"/>
          <w:sz w:val="32"/>
          <w:szCs w:val="32"/>
        </w:rPr>
        <w:t>Protocols</w:t>
      </w:r>
      <w:r w:rsidRPr="00703A62">
        <w:rPr>
          <w:rFonts w:ascii="Arial Rounded MT Bold" w:eastAsia="Times New Roman" w:hAnsi="Arial Rounded MT Bold" w:cs="Times New Roman"/>
          <w:color w:val="000000"/>
          <w:sz w:val="32"/>
          <w:szCs w:val="32"/>
        </w:rPr>
        <w:t xml:space="preserve"> for Girls Soccer Skills and Conditioning</w:t>
      </w:r>
    </w:p>
    <w:p w14:paraId="40618E45"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6869C11B" w14:textId="1E44E806" w:rsidR="00703A62" w:rsidRPr="00703A62" w:rsidRDefault="007064F3" w:rsidP="009F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COACHES/PLAYER UNDERSTANDING</w:t>
      </w:r>
    </w:p>
    <w:p w14:paraId="3C221AA0" w14:textId="6D682E38" w:rsidR="00703A62" w:rsidRPr="00703A62" w:rsidRDefault="00703A62" w:rsidP="00703A62">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Board-approved coach (BAC) and player (PL) will be presented with these protocols and waiver prior to starting any in-person conditioning and skills workout. A completed waiver must be on file with the athletic department PRIOR to participation.</w:t>
      </w:r>
    </w:p>
    <w:p w14:paraId="03644299"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385B8C39" w14:textId="4DDFFD4C" w:rsidR="00703A62" w:rsidRPr="00703A62" w:rsidRDefault="00703A62" w:rsidP="00703A62">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PL will review the signs and symptoms of COVID-19 prior to </w:t>
      </w:r>
      <w:r w:rsidR="00331557">
        <w:rPr>
          <w:rFonts w:ascii="Times New Roman" w:eastAsia="Times New Roman" w:hAnsi="Times New Roman" w:cs="Times New Roman"/>
          <w:color w:val="000000"/>
          <w:sz w:val="24"/>
          <w:szCs w:val="24"/>
        </w:rPr>
        <w:t>leaving for conditioning and skills training. Any sign or symptom will be communicated to the coaching staff and that information will be relayed to the appropriate administrator and/or Athletic Director</w:t>
      </w:r>
      <w:r w:rsidR="00221FD5">
        <w:rPr>
          <w:rFonts w:ascii="Times New Roman" w:eastAsia="Times New Roman" w:hAnsi="Times New Roman" w:cs="Times New Roman"/>
          <w:color w:val="000000"/>
          <w:sz w:val="24"/>
          <w:szCs w:val="24"/>
        </w:rPr>
        <w:t>. A symptom chart is attached on page 2.</w:t>
      </w:r>
    </w:p>
    <w:p w14:paraId="7571F2BE"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2F7A5BE2" w14:textId="7D80C67A" w:rsidR="00703A62" w:rsidRPr="00703A62" w:rsidRDefault="00703A62" w:rsidP="00267D24">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Any </w:t>
      </w:r>
      <w:r w:rsidR="00331557">
        <w:rPr>
          <w:rFonts w:ascii="Times New Roman" w:eastAsia="Times New Roman" w:hAnsi="Times New Roman" w:cs="Times New Roman"/>
          <w:color w:val="000000"/>
          <w:sz w:val="24"/>
          <w:szCs w:val="24"/>
        </w:rPr>
        <w:t>PL</w:t>
      </w:r>
      <w:r w:rsidRPr="00703A62">
        <w:rPr>
          <w:rFonts w:ascii="Times New Roman" w:eastAsia="Times New Roman" w:hAnsi="Times New Roman" w:cs="Times New Roman"/>
          <w:color w:val="000000"/>
          <w:sz w:val="24"/>
          <w:szCs w:val="24"/>
        </w:rPr>
        <w:t xml:space="preserve"> not comfortable with attending </w:t>
      </w:r>
      <w:r w:rsidR="00331557">
        <w:rPr>
          <w:rFonts w:ascii="Times New Roman" w:eastAsia="Times New Roman" w:hAnsi="Times New Roman" w:cs="Times New Roman"/>
          <w:color w:val="000000"/>
          <w:sz w:val="24"/>
          <w:szCs w:val="24"/>
        </w:rPr>
        <w:t xml:space="preserve">the conditioning and skills workout </w:t>
      </w:r>
      <w:r w:rsidRPr="00703A62">
        <w:rPr>
          <w:rFonts w:ascii="Times New Roman" w:eastAsia="Times New Roman" w:hAnsi="Times New Roman" w:cs="Times New Roman"/>
          <w:color w:val="000000"/>
          <w:sz w:val="24"/>
          <w:szCs w:val="24"/>
        </w:rPr>
        <w:t xml:space="preserve">will be </w:t>
      </w:r>
      <w:r w:rsidR="00331557">
        <w:rPr>
          <w:rFonts w:ascii="Times New Roman" w:eastAsia="Times New Roman" w:hAnsi="Times New Roman" w:cs="Times New Roman"/>
          <w:color w:val="000000"/>
          <w:sz w:val="24"/>
          <w:szCs w:val="24"/>
        </w:rPr>
        <w:t>excused as NONE of the summer sessions are considered mandatory.</w:t>
      </w:r>
    </w:p>
    <w:p w14:paraId="0423C67F"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6B829DFF" w14:textId="65BE3FEA" w:rsidR="00703A62" w:rsidRPr="00703A62" w:rsidRDefault="00331557" w:rsidP="00267D24">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Remind </w:t>
      </w:r>
      <w:r w:rsidR="00CD5A9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 and Twitter will be used to send the most up-to-date information about conditioning and skills training sessions to minimize the face-to-face contact between PL and coaching staff.</w:t>
      </w:r>
    </w:p>
    <w:p w14:paraId="0CF431C2" w14:textId="0E960492" w:rsidR="00703A62" w:rsidRDefault="00703A62" w:rsidP="00703A62">
      <w:pPr>
        <w:spacing w:after="240" w:line="240" w:lineRule="auto"/>
        <w:rPr>
          <w:rFonts w:ascii="Times New Roman" w:eastAsia="Times New Roman" w:hAnsi="Times New Roman" w:cs="Times New Roman"/>
          <w:sz w:val="24"/>
          <w:szCs w:val="24"/>
        </w:rPr>
      </w:pPr>
    </w:p>
    <w:p w14:paraId="2C3A1D45" w14:textId="4C81BDCD" w:rsidR="00331557" w:rsidRDefault="00331557" w:rsidP="00703A62">
      <w:pPr>
        <w:spacing w:after="240" w:line="240" w:lineRule="auto"/>
        <w:rPr>
          <w:rFonts w:ascii="Times New Roman" w:eastAsia="Times New Roman" w:hAnsi="Times New Roman" w:cs="Times New Roman"/>
          <w:sz w:val="24"/>
          <w:szCs w:val="24"/>
        </w:rPr>
      </w:pPr>
    </w:p>
    <w:p w14:paraId="285B443B" w14:textId="50554E58" w:rsidR="00331557" w:rsidRDefault="00331557" w:rsidP="00703A62">
      <w:pPr>
        <w:spacing w:after="240" w:line="240" w:lineRule="auto"/>
        <w:rPr>
          <w:rFonts w:ascii="Times New Roman" w:eastAsia="Times New Roman" w:hAnsi="Times New Roman" w:cs="Times New Roman"/>
          <w:sz w:val="24"/>
          <w:szCs w:val="24"/>
        </w:rPr>
      </w:pPr>
    </w:p>
    <w:p w14:paraId="73AB67AC" w14:textId="11B52C4C" w:rsidR="00331557" w:rsidRDefault="00331557" w:rsidP="00703A62">
      <w:pPr>
        <w:spacing w:after="240" w:line="240" w:lineRule="auto"/>
        <w:rPr>
          <w:rFonts w:ascii="Times New Roman" w:eastAsia="Times New Roman" w:hAnsi="Times New Roman" w:cs="Times New Roman"/>
          <w:sz w:val="24"/>
          <w:szCs w:val="24"/>
        </w:rPr>
      </w:pPr>
    </w:p>
    <w:p w14:paraId="6E7107FE" w14:textId="014C97CF" w:rsidR="00331557" w:rsidRDefault="00331557" w:rsidP="00703A62">
      <w:pPr>
        <w:spacing w:after="240" w:line="240" w:lineRule="auto"/>
        <w:rPr>
          <w:rFonts w:ascii="Times New Roman" w:eastAsia="Times New Roman" w:hAnsi="Times New Roman" w:cs="Times New Roman"/>
          <w:sz w:val="24"/>
          <w:szCs w:val="24"/>
        </w:rPr>
      </w:pPr>
    </w:p>
    <w:p w14:paraId="72688F7A" w14:textId="30552CC4" w:rsidR="00331557" w:rsidRDefault="00331557" w:rsidP="00703A62">
      <w:pPr>
        <w:spacing w:after="240" w:line="240" w:lineRule="auto"/>
        <w:rPr>
          <w:rFonts w:ascii="Times New Roman" w:eastAsia="Times New Roman" w:hAnsi="Times New Roman" w:cs="Times New Roman"/>
          <w:sz w:val="24"/>
          <w:szCs w:val="24"/>
        </w:rPr>
      </w:pPr>
    </w:p>
    <w:p w14:paraId="4EA31A5E" w14:textId="623766B5" w:rsidR="00331557" w:rsidRDefault="00331557" w:rsidP="00703A62">
      <w:pPr>
        <w:spacing w:after="240" w:line="240" w:lineRule="auto"/>
        <w:rPr>
          <w:rFonts w:ascii="Times New Roman" w:eastAsia="Times New Roman" w:hAnsi="Times New Roman" w:cs="Times New Roman"/>
          <w:sz w:val="24"/>
          <w:szCs w:val="24"/>
        </w:rPr>
      </w:pPr>
    </w:p>
    <w:p w14:paraId="026C1070" w14:textId="06BF54A2" w:rsidR="00331557" w:rsidRDefault="00331557" w:rsidP="00703A62">
      <w:pPr>
        <w:spacing w:after="240" w:line="240" w:lineRule="auto"/>
        <w:rPr>
          <w:rFonts w:ascii="Times New Roman" w:eastAsia="Times New Roman" w:hAnsi="Times New Roman" w:cs="Times New Roman"/>
          <w:sz w:val="24"/>
          <w:szCs w:val="24"/>
        </w:rPr>
      </w:pPr>
    </w:p>
    <w:p w14:paraId="751E8A51" w14:textId="2FAD307E" w:rsidR="00331557" w:rsidRDefault="00331557" w:rsidP="00703A62">
      <w:pPr>
        <w:spacing w:after="240" w:line="240" w:lineRule="auto"/>
        <w:rPr>
          <w:rFonts w:ascii="Times New Roman" w:eastAsia="Times New Roman" w:hAnsi="Times New Roman" w:cs="Times New Roman"/>
          <w:sz w:val="24"/>
          <w:szCs w:val="24"/>
        </w:rPr>
      </w:pPr>
    </w:p>
    <w:p w14:paraId="222A0BB2" w14:textId="420F6ECD" w:rsidR="00331557" w:rsidRDefault="00331557" w:rsidP="00703A62">
      <w:pPr>
        <w:spacing w:after="240" w:line="240" w:lineRule="auto"/>
        <w:rPr>
          <w:rFonts w:ascii="Times New Roman" w:eastAsia="Times New Roman" w:hAnsi="Times New Roman" w:cs="Times New Roman"/>
          <w:sz w:val="24"/>
          <w:szCs w:val="24"/>
        </w:rPr>
      </w:pPr>
    </w:p>
    <w:p w14:paraId="651A7EB8" w14:textId="447C474A" w:rsidR="00331557" w:rsidRDefault="00331557" w:rsidP="00703A62">
      <w:pPr>
        <w:spacing w:after="240" w:line="240" w:lineRule="auto"/>
        <w:rPr>
          <w:rFonts w:ascii="Times New Roman" w:eastAsia="Times New Roman" w:hAnsi="Times New Roman" w:cs="Times New Roman"/>
          <w:sz w:val="24"/>
          <w:szCs w:val="24"/>
        </w:rPr>
      </w:pPr>
    </w:p>
    <w:p w14:paraId="6EC7B1AE" w14:textId="7DF84B35" w:rsidR="00331557" w:rsidRDefault="00331557" w:rsidP="00703A62">
      <w:pPr>
        <w:spacing w:after="240" w:line="240" w:lineRule="auto"/>
        <w:rPr>
          <w:rFonts w:ascii="Times New Roman" w:eastAsia="Times New Roman" w:hAnsi="Times New Roman" w:cs="Times New Roman"/>
          <w:sz w:val="24"/>
          <w:szCs w:val="24"/>
        </w:rPr>
      </w:pPr>
    </w:p>
    <w:p w14:paraId="215E2429" w14:textId="77777777" w:rsidR="00331557" w:rsidRDefault="00331557" w:rsidP="00703A62">
      <w:pPr>
        <w:spacing w:after="240" w:line="240" w:lineRule="auto"/>
        <w:rPr>
          <w:rFonts w:ascii="Times New Roman" w:eastAsia="Times New Roman" w:hAnsi="Times New Roman" w:cs="Times New Roman"/>
          <w:sz w:val="24"/>
          <w:szCs w:val="24"/>
        </w:rPr>
      </w:pPr>
    </w:p>
    <w:p w14:paraId="67D53632" w14:textId="77777777" w:rsidR="00267D24" w:rsidRDefault="00267D24" w:rsidP="00331557">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rPr>
      </w:pPr>
    </w:p>
    <w:p w14:paraId="57B1160D" w14:textId="4A7E3C1E" w:rsidR="00331557" w:rsidRPr="00331557" w:rsidRDefault="00331557" w:rsidP="00331557">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4"/>
          <w:szCs w:val="24"/>
        </w:rPr>
      </w:pPr>
      <w:r w:rsidRPr="00331557">
        <w:rPr>
          <w:rFonts w:ascii="Times New Roman" w:eastAsia="Times New Roman" w:hAnsi="Times New Roman" w:cs="Times New Roman"/>
          <w:color w:val="000000"/>
          <w:sz w:val="24"/>
          <w:szCs w:val="24"/>
        </w:rPr>
        <w:lastRenderedPageBreak/>
        <w:t>Watch for symptoms</w:t>
      </w:r>
    </w:p>
    <w:p w14:paraId="3FA7DBA5" w14:textId="77777777" w:rsidR="00331557" w:rsidRPr="00331557" w:rsidRDefault="00331557" w:rsidP="00331557">
      <w:pPr>
        <w:shd w:val="clear" w:color="auto" w:fill="FFFFFF"/>
        <w:spacing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People with COVID-19 have had a wide range of symptoms reported – ranging from mild symptoms to severe illness.</w:t>
      </w:r>
    </w:p>
    <w:p w14:paraId="25A22A80" w14:textId="77777777" w:rsidR="00331557" w:rsidRPr="00331557" w:rsidRDefault="00331557" w:rsidP="00331557">
      <w:pPr>
        <w:shd w:val="clear" w:color="auto" w:fill="FFFFFF"/>
        <w:spacing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Symptoms may appear </w:t>
      </w:r>
      <w:r w:rsidRPr="00331557">
        <w:rPr>
          <w:rFonts w:ascii="Segoe UI" w:eastAsia="Times New Roman" w:hAnsi="Segoe UI" w:cs="Segoe UI"/>
          <w:b/>
          <w:bCs/>
          <w:color w:val="000000"/>
          <w:sz w:val="26"/>
          <w:szCs w:val="26"/>
        </w:rPr>
        <w:t>2-14 days after exposure</w:t>
      </w:r>
      <w:r w:rsidRPr="00331557">
        <w:rPr>
          <w:rFonts w:ascii="Segoe UI" w:eastAsia="Times New Roman" w:hAnsi="Segoe UI" w:cs="Segoe UI"/>
          <w:color w:val="000000"/>
          <w:sz w:val="26"/>
          <w:szCs w:val="26"/>
        </w:rPr>
        <w:t> </w:t>
      </w:r>
      <w:r w:rsidRPr="00331557">
        <w:rPr>
          <w:rFonts w:ascii="Segoe UI" w:eastAsia="Times New Roman" w:hAnsi="Segoe UI" w:cs="Segoe UI"/>
          <w:b/>
          <w:bCs/>
          <w:color w:val="000000"/>
          <w:sz w:val="26"/>
          <w:szCs w:val="26"/>
        </w:rPr>
        <w:t>to the virus.</w:t>
      </w:r>
      <w:r w:rsidRPr="00331557">
        <w:rPr>
          <w:rFonts w:ascii="Segoe UI" w:eastAsia="Times New Roman" w:hAnsi="Segoe UI" w:cs="Segoe UI"/>
          <w:color w:val="000000"/>
          <w:sz w:val="26"/>
          <w:szCs w:val="26"/>
        </w:rPr>
        <w:t> People with these symptoms may have COVID-19:</w:t>
      </w:r>
    </w:p>
    <w:p w14:paraId="59453702"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Fever or chills</w:t>
      </w:r>
    </w:p>
    <w:p w14:paraId="4F5C1EA5"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Cough</w:t>
      </w:r>
    </w:p>
    <w:p w14:paraId="1C106E65"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Shortness of breath or difficulty breathing</w:t>
      </w:r>
    </w:p>
    <w:p w14:paraId="3D67D2FC"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Fatigue</w:t>
      </w:r>
    </w:p>
    <w:p w14:paraId="5315F386"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Muscle or body aches</w:t>
      </w:r>
    </w:p>
    <w:p w14:paraId="0C2C3DB0"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Headache</w:t>
      </w:r>
    </w:p>
    <w:p w14:paraId="184752E5"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New loss of taste or smell</w:t>
      </w:r>
    </w:p>
    <w:p w14:paraId="0343D963"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Sore throat</w:t>
      </w:r>
    </w:p>
    <w:p w14:paraId="5CF7554C"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Congestion or runny nose</w:t>
      </w:r>
    </w:p>
    <w:p w14:paraId="17903681"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Nausea or vomiting</w:t>
      </w:r>
    </w:p>
    <w:p w14:paraId="1287C0F1" w14:textId="77777777" w:rsidR="00331557" w:rsidRPr="00331557" w:rsidRDefault="00331557" w:rsidP="00267D24">
      <w:pPr>
        <w:numPr>
          <w:ilvl w:val="0"/>
          <w:numId w:val="47"/>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331557">
        <w:rPr>
          <w:rFonts w:ascii="Segoe UI" w:eastAsia="Times New Roman" w:hAnsi="Segoe UI" w:cs="Segoe UI"/>
          <w:color w:val="000000"/>
          <w:sz w:val="26"/>
          <w:szCs w:val="26"/>
        </w:rPr>
        <w:t>Diarrhea</w:t>
      </w:r>
    </w:p>
    <w:p w14:paraId="75D35F16" w14:textId="03F15B9B" w:rsidR="00221FD5" w:rsidRDefault="00221FD5" w:rsidP="00221FD5">
      <w:pPr>
        <w:spacing w:after="0" w:line="240" w:lineRule="auto"/>
        <w:rPr>
          <w:rFonts w:ascii="Segoe UI" w:eastAsia="Times New Roman" w:hAnsi="Segoe UI" w:cs="Segoe UI"/>
          <w:color w:val="000000"/>
          <w:sz w:val="24"/>
          <w:szCs w:val="24"/>
        </w:rPr>
      </w:pPr>
      <w:r w:rsidRPr="00221FD5">
        <w:rPr>
          <w:rFonts w:ascii="Segoe UI" w:eastAsia="Times New Roman" w:hAnsi="Segoe UI" w:cs="Segoe UI"/>
          <w:b/>
          <w:bCs/>
          <w:color w:val="000000"/>
          <w:sz w:val="24"/>
          <w:szCs w:val="24"/>
        </w:rPr>
        <w:t>When to Seek Emergency Medical Attention</w:t>
      </w:r>
    </w:p>
    <w:p w14:paraId="5D53F058" w14:textId="77777777" w:rsidR="00221FD5" w:rsidRPr="00221FD5" w:rsidRDefault="00221FD5" w:rsidP="00221FD5">
      <w:pPr>
        <w:spacing w:after="0" w:line="240" w:lineRule="auto"/>
        <w:rPr>
          <w:rFonts w:ascii="Segoe UI" w:eastAsia="Times New Roman" w:hAnsi="Segoe UI" w:cs="Segoe UI"/>
          <w:color w:val="000000"/>
          <w:sz w:val="24"/>
          <w:szCs w:val="24"/>
        </w:rPr>
      </w:pPr>
    </w:p>
    <w:p w14:paraId="48F3C873" w14:textId="77777777" w:rsidR="00221FD5" w:rsidRPr="00221FD5" w:rsidRDefault="00221FD5" w:rsidP="00221FD5">
      <w:pPr>
        <w:spacing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Look for </w:t>
      </w:r>
      <w:r w:rsidRPr="00221FD5">
        <w:rPr>
          <w:rFonts w:ascii="Segoe UI" w:eastAsia="Times New Roman" w:hAnsi="Segoe UI" w:cs="Segoe UI"/>
          <w:b/>
          <w:bCs/>
          <w:color w:val="000000"/>
          <w:sz w:val="26"/>
          <w:szCs w:val="26"/>
        </w:rPr>
        <w:t>emergency warning signs*</w:t>
      </w:r>
      <w:r w:rsidRPr="00221FD5">
        <w:rPr>
          <w:rFonts w:ascii="Segoe UI" w:eastAsia="Times New Roman" w:hAnsi="Segoe UI" w:cs="Segoe UI"/>
          <w:color w:val="000000"/>
          <w:sz w:val="26"/>
          <w:szCs w:val="26"/>
        </w:rPr>
        <w:t> for COVID-19. If someone is showing any of these signs, </w:t>
      </w:r>
      <w:r w:rsidRPr="00221FD5">
        <w:rPr>
          <w:rFonts w:ascii="Segoe UI" w:eastAsia="Times New Roman" w:hAnsi="Segoe UI" w:cs="Segoe UI"/>
          <w:b/>
          <w:bCs/>
          <w:color w:val="000000"/>
          <w:sz w:val="26"/>
          <w:szCs w:val="26"/>
        </w:rPr>
        <w:t>seek emergency medical care</w:t>
      </w:r>
      <w:r w:rsidRPr="00221FD5">
        <w:rPr>
          <w:rFonts w:ascii="Segoe UI" w:eastAsia="Times New Roman" w:hAnsi="Segoe UI" w:cs="Segoe UI"/>
          <w:color w:val="000000"/>
          <w:sz w:val="26"/>
          <w:szCs w:val="26"/>
        </w:rPr>
        <w:t> </w:t>
      </w:r>
      <w:r w:rsidRPr="00221FD5">
        <w:rPr>
          <w:rFonts w:ascii="Segoe UI" w:eastAsia="Times New Roman" w:hAnsi="Segoe UI" w:cs="Segoe UI"/>
          <w:b/>
          <w:bCs/>
          <w:color w:val="000000"/>
          <w:sz w:val="26"/>
          <w:szCs w:val="26"/>
        </w:rPr>
        <w:t>immediately</w:t>
      </w:r>
    </w:p>
    <w:p w14:paraId="4B5DCE8D" w14:textId="77777777" w:rsidR="00221FD5" w:rsidRPr="00221FD5" w:rsidRDefault="00221FD5" w:rsidP="00267D24">
      <w:pPr>
        <w:numPr>
          <w:ilvl w:val="0"/>
          <w:numId w:val="48"/>
        </w:numPr>
        <w:spacing w:before="100" w:beforeAutospacing="1"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Trouble breathing</w:t>
      </w:r>
    </w:p>
    <w:p w14:paraId="68C9CAD7" w14:textId="77777777" w:rsidR="00221FD5" w:rsidRPr="00221FD5" w:rsidRDefault="00221FD5" w:rsidP="00267D24">
      <w:pPr>
        <w:numPr>
          <w:ilvl w:val="0"/>
          <w:numId w:val="48"/>
        </w:numPr>
        <w:spacing w:before="100" w:beforeAutospacing="1"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Persistent pain or pressure in the chest</w:t>
      </w:r>
    </w:p>
    <w:p w14:paraId="20778F38" w14:textId="77777777" w:rsidR="00221FD5" w:rsidRPr="00221FD5" w:rsidRDefault="00221FD5" w:rsidP="00267D24">
      <w:pPr>
        <w:numPr>
          <w:ilvl w:val="0"/>
          <w:numId w:val="48"/>
        </w:numPr>
        <w:spacing w:before="100" w:beforeAutospacing="1"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New confusion</w:t>
      </w:r>
    </w:p>
    <w:p w14:paraId="25BE2D83" w14:textId="77777777" w:rsidR="00221FD5" w:rsidRPr="00221FD5" w:rsidRDefault="00221FD5" w:rsidP="00267D24">
      <w:pPr>
        <w:numPr>
          <w:ilvl w:val="0"/>
          <w:numId w:val="48"/>
        </w:numPr>
        <w:spacing w:before="100" w:beforeAutospacing="1"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Inability to wake or stay awake</w:t>
      </w:r>
    </w:p>
    <w:p w14:paraId="0BE4D016" w14:textId="77777777" w:rsidR="00221FD5" w:rsidRPr="00221FD5" w:rsidRDefault="00221FD5" w:rsidP="00267D24">
      <w:pPr>
        <w:numPr>
          <w:ilvl w:val="0"/>
          <w:numId w:val="48"/>
        </w:numPr>
        <w:spacing w:before="100" w:beforeAutospacing="1"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Bluish lips or face</w:t>
      </w:r>
    </w:p>
    <w:p w14:paraId="640F9922" w14:textId="77777777" w:rsidR="00221FD5" w:rsidRPr="00221FD5" w:rsidRDefault="00221FD5" w:rsidP="00221FD5">
      <w:pPr>
        <w:spacing w:after="100" w:afterAutospacing="1" w:line="240" w:lineRule="auto"/>
        <w:rPr>
          <w:rFonts w:ascii="Segoe UI" w:eastAsia="Times New Roman" w:hAnsi="Segoe UI" w:cs="Segoe UI"/>
          <w:color w:val="000000"/>
          <w:sz w:val="26"/>
          <w:szCs w:val="26"/>
        </w:rPr>
      </w:pPr>
      <w:r w:rsidRPr="00221FD5">
        <w:rPr>
          <w:rFonts w:ascii="Segoe UI" w:eastAsia="Times New Roman" w:hAnsi="Segoe UI" w:cs="Segoe UI"/>
          <w:color w:val="000000"/>
          <w:sz w:val="26"/>
          <w:szCs w:val="26"/>
        </w:rPr>
        <w:t>*This list is not all possible symptoms. Please call your medical provider for any other symptoms that are severe or concerning to you.</w:t>
      </w:r>
    </w:p>
    <w:p w14:paraId="45728F95" w14:textId="77777777" w:rsidR="00221FD5" w:rsidRPr="00221FD5" w:rsidRDefault="00221FD5" w:rsidP="00221FD5">
      <w:pPr>
        <w:spacing w:after="0" w:line="240" w:lineRule="auto"/>
        <w:rPr>
          <w:rFonts w:ascii="Segoe UI" w:eastAsia="Times New Roman" w:hAnsi="Segoe UI" w:cs="Segoe UI"/>
          <w:color w:val="000000"/>
          <w:sz w:val="26"/>
          <w:szCs w:val="26"/>
        </w:rPr>
      </w:pPr>
      <w:r w:rsidRPr="00221FD5">
        <w:rPr>
          <w:rFonts w:ascii="Segoe UI" w:eastAsia="Times New Roman" w:hAnsi="Segoe UI" w:cs="Segoe UI"/>
          <w:b/>
          <w:bCs/>
          <w:color w:val="000000"/>
          <w:sz w:val="26"/>
          <w:szCs w:val="26"/>
        </w:rPr>
        <w:t>Call 911 or call ahead to your local emergency facility: </w:t>
      </w:r>
      <w:r w:rsidRPr="00221FD5">
        <w:rPr>
          <w:rFonts w:ascii="Segoe UI" w:eastAsia="Times New Roman" w:hAnsi="Segoe UI" w:cs="Segoe UI"/>
          <w:color w:val="000000"/>
          <w:sz w:val="26"/>
          <w:szCs w:val="26"/>
        </w:rPr>
        <w:t>Notify the operator that you are seeking care for someone who has or may have COVID-19.</w:t>
      </w:r>
    </w:p>
    <w:p w14:paraId="3AAEBE70" w14:textId="77777777" w:rsidR="00221FD5" w:rsidRDefault="00221FD5" w:rsidP="00703A62">
      <w:pPr>
        <w:spacing w:after="0" w:line="240" w:lineRule="auto"/>
        <w:jc w:val="both"/>
      </w:pPr>
    </w:p>
    <w:p w14:paraId="38CFB1B2" w14:textId="27241B6E" w:rsidR="00221FD5" w:rsidRDefault="00221FD5" w:rsidP="00703A62">
      <w:pPr>
        <w:spacing w:after="0" w:line="240" w:lineRule="auto"/>
        <w:jc w:val="both"/>
        <w:rPr>
          <w:rFonts w:ascii="Times New Roman" w:eastAsia="Times New Roman" w:hAnsi="Times New Roman" w:cs="Times New Roman"/>
          <w:sz w:val="24"/>
          <w:szCs w:val="24"/>
        </w:rPr>
      </w:pPr>
      <w:hyperlink r:id="rId5" w:history="1">
        <w:r w:rsidRPr="00236F11">
          <w:rPr>
            <w:rStyle w:val="Hyperlink"/>
          </w:rPr>
          <w:t>https://www.cdc.gov/coronavirus/2019-ncov/symptoms-testing/symptoms.html</w:t>
        </w:r>
      </w:hyperlink>
      <w:r>
        <w:t xml:space="preserve"> accessed May 27, 2020</w:t>
      </w:r>
    </w:p>
    <w:p w14:paraId="23B4C1D8" w14:textId="77777777" w:rsidR="00221FD5" w:rsidRDefault="00221FD5" w:rsidP="00703A62">
      <w:pPr>
        <w:spacing w:after="0" w:line="240" w:lineRule="auto"/>
        <w:jc w:val="both"/>
        <w:rPr>
          <w:rFonts w:ascii="Times New Roman" w:eastAsia="Times New Roman" w:hAnsi="Times New Roman" w:cs="Times New Roman"/>
          <w:b/>
          <w:bCs/>
          <w:color w:val="000000"/>
          <w:sz w:val="24"/>
          <w:szCs w:val="24"/>
        </w:rPr>
      </w:pPr>
    </w:p>
    <w:p w14:paraId="25F1C66A" w14:textId="77777777" w:rsidR="00221FD5" w:rsidRDefault="00221FD5" w:rsidP="00703A62">
      <w:pPr>
        <w:spacing w:after="0" w:line="240" w:lineRule="auto"/>
        <w:jc w:val="both"/>
        <w:rPr>
          <w:rFonts w:ascii="Times New Roman" w:eastAsia="Times New Roman" w:hAnsi="Times New Roman" w:cs="Times New Roman"/>
          <w:b/>
          <w:bCs/>
          <w:color w:val="000000"/>
          <w:sz w:val="24"/>
          <w:szCs w:val="24"/>
        </w:rPr>
      </w:pPr>
    </w:p>
    <w:p w14:paraId="2CFA150F" w14:textId="4DBE72BF" w:rsidR="00703A62" w:rsidRPr="00703A62" w:rsidRDefault="007064F3" w:rsidP="009F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WHEN ARRIVING AT FULTON FIELD OR THE HILL</w:t>
      </w:r>
    </w:p>
    <w:p w14:paraId="1106A802" w14:textId="0BCF020E" w:rsidR="00703A62" w:rsidRPr="00703A62" w:rsidRDefault="00221FD5" w:rsidP="00267D24">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BAC or PL will walk to the designated facility with another BAC or PL. AT LEAST 6 feet of distancing between any 2 participants is enforced from the time the participants exit their respective vehicles.</w:t>
      </w:r>
    </w:p>
    <w:p w14:paraId="47681A1C"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FBE85A6" w14:textId="58D658B3" w:rsidR="00703A62" w:rsidRPr="00703A62" w:rsidRDefault="00703A62" w:rsidP="00267D24">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Participants are strongly recommended to travel to the </w:t>
      </w:r>
      <w:r w:rsidR="00CE6D50">
        <w:rPr>
          <w:rFonts w:ascii="Times New Roman" w:eastAsia="Times New Roman" w:hAnsi="Times New Roman" w:cs="Times New Roman"/>
          <w:color w:val="000000"/>
          <w:sz w:val="24"/>
          <w:szCs w:val="24"/>
        </w:rPr>
        <w:t>facility</w:t>
      </w:r>
      <w:r w:rsidRPr="00703A62">
        <w:rPr>
          <w:rFonts w:ascii="Times New Roman" w:eastAsia="Times New Roman" w:hAnsi="Times New Roman" w:cs="Times New Roman"/>
          <w:color w:val="000000"/>
          <w:sz w:val="24"/>
          <w:szCs w:val="24"/>
        </w:rPr>
        <w:t xml:space="preserve"> alone or with a member of their immediate household. Face coverings are strongly recommended for individuals traveling to and from the </w:t>
      </w:r>
      <w:r w:rsidR="00CE6D50">
        <w:rPr>
          <w:rFonts w:ascii="Times New Roman" w:eastAsia="Times New Roman" w:hAnsi="Times New Roman" w:cs="Times New Roman"/>
          <w:color w:val="000000"/>
          <w:sz w:val="24"/>
          <w:szCs w:val="24"/>
        </w:rPr>
        <w:t>facility</w:t>
      </w:r>
      <w:r w:rsidRPr="00703A62">
        <w:rPr>
          <w:rFonts w:ascii="Times New Roman" w:eastAsia="Times New Roman" w:hAnsi="Times New Roman" w:cs="Times New Roman"/>
          <w:color w:val="000000"/>
          <w:sz w:val="24"/>
          <w:szCs w:val="24"/>
        </w:rPr>
        <w:t>.</w:t>
      </w:r>
    </w:p>
    <w:p w14:paraId="4B1A3D92"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48B8E514" w14:textId="59DD6906" w:rsidR="00703A62" w:rsidRPr="00703A62" w:rsidRDefault="00CE6D50" w:rsidP="00267D24">
      <w:pPr>
        <w:numPr>
          <w:ilvl w:val="0"/>
          <w:numId w:val="7"/>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encouraged to wait in the PL vehicle to ensure physical distancing is maintained.</w:t>
      </w:r>
    </w:p>
    <w:p w14:paraId="7838FE56"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3D8233C9" w14:textId="00BC0810" w:rsidR="00703A62" w:rsidRPr="00703A62" w:rsidRDefault="00CE6D50" w:rsidP="00267D24">
      <w:pPr>
        <w:numPr>
          <w:ilvl w:val="0"/>
          <w:numId w:val="8"/>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Participants arriving at the facility should have already self-evaluated. If ANY signs or symptoms are being experienced, the participant is required to stay home. Upon arrival, Each BAC and PL will be asked to self-evaluate again. Those experiencing and sign or symptom will be sent home, to include those living with family members experiencing any sign or symptom.</w:t>
      </w:r>
    </w:p>
    <w:p w14:paraId="47097A50"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078C0B2" w14:textId="3BC0F9CF" w:rsidR="00703A62" w:rsidRPr="00CE6D50" w:rsidRDefault="00703A62" w:rsidP="00267D24">
      <w:pPr>
        <w:numPr>
          <w:ilvl w:val="0"/>
          <w:numId w:val="9"/>
        </w:numPr>
        <w:spacing w:after="0" w:line="240" w:lineRule="auto"/>
        <w:jc w:val="both"/>
        <w:textAlignment w:val="baseline"/>
        <w:rPr>
          <w:rFonts w:ascii="Times New Roman" w:eastAsia="Times New Roman" w:hAnsi="Times New Roman" w:cs="Times New Roman"/>
          <w:sz w:val="24"/>
          <w:szCs w:val="24"/>
        </w:rPr>
      </w:pPr>
      <w:r w:rsidRPr="00703A62">
        <w:rPr>
          <w:rFonts w:ascii="Times New Roman" w:eastAsia="Times New Roman" w:hAnsi="Times New Roman" w:cs="Times New Roman"/>
          <w:color w:val="000000"/>
          <w:sz w:val="24"/>
          <w:szCs w:val="24"/>
        </w:rPr>
        <w:t xml:space="preserve">All </w:t>
      </w:r>
      <w:r w:rsidR="00CE6D50" w:rsidRPr="00CE6D50">
        <w:rPr>
          <w:rFonts w:ascii="Times New Roman" w:eastAsia="Times New Roman" w:hAnsi="Times New Roman" w:cs="Times New Roman"/>
          <w:color w:val="000000"/>
          <w:sz w:val="24"/>
          <w:szCs w:val="24"/>
        </w:rPr>
        <w:t>BAC and PL</w:t>
      </w:r>
      <w:r w:rsidRPr="00703A62">
        <w:rPr>
          <w:rFonts w:ascii="Times New Roman" w:eastAsia="Times New Roman" w:hAnsi="Times New Roman" w:cs="Times New Roman"/>
          <w:color w:val="000000"/>
          <w:sz w:val="24"/>
          <w:szCs w:val="24"/>
        </w:rPr>
        <w:t xml:space="preserve"> must adhere to six-foot physical distancing while at the facility</w:t>
      </w:r>
      <w:r w:rsidR="00CE6D50">
        <w:rPr>
          <w:rFonts w:ascii="Times New Roman" w:eastAsia="Times New Roman" w:hAnsi="Times New Roman" w:cs="Times New Roman"/>
          <w:color w:val="000000"/>
          <w:sz w:val="24"/>
          <w:szCs w:val="24"/>
        </w:rPr>
        <w:t>.</w:t>
      </w:r>
    </w:p>
    <w:p w14:paraId="753C4773" w14:textId="77777777" w:rsidR="00CE6D50" w:rsidRPr="00703A62" w:rsidRDefault="00CE6D50" w:rsidP="00CE6D50">
      <w:pPr>
        <w:spacing w:after="0" w:line="240" w:lineRule="auto"/>
        <w:ind w:left="720"/>
        <w:jc w:val="both"/>
        <w:textAlignment w:val="baseline"/>
        <w:rPr>
          <w:rFonts w:ascii="Times New Roman" w:eastAsia="Times New Roman" w:hAnsi="Times New Roman" w:cs="Times New Roman"/>
          <w:sz w:val="24"/>
          <w:szCs w:val="24"/>
        </w:rPr>
      </w:pPr>
    </w:p>
    <w:p w14:paraId="1088F428" w14:textId="1D8D3219" w:rsidR="00703A62" w:rsidRPr="00CE6D50" w:rsidRDefault="00703A62" w:rsidP="00267D24">
      <w:pPr>
        <w:numPr>
          <w:ilvl w:val="0"/>
          <w:numId w:val="10"/>
        </w:numPr>
        <w:spacing w:after="0" w:line="240" w:lineRule="auto"/>
        <w:jc w:val="both"/>
        <w:textAlignment w:val="baseline"/>
        <w:rPr>
          <w:rFonts w:ascii="Times New Roman" w:eastAsia="Times New Roman" w:hAnsi="Times New Roman" w:cs="Times New Roman"/>
          <w:sz w:val="24"/>
          <w:szCs w:val="24"/>
        </w:rPr>
      </w:pPr>
      <w:r w:rsidRPr="00703A62">
        <w:rPr>
          <w:rFonts w:ascii="Times New Roman" w:eastAsia="Times New Roman" w:hAnsi="Times New Roman" w:cs="Times New Roman"/>
          <w:color w:val="000000"/>
          <w:sz w:val="24"/>
          <w:szCs w:val="24"/>
        </w:rPr>
        <w:t>Participants will bring equipment from home</w:t>
      </w:r>
      <w:r w:rsidR="00CE6D50">
        <w:rPr>
          <w:rFonts w:ascii="Times New Roman" w:eastAsia="Times New Roman" w:hAnsi="Times New Roman" w:cs="Times New Roman"/>
          <w:color w:val="000000"/>
          <w:sz w:val="24"/>
          <w:szCs w:val="24"/>
        </w:rPr>
        <w:t xml:space="preserve">, including a ball, water, </w:t>
      </w:r>
      <w:r w:rsidR="00A37D0E">
        <w:rPr>
          <w:rFonts w:ascii="Times New Roman" w:eastAsia="Times New Roman" w:hAnsi="Times New Roman" w:cs="Times New Roman"/>
          <w:color w:val="000000"/>
          <w:sz w:val="24"/>
          <w:szCs w:val="24"/>
        </w:rPr>
        <w:t>personal towel, and hand sanitizer.</w:t>
      </w:r>
    </w:p>
    <w:p w14:paraId="65147A64" w14:textId="77777777" w:rsidR="00CE6D50" w:rsidRPr="00703A62" w:rsidRDefault="00CE6D50" w:rsidP="00CE6D50">
      <w:pPr>
        <w:spacing w:after="0" w:line="240" w:lineRule="auto"/>
        <w:ind w:left="720"/>
        <w:jc w:val="both"/>
        <w:textAlignment w:val="baseline"/>
        <w:rPr>
          <w:rFonts w:ascii="Times New Roman" w:eastAsia="Times New Roman" w:hAnsi="Times New Roman" w:cs="Times New Roman"/>
          <w:sz w:val="24"/>
          <w:szCs w:val="24"/>
        </w:rPr>
      </w:pPr>
    </w:p>
    <w:p w14:paraId="597C8D15" w14:textId="759777B8" w:rsidR="00703A62" w:rsidRPr="00A37D0E" w:rsidRDefault="00A37D0E" w:rsidP="00267D24">
      <w:pPr>
        <w:numPr>
          <w:ilvl w:val="0"/>
          <w:numId w:val="11"/>
        </w:numPr>
        <w:spacing w:after="0" w:line="240" w:lineRule="auto"/>
        <w:jc w:val="both"/>
        <w:textAlignment w:val="baseline"/>
        <w:rPr>
          <w:rFonts w:ascii="Times New Roman" w:eastAsia="Times New Roman" w:hAnsi="Times New Roman" w:cs="Times New Roman"/>
          <w:sz w:val="24"/>
          <w:szCs w:val="24"/>
        </w:rPr>
      </w:pPr>
      <w:r w:rsidRPr="00A37D0E">
        <w:rPr>
          <w:rFonts w:ascii="Times New Roman" w:eastAsia="Times New Roman" w:hAnsi="Times New Roman" w:cs="Times New Roman"/>
          <w:color w:val="000000"/>
          <w:sz w:val="24"/>
          <w:szCs w:val="24"/>
        </w:rPr>
        <w:t>E</w:t>
      </w:r>
      <w:r w:rsidR="00703A62" w:rsidRPr="00703A62">
        <w:rPr>
          <w:rFonts w:ascii="Times New Roman" w:eastAsia="Times New Roman" w:hAnsi="Times New Roman" w:cs="Times New Roman"/>
          <w:color w:val="000000"/>
          <w:sz w:val="24"/>
          <w:szCs w:val="24"/>
        </w:rPr>
        <w:t xml:space="preserve">quipment </w:t>
      </w:r>
      <w:r w:rsidRPr="00A37D0E">
        <w:rPr>
          <w:rFonts w:ascii="Times New Roman" w:eastAsia="Times New Roman" w:hAnsi="Times New Roman" w:cs="Times New Roman"/>
          <w:color w:val="000000"/>
          <w:sz w:val="24"/>
          <w:szCs w:val="24"/>
        </w:rPr>
        <w:t>WILL NOT be shared among BAC or PL</w:t>
      </w:r>
      <w:r w:rsidR="00703A62" w:rsidRPr="00703A62">
        <w:rPr>
          <w:rFonts w:ascii="Times New Roman" w:eastAsia="Times New Roman" w:hAnsi="Times New Roman" w:cs="Times New Roman"/>
          <w:color w:val="000000"/>
          <w:sz w:val="24"/>
          <w:szCs w:val="24"/>
        </w:rPr>
        <w:t xml:space="preserve">. </w:t>
      </w:r>
    </w:p>
    <w:p w14:paraId="4ED8D217" w14:textId="77777777" w:rsidR="00A37D0E" w:rsidRPr="00703A62" w:rsidRDefault="00A37D0E" w:rsidP="00A37D0E">
      <w:pPr>
        <w:spacing w:after="0" w:line="240" w:lineRule="auto"/>
        <w:ind w:left="720"/>
        <w:jc w:val="both"/>
        <w:textAlignment w:val="baseline"/>
        <w:rPr>
          <w:rFonts w:ascii="Times New Roman" w:eastAsia="Times New Roman" w:hAnsi="Times New Roman" w:cs="Times New Roman"/>
          <w:sz w:val="24"/>
          <w:szCs w:val="24"/>
        </w:rPr>
      </w:pPr>
    </w:p>
    <w:p w14:paraId="1A3D32A0" w14:textId="21E96FF8" w:rsidR="00703A62" w:rsidRDefault="00A37D0E" w:rsidP="00267D24">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equipment stored in the shed under the bleachers at Fulton Field will be distributed by a BAC. Sterilizing wipes will be used to “handle” this equipment prior to being issued to a PL.</w:t>
      </w:r>
    </w:p>
    <w:p w14:paraId="38CBEF5B" w14:textId="77777777" w:rsidR="00703A62" w:rsidRPr="00703A62" w:rsidRDefault="00703A62" w:rsidP="00703A62">
      <w:pPr>
        <w:spacing w:after="240" w:line="240" w:lineRule="auto"/>
        <w:rPr>
          <w:rFonts w:ascii="Times New Roman" w:eastAsia="Times New Roman" w:hAnsi="Times New Roman" w:cs="Times New Roman"/>
          <w:sz w:val="24"/>
          <w:szCs w:val="24"/>
        </w:rPr>
      </w:pPr>
    </w:p>
    <w:p w14:paraId="5724A621" w14:textId="6DE38DA9" w:rsidR="00703A62" w:rsidRPr="00703A62" w:rsidRDefault="007064F3" w:rsidP="009F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SKILLS TRAINING AND CONDITIONING</w:t>
      </w:r>
    </w:p>
    <w:p w14:paraId="340611E3" w14:textId="50B534BE" w:rsidR="00703A62" w:rsidRPr="00703A62" w:rsidRDefault="00A37D0E" w:rsidP="00267D24">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w:t>
      </w:r>
      <w:r w:rsidR="00703A62" w:rsidRPr="00703A62">
        <w:rPr>
          <w:rFonts w:ascii="Times New Roman" w:eastAsia="Times New Roman" w:hAnsi="Times New Roman" w:cs="Times New Roman"/>
          <w:color w:val="000000"/>
          <w:sz w:val="24"/>
          <w:szCs w:val="24"/>
        </w:rPr>
        <w:t>articipants must adhere to physical six-foot distancing.</w:t>
      </w:r>
    </w:p>
    <w:p w14:paraId="67E91066"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326F836" w14:textId="55F0DD77" w:rsidR="00703A62" w:rsidRPr="00703A62" w:rsidRDefault="00A37D0E" w:rsidP="00267D24">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w:t>
      </w:r>
      <w:r w:rsidR="00703A62" w:rsidRPr="00703A62">
        <w:rPr>
          <w:rFonts w:ascii="Times New Roman" w:eastAsia="Times New Roman" w:hAnsi="Times New Roman" w:cs="Times New Roman"/>
          <w:color w:val="000000"/>
          <w:sz w:val="24"/>
          <w:szCs w:val="24"/>
        </w:rPr>
        <w:t xml:space="preserve"> must wear </w:t>
      </w:r>
      <w:r>
        <w:rPr>
          <w:rFonts w:ascii="Times New Roman" w:eastAsia="Times New Roman" w:hAnsi="Times New Roman" w:cs="Times New Roman"/>
          <w:color w:val="000000"/>
          <w:sz w:val="24"/>
          <w:szCs w:val="24"/>
        </w:rPr>
        <w:t>a</w:t>
      </w:r>
      <w:r w:rsidR="00703A62" w:rsidRPr="00703A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mask </w:t>
      </w:r>
      <w:r w:rsidR="00703A62" w:rsidRPr="00703A62">
        <w:rPr>
          <w:rFonts w:ascii="Times New Roman" w:eastAsia="Times New Roman" w:hAnsi="Times New Roman" w:cs="Times New Roman"/>
          <w:color w:val="000000"/>
          <w:sz w:val="24"/>
          <w:szCs w:val="24"/>
        </w:rPr>
        <w:t>at all times.</w:t>
      </w:r>
    </w:p>
    <w:p w14:paraId="390D23AF"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481EB1FD" w14:textId="55D6CDB6" w:rsidR="00703A62" w:rsidRPr="00703A62" w:rsidRDefault="00703A62" w:rsidP="00267D24">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w:t>
      </w:r>
      <w:r w:rsidR="00A37D0E">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 must wear face coverings while not actively participating in </w:t>
      </w:r>
      <w:r w:rsidR="00A37D0E">
        <w:rPr>
          <w:rFonts w:ascii="Times New Roman" w:eastAsia="Times New Roman" w:hAnsi="Times New Roman" w:cs="Times New Roman"/>
          <w:color w:val="000000"/>
          <w:sz w:val="24"/>
          <w:szCs w:val="24"/>
        </w:rPr>
        <w:t>conditioning or skills training</w:t>
      </w:r>
      <w:r w:rsidRPr="00703A62">
        <w:rPr>
          <w:rFonts w:ascii="Times New Roman" w:eastAsia="Times New Roman" w:hAnsi="Times New Roman" w:cs="Times New Roman"/>
          <w:color w:val="000000"/>
          <w:sz w:val="24"/>
          <w:szCs w:val="24"/>
        </w:rPr>
        <w:t>.</w:t>
      </w:r>
    </w:p>
    <w:p w14:paraId="5C9F0057"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5ADCE3BE" w14:textId="35F861EB" w:rsidR="00703A62" w:rsidRPr="00703A62" w:rsidRDefault="00703A62" w:rsidP="00267D24">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Anyone experiencing symptoms during </w:t>
      </w:r>
      <w:r w:rsidR="00A37D0E">
        <w:rPr>
          <w:rFonts w:ascii="Times New Roman" w:eastAsia="Times New Roman" w:hAnsi="Times New Roman" w:cs="Times New Roman"/>
          <w:color w:val="000000"/>
          <w:sz w:val="24"/>
          <w:szCs w:val="24"/>
        </w:rPr>
        <w:t>conditioning and skills training</w:t>
      </w:r>
      <w:r w:rsidRPr="00703A62">
        <w:rPr>
          <w:rFonts w:ascii="Times New Roman" w:eastAsia="Times New Roman" w:hAnsi="Times New Roman" w:cs="Times New Roman"/>
          <w:color w:val="000000"/>
          <w:sz w:val="24"/>
          <w:szCs w:val="24"/>
        </w:rPr>
        <w:t xml:space="preserve"> will be immediately isolated and sent home. </w:t>
      </w:r>
    </w:p>
    <w:p w14:paraId="6719DD91"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6655F2F1" w14:textId="293BBD8D" w:rsidR="00703A62" w:rsidRPr="00703A62" w:rsidRDefault="00703A62" w:rsidP="00267D24">
      <w:pPr>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No team water coolers or shared drinking stations. Participants must bring individual water containers. Container should be large enough to prevent refilling during the duration of </w:t>
      </w:r>
      <w:r w:rsidR="00A37D0E">
        <w:rPr>
          <w:rFonts w:ascii="Times New Roman" w:eastAsia="Times New Roman" w:hAnsi="Times New Roman" w:cs="Times New Roman"/>
          <w:color w:val="000000"/>
          <w:sz w:val="24"/>
          <w:szCs w:val="24"/>
        </w:rPr>
        <w:t>th</w:t>
      </w:r>
      <w:r w:rsidR="00976B73">
        <w:rPr>
          <w:rFonts w:ascii="Times New Roman" w:eastAsia="Times New Roman" w:hAnsi="Times New Roman" w:cs="Times New Roman"/>
          <w:color w:val="000000"/>
          <w:sz w:val="24"/>
          <w:szCs w:val="24"/>
        </w:rPr>
        <w:t>e skills training and conditioning.</w:t>
      </w:r>
    </w:p>
    <w:p w14:paraId="0A55FDA4"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1FF03A3F" w14:textId="5C1571E0" w:rsidR="00703A62" w:rsidRPr="00703A62" w:rsidRDefault="00976B73" w:rsidP="00267D24">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skills training and conditioning WILL be held outside. In the event of inclement weather, the session will be cancelled.</w:t>
      </w:r>
    </w:p>
    <w:p w14:paraId="5DF7492B"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2BEDEFE" w14:textId="639E2DB8" w:rsidR="00703A62" w:rsidRPr="00703A62" w:rsidRDefault="00976B73" w:rsidP="00267D24">
      <w:pPr>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ALL p</w:t>
      </w:r>
      <w:r w:rsidR="00703A62" w:rsidRPr="00703A62">
        <w:rPr>
          <w:rFonts w:ascii="Times New Roman" w:eastAsia="Times New Roman" w:hAnsi="Times New Roman" w:cs="Times New Roman"/>
          <w:color w:val="000000"/>
          <w:sz w:val="24"/>
          <w:szCs w:val="24"/>
        </w:rPr>
        <w:t>articipants must have personal towels for perspiration to minimize hand to face contact.</w:t>
      </w:r>
    </w:p>
    <w:p w14:paraId="7FDA453D"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39F2E9E" w14:textId="3AA89506" w:rsidR="00703A62" w:rsidRPr="00703A62" w:rsidRDefault="00976B73" w:rsidP="00267D24">
      <w:pPr>
        <w:numPr>
          <w:ilvl w:val="0"/>
          <w:numId w:val="20"/>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Almost all skills training and conditioning sessions </w:t>
      </w:r>
      <w:r w:rsidR="00703A62" w:rsidRPr="00703A62">
        <w:rPr>
          <w:rFonts w:ascii="Times New Roman" w:eastAsia="Times New Roman" w:hAnsi="Times New Roman" w:cs="Times New Roman"/>
          <w:color w:val="000000"/>
          <w:sz w:val="24"/>
          <w:szCs w:val="24"/>
        </w:rPr>
        <w:t>will be divided into smaller groups</w:t>
      </w:r>
      <w:r>
        <w:rPr>
          <w:rFonts w:ascii="Times New Roman" w:eastAsia="Times New Roman" w:hAnsi="Times New Roman" w:cs="Times New Roman"/>
          <w:color w:val="000000"/>
          <w:sz w:val="24"/>
          <w:szCs w:val="24"/>
        </w:rPr>
        <w:t xml:space="preserve"> as described by U.S. Soccer.</w:t>
      </w:r>
    </w:p>
    <w:p w14:paraId="171605EF" w14:textId="77777777" w:rsidR="00703A62" w:rsidRPr="00703A62" w:rsidRDefault="00703A62" w:rsidP="00703A62">
      <w:pPr>
        <w:spacing w:after="240" w:line="240" w:lineRule="auto"/>
        <w:rPr>
          <w:rFonts w:ascii="Times New Roman" w:eastAsia="Times New Roman" w:hAnsi="Times New Roman" w:cs="Times New Roman"/>
          <w:sz w:val="24"/>
          <w:szCs w:val="24"/>
        </w:rPr>
      </w:pPr>
    </w:p>
    <w:p w14:paraId="4B204A18" w14:textId="2B8023A0" w:rsidR="00703A62" w:rsidRPr="00703A62" w:rsidRDefault="00703A62" w:rsidP="009F5368">
      <w:pPr>
        <w:spacing w:after="0" w:line="240" w:lineRule="auto"/>
        <w:jc w:val="both"/>
        <w:rPr>
          <w:rFonts w:ascii="Times New Roman" w:eastAsia="Times New Roman" w:hAnsi="Times New Roman" w:cs="Times New Roman"/>
          <w:sz w:val="24"/>
          <w:szCs w:val="24"/>
        </w:rPr>
      </w:pPr>
      <w:r w:rsidRPr="00703A62">
        <w:rPr>
          <w:rFonts w:ascii="Times New Roman" w:eastAsia="Times New Roman" w:hAnsi="Times New Roman" w:cs="Times New Roman"/>
          <w:b/>
          <w:bCs/>
          <w:color w:val="000000"/>
          <w:sz w:val="24"/>
          <w:szCs w:val="24"/>
        </w:rPr>
        <w:t>PROTOCOLS FOR P</w:t>
      </w:r>
      <w:r w:rsidR="00976B73">
        <w:rPr>
          <w:rFonts w:ascii="Times New Roman" w:eastAsia="Times New Roman" w:hAnsi="Times New Roman" w:cs="Times New Roman"/>
          <w:b/>
          <w:bCs/>
          <w:color w:val="000000"/>
          <w:sz w:val="24"/>
          <w:szCs w:val="24"/>
        </w:rPr>
        <w:t>LAYERS</w:t>
      </w:r>
    </w:p>
    <w:p w14:paraId="30C75AB4" w14:textId="7002EC7D" w:rsidR="00703A62" w:rsidRPr="00703A62" w:rsidRDefault="00703A62" w:rsidP="00267D24">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w:t>
      </w:r>
      <w:r w:rsidR="00976B73">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 must adhere to six-foot social distancing practices during </w:t>
      </w:r>
      <w:r w:rsidR="00976B73">
        <w:rPr>
          <w:rFonts w:ascii="Times New Roman" w:eastAsia="Times New Roman" w:hAnsi="Times New Roman" w:cs="Times New Roman"/>
          <w:color w:val="000000"/>
          <w:sz w:val="24"/>
          <w:szCs w:val="24"/>
        </w:rPr>
        <w:t>skills training and conditioning.</w:t>
      </w:r>
    </w:p>
    <w:p w14:paraId="78704B17"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06FDBC94" w14:textId="1E1EB043" w:rsidR="00703A62" w:rsidRPr="00703A62" w:rsidRDefault="00703A62" w:rsidP="00267D24">
      <w:pPr>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w:t>
      </w:r>
      <w:r w:rsidR="00976B73">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 must wear face coverings at all times while not actively participating in </w:t>
      </w:r>
      <w:r w:rsidR="00976B73">
        <w:rPr>
          <w:rFonts w:ascii="Times New Roman" w:eastAsia="Times New Roman" w:hAnsi="Times New Roman" w:cs="Times New Roman"/>
          <w:color w:val="000000"/>
          <w:sz w:val="24"/>
          <w:szCs w:val="24"/>
        </w:rPr>
        <w:t>skills training or conditioning.</w:t>
      </w:r>
    </w:p>
    <w:p w14:paraId="4F38278C"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3851FF06" w14:textId="755BE4DB" w:rsidR="00703A62" w:rsidRPr="00703A62" w:rsidRDefault="00703A62" w:rsidP="00267D24">
      <w:pPr>
        <w:numPr>
          <w:ilvl w:val="0"/>
          <w:numId w:val="23"/>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w:t>
      </w:r>
      <w:r w:rsidR="00976B73">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 will refrain from high fives, handshakes, and other physical contact with others.</w:t>
      </w:r>
    </w:p>
    <w:p w14:paraId="3CB168DD"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D10BE66" w14:textId="79159B08" w:rsidR="00703A62" w:rsidRPr="00703A62" w:rsidRDefault="00976B73" w:rsidP="00267D24">
      <w:pPr>
        <w:numPr>
          <w:ilvl w:val="0"/>
          <w:numId w:val="2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 and PL</w:t>
      </w:r>
      <w:r w:rsidR="00703A62" w:rsidRPr="00703A62">
        <w:rPr>
          <w:rFonts w:ascii="Times New Roman" w:eastAsia="Times New Roman" w:hAnsi="Times New Roman" w:cs="Times New Roman"/>
          <w:color w:val="000000"/>
          <w:sz w:val="24"/>
          <w:szCs w:val="24"/>
        </w:rPr>
        <w:t xml:space="preserve"> must not share water, equipment</w:t>
      </w:r>
      <w:r w:rsidR="00CD5A9C">
        <w:rPr>
          <w:rFonts w:ascii="Times New Roman" w:eastAsia="Times New Roman" w:hAnsi="Times New Roman" w:cs="Times New Roman"/>
          <w:color w:val="000000"/>
          <w:sz w:val="24"/>
          <w:szCs w:val="24"/>
        </w:rPr>
        <w:t>, balls, or towels</w:t>
      </w:r>
      <w:r w:rsidR="00703A62" w:rsidRPr="00703A62">
        <w:rPr>
          <w:rFonts w:ascii="Times New Roman" w:eastAsia="Times New Roman" w:hAnsi="Times New Roman" w:cs="Times New Roman"/>
          <w:color w:val="000000"/>
          <w:sz w:val="24"/>
          <w:szCs w:val="24"/>
        </w:rPr>
        <w:t xml:space="preserve">. </w:t>
      </w:r>
      <w:r w:rsidR="00CD5A9C">
        <w:rPr>
          <w:rFonts w:ascii="Times New Roman" w:eastAsia="Times New Roman" w:hAnsi="Times New Roman" w:cs="Times New Roman"/>
          <w:color w:val="000000"/>
          <w:sz w:val="24"/>
          <w:szCs w:val="24"/>
        </w:rPr>
        <w:t>ALL other belongings should be kept to a minimum and if possible, secured in the vehicle they traveled in.</w:t>
      </w:r>
    </w:p>
    <w:p w14:paraId="06654046"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55F8296" w14:textId="3F3EAB78" w:rsidR="00703A62" w:rsidRPr="00703A62" w:rsidRDefault="00703A62" w:rsidP="00267D24">
      <w:pPr>
        <w:numPr>
          <w:ilvl w:val="0"/>
          <w:numId w:val="25"/>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Regular hand sanitizing </w:t>
      </w:r>
      <w:r w:rsidR="00CD5A9C">
        <w:rPr>
          <w:rFonts w:ascii="Times New Roman" w:eastAsia="Times New Roman" w:hAnsi="Times New Roman" w:cs="Times New Roman"/>
          <w:color w:val="000000"/>
          <w:sz w:val="24"/>
          <w:szCs w:val="24"/>
        </w:rPr>
        <w:t>is</w:t>
      </w:r>
      <w:r w:rsidRPr="00703A62">
        <w:rPr>
          <w:rFonts w:ascii="Times New Roman" w:eastAsia="Times New Roman" w:hAnsi="Times New Roman" w:cs="Times New Roman"/>
          <w:color w:val="000000"/>
          <w:sz w:val="24"/>
          <w:szCs w:val="24"/>
        </w:rPr>
        <w:t xml:space="preserve"> recommended. P</w:t>
      </w:r>
      <w:r w:rsidR="00CD5A9C">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s will be encouraged to use hand sanitizer </w:t>
      </w:r>
      <w:r w:rsidR="00CD5A9C">
        <w:rPr>
          <w:rFonts w:ascii="Times New Roman" w:eastAsia="Times New Roman" w:hAnsi="Times New Roman" w:cs="Times New Roman"/>
          <w:color w:val="000000"/>
          <w:sz w:val="24"/>
          <w:szCs w:val="24"/>
        </w:rPr>
        <w:t>as a hand-washing station will not be available</w:t>
      </w:r>
      <w:r w:rsidRPr="00703A62">
        <w:rPr>
          <w:rFonts w:ascii="Times New Roman" w:eastAsia="Times New Roman" w:hAnsi="Times New Roman" w:cs="Times New Roman"/>
          <w:color w:val="000000"/>
          <w:sz w:val="24"/>
          <w:szCs w:val="24"/>
        </w:rPr>
        <w:t>.</w:t>
      </w:r>
    </w:p>
    <w:p w14:paraId="6C21A76E"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62211960" w14:textId="77777777" w:rsidR="00703A62" w:rsidRPr="00703A62" w:rsidRDefault="00703A62" w:rsidP="00267D24">
      <w:pPr>
        <w:numPr>
          <w:ilvl w:val="0"/>
          <w:numId w:val="26"/>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Participants will be asked to carefully observe that all other participants are following these protocols. Any concerns must be brought to an instructor.</w:t>
      </w:r>
    </w:p>
    <w:p w14:paraId="2AD75FCD" w14:textId="77777777" w:rsidR="00703A62" w:rsidRPr="00703A62" w:rsidRDefault="00703A62" w:rsidP="00703A62">
      <w:pPr>
        <w:spacing w:after="240" w:line="240" w:lineRule="auto"/>
        <w:rPr>
          <w:rFonts w:ascii="Times New Roman" w:eastAsia="Times New Roman" w:hAnsi="Times New Roman" w:cs="Times New Roman"/>
          <w:sz w:val="24"/>
          <w:szCs w:val="24"/>
        </w:rPr>
      </w:pPr>
    </w:p>
    <w:p w14:paraId="76769400" w14:textId="6E1EB7DA" w:rsidR="00703A62" w:rsidRPr="00703A62" w:rsidRDefault="00703A62" w:rsidP="009F5368">
      <w:pPr>
        <w:spacing w:after="0" w:line="240" w:lineRule="auto"/>
        <w:jc w:val="both"/>
        <w:rPr>
          <w:rFonts w:ascii="Times New Roman" w:eastAsia="Times New Roman" w:hAnsi="Times New Roman" w:cs="Times New Roman"/>
          <w:sz w:val="24"/>
          <w:szCs w:val="24"/>
        </w:rPr>
      </w:pPr>
      <w:r w:rsidRPr="00703A62">
        <w:rPr>
          <w:rFonts w:ascii="Times New Roman" w:eastAsia="Times New Roman" w:hAnsi="Times New Roman" w:cs="Times New Roman"/>
          <w:b/>
          <w:bCs/>
          <w:color w:val="000000"/>
          <w:sz w:val="24"/>
          <w:szCs w:val="24"/>
        </w:rPr>
        <w:t xml:space="preserve">PROTOCOLS FOR </w:t>
      </w:r>
      <w:r w:rsidR="00CD5A9C">
        <w:rPr>
          <w:rFonts w:ascii="Times New Roman" w:eastAsia="Times New Roman" w:hAnsi="Times New Roman" w:cs="Times New Roman"/>
          <w:b/>
          <w:bCs/>
          <w:color w:val="000000"/>
          <w:sz w:val="24"/>
          <w:szCs w:val="24"/>
        </w:rPr>
        <w:t>BAC</w:t>
      </w:r>
    </w:p>
    <w:p w14:paraId="3E18B24B" w14:textId="14139EFD" w:rsidR="00703A62" w:rsidRPr="00703A62" w:rsidRDefault="00CD5A9C" w:rsidP="00267D24">
      <w:pPr>
        <w:numPr>
          <w:ilvl w:val="0"/>
          <w:numId w:val="27"/>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w:t>
      </w:r>
      <w:r w:rsidR="00703A62" w:rsidRPr="00703A62">
        <w:rPr>
          <w:rFonts w:ascii="Times New Roman" w:eastAsia="Times New Roman" w:hAnsi="Times New Roman" w:cs="Times New Roman"/>
          <w:color w:val="000000"/>
          <w:sz w:val="24"/>
          <w:szCs w:val="24"/>
        </w:rPr>
        <w:t xml:space="preserve"> must adhere to six-foot social distancing practices.</w:t>
      </w:r>
    </w:p>
    <w:p w14:paraId="547CCF78"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533021D5" w14:textId="519AF4BC" w:rsidR="00703A62" w:rsidRPr="00703A62" w:rsidRDefault="00CD5A9C" w:rsidP="00267D24">
      <w:pPr>
        <w:numPr>
          <w:ilvl w:val="0"/>
          <w:numId w:val="28"/>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w:t>
      </w:r>
      <w:r w:rsidR="00703A62" w:rsidRPr="00703A62">
        <w:rPr>
          <w:rFonts w:ascii="Times New Roman" w:eastAsia="Times New Roman" w:hAnsi="Times New Roman" w:cs="Times New Roman"/>
          <w:color w:val="000000"/>
          <w:sz w:val="24"/>
          <w:szCs w:val="24"/>
        </w:rPr>
        <w:t xml:space="preserve"> must wear face coverings at all times.</w:t>
      </w:r>
    </w:p>
    <w:p w14:paraId="023F5283"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524D0C68" w14:textId="26DEAE74" w:rsidR="00703A62" w:rsidRPr="00703A62" w:rsidRDefault="00CD5A9C" w:rsidP="00267D24">
      <w:pPr>
        <w:numPr>
          <w:ilvl w:val="0"/>
          <w:numId w:val="29"/>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w:t>
      </w:r>
      <w:r w:rsidR="00703A62" w:rsidRPr="00703A62">
        <w:rPr>
          <w:rFonts w:ascii="Times New Roman" w:eastAsia="Times New Roman" w:hAnsi="Times New Roman" w:cs="Times New Roman"/>
          <w:color w:val="000000"/>
          <w:sz w:val="24"/>
          <w:szCs w:val="24"/>
        </w:rPr>
        <w:t xml:space="preserve"> will refrain from high fives, handshakes, and other physical contact with others.</w:t>
      </w:r>
    </w:p>
    <w:p w14:paraId="70E1E10D"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24839674" w14:textId="46BD903F" w:rsidR="00703A62" w:rsidRPr="00703A62" w:rsidRDefault="00CD5A9C" w:rsidP="00267D24">
      <w:pPr>
        <w:numPr>
          <w:ilvl w:val="0"/>
          <w:numId w:val="30"/>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w:t>
      </w:r>
      <w:r w:rsidR="00703A62" w:rsidRPr="00703A62">
        <w:rPr>
          <w:rFonts w:ascii="Times New Roman" w:eastAsia="Times New Roman" w:hAnsi="Times New Roman" w:cs="Times New Roman"/>
          <w:color w:val="000000"/>
          <w:sz w:val="24"/>
          <w:szCs w:val="24"/>
        </w:rPr>
        <w:t xml:space="preserve"> will ensure that participants are following these protocols and will immediately follow up with any concerns.</w:t>
      </w:r>
    </w:p>
    <w:p w14:paraId="672F94D0"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276CE401" w14:textId="6ED2C0D1" w:rsidR="00703A62" w:rsidRPr="00703A62" w:rsidRDefault="00CD5A9C" w:rsidP="00267D24">
      <w:pPr>
        <w:numPr>
          <w:ilvl w:val="0"/>
          <w:numId w:val="3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w:t>
      </w:r>
      <w:r w:rsidR="00703A62" w:rsidRPr="00703A62">
        <w:rPr>
          <w:rFonts w:ascii="Times New Roman" w:eastAsia="Times New Roman" w:hAnsi="Times New Roman" w:cs="Times New Roman"/>
          <w:color w:val="000000"/>
          <w:sz w:val="24"/>
          <w:szCs w:val="24"/>
        </w:rPr>
        <w:t xml:space="preserve"> will ensure that participants are adhering to social distancing at all times.</w:t>
      </w:r>
    </w:p>
    <w:p w14:paraId="1773B82F"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F5DDA97" w14:textId="675A4C37" w:rsidR="00703A62" w:rsidRPr="00CD5A9C" w:rsidRDefault="00703A62" w:rsidP="00267D24">
      <w:pPr>
        <w:numPr>
          <w:ilvl w:val="0"/>
          <w:numId w:val="32"/>
        </w:numPr>
        <w:spacing w:after="240" w:line="240" w:lineRule="auto"/>
        <w:jc w:val="both"/>
        <w:textAlignment w:val="baseline"/>
        <w:rPr>
          <w:rFonts w:ascii="Times New Roman" w:eastAsia="Times New Roman" w:hAnsi="Times New Roman" w:cs="Times New Roman"/>
          <w:sz w:val="24"/>
          <w:szCs w:val="24"/>
        </w:rPr>
      </w:pPr>
      <w:r w:rsidRPr="00703A62">
        <w:rPr>
          <w:rFonts w:ascii="Times New Roman" w:eastAsia="Times New Roman" w:hAnsi="Times New Roman" w:cs="Times New Roman"/>
          <w:color w:val="000000"/>
          <w:sz w:val="24"/>
          <w:szCs w:val="24"/>
        </w:rPr>
        <w:t xml:space="preserve">Regular hand sanitizing </w:t>
      </w:r>
      <w:r w:rsidR="00CD5A9C" w:rsidRPr="00CD5A9C">
        <w:rPr>
          <w:rFonts w:ascii="Times New Roman" w:eastAsia="Times New Roman" w:hAnsi="Times New Roman" w:cs="Times New Roman"/>
          <w:color w:val="000000"/>
          <w:sz w:val="24"/>
          <w:szCs w:val="24"/>
        </w:rPr>
        <w:t>is</w:t>
      </w:r>
      <w:r w:rsidRPr="00703A62">
        <w:rPr>
          <w:rFonts w:ascii="Times New Roman" w:eastAsia="Times New Roman" w:hAnsi="Times New Roman" w:cs="Times New Roman"/>
          <w:color w:val="000000"/>
          <w:sz w:val="24"/>
          <w:szCs w:val="24"/>
        </w:rPr>
        <w:t xml:space="preserve"> recommended. </w:t>
      </w:r>
      <w:r w:rsidR="00CD5A9C">
        <w:rPr>
          <w:rFonts w:ascii="Times New Roman" w:eastAsia="Times New Roman" w:hAnsi="Times New Roman" w:cs="Times New Roman"/>
          <w:color w:val="000000"/>
          <w:sz w:val="24"/>
          <w:szCs w:val="24"/>
        </w:rPr>
        <w:t>BAC</w:t>
      </w:r>
      <w:r w:rsidRPr="00703A62">
        <w:rPr>
          <w:rFonts w:ascii="Times New Roman" w:eastAsia="Times New Roman" w:hAnsi="Times New Roman" w:cs="Times New Roman"/>
          <w:color w:val="000000"/>
          <w:sz w:val="24"/>
          <w:szCs w:val="24"/>
        </w:rPr>
        <w:t xml:space="preserve">s will be encouraged to use hand sanitizer </w:t>
      </w:r>
      <w:r w:rsidR="00CD5A9C">
        <w:rPr>
          <w:rFonts w:ascii="Times New Roman" w:eastAsia="Times New Roman" w:hAnsi="Times New Roman" w:cs="Times New Roman"/>
          <w:color w:val="000000"/>
          <w:sz w:val="24"/>
          <w:szCs w:val="24"/>
        </w:rPr>
        <w:t>as a hand-washing station will not be available.</w:t>
      </w:r>
    </w:p>
    <w:p w14:paraId="0E2AC941" w14:textId="77777777" w:rsidR="00CD5A9C" w:rsidRPr="00703A62" w:rsidRDefault="00CD5A9C" w:rsidP="00CD5A9C">
      <w:pPr>
        <w:spacing w:after="240" w:line="240" w:lineRule="auto"/>
        <w:ind w:left="720"/>
        <w:jc w:val="both"/>
        <w:textAlignment w:val="baseline"/>
        <w:rPr>
          <w:rFonts w:ascii="Times New Roman" w:eastAsia="Times New Roman" w:hAnsi="Times New Roman" w:cs="Times New Roman"/>
          <w:sz w:val="24"/>
          <w:szCs w:val="24"/>
        </w:rPr>
      </w:pPr>
    </w:p>
    <w:p w14:paraId="31CAD54C" w14:textId="3E12B10B" w:rsidR="00703A62" w:rsidRPr="00703A62" w:rsidRDefault="00703A62" w:rsidP="009F5368">
      <w:pPr>
        <w:spacing w:after="0" w:line="240" w:lineRule="auto"/>
        <w:jc w:val="both"/>
        <w:rPr>
          <w:rFonts w:ascii="Times New Roman" w:eastAsia="Times New Roman" w:hAnsi="Times New Roman" w:cs="Times New Roman"/>
          <w:sz w:val="24"/>
          <w:szCs w:val="24"/>
        </w:rPr>
      </w:pPr>
      <w:r w:rsidRPr="00703A62">
        <w:rPr>
          <w:rFonts w:ascii="Times New Roman" w:eastAsia="Times New Roman" w:hAnsi="Times New Roman" w:cs="Times New Roman"/>
          <w:b/>
          <w:bCs/>
          <w:color w:val="000000"/>
          <w:sz w:val="24"/>
          <w:szCs w:val="24"/>
        </w:rPr>
        <w:t>PROTOCOLS FOR PARENTS</w:t>
      </w:r>
    </w:p>
    <w:p w14:paraId="4D6599E1" w14:textId="1F519C25" w:rsidR="00703A62" w:rsidRPr="00703A62" w:rsidRDefault="00703A62" w:rsidP="00267D24">
      <w:pPr>
        <w:numPr>
          <w:ilvl w:val="0"/>
          <w:numId w:val="33"/>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Those who are not directly participating or instructing will not be permitted to enter our </w:t>
      </w:r>
      <w:r w:rsidR="00CD5A9C">
        <w:rPr>
          <w:rFonts w:ascii="Times New Roman" w:eastAsia="Times New Roman" w:hAnsi="Times New Roman" w:cs="Times New Roman"/>
          <w:color w:val="000000"/>
          <w:sz w:val="24"/>
          <w:szCs w:val="24"/>
        </w:rPr>
        <w:t>training</w:t>
      </w:r>
      <w:r w:rsidRPr="00703A62">
        <w:rPr>
          <w:rFonts w:ascii="Times New Roman" w:eastAsia="Times New Roman" w:hAnsi="Times New Roman" w:cs="Times New Roman"/>
          <w:color w:val="000000"/>
          <w:sz w:val="24"/>
          <w:szCs w:val="24"/>
        </w:rPr>
        <w:t xml:space="preserve"> facilities unless </w:t>
      </w:r>
      <w:r w:rsidR="00CD5A9C">
        <w:rPr>
          <w:rFonts w:ascii="Times New Roman" w:eastAsia="Times New Roman" w:hAnsi="Times New Roman" w:cs="Times New Roman"/>
          <w:color w:val="000000"/>
          <w:sz w:val="24"/>
          <w:szCs w:val="24"/>
        </w:rPr>
        <w:t>a BAC</w:t>
      </w:r>
      <w:r w:rsidRPr="00703A62">
        <w:rPr>
          <w:rFonts w:ascii="Times New Roman" w:eastAsia="Times New Roman" w:hAnsi="Times New Roman" w:cs="Times New Roman"/>
          <w:color w:val="000000"/>
          <w:sz w:val="24"/>
          <w:szCs w:val="24"/>
        </w:rPr>
        <w:t xml:space="preserve"> finds it essential.</w:t>
      </w:r>
    </w:p>
    <w:p w14:paraId="4DCD1B56"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509EA0D6" w14:textId="78CC91DA" w:rsidR="00703A62" w:rsidRPr="00703A62" w:rsidRDefault="00703A62" w:rsidP="00267D24">
      <w:pPr>
        <w:numPr>
          <w:ilvl w:val="0"/>
          <w:numId w:val="34"/>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lastRenderedPageBreak/>
        <w:t xml:space="preserve">Parents and who are deemed essential will follow all protocols that are followed by the </w:t>
      </w:r>
      <w:r w:rsidR="00CD5A9C">
        <w:rPr>
          <w:rFonts w:ascii="Times New Roman" w:eastAsia="Times New Roman" w:hAnsi="Times New Roman" w:cs="Times New Roman"/>
          <w:color w:val="000000"/>
          <w:sz w:val="24"/>
          <w:szCs w:val="24"/>
        </w:rPr>
        <w:t>BAC</w:t>
      </w:r>
      <w:r w:rsidRPr="00703A62">
        <w:rPr>
          <w:rFonts w:ascii="Times New Roman" w:eastAsia="Times New Roman" w:hAnsi="Times New Roman" w:cs="Times New Roman"/>
          <w:color w:val="000000"/>
          <w:sz w:val="24"/>
          <w:szCs w:val="24"/>
        </w:rPr>
        <w:t>s (see above).</w:t>
      </w:r>
    </w:p>
    <w:p w14:paraId="708D0F7A"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49982854" w14:textId="6FE4F833" w:rsidR="00703A62" w:rsidRPr="00703A62" w:rsidRDefault="00703A62" w:rsidP="009F5368">
      <w:pPr>
        <w:spacing w:after="0" w:line="240" w:lineRule="auto"/>
        <w:jc w:val="both"/>
        <w:rPr>
          <w:rFonts w:ascii="Times New Roman" w:eastAsia="Times New Roman" w:hAnsi="Times New Roman" w:cs="Times New Roman"/>
          <w:sz w:val="24"/>
          <w:szCs w:val="24"/>
        </w:rPr>
      </w:pPr>
      <w:r w:rsidRPr="00703A62">
        <w:rPr>
          <w:rFonts w:ascii="Times New Roman" w:eastAsia="Times New Roman" w:hAnsi="Times New Roman" w:cs="Times New Roman"/>
          <w:b/>
          <w:bCs/>
          <w:color w:val="000000"/>
          <w:sz w:val="24"/>
          <w:szCs w:val="24"/>
        </w:rPr>
        <w:t>DEPARTURE</w:t>
      </w:r>
    </w:p>
    <w:p w14:paraId="6D4FE7DE" w14:textId="0CB2EA16" w:rsidR="00703A62" w:rsidRPr="00703A62" w:rsidRDefault="00703A62" w:rsidP="00267D24">
      <w:pPr>
        <w:numPr>
          <w:ilvl w:val="0"/>
          <w:numId w:val="35"/>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All </w:t>
      </w:r>
      <w:r w:rsidR="00CD5A9C">
        <w:rPr>
          <w:rFonts w:ascii="Times New Roman" w:eastAsia="Times New Roman" w:hAnsi="Times New Roman" w:cs="Times New Roman"/>
          <w:color w:val="000000"/>
          <w:sz w:val="24"/>
          <w:szCs w:val="24"/>
        </w:rPr>
        <w:t>BAC and PL</w:t>
      </w:r>
      <w:r w:rsidRPr="00703A62">
        <w:rPr>
          <w:rFonts w:ascii="Times New Roman" w:eastAsia="Times New Roman" w:hAnsi="Times New Roman" w:cs="Times New Roman"/>
          <w:color w:val="000000"/>
          <w:sz w:val="24"/>
          <w:szCs w:val="24"/>
        </w:rPr>
        <w:t xml:space="preserve"> must adhere to six-foot physical distancing while exiting th</w:t>
      </w:r>
      <w:r w:rsidR="00CD5A9C">
        <w:rPr>
          <w:rFonts w:ascii="Times New Roman" w:eastAsia="Times New Roman" w:hAnsi="Times New Roman" w:cs="Times New Roman"/>
          <w:color w:val="000000"/>
          <w:sz w:val="24"/>
          <w:szCs w:val="24"/>
        </w:rPr>
        <w:t xml:space="preserve">e </w:t>
      </w:r>
      <w:r w:rsidRPr="00703A62">
        <w:rPr>
          <w:rFonts w:ascii="Times New Roman" w:eastAsia="Times New Roman" w:hAnsi="Times New Roman" w:cs="Times New Roman"/>
          <w:color w:val="000000"/>
          <w:sz w:val="24"/>
          <w:szCs w:val="24"/>
        </w:rPr>
        <w:t>practice field.</w:t>
      </w:r>
      <w:r w:rsidR="007064F3">
        <w:rPr>
          <w:rFonts w:ascii="Times New Roman" w:eastAsia="Times New Roman" w:hAnsi="Times New Roman" w:cs="Times New Roman"/>
          <w:color w:val="000000"/>
          <w:sz w:val="24"/>
          <w:szCs w:val="24"/>
        </w:rPr>
        <w:t xml:space="preserve"> If not possible, a face covering will be in place.</w:t>
      </w:r>
    </w:p>
    <w:p w14:paraId="2D7F292F"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025BBB88" w14:textId="77557CBE" w:rsidR="00703A62" w:rsidRPr="00703A62" w:rsidRDefault="00703A62" w:rsidP="00267D24">
      <w:pPr>
        <w:numPr>
          <w:ilvl w:val="0"/>
          <w:numId w:val="36"/>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Individuals should not congregate in common areas or parking lot following the </w:t>
      </w:r>
      <w:r w:rsidR="00CD5A9C">
        <w:rPr>
          <w:rFonts w:ascii="Times New Roman" w:eastAsia="Times New Roman" w:hAnsi="Times New Roman" w:cs="Times New Roman"/>
          <w:color w:val="000000"/>
          <w:sz w:val="24"/>
          <w:szCs w:val="24"/>
        </w:rPr>
        <w:t>skills training or conditioning.</w:t>
      </w:r>
    </w:p>
    <w:p w14:paraId="14360083"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76BE6C98" w14:textId="32970635" w:rsidR="00703A62" w:rsidRPr="00703A62" w:rsidRDefault="00703A62" w:rsidP="00267D24">
      <w:pPr>
        <w:numPr>
          <w:ilvl w:val="0"/>
          <w:numId w:val="37"/>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Individuals </w:t>
      </w:r>
      <w:r w:rsidR="00CD5A9C">
        <w:rPr>
          <w:rFonts w:ascii="Times New Roman" w:eastAsia="Times New Roman" w:hAnsi="Times New Roman" w:cs="Times New Roman"/>
          <w:color w:val="000000"/>
          <w:sz w:val="24"/>
          <w:szCs w:val="24"/>
        </w:rPr>
        <w:t>WILL NOT</w:t>
      </w:r>
      <w:r w:rsidRPr="00703A62">
        <w:rPr>
          <w:rFonts w:ascii="Times New Roman" w:eastAsia="Times New Roman" w:hAnsi="Times New Roman" w:cs="Times New Roman"/>
          <w:color w:val="000000"/>
          <w:sz w:val="24"/>
          <w:szCs w:val="24"/>
        </w:rPr>
        <w:t xml:space="preserve"> exchange </w:t>
      </w:r>
      <w:r w:rsidR="00CD5A9C">
        <w:rPr>
          <w:rFonts w:ascii="Times New Roman" w:eastAsia="Times New Roman" w:hAnsi="Times New Roman" w:cs="Times New Roman"/>
          <w:color w:val="000000"/>
          <w:sz w:val="24"/>
          <w:szCs w:val="24"/>
        </w:rPr>
        <w:t>personal items</w:t>
      </w:r>
      <w:r w:rsidRPr="00703A62">
        <w:rPr>
          <w:rFonts w:ascii="Times New Roman" w:eastAsia="Times New Roman" w:hAnsi="Times New Roman" w:cs="Times New Roman"/>
          <w:color w:val="000000"/>
          <w:sz w:val="24"/>
          <w:szCs w:val="24"/>
        </w:rPr>
        <w:t>.</w:t>
      </w:r>
    </w:p>
    <w:p w14:paraId="0258ED3F"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28923E43" w14:textId="0290957C" w:rsidR="00703A62" w:rsidRPr="00703A62" w:rsidRDefault="00CD5A9C" w:rsidP="00267D24">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Remind App and Twitter will be used in leu of a team huddle do disseminate team information.</w:t>
      </w:r>
    </w:p>
    <w:p w14:paraId="0D6B68E9"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6CA47195" w14:textId="1746D66F" w:rsidR="00703A62" w:rsidRPr="00703A62" w:rsidRDefault="00703A62" w:rsidP="00267D24">
      <w:pPr>
        <w:numPr>
          <w:ilvl w:val="0"/>
          <w:numId w:val="39"/>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All personal belongings</w:t>
      </w:r>
      <w:r w:rsidR="00CD5A9C">
        <w:rPr>
          <w:rFonts w:ascii="Times New Roman" w:eastAsia="Times New Roman" w:hAnsi="Times New Roman" w:cs="Times New Roman"/>
          <w:color w:val="000000"/>
          <w:sz w:val="24"/>
          <w:szCs w:val="24"/>
        </w:rPr>
        <w:t xml:space="preserve"> </w:t>
      </w:r>
      <w:r w:rsidRPr="00703A62">
        <w:rPr>
          <w:rFonts w:ascii="Times New Roman" w:eastAsia="Times New Roman" w:hAnsi="Times New Roman" w:cs="Times New Roman"/>
          <w:color w:val="000000"/>
          <w:sz w:val="24"/>
          <w:szCs w:val="24"/>
        </w:rPr>
        <w:t>will be taken home after each rehearsal.</w:t>
      </w:r>
      <w:r w:rsidR="007064F3">
        <w:rPr>
          <w:rFonts w:ascii="Times New Roman" w:eastAsia="Times New Roman" w:hAnsi="Times New Roman" w:cs="Times New Roman"/>
          <w:color w:val="000000"/>
          <w:sz w:val="24"/>
          <w:szCs w:val="24"/>
        </w:rPr>
        <w:t xml:space="preserve"> Equipment stored under the bleachers at Fulton Field will be sterilized by a BAC prior to being placed in the shed.</w:t>
      </w:r>
    </w:p>
    <w:p w14:paraId="7D57412C"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176C283A" w14:textId="405B58E3" w:rsidR="00703A62" w:rsidRPr="00703A62" w:rsidRDefault="007064F3" w:rsidP="00267D24">
      <w:pPr>
        <w:numPr>
          <w:ilvl w:val="0"/>
          <w:numId w:val="40"/>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 are NOT to enter the storage area to minimize potential contact.</w:t>
      </w:r>
    </w:p>
    <w:p w14:paraId="2B4FFAA2"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364EF038" w14:textId="1DA2D55C" w:rsidR="00703A62" w:rsidRPr="00703A62" w:rsidRDefault="00703A62" w:rsidP="00267D24">
      <w:pPr>
        <w:numPr>
          <w:ilvl w:val="0"/>
          <w:numId w:val="41"/>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w:t>
      </w:r>
      <w:r w:rsidR="007064F3">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 are strongly </w:t>
      </w:r>
      <w:r w:rsidR="007064F3">
        <w:rPr>
          <w:rFonts w:ascii="Times New Roman" w:eastAsia="Times New Roman" w:hAnsi="Times New Roman" w:cs="Times New Roman"/>
          <w:color w:val="000000"/>
          <w:sz w:val="24"/>
          <w:szCs w:val="24"/>
        </w:rPr>
        <w:t>encouraged</w:t>
      </w:r>
      <w:r w:rsidRPr="00703A62">
        <w:rPr>
          <w:rFonts w:ascii="Times New Roman" w:eastAsia="Times New Roman" w:hAnsi="Times New Roman" w:cs="Times New Roman"/>
          <w:color w:val="000000"/>
          <w:sz w:val="24"/>
          <w:szCs w:val="24"/>
        </w:rPr>
        <w:t xml:space="preserve"> to travel home alone or with a member of their immediate household. Face coverings are strongly recommended for individuals traveling to and from the venue.</w:t>
      </w:r>
    </w:p>
    <w:p w14:paraId="0D62663E"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12F92075" w14:textId="7DD8DA89" w:rsidR="00703A62" w:rsidRPr="00703A62" w:rsidRDefault="00703A62" w:rsidP="00267D24">
      <w:pPr>
        <w:numPr>
          <w:ilvl w:val="0"/>
          <w:numId w:val="42"/>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P</w:t>
      </w:r>
      <w:r w:rsidR="007064F3">
        <w:rPr>
          <w:rFonts w:ascii="Times New Roman" w:eastAsia="Times New Roman" w:hAnsi="Times New Roman" w:cs="Times New Roman"/>
          <w:color w:val="000000"/>
          <w:sz w:val="24"/>
          <w:szCs w:val="24"/>
        </w:rPr>
        <w:t>L</w:t>
      </w:r>
      <w:r w:rsidRPr="00703A62">
        <w:rPr>
          <w:rFonts w:ascii="Times New Roman" w:eastAsia="Times New Roman" w:hAnsi="Times New Roman" w:cs="Times New Roman"/>
          <w:color w:val="000000"/>
          <w:sz w:val="24"/>
          <w:szCs w:val="24"/>
        </w:rPr>
        <w:t xml:space="preserve"> will be asked to wait if six-foot physical distancing cannot be maintained while entering their vehicles.</w:t>
      </w:r>
      <w:r w:rsidR="007064F3">
        <w:rPr>
          <w:rFonts w:ascii="Times New Roman" w:eastAsia="Times New Roman" w:hAnsi="Times New Roman" w:cs="Times New Roman"/>
          <w:color w:val="000000"/>
          <w:sz w:val="24"/>
          <w:szCs w:val="24"/>
        </w:rPr>
        <w:t xml:space="preserve"> (i.e., every other car can be accessed at one time)</w:t>
      </w:r>
    </w:p>
    <w:p w14:paraId="7A5EEA5D"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2ECBFF1B" w14:textId="27151C21" w:rsidR="00703A62" w:rsidRPr="00703A62" w:rsidRDefault="00703A62" w:rsidP="009F5368">
      <w:pPr>
        <w:spacing w:after="0" w:line="240" w:lineRule="auto"/>
        <w:jc w:val="both"/>
        <w:rPr>
          <w:rFonts w:ascii="Times New Roman" w:eastAsia="Times New Roman" w:hAnsi="Times New Roman" w:cs="Times New Roman"/>
          <w:sz w:val="24"/>
          <w:szCs w:val="24"/>
        </w:rPr>
      </w:pPr>
      <w:r w:rsidRPr="00703A62">
        <w:rPr>
          <w:rFonts w:ascii="Times New Roman" w:eastAsia="Times New Roman" w:hAnsi="Times New Roman" w:cs="Times New Roman"/>
          <w:b/>
          <w:bCs/>
          <w:color w:val="000000"/>
          <w:sz w:val="24"/>
          <w:szCs w:val="24"/>
        </w:rPr>
        <w:t xml:space="preserve">AFTER </w:t>
      </w:r>
      <w:r w:rsidR="007064F3">
        <w:rPr>
          <w:rFonts w:ascii="Times New Roman" w:eastAsia="Times New Roman" w:hAnsi="Times New Roman" w:cs="Times New Roman"/>
          <w:b/>
          <w:bCs/>
          <w:color w:val="000000"/>
          <w:sz w:val="24"/>
          <w:szCs w:val="24"/>
        </w:rPr>
        <w:t>SKILLS TRAINING AND CONDITIONING</w:t>
      </w:r>
    </w:p>
    <w:p w14:paraId="6306862C" w14:textId="78AA9370" w:rsidR="00703A62" w:rsidRPr="00703A62" w:rsidRDefault="00703A62" w:rsidP="00267D24">
      <w:pPr>
        <w:numPr>
          <w:ilvl w:val="0"/>
          <w:numId w:val="43"/>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Adequate cleaning will be done for all </w:t>
      </w:r>
      <w:r w:rsidR="007064F3">
        <w:rPr>
          <w:rFonts w:ascii="Times New Roman" w:eastAsia="Times New Roman" w:hAnsi="Times New Roman" w:cs="Times New Roman"/>
          <w:color w:val="000000"/>
          <w:sz w:val="24"/>
          <w:szCs w:val="24"/>
        </w:rPr>
        <w:t>utilized equipment</w:t>
      </w:r>
      <w:r w:rsidRPr="00703A62">
        <w:rPr>
          <w:rFonts w:ascii="Times New Roman" w:eastAsia="Times New Roman" w:hAnsi="Times New Roman" w:cs="Times New Roman"/>
          <w:color w:val="000000"/>
          <w:sz w:val="24"/>
          <w:szCs w:val="24"/>
        </w:rPr>
        <w:t xml:space="preserve"> to mitigate any communicable diseases</w:t>
      </w:r>
      <w:r w:rsidR="007064F3">
        <w:rPr>
          <w:rFonts w:ascii="Times New Roman" w:eastAsia="Times New Roman" w:hAnsi="Times New Roman" w:cs="Times New Roman"/>
          <w:color w:val="000000"/>
          <w:sz w:val="24"/>
          <w:szCs w:val="24"/>
        </w:rPr>
        <w:t>, to include, but not limited to, using a sterilizing wipe to clean cones, soccer balls, and other essential equipment.</w:t>
      </w:r>
    </w:p>
    <w:p w14:paraId="0C563E3F"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639EBED1" w14:textId="0ED89D3E" w:rsidR="00703A62" w:rsidRPr="00703A62" w:rsidRDefault="007064F3" w:rsidP="00267D24">
      <w:pPr>
        <w:numPr>
          <w:ilvl w:val="0"/>
          <w:numId w:val="4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 and PL</w:t>
      </w:r>
      <w:r w:rsidR="00703A62" w:rsidRPr="00703A62">
        <w:rPr>
          <w:rFonts w:ascii="Times New Roman" w:eastAsia="Times New Roman" w:hAnsi="Times New Roman" w:cs="Times New Roman"/>
          <w:color w:val="000000"/>
          <w:sz w:val="24"/>
          <w:szCs w:val="24"/>
        </w:rPr>
        <w:t xml:space="preserve"> must know the symptoms of COVID-19. Between </w:t>
      </w:r>
      <w:r>
        <w:rPr>
          <w:rFonts w:ascii="Times New Roman" w:eastAsia="Times New Roman" w:hAnsi="Times New Roman" w:cs="Times New Roman"/>
          <w:color w:val="000000"/>
          <w:sz w:val="24"/>
          <w:szCs w:val="24"/>
        </w:rPr>
        <w:t>sessions</w:t>
      </w:r>
      <w:r w:rsidR="00703A62" w:rsidRPr="00703A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 and BAC</w:t>
      </w:r>
      <w:r w:rsidR="00703A62" w:rsidRPr="00703A62">
        <w:rPr>
          <w:rFonts w:ascii="Times New Roman" w:eastAsia="Times New Roman" w:hAnsi="Times New Roman" w:cs="Times New Roman"/>
          <w:color w:val="000000"/>
          <w:sz w:val="24"/>
          <w:szCs w:val="24"/>
        </w:rPr>
        <w:t xml:space="preserve"> will be asked to contact </w:t>
      </w:r>
      <w:r w:rsidR="009F5368">
        <w:rPr>
          <w:rFonts w:ascii="Times New Roman" w:eastAsia="Times New Roman" w:hAnsi="Times New Roman" w:cs="Times New Roman"/>
          <w:color w:val="000000"/>
          <w:sz w:val="24"/>
          <w:szCs w:val="24"/>
        </w:rPr>
        <w:t>the head coach</w:t>
      </w:r>
      <w:r w:rsidR="00703A62" w:rsidRPr="00703A62">
        <w:rPr>
          <w:rFonts w:ascii="Times New Roman" w:eastAsia="Times New Roman" w:hAnsi="Times New Roman" w:cs="Times New Roman"/>
          <w:color w:val="000000"/>
          <w:sz w:val="24"/>
          <w:szCs w:val="24"/>
        </w:rPr>
        <w:t xml:space="preserve"> if experiencing symptoms, or anyone who has had direct contact with those experiencing symptoms (i.e. family members). The </w:t>
      </w:r>
      <w:r w:rsidR="009F5368">
        <w:rPr>
          <w:rFonts w:ascii="Times New Roman" w:eastAsia="Times New Roman" w:hAnsi="Times New Roman" w:cs="Times New Roman"/>
          <w:color w:val="000000"/>
          <w:sz w:val="24"/>
          <w:szCs w:val="24"/>
        </w:rPr>
        <w:t>head coach</w:t>
      </w:r>
      <w:r w:rsidR="00703A62" w:rsidRPr="00703A62">
        <w:rPr>
          <w:rFonts w:ascii="Times New Roman" w:eastAsia="Times New Roman" w:hAnsi="Times New Roman" w:cs="Times New Roman"/>
          <w:color w:val="000000"/>
          <w:sz w:val="24"/>
          <w:szCs w:val="24"/>
        </w:rPr>
        <w:t xml:space="preserve"> will then pass this information immediately to school administration.</w:t>
      </w:r>
    </w:p>
    <w:p w14:paraId="5C0B4026"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36A8E50C" w14:textId="0A36DEEC" w:rsidR="00703A62" w:rsidRPr="00703A62" w:rsidRDefault="009F5368" w:rsidP="00267D24">
      <w:pPr>
        <w:numPr>
          <w:ilvl w:val="0"/>
          <w:numId w:val="45"/>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Remind APP and Twitter will be used to communicate with all participants to minimize face-to-face communication.</w:t>
      </w:r>
    </w:p>
    <w:p w14:paraId="0867BEC7" w14:textId="77777777" w:rsidR="00703A62" w:rsidRPr="00703A62" w:rsidRDefault="00703A62" w:rsidP="00703A62">
      <w:pPr>
        <w:spacing w:after="0" w:line="240" w:lineRule="auto"/>
        <w:rPr>
          <w:rFonts w:ascii="Times New Roman" w:eastAsia="Times New Roman" w:hAnsi="Times New Roman" w:cs="Times New Roman"/>
          <w:sz w:val="24"/>
          <w:szCs w:val="24"/>
        </w:rPr>
      </w:pPr>
    </w:p>
    <w:p w14:paraId="0F0E7B5D" w14:textId="73FDB833" w:rsidR="00703A62" w:rsidRPr="00703A62" w:rsidRDefault="00703A62" w:rsidP="00267D24">
      <w:pPr>
        <w:numPr>
          <w:ilvl w:val="0"/>
          <w:numId w:val="46"/>
        </w:numPr>
        <w:spacing w:after="0" w:line="240" w:lineRule="auto"/>
        <w:jc w:val="both"/>
        <w:textAlignment w:val="baseline"/>
        <w:rPr>
          <w:rFonts w:ascii="Times New Roman" w:eastAsia="Times New Roman" w:hAnsi="Times New Roman" w:cs="Times New Roman"/>
          <w:color w:val="000000"/>
          <w:sz w:val="24"/>
          <w:szCs w:val="24"/>
        </w:rPr>
      </w:pPr>
      <w:r w:rsidRPr="00703A62">
        <w:rPr>
          <w:rFonts w:ascii="Times New Roman" w:eastAsia="Times New Roman" w:hAnsi="Times New Roman" w:cs="Times New Roman"/>
          <w:color w:val="000000"/>
          <w:sz w:val="24"/>
          <w:szCs w:val="24"/>
        </w:rPr>
        <w:t xml:space="preserve">Any updates or changes to this document will be communicated promptly to all </w:t>
      </w:r>
      <w:r w:rsidR="009F5368">
        <w:rPr>
          <w:rFonts w:ascii="Times New Roman" w:eastAsia="Times New Roman" w:hAnsi="Times New Roman" w:cs="Times New Roman"/>
          <w:color w:val="000000"/>
          <w:sz w:val="24"/>
          <w:szCs w:val="24"/>
        </w:rPr>
        <w:t>PL</w:t>
      </w:r>
      <w:r w:rsidRPr="00703A62">
        <w:rPr>
          <w:rFonts w:ascii="Times New Roman" w:eastAsia="Times New Roman" w:hAnsi="Times New Roman" w:cs="Times New Roman"/>
          <w:color w:val="000000"/>
          <w:sz w:val="24"/>
          <w:szCs w:val="24"/>
        </w:rPr>
        <w:t xml:space="preserve">, </w:t>
      </w:r>
      <w:r w:rsidR="009F5368">
        <w:rPr>
          <w:rFonts w:ascii="Times New Roman" w:eastAsia="Times New Roman" w:hAnsi="Times New Roman" w:cs="Times New Roman"/>
          <w:color w:val="000000"/>
          <w:sz w:val="24"/>
          <w:szCs w:val="24"/>
        </w:rPr>
        <w:t>BAC</w:t>
      </w:r>
      <w:r w:rsidRPr="00703A62">
        <w:rPr>
          <w:rFonts w:ascii="Times New Roman" w:eastAsia="Times New Roman" w:hAnsi="Times New Roman" w:cs="Times New Roman"/>
          <w:color w:val="000000"/>
          <w:sz w:val="24"/>
          <w:szCs w:val="24"/>
        </w:rPr>
        <w:t>, and their families.</w:t>
      </w:r>
    </w:p>
    <w:p w14:paraId="53F5C884" w14:textId="67906473" w:rsidR="004B7647" w:rsidRDefault="004B7647"/>
    <w:p w14:paraId="296A8D95" w14:textId="77C665FE" w:rsidR="009F5368" w:rsidRDefault="009F5368"/>
    <w:p w14:paraId="1143AB73" w14:textId="6C151D16" w:rsidR="009F5368" w:rsidRDefault="009F5368"/>
    <w:p w14:paraId="1ED0A8D7" w14:textId="77777777" w:rsidR="00461552" w:rsidRPr="00461552" w:rsidRDefault="00461552" w:rsidP="00461552">
      <w:pPr>
        <w:widowControl w:val="0"/>
        <w:spacing w:after="0" w:line="240" w:lineRule="auto"/>
        <w:jc w:val="center"/>
        <w:rPr>
          <w:rFonts w:ascii="Times New Roman" w:eastAsia="Times New Roman" w:hAnsi="Times New Roman" w:cs="Times New Roman"/>
          <w:b/>
          <w:smallCaps/>
          <w:sz w:val="24"/>
          <w:szCs w:val="24"/>
        </w:rPr>
      </w:pPr>
      <w:bookmarkStart w:id="0" w:name="_gjdgxs" w:colFirst="0" w:colLast="0"/>
      <w:bookmarkEnd w:id="0"/>
      <w:r w:rsidRPr="00461552">
        <w:rPr>
          <w:rFonts w:ascii="Times New Roman" w:eastAsia="Times New Roman" w:hAnsi="Times New Roman" w:cs="Times New Roman"/>
          <w:b/>
          <w:smallCaps/>
          <w:sz w:val="24"/>
          <w:szCs w:val="24"/>
        </w:rPr>
        <w:lastRenderedPageBreak/>
        <w:t xml:space="preserve">WAIVER OF LIABILITY, ACKNOWLEDGMENT AND ASSUMPTION </w:t>
      </w:r>
    </w:p>
    <w:p w14:paraId="45E9F5AE" w14:textId="77777777" w:rsidR="00461552" w:rsidRPr="00461552" w:rsidRDefault="00461552" w:rsidP="00461552">
      <w:pPr>
        <w:widowControl w:val="0"/>
        <w:spacing w:after="0" w:line="240" w:lineRule="auto"/>
        <w:jc w:val="center"/>
        <w:rPr>
          <w:rFonts w:ascii="Times New Roman" w:eastAsia="Times New Roman" w:hAnsi="Times New Roman" w:cs="Times New Roman"/>
          <w:b/>
          <w:smallCaps/>
          <w:sz w:val="24"/>
          <w:szCs w:val="24"/>
        </w:rPr>
      </w:pPr>
      <w:r w:rsidRPr="00461552">
        <w:rPr>
          <w:rFonts w:ascii="Times New Roman" w:eastAsia="Times New Roman" w:hAnsi="Times New Roman" w:cs="Times New Roman"/>
          <w:b/>
          <w:smallCaps/>
          <w:sz w:val="24"/>
          <w:szCs w:val="24"/>
        </w:rPr>
        <w:t xml:space="preserve">OF RISK AGREEMENT FOR USE OF SCHOOL FACILITIES </w:t>
      </w:r>
    </w:p>
    <w:p w14:paraId="3B82E92E" w14:textId="77777777" w:rsidR="00461552" w:rsidRPr="00461552" w:rsidRDefault="00461552" w:rsidP="00461552">
      <w:pPr>
        <w:widowControl w:val="0"/>
        <w:spacing w:after="0" w:line="240" w:lineRule="auto"/>
        <w:jc w:val="center"/>
        <w:rPr>
          <w:rFonts w:ascii="Times New Roman" w:eastAsia="Times New Roman" w:hAnsi="Times New Roman" w:cs="Times New Roman"/>
          <w:sz w:val="24"/>
          <w:szCs w:val="24"/>
        </w:rPr>
      </w:pPr>
      <w:r w:rsidRPr="00461552">
        <w:rPr>
          <w:rFonts w:ascii="Times New Roman" w:eastAsia="Times New Roman" w:hAnsi="Times New Roman" w:cs="Times New Roman"/>
          <w:b/>
          <w:smallCaps/>
          <w:sz w:val="24"/>
          <w:szCs w:val="24"/>
        </w:rPr>
        <w:t>AND EQUIPMENT DURING SUMMER BREAK</w:t>
      </w:r>
    </w:p>
    <w:p w14:paraId="283862CD"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p>
    <w:p w14:paraId="16332B31"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p>
    <w:p w14:paraId="440CACAD" w14:textId="77777777" w:rsidR="00461552" w:rsidRPr="00461552" w:rsidRDefault="00461552" w:rsidP="00461552">
      <w:pPr>
        <w:widowControl w:val="0"/>
        <w:tabs>
          <w:tab w:val="left" w:pos="6480"/>
        </w:tabs>
        <w:spacing w:after="360" w:line="240" w:lineRule="auto"/>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 xml:space="preserve">Participant Name: </w:t>
      </w:r>
      <w:r w:rsidRPr="00461552">
        <w:rPr>
          <w:rFonts w:ascii="Times New Roman" w:eastAsia="Times New Roman" w:hAnsi="Times New Roman" w:cs="Times New Roman"/>
          <w:sz w:val="24"/>
          <w:szCs w:val="24"/>
          <w:u w:val="single"/>
        </w:rPr>
        <w:tab/>
      </w:r>
      <w:r w:rsidRPr="00461552">
        <w:rPr>
          <w:rFonts w:ascii="Times New Roman" w:eastAsia="Times New Roman" w:hAnsi="Times New Roman" w:cs="Times New Roman"/>
          <w:sz w:val="24"/>
          <w:szCs w:val="24"/>
        </w:rPr>
        <w:t xml:space="preserve"> (Please Print)</w:t>
      </w:r>
    </w:p>
    <w:p w14:paraId="35493354" w14:textId="77777777" w:rsidR="00461552" w:rsidRPr="00461552" w:rsidRDefault="00461552" w:rsidP="00461552">
      <w:pPr>
        <w:spacing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On March 11, 2020, COVID-19, a highly contagious disease that is spread through person-to-person contact was declared a worldwide pandemic by the World Health Organization</w:t>
      </w:r>
      <w:r w:rsidRPr="00461552">
        <w:rPr>
          <w:rFonts w:ascii="Times New Roman" w:eastAsia="Times New Roman" w:hAnsi="Times New Roman" w:cs="Times New Roman"/>
          <w:b/>
          <w:color w:val="000000"/>
          <w:sz w:val="24"/>
          <w:szCs w:val="24"/>
        </w:rPr>
        <w:t xml:space="preserve"> </w:t>
      </w:r>
      <w:r w:rsidRPr="00461552">
        <w:rPr>
          <w:rFonts w:ascii="Times New Roman" w:eastAsia="Times New Roman" w:hAnsi="Times New Roman" w:cs="Times New Roman"/>
          <w:color w:val="000000"/>
          <w:sz w:val="24"/>
          <w:szCs w:val="24"/>
        </w:rPr>
        <w:t xml:space="preserve">and on March 13, 2020, U.S. President Donald Trump declared the COVID-19 outbreak a national emergency. On March 12, 2020, the Director of the Ohio Department of Health (“ODH”) ordered K-12 schools to close.  On March 17, 2020, the Director of ODH ordered all entertainment, recreation, and gymnasiums to close until the March 17, 2020 Order is rescinded or modified. On April 29, 2020, the Director of ODH ordered that all K-12 schools remain closed through June 30, 2020 due to COVID-19. </w:t>
      </w:r>
      <w:r w:rsidRPr="00461552">
        <w:rPr>
          <w:rFonts w:ascii="Times New Roman" w:eastAsia="Times New Roman" w:hAnsi="Times New Roman" w:cs="Times New Roman"/>
          <w:color w:val="000000"/>
          <w:sz w:val="24"/>
          <w:szCs w:val="24"/>
          <w:highlight w:val="white"/>
        </w:rPr>
        <w:t xml:space="preserve">On </w:t>
      </w:r>
      <w:r w:rsidRPr="00461552">
        <w:rPr>
          <w:rFonts w:ascii="Times New Roman" w:eastAsia="Times New Roman" w:hAnsi="Times New Roman" w:cs="Times New Roman"/>
          <w:sz w:val="24"/>
          <w:szCs w:val="24"/>
          <w:highlight w:val="white"/>
        </w:rPr>
        <w:t>May 22, 2020</w:t>
      </w:r>
      <w:r w:rsidRPr="00461552">
        <w:rPr>
          <w:rFonts w:ascii="Times New Roman" w:eastAsia="Times New Roman" w:hAnsi="Times New Roman" w:cs="Times New Roman"/>
          <w:color w:val="000000"/>
          <w:sz w:val="24"/>
          <w:szCs w:val="24"/>
          <w:highlight w:val="white"/>
        </w:rPr>
        <w:t xml:space="preserve"> the</w:t>
      </w:r>
      <w:r w:rsidRPr="00461552">
        <w:rPr>
          <w:rFonts w:ascii="Times New Roman" w:eastAsia="Times New Roman" w:hAnsi="Times New Roman" w:cs="Times New Roman"/>
          <w:sz w:val="24"/>
          <w:szCs w:val="24"/>
          <w:highlight w:val="white"/>
        </w:rPr>
        <w:t xml:space="preserve"> Director of ODH</w:t>
      </w:r>
      <w:r w:rsidRPr="00461552">
        <w:rPr>
          <w:rFonts w:ascii="Times New Roman" w:eastAsia="Times New Roman" w:hAnsi="Times New Roman" w:cs="Times New Roman"/>
          <w:color w:val="000000"/>
          <w:sz w:val="24"/>
          <w:szCs w:val="24"/>
          <w:highlight w:val="white"/>
        </w:rPr>
        <w:t xml:space="preserve"> rescinded the March 17, 2020 order prohibiting recreational facilities and gymnasiums from opening. </w:t>
      </w:r>
      <w:r w:rsidRPr="00461552">
        <w:rPr>
          <w:rFonts w:ascii="Times New Roman" w:eastAsia="Times New Roman" w:hAnsi="Times New Roman" w:cs="Times New Roman"/>
          <w:color w:val="000000"/>
          <w:sz w:val="24"/>
          <w:szCs w:val="24"/>
        </w:rPr>
        <w:t xml:space="preserve"> Additionally, schools and educational service centers are permitted to allow students to use the school facilities to participate in school activities.  </w:t>
      </w:r>
    </w:p>
    <w:p w14:paraId="5442E61F" w14:textId="77777777" w:rsidR="00461552" w:rsidRPr="00461552" w:rsidRDefault="00461552" w:rsidP="00461552">
      <w:pP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 xml:space="preserve">Given the widespread outbreak and the possibility of COVID-19 being contracted, federal, state, and local governments, and federal and state health agencies, recommend social distancing and have, in many locations, prohibited or limited the congregation of groups of people. </w:t>
      </w:r>
      <w:r w:rsidRPr="00461552">
        <w:rPr>
          <w:rFonts w:ascii="Times New Roman" w:eastAsia="Times New Roman" w:hAnsi="Times New Roman" w:cs="Times New Roman"/>
          <w:color w:val="000000"/>
          <w:sz w:val="24"/>
          <w:szCs w:val="24"/>
          <w:highlight w:val="white"/>
        </w:rPr>
        <w:t xml:space="preserve">As a result, </w:t>
      </w:r>
      <w:r w:rsidRPr="00461552">
        <w:rPr>
          <w:rFonts w:ascii="Times New Roman" w:eastAsia="Times New Roman" w:hAnsi="Times New Roman" w:cs="Times New Roman"/>
          <w:sz w:val="24"/>
          <w:szCs w:val="24"/>
          <w:highlight w:val="white"/>
        </w:rPr>
        <w:t>the Lancaster City School Board of Education (“Board”)</w:t>
      </w:r>
      <w:r w:rsidRPr="00461552">
        <w:rPr>
          <w:rFonts w:ascii="Times New Roman" w:eastAsia="Times New Roman" w:hAnsi="Times New Roman" w:cs="Times New Roman"/>
          <w:sz w:val="24"/>
          <w:szCs w:val="24"/>
        </w:rPr>
        <w:t xml:space="preserve"> </w:t>
      </w:r>
      <w:r w:rsidRPr="00461552">
        <w:rPr>
          <w:rFonts w:ascii="Times New Roman" w:eastAsia="Times New Roman" w:hAnsi="Times New Roman" w:cs="Times New Roman"/>
          <w:color w:val="000000"/>
          <w:sz w:val="24"/>
          <w:szCs w:val="24"/>
        </w:rPr>
        <w:t xml:space="preserve">has put in place preventative measures to reduce the spread of COVID-19.  Even with these measures, </w:t>
      </w:r>
      <w:r w:rsidRPr="00461552">
        <w:rPr>
          <w:rFonts w:ascii="Times New Roman" w:eastAsia="Times New Roman" w:hAnsi="Times New Roman" w:cs="Times New Roman"/>
          <w:sz w:val="24"/>
          <w:szCs w:val="24"/>
        </w:rPr>
        <w:t>the Board</w:t>
      </w:r>
      <w:r w:rsidRPr="00461552">
        <w:rPr>
          <w:rFonts w:ascii="Times New Roman" w:eastAsia="Times New Roman" w:hAnsi="Times New Roman" w:cs="Times New Roman"/>
          <w:b/>
          <w:sz w:val="24"/>
          <w:szCs w:val="24"/>
        </w:rPr>
        <w:t xml:space="preserve"> </w:t>
      </w:r>
      <w:r w:rsidRPr="00461552">
        <w:rPr>
          <w:rFonts w:ascii="Times New Roman" w:eastAsia="Times New Roman" w:hAnsi="Times New Roman" w:cs="Times New Roman"/>
          <w:color w:val="000000"/>
          <w:sz w:val="24"/>
          <w:szCs w:val="24"/>
        </w:rPr>
        <w:t>cannot guarantee</w:t>
      </w:r>
      <w:r w:rsidRPr="00461552">
        <w:rPr>
          <w:rFonts w:ascii="Times New Roman" w:eastAsia="Times New Roman" w:hAnsi="Times New Roman" w:cs="Times New Roman"/>
          <w:b/>
          <w:color w:val="000000"/>
          <w:sz w:val="24"/>
          <w:szCs w:val="24"/>
        </w:rPr>
        <w:t xml:space="preserve"> </w:t>
      </w:r>
      <w:r w:rsidRPr="00461552">
        <w:rPr>
          <w:rFonts w:ascii="Times New Roman" w:eastAsia="Times New Roman" w:hAnsi="Times New Roman" w:cs="Times New Roman"/>
          <w:color w:val="000000"/>
          <w:sz w:val="24"/>
          <w:szCs w:val="24"/>
        </w:rPr>
        <w:t xml:space="preserve">that its students or other individuals, participating in recreational or organized athletic or training and conditioning activities (“Participants”) at Board athletic facilities, stadiums, weight room, gymnasiums, or similar venues (“Facilities”) and using Board equipment (“Equipment”) will not become infected with COVID-19. </w:t>
      </w:r>
    </w:p>
    <w:p w14:paraId="25830D7A" w14:textId="77777777" w:rsidR="00461552" w:rsidRPr="00461552" w:rsidRDefault="00461552" w:rsidP="00461552">
      <w:pPr>
        <w:pBdr>
          <w:bottom w:val="dashed" w:sz="4" w:space="1" w:color="000000"/>
        </w:pBdr>
        <w:spacing w:line="240" w:lineRule="auto"/>
        <w:jc w:val="both"/>
        <w:rPr>
          <w:rFonts w:ascii="Times New Roman" w:eastAsia="Times New Roman" w:hAnsi="Times New Roman" w:cs="Times New Roman"/>
          <w:color w:val="000000"/>
          <w:sz w:val="24"/>
          <w:szCs w:val="24"/>
        </w:rPr>
      </w:pPr>
    </w:p>
    <w:p w14:paraId="2FA8CF79" w14:textId="77777777" w:rsidR="00461552" w:rsidRPr="00461552" w:rsidRDefault="00461552" w:rsidP="00461552">
      <w:pPr>
        <w:spacing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By signing this agreement, the Participant agrees that:</w:t>
      </w:r>
    </w:p>
    <w:p w14:paraId="7A2C19BD"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 xml:space="preserve">Use of Board Facilities and Equipment during summer break is voluntary; </w:t>
      </w:r>
    </w:p>
    <w:p w14:paraId="08E45E20"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While at Board Facilities and using Board Equipment, all safety and social distancing protocols as described in the</w:t>
      </w:r>
      <w:r w:rsidRPr="00461552">
        <w:rPr>
          <w:rFonts w:ascii="Times New Roman" w:eastAsia="Times New Roman" w:hAnsi="Times New Roman" w:cs="Times New Roman"/>
          <w:sz w:val="24"/>
          <w:szCs w:val="24"/>
        </w:rPr>
        <w:t xml:space="preserve"> </w:t>
      </w:r>
      <w:r w:rsidRPr="00461552">
        <w:rPr>
          <w:rFonts w:ascii="Times New Roman" w:eastAsia="Times New Roman" w:hAnsi="Times New Roman" w:cs="Times New Roman"/>
          <w:sz w:val="24"/>
          <w:szCs w:val="24"/>
          <w:highlight w:val="white"/>
        </w:rPr>
        <w:t xml:space="preserve">attached document </w:t>
      </w:r>
      <w:r w:rsidRPr="00461552">
        <w:rPr>
          <w:rFonts w:ascii="Times New Roman" w:eastAsia="Times New Roman" w:hAnsi="Times New Roman" w:cs="Times New Roman"/>
          <w:color w:val="000000"/>
          <w:sz w:val="24"/>
          <w:szCs w:val="24"/>
        </w:rPr>
        <w:t>must be followed</w:t>
      </w:r>
      <w:r w:rsidRPr="00461552">
        <w:rPr>
          <w:rFonts w:ascii="Times New Roman" w:eastAsia="Times New Roman" w:hAnsi="Times New Roman" w:cs="Times New Roman"/>
          <w:sz w:val="24"/>
          <w:szCs w:val="24"/>
        </w:rPr>
        <w:t>.</w:t>
      </w:r>
    </w:p>
    <w:p w14:paraId="3BFBABD8"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 xml:space="preserve">The Participant will not  use the Facilities or Equipment if his/her temperature is above 100.4 degrees Fahrenheit on any day that the Participant is to participate in any activity, or if the Participant has been exposed to any person who has tested positive for COVID-19 in the past  fourteen (14) days; </w:t>
      </w:r>
    </w:p>
    <w:p w14:paraId="40FC5C7A"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COVID-19 is contagious, and the Participant understands it is the sole responsibility of the Participant and his/her parent/guardian as applicable, to evaluate carefully all risks inherent in using the Board’s Facilities and Equipment. The Participant and his/her parent/guardian as applicable voluntarily assumes full responsibility for the risk that the Participant may be exposed to or infected by COVID-19 by using the Board’s Facilities and Equipment, and that such exposure or infection may result in personal injury, illness, permanent disability, death or other damages or expenses;</w:t>
      </w:r>
    </w:p>
    <w:p w14:paraId="2C749A73"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lastRenderedPageBreak/>
        <w:t>The risk of becoming exposed to or infected by COVID-19 at Board Facilities</w:t>
      </w:r>
      <w:r w:rsidRPr="00461552">
        <w:rPr>
          <w:rFonts w:ascii="Times New Roman" w:eastAsia="Times New Roman" w:hAnsi="Times New Roman" w:cs="Times New Roman"/>
          <w:b/>
          <w:color w:val="000000"/>
          <w:sz w:val="24"/>
          <w:szCs w:val="24"/>
        </w:rPr>
        <w:t xml:space="preserve"> </w:t>
      </w:r>
      <w:r w:rsidRPr="00461552">
        <w:rPr>
          <w:rFonts w:ascii="Times New Roman" w:eastAsia="Times New Roman" w:hAnsi="Times New Roman" w:cs="Times New Roman"/>
          <w:color w:val="000000"/>
          <w:sz w:val="24"/>
          <w:szCs w:val="24"/>
        </w:rPr>
        <w:t>may result from the actions, omissions, or negligence of the Participant or others, including, but not limited to, the Board, students, staff, volunteers, and guests;</w:t>
      </w:r>
    </w:p>
    <w:p w14:paraId="1055F75C"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 xml:space="preserve">The Participant assumes all of the foregoing risks and accepts sole responsibility for any injury to the Participant including, but not limited to, personal injury, disability, death, illness, damage, loss, claim, liability, or expense, of any kind, that the Participant or their parent/guardian may experience or incur in connection with Participant’s use of Board Facilities or Equipment (“Claims”); </w:t>
      </w:r>
    </w:p>
    <w:p w14:paraId="4CFF4622"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 xml:space="preserve">The Participant releases and agrees to hold harmless and indemnify the Board, its members, employees, and agents, from any and all liability, arising from negligence or otherwise, and any damages as a result of the Participant’s use of the Board’s Facilities or Equipment, including but not limited to property damage and any mental or physical bodily injury, including death; and </w:t>
      </w:r>
    </w:p>
    <w:p w14:paraId="78326BA7"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This release includes any Claims based on the actions, omissions, or negligence of the Board, its members, employees, agents, and representatives, whether a COVID-19 infection occurs before, during, or after use of the Board’s Facilities or Equipment.</w:t>
      </w:r>
    </w:p>
    <w:p w14:paraId="4158D5B0" w14:textId="77777777" w:rsidR="00461552" w:rsidRPr="00461552" w:rsidRDefault="00461552" w:rsidP="00267D24">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61552">
        <w:rPr>
          <w:rFonts w:ascii="Times New Roman" w:eastAsia="Times New Roman" w:hAnsi="Times New Roman" w:cs="Times New Roman"/>
          <w:color w:val="000000"/>
          <w:sz w:val="24"/>
          <w:szCs w:val="24"/>
        </w:rPr>
        <w:t>The foregoing WAIVER OF LIABILITY, ACKNOWLEDGMENT, AND ASSUMPTION OF RISK AGREEMENT is intended to be as broad and inclusive as is permitted by the laws of the State of Ohio and that if any portion thereof is held invalid, it is agreed that the remaining provisions of this Agreement shall, notwithstanding, continue in full legal force and effect.</w:t>
      </w:r>
    </w:p>
    <w:p w14:paraId="080A89B2" w14:textId="77777777" w:rsidR="00461552" w:rsidRPr="00461552" w:rsidRDefault="00461552" w:rsidP="00461552">
      <w:pPr>
        <w:spacing w:line="240" w:lineRule="auto"/>
        <w:jc w:val="both"/>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I, the undersigned, have read the above carefully, understand its significance, and voluntarily agree to all of its terms.  If the student is under 18 years of age, this Agreement must be signed by the student’s parent or guardian. For divorced/separated parents, the parent/guardian signing below attests that he/she has legal authority to provide consent for the student to attend Board</w:t>
      </w:r>
      <w:r w:rsidRPr="00461552">
        <w:rPr>
          <w:rFonts w:ascii="Times New Roman" w:eastAsia="Times New Roman" w:hAnsi="Times New Roman" w:cs="Times New Roman"/>
          <w:b/>
          <w:sz w:val="24"/>
          <w:szCs w:val="24"/>
        </w:rPr>
        <w:t xml:space="preserve"> </w:t>
      </w:r>
      <w:r w:rsidRPr="00461552">
        <w:rPr>
          <w:rFonts w:ascii="Times New Roman" w:eastAsia="Times New Roman" w:hAnsi="Times New Roman" w:cs="Times New Roman"/>
          <w:sz w:val="24"/>
          <w:szCs w:val="24"/>
        </w:rPr>
        <w:t>activities and use its Facilities and Equipment and to execute this Waiver of Liability, Acknowledgment, and Assumption of Risk Agreement.</w:t>
      </w:r>
    </w:p>
    <w:p w14:paraId="17513374" w14:textId="77777777" w:rsidR="00461552" w:rsidRPr="00461552" w:rsidRDefault="00461552" w:rsidP="00461552">
      <w:pPr>
        <w:spacing w:after="0" w:line="240" w:lineRule="auto"/>
        <w:rPr>
          <w:rFonts w:ascii="Times New Roman" w:eastAsia="Times New Roman" w:hAnsi="Times New Roman" w:cs="Times New Roman"/>
          <w:sz w:val="24"/>
          <w:szCs w:val="24"/>
        </w:rPr>
      </w:pPr>
    </w:p>
    <w:p w14:paraId="212FAF0D" w14:textId="77777777" w:rsidR="00461552" w:rsidRPr="00461552" w:rsidRDefault="00461552" w:rsidP="00461552">
      <w:pPr>
        <w:widowControl w:val="0"/>
        <w:tabs>
          <w:tab w:val="left" w:pos="3960"/>
          <w:tab w:val="left" w:pos="5040"/>
          <w:tab w:val="left" w:pos="9000"/>
        </w:tabs>
        <w:spacing w:after="0" w:line="240" w:lineRule="auto"/>
        <w:rPr>
          <w:rFonts w:ascii="Times New Roman" w:eastAsia="Times New Roman" w:hAnsi="Times New Roman" w:cs="Times New Roman"/>
          <w:sz w:val="24"/>
          <w:szCs w:val="24"/>
          <w:u w:val="single"/>
        </w:rPr>
      </w:pPr>
      <w:r w:rsidRPr="00461552">
        <w:rPr>
          <w:rFonts w:ascii="Times New Roman" w:eastAsia="Times New Roman" w:hAnsi="Times New Roman" w:cs="Times New Roman"/>
          <w:sz w:val="24"/>
          <w:szCs w:val="24"/>
          <w:u w:val="single"/>
        </w:rPr>
        <w:tab/>
      </w:r>
      <w:r w:rsidRPr="00461552">
        <w:rPr>
          <w:rFonts w:ascii="Times New Roman" w:eastAsia="Times New Roman" w:hAnsi="Times New Roman" w:cs="Times New Roman"/>
          <w:sz w:val="24"/>
          <w:szCs w:val="24"/>
        </w:rPr>
        <w:tab/>
      </w:r>
      <w:r w:rsidRPr="00461552">
        <w:rPr>
          <w:rFonts w:ascii="Times New Roman" w:eastAsia="Times New Roman" w:hAnsi="Times New Roman" w:cs="Times New Roman"/>
          <w:sz w:val="24"/>
          <w:szCs w:val="24"/>
          <w:u w:val="single"/>
        </w:rPr>
        <w:tab/>
      </w:r>
    </w:p>
    <w:p w14:paraId="3D5B4B42" w14:textId="77777777" w:rsidR="00461552" w:rsidRPr="00461552" w:rsidRDefault="00461552" w:rsidP="00461552">
      <w:pPr>
        <w:widowControl w:val="0"/>
        <w:tabs>
          <w:tab w:val="left" w:pos="5160"/>
        </w:tabs>
        <w:spacing w:after="0" w:line="240" w:lineRule="auto"/>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 xml:space="preserve">Printed Name of Student </w:t>
      </w:r>
      <w:r w:rsidRPr="00461552">
        <w:rPr>
          <w:rFonts w:ascii="Times New Roman" w:eastAsia="Times New Roman" w:hAnsi="Times New Roman" w:cs="Times New Roman"/>
          <w:sz w:val="24"/>
          <w:szCs w:val="24"/>
        </w:rPr>
        <w:tab/>
        <w:t xml:space="preserve">Signature of Student </w:t>
      </w:r>
    </w:p>
    <w:p w14:paraId="7262EC07" w14:textId="77777777" w:rsidR="00461552" w:rsidRPr="00461552" w:rsidRDefault="00461552" w:rsidP="00461552">
      <w:pPr>
        <w:spacing w:after="0" w:line="240" w:lineRule="auto"/>
        <w:rPr>
          <w:rFonts w:ascii="Times New Roman" w:eastAsia="Times New Roman" w:hAnsi="Times New Roman" w:cs="Times New Roman"/>
          <w:sz w:val="24"/>
          <w:szCs w:val="24"/>
        </w:rPr>
      </w:pPr>
    </w:p>
    <w:p w14:paraId="5805CC91" w14:textId="77777777" w:rsidR="00461552" w:rsidRPr="00461552" w:rsidRDefault="00461552" w:rsidP="00461552">
      <w:pPr>
        <w:widowControl w:val="0"/>
        <w:tabs>
          <w:tab w:val="left" w:pos="3960"/>
        </w:tabs>
        <w:spacing w:after="0" w:line="240" w:lineRule="auto"/>
        <w:rPr>
          <w:rFonts w:ascii="Times New Roman" w:eastAsia="Times New Roman" w:hAnsi="Times New Roman" w:cs="Times New Roman"/>
          <w:sz w:val="24"/>
          <w:szCs w:val="24"/>
          <w:u w:val="single"/>
        </w:rPr>
      </w:pPr>
      <w:r w:rsidRPr="00461552">
        <w:rPr>
          <w:rFonts w:ascii="Times New Roman" w:eastAsia="Times New Roman" w:hAnsi="Times New Roman" w:cs="Times New Roman"/>
          <w:sz w:val="24"/>
          <w:szCs w:val="24"/>
          <w:u w:val="single"/>
        </w:rPr>
        <w:tab/>
      </w:r>
    </w:p>
    <w:p w14:paraId="7185B29C"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 xml:space="preserve">Date </w:t>
      </w:r>
    </w:p>
    <w:p w14:paraId="31220601" w14:textId="77777777" w:rsidR="00461552" w:rsidRPr="00461552" w:rsidRDefault="00461552" w:rsidP="00461552">
      <w:pPr>
        <w:spacing w:after="0" w:line="240" w:lineRule="auto"/>
        <w:rPr>
          <w:rFonts w:ascii="Times New Roman" w:eastAsia="Times New Roman" w:hAnsi="Times New Roman" w:cs="Times New Roman"/>
          <w:sz w:val="24"/>
          <w:szCs w:val="24"/>
        </w:rPr>
      </w:pPr>
    </w:p>
    <w:p w14:paraId="014D2D9B" w14:textId="77777777" w:rsidR="00461552" w:rsidRPr="00461552" w:rsidRDefault="00461552" w:rsidP="00461552">
      <w:pPr>
        <w:spacing w:after="0" w:line="240" w:lineRule="auto"/>
        <w:rPr>
          <w:rFonts w:ascii="Times New Roman" w:eastAsia="Times New Roman" w:hAnsi="Times New Roman" w:cs="Times New Roman"/>
          <w:sz w:val="24"/>
          <w:szCs w:val="24"/>
        </w:rPr>
      </w:pPr>
    </w:p>
    <w:p w14:paraId="08DB539A" w14:textId="77777777" w:rsidR="00461552" w:rsidRPr="00461552" w:rsidRDefault="00461552" w:rsidP="00461552">
      <w:pPr>
        <w:spacing w:after="0" w:line="240" w:lineRule="auto"/>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If student is a minor, either a parent or guardian must sign below, if they agree with the terms of this Agreement.</w:t>
      </w:r>
    </w:p>
    <w:p w14:paraId="6122E893"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p>
    <w:p w14:paraId="13414C80"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p>
    <w:p w14:paraId="4B20744F" w14:textId="77777777" w:rsidR="00461552" w:rsidRPr="00461552" w:rsidRDefault="00461552" w:rsidP="00461552">
      <w:pPr>
        <w:widowControl w:val="0"/>
        <w:tabs>
          <w:tab w:val="left" w:pos="3960"/>
          <w:tab w:val="left" w:pos="5040"/>
          <w:tab w:val="left" w:pos="9000"/>
        </w:tabs>
        <w:spacing w:after="0" w:line="240" w:lineRule="auto"/>
        <w:rPr>
          <w:rFonts w:ascii="Times New Roman" w:eastAsia="Times New Roman" w:hAnsi="Times New Roman" w:cs="Times New Roman"/>
          <w:sz w:val="24"/>
          <w:szCs w:val="24"/>
          <w:u w:val="single"/>
        </w:rPr>
      </w:pPr>
      <w:r w:rsidRPr="00461552">
        <w:rPr>
          <w:rFonts w:ascii="Times New Roman" w:eastAsia="Times New Roman" w:hAnsi="Times New Roman" w:cs="Times New Roman"/>
          <w:sz w:val="24"/>
          <w:szCs w:val="24"/>
          <w:u w:val="single"/>
        </w:rPr>
        <w:tab/>
      </w:r>
      <w:r w:rsidRPr="00461552">
        <w:rPr>
          <w:rFonts w:ascii="Times New Roman" w:eastAsia="Times New Roman" w:hAnsi="Times New Roman" w:cs="Times New Roman"/>
          <w:sz w:val="24"/>
          <w:szCs w:val="24"/>
        </w:rPr>
        <w:tab/>
      </w:r>
      <w:r w:rsidRPr="00461552">
        <w:rPr>
          <w:rFonts w:ascii="Times New Roman" w:eastAsia="Times New Roman" w:hAnsi="Times New Roman" w:cs="Times New Roman"/>
          <w:sz w:val="24"/>
          <w:szCs w:val="24"/>
          <w:u w:val="single"/>
        </w:rPr>
        <w:tab/>
      </w:r>
    </w:p>
    <w:p w14:paraId="371AE22D" w14:textId="77777777" w:rsidR="00461552" w:rsidRPr="00461552" w:rsidRDefault="00461552" w:rsidP="00461552">
      <w:pPr>
        <w:widowControl w:val="0"/>
        <w:tabs>
          <w:tab w:val="left" w:pos="5160"/>
        </w:tabs>
        <w:spacing w:after="0" w:line="240" w:lineRule="auto"/>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Printed Name of Parent/Guardian</w:t>
      </w:r>
      <w:r w:rsidRPr="00461552">
        <w:rPr>
          <w:rFonts w:ascii="Times New Roman" w:eastAsia="Times New Roman" w:hAnsi="Times New Roman" w:cs="Times New Roman"/>
          <w:sz w:val="24"/>
          <w:szCs w:val="24"/>
        </w:rPr>
        <w:tab/>
        <w:t>Signature of Parent/Guardian</w:t>
      </w:r>
    </w:p>
    <w:p w14:paraId="1D63AC45"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p>
    <w:p w14:paraId="13D49754" w14:textId="77777777" w:rsidR="00461552" w:rsidRPr="00461552" w:rsidRDefault="00461552" w:rsidP="00461552">
      <w:pPr>
        <w:widowControl w:val="0"/>
        <w:tabs>
          <w:tab w:val="left" w:pos="3960"/>
        </w:tabs>
        <w:spacing w:after="0" w:line="240" w:lineRule="auto"/>
        <w:rPr>
          <w:rFonts w:ascii="Times New Roman" w:eastAsia="Times New Roman" w:hAnsi="Times New Roman" w:cs="Times New Roman"/>
          <w:sz w:val="24"/>
          <w:szCs w:val="24"/>
          <w:u w:val="single"/>
        </w:rPr>
      </w:pPr>
      <w:r w:rsidRPr="00461552">
        <w:rPr>
          <w:rFonts w:ascii="Times New Roman" w:eastAsia="Times New Roman" w:hAnsi="Times New Roman" w:cs="Times New Roman"/>
          <w:sz w:val="24"/>
          <w:szCs w:val="24"/>
          <w:u w:val="single"/>
        </w:rPr>
        <w:tab/>
      </w:r>
    </w:p>
    <w:p w14:paraId="5DBE3733" w14:textId="77777777" w:rsidR="00461552" w:rsidRPr="00461552" w:rsidRDefault="00461552" w:rsidP="00461552">
      <w:pPr>
        <w:widowControl w:val="0"/>
        <w:spacing w:after="0" w:line="240" w:lineRule="auto"/>
        <w:rPr>
          <w:rFonts w:ascii="Times New Roman" w:eastAsia="Times New Roman" w:hAnsi="Times New Roman" w:cs="Times New Roman"/>
          <w:sz w:val="24"/>
          <w:szCs w:val="24"/>
        </w:rPr>
      </w:pPr>
      <w:r w:rsidRPr="00461552">
        <w:rPr>
          <w:rFonts w:ascii="Times New Roman" w:eastAsia="Times New Roman" w:hAnsi="Times New Roman" w:cs="Times New Roman"/>
          <w:sz w:val="24"/>
          <w:szCs w:val="24"/>
        </w:rPr>
        <w:t xml:space="preserve">Date </w:t>
      </w:r>
    </w:p>
    <w:p w14:paraId="0109CBAF" w14:textId="77777777" w:rsidR="009F5368" w:rsidRDefault="009F5368"/>
    <w:sectPr w:rsidR="009F5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D47"/>
    <w:multiLevelType w:val="multilevel"/>
    <w:tmpl w:val="CFEC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1CAF"/>
    <w:multiLevelType w:val="multilevel"/>
    <w:tmpl w:val="5BF0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F76FA"/>
    <w:multiLevelType w:val="multilevel"/>
    <w:tmpl w:val="6BB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27C35"/>
    <w:multiLevelType w:val="multilevel"/>
    <w:tmpl w:val="B7C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55173"/>
    <w:multiLevelType w:val="multilevel"/>
    <w:tmpl w:val="D6F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E05CB"/>
    <w:multiLevelType w:val="multilevel"/>
    <w:tmpl w:val="CBA0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E01E7"/>
    <w:multiLevelType w:val="multilevel"/>
    <w:tmpl w:val="60D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25D1"/>
    <w:multiLevelType w:val="multilevel"/>
    <w:tmpl w:val="F39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B6CCC"/>
    <w:multiLevelType w:val="multilevel"/>
    <w:tmpl w:val="59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7066D"/>
    <w:multiLevelType w:val="multilevel"/>
    <w:tmpl w:val="714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E1057"/>
    <w:multiLevelType w:val="multilevel"/>
    <w:tmpl w:val="2102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C2331"/>
    <w:multiLevelType w:val="multilevel"/>
    <w:tmpl w:val="6B0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437E1"/>
    <w:multiLevelType w:val="multilevel"/>
    <w:tmpl w:val="F08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80265"/>
    <w:multiLevelType w:val="multilevel"/>
    <w:tmpl w:val="38D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73773"/>
    <w:multiLevelType w:val="multilevel"/>
    <w:tmpl w:val="F1D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602C4"/>
    <w:multiLevelType w:val="multilevel"/>
    <w:tmpl w:val="8DF2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10B84"/>
    <w:multiLevelType w:val="multilevel"/>
    <w:tmpl w:val="FCE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26A1F"/>
    <w:multiLevelType w:val="multilevel"/>
    <w:tmpl w:val="D06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4FE7"/>
    <w:multiLevelType w:val="multilevel"/>
    <w:tmpl w:val="4050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773FB"/>
    <w:multiLevelType w:val="multilevel"/>
    <w:tmpl w:val="7B5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37C9D"/>
    <w:multiLevelType w:val="multilevel"/>
    <w:tmpl w:val="BA4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14392"/>
    <w:multiLevelType w:val="multilevel"/>
    <w:tmpl w:val="E29E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93520"/>
    <w:multiLevelType w:val="multilevel"/>
    <w:tmpl w:val="8E5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1246A"/>
    <w:multiLevelType w:val="multilevel"/>
    <w:tmpl w:val="7A6E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956A6"/>
    <w:multiLevelType w:val="multilevel"/>
    <w:tmpl w:val="AA4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B5EA4"/>
    <w:multiLevelType w:val="multilevel"/>
    <w:tmpl w:val="FB0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54B94"/>
    <w:multiLevelType w:val="multilevel"/>
    <w:tmpl w:val="56E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7362C"/>
    <w:multiLevelType w:val="multilevel"/>
    <w:tmpl w:val="DF7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B2882"/>
    <w:multiLevelType w:val="multilevel"/>
    <w:tmpl w:val="6DA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67E94"/>
    <w:multiLevelType w:val="multilevel"/>
    <w:tmpl w:val="95CAC9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D5419C1"/>
    <w:multiLevelType w:val="multilevel"/>
    <w:tmpl w:val="6BD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F5820"/>
    <w:multiLevelType w:val="multilevel"/>
    <w:tmpl w:val="FE6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56E80"/>
    <w:multiLevelType w:val="multilevel"/>
    <w:tmpl w:val="053C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37BFB"/>
    <w:multiLevelType w:val="multilevel"/>
    <w:tmpl w:val="549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0B59E5"/>
    <w:multiLevelType w:val="multilevel"/>
    <w:tmpl w:val="D06E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D6BE9"/>
    <w:multiLevelType w:val="multilevel"/>
    <w:tmpl w:val="22CC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E554EA"/>
    <w:multiLevelType w:val="multilevel"/>
    <w:tmpl w:val="D96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66205"/>
    <w:multiLevelType w:val="multilevel"/>
    <w:tmpl w:val="5FFA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D7F0A"/>
    <w:multiLevelType w:val="multilevel"/>
    <w:tmpl w:val="EAA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92F15"/>
    <w:multiLevelType w:val="multilevel"/>
    <w:tmpl w:val="E80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C4567"/>
    <w:multiLevelType w:val="multilevel"/>
    <w:tmpl w:val="64E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62694"/>
    <w:multiLevelType w:val="multilevel"/>
    <w:tmpl w:val="4EC6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A5D39"/>
    <w:multiLevelType w:val="multilevel"/>
    <w:tmpl w:val="5B5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9A6820"/>
    <w:multiLevelType w:val="multilevel"/>
    <w:tmpl w:val="D29E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B16D9"/>
    <w:multiLevelType w:val="multilevel"/>
    <w:tmpl w:val="6C0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735EA2"/>
    <w:multiLevelType w:val="multilevel"/>
    <w:tmpl w:val="72F6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26323D"/>
    <w:multiLevelType w:val="multilevel"/>
    <w:tmpl w:val="01AA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9291F"/>
    <w:multiLevelType w:val="multilevel"/>
    <w:tmpl w:val="77E2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30456"/>
    <w:multiLevelType w:val="multilevel"/>
    <w:tmpl w:val="126A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6"/>
  </w:num>
  <w:num w:numId="4">
    <w:abstractNumId w:val="48"/>
  </w:num>
  <w:num w:numId="5">
    <w:abstractNumId w:val="2"/>
  </w:num>
  <w:num w:numId="6">
    <w:abstractNumId w:val="16"/>
  </w:num>
  <w:num w:numId="7">
    <w:abstractNumId w:val="33"/>
  </w:num>
  <w:num w:numId="8">
    <w:abstractNumId w:val="22"/>
  </w:num>
  <w:num w:numId="9">
    <w:abstractNumId w:val="41"/>
  </w:num>
  <w:num w:numId="10">
    <w:abstractNumId w:val="21"/>
  </w:num>
  <w:num w:numId="11">
    <w:abstractNumId w:val="9"/>
  </w:num>
  <w:num w:numId="12">
    <w:abstractNumId w:val="46"/>
  </w:num>
  <w:num w:numId="13">
    <w:abstractNumId w:val="19"/>
  </w:num>
  <w:num w:numId="14">
    <w:abstractNumId w:val="17"/>
  </w:num>
  <w:num w:numId="15">
    <w:abstractNumId w:val="43"/>
  </w:num>
  <w:num w:numId="16">
    <w:abstractNumId w:val="26"/>
  </w:num>
  <w:num w:numId="17">
    <w:abstractNumId w:val="32"/>
  </w:num>
  <w:num w:numId="18">
    <w:abstractNumId w:val="27"/>
  </w:num>
  <w:num w:numId="19">
    <w:abstractNumId w:val="23"/>
  </w:num>
  <w:num w:numId="20">
    <w:abstractNumId w:val="37"/>
  </w:num>
  <w:num w:numId="21">
    <w:abstractNumId w:val="39"/>
  </w:num>
  <w:num w:numId="22">
    <w:abstractNumId w:val="30"/>
  </w:num>
  <w:num w:numId="23">
    <w:abstractNumId w:val="25"/>
  </w:num>
  <w:num w:numId="24">
    <w:abstractNumId w:val="13"/>
  </w:num>
  <w:num w:numId="25">
    <w:abstractNumId w:val="20"/>
  </w:num>
  <w:num w:numId="26">
    <w:abstractNumId w:val="6"/>
  </w:num>
  <w:num w:numId="27">
    <w:abstractNumId w:val="47"/>
  </w:num>
  <w:num w:numId="28">
    <w:abstractNumId w:val="1"/>
  </w:num>
  <w:num w:numId="29">
    <w:abstractNumId w:val="14"/>
  </w:num>
  <w:num w:numId="30">
    <w:abstractNumId w:val="35"/>
  </w:num>
  <w:num w:numId="31">
    <w:abstractNumId w:val="15"/>
  </w:num>
  <w:num w:numId="32">
    <w:abstractNumId w:val="18"/>
  </w:num>
  <w:num w:numId="33">
    <w:abstractNumId w:val="10"/>
  </w:num>
  <w:num w:numId="34">
    <w:abstractNumId w:val="8"/>
  </w:num>
  <w:num w:numId="35">
    <w:abstractNumId w:val="45"/>
  </w:num>
  <w:num w:numId="36">
    <w:abstractNumId w:val="31"/>
  </w:num>
  <w:num w:numId="37">
    <w:abstractNumId w:val="3"/>
  </w:num>
  <w:num w:numId="38">
    <w:abstractNumId w:val="40"/>
  </w:num>
  <w:num w:numId="39">
    <w:abstractNumId w:val="38"/>
  </w:num>
  <w:num w:numId="40">
    <w:abstractNumId w:val="5"/>
  </w:num>
  <w:num w:numId="41">
    <w:abstractNumId w:val="42"/>
  </w:num>
  <w:num w:numId="42">
    <w:abstractNumId w:val="11"/>
  </w:num>
  <w:num w:numId="43">
    <w:abstractNumId w:val="24"/>
  </w:num>
  <w:num w:numId="44">
    <w:abstractNumId w:val="4"/>
  </w:num>
  <w:num w:numId="45">
    <w:abstractNumId w:val="34"/>
  </w:num>
  <w:num w:numId="46">
    <w:abstractNumId w:val="28"/>
  </w:num>
  <w:num w:numId="47">
    <w:abstractNumId w:val="12"/>
  </w:num>
  <w:num w:numId="48">
    <w:abstractNumId w:val="44"/>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03A62"/>
    <w:rsid w:val="00221FD5"/>
    <w:rsid w:val="00267D24"/>
    <w:rsid w:val="00331557"/>
    <w:rsid w:val="00461552"/>
    <w:rsid w:val="004B7647"/>
    <w:rsid w:val="00703A62"/>
    <w:rsid w:val="007064F3"/>
    <w:rsid w:val="00976B73"/>
    <w:rsid w:val="009F5368"/>
    <w:rsid w:val="00A37D0E"/>
    <w:rsid w:val="00AA2CE7"/>
    <w:rsid w:val="00CD5A9C"/>
    <w:rsid w:val="00CE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FB6F"/>
  <w15:chartTrackingRefBased/>
  <w15:docId w15:val="{6D6745CD-884B-49D3-A673-AC464FB0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FD5"/>
    <w:rPr>
      <w:color w:val="0000FF"/>
      <w:u w:val="single"/>
    </w:rPr>
  </w:style>
  <w:style w:type="character" w:styleId="UnresolvedMention">
    <w:name w:val="Unresolved Mention"/>
    <w:basedOn w:val="DefaultParagraphFont"/>
    <w:uiPriority w:val="99"/>
    <w:semiHidden/>
    <w:unhideWhenUsed/>
    <w:rsid w:val="0022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6145">
      <w:bodyDiv w:val="1"/>
      <w:marLeft w:val="0"/>
      <w:marRight w:val="0"/>
      <w:marTop w:val="0"/>
      <w:marBottom w:val="0"/>
      <w:divBdr>
        <w:top w:val="none" w:sz="0" w:space="0" w:color="auto"/>
        <w:left w:val="none" w:sz="0" w:space="0" w:color="auto"/>
        <w:bottom w:val="none" w:sz="0" w:space="0" w:color="auto"/>
        <w:right w:val="none" w:sz="0" w:space="0" w:color="auto"/>
      </w:divBdr>
    </w:div>
    <w:div w:id="647394253">
      <w:bodyDiv w:val="1"/>
      <w:marLeft w:val="0"/>
      <w:marRight w:val="0"/>
      <w:marTop w:val="0"/>
      <w:marBottom w:val="0"/>
      <w:divBdr>
        <w:top w:val="none" w:sz="0" w:space="0" w:color="auto"/>
        <w:left w:val="none" w:sz="0" w:space="0" w:color="auto"/>
        <w:bottom w:val="none" w:sz="0" w:space="0" w:color="auto"/>
        <w:right w:val="none" w:sz="0" w:space="0" w:color="auto"/>
      </w:divBdr>
    </w:div>
    <w:div w:id="18818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symptoms-testing/symptoms.htmlaccessed%20May%2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Griffin</dc:creator>
  <cp:keywords/>
  <dc:description/>
  <cp:lastModifiedBy>Brian Griffin</cp:lastModifiedBy>
  <cp:revision>2</cp:revision>
  <dcterms:created xsi:type="dcterms:W3CDTF">2020-05-28T02:50:00Z</dcterms:created>
  <dcterms:modified xsi:type="dcterms:W3CDTF">2020-05-28T02:50:00Z</dcterms:modified>
</cp:coreProperties>
</file>