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3F5B" w14:textId="77777777" w:rsidR="00510577" w:rsidRPr="00546F56" w:rsidRDefault="00510577" w:rsidP="004706D1">
      <w:pPr>
        <w:widowControl w:val="0"/>
        <w:jc w:val="center"/>
        <w:rPr>
          <w:rFonts w:ascii="Arial" w:hAnsi="Arial" w:cs="Arial"/>
          <w:b/>
          <w:snapToGrid w:val="0"/>
        </w:rPr>
      </w:pPr>
    </w:p>
    <w:p w14:paraId="38E78510" w14:textId="77777777" w:rsidR="00510577" w:rsidRPr="00546F56" w:rsidRDefault="00510577" w:rsidP="004706D1">
      <w:pPr>
        <w:widowControl w:val="0"/>
        <w:jc w:val="center"/>
        <w:rPr>
          <w:rFonts w:ascii="Arial" w:hAnsi="Arial" w:cs="Arial"/>
          <w:b/>
          <w:snapToGrid w:val="0"/>
        </w:rPr>
      </w:pPr>
    </w:p>
    <w:p w14:paraId="24E88C15" w14:textId="77777777" w:rsidR="00510577" w:rsidRPr="00546F56" w:rsidRDefault="00510577" w:rsidP="004706D1">
      <w:pPr>
        <w:widowControl w:val="0"/>
        <w:jc w:val="center"/>
        <w:rPr>
          <w:rFonts w:ascii="Arial" w:hAnsi="Arial" w:cs="Arial"/>
          <w:b/>
          <w:snapToGrid w:val="0"/>
        </w:rPr>
      </w:pPr>
    </w:p>
    <w:p w14:paraId="0852D03B" w14:textId="77777777" w:rsidR="00510577" w:rsidRPr="00546F56" w:rsidRDefault="00510577" w:rsidP="004706D1">
      <w:pPr>
        <w:widowControl w:val="0"/>
        <w:jc w:val="center"/>
        <w:rPr>
          <w:rFonts w:ascii="Arial" w:hAnsi="Arial" w:cs="Arial"/>
          <w:b/>
          <w:snapToGrid w:val="0"/>
        </w:rPr>
      </w:pPr>
    </w:p>
    <w:p w14:paraId="6C0B2FA9" w14:textId="77777777" w:rsidR="00510577" w:rsidRPr="00546F56" w:rsidRDefault="00510577" w:rsidP="004706D1">
      <w:pPr>
        <w:widowControl w:val="0"/>
        <w:jc w:val="center"/>
        <w:rPr>
          <w:rFonts w:ascii="Arial" w:hAnsi="Arial" w:cs="Arial"/>
          <w:b/>
          <w:snapToGrid w:val="0"/>
        </w:rPr>
      </w:pPr>
    </w:p>
    <w:p w14:paraId="04306A7F" w14:textId="3328C014" w:rsidR="00510577" w:rsidRPr="00546F56" w:rsidRDefault="004D5466" w:rsidP="004706D1">
      <w:pPr>
        <w:widowControl w:val="0"/>
        <w:jc w:val="center"/>
        <w:rPr>
          <w:rFonts w:ascii="Arial" w:hAnsi="Arial" w:cs="Arial"/>
          <w:b/>
          <w:snapToGrid w:val="0"/>
        </w:rPr>
      </w:pPr>
      <w:r w:rsidRPr="004D5466">
        <w:rPr>
          <w:rFonts w:ascii="Arial" w:hAnsi="Arial" w:cs="Arial"/>
          <w:b/>
          <w:noProof/>
        </w:rPr>
        <w:drawing>
          <wp:inline distT="0" distB="0" distL="0" distR="0" wp14:anchorId="10CC72A9" wp14:editId="078C79C9">
            <wp:extent cx="5715000" cy="333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000" cy="3335655"/>
                    </a:xfrm>
                    <a:prstGeom prst="rect">
                      <a:avLst/>
                    </a:prstGeom>
                  </pic:spPr>
                </pic:pic>
              </a:graphicData>
            </a:graphic>
          </wp:inline>
        </w:drawing>
      </w:r>
    </w:p>
    <w:p w14:paraId="5072469A" w14:textId="77777777" w:rsidR="00510577" w:rsidRPr="00546F56" w:rsidRDefault="00510577" w:rsidP="004706D1">
      <w:pPr>
        <w:widowControl w:val="0"/>
        <w:jc w:val="center"/>
        <w:rPr>
          <w:rFonts w:ascii="Arial" w:hAnsi="Arial" w:cs="Arial"/>
          <w:b/>
          <w:snapToGrid w:val="0"/>
        </w:rPr>
      </w:pPr>
    </w:p>
    <w:p w14:paraId="4B0B7230" w14:textId="77777777" w:rsidR="00510577" w:rsidRPr="00546F56" w:rsidRDefault="00510577" w:rsidP="004706D1">
      <w:pPr>
        <w:widowControl w:val="0"/>
        <w:jc w:val="center"/>
        <w:rPr>
          <w:rFonts w:ascii="Arial" w:hAnsi="Arial" w:cs="Arial"/>
          <w:b/>
          <w:snapToGrid w:val="0"/>
        </w:rPr>
      </w:pPr>
    </w:p>
    <w:p w14:paraId="11287907" w14:textId="77777777" w:rsidR="00510577" w:rsidRPr="00546F56" w:rsidRDefault="00510577" w:rsidP="004706D1">
      <w:pPr>
        <w:widowControl w:val="0"/>
        <w:jc w:val="center"/>
        <w:rPr>
          <w:rFonts w:ascii="Arial" w:hAnsi="Arial" w:cs="Arial"/>
          <w:b/>
          <w:snapToGrid w:val="0"/>
        </w:rPr>
      </w:pPr>
    </w:p>
    <w:p w14:paraId="58B7AFFF" w14:textId="77777777" w:rsidR="00510577" w:rsidRPr="00546F56" w:rsidRDefault="00510577" w:rsidP="004706D1">
      <w:pPr>
        <w:widowControl w:val="0"/>
        <w:jc w:val="center"/>
        <w:rPr>
          <w:rFonts w:ascii="Arial" w:hAnsi="Arial" w:cs="Arial"/>
          <w:b/>
          <w:snapToGrid w:val="0"/>
        </w:rPr>
      </w:pPr>
    </w:p>
    <w:p w14:paraId="19E7BB28" w14:textId="77777777" w:rsidR="00510577" w:rsidRPr="00546F56" w:rsidRDefault="00510577" w:rsidP="004706D1">
      <w:pPr>
        <w:widowControl w:val="0"/>
        <w:jc w:val="center"/>
        <w:rPr>
          <w:rFonts w:ascii="Arial" w:hAnsi="Arial" w:cs="Arial"/>
          <w:b/>
          <w:snapToGrid w:val="0"/>
        </w:rPr>
      </w:pPr>
    </w:p>
    <w:p w14:paraId="06A403D2" w14:textId="77777777" w:rsidR="00510577" w:rsidRPr="00546F56" w:rsidRDefault="00510577" w:rsidP="00510577">
      <w:pPr>
        <w:jc w:val="center"/>
        <w:rPr>
          <w:rFonts w:ascii="Bradley Hand ITC" w:hAnsi="Bradley Hand ITC"/>
          <w:b/>
          <w:i/>
          <w:sz w:val="44"/>
          <w:szCs w:val="44"/>
        </w:rPr>
      </w:pPr>
      <w:r w:rsidRPr="00546F56">
        <w:rPr>
          <w:rFonts w:ascii="Bradley Hand ITC" w:hAnsi="Bradley Hand ITC"/>
          <w:b/>
          <w:i/>
          <w:sz w:val="44"/>
          <w:szCs w:val="44"/>
        </w:rPr>
        <w:t>“Home of the Panthers”</w:t>
      </w:r>
    </w:p>
    <w:p w14:paraId="5D334250" w14:textId="77777777" w:rsidR="00510577" w:rsidRPr="00546F56" w:rsidRDefault="00510577" w:rsidP="00510577">
      <w:pPr>
        <w:jc w:val="center"/>
        <w:rPr>
          <w:rFonts w:ascii="Bradley Hand ITC" w:hAnsi="Bradley Hand ITC"/>
          <w:b/>
          <w:sz w:val="44"/>
          <w:szCs w:val="44"/>
        </w:rPr>
      </w:pPr>
    </w:p>
    <w:p w14:paraId="1283EBA7" w14:textId="77777777" w:rsidR="00510577" w:rsidRPr="00546F56" w:rsidRDefault="00510577" w:rsidP="00510577">
      <w:pPr>
        <w:jc w:val="center"/>
        <w:rPr>
          <w:rFonts w:ascii="Bradley Hand ITC" w:hAnsi="Bradley Hand ITC"/>
          <w:b/>
          <w:sz w:val="44"/>
          <w:szCs w:val="44"/>
        </w:rPr>
      </w:pPr>
    </w:p>
    <w:p w14:paraId="69F4316B" w14:textId="75501086" w:rsidR="00510577" w:rsidRPr="00546F56" w:rsidRDefault="005E39A1" w:rsidP="00510577">
      <w:pPr>
        <w:jc w:val="center"/>
        <w:rPr>
          <w:b/>
          <w:sz w:val="72"/>
          <w:szCs w:val="72"/>
        </w:rPr>
      </w:pPr>
      <w:r w:rsidRPr="00546F56">
        <w:rPr>
          <w:b/>
          <w:sz w:val="72"/>
          <w:szCs w:val="72"/>
        </w:rPr>
        <w:t>PARENT/</w:t>
      </w:r>
      <w:r w:rsidR="00510577" w:rsidRPr="00546F56">
        <w:rPr>
          <w:b/>
          <w:sz w:val="72"/>
          <w:szCs w:val="72"/>
        </w:rPr>
        <w:t>STUDENT HANDBOOK</w:t>
      </w:r>
    </w:p>
    <w:p w14:paraId="5818C836" w14:textId="7A634572" w:rsidR="00510577" w:rsidRPr="00546F56" w:rsidRDefault="00510577" w:rsidP="00510577">
      <w:pPr>
        <w:jc w:val="center"/>
        <w:rPr>
          <w:b/>
          <w:sz w:val="40"/>
          <w:szCs w:val="40"/>
        </w:rPr>
      </w:pPr>
      <w:r w:rsidRPr="00546F56">
        <w:rPr>
          <w:b/>
          <w:sz w:val="72"/>
          <w:szCs w:val="72"/>
        </w:rPr>
        <w:t>20</w:t>
      </w:r>
      <w:r w:rsidR="00FA7F36" w:rsidRPr="00546F56">
        <w:rPr>
          <w:b/>
          <w:sz w:val="72"/>
          <w:szCs w:val="72"/>
        </w:rPr>
        <w:t>2</w:t>
      </w:r>
      <w:r w:rsidR="009B24FF">
        <w:rPr>
          <w:b/>
          <w:sz w:val="72"/>
          <w:szCs w:val="72"/>
        </w:rPr>
        <w:t>2</w:t>
      </w:r>
      <w:r w:rsidR="005434E0" w:rsidRPr="00546F56">
        <w:rPr>
          <w:b/>
          <w:sz w:val="72"/>
          <w:szCs w:val="72"/>
        </w:rPr>
        <w:t>-</w:t>
      </w:r>
      <w:r w:rsidR="00174A30" w:rsidRPr="00546F56">
        <w:rPr>
          <w:b/>
          <w:sz w:val="72"/>
          <w:szCs w:val="72"/>
        </w:rPr>
        <w:t>20</w:t>
      </w:r>
      <w:r w:rsidR="00FA7F36" w:rsidRPr="00546F56">
        <w:rPr>
          <w:b/>
          <w:sz w:val="72"/>
          <w:szCs w:val="72"/>
        </w:rPr>
        <w:t>2</w:t>
      </w:r>
      <w:r w:rsidR="009B24FF">
        <w:rPr>
          <w:b/>
          <w:sz w:val="72"/>
          <w:szCs w:val="72"/>
        </w:rPr>
        <w:t>3</w:t>
      </w:r>
    </w:p>
    <w:p w14:paraId="49C5A080" w14:textId="77777777" w:rsidR="00510577" w:rsidRPr="00546F56" w:rsidRDefault="00510577" w:rsidP="00510577">
      <w:pPr>
        <w:jc w:val="center"/>
        <w:rPr>
          <w:b/>
          <w:sz w:val="40"/>
          <w:szCs w:val="40"/>
        </w:rPr>
      </w:pPr>
    </w:p>
    <w:p w14:paraId="3DAB2305" w14:textId="77777777" w:rsidR="00510577" w:rsidRPr="00546F56" w:rsidRDefault="00510577" w:rsidP="00510577">
      <w:pPr>
        <w:jc w:val="center"/>
        <w:rPr>
          <w:b/>
          <w:sz w:val="40"/>
          <w:szCs w:val="40"/>
        </w:rPr>
      </w:pPr>
    </w:p>
    <w:p w14:paraId="696B4C75" w14:textId="77777777" w:rsidR="00510577" w:rsidRPr="00546F56" w:rsidRDefault="00510577" w:rsidP="00510577">
      <w:pPr>
        <w:jc w:val="center"/>
        <w:rPr>
          <w:b/>
          <w:sz w:val="40"/>
          <w:szCs w:val="40"/>
        </w:rPr>
      </w:pPr>
    </w:p>
    <w:p w14:paraId="546115F2" w14:textId="77777777" w:rsidR="00510577" w:rsidRPr="00546F56" w:rsidRDefault="00510577" w:rsidP="00510577">
      <w:pPr>
        <w:jc w:val="center"/>
        <w:rPr>
          <w:b/>
          <w:sz w:val="40"/>
          <w:szCs w:val="40"/>
        </w:rPr>
      </w:pPr>
    </w:p>
    <w:p w14:paraId="5E0F8386" w14:textId="2CE9A9BB" w:rsidR="00510577" w:rsidRPr="00546F56" w:rsidRDefault="00510577" w:rsidP="00510577">
      <w:pPr>
        <w:jc w:val="center"/>
        <w:rPr>
          <w:rFonts w:ascii="Arial" w:hAnsi="Arial" w:cs="Arial"/>
          <w:b/>
          <w:snapToGrid w:val="0"/>
        </w:rPr>
      </w:pPr>
      <w:proofErr w:type="gramStart"/>
      <w:r w:rsidRPr="00546F56">
        <w:rPr>
          <w:b/>
          <w:sz w:val="40"/>
          <w:szCs w:val="40"/>
        </w:rPr>
        <w:lastRenderedPageBreak/>
        <w:t>ACADEMICS  -</w:t>
      </w:r>
      <w:proofErr w:type="gramEnd"/>
      <w:r w:rsidRPr="00546F56">
        <w:rPr>
          <w:b/>
          <w:sz w:val="40"/>
          <w:szCs w:val="40"/>
        </w:rPr>
        <w:t xml:space="preserve">  ARTS   -  </w:t>
      </w:r>
      <w:r w:rsidR="005434E0" w:rsidRPr="00546F56">
        <w:rPr>
          <w:b/>
          <w:sz w:val="40"/>
          <w:szCs w:val="40"/>
        </w:rPr>
        <w:t>TECHNOLOGY</w:t>
      </w:r>
    </w:p>
    <w:p w14:paraId="03946002" w14:textId="77777777" w:rsidR="00510577" w:rsidRPr="00546F56" w:rsidRDefault="00510577" w:rsidP="004706D1">
      <w:pPr>
        <w:widowControl w:val="0"/>
        <w:jc w:val="center"/>
        <w:rPr>
          <w:rFonts w:ascii="Arial" w:hAnsi="Arial" w:cs="Arial"/>
          <w:b/>
          <w:snapToGrid w:val="0"/>
        </w:rPr>
      </w:pPr>
    </w:p>
    <w:p w14:paraId="6E33CF7E" w14:textId="77777777" w:rsidR="00510577" w:rsidRPr="00546F56" w:rsidRDefault="00510577" w:rsidP="004706D1">
      <w:pPr>
        <w:widowControl w:val="0"/>
        <w:jc w:val="center"/>
        <w:rPr>
          <w:rFonts w:ascii="Arial" w:hAnsi="Arial" w:cs="Arial"/>
          <w:b/>
          <w:snapToGrid w:val="0"/>
        </w:rPr>
      </w:pPr>
    </w:p>
    <w:p w14:paraId="54ABF967" w14:textId="77777777" w:rsidR="00510577" w:rsidRPr="00546F56" w:rsidRDefault="00510577" w:rsidP="00510577">
      <w:pPr>
        <w:widowControl w:val="0"/>
        <w:rPr>
          <w:rFonts w:ascii="Arial" w:hAnsi="Arial" w:cs="Arial"/>
          <w:b/>
          <w:snapToGrid w:val="0"/>
        </w:rPr>
      </w:pPr>
    </w:p>
    <w:p w14:paraId="648BBC28" w14:textId="77777777" w:rsidR="004151CD" w:rsidRPr="00546F56" w:rsidRDefault="004706D1" w:rsidP="00510577">
      <w:pPr>
        <w:widowControl w:val="0"/>
        <w:jc w:val="center"/>
        <w:rPr>
          <w:rFonts w:ascii="Arial" w:hAnsi="Arial" w:cs="Arial"/>
          <w:b/>
          <w:snapToGrid w:val="0"/>
        </w:rPr>
      </w:pPr>
      <w:r w:rsidRPr="00546F56">
        <w:rPr>
          <w:rFonts w:ascii="Arial" w:hAnsi="Arial" w:cs="Arial"/>
          <w:b/>
          <w:snapToGrid w:val="0"/>
        </w:rPr>
        <w:t>TABLE OF CONTENTS</w:t>
      </w:r>
    </w:p>
    <w:p w14:paraId="5FBE3F45" w14:textId="77777777" w:rsidR="009C65E2" w:rsidRPr="00546F56" w:rsidRDefault="005170B2" w:rsidP="004706D1">
      <w:pPr>
        <w:widowControl w:val="0"/>
        <w:jc w:val="center"/>
        <w:rPr>
          <w:b/>
          <w:noProof/>
        </w:rPr>
      </w:pPr>
      <w:r w:rsidRPr="00546F56">
        <w:rPr>
          <w:rFonts w:ascii="Arial" w:hAnsi="Arial" w:cs="Arial"/>
          <w:snapToGrid w:val="0"/>
        </w:rPr>
        <w:fldChar w:fldCharType="begin"/>
      </w:r>
      <w:r w:rsidR="004706D1" w:rsidRPr="00546F56">
        <w:rPr>
          <w:rFonts w:ascii="Arial" w:hAnsi="Arial" w:cs="Arial"/>
          <w:snapToGrid w:val="0"/>
        </w:rPr>
        <w:instrText xml:space="preserve"> TOC \o "1-1" \h \z </w:instrText>
      </w:r>
      <w:r w:rsidRPr="00546F56">
        <w:rPr>
          <w:rFonts w:ascii="Arial" w:hAnsi="Arial" w:cs="Arial"/>
          <w:snapToGrid w:val="0"/>
        </w:rPr>
        <w:fldChar w:fldCharType="separate"/>
      </w:r>
    </w:p>
    <w:p w14:paraId="208E13C2" w14:textId="77777777" w:rsidR="004A7778" w:rsidRPr="00546F56" w:rsidRDefault="004A7778">
      <w:pPr>
        <w:pStyle w:val="TOC1"/>
        <w:tabs>
          <w:tab w:val="right" w:leader="dot" w:pos="8990"/>
        </w:tabs>
        <w:rPr>
          <w:rStyle w:val="Hyperlink"/>
          <w:noProof/>
          <w:color w:val="auto"/>
          <w:u w:val="none"/>
        </w:rPr>
      </w:pPr>
      <w:r w:rsidRPr="00546F56">
        <w:rPr>
          <w:rStyle w:val="Hyperlink"/>
          <w:rFonts w:ascii="Arial" w:hAnsi="Arial" w:cs="Arial"/>
          <w:noProof/>
          <w:color w:val="auto"/>
          <w:u w:val="none"/>
        </w:rPr>
        <w:t>mISSION STATEMENT</w:t>
      </w:r>
      <w:r w:rsidRPr="00546F56">
        <w:rPr>
          <w:rStyle w:val="Hyperlink"/>
          <w:noProof/>
          <w:color w:val="auto"/>
          <w:u w:val="none"/>
        </w:rPr>
        <w:t xml:space="preserve"> …………………………………………</w:t>
      </w:r>
      <w:r w:rsidRPr="00546F56">
        <w:rPr>
          <w:rStyle w:val="Hyperlink"/>
          <w:noProof/>
          <w:webHidden/>
          <w:color w:val="auto"/>
          <w:u w:val="none"/>
        </w:rPr>
        <w:tab/>
      </w:r>
      <w:r w:rsidRPr="00546F56">
        <w:rPr>
          <w:rStyle w:val="Hyperlink"/>
          <w:noProof/>
          <w:color w:val="auto"/>
          <w:u w:val="none"/>
        </w:rPr>
        <w:t>……………………………….………….4</w:t>
      </w:r>
    </w:p>
    <w:p w14:paraId="0598BD37" w14:textId="77777777" w:rsidR="004151CD" w:rsidRPr="00546F56" w:rsidRDefault="005170B2">
      <w:pPr>
        <w:pStyle w:val="TOC1"/>
        <w:tabs>
          <w:tab w:val="right" w:leader="dot" w:pos="8990"/>
        </w:tabs>
        <w:rPr>
          <w:rStyle w:val="Hyperlink"/>
          <w:rFonts w:ascii="Arial" w:hAnsi="Arial" w:cs="Arial"/>
          <w:iCs/>
          <w:noProof/>
          <w:color w:val="auto"/>
        </w:rPr>
      </w:pPr>
      <w:r w:rsidRPr="00546F56">
        <w:rPr>
          <w:rStyle w:val="Hyperlink"/>
          <w:noProof/>
          <w:color w:val="auto"/>
        </w:rPr>
        <w:fldChar w:fldCharType="begin"/>
      </w:r>
      <w:r w:rsidR="009C65E2" w:rsidRPr="00546F56">
        <w:rPr>
          <w:rStyle w:val="Hyperlink"/>
          <w:noProof/>
          <w:color w:val="auto"/>
        </w:rPr>
        <w:instrText xml:space="preserve"> </w:instrText>
      </w:r>
      <w:r w:rsidR="009C65E2" w:rsidRPr="00546F56">
        <w:rPr>
          <w:noProof/>
        </w:rPr>
        <w:instrText>HYPERLINK \l "_Toc172693584"</w:instrText>
      </w:r>
      <w:r w:rsidR="009C65E2" w:rsidRPr="00546F56">
        <w:rPr>
          <w:rStyle w:val="Hyperlink"/>
          <w:noProof/>
          <w:color w:val="auto"/>
        </w:rPr>
        <w:instrText xml:space="preserve"> </w:instrText>
      </w:r>
      <w:r w:rsidRPr="00546F56">
        <w:rPr>
          <w:rStyle w:val="Hyperlink"/>
          <w:noProof/>
          <w:color w:val="auto"/>
        </w:rPr>
      </w:r>
      <w:r w:rsidRPr="00546F56">
        <w:rPr>
          <w:rStyle w:val="Hyperlink"/>
          <w:noProof/>
          <w:color w:val="auto"/>
        </w:rPr>
        <w:fldChar w:fldCharType="separate"/>
      </w:r>
      <w:r w:rsidR="009C65E2" w:rsidRPr="00546F56">
        <w:rPr>
          <w:rStyle w:val="Hyperlink"/>
          <w:rFonts w:ascii="Arial" w:hAnsi="Arial" w:cs="Arial"/>
          <w:iCs/>
          <w:noProof/>
          <w:color w:val="auto"/>
        </w:rPr>
        <w:t>A</w:t>
      </w:r>
      <w:r w:rsidR="004151CD" w:rsidRPr="00546F56">
        <w:rPr>
          <w:rStyle w:val="Hyperlink"/>
          <w:rFonts w:ascii="Arial" w:hAnsi="Arial" w:cs="Arial"/>
          <w:iCs/>
          <w:noProof/>
          <w:color w:val="auto"/>
        </w:rPr>
        <w:t xml:space="preserve">BUSE &amp; MOLESTATION POLICY </w:t>
      </w:r>
      <w:r w:rsidR="004151CD" w:rsidRPr="00546F56">
        <w:rPr>
          <w:rStyle w:val="Hyperlink"/>
          <w:rFonts w:ascii="Arial" w:hAnsi="Arial" w:cs="Arial"/>
          <w:iCs/>
          <w:noProof/>
          <w:webHidden/>
          <w:color w:val="auto"/>
        </w:rPr>
        <w:tab/>
      </w:r>
      <w:r w:rsidR="006A10F0" w:rsidRPr="00546F56">
        <w:rPr>
          <w:rStyle w:val="Hyperlink"/>
          <w:iCs/>
          <w:noProof/>
          <w:webHidden/>
          <w:color w:val="auto"/>
        </w:rPr>
        <w:t>5</w:t>
      </w:r>
    </w:p>
    <w:p w14:paraId="4F9FA240" w14:textId="77777777" w:rsidR="009C65E2" w:rsidRPr="00546F56" w:rsidRDefault="004151CD">
      <w:pPr>
        <w:pStyle w:val="TOC1"/>
        <w:tabs>
          <w:tab w:val="right" w:leader="dot" w:pos="8990"/>
        </w:tabs>
        <w:rPr>
          <w:rStyle w:val="Hyperlink"/>
          <w:noProof/>
          <w:color w:val="auto"/>
        </w:rPr>
      </w:pPr>
      <w:r w:rsidRPr="00546F56">
        <w:rPr>
          <w:rStyle w:val="Hyperlink"/>
          <w:rFonts w:ascii="Arial" w:hAnsi="Arial" w:cs="Arial"/>
          <w:iCs/>
          <w:noProof/>
          <w:color w:val="auto"/>
        </w:rPr>
        <w:t>ACADEMIC REQUIREMENTS</w:t>
      </w:r>
      <w:r w:rsidR="009C65E2" w:rsidRPr="00546F56">
        <w:rPr>
          <w:noProof/>
          <w:webHidden/>
        </w:rPr>
        <w:tab/>
      </w:r>
      <w:r w:rsidR="006A10F0" w:rsidRPr="00546F56">
        <w:rPr>
          <w:noProof/>
          <w:webHidden/>
        </w:rPr>
        <w:t>5</w:t>
      </w:r>
      <w:r w:rsidR="005170B2" w:rsidRPr="00546F56">
        <w:rPr>
          <w:rStyle w:val="Hyperlink"/>
          <w:noProof/>
          <w:color w:val="auto"/>
        </w:rPr>
        <w:fldChar w:fldCharType="end"/>
      </w:r>
    </w:p>
    <w:p w14:paraId="3A203EBA" w14:textId="77777777" w:rsidR="009C65E2" w:rsidRPr="00546F56" w:rsidRDefault="004D4146">
      <w:pPr>
        <w:pStyle w:val="TOC1"/>
        <w:tabs>
          <w:tab w:val="right" w:leader="dot" w:pos="8990"/>
        </w:tabs>
        <w:rPr>
          <w:noProof/>
        </w:rPr>
      </w:pPr>
      <w:hyperlink w:anchor="_Toc172693585" w:history="1">
        <w:r w:rsidR="009C65E2" w:rsidRPr="00546F56">
          <w:rPr>
            <w:rStyle w:val="Hyperlink"/>
            <w:rFonts w:ascii="Arial" w:hAnsi="Arial" w:cs="Arial"/>
            <w:noProof/>
            <w:color w:val="auto"/>
          </w:rPr>
          <w:t>High School Curriculum Guide</w:t>
        </w:r>
        <w:r w:rsidR="009C65E2" w:rsidRPr="00546F56">
          <w:rPr>
            <w:noProof/>
            <w:webHidden/>
          </w:rPr>
          <w:tab/>
        </w:r>
      </w:hyperlink>
      <w:r w:rsidR="00EA6E17" w:rsidRPr="00546F56">
        <w:rPr>
          <w:noProof/>
        </w:rPr>
        <w:t>6</w:t>
      </w:r>
    </w:p>
    <w:p w14:paraId="0213385F" w14:textId="77777777" w:rsidR="00A21B8F" w:rsidRPr="00546F56" w:rsidRDefault="00A21B8F" w:rsidP="00A21B8F">
      <w:pPr>
        <w:ind w:right="-90"/>
        <w:rPr>
          <w:rFonts w:ascii="Arial" w:hAnsi="Arial" w:cs="Arial"/>
          <w:b/>
          <w:noProof/>
          <w:sz w:val="20"/>
        </w:rPr>
      </w:pPr>
      <w:r w:rsidRPr="00546F56">
        <w:rPr>
          <w:rFonts w:ascii="Arial" w:hAnsi="Arial" w:cs="Arial"/>
          <w:b/>
          <w:noProof/>
          <w:sz w:val="20"/>
        </w:rPr>
        <w:t>CREDIT RECOVERY………………</w:t>
      </w:r>
      <w:r w:rsidR="005434E0" w:rsidRPr="00546F56">
        <w:rPr>
          <w:rFonts w:ascii="Arial" w:hAnsi="Arial" w:cs="Arial"/>
          <w:b/>
          <w:noProof/>
          <w:sz w:val="20"/>
        </w:rPr>
        <w:t>…………………………………………………………………………...</w:t>
      </w:r>
      <w:r w:rsidRPr="00546F56">
        <w:rPr>
          <w:b/>
          <w:noProof/>
          <w:sz w:val="20"/>
        </w:rPr>
        <w:t>8</w:t>
      </w:r>
    </w:p>
    <w:p w14:paraId="36663CF9" w14:textId="77777777" w:rsidR="009C65E2" w:rsidRPr="00546F56" w:rsidRDefault="004D4146">
      <w:pPr>
        <w:pStyle w:val="TOC1"/>
        <w:tabs>
          <w:tab w:val="right" w:leader="dot" w:pos="8990"/>
        </w:tabs>
        <w:rPr>
          <w:b w:val="0"/>
          <w:bCs w:val="0"/>
          <w:caps w:val="0"/>
          <w:noProof/>
          <w:sz w:val="24"/>
        </w:rPr>
      </w:pPr>
      <w:hyperlink w:anchor="_Toc172693586" w:history="1">
        <w:r w:rsidR="009C65E2" w:rsidRPr="00546F56">
          <w:rPr>
            <w:rStyle w:val="Hyperlink"/>
            <w:rFonts w:ascii="Arial" w:hAnsi="Arial" w:cs="Arial"/>
            <w:noProof/>
            <w:color w:val="auto"/>
          </w:rPr>
          <w:t>Animals on School Grounds</w:t>
        </w:r>
        <w:r w:rsidR="009C65E2" w:rsidRPr="00546F56">
          <w:rPr>
            <w:noProof/>
            <w:webHidden/>
          </w:rPr>
          <w:tab/>
        </w:r>
        <w:r w:rsidR="00EE0A66" w:rsidRPr="00546F56">
          <w:rPr>
            <w:noProof/>
            <w:webHidden/>
          </w:rPr>
          <w:t>8</w:t>
        </w:r>
      </w:hyperlink>
    </w:p>
    <w:p w14:paraId="0B3DF999" w14:textId="77777777" w:rsidR="009C65E2" w:rsidRPr="00546F56" w:rsidRDefault="004D4146">
      <w:pPr>
        <w:pStyle w:val="TOC1"/>
        <w:tabs>
          <w:tab w:val="right" w:leader="dot" w:pos="8990"/>
        </w:tabs>
        <w:rPr>
          <w:b w:val="0"/>
          <w:bCs w:val="0"/>
          <w:caps w:val="0"/>
          <w:noProof/>
          <w:sz w:val="24"/>
        </w:rPr>
      </w:pPr>
      <w:hyperlink w:anchor="_Toc172693587" w:history="1">
        <w:r w:rsidR="009C65E2" w:rsidRPr="00546F56">
          <w:rPr>
            <w:rStyle w:val="Hyperlink"/>
            <w:rFonts w:ascii="Arial" w:hAnsi="Arial" w:cs="Arial"/>
            <w:noProof/>
            <w:color w:val="auto"/>
          </w:rPr>
          <w:t>ARRIVAL TIMES AND PROCEDURES</w:t>
        </w:r>
        <w:r w:rsidR="009C65E2" w:rsidRPr="00546F56">
          <w:rPr>
            <w:noProof/>
            <w:webHidden/>
          </w:rPr>
          <w:tab/>
        </w:r>
        <w:r w:rsidR="00EE0A66" w:rsidRPr="00546F56">
          <w:rPr>
            <w:noProof/>
            <w:webHidden/>
          </w:rPr>
          <w:t>8</w:t>
        </w:r>
      </w:hyperlink>
    </w:p>
    <w:p w14:paraId="639D2498" w14:textId="77777777" w:rsidR="009C65E2" w:rsidRPr="00546F56" w:rsidRDefault="004D4146">
      <w:pPr>
        <w:pStyle w:val="TOC1"/>
        <w:tabs>
          <w:tab w:val="right" w:leader="dot" w:pos="8990"/>
        </w:tabs>
        <w:rPr>
          <w:b w:val="0"/>
          <w:bCs w:val="0"/>
          <w:caps w:val="0"/>
          <w:noProof/>
          <w:sz w:val="24"/>
        </w:rPr>
      </w:pPr>
      <w:hyperlink w:anchor="_Toc172693588" w:history="1">
        <w:r w:rsidR="009C65E2" w:rsidRPr="00546F56">
          <w:rPr>
            <w:rStyle w:val="Hyperlink"/>
            <w:rFonts w:ascii="Arial" w:hAnsi="Arial" w:cs="Arial"/>
            <w:noProof/>
            <w:color w:val="auto"/>
          </w:rPr>
          <w:t>Assessment of Learning</w:t>
        </w:r>
        <w:r w:rsidR="009C65E2" w:rsidRPr="00546F56">
          <w:rPr>
            <w:noProof/>
            <w:webHidden/>
          </w:rPr>
          <w:tab/>
        </w:r>
        <w:r w:rsidR="00EE0A66" w:rsidRPr="00546F56">
          <w:rPr>
            <w:noProof/>
            <w:webHidden/>
          </w:rPr>
          <w:t>9</w:t>
        </w:r>
      </w:hyperlink>
    </w:p>
    <w:p w14:paraId="1E91B609" w14:textId="554D6F77" w:rsidR="009C65E2" w:rsidRPr="00546F56" w:rsidRDefault="004D4146">
      <w:pPr>
        <w:pStyle w:val="TOC1"/>
        <w:tabs>
          <w:tab w:val="right" w:leader="dot" w:pos="8990"/>
        </w:tabs>
        <w:rPr>
          <w:b w:val="0"/>
          <w:bCs w:val="0"/>
          <w:caps w:val="0"/>
          <w:noProof/>
          <w:sz w:val="24"/>
        </w:rPr>
      </w:pPr>
      <w:hyperlink w:anchor="_Toc172693589" w:history="1">
        <w:r w:rsidR="009C65E2" w:rsidRPr="00546F56">
          <w:rPr>
            <w:rStyle w:val="Hyperlink"/>
            <w:rFonts w:ascii="Arial" w:hAnsi="Arial" w:cs="Arial"/>
            <w:noProof/>
            <w:color w:val="auto"/>
          </w:rPr>
          <w:t>ATTENDANCE AND TARDY POLICY</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_Toc172693589 \h </w:instrText>
        </w:r>
        <w:r w:rsidR="005170B2" w:rsidRPr="00546F56">
          <w:rPr>
            <w:noProof/>
            <w:webHidden/>
          </w:rPr>
        </w:r>
        <w:r w:rsidR="005170B2" w:rsidRPr="00546F56">
          <w:rPr>
            <w:noProof/>
            <w:webHidden/>
          </w:rPr>
          <w:fldChar w:fldCharType="separate"/>
        </w:r>
        <w:r w:rsidR="008D6BDD">
          <w:rPr>
            <w:noProof/>
            <w:webHidden/>
          </w:rPr>
          <w:t>9</w:t>
        </w:r>
        <w:r w:rsidR="005170B2" w:rsidRPr="00546F56">
          <w:rPr>
            <w:noProof/>
            <w:webHidden/>
          </w:rPr>
          <w:fldChar w:fldCharType="end"/>
        </w:r>
      </w:hyperlink>
    </w:p>
    <w:p w14:paraId="57013070" w14:textId="20BD1E65" w:rsidR="009C65E2" w:rsidRPr="00546F56" w:rsidRDefault="004D4146">
      <w:pPr>
        <w:pStyle w:val="TOC1"/>
        <w:tabs>
          <w:tab w:val="right" w:leader="dot" w:pos="8990"/>
        </w:tabs>
        <w:rPr>
          <w:b w:val="0"/>
          <w:bCs w:val="0"/>
          <w:caps w:val="0"/>
          <w:noProof/>
          <w:sz w:val="24"/>
        </w:rPr>
      </w:pPr>
      <w:hyperlink w:anchor="_Toc172693590" w:history="1">
        <w:r w:rsidR="009C65E2" w:rsidRPr="00546F56">
          <w:rPr>
            <w:rStyle w:val="Hyperlink"/>
            <w:rFonts w:ascii="Arial" w:hAnsi="Arial" w:cs="Arial"/>
            <w:noProof/>
            <w:color w:val="auto"/>
          </w:rPr>
          <w:t>CELL PHONES AND OTHER ELECTRONIC SIGNALING DEVICES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_Toc172693590 \h </w:instrText>
        </w:r>
        <w:r w:rsidR="005170B2" w:rsidRPr="00546F56">
          <w:rPr>
            <w:noProof/>
            <w:webHidden/>
          </w:rPr>
        </w:r>
        <w:r w:rsidR="005170B2" w:rsidRPr="00546F56">
          <w:rPr>
            <w:noProof/>
            <w:webHidden/>
          </w:rPr>
          <w:fldChar w:fldCharType="separate"/>
        </w:r>
        <w:r w:rsidR="008D6BDD">
          <w:rPr>
            <w:noProof/>
            <w:webHidden/>
          </w:rPr>
          <w:t>9</w:t>
        </w:r>
        <w:r w:rsidR="005170B2" w:rsidRPr="00546F56">
          <w:rPr>
            <w:noProof/>
            <w:webHidden/>
          </w:rPr>
          <w:fldChar w:fldCharType="end"/>
        </w:r>
      </w:hyperlink>
    </w:p>
    <w:p w14:paraId="63AC293A" w14:textId="4B76F0B7" w:rsidR="009C65E2" w:rsidRPr="00546F56" w:rsidRDefault="004D4146">
      <w:pPr>
        <w:pStyle w:val="TOC1"/>
        <w:tabs>
          <w:tab w:val="right" w:leader="dot" w:pos="8990"/>
        </w:tabs>
        <w:rPr>
          <w:b w:val="0"/>
          <w:bCs w:val="0"/>
          <w:caps w:val="0"/>
          <w:noProof/>
          <w:sz w:val="24"/>
        </w:rPr>
      </w:pPr>
      <w:hyperlink w:anchor="_Toc172693591" w:history="1">
        <w:r w:rsidR="009C65E2" w:rsidRPr="00546F56">
          <w:rPr>
            <w:rStyle w:val="Hyperlink"/>
            <w:rFonts w:ascii="Arial" w:hAnsi="Arial" w:cs="Arial"/>
            <w:noProof/>
            <w:color w:val="auto"/>
          </w:rPr>
          <w:t>CLOSED CAMPUS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_Toc172693591 \h </w:instrText>
        </w:r>
        <w:r w:rsidR="005170B2" w:rsidRPr="00546F56">
          <w:rPr>
            <w:noProof/>
            <w:webHidden/>
          </w:rPr>
        </w:r>
        <w:r w:rsidR="005170B2" w:rsidRPr="00546F56">
          <w:rPr>
            <w:noProof/>
            <w:webHidden/>
          </w:rPr>
          <w:fldChar w:fldCharType="separate"/>
        </w:r>
        <w:r w:rsidR="008D6BDD">
          <w:rPr>
            <w:noProof/>
            <w:webHidden/>
          </w:rPr>
          <w:t>11</w:t>
        </w:r>
        <w:r w:rsidR="005170B2" w:rsidRPr="00546F56">
          <w:rPr>
            <w:noProof/>
            <w:webHidden/>
          </w:rPr>
          <w:fldChar w:fldCharType="end"/>
        </w:r>
      </w:hyperlink>
    </w:p>
    <w:p w14:paraId="5EB68F87" w14:textId="13AB0E36" w:rsidR="009C65E2" w:rsidRPr="00546F56" w:rsidRDefault="004D4146">
      <w:pPr>
        <w:pStyle w:val="TOC1"/>
        <w:tabs>
          <w:tab w:val="right" w:leader="dot" w:pos="8990"/>
        </w:tabs>
        <w:rPr>
          <w:b w:val="0"/>
          <w:bCs w:val="0"/>
          <w:caps w:val="0"/>
          <w:noProof/>
          <w:sz w:val="24"/>
        </w:rPr>
      </w:pPr>
      <w:hyperlink w:anchor="_Toc172693592" w:history="1">
        <w:r w:rsidR="009C65E2" w:rsidRPr="00546F56">
          <w:rPr>
            <w:rStyle w:val="Hyperlink"/>
            <w:rFonts w:ascii="Arial" w:hAnsi="Arial" w:cs="Arial"/>
            <w:noProof/>
            <w:color w:val="auto"/>
          </w:rPr>
          <w:t>COMMUNICATION</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_Toc172693592 \h </w:instrText>
        </w:r>
        <w:r w:rsidR="005170B2" w:rsidRPr="00546F56">
          <w:rPr>
            <w:noProof/>
            <w:webHidden/>
          </w:rPr>
        </w:r>
        <w:r w:rsidR="005170B2" w:rsidRPr="00546F56">
          <w:rPr>
            <w:noProof/>
            <w:webHidden/>
          </w:rPr>
          <w:fldChar w:fldCharType="separate"/>
        </w:r>
        <w:r w:rsidR="008D6BDD">
          <w:rPr>
            <w:noProof/>
            <w:webHidden/>
          </w:rPr>
          <w:t>11</w:t>
        </w:r>
        <w:r w:rsidR="005170B2" w:rsidRPr="00546F56">
          <w:rPr>
            <w:noProof/>
            <w:webHidden/>
          </w:rPr>
          <w:fldChar w:fldCharType="end"/>
        </w:r>
      </w:hyperlink>
    </w:p>
    <w:p w14:paraId="1CAD18BE" w14:textId="77777777" w:rsidR="009C65E2" w:rsidRPr="00546F56" w:rsidRDefault="004D4146">
      <w:pPr>
        <w:pStyle w:val="TOC1"/>
        <w:tabs>
          <w:tab w:val="right" w:leader="dot" w:pos="8990"/>
        </w:tabs>
        <w:rPr>
          <w:b w:val="0"/>
          <w:bCs w:val="0"/>
          <w:caps w:val="0"/>
          <w:noProof/>
          <w:sz w:val="24"/>
        </w:rPr>
      </w:pPr>
      <w:hyperlink w:anchor="_Toc172693593" w:history="1">
        <w:r w:rsidR="009C65E2" w:rsidRPr="00546F56">
          <w:rPr>
            <w:rStyle w:val="Hyperlink"/>
            <w:rFonts w:ascii="Arial" w:hAnsi="Arial" w:cs="Arial"/>
            <w:noProof/>
            <w:color w:val="auto"/>
          </w:rPr>
          <w:t>CURRICULUM</w:t>
        </w:r>
        <w:r w:rsidR="009C65E2" w:rsidRPr="00546F56">
          <w:rPr>
            <w:noProof/>
            <w:webHidden/>
          </w:rPr>
          <w:tab/>
        </w:r>
      </w:hyperlink>
      <w:r w:rsidR="00A21B8F" w:rsidRPr="00546F56">
        <w:rPr>
          <w:noProof/>
        </w:rPr>
        <w:t>1</w:t>
      </w:r>
      <w:r w:rsidR="006466AD" w:rsidRPr="00546F56">
        <w:rPr>
          <w:noProof/>
        </w:rPr>
        <w:t>1</w:t>
      </w:r>
    </w:p>
    <w:p w14:paraId="379AFDAD" w14:textId="3815DCD8" w:rsidR="009C65E2" w:rsidRPr="00546F56" w:rsidRDefault="004D4146">
      <w:pPr>
        <w:pStyle w:val="TOC1"/>
        <w:tabs>
          <w:tab w:val="right" w:leader="dot" w:pos="8990"/>
        </w:tabs>
        <w:rPr>
          <w:b w:val="0"/>
          <w:bCs w:val="0"/>
          <w:caps w:val="0"/>
          <w:noProof/>
          <w:sz w:val="24"/>
        </w:rPr>
      </w:pPr>
      <w:hyperlink w:anchor="_Toc172693594" w:history="1">
        <w:r w:rsidR="009C65E2" w:rsidRPr="00546F56">
          <w:rPr>
            <w:rStyle w:val="Hyperlink"/>
            <w:rFonts w:ascii="Arial" w:hAnsi="Arial" w:cs="Arial"/>
            <w:noProof/>
            <w:color w:val="auto"/>
          </w:rPr>
          <w:t>DISMISSAL</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_Toc172693594 \h </w:instrText>
        </w:r>
        <w:r w:rsidR="005170B2" w:rsidRPr="00546F56">
          <w:rPr>
            <w:noProof/>
            <w:webHidden/>
          </w:rPr>
        </w:r>
        <w:r w:rsidR="005170B2" w:rsidRPr="00546F56">
          <w:rPr>
            <w:noProof/>
            <w:webHidden/>
          </w:rPr>
          <w:fldChar w:fldCharType="separate"/>
        </w:r>
        <w:r w:rsidR="008D6BDD">
          <w:rPr>
            <w:noProof/>
            <w:webHidden/>
          </w:rPr>
          <w:t>12</w:t>
        </w:r>
        <w:r w:rsidR="005170B2" w:rsidRPr="00546F56">
          <w:rPr>
            <w:noProof/>
            <w:webHidden/>
          </w:rPr>
          <w:fldChar w:fldCharType="end"/>
        </w:r>
      </w:hyperlink>
    </w:p>
    <w:p w14:paraId="5002A8B8" w14:textId="7F6373C7" w:rsidR="009C65E2" w:rsidRPr="00546F56" w:rsidRDefault="004D4146">
      <w:pPr>
        <w:pStyle w:val="TOC1"/>
        <w:tabs>
          <w:tab w:val="right" w:leader="dot" w:pos="8990"/>
        </w:tabs>
        <w:rPr>
          <w:b w:val="0"/>
          <w:bCs w:val="0"/>
          <w:caps w:val="0"/>
          <w:noProof/>
          <w:sz w:val="24"/>
        </w:rPr>
      </w:pPr>
      <w:hyperlink w:anchor="_Toc172693595" w:history="1">
        <w:r w:rsidR="009C65E2" w:rsidRPr="00546F56">
          <w:rPr>
            <w:rStyle w:val="Hyperlink"/>
            <w:rFonts w:ascii="Arial" w:hAnsi="Arial" w:cs="Arial"/>
            <w:noProof/>
            <w:color w:val="auto"/>
          </w:rPr>
          <w:t>DRESS AND APPEARANCE</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_Toc172693595 \h </w:instrText>
        </w:r>
        <w:r w:rsidR="005170B2" w:rsidRPr="00546F56">
          <w:rPr>
            <w:noProof/>
            <w:webHidden/>
          </w:rPr>
        </w:r>
        <w:r w:rsidR="005170B2" w:rsidRPr="00546F56">
          <w:rPr>
            <w:noProof/>
            <w:webHidden/>
          </w:rPr>
          <w:fldChar w:fldCharType="separate"/>
        </w:r>
        <w:r w:rsidR="008D6BDD">
          <w:rPr>
            <w:noProof/>
            <w:webHidden/>
          </w:rPr>
          <w:t>12</w:t>
        </w:r>
        <w:r w:rsidR="005170B2" w:rsidRPr="00546F56">
          <w:rPr>
            <w:noProof/>
            <w:webHidden/>
          </w:rPr>
          <w:fldChar w:fldCharType="end"/>
        </w:r>
      </w:hyperlink>
    </w:p>
    <w:p w14:paraId="110F70A4" w14:textId="0F91F472" w:rsidR="009C65E2" w:rsidRPr="00546F56" w:rsidRDefault="004D4146">
      <w:pPr>
        <w:pStyle w:val="TOC1"/>
        <w:tabs>
          <w:tab w:val="right" w:leader="dot" w:pos="8990"/>
        </w:tabs>
        <w:rPr>
          <w:b w:val="0"/>
          <w:bCs w:val="0"/>
          <w:caps w:val="0"/>
          <w:noProof/>
          <w:sz w:val="24"/>
        </w:rPr>
      </w:pPr>
      <w:hyperlink w:anchor="_Toc172693596" w:history="1">
        <w:r w:rsidR="009C65E2" w:rsidRPr="00546F56">
          <w:rPr>
            <w:rStyle w:val="Hyperlink"/>
            <w:rFonts w:ascii="Arial" w:hAnsi="Arial" w:cs="Arial"/>
            <w:noProof/>
            <w:color w:val="auto"/>
          </w:rPr>
          <w:t>DRUG FREE CAMPUS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_Toc172693596 \h </w:instrText>
        </w:r>
        <w:r w:rsidR="005170B2" w:rsidRPr="00546F56">
          <w:rPr>
            <w:noProof/>
            <w:webHidden/>
          </w:rPr>
        </w:r>
        <w:r w:rsidR="005170B2" w:rsidRPr="00546F56">
          <w:rPr>
            <w:noProof/>
            <w:webHidden/>
          </w:rPr>
          <w:fldChar w:fldCharType="separate"/>
        </w:r>
        <w:r w:rsidR="008D6BDD">
          <w:rPr>
            <w:noProof/>
            <w:webHidden/>
          </w:rPr>
          <w:t>13</w:t>
        </w:r>
        <w:r w:rsidR="005170B2" w:rsidRPr="00546F56">
          <w:rPr>
            <w:noProof/>
            <w:webHidden/>
          </w:rPr>
          <w:fldChar w:fldCharType="end"/>
        </w:r>
      </w:hyperlink>
    </w:p>
    <w:p w14:paraId="1860F63B" w14:textId="68DA4813" w:rsidR="009C65E2" w:rsidRPr="00546F56" w:rsidRDefault="004D4146">
      <w:pPr>
        <w:pStyle w:val="TOC1"/>
        <w:tabs>
          <w:tab w:val="right" w:leader="dot" w:pos="8990"/>
        </w:tabs>
        <w:rPr>
          <w:b w:val="0"/>
          <w:bCs w:val="0"/>
          <w:caps w:val="0"/>
          <w:noProof/>
          <w:sz w:val="24"/>
        </w:rPr>
      </w:pPr>
      <w:hyperlink w:anchor="_Toc172693597" w:history="1">
        <w:r w:rsidR="009C65E2" w:rsidRPr="00546F56">
          <w:rPr>
            <w:rStyle w:val="Hyperlink"/>
            <w:rFonts w:ascii="Arial" w:hAnsi="Arial" w:cs="Arial"/>
            <w:noProof/>
            <w:color w:val="auto"/>
          </w:rPr>
          <w:t>EMERGENCY DRILLS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_Toc172693597 \h </w:instrText>
        </w:r>
        <w:r w:rsidR="005170B2" w:rsidRPr="00546F56">
          <w:rPr>
            <w:noProof/>
            <w:webHidden/>
          </w:rPr>
        </w:r>
        <w:r w:rsidR="005170B2" w:rsidRPr="00546F56">
          <w:rPr>
            <w:noProof/>
            <w:webHidden/>
          </w:rPr>
          <w:fldChar w:fldCharType="separate"/>
        </w:r>
        <w:r w:rsidR="008D6BDD">
          <w:rPr>
            <w:noProof/>
            <w:webHidden/>
          </w:rPr>
          <w:t>13</w:t>
        </w:r>
        <w:r w:rsidR="005170B2" w:rsidRPr="00546F56">
          <w:rPr>
            <w:noProof/>
            <w:webHidden/>
          </w:rPr>
          <w:fldChar w:fldCharType="end"/>
        </w:r>
      </w:hyperlink>
    </w:p>
    <w:p w14:paraId="5AD3072E" w14:textId="78D325AC" w:rsidR="009C65E2" w:rsidRPr="00546F56" w:rsidRDefault="004D4146">
      <w:pPr>
        <w:pStyle w:val="TOC1"/>
        <w:tabs>
          <w:tab w:val="right" w:leader="dot" w:pos="8990"/>
        </w:tabs>
        <w:rPr>
          <w:b w:val="0"/>
          <w:bCs w:val="0"/>
          <w:caps w:val="0"/>
          <w:noProof/>
          <w:sz w:val="24"/>
        </w:rPr>
      </w:pPr>
      <w:hyperlink w:anchor="_Toc172693598" w:history="1">
        <w:r w:rsidR="009C65E2" w:rsidRPr="00546F56">
          <w:rPr>
            <w:rStyle w:val="Hyperlink"/>
            <w:rFonts w:ascii="Arial" w:hAnsi="Arial" w:cs="Arial"/>
            <w:noProof/>
            <w:color w:val="auto"/>
          </w:rPr>
          <w:t>FIELD TRIPS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_Toc172693598 \h </w:instrText>
        </w:r>
        <w:r w:rsidR="005170B2" w:rsidRPr="00546F56">
          <w:rPr>
            <w:noProof/>
            <w:webHidden/>
          </w:rPr>
        </w:r>
        <w:r w:rsidR="005170B2" w:rsidRPr="00546F56">
          <w:rPr>
            <w:noProof/>
            <w:webHidden/>
          </w:rPr>
          <w:fldChar w:fldCharType="separate"/>
        </w:r>
        <w:r w:rsidR="008D6BDD">
          <w:rPr>
            <w:noProof/>
            <w:webHidden/>
          </w:rPr>
          <w:t>13</w:t>
        </w:r>
        <w:r w:rsidR="005170B2" w:rsidRPr="00546F56">
          <w:rPr>
            <w:noProof/>
            <w:webHidden/>
          </w:rPr>
          <w:fldChar w:fldCharType="end"/>
        </w:r>
      </w:hyperlink>
    </w:p>
    <w:p w14:paraId="6CC75011" w14:textId="13F6B57B" w:rsidR="009C65E2" w:rsidRPr="00546F56" w:rsidRDefault="004D4146">
      <w:pPr>
        <w:pStyle w:val="TOC1"/>
        <w:tabs>
          <w:tab w:val="right" w:leader="dot" w:pos="8990"/>
        </w:tabs>
        <w:rPr>
          <w:b w:val="0"/>
          <w:bCs w:val="0"/>
          <w:caps w:val="0"/>
          <w:noProof/>
          <w:sz w:val="24"/>
        </w:rPr>
      </w:pPr>
      <w:hyperlink w:anchor="_Toc172693599" w:history="1">
        <w:r w:rsidR="009C65E2" w:rsidRPr="00546F56">
          <w:rPr>
            <w:rStyle w:val="Hyperlink"/>
            <w:rFonts w:ascii="Arial" w:hAnsi="Arial" w:cs="Arial"/>
            <w:noProof/>
            <w:color w:val="auto"/>
          </w:rPr>
          <w:t>HEALTH AND WELFARE</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_Toc172693599 \h </w:instrText>
        </w:r>
        <w:r w:rsidR="005170B2" w:rsidRPr="00546F56">
          <w:rPr>
            <w:noProof/>
            <w:webHidden/>
          </w:rPr>
        </w:r>
        <w:r w:rsidR="005170B2" w:rsidRPr="00546F56">
          <w:rPr>
            <w:noProof/>
            <w:webHidden/>
          </w:rPr>
          <w:fldChar w:fldCharType="separate"/>
        </w:r>
        <w:r w:rsidR="008D6BDD">
          <w:rPr>
            <w:noProof/>
            <w:webHidden/>
          </w:rPr>
          <w:t>13</w:t>
        </w:r>
        <w:r w:rsidR="005170B2" w:rsidRPr="00546F56">
          <w:rPr>
            <w:noProof/>
            <w:webHidden/>
          </w:rPr>
          <w:fldChar w:fldCharType="end"/>
        </w:r>
      </w:hyperlink>
    </w:p>
    <w:p w14:paraId="35578CA5" w14:textId="727DEE23" w:rsidR="009C65E2" w:rsidRPr="00546F56" w:rsidRDefault="004D4146">
      <w:pPr>
        <w:pStyle w:val="TOC1"/>
        <w:tabs>
          <w:tab w:val="right" w:leader="dot" w:pos="8990"/>
        </w:tabs>
        <w:rPr>
          <w:b w:val="0"/>
          <w:bCs w:val="0"/>
          <w:caps w:val="0"/>
          <w:noProof/>
          <w:sz w:val="24"/>
        </w:rPr>
      </w:pPr>
      <w:hyperlink w:anchor="_Toc172693600" w:history="1">
        <w:r w:rsidR="009C65E2" w:rsidRPr="00546F56">
          <w:rPr>
            <w:rStyle w:val="Hyperlink"/>
            <w:rFonts w:ascii="Arial" w:hAnsi="Arial" w:cs="Arial"/>
            <w:iCs/>
            <w:noProof/>
            <w:color w:val="auto"/>
          </w:rPr>
          <w:t>HOMEWORK</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_Toc172693600 \h </w:instrText>
        </w:r>
        <w:r w:rsidR="005170B2" w:rsidRPr="00546F56">
          <w:rPr>
            <w:noProof/>
            <w:webHidden/>
          </w:rPr>
        </w:r>
        <w:r w:rsidR="005170B2" w:rsidRPr="00546F56">
          <w:rPr>
            <w:noProof/>
            <w:webHidden/>
          </w:rPr>
          <w:fldChar w:fldCharType="separate"/>
        </w:r>
        <w:r w:rsidR="008D6BDD">
          <w:rPr>
            <w:noProof/>
            <w:webHidden/>
          </w:rPr>
          <w:t>14</w:t>
        </w:r>
        <w:r w:rsidR="005170B2" w:rsidRPr="00546F56">
          <w:rPr>
            <w:noProof/>
            <w:webHidden/>
          </w:rPr>
          <w:fldChar w:fldCharType="end"/>
        </w:r>
      </w:hyperlink>
    </w:p>
    <w:p w14:paraId="7ABB6224" w14:textId="14F3B49F" w:rsidR="009C65E2" w:rsidRPr="00546F56" w:rsidRDefault="004D4146">
      <w:pPr>
        <w:pStyle w:val="TOC1"/>
        <w:tabs>
          <w:tab w:val="right" w:leader="dot" w:pos="8990"/>
        </w:tabs>
        <w:rPr>
          <w:b w:val="0"/>
          <w:bCs w:val="0"/>
          <w:caps w:val="0"/>
          <w:noProof/>
          <w:sz w:val="24"/>
        </w:rPr>
      </w:pPr>
      <w:hyperlink w:anchor="_Toc172693601" w:history="1">
        <w:r w:rsidR="009C65E2" w:rsidRPr="00546F56">
          <w:rPr>
            <w:rStyle w:val="Hyperlink"/>
            <w:rFonts w:ascii="Arial" w:hAnsi="Arial" w:cs="Arial"/>
            <w:noProof/>
            <w:color w:val="auto"/>
          </w:rPr>
          <w:t>LUNCH</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_Toc172693601 \h </w:instrText>
        </w:r>
        <w:r w:rsidR="005170B2" w:rsidRPr="00546F56">
          <w:rPr>
            <w:noProof/>
            <w:webHidden/>
          </w:rPr>
        </w:r>
        <w:r w:rsidR="005170B2" w:rsidRPr="00546F56">
          <w:rPr>
            <w:noProof/>
            <w:webHidden/>
          </w:rPr>
          <w:fldChar w:fldCharType="separate"/>
        </w:r>
        <w:r w:rsidR="008D6BDD">
          <w:rPr>
            <w:noProof/>
            <w:webHidden/>
          </w:rPr>
          <w:t>15</w:t>
        </w:r>
        <w:r w:rsidR="005170B2" w:rsidRPr="00546F56">
          <w:rPr>
            <w:noProof/>
            <w:webHidden/>
          </w:rPr>
          <w:fldChar w:fldCharType="end"/>
        </w:r>
      </w:hyperlink>
    </w:p>
    <w:p w14:paraId="01B0F4DF" w14:textId="10EE9A53" w:rsidR="009C65E2" w:rsidRPr="00546F56" w:rsidRDefault="004D4146">
      <w:pPr>
        <w:pStyle w:val="TOC1"/>
        <w:tabs>
          <w:tab w:val="right" w:leader="dot" w:pos="8990"/>
        </w:tabs>
        <w:rPr>
          <w:b w:val="0"/>
          <w:bCs w:val="0"/>
          <w:caps w:val="0"/>
          <w:noProof/>
          <w:sz w:val="24"/>
        </w:rPr>
      </w:pPr>
      <w:hyperlink w:anchor="_Toc172693603" w:history="1">
        <w:r w:rsidR="009C65E2" w:rsidRPr="00546F56">
          <w:rPr>
            <w:rStyle w:val="Hyperlink"/>
            <w:rFonts w:ascii="Arial" w:hAnsi="Arial" w:cs="Arial"/>
            <w:noProof/>
            <w:color w:val="auto"/>
          </w:rPr>
          <w:t>PARTICIPATORY PROGRAMS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_Toc172693603 \h </w:instrText>
        </w:r>
        <w:r w:rsidR="005170B2" w:rsidRPr="00546F56">
          <w:rPr>
            <w:noProof/>
            <w:webHidden/>
          </w:rPr>
        </w:r>
        <w:r w:rsidR="005170B2" w:rsidRPr="00546F56">
          <w:rPr>
            <w:noProof/>
            <w:webHidden/>
          </w:rPr>
          <w:fldChar w:fldCharType="separate"/>
        </w:r>
        <w:r w:rsidR="008D6BDD">
          <w:rPr>
            <w:noProof/>
            <w:webHidden/>
          </w:rPr>
          <w:t>16</w:t>
        </w:r>
        <w:r w:rsidR="005170B2" w:rsidRPr="00546F56">
          <w:rPr>
            <w:noProof/>
            <w:webHidden/>
          </w:rPr>
          <w:fldChar w:fldCharType="end"/>
        </w:r>
      </w:hyperlink>
    </w:p>
    <w:p w14:paraId="7CAEB0CD" w14:textId="0750B55D" w:rsidR="009C65E2" w:rsidRPr="00546F56" w:rsidRDefault="004D4146">
      <w:pPr>
        <w:pStyle w:val="TOC1"/>
        <w:tabs>
          <w:tab w:val="right" w:leader="dot" w:pos="8990"/>
        </w:tabs>
        <w:rPr>
          <w:b w:val="0"/>
          <w:bCs w:val="0"/>
          <w:caps w:val="0"/>
          <w:noProof/>
          <w:sz w:val="24"/>
        </w:rPr>
      </w:pPr>
      <w:hyperlink w:anchor="_Toc172693604" w:history="1">
        <w:r w:rsidR="009C65E2" w:rsidRPr="00546F56">
          <w:rPr>
            <w:rStyle w:val="Hyperlink"/>
            <w:rFonts w:ascii="Arial" w:hAnsi="Arial" w:cs="Arial"/>
            <w:noProof/>
            <w:color w:val="auto"/>
          </w:rPr>
          <w:t>PERFECT ATTENDANCE</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_Toc172693604 \h </w:instrText>
        </w:r>
        <w:r w:rsidR="005170B2" w:rsidRPr="00546F56">
          <w:rPr>
            <w:noProof/>
            <w:webHidden/>
          </w:rPr>
        </w:r>
        <w:r w:rsidR="005170B2" w:rsidRPr="00546F56">
          <w:rPr>
            <w:noProof/>
            <w:webHidden/>
          </w:rPr>
          <w:fldChar w:fldCharType="separate"/>
        </w:r>
        <w:r w:rsidR="008D6BDD">
          <w:rPr>
            <w:noProof/>
            <w:webHidden/>
          </w:rPr>
          <w:t>16</w:t>
        </w:r>
        <w:r w:rsidR="005170B2" w:rsidRPr="00546F56">
          <w:rPr>
            <w:noProof/>
            <w:webHidden/>
          </w:rPr>
          <w:fldChar w:fldCharType="end"/>
        </w:r>
      </w:hyperlink>
    </w:p>
    <w:p w14:paraId="54C1A59B" w14:textId="45E41C4C" w:rsidR="009C65E2" w:rsidRPr="00546F56" w:rsidRDefault="004D4146">
      <w:pPr>
        <w:pStyle w:val="TOC1"/>
        <w:tabs>
          <w:tab w:val="right" w:leader="dot" w:pos="8990"/>
        </w:tabs>
        <w:rPr>
          <w:b w:val="0"/>
          <w:bCs w:val="0"/>
          <w:caps w:val="0"/>
          <w:noProof/>
          <w:sz w:val="24"/>
        </w:rPr>
      </w:pPr>
      <w:hyperlink w:anchor="_Toc172693605" w:history="1">
        <w:r w:rsidR="009C65E2" w:rsidRPr="00546F56">
          <w:rPr>
            <w:rStyle w:val="Hyperlink"/>
            <w:rFonts w:ascii="Arial" w:hAnsi="Arial" w:cs="Arial"/>
            <w:noProof/>
            <w:color w:val="auto"/>
          </w:rPr>
          <w:t>PROGRESS REPORTS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_Toc172693605 \h </w:instrText>
        </w:r>
        <w:r w:rsidR="005170B2" w:rsidRPr="00546F56">
          <w:rPr>
            <w:noProof/>
            <w:webHidden/>
          </w:rPr>
        </w:r>
        <w:r w:rsidR="005170B2" w:rsidRPr="00546F56">
          <w:rPr>
            <w:noProof/>
            <w:webHidden/>
          </w:rPr>
          <w:fldChar w:fldCharType="separate"/>
        </w:r>
        <w:r w:rsidR="008D6BDD">
          <w:rPr>
            <w:noProof/>
            <w:webHidden/>
          </w:rPr>
          <w:t>16</w:t>
        </w:r>
        <w:r w:rsidR="005170B2" w:rsidRPr="00546F56">
          <w:rPr>
            <w:noProof/>
            <w:webHidden/>
          </w:rPr>
          <w:fldChar w:fldCharType="end"/>
        </w:r>
      </w:hyperlink>
    </w:p>
    <w:p w14:paraId="23FB02E7" w14:textId="39DCC5A6" w:rsidR="009C65E2" w:rsidRPr="00546F56" w:rsidRDefault="004D4146">
      <w:pPr>
        <w:pStyle w:val="TOC1"/>
        <w:tabs>
          <w:tab w:val="right" w:leader="dot" w:pos="8990"/>
        </w:tabs>
        <w:rPr>
          <w:b w:val="0"/>
          <w:bCs w:val="0"/>
          <w:caps w:val="0"/>
          <w:noProof/>
          <w:sz w:val="24"/>
        </w:rPr>
      </w:pPr>
      <w:hyperlink w:anchor="_Toc172693606" w:history="1">
        <w:r w:rsidR="009C65E2" w:rsidRPr="00546F56">
          <w:rPr>
            <w:rStyle w:val="Hyperlink"/>
            <w:rFonts w:ascii="Arial" w:hAnsi="Arial" w:cs="Arial"/>
            <w:noProof/>
            <w:color w:val="auto"/>
          </w:rPr>
          <w:t>Registration</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_Toc172693606 \h </w:instrText>
        </w:r>
        <w:r w:rsidR="005170B2" w:rsidRPr="00546F56">
          <w:rPr>
            <w:noProof/>
            <w:webHidden/>
          </w:rPr>
        </w:r>
        <w:r w:rsidR="005170B2" w:rsidRPr="00546F56">
          <w:rPr>
            <w:noProof/>
            <w:webHidden/>
          </w:rPr>
          <w:fldChar w:fldCharType="separate"/>
        </w:r>
        <w:r w:rsidR="008D6BDD">
          <w:rPr>
            <w:noProof/>
            <w:webHidden/>
          </w:rPr>
          <w:t>16</w:t>
        </w:r>
        <w:r w:rsidR="005170B2" w:rsidRPr="00546F56">
          <w:rPr>
            <w:noProof/>
            <w:webHidden/>
          </w:rPr>
          <w:fldChar w:fldCharType="end"/>
        </w:r>
      </w:hyperlink>
    </w:p>
    <w:p w14:paraId="6FAB185B" w14:textId="747326EB" w:rsidR="009C65E2" w:rsidRPr="00546F56" w:rsidRDefault="004D4146">
      <w:pPr>
        <w:pStyle w:val="TOC1"/>
        <w:tabs>
          <w:tab w:val="right" w:leader="dot" w:pos="8990"/>
        </w:tabs>
        <w:rPr>
          <w:b w:val="0"/>
          <w:bCs w:val="0"/>
          <w:caps w:val="0"/>
          <w:noProof/>
          <w:sz w:val="24"/>
        </w:rPr>
      </w:pPr>
      <w:hyperlink w:anchor="_Toc172693607" w:history="1">
        <w:r w:rsidR="009C65E2" w:rsidRPr="00546F56">
          <w:rPr>
            <w:rStyle w:val="Hyperlink"/>
            <w:rFonts w:ascii="Arial" w:hAnsi="Arial" w:cs="Arial"/>
            <w:noProof/>
            <w:color w:val="auto"/>
          </w:rPr>
          <w:t>SAFETY</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_Toc172693607 \h </w:instrText>
        </w:r>
        <w:r w:rsidR="005170B2" w:rsidRPr="00546F56">
          <w:rPr>
            <w:noProof/>
            <w:webHidden/>
          </w:rPr>
        </w:r>
        <w:r w:rsidR="005170B2" w:rsidRPr="00546F56">
          <w:rPr>
            <w:noProof/>
            <w:webHidden/>
          </w:rPr>
          <w:fldChar w:fldCharType="separate"/>
        </w:r>
        <w:r w:rsidR="008D6BDD">
          <w:rPr>
            <w:noProof/>
            <w:webHidden/>
          </w:rPr>
          <w:t>17</w:t>
        </w:r>
        <w:r w:rsidR="005170B2" w:rsidRPr="00546F56">
          <w:rPr>
            <w:noProof/>
            <w:webHidden/>
          </w:rPr>
          <w:fldChar w:fldCharType="end"/>
        </w:r>
      </w:hyperlink>
    </w:p>
    <w:p w14:paraId="11D23CFE" w14:textId="6CA9E85B" w:rsidR="009C65E2" w:rsidRPr="00546F56" w:rsidRDefault="004D4146">
      <w:pPr>
        <w:pStyle w:val="TOC1"/>
        <w:tabs>
          <w:tab w:val="right" w:leader="dot" w:pos="8990"/>
        </w:tabs>
        <w:rPr>
          <w:b w:val="0"/>
          <w:bCs w:val="0"/>
          <w:caps w:val="0"/>
          <w:noProof/>
          <w:sz w:val="24"/>
        </w:rPr>
      </w:pPr>
      <w:hyperlink w:anchor="_Toc172693609" w:history="1">
        <w:r w:rsidR="009C65E2" w:rsidRPr="00546F56">
          <w:rPr>
            <w:rStyle w:val="Hyperlink"/>
            <w:rFonts w:ascii="Arial" w:hAnsi="Arial" w:cs="Arial"/>
            <w:noProof/>
            <w:color w:val="auto"/>
          </w:rPr>
          <w:t>SCHOOL-WIDE DISCIPLINE AND CITIZENSHIP PROGRAM</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_Toc172693609 \h </w:instrText>
        </w:r>
        <w:r w:rsidR="005170B2" w:rsidRPr="00546F56">
          <w:rPr>
            <w:noProof/>
            <w:webHidden/>
          </w:rPr>
        </w:r>
        <w:r w:rsidR="005170B2" w:rsidRPr="00546F56">
          <w:rPr>
            <w:noProof/>
            <w:webHidden/>
          </w:rPr>
          <w:fldChar w:fldCharType="separate"/>
        </w:r>
        <w:r w:rsidR="008D6BDD">
          <w:rPr>
            <w:noProof/>
            <w:webHidden/>
          </w:rPr>
          <w:t>17</w:t>
        </w:r>
        <w:r w:rsidR="005170B2" w:rsidRPr="00546F56">
          <w:rPr>
            <w:noProof/>
            <w:webHidden/>
          </w:rPr>
          <w:fldChar w:fldCharType="end"/>
        </w:r>
      </w:hyperlink>
    </w:p>
    <w:p w14:paraId="497A9F56" w14:textId="3E160F8C" w:rsidR="009C65E2" w:rsidRPr="00546F56" w:rsidRDefault="004D4146">
      <w:pPr>
        <w:pStyle w:val="TOC1"/>
        <w:tabs>
          <w:tab w:val="right" w:leader="dot" w:pos="8990"/>
        </w:tabs>
        <w:rPr>
          <w:b w:val="0"/>
          <w:bCs w:val="0"/>
          <w:caps w:val="0"/>
          <w:noProof/>
          <w:sz w:val="24"/>
        </w:rPr>
      </w:pPr>
      <w:hyperlink w:anchor="_Toc172693610" w:history="1">
        <w:r w:rsidR="009C65E2" w:rsidRPr="00546F56">
          <w:rPr>
            <w:rStyle w:val="Hyperlink"/>
            <w:rFonts w:ascii="Arial" w:hAnsi="Arial" w:cs="Arial"/>
            <w:noProof/>
            <w:color w:val="auto"/>
          </w:rPr>
          <w:t>SPECIAL EDUCATION PROGRAMS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_Toc172693610 \h </w:instrText>
        </w:r>
        <w:r w:rsidR="005170B2" w:rsidRPr="00546F56">
          <w:rPr>
            <w:noProof/>
            <w:webHidden/>
          </w:rPr>
        </w:r>
        <w:r w:rsidR="005170B2" w:rsidRPr="00546F56">
          <w:rPr>
            <w:noProof/>
            <w:webHidden/>
          </w:rPr>
          <w:fldChar w:fldCharType="separate"/>
        </w:r>
        <w:r w:rsidR="008D6BDD">
          <w:rPr>
            <w:noProof/>
            <w:webHidden/>
          </w:rPr>
          <w:t>20</w:t>
        </w:r>
        <w:r w:rsidR="005170B2" w:rsidRPr="00546F56">
          <w:rPr>
            <w:noProof/>
            <w:webHidden/>
          </w:rPr>
          <w:fldChar w:fldCharType="end"/>
        </w:r>
      </w:hyperlink>
    </w:p>
    <w:p w14:paraId="003F6F87" w14:textId="35628ECB" w:rsidR="009C65E2" w:rsidRPr="00546F56" w:rsidRDefault="004D4146">
      <w:pPr>
        <w:pStyle w:val="TOC1"/>
        <w:tabs>
          <w:tab w:val="right" w:leader="dot" w:pos="8990"/>
        </w:tabs>
        <w:rPr>
          <w:b w:val="0"/>
          <w:bCs w:val="0"/>
          <w:caps w:val="0"/>
          <w:noProof/>
          <w:sz w:val="24"/>
        </w:rPr>
      </w:pPr>
      <w:hyperlink w:anchor="_Toc172693611" w:history="1">
        <w:r w:rsidR="009C65E2" w:rsidRPr="00546F56">
          <w:rPr>
            <w:rStyle w:val="Hyperlink"/>
            <w:rFonts w:ascii="Arial" w:hAnsi="Arial" w:cs="Arial"/>
            <w:noProof/>
            <w:color w:val="auto"/>
          </w:rPr>
          <w:t>SPECIAL EVENTS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_Toc172693611 \h </w:instrText>
        </w:r>
        <w:r w:rsidR="005170B2" w:rsidRPr="00546F56">
          <w:rPr>
            <w:noProof/>
            <w:webHidden/>
          </w:rPr>
        </w:r>
        <w:r w:rsidR="005170B2" w:rsidRPr="00546F56">
          <w:rPr>
            <w:noProof/>
            <w:webHidden/>
          </w:rPr>
          <w:fldChar w:fldCharType="separate"/>
        </w:r>
        <w:r w:rsidR="008D6BDD">
          <w:rPr>
            <w:noProof/>
            <w:webHidden/>
          </w:rPr>
          <w:t>21</w:t>
        </w:r>
        <w:r w:rsidR="005170B2" w:rsidRPr="00546F56">
          <w:rPr>
            <w:noProof/>
            <w:webHidden/>
          </w:rPr>
          <w:fldChar w:fldCharType="end"/>
        </w:r>
      </w:hyperlink>
      <w:r w:rsidR="00A21B8F" w:rsidRPr="00546F56">
        <w:rPr>
          <w:noProof/>
        </w:rPr>
        <w:t>2</w:t>
      </w:r>
    </w:p>
    <w:p w14:paraId="1CA633E2" w14:textId="06AF8B64" w:rsidR="009C65E2" w:rsidRPr="00546F56" w:rsidRDefault="004D4146">
      <w:pPr>
        <w:pStyle w:val="TOC1"/>
        <w:tabs>
          <w:tab w:val="right" w:leader="dot" w:pos="8990"/>
        </w:tabs>
        <w:rPr>
          <w:b w:val="0"/>
          <w:bCs w:val="0"/>
          <w:caps w:val="0"/>
          <w:noProof/>
          <w:sz w:val="24"/>
        </w:rPr>
      </w:pPr>
      <w:hyperlink w:anchor="_Toc172693612" w:history="1">
        <w:r w:rsidR="009C65E2" w:rsidRPr="00546F56">
          <w:rPr>
            <w:rStyle w:val="Hyperlink"/>
            <w:rFonts w:ascii="Arial" w:hAnsi="Arial" w:cs="Arial"/>
            <w:noProof/>
            <w:color w:val="auto"/>
          </w:rPr>
          <w:t>STUDENT COUNCIL</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_Toc172693612 \h </w:instrText>
        </w:r>
        <w:r w:rsidR="005170B2" w:rsidRPr="00546F56">
          <w:rPr>
            <w:noProof/>
            <w:webHidden/>
          </w:rPr>
        </w:r>
        <w:r w:rsidR="005170B2" w:rsidRPr="00546F56">
          <w:rPr>
            <w:noProof/>
            <w:webHidden/>
          </w:rPr>
          <w:fldChar w:fldCharType="separate"/>
        </w:r>
        <w:r w:rsidR="008D6BDD">
          <w:rPr>
            <w:noProof/>
            <w:webHidden/>
          </w:rPr>
          <w:t>21</w:t>
        </w:r>
        <w:r w:rsidR="005170B2" w:rsidRPr="00546F56">
          <w:rPr>
            <w:noProof/>
            <w:webHidden/>
          </w:rPr>
          <w:fldChar w:fldCharType="end"/>
        </w:r>
      </w:hyperlink>
      <w:r w:rsidR="00A21B8F" w:rsidRPr="00546F56">
        <w:rPr>
          <w:noProof/>
        </w:rPr>
        <w:t>2</w:t>
      </w:r>
    </w:p>
    <w:p w14:paraId="2F213487" w14:textId="1DFAEE45" w:rsidR="009C65E2" w:rsidRPr="00546F56" w:rsidRDefault="004D4146">
      <w:pPr>
        <w:pStyle w:val="TOC1"/>
        <w:tabs>
          <w:tab w:val="right" w:leader="dot" w:pos="8990"/>
        </w:tabs>
        <w:rPr>
          <w:b w:val="0"/>
          <w:bCs w:val="0"/>
          <w:caps w:val="0"/>
          <w:noProof/>
          <w:sz w:val="24"/>
        </w:rPr>
      </w:pPr>
      <w:hyperlink w:anchor="_Toc172693613" w:history="1">
        <w:r w:rsidR="009C65E2" w:rsidRPr="00546F56">
          <w:rPr>
            <w:rStyle w:val="Hyperlink"/>
            <w:rFonts w:ascii="Arial" w:hAnsi="Arial" w:cs="Arial"/>
            <w:noProof/>
            <w:color w:val="auto"/>
          </w:rPr>
          <w:t>STUDENT RECOGNITION</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_Toc172693613 \h </w:instrText>
        </w:r>
        <w:r w:rsidR="005170B2" w:rsidRPr="00546F56">
          <w:rPr>
            <w:noProof/>
            <w:webHidden/>
          </w:rPr>
        </w:r>
        <w:r w:rsidR="005170B2" w:rsidRPr="00546F56">
          <w:rPr>
            <w:noProof/>
            <w:webHidden/>
          </w:rPr>
          <w:fldChar w:fldCharType="separate"/>
        </w:r>
        <w:r w:rsidR="008D6BDD">
          <w:rPr>
            <w:noProof/>
            <w:webHidden/>
          </w:rPr>
          <w:t>21</w:t>
        </w:r>
        <w:r w:rsidR="005170B2" w:rsidRPr="00546F56">
          <w:rPr>
            <w:noProof/>
            <w:webHidden/>
          </w:rPr>
          <w:fldChar w:fldCharType="end"/>
        </w:r>
      </w:hyperlink>
    </w:p>
    <w:p w14:paraId="27E8F596" w14:textId="3E354975" w:rsidR="009C65E2" w:rsidRPr="00546F56" w:rsidRDefault="004D4146">
      <w:pPr>
        <w:pStyle w:val="TOC1"/>
        <w:tabs>
          <w:tab w:val="right" w:leader="dot" w:pos="8990"/>
        </w:tabs>
        <w:rPr>
          <w:noProof/>
        </w:rPr>
      </w:pPr>
      <w:hyperlink w:anchor="_Toc172693614" w:history="1">
        <w:r w:rsidR="009C65E2" w:rsidRPr="00546F56">
          <w:rPr>
            <w:rStyle w:val="Hyperlink"/>
            <w:rFonts w:ascii="Arial" w:hAnsi="Arial" w:cs="Arial"/>
            <w:noProof/>
            <w:color w:val="auto"/>
          </w:rPr>
          <w:t>STUDENT RECORDS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_Toc172693614 \h </w:instrText>
        </w:r>
        <w:r w:rsidR="005170B2" w:rsidRPr="00546F56">
          <w:rPr>
            <w:noProof/>
            <w:webHidden/>
          </w:rPr>
        </w:r>
        <w:r w:rsidR="005170B2" w:rsidRPr="00546F56">
          <w:rPr>
            <w:noProof/>
            <w:webHidden/>
          </w:rPr>
          <w:fldChar w:fldCharType="separate"/>
        </w:r>
        <w:r w:rsidR="008D6BDD">
          <w:rPr>
            <w:noProof/>
            <w:webHidden/>
          </w:rPr>
          <w:t>21</w:t>
        </w:r>
        <w:r w:rsidR="005170B2" w:rsidRPr="00546F56">
          <w:rPr>
            <w:noProof/>
            <w:webHidden/>
          </w:rPr>
          <w:fldChar w:fldCharType="end"/>
        </w:r>
      </w:hyperlink>
    </w:p>
    <w:p w14:paraId="2F224D77" w14:textId="77777777" w:rsidR="00A21B8F" w:rsidRPr="00546F56" w:rsidRDefault="00A21B8F" w:rsidP="00A21B8F">
      <w:pPr>
        <w:rPr>
          <w:rFonts w:ascii="Arial" w:hAnsi="Arial" w:cs="Arial"/>
          <w:b/>
          <w:sz w:val="20"/>
        </w:rPr>
      </w:pPr>
      <w:r w:rsidRPr="00546F56">
        <w:rPr>
          <w:rFonts w:ascii="Arial" w:hAnsi="Arial" w:cs="Arial"/>
          <w:b/>
          <w:sz w:val="20"/>
        </w:rPr>
        <w:t>FERPA (</w:t>
      </w:r>
      <w:r w:rsidRPr="00546F56">
        <w:rPr>
          <w:rFonts w:ascii="Arial" w:hAnsi="Arial" w:cs="Arial"/>
          <w:b/>
          <w:sz w:val="20"/>
          <w:szCs w:val="22"/>
        </w:rPr>
        <w:t>The Family Educational Rights and Privacy Act)…………………………………………</w:t>
      </w:r>
      <w:r w:rsidRPr="00546F56">
        <w:rPr>
          <w:rFonts w:ascii="Arial" w:hAnsi="Arial" w:cs="Arial"/>
          <w:b/>
          <w:sz w:val="18"/>
          <w:szCs w:val="22"/>
        </w:rPr>
        <w:t>….2</w:t>
      </w:r>
      <w:r w:rsidR="00044B9F" w:rsidRPr="00546F56">
        <w:rPr>
          <w:rFonts w:ascii="Arial" w:hAnsi="Arial" w:cs="Arial"/>
          <w:b/>
          <w:sz w:val="18"/>
          <w:szCs w:val="22"/>
        </w:rPr>
        <w:t>2</w:t>
      </w:r>
    </w:p>
    <w:p w14:paraId="52029D21" w14:textId="1E39E355" w:rsidR="009C65E2" w:rsidRPr="00546F56" w:rsidRDefault="004D4146">
      <w:pPr>
        <w:pStyle w:val="TOC1"/>
        <w:tabs>
          <w:tab w:val="right" w:leader="dot" w:pos="8990"/>
        </w:tabs>
        <w:rPr>
          <w:b w:val="0"/>
          <w:bCs w:val="0"/>
          <w:caps w:val="0"/>
          <w:noProof/>
          <w:sz w:val="24"/>
        </w:rPr>
      </w:pPr>
      <w:hyperlink w:anchor="_Toc172693615" w:history="1">
        <w:r w:rsidR="009C65E2" w:rsidRPr="00546F56">
          <w:rPr>
            <w:rStyle w:val="Hyperlink"/>
            <w:rFonts w:ascii="Arial" w:hAnsi="Arial" w:cs="Arial"/>
            <w:noProof/>
            <w:color w:val="auto"/>
          </w:rPr>
          <w:t>TEXTBOOK CHARGES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_Toc172693615 \h </w:instrText>
        </w:r>
        <w:r w:rsidR="005170B2" w:rsidRPr="00546F56">
          <w:rPr>
            <w:noProof/>
            <w:webHidden/>
          </w:rPr>
        </w:r>
        <w:r w:rsidR="005170B2" w:rsidRPr="00546F56">
          <w:rPr>
            <w:noProof/>
            <w:webHidden/>
          </w:rPr>
          <w:fldChar w:fldCharType="separate"/>
        </w:r>
        <w:r w:rsidR="008D6BDD">
          <w:rPr>
            <w:noProof/>
            <w:webHidden/>
          </w:rPr>
          <w:t>23</w:t>
        </w:r>
        <w:r w:rsidR="005170B2" w:rsidRPr="00546F56">
          <w:rPr>
            <w:noProof/>
            <w:webHidden/>
          </w:rPr>
          <w:fldChar w:fldCharType="end"/>
        </w:r>
      </w:hyperlink>
    </w:p>
    <w:p w14:paraId="4952DF18" w14:textId="10780EEC" w:rsidR="009C65E2" w:rsidRPr="00546F56" w:rsidRDefault="004D4146">
      <w:pPr>
        <w:pStyle w:val="TOC1"/>
        <w:tabs>
          <w:tab w:val="right" w:leader="dot" w:pos="8990"/>
        </w:tabs>
        <w:rPr>
          <w:b w:val="0"/>
          <w:bCs w:val="0"/>
          <w:caps w:val="0"/>
          <w:noProof/>
          <w:sz w:val="24"/>
        </w:rPr>
      </w:pPr>
      <w:hyperlink w:anchor="_Toc172693616" w:history="1">
        <w:r w:rsidR="009C65E2" w:rsidRPr="00546F56">
          <w:rPr>
            <w:rStyle w:val="Hyperlink"/>
            <w:rFonts w:ascii="Arial" w:hAnsi="Arial" w:cs="Arial"/>
            <w:noProof/>
            <w:color w:val="auto"/>
          </w:rPr>
          <w:t>TRANSPORTATION</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_Toc172693616 \h </w:instrText>
        </w:r>
        <w:r w:rsidR="005170B2" w:rsidRPr="00546F56">
          <w:rPr>
            <w:noProof/>
            <w:webHidden/>
          </w:rPr>
        </w:r>
        <w:r w:rsidR="005170B2" w:rsidRPr="00546F56">
          <w:rPr>
            <w:noProof/>
            <w:webHidden/>
          </w:rPr>
          <w:fldChar w:fldCharType="separate"/>
        </w:r>
        <w:r w:rsidR="008D6BDD">
          <w:rPr>
            <w:noProof/>
            <w:webHidden/>
          </w:rPr>
          <w:t>23</w:t>
        </w:r>
        <w:r w:rsidR="005170B2" w:rsidRPr="00546F56">
          <w:rPr>
            <w:noProof/>
            <w:webHidden/>
          </w:rPr>
          <w:fldChar w:fldCharType="end"/>
        </w:r>
      </w:hyperlink>
    </w:p>
    <w:p w14:paraId="0B4568F9" w14:textId="20CC92BD" w:rsidR="009C65E2" w:rsidRPr="00546F56" w:rsidRDefault="004D4146">
      <w:pPr>
        <w:pStyle w:val="TOC1"/>
        <w:tabs>
          <w:tab w:val="right" w:leader="dot" w:pos="8990"/>
        </w:tabs>
        <w:rPr>
          <w:b w:val="0"/>
          <w:bCs w:val="0"/>
          <w:caps w:val="0"/>
          <w:noProof/>
          <w:sz w:val="24"/>
        </w:rPr>
      </w:pPr>
      <w:hyperlink w:anchor="_Toc172693617" w:history="1">
        <w:r w:rsidR="009C65E2" w:rsidRPr="00546F56">
          <w:rPr>
            <w:rStyle w:val="Hyperlink"/>
            <w:rFonts w:ascii="Arial" w:hAnsi="Arial" w:cs="Arial"/>
            <w:noProof/>
            <w:color w:val="auto"/>
          </w:rPr>
          <w:t>VISITORS To East Valley School</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_Toc172693617 \h </w:instrText>
        </w:r>
        <w:r w:rsidR="005170B2" w:rsidRPr="00546F56">
          <w:rPr>
            <w:noProof/>
            <w:webHidden/>
          </w:rPr>
        </w:r>
        <w:r w:rsidR="005170B2" w:rsidRPr="00546F56">
          <w:rPr>
            <w:noProof/>
            <w:webHidden/>
          </w:rPr>
          <w:fldChar w:fldCharType="separate"/>
        </w:r>
        <w:r w:rsidR="008D6BDD">
          <w:rPr>
            <w:noProof/>
            <w:webHidden/>
          </w:rPr>
          <w:t>23</w:t>
        </w:r>
        <w:r w:rsidR="005170B2" w:rsidRPr="00546F56">
          <w:rPr>
            <w:noProof/>
            <w:webHidden/>
          </w:rPr>
          <w:fldChar w:fldCharType="end"/>
        </w:r>
      </w:hyperlink>
    </w:p>
    <w:p w14:paraId="00D8D65A" w14:textId="4A4AF216" w:rsidR="009C65E2" w:rsidRPr="00546F56" w:rsidRDefault="004D4146">
      <w:pPr>
        <w:pStyle w:val="TOC1"/>
        <w:tabs>
          <w:tab w:val="right" w:leader="dot" w:pos="8990"/>
        </w:tabs>
        <w:rPr>
          <w:b w:val="0"/>
          <w:bCs w:val="0"/>
          <w:caps w:val="0"/>
          <w:noProof/>
          <w:sz w:val="24"/>
        </w:rPr>
      </w:pPr>
      <w:hyperlink w:anchor="_Toc172693618" w:history="1">
        <w:r w:rsidR="009C65E2" w:rsidRPr="00546F56">
          <w:rPr>
            <w:rStyle w:val="Hyperlink"/>
            <w:rFonts w:ascii="Arial" w:hAnsi="Arial" w:cs="Arial"/>
            <w:noProof/>
            <w:color w:val="auto"/>
          </w:rPr>
          <w:t>VOLUNTEER PROGRAM</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_Toc172693618 \h </w:instrText>
        </w:r>
        <w:r w:rsidR="005170B2" w:rsidRPr="00546F56">
          <w:rPr>
            <w:noProof/>
            <w:webHidden/>
          </w:rPr>
        </w:r>
        <w:r w:rsidR="005170B2" w:rsidRPr="00546F56">
          <w:rPr>
            <w:noProof/>
            <w:webHidden/>
          </w:rPr>
          <w:fldChar w:fldCharType="separate"/>
        </w:r>
        <w:r w:rsidR="008D6BDD">
          <w:rPr>
            <w:noProof/>
            <w:webHidden/>
          </w:rPr>
          <w:t>23</w:t>
        </w:r>
        <w:r w:rsidR="005170B2" w:rsidRPr="00546F56">
          <w:rPr>
            <w:noProof/>
            <w:webHidden/>
          </w:rPr>
          <w:fldChar w:fldCharType="end"/>
        </w:r>
      </w:hyperlink>
    </w:p>
    <w:p w14:paraId="19A3EF86" w14:textId="10180CE1" w:rsidR="009C65E2" w:rsidRPr="00546F56" w:rsidRDefault="004D4146">
      <w:pPr>
        <w:pStyle w:val="TOC1"/>
        <w:tabs>
          <w:tab w:val="right" w:leader="dot" w:pos="8990"/>
        </w:tabs>
        <w:rPr>
          <w:b w:val="0"/>
          <w:bCs w:val="0"/>
          <w:caps w:val="0"/>
          <w:noProof/>
          <w:sz w:val="24"/>
        </w:rPr>
      </w:pPr>
      <w:hyperlink w:anchor="_Toc172693619" w:history="1">
        <w:r w:rsidR="009C65E2" w:rsidRPr="00546F56">
          <w:rPr>
            <w:rStyle w:val="Hyperlink"/>
            <w:rFonts w:ascii="Arial" w:hAnsi="Arial" w:cs="Arial"/>
            <w:noProof/>
            <w:color w:val="auto"/>
          </w:rPr>
          <w:t>WITHDRAWALS and TRANSFERS</w:t>
        </w:r>
        <w:r w:rsidR="009C65E2" w:rsidRPr="00546F56">
          <w:rPr>
            <w:noProof/>
            <w:webHidden/>
          </w:rPr>
          <w:tab/>
        </w:r>
        <w:r w:rsidR="005170B2" w:rsidRPr="00546F56">
          <w:rPr>
            <w:noProof/>
            <w:webHidden/>
          </w:rPr>
          <w:fldChar w:fldCharType="begin"/>
        </w:r>
        <w:r w:rsidR="009C65E2" w:rsidRPr="00546F56">
          <w:rPr>
            <w:noProof/>
            <w:webHidden/>
          </w:rPr>
          <w:instrText xml:space="preserve"> PAGEREF _Toc172693619 \h </w:instrText>
        </w:r>
        <w:r w:rsidR="005170B2" w:rsidRPr="00546F56">
          <w:rPr>
            <w:noProof/>
            <w:webHidden/>
          </w:rPr>
        </w:r>
        <w:r w:rsidR="005170B2" w:rsidRPr="00546F56">
          <w:rPr>
            <w:noProof/>
            <w:webHidden/>
          </w:rPr>
          <w:fldChar w:fldCharType="separate"/>
        </w:r>
        <w:r w:rsidR="008D6BDD">
          <w:rPr>
            <w:noProof/>
            <w:webHidden/>
          </w:rPr>
          <w:t>23</w:t>
        </w:r>
        <w:r w:rsidR="005170B2" w:rsidRPr="00546F56">
          <w:rPr>
            <w:noProof/>
            <w:webHidden/>
          </w:rPr>
          <w:fldChar w:fldCharType="end"/>
        </w:r>
      </w:hyperlink>
    </w:p>
    <w:p w14:paraId="41289D54" w14:textId="77777777" w:rsidR="00BA7498" w:rsidRPr="00546F56" w:rsidRDefault="005170B2" w:rsidP="001B12DD">
      <w:pPr>
        <w:widowControl w:val="0"/>
        <w:rPr>
          <w:rFonts w:ascii="Arial" w:hAnsi="Arial" w:cs="Arial"/>
          <w:b/>
          <w:bCs/>
          <w:snapToGrid w:val="0"/>
          <w:sz w:val="28"/>
          <w:szCs w:val="28"/>
        </w:rPr>
      </w:pPr>
      <w:r w:rsidRPr="00546F56">
        <w:rPr>
          <w:rFonts w:ascii="Arial" w:hAnsi="Arial" w:cs="Arial"/>
          <w:snapToGrid w:val="0"/>
          <w:sz w:val="18"/>
          <w:szCs w:val="18"/>
        </w:rPr>
        <w:fldChar w:fldCharType="end"/>
      </w:r>
      <w:r w:rsidR="00EE579D" w:rsidRPr="00546F56">
        <w:rPr>
          <w:rFonts w:ascii="Arial" w:hAnsi="Arial" w:cs="Arial"/>
          <w:b/>
          <w:bCs/>
          <w:snapToGrid w:val="0"/>
          <w:sz w:val="28"/>
          <w:szCs w:val="28"/>
        </w:rPr>
        <w:t>EAST VALLEY HIGH</w:t>
      </w:r>
      <w:r w:rsidR="00BA7498" w:rsidRPr="00546F56">
        <w:rPr>
          <w:rFonts w:ascii="Arial" w:hAnsi="Arial" w:cs="Arial"/>
          <w:b/>
          <w:bCs/>
          <w:snapToGrid w:val="0"/>
          <w:sz w:val="28"/>
          <w:szCs w:val="28"/>
        </w:rPr>
        <w:t xml:space="preserve"> SCHOOL HANDBOOK</w:t>
      </w:r>
    </w:p>
    <w:p w14:paraId="4E2886F4" w14:textId="77777777" w:rsidR="00BA7498" w:rsidRPr="00546F56" w:rsidRDefault="00BA7498" w:rsidP="00BA7498">
      <w:pPr>
        <w:widowControl w:val="0"/>
        <w:rPr>
          <w:rFonts w:ascii="Arial" w:hAnsi="Arial" w:cs="Arial"/>
          <w:b/>
          <w:snapToGrid w:val="0"/>
        </w:rPr>
      </w:pPr>
    </w:p>
    <w:p w14:paraId="03CE224D" w14:textId="24FF488B" w:rsidR="0094024B" w:rsidRPr="00546F56" w:rsidRDefault="00DE7F0F" w:rsidP="00DE7F0F">
      <w:pPr>
        <w:widowControl w:val="0"/>
        <w:rPr>
          <w:rFonts w:ascii="Arial" w:hAnsi="Arial" w:cs="Arial"/>
          <w:snapToGrid w:val="0"/>
        </w:rPr>
      </w:pPr>
      <w:bookmarkStart w:id="0" w:name="_Toc49320565"/>
      <w:bookmarkStart w:id="1" w:name="_Toc172693584"/>
      <w:r w:rsidRPr="00546F56">
        <w:rPr>
          <w:rFonts w:ascii="Arial" w:hAnsi="Arial" w:cs="Arial"/>
          <w:snapToGrid w:val="0"/>
        </w:rPr>
        <w:t>Ex</w:t>
      </w:r>
      <w:r w:rsidR="00EC7A6D" w:rsidRPr="00546F56">
        <w:rPr>
          <w:rFonts w:ascii="Arial" w:hAnsi="Arial" w:cs="Arial"/>
          <w:snapToGrid w:val="0"/>
        </w:rPr>
        <w:t xml:space="preserve">ecutive </w:t>
      </w:r>
      <w:r w:rsidRPr="00546F56">
        <w:rPr>
          <w:rFonts w:ascii="Arial" w:hAnsi="Arial" w:cs="Arial"/>
          <w:snapToGrid w:val="0"/>
        </w:rPr>
        <w:t xml:space="preserve">Director:  </w:t>
      </w:r>
      <w:r w:rsidR="0094024B" w:rsidRPr="00546F56">
        <w:rPr>
          <w:rFonts w:ascii="Arial" w:hAnsi="Arial" w:cs="Arial"/>
          <w:snapToGrid w:val="0"/>
        </w:rPr>
        <w:tab/>
      </w:r>
      <w:r w:rsidR="006D574F" w:rsidRPr="00546F56">
        <w:rPr>
          <w:rFonts w:ascii="Arial" w:hAnsi="Arial" w:cs="Arial"/>
          <w:snapToGrid w:val="0"/>
        </w:rPr>
        <w:tab/>
      </w:r>
      <w:r w:rsidR="004472A9" w:rsidRPr="00546F56">
        <w:rPr>
          <w:rFonts w:ascii="Arial" w:hAnsi="Arial" w:cs="Arial"/>
          <w:snapToGrid w:val="0"/>
        </w:rPr>
        <w:t xml:space="preserve">  </w:t>
      </w:r>
      <w:r w:rsidR="002425CB" w:rsidRPr="00546F56">
        <w:rPr>
          <w:rFonts w:ascii="Arial" w:hAnsi="Arial" w:cs="Arial"/>
          <w:snapToGrid w:val="0"/>
        </w:rPr>
        <w:t xml:space="preserve"> </w:t>
      </w:r>
      <w:r w:rsidR="004472A9" w:rsidRPr="00546F56">
        <w:rPr>
          <w:rFonts w:ascii="Arial" w:hAnsi="Arial" w:cs="Arial"/>
          <w:snapToGrid w:val="0"/>
        </w:rPr>
        <w:t xml:space="preserve"> </w:t>
      </w:r>
      <w:r w:rsidR="00FA7F36" w:rsidRPr="00546F56">
        <w:rPr>
          <w:rFonts w:ascii="Arial" w:hAnsi="Arial" w:cs="Arial"/>
          <w:snapToGrid w:val="0"/>
        </w:rPr>
        <w:tab/>
      </w:r>
      <w:r w:rsidRPr="00546F56">
        <w:rPr>
          <w:rFonts w:ascii="Arial" w:hAnsi="Arial" w:cs="Arial"/>
          <w:snapToGrid w:val="0"/>
        </w:rPr>
        <w:t>Kathy Tolman (</w:t>
      </w:r>
      <w:r w:rsidR="0094024B" w:rsidRPr="00546F56">
        <w:rPr>
          <w:rFonts w:ascii="Arial" w:hAnsi="Arial" w:cs="Arial"/>
          <w:snapToGrid w:val="0"/>
        </w:rPr>
        <w:t>ktolman@evhigh.com)</w:t>
      </w:r>
    </w:p>
    <w:p w14:paraId="1606876B" w14:textId="708EBE35" w:rsidR="0094024B" w:rsidRPr="00546F56" w:rsidRDefault="00DE7F0F" w:rsidP="00DE7F0F">
      <w:pPr>
        <w:widowControl w:val="0"/>
        <w:rPr>
          <w:rFonts w:ascii="Arial" w:hAnsi="Arial" w:cs="Arial"/>
          <w:snapToGrid w:val="0"/>
        </w:rPr>
      </w:pPr>
      <w:r w:rsidRPr="00546F56">
        <w:rPr>
          <w:rFonts w:ascii="Arial" w:hAnsi="Arial" w:cs="Arial"/>
          <w:snapToGrid w:val="0"/>
        </w:rPr>
        <w:t xml:space="preserve">Principal: </w:t>
      </w:r>
      <w:r w:rsidR="0094024B" w:rsidRPr="00546F56">
        <w:rPr>
          <w:rFonts w:ascii="Arial" w:hAnsi="Arial" w:cs="Arial"/>
          <w:snapToGrid w:val="0"/>
        </w:rPr>
        <w:tab/>
      </w:r>
      <w:r w:rsidR="0094024B" w:rsidRPr="00546F56">
        <w:rPr>
          <w:rFonts w:ascii="Arial" w:hAnsi="Arial" w:cs="Arial"/>
          <w:snapToGrid w:val="0"/>
        </w:rPr>
        <w:tab/>
      </w:r>
      <w:r w:rsidR="006D574F" w:rsidRPr="00546F56">
        <w:rPr>
          <w:rFonts w:ascii="Arial" w:hAnsi="Arial" w:cs="Arial"/>
          <w:snapToGrid w:val="0"/>
        </w:rPr>
        <w:tab/>
      </w:r>
      <w:r w:rsidR="004472A9" w:rsidRPr="00546F56">
        <w:rPr>
          <w:rFonts w:ascii="Arial" w:hAnsi="Arial" w:cs="Arial"/>
          <w:snapToGrid w:val="0"/>
        </w:rPr>
        <w:t xml:space="preserve">   </w:t>
      </w:r>
      <w:r w:rsidR="002425CB" w:rsidRPr="00546F56">
        <w:rPr>
          <w:rFonts w:ascii="Arial" w:hAnsi="Arial" w:cs="Arial"/>
          <w:snapToGrid w:val="0"/>
        </w:rPr>
        <w:t xml:space="preserve"> </w:t>
      </w:r>
      <w:r w:rsidR="00FA7F36" w:rsidRPr="00546F56">
        <w:rPr>
          <w:rFonts w:ascii="Arial" w:hAnsi="Arial" w:cs="Arial"/>
          <w:snapToGrid w:val="0"/>
        </w:rPr>
        <w:tab/>
      </w:r>
      <w:r w:rsidR="00567F91" w:rsidRPr="00546F56">
        <w:rPr>
          <w:rFonts w:ascii="Arial" w:hAnsi="Arial" w:cs="Arial"/>
          <w:snapToGrid w:val="0"/>
        </w:rPr>
        <w:t>John Baker (jbaker@evhigh.com)</w:t>
      </w:r>
    </w:p>
    <w:p w14:paraId="4B10C434" w14:textId="195C7EED" w:rsidR="006770AB" w:rsidRDefault="00FA7F36" w:rsidP="002642C8">
      <w:pPr>
        <w:widowControl w:val="0"/>
        <w:rPr>
          <w:rFonts w:ascii="Arial" w:hAnsi="Arial" w:cs="Arial"/>
          <w:snapToGrid w:val="0"/>
        </w:rPr>
      </w:pPr>
      <w:r w:rsidRPr="00546F56">
        <w:rPr>
          <w:rFonts w:ascii="Arial" w:hAnsi="Arial" w:cs="Arial"/>
          <w:snapToGrid w:val="0"/>
        </w:rPr>
        <w:t xml:space="preserve">Academic </w:t>
      </w:r>
      <w:r w:rsidR="006770AB">
        <w:rPr>
          <w:rFonts w:ascii="Arial" w:hAnsi="Arial" w:cs="Arial"/>
          <w:snapToGrid w:val="0"/>
        </w:rPr>
        <w:t>Advisor</w:t>
      </w:r>
      <w:r w:rsidR="006770AB">
        <w:rPr>
          <w:rFonts w:ascii="Arial" w:hAnsi="Arial" w:cs="Arial"/>
          <w:snapToGrid w:val="0"/>
        </w:rPr>
        <w:tab/>
      </w:r>
      <w:r w:rsidR="000C39BC" w:rsidRPr="00546F56">
        <w:rPr>
          <w:rFonts w:ascii="Arial" w:hAnsi="Arial" w:cs="Arial"/>
          <w:snapToGrid w:val="0"/>
        </w:rPr>
        <w:t>:</w:t>
      </w:r>
      <w:r w:rsidRPr="00546F56">
        <w:rPr>
          <w:rFonts w:ascii="Arial" w:hAnsi="Arial" w:cs="Arial"/>
          <w:snapToGrid w:val="0"/>
        </w:rPr>
        <w:tab/>
      </w:r>
      <w:r w:rsidRPr="00546F56">
        <w:rPr>
          <w:rFonts w:ascii="Arial" w:hAnsi="Arial" w:cs="Arial"/>
          <w:snapToGrid w:val="0"/>
        </w:rPr>
        <w:tab/>
      </w:r>
      <w:r w:rsidR="006770AB">
        <w:rPr>
          <w:rFonts w:ascii="Arial" w:hAnsi="Arial" w:cs="Arial"/>
          <w:snapToGrid w:val="0"/>
        </w:rPr>
        <w:t>Jeff Cox</w:t>
      </w:r>
      <w:r w:rsidR="000C39BC" w:rsidRPr="00546F56">
        <w:rPr>
          <w:rFonts w:ascii="Arial" w:hAnsi="Arial" w:cs="Arial"/>
          <w:snapToGrid w:val="0"/>
        </w:rPr>
        <w:t xml:space="preserve"> (</w:t>
      </w:r>
      <w:hyperlink r:id="rId9" w:history="1">
        <w:r w:rsidR="006770AB" w:rsidRPr="00002894">
          <w:rPr>
            <w:rStyle w:val="Hyperlink"/>
            <w:rFonts w:ascii="Arial" w:hAnsi="Arial" w:cs="Arial"/>
            <w:snapToGrid w:val="0"/>
          </w:rPr>
          <w:t>jcox@evhigh.com</w:t>
        </w:r>
      </w:hyperlink>
      <w:r w:rsidR="006770AB">
        <w:rPr>
          <w:rFonts w:ascii="Arial" w:hAnsi="Arial" w:cs="Arial"/>
          <w:snapToGrid w:val="0"/>
        </w:rPr>
        <w:t>)</w:t>
      </w:r>
    </w:p>
    <w:p w14:paraId="0DC1D891" w14:textId="452F8511" w:rsidR="002642C8" w:rsidRPr="00546F56" w:rsidRDefault="00DE7F0F" w:rsidP="002642C8">
      <w:pPr>
        <w:widowControl w:val="0"/>
        <w:rPr>
          <w:rFonts w:ascii="Arial" w:hAnsi="Arial" w:cs="Arial"/>
          <w:snapToGrid w:val="0"/>
        </w:rPr>
      </w:pPr>
      <w:r w:rsidRPr="00546F56">
        <w:rPr>
          <w:rFonts w:ascii="Arial" w:hAnsi="Arial" w:cs="Arial"/>
          <w:snapToGrid w:val="0"/>
        </w:rPr>
        <w:t xml:space="preserve">Registrar: </w:t>
      </w:r>
      <w:r w:rsidR="0094024B" w:rsidRPr="00546F56">
        <w:rPr>
          <w:rFonts w:ascii="Arial" w:hAnsi="Arial" w:cs="Arial"/>
          <w:snapToGrid w:val="0"/>
        </w:rPr>
        <w:tab/>
      </w:r>
      <w:r w:rsidR="0094024B" w:rsidRPr="00546F56">
        <w:rPr>
          <w:rFonts w:ascii="Arial" w:hAnsi="Arial" w:cs="Arial"/>
          <w:snapToGrid w:val="0"/>
        </w:rPr>
        <w:tab/>
      </w:r>
      <w:r w:rsidR="006D574F" w:rsidRPr="00546F56">
        <w:rPr>
          <w:rFonts w:ascii="Arial" w:hAnsi="Arial" w:cs="Arial"/>
          <w:snapToGrid w:val="0"/>
        </w:rPr>
        <w:tab/>
      </w:r>
      <w:r w:rsidR="004472A9" w:rsidRPr="00546F56">
        <w:rPr>
          <w:rFonts w:ascii="Arial" w:hAnsi="Arial" w:cs="Arial"/>
          <w:snapToGrid w:val="0"/>
        </w:rPr>
        <w:t xml:space="preserve">  </w:t>
      </w:r>
      <w:r w:rsidR="002425CB" w:rsidRPr="00546F56">
        <w:rPr>
          <w:rFonts w:ascii="Arial" w:hAnsi="Arial" w:cs="Arial"/>
          <w:snapToGrid w:val="0"/>
        </w:rPr>
        <w:t xml:space="preserve"> </w:t>
      </w:r>
      <w:r w:rsidR="004472A9" w:rsidRPr="00546F56">
        <w:rPr>
          <w:rFonts w:ascii="Arial" w:hAnsi="Arial" w:cs="Arial"/>
          <w:snapToGrid w:val="0"/>
        </w:rPr>
        <w:t xml:space="preserve"> </w:t>
      </w:r>
      <w:r w:rsidR="00FA7F36" w:rsidRPr="00546F56">
        <w:rPr>
          <w:rFonts w:ascii="Arial" w:hAnsi="Arial" w:cs="Arial"/>
          <w:snapToGrid w:val="0"/>
        </w:rPr>
        <w:tab/>
        <w:t>Cathy Lindblom (clindblom@evhigh.com)</w:t>
      </w:r>
    </w:p>
    <w:p w14:paraId="609DFD74" w14:textId="2B66D77F" w:rsidR="004472A9" w:rsidRPr="00546F56" w:rsidRDefault="006770AB" w:rsidP="00DE7F0F">
      <w:pPr>
        <w:widowControl w:val="0"/>
        <w:rPr>
          <w:rFonts w:ascii="Arial" w:hAnsi="Arial" w:cs="Arial"/>
          <w:snapToGrid w:val="0"/>
        </w:rPr>
      </w:pPr>
      <w:r>
        <w:rPr>
          <w:rFonts w:ascii="Arial" w:hAnsi="Arial" w:cs="Arial"/>
          <w:snapToGrid w:val="0"/>
        </w:rPr>
        <w:t>Exceptional Student Services</w:t>
      </w:r>
      <w:r w:rsidR="00DE7F0F" w:rsidRPr="00546F56">
        <w:rPr>
          <w:rFonts w:ascii="Arial" w:hAnsi="Arial" w:cs="Arial"/>
          <w:snapToGrid w:val="0"/>
        </w:rPr>
        <w:t xml:space="preserve">: </w:t>
      </w:r>
      <w:r w:rsidR="004472A9" w:rsidRPr="00546F56">
        <w:rPr>
          <w:rFonts w:ascii="Arial" w:hAnsi="Arial" w:cs="Arial"/>
          <w:snapToGrid w:val="0"/>
        </w:rPr>
        <w:t xml:space="preserve"> </w:t>
      </w:r>
      <w:r w:rsidR="00FA7F36" w:rsidRPr="00546F56">
        <w:rPr>
          <w:rFonts w:ascii="Arial" w:hAnsi="Arial" w:cs="Arial"/>
          <w:snapToGrid w:val="0"/>
        </w:rPr>
        <w:tab/>
        <w:t xml:space="preserve">Linda </w:t>
      </w:r>
      <w:proofErr w:type="spellStart"/>
      <w:r w:rsidR="00FA7F36" w:rsidRPr="00546F56">
        <w:rPr>
          <w:rFonts w:ascii="Arial" w:hAnsi="Arial" w:cs="Arial"/>
          <w:snapToGrid w:val="0"/>
        </w:rPr>
        <w:t>Okonowski</w:t>
      </w:r>
      <w:proofErr w:type="spellEnd"/>
      <w:r w:rsidR="00FA7F36" w:rsidRPr="00546F56">
        <w:rPr>
          <w:rFonts w:ascii="Arial" w:hAnsi="Arial" w:cs="Arial"/>
          <w:snapToGrid w:val="0"/>
        </w:rPr>
        <w:t xml:space="preserve"> (lodonowski@evhigh.com)</w:t>
      </w:r>
    </w:p>
    <w:p w14:paraId="28112F9F" w14:textId="77777777" w:rsidR="00CA6D37" w:rsidRPr="00546F56" w:rsidRDefault="004472A9" w:rsidP="00DE7F0F">
      <w:pPr>
        <w:widowControl w:val="0"/>
        <w:rPr>
          <w:rFonts w:ascii="Arial" w:hAnsi="Arial" w:cs="Arial"/>
          <w:snapToGrid w:val="0"/>
        </w:rPr>
      </w:pPr>
      <w:r w:rsidRPr="00546F56">
        <w:rPr>
          <w:rFonts w:ascii="Arial" w:hAnsi="Arial" w:cs="Arial"/>
          <w:snapToGrid w:val="0"/>
        </w:rPr>
        <w:tab/>
        <w:t xml:space="preserve">    </w:t>
      </w:r>
    </w:p>
    <w:p w14:paraId="365CB07E" w14:textId="77777777" w:rsidR="00DE7F0F" w:rsidRPr="00546F56" w:rsidRDefault="00DE7F0F" w:rsidP="00DE7F0F">
      <w:pPr>
        <w:widowControl w:val="0"/>
        <w:rPr>
          <w:rFonts w:ascii="Arial" w:hAnsi="Arial" w:cs="Arial"/>
          <w:snapToGrid w:val="0"/>
        </w:rPr>
      </w:pPr>
      <w:r w:rsidRPr="00546F56">
        <w:rPr>
          <w:rFonts w:ascii="Arial" w:hAnsi="Arial" w:cs="Arial"/>
          <w:snapToGrid w:val="0"/>
        </w:rPr>
        <w:t>Address:</w:t>
      </w:r>
      <w:r w:rsidRPr="00546F56">
        <w:rPr>
          <w:rFonts w:ascii="Arial" w:hAnsi="Arial" w:cs="Arial"/>
          <w:snapToGrid w:val="0"/>
        </w:rPr>
        <w:tab/>
      </w:r>
      <w:r w:rsidR="004472A9" w:rsidRPr="00546F56">
        <w:rPr>
          <w:rFonts w:ascii="Arial" w:hAnsi="Arial" w:cs="Arial"/>
          <w:snapToGrid w:val="0"/>
        </w:rPr>
        <w:tab/>
      </w:r>
      <w:r w:rsidRPr="00546F56">
        <w:rPr>
          <w:rFonts w:ascii="Arial" w:hAnsi="Arial" w:cs="Arial"/>
          <w:snapToGrid w:val="0"/>
        </w:rPr>
        <w:t xml:space="preserve">7420 E. Main St. </w:t>
      </w:r>
    </w:p>
    <w:p w14:paraId="1CEBA16D" w14:textId="77777777" w:rsidR="00DE7F0F" w:rsidRPr="00546F56" w:rsidRDefault="00DE7F0F" w:rsidP="004472A9">
      <w:pPr>
        <w:widowControl w:val="0"/>
        <w:ind w:left="1440" w:firstLine="720"/>
        <w:rPr>
          <w:rFonts w:ascii="Arial" w:hAnsi="Arial" w:cs="Arial"/>
          <w:snapToGrid w:val="0"/>
        </w:rPr>
      </w:pPr>
      <w:smartTag w:uri="urn:schemas-microsoft-com:office:smarttags" w:element="place">
        <w:smartTag w:uri="urn:schemas-microsoft-com:office:smarttags" w:element="City">
          <w:r w:rsidRPr="00546F56">
            <w:rPr>
              <w:rFonts w:ascii="Arial" w:hAnsi="Arial" w:cs="Arial"/>
              <w:snapToGrid w:val="0"/>
            </w:rPr>
            <w:t>Mesa</w:t>
          </w:r>
        </w:smartTag>
        <w:r w:rsidRPr="00546F56">
          <w:rPr>
            <w:rFonts w:ascii="Arial" w:hAnsi="Arial" w:cs="Arial"/>
            <w:snapToGrid w:val="0"/>
          </w:rPr>
          <w:t xml:space="preserve">, </w:t>
        </w:r>
        <w:smartTag w:uri="urn:schemas-microsoft-com:office:smarttags" w:element="State">
          <w:r w:rsidRPr="00546F56">
            <w:rPr>
              <w:rFonts w:ascii="Arial" w:hAnsi="Arial" w:cs="Arial"/>
              <w:snapToGrid w:val="0"/>
            </w:rPr>
            <w:t>AZ</w:t>
          </w:r>
          <w:r w:rsidR="00B21202" w:rsidRPr="00546F56">
            <w:rPr>
              <w:rFonts w:ascii="Arial" w:hAnsi="Arial" w:cs="Arial"/>
              <w:snapToGrid w:val="0"/>
            </w:rPr>
            <w:t>.</w:t>
          </w:r>
        </w:smartTag>
      </w:smartTag>
      <w:r w:rsidR="00B21202" w:rsidRPr="00546F56">
        <w:rPr>
          <w:rFonts w:ascii="Arial" w:hAnsi="Arial" w:cs="Arial"/>
          <w:snapToGrid w:val="0"/>
        </w:rPr>
        <w:t xml:space="preserve">  </w:t>
      </w:r>
      <w:r w:rsidRPr="00546F56">
        <w:rPr>
          <w:rFonts w:ascii="Arial" w:hAnsi="Arial" w:cs="Arial"/>
          <w:snapToGrid w:val="0"/>
        </w:rPr>
        <w:t>85207</w:t>
      </w:r>
    </w:p>
    <w:p w14:paraId="169C894C" w14:textId="77777777" w:rsidR="00DE7F0F" w:rsidRPr="00546F56" w:rsidRDefault="004472A9" w:rsidP="00DE7F0F">
      <w:pPr>
        <w:widowControl w:val="0"/>
        <w:rPr>
          <w:rFonts w:ascii="Arial" w:hAnsi="Arial" w:cs="Arial"/>
          <w:snapToGrid w:val="0"/>
        </w:rPr>
      </w:pPr>
      <w:r w:rsidRPr="00546F56">
        <w:rPr>
          <w:rFonts w:ascii="Arial" w:hAnsi="Arial" w:cs="Arial"/>
          <w:snapToGrid w:val="0"/>
        </w:rPr>
        <w:t xml:space="preserve">Office </w:t>
      </w:r>
      <w:r w:rsidR="00DE7F0F" w:rsidRPr="00546F56">
        <w:rPr>
          <w:rFonts w:ascii="Arial" w:hAnsi="Arial" w:cs="Arial"/>
          <w:snapToGrid w:val="0"/>
        </w:rPr>
        <w:t xml:space="preserve">Phone:  </w:t>
      </w:r>
      <w:r w:rsidRPr="00546F56">
        <w:rPr>
          <w:rFonts w:ascii="Arial" w:hAnsi="Arial" w:cs="Arial"/>
          <w:snapToGrid w:val="0"/>
        </w:rPr>
        <w:tab/>
      </w:r>
      <w:r w:rsidR="00DE7F0F" w:rsidRPr="00546F56">
        <w:rPr>
          <w:rFonts w:ascii="Arial" w:hAnsi="Arial" w:cs="Arial"/>
          <w:snapToGrid w:val="0"/>
        </w:rPr>
        <w:t>480-981-2008 x 0</w:t>
      </w:r>
    </w:p>
    <w:p w14:paraId="0E4BF304" w14:textId="77777777" w:rsidR="00DE7F0F" w:rsidRPr="00546F56" w:rsidRDefault="00DE7F0F" w:rsidP="00DE7F0F">
      <w:pPr>
        <w:widowControl w:val="0"/>
        <w:rPr>
          <w:rFonts w:ascii="Arial" w:hAnsi="Arial" w:cs="Arial"/>
          <w:snapToGrid w:val="0"/>
        </w:rPr>
      </w:pPr>
      <w:r w:rsidRPr="00546F56">
        <w:rPr>
          <w:rFonts w:ascii="Arial" w:hAnsi="Arial" w:cs="Arial"/>
          <w:snapToGrid w:val="0"/>
        </w:rPr>
        <w:t xml:space="preserve">Fax Number: </w:t>
      </w:r>
      <w:r w:rsidR="004472A9" w:rsidRPr="00546F56">
        <w:rPr>
          <w:rFonts w:ascii="Arial" w:hAnsi="Arial" w:cs="Arial"/>
          <w:snapToGrid w:val="0"/>
        </w:rPr>
        <w:tab/>
      </w:r>
      <w:r w:rsidRPr="00546F56">
        <w:rPr>
          <w:rFonts w:ascii="Arial" w:hAnsi="Arial" w:cs="Arial"/>
          <w:snapToGrid w:val="0"/>
        </w:rPr>
        <w:t>480-641-</w:t>
      </w:r>
      <w:r w:rsidR="006E2939" w:rsidRPr="00546F56">
        <w:rPr>
          <w:rFonts w:ascii="Arial" w:hAnsi="Arial" w:cs="Arial"/>
          <w:snapToGrid w:val="0"/>
        </w:rPr>
        <w:t>1</w:t>
      </w:r>
      <w:r w:rsidR="006A0782" w:rsidRPr="00546F56">
        <w:rPr>
          <w:rFonts w:ascii="Arial" w:hAnsi="Arial" w:cs="Arial"/>
          <w:snapToGrid w:val="0"/>
        </w:rPr>
        <w:t>34</w:t>
      </w:r>
      <w:r w:rsidR="006E2939" w:rsidRPr="00546F56">
        <w:rPr>
          <w:rFonts w:ascii="Arial" w:hAnsi="Arial" w:cs="Arial"/>
          <w:snapToGrid w:val="0"/>
        </w:rPr>
        <w:t>2</w:t>
      </w:r>
    </w:p>
    <w:p w14:paraId="12B6A218" w14:textId="77777777" w:rsidR="004472A9" w:rsidRPr="00546F56" w:rsidRDefault="004472A9" w:rsidP="00DE7F0F">
      <w:pPr>
        <w:widowControl w:val="0"/>
        <w:rPr>
          <w:rFonts w:ascii="Arial" w:hAnsi="Arial" w:cs="Arial"/>
          <w:snapToGrid w:val="0"/>
        </w:rPr>
      </w:pPr>
    </w:p>
    <w:p w14:paraId="03752AB2" w14:textId="77777777" w:rsidR="00DE7F0F" w:rsidRPr="00546F56" w:rsidRDefault="00DE7F0F" w:rsidP="00DE7F0F">
      <w:pPr>
        <w:widowControl w:val="0"/>
        <w:rPr>
          <w:rFonts w:ascii="Arial" w:hAnsi="Arial" w:cs="Arial"/>
          <w:snapToGrid w:val="0"/>
        </w:rPr>
      </w:pPr>
      <w:r w:rsidRPr="00546F56">
        <w:rPr>
          <w:rFonts w:ascii="Arial" w:hAnsi="Arial" w:cs="Arial"/>
          <w:snapToGrid w:val="0"/>
        </w:rPr>
        <w:t xml:space="preserve">Web Page: </w:t>
      </w:r>
      <w:r w:rsidR="00F04C1F" w:rsidRPr="00546F56">
        <w:rPr>
          <w:rFonts w:ascii="Arial" w:hAnsi="Arial" w:cs="Arial"/>
          <w:snapToGrid w:val="0"/>
        </w:rPr>
        <w:t xml:space="preserve">www.evhigh.org (note </w:t>
      </w:r>
      <w:r w:rsidR="001B12DD" w:rsidRPr="00546F56">
        <w:rPr>
          <w:rFonts w:ascii="Arial" w:hAnsi="Arial" w:cs="Arial"/>
          <w:snapToGrid w:val="0"/>
        </w:rPr>
        <w:t>- it</w:t>
      </w:r>
      <w:r w:rsidR="00F04C1F" w:rsidRPr="00546F56">
        <w:rPr>
          <w:rFonts w:ascii="Arial" w:hAnsi="Arial" w:cs="Arial"/>
          <w:snapToGrid w:val="0"/>
        </w:rPr>
        <w:t xml:space="preserve"> is different from email address)</w:t>
      </w:r>
    </w:p>
    <w:p w14:paraId="40F39614" w14:textId="77777777" w:rsidR="006D574F" w:rsidRPr="00546F56" w:rsidRDefault="006D574F" w:rsidP="00DE7F0F">
      <w:pPr>
        <w:widowControl w:val="0"/>
        <w:rPr>
          <w:rFonts w:ascii="Arial" w:hAnsi="Arial" w:cs="Arial"/>
          <w:snapToGrid w:val="0"/>
        </w:rPr>
      </w:pPr>
    </w:p>
    <w:p w14:paraId="5BD14592" w14:textId="77777777" w:rsidR="004472A9" w:rsidRPr="00546F56" w:rsidRDefault="00DE7F0F" w:rsidP="00DE7F0F">
      <w:pPr>
        <w:widowControl w:val="0"/>
        <w:rPr>
          <w:rFonts w:ascii="Arial" w:hAnsi="Arial" w:cs="Arial"/>
          <w:snapToGrid w:val="0"/>
        </w:rPr>
      </w:pPr>
      <w:r w:rsidRPr="00546F56">
        <w:rPr>
          <w:rFonts w:ascii="Arial" w:hAnsi="Arial" w:cs="Arial"/>
          <w:snapToGrid w:val="0"/>
        </w:rPr>
        <w:t>Email Address:  Each teacher and staff may be contact</w:t>
      </w:r>
      <w:r w:rsidR="004472A9" w:rsidRPr="00546F56">
        <w:rPr>
          <w:rFonts w:ascii="Arial" w:hAnsi="Arial" w:cs="Arial"/>
          <w:snapToGrid w:val="0"/>
        </w:rPr>
        <w:t xml:space="preserve">ed by email.  </w:t>
      </w:r>
    </w:p>
    <w:p w14:paraId="0666D6BF" w14:textId="77777777" w:rsidR="004472A9" w:rsidRPr="00546F56" w:rsidRDefault="004472A9" w:rsidP="00DE7F0F">
      <w:pPr>
        <w:widowControl w:val="0"/>
        <w:rPr>
          <w:rFonts w:ascii="Arial" w:hAnsi="Arial" w:cs="Arial"/>
          <w:snapToGrid w:val="0"/>
        </w:rPr>
      </w:pPr>
      <w:r w:rsidRPr="00546F56">
        <w:rPr>
          <w:rFonts w:ascii="Arial" w:hAnsi="Arial" w:cs="Arial"/>
          <w:snapToGrid w:val="0"/>
        </w:rPr>
        <w:t>The address is:</w:t>
      </w:r>
      <w:r w:rsidR="00DE7F0F" w:rsidRPr="00546F56">
        <w:rPr>
          <w:rFonts w:ascii="Arial" w:hAnsi="Arial" w:cs="Arial"/>
          <w:snapToGrid w:val="0"/>
        </w:rPr>
        <w:t xml:space="preserve"> </w:t>
      </w:r>
    </w:p>
    <w:p w14:paraId="324915A9" w14:textId="77777777" w:rsidR="004472A9" w:rsidRPr="00546F56" w:rsidRDefault="00DE7F0F" w:rsidP="004472A9">
      <w:pPr>
        <w:widowControl w:val="0"/>
        <w:ind w:firstLine="720"/>
        <w:rPr>
          <w:rFonts w:ascii="Arial" w:hAnsi="Arial" w:cs="Arial"/>
          <w:snapToGrid w:val="0"/>
        </w:rPr>
      </w:pPr>
      <w:r w:rsidRPr="00546F56">
        <w:rPr>
          <w:rFonts w:ascii="Arial" w:hAnsi="Arial" w:cs="Arial"/>
          <w:snapToGrid w:val="0"/>
        </w:rPr>
        <w:t xml:space="preserve">1) </w:t>
      </w:r>
      <w:r w:rsidR="004472A9" w:rsidRPr="00546F56">
        <w:rPr>
          <w:rFonts w:ascii="Arial" w:hAnsi="Arial" w:cs="Arial"/>
          <w:snapToGrid w:val="0"/>
        </w:rPr>
        <w:t>First initial of the first name</w:t>
      </w:r>
    </w:p>
    <w:p w14:paraId="38D0B7AE" w14:textId="77777777" w:rsidR="004472A9" w:rsidRPr="00546F56" w:rsidRDefault="004472A9" w:rsidP="004472A9">
      <w:pPr>
        <w:widowControl w:val="0"/>
        <w:ind w:firstLine="720"/>
        <w:rPr>
          <w:rFonts w:ascii="Arial" w:hAnsi="Arial" w:cs="Arial"/>
          <w:snapToGrid w:val="0"/>
        </w:rPr>
      </w:pPr>
      <w:r w:rsidRPr="00546F56">
        <w:rPr>
          <w:rFonts w:ascii="Arial" w:hAnsi="Arial" w:cs="Arial"/>
          <w:snapToGrid w:val="0"/>
        </w:rPr>
        <w:t>2) Last name</w:t>
      </w:r>
    </w:p>
    <w:p w14:paraId="3A236C65" w14:textId="77777777" w:rsidR="004472A9" w:rsidRPr="00546F56" w:rsidRDefault="00DE7F0F" w:rsidP="004472A9">
      <w:pPr>
        <w:widowControl w:val="0"/>
        <w:ind w:firstLine="720"/>
        <w:rPr>
          <w:rFonts w:ascii="Arial" w:hAnsi="Arial" w:cs="Arial"/>
          <w:snapToGrid w:val="0"/>
        </w:rPr>
      </w:pPr>
      <w:r w:rsidRPr="00546F56">
        <w:rPr>
          <w:rFonts w:ascii="Arial" w:hAnsi="Arial" w:cs="Arial"/>
          <w:snapToGrid w:val="0"/>
        </w:rPr>
        <w:t>3) @evhigh.</w:t>
      </w:r>
      <w:r w:rsidR="00D9021E" w:rsidRPr="00546F56">
        <w:rPr>
          <w:rFonts w:ascii="Arial" w:hAnsi="Arial" w:cs="Arial"/>
          <w:snapToGrid w:val="0"/>
        </w:rPr>
        <w:t>com</w:t>
      </w:r>
    </w:p>
    <w:p w14:paraId="7C0244E4" w14:textId="77777777" w:rsidR="00DE7F0F" w:rsidRPr="00546F56" w:rsidRDefault="00DE7F0F" w:rsidP="004472A9">
      <w:pPr>
        <w:widowControl w:val="0"/>
        <w:rPr>
          <w:rFonts w:ascii="Arial" w:hAnsi="Arial" w:cs="Arial"/>
          <w:snapToGrid w:val="0"/>
        </w:rPr>
      </w:pPr>
      <w:r w:rsidRPr="00546F56">
        <w:rPr>
          <w:rFonts w:ascii="Arial" w:hAnsi="Arial" w:cs="Arial"/>
          <w:snapToGrid w:val="0"/>
        </w:rPr>
        <w:t xml:space="preserve">For example, John Smith would be </w:t>
      </w:r>
      <w:r w:rsidR="00D9021E" w:rsidRPr="00546F56">
        <w:rPr>
          <w:rFonts w:ascii="Arial" w:hAnsi="Arial" w:cs="Arial"/>
          <w:snapToGrid w:val="0"/>
          <w:u w:val="single"/>
        </w:rPr>
        <w:t>jsmith@evhigh.com</w:t>
      </w:r>
      <w:r w:rsidR="00D9021E" w:rsidRPr="00546F56">
        <w:rPr>
          <w:rFonts w:ascii="Arial" w:hAnsi="Arial" w:cs="Arial"/>
          <w:snapToGrid w:val="0"/>
        </w:rPr>
        <w:t xml:space="preserve">.  </w:t>
      </w:r>
      <w:r w:rsidRPr="00546F56">
        <w:rPr>
          <w:rFonts w:ascii="Arial" w:hAnsi="Arial" w:cs="Arial"/>
          <w:snapToGrid w:val="0"/>
        </w:rPr>
        <w:t xml:space="preserve"> Please contact the office if you have questions or difficulties.</w:t>
      </w:r>
    </w:p>
    <w:p w14:paraId="7E19D5BC" w14:textId="77777777" w:rsidR="00DE7F0F" w:rsidRPr="00546F56" w:rsidRDefault="00DE7F0F" w:rsidP="00DE7F0F">
      <w:pPr>
        <w:widowControl w:val="0"/>
        <w:rPr>
          <w:rFonts w:ascii="Arial" w:hAnsi="Arial" w:cs="Arial"/>
          <w:i/>
          <w:snapToGrid w:val="0"/>
        </w:rPr>
      </w:pPr>
    </w:p>
    <w:p w14:paraId="402997B1" w14:textId="6D1FF3F9" w:rsidR="00DE7F0F" w:rsidRPr="00546F56" w:rsidRDefault="00567F91" w:rsidP="00DE7F0F">
      <w:pPr>
        <w:widowControl w:val="0"/>
        <w:rPr>
          <w:rFonts w:ascii="Arial" w:hAnsi="Arial" w:cs="Arial"/>
          <w:i/>
          <w:snapToGrid w:val="0"/>
        </w:rPr>
      </w:pPr>
      <w:r w:rsidRPr="00546F56">
        <w:rPr>
          <w:rFonts w:ascii="Arial" w:hAnsi="Arial" w:cs="Arial"/>
          <w:i/>
          <w:snapToGrid w:val="0"/>
        </w:rPr>
        <w:t xml:space="preserve">Traditional </w:t>
      </w:r>
      <w:r w:rsidR="00DE7F0F" w:rsidRPr="00546F56">
        <w:rPr>
          <w:rFonts w:ascii="Arial" w:hAnsi="Arial" w:cs="Arial"/>
          <w:i/>
          <w:snapToGrid w:val="0"/>
        </w:rPr>
        <w:t xml:space="preserve">School Hours: </w:t>
      </w:r>
      <w:r w:rsidRPr="00546F56">
        <w:rPr>
          <w:rFonts w:ascii="Arial" w:hAnsi="Arial" w:cs="Arial"/>
          <w:i/>
          <w:snapToGrid w:val="0"/>
        </w:rPr>
        <w:t xml:space="preserve">  </w:t>
      </w:r>
      <w:r w:rsidR="00FA7F36" w:rsidRPr="00546F56">
        <w:rPr>
          <w:rFonts w:ascii="Arial" w:hAnsi="Arial" w:cs="Arial"/>
          <w:i/>
          <w:snapToGrid w:val="0"/>
        </w:rPr>
        <w:t>9</w:t>
      </w:r>
      <w:r w:rsidR="00CA6D37" w:rsidRPr="00546F56">
        <w:rPr>
          <w:rFonts w:ascii="Arial" w:hAnsi="Arial" w:cs="Arial"/>
          <w:i/>
          <w:snapToGrid w:val="0"/>
        </w:rPr>
        <w:t>:00</w:t>
      </w:r>
      <w:r w:rsidR="00DE7F0F" w:rsidRPr="00546F56">
        <w:rPr>
          <w:rFonts w:ascii="Arial" w:hAnsi="Arial" w:cs="Arial"/>
          <w:i/>
          <w:snapToGrid w:val="0"/>
        </w:rPr>
        <w:t xml:space="preserve"> am to 3:</w:t>
      </w:r>
      <w:r w:rsidR="006E2939" w:rsidRPr="00546F56">
        <w:rPr>
          <w:rFonts w:ascii="Arial" w:hAnsi="Arial" w:cs="Arial"/>
          <w:i/>
          <w:snapToGrid w:val="0"/>
        </w:rPr>
        <w:t>3</w:t>
      </w:r>
      <w:r w:rsidR="00CA6D37" w:rsidRPr="00546F56">
        <w:rPr>
          <w:rFonts w:ascii="Arial" w:hAnsi="Arial" w:cs="Arial"/>
          <w:i/>
          <w:snapToGrid w:val="0"/>
        </w:rPr>
        <w:t>0</w:t>
      </w:r>
      <w:r w:rsidR="004472A9" w:rsidRPr="00546F56">
        <w:rPr>
          <w:rFonts w:ascii="Arial" w:hAnsi="Arial" w:cs="Arial"/>
          <w:i/>
          <w:snapToGrid w:val="0"/>
        </w:rPr>
        <w:t xml:space="preserve"> pm, Monday - Thursday</w:t>
      </w:r>
    </w:p>
    <w:p w14:paraId="16AD27A9" w14:textId="60B3229A" w:rsidR="00567F91" w:rsidRPr="00546F56" w:rsidRDefault="00567F91" w:rsidP="00567F91">
      <w:pPr>
        <w:widowControl w:val="0"/>
        <w:rPr>
          <w:rFonts w:ascii="Arial" w:hAnsi="Arial" w:cs="Arial"/>
          <w:snapToGrid w:val="0"/>
        </w:rPr>
      </w:pPr>
      <w:r w:rsidRPr="00546F56">
        <w:rPr>
          <w:rFonts w:ascii="Arial" w:hAnsi="Arial" w:cs="Arial"/>
          <w:snapToGrid w:val="0"/>
        </w:rPr>
        <w:t>Lab</w:t>
      </w:r>
      <w:r w:rsidR="0057412D" w:rsidRPr="00546F56">
        <w:rPr>
          <w:rFonts w:ascii="Arial" w:hAnsi="Arial" w:cs="Arial"/>
          <w:snapToGrid w:val="0"/>
        </w:rPr>
        <w:t xml:space="preserve"> Hours</w:t>
      </w:r>
      <w:r w:rsidRPr="00546F56">
        <w:rPr>
          <w:rFonts w:ascii="Arial" w:hAnsi="Arial" w:cs="Arial"/>
          <w:snapToGrid w:val="0"/>
        </w:rPr>
        <w:t xml:space="preserve"> available</w:t>
      </w:r>
      <w:r w:rsidR="0057412D" w:rsidRPr="00546F56">
        <w:rPr>
          <w:rFonts w:ascii="Arial" w:hAnsi="Arial" w:cs="Arial"/>
          <w:snapToGrid w:val="0"/>
        </w:rPr>
        <w:t xml:space="preserve">: </w:t>
      </w:r>
      <w:r w:rsidR="006E2939" w:rsidRPr="00546F56">
        <w:rPr>
          <w:rFonts w:ascii="Arial" w:hAnsi="Arial" w:cs="Arial"/>
          <w:snapToGrid w:val="0"/>
        </w:rPr>
        <w:tab/>
      </w:r>
      <w:r w:rsidR="00FA7F36" w:rsidRPr="00546F56">
        <w:rPr>
          <w:rFonts w:ascii="Arial" w:hAnsi="Arial" w:cs="Arial"/>
          <w:snapToGrid w:val="0"/>
        </w:rPr>
        <w:t>8</w:t>
      </w:r>
      <w:r w:rsidR="0057412D" w:rsidRPr="00546F56">
        <w:rPr>
          <w:rFonts w:ascii="Arial" w:hAnsi="Arial" w:cs="Arial"/>
          <w:snapToGrid w:val="0"/>
          <w:sz w:val="22"/>
          <w:szCs w:val="22"/>
        </w:rPr>
        <w:t>:</w:t>
      </w:r>
      <w:r w:rsidRPr="00546F56">
        <w:rPr>
          <w:rFonts w:ascii="Arial" w:hAnsi="Arial" w:cs="Arial"/>
          <w:snapToGrid w:val="0"/>
          <w:sz w:val="22"/>
          <w:szCs w:val="22"/>
        </w:rPr>
        <w:t>0</w:t>
      </w:r>
      <w:r w:rsidR="0057412D" w:rsidRPr="00546F56">
        <w:rPr>
          <w:rFonts w:ascii="Arial" w:hAnsi="Arial" w:cs="Arial"/>
          <w:snapToGrid w:val="0"/>
          <w:sz w:val="22"/>
          <w:szCs w:val="22"/>
        </w:rPr>
        <w:t xml:space="preserve">0 am to </w:t>
      </w:r>
      <w:r w:rsidRPr="00546F56">
        <w:rPr>
          <w:rFonts w:ascii="Arial" w:hAnsi="Arial" w:cs="Arial"/>
          <w:snapToGrid w:val="0"/>
          <w:sz w:val="22"/>
          <w:szCs w:val="22"/>
        </w:rPr>
        <w:t>4:</w:t>
      </w:r>
      <w:r w:rsidR="00FA7F36" w:rsidRPr="00546F56">
        <w:rPr>
          <w:rFonts w:ascii="Arial" w:hAnsi="Arial" w:cs="Arial"/>
          <w:snapToGrid w:val="0"/>
          <w:sz w:val="22"/>
          <w:szCs w:val="22"/>
        </w:rPr>
        <w:t>0</w:t>
      </w:r>
      <w:r w:rsidRPr="00546F56">
        <w:rPr>
          <w:rFonts w:ascii="Arial" w:hAnsi="Arial" w:cs="Arial"/>
          <w:snapToGrid w:val="0"/>
          <w:sz w:val="22"/>
          <w:szCs w:val="22"/>
        </w:rPr>
        <w:t>0</w:t>
      </w:r>
      <w:r w:rsidR="006E2939" w:rsidRPr="00546F56">
        <w:rPr>
          <w:rFonts w:ascii="Arial" w:hAnsi="Arial" w:cs="Arial"/>
          <w:snapToGrid w:val="0"/>
          <w:sz w:val="22"/>
          <w:szCs w:val="22"/>
        </w:rPr>
        <w:t xml:space="preserve"> am</w:t>
      </w:r>
      <w:r w:rsidRPr="00546F56">
        <w:rPr>
          <w:rFonts w:ascii="Arial" w:hAnsi="Arial" w:cs="Arial"/>
          <w:snapToGrid w:val="0"/>
          <w:sz w:val="22"/>
          <w:szCs w:val="22"/>
        </w:rPr>
        <w:t xml:space="preserve"> (Monday – Thursday. Limited Friday)</w:t>
      </w:r>
    </w:p>
    <w:p w14:paraId="0BD74761" w14:textId="6B593FD6" w:rsidR="0057412D"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0057412D" w:rsidRPr="00546F56">
        <w:rPr>
          <w:rFonts w:ascii="Arial" w:hAnsi="Arial" w:cs="Arial"/>
          <w:snapToGrid w:val="0"/>
        </w:rPr>
        <w:t xml:space="preserve"> </w:t>
      </w:r>
      <w:r w:rsidR="0057412D" w:rsidRPr="00546F56">
        <w:rPr>
          <w:rFonts w:ascii="Arial" w:hAnsi="Arial" w:cs="Arial"/>
          <w:snapToGrid w:val="0"/>
        </w:rPr>
        <w:tab/>
        <w:t xml:space="preserve">                 </w:t>
      </w:r>
    </w:p>
    <w:p w14:paraId="5CDA0491" w14:textId="5343551F" w:rsidR="00DE7F0F" w:rsidRPr="00546F56" w:rsidRDefault="00D6425F" w:rsidP="00DE7F0F">
      <w:pPr>
        <w:widowControl w:val="0"/>
        <w:rPr>
          <w:rFonts w:ascii="Arial" w:hAnsi="Arial" w:cs="Arial"/>
          <w:snapToGrid w:val="0"/>
        </w:rPr>
      </w:pPr>
      <w:r w:rsidRPr="00546F56">
        <w:rPr>
          <w:rFonts w:ascii="Arial" w:hAnsi="Arial" w:cs="Arial"/>
          <w:snapToGrid w:val="0"/>
        </w:rPr>
        <w:t>Office Hours:  7:30</w:t>
      </w:r>
      <w:r w:rsidR="00DE7F0F" w:rsidRPr="00546F56">
        <w:rPr>
          <w:rFonts w:ascii="Arial" w:hAnsi="Arial" w:cs="Arial"/>
          <w:snapToGrid w:val="0"/>
        </w:rPr>
        <w:t xml:space="preserve"> am to 4:00 pm, Monday </w:t>
      </w:r>
      <w:r w:rsidR="002934BA" w:rsidRPr="00546F56">
        <w:rPr>
          <w:rFonts w:ascii="Arial" w:hAnsi="Arial" w:cs="Arial"/>
          <w:snapToGrid w:val="0"/>
        </w:rPr>
        <w:t xml:space="preserve">– </w:t>
      </w:r>
      <w:r w:rsidR="006E2939" w:rsidRPr="00546F56">
        <w:rPr>
          <w:rFonts w:ascii="Arial" w:hAnsi="Arial" w:cs="Arial"/>
          <w:snapToGrid w:val="0"/>
        </w:rPr>
        <w:t xml:space="preserve">Thursday; 7:30 - </w:t>
      </w:r>
      <w:r w:rsidR="00567F91" w:rsidRPr="00546F56">
        <w:rPr>
          <w:rFonts w:ascii="Arial" w:hAnsi="Arial" w:cs="Arial"/>
          <w:snapToGrid w:val="0"/>
        </w:rPr>
        <w:t>1</w:t>
      </w:r>
      <w:r w:rsidR="00FA7F36" w:rsidRPr="00546F56">
        <w:rPr>
          <w:rFonts w:ascii="Arial" w:hAnsi="Arial" w:cs="Arial"/>
          <w:snapToGrid w:val="0"/>
        </w:rPr>
        <w:t>2</w:t>
      </w:r>
      <w:r w:rsidR="006E2939" w:rsidRPr="00546F56">
        <w:rPr>
          <w:rFonts w:ascii="Arial" w:hAnsi="Arial" w:cs="Arial"/>
          <w:snapToGrid w:val="0"/>
        </w:rPr>
        <w:t>:00 pm, Friday</w:t>
      </w:r>
    </w:p>
    <w:p w14:paraId="32EE0E96" w14:textId="77777777" w:rsidR="002934BA" w:rsidRPr="00546F56" w:rsidRDefault="002934BA" w:rsidP="00DE7F0F">
      <w:pPr>
        <w:widowControl w:val="0"/>
        <w:rPr>
          <w:rFonts w:ascii="Arial" w:hAnsi="Arial" w:cs="Arial"/>
          <w:snapToGrid w:val="0"/>
        </w:rPr>
      </w:pPr>
    </w:p>
    <w:p w14:paraId="71B25726" w14:textId="4A90A7A2" w:rsidR="00DE7F0F" w:rsidRPr="00546F56" w:rsidRDefault="00DE7F0F" w:rsidP="00DE7F0F">
      <w:pPr>
        <w:widowControl w:val="0"/>
        <w:rPr>
          <w:rFonts w:ascii="Arial" w:hAnsi="Arial" w:cs="Arial"/>
          <w:snapToGrid w:val="0"/>
        </w:rPr>
      </w:pPr>
      <w:r w:rsidRPr="00546F56">
        <w:rPr>
          <w:rFonts w:ascii="Arial" w:hAnsi="Arial" w:cs="Arial"/>
          <w:snapToGrid w:val="0"/>
        </w:rPr>
        <w:t>Firs</w:t>
      </w:r>
      <w:r w:rsidR="00042645" w:rsidRPr="00546F56">
        <w:rPr>
          <w:rFonts w:ascii="Arial" w:hAnsi="Arial" w:cs="Arial"/>
          <w:snapToGrid w:val="0"/>
        </w:rPr>
        <w:t>t day of school:</w:t>
      </w:r>
      <w:r w:rsidR="00042645" w:rsidRPr="00546F56">
        <w:rPr>
          <w:rFonts w:ascii="Arial" w:hAnsi="Arial" w:cs="Arial"/>
          <w:snapToGrid w:val="0"/>
        </w:rPr>
        <w:tab/>
      </w:r>
      <w:r w:rsidR="00FA7F36" w:rsidRPr="00546F56">
        <w:rPr>
          <w:rFonts w:ascii="Arial" w:hAnsi="Arial" w:cs="Arial"/>
          <w:snapToGrid w:val="0"/>
        </w:rPr>
        <w:t xml:space="preserve">Tuesday, </w:t>
      </w:r>
      <w:r w:rsidR="00042645" w:rsidRPr="00546F56">
        <w:rPr>
          <w:rFonts w:ascii="Arial" w:hAnsi="Arial" w:cs="Arial"/>
          <w:snapToGrid w:val="0"/>
        </w:rPr>
        <w:t xml:space="preserve">August </w:t>
      </w:r>
      <w:r w:rsidR="00FA7F36" w:rsidRPr="00546F56">
        <w:rPr>
          <w:rFonts w:ascii="Arial" w:hAnsi="Arial" w:cs="Arial"/>
          <w:snapToGrid w:val="0"/>
        </w:rPr>
        <w:t>10</w:t>
      </w:r>
      <w:r w:rsidR="001C5FED" w:rsidRPr="00546F56">
        <w:rPr>
          <w:rFonts w:ascii="Arial" w:hAnsi="Arial" w:cs="Arial"/>
          <w:snapToGrid w:val="0"/>
        </w:rPr>
        <w:t>, 20</w:t>
      </w:r>
      <w:r w:rsidR="00FA7F36" w:rsidRPr="00546F56">
        <w:rPr>
          <w:rFonts w:ascii="Arial" w:hAnsi="Arial" w:cs="Arial"/>
          <w:snapToGrid w:val="0"/>
        </w:rPr>
        <w:t>21</w:t>
      </w:r>
    </w:p>
    <w:p w14:paraId="61C631A8" w14:textId="60DBC2E0" w:rsidR="00DE7F0F" w:rsidRPr="00546F56" w:rsidRDefault="00DE7F0F" w:rsidP="00DE7F0F">
      <w:pPr>
        <w:widowControl w:val="0"/>
        <w:rPr>
          <w:rFonts w:ascii="Arial" w:hAnsi="Arial" w:cs="Arial"/>
          <w:snapToGrid w:val="0"/>
        </w:rPr>
      </w:pPr>
      <w:r w:rsidRPr="00546F56">
        <w:rPr>
          <w:rFonts w:ascii="Arial" w:hAnsi="Arial" w:cs="Arial"/>
          <w:snapToGrid w:val="0"/>
        </w:rPr>
        <w:t>Last day of school:</w:t>
      </w:r>
      <w:r w:rsidRPr="00546F56">
        <w:rPr>
          <w:rFonts w:ascii="Arial" w:hAnsi="Arial" w:cs="Arial"/>
          <w:snapToGrid w:val="0"/>
        </w:rPr>
        <w:tab/>
        <w:t xml:space="preserve">May </w:t>
      </w:r>
      <w:r w:rsidR="00824A04" w:rsidRPr="00546F56">
        <w:rPr>
          <w:rFonts w:ascii="Arial" w:hAnsi="Arial" w:cs="Arial"/>
          <w:snapToGrid w:val="0"/>
        </w:rPr>
        <w:t>2</w:t>
      </w:r>
      <w:r w:rsidR="00FA7F36" w:rsidRPr="00546F56">
        <w:rPr>
          <w:rFonts w:ascii="Arial" w:hAnsi="Arial" w:cs="Arial"/>
          <w:snapToGrid w:val="0"/>
        </w:rPr>
        <w:t>6</w:t>
      </w:r>
      <w:r w:rsidR="00824A04" w:rsidRPr="00546F56">
        <w:rPr>
          <w:rFonts w:ascii="Arial" w:hAnsi="Arial" w:cs="Arial"/>
          <w:snapToGrid w:val="0"/>
        </w:rPr>
        <w:t>, 20</w:t>
      </w:r>
      <w:r w:rsidR="00567F91" w:rsidRPr="00546F56">
        <w:rPr>
          <w:rFonts w:ascii="Arial" w:hAnsi="Arial" w:cs="Arial"/>
          <w:snapToGrid w:val="0"/>
        </w:rPr>
        <w:t>2</w:t>
      </w:r>
      <w:r w:rsidR="00FA7F36" w:rsidRPr="00546F56">
        <w:rPr>
          <w:rFonts w:ascii="Arial" w:hAnsi="Arial" w:cs="Arial"/>
          <w:snapToGrid w:val="0"/>
        </w:rPr>
        <w:t>2</w:t>
      </w:r>
    </w:p>
    <w:p w14:paraId="0B6BE6C1" w14:textId="77777777" w:rsidR="00F85748" w:rsidRPr="00546F56" w:rsidRDefault="00F85748" w:rsidP="00DE7F0F">
      <w:pPr>
        <w:widowControl w:val="0"/>
        <w:rPr>
          <w:rFonts w:ascii="Arial" w:hAnsi="Arial" w:cs="Arial"/>
          <w:snapToGrid w:val="0"/>
        </w:rPr>
      </w:pPr>
    </w:p>
    <w:p w14:paraId="45804318" w14:textId="171A7D5D" w:rsidR="00DE7F0F" w:rsidRPr="00546F56" w:rsidRDefault="00DE7F0F" w:rsidP="00DE7F0F">
      <w:pPr>
        <w:widowControl w:val="0"/>
        <w:rPr>
          <w:rFonts w:ascii="Arial" w:hAnsi="Arial" w:cs="Arial"/>
          <w:snapToGrid w:val="0"/>
        </w:rPr>
      </w:pPr>
      <w:r w:rsidRPr="00546F56">
        <w:rPr>
          <w:rFonts w:ascii="Arial" w:hAnsi="Arial" w:cs="Arial"/>
          <w:snapToGrid w:val="0"/>
        </w:rPr>
        <w:t>School Holidays:</w:t>
      </w:r>
      <w:r w:rsidRPr="00546F56">
        <w:rPr>
          <w:rFonts w:ascii="Arial" w:hAnsi="Arial" w:cs="Arial"/>
          <w:snapToGrid w:val="0"/>
        </w:rPr>
        <w:tab/>
        <w:t xml:space="preserve">September </w:t>
      </w:r>
      <w:r w:rsidR="006770AB">
        <w:rPr>
          <w:rFonts w:ascii="Arial" w:hAnsi="Arial" w:cs="Arial"/>
          <w:snapToGrid w:val="0"/>
        </w:rPr>
        <w:t>5</w:t>
      </w:r>
      <w:r w:rsidR="001D0466" w:rsidRPr="00546F56">
        <w:rPr>
          <w:rFonts w:ascii="Arial" w:hAnsi="Arial" w:cs="Arial"/>
          <w:snapToGrid w:val="0"/>
        </w:rPr>
        <w:tab/>
      </w:r>
      <w:r w:rsidR="001D0466" w:rsidRPr="00546F56">
        <w:rPr>
          <w:rFonts w:ascii="Arial" w:hAnsi="Arial" w:cs="Arial"/>
          <w:snapToGrid w:val="0"/>
        </w:rPr>
        <w:tab/>
      </w:r>
      <w:r w:rsidR="001D0466" w:rsidRPr="00546F56">
        <w:rPr>
          <w:rFonts w:ascii="Arial" w:hAnsi="Arial" w:cs="Arial"/>
          <w:snapToGrid w:val="0"/>
        </w:rPr>
        <w:tab/>
      </w:r>
      <w:r w:rsidRPr="00546F56">
        <w:rPr>
          <w:rFonts w:ascii="Arial" w:hAnsi="Arial" w:cs="Arial"/>
          <w:snapToGrid w:val="0"/>
        </w:rPr>
        <w:t>Labor Day</w:t>
      </w:r>
    </w:p>
    <w:p w14:paraId="649AC669" w14:textId="3698AC00"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 xml:space="preserve">October </w:t>
      </w:r>
      <w:r w:rsidR="006770AB">
        <w:rPr>
          <w:rFonts w:ascii="Arial" w:hAnsi="Arial" w:cs="Arial"/>
          <w:snapToGrid w:val="0"/>
        </w:rPr>
        <w:t>3</w:t>
      </w:r>
      <w:r w:rsidR="00FA7F36" w:rsidRPr="00546F56">
        <w:rPr>
          <w:rFonts w:ascii="Arial" w:hAnsi="Arial" w:cs="Arial"/>
          <w:snapToGrid w:val="0"/>
        </w:rPr>
        <w:t xml:space="preserve"> </w:t>
      </w:r>
      <w:r w:rsidR="001D0466" w:rsidRPr="00546F56">
        <w:rPr>
          <w:rFonts w:ascii="Arial" w:hAnsi="Arial" w:cs="Arial"/>
          <w:snapToGrid w:val="0"/>
        </w:rPr>
        <w:t>–</w:t>
      </w:r>
      <w:r w:rsidR="00FA7F36" w:rsidRPr="00546F56">
        <w:rPr>
          <w:rFonts w:ascii="Arial" w:hAnsi="Arial" w:cs="Arial"/>
          <w:snapToGrid w:val="0"/>
        </w:rPr>
        <w:t xml:space="preserve"> </w:t>
      </w:r>
      <w:r w:rsidR="006770AB">
        <w:rPr>
          <w:rFonts w:ascii="Arial" w:hAnsi="Arial" w:cs="Arial"/>
          <w:snapToGrid w:val="0"/>
        </w:rPr>
        <w:t>6</w:t>
      </w:r>
      <w:r w:rsidR="001D0466" w:rsidRPr="00546F56">
        <w:rPr>
          <w:rFonts w:ascii="Arial" w:hAnsi="Arial" w:cs="Arial"/>
          <w:snapToGrid w:val="0"/>
        </w:rPr>
        <w:tab/>
      </w:r>
      <w:r w:rsidR="001D0466" w:rsidRPr="00546F56">
        <w:rPr>
          <w:rFonts w:ascii="Arial" w:hAnsi="Arial" w:cs="Arial"/>
          <w:snapToGrid w:val="0"/>
        </w:rPr>
        <w:tab/>
      </w:r>
      <w:r w:rsidRPr="00546F56">
        <w:rPr>
          <w:rFonts w:ascii="Arial" w:hAnsi="Arial" w:cs="Arial"/>
          <w:snapToGrid w:val="0"/>
        </w:rPr>
        <w:t>October Break</w:t>
      </w:r>
    </w:p>
    <w:p w14:paraId="20BA8A0E" w14:textId="12D2E213" w:rsidR="00DE7F0F" w:rsidRPr="00546F56" w:rsidRDefault="00042645"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r>
      <w:r w:rsidR="0047485C" w:rsidRPr="00546F56">
        <w:rPr>
          <w:rFonts w:ascii="Arial" w:hAnsi="Arial" w:cs="Arial"/>
          <w:snapToGrid w:val="0"/>
        </w:rPr>
        <w:t>November 1</w:t>
      </w:r>
      <w:r w:rsidR="00567F91" w:rsidRPr="00546F56">
        <w:rPr>
          <w:rFonts w:ascii="Arial" w:hAnsi="Arial" w:cs="Arial"/>
          <w:snapToGrid w:val="0"/>
        </w:rPr>
        <w:t>1</w:t>
      </w:r>
      <w:r w:rsidR="00F85748" w:rsidRPr="00546F56">
        <w:rPr>
          <w:rFonts w:ascii="Arial" w:hAnsi="Arial" w:cs="Arial"/>
          <w:snapToGrid w:val="0"/>
        </w:rPr>
        <w:t xml:space="preserve"> </w:t>
      </w:r>
      <w:r w:rsidR="001D0466" w:rsidRPr="00546F56">
        <w:rPr>
          <w:rFonts w:ascii="Arial" w:hAnsi="Arial" w:cs="Arial"/>
          <w:snapToGrid w:val="0"/>
        </w:rPr>
        <w:tab/>
      </w:r>
      <w:r w:rsidR="001D0466" w:rsidRPr="00546F56">
        <w:rPr>
          <w:rFonts w:ascii="Arial" w:hAnsi="Arial" w:cs="Arial"/>
          <w:snapToGrid w:val="0"/>
        </w:rPr>
        <w:tab/>
      </w:r>
      <w:r w:rsidR="00DE7F0F" w:rsidRPr="00546F56">
        <w:rPr>
          <w:rFonts w:ascii="Arial" w:hAnsi="Arial" w:cs="Arial"/>
          <w:snapToGrid w:val="0"/>
        </w:rPr>
        <w:t>Veteran’s Day</w:t>
      </w:r>
      <w:r w:rsidR="00F85748" w:rsidRPr="00546F56">
        <w:rPr>
          <w:rFonts w:ascii="Arial" w:hAnsi="Arial" w:cs="Arial"/>
          <w:snapToGrid w:val="0"/>
        </w:rPr>
        <w:t xml:space="preserve"> (Observed)</w:t>
      </w:r>
    </w:p>
    <w:p w14:paraId="2F4F01BF" w14:textId="44E92C2C" w:rsidR="00DE7F0F" w:rsidRPr="00546F56" w:rsidRDefault="00DE7F0F" w:rsidP="00DE7F0F">
      <w:pPr>
        <w:widowControl w:val="0"/>
        <w:ind w:right="-18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Novem</w:t>
      </w:r>
      <w:r w:rsidR="00E03777" w:rsidRPr="00546F56">
        <w:rPr>
          <w:rFonts w:ascii="Arial" w:hAnsi="Arial" w:cs="Arial"/>
          <w:snapToGrid w:val="0"/>
        </w:rPr>
        <w:t xml:space="preserve">ber </w:t>
      </w:r>
      <w:r w:rsidR="0047485C" w:rsidRPr="00546F56">
        <w:rPr>
          <w:rFonts w:ascii="Arial" w:hAnsi="Arial" w:cs="Arial"/>
          <w:snapToGrid w:val="0"/>
        </w:rPr>
        <w:t>2</w:t>
      </w:r>
      <w:r w:rsidR="006770AB">
        <w:rPr>
          <w:rFonts w:ascii="Arial" w:hAnsi="Arial" w:cs="Arial"/>
          <w:snapToGrid w:val="0"/>
        </w:rPr>
        <w:t>3</w:t>
      </w:r>
      <w:r w:rsidR="00F85748" w:rsidRPr="00546F56">
        <w:rPr>
          <w:rFonts w:ascii="Arial" w:hAnsi="Arial" w:cs="Arial"/>
          <w:snapToGrid w:val="0"/>
        </w:rPr>
        <w:t xml:space="preserve"> – 2</w:t>
      </w:r>
      <w:r w:rsidR="006770AB">
        <w:rPr>
          <w:rFonts w:ascii="Arial" w:hAnsi="Arial" w:cs="Arial"/>
          <w:snapToGrid w:val="0"/>
        </w:rPr>
        <w:t>5</w:t>
      </w:r>
      <w:r w:rsidR="001D0466" w:rsidRPr="00546F56">
        <w:rPr>
          <w:rFonts w:ascii="Arial" w:hAnsi="Arial" w:cs="Arial"/>
          <w:snapToGrid w:val="0"/>
        </w:rPr>
        <w:tab/>
      </w:r>
      <w:r w:rsidR="001D0466" w:rsidRPr="00546F56">
        <w:rPr>
          <w:rFonts w:ascii="Arial" w:hAnsi="Arial" w:cs="Arial"/>
          <w:snapToGrid w:val="0"/>
        </w:rPr>
        <w:tab/>
      </w:r>
      <w:r w:rsidR="00E03777" w:rsidRPr="00546F56">
        <w:rPr>
          <w:rFonts w:ascii="Arial" w:hAnsi="Arial" w:cs="Arial"/>
          <w:snapToGrid w:val="0"/>
        </w:rPr>
        <w:t xml:space="preserve">Thanksgiving </w:t>
      </w:r>
      <w:r w:rsidR="00F85748" w:rsidRPr="00546F56">
        <w:rPr>
          <w:rFonts w:ascii="Arial" w:hAnsi="Arial" w:cs="Arial"/>
          <w:snapToGrid w:val="0"/>
        </w:rPr>
        <w:t>Break</w:t>
      </w:r>
    </w:p>
    <w:p w14:paraId="0502BAE1" w14:textId="7A04BAFC"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 xml:space="preserve">December </w:t>
      </w:r>
      <w:r w:rsidR="006770AB">
        <w:rPr>
          <w:rFonts w:ascii="Arial" w:hAnsi="Arial" w:cs="Arial"/>
          <w:snapToGrid w:val="0"/>
        </w:rPr>
        <w:t>19</w:t>
      </w:r>
      <w:r w:rsidR="0047485C" w:rsidRPr="00546F56">
        <w:rPr>
          <w:rFonts w:ascii="Arial" w:hAnsi="Arial" w:cs="Arial"/>
          <w:snapToGrid w:val="0"/>
        </w:rPr>
        <w:t xml:space="preserve"> </w:t>
      </w:r>
      <w:r w:rsidR="00FA7F36" w:rsidRPr="00546F56">
        <w:rPr>
          <w:rFonts w:ascii="Arial" w:hAnsi="Arial" w:cs="Arial"/>
          <w:snapToGrid w:val="0"/>
        </w:rPr>
        <w:t>–</w:t>
      </w:r>
      <w:r w:rsidR="0047485C" w:rsidRPr="00546F56">
        <w:rPr>
          <w:rFonts w:ascii="Arial" w:hAnsi="Arial" w:cs="Arial"/>
          <w:snapToGrid w:val="0"/>
        </w:rPr>
        <w:t xml:space="preserve"> </w:t>
      </w:r>
      <w:r w:rsidR="00FA7F36" w:rsidRPr="00546F56">
        <w:rPr>
          <w:rFonts w:ascii="Arial" w:hAnsi="Arial" w:cs="Arial"/>
          <w:snapToGrid w:val="0"/>
        </w:rPr>
        <w:t xml:space="preserve">January </w:t>
      </w:r>
      <w:r w:rsidR="006770AB">
        <w:rPr>
          <w:rFonts w:ascii="Arial" w:hAnsi="Arial" w:cs="Arial"/>
          <w:snapToGrid w:val="0"/>
        </w:rPr>
        <w:t>2</w:t>
      </w:r>
      <w:r w:rsidR="00F85748" w:rsidRPr="00546F56">
        <w:rPr>
          <w:rFonts w:ascii="Arial" w:hAnsi="Arial" w:cs="Arial"/>
          <w:snapToGrid w:val="0"/>
        </w:rPr>
        <w:tab/>
      </w:r>
      <w:r w:rsidRPr="00546F56">
        <w:rPr>
          <w:rFonts w:ascii="Arial" w:hAnsi="Arial" w:cs="Arial"/>
          <w:snapToGrid w:val="0"/>
        </w:rPr>
        <w:t>Winter Holiday</w:t>
      </w:r>
    </w:p>
    <w:p w14:paraId="54C80FF2" w14:textId="14023631"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Janua</w:t>
      </w:r>
      <w:r w:rsidR="002934BA" w:rsidRPr="00546F56">
        <w:rPr>
          <w:rFonts w:ascii="Arial" w:hAnsi="Arial" w:cs="Arial"/>
          <w:snapToGrid w:val="0"/>
        </w:rPr>
        <w:t>r</w:t>
      </w:r>
      <w:r w:rsidRPr="00546F56">
        <w:rPr>
          <w:rFonts w:ascii="Arial" w:hAnsi="Arial" w:cs="Arial"/>
          <w:snapToGrid w:val="0"/>
        </w:rPr>
        <w:t xml:space="preserve">y </w:t>
      </w:r>
      <w:r w:rsidR="00FA7F36" w:rsidRPr="00546F56">
        <w:rPr>
          <w:rFonts w:ascii="Arial" w:hAnsi="Arial" w:cs="Arial"/>
          <w:snapToGrid w:val="0"/>
        </w:rPr>
        <w:t>1</w:t>
      </w:r>
      <w:r w:rsidR="006770AB">
        <w:rPr>
          <w:rFonts w:ascii="Arial" w:hAnsi="Arial" w:cs="Arial"/>
          <w:snapToGrid w:val="0"/>
        </w:rPr>
        <w:t>6</w:t>
      </w:r>
      <w:r w:rsidR="00F85748" w:rsidRPr="00546F56">
        <w:rPr>
          <w:rFonts w:ascii="Arial" w:hAnsi="Arial" w:cs="Arial"/>
          <w:snapToGrid w:val="0"/>
        </w:rPr>
        <w:t xml:space="preserve"> </w:t>
      </w:r>
      <w:r w:rsidR="00F85748" w:rsidRPr="00546F56">
        <w:rPr>
          <w:rFonts w:ascii="Arial" w:hAnsi="Arial" w:cs="Arial"/>
          <w:snapToGrid w:val="0"/>
        </w:rPr>
        <w:tab/>
      </w:r>
      <w:r w:rsidRPr="00546F56">
        <w:rPr>
          <w:rFonts w:ascii="Arial" w:hAnsi="Arial" w:cs="Arial"/>
          <w:snapToGrid w:val="0"/>
        </w:rPr>
        <w:tab/>
      </w:r>
      <w:r w:rsidR="001D0466" w:rsidRPr="00546F56">
        <w:rPr>
          <w:rFonts w:ascii="Arial" w:hAnsi="Arial" w:cs="Arial"/>
          <w:snapToGrid w:val="0"/>
        </w:rPr>
        <w:tab/>
      </w:r>
      <w:r w:rsidRPr="00546F56">
        <w:rPr>
          <w:rFonts w:ascii="Arial" w:hAnsi="Arial" w:cs="Arial"/>
          <w:snapToGrid w:val="0"/>
        </w:rPr>
        <w:t>Civil Rights Day/MLK Day</w:t>
      </w:r>
    </w:p>
    <w:p w14:paraId="1A189853" w14:textId="0C53FDB4"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 xml:space="preserve">February </w:t>
      </w:r>
      <w:r w:rsidR="00FA7F36" w:rsidRPr="00546F56">
        <w:rPr>
          <w:rFonts w:ascii="Arial" w:hAnsi="Arial" w:cs="Arial"/>
          <w:snapToGrid w:val="0"/>
        </w:rPr>
        <w:t>2</w:t>
      </w:r>
      <w:r w:rsidR="006770AB">
        <w:rPr>
          <w:rFonts w:ascii="Arial" w:hAnsi="Arial" w:cs="Arial"/>
          <w:snapToGrid w:val="0"/>
        </w:rPr>
        <w:t>0</w:t>
      </w:r>
      <w:r w:rsidR="00F85748" w:rsidRPr="00546F56">
        <w:rPr>
          <w:rFonts w:ascii="Arial" w:hAnsi="Arial" w:cs="Arial"/>
          <w:snapToGrid w:val="0"/>
        </w:rPr>
        <w:t xml:space="preserve"> </w:t>
      </w:r>
      <w:r w:rsidR="00F85748" w:rsidRPr="00546F56">
        <w:rPr>
          <w:rFonts w:ascii="Arial" w:hAnsi="Arial" w:cs="Arial"/>
          <w:snapToGrid w:val="0"/>
        </w:rPr>
        <w:tab/>
      </w:r>
      <w:r w:rsidRPr="00546F56">
        <w:rPr>
          <w:rFonts w:ascii="Arial" w:hAnsi="Arial" w:cs="Arial"/>
          <w:snapToGrid w:val="0"/>
        </w:rPr>
        <w:tab/>
      </w:r>
      <w:r w:rsidR="001D0466" w:rsidRPr="00546F56">
        <w:rPr>
          <w:rFonts w:ascii="Arial" w:hAnsi="Arial" w:cs="Arial"/>
          <w:snapToGrid w:val="0"/>
        </w:rPr>
        <w:tab/>
      </w:r>
      <w:r w:rsidRPr="00546F56">
        <w:rPr>
          <w:rFonts w:ascii="Arial" w:hAnsi="Arial" w:cs="Arial"/>
          <w:snapToGrid w:val="0"/>
        </w:rPr>
        <w:t>President’s Day</w:t>
      </w:r>
    </w:p>
    <w:p w14:paraId="3C9860B9" w14:textId="69EAB121"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 xml:space="preserve">March </w:t>
      </w:r>
      <w:r w:rsidR="006770AB">
        <w:rPr>
          <w:rFonts w:ascii="Arial" w:hAnsi="Arial" w:cs="Arial"/>
          <w:snapToGrid w:val="0"/>
        </w:rPr>
        <w:t>13</w:t>
      </w:r>
      <w:r w:rsidR="00FA7F36" w:rsidRPr="00546F56">
        <w:rPr>
          <w:rFonts w:ascii="Arial" w:hAnsi="Arial" w:cs="Arial"/>
          <w:snapToGrid w:val="0"/>
        </w:rPr>
        <w:t xml:space="preserve"> - 1</w:t>
      </w:r>
      <w:r w:rsidR="006770AB">
        <w:rPr>
          <w:rFonts w:ascii="Arial" w:hAnsi="Arial" w:cs="Arial"/>
          <w:snapToGrid w:val="0"/>
        </w:rPr>
        <w:t>6</w:t>
      </w:r>
      <w:r w:rsidR="0088105D" w:rsidRPr="00546F56">
        <w:rPr>
          <w:rFonts w:ascii="Arial" w:hAnsi="Arial" w:cs="Arial"/>
          <w:snapToGrid w:val="0"/>
        </w:rPr>
        <w:tab/>
      </w:r>
      <w:r w:rsidR="001D0466" w:rsidRPr="00546F56">
        <w:rPr>
          <w:rFonts w:ascii="Arial" w:hAnsi="Arial" w:cs="Arial"/>
          <w:snapToGrid w:val="0"/>
        </w:rPr>
        <w:tab/>
      </w:r>
      <w:r w:rsidRPr="00546F56">
        <w:rPr>
          <w:rFonts w:ascii="Arial" w:hAnsi="Arial" w:cs="Arial"/>
          <w:snapToGrid w:val="0"/>
        </w:rPr>
        <w:t>Spring Break</w:t>
      </w:r>
    </w:p>
    <w:p w14:paraId="3CC3785E" w14:textId="14A86CCF"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r>
      <w:r w:rsidR="00D36EB9" w:rsidRPr="00546F56">
        <w:rPr>
          <w:rFonts w:ascii="Arial" w:hAnsi="Arial" w:cs="Arial"/>
          <w:snapToGrid w:val="0"/>
        </w:rPr>
        <w:t xml:space="preserve">April </w:t>
      </w:r>
      <w:r w:rsidR="0088105D" w:rsidRPr="00546F56">
        <w:rPr>
          <w:rFonts w:ascii="Arial" w:hAnsi="Arial" w:cs="Arial"/>
          <w:snapToGrid w:val="0"/>
        </w:rPr>
        <w:t>1</w:t>
      </w:r>
      <w:r w:rsidR="006770AB">
        <w:rPr>
          <w:rFonts w:ascii="Arial" w:hAnsi="Arial" w:cs="Arial"/>
          <w:snapToGrid w:val="0"/>
        </w:rPr>
        <w:t>0</w:t>
      </w:r>
      <w:r w:rsidR="00F85748" w:rsidRPr="00546F56">
        <w:rPr>
          <w:rFonts w:ascii="Arial" w:hAnsi="Arial" w:cs="Arial"/>
          <w:snapToGrid w:val="0"/>
        </w:rPr>
        <w:t xml:space="preserve"> </w:t>
      </w:r>
      <w:r w:rsidR="00F85748" w:rsidRPr="00546F56">
        <w:rPr>
          <w:rFonts w:ascii="Arial" w:hAnsi="Arial" w:cs="Arial"/>
          <w:snapToGrid w:val="0"/>
        </w:rPr>
        <w:tab/>
      </w:r>
      <w:r w:rsidRPr="00546F56">
        <w:rPr>
          <w:rFonts w:ascii="Arial" w:hAnsi="Arial" w:cs="Arial"/>
          <w:snapToGrid w:val="0"/>
        </w:rPr>
        <w:tab/>
      </w:r>
      <w:r w:rsidR="001D0466" w:rsidRPr="00546F56">
        <w:rPr>
          <w:rFonts w:ascii="Arial" w:hAnsi="Arial" w:cs="Arial"/>
          <w:snapToGrid w:val="0"/>
        </w:rPr>
        <w:tab/>
      </w:r>
      <w:r w:rsidR="00627B37" w:rsidRPr="00546F56">
        <w:rPr>
          <w:rFonts w:ascii="Arial" w:hAnsi="Arial" w:cs="Arial"/>
          <w:snapToGrid w:val="0"/>
        </w:rPr>
        <w:t>Spring Holiday</w:t>
      </w:r>
    </w:p>
    <w:p w14:paraId="1EC171CD" w14:textId="7E3778DF" w:rsidR="00FA7F36" w:rsidRPr="00546F56" w:rsidRDefault="00FA7F36" w:rsidP="00DE7F0F">
      <w:pPr>
        <w:widowControl w:val="0"/>
        <w:rPr>
          <w:rFonts w:ascii="Arial" w:hAnsi="Arial" w:cs="Arial"/>
          <w:snapToGrid w:val="0"/>
        </w:rPr>
      </w:pPr>
    </w:p>
    <w:p w14:paraId="04EE193C" w14:textId="06817BBD" w:rsidR="00DE7F0F" w:rsidRPr="00546F56" w:rsidRDefault="00DE7F0F" w:rsidP="00DE7F0F">
      <w:pPr>
        <w:widowControl w:val="0"/>
        <w:rPr>
          <w:rFonts w:ascii="Arial" w:hAnsi="Arial" w:cs="Arial"/>
          <w:snapToGrid w:val="0"/>
        </w:rPr>
      </w:pPr>
      <w:r w:rsidRPr="00546F56">
        <w:rPr>
          <w:rFonts w:ascii="Arial" w:hAnsi="Arial" w:cs="Arial"/>
          <w:snapToGrid w:val="0"/>
        </w:rPr>
        <w:t>Grading Periods end:</w:t>
      </w:r>
      <w:r w:rsidRPr="00546F56">
        <w:rPr>
          <w:rFonts w:ascii="Arial" w:hAnsi="Arial" w:cs="Arial"/>
          <w:snapToGrid w:val="0"/>
        </w:rPr>
        <w:tab/>
      </w:r>
      <w:r w:rsidR="006770AB">
        <w:rPr>
          <w:rFonts w:ascii="Arial" w:hAnsi="Arial" w:cs="Arial"/>
          <w:snapToGrid w:val="0"/>
        </w:rPr>
        <w:t>September 29</w:t>
      </w:r>
      <w:r w:rsidR="00042645" w:rsidRPr="00546F56">
        <w:rPr>
          <w:rFonts w:ascii="Arial" w:hAnsi="Arial" w:cs="Arial"/>
          <w:snapToGrid w:val="0"/>
        </w:rPr>
        <w:t>, 20</w:t>
      </w:r>
      <w:r w:rsidR="00FA7F36" w:rsidRPr="00546F56">
        <w:rPr>
          <w:rFonts w:ascii="Arial" w:hAnsi="Arial" w:cs="Arial"/>
          <w:snapToGrid w:val="0"/>
        </w:rPr>
        <w:t>2</w:t>
      </w:r>
      <w:r w:rsidR="006770AB">
        <w:rPr>
          <w:rFonts w:ascii="Arial" w:hAnsi="Arial" w:cs="Arial"/>
          <w:snapToGrid w:val="0"/>
        </w:rPr>
        <w:t>2</w:t>
      </w:r>
    </w:p>
    <w:p w14:paraId="3D4ACAC5" w14:textId="5C8C6495" w:rsidR="00DE7F0F" w:rsidRPr="00546F56" w:rsidRDefault="00DE7F0F"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 xml:space="preserve">December </w:t>
      </w:r>
      <w:r w:rsidR="00FA7F36" w:rsidRPr="00546F56">
        <w:rPr>
          <w:rFonts w:ascii="Arial" w:hAnsi="Arial" w:cs="Arial"/>
          <w:snapToGrid w:val="0"/>
        </w:rPr>
        <w:t>1</w:t>
      </w:r>
      <w:r w:rsidR="006770AB">
        <w:rPr>
          <w:rFonts w:ascii="Arial" w:hAnsi="Arial" w:cs="Arial"/>
          <w:snapToGrid w:val="0"/>
        </w:rPr>
        <w:t>5</w:t>
      </w:r>
      <w:r w:rsidR="00D36EB9" w:rsidRPr="00546F56">
        <w:rPr>
          <w:rFonts w:ascii="Arial" w:hAnsi="Arial" w:cs="Arial"/>
          <w:snapToGrid w:val="0"/>
        </w:rPr>
        <w:t>,</w:t>
      </w:r>
      <w:r w:rsidR="00042645" w:rsidRPr="00546F56">
        <w:rPr>
          <w:rFonts w:ascii="Arial" w:hAnsi="Arial" w:cs="Arial"/>
          <w:snapToGrid w:val="0"/>
        </w:rPr>
        <w:t xml:space="preserve"> 20</w:t>
      </w:r>
      <w:r w:rsidR="00FA7F36" w:rsidRPr="00546F56">
        <w:rPr>
          <w:rFonts w:ascii="Arial" w:hAnsi="Arial" w:cs="Arial"/>
          <w:snapToGrid w:val="0"/>
        </w:rPr>
        <w:t>2</w:t>
      </w:r>
      <w:r w:rsidR="006770AB">
        <w:rPr>
          <w:rFonts w:ascii="Arial" w:hAnsi="Arial" w:cs="Arial"/>
          <w:snapToGrid w:val="0"/>
        </w:rPr>
        <w:t>2</w:t>
      </w:r>
    </w:p>
    <w:p w14:paraId="7951B557" w14:textId="3F993852" w:rsidR="00DE7F0F" w:rsidRPr="00546F56" w:rsidRDefault="00042645"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 xml:space="preserve">March </w:t>
      </w:r>
      <w:r w:rsidR="000F1DFD">
        <w:rPr>
          <w:rFonts w:ascii="Arial" w:hAnsi="Arial" w:cs="Arial"/>
          <w:snapToGrid w:val="0"/>
        </w:rPr>
        <w:t>9</w:t>
      </w:r>
      <w:r w:rsidR="00F85748" w:rsidRPr="00546F56">
        <w:rPr>
          <w:rFonts w:ascii="Arial" w:hAnsi="Arial" w:cs="Arial"/>
          <w:snapToGrid w:val="0"/>
        </w:rPr>
        <w:t>, 20</w:t>
      </w:r>
      <w:r w:rsidR="00A315E3" w:rsidRPr="00546F56">
        <w:rPr>
          <w:rFonts w:ascii="Arial" w:hAnsi="Arial" w:cs="Arial"/>
          <w:snapToGrid w:val="0"/>
        </w:rPr>
        <w:t>2</w:t>
      </w:r>
      <w:r w:rsidR="000F1DFD">
        <w:rPr>
          <w:rFonts w:ascii="Arial" w:hAnsi="Arial" w:cs="Arial"/>
          <w:snapToGrid w:val="0"/>
        </w:rPr>
        <w:t>3</w:t>
      </w:r>
    </w:p>
    <w:p w14:paraId="4EA6B946" w14:textId="7E12DD8F" w:rsidR="00DE7F0F" w:rsidRPr="00546F56" w:rsidRDefault="00510CDD" w:rsidP="00DE7F0F">
      <w:pPr>
        <w:widowControl w:val="0"/>
        <w:rPr>
          <w:rFonts w:ascii="Arial" w:hAnsi="Arial" w:cs="Arial"/>
          <w:snapToGrid w:val="0"/>
        </w:rPr>
      </w:pP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r>
      <w:r w:rsidRPr="00546F56">
        <w:rPr>
          <w:rFonts w:ascii="Arial" w:hAnsi="Arial" w:cs="Arial"/>
          <w:snapToGrid w:val="0"/>
        </w:rPr>
        <w:tab/>
        <w:t>May 2</w:t>
      </w:r>
      <w:r w:rsidR="000F1DFD">
        <w:rPr>
          <w:rFonts w:ascii="Arial" w:hAnsi="Arial" w:cs="Arial"/>
          <w:snapToGrid w:val="0"/>
        </w:rPr>
        <w:t>5</w:t>
      </w:r>
      <w:r w:rsidR="00F85748" w:rsidRPr="00546F56">
        <w:rPr>
          <w:rFonts w:ascii="Arial" w:hAnsi="Arial" w:cs="Arial"/>
          <w:snapToGrid w:val="0"/>
        </w:rPr>
        <w:t>, 20</w:t>
      </w:r>
      <w:r w:rsidR="0088105D" w:rsidRPr="00546F56">
        <w:rPr>
          <w:rFonts w:ascii="Arial" w:hAnsi="Arial" w:cs="Arial"/>
          <w:snapToGrid w:val="0"/>
        </w:rPr>
        <w:t>2</w:t>
      </w:r>
      <w:r w:rsidR="000F1DFD">
        <w:rPr>
          <w:rFonts w:ascii="Arial" w:hAnsi="Arial" w:cs="Arial"/>
          <w:snapToGrid w:val="0"/>
        </w:rPr>
        <w:t>3</w:t>
      </w:r>
    </w:p>
    <w:p w14:paraId="6D1E9735" w14:textId="77777777" w:rsidR="00DE7F0F" w:rsidRPr="00546F56" w:rsidRDefault="00DE7F0F" w:rsidP="00DE7F0F">
      <w:pPr>
        <w:pStyle w:val="Heading1"/>
        <w:rPr>
          <w:rFonts w:ascii="Arial" w:hAnsi="Arial" w:cs="Arial"/>
          <w:bCs/>
          <w:sz w:val="24"/>
          <w:szCs w:val="24"/>
        </w:rPr>
      </w:pPr>
      <w:bookmarkStart w:id="2" w:name="_Toc49320564"/>
    </w:p>
    <w:p w14:paraId="499BB1DB" w14:textId="77777777" w:rsidR="00DE7F0F" w:rsidRPr="00546F56" w:rsidRDefault="00DE7F0F" w:rsidP="00DE7F0F">
      <w:pPr>
        <w:rPr>
          <w:rFonts w:ascii="Arial" w:hAnsi="Arial" w:cs="Arial"/>
        </w:rPr>
      </w:pPr>
    </w:p>
    <w:bookmarkEnd w:id="2"/>
    <w:p w14:paraId="10023578" w14:textId="77777777" w:rsidR="00612A73" w:rsidRPr="00546F56" w:rsidRDefault="00612A73" w:rsidP="00612A73">
      <w:r w:rsidRPr="00546F56">
        <w:rPr>
          <w:rFonts w:ascii="Arial" w:hAnsi="Arial" w:cs="Arial"/>
          <w:b/>
          <w:sz w:val="28"/>
          <w:szCs w:val="28"/>
        </w:rPr>
        <w:lastRenderedPageBreak/>
        <w:t>MISSION STATEMENT</w:t>
      </w:r>
      <w:r w:rsidRPr="00546F56">
        <w:t>​</w:t>
      </w:r>
    </w:p>
    <w:p w14:paraId="3FC9F910" w14:textId="77777777" w:rsidR="00612A73" w:rsidRPr="00546F56" w:rsidRDefault="00612A73" w:rsidP="00612A73"/>
    <w:p w14:paraId="2C397069" w14:textId="77777777" w:rsidR="00CC2E0C" w:rsidRPr="00546F56" w:rsidRDefault="00CC2E0C" w:rsidP="00CC2E0C">
      <w:pPr>
        <w:shd w:val="clear" w:color="auto" w:fill="FFFFFF"/>
        <w:rPr>
          <w:rFonts w:ascii="Arial" w:hAnsi="Arial" w:cs="Arial"/>
          <w:sz w:val="22"/>
          <w:szCs w:val="22"/>
        </w:rPr>
      </w:pPr>
      <w:r w:rsidRPr="00546F56">
        <w:rPr>
          <w:rFonts w:ascii="Arial" w:hAnsi="Arial" w:cs="Arial"/>
          <w:sz w:val="22"/>
          <w:szCs w:val="22"/>
        </w:rPr>
        <w:t>Provide an educational program that challenges each student, including at-risk students,</w:t>
      </w:r>
    </w:p>
    <w:p w14:paraId="329A33C7" w14:textId="77777777" w:rsidR="00CC2E0C" w:rsidRPr="00546F56" w:rsidRDefault="00CC2E0C" w:rsidP="00CC2E0C">
      <w:pPr>
        <w:shd w:val="clear" w:color="auto" w:fill="FFFFFF"/>
        <w:rPr>
          <w:rFonts w:ascii="Arial" w:hAnsi="Arial" w:cs="Arial"/>
          <w:sz w:val="22"/>
          <w:szCs w:val="22"/>
        </w:rPr>
      </w:pPr>
      <w:r w:rsidRPr="00546F56">
        <w:rPr>
          <w:rFonts w:ascii="Arial" w:hAnsi="Arial" w:cs="Arial"/>
          <w:sz w:val="22"/>
          <w:szCs w:val="22"/>
        </w:rPr>
        <w:t>to attain his or her highest academic and character potential through a coordinated Humanities curriculum, an integrated performing and fine arts program, community service and a traditional approach to education.</w:t>
      </w:r>
    </w:p>
    <w:p w14:paraId="4264A4B1" w14:textId="21958DB8" w:rsidR="00612A73" w:rsidRPr="00546F56" w:rsidRDefault="00612A73" w:rsidP="005D7218">
      <w:pPr>
        <w:jc w:val="both"/>
        <w:rPr>
          <w:rFonts w:ascii="Arial" w:hAnsi="Arial" w:cs="Arial"/>
          <w:sz w:val="22"/>
          <w:szCs w:val="22"/>
        </w:rPr>
      </w:pPr>
    </w:p>
    <w:p w14:paraId="2A0EF7E3" w14:textId="77777777" w:rsidR="00905068" w:rsidRPr="00546F56" w:rsidRDefault="00905068" w:rsidP="00612A73">
      <w:pPr>
        <w:rPr>
          <w:rFonts w:ascii="Arial" w:hAnsi="Arial" w:cs="Arial"/>
          <w:sz w:val="22"/>
          <w:szCs w:val="22"/>
        </w:rPr>
      </w:pPr>
    </w:p>
    <w:p w14:paraId="1B489449" w14:textId="77777777" w:rsidR="00905068" w:rsidRPr="00546F56" w:rsidRDefault="00905068" w:rsidP="00905068">
      <w:pPr>
        <w:pStyle w:val="LeftHeading"/>
        <w:spacing w:after="0"/>
        <w:rPr>
          <w:rFonts w:ascii="Arial" w:hAnsi="Arial" w:cs="Arial"/>
        </w:rPr>
      </w:pPr>
      <w:r w:rsidRPr="00546F56">
        <w:rPr>
          <w:rFonts w:ascii="Arial" w:hAnsi="Arial" w:cs="Arial"/>
        </w:rPr>
        <w:t>School Responsibilities</w:t>
      </w:r>
    </w:p>
    <w:p w14:paraId="4A6D7FAC" w14:textId="77777777" w:rsidR="00905068" w:rsidRPr="00546F56" w:rsidRDefault="00905068" w:rsidP="00905068">
      <w:pPr>
        <w:rPr>
          <w:rFonts w:ascii="Arial" w:hAnsi="Arial" w:cs="Arial"/>
          <w:b/>
          <w:bCs/>
        </w:rPr>
      </w:pPr>
      <w:r w:rsidRPr="00546F56">
        <w:rPr>
          <w:rFonts w:ascii="Arial" w:hAnsi="Arial" w:cs="Arial"/>
          <w:b/>
          <w:bCs/>
        </w:rPr>
        <w:t>East Valley High School will</w:t>
      </w:r>
      <w:r w:rsidRPr="00546F56">
        <w:rPr>
          <w:rFonts w:ascii="Arial" w:hAnsi="Arial" w:cs="Arial"/>
        </w:rPr>
        <w:t>:</w:t>
      </w:r>
    </w:p>
    <w:p w14:paraId="65C7CA71" w14:textId="77777777" w:rsidR="00905068" w:rsidRPr="00546F56" w:rsidRDefault="00905068" w:rsidP="00DF3626">
      <w:pPr>
        <w:pStyle w:val="ListParagraph"/>
        <w:numPr>
          <w:ilvl w:val="0"/>
          <w:numId w:val="37"/>
        </w:numPr>
        <w:ind w:left="360"/>
        <w:rPr>
          <w:rFonts w:ascii="Arial" w:hAnsi="Arial" w:cs="Arial"/>
          <w:bCs/>
          <w:sz w:val="22"/>
          <w:szCs w:val="22"/>
        </w:rPr>
      </w:pPr>
      <w:r w:rsidRPr="00546F56">
        <w:rPr>
          <w:rFonts w:ascii="Arial" w:hAnsi="Arial" w:cs="Arial"/>
          <w:bCs/>
          <w:sz w:val="22"/>
          <w:szCs w:val="22"/>
        </w:rPr>
        <w:t xml:space="preserve">Provide high-quality curriculum and instruction in a supportive and effective learning environment that enables the participating </w:t>
      </w:r>
      <w:r w:rsidR="00DF3626" w:rsidRPr="00546F56">
        <w:rPr>
          <w:rFonts w:ascii="Arial" w:hAnsi="Arial" w:cs="Arial"/>
          <w:bCs/>
          <w:sz w:val="22"/>
          <w:szCs w:val="22"/>
        </w:rPr>
        <w:t>students</w:t>
      </w:r>
      <w:r w:rsidRPr="00546F56">
        <w:rPr>
          <w:rFonts w:ascii="Arial" w:hAnsi="Arial" w:cs="Arial"/>
          <w:bCs/>
          <w:sz w:val="22"/>
          <w:szCs w:val="22"/>
        </w:rPr>
        <w:t xml:space="preserve"> to meet </w:t>
      </w:r>
      <w:r w:rsidR="006A10F0" w:rsidRPr="00546F56">
        <w:rPr>
          <w:rFonts w:ascii="Arial" w:hAnsi="Arial" w:cs="Arial"/>
          <w:bCs/>
          <w:sz w:val="22"/>
          <w:szCs w:val="22"/>
        </w:rPr>
        <w:t>Arizona's</w:t>
      </w:r>
      <w:r w:rsidRPr="00546F56">
        <w:rPr>
          <w:rFonts w:ascii="Arial" w:hAnsi="Arial" w:cs="Arial"/>
          <w:bCs/>
          <w:sz w:val="22"/>
          <w:szCs w:val="22"/>
        </w:rPr>
        <w:t xml:space="preserve"> student academic achievement standards as follows:</w:t>
      </w:r>
    </w:p>
    <w:p w14:paraId="3CAE2C8A" w14:textId="77777777" w:rsidR="00905068" w:rsidRPr="00546F56" w:rsidRDefault="00905068" w:rsidP="00DF3626">
      <w:pPr>
        <w:pStyle w:val="ListParagraph"/>
        <w:numPr>
          <w:ilvl w:val="0"/>
          <w:numId w:val="37"/>
        </w:numPr>
        <w:ind w:left="360"/>
        <w:rPr>
          <w:rFonts w:ascii="Arial" w:hAnsi="Arial" w:cs="Arial"/>
          <w:bCs/>
          <w:sz w:val="22"/>
          <w:szCs w:val="22"/>
        </w:rPr>
      </w:pPr>
      <w:r w:rsidRPr="00546F56">
        <w:rPr>
          <w:rFonts w:ascii="Arial" w:hAnsi="Arial" w:cs="Arial"/>
          <w:bCs/>
          <w:sz w:val="22"/>
          <w:szCs w:val="22"/>
        </w:rPr>
        <w:t xml:space="preserve">Employ Highly Qualified teachers. </w:t>
      </w:r>
    </w:p>
    <w:p w14:paraId="00EF7BA9" w14:textId="77777777" w:rsidR="00905068" w:rsidRPr="00546F56" w:rsidRDefault="00905068" w:rsidP="00DF3626">
      <w:pPr>
        <w:pStyle w:val="ListParagraph"/>
        <w:numPr>
          <w:ilvl w:val="0"/>
          <w:numId w:val="37"/>
        </w:numPr>
        <w:ind w:left="360"/>
        <w:rPr>
          <w:rFonts w:ascii="Arial" w:hAnsi="Arial" w:cs="Arial"/>
          <w:bCs/>
          <w:sz w:val="22"/>
          <w:szCs w:val="22"/>
        </w:rPr>
      </w:pPr>
      <w:r w:rsidRPr="00546F56">
        <w:rPr>
          <w:rFonts w:ascii="Arial" w:hAnsi="Arial" w:cs="Arial"/>
          <w:bCs/>
          <w:sz w:val="22"/>
          <w:szCs w:val="22"/>
        </w:rPr>
        <w:t xml:space="preserve">Implement </w:t>
      </w:r>
      <w:r w:rsidR="002C1772" w:rsidRPr="00546F56">
        <w:rPr>
          <w:rFonts w:ascii="Arial" w:hAnsi="Arial" w:cs="Arial"/>
          <w:bCs/>
          <w:sz w:val="22"/>
          <w:szCs w:val="22"/>
        </w:rPr>
        <w:t>a tiered system of intervention to remediate any deficiencies a student may have.</w:t>
      </w:r>
    </w:p>
    <w:p w14:paraId="7E67A77B" w14:textId="77777777" w:rsidR="00905068" w:rsidRPr="00546F56" w:rsidRDefault="00905068" w:rsidP="00DF3626">
      <w:pPr>
        <w:pStyle w:val="ListParagraph"/>
        <w:numPr>
          <w:ilvl w:val="0"/>
          <w:numId w:val="37"/>
        </w:numPr>
        <w:ind w:left="360"/>
        <w:rPr>
          <w:rFonts w:ascii="Arial" w:hAnsi="Arial" w:cs="Arial"/>
          <w:bCs/>
          <w:sz w:val="22"/>
          <w:szCs w:val="22"/>
        </w:rPr>
      </w:pPr>
      <w:r w:rsidRPr="00546F56">
        <w:rPr>
          <w:rFonts w:ascii="Arial" w:hAnsi="Arial" w:cs="Arial"/>
          <w:bCs/>
          <w:sz w:val="22"/>
          <w:szCs w:val="22"/>
        </w:rPr>
        <w:t xml:space="preserve">Ensure a safe and secure school environment that allows students to feel protected, respected, and appreciated. </w:t>
      </w:r>
    </w:p>
    <w:p w14:paraId="69911683" w14:textId="77777777" w:rsidR="00905068" w:rsidRPr="00546F56" w:rsidRDefault="00905068" w:rsidP="00DF3626">
      <w:pPr>
        <w:ind w:left="360"/>
        <w:rPr>
          <w:rFonts w:ascii="Arial" w:hAnsi="Arial" w:cs="Arial"/>
          <w:b/>
          <w:bCs/>
          <w:sz w:val="22"/>
          <w:szCs w:val="22"/>
        </w:rPr>
      </w:pPr>
    </w:p>
    <w:p w14:paraId="7E199C7E" w14:textId="77777777" w:rsidR="00905068" w:rsidRPr="00546F56" w:rsidRDefault="002C1772" w:rsidP="006A10F0">
      <w:pPr>
        <w:numPr>
          <w:ilvl w:val="0"/>
          <w:numId w:val="36"/>
        </w:numPr>
        <w:spacing w:after="120"/>
        <w:ind w:left="360"/>
        <w:rPr>
          <w:rFonts w:ascii="Arial" w:hAnsi="Arial" w:cs="Arial"/>
          <w:b/>
          <w:bCs/>
          <w:sz w:val="22"/>
          <w:szCs w:val="22"/>
        </w:rPr>
      </w:pPr>
      <w:r w:rsidRPr="00546F56">
        <w:rPr>
          <w:rFonts w:ascii="Arial" w:hAnsi="Arial" w:cs="Arial"/>
          <w:b/>
          <w:bCs/>
          <w:sz w:val="22"/>
          <w:szCs w:val="22"/>
        </w:rPr>
        <w:t>Offer</w:t>
      </w:r>
      <w:r w:rsidR="005D7218" w:rsidRPr="00546F56">
        <w:rPr>
          <w:rFonts w:ascii="Arial" w:hAnsi="Arial" w:cs="Arial"/>
          <w:b/>
          <w:bCs/>
          <w:sz w:val="22"/>
          <w:szCs w:val="22"/>
        </w:rPr>
        <w:t xml:space="preserve"> parent-teacher conferences</w:t>
      </w:r>
      <w:r w:rsidRPr="00546F56">
        <w:rPr>
          <w:rFonts w:ascii="Arial" w:hAnsi="Arial" w:cs="Arial"/>
          <w:b/>
          <w:bCs/>
          <w:sz w:val="22"/>
          <w:szCs w:val="22"/>
        </w:rPr>
        <w:t xml:space="preserve"> at least </w:t>
      </w:r>
      <w:r w:rsidR="005D7218" w:rsidRPr="00546F56">
        <w:rPr>
          <w:rFonts w:ascii="Arial" w:hAnsi="Arial" w:cs="Arial"/>
          <w:b/>
          <w:bCs/>
          <w:sz w:val="22"/>
          <w:szCs w:val="22"/>
        </w:rPr>
        <w:t xml:space="preserve">two times per year </w:t>
      </w:r>
      <w:r w:rsidRPr="00546F56">
        <w:rPr>
          <w:rFonts w:ascii="Arial" w:hAnsi="Arial" w:cs="Arial"/>
          <w:b/>
          <w:bCs/>
          <w:sz w:val="22"/>
          <w:szCs w:val="22"/>
        </w:rPr>
        <w:t>or as needed ensure student progress.</w:t>
      </w:r>
      <w:r w:rsidR="00905068" w:rsidRPr="00546F56">
        <w:rPr>
          <w:rFonts w:ascii="Arial" w:hAnsi="Arial" w:cs="Arial"/>
          <w:sz w:val="22"/>
          <w:szCs w:val="22"/>
        </w:rPr>
        <w:t xml:space="preserve"> </w:t>
      </w:r>
    </w:p>
    <w:p w14:paraId="3795861C" w14:textId="77777777" w:rsidR="00905068" w:rsidRPr="00546F56" w:rsidRDefault="00905068" w:rsidP="006A10F0">
      <w:pPr>
        <w:numPr>
          <w:ilvl w:val="0"/>
          <w:numId w:val="36"/>
        </w:numPr>
        <w:spacing w:after="120"/>
        <w:ind w:left="360"/>
        <w:rPr>
          <w:rFonts w:ascii="Arial" w:hAnsi="Arial" w:cs="Arial"/>
          <w:sz w:val="22"/>
          <w:szCs w:val="22"/>
        </w:rPr>
      </w:pPr>
      <w:r w:rsidRPr="00546F56">
        <w:rPr>
          <w:rFonts w:ascii="Arial" w:hAnsi="Arial" w:cs="Arial"/>
          <w:b/>
          <w:bCs/>
          <w:sz w:val="22"/>
          <w:szCs w:val="22"/>
        </w:rPr>
        <w:t>Provide parents with frequent reports on their children’s progress.</w:t>
      </w:r>
      <w:r w:rsidRPr="00546F56">
        <w:rPr>
          <w:rFonts w:ascii="Arial" w:hAnsi="Arial" w:cs="Arial"/>
          <w:sz w:val="22"/>
          <w:szCs w:val="22"/>
        </w:rPr>
        <w:t xml:space="preserve">  </w:t>
      </w:r>
      <w:r w:rsidR="005D7218" w:rsidRPr="00546F56">
        <w:rPr>
          <w:rFonts w:ascii="Arial" w:hAnsi="Arial" w:cs="Arial"/>
          <w:sz w:val="22"/>
          <w:szCs w:val="22"/>
        </w:rPr>
        <w:t>T</w:t>
      </w:r>
      <w:r w:rsidRPr="00546F56">
        <w:rPr>
          <w:rFonts w:ascii="Arial" w:hAnsi="Arial" w:cs="Arial"/>
          <w:sz w:val="22"/>
          <w:szCs w:val="22"/>
        </w:rPr>
        <w:t>he school will provide</w:t>
      </w:r>
      <w:r w:rsidR="005D7218" w:rsidRPr="00546F56">
        <w:rPr>
          <w:rFonts w:ascii="Arial" w:hAnsi="Arial" w:cs="Arial"/>
          <w:sz w:val="22"/>
          <w:szCs w:val="22"/>
        </w:rPr>
        <w:t xml:space="preserve"> progress</w:t>
      </w:r>
      <w:r w:rsidRPr="00546F56">
        <w:rPr>
          <w:rFonts w:ascii="Arial" w:hAnsi="Arial" w:cs="Arial"/>
          <w:sz w:val="22"/>
          <w:szCs w:val="22"/>
        </w:rPr>
        <w:t xml:space="preserve"> reports as follows:</w:t>
      </w:r>
      <w:r w:rsidR="005D7218" w:rsidRPr="00546F56">
        <w:rPr>
          <w:rFonts w:ascii="Arial" w:hAnsi="Arial" w:cs="Arial"/>
          <w:sz w:val="22"/>
          <w:szCs w:val="22"/>
        </w:rPr>
        <w:t xml:space="preserve"> </w:t>
      </w:r>
      <w:r w:rsidRPr="00546F56">
        <w:rPr>
          <w:rFonts w:ascii="Arial" w:hAnsi="Arial" w:cs="Arial"/>
          <w:sz w:val="22"/>
          <w:szCs w:val="22"/>
        </w:rPr>
        <w:t xml:space="preserve">School progress reports are sent out four weeks into each quarter. </w:t>
      </w:r>
    </w:p>
    <w:p w14:paraId="7E46AF38" w14:textId="77777777" w:rsidR="00905068" w:rsidRPr="00546F56" w:rsidRDefault="00905068" w:rsidP="006A10F0">
      <w:pPr>
        <w:numPr>
          <w:ilvl w:val="0"/>
          <w:numId w:val="36"/>
        </w:numPr>
        <w:spacing w:after="120"/>
        <w:ind w:left="360"/>
        <w:rPr>
          <w:rFonts w:ascii="Arial" w:hAnsi="Arial" w:cs="Arial"/>
          <w:sz w:val="22"/>
          <w:szCs w:val="22"/>
        </w:rPr>
      </w:pPr>
      <w:r w:rsidRPr="00546F56">
        <w:rPr>
          <w:rFonts w:ascii="Arial" w:hAnsi="Arial" w:cs="Arial"/>
          <w:b/>
          <w:bCs/>
          <w:sz w:val="22"/>
          <w:szCs w:val="22"/>
        </w:rPr>
        <w:t>Provide parents reasonable access to staff.</w:t>
      </w:r>
      <w:r w:rsidR="005D7218" w:rsidRPr="00546F56">
        <w:rPr>
          <w:rFonts w:ascii="Arial" w:hAnsi="Arial" w:cs="Arial"/>
          <w:sz w:val="22"/>
          <w:szCs w:val="22"/>
        </w:rPr>
        <w:t xml:space="preserve">  S</w:t>
      </w:r>
      <w:r w:rsidRPr="00546F56">
        <w:rPr>
          <w:rFonts w:ascii="Arial" w:hAnsi="Arial" w:cs="Arial"/>
          <w:sz w:val="22"/>
          <w:szCs w:val="22"/>
        </w:rPr>
        <w:t>taff will be available for consultation with parents as follows:</w:t>
      </w:r>
      <w:r w:rsidR="005D7218" w:rsidRPr="00546F56">
        <w:rPr>
          <w:rFonts w:ascii="Arial" w:hAnsi="Arial" w:cs="Arial"/>
          <w:sz w:val="22"/>
          <w:szCs w:val="22"/>
        </w:rPr>
        <w:t xml:space="preserve">  B</w:t>
      </w:r>
      <w:r w:rsidRPr="00546F56">
        <w:rPr>
          <w:rFonts w:ascii="Arial" w:hAnsi="Arial" w:cs="Arial"/>
          <w:sz w:val="22"/>
          <w:szCs w:val="22"/>
        </w:rPr>
        <w:t xml:space="preserve">efore and after school for consultation with parents. Parents may also contact teachers via email at </w:t>
      </w:r>
      <w:r w:rsidR="005D7218" w:rsidRPr="00546F56">
        <w:rPr>
          <w:rFonts w:ascii="Arial" w:hAnsi="Arial" w:cs="Arial"/>
          <w:sz w:val="22"/>
          <w:szCs w:val="22"/>
        </w:rPr>
        <w:t>any time</w:t>
      </w:r>
      <w:r w:rsidRPr="00546F56">
        <w:rPr>
          <w:rFonts w:ascii="Arial" w:hAnsi="Arial" w:cs="Arial"/>
          <w:sz w:val="22"/>
          <w:szCs w:val="22"/>
        </w:rPr>
        <w:t xml:space="preserve">. </w:t>
      </w:r>
    </w:p>
    <w:p w14:paraId="78BCE962" w14:textId="77777777" w:rsidR="00905068" w:rsidRPr="00546F56" w:rsidRDefault="00905068" w:rsidP="00DF3626">
      <w:pPr>
        <w:widowControl w:val="0"/>
        <w:numPr>
          <w:ilvl w:val="0"/>
          <w:numId w:val="36"/>
        </w:numPr>
        <w:ind w:left="360"/>
        <w:rPr>
          <w:rFonts w:ascii="Arial" w:hAnsi="Arial" w:cs="Arial"/>
          <w:snapToGrid w:val="0"/>
          <w:sz w:val="22"/>
          <w:szCs w:val="22"/>
        </w:rPr>
      </w:pPr>
      <w:r w:rsidRPr="00546F56">
        <w:rPr>
          <w:rFonts w:ascii="Arial" w:hAnsi="Arial" w:cs="Arial"/>
          <w:b/>
          <w:bCs/>
          <w:sz w:val="22"/>
          <w:szCs w:val="22"/>
        </w:rPr>
        <w:t>Provide parents opportunities to volunteer and participate in their child’s class, and to observe classroom activities</w:t>
      </w:r>
      <w:r w:rsidRPr="00546F56">
        <w:rPr>
          <w:rFonts w:ascii="Arial" w:hAnsi="Arial" w:cs="Arial"/>
          <w:sz w:val="22"/>
          <w:szCs w:val="22"/>
        </w:rPr>
        <w:t xml:space="preserve">, </w:t>
      </w:r>
      <w:r w:rsidRPr="00546F56">
        <w:rPr>
          <w:rFonts w:ascii="Arial" w:hAnsi="Arial" w:cs="Arial"/>
          <w:b/>
          <w:sz w:val="22"/>
          <w:szCs w:val="22"/>
        </w:rPr>
        <w:t>as follows:</w:t>
      </w:r>
      <w:r w:rsidR="00DF3626" w:rsidRPr="00546F56">
        <w:rPr>
          <w:rFonts w:ascii="Arial" w:hAnsi="Arial" w:cs="Arial"/>
          <w:b/>
          <w:sz w:val="22"/>
          <w:szCs w:val="22"/>
        </w:rPr>
        <w:t xml:space="preserve"> </w:t>
      </w:r>
      <w:r w:rsidRPr="00546F56">
        <w:rPr>
          <w:rFonts w:ascii="Arial" w:hAnsi="Arial" w:cs="Arial"/>
          <w:snapToGrid w:val="0"/>
          <w:sz w:val="22"/>
          <w:szCs w:val="22"/>
        </w:rPr>
        <w:t xml:space="preserve">Parents, grandparents, and other volunteers are warmly welcomed </w:t>
      </w:r>
      <w:r w:rsidR="00D36EB9" w:rsidRPr="00546F56">
        <w:rPr>
          <w:rFonts w:ascii="Arial" w:hAnsi="Arial" w:cs="Arial"/>
          <w:snapToGrid w:val="0"/>
          <w:sz w:val="22"/>
          <w:szCs w:val="22"/>
        </w:rPr>
        <w:t>at</w:t>
      </w:r>
      <w:r w:rsidRPr="00546F56">
        <w:rPr>
          <w:rFonts w:ascii="Arial" w:hAnsi="Arial" w:cs="Arial"/>
          <w:snapToGrid w:val="0"/>
          <w:sz w:val="22"/>
          <w:szCs w:val="22"/>
        </w:rPr>
        <w:t xml:space="preserve"> </w:t>
      </w:r>
      <w:r w:rsidR="00DF3626" w:rsidRPr="00546F56">
        <w:rPr>
          <w:rFonts w:ascii="Arial" w:hAnsi="Arial" w:cs="Arial"/>
          <w:snapToGrid w:val="0"/>
          <w:sz w:val="22"/>
          <w:szCs w:val="22"/>
        </w:rPr>
        <w:t>East Valley High School. C</w:t>
      </w:r>
      <w:r w:rsidRPr="00546F56">
        <w:rPr>
          <w:rFonts w:ascii="Arial" w:hAnsi="Arial" w:cs="Arial"/>
          <w:snapToGrid w:val="0"/>
          <w:sz w:val="22"/>
          <w:szCs w:val="22"/>
        </w:rPr>
        <w:t xml:space="preserve">ontact the </w:t>
      </w:r>
      <w:r w:rsidR="00DF3626" w:rsidRPr="00546F56">
        <w:rPr>
          <w:rFonts w:ascii="Arial" w:hAnsi="Arial" w:cs="Arial"/>
          <w:snapToGrid w:val="0"/>
          <w:sz w:val="22"/>
          <w:szCs w:val="22"/>
        </w:rPr>
        <w:t xml:space="preserve">school </w:t>
      </w:r>
      <w:r w:rsidRPr="00546F56">
        <w:rPr>
          <w:rFonts w:ascii="Arial" w:hAnsi="Arial" w:cs="Arial"/>
          <w:snapToGrid w:val="0"/>
          <w:sz w:val="22"/>
          <w:szCs w:val="22"/>
        </w:rPr>
        <w:t xml:space="preserve">office if you are interested in </w:t>
      </w:r>
      <w:r w:rsidR="00DF3626" w:rsidRPr="00546F56">
        <w:rPr>
          <w:rFonts w:ascii="Arial" w:hAnsi="Arial" w:cs="Arial"/>
          <w:snapToGrid w:val="0"/>
          <w:sz w:val="22"/>
          <w:szCs w:val="22"/>
        </w:rPr>
        <w:t>volunteering at the school.</w:t>
      </w:r>
    </w:p>
    <w:p w14:paraId="02524021" w14:textId="77777777" w:rsidR="00905068" w:rsidRPr="00546F56" w:rsidRDefault="00905068" w:rsidP="00905068">
      <w:pPr>
        <w:ind w:left="360"/>
        <w:rPr>
          <w:rFonts w:ascii="Arial" w:hAnsi="Arial" w:cs="Arial"/>
          <w:sz w:val="22"/>
          <w:szCs w:val="22"/>
        </w:rPr>
      </w:pPr>
    </w:p>
    <w:p w14:paraId="2872D847" w14:textId="42390FD5" w:rsidR="00905068" w:rsidRPr="00546F56" w:rsidRDefault="00905068" w:rsidP="00DF3626">
      <w:pPr>
        <w:rPr>
          <w:rFonts w:ascii="Arial" w:hAnsi="Arial" w:cs="Arial"/>
          <w:b/>
          <w:bCs/>
          <w:sz w:val="22"/>
          <w:szCs w:val="22"/>
          <w:u w:val="single"/>
        </w:rPr>
      </w:pPr>
      <w:r w:rsidRPr="00546F56">
        <w:rPr>
          <w:rFonts w:ascii="Arial" w:hAnsi="Arial" w:cs="Arial"/>
          <w:b/>
          <w:sz w:val="22"/>
          <w:szCs w:val="22"/>
          <w:u w:val="single"/>
        </w:rPr>
        <w:t>Parent</w:t>
      </w:r>
      <w:r w:rsidR="00205F94" w:rsidRPr="00546F56">
        <w:rPr>
          <w:rFonts w:ascii="Arial" w:hAnsi="Arial" w:cs="Arial"/>
          <w:b/>
          <w:sz w:val="22"/>
          <w:szCs w:val="22"/>
          <w:u w:val="single"/>
        </w:rPr>
        <w:t>/Guardian</w:t>
      </w:r>
      <w:r w:rsidRPr="00546F56">
        <w:rPr>
          <w:rFonts w:ascii="Arial" w:hAnsi="Arial" w:cs="Arial"/>
          <w:b/>
          <w:sz w:val="22"/>
          <w:szCs w:val="22"/>
          <w:u w:val="single"/>
        </w:rPr>
        <w:t xml:space="preserve"> Responsibilities</w:t>
      </w:r>
    </w:p>
    <w:p w14:paraId="58DFEEAA" w14:textId="40998D25" w:rsidR="00905068" w:rsidRPr="00546F56" w:rsidRDefault="00905068" w:rsidP="00905068">
      <w:pPr>
        <w:rPr>
          <w:rFonts w:ascii="Arial" w:hAnsi="Arial" w:cs="Arial"/>
          <w:b/>
          <w:bCs/>
          <w:sz w:val="22"/>
          <w:szCs w:val="22"/>
        </w:rPr>
      </w:pPr>
      <w:r w:rsidRPr="00546F56">
        <w:rPr>
          <w:rFonts w:ascii="Arial" w:hAnsi="Arial" w:cs="Arial"/>
          <w:b/>
          <w:bCs/>
          <w:sz w:val="22"/>
          <w:szCs w:val="22"/>
        </w:rPr>
        <w:t>We, as parents</w:t>
      </w:r>
      <w:r w:rsidR="00205F94" w:rsidRPr="00546F56">
        <w:rPr>
          <w:rFonts w:ascii="Arial" w:hAnsi="Arial" w:cs="Arial"/>
          <w:b/>
          <w:bCs/>
          <w:sz w:val="22"/>
          <w:szCs w:val="22"/>
        </w:rPr>
        <w:t>/Guardian</w:t>
      </w:r>
      <w:r w:rsidRPr="00546F56">
        <w:rPr>
          <w:rFonts w:ascii="Arial" w:hAnsi="Arial" w:cs="Arial"/>
          <w:b/>
          <w:bCs/>
          <w:sz w:val="22"/>
          <w:szCs w:val="22"/>
        </w:rPr>
        <w:t>, will support our children’s learning in the following ways:</w:t>
      </w:r>
    </w:p>
    <w:p w14:paraId="21D3DC8E" w14:textId="77777777" w:rsidR="00DF3626" w:rsidRPr="00546F56" w:rsidRDefault="00DF3626" w:rsidP="00905068">
      <w:pPr>
        <w:rPr>
          <w:rFonts w:ascii="Arial" w:hAnsi="Arial" w:cs="Arial"/>
          <w:sz w:val="22"/>
          <w:szCs w:val="22"/>
        </w:rPr>
      </w:pPr>
    </w:p>
    <w:p w14:paraId="57C10389" w14:textId="77777777" w:rsidR="00DF3626" w:rsidRPr="00546F56" w:rsidRDefault="00905068" w:rsidP="00DF3626">
      <w:pPr>
        <w:pStyle w:val="BodyTextIndent"/>
        <w:numPr>
          <w:ilvl w:val="0"/>
          <w:numId w:val="39"/>
        </w:numPr>
        <w:spacing w:after="120"/>
        <w:ind w:left="450"/>
        <w:rPr>
          <w:rFonts w:ascii="Arial" w:hAnsi="Arial" w:cs="Arial"/>
          <w:sz w:val="22"/>
          <w:szCs w:val="22"/>
        </w:rPr>
      </w:pPr>
      <w:r w:rsidRPr="00546F56">
        <w:rPr>
          <w:rFonts w:ascii="Arial" w:hAnsi="Arial" w:cs="Arial"/>
          <w:sz w:val="22"/>
          <w:szCs w:val="22"/>
        </w:rPr>
        <w:t xml:space="preserve">Furnish your child a quiet, comfortable, well-lighted area in which to work, with adequate space and working materials. </w:t>
      </w:r>
      <w:r w:rsidRPr="00546F56">
        <w:rPr>
          <w:rFonts w:ascii="Arial" w:hAnsi="Arial" w:cs="Arial"/>
          <w:b/>
          <w:bCs/>
          <w:sz w:val="22"/>
          <w:szCs w:val="22"/>
        </w:rPr>
        <w:t>Set a designated "homework time."</w:t>
      </w:r>
      <w:r w:rsidRPr="00546F56">
        <w:rPr>
          <w:rFonts w:ascii="Arial" w:hAnsi="Arial" w:cs="Arial"/>
          <w:sz w:val="22"/>
          <w:szCs w:val="22"/>
        </w:rPr>
        <w:t xml:space="preserve"> </w:t>
      </w:r>
    </w:p>
    <w:p w14:paraId="22B17158" w14:textId="77777777" w:rsidR="00905068" w:rsidRPr="00546F56" w:rsidRDefault="00905068" w:rsidP="00DF3626">
      <w:pPr>
        <w:pStyle w:val="BodyTextIndent"/>
        <w:numPr>
          <w:ilvl w:val="0"/>
          <w:numId w:val="39"/>
        </w:numPr>
        <w:spacing w:after="120"/>
        <w:ind w:left="450"/>
        <w:rPr>
          <w:rFonts w:ascii="Arial" w:hAnsi="Arial" w:cs="Arial"/>
          <w:sz w:val="22"/>
          <w:szCs w:val="22"/>
        </w:rPr>
      </w:pPr>
      <w:r w:rsidRPr="00546F56">
        <w:rPr>
          <w:rFonts w:ascii="Arial" w:hAnsi="Arial" w:cs="Arial"/>
          <w:sz w:val="22"/>
          <w:szCs w:val="22"/>
        </w:rPr>
        <w:t>Encourage your children to complete assignments to the best of their abilities.</w:t>
      </w:r>
    </w:p>
    <w:p w14:paraId="0C55F6E4" w14:textId="77777777" w:rsidR="00905068" w:rsidRPr="00546F56" w:rsidRDefault="00905068" w:rsidP="00DF3626">
      <w:pPr>
        <w:widowControl w:val="0"/>
        <w:numPr>
          <w:ilvl w:val="0"/>
          <w:numId w:val="39"/>
        </w:numPr>
        <w:spacing w:after="120"/>
        <w:ind w:left="450"/>
        <w:rPr>
          <w:rFonts w:ascii="Arial" w:hAnsi="Arial" w:cs="Arial"/>
          <w:snapToGrid w:val="0"/>
          <w:sz w:val="22"/>
          <w:szCs w:val="22"/>
        </w:rPr>
      </w:pPr>
      <w:r w:rsidRPr="00546F56">
        <w:rPr>
          <w:rFonts w:ascii="Arial" w:hAnsi="Arial" w:cs="Arial"/>
          <w:snapToGrid w:val="0"/>
          <w:sz w:val="22"/>
          <w:szCs w:val="22"/>
        </w:rPr>
        <w:t xml:space="preserve">Refrain from doing </w:t>
      </w:r>
      <w:r w:rsidR="00DF3626" w:rsidRPr="00546F56">
        <w:rPr>
          <w:rFonts w:ascii="Arial" w:hAnsi="Arial" w:cs="Arial"/>
          <w:snapToGrid w:val="0"/>
          <w:sz w:val="22"/>
          <w:szCs w:val="22"/>
        </w:rPr>
        <w:t>your</w:t>
      </w:r>
      <w:r w:rsidRPr="00546F56">
        <w:rPr>
          <w:rFonts w:ascii="Arial" w:hAnsi="Arial" w:cs="Arial"/>
          <w:snapToGrid w:val="0"/>
          <w:sz w:val="22"/>
          <w:szCs w:val="22"/>
        </w:rPr>
        <w:t xml:space="preserve"> child's homework, but do provide interest and guidance.</w:t>
      </w:r>
    </w:p>
    <w:p w14:paraId="58ED4BF6" w14:textId="77777777" w:rsidR="00905068" w:rsidRPr="00546F56" w:rsidRDefault="00905068" w:rsidP="006E2939">
      <w:pPr>
        <w:widowControl w:val="0"/>
        <w:numPr>
          <w:ilvl w:val="0"/>
          <w:numId w:val="39"/>
        </w:numPr>
        <w:spacing w:before="100" w:beforeAutospacing="1" w:after="120"/>
        <w:ind w:left="450"/>
        <w:rPr>
          <w:rFonts w:ascii="Arial" w:hAnsi="Arial" w:cs="Arial"/>
          <w:snapToGrid w:val="0"/>
          <w:sz w:val="22"/>
          <w:szCs w:val="22"/>
        </w:rPr>
      </w:pPr>
      <w:r w:rsidRPr="00546F56">
        <w:rPr>
          <w:rFonts w:ascii="Arial" w:hAnsi="Arial" w:cs="Arial"/>
          <w:snapToGrid w:val="0"/>
          <w:sz w:val="22"/>
          <w:szCs w:val="22"/>
        </w:rPr>
        <w:t>Call the school or write a note to the teacher to make arrangements to get homework for extended absences. Please allow 24 hours for the teacher to organize assignments and write out instructions for your child.</w:t>
      </w:r>
    </w:p>
    <w:p w14:paraId="228812FB" w14:textId="77777777" w:rsidR="00905068" w:rsidRPr="00546F56" w:rsidRDefault="00905068" w:rsidP="00DF3626">
      <w:pPr>
        <w:widowControl w:val="0"/>
        <w:numPr>
          <w:ilvl w:val="0"/>
          <w:numId w:val="39"/>
        </w:numPr>
        <w:spacing w:after="120"/>
        <w:ind w:left="450"/>
        <w:rPr>
          <w:rFonts w:ascii="Arial" w:hAnsi="Arial" w:cs="Arial"/>
          <w:snapToGrid w:val="0"/>
          <w:sz w:val="22"/>
          <w:szCs w:val="22"/>
        </w:rPr>
      </w:pPr>
      <w:r w:rsidRPr="00546F56">
        <w:rPr>
          <w:rFonts w:ascii="Arial" w:hAnsi="Arial" w:cs="Arial"/>
          <w:snapToGrid w:val="0"/>
          <w:sz w:val="22"/>
          <w:szCs w:val="22"/>
        </w:rPr>
        <w:t>Recognize that your child may not always have homework. Check with the teacher if you have reason to believe that your child is not bringing work home.</w:t>
      </w:r>
    </w:p>
    <w:p w14:paraId="594CEF43" w14:textId="77777777" w:rsidR="00905068" w:rsidRPr="00546F56" w:rsidRDefault="00905068" w:rsidP="00DF3626">
      <w:pPr>
        <w:widowControl w:val="0"/>
        <w:numPr>
          <w:ilvl w:val="0"/>
          <w:numId w:val="39"/>
        </w:numPr>
        <w:ind w:left="450"/>
        <w:rPr>
          <w:rFonts w:ascii="Arial" w:hAnsi="Arial" w:cs="Arial"/>
          <w:sz w:val="22"/>
          <w:szCs w:val="22"/>
        </w:rPr>
      </w:pPr>
      <w:r w:rsidRPr="00546F56">
        <w:rPr>
          <w:rFonts w:ascii="Arial" w:hAnsi="Arial" w:cs="Arial"/>
          <w:snapToGrid w:val="0"/>
          <w:sz w:val="22"/>
          <w:szCs w:val="22"/>
        </w:rPr>
        <w:t>Keep the lines of communication open with the school. We must work together to guarantee your child's success.</w:t>
      </w:r>
    </w:p>
    <w:p w14:paraId="7783D380" w14:textId="77777777" w:rsidR="00905068" w:rsidRPr="00546F56" w:rsidRDefault="00905068" w:rsidP="00612A73">
      <w:pPr>
        <w:rPr>
          <w:rFonts w:ascii="Arial" w:hAnsi="Arial" w:cs="Arial"/>
          <w:sz w:val="22"/>
          <w:szCs w:val="22"/>
        </w:rPr>
      </w:pPr>
    </w:p>
    <w:p w14:paraId="1755C080" w14:textId="77777777" w:rsidR="00612A73" w:rsidRPr="00546F56" w:rsidRDefault="00612A73" w:rsidP="00612A73">
      <w:pPr>
        <w:rPr>
          <w:rFonts w:ascii="Arial" w:hAnsi="Arial" w:cs="Arial"/>
          <w:i/>
          <w:iCs/>
          <w:sz w:val="18"/>
          <w:szCs w:val="18"/>
          <w:shd w:val="clear" w:color="auto" w:fill="EAEAEA"/>
        </w:rPr>
      </w:pPr>
    </w:p>
    <w:p w14:paraId="4FC6B0A9" w14:textId="77777777" w:rsidR="006E2939" w:rsidRPr="00546F56" w:rsidRDefault="006E2939" w:rsidP="006A10F0">
      <w:pPr>
        <w:pStyle w:val="Heading1"/>
        <w:spacing w:after="120"/>
        <w:rPr>
          <w:rFonts w:ascii="Arial" w:hAnsi="Arial" w:cs="Arial"/>
          <w:b/>
          <w:bCs/>
          <w:iCs/>
        </w:rPr>
      </w:pPr>
    </w:p>
    <w:p w14:paraId="14742C26" w14:textId="77777777" w:rsidR="00DE7F0F" w:rsidRPr="00546F56" w:rsidRDefault="00DE7F0F" w:rsidP="006A10F0">
      <w:pPr>
        <w:pStyle w:val="Heading1"/>
        <w:spacing w:after="120"/>
        <w:rPr>
          <w:rFonts w:ascii="Arial" w:hAnsi="Arial" w:cs="Arial"/>
          <w:b/>
          <w:bCs/>
          <w:iCs/>
        </w:rPr>
      </w:pPr>
      <w:r w:rsidRPr="00546F56">
        <w:rPr>
          <w:rFonts w:ascii="Arial" w:hAnsi="Arial" w:cs="Arial"/>
          <w:b/>
          <w:bCs/>
          <w:iCs/>
        </w:rPr>
        <w:t>ABUSE &amp; MOLESTATION POLICY</w:t>
      </w:r>
    </w:p>
    <w:p w14:paraId="47CE5EBC" w14:textId="77777777" w:rsidR="00DE7F0F" w:rsidRPr="00546F56" w:rsidRDefault="00DE7F0F" w:rsidP="006A10F0">
      <w:pPr>
        <w:jc w:val="both"/>
        <w:rPr>
          <w:rFonts w:ascii="Arial" w:hAnsi="Arial" w:cs="Arial"/>
          <w:sz w:val="22"/>
          <w:szCs w:val="22"/>
        </w:rPr>
      </w:pPr>
      <w:r w:rsidRPr="00546F56">
        <w:rPr>
          <w:rFonts w:ascii="Arial" w:hAnsi="Arial" w:cs="Arial"/>
          <w:sz w:val="22"/>
          <w:szCs w:val="22"/>
        </w:rPr>
        <w:t>It is school policy that any employee who reasonably believes that a minor is or has been subjected to abuse or neglect or who has observed the child being subjected to circumstances or conditions which may reasonably result in abuse or neglect shall immediately make a report to authorities.</w:t>
      </w:r>
    </w:p>
    <w:p w14:paraId="53151D39" w14:textId="77777777" w:rsidR="002C1B33" w:rsidRPr="00546F56" w:rsidRDefault="002C1B33" w:rsidP="00DE7F0F">
      <w:pPr>
        <w:rPr>
          <w:rFonts w:ascii="Arial" w:hAnsi="Arial" w:cs="Arial"/>
        </w:rPr>
      </w:pPr>
    </w:p>
    <w:p w14:paraId="6C0F061F" w14:textId="77777777" w:rsidR="00DE7F0F" w:rsidRPr="00546F56" w:rsidRDefault="009F237C" w:rsidP="006A10F0">
      <w:pPr>
        <w:spacing w:after="120"/>
        <w:rPr>
          <w:rFonts w:ascii="Arial" w:hAnsi="Arial" w:cs="Arial"/>
          <w:sz w:val="28"/>
          <w:szCs w:val="28"/>
        </w:rPr>
      </w:pPr>
      <w:r w:rsidRPr="00546F56">
        <w:rPr>
          <w:rFonts w:ascii="Arial" w:hAnsi="Arial" w:cs="Arial"/>
          <w:b/>
          <w:sz w:val="28"/>
          <w:szCs w:val="28"/>
        </w:rPr>
        <w:t>Definition of C</w:t>
      </w:r>
      <w:r w:rsidR="00DE7F0F" w:rsidRPr="00546F56">
        <w:rPr>
          <w:rFonts w:ascii="Arial" w:hAnsi="Arial" w:cs="Arial"/>
          <w:b/>
          <w:sz w:val="28"/>
          <w:szCs w:val="28"/>
        </w:rPr>
        <w:t>hild Abuse and Neglect</w:t>
      </w:r>
    </w:p>
    <w:p w14:paraId="176ABB1D"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Abuse means the infliction or allowing of physical injury, impairment of bodily function, or disfigurement.</w:t>
      </w:r>
    </w:p>
    <w:p w14:paraId="74991815"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Physical abuse includes non-accidental physical injuries such as bruises, broken bones, burns, cuts or other injuries.</w:t>
      </w:r>
    </w:p>
    <w:p w14:paraId="303DC196"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 xml:space="preserve">Abuse shall include inflicting or allowing sexual abuse, sexual conduct with a minor, sexual assault, </w:t>
      </w:r>
      <w:r w:rsidR="009D222D" w:rsidRPr="00546F56">
        <w:rPr>
          <w:rFonts w:ascii="Arial" w:hAnsi="Arial" w:cs="Arial"/>
          <w:sz w:val="22"/>
          <w:szCs w:val="22"/>
        </w:rPr>
        <w:t>and molestation</w:t>
      </w:r>
      <w:r w:rsidRPr="00546F56">
        <w:rPr>
          <w:rFonts w:ascii="Arial" w:hAnsi="Arial" w:cs="Arial"/>
          <w:sz w:val="22"/>
          <w:szCs w:val="22"/>
        </w:rPr>
        <w:t xml:space="preserve"> of a child, commercial sexual exploitation of a minor, sexual exploitation of a minor, incest, or child prostitution.</w:t>
      </w:r>
    </w:p>
    <w:p w14:paraId="4C3856F5"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Neglect includes a denial or deprivation of necessary care of illness or injury.  Neglect may also include leaving children unsupervised or alone, locked in or out of the house, or without adequate clothing, food, or shelter.  Allowing children to live in unsanitary conditions which could be a health hazard may also be considered neglect.</w:t>
      </w:r>
    </w:p>
    <w:p w14:paraId="286CC913"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Emotional abuse of a child is evidenced by severe anxiety, depression, withdrawal or untoward aggressive behavior, as diagnosed by a medical doctor or psychologist, and caused by the acts or omissions of the parent, guardian or caretaker.</w:t>
      </w:r>
    </w:p>
    <w:p w14:paraId="706AB019"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Exploitation includes use of a child by a parent, guardian or caretaker for material gain.</w:t>
      </w:r>
    </w:p>
    <w:p w14:paraId="47F292E3"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Abandonment includes the failure of the parent, guardian or caretaker to provide reasonable support and to maintain regular contact with the child, including providing normal supervision, when such failure is intentional and continues for an indefinite period.</w:t>
      </w:r>
    </w:p>
    <w:p w14:paraId="3FF9E635" w14:textId="77777777" w:rsidR="00DE7F0F" w:rsidRPr="00546F56" w:rsidRDefault="00DE7F0F" w:rsidP="006A10F0">
      <w:pPr>
        <w:numPr>
          <w:ilvl w:val="0"/>
          <w:numId w:val="29"/>
        </w:numPr>
        <w:jc w:val="both"/>
        <w:rPr>
          <w:rFonts w:ascii="Arial" w:hAnsi="Arial" w:cs="Arial"/>
          <w:sz w:val="22"/>
          <w:szCs w:val="22"/>
        </w:rPr>
      </w:pPr>
      <w:r w:rsidRPr="00546F56">
        <w:rPr>
          <w:rFonts w:ascii="Arial" w:hAnsi="Arial" w:cs="Arial"/>
          <w:sz w:val="22"/>
          <w:szCs w:val="22"/>
        </w:rPr>
        <w:t>Abuses classified by statute as “reportable offenses” are:</w:t>
      </w:r>
    </w:p>
    <w:p w14:paraId="71014DA0"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Indecent exposure  [A.R.S. 13-1402]</w:t>
      </w:r>
    </w:p>
    <w:p w14:paraId="5A0BF32D"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Public sexual indecency  [A.R.S. 13-1403]</w:t>
      </w:r>
    </w:p>
    <w:p w14:paraId="177CEF86"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 xml:space="preserve">Sexual abuse  [A.R.S. </w:t>
      </w:r>
      <w:r w:rsidRPr="00546F56">
        <w:rPr>
          <w:rFonts w:ascii="Arial" w:hAnsi="Arial" w:cs="Arial"/>
          <w:sz w:val="22"/>
          <w:szCs w:val="22"/>
          <w:u w:val="single"/>
        </w:rPr>
        <w:t>13-1404</w:t>
      </w:r>
      <w:r w:rsidRPr="00546F56">
        <w:rPr>
          <w:rFonts w:ascii="Arial" w:hAnsi="Arial" w:cs="Arial"/>
          <w:sz w:val="22"/>
          <w:szCs w:val="22"/>
        </w:rPr>
        <w:t>]</w:t>
      </w:r>
    </w:p>
    <w:p w14:paraId="2EFDA9EB"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 xml:space="preserve">Sexual conduct with a minor  [A.R.S. </w:t>
      </w:r>
      <w:r w:rsidRPr="00546F56">
        <w:rPr>
          <w:rFonts w:ascii="Arial" w:hAnsi="Arial" w:cs="Arial"/>
          <w:sz w:val="22"/>
          <w:szCs w:val="22"/>
          <w:u w:val="single"/>
        </w:rPr>
        <w:t>13-1405</w:t>
      </w:r>
      <w:r w:rsidRPr="00546F56">
        <w:rPr>
          <w:rFonts w:ascii="Arial" w:hAnsi="Arial" w:cs="Arial"/>
          <w:sz w:val="22"/>
          <w:szCs w:val="22"/>
        </w:rPr>
        <w:t>]</w:t>
      </w:r>
    </w:p>
    <w:p w14:paraId="546C65BA"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 xml:space="preserve">Sexual assault  [A.R.S. </w:t>
      </w:r>
      <w:hyperlink r:id="rId10" w:anchor="JD_13-1406" w:history="1">
        <w:r w:rsidRPr="00546F56">
          <w:rPr>
            <w:rFonts w:ascii="Arial" w:hAnsi="Arial" w:cs="Arial"/>
            <w:sz w:val="22"/>
            <w:szCs w:val="22"/>
            <w:u w:val="single"/>
          </w:rPr>
          <w:t>13-1406</w:t>
        </w:r>
      </w:hyperlink>
      <w:r w:rsidRPr="00546F56">
        <w:rPr>
          <w:rFonts w:ascii="Arial" w:hAnsi="Arial" w:cs="Arial"/>
          <w:sz w:val="22"/>
          <w:szCs w:val="22"/>
        </w:rPr>
        <w:t>]</w:t>
      </w:r>
    </w:p>
    <w:p w14:paraId="5D8763BD"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 xml:space="preserve">Molestation of a child  [A.R.S. </w:t>
      </w:r>
      <w:hyperlink r:id="rId11" w:anchor="JD_13-1410" w:history="1">
        <w:r w:rsidRPr="00546F56">
          <w:rPr>
            <w:rFonts w:ascii="Arial" w:hAnsi="Arial" w:cs="Arial"/>
            <w:sz w:val="22"/>
            <w:szCs w:val="22"/>
            <w:u w:val="single"/>
          </w:rPr>
          <w:t>13-1410</w:t>
        </w:r>
      </w:hyperlink>
      <w:r w:rsidRPr="00546F56">
        <w:rPr>
          <w:rFonts w:ascii="Arial" w:hAnsi="Arial" w:cs="Arial"/>
          <w:sz w:val="22"/>
          <w:szCs w:val="22"/>
        </w:rPr>
        <w:t>]</w:t>
      </w:r>
    </w:p>
    <w:p w14:paraId="2E0A3B54"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Furnishing items that are harmful to a child via the internet [A.R.S. 13-3506.01]</w:t>
      </w:r>
    </w:p>
    <w:p w14:paraId="5992CE0C"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 xml:space="preserve">Surreptitious photographing, videotaping, filming, or digitally recording of a minor [A.R.S. </w:t>
      </w:r>
      <w:hyperlink r:id="rId12" w:anchor="JD_13-3619" w:history="1">
        <w:r w:rsidRPr="00546F56">
          <w:rPr>
            <w:rFonts w:ascii="Arial" w:hAnsi="Arial" w:cs="Arial"/>
            <w:sz w:val="22"/>
            <w:szCs w:val="22"/>
            <w:u w:val="single"/>
          </w:rPr>
          <w:t>13-3019</w:t>
        </w:r>
      </w:hyperlink>
      <w:r w:rsidRPr="00546F56">
        <w:rPr>
          <w:rFonts w:ascii="Arial" w:hAnsi="Arial" w:cs="Arial"/>
          <w:sz w:val="22"/>
          <w:szCs w:val="22"/>
        </w:rPr>
        <w:t>]</w:t>
      </w:r>
    </w:p>
    <w:p w14:paraId="6FF7759A" w14:textId="77777777" w:rsidR="00DE7F0F" w:rsidRPr="00546F56" w:rsidRDefault="00DE7F0F" w:rsidP="006A10F0">
      <w:pPr>
        <w:numPr>
          <w:ilvl w:val="1"/>
          <w:numId w:val="29"/>
        </w:numPr>
        <w:jc w:val="both"/>
        <w:rPr>
          <w:rFonts w:ascii="Arial" w:hAnsi="Arial" w:cs="Arial"/>
          <w:sz w:val="22"/>
          <w:szCs w:val="22"/>
        </w:rPr>
      </w:pPr>
      <w:r w:rsidRPr="00546F56">
        <w:rPr>
          <w:rFonts w:ascii="Arial" w:hAnsi="Arial" w:cs="Arial"/>
          <w:sz w:val="22"/>
          <w:szCs w:val="22"/>
        </w:rPr>
        <w:t xml:space="preserve">Incest  [A.R.S. </w:t>
      </w:r>
      <w:hyperlink r:id="rId13" w:anchor="JD_13-3608" w:history="1">
        <w:r w:rsidRPr="00546F56">
          <w:rPr>
            <w:rFonts w:ascii="Arial" w:hAnsi="Arial" w:cs="Arial"/>
            <w:sz w:val="22"/>
            <w:szCs w:val="22"/>
            <w:u w:val="single"/>
          </w:rPr>
          <w:t>13-3608</w:t>
        </w:r>
      </w:hyperlink>
      <w:r w:rsidRPr="00546F56">
        <w:rPr>
          <w:rFonts w:ascii="Arial" w:hAnsi="Arial" w:cs="Arial"/>
          <w:sz w:val="22"/>
          <w:szCs w:val="22"/>
        </w:rPr>
        <w:t>]</w:t>
      </w:r>
    </w:p>
    <w:p w14:paraId="03678D95" w14:textId="77777777" w:rsidR="00DE7F0F" w:rsidRPr="00546F56" w:rsidRDefault="00DE7F0F" w:rsidP="006A10F0">
      <w:pPr>
        <w:numPr>
          <w:ilvl w:val="1"/>
          <w:numId w:val="29"/>
        </w:numPr>
        <w:spacing w:after="120"/>
        <w:jc w:val="both"/>
        <w:rPr>
          <w:rFonts w:ascii="Arial" w:hAnsi="Arial" w:cs="Arial"/>
          <w:sz w:val="22"/>
          <w:szCs w:val="22"/>
        </w:rPr>
      </w:pPr>
      <w:r w:rsidRPr="00546F56">
        <w:rPr>
          <w:rFonts w:ascii="Arial" w:hAnsi="Arial" w:cs="Arial"/>
          <w:sz w:val="22"/>
          <w:szCs w:val="22"/>
        </w:rPr>
        <w:t xml:space="preserve">Child prostitution  [A.R.S. </w:t>
      </w:r>
      <w:hyperlink r:id="rId14" w:anchor="JD_13-3212" w:history="1">
        <w:r w:rsidRPr="00546F56">
          <w:rPr>
            <w:rFonts w:ascii="Arial" w:hAnsi="Arial" w:cs="Arial"/>
            <w:sz w:val="22"/>
            <w:szCs w:val="22"/>
            <w:u w:val="single"/>
          </w:rPr>
          <w:t>13-3212</w:t>
        </w:r>
      </w:hyperlink>
      <w:r w:rsidRPr="00546F56">
        <w:rPr>
          <w:rFonts w:ascii="Arial" w:hAnsi="Arial" w:cs="Arial"/>
          <w:sz w:val="22"/>
          <w:szCs w:val="22"/>
        </w:rPr>
        <w:t>]</w:t>
      </w:r>
    </w:p>
    <w:p w14:paraId="36AF51B0" w14:textId="77777777" w:rsidR="00905068" w:rsidRPr="00546F56" w:rsidRDefault="00DE7F0F" w:rsidP="006A10F0">
      <w:pPr>
        <w:jc w:val="both"/>
        <w:rPr>
          <w:rFonts w:ascii="Arial" w:hAnsi="Arial" w:cs="Arial"/>
          <w:sz w:val="22"/>
          <w:szCs w:val="22"/>
        </w:rPr>
      </w:pPr>
      <w:r w:rsidRPr="00546F56">
        <w:rPr>
          <w:rFonts w:ascii="Arial" w:hAnsi="Arial" w:cs="Arial"/>
          <w:sz w:val="22"/>
          <w:szCs w:val="22"/>
        </w:rPr>
        <w:t>Please see the School Policy Manual for the complete policy.</w:t>
      </w:r>
    </w:p>
    <w:p w14:paraId="7EDDAE7E" w14:textId="77777777" w:rsidR="00905068" w:rsidRPr="00546F56" w:rsidRDefault="00905068" w:rsidP="00905068">
      <w:pPr>
        <w:rPr>
          <w:rFonts w:ascii="Arial" w:hAnsi="Arial" w:cs="Arial"/>
          <w:sz w:val="22"/>
          <w:szCs w:val="22"/>
        </w:rPr>
      </w:pPr>
    </w:p>
    <w:p w14:paraId="197C04A6" w14:textId="77777777" w:rsidR="003575CD" w:rsidRPr="00546F56" w:rsidRDefault="003575CD" w:rsidP="00703733">
      <w:pPr>
        <w:spacing w:after="120"/>
        <w:rPr>
          <w:rFonts w:ascii="Arial" w:hAnsi="Arial" w:cs="Arial"/>
          <w:b/>
          <w:bCs/>
          <w:iCs/>
        </w:rPr>
      </w:pPr>
    </w:p>
    <w:p w14:paraId="45CB04EF" w14:textId="77777777" w:rsidR="00905068" w:rsidRPr="00546F56" w:rsidRDefault="00EE579D" w:rsidP="00703733">
      <w:pPr>
        <w:spacing w:after="120"/>
        <w:rPr>
          <w:rFonts w:ascii="Arial" w:hAnsi="Arial" w:cs="Arial"/>
          <w:b/>
          <w:bCs/>
          <w:iCs/>
        </w:rPr>
      </w:pPr>
      <w:r w:rsidRPr="00546F56">
        <w:rPr>
          <w:rFonts w:ascii="Arial" w:hAnsi="Arial" w:cs="Arial"/>
          <w:b/>
          <w:bCs/>
          <w:iCs/>
        </w:rPr>
        <w:t xml:space="preserve">ACADEMIC </w:t>
      </w:r>
      <w:r w:rsidR="00FF7622" w:rsidRPr="00546F56">
        <w:rPr>
          <w:rFonts w:ascii="Arial" w:hAnsi="Arial" w:cs="Arial"/>
          <w:b/>
          <w:bCs/>
          <w:iCs/>
        </w:rPr>
        <w:t xml:space="preserve">REQUIREMENTS &amp; </w:t>
      </w:r>
      <w:r w:rsidRPr="00546F56">
        <w:rPr>
          <w:rFonts w:ascii="Arial" w:hAnsi="Arial" w:cs="Arial"/>
          <w:b/>
          <w:bCs/>
          <w:iCs/>
        </w:rPr>
        <w:t>HONORS</w:t>
      </w:r>
      <w:bookmarkEnd w:id="0"/>
      <w:bookmarkEnd w:id="1"/>
    </w:p>
    <w:p w14:paraId="18891A3F" w14:textId="0E8379A2" w:rsidR="00FF7622" w:rsidRPr="00546F56" w:rsidRDefault="00FF7622" w:rsidP="006A10F0">
      <w:pPr>
        <w:pStyle w:val="BodyText"/>
        <w:jc w:val="both"/>
        <w:rPr>
          <w:rFonts w:ascii="Arial" w:hAnsi="Arial" w:cs="Arial"/>
          <w:sz w:val="22"/>
          <w:szCs w:val="22"/>
        </w:rPr>
      </w:pPr>
      <w:r w:rsidRPr="00546F56">
        <w:rPr>
          <w:rFonts w:ascii="Arial" w:hAnsi="Arial" w:cs="Arial"/>
          <w:b/>
          <w:sz w:val="22"/>
          <w:szCs w:val="22"/>
        </w:rPr>
        <w:t xml:space="preserve">Mastery Level – </w:t>
      </w:r>
      <w:r w:rsidR="00460CAF" w:rsidRPr="00546F56">
        <w:rPr>
          <w:rFonts w:ascii="Arial" w:hAnsi="Arial" w:cs="Arial"/>
          <w:sz w:val="22"/>
          <w:szCs w:val="22"/>
        </w:rPr>
        <w:t>Ma</w:t>
      </w:r>
      <w:r w:rsidRPr="00546F56">
        <w:rPr>
          <w:rFonts w:ascii="Arial" w:hAnsi="Arial" w:cs="Arial"/>
          <w:sz w:val="22"/>
          <w:szCs w:val="22"/>
        </w:rPr>
        <w:t xml:space="preserve">stery is determined </w:t>
      </w:r>
      <w:r w:rsidR="00011A2E" w:rsidRPr="00546F56">
        <w:rPr>
          <w:rFonts w:ascii="Arial" w:hAnsi="Arial" w:cs="Arial"/>
          <w:sz w:val="22"/>
          <w:szCs w:val="22"/>
        </w:rPr>
        <w:t>to be a score of 8</w:t>
      </w:r>
      <w:r w:rsidRPr="00546F56">
        <w:rPr>
          <w:rFonts w:ascii="Arial" w:hAnsi="Arial" w:cs="Arial"/>
          <w:sz w:val="22"/>
          <w:szCs w:val="22"/>
        </w:rPr>
        <w:t>0% or higher on each of the State Standards. Students’ progress toward mastery will be tracked on the Mastery Form using composite scores from rubrics.  Students may receive credit for classes with a Gr</w:t>
      </w:r>
      <w:r w:rsidR="002C1772" w:rsidRPr="00546F56">
        <w:rPr>
          <w:rFonts w:ascii="Arial" w:hAnsi="Arial" w:cs="Arial"/>
          <w:sz w:val="22"/>
          <w:szCs w:val="22"/>
        </w:rPr>
        <w:t>ade of D (6</w:t>
      </w:r>
      <w:r w:rsidR="009A7942" w:rsidRPr="00546F56">
        <w:rPr>
          <w:rFonts w:ascii="Arial" w:hAnsi="Arial" w:cs="Arial"/>
          <w:sz w:val="22"/>
          <w:szCs w:val="22"/>
        </w:rPr>
        <w:t>0</w:t>
      </w:r>
      <w:r w:rsidR="00936500" w:rsidRPr="00546F56">
        <w:rPr>
          <w:rFonts w:ascii="Arial" w:hAnsi="Arial" w:cs="Arial"/>
          <w:sz w:val="22"/>
          <w:szCs w:val="22"/>
        </w:rPr>
        <w:t>%) or better</w:t>
      </w:r>
      <w:r w:rsidR="009A7942" w:rsidRPr="00546F56">
        <w:rPr>
          <w:rFonts w:ascii="Arial" w:hAnsi="Arial" w:cs="Arial"/>
          <w:sz w:val="22"/>
          <w:szCs w:val="22"/>
        </w:rPr>
        <w:t>.</w:t>
      </w:r>
    </w:p>
    <w:p w14:paraId="5EC0990F" w14:textId="77777777" w:rsidR="005D5850" w:rsidRPr="00546F56" w:rsidRDefault="005D5850" w:rsidP="006A10F0">
      <w:pPr>
        <w:pStyle w:val="BodyText"/>
        <w:jc w:val="both"/>
        <w:rPr>
          <w:rFonts w:ascii="Arial" w:hAnsi="Arial" w:cs="Arial"/>
          <w:sz w:val="22"/>
          <w:szCs w:val="22"/>
        </w:rPr>
      </w:pPr>
    </w:p>
    <w:p w14:paraId="1DBCBACE" w14:textId="77777777" w:rsidR="003575CD" w:rsidRPr="00546F56" w:rsidRDefault="003575CD" w:rsidP="006A10F0">
      <w:pPr>
        <w:jc w:val="both"/>
        <w:rPr>
          <w:rFonts w:ascii="Arial" w:hAnsi="Arial" w:cs="Arial"/>
          <w:sz w:val="22"/>
          <w:szCs w:val="22"/>
        </w:rPr>
      </w:pPr>
    </w:p>
    <w:p w14:paraId="6C5728F4" w14:textId="77777777" w:rsidR="003575CD" w:rsidRPr="00546F56" w:rsidRDefault="003575CD" w:rsidP="006A10F0">
      <w:pPr>
        <w:jc w:val="both"/>
        <w:rPr>
          <w:rFonts w:ascii="Arial" w:hAnsi="Arial" w:cs="Arial"/>
          <w:sz w:val="22"/>
          <w:szCs w:val="22"/>
        </w:rPr>
      </w:pPr>
    </w:p>
    <w:p w14:paraId="66CB1AB7" w14:textId="77777777" w:rsidR="001B12DD" w:rsidRPr="00546F56" w:rsidRDefault="001B12DD" w:rsidP="006A10F0">
      <w:pPr>
        <w:jc w:val="both"/>
        <w:rPr>
          <w:rFonts w:ascii="Arial" w:hAnsi="Arial" w:cs="Arial"/>
          <w:sz w:val="22"/>
          <w:szCs w:val="22"/>
        </w:rPr>
      </w:pPr>
    </w:p>
    <w:p w14:paraId="18CCC4E9" w14:textId="0A28BF0D" w:rsidR="005D5850" w:rsidRPr="00546F56" w:rsidRDefault="005D5850" w:rsidP="006A10F0">
      <w:pPr>
        <w:jc w:val="both"/>
        <w:rPr>
          <w:rFonts w:ascii="Arial" w:hAnsi="Arial" w:cs="Arial"/>
          <w:sz w:val="22"/>
          <w:szCs w:val="22"/>
        </w:rPr>
      </w:pPr>
      <w:r w:rsidRPr="00546F56">
        <w:rPr>
          <w:rFonts w:ascii="Arial" w:hAnsi="Arial" w:cs="Arial"/>
          <w:sz w:val="22"/>
          <w:szCs w:val="22"/>
        </w:rPr>
        <w:lastRenderedPageBreak/>
        <w:t xml:space="preserve">There are two proficiency levels for graduation, </w:t>
      </w:r>
      <w:r w:rsidR="009A7942" w:rsidRPr="00546F56">
        <w:rPr>
          <w:rFonts w:ascii="Arial" w:hAnsi="Arial" w:cs="Arial"/>
          <w:sz w:val="22"/>
          <w:szCs w:val="22"/>
        </w:rPr>
        <w:t>traditional</w:t>
      </w:r>
      <w:r w:rsidRPr="00546F56">
        <w:rPr>
          <w:rFonts w:ascii="Arial" w:hAnsi="Arial" w:cs="Arial"/>
          <w:sz w:val="22"/>
          <w:szCs w:val="22"/>
        </w:rPr>
        <w:t xml:space="preserve"> and honors, both of which are designed to be a rigorous general education curriculum. The curriculum meets or exceeds all </w:t>
      </w:r>
      <w:smartTag w:uri="urn:schemas-microsoft-com:office:smarttags" w:element="place">
        <w:smartTag w:uri="urn:schemas-microsoft-com:office:smarttags" w:element="PlaceName">
          <w:r w:rsidRPr="00546F56">
            <w:rPr>
              <w:rFonts w:ascii="Arial" w:hAnsi="Arial" w:cs="Arial"/>
              <w:sz w:val="22"/>
              <w:szCs w:val="22"/>
            </w:rPr>
            <w:t>Arizona</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State</w:t>
          </w:r>
        </w:smartTag>
      </w:smartTag>
      <w:r w:rsidRPr="00546F56">
        <w:rPr>
          <w:rFonts w:ascii="Arial" w:hAnsi="Arial" w:cs="Arial"/>
          <w:sz w:val="22"/>
          <w:szCs w:val="22"/>
        </w:rPr>
        <w:t xml:space="preserve"> academic standards.  </w:t>
      </w:r>
      <w:r w:rsidR="00936500" w:rsidRPr="00546F56">
        <w:rPr>
          <w:rFonts w:ascii="Arial" w:hAnsi="Arial" w:cs="Arial"/>
          <w:sz w:val="22"/>
          <w:szCs w:val="22"/>
        </w:rPr>
        <w:t xml:space="preserve">The Honors is designed for students who will be entering a college or university. </w:t>
      </w:r>
      <w:r w:rsidRPr="00546F56">
        <w:rPr>
          <w:rFonts w:ascii="Arial" w:hAnsi="Arial" w:cs="Arial"/>
          <w:sz w:val="22"/>
          <w:szCs w:val="22"/>
        </w:rPr>
        <w:t>This curriculum also targets a student population looking for an extensive fine and performing arts program.</w:t>
      </w:r>
    </w:p>
    <w:p w14:paraId="02AADDBD" w14:textId="77777777" w:rsidR="00FF7622" w:rsidRPr="00546F56" w:rsidRDefault="00FF7622" w:rsidP="006A10F0">
      <w:pPr>
        <w:pStyle w:val="BodyText"/>
        <w:jc w:val="both"/>
        <w:rPr>
          <w:rFonts w:ascii="Arial" w:hAnsi="Arial" w:cs="Arial"/>
          <w:sz w:val="22"/>
          <w:szCs w:val="22"/>
        </w:rPr>
      </w:pPr>
    </w:p>
    <w:p w14:paraId="70094CE3" w14:textId="77777777" w:rsidR="00FF7622" w:rsidRPr="00546F56" w:rsidRDefault="00FF7622" w:rsidP="006A10F0">
      <w:pPr>
        <w:widowControl w:val="0"/>
        <w:jc w:val="both"/>
        <w:rPr>
          <w:rFonts w:ascii="Arial" w:hAnsi="Arial" w:cs="Arial"/>
          <w:snapToGrid w:val="0"/>
          <w:sz w:val="22"/>
          <w:szCs w:val="22"/>
        </w:rPr>
      </w:pPr>
      <w:r w:rsidRPr="00546F56">
        <w:rPr>
          <w:rFonts w:ascii="Arial" w:hAnsi="Arial" w:cs="Arial"/>
          <w:b/>
          <w:sz w:val="22"/>
          <w:szCs w:val="22"/>
        </w:rPr>
        <w:t>Remediation</w:t>
      </w:r>
      <w:r w:rsidR="0041214C" w:rsidRPr="00546F56">
        <w:rPr>
          <w:rFonts w:ascii="Arial" w:hAnsi="Arial" w:cs="Arial"/>
          <w:b/>
          <w:sz w:val="22"/>
          <w:szCs w:val="22"/>
        </w:rPr>
        <w:t xml:space="preserve"> -</w:t>
      </w:r>
      <w:r w:rsidRPr="00546F56">
        <w:rPr>
          <w:rFonts w:ascii="Arial" w:hAnsi="Arial" w:cs="Arial"/>
          <w:b/>
          <w:sz w:val="22"/>
          <w:szCs w:val="22"/>
        </w:rPr>
        <w:t xml:space="preserve"> </w:t>
      </w:r>
      <w:r w:rsidRPr="00546F56">
        <w:rPr>
          <w:rFonts w:ascii="Arial" w:hAnsi="Arial" w:cs="Arial"/>
          <w:sz w:val="22"/>
          <w:szCs w:val="22"/>
        </w:rPr>
        <w:t xml:space="preserve">Any student not achieving Mastery at end of each </w:t>
      </w:r>
      <w:r w:rsidR="00326DA1" w:rsidRPr="00546F56">
        <w:rPr>
          <w:rFonts w:ascii="Arial" w:hAnsi="Arial" w:cs="Arial"/>
          <w:sz w:val="22"/>
          <w:szCs w:val="22"/>
        </w:rPr>
        <w:t>quarte</w:t>
      </w:r>
      <w:r w:rsidRPr="00546F56">
        <w:rPr>
          <w:rFonts w:ascii="Arial" w:hAnsi="Arial" w:cs="Arial"/>
          <w:sz w:val="22"/>
          <w:szCs w:val="22"/>
        </w:rPr>
        <w:t>r will meet with his or her advisor and a course of action will be determined.  Additional support may be given through tutoring, resource classes and increased parental involvement.</w:t>
      </w:r>
    </w:p>
    <w:p w14:paraId="2FD78745" w14:textId="77777777" w:rsidR="00FF7622" w:rsidRPr="00546F56" w:rsidRDefault="00FF7622" w:rsidP="006A10F0">
      <w:pPr>
        <w:widowControl w:val="0"/>
        <w:jc w:val="both"/>
        <w:rPr>
          <w:rFonts w:ascii="Arial" w:hAnsi="Arial" w:cs="Arial"/>
          <w:snapToGrid w:val="0"/>
          <w:sz w:val="22"/>
          <w:szCs w:val="22"/>
        </w:rPr>
      </w:pPr>
    </w:p>
    <w:p w14:paraId="7A6D34B6" w14:textId="77777777" w:rsidR="00EE579D" w:rsidRPr="00546F56" w:rsidRDefault="00326DA1" w:rsidP="006A10F0">
      <w:pPr>
        <w:widowControl w:val="0"/>
        <w:jc w:val="both"/>
        <w:rPr>
          <w:rFonts w:ascii="Arial" w:hAnsi="Arial" w:cs="Arial"/>
          <w:snapToGrid w:val="0"/>
          <w:sz w:val="22"/>
          <w:szCs w:val="22"/>
        </w:rPr>
      </w:pPr>
      <w:r w:rsidRPr="00546F56">
        <w:rPr>
          <w:rFonts w:ascii="Arial" w:hAnsi="Arial" w:cs="Arial"/>
          <w:b/>
          <w:snapToGrid w:val="0"/>
          <w:sz w:val="22"/>
          <w:szCs w:val="22"/>
        </w:rPr>
        <w:t>Honors</w:t>
      </w:r>
      <w:r w:rsidRPr="00546F56">
        <w:rPr>
          <w:rFonts w:ascii="Arial" w:hAnsi="Arial" w:cs="Arial"/>
          <w:snapToGrid w:val="0"/>
          <w:sz w:val="22"/>
          <w:szCs w:val="22"/>
        </w:rPr>
        <w:t xml:space="preserve"> - </w:t>
      </w:r>
      <w:r w:rsidR="00EE579D" w:rsidRPr="00546F56">
        <w:rPr>
          <w:rFonts w:ascii="Arial" w:hAnsi="Arial" w:cs="Arial"/>
          <w:snapToGrid w:val="0"/>
          <w:sz w:val="22"/>
          <w:szCs w:val="22"/>
        </w:rPr>
        <w:t xml:space="preserve">Academic honors are awarded at the end of the semester. Incentives and awards will be presented </w:t>
      </w:r>
      <w:r w:rsidR="006A10F0" w:rsidRPr="00546F56">
        <w:rPr>
          <w:rFonts w:ascii="Arial" w:hAnsi="Arial" w:cs="Arial"/>
          <w:snapToGrid w:val="0"/>
          <w:sz w:val="22"/>
          <w:szCs w:val="22"/>
        </w:rPr>
        <w:t>quarterly</w:t>
      </w:r>
      <w:r w:rsidR="00EE579D" w:rsidRPr="00546F56">
        <w:rPr>
          <w:rFonts w:ascii="Arial" w:hAnsi="Arial" w:cs="Arial"/>
          <w:snapToGrid w:val="0"/>
          <w:sz w:val="22"/>
          <w:szCs w:val="22"/>
        </w:rPr>
        <w:t xml:space="preserve"> to support efforts and excellence in academic achievement.</w:t>
      </w:r>
    </w:p>
    <w:p w14:paraId="4A8C115E" w14:textId="77777777" w:rsidR="00EE579D" w:rsidRPr="00546F56" w:rsidRDefault="00EE579D" w:rsidP="006A10F0">
      <w:pPr>
        <w:widowControl w:val="0"/>
        <w:jc w:val="both"/>
        <w:rPr>
          <w:rFonts w:ascii="Arial" w:hAnsi="Arial" w:cs="Arial"/>
          <w:snapToGrid w:val="0"/>
        </w:rPr>
      </w:pPr>
    </w:p>
    <w:p w14:paraId="7A8328AC" w14:textId="77777777" w:rsidR="00856396" w:rsidRPr="00546F56" w:rsidRDefault="00856396" w:rsidP="006A10F0">
      <w:pPr>
        <w:pStyle w:val="Heading1"/>
        <w:spacing w:after="120"/>
        <w:jc w:val="both"/>
        <w:rPr>
          <w:rFonts w:ascii="Arial" w:hAnsi="Arial" w:cs="Arial"/>
          <w:b/>
          <w:caps/>
          <w:szCs w:val="28"/>
        </w:rPr>
      </w:pPr>
      <w:bookmarkStart w:id="3" w:name="_Toc172693585"/>
      <w:r w:rsidRPr="00546F56">
        <w:rPr>
          <w:rFonts w:ascii="Arial" w:hAnsi="Arial" w:cs="Arial"/>
          <w:b/>
          <w:caps/>
          <w:szCs w:val="28"/>
        </w:rPr>
        <w:t>High School Curriculum Guide</w:t>
      </w:r>
      <w:bookmarkEnd w:id="3"/>
    </w:p>
    <w:p w14:paraId="14BC5369" w14:textId="77777777" w:rsidR="00326DA1" w:rsidRPr="00546F56" w:rsidRDefault="00856396" w:rsidP="006A10F0">
      <w:pPr>
        <w:spacing w:after="120"/>
        <w:jc w:val="both"/>
        <w:rPr>
          <w:rFonts w:ascii="Arial" w:hAnsi="Arial" w:cs="Arial"/>
          <w:sz w:val="22"/>
          <w:szCs w:val="22"/>
        </w:rPr>
      </w:pPr>
      <w:r w:rsidRPr="00546F56">
        <w:rPr>
          <w:rFonts w:ascii="Arial" w:hAnsi="Arial" w:cs="Arial"/>
          <w:sz w:val="22"/>
          <w:szCs w:val="22"/>
        </w:rPr>
        <w:t xml:space="preserve">The following information contains the curriculum outline for grades 9 through 12. </w:t>
      </w:r>
    </w:p>
    <w:p w14:paraId="17D89F9D" w14:textId="77777777" w:rsidR="00856396" w:rsidRPr="00546F56" w:rsidRDefault="00856396" w:rsidP="006A10F0">
      <w:pPr>
        <w:spacing w:after="120"/>
        <w:jc w:val="both"/>
        <w:rPr>
          <w:rFonts w:ascii="Arial" w:hAnsi="Arial" w:cs="Arial"/>
          <w:sz w:val="22"/>
          <w:szCs w:val="22"/>
        </w:rPr>
      </w:pPr>
      <w:r w:rsidRPr="00546F56">
        <w:rPr>
          <w:rFonts w:ascii="Arial" w:hAnsi="Arial" w:cs="Arial"/>
          <w:sz w:val="22"/>
          <w:szCs w:val="22"/>
        </w:rPr>
        <w:t xml:space="preserve">This outline is designed to help students and parents become acquainted with the graduation requirements at </w:t>
      </w:r>
      <w:smartTag w:uri="urn:schemas-microsoft-com:office:smarttags" w:element="place">
        <w:smartTag w:uri="urn:schemas-microsoft-com:office:smarttags" w:element="PlaceName">
          <w:r w:rsidRPr="00546F56">
            <w:rPr>
              <w:rFonts w:ascii="Arial" w:hAnsi="Arial" w:cs="Arial"/>
              <w:sz w:val="22"/>
              <w:szCs w:val="22"/>
            </w:rPr>
            <w:t>East</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Valley</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High School</w:t>
          </w:r>
        </w:smartTag>
      </w:smartTag>
      <w:r w:rsidRPr="00546F56">
        <w:rPr>
          <w:rFonts w:ascii="Arial" w:hAnsi="Arial" w:cs="Arial"/>
          <w:sz w:val="22"/>
          <w:szCs w:val="22"/>
        </w:rPr>
        <w:t>.  Each student should use th</w:t>
      </w:r>
      <w:r w:rsidR="00980EB1" w:rsidRPr="00546F56">
        <w:rPr>
          <w:rFonts w:ascii="Arial" w:hAnsi="Arial" w:cs="Arial"/>
          <w:sz w:val="22"/>
          <w:szCs w:val="22"/>
        </w:rPr>
        <w:t>e</w:t>
      </w:r>
      <w:r w:rsidRPr="00546F56">
        <w:rPr>
          <w:rFonts w:ascii="Arial" w:hAnsi="Arial" w:cs="Arial"/>
          <w:sz w:val="22"/>
          <w:szCs w:val="22"/>
        </w:rPr>
        <w:t xml:space="preserve"> </w:t>
      </w:r>
      <w:r w:rsidR="00980EB1" w:rsidRPr="00546F56">
        <w:rPr>
          <w:rFonts w:ascii="Arial" w:hAnsi="Arial" w:cs="Arial"/>
          <w:sz w:val="22"/>
          <w:szCs w:val="22"/>
        </w:rPr>
        <w:t xml:space="preserve">course </w:t>
      </w:r>
      <w:r w:rsidRPr="00546F56">
        <w:rPr>
          <w:rFonts w:ascii="Arial" w:hAnsi="Arial" w:cs="Arial"/>
          <w:sz w:val="22"/>
          <w:szCs w:val="22"/>
        </w:rPr>
        <w:t>catalogue to develop a four-year plan to be used as a guide for completing the requirements needed for graduation.  Please note that some classes are offered every other year and plan accordingly.</w:t>
      </w:r>
    </w:p>
    <w:p w14:paraId="6C7013E9" w14:textId="77777777" w:rsidR="00856396" w:rsidRPr="00546F56" w:rsidRDefault="00856396" w:rsidP="00856396">
      <w:pPr>
        <w:jc w:val="center"/>
        <w:rPr>
          <w:rFonts w:ascii="Arial" w:hAnsi="Arial" w:cs="Arial"/>
          <w:b/>
          <w:bCs/>
        </w:rPr>
      </w:pPr>
      <w:r w:rsidRPr="00546F56">
        <w:rPr>
          <w:rFonts w:ascii="Arial" w:hAnsi="Arial" w:cs="Arial"/>
          <w:b/>
          <w:bCs/>
        </w:rPr>
        <w:t>East Valley High School</w:t>
      </w:r>
    </w:p>
    <w:p w14:paraId="22B8D598" w14:textId="77777777" w:rsidR="00856396" w:rsidRPr="00546F56" w:rsidRDefault="00856396" w:rsidP="00856396">
      <w:pPr>
        <w:jc w:val="center"/>
        <w:rPr>
          <w:rFonts w:ascii="Arial" w:hAnsi="Arial" w:cs="Arial"/>
        </w:rPr>
      </w:pPr>
      <w:r w:rsidRPr="00546F56">
        <w:rPr>
          <w:rFonts w:ascii="Arial" w:hAnsi="Arial" w:cs="Arial"/>
          <w:b/>
          <w:bCs/>
        </w:rPr>
        <w:t>Graduation Requirements</w:t>
      </w:r>
    </w:p>
    <w:p w14:paraId="27E6FD1D" w14:textId="77777777" w:rsidR="00856396" w:rsidRPr="00546F56" w:rsidRDefault="00856396" w:rsidP="0085639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2"/>
        <w:gridCol w:w="4906"/>
        <w:gridCol w:w="1530"/>
      </w:tblGrid>
      <w:tr w:rsidR="00546F56" w:rsidRPr="00546F56" w14:paraId="7E90A110" w14:textId="77777777" w:rsidTr="00B76B7C">
        <w:tc>
          <w:tcPr>
            <w:tcW w:w="2402" w:type="dxa"/>
          </w:tcPr>
          <w:p w14:paraId="638913A8" w14:textId="77777777" w:rsidR="00EA4518" w:rsidRPr="00546F56" w:rsidRDefault="00EA4518" w:rsidP="009E182C">
            <w:pPr>
              <w:jc w:val="center"/>
              <w:rPr>
                <w:rFonts w:ascii="Arial" w:hAnsi="Arial" w:cs="Arial"/>
                <w:b/>
                <w:bCs/>
              </w:rPr>
            </w:pPr>
            <w:r w:rsidRPr="00546F56">
              <w:rPr>
                <w:rFonts w:ascii="Arial" w:hAnsi="Arial" w:cs="Arial"/>
                <w:b/>
                <w:bCs/>
              </w:rPr>
              <w:t>Subject Area</w:t>
            </w:r>
          </w:p>
        </w:tc>
        <w:tc>
          <w:tcPr>
            <w:tcW w:w="4906" w:type="dxa"/>
          </w:tcPr>
          <w:p w14:paraId="1CC3F0DF" w14:textId="77777777" w:rsidR="00EA4518" w:rsidRPr="00546F56" w:rsidRDefault="00EA4518" w:rsidP="009E182C">
            <w:pPr>
              <w:jc w:val="center"/>
              <w:rPr>
                <w:rFonts w:ascii="Arial" w:hAnsi="Arial" w:cs="Arial"/>
                <w:b/>
                <w:bCs/>
              </w:rPr>
            </w:pPr>
            <w:r w:rsidRPr="00546F56">
              <w:rPr>
                <w:rFonts w:ascii="Arial" w:hAnsi="Arial" w:cs="Arial"/>
                <w:b/>
                <w:bCs/>
              </w:rPr>
              <w:t>Courses</w:t>
            </w:r>
          </w:p>
        </w:tc>
        <w:tc>
          <w:tcPr>
            <w:tcW w:w="1530" w:type="dxa"/>
          </w:tcPr>
          <w:p w14:paraId="23FC5083" w14:textId="77777777" w:rsidR="00EA4518" w:rsidRPr="00546F56" w:rsidRDefault="00EA4518" w:rsidP="009E182C">
            <w:pPr>
              <w:jc w:val="center"/>
              <w:rPr>
                <w:rFonts w:ascii="Arial" w:hAnsi="Arial" w:cs="Arial"/>
                <w:b/>
                <w:bCs/>
              </w:rPr>
            </w:pPr>
            <w:r w:rsidRPr="00546F56">
              <w:rPr>
                <w:rFonts w:ascii="Arial" w:hAnsi="Arial" w:cs="Arial"/>
                <w:b/>
                <w:bCs/>
              </w:rPr>
              <w:t>Credits</w:t>
            </w:r>
          </w:p>
          <w:p w14:paraId="21A97F98" w14:textId="77777777" w:rsidR="00EA4518" w:rsidRPr="00546F56" w:rsidRDefault="00EA4518" w:rsidP="009E182C">
            <w:pPr>
              <w:jc w:val="center"/>
              <w:rPr>
                <w:rFonts w:ascii="Arial" w:hAnsi="Arial" w:cs="Arial"/>
                <w:bCs/>
                <w:sz w:val="18"/>
                <w:szCs w:val="18"/>
              </w:rPr>
            </w:pPr>
          </w:p>
        </w:tc>
      </w:tr>
      <w:tr w:rsidR="00546F56" w:rsidRPr="00546F56" w14:paraId="7BA3F0A9" w14:textId="77777777" w:rsidTr="00B76B7C">
        <w:tc>
          <w:tcPr>
            <w:tcW w:w="2402" w:type="dxa"/>
          </w:tcPr>
          <w:p w14:paraId="0D7FE185"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 xml:space="preserve"> Social Studies</w:t>
            </w:r>
          </w:p>
        </w:tc>
        <w:tc>
          <w:tcPr>
            <w:tcW w:w="4906" w:type="dxa"/>
          </w:tcPr>
          <w:p w14:paraId="7DFB64C8" w14:textId="77777777" w:rsidR="00EA4518" w:rsidRPr="00546F56" w:rsidRDefault="00146000" w:rsidP="009E182C">
            <w:pPr>
              <w:jc w:val="center"/>
              <w:rPr>
                <w:rFonts w:ascii="Arial" w:hAnsi="Arial" w:cs="Arial"/>
                <w:b/>
                <w:sz w:val="20"/>
                <w:szCs w:val="20"/>
              </w:rPr>
            </w:pPr>
            <w:r w:rsidRPr="00546F56">
              <w:rPr>
                <w:rFonts w:ascii="Arial" w:hAnsi="Arial" w:cs="Arial"/>
                <w:b/>
                <w:sz w:val="20"/>
                <w:szCs w:val="20"/>
              </w:rPr>
              <w:t>World History, American History, American Government, Economics</w:t>
            </w:r>
          </w:p>
        </w:tc>
        <w:tc>
          <w:tcPr>
            <w:tcW w:w="1530" w:type="dxa"/>
          </w:tcPr>
          <w:p w14:paraId="30565913"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3</w:t>
            </w:r>
          </w:p>
        </w:tc>
      </w:tr>
      <w:tr w:rsidR="00546F56" w:rsidRPr="00546F56" w14:paraId="1A25C8F3" w14:textId="77777777" w:rsidTr="00B76B7C">
        <w:tc>
          <w:tcPr>
            <w:tcW w:w="2402" w:type="dxa"/>
          </w:tcPr>
          <w:p w14:paraId="5B547D87"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English</w:t>
            </w:r>
          </w:p>
        </w:tc>
        <w:tc>
          <w:tcPr>
            <w:tcW w:w="4906" w:type="dxa"/>
          </w:tcPr>
          <w:p w14:paraId="536080E1" w14:textId="77777777" w:rsidR="004B5171" w:rsidRPr="00546F56" w:rsidRDefault="00146000" w:rsidP="002A73BC">
            <w:pPr>
              <w:jc w:val="center"/>
              <w:rPr>
                <w:rFonts w:ascii="Arial" w:hAnsi="Arial" w:cs="Arial"/>
                <w:b/>
                <w:sz w:val="20"/>
                <w:szCs w:val="20"/>
              </w:rPr>
            </w:pPr>
            <w:r w:rsidRPr="00546F56">
              <w:rPr>
                <w:rFonts w:ascii="Arial" w:hAnsi="Arial" w:cs="Arial"/>
                <w:b/>
                <w:sz w:val="20"/>
                <w:szCs w:val="20"/>
              </w:rPr>
              <w:t>E</w:t>
            </w:r>
            <w:r w:rsidR="00175AED" w:rsidRPr="00546F56">
              <w:rPr>
                <w:rFonts w:ascii="Arial" w:hAnsi="Arial" w:cs="Arial"/>
                <w:b/>
                <w:sz w:val="20"/>
                <w:szCs w:val="20"/>
              </w:rPr>
              <w:t xml:space="preserve">nglish Language Arts </w:t>
            </w:r>
            <w:r w:rsidR="002A73BC" w:rsidRPr="00546F56">
              <w:rPr>
                <w:rFonts w:ascii="Arial" w:hAnsi="Arial" w:cs="Arial"/>
                <w:b/>
                <w:sz w:val="20"/>
                <w:szCs w:val="20"/>
              </w:rPr>
              <w:t xml:space="preserve">(ELA) </w:t>
            </w:r>
            <w:r w:rsidRPr="00546F56">
              <w:rPr>
                <w:rFonts w:ascii="Arial" w:hAnsi="Arial" w:cs="Arial"/>
                <w:b/>
                <w:sz w:val="20"/>
                <w:szCs w:val="20"/>
              </w:rPr>
              <w:t xml:space="preserve">9, </w:t>
            </w:r>
            <w:r w:rsidR="004B5171" w:rsidRPr="00546F56">
              <w:rPr>
                <w:rFonts w:ascii="Arial" w:hAnsi="Arial" w:cs="Arial"/>
                <w:b/>
                <w:sz w:val="20"/>
                <w:szCs w:val="20"/>
              </w:rPr>
              <w:t>ELA</w:t>
            </w:r>
            <w:r w:rsidRPr="00546F56">
              <w:rPr>
                <w:rFonts w:ascii="Arial" w:hAnsi="Arial" w:cs="Arial"/>
                <w:b/>
                <w:sz w:val="20"/>
                <w:szCs w:val="20"/>
              </w:rPr>
              <w:t xml:space="preserve"> 10, </w:t>
            </w:r>
            <w:r w:rsidR="004B5171" w:rsidRPr="00546F56">
              <w:rPr>
                <w:rFonts w:ascii="Arial" w:hAnsi="Arial" w:cs="Arial"/>
                <w:b/>
                <w:sz w:val="20"/>
                <w:szCs w:val="20"/>
              </w:rPr>
              <w:t>ELA 11</w:t>
            </w:r>
            <w:r w:rsidRPr="00546F56">
              <w:rPr>
                <w:rFonts w:ascii="Arial" w:hAnsi="Arial" w:cs="Arial"/>
                <w:b/>
                <w:sz w:val="20"/>
                <w:szCs w:val="20"/>
              </w:rPr>
              <w:t xml:space="preserve">, </w:t>
            </w:r>
            <w:r w:rsidR="004B5171" w:rsidRPr="00546F56">
              <w:rPr>
                <w:rFonts w:ascii="Arial" w:hAnsi="Arial" w:cs="Arial"/>
                <w:b/>
                <w:sz w:val="20"/>
                <w:szCs w:val="20"/>
              </w:rPr>
              <w:t>ELA 12</w:t>
            </w:r>
          </w:p>
        </w:tc>
        <w:tc>
          <w:tcPr>
            <w:tcW w:w="1530" w:type="dxa"/>
          </w:tcPr>
          <w:p w14:paraId="383D139A"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4</w:t>
            </w:r>
          </w:p>
        </w:tc>
      </w:tr>
      <w:tr w:rsidR="00546F56" w:rsidRPr="00546F56" w14:paraId="552C039C" w14:textId="77777777" w:rsidTr="00B76B7C">
        <w:tc>
          <w:tcPr>
            <w:tcW w:w="2402" w:type="dxa"/>
          </w:tcPr>
          <w:p w14:paraId="369AC920" w14:textId="77777777" w:rsidR="00EA4518" w:rsidRPr="00546F56" w:rsidRDefault="00EA4518" w:rsidP="0041214C">
            <w:pPr>
              <w:jc w:val="center"/>
              <w:rPr>
                <w:rFonts w:ascii="Arial" w:hAnsi="Arial" w:cs="Arial"/>
                <w:b/>
                <w:sz w:val="20"/>
                <w:szCs w:val="20"/>
              </w:rPr>
            </w:pPr>
            <w:r w:rsidRPr="00546F56">
              <w:rPr>
                <w:rFonts w:ascii="Arial" w:hAnsi="Arial" w:cs="Arial"/>
                <w:b/>
                <w:sz w:val="20"/>
                <w:szCs w:val="20"/>
              </w:rPr>
              <w:t>Mathematics</w:t>
            </w:r>
          </w:p>
        </w:tc>
        <w:tc>
          <w:tcPr>
            <w:tcW w:w="4906" w:type="dxa"/>
          </w:tcPr>
          <w:p w14:paraId="6B22A8F7" w14:textId="77777777" w:rsidR="00EA4518" w:rsidRPr="00546F56" w:rsidRDefault="00EA4518" w:rsidP="006D5A8F">
            <w:pPr>
              <w:jc w:val="center"/>
              <w:rPr>
                <w:rFonts w:ascii="Arial" w:hAnsi="Arial" w:cs="Arial"/>
                <w:b/>
                <w:sz w:val="20"/>
                <w:szCs w:val="20"/>
              </w:rPr>
            </w:pPr>
            <w:r w:rsidRPr="00546F56">
              <w:rPr>
                <w:rFonts w:ascii="Arial" w:hAnsi="Arial" w:cs="Arial"/>
                <w:b/>
                <w:sz w:val="20"/>
                <w:szCs w:val="20"/>
              </w:rPr>
              <w:t>Algebra I, Algebra II</w:t>
            </w:r>
            <w:r w:rsidR="00175AED" w:rsidRPr="00546F56">
              <w:rPr>
                <w:rFonts w:ascii="Arial" w:hAnsi="Arial" w:cs="Arial"/>
                <w:b/>
                <w:sz w:val="20"/>
                <w:szCs w:val="20"/>
              </w:rPr>
              <w:t xml:space="preserve">, </w:t>
            </w:r>
            <w:r w:rsidR="006D5A8F" w:rsidRPr="00546F56">
              <w:rPr>
                <w:rFonts w:ascii="Arial" w:hAnsi="Arial" w:cs="Arial"/>
                <w:b/>
                <w:sz w:val="20"/>
                <w:szCs w:val="20"/>
              </w:rPr>
              <w:t xml:space="preserve">Geometry, </w:t>
            </w:r>
            <w:r w:rsidR="00175AED" w:rsidRPr="00546F56">
              <w:rPr>
                <w:rFonts w:ascii="Arial" w:hAnsi="Arial" w:cs="Arial"/>
                <w:b/>
                <w:sz w:val="20"/>
                <w:szCs w:val="20"/>
              </w:rPr>
              <w:t>Additional Math</w:t>
            </w:r>
          </w:p>
        </w:tc>
        <w:tc>
          <w:tcPr>
            <w:tcW w:w="1530" w:type="dxa"/>
          </w:tcPr>
          <w:p w14:paraId="2BB8EB7E" w14:textId="77777777" w:rsidR="00EA4518" w:rsidRPr="00546F56" w:rsidRDefault="00EA4518" w:rsidP="0041214C">
            <w:pPr>
              <w:jc w:val="center"/>
              <w:rPr>
                <w:rFonts w:ascii="Arial" w:hAnsi="Arial" w:cs="Arial"/>
                <w:b/>
                <w:sz w:val="20"/>
                <w:szCs w:val="20"/>
              </w:rPr>
            </w:pPr>
            <w:r w:rsidRPr="00546F56">
              <w:rPr>
                <w:rFonts w:ascii="Arial" w:hAnsi="Arial" w:cs="Arial"/>
                <w:b/>
                <w:sz w:val="20"/>
                <w:szCs w:val="20"/>
              </w:rPr>
              <w:t>4</w:t>
            </w:r>
          </w:p>
          <w:p w14:paraId="702EF9A4" w14:textId="77777777" w:rsidR="00EA4518" w:rsidRPr="00546F56" w:rsidRDefault="00EA4518" w:rsidP="0041214C">
            <w:pPr>
              <w:jc w:val="center"/>
              <w:rPr>
                <w:rFonts w:ascii="Arial" w:hAnsi="Arial" w:cs="Arial"/>
                <w:b/>
                <w:sz w:val="20"/>
                <w:szCs w:val="20"/>
              </w:rPr>
            </w:pPr>
          </w:p>
        </w:tc>
      </w:tr>
      <w:tr w:rsidR="00546F56" w:rsidRPr="00546F56" w14:paraId="5B0E85FF" w14:textId="77777777" w:rsidTr="00146000">
        <w:trPr>
          <w:trHeight w:val="512"/>
        </w:trPr>
        <w:tc>
          <w:tcPr>
            <w:tcW w:w="2402" w:type="dxa"/>
          </w:tcPr>
          <w:p w14:paraId="14935B68" w14:textId="77777777" w:rsidR="00EA4518" w:rsidRPr="00546F56" w:rsidRDefault="00EA4518" w:rsidP="0041214C">
            <w:pPr>
              <w:jc w:val="center"/>
              <w:rPr>
                <w:rFonts w:ascii="Arial" w:hAnsi="Arial" w:cs="Arial"/>
                <w:b/>
                <w:sz w:val="20"/>
                <w:szCs w:val="20"/>
              </w:rPr>
            </w:pPr>
            <w:r w:rsidRPr="00546F56">
              <w:rPr>
                <w:rFonts w:ascii="Arial" w:hAnsi="Arial" w:cs="Arial"/>
                <w:b/>
                <w:sz w:val="20"/>
                <w:szCs w:val="20"/>
              </w:rPr>
              <w:t>Science</w:t>
            </w:r>
          </w:p>
        </w:tc>
        <w:tc>
          <w:tcPr>
            <w:tcW w:w="4906" w:type="dxa"/>
          </w:tcPr>
          <w:p w14:paraId="74264F30" w14:textId="77777777" w:rsidR="00EA4518" w:rsidRPr="00546F56" w:rsidRDefault="00EA4518" w:rsidP="004B5171">
            <w:pPr>
              <w:jc w:val="center"/>
              <w:rPr>
                <w:rFonts w:ascii="Arial" w:hAnsi="Arial" w:cs="Arial"/>
                <w:b/>
                <w:sz w:val="20"/>
                <w:szCs w:val="20"/>
              </w:rPr>
            </w:pPr>
            <w:r w:rsidRPr="00546F56">
              <w:rPr>
                <w:rFonts w:ascii="Arial" w:hAnsi="Arial" w:cs="Arial"/>
                <w:b/>
                <w:sz w:val="20"/>
                <w:szCs w:val="20"/>
              </w:rPr>
              <w:t xml:space="preserve">Earth Science, Biological Science, </w:t>
            </w:r>
            <w:r w:rsidR="004B5171" w:rsidRPr="00546F56">
              <w:rPr>
                <w:rFonts w:ascii="Arial" w:hAnsi="Arial" w:cs="Arial"/>
                <w:b/>
                <w:sz w:val="20"/>
                <w:szCs w:val="20"/>
              </w:rPr>
              <w:t>Additional Science Class</w:t>
            </w:r>
          </w:p>
        </w:tc>
        <w:tc>
          <w:tcPr>
            <w:tcW w:w="1530" w:type="dxa"/>
          </w:tcPr>
          <w:p w14:paraId="7CB8DD4B"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3</w:t>
            </w:r>
          </w:p>
        </w:tc>
      </w:tr>
      <w:tr w:rsidR="00546F56" w:rsidRPr="00546F56" w14:paraId="3DF02766" w14:textId="77777777" w:rsidTr="00146000">
        <w:trPr>
          <w:trHeight w:val="260"/>
        </w:trPr>
        <w:tc>
          <w:tcPr>
            <w:tcW w:w="2402" w:type="dxa"/>
          </w:tcPr>
          <w:p w14:paraId="57377C4D"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Physical Education</w:t>
            </w:r>
          </w:p>
        </w:tc>
        <w:tc>
          <w:tcPr>
            <w:tcW w:w="4906" w:type="dxa"/>
          </w:tcPr>
          <w:p w14:paraId="06A868B3" w14:textId="77777777" w:rsidR="00EA4518" w:rsidRPr="00546F56" w:rsidRDefault="00146000" w:rsidP="009E182C">
            <w:pPr>
              <w:jc w:val="center"/>
              <w:rPr>
                <w:rFonts w:ascii="Arial" w:hAnsi="Arial" w:cs="Arial"/>
                <w:b/>
                <w:sz w:val="20"/>
                <w:szCs w:val="20"/>
              </w:rPr>
            </w:pPr>
            <w:r w:rsidRPr="00546F56">
              <w:rPr>
                <w:rFonts w:ascii="Arial" w:hAnsi="Arial" w:cs="Arial"/>
                <w:b/>
                <w:sz w:val="20"/>
                <w:szCs w:val="20"/>
              </w:rPr>
              <w:t>P</w:t>
            </w:r>
            <w:r w:rsidR="004B5171" w:rsidRPr="00546F56">
              <w:rPr>
                <w:rFonts w:ascii="Arial" w:hAnsi="Arial" w:cs="Arial"/>
                <w:b/>
                <w:sz w:val="20"/>
                <w:szCs w:val="20"/>
              </w:rPr>
              <w:t>hysical Education</w:t>
            </w:r>
          </w:p>
          <w:p w14:paraId="05C53C86" w14:textId="77777777" w:rsidR="00EA4518" w:rsidRPr="00546F56" w:rsidRDefault="00EA4518" w:rsidP="009E182C">
            <w:pPr>
              <w:jc w:val="center"/>
              <w:rPr>
                <w:rFonts w:ascii="Arial" w:hAnsi="Arial" w:cs="Arial"/>
                <w:b/>
                <w:sz w:val="20"/>
                <w:szCs w:val="20"/>
              </w:rPr>
            </w:pPr>
          </w:p>
        </w:tc>
        <w:tc>
          <w:tcPr>
            <w:tcW w:w="1530" w:type="dxa"/>
          </w:tcPr>
          <w:p w14:paraId="7AAF9B92"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1</w:t>
            </w:r>
          </w:p>
        </w:tc>
      </w:tr>
      <w:tr w:rsidR="00EA4518" w:rsidRPr="00546F56" w14:paraId="40BDADFA" w14:textId="77777777" w:rsidTr="00B76B7C">
        <w:tc>
          <w:tcPr>
            <w:tcW w:w="2402" w:type="dxa"/>
          </w:tcPr>
          <w:p w14:paraId="41245B88"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Electives</w:t>
            </w:r>
          </w:p>
        </w:tc>
        <w:tc>
          <w:tcPr>
            <w:tcW w:w="4906" w:type="dxa"/>
          </w:tcPr>
          <w:p w14:paraId="2AD84454"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Must include 1 (one</w:t>
            </w:r>
            <w:r w:rsidR="00146000" w:rsidRPr="00546F56">
              <w:rPr>
                <w:rFonts w:ascii="Arial" w:hAnsi="Arial" w:cs="Arial"/>
                <w:b/>
                <w:sz w:val="20"/>
                <w:szCs w:val="20"/>
              </w:rPr>
              <w:t xml:space="preserve"> credit</w:t>
            </w:r>
            <w:r w:rsidRPr="00546F56">
              <w:rPr>
                <w:rFonts w:ascii="Arial" w:hAnsi="Arial" w:cs="Arial"/>
                <w:b/>
                <w:sz w:val="20"/>
                <w:szCs w:val="20"/>
              </w:rPr>
              <w:t>) Fine/Practical Arts elective</w:t>
            </w:r>
          </w:p>
        </w:tc>
        <w:tc>
          <w:tcPr>
            <w:tcW w:w="1530" w:type="dxa"/>
          </w:tcPr>
          <w:p w14:paraId="45C20EC6" w14:textId="77777777" w:rsidR="00EA4518" w:rsidRPr="00546F56" w:rsidRDefault="00EA4518" w:rsidP="009E182C">
            <w:pPr>
              <w:jc w:val="center"/>
              <w:rPr>
                <w:rFonts w:ascii="Arial" w:hAnsi="Arial" w:cs="Arial"/>
                <w:b/>
                <w:sz w:val="20"/>
                <w:szCs w:val="20"/>
              </w:rPr>
            </w:pPr>
            <w:r w:rsidRPr="00546F56">
              <w:rPr>
                <w:rFonts w:ascii="Arial" w:hAnsi="Arial" w:cs="Arial"/>
                <w:b/>
                <w:sz w:val="20"/>
                <w:szCs w:val="20"/>
              </w:rPr>
              <w:t>7</w:t>
            </w:r>
          </w:p>
        </w:tc>
      </w:tr>
    </w:tbl>
    <w:p w14:paraId="47C826D0" w14:textId="77777777" w:rsidR="00856396" w:rsidRPr="00546F56" w:rsidRDefault="00856396" w:rsidP="00856396">
      <w:pPr>
        <w:jc w:val="center"/>
        <w:rPr>
          <w:rFonts w:ascii="Arial" w:hAnsi="Arial" w:cs="Arial"/>
        </w:rPr>
      </w:pPr>
    </w:p>
    <w:p w14:paraId="6485CEFB" w14:textId="5CD907D5" w:rsidR="00EA388E" w:rsidRPr="00546F56" w:rsidRDefault="008764F4" w:rsidP="00D6425F">
      <w:pPr>
        <w:jc w:val="center"/>
        <w:rPr>
          <w:rFonts w:ascii="Arial" w:hAnsi="Arial" w:cs="Arial"/>
          <w:b/>
          <w:bCs/>
        </w:rPr>
      </w:pPr>
      <w:r w:rsidRPr="00546F56">
        <w:rPr>
          <w:rFonts w:ascii="Arial" w:hAnsi="Arial" w:cs="Arial"/>
          <w:b/>
          <w:bCs/>
        </w:rPr>
        <w:t>20</w:t>
      </w:r>
      <w:r w:rsidR="009A7942" w:rsidRPr="00546F56">
        <w:rPr>
          <w:rFonts w:ascii="Arial" w:hAnsi="Arial" w:cs="Arial"/>
          <w:b/>
          <w:bCs/>
        </w:rPr>
        <w:t>2</w:t>
      </w:r>
      <w:r w:rsidR="000F1DFD">
        <w:rPr>
          <w:rFonts w:ascii="Arial" w:hAnsi="Arial" w:cs="Arial"/>
          <w:b/>
          <w:bCs/>
        </w:rPr>
        <w:t>3</w:t>
      </w:r>
      <w:r w:rsidR="00EA388E" w:rsidRPr="00546F56">
        <w:rPr>
          <w:rFonts w:ascii="Arial" w:hAnsi="Arial" w:cs="Arial"/>
          <w:b/>
          <w:bCs/>
        </w:rPr>
        <w:t xml:space="preserve"> Cohort: Total number of Credits Required for Graduation: 22</w:t>
      </w:r>
    </w:p>
    <w:p w14:paraId="7C624FB7" w14:textId="77777777" w:rsidR="00856396" w:rsidRPr="00546F56" w:rsidRDefault="00856396" w:rsidP="00E130A1">
      <w:pPr>
        <w:rPr>
          <w:rFonts w:ascii="Arial" w:hAnsi="Arial" w:cs="Arial"/>
          <w:sz w:val="22"/>
          <w:szCs w:val="22"/>
        </w:rPr>
      </w:pPr>
    </w:p>
    <w:p w14:paraId="62992C32" w14:textId="77777777" w:rsidR="00856396" w:rsidRPr="00546F56" w:rsidRDefault="00856396" w:rsidP="00E130A1">
      <w:pPr>
        <w:rPr>
          <w:rFonts w:ascii="Arial" w:hAnsi="Arial" w:cs="Arial"/>
          <w:sz w:val="22"/>
          <w:szCs w:val="22"/>
        </w:rPr>
      </w:pPr>
      <w:r w:rsidRPr="00546F56">
        <w:rPr>
          <w:rFonts w:ascii="Arial" w:hAnsi="Arial" w:cs="Arial"/>
          <w:b/>
          <w:sz w:val="22"/>
          <w:szCs w:val="22"/>
        </w:rPr>
        <w:t>Special Education:</w:t>
      </w:r>
      <w:r w:rsidRPr="00546F56">
        <w:rPr>
          <w:rFonts w:ascii="Arial" w:hAnsi="Arial" w:cs="Arial"/>
          <w:sz w:val="22"/>
          <w:szCs w:val="22"/>
        </w:rPr>
        <w:t xml:space="preserve">  All special education students are required to complete the course of study as described in their Individual Education Plan (IEP).</w:t>
      </w:r>
    </w:p>
    <w:p w14:paraId="294158CD" w14:textId="77777777" w:rsidR="00856396" w:rsidRPr="00546F56" w:rsidRDefault="00856396" w:rsidP="00E130A1">
      <w:pPr>
        <w:rPr>
          <w:rFonts w:ascii="Arial" w:hAnsi="Arial" w:cs="Arial"/>
        </w:rPr>
      </w:pPr>
    </w:p>
    <w:p w14:paraId="584C2221" w14:textId="2ABD2A7D" w:rsidR="003575CD" w:rsidRPr="00546F56" w:rsidRDefault="006A2A94" w:rsidP="006A2A94">
      <w:pPr>
        <w:jc w:val="both"/>
        <w:rPr>
          <w:rFonts w:ascii="Arial" w:hAnsi="Arial" w:cs="Arial"/>
          <w:b/>
        </w:rPr>
      </w:pPr>
      <w:r w:rsidRPr="00546F56">
        <w:rPr>
          <w:rFonts w:ascii="Arial" w:hAnsi="Arial" w:cs="Arial"/>
          <w:b/>
          <w:sz w:val="22"/>
          <w:szCs w:val="22"/>
        </w:rPr>
        <w:t>Arizona Standardized Test</w:t>
      </w:r>
      <w:r w:rsidR="00612A73" w:rsidRPr="00546F56">
        <w:rPr>
          <w:rFonts w:ascii="Arial" w:hAnsi="Arial" w:cs="Arial"/>
          <w:b/>
          <w:sz w:val="22"/>
          <w:szCs w:val="22"/>
        </w:rPr>
        <w:t>:</w:t>
      </w:r>
      <w:r w:rsidR="00612A73" w:rsidRPr="00546F56">
        <w:rPr>
          <w:rFonts w:ascii="Arial" w:hAnsi="Arial" w:cs="Arial"/>
          <w:sz w:val="22"/>
          <w:szCs w:val="22"/>
        </w:rPr>
        <w:t xml:space="preserve"> </w:t>
      </w:r>
      <w:r w:rsidR="009A7942" w:rsidRPr="00546F56">
        <w:rPr>
          <w:rFonts w:ascii="Arial" w:hAnsi="Arial" w:cs="Arial"/>
          <w:sz w:val="22"/>
          <w:szCs w:val="22"/>
        </w:rPr>
        <w:t>The s</w:t>
      </w:r>
      <w:r w:rsidR="00612A73" w:rsidRPr="00546F56">
        <w:rPr>
          <w:rFonts w:ascii="Arial" w:hAnsi="Arial" w:cs="Arial"/>
          <w:sz w:val="22"/>
          <w:szCs w:val="22"/>
        </w:rPr>
        <w:t xml:space="preserve">tudents </w:t>
      </w:r>
      <w:r w:rsidR="009A7942" w:rsidRPr="00546F56">
        <w:rPr>
          <w:rFonts w:ascii="Arial" w:hAnsi="Arial" w:cs="Arial"/>
          <w:sz w:val="22"/>
          <w:szCs w:val="22"/>
        </w:rPr>
        <w:t xml:space="preserve">who are required </w:t>
      </w:r>
      <w:r w:rsidR="00612A73" w:rsidRPr="00546F56">
        <w:rPr>
          <w:rFonts w:ascii="Arial" w:hAnsi="Arial" w:cs="Arial"/>
          <w:sz w:val="22"/>
          <w:szCs w:val="22"/>
        </w:rPr>
        <w:t xml:space="preserve">will take </w:t>
      </w:r>
      <w:r w:rsidRPr="00546F56">
        <w:rPr>
          <w:rFonts w:ascii="Arial" w:hAnsi="Arial" w:cs="Arial"/>
          <w:sz w:val="22"/>
          <w:szCs w:val="22"/>
        </w:rPr>
        <w:t>the AZ Standardized</w:t>
      </w:r>
      <w:r w:rsidR="00612A73" w:rsidRPr="00546F56">
        <w:rPr>
          <w:rFonts w:ascii="Arial" w:hAnsi="Arial" w:cs="Arial"/>
          <w:sz w:val="22"/>
          <w:szCs w:val="22"/>
        </w:rPr>
        <w:t xml:space="preserve"> End-of-Course (EOC) tests in English Language Arts (ELA) and Math that will test their proficiency in these subjects. The ELA tests include a writing portion and a reading portion. </w:t>
      </w:r>
      <w:r w:rsidRPr="00546F56">
        <w:rPr>
          <w:rFonts w:ascii="Arial" w:hAnsi="Arial" w:cs="Arial"/>
          <w:sz w:val="22"/>
          <w:szCs w:val="22"/>
        </w:rPr>
        <w:t>AZ Standardized</w:t>
      </w:r>
      <w:r w:rsidR="00612A73" w:rsidRPr="00546F56">
        <w:rPr>
          <w:rFonts w:ascii="Arial" w:hAnsi="Arial" w:cs="Arial"/>
          <w:sz w:val="22"/>
          <w:szCs w:val="22"/>
        </w:rPr>
        <w:t xml:space="preserve"> End-of-Course t</w:t>
      </w:r>
      <w:r w:rsidRPr="00546F56">
        <w:rPr>
          <w:rFonts w:ascii="Arial" w:hAnsi="Arial" w:cs="Arial"/>
          <w:sz w:val="22"/>
          <w:szCs w:val="22"/>
        </w:rPr>
        <w:t>est is the ACT. The ACT</w:t>
      </w:r>
      <w:r w:rsidR="00612A73" w:rsidRPr="00546F56">
        <w:rPr>
          <w:rFonts w:ascii="Arial" w:hAnsi="Arial" w:cs="Arial"/>
          <w:sz w:val="22"/>
          <w:szCs w:val="22"/>
        </w:rPr>
        <w:t xml:space="preserve"> goes beyond multiple choice questions. This means that the test results provide a better indicator of what students have learned during the school year.</w:t>
      </w:r>
      <w:r w:rsidR="002C1772" w:rsidRPr="00546F56">
        <w:rPr>
          <w:rFonts w:ascii="Arial" w:hAnsi="Arial" w:cs="Arial"/>
          <w:sz w:val="22"/>
          <w:szCs w:val="22"/>
        </w:rPr>
        <w:t xml:space="preserve"> All </w:t>
      </w:r>
      <w:r w:rsidRPr="00546F56">
        <w:rPr>
          <w:rFonts w:ascii="Arial" w:hAnsi="Arial" w:cs="Arial"/>
          <w:sz w:val="22"/>
          <w:szCs w:val="22"/>
        </w:rPr>
        <w:t>9th</w:t>
      </w:r>
      <w:r w:rsidR="002C1772" w:rsidRPr="00546F56">
        <w:rPr>
          <w:rFonts w:ascii="Arial" w:hAnsi="Arial" w:cs="Arial"/>
          <w:sz w:val="22"/>
          <w:szCs w:val="22"/>
          <w:vertAlign w:val="superscript"/>
        </w:rPr>
        <w:t>th</w:t>
      </w:r>
      <w:r w:rsidR="002C1772" w:rsidRPr="00546F56">
        <w:rPr>
          <w:rFonts w:ascii="Arial" w:hAnsi="Arial" w:cs="Arial"/>
          <w:sz w:val="22"/>
          <w:szCs w:val="22"/>
        </w:rPr>
        <w:t xml:space="preserve"> </w:t>
      </w:r>
      <w:r w:rsidRPr="00546F56">
        <w:rPr>
          <w:rFonts w:ascii="Arial" w:hAnsi="Arial" w:cs="Arial"/>
          <w:sz w:val="22"/>
          <w:szCs w:val="22"/>
        </w:rPr>
        <w:t>and 11</w:t>
      </w:r>
      <w:r w:rsidRPr="00546F56">
        <w:rPr>
          <w:rFonts w:ascii="Arial" w:hAnsi="Arial" w:cs="Arial"/>
          <w:sz w:val="22"/>
          <w:szCs w:val="22"/>
          <w:vertAlign w:val="superscript"/>
        </w:rPr>
        <w:t>th</w:t>
      </w:r>
      <w:r w:rsidRPr="00546F56">
        <w:rPr>
          <w:rFonts w:ascii="Arial" w:hAnsi="Arial" w:cs="Arial"/>
          <w:sz w:val="22"/>
          <w:szCs w:val="22"/>
        </w:rPr>
        <w:t xml:space="preserve"> </w:t>
      </w:r>
      <w:r w:rsidR="002C1772" w:rsidRPr="00546F56">
        <w:rPr>
          <w:rFonts w:ascii="Arial" w:hAnsi="Arial" w:cs="Arial"/>
          <w:sz w:val="22"/>
          <w:szCs w:val="22"/>
        </w:rPr>
        <w:t xml:space="preserve">grade students are required to take the </w:t>
      </w:r>
      <w:r w:rsidRPr="00546F56">
        <w:rPr>
          <w:rFonts w:ascii="Arial" w:hAnsi="Arial" w:cs="Arial"/>
          <w:sz w:val="22"/>
          <w:szCs w:val="22"/>
        </w:rPr>
        <w:t xml:space="preserve">ACT EOC test. </w:t>
      </w:r>
    </w:p>
    <w:p w14:paraId="7BC62FF0" w14:textId="77777777" w:rsidR="003575CD" w:rsidRPr="00546F56" w:rsidRDefault="003575CD" w:rsidP="00EA6E17">
      <w:pPr>
        <w:spacing w:after="120"/>
        <w:ind w:right="-720"/>
        <w:rPr>
          <w:rFonts w:ascii="Arial" w:hAnsi="Arial" w:cs="Arial"/>
          <w:b/>
        </w:rPr>
      </w:pPr>
    </w:p>
    <w:p w14:paraId="29E65090" w14:textId="77777777" w:rsidR="004D5466" w:rsidRDefault="004D5466" w:rsidP="00EA6E17">
      <w:pPr>
        <w:spacing w:after="120"/>
        <w:ind w:right="-720"/>
        <w:rPr>
          <w:rFonts w:ascii="Arial" w:hAnsi="Arial" w:cs="Arial"/>
          <w:b/>
        </w:rPr>
      </w:pPr>
    </w:p>
    <w:p w14:paraId="2F8E89B5" w14:textId="77777777" w:rsidR="004D5466" w:rsidRDefault="004D5466" w:rsidP="00EA6E17">
      <w:pPr>
        <w:spacing w:after="120"/>
        <w:ind w:right="-720"/>
        <w:rPr>
          <w:rFonts w:ascii="Arial" w:hAnsi="Arial" w:cs="Arial"/>
          <w:b/>
        </w:rPr>
      </w:pPr>
    </w:p>
    <w:p w14:paraId="7D2A163A" w14:textId="03AD6F2B" w:rsidR="004151CD" w:rsidRPr="00546F56" w:rsidRDefault="00856396" w:rsidP="00EA6E17">
      <w:pPr>
        <w:spacing w:after="120"/>
        <w:ind w:right="-720"/>
        <w:rPr>
          <w:rFonts w:ascii="Arial" w:hAnsi="Arial" w:cs="Arial"/>
          <w:b/>
        </w:rPr>
      </w:pPr>
      <w:r w:rsidRPr="00546F56">
        <w:rPr>
          <w:rFonts w:ascii="Arial" w:hAnsi="Arial" w:cs="Arial"/>
          <w:b/>
        </w:rPr>
        <w:lastRenderedPageBreak/>
        <w:t>Courses Required for Graduation</w:t>
      </w:r>
    </w:p>
    <w:p w14:paraId="52A39BA4" w14:textId="77777777" w:rsidR="00856396" w:rsidRPr="00546F56" w:rsidRDefault="00936500" w:rsidP="003575CD">
      <w:pPr>
        <w:ind w:left="90" w:right="-720"/>
        <w:rPr>
          <w:rFonts w:ascii="Arial" w:hAnsi="Arial" w:cs="Arial"/>
          <w:b/>
        </w:rPr>
      </w:pPr>
      <w:r w:rsidRPr="00546F56">
        <w:rPr>
          <w:rFonts w:ascii="Arial" w:hAnsi="Arial" w:cs="Arial"/>
          <w:b/>
        </w:rPr>
        <w:t>Social Studies</w:t>
      </w:r>
    </w:p>
    <w:p w14:paraId="6996C40F" w14:textId="77777777" w:rsidR="003575CD" w:rsidRPr="00546F56" w:rsidRDefault="00856396" w:rsidP="00FE6424">
      <w:pPr>
        <w:tabs>
          <w:tab w:val="num" w:pos="360"/>
        </w:tabs>
        <w:spacing w:after="120"/>
        <w:ind w:left="90" w:right="-720"/>
        <w:jc w:val="both"/>
        <w:rPr>
          <w:rFonts w:ascii="Arial" w:hAnsi="Arial" w:cs="Arial"/>
          <w:sz w:val="22"/>
          <w:szCs w:val="22"/>
        </w:rPr>
      </w:pPr>
      <w:r w:rsidRPr="00546F56">
        <w:rPr>
          <w:rFonts w:ascii="Arial" w:hAnsi="Arial" w:cs="Arial"/>
          <w:sz w:val="22"/>
          <w:szCs w:val="22"/>
        </w:rPr>
        <w:t xml:space="preserve">East </w:t>
      </w:r>
      <w:smartTag w:uri="urn:schemas-microsoft-com:office:smarttags" w:element="PlaceType">
        <w:r w:rsidRPr="00546F56">
          <w:rPr>
            <w:rFonts w:ascii="Arial" w:hAnsi="Arial" w:cs="Arial"/>
            <w:sz w:val="22"/>
            <w:szCs w:val="22"/>
          </w:rPr>
          <w:t>Valley</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High School</w:t>
        </w:r>
      </w:smartTag>
      <w:r w:rsidRPr="00546F56">
        <w:rPr>
          <w:rFonts w:ascii="Arial" w:hAnsi="Arial" w:cs="Arial"/>
          <w:sz w:val="22"/>
          <w:szCs w:val="22"/>
        </w:rPr>
        <w:t xml:space="preserve"> will use a Coordinated Humanities program.  </w:t>
      </w:r>
      <w:smartTag w:uri="urn:schemas-microsoft-com:office:smarttags" w:element="place">
        <w:smartTag w:uri="urn:schemas-microsoft-com:office:smarttags" w:element="State">
          <w:r w:rsidRPr="00546F56">
            <w:rPr>
              <w:rFonts w:ascii="Arial" w:hAnsi="Arial" w:cs="Arial"/>
              <w:sz w:val="22"/>
              <w:szCs w:val="22"/>
            </w:rPr>
            <w:t>Arizona</w:t>
          </w:r>
        </w:smartTag>
      </w:smartTag>
      <w:r w:rsidRPr="00546F56">
        <w:rPr>
          <w:rFonts w:ascii="Arial" w:hAnsi="Arial" w:cs="Arial"/>
          <w:sz w:val="22"/>
          <w:szCs w:val="22"/>
        </w:rPr>
        <w:t xml:space="preserve"> state standards for English are incorporated into </w:t>
      </w:r>
      <w:r w:rsidR="000B5D96" w:rsidRPr="00546F56">
        <w:rPr>
          <w:rFonts w:ascii="Arial" w:hAnsi="Arial" w:cs="Arial"/>
          <w:sz w:val="22"/>
          <w:szCs w:val="22"/>
        </w:rPr>
        <w:t>the course requirements. Freshme</w:t>
      </w:r>
      <w:r w:rsidRPr="00546F56">
        <w:rPr>
          <w:rFonts w:ascii="Arial" w:hAnsi="Arial" w:cs="Arial"/>
          <w:sz w:val="22"/>
          <w:szCs w:val="22"/>
        </w:rPr>
        <w:t>n</w:t>
      </w:r>
      <w:r w:rsidR="000B5D96" w:rsidRPr="00546F56">
        <w:rPr>
          <w:rFonts w:ascii="Arial" w:hAnsi="Arial" w:cs="Arial"/>
          <w:sz w:val="22"/>
          <w:szCs w:val="22"/>
        </w:rPr>
        <w:t xml:space="preserve"> or Sophomore</w:t>
      </w:r>
      <w:r w:rsidRPr="00546F56">
        <w:rPr>
          <w:rFonts w:ascii="Arial" w:hAnsi="Arial" w:cs="Arial"/>
          <w:sz w:val="22"/>
          <w:szCs w:val="22"/>
        </w:rPr>
        <w:t xml:space="preserve"> stud</w:t>
      </w:r>
      <w:r w:rsidR="000B5D96" w:rsidRPr="00546F56">
        <w:rPr>
          <w:rFonts w:ascii="Arial" w:hAnsi="Arial" w:cs="Arial"/>
          <w:sz w:val="22"/>
          <w:szCs w:val="22"/>
        </w:rPr>
        <w:t>ents will take World History, J</w:t>
      </w:r>
      <w:r w:rsidR="00534BCC" w:rsidRPr="00546F56">
        <w:rPr>
          <w:rFonts w:ascii="Arial" w:hAnsi="Arial" w:cs="Arial"/>
          <w:sz w:val="22"/>
          <w:szCs w:val="22"/>
        </w:rPr>
        <w:t>uniors</w:t>
      </w:r>
      <w:r w:rsidR="000B5D96" w:rsidRPr="00546F56">
        <w:rPr>
          <w:rFonts w:ascii="Arial" w:hAnsi="Arial" w:cs="Arial"/>
          <w:sz w:val="22"/>
          <w:szCs w:val="22"/>
        </w:rPr>
        <w:t xml:space="preserve"> will take </w:t>
      </w:r>
      <w:r w:rsidR="00BA6262" w:rsidRPr="00546F56">
        <w:rPr>
          <w:rFonts w:ascii="Arial" w:hAnsi="Arial" w:cs="Arial"/>
          <w:sz w:val="22"/>
          <w:szCs w:val="22"/>
        </w:rPr>
        <w:t>A</w:t>
      </w:r>
      <w:r w:rsidR="000B5D96" w:rsidRPr="00546F56">
        <w:rPr>
          <w:rFonts w:ascii="Arial" w:hAnsi="Arial" w:cs="Arial"/>
          <w:sz w:val="22"/>
          <w:szCs w:val="22"/>
        </w:rPr>
        <w:t xml:space="preserve">merican History, and </w:t>
      </w:r>
      <w:r w:rsidR="00936500" w:rsidRPr="00546F56">
        <w:rPr>
          <w:rFonts w:ascii="Arial" w:hAnsi="Arial" w:cs="Arial"/>
          <w:sz w:val="22"/>
          <w:szCs w:val="22"/>
        </w:rPr>
        <w:t xml:space="preserve">Seniors will take </w:t>
      </w:r>
      <w:r w:rsidR="000B5D96" w:rsidRPr="00546F56">
        <w:rPr>
          <w:rFonts w:ascii="Arial" w:hAnsi="Arial" w:cs="Arial"/>
          <w:sz w:val="22"/>
          <w:szCs w:val="22"/>
        </w:rPr>
        <w:t xml:space="preserve">American </w:t>
      </w:r>
      <w:r w:rsidRPr="00546F56">
        <w:rPr>
          <w:rFonts w:ascii="Arial" w:hAnsi="Arial" w:cs="Arial"/>
          <w:sz w:val="22"/>
          <w:szCs w:val="22"/>
        </w:rPr>
        <w:t>Government (one semester) and Economics (one semester).</w:t>
      </w:r>
    </w:p>
    <w:p w14:paraId="57EC595A" w14:textId="77777777" w:rsidR="004E70FF" w:rsidRPr="00546F56" w:rsidRDefault="00F76978" w:rsidP="00FE6424">
      <w:pPr>
        <w:tabs>
          <w:tab w:val="num" w:pos="360"/>
        </w:tabs>
        <w:spacing w:after="120"/>
        <w:ind w:left="90" w:right="-720"/>
        <w:jc w:val="both"/>
        <w:rPr>
          <w:rFonts w:ascii="Arial" w:hAnsi="Arial" w:cs="Arial"/>
          <w:sz w:val="22"/>
          <w:szCs w:val="22"/>
        </w:rPr>
      </w:pPr>
      <w:r w:rsidRPr="00546F56">
        <w:rPr>
          <w:rFonts w:ascii="Arial" w:hAnsi="Arial" w:cs="Arial"/>
          <w:sz w:val="22"/>
          <w:szCs w:val="22"/>
        </w:rPr>
        <w:t xml:space="preserve">The educational philosophy for East Valley High School comes from educator Dr. E.D. Hirsch.  Hirsch is a proponent of teaching students a coherent curriculum that forms a base for learning.  Recent research is showing that content knowledge provides the best learning partner with procedural knowledge.  Hirsch believes that is not enough that students are taught how to do something, but they must also know how it is relative to the world we live </w:t>
      </w:r>
      <w:r w:rsidR="00B7013F" w:rsidRPr="00546F56">
        <w:rPr>
          <w:rFonts w:ascii="Arial" w:hAnsi="Arial" w:cs="Arial"/>
          <w:sz w:val="22"/>
          <w:szCs w:val="22"/>
        </w:rPr>
        <w:t>in.</w:t>
      </w:r>
      <w:r w:rsidRPr="00546F56">
        <w:rPr>
          <w:rFonts w:ascii="Arial" w:hAnsi="Arial" w:cs="Arial"/>
          <w:sz w:val="22"/>
          <w:szCs w:val="22"/>
        </w:rPr>
        <w:t xml:space="preserve">  It is this philosophy that is seen in EVHS’s Humanities-based curriculum that presents lesson material sequentially based on historical time-line.</w:t>
      </w:r>
    </w:p>
    <w:p w14:paraId="212CACBC" w14:textId="77777777" w:rsidR="00856396" w:rsidRPr="00546F56" w:rsidRDefault="00856396" w:rsidP="00EA6E17">
      <w:pPr>
        <w:numPr>
          <w:ilvl w:val="0"/>
          <w:numId w:val="22"/>
        </w:numPr>
        <w:tabs>
          <w:tab w:val="clear" w:pos="720"/>
          <w:tab w:val="num" w:pos="360"/>
        </w:tabs>
        <w:ind w:left="90" w:right="-720" w:firstLine="0"/>
        <w:rPr>
          <w:rFonts w:ascii="Arial" w:hAnsi="Arial" w:cs="Arial"/>
          <w:b/>
        </w:rPr>
      </w:pPr>
      <w:r w:rsidRPr="00546F56">
        <w:rPr>
          <w:rFonts w:ascii="Arial" w:hAnsi="Arial" w:cs="Arial"/>
          <w:b/>
        </w:rPr>
        <w:t>Mathematics</w:t>
      </w:r>
    </w:p>
    <w:p w14:paraId="49EB765F" w14:textId="6F0F3215" w:rsidR="00B34415" w:rsidRPr="00546F56" w:rsidRDefault="00856396" w:rsidP="00B34415">
      <w:pPr>
        <w:tabs>
          <w:tab w:val="num" w:pos="360"/>
        </w:tabs>
        <w:spacing w:after="120"/>
        <w:ind w:left="90" w:right="-720"/>
        <w:jc w:val="both"/>
        <w:rPr>
          <w:rFonts w:ascii="Arial" w:hAnsi="Arial" w:cs="Arial"/>
          <w:sz w:val="22"/>
          <w:szCs w:val="22"/>
        </w:rPr>
      </w:pPr>
      <w:r w:rsidRPr="00546F56">
        <w:rPr>
          <w:rFonts w:ascii="Arial" w:hAnsi="Arial" w:cs="Arial"/>
          <w:sz w:val="22"/>
          <w:szCs w:val="22"/>
        </w:rPr>
        <w:t>EVHS students must complete at least Algebra</w:t>
      </w:r>
      <w:r w:rsidR="00936500" w:rsidRPr="00546F56">
        <w:rPr>
          <w:rFonts w:ascii="Arial" w:hAnsi="Arial" w:cs="Arial"/>
          <w:sz w:val="22"/>
          <w:szCs w:val="22"/>
        </w:rPr>
        <w:t xml:space="preserve"> I</w:t>
      </w:r>
      <w:r w:rsidR="00273A86" w:rsidRPr="00546F56">
        <w:rPr>
          <w:rFonts w:ascii="Arial" w:hAnsi="Arial" w:cs="Arial"/>
          <w:sz w:val="22"/>
          <w:szCs w:val="22"/>
        </w:rPr>
        <w:t>,</w:t>
      </w:r>
      <w:r w:rsidR="00936500" w:rsidRPr="00546F56">
        <w:rPr>
          <w:rFonts w:ascii="Arial" w:hAnsi="Arial" w:cs="Arial"/>
          <w:sz w:val="22"/>
          <w:szCs w:val="22"/>
        </w:rPr>
        <w:t xml:space="preserve"> Geometry</w:t>
      </w:r>
      <w:r w:rsidR="00273A86" w:rsidRPr="00546F56">
        <w:rPr>
          <w:rFonts w:ascii="Arial" w:hAnsi="Arial" w:cs="Arial"/>
          <w:sz w:val="22"/>
          <w:szCs w:val="22"/>
        </w:rPr>
        <w:t xml:space="preserve"> and Algebra II</w:t>
      </w:r>
      <w:r w:rsidRPr="00546F56">
        <w:rPr>
          <w:rFonts w:ascii="Arial" w:hAnsi="Arial" w:cs="Arial"/>
          <w:sz w:val="22"/>
          <w:szCs w:val="22"/>
        </w:rPr>
        <w:t xml:space="preserve"> in ord</w:t>
      </w:r>
      <w:r w:rsidR="00936500" w:rsidRPr="00546F56">
        <w:rPr>
          <w:rFonts w:ascii="Arial" w:hAnsi="Arial" w:cs="Arial"/>
          <w:sz w:val="22"/>
          <w:szCs w:val="22"/>
        </w:rPr>
        <w:t>er to graduate.</w:t>
      </w:r>
      <w:r w:rsidRPr="00546F56">
        <w:rPr>
          <w:rFonts w:ascii="Arial" w:hAnsi="Arial" w:cs="Arial"/>
          <w:sz w:val="22"/>
          <w:szCs w:val="22"/>
        </w:rPr>
        <w:t xml:space="preserve">  </w:t>
      </w:r>
      <w:r w:rsidR="006F1792" w:rsidRPr="00546F56">
        <w:rPr>
          <w:rFonts w:ascii="Arial" w:hAnsi="Arial" w:cs="Arial"/>
          <w:sz w:val="22"/>
          <w:szCs w:val="22"/>
        </w:rPr>
        <w:t>F</w:t>
      </w:r>
      <w:r w:rsidR="00EA388E" w:rsidRPr="00546F56">
        <w:rPr>
          <w:rFonts w:ascii="Arial" w:hAnsi="Arial" w:cs="Arial"/>
          <w:sz w:val="22"/>
          <w:szCs w:val="22"/>
        </w:rPr>
        <w:t>our (4</w:t>
      </w:r>
      <w:r w:rsidR="00F76978" w:rsidRPr="00546F56">
        <w:rPr>
          <w:rFonts w:ascii="Arial" w:hAnsi="Arial" w:cs="Arial"/>
          <w:sz w:val="22"/>
          <w:szCs w:val="22"/>
        </w:rPr>
        <w:t xml:space="preserve">) math classes </w:t>
      </w:r>
      <w:r w:rsidR="00B34415" w:rsidRPr="00546F56">
        <w:rPr>
          <w:rFonts w:ascii="Arial" w:hAnsi="Arial" w:cs="Arial"/>
          <w:sz w:val="22"/>
          <w:szCs w:val="22"/>
        </w:rPr>
        <w:t>are</w:t>
      </w:r>
      <w:r w:rsidR="005846CD" w:rsidRPr="00546F56">
        <w:rPr>
          <w:rFonts w:ascii="Arial" w:hAnsi="Arial" w:cs="Arial"/>
          <w:sz w:val="22"/>
          <w:szCs w:val="22"/>
        </w:rPr>
        <w:t xml:space="preserve"> required </w:t>
      </w:r>
      <w:r w:rsidR="00936500" w:rsidRPr="00546F56">
        <w:rPr>
          <w:rFonts w:ascii="Arial" w:hAnsi="Arial" w:cs="Arial"/>
          <w:sz w:val="22"/>
          <w:szCs w:val="22"/>
        </w:rPr>
        <w:t xml:space="preserve">for graduation.  </w:t>
      </w:r>
      <w:r w:rsidRPr="00546F56">
        <w:rPr>
          <w:rFonts w:ascii="Arial" w:hAnsi="Arial" w:cs="Arial"/>
          <w:sz w:val="22"/>
          <w:szCs w:val="22"/>
        </w:rPr>
        <w:t>A math placement test will be given to each incoming 9</w:t>
      </w:r>
      <w:r w:rsidRPr="00546F56">
        <w:rPr>
          <w:rFonts w:ascii="Arial" w:hAnsi="Arial" w:cs="Arial"/>
          <w:sz w:val="22"/>
          <w:szCs w:val="22"/>
          <w:vertAlign w:val="superscript"/>
        </w:rPr>
        <w:t>th</w:t>
      </w:r>
      <w:r w:rsidRPr="00546F56">
        <w:rPr>
          <w:rFonts w:ascii="Arial" w:hAnsi="Arial" w:cs="Arial"/>
          <w:sz w:val="22"/>
          <w:szCs w:val="22"/>
        </w:rPr>
        <w:t xml:space="preserve"> Grade student to determine proper placement.  Math classes will be available for students whose special needs require alternative courses.</w:t>
      </w:r>
      <w:r w:rsidR="003575CD" w:rsidRPr="00546F56">
        <w:rPr>
          <w:rFonts w:ascii="Arial" w:hAnsi="Arial" w:cs="Arial"/>
          <w:sz w:val="22"/>
          <w:szCs w:val="22"/>
        </w:rPr>
        <w:t xml:space="preserve"> </w:t>
      </w:r>
      <w:r w:rsidR="002C1772" w:rsidRPr="00546F56">
        <w:rPr>
          <w:rFonts w:ascii="Arial" w:hAnsi="Arial" w:cs="Arial"/>
          <w:sz w:val="22"/>
          <w:szCs w:val="22"/>
        </w:rPr>
        <w:t>Students who enter EVHS below high school grade level in Mathematics must take a general Math class.</w:t>
      </w:r>
    </w:p>
    <w:p w14:paraId="6928FEB0" w14:textId="77777777" w:rsidR="00856396" w:rsidRPr="00546F56" w:rsidRDefault="00856396" w:rsidP="006F1792">
      <w:pPr>
        <w:tabs>
          <w:tab w:val="num" w:pos="360"/>
        </w:tabs>
        <w:ind w:left="90" w:right="-720"/>
        <w:jc w:val="both"/>
        <w:rPr>
          <w:rFonts w:ascii="Arial" w:hAnsi="Arial" w:cs="Arial"/>
          <w:b/>
        </w:rPr>
      </w:pPr>
      <w:r w:rsidRPr="00546F56">
        <w:rPr>
          <w:rFonts w:ascii="Arial" w:hAnsi="Arial" w:cs="Arial"/>
          <w:b/>
        </w:rPr>
        <w:t>Science</w:t>
      </w:r>
    </w:p>
    <w:p w14:paraId="64BFA085" w14:textId="77777777" w:rsidR="00856396" w:rsidRPr="00546F56" w:rsidRDefault="00856396" w:rsidP="00EA6E17">
      <w:pPr>
        <w:tabs>
          <w:tab w:val="num" w:pos="360"/>
        </w:tabs>
        <w:spacing w:after="120"/>
        <w:ind w:left="90" w:right="-720"/>
        <w:rPr>
          <w:rFonts w:ascii="Arial" w:hAnsi="Arial" w:cs="Arial"/>
        </w:rPr>
      </w:pPr>
      <w:r w:rsidRPr="00546F56">
        <w:rPr>
          <w:rFonts w:ascii="Arial" w:hAnsi="Arial" w:cs="Arial"/>
          <w:sz w:val="22"/>
          <w:szCs w:val="22"/>
        </w:rPr>
        <w:t>Standard science courses in Earth Science, the Biological Sciences</w:t>
      </w:r>
      <w:r w:rsidR="00E517D1" w:rsidRPr="00546F56">
        <w:rPr>
          <w:rFonts w:ascii="Arial" w:hAnsi="Arial" w:cs="Arial"/>
          <w:sz w:val="22"/>
          <w:szCs w:val="22"/>
        </w:rPr>
        <w:t>,</w:t>
      </w:r>
      <w:r w:rsidRPr="00546F56">
        <w:rPr>
          <w:rFonts w:ascii="Arial" w:hAnsi="Arial" w:cs="Arial"/>
          <w:sz w:val="22"/>
          <w:szCs w:val="22"/>
        </w:rPr>
        <w:t xml:space="preserve"> and the Physical Sciences</w:t>
      </w:r>
      <w:r w:rsidR="00326DA1" w:rsidRPr="00546F56">
        <w:rPr>
          <w:rFonts w:ascii="Arial" w:hAnsi="Arial" w:cs="Arial"/>
          <w:sz w:val="22"/>
          <w:szCs w:val="22"/>
        </w:rPr>
        <w:t xml:space="preserve"> as well as Chemistry and Physics</w:t>
      </w:r>
      <w:r w:rsidRPr="00546F56">
        <w:rPr>
          <w:rFonts w:ascii="Arial" w:hAnsi="Arial" w:cs="Arial"/>
          <w:sz w:val="22"/>
          <w:szCs w:val="22"/>
        </w:rPr>
        <w:t xml:space="preserve"> will be offered.</w:t>
      </w:r>
      <w:r w:rsidR="00ED2309" w:rsidRPr="00546F56">
        <w:rPr>
          <w:rFonts w:ascii="Arial" w:hAnsi="Arial" w:cs="Arial"/>
          <w:sz w:val="22"/>
          <w:szCs w:val="22"/>
        </w:rPr>
        <w:t xml:space="preserve"> </w:t>
      </w:r>
      <w:r w:rsidR="006F1792" w:rsidRPr="00546F56">
        <w:rPr>
          <w:rFonts w:ascii="Arial" w:hAnsi="Arial" w:cs="Arial"/>
          <w:sz w:val="22"/>
          <w:szCs w:val="22"/>
        </w:rPr>
        <w:t>T</w:t>
      </w:r>
      <w:r w:rsidR="00ED2309" w:rsidRPr="00546F56">
        <w:rPr>
          <w:rFonts w:ascii="Arial" w:hAnsi="Arial" w:cs="Arial"/>
          <w:sz w:val="22"/>
          <w:szCs w:val="22"/>
        </w:rPr>
        <w:t>hree (3) science credits are required for graduation.</w:t>
      </w:r>
    </w:p>
    <w:p w14:paraId="267DEE74" w14:textId="77777777" w:rsidR="00856396" w:rsidRPr="00546F56" w:rsidRDefault="00856396" w:rsidP="00EA6E17">
      <w:pPr>
        <w:numPr>
          <w:ilvl w:val="0"/>
          <w:numId w:val="22"/>
        </w:numPr>
        <w:tabs>
          <w:tab w:val="clear" w:pos="720"/>
          <w:tab w:val="num" w:pos="360"/>
        </w:tabs>
        <w:ind w:left="90" w:right="-720" w:firstLine="0"/>
        <w:rPr>
          <w:rFonts w:ascii="Arial" w:hAnsi="Arial" w:cs="Arial"/>
          <w:b/>
        </w:rPr>
      </w:pPr>
      <w:r w:rsidRPr="00546F56">
        <w:rPr>
          <w:rFonts w:ascii="Arial" w:hAnsi="Arial" w:cs="Arial"/>
          <w:b/>
        </w:rPr>
        <w:t>English</w:t>
      </w:r>
    </w:p>
    <w:p w14:paraId="48318D57" w14:textId="77777777" w:rsidR="00856396" w:rsidRPr="00546F56" w:rsidRDefault="00856396" w:rsidP="00FE6424">
      <w:pPr>
        <w:tabs>
          <w:tab w:val="num" w:pos="360"/>
        </w:tabs>
        <w:spacing w:after="120"/>
        <w:ind w:left="90" w:right="-720"/>
        <w:jc w:val="both"/>
        <w:rPr>
          <w:rFonts w:ascii="Arial" w:hAnsi="Arial" w:cs="Arial"/>
        </w:rPr>
      </w:pPr>
      <w:r w:rsidRPr="00546F56">
        <w:rPr>
          <w:rFonts w:ascii="Arial" w:hAnsi="Arial" w:cs="Arial"/>
          <w:sz w:val="22"/>
          <w:szCs w:val="22"/>
        </w:rPr>
        <w:t xml:space="preserve">English requirements will be met in the </w:t>
      </w:r>
      <w:r w:rsidR="006F1792" w:rsidRPr="00546F56">
        <w:rPr>
          <w:rFonts w:ascii="Arial" w:hAnsi="Arial" w:cs="Arial"/>
          <w:sz w:val="22"/>
          <w:szCs w:val="22"/>
        </w:rPr>
        <w:t>English Language Arts</w:t>
      </w:r>
      <w:r w:rsidRPr="00546F56">
        <w:rPr>
          <w:rFonts w:ascii="Arial" w:hAnsi="Arial" w:cs="Arial"/>
          <w:sz w:val="22"/>
          <w:szCs w:val="22"/>
        </w:rPr>
        <w:t xml:space="preserve"> class. Courses </w:t>
      </w:r>
      <w:r w:rsidR="00BA6262" w:rsidRPr="00546F56">
        <w:rPr>
          <w:rFonts w:ascii="Arial" w:hAnsi="Arial" w:cs="Arial"/>
          <w:sz w:val="22"/>
          <w:szCs w:val="22"/>
        </w:rPr>
        <w:t xml:space="preserve">include </w:t>
      </w:r>
      <w:r w:rsidR="005434E0" w:rsidRPr="00546F56">
        <w:rPr>
          <w:rFonts w:ascii="Arial" w:hAnsi="Arial" w:cs="Arial"/>
          <w:sz w:val="22"/>
          <w:szCs w:val="22"/>
        </w:rPr>
        <w:t>English 9, English 10, English 11 and English 12</w:t>
      </w:r>
      <w:r w:rsidRPr="00546F56">
        <w:rPr>
          <w:rFonts w:ascii="Arial" w:hAnsi="Arial" w:cs="Arial"/>
          <w:sz w:val="22"/>
          <w:szCs w:val="22"/>
        </w:rPr>
        <w:t>.  Coursework will include grammar, composition, writing research papers and other literacy skills.</w:t>
      </w:r>
    </w:p>
    <w:p w14:paraId="30081B19" w14:textId="77777777" w:rsidR="00856396" w:rsidRPr="00546F56" w:rsidRDefault="00856396" w:rsidP="00EA6E17">
      <w:pPr>
        <w:numPr>
          <w:ilvl w:val="0"/>
          <w:numId w:val="22"/>
        </w:numPr>
        <w:tabs>
          <w:tab w:val="clear" w:pos="720"/>
          <w:tab w:val="num" w:pos="360"/>
        </w:tabs>
        <w:ind w:left="90" w:right="-720" w:firstLine="0"/>
        <w:rPr>
          <w:rFonts w:ascii="Arial" w:hAnsi="Arial" w:cs="Arial"/>
          <w:b/>
        </w:rPr>
      </w:pPr>
      <w:r w:rsidRPr="00546F56">
        <w:rPr>
          <w:rFonts w:ascii="Arial" w:hAnsi="Arial" w:cs="Arial"/>
          <w:b/>
        </w:rPr>
        <w:t>Foreign Language</w:t>
      </w:r>
    </w:p>
    <w:p w14:paraId="4204556A" w14:textId="77777777" w:rsidR="007124BB" w:rsidRPr="00546F56" w:rsidRDefault="005434E0" w:rsidP="00EA6E17">
      <w:pPr>
        <w:tabs>
          <w:tab w:val="num" w:pos="360"/>
        </w:tabs>
        <w:spacing w:after="120"/>
        <w:ind w:left="90" w:right="-720"/>
        <w:rPr>
          <w:rFonts w:ascii="Arial" w:hAnsi="Arial" w:cs="Arial"/>
        </w:rPr>
      </w:pPr>
      <w:r w:rsidRPr="00546F56">
        <w:rPr>
          <w:rFonts w:ascii="Arial" w:hAnsi="Arial" w:cs="Arial"/>
          <w:sz w:val="22"/>
          <w:szCs w:val="22"/>
        </w:rPr>
        <w:t xml:space="preserve">Two </w:t>
      </w:r>
      <w:r w:rsidR="004C65FB" w:rsidRPr="00546F56">
        <w:rPr>
          <w:rFonts w:ascii="Arial" w:hAnsi="Arial" w:cs="Arial"/>
          <w:sz w:val="22"/>
          <w:szCs w:val="22"/>
        </w:rPr>
        <w:t>y</w:t>
      </w:r>
      <w:r w:rsidRPr="00546F56">
        <w:rPr>
          <w:rFonts w:ascii="Arial" w:hAnsi="Arial" w:cs="Arial"/>
          <w:sz w:val="22"/>
          <w:szCs w:val="22"/>
        </w:rPr>
        <w:t>ea</w:t>
      </w:r>
      <w:r w:rsidR="004C65FB" w:rsidRPr="00546F56">
        <w:rPr>
          <w:rFonts w:ascii="Arial" w:hAnsi="Arial" w:cs="Arial"/>
          <w:sz w:val="22"/>
          <w:szCs w:val="22"/>
        </w:rPr>
        <w:t>rs of foreign language is required for ho</w:t>
      </w:r>
      <w:r w:rsidR="009D222D" w:rsidRPr="00546F56">
        <w:rPr>
          <w:rFonts w:ascii="Arial" w:hAnsi="Arial" w:cs="Arial"/>
          <w:sz w:val="22"/>
          <w:szCs w:val="22"/>
        </w:rPr>
        <w:t xml:space="preserve">nors/university bound students.  </w:t>
      </w:r>
    </w:p>
    <w:p w14:paraId="3B4D9A5A" w14:textId="77777777" w:rsidR="00856396" w:rsidRPr="00546F56" w:rsidRDefault="00856396" w:rsidP="00EA6E17">
      <w:pPr>
        <w:numPr>
          <w:ilvl w:val="0"/>
          <w:numId w:val="22"/>
        </w:numPr>
        <w:tabs>
          <w:tab w:val="clear" w:pos="720"/>
          <w:tab w:val="num" w:pos="360"/>
        </w:tabs>
        <w:ind w:left="90" w:right="-720" w:firstLine="0"/>
        <w:rPr>
          <w:rFonts w:ascii="Arial" w:hAnsi="Arial" w:cs="Arial"/>
          <w:b/>
        </w:rPr>
      </w:pPr>
      <w:r w:rsidRPr="00546F56">
        <w:rPr>
          <w:rFonts w:ascii="Arial" w:hAnsi="Arial" w:cs="Arial"/>
          <w:b/>
        </w:rPr>
        <w:t>Physical Education</w:t>
      </w:r>
    </w:p>
    <w:p w14:paraId="2B27362E" w14:textId="77777777" w:rsidR="00856396" w:rsidRPr="00546F56" w:rsidRDefault="00856396" w:rsidP="00FE6424">
      <w:pPr>
        <w:tabs>
          <w:tab w:val="num" w:pos="360"/>
        </w:tabs>
        <w:spacing w:after="120"/>
        <w:ind w:left="90" w:right="-720"/>
        <w:jc w:val="both"/>
        <w:rPr>
          <w:rFonts w:ascii="Arial" w:hAnsi="Arial" w:cs="Arial"/>
        </w:rPr>
      </w:pPr>
      <w:r w:rsidRPr="00546F56">
        <w:rPr>
          <w:rFonts w:ascii="Arial" w:hAnsi="Arial" w:cs="Arial"/>
          <w:sz w:val="22"/>
          <w:szCs w:val="22"/>
        </w:rPr>
        <w:t>Every student will be required to attain one credit of Physical Education courses.  These will include sports or exercise programs, dance classes or other physically active electives.  These courses will incorporate health &amp; hygiene concepts of developing a healthy lifestyle through an understanding of the human body and its dietary requirements and habits that lead to poor health or obesity.</w:t>
      </w:r>
    </w:p>
    <w:p w14:paraId="1A564121" w14:textId="77777777" w:rsidR="00856396" w:rsidRPr="00546F56" w:rsidRDefault="00856396" w:rsidP="00EA6E17">
      <w:pPr>
        <w:numPr>
          <w:ilvl w:val="0"/>
          <w:numId w:val="22"/>
        </w:numPr>
        <w:tabs>
          <w:tab w:val="clear" w:pos="720"/>
          <w:tab w:val="num" w:pos="360"/>
        </w:tabs>
        <w:ind w:left="90" w:right="-720" w:firstLine="0"/>
        <w:rPr>
          <w:rFonts w:ascii="Arial" w:hAnsi="Arial" w:cs="Arial"/>
          <w:b/>
        </w:rPr>
      </w:pPr>
      <w:r w:rsidRPr="00546F56">
        <w:rPr>
          <w:rFonts w:ascii="Arial" w:hAnsi="Arial" w:cs="Arial"/>
          <w:b/>
        </w:rPr>
        <w:t>Technology</w:t>
      </w:r>
    </w:p>
    <w:p w14:paraId="7A0D4E39" w14:textId="77777777" w:rsidR="00856396" w:rsidRPr="00546F56" w:rsidRDefault="00856396" w:rsidP="00FE6424">
      <w:pPr>
        <w:tabs>
          <w:tab w:val="num" w:pos="360"/>
        </w:tabs>
        <w:spacing w:after="120"/>
        <w:ind w:left="90" w:right="-720"/>
        <w:jc w:val="both"/>
        <w:rPr>
          <w:rFonts w:ascii="Arial" w:hAnsi="Arial" w:cs="Arial"/>
          <w:sz w:val="22"/>
          <w:szCs w:val="22"/>
        </w:rPr>
      </w:pPr>
      <w:r w:rsidRPr="00546F56">
        <w:rPr>
          <w:rFonts w:ascii="Arial" w:hAnsi="Arial" w:cs="Arial"/>
          <w:sz w:val="22"/>
          <w:szCs w:val="22"/>
        </w:rPr>
        <w:t xml:space="preserve">EVHS founders believe that technology knowledge is integral to most forms </w:t>
      </w:r>
      <w:r w:rsidR="003040D6" w:rsidRPr="00546F56">
        <w:rPr>
          <w:rFonts w:ascii="Arial" w:hAnsi="Arial" w:cs="Arial"/>
          <w:sz w:val="22"/>
          <w:szCs w:val="22"/>
        </w:rPr>
        <w:t>of learning and communication</w:t>
      </w:r>
      <w:r w:rsidRPr="00546F56">
        <w:rPr>
          <w:rFonts w:ascii="Arial" w:hAnsi="Arial" w:cs="Arial"/>
          <w:sz w:val="22"/>
          <w:szCs w:val="22"/>
        </w:rPr>
        <w:t xml:space="preserve">.  </w:t>
      </w:r>
      <w:r w:rsidR="003040D6" w:rsidRPr="00546F56">
        <w:rPr>
          <w:rFonts w:ascii="Arial" w:hAnsi="Arial" w:cs="Arial"/>
          <w:sz w:val="22"/>
          <w:szCs w:val="22"/>
        </w:rPr>
        <w:t>Technology based learning will be incorporated in</w:t>
      </w:r>
      <w:r w:rsidR="00FE6424" w:rsidRPr="00546F56">
        <w:rPr>
          <w:rFonts w:ascii="Arial" w:hAnsi="Arial" w:cs="Arial"/>
          <w:sz w:val="22"/>
          <w:szCs w:val="22"/>
        </w:rPr>
        <w:t>to</w:t>
      </w:r>
      <w:r w:rsidR="003040D6" w:rsidRPr="00546F56">
        <w:rPr>
          <w:rFonts w:ascii="Arial" w:hAnsi="Arial" w:cs="Arial"/>
          <w:sz w:val="22"/>
          <w:szCs w:val="22"/>
        </w:rPr>
        <w:t xml:space="preserve"> the curriculum for all classes.</w:t>
      </w:r>
    </w:p>
    <w:p w14:paraId="6B7EEC99" w14:textId="77777777" w:rsidR="00856396" w:rsidRPr="00546F56" w:rsidRDefault="00856396" w:rsidP="00EA6E17">
      <w:pPr>
        <w:numPr>
          <w:ilvl w:val="0"/>
          <w:numId w:val="22"/>
        </w:numPr>
        <w:tabs>
          <w:tab w:val="clear" w:pos="720"/>
          <w:tab w:val="num" w:pos="360"/>
        </w:tabs>
        <w:ind w:left="90" w:right="-720" w:firstLine="0"/>
        <w:rPr>
          <w:rFonts w:ascii="Arial" w:hAnsi="Arial" w:cs="Arial"/>
          <w:b/>
        </w:rPr>
      </w:pPr>
      <w:r w:rsidRPr="00546F56">
        <w:rPr>
          <w:rFonts w:ascii="Arial" w:hAnsi="Arial" w:cs="Arial"/>
          <w:b/>
        </w:rPr>
        <w:t>Electives</w:t>
      </w:r>
    </w:p>
    <w:p w14:paraId="7F478837" w14:textId="161C26CE" w:rsidR="00D20A94" w:rsidRPr="00546F56" w:rsidRDefault="00856396" w:rsidP="00FE6424">
      <w:pPr>
        <w:pStyle w:val="BodyText"/>
        <w:tabs>
          <w:tab w:val="num" w:pos="360"/>
        </w:tabs>
        <w:ind w:left="90" w:right="0"/>
        <w:jc w:val="both"/>
        <w:rPr>
          <w:rFonts w:ascii="Arial" w:hAnsi="Arial" w:cs="Arial"/>
          <w:sz w:val="22"/>
          <w:szCs w:val="22"/>
        </w:rPr>
      </w:pPr>
      <w:r w:rsidRPr="00546F56">
        <w:rPr>
          <w:rFonts w:ascii="Arial" w:hAnsi="Arial" w:cs="Arial"/>
          <w:sz w:val="22"/>
          <w:szCs w:val="22"/>
        </w:rPr>
        <w:t>Electives offered at EVHS will prim</w:t>
      </w:r>
      <w:r w:rsidR="00146000" w:rsidRPr="00546F56">
        <w:rPr>
          <w:rFonts w:ascii="Arial" w:hAnsi="Arial" w:cs="Arial"/>
          <w:sz w:val="22"/>
          <w:szCs w:val="22"/>
        </w:rPr>
        <w:t xml:space="preserve">arily complement core courses. </w:t>
      </w:r>
      <w:r w:rsidRPr="00546F56">
        <w:rPr>
          <w:rFonts w:ascii="Arial" w:hAnsi="Arial" w:cs="Arial"/>
          <w:sz w:val="22"/>
          <w:szCs w:val="22"/>
        </w:rPr>
        <w:t>Electives will incorporate a full spectrum of fine and per</w:t>
      </w:r>
      <w:r w:rsidR="00146000" w:rsidRPr="00546F56">
        <w:rPr>
          <w:rFonts w:ascii="Arial" w:hAnsi="Arial" w:cs="Arial"/>
          <w:sz w:val="22"/>
          <w:szCs w:val="22"/>
        </w:rPr>
        <w:t xml:space="preserve">forming arts courses including: </w:t>
      </w:r>
      <w:r w:rsidR="003040D6" w:rsidRPr="00546F56">
        <w:rPr>
          <w:rFonts w:ascii="Arial" w:hAnsi="Arial" w:cs="Arial"/>
          <w:sz w:val="22"/>
          <w:szCs w:val="22"/>
        </w:rPr>
        <w:t>general art</w:t>
      </w:r>
      <w:r w:rsidRPr="00546F56">
        <w:rPr>
          <w:rFonts w:ascii="Arial" w:hAnsi="Arial" w:cs="Arial"/>
          <w:sz w:val="22"/>
          <w:szCs w:val="22"/>
        </w:rPr>
        <w:t xml:space="preserve">, drama, </w:t>
      </w:r>
      <w:r w:rsidR="00203F71" w:rsidRPr="00546F56">
        <w:rPr>
          <w:rFonts w:ascii="Arial" w:hAnsi="Arial" w:cs="Arial"/>
          <w:sz w:val="22"/>
          <w:szCs w:val="22"/>
        </w:rPr>
        <w:t>guitar</w:t>
      </w:r>
      <w:r w:rsidRPr="00546F56">
        <w:rPr>
          <w:rFonts w:ascii="Arial" w:hAnsi="Arial" w:cs="Arial"/>
          <w:sz w:val="22"/>
          <w:szCs w:val="22"/>
        </w:rPr>
        <w:t>,</w:t>
      </w:r>
      <w:r w:rsidR="00203F71" w:rsidRPr="00546F56">
        <w:rPr>
          <w:rFonts w:ascii="Arial" w:hAnsi="Arial" w:cs="Arial"/>
          <w:sz w:val="22"/>
          <w:szCs w:val="22"/>
        </w:rPr>
        <w:t xml:space="preserve"> </w:t>
      </w:r>
      <w:r w:rsidR="00883249" w:rsidRPr="00546F56">
        <w:rPr>
          <w:rFonts w:ascii="Arial" w:hAnsi="Arial" w:cs="Arial"/>
          <w:sz w:val="22"/>
          <w:szCs w:val="22"/>
        </w:rPr>
        <w:t>piano, and percussion.</w:t>
      </w:r>
      <w:r w:rsidR="00273A86" w:rsidRPr="00546F56">
        <w:rPr>
          <w:rFonts w:ascii="Arial" w:hAnsi="Arial" w:cs="Arial"/>
          <w:sz w:val="22"/>
          <w:szCs w:val="22"/>
        </w:rPr>
        <w:t xml:space="preserve"> For complete list of electives offered see our website, </w:t>
      </w:r>
      <w:hyperlink r:id="rId15" w:history="1">
        <w:r w:rsidR="00273A86" w:rsidRPr="00546F56">
          <w:rPr>
            <w:rStyle w:val="Hyperlink"/>
            <w:rFonts w:ascii="Arial" w:hAnsi="Arial" w:cs="Arial"/>
            <w:color w:val="auto"/>
            <w:sz w:val="22"/>
            <w:szCs w:val="22"/>
          </w:rPr>
          <w:t>www.evhigh.org/evhs-courses</w:t>
        </w:r>
      </w:hyperlink>
    </w:p>
    <w:p w14:paraId="0E6F86E6" w14:textId="77777777" w:rsidR="007D52DD" w:rsidRPr="00546F56" w:rsidRDefault="007D52DD" w:rsidP="00FE6424">
      <w:pPr>
        <w:pStyle w:val="BodyText"/>
        <w:tabs>
          <w:tab w:val="num" w:pos="360"/>
        </w:tabs>
        <w:ind w:left="90" w:right="0"/>
        <w:rPr>
          <w:rFonts w:ascii="Arial" w:hAnsi="Arial" w:cs="Arial"/>
          <w:sz w:val="22"/>
          <w:szCs w:val="22"/>
        </w:rPr>
      </w:pPr>
    </w:p>
    <w:p w14:paraId="4C32D19E" w14:textId="5DE7C069" w:rsidR="00612A73" w:rsidRPr="00546F56" w:rsidRDefault="00D20A94" w:rsidP="00FE6424">
      <w:pPr>
        <w:pStyle w:val="BodyText"/>
        <w:numPr>
          <w:ilvl w:val="0"/>
          <w:numId w:val="22"/>
        </w:numPr>
        <w:tabs>
          <w:tab w:val="clear" w:pos="720"/>
          <w:tab w:val="num" w:pos="360"/>
        </w:tabs>
        <w:ind w:left="90" w:right="0" w:firstLine="0"/>
        <w:rPr>
          <w:rFonts w:ascii="Arial" w:hAnsi="Arial" w:cs="Arial"/>
          <w:b/>
          <w:szCs w:val="24"/>
        </w:rPr>
      </w:pPr>
      <w:r w:rsidRPr="00546F56">
        <w:rPr>
          <w:rFonts w:ascii="Arial" w:hAnsi="Arial" w:cs="Arial"/>
          <w:b/>
          <w:szCs w:val="24"/>
        </w:rPr>
        <w:t>Civics Test</w:t>
      </w:r>
      <w:r w:rsidR="00203F71" w:rsidRPr="00546F56">
        <w:rPr>
          <w:rFonts w:ascii="Arial" w:hAnsi="Arial" w:cs="Arial"/>
          <w:b/>
          <w:szCs w:val="24"/>
        </w:rPr>
        <w:t xml:space="preserve"> </w:t>
      </w:r>
      <w:bookmarkStart w:id="4" w:name="_Toc49320566"/>
    </w:p>
    <w:p w14:paraId="54A08386" w14:textId="77777777" w:rsidR="00D20A94" w:rsidRPr="00546F56" w:rsidRDefault="005434E0" w:rsidP="00FE6424">
      <w:pPr>
        <w:pStyle w:val="BodyText"/>
        <w:tabs>
          <w:tab w:val="num" w:pos="360"/>
        </w:tabs>
        <w:ind w:left="90" w:right="0"/>
        <w:jc w:val="both"/>
        <w:rPr>
          <w:rFonts w:ascii="Arial" w:hAnsi="Arial" w:cs="Arial"/>
          <w:sz w:val="22"/>
          <w:szCs w:val="22"/>
        </w:rPr>
      </w:pPr>
      <w:r w:rsidRPr="00546F56">
        <w:rPr>
          <w:rFonts w:ascii="Arial" w:hAnsi="Arial" w:cs="Arial"/>
          <w:sz w:val="22"/>
          <w:szCs w:val="22"/>
        </w:rPr>
        <w:t>T</w:t>
      </w:r>
      <w:r w:rsidR="00D20A94" w:rsidRPr="00546F56">
        <w:rPr>
          <w:rFonts w:ascii="Arial" w:hAnsi="Arial" w:cs="Arial"/>
          <w:sz w:val="22"/>
          <w:szCs w:val="22"/>
        </w:rPr>
        <w:t>he Competency Requirements for Social Studies include</w:t>
      </w:r>
      <w:r w:rsidR="00EA6E17" w:rsidRPr="00546F56">
        <w:rPr>
          <w:rFonts w:ascii="Arial" w:hAnsi="Arial" w:cs="Arial"/>
          <w:sz w:val="22"/>
          <w:szCs w:val="22"/>
        </w:rPr>
        <w:t>s</w:t>
      </w:r>
      <w:r w:rsidR="00D20A94" w:rsidRPr="00546F56">
        <w:rPr>
          <w:rFonts w:ascii="Arial" w:hAnsi="Arial" w:cs="Arial"/>
          <w:sz w:val="22"/>
          <w:szCs w:val="22"/>
        </w:rPr>
        <w:t xml:space="preserve"> a </w:t>
      </w:r>
      <w:r w:rsidR="00F04C1F" w:rsidRPr="00546F56">
        <w:rPr>
          <w:rFonts w:ascii="Arial" w:hAnsi="Arial" w:cs="Arial"/>
          <w:sz w:val="22"/>
          <w:szCs w:val="22"/>
        </w:rPr>
        <w:t>graduation requirement that</w:t>
      </w:r>
      <w:r w:rsidR="00D20A94" w:rsidRPr="00546F56">
        <w:rPr>
          <w:rFonts w:ascii="Arial" w:hAnsi="Arial" w:cs="Arial"/>
          <w:sz w:val="22"/>
          <w:szCs w:val="22"/>
        </w:rPr>
        <w:t xml:space="preserve"> a pupil must correctly answer at least sixty</w:t>
      </w:r>
      <w:r w:rsidR="00EA6E17" w:rsidRPr="00546F56">
        <w:rPr>
          <w:rFonts w:ascii="Arial" w:hAnsi="Arial" w:cs="Arial"/>
          <w:sz w:val="22"/>
          <w:szCs w:val="22"/>
        </w:rPr>
        <w:t>-percent</w:t>
      </w:r>
      <w:r w:rsidR="00D20A94" w:rsidRPr="00546F56">
        <w:rPr>
          <w:rFonts w:ascii="Arial" w:hAnsi="Arial" w:cs="Arial"/>
          <w:sz w:val="22"/>
          <w:szCs w:val="22"/>
        </w:rPr>
        <w:t xml:space="preserve"> of </w:t>
      </w:r>
      <w:r w:rsidR="00EA6E17" w:rsidRPr="00546F56">
        <w:rPr>
          <w:rFonts w:ascii="Arial" w:hAnsi="Arial" w:cs="Arial"/>
          <w:sz w:val="22"/>
          <w:szCs w:val="22"/>
        </w:rPr>
        <w:t>a</w:t>
      </w:r>
      <w:r w:rsidR="00D20A94" w:rsidRPr="00546F56">
        <w:rPr>
          <w:rFonts w:ascii="Arial" w:hAnsi="Arial" w:cs="Arial"/>
          <w:sz w:val="22"/>
          <w:szCs w:val="22"/>
        </w:rPr>
        <w:t xml:space="preserve"> test that is identical to the Civics portion of the naturalization test used by the United States Citizenship and Immigration Services. A district school or charter school shall document on the pupil's transcript </w:t>
      </w:r>
      <w:r w:rsidR="00F04C1F" w:rsidRPr="00546F56">
        <w:rPr>
          <w:rFonts w:ascii="Arial" w:hAnsi="Arial" w:cs="Arial"/>
          <w:sz w:val="22"/>
          <w:szCs w:val="22"/>
        </w:rPr>
        <w:t>that the pupil has passed</w:t>
      </w:r>
      <w:r w:rsidR="00D20A94" w:rsidRPr="00546F56">
        <w:rPr>
          <w:rFonts w:ascii="Arial" w:hAnsi="Arial" w:cs="Arial"/>
          <w:sz w:val="22"/>
          <w:szCs w:val="22"/>
        </w:rPr>
        <w:t xml:space="preserve"> </w:t>
      </w:r>
      <w:r w:rsidR="00FE6424" w:rsidRPr="00546F56">
        <w:rPr>
          <w:rFonts w:ascii="Arial" w:hAnsi="Arial" w:cs="Arial"/>
          <w:sz w:val="22"/>
          <w:szCs w:val="22"/>
        </w:rPr>
        <w:t>this</w:t>
      </w:r>
      <w:r w:rsidR="00D20A94" w:rsidRPr="00546F56">
        <w:rPr>
          <w:rFonts w:ascii="Arial" w:hAnsi="Arial" w:cs="Arial"/>
          <w:sz w:val="22"/>
          <w:szCs w:val="22"/>
        </w:rPr>
        <w:t xml:space="preserve"> test </w:t>
      </w:r>
      <w:r w:rsidR="00FE6424" w:rsidRPr="00546F56">
        <w:rPr>
          <w:rFonts w:ascii="Arial" w:hAnsi="Arial" w:cs="Arial"/>
          <w:sz w:val="22"/>
          <w:szCs w:val="22"/>
        </w:rPr>
        <w:t>with a score of sixty-percent or higher.</w:t>
      </w:r>
      <w:r w:rsidR="00D20A94" w:rsidRPr="00546F56">
        <w:rPr>
          <w:rFonts w:ascii="Arial" w:hAnsi="Arial" w:cs="Arial"/>
          <w:sz w:val="22"/>
          <w:szCs w:val="22"/>
        </w:rPr>
        <w:t xml:space="preserve"> Arizona Revised Statute §15-701.01</w:t>
      </w:r>
      <w:r w:rsidR="00FE6424" w:rsidRPr="00546F56">
        <w:rPr>
          <w:rFonts w:ascii="Arial" w:hAnsi="Arial" w:cs="Arial"/>
          <w:sz w:val="22"/>
          <w:szCs w:val="22"/>
        </w:rPr>
        <w:t>.</w:t>
      </w:r>
    </w:p>
    <w:p w14:paraId="2CE27F73" w14:textId="77777777" w:rsidR="006F1792" w:rsidRPr="00546F56" w:rsidRDefault="006F1792" w:rsidP="00FE6424">
      <w:pPr>
        <w:pStyle w:val="BodyText"/>
        <w:tabs>
          <w:tab w:val="num" w:pos="360"/>
        </w:tabs>
        <w:ind w:left="90" w:right="0"/>
        <w:jc w:val="both"/>
        <w:rPr>
          <w:rFonts w:ascii="Arial" w:hAnsi="Arial" w:cs="Arial"/>
          <w:sz w:val="22"/>
          <w:szCs w:val="22"/>
        </w:rPr>
      </w:pPr>
    </w:p>
    <w:p w14:paraId="3B37AE64" w14:textId="5B5EC4E7" w:rsidR="00612A73" w:rsidRPr="00546F56" w:rsidRDefault="00273A86" w:rsidP="00EA6E17">
      <w:pPr>
        <w:spacing w:after="120"/>
        <w:rPr>
          <w:rFonts w:ascii="Arial" w:hAnsi="Arial" w:cs="Arial"/>
          <w:b/>
          <w:sz w:val="28"/>
          <w:szCs w:val="28"/>
        </w:rPr>
      </w:pPr>
      <w:r w:rsidRPr="00546F56">
        <w:rPr>
          <w:rFonts w:ascii="Arial" w:hAnsi="Arial" w:cs="Arial"/>
          <w:b/>
          <w:sz w:val="28"/>
          <w:szCs w:val="28"/>
        </w:rPr>
        <w:lastRenderedPageBreak/>
        <w:t>Computer Lab</w:t>
      </w:r>
      <w:r w:rsidR="00A55B52" w:rsidRPr="00546F56">
        <w:rPr>
          <w:rFonts w:ascii="Arial" w:hAnsi="Arial" w:cs="Arial"/>
          <w:b/>
          <w:sz w:val="28"/>
          <w:szCs w:val="28"/>
        </w:rPr>
        <w:t>/</w:t>
      </w:r>
      <w:r w:rsidR="00612A73" w:rsidRPr="00546F56">
        <w:rPr>
          <w:rFonts w:ascii="Arial" w:hAnsi="Arial" w:cs="Arial"/>
          <w:b/>
          <w:sz w:val="28"/>
          <w:szCs w:val="28"/>
        </w:rPr>
        <w:t>Credit Recovery</w:t>
      </w:r>
      <w:r w:rsidR="00612A73" w:rsidRPr="00546F56">
        <w:rPr>
          <w:rFonts w:ascii="Arial" w:hAnsi="Arial" w:cs="Arial"/>
          <w:b/>
          <w:sz w:val="28"/>
          <w:szCs w:val="28"/>
        </w:rPr>
        <w:tab/>
      </w:r>
    </w:p>
    <w:p w14:paraId="622A11DC" w14:textId="0808CEF4" w:rsidR="00612A73" w:rsidRPr="00546F56" w:rsidRDefault="006A2A94" w:rsidP="00FE6424">
      <w:pPr>
        <w:spacing w:after="120"/>
        <w:jc w:val="both"/>
        <w:rPr>
          <w:rFonts w:ascii="Arial" w:hAnsi="Arial" w:cs="Arial"/>
          <w:sz w:val="22"/>
          <w:szCs w:val="22"/>
        </w:rPr>
      </w:pPr>
      <w:r w:rsidRPr="00546F56">
        <w:rPr>
          <w:rFonts w:ascii="Arial" w:hAnsi="Arial" w:cs="Arial"/>
          <w:sz w:val="22"/>
          <w:szCs w:val="22"/>
        </w:rPr>
        <w:t>Life does not always go as planned</w:t>
      </w:r>
      <w:r w:rsidR="00612A73" w:rsidRPr="00546F56">
        <w:rPr>
          <w:rFonts w:ascii="Arial" w:hAnsi="Arial" w:cs="Arial"/>
          <w:sz w:val="22"/>
          <w:szCs w:val="22"/>
        </w:rPr>
        <w:t xml:space="preserve">. We </w:t>
      </w:r>
      <w:r w:rsidR="00273A86" w:rsidRPr="00546F56">
        <w:rPr>
          <w:rFonts w:ascii="Arial" w:hAnsi="Arial" w:cs="Arial"/>
          <w:sz w:val="22"/>
          <w:szCs w:val="22"/>
        </w:rPr>
        <w:t>understand</w:t>
      </w:r>
      <w:r w:rsidR="00612A73" w:rsidRPr="00546F56">
        <w:rPr>
          <w:rFonts w:ascii="Arial" w:hAnsi="Arial" w:cs="Arial"/>
          <w:sz w:val="22"/>
          <w:szCs w:val="22"/>
        </w:rPr>
        <w:t xml:space="preserve"> th</w:t>
      </w:r>
      <w:r w:rsidRPr="00546F56">
        <w:rPr>
          <w:rFonts w:ascii="Arial" w:hAnsi="Arial" w:cs="Arial"/>
          <w:sz w:val="22"/>
          <w:szCs w:val="22"/>
        </w:rPr>
        <w:t>is</w:t>
      </w:r>
      <w:r w:rsidR="00612A73" w:rsidRPr="00546F56">
        <w:rPr>
          <w:rFonts w:ascii="Arial" w:hAnsi="Arial" w:cs="Arial"/>
          <w:sz w:val="22"/>
          <w:szCs w:val="22"/>
        </w:rPr>
        <w:t xml:space="preserve"> at E</w:t>
      </w:r>
      <w:r w:rsidR="00F04C1F" w:rsidRPr="00546F56">
        <w:rPr>
          <w:rFonts w:ascii="Arial" w:hAnsi="Arial" w:cs="Arial"/>
          <w:sz w:val="22"/>
          <w:szCs w:val="22"/>
        </w:rPr>
        <w:t xml:space="preserve">ast </w:t>
      </w:r>
      <w:r w:rsidR="00612A73" w:rsidRPr="00546F56">
        <w:rPr>
          <w:rFonts w:ascii="Arial" w:hAnsi="Arial" w:cs="Arial"/>
          <w:sz w:val="22"/>
          <w:szCs w:val="22"/>
        </w:rPr>
        <w:t>V</w:t>
      </w:r>
      <w:r w:rsidR="00F04C1F" w:rsidRPr="00546F56">
        <w:rPr>
          <w:rFonts w:ascii="Arial" w:hAnsi="Arial" w:cs="Arial"/>
          <w:sz w:val="22"/>
          <w:szCs w:val="22"/>
        </w:rPr>
        <w:t>alley</w:t>
      </w:r>
      <w:r w:rsidR="00612A73" w:rsidRPr="00546F56">
        <w:rPr>
          <w:rFonts w:ascii="Arial" w:hAnsi="Arial" w:cs="Arial"/>
          <w:sz w:val="22"/>
          <w:szCs w:val="22"/>
        </w:rPr>
        <w:t xml:space="preserve"> High</w:t>
      </w:r>
      <w:r w:rsidR="00F04C1F" w:rsidRPr="00546F56">
        <w:rPr>
          <w:rFonts w:ascii="Arial" w:hAnsi="Arial" w:cs="Arial"/>
          <w:sz w:val="22"/>
          <w:szCs w:val="22"/>
        </w:rPr>
        <w:t xml:space="preserve"> School</w:t>
      </w:r>
      <w:r w:rsidR="00612A73" w:rsidRPr="00546F56">
        <w:rPr>
          <w:rFonts w:ascii="Arial" w:hAnsi="Arial" w:cs="Arial"/>
          <w:sz w:val="22"/>
          <w:szCs w:val="22"/>
        </w:rPr>
        <w:t>. Th</w:t>
      </w:r>
      <w:r w:rsidRPr="00546F56">
        <w:rPr>
          <w:rFonts w:ascii="Arial" w:hAnsi="Arial" w:cs="Arial"/>
          <w:sz w:val="22"/>
          <w:szCs w:val="22"/>
        </w:rPr>
        <w:t>is</w:t>
      </w:r>
      <w:r w:rsidR="00273A86" w:rsidRPr="00546F56">
        <w:rPr>
          <w:rFonts w:ascii="Arial" w:hAnsi="Arial" w:cs="Arial"/>
          <w:sz w:val="22"/>
          <w:szCs w:val="22"/>
        </w:rPr>
        <w:t xml:space="preserve"> is</w:t>
      </w:r>
      <w:r w:rsidR="00612A73" w:rsidRPr="00546F56">
        <w:rPr>
          <w:rFonts w:ascii="Arial" w:hAnsi="Arial" w:cs="Arial"/>
          <w:sz w:val="22"/>
          <w:szCs w:val="22"/>
        </w:rPr>
        <w:t xml:space="preserve"> </w:t>
      </w:r>
      <w:r w:rsidRPr="00546F56">
        <w:rPr>
          <w:rFonts w:ascii="Arial" w:hAnsi="Arial" w:cs="Arial"/>
          <w:sz w:val="22"/>
          <w:szCs w:val="22"/>
        </w:rPr>
        <w:t>one of many reasons</w:t>
      </w:r>
      <w:r w:rsidR="00612A73" w:rsidRPr="00546F56">
        <w:rPr>
          <w:rFonts w:ascii="Arial" w:hAnsi="Arial" w:cs="Arial"/>
          <w:sz w:val="22"/>
          <w:szCs w:val="22"/>
        </w:rPr>
        <w:t xml:space="preserve"> we are a school </w:t>
      </w:r>
      <w:r w:rsidR="00273A86" w:rsidRPr="00546F56">
        <w:rPr>
          <w:rFonts w:ascii="Arial" w:hAnsi="Arial" w:cs="Arial"/>
          <w:sz w:val="22"/>
          <w:szCs w:val="22"/>
        </w:rPr>
        <w:t>that provide</w:t>
      </w:r>
      <w:r w:rsidRPr="00546F56">
        <w:rPr>
          <w:rFonts w:ascii="Arial" w:hAnsi="Arial" w:cs="Arial"/>
          <w:sz w:val="22"/>
          <w:szCs w:val="22"/>
        </w:rPr>
        <w:t>s</w:t>
      </w:r>
      <w:r w:rsidR="00273A86" w:rsidRPr="00546F56">
        <w:rPr>
          <w:rFonts w:ascii="Arial" w:hAnsi="Arial" w:cs="Arial"/>
          <w:sz w:val="22"/>
          <w:szCs w:val="22"/>
        </w:rPr>
        <w:t xml:space="preserve"> alternatives for students who </w:t>
      </w:r>
      <w:r w:rsidR="00612A73" w:rsidRPr="00546F56">
        <w:rPr>
          <w:rFonts w:ascii="Arial" w:hAnsi="Arial" w:cs="Arial"/>
          <w:sz w:val="22"/>
          <w:szCs w:val="22"/>
        </w:rPr>
        <w:t xml:space="preserve">need them. </w:t>
      </w:r>
    </w:p>
    <w:p w14:paraId="02FC1578" w14:textId="3C3AF413" w:rsidR="00A55B52" w:rsidRDefault="00A55B52" w:rsidP="00FE6424">
      <w:pPr>
        <w:jc w:val="both"/>
        <w:rPr>
          <w:rFonts w:ascii="Arial" w:hAnsi="Arial" w:cs="Arial"/>
          <w:sz w:val="22"/>
          <w:szCs w:val="22"/>
        </w:rPr>
      </w:pPr>
      <w:r w:rsidRPr="00546F56">
        <w:rPr>
          <w:rFonts w:ascii="Arial" w:hAnsi="Arial" w:cs="Arial"/>
          <w:sz w:val="22"/>
          <w:szCs w:val="22"/>
        </w:rPr>
        <w:t>Grade</w:t>
      </w:r>
      <w:r w:rsidR="005434E0" w:rsidRPr="00546F56">
        <w:rPr>
          <w:rFonts w:ascii="Arial" w:hAnsi="Arial" w:cs="Arial"/>
          <w:sz w:val="22"/>
          <w:szCs w:val="22"/>
        </w:rPr>
        <w:t xml:space="preserve">s for </w:t>
      </w:r>
      <w:r w:rsidR="00273A86" w:rsidRPr="00546F56">
        <w:rPr>
          <w:rFonts w:ascii="Arial" w:hAnsi="Arial" w:cs="Arial"/>
          <w:sz w:val="22"/>
          <w:szCs w:val="22"/>
        </w:rPr>
        <w:t>PEAK</w:t>
      </w:r>
      <w:r w:rsidR="005434E0" w:rsidRPr="00546F56">
        <w:rPr>
          <w:rFonts w:ascii="Arial" w:hAnsi="Arial" w:cs="Arial"/>
          <w:sz w:val="22"/>
          <w:szCs w:val="22"/>
        </w:rPr>
        <w:t xml:space="preserve"> (computer-based instruction)</w:t>
      </w:r>
      <w:r w:rsidRPr="00546F56">
        <w:rPr>
          <w:rFonts w:ascii="Arial" w:hAnsi="Arial" w:cs="Arial"/>
          <w:sz w:val="22"/>
          <w:szCs w:val="22"/>
        </w:rPr>
        <w:t xml:space="preserve"> are determined by </w:t>
      </w:r>
      <w:r w:rsidR="00273A86" w:rsidRPr="00546F56">
        <w:rPr>
          <w:rFonts w:ascii="Arial" w:hAnsi="Arial" w:cs="Arial"/>
          <w:sz w:val="22"/>
          <w:szCs w:val="22"/>
        </w:rPr>
        <w:t xml:space="preserve">the </w:t>
      </w:r>
      <w:r w:rsidR="006A2A94" w:rsidRPr="00546F56">
        <w:rPr>
          <w:rFonts w:ascii="Arial" w:hAnsi="Arial" w:cs="Arial"/>
          <w:sz w:val="22"/>
          <w:szCs w:val="22"/>
        </w:rPr>
        <w:t>coursework, quizzes</w:t>
      </w:r>
      <w:r w:rsidR="00273A86" w:rsidRPr="00546F56">
        <w:rPr>
          <w:rFonts w:ascii="Arial" w:hAnsi="Arial" w:cs="Arial"/>
          <w:sz w:val="22"/>
          <w:szCs w:val="22"/>
        </w:rPr>
        <w:t>/test</w:t>
      </w:r>
      <w:r w:rsidR="000F1DFD">
        <w:rPr>
          <w:rFonts w:ascii="Arial" w:hAnsi="Arial" w:cs="Arial"/>
          <w:sz w:val="22"/>
          <w:szCs w:val="22"/>
        </w:rPr>
        <w:t>.</w:t>
      </w:r>
      <w:r w:rsidRPr="00546F56">
        <w:rPr>
          <w:rFonts w:ascii="Arial" w:hAnsi="Arial" w:cs="Arial"/>
          <w:sz w:val="22"/>
          <w:szCs w:val="22"/>
        </w:rPr>
        <w:t xml:space="preserve"> </w:t>
      </w:r>
      <w:r w:rsidR="002C1772" w:rsidRPr="00546F56">
        <w:rPr>
          <w:rFonts w:ascii="Arial" w:hAnsi="Arial" w:cs="Arial"/>
          <w:sz w:val="22"/>
          <w:szCs w:val="22"/>
        </w:rPr>
        <w:t xml:space="preserve">A student will not be permitted to take a test unless they </w:t>
      </w:r>
      <w:r w:rsidR="00273A86" w:rsidRPr="00546F56">
        <w:rPr>
          <w:rFonts w:ascii="Arial" w:hAnsi="Arial" w:cs="Arial"/>
          <w:sz w:val="22"/>
          <w:szCs w:val="22"/>
        </w:rPr>
        <w:t>have completed the necessary coursework in PEAK.</w:t>
      </w:r>
      <w:r w:rsidR="002C1772" w:rsidRPr="00546F56">
        <w:rPr>
          <w:rFonts w:ascii="Arial" w:hAnsi="Arial" w:cs="Arial"/>
          <w:sz w:val="22"/>
          <w:szCs w:val="22"/>
        </w:rPr>
        <w:t xml:space="preserve"> The lab instructor will enter the grade from the </w:t>
      </w:r>
      <w:r w:rsidR="00273A86" w:rsidRPr="00546F56">
        <w:rPr>
          <w:rFonts w:ascii="Arial" w:hAnsi="Arial" w:cs="Arial"/>
          <w:sz w:val="22"/>
          <w:szCs w:val="22"/>
        </w:rPr>
        <w:t>course</w:t>
      </w:r>
      <w:r w:rsidR="002C1772" w:rsidRPr="00546F56">
        <w:rPr>
          <w:rFonts w:ascii="Arial" w:hAnsi="Arial" w:cs="Arial"/>
          <w:sz w:val="22"/>
          <w:szCs w:val="22"/>
        </w:rPr>
        <w:t xml:space="preserve"> into </w:t>
      </w:r>
      <w:r w:rsidR="006A2A94" w:rsidRPr="00546F56">
        <w:rPr>
          <w:rFonts w:ascii="Arial" w:hAnsi="Arial" w:cs="Arial"/>
          <w:sz w:val="22"/>
          <w:szCs w:val="22"/>
        </w:rPr>
        <w:t>PowerSchool</w:t>
      </w:r>
      <w:r w:rsidR="002C1772" w:rsidRPr="00546F56">
        <w:rPr>
          <w:rFonts w:ascii="Arial" w:hAnsi="Arial" w:cs="Arial"/>
          <w:sz w:val="22"/>
          <w:szCs w:val="22"/>
        </w:rPr>
        <w:t>.</w:t>
      </w:r>
    </w:p>
    <w:p w14:paraId="3CB24F2D" w14:textId="1F9435C2" w:rsidR="000F1DFD" w:rsidRDefault="000F1DFD" w:rsidP="00FE6424">
      <w:pPr>
        <w:jc w:val="both"/>
        <w:rPr>
          <w:rFonts w:ascii="Arial" w:hAnsi="Arial" w:cs="Arial"/>
          <w:sz w:val="22"/>
          <w:szCs w:val="22"/>
        </w:rPr>
      </w:pPr>
    </w:p>
    <w:p w14:paraId="13DF2719" w14:textId="45D9BB62" w:rsidR="000F1DFD" w:rsidRPr="00546F56" w:rsidRDefault="000F1DFD" w:rsidP="00FE6424">
      <w:pPr>
        <w:jc w:val="both"/>
        <w:rPr>
          <w:rFonts w:ascii="Arial" w:hAnsi="Arial" w:cs="Arial"/>
          <w:sz w:val="22"/>
          <w:szCs w:val="22"/>
        </w:rPr>
      </w:pPr>
      <w:r>
        <w:rPr>
          <w:rFonts w:ascii="Arial" w:hAnsi="Arial" w:cs="Arial"/>
          <w:sz w:val="22"/>
          <w:szCs w:val="22"/>
        </w:rPr>
        <w:t>If student takes Credit Recovery (CR) version of the class</w:t>
      </w:r>
      <w:r w:rsidR="00917503">
        <w:rPr>
          <w:rFonts w:ascii="Arial" w:hAnsi="Arial" w:cs="Arial"/>
          <w:sz w:val="22"/>
          <w:szCs w:val="22"/>
        </w:rPr>
        <w:t xml:space="preserve">, they will receive a P for pass or an F for fail. They will not receive GPA points for this class since it is a make up and condensed version of the class. If a student is credit deficient, they will be enrolled in 7 class periods each day until the deficient classes are made up. This will be on a case-by-case situation and determined by admin. </w:t>
      </w:r>
    </w:p>
    <w:p w14:paraId="4AC2309E" w14:textId="50EB2F4F" w:rsidR="00203F71" w:rsidRPr="00546F56" w:rsidRDefault="00203F71" w:rsidP="00273A86">
      <w:pPr>
        <w:pStyle w:val="BodyText"/>
        <w:jc w:val="both"/>
        <w:rPr>
          <w:rFonts w:ascii="Arial" w:hAnsi="Arial" w:cs="Arial"/>
          <w:b/>
          <w:szCs w:val="24"/>
        </w:rPr>
      </w:pPr>
    </w:p>
    <w:p w14:paraId="16CFF657" w14:textId="77777777" w:rsidR="00EE579D" w:rsidRPr="00546F56" w:rsidRDefault="00EE579D" w:rsidP="00B70E7C">
      <w:pPr>
        <w:pStyle w:val="Heading1"/>
        <w:spacing w:after="120"/>
        <w:jc w:val="both"/>
        <w:rPr>
          <w:rFonts w:ascii="Arial" w:hAnsi="Arial" w:cs="Arial"/>
          <w:b/>
          <w:bCs/>
          <w:caps/>
        </w:rPr>
      </w:pPr>
      <w:bookmarkStart w:id="5" w:name="_Toc172693586"/>
      <w:r w:rsidRPr="00546F56">
        <w:rPr>
          <w:rFonts w:ascii="Arial" w:hAnsi="Arial" w:cs="Arial"/>
          <w:b/>
          <w:bCs/>
          <w:caps/>
        </w:rPr>
        <w:t>Animals on School Grounds</w:t>
      </w:r>
      <w:bookmarkEnd w:id="5"/>
    </w:p>
    <w:p w14:paraId="432A3262" w14:textId="3D4D3972" w:rsidR="00EE579D" w:rsidRPr="00546F56" w:rsidRDefault="00F04C1F" w:rsidP="00FE6424">
      <w:pPr>
        <w:jc w:val="both"/>
        <w:rPr>
          <w:rFonts w:ascii="Arial" w:hAnsi="Arial" w:cs="Arial"/>
          <w:sz w:val="22"/>
          <w:szCs w:val="22"/>
        </w:rPr>
      </w:pPr>
      <w:r w:rsidRPr="00546F56">
        <w:rPr>
          <w:rFonts w:ascii="Arial" w:hAnsi="Arial" w:cs="Arial"/>
          <w:sz w:val="22"/>
          <w:szCs w:val="22"/>
        </w:rPr>
        <w:t xml:space="preserve">Animals are </w:t>
      </w:r>
      <w:r w:rsidR="00273A86" w:rsidRPr="00546F56">
        <w:rPr>
          <w:rFonts w:ascii="Arial" w:hAnsi="Arial" w:cs="Arial"/>
          <w:b/>
          <w:bCs/>
          <w:sz w:val="22"/>
          <w:szCs w:val="22"/>
        </w:rPr>
        <w:t xml:space="preserve">NOT </w:t>
      </w:r>
      <w:r w:rsidRPr="00546F56">
        <w:rPr>
          <w:rFonts w:ascii="Arial" w:hAnsi="Arial" w:cs="Arial"/>
          <w:sz w:val="22"/>
          <w:szCs w:val="22"/>
        </w:rPr>
        <w:t xml:space="preserve">allowed on school grounds. </w:t>
      </w:r>
      <w:r w:rsidR="00EE579D" w:rsidRPr="00546F56">
        <w:rPr>
          <w:rFonts w:ascii="Arial" w:hAnsi="Arial" w:cs="Arial"/>
          <w:sz w:val="22"/>
          <w:szCs w:val="22"/>
        </w:rPr>
        <w:t xml:space="preserve">We are very fond of dogs and other pets, but even the best-behaved pet can become irritated and snap when chased by a </w:t>
      </w:r>
      <w:r w:rsidRPr="00546F56">
        <w:rPr>
          <w:rFonts w:ascii="Arial" w:hAnsi="Arial" w:cs="Arial"/>
          <w:sz w:val="22"/>
          <w:szCs w:val="22"/>
        </w:rPr>
        <w:t>stranger</w:t>
      </w:r>
      <w:r w:rsidR="00EE579D" w:rsidRPr="00546F56">
        <w:rPr>
          <w:rFonts w:ascii="Arial" w:hAnsi="Arial" w:cs="Arial"/>
          <w:sz w:val="22"/>
          <w:szCs w:val="22"/>
        </w:rPr>
        <w:t xml:space="preserve"> wanting to pet</w:t>
      </w:r>
      <w:r w:rsidRPr="00546F56">
        <w:rPr>
          <w:rFonts w:ascii="Arial" w:hAnsi="Arial" w:cs="Arial"/>
          <w:sz w:val="22"/>
          <w:szCs w:val="22"/>
        </w:rPr>
        <w:t xml:space="preserve"> it. T</w:t>
      </w:r>
      <w:r w:rsidR="00EE579D" w:rsidRPr="00546F56">
        <w:rPr>
          <w:rFonts w:ascii="Arial" w:hAnsi="Arial" w:cs="Arial"/>
          <w:sz w:val="22"/>
          <w:szCs w:val="22"/>
        </w:rPr>
        <w:t xml:space="preserve">he city Animal Control will be </w:t>
      </w:r>
      <w:r w:rsidRPr="00546F56">
        <w:rPr>
          <w:rFonts w:ascii="Arial" w:hAnsi="Arial" w:cs="Arial"/>
          <w:sz w:val="22"/>
          <w:szCs w:val="22"/>
        </w:rPr>
        <w:t>called</w:t>
      </w:r>
      <w:r w:rsidR="00EE579D" w:rsidRPr="00546F56">
        <w:rPr>
          <w:rFonts w:ascii="Arial" w:hAnsi="Arial" w:cs="Arial"/>
          <w:sz w:val="22"/>
          <w:szCs w:val="22"/>
        </w:rPr>
        <w:t xml:space="preserve"> to pick up all stray animals when their owners cannot be located.  Students are only allowed to bring pets to school with parent and </w:t>
      </w:r>
      <w:r w:rsidR="002E5D21" w:rsidRPr="00546F56">
        <w:rPr>
          <w:rFonts w:ascii="Arial" w:hAnsi="Arial" w:cs="Arial"/>
          <w:sz w:val="22"/>
          <w:szCs w:val="22"/>
        </w:rPr>
        <w:t>administration</w:t>
      </w:r>
      <w:r w:rsidR="00EE579D" w:rsidRPr="00546F56">
        <w:rPr>
          <w:rFonts w:ascii="Arial" w:hAnsi="Arial" w:cs="Arial"/>
          <w:sz w:val="22"/>
          <w:szCs w:val="22"/>
        </w:rPr>
        <w:t xml:space="preserve"> approval.</w:t>
      </w:r>
    </w:p>
    <w:p w14:paraId="44DBBE15" w14:textId="77777777" w:rsidR="00EE579D" w:rsidRPr="00546F56" w:rsidRDefault="00EE579D" w:rsidP="00FE6424">
      <w:pPr>
        <w:widowControl w:val="0"/>
        <w:jc w:val="both"/>
        <w:rPr>
          <w:rFonts w:ascii="Arial" w:hAnsi="Arial" w:cs="Arial"/>
          <w:snapToGrid w:val="0"/>
        </w:rPr>
      </w:pPr>
    </w:p>
    <w:p w14:paraId="3D17F55C" w14:textId="77777777" w:rsidR="00EE579D" w:rsidRPr="00546F56" w:rsidRDefault="00EE579D" w:rsidP="00EE0A66">
      <w:pPr>
        <w:pStyle w:val="Heading1"/>
        <w:spacing w:after="120"/>
        <w:rPr>
          <w:rFonts w:ascii="Arial" w:hAnsi="Arial" w:cs="Arial"/>
          <w:b/>
          <w:bCs/>
        </w:rPr>
      </w:pPr>
      <w:bookmarkStart w:id="6" w:name="_Toc172693587"/>
      <w:r w:rsidRPr="00546F56">
        <w:rPr>
          <w:rFonts w:ascii="Arial" w:hAnsi="Arial" w:cs="Arial"/>
          <w:b/>
          <w:bCs/>
        </w:rPr>
        <w:t>ARRIVAL TIMES AND PROCEDURES</w:t>
      </w:r>
      <w:bookmarkEnd w:id="4"/>
      <w:bookmarkEnd w:id="6"/>
    </w:p>
    <w:p w14:paraId="5B2C9A12" w14:textId="07395608" w:rsidR="00EE579D" w:rsidRPr="00546F56" w:rsidRDefault="00EE579D" w:rsidP="00FE6424">
      <w:pPr>
        <w:widowControl w:val="0"/>
        <w:jc w:val="both"/>
        <w:rPr>
          <w:rFonts w:ascii="Arial" w:hAnsi="Arial" w:cs="Arial"/>
          <w:iCs/>
          <w:snapToGrid w:val="0"/>
          <w:sz w:val="22"/>
          <w:szCs w:val="22"/>
        </w:rPr>
      </w:pPr>
      <w:r w:rsidRPr="00546F56">
        <w:rPr>
          <w:rFonts w:ascii="Arial" w:hAnsi="Arial" w:cs="Arial"/>
          <w:iCs/>
          <w:snapToGrid w:val="0"/>
          <w:sz w:val="22"/>
          <w:szCs w:val="22"/>
        </w:rPr>
        <w:t>Students may not be on campus without adult supervision.  Teachers report</w:t>
      </w:r>
      <w:r w:rsidR="003040D6" w:rsidRPr="00546F56">
        <w:rPr>
          <w:rFonts w:ascii="Arial" w:hAnsi="Arial" w:cs="Arial"/>
          <w:iCs/>
          <w:snapToGrid w:val="0"/>
          <w:sz w:val="22"/>
          <w:szCs w:val="22"/>
        </w:rPr>
        <w:t xml:space="preserve"> for their duty assignment </w:t>
      </w:r>
      <w:r w:rsidR="00917503">
        <w:rPr>
          <w:rFonts w:ascii="Arial" w:hAnsi="Arial" w:cs="Arial"/>
          <w:iCs/>
          <w:snapToGrid w:val="0"/>
          <w:sz w:val="22"/>
          <w:szCs w:val="22"/>
        </w:rPr>
        <w:t>30 min prior to start of class</w:t>
      </w:r>
      <w:r w:rsidRPr="00546F56">
        <w:rPr>
          <w:rFonts w:ascii="Arial" w:hAnsi="Arial" w:cs="Arial"/>
          <w:iCs/>
          <w:snapToGrid w:val="0"/>
          <w:sz w:val="22"/>
          <w:szCs w:val="22"/>
        </w:rPr>
        <w:t>. Please arrange your child's departure from home so that he/she doe</w:t>
      </w:r>
      <w:r w:rsidR="003040D6" w:rsidRPr="00546F56">
        <w:rPr>
          <w:rFonts w:ascii="Arial" w:hAnsi="Arial" w:cs="Arial"/>
          <w:iCs/>
          <w:snapToGrid w:val="0"/>
          <w:sz w:val="22"/>
          <w:szCs w:val="22"/>
        </w:rPr>
        <w:t xml:space="preserve">s not arrive at school before </w:t>
      </w:r>
      <w:r w:rsidR="004C65FB" w:rsidRPr="00546F56">
        <w:rPr>
          <w:rFonts w:ascii="Arial" w:hAnsi="Arial" w:cs="Arial"/>
          <w:iCs/>
          <w:snapToGrid w:val="0"/>
          <w:sz w:val="22"/>
          <w:szCs w:val="22"/>
        </w:rPr>
        <w:t>7</w:t>
      </w:r>
      <w:r w:rsidR="003040D6" w:rsidRPr="00546F56">
        <w:rPr>
          <w:rFonts w:ascii="Arial" w:hAnsi="Arial" w:cs="Arial"/>
          <w:iCs/>
          <w:snapToGrid w:val="0"/>
          <w:sz w:val="22"/>
          <w:szCs w:val="22"/>
        </w:rPr>
        <w:t>:</w:t>
      </w:r>
      <w:r w:rsidR="007D52DD" w:rsidRPr="00546F56">
        <w:rPr>
          <w:rFonts w:ascii="Arial" w:hAnsi="Arial" w:cs="Arial"/>
          <w:iCs/>
          <w:snapToGrid w:val="0"/>
          <w:sz w:val="22"/>
          <w:szCs w:val="22"/>
        </w:rPr>
        <w:t>30</w:t>
      </w:r>
      <w:r w:rsidRPr="00546F56">
        <w:rPr>
          <w:rFonts w:ascii="Arial" w:hAnsi="Arial" w:cs="Arial"/>
          <w:iCs/>
          <w:snapToGrid w:val="0"/>
          <w:sz w:val="22"/>
          <w:szCs w:val="22"/>
        </w:rPr>
        <w:t xml:space="preserve"> a.m.</w:t>
      </w:r>
      <w:r w:rsidR="005434E0" w:rsidRPr="00546F56">
        <w:rPr>
          <w:rFonts w:ascii="Arial" w:hAnsi="Arial" w:cs="Arial"/>
          <w:iCs/>
          <w:snapToGrid w:val="0"/>
          <w:sz w:val="22"/>
          <w:szCs w:val="22"/>
        </w:rPr>
        <w:t xml:space="preserve"> </w:t>
      </w:r>
      <w:r w:rsidRPr="00546F56">
        <w:rPr>
          <w:rFonts w:ascii="Arial" w:hAnsi="Arial" w:cs="Arial"/>
          <w:iCs/>
          <w:snapToGrid w:val="0"/>
          <w:sz w:val="22"/>
          <w:szCs w:val="22"/>
        </w:rPr>
        <w:t>If a student is co</w:t>
      </w:r>
      <w:r w:rsidR="003040D6" w:rsidRPr="00546F56">
        <w:rPr>
          <w:rFonts w:ascii="Arial" w:hAnsi="Arial" w:cs="Arial"/>
          <w:iCs/>
          <w:snapToGrid w:val="0"/>
          <w:sz w:val="22"/>
          <w:szCs w:val="22"/>
        </w:rPr>
        <w:t xml:space="preserve">nsistently on campus before </w:t>
      </w:r>
      <w:r w:rsidR="004C65FB" w:rsidRPr="00546F56">
        <w:rPr>
          <w:rFonts w:ascii="Arial" w:hAnsi="Arial" w:cs="Arial"/>
          <w:iCs/>
          <w:snapToGrid w:val="0"/>
          <w:sz w:val="22"/>
          <w:szCs w:val="22"/>
        </w:rPr>
        <w:t>7</w:t>
      </w:r>
      <w:r w:rsidR="003040D6" w:rsidRPr="00546F56">
        <w:rPr>
          <w:rFonts w:ascii="Arial" w:hAnsi="Arial" w:cs="Arial"/>
          <w:iCs/>
          <w:snapToGrid w:val="0"/>
          <w:sz w:val="22"/>
          <w:szCs w:val="22"/>
        </w:rPr>
        <w:t>:</w:t>
      </w:r>
      <w:r w:rsidR="007D52DD" w:rsidRPr="00546F56">
        <w:rPr>
          <w:rFonts w:ascii="Arial" w:hAnsi="Arial" w:cs="Arial"/>
          <w:iCs/>
          <w:snapToGrid w:val="0"/>
          <w:sz w:val="22"/>
          <w:szCs w:val="22"/>
        </w:rPr>
        <w:t>30</w:t>
      </w:r>
      <w:r w:rsidR="003040D6" w:rsidRPr="00546F56">
        <w:rPr>
          <w:rFonts w:ascii="Arial" w:hAnsi="Arial" w:cs="Arial"/>
          <w:iCs/>
          <w:snapToGrid w:val="0"/>
          <w:sz w:val="22"/>
          <w:szCs w:val="22"/>
        </w:rPr>
        <w:t xml:space="preserve"> am</w:t>
      </w:r>
      <w:r w:rsidRPr="00546F56">
        <w:rPr>
          <w:rFonts w:ascii="Arial" w:hAnsi="Arial" w:cs="Arial"/>
          <w:iCs/>
          <w:snapToGrid w:val="0"/>
          <w:sz w:val="22"/>
          <w:szCs w:val="22"/>
        </w:rPr>
        <w:t xml:space="preserve"> or after </w:t>
      </w:r>
      <w:r w:rsidR="004C65FB" w:rsidRPr="00546F56">
        <w:rPr>
          <w:rFonts w:ascii="Arial" w:hAnsi="Arial" w:cs="Arial"/>
          <w:iCs/>
          <w:snapToGrid w:val="0"/>
          <w:sz w:val="22"/>
          <w:szCs w:val="22"/>
        </w:rPr>
        <w:t>4</w:t>
      </w:r>
      <w:r w:rsidRPr="00546F56">
        <w:rPr>
          <w:rFonts w:ascii="Arial" w:hAnsi="Arial" w:cs="Arial"/>
          <w:iCs/>
          <w:snapToGrid w:val="0"/>
          <w:sz w:val="22"/>
          <w:szCs w:val="22"/>
        </w:rPr>
        <w:t>:</w:t>
      </w:r>
      <w:r w:rsidR="007D52DD" w:rsidRPr="00546F56">
        <w:rPr>
          <w:rFonts w:ascii="Arial" w:hAnsi="Arial" w:cs="Arial"/>
          <w:iCs/>
          <w:snapToGrid w:val="0"/>
          <w:sz w:val="22"/>
          <w:szCs w:val="22"/>
        </w:rPr>
        <w:t>0</w:t>
      </w:r>
      <w:r w:rsidR="007124BB" w:rsidRPr="00546F56">
        <w:rPr>
          <w:rFonts w:ascii="Arial" w:hAnsi="Arial" w:cs="Arial"/>
          <w:iCs/>
          <w:snapToGrid w:val="0"/>
          <w:sz w:val="22"/>
          <w:szCs w:val="22"/>
        </w:rPr>
        <w:t>0</w:t>
      </w:r>
      <w:r w:rsidR="003040D6" w:rsidRPr="00546F56">
        <w:rPr>
          <w:rFonts w:ascii="Arial" w:hAnsi="Arial" w:cs="Arial"/>
          <w:iCs/>
          <w:snapToGrid w:val="0"/>
          <w:sz w:val="22"/>
          <w:szCs w:val="22"/>
        </w:rPr>
        <w:t xml:space="preserve"> p</w:t>
      </w:r>
      <w:r w:rsidR="00C60CB0" w:rsidRPr="00546F56">
        <w:rPr>
          <w:rFonts w:ascii="Arial" w:hAnsi="Arial" w:cs="Arial"/>
          <w:iCs/>
          <w:snapToGrid w:val="0"/>
          <w:sz w:val="22"/>
          <w:szCs w:val="22"/>
        </w:rPr>
        <w:t>.</w:t>
      </w:r>
      <w:r w:rsidR="003040D6" w:rsidRPr="00546F56">
        <w:rPr>
          <w:rFonts w:ascii="Arial" w:hAnsi="Arial" w:cs="Arial"/>
          <w:iCs/>
          <w:snapToGrid w:val="0"/>
          <w:sz w:val="22"/>
          <w:szCs w:val="22"/>
        </w:rPr>
        <w:t>m</w:t>
      </w:r>
      <w:r w:rsidR="00C60CB0" w:rsidRPr="00546F56">
        <w:rPr>
          <w:rFonts w:ascii="Arial" w:hAnsi="Arial" w:cs="Arial"/>
          <w:iCs/>
          <w:snapToGrid w:val="0"/>
          <w:sz w:val="22"/>
          <w:szCs w:val="22"/>
        </w:rPr>
        <w:t>.</w:t>
      </w:r>
      <w:r w:rsidRPr="00546F56">
        <w:rPr>
          <w:rFonts w:ascii="Arial" w:hAnsi="Arial" w:cs="Arial"/>
          <w:iCs/>
          <w:snapToGrid w:val="0"/>
          <w:sz w:val="22"/>
          <w:szCs w:val="22"/>
        </w:rPr>
        <w:t xml:space="preserve">, the parents will be contacted. </w:t>
      </w:r>
    </w:p>
    <w:p w14:paraId="591F8199" w14:textId="77777777" w:rsidR="00EE579D" w:rsidRPr="00546F56" w:rsidRDefault="00EE579D" w:rsidP="00FE6424">
      <w:pPr>
        <w:widowControl w:val="0"/>
        <w:jc w:val="both"/>
        <w:rPr>
          <w:rFonts w:ascii="Arial" w:hAnsi="Arial" w:cs="Arial"/>
          <w:iCs/>
          <w:snapToGrid w:val="0"/>
          <w:sz w:val="22"/>
          <w:szCs w:val="22"/>
        </w:rPr>
      </w:pPr>
    </w:p>
    <w:p w14:paraId="28BBBB5A" w14:textId="7E7981BE" w:rsidR="00EE579D" w:rsidRPr="00546F56" w:rsidRDefault="003040D6" w:rsidP="00FE6424">
      <w:pPr>
        <w:widowControl w:val="0"/>
        <w:jc w:val="both"/>
        <w:rPr>
          <w:rFonts w:ascii="Arial" w:hAnsi="Arial" w:cs="Arial"/>
          <w:iCs/>
          <w:snapToGrid w:val="0"/>
          <w:sz w:val="22"/>
          <w:szCs w:val="22"/>
        </w:rPr>
      </w:pPr>
      <w:r w:rsidRPr="00546F56">
        <w:rPr>
          <w:rFonts w:ascii="Arial" w:hAnsi="Arial" w:cs="Arial"/>
          <w:iCs/>
          <w:snapToGrid w:val="0"/>
          <w:sz w:val="22"/>
          <w:szCs w:val="22"/>
        </w:rPr>
        <w:t xml:space="preserve">The first bell sounds at </w:t>
      </w:r>
      <w:r w:rsidR="007D52DD" w:rsidRPr="00546F56">
        <w:rPr>
          <w:rFonts w:ascii="Arial" w:hAnsi="Arial" w:cs="Arial"/>
          <w:iCs/>
          <w:snapToGrid w:val="0"/>
          <w:sz w:val="22"/>
          <w:szCs w:val="22"/>
        </w:rPr>
        <w:t>9</w:t>
      </w:r>
      <w:r w:rsidRPr="00546F56">
        <w:rPr>
          <w:rFonts w:ascii="Arial" w:hAnsi="Arial" w:cs="Arial"/>
          <w:iCs/>
          <w:snapToGrid w:val="0"/>
          <w:sz w:val="22"/>
          <w:szCs w:val="22"/>
        </w:rPr>
        <w:t>:</w:t>
      </w:r>
      <w:r w:rsidR="007124BB" w:rsidRPr="00546F56">
        <w:rPr>
          <w:rFonts w:ascii="Arial" w:hAnsi="Arial" w:cs="Arial"/>
          <w:iCs/>
          <w:snapToGrid w:val="0"/>
          <w:sz w:val="22"/>
          <w:szCs w:val="22"/>
        </w:rPr>
        <w:t>00</w:t>
      </w:r>
      <w:r w:rsidR="00EE579D" w:rsidRPr="00546F56">
        <w:rPr>
          <w:rFonts w:ascii="Arial" w:hAnsi="Arial" w:cs="Arial"/>
          <w:iCs/>
          <w:snapToGrid w:val="0"/>
          <w:sz w:val="22"/>
          <w:szCs w:val="22"/>
        </w:rPr>
        <w:t xml:space="preserve"> a.m. Students may congregate in the main lobby or the lunch room until the first bell sounds.  Students may be in the classroom only with permission of that teacher.  Students should not be in any other area of the building before school.</w:t>
      </w:r>
    </w:p>
    <w:p w14:paraId="450F2D55" w14:textId="77777777" w:rsidR="00540C54" w:rsidRPr="00546F56" w:rsidRDefault="00540C54" w:rsidP="00EE579D">
      <w:pPr>
        <w:widowControl w:val="0"/>
        <w:rPr>
          <w:rFonts w:ascii="Arial" w:hAnsi="Arial" w:cs="Arial"/>
          <w:iCs/>
          <w:snapToGrid w:val="0"/>
          <w:sz w:val="22"/>
          <w:szCs w:val="22"/>
        </w:rPr>
      </w:pPr>
    </w:p>
    <w:p w14:paraId="724AF436" w14:textId="77777777" w:rsidR="00EE579D" w:rsidRPr="00546F56" w:rsidRDefault="00EE579D" w:rsidP="00EE579D">
      <w:pPr>
        <w:pStyle w:val="Heading6"/>
        <w:rPr>
          <w:rFonts w:ascii="Arial" w:hAnsi="Arial" w:cs="Arial"/>
        </w:rPr>
      </w:pPr>
      <w:r w:rsidRPr="00546F56">
        <w:rPr>
          <w:rFonts w:ascii="Arial" w:hAnsi="Arial" w:cs="Arial"/>
        </w:rPr>
        <w:t>Signing Students Out (Prior to the End of the School Day)</w:t>
      </w:r>
    </w:p>
    <w:p w14:paraId="4087AFC2" w14:textId="1F044F96" w:rsidR="00EE579D" w:rsidRPr="00546F56" w:rsidRDefault="00EE579D" w:rsidP="00EE579D">
      <w:pPr>
        <w:pStyle w:val="Heading2"/>
        <w:numPr>
          <w:ilvl w:val="0"/>
          <w:numId w:val="4"/>
        </w:numPr>
        <w:rPr>
          <w:rFonts w:ascii="Arial" w:hAnsi="Arial" w:cs="Arial"/>
          <w:b/>
          <w:bCs/>
          <w:sz w:val="22"/>
          <w:szCs w:val="22"/>
        </w:rPr>
      </w:pPr>
      <w:r w:rsidRPr="00546F56">
        <w:rPr>
          <w:rFonts w:ascii="Arial" w:hAnsi="Arial" w:cs="Arial"/>
          <w:sz w:val="22"/>
          <w:szCs w:val="22"/>
        </w:rPr>
        <w:t xml:space="preserve">For the safety and protection of students, a student will </w:t>
      </w:r>
      <w:r w:rsidR="002E5D21" w:rsidRPr="00546F56">
        <w:rPr>
          <w:rFonts w:ascii="Arial" w:hAnsi="Arial" w:cs="Arial"/>
          <w:b/>
          <w:bCs/>
          <w:sz w:val="22"/>
          <w:szCs w:val="22"/>
          <w:u w:val="single"/>
        </w:rPr>
        <w:t>ONLY</w:t>
      </w:r>
      <w:r w:rsidR="002E5D21" w:rsidRPr="00546F56">
        <w:rPr>
          <w:rFonts w:ascii="Arial" w:hAnsi="Arial" w:cs="Arial"/>
          <w:b/>
          <w:bCs/>
          <w:sz w:val="22"/>
          <w:szCs w:val="22"/>
        </w:rPr>
        <w:t xml:space="preserve"> </w:t>
      </w:r>
      <w:r w:rsidRPr="00546F56">
        <w:rPr>
          <w:rFonts w:ascii="Arial" w:hAnsi="Arial" w:cs="Arial"/>
          <w:sz w:val="22"/>
          <w:szCs w:val="22"/>
        </w:rPr>
        <w:t xml:space="preserve">be released from school before the regular dismissal time when the parent/guardian comes to the High School </w:t>
      </w:r>
      <w:r w:rsidR="007D52DD" w:rsidRPr="00546F56">
        <w:rPr>
          <w:rFonts w:ascii="Arial" w:hAnsi="Arial" w:cs="Arial"/>
          <w:sz w:val="22"/>
          <w:szCs w:val="22"/>
        </w:rPr>
        <w:t xml:space="preserve">front </w:t>
      </w:r>
      <w:r w:rsidRPr="00546F56">
        <w:rPr>
          <w:rFonts w:ascii="Arial" w:hAnsi="Arial" w:cs="Arial"/>
          <w:sz w:val="22"/>
          <w:szCs w:val="22"/>
        </w:rPr>
        <w:t>office and signs the student out.</w:t>
      </w:r>
      <w:r w:rsidR="003878CC" w:rsidRPr="00546F56">
        <w:rPr>
          <w:rFonts w:ascii="Arial" w:hAnsi="Arial" w:cs="Arial"/>
          <w:sz w:val="22"/>
          <w:szCs w:val="22"/>
        </w:rPr>
        <w:t xml:space="preserve"> </w:t>
      </w:r>
      <w:r w:rsidR="003878CC" w:rsidRPr="00546F56">
        <w:rPr>
          <w:rFonts w:ascii="Arial" w:hAnsi="Arial" w:cs="Arial"/>
          <w:b/>
          <w:bCs/>
          <w:sz w:val="22"/>
          <w:szCs w:val="22"/>
        </w:rPr>
        <w:t>A picture I.D. is required.</w:t>
      </w:r>
    </w:p>
    <w:p w14:paraId="306E6DEF" w14:textId="77777777" w:rsidR="00EE579D" w:rsidRPr="00546F56" w:rsidRDefault="00EE579D" w:rsidP="00EE579D">
      <w:pPr>
        <w:numPr>
          <w:ilvl w:val="0"/>
          <w:numId w:val="4"/>
        </w:numPr>
        <w:rPr>
          <w:rFonts w:ascii="Arial" w:hAnsi="Arial" w:cs="Arial"/>
          <w:sz w:val="22"/>
          <w:szCs w:val="22"/>
        </w:rPr>
      </w:pPr>
      <w:r w:rsidRPr="00546F56">
        <w:rPr>
          <w:rFonts w:ascii="Arial" w:hAnsi="Arial" w:cs="Arial"/>
          <w:sz w:val="22"/>
          <w:szCs w:val="22"/>
        </w:rPr>
        <w:t xml:space="preserve">Students will </w:t>
      </w:r>
      <w:r w:rsidRPr="00546F56">
        <w:rPr>
          <w:rFonts w:ascii="Arial" w:hAnsi="Arial" w:cs="Arial"/>
          <w:sz w:val="22"/>
          <w:szCs w:val="22"/>
          <w:u w:val="single"/>
        </w:rPr>
        <w:t>only</w:t>
      </w:r>
      <w:r w:rsidRPr="00546F56">
        <w:rPr>
          <w:rFonts w:ascii="Arial" w:hAnsi="Arial" w:cs="Arial"/>
          <w:sz w:val="22"/>
          <w:szCs w:val="22"/>
        </w:rPr>
        <w:t xml:space="preserve"> be released to persons authorized by the parent/guardian and those individuals specifically listed on the Emergency Information Sheet. </w:t>
      </w:r>
    </w:p>
    <w:p w14:paraId="177C361B" w14:textId="7E0310A6" w:rsidR="003878CC" w:rsidRPr="00546F56" w:rsidRDefault="003878CC" w:rsidP="00EE579D">
      <w:pPr>
        <w:numPr>
          <w:ilvl w:val="0"/>
          <w:numId w:val="4"/>
        </w:numPr>
        <w:rPr>
          <w:rFonts w:ascii="Arial" w:hAnsi="Arial" w:cs="Arial"/>
          <w:b/>
          <w:i/>
          <w:sz w:val="22"/>
          <w:szCs w:val="22"/>
        </w:rPr>
      </w:pPr>
      <w:r w:rsidRPr="00546F56">
        <w:rPr>
          <w:rFonts w:ascii="Arial" w:hAnsi="Arial" w:cs="Arial"/>
          <w:b/>
          <w:i/>
          <w:sz w:val="22"/>
          <w:szCs w:val="22"/>
        </w:rPr>
        <w:t xml:space="preserve">Students 18 years old and over are required </w:t>
      </w:r>
      <w:r w:rsidR="007B61B6" w:rsidRPr="00546F56">
        <w:rPr>
          <w:rFonts w:ascii="Arial" w:hAnsi="Arial" w:cs="Arial"/>
          <w:b/>
          <w:i/>
          <w:sz w:val="22"/>
          <w:szCs w:val="22"/>
        </w:rPr>
        <w:t>to get Administrative approval.</w:t>
      </w:r>
    </w:p>
    <w:p w14:paraId="56A29B60" w14:textId="4AD6A42F" w:rsidR="002E5D21" w:rsidRPr="00546F56" w:rsidRDefault="002E5D21" w:rsidP="00EE579D">
      <w:pPr>
        <w:numPr>
          <w:ilvl w:val="0"/>
          <w:numId w:val="4"/>
        </w:numPr>
        <w:rPr>
          <w:rFonts w:ascii="Arial" w:hAnsi="Arial" w:cs="Arial"/>
          <w:b/>
          <w:i/>
          <w:sz w:val="22"/>
          <w:szCs w:val="22"/>
        </w:rPr>
      </w:pPr>
      <w:r w:rsidRPr="00546F56">
        <w:rPr>
          <w:rFonts w:ascii="Arial" w:hAnsi="Arial" w:cs="Arial"/>
          <w:b/>
          <w:iCs/>
          <w:sz w:val="22"/>
          <w:szCs w:val="22"/>
        </w:rPr>
        <w:t>State law requires all students to attend school a minimum of 90% of the school days, REGARDLESS OF THE AGE OF THE STUDENT.</w:t>
      </w:r>
    </w:p>
    <w:p w14:paraId="133459D7" w14:textId="77777777" w:rsidR="00E7665A" w:rsidRPr="00546F56" w:rsidRDefault="00E7665A" w:rsidP="00EE579D">
      <w:pPr>
        <w:rPr>
          <w:rFonts w:ascii="Arial" w:hAnsi="Arial" w:cs="Arial"/>
        </w:rPr>
      </w:pPr>
    </w:p>
    <w:p w14:paraId="54562352" w14:textId="77777777" w:rsidR="00EE579D" w:rsidRPr="00546F56" w:rsidRDefault="00EE579D" w:rsidP="00EE579D">
      <w:pPr>
        <w:pStyle w:val="Heading1"/>
        <w:rPr>
          <w:rFonts w:ascii="Arial" w:hAnsi="Arial" w:cs="Arial"/>
          <w:b/>
          <w:bCs/>
          <w:caps/>
        </w:rPr>
      </w:pPr>
      <w:bookmarkStart w:id="7" w:name="_Toc172693588"/>
      <w:bookmarkStart w:id="8" w:name="_Toc49320569"/>
      <w:r w:rsidRPr="00546F56">
        <w:rPr>
          <w:rFonts w:ascii="Arial" w:hAnsi="Arial" w:cs="Arial"/>
          <w:b/>
          <w:bCs/>
          <w:caps/>
        </w:rPr>
        <w:t>Assessment of Learning</w:t>
      </w:r>
      <w:bookmarkEnd w:id="7"/>
    </w:p>
    <w:p w14:paraId="0795E7E5" w14:textId="659A06FD" w:rsidR="00EE579D" w:rsidRPr="00546F56" w:rsidRDefault="003040D6" w:rsidP="006466AD">
      <w:pPr>
        <w:pStyle w:val="BodyText"/>
        <w:ind w:right="0"/>
        <w:jc w:val="both"/>
        <w:rPr>
          <w:rFonts w:ascii="Arial" w:hAnsi="Arial" w:cs="Arial"/>
          <w:sz w:val="22"/>
          <w:szCs w:val="22"/>
        </w:rPr>
      </w:pPr>
      <w:r w:rsidRPr="00546F56">
        <w:rPr>
          <w:rFonts w:ascii="Arial" w:hAnsi="Arial" w:cs="Arial"/>
          <w:sz w:val="22"/>
          <w:szCs w:val="22"/>
        </w:rPr>
        <w:t>In order to ensure that EVHS</w:t>
      </w:r>
      <w:r w:rsidR="00EE579D" w:rsidRPr="00546F56">
        <w:rPr>
          <w:rFonts w:ascii="Arial" w:hAnsi="Arial" w:cs="Arial"/>
          <w:sz w:val="22"/>
          <w:szCs w:val="22"/>
        </w:rPr>
        <w:t xml:space="preserve"> students are being challenged academically, their performance is assessed continuously using a variety of measures. If a student is not making adequate progress in mastering basic skills, teacher and support staff </w:t>
      </w:r>
      <w:r w:rsidR="002E5D21" w:rsidRPr="00546F56">
        <w:rPr>
          <w:rFonts w:ascii="Arial" w:hAnsi="Arial" w:cs="Arial"/>
          <w:sz w:val="22"/>
          <w:szCs w:val="22"/>
        </w:rPr>
        <w:t>can</w:t>
      </w:r>
      <w:r w:rsidR="00EE579D" w:rsidRPr="00546F56">
        <w:rPr>
          <w:rFonts w:ascii="Arial" w:hAnsi="Arial" w:cs="Arial"/>
          <w:sz w:val="22"/>
          <w:szCs w:val="22"/>
        </w:rPr>
        <w:t xml:space="preserve"> modify the instructional program as needed to f</w:t>
      </w:r>
      <w:r w:rsidR="00326DA1" w:rsidRPr="00546F56">
        <w:rPr>
          <w:rFonts w:ascii="Arial" w:hAnsi="Arial" w:cs="Arial"/>
          <w:sz w:val="22"/>
          <w:szCs w:val="22"/>
        </w:rPr>
        <w:t xml:space="preserve">acilitate progress. Assessments </w:t>
      </w:r>
      <w:r w:rsidR="00EE579D" w:rsidRPr="00546F56">
        <w:rPr>
          <w:rFonts w:ascii="Arial" w:hAnsi="Arial" w:cs="Arial"/>
          <w:sz w:val="22"/>
          <w:szCs w:val="22"/>
        </w:rPr>
        <w:t xml:space="preserve">include:      </w:t>
      </w:r>
    </w:p>
    <w:p w14:paraId="1CEDED46" w14:textId="77777777" w:rsidR="00EE579D" w:rsidRPr="00546F56" w:rsidRDefault="00EE579D" w:rsidP="006466AD">
      <w:pPr>
        <w:widowControl w:val="0"/>
        <w:numPr>
          <w:ilvl w:val="0"/>
          <w:numId w:val="10"/>
        </w:numPr>
        <w:jc w:val="both"/>
        <w:rPr>
          <w:rFonts w:ascii="Arial" w:hAnsi="Arial" w:cs="Arial"/>
          <w:snapToGrid w:val="0"/>
          <w:sz w:val="22"/>
          <w:szCs w:val="22"/>
        </w:rPr>
      </w:pPr>
      <w:r w:rsidRPr="00546F56">
        <w:rPr>
          <w:rFonts w:ascii="Arial" w:hAnsi="Arial" w:cs="Arial"/>
          <w:snapToGrid w:val="0"/>
          <w:sz w:val="22"/>
          <w:szCs w:val="22"/>
        </w:rPr>
        <w:t xml:space="preserve">A report card:  The report card’s primary function is to communicate information to parents/guardians about their child’s current achievement status in regard to learning objectives in each curriculum area.   Progress indicators or grades represent the degree of progress toward objectives rather than a comparison of achievement to other students.  Report cards are sent home </w:t>
      </w:r>
      <w:r w:rsidR="006466AD" w:rsidRPr="00546F56">
        <w:rPr>
          <w:rFonts w:ascii="Arial" w:hAnsi="Arial" w:cs="Arial"/>
          <w:snapToGrid w:val="0"/>
          <w:sz w:val="22"/>
          <w:szCs w:val="22"/>
        </w:rPr>
        <w:t>at the end of each semester</w:t>
      </w:r>
      <w:r w:rsidRPr="00546F56">
        <w:rPr>
          <w:rFonts w:ascii="Arial" w:hAnsi="Arial" w:cs="Arial"/>
          <w:snapToGrid w:val="0"/>
          <w:sz w:val="22"/>
          <w:szCs w:val="22"/>
        </w:rPr>
        <w:t xml:space="preserve">.  These dates </w:t>
      </w:r>
      <w:r w:rsidRPr="00546F56">
        <w:rPr>
          <w:rFonts w:ascii="Arial" w:hAnsi="Arial" w:cs="Arial"/>
          <w:snapToGrid w:val="0"/>
          <w:sz w:val="22"/>
          <w:szCs w:val="22"/>
        </w:rPr>
        <w:lastRenderedPageBreak/>
        <w:t>can be found on the school calendar.</w:t>
      </w:r>
    </w:p>
    <w:p w14:paraId="6EB448EE" w14:textId="77777777" w:rsidR="00EE579D" w:rsidRPr="00546F56" w:rsidRDefault="00EE579D" w:rsidP="006466AD">
      <w:pPr>
        <w:pStyle w:val="BodyText"/>
        <w:numPr>
          <w:ilvl w:val="0"/>
          <w:numId w:val="10"/>
        </w:numPr>
        <w:tabs>
          <w:tab w:val="left" w:pos="8820"/>
        </w:tabs>
        <w:ind w:right="0"/>
        <w:jc w:val="both"/>
        <w:rPr>
          <w:rFonts w:ascii="Arial" w:hAnsi="Arial" w:cs="Arial"/>
          <w:sz w:val="22"/>
          <w:szCs w:val="22"/>
        </w:rPr>
      </w:pPr>
      <w:r w:rsidRPr="00546F56">
        <w:rPr>
          <w:rFonts w:ascii="Arial" w:hAnsi="Arial" w:cs="Arial"/>
          <w:sz w:val="22"/>
          <w:szCs w:val="22"/>
        </w:rPr>
        <w:t>Throughout the school year students are tested on basic skills that are appropriate to each grade level.</w:t>
      </w:r>
    </w:p>
    <w:p w14:paraId="155EBCA3" w14:textId="77777777" w:rsidR="00EE579D" w:rsidRPr="00546F56" w:rsidRDefault="00EE579D" w:rsidP="006466AD">
      <w:pPr>
        <w:pStyle w:val="BodyText"/>
        <w:numPr>
          <w:ilvl w:val="0"/>
          <w:numId w:val="10"/>
        </w:numPr>
        <w:ind w:right="0"/>
        <w:jc w:val="both"/>
        <w:rPr>
          <w:rFonts w:ascii="Arial" w:hAnsi="Arial" w:cs="Arial"/>
          <w:sz w:val="22"/>
          <w:szCs w:val="22"/>
        </w:rPr>
      </w:pPr>
      <w:r w:rsidRPr="00546F56">
        <w:rPr>
          <w:rFonts w:ascii="Arial" w:hAnsi="Arial" w:cs="Arial"/>
          <w:sz w:val="22"/>
          <w:szCs w:val="22"/>
        </w:rPr>
        <w:t>Individualized evaluations are provided for any student with special needs.  Results of these evaluations are used to make needed programming changes.</w:t>
      </w:r>
    </w:p>
    <w:p w14:paraId="6E777B86" w14:textId="77777777" w:rsidR="00EE579D" w:rsidRPr="00546F56" w:rsidRDefault="00EE579D" w:rsidP="006466AD">
      <w:pPr>
        <w:pStyle w:val="BodyText"/>
        <w:numPr>
          <w:ilvl w:val="0"/>
          <w:numId w:val="10"/>
        </w:numPr>
        <w:ind w:right="0"/>
        <w:jc w:val="both"/>
        <w:rPr>
          <w:rFonts w:ascii="Arial" w:hAnsi="Arial" w:cs="Arial"/>
          <w:sz w:val="22"/>
          <w:szCs w:val="22"/>
        </w:rPr>
      </w:pPr>
      <w:r w:rsidRPr="00546F56">
        <w:rPr>
          <w:rFonts w:ascii="Arial" w:hAnsi="Arial" w:cs="Arial"/>
          <w:sz w:val="22"/>
          <w:szCs w:val="22"/>
        </w:rPr>
        <w:t>Daily and weekly teacher observations of student’s work in class.</w:t>
      </w:r>
    </w:p>
    <w:p w14:paraId="78CABA5D" w14:textId="77777777" w:rsidR="00844C46" w:rsidRPr="00546F56" w:rsidRDefault="00EE579D" w:rsidP="006466AD">
      <w:pPr>
        <w:pStyle w:val="BodyText"/>
        <w:numPr>
          <w:ilvl w:val="0"/>
          <w:numId w:val="10"/>
        </w:numPr>
        <w:ind w:right="0"/>
        <w:jc w:val="both"/>
        <w:rPr>
          <w:rFonts w:ascii="Arial" w:hAnsi="Arial" w:cs="Arial"/>
          <w:sz w:val="22"/>
          <w:szCs w:val="22"/>
        </w:rPr>
      </w:pPr>
      <w:r w:rsidRPr="00546F56">
        <w:rPr>
          <w:rFonts w:ascii="Arial" w:hAnsi="Arial" w:cs="Arial"/>
          <w:sz w:val="22"/>
          <w:szCs w:val="22"/>
        </w:rPr>
        <w:t>Regularly scheduled paren</w:t>
      </w:r>
      <w:r w:rsidR="00844C46" w:rsidRPr="00546F56">
        <w:rPr>
          <w:rFonts w:ascii="Arial" w:hAnsi="Arial" w:cs="Arial"/>
          <w:sz w:val="22"/>
          <w:szCs w:val="22"/>
        </w:rPr>
        <w:t xml:space="preserve">t-teacher-student conferences. </w:t>
      </w:r>
    </w:p>
    <w:p w14:paraId="145C7733" w14:textId="77777777" w:rsidR="00844C46" w:rsidRPr="00546F56" w:rsidRDefault="00844C46" w:rsidP="006466AD">
      <w:pPr>
        <w:pStyle w:val="BodyText"/>
        <w:ind w:left="360"/>
        <w:jc w:val="both"/>
        <w:rPr>
          <w:rFonts w:ascii="Arial" w:hAnsi="Arial" w:cs="Arial"/>
          <w:sz w:val="22"/>
          <w:szCs w:val="22"/>
        </w:rPr>
      </w:pPr>
    </w:p>
    <w:p w14:paraId="3A55AB48" w14:textId="77777777" w:rsidR="00764A55" w:rsidRPr="00546F56" w:rsidRDefault="00764A55" w:rsidP="006466AD">
      <w:pPr>
        <w:pStyle w:val="BodyText"/>
        <w:jc w:val="both"/>
        <w:rPr>
          <w:rFonts w:ascii="Arial" w:hAnsi="Arial" w:cs="Arial"/>
          <w:sz w:val="22"/>
          <w:szCs w:val="22"/>
        </w:rPr>
      </w:pPr>
      <w:r w:rsidRPr="00546F56">
        <w:rPr>
          <w:rFonts w:ascii="Arial" w:hAnsi="Arial" w:cs="Arial"/>
          <w:b/>
          <w:sz w:val="22"/>
          <w:szCs w:val="22"/>
        </w:rPr>
        <w:t>Assessment</w:t>
      </w:r>
      <w:r w:rsidRPr="00546F56">
        <w:rPr>
          <w:rFonts w:ascii="Arial" w:hAnsi="Arial" w:cs="Arial"/>
          <w:sz w:val="22"/>
          <w:szCs w:val="22"/>
        </w:rPr>
        <w:t xml:space="preserve"> -- Students’ progress will be tracked using:</w:t>
      </w:r>
    </w:p>
    <w:p w14:paraId="0398B523" w14:textId="77777777" w:rsidR="00764A55" w:rsidRPr="00546F56" w:rsidRDefault="00764A55" w:rsidP="006466AD">
      <w:pPr>
        <w:pStyle w:val="BodyText"/>
        <w:numPr>
          <w:ilvl w:val="0"/>
          <w:numId w:val="21"/>
        </w:numPr>
        <w:jc w:val="both"/>
        <w:rPr>
          <w:rFonts w:ascii="Arial" w:hAnsi="Arial" w:cs="Arial"/>
          <w:sz w:val="22"/>
          <w:szCs w:val="22"/>
        </w:rPr>
      </w:pPr>
      <w:r w:rsidRPr="00546F56">
        <w:rPr>
          <w:rFonts w:ascii="Arial" w:hAnsi="Arial" w:cs="Arial"/>
          <w:sz w:val="22"/>
          <w:szCs w:val="22"/>
        </w:rPr>
        <w:t>Classroom assessment methods</w:t>
      </w:r>
    </w:p>
    <w:p w14:paraId="1469BA3D" w14:textId="77777777" w:rsidR="00764A55" w:rsidRPr="00546F56" w:rsidRDefault="00764A55" w:rsidP="006466AD">
      <w:pPr>
        <w:pStyle w:val="BodyText"/>
        <w:numPr>
          <w:ilvl w:val="0"/>
          <w:numId w:val="21"/>
        </w:numPr>
        <w:jc w:val="both"/>
        <w:rPr>
          <w:rFonts w:ascii="Arial" w:hAnsi="Arial" w:cs="Arial"/>
          <w:sz w:val="22"/>
          <w:szCs w:val="22"/>
        </w:rPr>
      </w:pPr>
      <w:r w:rsidRPr="00546F56">
        <w:rPr>
          <w:rFonts w:ascii="Arial" w:hAnsi="Arial" w:cs="Arial"/>
          <w:sz w:val="22"/>
          <w:szCs w:val="22"/>
        </w:rPr>
        <w:t>Tracking of Mastery based on semester score.</w:t>
      </w:r>
    </w:p>
    <w:p w14:paraId="371A6451" w14:textId="77777777" w:rsidR="00764A55" w:rsidRPr="00546F56" w:rsidRDefault="00764A55" w:rsidP="006466AD">
      <w:pPr>
        <w:pStyle w:val="BodyText"/>
        <w:numPr>
          <w:ilvl w:val="0"/>
          <w:numId w:val="21"/>
        </w:numPr>
        <w:jc w:val="both"/>
        <w:rPr>
          <w:rFonts w:ascii="Arial" w:hAnsi="Arial" w:cs="Arial"/>
          <w:sz w:val="22"/>
          <w:szCs w:val="22"/>
        </w:rPr>
      </w:pPr>
      <w:r w:rsidRPr="00546F56">
        <w:rPr>
          <w:rFonts w:ascii="Arial" w:hAnsi="Arial" w:cs="Arial"/>
          <w:sz w:val="22"/>
          <w:szCs w:val="22"/>
        </w:rPr>
        <w:t>Standardized testing such as AIMS and any other state mandated tests.</w:t>
      </w:r>
    </w:p>
    <w:p w14:paraId="0A874D13" w14:textId="77777777" w:rsidR="00764A55" w:rsidRPr="00546F56" w:rsidRDefault="00764A55" w:rsidP="006466AD">
      <w:pPr>
        <w:pStyle w:val="BodyText"/>
        <w:numPr>
          <w:ilvl w:val="0"/>
          <w:numId w:val="21"/>
        </w:numPr>
        <w:jc w:val="both"/>
        <w:rPr>
          <w:rFonts w:ascii="Arial" w:hAnsi="Arial" w:cs="Arial"/>
          <w:sz w:val="22"/>
          <w:szCs w:val="22"/>
        </w:rPr>
      </w:pPr>
      <w:r w:rsidRPr="00546F56">
        <w:rPr>
          <w:rFonts w:ascii="Arial" w:hAnsi="Arial" w:cs="Arial"/>
          <w:sz w:val="22"/>
          <w:szCs w:val="22"/>
        </w:rPr>
        <w:t>Quarterly report card</w:t>
      </w:r>
    </w:p>
    <w:p w14:paraId="03A4769F" w14:textId="77777777" w:rsidR="00764A55" w:rsidRPr="00546F56" w:rsidRDefault="00764A55" w:rsidP="006466AD">
      <w:pPr>
        <w:pStyle w:val="BodyText"/>
        <w:jc w:val="both"/>
        <w:rPr>
          <w:rFonts w:ascii="Arial" w:hAnsi="Arial" w:cs="Arial"/>
          <w:szCs w:val="24"/>
        </w:rPr>
      </w:pPr>
    </w:p>
    <w:p w14:paraId="57676563" w14:textId="77777777" w:rsidR="00EE579D" w:rsidRPr="00546F56" w:rsidRDefault="00EE579D" w:rsidP="006466AD">
      <w:pPr>
        <w:pStyle w:val="Heading1"/>
        <w:jc w:val="both"/>
        <w:rPr>
          <w:rFonts w:ascii="Arial" w:hAnsi="Arial" w:cs="Arial"/>
          <w:b/>
          <w:bCs/>
        </w:rPr>
      </w:pPr>
      <w:bookmarkStart w:id="9" w:name="_Toc172693589"/>
      <w:bookmarkStart w:id="10" w:name="_Toc49320571"/>
      <w:bookmarkStart w:id="11" w:name="_Toc53208302"/>
      <w:bookmarkEnd w:id="8"/>
      <w:r w:rsidRPr="00546F56">
        <w:rPr>
          <w:rFonts w:ascii="Arial" w:hAnsi="Arial" w:cs="Arial"/>
          <w:b/>
          <w:bCs/>
        </w:rPr>
        <w:t>ATTENDANCE AND TARDY POLICY</w:t>
      </w:r>
      <w:bookmarkEnd w:id="9"/>
    </w:p>
    <w:p w14:paraId="34A96693" w14:textId="4548FD14" w:rsidR="00EE579D" w:rsidRPr="00546F56" w:rsidRDefault="00EE579D" w:rsidP="006466AD">
      <w:pPr>
        <w:widowControl w:val="0"/>
        <w:jc w:val="both"/>
        <w:rPr>
          <w:rFonts w:ascii="Arial" w:hAnsi="Arial" w:cs="Arial"/>
          <w:sz w:val="22"/>
          <w:szCs w:val="22"/>
        </w:rPr>
      </w:pPr>
      <w:r w:rsidRPr="00546F56">
        <w:rPr>
          <w:rFonts w:ascii="Arial" w:hAnsi="Arial" w:cs="Arial"/>
          <w:sz w:val="22"/>
          <w:szCs w:val="22"/>
        </w:rPr>
        <w:t xml:space="preserve">Regular attendance and punctual arrival at school are two habits that dramatically impact student achievement.  Absences and tardiness are disturbing for all students; both disrupt their schedules and require readjustment to the class routine. Parents/guardians are urged to schedule doctor, dentist, and other appointments for students at times outside the school day.  This will reinforce the importance of school and prevent the student from getting behind in </w:t>
      </w:r>
      <w:r w:rsidR="007D52DD" w:rsidRPr="00546F56">
        <w:rPr>
          <w:rFonts w:ascii="Arial" w:hAnsi="Arial" w:cs="Arial"/>
          <w:sz w:val="22"/>
          <w:szCs w:val="22"/>
        </w:rPr>
        <w:t xml:space="preserve">their </w:t>
      </w:r>
      <w:r w:rsidRPr="00546F56">
        <w:rPr>
          <w:rFonts w:ascii="Arial" w:hAnsi="Arial" w:cs="Arial"/>
          <w:sz w:val="22"/>
          <w:szCs w:val="22"/>
        </w:rPr>
        <w:t>work.</w:t>
      </w:r>
    </w:p>
    <w:p w14:paraId="61D0E68C" w14:textId="77777777" w:rsidR="0041791A" w:rsidRPr="00546F56" w:rsidRDefault="0041791A" w:rsidP="006466AD">
      <w:pPr>
        <w:widowControl w:val="0"/>
        <w:jc w:val="both"/>
        <w:rPr>
          <w:rFonts w:ascii="Arial" w:hAnsi="Arial" w:cs="Arial"/>
          <w:sz w:val="22"/>
          <w:szCs w:val="22"/>
        </w:rPr>
      </w:pPr>
    </w:p>
    <w:p w14:paraId="26297E33" w14:textId="06FB8AC9" w:rsidR="006279C1" w:rsidRPr="00546F56" w:rsidRDefault="00EE579D" w:rsidP="006466AD">
      <w:pPr>
        <w:widowControl w:val="0"/>
        <w:spacing w:after="120"/>
        <w:jc w:val="both"/>
        <w:rPr>
          <w:rFonts w:ascii="Arial" w:hAnsi="Arial" w:cs="Arial"/>
          <w:snapToGrid w:val="0"/>
          <w:sz w:val="22"/>
          <w:szCs w:val="22"/>
        </w:rPr>
      </w:pPr>
      <w:r w:rsidRPr="00546F56">
        <w:rPr>
          <w:rFonts w:ascii="Arial" w:hAnsi="Arial" w:cs="Arial"/>
          <w:snapToGrid w:val="0"/>
          <w:sz w:val="22"/>
          <w:szCs w:val="22"/>
        </w:rPr>
        <w:t>If your student is to be absent, please call the school office prior to the absence. The number is 480-981-2008</w:t>
      </w:r>
      <w:r w:rsidR="00E55F26" w:rsidRPr="00546F56">
        <w:rPr>
          <w:rFonts w:ascii="Arial" w:hAnsi="Arial" w:cs="Arial"/>
          <w:snapToGrid w:val="0"/>
          <w:sz w:val="22"/>
          <w:szCs w:val="22"/>
        </w:rPr>
        <w:t xml:space="preserve"> </w:t>
      </w:r>
      <w:r w:rsidR="007D52DD" w:rsidRPr="00546F56">
        <w:rPr>
          <w:rFonts w:ascii="Arial" w:hAnsi="Arial" w:cs="Arial"/>
          <w:snapToGrid w:val="0"/>
          <w:sz w:val="22"/>
          <w:szCs w:val="22"/>
        </w:rPr>
        <w:t xml:space="preserve">then </w:t>
      </w:r>
      <w:r w:rsidR="00E55F26" w:rsidRPr="00546F56">
        <w:rPr>
          <w:rFonts w:ascii="Arial" w:hAnsi="Arial" w:cs="Arial"/>
          <w:snapToGrid w:val="0"/>
          <w:sz w:val="22"/>
          <w:szCs w:val="22"/>
        </w:rPr>
        <w:t xml:space="preserve">press </w:t>
      </w:r>
      <w:r w:rsidR="008C75DF" w:rsidRPr="00546F56">
        <w:rPr>
          <w:rFonts w:ascii="Arial" w:hAnsi="Arial" w:cs="Arial"/>
          <w:snapToGrid w:val="0"/>
          <w:sz w:val="22"/>
          <w:szCs w:val="22"/>
        </w:rPr>
        <w:t>0</w:t>
      </w:r>
      <w:r w:rsidR="007D52DD" w:rsidRPr="00546F56">
        <w:rPr>
          <w:rFonts w:ascii="Arial" w:hAnsi="Arial" w:cs="Arial"/>
          <w:snapToGrid w:val="0"/>
          <w:sz w:val="22"/>
          <w:szCs w:val="22"/>
        </w:rPr>
        <w:t xml:space="preserve"> when prompted</w:t>
      </w:r>
      <w:r w:rsidRPr="00546F56">
        <w:rPr>
          <w:rFonts w:ascii="Arial" w:hAnsi="Arial" w:cs="Arial"/>
          <w:snapToGrid w:val="0"/>
          <w:sz w:val="22"/>
          <w:szCs w:val="22"/>
        </w:rPr>
        <w:t>. There is a recorder for ca</w:t>
      </w:r>
      <w:r w:rsidR="00DE7F0F" w:rsidRPr="00546F56">
        <w:rPr>
          <w:rFonts w:ascii="Arial" w:hAnsi="Arial" w:cs="Arial"/>
          <w:snapToGrid w:val="0"/>
          <w:sz w:val="22"/>
          <w:szCs w:val="22"/>
        </w:rPr>
        <w:t xml:space="preserve">lls before </w:t>
      </w:r>
      <w:r w:rsidR="00210060" w:rsidRPr="00546F56">
        <w:rPr>
          <w:rFonts w:ascii="Arial" w:hAnsi="Arial" w:cs="Arial"/>
          <w:snapToGrid w:val="0"/>
          <w:sz w:val="22"/>
          <w:szCs w:val="22"/>
        </w:rPr>
        <w:t>7</w:t>
      </w:r>
      <w:r w:rsidR="00DE7F0F" w:rsidRPr="00546F56">
        <w:rPr>
          <w:rFonts w:ascii="Arial" w:hAnsi="Arial" w:cs="Arial"/>
          <w:snapToGrid w:val="0"/>
          <w:sz w:val="22"/>
          <w:szCs w:val="22"/>
        </w:rPr>
        <w:t>:</w:t>
      </w:r>
      <w:r w:rsidR="007B61B6" w:rsidRPr="00546F56">
        <w:rPr>
          <w:rFonts w:ascii="Arial" w:hAnsi="Arial" w:cs="Arial"/>
          <w:snapToGrid w:val="0"/>
          <w:sz w:val="22"/>
          <w:szCs w:val="22"/>
        </w:rPr>
        <w:t>4</w:t>
      </w:r>
      <w:r w:rsidR="000A2D94" w:rsidRPr="00546F56">
        <w:rPr>
          <w:rFonts w:ascii="Arial" w:hAnsi="Arial" w:cs="Arial"/>
          <w:snapToGrid w:val="0"/>
          <w:sz w:val="22"/>
          <w:szCs w:val="22"/>
        </w:rPr>
        <w:t>5</w:t>
      </w:r>
      <w:r w:rsidR="00DE7F0F" w:rsidRPr="00546F56">
        <w:rPr>
          <w:rFonts w:ascii="Arial" w:hAnsi="Arial" w:cs="Arial"/>
          <w:snapToGrid w:val="0"/>
          <w:sz w:val="22"/>
          <w:szCs w:val="22"/>
        </w:rPr>
        <w:t xml:space="preserve"> am and after </w:t>
      </w:r>
      <w:r w:rsidR="00210060" w:rsidRPr="00546F56">
        <w:rPr>
          <w:rFonts w:ascii="Arial" w:hAnsi="Arial" w:cs="Arial"/>
          <w:snapToGrid w:val="0"/>
          <w:sz w:val="22"/>
          <w:szCs w:val="22"/>
        </w:rPr>
        <w:t>4:</w:t>
      </w:r>
      <w:r w:rsidR="007B61B6" w:rsidRPr="00546F56">
        <w:rPr>
          <w:rFonts w:ascii="Arial" w:hAnsi="Arial" w:cs="Arial"/>
          <w:snapToGrid w:val="0"/>
          <w:sz w:val="22"/>
          <w:szCs w:val="22"/>
        </w:rPr>
        <w:t>00</w:t>
      </w:r>
      <w:r w:rsidRPr="00546F56">
        <w:rPr>
          <w:rFonts w:ascii="Arial" w:hAnsi="Arial" w:cs="Arial"/>
          <w:snapToGrid w:val="0"/>
          <w:sz w:val="22"/>
          <w:szCs w:val="22"/>
        </w:rPr>
        <w:t xml:space="preserve"> pm. Please indicate the reason for your child's absence. This is required by state law. If you do not phone the school office, we will try to verify your child's absence by phoning you at home or work.</w:t>
      </w:r>
    </w:p>
    <w:p w14:paraId="20DB2F3D" w14:textId="3B173A47" w:rsidR="00EE579D" w:rsidRPr="00546F56" w:rsidRDefault="00EE579D" w:rsidP="006466AD">
      <w:pPr>
        <w:widowControl w:val="0"/>
        <w:spacing w:after="120"/>
        <w:jc w:val="both"/>
        <w:rPr>
          <w:rFonts w:ascii="Arial" w:hAnsi="Arial" w:cs="Arial"/>
          <w:snapToGrid w:val="0"/>
          <w:sz w:val="22"/>
          <w:szCs w:val="22"/>
        </w:rPr>
      </w:pPr>
      <w:r w:rsidRPr="00546F56">
        <w:rPr>
          <w:rFonts w:ascii="Arial" w:hAnsi="Arial" w:cs="Arial"/>
          <w:snapToGrid w:val="0"/>
          <w:sz w:val="22"/>
          <w:szCs w:val="22"/>
          <w:u w:val="single"/>
        </w:rPr>
        <w:t xml:space="preserve">Arizona State Law allows for only </w:t>
      </w:r>
      <w:r w:rsidR="00D3710D" w:rsidRPr="00546F56">
        <w:rPr>
          <w:rFonts w:ascii="Arial" w:hAnsi="Arial" w:cs="Arial"/>
          <w:b/>
          <w:snapToGrid w:val="0"/>
          <w:sz w:val="22"/>
          <w:szCs w:val="22"/>
          <w:u w:val="single"/>
        </w:rPr>
        <w:t>Seven</w:t>
      </w:r>
      <w:r w:rsidRPr="00546F56">
        <w:rPr>
          <w:rFonts w:ascii="Arial" w:hAnsi="Arial" w:cs="Arial"/>
          <w:b/>
          <w:snapToGrid w:val="0"/>
          <w:sz w:val="22"/>
          <w:szCs w:val="22"/>
          <w:u w:val="single"/>
        </w:rPr>
        <w:t xml:space="preserve"> (</w:t>
      </w:r>
      <w:r w:rsidR="00D3710D" w:rsidRPr="00546F56">
        <w:rPr>
          <w:rFonts w:ascii="Arial" w:hAnsi="Arial" w:cs="Arial"/>
          <w:b/>
          <w:snapToGrid w:val="0"/>
          <w:sz w:val="22"/>
          <w:szCs w:val="22"/>
          <w:u w:val="single"/>
        </w:rPr>
        <w:t>7</w:t>
      </w:r>
      <w:r w:rsidRPr="00546F56">
        <w:rPr>
          <w:rFonts w:ascii="Arial" w:hAnsi="Arial" w:cs="Arial"/>
          <w:b/>
          <w:snapToGrid w:val="0"/>
          <w:sz w:val="22"/>
          <w:szCs w:val="22"/>
          <w:u w:val="single"/>
        </w:rPr>
        <w:t>) absences per</w:t>
      </w:r>
      <w:r w:rsidRPr="00546F56">
        <w:rPr>
          <w:rFonts w:ascii="Arial" w:hAnsi="Arial" w:cs="Arial"/>
          <w:snapToGrid w:val="0"/>
          <w:sz w:val="22"/>
          <w:szCs w:val="22"/>
          <w:u w:val="single"/>
        </w:rPr>
        <w:t xml:space="preserve"> </w:t>
      </w:r>
      <w:r w:rsidRPr="00546F56">
        <w:rPr>
          <w:rFonts w:ascii="Arial" w:hAnsi="Arial" w:cs="Arial"/>
          <w:b/>
          <w:snapToGrid w:val="0"/>
          <w:sz w:val="22"/>
          <w:szCs w:val="22"/>
          <w:u w:val="single"/>
        </w:rPr>
        <w:t>semester</w:t>
      </w:r>
      <w:r w:rsidRPr="00546F56">
        <w:rPr>
          <w:rFonts w:ascii="Arial" w:hAnsi="Arial" w:cs="Arial"/>
          <w:snapToGrid w:val="0"/>
          <w:sz w:val="22"/>
          <w:szCs w:val="22"/>
          <w:u w:val="single"/>
        </w:rPr>
        <w:t xml:space="preserve">. Students with more than </w:t>
      </w:r>
      <w:r w:rsidR="00D3710D" w:rsidRPr="00546F56">
        <w:rPr>
          <w:rFonts w:ascii="Arial" w:hAnsi="Arial" w:cs="Arial"/>
          <w:snapToGrid w:val="0"/>
          <w:sz w:val="22"/>
          <w:szCs w:val="22"/>
          <w:u w:val="single"/>
        </w:rPr>
        <w:t>seven</w:t>
      </w:r>
      <w:r w:rsidRPr="00546F56">
        <w:rPr>
          <w:rFonts w:ascii="Arial" w:hAnsi="Arial" w:cs="Arial"/>
          <w:snapToGrid w:val="0"/>
          <w:sz w:val="22"/>
          <w:szCs w:val="22"/>
          <w:u w:val="single"/>
        </w:rPr>
        <w:t xml:space="preserve"> (</w:t>
      </w:r>
      <w:r w:rsidR="00D3710D" w:rsidRPr="00546F56">
        <w:rPr>
          <w:rFonts w:ascii="Arial" w:hAnsi="Arial" w:cs="Arial"/>
          <w:snapToGrid w:val="0"/>
          <w:sz w:val="22"/>
          <w:szCs w:val="22"/>
          <w:u w:val="single"/>
        </w:rPr>
        <w:t>7</w:t>
      </w:r>
      <w:r w:rsidRPr="00546F56">
        <w:rPr>
          <w:rFonts w:ascii="Arial" w:hAnsi="Arial" w:cs="Arial"/>
          <w:snapToGrid w:val="0"/>
          <w:sz w:val="22"/>
          <w:szCs w:val="22"/>
          <w:u w:val="single"/>
        </w:rPr>
        <w:t xml:space="preserve">) absences </w:t>
      </w:r>
      <w:r w:rsidR="008C032F" w:rsidRPr="00546F56">
        <w:rPr>
          <w:rFonts w:ascii="Arial" w:hAnsi="Arial" w:cs="Arial"/>
          <w:snapToGrid w:val="0"/>
          <w:sz w:val="22"/>
          <w:szCs w:val="22"/>
          <w:u w:val="single"/>
        </w:rPr>
        <w:t>may</w:t>
      </w:r>
      <w:r w:rsidRPr="00546F56">
        <w:rPr>
          <w:rFonts w:ascii="Arial" w:hAnsi="Arial" w:cs="Arial"/>
          <w:snapToGrid w:val="0"/>
          <w:sz w:val="22"/>
          <w:szCs w:val="22"/>
          <w:u w:val="single"/>
        </w:rPr>
        <w:t xml:space="preserve"> lose credit for that semester and be required to repeat th</w:t>
      </w:r>
      <w:r w:rsidR="00EE54BA" w:rsidRPr="00546F56">
        <w:rPr>
          <w:rFonts w:ascii="Arial" w:hAnsi="Arial" w:cs="Arial"/>
          <w:snapToGrid w:val="0"/>
          <w:sz w:val="22"/>
          <w:szCs w:val="22"/>
          <w:u w:val="single"/>
        </w:rPr>
        <w:t>e</w:t>
      </w:r>
      <w:r w:rsidRPr="00546F56">
        <w:rPr>
          <w:rFonts w:ascii="Arial" w:hAnsi="Arial" w:cs="Arial"/>
          <w:snapToGrid w:val="0"/>
          <w:sz w:val="22"/>
          <w:szCs w:val="22"/>
          <w:u w:val="single"/>
        </w:rPr>
        <w:t xml:space="preserve"> </w:t>
      </w:r>
      <w:r w:rsidR="00EE54BA" w:rsidRPr="00546F56">
        <w:rPr>
          <w:rFonts w:ascii="Arial" w:hAnsi="Arial" w:cs="Arial"/>
          <w:snapToGrid w:val="0"/>
          <w:sz w:val="22"/>
          <w:szCs w:val="22"/>
          <w:u w:val="single"/>
        </w:rPr>
        <w:t>class</w:t>
      </w:r>
      <w:r w:rsidRPr="00546F56">
        <w:rPr>
          <w:rFonts w:ascii="Arial" w:hAnsi="Arial" w:cs="Arial"/>
          <w:snapToGrid w:val="0"/>
          <w:sz w:val="22"/>
          <w:szCs w:val="22"/>
        </w:rPr>
        <w:t xml:space="preserve">. </w:t>
      </w:r>
      <w:r w:rsidR="00EE54BA" w:rsidRPr="00546F56">
        <w:rPr>
          <w:rFonts w:ascii="Arial" w:hAnsi="Arial" w:cs="Arial"/>
          <w:snapToGrid w:val="0"/>
          <w:sz w:val="22"/>
          <w:szCs w:val="22"/>
        </w:rPr>
        <w:t xml:space="preserve">Students may appeal the loss of credit through the Administrative offices. </w:t>
      </w:r>
      <w:r w:rsidR="00B45CBB" w:rsidRPr="00546F56">
        <w:rPr>
          <w:rFonts w:ascii="Arial" w:hAnsi="Arial" w:cs="Arial"/>
          <w:sz w:val="22"/>
          <w:szCs w:val="22"/>
        </w:rPr>
        <w:t>Students that fall into this category may be cited for truancy.</w:t>
      </w:r>
    </w:p>
    <w:p w14:paraId="13B0004B" w14:textId="77777777" w:rsidR="00EE579D" w:rsidRPr="00546F56" w:rsidRDefault="00EE579D" w:rsidP="006466AD">
      <w:pPr>
        <w:widowControl w:val="0"/>
        <w:jc w:val="both"/>
        <w:rPr>
          <w:rFonts w:ascii="Arial" w:hAnsi="Arial" w:cs="Arial"/>
          <w:snapToGrid w:val="0"/>
        </w:rPr>
      </w:pPr>
      <w:r w:rsidRPr="00546F56">
        <w:rPr>
          <w:rFonts w:ascii="Arial" w:hAnsi="Arial" w:cs="Arial"/>
          <w:b/>
          <w:snapToGrid w:val="0"/>
        </w:rPr>
        <w:t>Chronic Illness Form</w:t>
      </w:r>
    </w:p>
    <w:p w14:paraId="6207FB82" w14:textId="77777777" w:rsidR="00EE579D" w:rsidRPr="00546F56" w:rsidRDefault="00EE579D" w:rsidP="006466AD">
      <w:pPr>
        <w:widowControl w:val="0"/>
        <w:jc w:val="both"/>
        <w:rPr>
          <w:rFonts w:ascii="Arial" w:hAnsi="Arial" w:cs="Arial"/>
          <w:snapToGrid w:val="0"/>
        </w:rPr>
      </w:pPr>
      <w:r w:rsidRPr="00546F56">
        <w:rPr>
          <w:rFonts w:ascii="Arial" w:hAnsi="Arial" w:cs="Arial"/>
          <w:snapToGrid w:val="0"/>
          <w:sz w:val="22"/>
          <w:szCs w:val="22"/>
        </w:rPr>
        <w:t xml:space="preserve">If your child has a chronic illness such as asthma, diabetes, etc. please complete a Chronic Illness Form so the absences do not count against their semester total. These forms require a doctor’s signature to be valid. The </w:t>
      </w:r>
      <w:r w:rsidR="008C032F" w:rsidRPr="00546F56">
        <w:rPr>
          <w:rFonts w:ascii="Arial" w:hAnsi="Arial" w:cs="Arial"/>
          <w:snapToGrid w:val="0"/>
          <w:sz w:val="22"/>
          <w:szCs w:val="22"/>
        </w:rPr>
        <w:t>School</w:t>
      </w:r>
      <w:r w:rsidRPr="00546F56">
        <w:rPr>
          <w:rFonts w:ascii="Arial" w:hAnsi="Arial" w:cs="Arial"/>
          <w:snapToGrid w:val="0"/>
          <w:sz w:val="22"/>
          <w:szCs w:val="22"/>
        </w:rPr>
        <w:t xml:space="preserve"> Office will </w:t>
      </w:r>
      <w:r w:rsidR="008C032F" w:rsidRPr="00546F56">
        <w:rPr>
          <w:rFonts w:ascii="Arial" w:hAnsi="Arial" w:cs="Arial"/>
          <w:snapToGrid w:val="0"/>
          <w:sz w:val="22"/>
          <w:szCs w:val="22"/>
        </w:rPr>
        <w:t>provide information about this form</w:t>
      </w:r>
      <w:r w:rsidRPr="00546F56">
        <w:rPr>
          <w:rFonts w:ascii="Arial" w:hAnsi="Arial" w:cs="Arial"/>
          <w:snapToGrid w:val="0"/>
          <w:sz w:val="22"/>
          <w:szCs w:val="22"/>
        </w:rPr>
        <w:t>.</w:t>
      </w:r>
    </w:p>
    <w:p w14:paraId="6748A841" w14:textId="77777777" w:rsidR="003575CD" w:rsidRPr="00546F56" w:rsidRDefault="003575CD" w:rsidP="006466AD">
      <w:pPr>
        <w:widowControl w:val="0"/>
        <w:jc w:val="both"/>
        <w:rPr>
          <w:rFonts w:ascii="Arial" w:hAnsi="Arial" w:cs="Arial"/>
          <w:b/>
          <w:bCs/>
          <w:snapToGrid w:val="0"/>
        </w:rPr>
      </w:pPr>
    </w:p>
    <w:p w14:paraId="696BB362" w14:textId="77777777" w:rsidR="00EE579D" w:rsidRPr="00546F56" w:rsidRDefault="00EE579D" w:rsidP="006466AD">
      <w:pPr>
        <w:widowControl w:val="0"/>
        <w:jc w:val="both"/>
        <w:rPr>
          <w:rFonts w:ascii="Arial" w:hAnsi="Arial" w:cs="Arial"/>
          <w:snapToGrid w:val="0"/>
        </w:rPr>
      </w:pPr>
      <w:r w:rsidRPr="00546F56">
        <w:rPr>
          <w:rFonts w:ascii="Arial" w:hAnsi="Arial" w:cs="Arial"/>
          <w:b/>
          <w:bCs/>
          <w:snapToGrid w:val="0"/>
        </w:rPr>
        <w:t>Tardy Policy</w:t>
      </w:r>
    </w:p>
    <w:p w14:paraId="63CD9469" w14:textId="0AA922B1" w:rsidR="004151CD" w:rsidRPr="00546F56" w:rsidRDefault="00DE7F0F" w:rsidP="006466AD">
      <w:pPr>
        <w:widowControl w:val="0"/>
        <w:spacing w:after="120"/>
        <w:jc w:val="both"/>
        <w:rPr>
          <w:rFonts w:ascii="Arial" w:hAnsi="Arial" w:cs="Arial"/>
          <w:snapToGrid w:val="0"/>
          <w:sz w:val="22"/>
          <w:szCs w:val="22"/>
        </w:rPr>
      </w:pPr>
      <w:r w:rsidRPr="00546F56">
        <w:rPr>
          <w:rFonts w:ascii="Arial" w:hAnsi="Arial" w:cs="Arial"/>
          <w:snapToGrid w:val="0"/>
          <w:sz w:val="22"/>
          <w:szCs w:val="22"/>
        </w:rPr>
        <w:t xml:space="preserve">School begins at </w:t>
      </w:r>
      <w:r w:rsidR="009479E0">
        <w:rPr>
          <w:rFonts w:ascii="Arial" w:hAnsi="Arial" w:cs="Arial"/>
          <w:snapToGrid w:val="0"/>
          <w:sz w:val="22"/>
          <w:szCs w:val="22"/>
        </w:rPr>
        <w:t>8</w:t>
      </w:r>
      <w:r w:rsidR="00EE0A66" w:rsidRPr="00546F56">
        <w:rPr>
          <w:rFonts w:ascii="Arial" w:hAnsi="Arial" w:cs="Arial"/>
          <w:snapToGrid w:val="0"/>
          <w:sz w:val="22"/>
          <w:szCs w:val="22"/>
        </w:rPr>
        <w:t>:</w:t>
      </w:r>
      <w:r w:rsidR="001D2A00" w:rsidRPr="00546F56">
        <w:rPr>
          <w:rFonts w:ascii="Arial" w:hAnsi="Arial" w:cs="Arial"/>
          <w:snapToGrid w:val="0"/>
          <w:sz w:val="22"/>
          <w:szCs w:val="22"/>
        </w:rPr>
        <w:t>0</w:t>
      </w:r>
      <w:r w:rsidR="006466AD" w:rsidRPr="00546F56">
        <w:rPr>
          <w:rFonts w:ascii="Arial" w:hAnsi="Arial" w:cs="Arial"/>
          <w:snapToGrid w:val="0"/>
          <w:sz w:val="22"/>
          <w:szCs w:val="22"/>
        </w:rPr>
        <w:t>0</w:t>
      </w:r>
      <w:r w:rsidR="001D2A00" w:rsidRPr="00546F56">
        <w:rPr>
          <w:rFonts w:ascii="Arial" w:hAnsi="Arial" w:cs="Arial"/>
          <w:snapToGrid w:val="0"/>
          <w:sz w:val="22"/>
          <w:szCs w:val="22"/>
        </w:rPr>
        <w:t xml:space="preserve"> am for some student lab students </w:t>
      </w:r>
      <w:r w:rsidR="00EE0A66" w:rsidRPr="00546F56">
        <w:rPr>
          <w:rFonts w:ascii="Arial" w:hAnsi="Arial" w:cs="Arial"/>
          <w:snapToGrid w:val="0"/>
          <w:sz w:val="22"/>
          <w:szCs w:val="22"/>
        </w:rPr>
        <w:t xml:space="preserve">and </w:t>
      </w:r>
      <w:r w:rsidR="00D3710D" w:rsidRPr="00546F56">
        <w:rPr>
          <w:rFonts w:ascii="Arial" w:hAnsi="Arial" w:cs="Arial"/>
          <w:snapToGrid w:val="0"/>
          <w:sz w:val="22"/>
          <w:szCs w:val="22"/>
        </w:rPr>
        <w:t>9</w:t>
      </w:r>
      <w:r w:rsidRPr="00546F56">
        <w:rPr>
          <w:rFonts w:ascii="Arial" w:hAnsi="Arial" w:cs="Arial"/>
          <w:snapToGrid w:val="0"/>
          <w:sz w:val="22"/>
          <w:szCs w:val="22"/>
        </w:rPr>
        <w:t>:</w:t>
      </w:r>
      <w:r w:rsidR="007124BB" w:rsidRPr="00546F56">
        <w:rPr>
          <w:rFonts w:ascii="Arial" w:hAnsi="Arial" w:cs="Arial"/>
          <w:snapToGrid w:val="0"/>
          <w:sz w:val="22"/>
          <w:szCs w:val="22"/>
        </w:rPr>
        <w:t>00</w:t>
      </w:r>
      <w:r w:rsidR="000B3566" w:rsidRPr="00546F56">
        <w:rPr>
          <w:rFonts w:ascii="Arial" w:hAnsi="Arial" w:cs="Arial"/>
          <w:snapToGrid w:val="0"/>
          <w:sz w:val="22"/>
          <w:szCs w:val="22"/>
        </w:rPr>
        <w:t xml:space="preserve"> am</w:t>
      </w:r>
      <w:r w:rsidR="00EE0A66" w:rsidRPr="00546F56">
        <w:rPr>
          <w:rFonts w:ascii="Arial" w:hAnsi="Arial" w:cs="Arial"/>
          <w:snapToGrid w:val="0"/>
          <w:sz w:val="22"/>
          <w:szCs w:val="22"/>
        </w:rPr>
        <w:t xml:space="preserve"> for traditional class schedules</w:t>
      </w:r>
      <w:r w:rsidR="000B3566" w:rsidRPr="00546F56">
        <w:rPr>
          <w:rFonts w:ascii="Arial" w:hAnsi="Arial" w:cs="Arial"/>
          <w:snapToGrid w:val="0"/>
          <w:sz w:val="22"/>
          <w:szCs w:val="22"/>
        </w:rPr>
        <w:t xml:space="preserve">.  </w:t>
      </w:r>
      <w:r w:rsidR="00460CAF" w:rsidRPr="00546F56">
        <w:rPr>
          <w:rFonts w:ascii="Arial" w:hAnsi="Arial" w:cs="Arial"/>
          <w:snapToGrid w:val="0"/>
          <w:sz w:val="22"/>
          <w:szCs w:val="22"/>
        </w:rPr>
        <w:t xml:space="preserve">Students arriving </w:t>
      </w:r>
      <w:r w:rsidR="007B61B6" w:rsidRPr="00546F56">
        <w:rPr>
          <w:rFonts w:ascii="Arial" w:hAnsi="Arial" w:cs="Arial"/>
          <w:snapToGrid w:val="0"/>
          <w:sz w:val="22"/>
          <w:szCs w:val="22"/>
        </w:rPr>
        <w:t xml:space="preserve">after </w:t>
      </w:r>
      <w:r w:rsidR="00D3710D" w:rsidRPr="00546F56">
        <w:rPr>
          <w:rFonts w:ascii="Arial" w:hAnsi="Arial" w:cs="Arial"/>
          <w:snapToGrid w:val="0"/>
          <w:sz w:val="22"/>
          <w:szCs w:val="22"/>
        </w:rPr>
        <w:t>8</w:t>
      </w:r>
      <w:r w:rsidR="00EE0A66" w:rsidRPr="00546F56">
        <w:rPr>
          <w:rFonts w:ascii="Arial" w:hAnsi="Arial" w:cs="Arial"/>
          <w:snapToGrid w:val="0"/>
          <w:sz w:val="22"/>
          <w:szCs w:val="22"/>
        </w:rPr>
        <w:t>:</w:t>
      </w:r>
      <w:r w:rsidR="001D2A00" w:rsidRPr="00546F56">
        <w:rPr>
          <w:rFonts w:ascii="Arial" w:hAnsi="Arial" w:cs="Arial"/>
          <w:snapToGrid w:val="0"/>
          <w:sz w:val="22"/>
          <w:szCs w:val="22"/>
        </w:rPr>
        <w:t>0</w:t>
      </w:r>
      <w:r w:rsidR="00EE0A66" w:rsidRPr="00546F56">
        <w:rPr>
          <w:rFonts w:ascii="Arial" w:hAnsi="Arial" w:cs="Arial"/>
          <w:snapToGrid w:val="0"/>
          <w:sz w:val="22"/>
          <w:szCs w:val="22"/>
        </w:rPr>
        <w:t>0/</w:t>
      </w:r>
      <w:r w:rsidR="00D3710D" w:rsidRPr="00546F56">
        <w:rPr>
          <w:rFonts w:ascii="Arial" w:hAnsi="Arial" w:cs="Arial"/>
          <w:snapToGrid w:val="0"/>
          <w:sz w:val="22"/>
          <w:szCs w:val="22"/>
        </w:rPr>
        <w:t>9</w:t>
      </w:r>
      <w:r w:rsidR="007B61B6" w:rsidRPr="00546F56">
        <w:rPr>
          <w:rFonts w:ascii="Arial" w:hAnsi="Arial" w:cs="Arial"/>
          <w:snapToGrid w:val="0"/>
          <w:sz w:val="22"/>
          <w:szCs w:val="22"/>
        </w:rPr>
        <w:t>:00</w:t>
      </w:r>
      <w:r w:rsidRPr="00546F56">
        <w:rPr>
          <w:rFonts w:ascii="Arial" w:hAnsi="Arial" w:cs="Arial"/>
          <w:snapToGrid w:val="0"/>
          <w:sz w:val="22"/>
          <w:szCs w:val="22"/>
        </w:rPr>
        <w:t xml:space="preserve"> </w:t>
      </w:r>
      <w:r w:rsidR="00EE579D" w:rsidRPr="00546F56">
        <w:rPr>
          <w:rFonts w:ascii="Arial" w:hAnsi="Arial" w:cs="Arial"/>
          <w:snapToGrid w:val="0"/>
          <w:sz w:val="22"/>
          <w:szCs w:val="22"/>
        </w:rPr>
        <w:t>am</w:t>
      </w:r>
      <w:r w:rsidR="001D2A00" w:rsidRPr="00546F56">
        <w:rPr>
          <w:rFonts w:ascii="Arial" w:hAnsi="Arial" w:cs="Arial"/>
          <w:snapToGrid w:val="0"/>
          <w:sz w:val="22"/>
          <w:szCs w:val="22"/>
        </w:rPr>
        <w:t xml:space="preserve"> </w:t>
      </w:r>
      <w:r w:rsidR="00EE579D" w:rsidRPr="00546F56">
        <w:rPr>
          <w:rFonts w:ascii="Arial" w:hAnsi="Arial" w:cs="Arial"/>
          <w:snapToGrid w:val="0"/>
          <w:sz w:val="22"/>
          <w:szCs w:val="22"/>
        </w:rPr>
        <w:t>are considered tardy and must check in at the school</w:t>
      </w:r>
      <w:r w:rsidR="00EE0A66" w:rsidRPr="00546F56">
        <w:rPr>
          <w:rFonts w:ascii="Arial" w:hAnsi="Arial" w:cs="Arial"/>
          <w:snapToGrid w:val="0"/>
          <w:sz w:val="22"/>
          <w:szCs w:val="22"/>
        </w:rPr>
        <w:t xml:space="preserve"> office before going to class.</w:t>
      </w:r>
      <w:r w:rsidR="00EE579D" w:rsidRPr="00546F56">
        <w:rPr>
          <w:rFonts w:ascii="Arial" w:hAnsi="Arial" w:cs="Arial"/>
          <w:snapToGrid w:val="0"/>
          <w:sz w:val="22"/>
          <w:szCs w:val="22"/>
        </w:rPr>
        <w:t xml:space="preserve">  Stu</w:t>
      </w:r>
      <w:r w:rsidR="00460CAF" w:rsidRPr="00546F56">
        <w:rPr>
          <w:rFonts w:ascii="Arial" w:hAnsi="Arial" w:cs="Arial"/>
          <w:snapToGrid w:val="0"/>
          <w:sz w:val="22"/>
          <w:szCs w:val="22"/>
        </w:rPr>
        <w:t xml:space="preserve">dents have </w:t>
      </w:r>
      <w:r w:rsidR="00D3710D" w:rsidRPr="00546F56">
        <w:rPr>
          <w:rFonts w:ascii="Arial" w:hAnsi="Arial" w:cs="Arial"/>
          <w:snapToGrid w:val="0"/>
          <w:sz w:val="22"/>
          <w:szCs w:val="22"/>
        </w:rPr>
        <w:t>three</w:t>
      </w:r>
      <w:r w:rsidR="00EE579D" w:rsidRPr="00546F56">
        <w:rPr>
          <w:rFonts w:ascii="Arial" w:hAnsi="Arial" w:cs="Arial"/>
          <w:snapToGrid w:val="0"/>
          <w:sz w:val="22"/>
          <w:szCs w:val="22"/>
        </w:rPr>
        <w:t xml:space="preserve"> minutes of passing time between classes.  When the bell rings, students not in their classroom are considered tardy.</w:t>
      </w:r>
      <w:r w:rsidR="004151CD" w:rsidRPr="00546F56">
        <w:rPr>
          <w:rFonts w:ascii="Arial" w:hAnsi="Arial" w:cs="Arial"/>
          <w:snapToGrid w:val="0"/>
          <w:sz w:val="22"/>
          <w:szCs w:val="22"/>
        </w:rPr>
        <w:t xml:space="preserve"> </w:t>
      </w:r>
    </w:p>
    <w:p w14:paraId="60C369DE" w14:textId="3D70A53B" w:rsidR="00A43051" w:rsidRPr="00546F56" w:rsidRDefault="00EE579D" w:rsidP="00A43051">
      <w:pPr>
        <w:widowControl w:val="0"/>
        <w:spacing w:after="120"/>
        <w:jc w:val="both"/>
        <w:rPr>
          <w:rFonts w:ascii="Arial" w:hAnsi="Arial" w:cs="Arial"/>
          <w:snapToGrid w:val="0"/>
          <w:sz w:val="22"/>
          <w:szCs w:val="22"/>
        </w:rPr>
      </w:pPr>
      <w:r w:rsidRPr="00546F56">
        <w:rPr>
          <w:rFonts w:ascii="Arial" w:hAnsi="Arial" w:cs="Arial"/>
          <w:snapToGrid w:val="0"/>
          <w:sz w:val="22"/>
          <w:szCs w:val="22"/>
        </w:rPr>
        <w:t>Excused Ta</w:t>
      </w:r>
      <w:r w:rsidR="0016781C" w:rsidRPr="00546F56">
        <w:rPr>
          <w:rFonts w:ascii="Arial" w:hAnsi="Arial" w:cs="Arial"/>
          <w:snapToGrid w:val="0"/>
          <w:sz w:val="22"/>
          <w:szCs w:val="22"/>
        </w:rPr>
        <w:t>rdy Policy</w:t>
      </w:r>
      <w:r w:rsidR="004151CD" w:rsidRPr="00546F56">
        <w:rPr>
          <w:rFonts w:ascii="Arial" w:hAnsi="Arial" w:cs="Arial"/>
          <w:snapToGrid w:val="0"/>
          <w:sz w:val="22"/>
          <w:szCs w:val="22"/>
        </w:rPr>
        <w:t>:</w:t>
      </w:r>
      <w:r w:rsidR="004151CD" w:rsidRPr="00546F56">
        <w:rPr>
          <w:rFonts w:ascii="Arial" w:hAnsi="Arial" w:cs="Arial"/>
          <w:b/>
          <w:snapToGrid w:val="0"/>
        </w:rPr>
        <w:t xml:space="preserve"> </w:t>
      </w:r>
      <w:r w:rsidRPr="00546F56">
        <w:rPr>
          <w:rFonts w:ascii="Arial" w:hAnsi="Arial" w:cs="Arial"/>
          <w:snapToGrid w:val="0"/>
          <w:sz w:val="22"/>
          <w:szCs w:val="22"/>
        </w:rPr>
        <w:t xml:space="preserve">There are only three (3) excused </w:t>
      </w:r>
      <w:proofErr w:type="spellStart"/>
      <w:r w:rsidRPr="00546F56">
        <w:rPr>
          <w:rFonts w:ascii="Arial" w:hAnsi="Arial" w:cs="Arial"/>
          <w:snapToGrid w:val="0"/>
          <w:sz w:val="22"/>
          <w:szCs w:val="22"/>
        </w:rPr>
        <w:t>tardies</w:t>
      </w:r>
      <w:proofErr w:type="spellEnd"/>
      <w:r w:rsidRPr="00546F56">
        <w:rPr>
          <w:rFonts w:ascii="Arial" w:hAnsi="Arial" w:cs="Arial"/>
          <w:snapToGrid w:val="0"/>
          <w:sz w:val="22"/>
          <w:szCs w:val="22"/>
        </w:rPr>
        <w:t xml:space="preserve"> pe</w:t>
      </w:r>
      <w:r w:rsidR="008C75DF" w:rsidRPr="00546F56">
        <w:rPr>
          <w:rFonts w:ascii="Arial" w:hAnsi="Arial" w:cs="Arial"/>
          <w:snapToGrid w:val="0"/>
          <w:sz w:val="22"/>
          <w:szCs w:val="22"/>
        </w:rPr>
        <w:t xml:space="preserve">r </w:t>
      </w:r>
      <w:r w:rsidR="001D2A00" w:rsidRPr="00546F56">
        <w:rPr>
          <w:rFonts w:ascii="Arial" w:hAnsi="Arial" w:cs="Arial"/>
          <w:snapToGrid w:val="0"/>
          <w:sz w:val="22"/>
          <w:szCs w:val="22"/>
        </w:rPr>
        <w:t xml:space="preserve">class per </w:t>
      </w:r>
      <w:r w:rsidR="008C75DF" w:rsidRPr="00546F56">
        <w:rPr>
          <w:rFonts w:ascii="Arial" w:hAnsi="Arial" w:cs="Arial"/>
          <w:snapToGrid w:val="0"/>
          <w:sz w:val="22"/>
          <w:szCs w:val="22"/>
        </w:rPr>
        <w:t>semester for any student.</w:t>
      </w:r>
      <w:r w:rsidRPr="00546F56">
        <w:rPr>
          <w:rFonts w:ascii="Arial" w:hAnsi="Arial" w:cs="Arial"/>
          <w:snapToGrid w:val="0"/>
          <w:sz w:val="22"/>
          <w:szCs w:val="22"/>
        </w:rPr>
        <w:t xml:space="preserve"> </w:t>
      </w:r>
      <w:r w:rsidR="00A43051" w:rsidRPr="00546F56">
        <w:rPr>
          <w:rFonts w:ascii="Arial" w:hAnsi="Arial" w:cs="Arial"/>
          <w:snapToGrid w:val="0"/>
          <w:sz w:val="22"/>
          <w:szCs w:val="22"/>
        </w:rPr>
        <w:t xml:space="preserve">Excessive </w:t>
      </w:r>
      <w:proofErr w:type="spellStart"/>
      <w:r w:rsidR="00A43051" w:rsidRPr="00546F56">
        <w:rPr>
          <w:rFonts w:ascii="Arial" w:hAnsi="Arial" w:cs="Arial"/>
          <w:snapToGrid w:val="0"/>
          <w:sz w:val="22"/>
          <w:szCs w:val="22"/>
        </w:rPr>
        <w:t>tardies</w:t>
      </w:r>
      <w:proofErr w:type="spellEnd"/>
      <w:r w:rsidR="00A43051" w:rsidRPr="00546F56">
        <w:rPr>
          <w:rFonts w:ascii="Arial" w:hAnsi="Arial" w:cs="Arial"/>
          <w:snapToGrid w:val="0"/>
          <w:sz w:val="22"/>
          <w:szCs w:val="22"/>
        </w:rPr>
        <w:t xml:space="preserve"> may result in disciplinary action.</w:t>
      </w:r>
      <w:bookmarkStart w:id="12" w:name="_Toc172693590"/>
    </w:p>
    <w:p w14:paraId="43C14ECD" w14:textId="77777777" w:rsidR="00D65F6F" w:rsidRPr="00546F56" w:rsidRDefault="009C65E2" w:rsidP="00A43051">
      <w:pPr>
        <w:widowControl w:val="0"/>
        <w:spacing w:after="120"/>
        <w:jc w:val="both"/>
        <w:rPr>
          <w:rFonts w:ascii="Arial" w:hAnsi="Arial" w:cs="Arial"/>
          <w:b/>
          <w:bCs/>
          <w:szCs w:val="28"/>
        </w:rPr>
      </w:pPr>
      <w:r w:rsidRPr="00546F56">
        <w:rPr>
          <w:rFonts w:ascii="Arial" w:hAnsi="Arial" w:cs="Arial"/>
          <w:b/>
          <w:bCs/>
          <w:szCs w:val="28"/>
        </w:rPr>
        <w:t xml:space="preserve">CELL PHONES </w:t>
      </w:r>
      <w:bookmarkEnd w:id="12"/>
      <w:r w:rsidR="00EE0A66" w:rsidRPr="00546F56">
        <w:rPr>
          <w:rFonts w:ascii="Arial" w:hAnsi="Arial" w:cs="Arial"/>
          <w:b/>
          <w:bCs/>
          <w:szCs w:val="28"/>
        </w:rPr>
        <w:t>ON CAMPUS</w:t>
      </w:r>
    </w:p>
    <w:p w14:paraId="69F8F08D" w14:textId="4998A4D9" w:rsidR="00BF2A22" w:rsidRPr="00546F56" w:rsidRDefault="00BF2A22" w:rsidP="00D07602">
      <w:pPr>
        <w:spacing w:after="120"/>
        <w:jc w:val="both"/>
        <w:rPr>
          <w:rFonts w:ascii="Arial" w:hAnsi="Arial" w:cs="Arial"/>
          <w:sz w:val="22"/>
          <w:szCs w:val="22"/>
        </w:rPr>
      </w:pPr>
      <w:r w:rsidRPr="00546F56">
        <w:rPr>
          <w:rFonts w:ascii="Arial" w:hAnsi="Arial" w:cs="Arial"/>
          <w:sz w:val="22"/>
          <w:szCs w:val="22"/>
        </w:rPr>
        <w:t xml:space="preserve">Cell phones </w:t>
      </w:r>
      <w:r w:rsidR="00D07602" w:rsidRPr="00546F56">
        <w:rPr>
          <w:rFonts w:ascii="Arial" w:hAnsi="Arial" w:cs="Arial"/>
          <w:sz w:val="22"/>
          <w:szCs w:val="22"/>
        </w:rPr>
        <w:t>have now become a part of every student's life. Use of cell phones while on EVHS campus will follow the guidelines listed below.</w:t>
      </w:r>
      <w:r w:rsidRPr="00546F56">
        <w:rPr>
          <w:rFonts w:ascii="Arial" w:hAnsi="Arial" w:cs="Arial"/>
          <w:sz w:val="22"/>
          <w:szCs w:val="22"/>
        </w:rPr>
        <w:t xml:space="preserve">  </w:t>
      </w:r>
      <w:r w:rsidR="004858E0" w:rsidRPr="00546F56">
        <w:rPr>
          <w:rFonts w:ascii="Arial" w:hAnsi="Arial" w:cs="Arial"/>
          <w:sz w:val="22"/>
          <w:szCs w:val="22"/>
        </w:rPr>
        <w:t xml:space="preserve">Cell phones should be off and in the backpacks of each student. </w:t>
      </w:r>
      <w:r w:rsidRPr="00546F56">
        <w:rPr>
          <w:rFonts w:ascii="Arial" w:hAnsi="Arial" w:cs="Arial"/>
          <w:sz w:val="22"/>
          <w:szCs w:val="22"/>
        </w:rPr>
        <w:t>Students who violate the guidelines are subject to disciplinary action.</w:t>
      </w:r>
    </w:p>
    <w:p w14:paraId="0E314883" w14:textId="060F8DB0" w:rsidR="00BA234F" w:rsidRPr="00546F56" w:rsidRDefault="00BA234F" w:rsidP="00D07602">
      <w:pPr>
        <w:spacing w:after="120"/>
        <w:jc w:val="both"/>
        <w:rPr>
          <w:rFonts w:ascii="Arial" w:hAnsi="Arial" w:cs="Arial"/>
          <w:b/>
        </w:rPr>
      </w:pPr>
      <w:r w:rsidRPr="00546F56">
        <w:rPr>
          <w:rFonts w:ascii="Arial" w:hAnsi="Arial" w:cs="Arial"/>
          <w:sz w:val="22"/>
          <w:szCs w:val="22"/>
        </w:rPr>
        <w:t>EVHS specifically requests that parents not contact their students directly via cell phones during school time. A parent or guardian may have immediate access to a student for an emergency message or call by contacting the front office. The receptionist may call students out of class to accept an emergency phone call from a parent or guardian. Students may use their phones during lunch or other breaks.</w:t>
      </w:r>
    </w:p>
    <w:p w14:paraId="13B783AA" w14:textId="77777777" w:rsidR="00D65F6F" w:rsidRPr="00546F56" w:rsidRDefault="00D65F6F" w:rsidP="00EE0A66">
      <w:pPr>
        <w:spacing w:after="120"/>
        <w:rPr>
          <w:rFonts w:ascii="Arial" w:hAnsi="Arial" w:cs="Arial"/>
          <w:b/>
        </w:rPr>
      </w:pPr>
      <w:r w:rsidRPr="00546F56">
        <w:rPr>
          <w:rFonts w:ascii="Arial" w:hAnsi="Arial" w:cs="Arial"/>
          <w:b/>
        </w:rPr>
        <w:lastRenderedPageBreak/>
        <w:t>Cell phones may be used:</w:t>
      </w:r>
    </w:p>
    <w:p w14:paraId="0242BB79" w14:textId="77777777" w:rsidR="0056396B" w:rsidRPr="00546F56" w:rsidRDefault="0056396B" w:rsidP="00D07602">
      <w:pPr>
        <w:numPr>
          <w:ilvl w:val="0"/>
          <w:numId w:val="25"/>
        </w:numPr>
        <w:jc w:val="both"/>
        <w:rPr>
          <w:rFonts w:ascii="Arial" w:hAnsi="Arial" w:cs="Arial"/>
          <w:sz w:val="22"/>
          <w:szCs w:val="22"/>
        </w:rPr>
      </w:pPr>
      <w:r w:rsidRPr="00546F56">
        <w:rPr>
          <w:rFonts w:ascii="Arial" w:hAnsi="Arial" w:cs="Arial"/>
          <w:sz w:val="22"/>
          <w:szCs w:val="22"/>
        </w:rPr>
        <w:t>On or off campus before or after school.</w:t>
      </w:r>
    </w:p>
    <w:p w14:paraId="551EB299" w14:textId="77777777" w:rsidR="0056396B" w:rsidRPr="00546F56" w:rsidRDefault="0056396B" w:rsidP="00D07602">
      <w:pPr>
        <w:numPr>
          <w:ilvl w:val="0"/>
          <w:numId w:val="25"/>
        </w:numPr>
        <w:jc w:val="both"/>
        <w:rPr>
          <w:rFonts w:ascii="Arial" w:hAnsi="Arial" w:cs="Arial"/>
          <w:sz w:val="22"/>
          <w:szCs w:val="22"/>
        </w:rPr>
      </w:pPr>
      <w:r w:rsidRPr="00546F56">
        <w:rPr>
          <w:rFonts w:ascii="Arial" w:hAnsi="Arial" w:cs="Arial"/>
          <w:sz w:val="22"/>
          <w:szCs w:val="22"/>
        </w:rPr>
        <w:t>Following a school state of emergency; the school principal or designee m</w:t>
      </w:r>
      <w:r w:rsidR="00D07602" w:rsidRPr="00546F56">
        <w:rPr>
          <w:rFonts w:ascii="Arial" w:hAnsi="Arial" w:cs="Arial"/>
          <w:sz w:val="22"/>
          <w:szCs w:val="22"/>
        </w:rPr>
        <w:t>a</w:t>
      </w:r>
      <w:r w:rsidRPr="00546F56">
        <w:rPr>
          <w:rFonts w:ascii="Arial" w:hAnsi="Arial" w:cs="Arial"/>
          <w:sz w:val="22"/>
          <w:szCs w:val="22"/>
        </w:rPr>
        <w:t>y allow contact with parents</w:t>
      </w:r>
      <w:r w:rsidR="00D07602" w:rsidRPr="00546F56">
        <w:rPr>
          <w:rFonts w:ascii="Arial" w:hAnsi="Arial" w:cs="Arial"/>
          <w:sz w:val="22"/>
          <w:szCs w:val="22"/>
        </w:rPr>
        <w:t>. Parents are asked to refrain from calling their student during an emergency and wait for the student/school to contact them.</w:t>
      </w:r>
    </w:p>
    <w:p w14:paraId="15B686C8" w14:textId="4A8243B4" w:rsidR="0056396B" w:rsidRPr="00546F56" w:rsidRDefault="0056396B" w:rsidP="00D07602">
      <w:pPr>
        <w:numPr>
          <w:ilvl w:val="0"/>
          <w:numId w:val="25"/>
        </w:numPr>
        <w:jc w:val="both"/>
        <w:rPr>
          <w:rFonts w:ascii="Arial" w:hAnsi="Arial" w:cs="Arial"/>
          <w:sz w:val="22"/>
          <w:szCs w:val="22"/>
        </w:rPr>
      </w:pPr>
      <w:r w:rsidRPr="00546F56">
        <w:rPr>
          <w:rFonts w:ascii="Arial" w:hAnsi="Arial" w:cs="Arial"/>
          <w:sz w:val="22"/>
          <w:szCs w:val="22"/>
        </w:rPr>
        <w:t xml:space="preserve">If a teacher approves the use for educational activities conducted in his/her own </w:t>
      </w:r>
      <w:r w:rsidR="001D2A00" w:rsidRPr="00546F56">
        <w:rPr>
          <w:rFonts w:ascii="Arial" w:hAnsi="Arial" w:cs="Arial"/>
          <w:sz w:val="22"/>
          <w:szCs w:val="22"/>
        </w:rPr>
        <w:t xml:space="preserve">classroom (approval needed by principal  before the activity). </w:t>
      </w:r>
    </w:p>
    <w:p w14:paraId="165D600E" w14:textId="77777777" w:rsidR="00844C46" w:rsidRPr="00546F56" w:rsidRDefault="0056396B" w:rsidP="00D07602">
      <w:pPr>
        <w:numPr>
          <w:ilvl w:val="0"/>
          <w:numId w:val="25"/>
        </w:numPr>
        <w:spacing w:after="120"/>
        <w:jc w:val="both"/>
        <w:rPr>
          <w:rFonts w:ascii="Arial" w:hAnsi="Arial" w:cs="Arial"/>
          <w:b/>
          <w:sz w:val="22"/>
          <w:szCs w:val="22"/>
        </w:rPr>
      </w:pPr>
      <w:r w:rsidRPr="00546F56">
        <w:rPr>
          <w:rFonts w:ascii="Arial" w:hAnsi="Arial" w:cs="Arial"/>
          <w:sz w:val="22"/>
          <w:szCs w:val="22"/>
        </w:rPr>
        <w:t>If a teacher/coach approves the use during off-campus trips and/or sporting events.</w:t>
      </w:r>
    </w:p>
    <w:p w14:paraId="173AB1CF" w14:textId="0666CEC4" w:rsidR="0056396B" w:rsidRPr="00546F56" w:rsidRDefault="0056396B" w:rsidP="00D07602">
      <w:pPr>
        <w:spacing w:after="120"/>
        <w:jc w:val="both"/>
        <w:rPr>
          <w:rFonts w:ascii="Arial" w:hAnsi="Arial" w:cs="Arial"/>
          <w:b/>
          <w:sz w:val="22"/>
          <w:szCs w:val="22"/>
        </w:rPr>
      </w:pPr>
      <w:r w:rsidRPr="00546F56">
        <w:rPr>
          <w:rFonts w:ascii="Arial" w:hAnsi="Arial" w:cs="Arial"/>
          <w:b/>
          <w:sz w:val="22"/>
          <w:szCs w:val="22"/>
        </w:rPr>
        <w:t xml:space="preserve">Cell phones may </w:t>
      </w:r>
      <w:r w:rsidR="001D2A00" w:rsidRPr="00546F56">
        <w:rPr>
          <w:rFonts w:ascii="Arial" w:hAnsi="Arial" w:cs="Arial"/>
          <w:b/>
          <w:sz w:val="22"/>
          <w:szCs w:val="22"/>
          <w:u w:val="single"/>
        </w:rPr>
        <w:t>NOT</w:t>
      </w:r>
      <w:r w:rsidRPr="00546F56">
        <w:rPr>
          <w:rFonts w:ascii="Arial" w:hAnsi="Arial" w:cs="Arial"/>
          <w:b/>
          <w:sz w:val="22"/>
          <w:szCs w:val="22"/>
        </w:rPr>
        <w:t xml:space="preserve"> be used:</w:t>
      </w:r>
    </w:p>
    <w:p w14:paraId="41C418EF" w14:textId="3116D6FF" w:rsidR="00EC7A6D" w:rsidRPr="00546F56" w:rsidRDefault="0056396B" w:rsidP="00D07602">
      <w:pPr>
        <w:numPr>
          <w:ilvl w:val="0"/>
          <w:numId w:val="26"/>
        </w:numPr>
        <w:jc w:val="both"/>
        <w:rPr>
          <w:rFonts w:ascii="Arial" w:hAnsi="Arial" w:cs="Arial"/>
          <w:sz w:val="22"/>
          <w:szCs w:val="22"/>
        </w:rPr>
      </w:pPr>
      <w:r w:rsidRPr="00546F56">
        <w:rPr>
          <w:rFonts w:ascii="Arial" w:hAnsi="Arial" w:cs="Arial"/>
          <w:sz w:val="22"/>
          <w:szCs w:val="22"/>
        </w:rPr>
        <w:t>During classroom time, including assemblies or other activities, which take place during the regularly scheduled classroo</w:t>
      </w:r>
      <w:r w:rsidR="00331029" w:rsidRPr="00546F56">
        <w:rPr>
          <w:rFonts w:ascii="Arial" w:hAnsi="Arial" w:cs="Arial"/>
          <w:sz w:val="22"/>
          <w:szCs w:val="22"/>
        </w:rPr>
        <w:t xml:space="preserve">m </w:t>
      </w:r>
      <w:r w:rsidR="00D07602" w:rsidRPr="00546F56">
        <w:rPr>
          <w:rFonts w:ascii="Arial" w:hAnsi="Arial" w:cs="Arial"/>
          <w:sz w:val="22"/>
          <w:szCs w:val="22"/>
        </w:rPr>
        <w:t>periods.</w:t>
      </w:r>
    </w:p>
    <w:p w14:paraId="1AFD4E49" w14:textId="77777777" w:rsidR="006466AD" w:rsidRPr="00546F56" w:rsidRDefault="006466AD" w:rsidP="00D07602">
      <w:pPr>
        <w:numPr>
          <w:ilvl w:val="0"/>
          <w:numId w:val="26"/>
        </w:numPr>
        <w:jc w:val="both"/>
        <w:rPr>
          <w:rFonts w:ascii="Arial" w:hAnsi="Arial" w:cs="Arial"/>
          <w:sz w:val="22"/>
          <w:szCs w:val="22"/>
        </w:rPr>
      </w:pPr>
      <w:r w:rsidRPr="00546F56">
        <w:rPr>
          <w:rFonts w:ascii="Arial" w:hAnsi="Arial" w:cs="Arial"/>
          <w:sz w:val="22"/>
          <w:szCs w:val="22"/>
        </w:rPr>
        <w:t>In the Computer lab classrooms</w:t>
      </w:r>
    </w:p>
    <w:p w14:paraId="02B1089C" w14:textId="77777777" w:rsidR="0056396B" w:rsidRPr="00546F56" w:rsidRDefault="0056396B" w:rsidP="00D07602">
      <w:pPr>
        <w:numPr>
          <w:ilvl w:val="0"/>
          <w:numId w:val="26"/>
        </w:numPr>
        <w:jc w:val="both"/>
        <w:rPr>
          <w:rFonts w:ascii="Arial" w:hAnsi="Arial" w:cs="Arial"/>
          <w:sz w:val="22"/>
          <w:szCs w:val="22"/>
        </w:rPr>
      </w:pPr>
      <w:r w:rsidRPr="00546F56">
        <w:rPr>
          <w:rFonts w:ascii="Arial" w:hAnsi="Arial" w:cs="Arial"/>
          <w:sz w:val="22"/>
          <w:szCs w:val="22"/>
        </w:rPr>
        <w:t>To take pictures at any time without permission or to violate personal privacy.</w:t>
      </w:r>
    </w:p>
    <w:p w14:paraId="5CA40417" w14:textId="77777777" w:rsidR="0056396B" w:rsidRPr="00546F56" w:rsidRDefault="0056396B" w:rsidP="00D07602">
      <w:pPr>
        <w:numPr>
          <w:ilvl w:val="0"/>
          <w:numId w:val="26"/>
        </w:numPr>
        <w:jc w:val="both"/>
        <w:rPr>
          <w:rFonts w:ascii="Arial" w:hAnsi="Arial" w:cs="Arial"/>
          <w:sz w:val="22"/>
          <w:szCs w:val="22"/>
        </w:rPr>
      </w:pPr>
      <w:r w:rsidRPr="00546F56">
        <w:rPr>
          <w:rFonts w:ascii="Arial" w:hAnsi="Arial" w:cs="Arial"/>
          <w:sz w:val="22"/>
          <w:szCs w:val="22"/>
        </w:rPr>
        <w:t>For cheating.</w:t>
      </w:r>
    </w:p>
    <w:p w14:paraId="1B3DC1C6" w14:textId="472236E1" w:rsidR="0056396B" w:rsidRPr="00546F56" w:rsidRDefault="0056396B" w:rsidP="00D07602">
      <w:pPr>
        <w:numPr>
          <w:ilvl w:val="0"/>
          <w:numId w:val="26"/>
        </w:numPr>
        <w:spacing w:after="120"/>
        <w:jc w:val="both"/>
        <w:rPr>
          <w:rFonts w:ascii="Arial" w:hAnsi="Arial" w:cs="Arial"/>
          <w:sz w:val="22"/>
          <w:szCs w:val="22"/>
        </w:rPr>
      </w:pPr>
      <w:r w:rsidRPr="00546F56">
        <w:rPr>
          <w:rFonts w:ascii="Arial" w:hAnsi="Arial" w:cs="Arial"/>
          <w:sz w:val="22"/>
          <w:szCs w:val="22"/>
        </w:rPr>
        <w:t>On field trips or excursion</w:t>
      </w:r>
      <w:r w:rsidR="00331029" w:rsidRPr="00546F56">
        <w:rPr>
          <w:rFonts w:ascii="Arial" w:hAnsi="Arial" w:cs="Arial"/>
          <w:sz w:val="22"/>
          <w:szCs w:val="22"/>
        </w:rPr>
        <w:t>s</w:t>
      </w:r>
      <w:r w:rsidRPr="00546F56">
        <w:rPr>
          <w:rFonts w:ascii="Arial" w:hAnsi="Arial" w:cs="Arial"/>
          <w:sz w:val="22"/>
          <w:szCs w:val="22"/>
        </w:rPr>
        <w:t>, which are conducted during the normal school day and during regula</w:t>
      </w:r>
      <w:r w:rsidR="000B3566" w:rsidRPr="00546F56">
        <w:rPr>
          <w:rFonts w:ascii="Arial" w:hAnsi="Arial" w:cs="Arial"/>
          <w:sz w:val="22"/>
          <w:szCs w:val="22"/>
        </w:rPr>
        <w:t>r classroom instructional hours.</w:t>
      </w:r>
    </w:p>
    <w:p w14:paraId="06A02398" w14:textId="461FB0B7" w:rsidR="00D3710D" w:rsidRPr="00546F56" w:rsidRDefault="00D3710D" w:rsidP="00D3710D">
      <w:pPr>
        <w:spacing w:after="120"/>
        <w:jc w:val="both"/>
        <w:rPr>
          <w:rFonts w:ascii="Arial" w:hAnsi="Arial" w:cs="Arial"/>
          <w:sz w:val="22"/>
          <w:szCs w:val="22"/>
        </w:rPr>
      </w:pPr>
      <w:r w:rsidRPr="00546F56">
        <w:rPr>
          <w:rFonts w:ascii="Arial" w:hAnsi="Arial" w:cs="Arial"/>
          <w:sz w:val="22"/>
          <w:szCs w:val="22"/>
        </w:rPr>
        <w:t>*Students are not allowed to listen to music, watch videos, use any social media platform, text or call someone during classroom time, including assemblies or other activities, which take place during the regularly scheduled classroom periods</w:t>
      </w:r>
      <w:r w:rsidR="00C74EB9" w:rsidRPr="00546F56">
        <w:rPr>
          <w:rFonts w:ascii="Arial" w:hAnsi="Arial" w:cs="Arial"/>
          <w:sz w:val="22"/>
          <w:szCs w:val="22"/>
        </w:rPr>
        <w:t>.</w:t>
      </w:r>
    </w:p>
    <w:p w14:paraId="2B3F8420" w14:textId="77777777" w:rsidR="00331029" w:rsidRPr="00546F56" w:rsidRDefault="00331029" w:rsidP="00D07602">
      <w:pPr>
        <w:spacing w:after="120"/>
        <w:jc w:val="both"/>
        <w:rPr>
          <w:rFonts w:ascii="Arial" w:hAnsi="Arial" w:cs="Arial"/>
          <w:b/>
          <w:sz w:val="22"/>
          <w:szCs w:val="22"/>
        </w:rPr>
      </w:pPr>
      <w:r w:rsidRPr="00546F56">
        <w:rPr>
          <w:rFonts w:ascii="Arial" w:hAnsi="Arial" w:cs="Arial"/>
          <w:b/>
          <w:sz w:val="22"/>
          <w:szCs w:val="22"/>
        </w:rPr>
        <w:t>Consequences</w:t>
      </w:r>
    </w:p>
    <w:p w14:paraId="3EBC8622" w14:textId="77777777" w:rsidR="00331029" w:rsidRPr="00546F56" w:rsidRDefault="00331029" w:rsidP="00D07602">
      <w:pPr>
        <w:spacing w:after="120"/>
        <w:jc w:val="both"/>
        <w:rPr>
          <w:rFonts w:ascii="Arial" w:hAnsi="Arial" w:cs="Arial"/>
          <w:sz w:val="22"/>
          <w:szCs w:val="22"/>
        </w:rPr>
      </w:pPr>
      <w:r w:rsidRPr="00546F56">
        <w:rPr>
          <w:rFonts w:ascii="Arial" w:hAnsi="Arial" w:cs="Arial"/>
          <w:sz w:val="22"/>
          <w:szCs w:val="22"/>
        </w:rPr>
        <w:t>Students who violate the above guidelines shall be deemed to have created a disruption in the educational environment and are subject to disciplinary action. The severity of the disruption and whether other policies were also violated will determine the appropriate discipline.</w:t>
      </w:r>
    </w:p>
    <w:p w14:paraId="61729D44" w14:textId="77777777" w:rsidR="00331029" w:rsidRPr="00546F56" w:rsidRDefault="008C032F" w:rsidP="00EE0A66">
      <w:pPr>
        <w:spacing w:after="120"/>
        <w:rPr>
          <w:rFonts w:ascii="Arial" w:hAnsi="Arial" w:cs="Arial"/>
          <w:b/>
          <w:sz w:val="22"/>
          <w:szCs w:val="22"/>
        </w:rPr>
      </w:pPr>
      <w:r w:rsidRPr="00546F56">
        <w:rPr>
          <w:rFonts w:ascii="Arial" w:hAnsi="Arial" w:cs="Arial"/>
          <w:b/>
          <w:sz w:val="22"/>
          <w:szCs w:val="22"/>
        </w:rPr>
        <w:t>Phone</w:t>
      </w:r>
      <w:r w:rsidR="00331029" w:rsidRPr="00546F56">
        <w:rPr>
          <w:rFonts w:ascii="Arial" w:hAnsi="Arial" w:cs="Arial"/>
          <w:b/>
          <w:sz w:val="22"/>
          <w:szCs w:val="22"/>
        </w:rPr>
        <w:t xml:space="preserve"> </w:t>
      </w:r>
      <w:r w:rsidRPr="00546F56">
        <w:rPr>
          <w:rFonts w:ascii="Arial" w:hAnsi="Arial" w:cs="Arial"/>
          <w:b/>
          <w:sz w:val="22"/>
          <w:szCs w:val="22"/>
        </w:rPr>
        <w:t>Confiscation</w:t>
      </w:r>
    </w:p>
    <w:p w14:paraId="05082E85" w14:textId="4CF67A12" w:rsidR="00A75C68" w:rsidRPr="00546F56" w:rsidRDefault="00EF099B" w:rsidP="00A75C68">
      <w:pPr>
        <w:spacing w:after="120"/>
        <w:rPr>
          <w:rFonts w:ascii="Arial" w:hAnsi="Arial" w:cs="Arial"/>
          <w:sz w:val="22"/>
          <w:szCs w:val="22"/>
        </w:rPr>
      </w:pPr>
      <w:r w:rsidRPr="00546F56">
        <w:rPr>
          <w:rFonts w:ascii="Arial" w:hAnsi="Arial" w:cs="Arial"/>
          <w:sz w:val="22"/>
          <w:szCs w:val="22"/>
        </w:rPr>
        <w:t xml:space="preserve">EVHS maintains the right to collect a student’s phone if they are in violation of </w:t>
      </w:r>
      <w:r w:rsidR="00C74EB9" w:rsidRPr="00546F56">
        <w:rPr>
          <w:rFonts w:ascii="Arial" w:hAnsi="Arial" w:cs="Arial"/>
          <w:sz w:val="22"/>
          <w:szCs w:val="22"/>
        </w:rPr>
        <w:t>the cell phone</w:t>
      </w:r>
      <w:r w:rsidRPr="00546F56">
        <w:rPr>
          <w:rFonts w:ascii="Arial" w:hAnsi="Arial" w:cs="Arial"/>
          <w:sz w:val="22"/>
          <w:szCs w:val="22"/>
        </w:rPr>
        <w:t xml:space="preserve"> policy. </w:t>
      </w:r>
      <w:r w:rsidR="00D07602" w:rsidRPr="00546F56">
        <w:rPr>
          <w:rFonts w:ascii="Arial" w:hAnsi="Arial" w:cs="Arial"/>
          <w:sz w:val="22"/>
          <w:szCs w:val="22"/>
        </w:rPr>
        <w:t>P</w:t>
      </w:r>
      <w:r w:rsidR="00331029" w:rsidRPr="00546F56">
        <w:rPr>
          <w:rFonts w:ascii="Arial" w:hAnsi="Arial" w:cs="Arial"/>
          <w:sz w:val="22"/>
          <w:szCs w:val="22"/>
        </w:rPr>
        <w:t xml:space="preserve">hones </w:t>
      </w:r>
      <w:r w:rsidR="001D2A00" w:rsidRPr="00546F56">
        <w:rPr>
          <w:rFonts w:ascii="Arial" w:hAnsi="Arial" w:cs="Arial"/>
          <w:sz w:val="22"/>
          <w:szCs w:val="22"/>
        </w:rPr>
        <w:t xml:space="preserve">will </w:t>
      </w:r>
      <w:r w:rsidR="00D07602" w:rsidRPr="00546F56">
        <w:rPr>
          <w:rFonts w:ascii="Arial" w:hAnsi="Arial" w:cs="Arial"/>
          <w:sz w:val="22"/>
          <w:szCs w:val="22"/>
        </w:rPr>
        <w:t>be confiscated if a student is observed using the phone against school policy.</w:t>
      </w:r>
    </w:p>
    <w:p w14:paraId="4AEB4BFE" w14:textId="3F8F7B8A" w:rsidR="00C74EB9" w:rsidRPr="00546F56" w:rsidRDefault="00331029" w:rsidP="00C74EB9">
      <w:pPr>
        <w:numPr>
          <w:ilvl w:val="0"/>
          <w:numId w:val="27"/>
        </w:numPr>
        <w:spacing w:after="120"/>
        <w:ind w:left="450"/>
        <w:jc w:val="both"/>
        <w:rPr>
          <w:rFonts w:ascii="Arial" w:hAnsi="Arial" w:cs="Arial"/>
          <w:sz w:val="22"/>
          <w:szCs w:val="22"/>
        </w:rPr>
      </w:pPr>
      <w:r w:rsidRPr="00546F56">
        <w:rPr>
          <w:rFonts w:ascii="Arial" w:hAnsi="Arial" w:cs="Arial"/>
          <w:sz w:val="22"/>
          <w:szCs w:val="22"/>
        </w:rPr>
        <w:t>First offense</w:t>
      </w:r>
      <w:r w:rsidR="00C74EB9" w:rsidRPr="00546F56">
        <w:rPr>
          <w:rFonts w:ascii="Arial" w:hAnsi="Arial" w:cs="Arial"/>
          <w:sz w:val="22"/>
          <w:szCs w:val="22"/>
        </w:rPr>
        <w:t>:</w:t>
      </w:r>
      <w:r w:rsidRPr="00546F56">
        <w:rPr>
          <w:rFonts w:ascii="Arial" w:hAnsi="Arial" w:cs="Arial"/>
          <w:sz w:val="22"/>
          <w:szCs w:val="22"/>
        </w:rPr>
        <w:t xml:space="preserve"> </w:t>
      </w:r>
      <w:r w:rsidR="00C74EB9" w:rsidRPr="00546F56">
        <w:rPr>
          <w:rFonts w:ascii="Arial" w:hAnsi="Arial" w:cs="Arial"/>
          <w:sz w:val="22"/>
          <w:szCs w:val="22"/>
        </w:rPr>
        <w:t>Student’s phone will be confiscated and will receive a verbal warning. The student m</w:t>
      </w:r>
      <w:r w:rsidRPr="00546F56">
        <w:rPr>
          <w:rFonts w:ascii="Arial" w:hAnsi="Arial" w:cs="Arial"/>
          <w:sz w:val="22"/>
          <w:szCs w:val="22"/>
        </w:rPr>
        <w:t xml:space="preserve">ay </w:t>
      </w:r>
      <w:r w:rsidR="00C74EB9" w:rsidRPr="00546F56">
        <w:rPr>
          <w:rFonts w:ascii="Arial" w:hAnsi="Arial" w:cs="Arial"/>
          <w:sz w:val="22"/>
          <w:szCs w:val="22"/>
        </w:rPr>
        <w:t xml:space="preserve">(this will be determined by the staff member who confiscated the phone) receive their phone back. Staff member will make contact with parent/guardian (regardless of the age of the student) and will be documented in PowerSchool.   </w:t>
      </w:r>
    </w:p>
    <w:p w14:paraId="59E8113D" w14:textId="2B4E9A70" w:rsidR="00C74EB9" w:rsidRPr="00546F56" w:rsidRDefault="00331029" w:rsidP="00A75C68">
      <w:pPr>
        <w:numPr>
          <w:ilvl w:val="0"/>
          <w:numId w:val="27"/>
        </w:numPr>
        <w:spacing w:after="120"/>
        <w:ind w:left="450"/>
        <w:jc w:val="both"/>
        <w:rPr>
          <w:rFonts w:ascii="Arial" w:hAnsi="Arial" w:cs="Arial"/>
          <w:sz w:val="22"/>
          <w:szCs w:val="22"/>
        </w:rPr>
      </w:pPr>
      <w:r w:rsidRPr="00546F56">
        <w:rPr>
          <w:rFonts w:ascii="Arial" w:hAnsi="Arial" w:cs="Arial"/>
          <w:sz w:val="22"/>
          <w:szCs w:val="22"/>
        </w:rPr>
        <w:t>S</w:t>
      </w:r>
      <w:r w:rsidR="002F619B" w:rsidRPr="00546F56">
        <w:rPr>
          <w:rFonts w:ascii="Arial" w:hAnsi="Arial" w:cs="Arial"/>
          <w:sz w:val="22"/>
          <w:szCs w:val="22"/>
        </w:rPr>
        <w:t>econd offense</w:t>
      </w:r>
      <w:r w:rsidR="00C74EB9" w:rsidRPr="00546F56">
        <w:rPr>
          <w:rFonts w:ascii="Arial" w:hAnsi="Arial" w:cs="Arial"/>
          <w:sz w:val="22"/>
          <w:szCs w:val="22"/>
        </w:rPr>
        <w:t xml:space="preserve">: Student’s phone will be confiscated and will meet with teacher after class. This WILL result in an unexcused tardy to their next class. The student may (this will be determined by the staff member who confiscated the phone) receive their phone back. Staff member will make contact with parent/guardian (regardless of the age of the student) and will be documented in PowerSchool. </w:t>
      </w:r>
    </w:p>
    <w:p w14:paraId="1E536CA7" w14:textId="38626F4B" w:rsidR="00331029" w:rsidRPr="00546F56" w:rsidRDefault="00C74EB9" w:rsidP="00A75C68">
      <w:pPr>
        <w:numPr>
          <w:ilvl w:val="0"/>
          <w:numId w:val="27"/>
        </w:numPr>
        <w:spacing w:after="120"/>
        <w:ind w:left="450"/>
        <w:jc w:val="both"/>
        <w:rPr>
          <w:rFonts w:ascii="Arial" w:hAnsi="Arial" w:cs="Arial"/>
          <w:sz w:val="22"/>
          <w:szCs w:val="22"/>
        </w:rPr>
      </w:pPr>
      <w:r w:rsidRPr="00546F56">
        <w:rPr>
          <w:rFonts w:ascii="Arial" w:hAnsi="Arial" w:cs="Arial"/>
          <w:sz w:val="22"/>
          <w:szCs w:val="22"/>
        </w:rPr>
        <w:t>Third offense: Student</w:t>
      </w:r>
      <w:r w:rsidR="004858E0" w:rsidRPr="00546F56">
        <w:rPr>
          <w:rFonts w:ascii="Arial" w:hAnsi="Arial" w:cs="Arial"/>
          <w:sz w:val="22"/>
          <w:szCs w:val="22"/>
        </w:rPr>
        <w:t>’</w:t>
      </w:r>
      <w:r w:rsidRPr="00546F56">
        <w:rPr>
          <w:rFonts w:ascii="Arial" w:hAnsi="Arial" w:cs="Arial"/>
          <w:sz w:val="22"/>
          <w:szCs w:val="22"/>
        </w:rPr>
        <w:t>s phone will be confiscated</w:t>
      </w:r>
      <w:r w:rsidR="004858E0" w:rsidRPr="00546F56">
        <w:rPr>
          <w:rFonts w:ascii="Arial" w:hAnsi="Arial" w:cs="Arial"/>
          <w:sz w:val="22"/>
          <w:szCs w:val="22"/>
        </w:rPr>
        <w:t xml:space="preserve"> and given to the administration. Student will receive disciplinary action This may be detention, Friday School or suspension. </w:t>
      </w:r>
      <w:r w:rsidRPr="00546F56">
        <w:rPr>
          <w:rFonts w:ascii="Arial" w:hAnsi="Arial" w:cs="Arial"/>
          <w:sz w:val="22"/>
          <w:szCs w:val="22"/>
        </w:rPr>
        <w:t xml:space="preserve">  </w:t>
      </w:r>
      <w:r w:rsidR="002F619B" w:rsidRPr="00546F56">
        <w:rPr>
          <w:rFonts w:ascii="Arial" w:hAnsi="Arial" w:cs="Arial"/>
          <w:sz w:val="22"/>
          <w:szCs w:val="22"/>
        </w:rPr>
        <w:t xml:space="preserve"> </w:t>
      </w:r>
    </w:p>
    <w:p w14:paraId="017BFE51" w14:textId="392DEDC9" w:rsidR="002C1772" w:rsidRPr="00546F56" w:rsidRDefault="002C1772" w:rsidP="00A75C68">
      <w:pPr>
        <w:numPr>
          <w:ilvl w:val="0"/>
          <w:numId w:val="27"/>
        </w:numPr>
        <w:spacing w:after="120"/>
        <w:ind w:left="450"/>
        <w:jc w:val="both"/>
        <w:rPr>
          <w:rFonts w:ascii="Arial" w:hAnsi="Arial" w:cs="Arial"/>
          <w:sz w:val="22"/>
          <w:szCs w:val="22"/>
        </w:rPr>
      </w:pPr>
      <w:r w:rsidRPr="00546F56">
        <w:rPr>
          <w:rFonts w:ascii="Arial" w:hAnsi="Arial" w:cs="Arial"/>
          <w:sz w:val="22"/>
          <w:szCs w:val="22"/>
        </w:rPr>
        <w:t>Students who repeatedly viol</w:t>
      </w:r>
      <w:r w:rsidR="00BA234F" w:rsidRPr="00546F56">
        <w:rPr>
          <w:rFonts w:ascii="Arial" w:hAnsi="Arial" w:cs="Arial"/>
          <w:sz w:val="22"/>
          <w:szCs w:val="22"/>
        </w:rPr>
        <w:t xml:space="preserve">ate this policy </w:t>
      </w:r>
      <w:r w:rsidR="001D2A00" w:rsidRPr="00546F56">
        <w:rPr>
          <w:rFonts w:ascii="Arial" w:hAnsi="Arial" w:cs="Arial"/>
          <w:sz w:val="22"/>
          <w:szCs w:val="22"/>
        </w:rPr>
        <w:t>will</w:t>
      </w:r>
      <w:r w:rsidR="00BA234F" w:rsidRPr="00546F56">
        <w:rPr>
          <w:rFonts w:ascii="Arial" w:hAnsi="Arial" w:cs="Arial"/>
          <w:sz w:val="22"/>
          <w:szCs w:val="22"/>
        </w:rPr>
        <w:t xml:space="preserve"> be asked to leave their phone at home</w:t>
      </w:r>
      <w:r w:rsidR="001D2A00" w:rsidRPr="00546F56">
        <w:rPr>
          <w:rFonts w:ascii="Arial" w:hAnsi="Arial" w:cs="Arial"/>
          <w:sz w:val="22"/>
          <w:szCs w:val="22"/>
        </w:rPr>
        <w:t xml:space="preserve"> or check them into the principal’s office at the beginning of the school day, regardless of the age of the student</w:t>
      </w:r>
      <w:r w:rsidR="00BA234F" w:rsidRPr="00546F56">
        <w:rPr>
          <w:rFonts w:ascii="Arial" w:hAnsi="Arial" w:cs="Arial"/>
          <w:sz w:val="22"/>
          <w:szCs w:val="22"/>
        </w:rPr>
        <w:t>.</w:t>
      </w:r>
    </w:p>
    <w:p w14:paraId="0CD80D05" w14:textId="77777777" w:rsidR="00331029" w:rsidRPr="00546F56" w:rsidRDefault="00331029" w:rsidP="00A75C68">
      <w:pPr>
        <w:numPr>
          <w:ilvl w:val="0"/>
          <w:numId w:val="27"/>
        </w:numPr>
        <w:spacing w:after="120"/>
        <w:ind w:left="450"/>
        <w:jc w:val="both"/>
        <w:rPr>
          <w:rFonts w:ascii="Arial" w:hAnsi="Arial" w:cs="Arial"/>
          <w:sz w:val="22"/>
          <w:szCs w:val="22"/>
        </w:rPr>
      </w:pPr>
      <w:r w:rsidRPr="00546F56">
        <w:rPr>
          <w:rFonts w:ascii="Arial" w:hAnsi="Arial" w:cs="Arial"/>
          <w:sz w:val="22"/>
          <w:szCs w:val="22"/>
        </w:rPr>
        <w:t>If any criminal violations may have been allegedly committed, the phone or electronic signaling device may be held or turned over to District Administration or police for evidence.</w:t>
      </w:r>
    </w:p>
    <w:p w14:paraId="57783702" w14:textId="77777777" w:rsidR="00331029" w:rsidRPr="00546F56" w:rsidRDefault="00926066" w:rsidP="00A75C68">
      <w:pPr>
        <w:jc w:val="both"/>
        <w:rPr>
          <w:rFonts w:ascii="Arial" w:hAnsi="Arial" w:cs="Arial"/>
          <w:b/>
          <w:sz w:val="22"/>
          <w:szCs w:val="22"/>
          <w:u w:val="single"/>
        </w:rPr>
      </w:pPr>
      <w:r w:rsidRPr="00546F56">
        <w:rPr>
          <w:rFonts w:ascii="Arial" w:hAnsi="Arial" w:cs="Arial"/>
          <w:b/>
          <w:sz w:val="22"/>
          <w:szCs w:val="22"/>
          <w:u w:val="single"/>
        </w:rPr>
        <w:t>East Valley High</w:t>
      </w:r>
      <w:r w:rsidR="00331029" w:rsidRPr="00546F56">
        <w:rPr>
          <w:rFonts w:ascii="Arial" w:hAnsi="Arial" w:cs="Arial"/>
          <w:b/>
          <w:sz w:val="22"/>
          <w:szCs w:val="22"/>
          <w:u w:val="single"/>
        </w:rPr>
        <w:t xml:space="preserve"> School will not be responsible for loss, damage, or theft of any electronic device brought to school.</w:t>
      </w:r>
    </w:p>
    <w:p w14:paraId="39E323ED" w14:textId="77777777" w:rsidR="002F619B" w:rsidRPr="00546F56" w:rsidRDefault="002F619B" w:rsidP="00A75C68">
      <w:pPr>
        <w:jc w:val="both"/>
        <w:rPr>
          <w:rFonts w:ascii="Arial" w:hAnsi="Arial" w:cs="Arial"/>
          <w:sz w:val="22"/>
          <w:szCs w:val="22"/>
          <w:u w:val="single"/>
        </w:rPr>
      </w:pPr>
    </w:p>
    <w:p w14:paraId="59E6154F" w14:textId="77777777" w:rsidR="008C032F" w:rsidRPr="00546F56" w:rsidRDefault="008C032F" w:rsidP="00A75C68">
      <w:pPr>
        <w:jc w:val="both"/>
        <w:rPr>
          <w:rFonts w:ascii="Arial" w:hAnsi="Arial" w:cs="Arial"/>
          <w:sz w:val="22"/>
          <w:szCs w:val="22"/>
          <w:u w:val="single"/>
        </w:rPr>
      </w:pPr>
    </w:p>
    <w:p w14:paraId="6ACC6C36" w14:textId="77777777" w:rsidR="00EE579D" w:rsidRPr="00546F56" w:rsidRDefault="00EE579D" w:rsidP="008C032F">
      <w:pPr>
        <w:pStyle w:val="Heading1"/>
        <w:spacing w:after="120"/>
        <w:rPr>
          <w:rFonts w:ascii="Arial" w:hAnsi="Arial" w:cs="Arial"/>
          <w:bCs/>
          <w:sz w:val="24"/>
          <w:szCs w:val="24"/>
        </w:rPr>
      </w:pPr>
      <w:bookmarkStart w:id="13" w:name="_Toc172693591"/>
      <w:r w:rsidRPr="00546F56">
        <w:rPr>
          <w:rFonts w:ascii="Arial" w:hAnsi="Arial" w:cs="Arial"/>
          <w:b/>
          <w:bCs/>
          <w:szCs w:val="28"/>
        </w:rPr>
        <w:t>CLOSED CAMPUS</w:t>
      </w:r>
      <w:bookmarkEnd w:id="13"/>
    </w:p>
    <w:p w14:paraId="3F603EC4" w14:textId="1BD5DA03" w:rsidR="00EE579D" w:rsidRPr="00546F56" w:rsidRDefault="00797C3C" w:rsidP="00A75C68">
      <w:pPr>
        <w:jc w:val="both"/>
        <w:rPr>
          <w:rFonts w:ascii="Arial" w:hAnsi="Arial" w:cs="Arial"/>
          <w:sz w:val="22"/>
          <w:szCs w:val="22"/>
        </w:rPr>
      </w:pPr>
      <w:r w:rsidRPr="00546F56">
        <w:rPr>
          <w:rFonts w:ascii="Arial" w:hAnsi="Arial" w:cs="Arial"/>
          <w:sz w:val="22"/>
          <w:szCs w:val="22"/>
        </w:rPr>
        <w:t>East Valley</w:t>
      </w:r>
      <w:r w:rsidR="00EE579D" w:rsidRPr="00546F56">
        <w:rPr>
          <w:rFonts w:ascii="Arial" w:hAnsi="Arial" w:cs="Arial"/>
          <w:sz w:val="22"/>
          <w:szCs w:val="22"/>
        </w:rPr>
        <w:t xml:space="preserve"> </w:t>
      </w:r>
      <w:r w:rsidR="002F619B" w:rsidRPr="00546F56">
        <w:rPr>
          <w:rFonts w:ascii="Arial" w:hAnsi="Arial" w:cs="Arial"/>
          <w:sz w:val="22"/>
          <w:szCs w:val="22"/>
        </w:rPr>
        <w:t xml:space="preserve">High </w:t>
      </w:r>
      <w:r w:rsidR="00EE579D" w:rsidRPr="00546F56">
        <w:rPr>
          <w:rFonts w:ascii="Arial" w:hAnsi="Arial" w:cs="Arial"/>
          <w:sz w:val="22"/>
          <w:szCs w:val="22"/>
        </w:rPr>
        <w:t xml:space="preserve">School is a closed </w:t>
      </w:r>
      <w:r w:rsidR="000A2D94" w:rsidRPr="00546F56">
        <w:rPr>
          <w:rFonts w:ascii="Arial" w:hAnsi="Arial" w:cs="Arial"/>
          <w:sz w:val="22"/>
          <w:szCs w:val="22"/>
        </w:rPr>
        <w:t xml:space="preserve">campus; Students do not have permission to leave campus </w:t>
      </w:r>
      <w:r w:rsidR="000A2D94" w:rsidRPr="00546F56">
        <w:rPr>
          <w:rFonts w:ascii="Arial" w:hAnsi="Arial" w:cs="Arial"/>
          <w:i/>
          <w:sz w:val="22"/>
          <w:szCs w:val="22"/>
        </w:rPr>
        <w:t>during lunch</w:t>
      </w:r>
      <w:r w:rsidR="000A2D94" w:rsidRPr="00546F56">
        <w:rPr>
          <w:rFonts w:ascii="Arial" w:hAnsi="Arial" w:cs="Arial"/>
          <w:sz w:val="22"/>
          <w:szCs w:val="22"/>
        </w:rPr>
        <w:t xml:space="preserve"> and are required to </w:t>
      </w:r>
      <w:r w:rsidR="000A2D94" w:rsidRPr="00546F56">
        <w:rPr>
          <w:rFonts w:ascii="Arial" w:hAnsi="Arial" w:cs="Arial"/>
          <w:i/>
          <w:sz w:val="22"/>
          <w:szCs w:val="22"/>
        </w:rPr>
        <w:t>stay on campus during the entire school day</w:t>
      </w:r>
      <w:r w:rsidR="001D2A00" w:rsidRPr="00546F56">
        <w:rPr>
          <w:rFonts w:ascii="Arial" w:hAnsi="Arial" w:cs="Arial"/>
          <w:i/>
          <w:sz w:val="22"/>
          <w:szCs w:val="22"/>
        </w:rPr>
        <w:t xml:space="preserve"> regardless of age</w:t>
      </w:r>
      <w:r w:rsidR="00EE579D" w:rsidRPr="00546F56">
        <w:rPr>
          <w:rFonts w:ascii="Arial" w:hAnsi="Arial" w:cs="Arial"/>
          <w:sz w:val="22"/>
          <w:szCs w:val="22"/>
        </w:rPr>
        <w:t xml:space="preserve">. </w:t>
      </w:r>
      <w:r w:rsidR="000A2D94" w:rsidRPr="00546F56">
        <w:rPr>
          <w:rFonts w:ascii="Arial" w:hAnsi="Arial" w:cs="Arial"/>
          <w:sz w:val="22"/>
          <w:szCs w:val="22"/>
        </w:rPr>
        <w:t>Any s</w:t>
      </w:r>
      <w:r w:rsidR="003040D6" w:rsidRPr="00546F56">
        <w:rPr>
          <w:rFonts w:ascii="Arial" w:hAnsi="Arial" w:cs="Arial"/>
          <w:sz w:val="22"/>
          <w:szCs w:val="22"/>
        </w:rPr>
        <w:t>tudent</w:t>
      </w:r>
      <w:r w:rsidR="000A2D94" w:rsidRPr="00546F56">
        <w:rPr>
          <w:rFonts w:ascii="Arial" w:hAnsi="Arial" w:cs="Arial"/>
          <w:sz w:val="22"/>
          <w:szCs w:val="22"/>
        </w:rPr>
        <w:t xml:space="preserve"> found off-campus will be considered ditching</w:t>
      </w:r>
      <w:r w:rsidR="003040D6" w:rsidRPr="00546F56">
        <w:rPr>
          <w:rFonts w:ascii="Arial" w:hAnsi="Arial" w:cs="Arial"/>
          <w:sz w:val="22"/>
          <w:szCs w:val="22"/>
        </w:rPr>
        <w:t xml:space="preserve">. </w:t>
      </w:r>
      <w:r w:rsidR="00EE579D" w:rsidRPr="00546F56">
        <w:rPr>
          <w:rFonts w:ascii="Arial" w:hAnsi="Arial" w:cs="Arial"/>
          <w:sz w:val="22"/>
          <w:szCs w:val="22"/>
        </w:rPr>
        <w:t>Also, once on campus in the morning, students are not allowed to leave the campus, even if the school day has not started. Parents</w:t>
      </w:r>
      <w:r w:rsidR="008C75DF" w:rsidRPr="00546F56">
        <w:rPr>
          <w:rFonts w:ascii="Arial" w:hAnsi="Arial" w:cs="Arial"/>
          <w:sz w:val="22"/>
          <w:szCs w:val="22"/>
        </w:rPr>
        <w:t>/Guardians are required to sign their</w:t>
      </w:r>
      <w:r w:rsidR="00EE579D" w:rsidRPr="00546F56">
        <w:rPr>
          <w:rFonts w:ascii="Arial" w:hAnsi="Arial" w:cs="Arial"/>
          <w:sz w:val="22"/>
          <w:szCs w:val="22"/>
        </w:rPr>
        <w:t xml:space="preserve"> student </w:t>
      </w:r>
      <w:r w:rsidR="008C75DF" w:rsidRPr="00546F56">
        <w:rPr>
          <w:rFonts w:ascii="Arial" w:hAnsi="Arial" w:cs="Arial"/>
          <w:sz w:val="22"/>
          <w:szCs w:val="22"/>
        </w:rPr>
        <w:t xml:space="preserve">out at the front desk </w:t>
      </w:r>
      <w:r w:rsidR="00EE579D" w:rsidRPr="00546F56">
        <w:rPr>
          <w:rFonts w:ascii="Arial" w:hAnsi="Arial" w:cs="Arial"/>
          <w:sz w:val="22"/>
          <w:szCs w:val="22"/>
        </w:rPr>
        <w:t>when leaving campus.</w:t>
      </w:r>
      <w:r w:rsidR="00A160AF" w:rsidRPr="00546F56">
        <w:rPr>
          <w:rFonts w:ascii="Arial" w:hAnsi="Arial" w:cs="Arial"/>
          <w:sz w:val="22"/>
          <w:szCs w:val="22"/>
        </w:rPr>
        <w:t xml:space="preserve"> If a student is 18 or older and still lives with a parent/guardian, the students parent/guardian is required to sign the appropriate documentation with the school administration prior to a student being allowed to sign themselves out of school. If the student is completely independent, documentation is required showing this (i.e. name on a lease, name on utility bill) prior to signing themselves out of school. Attendance policy still applies to all students enrolled at East Valley High School. </w:t>
      </w:r>
      <w:r w:rsidR="004858E0" w:rsidRPr="00546F56">
        <w:rPr>
          <w:rFonts w:ascii="Arial" w:hAnsi="Arial" w:cs="Arial"/>
          <w:sz w:val="22"/>
          <w:szCs w:val="22"/>
        </w:rPr>
        <w:t>*Administration reserves the right to make changes to this policy as deemed necessary.</w:t>
      </w:r>
    </w:p>
    <w:p w14:paraId="6A54B573" w14:textId="77777777" w:rsidR="00EE579D" w:rsidRPr="00546F56" w:rsidRDefault="00EE579D" w:rsidP="00A75C68">
      <w:pPr>
        <w:jc w:val="both"/>
        <w:rPr>
          <w:rFonts w:ascii="Arial" w:hAnsi="Arial" w:cs="Arial"/>
        </w:rPr>
      </w:pPr>
    </w:p>
    <w:p w14:paraId="4EC1EB39" w14:textId="77777777" w:rsidR="00EE579D" w:rsidRPr="00546F56" w:rsidRDefault="00EE579D" w:rsidP="00874644">
      <w:pPr>
        <w:pStyle w:val="Heading1"/>
        <w:spacing w:after="120"/>
        <w:jc w:val="both"/>
        <w:rPr>
          <w:rFonts w:ascii="Arial" w:hAnsi="Arial" w:cs="Arial"/>
          <w:b/>
          <w:bCs/>
        </w:rPr>
      </w:pPr>
      <w:bookmarkStart w:id="14" w:name="_Toc172693592"/>
      <w:r w:rsidRPr="00546F56">
        <w:rPr>
          <w:rFonts w:ascii="Arial" w:hAnsi="Arial" w:cs="Arial"/>
          <w:b/>
          <w:bCs/>
          <w:szCs w:val="28"/>
        </w:rPr>
        <w:t>COMMUNICATION</w:t>
      </w:r>
      <w:bookmarkEnd w:id="10"/>
      <w:bookmarkEnd w:id="11"/>
      <w:bookmarkEnd w:id="14"/>
    </w:p>
    <w:p w14:paraId="0069B983" w14:textId="2D3D0095" w:rsidR="00EE579D" w:rsidRPr="00546F56" w:rsidRDefault="00EE579D" w:rsidP="00A75C68">
      <w:pPr>
        <w:jc w:val="both"/>
        <w:rPr>
          <w:rFonts w:ascii="Arial" w:hAnsi="Arial" w:cs="Arial"/>
          <w:sz w:val="22"/>
          <w:szCs w:val="22"/>
        </w:rPr>
      </w:pPr>
      <w:r w:rsidRPr="00546F56">
        <w:rPr>
          <w:rFonts w:ascii="Arial" w:hAnsi="Arial" w:cs="Arial"/>
          <w:sz w:val="22"/>
          <w:szCs w:val="22"/>
        </w:rPr>
        <w:t xml:space="preserve">We believe school to home communication is important to the success of our students. Consequently, we make every effort to maintain good communication with our school families. Student accomplishments, coming events and other information of interest will be highlighted in a monthly school newsletter.  Other materials, notices, and bulletins that list important dates and events, such as the cafeteria menu, will be sent home as needed.  </w:t>
      </w:r>
    </w:p>
    <w:p w14:paraId="72FE74DC" w14:textId="77777777" w:rsidR="00EE579D" w:rsidRPr="00546F56" w:rsidRDefault="00EE579D" w:rsidP="00A75C68">
      <w:pPr>
        <w:jc w:val="both"/>
        <w:rPr>
          <w:rFonts w:ascii="Arial" w:hAnsi="Arial" w:cs="Arial"/>
          <w:sz w:val="22"/>
          <w:szCs w:val="22"/>
        </w:rPr>
      </w:pPr>
    </w:p>
    <w:p w14:paraId="26D60473" w14:textId="77777777" w:rsidR="00EE579D" w:rsidRPr="00546F56" w:rsidRDefault="00EE579D" w:rsidP="00A75C68">
      <w:pPr>
        <w:jc w:val="both"/>
        <w:rPr>
          <w:rFonts w:ascii="Arial" w:hAnsi="Arial" w:cs="Arial"/>
          <w:sz w:val="22"/>
          <w:szCs w:val="22"/>
        </w:rPr>
      </w:pPr>
      <w:r w:rsidRPr="00546F56">
        <w:rPr>
          <w:rFonts w:ascii="Arial" w:hAnsi="Arial" w:cs="Arial"/>
          <w:sz w:val="22"/>
          <w:szCs w:val="22"/>
        </w:rPr>
        <w:t xml:space="preserve">We have also improved the school website </w:t>
      </w:r>
      <w:r w:rsidR="000A2D94" w:rsidRPr="00546F56">
        <w:rPr>
          <w:rFonts w:ascii="Arial" w:hAnsi="Arial" w:cs="Arial"/>
          <w:sz w:val="22"/>
          <w:szCs w:val="22"/>
        </w:rPr>
        <w:t>(</w:t>
      </w:r>
      <w:r w:rsidR="00E55F26" w:rsidRPr="00546F56">
        <w:rPr>
          <w:rFonts w:ascii="Arial" w:hAnsi="Arial" w:cs="Arial"/>
          <w:sz w:val="22"/>
          <w:szCs w:val="22"/>
        </w:rPr>
        <w:t>www.evhigh.</w:t>
      </w:r>
      <w:r w:rsidR="00874644" w:rsidRPr="00546F56">
        <w:rPr>
          <w:rFonts w:ascii="Arial" w:hAnsi="Arial" w:cs="Arial"/>
          <w:sz w:val="22"/>
          <w:szCs w:val="22"/>
        </w:rPr>
        <w:t>org</w:t>
      </w:r>
      <w:r w:rsidR="000A2D94" w:rsidRPr="00546F56">
        <w:rPr>
          <w:rFonts w:ascii="Arial" w:hAnsi="Arial" w:cs="Arial"/>
          <w:sz w:val="22"/>
          <w:szCs w:val="22"/>
        </w:rPr>
        <w:t xml:space="preserve">) </w:t>
      </w:r>
      <w:r w:rsidRPr="00546F56">
        <w:rPr>
          <w:rFonts w:ascii="Arial" w:hAnsi="Arial" w:cs="Arial"/>
          <w:sz w:val="22"/>
          <w:szCs w:val="22"/>
        </w:rPr>
        <w:t xml:space="preserve">to include valuable communication tools. These include a school-wide calendar of events, important announcements, </w:t>
      </w:r>
      <w:r w:rsidR="000A2D94" w:rsidRPr="00546F56">
        <w:rPr>
          <w:rFonts w:ascii="Arial" w:hAnsi="Arial" w:cs="Arial"/>
          <w:sz w:val="22"/>
          <w:szCs w:val="22"/>
        </w:rPr>
        <w:t xml:space="preserve">and </w:t>
      </w:r>
      <w:r w:rsidRPr="00546F56">
        <w:rPr>
          <w:rFonts w:ascii="Arial" w:hAnsi="Arial" w:cs="Arial"/>
          <w:sz w:val="22"/>
          <w:szCs w:val="22"/>
        </w:rPr>
        <w:t>information about the school and faculty academic progress.</w:t>
      </w:r>
      <w:r w:rsidR="00BA234F" w:rsidRPr="00546F56">
        <w:rPr>
          <w:rFonts w:ascii="Arial" w:hAnsi="Arial" w:cs="Arial"/>
          <w:sz w:val="22"/>
          <w:szCs w:val="22"/>
        </w:rPr>
        <w:t xml:space="preserve"> The new school information system also provides a dynamic parent portal for parents to follow their student’s progress.</w:t>
      </w:r>
    </w:p>
    <w:p w14:paraId="7B75809F" w14:textId="77777777" w:rsidR="00844C46" w:rsidRPr="00546F56" w:rsidRDefault="00844C46" w:rsidP="00A75C68">
      <w:pPr>
        <w:pStyle w:val="Heading1"/>
        <w:jc w:val="both"/>
        <w:rPr>
          <w:rFonts w:ascii="Arial" w:hAnsi="Arial" w:cs="Arial"/>
          <w:b/>
          <w:bCs/>
          <w:szCs w:val="28"/>
        </w:rPr>
      </w:pPr>
      <w:bookmarkStart w:id="15" w:name="_Toc49320572"/>
      <w:bookmarkStart w:id="16" w:name="_Toc53208303"/>
    </w:p>
    <w:p w14:paraId="65D45396" w14:textId="77777777" w:rsidR="00177A17" w:rsidRPr="00546F56" w:rsidRDefault="00177A17" w:rsidP="008C032F">
      <w:pPr>
        <w:pStyle w:val="Heading1"/>
        <w:spacing w:after="120"/>
        <w:jc w:val="both"/>
        <w:rPr>
          <w:rFonts w:ascii="Arial" w:hAnsi="Arial" w:cs="Arial"/>
          <w:b/>
          <w:bCs/>
          <w:szCs w:val="28"/>
        </w:rPr>
      </w:pPr>
      <w:bookmarkStart w:id="17" w:name="_Toc172693593"/>
      <w:r w:rsidRPr="00546F56">
        <w:rPr>
          <w:rFonts w:ascii="Arial" w:hAnsi="Arial" w:cs="Arial"/>
          <w:b/>
          <w:bCs/>
          <w:szCs w:val="28"/>
        </w:rPr>
        <w:t>COMPUTER &amp; INTERNET USE</w:t>
      </w:r>
    </w:p>
    <w:p w14:paraId="1D979D34" w14:textId="77777777" w:rsidR="00177A17" w:rsidRPr="00546F56" w:rsidRDefault="00177A17" w:rsidP="00A75C68">
      <w:pPr>
        <w:pStyle w:val="Heading1"/>
        <w:jc w:val="both"/>
        <w:rPr>
          <w:rFonts w:ascii="Arial" w:hAnsi="Arial" w:cs="Arial"/>
          <w:sz w:val="22"/>
          <w:szCs w:val="22"/>
        </w:rPr>
      </w:pPr>
      <w:smartTag w:uri="urn:schemas-microsoft-com:office:smarttags" w:element="place">
        <w:smartTag w:uri="urn:schemas-microsoft-com:office:smarttags" w:element="PlaceName">
          <w:r w:rsidRPr="00546F56">
            <w:rPr>
              <w:rFonts w:ascii="Arial" w:hAnsi="Arial" w:cs="Arial"/>
              <w:sz w:val="22"/>
              <w:szCs w:val="22"/>
            </w:rPr>
            <w:t>East</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Valley</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High School</w:t>
          </w:r>
        </w:smartTag>
      </w:smartTag>
      <w:r w:rsidRPr="00546F56">
        <w:rPr>
          <w:rFonts w:ascii="Arial" w:hAnsi="Arial" w:cs="Arial"/>
          <w:sz w:val="22"/>
          <w:szCs w:val="22"/>
        </w:rPr>
        <w:t xml:space="preserve"> believes in the beneficial effects of internet and information technologies.  They have shifted the way in which information is accessed, communicated, and transferred and have enriched instruction and learning opportunities.  </w:t>
      </w:r>
      <w:smartTag w:uri="urn:schemas-microsoft-com:office:smarttags" w:element="place">
        <w:smartTag w:uri="urn:schemas-microsoft-com:office:smarttags" w:element="PlaceName">
          <w:r w:rsidRPr="00546F56">
            <w:rPr>
              <w:rFonts w:ascii="Arial" w:hAnsi="Arial" w:cs="Arial"/>
              <w:sz w:val="22"/>
              <w:szCs w:val="22"/>
            </w:rPr>
            <w:t>East</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Valley</w:t>
          </w:r>
        </w:smartTag>
        <w:r w:rsidRPr="00546F56">
          <w:rPr>
            <w:rFonts w:ascii="Arial" w:hAnsi="Arial" w:cs="Arial"/>
            <w:sz w:val="22"/>
            <w:szCs w:val="22"/>
          </w:rPr>
          <w:t xml:space="preserve"> </w:t>
        </w:r>
        <w:smartTag w:uri="urn:schemas-microsoft-com:office:smarttags" w:element="PlaceType">
          <w:r w:rsidRPr="00546F56">
            <w:rPr>
              <w:rFonts w:ascii="Arial" w:hAnsi="Arial" w:cs="Arial"/>
              <w:sz w:val="22"/>
              <w:szCs w:val="22"/>
            </w:rPr>
            <w:t>High School</w:t>
          </w:r>
        </w:smartTag>
      </w:smartTag>
      <w:r w:rsidRPr="00546F56">
        <w:rPr>
          <w:rFonts w:ascii="Arial" w:hAnsi="Arial" w:cs="Arial"/>
          <w:sz w:val="22"/>
          <w:szCs w:val="22"/>
        </w:rPr>
        <w:t xml:space="preserve"> feels it is beneficial to provide these resources and supports access of students to such resources as long as the access is appropriate.</w:t>
      </w:r>
    </w:p>
    <w:p w14:paraId="5C768318" w14:textId="77777777" w:rsidR="00177A17" w:rsidRPr="00546F56" w:rsidRDefault="00177A17" w:rsidP="00A75C68">
      <w:pPr>
        <w:jc w:val="both"/>
      </w:pPr>
    </w:p>
    <w:p w14:paraId="49901A31" w14:textId="77777777" w:rsidR="00177A17" w:rsidRPr="00546F56" w:rsidRDefault="00177A17" w:rsidP="00A75C68">
      <w:pPr>
        <w:jc w:val="both"/>
        <w:rPr>
          <w:rFonts w:ascii="Arial" w:hAnsi="Arial" w:cs="Arial"/>
          <w:sz w:val="22"/>
          <w:szCs w:val="22"/>
        </w:rPr>
      </w:pPr>
      <w:r w:rsidRPr="00546F56">
        <w:rPr>
          <w:rFonts w:ascii="Arial" w:hAnsi="Arial" w:cs="Arial"/>
          <w:sz w:val="22"/>
          <w:szCs w:val="22"/>
        </w:rPr>
        <w:t>Use of the computer and its related technologies is integral to the classroom.  It is expected that all students will:</w:t>
      </w:r>
    </w:p>
    <w:p w14:paraId="3849A7E9"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 xml:space="preserve">Use network resources for the express intent to </w:t>
      </w:r>
      <w:r w:rsidR="00B7013F" w:rsidRPr="00546F56">
        <w:rPr>
          <w:rFonts w:ascii="Arial" w:hAnsi="Arial" w:cs="Arial"/>
          <w:sz w:val="22"/>
          <w:szCs w:val="22"/>
        </w:rPr>
        <w:t>support</w:t>
      </w:r>
      <w:r w:rsidRPr="00546F56">
        <w:rPr>
          <w:rFonts w:ascii="Arial" w:hAnsi="Arial" w:cs="Arial"/>
          <w:sz w:val="22"/>
          <w:szCs w:val="22"/>
        </w:rPr>
        <w:t xml:space="preserve"> education goals</w:t>
      </w:r>
    </w:p>
    <w:p w14:paraId="7CBB74E0"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Not destroy, modify, or abuse system components including hardware and software.</w:t>
      </w:r>
    </w:p>
    <w:p w14:paraId="3E7FB068"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Not engage in hate mail, harassment, discriminatory remarks, or other antisocial behaviors.  Such acts constitute a violation of school policy and will lead to disciplinary action.</w:t>
      </w:r>
    </w:p>
    <w:p w14:paraId="439F6983"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Not attempt to gain unauthorized access and/or damage the components of an entity on the network.</w:t>
      </w:r>
    </w:p>
    <w:p w14:paraId="559F975D" w14:textId="77777777" w:rsidR="00177A17" w:rsidRPr="00546F56" w:rsidRDefault="00177A17" w:rsidP="0019587C">
      <w:pPr>
        <w:numPr>
          <w:ilvl w:val="0"/>
          <w:numId w:val="35"/>
        </w:numPr>
        <w:jc w:val="both"/>
        <w:rPr>
          <w:rFonts w:ascii="Arial" w:hAnsi="Arial" w:cs="Arial"/>
          <w:sz w:val="22"/>
          <w:szCs w:val="22"/>
        </w:rPr>
      </w:pPr>
      <w:r w:rsidRPr="00546F56">
        <w:rPr>
          <w:rFonts w:ascii="Arial" w:hAnsi="Arial" w:cs="Arial"/>
          <w:sz w:val="22"/>
          <w:szCs w:val="22"/>
        </w:rPr>
        <w:t>Not attempt to circumvent the firewall/filtering proxy.</w:t>
      </w:r>
    </w:p>
    <w:p w14:paraId="667E9D47"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Not search for, view, download, or disseminate inappropriate material as defined in the school CIPA policy.</w:t>
      </w:r>
    </w:p>
    <w:p w14:paraId="2264AC79"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 xml:space="preserve">Not use a computer without the supervision of a teacher or staff member. </w:t>
      </w:r>
    </w:p>
    <w:p w14:paraId="0B396538"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Keep food and drink away from the equipment.</w:t>
      </w:r>
    </w:p>
    <w:p w14:paraId="33ECBEDB"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t>Keep personal information such as complete name, home address, and identifiable photos confidential.</w:t>
      </w:r>
    </w:p>
    <w:p w14:paraId="1C62A32A" w14:textId="77777777" w:rsidR="00177A17" w:rsidRPr="00546F56" w:rsidRDefault="00177A17" w:rsidP="00A75C68">
      <w:pPr>
        <w:numPr>
          <w:ilvl w:val="0"/>
          <w:numId w:val="35"/>
        </w:numPr>
        <w:jc w:val="both"/>
        <w:rPr>
          <w:rFonts w:ascii="Arial" w:hAnsi="Arial" w:cs="Arial"/>
          <w:sz w:val="22"/>
          <w:szCs w:val="22"/>
        </w:rPr>
      </w:pPr>
      <w:r w:rsidRPr="00546F56">
        <w:rPr>
          <w:rFonts w:ascii="Arial" w:hAnsi="Arial" w:cs="Arial"/>
          <w:sz w:val="22"/>
          <w:szCs w:val="22"/>
        </w:rPr>
        <w:lastRenderedPageBreak/>
        <w:t>Follow the rules set forth by the teacher, or lab instructor</w:t>
      </w:r>
    </w:p>
    <w:p w14:paraId="0F1A404D" w14:textId="77777777" w:rsidR="00177A17" w:rsidRPr="00546F56" w:rsidRDefault="00177A17" w:rsidP="00A75C68">
      <w:pPr>
        <w:numPr>
          <w:ilvl w:val="0"/>
          <w:numId w:val="35"/>
        </w:numPr>
        <w:jc w:val="both"/>
        <w:rPr>
          <w:rFonts w:ascii="Arial" w:hAnsi="Arial" w:cs="Arial"/>
        </w:rPr>
      </w:pPr>
      <w:r w:rsidRPr="00546F56">
        <w:rPr>
          <w:rFonts w:ascii="Arial" w:hAnsi="Arial" w:cs="Arial"/>
          <w:sz w:val="22"/>
          <w:szCs w:val="22"/>
        </w:rPr>
        <w:t>Be financially responsible for any damage caused</w:t>
      </w:r>
    </w:p>
    <w:p w14:paraId="7D218CBB" w14:textId="77777777" w:rsidR="00177A17" w:rsidRPr="00546F56" w:rsidRDefault="00177A17" w:rsidP="00A75C68">
      <w:pPr>
        <w:jc w:val="both"/>
      </w:pPr>
    </w:p>
    <w:p w14:paraId="0B20DC12" w14:textId="77777777" w:rsidR="00177A17" w:rsidRPr="00546F56" w:rsidRDefault="00177A17" w:rsidP="00A75C68">
      <w:pPr>
        <w:jc w:val="both"/>
        <w:rPr>
          <w:rFonts w:ascii="Arial" w:hAnsi="Arial" w:cs="Arial"/>
          <w:sz w:val="22"/>
          <w:szCs w:val="22"/>
        </w:rPr>
      </w:pPr>
      <w:r w:rsidRPr="00546F56">
        <w:rPr>
          <w:rFonts w:ascii="Arial" w:hAnsi="Arial" w:cs="Arial"/>
          <w:sz w:val="22"/>
          <w:szCs w:val="22"/>
        </w:rPr>
        <w:t xml:space="preserve">Each student and </w:t>
      </w:r>
      <w:r w:rsidR="004A795E" w:rsidRPr="00546F56">
        <w:rPr>
          <w:rFonts w:ascii="Arial" w:hAnsi="Arial" w:cs="Arial"/>
          <w:sz w:val="22"/>
          <w:szCs w:val="22"/>
        </w:rPr>
        <w:t xml:space="preserve">parent </w:t>
      </w:r>
      <w:r w:rsidR="003575CD" w:rsidRPr="00546F56">
        <w:rPr>
          <w:rFonts w:ascii="Arial" w:hAnsi="Arial" w:cs="Arial"/>
          <w:sz w:val="22"/>
          <w:szCs w:val="22"/>
        </w:rPr>
        <w:t>are</w:t>
      </w:r>
      <w:r w:rsidRPr="00546F56">
        <w:rPr>
          <w:rFonts w:ascii="Arial" w:hAnsi="Arial" w:cs="Arial"/>
          <w:sz w:val="22"/>
          <w:szCs w:val="22"/>
        </w:rPr>
        <w:t xml:space="preserve"> requ</w:t>
      </w:r>
      <w:r w:rsidR="00AF0FA6" w:rsidRPr="00546F56">
        <w:rPr>
          <w:rFonts w:ascii="Arial" w:hAnsi="Arial" w:cs="Arial"/>
          <w:sz w:val="22"/>
          <w:szCs w:val="22"/>
        </w:rPr>
        <w:t>ired to sign the Computer and Internet Use Policy agreement form.  Failure to follow the policy will result in disciplinary action.</w:t>
      </w:r>
    </w:p>
    <w:p w14:paraId="06A75504" w14:textId="77777777" w:rsidR="00177A17" w:rsidRPr="00546F56" w:rsidRDefault="00177A17" w:rsidP="00A75C68">
      <w:pPr>
        <w:jc w:val="both"/>
      </w:pPr>
    </w:p>
    <w:p w14:paraId="5C752FF3" w14:textId="77777777" w:rsidR="00BA7498" w:rsidRPr="00546F56" w:rsidRDefault="00BA7498" w:rsidP="00DB148E">
      <w:pPr>
        <w:pStyle w:val="Heading1"/>
        <w:spacing w:after="120"/>
        <w:jc w:val="both"/>
        <w:rPr>
          <w:rFonts w:ascii="Arial" w:hAnsi="Arial" w:cs="Arial"/>
          <w:b/>
          <w:bCs/>
          <w:szCs w:val="28"/>
        </w:rPr>
      </w:pPr>
      <w:r w:rsidRPr="00546F56">
        <w:rPr>
          <w:rFonts w:ascii="Arial" w:hAnsi="Arial" w:cs="Arial"/>
          <w:b/>
          <w:bCs/>
          <w:szCs w:val="28"/>
        </w:rPr>
        <w:t>CURRICULUM</w:t>
      </w:r>
      <w:bookmarkEnd w:id="15"/>
      <w:bookmarkEnd w:id="16"/>
      <w:bookmarkEnd w:id="17"/>
    </w:p>
    <w:p w14:paraId="16BD71A5" w14:textId="77777777" w:rsidR="00BA7498" w:rsidRPr="00546F56" w:rsidRDefault="00C549C9" w:rsidP="00A75C68">
      <w:pPr>
        <w:ind w:right="-720"/>
        <w:jc w:val="both"/>
        <w:rPr>
          <w:rFonts w:ascii="Arial" w:hAnsi="Arial" w:cs="Arial"/>
          <w:sz w:val="22"/>
          <w:szCs w:val="22"/>
        </w:rPr>
      </w:pPr>
      <w:bookmarkStart w:id="18" w:name="_Toc49320573"/>
      <w:r w:rsidRPr="00546F56">
        <w:rPr>
          <w:rFonts w:ascii="Arial" w:hAnsi="Arial" w:cs="Arial"/>
          <w:sz w:val="22"/>
          <w:szCs w:val="22"/>
        </w:rPr>
        <w:t xml:space="preserve">East Valley High School uses a curriculum plan based </w:t>
      </w:r>
      <w:r w:rsidR="00BA234F" w:rsidRPr="00546F56">
        <w:rPr>
          <w:rFonts w:ascii="Arial" w:hAnsi="Arial" w:cs="Arial"/>
          <w:sz w:val="22"/>
          <w:szCs w:val="22"/>
        </w:rPr>
        <w:t>a</w:t>
      </w:r>
      <w:r w:rsidRPr="00546F56">
        <w:rPr>
          <w:rFonts w:ascii="Arial" w:hAnsi="Arial" w:cs="Arial"/>
          <w:sz w:val="22"/>
          <w:szCs w:val="22"/>
        </w:rPr>
        <w:t xml:space="preserve"> philosophy</w:t>
      </w:r>
      <w:r w:rsidR="00BA234F" w:rsidRPr="00546F56">
        <w:rPr>
          <w:rFonts w:ascii="Arial" w:hAnsi="Arial" w:cs="Arial"/>
          <w:sz w:val="22"/>
          <w:szCs w:val="22"/>
        </w:rPr>
        <w:t xml:space="preserve"> and provides</w:t>
      </w:r>
      <w:r w:rsidRPr="00546F56">
        <w:rPr>
          <w:rFonts w:ascii="Arial" w:hAnsi="Arial" w:cs="Arial"/>
          <w:sz w:val="22"/>
          <w:szCs w:val="22"/>
        </w:rPr>
        <w:t xml:space="preserve"> the High School student a rich content based curriculum. </w:t>
      </w:r>
      <w:r w:rsidR="00660C36" w:rsidRPr="00546F56">
        <w:rPr>
          <w:rFonts w:ascii="Arial" w:hAnsi="Arial" w:cs="Arial"/>
          <w:sz w:val="22"/>
          <w:szCs w:val="22"/>
        </w:rPr>
        <w:t>The foundation of the curriculum will be the Coordinated Humanities approach to history, literature, geography, civics, and the fine arts taught along an historical timeline.  Major tenets of the program will be an emphasis on content, alignment with Arizona State Academic Standards, high academic expectations for all students and moving all students forward in their learning.  Another key piece of the foundation is a school culture that encourages academic excellence, high personal expectations and quality character.</w:t>
      </w:r>
    </w:p>
    <w:p w14:paraId="7CBD7DC9" w14:textId="77777777" w:rsidR="005D5850" w:rsidRPr="00546F56" w:rsidRDefault="005D5850" w:rsidP="00A75C68">
      <w:pPr>
        <w:ind w:right="-720"/>
        <w:jc w:val="both"/>
        <w:rPr>
          <w:rFonts w:ascii="Arial" w:hAnsi="Arial" w:cs="Arial"/>
          <w:sz w:val="22"/>
          <w:szCs w:val="22"/>
        </w:rPr>
      </w:pPr>
    </w:p>
    <w:p w14:paraId="0C8F86BA" w14:textId="77777777" w:rsidR="00BA7498" w:rsidRPr="00546F56" w:rsidRDefault="00BA7498" w:rsidP="00A75C68">
      <w:pPr>
        <w:ind w:right="-720"/>
        <w:jc w:val="both"/>
        <w:rPr>
          <w:rFonts w:ascii="Arial" w:hAnsi="Arial" w:cs="Arial"/>
          <w:sz w:val="22"/>
          <w:szCs w:val="22"/>
        </w:rPr>
      </w:pPr>
      <w:r w:rsidRPr="00546F56">
        <w:rPr>
          <w:rFonts w:ascii="Arial" w:hAnsi="Arial" w:cs="Arial"/>
          <w:sz w:val="22"/>
          <w:szCs w:val="22"/>
        </w:rPr>
        <w:t>Core Values</w:t>
      </w:r>
    </w:p>
    <w:p w14:paraId="7930470A"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Provide a quality education for students of all ability levels where each student is challenged.</w:t>
      </w:r>
    </w:p>
    <w:p w14:paraId="4C2230AF"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Have a disciplined environment where academic achievement is valued.</w:t>
      </w:r>
    </w:p>
    <w:p w14:paraId="56B292B3"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Offer an integrated Humanities curriculum that combines the subject areas of history, literature, geography, civics, and fine arts along with a historical timeline and based on model content standard.</w:t>
      </w:r>
    </w:p>
    <w:p w14:paraId="1BB2B0CD"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Offer Sciences and Math that integrate humanities, historical timelines and lab learning.</w:t>
      </w:r>
    </w:p>
    <w:p w14:paraId="31355ECC"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Provide a safe, civil learning environment on a small closed campus where students are encouraged to learn to their potential.</w:t>
      </w:r>
    </w:p>
    <w:p w14:paraId="67828608"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Provide a small school atmosphere where no student “falls through the cracks.”</w:t>
      </w:r>
    </w:p>
    <w:p w14:paraId="155CDD84"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Integrate character development education throughout the program, including academics, clubs, sports and personal integrity.</w:t>
      </w:r>
    </w:p>
    <w:p w14:paraId="26AAC70E" w14:textId="77777777" w:rsidR="00BA7498" w:rsidRPr="00546F56" w:rsidRDefault="00BA7498" w:rsidP="00A75C68">
      <w:pPr>
        <w:numPr>
          <w:ilvl w:val="0"/>
          <w:numId w:val="20"/>
        </w:numPr>
        <w:ind w:right="-720"/>
        <w:jc w:val="both"/>
        <w:rPr>
          <w:rFonts w:ascii="Arial" w:hAnsi="Arial" w:cs="Arial"/>
          <w:sz w:val="22"/>
          <w:szCs w:val="22"/>
        </w:rPr>
      </w:pPr>
      <w:r w:rsidRPr="00546F56">
        <w:rPr>
          <w:rFonts w:ascii="Arial" w:hAnsi="Arial" w:cs="Arial"/>
          <w:sz w:val="22"/>
          <w:szCs w:val="22"/>
        </w:rPr>
        <w:t>Uphold high academic standards for all students regardless of background, socio-economic status, ability or disability.</w:t>
      </w:r>
    </w:p>
    <w:p w14:paraId="00A31D1C" w14:textId="77777777" w:rsidR="00BA7498" w:rsidRPr="00546F56" w:rsidRDefault="00BA7498" w:rsidP="00A75C68">
      <w:pPr>
        <w:ind w:right="-720"/>
        <w:jc w:val="both"/>
        <w:rPr>
          <w:rFonts w:ascii="Arial" w:hAnsi="Arial" w:cs="Arial"/>
          <w:sz w:val="22"/>
          <w:szCs w:val="22"/>
        </w:rPr>
      </w:pPr>
    </w:p>
    <w:p w14:paraId="0CA0776B" w14:textId="77777777" w:rsidR="00BA7498" w:rsidRPr="00546F56" w:rsidRDefault="00E74A99" w:rsidP="00A75C68">
      <w:pPr>
        <w:pStyle w:val="BodyText"/>
        <w:jc w:val="both"/>
        <w:rPr>
          <w:rFonts w:ascii="Arial" w:hAnsi="Arial" w:cs="Arial"/>
          <w:sz w:val="22"/>
          <w:szCs w:val="22"/>
        </w:rPr>
      </w:pPr>
      <w:r w:rsidRPr="00546F56">
        <w:rPr>
          <w:rFonts w:ascii="Arial" w:hAnsi="Arial" w:cs="Arial"/>
          <w:sz w:val="22"/>
          <w:szCs w:val="22"/>
        </w:rPr>
        <w:t xml:space="preserve">Class Size – </w:t>
      </w:r>
      <w:smartTag w:uri="urn:schemas-microsoft-com:office:smarttags" w:element="place">
        <w:smartTag w:uri="urn:schemas-microsoft-com:office:smarttags" w:element="PlaceName">
          <w:r w:rsidR="00660C36" w:rsidRPr="00546F56">
            <w:rPr>
              <w:rFonts w:ascii="Arial" w:hAnsi="Arial" w:cs="Arial"/>
              <w:sz w:val="22"/>
              <w:szCs w:val="22"/>
            </w:rPr>
            <w:t>East</w:t>
          </w:r>
        </w:smartTag>
        <w:r w:rsidR="00660C36" w:rsidRPr="00546F56">
          <w:rPr>
            <w:rFonts w:ascii="Arial" w:hAnsi="Arial" w:cs="Arial"/>
            <w:sz w:val="22"/>
            <w:szCs w:val="22"/>
          </w:rPr>
          <w:t xml:space="preserve"> </w:t>
        </w:r>
        <w:smartTag w:uri="urn:schemas-microsoft-com:office:smarttags" w:element="PlaceType">
          <w:r w:rsidR="00660C36" w:rsidRPr="00546F56">
            <w:rPr>
              <w:rFonts w:ascii="Arial" w:hAnsi="Arial" w:cs="Arial"/>
              <w:sz w:val="22"/>
              <w:szCs w:val="22"/>
            </w:rPr>
            <w:t>Valley</w:t>
          </w:r>
        </w:smartTag>
        <w:r w:rsidR="00660C36" w:rsidRPr="00546F56">
          <w:rPr>
            <w:rFonts w:ascii="Arial" w:hAnsi="Arial" w:cs="Arial"/>
            <w:sz w:val="22"/>
            <w:szCs w:val="22"/>
          </w:rPr>
          <w:t xml:space="preserve"> </w:t>
        </w:r>
        <w:smartTag w:uri="urn:schemas-microsoft-com:office:smarttags" w:element="PlaceType">
          <w:r w:rsidR="00660C36" w:rsidRPr="00546F56">
            <w:rPr>
              <w:rFonts w:ascii="Arial" w:hAnsi="Arial" w:cs="Arial"/>
              <w:sz w:val="22"/>
              <w:szCs w:val="22"/>
            </w:rPr>
            <w:t>High</w:t>
          </w:r>
          <w:r w:rsidRPr="00546F56">
            <w:rPr>
              <w:rFonts w:ascii="Arial" w:hAnsi="Arial" w:cs="Arial"/>
              <w:sz w:val="22"/>
              <w:szCs w:val="22"/>
            </w:rPr>
            <w:t xml:space="preserve"> School</w:t>
          </w:r>
        </w:smartTag>
      </w:smartTag>
      <w:r w:rsidR="00BA7498" w:rsidRPr="00546F56">
        <w:rPr>
          <w:rFonts w:ascii="Arial" w:hAnsi="Arial" w:cs="Arial"/>
          <w:sz w:val="22"/>
          <w:szCs w:val="22"/>
        </w:rPr>
        <w:t xml:space="preserve"> is based on the assumption that class size will not exceed 25 students per class.  Obvious exceptions include performing groups.  </w:t>
      </w:r>
    </w:p>
    <w:p w14:paraId="0311F8DA" w14:textId="77777777" w:rsidR="0041791A" w:rsidRPr="00546F56" w:rsidRDefault="0041791A" w:rsidP="00A75C68">
      <w:pPr>
        <w:pStyle w:val="Heading1"/>
        <w:jc w:val="both"/>
        <w:rPr>
          <w:rFonts w:ascii="Arial" w:hAnsi="Arial" w:cs="Arial"/>
          <w:b/>
          <w:bCs/>
        </w:rPr>
      </w:pPr>
    </w:p>
    <w:p w14:paraId="63846BEB" w14:textId="77777777" w:rsidR="00BA7498" w:rsidRPr="00546F56" w:rsidRDefault="00BA7498" w:rsidP="00A75C68">
      <w:pPr>
        <w:pStyle w:val="Heading1"/>
        <w:jc w:val="both"/>
        <w:rPr>
          <w:rFonts w:ascii="Arial" w:hAnsi="Arial" w:cs="Arial"/>
          <w:b/>
          <w:bCs/>
        </w:rPr>
      </w:pPr>
      <w:bookmarkStart w:id="19" w:name="_Toc172693594"/>
      <w:r w:rsidRPr="00546F56">
        <w:rPr>
          <w:rFonts w:ascii="Arial" w:hAnsi="Arial" w:cs="Arial"/>
          <w:b/>
          <w:bCs/>
        </w:rPr>
        <w:t>DISMISSAL</w:t>
      </w:r>
      <w:bookmarkEnd w:id="18"/>
      <w:bookmarkEnd w:id="19"/>
    </w:p>
    <w:p w14:paraId="6A2CF8B7" w14:textId="02072CBF" w:rsidR="00BA7498" w:rsidRPr="00546F56" w:rsidRDefault="003040D6" w:rsidP="00A75C68">
      <w:pPr>
        <w:widowControl w:val="0"/>
        <w:jc w:val="both"/>
        <w:rPr>
          <w:rFonts w:ascii="Arial" w:hAnsi="Arial" w:cs="Arial"/>
          <w:snapToGrid w:val="0"/>
          <w:sz w:val="22"/>
          <w:szCs w:val="22"/>
        </w:rPr>
      </w:pPr>
      <w:r w:rsidRPr="00546F56">
        <w:rPr>
          <w:rFonts w:ascii="Arial" w:hAnsi="Arial" w:cs="Arial"/>
          <w:snapToGrid w:val="0"/>
          <w:sz w:val="22"/>
          <w:szCs w:val="22"/>
        </w:rPr>
        <w:t>The school day ends at 3:</w:t>
      </w:r>
      <w:r w:rsidR="00831BD5" w:rsidRPr="00546F56">
        <w:rPr>
          <w:rFonts w:ascii="Arial" w:hAnsi="Arial" w:cs="Arial"/>
          <w:snapToGrid w:val="0"/>
          <w:sz w:val="22"/>
          <w:szCs w:val="22"/>
        </w:rPr>
        <w:t>30</w:t>
      </w:r>
      <w:r w:rsidR="00BA0CE1" w:rsidRPr="00546F56">
        <w:rPr>
          <w:rFonts w:ascii="Arial" w:hAnsi="Arial" w:cs="Arial"/>
          <w:snapToGrid w:val="0"/>
          <w:sz w:val="22"/>
          <w:szCs w:val="22"/>
        </w:rPr>
        <w:t xml:space="preserve"> p.m</w:t>
      </w:r>
      <w:r w:rsidR="00BA7498" w:rsidRPr="00546F56">
        <w:rPr>
          <w:rFonts w:ascii="Arial" w:hAnsi="Arial" w:cs="Arial"/>
          <w:snapToGrid w:val="0"/>
          <w:sz w:val="22"/>
          <w:szCs w:val="22"/>
        </w:rPr>
        <w:t>.</w:t>
      </w:r>
      <w:r w:rsidR="006466AD" w:rsidRPr="00546F56">
        <w:rPr>
          <w:rFonts w:ascii="Arial" w:hAnsi="Arial" w:cs="Arial"/>
          <w:snapToGrid w:val="0"/>
          <w:sz w:val="22"/>
          <w:szCs w:val="22"/>
        </w:rPr>
        <w:t xml:space="preserve"> </w:t>
      </w:r>
      <w:r w:rsidRPr="00546F56">
        <w:rPr>
          <w:rFonts w:ascii="Arial" w:hAnsi="Arial" w:cs="Arial"/>
          <w:snapToGrid w:val="0"/>
          <w:sz w:val="22"/>
          <w:szCs w:val="22"/>
        </w:rPr>
        <w:t xml:space="preserve">Monday through </w:t>
      </w:r>
      <w:r w:rsidR="00B2346A" w:rsidRPr="00546F56">
        <w:rPr>
          <w:rFonts w:ascii="Arial" w:hAnsi="Arial" w:cs="Arial"/>
          <w:snapToGrid w:val="0"/>
          <w:sz w:val="22"/>
          <w:szCs w:val="22"/>
        </w:rPr>
        <w:t>Thursday</w:t>
      </w:r>
      <w:r w:rsidR="00BA0CE1" w:rsidRPr="00546F56">
        <w:rPr>
          <w:rFonts w:ascii="Arial" w:hAnsi="Arial" w:cs="Arial"/>
          <w:snapToGrid w:val="0"/>
          <w:sz w:val="22"/>
          <w:szCs w:val="22"/>
        </w:rPr>
        <w:t>.</w:t>
      </w:r>
      <w:r w:rsidR="00BA7498" w:rsidRPr="00546F56">
        <w:rPr>
          <w:rFonts w:ascii="Arial" w:hAnsi="Arial" w:cs="Arial"/>
          <w:snapToGrid w:val="0"/>
          <w:sz w:val="22"/>
          <w:szCs w:val="22"/>
        </w:rPr>
        <w:t xml:space="preserve"> Students are expected to leave campus at dismissal time unless they are involved in an organized after-school program or have written permission from parents approved by staff members.</w:t>
      </w:r>
    </w:p>
    <w:p w14:paraId="5A4E7193" w14:textId="77777777" w:rsidR="00BA7498" w:rsidRPr="00546F56" w:rsidRDefault="00BA7498" w:rsidP="00A75C68">
      <w:pPr>
        <w:widowControl w:val="0"/>
        <w:jc w:val="both"/>
        <w:rPr>
          <w:rFonts w:ascii="Arial" w:hAnsi="Arial" w:cs="Arial"/>
          <w:snapToGrid w:val="0"/>
        </w:rPr>
      </w:pPr>
    </w:p>
    <w:p w14:paraId="0E68003A" w14:textId="77777777" w:rsidR="00BA7498" w:rsidRPr="00546F56" w:rsidRDefault="00BA7498" w:rsidP="00A75C68">
      <w:pPr>
        <w:pStyle w:val="Heading1"/>
        <w:jc w:val="both"/>
        <w:rPr>
          <w:rFonts w:ascii="Arial" w:hAnsi="Arial" w:cs="Arial"/>
        </w:rPr>
      </w:pPr>
      <w:bookmarkStart w:id="20" w:name="_Toc172693595"/>
      <w:r w:rsidRPr="00546F56">
        <w:rPr>
          <w:rFonts w:ascii="Arial" w:hAnsi="Arial" w:cs="Arial"/>
          <w:b/>
          <w:bCs/>
        </w:rPr>
        <w:t xml:space="preserve">DRESS </w:t>
      </w:r>
      <w:smartTag w:uri="urn:schemas-microsoft-com:office:smarttags" w:element="stockticker">
        <w:r w:rsidRPr="00546F56">
          <w:rPr>
            <w:rFonts w:ascii="Arial" w:hAnsi="Arial" w:cs="Arial"/>
            <w:b/>
            <w:bCs/>
          </w:rPr>
          <w:t>AND</w:t>
        </w:r>
      </w:smartTag>
      <w:r w:rsidRPr="00546F56">
        <w:rPr>
          <w:rFonts w:ascii="Arial" w:hAnsi="Arial" w:cs="Arial"/>
          <w:b/>
          <w:bCs/>
        </w:rPr>
        <w:t xml:space="preserve"> APPEARANCE</w:t>
      </w:r>
      <w:bookmarkEnd w:id="20"/>
    </w:p>
    <w:p w14:paraId="46DD7328" w14:textId="77777777" w:rsidR="00764A55" w:rsidRPr="00546F56" w:rsidRDefault="00764A55" w:rsidP="00A75C68">
      <w:pPr>
        <w:jc w:val="both"/>
        <w:rPr>
          <w:rFonts w:ascii="Arial" w:hAnsi="Arial" w:cs="Arial"/>
          <w:sz w:val="22"/>
          <w:szCs w:val="22"/>
        </w:rPr>
      </w:pPr>
      <w:r w:rsidRPr="00546F56">
        <w:rPr>
          <w:rFonts w:ascii="Arial" w:hAnsi="Arial" w:cs="Arial"/>
          <w:sz w:val="22"/>
          <w:szCs w:val="22"/>
          <w:u w:val="single"/>
        </w:rPr>
        <w:t>East Valley High School is a uniform school</w:t>
      </w:r>
      <w:r w:rsidRPr="00546F56">
        <w:rPr>
          <w:rFonts w:ascii="Arial" w:hAnsi="Arial" w:cs="Arial"/>
          <w:sz w:val="22"/>
          <w:szCs w:val="22"/>
        </w:rPr>
        <w:t xml:space="preserve">. We want the uniform to be easy and comfortable and we do not want to spend precious academic time enforcing the dress code. We ask parents to help their students be responsible for their grooming and dress standards. </w:t>
      </w:r>
      <w:r w:rsidR="00F9064A" w:rsidRPr="00546F56">
        <w:rPr>
          <w:rFonts w:ascii="Arial" w:hAnsi="Arial" w:cs="Arial"/>
          <w:sz w:val="22"/>
          <w:szCs w:val="22"/>
        </w:rPr>
        <w:t>Administration has the right to make the final determination on all dress code issues.</w:t>
      </w:r>
      <w:r w:rsidR="005F0805" w:rsidRPr="00546F56">
        <w:rPr>
          <w:rFonts w:ascii="Arial" w:hAnsi="Arial" w:cs="Arial"/>
          <w:sz w:val="22"/>
          <w:szCs w:val="22"/>
        </w:rPr>
        <w:t xml:space="preserve">  Items that are disruptive to the academic environment will not be permitted.  </w:t>
      </w:r>
    </w:p>
    <w:p w14:paraId="3897A750" w14:textId="77777777" w:rsidR="00764A55" w:rsidRPr="00546F56" w:rsidRDefault="00764A55" w:rsidP="00A75C68">
      <w:pPr>
        <w:numPr>
          <w:ilvl w:val="0"/>
          <w:numId w:val="23"/>
        </w:numPr>
        <w:tabs>
          <w:tab w:val="clear" w:pos="720"/>
          <w:tab w:val="num" w:pos="360"/>
        </w:tabs>
        <w:ind w:left="360"/>
        <w:jc w:val="both"/>
        <w:rPr>
          <w:rFonts w:ascii="Arial" w:hAnsi="Arial" w:cs="Arial"/>
          <w:sz w:val="22"/>
          <w:szCs w:val="22"/>
        </w:rPr>
      </w:pPr>
      <w:r w:rsidRPr="00546F56">
        <w:rPr>
          <w:rFonts w:ascii="Arial" w:hAnsi="Arial" w:cs="Arial"/>
          <w:sz w:val="22"/>
          <w:szCs w:val="22"/>
        </w:rPr>
        <w:t>Accessories: Accessories may</w:t>
      </w:r>
      <w:r w:rsidR="00A40890" w:rsidRPr="00546F56">
        <w:rPr>
          <w:rFonts w:ascii="Arial" w:hAnsi="Arial" w:cs="Arial"/>
          <w:sz w:val="22"/>
          <w:szCs w:val="22"/>
        </w:rPr>
        <w:t xml:space="preserve"> not be vulgar, obscene, gang</w:t>
      </w:r>
      <w:r w:rsidRPr="00546F56">
        <w:rPr>
          <w:rFonts w:ascii="Arial" w:hAnsi="Arial" w:cs="Arial"/>
          <w:sz w:val="22"/>
          <w:szCs w:val="22"/>
        </w:rPr>
        <w:t xml:space="preserve"> or drug related</w:t>
      </w:r>
      <w:r w:rsidR="00A40890" w:rsidRPr="00546F56">
        <w:rPr>
          <w:rFonts w:ascii="Arial" w:hAnsi="Arial" w:cs="Arial"/>
          <w:sz w:val="22"/>
          <w:szCs w:val="22"/>
        </w:rPr>
        <w:t xml:space="preserve"> as determined by administration.  Visible body piercing will be handled on a case by case basis.</w:t>
      </w:r>
    </w:p>
    <w:p w14:paraId="2CFA837A" w14:textId="77777777" w:rsidR="00A40890" w:rsidRPr="00546F56" w:rsidRDefault="00A40890" w:rsidP="00A75C68">
      <w:pPr>
        <w:numPr>
          <w:ilvl w:val="0"/>
          <w:numId w:val="23"/>
        </w:numPr>
        <w:tabs>
          <w:tab w:val="clear" w:pos="720"/>
          <w:tab w:val="num" w:pos="360"/>
        </w:tabs>
        <w:ind w:left="360"/>
        <w:jc w:val="both"/>
        <w:rPr>
          <w:rFonts w:ascii="Arial" w:hAnsi="Arial" w:cs="Arial"/>
          <w:sz w:val="22"/>
          <w:szCs w:val="22"/>
        </w:rPr>
      </w:pPr>
      <w:r w:rsidRPr="00546F56">
        <w:rPr>
          <w:rFonts w:ascii="Arial" w:hAnsi="Arial" w:cs="Arial"/>
          <w:sz w:val="22"/>
          <w:szCs w:val="22"/>
        </w:rPr>
        <w:t xml:space="preserve">Shirts: The school will have shirts for purchase with the school logo on the front.  These are the </w:t>
      </w:r>
      <w:r w:rsidRPr="00546F56">
        <w:rPr>
          <w:rFonts w:ascii="Arial" w:hAnsi="Arial" w:cs="Arial"/>
          <w:b/>
          <w:sz w:val="22"/>
          <w:szCs w:val="22"/>
          <w:u w:val="single"/>
        </w:rPr>
        <w:t>only authorized uniform shirts students will be allowed to wear.</w:t>
      </w:r>
    </w:p>
    <w:p w14:paraId="2192A9E0" w14:textId="5B53E261" w:rsidR="00A40890" w:rsidRPr="00546F56" w:rsidRDefault="00A40890" w:rsidP="00A75C68">
      <w:pPr>
        <w:numPr>
          <w:ilvl w:val="0"/>
          <w:numId w:val="23"/>
        </w:numPr>
        <w:tabs>
          <w:tab w:val="clear" w:pos="720"/>
          <w:tab w:val="num" w:pos="360"/>
        </w:tabs>
        <w:ind w:left="360"/>
        <w:jc w:val="both"/>
        <w:rPr>
          <w:rFonts w:ascii="Arial" w:hAnsi="Arial" w:cs="Arial"/>
          <w:sz w:val="22"/>
          <w:szCs w:val="22"/>
        </w:rPr>
      </w:pPr>
      <w:r w:rsidRPr="00546F56">
        <w:rPr>
          <w:rFonts w:ascii="Arial" w:hAnsi="Arial" w:cs="Arial"/>
          <w:sz w:val="22"/>
          <w:szCs w:val="22"/>
        </w:rPr>
        <w:t xml:space="preserve">Pants: Jeans, khaki pants, carpenter style pants, and athletic style pants and shorts are acceptable.  </w:t>
      </w:r>
      <w:r w:rsidR="00005690" w:rsidRPr="00546F56">
        <w:rPr>
          <w:rFonts w:ascii="Arial" w:hAnsi="Arial" w:cs="Arial"/>
          <w:b/>
          <w:sz w:val="22"/>
          <w:szCs w:val="22"/>
        </w:rPr>
        <w:t>No pajama-type pants</w:t>
      </w:r>
      <w:r w:rsidR="00005690" w:rsidRPr="00546F56">
        <w:rPr>
          <w:rFonts w:ascii="Arial" w:hAnsi="Arial" w:cs="Arial"/>
          <w:sz w:val="22"/>
          <w:szCs w:val="22"/>
        </w:rPr>
        <w:t xml:space="preserve">. </w:t>
      </w:r>
      <w:r w:rsidR="001E0B54" w:rsidRPr="00546F56">
        <w:rPr>
          <w:rFonts w:ascii="Arial" w:hAnsi="Arial" w:cs="Arial"/>
          <w:sz w:val="22"/>
          <w:szCs w:val="22"/>
        </w:rPr>
        <w:t xml:space="preserve">Excessive holes in pants is not acceptable.  </w:t>
      </w:r>
      <w:r w:rsidRPr="00546F56">
        <w:rPr>
          <w:rFonts w:ascii="Arial" w:hAnsi="Arial" w:cs="Arial"/>
          <w:i/>
          <w:sz w:val="22"/>
          <w:szCs w:val="22"/>
        </w:rPr>
        <w:t>Administration has the right to dete</w:t>
      </w:r>
      <w:r w:rsidR="00005690" w:rsidRPr="00546F56">
        <w:rPr>
          <w:rFonts w:ascii="Arial" w:hAnsi="Arial" w:cs="Arial"/>
          <w:i/>
          <w:sz w:val="22"/>
          <w:szCs w:val="22"/>
        </w:rPr>
        <w:t>rmine if pants are out of dress code</w:t>
      </w:r>
      <w:r w:rsidRPr="00546F56">
        <w:rPr>
          <w:rFonts w:ascii="Arial" w:hAnsi="Arial" w:cs="Arial"/>
          <w:i/>
          <w:sz w:val="22"/>
          <w:szCs w:val="22"/>
        </w:rPr>
        <w:t>.</w:t>
      </w:r>
    </w:p>
    <w:p w14:paraId="128BC5F4" w14:textId="1720CE96" w:rsidR="002153D8" w:rsidRPr="00546F56" w:rsidRDefault="00752967" w:rsidP="00A75C68">
      <w:pPr>
        <w:numPr>
          <w:ilvl w:val="0"/>
          <w:numId w:val="23"/>
        </w:numPr>
        <w:tabs>
          <w:tab w:val="clear" w:pos="720"/>
          <w:tab w:val="num" w:pos="360"/>
        </w:tabs>
        <w:ind w:left="360"/>
        <w:jc w:val="both"/>
        <w:rPr>
          <w:rFonts w:ascii="Arial" w:hAnsi="Arial" w:cs="Arial"/>
          <w:sz w:val="22"/>
          <w:szCs w:val="22"/>
        </w:rPr>
      </w:pPr>
      <w:r w:rsidRPr="00546F56">
        <w:rPr>
          <w:rFonts w:ascii="Arial" w:hAnsi="Arial" w:cs="Arial"/>
          <w:sz w:val="22"/>
          <w:szCs w:val="22"/>
        </w:rPr>
        <w:lastRenderedPageBreak/>
        <w:t>Skirts/Shorts: Skirts, shorts or walking shorts are a</w:t>
      </w:r>
      <w:r w:rsidR="00B45CBB" w:rsidRPr="00546F56">
        <w:rPr>
          <w:rFonts w:ascii="Arial" w:hAnsi="Arial" w:cs="Arial"/>
          <w:sz w:val="22"/>
          <w:szCs w:val="22"/>
        </w:rPr>
        <w:t xml:space="preserve">cceptable depending upon length and as long as they do not cause a disruption to the learning environment. </w:t>
      </w:r>
      <w:r w:rsidR="0019587C" w:rsidRPr="00546F56">
        <w:rPr>
          <w:rFonts w:ascii="Arial" w:hAnsi="Arial" w:cs="Arial"/>
          <w:sz w:val="22"/>
          <w:szCs w:val="22"/>
        </w:rPr>
        <w:t>Extremely short skirts or pants are not appropriat</w:t>
      </w:r>
      <w:r w:rsidR="001E0B54" w:rsidRPr="00546F56">
        <w:rPr>
          <w:rFonts w:ascii="Arial" w:hAnsi="Arial" w:cs="Arial"/>
          <w:sz w:val="22"/>
          <w:szCs w:val="22"/>
        </w:rPr>
        <w:t xml:space="preserve">e. </w:t>
      </w:r>
    </w:p>
    <w:p w14:paraId="1735D15F" w14:textId="77777777" w:rsidR="00752967" w:rsidRPr="00546F56" w:rsidRDefault="00752967" w:rsidP="00A75C68">
      <w:pPr>
        <w:numPr>
          <w:ilvl w:val="0"/>
          <w:numId w:val="23"/>
        </w:numPr>
        <w:tabs>
          <w:tab w:val="clear" w:pos="720"/>
          <w:tab w:val="num" w:pos="360"/>
        </w:tabs>
        <w:ind w:left="360"/>
        <w:jc w:val="both"/>
        <w:rPr>
          <w:rFonts w:ascii="Arial" w:hAnsi="Arial" w:cs="Arial"/>
          <w:sz w:val="22"/>
          <w:szCs w:val="22"/>
        </w:rPr>
      </w:pPr>
      <w:r w:rsidRPr="00546F56">
        <w:rPr>
          <w:rFonts w:ascii="Arial" w:hAnsi="Arial" w:cs="Arial"/>
          <w:sz w:val="22"/>
          <w:szCs w:val="22"/>
        </w:rPr>
        <w:t>Shoes</w:t>
      </w:r>
      <w:r w:rsidR="00F96E4E" w:rsidRPr="00546F56">
        <w:rPr>
          <w:rFonts w:ascii="Arial" w:hAnsi="Arial" w:cs="Arial"/>
          <w:sz w:val="22"/>
          <w:szCs w:val="22"/>
        </w:rPr>
        <w:t>: Appropriate for the activity.</w:t>
      </w:r>
      <w:r w:rsidRPr="00546F56">
        <w:rPr>
          <w:rFonts w:ascii="Arial" w:hAnsi="Arial" w:cs="Arial"/>
          <w:sz w:val="22"/>
          <w:szCs w:val="22"/>
        </w:rPr>
        <w:t xml:space="preserve"> </w:t>
      </w:r>
      <w:r w:rsidRPr="00546F56">
        <w:rPr>
          <w:rFonts w:ascii="Arial" w:hAnsi="Arial" w:cs="Arial"/>
          <w:b/>
          <w:sz w:val="22"/>
          <w:szCs w:val="22"/>
        </w:rPr>
        <w:t>No house slipper</w:t>
      </w:r>
      <w:r w:rsidR="00B45CBB" w:rsidRPr="00546F56">
        <w:rPr>
          <w:rFonts w:ascii="Arial" w:hAnsi="Arial" w:cs="Arial"/>
          <w:b/>
          <w:sz w:val="22"/>
          <w:szCs w:val="22"/>
        </w:rPr>
        <w:t>s</w:t>
      </w:r>
      <w:r w:rsidRPr="00546F56">
        <w:rPr>
          <w:rFonts w:ascii="Arial" w:hAnsi="Arial" w:cs="Arial"/>
          <w:sz w:val="22"/>
          <w:szCs w:val="22"/>
        </w:rPr>
        <w:t>.</w:t>
      </w:r>
    </w:p>
    <w:p w14:paraId="06ADF80A" w14:textId="0DB73B8B" w:rsidR="00E4694A" w:rsidRPr="00546F56" w:rsidRDefault="00752967" w:rsidP="00A75C68">
      <w:pPr>
        <w:numPr>
          <w:ilvl w:val="0"/>
          <w:numId w:val="23"/>
        </w:numPr>
        <w:tabs>
          <w:tab w:val="clear" w:pos="720"/>
          <w:tab w:val="num" w:pos="360"/>
        </w:tabs>
        <w:ind w:left="360"/>
        <w:jc w:val="both"/>
        <w:rPr>
          <w:rFonts w:ascii="Arial" w:hAnsi="Arial" w:cs="Arial"/>
          <w:i/>
          <w:sz w:val="22"/>
          <w:szCs w:val="22"/>
        </w:rPr>
      </w:pPr>
      <w:r w:rsidRPr="00546F56">
        <w:rPr>
          <w:rFonts w:ascii="Arial" w:hAnsi="Arial" w:cs="Arial"/>
          <w:sz w:val="22"/>
          <w:szCs w:val="22"/>
        </w:rPr>
        <w:t xml:space="preserve">Outerwear: Students must wear school shirt underneath outerwear, and must show school shirt when requested.  </w:t>
      </w:r>
      <w:r w:rsidRPr="00546F56">
        <w:rPr>
          <w:rFonts w:ascii="Arial" w:hAnsi="Arial" w:cs="Arial"/>
          <w:i/>
          <w:sz w:val="22"/>
          <w:szCs w:val="22"/>
        </w:rPr>
        <w:t xml:space="preserve">Outerwear may not be worn in place of the school uniform shirt and is intended for outside </w:t>
      </w:r>
      <w:r w:rsidR="00534BCC" w:rsidRPr="00546F56">
        <w:rPr>
          <w:rFonts w:ascii="Arial" w:hAnsi="Arial" w:cs="Arial"/>
          <w:i/>
          <w:sz w:val="22"/>
          <w:szCs w:val="22"/>
        </w:rPr>
        <w:t>activities</w:t>
      </w:r>
      <w:r w:rsidRPr="00546F56">
        <w:rPr>
          <w:rFonts w:ascii="Arial" w:hAnsi="Arial" w:cs="Arial"/>
          <w:i/>
          <w:sz w:val="22"/>
          <w:szCs w:val="22"/>
        </w:rPr>
        <w:t xml:space="preserve">.  The teacher may determine if outerwear may be worn </w:t>
      </w:r>
      <w:r w:rsidR="008C27EC" w:rsidRPr="00546F56">
        <w:rPr>
          <w:rFonts w:ascii="Arial" w:hAnsi="Arial" w:cs="Arial"/>
          <w:i/>
          <w:sz w:val="22"/>
          <w:szCs w:val="22"/>
        </w:rPr>
        <w:t>i</w:t>
      </w:r>
      <w:r w:rsidRPr="00546F56">
        <w:rPr>
          <w:rFonts w:ascii="Arial" w:hAnsi="Arial" w:cs="Arial"/>
          <w:i/>
          <w:sz w:val="22"/>
          <w:szCs w:val="22"/>
        </w:rPr>
        <w:t>n class.</w:t>
      </w:r>
      <w:r w:rsidR="001E0B54" w:rsidRPr="00546F56">
        <w:rPr>
          <w:rFonts w:ascii="Arial" w:hAnsi="Arial" w:cs="Arial"/>
          <w:i/>
          <w:sz w:val="22"/>
          <w:szCs w:val="22"/>
        </w:rPr>
        <w:t xml:space="preserve"> Hoodies </w:t>
      </w:r>
      <w:r w:rsidR="00CF38A7" w:rsidRPr="00546F56">
        <w:rPr>
          <w:rFonts w:ascii="Arial" w:hAnsi="Arial" w:cs="Arial"/>
          <w:i/>
          <w:sz w:val="22"/>
          <w:szCs w:val="22"/>
        </w:rPr>
        <w:t>are</w:t>
      </w:r>
      <w:r w:rsidR="001E0B54" w:rsidRPr="00546F56">
        <w:rPr>
          <w:rFonts w:ascii="Arial" w:hAnsi="Arial" w:cs="Arial"/>
          <w:i/>
          <w:sz w:val="22"/>
          <w:szCs w:val="22"/>
        </w:rPr>
        <w:t xml:space="preserve"> not permitted to be worn inside during school hours. </w:t>
      </w:r>
    </w:p>
    <w:p w14:paraId="5B1158E5" w14:textId="77777777" w:rsidR="00761EA7" w:rsidRPr="00546F56" w:rsidRDefault="00761EA7" w:rsidP="00A75C68">
      <w:pPr>
        <w:jc w:val="both"/>
        <w:rPr>
          <w:rFonts w:ascii="Arial" w:hAnsi="Arial" w:cs="Arial"/>
          <w:sz w:val="22"/>
          <w:szCs w:val="22"/>
        </w:rPr>
      </w:pPr>
    </w:p>
    <w:p w14:paraId="735C4DBD" w14:textId="479AB446" w:rsidR="00764A55" w:rsidRPr="00546F56" w:rsidRDefault="00764A55" w:rsidP="00A75C68">
      <w:pPr>
        <w:jc w:val="both"/>
        <w:rPr>
          <w:rFonts w:ascii="Arial" w:hAnsi="Arial" w:cs="Arial"/>
        </w:rPr>
      </w:pPr>
      <w:r w:rsidRPr="00546F56">
        <w:rPr>
          <w:rFonts w:ascii="Arial" w:hAnsi="Arial" w:cs="Arial"/>
          <w:b/>
          <w:sz w:val="22"/>
          <w:szCs w:val="22"/>
        </w:rPr>
        <w:t>If a student is not in the school uniform they are in direct violation of school policy</w:t>
      </w:r>
      <w:r w:rsidRPr="00546F56">
        <w:rPr>
          <w:rFonts w:ascii="Arial" w:hAnsi="Arial" w:cs="Arial"/>
          <w:sz w:val="22"/>
          <w:szCs w:val="22"/>
        </w:rPr>
        <w:t xml:space="preserve">. The student will be reminded about the proper dress code and his/her parents will be notified to bring appropriate clothing. If parents cannot be reached, students may borrow uniform items for the day. Continued violations are to be referred to an administrator for disciplinary action which may include </w:t>
      </w:r>
      <w:r w:rsidR="00CF38A7" w:rsidRPr="00546F56">
        <w:rPr>
          <w:rFonts w:ascii="Arial" w:hAnsi="Arial" w:cs="Arial"/>
          <w:sz w:val="22"/>
          <w:szCs w:val="22"/>
        </w:rPr>
        <w:t xml:space="preserve">detention, Friday school or </w:t>
      </w:r>
      <w:r w:rsidRPr="00546F56">
        <w:rPr>
          <w:rFonts w:ascii="Arial" w:hAnsi="Arial" w:cs="Arial"/>
          <w:sz w:val="22"/>
          <w:szCs w:val="22"/>
        </w:rPr>
        <w:t>suspension from school.</w:t>
      </w:r>
    </w:p>
    <w:p w14:paraId="371F3875" w14:textId="77777777" w:rsidR="00EF099B" w:rsidRPr="00546F56" w:rsidRDefault="00EF099B" w:rsidP="00A75C68">
      <w:pPr>
        <w:pStyle w:val="Heading1"/>
        <w:jc w:val="both"/>
        <w:rPr>
          <w:rFonts w:ascii="Arial" w:hAnsi="Arial" w:cs="Arial"/>
          <w:b/>
          <w:bCs/>
        </w:rPr>
      </w:pPr>
      <w:bookmarkStart w:id="21" w:name="_Toc172693596"/>
    </w:p>
    <w:p w14:paraId="43C5B074" w14:textId="531AC960" w:rsidR="00BA7498" w:rsidRPr="00546F56" w:rsidRDefault="00BA7498" w:rsidP="00A75C68">
      <w:pPr>
        <w:pStyle w:val="Heading1"/>
        <w:jc w:val="both"/>
        <w:rPr>
          <w:rFonts w:ascii="Arial" w:hAnsi="Arial" w:cs="Arial"/>
          <w:b/>
          <w:bCs/>
        </w:rPr>
      </w:pPr>
      <w:r w:rsidRPr="00546F56">
        <w:rPr>
          <w:rFonts w:ascii="Arial" w:hAnsi="Arial" w:cs="Arial"/>
          <w:b/>
          <w:bCs/>
        </w:rPr>
        <w:t>DRUG</w:t>
      </w:r>
      <w:r w:rsidR="00DF41BF" w:rsidRPr="00546F56">
        <w:rPr>
          <w:rFonts w:ascii="Arial" w:hAnsi="Arial" w:cs="Arial"/>
          <w:b/>
          <w:bCs/>
        </w:rPr>
        <w:t>/TOBACCO</w:t>
      </w:r>
      <w:r w:rsidRPr="00546F56">
        <w:rPr>
          <w:rFonts w:ascii="Arial" w:hAnsi="Arial" w:cs="Arial"/>
          <w:b/>
          <w:bCs/>
        </w:rPr>
        <w:t xml:space="preserve"> FREE CAMPUS</w:t>
      </w:r>
      <w:bookmarkEnd w:id="21"/>
    </w:p>
    <w:p w14:paraId="120F24B7" w14:textId="2C0BA1F0" w:rsidR="00BA7498" w:rsidRPr="00546F56" w:rsidRDefault="00D039BD" w:rsidP="00A75C68">
      <w:pPr>
        <w:widowControl w:val="0"/>
        <w:jc w:val="both"/>
        <w:rPr>
          <w:rFonts w:ascii="Arial" w:hAnsi="Arial" w:cs="Arial"/>
          <w:snapToGrid w:val="0"/>
          <w:sz w:val="22"/>
          <w:szCs w:val="22"/>
        </w:rPr>
      </w:pPr>
      <w:r w:rsidRPr="00546F56">
        <w:rPr>
          <w:rFonts w:ascii="Arial" w:hAnsi="Arial" w:cs="Arial"/>
          <w:snapToGrid w:val="0"/>
          <w:sz w:val="22"/>
          <w:szCs w:val="22"/>
        </w:rPr>
        <w:t>East Valley High</w:t>
      </w:r>
      <w:r w:rsidR="00694882" w:rsidRPr="00546F56">
        <w:rPr>
          <w:rFonts w:ascii="Arial" w:hAnsi="Arial" w:cs="Arial"/>
          <w:snapToGrid w:val="0"/>
          <w:sz w:val="22"/>
          <w:szCs w:val="22"/>
        </w:rPr>
        <w:t xml:space="preserve"> </w:t>
      </w:r>
      <w:r w:rsidR="00BA7498" w:rsidRPr="00546F56">
        <w:rPr>
          <w:rFonts w:ascii="Arial" w:hAnsi="Arial" w:cs="Arial"/>
          <w:snapToGrid w:val="0"/>
          <w:sz w:val="22"/>
          <w:szCs w:val="22"/>
        </w:rPr>
        <w:t>School is a drug</w:t>
      </w:r>
      <w:r w:rsidR="008263C9" w:rsidRPr="00546F56">
        <w:rPr>
          <w:rFonts w:ascii="Arial" w:hAnsi="Arial" w:cs="Arial"/>
          <w:snapToGrid w:val="0"/>
          <w:sz w:val="22"/>
          <w:szCs w:val="22"/>
        </w:rPr>
        <w:t xml:space="preserve"> and Tobacco</w:t>
      </w:r>
      <w:r w:rsidR="00BA7498" w:rsidRPr="00546F56">
        <w:rPr>
          <w:rFonts w:ascii="Arial" w:hAnsi="Arial" w:cs="Arial"/>
          <w:snapToGrid w:val="0"/>
          <w:sz w:val="22"/>
          <w:szCs w:val="22"/>
        </w:rPr>
        <w:t xml:space="preserve"> free campus.  A drug</w:t>
      </w:r>
      <w:r w:rsidR="008263C9" w:rsidRPr="00546F56">
        <w:rPr>
          <w:rFonts w:ascii="Arial" w:hAnsi="Arial" w:cs="Arial"/>
          <w:snapToGrid w:val="0"/>
          <w:sz w:val="22"/>
          <w:szCs w:val="22"/>
        </w:rPr>
        <w:t xml:space="preserve"> and tobacco</w:t>
      </w:r>
      <w:r w:rsidR="00BA7498" w:rsidRPr="00546F56">
        <w:rPr>
          <w:rFonts w:ascii="Arial" w:hAnsi="Arial" w:cs="Arial"/>
          <w:snapToGrid w:val="0"/>
          <w:sz w:val="22"/>
          <w:szCs w:val="22"/>
        </w:rPr>
        <w:t xml:space="preserve"> free campus provides for abstinence from the following substances</w:t>
      </w:r>
      <w:r w:rsidR="001E0B54" w:rsidRPr="00546F56">
        <w:rPr>
          <w:rFonts w:ascii="Arial" w:hAnsi="Arial" w:cs="Arial"/>
          <w:snapToGrid w:val="0"/>
          <w:sz w:val="22"/>
          <w:szCs w:val="22"/>
        </w:rPr>
        <w:t>, but not limited to</w:t>
      </w:r>
      <w:r w:rsidR="00BA7498" w:rsidRPr="00546F56">
        <w:rPr>
          <w:rFonts w:ascii="Arial" w:hAnsi="Arial" w:cs="Arial"/>
          <w:snapToGrid w:val="0"/>
          <w:sz w:val="22"/>
          <w:szCs w:val="22"/>
        </w:rPr>
        <w:t>: alcohol, drugs</w:t>
      </w:r>
      <w:r w:rsidR="008263C9" w:rsidRPr="00546F56">
        <w:rPr>
          <w:rFonts w:ascii="Arial" w:hAnsi="Arial" w:cs="Arial"/>
          <w:snapToGrid w:val="0"/>
          <w:sz w:val="22"/>
          <w:szCs w:val="22"/>
        </w:rPr>
        <w:t xml:space="preserve"> (any form)</w:t>
      </w:r>
      <w:r w:rsidR="00BA7498" w:rsidRPr="00546F56">
        <w:rPr>
          <w:rFonts w:ascii="Arial" w:hAnsi="Arial" w:cs="Arial"/>
          <w:snapToGrid w:val="0"/>
          <w:sz w:val="22"/>
          <w:szCs w:val="22"/>
        </w:rPr>
        <w:t>, and tobacco</w:t>
      </w:r>
      <w:r w:rsidR="001E0B54" w:rsidRPr="00546F56">
        <w:rPr>
          <w:rFonts w:ascii="Arial" w:hAnsi="Arial" w:cs="Arial"/>
          <w:snapToGrid w:val="0"/>
          <w:sz w:val="22"/>
          <w:szCs w:val="22"/>
        </w:rPr>
        <w:t xml:space="preserve"> (including any type of vaping</w:t>
      </w:r>
      <w:r w:rsidR="001B5373" w:rsidRPr="00546F56">
        <w:rPr>
          <w:rFonts w:ascii="Arial" w:hAnsi="Arial" w:cs="Arial"/>
          <w:snapToGrid w:val="0"/>
          <w:sz w:val="22"/>
          <w:szCs w:val="22"/>
        </w:rPr>
        <w:t xml:space="preserve"> device</w:t>
      </w:r>
      <w:r w:rsidR="001E0B54" w:rsidRPr="00546F56">
        <w:rPr>
          <w:rFonts w:ascii="Arial" w:hAnsi="Arial" w:cs="Arial"/>
          <w:snapToGrid w:val="0"/>
          <w:sz w:val="22"/>
          <w:szCs w:val="22"/>
        </w:rPr>
        <w:t>)</w:t>
      </w:r>
      <w:r w:rsidR="00BA7498" w:rsidRPr="00546F56">
        <w:rPr>
          <w:rFonts w:ascii="Arial" w:hAnsi="Arial" w:cs="Arial"/>
          <w:snapToGrid w:val="0"/>
          <w:sz w:val="22"/>
          <w:szCs w:val="22"/>
        </w:rPr>
        <w:t xml:space="preserve">. </w:t>
      </w:r>
      <w:r w:rsidRPr="00546F56">
        <w:rPr>
          <w:rFonts w:ascii="Arial" w:hAnsi="Arial" w:cs="Arial"/>
          <w:snapToGrid w:val="0"/>
          <w:sz w:val="22"/>
          <w:szCs w:val="22"/>
        </w:rPr>
        <w:t>This also applies to adults and visitors on campus.</w:t>
      </w:r>
      <w:r w:rsidR="008263C9" w:rsidRPr="00546F56">
        <w:rPr>
          <w:rFonts w:ascii="Arial" w:hAnsi="Arial" w:cs="Arial"/>
          <w:snapToGrid w:val="0"/>
          <w:sz w:val="22"/>
          <w:szCs w:val="22"/>
        </w:rPr>
        <w:t xml:space="preserve"> If a student is found to be in possession of any items related to alcohol, drugs and tobacco (including paraphernalia) they are subject to disciplinary action that may result in Friday school, suspension, expulsion with law enforcement involvement. </w:t>
      </w:r>
    </w:p>
    <w:p w14:paraId="6A003A66" w14:textId="77777777" w:rsidR="00BA7498" w:rsidRPr="00546F56" w:rsidRDefault="00BA7498" w:rsidP="00A75C68">
      <w:pPr>
        <w:jc w:val="both"/>
        <w:rPr>
          <w:rFonts w:ascii="Arial" w:hAnsi="Arial" w:cs="Arial"/>
        </w:rPr>
      </w:pPr>
    </w:p>
    <w:p w14:paraId="25CD448E" w14:textId="77777777" w:rsidR="00BA7498" w:rsidRPr="00546F56" w:rsidRDefault="00BA7498" w:rsidP="00A75C68">
      <w:pPr>
        <w:pStyle w:val="Heading1"/>
        <w:jc w:val="both"/>
        <w:rPr>
          <w:rFonts w:ascii="Arial" w:hAnsi="Arial" w:cs="Arial"/>
          <w:b/>
          <w:bCs/>
        </w:rPr>
      </w:pPr>
      <w:bookmarkStart w:id="22" w:name="_Toc49320575"/>
      <w:bookmarkStart w:id="23" w:name="_Toc172693597"/>
      <w:r w:rsidRPr="00546F56">
        <w:rPr>
          <w:rFonts w:ascii="Arial" w:hAnsi="Arial" w:cs="Arial"/>
          <w:b/>
          <w:bCs/>
        </w:rPr>
        <w:t>EMERGENCY DRILLS</w:t>
      </w:r>
      <w:bookmarkEnd w:id="22"/>
      <w:bookmarkEnd w:id="23"/>
    </w:p>
    <w:p w14:paraId="4ECBCBD5" w14:textId="77777777" w:rsidR="00BA7498" w:rsidRPr="00546F56" w:rsidRDefault="00BA7498" w:rsidP="00A75C68">
      <w:pPr>
        <w:widowControl w:val="0"/>
        <w:jc w:val="both"/>
        <w:rPr>
          <w:rFonts w:ascii="Arial" w:hAnsi="Arial" w:cs="Arial"/>
          <w:snapToGrid w:val="0"/>
          <w:sz w:val="22"/>
          <w:szCs w:val="22"/>
        </w:rPr>
      </w:pPr>
      <w:r w:rsidRPr="00546F56">
        <w:rPr>
          <w:rFonts w:ascii="Arial" w:hAnsi="Arial" w:cs="Arial"/>
          <w:snapToGrid w:val="0"/>
          <w:sz w:val="22"/>
          <w:szCs w:val="22"/>
        </w:rPr>
        <w:t>Our fire signals include sound and flashing lights and are in compliance with fire codes.  Drills are scheduled periodically to teach students the safest, quickest route from the school building.   Students are asked to follow these procedures during an emergency drill:</w:t>
      </w:r>
    </w:p>
    <w:p w14:paraId="7B5798D2" w14:textId="77777777" w:rsidR="00BA7498" w:rsidRPr="00546F56" w:rsidRDefault="00BA7498" w:rsidP="00A75C68">
      <w:pPr>
        <w:widowControl w:val="0"/>
        <w:numPr>
          <w:ilvl w:val="0"/>
          <w:numId w:val="7"/>
        </w:numPr>
        <w:jc w:val="both"/>
        <w:rPr>
          <w:rFonts w:ascii="Arial" w:hAnsi="Arial" w:cs="Arial"/>
          <w:snapToGrid w:val="0"/>
          <w:sz w:val="22"/>
          <w:szCs w:val="22"/>
        </w:rPr>
      </w:pPr>
      <w:r w:rsidRPr="00546F56">
        <w:rPr>
          <w:rFonts w:ascii="Arial" w:hAnsi="Arial" w:cs="Arial"/>
          <w:snapToGrid w:val="0"/>
          <w:sz w:val="22"/>
          <w:szCs w:val="22"/>
        </w:rPr>
        <w:t>Follow the teacher’s directions.</w:t>
      </w:r>
    </w:p>
    <w:p w14:paraId="6A8EA673" w14:textId="77777777" w:rsidR="00BA7498" w:rsidRPr="00546F56" w:rsidRDefault="00BA7498" w:rsidP="00A75C68">
      <w:pPr>
        <w:widowControl w:val="0"/>
        <w:numPr>
          <w:ilvl w:val="0"/>
          <w:numId w:val="7"/>
        </w:numPr>
        <w:jc w:val="both"/>
        <w:rPr>
          <w:rFonts w:ascii="Arial" w:hAnsi="Arial" w:cs="Arial"/>
          <w:snapToGrid w:val="0"/>
          <w:sz w:val="22"/>
          <w:szCs w:val="22"/>
        </w:rPr>
      </w:pPr>
      <w:r w:rsidRPr="00546F56">
        <w:rPr>
          <w:rFonts w:ascii="Arial" w:hAnsi="Arial" w:cs="Arial"/>
          <w:snapToGrid w:val="0"/>
          <w:sz w:val="22"/>
          <w:szCs w:val="22"/>
        </w:rPr>
        <w:t>Leave all work and line up immediately for exit</w:t>
      </w:r>
      <w:r w:rsidR="00D4520D" w:rsidRPr="00546F56">
        <w:rPr>
          <w:rFonts w:ascii="Arial" w:hAnsi="Arial" w:cs="Arial"/>
          <w:snapToGrid w:val="0"/>
          <w:sz w:val="22"/>
          <w:szCs w:val="22"/>
        </w:rPr>
        <w:t>.</w:t>
      </w:r>
    </w:p>
    <w:p w14:paraId="7D9474D9" w14:textId="77777777" w:rsidR="00BA7498" w:rsidRPr="00546F56" w:rsidRDefault="00BA7498" w:rsidP="00A75C68">
      <w:pPr>
        <w:widowControl w:val="0"/>
        <w:numPr>
          <w:ilvl w:val="0"/>
          <w:numId w:val="7"/>
        </w:numPr>
        <w:jc w:val="both"/>
        <w:rPr>
          <w:rFonts w:ascii="Arial" w:hAnsi="Arial" w:cs="Arial"/>
          <w:snapToGrid w:val="0"/>
          <w:sz w:val="22"/>
          <w:szCs w:val="22"/>
        </w:rPr>
      </w:pPr>
      <w:r w:rsidRPr="00546F56">
        <w:rPr>
          <w:rFonts w:ascii="Arial" w:hAnsi="Arial" w:cs="Arial"/>
          <w:snapToGrid w:val="0"/>
          <w:sz w:val="22"/>
          <w:szCs w:val="22"/>
        </w:rPr>
        <w:t>Know the emergency exit route from each room in which the student has a class.  The teacher will have the route posted.</w:t>
      </w:r>
    </w:p>
    <w:p w14:paraId="43539853" w14:textId="77777777" w:rsidR="00BA7498" w:rsidRPr="00546F56" w:rsidRDefault="00BA7498" w:rsidP="00A75C68">
      <w:pPr>
        <w:widowControl w:val="0"/>
        <w:numPr>
          <w:ilvl w:val="0"/>
          <w:numId w:val="7"/>
        </w:numPr>
        <w:jc w:val="both"/>
        <w:rPr>
          <w:rFonts w:ascii="Arial" w:hAnsi="Arial" w:cs="Arial"/>
          <w:snapToGrid w:val="0"/>
          <w:sz w:val="22"/>
          <w:szCs w:val="22"/>
        </w:rPr>
      </w:pPr>
      <w:r w:rsidRPr="00546F56">
        <w:rPr>
          <w:rFonts w:ascii="Arial" w:hAnsi="Arial" w:cs="Arial"/>
          <w:snapToGrid w:val="0"/>
          <w:sz w:val="22"/>
          <w:szCs w:val="22"/>
        </w:rPr>
        <w:t>Walk in a line without any talking until reaching the designated area.</w:t>
      </w:r>
    </w:p>
    <w:p w14:paraId="79078CC7" w14:textId="77777777" w:rsidR="00BA7498" w:rsidRPr="00546F56" w:rsidRDefault="00BA7498" w:rsidP="00A75C68">
      <w:pPr>
        <w:widowControl w:val="0"/>
        <w:numPr>
          <w:ilvl w:val="0"/>
          <w:numId w:val="7"/>
        </w:numPr>
        <w:jc w:val="both"/>
        <w:rPr>
          <w:rFonts w:ascii="Arial" w:hAnsi="Arial" w:cs="Arial"/>
          <w:snapToGrid w:val="0"/>
          <w:sz w:val="22"/>
          <w:szCs w:val="22"/>
        </w:rPr>
      </w:pPr>
      <w:r w:rsidRPr="00546F56">
        <w:rPr>
          <w:rFonts w:ascii="Arial" w:hAnsi="Arial" w:cs="Arial"/>
          <w:snapToGrid w:val="0"/>
          <w:sz w:val="22"/>
          <w:szCs w:val="22"/>
        </w:rPr>
        <w:t>Remain in line away from the building</w:t>
      </w:r>
      <w:r w:rsidR="00D4520D" w:rsidRPr="00546F56">
        <w:rPr>
          <w:rFonts w:ascii="Arial" w:hAnsi="Arial" w:cs="Arial"/>
          <w:snapToGrid w:val="0"/>
          <w:sz w:val="22"/>
          <w:szCs w:val="22"/>
        </w:rPr>
        <w:t>,</w:t>
      </w:r>
      <w:r w:rsidRPr="00546F56">
        <w:rPr>
          <w:rFonts w:ascii="Arial" w:hAnsi="Arial" w:cs="Arial"/>
          <w:snapToGrid w:val="0"/>
          <w:sz w:val="22"/>
          <w:szCs w:val="22"/>
        </w:rPr>
        <w:t xml:space="preserve"> and wait until the teacher directs the students to return to the classroom.</w:t>
      </w:r>
    </w:p>
    <w:p w14:paraId="31B0AC53" w14:textId="77777777" w:rsidR="00BA7498" w:rsidRPr="00546F56" w:rsidRDefault="00BA7498" w:rsidP="00A75C68">
      <w:pPr>
        <w:widowControl w:val="0"/>
        <w:numPr>
          <w:ilvl w:val="0"/>
          <w:numId w:val="7"/>
        </w:numPr>
        <w:jc w:val="both"/>
        <w:rPr>
          <w:rFonts w:ascii="Arial" w:hAnsi="Arial" w:cs="Arial"/>
          <w:snapToGrid w:val="0"/>
          <w:sz w:val="22"/>
          <w:szCs w:val="22"/>
        </w:rPr>
      </w:pPr>
      <w:r w:rsidRPr="00546F56">
        <w:rPr>
          <w:rFonts w:ascii="Arial" w:hAnsi="Arial" w:cs="Arial"/>
          <w:snapToGrid w:val="0"/>
          <w:sz w:val="22"/>
          <w:szCs w:val="22"/>
        </w:rPr>
        <w:t>Volunteers/guests must follow the same procedure.</w:t>
      </w:r>
    </w:p>
    <w:p w14:paraId="61CFB3B5" w14:textId="77777777" w:rsidR="00BA7498" w:rsidRPr="00546F56" w:rsidRDefault="00BA7498" w:rsidP="00A75C68">
      <w:pPr>
        <w:widowControl w:val="0"/>
        <w:jc w:val="both"/>
        <w:rPr>
          <w:rFonts w:ascii="Arial" w:hAnsi="Arial" w:cs="Arial"/>
          <w:snapToGrid w:val="0"/>
        </w:rPr>
      </w:pPr>
    </w:p>
    <w:p w14:paraId="782E127F" w14:textId="77777777" w:rsidR="00BA7498" w:rsidRPr="00546F56" w:rsidRDefault="00BA7498" w:rsidP="00005690">
      <w:pPr>
        <w:pStyle w:val="Heading1"/>
        <w:spacing w:after="120"/>
        <w:jc w:val="both"/>
        <w:rPr>
          <w:rFonts w:ascii="Arial" w:hAnsi="Arial" w:cs="Arial"/>
        </w:rPr>
      </w:pPr>
      <w:bookmarkStart w:id="24" w:name="_Toc49320576"/>
      <w:bookmarkStart w:id="25" w:name="_Toc172693598"/>
      <w:r w:rsidRPr="00546F56">
        <w:rPr>
          <w:rFonts w:ascii="Arial" w:hAnsi="Arial" w:cs="Arial"/>
          <w:b/>
          <w:bCs/>
        </w:rPr>
        <w:t>FIELD TRIPS</w:t>
      </w:r>
      <w:bookmarkEnd w:id="24"/>
      <w:bookmarkEnd w:id="25"/>
    </w:p>
    <w:p w14:paraId="1A8899FC" w14:textId="77777777" w:rsidR="00BA7498" w:rsidRPr="00546F56" w:rsidRDefault="00BA7498" w:rsidP="00A75C68">
      <w:pPr>
        <w:widowControl w:val="0"/>
        <w:jc w:val="both"/>
        <w:rPr>
          <w:rFonts w:ascii="Arial" w:hAnsi="Arial" w:cs="Arial"/>
          <w:snapToGrid w:val="0"/>
          <w:sz w:val="22"/>
          <w:szCs w:val="22"/>
        </w:rPr>
      </w:pPr>
      <w:r w:rsidRPr="00546F56">
        <w:rPr>
          <w:rFonts w:ascii="Arial" w:hAnsi="Arial" w:cs="Arial"/>
          <w:snapToGrid w:val="0"/>
          <w:sz w:val="22"/>
          <w:szCs w:val="22"/>
        </w:rPr>
        <w:t>Field trip information will be sent home in advance of each trip. Please fill out the permission slip and return it to the teacher as soon as possible. Field trips are important to students and your cooperation makes their participation possible.</w:t>
      </w:r>
    </w:p>
    <w:p w14:paraId="0588182A" w14:textId="77777777" w:rsidR="00FB0AE4" w:rsidRPr="00546F56" w:rsidRDefault="00FB0AE4" w:rsidP="00A75C68">
      <w:pPr>
        <w:jc w:val="both"/>
        <w:rPr>
          <w:rFonts w:ascii="Arial" w:hAnsi="Arial" w:cs="Arial"/>
        </w:rPr>
      </w:pPr>
    </w:p>
    <w:p w14:paraId="5113BEE6" w14:textId="77777777" w:rsidR="00BA7498" w:rsidRPr="00546F56" w:rsidRDefault="00BA7498" w:rsidP="00005690">
      <w:pPr>
        <w:pStyle w:val="Heading1"/>
        <w:spacing w:after="120"/>
        <w:jc w:val="both"/>
        <w:rPr>
          <w:rFonts w:ascii="Arial" w:hAnsi="Arial" w:cs="Arial"/>
          <w:b/>
          <w:bCs/>
        </w:rPr>
      </w:pPr>
      <w:bookmarkStart w:id="26" w:name="_Toc49320578"/>
      <w:bookmarkStart w:id="27" w:name="_Toc172693599"/>
      <w:r w:rsidRPr="00546F56">
        <w:rPr>
          <w:rFonts w:ascii="Arial" w:hAnsi="Arial" w:cs="Arial"/>
          <w:b/>
          <w:bCs/>
        </w:rPr>
        <w:t>HEALTH AND WELFARE</w:t>
      </w:r>
      <w:bookmarkEnd w:id="26"/>
      <w:bookmarkEnd w:id="27"/>
    </w:p>
    <w:p w14:paraId="7D8F6DDE" w14:textId="360587CE" w:rsidR="00BA7498" w:rsidRPr="00546F56" w:rsidRDefault="00BA7498" w:rsidP="00A75C68">
      <w:pPr>
        <w:jc w:val="both"/>
        <w:rPr>
          <w:rFonts w:ascii="Arial" w:hAnsi="Arial" w:cs="Arial"/>
          <w:b/>
          <w:sz w:val="22"/>
          <w:szCs w:val="22"/>
        </w:rPr>
      </w:pPr>
      <w:r w:rsidRPr="00546F56">
        <w:rPr>
          <w:rFonts w:ascii="Arial" w:hAnsi="Arial" w:cs="Arial"/>
          <w:b/>
          <w:sz w:val="22"/>
          <w:szCs w:val="22"/>
        </w:rPr>
        <w:t xml:space="preserve">Emergency </w:t>
      </w:r>
      <w:r w:rsidR="00EF099B" w:rsidRPr="00546F56">
        <w:rPr>
          <w:rFonts w:ascii="Arial" w:hAnsi="Arial" w:cs="Arial"/>
          <w:b/>
          <w:sz w:val="22"/>
          <w:szCs w:val="22"/>
        </w:rPr>
        <w:t>Information</w:t>
      </w:r>
    </w:p>
    <w:p w14:paraId="0D37B2AB" w14:textId="77777777" w:rsidR="008263C9" w:rsidRPr="00546F56" w:rsidRDefault="008263C9" w:rsidP="00A75C68">
      <w:pPr>
        <w:jc w:val="both"/>
        <w:rPr>
          <w:rFonts w:ascii="Arial" w:hAnsi="Arial" w:cs="Arial"/>
          <w:b/>
          <w:sz w:val="22"/>
          <w:szCs w:val="22"/>
        </w:rPr>
      </w:pPr>
    </w:p>
    <w:p w14:paraId="260B6C56" w14:textId="7E16B13F" w:rsidR="001E0B54" w:rsidRPr="00546F56" w:rsidRDefault="00BA7498" w:rsidP="00A75C68">
      <w:pPr>
        <w:jc w:val="both"/>
        <w:rPr>
          <w:rFonts w:ascii="Arial" w:hAnsi="Arial" w:cs="Arial"/>
          <w:b/>
          <w:bCs/>
          <w:sz w:val="22"/>
          <w:szCs w:val="22"/>
        </w:rPr>
      </w:pPr>
      <w:r w:rsidRPr="00546F56">
        <w:rPr>
          <w:rFonts w:ascii="Arial" w:hAnsi="Arial" w:cs="Arial"/>
          <w:sz w:val="22"/>
          <w:szCs w:val="22"/>
        </w:rPr>
        <w:t>Parents/guardians must make arrangements to have either a parent or neighbor available at all times to pick up a child who is ill.  Because it is occasionally necessary to contact parents/guardians, it is very important that parents/guardians inform the school immediately of any phone numb</w:t>
      </w:r>
      <w:r w:rsidR="007D727E" w:rsidRPr="00546F56">
        <w:rPr>
          <w:rFonts w:ascii="Arial" w:hAnsi="Arial" w:cs="Arial"/>
          <w:sz w:val="22"/>
          <w:szCs w:val="22"/>
        </w:rPr>
        <w:t>er or address changes.</w:t>
      </w:r>
      <w:r w:rsidRPr="00546F56">
        <w:rPr>
          <w:rFonts w:ascii="Arial" w:hAnsi="Arial" w:cs="Arial"/>
          <w:sz w:val="22"/>
          <w:szCs w:val="22"/>
        </w:rPr>
        <w:t xml:space="preserve"> </w:t>
      </w:r>
      <w:r w:rsidR="007D727E" w:rsidRPr="00546F56">
        <w:rPr>
          <w:rFonts w:ascii="Arial" w:hAnsi="Arial" w:cs="Arial"/>
          <w:sz w:val="22"/>
          <w:szCs w:val="22"/>
        </w:rPr>
        <w:t xml:space="preserve"> </w:t>
      </w:r>
      <w:r w:rsidRPr="00546F56">
        <w:rPr>
          <w:rFonts w:ascii="Arial" w:hAnsi="Arial" w:cs="Arial"/>
          <w:b/>
          <w:sz w:val="22"/>
          <w:szCs w:val="22"/>
          <w:u w:val="single"/>
        </w:rPr>
        <w:t xml:space="preserve">For your child’s protection, please update your child’s emergency </w:t>
      </w:r>
      <w:r w:rsidR="00EF099B" w:rsidRPr="00546F56">
        <w:rPr>
          <w:rFonts w:ascii="Arial" w:hAnsi="Arial" w:cs="Arial"/>
          <w:b/>
          <w:sz w:val="22"/>
          <w:szCs w:val="22"/>
          <w:u w:val="single"/>
        </w:rPr>
        <w:t>information</w:t>
      </w:r>
      <w:r w:rsidRPr="00546F56">
        <w:rPr>
          <w:rFonts w:ascii="Arial" w:hAnsi="Arial" w:cs="Arial"/>
          <w:b/>
          <w:sz w:val="22"/>
          <w:szCs w:val="22"/>
          <w:u w:val="single"/>
        </w:rPr>
        <w:t xml:space="preserve"> as soon as changes occur</w:t>
      </w:r>
      <w:r w:rsidRPr="00546F56">
        <w:rPr>
          <w:rFonts w:ascii="Arial" w:hAnsi="Arial" w:cs="Arial"/>
          <w:sz w:val="22"/>
          <w:szCs w:val="22"/>
        </w:rPr>
        <w:t xml:space="preserve">.  In this way we are assured that your child is safely released to the person you designate. </w:t>
      </w:r>
    </w:p>
    <w:p w14:paraId="261D3876" w14:textId="77777777" w:rsidR="001E0B54" w:rsidRPr="00546F56" w:rsidRDefault="001E0B54" w:rsidP="00A75C68">
      <w:pPr>
        <w:jc w:val="both"/>
        <w:rPr>
          <w:rFonts w:ascii="Arial" w:hAnsi="Arial" w:cs="Arial"/>
          <w:b/>
          <w:bCs/>
          <w:sz w:val="22"/>
          <w:szCs w:val="22"/>
        </w:rPr>
      </w:pPr>
    </w:p>
    <w:p w14:paraId="67F39525" w14:textId="77777777" w:rsidR="00BA7498" w:rsidRPr="00546F56" w:rsidRDefault="00BA7498" w:rsidP="00A75C68">
      <w:pPr>
        <w:jc w:val="both"/>
        <w:rPr>
          <w:rFonts w:ascii="Arial" w:hAnsi="Arial" w:cs="Arial"/>
          <w:sz w:val="22"/>
          <w:szCs w:val="22"/>
        </w:rPr>
      </w:pPr>
      <w:r w:rsidRPr="00546F56">
        <w:rPr>
          <w:rFonts w:ascii="Arial" w:hAnsi="Arial" w:cs="Arial"/>
          <w:b/>
          <w:bCs/>
          <w:sz w:val="22"/>
          <w:szCs w:val="22"/>
        </w:rPr>
        <w:t>Health Information</w:t>
      </w:r>
    </w:p>
    <w:p w14:paraId="06AD98A4" w14:textId="77777777" w:rsidR="00E4694A" w:rsidRPr="00546F56" w:rsidRDefault="00BA7498" w:rsidP="00A75C68">
      <w:pPr>
        <w:numPr>
          <w:ilvl w:val="0"/>
          <w:numId w:val="9"/>
        </w:numPr>
        <w:jc w:val="both"/>
        <w:rPr>
          <w:rFonts w:ascii="Arial" w:hAnsi="Arial" w:cs="Arial"/>
          <w:sz w:val="22"/>
          <w:szCs w:val="22"/>
        </w:rPr>
      </w:pPr>
      <w:r w:rsidRPr="00546F56">
        <w:rPr>
          <w:rFonts w:ascii="Arial" w:hAnsi="Arial" w:cs="Arial"/>
          <w:sz w:val="22"/>
          <w:szCs w:val="22"/>
        </w:rPr>
        <w:lastRenderedPageBreak/>
        <w:t>Our main interest is to keep the main student body healthy and in school.  For the protection of all students, please do not send your child to school when ill.</w:t>
      </w:r>
    </w:p>
    <w:p w14:paraId="4CC58A25" w14:textId="03024B48" w:rsidR="00BA7498" w:rsidRPr="00546F56" w:rsidRDefault="00BA7498" w:rsidP="00A75C68">
      <w:pPr>
        <w:numPr>
          <w:ilvl w:val="0"/>
          <w:numId w:val="9"/>
        </w:numPr>
        <w:jc w:val="both"/>
        <w:rPr>
          <w:rFonts w:ascii="Arial" w:hAnsi="Arial" w:cs="Arial"/>
          <w:sz w:val="22"/>
          <w:szCs w:val="22"/>
        </w:rPr>
      </w:pPr>
      <w:r w:rsidRPr="00546F56">
        <w:rPr>
          <w:rFonts w:ascii="Arial" w:hAnsi="Arial" w:cs="Arial"/>
          <w:sz w:val="22"/>
          <w:szCs w:val="22"/>
        </w:rPr>
        <w:t xml:space="preserve">Any student with a temperature of </w:t>
      </w:r>
      <w:r w:rsidR="005E39A1" w:rsidRPr="00546F56">
        <w:rPr>
          <w:rFonts w:ascii="Arial" w:hAnsi="Arial" w:cs="Arial"/>
          <w:sz w:val="22"/>
          <w:szCs w:val="22"/>
        </w:rPr>
        <w:t>99</w:t>
      </w:r>
      <w:r w:rsidRPr="00546F56">
        <w:rPr>
          <w:rFonts w:ascii="Arial" w:hAnsi="Arial" w:cs="Arial"/>
          <w:sz w:val="22"/>
          <w:szCs w:val="22"/>
        </w:rPr>
        <w:t>° or more may not attend school.  If sent home from school with a fever, children may not return to school until they are fever free for twenty-four hours</w:t>
      </w:r>
      <w:r w:rsidR="005E39A1" w:rsidRPr="00546F56">
        <w:rPr>
          <w:rFonts w:ascii="Arial" w:hAnsi="Arial" w:cs="Arial"/>
          <w:sz w:val="22"/>
          <w:szCs w:val="22"/>
        </w:rPr>
        <w:t xml:space="preserve"> without medication. </w:t>
      </w:r>
    </w:p>
    <w:p w14:paraId="51517A9E" w14:textId="3DC4B67A" w:rsidR="00BA7498" w:rsidRPr="00546F56" w:rsidRDefault="00BA7498" w:rsidP="00A75C68">
      <w:pPr>
        <w:numPr>
          <w:ilvl w:val="0"/>
          <w:numId w:val="9"/>
        </w:numPr>
        <w:jc w:val="both"/>
        <w:rPr>
          <w:rFonts w:ascii="Arial" w:hAnsi="Arial" w:cs="Arial"/>
          <w:sz w:val="22"/>
          <w:szCs w:val="22"/>
        </w:rPr>
      </w:pPr>
      <w:r w:rsidRPr="00546F56">
        <w:rPr>
          <w:rFonts w:ascii="Arial" w:hAnsi="Arial" w:cs="Arial"/>
          <w:sz w:val="22"/>
          <w:szCs w:val="22"/>
        </w:rPr>
        <w:t xml:space="preserve">Parents/guardians are requested to keep </w:t>
      </w:r>
      <w:r w:rsidR="005E39A1" w:rsidRPr="00546F56">
        <w:rPr>
          <w:rFonts w:ascii="Arial" w:hAnsi="Arial" w:cs="Arial"/>
          <w:sz w:val="22"/>
          <w:szCs w:val="22"/>
        </w:rPr>
        <w:t>students’</w:t>
      </w:r>
      <w:r w:rsidRPr="00546F56">
        <w:rPr>
          <w:rFonts w:ascii="Arial" w:hAnsi="Arial" w:cs="Arial"/>
          <w:sz w:val="22"/>
          <w:szCs w:val="22"/>
        </w:rPr>
        <w:t xml:space="preserve"> home if the following symptoms are present: </w:t>
      </w:r>
      <w:r w:rsidR="008263C9" w:rsidRPr="00546F56">
        <w:rPr>
          <w:rFonts w:ascii="Arial" w:hAnsi="Arial" w:cs="Arial"/>
          <w:sz w:val="22"/>
          <w:szCs w:val="22"/>
        </w:rPr>
        <w:t xml:space="preserve">Any COVID symptoms, </w:t>
      </w:r>
      <w:r w:rsidRPr="00546F56">
        <w:rPr>
          <w:rFonts w:ascii="Arial" w:hAnsi="Arial" w:cs="Arial"/>
          <w:sz w:val="22"/>
          <w:szCs w:val="22"/>
        </w:rPr>
        <w:t>nausea and vomiting, elevated temperature, yellow or green nasal discharge, red or inflamed eyes, cold symptoms, any skin rash (unless it has been diagnosed by a physician as noninfectious) headache, or other pain.</w:t>
      </w:r>
    </w:p>
    <w:p w14:paraId="3DD9DCAF" w14:textId="4F6F39E2" w:rsidR="00BA7498" w:rsidRPr="00546F56" w:rsidRDefault="00BA7498" w:rsidP="00A75C68">
      <w:pPr>
        <w:numPr>
          <w:ilvl w:val="0"/>
          <w:numId w:val="9"/>
        </w:numPr>
        <w:jc w:val="both"/>
        <w:rPr>
          <w:rFonts w:ascii="Arial" w:hAnsi="Arial" w:cs="Arial"/>
          <w:sz w:val="22"/>
          <w:szCs w:val="22"/>
        </w:rPr>
      </w:pPr>
      <w:r w:rsidRPr="00546F56">
        <w:rPr>
          <w:rFonts w:ascii="Arial" w:hAnsi="Arial" w:cs="Arial"/>
          <w:sz w:val="22"/>
          <w:szCs w:val="22"/>
        </w:rPr>
        <w:t>State law requires that students be excluded from school if they are suspected of having a communicable disease</w:t>
      </w:r>
      <w:r w:rsidR="00005690" w:rsidRPr="00546F56">
        <w:rPr>
          <w:rFonts w:ascii="Arial" w:hAnsi="Arial" w:cs="Arial"/>
          <w:sz w:val="22"/>
          <w:szCs w:val="22"/>
        </w:rPr>
        <w:t xml:space="preserve"> such as measles, influenza</w:t>
      </w:r>
      <w:r w:rsidR="008263C9" w:rsidRPr="00546F56">
        <w:rPr>
          <w:rFonts w:ascii="Arial" w:hAnsi="Arial" w:cs="Arial"/>
          <w:sz w:val="22"/>
          <w:szCs w:val="22"/>
        </w:rPr>
        <w:t xml:space="preserve"> and COVID </w:t>
      </w:r>
      <w:r w:rsidR="00005690" w:rsidRPr="00546F56">
        <w:rPr>
          <w:rFonts w:ascii="Arial" w:hAnsi="Arial" w:cs="Arial"/>
          <w:sz w:val="22"/>
          <w:szCs w:val="22"/>
        </w:rPr>
        <w:t>etc</w:t>
      </w:r>
      <w:r w:rsidRPr="00546F56">
        <w:rPr>
          <w:rFonts w:ascii="Arial" w:hAnsi="Arial" w:cs="Arial"/>
          <w:sz w:val="22"/>
          <w:szCs w:val="22"/>
        </w:rPr>
        <w:t>.</w:t>
      </w:r>
    </w:p>
    <w:p w14:paraId="69F404E1" w14:textId="77777777" w:rsidR="0041791A" w:rsidRPr="00546F56" w:rsidRDefault="0041791A" w:rsidP="00A75C68">
      <w:pPr>
        <w:ind w:left="360"/>
        <w:jc w:val="both"/>
        <w:rPr>
          <w:rFonts w:ascii="Arial" w:hAnsi="Arial" w:cs="Arial"/>
          <w:sz w:val="20"/>
          <w:szCs w:val="20"/>
        </w:rPr>
      </w:pPr>
    </w:p>
    <w:p w14:paraId="516C2DBD" w14:textId="77777777" w:rsidR="00BA7498" w:rsidRPr="00546F56" w:rsidRDefault="00BA7498" w:rsidP="000071F0">
      <w:pPr>
        <w:spacing w:after="120"/>
        <w:jc w:val="both"/>
        <w:rPr>
          <w:rFonts w:ascii="Arial" w:hAnsi="Arial" w:cs="Arial"/>
          <w:b/>
          <w:bCs/>
        </w:rPr>
      </w:pPr>
      <w:r w:rsidRPr="00546F56">
        <w:rPr>
          <w:rFonts w:ascii="Arial" w:hAnsi="Arial" w:cs="Arial"/>
          <w:b/>
          <w:bCs/>
        </w:rPr>
        <w:t>Medications</w:t>
      </w:r>
    </w:p>
    <w:p w14:paraId="3E238B1F" w14:textId="7BE4BE20" w:rsidR="00D039BD" w:rsidRPr="00546F56" w:rsidRDefault="00D039BD" w:rsidP="000071F0">
      <w:pPr>
        <w:spacing w:after="120"/>
        <w:jc w:val="both"/>
        <w:rPr>
          <w:rFonts w:ascii="Arial" w:hAnsi="Arial" w:cs="Arial"/>
          <w:snapToGrid w:val="0"/>
          <w:sz w:val="22"/>
          <w:szCs w:val="22"/>
        </w:rPr>
      </w:pPr>
      <w:r w:rsidRPr="00546F56">
        <w:rPr>
          <w:rFonts w:ascii="Arial" w:hAnsi="Arial" w:cs="Arial"/>
          <w:sz w:val="22"/>
          <w:szCs w:val="22"/>
        </w:rPr>
        <w:t xml:space="preserve">Teachers </w:t>
      </w:r>
      <w:r w:rsidR="000071F0" w:rsidRPr="00546F56">
        <w:rPr>
          <w:rFonts w:ascii="Arial" w:hAnsi="Arial" w:cs="Arial"/>
          <w:sz w:val="22"/>
          <w:szCs w:val="22"/>
        </w:rPr>
        <w:t>may</w:t>
      </w:r>
      <w:r w:rsidRPr="00546F56">
        <w:rPr>
          <w:rFonts w:ascii="Arial" w:hAnsi="Arial" w:cs="Arial"/>
          <w:sz w:val="22"/>
          <w:szCs w:val="22"/>
        </w:rPr>
        <w:t xml:space="preserve"> not dispense medications to students.  Over the counter medicine such as Tylenol, cough drops, etc. will be dispensed </w:t>
      </w:r>
      <w:r w:rsidR="00F846AA" w:rsidRPr="00546F56">
        <w:rPr>
          <w:rFonts w:ascii="Arial" w:hAnsi="Arial" w:cs="Arial"/>
          <w:sz w:val="22"/>
          <w:szCs w:val="22"/>
        </w:rPr>
        <w:t>from the front</w:t>
      </w:r>
      <w:r w:rsidRPr="00546F56">
        <w:rPr>
          <w:rFonts w:ascii="Arial" w:hAnsi="Arial" w:cs="Arial"/>
          <w:sz w:val="22"/>
          <w:szCs w:val="22"/>
        </w:rPr>
        <w:t xml:space="preserve"> office only with a signed parent/guardian permission slip on file.  Prescription medications that must be taken during school will be handled through the </w:t>
      </w:r>
      <w:r w:rsidR="00F846AA" w:rsidRPr="00546F56">
        <w:rPr>
          <w:rFonts w:ascii="Arial" w:hAnsi="Arial" w:cs="Arial"/>
          <w:sz w:val="22"/>
          <w:szCs w:val="22"/>
        </w:rPr>
        <w:t>registrar’s</w:t>
      </w:r>
      <w:r w:rsidRPr="00546F56">
        <w:rPr>
          <w:rFonts w:ascii="Arial" w:hAnsi="Arial" w:cs="Arial"/>
          <w:sz w:val="22"/>
          <w:szCs w:val="22"/>
        </w:rPr>
        <w:t xml:space="preserve"> office and kept in a secure place.  All medications must be brought to the </w:t>
      </w:r>
      <w:r w:rsidR="00F846AA" w:rsidRPr="00546F56">
        <w:rPr>
          <w:rFonts w:ascii="Arial" w:hAnsi="Arial" w:cs="Arial"/>
          <w:sz w:val="22"/>
          <w:szCs w:val="22"/>
        </w:rPr>
        <w:t xml:space="preserve">front </w:t>
      </w:r>
      <w:r w:rsidRPr="00546F56">
        <w:rPr>
          <w:rFonts w:ascii="Arial" w:hAnsi="Arial" w:cs="Arial"/>
          <w:sz w:val="22"/>
          <w:szCs w:val="22"/>
        </w:rPr>
        <w:t xml:space="preserve">office by an adult and picked up by an adult.  </w:t>
      </w:r>
      <w:r w:rsidRPr="00546F56">
        <w:rPr>
          <w:rFonts w:ascii="Arial" w:hAnsi="Arial" w:cs="Arial"/>
          <w:snapToGrid w:val="0"/>
          <w:sz w:val="22"/>
          <w:szCs w:val="22"/>
        </w:rPr>
        <w:t>In the administration of medication to students during school hours, the following conditions must be met:</w:t>
      </w:r>
    </w:p>
    <w:p w14:paraId="749CE778" w14:textId="77777777" w:rsidR="00BA7498" w:rsidRPr="00546F56" w:rsidRDefault="00BA7498" w:rsidP="00A75C68">
      <w:pPr>
        <w:widowControl w:val="0"/>
        <w:numPr>
          <w:ilvl w:val="1"/>
          <w:numId w:val="12"/>
        </w:numPr>
        <w:tabs>
          <w:tab w:val="clear" w:pos="1440"/>
          <w:tab w:val="left" w:pos="900"/>
        </w:tabs>
        <w:ind w:left="900"/>
        <w:jc w:val="both"/>
        <w:rPr>
          <w:rFonts w:ascii="Arial" w:hAnsi="Arial" w:cs="Arial"/>
          <w:snapToGrid w:val="0"/>
          <w:sz w:val="22"/>
          <w:szCs w:val="22"/>
        </w:rPr>
      </w:pPr>
      <w:r w:rsidRPr="00546F56">
        <w:rPr>
          <w:rFonts w:ascii="Arial" w:hAnsi="Arial" w:cs="Arial"/>
          <w:snapToGrid w:val="0"/>
          <w:sz w:val="22"/>
          <w:szCs w:val="22"/>
        </w:rPr>
        <w:t>Whether a prescription drug or an over-the-counter drug, the medication must               come in its original container with the pharmaceutical label intact.</w:t>
      </w:r>
    </w:p>
    <w:p w14:paraId="4268E42C" w14:textId="77777777" w:rsidR="00BA7498" w:rsidRPr="00546F56" w:rsidRDefault="00BA7498" w:rsidP="00A75C68">
      <w:pPr>
        <w:widowControl w:val="0"/>
        <w:numPr>
          <w:ilvl w:val="1"/>
          <w:numId w:val="12"/>
        </w:numPr>
        <w:tabs>
          <w:tab w:val="clear" w:pos="1440"/>
          <w:tab w:val="left" w:pos="900"/>
        </w:tabs>
        <w:ind w:left="900"/>
        <w:jc w:val="both"/>
        <w:rPr>
          <w:rFonts w:ascii="Arial" w:hAnsi="Arial" w:cs="Arial"/>
          <w:sz w:val="22"/>
          <w:szCs w:val="22"/>
        </w:rPr>
      </w:pPr>
      <w:r w:rsidRPr="00546F56">
        <w:rPr>
          <w:rFonts w:ascii="Arial" w:hAnsi="Arial" w:cs="Arial"/>
          <w:sz w:val="22"/>
          <w:szCs w:val="22"/>
        </w:rPr>
        <w:t>The parent must provide written and signed directions for dispensing the medication to your child at school.</w:t>
      </w:r>
    </w:p>
    <w:p w14:paraId="4D06564F" w14:textId="77777777" w:rsidR="00BA7498" w:rsidRPr="00546F56" w:rsidRDefault="00BA7498" w:rsidP="00A75C68">
      <w:pPr>
        <w:widowControl w:val="0"/>
        <w:numPr>
          <w:ilvl w:val="1"/>
          <w:numId w:val="12"/>
        </w:numPr>
        <w:tabs>
          <w:tab w:val="clear" w:pos="1440"/>
          <w:tab w:val="left" w:pos="900"/>
        </w:tabs>
        <w:ind w:left="900"/>
        <w:jc w:val="both"/>
        <w:rPr>
          <w:rFonts w:ascii="Arial" w:hAnsi="Arial" w:cs="Arial"/>
          <w:sz w:val="22"/>
          <w:szCs w:val="22"/>
        </w:rPr>
      </w:pPr>
      <w:r w:rsidRPr="00546F56">
        <w:rPr>
          <w:rFonts w:ascii="Arial" w:hAnsi="Arial" w:cs="Arial"/>
          <w:snapToGrid w:val="0"/>
          <w:sz w:val="22"/>
          <w:szCs w:val="22"/>
        </w:rPr>
        <w:t xml:space="preserve">For all students on campus, medication shall be kept in the </w:t>
      </w:r>
      <w:r w:rsidR="000071F0" w:rsidRPr="00546F56">
        <w:rPr>
          <w:rFonts w:ascii="Arial" w:hAnsi="Arial" w:cs="Arial"/>
          <w:snapToGrid w:val="0"/>
          <w:sz w:val="22"/>
          <w:szCs w:val="22"/>
        </w:rPr>
        <w:t>school</w:t>
      </w:r>
      <w:r w:rsidRPr="00546F56">
        <w:rPr>
          <w:rFonts w:ascii="Arial" w:hAnsi="Arial" w:cs="Arial"/>
          <w:snapToGrid w:val="0"/>
          <w:sz w:val="22"/>
          <w:szCs w:val="22"/>
        </w:rPr>
        <w:t xml:space="preserve"> office. Generally     the health-services staff administers any necessary medication, with exceptions made for such things as field trips.</w:t>
      </w:r>
    </w:p>
    <w:p w14:paraId="0729E4E0" w14:textId="77777777" w:rsidR="00BA7498" w:rsidRPr="00546F56" w:rsidRDefault="00BA7498" w:rsidP="00A75C68">
      <w:pPr>
        <w:jc w:val="both"/>
        <w:rPr>
          <w:rFonts w:ascii="Arial" w:hAnsi="Arial" w:cs="Arial"/>
        </w:rPr>
      </w:pPr>
    </w:p>
    <w:p w14:paraId="6D3E267C" w14:textId="77777777" w:rsidR="00BA7498" w:rsidRPr="00546F56" w:rsidRDefault="00BA7498" w:rsidP="000071F0">
      <w:pPr>
        <w:spacing w:after="120"/>
        <w:jc w:val="both"/>
        <w:rPr>
          <w:rFonts w:ascii="Arial" w:hAnsi="Arial" w:cs="Arial"/>
          <w:b/>
          <w:sz w:val="22"/>
          <w:szCs w:val="22"/>
        </w:rPr>
      </w:pPr>
      <w:r w:rsidRPr="00546F56">
        <w:rPr>
          <w:rFonts w:ascii="Arial" w:hAnsi="Arial" w:cs="Arial"/>
          <w:b/>
          <w:sz w:val="22"/>
          <w:szCs w:val="22"/>
        </w:rPr>
        <w:t>Physical Education Excuses</w:t>
      </w:r>
    </w:p>
    <w:p w14:paraId="04575D55" w14:textId="77777777" w:rsidR="00BA7498" w:rsidRPr="00546F56" w:rsidRDefault="00BA7498" w:rsidP="00A75C68">
      <w:pPr>
        <w:jc w:val="both"/>
        <w:rPr>
          <w:rFonts w:ascii="Arial" w:hAnsi="Arial" w:cs="Arial"/>
          <w:sz w:val="22"/>
          <w:szCs w:val="22"/>
        </w:rPr>
      </w:pPr>
      <w:r w:rsidRPr="00546F56">
        <w:rPr>
          <w:rFonts w:ascii="Arial" w:hAnsi="Arial" w:cs="Arial"/>
          <w:sz w:val="22"/>
          <w:szCs w:val="22"/>
        </w:rPr>
        <w:t xml:space="preserve">A student may be excused from physical education for three days upon written request from a parent/guardian.  For any longer period of time, a request from the </w:t>
      </w:r>
      <w:r w:rsidR="006A6908" w:rsidRPr="00546F56">
        <w:rPr>
          <w:rFonts w:ascii="Arial" w:hAnsi="Arial" w:cs="Arial"/>
          <w:sz w:val="22"/>
          <w:szCs w:val="22"/>
        </w:rPr>
        <w:t>student</w:t>
      </w:r>
      <w:r w:rsidRPr="00546F56">
        <w:rPr>
          <w:rFonts w:ascii="Arial" w:hAnsi="Arial" w:cs="Arial"/>
          <w:sz w:val="22"/>
          <w:szCs w:val="22"/>
        </w:rPr>
        <w:t xml:space="preserve">’s physician is required.  P.E. excuses written by parents are received by the P.E. teacher.  A physician’s written excuse should be received through the </w:t>
      </w:r>
      <w:r w:rsidR="000B3566" w:rsidRPr="00546F56">
        <w:rPr>
          <w:rFonts w:ascii="Arial" w:hAnsi="Arial" w:cs="Arial"/>
          <w:sz w:val="22"/>
          <w:szCs w:val="22"/>
        </w:rPr>
        <w:t>front</w:t>
      </w:r>
      <w:r w:rsidRPr="00546F56">
        <w:rPr>
          <w:rFonts w:ascii="Arial" w:hAnsi="Arial" w:cs="Arial"/>
          <w:sz w:val="22"/>
          <w:szCs w:val="22"/>
        </w:rPr>
        <w:t xml:space="preserve"> office. </w:t>
      </w:r>
    </w:p>
    <w:p w14:paraId="26A44A24" w14:textId="77777777" w:rsidR="00BA7498" w:rsidRPr="00546F56" w:rsidRDefault="00BA7498" w:rsidP="00A75C68">
      <w:pPr>
        <w:jc w:val="both"/>
        <w:rPr>
          <w:rFonts w:ascii="Arial" w:hAnsi="Arial" w:cs="Arial"/>
        </w:rPr>
      </w:pPr>
    </w:p>
    <w:p w14:paraId="07BD0CC4" w14:textId="77777777" w:rsidR="00BA7498" w:rsidRPr="00546F56" w:rsidRDefault="007D727E" w:rsidP="00A75C68">
      <w:pPr>
        <w:jc w:val="both"/>
        <w:rPr>
          <w:rFonts w:ascii="Arial" w:hAnsi="Arial" w:cs="Arial"/>
          <w:b/>
          <w:sz w:val="22"/>
          <w:szCs w:val="22"/>
        </w:rPr>
      </w:pPr>
      <w:r w:rsidRPr="00546F56">
        <w:rPr>
          <w:rFonts w:ascii="Arial" w:hAnsi="Arial" w:cs="Arial"/>
          <w:b/>
          <w:sz w:val="22"/>
          <w:szCs w:val="22"/>
        </w:rPr>
        <w:t>Health Screening Programs</w:t>
      </w:r>
    </w:p>
    <w:p w14:paraId="7A9F6BD4" w14:textId="115ECD09" w:rsidR="00D039BD" w:rsidRPr="00546F56" w:rsidRDefault="00D039BD" w:rsidP="00A75C68">
      <w:pPr>
        <w:jc w:val="both"/>
        <w:rPr>
          <w:rFonts w:ascii="Arial" w:hAnsi="Arial" w:cs="Arial"/>
          <w:sz w:val="22"/>
        </w:rPr>
      </w:pPr>
      <w:r w:rsidRPr="00546F56">
        <w:rPr>
          <w:rFonts w:ascii="Arial" w:hAnsi="Arial" w:cs="Arial"/>
          <w:sz w:val="22"/>
        </w:rPr>
        <w:t xml:space="preserve">All required health screenings are provided by the </w:t>
      </w:r>
      <w:r w:rsidR="000071F0" w:rsidRPr="00546F56">
        <w:rPr>
          <w:rFonts w:ascii="Arial" w:hAnsi="Arial" w:cs="Arial"/>
          <w:sz w:val="22"/>
        </w:rPr>
        <w:t>school</w:t>
      </w:r>
      <w:r w:rsidRPr="00546F56">
        <w:rPr>
          <w:rFonts w:ascii="Arial" w:hAnsi="Arial" w:cs="Arial"/>
          <w:sz w:val="22"/>
        </w:rPr>
        <w:t>.  These include hearing and vision.</w:t>
      </w:r>
      <w:r w:rsidR="00D4520D" w:rsidRPr="00546F56">
        <w:rPr>
          <w:rFonts w:ascii="Arial" w:hAnsi="Arial" w:cs="Arial"/>
          <w:sz w:val="22"/>
        </w:rPr>
        <w:t xml:space="preserve"> </w:t>
      </w:r>
      <w:r w:rsidRPr="00546F56">
        <w:rPr>
          <w:rFonts w:ascii="Arial" w:hAnsi="Arial" w:cs="Arial"/>
          <w:sz w:val="22"/>
        </w:rPr>
        <w:t>Other screenings are provided as needed.</w:t>
      </w:r>
    </w:p>
    <w:p w14:paraId="50F89FCC" w14:textId="77777777" w:rsidR="00D039BD" w:rsidRPr="00546F56" w:rsidRDefault="00D039BD" w:rsidP="00A75C68">
      <w:pPr>
        <w:jc w:val="both"/>
        <w:rPr>
          <w:rFonts w:ascii="Arial" w:hAnsi="Arial" w:cs="Arial"/>
          <w:sz w:val="22"/>
        </w:rPr>
      </w:pPr>
    </w:p>
    <w:p w14:paraId="6D1731A5" w14:textId="77777777" w:rsidR="00BA7498" w:rsidRPr="00546F56" w:rsidRDefault="007D727E" w:rsidP="00A75C68">
      <w:pPr>
        <w:jc w:val="both"/>
        <w:rPr>
          <w:rFonts w:ascii="Arial" w:hAnsi="Arial" w:cs="Arial"/>
          <w:b/>
          <w:sz w:val="22"/>
        </w:rPr>
      </w:pPr>
      <w:r w:rsidRPr="00546F56">
        <w:rPr>
          <w:rFonts w:ascii="Arial" w:hAnsi="Arial" w:cs="Arial"/>
          <w:b/>
          <w:sz w:val="22"/>
        </w:rPr>
        <w:t>Lice Checks</w:t>
      </w:r>
    </w:p>
    <w:p w14:paraId="7F0541D0" w14:textId="487F987A" w:rsidR="005E39A1" w:rsidRPr="00546F56" w:rsidRDefault="00BA7498" w:rsidP="000071F0">
      <w:pPr>
        <w:spacing w:after="120"/>
        <w:jc w:val="both"/>
        <w:rPr>
          <w:rFonts w:ascii="Arial" w:hAnsi="Arial" w:cs="Arial"/>
          <w:sz w:val="22"/>
        </w:rPr>
      </w:pPr>
      <w:r w:rsidRPr="00546F56">
        <w:rPr>
          <w:rFonts w:ascii="Arial" w:hAnsi="Arial" w:cs="Arial"/>
          <w:sz w:val="22"/>
        </w:rPr>
        <w:t>Lice are commonly transmitted when people share combs, brushes, hats, and coats.  Lice checks are performed on students when the parent</w:t>
      </w:r>
      <w:r w:rsidR="00F846AA" w:rsidRPr="00546F56">
        <w:rPr>
          <w:rFonts w:ascii="Arial" w:hAnsi="Arial" w:cs="Arial"/>
          <w:sz w:val="22"/>
        </w:rPr>
        <w:t>/guardian</w:t>
      </w:r>
      <w:r w:rsidRPr="00546F56">
        <w:rPr>
          <w:rFonts w:ascii="Arial" w:hAnsi="Arial" w:cs="Arial"/>
          <w:sz w:val="22"/>
        </w:rPr>
        <w:t xml:space="preserve"> or teacher suspects the child has lice, or if classmates and/or siblings have lice.  If a child is found to have head lice, the parent will be notified immediately to take their child home.  The child must be treated and </w:t>
      </w:r>
      <w:r w:rsidRPr="00546F56">
        <w:rPr>
          <w:rFonts w:ascii="Arial" w:hAnsi="Arial" w:cs="Arial"/>
          <w:sz w:val="22"/>
          <w:u w:val="single"/>
        </w:rPr>
        <w:t>all eggs (nits)</w:t>
      </w:r>
      <w:r w:rsidRPr="00546F56">
        <w:rPr>
          <w:rFonts w:ascii="Arial" w:hAnsi="Arial" w:cs="Arial"/>
          <w:sz w:val="22"/>
        </w:rPr>
        <w:t xml:space="preserve"> removed from the hair shafts before the student may return to school.  The child must check with the </w:t>
      </w:r>
      <w:r w:rsidR="00F846AA" w:rsidRPr="00546F56">
        <w:rPr>
          <w:rFonts w:ascii="Arial" w:hAnsi="Arial" w:cs="Arial"/>
          <w:sz w:val="22"/>
        </w:rPr>
        <w:t>administration</w:t>
      </w:r>
      <w:r w:rsidRPr="00546F56">
        <w:rPr>
          <w:rFonts w:ascii="Arial" w:hAnsi="Arial" w:cs="Arial"/>
          <w:sz w:val="22"/>
        </w:rPr>
        <w:t xml:space="preserve"> before re-entering school.  If lice or nits are found on a student, the parents of every student in the classroom will be notified by a letter.</w:t>
      </w:r>
      <w:bookmarkStart w:id="28" w:name="_Toc172693600"/>
    </w:p>
    <w:p w14:paraId="2A241F9B" w14:textId="77777777" w:rsidR="005E39A1" w:rsidRPr="00546F56" w:rsidRDefault="005E39A1" w:rsidP="00A75C68">
      <w:pPr>
        <w:pStyle w:val="Heading1"/>
        <w:jc w:val="both"/>
        <w:rPr>
          <w:rFonts w:ascii="Arial" w:hAnsi="Arial" w:cs="Arial"/>
          <w:b/>
          <w:bCs/>
          <w:iCs/>
        </w:rPr>
      </w:pPr>
    </w:p>
    <w:p w14:paraId="62E5B4E1" w14:textId="6E897395" w:rsidR="00BA7498" w:rsidRPr="00546F56" w:rsidRDefault="00BA7498" w:rsidP="00A75C68">
      <w:pPr>
        <w:pStyle w:val="Heading1"/>
        <w:jc w:val="both"/>
        <w:rPr>
          <w:rFonts w:ascii="Arial" w:hAnsi="Arial" w:cs="Arial"/>
          <w:iCs/>
        </w:rPr>
      </w:pPr>
      <w:r w:rsidRPr="00546F56">
        <w:rPr>
          <w:rFonts w:ascii="Arial" w:hAnsi="Arial" w:cs="Arial"/>
          <w:b/>
          <w:bCs/>
          <w:iCs/>
        </w:rPr>
        <w:t>HOMEWORK</w:t>
      </w:r>
      <w:bookmarkEnd w:id="28"/>
    </w:p>
    <w:p w14:paraId="21590564" w14:textId="77777777" w:rsidR="008C27EC" w:rsidRPr="00546F56" w:rsidRDefault="008C27EC" w:rsidP="000071F0">
      <w:pPr>
        <w:widowControl w:val="0"/>
        <w:spacing w:after="120"/>
        <w:jc w:val="both"/>
        <w:rPr>
          <w:rFonts w:ascii="Arial" w:hAnsi="Arial" w:cs="Arial"/>
          <w:iCs/>
          <w:snapToGrid w:val="0"/>
          <w:sz w:val="22"/>
          <w:szCs w:val="22"/>
        </w:rPr>
      </w:pPr>
    </w:p>
    <w:p w14:paraId="6F308526" w14:textId="77777777" w:rsidR="0041791A" w:rsidRPr="00546F56" w:rsidRDefault="00BA7498" w:rsidP="000071F0">
      <w:pPr>
        <w:widowControl w:val="0"/>
        <w:spacing w:after="120"/>
        <w:jc w:val="both"/>
        <w:rPr>
          <w:rFonts w:ascii="Arial" w:hAnsi="Arial" w:cs="Arial"/>
          <w:iCs/>
          <w:snapToGrid w:val="0"/>
          <w:sz w:val="22"/>
          <w:szCs w:val="22"/>
        </w:rPr>
      </w:pPr>
      <w:r w:rsidRPr="00546F56">
        <w:rPr>
          <w:rFonts w:ascii="Arial" w:hAnsi="Arial" w:cs="Arial"/>
          <w:iCs/>
          <w:snapToGrid w:val="0"/>
          <w:sz w:val="22"/>
          <w:szCs w:val="22"/>
        </w:rPr>
        <w:t xml:space="preserve">The faculty at </w:t>
      </w:r>
      <w:r w:rsidR="00797C3C" w:rsidRPr="00546F56">
        <w:rPr>
          <w:rFonts w:ascii="Arial" w:hAnsi="Arial" w:cs="Arial"/>
          <w:iCs/>
          <w:snapToGrid w:val="0"/>
          <w:sz w:val="22"/>
          <w:szCs w:val="22"/>
        </w:rPr>
        <w:t>East Valley</w:t>
      </w:r>
      <w:r w:rsidRPr="00546F56">
        <w:rPr>
          <w:rFonts w:ascii="Arial" w:hAnsi="Arial" w:cs="Arial"/>
          <w:iCs/>
          <w:snapToGrid w:val="0"/>
          <w:sz w:val="22"/>
          <w:szCs w:val="22"/>
        </w:rPr>
        <w:t xml:space="preserve"> </w:t>
      </w:r>
      <w:r w:rsidR="00D4520D" w:rsidRPr="00546F56">
        <w:rPr>
          <w:rFonts w:ascii="Arial" w:hAnsi="Arial" w:cs="Arial"/>
          <w:iCs/>
          <w:snapToGrid w:val="0"/>
          <w:sz w:val="22"/>
          <w:szCs w:val="22"/>
        </w:rPr>
        <w:t xml:space="preserve">High </w:t>
      </w:r>
      <w:r w:rsidRPr="00546F56">
        <w:rPr>
          <w:rFonts w:ascii="Arial" w:hAnsi="Arial" w:cs="Arial"/>
          <w:iCs/>
          <w:snapToGrid w:val="0"/>
          <w:sz w:val="22"/>
          <w:szCs w:val="22"/>
        </w:rPr>
        <w:t>School will try, at all times, to make sure that homework assignments are clear, concise and meaningful.</w:t>
      </w:r>
    </w:p>
    <w:p w14:paraId="3370E902" w14:textId="77777777" w:rsidR="00BA7498" w:rsidRPr="00546F56" w:rsidRDefault="00BA7498" w:rsidP="00A75C68">
      <w:pPr>
        <w:widowControl w:val="0"/>
        <w:jc w:val="both"/>
        <w:rPr>
          <w:rFonts w:ascii="Arial" w:hAnsi="Arial" w:cs="Arial"/>
          <w:b/>
          <w:bCs/>
          <w:iCs/>
          <w:snapToGrid w:val="0"/>
          <w:sz w:val="22"/>
          <w:szCs w:val="22"/>
        </w:rPr>
      </w:pPr>
      <w:r w:rsidRPr="00546F56">
        <w:rPr>
          <w:rFonts w:ascii="Arial" w:hAnsi="Arial" w:cs="Arial"/>
          <w:iCs/>
          <w:snapToGrid w:val="0"/>
          <w:sz w:val="22"/>
          <w:szCs w:val="22"/>
        </w:rPr>
        <w:t xml:space="preserve"> 1. </w:t>
      </w:r>
      <w:r w:rsidRPr="00546F56">
        <w:rPr>
          <w:rFonts w:ascii="Arial" w:hAnsi="Arial" w:cs="Arial"/>
          <w:b/>
          <w:bCs/>
          <w:iCs/>
          <w:snapToGrid w:val="0"/>
          <w:sz w:val="22"/>
          <w:szCs w:val="22"/>
        </w:rPr>
        <w:t xml:space="preserve">Goals for homework should include: </w:t>
      </w:r>
    </w:p>
    <w:p w14:paraId="0DA7C247"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lastRenderedPageBreak/>
        <w:t>Extending the regular school program and reinforcing what has been learned.</w:t>
      </w:r>
    </w:p>
    <w:p w14:paraId="77D4DB62"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 xml:space="preserve">Providing additional learning time or drills </w:t>
      </w:r>
      <w:r w:rsidR="00D039BD" w:rsidRPr="00546F56">
        <w:rPr>
          <w:rFonts w:ascii="Arial" w:hAnsi="Arial" w:cs="Arial"/>
          <w:iCs/>
          <w:snapToGrid w:val="0"/>
          <w:sz w:val="22"/>
          <w:szCs w:val="22"/>
        </w:rPr>
        <w:t>so the student</w:t>
      </w:r>
      <w:r w:rsidRPr="00546F56">
        <w:rPr>
          <w:rFonts w:ascii="Arial" w:hAnsi="Arial" w:cs="Arial"/>
          <w:iCs/>
          <w:snapToGrid w:val="0"/>
          <w:sz w:val="22"/>
          <w:szCs w:val="22"/>
        </w:rPr>
        <w:t xml:space="preserve"> can continue at the same pace as fellow classmates.</w:t>
      </w:r>
    </w:p>
    <w:p w14:paraId="3BF12448"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 xml:space="preserve">Broadening horizons for the more able learner and providing opportunities for gaining new ideas through exposure to more sources of information. </w:t>
      </w:r>
    </w:p>
    <w:p w14:paraId="2D09A45E"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Developing within the student the ability to utilize home and community services.</w:t>
      </w:r>
    </w:p>
    <w:p w14:paraId="65F36531"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Keeping parents aware of curriculum.</w:t>
      </w:r>
    </w:p>
    <w:p w14:paraId="457DE7BC"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Allowing additional means of pupil evaluation.</w:t>
      </w:r>
    </w:p>
    <w:p w14:paraId="0A2FF676"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Providing experience in problem solving, critical thinking, development of self-discipline, and good study habits.</w:t>
      </w:r>
    </w:p>
    <w:p w14:paraId="6D0EB434" w14:textId="77777777" w:rsidR="00BA7498" w:rsidRPr="00546F56" w:rsidRDefault="00BA7498" w:rsidP="00A75C68">
      <w:pPr>
        <w:widowControl w:val="0"/>
        <w:numPr>
          <w:ilvl w:val="0"/>
          <w:numId w:val="11"/>
        </w:numPr>
        <w:jc w:val="both"/>
        <w:rPr>
          <w:rFonts w:ascii="Arial" w:hAnsi="Arial" w:cs="Arial"/>
          <w:iCs/>
          <w:snapToGrid w:val="0"/>
          <w:sz w:val="22"/>
          <w:szCs w:val="22"/>
        </w:rPr>
      </w:pPr>
      <w:r w:rsidRPr="00546F56">
        <w:rPr>
          <w:rFonts w:ascii="Arial" w:hAnsi="Arial" w:cs="Arial"/>
          <w:iCs/>
          <w:snapToGrid w:val="0"/>
          <w:sz w:val="22"/>
          <w:szCs w:val="22"/>
        </w:rPr>
        <w:t>Allowing learning experiences that can be undertaken independently.</w:t>
      </w:r>
    </w:p>
    <w:p w14:paraId="68241697" w14:textId="77777777" w:rsidR="002533E6" w:rsidRPr="00546F56" w:rsidRDefault="00BA7498"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 </w:t>
      </w:r>
    </w:p>
    <w:p w14:paraId="4B8387AE" w14:textId="77777777" w:rsidR="00BA7498" w:rsidRPr="00546F56" w:rsidRDefault="00BA7498" w:rsidP="00A75C68">
      <w:pPr>
        <w:widowControl w:val="0"/>
        <w:jc w:val="both"/>
        <w:rPr>
          <w:rFonts w:ascii="Arial" w:hAnsi="Arial" w:cs="Arial"/>
          <w:b/>
          <w:bCs/>
          <w:snapToGrid w:val="0"/>
          <w:sz w:val="22"/>
          <w:szCs w:val="22"/>
        </w:rPr>
      </w:pPr>
      <w:r w:rsidRPr="00546F56">
        <w:rPr>
          <w:rFonts w:ascii="Arial" w:hAnsi="Arial" w:cs="Arial"/>
          <w:snapToGrid w:val="0"/>
          <w:sz w:val="22"/>
          <w:szCs w:val="22"/>
        </w:rPr>
        <w:t xml:space="preserve">2. </w:t>
      </w:r>
      <w:r w:rsidRPr="00546F56">
        <w:rPr>
          <w:rFonts w:ascii="Arial" w:hAnsi="Arial" w:cs="Arial"/>
          <w:b/>
          <w:bCs/>
          <w:snapToGrid w:val="0"/>
          <w:sz w:val="22"/>
          <w:szCs w:val="22"/>
        </w:rPr>
        <w:t>Student responsibility for homework should be:</w:t>
      </w:r>
    </w:p>
    <w:p w14:paraId="0FF8FC79" w14:textId="77777777" w:rsidR="00BA7498" w:rsidRPr="00546F56" w:rsidRDefault="00BA7498" w:rsidP="00A75C68">
      <w:pPr>
        <w:widowControl w:val="0"/>
        <w:tabs>
          <w:tab w:val="left" w:pos="720"/>
          <w:tab w:val="left" w:pos="3960"/>
        </w:tabs>
        <w:ind w:left="360"/>
        <w:jc w:val="both"/>
        <w:rPr>
          <w:rFonts w:ascii="Arial" w:hAnsi="Arial" w:cs="Arial"/>
          <w:snapToGrid w:val="0"/>
          <w:sz w:val="22"/>
          <w:szCs w:val="22"/>
        </w:rPr>
      </w:pPr>
      <w:r w:rsidRPr="00546F56">
        <w:rPr>
          <w:rFonts w:ascii="Arial" w:hAnsi="Arial" w:cs="Arial"/>
          <w:snapToGrid w:val="0"/>
          <w:sz w:val="22"/>
          <w:szCs w:val="22"/>
        </w:rPr>
        <w:t>a.</w:t>
      </w:r>
      <w:r w:rsidRPr="00546F56">
        <w:rPr>
          <w:rFonts w:ascii="Arial" w:hAnsi="Arial" w:cs="Arial"/>
          <w:snapToGrid w:val="0"/>
          <w:sz w:val="22"/>
          <w:szCs w:val="22"/>
        </w:rPr>
        <w:tab/>
        <w:t>Listen carefully and record all homework assignments.</w:t>
      </w:r>
    </w:p>
    <w:p w14:paraId="5DFA74C3" w14:textId="77777777" w:rsidR="00BA7498" w:rsidRPr="00546F56" w:rsidRDefault="00BA7498" w:rsidP="00A75C68">
      <w:pPr>
        <w:widowControl w:val="0"/>
        <w:numPr>
          <w:ilvl w:val="0"/>
          <w:numId w:val="13"/>
        </w:numPr>
        <w:tabs>
          <w:tab w:val="left" w:pos="3960"/>
        </w:tabs>
        <w:jc w:val="both"/>
        <w:rPr>
          <w:rFonts w:ascii="Arial" w:hAnsi="Arial" w:cs="Arial"/>
          <w:snapToGrid w:val="0"/>
          <w:sz w:val="22"/>
          <w:szCs w:val="22"/>
        </w:rPr>
      </w:pPr>
      <w:r w:rsidRPr="00546F56">
        <w:rPr>
          <w:rFonts w:ascii="Arial" w:hAnsi="Arial" w:cs="Arial"/>
          <w:snapToGrid w:val="0"/>
          <w:sz w:val="22"/>
          <w:szCs w:val="22"/>
        </w:rPr>
        <w:t>Organize work in a notebook. Dividers and a weekly calendar are helpful.</w:t>
      </w:r>
    </w:p>
    <w:p w14:paraId="6C5E4FA1" w14:textId="77777777" w:rsidR="00BA7498" w:rsidRPr="00546F56" w:rsidRDefault="00BA7498" w:rsidP="00A75C68">
      <w:pPr>
        <w:widowControl w:val="0"/>
        <w:numPr>
          <w:ilvl w:val="0"/>
          <w:numId w:val="13"/>
        </w:numPr>
        <w:tabs>
          <w:tab w:val="left" w:pos="3960"/>
        </w:tabs>
        <w:jc w:val="both"/>
        <w:rPr>
          <w:rFonts w:ascii="Arial" w:hAnsi="Arial" w:cs="Arial"/>
          <w:snapToGrid w:val="0"/>
          <w:sz w:val="22"/>
          <w:szCs w:val="22"/>
        </w:rPr>
      </w:pPr>
      <w:r w:rsidRPr="00546F56">
        <w:rPr>
          <w:rFonts w:ascii="Arial" w:hAnsi="Arial" w:cs="Arial"/>
          <w:snapToGrid w:val="0"/>
          <w:sz w:val="22"/>
          <w:szCs w:val="22"/>
        </w:rPr>
        <w:t>Confer with the teacher if assignments are not clear.</w:t>
      </w:r>
    </w:p>
    <w:p w14:paraId="7921B7D0" w14:textId="77777777" w:rsidR="00BA7498" w:rsidRPr="00546F56" w:rsidRDefault="00BA7498" w:rsidP="00A75C68">
      <w:pPr>
        <w:widowControl w:val="0"/>
        <w:numPr>
          <w:ilvl w:val="0"/>
          <w:numId w:val="13"/>
        </w:numPr>
        <w:tabs>
          <w:tab w:val="left" w:pos="3960"/>
        </w:tabs>
        <w:jc w:val="both"/>
        <w:rPr>
          <w:rFonts w:ascii="Arial" w:hAnsi="Arial" w:cs="Arial"/>
          <w:snapToGrid w:val="0"/>
          <w:sz w:val="22"/>
          <w:szCs w:val="22"/>
        </w:rPr>
      </w:pPr>
      <w:r w:rsidRPr="00546F56">
        <w:rPr>
          <w:rFonts w:ascii="Arial" w:hAnsi="Arial" w:cs="Arial"/>
          <w:snapToGrid w:val="0"/>
          <w:sz w:val="22"/>
          <w:szCs w:val="22"/>
        </w:rPr>
        <w:t>Look over assignments before submitting. Check completeness, as well as spelling and punctuation.</w:t>
      </w:r>
    </w:p>
    <w:p w14:paraId="1D95AF29" w14:textId="77777777" w:rsidR="00BA7498" w:rsidRPr="00546F56" w:rsidRDefault="00BA7498" w:rsidP="00A75C68">
      <w:pPr>
        <w:widowControl w:val="0"/>
        <w:numPr>
          <w:ilvl w:val="0"/>
          <w:numId w:val="13"/>
        </w:numPr>
        <w:tabs>
          <w:tab w:val="left" w:pos="3960"/>
        </w:tabs>
        <w:jc w:val="both"/>
        <w:rPr>
          <w:rFonts w:ascii="Arial" w:hAnsi="Arial" w:cs="Arial"/>
          <w:snapToGrid w:val="0"/>
          <w:sz w:val="22"/>
          <w:szCs w:val="22"/>
        </w:rPr>
      </w:pPr>
      <w:r w:rsidRPr="00546F56">
        <w:rPr>
          <w:rFonts w:ascii="Arial" w:hAnsi="Arial" w:cs="Arial"/>
          <w:snapToGrid w:val="0"/>
          <w:sz w:val="22"/>
          <w:szCs w:val="22"/>
        </w:rPr>
        <w:t>Consult with teacher to obtain any missed assignment due to absences. Make an appointment with the teacher to discuss anything you don't understand.</w:t>
      </w:r>
    </w:p>
    <w:p w14:paraId="126D7078" w14:textId="77777777" w:rsidR="00BA7498" w:rsidRPr="00546F56" w:rsidRDefault="00BA7498" w:rsidP="00A75C68">
      <w:pPr>
        <w:widowControl w:val="0"/>
        <w:numPr>
          <w:ilvl w:val="0"/>
          <w:numId w:val="13"/>
        </w:numPr>
        <w:tabs>
          <w:tab w:val="left" w:pos="3960"/>
        </w:tabs>
        <w:jc w:val="both"/>
        <w:rPr>
          <w:rFonts w:ascii="Arial" w:hAnsi="Arial" w:cs="Arial"/>
          <w:snapToGrid w:val="0"/>
          <w:sz w:val="22"/>
          <w:szCs w:val="22"/>
        </w:rPr>
      </w:pPr>
      <w:r w:rsidRPr="00546F56">
        <w:rPr>
          <w:rFonts w:ascii="Arial" w:hAnsi="Arial" w:cs="Arial"/>
          <w:snapToGrid w:val="0"/>
          <w:sz w:val="22"/>
          <w:szCs w:val="22"/>
        </w:rPr>
        <w:t xml:space="preserve"> Complete all work within the allotted time.</w:t>
      </w:r>
    </w:p>
    <w:p w14:paraId="0B806465" w14:textId="77777777" w:rsidR="00BA7498" w:rsidRPr="00546F56" w:rsidRDefault="00E84B4A" w:rsidP="00A75C68">
      <w:pPr>
        <w:widowControl w:val="0"/>
        <w:numPr>
          <w:ilvl w:val="0"/>
          <w:numId w:val="13"/>
        </w:numPr>
        <w:tabs>
          <w:tab w:val="left" w:pos="3960"/>
        </w:tabs>
        <w:jc w:val="both"/>
        <w:rPr>
          <w:rFonts w:ascii="Arial" w:hAnsi="Arial" w:cs="Arial"/>
          <w:snapToGrid w:val="0"/>
          <w:sz w:val="22"/>
          <w:szCs w:val="22"/>
        </w:rPr>
      </w:pPr>
      <w:r w:rsidRPr="00546F56">
        <w:rPr>
          <w:rFonts w:ascii="Arial" w:hAnsi="Arial" w:cs="Arial"/>
          <w:snapToGrid w:val="0"/>
          <w:sz w:val="22"/>
          <w:szCs w:val="22"/>
        </w:rPr>
        <w:t xml:space="preserve"> Ask </w:t>
      </w:r>
      <w:r w:rsidR="00534BCC" w:rsidRPr="00546F56">
        <w:rPr>
          <w:rFonts w:ascii="Arial" w:hAnsi="Arial" w:cs="Arial"/>
          <w:snapToGrid w:val="0"/>
          <w:sz w:val="22"/>
          <w:szCs w:val="22"/>
        </w:rPr>
        <w:t>you</w:t>
      </w:r>
      <w:r w:rsidR="00BA7498" w:rsidRPr="00546F56">
        <w:rPr>
          <w:rFonts w:ascii="Arial" w:hAnsi="Arial" w:cs="Arial"/>
          <w:snapToGrid w:val="0"/>
          <w:sz w:val="22"/>
          <w:szCs w:val="22"/>
        </w:rPr>
        <w:t>, "How can I organize my work and how do I learn best?"</w:t>
      </w:r>
    </w:p>
    <w:p w14:paraId="57981E07" w14:textId="77777777" w:rsidR="00BA7498" w:rsidRPr="00546F56" w:rsidRDefault="00BA7498" w:rsidP="00A75C68">
      <w:pPr>
        <w:widowControl w:val="0"/>
        <w:jc w:val="both"/>
        <w:rPr>
          <w:rFonts w:ascii="Arial" w:hAnsi="Arial" w:cs="Arial"/>
          <w:snapToGrid w:val="0"/>
          <w:sz w:val="22"/>
          <w:szCs w:val="22"/>
        </w:rPr>
      </w:pPr>
    </w:p>
    <w:p w14:paraId="01C4DA3F" w14:textId="77777777" w:rsidR="00BA7498" w:rsidRPr="00546F56" w:rsidRDefault="00BA7498"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3. </w:t>
      </w:r>
      <w:r w:rsidRPr="00546F56">
        <w:rPr>
          <w:rFonts w:ascii="Arial" w:hAnsi="Arial" w:cs="Arial"/>
          <w:b/>
          <w:bCs/>
          <w:snapToGrid w:val="0"/>
          <w:sz w:val="22"/>
          <w:szCs w:val="22"/>
        </w:rPr>
        <w:t>What parents can do:</w:t>
      </w:r>
      <w:r w:rsidRPr="00546F56">
        <w:rPr>
          <w:rFonts w:ascii="Arial" w:hAnsi="Arial" w:cs="Arial"/>
          <w:snapToGrid w:val="0"/>
          <w:sz w:val="22"/>
          <w:szCs w:val="22"/>
        </w:rPr>
        <w:t xml:space="preserve"> </w:t>
      </w:r>
    </w:p>
    <w:p w14:paraId="77F56558" w14:textId="77777777" w:rsidR="00BA7498" w:rsidRPr="00546F56" w:rsidRDefault="00EF099B" w:rsidP="00A75C68">
      <w:pPr>
        <w:pStyle w:val="BodyTextIndent"/>
        <w:ind w:left="720" w:hanging="360"/>
        <w:jc w:val="both"/>
        <w:rPr>
          <w:rFonts w:ascii="Arial" w:hAnsi="Arial" w:cs="Arial"/>
          <w:sz w:val="22"/>
          <w:szCs w:val="22"/>
        </w:rPr>
      </w:pPr>
      <w:r w:rsidRPr="00546F56">
        <w:rPr>
          <w:rFonts w:ascii="Arial" w:hAnsi="Arial" w:cs="Arial"/>
          <w:sz w:val="22"/>
          <w:szCs w:val="22"/>
        </w:rPr>
        <w:t>a. Furnish</w:t>
      </w:r>
      <w:r w:rsidR="00BA7498" w:rsidRPr="00546F56">
        <w:rPr>
          <w:rFonts w:ascii="Arial" w:hAnsi="Arial" w:cs="Arial"/>
          <w:sz w:val="22"/>
          <w:szCs w:val="22"/>
        </w:rPr>
        <w:t xml:space="preserve"> your child a quiet, comfortable, well-lighted ar</w:t>
      </w:r>
      <w:r w:rsidR="00E84B4A" w:rsidRPr="00546F56">
        <w:rPr>
          <w:rFonts w:ascii="Arial" w:hAnsi="Arial" w:cs="Arial"/>
          <w:sz w:val="22"/>
          <w:szCs w:val="22"/>
        </w:rPr>
        <w:t xml:space="preserve">ea in which to work, with </w:t>
      </w:r>
      <w:r w:rsidR="00BA7498" w:rsidRPr="00546F56">
        <w:rPr>
          <w:rFonts w:ascii="Arial" w:hAnsi="Arial" w:cs="Arial"/>
          <w:sz w:val="22"/>
          <w:szCs w:val="22"/>
        </w:rPr>
        <w:t xml:space="preserve">adequate space and working materials. Set a designated "homework time." </w:t>
      </w:r>
    </w:p>
    <w:p w14:paraId="1C3DE599" w14:textId="77777777" w:rsidR="00BA7498" w:rsidRPr="00546F56" w:rsidRDefault="00BA7498" w:rsidP="00A75C68">
      <w:pPr>
        <w:widowControl w:val="0"/>
        <w:numPr>
          <w:ilvl w:val="0"/>
          <w:numId w:val="12"/>
        </w:numPr>
        <w:jc w:val="both"/>
        <w:rPr>
          <w:rFonts w:ascii="Arial" w:hAnsi="Arial" w:cs="Arial"/>
          <w:snapToGrid w:val="0"/>
          <w:sz w:val="22"/>
          <w:szCs w:val="22"/>
        </w:rPr>
      </w:pPr>
      <w:r w:rsidRPr="00546F56">
        <w:rPr>
          <w:rFonts w:ascii="Arial" w:hAnsi="Arial" w:cs="Arial"/>
          <w:snapToGrid w:val="0"/>
          <w:sz w:val="22"/>
          <w:szCs w:val="22"/>
        </w:rPr>
        <w:t>Encourage your children to complete assignments to the best of their abilities.</w:t>
      </w:r>
    </w:p>
    <w:p w14:paraId="0D9DD61B" w14:textId="77777777" w:rsidR="00BA7498" w:rsidRPr="00546F56" w:rsidRDefault="00BA7498" w:rsidP="00A75C68">
      <w:pPr>
        <w:widowControl w:val="0"/>
        <w:numPr>
          <w:ilvl w:val="0"/>
          <w:numId w:val="12"/>
        </w:numPr>
        <w:jc w:val="both"/>
        <w:rPr>
          <w:rFonts w:ascii="Arial" w:hAnsi="Arial" w:cs="Arial"/>
          <w:snapToGrid w:val="0"/>
          <w:sz w:val="22"/>
          <w:szCs w:val="22"/>
        </w:rPr>
      </w:pPr>
      <w:r w:rsidRPr="00546F56">
        <w:rPr>
          <w:rFonts w:ascii="Arial" w:hAnsi="Arial" w:cs="Arial"/>
          <w:snapToGrid w:val="0"/>
          <w:sz w:val="22"/>
          <w:szCs w:val="22"/>
        </w:rPr>
        <w:t>Refrain from doing the child's homework, but do provide interest and guidance.</w:t>
      </w:r>
    </w:p>
    <w:p w14:paraId="7B2B9422" w14:textId="77777777" w:rsidR="00BA7498" w:rsidRPr="00546F56" w:rsidRDefault="00BA7498" w:rsidP="00A75C68">
      <w:pPr>
        <w:widowControl w:val="0"/>
        <w:numPr>
          <w:ilvl w:val="0"/>
          <w:numId w:val="12"/>
        </w:numPr>
        <w:jc w:val="both"/>
        <w:rPr>
          <w:rFonts w:ascii="Arial" w:hAnsi="Arial" w:cs="Arial"/>
          <w:snapToGrid w:val="0"/>
          <w:sz w:val="22"/>
          <w:szCs w:val="22"/>
        </w:rPr>
      </w:pPr>
      <w:r w:rsidRPr="00546F56">
        <w:rPr>
          <w:rFonts w:ascii="Arial" w:hAnsi="Arial" w:cs="Arial"/>
          <w:snapToGrid w:val="0"/>
          <w:sz w:val="22"/>
          <w:szCs w:val="22"/>
        </w:rPr>
        <w:t>Check neatness and completeness of assignments done at home.</w:t>
      </w:r>
    </w:p>
    <w:p w14:paraId="51DEE3BF" w14:textId="77777777" w:rsidR="00BA7498" w:rsidRPr="00546F56" w:rsidRDefault="00BA7498" w:rsidP="00A75C68">
      <w:pPr>
        <w:widowControl w:val="0"/>
        <w:numPr>
          <w:ilvl w:val="0"/>
          <w:numId w:val="12"/>
        </w:numPr>
        <w:jc w:val="both"/>
        <w:rPr>
          <w:rFonts w:ascii="Arial" w:hAnsi="Arial" w:cs="Arial"/>
          <w:snapToGrid w:val="0"/>
          <w:sz w:val="22"/>
          <w:szCs w:val="22"/>
        </w:rPr>
      </w:pPr>
      <w:r w:rsidRPr="00546F56">
        <w:rPr>
          <w:rFonts w:ascii="Arial" w:hAnsi="Arial" w:cs="Arial"/>
          <w:snapToGrid w:val="0"/>
          <w:sz w:val="22"/>
          <w:szCs w:val="22"/>
        </w:rPr>
        <w:t>Call the school or write a note to the teacher to make arrangements to get homework for extended absences. Please allow 24 hours for the teacher to organize assignments and write out instructions for your child.</w:t>
      </w:r>
    </w:p>
    <w:p w14:paraId="6ED3F8EA" w14:textId="77777777" w:rsidR="00BA7498" w:rsidRPr="00546F56" w:rsidRDefault="00BA7498" w:rsidP="00A75C68">
      <w:pPr>
        <w:widowControl w:val="0"/>
        <w:numPr>
          <w:ilvl w:val="0"/>
          <w:numId w:val="12"/>
        </w:numPr>
        <w:jc w:val="both"/>
        <w:rPr>
          <w:rFonts w:ascii="Arial" w:hAnsi="Arial" w:cs="Arial"/>
          <w:snapToGrid w:val="0"/>
          <w:sz w:val="22"/>
          <w:szCs w:val="22"/>
        </w:rPr>
      </w:pPr>
      <w:r w:rsidRPr="00546F56">
        <w:rPr>
          <w:rFonts w:ascii="Arial" w:hAnsi="Arial" w:cs="Arial"/>
          <w:snapToGrid w:val="0"/>
          <w:sz w:val="22"/>
          <w:szCs w:val="22"/>
        </w:rPr>
        <w:t>Recognize that your child may not always have homework. Check with the teacher if you have reason to believe that your child is not bringing work home</w:t>
      </w:r>
      <w:r w:rsidR="00307AA8" w:rsidRPr="00546F56">
        <w:rPr>
          <w:rFonts w:ascii="Arial" w:hAnsi="Arial" w:cs="Arial"/>
          <w:snapToGrid w:val="0"/>
          <w:sz w:val="22"/>
          <w:szCs w:val="22"/>
        </w:rPr>
        <w:t>.</w:t>
      </w:r>
    </w:p>
    <w:p w14:paraId="550123BD" w14:textId="77777777" w:rsidR="00BA7498" w:rsidRPr="00546F56" w:rsidRDefault="00BA7498" w:rsidP="00A75C68">
      <w:pPr>
        <w:widowControl w:val="0"/>
        <w:numPr>
          <w:ilvl w:val="0"/>
          <w:numId w:val="12"/>
        </w:numPr>
        <w:jc w:val="both"/>
        <w:rPr>
          <w:rFonts w:ascii="Arial" w:hAnsi="Arial" w:cs="Arial"/>
          <w:sz w:val="22"/>
          <w:szCs w:val="22"/>
        </w:rPr>
      </w:pPr>
      <w:r w:rsidRPr="00546F56">
        <w:rPr>
          <w:rFonts w:ascii="Arial" w:hAnsi="Arial" w:cs="Arial"/>
          <w:snapToGrid w:val="0"/>
          <w:sz w:val="22"/>
          <w:szCs w:val="22"/>
        </w:rPr>
        <w:t>Keep the lines of communication open with the school. We must work together to guarantee your child's success.</w:t>
      </w:r>
    </w:p>
    <w:p w14:paraId="27C4F7E2" w14:textId="77777777" w:rsidR="00177799" w:rsidRPr="00546F56" w:rsidRDefault="00177799" w:rsidP="00A75C68">
      <w:pPr>
        <w:jc w:val="both"/>
        <w:rPr>
          <w:rFonts w:ascii="Arial" w:hAnsi="Arial" w:cs="Arial"/>
        </w:rPr>
      </w:pPr>
    </w:p>
    <w:p w14:paraId="4A6653FF" w14:textId="77777777" w:rsidR="00BA7498" w:rsidRPr="00546F56" w:rsidRDefault="00BA7498" w:rsidP="00A75C68">
      <w:pPr>
        <w:jc w:val="both"/>
        <w:rPr>
          <w:rFonts w:ascii="Arial" w:hAnsi="Arial" w:cs="Arial"/>
          <w:b/>
          <w:sz w:val="22"/>
          <w:szCs w:val="22"/>
        </w:rPr>
      </w:pPr>
      <w:r w:rsidRPr="00546F56">
        <w:rPr>
          <w:rFonts w:ascii="Arial" w:hAnsi="Arial" w:cs="Arial"/>
          <w:b/>
          <w:sz w:val="22"/>
          <w:szCs w:val="22"/>
        </w:rPr>
        <w:t xml:space="preserve">Homebound Services </w:t>
      </w:r>
    </w:p>
    <w:p w14:paraId="52B12EA2" w14:textId="77777777" w:rsidR="00AF0FA6" w:rsidRPr="00546F56" w:rsidRDefault="00177799" w:rsidP="00A75C68">
      <w:pPr>
        <w:widowControl w:val="0"/>
        <w:spacing w:after="120"/>
        <w:jc w:val="both"/>
        <w:rPr>
          <w:rFonts w:ascii="Arial" w:hAnsi="Arial" w:cs="Arial"/>
          <w:b/>
          <w:bCs/>
          <w:caps/>
        </w:rPr>
      </w:pPr>
      <w:bookmarkStart w:id="29" w:name="_Toc49320579"/>
      <w:r w:rsidRPr="00546F56">
        <w:rPr>
          <w:rFonts w:ascii="Arial" w:hAnsi="Arial" w:cs="Arial"/>
          <w:snapToGrid w:val="0"/>
          <w:sz w:val="22"/>
          <w:szCs w:val="22"/>
        </w:rPr>
        <w:t>Homebound services are available for students with long-term illnesses. Contact the office for more information.</w:t>
      </w:r>
      <w:bookmarkStart w:id="30" w:name="_Toc172693601"/>
      <w:bookmarkEnd w:id="29"/>
    </w:p>
    <w:p w14:paraId="7256E440" w14:textId="77777777" w:rsidR="00BA7498" w:rsidRPr="00546F56" w:rsidRDefault="00BA7498" w:rsidP="00A75C68">
      <w:pPr>
        <w:pStyle w:val="Heading1"/>
        <w:jc w:val="both"/>
        <w:rPr>
          <w:rFonts w:ascii="Arial" w:hAnsi="Arial" w:cs="Arial"/>
          <w:b/>
          <w:bCs/>
          <w:caps/>
        </w:rPr>
      </w:pPr>
      <w:r w:rsidRPr="00546F56">
        <w:rPr>
          <w:rFonts w:ascii="Arial" w:hAnsi="Arial" w:cs="Arial"/>
          <w:b/>
          <w:bCs/>
          <w:caps/>
        </w:rPr>
        <w:t>LUNCH</w:t>
      </w:r>
      <w:bookmarkEnd w:id="30"/>
    </w:p>
    <w:p w14:paraId="0A7F5E91" w14:textId="7FCA4B4C" w:rsidR="00BA0A23" w:rsidRPr="00546F56" w:rsidRDefault="009F384D" w:rsidP="00A75C68">
      <w:pPr>
        <w:jc w:val="both"/>
      </w:pPr>
      <w:r w:rsidRPr="00546F56">
        <w:rPr>
          <w:rFonts w:ascii="Arial" w:hAnsi="Arial" w:cs="Arial"/>
          <w:snapToGrid w:val="0"/>
          <w:sz w:val="22"/>
          <w:szCs w:val="22"/>
        </w:rPr>
        <w:t xml:space="preserve">East Valley High School is part of the National School Lunch Program. Students who qualify for Free and reduces lunch may participate in this lunch. </w:t>
      </w:r>
      <w:r w:rsidR="005F3E46" w:rsidRPr="00546F56">
        <w:rPr>
          <w:rFonts w:ascii="Arial" w:hAnsi="Arial" w:cs="Arial"/>
          <w:snapToGrid w:val="0"/>
          <w:sz w:val="22"/>
          <w:szCs w:val="22"/>
        </w:rPr>
        <w:t xml:space="preserve">Students may bring lunch from home or purchase items from a lunch truck that visits campus during the lunch hour. </w:t>
      </w:r>
      <w:r w:rsidR="00BA0A23" w:rsidRPr="00546F56">
        <w:rPr>
          <w:rFonts w:ascii="Arial" w:hAnsi="Arial" w:cs="Arial"/>
          <w:snapToGrid w:val="0"/>
          <w:sz w:val="22"/>
          <w:szCs w:val="22"/>
        </w:rPr>
        <w:t xml:space="preserve">Students </w:t>
      </w:r>
      <w:r w:rsidR="005F3E46" w:rsidRPr="00546F56">
        <w:rPr>
          <w:rFonts w:ascii="Arial" w:hAnsi="Arial" w:cs="Arial"/>
          <w:snapToGrid w:val="0"/>
          <w:sz w:val="22"/>
          <w:szCs w:val="22"/>
        </w:rPr>
        <w:t>may</w:t>
      </w:r>
      <w:r w:rsidR="00BA0A23" w:rsidRPr="00546F56">
        <w:rPr>
          <w:rFonts w:ascii="Arial" w:hAnsi="Arial" w:cs="Arial"/>
          <w:snapToGrid w:val="0"/>
          <w:sz w:val="22"/>
          <w:szCs w:val="22"/>
        </w:rPr>
        <w:t xml:space="preserve"> also place delivery orders that can be delivered to the school </w:t>
      </w:r>
      <w:r w:rsidR="005F3E46" w:rsidRPr="00546F56">
        <w:rPr>
          <w:rFonts w:ascii="Arial" w:hAnsi="Arial" w:cs="Arial"/>
          <w:snapToGrid w:val="0"/>
          <w:sz w:val="22"/>
          <w:szCs w:val="22"/>
        </w:rPr>
        <w:t>provided</w:t>
      </w:r>
      <w:r w:rsidR="00BA0A23" w:rsidRPr="00546F56">
        <w:rPr>
          <w:rFonts w:ascii="Arial" w:hAnsi="Arial" w:cs="Arial"/>
          <w:snapToGrid w:val="0"/>
          <w:sz w:val="22"/>
          <w:szCs w:val="22"/>
        </w:rPr>
        <w:t xml:space="preserve"> the orders </w:t>
      </w:r>
      <w:r w:rsidR="005F3E46" w:rsidRPr="00546F56">
        <w:rPr>
          <w:rFonts w:ascii="Arial" w:hAnsi="Arial" w:cs="Arial"/>
          <w:snapToGrid w:val="0"/>
          <w:sz w:val="22"/>
          <w:szCs w:val="22"/>
        </w:rPr>
        <w:t xml:space="preserve">are </w:t>
      </w:r>
      <w:r w:rsidR="00BA0A23" w:rsidRPr="00546F56">
        <w:rPr>
          <w:rFonts w:ascii="Arial" w:hAnsi="Arial" w:cs="Arial"/>
          <w:snapToGrid w:val="0"/>
          <w:sz w:val="22"/>
          <w:szCs w:val="22"/>
        </w:rPr>
        <w:t xml:space="preserve">delivered and </w:t>
      </w:r>
      <w:r w:rsidR="005F3E46" w:rsidRPr="00546F56">
        <w:rPr>
          <w:rFonts w:ascii="Arial" w:hAnsi="Arial" w:cs="Arial"/>
          <w:snapToGrid w:val="0"/>
          <w:sz w:val="22"/>
          <w:szCs w:val="22"/>
        </w:rPr>
        <w:t>consumed</w:t>
      </w:r>
      <w:r w:rsidR="00BA0A23" w:rsidRPr="00546F56">
        <w:rPr>
          <w:rFonts w:ascii="Arial" w:hAnsi="Arial" w:cs="Arial"/>
          <w:snapToGrid w:val="0"/>
          <w:sz w:val="22"/>
          <w:szCs w:val="22"/>
        </w:rPr>
        <w:t xml:space="preserve"> within the timeframe of the lunch period. East Valley High School will provide a refrigerator for student lunches. </w:t>
      </w:r>
      <w:r w:rsidRPr="00546F56">
        <w:rPr>
          <w:rFonts w:ascii="Arial" w:hAnsi="Arial" w:cs="Arial"/>
          <w:snapToGrid w:val="0"/>
          <w:sz w:val="22"/>
          <w:szCs w:val="22"/>
        </w:rPr>
        <w:t xml:space="preserve">Snack items are available in the school vending machines. </w:t>
      </w:r>
      <w:r w:rsidR="00BA0A23" w:rsidRPr="00546F56">
        <w:rPr>
          <w:rFonts w:ascii="Arial" w:hAnsi="Arial" w:cs="Arial"/>
          <w:snapToGrid w:val="0"/>
          <w:sz w:val="22"/>
          <w:szCs w:val="22"/>
        </w:rPr>
        <w:t>Other options may also be available.</w:t>
      </w:r>
    </w:p>
    <w:p w14:paraId="535BA921" w14:textId="77777777" w:rsidR="00BA7498" w:rsidRPr="00546F56" w:rsidRDefault="00BA7498" w:rsidP="00A75C68">
      <w:pPr>
        <w:widowControl w:val="0"/>
        <w:jc w:val="both"/>
        <w:rPr>
          <w:rFonts w:ascii="Arial" w:hAnsi="Arial" w:cs="Arial"/>
          <w:b/>
          <w:bCs/>
          <w:snapToGrid w:val="0"/>
          <w:sz w:val="22"/>
          <w:szCs w:val="22"/>
        </w:rPr>
      </w:pPr>
    </w:p>
    <w:p w14:paraId="7E7449A0" w14:textId="77777777" w:rsidR="00BA7498" w:rsidRPr="00546F56" w:rsidRDefault="00BA7498" w:rsidP="00A75C68">
      <w:pPr>
        <w:widowControl w:val="0"/>
        <w:jc w:val="both"/>
        <w:rPr>
          <w:rFonts w:ascii="Arial" w:hAnsi="Arial" w:cs="Arial"/>
          <w:b/>
          <w:bCs/>
          <w:snapToGrid w:val="0"/>
          <w:sz w:val="22"/>
          <w:szCs w:val="22"/>
        </w:rPr>
      </w:pPr>
      <w:r w:rsidRPr="00546F56">
        <w:rPr>
          <w:rFonts w:ascii="Arial" w:hAnsi="Arial" w:cs="Arial"/>
          <w:b/>
          <w:bCs/>
          <w:snapToGrid w:val="0"/>
          <w:sz w:val="22"/>
          <w:szCs w:val="22"/>
        </w:rPr>
        <w:t>Leaving School Grounds at Lunch Time</w:t>
      </w:r>
    </w:p>
    <w:p w14:paraId="4E397BE1" w14:textId="16D6F23D" w:rsidR="002C1B33" w:rsidRPr="00546F56" w:rsidRDefault="00177799" w:rsidP="00A75C68">
      <w:pPr>
        <w:widowControl w:val="0"/>
        <w:jc w:val="both"/>
        <w:rPr>
          <w:rFonts w:ascii="Arial" w:hAnsi="Arial" w:cs="Arial"/>
          <w:sz w:val="22"/>
          <w:szCs w:val="22"/>
        </w:rPr>
      </w:pPr>
      <w:r w:rsidRPr="00546F56">
        <w:rPr>
          <w:rFonts w:ascii="Arial" w:hAnsi="Arial" w:cs="Arial"/>
          <w:sz w:val="22"/>
          <w:szCs w:val="22"/>
        </w:rPr>
        <w:t>East Valley High</w:t>
      </w:r>
      <w:r w:rsidR="00BA7498" w:rsidRPr="00546F56">
        <w:rPr>
          <w:rFonts w:ascii="Arial" w:hAnsi="Arial" w:cs="Arial"/>
          <w:sz w:val="22"/>
          <w:szCs w:val="22"/>
        </w:rPr>
        <w:t xml:space="preserve"> School is a closed campus</w:t>
      </w:r>
      <w:r w:rsidR="00BD7D60" w:rsidRPr="00546F56">
        <w:rPr>
          <w:rFonts w:ascii="Arial" w:hAnsi="Arial" w:cs="Arial"/>
          <w:sz w:val="22"/>
          <w:szCs w:val="22"/>
        </w:rPr>
        <w:t xml:space="preserve"> (See Closed Campus section for details).</w:t>
      </w:r>
      <w:r w:rsidR="002773BC" w:rsidRPr="00546F56">
        <w:rPr>
          <w:rFonts w:ascii="Arial" w:hAnsi="Arial" w:cs="Arial"/>
          <w:sz w:val="22"/>
          <w:szCs w:val="22"/>
        </w:rPr>
        <w:t xml:space="preserve"> </w:t>
      </w:r>
      <w:r w:rsidR="002C1B33" w:rsidRPr="00546F56">
        <w:rPr>
          <w:rFonts w:ascii="Arial" w:hAnsi="Arial" w:cs="Arial"/>
          <w:b/>
          <w:sz w:val="22"/>
          <w:szCs w:val="22"/>
        </w:rPr>
        <w:t>Students do not have permission to leave campus during lunch</w:t>
      </w:r>
      <w:r w:rsidR="005F3E46" w:rsidRPr="00546F56">
        <w:rPr>
          <w:rFonts w:ascii="Arial" w:hAnsi="Arial" w:cs="Arial"/>
          <w:b/>
          <w:sz w:val="22"/>
          <w:szCs w:val="22"/>
        </w:rPr>
        <w:t xml:space="preserve"> without written and signed parent permission</w:t>
      </w:r>
      <w:r w:rsidR="002C1B33" w:rsidRPr="00546F56">
        <w:rPr>
          <w:rFonts w:ascii="Arial" w:hAnsi="Arial" w:cs="Arial"/>
          <w:b/>
          <w:sz w:val="22"/>
          <w:szCs w:val="22"/>
        </w:rPr>
        <w:t xml:space="preserve">. </w:t>
      </w:r>
      <w:r w:rsidR="002C1B33" w:rsidRPr="00546F56">
        <w:rPr>
          <w:rFonts w:ascii="Arial" w:hAnsi="Arial" w:cs="Arial"/>
          <w:sz w:val="22"/>
          <w:szCs w:val="22"/>
        </w:rPr>
        <w:t xml:space="preserve"> </w:t>
      </w:r>
      <w:r w:rsidR="005F3E46" w:rsidRPr="00546F56">
        <w:rPr>
          <w:rFonts w:ascii="Arial" w:hAnsi="Arial" w:cs="Arial"/>
          <w:b/>
          <w:sz w:val="22"/>
          <w:szCs w:val="22"/>
        </w:rPr>
        <w:t>This includes 18-year-old students who are still under their parents/guardians’ authority</w:t>
      </w:r>
      <w:r w:rsidR="00BD7D60" w:rsidRPr="00546F56">
        <w:rPr>
          <w:rFonts w:ascii="Arial" w:hAnsi="Arial" w:cs="Arial"/>
          <w:b/>
          <w:sz w:val="22"/>
          <w:szCs w:val="22"/>
        </w:rPr>
        <w:t>.</w:t>
      </w:r>
      <w:r w:rsidR="00BA7498" w:rsidRPr="00546F56">
        <w:rPr>
          <w:rFonts w:ascii="Arial" w:hAnsi="Arial" w:cs="Arial"/>
          <w:sz w:val="22"/>
          <w:szCs w:val="22"/>
        </w:rPr>
        <w:t xml:space="preserve"> </w:t>
      </w:r>
      <w:r w:rsidR="009F384D" w:rsidRPr="00546F56">
        <w:rPr>
          <w:rFonts w:ascii="Arial" w:hAnsi="Arial" w:cs="Arial"/>
          <w:sz w:val="22"/>
          <w:szCs w:val="22"/>
        </w:rPr>
        <w:t xml:space="preserve">*Administration has the right to make changes to this policy as they see necessary. </w:t>
      </w:r>
    </w:p>
    <w:p w14:paraId="0E525137" w14:textId="77777777" w:rsidR="00177799" w:rsidRPr="00546F56" w:rsidRDefault="00177799" w:rsidP="00A75C68">
      <w:pPr>
        <w:jc w:val="both"/>
        <w:rPr>
          <w:rFonts w:ascii="Arial" w:hAnsi="Arial" w:cs="Arial"/>
        </w:rPr>
      </w:pPr>
      <w:bookmarkStart w:id="31" w:name="_Toc49320584"/>
    </w:p>
    <w:p w14:paraId="070262BB" w14:textId="77777777" w:rsidR="00BA7498" w:rsidRPr="00546F56" w:rsidRDefault="00BA7498" w:rsidP="00A75C68">
      <w:pPr>
        <w:pStyle w:val="Heading1"/>
        <w:jc w:val="both"/>
        <w:rPr>
          <w:rFonts w:ascii="Arial" w:hAnsi="Arial" w:cs="Arial"/>
          <w:b/>
          <w:bCs/>
        </w:rPr>
      </w:pPr>
      <w:bookmarkStart w:id="32" w:name="_Toc172693603"/>
      <w:r w:rsidRPr="00546F56">
        <w:rPr>
          <w:rFonts w:ascii="Arial" w:hAnsi="Arial" w:cs="Arial"/>
          <w:b/>
          <w:bCs/>
        </w:rPr>
        <w:t>PARTICIPATORY PROGRAMS</w:t>
      </w:r>
      <w:bookmarkEnd w:id="31"/>
      <w:bookmarkEnd w:id="32"/>
    </w:p>
    <w:p w14:paraId="019258CF" w14:textId="77777777" w:rsidR="00BA7498" w:rsidRPr="00546F56" w:rsidRDefault="00BA7498" w:rsidP="008C27EC">
      <w:pPr>
        <w:widowControl w:val="0"/>
        <w:spacing w:after="240"/>
        <w:jc w:val="both"/>
        <w:rPr>
          <w:rFonts w:ascii="Arial" w:hAnsi="Arial" w:cs="Arial"/>
          <w:snapToGrid w:val="0"/>
          <w:sz w:val="22"/>
          <w:szCs w:val="22"/>
        </w:rPr>
      </w:pPr>
      <w:r w:rsidRPr="00546F56">
        <w:rPr>
          <w:rFonts w:ascii="Arial" w:hAnsi="Arial" w:cs="Arial"/>
          <w:snapToGrid w:val="0"/>
          <w:sz w:val="22"/>
          <w:szCs w:val="22"/>
        </w:rPr>
        <w:t>Students may want to be involved in band, art shows, contests, fairs and exhibitions, musical performances, clubs, and after-school programs.  Check with the office for information concerning these programs.</w:t>
      </w:r>
    </w:p>
    <w:p w14:paraId="6665AB81" w14:textId="77777777" w:rsidR="00BA7498" w:rsidRPr="00546F56" w:rsidRDefault="00BA7498" w:rsidP="00A75C68">
      <w:pPr>
        <w:pStyle w:val="Heading1"/>
        <w:jc w:val="both"/>
        <w:rPr>
          <w:rFonts w:ascii="Arial" w:hAnsi="Arial" w:cs="Arial"/>
          <w:b/>
          <w:bCs/>
        </w:rPr>
      </w:pPr>
      <w:bookmarkStart w:id="33" w:name="_Toc49320585"/>
      <w:bookmarkStart w:id="34" w:name="_Toc172693604"/>
      <w:r w:rsidRPr="00546F56">
        <w:rPr>
          <w:rFonts w:ascii="Arial" w:hAnsi="Arial" w:cs="Arial"/>
          <w:b/>
          <w:bCs/>
        </w:rPr>
        <w:t>PERFECT ATTENDANCE</w:t>
      </w:r>
      <w:bookmarkEnd w:id="33"/>
      <w:bookmarkEnd w:id="34"/>
    </w:p>
    <w:p w14:paraId="65715771" w14:textId="77777777" w:rsidR="00BA7498" w:rsidRPr="00546F56" w:rsidRDefault="00BA7498" w:rsidP="00A75C68">
      <w:pPr>
        <w:jc w:val="both"/>
        <w:rPr>
          <w:rFonts w:ascii="Arial" w:hAnsi="Arial" w:cs="Arial"/>
          <w:sz w:val="22"/>
          <w:szCs w:val="22"/>
        </w:rPr>
      </w:pPr>
      <w:bookmarkStart w:id="35" w:name="_Toc79900476"/>
      <w:bookmarkStart w:id="36" w:name="_Toc79901300"/>
      <w:r w:rsidRPr="00546F56">
        <w:rPr>
          <w:rFonts w:ascii="Arial" w:hAnsi="Arial" w:cs="Arial"/>
          <w:sz w:val="22"/>
          <w:szCs w:val="22"/>
        </w:rPr>
        <w:t xml:space="preserve">Attendance is vital to your child’s success at school.  To encourage students to be in school, perfect attendance students will be recognized quarterly and at year’s end. Please remember that </w:t>
      </w:r>
      <w:r w:rsidR="002533E6" w:rsidRPr="00546F56">
        <w:rPr>
          <w:rFonts w:ascii="Arial" w:hAnsi="Arial" w:cs="Arial"/>
          <w:sz w:val="22"/>
          <w:szCs w:val="22"/>
        </w:rPr>
        <w:t>3</w:t>
      </w:r>
      <w:r w:rsidRPr="00546F56">
        <w:rPr>
          <w:rFonts w:ascii="Arial" w:hAnsi="Arial" w:cs="Arial"/>
          <w:sz w:val="22"/>
          <w:szCs w:val="22"/>
        </w:rPr>
        <w:t xml:space="preserve"> </w:t>
      </w:r>
      <w:proofErr w:type="spellStart"/>
      <w:r w:rsidRPr="00546F56">
        <w:rPr>
          <w:rFonts w:ascii="Arial" w:hAnsi="Arial" w:cs="Arial"/>
          <w:sz w:val="22"/>
          <w:szCs w:val="22"/>
        </w:rPr>
        <w:t>tardies</w:t>
      </w:r>
      <w:proofErr w:type="spellEnd"/>
      <w:r w:rsidRPr="00546F56">
        <w:rPr>
          <w:rFonts w:ascii="Arial" w:hAnsi="Arial" w:cs="Arial"/>
          <w:sz w:val="22"/>
          <w:szCs w:val="22"/>
        </w:rPr>
        <w:t xml:space="preserve"> per semester will equal one (1) absence</w:t>
      </w:r>
      <w:r w:rsidR="00EB22DA" w:rsidRPr="00546F56">
        <w:rPr>
          <w:rFonts w:ascii="Arial" w:hAnsi="Arial" w:cs="Arial"/>
          <w:sz w:val="22"/>
          <w:szCs w:val="22"/>
        </w:rPr>
        <w:t xml:space="preserve"> against perfect attendance award,</w:t>
      </w:r>
      <w:r w:rsidRPr="00546F56">
        <w:rPr>
          <w:rFonts w:ascii="Arial" w:hAnsi="Arial" w:cs="Arial"/>
          <w:sz w:val="22"/>
          <w:szCs w:val="22"/>
        </w:rPr>
        <w:t xml:space="preserve"> and the student will not be eligible for the perfect attendance award.</w:t>
      </w:r>
      <w:bookmarkEnd w:id="35"/>
      <w:bookmarkEnd w:id="36"/>
    </w:p>
    <w:p w14:paraId="48347EB7" w14:textId="77777777" w:rsidR="00BA7498" w:rsidRPr="00546F56" w:rsidRDefault="00BA7498" w:rsidP="00A75C68">
      <w:pPr>
        <w:jc w:val="both"/>
        <w:rPr>
          <w:rFonts w:ascii="Arial" w:hAnsi="Arial" w:cs="Arial"/>
        </w:rPr>
      </w:pPr>
      <w:bookmarkStart w:id="37" w:name="_Toc49320586"/>
    </w:p>
    <w:p w14:paraId="20EE0534" w14:textId="77777777" w:rsidR="00FB0AE4" w:rsidRPr="00546F56" w:rsidRDefault="00BA7498" w:rsidP="00A75C68">
      <w:pPr>
        <w:pStyle w:val="Heading1"/>
        <w:spacing w:after="120"/>
        <w:jc w:val="both"/>
        <w:rPr>
          <w:rFonts w:ascii="Arial" w:hAnsi="Arial" w:cs="Arial"/>
          <w:b/>
          <w:bCs/>
        </w:rPr>
      </w:pPr>
      <w:bookmarkStart w:id="38" w:name="_Toc172693605"/>
      <w:r w:rsidRPr="00546F56">
        <w:rPr>
          <w:rFonts w:ascii="Arial" w:hAnsi="Arial" w:cs="Arial"/>
          <w:b/>
          <w:bCs/>
        </w:rPr>
        <w:t xml:space="preserve">PROGRESS </w:t>
      </w:r>
      <w:r w:rsidR="00FB0AE4" w:rsidRPr="00546F56">
        <w:rPr>
          <w:rFonts w:ascii="Arial" w:hAnsi="Arial" w:cs="Arial"/>
          <w:b/>
          <w:bCs/>
        </w:rPr>
        <w:t>REPORTS</w:t>
      </w:r>
      <w:bookmarkEnd w:id="38"/>
    </w:p>
    <w:bookmarkEnd w:id="37"/>
    <w:p w14:paraId="664A63BF" w14:textId="77777777" w:rsidR="00C1641C" w:rsidRPr="00546F56" w:rsidRDefault="00BA7498" w:rsidP="00A75C68">
      <w:pPr>
        <w:widowControl w:val="0"/>
        <w:spacing w:after="120"/>
        <w:jc w:val="both"/>
        <w:rPr>
          <w:rFonts w:ascii="Arial" w:hAnsi="Arial" w:cs="Arial"/>
          <w:snapToGrid w:val="0"/>
          <w:sz w:val="22"/>
          <w:szCs w:val="22"/>
        </w:rPr>
      </w:pPr>
      <w:r w:rsidRPr="00546F56">
        <w:rPr>
          <w:rFonts w:ascii="Arial" w:hAnsi="Arial" w:cs="Arial"/>
          <w:snapToGrid w:val="0"/>
          <w:sz w:val="22"/>
          <w:szCs w:val="22"/>
        </w:rPr>
        <w:t>Since each student is a unique individual, the most important thing in learning is the progress each student is making. Progress reports can be expected from your child's teacher. Report cards are issued four times a year, after each nine-week grading period. If your child is experiencing difficulty in school there is a reason and a solution. Feel free to come to the school and discuss with the teacher any problems or questions you have concerning your child's progress.</w:t>
      </w:r>
    </w:p>
    <w:p w14:paraId="4EE177A5" w14:textId="77777777" w:rsidR="00BA7498" w:rsidRPr="00546F56" w:rsidRDefault="0019570A"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All teachers at </w:t>
      </w:r>
      <w:smartTag w:uri="urn:schemas-microsoft-com:office:smarttags" w:element="place">
        <w:smartTag w:uri="urn:schemas-microsoft-com:office:smarttags" w:element="PlaceName">
          <w:r w:rsidR="00C1641C" w:rsidRPr="00546F56">
            <w:rPr>
              <w:rFonts w:ascii="Arial" w:hAnsi="Arial" w:cs="Arial"/>
              <w:snapToGrid w:val="0"/>
              <w:sz w:val="22"/>
              <w:szCs w:val="22"/>
            </w:rPr>
            <w:t>East</w:t>
          </w:r>
        </w:smartTag>
        <w:r w:rsidR="00C1641C" w:rsidRPr="00546F56">
          <w:rPr>
            <w:rFonts w:ascii="Arial" w:hAnsi="Arial" w:cs="Arial"/>
            <w:snapToGrid w:val="0"/>
            <w:sz w:val="22"/>
            <w:szCs w:val="22"/>
          </w:rPr>
          <w:t xml:space="preserve"> </w:t>
        </w:r>
        <w:smartTag w:uri="urn:schemas-microsoft-com:office:smarttags" w:element="PlaceType">
          <w:r w:rsidR="00C1641C" w:rsidRPr="00546F56">
            <w:rPr>
              <w:rFonts w:ascii="Arial" w:hAnsi="Arial" w:cs="Arial"/>
              <w:snapToGrid w:val="0"/>
              <w:sz w:val="22"/>
              <w:szCs w:val="22"/>
            </w:rPr>
            <w:t>Valley</w:t>
          </w:r>
        </w:smartTag>
        <w:r w:rsidR="00C1641C" w:rsidRPr="00546F56">
          <w:rPr>
            <w:rFonts w:ascii="Arial" w:hAnsi="Arial" w:cs="Arial"/>
            <w:snapToGrid w:val="0"/>
            <w:sz w:val="22"/>
            <w:szCs w:val="22"/>
          </w:rPr>
          <w:t xml:space="preserve"> </w:t>
        </w:r>
        <w:smartTag w:uri="urn:schemas-microsoft-com:office:smarttags" w:element="PlaceType">
          <w:r w:rsidR="00C1641C" w:rsidRPr="00546F56">
            <w:rPr>
              <w:rFonts w:ascii="Arial" w:hAnsi="Arial" w:cs="Arial"/>
              <w:snapToGrid w:val="0"/>
              <w:sz w:val="22"/>
              <w:szCs w:val="22"/>
            </w:rPr>
            <w:t xml:space="preserve">High </w:t>
          </w:r>
          <w:r w:rsidR="00BA7498" w:rsidRPr="00546F56">
            <w:rPr>
              <w:rFonts w:ascii="Arial" w:hAnsi="Arial" w:cs="Arial"/>
              <w:snapToGrid w:val="0"/>
              <w:sz w:val="22"/>
              <w:szCs w:val="22"/>
            </w:rPr>
            <w:t>School</w:t>
          </w:r>
        </w:smartTag>
      </w:smartTag>
      <w:r w:rsidR="00BA7498" w:rsidRPr="00546F56">
        <w:rPr>
          <w:rFonts w:ascii="Arial" w:hAnsi="Arial" w:cs="Arial"/>
          <w:snapToGrid w:val="0"/>
          <w:sz w:val="22"/>
          <w:szCs w:val="22"/>
        </w:rPr>
        <w:t xml:space="preserve"> have an email address that parents and students can use to communicate questions and concerns in monitoring student progress.  Administration and teachers will set up special monitoring and reporting for some students who need the structure.  Parents can request this extra help.</w:t>
      </w:r>
    </w:p>
    <w:p w14:paraId="3AB7C5F1" w14:textId="77777777" w:rsidR="00BA7498" w:rsidRPr="00546F56" w:rsidRDefault="00BA7498" w:rsidP="00A75C68">
      <w:pPr>
        <w:widowControl w:val="0"/>
        <w:jc w:val="both"/>
        <w:rPr>
          <w:rFonts w:ascii="Arial" w:hAnsi="Arial" w:cs="Arial"/>
          <w:snapToGrid w:val="0"/>
          <w:sz w:val="22"/>
          <w:szCs w:val="22"/>
        </w:rPr>
      </w:pPr>
    </w:p>
    <w:p w14:paraId="37316F97" w14:textId="77777777" w:rsidR="00BA7498" w:rsidRPr="00546F56" w:rsidRDefault="00BA7498" w:rsidP="00A75C68">
      <w:pPr>
        <w:jc w:val="both"/>
        <w:rPr>
          <w:rFonts w:ascii="Arial" w:hAnsi="Arial" w:cs="Arial"/>
          <w:b/>
          <w:sz w:val="22"/>
          <w:szCs w:val="22"/>
        </w:rPr>
      </w:pPr>
      <w:r w:rsidRPr="00546F56">
        <w:rPr>
          <w:rFonts w:ascii="Arial" w:hAnsi="Arial" w:cs="Arial"/>
          <w:b/>
          <w:sz w:val="22"/>
          <w:szCs w:val="22"/>
        </w:rPr>
        <w:t xml:space="preserve">Grading Process </w:t>
      </w:r>
    </w:p>
    <w:p w14:paraId="7E92C0CE" w14:textId="77777777" w:rsidR="00BA7498" w:rsidRPr="00546F56" w:rsidRDefault="00BA7498" w:rsidP="00A75C68">
      <w:pPr>
        <w:widowControl w:val="0"/>
        <w:jc w:val="both"/>
        <w:rPr>
          <w:rFonts w:ascii="Arial" w:hAnsi="Arial" w:cs="Arial"/>
          <w:snapToGrid w:val="0"/>
          <w:sz w:val="22"/>
          <w:szCs w:val="22"/>
        </w:rPr>
      </w:pPr>
      <w:r w:rsidRPr="00546F56">
        <w:rPr>
          <w:rFonts w:ascii="Arial" w:hAnsi="Arial" w:cs="Arial"/>
          <w:snapToGrid w:val="0"/>
          <w:sz w:val="22"/>
          <w:szCs w:val="22"/>
        </w:rPr>
        <w:t>Student achievement is evaluated by the following standards:</w:t>
      </w:r>
    </w:p>
    <w:p w14:paraId="5EFB8D94" w14:textId="77777777" w:rsidR="00E028C6" w:rsidRPr="00546F56" w:rsidRDefault="007D5F5D"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A = 90-100% </w:t>
      </w:r>
      <w:r w:rsidRPr="00546F56">
        <w:rPr>
          <w:rFonts w:ascii="Arial" w:hAnsi="Arial" w:cs="Arial"/>
          <w:snapToGrid w:val="0"/>
          <w:sz w:val="22"/>
          <w:szCs w:val="22"/>
        </w:rPr>
        <w:tab/>
      </w:r>
      <w:r w:rsidR="006470FD" w:rsidRPr="00546F56">
        <w:rPr>
          <w:rFonts w:ascii="Arial" w:hAnsi="Arial" w:cs="Arial"/>
          <w:snapToGrid w:val="0"/>
          <w:sz w:val="22"/>
          <w:szCs w:val="22"/>
        </w:rPr>
        <w:tab/>
      </w:r>
      <w:r w:rsidR="00E028C6" w:rsidRPr="00546F56">
        <w:rPr>
          <w:rFonts w:ascii="Arial" w:hAnsi="Arial" w:cs="Arial"/>
          <w:snapToGrid w:val="0"/>
          <w:sz w:val="22"/>
          <w:szCs w:val="22"/>
        </w:rPr>
        <w:t>Exceeds Proficiency</w:t>
      </w:r>
    </w:p>
    <w:p w14:paraId="73735296" w14:textId="77777777" w:rsidR="007D5F5D" w:rsidRPr="00546F56" w:rsidRDefault="007D5F5D"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B = 80-89% </w:t>
      </w:r>
      <w:r w:rsidRPr="00546F56">
        <w:rPr>
          <w:rFonts w:ascii="Arial" w:hAnsi="Arial" w:cs="Arial"/>
          <w:snapToGrid w:val="0"/>
          <w:sz w:val="22"/>
          <w:szCs w:val="22"/>
        </w:rPr>
        <w:tab/>
      </w:r>
      <w:r w:rsidRPr="00546F56">
        <w:rPr>
          <w:rFonts w:ascii="Arial" w:hAnsi="Arial" w:cs="Arial"/>
          <w:snapToGrid w:val="0"/>
          <w:sz w:val="22"/>
          <w:szCs w:val="22"/>
        </w:rPr>
        <w:tab/>
      </w:r>
      <w:r w:rsidR="00E028C6" w:rsidRPr="00546F56">
        <w:rPr>
          <w:rFonts w:ascii="Arial" w:hAnsi="Arial" w:cs="Arial"/>
          <w:snapToGrid w:val="0"/>
          <w:sz w:val="22"/>
          <w:szCs w:val="22"/>
        </w:rPr>
        <w:t>Proficient</w:t>
      </w:r>
    </w:p>
    <w:p w14:paraId="2A342CF2" w14:textId="77777777" w:rsidR="007D5F5D" w:rsidRPr="00546F56" w:rsidRDefault="007D5F5D"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C = 70-79% </w:t>
      </w:r>
      <w:r w:rsidRPr="00546F56">
        <w:rPr>
          <w:rFonts w:ascii="Arial" w:hAnsi="Arial" w:cs="Arial"/>
          <w:snapToGrid w:val="0"/>
          <w:sz w:val="22"/>
          <w:szCs w:val="22"/>
        </w:rPr>
        <w:tab/>
      </w:r>
      <w:r w:rsidRPr="00546F56">
        <w:rPr>
          <w:rFonts w:ascii="Arial" w:hAnsi="Arial" w:cs="Arial"/>
          <w:snapToGrid w:val="0"/>
          <w:sz w:val="22"/>
          <w:szCs w:val="22"/>
        </w:rPr>
        <w:tab/>
      </w:r>
      <w:r w:rsidR="00E22548" w:rsidRPr="00546F56">
        <w:rPr>
          <w:rFonts w:ascii="Arial" w:hAnsi="Arial" w:cs="Arial"/>
          <w:snapToGrid w:val="0"/>
          <w:sz w:val="22"/>
          <w:szCs w:val="22"/>
        </w:rPr>
        <w:t>Minimally Proficient</w:t>
      </w:r>
    </w:p>
    <w:p w14:paraId="2EACFB7C" w14:textId="66767248" w:rsidR="00E22548" w:rsidRPr="00546F56" w:rsidRDefault="005F3E46" w:rsidP="00A75C68">
      <w:pPr>
        <w:widowControl w:val="0"/>
        <w:jc w:val="both"/>
        <w:rPr>
          <w:rFonts w:ascii="Arial" w:hAnsi="Arial" w:cs="Arial"/>
          <w:snapToGrid w:val="0"/>
          <w:sz w:val="22"/>
          <w:szCs w:val="22"/>
        </w:rPr>
      </w:pPr>
      <w:r w:rsidRPr="00546F56">
        <w:rPr>
          <w:rFonts w:ascii="Arial" w:hAnsi="Arial" w:cs="Arial"/>
          <w:snapToGrid w:val="0"/>
          <w:sz w:val="22"/>
          <w:szCs w:val="22"/>
        </w:rPr>
        <w:t>D = 6</w:t>
      </w:r>
      <w:r w:rsidR="00BD7D60" w:rsidRPr="00546F56">
        <w:rPr>
          <w:rFonts w:ascii="Arial" w:hAnsi="Arial" w:cs="Arial"/>
          <w:snapToGrid w:val="0"/>
          <w:sz w:val="22"/>
          <w:szCs w:val="22"/>
        </w:rPr>
        <w:t>0</w:t>
      </w:r>
      <w:r w:rsidR="007D5F5D" w:rsidRPr="00546F56">
        <w:rPr>
          <w:rFonts w:ascii="Arial" w:hAnsi="Arial" w:cs="Arial"/>
          <w:snapToGrid w:val="0"/>
          <w:sz w:val="22"/>
          <w:szCs w:val="22"/>
        </w:rPr>
        <w:t xml:space="preserve">-69% </w:t>
      </w:r>
      <w:r w:rsidR="007D5F5D" w:rsidRPr="00546F56">
        <w:rPr>
          <w:rFonts w:ascii="Arial" w:hAnsi="Arial" w:cs="Arial"/>
          <w:snapToGrid w:val="0"/>
          <w:sz w:val="22"/>
          <w:szCs w:val="22"/>
        </w:rPr>
        <w:tab/>
      </w:r>
      <w:r w:rsidR="007D5F5D" w:rsidRPr="00546F56">
        <w:rPr>
          <w:rFonts w:ascii="Arial" w:hAnsi="Arial" w:cs="Arial"/>
          <w:snapToGrid w:val="0"/>
          <w:sz w:val="22"/>
          <w:szCs w:val="22"/>
        </w:rPr>
        <w:tab/>
      </w:r>
      <w:r w:rsidR="00E22548" w:rsidRPr="00546F56">
        <w:rPr>
          <w:rFonts w:ascii="Arial" w:hAnsi="Arial" w:cs="Arial"/>
          <w:snapToGrid w:val="0"/>
          <w:sz w:val="22"/>
          <w:szCs w:val="22"/>
        </w:rPr>
        <w:t>Approaching Proficiency</w:t>
      </w:r>
    </w:p>
    <w:p w14:paraId="3D388709" w14:textId="09C51E19" w:rsidR="00BA7498" w:rsidRPr="00546F56" w:rsidRDefault="007D5F5D" w:rsidP="00A75C68">
      <w:pPr>
        <w:widowControl w:val="0"/>
        <w:jc w:val="both"/>
        <w:rPr>
          <w:rFonts w:ascii="Arial" w:hAnsi="Arial" w:cs="Arial"/>
          <w:snapToGrid w:val="0"/>
          <w:sz w:val="22"/>
          <w:szCs w:val="22"/>
        </w:rPr>
      </w:pPr>
      <w:r w:rsidRPr="00546F56">
        <w:rPr>
          <w:rFonts w:ascii="Arial" w:hAnsi="Arial" w:cs="Arial"/>
          <w:snapToGrid w:val="0"/>
          <w:sz w:val="22"/>
          <w:szCs w:val="22"/>
        </w:rPr>
        <w:t>F = 0-</w:t>
      </w:r>
      <w:r w:rsidR="00BD7D60" w:rsidRPr="00546F56">
        <w:rPr>
          <w:rFonts w:ascii="Arial" w:hAnsi="Arial" w:cs="Arial"/>
          <w:snapToGrid w:val="0"/>
          <w:sz w:val="22"/>
          <w:szCs w:val="22"/>
        </w:rPr>
        <w:t>59</w:t>
      </w:r>
      <w:r w:rsidRPr="00546F56">
        <w:rPr>
          <w:rFonts w:ascii="Arial" w:hAnsi="Arial" w:cs="Arial"/>
          <w:snapToGrid w:val="0"/>
          <w:sz w:val="22"/>
          <w:szCs w:val="22"/>
        </w:rPr>
        <w:t xml:space="preserve">% </w:t>
      </w:r>
      <w:r w:rsidRPr="00546F56">
        <w:rPr>
          <w:rFonts w:ascii="Arial" w:hAnsi="Arial" w:cs="Arial"/>
          <w:snapToGrid w:val="0"/>
          <w:sz w:val="22"/>
          <w:szCs w:val="22"/>
        </w:rPr>
        <w:tab/>
      </w:r>
      <w:r w:rsidRPr="00546F56">
        <w:rPr>
          <w:rFonts w:ascii="Arial" w:hAnsi="Arial" w:cs="Arial"/>
          <w:snapToGrid w:val="0"/>
          <w:sz w:val="22"/>
          <w:szCs w:val="22"/>
        </w:rPr>
        <w:tab/>
      </w:r>
      <w:r w:rsidR="00E028C6" w:rsidRPr="00546F56">
        <w:rPr>
          <w:rFonts w:ascii="Arial" w:hAnsi="Arial" w:cs="Arial"/>
          <w:snapToGrid w:val="0"/>
          <w:sz w:val="22"/>
          <w:szCs w:val="22"/>
        </w:rPr>
        <w:t>Far Below Proficiency (No Credit)</w:t>
      </w:r>
    </w:p>
    <w:p w14:paraId="3CA12695" w14:textId="77777777" w:rsidR="003575CD" w:rsidRPr="00546F56" w:rsidRDefault="003575CD" w:rsidP="00A75C68">
      <w:pPr>
        <w:widowControl w:val="0"/>
        <w:jc w:val="both"/>
        <w:rPr>
          <w:rFonts w:ascii="Arial" w:hAnsi="Arial" w:cs="Arial"/>
          <w:b/>
          <w:bCs/>
          <w:snapToGrid w:val="0"/>
        </w:rPr>
      </w:pPr>
    </w:p>
    <w:p w14:paraId="0D51F275" w14:textId="77777777" w:rsidR="00BA7498" w:rsidRPr="00546F56" w:rsidRDefault="00BA7498" w:rsidP="00A75C68">
      <w:pPr>
        <w:widowControl w:val="0"/>
        <w:jc w:val="both"/>
        <w:rPr>
          <w:rFonts w:ascii="Arial" w:hAnsi="Arial" w:cs="Arial"/>
          <w:b/>
          <w:bCs/>
          <w:snapToGrid w:val="0"/>
        </w:rPr>
      </w:pPr>
      <w:r w:rsidRPr="00546F56">
        <w:rPr>
          <w:rFonts w:ascii="Arial" w:hAnsi="Arial" w:cs="Arial"/>
          <w:b/>
          <w:bCs/>
          <w:snapToGrid w:val="0"/>
        </w:rPr>
        <w:t xml:space="preserve">Achievement Tests </w:t>
      </w:r>
    </w:p>
    <w:p w14:paraId="1BCF1B31" w14:textId="531B9F54" w:rsidR="005D5850" w:rsidRPr="00546F56" w:rsidRDefault="00BA7498" w:rsidP="00A75C68">
      <w:pPr>
        <w:widowControl w:val="0"/>
        <w:jc w:val="both"/>
        <w:rPr>
          <w:rFonts w:ascii="Arial" w:hAnsi="Arial" w:cs="Arial"/>
          <w:snapToGrid w:val="0"/>
          <w:sz w:val="22"/>
          <w:szCs w:val="22"/>
        </w:rPr>
      </w:pPr>
      <w:r w:rsidRPr="00546F56">
        <w:rPr>
          <w:rFonts w:ascii="Arial" w:hAnsi="Arial" w:cs="Arial"/>
          <w:snapToGrid w:val="0"/>
          <w:sz w:val="22"/>
          <w:szCs w:val="22"/>
        </w:rPr>
        <w:t xml:space="preserve">Basic Skills Tests will be given </w:t>
      </w:r>
      <w:r w:rsidR="00A43051" w:rsidRPr="00546F56">
        <w:rPr>
          <w:rFonts w:ascii="Arial" w:hAnsi="Arial" w:cs="Arial"/>
          <w:snapToGrid w:val="0"/>
          <w:sz w:val="22"/>
          <w:szCs w:val="22"/>
        </w:rPr>
        <w:t>in Math and English/Language Arts to help determine the appropriate curriculum for each student</w:t>
      </w:r>
      <w:r w:rsidR="0019570A" w:rsidRPr="00546F56">
        <w:rPr>
          <w:rFonts w:ascii="Arial" w:hAnsi="Arial" w:cs="Arial"/>
          <w:snapToGrid w:val="0"/>
          <w:sz w:val="22"/>
          <w:szCs w:val="22"/>
        </w:rPr>
        <w:t xml:space="preserve">. </w:t>
      </w:r>
      <w:r w:rsidR="00797C3C" w:rsidRPr="00546F56">
        <w:rPr>
          <w:rFonts w:ascii="Arial" w:hAnsi="Arial" w:cs="Arial"/>
          <w:snapToGrid w:val="0"/>
          <w:sz w:val="22"/>
          <w:szCs w:val="22"/>
        </w:rPr>
        <w:t>East Valley</w:t>
      </w:r>
      <w:r w:rsidR="0019570A" w:rsidRPr="00546F56">
        <w:rPr>
          <w:rFonts w:ascii="Arial" w:hAnsi="Arial" w:cs="Arial"/>
          <w:snapToGrid w:val="0"/>
          <w:sz w:val="22"/>
          <w:szCs w:val="22"/>
        </w:rPr>
        <w:t xml:space="preserve"> </w:t>
      </w:r>
      <w:r w:rsidR="002533E6" w:rsidRPr="00546F56">
        <w:rPr>
          <w:rFonts w:ascii="Arial" w:hAnsi="Arial" w:cs="Arial"/>
          <w:snapToGrid w:val="0"/>
          <w:sz w:val="22"/>
          <w:szCs w:val="22"/>
        </w:rPr>
        <w:t xml:space="preserve">High </w:t>
      </w:r>
      <w:r w:rsidR="0019570A" w:rsidRPr="00546F56">
        <w:rPr>
          <w:rFonts w:ascii="Arial" w:hAnsi="Arial" w:cs="Arial"/>
          <w:snapToGrid w:val="0"/>
          <w:sz w:val="22"/>
          <w:szCs w:val="22"/>
        </w:rPr>
        <w:t>School</w:t>
      </w:r>
      <w:r w:rsidRPr="00546F56">
        <w:rPr>
          <w:rFonts w:ascii="Arial" w:hAnsi="Arial" w:cs="Arial"/>
          <w:snapToGrid w:val="0"/>
          <w:sz w:val="22"/>
          <w:szCs w:val="22"/>
        </w:rPr>
        <w:t xml:space="preserve"> also administers the Arizona State required </w:t>
      </w:r>
      <w:r w:rsidR="00EB22DA" w:rsidRPr="00546F56">
        <w:rPr>
          <w:rFonts w:ascii="Arial" w:hAnsi="Arial" w:cs="Arial"/>
          <w:snapToGrid w:val="0"/>
          <w:sz w:val="22"/>
          <w:szCs w:val="22"/>
        </w:rPr>
        <w:t>AIMS</w:t>
      </w:r>
      <w:r w:rsidR="006954BF" w:rsidRPr="00546F56">
        <w:rPr>
          <w:rFonts w:ascii="Arial" w:hAnsi="Arial" w:cs="Arial"/>
          <w:snapToGrid w:val="0"/>
          <w:sz w:val="22"/>
          <w:szCs w:val="22"/>
        </w:rPr>
        <w:t xml:space="preserve"> (Science)</w:t>
      </w:r>
      <w:r w:rsidR="00EB22DA" w:rsidRPr="00546F56">
        <w:rPr>
          <w:rFonts w:ascii="Arial" w:hAnsi="Arial" w:cs="Arial"/>
          <w:snapToGrid w:val="0"/>
          <w:sz w:val="22"/>
          <w:szCs w:val="22"/>
        </w:rPr>
        <w:t xml:space="preserve"> test</w:t>
      </w:r>
      <w:r w:rsidRPr="00546F56">
        <w:rPr>
          <w:rFonts w:ascii="Arial" w:hAnsi="Arial" w:cs="Arial"/>
          <w:snapToGrid w:val="0"/>
          <w:sz w:val="22"/>
          <w:szCs w:val="22"/>
        </w:rPr>
        <w:t xml:space="preserve"> and the </w:t>
      </w:r>
      <w:r w:rsidR="006954BF" w:rsidRPr="00546F56">
        <w:rPr>
          <w:rFonts w:ascii="Arial" w:hAnsi="Arial" w:cs="Arial"/>
          <w:snapToGrid w:val="0"/>
          <w:sz w:val="22"/>
          <w:szCs w:val="22"/>
        </w:rPr>
        <w:t>AZ</w:t>
      </w:r>
      <w:r w:rsidR="009F384D" w:rsidRPr="00546F56">
        <w:rPr>
          <w:rFonts w:ascii="Arial" w:hAnsi="Arial" w:cs="Arial"/>
          <w:snapToGrid w:val="0"/>
          <w:sz w:val="22"/>
          <w:szCs w:val="22"/>
        </w:rPr>
        <w:t xml:space="preserve"> Standardized</w:t>
      </w:r>
      <w:r w:rsidR="006954BF" w:rsidRPr="00546F56">
        <w:rPr>
          <w:rFonts w:ascii="Arial" w:hAnsi="Arial" w:cs="Arial"/>
          <w:snapToGrid w:val="0"/>
          <w:sz w:val="22"/>
          <w:szCs w:val="22"/>
        </w:rPr>
        <w:t xml:space="preserve"> </w:t>
      </w:r>
      <w:r w:rsidRPr="00546F56">
        <w:rPr>
          <w:rFonts w:ascii="Arial" w:hAnsi="Arial" w:cs="Arial"/>
          <w:snapToGrid w:val="0"/>
          <w:sz w:val="22"/>
          <w:szCs w:val="22"/>
        </w:rPr>
        <w:t xml:space="preserve">test. </w:t>
      </w:r>
      <w:r w:rsidR="00A43051" w:rsidRPr="00546F56">
        <w:rPr>
          <w:rFonts w:ascii="Arial" w:hAnsi="Arial" w:cs="Arial"/>
          <w:snapToGrid w:val="0"/>
          <w:sz w:val="22"/>
          <w:szCs w:val="22"/>
        </w:rPr>
        <w:t>As required by state law, these tests are given as end-of-course tests and measure mastery of state standards.</w:t>
      </w:r>
      <w:r w:rsidRPr="00546F56">
        <w:rPr>
          <w:rFonts w:ascii="Arial" w:hAnsi="Arial" w:cs="Arial"/>
          <w:snapToGrid w:val="0"/>
          <w:sz w:val="22"/>
          <w:szCs w:val="22"/>
        </w:rPr>
        <w:t xml:space="preserve"> In order for students to feel confident in their skills</w:t>
      </w:r>
      <w:r w:rsidR="002533E6" w:rsidRPr="00546F56">
        <w:rPr>
          <w:rFonts w:ascii="Arial" w:hAnsi="Arial" w:cs="Arial"/>
          <w:snapToGrid w:val="0"/>
          <w:sz w:val="22"/>
          <w:szCs w:val="22"/>
        </w:rPr>
        <w:t>,</w:t>
      </w:r>
      <w:r w:rsidRPr="00546F56">
        <w:rPr>
          <w:rFonts w:ascii="Arial" w:hAnsi="Arial" w:cs="Arial"/>
          <w:snapToGrid w:val="0"/>
          <w:sz w:val="22"/>
          <w:szCs w:val="22"/>
        </w:rPr>
        <w:t xml:space="preserve"> the following suggestions may help ease test-day anxiety as well as improve test performance.</w:t>
      </w:r>
    </w:p>
    <w:p w14:paraId="7352F27A" w14:textId="77777777" w:rsidR="008C27EC" w:rsidRPr="00546F56" w:rsidRDefault="008C27EC" w:rsidP="00A75C68">
      <w:pPr>
        <w:widowControl w:val="0"/>
        <w:jc w:val="both"/>
        <w:rPr>
          <w:rFonts w:ascii="Arial" w:hAnsi="Arial" w:cs="Arial"/>
          <w:snapToGrid w:val="0"/>
          <w:sz w:val="22"/>
          <w:szCs w:val="22"/>
        </w:rPr>
      </w:pPr>
    </w:p>
    <w:p w14:paraId="502D1DB1" w14:textId="77777777" w:rsidR="00BA7498" w:rsidRPr="00546F56" w:rsidRDefault="00BA7498" w:rsidP="00A75C68">
      <w:pPr>
        <w:widowControl w:val="0"/>
        <w:numPr>
          <w:ilvl w:val="1"/>
          <w:numId w:val="13"/>
        </w:numPr>
        <w:jc w:val="both"/>
        <w:rPr>
          <w:rFonts w:ascii="Arial" w:hAnsi="Arial" w:cs="Arial"/>
          <w:snapToGrid w:val="0"/>
          <w:sz w:val="22"/>
          <w:szCs w:val="22"/>
        </w:rPr>
      </w:pPr>
      <w:r w:rsidRPr="00546F56">
        <w:rPr>
          <w:rFonts w:ascii="Arial" w:hAnsi="Arial" w:cs="Arial"/>
          <w:snapToGrid w:val="0"/>
          <w:sz w:val="22"/>
          <w:szCs w:val="22"/>
        </w:rPr>
        <w:t>Get a good night's rest and a balanced breakfast.</w:t>
      </w:r>
    </w:p>
    <w:p w14:paraId="6DD8F460" w14:textId="77777777" w:rsidR="00BA7498" w:rsidRPr="00546F56" w:rsidRDefault="00BA7498" w:rsidP="00A75C68">
      <w:pPr>
        <w:widowControl w:val="0"/>
        <w:numPr>
          <w:ilvl w:val="1"/>
          <w:numId w:val="13"/>
        </w:numPr>
        <w:jc w:val="both"/>
        <w:rPr>
          <w:rFonts w:ascii="Arial" w:hAnsi="Arial" w:cs="Arial"/>
          <w:snapToGrid w:val="0"/>
          <w:sz w:val="22"/>
          <w:szCs w:val="22"/>
        </w:rPr>
      </w:pPr>
      <w:r w:rsidRPr="00546F56">
        <w:rPr>
          <w:rFonts w:ascii="Arial" w:hAnsi="Arial" w:cs="Arial"/>
          <w:snapToGrid w:val="0"/>
          <w:sz w:val="22"/>
          <w:szCs w:val="22"/>
        </w:rPr>
        <w:t>Be calm and confident.</w:t>
      </w:r>
    </w:p>
    <w:p w14:paraId="3724085A" w14:textId="77777777" w:rsidR="00BA7498" w:rsidRPr="00546F56" w:rsidRDefault="00BA7498" w:rsidP="00A75C68">
      <w:pPr>
        <w:widowControl w:val="0"/>
        <w:numPr>
          <w:ilvl w:val="1"/>
          <w:numId w:val="13"/>
        </w:numPr>
        <w:jc w:val="both"/>
        <w:rPr>
          <w:rFonts w:ascii="Arial" w:hAnsi="Arial" w:cs="Arial"/>
          <w:snapToGrid w:val="0"/>
          <w:sz w:val="22"/>
          <w:szCs w:val="22"/>
        </w:rPr>
      </w:pPr>
      <w:r w:rsidRPr="00546F56">
        <w:rPr>
          <w:rFonts w:ascii="Arial" w:hAnsi="Arial" w:cs="Arial"/>
          <w:snapToGrid w:val="0"/>
          <w:sz w:val="22"/>
          <w:szCs w:val="22"/>
        </w:rPr>
        <w:t>Wear glasses or hearing aid, if needed.</w:t>
      </w:r>
    </w:p>
    <w:p w14:paraId="7C6139BC" w14:textId="77777777" w:rsidR="00BA7498" w:rsidRPr="00546F56" w:rsidRDefault="00BA7498" w:rsidP="00A75C68">
      <w:pPr>
        <w:widowControl w:val="0"/>
        <w:numPr>
          <w:ilvl w:val="1"/>
          <w:numId w:val="13"/>
        </w:numPr>
        <w:jc w:val="both"/>
        <w:rPr>
          <w:rFonts w:ascii="Arial" w:hAnsi="Arial" w:cs="Arial"/>
          <w:snapToGrid w:val="0"/>
          <w:sz w:val="22"/>
          <w:szCs w:val="22"/>
        </w:rPr>
      </w:pPr>
      <w:r w:rsidRPr="00546F56">
        <w:rPr>
          <w:rFonts w:ascii="Arial" w:hAnsi="Arial" w:cs="Arial"/>
          <w:snapToGrid w:val="0"/>
          <w:sz w:val="22"/>
          <w:szCs w:val="22"/>
        </w:rPr>
        <w:t>Listen!</w:t>
      </w:r>
    </w:p>
    <w:p w14:paraId="38F0E7B8" w14:textId="77777777" w:rsidR="00BA7498" w:rsidRPr="00546F56" w:rsidRDefault="00BA7498" w:rsidP="00A75C68">
      <w:pPr>
        <w:widowControl w:val="0"/>
        <w:numPr>
          <w:ilvl w:val="1"/>
          <w:numId w:val="13"/>
        </w:numPr>
        <w:jc w:val="both"/>
        <w:rPr>
          <w:rFonts w:ascii="Arial" w:hAnsi="Arial" w:cs="Arial"/>
          <w:snapToGrid w:val="0"/>
          <w:sz w:val="22"/>
          <w:szCs w:val="22"/>
        </w:rPr>
      </w:pPr>
      <w:r w:rsidRPr="00546F56">
        <w:rPr>
          <w:rFonts w:ascii="Arial" w:hAnsi="Arial" w:cs="Arial"/>
          <w:snapToGrid w:val="0"/>
          <w:sz w:val="22"/>
          <w:szCs w:val="22"/>
        </w:rPr>
        <w:t>Think! Read each question carefully. Don't rush.</w:t>
      </w:r>
    </w:p>
    <w:p w14:paraId="0CF65297" w14:textId="77777777" w:rsidR="00BA7498" w:rsidRPr="00546F56" w:rsidRDefault="00BA7498" w:rsidP="00A75C68">
      <w:pPr>
        <w:widowControl w:val="0"/>
        <w:numPr>
          <w:ilvl w:val="1"/>
          <w:numId w:val="13"/>
        </w:numPr>
        <w:jc w:val="both"/>
        <w:rPr>
          <w:rFonts w:ascii="Arial" w:hAnsi="Arial" w:cs="Arial"/>
          <w:snapToGrid w:val="0"/>
          <w:sz w:val="22"/>
          <w:szCs w:val="22"/>
        </w:rPr>
      </w:pPr>
      <w:r w:rsidRPr="00546F56">
        <w:rPr>
          <w:rFonts w:ascii="Arial" w:hAnsi="Arial" w:cs="Arial"/>
          <w:snapToGrid w:val="0"/>
          <w:sz w:val="22"/>
          <w:szCs w:val="22"/>
        </w:rPr>
        <w:t>Remember that your first choice is usually correct.</w:t>
      </w:r>
    </w:p>
    <w:p w14:paraId="60CB2F0A" w14:textId="77777777" w:rsidR="00BA7498" w:rsidRPr="00546F56" w:rsidRDefault="00BA7498" w:rsidP="00146000">
      <w:pPr>
        <w:widowControl w:val="0"/>
        <w:numPr>
          <w:ilvl w:val="1"/>
          <w:numId w:val="13"/>
        </w:numPr>
        <w:jc w:val="both"/>
        <w:rPr>
          <w:rFonts w:ascii="Arial" w:hAnsi="Arial" w:cs="Arial"/>
        </w:rPr>
      </w:pPr>
      <w:r w:rsidRPr="00546F56">
        <w:rPr>
          <w:rFonts w:ascii="Arial" w:hAnsi="Arial" w:cs="Arial"/>
          <w:snapToGrid w:val="0"/>
          <w:sz w:val="22"/>
          <w:szCs w:val="22"/>
        </w:rPr>
        <w:t>Check your answers.  Work until time is up!</w:t>
      </w:r>
      <w:bookmarkStart w:id="39" w:name="_Toc49320587"/>
    </w:p>
    <w:p w14:paraId="6DD877B5" w14:textId="77777777" w:rsidR="002D5131" w:rsidRPr="00546F56" w:rsidRDefault="002D5131" w:rsidP="00A75C68">
      <w:pPr>
        <w:pStyle w:val="Heading1"/>
        <w:jc w:val="both"/>
        <w:rPr>
          <w:rFonts w:ascii="Arial" w:hAnsi="Arial" w:cs="Arial"/>
          <w:b/>
          <w:bCs/>
          <w:caps/>
          <w:highlight w:val="yellow"/>
        </w:rPr>
      </w:pPr>
      <w:bookmarkStart w:id="40" w:name="_Toc172693606"/>
      <w:bookmarkEnd w:id="39"/>
    </w:p>
    <w:p w14:paraId="24755C3B" w14:textId="77777777" w:rsidR="00FF7622" w:rsidRPr="00546F56" w:rsidRDefault="00FF7622" w:rsidP="00A75C68">
      <w:pPr>
        <w:pStyle w:val="Heading1"/>
        <w:jc w:val="both"/>
        <w:rPr>
          <w:rFonts w:ascii="Arial" w:hAnsi="Arial" w:cs="Arial"/>
          <w:b/>
          <w:bCs/>
          <w:caps/>
        </w:rPr>
      </w:pPr>
      <w:r w:rsidRPr="00546F56">
        <w:rPr>
          <w:rFonts w:ascii="Arial" w:hAnsi="Arial" w:cs="Arial"/>
          <w:b/>
          <w:bCs/>
          <w:caps/>
        </w:rPr>
        <w:t>Registration</w:t>
      </w:r>
      <w:bookmarkEnd w:id="40"/>
    </w:p>
    <w:p w14:paraId="4560187A" w14:textId="7D08821D" w:rsidR="00FF7622" w:rsidRPr="00546F56" w:rsidRDefault="00F05C8C" w:rsidP="00A75C68">
      <w:pPr>
        <w:jc w:val="both"/>
        <w:rPr>
          <w:rFonts w:ascii="Arial" w:hAnsi="Arial" w:cs="Arial"/>
        </w:rPr>
      </w:pPr>
      <w:r w:rsidRPr="00546F56">
        <w:rPr>
          <w:rFonts w:ascii="Arial" w:hAnsi="Arial" w:cs="Arial"/>
          <w:sz w:val="22"/>
          <w:szCs w:val="22"/>
        </w:rPr>
        <w:t xml:space="preserve">Open enrollment </w:t>
      </w:r>
      <w:r w:rsidR="00B47D81" w:rsidRPr="00546F56">
        <w:rPr>
          <w:rFonts w:ascii="Arial" w:hAnsi="Arial" w:cs="Arial"/>
          <w:sz w:val="22"/>
          <w:szCs w:val="22"/>
        </w:rPr>
        <w:t>is ongoing throughout the school year</w:t>
      </w:r>
      <w:r w:rsidR="008C27EC" w:rsidRPr="00546F56">
        <w:rPr>
          <w:rFonts w:ascii="Arial" w:hAnsi="Arial" w:cs="Arial"/>
          <w:sz w:val="22"/>
          <w:szCs w:val="22"/>
        </w:rPr>
        <w:t xml:space="preserve"> as space is available</w:t>
      </w:r>
      <w:r w:rsidR="00684C7A" w:rsidRPr="00546F56">
        <w:rPr>
          <w:rFonts w:ascii="Arial" w:hAnsi="Arial" w:cs="Arial"/>
          <w:sz w:val="22"/>
          <w:szCs w:val="22"/>
        </w:rPr>
        <w:t xml:space="preserve">.  Schedules will be available </w:t>
      </w:r>
      <w:r w:rsidR="00A75C68" w:rsidRPr="00546F56">
        <w:rPr>
          <w:rFonts w:ascii="Arial" w:hAnsi="Arial" w:cs="Arial"/>
          <w:sz w:val="22"/>
          <w:szCs w:val="22"/>
        </w:rPr>
        <w:t xml:space="preserve">the </w:t>
      </w:r>
      <w:r w:rsidR="009F384D" w:rsidRPr="00546F56">
        <w:rPr>
          <w:rFonts w:ascii="Arial" w:hAnsi="Arial" w:cs="Arial"/>
          <w:sz w:val="22"/>
          <w:szCs w:val="22"/>
        </w:rPr>
        <w:t>day</w:t>
      </w:r>
      <w:r w:rsidR="00A75C68" w:rsidRPr="00546F56">
        <w:rPr>
          <w:rFonts w:ascii="Arial" w:hAnsi="Arial" w:cs="Arial"/>
          <w:sz w:val="22"/>
          <w:szCs w:val="22"/>
        </w:rPr>
        <w:t xml:space="preserve"> prior to the start of school and </w:t>
      </w:r>
      <w:r w:rsidR="009D222D" w:rsidRPr="00546F56">
        <w:rPr>
          <w:rFonts w:ascii="Arial" w:hAnsi="Arial" w:cs="Arial"/>
          <w:sz w:val="22"/>
          <w:szCs w:val="22"/>
        </w:rPr>
        <w:t>during parent</w:t>
      </w:r>
      <w:r w:rsidR="008C27EC" w:rsidRPr="00546F56">
        <w:rPr>
          <w:rFonts w:ascii="Arial" w:hAnsi="Arial" w:cs="Arial"/>
          <w:sz w:val="22"/>
          <w:szCs w:val="22"/>
        </w:rPr>
        <w:t>/student</w:t>
      </w:r>
      <w:r w:rsidR="009D222D" w:rsidRPr="00546F56">
        <w:rPr>
          <w:rFonts w:ascii="Arial" w:hAnsi="Arial" w:cs="Arial"/>
          <w:sz w:val="22"/>
          <w:szCs w:val="22"/>
        </w:rPr>
        <w:t xml:space="preserve"> </w:t>
      </w:r>
      <w:r w:rsidR="008C27EC" w:rsidRPr="00546F56">
        <w:rPr>
          <w:rFonts w:ascii="Arial" w:hAnsi="Arial" w:cs="Arial"/>
          <w:sz w:val="22"/>
          <w:szCs w:val="22"/>
        </w:rPr>
        <w:t>Open House</w:t>
      </w:r>
      <w:r w:rsidR="009D222D" w:rsidRPr="00546F56">
        <w:rPr>
          <w:rFonts w:ascii="Arial" w:hAnsi="Arial" w:cs="Arial"/>
          <w:sz w:val="22"/>
          <w:szCs w:val="22"/>
        </w:rPr>
        <w:t xml:space="preserve"> on August </w:t>
      </w:r>
      <w:r w:rsidR="00BB17AC">
        <w:rPr>
          <w:rFonts w:ascii="Arial" w:hAnsi="Arial" w:cs="Arial"/>
          <w:sz w:val="22"/>
          <w:szCs w:val="22"/>
        </w:rPr>
        <w:t>7</w:t>
      </w:r>
      <w:r w:rsidR="00D26A3C" w:rsidRPr="00546F56">
        <w:rPr>
          <w:rFonts w:ascii="Arial" w:hAnsi="Arial" w:cs="Arial"/>
          <w:sz w:val="22"/>
          <w:szCs w:val="22"/>
        </w:rPr>
        <w:t xml:space="preserve">, </w:t>
      </w:r>
      <w:r w:rsidR="006954BF" w:rsidRPr="00546F56">
        <w:rPr>
          <w:rFonts w:ascii="Arial" w:hAnsi="Arial" w:cs="Arial"/>
          <w:sz w:val="22"/>
          <w:szCs w:val="22"/>
        </w:rPr>
        <w:t>20</w:t>
      </w:r>
      <w:r w:rsidR="009F384D" w:rsidRPr="00546F56">
        <w:rPr>
          <w:rFonts w:ascii="Arial" w:hAnsi="Arial" w:cs="Arial"/>
          <w:sz w:val="22"/>
          <w:szCs w:val="22"/>
        </w:rPr>
        <w:t>2</w:t>
      </w:r>
      <w:r w:rsidR="00BB17AC">
        <w:rPr>
          <w:rFonts w:ascii="Arial" w:hAnsi="Arial" w:cs="Arial"/>
          <w:sz w:val="22"/>
          <w:szCs w:val="22"/>
        </w:rPr>
        <w:t>2</w:t>
      </w:r>
      <w:r w:rsidR="00FF7622" w:rsidRPr="00546F56">
        <w:rPr>
          <w:rFonts w:ascii="Arial" w:hAnsi="Arial" w:cs="Arial"/>
          <w:sz w:val="22"/>
          <w:szCs w:val="22"/>
        </w:rPr>
        <w:t xml:space="preserve">.  </w:t>
      </w:r>
    </w:p>
    <w:p w14:paraId="1297E062" w14:textId="77777777" w:rsidR="00C24486" w:rsidRPr="00546F56" w:rsidRDefault="00C24486" w:rsidP="00A75C68">
      <w:pPr>
        <w:jc w:val="both"/>
        <w:rPr>
          <w:rFonts w:ascii="Arial" w:hAnsi="Arial" w:cs="Arial"/>
          <w:b/>
          <w:sz w:val="22"/>
          <w:szCs w:val="22"/>
        </w:rPr>
      </w:pPr>
      <w:bookmarkStart w:id="41" w:name="_Toc79901286"/>
    </w:p>
    <w:p w14:paraId="6787BDD5" w14:textId="77777777" w:rsidR="00FF7622" w:rsidRPr="00546F56" w:rsidRDefault="00FF7622" w:rsidP="00A75C68">
      <w:pPr>
        <w:spacing w:after="120"/>
        <w:jc w:val="both"/>
        <w:rPr>
          <w:rFonts w:ascii="Arial" w:hAnsi="Arial" w:cs="Arial"/>
          <w:b/>
          <w:sz w:val="22"/>
          <w:szCs w:val="22"/>
        </w:rPr>
      </w:pPr>
      <w:r w:rsidRPr="00546F56">
        <w:rPr>
          <w:rFonts w:ascii="Arial" w:hAnsi="Arial" w:cs="Arial"/>
          <w:b/>
          <w:sz w:val="22"/>
          <w:szCs w:val="22"/>
        </w:rPr>
        <w:lastRenderedPageBreak/>
        <w:t>Late Registration</w:t>
      </w:r>
      <w:bookmarkEnd w:id="41"/>
    </w:p>
    <w:p w14:paraId="5D8A70FD" w14:textId="77777777" w:rsidR="00A75C68" w:rsidRPr="00546F56" w:rsidRDefault="00FF7622" w:rsidP="00A75C68">
      <w:pPr>
        <w:jc w:val="both"/>
        <w:rPr>
          <w:rFonts w:ascii="Arial" w:hAnsi="Arial" w:cs="Arial"/>
          <w:sz w:val="22"/>
          <w:szCs w:val="22"/>
        </w:rPr>
      </w:pPr>
      <w:r w:rsidRPr="00546F56">
        <w:rPr>
          <w:rFonts w:ascii="Arial" w:hAnsi="Arial" w:cs="Arial"/>
          <w:sz w:val="22"/>
          <w:szCs w:val="22"/>
        </w:rPr>
        <w:t xml:space="preserve">Students wishing to change classes must do so </w:t>
      </w:r>
      <w:r w:rsidR="002533E6" w:rsidRPr="00546F56">
        <w:rPr>
          <w:rFonts w:ascii="Arial" w:hAnsi="Arial" w:cs="Arial"/>
          <w:sz w:val="22"/>
          <w:szCs w:val="22"/>
        </w:rPr>
        <w:t>with</w:t>
      </w:r>
      <w:r w:rsidRPr="00546F56">
        <w:rPr>
          <w:rFonts w:ascii="Arial" w:hAnsi="Arial" w:cs="Arial"/>
          <w:sz w:val="22"/>
          <w:szCs w:val="22"/>
        </w:rPr>
        <w:t xml:space="preserve">in the first two weeks of the semester.  Classes dropped after the first month of the semester will result in a “W” for </w:t>
      </w:r>
      <w:r w:rsidR="00EF099B" w:rsidRPr="00546F56">
        <w:rPr>
          <w:rFonts w:ascii="Arial" w:hAnsi="Arial" w:cs="Arial"/>
          <w:sz w:val="22"/>
          <w:szCs w:val="22"/>
        </w:rPr>
        <w:t>withdrawal entered</w:t>
      </w:r>
      <w:r w:rsidRPr="00546F56">
        <w:rPr>
          <w:rFonts w:ascii="Arial" w:hAnsi="Arial" w:cs="Arial"/>
          <w:sz w:val="22"/>
          <w:szCs w:val="22"/>
        </w:rPr>
        <w:t xml:space="preserve"> in the student’s transcripts.  </w:t>
      </w:r>
    </w:p>
    <w:p w14:paraId="231D873C" w14:textId="77777777" w:rsidR="00FF7622" w:rsidRPr="00546F56" w:rsidRDefault="00A75C68" w:rsidP="00A75C68">
      <w:pPr>
        <w:jc w:val="both"/>
        <w:rPr>
          <w:rFonts w:ascii="Arial" w:hAnsi="Arial" w:cs="Arial"/>
          <w:sz w:val="22"/>
          <w:szCs w:val="22"/>
        </w:rPr>
      </w:pPr>
      <w:r w:rsidRPr="00546F56">
        <w:rPr>
          <w:rFonts w:ascii="Arial" w:hAnsi="Arial" w:cs="Arial"/>
          <w:sz w:val="22"/>
          <w:szCs w:val="22"/>
        </w:rPr>
        <w:t xml:space="preserve">Any classes </w:t>
      </w:r>
      <w:r w:rsidR="00FF7622" w:rsidRPr="00546F56">
        <w:rPr>
          <w:rFonts w:ascii="Arial" w:hAnsi="Arial" w:cs="Arial"/>
          <w:sz w:val="22"/>
          <w:szCs w:val="22"/>
        </w:rPr>
        <w:t>added after the first two weeks of the semester</w:t>
      </w:r>
      <w:r w:rsidRPr="00546F56">
        <w:rPr>
          <w:rFonts w:ascii="Arial" w:hAnsi="Arial" w:cs="Arial"/>
          <w:sz w:val="22"/>
          <w:szCs w:val="22"/>
        </w:rPr>
        <w:t xml:space="preserve"> must be approved by Administration</w:t>
      </w:r>
      <w:r w:rsidR="00FF7622" w:rsidRPr="00546F56">
        <w:rPr>
          <w:rFonts w:ascii="Arial" w:hAnsi="Arial" w:cs="Arial"/>
          <w:sz w:val="22"/>
          <w:szCs w:val="22"/>
        </w:rPr>
        <w:t>.  All students who are on campus must be enrolled in a class; no student will be allowed to loiter at the school.</w:t>
      </w:r>
    </w:p>
    <w:p w14:paraId="3ED9BCCC" w14:textId="77777777" w:rsidR="00FF7622" w:rsidRPr="00546F56" w:rsidRDefault="00FF7622" w:rsidP="00A75C68">
      <w:pPr>
        <w:widowControl w:val="0"/>
        <w:jc w:val="both"/>
        <w:rPr>
          <w:rFonts w:ascii="Arial" w:hAnsi="Arial" w:cs="Arial"/>
          <w:b/>
          <w:bCs/>
          <w:snapToGrid w:val="0"/>
        </w:rPr>
      </w:pPr>
    </w:p>
    <w:p w14:paraId="422CBA32" w14:textId="77777777" w:rsidR="00BA7498" w:rsidRPr="00546F56" w:rsidRDefault="00BA7498" w:rsidP="00A75C68">
      <w:pPr>
        <w:pStyle w:val="Heading1"/>
        <w:jc w:val="both"/>
        <w:rPr>
          <w:rFonts w:ascii="Arial" w:hAnsi="Arial" w:cs="Arial"/>
          <w:b/>
          <w:bCs/>
        </w:rPr>
      </w:pPr>
      <w:bookmarkStart w:id="42" w:name="_Toc49320588"/>
      <w:bookmarkStart w:id="43" w:name="_Toc172693607"/>
      <w:r w:rsidRPr="00546F56">
        <w:rPr>
          <w:rFonts w:ascii="Arial" w:hAnsi="Arial" w:cs="Arial"/>
          <w:b/>
          <w:bCs/>
        </w:rPr>
        <w:t>SAFETY</w:t>
      </w:r>
      <w:bookmarkEnd w:id="42"/>
      <w:bookmarkEnd w:id="43"/>
    </w:p>
    <w:p w14:paraId="4C24DD12" w14:textId="77777777" w:rsidR="009F384D" w:rsidRPr="00546F56" w:rsidRDefault="00BA7498" w:rsidP="009F384D">
      <w:pPr>
        <w:widowControl w:val="0"/>
        <w:jc w:val="both"/>
        <w:rPr>
          <w:rFonts w:ascii="Arial" w:hAnsi="Arial" w:cs="Arial"/>
          <w:snapToGrid w:val="0"/>
          <w:sz w:val="22"/>
          <w:szCs w:val="22"/>
        </w:rPr>
      </w:pPr>
      <w:r w:rsidRPr="00546F56">
        <w:rPr>
          <w:rFonts w:ascii="Arial" w:hAnsi="Arial" w:cs="Arial"/>
          <w:snapToGrid w:val="0"/>
          <w:sz w:val="22"/>
          <w:szCs w:val="22"/>
        </w:rPr>
        <w:t xml:space="preserve">Each parent has the right to expect and demand a safe school. Most accidents are avoidable by using common sense.  We try to instill good safety habits in our everyday school practices. </w:t>
      </w:r>
      <w:r w:rsidR="00A62E10" w:rsidRPr="00546F56">
        <w:rPr>
          <w:rFonts w:ascii="Arial" w:hAnsi="Arial" w:cs="Arial"/>
          <w:snapToGrid w:val="0"/>
          <w:sz w:val="22"/>
          <w:szCs w:val="22"/>
        </w:rPr>
        <w:t>Students</w:t>
      </w:r>
      <w:r w:rsidRPr="00546F56">
        <w:rPr>
          <w:rFonts w:ascii="Arial" w:hAnsi="Arial" w:cs="Arial"/>
          <w:snapToGrid w:val="0"/>
          <w:sz w:val="22"/>
          <w:szCs w:val="22"/>
        </w:rPr>
        <w:t xml:space="preserve"> who deliberately do not follow good safety habits will be referred to administration for discipline and parental contact.  With parents, students, teachers, staff and administration working together, we can make the school year safe and enjoyable.</w:t>
      </w:r>
      <w:bookmarkStart w:id="44" w:name="_Toc49320591"/>
      <w:bookmarkStart w:id="45" w:name="_Toc172693609"/>
    </w:p>
    <w:p w14:paraId="2064AA44" w14:textId="77777777" w:rsidR="009F384D" w:rsidRPr="00546F56" w:rsidRDefault="009F384D" w:rsidP="009F384D">
      <w:pPr>
        <w:widowControl w:val="0"/>
        <w:jc w:val="both"/>
        <w:rPr>
          <w:rFonts w:ascii="Arial" w:hAnsi="Arial" w:cs="Arial"/>
          <w:snapToGrid w:val="0"/>
          <w:sz w:val="22"/>
          <w:szCs w:val="22"/>
        </w:rPr>
      </w:pPr>
    </w:p>
    <w:p w14:paraId="384CCA63" w14:textId="50E4C92B" w:rsidR="00BA7498" w:rsidRPr="00546F56" w:rsidRDefault="002533E6" w:rsidP="009F384D">
      <w:pPr>
        <w:widowControl w:val="0"/>
        <w:jc w:val="both"/>
        <w:rPr>
          <w:rFonts w:ascii="Arial" w:hAnsi="Arial" w:cs="Arial"/>
          <w:b/>
          <w:bCs/>
        </w:rPr>
      </w:pPr>
      <w:r w:rsidRPr="00546F56">
        <w:rPr>
          <w:rFonts w:ascii="Arial" w:hAnsi="Arial" w:cs="Arial"/>
          <w:b/>
          <w:bCs/>
        </w:rPr>
        <w:t>S</w:t>
      </w:r>
      <w:r w:rsidR="00BA7498" w:rsidRPr="00546F56">
        <w:rPr>
          <w:rFonts w:ascii="Arial" w:hAnsi="Arial" w:cs="Arial"/>
          <w:b/>
          <w:bCs/>
        </w:rPr>
        <w:t xml:space="preserve">CHOOL-WIDE DISCIPLINE </w:t>
      </w:r>
      <w:smartTag w:uri="urn:schemas-microsoft-com:office:smarttags" w:element="stockticker">
        <w:r w:rsidR="00BA7498" w:rsidRPr="00546F56">
          <w:rPr>
            <w:rFonts w:ascii="Arial" w:hAnsi="Arial" w:cs="Arial"/>
            <w:b/>
            <w:bCs/>
          </w:rPr>
          <w:t>AND</w:t>
        </w:r>
      </w:smartTag>
      <w:r w:rsidR="00BA7498" w:rsidRPr="00546F56">
        <w:rPr>
          <w:rFonts w:ascii="Arial" w:hAnsi="Arial" w:cs="Arial"/>
          <w:b/>
          <w:bCs/>
        </w:rPr>
        <w:t xml:space="preserve"> CITIZENSHIP PROGRAM</w:t>
      </w:r>
      <w:bookmarkEnd w:id="44"/>
      <w:bookmarkEnd w:id="45"/>
    </w:p>
    <w:p w14:paraId="740667FC" w14:textId="77777777" w:rsidR="009F384D" w:rsidRPr="00546F56" w:rsidRDefault="009F384D" w:rsidP="009F384D">
      <w:pPr>
        <w:widowControl w:val="0"/>
        <w:jc w:val="both"/>
        <w:rPr>
          <w:rFonts w:ascii="Arial" w:hAnsi="Arial" w:cs="Arial"/>
          <w:snapToGrid w:val="0"/>
          <w:sz w:val="22"/>
          <w:szCs w:val="22"/>
        </w:rPr>
      </w:pPr>
    </w:p>
    <w:p w14:paraId="74FD116D" w14:textId="77777777" w:rsidR="00BA7498" w:rsidRPr="00546F56" w:rsidRDefault="00797C3C" w:rsidP="00A75C68">
      <w:pPr>
        <w:widowControl w:val="0"/>
        <w:jc w:val="both"/>
        <w:rPr>
          <w:rFonts w:ascii="Arial" w:hAnsi="Arial" w:cs="Arial"/>
          <w:snapToGrid w:val="0"/>
          <w:sz w:val="22"/>
          <w:szCs w:val="22"/>
        </w:rPr>
      </w:pPr>
      <w:smartTag w:uri="urn:schemas-microsoft-com:office:smarttags" w:element="place">
        <w:smartTag w:uri="urn:schemas-microsoft-com:office:smarttags" w:element="PersonName">
          <w:smartTag w:uri="urn:schemas-microsoft-com:office:smarttags" w:element="PlaceName">
            <w:r w:rsidRPr="00546F56">
              <w:rPr>
                <w:rFonts w:ascii="Arial" w:hAnsi="Arial" w:cs="Arial"/>
                <w:snapToGrid w:val="0"/>
                <w:sz w:val="22"/>
                <w:szCs w:val="22"/>
              </w:rPr>
              <w:t>East</w:t>
            </w:r>
          </w:smartTag>
          <w:r w:rsidRPr="00546F56">
            <w:rPr>
              <w:rFonts w:ascii="Arial" w:hAnsi="Arial" w:cs="Arial"/>
              <w:snapToGrid w:val="0"/>
              <w:sz w:val="22"/>
              <w:szCs w:val="22"/>
            </w:rPr>
            <w:t xml:space="preserve"> </w:t>
          </w:r>
          <w:smartTag w:uri="urn:schemas-microsoft-com:office:smarttags" w:element="PlaceType">
            <w:r w:rsidRPr="00546F56">
              <w:rPr>
                <w:rFonts w:ascii="Arial" w:hAnsi="Arial" w:cs="Arial"/>
                <w:snapToGrid w:val="0"/>
                <w:sz w:val="22"/>
                <w:szCs w:val="22"/>
              </w:rPr>
              <w:t>Valley</w:t>
            </w:r>
          </w:smartTag>
          <w:r w:rsidR="00BA7498" w:rsidRPr="00546F56">
            <w:rPr>
              <w:rFonts w:ascii="Arial" w:hAnsi="Arial" w:cs="Arial"/>
              <w:snapToGrid w:val="0"/>
              <w:sz w:val="22"/>
              <w:szCs w:val="22"/>
            </w:rPr>
            <w:t xml:space="preserve"> </w:t>
          </w:r>
          <w:smartTag w:uri="urn:schemas-microsoft-com:office:smarttags" w:element="PlaceType">
            <w:r w:rsidR="00EE1109" w:rsidRPr="00546F56">
              <w:rPr>
                <w:rFonts w:ascii="Arial" w:hAnsi="Arial" w:cs="Arial"/>
                <w:snapToGrid w:val="0"/>
                <w:sz w:val="22"/>
                <w:szCs w:val="22"/>
              </w:rPr>
              <w:t xml:space="preserve">High </w:t>
            </w:r>
            <w:r w:rsidR="00BA7498" w:rsidRPr="00546F56">
              <w:rPr>
                <w:rFonts w:ascii="Arial" w:hAnsi="Arial" w:cs="Arial"/>
                <w:snapToGrid w:val="0"/>
                <w:sz w:val="22"/>
                <w:szCs w:val="22"/>
              </w:rPr>
              <w:t>School</w:t>
            </w:r>
          </w:smartTag>
        </w:smartTag>
      </w:smartTag>
      <w:r w:rsidR="00BA7498" w:rsidRPr="00546F56">
        <w:rPr>
          <w:rFonts w:ascii="Arial" w:hAnsi="Arial" w:cs="Arial"/>
          <w:snapToGrid w:val="0"/>
          <w:sz w:val="22"/>
          <w:szCs w:val="22"/>
        </w:rPr>
        <w:t xml:space="preserve"> encourages students to take responsibility for their own actions, including attendance and academic performance.  Emphasis is placed on the importance of each student working to his/her own ability level.  Effort is expected and rewarded with frequent positive feedback. We allow students to make decisions that develop critical thinking skills. School-wide appropriate behaviors are expected, as students are taught and expected to understand appropriate behaviors. </w:t>
      </w:r>
    </w:p>
    <w:p w14:paraId="2B927E28" w14:textId="77777777" w:rsidR="00A43051" w:rsidRPr="00546F56" w:rsidRDefault="00A43051" w:rsidP="00A75C68">
      <w:pPr>
        <w:widowControl w:val="0"/>
        <w:jc w:val="both"/>
        <w:rPr>
          <w:rFonts w:ascii="Arial" w:hAnsi="Arial" w:cs="Arial"/>
          <w:snapToGrid w:val="0"/>
          <w:sz w:val="22"/>
          <w:szCs w:val="22"/>
        </w:rPr>
      </w:pPr>
    </w:p>
    <w:p w14:paraId="2DFE8C3D" w14:textId="77777777" w:rsidR="00BA7498" w:rsidRPr="00546F56" w:rsidRDefault="00BA7498" w:rsidP="00A75C68">
      <w:pPr>
        <w:widowControl w:val="0"/>
        <w:numPr>
          <w:ilvl w:val="0"/>
          <w:numId w:val="14"/>
        </w:numPr>
        <w:jc w:val="both"/>
        <w:rPr>
          <w:rFonts w:ascii="Arial" w:hAnsi="Arial" w:cs="Arial"/>
          <w:snapToGrid w:val="0"/>
          <w:sz w:val="22"/>
          <w:szCs w:val="22"/>
        </w:rPr>
      </w:pPr>
      <w:r w:rsidRPr="00546F56">
        <w:rPr>
          <w:rFonts w:ascii="Arial" w:hAnsi="Arial" w:cs="Arial"/>
          <w:snapToGrid w:val="0"/>
          <w:sz w:val="22"/>
          <w:szCs w:val="22"/>
        </w:rPr>
        <w:t>All students are capable of success.</w:t>
      </w:r>
    </w:p>
    <w:p w14:paraId="1956D37C" w14:textId="31C9AD48" w:rsidR="00BA7498" w:rsidRPr="00546F56" w:rsidRDefault="00BA7498" w:rsidP="00A75C68">
      <w:pPr>
        <w:widowControl w:val="0"/>
        <w:numPr>
          <w:ilvl w:val="0"/>
          <w:numId w:val="14"/>
        </w:numPr>
        <w:jc w:val="both"/>
        <w:rPr>
          <w:rFonts w:ascii="Arial" w:hAnsi="Arial" w:cs="Arial"/>
          <w:snapToGrid w:val="0"/>
          <w:sz w:val="22"/>
          <w:szCs w:val="22"/>
        </w:rPr>
      </w:pPr>
      <w:r w:rsidRPr="00546F56">
        <w:rPr>
          <w:rFonts w:ascii="Arial" w:hAnsi="Arial" w:cs="Arial"/>
          <w:snapToGrid w:val="0"/>
          <w:sz w:val="22"/>
          <w:szCs w:val="22"/>
        </w:rPr>
        <w:t>Parents</w:t>
      </w:r>
      <w:r w:rsidR="002D1B44" w:rsidRPr="00546F56">
        <w:rPr>
          <w:rFonts w:ascii="Arial" w:hAnsi="Arial" w:cs="Arial"/>
          <w:snapToGrid w:val="0"/>
          <w:sz w:val="22"/>
          <w:szCs w:val="22"/>
        </w:rPr>
        <w:t>/Guardians</w:t>
      </w:r>
      <w:r w:rsidRPr="00546F56">
        <w:rPr>
          <w:rFonts w:ascii="Arial" w:hAnsi="Arial" w:cs="Arial"/>
          <w:snapToGrid w:val="0"/>
          <w:sz w:val="22"/>
          <w:szCs w:val="22"/>
        </w:rPr>
        <w:t xml:space="preserve"> must be directly involved in their </w:t>
      </w:r>
      <w:r w:rsidR="00A62E10" w:rsidRPr="00546F56">
        <w:rPr>
          <w:rFonts w:ascii="Arial" w:hAnsi="Arial" w:cs="Arial"/>
          <w:snapToGrid w:val="0"/>
          <w:sz w:val="22"/>
          <w:szCs w:val="22"/>
        </w:rPr>
        <w:t>student's</w:t>
      </w:r>
      <w:r w:rsidRPr="00546F56">
        <w:rPr>
          <w:rFonts w:ascii="Arial" w:hAnsi="Arial" w:cs="Arial"/>
          <w:snapToGrid w:val="0"/>
          <w:sz w:val="22"/>
          <w:szCs w:val="22"/>
        </w:rPr>
        <w:t xml:space="preserve"> academic progress and behavioral maturity.</w:t>
      </w:r>
    </w:p>
    <w:p w14:paraId="32FBEEED" w14:textId="77777777" w:rsidR="00BA7498" w:rsidRPr="00546F56" w:rsidRDefault="00BA7498" w:rsidP="00A75C68">
      <w:pPr>
        <w:widowControl w:val="0"/>
        <w:numPr>
          <w:ilvl w:val="0"/>
          <w:numId w:val="14"/>
        </w:numPr>
        <w:jc w:val="both"/>
        <w:rPr>
          <w:rFonts w:ascii="Arial" w:hAnsi="Arial" w:cs="Arial"/>
          <w:snapToGrid w:val="0"/>
          <w:sz w:val="22"/>
          <w:szCs w:val="22"/>
        </w:rPr>
      </w:pPr>
      <w:r w:rsidRPr="00546F56">
        <w:rPr>
          <w:rFonts w:ascii="Arial" w:hAnsi="Arial" w:cs="Arial"/>
          <w:snapToGrid w:val="0"/>
          <w:sz w:val="22"/>
          <w:szCs w:val="22"/>
        </w:rPr>
        <w:t>Appropriate choices made at school, coupled with open communication between home and school, will generate student success.</w:t>
      </w:r>
    </w:p>
    <w:p w14:paraId="0609BA64" w14:textId="77777777" w:rsidR="00BA7498" w:rsidRPr="00546F56" w:rsidRDefault="00BA7498" w:rsidP="00A75C68">
      <w:pPr>
        <w:jc w:val="both"/>
        <w:rPr>
          <w:rFonts w:ascii="Arial" w:hAnsi="Arial" w:cs="Arial"/>
        </w:rPr>
      </w:pPr>
    </w:p>
    <w:p w14:paraId="3E403BF6" w14:textId="77777777" w:rsidR="00BA7498" w:rsidRPr="00546F56" w:rsidRDefault="00BA7498" w:rsidP="00A75C68">
      <w:pPr>
        <w:jc w:val="both"/>
        <w:rPr>
          <w:rFonts w:ascii="Arial" w:hAnsi="Arial" w:cs="Arial"/>
          <w:b/>
          <w:sz w:val="22"/>
          <w:szCs w:val="22"/>
        </w:rPr>
      </w:pPr>
      <w:bookmarkStart w:id="46" w:name="_Toc49320592"/>
      <w:bookmarkStart w:id="47" w:name="_Toc79901307"/>
      <w:r w:rsidRPr="00546F56">
        <w:rPr>
          <w:rFonts w:ascii="Arial" w:hAnsi="Arial" w:cs="Arial"/>
          <w:b/>
          <w:sz w:val="22"/>
          <w:szCs w:val="22"/>
        </w:rPr>
        <w:t>Student Behavioral Expectations</w:t>
      </w:r>
      <w:bookmarkEnd w:id="46"/>
      <w:bookmarkEnd w:id="47"/>
    </w:p>
    <w:p w14:paraId="41491798" w14:textId="77777777" w:rsidR="00BA7498" w:rsidRPr="00546F56" w:rsidRDefault="00BA7498" w:rsidP="00A75C68">
      <w:pPr>
        <w:widowControl w:val="0"/>
        <w:numPr>
          <w:ilvl w:val="0"/>
          <w:numId w:val="15"/>
        </w:numPr>
        <w:jc w:val="both"/>
        <w:rPr>
          <w:rFonts w:ascii="Arial" w:hAnsi="Arial" w:cs="Arial"/>
          <w:snapToGrid w:val="0"/>
          <w:sz w:val="22"/>
          <w:szCs w:val="22"/>
        </w:rPr>
      </w:pPr>
      <w:r w:rsidRPr="00546F56">
        <w:rPr>
          <w:rFonts w:ascii="Arial" w:hAnsi="Arial" w:cs="Arial"/>
          <w:snapToGrid w:val="0"/>
          <w:sz w:val="22"/>
          <w:szCs w:val="22"/>
        </w:rPr>
        <w:t xml:space="preserve">Students will exhibit positive behaviors at all times </w:t>
      </w:r>
      <w:r w:rsidR="00A62E10" w:rsidRPr="00546F56">
        <w:rPr>
          <w:rFonts w:ascii="Arial" w:hAnsi="Arial" w:cs="Arial"/>
          <w:snapToGrid w:val="0"/>
          <w:sz w:val="22"/>
          <w:szCs w:val="22"/>
        </w:rPr>
        <w:t xml:space="preserve">by </w:t>
      </w:r>
      <w:r w:rsidRPr="00546F56">
        <w:rPr>
          <w:rFonts w:ascii="Arial" w:hAnsi="Arial" w:cs="Arial"/>
          <w:snapToGrid w:val="0"/>
          <w:sz w:val="22"/>
          <w:szCs w:val="22"/>
        </w:rPr>
        <w:t xml:space="preserve">respecting the rights of others. </w:t>
      </w:r>
    </w:p>
    <w:p w14:paraId="2C1B0A25" w14:textId="77777777" w:rsidR="00BA7498" w:rsidRPr="00546F56" w:rsidRDefault="00BA7498" w:rsidP="00A75C68">
      <w:pPr>
        <w:widowControl w:val="0"/>
        <w:numPr>
          <w:ilvl w:val="0"/>
          <w:numId w:val="15"/>
        </w:numPr>
        <w:jc w:val="both"/>
        <w:rPr>
          <w:rFonts w:ascii="Arial" w:hAnsi="Arial" w:cs="Arial"/>
          <w:snapToGrid w:val="0"/>
          <w:sz w:val="22"/>
          <w:szCs w:val="22"/>
        </w:rPr>
      </w:pPr>
      <w:r w:rsidRPr="00546F56">
        <w:rPr>
          <w:rFonts w:ascii="Arial" w:hAnsi="Arial" w:cs="Arial"/>
          <w:snapToGrid w:val="0"/>
          <w:sz w:val="22"/>
          <w:szCs w:val="22"/>
        </w:rPr>
        <w:t>Students will foster a safe environment by respecting school property, using it responsibly, and respecting the right of all students to a physically and emotionally safe environment.</w:t>
      </w:r>
    </w:p>
    <w:p w14:paraId="246104CF" w14:textId="77777777" w:rsidR="00BA7498" w:rsidRPr="00546F56" w:rsidRDefault="00BA7498" w:rsidP="00A75C68">
      <w:pPr>
        <w:widowControl w:val="0"/>
        <w:numPr>
          <w:ilvl w:val="0"/>
          <w:numId w:val="15"/>
        </w:numPr>
        <w:jc w:val="both"/>
        <w:rPr>
          <w:rFonts w:ascii="Arial" w:hAnsi="Arial" w:cs="Arial"/>
          <w:snapToGrid w:val="0"/>
          <w:sz w:val="22"/>
          <w:szCs w:val="22"/>
        </w:rPr>
      </w:pPr>
      <w:r w:rsidRPr="00546F56">
        <w:rPr>
          <w:rFonts w:ascii="Arial" w:hAnsi="Arial" w:cs="Arial"/>
          <w:snapToGrid w:val="0"/>
          <w:sz w:val="22"/>
          <w:szCs w:val="22"/>
        </w:rPr>
        <w:t>Students are expected to choose positive alternatives to inappropriate behaviors (i.e., teacher assistance, avoidance of confrontations, and/or expressing concerns).</w:t>
      </w:r>
    </w:p>
    <w:p w14:paraId="39024B19" w14:textId="77777777" w:rsidR="00BA7498" w:rsidRPr="00546F56" w:rsidRDefault="00BA7498" w:rsidP="00A75C68">
      <w:pPr>
        <w:widowControl w:val="0"/>
        <w:numPr>
          <w:ilvl w:val="0"/>
          <w:numId w:val="15"/>
        </w:numPr>
        <w:jc w:val="both"/>
        <w:rPr>
          <w:rFonts w:ascii="Arial" w:hAnsi="Arial" w:cs="Arial"/>
          <w:snapToGrid w:val="0"/>
          <w:sz w:val="22"/>
          <w:szCs w:val="22"/>
        </w:rPr>
      </w:pPr>
      <w:r w:rsidRPr="00546F56">
        <w:rPr>
          <w:rFonts w:ascii="Arial" w:hAnsi="Arial" w:cs="Arial"/>
          <w:snapToGrid w:val="0"/>
          <w:sz w:val="22"/>
          <w:szCs w:val="22"/>
        </w:rPr>
        <w:t>Students are expected to be in class on time and to make proper use of the instructional setting by assuming the responsibility of being on task and successfully completing all assignments.</w:t>
      </w:r>
    </w:p>
    <w:p w14:paraId="2807C604" w14:textId="0228C2A3" w:rsidR="00BA7498" w:rsidRPr="00546F56" w:rsidRDefault="00BA7498" w:rsidP="00A75C68">
      <w:pPr>
        <w:widowControl w:val="0"/>
        <w:numPr>
          <w:ilvl w:val="0"/>
          <w:numId w:val="15"/>
        </w:numPr>
        <w:jc w:val="both"/>
        <w:rPr>
          <w:rFonts w:ascii="Arial" w:hAnsi="Arial" w:cs="Arial"/>
          <w:snapToGrid w:val="0"/>
          <w:sz w:val="22"/>
          <w:szCs w:val="22"/>
        </w:rPr>
      </w:pPr>
      <w:r w:rsidRPr="00546F56">
        <w:rPr>
          <w:rFonts w:ascii="Arial" w:hAnsi="Arial" w:cs="Arial"/>
          <w:snapToGrid w:val="0"/>
          <w:sz w:val="22"/>
          <w:szCs w:val="22"/>
        </w:rPr>
        <w:t xml:space="preserve">Popular culture allows for vulgarity and sexuality that </w:t>
      </w:r>
      <w:r w:rsidR="00A62E10" w:rsidRPr="00546F56">
        <w:rPr>
          <w:rFonts w:ascii="Arial" w:hAnsi="Arial" w:cs="Arial"/>
          <w:snapToGrid w:val="0"/>
          <w:sz w:val="22"/>
          <w:szCs w:val="22"/>
        </w:rPr>
        <w:t>is</w:t>
      </w:r>
      <w:r w:rsidRPr="00546F56">
        <w:rPr>
          <w:rFonts w:ascii="Arial" w:hAnsi="Arial" w:cs="Arial"/>
          <w:snapToGrid w:val="0"/>
          <w:sz w:val="22"/>
          <w:szCs w:val="22"/>
        </w:rPr>
        <w:t xml:space="preserve"> inappropriate in a learning environment.  Students are expected to use more precise and formal English without profanities and vulgarities.</w:t>
      </w:r>
      <w:r w:rsidR="002D1B44" w:rsidRPr="00546F56">
        <w:rPr>
          <w:rFonts w:ascii="Arial" w:hAnsi="Arial" w:cs="Arial"/>
          <w:snapToGrid w:val="0"/>
          <w:sz w:val="22"/>
          <w:szCs w:val="22"/>
        </w:rPr>
        <w:t xml:space="preserve"> Profanity and vulgarities are not allowed while on school grounds. </w:t>
      </w:r>
    </w:p>
    <w:p w14:paraId="4D444951" w14:textId="77777777" w:rsidR="002C1B33" w:rsidRPr="00546F56" w:rsidRDefault="002C1B33" w:rsidP="00A75C68">
      <w:pPr>
        <w:widowControl w:val="0"/>
        <w:jc w:val="both"/>
        <w:rPr>
          <w:rFonts w:ascii="Arial" w:hAnsi="Arial" w:cs="Arial"/>
          <w:b/>
          <w:bCs/>
          <w:snapToGrid w:val="0"/>
          <w:sz w:val="22"/>
          <w:szCs w:val="22"/>
        </w:rPr>
      </w:pPr>
    </w:p>
    <w:p w14:paraId="4FBD754D" w14:textId="360D8A6E" w:rsidR="00BA7498" w:rsidRPr="00546F56" w:rsidRDefault="00BA7498" w:rsidP="00A75C68">
      <w:pPr>
        <w:widowControl w:val="0"/>
        <w:jc w:val="both"/>
        <w:rPr>
          <w:rFonts w:ascii="Arial" w:hAnsi="Arial" w:cs="Arial"/>
          <w:snapToGrid w:val="0"/>
          <w:sz w:val="22"/>
          <w:szCs w:val="22"/>
        </w:rPr>
      </w:pPr>
      <w:r w:rsidRPr="00546F56">
        <w:rPr>
          <w:rFonts w:ascii="Arial" w:hAnsi="Arial" w:cs="Arial"/>
          <w:b/>
          <w:bCs/>
          <w:snapToGrid w:val="0"/>
          <w:sz w:val="22"/>
          <w:szCs w:val="22"/>
        </w:rPr>
        <w:t>Inappropriate Behaviors Include</w:t>
      </w:r>
      <w:r w:rsidR="002D1B44" w:rsidRPr="00546F56">
        <w:rPr>
          <w:rFonts w:ascii="Arial" w:hAnsi="Arial" w:cs="Arial"/>
          <w:b/>
          <w:bCs/>
          <w:snapToGrid w:val="0"/>
          <w:sz w:val="22"/>
          <w:szCs w:val="22"/>
        </w:rPr>
        <w:t xml:space="preserve"> but not limited to</w:t>
      </w:r>
      <w:r w:rsidRPr="00546F56">
        <w:rPr>
          <w:rFonts w:ascii="Arial" w:hAnsi="Arial" w:cs="Arial"/>
          <w:snapToGrid w:val="0"/>
          <w:sz w:val="22"/>
          <w:szCs w:val="22"/>
        </w:rPr>
        <w:t>:</w:t>
      </w:r>
    </w:p>
    <w:p w14:paraId="3249F2C0"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Being disrespectful to an adult: using sarcasm, profanity, inappropriate body language and gestures, talking back, and disregarding directions or instructions.</w:t>
      </w:r>
    </w:p>
    <w:p w14:paraId="59F2792E"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Using inappropriate language: profanity, vulgarity.</w:t>
      </w:r>
    </w:p>
    <w:p w14:paraId="461FB3DA"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Sexual harassment</w:t>
      </w:r>
    </w:p>
    <w:p w14:paraId="49437960"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Racial, religious, cultural harassment</w:t>
      </w:r>
    </w:p>
    <w:p w14:paraId="3C944725"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 xml:space="preserve">Disrupting classroom instruction or discussions: calling out, making excessive noises, humming, whistling, </w:t>
      </w:r>
      <w:r w:rsidR="00534BCC" w:rsidRPr="00546F56">
        <w:rPr>
          <w:rFonts w:ascii="Arial" w:hAnsi="Arial" w:cs="Arial"/>
          <w:snapToGrid w:val="0"/>
          <w:sz w:val="22"/>
          <w:szCs w:val="22"/>
        </w:rPr>
        <w:t>and tapping</w:t>
      </w:r>
      <w:r w:rsidRPr="00546F56">
        <w:rPr>
          <w:rFonts w:ascii="Arial" w:hAnsi="Arial" w:cs="Arial"/>
          <w:snapToGrid w:val="0"/>
          <w:sz w:val="22"/>
          <w:szCs w:val="22"/>
        </w:rPr>
        <w:t>, playing with objects, throwing objects, and leaving one's seat in a disruptive manner.</w:t>
      </w:r>
    </w:p>
    <w:p w14:paraId="1F7A262B" w14:textId="77777777" w:rsidR="00BA7498" w:rsidRPr="00546F56" w:rsidRDefault="00BA7498" w:rsidP="008C27EC">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lastRenderedPageBreak/>
        <w:t>Unsafe</w:t>
      </w:r>
      <w:r w:rsidR="008C27EC" w:rsidRPr="00546F56">
        <w:rPr>
          <w:rFonts w:ascii="Arial" w:hAnsi="Arial" w:cs="Arial"/>
          <w:snapToGrid w:val="0"/>
          <w:sz w:val="22"/>
          <w:szCs w:val="22"/>
        </w:rPr>
        <w:t>, disrespectful</w:t>
      </w:r>
      <w:r w:rsidRPr="00546F56">
        <w:rPr>
          <w:rFonts w:ascii="Arial" w:hAnsi="Arial" w:cs="Arial"/>
          <w:snapToGrid w:val="0"/>
          <w:sz w:val="22"/>
          <w:szCs w:val="22"/>
        </w:rPr>
        <w:t xml:space="preserve"> or destructive use of furniture and materials.</w:t>
      </w:r>
    </w:p>
    <w:p w14:paraId="2C16FD4A"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Using aggressive behavior: Pushing, shoving, tripping, spitting, kicking, etc.</w:t>
      </w:r>
    </w:p>
    <w:p w14:paraId="08FFC62B"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Chewing gum or eating candy unless authorized by the teacher.</w:t>
      </w:r>
    </w:p>
    <w:p w14:paraId="576221A2"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Eating out of an assigned area.</w:t>
      </w:r>
    </w:p>
    <w:p w14:paraId="6AB11EAA"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Tardiness and unexcused absence</w:t>
      </w:r>
      <w:r w:rsidR="00A62E10" w:rsidRPr="00546F56">
        <w:rPr>
          <w:rFonts w:ascii="Arial" w:hAnsi="Arial" w:cs="Arial"/>
          <w:snapToGrid w:val="0"/>
          <w:sz w:val="22"/>
          <w:szCs w:val="22"/>
        </w:rPr>
        <w:t>s</w:t>
      </w:r>
      <w:r w:rsidRPr="00546F56">
        <w:rPr>
          <w:rFonts w:ascii="Arial" w:hAnsi="Arial" w:cs="Arial"/>
          <w:snapToGrid w:val="0"/>
          <w:sz w:val="22"/>
          <w:szCs w:val="22"/>
        </w:rPr>
        <w:t>.</w:t>
      </w:r>
    </w:p>
    <w:p w14:paraId="27F23F4B" w14:textId="77777777" w:rsidR="00BA7498" w:rsidRPr="00546F56" w:rsidRDefault="00BA7498" w:rsidP="00A75C68">
      <w:pPr>
        <w:widowControl w:val="0"/>
        <w:numPr>
          <w:ilvl w:val="0"/>
          <w:numId w:val="17"/>
        </w:numPr>
        <w:jc w:val="both"/>
        <w:rPr>
          <w:rFonts w:ascii="Arial" w:hAnsi="Arial" w:cs="Arial"/>
          <w:snapToGrid w:val="0"/>
          <w:sz w:val="22"/>
          <w:szCs w:val="22"/>
        </w:rPr>
      </w:pPr>
      <w:r w:rsidRPr="00546F56">
        <w:rPr>
          <w:rFonts w:ascii="Arial" w:hAnsi="Arial" w:cs="Arial"/>
          <w:snapToGrid w:val="0"/>
          <w:sz w:val="22"/>
          <w:szCs w:val="22"/>
        </w:rPr>
        <w:t>Unprepared for class participation and work.</w:t>
      </w:r>
    </w:p>
    <w:p w14:paraId="1372EA6E" w14:textId="77777777" w:rsidR="0041791A" w:rsidRPr="00546F56" w:rsidRDefault="0041791A" w:rsidP="00A75C68">
      <w:pPr>
        <w:widowControl w:val="0"/>
        <w:jc w:val="both"/>
        <w:rPr>
          <w:rFonts w:ascii="Arial" w:hAnsi="Arial" w:cs="Arial"/>
          <w:b/>
          <w:bCs/>
          <w:snapToGrid w:val="0"/>
          <w:sz w:val="22"/>
          <w:szCs w:val="22"/>
        </w:rPr>
      </w:pPr>
    </w:p>
    <w:p w14:paraId="3A982AB2" w14:textId="77777777" w:rsidR="00BA7498" w:rsidRPr="00546F56" w:rsidRDefault="00BA7498" w:rsidP="00A75C68">
      <w:pPr>
        <w:widowControl w:val="0"/>
        <w:jc w:val="both"/>
        <w:rPr>
          <w:rFonts w:ascii="Arial" w:hAnsi="Arial" w:cs="Arial"/>
          <w:b/>
          <w:snapToGrid w:val="0"/>
          <w:sz w:val="22"/>
          <w:szCs w:val="22"/>
        </w:rPr>
      </w:pPr>
      <w:r w:rsidRPr="00546F56">
        <w:rPr>
          <w:rFonts w:ascii="Arial" w:hAnsi="Arial" w:cs="Arial"/>
          <w:b/>
          <w:bCs/>
          <w:snapToGrid w:val="0"/>
          <w:sz w:val="22"/>
          <w:szCs w:val="22"/>
        </w:rPr>
        <w:t>Behaviors Constituting Immediate Removal from Class</w:t>
      </w:r>
      <w:r w:rsidRPr="00546F56">
        <w:rPr>
          <w:rFonts w:ascii="Arial" w:hAnsi="Arial" w:cs="Arial"/>
          <w:snapToGrid w:val="0"/>
          <w:sz w:val="22"/>
          <w:szCs w:val="22"/>
        </w:rPr>
        <w:t xml:space="preserve"> </w:t>
      </w:r>
      <w:r w:rsidRPr="00546F56">
        <w:rPr>
          <w:rFonts w:ascii="Arial" w:hAnsi="Arial" w:cs="Arial"/>
          <w:b/>
          <w:snapToGrid w:val="0"/>
          <w:sz w:val="22"/>
          <w:szCs w:val="22"/>
        </w:rPr>
        <w:t>and a Parent Conference (by phone or in person) to Determine Consequences:</w:t>
      </w:r>
    </w:p>
    <w:p w14:paraId="7AAAB2FF" w14:textId="77777777" w:rsidR="00BA7498" w:rsidRPr="00546F56" w:rsidRDefault="00BA7498" w:rsidP="00A75C68">
      <w:pPr>
        <w:widowControl w:val="0"/>
        <w:numPr>
          <w:ilvl w:val="0"/>
          <w:numId w:val="18"/>
        </w:numPr>
        <w:jc w:val="both"/>
        <w:rPr>
          <w:rFonts w:ascii="Arial" w:hAnsi="Arial" w:cs="Arial"/>
          <w:snapToGrid w:val="0"/>
          <w:sz w:val="22"/>
          <w:szCs w:val="22"/>
        </w:rPr>
      </w:pPr>
      <w:r w:rsidRPr="00546F56">
        <w:rPr>
          <w:rFonts w:ascii="Arial" w:hAnsi="Arial" w:cs="Arial"/>
          <w:snapToGrid w:val="0"/>
          <w:sz w:val="22"/>
          <w:szCs w:val="22"/>
        </w:rPr>
        <w:t>Willful tampering with, abusing, or destroying school or private property while at school. Students and parents will be held responsible for the replacement or repair of abused or destroyed property.</w:t>
      </w:r>
    </w:p>
    <w:p w14:paraId="01A1D3A8" w14:textId="77777777" w:rsidR="00BA7498" w:rsidRPr="00546F56" w:rsidRDefault="00A43051" w:rsidP="00C73762">
      <w:pPr>
        <w:widowControl w:val="0"/>
        <w:numPr>
          <w:ilvl w:val="0"/>
          <w:numId w:val="18"/>
        </w:numPr>
        <w:jc w:val="both"/>
        <w:rPr>
          <w:rFonts w:ascii="Arial" w:hAnsi="Arial" w:cs="Arial"/>
          <w:snapToGrid w:val="0"/>
          <w:sz w:val="22"/>
          <w:szCs w:val="22"/>
        </w:rPr>
      </w:pPr>
      <w:r w:rsidRPr="00546F56">
        <w:rPr>
          <w:rFonts w:ascii="Arial" w:hAnsi="Arial" w:cs="Arial"/>
          <w:snapToGrid w:val="0"/>
          <w:sz w:val="22"/>
          <w:szCs w:val="22"/>
        </w:rPr>
        <w:t xml:space="preserve">Bullying, intimidation, extortion, etc. </w:t>
      </w:r>
      <w:r w:rsidR="00A62E10" w:rsidRPr="00546F56">
        <w:rPr>
          <w:rFonts w:ascii="Arial" w:hAnsi="Arial" w:cs="Arial"/>
          <w:snapToGrid w:val="0"/>
          <w:sz w:val="22"/>
          <w:szCs w:val="22"/>
        </w:rPr>
        <w:t>of other students or school staff.</w:t>
      </w:r>
    </w:p>
    <w:p w14:paraId="3841809D" w14:textId="77777777" w:rsidR="00BA7498" w:rsidRPr="00546F56" w:rsidRDefault="00BA7498" w:rsidP="00A75C68">
      <w:pPr>
        <w:widowControl w:val="0"/>
        <w:numPr>
          <w:ilvl w:val="0"/>
          <w:numId w:val="18"/>
        </w:numPr>
        <w:jc w:val="both"/>
        <w:rPr>
          <w:rFonts w:ascii="Arial" w:hAnsi="Arial" w:cs="Arial"/>
          <w:snapToGrid w:val="0"/>
          <w:sz w:val="22"/>
          <w:szCs w:val="22"/>
        </w:rPr>
      </w:pPr>
      <w:smartTag w:uri="urn:schemas-microsoft-com:office:smarttags" w:element="place">
        <w:smartTag w:uri="urn:schemas-microsoft-com:office:smarttags" w:element="City">
          <w:r w:rsidRPr="00546F56">
            <w:rPr>
              <w:rFonts w:ascii="Arial" w:hAnsi="Arial" w:cs="Arial"/>
              <w:snapToGrid w:val="0"/>
              <w:sz w:val="22"/>
              <w:szCs w:val="22"/>
            </w:rPr>
            <w:t>Defiance</w:t>
          </w:r>
        </w:smartTag>
      </w:smartTag>
      <w:r w:rsidRPr="00546F56">
        <w:rPr>
          <w:rFonts w:ascii="Arial" w:hAnsi="Arial" w:cs="Arial"/>
          <w:snapToGrid w:val="0"/>
          <w:sz w:val="22"/>
          <w:szCs w:val="22"/>
        </w:rPr>
        <w:t xml:space="preserve"> of valid authority (aides, teachers, parents, or administration). This includes the use of profanity or inappropriate language.</w:t>
      </w:r>
    </w:p>
    <w:p w14:paraId="43EFE3CC" w14:textId="77777777" w:rsidR="00BA7498" w:rsidRPr="00546F56" w:rsidRDefault="004652CB" w:rsidP="00A75C68">
      <w:pPr>
        <w:widowControl w:val="0"/>
        <w:numPr>
          <w:ilvl w:val="0"/>
          <w:numId w:val="18"/>
        </w:numPr>
        <w:jc w:val="both"/>
        <w:rPr>
          <w:rFonts w:ascii="Arial" w:hAnsi="Arial" w:cs="Arial"/>
          <w:snapToGrid w:val="0"/>
          <w:sz w:val="22"/>
          <w:szCs w:val="22"/>
        </w:rPr>
      </w:pPr>
      <w:r w:rsidRPr="00546F56">
        <w:rPr>
          <w:rFonts w:ascii="Arial" w:hAnsi="Arial" w:cs="Arial"/>
          <w:snapToGrid w:val="0"/>
          <w:sz w:val="22"/>
          <w:szCs w:val="22"/>
        </w:rPr>
        <w:t>Leaving</w:t>
      </w:r>
      <w:r w:rsidR="00BA7498" w:rsidRPr="00546F56">
        <w:rPr>
          <w:rFonts w:ascii="Arial" w:hAnsi="Arial" w:cs="Arial"/>
          <w:snapToGrid w:val="0"/>
          <w:sz w:val="22"/>
          <w:szCs w:val="22"/>
        </w:rPr>
        <w:t xml:space="preserve"> classroom without permission (subject to teacher or administrator interpretation).</w:t>
      </w:r>
    </w:p>
    <w:p w14:paraId="6502E977" w14:textId="77777777" w:rsidR="00FA737A" w:rsidRPr="00546F56" w:rsidRDefault="00FA737A" w:rsidP="00A75C68">
      <w:pPr>
        <w:widowControl w:val="0"/>
        <w:jc w:val="both"/>
        <w:rPr>
          <w:rFonts w:ascii="Arial" w:hAnsi="Arial" w:cs="Arial"/>
          <w:b/>
          <w:bCs/>
          <w:snapToGrid w:val="0"/>
          <w:sz w:val="22"/>
          <w:szCs w:val="22"/>
        </w:rPr>
      </w:pPr>
    </w:p>
    <w:p w14:paraId="3BC36AB3" w14:textId="77777777" w:rsidR="00BA7498" w:rsidRPr="00546F56" w:rsidRDefault="00BA7498" w:rsidP="00A75C68">
      <w:pPr>
        <w:widowControl w:val="0"/>
        <w:jc w:val="both"/>
        <w:rPr>
          <w:rFonts w:ascii="Arial" w:hAnsi="Arial" w:cs="Arial"/>
          <w:snapToGrid w:val="0"/>
          <w:sz w:val="22"/>
          <w:szCs w:val="22"/>
        </w:rPr>
      </w:pPr>
      <w:r w:rsidRPr="00546F56">
        <w:rPr>
          <w:rFonts w:ascii="Arial" w:hAnsi="Arial" w:cs="Arial"/>
          <w:b/>
          <w:bCs/>
          <w:snapToGrid w:val="0"/>
          <w:sz w:val="22"/>
          <w:szCs w:val="22"/>
        </w:rPr>
        <w:t xml:space="preserve">Behaviors Constituting Immediate </w:t>
      </w:r>
      <w:r w:rsidR="008C27EC" w:rsidRPr="00546F56">
        <w:rPr>
          <w:rFonts w:ascii="Arial" w:hAnsi="Arial" w:cs="Arial"/>
          <w:b/>
          <w:bCs/>
          <w:snapToGrid w:val="0"/>
          <w:sz w:val="22"/>
          <w:szCs w:val="22"/>
        </w:rPr>
        <w:t>Suspension</w:t>
      </w:r>
      <w:r w:rsidRPr="00546F56">
        <w:rPr>
          <w:rFonts w:ascii="Arial" w:hAnsi="Arial" w:cs="Arial"/>
          <w:b/>
          <w:bCs/>
          <w:snapToGrid w:val="0"/>
          <w:sz w:val="22"/>
          <w:szCs w:val="22"/>
        </w:rPr>
        <w:t xml:space="preserve"> from School </w:t>
      </w:r>
      <w:r w:rsidR="008C27EC" w:rsidRPr="00546F56">
        <w:rPr>
          <w:rFonts w:ascii="Arial" w:hAnsi="Arial" w:cs="Arial"/>
          <w:b/>
          <w:bCs/>
          <w:snapToGrid w:val="0"/>
          <w:sz w:val="22"/>
          <w:szCs w:val="22"/>
        </w:rPr>
        <w:t xml:space="preserve">and </w:t>
      </w:r>
      <w:r w:rsidRPr="00546F56">
        <w:rPr>
          <w:rFonts w:ascii="Arial" w:hAnsi="Arial" w:cs="Arial"/>
          <w:b/>
          <w:bCs/>
          <w:snapToGrid w:val="0"/>
          <w:sz w:val="22"/>
          <w:szCs w:val="22"/>
        </w:rPr>
        <w:t>a Parent Conference to determine consequences:</w:t>
      </w:r>
    </w:p>
    <w:p w14:paraId="52E12127" w14:textId="0B311B54" w:rsidR="00BA7498" w:rsidRPr="00546F56" w:rsidRDefault="00BA7498" w:rsidP="00A75C68">
      <w:pPr>
        <w:widowControl w:val="0"/>
        <w:numPr>
          <w:ilvl w:val="0"/>
          <w:numId w:val="19"/>
        </w:numPr>
        <w:jc w:val="both"/>
        <w:rPr>
          <w:rFonts w:ascii="Arial" w:hAnsi="Arial" w:cs="Arial"/>
          <w:snapToGrid w:val="0"/>
          <w:sz w:val="22"/>
          <w:szCs w:val="22"/>
        </w:rPr>
      </w:pPr>
      <w:r w:rsidRPr="00546F56">
        <w:rPr>
          <w:rFonts w:ascii="Arial" w:hAnsi="Arial" w:cs="Arial"/>
          <w:snapToGrid w:val="0"/>
          <w:sz w:val="22"/>
          <w:szCs w:val="22"/>
        </w:rPr>
        <w:t xml:space="preserve">Possession and/or use of </w:t>
      </w:r>
      <w:r w:rsidR="002D1B44" w:rsidRPr="00546F56">
        <w:rPr>
          <w:rFonts w:ascii="Arial" w:hAnsi="Arial" w:cs="Arial"/>
          <w:snapToGrid w:val="0"/>
          <w:sz w:val="22"/>
          <w:szCs w:val="22"/>
        </w:rPr>
        <w:t xml:space="preserve">a vape device, </w:t>
      </w:r>
      <w:r w:rsidRPr="00546F56">
        <w:rPr>
          <w:rFonts w:ascii="Arial" w:hAnsi="Arial" w:cs="Arial"/>
          <w:snapToGrid w:val="0"/>
          <w:sz w:val="22"/>
          <w:szCs w:val="22"/>
        </w:rPr>
        <w:t>tobacco, matches or lighters.</w:t>
      </w:r>
    </w:p>
    <w:p w14:paraId="21C1C3FD" w14:textId="77777777" w:rsidR="00BA7498" w:rsidRPr="00546F56" w:rsidRDefault="00BA7498" w:rsidP="00A75C68">
      <w:pPr>
        <w:widowControl w:val="0"/>
        <w:numPr>
          <w:ilvl w:val="0"/>
          <w:numId w:val="19"/>
        </w:numPr>
        <w:jc w:val="both"/>
        <w:rPr>
          <w:rFonts w:ascii="Arial" w:hAnsi="Arial" w:cs="Arial"/>
          <w:snapToGrid w:val="0"/>
          <w:sz w:val="22"/>
          <w:szCs w:val="22"/>
        </w:rPr>
      </w:pPr>
      <w:r w:rsidRPr="00546F56">
        <w:rPr>
          <w:rFonts w:ascii="Arial" w:hAnsi="Arial" w:cs="Arial"/>
          <w:snapToGrid w:val="0"/>
          <w:sz w:val="22"/>
          <w:szCs w:val="22"/>
        </w:rPr>
        <w:t>Possession and/or use of alcohol.</w:t>
      </w:r>
    </w:p>
    <w:p w14:paraId="21888D30" w14:textId="77777777" w:rsidR="00BA7498" w:rsidRPr="00546F56" w:rsidRDefault="00BA7498" w:rsidP="00A75C68">
      <w:pPr>
        <w:widowControl w:val="0"/>
        <w:numPr>
          <w:ilvl w:val="0"/>
          <w:numId w:val="19"/>
        </w:numPr>
        <w:jc w:val="both"/>
        <w:rPr>
          <w:rFonts w:ascii="Arial" w:hAnsi="Arial" w:cs="Arial"/>
          <w:snapToGrid w:val="0"/>
          <w:sz w:val="22"/>
          <w:szCs w:val="22"/>
        </w:rPr>
      </w:pPr>
      <w:r w:rsidRPr="00546F56">
        <w:rPr>
          <w:rFonts w:ascii="Arial" w:hAnsi="Arial" w:cs="Arial"/>
          <w:snapToGrid w:val="0"/>
          <w:sz w:val="22"/>
          <w:szCs w:val="22"/>
        </w:rPr>
        <w:t xml:space="preserve">Possession and/or use of </w:t>
      </w:r>
      <w:r w:rsidRPr="00546F56">
        <w:rPr>
          <w:rFonts w:ascii="Arial" w:hAnsi="Arial" w:cs="Arial"/>
          <w:strike/>
          <w:snapToGrid w:val="0"/>
          <w:sz w:val="22"/>
          <w:szCs w:val="22"/>
        </w:rPr>
        <w:t>illegal</w:t>
      </w:r>
      <w:r w:rsidRPr="00546F56">
        <w:rPr>
          <w:rFonts w:ascii="Arial" w:hAnsi="Arial" w:cs="Arial"/>
          <w:snapToGrid w:val="0"/>
          <w:sz w:val="22"/>
          <w:szCs w:val="22"/>
        </w:rPr>
        <w:t xml:space="preserve"> drugs or related paraphernalia.</w:t>
      </w:r>
    </w:p>
    <w:p w14:paraId="0E9D40D5" w14:textId="77777777" w:rsidR="00BA7498" w:rsidRPr="00546F56" w:rsidRDefault="00BA7498" w:rsidP="00A75C68">
      <w:pPr>
        <w:widowControl w:val="0"/>
        <w:numPr>
          <w:ilvl w:val="0"/>
          <w:numId w:val="19"/>
        </w:numPr>
        <w:jc w:val="both"/>
        <w:rPr>
          <w:rFonts w:ascii="Arial" w:hAnsi="Arial" w:cs="Arial"/>
          <w:snapToGrid w:val="0"/>
          <w:sz w:val="22"/>
          <w:szCs w:val="22"/>
        </w:rPr>
      </w:pPr>
      <w:r w:rsidRPr="00546F56">
        <w:rPr>
          <w:rFonts w:ascii="Arial" w:hAnsi="Arial" w:cs="Arial"/>
          <w:snapToGrid w:val="0"/>
          <w:sz w:val="22"/>
          <w:szCs w:val="22"/>
        </w:rPr>
        <w:t xml:space="preserve">Possession and/or use of </w:t>
      </w:r>
      <w:r w:rsidRPr="00546F56">
        <w:rPr>
          <w:rFonts w:ascii="Arial" w:hAnsi="Arial" w:cs="Arial"/>
          <w:strike/>
          <w:snapToGrid w:val="0"/>
          <w:sz w:val="22"/>
          <w:szCs w:val="22"/>
        </w:rPr>
        <w:t>illegal</w:t>
      </w:r>
      <w:r w:rsidRPr="00546F56">
        <w:rPr>
          <w:rFonts w:ascii="Arial" w:hAnsi="Arial" w:cs="Arial"/>
          <w:snapToGrid w:val="0"/>
          <w:sz w:val="22"/>
          <w:szCs w:val="22"/>
        </w:rPr>
        <w:t xml:space="preserve"> weapons, knives, Chinese stars, firecrackers, or other objects of danger to others.</w:t>
      </w:r>
    </w:p>
    <w:p w14:paraId="41CCEF6A" w14:textId="77777777" w:rsidR="00BA7498" w:rsidRPr="00546F56" w:rsidRDefault="00BA7498" w:rsidP="00A75C68">
      <w:pPr>
        <w:widowControl w:val="0"/>
        <w:numPr>
          <w:ilvl w:val="0"/>
          <w:numId w:val="19"/>
        </w:numPr>
        <w:jc w:val="both"/>
        <w:rPr>
          <w:rFonts w:ascii="Arial" w:hAnsi="Arial" w:cs="Arial"/>
          <w:snapToGrid w:val="0"/>
          <w:sz w:val="22"/>
          <w:szCs w:val="22"/>
        </w:rPr>
      </w:pPr>
      <w:r w:rsidRPr="00546F56">
        <w:rPr>
          <w:rFonts w:ascii="Arial" w:hAnsi="Arial" w:cs="Arial"/>
          <w:snapToGrid w:val="0"/>
          <w:sz w:val="22"/>
          <w:szCs w:val="22"/>
        </w:rPr>
        <w:t>Theft or vandalism (the severity is subject to administrative interpretation).</w:t>
      </w:r>
    </w:p>
    <w:p w14:paraId="6E098CA6" w14:textId="77777777" w:rsidR="004652CB" w:rsidRPr="00546F56" w:rsidRDefault="00BA7498" w:rsidP="008C27EC">
      <w:pPr>
        <w:widowControl w:val="0"/>
        <w:numPr>
          <w:ilvl w:val="0"/>
          <w:numId w:val="19"/>
        </w:numPr>
        <w:jc w:val="both"/>
        <w:rPr>
          <w:rFonts w:ascii="Arial" w:hAnsi="Arial" w:cs="Arial"/>
          <w:snapToGrid w:val="0"/>
          <w:sz w:val="22"/>
          <w:szCs w:val="22"/>
        </w:rPr>
      </w:pPr>
      <w:r w:rsidRPr="00546F56">
        <w:rPr>
          <w:rFonts w:ascii="Arial" w:hAnsi="Arial" w:cs="Arial"/>
          <w:snapToGrid w:val="0"/>
          <w:sz w:val="22"/>
          <w:szCs w:val="22"/>
        </w:rPr>
        <w:t>Fighting</w:t>
      </w:r>
      <w:r w:rsidR="008C27EC" w:rsidRPr="00546F56">
        <w:rPr>
          <w:rFonts w:ascii="Arial" w:hAnsi="Arial" w:cs="Arial"/>
          <w:snapToGrid w:val="0"/>
          <w:sz w:val="22"/>
          <w:szCs w:val="22"/>
        </w:rPr>
        <w:t>.</w:t>
      </w:r>
    </w:p>
    <w:p w14:paraId="7F659FA8" w14:textId="77777777" w:rsidR="00BA7498" w:rsidRPr="00546F56" w:rsidRDefault="00BA7498" w:rsidP="00A75C68">
      <w:pPr>
        <w:widowControl w:val="0"/>
        <w:ind w:left="360"/>
        <w:jc w:val="both"/>
        <w:rPr>
          <w:rFonts w:ascii="Arial" w:hAnsi="Arial" w:cs="Arial"/>
          <w:snapToGrid w:val="0"/>
          <w:sz w:val="16"/>
          <w:szCs w:val="16"/>
        </w:rPr>
      </w:pPr>
    </w:p>
    <w:p w14:paraId="78AAEAD6" w14:textId="77777777" w:rsidR="000F6206" w:rsidRPr="00546F56" w:rsidRDefault="00534BCC" w:rsidP="00A62E10">
      <w:pPr>
        <w:widowControl w:val="0"/>
        <w:spacing w:after="120"/>
        <w:jc w:val="both"/>
        <w:rPr>
          <w:rFonts w:ascii="Arial" w:hAnsi="Arial" w:cs="Arial"/>
          <w:b/>
          <w:snapToGrid w:val="0"/>
          <w:sz w:val="28"/>
          <w:szCs w:val="28"/>
        </w:rPr>
      </w:pPr>
      <w:r w:rsidRPr="00546F56">
        <w:rPr>
          <w:rFonts w:ascii="Arial" w:hAnsi="Arial" w:cs="Arial"/>
          <w:b/>
          <w:snapToGrid w:val="0"/>
          <w:sz w:val="28"/>
          <w:szCs w:val="28"/>
        </w:rPr>
        <w:t>Cyber bullying</w:t>
      </w:r>
      <w:r w:rsidR="000F6206" w:rsidRPr="00546F56">
        <w:rPr>
          <w:rFonts w:ascii="Arial" w:hAnsi="Arial" w:cs="Arial"/>
          <w:b/>
          <w:snapToGrid w:val="0"/>
          <w:sz w:val="28"/>
          <w:szCs w:val="28"/>
        </w:rPr>
        <w:t xml:space="preserve"> </w:t>
      </w:r>
    </w:p>
    <w:p w14:paraId="500008DB" w14:textId="77777777" w:rsidR="00CA2D22" w:rsidRPr="00546F56" w:rsidRDefault="000F6206" w:rsidP="0073748A">
      <w:pPr>
        <w:widowControl w:val="0"/>
        <w:spacing w:after="120"/>
        <w:jc w:val="both"/>
        <w:rPr>
          <w:rFonts w:ascii="Arial" w:hAnsi="Arial" w:cs="Arial"/>
          <w:snapToGrid w:val="0"/>
        </w:rPr>
      </w:pPr>
      <w:r w:rsidRPr="00546F56">
        <w:rPr>
          <w:rFonts w:ascii="Arial" w:hAnsi="Arial" w:cs="Arial"/>
          <w:snapToGrid w:val="0"/>
          <w:sz w:val="22"/>
          <w:szCs w:val="22"/>
        </w:rPr>
        <w:t>Students who use electronic information and communication devices such as email messages, instant messaging, text messaging, cellular telephones, chat rooms, social networks</w:t>
      </w:r>
      <w:r w:rsidR="00EF099B" w:rsidRPr="00546F56">
        <w:rPr>
          <w:rFonts w:ascii="Arial" w:hAnsi="Arial" w:cs="Arial"/>
          <w:snapToGrid w:val="0"/>
          <w:sz w:val="22"/>
          <w:szCs w:val="22"/>
        </w:rPr>
        <w:t xml:space="preserve"> </w:t>
      </w:r>
      <w:r w:rsidRPr="00546F56">
        <w:rPr>
          <w:rFonts w:ascii="Arial" w:hAnsi="Arial" w:cs="Arial"/>
          <w:snapToGrid w:val="0"/>
          <w:sz w:val="22"/>
          <w:szCs w:val="22"/>
        </w:rPr>
        <w:t>(such as</w:t>
      </w:r>
      <w:r w:rsidR="008C3EC6" w:rsidRPr="00546F56">
        <w:rPr>
          <w:rFonts w:ascii="Arial" w:hAnsi="Arial" w:cs="Arial"/>
          <w:snapToGrid w:val="0"/>
          <w:sz w:val="22"/>
          <w:szCs w:val="22"/>
        </w:rPr>
        <w:t>:</w:t>
      </w:r>
      <w:r w:rsidRPr="00546F56">
        <w:rPr>
          <w:rFonts w:ascii="Arial" w:hAnsi="Arial" w:cs="Arial"/>
          <w:snapToGrid w:val="0"/>
          <w:sz w:val="22"/>
          <w:szCs w:val="22"/>
        </w:rPr>
        <w:t xml:space="preserve"> </w:t>
      </w:r>
      <w:r w:rsidR="00FB6B2A" w:rsidRPr="00546F56">
        <w:rPr>
          <w:rFonts w:ascii="Arial" w:hAnsi="Arial" w:cs="Arial"/>
          <w:snapToGrid w:val="0"/>
          <w:sz w:val="22"/>
          <w:szCs w:val="22"/>
        </w:rPr>
        <w:t>Twitter, Snap</w:t>
      </w:r>
      <w:r w:rsidR="00930FAE" w:rsidRPr="00546F56">
        <w:rPr>
          <w:rFonts w:ascii="Arial" w:hAnsi="Arial" w:cs="Arial"/>
          <w:snapToGrid w:val="0"/>
          <w:sz w:val="22"/>
          <w:szCs w:val="22"/>
        </w:rPr>
        <w:t xml:space="preserve"> </w:t>
      </w:r>
      <w:r w:rsidR="00FB6B2A" w:rsidRPr="00546F56">
        <w:rPr>
          <w:rFonts w:ascii="Arial" w:hAnsi="Arial" w:cs="Arial"/>
          <w:snapToGrid w:val="0"/>
          <w:sz w:val="22"/>
          <w:szCs w:val="22"/>
        </w:rPr>
        <w:t xml:space="preserve">Chat, </w:t>
      </w:r>
      <w:r w:rsidR="00534BCC" w:rsidRPr="00546F56">
        <w:rPr>
          <w:rFonts w:ascii="Arial" w:hAnsi="Arial" w:cs="Arial"/>
          <w:snapToGrid w:val="0"/>
          <w:sz w:val="22"/>
          <w:szCs w:val="22"/>
        </w:rPr>
        <w:t>YouTube</w:t>
      </w:r>
      <w:r w:rsidRPr="00546F56">
        <w:rPr>
          <w:rFonts w:ascii="Arial" w:hAnsi="Arial" w:cs="Arial"/>
          <w:snapToGrid w:val="0"/>
          <w:sz w:val="22"/>
          <w:szCs w:val="22"/>
        </w:rPr>
        <w:t xml:space="preserve"> or </w:t>
      </w:r>
      <w:r w:rsidR="00132ABF" w:rsidRPr="00546F56">
        <w:rPr>
          <w:rFonts w:ascii="Arial" w:hAnsi="Arial" w:cs="Arial"/>
          <w:snapToGrid w:val="0"/>
          <w:sz w:val="22"/>
          <w:szCs w:val="22"/>
        </w:rPr>
        <w:t>Face</w:t>
      </w:r>
      <w:r w:rsidR="00A62E10" w:rsidRPr="00546F56">
        <w:rPr>
          <w:rFonts w:ascii="Arial" w:hAnsi="Arial" w:cs="Arial"/>
          <w:snapToGrid w:val="0"/>
          <w:sz w:val="22"/>
          <w:szCs w:val="22"/>
        </w:rPr>
        <w:t>b</w:t>
      </w:r>
      <w:r w:rsidR="00534BCC" w:rsidRPr="00546F56">
        <w:rPr>
          <w:rFonts w:ascii="Arial" w:hAnsi="Arial" w:cs="Arial"/>
          <w:snapToGrid w:val="0"/>
          <w:sz w:val="22"/>
          <w:szCs w:val="22"/>
        </w:rPr>
        <w:t>ook</w:t>
      </w:r>
      <w:r w:rsidR="008C3EC6" w:rsidRPr="00546F56">
        <w:rPr>
          <w:rFonts w:ascii="Arial" w:hAnsi="Arial" w:cs="Arial"/>
          <w:snapToGrid w:val="0"/>
          <w:sz w:val="22"/>
          <w:szCs w:val="22"/>
        </w:rPr>
        <w:t xml:space="preserve">), </w:t>
      </w:r>
      <w:r w:rsidRPr="00546F56">
        <w:rPr>
          <w:rFonts w:ascii="Arial" w:hAnsi="Arial" w:cs="Arial"/>
          <w:snapToGrid w:val="0"/>
          <w:sz w:val="22"/>
          <w:szCs w:val="22"/>
        </w:rPr>
        <w:t>blogs or text messaging to threaten, defame or intimidate other students or staff, or for ‘sexting</w:t>
      </w:r>
      <w:r w:rsidR="00A62E10" w:rsidRPr="00546F56">
        <w:rPr>
          <w:rFonts w:ascii="Arial" w:hAnsi="Arial" w:cs="Arial"/>
          <w:snapToGrid w:val="0"/>
          <w:sz w:val="22"/>
          <w:szCs w:val="22"/>
        </w:rPr>
        <w:t xml:space="preserve">’ or recording video of fights will be subject to </w:t>
      </w:r>
      <w:r w:rsidRPr="00546F56">
        <w:rPr>
          <w:rFonts w:ascii="Arial" w:hAnsi="Arial" w:cs="Arial"/>
          <w:snapToGrid w:val="0"/>
          <w:sz w:val="22"/>
          <w:szCs w:val="22"/>
        </w:rPr>
        <w:t>disciplinary procedures.</w:t>
      </w:r>
      <w:r w:rsidR="00CA2D22" w:rsidRPr="00546F56">
        <w:rPr>
          <w:rFonts w:ascii="Arial" w:hAnsi="Arial" w:cs="Arial"/>
          <w:snapToGrid w:val="0"/>
          <w:sz w:val="22"/>
          <w:szCs w:val="22"/>
        </w:rPr>
        <w:t xml:space="preserve">  School personnel will also contact administrator of social network websites to request removal of information or pictures that negatively impact the instructional setting.</w:t>
      </w:r>
    </w:p>
    <w:p w14:paraId="2C608FCD" w14:textId="77777777" w:rsidR="00CA2D22" w:rsidRPr="00546F56" w:rsidRDefault="00CA2D22" w:rsidP="00A62E10">
      <w:pPr>
        <w:widowControl w:val="0"/>
        <w:spacing w:after="120"/>
        <w:jc w:val="both"/>
        <w:rPr>
          <w:rFonts w:ascii="Arial" w:hAnsi="Arial" w:cs="Arial"/>
          <w:b/>
          <w:snapToGrid w:val="0"/>
          <w:sz w:val="28"/>
          <w:szCs w:val="28"/>
        </w:rPr>
      </w:pPr>
      <w:r w:rsidRPr="00546F56">
        <w:rPr>
          <w:rFonts w:ascii="Arial" w:hAnsi="Arial" w:cs="Arial"/>
          <w:b/>
          <w:snapToGrid w:val="0"/>
          <w:sz w:val="28"/>
          <w:szCs w:val="28"/>
        </w:rPr>
        <w:t>Bull</w:t>
      </w:r>
      <w:r w:rsidR="00FB6B2A" w:rsidRPr="00546F56">
        <w:rPr>
          <w:rFonts w:ascii="Arial" w:hAnsi="Arial" w:cs="Arial"/>
          <w:b/>
          <w:snapToGrid w:val="0"/>
          <w:sz w:val="28"/>
          <w:szCs w:val="28"/>
        </w:rPr>
        <w:t>y</w:t>
      </w:r>
      <w:r w:rsidRPr="00546F56">
        <w:rPr>
          <w:rFonts w:ascii="Arial" w:hAnsi="Arial" w:cs="Arial"/>
          <w:b/>
          <w:snapToGrid w:val="0"/>
          <w:sz w:val="28"/>
          <w:szCs w:val="28"/>
        </w:rPr>
        <w:t>ing and Intimidation Procedures</w:t>
      </w:r>
    </w:p>
    <w:p w14:paraId="0F7987F0" w14:textId="77777777" w:rsidR="00CA2D22" w:rsidRPr="00546F56" w:rsidRDefault="0073748A" w:rsidP="0073748A">
      <w:pPr>
        <w:widowControl w:val="0"/>
        <w:spacing w:after="120"/>
        <w:jc w:val="both"/>
        <w:rPr>
          <w:rFonts w:ascii="Arial" w:hAnsi="Arial" w:cs="Arial"/>
          <w:snapToGrid w:val="0"/>
          <w:sz w:val="22"/>
          <w:szCs w:val="22"/>
        </w:rPr>
      </w:pPr>
      <w:r w:rsidRPr="00546F56">
        <w:rPr>
          <w:rFonts w:ascii="Arial" w:hAnsi="Arial" w:cs="Arial"/>
          <w:b/>
          <w:i/>
          <w:snapToGrid w:val="0"/>
          <w:sz w:val="22"/>
          <w:szCs w:val="22"/>
        </w:rPr>
        <w:t>Respecting the</w:t>
      </w:r>
      <w:r w:rsidR="00CA2D22" w:rsidRPr="00546F56">
        <w:rPr>
          <w:rFonts w:ascii="Arial" w:hAnsi="Arial" w:cs="Arial"/>
          <w:snapToGrid w:val="0"/>
          <w:sz w:val="22"/>
          <w:szCs w:val="22"/>
        </w:rPr>
        <w:t xml:space="preserve"> differences in each other, will guide our behavior towards one another.</w:t>
      </w:r>
      <w:r w:rsidRPr="00546F56">
        <w:rPr>
          <w:rFonts w:ascii="Arial" w:hAnsi="Arial" w:cs="Arial"/>
          <w:snapToGrid w:val="0"/>
          <w:sz w:val="22"/>
          <w:szCs w:val="22"/>
        </w:rPr>
        <w:t xml:space="preserve"> </w:t>
      </w:r>
      <w:r w:rsidR="00CA2D22" w:rsidRPr="00546F56">
        <w:rPr>
          <w:rFonts w:ascii="Arial" w:hAnsi="Arial" w:cs="Arial"/>
          <w:snapToGrid w:val="0"/>
          <w:sz w:val="22"/>
          <w:szCs w:val="22"/>
        </w:rPr>
        <w:t xml:space="preserve">The school will prescribe and enforce policies and procedures to prohibit pupils from harassing, intimidating and bulling other students on school grounds, on school property, and at </w:t>
      </w:r>
      <w:r w:rsidR="00534BCC" w:rsidRPr="00546F56">
        <w:rPr>
          <w:rFonts w:ascii="Arial" w:hAnsi="Arial" w:cs="Arial"/>
          <w:snapToGrid w:val="0"/>
          <w:sz w:val="22"/>
          <w:szCs w:val="22"/>
        </w:rPr>
        <w:t>school</w:t>
      </w:r>
      <w:r w:rsidR="00CA2D22" w:rsidRPr="00546F56">
        <w:rPr>
          <w:rFonts w:ascii="Arial" w:hAnsi="Arial" w:cs="Arial"/>
          <w:snapToGrid w:val="0"/>
          <w:sz w:val="22"/>
          <w:szCs w:val="22"/>
        </w:rPr>
        <w:t xml:space="preserve"> sponsored events and activities that </w:t>
      </w:r>
      <w:r w:rsidR="00534BCC" w:rsidRPr="00546F56">
        <w:rPr>
          <w:rFonts w:ascii="Arial" w:hAnsi="Arial" w:cs="Arial"/>
          <w:snapToGrid w:val="0"/>
          <w:sz w:val="22"/>
          <w:szCs w:val="22"/>
        </w:rPr>
        <w:t>include</w:t>
      </w:r>
      <w:r w:rsidR="00CA2D22" w:rsidRPr="00546F56">
        <w:rPr>
          <w:rFonts w:ascii="Arial" w:hAnsi="Arial" w:cs="Arial"/>
          <w:snapToGrid w:val="0"/>
          <w:sz w:val="22"/>
          <w:szCs w:val="22"/>
        </w:rPr>
        <w:t xml:space="preserve"> the following components:</w:t>
      </w:r>
    </w:p>
    <w:p w14:paraId="4460BB35" w14:textId="77777777" w:rsidR="00132ABF" w:rsidRPr="00546F56" w:rsidRDefault="00CA2D22"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sym w:font="Wingdings 2" w:char="F0A3"/>
      </w:r>
      <w:r w:rsidRPr="00546F56">
        <w:rPr>
          <w:rFonts w:ascii="Arial" w:hAnsi="Arial" w:cs="Arial"/>
          <w:snapToGrid w:val="0"/>
          <w:sz w:val="22"/>
          <w:szCs w:val="22"/>
        </w:rPr>
        <w:t xml:space="preserve"> </w:t>
      </w:r>
      <w:r w:rsidRPr="00546F56">
        <w:rPr>
          <w:rFonts w:ascii="Arial" w:hAnsi="Arial" w:cs="Arial"/>
          <w:b/>
          <w:snapToGrid w:val="0"/>
          <w:sz w:val="22"/>
          <w:szCs w:val="22"/>
        </w:rPr>
        <w:t>Reporting for students</w:t>
      </w:r>
      <w:r w:rsidR="009B039B" w:rsidRPr="00546F56">
        <w:rPr>
          <w:rFonts w:ascii="Arial" w:hAnsi="Arial" w:cs="Arial"/>
          <w:b/>
          <w:snapToGrid w:val="0"/>
          <w:sz w:val="22"/>
          <w:szCs w:val="22"/>
        </w:rPr>
        <w:t xml:space="preserve">: </w:t>
      </w:r>
      <w:r w:rsidR="009B039B" w:rsidRPr="00546F56">
        <w:rPr>
          <w:rFonts w:ascii="Arial" w:hAnsi="Arial" w:cs="Arial"/>
          <w:snapToGrid w:val="0"/>
          <w:sz w:val="22"/>
          <w:szCs w:val="22"/>
        </w:rPr>
        <w:t xml:space="preserve">Students may confidentially report to school </w:t>
      </w:r>
      <w:r w:rsidR="00534BCC" w:rsidRPr="00546F56">
        <w:rPr>
          <w:rFonts w:ascii="Arial" w:hAnsi="Arial" w:cs="Arial"/>
          <w:snapToGrid w:val="0"/>
          <w:sz w:val="22"/>
          <w:szCs w:val="22"/>
        </w:rPr>
        <w:t>official’s</w:t>
      </w:r>
      <w:r w:rsidR="009B039B" w:rsidRPr="00546F56">
        <w:rPr>
          <w:rFonts w:ascii="Arial" w:hAnsi="Arial" w:cs="Arial"/>
          <w:snapToGrid w:val="0"/>
          <w:sz w:val="22"/>
          <w:szCs w:val="22"/>
        </w:rPr>
        <w:t xml:space="preserve"> incidents of haras</w:t>
      </w:r>
      <w:r w:rsidR="008C3EC6" w:rsidRPr="00546F56">
        <w:rPr>
          <w:rFonts w:ascii="Arial" w:hAnsi="Arial" w:cs="Arial"/>
          <w:snapToGrid w:val="0"/>
          <w:sz w:val="22"/>
          <w:szCs w:val="22"/>
        </w:rPr>
        <w:t>sment, intimidation or bullying.  This can be done in writing.</w:t>
      </w:r>
    </w:p>
    <w:p w14:paraId="4DFAC2DC" w14:textId="77777777" w:rsidR="00132ABF" w:rsidRPr="00546F56" w:rsidRDefault="009B039B"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sym w:font="Wingdings 2" w:char="F0A3"/>
      </w:r>
      <w:r w:rsidR="00D1130A" w:rsidRPr="00546F56">
        <w:rPr>
          <w:rFonts w:ascii="Arial" w:hAnsi="Arial" w:cs="Arial"/>
          <w:snapToGrid w:val="0"/>
          <w:sz w:val="22"/>
          <w:szCs w:val="22"/>
        </w:rPr>
        <w:t xml:space="preserve"> </w:t>
      </w:r>
      <w:r w:rsidR="00D1130A" w:rsidRPr="00546F56">
        <w:rPr>
          <w:rFonts w:ascii="Arial" w:hAnsi="Arial" w:cs="Arial"/>
          <w:b/>
          <w:snapToGrid w:val="0"/>
          <w:sz w:val="22"/>
          <w:szCs w:val="22"/>
        </w:rPr>
        <w:t xml:space="preserve">Reporting for parents or guardians: </w:t>
      </w:r>
      <w:r w:rsidR="00D25A89" w:rsidRPr="00546F56">
        <w:rPr>
          <w:rFonts w:ascii="Arial" w:hAnsi="Arial" w:cs="Arial"/>
          <w:snapToGrid w:val="0"/>
          <w:sz w:val="22"/>
          <w:szCs w:val="22"/>
        </w:rPr>
        <w:t xml:space="preserve">Parents and guardians </w:t>
      </w:r>
      <w:r w:rsidR="00D1130A" w:rsidRPr="00546F56">
        <w:rPr>
          <w:rFonts w:ascii="Arial" w:hAnsi="Arial" w:cs="Arial"/>
          <w:snapToGrid w:val="0"/>
          <w:sz w:val="22"/>
          <w:szCs w:val="22"/>
        </w:rPr>
        <w:t>of students may submit written reports to school official</w:t>
      </w:r>
      <w:r w:rsidR="00DC3404" w:rsidRPr="00546F56">
        <w:rPr>
          <w:rFonts w:ascii="Arial" w:hAnsi="Arial" w:cs="Arial"/>
          <w:snapToGrid w:val="0"/>
          <w:sz w:val="22"/>
          <w:szCs w:val="22"/>
        </w:rPr>
        <w:t>s</w:t>
      </w:r>
      <w:r w:rsidR="00D1130A" w:rsidRPr="00546F56">
        <w:rPr>
          <w:rFonts w:ascii="Arial" w:hAnsi="Arial" w:cs="Arial"/>
          <w:snapToGrid w:val="0"/>
          <w:sz w:val="22"/>
          <w:szCs w:val="22"/>
        </w:rPr>
        <w:t xml:space="preserve"> of suspected incidents of harassment, intimidation or bullying using the District Referral Form.</w:t>
      </w:r>
    </w:p>
    <w:p w14:paraId="28124D43" w14:textId="77777777" w:rsidR="00132ABF" w:rsidRPr="00546F56" w:rsidRDefault="00D25A89"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sym w:font="Wingdings 2" w:char="F0A3"/>
      </w:r>
      <w:r w:rsidRPr="00546F56">
        <w:rPr>
          <w:rFonts w:ascii="Arial" w:hAnsi="Arial" w:cs="Arial"/>
          <w:snapToGrid w:val="0"/>
          <w:sz w:val="22"/>
          <w:szCs w:val="22"/>
        </w:rPr>
        <w:t xml:space="preserve"> </w:t>
      </w:r>
      <w:r w:rsidR="00DC3404" w:rsidRPr="00546F56">
        <w:rPr>
          <w:rFonts w:ascii="Arial" w:hAnsi="Arial" w:cs="Arial"/>
          <w:b/>
          <w:snapToGrid w:val="0"/>
          <w:sz w:val="22"/>
          <w:szCs w:val="22"/>
        </w:rPr>
        <w:t>Reporting for school employees:</w:t>
      </w:r>
      <w:r w:rsidR="00DC3404" w:rsidRPr="00546F56">
        <w:rPr>
          <w:rFonts w:ascii="Arial" w:hAnsi="Arial" w:cs="Arial"/>
          <w:snapToGrid w:val="0"/>
          <w:sz w:val="22"/>
          <w:szCs w:val="22"/>
        </w:rPr>
        <w:t xml:space="preserve"> School district employees will report suspected incidents of harassment, intimidation or bullying to the appropriate school official in writing using the District Referral Form.</w:t>
      </w:r>
    </w:p>
    <w:p w14:paraId="612AC6EC" w14:textId="77777777" w:rsidR="00132ABF" w:rsidRPr="00546F56" w:rsidRDefault="00DC3404"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sym w:font="Wingdings 2" w:char="F0A3"/>
      </w:r>
      <w:r w:rsidRPr="00546F56">
        <w:rPr>
          <w:rFonts w:ascii="Arial" w:hAnsi="Arial" w:cs="Arial"/>
          <w:snapToGrid w:val="0"/>
          <w:sz w:val="22"/>
          <w:szCs w:val="22"/>
        </w:rPr>
        <w:t xml:space="preserve"> </w:t>
      </w:r>
      <w:r w:rsidRPr="00546F56">
        <w:rPr>
          <w:rFonts w:ascii="Arial" w:hAnsi="Arial" w:cs="Arial"/>
          <w:b/>
          <w:snapToGrid w:val="0"/>
          <w:sz w:val="22"/>
          <w:szCs w:val="22"/>
        </w:rPr>
        <w:t>Documentation:</w:t>
      </w:r>
      <w:r w:rsidRPr="00546F56">
        <w:rPr>
          <w:rFonts w:ascii="Arial" w:hAnsi="Arial" w:cs="Arial"/>
          <w:snapToGrid w:val="0"/>
          <w:sz w:val="22"/>
          <w:szCs w:val="22"/>
        </w:rPr>
        <w:t xml:space="preserve"> Reported incidents of harassments, intimidation or bullying will be documented in writing using the district referral form.  No documentation shall be maintained unless the harassment, intimidation or bullying has been proven.</w:t>
      </w:r>
    </w:p>
    <w:p w14:paraId="411E45CB" w14:textId="77777777" w:rsidR="00132ABF" w:rsidRPr="00546F56" w:rsidRDefault="00DC3404"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lastRenderedPageBreak/>
        <w:sym w:font="Wingdings 2" w:char="F0A3"/>
      </w:r>
      <w:r w:rsidRPr="00546F56">
        <w:rPr>
          <w:rFonts w:ascii="Arial" w:hAnsi="Arial" w:cs="Arial"/>
          <w:snapToGrid w:val="0"/>
          <w:sz w:val="22"/>
          <w:szCs w:val="22"/>
        </w:rPr>
        <w:t xml:space="preserve"> </w:t>
      </w:r>
      <w:r w:rsidRPr="00546F56">
        <w:rPr>
          <w:rFonts w:ascii="Arial" w:hAnsi="Arial" w:cs="Arial"/>
          <w:b/>
          <w:snapToGrid w:val="0"/>
          <w:sz w:val="22"/>
          <w:szCs w:val="22"/>
        </w:rPr>
        <w:t xml:space="preserve">Investigation Process: </w:t>
      </w:r>
      <w:r w:rsidRPr="00546F56">
        <w:rPr>
          <w:rFonts w:ascii="Arial" w:hAnsi="Arial" w:cs="Arial"/>
          <w:snapToGrid w:val="0"/>
          <w:sz w:val="22"/>
          <w:szCs w:val="22"/>
        </w:rPr>
        <w:t>An investigation will be conducted by the appropriate school officials of suspected incidents of harassment, intimidation or bullying using the District Referral Form and statements from witnesses.</w:t>
      </w:r>
    </w:p>
    <w:p w14:paraId="41685277" w14:textId="77777777" w:rsidR="00132ABF" w:rsidRPr="00546F56" w:rsidRDefault="00DC3404"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sym w:font="Wingdings 2" w:char="F0A3"/>
      </w:r>
      <w:r w:rsidRPr="00546F56">
        <w:rPr>
          <w:rFonts w:ascii="Arial" w:hAnsi="Arial" w:cs="Arial"/>
          <w:snapToGrid w:val="0"/>
          <w:sz w:val="22"/>
          <w:szCs w:val="22"/>
        </w:rPr>
        <w:t xml:space="preserve"> </w:t>
      </w:r>
      <w:r w:rsidRPr="00546F56">
        <w:rPr>
          <w:rFonts w:ascii="Arial" w:hAnsi="Arial" w:cs="Arial"/>
          <w:b/>
          <w:snapToGrid w:val="0"/>
          <w:sz w:val="22"/>
          <w:szCs w:val="22"/>
        </w:rPr>
        <w:t xml:space="preserve">Disciplinary Action: </w:t>
      </w:r>
      <w:r w:rsidRPr="00546F56">
        <w:rPr>
          <w:rFonts w:ascii="Arial" w:hAnsi="Arial" w:cs="Arial"/>
          <w:snapToGrid w:val="0"/>
          <w:sz w:val="22"/>
          <w:szCs w:val="22"/>
        </w:rPr>
        <w:t>Students that have admitted or been found to have committed incidents of harassment, intimidation or bullying will be placed on a bullying contract.</w:t>
      </w:r>
    </w:p>
    <w:p w14:paraId="5A307147" w14:textId="77777777" w:rsidR="00132ABF" w:rsidRPr="00546F56" w:rsidRDefault="00DC3404" w:rsidP="0073748A">
      <w:pPr>
        <w:widowControl w:val="0"/>
        <w:spacing w:after="120"/>
        <w:jc w:val="both"/>
        <w:rPr>
          <w:rFonts w:ascii="Arial" w:hAnsi="Arial" w:cs="Arial"/>
          <w:snapToGrid w:val="0"/>
          <w:sz w:val="22"/>
          <w:szCs w:val="22"/>
        </w:rPr>
      </w:pPr>
      <w:r w:rsidRPr="00546F56">
        <w:rPr>
          <w:rFonts w:ascii="Arial" w:hAnsi="Arial" w:cs="Arial"/>
          <w:snapToGrid w:val="0"/>
          <w:sz w:val="22"/>
          <w:szCs w:val="22"/>
        </w:rPr>
        <w:sym w:font="Wingdings 2" w:char="F0A3"/>
      </w:r>
      <w:r w:rsidRPr="00546F56">
        <w:rPr>
          <w:rFonts w:ascii="Arial" w:hAnsi="Arial" w:cs="Arial"/>
          <w:snapToGrid w:val="0"/>
          <w:sz w:val="22"/>
          <w:szCs w:val="22"/>
        </w:rPr>
        <w:t xml:space="preserve"> </w:t>
      </w:r>
      <w:r w:rsidRPr="00546F56">
        <w:rPr>
          <w:rFonts w:ascii="Arial" w:hAnsi="Arial" w:cs="Arial"/>
          <w:b/>
          <w:snapToGrid w:val="0"/>
          <w:sz w:val="22"/>
          <w:szCs w:val="22"/>
        </w:rPr>
        <w:t xml:space="preserve">Consequences for False Reporting: </w:t>
      </w:r>
      <w:r w:rsidRPr="00546F56">
        <w:rPr>
          <w:rFonts w:ascii="Arial" w:hAnsi="Arial" w:cs="Arial"/>
          <w:snapToGrid w:val="0"/>
          <w:sz w:val="22"/>
          <w:szCs w:val="22"/>
        </w:rPr>
        <w:t xml:space="preserve">The scope of consequences for students submitting false reports of incidents of harassment, intimidation or bullying range from a conference to possible police referral and expulsion. </w:t>
      </w:r>
    </w:p>
    <w:p w14:paraId="0F7686AA" w14:textId="1E869B9A" w:rsidR="00CA2D22" w:rsidRPr="00546F56" w:rsidRDefault="00534BCC" w:rsidP="00A75C68">
      <w:pPr>
        <w:widowControl w:val="0"/>
        <w:jc w:val="both"/>
        <w:rPr>
          <w:rFonts w:ascii="Arial" w:hAnsi="Arial" w:cs="Arial"/>
          <w:snapToGrid w:val="0"/>
          <w:sz w:val="22"/>
          <w:szCs w:val="22"/>
        </w:rPr>
      </w:pPr>
      <w:r w:rsidRPr="00546F56">
        <w:rPr>
          <w:rFonts w:ascii="Arial" w:hAnsi="Arial" w:cs="Arial"/>
          <w:snapToGrid w:val="0"/>
          <w:sz w:val="22"/>
          <w:szCs w:val="22"/>
        </w:rPr>
        <w:sym w:font="Wingdings 2" w:char="F0A3"/>
      </w:r>
      <w:r w:rsidR="00AF0F1B" w:rsidRPr="00546F56">
        <w:rPr>
          <w:rFonts w:ascii="Arial" w:hAnsi="Arial" w:cs="Arial"/>
          <w:snapToGrid w:val="0"/>
          <w:sz w:val="22"/>
          <w:szCs w:val="22"/>
        </w:rPr>
        <w:t xml:space="preserve"> </w:t>
      </w:r>
      <w:r w:rsidR="00AF0F1B" w:rsidRPr="00546F56">
        <w:rPr>
          <w:rFonts w:ascii="Arial" w:hAnsi="Arial" w:cs="Arial"/>
          <w:b/>
          <w:snapToGrid w:val="0"/>
          <w:sz w:val="22"/>
          <w:szCs w:val="22"/>
        </w:rPr>
        <w:t xml:space="preserve">Retaliation: </w:t>
      </w:r>
      <w:r w:rsidR="00AF0F1B" w:rsidRPr="00546F56">
        <w:rPr>
          <w:rFonts w:ascii="Arial" w:hAnsi="Arial" w:cs="Arial"/>
          <w:snapToGrid w:val="0"/>
          <w:sz w:val="22"/>
          <w:szCs w:val="22"/>
        </w:rPr>
        <w:t>Retaliation is prohibited against any student or person who reports or participates in an investigation of bullying, intimidation or harassment.</w:t>
      </w:r>
    </w:p>
    <w:p w14:paraId="2D0C3777" w14:textId="48B8A5E0" w:rsidR="009F384D" w:rsidRPr="00546F56" w:rsidRDefault="009F384D" w:rsidP="00A75C68">
      <w:pPr>
        <w:widowControl w:val="0"/>
        <w:jc w:val="both"/>
        <w:rPr>
          <w:rFonts w:ascii="Arial" w:hAnsi="Arial" w:cs="Arial"/>
          <w:snapToGrid w:val="0"/>
          <w:sz w:val="22"/>
          <w:szCs w:val="22"/>
        </w:rPr>
      </w:pPr>
    </w:p>
    <w:p w14:paraId="5118E161" w14:textId="62683521" w:rsidR="00415162" w:rsidRPr="00546F56" w:rsidRDefault="00415162" w:rsidP="00A75C68">
      <w:pPr>
        <w:widowControl w:val="0"/>
        <w:jc w:val="both"/>
        <w:rPr>
          <w:rFonts w:ascii="Arial" w:hAnsi="Arial" w:cs="Arial"/>
          <w:b/>
          <w:snapToGrid w:val="0"/>
          <w:sz w:val="28"/>
          <w:szCs w:val="28"/>
        </w:rPr>
      </w:pPr>
      <w:bookmarkStart w:id="48" w:name="_Toc49320593"/>
      <w:r w:rsidRPr="00546F56">
        <w:rPr>
          <w:rFonts w:ascii="Arial" w:hAnsi="Arial" w:cs="Arial"/>
          <w:b/>
          <w:bCs/>
          <w:sz w:val="28"/>
          <w:szCs w:val="28"/>
        </w:rPr>
        <w:t>Discipline Consequences for Student Behavior</w:t>
      </w:r>
    </w:p>
    <w:tbl>
      <w:tblPr>
        <w:tblW w:w="31680" w:type="dxa"/>
        <w:tblInd w:w="-563" w:type="dxa"/>
        <w:tblCellMar>
          <w:left w:w="0" w:type="dxa"/>
          <w:right w:w="0" w:type="dxa"/>
        </w:tblCellMar>
        <w:tblLook w:val="0000" w:firstRow="0" w:lastRow="0" w:firstColumn="0" w:lastColumn="0" w:noHBand="0" w:noVBand="0"/>
      </w:tblPr>
      <w:tblGrid>
        <w:gridCol w:w="2070"/>
        <w:gridCol w:w="1464"/>
        <w:gridCol w:w="2358"/>
        <w:gridCol w:w="3199"/>
        <w:gridCol w:w="951"/>
        <w:gridCol w:w="951"/>
        <w:gridCol w:w="951"/>
        <w:gridCol w:w="951"/>
        <w:gridCol w:w="951"/>
        <w:gridCol w:w="951"/>
        <w:gridCol w:w="951"/>
        <w:gridCol w:w="951"/>
        <w:gridCol w:w="951"/>
        <w:gridCol w:w="951"/>
        <w:gridCol w:w="952"/>
        <w:gridCol w:w="952"/>
        <w:gridCol w:w="952"/>
        <w:gridCol w:w="952"/>
        <w:gridCol w:w="952"/>
        <w:gridCol w:w="952"/>
        <w:gridCol w:w="952"/>
        <w:gridCol w:w="952"/>
        <w:gridCol w:w="952"/>
        <w:gridCol w:w="952"/>
        <w:gridCol w:w="952"/>
        <w:gridCol w:w="952"/>
        <w:gridCol w:w="28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gridCol w:w="39"/>
      </w:tblGrid>
      <w:tr w:rsidR="00546F56" w:rsidRPr="00546F56" w14:paraId="782CECEB" w14:textId="77777777" w:rsidTr="002D1B44">
        <w:trPr>
          <w:trHeight w:val="285"/>
        </w:trPr>
        <w:tc>
          <w:tcPr>
            <w:tcW w:w="2070" w:type="dxa"/>
            <w:tcBorders>
              <w:top w:val="double" w:sz="6" w:space="0" w:color="auto"/>
              <w:left w:val="double" w:sz="6" w:space="0" w:color="auto"/>
              <w:bottom w:val="double" w:sz="6" w:space="0" w:color="auto"/>
              <w:right w:val="nil"/>
            </w:tcBorders>
            <w:noWrap/>
            <w:tcMar>
              <w:top w:w="15" w:type="dxa"/>
              <w:left w:w="15" w:type="dxa"/>
              <w:bottom w:w="0" w:type="dxa"/>
              <w:right w:w="15" w:type="dxa"/>
            </w:tcMar>
            <w:vAlign w:val="bottom"/>
          </w:tcPr>
          <w:p w14:paraId="428B13DD" w14:textId="77777777" w:rsidR="00415162" w:rsidRPr="00546F56" w:rsidRDefault="00415162" w:rsidP="00415162">
            <w:pPr>
              <w:jc w:val="center"/>
              <w:rPr>
                <w:rFonts w:ascii="Arial" w:hAnsi="Arial" w:cs="Arial"/>
                <w:b/>
                <w:bCs/>
                <w:sz w:val="20"/>
                <w:szCs w:val="20"/>
              </w:rPr>
            </w:pPr>
            <w:r w:rsidRPr="00546F56">
              <w:rPr>
                <w:rFonts w:ascii="Arial" w:hAnsi="Arial" w:cs="Arial"/>
                <w:b/>
                <w:bCs/>
                <w:sz w:val="20"/>
                <w:szCs w:val="20"/>
              </w:rPr>
              <w:t>VIOLATION</w:t>
            </w:r>
          </w:p>
        </w:tc>
        <w:tc>
          <w:tcPr>
            <w:tcW w:w="1464" w:type="dxa"/>
            <w:tcBorders>
              <w:top w:val="double" w:sz="6" w:space="0" w:color="auto"/>
              <w:left w:val="single" w:sz="4" w:space="0" w:color="auto"/>
              <w:bottom w:val="double" w:sz="6" w:space="0" w:color="auto"/>
              <w:right w:val="single" w:sz="4" w:space="0" w:color="auto"/>
            </w:tcBorders>
            <w:noWrap/>
            <w:tcMar>
              <w:top w:w="15" w:type="dxa"/>
              <w:left w:w="15" w:type="dxa"/>
              <w:bottom w:w="0" w:type="dxa"/>
              <w:right w:w="15" w:type="dxa"/>
            </w:tcMar>
            <w:vAlign w:val="bottom"/>
          </w:tcPr>
          <w:p w14:paraId="6C85E604" w14:textId="77777777" w:rsidR="00415162" w:rsidRPr="00546F56" w:rsidRDefault="00415162" w:rsidP="00415162">
            <w:pPr>
              <w:jc w:val="center"/>
              <w:rPr>
                <w:rFonts w:ascii="Arial" w:hAnsi="Arial" w:cs="Arial"/>
                <w:b/>
                <w:bCs/>
                <w:sz w:val="20"/>
                <w:szCs w:val="20"/>
              </w:rPr>
            </w:pPr>
            <w:r w:rsidRPr="00546F56">
              <w:rPr>
                <w:rFonts w:ascii="Arial" w:hAnsi="Arial" w:cs="Arial"/>
                <w:b/>
                <w:bCs/>
                <w:sz w:val="20"/>
                <w:szCs w:val="20"/>
              </w:rPr>
              <w:t>OCCURRENCE</w:t>
            </w:r>
          </w:p>
        </w:tc>
        <w:tc>
          <w:tcPr>
            <w:tcW w:w="2358" w:type="dxa"/>
            <w:tcBorders>
              <w:top w:val="double" w:sz="6" w:space="0" w:color="auto"/>
              <w:left w:val="nil"/>
              <w:bottom w:val="double" w:sz="6" w:space="0" w:color="auto"/>
              <w:right w:val="single" w:sz="4" w:space="0" w:color="auto"/>
            </w:tcBorders>
            <w:noWrap/>
            <w:tcMar>
              <w:top w:w="15" w:type="dxa"/>
              <w:left w:w="15" w:type="dxa"/>
              <w:bottom w:w="0" w:type="dxa"/>
              <w:right w:w="15" w:type="dxa"/>
            </w:tcMar>
            <w:vAlign w:val="bottom"/>
          </w:tcPr>
          <w:p w14:paraId="67D61466" w14:textId="77777777" w:rsidR="00415162" w:rsidRPr="00546F56" w:rsidRDefault="00415162" w:rsidP="00415162">
            <w:pPr>
              <w:jc w:val="center"/>
              <w:rPr>
                <w:rFonts w:ascii="Arial" w:hAnsi="Arial" w:cs="Arial"/>
                <w:b/>
                <w:bCs/>
                <w:sz w:val="20"/>
                <w:szCs w:val="20"/>
              </w:rPr>
            </w:pPr>
            <w:r w:rsidRPr="00546F56">
              <w:rPr>
                <w:rFonts w:ascii="Arial" w:hAnsi="Arial" w:cs="Arial"/>
                <w:b/>
                <w:bCs/>
                <w:sz w:val="20"/>
                <w:szCs w:val="20"/>
              </w:rPr>
              <w:t>MINIMUM ACTION</w:t>
            </w:r>
          </w:p>
        </w:tc>
        <w:tc>
          <w:tcPr>
            <w:tcW w:w="3199" w:type="dxa"/>
            <w:tcBorders>
              <w:top w:val="double" w:sz="6" w:space="0" w:color="auto"/>
              <w:left w:val="nil"/>
              <w:bottom w:val="double" w:sz="6" w:space="0" w:color="auto"/>
              <w:right w:val="single" w:sz="4" w:space="0" w:color="auto"/>
            </w:tcBorders>
            <w:noWrap/>
            <w:tcMar>
              <w:top w:w="15" w:type="dxa"/>
              <w:left w:w="15" w:type="dxa"/>
              <w:bottom w:w="0" w:type="dxa"/>
              <w:right w:w="15" w:type="dxa"/>
            </w:tcMar>
            <w:vAlign w:val="bottom"/>
          </w:tcPr>
          <w:p w14:paraId="1AD96B18" w14:textId="77777777" w:rsidR="00415162" w:rsidRPr="00546F56" w:rsidRDefault="00415162" w:rsidP="00415162">
            <w:pPr>
              <w:jc w:val="center"/>
              <w:rPr>
                <w:rFonts w:ascii="Arial" w:hAnsi="Arial" w:cs="Arial"/>
                <w:b/>
                <w:bCs/>
                <w:sz w:val="20"/>
                <w:szCs w:val="20"/>
              </w:rPr>
            </w:pPr>
            <w:r w:rsidRPr="00546F56">
              <w:rPr>
                <w:rFonts w:ascii="Arial" w:hAnsi="Arial" w:cs="Arial"/>
                <w:b/>
                <w:bCs/>
                <w:sz w:val="20"/>
                <w:szCs w:val="20"/>
              </w:rPr>
              <w:t>MAXIMUM ACTION</w:t>
            </w:r>
          </w:p>
        </w:tc>
        <w:tc>
          <w:tcPr>
            <w:tcW w:w="951" w:type="dxa"/>
            <w:tcBorders>
              <w:top w:val="nil"/>
              <w:left w:val="single" w:sz="4" w:space="0" w:color="auto"/>
              <w:bottom w:val="nil"/>
              <w:right w:val="nil"/>
            </w:tcBorders>
            <w:noWrap/>
            <w:tcMar>
              <w:top w:w="15" w:type="dxa"/>
              <w:left w:w="15" w:type="dxa"/>
              <w:bottom w:w="0" w:type="dxa"/>
              <w:right w:w="15" w:type="dxa"/>
            </w:tcMar>
            <w:vAlign w:val="bottom"/>
          </w:tcPr>
          <w:p w14:paraId="21EE29A0"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48BF918D"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783FB16D"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3E868F52"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4B3505D8"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4C2E0D21"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1DBA86C7"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17D14754"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52AA1C7C" w14:textId="77777777" w:rsidR="00415162" w:rsidRPr="00546F56" w:rsidRDefault="00415162" w:rsidP="00415162">
            <w:pPr>
              <w:jc w:val="center"/>
              <w:rPr>
                <w:rFonts w:ascii="Arial" w:hAnsi="Arial" w:cs="Arial"/>
                <w:b/>
                <w:bCs/>
                <w:sz w:val="20"/>
                <w:szCs w:val="20"/>
              </w:rPr>
            </w:pPr>
          </w:p>
        </w:tc>
        <w:tc>
          <w:tcPr>
            <w:tcW w:w="951" w:type="dxa"/>
            <w:tcBorders>
              <w:top w:val="nil"/>
              <w:left w:val="nil"/>
              <w:bottom w:val="nil"/>
              <w:right w:val="nil"/>
            </w:tcBorders>
            <w:noWrap/>
            <w:tcMar>
              <w:top w:w="15" w:type="dxa"/>
              <w:left w:w="15" w:type="dxa"/>
              <w:bottom w:w="0" w:type="dxa"/>
              <w:right w:w="15" w:type="dxa"/>
            </w:tcMar>
            <w:vAlign w:val="bottom"/>
          </w:tcPr>
          <w:p w14:paraId="63139903"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01E1EB60"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530F68D6"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1135C4F8"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56D225CD"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5700FCCB"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5BEED0FC"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73D43A32"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2FC98A86"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61D401FB"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1D5CE914"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10667784" w14:textId="77777777" w:rsidR="00415162" w:rsidRPr="00546F56" w:rsidRDefault="00415162" w:rsidP="00415162">
            <w:pPr>
              <w:jc w:val="center"/>
              <w:rPr>
                <w:rFonts w:ascii="Arial" w:hAnsi="Arial" w:cs="Arial"/>
                <w:b/>
                <w:bCs/>
                <w:sz w:val="20"/>
                <w:szCs w:val="20"/>
              </w:rPr>
            </w:pPr>
          </w:p>
        </w:tc>
        <w:tc>
          <w:tcPr>
            <w:tcW w:w="952" w:type="dxa"/>
            <w:tcBorders>
              <w:top w:val="nil"/>
              <w:left w:val="nil"/>
              <w:bottom w:val="nil"/>
              <w:right w:val="nil"/>
            </w:tcBorders>
            <w:noWrap/>
            <w:tcMar>
              <w:top w:w="15" w:type="dxa"/>
              <w:left w:w="15" w:type="dxa"/>
              <w:bottom w:w="0" w:type="dxa"/>
              <w:right w:w="15" w:type="dxa"/>
            </w:tcMar>
            <w:vAlign w:val="bottom"/>
          </w:tcPr>
          <w:p w14:paraId="4603AEDC" w14:textId="77777777" w:rsidR="00415162" w:rsidRPr="00546F56" w:rsidRDefault="00415162" w:rsidP="00415162">
            <w:pPr>
              <w:jc w:val="center"/>
              <w:rPr>
                <w:rFonts w:ascii="Arial" w:hAnsi="Arial" w:cs="Arial"/>
                <w:b/>
                <w:bCs/>
                <w:sz w:val="20"/>
                <w:szCs w:val="20"/>
              </w:rPr>
            </w:pPr>
          </w:p>
        </w:tc>
        <w:tc>
          <w:tcPr>
            <w:tcW w:w="289" w:type="dxa"/>
            <w:tcBorders>
              <w:top w:val="nil"/>
              <w:left w:val="nil"/>
              <w:bottom w:val="nil"/>
              <w:right w:val="nil"/>
            </w:tcBorders>
            <w:noWrap/>
            <w:tcMar>
              <w:top w:w="15" w:type="dxa"/>
              <w:left w:w="15" w:type="dxa"/>
              <w:bottom w:w="0" w:type="dxa"/>
              <w:right w:w="15" w:type="dxa"/>
            </w:tcMar>
            <w:vAlign w:val="bottom"/>
          </w:tcPr>
          <w:p w14:paraId="165818B3"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tcMar>
              <w:top w:w="15" w:type="dxa"/>
              <w:left w:w="15" w:type="dxa"/>
              <w:bottom w:w="0" w:type="dxa"/>
              <w:right w:w="15" w:type="dxa"/>
            </w:tcMar>
            <w:vAlign w:val="bottom"/>
          </w:tcPr>
          <w:p w14:paraId="4CB83849"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tcMar>
              <w:top w:w="15" w:type="dxa"/>
              <w:left w:w="15" w:type="dxa"/>
              <w:bottom w:w="0" w:type="dxa"/>
              <w:right w:w="15" w:type="dxa"/>
            </w:tcMar>
            <w:vAlign w:val="bottom"/>
          </w:tcPr>
          <w:p w14:paraId="52541745"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tcMar>
              <w:top w:w="15" w:type="dxa"/>
              <w:left w:w="15" w:type="dxa"/>
              <w:bottom w:w="0" w:type="dxa"/>
              <w:right w:w="15" w:type="dxa"/>
            </w:tcMar>
            <w:vAlign w:val="bottom"/>
          </w:tcPr>
          <w:p w14:paraId="7F0D883B"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tcMar>
              <w:top w:w="15" w:type="dxa"/>
              <w:left w:w="15" w:type="dxa"/>
              <w:bottom w:w="0" w:type="dxa"/>
              <w:right w:w="15" w:type="dxa"/>
            </w:tcMar>
            <w:vAlign w:val="bottom"/>
          </w:tcPr>
          <w:p w14:paraId="45303B4A"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tcMar>
              <w:top w:w="15" w:type="dxa"/>
              <w:left w:w="15" w:type="dxa"/>
              <w:bottom w:w="0" w:type="dxa"/>
              <w:right w:w="15" w:type="dxa"/>
            </w:tcMar>
            <w:vAlign w:val="bottom"/>
          </w:tcPr>
          <w:p w14:paraId="665F6976"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tcMar>
              <w:top w:w="15" w:type="dxa"/>
              <w:left w:w="15" w:type="dxa"/>
              <w:bottom w:w="0" w:type="dxa"/>
              <w:right w:w="15" w:type="dxa"/>
            </w:tcMar>
            <w:vAlign w:val="bottom"/>
          </w:tcPr>
          <w:p w14:paraId="755DBD10"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282B0FEA"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70E5CA7"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D052193"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68E5D300"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53DC9598"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5063C5F4"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EAE0466"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4EB7FF8"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29990870"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6EE58521"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76313806"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593F33E4"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68B69974"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4029D8FF"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20769105"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7FA6333F"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2608EE33"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3FA6ED2C"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01E5983D"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600E1B2C"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8355DFA"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5262F505"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395E994F"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7D2C3307"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23AE90C0"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7AF3DD4E"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787DE514"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0CA3844"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38DD2FE4" w14:textId="77777777" w:rsidR="00415162" w:rsidRPr="00546F56" w:rsidRDefault="00415162" w:rsidP="00415162">
            <w:pPr>
              <w:jc w:val="center"/>
              <w:rPr>
                <w:rFonts w:ascii="Arial" w:hAnsi="Arial" w:cs="Arial"/>
                <w:b/>
                <w:bCs/>
                <w:sz w:val="20"/>
                <w:szCs w:val="20"/>
              </w:rPr>
            </w:pPr>
          </w:p>
        </w:tc>
        <w:tc>
          <w:tcPr>
            <w:tcW w:w="39" w:type="dxa"/>
            <w:tcBorders>
              <w:top w:val="nil"/>
              <w:left w:val="nil"/>
              <w:bottom w:val="nil"/>
              <w:right w:val="nil"/>
            </w:tcBorders>
            <w:noWrap/>
            <w:vAlign w:val="bottom"/>
          </w:tcPr>
          <w:p w14:paraId="18831798" w14:textId="77777777" w:rsidR="00415162" w:rsidRPr="00546F56" w:rsidRDefault="00415162" w:rsidP="00415162">
            <w:pPr>
              <w:jc w:val="center"/>
              <w:rPr>
                <w:rFonts w:ascii="Arial" w:hAnsi="Arial" w:cs="Arial"/>
                <w:b/>
                <w:bCs/>
                <w:sz w:val="20"/>
                <w:szCs w:val="20"/>
              </w:rPr>
            </w:pPr>
          </w:p>
        </w:tc>
      </w:tr>
      <w:tr w:rsidR="00546F56" w:rsidRPr="00546F56" w14:paraId="0410047F" w14:textId="77777777" w:rsidTr="002D1B44">
        <w:trPr>
          <w:trHeight w:val="270"/>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6E89F73E" w14:textId="77777777" w:rsidR="00415162" w:rsidRPr="00546F56" w:rsidRDefault="00415162" w:rsidP="00415162">
            <w:pPr>
              <w:rPr>
                <w:rFonts w:ascii="Arial" w:hAnsi="Arial" w:cs="Arial"/>
                <w:sz w:val="20"/>
                <w:szCs w:val="20"/>
              </w:rPr>
            </w:pPr>
            <w:r w:rsidRPr="00546F56">
              <w:rPr>
                <w:rFonts w:ascii="Arial" w:hAnsi="Arial" w:cs="Arial"/>
                <w:sz w:val="20"/>
                <w:szCs w:val="20"/>
              </w:rPr>
              <w:t>Alcohol/Drugs</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DDEF9BD"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E1F9703" w14:textId="77777777" w:rsidR="00415162" w:rsidRPr="00546F56" w:rsidRDefault="00EF099B" w:rsidP="00415162">
            <w:pPr>
              <w:rPr>
                <w:rFonts w:ascii="Arial" w:hAnsi="Arial" w:cs="Arial"/>
                <w:sz w:val="20"/>
                <w:szCs w:val="20"/>
              </w:rPr>
            </w:pPr>
            <w:r w:rsidRPr="00546F56">
              <w:rPr>
                <w:rFonts w:ascii="Arial" w:hAnsi="Arial" w:cs="Arial"/>
                <w:sz w:val="20"/>
                <w:szCs w:val="20"/>
              </w:rPr>
              <w:t>S</w:t>
            </w:r>
            <w:r w:rsidR="00415162" w:rsidRPr="00546F56">
              <w:rPr>
                <w:rFonts w:ascii="Arial" w:hAnsi="Arial" w:cs="Arial"/>
                <w:sz w:val="20"/>
                <w:szCs w:val="20"/>
              </w:rPr>
              <w:t>uspension &amp; Counseling</w:t>
            </w:r>
          </w:p>
        </w:tc>
        <w:tc>
          <w:tcPr>
            <w:tcW w:w="0" w:type="auto"/>
            <w:tcBorders>
              <w:top w:val="double" w:sz="6" w:space="0" w:color="auto"/>
              <w:left w:val="nil"/>
              <w:bottom w:val="nil"/>
              <w:right w:val="double" w:sz="4" w:space="0" w:color="auto"/>
            </w:tcBorders>
            <w:noWrap/>
            <w:tcMar>
              <w:top w:w="15" w:type="dxa"/>
              <w:left w:w="15" w:type="dxa"/>
              <w:bottom w:w="0" w:type="dxa"/>
              <w:right w:w="15" w:type="dxa"/>
            </w:tcMar>
            <w:vAlign w:val="bottom"/>
          </w:tcPr>
          <w:p w14:paraId="0CF10F48"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6E3F1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BB86B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2BE0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51E1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48B8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CC5B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E88A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09A7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36715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B35A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90BB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7B76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74F9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A4D0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D2B7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DC0D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F942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83F40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36B1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4545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95DD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518E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C989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A082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AFCC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3D5D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35BB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6A9B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D76D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9431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2E12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88FC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51CD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4FA1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E19F0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9E91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3A2F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E481D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B0896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94F8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807B7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1CAB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DDCC6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F78D3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F081B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AD3F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66C1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2BEF4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8678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BF9E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1DE1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A6D95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00AF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51C92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E9FC9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14FE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7EC2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EC26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99098B" w14:textId="77777777" w:rsidR="00415162" w:rsidRPr="00546F56" w:rsidRDefault="00415162" w:rsidP="00415162">
            <w:pPr>
              <w:rPr>
                <w:rFonts w:ascii="Arial" w:hAnsi="Arial" w:cs="Arial"/>
                <w:sz w:val="20"/>
                <w:szCs w:val="20"/>
              </w:rPr>
            </w:pPr>
          </w:p>
        </w:tc>
      </w:tr>
      <w:tr w:rsidR="00546F56" w:rsidRPr="00546F56" w14:paraId="2EC4E8A0"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75893E4C" w14:textId="77777777" w:rsidR="00415162" w:rsidRPr="00546F56" w:rsidRDefault="00415162" w:rsidP="00415162">
            <w:pPr>
              <w:rPr>
                <w:rFonts w:ascii="Arial" w:hAnsi="Arial" w:cs="Arial"/>
                <w:b/>
                <w:sz w:val="20"/>
                <w:szCs w:val="20"/>
              </w:rPr>
            </w:pPr>
            <w:r w:rsidRPr="00546F56">
              <w:rPr>
                <w:rFonts w:ascii="Arial" w:hAnsi="Arial" w:cs="Arial"/>
                <w:b/>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27D25C"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DEADC"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 &amp; Counseling</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6FE7F926"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14E112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F3EF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2DBF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0E7D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EA9D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B410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EB8D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39681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E68C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AE3B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3277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19150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479D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6D80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DA6A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2C07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1FEE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070D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ADBE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6FFF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AD3E6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412E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0AE09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BFA8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B239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47B1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62697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75FD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8687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F7A7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D494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52E7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8A8E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89A2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35D9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EB81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FDCC7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D537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BEDB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EB37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BC0B1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7157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3B1B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ABDA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AF1B8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513D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BB22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277F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14CE33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B611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DB3D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D896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0F58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C4A5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1CC3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8F08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5633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13F8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640608D" w14:textId="77777777" w:rsidR="00415162" w:rsidRPr="00546F56" w:rsidRDefault="00415162" w:rsidP="00415162">
            <w:pPr>
              <w:rPr>
                <w:rFonts w:ascii="Arial" w:hAnsi="Arial" w:cs="Arial"/>
                <w:sz w:val="20"/>
                <w:szCs w:val="20"/>
              </w:rPr>
            </w:pPr>
          </w:p>
        </w:tc>
      </w:tr>
      <w:tr w:rsidR="00546F56" w:rsidRPr="00546F56" w14:paraId="7CA1E572"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531D0F13" w14:textId="77777777" w:rsidR="00415162" w:rsidRPr="00546F56" w:rsidRDefault="00415162" w:rsidP="00415162">
            <w:pPr>
              <w:rPr>
                <w:rFonts w:ascii="Arial" w:hAnsi="Arial" w:cs="Arial"/>
                <w:sz w:val="20"/>
                <w:szCs w:val="20"/>
              </w:rPr>
            </w:pPr>
            <w:r w:rsidRPr="00546F56">
              <w:rPr>
                <w:rFonts w:ascii="Arial" w:hAnsi="Arial" w:cs="Arial"/>
                <w:sz w:val="20"/>
                <w:szCs w:val="20"/>
              </w:rPr>
              <w:t>Dress Code</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CD83AA6"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E4EB79D"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1CE6DC8D"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5FA7D0E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0548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C558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EC82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665D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01F42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476B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E420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BEE1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D73A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F656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6462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2D4A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968A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3D6E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C30B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A17E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6E51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49E5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003C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2028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B1DA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C26BA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D6A5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A270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D01F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5391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F5B56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3E12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4F53EF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2265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9459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3FC4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5A31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2289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F474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301D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E00E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A1B8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3208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73C2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FFC2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EE14A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025E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F9AA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0A92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A205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CAB55F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0CFD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53E6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C88BE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ACC8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9C97C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7786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7C75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B619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EA2E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04F1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C3FBDB" w14:textId="77777777" w:rsidR="00415162" w:rsidRPr="00546F56" w:rsidRDefault="00415162" w:rsidP="00415162">
            <w:pPr>
              <w:rPr>
                <w:rFonts w:ascii="Arial" w:hAnsi="Arial" w:cs="Arial"/>
                <w:sz w:val="20"/>
                <w:szCs w:val="20"/>
              </w:rPr>
            </w:pPr>
          </w:p>
        </w:tc>
      </w:tr>
      <w:tr w:rsidR="00546F56" w:rsidRPr="00546F56" w14:paraId="081836AB"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69EC49B0" w14:textId="77777777" w:rsidR="00415162" w:rsidRPr="00546F56" w:rsidRDefault="00415162" w:rsidP="00415162">
            <w:pPr>
              <w:rPr>
                <w:rFonts w:ascii="Arial" w:hAnsi="Arial" w:cs="Arial"/>
                <w:b/>
                <w:sz w:val="20"/>
                <w:szCs w:val="20"/>
              </w:rPr>
            </w:pPr>
            <w:r w:rsidRPr="00546F56">
              <w:rPr>
                <w:rFonts w:ascii="Arial" w:hAnsi="Arial" w:cs="Arial"/>
                <w:b/>
                <w:sz w:val="20"/>
                <w:szCs w:val="20"/>
              </w:rPr>
              <w:t> </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8D3C7C5"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FA39A72"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r w:rsidR="00FD1C65" w:rsidRPr="00546F56">
              <w:rPr>
                <w:rFonts w:ascii="Arial" w:hAnsi="Arial" w:cs="Arial"/>
                <w:sz w:val="20"/>
                <w:szCs w:val="20"/>
              </w:rPr>
              <w:t xml:space="preserve"> - Suspension</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2268E500" w14:textId="77777777" w:rsidR="00415162" w:rsidRPr="00546F56" w:rsidRDefault="00FD1C65"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2D2605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BA14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AF14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9F6C3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074B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E85F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9D7C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D008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D243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64140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6069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B9F0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4411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5AE56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1F078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712D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F0FE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5088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8FAA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927A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6C6C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80698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5E0B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EA5B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B3C9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4634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5151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9E58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AF5F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43F8AB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DC25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9222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39A7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CE846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D38ED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1B20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BB9AA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CE196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B28E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160E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3078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8E3A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6834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B0C6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B6CC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D142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F940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3F3A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AC50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905F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9A61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AD13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C1B1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0C8D6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D77C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CC39C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6AA3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1310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7D46F6" w14:textId="77777777" w:rsidR="00415162" w:rsidRPr="00546F56" w:rsidRDefault="00415162" w:rsidP="00415162">
            <w:pPr>
              <w:rPr>
                <w:rFonts w:ascii="Arial" w:hAnsi="Arial" w:cs="Arial"/>
                <w:sz w:val="20"/>
                <w:szCs w:val="20"/>
              </w:rPr>
            </w:pPr>
          </w:p>
        </w:tc>
      </w:tr>
      <w:tr w:rsidR="00546F56" w:rsidRPr="00546F56" w14:paraId="54729D4F" w14:textId="77777777" w:rsidTr="002D1B44">
        <w:trPr>
          <w:trHeight w:val="255"/>
        </w:trPr>
        <w:tc>
          <w:tcPr>
            <w:tcW w:w="2070" w:type="dxa"/>
            <w:tcBorders>
              <w:top w:val="single" w:sz="4" w:space="0" w:color="auto"/>
              <w:left w:val="double" w:sz="6" w:space="0" w:color="auto"/>
              <w:bottom w:val="single" w:sz="4" w:space="0" w:color="auto"/>
              <w:right w:val="nil"/>
            </w:tcBorders>
            <w:noWrap/>
            <w:tcMar>
              <w:top w:w="15" w:type="dxa"/>
              <w:left w:w="15" w:type="dxa"/>
              <w:bottom w:w="0" w:type="dxa"/>
              <w:right w:w="15" w:type="dxa"/>
            </w:tcMar>
            <w:vAlign w:val="bottom"/>
          </w:tcPr>
          <w:p w14:paraId="23F60142" w14:textId="77777777" w:rsidR="00415162" w:rsidRPr="00546F56" w:rsidRDefault="00415162" w:rsidP="00415162">
            <w:pPr>
              <w:rPr>
                <w:rFonts w:ascii="Arial" w:hAnsi="Arial" w:cs="Arial"/>
                <w:b/>
                <w:bCs/>
                <w:sz w:val="20"/>
                <w:szCs w:val="20"/>
              </w:rPr>
            </w:pPr>
            <w:r w:rsidRPr="00546F56">
              <w:rPr>
                <w:rFonts w:ascii="Arial" w:hAnsi="Arial" w:cs="Arial"/>
                <w:b/>
                <w:bCs/>
                <w:sz w:val="20"/>
                <w:szCs w:val="20"/>
              </w:rPr>
              <w:t>Arson *</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9B113A"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F0A626" w14:textId="77777777" w:rsidR="00415162" w:rsidRPr="00546F56" w:rsidRDefault="00415162" w:rsidP="00415162">
            <w:pPr>
              <w:rPr>
                <w:rFonts w:ascii="Arial" w:hAnsi="Arial" w:cs="Arial"/>
                <w:sz w:val="20"/>
                <w:szCs w:val="20"/>
              </w:rPr>
            </w:pPr>
            <w:r w:rsidRPr="00546F56">
              <w:rPr>
                <w:rFonts w:ascii="Arial" w:hAnsi="Arial" w:cs="Arial"/>
                <w:sz w:val="20"/>
                <w:szCs w:val="20"/>
              </w:rPr>
              <w:t xml:space="preserve">Suspension </w:t>
            </w:r>
          </w:p>
        </w:tc>
        <w:tc>
          <w:tcPr>
            <w:tcW w:w="0" w:type="auto"/>
            <w:tcBorders>
              <w:top w:val="single" w:sz="4" w:space="0" w:color="auto"/>
              <w:left w:val="nil"/>
              <w:bottom w:val="single" w:sz="4" w:space="0" w:color="auto"/>
              <w:right w:val="double" w:sz="4" w:space="0" w:color="auto"/>
            </w:tcBorders>
            <w:noWrap/>
            <w:tcMar>
              <w:top w:w="15" w:type="dxa"/>
              <w:left w:w="15" w:type="dxa"/>
              <w:bottom w:w="0" w:type="dxa"/>
              <w:right w:w="15" w:type="dxa"/>
            </w:tcMar>
            <w:vAlign w:val="bottom"/>
          </w:tcPr>
          <w:p w14:paraId="2D22F5F8"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142EF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F67A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D83A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43B3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3D20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19C0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FC58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D490F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C910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8C77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D7A69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1E2B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85D5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49CD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5C7E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74F6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2976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B83E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3FA9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62CF6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BB94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4997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3B82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16FB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B73F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1046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6A75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3048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4835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4773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8182E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B12E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4CD6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C0F9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2DA1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8E93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CD8F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0779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C231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DF07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3530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99B16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6383B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59F5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3DF9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8CCA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52AE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FD90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8D74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AF00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C2388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AFF0C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87B2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D6B7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43F6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55207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CB28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CB9A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F66AF9" w14:textId="77777777" w:rsidR="00415162" w:rsidRPr="00546F56" w:rsidRDefault="00415162" w:rsidP="00415162">
            <w:pPr>
              <w:rPr>
                <w:rFonts w:ascii="Arial" w:hAnsi="Arial" w:cs="Arial"/>
                <w:sz w:val="20"/>
                <w:szCs w:val="20"/>
              </w:rPr>
            </w:pPr>
          </w:p>
        </w:tc>
      </w:tr>
      <w:tr w:rsidR="00546F56" w:rsidRPr="00546F56" w14:paraId="2B456606"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4C09CB25" w14:textId="77777777" w:rsidR="00415162" w:rsidRPr="00546F56" w:rsidRDefault="00415162" w:rsidP="00415162">
            <w:pPr>
              <w:rPr>
                <w:rFonts w:ascii="Arial" w:hAnsi="Arial" w:cs="Arial"/>
                <w:sz w:val="20"/>
                <w:szCs w:val="20"/>
              </w:rPr>
            </w:pPr>
            <w:r w:rsidRPr="00546F56">
              <w:rPr>
                <w:rFonts w:ascii="Arial" w:hAnsi="Arial" w:cs="Arial"/>
                <w:sz w:val="20"/>
                <w:szCs w:val="20"/>
              </w:rPr>
              <w:t>Chronic Offenses</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C3366A"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0B5089"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571D4AF2"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9D102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2497C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44AB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61B8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F5ED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AD09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4213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EBD6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818E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50CC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D29A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8205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18D2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55C1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E174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4419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9A16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559B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3D50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464E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33916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0F1F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328F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B7BF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44D1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1648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D90B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8BAF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D3C1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C388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69A2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929C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98B8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DF8E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6FE4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AB26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E9777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9A11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AFE7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5111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11EE8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F94B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D0456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037D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7EBAB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10B9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AA2D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AB45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8D4C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B5C0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B912E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17312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C6CF4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0AFD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29B04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0CBE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F6CD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39CD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A871534" w14:textId="77777777" w:rsidR="00415162" w:rsidRPr="00546F56" w:rsidRDefault="00415162" w:rsidP="00415162">
            <w:pPr>
              <w:rPr>
                <w:rFonts w:ascii="Arial" w:hAnsi="Arial" w:cs="Arial"/>
                <w:sz w:val="20"/>
                <w:szCs w:val="20"/>
              </w:rPr>
            </w:pPr>
          </w:p>
        </w:tc>
      </w:tr>
      <w:tr w:rsidR="00546F56" w:rsidRPr="00546F56" w14:paraId="3E5520A2"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2067D105" w14:textId="77777777" w:rsidR="00415162" w:rsidRPr="00546F56" w:rsidRDefault="00415162" w:rsidP="00415162">
            <w:pPr>
              <w:rPr>
                <w:rFonts w:ascii="Arial" w:hAnsi="Arial" w:cs="Arial"/>
                <w:sz w:val="20"/>
                <w:szCs w:val="20"/>
              </w:rPr>
            </w:pPr>
            <w:r w:rsidRPr="00546F56">
              <w:rPr>
                <w:rFonts w:ascii="Arial" w:hAnsi="Arial" w:cs="Arial"/>
                <w:sz w:val="20"/>
                <w:szCs w:val="20"/>
              </w:rPr>
              <w:t>Defiance of authority</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49CA6251"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42A8B6C"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1F33B1D0"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D392A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21CF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313CE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FAA3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6875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6FD8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C3724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041D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ECC6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896C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1293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B37A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6647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CD9F6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C3D76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2B89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57E8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830D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B156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5EE1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F1B4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9AC02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C95C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FEA6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4BEA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7A77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531D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AA7CD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840F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3E4A37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050A7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2F79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583A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DA2C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0E856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4A55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B429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A6EE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0666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A27B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60EE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B205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8C82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8617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50DA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E126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97F3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77BD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AABE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69DE7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8820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4420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A531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66175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E936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DD3E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BFC2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8621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C6FFEF" w14:textId="77777777" w:rsidR="00415162" w:rsidRPr="00546F56" w:rsidRDefault="00415162" w:rsidP="00415162">
            <w:pPr>
              <w:rPr>
                <w:rFonts w:ascii="Arial" w:hAnsi="Arial" w:cs="Arial"/>
                <w:sz w:val="20"/>
                <w:szCs w:val="20"/>
              </w:rPr>
            </w:pPr>
          </w:p>
        </w:tc>
      </w:tr>
      <w:tr w:rsidR="00546F56" w:rsidRPr="00546F56" w14:paraId="4502A79C" w14:textId="77777777" w:rsidTr="002D1B44">
        <w:trPr>
          <w:trHeight w:val="201"/>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62D1B227" w14:textId="77777777" w:rsidR="00415162" w:rsidRPr="00546F56" w:rsidRDefault="00415162" w:rsidP="00415162">
            <w:pPr>
              <w:rPr>
                <w:rFonts w:ascii="Arial" w:hAnsi="Arial" w:cs="Arial"/>
                <w:b/>
                <w:sz w:val="20"/>
                <w:szCs w:val="20"/>
              </w:rPr>
            </w:pPr>
            <w:r w:rsidRPr="00546F56">
              <w:rPr>
                <w:rFonts w:ascii="Arial" w:hAnsi="Arial" w:cs="Arial"/>
                <w:b/>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AC7110"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7A460E"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40DE7FB9"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2D6A0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E260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A6DF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D330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F1B5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D25E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7E1D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4421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D199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EDC0D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0BD7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4859A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A4AF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E77B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80FC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51AA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0F8A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2EC3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129F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90C4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C35B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9548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FC83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483F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C4A4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E55E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62E5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1B15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1C70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05B4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DF9E4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C83D8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EDF4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C33D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42931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B4CDE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0A49B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BA9C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0F6B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98CA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A525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93A5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46CC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1FA2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AC4F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69E5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984A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B5FDF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12D3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4F19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827C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F39D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EE2B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F8DB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14AF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A050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2EBE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850384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8AEF14" w14:textId="77777777" w:rsidR="00415162" w:rsidRPr="00546F56" w:rsidRDefault="00415162" w:rsidP="00415162">
            <w:pPr>
              <w:rPr>
                <w:rFonts w:ascii="Arial" w:hAnsi="Arial" w:cs="Arial"/>
                <w:sz w:val="20"/>
                <w:szCs w:val="20"/>
              </w:rPr>
            </w:pPr>
          </w:p>
        </w:tc>
      </w:tr>
      <w:tr w:rsidR="00546F56" w:rsidRPr="00546F56" w14:paraId="1E0CD558" w14:textId="77777777" w:rsidTr="002D1B44">
        <w:trPr>
          <w:trHeight w:val="147"/>
        </w:trPr>
        <w:tc>
          <w:tcPr>
            <w:tcW w:w="2070" w:type="dxa"/>
            <w:tcBorders>
              <w:top w:val="nil"/>
              <w:left w:val="double" w:sz="6" w:space="0" w:color="auto"/>
              <w:bottom w:val="nil"/>
              <w:right w:val="nil"/>
            </w:tcBorders>
            <w:tcMar>
              <w:top w:w="15" w:type="dxa"/>
              <w:left w:w="15" w:type="dxa"/>
              <w:bottom w:w="0" w:type="dxa"/>
              <w:right w:w="15" w:type="dxa"/>
            </w:tcMar>
            <w:vAlign w:val="bottom"/>
          </w:tcPr>
          <w:p w14:paraId="11E4E13E" w14:textId="77777777" w:rsidR="00415162" w:rsidRPr="00546F56" w:rsidRDefault="00415162" w:rsidP="00415162">
            <w:pPr>
              <w:rPr>
                <w:rFonts w:ascii="Arial" w:hAnsi="Arial" w:cs="Arial"/>
                <w:b/>
                <w:bCs/>
                <w:sz w:val="18"/>
                <w:szCs w:val="18"/>
              </w:rPr>
            </w:pPr>
            <w:r w:rsidRPr="00546F56">
              <w:rPr>
                <w:rFonts w:ascii="Arial" w:hAnsi="Arial" w:cs="Arial"/>
                <w:b/>
                <w:bCs/>
                <w:sz w:val="18"/>
                <w:szCs w:val="18"/>
              </w:rPr>
              <w:t>Destruction of Property *</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4A1CBA3"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E0DE3F7"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15EF339B"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49B6F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15BD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1819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8CED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8179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18A6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BFB4F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8E00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C88A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7D80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C593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A906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7466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925D3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0F1D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F1C0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83FAF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4014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25977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5487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DD25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FB26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FABA9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D4E4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4780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07FB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4D8DA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4040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E4DF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75C29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BA537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1FBB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63CA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4F45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2B6C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FE26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0B45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37C89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A9B4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6BC2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12ED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3762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B93F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D536B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A0F4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DCB13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C2DFD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12CC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3FBC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337A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2FE95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B2CF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C2B2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54FC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574C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0B99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184C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4359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C1E220" w14:textId="77777777" w:rsidR="00415162" w:rsidRPr="00546F56" w:rsidRDefault="00415162" w:rsidP="00415162">
            <w:pPr>
              <w:rPr>
                <w:rFonts w:ascii="Arial" w:hAnsi="Arial" w:cs="Arial"/>
                <w:sz w:val="20"/>
                <w:szCs w:val="20"/>
              </w:rPr>
            </w:pPr>
          </w:p>
        </w:tc>
      </w:tr>
      <w:tr w:rsidR="00546F56" w:rsidRPr="00546F56" w14:paraId="25ECAB91" w14:textId="77777777" w:rsidTr="002D1B44">
        <w:trPr>
          <w:trHeight w:val="8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6D616436" w14:textId="77777777" w:rsidR="00415162" w:rsidRPr="00546F56" w:rsidRDefault="00415162" w:rsidP="00415162">
            <w:pPr>
              <w:rPr>
                <w:rFonts w:ascii="Arial" w:hAnsi="Arial" w:cs="Arial"/>
                <w:b/>
                <w:sz w:val="20"/>
                <w:szCs w:val="20"/>
              </w:rPr>
            </w:pP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4E6440"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68D62B"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2EED378B"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5D7896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253B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561B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6586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E3A9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E3637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6B9A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0B86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3A09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9B2D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3CAC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C092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7B18D9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90CE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45D1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07C80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57813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049D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0DC5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55DB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D9867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085E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20CA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0D0F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1FCA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B7AC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5048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EB4E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395A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5545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F4C70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27350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F29D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8C83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A484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7078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ABDA7D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DD98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29E6E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8CB0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654E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36F36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91D7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F5E0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A42A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F018A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EEF6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8361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5173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BC85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5F23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EBEB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B54F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FB9E9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A3367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1463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2D51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AB9FF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A24EEDE" w14:textId="77777777" w:rsidR="00415162" w:rsidRPr="00546F56" w:rsidRDefault="00415162" w:rsidP="00415162">
            <w:pPr>
              <w:rPr>
                <w:rFonts w:ascii="Arial" w:hAnsi="Arial" w:cs="Arial"/>
                <w:sz w:val="20"/>
                <w:szCs w:val="20"/>
              </w:rPr>
            </w:pPr>
          </w:p>
        </w:tc>
      </w:tr>
      <w:tr w:rsidR="00546F56" w:rsidRPr="00546F56" w14:paraId="121C4E2D"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037EA941" w14:textId="77777777" w:rsidR="00415162" w:rsidRPr="00546F56" w:rsidRDefault="00415162" w:rsidP="00415162">
            <w:pPr>
              <w:rPr>
                <w:rFonts w:ascii="Arial" w:hAnsi="Arial" w:cs="Arial"/>
                <w:sz w:val="20"/>
                <w:szCs w:val="20"/>
              </w:rPr>
            </w:pPr>
            <w:r w:rsidRPr="00546F56">
              <w:rPr>
                <w:rFonts w:ascii="Arial" w:hAnsi="Arial" w:cs="Arial"/>
                <w:sz w:val="20"/>
                <w:szCs w:val="20"/>
              </w:rPr>
              <w:t>Disorderly Conduct</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2D2FD258"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EA5487F"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45DAF166"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7B6BB7E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7B480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86FB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59F8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A759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30A9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D3BD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21A7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19AA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BD13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9FAC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9BD5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6C4C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BA20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8D93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5C29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BAED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4131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02C0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AB11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BCC9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8160D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6BC6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B7A6D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88F2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C65B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BFCA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BE57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30E0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3F192F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35B4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619E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F74C9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4196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B42B9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C3B5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0DF2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2E61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518E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D497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D6EC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32F1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E6989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DD7C4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F488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3018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3645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2384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A5ED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836C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EE07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A5E9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F3E0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F2C2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0BEA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1EF9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61D1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A9B6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D88968" w14:textId="77777777" w:rsidR="00415162" w:rsidRPr="00546F56" w:rsidRDefault="00415162" w:rsidP="00415162">
            <w:pPr>
              <w:rPr>
                <w:rFonts w:ascii="Arial" w:hAnsi="Arial" w:cs="Arial"/>
                <w:sz w:val="20"/>
                <w:szCs w:val="20"/>
              </w:rPr>
            </w:pPr>
          </w:p>
        </w:tc>
      </w:tr>
      <w:tr w:rsidR="00546F56" w:rsidRPr="00546F56" w14:paraId="096B2A92"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62EFBD55"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3F4D6F"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8A4FD9"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62261E55"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6B668F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9450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DEE6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38DD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8BA0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8DFC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1E8B4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D13B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DA92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2BEA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C71F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0D61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6541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92C5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A52D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DB8C6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A657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7EAF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23E8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8C5E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0C76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3ACF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2973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4633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2200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8841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5336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4D02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625B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6973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88BC0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632B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8AEB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881C4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B104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F4DB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9214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2C25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BA90C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5838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6DA6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9E05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5103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EE0BE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4C11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3C17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629C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280E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B274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20F0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C63A4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B6EC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8C2BF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7E5A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5533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6B7E5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7EA28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D17C1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651F35" w14:textId="77777777" w:rsidR="00415162" w:rsidRPr="00546F56" w:rsidRDefault="00415162" w:rsidP="00415162">
            <w:pPr>
              <w:rPr>
                <w:rFonts w:ascii="Arial" w:hAnsi="Arial" w:cs="Arial"/>
                <w:sz w:val="20"/>
                <w:szCs w:val="20"/>
              </w:rPr>
            </w:pPr>
          </w:p>
        </w:tc>
      </w:tr>
      <w:tr w:rsidR="00546F56" w:rsidRPr="00546F56" w14:paraId="7164FF98"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6F4CCF52" w14:textId="77777777" w:rsidR="00415162" w:rsidRPr="00546F56" w:rsidRDefault="00415162" w:rsidP="00415162">
            <w:pPr>
              <w:rPr>
                <w:rFonts w:ascii="Arial" w:hAnsi="Arial" w:cs="Arial"/>
                <w:sz w:val="20"/>
                <w:szCs w:val="20"/>
              </w:rPr>
            </w:pPr>
            <w:r w:rsidRPr="00546F56">
              <w:rPr>
                <w:rFonts w:ascii="Arial" w:hAnsi="Arial" w:cs="Arial"/>
                <w:sz w:val="20"/>
                <w:szCs w:val="20"/>
              </w:rPr>
              <w:t>Drug Paraphernalia</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70BA640A"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99CB929"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4C783887"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B1D7C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4570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F92B4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FD06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FAA4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74DF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AEAAF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E240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D4BF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CE87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32AD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2B3E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178D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8D49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49CE0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70C4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35B8D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0055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D4BB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1D3E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FF4B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EE8F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F7BB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E74E9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BEA4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BEDA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CC9AE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6027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E5A1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676034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D98E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4375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F0B3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23FB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6C17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8BC5C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440E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F90A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1C0C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E28DE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0DE5F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FE83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07AF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DA02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AC94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B6BB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3BBF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3FC4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6D48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E7DB62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C0FF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15F6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9732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81F7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0062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C27A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FD56A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6F61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EA8E60" w14:textId="77777777" w:rsidR="00415162" w:rsidRPr="00546F56" w:rsidRDefault="00415162" w:rsidP="00415162">
            <w:pPr>
              <w:rPr>
                <w:rFonts w:ascii="Arial" w:hAnsi="Arial" w:cs="Arial"/>
                <w:sz w:val="20"/>
                <w:szCs w:val="20"/>
              </w:rPr>
            </w:pPr>
          </w:p>
        </w:tc>
      </w:tr>
      <w:tr w:rsidR="00546F56" w:rsidRPr="00546F56" w14:paraId="187B2909"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4AAE5AD6" w14:textId="77777777" w:rsidR="00415162" w:rsidRPr="00546F56" w:rsidRDefault="00415162" w:rsidP="00415162">
            <w:pPr>
              <w:rPr>
                <w:rFonts w:ascii="Arial" w:hAnsi="Arial" w:cs="Arial"/>
                <w:b/>
                <w:sz w:val="20"/>
                <w:szCs w:val="20"/>
              </w:rPr>
            </w:pPr>
            <w:r w:rsidRPr="00546F56">
              <w:rPr>
                <w:rFonts w:ascii="Arial" w:hAnsi="Arial" w:cs="Arial"/>
                <w:b/>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DF9DE2"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B8AE49"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 &amp; Counseling</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1602EF6D"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09A7F8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EE45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F94F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6E7C6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A7C9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E32E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74F0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34BFF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B59E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81312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48AA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D2DB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4387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BC62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1477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39143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C923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687A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1E54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A188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FF1C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F902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D2AE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825B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F10E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BB1C4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39013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F0C6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F5E14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CF58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A8E70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777D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1AAD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8698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9BE6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F460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12FEB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7714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5C85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68E1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A736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0DB9F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8CC9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1F7A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B330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4BC7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26BB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E9CB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2B44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7F8E8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0E31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2900F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9D05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D627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FC553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031C6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8D6C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7D64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7534E5" w14:textId="77777777" w:rsidR="00415162" w:rsidRPr="00546F56" w:rsidRDefault="00415162" w:rsidP="00415162">
            <w:pPr>
              <w:rPr>
                <w:rFonts w:ascii="Arial" w:hAnsi="Arial" w:cs="Arial"/>
                <w:sz w:val="20"/>
                <w:szCs w:val="20"/>
              </w:rPr>
            </w:pPr>
          </w:p>
        </w:tc>
      </w:tr>
      <w:tr w:rsidR="00546F56" w:rsidRPr="00546F56" w14:paraId="444F97F4"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47E1EAB4" w14:textId="77777777" w:rsidR="00415162" w:rsidRPr="00546F56" w:rsidRDefault="00415162" w:rsidP="00415162">
            <w:pPr>
              <w:rPr>
                <w:rFonts w:ascii="Arial" w:hAnsi="Arial" w:cs="Arial"/>
                <w:b/>
                <w:bCs/>
                <w:sz w:val="20"/>
                <w:szCs w:val="20"/>
              </w:rPr>
            </w:pPr>
            <w:r w:rsidRPr="00546F56">
              <w:rPr>
                <w:rFonts w:ascii="Arial" w:hAnsi="Arial" w:cs="Arial"/>
                <w:b/>
                <w:bCs/>
                <w:sz w:val="20"/>
                <w:szCs w:val="20"/>
              </w:rPr>
              <w:t>Explosive Devices *</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40F5CA37"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05B7D1E"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40DBB945"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485F6F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5675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EB45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D174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6794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BAB2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5510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06AB0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0B70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DEDB9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9ADF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6F0C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4AA1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2B88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3008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D370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8410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78CD0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2B15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E40D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EEEC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029E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81AD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DA80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7363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C9D2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995B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63FC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D4CE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7106D5D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4688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F05A6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C977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F12E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961E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26337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915C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9F5F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219A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2F6C7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611C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7BEE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88382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3677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8DD26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CE56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D72B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B66A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2ECC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58B8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B70C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6E58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456EC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B6B6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865A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4F7B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73AF8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665A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A454A2" w14:textId="77777777" w:rsidR="00415162" w:rsidRPr="00546F56" w:rsidRDefault="00415162" w:rsidP="00415162">
            <w:pPr>
              <w:rPr>
                <w:rFonts w:ascii="Arial" w:hAnsi="Arial" w:cs="Arial"/>
                <w:sz w:val="20"/>
                <w:szCs w:val="20"/>
              </w:rPr>
            </w:pPr>
          </w:p>
        </w:tc>
      </w:tr>
      <w:tr w:rsidR="00546F56" w:rsidRPr="00546F56" w14:paraId="6EA08758"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3C8541F5" w14:textId="77777777" w:rsidR="00415162" w:rsidRPr="00546F56" w:rsidRDefault="00415162" w:rsidP="00415162">
            <w:pPr>
              <w:rPr>
                <w:rFonts w:ascii="Arial" w:hAnsi="Arial" w:cs="Arial"/>
                <w:b/>
                <w:sz w:val="20"/>
                <w:szCs w:val="20"/>
              </w:rPr>
            </w:pPr>
            <w:r w:rsidRPr="00546F56">
              <w:rPr>
                <w:rFonts w:ascii="Arial" w:hAnsi="Arial" w:cs="Arial"/>
                <w:b/>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40376F"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B7896"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106DF57A"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656EFA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9753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6279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EF16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35CE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2D93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73D46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0A84F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1029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27D3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F395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B218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6BC5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8989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6B0A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7B9E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7EBF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78D2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1F19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131F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AFA4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3BD3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2644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2A7B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C2C1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886E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0AD9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596B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6C5E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6AEA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AC1B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AE14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4FF1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FD14C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12EA2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AD24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591A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536C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64BA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6454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F8EF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F8BE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ACB9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658A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F7B21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C4F3C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C8EE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7928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1BF0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D5E7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136D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4DC6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BF5C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4164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BC36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929A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383A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1B9A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FA3A6E" w14:textId="77777777" w:rsidR="00415162" w:rsidRPr="00546F56" w:rsidRDefault="00415162" w:rsidP="00415162">
            <w:pPr>
              <w:rPr>
                <w:rFonts w:ascii="Arial" w:hAnsi="Arial" w:cs="Arial"/>
                <w:sz w:val="20"/>
                <w:szCs w:val="20"/>
              </w:rPr>
            </w:pPr>
          </w:p>
        </w:tc>
      </w:tr>
      <w:tr w:rsidR="00546F56" w:rsidRPr="00546F56" w14:paraId="5C45040B"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1F751EB3" w14:textId="77777777" w:rsidR="00415162" w:rsidRPr="00546F56" w:rsidRDefault="00415162" w:rsidP="00415162">
            <w:pPr>
              <w:rPr>
                <w:rFonts w:ascii="Arial" w:hAnsi="Arial" w:cs="Arial"/>
                <w:sz w:val="20"/>
                <w:szCs w:val="20"/>
              </w:rPr>
            </w:pPr>
            <w:r w:rsidRPr="00546F56">
              <w:rPr>
                <w:rFonts w:ascii="Arial" w:hAnsi="Arial" w:cs="Arial"/>
                <w:sz w:val="20"/>
                <w:szCs w:val="20"/>
              </w:rPr>
              <w:t>Extortion</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B2789DF"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66E12FD6"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67F52072"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41EAB1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A267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6738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E25C2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F532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A53A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C65B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BF54C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2322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E84B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ADF14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0E92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07D0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DE5A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3E6F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4336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7F4B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8CC9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144F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4116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13D1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5208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1890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67F8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ADE0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881E8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08D6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13E6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90EC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3ABD53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492E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E9CB1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46AC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5CFB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03732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8B55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C53B2E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2040D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74D6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5CA4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2C4E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BE1E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9A99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0EC59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BE7B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81D7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9246A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208E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08F3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71D4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F062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FAB6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3DB3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1C34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114E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F929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AD447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286E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112853" w14:textId="77777777" w:rsidR="00415162" w:rsidRPr="00546F56" w:rsidRDefault="00415162" w:rsidP="00415162">
            <w:pPr>
              <w:rPr>
                <w:rFonts w:ascii="Arial" w:hAnsi="Arial" w:cs="Arial"/>
                <w:sz w:val="20"/>
                <w:szCs w:val="20"/>
              </w:rPr>
            </w:pPr>
          </w:p>
        </w:tc>
      </w:tr>
      <w:tr w:rsidR="00546F56" w:rsidRPr="00546F56" w14:paraId="1A68257C"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5EB8F8A1"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272222"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5576E6"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02BF3BD6"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7D6731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F4DD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F193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A8F2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7981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06B7D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CD8AF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57D0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F460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1AEA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9896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C9E8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DBE9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8C2D7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BA41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5E30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64EE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1713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C42EF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E825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F957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A18F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0807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04C3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CF4CB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BF24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F2E2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F1AE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B79B0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C449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559B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4C03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312F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DF2AE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2D46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DFD953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516F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1D9E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4C48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7AB5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979B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32F4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D5D4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5192B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B7652F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58C6F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D4A16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41D4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7A51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97AE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13C5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92B6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6DE2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0A731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91D3D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D443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26F4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764C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502355" w14:textId="77777777" w:rsidR="00415162" w:rsidRPr="00546F56" w:rsidRDefault="00415162" w:rsidP="00415162">
            <w:pPr>
              <w:rPr>
                <w:rFonts w:ascii="Arial" w:hAnsi="Arial" w:cs="Arial"/>
                <w:sz w:val="20"/>
                <w:szCs w:val="20"/>
              </w:rPr>
            </w:pPr>
          </w:p>
        </w:tc>
      </w:tr>
      <w:tr w:rsidR="00546F56" w:rsidRPr="00546F56" w14:paraId="1AD2D7EA"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2872C2F7" w14:textId="77777777" w:rsidR="00415162" w:rsidRPr="00546F56" w:rsidRDefault="00415162" w:rsidP="00415162">
            <w:pPr>
              <w:rPr>
                <w:rFonts w:ascii="Arial" w:hAnsi="Arial" w:cs="Arial"/>
                <w:sz w:val="20"/>
                <w:szCs w:val="20"/>
              </w:rPr>
            </w:pPr>
            <w:r w:rsidRPr="00546F56">
              <w:rPr>
                <w:rFonts w:ascii="Arial" w:hAnsi="Arial" w:cs="Arial"/>
                <w:sz w:val="20"/>
                <w:szCs w:val="20"/>
              </w:rPr>
              <w:t>Fighting</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5AE4B0E"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1A824350"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125D04C5"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58CAF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390C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9899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50DB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099C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BB1F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A163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75BB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AE657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7783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F1879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EA43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351B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5B8B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01B0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E812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1869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A06C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7A50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723D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B785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7C0E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5540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A528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FEB6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A791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7842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8EF3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145F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71A208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2FC8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22C30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A0B3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1E3A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C686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2CAE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22864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A6F4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F62D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3581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B016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4953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112F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58D5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FF09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0F4D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24A3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AB8A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FE26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264B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A33C4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0E3F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095B3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1DF1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CFDE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A3B4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15AAF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1BE0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7035F4" w14:textId="77777777" w:rsidR="00415162" w:rsidRPr="00546F56" w:rsidRDefault="00415162" w:rsidP="00415162">
            <w:pPr>
              <w:rPr>
                <w:rFonts w:ascii="Arial" w:hAnsi="Arial" w:cs="Arial"/>
                <w:sz w:val="20"/>
                <w:szCs w:val="20"/>
              </w:rPr>
            </w:pPr>
          </w:p>
        </w:tc>
      </w:tr>
      <w:tr w:rsidR="00546F56" w:rsidRPr="00546F56" w14:paraId="6782BCE4" w14:textId="77777777" w:rsidTr="002D1B44">
        <w:trPr>
          <w:trHeight w:val="192"/>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25B1F2AB"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6B7489D"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3069753F"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58C3ACEE"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65CE056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B1D2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F2C2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2BB2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7ABD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CA8E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B68A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DE4F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9847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F459F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2C68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BB1F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A91A7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68CB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4295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74F3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AF48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70C0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A0C2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4231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78FE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BB40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B338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92CE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FC28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B630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7D79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B6C6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F76C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36F99D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2E0C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935F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D39A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E3C2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9D85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01A45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FA44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1C4E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FDDF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8427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F66B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883ED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DE75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4C85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BCD9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FBA1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640F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BA13C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9568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C57B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1B61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6712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427B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826B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6AD3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051D8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FE0E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8D33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B0C721E" w14:textId="77777777" w:rsidR="00415162" w:rsidRPr="00546F56" w:rsidRDefault="00415162" w:rsidP="00415162">
            <w:pPr>
              <w:rPr>
                <w:rFonts w:ascii="Arial" w:hAnsi="Arial" w:cs="Arial"/>
                <w:sz w:val="20"/>
                <w:szCs w:val="20"/>
              </w:rPr>
            </w:pPr>
          </w:p>
        </w:tc>
      </w:tr>
      <w:tr w:rsidR="00546F56" w:rsidRPr="00546F56" w14:paraId="3EFE6E3A" w14:textId="77777777" w:rsidTr="002D1B44">
        <w:trPr>
          <w:trHeight w:val="255"/>
        </w:trPr>
        <w:tc>
          <w:tcPr>
            <w:tcW w:w="2070" w:type="dxa"/>
            <w:tcBorders>
              <w:top w:val="single" w:sz="4" w:space="0" w:color="auto"/>
              <w:left w:val="double" w:sz="6" w:space="0" w:color="auto"/>
              <w:bottom w:val="single" w:sz="4" w:space="0" w:color="auto"/>
              <w:right w:val="nil"/>
            </w:tcBorders>
            <w:noWrap/>
            <w:tcMar>
              <w:top w:w="15" w:type="dxa"/>
              <w:left w:w="15" w:type="dxa"/>
              <w:bottom w:w="0" w:type="dxa"/>
              <w:right w:w="15" w:type="dxa"/>
            </w:tcMar>
            <w:vAlign w:val="bottom"/>
          </w:tcPr>
          <w:p w14:paraId="1D95686C" w14:textId="77777777" w:rsidR="00415162" w:rsidRPr="00546F56" w:rsidRDefault="00415162" w:rsidP="00415162">
            <w:pPr>
              <w:rPr>
                <w:rFonts w:ascii="Arial" w:hAnsi="Arial" w:cs="Arial"/>
                <w:sz w:val="20"/>
                <w:szCs w:val="20"/>
              </w:rPr>
            </w:pPr>
            <w:r w:rsidRPr="00546F56">
              <w:rPr>
                <w:rFonts w:ascii="Arial" w:hAnsi="Arial" w:cs="Arial"/>
                <w:sz w:val="20"/>
                <w:szCs w:val="20"/>
              </w:rPr>
              <w:t>Forgery</w:t>
            </w:r>
          </w:p>
        </w:tc>
        <w:tc>
          <w:tcPr>
            <w:tcW w:w="146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D3B8CD" w14:textId="77777777" w:rsidR="00415162" w:rsidRPr="00546F56" w:rsidRDefault="00415162" w:rsidP="00415162">
            <w:pPr>
              <w:rPr>
                <w:rFonts w:ascii="Arial" w:hAnsi="Arial" w:cs="Arial"/>
                <w:sz w:val="20"/>
                <w:szCs w:val="20"/>
              </w:rPr>
            </w:pPr>
            <w:r w:rsidRPr="00546F56">
              <w:rPr>
                <w:rFonts w:ascii="Arial" w:hAnsi="Arial" w:cs="Arial"/>
                <w:sz w:val="20"/>
                <w:szCs w:val="20"/>
              </w:rPr>
              <w:t>All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654179"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single" w:sz="4" w:space="0" w:color="auto"/>
              <w:left w:val="nil"/>
              <w:bottom w:val="single" w:sz="4" w:space="0" w:color="auto"/>
              <w:right w:val="double" w:sz="4" w:space="0" w:color="auto"/>
            </w:tcBorders>
            <w:noWrap/>
            <w:tcMar>
              <w:top w:w="15" w:type="dxa"/>
              <w:left w:w="15" w:type="dxa"/>
              <w:bottom w:w="0" w:type="dxa"/>
              <w:right w:w="15" w:type="dxa"/>
            </w:tcMar>
            <w:vAlign w:val="bottom"/>
          </w:tcPr>
          <w:p w14:paraId="278DB738"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02BAA7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B010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7BC9E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FDC8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F0CE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226F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1517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2C74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8749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113CB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5321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4B6A6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3EEC6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0021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1515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F0C2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5D52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3708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5E7F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5336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5905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47BF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8311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5509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5B168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7BD9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421D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79C6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C4B7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2BB8C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019D9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ABA4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E3CF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9F17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4E3A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362D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6EC8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21AF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5601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84D3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BD8D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F2EB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5063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F569D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E9BE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2B44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E8BF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01B7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D8B2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4CB8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3D8C9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4723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324B4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3DB1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3D0622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C536C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76FC8C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755FB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E5D3E2" w14:textId="77777777" w:rsidR="00415162" w:rsidRPr="00546F56" w:rsidRDefault="00415162" w:rsidP="00415162">
            <w:pPr>
              <w:rPr>
                <w:rFonts w:ascii="Arial" w:hAnsi="Arial" w:cs="Arial"/>
                <w:sz w:val="20"/>
                <w:szCs w:val="20"/>
              </w:rPr>
            </w:pPr>
          </w:p>
        </w:tc>
      </w:tr>
      <w:tr w:rsidR="00546F56" w:rsidRPr="00546F56" w14:paraId="4B40676B"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41D77AD7" w14:textId="77777777" w:rsidR="00415162" w:rsidRPr="00546F56" w:rsidRDefault="00415162" w:rsidP="00415162">
            <w:pPr>
              <w:rPr>
                <w:rFonts w:ascii="Arial" w:hAnsi="Arial" w:cs="Arial"/>
                <w:sz w:val="20"/>
                <w:szCs w:val="20"/>
              </w:rPr>
            </w:pPr>
            <w:r w:rsidRPr="00546F56">
              <w:rPr>
                <w:rFonts w:ascii="Arial" w:hAnsi="Arial" w:cs="Arial"/>
                <w:sz w:val="20"/>
                <w:szCs w:val="20"/>
              </w:rPr>
              <w:t>Gambling</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9066CC" w14:textId="77777777" w:rsidR="00415162" w:rsidRPr="00546F56" w:rsidRDefault="00415162" w:rsidP="00415162">
            <w:pPr>
              <w:rPr>
                <w:rFonts w:ascii="Arial" w:hAnsi="Arial" w:cs="Arial"/>
                <w:sz w:val="20"/>
                <w:szCs w:val="20"/>
              </w:rPr>
            </w:pPr>
            <w:r w:rsidRPr="00546F56">
              <w:rPr>
                <w:rFonts w:ascii="Arial" w:hAnsi="Arial" w:cs="Arial"/>
                <w:sz w:val="20"/>
                <w:szCs w:val="20"/>
              </w:rPr>
              <w:t>All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C447AB"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1CFE67BB"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66DE3E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FEB5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891E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741F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D8DF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0292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ABEB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7A4BF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C0EE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7BAE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F151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C89C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34A6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F700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CA62F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429E6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C4A4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EA613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A11F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4AEFD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DF2F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2FC2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4C8F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2D49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66D6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2CC4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7837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029C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3F93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0856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F5EC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7A28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62E4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DCC4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655F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40E85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2B0A3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3323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F4A1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EDCD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F306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5F17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231C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09429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4BE6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DE77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97BF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A6E2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58F5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D972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FAA9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3284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15B7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28B6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FD1A9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F159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40D57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F3AB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F58D74" w14:textId="77777777" w:rsidR="00415162" w:rsidRPr="00546F56" w:rsidRDefault="00415162" w:rsidP="00415162">
            <w:pPr>
              <w:rPr>
                <w:rFonts w:ascii="Arial" w:hAnsi="Arial" w:cs="Arial"/>
                <w:sz w:val="20"/>
                <w:szCs w:val="20"/>
              </w:rPr>
            </w:pPr>
          </w:p>
        </w:tc>
      </w:tr>
      <w:tr w:rsidR="00546F56" w:rsidRPr="00546F56" w14:paraId="5E59E7AD" w14:textId="77777777" w:rsidTr="002D1B44">
        <w:trPr>
          <w:trHeight w:val="444"/>
        </w:trPr>
        <w:tc>
          <w:tcPr>
            <w:tcW w:w="2070" w:type="dxa"/>
            <w:tcBorders>
              <w:top w:val="nil"/>
              <w:left w:val="double" w:sz="6" w:space="0" w:color="auto"/>
              <w:bottom w:val="nil"/>
              <w:right w:val="nil"/>
            </w:tcBorders>
            <w:noWrap/>
            <w:tcMar>
              <w:top w:w="15" w:type="dxa"/>
              <w:left w:w="15" w:type="dxa"/>
              <w:bottom w:w="0" w:type="dxa"/>
              <w:right w:w="15" w:type="dxa"/>
            </w:tcMar>
          </w:tcPr>
          <w:p w14:paraId="00CC4A45" w14:textId="77777777" w:rsidR="00415162" w:rsidRPr="00546F56" w:rsidRDefault="00415162" w:rsidP="00415162">
            <w:pPr>
              <w:rPr>
                <w:rFonts w:ascii="Arial" w:hAnsi="Arial" w:cs="Arial"/>
                <w:sz w:val="20"/>
                <w:szCs w:val="20"/>
              </w:rPr>
            </w:pPr>
            <w:r w:rsidRPr="00546F56">
              <w:rPr>
                <w:rFonts w:ascii="Arial" w:hAnsi="Arial" w:cs="Arial"/>
                <w:sz w:val="20"/>
                <w:szCs w:val="20"/>
              </w:rPr>
              <w:t>Harassment/Bullying</w:t>
            </w:r>
          </w:p>
          <w:p w14:paraId="3849D6BD" w14:textId="77777777" w:rsidR="00415162" w:rsidRPr="00546F56" w:rsidRDefault="00415162" w:rsidP="00415162">
            <w:pPr>
              <w:rPr>
                <w:rFonts w:ascii="Arial" w:hAnsi="Arial" w:cs="Arial"/>
                <w:sz w:val="20"/>
                <w:szCs w:val="20"/>
              </w:rPr>
            </w:pPr>
            <w:r w:rsidRPr="00546F56">
              <w:rPr>
                <w:rFonts w:ascii="Arial" w:hAnsi="Arial" w:cs="Arial"/>
                <w:sz w:val="20"/>
                <w:szCs w:val="20"/>
              </w:rPr>
              <w:t>(Sexual, racial, cultural,</w:t>
            </w:r>
          </w:p>
          <w:p w14:paraId="03BFE7CF" w14:textId="77777777" w:rsidR="00415162" w:rsidRPr="00546F56" w:rsidRDefault="00415162" w:rsidP="00415162">
            <w:pPr>
              <w:rPr>
                <w:rFonts w:ascii="Arial" w:hAnsi="Arial" w:cs="Arial"/>
                <w:sz w:val="20"/>
                <w:szCs w:val="20"/>
              </w:rPr>
            </w:pPr>
            <w:r w:rsidRPr="00546F56">
              <w:rPr>
                <w:rFonts w:ascii="Arial" w:hAnsi="Arial" w:cs="Arial"/>
                <w:sz w:val="20"/>
                <w:szCs w:val="20"/>
              </w:rPr>
              <w:t>religious harassment)</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tcPr>
          <w:p w14:paraId="742C924A"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2358" w:type="dxa"/>
            <w:tcBorders>
              <w:top w:val="nil"/>
              <w:left w:val="nil"/>
              <w:bottom w:val="nil"/>
              <w:right w:val="single" w:sz="4" w:space="0" w:color="auto"/>
            </w:tcBorders>
            <w:tcMar>
              <w:top w:w="15" w:type="dxa"/>
              <w:left w:w="15" w:type="dxa"/>
              <w:bottom w:w="0" w:type="dxa"/>
              <w:right w:w="15" w:type="dxa"/>
            </w:tcMar>
          </w:tcPr>
          <w:p w14:paraId="6CF51385" w14:textId="77777777" w:rsidR="0073748A" w:rsidRPr="00546F56" w:rsidRDefault="00415162" w:rsidP="00415162">
            <w:pPr>
              <w:rPr>
                <w:rFonts w:ascii="Arial" w:hAnsi="Arial" w:cs="Arial"/>
                <w:sz w:val="20"/>
                <w:szCs w:val="20"/>
              </w:rPr>
            </w:pPr>
            <w:r w:rsidRPr="00546F56">
              <w:rPr>
                <w:rFonts w:ascii="Arial" w:hAnsi="Arial" w:cs="Arial"/>
                <w:sz w:val="20"/>
                <w:szCs w:val="20"/>
              </w:rPr>
              <w:t>Conference/Suspension/</w:t>
            </w:r>
          </w:p>
          <w:p w14:paraId="10FAD23A"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3199" w:type="dxa"/>
            <w:tcBorders>
              <w:top w:val="nil"/>
              <w:left w:val="nil"/>
              <w:bottom w:val="nil"/>
              <w:right w:val="double" w:sz="4" w:space="0" w:color="auto"/>
            </w:tcBorders>
            <w:tcMar>
              <w:top w:w="15" w:type="dxa"/>
              <w:left w:w="15" w:type="dxa"/>
              <w:bottom w:w="0" w:type="dxa"/>
              <w:right w:w="15" w:type="dxa"/>
            </w:tcMar>
          </w:tcPr>
          <w:p w14:paraId="015FA6C2" w14:textId="77777777" w:rsidR="00415162" w:rsidRPr="00546F56" w:rsidRDefault="00415162" w:rsidP="0073748A">
            <w:pPr>
              <w:rPr>
                <w:rFonts w:ascii="Arial" w:hAnsi="Arial" w:cs="Arial"/>
                <w:sz w:val="20"/>
                <w:szCs w:val="20"/>
              </w:rPr>
            </w:pPr>
            <w:r w:rsidRPr="00546F56">
              <w:rPr>
                <w:rFonts w:ascii="Arial" w:hAnsi="Arial" w:cs="Arial"/>
                <w:sz w:val="20"/>
                <w:szCs w:val="20"/>
              </w:rPr>
              <w:t>Counseling/Suspension/Community Service/Long-term Suspension</w:t>
            </w:r>
          </w:p>
          <w:p w14:paraId="4D8D0FFB" w14:textId="77777777" w:rsidR="00415162" w:rsidRPr="00546F56" w:rsidRDefault="00415162" w:rsidP="0073748A">
            <w:pPr>
              <w:rPr>
                <w:rFonts w:ascii="Arial" w:hAnsi="Arial" w:cs="Arial"/>
                <w:sz w:val="20"/>
                <w:szCs w:val="20"/>
              </w:rPr>
            </w:pP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7AAF0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3CC7A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8C70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D177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E6B2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692A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8A4C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99753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32F6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34FF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40B0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C176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DF603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7BA70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C296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183F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3A9C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9D0B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DCA5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CCC4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A995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E682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3575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F226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B542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C6F3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77DB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2116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71F0A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2A26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0117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FA3F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52448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1B77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D303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3CFC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B00C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E8CF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6660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8BDF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0434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4E6F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092D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145D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62E2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86C7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A7A9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1578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BCF28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5FDE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DD7A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0BF4C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ED3A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F970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5555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AF4D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37F7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1CCA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96196C" w14:textId="77777777" w:rsidR="00415162" w:rsidRPr="00546F56" w:rsidRDefault="00415162" w:rsidP="00415162">
            <w:pPr>
              <w:rPr>
                <w:rFonts w:ascii="Arial" w:hAnsi="Arial" w:cs="Arial"/>
                <w:sz w:val="20"/>
                <w:szCs w:val="20"/>
              </w:rPr>
            </w:pPr>
          </w:p>
        </w:tc>
      </w:tr>
      <w:tr w:rsidR="00546F56" w:rsidRPr="00546F56" w14:paraId="19D30E88" w14:textId="77777777" w:rsidTr="002D1B44">
        <w:trPr>
          <w:trHeight w:val="8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3A19AE77" w14:textId="77777777" w:rsidR="00415162" w:rsidRPr="00546F56" w:rsidRDefault="00415162" w:rsidP="00415162">
            <w:pPr>
              <w:rPr>
                <w:rFonts w:ascii="Arial" w:hAnsi="Arial" w:cs="Arial"/>
                <w:b/>
                <w:sz w:val="20"/>
                <w:szCs w:val="20"/>
              </w:rPr>
            </w:pPr>
            <w:r w:rsidRPr="00546F56">
              <w:rPr>
                <w:rFonts w:ascii="Arial" w:hAnsi="Arial" w:cs="Arial"/>
                <w:b/>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6E42D"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C36C3"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31BDBB52"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56C802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1577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A81B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3F05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B56A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CF3F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B748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6F29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8A55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F14B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DA01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7A5C6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737E7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CB7F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D79F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156F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5C24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CE5DE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928E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73B5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0E85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1A86F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B8C4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4690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16CE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EC3E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2053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72172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373D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50FE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3C8E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3F69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BF26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A2D007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767F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04A3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F73F3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04001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2766B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F3E0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EBFDE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7791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0D4A4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E663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952D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A0FD6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9E50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89AF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1E93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03B8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C01E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5D32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6B8F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623D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DFF4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B01D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A719A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35345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AF3D64" w14:textId="77777777" w:rsidR="00415162" w:rsidRPr="00546F56" w:rsidRDefault="00415162" w:rsidP="00415162">
            <w:pPr>
              <w:rPr>
                <w:rFonts w:ascii="Arial" w:hAnsi="Arial" w:cs="Arial"/>
                <w:sz w:val="20"/>
                <w:szCs w:val="20"/>
              </w:rPr>
            </w:pPr>
          </w:p>
        </w:tc>
      </w:tr>
      <w:tr w:rsidR="00546F56" w:rsidRPr="00546F56" w14:paraId="63252564"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50E12BC8" w14:textId="77777777" w:rsidR="00415162" w:rsidRPr="00546F56" w:rsidRDefault="00415162" w:rsidP="00415162">
            <w:pPr>
              <w:rPr>
                <w:rFonts w:ascii="Arial" w:hAnsi="Arial" w:cs="Arial"/>
                <w:sz w:val="20"/>
                <w:szCs w:val="20"/>
              </w:rPr>
            </w:pPr>
            <w:r w:rsidRPr="00546F56">
              <w:rPr>
                <w:rFonts w:ascii="Arial" w:hAnsi="Arial" w:cs="Arial"/>
                <w:sz w:val="20"/>
                <w:szCs w:val="20"/>
              </w:rPr>
              <w:t>Lying</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9597038"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27330902"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6BED6472"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0D3357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B5C3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0DBA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EA6F4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0E82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AAE2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B0D6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223B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63BE3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85EA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82F1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7D0E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90CAA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BB89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78CCC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9A37B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58D7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5215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02B7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34B8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A067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AEA9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A2FEF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1B2D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BED1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7D5E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AF04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575B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5763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569EA73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80EC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FFEB5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928E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7015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00C6D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D811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10F5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99D64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BF08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B566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17BA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47EA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E98E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1F83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06E44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6F93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7ECD7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9E44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B6A14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5675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F855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FAC8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DB5E8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C5DC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A224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71A0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1F92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359B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09C9C4E" w14:textId="77777777" w:rsidR="00415162" w:rsidRPr="00546F56" w:rsidRDefault="00415162" w:rsidP="00415162">
            <w:pPr>
              <w:rPr>
                <w:rFonts w:ascii="Arial" w:hAnsi="Arial" w:cs="Arial"/>
                <w:sz w:val="20"/>
                <w:szCs w:val="20"/>
              </w:rPr>
            </w:pPr>
          </w:p>
        </w:tc>
      </w:tr>
      <w:tr w:rsidR="00546F56" w:rsidRPr="00546F56" w14:paraId="0F80DA5E"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23184AFE"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01A7B2"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8B450F" w14:textId="77777777" w:rsidR="00415162" w:rsidRPr="00546F56" w:rsidRDefault="00415162" w:rsidP="00415162">
            <w:pPr>
              <w:rPr>
                <w:rFonts w:ascii="Arial" w:hAnsi="Arial" w:cs="Arial"/>
                <w:sz w:val="20"/>
                <w:szCs w:val="20"/>
              </w:rPr>
            </w:pPr>
            <w:r w:rsidRPr="00546F56">
              <w:rPr>
                <w:rFonts w:ascii="Arial" w:hAnsi="Arial" w:cs="Arial"/>
                <w:sz w:val="20"/>
                <w:szCs w:val="20"/>
              </w:rPr>
              <w:t>Parent Involvement</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51E531C8"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60B39D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B2C0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7E33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83BC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D096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1D58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E907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DC90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A9CA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C4A5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1F51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8700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2D2B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FD72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0C97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0B37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5612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1BAC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B91B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631C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512A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EB009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8211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E046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F0BA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2A33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193F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A08D1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5129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B9DE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A2FE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0F5E0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95F4F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E3DF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0339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AE91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14FA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EDBC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6D75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37D7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587B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8D98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2156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FF3B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8FB6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5266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2190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1A9F8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A18E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DF67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8C61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8467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8B2A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F6B09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E1D6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EF66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31F5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9F14B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EB0DE4" w14:textId="77777777" w:rsidR="00415162" w:rsidRPr="00546F56" w:rsidRDefault="00415162" w:rsidP="00415162">
            <w:pPr>
              <w:rPr>
                <w:rFonts w:ascii="Arial" w:hAnsi="Arial" w:cs="Arial"/>
                <w:sz w:val="20"/>
                <w:szCs w:val="20"/>
              </w:rPr>
            </w:pPr>
          </w:p>
        </w:tc>
      </w:tr>
      <w:tr w:rsidR="00546F56" w:rsidRPr="00546F56" w14:paraId="4D51A25E"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5D460969" w14:textId="77777777" w:rsidR="00415162" w:rsidRPr="00546F56" w:rsidRDefault="00415162" w:rsidP="00415162">
            <w:pPr>
              <w:rPr>
                <w:rFonts w:ascii="Arial" w:hAnsi="Arial" w:cs="Arial"/>
                <w:sz w:val="20"/>
                <w:szCs w:val="20"/>
              </w:rPr>
            </w:pPr>
            <w:r w:rsidRPr="00546F56">
              <w:rPr>
                <w:rFonts w:ascii="Arial" w:hAnsi="Arial" w:cs="Arial"/>
                <w:sz w:val="20"/>
                <w:szCs w:val="20"/>
              </w:rPr>
              <w:t>Gang Affiliation</w:t>
            </w:r>
            <w:r w:rsidR="0073748A" w:rsidRPr="00546F56">
              <w:rPr>
                <w:rFonts w:ascii="Arial" w:hAnsi="Arial" w:cs="Arial"/>
                <w:sz w:val="20"/>
                <w:szCs w:val="20"/>
              </w:rPr>
              <w:t>*</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62E3E300"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B885961"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18D9CB09"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764EE8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2F7E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24B7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9E3B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4F02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B24C9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5CE7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1E73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43FB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09EE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1B56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C270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627E3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9017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E789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866F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77CC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E052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CBEF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B47F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27CE83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E4F1F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23CA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1E86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08FDB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FACF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F4FA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2B2E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A7B9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1C84C2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C1A7E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8651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EADD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4BFC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3403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7D87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5C7C6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0BBF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D1139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E886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7DD5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78C9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D4D2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CAEEC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BBB4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19EA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58D5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F46DE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295C3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C352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3036E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B74F3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6741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5A1E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4A83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B364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1406D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577E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A2EC57" w14:textId="77777777" w:rsidR="00415162" w:rsidRPr="00546F56" w:rsidRDefault="00415162" w:rsidP="00415162">
            <w:pPr>
              <w:rPr>
                <w:rFonts w:ascii="Arial" w:hAnsi="Arial" w:cs="Arial"/>
                <w:sz w:val="20"/>
                <w:szCs w:val="20"/>
              </w:rPr>
            </w:pPr>
          </w:p>
        </w:tc>
      </w:tr>
      <w:tr w:rsidR="00546F56" w:rsidRPr="00546F56" w14:paraId="72CF0766" w14:textId="77777777" w:rsidTr="002D1B44">
        <w:trPr>
          <w:trHeight w:val="228"/>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4FCEC50B"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A091E"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ECA0BC"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70DF2828"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C147A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BB80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3CA7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DF7A7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D356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9A4D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909B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9B45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B7F9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EC71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BDDF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3229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6B1A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D52E7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6354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A14C3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F5BC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4242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FD1A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EEE5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E6B4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A435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AD03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5E8A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F7AF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064A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65BF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796C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55CE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EB08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BC9B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AB21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2152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06C04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F9ED3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0E9D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AA7F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FDF35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22B0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C6B5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1F42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4862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0614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658C5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AA292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FAE1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BB2FE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CDC60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7B9D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5BD4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E3D6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2B791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4AC1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E0A4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0BDB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E1C9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0643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4795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2C192F" w14:textId="77777777" w:rsidR="00415162" w:rsidRPr="00546F56" w:rsidRDefault="00415162" w:rsidP="00415162">
            <w:pPr>
              <w:rPr>
                <w:rFonts w:ascii="Arial" w:hAnsi="Arial" w:cs="Arial"/>
                <w:sz w:val="20"/>
                <w:szCs w:val="20"/>
              </w:rPr>
            </w:pPr>
          </w:p>
        </w:tc>
      </w:tr>
      <w:tr w:rsidR="00546F56" w:rsidRPr="00546F56" w14:paraId="4EF9D2A1"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0B5BD768" w14:textId="77777777" w:rsidR="00415162" w:rsidRPr="00546F56" w:rsidRDefault="00415162" w:rsidP="00415162">
            <w:pPr>
              <w:rPr>
                <w:rFonts w:ascii="Arial" w:hAnsi="Arial" w:cs="Arial"/>
                <w:sz w:val="20"/>
                <w:szCs w:val="20"/>
              </w:rPr>
            </w:pPr>
            <w:r w:rsidRPr="00546F56">
              <w:rPr>
                <w:rFonts w:ascii="Arial" w:hAnsi="Arial" w:cs="Arial"/>
                <w:sz w:val="20"/>
                <w:szCs w:val="20"/>
              </w:rPr>
              <w:t>Physical Assault</w:t>
            </w:r>
            <w:r w:rsidR="0073748A" w:rsidRPr="00546F56">
              <w:rPr>
                <w:rFonts w:ascii="Arial" w:hAnsi="Arial" w:cs="Arial"/>
                <w:sz w:val="20"/>
                <w:szCs w:val="20"/>
              </w:rPr>
              <w:t>*</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5D63744A"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B712DF9"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4FFD834C"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4BA2CC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83BF8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582C1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A013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2252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BE9A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4066A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AE773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2090D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6228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C9FB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B2BB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CF4F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3817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E381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EDD3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C8F8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DFB4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2246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F89D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BB7C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9377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5BAB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D638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3354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37D3C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C4D7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7EED2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5CBF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583B70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5C13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664CE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53A6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3A66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38C11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F838A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5DCA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3D97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D96C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1A9D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1938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08645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A29B4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067C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EA4C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80A9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F6A7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8A62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E413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C4BC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7E54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8DF1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86F0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C1A1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5A65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EE31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DE16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14C9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77DC4F6" w14:textId="77777777" w:rsidR="00415162" w:rsidRPr="00546F56" w:rsidRDefault="00415162" w:rsidP="00415162">
            <w:pPr>
              <w:rPr>
                <w:rFonts w:ascii="Arial" w:hAnsi="Arial" w:cs="Arial"/>
                <w:sz w:val="20"/>
                <w:szCs w:val="20"/>
              </w:rPr>
            </w:pPr>
          </w:p>
        </w:tc>
      </w:tr>
      <w:tr w:rsidR="00546F56" w:rsidRPr="00546F56" w14:paraId="2C9F2365" w14:textId="77777777" w:rsidTr="002D1B44">
        <w:trPr>
          <w:trHeight w:val="25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61124C58"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07AE5A"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B87921"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230BB6F0"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375E7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48DD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7044F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112FB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36A9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1608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5900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7C4E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E0750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F5D2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A1EC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0B4B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6387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64C1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6E03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8F7C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A562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BFA5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4F68D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761E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7A34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3865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ABE6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BC8A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21124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C6D1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6CC0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1D27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8400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07AD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8557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6D78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A7CC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46F9E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91A2B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FCE0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2D19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31C9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04F09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58E5A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141F87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E4A64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CBC9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5051AE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E547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A04A0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8DDC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4BA6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3C07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1E74F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E945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1E4A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25D2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02DE0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0C49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5FF16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BDD7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0657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654571F" w14:textId="77777777" w:rsidR="00415162" w:rsidRPr="00546F56" w:rsidRDefault="00415162" w:rsidP="00415162">
            <w:pPr>
              <w:rPr>
                <w:rFonts w:ascii="Arial" w:hAnsi="Arial" w:cs="Arial"/>
                <w:sz w:val="20"/>
                <w:szCs w:val="20"/>
              </w:rPr>
            </w:pPr>
          </w:p>
        </w:tc>
      </w:tr>
      <w:tr w:rsidR="00546F56" w:rsidRPr="00546F56" w14:paraId="44CC6A5E"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701D9914" w14:textId="77777777" w:rsidR="00415162" w:rsidRPr="00546F56" w:rsidRDefault="00415162" w:rsidP="00415162">
            <w:pPr>
              <w:rPr>
                <w:rFonts w:ascii="Arial" w:hAnsi="Arial" w:cs="Arial"/>
                <w:sz w:val="20"/>
                <w:szCs w:val="20"/>
              </w:rPr>
            </w:pPr>
            <w:r w:rsidRPr="00546F56">
              <w:rPr>
                <w:rFonts w:ascii="Arial" w:hAnsi="Arial" w:cs="Arial"/>
                <w:sz w:val="20"/>
                <w:szCs w:val="20"/>
              </w:rPr>
              <w:t>Tobacco use</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A8687BB"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5611E753"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07E4458E"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5B4D09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6D18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43F1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8FB0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774E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0A77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8B30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C6C9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2C89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ADF7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F7E92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B952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94E7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8C42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ECF6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BFB9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37FE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36F7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C6D0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4059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C8E9E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C2C04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5636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63C8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0F5FB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D7D6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4D09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79F5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B95DF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4D5699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49F75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6A2BC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2BB8F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63D0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3BA5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4A91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BBAFD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559F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8D992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E05AA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02461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9475A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173A67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C6196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C8FC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84E4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045A9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8829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BB41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C519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6BD2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836C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DF822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9199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BC2E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5F4F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6EFD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F914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9FA010" w14:textId="77777777" w:rsidR="00415162" w:rsidRPr="00546F56" w:rsidRDefault="00415162" w:rsidP="00415162">
            <w:pPr>
              <w:rPr>
                <w:rFonts w:ascii="Arial" w:hAnsi="Arial" w:cs="Arial"/>
                <w:sz w:val="20"/>
                <w:szCs w:val="20"/>
              </w:rPr>
            </w:pPr>
          </w:p>
        </w:tc>
      </w:tr>
      <w:tr w:rsidR="00546F56" w:rsidRPr="00546F56" w14:paraId="0D00290F" w14:textId="77777777" w:rsidTr="002D1B44">
        <w:trPr>
          <w:trHeight w:val="156"/>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711968D8"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D8185B"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2B5EDB"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29E2E4E1"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007366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620CF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C677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DC14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0678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42CC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B163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5460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FB9F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24DD4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4AF30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5B501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1CE4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7670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CA414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35F9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ADFDB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EB6E1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EC02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1BBE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682C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6D3E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F2D6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2A8B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3A2A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8A9E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F23B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EC1A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D3F9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1200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B2FC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922ED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1AAD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D77C86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4FF8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1F576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0CF956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A3F4F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AF8E8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F3585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78FC6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B3D49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EF8FE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7166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07C735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1623D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E22B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F9BEB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ABEE0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DD89C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F7C4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485C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1565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E871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50AB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C7FC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1EDFC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7B1A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FBEFD16" w14:textId="77777777" w:rsidR="00415162" w:rsidRPr="00546F56" w:rsidRDefault="00415162" w:rsidP="00415162">
            <w:pPr>
              <w:rPr>
                <w:rFonts w:ascii="Arial" w:hAnsi="Arial" w:cs="Arial"/>
                <w:sz w:val="20"/>
                <w:szCs w:val="20"/>
              </w:rPr>
            </w:pPr>
          </w:p>
        </w:tc>
      </w:tr>
      <w:tr w:rsidR="00546F56" w:rsidRPr="00546F56" w14:paraId="402F5650" w14:textId="77777777" w:rsidTr="002D1B44">
        <w:trPr>
          <w:trHeight w:val="156"/>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209FE84C" w14:textId="402CE811" w:rsidR="002D1B44" w:rsidRPr="00546F56" w:rsidRDefault="002D1B44" w:rsidP="00415162">
            <w:pPr>
              <w:rPr>
                <w:rFonts w:ascii="Arial" w:hAnsi="Arial" w:cs="Arial"/>
                <w:sz w:val="20"/>
                <w:szCs w:val="20"/>
              </w:rPr>
            </w:pPr>
            <w:r w:rsidRPr="00546F56">
              <w:rPr>
                <w:rFonts w:ascii="Arial" w:hAnsi="Arial" w:cs="Arial"/>
                <w:sz w:val="20"/>
                <w:szCs w:val="20"/>
              </w:rPr>
              <w:t>Vaping</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1C1500" w14:textId="77777777" w:rsidR="002D1B44" w:rsidRPr="00546F56" w:rsidRDefault="002D1B44" w:rsidP="00415162">
            <w:pPr>
              <w:rPr>
                <w:rFonts w:ascii="Arial" w:hAnsi="Arial" w:cs="Arial"/>
                <w:sz w:val="20"/>
                <w:szCs w:val="20"/>
              </w:rPr>
            </w:pPr>
            <w:r w:rsidRPr="00546F56">
              <w:rPr>
                <w:rFonts w:ascii="Arial" w:hAnsi="Arial" w:cs="Arial"/>
                <w:sz w:val="20"/>
                <w:szCs w:val="20"/>
              </w:rPr>
              <w:t>First</w:t>
            </w:r>
          </w:p>
          <w:p w14:paraId="319F61DC" w14:textId="68F2E5E8" w:rsidR="002D1B44" w:rsidRPr="00546F56" w:rsidRDefault="002D1B44"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BB3E4" w14:textId="77777777" w:rsidR="002D1B44" w:rsidRPr="00546F56" w:rsidRDefault="002D1B44" w:rsidP="00415162">
            <w:pPr>
              <w:rPr>
                <w:rFonts w:ascii="Arial" w:hAnsi="Arial" w:cs="Arial"/>
                <w:sz w:val="20"/>
                <w:szCs w:val="20"/>
              </w:rPr>
            </w:pPr>
            <w:r w:rsidRPr="00546F56">
              <w:rPr>
                <w:rFonts w:ascii="Arial" w:hAnsi="Arial" w:cs="Arial"/>
                <w:sz w:val="20"/>
                <w:szCs w:val="20"/>
              </w:rPr>
              <w:t>Conference</w:t>
            </w:r>
          </w:p>
          <w:p w14:paraId="4A79FBE1" w14:textId="3492C17C" w:rsidR="002D1B44" w:rsidRPr="00546F56" w:rsidRDefault="002D1B44"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465958B9" w14:textId="77777777" w:rsidR="002D1B44" w:rsidRPr="00546F56" w:rsidRDefault="002D1B44" w:rsidP="00415162">
            <w:pPr>
              <w:rPr>
                <w:rFonts w:ascii="Arial" w:hAnsi="Arial" w:cs="Arial"/>
                <w:sz w:val="20"/>
                <w:szCs w:val="20"/>
              </w:rPr>
            </w:pPr>
            <w:r w:rsidRPr="00546F56">
              <w:rPr>
                <w:rFonts w:ascii="Arial" w:hAnsi="Arial" w:cs="Arial"/>
                <w:sz w:val="20"/>
                <w:szCs w:val="20"/>
              </w:rPr>
              <w:t>Suspension</w:t>
            </w:r>
          </w:p>
          <w:p w14:paraId="44C0C11A" w14:textId="552C762A" w:rsidR="002D1B44" w:rsidRPr="00546F56" w:rsidRDefault="002D1B44"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1BCDE89"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B1EA50"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76CFEA"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12F71C"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9EC25F"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9357C7"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9B6003"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BF0A16"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F2D445"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C63295"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8F5DF7"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148C6C"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5BCDD8"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F4C3AB"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0335B0"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2F6E1E"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A0374A"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75C2CF"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BF707E"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4B5DD3"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B5B4F82"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05D843"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46585D"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B888FB"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36BCA92"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9470C8B"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B9119A"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E52A5E"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9747CA"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FAA02F4"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83FF3B4"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1875088D"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5CD5B9A0"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E3F1601"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253BE6E7"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615EAC9"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11DCE3B5"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6218638E"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5CB01F64"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6BB1333D"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807AB4B"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294300BD"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A8017BF"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6F1BBFFE"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16A169AA"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495F51EF"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68D719FC"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1F0CC26C"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478B75F6"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4C393835"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4A2E1AED"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65CBCF7C"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56E3BCA2"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79C884F7"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1CA1EA13"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0A9D9593"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5A7FE47E"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776DA989" w14:textId="77777777" w:rsidR="002D1B44" w:rsidRPr="00546F56" w:rsidRDefault="002D1B44" w:rsidP="00415162">
            <w:pPr>
              <w:rPr>
                <w:rFonts w:ascii="Arial" w:hAnsi="Arial" w:cs="Arial"/>
                <w:sz w:val="20"/>
                <w:szCs w:val="20"/>
              </w:rPr>
            </w:pPr>
          </w:p>
        </w:tc>
        <w:tc>
          <w:tcPr>
            <w:tcW w:w="0" w:type="auto"/>
            <w:tcBorders>
              <w:top w:val="nil"/>
              <w:left w:val="nil"/>
              <w:bottom w:val="nil"/>
              <w:right w:val="nil"/>
            </w:tcBorders>
            <w:noWrap/>
            <w:vAlign w:val="bottom"/>
          </w:tcPr>
          <w:p w14:paraId="450DDEF6" w14:textId="77777777" w:rsidR="002D1B44" w:rsidRPr="00546F56" w:rsidRDefault="002D1B44" w:rsidP="00415162">
            <w:pPr>
              <w:rPr>
                <w:rFonts w:ascii="Arial" w:hAnsi="Arial" w:cs="Arial"/>
                <w:sz w:val="20"/>
                <w:szCs w:val="20"/>
              </w:rPr>
            </w:pPr>
          </w:p>
        </w:tc>
      </w:tr>
      <w:tr w:rsidR="00546F56" w:rsidRPr="00546F56" w14:paraId="1F333460"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5A33E5DC" w14:textId="77777777" w:rsidR="00415162" w:rsidRPr="00546F56" w:rsidRDefault="00415162" w:rsidP="00415162">
            <w:pPr>
              <w:rPr>
                <w:rFonts w:ascii="Arial" w:hAnsi="Arial" w:cs="Arial"/>
                <w:sz w:val="20"/>
                <w:szCs w:val="20"/>
              </w:rPr>
            </w:pPr>
            <w:r w:rsidRPr="00546F56">
              <w:rPr>
                <w:rFonts w:ascii="Arial" w:hAnsi="Arial" w:cs="Arial"/>
                <w:sz w:val="20"/>
                <w:szCs w:val="20"/>
              </w:rPr>
              <w:t>Theft</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140618B8"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48EEFE9E"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Conference/Restitution</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13AAE0F2"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Suspension/Restitution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D846C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4F84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884B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B6AA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BC5EB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8B75B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2FCD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E73B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F5176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8F90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AC2B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0EDF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9AEB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538BE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2B04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C5D0A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5E0B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ADA72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71DE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67888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EC75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5683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EC75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5872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724DE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72AA8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0632E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6DC75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83747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48173BD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60703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BCD8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D031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1227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8C2B7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6C8D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75ED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171E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FDA6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FBA50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F6E0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FF0D4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ACFE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9E58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A42A8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FFA3E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3EC2B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C1718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2D099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D656A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FC7FC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37F3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7E52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359D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BECA5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08841C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4F3D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8EE1D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1E95372" w14:textId="77777777" w:rsidR="00415162" w:rsidRPr="00546F56" w:rsidRDefault="00415162" w:rsidP="00415162">
            <w:pPr>
              <w:rPr>
                <w:rFonts w:ascii="Arial" w:hAnsi="Arial" w:cs="Arial"/>
                <w:sz w:val="20"/>
                <w:szCs w:val="20"/>
              </w:rPr>
            </w:pPr>
          </w:p>
        </w:tc>
      </w:tr>
      <w:tr w:rsidR="00546F56" w:rsidRPr="00546F56" w14:paraId="5C24C594" w14:textId="77777777" w:rsidTr="002D1B44">
        <w:trPr>
          <w:trHeight w:val="174"/>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0A6D1960" w14:textId="77777777" w:rsidR="00415162" w:rsidRPr="00546F56" w:rsidRDefault="00415162" w:rsidP="00415162">
            <w:pPr>
              <w:rPr>
                <w:rFonts w:ascii="Arial" w:hAnsi="Arial" w:cs="Arial"/>
                <w:sz w:val="20"/>
                <w:szCs w:val="20"/>
              </w:rPr>
            </w:pPr>
            <w:r w:rsidRPr="00546F56">
              <w:rPr>
                <w:rFonts w:ascii="Arial" w:hAnsi="Arial" w:cs="Arial"/>
                <w:sz w:val="20"/>
                <w:szCs w:val="20"/>
              </w:rPr>
              <w:lastRenderedPageBreak/>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6732AD4"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tcPr>
          <w:p w14:paraId="5B3ECE45"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Suspension/Restitution</w:t>
            </w:r>
          </w:p>
        </w:tc>
        <w:tc>
          <w:tcPr>
            <w:tcW w:w="3199" w:type="dxa"/>
            <w:tcBorders>
              <w:top w:val="nil"/>
              <w:left w:val="nil"/>
              <w:bottom w:val="single" w:sz="4" w:space="0" w:color="auto"/>
              <w:right w:val="double" w:sz="4" w:space="0" w:color="auto"/>
            </w:tcBorders>
            <w:tcMar>
              <w:top w:w="15" w:type="dxa"/>
              <w:left w:w="15" w:type="dxa"/>
              <w:bottom w:w="0" w:type="dxa"/>
              <w:right w:w="15" w:type="dxa"/>
            </w:tcMar>
          </w:tcPr>
          <w:p w14:paraId="137C234E"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Suspension/Restitution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1C6332F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A605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315A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07C22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55C7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CCAF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7358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0F11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E272C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DADD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5F81E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078B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91E8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9E2C9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42258D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B6960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A682A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DEF210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D2D3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14133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33456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FB7C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CDF72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47BD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237A0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B04E13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405B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0C35F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0C7EB8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85085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9D9FF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00F71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756A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89F9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2C62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BD31A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BE271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5EEFD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8462E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D2FCD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3B153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AA50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E6BB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5C5E3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C3C6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A299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E7B9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4C4B3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2CD8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86A12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856167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9A8C7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F82FB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E4A538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72F4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913FA4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7565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8CCC55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BCB2D1" w14:textId="77777777" w:rsidR="00415162" w:rsidRPr="00546F56" w:rsidRDefault="00415162" w:rsidP="00415162">
            <w:pPr>
              <w:rPr>
                <w:rFonts w:ascii="Arial" w:hAnsi="Arial" w:cs="Arial"/>
                <w:sz w:val="20"/>
                <w:szCs w:val="20"/>
              </w:rPr>
            </w:pPr>
          </w:p>
        </w:tc>
      </w:tr>
      <w:tr w:rsidR="00546F56" w:rsidRPr="00546F56" w14:paraId="07C3F524" w14:textId="77777777" w:rsidTr="002D1B44">
        <w:trPr>
          <w:trHeight w:val="471"/>
        </w:trPr>
        <w:tc>
          <w:tcPr>
            <w:tcW w:w="2070" w:type="dxa"/>
            <w:tcBorders>
              <w:top w:val="nil"/>
              <w:left w:val="double" w:sz="6" w:space="0" w:color="auto"/>
              <w:bottom w:val="single" w:sz="4" w:space="0" w:color="auto"/>
              <w:right w:val="nil"/>
            </w:tcBorders>
            <w:tcMar>
              <w:top w:w="15" w:type="dxa"/>
              <w:left w:w="15" w:type="dxa"/>
              <w:bottom w:w="0" w:type="dxa"/>
              <w:right w:w="15" w:type="dxa"/>
            </w:tcMar>
            <w:vAlign w:val="center"/>
          </w:tcPr>
          <w:p w14:paraId="09BCADD0" w14:textId="77777777" w:rsidR="00415162" w:rsidRPr="00546F56" w:rsidRDefault="00415162" w:rsidP="00415162">
            <w:pPr>
              <w:rPr>
                <w:rFonts w:ascii="Arial" w:hAnsi="Arial" w:cs="Arial"/>
                <w:sz w:val="20"/>
                <w:szCs w:val="20"/>
              </w:rPr>
            </w:pPr>
            <w:r w:rsidRPr="00546F56">
              <w:rPr>
                <w:rFonts w:ascii="Arial" w:hAnsi="Arial" w:cs="Arial"/>
                <w:sz w:val="20"/>
                <w:szCs w:val="20"/>
              </w:rPr>
              <w:t>Threats, verbal abuse or intimidation</w:t>
            </w:r>
          </w:p>
        </w:tc>
        <w:tc>
          <w:tcPr>
            <w:tcW w:w="14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14:paraId="2664BF62"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p w14:paraId="020EDCA3"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2358" w:type="dxa"/>
            <w:tcBorders>
              <w:top w:val="nil"/>
              <w:left w:val="nil"/>
              <w:bottom w:val="single" w:sz="4" w:space="0" w:color="auto"/>
              <w:right w:val="single" w:sz="4" w:space="0" w:color="auto"/>
            </w:tcBorders>
            <w:tcMar>
              <w:top w:w="15" w:type="dxa"/>
              <w:left w:w="15" w:type="dxa"/>
              <w:bottom w:w="0" w:type="dxa"/>
              <w:right w:w="15" w:type="dxa"/>
            </w:tcMar>
            <w:vAlign w:val="bottom"/>
          </w:tcPr>
          <w:p w14:paraId="0F32F804"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p w14:paraId="316157AC"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3199" w:type="dxa"/>
            <w:tcBorders>
              <w:top w:val="nil"/>
              <w:left w:val="nil"/>
              <w:bottom w:val="single" w:sz="4" w:space="0" w:color="auto"/>
              <w:right w:val="double" w:sz="4" w:space="0" w:color="auto"/>
            </w:tcBorders>
            <w:tcMar>
              <w:top w:w="15" w:type="dxa"/>
              <w:left w:w="15" w:type="dxa"/>
              <w:bottom w:w="0" w:type="dxa"/>
              <w:right w:w="15" w:type="dxa"/>
            </w:tcMar>
            <w:vAlign w:val="bottom"/>
          </w:tcPr>
          <w:p w14:paraId="7E6D1E06"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p w14:paraId="3B25C364" w14:textId="77777777" w:rsidR="00415162" w:rsidRPr="00546F56" w:rsidRDefault="00415162" w:rsidP="00415162">
            <w:pPr>
              <w:rPr>
                <w:rFonts w:ascii="Arial" w:hAnsi="Arial" w:cs="Arial"/>
                <w:sz w:val="20"/>
                <w:szCs w:val="20"/>
              </w:rPr>
            </w:pPr>
            <w:r w:rsidRPr="00546F56">
              <w:rPr>
                <w:rFonts w:ascii="Arial" w:hAnsi="Arial" w:cs="Arial"/>
                <w:sz w:val="20"/>
                <w:szCs w:val="20"/>
              </w:rPr>
              <w:t xml:space="preserve"> 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32C5AC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859C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DD9B1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92F4A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BF9E5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629CE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DAC0B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1F5D2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44AD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C010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3801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98D6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67E4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EA9697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40C3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A30A7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D691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8EA89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5E6F4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4A9E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BC587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9B06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64A9C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D30E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D342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A2F3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5E1E0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B1FE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7F608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A71E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3D2C8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E1961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84733B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E98B58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78A3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62C276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6F1329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2E112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5530F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744D3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82A3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D3E47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7F08B0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11CD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008784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FFB7A5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9122B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3ED51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4DE4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136C0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C9046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FBF2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D9758F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23CACB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CBB7A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F5157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A38CB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5A89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4E23E6" w14:textId="77777777" w:rsidR="00415162" w:rsidRPr="00546F56" w:rsidRDefault="00415162" w:rsidP="00415162">
            <w:pPr>
              <w:rPr>
                <w:rFonts w:ascii="Arial" w:hAnsi="Arial" w:cs="Arial"/>
                <w:sz w:val="20"/>
                <w:szCs w:val="20"/>
              </w:rPr>
            </w:pPr>
          </w:p>
        </w:tc>
      </w:tr>
      <w:tr w:rsidR="00546F56" w:rsidRPr="00546F56" w14:paraId="229346A0" w14:textId="77777777" w:rsidTr="002D1B44">
        <w:trPr>
          <w:trHeight w:val="255"/>
        </w:trPr>
        <w:tc>
          <w:tcPr>
            <w:tcW w:w="2070" w:type="dxa"/>
            <w:tcBorders>
              <w:top w:val="nil"/>
              <w:left w:val="double" w:sz="6" w:space="0" w:color="auto"/>
              <w:bottom w:val="nil"/>
              <w:right w:val="nil"/>
            </w:tcBorders>
            <w:noWrap/>
            <w:tcMar>
              <w:top w:w="15" w:type="dxa"/>
              <w:left w:w="15" w:type="dxa"/>
              <w:bottom w:w="0" w:type="dxa"/>
              <w:right w:w="15" w:type="dxa"/>
            </w:tcMar>
            <w:vAlign w:val="bottom"/>
          </w:tcPr>
          <w:p w14:paraId="03A01D9B" w14:textId="77777777" w:rsidR="00415162" w:rsidRPr="00546F56" w:rsidRDefault="00415162" w:rsidP="00415162">
            <w:pPr>
              <w:rPr>
                <w:rFonts w:ascii="Arial" w:hAnsi="Arial" w:cs="Arial"/>
                <w:sz w:val="20"/>
                <w:szCs w:val="20"/>
              </w:rPr>
            </w:pPr>
            <w:r w:rsidRPr="00546F56">
              <w:rPr>
                <w:rFonts w:ascii="Arial" w:hAnsi="Arial" w:cs="Arial"/>
                <w:sz w:val="20"/>
                <w:szCs w:val="20"/>
              </w:rPr>
              <w:t>Trespassing</w:t>
            </w:r>
          </w:p>
        </w:tc>
        <w:tc>
          <w:tcPr>
            <w:tcW w:w="1464" w:type="dxa"/>
            <w:tcBorders>
              <w:top w:val="nil"/>
              <w:left w:val="single" w:sz="4" w:space="0" w:color="auto"/>
              <w:bottom w:val="nil"/>
              <w:right w:val="single" w:sz="4" w:space="0" w:color="auto"/>
            </w:tcBorders>
            <w:noWrap/>
            <w:tcMar>
              <w:top w:w="15" w:type="dxa"/>
              <w:left w:w="15" w:type="dxa"/>
              <w:bottom w:w="0" w:type="dxa"/>
              <w:right w:w="15" w:type="dxa"/>
            </w:tcMar>
            <w:vAlign w:val="bottom"/>
          </w:tcPr>
          <w:p w14:paraId="309C6747" w14:textId="77777777" w:rsidR="00415162" w:rsidRPr="00546F56" w:rsidRDefault="00415162" w:rsidP="00415162">
            <w:pPr>
              <w:rPr>
                <w:rFonts w:ascii="Arial" w:hAnsi="Arial" w:cs="Arial"/>
                <w:sz w:val="20"/>
                <w:szCs w:val="20"/>
              </w:rPr>
            </w:pPr>
            <w:r w:rsidRPr="00546F56">
              <w:rPr>
                <w:rFonts w:ascii="Arial" w:hAnsi="Arial" w:cs="Arial"/>
                <w:sz w:val="20"/>
                <w:szCs w:val="20"/>
              </w:rPr>
              <w:t>First</w:t>
            </w:r>
          </w:p>
        </w:tc>
        <w:tc>
          <w:tcPr>
            <w:tcW w:w="0" w:type="auto"/>
            <w:tcBorders>
              <w:top w:val="nil"/>
              <w:left w:val="nil"/>
              <w:bottom w:val="nil"/>
              <w:right w:val="single" w:sz="4" w:space="0" w:color="auto"/>
            </w:tcBorders>
            <w:noWrap/>
            <w:tcMar>
              <w:top w:w="15" w:type="dxa"/>
              <w:left w:w="15" w:type="dxa"/>
              <w:bottom w:w="0" w:type="dxa"/>
              <w:right w:w="15" w:type="dxa"/>
            </w:tcMar>
            <w:vAlign w:val="bottom"/>
          </w:tcPr>
          <w:p w14:paraId="7B32C975"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w:t>
            </w:r>
          </w:p>
        </w:tc>
        <w:tc>
          <w:tcPr>
            <w:tcW w:w="0" w:type="auto"/>
            <w:tcBorders>
              <w:top w:val="nil"/>
              <w:left w:val="nil"/>
              <w:bottom w:val="nil"/>
              <w:right w:val="double" w:sz="4" w:space="0" w:color="auto"/>
            </w:tcBorders>
            <w:noWrap/>
            <w:tcMar>
              <w:top w:w="15" w:type="dxa"/>
              <w:left w:w="15" w:type="dxa"/>
              <w:bottom w:w="0" w:type="dxa"/>
              <w:right w:w="15" w:type="dxa"/>
            </w:tcMar>
            <w:vAlign w:val="bottom"/>
          </w:tcPr>
          <w:p w14:paraId="66679652"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2EFEBBB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73C2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EC433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DC326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85AE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8130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2A26E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2407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3BA6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8161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9274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D7EE5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2C62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BE11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BBCEE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FDAA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4837D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60E8D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D12B6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E7B5A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D5AF7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E07F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084AB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A5A52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BD50F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D7C30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61152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75EC9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02FC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5595274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611AA4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BF83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42F0C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EE801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B456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77D66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C6832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478CF0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AB257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C861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34F6D3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91DBB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A1E81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5280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1EFB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9AA411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38EF09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DB061F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2AA1DE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34A58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63D6C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6C64B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260EDA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B897D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4A637A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7B2B0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30CBF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0DAAE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B616603" w14:textId="77777777" w:rsidR="00415162" w:rsidRPr="00546F56" w:rsidRDefault="00415162" w:rsidP="00415162">
            <w:pPr>
              <w:rPr>
                <w:rFonts w:ascii="Arial" w:hAnsi="Arial" w:cs="Arial"/>
                <w:sz w:val="20"/>
                <w:szCs w:val="20"/>
              </w:rPr>
            </w:pPr>
          </w:p>
        </w:tc>
      </w:tr>
      <w:tr w:rsidR="00546F56" w:rsidRPr="00546F56" w14:paraId="71004791" w14:textId="77777777" w:rsidTr="002D1B44">
        <w:trPr>
          <w:trHeight w:val="85"/>
        </w:trPr>
        <w:tc>
          <w:tcPr>
            <w:tcW w:w="2070" w:type="dxa"/>
            <w:tcBorders>
              <w:top w:val="nil"/>
              <w:left w:val="double" w:sz="6" w:space="0" w:color="auto"/>
              <w:bottom w:val="single" w:sz="4" w:space="0" w:color="auto"/>
              <w:right w:val="nil"/>
            </w:tcBorders>
            <w:noWrap/>
            <w:tcMar>
              <w:top w:w="15" w:type="dxa"/>
              <w:left w:w="15" w:type="dxa"/>
              <w:bottom w:w="0" w:type="dxa"/>
              <w:right w:w="15" w:type="dxa"/>
            </w:tcMar>
            <w:vAlign w:val="bottom"/>
          </w:tcPr>
          <w:p w14:paraId="0709312F" w14:textId="77777777" w:rsidR="00415162" w:rsidRPr="00546F56" w:rsidRDefault="00415162" w:rsidP="00415162">
            <w:pPr>
              <w:rPr>
                <w:rFonts w:ascii="Arial" w:hAnsi="Arial" w:cs="Arial"/>
                <w:sz w:val="20"/>
                <w:szCs w:val="20"/>
              </w:rPr>
            </w:pPr>
            <w:r w:rsidRPr="00546F56">
              <w:rPr>
                <w:rFonts w:ascii="Arial" w:hAnsi="Arial" w:cs="Arial"/>
                <w:sz w:val="20"/>
                <w:szCs w:val="20"/>
              </w:rPr>
              <w:t> </w:t>
            </w:r>
          </w:p>
        </w:tc>
        <w:tc>
          <w:tcPr>
            <w:tcW w:w="14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B08F60" w14:textId="77777777" w:rsidR="00415162" w:rsidRPr="00546F56" w:rsidRDefault="00415162" w:rsidP="00415162">
            <w:pPr>
              <w:rPr>
                <w:rFonts w:ascii="Arial" w:hAnsi="Arial" w:cs="Arial"/>
                <w:sz w:val="20"/>
                <w:szCs w:val="20"/>
              </w:rPr>
            </w:pPr>
            <w:r w:rsidRPr="00546F56">
              <w:rPr>
                <w:rFonts w:ascii="Arial" w:hAnsi="Arial" w:cs="Arial"/>
                <w:sz w:val="20"/>
                <w:szCs w:val="20"/>
              </w:rPr>
              <w:t>Repeated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790B4D" w14:textId="77777777" w:rsidR="00415162" w:rsidRPr="00546F56" w:rsidRDefault="00415162" w:rsidP="00415162">
            <w:pPr>
              <w:rPr>
                <w:rFonts w:ascii="Arial" w:hAnsi="Arial" w:cs="Arial"/>
                <w:sz w:val="20"/>
                <w:szCs w:val="20"/>
              </w:rPr>
            </w:pPr>
            <w:r w:rsidRPr="00546F56">
              <w:rPr>
                <w:rFonts w:ascii="Arial" w:hAnsi="Arial" w:cs="Arial"/>
                <w:sz w:val="20"/>
                <w:szCs w:val="20"/>
              </w:rPr>
              <w:t>Suspension</w:t>
            </w:r>
          </w:p>
        </w:tc>
        <w:tc>
          <w:tcPr>
            <w:tcW w:w="0" w:type="auto"/>
            <w:tcBorders>
              <w:top w:val="nil"/>
              <w:left w:val="nil"/>
              <w:bottom w:val="single" w:sz="4" w:space="0" w:color="auto"/>
              <w:right w:val="double" w:sz="4" w:space="0" w:color="auto"/>
            </w:tcBorders>
            <w:noWrap/>
            <w:tcMar>
              <w:top w:w="15" w:type="dxa"/>
              <w:left w:w="15" w:type="dxa"/>
              <w:bottom w:w="0" w:type="dxa"/>
              <w:right w:w="15" w:type="dxa"/>
            </w:tcMar>
            <w:vAlign w:val="bottom"/>
          </w:tcPr>
          <w:p w14:paraId="44B35001" w14:textId="77777777" w:rsidR="00415162" w:rsidRPr="00546F56" w:rsidRDefault="00415162" w:rsidP="00415162">
            <w:pPr>
              <w:rPr>
                <w:rFonts w:ascii="Arial" w:hAnsi="Arial" w:cs="Arial"/>
                <w:sz w:val="20"/>
                <w:szCs w:val="20"/>
              </w:rPr>
            </w:pPr>
            <w:r w:rsidRPr="00546F56">
              <w:rPr>
                <w:rFonts w:ascii="Arial" w:hAnsi="Arial" w:cs="Arial"/>
                <w:sz w:val="20"/>
                <w:szCs w:val="20"/>
              </w:rPr>
              <w:t>Long-term Suspension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2E1117B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0C6DFA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7E06C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D680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1B96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5847C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C6ECC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7619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CF98E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29FD9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EF310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D78A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ECBD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51DF27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8EBAF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4BA726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C41D3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A145D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01C6F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3AB4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2B19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82A60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2930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345717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1DFB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409CE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D082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1B987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B55E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F1A16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7C9A5D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EAFBC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CA95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8E0D6E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A012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E77C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A9A87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551D36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F28CF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BA644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4A44F4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E8208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88EDF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1E36C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72881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80B6BC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9339A3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B055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6BE6CF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26800D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AF658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AD4F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EBECD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8D562E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3EF5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35F1BA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2B5CCF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85B3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3A273E" w14:textId="77777777" w:rsidR="00415162" w:rsidRPr="00546F56" w:rsidRDefault="00415162" w:rsidP="00415162">
            <w:pPr>
              <w:rPr>
                <w:rFonts w:ascii="Arial" w:hAnsi="Arial" w:cs="Arial"/>
                <w:sz w:val="20"/>
                <w:szCs w:val="20"/>
              </w:rPr>
            </w:pPr>
          </w:p>
        </w:tc>
      </w:tr>
      <w:tr w:rsidR="00546F56" w:rsidRPr="00546F56" w14:paraId="5C26B50E" w14:textId="77777777" w:rsidTr="002D1B44">
        <w:trPr>
          <w:trHeight w:val="270"/>
        </w:trPr>
        <w:tc>
          <w:tcPr>
            <w:tcW w:w="2070" w:type="dxa"/>
            <w:tcBorders>
              <w:top w:val="nil"/>
              <w:left w:val="double" w:sz="6" w:space="0" w:color="auto"/>
              <w:bottom w:val="double" w:sz="6" w:space="0" w:color="auto"/>
              <w:right w:val="nil"/>
            </w:tcBorders>
            <w:noWrap/>
            <w:tcMar>
              <w:top w:w="15" w:type="dxa"/>
              <w:left w:w="15" w:type="dxa"/>
              <w:bottom w:w="0" w:type="dxa"/>
              <w:right w:w="15" w:type="dxa"/>
            </w:tcMar>
            <w:vAlign w:val="bottom"/>
          </w:tcPr>
          <w:p w14:paraId="32C681E8" w14:textId="77777777" w:rsidR="00415162" w:rsidRPr="00546F56" w:rsidRDefault="00415162" w:rsidP="00415162">
            <w:pPr>
              <w:rPr>
                <w:rFonts w:ascii="Arial" w:hAnsi="Arial" w:cs="Arial"/>
                <w:sz w:val="20"/>
                <w:szCs w:val="20"/>
              </w:rPr>
            </w:pPr>
            <w:r w:rsidRPr="00546F56">
              <w:rPr>
                <w:rFonts w:ascii="Arial" w:hAnsi="Arial" w:cs="Arial"/>
                <w:sz w:val="20"/>
                <w:szCs w:val="20"/>
              </w:rPr>
              <w:t>Weapons</w:t>
            </w:r>
          </w:p>
        </w:tc>
        <w:tc>
          <w:tcPr>
            <w:tcW w:w="1464" w:type="dxa"/>
            <w:tcBorders>
              <w:top w:val="nil"/>
              <w:left w:val="single" w:sz="4" w:space="0" w:color="auto"/>
              <w:bottom w:val="double" w:sz="6" w:space="0" w:color="auto"/>
              <w:right w:val="single" w:sz="4" w:space="0" w:color="auto"/>
            </w:tcBorders>
            <w:noWrap/>
            <w:tcMar>
              <w:top w:w="15" w:type="dxa"/>
              <w:left w:w="15" w:type="dxa"/>
              <w:bottom w:w="0" w:type="dxa"/>
              <w:right w:w="15" w:type="dxa"/>
            </w:tcMar>
            <w:vAlign w:val="bottom"/>
          </w:tcPr>
          <w:p w14:paraId="0472816B" w14:textId="77777777" w:rsidR="00415162" w:rsidRPr="00546F56" w:rsidRDefault="00415162" w:rsidP="00415162">
            <w:pPr>
              <w:rPr>
                <w:rFonts w:ascii="Arial" w:hAnsi="Arial" w:cs="Arial"/>
                <w:sz w:val="20"/>
                <w:szCs w:val="20"/>
              </w:rPr>
            </w:pPr>
            <w:r w:rsidRPr="00546F56">
              <w:rPr>
                <w:rFonts w:ascii="Arial" w:hAnsi="Arial" w:cs="Arial"/>
                <w:sz w:val="20"/>
                <w:szCs w:val="20"/>
              </w:rPr>
              <w:t>All</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bottom"/>
          </w:tcPr>
          <w:p w14:paraId="37DB9B12" w14:textId="77777777" w:rsidR="00415162" w:rsidRPr="00546F56" w:rsidRDefault="00415162" w:rsidP="00415162">
            <w:pPr>
              <w:rPr>
                <w:rFonts w:ascii="Arial" w:hAnsi="Arial" w:cs="Arial"/>
                <w:sz w:val="20"/>
                <w:szCs w:val="20"/>
              </w:rPr>
            </w:pPr>
            <w:r w:rsidRPr="00546F56">
              <w:rPr>
                <w:rFonts w:ascii="Arial" w:hAnsi="Arial" w:cs="Arial"/>
                <w:sz w:val="20"/>
                <w:szCs w:val="20"/>
              </w:rPr>
              <w:t>Conference/Suspension</w:t>
            </w:r>
          </w:p>
        </w:tc>
        <w:tc>
          <w:tcPr>
            <w:tcW w:w="0" w:type="auto"/>
            <w:tcBorders>
              <w:top w:val="nil"/>
              <w:left w:val="nil"/>
              <w:bottom w:val="double" w:sz="6" w:space="0" w:color="auto"/>
              <w:right w:val="double" w:sz="4" w:space="0" w:color="auto"/>
            </w:tcBorders>
            <w:noWrap/>
            <w:tcMar>
              <w:top w:w="15" w:type="dxa"/>
              <w:left w:w="15" w:type="dxa"/>
              <w:bottom w:w="0" w:type="dxa"/>
              <w:right w:w="15" w:type="dxa"/>
            </w:tcMar>
            <w:vAlign w:val="bottom"/>
          </w:tcPr>
          <w:p w14:paraId="7ED8DA07" w14:textId="77777777" w:rsidR="00415162" w:rsidRPr="00546F56" w:rsidRDefault="00415162" w:rsidP="00415162">
            <w:pPr>
              <w:rPr>
                <w:rFonts w:ascii="Arial" w:hAnsi="Arial" w:cs="Arial"/>
                <w:sz w:val="20"/>
                <w:szCs w:val="20"/>
              </w:rPr>
            </w:pPr>
            <w:r w:rsidRPr="00546F56">
              <w:rPr>
                <w:rFonts w:ascii="Arial" w:hAnsi="Arial" w:cs="Arial"/>
                <w:sz w:val="20"/>
                <w:szCs w:val="20"/>
              </w:rPr>
              <w:t>Expulsion</w:t>
            </w:r>
          </w:p>
        </w:tc>
        <w:tc>
          <w:tcPr>
            <w:tcW w:w="0" w:type="auto"/>
            <w:tcBorders>
              <w:top w:val="nil"/>
              <w:left w:val="double" w:sz="4" w:space="0" w:color="auto"/>
              <w:bottom w:val="nil"/>
              <w:right w:val="nil"/>
            </w:tcBorders>
            <w:noWrap/>
            <w:tcMar>
              <w:top w:w="15" w:type="dxa"/>
              <w:left w:w="15" w:type="dxa"/>
              <w:bottom w:w="0" w:type="dxa"/>
              <w:right w:w="15" w:type="dxa"/>
            </w:tcMar>
            <w:vAlign w:val="bottom"/>
          </w:tcPr>
          <w:p w14:paraId="60312C3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7AF70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D62A8D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CF44B4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F7957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2EC1F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D2F2C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AB76C1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B9AA7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2CE168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74273A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B5BEC9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9040A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0D6B2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2D3EC1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15080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E2781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726295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0D4C7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3B6B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8CEBB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3C3B2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3B709D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000299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1481B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5CD6A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A2EEC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B0022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5001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right w:w="15" w:type="dxa"/>
            </w:tcMar>
            <w:vAlign w:val="bottom"/>
          </w:tcPr>
          <w:p w14:paraId="7E5038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9A34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4DE4BE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12B8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C3C1F2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84C8A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613920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7D6EA9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F1A17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2CBC4B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E4792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ACE09C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5A375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09DD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A908E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6A90F4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BB223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1C0CD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24854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31A602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5E733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1AAABB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8B3E8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7EAF58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BDAC55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2D261E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C02514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FF3F3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E0646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778461D" w14:textId="77777777" w:rsidR="00415162" w:rsidRPr="00546F56" w:rsidRDefault="00415162" w:rsidP="00415162">
            <w:pPr>
              <w:rPr>
                <w:rFonts w:ascii="Arial" w:hAnsi="Arial" w:cs="Arial"/>
                <w:sz w:val="20"/>
                <w:szCs w:val="20"/>
              </w:rPr>
            </w:pPr>
          </w:p>
        </w:tc>
      </w:tr>
      <w:tr w:rsidR="00546F56" w:rsidRPr="00546F56" w14:paraId="0F7F0D5C" w14:textId="77777777" w:rsidTr="002D1B44">
        <w:trPr>
          <w:trHeight w:val="55"/>
        </w:trPr>
        <w:tc>
          <w:tcPr>
            <w:tcW w:w="2070" w:type="dxa"/>
            <w:tcBorders>
              <w:top w:val="nil"/>
              <w:left w:val="nil"/>
              <w:bottom w:val="nil"/>
              <w:right w:val="nil"/>
            </w:tcBorders>
            <w:noWrap/>
            <w:tcMar>
              <w:top w:w="15" w:type="dxa"/>
              <w:left w:w="15" w:type="dxa"/>
              <w:bottom w:w="0" w:type="dxa"/>
              <w:right w:w="15" w:type="dxa"/>
            </w:tcMar>
            <w:vAlign w:val="bottom"/>
          </w:tcPr>
          <w:p w14:paraId="53FCB0ED" w14:textId="77777777" w:rsidR="00415162" w:rsidRPr="00546F56" w:rsidRDefault="00415162" w:rsidP="00415162">
            <w:pPr>
              <w:rPr>
                <w:rFonts w:ascii="Arial" w:hAnsi="Arial" w:cs="Arial"/>
                <w:sz w:val="20"/>
                <w:szCs w:val="20"/>
              </w:rPr>
            </w:pPr>
          </w:p>
        </w:tc>
        <w:tc>
          <w:tcPr>
            <w:tcW w:w="1464" w:type="dxa"/>
            <w:tcBorders>
              <w:top w:val="nil"/>
              <w:left w:val="nil"/>
              <w:bottom w:val="nil"/>
              <w:right w:val="nil"/>
            </w:tcBorders>
            <w:noWrap/>
            <w:tcMar>
              <w:top w:w="15" w:type="dxa"/>
              <w:left w:w="15" w:type="dxa"/>
              <w:bottom w:w="0" w:type="dxa"/>
              <w:right w:w="15" w:type="dxa"/>
            </w:tcMar>
            <w:vAlign w:val="bottom"/>
          </w:tcPr>
          <w:p w14:paraId="201C61F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E63F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185F1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05E76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8C1F2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94243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3E196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60C8C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033DA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6114E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6B7E5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D9BD3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3C03D9"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46C901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E1CB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48F05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387F8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F818D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819773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FF3C9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C35A6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6EC4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6ADD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BFA4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18B2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584CD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C556B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9CB6D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1E785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FCA57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6373C2"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A5CAA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07AB3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140BF4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F65C75"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45DCA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2EDF1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53148D4"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EC3ADD3"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3F07C6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BE23658"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04B9227"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E32C73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D1296F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D37B00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C69762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4E5AB8D"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9F318D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1E0DAB8E"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D7B353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B43AAB"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7F3B8FD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B0AA75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2C1917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66F731B0"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3A1F8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34D7674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6A24A0A"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5AFF3866"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0C2387E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4A229E5C"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vAlign w:val="bottom"/>
          </w:tcPr>
          <w:p w14:paraId="2D2214A7" w14:textId="77777777" w:rsidR="00415162" w:rsidRPr="00546F56" w:rsidRDefault="00415162" w:rsidP="00415162">
            <w:pPr>
              <w:rPr>
                <w:rFonts w:ascii="Arial" w:hAnsi="Arial" w:cs="Arial"/>
                <w:sz w:val="20"/>
                <w:szCs w:val="20"/>
              </w:rPr>
            </w:pPr>
          </w:p>
        </w:tc>
      </w:tr>
      <w:tr w:rsidR="00546F56" w:rsidRPr="00546F56" w14:paraId="78A9FD6B" w14:textId="77777777" w:rsidTr="002D1B44">
        <w:trPr>
          <w:trHeight w:val="255"/>
        </w:trPr>
        <w:tc>
          <w:tcPr>
            <w:tcW w:w="9091" w:type="dxa"/>
            <w:gridSpan w:val="4"/>
            <w:tcBorders>
              <w:top w:val="nil"/>
              <w:left w:val="nil"/>
              <w:bottom w:val="nil"/>
              <w:right w:val="nil"/>
            </w:tcBorders>
            <w:noWrap/>
            <w:tcMar>
              <w:top w:w="15" w:type="dxa"/>
              <w:left w:w="15" w:type="dxa"/>
              <w:bottom w:w="0" w:type="dxa"/>
              <w:right w:w="15" w:type="dxa"/>
            </w:tcMar>
            <w:vAlign w:val="bottom"/>
          </w:tcPr>
          <w:p w14:paraId="183028DD" w14:textId="6B2D8C9A" w:rsidR="00415162" w:rsidRPr="00546F56" w:rsidRDefault="00415162" w:rsidP="00415162">
            <w:pPr>
              <w:rPr>
                <w:rFonts w:ascii="Arial" w:hAnsi="Arial" w:cs="Arial"/>
                <w:sz w:val="20"/>
                <w:szCs w:val="20"/>
              </w:rPr>
            </w:pPr>
            <w:r w:rsidRPr="00546F56">
              <w:rPr>
                <w:rFonts w:ascii="Arial" w:hAnsi="Arial" w:cs="Arial"/>
                <w:sz w:val="20"/>
                <w:szCs w:val="20"/>
              </w:rPr>
              <w:t xml:space="preserve">Note:  A conference could result in loss of privileges, in-house detention or </w:t>
            </w:r>
            <w:r w:rsidR="001D0466" w:rsidRPr="00546F56">
              <w:rPr>
                <w:rFonts w:ascii="Arial" w:hAnsi="Arial" w:cs="Arial"/>
                <w:sz w:val="20"/>
                <w:szCs w:val="20"/>
              </w:rPr>
              <w:t>Friday school</w:t>
            </w:r>
            <w:r w:rsidRPr="00546F56">
              <w:rPr>
                <w:rFonts w:ascii="Arial" w:hAnsi="Arial" w:cs="Arial"/>
                <w:sz w:val="20"/>
                <w:szCs w:val="20"/>
              </w:rPr>
              <w:t>.</w:t>
            </w:r>
          </w:p>
        </w:tc>
        <w:tc>
          <w:tcPr>
            <w:tcW w:w="0" w:type="auto"/>
            <w:tcBorders>
              <w:top w:val="nil"/>
              <w:left w:val="nil"/>
              <w:bottom w:val="nil"/>
              <w:right w:val="nil"/>
            </w:tcBorders>
            <w:noWrap/>
            <w:tcMar>
              <w:top w:w="15" w:type="dxa"/>
              <w:left w:w="15" w:type="dxa"/>
              <w:bottom w:w="0" w:type="dxa"/>
              <w:right w:w="15" w:type="dxa"/>
            </w:tcMar>
            <w:vAlign w:val="bottom"/>
          </w:tcPr>
          <w:p w14:paraId="0A9C60B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C37B37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ED75C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CD774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65494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4B970B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25748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F4D97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84712A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A27C0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7C4A8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448CF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0E0AAB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02C152"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2BF328A"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02CA7A"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1E64D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0F60A0"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FAAFC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35E3A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6B0AE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8F2C12"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9A7FA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2151E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5042B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1C55FA"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1B161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2B21A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BB717CD"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18F14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ED40E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DEDCE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9CCF8E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75D3A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E4521FA"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35672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4C2722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A2CE42"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right w:w="15" w:type="dxa"/>
            </w:tcMar>
            <w:vAlign w:val="bottom"/>
          </w:tcPr>
          <w:p w14:paraId="6ACFB6B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3DA20E6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0D0F89F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282CAEE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53FD75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0D363B7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49429E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31895C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1136CDB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E7F620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7E1E590"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3030B8EE"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833406D"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413B77C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216DFF02"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13DCA5AE"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12CCAF4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16DBB1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9AF624E"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85B3B5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3EFFDC0F" w14:textId="77777777" w:rsidR="00415162" w:rsidRPr="00546F56" w:rsidRDefault="00415162" w:rsidP="00415162">
            <w:pPr>
              <w:rPr>
                <w:rFonts w:ascii="Arial" w:hAnsi="Arial" w:cs="Arial"/>
                <w:b/>
                <w:sz w:val="20"/>
                <w:szCs w:val="20"/>
              </w:rPr>
            </w:pPr>
          </w:p>
        </w:tc>
      </w:tr>
      <w:tr w:rsidR="00546F56" w:rsidRPr="00546F56" w14:paraId="35CB564A" w14:textId="77777777" w:rsidTr="002D1B44">
        <w:trPr>
          <w:trHeight w:val="85"/>
        </w:trPr>
        <w:tc>
          <w:tcPr>
            <w:tcW w:w="5892" w:type="dxa"/>
            <w:gridSpan w:val="3"/>
            <w:tcBorders>
              <w:top w:val="nil"/>
              <w:left w:val="nil"/>
              <w:bottom w:val="nil"/>
              <w:right w:val="nil"/>
            </w:tcBorders>
            <w:noWrap/>
            <w:tcMar>
              <w:top w:w="15" w:type="dxa"/>
              <w:left w:w="15" w:type="dxa"/>
              <w:bottom w:w="0" w:type="dxa"/>
              <w:right w:w="15" w:type="dxa"/>
            </w:tcMar>
            <w:vAlign w:val="bottom"/>
          </w:tcPr>
          <w:p w14:paraId="2C6BE723" w14:textId="77777777" w:rsidR="00415162" w:rsidRPr="00546F56" w:rsidRDefault="00415162" w:rsidP="00415162">
            <w:pPr>
              <w:rPr>
                <w:rFonts w:ascii="Arial" w:hAnsi="Arial" w:cs="Arial"/>
                <w:sz w:val="20"/>
                <w:szCs w:val="20"/>
              </w:rPr>
            </w:pPr>
            <w:r w:rsidRPr="00546F56">
              <w:rPr>
                <w:rFonts w:ascii="Arial" w:hAnsi="Arial" w:cs="Arial"/>
                <w:sz w:val="20"/>
                <w:szCs w:val="20"/>
              </w:rPr>
              <w:t>*</w:t>
            </w:r>
            <w:r w:rsidRPr="00546F56">
              <w:rPr>
                <w:rFonts w:ascii="Arial" w:hAnsi="Arial" w:cs="Arial"/>
                <w:b/>
                <w:bCs/>
                <w:sz w:val="20"/>
                <w:szCs w:val="20"/>
              </w:rPr>
              <w:t>Bolded</w:t>
            </w:r>
            <w:r w:rsidRPr="00546F56">
              <w:rPr>
                <w:rFonts w:ascii="Arial" w:hAnsi="Arial" w:cs="Arial"/>
                <w:b/>
                <w:sz w:val="20"/>
                <w:szCs w:val="20"/>
              </w:rPr>
              <w:t>:</w:t>
            </w:r>
            <w:r w:rsidRPr="00546F56">
              <w:rPr>
                <w:rFonts w:ascii="Arial" w:hAnsi="Arial" w:cs="Arial"/>
                <w:sz w:val="20"/>
                <w:szCs w:val="20"/>
              </w:rPr>
              <w:t xml:space="preserve"> Restitution is required. [A.R.S. 15-842] </w:t>
            </w:r>
          </w:p>
          <w:p w14:paraId="428EE788" w14:textId="77777777" w:rsidR="00415162" w:rsidRPr="00546F56" w:rsidRDefault="00415162" w:rsidP="00415162">
            <w:pPr>
              <w:rPr>
                <w:rFonts w:ascii="Arial" w:hAnsi="Arial" w:cs="Arial"/>
                <w:sz w:val="20"/>
                <w:szCs w:val="20"/>
              </w:rPr>
            </w:pPr>
            <w:r w:rsidRPr="00546F56">
              <w:rPr>
                <w:rFonts w:ascii="Arial" w:hAnsi="Arial" w:cs="Arial"/>
                <w:sz w:val="20"/>
                <w:szCs w:val="20"/>
              </w:rPr>
              <w:t xml:space="preserve">School officials </w:t>
            </w:r>
            <w:r w:rsidR="0073748A" w:rsidRPr="00546F56">
              <w:rPr>
                <w:rFonts w:ascii="Arial" w:hAnsi="Arial" w:cs="Arial"/>
                <w:sz w:val="20"/>
                <w:szCs w:val="20"/>
              </w:rPr>
              <w:t>will</w:t>
            </w:r>
            <w:r w:rsidRPr="00546F56">
              <w:rPr>
                <w:rFonts w:ascii="Arial" w:hAnsi="Arial" w:cs="Arial"/>
                <w:sz w:val="20"/>
                <w:szCs w:val="20"/>
              </w:rPr>
              <w:t xml:space="preserve"> notify appropriate law enforcement authorities.</w:t>
            </w:r>
          </w:p>
          <w:p w14:paraId="7F55209F"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FD17A41" w14:textId="77777777" w:rsidR="00415162" w:rsidRPr="00546F56" w:rsidRDefault="00415162" w:rsidP="00415162">
            <w:pPr>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4C119E"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4C939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3C6123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B5C172"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CAD062"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A9329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807B5B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D3BB1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7BC903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7F525F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BE06A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1184DD"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E22F07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7011C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678FA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2FF03FD"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48C03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E03373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69A05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B3899A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6B34B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D15DC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706FE8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25F17B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51ED5A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AF7244A"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637DC57"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0CA49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12E410"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7C3FE13"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F6E49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AC257C"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26DB7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BE40C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C7858D"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05B773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F9891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630C365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668D169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4DA8BC8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D54814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0DF111AF"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4402E9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D47D2F5"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2774F020"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4C2CBD6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6B6B516A"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0F1F3B6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3C36CDD6"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1D83686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55491334"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6F729F49"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1B5594D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3D3C473D"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4C85B30B"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40329C9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0AD2BE8"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3E7A5D31" w14:textId="77777777" w:rsidR="00415162" w:rsidRPr="00546F56" w:rsidRDefault="00415162" w:rsidP="00415162">
            <w:pPr>
              <w:rPr>
                <w:rFonts w:ascii="Arial" w:hAnsi="Arial" w:cs="Arial"/>
                <w:b/>
                <w:sz w:val="20"/>
                <w:szCs w:val="20"/>
              </w:rPr>
            </w:pPr>
          </w:p>
        </w:tc>
        <w:tc>
          <w:tcPr>
            <w:tcW w:w="0" w:type="auto"/>
            <w:tcBorders>
              <w:top w:val="nil"/>
              <w:left w:val="nil"/>
              <w:bottom w:val="nil"/>
              <w:right w:val="nil"/>
            </w:tcBorders>
            <w:noWrap/>
            <w:vAlign w:val="bottom"/>
          </w:tcPr>
          <w:p w14:paraId="7755E8A7" w14:textId="77777777" w:rsidR="00415162" w:rsidRPr="00546F56" w:rsidRDefault="00415162" w:rsidP="00415162">
            <w:pPr>
              <w:rPr>
                <w:rFonts w:ascii="Arial" w:hAnsi="Arial" w:cs="Arial"/>
                <w:b/>
                <w:sz w:val="20"/>
                <w:szCs w:val="20"/>
              </w:rPr>
            </w:pPr>
          </w:p>
        </w:tc>
      </w:tr>
    </w:tbl>
    <w:p w14:paraId="223755B2" w14:textId="77777777" w:rsidR="00BA7498" w:rsidRPr="00546F56" w:rsidRDefault="00BA7498" w:rsidP="00BA7498">
      <w:pPr>
        <w:pStyle w:val="Heading1"/>
        <w:rPr>
          <w:rFonts w:ascii="Arial" w:hAnsi="Arial" w:cs="Arial"/>
          <w:b/>
          <w:bCs/>
        </w:rPr>
      </w:pPr>
      <w:bookmarkStart w:id="49" w:name="_Toc172693610"/>
      <w:r w:rsidRPr="00546F56">
        <w:rPr>
          <w:rFonts w:ascii="Arial" w:hAnsi="Arial" w:cs="Arial"/>
          <w:b/>
          <w:bCs/>
        </w:rPr>
        <w:t>SPECIAL EDUCATION PROGRAMS</w:t>
      </w:r>
      <w:bookmarkEnd w:id="48"/>
      <w:bookmarkEnd w:id="49"/>
    </w:p>
    <w:p w14:paraId="3FDF4BEE" w14:textId="77777777" w:rsidR="00BA7498" w:rsidRPr="00546F56" w:rsidRDefault="00BA7498" w:rsidP="00044B9F">
      <w:pPr>
        <w:jc w:val="both"/>
        <w:rPr>
          <w:rFonts w:ascii="Arial" w:hAnsi="Arial" w:cs="Arial"/>
          <w:sz w:val="22"/>
          <w:szCs w:val="22"/>
        </w:rPr>
      </w:pPr>
      <w:bookmarkStart w:id="50" w:name="_Toc49320594"/>
      <w:r w:rsidRPr="00546F56">
        <w:rPr>
          <w:rFonts w:ascii="Arial" w:hAnsi="Arial" w:cs="Arial"/>
          <w:sz w:val="22"/>
          <w:szCs w:val="22"/>
        </w:rPr>
        <w:t>The Individuals with Disabilities Education Improvement Act (IDEIA, or IDEA 2004) is a federal law that protects the rights of students with disabilities.  In addition to standard school records, for children with disabilities education records could include evaluation and testing materials, medical and health information, Individual Education Programs and related notices and consents, progress reports, material related to disciplinary actions, and mediation agreements.  Such information is gathered from a number of sources, including the student’s parents and staff of the school of attendance.  Also, with parental permission, information may be gathered from additional pertinent sources, such as doctors and other health care providers.  This information is collected to assure the child is identified, evaluated, and provided a Free Appropriate Public Education in accordance with state and federal special education laws.</w:t>
      </w:r>
    </w:p>
    <w:p w14:paraId="7470C120" w14:textId="77777777" w:rsidR="00FB6B2A" w:rsidRPr="00546F56" w:rsidRDefault="00FB6B2A" w:rsidP="00044B9F">
      <w:pPr>
        <w:jc w:val="both"/>
        <w:rPr>
          <w:rFonts w:ascii="Arial" w:hAnsi="Arial" w:cs="Arial"/>
          <w:sz w:val="22"/>
          <w:szCs w:val="22"/>
        </w:rPr>
      </w:pPr>
    </w:p>
    <w:p w14:paraId="24ADD666" w14:textId="77777777" w:rsidR="00BA7498" w:rsidRPr="00546F56" w:rsidRDefault="00BA7498" w:rsidP="00044B9F">
      <w:pPr>
        <w:jc w:val="both"/>
        <w:rPr>
          <w:rFonts w:ascii="Arial" w:hAnsi="Arial" w:cs="Arial"/>
          <w:sz w:val="22"/>
          <w:szCs w:val="22"/>
        </w:rPr>
      </w:pPr>
      <w:r w:rsidRPr="00546F56">
        <w:rPr>
          <w:rFonts w:ascii="Arial" w:hAnsi="Arial" w:cs="Arial"/>
          <w:sz w:val="22"/>
          <w:szCs w:val="22"/>
        </w:rPr>
        <w:t>Each agency participating under Part B of IDEA 2004 must assure that all stages of gathering, storing, retaining and disclosing education records to third parties that it complies with the federal confidentiality laws.  (See Confidentiality of Student Records)  In addition, the destruction of any education records of a child with a disability must be in accordance with IDEA 2004 regulatory requirements.</w:t>
      </w:r>
    </w:p>
    <w:p w14:paraId="3C06BE94" w14:textId="77777777" w:rsidR="00FB6B2A" w:rsidRPr="00546F56" w:rsidRDefault="00FB6B2A" w:rsidP="00044B9F">
      <w:pPr>
        <w:jc w:val="both"/>
        <w:rPr>
          <w:rFonts w:ascii="Arial" w:hAnsi="Arial" w:cs="Arial"/>
          <w:sz w:val="22"/>
          <w:szCs w:val="22"/>
        </w:rPr>
      </w:pPr>
    </w:p>
    <w:p w14:paraId="69C9FE18" w14:textId="77777777" w:rsidR="00BA7498" w:rsidRPr="00546F56" w:rsidRDefault="00BA7498" w:rsidP="00044B9F">
      <w:pPr>
        <w:jc w:val="both"/>
        <w:rPr>
          <w:rFonts w:ascii="Arial" w:hAnsi="Arial" w:cs="Arial"/>
          <w:sz w:val="22"/>
          <w:szCs w:val="22"/>
        </w:rPr>
      </w:pPr>
      <w:r w:rsidRPr="00546F56">
        <w:rPr>
          <w:rFonts w:ascii="Arial" w:hAnsi="Arial" w:cs="Arial"/>
          <w:sz w:val="22"/>
          <w:szCs w:val="22"/>
        </w:rPr>
        <w:t xml:space="preserve">It is the </w:t>
      </w:r>
      <w:r w:rsidR="00797C3C" w:rsidRPr="00546F56">
        <w:rPr>
          <w:rFonts w:ascii="Arial" w:hAnsi="Arial" w:cs="Arial"/>
          <w:sz w:val="22"/>
          <w:szCs w:val="22"/>
        </w:rPr>
        <w:t>East Valley</w:t>
      </w:r>
      <w:r w:rsidRPr="00546F56">
        <w:rPr>
          <w:rFonts w:ascii="Arial" w:hAnsi="Arial" w:cs="Arial"/>
          <w:sz w:val="22"/>
          <w:szCs w:val="22"/>
        </w:rPr>
        <w:t xml:space="preserve"> School’s responsibility to inform the general public and all parents of students enrolled in our school of our responsibility to make available special education services for students with disabilities and how to access those services.  We will also make available to parents the new Federal Register regulations and interpretations for IDEA 2004.  In addition we have a responsibility to provide information regarding early intervention services for children birth through 2 years of age.</w:t>
      </w:r>
    </w:p>
    <w:p w14:paraId="0525BFC1" w14:textId="77777777" w:rsidR="00FB6B2A" w:rsidRPr="00546F56" w:rsidRDefault="00FB6B2A" w:rsidP="00044B9F">
      <w:pPr>
        <w:jc w:val="both"/>
        <w:rPr>
          <w:rFonts w:ascii="Arial" w:hAnsi="Arial" w:cs="Arial"/>
          <w:sz w:val="22"/>
          <w:szCs w:val="22"/>
        </w:rPr>
      </w:pPr>
    </w:p>
    <w:p w14:paraId="143A0B35" w14:textId="77777777" w:rsidR="00BA7498" w:rsidRPr="00546F56" w:rsidRDefault="00C35199" w:rsidP="00044B9F">
      <w:pPr>
        <w:jc w:val="both"/>
        <w:rPr>
          <w:rFonts w:ascii="Arial" w:hAnsi="Arial" w:cs="Arial"/>
          <w:sz w:val="22"/>
          <w:szCs w:val="22"/>
        </w:rPr>
      </w:pPr>
      <w:r w:rsidRPr="00546F56">
        <w:rPr>
          <w:rFonts w:ascii="Arial" w:hAnsi="Arial" w:cs="Arial"/>
          <w:sz w:val="22"/>
          <w:szCs w:val="22"/>
        </w:rPr>
        <w:t>East Valley High School is</w:t>
      </w:r>
      <w:r w:rsidR="00BA7498" w:rsidRPr="00546F56">
        <w:rPr>
          <w:rFonts w:ascii="Arial" w:hAnsi="Arial" w:cs="Arial"/>
          <w:sz w:val="22"/>
          <w:szCs w:val="22"/>
        </w:rPr>
        <w:t xml:space="preserve"> responsible for identifying, locating and evaluating all children with</w:t>
      </w:r>
      <w:r w:rsidRPr="00546F56">
        <w:rPr>
          <w:rFonts w:ascii="Arial" w:hAnsi="Arial" w:cs="Arial"/>
          <w:sz w:val="22"/>
          <w:szCs w:val="22"/>
        </w:rPr>
        <w:t xml:space="preserve"> a suspected</w:t>
      </w:r>
      <w:r w:rsidR="00BA7498" w:rsidRPr="00546F56">
        <w:rPr>
          <w:rFonts w:ascii="Arial" w:hAnsi="Arial" w:cs="Arial"/>
          <w:sz w:val="22"/>
          <w:szCs w:val="22"/>
        </w:rPr>
        <w:t xml:space="preserve"> disabilities</w:t>
      </w:r>
      <w:r w:rsidRPr="00546F56">
        <w:rPr>
          <w:rFonts w:ascii="Arial" w:hAnsi="Arial" w:cs="Arial"/>
          <w:sz w:val="22"/>
          <w:szCs w:val="22"/>
        </w:rPr>
        <w:t xml:space="preserve"> to determine needs for services</w:t>
      </w:r>
      <w:r w:rsidR="00BA7498" w:rsidRPr="00546F56">
        <w:rPr>
          <w:rFonts w:ascii="Arial" w:hAnsi="Arial" w:cs="Arial"/>
          <w:sz w:val="22"/>
          <w:szCs w:val="22"/>
        </w:rPr>
        <w:t xml:space="preserve">.  </w:t>
      </w:r>
      <w:r w:rsidRPr="00546F56">
        <w:rPr>
          <w:rFonts w:ascii="Arial" w:hAnsi="Arial" w:cs="Arial"/>
          <w:sz w:val="22"/>
          <w:szCs w:val="22"/>
        </w:rPr>
        <w:t>Referrals may be made</w:t>
      </w:r>
      <w:r w:rsidR="00BA7498" w:rsidRPr="00546F56">
        <w:rPr>
          <w:rFonts w:ascii="Arial" w:hAnsi="Arial" w:cs="Arial"/>
          <w:sz w:val="22"/>
          <w:szCs w:val="22"/>
        </w:rPr>
        <w:t xml:space="preserve"> to the Child Study Team at any time.</w:t>
      </w:r>
      <w:r w:rsidRPr="00546F56">
        <w:rPr>
          <w:rFonts w:ascii="Arial" w:hAnsi="Arial" w:cs="Arial"/>
          <w:sz w:val="22"/>
          <w:szCs w:val="22"/>
        </w:rPr>
        <w:t xml:space="preserve"> The school is</w:t>
      </w:r>
      <w:r w:rsidR="00BA7498" w:rsidRPr="00546F56">
        <w:rPr>
          <w:rFonts w:ascii="Arial" w:hAnsi="Arial" w:cs="Arial"/>
          <w:sz w:val="22"/>
          <w:szCs w:val="22"/>
        </w:rPr>
        <w:t xml:space="preserve"> responsible for providing a free and appropriate public education (FAPE) which includes special education and related services for students with disabilities, under </w:t>
      </w:r>
      <w:r w:rsidRPr="00546F56">
        <w:rPr>
          <w:rFonts w:ascii="Arial" w:hAnsi="Arial" w:cs="Arial"/>
          <w:sz w:val="22"/>
          <w:szCs w:val="22"/>
        </w:rPr>
        <w:t xml:space="preserve">the </w:t>
      </w:r>
      <w:r w:rsidR="00BA7498" w:rsidRPr="00546F56">
        <w:rPr>
          <w:rFonts w:ascii="Arial" w:hAnsi="Arial" w:cs="Arial"/>
          <w:sz w:val="22"/>
          <w:szCs w:val="22"/>
        </w:rPr>
        <w:t xml:space="preserve">public </w:t>
      </w:r>
      <w:r w:rsidRPr="00546F56">
        <w:rPr>
          <w:rFonts w:ascii="Arial" w:hAnsi="Arial" w:cs="Arial"/>
          <w:sz w:val="22"/>
          <w:szCs w:val="22"/>
        </w:rPr>
        <w:t xml:space="preserve">school’s </w:t>
      </w:r>
      <w:r w:rsidR="00BA7498" w:rsidRPr="00546F56">
        <w:rPr>
          <w:rFonts w:ascii="Arial" w:hAnsi="Arial" w:cs="Arial"/>
          <w:sz w:val="22"/>
          <w:szCs w:val="22"/>
        </w:rPr>
        <w:t>supervision and direction and without charge to the parents.</w:t>
      </w:r>
    </w:p>
    <w:p w14:paraId="11CCBDA8" w14:textId="77777777" w:rsidR="00FB6B2A" w:rsidRPr="00546F56" w:rsidRDefault="00FB6B2A" w:rsidP="00044B9F">
      <w:pPr>
        <w:jc w:val="both"/>
        <w:rPr>
          <w:rFonts w:ascii="Arial" w:hAnsi="Arial" w:cs="Arial"/>
          <w:sz w:val="22"/>
          <w:szCs w:val="22"/>
        </w:rPr>
      </w:pPr>
      <w:r w:rsidRPr="00546F56">
        <w:rPr>
          <w:rFonts w:ascii="Arial" w:hAnsi="Arial" w:cs="Arial"/>
          <w:sz w:val="22"/>
          <w:szCs w:val="22"/>
        </w:rPr>
        <w:t xml:space="preserve"> </w:t>
      </w:r>
    </w:p>
    <w:p w14:paraId="7694A1DB" w14:textId="77777777" w:rsidR="00BA7498" w:rsidRPr="00546F56" w:rsidRDefault="00BA7498" w:rsidP="00044B9F">
      <w:pPr>
        <w:jc w:val="both"/>
        <w:rPr>
          <w:rFonts w:ascii="Arial" w:hAnsi="Arial" w:cs="Arial"/>
          <w:sz w:val="22"/>
          <w:szCs w:val="22"/>
        </w:rPr>
      </w:pPr>
      <w:r w:rsidRPr="00546F56">
        <w:rPr>
          <w:rFonts w:ascii="Arial" w:hAnsi="Arial" w:cs="Arial"/>
          <w:sz w:val="22"/>
          <w:szCs w:val="22"/>
        </w:rPr>
        <w:t>For all new students to the school, the classroom teacher will complete screening activities within 45 days of enrollment.  This screening is a first step in identifying students with possible learning challenges.  The teacher will look at the child’s ability in the areas of academics, vision, hearing, adaptive, communication, social/emotional, and motor skills.  If any concerns are noted, the child may be referred for additional help.</w:t>
      </w:r>
    </w:p>
    <w:p w14:paraId="3F1247DE" w14:textId="77777777" w:rsidR="00FB6B2A" w:rsidRPr="00546F56" w:rsidRDefault="00FB6B2A" w:rsidP="00044B9F">
      <w:pPr>
        <w:jc w:val="both"/>
        <w:rPr>
          <w:rFonts w:ascii="Arial" w:hAnsi="Arial" w:cs="Arial"/>
          <w:sz w:val="22"/>
          <w:szCs w:val="22"/>
        </w:rPr>
      </w:pPr>
      <w:r w:rsidRPr="00546F56">
        <w:rPr>
          <w:rFonts w:ascii="Arial" w:hAnsi="Arial" w:cs="Arial"/>
          <w:sz w:val="22"/>
          <w:szCs w:val="22"/>
        </w:rPr>
        <w:t xml:space="preserve"> </w:t>
      </w:r>
    </w:p>
    <w:p w14:paraId="3B5BEC7C" w14:textId="77777777" w:rsidR="00BA7498" w:rsidRPr="00546F56" w:rsidRDefault="00BA7498" w:rsidP="00044B9F">
      <w:pPr>
        <w:jc w:val="both"/>
        <w:rPr>
          <w:rFonts w:ascii="Arial" w:hAnsi="Arial" w:cs="Arial"/>
          <w:sz w:val="22"/>
          <w:szCs w:val="22"/>
        </w:rPr>
      </w:pPr>
      <w:r w:rsidRPr="00546F56">
        <w:rPr>
          <w:rFonts w:ascii="Arial" w:hAnsi="Arial" w:cs="Arial"/>
          <w:sz w:val="22"/>
          <w:szCs w:val="22"/>
        </w:rPr>
        <w:t xml:space="preserve">If you have concerns about a child you know, please contact </w:t>
      </w:r>
      <w:r w:rsidR="00FB6B2A" w:rsidRPr="00546F56">
        <w:rPr>
          <w:rFonts w:ascii="Arial" w:hAnsi="Arial" w:cs="Arial"/>
          <w:sz w:val="22"/>
          <w:szCs w:val="22"/>
        </w:rPr>
        <w:t>Crystal Claytor</w:t>
      </w:r>
      <w:r w:rsidR="00044B9F" w:rsidRPr="00546F56">
        <w:rPr>
          <w:rFonts w:ascii="Arial" w:hAnsi="Arial" w:cs="Arial"/>
          <w:sz w:val="22"/>
          <w:szCs w:val="22"/>
        </w:rPr>
        <w:t>, Special Education Director</w:t>
      </w:r>
      <w:r w:rsidR="00FB6B2A" w:rsidRPr="00546F56">
        <w:rPr>
          <w:rFonts w:ascii="Arial" w:hAnsi="Arial" w:cs="Arial"/>
          <w:sz w:val="22"/>
          <w:szCs w:val="22"/>
        </w:rPr>
        <w:t xml:space="preserve"> </w:t>
      </w:r>
      <w:r w:rsidR="00D12C43" w:rsidRPr="00546F56">
        <w:rPr>
          <w:rFonts w:ascii="Arial" w:hAnsi="Arial" w:cs="Arial"/>
          <w:sz w:val="22"/>
          <w:szCs w:val="22"/>
        </w:rPr>
        <w:t>(</w:t>
      </w:r>
      <w:r w:rsidR="00FB6B2A" w:rsidRPr="00546F56">
        <w:rPr>
          <w:rFonts w:ascii="Arial" w:hAnsi="Arial" w:cs="Arial"/>
          <w:snapToGrid w:val="0"/>
        </w:rPr>
        <w:t>cclaytor@</w:t>
      </w:r>
      <w:r w:rsidR="00044B9F" w:rsidRPr="00546F56">
        <w:rPr>
          <w:rFonts w:ascii="Arial" w:hAnsi="Arial" w:cs="Arial"/>
          <w:snapToGrid w:val="0"/>
        </w:rPr>
        <w:t>evhigh</w:t>
      </w:r>
      <w:r w:rsidR="00FB6B2A" w:rsidRPr="00546F56">
        <w:rPr>
          <w:rFonts w:ascii="Arial" w:hAnsi="Arial" w:cs="Arial"/>
          <w:snapToGrid w:val="0"/>
        </w:rPr>
        <w:t xml:space="preserve">.com) </w:t>
      </w:r>
      <w:r w:rsidR="00044B9F" w:rsidRPr="00546F56">
        <w:rPr>
          <w:rFonts w:ascii="Arial" w:hAnsi="Arial" w:cs="Arial"/>
          <w:sz w:val="22"/>
          <w:szCs w:val="22"/>
        </w:rPr>
        <w:t>or</w:t>
      </w:r>
      <w:r w:rsidR="00FB6B2A" w:rsidRPr="00546F56">
        <w:rPr>
          <w:rFonts w:ascii="Arial" w:hAnsi="Arial" w:cs="Arial"/>
          <w:sz w:val="22"/>
          <w:szCs w:val="22"/>
        </w:rPr>
        <w:t xml:space="preserve"> (480) 981-2008 </w:t>
      </w:r>
      <w:r w:rsidRPr="00546F56">
        <w:rPr>
          <w:rFonts w:ascii="Arial" w:hAnsi="Arial" w:cs="Arial"/>
          <w:sz w:val="22"/>
          <w:szCs w:val="22"/>
        </w:rPr>
        <w:t xml:space="preserve">for more information.  </w:t>
      </w:r>
    </w:p>
    <w:p w14:paraId="508C2CE9" w14:textId="77777777" w:rsidR="00BA7498" w:rsidRPr="00546F56" w:rsidRDefault="00BA7498" w:rsidP="00044B9F">
      <w:pPr>
        <w:jc w:val="both"/>
        <w:rPr>
          <w:rFonts w:ascii="Arial" w:hAnsi="Arial" w:cs="Arial"/>
          <w:sz w:val="22"/>
          <w:szCs w:val="22"/>
        </w:rPr>
      </w:pPr>
    </w:p>
    <w:p w14:paraId="2CA3B4A5" w14:textId="77777777" w:rsidR="00BA7498" w:rsidRPr="00546F56" w:rsidRDefault="00BA7498" w:rsidP="00044B9F">
      <w:pPr>
        <w:jc w:val="both"/>
        <w:rPr>
          <w:rFonts w:ascii="Arial" w:hAnsi="Arial" w:cs="Arial"/>
          <w:sz w:val="22"/>
          <w:szCs w:val="22"/>
        </w:rPr>
      </w:pPr>
      <w:r w:rsidRPr="00546F56">
        <w:rPr>
          <w:rFonts w:ascii="Arial" w:hAnsi="Arial" w:cs="Arial"/>
          <w:sz w:val="22"/>
          <w:szCs w:val="22"/>
        </w:rPr>
        <w:lastRenderedPageBreak/>
        <w:t>For additional information or to file a complaint, you may call the federal government at (202) 260-3887 (voice) or (800) 877-8339 (TDD) OR the Arizona Department of Education (ADE/ESS) at (602) 542-4013.  Or you may contact:</w:t>
      </w:r>
    </w:p>
    <w:p w14:paraId="1F55FB28" w14:textId="77777777" w:rsidR="00BA7498" w:rsidRPr="00546F56" w:rsidRDefault="00BA7498" w:rsidP="00044B9F">
      <w:pPr>
        <w:jc w:val="both"/>
        <w:rPr>
          <w:rFonts w:ascii="Arial" w:hAnsi="Arial" w:cs="Arial"/>
          <w:sz w:val="22"/>
          <w:szCs w:val="22"/>
        </w:rPr>
      </w:pPr>
    </w:p>
    <w:p w14:paraId="4090DF82" w14:textId="77777777" w:rsidR="00BA7498" w:rsidRPr="00546F56" w:rsidRDefault="00BA7498" w:rsidP="00BA7498">
      <w:pPr>
        <w:rPr>
          <w:rFonts w:ascii="Arial" w:hAnsi="Arial" w:cs="Arial"/>
          <w:sz w:val="22"/>
          <w:szCs w:val="22"/>
        </w:rPr>
      </w:pPr>
      <w:r w:rsidRPr="00546F56">
        <w:rPr>
          <w:rFonts w:ascii="Arial" w:hAnsi="Arial" w:cs="Arial"/>
          <w:sz w:val="22"/>
          <w:szCs w:val="22"/>
        </w:rPr>
        <w:t>Family Policy Compliance Office</w:t>
      </w:r>
      <w:r w:rsidRPr="00546F56">
        <w:rPr>
          <w:rFonts w:ascii="Arial" w:hAnsi="Arial" w:cs="Arial"/>
          <w:sz w:val="22"/>
          <w:szCs w:val="22"/>
        </w:rPr>
        <w:tab/>
      </w:r>
      <w:r w:rsidRPr="00546F56">
        <w:rPr>
          <w:rFonts w:ascii="Arial" w:hAnsi="Arial" w:cs="Arial"/>
          <w:sz w:val="22"/>
          <w:szCs w:val="22"/>
        </w:rPr>
        <w:tab/>
        <w:t>Arizona Department of Education</w:t>
      </w:r>
    </w:p>
    <w:p w14:paraId="10DB5DFD" w14:textId="77777777" w:rsidR="00BA7498" w:rsidRPr="00546F56" w:rsidRDefault="00BA7498" w:rsidP="00BA7498">
      <w:pPr>
        <w:rPr>
          <w:rFonts w:ascii="Arial" w:hAnsi="Arial" w:cs="Arial"/>
          <w:sz w:val="22"/>
          <w:szCs w:val="22"/>
        </w:rPr>
      </w:pPr>
      <w:smartTag w:uri="urn:schemas-microsoft-com:office:smarttags" w:element="place">
        <w:smartTag w:uri="urn:schemas-microsoft-com:office:smarttags" w:element="country-region">
          <w:r w:rsidRPr="00546F56">
            <w:rPr>
              <w:rFonts w:ascii="Arial" w:hAnsi="Arial" w:cs="Arial"/>
              <w:sz w:val="22"/>
              <w:szCs w:val="22"/>
            </w:rPr>
            <w:t>U.S.</w:t>
          </w:r>
        </w:smartTag>
      </w:smartTag>
      <w:r w:rsidRPr="00546F56">
        <w:rPr>
          <w:rFonts w:ascii="Arial" w:hAnsi="Arial" w:cs="Arial"/>
          <w:sz w:val="22"/>
          <w:szCs w:val="22"/>
        </w:rPr>
        <w:t xml:space="preserve"> Department of Education</w:t>
      </w:r>
      <w:r w:rsidRPr="00546F56">
        <w:rPr>
          <w:rFonts w:ascii="Arial" w:hAnsi="Arial" w:cs="Arial"/>
          <w:sz w:val="22"/>
          <w:szCs w:val="22"/>
        </w:rPr>
        <w:tab/>
      </w:r>
      <w:r w:rsidRPr="00546F56">
        <w:rPr>
          <w:rFonts w:ascii="Arial" w:hAnsi="Arial" w:cs="Arial"/>
          <w:sz w:val="22"/>
          <w:szCs w:val="22"/>
        </w:rPr>
        <w:tab/>
        <w:t>Exceptional Student Services</w:t>
      </w:r>
    </w:p>
    <w:p w14:paraId="4AB16BA1" w14:textId="77777777" w:rsidR="00BA7498" w:rsidRPr="00546F56" w:rsidRDefault="00BA7498" w:rsidP="00BA7498">
      <w:pPr>
        <w:rPr>
          <w:rFonts w:ascii="Arial" w:hAnsi="Arial" w:cs="Arial"/>
          <w:sz w:val="22"/>
          <w:szCs w:val="22"/>
        </w:rPr>
      </w:pPr>
      <w:smartTag w:uri="urn:schemas-microsoft-com:office:smarttags" w:element="Street">
        <w:smartTag w:uri="urn:schemas-microsoft-com:office:smarttags" w:element="address">
          <w:r w:rsidRPr="00546F56">
            <w:rPr>
              <w:rFonts w:ascii="Arial" w:hAnsi="Arial" w:cs="Arial"/>
              <w:sz w:val="22"/>
              <w:szCs w:val="22"/>
            </w:rPr>
            <w:t>400 Maryland Avenue, SW</w:t>
          </w:r>
        </w:smartTag>
      </w:smartTag>
      <w:r w:rsidR="009C65E2" w:rsidRPr="00546F56">
        <w:rPr>
          <w:rFonts w:ascii="Arial" w:hAnsi="Arial" w:cs="Arial"/>
          <w:sz w:val="22"/>
          <w:szCs w:val="22"/>
        </w:rPr>
        <w:tab/>
      </w:r>
      <w:r w:rsidR="009C65E2" w:rsidRPr="00546F56">
        <w:rPr>
          <w:rFonts w:ascii="Arial" w:hAnsi="Arial" w:cs="Arial"/>
          <w:sz w:val="22"/>
          <w:szCs w:val="22"/>
        </w:rPr>
        <w:tab/>
      </w:r>
      <w:r w:rsidR="00AF0FA6" w:rsidRPr="00546F56">
        <w:rPr>
          <w:rFonts w:ascii="Arial" w:hAnsi="Arial" w:cs="Arial"/>
          <w:sz w:val="22"/>
          <w:szCs w:val="22"/>
        </w:rPr>
        <w:t xml:space="preserve">            </w:t>
      </w:r>
      <w:r w:rsidRPr="00546F56">
        <w:rPr>
          <w:rFonts w:ascii="Arial" w:hAnsi="Arial" w:cs="Arial"/>
          <w:sz w:val="22"/>
          <w:szCs w:val="22"/>
        </w:rPr>
        <w:t xml:space="preserve">1535 </w:t>
      </w:r>
      <w:smartTag w:uri="urn:schemas-microsoft-com:office:smarttags" w:element="place">
        <w:r w:rsidRPr="00546F56">
          <w:rPr>
            <w:rFonts w:ascii="Arial" w:hAnsi="Arial" w:cs="Arial"/>
            <w:sz w:val="22"/>
            <w:szCs w:val="22"/>
          </w:rPr>
          <w:t>W. Jefferson</w:t>
        </w:r>
      </w:smartTag>
      <w:r w:rsidRPr="00546F56">
        <w:rPr>
          <w:rFonts w:ascii="Arial" w:hAnsi="Arial" w:cs="Arial"/>
          <w:sz w:val="22"/>
          <w:szCs w:val="22"/>
        </w:rPr>
        <w:t>, BIN 24</w:t>
      </w:r>
    </w:p>
    <w:p w14:paraId="137AEC96" w14:textId="77777777" w:rsidR="00BA7498" w:rsidRPr="00546F56" w:rsidRDefault="00BA7498" w:rsidP="00BA7498">
      <w:pPr>
        <w:rPr>
          <w:rFonts w:ascii="Arial" w:hAnsi="Arial" w:cs="Arial"/>
          <w:sz w:val="22"/>
          <w:szCs w:val="22"/>
        </w:rPr>
      </w:pPr>
      <w:smartTag w:uri="urn:schemas-microsoft-com:office:smarttags" w:element="City">
        <w:r w:rsidRPr="00546F56">
          <w:rPr>
            <w:rFonts w:ascii="Arial" w:hAnsi="Arial" w:cs="Arial"/>
            <w:sz w:val="22"/>
            <w:szCs w:val="22"/>
          </w:rPr>
          <w:t>Washington</w:t>
        </w:r>
      </w:smartTag>
      <w:r w:rsidRPr="00546F56">
        <w:rPr>
          <w:rFonts w:ascii="Arial" w:hAnsi="Arial" w:cs="Arial"/>
          <w:sz w:val="22"/>
          <w:szCs w:val="22"/>
        </w:rPr>
        <w:t xml:space="preserve">, </w:t>
      </w:r>
      <w:smartTag w:uri="urn:schemas-microsoft-com:office:smarttags" w:element="State">
        <w:r w:rsidRPr="00546F56">
          <w:rPr>
            <w:rFonts w:ascii="Arial" w:hAnsi="Arial" w:cs="Arial"/>
            <w:sz w:val="22"/>
            <w:szCs w:val="22"/>
          </w:rPr>
          <w:t>D.C.</w:t>
        </w:r>
      </w:smartTag>
      <w:r w:rsidRPr="00546F56">
        <w:rPr>
          <w:rFonts w:ascii="Arial" w:hAnsi="Arial" w:cs="Arial"/>
          <w:sz w:val="22"/>
          <w:szCs w:val="22"/>
        </w:rPr>
        <w:t xml:space="preserve"> </w:t>
      </w:r>
      <w:smartTag w:uri="urn:schemas-microsoft-com:office:smarttags" w:element="PostalCode">
        <w:r w:rsidRPr="00546F56">
          <w:rPr>
            <w:rFonts w:ascii="Arial" w:hAnsi="Arial" w:cs="Arial"/>
            <w:sz w:val="22"/>
            <w:szCs w:val="22"/>
          </w:rPr>
          <w:t>20202-5901</w:t>
        </w:r>
      </w:smartTag>
      <w:r w:rsidRPr="00546F56">
        <w:rPr>
          <w:rFonts w:ascii="Arial" w:hAnsi="Arial" w:cs="Arial"/>
          <w:sz w:val="22"/>
          <w:szCs w:val="22"/>
        </w:rPr>
        <w:tab/>
      </w:r>
      <w:r w:rsidRPr="00546F56">
        <w:rPr>
          <w:rFonts w:ascii="Arial" w:hAnsi="Arial" w:cs="Arial"/>
          <w:sz w:val="22"/>
          <w:szCs w:val="22"/>
        </w:rPr>
        <w:tab/>
      </w:r>
      <w:smartTag w:uri="urn:schemas-microsoft-com:office:smarttags" w:element="place">
        <w:smartTag w:uri="urn:schemas-microsoft-com:office:smarttags" w:element="City">
          <w:r w:rsidRPr="00546F56">
            <w:rPr>
              <w:rFonts w:ascii="Arial" w:hAnsi="Arial" w:cs="Arial"/>
              <w:sz w:val="22"/>
              <w:szCs w:val="22"/>
            </w:rPr>
            <w:t>Phoenix</w:t>
          </w:r>
        </w:smartTag>
        <w:r w:rsidRPr="00546F56">
          <w:rPr>
            <w:rFonts w:ascii="Arial" w:hAnsi="Arial" w:cs="Arial"/>
            <w:sz w:val="22"/>
            <w:szCs w:val="22"/>
          </w:rPr>
          <w:t xml:space="preserve">, </w:t>
        </w:r>
        <w:smartTag w:uri="urn:schemas-microsoft-com:office:smarttags" w:element="State">
          <w:r w:rsidRPr="00546F56">
            <w:rPr>
              <w:rFonts w:ascii="Arial" w:hAnsi="Arial" w:cs="Arial"/>
              <w:sz w:val="22"/>
              <w:szCs w:val="22"/>
            </w:rPr>
            <w:t>AZ</w:t>
          </w:r>
        </w:smartTag>
        <w:r w:rsidRPr="00546F56">
          <w:rPr>
            <w:rFonts w:ascii="Arial" w:hAnsi="Arial" w:cs="Arial"/>
            <w:sz w:val="22"/>
            <w:szCs w:val="22"/>
          </w:rPr>
          <w:t xml:space="preserve"> </w:t>
        </w:r>
        <w:smartTag w:uri="urn:schemas-microsoft-com:office:smarttags" w:element="PostalCode">
          <w:r w:rsidRPr="00546F56">
            <w:rPr>
              <w:rFonts w:ascii="Arial" w:hAnsi="Arial" w:cs="Arial"/>
              <w:sz w:val="22"/>
              <w:szCs w:val="22"/>
            </w:rPr>
            <w:t>85007</w:t>
          </w:r>
        </w:smartTag>
      </w:smartTag>
    </w:p>
    <w:p w14:paraId="6DD2FBF3" w14:textId="77777777" w:rsidR="00B969F7" w:rsidRPr="00546F56" w:rsidRDefault="00B969F7" w:rsidP="00FB0AE4">
      <w:pPr>
        <w:rPr>
          <w:rFonts w:ascii="Arial" w:hAnsi="Arial" w:cs="Arial"/>
        </w:rPr>
      </w:pPr>
    </w:p>
    <w:p w14:paraId="11359E81" w14:textId="77777777" w:rsidR="00FB6B2A" w:rsidRPr="00546F56" w:rsidRDefault="00FB6B2A" w:rsidP="00BA7498">
      <w:pPr>
        <w:pStyle w:val="Heading1"/>
        <w:rPr>
          <w:rFonts w:ascii="Arial" w:hAnsi="Arial" w:cs="Arial"/>
          <w:b/>
          <w:bCs/>
        </w:rPr>
      </w:pPr>
      <w:bookmarkStart w:id="51" w:name="_Toc172693611"/>
    </w:p>
    <w:p w14:paraId="510E7DD9" w14:textId="77777777" w:rsidR="00BA7498" w:rsidRPr="00546F56" w:rsidRDefault="00BA7498" w:rsidP="00A6285B">
      <w:pPr>
        <w:pStyle w:val="Heading1"/>
        <w:jc w:val="both"/>
        <w:rPr>
          <w:rFonts w:ascii="Arial" w:hAnsi="Arial" w:cs="Arial"/>
          <w:b/>
          <w:bCs/>
        </w:rPr>
      </w:pPr>
      <w:r w:rsidRPr="00546F56">
        <w:rPr>
          <w:rFonts w:ascii="Arial" w:hAnsi="Arial" w:cs="Arial"/>
          <w:b/>
          <w:bCs/>
        </w:rPr>
        <w:t>SPECIAL EVENTS</w:t>
      </w:r>
      <w:bookmarkEnd w:id="50"/>
      <w:bookmarkEnd w:id="51"/>
    </w:p>
    <w:p w14:paraId="33FED682" w14:textId="77777777" w:rsidR="00BA7498" w:rsidRPr="00546F56" w:rsidRDefault="00797C3C" w:rsidP="00A6285B">
      <w:pPr>
        <w:widowControl w:val="0"/>
        <w:jc w:val="both"/>
        <w:rPr>
          <w:rFonts w:ascii="Arial" w:hAnsi="Arial" w:cs="Arial"/>
          <w:snapToGrid w:val="0"/>
          <w:sz w:val="22"/>
          <w:szCs w:val="22"/>
        </w:rPr>
      </w:pPr>
      <w:r w:rsidRPr="00546F56">
        <w:rPr>
          <w:rFonts w:ascii="Arial" w:hAnsi="Arial" w:cs="Arial"/>
          <w:snapToGrid w:val="0"/>
          <w:sz w:val="22"/>
          <w:szCs w:val="22"/>
        </w:rPr>
        <w:t>East Valley</w:t>
      </w:r>
      <w:r w:rsidR="00BA7498" w:rsidRPr="00546F56">
        <w:rPr>
          <w:rFonts w:ascii="Arial" w:hAnsi="Arial" w:cs="Arial"/>
          <w:snapToGrid w:val="0"/>
          <w:sz w:val="22"/>
          <w:szCs w:val="22"/>
        </w:rPr>
        <w:t xml:space="preserve"> </w:t>
      </w:r>
      <w:r w:rsidR="00A62EA8" w:rsidRPr="00546F56">
        <w:rPr>
          <w:rFonts w:ascii="Arial" w:hAnsi="Arial" w:cs="Arial"/>
          <w:snapToGrid w:val="0"/>
          <w:sz w:val="22"/>
          <w:szCs w:val="22"/>
        </w:rPr>
        <w:t xml:space="preserve">High </w:t>
      </w:r>
      <w:r w:rsidR="00BA7498" w:rsidRPr="00546F56">
        <w:rPr>
          <w:rFonts w:ascii="Arial" w:hAnsi="Arial" w:cs="Arial"/>
          <w:snapToGrid w:val="0"/>
          <w:sz w:val="22"/>
          <w:szCs w:val="22"/>
        </w:rPr>
        <w:t>School offers many special student activities including field trips, field days, assemblies, Student Council, after-school activities and classes, fine arts presentations (music, art shows, and plays), academic teams, contests (speech, math, spelling, and writing), Read-a-thons, and talent shows.  Parent help is always welcome for these special events.</w:t>
      </w:r>
    </w:p>
    <w:p w14:paraId="5278098D" w14:textId="77777777" w:rsidR="004F7AF5" w:rsidRPr="00546F56" w:rsidRDefault="004F7AF5" w:rsidP="00A6285B">
      <w:pPr>
        <w:widowControl w:val="0"/>
        <w:jc w:val="both"/>
        <w:rPr>
          <w:rFonts w:ascii="Arial" w:hAnsi="Arial" w:cs="Arial"/>
          <w:snapToGrid w:val="0"/>
          <w:sz w:val="22"/>
          <w:szCs w:val="22"/>
        </w:rPr>
      </w:pPr>
    </w:p>
    <w:p w14:paraId="62133545" w14:textId="77777777" w:rsidR="00BA7498" w:rsidRPr="00546F56" w:rsidRDefault="00BA7498" w:rsidP="00A6285B">
      <w:pPr>
        <w:pStyle w:val="Heading1"/>
        <w:jc w:val="both"/>
        <w:rPr>
          <w:rFonts w:ascii="Arial" w:hAnsi="Arial" w:cs="Arial"/>
        </w:rPr>
      </w:pPr>
      <w:bookmarkStart w:id="52" w:name="_Toc49320595"/>
      <w:bookmarkStart w:id="53" w:name="_Toc172693612"/>
      <w:r w:rsidRPr="00546F56">
        <w:rPr>
          <w:rFonts w:ascii="Arial" w:hAnsi="Arial" w:cs="Arial"/>
          <w:b/>
          <w:bCs/>
        </w:rPr>
        <w:t xml:space="preserve">STUDENT </w:t>
      </w:r>
      <w:r w:rsidR="00044B9F" w:rsidRPr="00546F56">
        <w:rPr>
          <w:rFonts w:ascii="Arial" w:hAnsi="Arial" w:cs="Arial"/>
          <w:b/>
          <w:bCs/>
        </w:rPr>
        <w:t xml:space="preserve">LEADERSHIP </w:t>
      </w:r>
      <w:r w:rsidRPr="00546F56">
        <w:rPr>
          <w:rFonts w:ascii="Arial" w:hAnsi="Arial" w:cs="Arial"/>
          <w:b/>
          <w:bCs/>
        </w:rPr>
        <w:t>COUNCIL</w:t>
      </w:r>
      <w:bookmarkEnd w:id="52"/>
      <w:bookmarkEnd w:id="53"/>
    </w:p>
    <w:p w14:paraId="15EF8A1C" w14:textId="77777777" w:rsidR="00BA7498" w:rsidRPr="00546F56" w:rsidRDefault="007037C1" w:rsidP="00A6285B">
      <w:pPr>
        <w:widowControl w:val="0"/>
        <w:jc w:val="both"/>
        <w:rPr>
          <w:rFonts w:ascii="Arial" w:hAnsi="Arial" w:cs="Arial"/>
          <w:snapToGrid w:val="0"/>
          <w:sz w:val="22"/>
          <w:szCs w:val="22"/>
        </w:rPr>
      </w:pPr>
      <w:r w:rsidRPr="00546F56">
        <w:rPr>
          <w:rFonts w:ascii="Arial" w:hAnsi="Arial" w:cs="Arial"/>
          <w:snapToGrid w:val="0"/>
          <w:sz w:val="22"/>
          <w:szCs w:val="22"/>
        </w:rPr>
        <w:t xml:space="preserve">Student </w:t>
      </w:r>
      <w:r w:rsidR="00044B9F" w:rsidRPr="00546F56">
        <w:rPr>
          <w:rFonts w:ascii="Arial" w:hAnsi="Arial" w:cs="Arial"/>
          <w:snapToGrid w:val="0"/>
          <w:sz w:val="22"/>
          <w:szCs w:val="22"/>
        </w:rPr>
        <w:t xml:space="preserve">Leadership </w:t>
      </w:r>
      <w:r w:rsidRPr="00546F56">
        <w:rPr>
          <w:rFonts w:ascii="Arial" w:hAnsi="Arial" w:cs="Arial"/>
          <w:snapToGrid w:val="0"/>
          <w:sz w:val="22"/>
          <w:szCs w:val="22"/>
        </w:rPr>
        <w:t xml:space="preserve">Council </w:t>
      </w:r>
      <w:r w:rsidR="00262BA0" w:rsidRPr="00546F56">
        <w:rPr>
          <w:rFonts w:ascii="Arial" w:hAnsi="Arial" w:cs="Arial"/>
          <w:snapToGrid w:val="0"/>
          <w:sz w:val="22"/>
          <w:szCs w:val="22"/>
        </w:rPr>
        <w:t>is offered</w:t>
      </w:r>
      <w:r w:rsidRPr="00546F56">
        <w:rPr>
          <w:rFonts w:ascii="Arial" w:hAnsi="Arial" w:cs="Arial"/>
          <w:snapToGrid w:val="0"/>
          <w:sz w:val="22"/>
          <w:szCs w:val="22"/>
        </w:rPr>
        <w:t xml:space="preserve"> </w:t>
      </w:r>
      <w:r w:rsidR="00044B9F" w:rsidRPr="00546F56">
        <w:rPr>
          <w:rFonts w:ascii="Arial" w:hAnsi="Arial" w:cs="Arial"/>
          <w:snapToGrid w:val="0"/>
          <w:sz w:val="22"/>
          <w:szCs w:val="22"/>
        </w:rPr>
        <w:t>as an elective class for credit</w:t>
      </w:r>
      <w:r w:rsidRPr="00546F56">
        <w:rPr>
          <w:rFonts w:ascii="Arial" w:hAnsi="Arial" w:cs="Arial"/>
          <w:snapToGrid w:val="0"/>
          <w:sz w:val="22"/>
          <w:szCs w:val="22"/>
        </w:rPr>
        <w:t xml:space="preserve">.  </w:t>
      </w:r>
      <w:r w:rsidR="00BA7498" w:rsidRPr="00546F56">
        <w:rPr>
          <w:rFonts w:ascii="Arial" w:hAnsi="Arial" w:cs="Arial"/>
          <w:snapToGrid w:val="0"/>
          <w:sz w:val="22"/>
          <w:szCs w:val="22"/>
        </w:rPr>
        <w:t>Student Council activities include planning special events, raising funds for school projects, involvement in a school newsletter, school improvements, and communicating school policy.  Participants will be trained in leadership and goal setting and personal achievement skills.</w:t>
      </w:r>
    </w:p>
    <w:p w14:paraId="2192192F" w14:textId="77777777" w:rsidR="00BA7498" w:rsidRPr="00546F56" w:rsidRDefault="00BA7498" w:rsidP="00A6285B">
      <w:pPr>
        <w:widowControl w:val="0"/>
        <w:jc w:val="both"/>
        <w:rPr>
          <w:rFonts w:ascii="Arial" w:hAnsi="Arial" w:cs="Arial"/>
          <w:snapToGrid w:val="0"/>
          <w:sz w:val="22"/>
          <w:szCs w:val="22"/>
        </w:rPr>
      </w:pPr>
    </w:p>
    <w:p w14:paraId="7CDCDEB6" w14:textId="77777777" w:rsidR="00BA7498" w:rsidRPr="00546F56" w:rsidRDefault="00BA7498" w:rsidP="00A6285B">
      <w:pPr>
        <w:widowControl w:val="0"/>
        <w:jc w:val="both"/>
        <w:rPr>
          <w:rFonts w:ascii="Arial" w:hAnsi="Arial" w:cs="Arial"/>
          <w:snapToGrid w:val="0"/>
          <w:sz w:val="22"/>
          <w:szCs w:val="22"/>
        </w:rPr>
      </w:pPr>
      <w:r w:rsidRPr="00546F56">
        <w:rPr>
          <w:rFonts w:ascii="Arial" w:hAnsi="Arial" w:cs="Arial"/>
          <w:snapToGrid w:val="0"/>
          <w:sz w:val="22"/>
          <w:szCs w:val="22"/>
        </w:rPr>
        <w:t xml:space="preserve">Students interested in participating on the Student </w:t>
      </w:r>
      <w:r w:rsidR="00044B9F" w:rsidRPr="00546F56">
        <w:rPr>
          <w:rFonts w:ascii="Arial" w:hAnsi="Arial" w:cs="Arial"/>
          <w:snapToGrid w:val="0"/>
          <w:sz w:val="22"/>
          <w:szCs w:val="22"/>
        </w:rPr>
        <w:t xml:space="preserve">Leadership </w:t>
      </w:r>
      <w:r w:rsidRPr="00546F56">
        <w:rPr>
          <w:rFonts w:ascii="Arial" w:hAnsi="Arial" w:cs="Arial"/>
          <w:snapToGrid w:val="0"/>
          <w:sz w:val="22"/>
          <w:szCs w:val="22"/>
        </w:rPr>
        <w:t xml:space="preserve">Council must </w:t>
      </w:r>
      <w:r w:rsidR="00262BA0" w:rsidRPr="00546F56">
        <w:rPr>
          <w:rFonts w:ascii="Arial" w:hAnsi="Arial" w:cs="Arial"/>
          <w:snapToGrid w:val="0"/>
          <w:sz w:val="22"/>
          <w:szCs w:val="22"/>
        </w:rPr>
        <w:t xml:space="preserve">obtain </w:t>
      </w:r>
      <w:r w:rsidR="00044B9F" w:rsidRPr="00546F56">
        <w:rPr>
          <w:rFonts w:ascii="Arial" w:hAnsi="Arial" w:cs="Arial"/>
          <w:snapToGrid w:val="0"/>
          <w:sz w:val="22"/>
          <w:szCs w:val="22"/>
        </w:rPr>
        <w:t>Teacher approval to participate</w:t>
      </w:r>
      <w:r w:rsidRPr="00546F56">
        <w:rPr>
          <w:rFonts w:ascii="Arial" w:hAnsi="Arial" w:cs="Arial"/>
          <w:snapToGrid w:val="0"/>
          <w:sz w:val="22"/>
          <w:szCs w:val="22"/>
        </w:rPr>
        <w:t xml:space="preserve">.  Student </w:t>
      </w:r>
      <w:r w:rsidR="00044B9F" w:rsidRPr="00546F56">
        <w:rPr>
          <w:rFonts w:ascii="Arial" w:hAnsi="Arial" w:cs="Arial"/>
          <w:snapToGrid w:val="0"/>
          <w:sz w:val="22"/>
          <w:szCs w:val="22"/>
        </w:rPr>
        <w:t>Leadership Council participants</w:t>
      </w:r>
      <w:r w:rsidRPr="00546F56">
        <w:rPr>
          <w:rFonts w:ascii="Arial" w:hAnsi="Arial" w:cs="Arial"/>
          <w:snapToGrid w:val="0"/>
          <w:sz w:val="22"/>
          <w:szCs w:val="22"/>
        </w:rPr>
        <w:t xml:space="preserve"> must display leadership qualities, good </w:t>
      </w:r>
      <w:r w:rsidR="00C1641C" w:rsidRPr="00546F56">
        <w:rPr>
          <w:rFonts w:ascii="Arial" w:hAnsi="Arial" w:cs="Arial"/>
          <w:snapToGrid w:val="0"/>
          <w:sz w:val="22"/>
          <w:szCs w:val="22"/>
        </w:rPr>
        <w:t>citizenship;</w:t>
      </w:r>
      <w:r w:rsidRPr="00546F56">
        <w:rPr>
          <w:rFonts w:ascii="Arial" w:hAnsi="Arial" w:cs="Arial"/>
          <w:snapToGrid w:val="0"/>
          <w:sz w:val="22"/>
          <w:szCs w:val="22"/>
        </w:rPr>
        <w:t xml:space="preserve"> good work habits, respect </w:t>
      </w:r>
      <w:smartTag w:uri="urn:schemas-microsoft-com:office:smarttags" w:element="place">
        <w:smartTag w:uri="urn:schemas-microsoft-com:office:smarttags" w:element="PlaceName">
          <w:r w:rsidRPr="00546F56">
            <w:rPr>
              <w:rFonts w:ascii="Arial" w:hAnsi="Arial" w:cs="Arial"/>
              <w:snapToGrid w:val="0"/>
              <w:sz w:val="22"/>
              <w:szCs w:val="22"/>
            </w:rPr>
            <w:t>East</w:t>
          </w:r>
        </w:smartTag>
        <w:r w:rsidRPr="00546F56">
          <w:rPr>
            <w:rFonts w:ascii="Arial" w:hAnsi="Arial" w:cs="Arial"/>
            <w:snapToGrid w:val="0"/>
            <w:sz w:val="22"/>
            <w:szCs w:val="22"/>
          </w:rPr>
          <w:t xml:space="preserve"> </w:t>
        </w:r>
        <w:smartTag w:uri="urn:schemas-microsoft-com:office:smarttags" w:element="PlaceType">
          <w:r w:rsidRPr="00546F56">
            <w:rPr>
              <w:rFonts w:ascii="Arial" w:hAnsi="Arial" w:cs="Arial"/>
              <w:snapToGrid w:val="0"/>
              <w:sz w:val="22"/>
              <w:szCs w:val="22"/>
            </w:rPr>
            <w:t>Valley</w:t>
          </w:r>
        </w:smartTag>
        <w:r w:rsidRPr="00546F56">
          <w:rPr>
            <w:rFonts w:ascii="Arial" w:hAnsi="Arial" w:cs="Arial"/>
            <w:snapToGrid w:val="0"/>
            <w:sz w:val="22"/>
            <w:szCs w:val="22"/>
          </w:rPr>
          <w:t xml:space="preserve"> </w:t>
        </w:r>
        <w:smartTag w:uri="urn:schemas-microsoft-com:office:smarttags" w:element="PlaceType">
          <w:r w:rsidRPr="00546F56">
            <w:rPr>
              <w:rFonts w:ascii="Arial" w:hAnsi="Arial" w:cs="Arial"/>
              <w:snapToGrid w:val="0"/>
              <w:sz w:val="22"/>
              <w:szCs w:val="22"/>
            </w:rPr>
            <w:t>High School</w:t>
          </w:r>
        </w:smartTag>
      </w:smartTag>
      <w:r w:rsidRPr="00546F56">
        <w:rPr>
          <w:rFonts w:ascii="Arial" w:hAnsi="Arial" w:cs="Arial"/>
          <w:snapToGrid w:val="0"/>
          <w:sz w:val="22"/>
          <w:szCs w:val="22"/>
        </w:rPr>
        <w:t xml:space="preserve"> rules and standards and demonstrate a positive attitude.  Parental permission is required to participate in the Student Council.</w:t>
      </w:r>
    </w:p>
    <w:p w14:paraId="4058E6A0" w14:textId="77777777" w:rsidR="00BA7498" w:rsidRPr="00546F56" w:rsidRDefault="00BA7498" w:rsidP="00A6285B">
      <w:pPr>
        <w:widowControl w:val="0"/>
        <w:jc w:val="both"/>
        <w:rPr>
          <w:rFonts w:ascii="Arial" w:hAnsi="Arial" w:cs="Arial"/>
          <w:snapToGrid w:val="0"/>
        </w:rPr>
      </w:pPr>
    </w:p>
    <w:p w14:paraId="2D94615E" w14:textId="77777777" w:rsidR="00BA7498" w:rsidRPr="00546F56" w:rsidRDefault="00BA7498" w:rsidP="00A6285B">
      <w:pPr>
        <w:pStyle w:val="Heading1"/>
        <w:jc w:val="both"/>
        <w:rPr>
          <w:rFonts w:ascii="Arial" w:hAnsi="Arial" w:cs="Arial"/>
          <w:b/>
          <w:bCs/>
        </w:rPr>
      </w:pPr>
      <w:bookmarkStart w:id="54" w:name="_Toc49320596"/>
      <w:bookmarkStart w:id="55" w:name="_Toc172693613"/>
      <w:r w:rsidRPr="00546F56">
        <w:rPr>
          <w:rFonts w:ascii="Arial" w:hAnsi="Arial" w:cs="Arial"/>
          <w:b/>
          <w:bCs/>
        </w:rPr>
        <w:t>STUDENT RECOGNITION</w:t>
      </w:r>
      <w:bookmarkEnd w:id="54"/>
      <w:bookmarkEnd w:id="55"/>
    </w:p>
    <w:p w14:paraId="30681370" w14:textId="77777777" w:rsidR="00BA7498" w:rsidRPr="00546F56" w:rsidRDefault="00BA7498" w:rsidP="00A6285B">
      <w:pPr>
        <w:widowControl w:val="0"/>
        <w:jc w:val="both"/>
        <w:rPr>
          <w:rFonts w:ascii="Arial" w:hAnsi="Arial" w:cs="Arial"/>
          <w:snapToGrid w:val="0"/>
          <w:sz w:val="22"/>
          <w:szCs w:val="22"/>
        </w:rPr>
      </w:pPr>
      <w:r w:rsidRPr="00546F56">
        <w:rPr>
          <w:rFonts w:ascii="Arial" w:hAnsi="Arial" w:cs="Arial"/>
          <w:snapToGrid w:val="0"/>
          <w:sz w:val="22"/>
          <w:szCs w:val="22"/>
        </w:rPr>
        <w:t xml:space="preserve">Students perform best when their efforts are recognized and rewarded. We </w:t>
      </w:r>
      <w:r w:rsidR="00ED077E" w:rsidRPr="00546F56">
        <w:rPr>
          <w:rFonts w:ascii="Arial" w:hAnsi="Arial" w:cs="Arial"/>
          <w:snapToGrid w:val="0"/>
          <w:sz w:val="22"/>
          <w:szCs w:val="22"/>
        </w:rPr>
        <w:t>ensure student</w:t>
      </w:r>
      <w:r w:rsidRPr="00546F56">
        <w:rPr>
          <w:rFonts w:ascii="Arial" w:hAnsi="Arial" w:cs="Arial"/>
          <w:snapToGrid w:val="0"/>
          <w:sz w:val="22"/>
          <w:szCs w:val="22"/>
        </w:rPr>
        <w:t xml:space="preserve"> achievement in the areas of scholarship, citizenship, and participatory programs</w:t>
      </w:r>
      <w:r w:rsidRPr="00546F56">
        <w:rPr>
          <w:rFonts w:ascii="Arial" w:hAnsi="Arial" w:cs="Arial"/>
          <w:i/>
          <w:iCs/>
          <w:snapToGrid w:val="0"/>
          <w:sz w:val="22"/>
          <w:szCs w:val="22"/>
        </w:rPr>
        <w:t xml:space="preserve"> </w:t>
      </w:r>
      <w:r w:rsidRPr="00546F56">
        <w:rPr>
          <w:rFonts w:ascii="Arial" w:hAnsi="Arial" w:cs="Arial"/>
          <w:snapToGrid w:val="0"/>
          <w:sz w:val="22"/>
          <w:szCs w:val="22"/>
        </w:rPr>
        <w:t>are recognized in a manner which will foster continued and increased effort on the part of all students. Citizenship is identified as exemplary behavior, acceptance of responsibility, positive attitude, and good work habits. Achievement involves the mastery of and/or improvement in academic areas.</w:t>
      </w:r>
    </w:p>
    <w:p w14:paraId="23BE83AF" w14:textId="77777777" w:rsidR="00F26983" w:rsidRPr="00546F56" w:rsidRDefault="00F26983" w:rsidP="00A6285B">
      <w:pPr>
        <w:pStyle w:val="Heading1"/>
        <w:jc w:val="both"/>
        <w:rPr>
          <w:rFonts w:ascii="Arial" w:hAnsi="Arial" w:cs="Arial"/>
          <w:b/>
          <w:bCs/>
        </w:rPr>
      </w:pPr>
      <w:bookmarkStart w:id="56" w:name="_Toc49320597"/>
      <w:bookmarkStart w:id="57" w:name="_Toc79901312"/>
    </w:p>
    <w:p w14:paraId="5ECE9BCD" w14:textId="77777777" w:rsidR="00BA7498" w:rsidRPr="00546F56" w:rsidRDefault="00BA7498" w:rsidP="00A6285B">
      <w:pPr>
        <w:pStyle w:val="Heading1"/>
        <w:jc w:val="both"/>
        <w:rPr>
          <w:rFonts w:ascii="Arial" w:hAnsi="Arial" w:cs="Arial"/>
          <w:b/>
          <w:bCs/>
        </w:rPr>
      </w:pPr>
      <w:bookmarkStart w:id="58" w:name="_Toc172693614"/>
      <w:r w:rsidRPr="00546F56">
        <w:rPr>
          <w:rFonts w:ascii="Arial" w:hAnsi="Arial" w:cs="Arial"/>
          <w:b/>
          <w:bCs/>
        </w:rPr>
        <w:t>STUDENT RECORDS</w:t>
      </w:r>
      <w:bookmarkEnd w:id="56"/>
      <w:bookmarkEnd w:id="57"/>
      <w:bookmarkEnd w:id="58"/>
    </w:p>
    <w:p w14:paraId="373BEF66" w14:textId="77777777" w:rsidR="00BA7498" w:rsidRPr="00546F56" w:rsidRDefault="00BA7498" w:rsidP="00A6285B">
      <w:pPr>
        <w:jc w:val="both"/>
        <w:rPr>
          <w:rFonts w:ascii="Arial" w:hAnsi="Arial" w:cs="Arial"/>
          <w:sz w:val="22"/>
          <w:szCs w:val="22"/>
        </w:rPr>
      </w:pPr>
      <w:r w:rsidRPr="00546F56">
        <w:rPr>
          <w:rFonts w:ascii="Arial" w:hAnsi="Arial" w:cs="Arial"/>
          <w:sz w:val="22"/>
          <w:szCs w:val="22"/>
        </w:rPr>
        <w:t>Parents/guardians have access to their children’s school records.  School employees observe confidentiality of student records and recognize that only important, factual information should be in permanent records.</w:t>
      </w:r>
      <w:r w:rsidR="00F26983" w:rsidRPr="00546F56">
        <w:rPr>
          <w:rFonts w:ascii="Arial" w:hAnsi="Arial" w:cs="Arial"/>
          <w:sz w:val="22"/>
          <w:szCs w:val="22"/>
        </w:rPr>
        <w:t xml:space="preserve"> </w:t>
      </w:r>
      <w:r w:rsidRPr="00546F56">
        <w:rPr>
          <w:rFonts w:ascii="Arial" w:hAnsi="Arial" w:cs="Arial"/>
          <w:sz w:val="22"/>
          <w:szCs w:val="22"/>
        </w:rPr>
        <w:t>The policy and procedures for maintaining students’ school records is governed by a federal law, the Family Educational Rights and Privacy Act (FERPA).  Student and family privacy rights are carefully protected to ensure that records are used only for educational purposes and in the child’s best interest.</w:t>
      </w:r>
    </w:p>
    <w:p w14:paraId="115BF36D" w14:textId="77777777" w:rsidR="00BA7498" w:rsidRPr="00546F56" w:rsidRDefault="00BA7498" w:rsidP="00A6285B">
      <w:pPr>
        <w:jc w:val="both"/>
        <w:rPr>
          <w:rFonts w:ascii="Arial" w:hAnsi="Arial" w:cs="Arial"/>
          <w:sz w:val="22"/>
          <w:szCs w:val="22"/>
        </w:rPr>
      </w:pPr>
    </w:p>
    <w:p w14:paraId="0F964822" w14:textId="77777777" w:rsidR="00457321" w:rsidRPr="00546F56" w:rsidRDefault="00457321" w:rsidP="00A6285B">
      <w:pPr>
        <w:jc w:val="both"/>
        <w:rPr>
          <w:rFonts w:ascii="Arial" w:hAnsi="Arial" w:cs="Arial"/>
          <w:sz w:val="22"/>
          <w:szCs w:val="22"/>
        </w:rPr>
      </w:pPr>
      <w:r w:rsidRPr="00546F56">
        <w:rPr>
          <w:rFonts w:ascii="Arial" w:hAnsi="Arial" w:cs="Arial"/>
          <w:sz w:val="22"/>
          <w:szCs w:val="22"/>
        </w:rPr>
        <w:t>Schools may disclose, without consent, “directory” information such as a student’s name, address, telephone number, date and place of birth, honors and awards, sports participation (including height and weight of athletes) and dates of attendance unless notified by the parents or eligible student that the school is not to disclose the information without consent.</w:t>
      </w:r>
    </w:p>
    <w:p w14:paraId="135A0849" w14:textId="77777777" w:rsidR="00BA7498" w:rsidRPr="00546F56" w:rsidRDefault="00BA7498" w:rsidP="00A6285B">
      <w:pPr>
        <w:jc w:val="both"/>
        <w:rPr>
          <w:rFonts w:ascii="Arial" w:hAnsi="Arial" w:cs="Arial"/>
          <w:sz w:val="22"/>
          <w:szCs w:val="22"/>
        </w:rPr>
      </w:pPr>
      <w:r w:rsidRPr="00546F56">
        <w:rPr>
          <w:rFonts w:ascii="Arial" w:hAnsi="Arial" w:cs="Arial"/>
          <w:sz w:val="22"/>
          <w:szCs w:val="22"/>
        </w:rPr>
        <w:t xml:space="preserve">  This directory Information could include the following:</w:t>
      </w:r>
    </w:p>
    <w:p w14:paraId="7FFC9A61" w14:textId="77777777" w:rsidR="00BA7498" w:rsidRPr="00546F56" w:rsidRDefault="00BA7498" w:rsidP="00A6285B">
      <w:pPr>
        <w:ind w:left="1080"/>
        <w:jc w:val="both"/>
        <w:rPr>
          <w:rFonts w:ascii="Arial" w:hAnsi="Arial" w:cs="Arial"/>
          <w:sz w:val="22"/>
          <w:szCs w:val="22"/>
        </w:rPr>
      </w:pPr>
      <w:r w:rsidRPr="00546F56">
        <w:rPr>
          <w:rFonts w:ascii="Arial" w:hAnsi="Arial" w:cs="Arial"/>
          <w:sz w:val="22"/>
          <w:szCs w:val="22"/>
        </w:rPr>
        <w:t>Student name</w:t>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t>Student photograph</w:t>
      </w:r>
      <w:r w:rsidRPr="00546F56">
        <w:rPr>
          <w:rFonts w:ascii="Arial" w:hAnsi="Arial" w:cs="Arial"/>
          <w:sz w:val="22"/>
          <w:szCs w:val="22"/>
        </w:rPr>
        <w:tab/>
      </w:r>
      <w:r w:rsidRPr="00546F56">
        <w:rPr>
          <w:rFonts w:ascii="Arial" w:hAnsi="Arial" w:cs="Arial"/>
          <w:sz w:val="22"/>
          <w:szCs w:val="22"/>
        </w:rPr>
        <w:tab/>
      </w:r>
    </w:p>
    <w:p w14:paraId="18BB6E7B" w14:textId="77777777" w:rsidR="00BA7498" w:rsidRPr="00546F56" w:rsidRDefault="00BA7498" w:rsidP="00A6285B">
      <w:pPr>
        <w:ind w:left="1080"/>
        <w:jc w:val="both"/>
        <w:rPr>
          <w:rFonts w:ascii="Arial" w:hAnsi="Arial" w:cs="Arial"/>
          <w:sz w:val="22"/>
          <w:szCs w:val="22"/>
        </w:rPr>
      </w:pPr>
      <w:r w:rsidRPr="00546F56">
        <w:rPr>
          <w:rFonts w:ascii="Arial" w:hAnsi="Arial" w:cs="Arial"/>
          <w:sz w:val="22"/>
          <w:szCs w:val="22"/>
        </w:rPr>
        <w:t>Student address</w:t>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t>Weight and height for athletic teams</w:t>
      </w:r>
    </w:p>
    <w:p w14:paraId="698A263E" w14:textId="77777777" w:rsidR="00BA7498" w:rsidRPr="00546F56" w:rsidRDefault="00BA7498" w:rsidP="00A6285B">
      <w:pPr>
        <w:ind w:left="1080"/>
        <w:jc w:val="both"/>
        <w:rPr>
          <w:rFonts w:ascii="Arial" w:hAnsi="Arial" w:cs="Arial"/>
          <w:sz w:val="22"/>
          <w:szCs w:val="22"/>
        </w:rPr>
      </w:pPr>
      <w:r w:rsidRPr="00546F56">
        <w:rPr>
          <w:rFonts w:ascii="Arial" w:hAnsi="Arial" w:cs="Arial"/>
          <w:sz w:val="22"/>
          <w:szCs w:val="22"/>
        </w:rPr>
        <w:t xml:space="preserve">Student phone number </w:t>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t>Achievement or honors</w:t>
      </w:r>
    </w:p>
    <w:p w14:paraId="73EA1640" w14:textId="77777777" w:rsidR="00BA7498" w:rsidRPr="00546F56" w:rsidRDefault="00BA7498" w:rsidP="00A6285B">
      <w:pPr>
        <w:ind w:left="1080"/>
        <w:jc w:val="both"/>
        <w:rPr>
          <w:rFonts w:ascii="Arial" w:hAnsi="Arial" w:cs="Arial"/>
          <w:sz w:val="22"/>
          <w:szCs w:val="22"/>
        </w:rPr>
      </w:pPr>
      <w:r w:rsidRPr="00546F56">
        <w:rPr>
          <w:rFonts w:ascii="Arial" w:hAnsi="Arial" w:cs="Arial"/>
          <w:sz w:val="22"/>
          <w:szCs w:val="22"/>
        </w:rPr>
        <w:t>Date of birth</w:t>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r>
      <w:r w:rsidR="00534BCC" w:rsidRPr="00546F56">
        <w:rPr>
          <w:rFonts w:ascii="Arial" w:hAnsi="Arial" w:cs="Arial"/>
          <w:sz w:val="22"/>
          <w:szCs w:val="22"/>
        </w:rPr>
        <w:t>extracurricular</w:t>
      </w:r>
      <w:r w:rsidRPr="00546F56">
        <w:rPr>
          <w:rFonts w:ascii="Arial" w:hAnsi="Arial" w:cs="Arial"/>
          <w:sz w:val="22"/>
          <w:szCs w:val="22"/>
        </w:rPr>
        <w:t xml:space="preserve"> participation</w:t>
      </w:r>
    </w:p>
    <w:p w14:paraId="76648D82" w14:textId="77777777" w:rsidR="00BA7498" w:rsidRPr="00546F56" w:rsidRDefault="00BA7498" w:rsidP="00A6285B">
      <w:pPr>
        <w:ind w:left="1080"/>
        <w:jc w:val="both"/>
        <w:rPr>
          <w:rFonts w:ascii="Arial" w:hAnsi="Arial" w:cs="Arial"/>
          <w:sz w:val="22"/>
          <w:szCs w:val="22"/>
        </w:rPr>
      </w:pPr>
      <w:r w:rsidRPr="00546F56">
        <w:rPr>
          <w:rFonts w:ascii="Arial" w:hAnsi="Arial" w:cs="Arial"/>
          <w:sz w:val="22"/>
          <w:szCs w:val="22"/>
        </w:rPr>
        <w:t>Class designation</w:t>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r>
      <w:r w:rsidRPr="00546F56">
        <w:rPr>
          <w:rFonts w:ascii="Arial" w:hAnsi="Arial" w:cs="Arial"/>
          <w:sz w:val="22"/>
          <w:szCs w:val="22"/>
        </w:rPr>
        <w:tab/>
        <w:t>Parents’ name</w:t>
      </w:r>
    </w:p>
    <w:p w14:paraId="0A95A299" w14:textId="77777777" w:rsidR="00BA7498" w:rsidRPr="00546F56" w:rsidRDefault="00BA7498" w:rsidP="00A6285B">
      <w:pPr>
        <w:ind w:left="1080"/>
        <w:jc w:val="both"/>
        <w:rPr>
          <w:rFonts w:ascii="Arial" w:hAnsi="Arial" w:cs="Arial"/>
          <w:sz w:val="22"/>
          <w:szCs w:val="22"/>
        </w:rPr>
      </w:pPr>
      <w:r w:rsidRPr="00546F56">
        <w:rPr>
          <w:rFonts w:ascii="Arial" w:hAnsi="Arial" w:cs="Arial"/>
          <w:sz w:val="22"/>
          <w:szCs w:val="22"/>
        </w:rPr>
        <w:lastRenderedPageBreak/>
        <w:t>Previous district attended</w:t>
      </w:r>
    </w:p>
    <w:p w14:paraId="298B907D" w14:textId="4D77CE0E" w:rsidR="00E15BA5" w:rsidRPr="00546F56" w:rsidRDefault="00E15BA5">
      <w:pPr>
        <w:rPr>
          <w:rFonts w:ascii="Arial" w:hAnsi="Arial" w:cs="Arial"/>
          <w:sz w:val="22"/>
          <w:szCs w:val="22"/>
        </w:rPr>
      </w:pPr>
    </w:p>
    <w:p w14:paraId="6A32DB22" w14:textId="0828CE53" w:rsidR="004F7AF5" w:rsidRPr="00546F56" w:rsidRDefault="004F7AF5" w:rsidP="00A6285B">
      <w:pPr>
        <w:pStyle w:val="Heading2"/>
        <w:jc w:val="both"/>
        <w:rPr>
          <w:rFonts w:ascii="Arial" w:hAnsi="Arial" w:cs="Arial"/>
          <w:b/>
          <w:bCs/>
          <w:sz w:val="28"/>
          <w:szCs w:val="28"/>
        </w:rPr>
      </w:pPr>
      <w:r w:rsidRPr="00546F56">
        <w:rPr>
          <w:rFonts w:ascii="Arial" w:hAnsi="Arial" w:cs="Arial"/>
          <w:b/>
          <w:bCs/>
          <w:sz w:val="28"/>
          <w:szCs w:val="28"/>
        </w:rPr>
        <w:t>Confidentiality of Student Records:</w:t>
      </w:r>
    </w:p>
    <w:p w14:paraId="207FF476" w14:textId="77777777" w:rsidR="001D0466" w:rsidRPr="00546F56" w:rsidRDefault="001D0466" w:rsidP="001D0466"/>
    <w:p w14:paraId="3C0D8B62" w14:textId="77777777" w:rsidR="004F7AF5" w:rsidRPr="00546F56" w:rsidRDefault="004F7AF5" w:rsidP="00A6285B">
      <w:pPr>
        <w:jc w:val="both"/>
        <w:rPr>
          <w:rFonts w:ascii="Arial" w:hAnsi="Arial" w:cs="Arial"/>
          <w:sz w:val="22"/>
          <w:szCs w:val="22"/>
        </w:rPr>
      </w:pPr>
      <w:r w:rsidRPr="00546F56">
        <w:rPr>
          <w:rFonts w:ascii="Arial" w:hAnsi="Arial" w:cs="Arial"/>
          <w:b/>
          <w:sz w:val="22"/>
          <w:szCs w:val="22"/>
        </w:rPr>
        <w:t>The Family Educational Rights and Privacy Act</w:t>
      </w:r>
      <w:r w:rsidRPr="00546F56">
        <w:rPr>
          <w:rFonts w:ascii="Arial" w:hAnsi="Arial" w:cs="Arial"/>
          <w:sz w:val="22"/>
          <w:szCs w:val="22"/>
        </w:rPr>
        <w:t xml:space="preserve"> </w:t>
      </w:r>
      <w:r w:rsidRPr="00546F56">
        <w:rPr>
          <w:rFonts w:ascii="Arial" w:hAnsi="Arial" w:cs="Arial"/>
          <w:b/>
          <w:sz w:val="22"/>
          <w:szCs w:val="22"/>
        </w:rPr>
        <w:t>(FERPA)</w:t>
      </w:r>
      <w:r w:rsidRPr="00546F56">
        <w:rPr>
          <w:rFonts w:ascii="Arial" w:hAnsi="Arial" w:cs="Arial"/>
          <w:sz w:val="22"/>
          <w:szCs w:val="22"/>
        </w:rPr>
        <w:t xml:space="preserve"> is a Federal law that protects the privacy of student education records.  FERPA gives parents certain rights with respect to their children’s education records.  These rights transfer to the student when he or she reaches the age of 18 or attends a school beyond the high school level.  Students to whom the rights have transferred are “eligible students.”  </w:t>
      </w:r>
    </w:p>
    <w:p w14:paraId="6EA8F4E2" w14:textId="77777777" w:rsidR="00FB6B2A" w:rsidRPr="00546F56" w:rsidRDefault="00FB6B2A" w:rsidP="00A6285B">
      <w:pPr>
        <w:jc w:val="both"/>
        <w:rPr>
          <w:rFonts w:ascii="Arial" w:hAnsi="Arial" w:cs="Arial"/>
          <w:sz w:val="22"/>
          <w:szCs w:val="22"/>
        </w:rPr>
      </w:pPr>
    </w:p>
    <w:p w14:paraId="62C76A7A" w14:textId="77777777" w:rsidR="004F7AF5" w:rsidRPr="00546F56" w:rsidRDefault="004F7AF5" w:rsidP="00A6285B">
      <w:pPr>
        <w:numPr>
          <w:ilvl w:val="0"/>
          <w:numId w:val="3"/>
        </w:numPr>
        <w:jc w:val="both"/>
        <w:rPr>
          <w:rFonts w:ascii="Arial" w:hAnsi="Arial" w:cs="Arial"/>
          <w:sz w:val="22"/>
          <w:szCs w:val="22"/>
        </w:rPr>
      </w:pPr>
      <w:r w:rsidRPr="00546F56">
        <w:rPr>
          <w:rFonts w:ascii="Arial" w:hAnsi="Arial" w:cs="Arial"/>
          <w:sz w:val="22"/>
          <w:szCs w:val="22"/>
        </w:rPr>
        <w:t xml:space="preserve">Parents or eligible students have the right to inspect and review the student’s education records maintained by the school within 45 days of a request made to the school administrator.  Schools are not required to provide copies of records unless it is impossible for parents or eligible students to review the records without copies.  Schools may charge a fee for copies.  </w:t>
      </w:r>
    </w:p>
    <w:p w14:paraId="174CA536" w14:textId="77777777" w:rsidR="00FB6B2A" w:rsidRPr="00546F56" w:rsidRDefault="00FB6B2A" w:rsidP="00A6285B">
      <w:pPr>
        <w:ind w:left="360"/>
        <w:jc w:val="both"/>
        <w:rPr>
          <w:rFonts w:ascii="Arial" w:hAnsi="Arial" w:cs="Arial"/>
          <w:sz w:val="22"/>
          <w:szCs w:val="22"/>
        </w:rPr>
      </w:pPr>
    </w:p>
    <w:p w14:paraId="726AC8C1" w14:textId="77777777" w:rsidR="004F7AF5" w:rsidRPr="00546F56" w:rsidRDefault="004F7AF5" w:rsidP="00A6285B">
      <w:pPr>
        <w:numPr>
          <w:ilvl w:val="0"/>
          <w:numId w:val="3"/>
        </w:numPr>
        <w:jc w:val="both"/>
        <w:rPr>
          <w:rFonts w:ascii="Arial" w:hAnsi="Arial" w:cs="Arial"/>
          <w:sz w:val="22"/>
          <w:szCs w:val="22"/>
        </w:rPr>
      </w:pPr>
      <w:r w:rsidRPr="00546F56">
        <w:rPr>
          <w:rFonts w:ascii="Arial" w:hAnsi="Arial" w:cs="Arial"/>
          <w:sz w:val="22"/>
          <w:szCs w:val="22"/>
        </w:rPr>
        <w:t>Parents or eligible students have the right to request in writing that a school correct records that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14:paraId="05A4808A" w14:textId="77777777" w:rsidR="00FB6B2A" w:rsidRPr="00546F56" w:rsidRDefault="00FB6B2A" w:rsidP="00A6285B">
      <w:pPr>
        <w:pStyle w:val="ListParagraph"/>
        <w:jc w:val="both"/>
        <w:rPr>
          <w:rFonts w:ascii="Arial" w:hAnsi="Arial" w:cs="Arial"/>
          <w:sz w:val="22"/>
          <w:szCs w:val="22"/>
        </w:rPr>
      </w:pPr>
    </w:p>
    <w:p w14:paraId="12E3DB51" w14:textId="77777777" w:rsidR="00FB6B2A" w:rsidRPr="00546F56" w:rsidRDefault="004F7AF5" w:rsidP="00A6285B">
      <w:pPr>
        <w:numPr>
          <w:ilvl w:val="0"/>
          <w:numId w:val="3"/>
        </w:numPr>
        <w:jc w:val="both"/>
        <w:rPr>
          <w:rFonts w:ascii="Arial" w:hAnsi="Arial" w:cs="Arial"/>
          <w:sz w:val="22"/>
          <w:szCs w:val="22"/>
        </w:rPr>
      </w:pPr>
      <w:r w:rsidRPr="00546F56">
        <w:rPr>
          <w:rFonts w:ascii="Arial" w:hAnsi="Arial" w:cs="Arial"/>
          <w:sz w:val="22"/>
          <w:szCs w:val="22"/>
        </w:rPr>
        <w:t xml:space="preserve">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w:t>
      </w:r>
    </w:p>
    <w:p w14:paraId="4A617A35" w14:textId="77777777" w:rsidR="004F7AF5"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 xml:space="preserve"> School officials with legitimate educational interest. A school official is a person employed or contracted by the school to serve as an administrator, supervisor, teacher, or support staff member (including health staff, law enforcement personnel, attorney, auditor, or other similar roles); a person serving on the school board; or a parent or student serving on an official committee or assisting another school official in performing his or her tasks;</w:t>
      </w:r>
    </w:p>
    <w:p w14:paraId="189A1D8C"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A legitimate educational interest means the review of records is necessary to fulfill a professional responsibility for the school;</w:t>
      </w:r>
    </w:p>
    <w:p w14:paraId="6B6C329D"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Other schools to which a student is seeking to enroll;</w:t>
      </w:r>
    </w:p>
    <w:p w14:paraId="30DE9810"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Specified officials for audit or evaluation purposes;</w:t>
      </w:r>
    </w:p>
    <w:p w14:paraId="667C6E5C"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Appropriate parties in connection with financial aid to a student;</w:t>
      </w:r>
    </w:p>
    <w:p w14:paraId="4EA2A360"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 xml:space="preserve"> Organizations conducting certain studies for or on behalf of the school;</w:t>
      </w:r>
    </w:p>
    <w:p w14:paraId="50627F8D"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Accrediting organizations;</w:t>
      </w:r>
    </w:p>
    <w:p w14:paraId="6DC430B7" w14:textId="77777777" w:rsidR="00FB6B2A"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 xml:space="preserve"> To comply with a judicial order or lawfully issued subpoena;</w:t>
      </w:r>
    </w:p>
    <w:p w14:paraId="1A8DDD49" w14:textId="77777777" w:rsidR="00E64883"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 xml:space="preserve"> Appropriate officials in cases of health and safety emergencies; and</w:t>
      </w:r>
    </w:p>
    <w:p w14:paraId="4F6EF649" w14:textId="77777777" w:rsidR="004F7AF5" w:rsidRPr="00546F56" w:rsidRDefault="004F7AF5" w:rsidP="00E15BA5">
      <w:pPr>
        <w:numPr>
          <w:ilvl w:val="1"/>
          <w:numId w:val="42"/>
        </w:numPr>
        <w:tabs>
          <w:tab w:val="clear" w:pos="1800"/>
          <w:tab w:val="left" w:pos="1890"/>
        </w:tabs>
        <w:ind w:left="720"/>
        <w:jc w:val="both"/>
        <w:rPr>
          <w:rFonts w:ascii="Arial" w:hAnsi="Arial" w:cs="Arial"/>
          <w:sz w:val="22"/>
          <w:szCs w:val="22"/>
        </w:rPr>
      </w:pPr>
      <w:r w:rsidRPr="00546F56">
        <w:rPr>
          <w:rFonts w:ascii="Arial" w:hAnsi="Arial" w:cs="Arial"/>
          <w:sz w:val="22"/>
          <w:szCs w:val="22"/>
        </w:rPr>
        <w:t>State and local authorities, within a juvenile justice system, pursuant to specific State law.</w:t>
      </w:r>
    </w:p>
    <w:p w14:paraId="6EEB3445" w14:textId="77777777" w:rsidR="004652CB" w:rsidRPr="00546F56" w:rsidRDefault="004652CB" w:rsidP="00A6285B">
      <w:pPr>
        <w:ind w:left="1080"/>
        <w:jc w:val="both"/>
        <w:rPr>
          <w:rFonts w:ascii="Arial" w:hAnsi="Arial" w:cs="Arial"/>
          <w:sz w:val="22"/>
          <w:szCs w:val="22"/>
        </w:rPr>
      </w:pPr>
      <w:bookmarkStart w:id="59" w:name="_Toc49320599"/>
      <w:bookmarkStart w:id="60" w:name="_Toc49320598"/>
      <w:bookmarkStart w:id="61" w:name="_Toc79901313"/>
    </w:p>
    <w:p w14:paraId="50412E88" w14:textId="77777777" w:rsidR="004652CB" w:rsidRPr="00546F56" w:rsidRDefault="004652CB" w:rsidP="00A6285B">
      <w:pPr>
        <w:pStyle w:val="Heading2"/>
        <w:jc w:val="both"/>
        <w:rPr>
          <w:rFonts w:ascii="Arial" w:hAnsi="Arial" w:cs="Arial"/>
          <w:b/>
          <w:bCs/>
          <w:sz w:val="22"/>
          <w:szCs w:val="22"/>
        </w:rPr>
      </w:pPr>
      <w:r w:rsidRPr="00546F56">
        <w:rPr>
          <w:rFonts w:ascii="Arial" w:hAnsi="Arial" w:cs="Arial"/>
          <w:b/>
          <w:bCs/>
          <w:sz w:val="22"/>
          <w:szCs w:val="22"/>
        </w:rPr>
        <w:t>Custody:</w:t>
      </w:r>
    </w:p>
    <w:p w14:paraId="6FA2EDCC" w14:textId="77777777" w:rsidR="004652CB" w:rsidRPr="00546F56" w:rsidRDefault="004652CB" w:rsidP="00E15BA5">
      <w:pPr>
        <w:numPr>
          <w:ilvl w:val="0"/>
          <w:numId w:val="5"/>
        </w:numPr>
        <w:tabs>
          <w:tab w:val="clear" w:pos="720"/>
          <w:tab w:val="num" w:pos="360"/>
        </w:tabs>
        <w:ind w:left="360"/>
        <w:jc w:val="both"/>
        <w:rPr>
          <w:rFonts w:ascii="Arial" w:hAnsi="Arial" w:cs="Arial"/>
          <w:sz w:val="22"/>
          <w:szCs w:val="22"/>
        </w:rPr>
      </w:pPr>
      <w:r w:rsidRPr="00546F56">
        <w:rPr>
          <w:rFonts w:ascii="Arial" w:hAnsi="Arial" w:cs="Arial"/>
          <w:sz w:val="22"/>
          <w:szCs w:val="22"/>
        </w:rPr>
        <w:t>In most cases, parents shall be given reasonable access to their children at school and to the children’s official school records.  Exceptions to this will be made in cases where there are court orders restricting the rights of the other parent to access a child and /or the child’s official school records.</w:t>
      </w:r>
    </w:p>
    <w:p w14:paraId="58899582" w14:textId="77777777" w:rsidR="00E15BA5" w:rsidRPr="00546F56" w:rsidRDefault="004652CB" w:rsidP="00E15BA5">
      <w:pPr>
        <w:numPr>
          <w:ilvl w:val="0"/>
          <w:numId w:val="5"/>
        </w:numPr>
        <w:tabs>
          <w:tab w:val="clear" w:pos="720"/>
          <w:tab w:val="num" w:pos="360"/>
        </w:tabs>
        <w:ind w:left="360"/>
        <w:jc w:val="both"/>
        <w:rPr>
          <w:rFonts w:ascii="Arial" w:hAnsi="Arial" w:cs="Arial"/>
          <w:sz w:val="22"/>
          <w:szCs w:val="22"/>
        </w:rPr>
      </w:pPr>
      <w:r w:rsidRPr="00546F56">
        <w:rPr>
          <w:rFonts w:ascii="Arial" w:hAnsi="Arial" w:cs="Arial"/>
          <w:sz w:val="22"/>
          <w:szCs w:val="22"/>
        </w:rPr>
        <w:t>It shall be the responsibility of the parent who has a court order restricting the rights of the other parent to notify school officials of the conditions and to provide school officials with a current copy of the court order.</w:t>
      </w:r>
    </w:p>
    <w:p w14:paraId="3139735F" w14:textId="77777777" w:rsidR="004652CB" w:rsidRPr="00546F56" w:rsidRDefault="00E15BA5" w:rsidP="00E15BA5">
      <w:pPr>
        <w:numPr>
          <w:ilvl w:val="0"/>
          <w:numId w:val="5"/>
        </w:numPr>
        <w:tabs>
          <w:tab w:val="clear" w:pos="720"/>
          <w:tab w:val="num" w:pos="360"/>
        </w:tabs>
        <w:ind w:left="360"/>
        <w:jc w:val="both"/>
        <w:rPr>
          <w:rFonts w:ascii="Arial" w:hAnsi="Arial" w:cs="Arial"/>
          <w:sz w:val="22"/>
          <w:szCs w:val="22"/>
        </w:rPr>
      </w:pPr>
      <w:r w:rsidRPr="00546F56">
        <w:rPr>
          <w:rFonts w:ascii="Arial" w:hAnsi="Arial" w:cs="Arial"/>
          <w:sz w:val="22"/>
          <w:szCs w:val="22"/>
        </w:rPr>
        <w:lastRenderedPageBreak/>
        <w:t xml:space="preserve">In </w:t>
      </w:r>
      <w:r w:rsidR="004652CB" w:rsidRPr="00546F56">
        <w:rPr>
          <w:rFonts w:ascii="Arial" w:hAnsi="Arial" w:cs="Arial"/>
          <w:sz w:val="22"/>
          <w:szCs w:val="22"/>
        </w:rPr>
        <w:t>cases in which a person other than the parent has been granted guardianship, the legal guardian shall be responsible for notifying school officials of the conditions of the guardianship and for providing school officials with all pertinent written documentation or changes.</w:t>
      </w:r>
      <w:r w:rsidR="004652CB" w:rsidRPr="00546F56">
        <w:rPr>
          <w:rFonts w:ascii="Arial" w:hAnsi="Arial" w:cs="Arial"/>
          <w:b/>
          <w:bCs/>
          <w:sz w:val="22"/>
          <w:szCs w:val="22"/>
        </w:rPr>
        <w:t xml:space="preserve"> </w:t>
      </w:r>
    </w:p>
    <w:p w14:paraId="040BC082" w14:textId="77777777" w:rsidR="002D5131" w:rsidRPr="00546F56" w:rsidRDefault="002D5131" w:rsidP="00A6285B">
      <w:pPr>
        <w:pStyle w:val="Heading1"/>
        <w:jc w:val="both"/>
        <w:rPr>
          <w:rFonts w:ascii="Arial" w:hAnsi="Arial" w:cs="Arial"/>
          <w:b/>
          <w:bCs/>
        </w:rPr>
      </w:pPr>
      <w:bookmarkStart w:id="62" w:name="_Toc172693615"/>
    </w:p>
    <w:p w14:paraId="51E4E928" w14:textId="77777777" w:rsidR="008E7782" w:rsidRPr="00546F56" w:rsidRDefault="008E7782" w:rsidP="000161A7">
      <w:pPr>
        <w:pStyle w:val="Heading1"/>
        <w:spacing w:after="120"/>
        <w:jc w:val="both"/>
        <w:rPr>
          <w:rFonts w:ascii="Arial" w:hAnsi="Arial" w:cs="Arial"/>
          <w:b/>
          <w:bCs/>
        </w:rPr>
      </w:pPr>
      <w:r w:rsidRPr="00546F56">
        <w:rPr>
          <w:rFonts w:ascii="Arial" w:hAnsi="Arial" w:cs="Arial"/>
          <w:b/>
          <w:bCs/>
        </w:rPr>
        <w:t>TEXTBOOK CHARGES</w:t>
      </w:r>
      <w:bookmarkEnd w:id="59"/>
      <w:bookmarkEnd w:id="62"/>
    </w:p>
    <w:p w14:paraId="55D18AA2" w14:textId="77777777" w:rsidR="008E7782" w:rsidRPr="00546F56" w:rsidRDefault="00E64883" w:rsidP="00A6285B">
      <w:pPr>
        <w:widowControl w:val="0"/>
        <w:jc w:val="both"/>
        <w:rPr>
          <w:rFonts w:ascii="Arial" w:hAnsi="Arial" w:cs="Arial"/>
          <w:snapToGrid w:val="0"/>
          <w:sz w:val="22"/>
          <w:szCs w:val="22"/>
        </w:rPr>
      </w:pPr>
      <w:r w:rsidRPr="00546F56">
        <w:rPr>
          <w:rFonts w:ascii="Arial" w:hAnsi="Arial" w:cs="Arial"/>
          <w:snapToGrid w:val="0"/>
          <w:sz w:val="22"/>
          <w:szCs w:val="22"/>
        </w:rPr>
        <w:t>Textbooks</w:t>
      </w:r>
      <w:r w:rsidR="008E7782" w:rsidRPr="00546F56">
        <w:rPr>
          <w:rFonts w:ascii="Arial" w:hAnsi="Arial" w:cs="Arial"/>
          <w:snapToGrid w:val="0"/>
          <w:sz w:val="22"/>
          <w:szCs w:val="22"/>
        </w:rPr>
        <w:t xml:space="preserve"> are furnished to your children free of charge. Students are held responsible for the care of school equipment. Students should preview their assigned textbooks, noting any marks or damage in the books when they are assigned. </w:t>
      </w:r>
      <w:r w:rsidR="00C1641C" w:rsidRPr="00546F56">
        <w:rPr>
          <w:rFonts w:ascii="Arial" w:hAnsi="Arial" w:cs="Arial"/>
          <w:snapToGrid w:val="0"/>
          <w:sz w:val="22"/>
          <w:szCs w:val="22"/>
          <w:u w:val="single"/>
        </w:rPr>
        <w:t>Students are required to pay for replacement of lost or damaged books</w:t>
      </w:r>
      <w:r w:rsidR="00C1641C" w:rsidRPr="00546F56">
        <w:rPr>
          <w:rFonts w:ascii="Arial" w:hAnsi="Arial" w:cs="Arial"/>
          <w:snapToGrid w:val="0"/>
          <w:sz w:val="22"/>
          <w:szCs w:val="22"/>
        </w:rPr>
        <w:t xml:space="preserve">. </w:t>
      </w:r>
      <w:r w:rsidR="008E7782" w:rsidRPr="00546F56">
        <w:rPr>
          <w:rFonts w:ascii="Arial" w:hAnsi="Arial" w:cs="Arial"/>
          <w:snapToGrid w:val="0"/>
          <w:sz w:val="22"/>
          <w:szCs w:val="22"/>
        </w:rPr>
        <w:t xml:space="preserve"> Please discuss this with your child. They are responsible for returning their books in good condition. </w:t>
      </w:r>
    </w:p>
    <w:p w14:paraId="62C0404B" w14:textId="77777777" w:rsidR="00F26983" w:rsidRPr="00546F56" w:rsidRDefault="00F26983" w:rsidP="00A6285B">
      <w:pPr>
        <w:jc w:val="both"/>
        <w:rPr>
          <w:rFonts w:ascii="Arial" w:hAnsi="Arial" w:cs="Arial"/>
        </w:rPr>
      </w:pPr>
    </w:p>
    <w:p w14:paraId="046F561D" w14:textId="77777777" w:rsidR="000161A7" w:rsidRPr="00546F56" w:rsidRDefault="008E7782" w:rsidP="000161A7">
      <w:pPr>
        <w:pStyle w:val="Heading1"/>
        <w:spacing w:after="120"/>
        <w:jc w:val="both"/>
        <w:rPr>
          <w:rFonts w:ascii="Arial" w:hAnsi="Arial" w:cs="Arial"/>
          <w:b/>
          <w:bCs/>
        </w:rPr>
      </w:pPr>
      <w:bookmarkStart w:id="63" w:name="_Toc49320567"/>
      <w:bookmarkStart w:id="64" w:name="_Toc172693616"/>
      <w:bookmarkEnd w:id="60"/>
      <w:bookmarkEnd w:id="61"/>
      <w:r w:rsidRPr="00546F56">
        <w:rPr>
          <w:rFonts w:ascii="Arial" w:hAnsi="Arial" w:cs="Arial"/>
          <w:b/>
          <w:bCs/>
        </w:rPr>
        <w:t>TRANSPORTATION</w:t>
      </w:r>
      <w:bookmarkEnd w:id="63"/>
      <w:bookmarkEnd w:id="64"/>
    </w:p>
    <w:p w14:paraId="3E475A58" w14:textId="77777777" w:rsidR="008E7782" w:rsidRPr="00546F56" w:rsidRDefault="000161A7" w:rsidP="000161A7">
      <w:pPr>
        <w:pStyle w:val="Heading1"/>
        <w:spacing w:after="120"/>
        <w:jc w:val="both"/>
        <w:rPr>
          <w:rFonts w:ascii="Arial" w:hAnsi="Arial" w:cs="Arial"/>
          <w:sz w:val="22"/>
          <w:szCs w:val="22"/>
          <w:highlight w:val="yellow"/>
        </w:rPr>
      </w:pPr>
      <w:r w:rsidRPr="00546F56">
        <w:rPr>
          <w:rFonts w:ascii="Arial" w:hAnsi="Arial" w:cs="Arial"/>
          <w:bCs/>
          <w:sz w:val="22"/>
          <w:szCs w:val="22"/>
        </w:rPr>
        <w:t xml:space="preserve">Parking for student drivers is </w:t>
      </w:r>
      <w:r w:rsidR="00044B9F" w:rsidRPr="00546F56">
        <w:rPr>
          <w:rFonts w:ascii="Arial" w:hAnsi="Arial" w:cs="Arial"/>
          <w:bCs/>
          <w:sz w:val="22"/>
          <w:szCs w:val="22"/>
        </w:rPr>
        <w:t xml:space="preserve">ONLY </w:t>
      </w:r>
      <w:r w:rsidRPr="00546F56">
        <w:rPr>
          <w:rFonts w:ascii="Arial" w:hAnsi="Arial" w:cs="Arial"/>
          <w:bCs/>
          <w:sz w:val="22"/>
          <w:szCs w:val="22"/>
        </w:rPr>
        <w:t>in the front parking lot of the school</w:t>
      </w:r>
      <w:r w:rsidR="008E7782" w:rsidRPr="00546F56">
        <w:rPr>
          <w:rFonts w:ascii="Arial" w:hAnsi="Arial" w:cs="Arial"/>
        </w:rPr>
        <w:t>.</w:t>
      </w:r>
      <w:r w:rsidR="00044B9F" w:rsidRPr="00546F56">
        <w:rPr>
          <w:rFonts w:ascii="Arial" w:hAnsi="Arial" w:cs="Arial"/>
          <w:sz w:val="22"/>
          <w:szCs w:val="22"/>
        </w:rPr>
        <w:t xml:space="preserve"> Student drivers MAY NOT park on the side or back of the school property. </w:t>
      </w:r>
      <w:r w:rsidRPr="00546F56">
        <w:rPr>
          <w:rFonts w:ascii="Arial" w:hAnsi="Arial" w:cs="Arial"/>
          <w:sz w:val="22"/>
          <w:szCs w:val="22"/>
        </w:rPr>
        <w:t xml:space="preserve">Parent drop-off and pick-up should be done in a safe manner that does not endanger others. For safety concerns, pick-up and drop-off should be done going from </w:t>
      </w:r>
      <w:r w:rsidR="00044B9F" w:rsidRPr="00546F56">
        <w:rPr>
          <w:rFonts w:ascii="Arial" w:hAnsi="Arial" w:cs="Arial"/>
          <w:sz w:val="22"/>
          <w:szCs w:val="22"/>
        </w:rPr>
        <w:t>the</w:t>
      </w:r>
      <w:r w:rsidRPr="00546F56">
        <w:rPr>
          <w:rFonts w:ascii="Arial" w:hAnsi="Arial" w:cs="Arial"/>
          <w:sz w:val="22"/>
          <w:szCs w:val="22"/>
        </w:rPr>
        <w:t xml:space="preserve"> east</w:t>
      </w:r>
      <w:r w:rsidR="00044B9F" w:rsidRPr="00546F56">
        <w:rPr>
          <w:rFonts w:ascii="Arial" w:hAnsi="Arial" w:cs="Arial"/>
          <w:sz w:val="22"/>
          <w:szCs w:val="22"/>
        </w:rPr>
        <w:t xml:space="preserve"> to the west</w:t>
      </w:r>
      <w:r w:rsidRPr="00546F56">
        <w:rPr>
          <w:rFonts w:ascii="Arial" w:hAnsi="Arial" w:cs="Arial"/>
          <w:sz w:val="22"/>
          <w:szCs w:val="22"/>
        </w:rPr>
        <w:t xml:space="preserve"> at the front sidewalk of the school. Please do not park along the front driveway to wait for you student. This causes a safety hazard for students crossing the driveway to the parking lot.</w:t>
      </w:r>
    </w:p>
    <w:p w14:paraId="5261CA91" w14:textId="77777777" w:rsidR="00EB22DA" w:rsidRPr="00546F56" w:rsidRDefault="00C24486" w:rsidP="000161A7">
      <w:pPr>
        <w:spacing w:after="120"/>
        <w:jc w:val="both"/>
        <w:rPr>
          <w:rFonts w:ascii="Arial" w:hAnsi="Arial" w:cs="Arial"/>
          <w:b/>
        </w:rPr>
      </w:pPr>
      <w:bookmarkStart w:id="65" w:name="_Toc49320568"/>
      <w:r w:rsidRPr="00546F56">
        <w:rPr>
          <w:rFonts w:ascii="Arial" w:hAnsi="Arial" w:cs="Arial"/>
          <w:b/>
        </w:rPr>
        <w:t>Bus T</w:t>
      </w:r>
      <w:r w:rsidR="00EB22DA" w:rsidRPr="00546F56">
        <w:rPr>
          <w:rFonts w:ascii="Arial" w:hAnsi="Arial" w:cs="Arial"/>
          <w:b/>
        </w:rPr>
        <w:t>ransportation</w:t>
      </w:r>
      <w:bookmarkEnd w:id="65"/>
    </w:p>
    <w:p w14:paraId="0CA50C66" w14:textId="77777777" w:rsidR="00EB22DA" w:rsidRPr="00546F56" w:rsidRDefault="000161A7" w:rsidP="00A6285B">
      <w:pPr>
        <w:jc w:val="both"/>
        <w:rPr>
          <w:rFonts w:ascii="Arial" w:hAnsi="Arial" w:cs="Arial"/>
          <w:sz w:val="22"/>
          <w:szCs w:val="22"/>
        </w:rPr>
      </w:pPr>
      <w:r w:rsidRPr="00546F56">
        <w:rPr>
          <w:rFonts w:ascii="Arial" w:hAnsi="Arial" w:cs="Arial"/>
          <w:sz w:val="22"/>
          <w:szCs w:val="22"/>
        </w:rPr>
        <w:t xml:space="preserve">There is a City bus stop in front of the school. </w:t>
      </w:r>
      <w:r w:rsidR="006954BF" w:rsidRPr="00546F56">
        <w:rPr>
          <w:rFonts w:ascii="Arial" w:hAnsi="Arial" w:cs="Arial"/>
          <w:sz w:val="22"/>
          <w:szCs w:val="22"/>
        </w:rPr>
        <w:t>Please see administration</w:t>
      </w:r>
      <w:r w:rsidRPr="00546F56">
        <w:rPr>
          <w:rFonts w:ascii="Arial" w:hAnsi="Arial" w:cs="Arial"/>
          <w:sz w:val="22"/>
          <w:szCs w:val="22"/>
        </w:rPr>
        <w:t xml:space="preserve"> for help with bus tickets</w:t>
      </w:r>
      <w:r w:rsidR="006954BF" w:rsidRPr="00546F56">
        <w:rPr>
          <w:rFonts w:ascii="Arial" w:hAnsi="Arial" w:cs="Arial"/>
          <w:sz w:val="22"/>
          <w:szCs w:val="22"/>
        </w:rPr>
        <w:t>.</w:t>
      </w:r>
    </w:p>
    <w:p w14:paraId="32D951DD" w14:textId="77777777" w:rsidR="00C24486" w:rsidRPr="00546F56" w:rsidRDefault="00C24486" w:rsidP="00A6285B">
      <w:pPr>
        <w:pStyle w:val="Heading1"/>
        <w:jc w:val="both"/>
        <w:rPr>
          <w:rFonts w:ascii="Arial" w:hAnsi="Arial" w:cs="Arial"/>
          <w:b/>
          <w:bCs/>
        </w:rPr>
      </w:pPr>
      <w:bookmarkStart w:id="66" w:name="_Toc49320600"/>
    </w:p>
    <w:p w14:paraId="56265696" w14:textId="77777777" w:rsidR="00BA7498" w:rsidRPr="00546F56" w:rsidRDefault="00BA7498" w:rsidP="000161A7">
      <w:pPr>
        <w:pStyle w:val="Heading1"/>
        <w:spacing w:after="120"/>
        <w:jc w:val="both"/>
        <w:rPr>
          <w:rFonts w:ascii="Arial" w:hAnsi="Arial" w:cs="Arial"/>
        </w:rPr>
      </w:pPr>
      <w:bookmarkStart w:id="67" w:name="_Toc172693617"/>
      <w:r w:rsidRPr="00546F56">
        <w:rPr>
          <w:rFonts w:ascii="Arial" w:hAnsi="Arial" w:cs="Arial"/>
          <w:b/>
          <w:bCs/>
        </w:rPr>
        <w:t xml:space="preserve">VISITORS </w:t>
      </w:r>
      <w:r w:rsidRPr="00546F56">
        <w:rPr>
          <w:rFonts w:ascii="Arial" w:hAnsi="Arial" w:cs="Arial"/>
          <w:b/>
          <w:bCs/>
          <w:caps/>
          <w:szCs w:val="28"/>
        </w:rPr>
        <w:t>T</w:t>
      </w:r>
      <w:r w:rsidR="00F26983" w:rsidRPr="00546F56">
        <w:rPr>
          <w:rFonts w:ascii="Arial" w:hAnsi="Arial" w:cs="Arial"/>
          <w:b/>
          <w:bCs/>
          <w:caps/>
          <w:szCs w:val="28"/>
        </w:rPr>
        <w:t>o</w:t>
      </w:r>
      <w:r w:rsidRPr="00546F56">
        <w:rPr>
          <w:rFonts w:ascii="Arial" w:hAnsi="Arial" w:cs="Arial"/>
          <w:b/>
          <w:bCs/>
          <w:caps/>
          <w:szCs w:val="28"/>
        </w:rPr>
        <w:t xml:space="preserve"> </w:t>
      </w:r>
      <w:bookmarkEnd w:id="66"/>
      <w:smartTag w:uri="urn:schemas-microsoft-com:office:smarttags" w:element="place">
        <w:smartTag w:uri="urn:schemas-microsoft-com:office:smarttags" w:element="PlaceName">
          <w:r w:rsidR="00797C3C" w:rsidRPr="00546F56">
            <w:rPr>
              <w:rFonts w:ascii="Arial" w:hAnsi="Arial" w:cs="Arial"/>
              <w:b/>
              <w:bCs/>
              <w:caps/>
              <w:szCs w:val="28"/>
            </w:rPr>
            <w:t>East</w:t>
          </w:r>
        </w:smartTag>
        <w:r w:rsidR="00797C3C" w:rsidRPr="00546F56">
          <w:rPr>
            <w:rFonts w:ascii="Arial" w:hAnsi="Arial" w:cs="Arial"/>
            <w:b/>
            <w:bCs/>
            <w:caps/>
            <w:szCs w:val="28"/>
          </w:rPr>
          <w:t xml:space="preserve"> </w:t>
        </w:r>
        <w:smartTag w:uri="urn:schemas-microsoft-com:office:smarttags" w:element="PlaceType">
          <w:r w:rsidR="00797C3C" w:rsidRPr="00546F56">
            <w:rPr>
              <w:rFonts w:ascii="Arial" w:hAnsi="Arial" w:cs="Arial"/>
              <w:b/>
              <w:bCs/>
              <w:caps/>
              <w:szCs w:val="28"/>
            </w:rPr>
            <w:t>Valley</w:t>
          </w:r>
        </w:smartTag>
        <w:r w:rsidR="0019570A" w:rsidRPr="00546F56">
          <w:rPr>
            <w:rFonts w:ascii="Arial" w:hAnsi="Arial" w:cs="Arial"/>
            <w:b/>
            <w:bCs/>
            <w:caps/>
            <w:szCs w:val="28"/>
          </w:rPr>
          <w:t xml:space="preserve"> </w:t>
        </w:r>
        <w:smartTag w:uri="urn:schemas-microsoft-com:office:smarttags" w:element="PlaceType">
          <w:r w:rsidR="0019570A" w:rsidRPr="00546F56">
            <w:rPr>
              <w:rFonts w:ascii="Arial" w:hAnsi="Arial" w:cs="Arial"/>
              <w:b/>
              <w:bCs/>
              <w:caps/>
              <w:szCs w:val="28"/>
            </w:rPr>
            <w:t>School</w:t>
          </w:r>
        </w:smartTag>
      </w:smartTag>
      <w:bookmarkEnd w:id="67"/>
    </w:p>
    <w:p w14:paraId="17D4A764" w14:textId="77777777" w:rsidR="00BA7498" w:rsidRPr="00546F56" w:rsidRDefault="00BA7498" w:rsidP="00A6285B">
      <w:pPr>
        <w:widowControl w:val="0"/>
        <w:numPr>
          <w:ilvl w:val="0"/>
          <w:numId w:val="8"/>
        </w:numPr>
        <w:jc w:val="both"/>
        <w:rPr>
          <w:rFonts w:ascii="Arial" w:hAnsi="Arial" w:cs="Arial"/>
          <w:snapToGrid w:val="0"/>
          <w:sz w:val="22"/>
          <w:szCs w:val="22"/>
        </w:rPr>
      </w:pPr>
      <w:r w:rsidRPr="00546F56">
        <w:rPr>
          <w:rFonts w:ascii="Arial" w:hAnsi="Arial" w:cs="Arial"/>
          <w:snapToGrid w:val="0"/>
          <w:sz w:val="22"/>
          <w:szCs w:val="22"/>
        </w:rPr>
        <w:t>Parents/guardians who wish to sched</w:t>
      </w:r>
      <w:r w:rsidR="001F7BDA" w:rsidRPr="00546F56">
        <w:rPr>
          <w:rFonts w:ascii="Arial" w:hAnsi="Arial" w:cs="Arial"/>
          <w:snapToGrid w:val="0"/>
          <w:sz w:val="22"/>
          <w:szCs w:val="22"/>
        </w:rPr>
        <w:t>ule classroom observation must</w:t>
      </w:r>
      <w:r w:rsidRPr="00546F56">
        <w:rPr>
          <w:rFonts w:ascii="Arial" w:hAnsi="Arial" w:cs="Arial"/>
          <w:snapToGrid w:val="0"/>
          <w:sz w:val="22"/>
          <w:szCs w:val="22"/>
        </w:rPr>
        <w:t xml:space="preserve"> make an appointment with the teacher or the principal.  </w:t>
      </w:r>
    </w:p>
    <w:p w14:paraId="54265436" w14:textId="77777777" w:rsidR="00BA7498" w:rsidRPr="00546F56" w:rsidRDefault="00BA7498" w:rsidP="00A6285B">
      <w:pPr>
        <w:widowControl w:val="0"/>
        <w:numPr>
          <w:ilvl w:val="0"/>
          <w:numId w:val="8"/>
        </w:numPr>
        <w:jc w:val="both"/>
        <w:rPr>
          <w:rFonts w:ascii="Arial" w:hAnsi="Arial" w:cs="Arial"/>
          <w:snapToGrid w:val="0"/>
          <w:sz w:val="22"/>
          <w:szCs w:val="22"/>
        </w:rPr>
      </w:pPr>
      <w:r w:rsidRPr="00546F56">
        <w:rPr>
          <w:rFonts w:ascii="Arial" w:hAnsi="Arial" w:cs="Arial"/>
          <w:snapToGrid w:val="0"/>
          <w:sz w:val="22"/>
          <w:szCs w:val="22"/>
        </w:rPr>
        <w:t>All visitors on campus must first sign in at the front office</w:t>
      </w:r>
      <w:r w:rsidR="003C4ADF" w:rsidRPr="00546F56">
        <w:rPr>
          <w:rFonts w:ascii="Arial" w:hAnsi="Arial" w:cs="Arial"/>
          <w:snapToGrid w:val="0"/>
          <w:sz w:val="22"/>
          <w:szCs w:val="22"/>
        </w:rPr>
        <w:t xml:space="preserve"> and receive a badge</w:t>
      </w:r>
      <w:r w:rsidRPr="00546F56">
        <w:rPr>
          <w:rFonts w:ascii="Arial" w:hAnsi="Arial" w:cs="Arial"/>
          <w:snapToGrid w:val="0"/>
          <w:sz w:val="22"/>
          <w:szCs w:val="22"/>
        </w:rPr>
        <w:t xml:space="preserve">. </w:t>
      </w:r>
    </w:p>
    <w:p w14:paraId="5D796DE3" w14:textId="77777777" w:rsidR="00BA7498" w:rsidRPr="00546F56" w:rsidRDefault="00BA7498" w:rsidP="00A6285B">
      <w:pPr>
        <w:widowControl w:val="0"/>
        <w:numPr>
          <w:ilvl w:val="0"/>
          <w:numId w:val="8"/>
        </w:numPr>
        <w:jc w:val="both"/>
        <w:rPr>
          <w:rFonts w:ascii="Arial" w:hAnsi="Arial" w:cs="Arial"/>
          <w:snapToGrid w:val="0"/>
          <w:sz w:val="22"/>
          <w:szCs w:val="22"/>
        </w:rPr>
      </w:pPr>
      <w:r w:rsidRPr="00546F56">
        <w:rPr>
          <w:rFonts w:ascii="Arial" w:hAnsi="Arial" w:cs="Arial"/>
          <w:snapToGrid w:val="0"/>
          <w:sz w:val="22"/>
          <w:szCs w:val="22"/>
        </w:rPr>
        <w:t xml:space="preserve">We ask that visitors refrain from bringing younger children with them to the school.  </w:t>
      </w:r>
    </w:p>
    <w:p w14:paraId="1679883E" w14:textId="77777777" w:rsidR="00BA7498" w:rsidRPr="00546F56" w:rsidRDefault="00BA7498" w:rsidP="00A6285B">
      <w:pPr>
        <w:widowControl w:val="0"/>
        <w:numPr>
          <w:ilvl w:val="0"/>
          <w:numId w:val="8"/>
        </w:numPr>
        <w:jc w:val="both"/>
        <w:rPr>
          <w:rFonts w:ascii="Arial" w:hAnsi="Arial" w:cs="Arial"/>
          <w:snapToGrid w:val="0"/>
          <w:sz w:val="22"/>
          <w:szCs w:val="22"/>
        </w:rPr>
      </w:pPr>
      <w:r w:rsidRPr="00546F56">
        <w:rPr>
          <w:rFonts w:ascii="Arial" w:hAnsi="Arial" w:cs="Arial"/>
          <w:snapToGrid w:val="0"/>
          <w:sz w:val="22"/>
          <w:szCs w:val="22"/>
        </w:rPr>
        <w:t>Visits from adults will be limited if they interrupt the educational process.</w:t>
      </w:r>
    </w:p>
    <w:p w14:paraId="4F6C5FC8" w14:textId="77777777" w:rsidR="00E64883" w:rsidRPr="00546F56" w:rsidRDefault="00E64883" w:rsidP="00A6285B">
      <w:pPr>
        <w:widowControl w:val="0"/>
        <w:numPr>
          <w:ilvl w:val="0"/>
          <w:numId w:val="8"/>
        </w:numPr>
        <w:jc w:val="both"/>
        <w:rPr>
          <w:rFonts w:ascii="Arial" w:hAnsi="Arial" w:cs="Arial"/>
          <w:snapToGrid w:val="0"/>
          <w:sz w:val="22"/>
          <w:szCs w:val="22"/>
        </w:rPr>
      </w:pPr>
      <w:r w:rsidRPr="00546F56">
        <w:rPr>
          <w:rFonts w:ascii="Arial" w:hAnsi="Arial" w:cs="Arial"/>
          <w:snapToGrid w:val="0"/>
          <w:sz w:val="22"/>
          <w:szCs w:val="22"/>
        </w:rPr>
        <w:t>Visit</w:t>
      </w:r>
      <w:r w:rsidR="000161A7" w:rsidRPr="00546F56">
        <w:rPr>
          <w:rFonts w:ascii="Arial" w:hAnsi="Arial" w:cs="Arial"/>
          <w:snapToGrid w:val="0"/>
          <w:sz w:val="22"/>
          <w:szCs w:val="22"/>
        </w:rPr>
        <w:t>or</w:t>
      </w:r>
      <w:r w:rsidRPr="00546F56">
        <w:rPr>
          <w:rFonts w:ascii="Arial" w:hAnsi="Arial" w:cs="Arial"/>
          <w:snapToGrid w:val="0"/>
          <w:sz w:val="22"/>
          <w:szCs w:val="22"/>
        </w:rPr>
        <w:t>s at lunch are limited to parents/guardians</w:t>
      </w:r>
    </w:p>
    <w:p w14:paraId="0BA34A69" w14:textId="77777777" w:rsidR="005D5850" w:rsidRPr="00546F56" w:rsidRDefault="005D5850" w:rsidP="00A6285B">
      <w:pPr>
        <w:pStyle w:val="Heading1"/>
        <w:jc w:val="both"/>
        <w:rPr>
          <w:rFonts w:ascii="Arial" w:hAnsi="Arial" w:cs="Arial"/>
          <w:b/>
          <w:bCs/>
        </w:rPr>
      </w:pPr>
      <w:bookmarkStart w:id="68" w:name="_Toc49320601"/>
    </w:p>
    <w:p w14:paraId="126A4DF4" w14:textId="77777777" w:rsidR="00BA7498" w:rsidRPr="00546F56" w:rsidRDefault="00BA7498" w:rsidP="000161A7">
      <w:pPr>
        <w:pStyle w:val="Heading1"/>
        <w:spacing w:after="120"/>
        <w:jc w:val="both"/>
        <w:rPr>
          <w:rFonts w:ascii="Arial" w:hAnsi="Arial" w:cs="Arial"/>
          <w:b/>
          <w:bCs/>
        </w:rPr>
      </w:pPr>
      <w:bookmarkStart w:id="69" w:name="_Toc172693618"/>
      <w:r w:rsidRPr="00546F56">
        <w:rPr>
          <w:rFonts w:ascii="Arial" w:hAnsi="Arial" w:cs="Arial"/>
          <w:b/>
          <w:bCs/>
        </w:rPr>
        <w:t>VOLUNTEER PROGRAM</w:t>
      </w:r>
      <w:bookmarkEnd w:id="68"/>
      <w:bookmarkEnd w:id="69"/>
    </w:p>
    <w:p w14:paraId="133D38C6" w14:textId="77777777" w:rsidR="00BA7498" w:rsidRPr="00546F56" w:rsidRDefault="00BA7498" w:rsidP="00A6285B">
      <w:pPr>
        <w:widowControl w:val="0"/>
        <w:jc w:val="both"/>
        <w:rPr>
          <w:rFonts w:ascii="Arial" w:hAnsi="Arial" w:cs="Arial"/>
          <w:snapToGrid w:val="0"/>
          <w:sz w:val="22"/>
          <w:szCs w:val="22"/>
        </w:rPr>
      </w:pPr>
      <w:r w:rsidRPr="00546F56">
        <w:rPr>
          <w:rFonts w:ascii="Arial" w:hAnsi="Arial" w:cs="Arial"/>
          <w:snapToGrid w:val="0"/>
          <w:sz w:val="22"/>
          <w:szCs w:val="22"/>
        </w:rPr>
        <w:t xml:space="preserve">Parents, grandparents, and other volunteers are warmly welcomed to </w:t>
      </w:r>
      <w:smartTag w:uri="urn:schemas-microsoft-com:office:smarttags" w:element="place">
        <w:smartTag w:uri="urn:schemas-microsoft-com:office:smarttags" w:element="PlaceName">
          <w:r w:rsidRPr="00546F56">
            <w:rPr>
              <w:rFonts w:ascii="Arial" w:hAnsi="Arial" w:cs="Arial"/>
              <w:snapToGrid w:val="0"/>
              <w:sz w:val="22"/>
              <w:szCs w:val="22"/>
            </w:rPr>
            <w:t>East</w:t>
          </w:r>
        </w:smartTag>
        <w:r w:rsidRPr="00546F56">
          <w:rPr>
            <w:rFonts w:ascii="Arial" w:hAnsi="Arial" w:cs="Arial"/>
            <w:snapToGrid w:val="0"/>
            <w:sz w:val="22"/>
            <w:szCs w:val="22"/>
          </w:rPr>
          <w:t xml:space="preserve"> </w:t>
        </w:r>
        <w:smartTag w:uri="urn:schemas-microsoft-com:office:smarttags" w:element="PlaceType">
          <w:r w:rsidRPr="00546F56">
            <w:rPr>
              <w:rFonts w:ascii="Arial" w:hAnsi="Arial" w:cs="Arial"/>
              <w:snapToGrid w:val="0"/>
              <w:sz w:val="22"/>
              <w:szCs w:val="22"/>
            </w:rPr>
            <w:t>Valley</w:t>
          </w:r>
        </w:smartTag>
        <w:r w:rsidRPr="00546F56">
          <w:rPr>
            <w:rFonts w:ascii="Arial" w:hAnsi="Arial" w:cs="Arial"/>
            <w:snapToGrid w:val="0"/>
            <w:sz w:val="22"/>
            <w:szCs w:val="22"/>
          </w:rPr>
          <w:t xml:space="preserve"> </w:t>
        </w:r>
        <w:smartTag w:uri="urn:schemas-microsoft-com:office:smarttags" w:element="PlaceType">
          <w:r w:rsidRPr="00546F56">
            <w:rPr>
              <w:rFonts w:ascii="Arial" w:hAnsi="Arial" w:cs="Arial"/>
              <w:snapToGrid w:val="0"/>
              <w:sz w:val="22"/>
              <w:szCs w:val="22"/>
            </w:rPr>
            <w:t>High School</w:t>
          </w:r>
        </w:smartTag>
      </w:smartTag>
      <w:r w:rsidRPr="00546F56">
        <w:rPr>
          <w:rFonts w:ascii="Arial" w:hAnsi="Arial" w:cs="Arial"/>
          <w:snapToGrid w:val="0"/>
          <w:sz w:val="22"/>
          <w:szCs w:val="22"/>
        </w:rPr>
        <w:t>. Please contact your student’s teacher through the office if you are interested in becoming involved in helping young people by giving a little of your time each week.</w:t>
      </w:r>
    </w:p>
    <w:p w14:paraId="2EB7C113" w14:textId="77777777" w:rsidR="00C1641C" w:rsidRPr="00546F56" w:rsidRDefault="00C1641C" w:rsidP="00A6285B">
      <w:pPr>
        <w:widowControl w:val="0"/>
        <w:jc w:val="both"/>
        <w:rPr>
          <w:rFonts w:ascii="Arial" w:hAnsi="Arial" w:cs="Arial"/>
          <w:snapToGrid w:val="0"/>
        </w:rPr>
      </w:pPr>
    </w:p>
    <w:p w14:paraId="5A76B1C5" w14:textId="77777777" w:rsidR="00C1641C" w:rsidRPr="00546F56" w:rsidRDefault="00C1641C" w:rsidP="000161A7">
      <w:pPr>
        <w:pStyle w:val="Heading1"/>
        <w:spacing w:after="120"/>
        <w:jc w:val="both"/>
        <w:rPr>
          <w:rFonts w:ascii="Arial" w:hAnsi="Arial" w:cs="Arial"/>
          <w:b/>
          <w:bCs/>
        </w:rPr>
      </w:pPr>
      <w:bookmarkStart w:id="70" w:name="_Toc172693619"/>
      <w:r w:rsidRPr="00546F56">
        <w:rPr>
          <w:rFonts w:ascii="Arial" w:hAnsi="Arial" w:cs="Arial"/>
          <w:b/>
          <w:bCs/>
        </w:rPr>
        <w:t>WITHDRAWALS and TRANSFERS</w:t>
      </w:r>
      <w:bookmarkEnd w:id="70"/>
    </w:p>
    <w:p w14:paraId="168EB16E" w14:textId="77777777" w:rsidR="00326DA1" w:rsidRPr="00546F56" w:rsidRDefault="009A5F20" w:rsidP="00A6285B">
      <w:pPr>
        <w:widowControl w:val="0"/>
        <w:jc w:val="both"/>
        <w:rPr>
          <w:rFonts w:ascii="Arial" w:hAnsi="Arial" w:cs="Arial"/>
          <w:b/>
          <w:sz w:val="22"/>
          <w:szCs w:val="22"/>
        </w:rPr>
      </w:pPr>
      <w:r w:rsidRPr="00546F56">
        <w:rPr>
          <w:rFonts w:ascii="Arial" w:hAnsi="Arial" w:cs="Arial"/>
          <w:sz w:val="22"/>
          <w:szCs w:val="22"/>
        </w:rPr>
        <w:t>Every student planning to move or transfer</w:t>
      </w:r>
      <w:r w:rsidR="007E0D40" w:rsidRPr="00546F56">
        <w:rPr>
          <w:rFonts w:ascii="Arial" w:hAnsi="Arial" w:cs="Arial"/>
          <w:sz w:val="22"/>
          <w:szCs w:val="22"/>
        </w:rPr>
        <w:t xml:space="preserve"> to/</w:t>
      </w:r>
      <w:r w:rsidRPr="00546F56">
        <w:rPr>
          <w:rFonts w:ascii="Arial" w:hAnsi="Arial" w:cs="Arial"/>
          <w:sz w:val="22"/>
          <w:szCs w:val="22"/>
        </w:rPr>
        <w:t>from EVHS will need an</w:t>
      </w:r>
      <w:r w:rsidR="000161A7" w:rsidRPr="00546F56">
        <w:rPr>
          <w:rFonts w:ascii="Arial" w:hAnsi="Arial" w:cs="Arial"/>
          <w:sz w:val="22"/>
          <w:szCs w:val="22"/>
        </w:rPr>
        <w:t xml:space="preserve"> </w:t>
      </w:r>
      <w:r w:rsidRPr="00546F56">
        <w:rPr>
          <w:rFonts w:ascii="Arial" w:hAnsi="Arial" w:cs="Arial"/>
          <w:sz w:val="22"/>
          <w:szCs w:val="22"/>
        </w:rPr>
        <w:t>exit interview conducted by our Principa</w:t>
      </w:r>
      <w:r w:rsidR="006954BF" w:rsidRPr="00546F56">
        <w:rPr>
          <w:rFonts w:ascii="Arial" w:hAnsi="Arial" w:cs="Arial"/>
          <w:sz w:val="22"/>
          <w:szCs w:val="22"/>
        </w:rPr>
        <w:t xml:space="preserve">l or </w:t>
      </w:r>
      <w:r w:rsidR="00044B9F" w:rsidRPr="00546F56">
        <w:rPr>
          <w:rFonts w:ascii="Arial" w:hAnsi="Arial" w:cs="Arial"/>
          <w:sz w:val="22"/>
          <w:szCs w:val="22"/>
        </w:rPr>
        <w:t>Assistant Principal</w:t>
      </w:r>
      <w:r w:rsidRPr="00546F56">
        <w:rPr>
          <w:rFonts w:ascii="Arial" w:hAnsi="Arial" w:cs="Arial"/>
          <w:sz w:val="22"/>
          <w:szCs w:val="22"/>
        </w:rPr>
        <w:t xml:space="preserve">.  Please notify the school at least three days in advance to set up your appointment. </w:t>
      </w:r>
      <w:r w:rsidR="00C1641C" w:rsidRPr="00546F56">
        <w:rPr>
          <w:rFonts w:ascii="Arial" w:hAnsi="Arial" w:cs="Arial"/>
          <w:sz w:val="22"/>
          <w:szCs w:val="22"/>
        </w:rPr>
        <w:t xml:space="preserve">The school will prepare transfer materials to help the student get started at the new school. </w:t>
      </w:r>
    </w:p>
    <w:p w14:paraId="7B397AC9" w14:textId="77777777" w:rsidR="009A5F20" w:rsidRPr="00546F56" w:rsidRDefault="009A5F20" w:rsidP="00A6285B">
      <w:pPr>
        <w:widowControl w:val="0"/>
        <w:jc w:val="both"/>
        <w:rPr>
          <w:rFonts w:ascii="Arial" w:hAnsi="Arial" w:cs="Arial"/>
          <w:b/>
          <w:sz w:val="22"/>
          <w:szCs w:val="22"/>
        </w:rPr>
      </w:pPr>
    </w:p>
    <w:p w14:paraId="67286934" w14:textId="1843C138" w:rsidR="009A5F20" w:rsidRPr="00546F56" w:rsidRDefault="009A5F20" w:rsidP="00A6285B">
      <w:pPr>
        <w:widowControl w:val="0"/>
        <w:jc w:val="both"/>
        <w:rPr>
          <w:rFonts w:ascii="Arial" w:hAnsi="Arial" w:cs="Arial"/>
          <w:sz w:val="22"/>
          <w:szCs w:val="22"/>
        </w:rPr>
      </w:pPr>
    </w:p>
    <w:sectPr w:rsidR="009A5F20" w:rsidRPr="00546F56" w:rsidSect="00B7013F">
      <w:footerReference w:type="even" r:id="rId16"/>
      <w:footerReference w:type="default" r:id="rId17"/>
      <w:pgSz w:w="12240" w:h="15840" w:code="1"/>
      <w:pgMar w:top="720" w:right="1440" w:bottom="72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6ECB" w14:textId="77777777" w:rsidR="001B5373" w:rsidRDefault="001B5373">
      <w:r>
        <w:separator/>
      </w:r>
    </w:p>
  </w:endnote>
  <w:endnote w:type="continuationSeparator" w:id="0">
    <w:p w14:paraId="2CB579EE" w14:textId="77777777" w:rsidR="001B5373" w:rsidRDefault="001B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219A5" w14:textId="77777777" w:rsidR="001B5373" w:rsidRDefault="001B5373" w:rsidP="006948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EE83FF" w14:textId="77777777" w:rsidR="001B5373" w:rsidRDefault="001B537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A196" w14:textId="77777777" w:rsidR="001B5373" w:rsidRDefault="001B5373" w:rsidP="006948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A2CF419" w14:textId="77777777" w:rsidR="001B5373" w:rsidRDefault="001B537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CA8BF" w14:textId="77777777" w:rsidR="001B5373" w:rsidRDefault="001B5373">
      <w:r>
        <w:separator/>
      </w:r>
    </w:p>
  </w:footnote>
  <w:footnote w:type="continuationSeparator" w:id="0">
    <w:p w14:paraId="67B5165C" w14:textId="77777777" w:rsidR="001B5373" w:rsidRDefault="001B5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15pt;height:9.15pt" o:bullet="t">
        <v:imagedata r:id="rId1" o:title="BD10266_"/>
      </v:shape>
    </w:pict>
  </w:numPicBullet>
  <w:abstractNum w:abstractNumId="0" w15:restartNumberingAfterBreak="0">
    <w:nsid w:val="FFFFFF83"/>
    <w:multiLevelType w:val="singleLevel"/>
    <w:tmpl w:val="2C58B89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22E8BD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E78B1"/>
    <w:multiLevelType w:val="hybridMultilevel"/>
    <w:tmpl w:val="D1F65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B5124"/>
    <w:multiLevelType w:val="hybridMultilevel"/>
    <w:tmpl w:val="107C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323C4"/>
    <w:multiLevelType w:val="hybridMultilevel"/>
    <w:tmpl w:val="B88C89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9447E1"/>
    <w:multiLevelType w:val="hybridMultilevel"/>
    <w:tmpl w:val="E488C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791228"/>
    <w:multiLevelType w:val="hybridMultilevel"/>
    <w:tmpl w:val="68225A4C"/>
    <w:lvl w:ilvl="0" w:tplc="04090001">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145676"/>
    <w:multiLevelType w:val="hybridMultilevel"/>
    <w:tmpl w:val="5776D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03377"/>
    <w:multiLevelType w:val="hybridMultilevel"/>
    <w:tmpl w:val="0F627E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E72EA"/>
    <w:multiLevelType w:val="hybridMultilevel"/>
    <w:tmpl w:val="718C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20198"/>
    <w:multiLevelType w:val="hybridMultilevel"/>
    <w:tmpl w:val="9AA2B4CE"/>
    <w:lvl w:ilvl="0" w:tplc="AD2E66DA">
      <w:start w:val="1"/>
      <w:numFmt w:val="bullet"/>
      <w:lvlText w:val=""/>
      <w:lvlPicBulletId w:val="0"/>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965F7"/>
    <w:multiLevelType w:val="hybridMultilevel"/>
    <w:tmpl w:val="9286896A"/>
    <w:lvl w:ilvl="0" w:tplc="0C44CE86">
      <w:numFmt w:val="bullet"/>
      <w:lvlText w:val=""/>
      <w:lvlJc w:val="left"/>
      <w:pPr>
        <w:tabs>
          <w:tab w:val="num" w:pos="420"/>
        </w:tabs>
        <w:ind w:left="420" w:hanging="360"/>
      </w:pPr>
      <w:rPr>
        <w:rFonts w:ascii="Wingdings" w:eastAsia="Times New Roman" w:hAnsi="Wingdings"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CB75F5C"/>
    <w:multiLevelType w:val="hybridMultilevel"/>
    <w:tmpl w:val="E1C86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B387D"/>
    <w:multiLevelType w:val="hybridMultilevel"/>
    <w:tmpl w:val="9D96F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A245E"/>
    <w:multiLevelType w:val="hybridMultilevel"/>
    <w:tmpl w:val="93F6D752"/>
    <w:lvl w:ilvl="0" w:tplc="04090019">
      <w:start w:val="1"/>
      <w:numFmt w:val="lowerLetter"/>
      <w:lvlText w:val="%1."/>
      <w:lvlJc w:val="left"/>
      <w:pPr>
        <w:tabs>
          <w:tab w:val="num" w:pos="720"/>
        </w:tabs>
        <w:ind w:left="720" w:hanging="360"/>
      </w:pPr>
    </w:lvl>
    <w:lvl w:ilvl="1" w:tplc="10B6566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FB5CE8"/>
    <w:multiLevelType w:val="hybridMultilevel"/>
    <w:tmpl w:val="59F232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8D5A6C"/>
    <w:multiLevelType w:val="hybridMultilevel"/>
    <w:tmpl w:val="411E7F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9B9698D"/>
    <w:multiLevelType w:val="multilevel"/>
    <w:tmpl w:val="ADAC4BB0"/>
    <w:lvl w:ilvl="0">
      <w:start w:val="1"/>
      <w:numFmt w:val="bullet"/>
      <w:lvlText w:val=""/>
      <w:lvlPicBulletId w:val="0"/>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010BB5"/>
    <w:multiLevelType w:val="hybridMultilevel"/>
    <w:tmpl w:val="B4CA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723AA"/>
    <w:multiLevelType w:val="hybridMultilevel"/>
    <w:tmpl w:val="DE225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F96F9A"/>
    <w:multiLevelType w:val="hybridMultilevel"/>
    <w:tmpl w:val="535E98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AD1352"/>
    <w:multiLevelType w:val="hybridMultilevel"/>
    <w:tmpl w:val="A42EF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79391C"/>
    <w:multiLevelType w:val="hybridMultilevel"/>
    <w:tmpl w:val="4B324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D4072"/>
    <w:multiLevelType w:val="hybridMultilevel"/>
    <w:tmpl w:val="061A6D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41FF0560"/>
    <w:multiLevelType w:val="hybridMultilevel"/>
    <w:tmpl w:val="DB14499C"/>
    <w:lvl w:ilvl="0" w:tplc="04090019">
      <w:start w:val="2"/>
      <w:numFmt w:val="lowerLetter"/>
      <w:lvlText w:val="%1."/>
      <w:lvlJc w:val="left"/>
      <w:pPr>
        <w:tabs>
          <w:tab w:val="num" w:pos="720"/>
        </w:tabs>
        <w:ind w:left="720" w:hanging="360"/>
      </w:pPr>
      <w:rPr>
        <w:rFonts w:hint="default"/>
      </w:rPr>
    </w:lvl>
    <w:lvl w:ilvl="1" w:tplc="7E588F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B5345D"/>
    <w:multiLevelType w:val="hybridMultilevel"/>
    <w:tmpl w:val="1096A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564A5D"/>
    <w:multiLevelType w:val="hybridMultilevel"/>
    <w:tmpl w:val="3FE6A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392FFB"/>
    <w:multiLevelType w:val="hybridMultilevel"/>
    <w:tmpl w:val="CA78D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67AEC"/>
    <w:multiLevelType w:val="hybridMultilevel"/>
    <w:tmpl w:val="09A41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B2008"/>
    <w:multiLevelType w:val="hybridMultilevel"/>
    <w:tmpl w:val="6C86E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581FCC"/>
    <w:multiLevelType w:val="hybridMultilevel"/>
    <w:tmpl w:val="F596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91650"/>
    <w:multiLevelType w:val="hybridMultilevel"/>
    <w:tmpl w:val="E79869A4"/>
    <w:lvl w:ilvl="0" w:tplc="04090019">
      <w:start w:val="1"/>
      <w:numFmt w:val="lowerLetter"/>
      <w:lvlText w:val="%1."/>
      <w:lvlJc w:val="left"/>
      <w:pPr>
        <w:tabs>
          <w:tab w:val="num" w:pos="720"/>
        </w:tabs>
        <w:ind w:left="720" w:hanging="360"/>
      </w:pPr>
      <w:rPr>
        <w:rFonts w:hint="default"/>
      </w:rPr>
    </w:lvl>
    <w:lvl w:ilvl="1" w:tplc="1E724F4A">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067A4E"/>
    <w:multiLevelType w:val="hybridMultilevel"/>
    <w:tmpl w:val="B0AAD8B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52972512"/>
    <w:multiLevelType w:val="hybridMultilevel"/>
    <w:tmpl w:val="F1D87A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C60C0F"/>
    <w:multiLevelType w:val="hybridMultilevel"/>
    <w:tmpl w:val="81FE51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BA3D6E"/>
    <w:multiLevelType w:val="hybridMultilevel"/>
    <w:tmpl w:val="C2328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654E3"/>
    <w:multiLevelType w:val="hybridMultilevel"/>
    <w:tmpl w:val="ADAC4BB0"/>
    <w:lvl w:ilvl="0" w:tplc="AD2E66DA">
      <w:start w:val="1"/>
      <w:numFmt w:val="bullet"/>
      <w:lvlText w:val=""/>
      <w:lvlPicBulletId w:val="0"/>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5E5B2D"/>
    <w:multiLevelType w:val="hybridMultilevel"/>
    <w:tmpl w:val="52F85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7A0EF6"/>
    <w:multiLevelType w:val="hybridMultilevel"/>
    <w:tmpl w:val="666CDE66"/>
    <w:lvl w:ilvl="0" w:tplc="04090001">
      <w:start w:val="1"/>
      <w:numFmt w:val="bullet"/>
      <w:lvlText w:val=""/>
      <w:lvlJc w:val="left"/>
      <w:pPr>
        <w:tabs>
          <w:tab w:val="num" w:pos="360"/>
        </w:tabs>
        <w:ind w:left="360" w:hanging="360"/>
      </w:pPr>
      <w:rPr>
        <w:rFonts w:ascii="Symbol" w:hAnsi="Symbol" w:hint="default"/>
      </w:rPr>
    </w:lvl>
    <w:lvl w:ilvl="1" w:tplc="90AEF282">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DD51AE4"/>
    <w:multiLevelType w:val="hybridMultilevel"/>
    <w:tmpl w:val="92C4E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C6B3A"/>
    <w:multiLevelType w:val="hybridMultilevel"/>
    <w:tmpl w:val="9EAE2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453275">
    <w:abstractNumId w:val="0"/>
  </w:num>
  <w:num w:numId="2" w16cid:durableId="4597539">
    <w:abstractNumId w:val="20"/>
  </w:num>
  <w:num w:numId="3" w16cid:durableId="1187716119">
    <w:abstractNumId w:val="35"/>
  </w:num>
  <w:num w:numId="4" w16cid:durableId="273366904">
    <w:abstractNumId w:val="13"/>
  </w:num>
  <w:num w:numId="5" w16cid:durableId="739910015">
    <w:abstractNumId w:val="41"/>
  </w:num>
  <w:num w:numId="6" w16cid:durableId="697778340">
    <w:abstractNumId w:val="28"/>
  </w:num>
  <w:num w:numId="7" w16cid:durableId="2037583224">
    <w:abstractNumId w:val="26"/>
  </w:num>
  <w:num w:numId="8" w16cid:durableId="60059270">
    <w:abstractNumId w:val="40"/>
  </w:num>
  <w:num w:numId="9" w16cid:durableId="1517159152">
    <w:abstractNumId w:val="29"/>
  </w:num>
  <w:num w:numId="10" w16cid:durableId="715471091">
    <w:abstractNumId w:val="23"/>
  </w:num>
  <w:num w:numId="11" w16cid:durableId="451439794">
    <w:abstractNumId w:val="32"/>
  </w:num>
  <w:num w:numId="12" w16cid:durableId="965434188">
    <w:abstractNumId w:val="14"/>
  </w:num>
  <w:num w:numId="13" w16cid:durableId="598415101">
    <w:abstractNumId w:val="25"/>
  </w:num>
  <w:num w:numId="14" w16cid:durableId="573012240">
    <w:abstractNumId w:val="12"/>
  </w:num>
  <w:num w:numId="15" w16cid:durableId="509180379">
    <w:abstractNumId w:val="3"/>
  </w:num>
  <w:num w:numId="16" w16cid:durableId="1810517072">
    <w:abstractNumId w:val="30"/>
  </w:num>
  <w:num w:numId="17" w16cid:durableId="1796866063">
    <w:abstractNumId w:val="34"/>
  </w:num>
  <w:num w:numId="18" w16cid:durableId="528685773">
    <w:abstractNumId w:val="15"/>
  </w:num>
  <w:num w:numId="19" w16cid:durableId="1179084070">
    <w:abstractNumId w:val="21"/>
  </w:num>
  <w:num w:numId="20" w16cid:durableId="1021200405">
    <w:abstractNumId w:val="4"/>
  </w:num>
  <w:num w:numId="21" w16cid:durableId="1365403848">
    <w:abstractNumId w:val="11"/>
  </w:num>
  <w:num w:numId="22" w16cid:durableId="382410227">
    <w:abstractNumId w:val="5"/>
  </w:num>
  <w:num w:numId="23" w16cid:durableId="1125351051">
    <w:abstractNumId w:val="2"/>
  </w:num>
  <w:num w:numId="24" w16cid:durableId="1147357134">
    <w:abstractNumId w:val="38"/>
  </w:num>
  <w:num w:numId="25" w16cid:durableId="2037921161">
    <w:abstractNumId w:val="36"/>
  </w:num>
  <w:num w:numId="26" w16cid:durableId="1188955027">
    <w:abstractNumId w:val="7"/>
  </w:num>
  <w:num w:numId="27" w16cid:durableId="577832150">
    <w:abstractNumId w:val="27"/>
  </w:num>
  <w:num w:numId="28" w16cid:durableId="1056781701">
    <w:abstractNumId w:val="1"/>
  </w:num>
  <w:num w:numId="29" w16cid:durableId="1927418707">
    <w:abstractNumId w:val="17"/>
  </w:num>
  <w:num w:numId="30" w16cid:durableId="1498113802">
    <w:abstractNumId w:val="10"/>
  </w:num>
  <w:num w:numId="31" w16cid:durableId="1308631171">
    <w:abstractNumId w:val="37"/>
  </w:num>
  <w:num w:numId="32" w16cid:durableId="2515775">
    <w:abstractNumId w:val="18"/>
  </w:num>
  <w:num w:numId="33" w16cid:durableId="1290017939">
    <w:abstractNumId w:val="6"/>
  </w:num>
  <w:num w:numId="34" w16cid:durableId="1276207072">
    <w:abstractNumId w:val="22"/>
  </w:num>
  <w:num w:numId="35" w16cid:durableId="785268825">
    <w:abstractNumId w:val="33"/>
  </w:num>
  <w:num w:numId="36" w16cid:durableId="414321564">
    <w:abstractNumId w:val="16"/>
  </w:num>
  <w:num w:numId="37" w16cid:durableId="723598836">
    <w:abstractNumId w:val="24"/>
  </w:num>
  <w:num w:numId="38" w16cid:durableId="855080296">
    <w:abstractNumId w:val="19"/>
  </w:num>
  <w:num w:numId="39" w16cid:durableId="1477912603">
    <w:abstractNumId w:val="8"/>
  </w:num>
  <w:num w:numId="40" w16cid:durableId="1993678453">
    <w:abstractNumId w:val="31"/>
  </w:num>
  <w:num w:numId="41" w16cid:durableId="1988583062">
    <w:abstractNumId w:val="9"/>
  </w:num>
  <w:num w:numId="42" w16cid:durableId="1311252716">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98"/>
    <w:rsid w:val="000040A3"/>
    <w:rsid w:val="00005690"/>
    <w:rsid w:val="000071F0"/>
    <w:rsid w:val="00011A2E"/>
    <w:rsid w:val="000153AD"/>
    <w:rsid w:val="000161A7"/>
    <w:rsid w:val="000258EE"/>
    <w:rsid w:val="00030D91"/>
    <w:rsid w:val="00042645"/>
    <w:rsid w:val="00044B9F"/>
    <w:rsid w:val="00054C1F"/>
    <w:rsid w:val="00060D17"/>
    <w:rsid w:val="0007385A"/>
    <w:rsid w:val="00074902"/>
    <w:rsid w:val="00075F52"/>
    <w:rsid w:val="00082934"/>
    <w:rsid w:val="00083F0C"/>
    <w:rsid w:val="000870DF"/>
    <w:rsid w:val="0009251A"/>
    <w:rsid w:val="000A2D94"/>
    <w:rsid w:val="000B3566"/>
    <w:rsid w:val="000B5D96"/>
    <w:rsid w:val="000B7475"/>
    <w:rsid w:val="000C39BC"/>
    <w:rsid w:val="000C3B6E"/>
    <w:rsid w:val="000D43A9"/>
    <w:rsid w:val="000D68A9"/>
    <w:rsid w:val="000D6B2B"/>
    <w:rsid w:val="000F1DFD"/>
    <w:rsid w:val="000F6206"/>
    <w:rsid w:val="00101188"/>
    <w:rsid w:val="00106EFF"/>
    <w:rsid w:val="001072E6"/>
    <w:rsid w:val="00121D4D"/>
    <w:rsid w:val="00132ABF"/>
    <w:rsid w:val="001361E2"/>
    <w:rsid w:val="00146000"/>
    <w:rsid w:val="001600B8"/>
    <w:rsid w:val="0016781C"/>
    <w:rsid w:val="0017035C"/>
    <w:rsid w:val="00174A30"/>
    <w:rsid w:val="00175AED"/>
    <w:rsid w:val="00177799"/>
    <w:rsid w:val="00177A17"/>
    <w:rsid w:val="00190DD9"/>
    <w:rsid w:val="00191864"/>
    <w:rsid w:val="0019570A"/>
    <w:rsid w:val="0019587C"/>
    <w:rsid w:val="001B12DD"/>
    <w:rsid w:val="001B350A"/>
    <w:rsid w:val="001B397B"/>
    <w:rsid w:val="001B5373"/>
    <w:rsid w:val="001C5D4C"/>
    <w:rsid w:val="001C5FED"/>
    <w:rsid w:val="001D0466"/>
    <w:rsid w:val="001D2A00"/>
    <w:rsid w:val="001E0B54"/>
    <w:rsid w:val="001F7BDA"/>
    <w:rsid w:val="0020101D"/>
    <w:rsid w:val="00203F71"/>
    <w:rsid w:val="00205F94"/>
    <w:rsid w:val="00210060"/>
    <w:rsid w:val="002153D8"/>
    <w:rsid w:val="00225B25"/>
    <w:rsid w:val="002425CB"/>
    <w:rsid w:val="002533E6"/>
    <w:rsid w:val="00255F7A"/>
    <w:rsid w:val="00257199"/>
    <w:rsid w:val="00262BA0"/>
    <w:rsid w:val="002642C8"/>
    <w:rsid w:val="00265180"/>
    <w:rsid w:val="0027108C"/>
    <w:rsid w:val="00271178"/>
    <w:rsid w:val="00273A86"/>
    <w:rsid w:val="002773BC"/>
    <w:rsid w:val="0028487E"/>
    <w:rsid w:val="002934BA"/>
    <w:rsid w:val="002A73BC"/>
    <w:rsid w:val="002C0AFF"/>
    <w:rsid w:val="002C1772"/>
    <w:rsid w:val="002C1B33"/>
    <w:rsid w:val="002D1B44"/>
    <w:rsid w:val="002D5131"/>
    <w:rsid w:val="002E5D21"/>
    <w:rsid w:val="002F4CC4"/>
    <w:rsid w:val="002F619B"/>
    <w:rsid w:val="003040D6"/>
    <w:rsid w:val="00307AA8"/>
    <w:rsid w:val="00313316"/>
    <w:rsid w:val="00315444"/>
    <w:rsid w:val="00326DA1"/>
    <w:rsid w:val="00331029"/>
    <w:rsid w:val="00334F53"/>
    <w:rsid w:val="00335771"/>
    <w:rsid w:val="00351804"/>
    <w:rsid w:val="003575CD"/>
    <w:rsid w:val="00362C93"/>
    <w:rsid w:val="00371A90"/>
    <w:rsid w:val="0037399A"/>
    <w:rsid w:val="00382B36"/>
    <w:rsid w:val="003878CC"/>
    <w:rsid w:val="00396D93"/>
    <w:rsid w:val="003A33E2"/>
    <w:rsid w:val="003C0BEB"/>
    <w:rsid w:val="003C4ADF"/>
    <w:rsid w:val="003D04A5"/>
    <w:rsid w:val="003E2AF4"/>
    <w:rsid w:val="003F75CE"/>
    <w:rsid w:val="003F7C63"/>
    <w:rsid w:val="00405184"/>
    <w:rsid w:val="0041214C"/>
    <w:rsid w:val="00414FDC"/>
    <w:rsid w:val="00415162"/>
    <w:rsid w:val="004151CD"/>
    <w:rsid w:val="0041791A"/>
    <w:rsid w:val="004240B3"/>
    <w:rsid w:val="00430CA0"/>
    <w:rsid w:val="004439DA"/>
    <w:rsid w:val="004472A9"/>
    <w:rsid w:val="00456F12"/>
    <w:rsid w:val="00457321"/>
    <w:rsid w:val="00460CAF"/>
    <w:rsid w:val="004652CB"/>
    <w:rsid w:val="004706D1"/>
    <w:rsid w:val="004707FA"/>
    <w:rsid w:val="004717B2"/>
    <w:rsid w:val="0047485C"/>
    <w:rsid w:val="004858E0"/>
    <w:rsid w:val="004A7778"/>
    <w:rsid w:val="004A795E"/>
    <w:rsid w:val="004B5171"/>
    <w:rsid w:val="004C65FB"/>
    <w:rsid w:val="004C72EF"/>
    <w:rsid w:val="004D0455"/>
    <w:rsid w:val="004D4146"/>
    <w:rsid w:val="004D5011"/>
    <w:rsid w:val="004D5466"/>
    <w:rsid w:val="004E70FF"/>
    <w:rsid w:val="004F7AF5"/>
    <w:rsid w:val="00510577"/>
    <w:rsid w:val="00510CDD"/>
    <w:rsid w:val="0051154E"/>
    <w:rsid w:val="00514D96"/>
    <w:rsid w:val="005170B2"/>
    <w:rsid w:val="005178E1"/>
    <w:rsid w:val="00521F54"/>
    <w:rsid w:val="00522F6D"/>
    <w:rsid w:val="00526D1C"/>
    <w:rsid w:val="005277CC"/>
    <w:rsid w:val="00534BCC"/>
    <w:rsid w:val="00540C54"/>
    <w:rsid w:val="005434E0"/>
    <w:rsid w:val="00546F56"/>
    <w:rsid w:val="0056396B"/>
    <w:rsid w:val="005641DB"/>
    <w:rsid w:val="00567F91"/>
    <w:rsid w:val="0057412D"/>
    <w:rsid w:val="00576BD7"/>
    <w:rsid w:val="005820CC"/>
    <w:rsid w:val="005846CD"/>
    <w:rsid w:val="005D016E"/>
    <w:rsid w:val="005D1191"/>
    <w:rsid w:val="005D2BA2"/>
    <w:rsid w:val="005D5850"/>
    <w:rsid w:val="005D7218"/>
    <w:rsid w:val="005E0AF5"/>
    <w:rsid w:val="005E39A1"/>
    <w:rsid w:val="005F0805"/>
    <w:rsid w:val="005F2D2C"/>
    <w:rsid w:val="005F3ADF"/>
    <w:rsid w:val="005F3E46"/>
    <w:rsid w:val="00610160"/>
    <w:rsid w:val="00612A73"/>
    <w:rsid w:val="00623CBE"/>
    <w:rsid w:val="006279C1"/>
    <w:rsid w:val="00627B37"/>
    <w:rsid w:val="00633535"/>
    <w:rsid w:val="00635A3B"/>
    <w:rsid w:val="00642624"/>
    <w:rsid w:val="006466AD"/>
    <w:rsid w:val="006470FD"/>
    <w:rsid w:val="006549C6"/>
    <w:rsid w:val="006571A1"/>
    <w:rsid w:val="00660C36"/>
    <w:rsid w:val="00663698"/>
    <w:rsid w:val="00667D32"/>
    <w:rsid w:val="00670FF4"/>
    <w:rsid w:val="006744BC"/>
    <w:rsid w:val="006770AB"/>
    <w:rsid w:val="00682100"/>
    <w:rsid w:val="00684C7A"/>
    <w:rsid w:val="00694882"/>
    <w:rsid w:val="006954BF"/>
    <w:rsid w:val="00696296"/>
    <w:rsid w:val="006A0782"/>
    <w:rsid w:val="006A10F0"/>
    <w:rsid w:val="006A2A94"/>
    <w:rsid w:val="006A4F72"/>
    <w:rsid w:val="006A6908"/>
    <w:rsid w:val="006C6AD6"/>
    <w:rsid w:val="006D50F8"/>
    <w:rsid w:val="006D574F"/>
    <w:rsid w:val="006D5A8F"/>
    <w:rsid w:val="006E2939"/>
    <w:rsid w:val="006E451A"/>
    <w:rsid w:val="006F008D"/>
    <w:rsid w:val="006F1792"/>
    <w:rsid w:val="00703733"/>
    <w:rsid w:val="007037C1"/>
    <w:rsid w:val="00703927"/>
    <w:rsid w:val="00703946"/>
    <w:rsid w:val="0070602F"/>
    <w:rsid w:val="007124BB"/>
    <w:rsid w:val="00722CF0"/>
    <w:rsid w:val="0072447A"/>
    <w:rsid w:val="00725F04"/>
    <w:rsid w:val="00730A9B"/>
    <w:rsid w:val="0073748A"/>
    <w:rsid w:val="00745625"/>
    <w:rsid w:val="00752967"/>
    <w:rsid w:val="00761C95"/>
    <w:rsid w:val="00761EA7"/>
    <w:rsid w:val="00764A55"/>
    <w:rsid w:val="00773E08"/>
    <w:rsid w:val="00797C3C"/>
    <w:rsid w:val="007B61B6"/>
    <w:rsid w:val="007D4F0E"/>
    <w:rsid w:val="007D52DD"/>
    <w:rsid w:val="007D5F5D"/>
    <w:rsid w:val="007D727E"/>
    <w:rsid w:val="007E0D40"/>
    <w:rsid w:val="007E1793"/>
    <w:rsid w:val="007E4B4A"/>
    <w:rsid w:val="008132EB"/>
    <w:rsid w:val="00813501"/>
    <w:rsid w:val="008171EF"/>
    <w:rsid w:val="00824A04"/>
    <w:rsid w:val="0082616E"/>
    <w:rsid w:val="008263C9"/>
    <w:rsid w:val="00831BD5"/>
    <w:rsid w:val="0083629E"/>
    <w:rsid w:val="00844C46"/>
    <w:rsid w:val="008479AC"/>
    <w:rsid w:val="00856396"/>
    <w:rsid w:val="00874644"/>
    <w:rsid w:val="00875841"/>
    <w:rsid w:val="008764F4"/>
    <w:rsid w:val="0088105D"/>
    <w:rsid w:val="008819AF"/>
    <w:rsid w:val="00883249"/>
    <w:rsid w:val="0089251D"/>
    <w:rsid w:val="008B5AB8"/>
    <w:rsid w:val="008C032F"/>
    <w:rsid w:val="008C27EC"/>
    <w:rsid w:val="008C38BB"/>
    <w:rsid w:val="008C3EC6"/>
    <w:rsid w:val="008C75DF"/>
    <w:rsid w:val="008D6BDD"/>
    <w:rsid w:val="008D7C1B"/>
    <w:rsid w:val="008E3455"/>
    <w:rsid w:val="008E5C83"/>
    <w:rsid w:val="008E7782"/>
    <w:rsid w:val="00905068"/>
    <w:rsid w:val="00905BD3"/>
    <w:rsid w:val="00917503"/>
    <w:rsid w:val="00926066"/>
    <w:rsid w:val="00930FAE"/>
    <w:rsid w:val="00936500"/>
    <w:rsid w:val="0094024B"/>
    <w:rsid w:val="009479E0"/>
    <w:rsid w:val="009573C9"/>
    <w:rsid w:val="00960752"/>
    <w:rsid w:val="00980EB1"/>
    <w:rsid w:val="009A5F20"/>
    <w:rsid w:val="009A7942"/>
    <w:rsid w:val="009B039B"/>
    <w:rsid w:val="009B24FF"/>
    <w:rsid w:val="009B3FDF"/>
    <w:rsid w:val="009C65E2"/>
    <w:rsid w:val="009D222D"/>
    <w:rsid w:val="009E182C"/>
    <w:rsid w:val="009F237C"/>
    <w:rsid w:val="009F384D"/>
    <w:rsid w:val="00A05DA7"/>
    <w:rsid w:val="00A07AB7"/>
    <w:rsid w:val="00A11BBF"/>
    <w:rsid w:val="00A160AF"/>
    <w:rsid w:val="00A170C4"/>
    <w:rsid w:val="00A21B8F"/>
    <w:rsid w:val="00A21C07"/>
    <w:rsid w:val="00A23226"/>
    <w:rsid w:val="00A25D8D"/>
    <w:rsid w:val="00A315E3"/>
    <w:rsid w:val="00A40890"/>
    <w:rsid w:val="00A43051"/>
    <w:rsid w:val="00A46AA3"/>
    <w:rsid w:val="00A55B52"/>
    <w:rsid w:val="00A6285B"/>
    <w:rsid w:val="00A62E10"/>
    <w:rsid w:val="00A62EA8"/>
    <w:rsid w:val="00A71D9A"/>
    <w:rsid w:val="00A75C68"/>
    <w:rsid w:val="00A763F6"/>
    <w:rsid w:val="00A913D7"/>
    <w:rsid w:val="00A91B77"/>
    <w:rsid w:val="00AA08D6"/>
    <w:rsid w:val="00AA4FCD"/>
    <w:rsid w:val="00AA5B0A"/>
    <w:rsid w:val="00AA7EDA"/>
    <w:rsid w:val="00AD3C67"/>
    <w:rsid w:val="00AD5A79"/>
    <w:rsid w:val="00AE345C"/>
    <w:rsid w:val="00AE5C7E"/>
    <w:rsid w:val="00AF0F1B"/>
    <w:rsid w:val="00AF0FA6"/>
    <w:rsid w:val="00B21202"/>
    <w:rsid w:val="00B2346A"/>
    <w:rsid w:val="00B34415"/>
    <w:rsid w:val="00B43125"/>
    <w:rsid w:val="00B45CBB"/>
    <w:rsid w:val="00B47D81"/>
    <w:rsid w:val="00B54AAC"/>
    <w:rsid w:val="00B6651F"/>
    <w:rsid w:val="00B7013F"/>
    <w:rsid w:val="00B70E7C"/>
    <w:rsid w:val="00B75361"/>
    <w:rsid w:val="00B76B7C"/>
    <w:rsid w:val="00B87633"/>
    <w:rsid w:val="00B969F7"/>
    <w:rsid w:val="00B97B73"/>
    <w:rsid w:val="00BA0A23"/>
    <w:rsid w:val="00BA0CE1"/>
    <w:rsid w:val="00BA234F"/>
    <w:rsid w:val="00BA6262"/>
    <w:rsid w:val="00BA7498"/>
    <w:rsid w:val="00BB0271"/>
    <w:rsid w:val="00BB17AC"/>
    <w:rsid w:val="00BC1978"/>
    <w:rsid w:val="00BC5E1F"/>
    <w:rsid w:val="00BC67BC"/>
    <w:rsid w:val="00BD3E5B"/>
    <w:rsid w:val="00BD717E"/>
    <w:rsid w:val="00BD7D60"/>
    <w:rsid w:val="00BE6DE4"/>
    <w:rsid w:val="00BF2A22"/>
    <w:rsid w:val="00BF3A83"/>
    <w:rsid w:val="00C066B4"/>
    <w:rsid w:val="00C1641C"/>
    <w:rsid w:val="00C1790A"/>
    <w:rsid w:val="00C24486"/>
    <w:rsid w:val="00C2594C"/>
    <w:rsid w:val="00C35199"/>
    <w:rsid w:val="00C36746"/>
    <w:rsid w:val="00C45967"/>
    <w:rsid w:val="00C535E0"/>
    <w:rsid w:val="00C549C9"/>
    <w:rsid w:val="00C60CB0"/>
    <w:rsid w:val="00C73762"/>
    <w:rsid w:val="00C74EB9"/>
    <w:rsid w:val="00C81F30"/>
    <w:rsid w:val="00C87611"/>
    <w:rsid w:val="00C93BB1"/>
    <w:rsid w:val="00C93BF1"/>
    <w:rsid w:val="00CA1629"/>
    <w:rsid w:val="00CA2D22"/>
    <w:rsid w:val="00CA497D"/>
    <w:rsid w:val="00CA6D37"/>
    <w:rsid w:val="00CA7E7C"/>
    <w:rsid w:val="00CC2E0C"/>
    <w:rsid w:val="00CD7F36"/>
    <w:rsid w:val="00CF00AA"/>
    <w:rsid w:val="00CF38A7"/>
    <w:rsid w:val="00D039BD"/>
    <w:rsid w:val="00D05923"/>
    <w:rsid w:val="00D06A7C"/>
    <w:rsid w:val="00D07602"/>
    <w:rsid w:val="00D1130A"/>
    <w:rsid w:val="00D129CE"/>
    <w:rsid w:val="00D12C43"/>
    <w:rsid w:val="00D20A94"/>
    <w:rsid w:val="00D25A89"/>
    <w:rsid w:val="00D26A3C"/>
    <w:rsid w:val="00D32014"/>
    <w:rsid w:val="00D347DC"/>
    <w:rsid w:val="00D36EB9"/>
    <w:rsid w:val="00D3710D"/>
    <w:rsid w:val="00D40302"/>
    <w:rsid w:val="00D44325"/>
    <w:rsid w:val="00D4520D"/>
    <w:rsid w:val="00D6425F"/>
    <w:rsid w:val="00D65F6F"/>
    <w:rsid w:val="00D74CC2"/>
    <w:rsid w:val="00D8302B"/>
    <w:rsid w:val="00D9021E"/>
    <w:rsid w:val="00DA2057"/>
    <w:rsid w:val="00DB148E"/>
    <w:rsid w:val="00DC0C73"/>
    <w:rsid w:val="00DC3404"/>
    <w:rsid w:val="00DD702F"/>
    <w:rsid w:val="00DE7F0F"/>
    <w:rsid w:val="00DF3626"/>
    <w:rsid w:val="00DF41BF"/>
    <w:rsid w:val="00E028C6"/>
    <w:rsid w:val="00E02A26"/>
    <w:rsid w:val="00E03777"/>
    <w:rsid w:val="00E10D29"/>
    <w:rsid w:val="00E130A1"/>
    <w:rsid w:val="00E15BA5"/>
    <w:rsid w:val="00E22548"/>
    <w:rsid w:val="00E25567"/>
    <w:rsid w:val="00E276AF"/>
    <w:rsid w:val="00E27D00"/>
    <w:rsid w:val="00E31B06"/>
    <w:rsid w:val="00E348E9"/>
    <w:rsid w:val="00E412FC"/>
    <w:rsid w:val="00E41501"/>
    <w:rsid w:val="00E4694A"/>
    <w:rsid w:val="00E517D1"/>
    <w:rsid w:val="00E52064"/>
    <w:rsid w:val="00E55F26"/>
    <w:rsid w:val="00E56EE5"/>
    <w:rsid w:val="00E64883"/>
    <w:rsid w:val="00E6727B"/>
    <w:rsid w:val="00E72D87"/>
    <w:rsid w:val="00E74A99"/>
    <w:rsid w:val="00E7665A"/>
    <w:rsid w:val="00E810E9"/>
    <w:rsid w:val="00E84B4A"/>
    <w:rsid w:val="00E9726A"/>
    <w:rsid w:val="00EA388E"/>
    <w:rsid w:val="00EA3A77"/>
    <w:rsid w:val="00EA4518"/>
    <w:rsid w:val="00EA6E17"/>
    <w:rsid w:val="00EB22DA"/>
    <w:rsid w:val="00EC7A6D"/>
    <w:rsid w:val="00ED077E"/>
    <w:rsid w:val="00ED2309"/>
    <w:rsid w:val="00EE0A66"/>
    <w:rsid w:val="00EE1109"/>
    <w:rsid w:val="00EE54BA"/>
    <w:rsid w:val="00EE579D"/>
    <w:rsid w:val="00EE6D35"/>
    <w:rsid w:val="00EF099B"/>
    <w:rsid w:val="00EF74E2"/>
    <w:rsid w:val="00F029B8"/>
    <w:rsid w:val="00F02FA9"/>
    <w:rsid w:val="00F04C1F"/>
    <w:rsid w:val="00F05C8C"/>
    <w:rsid w:val="00F10EFA"/>
    <w:rsid w:val="00F146DC"/>
    <w:rsid w:val="00F26983"/>
    <w:rsid w:val="00F3246C"/>
    <w:rsid w:val="00F3628C"/>
    <w:rsid w:val="00F54BC9"/>
    <w:rsid w:val="00F76978"/>
    <w:rsid w:val="00F77953"/>
    <w:rsid w:val="00F846AA"/>
    <w:rsid w:val="00F85748"/>
    <w:rsid w:val="00F9064A"/>
    <w:rsid w:val="00F96E4E"/>
    <w:rsid w:val="00FA737A"/>
    <w:rsid w:val="00FA7F31"/>
    <w:rsid w:val="00FA7F36"/>
    <w:rsid w:val="00FB0AE4"/>
    <w:rsid w:val="00FB19DF"/>
    <w:rsid w:val="00FB5444"/>
    <w:rsid w:val="00FB6B2A"/>
    <w:rsid w:val="00FC22E4"/>
    <w:rsid w:val="00FD1C65"/>
    <w:rsid w:val="00FE0E35"/>
    <w:rsid w:val="00FE6424"/>
    <w:rsid w:val="00FF5124"/>
    <w:rsid w:val="00FF7622"/>
    <w:rsid w:val="00FF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ostalCode"/>
  <w:shapeDefaults>
    <o:shapedefaults v:ext="edit" spidmax="1027"/>
    <o:shapelayout v:ext="edit">
      <o:idmap v:ext="edit" data="1"/>
    </o:shapelayout>
  </w:shapeDefaults>
  <w:decimalSymbol w:val="."/>
  <w:listSeparator w:val=","/>
  <w14:docId w14:val="6B171382"/>
  <w15:docId w15:val="{3921DA82-2F77-4E9B-8843-B4CDF547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EB9"/>
    <w:rPr>
      <w:sz w:val="24"/>
      <w:szCs w:val="24"/>
    </w:rPr>
  </w:style>
  <w:style w:type="paragraph" w:styleId="Heading1">
    <w:name w:val="heading 1"/>
    <w:basedOn w:val="Normal"/>
    <w:next w:val="Normal"/>
    <w:qFormat/>
    <w:rsid w:val="00BA7498"/>
    <w:pPr>
      <w:keepNext/>
      <w:widowControl w:val="0"/>
      <w:outlineLvl w:val="0"/>
    </w:pPr>
    <w:rPr>
      <w:snapToGrid w:val="0"/>
      <w:sz w:val="28"/>
      <w:szCs w:val="20"/>
    </w:rPr>
  </w:style>
  <w:style w:type="paragraph" w:styleId="Heading2">
    <w:name w:val="heading 2"/>
    <w:basedOn w:val="Normal"/>
    <w:next w:val="Normal"/>
    <w:qFormat/>
    <w:rsid w:val="00BA7498"/>
    <w:pPr>
      <w:keepNext/>
      <w:widowControl w:val="0"/>
      <w:outlineLvl w:val="1"/>
    </w:pPr>
    <w:rPr>
      <w:snapToGrid w:val="0"/>
      <w:szCs w:val="20"/>
    </w:rPr>
  </w:style>
  <w:style w:type="paragraph" w:styleId="Heading3">
    <w:name w:val="heading 3"/>
    <w:basedOn w:val="Normal"/>
    <w:next w:val="Normal"/>
    <w:qFormat/>
    <w:rsid w:val="00BA7498"/>
    <w:pPr>
      <w:keepNext/>
      <w:widowControl w:val="0"/>
      <w:outlineLvl w:val="2"/>
    </w:pPr>
    <w:rPr>
      <w:snapToGrid w:val="0"/>
      <w:szCs w:val="20"/>
    </w:rPr>
  </w:style>
  <w:style w:type="paragraph" w:styleId="Heading4">
    <w:name w:val="heading 4"/>
    <w:basedOn w:val="Normal"/>
    <w:next w:val="Normal"/>
    <w:qFormat/>
    <w:rsid w:val="00BA7498"/>
    <w:pPr>
      <w:keepNext/>
      <w:widowControl w:val="0"/>
      <w:outlineLvl w:val="3"/>
    </w:pPr>
    <w:rPr>
      <w:b/>
      <w:bCs/>
      <w:snapToGrid w:val="0"/>
    </w:rPr>
  </w:style>
  <w:style w:type="paragraph" w:styleId="Heading5">
    <w:name w:val="heading 5"/>
    <w:basedOn w:val="Normal"/>
    <w:next w:val="Normal"/>
    <w:qFormat/>
    <w:rsid w:val="00BA7498"/>
    <w:pPr>
      <w:keepNext/>
      <w:ind w:right="-720"/>
      <w:outlineLvl w:val="4"/>
    </w:pPr>
    <w:rPr>
      <w:b/>
      <w:bCs/>
    </w:rPr>
  </w:style>
  <w:style w:type="paragraph" w:styleId="Heading6">
    <w:name w:val="heading 6"/>
    <w:basedOn w:val="Normal"/>
    <w:next w:val="Normal"/>
    <w:qFormat/>
    <w:rsid w:val="00BA7498"/>
    <w:pPr>
      <w:spacing w:before="240" w:after="60"/>
      <w:outlineLvl w:val="5"/>
    </w:pPr>
    <w:rPr>
      <w:b/>
      <w:bCs/>
      <w:sz w:val="22"/>
      <w:szCs w:val="22"/>
    </w:rPr>
  </w:style>
  <w:style w:type="paragraph" w:styleId="Heading7">
    <w:name w:val="heading 7"/>
    <w:basedOn w:val="Normal"/>
    <w:next w:val="Normal"/>
    <w:qFormat/>
    <w:rsid w:val="00BA7498"/>
    <w:pPr>
      <w:keepNext/>
      <w:widowControl w:val="0"/>
      <w:outlineLvl w:val="6"/>
    </w:pPr>
    <w:rPr>
      <w:b/>
      <w:bCs/>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BA7498"/>
    <w:pPr>
      <w:numPr>
        <w:numId w:val="1"/>
      </w:numPr>
    </w:pPr>
    <w:rPr>
      <w:sz w:val="20"/>
      <w:szCs w:val="20"/>
    </w:rPr>
  </w:style>
  <w:style w:type="paragraph" w:styleId="BodyText2">
    <w:name w:val="Body Text 2"/>
    <w:basedOn w:val="Normal"/>
    <w:rsid w:val="00BA7498"/>
    <w:pPr>
      <w:ind w:right="-180"/>
    </w:pPr>
  </w:style>
  <w:style w:type="character" w:styleId="Hyperlink">
    <w:name w:val="Hyperlink"/>
    <w:basedOn w:val="DefaultParagraphFont"/>
    <w:uiPriority w:val="99"/>
    <w:rsid w:val="00BA7498"/>
    <w:rPr>
      <w:color w:val="0000FF"/>
      <w:u w:val="single"/>
    </w:rPr>
  </w:style>
  <w:style w:type="paragraph" w:styleId="TOC1">
    <w:name w:val="toc 1"/>
    <w:basedOn w:val="Normal"/>
    <w:next w:val="Normal"/>
    <w:autoRedefine/>
    <w:uiPriority w:val="39"/>
    <w:rsid w:val="00BA7498"/>
    <w:pPr>
      <w:spacing w:before="120" w:after="120"/>
    </w:pPr>
    <w:rPr>
      <w:b/>
      <w:bCs/>
      <w:caps/>
      <w:sz w:val="20"/>
    </w:rPr>
  </w:style>
  <w:style w:type="paragraph" w:styleId="BodyText3">
    <w:name w:val="Body Text 3"/>
    <w:basedOn w:val="Normal"/>
    <w:rsid w:val="00BA7498"/>
    <w:pPr>
      <w:widowControl w:val="0"/>
    </w:pPr>
    <w:rPr>
      <w:snapToGrid w:val="0"/>
      <w:sz w:val="22"/>
      <w:szCs w:val="20"/>
    </w:rPr>
  </w:style>
  <w:style w:type="paragraph" w:styleId="BlockText">
    <w:name w:val="Block Text"/>
    <w:basedOn w:val="Normal"/>
    <w:rsid w:val="00BA7498"/>
    <w:pPr>
      <w:ind w:left="720" w:right="-180"/>
    </w:pPr>
    <w:rPr>
      <w:sz w:val="22"/>
    </w:rPr>
  </w:style>
  <w:style w:type="paragraph" w:styleId="BodyText">
    <w:name w:val="Body Text"/>
    <w:basedOn w:val="Normal"/>
    <w:rsid w:val="00BA7498"/>
    <w:pPr>
      <w:widowControl w:val="0"/>
      <w:ind w:right="540"/>
    </w:pPr>
    <w:rPr>
      <w:snapToGrid w:val="0"/>
      <w:szCs w:val="20"/>
    </w:rPr>
  </w:style>
  <w:style w:type="character" w:styleId="PageNumber">
    <w:name w:val="page number"/>
    <w:basedOn w:val="DefaultParagraphFont"/>
    <w:rsid w:val="00BA7498"/>
  </w:style>
  <w:style w:type="paragraph" w:styleId="Footer">
    <w:name w:val="footer"/>
    <w:basedOn w:val="Normal"/>
    <w:rsid w:val="00BA7498"/>
    <w:pPr>
      <w:tabs>
        <w:tab w:val="center" w:pos="4320"/>
        <w:tab w:val="right" w:pos="8640"/>
      </w:tabs>
    </w:pPr>
    <w:rPr>
      <w:sz w:val="20"/>
      <w:szCs w:val="20"/>
    </w:rPr>
  </w:style>
  <w:style w:type="paragraph" w:styleId="BodyTextIndent">
    <w:name w:val="Body Text Indent"/>
    <w:basedOn w:val="Normal"/>
    <w:rsid w:val="00BA7498"/>
    <w:pPr>
      <w:widowControl w:val="0"/>
      <w:ind w:left="360"/>
    </w:pPr>
    <w:rPr>
      <w:snapToGrid w:val="0"/>
    </w:rPr>
  </w:style>
  <w:style w:type="paragraph" w:styleId="Header">
    <w:name w:val="header"/>
    <w:basedOn w:val="Normal"/>
    <w:rsid w:val="00BA7498"/>
    <w:pPr>
      <w:tabs>
        <w:tab w:val="center" w:pos="4320"/>
        <w:tab w:val="right" w:pos="8640"/>
      </w:tabs>
    </w:pPr>
  </w:style>
  <w:style w:type="character" w:styleId="FollowedHyperlink">
    <w:name w:val="FollowedHyperlink"/>
    <w:basedOn w:val="DefaultParagraphFont"/>
    <w:rsid w:val="00BA7498"/>
    <w:rPr>
      <w:color w:val="800080"/>
      <w:u w:val="single"/>
    </w:rPr>
  </w:style>
  <w:style w:type="paragraph" w:styleId="BalloonText">
    <w:name w:val="Balloon Text"/>
    <w:basedOn w:val="Normal"/>
    <w:semiHidden/>
    <w:rsid w:val="00415162"/>
    <w:rPr>
      <w:rFonts w:ascii="Tahoma" w:hAnsi="Tahoma" w:cs="Tahoma"/>
      <w:b/>
      <w:sz w:val="16"/>
      <w:szCs w:val="16"/>
    </w:rPr>
  </w:style>
  <w:style w:type="paragraph" w:styleId="List2">
    <w:name w:val="List 2"/>
    <w:basedOn w:val="Normal"/>
    <w:rsid w:val="008819AF"/>
    <w:pPr>
      <w:ind w:left="720" w:hanging="360"/>
    </w:pPr>
  </w:style>
  <w:style w:type="paragraph" w:styleId="Date">
    <w:name w:val="Date"/>
    <w:basedOn w:val="Normal"/>
    <w:next w:val="Normal"/>
    <w:rsid w:val="008819AF"/>
  </w:style>
  <w:style w:type="paragraph" w:styleId="ListBullet">
    <w:name w:val="List Bullet"/>
    <w:basedOn w:val="Normal"/>
    <w:rsid w:val="008819AF"/>
    <w:pPr>
      <w:numPr>
        <w:numId w:val="28"/>
      </w:numPr>
    </w:pPr>
  </w:style>
  <w:style w:type="paragraph" w:styleId="BodyTextFirstIndent">
    <w:name w:val="Body Text First Indent"/>
    <w:basedOn w:val="BodyText"/>
    <w:rsid w:val="008819AF"/>
    <w:pPr>
      <w:widowControl/>
      <w:spacing w:after="120"/>
      <w:ind w:right="0" w:firstLine="210"/>
    </w:pPr>
    <w:rPr>
      <w:snapToGrid/>
      <w:szCs w:val="24"/>
    </w:rPr>
  </w:style>
  <w:style w:type="paragraph" w:styleId="BodyTextFirstIndent2">
    <w:name w:val="Body Text First Indent 2"/>
    <w:basedOn w:val="BodyTextIndent"/>
    <w:rsid w:val="008819AF"/>
    <w:pPr>
      <w:widowControl/>
      <w:spacing w:after="120"/>
      <w:ind w:firstLine="210"/>
    </w:pPr>
    <w:rPr>
      <w:snapToGrid/>
    </w:rPr>
  </w:style>
  <w:style w:type="character" w:styleId="CommentReference">
    <w:name w:val="annotation reference"/>
    <w:basedOn w:val="DefaultParagraphFont"/>
    <w:rsid w:val="00E9726A"/>
    <w:rPr>
      <w:sz w:val="16"/>
      <w:szCs w:val="16"/>
    </w:rPr>
  </w:style>
  <w:style w:type="paragraph" w:styleId="TableofFigures">
    <w:name w:val="table of figures"/>
    <w:basedOn w:val="Normal"/>
    <w:next w:val="Normal"/>
    <w:semiHidden/>
    <w:rsid w:val="004E70FF"/>
  </w:style>
  <w:style w:type="paragraph" w:styleId="CommentText">
    <w:name w:val="annotation text"/>
    <w:basedOn w:val="Normal"/>
    <w:link w:val="CommentTextChar"/>
    <w:rsid w:val="00E9726A"/>
    <w:rPr>
      <w:sz w:val="20"/>
      <w:szCs w:val="20"/>
    </w:rPr>
  </w:style>
  <w:style w:type="character" w:customStyle="1" w:styleId="CommentTextChar">
    <w:name w:val="Comment Text Char"/>
    <w:basedOn w:val="DefaultParagraphFont"/>
    <w:link w:val="CommentText"/>
    <w:rsid w:val="00E9726A"/>
  </w:style>
  <w:style w:type="paragraph" w:styleId="CommentSubject">
    <w:name w:val="annotation subject"/>
    <w:basedOn w:val="CommentText"/>
    <w:next w:val="CommentText"/>
    <w:link w:val="CommentSubjectChar"/>
    <w:rsid w:val="00E9726A"/>
    <w:rPr>
      <w:b/>
      <w:bCs/>
    </w:rPr>
  </w:style>
  <w:style w:type="character" w:customStyle="1" w:styleId="CommentSubjectChar">
    <w:name w:val="Comment Subject Char"/>
    <w:basedOn w:val="CommentTextChar"/>
    <w:link w:val="CommentSubject"/>
    <w:rsid w:val="00E9726A"/>
    <w:rPr>
      <w:b/>
      <w:bCs/>
    </w:rPr>
  </w:style>
  <w:style w:type="paragraph" w:styleId="ListParagraph">
    <w:name w:val="List Paragraph"/>
    <w:basedOn w:val="Normal"/>
    <w:uiPriority w:val="34"/>
    <w:qFormat/>
    <w:rsid w:val="00FB6B2A"/>
    <w:pPr>
      <w:ind w:left="720"/>
      <w:contextualSpacing/>
    </w:pPr>
  </w:style>
  <w:style w:type="paragraph" w:styleId="BodyTextIndent3">
    <w:name w:val="Body Text Indent 3"/>
    <w:basedOn w:val="Normal"/>
    <w:link w:val="BodyTextIndent3Char"/>
    <w:rsid w:val="00905068"/>
    <w:pPr>
      <w:spacing w:after="120"/>
      <w:ind w:left="360"/>
    </w:pPr>
    <w:rPr>
      <w:sz w:val="16"/>
      <w:szCs w:val="16"/>
    </w:rPr>
  </w:style>
  <w:style w:type="character" w:customStyle="1" w:styleId="BodyTextIndent3Char">
    <w:name w:val="Body Text Indent 3 Char"/>
    <w:basedOn w:val="DefaultParagraphFont"/>
    <w:link w:val="BodyTextIndent3"/>
    <w:rsid w:val="00905068"/>
    <w:rPr>
      <w:sz w:val="16"/>
      <w:szCs w:val="16"/>
    </w:rPr>
  </w:style>
  <w:style w:type="paragraph" w:styleId="NormalWeb">
    <w:name w:val="Normal (Web)"/>
    <w:basedOn w:val="Normal"/>
    <w:uiPriority w:val="99"/>
    <w:rsid w:val="00905068"/>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905068"/>
    <w:pPr>
      <w:jc w:val="center"/>
    </w:pPr>
    <w:rPr>
      <w:b/>
      <w:bCs/>
      <w:u w:val="single"/>
    </w:rPr>
  </w:style>
  <w:style w:type="paragraph" w:customStyle="1" w:styleId="LeftHeading">
    <w:name w:val="Left Heading"/>
    <w:basedOn w:val="CenteredHeading"/>
    <w:rsid w:val="00905068"/>
    <w:pPr>
      <w:keepNext/>
      <w:spacing w:after="240"/>
      <w:jc w:val="left"/>
    </w:pPr>
  </w:style>
  <w:style w:type="character" w:styleId="UnresolvedMention">
    <w:name w:val="Unresolved Mention"/>
    <w:basedOn w:val="DefaultParagraphFont"/>
    <w:uiPriority w:val="99"/>
    <w:semiHidden/>
    <w:unhideWhenUsed/>
    <w:rsid w:val="00567F91"/>
    <w:rPr>
      <w:color w:val="605E5C"/>
      <w:shd w:val="clear" w:color="auto" w:fill="E1DFDD"/>
    </w:rPr>
  </w:style>
  <w:style w:type="character" w:customStyle="1" w:styleId="x-el">
    <w:name w:val="x-el"/>
    <w:basedOn w:val="DefaultParagraphFont"/>
    <w:rsid w:val="00CC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430961">
      <w:bodyDiv w:val="1"/>
      <w:marLeft w:val="0"/>
      <w:marRight w:val="0"/>
      <w:marTop w:val="0"/>
      <w:marBottom w:val="0"/>
      <w:divBdr>
        <w:top w:val="none" w:sz="0" w:space="0" w:color="auto"/>
        <w:left w:val="none" w:sz="0" w:space="0" w:color="auto"/>
        <w:bottom w:val="none" w:sz="0" w:space="0" w:color="auto"/>
        <w:right w:val="none" w:sz="0" w:space="0" w:color="auto"/>
      </w:divBdr>
    </w:div>
    <w:div w:id="17996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p.scantech.cc/asba/Tucson/lpext.dll?f=FifLink&amp;t=document-frame.htm&amp;l=jump&amp;iid=PRM.nfo&amp;d=13-3608&amp;sid=37863ee9.69932522.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p.scantech.cc/asba/Tucson/lpext.dll?f=FifLink&amp;t=document-frame.htm&amp;l=jump&amp;iid=PRM.nfo&amp;d=13-3619&amp;sid=37863ee9.69932522.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p.scantech.cc/asba/Tucson/lpext.dll?f=FifLink&amp;t=document-frame.htm&amp;l=jump&amp;iid=PRM.nfo&amp;d=13-1410&amp;sid=37863ee9.69932522.0.0" TargetMode="External"/><Relationship Id="rId5" Type="http://schemas.openxmlformats.org/officeDocument/2006/relationships/webSettings" Target="webSettings.xml"/><Relationship Id="rId15" Type="http://schemas.openxmlformats.org/officeDocument/2006/relationships/hyperlink" Target="http://www.evhigh.org/evhs-courses" TargetMode="External"/><Relationship Id="rId10" Type="http://schemas.openxmlformats.org/officeDocument/2006/relationships/hyperlink" Target="http://lp.scantech.cc/asba/Tucson/lpext.dll?f=FifLink&amp;t=document-frame.htm&amp;l=jump&amp;iid=PRM.nfo&amp;d=13-1406&amp;sid=37863ee9.6993252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cox@evhigh.com" TargetMode="External"/><Relationship Id="rId14" Type="http://schemas.openxmlformats.org/officeDocument/2006/relationships/hyperlink" Target="http://lp.scantech.cc/asba/Tucson/lpext.dll?f=FifLink&amp;t=document-frame.htm&amp;l=jump&amp;iid=PRM.nfo&amp;d=13-3212&amp;sid=37863ee9.69932522.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B655F-001C-4DE1-9D1F-252C5AFE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9710</Words>
  <Characters>59937</Characters>
  <Application>Microsoft Office Word</Application>
  <DocSecurity>0</DocSecurity>
  <Lines>499</Lines>
  <Paragraphs>139</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69508</CharactersWithSpaces>
  <SharedDoc>false</SharedDoc>
  <HLinks>
    <vt:vector size="276" baseType="variant">
      <vt:variant>
        <vt:i4>6619222</vt:i4>
      </vt:variant>
      <vt:variant>
        <vt:i4>243</vt:i4>
      </vt:variant>
      <vt:variant>
        <vt:i4>0</vt:i4>
      </vt:variant>
      <vt:variant>
        <vt:i4>5</vt:i4>
      </vt:variant>
      <vt:variant>
        <vt:lpwstr>http://lp.scantech.cc/asba/Tucson/lpext.dll?f=FifLink&amp;t=document-frame.htm&amp;l=jump&amp;iid=PRM.nfo&amp;d=13-3212&amp;sid=37863ee9.69932522.0.0</vt:lpwstr>
      </vt:variant>
      <vt:variant>
        <vt:lpwstr>JD_13-3212</vt:lpwstr>
      </vt:variant>
      <vt:variant>
        <vt:i4>6946905</vt:i4>
      </vt:variant>
      <vt:variant>
        <vt:i4>240</vt:i4>
      </vt:variant>
      <vt:variant>
        <vt:i4>0</vt:i4>
      </vt:variant>
      <vt:variant>
        <vt:i4>5</vt:i4>
      </vt:variant>
      <vt:variant>
        <vt:lpwstr>http://lp.scantech.cc/asba/Tucson/lpext.dll?f=FifLink&amp;t=document-frame.htm&amp;l=jump&amp;iid=PRM.nfo&amp;d=13-3608&amp;sid=37863ee9.69932522.0.0</vt:lpwstr>
      </vt:variant>
      <vt:variant>
        <vt:lpwstr>JD_13-3608</vt:lpwstr>
      </vt:variant>
      <vt:variant>
        <vt:i4>6946905</vt:i4>
      </vt:variant>
      <vt:variant>
        <vt:i4>237</vt:i4>
      </vt:variant>
      <vt:variant>
        <vt:i4>0</vt:i4>
      </vt:variant>
      <vt:variant>
        <vt:i4>5</vt:i4>
      </vt:variant>
      <vt:variant>
        <vt:lpwstr>http://lp.scantech.cc/asba/Tucson/lpext.dll?f=FifLink&amp;t=document-frame.htm&amp;l=jump&amp;iid=PRM.nfo&amp;d=13-3619&amp;sid=37863ee9.69932522.0.0</vt:lpwstr>
      </vt:variant>
      <vt:variant>
        <vt:lpwstr>JD_13-3619</vt:lpwstr>
      </vt:variant>
      <vt:variant>
        <vt:i4>6488144</vt:i4>
      </vt:variant>
      <vt:variant>
        <vt:i4>234</vt:i4>
      </vt:variant>
      <vt:variant>
        <vt:i4>0</vt:i4>
      </vt:variant>
      <vt:variant>
        <vt:i4>5</vt:i4>
      </vt:variant>
      <vt:variant>
        <vt:lpwstr>http://lp.scantech.cc/asba/Tucson/lpext.dll?f=FifLink&amp;t=document-frame.htm&amp;l=jump&amp;iid=PRM.nfo&amp;d=13-1410&amp;sid=37863ee9.69932522.0.0</vt:lpwstr>
      </vt:variant>
      <vt:variant>
        <vt:lpwstr>JD_13-1410</vt:lpwstr>
      </vt:variant>
      <vt:variant>
        <vt:i4>6553687</vt:i4>
      </vt:variant>
      <vt:variant>
        <vt:i4>231</vt:i4>
      </vt:variant>
      <vt:variant>
        <vt:i4>0</vt:i4>
      </vt:variant>
      <vt:variant>
        <vt:i4>5</vt:i4>
      </vt:variant>
      <vt:variant>
        <vt:lpwstr>http://lp.scantech.cc/asba/Tucson/lpext.dll?f=FifLink&amp;t=document-frame.htm&amp;l=jump&amp;iid=PRM.nfo&amp;d=13-1406&amp;sid=37863ee9.69932522.0.0</vt:lpwstr>
      </vt:variant>
      <vt:variant>
        <vt:lpwstr>JD_13-1406</vt:lpwstr>
      </vt:variant>
      <vt:variant>
        <vt:i4>4391011</vt:i4>
      </vt:variant>
      <vt:variant>
        <vt:i4>228</vt:i4>
      </vt:variant>
      <vt:variant>
        <vt:i4>0</vt:i4>
      </vt:variant>
      <vt:variant>
        <vt:i4>5</vt:i4>
      </vt:variant>
      <vt:variant>
        <vt:lpwstr>mailto:rhopkins@evhigh.com</vt:lpwstr>
      </vt:variant>
      <vt:variant>
        <vt:lpwstr/>
      </vt:variant>
      <vt:variant>
        <vt:i4>3080211</vt:i4>
      </vt:variant>
      <vt:variant>
        <vt:i4>225</vt:i4>
      </vt:variant>
      <vt:variant>
        <vt:i4>0</vt:i4>
      </vt:variant>
      <vt:variant>
        <vt:i4>5</vt:i4>
      </vt:variant>
      <vt:variant>
        <vt:lpwstr>mailto:msmith@evhigh.com</vt:lpwstr>
      </vt:variant>
      <vt:variant>
        <vt:lpwstr/>
      </vt:variant>
      <vt:variant>
        <vt:i4>3735572</vt:i4>
      </vt:variant>
      <vt:variant>
        <vt:i4>222</vt:i4>
      </vt:variant>
      <vt:variant>
        <vt:i4>0</vt:i4>
      </vt:variant>
      <vt:variant>
        <vt:i4>5</vt:i4>
      </vt:variant>
      <vt:variant>
        <vt:lpwstr>mailto:acrandall@evhigh.com</vt:lpwstr>
      </vt:variant>
      <vt:variant>
        <vt:lpwstr/>
      </vt:variant>
      <vt:variant>
        <vt:i4>3538962</vt:i4>
      </vt:variant>
      <vt:variant>
        <vt:i4>219</vt:i4>
      </vt:variant>
      <vt:variant>
        <vt:i4>0</vt:i4>
      </vt:variant>
      <vt:variant>
        <vt:i4>5</vt:i4>
      </vt:variant>
      <vt:variant>
        <vt:lpwstr>mailto:vdanzy@evhigh.com</vt:lpwstr>
      </vt:variant>
      <vt:variant>
        <vt:lpwstr/>
      </vt:variant>
      <vt:variant>
        <vt:i4>5111911</vt:i4>
      </vt:variant>
      <vt:variant>
        <vt:i4>216</vt:i4>
      </vt:variant>
      <vt:variant>
        <vt:i4>0</vt:i4>
      </vt:variant>
      <vt:variant>
        <vt:i4>5</vt:i4>
      </vt:variant>
      <vt:variant>
        <vt:lpwstr>mailto:ktolman@evhigh.com</vt:lpwstr>
      </vt:variant>
      <vt:variant>
        <vt:lpwstr/>
      </vt:variant>
      <vt:variant>
        <vt:i4>1310780</vt:i4>
      </vt:variant>
      <vt:variant>
        <vt:i4>209</vt:i4>
      </vt:variant>
      <vt:variant>
        <vt:i4>0</vt:i4>
      </vt:variant>
      <vt:variant>
        <vt:i4>5</vt:i4>
      </vt:variant>
      <vt:variant>
        <vt:lpwstr/>
      </vt:variant>
      <vt:variant>
        <vt:lpwstr>_Toc172693619</vt:lpwstr>
      </vt:variant>
      <vt:variant>
        <vt:i4>1310780</vt:i4>
      </vt:variant>
      <vt:variant>
        <vt:i4>203</vt:i4>
      </vt:variant>
      <vt:variant>
        <vt:i4>0</vt:i4>
      </vt:variant>
      <vt:variant>
        <vt:i4>5</vt:i4>
      </vt:variant>
      <vt:variant>
        <vt:lpwstr/>
      </vt:variant>
      <vt:variant>
        <vt:lpwstr>_Toc172693618</vt:lpwstr>
      </vt:variant>
      <vt:variant>
        <vt:i4>1310780</vt:i4>
      </vt:variant>
      <vt:variant>
        <vt:i4>197</vt:i4>
      </vt:variant>
      <vt:variant>
        <vt:i4>0</vt:i4>
      </vt:variant>
      <vt:variant>
        <vt:i4>5</vt:i4>
      </vt:variant>
      <vt:variant>
        <vt:lpwstr/>
      </vt:variant>
      <vt:variant>
        <vt:lpwstr>_Toc172693617</vt:lpwstr>
      </vt:variant>
      <vt:variant>
        <vt:i4>1310780</vt:i4>
      </vt:variant>
      <vt:variant>
        <vt:i4>191</vt:i4>
      </vt:variant>
      <vt:variant>
        <vt:i4>0</vt:i4>
      </vt:variant>
      <vt:variant>
        <vt:i4>5</vt:i4>
      </vt:variant>
      <vt:variant>
        <vt:lpwstr/>
      </vt:variant>
      <vt:variant>
        <vt:lpwstr>_Toc172693616</vt:lpwstr>
      </vt:variant>
      <vt:variant>
        <vt:i4>1310780</vt:i4>
      </vt:variant>
      <vt:variant>
        <vt:i4>185</vt:i4>
      </vt:variant>
      <vt:variant>
        <vt:i4>0</vt:i4>
      </vt:variant>
      <vt:variant>
        <vt:i4>5</vt:i4>
      </vt:variant>
      <vt:variant>
        <vt:lpwstr/>
      </vt:variant>
      <vt:variant>
        <vt:lpwstr>_Toc172693615</vt:lpwstr>
      </vt:variant>
      <vt:variant>
        <vt:i4>1310780</vt:i4>
      </vt:variant>
      <vt:variant>
        <vt:i4>179</vt:i4>
      </vt:variant>
      <vt:variant>
        <vt:i4>0</vt:i4>
      </vt:variant>
      <vt:variant>
        <vt:i4>5</vt:i4>
      </vt:variant>
      <vt:variant>
        <vt:lpwstr/>
      </vt:variant>
      <vt:variant>
        <vt:lpwstr>_Toc172693614</vt:lpwstr>
      </vt:variant>
      <vt:variant>
        <vt:i4>1310780</vt:i4>
      </vt:variant>
      <vt:variant>
        <vt:i4>173</vt:i4>
      </vt:variant>
      <vt:variant>
        <vt:i4>0</vt:i4>
      </vt:variant>
      <vt:variant>
        <vt:i4>5</vt:i4>
      </vt:variant>
      <vt:variant>
        <vt:lpwstr/>
      </vt:variant>
      <vt:variant>
        <vt:lpwstr>_Toc172693613</vt:lpwstr>
      </vt:variant>
      <vt:variant>
        <vt:i4>1310780</vt:i4>
      </vt:variant>
      <vt:variant>
        <vt:i4>167</vt:i4>
      </vt:variant>
      <vt:variant>
        <vt:i4>0</vt:i4>
      </vt:variant>
      <vt:variant>
        <vt:i4>5</vt:i4>
      </vt:variant>
      <vt:variant>
        <vt:lpwstr/>
      </vt:variant>
      <vt:variant>
        <vt:lpwstr>_Toc172693612</vt:lpwstr>
      </vt:variant>
      <vt:variant>
        <vt:i4>1310780</vt:i4>
      </vt:variant>
      <vt:variant>
        <vt:i4>161</vt:i4>
      </vt:variant>
      <vt:variant>
        <vt:i4>0</vt:i4>
      </vt:variant>
      <vt:variant>
        <vt:i4>5</vt:i4>
      </vt:variant>
      <vt:variant>
        <vt:lpwstr/>
      </vt:variant>
      <vt:variant>
        <vt:lpwstr>_Toc172693611</vt:lpwstr>
      </vt:variant>
      <vt:variant>
        <vt:i4>1310780</vt:i4>
      </vt:variant>
      <vt:variant>
        <vt:i4>155</vt:i4>
      </vt:variant>
      <vt:variant>
        <vt:i4>0</vt:i4>
      </vt:variant>
      <vt:variant>
        <vt:i4>5</vt:i4>
      </vt:variant>
      <vt:variant>
        <vt:lpwstr/>
      </vt:variant>
      <vt:variant>
        <vt:lpwstr>_Toc172693610</vt:lpwstr>
      </vt:variant>
      <vt:variant>
        <vt:i4>1376316</vt:i4>
      </vt:variant>
      <vt:variant>
        <vt:i4>149</vt:i4>
      </vt:variant>
      <vt:variant>
        <vt:i4>0</vt:i4>
      </vt:variant>
      <vt:variant>
        <vt:i4>5</vt:i4>
      </vt:variant>
      <vt:variant>
        <vt:lpwstr/>
      </vt:variant>
      <vt:variant>
        <vt:lpwstr>_Toc172693609</vt:lpwstr>
      </vt:variant>
      <vt:variant>
        <vt:i4>1376316</vt:i4>
      </vt:variant>
      <vt:variant>
        <vt:i4>143</vt:i4>
      </vt:variant>
      <vt:variant>
        <vt:i4>0</vt:i4>
      </vt:variant>
      <vt:variant>
        <vt:i4>5</vt:i4>
      </vt:variant>
      <vt:variant>
        <vt:lpwstr/>
      </vt:variant>
      <vt:variant>
        <vt:lpwstr>_Toc172693608</vt:lpwstr>
      </vt:variant>
      <vt:variant>
        <vt:i4>1376316</vt:i4>
      </vt:variant>
      <vt:variant>
        <vt:i4>137</vt:i4>
      </vt:variant>
      <vt:variant>
        <vt:i4>0</vt:i4>
      </vt:variant>
      <vt:variant>
        <vt:i4>5</vt:i4>
      </vt:variant>
      <vt:variant>
        <vt:lpwstr/>
      </vt:variant>
      <vt:variant>
        <vt:lpwstr>_Toc172693607</vt:lpwstr>
      </vt:variant>
      <vt:variant>
        <vt:i4>1376316</vt:i4>
      </vt:variant>
      <vt:variant>
        <vt:i4>131</vt:i4>
      </vt:variant>
      <vt:variant>
        <vt:i4>0</vt:i4>
      </vt:variant>
      <vt:variant>
        <vt:i4>5</vt:i4>
      </vt:variant>
      <vt:variant>
        <vt:lpwstr/>
      </vt:variant>
      <vt:variant>
        <vt:lpwstr>_Toc172693606</vt:lpwstr>
      </vt:variant>
      <vt:variant>
        <vt:i4>1376316</vt:i4>
      </vt:variant>
      <vt:variant>
        <vt:i4>125</vt:i4>
      </vt:variant>
      <vt:variant>
        <vt:i4>0</vt:i4>
      </vt:variant>
      <vt:variant>
        <vt:i4>5</vt:i4>
      </vt:variant>
      <vt:variant>
        <vt:lpwstr/>
      </vt:variant>
      <vt:variant>
        <vt:lpwstr>_Toc172693605</vt:lpwstr>
      </vt:variant>
      <vt:variant>
        <vt:i4>1376316</vt:i4>
      </vt:variant>
      <vt:variant>
        <vt:i4>119</vt:i4>
      </vt:variant>
      <vt:variant>
        <vt:i4>0</vt:i4>
      </vt:variant>
      <vt:variant>
        <vt:i4>5</vt:i4>
      </vt:variant>
      <vt:variant>
        <vt:lpwstr/>
      </vt:variant>
      <vt:variant>
        <vt:lpwstr>_Toc172693604</vt:lpwstr>
      </vt:variant>
      <vt:variant>
        <vt:i4>1376316</vt:i4>
      </vt:variant>
      <vt:variant>
        <vt:i4>113</vt:i4>
      </vt:variant>
      <vt:variant>
        <vt:i4>0</vt:i4>
      </vt:variant>
      <vt:variant>
        <vt:i4>5</vt:i4>
      </vt:variant>
      <vt:variant>
        <vt:lpwstr/>
      </vt:variant>
      <vt:variant>
        <vt:lpwstr>_Toc172693603</vt:lpwstr>
      </vt:variant>
      <vt:variant>
        <vt:i4>1376316</vt:i4>
      </vt:variant>
      <vt:variant>
        <vt:i4>107</vt:i4>
      </vt:variant>
      <vt:variant>
        <vt:i4>0</vt:i4>
      </vt:variant>
      <vt:variant>
        <vt:i4>5</vt:i4>
      </vt:variant>
      <vt:variant>
        <vt:lpwstr/>
      </vt:variant>
      <vt:variant>
        <vt:lpwstr>_Toc172693602</vt:lpwstr>
      </vt:variant>
      <vt:variant>
        <vt:i4>1376316</vt:i4>
      </vt:variant>
      <vt:variant>
        <vt:i4>101</vt:i4>
      </vt:variant>
      <vt:variant>
        <vt:i4>0</vt:i4>
      </vt:variant>
      <vt:variant>
        <vt:i4>5</vt:i4>
      </vt:variant>
      <vt:variant>
        <vt:lpwstr/>
      </vt:variant>
      <vt:variant>
        <vt:lpwstr>_Toc172693601</vt:lpwstr>
      </vt:variant>
      <vt:variant>
        <vt:i4>1376316</vt:i4>
      </vt:variant>
      <vt:variant>
        <vt:i4>95</vt:i4>
      </vt:variant>
      <vt:variant>
        <vt:i4>0</vt:i4>
      </vt:variant>
      <vt:variant>
        <vt:i4>5</vt:i4>
      </vt:variant>
      <vt:variant>
        <vt:lpwstr/>
      </vt:variant>
      <vt:variant>
        <vt:lpwstr>_Toc172693600</vt:lpwstr>
      </vt:variant>
      <vt:variant>
        <vt:i4>1835071</vt:i4>
      </vt:variant>
      <vt:variant>
        <vt:i4>89</vt:i4>
      </vt:variant>
      <vt:variant>
        <vt:i4>0</vt:i4>
      </vt:variant>
      <vt:variant>
        <vt:i4>5</vt:i4>
      </vt:variant>
      <vt:variant>
        <vt:lpwstr/>
      </vt:variant>
      <vt:variant>
        <vt:lpwstr>_Toc172693599</vt:lpwstr>
      </vt:variant>
      <vt:variant>
        <vt:i4>1835071</vt:i4>
      </vt:variant>
      <vt:variant>
        <vt:i4>83</vt:i4>
      </vt:variant>
      <vt:variant>
        <vt:i4>0</vt:i4>
      </vt:variant>
      <vt:variant>
        <vt:i4>5</vt:i4>
      </vt:variant>
      <vt:variant>
        <vt:lpwstr/>
      </vt:variant>
      <vt:variant>
        <vt:lpwstr>_Toc172693598</vt:lpwstr>
      </vt:variant>
      <vt:variant>
        <vt:i4>1835071</vt:i4>
      </vt:variant>
      <vt:variant>
        <vt:i4>77</vt:i4>
      </vt:variant>
      <vt:variant>
        <vt:i4>0</vt:i4>
      </vt:variant>
      <vt:variant>
        <vt:i4>5</vt:i4>
      </vt:variant>
      <vt:variant>
        <vt:lpwstr/>
      </vt:variant>
      <vt:variant>
        <vt:lpwstr>_Toc172693597</vt:lpwstr>
      </vt:variant>
      <vt:variant>
        <vt:i4>1835071</vt:i4>
      </vt:variant>
      <vt:variant>
        <vt:i4>71</vt:i4>
      </vt:variant>
      <vt:variant>
        <vt:i4>0</vt:i4>
      </vt:variant>
      <vt:variant>
        <vt:i4>5</vt:i4>
      </vt:variant>
      <vt:variant>
        <vt:lpwstr/>
      </vt:variant>
      <vt:variant>
        <vt:lpwstr>_Toc172693596</vt:lpwstr>
      </vt:variant>
      <vt:variant>
        <vt:i4>1835071</vt:i4>
      </vt:variant>
      <vt:variant>
        <vt:i4>65</vt:i4>
      </vt:variant>
      <vt:variant>
        <vt:i4>0</vt:i4>
      </vt:variant>
      <vt:variant>
        <vt:i4>5</vt:i4>
      </vt:variant>
      <vt:variant>
        <vt:lpwstr/>
      </vt:variant>
      <vt:variant>
        <vt:lpwstr>_Toc172693595</vt:lpwstr>
      </vt:variant>
      <vt:variant>
        <vt:i4>1835071</vt:i4>
      </vt:variant>
      <vt:variant>
        <vt:i4>59</vt:i4>
      </vt:variant>
      <vt:variant>
        <vt:i4>0</vt:i4>
      </vt:variant>
      <vt:variant>
        <vt:i4>5</vt:i4>
      </vt:variant>
      <vt:variant>
        <vt:lpwstr/>
      </vt:variant>
      <vt:variant>
        <vt:lpwstr>_Toc172693594</vt:lpwstr>
      </vt:variant>
      <vt:variant>
        <vt:i4>1835071</vt:i4>
      </vt:variant>
      <vt:variant>
        <vt:i4>53</vt:i4>
      </vt:variant>
      <vt:variant>
        <vt:i4>0</vt:i4>
      </vt:variant>
      <vt:variant>
        <vt:i4>5</vt:i4>
      </vt:variant>
      <vt:variant>
        <vt:lpwstr/>
      </vt:variant>
      <vt:variant>
        <vt:lpwstr>_Toc172693593</vt:lpwstr>
      </vt:variant>
      <vt:variant>
        <vt:i4>1835071</vt:i4>
      </vt:variant>
      <vt:variant>
        <vt:i4>47</vt:i4>
      </vt:variant>
      <vt:variant>
        <vt:i4>0</vt:i4>
      </vt:variant>
      <vt:variant>
        <vt:i4>5</vt:i4>
      </vt:variant>
      <vt:variant>
        <vt:lpwstr/>
      </vt:variant>
      <vt:variant>
        <vt:lpwstr>_Toc172693592</vt:lpwstr>
      </vt:variant>
      <vt:variant>
        <vt:i4>1835071</vt:i4>
      </vt:variant>
      <vt:variant>
        <vt:i4>41</vt:i4>
      </vt:variant>
      <vt:variant>
        <vt:i4>0</vt:i4>
      </vt:variant>
      <vt:variant>
        <vt:i4>5</vt:i4>
      </vt:variant>
      <vt:variant>
        <vt:lpwstr/>
      </vt:variant>
      <vt:variant>
        <vt:lpwstr>_Toc172693591</vt:lpwstr>
      </vt:variant>
      <vt:variant>
        <vt:i4>1835071</vt:i4>
      </vt:variant>
      <vt:variant>
        <vt:i4>35</vt:i4>
      </vt:variant>
      <vt:variant>
        <vt:i4>0</vt:i4>
      </vt:variant>
      <vt:variant>
        <vt:i4>5</vt:i4>
      </vt:variant>
      <vt:variant>
        <vt:lpwstr/>
      </vt:variant>
      <vt:variant>
        <vt:lpwstr>_Toc172693590</vt:lpwstr>
      </vt:variant>
      <vt:variant>
        <vt:i4>1900607</vt:i4>
      </vt:variant>
      <vt:variant>
        <vt:i4>29</vt:i4>
      </vt:variant>
      <vt:variant>
        <vt:i4>0</vt:i4>
      </vt:variant>
      <vt:variant>
        <vt:i4>5</vt:i4>
      </vt:variant>
      <vt:variant>
        <vt:lpwstr/>
      </vt:variant>
      <vt:variant>
        <vt:lpwstr>_Toc172693589</vt:lpwstr>
      </vt:variant>
      <vt:variant>
        <vt:i4>1900607</vt:i4>
      </vt:variant>
      <vt:variant>
        <vt:i4>23</vt:i4>
      </vt:variant>
      <vt:variant>
        <vt:i4>0</vt:i4>
      </vt:variant>
      <vt:variant>
        <vt:i4>5</vt:i4>
      </vt:variant>
      <vt:variant>
        <vt:lpwstr/>
      </vt:variant>
      <vt:variant>
        <vt:lpwstr>_Toc172693588</vt:lpwstr>
      </vt:variant>
      <vt:variant>
        <vt:i4>1900607</vt:i4>
      </vt:variant>
      <vt:variant>
        <vt:i4>17</vt:i4>
      </vt:variant>
      <vt:variant>
        <vt:i4>0</vt:i4>
      </vt:variant>
      <vt:variant>
        <vt:i4>5</vt:i4>
      </vt:variant>
      <vt:variant>
        <vt:lpwstr/>
      </vt:variant>
      <vt:variant>
        <vt:lpwstr>_Toc172693587</vt:lpwstr>
      </vt:variant>
      <vt:variant>
        <vt:i4>1900607</vt:i4>
      </vt:variant>
      <vt:variant>
        <vt:i4>11</vt:i4>
      </vt:variant>
      <vt:variant>
        <vt:i4>0</vt:i4>
      </vt:variant>
      <vt:variant>
        <vt:i4>5</vt:i4>
      </vt:variant>
      <vt:variant>
        <vt:lpwstr/>
      </vt:variant>
      <vt:variant>
        <vt:lpwstr>_Toc172693586</vt:lpwstr>
      </vt:variant>
      <vt:variant>
        <vt:i4>1900607</vt:i4>
      </vt:variant>
      <vt:variant>
        <vt:i4>5</vt:i4>
      </vt:variant>
      <vt:variant>
        <vt:i4>0</vt:i4>
      </vt:variant>
      <vt:variant>
        <vt:i4>5</vt:i4>
      </vt:variant>
      <vt:variant>
        <vt:lpwstr/>
      </vt:variant>
      <vt:variant>
        <vt:lpwstr>_Toc172693585</vt:lpwstr>
      </vt:variant>
      <vt:variant>
        <vt:i4>1900607</vt:i4>
      </vt:variant>
      <vt:variant>
        <vt:i4>2</vt:i4>
      </vt:variant>
      <vt:variant>
        <vt:i4>0</vt:i4>
      </vt:variant>
      <vt:variant>
        <vt:i4>5</vt:i4>
      </vt:variant>
      <vt:variant>
        <vt:lpwstr/>
      </vt:variant>
      <vt:variant>
        <vt:lpwstr>_Toc172693584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Vance Danzy</dc:creator>
  <cp:lastModifiedBy>John Baker</cp:lastModifiedBy>
  <cp:revision>4</cp:revision>
  <cp:lastPrinted>2021-07-28T16:14:00Z</cp:lastPrinted>
  <dcterms:created xsi:type="dcterms:W3CDTF">2022-06-27T18:31:00Z</dcterms:created>
  <dcterms:modified xsi:type="dcterms:W3CDTF">2022-06-27T18:53:00Z</dcterms:modified>
</cp:coreProperties>
</file>