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18" w:type="dxa"/>
        <w:tblLayout w:type="fixed"/>
        <w:tblLook w:val="04A0" w:firstRow="1" w:lastRow="0" w:firstColumn="1" w:lastColumn="0" w:noHBand="0" w:noVBand="1"/>
      </w:tblPr>
      <w:tblGrid>
        <w:gridCol w:w="428"/>
        <w:gridCol w:w="879"/>
        <w:gridCol w:w="252"/>
        <w:gridCol w:w="372"/>
        <w:gridCol w:w="402"/>
        <w:gridCol w:w="666"/>
        <w:gridCol w:w="437"/>
        <w:gridCol w:w="812"/>
        <w:gridCol w:w="90"/>
        <w:gridCol w:w="584"/>
        <w:gridCol w:w="783"/>
        <w:gridCol w:w="702"/>
        <w:gridCol w:w="901"/>
        <w:gridCol w:w="584"/>
        <w:gridCol w:w="946"/>
        <w:gridCol w:w="90"/>
        <w:gridCol w:w="450"/>
        <w:gridCol w:w="1350"/>
        <w:gridCol w:w="135"/>
        <w:gridCol w:w="855"/>
        <w:gridCol w:w="630"/>
        <w:gridCol w:w="450"/>
        <w:gridCol w:w="1035"/>
        <w:gridCol w:w="320"/>
        <w:gridCol w:w="1165"/>
      </w:tblGrid>
      <w:tr w:rsidR="0092483F" w14:paraId="2860CBD2" w14:textId="77777777" w:rsidTr="00F00BD6">
        <w:trPr>
          <w:trHeight w:val="393"/>
        </w:trPr>
        <w:tc>
          <w:tcPr>
            <w:tcW w:w="428" w:type="dxa"/>
          </w:tcPr>
          <w:p w14:paraId="7007B106" w14:textId="77777777" w:rsidR="00E90F72" w:rsidRPr="006D4D71" w:rsidRDefault="00E90F72" w:rsidP="00B41391">
            <w:pPr>
              <w:jc w:val="center"/>
              <w:rPr>
                <w:b/>
              </w:rPr>
            </w:pPr>
          </w:p>
        </w:tc>
        <w:tc>
          <w:tcPr>
            <w:tcW w:w="1503" w:type="dxa"/>
            <w:gridSpan w:val="3"/>
          </w:tcPr>
          <w:p w14:paraId="721F194E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September</w:t>
            </w:r>
          </w:p>
        </w:tc>
        <w:tc>
          <w:tcPr>
            <w:tcW w:w="1505" w:type="dxa"/>
            <w:gridSpan w:val="3"/>
          </w:tcPr>
          <w:p w14:paraId="2E1AB55B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October</w:t>
            </w:r>
          </w:p>
        </w:tc>
        <w:tc>
          <w:tcPr>
            <w:tcW w:w="1486" w:type="dxa"/>
            <w:gridSpan w:val="3"/>
          </w:tcPr>
          <w:p w14:paraId="51AC2CD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November</w:t>
            </w:r>
          </w:p>
        </w:tc>
        <w:tc>
          <w:tcPr>
            <w:tcW w:w="1485" w:type="dxa"/>
            <w:gridSpan w:val="2"/>
          </w:tcPr>
          <w:p w14:paraId="55400FB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December</w:t>
            </w:r>
          </w:p>
        </w:tc>
        <w:tc>
          <w:tcPr>
            <w:tcW w:w="1485" w:type="dxa"/>
            <w:gridSpan w:val="2"/>
          </w:tcPr>
          <w:p w14:paraId="15A7A564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January</w:t>
            </w:r>
          </w:p>
        </w:tc>
        <w:tc>
          <w:tcPr>
            <w:tcW w:w="1486" w:type="dxa"/>
            <w:gridSpan w:val="3"/>
          </w:tcPr>
          <w:p w14:paraId="5B80B2DC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February</w:t>
            </w:r>
          </w:p>
        </w:tc>
        <w:tc>
          <w:tcPr>
            <w:tcW w:w="1485" w:type="dxa"/>
            <w:gridSpan w:val="2"/>
          </w:tcPr>
          <w:p w14:paraId="735A915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March</w:t>
            </w:r>
          </w:p>
        </w:tc>
        <w:tc>
          <w:tcPr>
            <w:tcW w:w="1485" w:type="dxa"/>
            <w:gridSpan w:val="2"/>
          </w:tcPr>
          <w:p w14:paraId="7486944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April</w:t>
            </w:r>
          </w:p>
        </w:tc>
        <w:tc>
          <w:tcPr>
            <w:tcW w:w="1485" w:type="dxa"/>
            <w:gridSpan w:val="2"/>
          </w:tcPr>
          <w:p w14:paraId="69F2D0A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May</w:t>
            </w:r>
          </w:p>
        </w:tc>
        <w:tc>
          <w:tcPr>
            <w:tcW w:w="1485" w:type="dxa"/>
            <w:gridSpan w:val="2"/>
          </w:tcPr>
          <w:p w14:paraId="233AF8A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June</w:t>
            </w:r>
          </w:p>
        </w:tc>
      </w:tr>
      <w:tr w:rsidR="00F00BD6" w14:paraId="66FB6082" w14:textId="41586A04" w:rsidTr="00F00BD6">
        <w:trPr>
          <w:trHeight w:val="2292"/>
        </w:trPr>
        <w:tc>
          <w:tcPr>
            <w:tcW w:w="428" w:type="dxa"/>
          </w:tcPr>
          <w:p w14:paraId="24780BE3" w14:textId="77777777" w:rsidR="00F00BD6" w:rsidRDefault="00F00BD6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A964554" wp14:editId="11BF4FB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509905</wp:posOffset>
                      </wp:positionV>
                      <wp:extent cx="1143000" cy="457200"/>
                      <wp:effectExtent l="0" t="0" r="1270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D893EA" w14:textId="77777777" w:rsidR="00F00BD6" w:rsidRPr="008E1F8D" w:rsidRDefault="00F00BD6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ELA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40.15pt;width:90pt;height:36pt;rotation:-90;z-index:251933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" filled="f" stroked="f">
                      <v:textbox>
                        <w:txbxContent>
                          <w:p w14:paraId="3CD893EA" w14:textId="77777777" w:rsidR="00F00BD6" w:rsidRPr="008E1F8D" w:rsidRDefault="00F00BD6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ELA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910" w:type="dxa"/>
            <w:gridSpan w:val="8"/>
          </w:tcPr>
          <w:p w14:paraId="2CEFDF46" w14:textId="77777777" w:rsidR="00F00BD6" w:rsidRDefault="00F00BD6" w:rsidP="00B41391">
            <w:pPr>
              <w:jc w:val="center"/>
            </w:pPr>
            <w:r>
              <w:t>UNIT 1</w:t>
            </w:r>
          </w:p>
          <w:p w14:paraId="0955394E" w14:textId="77777777" w:rsidR="00F00BD6" w:rsidRDefault="00F00BD6" w:rsidP="00B41391">
            <w:pPr>
              <w:jc w:val="center"/>
            </w:pPr>
          </w:p>
          <w:p w14:paraId="31E3ADD0" w14:textId="258413A5" w:rsidR="00F00BD6" w:rsidRDefault="00F00BD6" w:rsidP="00B41391">
            <w:pPr>
              <w:jc w:val="center"/>
            </w:pPr>
            <w:r>
              <w:t>Reading Closely &amp; Writing to Analyze: How do Authors Develop Complex Characters &amp; Ideas</w:t>
            </w:r>
          </w:p>
        </w:tc>
        <w:tc>
          <w:tcPr>
            <w:tcW w:w="3554" w:type="dxa"/>
            <w:gridSpan w:val="5"/>
          </w:tcPr>
          <w:p w14:paraId="56F25E28" w14:textId="77777777" w:rsidR="00F00BD6" w:rsidRDefault="00F00BD6" w:rsidP="00F00BD6">
            <w:pPr>
              <w:jc w:val="center"/>
            </w:pPr>
            <w:r>
              <w:t>UNIT 2</w:t>
            </w:r>
          </w:p>
          <w:p w14:paraId="2B130DBB" w14:textId="77777777" w:rsidR="00F00BD6" w:rsidRDefault="00F00BD6" w:rsidP="00F00BD6">
            <w:pPr>
              <w:jc w:val="center"/>
            </w:pPr>
          </w:p>
          <w:p w14:paraId="16B00208" w14:textId="150299AD" w:rsidR="00F00BD6" w:rsidRDefault="00F00BD6" w:rsidP="00F00BD6">
            <w:pPr>
              <w:jc w:val="center"/>
            </w:pPr>
            <w:r>
              <w:t>How do Authors Use Rhetoric &amp; Word Choice to Develop Ideas &amp; Claims</w:t>
            </w:r>
          </w:p>
        </w:tc>
        <w:tc>
          <w:tcPr>
            <w:tcW w:w="3826" w:type="dxa"/>
            <w:gridSpan w:val="6"/>
          </w:tcPr>
          <w:p w14:paraId="7013C53A" w14:textId="5925B57A" w:rsidR="00F00BD6" w:rsidRDefault="00F00BD6" w:rsidP="00B41391">
            <w:pPr>
              <w:jc w:val="center"/>
            </w:pPr>
            <w:r>
              <w:t>UNIT 3</w:t>
            </w:r>
          </w:p>
          <w:p w14:paraId="25AB4638" w14:textId="77777777" w:rsidR="00F00BD6" w:rsidRDefault="00F00BD6" w:rsidP="00B41391">
            <w:pPr>
              <w:jc w:val="center"/>
            </w:pPr>
          </w:p>
          <w:p w14:paraId="76138C54" w14:textId="41823649" w:rsidR="00F00BD6" w:rsidRDefault="00F00BD6" w:rsidP="008F4AB1">
            <w:pPr>
              <w:jc w:val="center"/>
            </w:pPr>
            <w:r>
              <w:t>Researching Multiple Perspectives to Develop a Position</w:t>
            </w:r>
          </w:p>
        </w:tc>
        <w:tc>
          <w:tcPr>
            <w:tcW w:w="3600" w:type="dxa"/>
            <w:gridSpan w:val="5"/>
          </w:tcPr>
          <w:p w14:paraId="576F8C88" w14:textId="77777777" w:rsidR="00F00BD6" w:rsidRDefault="00F00BD6" w:rsidP="00B41391">
            <w:pPr>
              <w:jc w:val="center"/>
            </w:pPr>
            <w:r>
              <w:t>UNIT 4</w:t>
            </w:r>
          </w:p>
          <w:p w14:paraId="3B695DDF" w14:textId="77777777" w:rsidR="00F00BD6" w:rsidRDefault="00F00BD6" w:rsidP="00B41391">
            <w:pPr>
              <w:jc w:val="center"/>
            </w:pPr>
          </w:p>
          <w:p w14:paraId="77E7E494" w14:textId="325FFBF9" w:rsidR="00F00BD6" w:rsidRDefault="00F00BD6" w:rsidP="006D186F">
            <w:pPr>
              <w:jc w:val="center"/>
            </w:pPr>
            <w:r>
              <w:t>How do Authors Use Craft &amp; Structure to Develop Characters &amp; Ideas?</w:t>
            </w:r>
          </w:p>
        </w:tc>
      </w:tr>
      <w:tr w:rsidR="006D186F" w14:paraId="2575CD93" w14:textId="5AB9819A" w:rsidTr="00F00BD6">
        <w:trPr>
          <w:trHeight w:hRule="exact" w:val="2422"/>
        </w:trPr>
        <w:tc>
          <w:tcPr>
            <w:tcW w:w="428" w:type="dxa"/>
            <w:vAlign w:val="center"/>
          </w:tcPr>
          <w:p w14:paraId="54B24DF1" w14:textId="77777777" w:rsidR="00C74D27" w:rsidRDefault="00C74D27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7D97B3A" wp14:editId="749E0EAC">
                      <wp:simplePos x="0" y="0"/>
                      <wp:positionH relativeFrom="column">
                        <wp:posOffset>-408305</wp:posOffset>
                      </wp:positionH>
                      <wp:positionV relativeFrom="margin">
                        <wp:posOffset>388620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A9793" w14:textId="2035F875" w:rsidR="005C1B23" w:rsidRPr="008E1F8D" w:rsidRDefault="00FC5455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GLOBAL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32.1pt;margin-top:30.6pt;width:90pt;height:36pt;rotation:-9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" filled="f" stroked="f">
                      <v:textbox>
                        <w:txbxContent>
                          <w:p w14:paraId="310A9793" w14:textId="2035F875" w:rsidR="005C1B23" w:rsidRPr="008E1F8D" w:rsidRDefault="00FC5455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GLOBAL II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  <w:tc>
          <w:tcPr>
            <w:tcW w:w="879" w:type="dxa"/>
          </w:tcPr>
          <w:p w14:paraId="433C2B3B" w14:textId="77777777" w:rsidR="00C74D27" w:rsidRDefault="00C74D27" w:rsidP="004D5711">
            <w:pPr>
              <w:jc w:val="center"/>
            </w:pPr>
            <w:r>
              <w:t>UNIT 1</w:t>
            </w:r>
          </w:p>
          <w:p w14:paraId="2D6DEC58" w14:textId="77777777" w:rsidR="00C74D27" w:rsidRDefault="00C74D27" w:rsidP="00586A84">
            <w:pPr>
              <w:jc w:val="center"/>
            </w:pPr>
          </w:p>
          <w:p w14:paraId="19D4371E" w14:textId="0DE0F444" w:rsidR="00C74D27" w:rsidRPr="00C74D27" w:rsidRDefault="00C74D27" w:rsidP="00586A84">
            <w:pPr>
              <w:jc w:val="center"/>
              <w:rPr>
                <w:sz w:val="22"/>
              </w:rPr>
            </w:pPr>
            <w:r w:rsidRPr="00C74D27">
              <w:rPr>
                <w:sz w:val="22"/>
              </w:rPr>
              <w:t>The World in 1750</w:t>
            </w:r>
          </w:p>
          <w:p w14:paraId="7A9196BE" w14:textId="26D644D7" w:rsidR="00C74D27" w:rsidRDefault="00C74D27" w:rsidP="006F54E7"/>
          <w:p w14:paraId="7D5330D1" w14:textId="77777777" w:rsidR="00C74D27" w:rsidRDefault="00C74D27" w:rsidP="004D5711">
            <w:pPr>
              <w:jc w:val="center"/>
            </w:pPr>
          </w:p>
          <w:p w14:paraId="7B84C798" w14:textId="77777777" w:rsidR="00C74D27" w:rsidRDefault="00C74D27" w:rsidP="004D5711">
            <w:pPr>
              <w:jc w:val="center"/>
            </w:pPr>
          </w:p>
          <w:p w14:paraId="1134C2D9" w14:textId="77777777" w:rsidR="00C74D27" w:rsidRDefault="00C74D27" w:rsidP="004D5711">
            <w:pPr>
              <w:jc w:val="center"/>
            </w:pPr>
          </w:p>
        </w:tc>
        <w:tc>
          <w:tcPr>
            <w:tcW w:w="1026" w:type="dxa"/>
            <w:gridSpan w:val="3"/>
          </w:tcPr>
          <w:p w14:paraId="3E4BF7B2" w14:textId="77777777" w:rsidR="00C74D27" w:rsidRDefault="00C74D27" w:rsidP="00975C8B">
            <w:pPr>
              <w:jc w:val="center"/>
            </w:pPr>
            <w:r>
              <w:t>UNIT 2</w:t>
            </w:r>
          </w:p>
          <w:p w14:paraId="036A39F0" w14:textId="77777777" w:rsidR="00C74D27" w:rsidRDefault="00C74D27" w:rsidP="00B41391">
            <w:pPr>
              <w:jc w:val="center"/>
            </w:pPr>
          </w:p>
          <w:p w14:paraId="59157133" w14:textId="4E52252B" w:rsidR="00C74D27" w:rsidRPr="006D186F" w:rsidRDefault="00C74D27" w:rsidP="00975C8B">
            <w:pPr>
              <w:jc w:val="center"/>
              <w:rPr>
                <w:sz w:val="18"/>
              </w:rPr>
            </w:pPr>
            <w:r w:rsidRPr="006D186F">
              <w:rPr>
                <w:sz w:val="18"/>
              </w:rPr>
              <w:t>Enlightenment, Revolution, &amp; Nationalism</w:t>
            </w:r>
          </w:p>
          <w:p w14:paraId="03829204" w14:textId="1D3D7099" w:rsidR="00C74D27" w:rsidRDefault="00C74D27" w:rsidP="00B41391">
            <w:pPr>
              <w:jc w:val="center"/>
            </w:pPr>
          </w:p>
          <w:p w14:paraId="51B78BB5" w14:textId="77777777" w:rsidR="00C74D27" w:rsidRDefault="00C74D27" w:rsidP="008966B0">
            <w:pPr>
              <w:jc w:val="center"/>
            </w:pPr>
          </w:p>
          <w:p w14:paraId="44BE2D39" w14:textId="77777777" w:rsidR="00C74D27" w:rsidRDefault="00C74D27" w:rsidP="008966B0">
            <w:pPr>
              <w:jc w:val="center"/>
            </w:pPr>
          </w:p>
          <w:p w14:paraId="2375B3DA" w14:textId="592318C2" w:rsidR="00C74D27" w:rsidRDefault="00C74D27" w:rsidP="000820A9">
            <w:pPr>
              <w:jc w:val="center"/>
            </w:pPr>
          </w:p>
        </w:tc>
        <w:tc>
          <w:tcPr>
            <w:tcW w:w="1103" w:type="dxa"/>
            <w:gridSpan w:val="2"/>
          </w:tcPr>
          <w:p w14:paraId="1093F9B6" w14:textId="77777777" w:rsidR="00C74D27" w:rsidRDefault="00C74D27" w:rsidP="00DE44EC">
            <w:pPr>
              <w:jc w:val="center"/>
            </w:pPr>
            <w:r>
              <w:t>UNIT 3</w:t>
            </w:r>
          </w:p>
          <w:p w14:paraId="17DF7052" w14:textId="77777777" w:rsidR="00C74D27" w:rsidRDefault="00C74D27" w:rsidP="00DE44EC">
            <w:pPr>
              <w:jc w:val="center"/>
            </w:pPr>
          </w:p>
          <w:p w14:paraId="71E4ABEA" w14:textId="77777777" w:rsidR="00C74D27" w:rsidRDefault="00C74D27" w:rsidP="00DE44EC">
            <w:pPr>
              <w:jc w:val="center"/>
            </w:pPr>
            <w:r>
              <w:rPr>
                <w:sz w:val="22"/>
              </w:rPr>
              <w:t>Causes &amp; Effects of the Industrial Revolution</w:t>
            </w:r>
          </w:p>
          <w:p w14:paraId="4C7BD09D" w14:textId="590EA9A1" w:rsidR="00C74D27" w:rsidRDefault="00C74D27" w:rsidP="00C74D27"/>
        </w:tc>
        <w:tc>
          <w:tcPr>
            <w:tcW w:w="1486" w:type="dxa"/>
            <w:gridSpan w:val="3"/>
          </w:tcPr>
          <w:p w14:paraId="50EFDA84" w14:textId="0D805772" w:rsidR="00C74D27" w:rsidRDefault="00C74D27" w:rsidP="00C74D27">
            <w:pPr>
              <w:jc w:val="center"/>
            </w:pPr>
            <w:r>
              <w:t xml:space="preserve">UNIT </w:t>
            </w:r>
            <w:r w:rsidR="005C2D26">
              <w:t>4</w:t>
            </w:r>
          </w:p>
          <w:p w14:paraId="1C9EE27B" w14:textId="77777777" w:rsidR="00C74D27" w:rsidRDefault="00C74D27" w:rsidP="00C74D27">
            <w:pPr>
              <w:jc w:val="center"/>
            </w:pPr>
          </w:p>
          <w:p w14:paraId="11B19623" w14:textId="6D345599" w:rsidR="00C74D27" w:rsidRDefault="00C74D27" w:rsidP="00C74D27">
            <w:pPr>
              <w:jc w:val="center"/>
            </w:pPr>
            <w:r w:rsidRPr="006D186F">
              <w:t>I</w:t>
            </w:r>
            <w:r w:rsidRPr="006D186F">
              <w:rPr>
                <w:sz w:val="22"/>
              </w:rPr>
              <w:t>mperialism</w:t>
            </w:r>
          </w:p>
        </w:tc>
        <w:tc>
          <w:tcPr>
            <w:tcW w:w="1485" w:type="dxa"/>
            <w:gridSpan w:val="2"/>
          </w:tcPr>
          <w:p w14:paraId="4415836F" w14:textId="1970A689" w:rsidR="00C74D27" w:rsidRDefault="00C74D27" w:rsidP="00B41391">
            <w:pPr>
              <w:jc w:val="center"/>
            </w:pPr>
            <w:r>
              <w:t>UNIT 5</w:t>
            </w:r>
          </w:p>
          <w:p w14:paraId="0860218E" w14:textId="77777777" w:rsidR="00C74D27" w:rsidRPr="00537EAC" w:rsidRDefault="00C74D27" w:rsidP="00B41391">
            <w:pPr>
              <w:jc w:val="center"/>
              <w:rPr>
                <w:sz w:val="20"/>
              </w:rPr>
            </w:pPr>
          </w:p>
          <w:p w14:paraId="08B0F910" w14:textId="77777777" w:rsidR="00C416D3" w:rsidRDefault="00C416D3" w:rsidP="00537EA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Unresolved Global Conflict </w:t>
            </w:r>
          </w:p>
          <w:p w14:paraId="294A60F1" w14:textId="721A9BA2" w:rsidR="00C74D27" w:rsidRDefault="00C416D3" w:rsidP="00537EAC">
            <w:pPr>
              <w:jc w:val="center"/>
            </w:pPr>
            <w:r>
              <w:rPr>
                <w:sz w:val="22"/>
              </w:rPr>
              <w:t>(1914-1945)</w:t>
            </w:r>
            <w:r w:rsidR="00C74D27" w:rsidRPr="00537EAC">
              <w:rPr>
                <w:sz w:val="22"/>
              </w:rPr>
              <w:t xml:space="preserve"> </w:t>
            </w:r>
          </w:p>
        </w:tc>
        <w:tc>
          <w:tcPr>
            <w:tcW w:w="1485" w:type="dxa"/>
            <w:gridSpan w:val="2"/>
          </w:tcPr>
          <w:p w14:paraId="5D0DE501" w14:textId="27CBE762" w:rsidR="00C74D27" w:rsidRDefault="00C74D27" w:rsidP="00975C8B">
            <w:pPr>
              <w:jc w:val="center"/>
            </w:pPr>
            <w:r>
              <w:t>UNIT 6</w:t>
            </w:r>
          </w:p>
          <w:p w14:paraId="7CC22AC4" w14:textId="77777777" w:rsidR="00C74D27" w:rsidRDefault="00C74D27"/>
          <w:p w14:paraId="211EAE0D" w14:textId="19540D27" w:rsidR="00C416D3" w:rsidRPr="00C416D3" w:rsidRDefault="00C416D3" w:rsidP="00C416D3">
            <w:pPr>
              <w:jc w:val="center"/>
              <w:rPr>
                <w:sz w:val="20"/>
              </w:rPr>
            </w:pPr>
            <w:r w:rsidRPr="00C416D3">
              <w:rPr>
                <w:sz w:val="20"/>
              </w:rPr>
              <w:t>Unresolved Global Conflict</w:t>
            </w:r>
          </w:p>
          <w:p w14:paraId="3BB3D369" w14:textId="48894C10" w:rsidR="00C74D27" w:rsidRDefault="00C416D3" w:rsidP="00C416D3">
            <w:pPr>
              <w:jc w:val="center"/>
            </w:pPr>
            <w:r w:rsidRPr="00C416D3">
              <w:rPr>
                <w:sz w:val="20"/>
              </w:rPr>
              <w:t>(1945-1991)</w:t>
            </w:r>
          </w:p>
        </w:tc>
        <w:tc>
          <w:tcPr>
            <w:tcW w:w="1486" w:type="dxa"/>
            <w:gridSpan w:val="3"/>
          </w:tcPr>
          <w:p w14:paraId="4DB8B7FD" w14:textId="0AF11189" w:rsidR="00C74D27" w:rsidRDefault="00C74D27" w:rsidP="00B41391">
            <w:pPr>
              <w:jc w:val="center"/>
            </w:pPr>
            <w:r>
              <w:t>UNIT 7</w:t>
            </w:r>
          </w:p>
          <w:p w14:paraId="69033D04" w14:textId="77777777" w:rsidR="00C74D27" w:rsidRDefault="00C74D27" w:rsidP="00B41391">
            <w:pPr>
              <w:jc w:val="center"/>
            </w:pPr>
          </w:p>
          <w:p w14:paraId="3D78CCDF" w14:textId="369F369A" w:rsidR="00C74D27" w:rsidRDefault="00C416D3" w:rsidP="0059560B">
            <w:pPr>
              <w:jc w:val="center"/>
            </w:pPr>
            <w:r w:rsidRPr="005C2D26">
              <w:rPr>
                <w:sz w:val="18"/>
              </w:rPr>
              <w:t>Decolonization &amp; Nationalism</w:t>
            </w:r>
          </w:p>
        </w:tc>
        <w:tc>
          <w:tcPr>
            <w:tcW w:w="1485" w:type="dxa"/>
            <w:gridSpan w:val="2"/>
          </w:tcPr>
          <w:p w14:paraId="074E6B47" w14:textId="23E2879F" w:rsidR="00C74D27" w:rsidRDefault="00C74D27" w:rsidP="00B41391">
            <w:pPr>
              <w:jc w:val="center"/>
            </w:pPr>
            <w:r>
              <w:t>UNIT 8</w:t>
            </w:r>
          </w:p>
          <w:p w14:paraId="5E97178D" w14:textId="77777777" w:rsidR="00C74D27" w:rsidRDefault="00C74D27" w:rsidP="00B41391">
            <w:pPr>
              <w:jc w:val="center"/>
            </w:pPr>
          </w:p>
          <w:p w14:paraId="6F929895" w14:textId="6FF1B054" w:rsidR="00C74D27" w:rsidRDefault="00C416D3" w:rsidP="00586A84">
            <w:pPr>
              <w:jc w:val="center"/>
            </w:pPr>
            <w:r>
              <w:rPr>
                <w:sz w:val="20"/>
              </w:rPr>
              <w:t>Tensions Between Traditional Cultures &amp; Modernization</w:t>
            </w:r>
          </w:p>
        </w:tc>
        <w:tc>
          <w:tcPr>
            <w:tcW w:w="1485" w:type="dxa"/>
            <w:gridSpan w:val="2"/>
          </w:tcPr>
          <w:p w14:paraId="2C9EE51F" w14:textId="508D25BD" w:rsidR="00C74D27" w:rsidRDefault="00C74D27" w:rsidP="00392900">
            <w:pPr>
              <w:jc w:val="center"/>
            </w:pPr>
            <w:r>
              <w:t>UNIT 9</w:t>
            </w:r>
          </w:p>
          <w:p w14:paraId="276935D1" w14:textId="77777777" w:rsidR="00C74D27" w:rsidRDefault="00C74D27" w:rsidP="00392900">
            <w:pPr>
              <w:jc w:val="center"/>
            </w:pPr>
          </w:p>
          <w:p w14:paraId="2078B3DD" w14:textId="29DA518D" w:rsidR="00C74D27" w:rsidRDefault="00C74D27" w:rsidP="00392900">
            <w:pPr>
              <w:jc w:val="center"/>
            </w:pPr>
            <w:r w:rsidRPr="006D186F">
              <w:rPr>
                <w:sz w:val="18"/>
              </w:rPr>
              <w:t xml:space="preserve">Transformation </w:t>
            </w:r>
            <w:r>
              <w:rPr>
                <w:sz w:val="20"/>
              </w:rPr>
              <w:t>of Western Europe &amp; Russia</w:t>
            </w:r>
          </w:p>
        </w:tc>
        <w:tc>
          <w:tcPr>
            <w:tcW w:w="2970" w:type="dxa"/>
            <w:gridSpan w:val="4"/>
          </w:tcPr>
          <w:p w14:paraId="2D53882E" w14:textId="0449AB26" w:rsidR="00C74D27" w:rsidRDefault="00C74D27" w:rsidP="000820A9">
            <w:pPr>
              <w:jc w:val="center"/>
            </w:pPr>
            <w:r>
              <w:t>UNIT 10</w:t>
            </w:r>
          </w:p>
          <w:p w14:paraId="789C21D4" w14:textId="77777777" w:rsidR="00C74D27" w:rsidRDefault="00C74D27" w:rsidP="000820A9">
            <w:pPr>
              <w:jc w:val="center"/>
            </w:pPr>
          </w:p>
          <w:p w14:paraId="19ADE6A9" w14:textId="7B169D06" w:rsidR="00C74D27" w:rsidRDefault="00C74D27" w:rsidP="00392900">
            <w:pPr>
              <w:jc w:val="center"/>
            </w:pPr>
            <w:r>
              <w:t>Interactions &amp; Disruptions</w:t>
            </w:r>
          </w:p>
        </w:tc>
      </w:tr>
      <w:tr w:rsidR="006D186F" w14:paraId="609AC333" w14:textId="37C9BB17" w:rsidTr="00F00BD6">
        <w:trPr>
          <w:trHeight w:hRule="exact" w:val="2611"/>
        </w:trPr>
        <w:tc>
          <w:tcPr>
            <w:tcW w:w="428" w:type="dxa"/>
          </w:tcPr>
          <w:p w14:paraId="335C59F1" w14:textId="10459823" w:rsidR="006D186F" w:rsidRDefault="006D186F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4C45DA8" wp14:editId="2ACECE0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500380</wp:posOffset>
                      </wp:positionV>
                      <wp:extent cx="1400810" cy="457200"/>
                      <wp:effectExtent l="0" t="0" r="10795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400811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0023A" w14:textId="5AC19FBA" w:rsidR="006D186F" w:rsidRPr="00FC5455" w:rsidRDefault="00FC5455" w:rsidP="006D4D71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FC5455">
                                    <w:rPr>
                                      <w:sz w:val="28"/>
                                    </w:rPr>
                                    <w:t xml:space="preserve"> GEOMETRY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0;margin-top:39.4pt;width:110.3pt;height:36pt;rotation:-90;z-index:251911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" filled="f" stroked="f">
                      <v:textbox>
                        <w:txbxContent>
                          <w:p w14:paraId="1940023A" w14:textId="5AC19FBA" w:rsidR="006D186F" w:rsidRPr="00FC5455" w:rsidRDefault="00FC5455" w:rsidP="006D4D7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C5455">
                              <w:rPr>
                                <w:sz w:val="28"/>
                              </w:rPr>
                              <w:t xml:space="preserve"> GEOMETRY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820" w:type="dxa"/>
            <w:gridSpan w:val="7"/>
          </w:tcPr>
          <w:p w14:paraId="68314B5F" w14:textId="77777777" w:rsidR="006D186F" w:rsidRDefault="006D186F" w:rsidP="001C29F5">
            <w:pPr>
              <w:jc w:val="center"/>
              <w:rPr>
                <w:sz w:val="22"/>
              </w:rPr>
            </w:pPr>
            <w:r w:rsidRPr="008432CF">
              <w:rPr>
                <w:sz w:val="22"/>
              </w:rPr>
              <w:t>UNIT 1</w:t>
            </w:r>
          </w:p>
          <w:p w14:paraId="08A22562" w14:textId="602421C3" w:rsidR="006D186F" w:rsidRPr="0003158A" w:rsidRDefault="006D186F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(45 </w:t>
            </w:r>
            <w:r w:rsidRPr="0003158A">
              <w:rPr>
                <w:sz w:val="16"/>
              </w:rPr>
              <w:t>days)</w:t>
            </w:r>
          </w:p>
          <w:p w14:paraId="2679F855" w14:textId="77777777" w:rsidR="006D186F" w:rsidRDefault="006D186F" w:rsidP="001C29F5">
            <w:pPr>
              <w:jc w:val="center"/>
              <w:rPr>
                <w:sz w:val="18"/>
              </w:rPr>
            </w:pPr>
          </w:p>
          <w:p w14:paraId="39642E13" w14:textId="7FA5429E" w:rsidR="006D186F" w:rsidRDefault="006D186F" w:rsidP="00586A84">
            <w:pPr>
              <w:jc w:val="center"/>
            </w:pPr>
            <w:r>
              <w:t>Congruence, Proof, &amp; Constructio</w:t>
            </w:r>
            <w:bookmarkStart w:id="0" w:name="_GoBack"/>
            <w:bookmarkEnd w:id="0"/>
            <w:r>
              <w:t>ns</w:t>
            </w:r>
          </w:p>
        </w:tc>
        <w:tc>
          <w:tcPr>
            <w:tcW w:w="3644" w:type="dxa"/>
            <w:gridSpan w:val="6"/>
          </w:tcPr>
          <w:p w14:paraId="116E63E4" w14:textId="62AD319F" w:rsidR="006D186F" w:rsidRDefault="006D186F" w:rsidP="00555388">
            <w:pPr>
              <w:jc w:val="center"/>
            </w:pPr>
            <w:r>
              <w:t>UNIT 2</w:t>
            </w:r>
          </w:p>
          <w:p w14:paraId="52FAD800" w14:textId="2D8DEBFD" w:rsidR="006D186F" w:rsidRPr="0003158A" w:rsidRDefault="006D186F" w:rsidP="0055538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(45 </w:t>
            </w:r>
            <w:r w:rsidRPr="0003158A">
              <w:rPr>
                <w:sz w:val="16"/>
              </w:rPr>
              <w:t>days)</w:t>
            </w:r>
          </w:p>
          <w:p w14:paraId="7C3D5E59" w14:textId="77777777" w:rsidR="006D186F" w:rsidRDefault="006D186F" w:rsidP="00555388">
            <w:pPr>
              <w:jc w:val="center"/>
              <w:rPr>
                <w:sz w:val="22"/>
              </w:rPr>
            </w:pPr>
          </w:p>
          <w:p w14:paraId="5959812E" w14:textId="05E0AD9C" w:rsidR="006D186F" w:rsidRPr="0059560B" w:rsidRDefault="006D186F" w:rsidP="00555388">
            <w:pPr>
              <w:jc w:val="center"/>
            </w:pPr>
            <w:r>
              <w:t>Similarity, Proof, &amp; Trigonometry</w:t>
            </w:r>
          </w:p>
          <w:p w14:paraId="59BD9D7F" w14:textId="77777777" w:rsidR="006D186F" w:rsidRDefault="006D186F" w:rsidP="00555388">
            <w:pPr>
              <w:jc w:val="center"/>
            </w:pPr>
          </w:p>
          <w:p w14:paraId="5A4FFE88" w14:textId="77777777" w:rsidR="006D186F" w:rsidRPr="00AD6268" w:rsidRDefault="006D186F" w:rsidP="00555388">
            <w:pPr>
              <w:jc w:val="center"/>
              <w:rPr>
                <w:sz w:val="22"/>
              </w:rPr>
            </w:pPr>
            <w:r w:rsidRPr="00AD6268">
              <w:rPr>
                <w:sz w:val="22"/>
              </w:rPr>
              <w:t>(State Exams)</w:t>
            </w:r>
          </w:p>
          <w:p w14:paraId="49E488BD" w14:textId="77777777" w:rsidR="006D186F" w:rsidRDefault="006D186F" w:rsidP="00555388">
            <w:pPr>
              <w:jc w:val="center"/>
              <w:rPr>
                <w:sz w:val="16"/>
              </w:rPr>
            </w:pPr>
          </w:p>
          <w:p w14:paraId="5F5E92A0" w14:textId="77777777" w:rsidR="006D186F" w:rsidRDefault="006D186F" w:rsidP="00555388">
            <w:pPr>
              <w:jc w:val="center"/>
              <w:rPr>
                <w:sz w:val="22"/>
              </w:rPr>
            </w:pPr>
          </w:p>
          <w:p w14:paraId="50801A4C" w14:textId="77777777" w:rsidR="006D186F" w:rsidRDefault="006D186F" w:rsidP="00555388">
            <w:pPr>
              <w:jc w:val="center"/>
            </w:pPr>
          </w:p>
          <w:p w14:paraId="349E2D79" w14:textId="77777777" w:rsidR="006D186F" w:rsidRDefault="006D186F" w:rsidP="00555388">
            <w:pPr>
              <w:jc w:val="center"/>
              <w:rPr>
                <w:sz w:val="16"/>
              </w:rPr>
            </w:pPr>
          </w:p>
          <w:p w14:paraId="217F570D" w14:textId="77777777" w:rsidR="006D186F" w:rsidRDefault="006D186F" w:rsidP="00555388">
            <w:pPr>
              <w:jc w:val="center"/>
              <w:rPr>
                <w:sz w:val="22"/>
              </w:rPr>
            </w:pPr>
          </w:p>
          <w:p w14:paraId="0D81EEC3" w14:textId="77777777" w:rsidR="006D186F" w:rsidRDefault="006D186F" w:rsidP="00555388">
            <w:pPr>
              <w:jc w:val="center"/>
            </w:pPr>
          </w:p>
          <w:p w14:paraId="4322F74B" w14:textId="77777777" w:rsidR="006D186F" w:rsidRDefault="006D186F" w:rsidP="00555388">
            <w:pPr>
              <w:jc w:val="center"/>
            </w:pPr>
          </w:p>
          <w:p w14:paraId="4412CE81" w14:textId="7160783F" w:rsidR="006D186F" w:rsidRDefault="006D186F" w:rsidP="00555388">
            <w:pPr>
              <w:jc w:val="center"/>
            </w:pPr>
          </w:p>
        </w:tc>
        <w:tc>
          <w:tcPr>
            <w:tcW w:w="946" w:type="dxa"/>
          </w:tcPr>
          <w:p w14:paraId="3D1C19C8" w14:textId="391EA5E5" w:rsidR="006D186F" w:rsidRDefault="006D186F" w:rsidP="001C29F5">
            <w:pPr>
              <w:jc w:val="center"/>
            </w:pPr>
            <w:r>
              <w:t>UNIT 3</w:t>
            </w:r>
          </w:p>
          <w:p w14:paraId="3A2CDB5E" w14:textId="3BB80206" w:rsidR="006D186F" w:rsidRPr="0003158A" w:rsidRDefault="006D186F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(10 </w:t>
            </w:r>
            <w:r w:rsidRPr="0003158A">
              <w:rPr>
                <w:sz w:val="16"/>
              </w:rPr>
              <w:t>days)</w:t>
            </w:r>
          </w:p>
          <w:p w14:paraId="59F85CE2" w14:textId="77777777" w:rsidR="006D186F" w:rsidRDefault="006D186F" w:rsidP="001C29F5">
            <w:pPr>
              <w:jc w:val="center"/>
              <w:rPr>
                <w:sz w:val="22"/>
              </w:rPr>
            </w:pPr>
          </w:p>
          <w:p w14:paraId="4C8889ED" w14:textId="0C7972DA" w:rsidR="006D186F" w:rsidRPr="00555388" w:rsidRDefault="006D186F" w:rsidP="001C29F5">
            <w:pPr>
              <w:jc w:val="center"/>
              <w:rPr>
                <w:sz w:val="22"/>
              </w:rPr>
            </w:pPr>
            <w:r w:rsidRPr="00555388">
              <w:rPr>
                <w:sz w:val="22"/>
              </w:rPr>
              <w:t>Extending to Three Dimensions</w:t>
            </w:r>
          </w:p>
          <w:p w14:paraId="55CFEA40" w14:textId="77777777" w:rsidR="006D186F" w:rsidRDefault="006D186F" w:rsidP="001C29F5">
            <w:pPr>
              <w:jc w:val="center"/>
            </w:pPr>
          </w:p>
          <w:p w14:paraId="6CA665DD" w14:textId="77777777" w:rsidR="006D186F" w:rsidRDefault="006D186F" w:rsidP="001C29F5">
            <w:pPr>
              <w:jc w:val="center"/>
            </w:pPr>
          </w:p>
        </w:tc>
        <w:tc>
          <w:tcPr>
            <w:tcW w:w="2025" w:type="dxa"/>
            <w:gridSpan w:val="4"/>
          </w:tcPr>
          <w:p w14:paraId="31812DE6" w14:textId="74E7B5C6" w:rsidR="006D186F" w:rsidRDefault="006D186F" w:rsidP="002B7B9E">
            <w:pPr>
              <w:jc w:val="center"/>
            </w:pPr>
            <w:r>
              <w:t>UNIT 4</w:t>
            </w:r>
          </w:p>
          <w:p w14:paraId="43CA9C75" w14:textId="62BD14E7" w:rsidR="006D186F" w:rsidRPr="0003158A" w:rsidRDefault="006D186F" w:rsidP="002B7B9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4EE10E6B" w14:textId="77777777" w:rsidR="006D186F" w:rsidRDefault="006D186F" w:rsidP="002B7B9E">
            <w:pPr>
              <w:jc w:val="center"/>
              <w:rPr>
                <w:sz w:val="22"/>
              </w:rPr>
            </w:pPr>
          </w:p>
          <w:p w14:paraId="0691B9A2" w14:textId="02FF9EE4" w:rsidR="006D186F" w:rsidRDefault="006D186F" w:rsidP="00FD2783">
            <w:pPr>
              <w:jc w:val="center"/>
            </w:pPr>
            <w:r>
              <w:t>Connecting Algebra &amp; Geometry through Coordinates</w:t>
            </w:r>
          </w:p>
        </w:tc>
        <w:tc>
          <w:tcPr>
            <w:tcW w:w="1935" w:type="dxa"/>
            <w:gridSpan w:val="3"/>
          </w:tcPr>
          <w:p w14:paraId="1644D405" w14:textId="77777777" w:rsidR="006D186F" w:rsidRDefault="006D186F" w:rsidP="00C74D27">
            <w:pPr>
              <w:jc w:val="center"/>
            </w:pPr>
            <w:r>
              <w:t>UNIT 4</w:t>
            </w:r>
          </w:p>
          <w:p w14:paraId="69868500" w14:textId="77777777" w:rsidR="006D186F" w:rsidRPr="0003158A" w:rsidRDefault="006D186F" w:rsidP="00C74D2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68A95240" w14:textId="77777777" w:rsidR="006D186F" w:rsidRDefault="006D186F" w:rsidP="00C74D27">
            <w:pPr>
              <w:jc w:val="center"/>
              <w:rPr>
                <w:sz w:val="22"/>
              </w:rPr>
            </w:pPr>
          </w:p>
          <w:p w14:paraId="42C547C1" w14:textId="77777777" w:rsidR="006D186F" w:rsidRDefault="006D186F" w:rsidP="00C74D27">
            <w:pPr>
              <w:jc w:val="center"/>
            </w:pPr>
            <w:r>
              <w:t>Circles with &amp; Without Coordinates</w:t>
            </w:r>
          </w:p>
          <w:p w14:paraId="255E7D2C" w14:textId="77777777" w:rsidR="006D186F" w:rsidRDefault="006D186F" w:rsidP="00C74D27">
            <w:pPr>
              <w:jc w:val="center"/>
            </w:pPr>
          </w:p>
          <w:p w14:paraId="7E195FA6" w14:textId="77777777" w:rsidR="006D186F" w:rsidRDefault="006D186F" w:rsidP="00555388">
            <w:pPr>
              <w:jc w:val="center"/>
            </w:pPr>
          </w:p>
          <w:p w14:paraId="3A57AA3D" w14:textId="77777777" w:rsidR="006D186F" w:rsidRDefault="006D186F" w:rsidP="00555388">
            <w:pPr>
              <w:jc w:val="center"/>
            </w:pPr>
          </w:p>
          <w:p w14:paraId="6CD34A24" w14:textId="77777777" w:rsidR="006D186F" w:rsidRDefault="006D186F" w:rsidP="00555388">
            <w:pPr>
              <w:jc w:val="center"/>
            </w:pPr>
          </w:p>
          <w:p w14:paraId="1A245857" w14:textId="77777777" w:rsidR="006D186F" w:rsidRDefault="006D186F" w:rsidP="00555388">
            <w:pPr>
              <w:jc w:val="center"/>
            </w:pPr>
          </w:p>
          <w:p w14:paraId="37E04052" w14:textId="77777777" w:rsidR="006D186F" w:rsidRDefault="006D186F" w:rsidP="006D186F">
            <w:pPr>
              <w:jc w:val="center"/>
            </w:pPr>
          </w:p>
        </w:tc>
        <w:tc>
          <w:tcPr>
            <w:tcW w:w="2520" w:type="dxa"/>
            <w:gridSpan w:val="3"/>
          </w:tcPr>
          <w:p w14:paraId="33991657" w14:textId="77777777" w:rsidR="006D186F" w:rsidRDefault="006D186F" w:rsidP="00555388">
            <w:pPr>
              <w:jc w:val="center"/>
            </w:pPr>
          </w:p>
          <w:p w14:paraId="113A4704" w14:textId="77777777" w:rsidR="006D186F" w:rsidRDefault="006D186F" w:rsidP="00555388">
            <w:pPr>
              <w:jc w:val="center"/>
            </w:pPr>
          </w:p>
          <w:p w14:paraId="50069597" w14:textId="77777777" w:rsidR="006D186F" w:rsidRDefault="006D186F" w:rsidP="00555388">
            <w:pPr>
              <w:jc w:val="center"/>
            </w:pPr>
          </w:p>
          <w:p w14:paraId="4DAA423E" w14:textId="77777777" w:rsidR="006D186F" w:rsidRDefault="006D186F" w:rsidP="00555388">
            <w:pPr>
              <w:jc w:val="center"/>
            </w:pPr>
            <w:r>
              <w:t>Review &amp; Examinations</w:t>
            </w:r>
          </w:p>
          <w:p w14:paraId="511B4310" w14:textId="77777777" w:rsidR="006D186F" w:rsidRDefault="006D186F" w:rsidP="00FD2783">
            <w:pPr>
              <w:jc w:val="center"/>
            </w:pPr>
          </w:p>
        </w:tc>
      </w:tr>
      <w:tr w:rsidR="00F00BD6" w14:paraId="0CF05E52" w14:textId="627B8374" w:rsidTr="00F00BD6">
        <w:trPr>
          <w:trHeight w:hRule="exact" w:val="2062"/>
        </w:trPr>
        <w:tc>
          <w:tcPr>
            <w:tcW w:w="428" w:type="dxa"/>
          </w:tcPr>
          <w:p w14:paraId="2C3F713E" w14:textId="321B67D5" w:rsidR="00F00BD6" w:rsidRDefault="00F00BD6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996403E" wp14:editId="01BB3A39">
                      <wp:simplePos x="0" y="0"/>
                      <wp:positionH relativeFrom="margin">
                        <wp:posOffset>-600075</wp:posOffset>
                      </wp:positionH>
                      <wp:positionV relativeFrom="paragraph">
                        <wp:posOffset>414655</wp:posOffset>
                      </wp:positionV>
                      <wp:extent cx="1713865" cy="513080"/>
                      <wp:effectExtent l="0" t="0" r="4127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713865" cy="513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4465F" w14:textId="72A825CD" w:rsidR="00F00BD6" w:rsidRPr="006D186F" w:rsidRDefault="00F00BD6" w:rsidP="006D186F">
                                  <w:pPr>
                                    <w:jc w:val="right"/>
                                  </w:pPr>
                                  <w:r w:rsidRPr="006D186F">
                                    <w:rPr>
                                      <w:sz w:val="28"/>
                                    </w:rPr>
                                    <w:t xml:space="preserve">LIVING </w:t>
                                  </w:r>
                                  <w:r w:rsidRPr="006D186F">
                                    <w:t>ENV.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47.2pt;margin-top:32.65pt;width:134.95pt;height:40.4pt;rotation:-90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" filled="f" stroked="f">
                      <v:textbox>
                        <w:txbxContent>
                          <w:p w14:paraId="3674465F" w14:textId="72A825CD" w:rsidR="00F00BD6" w:rsidRPr="006D186F" w:rsidRDefault="00F00BD6" w:rsidP="006D186F">
                            <w:pPr>
                              <w:jc w:val="right"/>
                            </w:pPr>
                            <w:r w:rsidRPr="006D186F">
                              <w:rPr>
                                <w:sz w:val="28"/>
                              </w:rPr>
                              <w:t xml:space="preserve">LIVING </w:t>
                            </w:r>
                            <w:r w:rsidRPr="006D186F">
                              <w:t>ENV.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C377445" w14:textId="277AEE79" w:rsidR="00F00BD6" w:rsidRPr="008E1F8D" w:rsidRDefault="00F00BD6" w:rsidP="00B41391">
            <w:pPr>
              <w:jc w:val="center"/>
            </w:pPr>
          </w:p>
        </w:tc>
        <w:tc>
          <w:tcPr>
            <w:tcW w:w="1131" w:type="dxa"/>
            <w:gridSpan w:val="2"/>
          </w:tcPr>
          <w:p w14:paraId="1B08D902" w14:textId="32398356" w:rsidR="00F00BD6" w:rsidRDefault="00F00BD6" w:rsidP="00F00BD6">
            <w:pPr>
              <w:jc w:val="center"/>
            </w:pPr>
            <w:r w:rsidRPr="00F00BD6">
              <w:rPr>
                <w:sz w:val="20"/>
              </w:rPr>
              <w:t>Life Processes</w:t>
            </w:r>
            <w:r>
              <w:rPr>
                <w:sz w:val="20"/>
              </w:rPr>
              <w:t>, Scientific Method, Microscopes, &amp; Measurement</w:t>
            </w:r>
          </w:p>
        </w:tc>
        <w:tc>
          <w:tcPr>
            <w:tcW w:w="1440" w:type="dxa"/>
            <w:gridSpan w:val="3"/>
          </w:tcPr>
          <w:p w14:paraId="07C93939" w14:textId="77777777" w:rsidR="00F00BD6" w:rsidRDefault="00F00BD6" w:rsidP="00F00BD6">
            <w:pPr>
              <w:jc w:val="center"/>
            </w:pPr>
          </w:p>
          <w:p w14:paraId="2A06C892" w14:textId="77777777" w:rsidR="00F00BD6" w:rsidRDefault="00F00BD6" w:rsidP="00F00BD6">
            <w:pPr>
              <w:jc w:val="center"/>
            </w:pPr>
          </w:p>
          <w:p w14:paraId="651F36CE" w14:textId="73664B35" w:rsidR="00F00BD6" w:rsidRDefault="00F00BD6" w:rsidP="00F00BD6">
            <w:pPr>
              <w:jc w:val="center"/>
            </w:pPr>
            <w:r w:rsidRPr="00F00BD6">
              <w:rPr>
                <w:sz w:val="20"/>
              </w:rPr>
              <w:t>Cells &amp; Classification</w:t>
            </w:r>
          </w:p>
        </w:tc>
        <w:tc>
          <w:tcPr>
            <w:tcW w:w="1249" w:type="dxa"/>
            <w:gridSpan w:val="2"/>
          </w:tcPr>
          <w:p w14:paraId="2BA44A63" w14:textId="77777777" w:rsidR="00F00BD6" w:rsidRDefault="00F00BD6" w:rsidP="00F00BD6"/>
          <w:p w14:paraId="715B12D2" w14:textId="77777777" w:rsidR="00F00BD6" w:rsidRDefault="00F00BD6" w:rsidP="00F00BD6"/>
          <w:p w14:paraId="0033DFC9" w14:textId="1F6435F7" w:rsidR="00F00BD6" w:rsidRDefault="00F00BD6" w:rsidP="00F00BD6">
            <w:pPr>
              <w:jc w:val="center"/>
            </w:pPr>
            <w:r w:rsidRPr="00F00BD6">
              <w:t>Bio</w:t>
            </w:r>
            <w:r>
              <w:t>-</w:t>
            </w:r>
            <w:r w:rsidRPr="00F00BD6">
              <w:t>chemistry</w:t>
            </w:r>
          </w:p>
        </w:tc>
        <w:tc>
          <w:tcPr>
            <w:tcW w:w="1457" w:type="dxa"/>
            <w:gridSpan w:val="3"/>
          </w:tcPr>
          <w:p w14:paraId="54ABE9E3" w14:textId="77777777" w:rsidR="00F00BD6" w:rsidRDefault="00F00BD6" w:rsidP="00F00BD6">
            <w:pPr>
              <w:jc w:val="center"/>
            </w:pPr>
          </w:p>
          <w:p w14:paraId="4DEDE3C5" w14:textId="77777777" w:rsidR="00F00BD6" w:rsidRDefault="00F00BD6" w:rsidP="00F00BD6">
            <w:pPr>
              <w:jc w:val="center"/>
            </w:pPr>
          </w:p>
          <w:p w14:paraId="28959135" w14:textId="62770A90" w:rsidR="00F00BD6" w:rsidRDefault="00F00BD6" w:rsidP="00F00BD6">
            <w:pPr>
              <w:jc w:val="center"/>
            </w:pPr>
            <w:r>
              <w:t>Cellular Respiration</w:t>
            </w:r>
          </w:p>
        </w:tc>
        <w:tc>
          <w:tcPr>
            <w:tcW w:w="1603" w:type="dxa"/>
            <w:gridSpan w:val="2"/>
          </w:tcPr>
          <w:p w14:paraId="3D61FE51" w14:textId="77777777" w:rsidR="00F00BD6" w:rsidRDefault="00F00BD6" w:rsidP="00F00BD6">
            <w:pPr>
              <w:jc w:val="center"/>
            </w:pPr>
          </w:p>
          <w:p w14:paraId="3A47E28B" w14:textId="77777777" w:rsidR="00F00BD6" w:rsidRDefault="00F00BD6" w:rsidP="00F00BD6">
            <w:pPr>
              <w:jc w:val="center"/>
            </w:pPr>
          </w:p>
          <w:p w14:paraId="7D3D4689" w14:textId="0BDD1B3F" w:rsidR="00F00BD6" w:rsidRDefault="00F00BD6" w:rsidP="00F00BD6">
            <w:pPr>
              <w:jc w:val="center"/>
            </w:pPr>
            <w:r>
              <w:t>Life Systems</w:t>
            </w:r>
          </w:p>
          <w:p w14:paraId="0C6441CE" w14:textId="77777777" w:rsidR="00F00BD6" w:rsidRDefault="00F00BD6" w:rsidP="00F00BD6">
            <w:pPr>
              <w:jc w:val="center"/>
            </w:pPr>
          </w:p>
        </w:tc>
        <w:tc>
          <w:tcPr>
            <w:tcW w:w="1620" w:type="dxa"/>
            <w:gridSpan w:val="3"/>
          </w:tcPr>
          <w:p w14:paraId="4A76B30A" w14:textId="791742A2" w:rsidR="00F00BD6" w:rsidRDefault="00F00BD6" w:rsidP="00F00BD6">
            <w:pPr>
              <w:jc w:val="center"/>
            </w:pPr>
          </w:p>
          <w:p w14:paraId="72CAD080" w14:textId="77777777" w:rsidR="00F00BD6" w:rsidRDefault="00F00BD6" w:rsidP="00F00BD6">
            <w:pPr>
              <w:jc w:val="center"/>
            </w:pPr>
          </w:p>
          <w:p w14:paraId="406C9FE6" w14:textId="3C6AE6B3" w:rsidR="00F00BD6" w:rsidRDefault="00F00BD6" w:rsidP="00F00BD6">
            <w:pPr>
              <w:jc w:val="center"/>
            </w:pPr>
            <w:r>
              <w:t>Mitosis &amp; Meiosis</w:t>
            </w:r>
          </w:p>
        </w:tc>
        <w:tc>
          <w:tcPr>
            <w:tcW w:w="1800" w:type="dxa"/>
            <w:gridSpan w:val="2"/>
          </w:tcPr>
          <w:p w14:paraId="35D3BFEA" w14:textId="77777777" w:rsidR="00F00BD6" w:rsidRDefault="00F00BD6" w:rsidP="00F00BD6">
            <w:pPr>
              <w:jc w:val="center"/>
            </w:pPr>
          </w:p>
          <w:p w14:paraId="69ADAED1" w14:textId="77777777" w:rsidR="00F00BD6" w:rsidRDefault="00F00BD6" w:rsidP="00F00BD6">
            <w:pPr>
              <w:jc w:val="center"/>
            </w:pPr>
          </w:p>
          <w:p w14:paraId="596BE990" w14:textId="6C213E50" w:rsidR="00F00BD6" w:rsidRDefault="00F00BD6" w:rsidP="00F00BD6">
            <w:pPr>
              <w:jc w:val="center"/>
            </w:pPr>
            <w:r>
              <w:t>Reproduction &amp; Development</w:t>
            </w:r>
          </w:p>
        </w:tc>
        <w:tc>
          <w:tcPr>
            <w:tcW w:w="1620" w:type="dxa"/>
            <w:gridSpan w:val="3"/>
          </w:tcPr>
          <w:p w14:paraId="5260625F" w14:textId="77777777" w:rsidR="00F00BD6" w:rsidRDefault="00F00BD6" w:rsidP="00F00BD6">
            <w:pPr>
              <w:jc w:val="center"/>
            </w:pPr>
          </w:p>
          <w:p w14:paraId="47186C8E" w14:textId="77777777" w:rsidR="00F00BD6" w:rsidRDefault="00F00BD6" w:rsidP="00F00BD6">
            <w:pPr>
              <w:jc w:val="center"/>
            </w:pPr>
          </w:p>
          <w:p w14:paraId="425CC2AB" w14:textId="11CB62EB" w:rsidR="00F00BD6" w:rsidRDefault="00F00BD6" w:rsidP="00F00BD6">
            <w:pPr>
              <w:jc w:val="center"/>
            </w:pPr>
            <w:r>
              <w:t>Plant Structure &amp; Function</w:t>
            </w:r>
          </w:p>
        </w:tc>
        <w:tc>
          <w:tcPr>
            <w:tcW w:w="1805" w:type="dxa"/>
            <w:gridSpan w:val="3"/>
          </w:tcPr>
          <w:p w14:paraId="429E824D" w14:textId="77777777" w:rsidR="00F00BD6" w:rsidRDefault="00F00BD6" w:rsidP="00F00BD6">
            <w:pPr>
              <w:jc w:val="center"/>
            </w:pPr>
          </w:p>
          <w:p w14:paraId="0F095B41" w14:textId="77777777" w:rsidR="00F00BD6" w:rsidRDefault="00F00BD6" w:rsidP="00F00BD6">
            <w:pPr>
              <w:jc w:val="center"/>
            </w:pPr>
          </w:p>
          <w:p w14:paraId="5E8A2521" w14:textId="49757850" w:rsidR="00F00BD6" w:rsidRDefault="00F00BD6" w:rsidP="00F00BD6">
            <w:pPr>
              <w:jc w:val="center"/>
            </w:pPr>
            <w:r>
              <w:t>Genetics &amp; Evolution</w:t>
            </w:r>
          </w:p>
        </w:tc>
        <w:tc>
          <w:tcPr>
            <w:tcW w:w="1165" w:type="dxa"/>
          </w:tcPr>
          <w:p w14:paraId="1139CC30" w14:textId="77777777" w:rsidR="00F00BD6" w:rsidRDefault="00F00BD6" w:rsidP="00F00BD6">
            <w:pPr>
              <w:jc w:val="center"/>
            </w:pPr>
          </w:p>
          <w:p w14:paraId="74FE9404" w14:textId="77777777" w:rsidR="00F00BD6" w:rsidRDefault="00F00BD6" w:rsidP="00F00BD6">
            <w:pPr>
              <w:jc w:val="center"/>
            </w:pPr>
          </w:p>
          <w:p w14:paraId="376ED920" w14:textId="3A956B15" w:rsidR="00F00BD6" w:rsidRDefault="00F00BD6" w:rsidP="00F00BD6">
            <w:pPr>
              <w:jc w:val="center"/>
            </w:pPr>
            <w:r>
              <w:t>Ecology</w:t>
            </w:r>
          </w:p>
        </w:tc>
      </w:tr>
    </w:tbl>
    <w:p w14:paraId="7C5F2EE0" w14:textId="77777777" w:rsidR="00C87521" w:rsidRDefault="00C87521"/>
    <w:sectPr w:rsidR="00C87521" w:rsidSect="0093578B">
      <w:headerReference w:type="default" r:id="rId8"/>
      <w:pgSz w:w="15840" w:h="12240" w:orient="landscape"/>
      <w:pgMar w:top="432" w:right="432" w:bottom="21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EFA4" w14:textId="77777777" w:rsidR="006D186F" w:rsidRDefault="006D186F" w:rsidP="0032605F">
      <w:r>
        <w:separator/>
      </w:r>
    </w:p>
  </w:endnote>
  <w:endnote w:type="continuationSeparator" w:id="0">
    <w:p w14:paraId="1C3FA9A9" w14:textId="77777777" w:rsidR="006D186F" w:rsidRDefault="006D186F" w:rsidP="003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D161" w14:textId="77777777" w:rsidR="006D186F" w:rsidRDefault="006D186F" w:rsidP="0032605F">
      <w:r>
        <w:separator/>
      </w:r>
    </w:p>
  </w:footnote>
  <w:footnote w:type="continuationSeparator" w:id="0">
    <w:p w14:paraId="1890585A" w14:textId="77777777" w:rsidR="006D186F" w:rsidRDefault="006D186F" w:rsidP="00326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040"/>
      <w:gridCol w:w="1152"/>
    </w:tblGrid>
    <w:tr w:rsidR="006D186F" w14:paraId="22B3FD15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6268535B912FBE4E8B5794F007D189A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3D68255" w14:textId="77777777" w:rsidR="006D186F" w:rsidRDefault="006D186F">
              <w:pPr>
                <w:pStyle w:val="Header"/>
                <w:jc w:val="right"/>
              </w:pPr>
              <w:r>
                <w:t>Blooming Grove Academy</w:t>
              </w:r>
            </w:p>
          </w:sdtContent>
        </w:sdt>
        <w:sdt>
          <w:sdtPr>
            <w:rPr>
              <w:b/>
              <w:bCs/>
            </w:rPr>
            <w:alias w:val="Title"/>
            <w:id w:val="452057231"/>
            <w:placeholder>
              <w:docPart w:val="347F3C7EB38DC649A4F0DF6F5FCDC59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752F489" w14:textId="5DC8E088" w:rsidR="006D186F" w:rsidRDefault="006D186F" w:rsidP="002A1206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Tenth Grade Curriculum Map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47BF6B4" w14:textId="77777777" w:rsidR="006D186F" w:rsidRDefault="006D186F">
          <w:pPr>
            <w:pStyle w:val="Header"/>
            <w:rPr>
              <w:b/>
            </w:rPr>
          </w:pPr>
        </w:p>
      </w:tc>
    </w:tr>
  </w:tbl>
  <w:p w14:paraId="6E00D01D" w14:textId="77777777" w:rsidR="006D186F" w:rsidRDefault="006D1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72"/>
    <w:rsid w:val="0003158A"/>
    <w:rsid w:val="000820A9"/>
    <w:rsid w:val="000F44A6"/>
    <w:rsid w:val="00162F27"/>
    <w:rsid w:val="0016306D"/>
    <w:rsid w:val="001A52DB"/>
    <w:rsid w:val="001C274A"/>
    <w:rsid w:val="001C29F5"/>
    <w:rsid w:val="001E1FDD"/>
    <w:rsid w:val="002703B5"/>
    <w:rsid w:val="002A1206"/>
    <w:rsid w:val="002B1D54"/>
    <w:rsid w:val="002B7B9E"/>
    <w:rsid w:val="00305592"/>
    <w:rsid w:val="00313BC4"/>
    <w:rsid w:val="00323158"/>
    <w:rsid w:val="0032605F"/>
    <w:rsid w:val="003418CA"/>
    <w:rsid w:val="00342A87"/>
    <w:rsid w:val="00366642"/>
    <w:rsid w:val="00392900"/>
    <w:rsid w:val="0039443F"/>
    <w:rsid w:val="003954B5"/>
    <w:rsid w:val="003E4848"/>
    <w:rsid w:val="00424A6C"/>
    <w:rsid w:val="004D5711"/>
    <w:rsid w:val="004E0318"/>
    <w:rsid w:val="00501FCE"/>
    <w:rsid w:val="00537EAC"/>
    <w:rsid w:val="00555388"/>
    <w:rsid w:val="00586A84"/>
    <w:rsid w:val="0059560B"/>
    <w:rsid w:val="005A6602"/>
    <w:rsid w:val="005C1B23"/>
    <w:rsid w:val="005C2D26"/>
    <w:rsid w:val="006863EE"/>
    <w:rsid w:val="006C75B1"/>
    <w:rsid w:val="006D186F"/>
    <w:rsid w:val="006D4D71"/>
    <w:rsid w:val="006F54E7"/>
    <w:rsid w:val="007601F7"/>
    <w:rsid w:val="007D2BAF"/>
    <w:rsid w:val="008432CF"/>
    <w:rsid w:val="008966B0"/>
    <w:rsid w:val="008E1F8D"/>
    <w:rsid w:val="008F4AB1"/>
    <w:rsid w:val="00903A88"/>
    <w:rsid w:val="0092483F"/>
    <w:rsid w:val="0093578B"/>
    <w:rsid w:val="009417FF"/>
    <w:rsid w:val="0094779F"/>
    <w:rsid w:val="00975C8B"/>
    <w:rsid w:val="009940F7"/>
    <w:rsid w:val="009969A0"/>
    <w:rsid w:val="009B070D"/>
    <w:rsid w:val="009B46E1"/>
    <w:rsid w:val="009C15C9"/>
    <w:rsid w:val="00A23587"/>
    <w:rsid w:val="00A72716"/>
    <w:rsid w:val="00AA4C77"/>
    <w:rsid w:val="00AD6268"/>
    <w:rsid w:val="00B3623A"/>
    <w:rsid w:val="00B41391"/>
    <w:rsid w:val="00BB4B72"/>
    <w:rsid w:val="00C333E0"/>
    <w:rsid w:val="00C416D3"/>
    <w:rsid w:val="00C74D27"/>
    <w:rsid w:val="00C80752"/>
    <w:rsid w:val="00C87521"/>
    <w:rsid w:val="00CC2380"/>
    <w:rsid w:val="00D03DEF"/>
    <w:rsid w:val="00D27F20"/>
    <w:rsid w:val="00D6799A"/>
    <w:rsid w:val="00D7329B"/>
    <w:rsid w:val="00DB480E"/>
    <w:rsid w:val="00DE44EC"/>
    <w:rsid w:val="00DF257D"/>
    <w:rsid w:val="00E245D9"/>
    <w:rsid w:val="00E26074"/>
    <w:rsid w:val="00E477CF"/>
    <w:rsid w:val="00E90F72"/>
    <w:rsid w:val="00ED7ADB"/>
    <w:rsid w:val="00F00BD6"/>
    <w:rsid w:val="00F10D3C"/>
    <w:rsid w:val="00F226BA"/>
    <w:rsid w:val="00F510C8"/>
    <w:rsid w:val="00F55631"/>
    <w:rsid w:val="00F81755"/>
    <w:rsid w:val="00FC5455"/>
    <w:rsid w:val="00FD2783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77B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8535B912FBE4E8B5794F007D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B86FC-7A2D-1F4F-AE04-C144C1696CC3}"/>
      </w:docPartPr>
      <w:docPartBody>
        <w:p w:rsidR="0004147D" w:rsidRDefault="0004147D" w:rsidP="0004147D">
          <w:pPr>
            <w:pStyle w:val="6268535B912FBE4E8B5794F007D189AF"/>
          </w:pPr>
          <w:r>
            <w:t>[Type the company name]</w:t>
          </w:r>
        </w:p>
      </w:docPartBody>
    </w:docPart>
    <w:docPart>
      <w:docPartPr>
        <w:name w:val="347F3C7EB38DC649A4F0DF6F5FCD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2B65-FAF7-3848-80FE-C32571382BB8}"/>
      </w:docPartPr>
      <w:docPartBody>
        <w:p w:rsidR="0004147D" w:rsidRDefault="0004147D" w:rsidP="0004147D">
          <w:pPr>
            <w:pStyle w:val="347F3C7EB38DC649A4F0DF6F5FCDC594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D"/>
    <w:rsid w:val="0004147D"/>
    <w:rsid w:val="00064075"/>
    <w:rsid w:val="00156440"/>
    <w:rsid w:val="002A01FB"/>
    <w:rsid w:val="00623370"/>
    <w:rsid w:val="00F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E2CCA5-B3B5-374C-A66E-8340A7D4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212</Words>
  <Characters>1213</Characters>
  <Application>Microsoft Macintosh Word</Application>
  <DocSecurity>0</DocSecurity>
  <Lines>10</Lines>
  <Paragraphs>2</Paragraphs>
  <ScaleCrop>false</ScaleCrop>
  <Company>Blooming Grove Academy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Tenth Grade Curriculum Map</dc:title>
  <dc:subject/>
  <dc:creator>Jessica-Lynn Irwin</dc:creator>
  <cp:keywords/>
  <dc:description/>
  <cp:lastModifiedBy>Jessica-Lynn Irwin</cp:lastModifiedBy>
  <cp:revision>9</cp:revision>
  <cp:lastPrinted>2018-05-17T15:16:00Z</cp:lastPrinted>
  <dcterms:created xsi:type="dcterms:W3CDTF">2018-05-21T15:06:00Z</dcterms:created>
  <dcterms:modified xsi:type="dcterms:W3CDTF">2018-07-20T11:49:00Z</dcterms:modified>
</cp:coreProperties>
</file>