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275" w:rsidRPr="00253248" w:rsidRDefault="00372275" w:rsidP="00372275">
      <w:pPr>
        <w:jc w:val="center"/>
        <w:rPr>
          <w:rFonts w:ascii="Franklin Gothic Book" w:hAnsi="Franklin Gothic Book"/>
          <w:b/>
          <w:sz w:val="28"/>
          <w:szCs w:val="28"/>
        </w:rPr>
      </w:pPr>
      <w:bookmarkStart w:id="0" w:name="_GoBack"/>
      <w:bookmarkEnd w:id="0"/>
      <w:r w:rsidRPr="00253248">
        <w:rPr>
          <w:rFonts w:ascii="Franklin Gothic Book" w:hAnsi="Franklin Gothic Book"/>
          <w:b/>
          <w:sz w:val="28"/>
          <w:szCs w:val="28"/>
        </w:rPr>
        <w:t xml:space="preserve">BEHAVIORAL HEALTH PROVIDER COALITION </w:t>
      </w:r>
    </w:p>
    <w:p w:rsidR="00372275" w:rsidRPr="00253248" w:rsidRDefault="00372275" w:rsidP="00372275">
      <w:pPr>
        <w:jc w:val="center"/>
        <w:rPr>
          <w:rFonts w:ascii="Franklin Gothic Book" w:hAnsi="Franklin Gothic Book"/>
          <w:b/>
          <w:sz w:val="28"/>
          <w:szCs w:val="28"/>
        </w:rPr>
      </w:pPr>
      <w:r w:rsidRPr="00253248">
        <w:rPr>
          <w:rFonts w:ascii="Franklin Gothic Book" w:hAnsi="Franklin Gothic Book"/>
          <w:b/>
          <w:sz w:val="28"/>
          <w:szCs w:val="28"/>
        </w:rPr>
        <w:t>OF CAPE COD &amp; THE ISLANDS</w:t>
      </w:r>
    </w:p>
    <w:p w:rsidR="00253248" w:rsidRDefault="00253248" w:rsidP="00372275">
      <w:pPr>
        <w:jc w:val="center"/>
        <w:rPr>
          <w:rFonts w:ascii="Franklin Gothic Book" w:hAnsi="Franklin Gothic Book"/>
          <w:sz w:val="28"/>
          <w:szCs w:val="28"/>
        </w:rPr>
      </w:pPr>
    </w:p>
    <w:p w:rsidR="00B85620" w:rsidRDefault="00372275" w:rsidP="00372275">
      <w:pPr>
        <w:jc w:val="center"/>
        <w:rPr>
          <w:rFonts w:ascii="Franklin Gothic Book" w:hAnsi="Franklin Gothic Book"/>
          <w:b/>
          <w:sz w:val="28"/>
          <w:szCs w:val="28"/>
        </w:rPr>
      </w:pPr>
      <w:r w:rsidRPr="00460324">
        <w:rPr>
          <w:rFonts w:ascii="Franklin Gothic Book" w:hAnsi="Franklin Gothic Book"/>
          <w:b/>
          <w:sz w:val="28"/>
          <w:szCs w:val="28"/>
        </w:rPr>
        <w:t xml:space="preserve">BYLAWS </w:t>
      </w:r>
    </w:p>
    <w:p w:rsidR="00B85620" w:rsidRDefault="00B85620" w:rsidP="00372275">
      <w:pPr>
        <w:jc w:val="center"/>
        <w:rPr>
          <w:rFonts w:ascii="Franklin Gothic Book" w:hAnsi="Franklin Gothic Book"/>
          <w:b/>
          <w:sz w:val="28"/>
          <w:szCs w:val="28"/>
        </w:rPr>
      </w:pPr>
    </w:p>
    <w:p w:rsidR="00372275" w:rsidRPr="00460324" w:rsidRDefault="00372275" w:rsidP="00372275">
      <w:pPr>
        <w:jc w:val="center"/>
        <w:rPr>
          <w:rFonts w:ascii="Franklin Gothic Book" w:hAnsi="Franklin Gothic Book"/>
          <w:b/>
          <w:sz w:val="28"/>
          <w:szCs w:val="28"/>
        </w:rPr>
      </w:pPr>
      <w:r w:rsidRPr="00460324">
        <w:rPr>
          <w:rFonts w:ascii="Franklin Gothic Book" w:hAnsi="Franklin Gothic Book"/>
          <w:b/>
          <w:sz w:val="28"/>
          <w:szCs w:val="28"/>
        </w:rPr>
        <w:t>(</w:t>
      </w:r>
      <w:r w:rsidR="00B85620">
        <w:rPr>
          <w:rFonts w:ascii="Franklin Gothic Book" w:hAnsi="Franklin Gothic Book"/>
          <w:b/>
          <w:sz w:val="28"/>
          <w:szCs w:val="28"/>
        </w:rPr>
        <w:t>Ad</w:t>
      </w:r>
      <w:r w:rsidR="002A716A">
        <w:rPr>
          <w:rFonts w:ascii="Franklin Gothic Book" w:hAnsi="Franklin Gothic Book"/>
          <w:b/>
          <w:sz w:val="28"/>
          <w:szCs w:val="28"/>
        </w:rPr>
        <w:t>opted</w:t>
      </w:r>
      <w:r w:rsidR="00B85620">
        <w:rPr>
          <w:rFonts w:ascii="Franklin Gothic Book" w:hAnsi="Franklin Gothic Book"/>
          <w:b/>
          <w:sz w:val="28"/>
          <w:szCs w:val="28"/>
        </w:rPr>
        <w:t xml:space="preserve"> by </w:t>
      </w:r>
      <w:r w:rsidR="002A716A">
        <w:rPr>
          <w:rFonts w:ascii="Franklin Gothic Book" w:hAnsi="Franklin Gothic Book"/>
          <w:b/>
          <w:sz w:val="28"/>
          <w:szCs w:val="28"/>
        </w:rPr>
        <w:t xml:space="preserve">the </w:t>
      </w:r>
      <w:r w:rsidR="00B85620">
        <w:rPr>
          <w:rFonts w:ascii="Franklin Gothic Book" w:hAnsi="Franklin Gothic Book"/>
          <w:b/>
          <w:sz w:val="28"/>
          <w:szCs w:val="28"/>
        </w:rPr>
        <w:t>Steering Committee 12/10/15</w:t>
      </w:r>
      <w:r w:rsidRPr="00460324">
        <w:rPr>
          <w:rFonts w:ascii="Franklin Gothic Book" w:hAnsi="Franklin Gothic Book"/>
          <w:b/>
          <w:sz w:val="28"/>
          <w:szCs w:val="28"/>
        </w:rPr>
        <w:t>)</w:t>
      </w:r>
    </w:p>
    <w:p w:rsidR="00C070BB" w:rsidRDefault="00C070BB" w:rsidP="00372275">
      <w:pPr>
        <w:jc w:val="center"/>
        <w:rPr>
          <w:rFonts w:ascii="Franklin Gothic Book" w:hAnsi="Franklin Gothic Book"/>
          <w:sz w:val="28"/>
          <w:szCs w:val="28"/>
        </w:rPr>
      </w:pPr>
    </w:p>
    <w:p w:rsidR="00C070BB" w:rsidRDefault="00C070BB" w:rsidP="00372275">
      <w:pPr>
        <w:jc w:val="center"/>
        <w:rPr>
          <w:rFonts w:ascii="Franklin Gothic Book" w:hAnsi="Franklin Gothic Book"/>
          <w:sz w:val="28"/>
          <w:szCs w:val="28"/>
        </w:rPr>
      </w:pPr>
    </w:p>
    <w:p w:rsidR="00C070BB" w:rsidRDefault="00C070BB" w:rsidP="00372275">
      <w:pPr>
        <w:jc w:val="center"/>
        <w:rPr>
          <w:rFonts w:ascii="Franklin Gothic Book" w:hAnsi="Franklin Gothic Book"/>
          <w:sz w:val="28"/>
          <w:szCs w:val="28"/>
        </w:rPr>
      </w:pPr>
    </w:p>
    <w:p w:rsidR="00372275" w:rsidRPr="00EB4686" w:rsidRDefault="00372275" w:rsidP="00372275">
      <w:pPr>
        <w:numPr>
          <w:ilvl w:val="0"/>
          <w:numId w:val="2"/>
        </w:numPr>
        <w:rPr>
          <w:rFonts w:ascii="Franklin Gothic Book" w:hAnsi="Franklin Gothic Book"/>
          <w:b/>
        </w:rPr>
      </w:pPr>
      <w:r>
        <w:rPr>
          <w:rFonts w:ascii="Franklin Gothic Book" w:hAnsi="Franklin Gothic Book"/>
          <w:b/>
        </w:rPr>
        <w:t xml:space="preserve">Name.  </w:t>
      </w:r>
      <w:r w:rsidRPr="00230DDA">
        <w:rPr>
          <w:rFonts w:ascii="Franklin Gothic Book" w:hAnsi="Franklin Gothic Book"/>
        </w:rPr>
        <w:t xml:space="preserve">The </w:t>
      </w:r>
      <w:r>
        <w:rPr>
          <w:rFonts w:ascii="Franklin Gothic Book" w:hAnsi="Franklin Gothic Book"/>
        </w:rPr>
        <w:t>Behavioral Health Provider</w:t>
      </w:r>
      <w:r w:rsidRPr="00230DDA">
        <w:rPr>
          <w:rFonts w:ascii="Franklin Gothic Book" w:hAnsi="Franklin Gothic Book"/>
        </w:rPr>
        <w:t xml:space="preserve"> Coalition</w:t>
      </w:r>
      <w:r>
        <w:rPr>
          <w:rFonts w:ascii="Franklin Gothic Book" w:hAnsi="Franklin Gothic Book"/>
        </w:rPr>
        <w:t xml:space="preserve"> of Cape Cod &amp; the Islands.</w:t>
      </w:r>
    </w:p>
    <w:p w:rsidR="00EB4686" w:rsidRDefault="00EB4686" w:rsidP="00EB4686">
      <w:pPr>
        <w:rPr>
          <w:rFonts w:ascii="Franklin Gothic Book" w:hAnsi="Franklin Gothic Book"/>
          <w:b/>
        </w:rPr>
      </w:pPr>
    </w:p>
    <w:p w:rsidR="00372275" w:rsidRDefault="00372275" w:rsidP="00372275">
      <w:pPr>
        <w:rPr>
          <w:rFonts w:ascii="Franklin Gothic Book" w:hAnsi="Franklin Gothic Book"/>
          <w:b/>
        </w:rPr>
      </w:pPr>
    </w:p>
    <w:p w:rsidR="00C070BB" w:rsidRPr="003C6FB0" w:rsidRDefault="00372275" w:rsidP="00880A94">
      <w:pPr>
        <w:numPr>
          <w:ilvl w:val="0"/>
          <w:numId w:val="2"/>
        </w:numPr>
        <w:spacing w:line="360" w:lineRule="auto"/>
        <w:rPr>
          <w:rFonts w:ascii="Franklin Gothic Medium" w:hAnsi="Franklin Gothic Medium"/>
        </w:rPr>
      </w:pPr>
      <w:r w:rsidRPr="00253248">
        <w:rPr>
          <w:rFonts w:ascii="Franklin Gothic Book" w:hAnsi="Franklin Gothic Book"/>
          <w:b/>
        </w:rPr>
        <w:t>Mission and Vision</w:t>
      </w:r>
      <w:r w:rsidRPr="00253248">
        <w:rPr>
          <w:rFonts w:ascii="Franklin Gothic Book" w:hAnsi="Franklin Gothic Book"/>
        </w:rPr>
        <w:t xml:space="preserve">.  </w:t>
      </w:r>
      <w:r w:rsidRPr="00253248">
        <w:rPr>
          <w:rFonts w:ascii="Franklin Gothic Medium" w:hAnsi="Franklin Gothic Medium"/>
        </w:rPr>
        <w:t xml:space="preserve">Our </w:t>
      </w:r>
      <w:r w:rsidR="004C045C">
        <w:rPr>
          <w:rFonts w:ascii="Franklin Gothic Medium" w:hAnsi="Franklin Gothic Medium"/>
        </w:rPr>
        <w:t>M</w:t>
      </w:r>
      <w:r w:rsidRPr="00253248">
        <w:rPr>
          <w:rFonts w:ascii="Franklin Gothic Medium" w:hAnsi="Franklin Gothic Medium"/>
        </w:rPr>
        <w:t>ission</w:t>
      </w:r>
      <w:r w:rsidR="00C070BB" w:rsidRPr="00253248">
        <w:rPr>
          <w:rFonts w:ascii="Franklin Gothic Medium" w:hAnsi="Franklin Gothic Medium"/>
        </w:rPr>
        <w:t>:</w:t>
      </w:r>
      <w:r w:rsidRPr="00253248">
        <w:rPr>
          <w:rFonts w:ascii="Franklin Gothic Medium" w:hAnsi="Franklin Gothic Medium"/>
        </w:rPr>
        <w:t xml:space="preserve"> </w:t>
      </w:r>
      <w:r w:rsidR="00C070BB" w:rsidRPr="003C6FB0">
        <w:rPr>
          <w:rFonts w:ascii="Franklin Gothic Medium" w:hAnsi="Franklin Gothic Medium"/>
        </w:rPr>
        <w:t>The</w:t>
      </w:r>
      <w:r w:rsidRPr="003C6FB0">
        <w:rPr>
          <w:rFonts w:ascii="Franklin Gothic Medium" w:hAnsi="Franklin Gothic Medium"/>
        </w:rPr>
        <w:t xml:space="preserve"> </w:t>
      </w:r>
      <w:r w:rsidR="004C045C">
        <w:rPr>
          <w:rFonts w:ascii="Franklin Gothic Medium" w:hAnsi="Franklin Gothic Medium"/>
        </w:rPr>
        <w:t>Behavioral Health Provider Coalition</w:t>
      </w:r>
      <w:r w:rsidR="00C070BB" w:rsidRPr="003C6FB0">
        <w:rPr>
          <w:rFonts w:ascii="Franklin Gothic Medium" w:hAnsi="Franklin Gothic Medium" w:cs="Arial"/>
          <w:color w:val="444444"/>
        </w:rPr>
        <w:t xml:space="preserve"> </w:t>
      </w:r>
      <w:r w:rsidR="004C045C">
        <w:rPr>
          <w:rFonts w:ascii="Franklin Gothic Medium" w:hAnsi="Franklin Gothic Medium" w:cs="Arial"/>
          <w:color w:val="444444"/>
        </w:rPr>
        <w:t xml:space="preserve">of Cape Cod &amp; the Islands </w:t>
      </w:r>
      <w:r w:rsidR="00C070BB" w:rsidRPr="003C6FB0">
        <w:rPr>
          <w:rFonts w:ascii="Franklin Gothic Medium" w:hAnsi="Franklin Gothic Medium" w:cs="Arial"/>
          <w:color w:val="444444"/>
        </w:rPr>
        <w:t xml:space="preserve">will facilitate opportunities for networking, communication and sharing knowledge to support an integrated and cohesive system of care to promote wellness in the communities of Cape Cod and the Islands. </w:t>
      </w:r>
      <w:r w:rsidRPr="003C6FB0">
        <w:rPr>
          <w:rFonts w:ascii="Franklin Gothic Medium" w:hAnsi="Franklin Gothic Medium"/>
        </w:rPr>
        <w:t xml:space="preserve">Our </w:t>
      </w:r>
      <w:r w:rsidR="004C045C">
        <w:rPr>
          <w:rFonts w:ascii="Franklin Gothic Medium" w:hAnsi="Franklin Gothic Medium"/>
        </w:rPr>
        <w:t>V</w:t>
      </w:r>
      <w:r w:rsidRPr="003C6FB0">
        <w:rPr>
          <w:rFonts w:ascii="Franklin Gothic Medium" w:hAnsi="Franklin Gothic Medium"/>
        </w:rPr>
        <w:t>ision</w:t>
      </w:r>
      <w:r w:rsidR="00C070BB" w:rsidRPr="003C6FB0">
        <w:rPr>
          <w:rFonts w:ascii="Franklin Gothic Medium" w:hAnsi="Franklin Gothic Medium"/>
        </w:rPr>
        <w:t>:</w:t>
      </w:r>
      <w:r w:rsidRPr="003C6FB0">
        <w:rPr>
          <w:rFonts w:ascii="Franklin Gothic Medium" w:hAnsi="Franklin Gothic Medium"/>
        </w:rPr>
        <w:t xml:space="preserve"> </w:t>
      </w:r>
      <w:r w:rsidR="00C070BB" w:rsidRPr="003C6FB0">
        <w:rPr>
          <w:rFonts w:ascii="Franklin Gothic Medium" w:hAnsi="Franklin Gothic Medium" w:cs="Arial"/>
          <w:color w:val="444444"/>
        </w:rPr>
        <w:t>Cape Cod and the Islands will have accessible mental health and addiction treatment services within an integrated and cohesive system of care.</w:t>
      </w:r>
    </w:p>
    <w:p w:rsidR="00EB4686" w:rsidRDefault="00EB4686" w:rsidP="00EB4686">
      <w:pPr>
        <w:pStyle w:val="ListParagraph"/>
        <w:rPr>
          <w:rFonts w:ascii="Franklin Gothic Medium" w:hAnsi="Franklin Gothic Medium"/>
        </w:rPr>
      </w:pPr>
    </w:p>
    <w:p w:rsidR="00372275" w:rsidRDefault="00EB4686" w:rsidP="00FD62EF">
      <w:pPr>
        <w:numPr>
          <w:ilvl w:val="0"/>
          <w:numId w:val="2"/>
        </w:numPr>
        <w:spacing w:line="360" w:lineRule="auto"/>
        <w:rPr>
          <w:rFonts w:ascii="Franklin Gothic Book" w:hAnsi="Franklin Gothic Book"/>
        </w:rPr>
      </w:pPr>
      <w:r>
        <w:rPr>
          <w:rFonts w:ascii="Franklin Gothic Book" w:hAnsi="Franklin Gothic Book"/>
          <w:b/>
        </w:rPr>
        <w:t>P</w:t>
      </w:r>
      <w:r w:rsidR="00372275" w:rsidRPr="00C070BB">
        <w:rPr>
          <w:rFonts w:ascii="Franklin Gothic Book" w:hAnsi="Franklin Gothic Book"/>
          <w:b/>
        </w:rPr>
        <w:t xml:space="preserve">urpose and Goals.  </w:t>
      </w:r>
      <w:r w:rsidR="00C070BB" w:rsidRPr="00C070BB">
        <w:rPr>
          <w:rFonts w:ascii="Franklin Gothic Book" w:hAnsi="Franklin Gothic Book"/>
        </w:rPr>
        <w:t>The Coalition</w:t>
      </w:r>
      <w:r w:rsidR="00C070BB">
        <w:rPr>
          <w:rFonts w:ascii="Franklin Gothic Book" w:hAnsi="Franklin Gothic Book"/>
          <w:b/>
        </w:rPr>
        <w:t xml:space="preserve"> </w:t>
      </w:r>
      <w:r w:rsidR="00C070BB">
        <w:rPr>
          <w:rFonts w:ascii="Franklin Gothic Book" w:hAnsi="Franklin Gothic Book"/>
        </w:rPr>
        <w:t xml:space="preserve">was formed in 2013 for the purpose of addressing the fragmentation and confusion surrounding the behavioral health services available to the Cape &amp; Islands community. </w:t>
      </w:r>
      <w:r w:rsidR="00FD62EF">
        <w:rPr>
          <w:rFonts w:ascii="Franklin Gothic Book" w:hAnsi="Franklin Gothic Book"/>
        </w:rPr>
        <w:t>It</w:t>
      </w:r>
      <w:r w:rsidR="00372275" w:rsidRPr="00C070BB">
        <w:rPr>
          <w:rFonts w:ascii="Franklin Gothic Book" w:hAnsi="Franklin Gothic Book"/>
        </w:rPr>
        <w:t xml:space="preserve"> is comp</w:t>
      </w:r>
      <w:r w:rsidR="00FD62EF">
        <w:rPr>
          <w:rFonts w:ascii="Franklin Gothic Book" w:hAnsi="Franklin Gothic Book"/>
        </w:rPr>
        <w:t>ri</w:t>
      </w:r>
      <w:r w:rsidR="00372275" w:rsidRPr="00C070BB">
        <w:rPr>
          <w:rFonts w:ascii="Franklin Gothic Book" w:hAnsi="Franklin Gothic Book"/>
        </w:rPr>
        <w:t xml:space="preserve">sed of a diverse group of community stakeholders working </w:t>
      </w:r>
      <w:r w:rsidR="00C070BB">
        <w:rPr>
          <w:rFonts w:ascii="Franklin Gothic Book" w:hAnsi="Franklin Gothic Book"/>
        </w:rPr>
        <w:t>collaboratively</w:t>
      </w:r>
      <w:r w:rsidR="00372275" w:rsidRPr="00C070BB">
        <w:rPr>
          <w:rFonts w:ascii="Franklin Gothic Book" w:hAnsi="Franklin Gothic Book"/>
        </w:rPr>
        <w:t xml:space="preserve">.  The Coalition has a broad base of members representing individuals and organizations from Cape Cod, Nantucket and </w:t>
      </w:r>
      <w:smartTag w:uri="urn:schemas-microsoft-com:office:smarttags" w:element="place">
        <w:r w:rsidR="00372275" w:rsidRPr="00C070BB">
          <w:rPr>
            <w:rFonts w:ascii="Franklin Gothic Book" w:hAnsi="Franklin Gothic Book"/>
          </w:rPr>
          <w:t>Martha’s Vineyard</w:t>
        </w:r>
      </w:smartTag>
      <w:r w:rsidR="00372275" w:rsidRPr="00C070BB">
        <w:rPr>
          <w:rFonts w:ascii="Franklin Gothic Book" w:hAnsi="Franklin Gothic Book"/>
        </w:rPr>
        <w:t xml:space="preserve">.  </w:t>
      </w:r>
    </w:p>
    <w:p w:rsidR="00FD62EF" w:rsidRPr="00FD62EF" w:rsidRDefault="00FD62EF" w:rsidP="00FD62EF">
      <w:pPr>
        <w:spacing w:line="360" w:lineRule="auto"/>
        <w:rPr>
          <w:rFonts w:ascii="Franklin Gothic Book" w:hAnsi="Franklin Gothic Book"/>
        </w:rPr>
      </w:pPr>
    </w:p>
    <w:p w:rsidR="00372275" w:rsidRDefault="00372275" w:rsidP="00FD62EF">
      <w:pPr>
        <w:spacing w:line="360" w:lineRule="auto"/>
        <w:ind w:left="360"/>
        <w:rPr>
          <w:rFonts w:ascii="Franklin Gothic Book" w:hAnsi="Franklin Gothic Book"/>
        </w:rPr>
      </w:pPr>
      <w:r w:rsidRPr="00403006">
        <w:rPr>
          <w:rFonts w:ascii="Franklin Gothic Book" w:hAnsi="Franklin Gothic Book"/>
        </w:rPr>
        <w:t>The primary goals of the Coalition are to:</w:t>
      </w:r>
    </w:p>
    <w:p w:rsidR="00255543" w:rsidRDefault="00255543" w:rsidP="00FD62EF">
      <w:pPr>
        <w:spacing w:line="360" w:lineRule="auto"/>
        <w:ind w:left="360"/>
        <w:rPr>
          <w:rFonts w:ascii="Franklin Gothic Book" w:hAnsi="Franklin Gothic Book"/>
        </w:rPr>
      </w:pPr>
    </w:p>
    <w:p w:rsidR="00255543" w:rsidRDefault="00255543" w:rsidP="00F45E05">
      <w:pPr>
        <w:pStyle w:val="ListParagraph"/>
        <w:numPr>
          <w:ilvl w:val="0"/>
          <w:numId w:val="12"/>
        </w:numPr>
        <w:spacing w:line="360" w:lineRule="auto"/>
        <w:rPr>
          <w:rFonts w:ascii="Franklin Gothic Book" w:hAnsi="Franklin Gothic Book"/>
        </w:rPr>
      </w:pPr>
      <w:r w:rsidRPr="00255543">
        <w:rPr>
          <w:rFonts w:ascii="Franklin Gothic Book" w:hAnsi="Franklin Gothic Book"/>
        </w:rPr>
        <w:t xml:space="preserve">Annually present the Behavioral Health Summit </w:t>
      </w:r>
    </w:p>
    <w:p w:rsidR="00372275" w:rsidRPr="00255543" w:rsidRDefault="00372275" w:rsidP="00F45E05">
      <w:pPr>
        <w:pStyle w:val="ListParagraph"/>
        <w:numPr>
          <w:ilvl w:val="0"/>
          <w:numId w:val="12"/>
        </w:numPr>
        <w:spacing w:line="360" w:lineRule="auto"/>
        <w:rPr>
          <w:rFonts w:ascii="Franklin Gothic Book" w:hAnsi="Franklin Gothic Book"/>
        </w:rPr>
      </w:pPr>
      <w:r w:rsidRPr="00255543">
        <w:rPr>
          <w:rFonts w:ascii="Franklin Gothic Book" w:hAnsi="Franklin Gothic Book"/>
        </w:rPr>
        <w:t>Provide training to the community using best practice and evidenced based models</w:t>
      </w:r>
    </w:p>
    <w:p w:rsidR="00372275" w:rsidRPr="00403006" w:rsidRDefault="00372275" w:rsidP="00255543">
      <w:pPr>
        <w:numPr>
          <w:ilvl w:val="0"/>
          <w:numId w:val="12"/>
        </w:numPr>
        <w:spacing w:line="360" w:lineRule="auto"/>
        <w:rPr>
          <w:rFonts w:ascii="Franklin Gothic Book" w:hAnsi="Franklin Gothic Book"/>
        </w:rPr>
      </w:pPr>
      <w:r w:rsidRPr="00403006">
        <w:rPr>
          <w:rFonts w:ascii="Franklin Gothic Book" w:hAnsi="Franklin Gothic Book"/>
        </w:rPr>
        <w:t xml:space="preserve">Heighten community awareness of </w:t>
      </w:r>
      <w:r w:rsidR="00EB4686">
        <w:rPr>
          <w:rFonts w:ascii="Franklin Gothic Book" w:hAnsi="Franklin Gothic Book"/>
        </w:rPr>
        <w:t>available behavioral health</w:t>
      </w:r>
      <w:r w:rsidRPr="00403006">
        <w:rPr>
          <w:rFonts w:ascii="Franklin Gothic Book" w:hAnsi="Franklin Gothic Book"/>
        </w:rPr>
        <w:t xml:space="preserve"> </w:t>
      </w:r>
      <w:r w:rsidR="00EB4686">
        <w:rPr>
          <w:rFonts w:ascii="Franklin Gothic Book" w:hAnsi="Franklin Gothic Book"/>
        </w:rPr>
        <w:t xml:space="preserve">services </w:t>
      </w:r>
      <w:r w:rsidRPr="00403006">
        <w:rPr>
          <w:rFonts w:ascii="Franklin Gothic Book" w:hAnsi="Franklin Gothic Book"/>
        </w:rPr>
        <w:t>through a variety of methods including forums, presentations, educational materials and web based information</w:t>
      </w:r>
    </w:p>
    <w:p w:rsidR="00372275" w:rsidRPr="00403006" w:rsidRDefault="00372275" w:rsidP="00255543">
      <w:pPr>
        <w:numPr>
          <w:ilvl w:val="0"/>
          <w:numId w:val="12"/>
        </w:numPr>
        <w:spacing w:line="360" w:lineRule="auto"/>
        <w:rPr>
          <w:rFonts w:ascii="Franklin Gothic Book" w:hAnsi="Franklin Gothic Book"/>
        </w:rPr>
      </w:pPr>
      <w:r w:rsidRPr="00403006">
        <w:rPr>
          <w:rFonts w:ascii="Franklin Gothic Book" w:hAnsi="Franklin Gothic Book"/>
        </w:rPr>
        <w:t xml:space="preserve">Provide opportunities for community discussions on the topic of </w:t>
      </w:r>
      <w:r w:rsidR="00EB4686">
        <w:rPr>
          <w:rFonts w:ascii="Franklin Gothic Book" w:hAnsi="Franklin Gothic Book"/>
        </w:rPr>
        <w:t>behavioral health</w:t>
      </w:r>
    </w:p>
    <w:p w:rsidR="00372275" w:rsidRDefault="00372275" w:rsidP="00255543">
      <w:pPr>
        <w:numPr>
          <w:ilvl w:val="0"/>
          <w:numId w:val="12"/>
        </w:numPr>
        <w:spacing w:line="360" w:lineRule="auto"/>
        <w:rPr>
          <w:rFonts w:ascii="Franklin Gothic Book" w:hAnsi="Franklin Gothic Book"/>
        </w:rPr>
      </w:pPr>
      <w:r w:rsidRPr="00403006">
        <w:rPr>
          <w:rFonts w:ascii="Franklin Gothic Book" w:hAnsi="Franklin Gothic Book"/>
        </w:rPr>
        <w:t xml:space="preserve">Identify areas for systems improvements and collectively advocate for change </w:t>
      </w:r>
    </w:p>
    <w:p w:rsidR="00EB4686" w:rsidRPr="00403006" w:rsidRDefault="00EB4686" w:rsidP="00FD62EF">
      <w:pPr>
        <w:spacing w:line="360" w:lineRule="auto"/>
        <w:rPr>
          <w:rFonts w:ascii="Franklin Gothic Book" w:hAnsi="Franklin Gothic Book"/>
        </w:rPr>
      </w:pPr>
    </w:p>
    <w:p w:rsidR="00372275" w:rsidRDefault="00372275" w:rsidP="00372275">
      <w:pPr>
        <w:spacing w:line="360" w:lineRule="auto"/>
        <w:rPr>
          <w:rFonts w:ascii="Franklin Gothic Book" w:hAnsi="Franklin Gothic Book"/>
        </w:rPr>
      </w:pPr>
    </w:p>
    <w:p w:rsidR="00372275" w:rsidRDefault="00372275" w:rsidP="00372275">
      <w:pPr>
        <w:numPr>
          <w:ilvl w:val="0"/>
          <w:numId w:val="2"/>
        </w:numPr>
        <w:spacing w:line="360" w:lineRule="auto"/>
        <w:rPr>
          <w:rFonts w:ascii="Franklin Gothic Book" w:hAnsi="Franklin Gothic Book"/>
        </w:rPr>
      </w:pPr>
      <w:r w:rsidRPr="00403006">
        <w:rPr>
          <w:rFonts w:ascii="Franklin Gothic Book" w:hAnsi="Franklin Gothic Book"/>
          <w:b/>
        </w:rPr>
        <w:t xml:space="preserve">Membership. </w:t>
      </w:r>
      <w:r w:rsidRPr="00403006">
        <w:rPr>
          <w:rFonts w:ascii="Franklin Gothic Book" w:hAnsi="Franklin Gothic Book"/>
        </w:rPr>
        <w:t xml:space="preserve"> A member is any individual or organization who shares in the vision and mission of the Coalition.  Member participation may range from active leadership to keeping informed of the issues and work of the Coalition. </w:t>
      </w:r>
      <w:r>
        <w:rPr>
          <w:rFonts w:ascii="Franklin Gothic Book" w:hAnsi="Franklin Gothic Book"/>
        </w:rPr>
        <w:t>An i</w:t>
      </w:r>
      <w:r w:rsidRPr="00403006">
        <w:rPr>
          <w:rFonts w:ascii="Franklin Gothic Book" w:hAnsi="Franklin Gothic Book"/>
        </w:rPr>
        <w:t xml:space="preserve">nterested party may become a member of the Coalition by submitting a </w:t>
      </w:r>
      <w:r w:rsidRPr="00EB4686">
        <w:rPr>
          <w:rFonts w:ascii="Franklin Gothic Book" w:hAnsi="Franklin Gothic Book"/>
        </w:rPr>
        <w:t>membership form</w:t>
      </w:r>
      <w:r w:rsidRPr="00403006">
        <w:rPr>
          <w:rFonts w:ascii="Franklin Gothic Book" w:hAnsi="Franklin Gothic Book"/>
        </w:rPr>
        <w:t xml:space="preserve"> to the clerk/staff of the Coalition.</w:t>
      </w:r>
    </w:p>
    <w:p w:rsidR="00EB4686" w:rsidRPr="00403006" w:rsidRDefault="00EB4686" w:rsidP="00EB4686">
      <w:pPr>
        <w:spacing w:line="360" w:lineRule="auto"/>
        <w:rPr>
          <w:rFonts w:ascii="Franklin Gothic Book" w:hAnsi="Franklin Gothic Book"/>
        </w:rPr>
      </w:pPr>
    </w:p>
    <w:p w:rsidR="00372275" w:rsidRPr="00403006" w:rsidRDefault="00372275" w:rsidP="00372275">
      <w:pPr>
        <w:numPr>
          <w:ilvl w:val="0"/>
          <w:numId w:val="2"/>
        </w:numPr>
        <w:spacing w:before="240" w:line="360" w:lineRule="auto"/>
        <w:rPr>
          <w:rFonts w:ascii="Franklin Gothic Book" w:hAnsi="Franklin Gothic Book"/>
        </w:rPr>
      </w:pPr>
      <w:r w:rsidRPr="00403006">
        <w:rPr>
          <w:rFonts w:ascii="Franklin Gothic Book" w:hAnsi="Franklin Gothic Book"/>
          <w:b/>
        </w:rPr>
        <w:t xml:space="preserve">Leadership. </w:t>
      </w:r>
    </w:p>
    <w:p w:rsidR="00EB4686" w:rsidRPr="00EB4686" w:rsidRDefault="00372275" w:rsidP="0051436F">
      <w:pPr>
        <w:numPr>
          <w:ilvl w:val="0"/>
          <w:numId w:val="3"/>
        </w:numPr>
        <w:spacing w:line="360" w:lineRule="auto"/>
        <w:rPr>
          <w:rFonts w:ascii="Franklin Gothic Book" w:hAnsi="Franklin Gothic Book"/>
        </w:rPr>
      </w:pPr>
      <w:r w:rsidRPr="00EB4686">
        <w:rPr>
          <w:rFonts w:ascii="Franklin Gothic Book" w:hAnsi="Franklin Gothic Book"/>
          <w:b/>
        </w:rPr>
        <w:t>Steering Committee</w:t>
      </w:r>
      <w:r w:rsidRPr="00EB4686">
        <w:rPr>
          <w:rFonts w:ascii="Franklin Gothic Book" w:hAnsi="Franklin Gothic Book"/>
        </w:rPr>
        <w:t xml:space="preserve">. The </w:t>
      </w:r>
      <w:r w:rsidR="00FD62EF">
        <w:rPr>
          <w:rFonts w:ascii="Franklin Gothic Book" w:hAnsi="Franklin Gothic Book"/>
        </w:rPr>
        <w:t xml:space="preserve">Coalition is led by a </w:t>
      </w:r>
      <w:r w:rsidRPr="00EB4686">
        <w:rPr>
          <w:rFonts w:ascii="Franklin Gothic Book" w:hAnsi="Franklin Gothic Book"/>
        </w:rPr>
        <w:t xml:space="preserve">Steering Committee comprised of a minimum of seven (7) and </w:t>
      </w:r>
      <w:r w:rsidR="00EB4686" w:rsidRPr="00EB4686">
        <w:rPr>
          <w:rFonts w:ascii="Franklin Gothic Book" w:hAnsi="Franklin Gothic Book"/>
        </w:rPr>
        <w:t>no more than thir</w:t>
      </w:r>
      <w:r w:rsidRPr="00EB4686">
        <w:rPr>
          <w:rFonts w:ascii="Franklin Gothic Book" w:hAnsi="Franklin Gothic Book"/>
        </w:rPr>
        <w:t>teen (1</w:t>
      </w:r>
      <w:r w:rsidR="00EB4686" w:rsidRPr="00EB4686">
        <w:rPr>
          <w:rFonts w:ascii="Franklin Gothic Book" w:hAnsi="Franklin Gothic Book"/>
        </w:rPr>
        <w:t>3</w:t>
      </w:r>
      <w:r w:rsidRPr="00EB4686">
        <w:rPr>
          <w:rFonts w:ascii="Franklin Gothic Book" w:hAnsi="Franklin Gothic Book"/>
        </w:rPr>
        <w:t xml:space="preserve">) </w:t>
      </w:r>
      <w:r w:rsidR="00FD62EF">
        <w:rPr>
          <w:rFonts w:ascii="Franklin Gothic Book" w:hAnsi="Franklin Gothic Book"/>
        </w:rPr>
        <w:t>members</w:t>
      </w:r>
      <w:r w:rsidRPr="00EB4686">
        <w:rPr>
          <w:rFonts w:ascii="Franklin Gothic Book" w:hAnsi="Franklin Gothic Book"/>
        </w:rPr>
        <w:t xml:space="preserve"> </w:t>
      </w:r>
      <w:r w:rsidR="00FD62EF">
        <w:rPr>
          <w:rFonts w:ascii="Franklin Gothic Book" w:hAnsi="Franklin Gothic Book"/>
        </w:rPr>
        <w:t>including</w:t>
      </w:r>
      <w:r w:rsidRPr="00EB4686">
        <w:rPr>
          <w:rFonts w:ascii="Franklin Gothic Book" w:hAnsi="Franklin Gothic Book"/>
        </w:rPr>
        <w:t xml:space="preserve"> two co-chairs, a treasurer, and a clerk.  </w:t>
      </w:r>
      <w:r w:rsidRPr="00EA3CF5">
        <w:rPr>
          <w:rFonts w:ascii="Franklin Gothic Book" w:hAnsi="Franklin Gothic Book"/>
        </w:rPr>
        <w:t xml:space="preserve">Steering Committee members are elected for </w:t>
      </w:r>
      <w:r w:rsidR="000A3A2F" w:rsidRPr="00EA3CF5">
        <w:rPr>
          <w:rFonts w:ascii="Franklin Gothic Book" w:hAnsi="Franklin Gothic Book"/>
        </w:rPr>
        <w:t xml:space="preserve">three </w:t>
      </w:r>
      <w:r w:rsidRPr="00EA3CF5">
        <w:rPr>
          <w:rFonts w:ascii="Franklin Gothic Book" w:hAnsi="Franklin Gothic Book"/>
          <w:strike/>
        </w:rPr>
        <w:t>two</w:t>
      </w:r>
      <w:r w:rsidRPr="00EA3CF5">
        <w:rPr>
          <w:rFonts w:ascii="Franklin Gothic Book" w:hAnsi="Franklin Gothic Book"/>
        </w:rPr>
        <w:t xml:space="preserve"> yea</w:t>
      </w:r>
      <w:r w:rsidR="00EC1611" w:rsidRPr="00EA3CF5">
        <w:rPr>
          <w:rFonts w:ascii="Franklin Gothic Book" w:hAnsi="Franklin Gothic Book"/>
        </w:rPr>
        <w:t>r terms from general membership</w:t>
      </w:r>
      <w:r w:rsidRPr="00EA3CF5">
        <w:rPr>
          <w:rFonts w:ascii="Franklin Gothic Book" w:hAnsi="Franklin Gothic Book"/>
        </w:rPr>
        <w:t xml:space="preserve"> with a </w:t>
      </w:r>
      <w:r w:rsidR="00EC1611" w:rsidRPr="00EA3CF5">
        <w:rPr>
          <w:rFonts w:ascii="Franklin Gothic Book" w:hAnsi="Franklin Gothic Book"/>
        </w:rPr>
        <w:t xml:space="preserve">goal of </w:t>
      </w:r>
      <w:r w:rsidR="004342F5" w:rsidRPr="00EA3CF5">
        <w:rPr>
          <w:rFonts w:ascii="Franklin Gothic Book" w:hAnsi="Franklin Gothic Book"/>
        </w:rPr>
        <w:t xml:space="preserve">diverse </w:t>
      </w:r>
      <w:r w:rsidR="00EC1611" w:rsidRPr="00EA3CF5">
        <w:rPr>
          <w:rFonts w:ascii="Franklin Gothic Book" w:hAnsi="Franklin Gothic Book"/>
        </w:rPr>
        <w:t xml:space="preserve">representation across provider </w:t>
      </w:r>
      <w:r w:rsidR="0038032B" w:rsidRPr="00EA3CF5">
        <w:rPr>
          <w:rFonts w:ascii="Franklin Gothic Book" w:hAnsi="Franklin Gothic Book"/>
        </w:rPr>
        <w:t>types</w:t>
      </w:r>
      <w:r w:rsidR="00EC1611" w:rsidRPr="00EA3CF5">
        <w:rPr>
          <w:rFonts w:ascii="Franklin Gothic Book" w:hAnsi="Franklin Gothic Book"/>
        </w:rPr>
        <w:t xml:space="preserve"> </w:t>
      </w:r>
      <w:r w:rsidR="004342F5" w:rsidRPr="00EA3CF5">
        <w:rPr>
          <w:rFonts w:ascii="Franklin Gothic Book" w:hAnsi="Franklin Gothic Book"/>
        </w:rPr>
        <w:t>and geographic</w:t>
      </w:r>
      <w:r w:rsidR="0038032B" w:rsidRPr="00EA3CF5">
        <w:rPr>
          <w:rFonts w:ascii="Franklin Gothic Book" w:hAnsi="Franklin Gothic Book"/>
        </w:rPr>
        <w:t xml:space="preserve"> </w:t>
      </w:r>
      <w:r w:rsidR="004342F5" w:rsidRPr="00EA3CF5">
        <w:rPr>
          <w:rFonts w:ascii="Franklin Gothic Book" w:hAnsi="Franklin Gothic Book"/>
        </w:rPr>
        <w:t>regions of</w:t>
      </w:r>
      <w:r w:rsidR="0038032B" w:rsidRPr="00EA3CF5">
        <w:rPr>
          <w:rFonts w:ascii="Franklin Gothic Book" w:hAnsi="Franklin Gothic Book"/>
        </w:rPr>
        <w:t xml:space="preserve"> the Cape &amp; Islands</w:t>
      </w:r>
      <w:r w:rsidR="00B85620" w:rsidRPr="00EA3CF5">
        <w:rPr>
          <w:rFonts w:ascii="Franklin Gothic Book" w:hAnsi="Franklin Gothic Book"/>
        </w:rPr>
        <w:t>.</w:t>
      </w:r>
      <w:r w:rsidR="00B85620">
        <w:rPr>
          <w:rFonts w:ascii="Franklin Gothic Book" w:hAnsi="Franklin Gothic Book"/>
          <w:b/>
        </w:rPr>
        <w:t xml:space="preserve"> </w:t>
      </w:r>
      <w:r w:rsidRPr="00EB4686">
        <w:rPr>
          <w:rFonts w:ascii="Franklin Gothic Book" w:hAnsi="Franklin Gothic Book"/>
        </w:rPr>
        <w:t>The co-chairs, treasurer, and clerk are elected from the steering committee.  The steering committee reserves the right to appoint additional individuals to serve in an advisory capacity to the steering committee.</w:t>
      </w:r>
    </w:p>
    <w:p w:rsidR="00372275" w:rsidRPr="00403006" w:rsidRDefault="00372275" w:rsidP="00372275">
      <w:pPr>
        <w:numPr>
          <w:ilvl w:val="0"/>
          <w:numId w:val="3"/>
        </w:numPr>
        <w:spacing w:line="360" w:lineRule="auto"/>
        <w:rPr>
          <w:rFonts w:ascii="Franklin Gothic Book" w:hAnsi="Franklin Gothic Book"/>
          <w:b/>
        </w:rPr>
      </w:pPr>
      <w:r w:rsidRPr="00403006">
        <w:rPr>
          <w:rFonts w:ascii="Franklin Gothic Book" w:hAnsi="Franklin Gothic Book"/>
          <w:b/>
        </w:rPr>
        <w:t>Responsibilities of Steering Committee Members.</w:t>
      </w:r>
    </w:p>
    <w:p w:rsidR="00372275" w:rsidRPr="00403006" w:rsidRDefault="00591B99" w:rsidP="00372275">
      <w:pPr>
        <w:pStyle w:val="ListParagraph"/>
        <w:numPr>
          <w:ilvl w:val="2"/>
          <w:numId w:val="1"/>
        </w:numPr>
        <w:spacing w:line="360" w:lineRule="auto"/>
        <w:rPr>
          <w:rFonts w:ascii="Franklin Gothic Book" w:hAnsi="Franklin Gothic Book"/>
          <w:sz w:val="24"/>
          <w:szCs w:val="24"/>
        </w:rPr>
      </w:pPr>
      <w:r>
        <w:rPr>
          <w:rFonts w:ascii="Franklin Gothic Book" w:hAnsi="Franklin Gothic Book"/>
          <w:sz w:val="24"/>
          <w:szCs w:val="24"/>
        </w:rPr>
        <w:t>A</w:t>
      </w:r>
      <w:r w:rsidR="00372275">
        <w:rPr>
          <w:rFonts w:ascii="Franklin Gothic Book" w:hAnsi="Franklin Gothic Book"/>
          <w:sz w:val="24"/>
          <w:szCs w:val="24"/>
        </w:rPr>
        <w:t xml:space="preserve">ttend </w:t>
      </w:r>
      <w:r w:rsidR="00372275" w:rsidRPr="00403006">
        <w:rPr>
          <w:rFonts w:ascii="Franklin Gothic Book" w:hAnsi="Franklin Gothic Book"/>
          <w:sz w:val="24"/>
          <w:szCs w:val="24"/>
        </w:rPr>
        <w:t>at least 75% of steering committee meetings</w:t>
      </w:r>
      <w:r>
        <w:rPr>
          <w:rFonts w:ascii="Franklin Gothic Book" w:hAnsi="Franklin Gothic Book"/>
          <w:sz w:val="24"/>
          <w:szCs w:val="24"/>
        </w:rPr>
        <w:t xml:space="preserve"> </w:t>
      </w:r>
      <w:r w:rsidR="00EA3CF5">
        <w:rPr>
          <w:rFonts w:ascii="Franklin Gothic Book" w:hAnsi="Franklin Gothic Book"/>
          <w:sz w:val="24"/>
          <w:szCs w:val="24"/>
        </w:rPr>
        <w:t xml:space="preserve">per year </w:t>
      </w:r>
      <w:r w:rsidR="00FD62EF">
        <w:rPr>
          <w:rFonts w:ascii="Franklin Gothic Book" w:hAnsi="Franklin Gothic Book"/>
          <w:sz w:val="24"/>
          <w:szCs w:val="24"/>
        </w:rPr>
        <w:t xml:space="preserve">either in person (preferred) or </w:t>
      </w:r>
      <w:r>
        <w:rPr>
          <w:rFonts w:ascii="Franklin Gothic Book" w:hAnsi="Franklin Gothic Book"/>
          <w:sz w:val="24"/>
          <w:szCs w:val="24"/>
        </w:rPr>
        <w:t>electronic</w:t>
      </w:r>
      <w:r w:rsidR="00FD62EF">
        <w:rPr>
          <w:rFonts w:ascii="Franklin Gothic Book" w:hAnsi="Franklin Gothic Book"/>
          <w:sz w:val="24"/>
          <w:szCs w:val="24"/>
        </w:rPr>
        <w:t>ally</w:t>
      </w:r>
    </w:p>
    <w:p w:rsidR="00372275" w:rsidRPr="00403006" w:rsidRDefault="00372275" w:rsidP="00372275">
      <w:pPr>
        <w:pStyle w:val="ListParagraph"/>
        <w:numPr>
          <w:ilvl w:val="2"/>
          <w:numId w:val="1"/>
        </w:numPr>
        <w:spacing w:line="360" w:lineRule="auto"/>
        <w:rPr>
          <w:rFonts w:ascii="Franklin Gothic Book" w:hAnsi="Franklin Gothic Book"/>
          <w:sz w:val="24"/>
          <w:szCs w:val="24"/>
        </w:rPr>
      </w:pPr>
      <w:r w:rsidRPr="00403006">
        <w:rPr>
          <w:rFonts w:ascii="Franklin Gothic Book" w:hAnsi="Franklin Gothic Book"/>
          <w:sz w:val="24"/>
          <w:szCs w:val="24"/>
        </w:rPr>
        <w:t xml:space="preserve">Attend </w:t>
      </w:r>
      <w:r>
        <w:rPr>
          <w:rFonts w:ascii="Franklin Gothic Book" w:hAnsi="Franklin Gothic Book"/>
          <w:sz w:val="24"/>
          <w:szCs w:val="24"/>
        </w:rPr>
        <w:t xml:space="preserve">general membership </w:t>
      </w:r>
      <w:r w:rsidRPr="00403006">
        <w:rPr>
          <w:rFonts w:ascii="Franklin Gothic Book" w:hAnsi="Franklin Gothic Book"/>
          <w:sz w:val="24"/>
          <w:szCs w:val="24"/>
        </w:rPr>
        <w:t>meetings</w:t>
      </w:r>
    </w:p>
    <w:p w:rsidR="00372275" w:rsidRPr="00403006" w:rsidRDefault="00591B99" w:rsidP="00372275">
      <w:pPr>
        <w:pStyle w:val="ListParagraph"/>
        <w:numPr>
          <w:ilvl w:val="2"/>
          <w:numId w:val="1"/>
        </w:numPr>
        <w:spacing w:line="360" w:lineRule="auto"/>
        <w:rPr>
          <w:rFonts w:ascii="Franklin Gothic Book" w:hAnsi="Franklin Gothic Book"/>
          <w:sz w:val="24"/>
          <w:szCs w:val="24"/>
        </w:rPr>
      </w:pPr>
      <w:r>
        <w:rPr>
          <w:rFonts w:ascii="Franklin Gothic Book" w:hAnsi="Franklin Gothic Book"/>
          <w:sz w:val="24"/>
          <w:szCs w:val="24"/>
        </w:rPr>
        <w:t>Lead or p</w:t>
      </w:r>
      <w:r w:rsidR="00372275" w:rsidRPr="00403006">
        <w:rPr>
          <w:rFonts w:ascii="Franklin Gothic Book" w:hAnsi="Franklin Gothic Book"/>
          <w:sz w:val="24"/>
          <w:szCs w:val="24"/>
        </w:rPr>
        <w:t xml:space="preserve">articipate </w:t>
      </w:r>
      <w:r w:rsidR="00EA3CF5">
        <w:rPr>
          <w:rFonts w:ascii="Franklin Gothic Book" w:hAnsi="Franklin Gothic Book"/>
          <w:sz w:val="24"/>
          <w:szCs w:val="24"/>
        </w:rPr>
        <w:t xml:space="preserve">as needed </w:t>
      </w:r>
      <w:r w:rsidR="00372275" w:rsidRPr="00403006">
        <w:rPr>
          <w:rFonts w:ascii="Franklin Gothic Book" w:hAnsi="Franklin Gothic Book"/>
          <w:sz w:val="24"/>
          <w:szCs w:val="24"/>
        </w:rPr>
        <w:t xml:space="preserve">in </w:t>
      </w:r>
      <w:r>
        <w:rPr>
          <w:rFonts w:ascii="Franklin Gothic Book" w:hAnsi="Franklin Gothic Book"/>
          <w:sz w:val="24"/>
          <w:szCs w:val="24"/>
        </w:rPr>
        <w:t xml:space="preserve">a sub-committee, working group, or </w:t>
      </w:r>
      <w:r w:rsidR="00372275" w:rsidRPr="00403006">
        <w:rPr>
          <w:rFonts w:ascii="Franklin Gothic Book" w:hAnsi="Franklin Gothic Book"/>
          <w:sz w:val="24"/>
          <w:szCs w:val="24"/>
        </w:rPr>
        <w:t xml:space="preserve">ad-hoc committee to </w:t>
      </w:r>
      <w:r w:rsidR="00FD62EF">
        <w:rPr>
          <w:rFonts w:ascii="Franklin Gothic Book" w:hAnsi="Franklin Gothic Book"/>
          <w:sz w:val="24"/>
          <w:szCs w:val="24"/>
        </w:rPr>
        <w:t>advance</w:t>
      </w:r>
      <w:r w:rsidR="00372275" w:rsidRPr="00403006">
        <w:rPr>
          <w:rFonts w:ascii="Franklin Gothic Book" w:hAnsi="Franklin Gothic Book"/>
          <w:sz w:val="24"/>
          <w:szCs w:val="24"/>
        </w:rPr>
        <w:t xml:space="preserve"> the work of the Coalition</w:t>
      </w:r>
    </w:p>
    <w:p w:rsidR="00372275" w:rsidRPr="00403006" w:rsidRDefault="00591B99" w:rsidP="00372275">
      <w:pPr>
        <w:pStyle w:val="ListParagraph"/>
        <w:numPr>
          <w:ilvl w:val="2"/>
          <w:numId w:val="1"/>
        </w:numPr>
        <w:spacing w:line="360" w:lineRule="auto"/>
        <w:rPr>
          <w:rFonts w:ascii="Franklin Gothic Book" w:hAnsi="Franklin Gothic Book"/>
          <w:sz w:val="24"/>
          <w:szCs w:val="24"/>
        </w:rPr>
      </w:pPr>
      <w:r>
        <w:rPr>
          <w:rFonts w:ascii="Franklin Gothic Book" w:hAnsi="Franklin Gothic Book"/>
          <w:sz w:val="24"/>
          <w:szCs w:val="24"/>
        </w:rPr>
        <w:t>Participate in</w:t>
      </w:r>
      <w:r w:rsidR="00372275" w:rsidRPr="00403006">
        <w:rPr>
          <w:rFonts w:ascii="Franklin Gothic Book" w:hAnsi="Franklin Gothic Book"/>
          <w:sz w:val="24"/>
          <w:szCs w:val="24"/>
        </w:rPr>
        <w:t xml:space="preserve"> recommendations to general membership</w:t>
      </w:r>
    </w:p>
    <w:p w:rsidR="00372275" w:rsidRPr="00403006" w:rsidRDefault="00372275" w:rsidP="00372275">
      <w:pPr>
        <w:pStyle w:val="ListParagraph"/>
        <w:numPr>
          <w:ilvl w:val="2"/>
          <w:numId w:val="1"/>
        </w:numPr>
        <w:spacing w:line="360" w:lineRule="auto"/>
        <w:rPr>
          <w:rFonts w:ascii="Franklin Gothic Book" w:hAnsi="Franklin Gothic Book"/>
          <w:sz w:val="24"/>
          <w:szCs w:val="24"/>
        </w:rPr>
      </w:pPr>
      <w:r w:rsidRPr="00403006">
        <w:rPr>
          <w:rFonts w:ascii="Franklin Gothic Book" w:hAnsi="Franklin Gothic Book"/>
          <w:sz w:val="24"/>
          <w:szCs w:val="24"/>
        </w:rPr>
        <w:t xml:space="preserve">Participate in strategic planning </w:t>
      </w:r>
    </w:p>
    <w:p w:rsidR="00372275" w:rsidRDefault="00372275" w:rsidP="00372275">
      <w:pPr>
        <w:pStyle w:val="ListParagraph"/>
        <w:numPr>
          <w:ilvl w:val="2"/>
          <w:numId w:val="1"/>
        </w:numPr>
        <w:spacing w:line="360" w:lineRule="auto"/>
        <w:rPr>
          <w:rFonts w:ascii="Franklin Gothic Book" w:hAnsi="Franklin Gothic Book"/>
          <w:sz w:val="24"/>
          <w:szCs w:val="24"/>
        </w:rPr>
      </w:pPr>
      <w:r w:rsidRPr="00403006">
        <w:rPr>
          <w:rFonts w:ascii="Franklin Gothic Book" w:hAnsi="Franklin Gothic Book"/>
          <w:sz w:val="24"/>
          <w:szCs w:val="24"/>
        </w:rPr>
        <w:t xml:space="preserve">Review </w:t>
      </w:r>
      <w:r w:rsidR="00591B99">
        <w:rPr>
          <w:rFonts w:ascii="Franklin Gothic Book" w:hAnsi="Franklin Gothic Book"/>
          <w:sz w:val="24"/>
          <w:szCs w:val="24"/>
        </w:rPr>
        <w:t xml:space="preserve">bylaws and other </w:t>
      </w:r>
      <w:r w:rsidRPr="00403006">
        <w:rPr>
          <w:rFonts w:ascii="Franklin Gothic Book" w:hAnsi="Franklin Gothic Book"/>
          <w:sz w:val="24"/>
          <w:szCs w:val="24"/>
        </w:rPr>
        <w:t>governance documents annually</w:t>
      </w:r>
    </w:p>
    <w:p w:rsidR="00372275" w:rsidRPr="00403006" w:rsidRDefault="00372275" w:rsidP="00372275">
      <w:pPr>
        <w:pStyle w:val="ListParagraph"/>
        <w:numPr>
          <w:ilvl w:val="2"/>
          <w:numId w:val="1"/>
        </w:numPr>
        <w:spacing w:line="360" w:lineRule="auto"/>
        <w:rPr>
          <w:rFonts w:ascii="Franklin Gothic Book" w:hAnsi="Franklin Gothic Book"/>
          <w:sz w:val="24"/>
          <w:szCs w:val="24"/>
        </w:rPr>
      </w:pPr>
      <w:r>
        <w:rPr>
          <w:rFonts w:ascii="Franklin Gothic Book" w:hAnsi="Franklin Gothic Book"/>
          <w:sz w:val="24"/>
          <w:szCs w:val="24"/>
        </w:rPr>
        <w:t>Recruit new members</w:t>
      </w:r>
      <w:r w:rsidR="00591B99">
        <w:rPr>
          <w:rFonts w:ascii="Franklin Gothic Book" w:hAnsi="Franklin Gothic Book"/>
          <w:sz w:val="24"/>
          <w:szCs w:val="24"/>
        </w:rPr>
        <w:t>, both for the steering committee when needed and for the general membership</w:t>
      </w:r>
    </w:p>
    <w:p w:rsidR="00EB4686" w:rsidRPr="00EB4686" w:rsidRDefault="00372275" w:rsidP="00DA3CE3">
      <w:pPr>
        <w:pStyle w:val="ListParagraph"/>
        <w:numPr>
          <w:ilvl w:val="2"/>
          <w:numId w:val="1"/>
        </w:numPr>
        <w:spacing w:line="360" w:lineRule="auto"/>
        <w:rPr>
          <w:rFonts w:ascii="Franklin Gothic Book" w:hAnsi="Franklin Gothic Book"/>
          <w:sz w:val="24"/>
          <w:szCs w:val="24"/>
        </w:rPr>
      </w:pPr>
      <w:r w:rsidRPr="00EB4686">
        <w:rPr>
          <w:rFonts w:ascii="Franklin Gothic Book" w:hAnsi="Franklin Gothic Book"/>
          <w:sz w:val="24"/>
          <w:szCs w:val="24"/>
        </w:rPr>
        <w:t>Elect officers (Co-Chairs, Treasurer and Clerk)</w:t>
      </w:r>
    </w:p>
    <w:p w:rsidR="00372275" w:rsidRPr="00403006" w:rsidRDefault="00372275" w:rsidP="00372275">
      <w:pPr>
        <w:numPr>
          <w:ilvl w:val="0"/>
          <w:numId w:val="3"/>
        </w:numPr>
        <w:spacing w:line="360" w:lineRule="auto"/>
        <w:rPr>
          <w:rFonts w:ascii="Franklin Gothic Book" w:hAnsi="Franklin Gothic Book"/>
        </w:rPr>
      </w:pPr>
      <w:r w:rsidRPr="00403006">
        <w:rPr>
          <w:rFonts w:ascii="Franklin Gothic Book" w:hAnsi="Franklin Gothic Book"/>
          <w:b/>
        </w:rPr>
        <w:t>Responsibility of Co-Chairs.</w:t>
      </w:r>
      <w:r w:rsidRPr="00403006">
        <w:rPr>
          <w:rFonts w:ascii="Franklin Gothic Book" w:hAnsi="Franklin Gothic Book"/>
        </w:rPr>
        <w:t xml:space="preserve">  T</w:t>
      </w:r>
      <w:r>
        <w:rPr>
          <w:rFonts w:ascii="Franklin Gothic Book" w:hAnsi="Franklin Gothic Book"/>
        </w:rPr>
        <w:t>he co-c</w:t>
      </w:r>
      <w:r w:rsidRPr="00403006">
        <w:rPr>
          <w:rFonts w:ascii="Franklin Gothic Book" w:hAnsi="Franklin Gothic Book"/>
        </w:rPr>
        <w:t xml:space="preserve">hairs, in conjunction with the steering committee and general membership, are responsible for </w:t>
      </w:r>
      <w:r w:rsidR="00FC5E04">
        <w:rPr>
          <w:rFonts w:ascii="Franklin Gothic Book" w:hAnsi="Franklin Gothic Book"/>
        </w:rPr>
        <w:t xml:space="preserve">the </w:t>
      </w:r>
      <w:r w:rsidRPr="00403006">
        <w:rPr>
          <w:rFonts w:ascii="Franklin Gothic Book" w:hAnsi="Franklin Gothic Book"/>
        </w:rPr>
        <w:t xml:space="preserve">effective and </w:t>
      </w:r>
      <w:r w:rsidRPr="00403006">
        <w:rPr>
          <w:rFonts w:ascii="Franklin Gothic Book" w:hAnsi="Franklin Gothic Book"/>
        </w:rPr>
        <w:lastRenderedPageBreak/>
        <w:t>transparent governance and function</w:t>
      </w:r>
      <w:r w:rsidR="00255543">
        <w:rPr>
          <w:rFonts w:ascii="Franklin Gothic Book" w:hAnsi="Franklin Gothic Book"/>
        </w:rPr>
        <w:t>ing</w:t>
      </w:r>
      <w:r w:rsidRPr="00403006">
        <w:rPr>
          <w:rFonts w:ascii="Franklin Gothic Book" w:hAnsi="Franklin Gothic Book"/>
        </w:rPr>
        <w:t xml:space="preserve"> of the Coalition a</w:t>
      </w:r>
      <w:r w:rsidR="00255543">
        <w:rPr>
          <w:rFonts w:ascii="Franklin Gothic Book" w:hAnsi="Franklin Gothic Book"/>
        </w:rPr>
        <w:t>s well as</w:t>
      </w:r>
      <w:r w:rsidRPr="00403006">
        <w:rPr>
          <w:rFonts w:ascii="Franklin Gothic Book" w:hAnsi="Franklin Gothic Book"/>
        </w:rPr>
        <w:t xml:space="preserve"> furthering the mission and vision of the Coalition</w:t>
      </w:r>
      <w:r>
        <w:rPr>
          <w:rFonts w:ascii="Franklin Gothic Book" w:hAnsi="Franklin Gothic Book"/>
        </w:rPr>
        <w:t xml:space="preserve"> at the local, regional and s</w:t>
      </w:r>
      <w:r w:rsidRPr="00403006">
        <w:rPr>
          <w:rFonts w:ascii="Franklin Gothic Book" w:hAnsi="Franklin Gothic Book"/>
        </w:rPr>
        <w:t xml:space="preserve">tate levels. Specifically the responsibilities of the co-chairs are to: </w:t>
      </w:r>
    </w:p>
    <w:p w:rsidR="00372275" w:rsidRPr="00403006" w:rsidRDefault="00372275" w:rsidP="00372275">
      <w:pPr>
        <w:numPr>
          <w:ilvl w:val="2"/>
          <w:numId w:val="1"/>
        </w:numPr>
        <w:spacing w:line="360" w:lineRule="auto"/>
        <w:rPr>
          <w:rFonts w:ascii="Franklin Gothic Book" w:hAnsi="Franklin Gothic Book"/>
        </w:rPr>
      </w:pPr>
      <w:r w:rsidRPr="00403006">
        <w:rPr>
          <w:rFonts w:ascii="Franklin Gothic Book" w:hAnsi="Franklin Gothic Book"/>
        </w:rPr>
        <w:t xml:space="preserve">Set </w:t>
      </w:r>
      <w:r w:rsidR="00591B99">
        <w:rPr>
          <w:rFonts w:ascii="Franklin Gothic Book" w:hAnsi="Franklin Gothic Book"/>
        </w:rPr>
        <w:t xml:space="preserve">the </w:t>
      </w:r>
      <w:r w:rsidRPr="00403006">
        <w:rPr>
          <w:rFonts w:ascii="Franklin Gothic Book" w:hAnsi="Franklin Gothic Book"/>
        </w:rPr>
        <w:t xml:space="preserve">agenda and facilitate Coalition general membership </w:t>
      </w:r>
      <w:r>
        <w:rPr>
          <w:rFonts w:ascii="Franklin Gothic Book" w:hAnsi="Franklin Gothic Book"/>
        </w:rPr>
        <w:t>and steering c</w:t>
      </w:r>
      <w:r w:rsidRPr="00403006">
        <w:rPr>
          <w:rFonts w:ascii="Franklin Gothic Book" w:hAnsi="Franklin Gothic Book"/>
        </w:rPr>
        <w:t>ommittee meeting</w:t>
      </w:r>
      <w:r>
        <w:rPr>
          <w:rFonts w:ascii="Franklin Gothic Book" w:hAnsi="Franklin Gothic Book"/>
        </w:rPr>
        <w:t>s</w:t>
      </w:r>
      <w:r w:rsidRPr="00403006">
        <w:rPr>
          <w:rFonts w:ascii="Franklin Gothic Book" w:hAnsi="Franklin Gothic Book"/>
        </w:rPr>
        <w:t>;</w:t>
      </w:r>
    </w:p>
    <w:p w:rsidR="00372275" w:rsidRPr="00403006" w:rsidRDefault="00372275" w:rsidP="00372275">
      <w:pPr>
        <w:numPr>
          <w:ilvl w:val="2"/>
          <w:numId w:val="1"/>
        </w:numPr>
        <w:spacing w:line="360" w:lineRule="auto"/>
        <w:rPr>
          <w:rFonts w:ascii="Franklin Gothic Book" w:hAnsi="Franklin Gothic Book"/>
        </w:rPr>
      </w:pPr>
      <w:r w:rsidRPr="00403006">
        <w:rPr>
          <w:rFonts w:ascii="Franklin Gothic Book" w:hAnsi="Franklin Gothic Book"/>
        </w:rPr>
        <w:t>Disseminate pertinent information to membership</w:t>
      </w:r>
      <w:r>
        <w:rPr>
          <w:rFonts w:ascii="Franklin Gothic Book" w:hAnsi="Franklin Gothic Book"/>
        </w:rPr>
        <w:t xml:space="preserve"> on a timely basis</w:t>
      </w:r>
      <w:r w:rsidRPr="00403006">
        <w:rPr>
          <w:rFonts w:ascii="Franklin Gothic Book" w:hAnsi="Franklin Gothic Book"/>
        </w:rPr>
        <w:t>;</w:t>
      </w:r>
    </w:p>
    <w:p w:rsidR="00372275" w:rsidRPr="00403006" w:rsidRDefault="00372275" w:rsidP="00372275">
      <w:pPr>
        <w:numPr>
          <w:ilvl w:val="2"/>
          <w:numId w:val="1"/>
        </w:numPr>
        <w:spacing w:line="360" w:lineRule="auto"/>
        <w:rPr>
          <w:rFonts w:ascii="Franklin Gothic Book" w:hAnsi="Franklin Gothic Book"/>
        </w:rPr>
      </w:pPr>
      <w:r w:rsidRPr="00403006">
        <w:rPr>
          <w:rFonts w:ascii="Franklin Gothic Book" w:hAnsi="Franklin Gothic Book"/>
        </w:rPr>
        <w:t xml:space="preserve">Recommend working groups and ad-hoc groups as </w:t>
      </w:r>
      <w:r>
        <w:rPr>
          <w:rFonts w:ascii="Franklin Gothic Book" w:hAnsi="Franklin Gothic Book"/>
        </w:rPr>
        <w:t>n</w:t>
      </w:r>
      <w:r w:rsidRPr="00403006">
        <w:rPr>
          <w:rFonts w:ascii="Franklin Gothic Book" w:hAnsi="Franklin Gothic Book"/>
        </w:rPr>
        <w:t>eed</w:t>
      </w:r>
      <w:r>
        <w:rPr>
          <w:rFonts w:ascii="Franklin Gothic Book" w:hAnsi="Franklin Gothic Book"/>
        </w:rPr>
        <w:t>ed;</w:t>
      </w:r>
    </w:p>
    <w:p w:rsidR="00372275" w:rsidRPr="00EB4686" w:rsidRDefault="00372275" w:rsidP="00EB4686">
      <w:pPr>
        <w:numPr>
          <w:ilvl w:val="2"/>
          <w:numId w:val="1"/>
        </w:numPr>
        <w:spacing w:line="360" w:lineRule="auto"/>
        <w:rPr>
          <w:rFonts w:ascii="Franklin Gothic Book" w:hAnsi="Franklin Gothic Book"/>
        </w:rPr>
      </w:pPr>
      <w:r w:rsidRPr="00403006">
        <w:rPr>
          <w:rFonts w:ascii="Franklin Gothic Book" w:hAnsi="Franklin Gothic Book"/>
        </w:rPr>
        <w:t xml:space="preserve">In conjunction with </w:t>
      </w:r>
      <w:r>
        <w:rPr>
          <w:rFonts w:ascii="Franklin Gothic Book" w:hAnsi="Franklin Gothic Book"/>
        </w:rPr>
        <w:t>the steering c</w:t>
      </w:r>
      <w:r w:rsidRPr="00403006">
        <w:rPr>
          <w:rFonts w:ascii="Franklin Gothic Book" w:hAnsi="Franklin Gothic Book"/>
        </w:rPr>
        <w:t>ommittee, develop and implement policies and procedures;</w:t>
      </w:r>
    </w:p>
    <w:p w:rsidR="00372275" w:rsidRDefault="00372275" w:rsidP="00372275">
      <w:pPr>
        <w:numPr>
          <w:ilvl w:val="2"/>
          <w:numId w:val="1"/>
        </w:numPr>
        <w:spacing w:line="360" w:lineRule="auto"/>
        <w:rPr>
          <w:rFonts w:ascii="Franklin Gothic Book" w:hAnsi="Franklin Gothic Book"/>
        </w:rPr>
      </w:pPr>
      <w:r>
        <w:rPr>
          <w:rFonts w:ascii="Franklin Gothic Book" w:hAnsi="Franklin Gothic Book"/>
        </w:rPr>
        <w:t>In conjunction with the treasurer and other steering committee</w:t>
      </w:r>
      <w:r w:rsidRPr="00403006">
        <w:rPr>
          <w:rFonts w:ascii="Franklin Gothic Book" w:hAnsi="Franklin Gothic Book"/>
        </w:rPr>
        <w:t xml:space="preserve"> </w:t>
      </w:r>
      <w:r>
        <w:rPr>
          <w:rFonts w:ascii="Franklin Gothic Book" w:hAnsi="Franklin Gothic Book"/>
        </w:rPr>
        <w:t xml:space="preserve">members or their designate(s), </w:t>
      </w:r>
      <w:r w:rsidRPr="00403006">
        <w:rPr>
          <w:rFonts w:ascii="Franklin Gothic Book" w:hAnsi="Franklin Gothic Book"/>
        </w:rPr>
        <w:t xml:space="preserve">originate grants and other fundraising activities; </w:t>
      </w:r>
      <w:r>
        <w:rPr>
          <w:rFonts w:ascii="Franklin Gothic Book" w:hAnsi="Franklin Gothic Book"/>
        </w:rPr>
        <w:t>authorize the expenditure of funds</w:t>
      </w:r>
      <w:r w:rsidRPr="00403006">
        <w:rPr>
          <w:rFonts w:ascii="Franklin Gothic Book" w:hAnsi="Franklin Gothic Book"/>
        </w:rPr>
        <w:t xml:space="preserve"> to support Coalition’s mission and vision, and oversee the general fiscal health of the Coalition</w:t>
      </w:r>
      <w:r>
        <w:rPr>
          <w:rFonts w:ascii="Franklin Gothic Book" w:hAnsi="Franklin Gothic Book"/>
        </w:rPr>
        <w:t>.</w:t>
      </w:r>
    </w:p>
    <w:p w:rsidR="00372275" w:rsidRPr="00403006" w:rsidRDefault="00372275" w:rsidP="00372275">
      <w:pPr>
        <w:spacing w:line="360" w:lineRule="auto"/>
        <w:ind w:left="1980"/>
        <w:rPr>
          <w:rFonts w:ascii="Franklin Gothic Book" w:hAnsi="Franklin Gothic Book"/>
        </w:rPr>
      </w:pPr>
    </w:p>
    <w:p w:rsidR="00372275" w:rsidRDefault="00372275" w:rsidP="00372275">
      <w:pPr>
        <w:numPr>
          <w:ilvl w:val="0"/>
          <w:numId w:val="3"/>
        </w:numPr>
        <w:spacing w:line="360" w:lineRule="auto"/>
        <w:rPr>
          <w:rFonts w:ascii="Franklin Gothic Book" w:hAnsi="Franklin Gothic Book"/>
        </w:rPr>
      </w:pPr>
      <w:r w:rsidRPr="00403006">
        <w:rPr>
          <w:rFonts w:ascii="Franklin Gothic Book" w:hAnsi="Franklin Gothic Book"/>
          <w:b/>
        </w:rPr>
        <w:t>Responsibility of Treasurer.</w:t>
      </w:r>
      <w:r>
        <w:rPr>
          <w:rFonts w:ascii="Franklin Gothic Book" w:hAnsi="Franklin Gothic Book"/>
        </w:rPr>
        <w:t xml:space="preserve"> The t</w:t>
      </w:r>
      <w:r w:rsidRPr="00403006">
        <w:rPr>
          <w:rFonts w:ascii="Franklin Gothic Book" w:hAnsi="Franklin Gothic Book"/>
        </w:rPr>
        <w:t>reasurer is responsible for tracking all expenses received and disbursed</w:t>
      </w:r>
      <w:r>
        <w:rPr>
          <w:rFonts w:ascii="Franklin Gothic Book" w:hAnsi="Franklin Gothic Book"/>
        </w:rPr>
        <w:t>, and reports to the steering c</w:t>
      </w:r>
      <w:r w:rsidRPr="00403006">
        <w:rPr>
          <w:rFonts w:ascii="Franklin Gothic Book" w:hAnsi="Franklin Gothic Book"/>
        </w:rPr>
        <w:t>ommittee and general membersh</w:t>
      </w:r>
      <w:r>
        <w:rPr>
          <w:rFonts w:ascii="Franklin Gothic Book" w:hAnsi="Franklin Gothic Book"/>
        </w:rPr>
        <w:t>ip at respective meetings. The t</w:t>
      </w:r>
      <w:r w:rsidRPr="00403006">
        <w:rPr>
          <w:rFonts w:ascii="Franklin Gothic Book" w:hAnsi="Franklin Gothic Book"/>
        </w:rPr>
        <w:t>reasurer will wor</w:t>
      </w:r>
      <w:r>
        <w:rPr>
          <w:rFonts w:ascii="Franklin Gothic Book" w:hAnsi="Franklin Gothic Book"/>
        </w:rPr>
        <w:t xml:space="preserve">k closely with the </w:t>
      </w:r>
      <w:r w:rsidR="00591B99">
        <w:rPr>
          <w:rFonts w:ascii="Franklin Gothic Book" w:hAnsi="Franklin Gothic Book"/>
        </w:rPr>
        <w:t>C</w:t>
      </w:r>
      <w:r w:rsidRPr="00403006">
        <w:rPr>
          <w:rFonts w:ascii="Franklin Gothic Book" w:hAnsi="Franklin Gothic Book"/>
        </w:rPr>
        <w:t>oalition’s fiscal agent</w:t>
      </w:r>
      <w:r w:rsidRPr="005B5C74">
        <w:rPr>
          <w:rFonts w:ascii="Franklin Gothic Book" w:hAnsi="Franklin Gothic Book"/>
        </w:rPr>
        <w:t xml:space="preserve"> to assure funds are processed in a timely manner, and with co</w:t>
      </w:r>
      <w:r w:rsidR="007613C6">
        <w:rPr>
          <w:rFonts w:ascii="Franklin Gothic Book" w:hAnsi="Franklin Gothic Book"/>
        </w:rPr>
        <w:t>-</w:t>
      </w:r>
      <w:r w:rsidRPr="005B5C74">
        <w:rPr>
          <w:rFonts w:ascii="Franklin Gothic Book" w:hAnsi="Franklin Gothic Book"/>
        </w:rPr>
        <w:t xml:space="preserve"> chairs and staff/clerk to assure timely dissemination of fiscal information to both the steering committee and general membership.  In conjunction with the co-chairs, the treasurer will propose </w:t>
      </w:r>
      <w:r w:rsidR="00591B99">
        <w:rPr>
          <w:rFonts w:ascii="Franklin Gothic Book" w:hAnsi="Franklin Gothic Book"/>
        </w:rPr>
        <w:t xml:space="preserve">to the steering committee </w:t>
      </w:r>
      <w:r w:rsidRPr="005B5C74">
        <w:rPr>
          <w:rFonts w:ascii="Franklin Gothic Book" w:hAnsi="Franklin Gothic Book"/>
        </w:rPr>
        <w:t>an annual op</w:t>
      </w:r>
      <w:r>
        <w:rPr>
          <w:rFonts w:ascii="Franklin Gothic Book" w:hAnsi="Franklin Gothic Book"/>
        </w:rPr>
        <w:t>erating budget.</w:t>
      </w:r>
    </w:p>
    <w:p w:rsidR="00372275" w:rsidRDefault="00372275" w:rsidP="00372275">
      <w:pPr>
        <w:numPr>
          <w:ilvl w:val="0"/>
          <w:numId w:val="3"/>
        </w:numPr>
        <w:spacing w:line="360" w:lineRule="auto"/>
        <w:rPr>
          <w:rFonts w:ascii="Franklin Gothic Book" w:hAnsi="Franklin Gothic Book"/>
        </w:rPr>
      </w:pPr>
      <w:r w:rsidRPr="00403006">
        <w:rPr>
          <w:rFonts w:ascii="Franklin Gothic Book" w:hAnsi="Franklin Gothic Book"/>
          <w:b/>
        </w:rPr>
        <w:t>Responsibility of Clerk</w:t>
      </w:r>
      <w:r w:rsidRPr="00403006">
        <w:rPr>
          <w:rFonts w:ascii="Franklin Gothic Book" w:hAnsi="Franklin Gothic Book"/>
        </w:rPr>
        <w:t>. In the absence of paid staf</w:t>
      </w:r>
      <w:r w:rsidRPr="00C5616E">
        <w:rPr>
          <w:rFonts w:ascii="Franklin Gothic Book" w:hAnsi="Franklin Gothic Book"/>
        </w:rPr>
        <w:t>f, t</w:t>
      </w:r>
      <w:r>
        <w:rPr>
          <w:rFonts w:ascii="Franklin Gothic Book" w:hAnsi="Franklin Gothic Book"/>
        </w:rPr>
        <w:t>he c</w:t>
      </w:r>
      <w:r w:rsidRPr="00C5616E">
        <w:rPr>
          <w:rFonts w:ascii="Franklin Gothic Book" w:hAnsi="Franklin Gothic Book"/>
        </w:rPr>
        <w:t>lerk is responsible for grant tracking and reporting. This is ac</w:t>
      </w:r>
      <w:r>
        <w:rPr>
          <w:rFonts w:ascii="Franklin Gothic Book" w:hAnsi="Franklin Gothic Book"/>
        </w:rPr>
        <w:t>complished by working with the treasurer and co-c</w:t>
      </w:r>
      <w:r w:rsidRPr="00C5616E">
        <w:rPr>
          <w:rFonts w:ascii="Franklin Gothic Book" w:hAnsi="Franklin Gothic Book"/>
        </w:rPr>
        <w:t>hairs t</w:t>
      </w:r>
      <w:r w:rsidRPr="00403006">
        <w:rPr>
          <w:rFonts w:ascii="Franklin Gothic Book" w:hAnsi="Franklin Gothic Book"/>
        </w:rPr>
        <w:t xml:space="preserve">o assure that all grant reports are developed and submitted on time and to required standards.  In the absence of paid staff or in-kind support, the clerk also takes minutes, distributes minutes, maintains membership lists, and keeps records for </w:t>
      </w:r>
      <w:r>
        <w:rPr>
          <w:rFonts w:ascii="Franklin Gothic Book" w:hAnsi="Franklin Gothic Book"/>
        </w:rPr>
        <w:t>the C</w:t>
      </w:r>
      <w:r w:rsidRPr="00403006">
        <w:rPr>
          <w:rFonts w:ascii="Franklin Gothic Book" w:hAnsi="Franklin Gothic Book"/>
        </w:rPr>
        <w:t>oalition.</w:t>
      </w:r>
    </w:p>
    <w:p w:rsidR="00372275" w:rsidRPr="00403006" w:rsidRDefault="00372275" w:rsidP="00372275">
      <w:pPr>
        <w:numPr>
          <w:ilvl w:val="0"/>
          <w:numId w:val="3"/>
        </w:numPr>
        <w:spacing w:line="360" w:lineRule="auto"/>
        <w:rPr>
          <w:rFonts w:ascii="Franklin Gothic Book" w:hAnsi="Franklin Gothic Book"/>
        </w:rPr>
      </w:pPr>
      <w:r w:rsidRPr="00403006">
        <w:rPr>
          <w:rFonts w:ascii="Franklin Gothic Book" w:hAnsi="Franklin Gothic Book"/>
          <w:b/>
        </w:rPr>
        <w:t>Nomination &amp; Election Process.</w:t>
      </w:r>
      <w:r>
        <w:rPr>
          <w:rFonts w:ascii="Franklin Gothic Book" w:hAnsi="Franklin Gothic Book"/>
        </w:rPr>
        <w:t xml:space="preserve">  In accordance with procedures set forth in the Policies and Procedures section of these bylaws, steering c</w:t>
      </w:r>
      <w:r w:rsidRPr="00403006">
        <w:rPr>
          <w:rFonts w:ascii="Franklin Gothic Book" w:hAnsi="Franklin Gothic Book"/>
        </w:rPr>
        <w:t xml:space="preserve">ommittee members are nominated </w:t>
      </w:r>
      <w:r w:rsidRPr="005B5C74">
        <w:rPr>
          <w:rFonts w:ascii="Franklin Gothic Book" w:hAnsi="Franklin Gothic Book"/>
        </w:rPr>
        <w:t xml:space="preserve">by the general membership at </w:t>
      </w:r>
      <w:r>
        <w:rPr>
          <w:rFonts w:ascii="Franklin Gothic Book" w:hAnsi="Franklin Gothic Book"/>
        </w:rPr>
        <w:t xml:space="preserve">or before </w:t>
      </w:r>
      <w:r w:rsidRPr="005B5C74">
        <w:rPr>
          <w:rFonts w:ascii="Franklin Gothic Book" w:hAnsi="Franklin Gothic Book"/>
        </w:rPr>
        <w:t xml:space="preserve">the Coalition’s </w:t>
      </w:r>
      <w:r w:rsidR="00A301FA">
        <w:rPr>
          <w:rFonts w:ascii="Franklin Gothic Book" w:hAnsi="Franklin Gothic Book"/>
        </w:rPr>
        <w:t>October</w:t>
      </w:r>
      <w:r>
        <w:rPr>
          <w:rFonts w:ascii="Franklin Gothic Book" w:hAnsi="Franklin Gothic Book"/>
        </w:rPr>
        <w:t xml:space="preserve"> </w:t>
      </w:r>
      <w:r>
        <w:rPr>
          <w:rFonts w:ascii="Franklin Gothic Book" w:hAnsi="Franklin Gothic Book"/>
        </w:rPr>
        <w:lastRenderedPageBreak/>
        <w:t xml:space="preserve">general membership meeting. </w:t>
      </w:r>
      <w:r w:rsidRPr="005B5C74">
        <w:rPr>
          <w:rFonts w:ascii="Franklin Gothic Book" w:hAnsi="Franklin Gothic Book"/>
        </w:rPr>
        <w:t xml:space="preserve">  The </w:t>
      </w:r>
      <w:r>
        <w:rPr>
          <w:rFonts w:ascii="Franklin Gothic Book" w:hAnsi="Franklin Gothic Book"/>
        </w:rPr>
        <w:t>approved slate</w:t>
      </w:r>
      <w:r w:rsidRPr="005B5C74">
        <w:rPr>
          <w:rFonts w:ascii="Franklin Gothic Book" w:hAnsi="Franklin Gothic Book"/>
        </w:rPr>
        <w:t xml:space="preserve"> of nominees is </w:t>
      </w:r>
      <w:r>
        <w:rPr>
          <w:rFonts w:ascii="Franklin Gothic Book" w:hAnsi="Franklin Gothic Book"/>
        </w:rPr>
        <w:t xml:space="preserve">then </w:t>
      </w:r>
      <w:r w:rsidRPr="005B5C74">
        <w:rPr>
          <w:rFonts w:ascii="Franklin Gothic Book" w:hAnsi="Franklin Gothic Book"/>
        </w:rPr>
        <w:t>voted on by</w:t>
      </w:r>
      <w:r>
        <w:rPr>
          <w:rFonts w:ascii="Franklin Gothic Book" w:hAnsi="Franklin Gothic Book"/>
        </w:rPr>
        <w:t xml:space="preserve"> the</w:t>
      </w:r>
      <w:r w:rsidRPr="005B5C74">
        <w:rPr>
          <w:rFonts w:ascii="Franklin Gothic Book" w:hAnsi="Franklin Gothic Book"/>
        </w:rPr>
        <w:t xml:space="preserve"> general membership at the </w:t>
      </w:r>
      <w:r w:rsidR="00A301FA">
        <w:rPr>
          <w:rFonts w:ascii="Franklin Gothic Book" w:hAnsi="Franklin Gothic Book"/>
        </w:rPr>
        <w:t>November</w:t>
      </w:r>
      <w:r>
        <w:rPr>
          <w:rFonts w:ascii="Franklin Gothic Book" w:hAnsi="Franklin Gothic Book"/>
        </w:rPr>
        <w:t xml:space="preserve"> general membership meeting</w:t>
      </w:r>
      <w:r w:rsidRPr="005B5C74">
        <w:rPr>
          <w:rFonts w:ascii="Franklin Gothic Book" w:hAnsi="Franklin Gothic Book"/>
        </w:rPr>
        <w:t xml:space="preserve">.  Co-chairs, treasurer and clerk are elected by simple majority of the newly </w:t>
      </w:r>
      <w:r>
        <w:rPr>
          <w:rFonts w:ascii="Franklin Gothic Book" w:hAnsi="Franklin Gothic Book"/>
        </w:rPr>
        <w:t>elected steering c</w:t>
      </w:r>
      <w:r w:rsidRPr="005B5C74">
        <w:rPr>
          <w:rFonts w:ascii="Franklin Gothic Book" w:hAnsi="Franklin Gothic Book"/>
        </w:rPr>
        <w:t xml:space="preserve">ommittee at the first steering committee meeting following election. Co-chairs must be </w:t>
      </w:r>
      <w:r>
        <w:rPr>
          <w:rFonts w:ascii="Franklin Gothic Book" w:hAnsi="Franklin Gothic Book"/>
        </w:rPr>
        <w:t>members of the steering c</w:t>
      </w:r>
      <w:r w:rsidRPr="00403006">
        <w:rPr>
          <w:rFonts w:ascii="Franklin Gothic Book" w:hAnsi="Franklin Gothic Book"/>
        </w:rPr>
        <w:t>ommittee.</w:t>
      </w:r>
    </w:p>
    <w:p w:rsidR="00372275" w:rsidRPr="00403006" w:rsidRDefault="00372275" w:rsidP="00372275">
      <w:pPr>
        <w:numPr>
          <w:ilvl w:val="0"/>
          <w:numId w:val="3"/>
        </w:numPr>
        <w:spacing w:line="360" w:lineRule="auto"/>
        <w:rPr>
          <w:rFonts w:ascii="Franklin Gothic Book" w:hAnsi="Franklin Gothic Book"/>
        </w:rPr>
      </w:pPr>
      <w:r w:rsidRPr="00403006">
        <w:rPr>
          <w:rFonts w:ascii="Franklin Gothic Book" w:hAnsi="Franklin Gothic Book"/>
          <w:b/>
        </w:rPr>
        <w:t>Terms.</w:t>
      </w:r>
      <w:r>
        <w:rPr>
          <w:rFonts w:ascii="Franklin Gothic Book" w:hAnsi="Franklin Gothic Book"/>
        </w:rPr>
        <w:t xml:space="preserve">  Steering committee members and o</w:t>
      </w:r>
      <w:r w:rsidRPr="00403006">
        <w:rPr>
          <w:rFonts w:ascii="Franklin Gothic Book" w:hAnsi="Franklin Gothic Book"/>
        </w:rPr>
        <w:t xml:space="preserve">fficers are elected for </w:t>
      </w:r>
      <w:r w:rsidR="00A301FA">
        <w:rPr>
          <w:rFonts w:ascii="Franklin Gothic Book" w:hAnsi="Franklin Gothic Book"/>
        </w:rPr>
        <w:t>three</w:t>
      </w:r>
      <w:r w:rsidRPr="00403006">
        <w:rPr>
          <w:rFonts w:ascii="Franklin Gothic Book" w:hAnsi="Franklin Gothic Book"/>
        </w:rPr>
        <w:t xml:space="preserve"> year terms.  No steering committee member may serve more than two (2) consecutive </w:t>
      </w:r>
      <w:r w:rsidR="00A301FA">
        <w:rPr>
          <w:rFonts w:ascii="Franklin Gothic Book" w:hAnsi="Franklin Gothic Book"/>
        </w:rPr>
        <w:t>three</w:t>
      </w:r>
      <w:r w:rsidRPr="00403006">
        <w:rPr>
          <w:rFonts w:ascii="Franklin Gothic Book" w:hAnsi="Franklin Gothic Book"/>
        </w:rPr>
        <w:t xml:space="preserve"> (</w:t>
      </w:r>
      <w:r w:rsidR="00A301FA">
        <w:rPr>
          <w:rFonts w:ascii="Franklin Gothic Book" w:hAnsi="Franklin Gothic Book"/>
        </w:rPr>
        <w:t>3</w:t>
      </w:r>
      <w:r w:rsidRPr="00403006">
        <w:rPr>
          <w:rFonts w:ascii="Franklin Gothic Book" w:hAnsi="Franklin Gothic Book"/>
        </w:rPr>
        <w:t>) year terms. Terms are on a J</w:t>
      </w:r>
      <w:r w:rsidR="00EB4686">
        <w:rPr>
          <w:rFonts w:ascii="Franklin Gothic Book" w:hAnsi="Franklin Gothic Book"/>
        </w:rPr>
        <w:t>anuary</w:t>
      </w:r>
      <w:r w:rsidRPr="00403006">
        <w:rPr>
          <w:rFonts w:ascii="Franklin Gothic Book" w:hAnsi="Franklin Gothic Book"/>
        </w:rPr>
        <w:t xml:space="preserve"> </w:t>
      </w:r>
      <w:r>
        <w:rPr>
          <w:rFonts w:ascii="Franklin Gothic Book" w:hAnsi="Franklin Gothic Book"/>
        </w:rPr>
        <w:t>1 to</w:t>
      </w:r>
      <w:r w:rsidRPr="00403006">
        <w:rPr>
          <w:rFonts w:ascii="Franklin Gothic Book" w:hAnsi="Franklin Gothic Book"/>
        </w:rPr>
        <w:t xml:space="preserve"> </w:t>
      </w:r>
      <w:r w:rsidR="00EB4686">
        <w:rPr>
          <w:rFonts w:ascii="Franklin Gothic Book" w:hAnsi="Franklin Gothic Book"/>
        </w:rPr>
        <w:t xml:space="preserve">December </w:t>
      </w:r>
      <w:r>
        <w:rPr>
          <w:rFonts w:ascii="Franklin Gothic Book" w:hAnsi="Franklin Gothic Book"/>
        </w:rPr>
        <w:t>3</w:t>
      </w:r>
      <w:r w:rsidR="00EB4686">
        <w:rPr>
          <w:rFonts w:ascii="Franklin Gothic Book" w:hAnsi="Franklin Gothic Book"/>
        </w:rPr>
        <w:t>1</w:t>
      </w:r>
      <w:r w:rsidR="00E06A60">
        <w:rPr>
          <w:rFonts w:ascii="Franklin Gothic Book" w:hAnsi="Franklin Gothic Book"/>
        </w:rPr>
        <w:t xml:space="preserve"> (calendar year)</w:t>
      </w:r>
      <w:r>
        <w:rPr>
          <w:rFonts w:ascii="Franklin Gothic Book" w:hAnsi="Franklin Gothic Book"/>
        </w:rPr>
        <w:t xml:space="preserve"> </w:t>
      </w:r>
      <w:r w:rsidRPr="00403006">
        <w:rPr>
          <w:rFonts w:ascii="Franklin Gothic Book" w:hAnsi="Franklin Gothic Book"/>
        </w:rPr>
        <w:t>cycle.</w:t>
      </w:r>
    </w:p>
    <w:p w:rsidR="004342F5" w:rsidRDefault="00372275" w:rsidP="00372275">
      <w:pPr>
        <w:numPr>
          <w:ilvl w:val="0"/>
          <w:numId w:val="3"/>
        </w:numPr>
        <w:spacing w:line="360" w:lineRule="auto"/>
        <w:rPr>
          <w:rFonts w:ascii="Franklin Gothic Book" w:hAnsi="Franklin Gothic Book"/>
        </w:rPr>
      </w:pPr>
      <w:r w:rsidRPr="005B5C74">
        <w:rPr>
          <w:rFonts w:ascii="Franklin Gothic Book" w:hAnsi="Franklin Gothic Book"/>
          <w:b/>
        </w:rPr>
        <w:t xml:space="preserve">Resignation or Termination from the Steering Committee.  </w:t>
      </w:r>
      <w:r w:rsidRPr="005B5C74">
        <w:rPr>
          <w:rFonts w:ascii="Franklin Gothic Book" w:hAnsi="Franklin Gothic Book"/>
        </w:rPr>
        <w:t xml:space="preserve">Members may be removed from their position by a </w:t>
      </w:r>
      <w:r>
        <w:rPr>
          <w:rFonts w:ascii="Franklin Gothic Book" w:hAnsi="Franklin Gothic Book"/>
        </w:rPr>
        <w:t xml:space="preserve">two-thirds (2/3) </w:t>
      </w:r>
      <w:r w:rsidRPr="005B5C74">
        <w:rPr>
          <w:rFonts w:ascii="Franklin Gothic Book" w:hAnsi="Franklin Gothic Book"/>
        </w:rPr>
        <w:t xml:space="preserve">majority </w:t>
      </w:r>
      <w:r>
        <w:rPr>
          <w:rFonts w:ascii="Franklin Gothic Book" w:hAnsi="Franklin Gothic Book"/>
        </w:rPr>
        <w:t>vote of the steering c</w:t>
      </w:r>
      <w:r w:rsidRPr="005B5C74">
        <w:rPr>
          <w:rFonts w:ascii="Franklin Gothic Book" w:hAnsi="Franklin Gothic Book"/>
        </w:rPr>
        <w:t xml:space="preserve">ommittee. </w:t>
      </w:r>
      <w:r w:rsidRPr="00E3519D">
        <w:rPr>
          <w:rFonts w:ascii="Franklin Gothic Book" w:hAnsi="Franklin Gothic Book"/>
        </w:rPr>
        <w:t>Stee</w:t>
      </w:r>
      <w:r>
        <w:rPr>
          <w:rFonts w:ascii="Franklin Gothic Book" w:hAnsi="Franklin Gothic Book"/>
        </w:rPr>
        <w:t>ring c</w:t>
      </w:r>
      <w:r w:rsidRPr="00E3519D">
        <w:rPr>
          <w:rFonts w:ascii="Franklin Gothic Book" w:hAnsi="Franklin Gothic Book"/>
        </w:rPr>
        <w:t xml:space="preserve">ommittee members may also resign from their position on the Coalition due to individual circumstances. In the event </w:t>
      </w:r>
      <w:r w:rsidRPr="005B5C74">
        <w:rPr>
          <w:rFonts w:ascii="Franklin Gothic Book" w:hAnsi="Franklin Gothic Book"/>
        </w:rPr>
        <w:t>there i</w:t>
      </w:r>
      <w:r>
        <w:rPr>
          <w:rFonts w:ascii="Franklin Gothic Book" w:hAnsi="Franklin Gothic Book"/>
        </w:rPr>
        <w:t>s a need to fill a seat on the steering c</w:t>
      </w:r>
      <w:r w:rsidRPr="005B5C74">
        <w:rPr>
          <w:rFonts w:ascii="Franklin Gothic Book" w:hAnsi="Franklin Gothic Book"/>
        </w:rPr>
        <w:t>ommittee</w:t>
      </w:r>
      <w:r>
        <w:rPr>
          <w:rFonts w:ascii="Franklin Gothic Book" w:hAnsi="Franklin Gothic Book"/>
        </w:rPr>
        <w:t>,</w:t>
      </w:r>
      <w:r w:rsidRPr="005B5C74">
        <w:rPr>
          <w:rFonts w:ascii="Franklin Gothic Book" w:hAnsi="Franklin Gothic Book"/>
        </w:rPr>
        <w:t xml:space="preserve"> the co-chairs, with input from the </w:t>
      </w:r>
      <w:r w:rsidR="00A301FA">
        <w:rPr>
          <w:rFonts w:ascii="Franklin Gothic Book" w:hAnsi="Franklin Gothic Book"/>
        </w:rPr>
        <w:t>rest of the steering committee</w:t>
      </w:r>
      <w:r w:rsidRPr="005B5C74">
        <w:rPr>
          <w:rFonts w:ascii="Franklin Gothic Book" w:hAnsi="Franklin Gothic Book"/>
        </w:rPr>
        <w:t xml:space="preserve"> </w:t>
      </w:r>
      <w:r>
        <w:rPr>
          <w:rFonts w:ascii="Franklin Gothic Book" w:hAnsi="Franklin Gothic Book"/>
        </w:rPr>
        <w:t xml:space="preserve">will </w:t>
      </w:r>
      <w:r w:rsidRPr="005B5C74">
        <w:rPr>
          <w:rFonts w:ascii="Franklin Gothic Book" w:hAnsi="Franklin Gothic Book"/>
        </w:rPr>
        <w:t xml:space="preserve">appoint an interim committee member to serve out the remainder of the </w:t>
      </w:r>
      <w:r w:rsidR="00A301FA">
        <w:rPr>
          <w:rFonts w:ascii="Franklin Gothic Book" w:hAnsi="Franklin Gothic Book"/>
        </w:rPr>
        <w:t xml:space="preserve">unexpired term of the person who resigned or was removed. </w:t>
      </w:r>
      <w:r w:rsidRPr="005B5C74">
        <w:rPr>
          <w:rFonts w:ascii="Franklin Gothic Book" w:hAnsi="Franklin Gothic Book"/>
        </w:rPr>
        <w:t xml:space="preserve"> </w:t>
      </w:r>
    </w:p>
    <w:p w:rsidR="00372275" w:rsidRPr="009B7629" w:rsidRDefault="004342F5" w:rsidP="00372275">
      <w:pPr>
        <w:numPr>
          <w:ilvl w:val="0"/>
          <w:numId w:val="3"/>
        </w:numPr>
        <w:spacing w:line="360" w:lineRule="auto"/>
        <w:rPr>
          <w:rFonts w:ascii="Franklin Gothic Book" w:hAnsi="Franklin Gothic Book"/>
        </w:rPr>
      </w:pPr>
      <w:r>
        <w:rPr>
          <w:rFonts w:ascii="Franklin Gothic Book" w:hAnsi="Franklin Gothic Book"/>
          <w:b/>
        </w:rPr>
        <w:t xml:space="preserve">Subcommittees of the Steering Committee. </w:t>
      </w:r>
      <w:r w:rsidRPr="009B7629">
        <w:rPr>
          <w:rFonts w:ascii="Franklin Gothic Book" w:hAnsi="Franklin Gothic Book"/>
        </w:rPr>
        <w:t>Education and Events</w:t>
      </w:r>
      <w:r w:rsidR="00EA3CF5">
        <w:rPr>
          <w:rFonts w:ascii="Franklin Gothic Book" w:hAnsi="Franklin Gothic Book"/>
        </w:rPr>
        <w:t xml:space="preserve"> will be a Standing Committee.</w:t>
      </w:r>
      <w:r w:rsidRPr="009B7629">
        <w:rPr>
          <w:rFonts w:ascii="Franklin Gothic Book" w:hAnsi="Franklin Gothic Book"/>
        </w:rPr>
        <w:t xml:space="preserve"> </w:t>
      </w:r>
      <w:r w:rsidR="00EA3CF5">
        <w:rPr>
          <w:rFonts w:ascii="Franklin Gothic Book" w:hAnsi="Franklin Gothic Book"/>
        </w:rPr>
        <w:t>Additional co</w:t>
      </w:r>
      <w:r w:rsidRPr="009B7629">
        <w:rPr>
          <w:rFonts w:ascii="Franklin Gothic Book" w:hAnsi="Franklin Gothic Book"/>
        </w:rPr>
        <w:t xml:space="preserve">mmittees or working groups will be at the discretion of the steering committee.  </w:t>
      </w:r>
      <w:r w:rsidR="00372275" w:rsidRPr="009B7629">
        <w:rPr>
          <w:rFonts w:ascii="Franklin Gothic Book" w:hAnsi="Franklin Gothic Book"/>
        </w:rPr>
        <w:t xml:space="preserve"> </w:t>
      </w:r>
    </w:p>
    <w:p w:rsidR="00372275" w:rsidRDefault="00372275" w:rsidP="00372275">
      <w:pPr>
        <w:numPr>
          <w:ilvl w:val="0"/>
          <w:numId w:val="2"/>
        </w:numPr>
        <w:spacing w:before="240" w:line="360" w:lineRule="auto"/>
        <w:rPr>
          <w:rFonts w:ascii="Franklin Gothic Book" w:hAnsi="Franklin Gothic Book"/>
        </w:rPr>
      </w:pPr>
      <w:r w:rsidRPr="000409EE">
        <w:rPr>
          <w:rFonts w:ascii="Franklin Gothic Book" w:hAnsi="Franklin Gothic Book"/>
          <w:b/>
        </w:rPr>
        <w:t>Meetings</w:t>
      </w:r>
      <w:r>
        <w:rPr>
          <w:rFonts w:ascii="Franklin Gothic Book" w:hAnsi="Franklin Gothic Book"/>
        </w:rPr>
        <w:t xml:space="preserve"> </w:t>
      </w:r>
    </w:p>
    <w:p w:rsidR="00372275" w:rsidRDefault="00372275" w:rsidP="00372275">
      <w:pPr>
        <w:numPr>
          <w:ilvl w:val="0"/>
          <w:numId w:val="10"/>
        </w:numPr>
        <w:spacing w:before="240" w:line="360" w:lineRule="auto"/>
        <w:rPr>
          <w:rFonts w:ascii="Franklin Gothic Book" w:hAnsi="Franklin Gothic Book"/>
        </w:rPr>
      </w:pPr>
      <w:r w:rsidRPr="003862BA">
        <w:rPr>
          <w:rFonts w:ascii="Franklin Gothic Book" w:hAnsi="Franklin Gothic Book"/>
          <w:b/>
        </w:rPr>
        <w:t>Steering Committee.</w:t>
      </w:r>
      <w:r>
        <w:rPr>
          <w:rFonts w:ascii="Franklin Gothic Book" w:hAnsi="Franklin Gothic Book"/>
        </w:rPr>
        <w:t xml:space="preserve"> Meetings of the stee</w:t>
      </w:r>
      <w:r w:rsidR="00A301FA">
        <w:rPr>
          <w:rFonts w:ascii="Franklin Gothic Book" w:hAnsi="Franklin Gothic Book"/>
        </w:rPr>
        <w:t>ring committee are held monthly</w:t>
      </w:r>
      <w:r>
        <w:rPr>
          <w:rFonts w:ascii="Franklin Gothic Book" w:hAnsi="Franklin Gothic Book"/>
        </w:rPr>
        <w:t xml:space="preserve"> and may </w:t>
      </w:r>
      <w:r w:rsidR="00A301FA">
        <w:rPr>
          <w:rFonts w:ascii="Franklin Gothic Book" w:hAnsi="Franklin Gothic Book"/>
        </w:rPr>
        <w:t>be</w:t>
      </w:r>
      <w:r>
        <w:rPr>
          <w:rFonts w:ascii="Franklin Gothic Book" w:hAnsi="Franklin Gothic Book"/>
        </w:rPr>
        <w:t xml:space="preserve"> in-person </w:t>
      </w:r>
      <w:r w:rsidR="00A301FA">
        <w:rPr>
          <w:rFonts w:ascii="Franklin Gothic Book" w:hAnsi="Franklin Gothic Book"/>
        </w:rPr>
        <w:t>(preferred) or</w:t>
      </w:r>
      <w:r>
        <w:rPr>
          <w:rFonts w:ascii="Franklin Gothic Book" w:hAnsi="Franklin Gothic Book"/>
        </w:rPr>
        <w:t xml:space="preserve"> conference call meetings.  The agenda for these meetings are set by the co-chairs with input from steering committee members.</w:t>
      </w:r>
    </w:p>
    <w:p w:rsidR="00372275" w:rsidRDefault="00372275" w:rsidP="00372275">
      <w:pPr>
        <w:numPr>
          <w:ilvl w:val="0"/>
          <w:numId w:val="10"/>
        </w:numPr>
        <w:spacing w:before="240" w:line="360" w:lineRule="auto"/>
        <w:rPr>
          <w:rFonts w:ascii="Franklin Gothic Book" w:hAnsi="Franklin Gothic Book"/>
        </w:rPr>
      </w:pPr>
      <w:r>
        <w:rPr>
          <w:rFonts w:ascii="Franklin Gothic Book" w:hAnsi="Franklin Gothic Book"/>
          <w:b/>
        </w:rPr>
        <w:t xml:space="preserve"> General Membership Meetings</w:t>
      </w:r>
      <w:r w:rsidRPr="00535C73">
        <w:rPr>
          <w:rFonts w:ascii="Franklin Gothic Book" w:hAnsi="Franklin Gothic Book"/>
        </w:rPr>
        <w:t>.</w:t>
      </w:r>
      <w:r>
        <w:rPr>
          <w:rFonts w:ascii="Franklin Gothic Book" w:hAnsi="Franklin Gothic Book"/>
        </w:rPr>
        <w:t xml:space="preserve"> </w:t>
      </w:r>
      <w:r w:rsidR="00E06A60">
        <w:rPr>
          <w:rFonts w:ascii="Franklin Gothic Book" w:hAnsi="Franklin Gothic Book"/>
        </w:rPr>
        <w:t>General Membership meetings should be held monthly but t</w:t>
      </w:r>
      <w:r>
        <w:rPr>
          <w:rFonts w:ascii="Franklin Gothic Book" w:hAnsi="Franklin Gothic Book"/>
        </w:rPr>
        <w:t xml:space="preserve">here shall be a minimum of four (4) general membership meetings per year, one of which shall be the Annual Meeting. </w:t>
      </w:r>
      <w:r w:rsidR="00E06A60">
        <w:rPr>
          <w:rFonts w:ascii="Franklin Gothic Book" w:hAnsi="Franklin Gothic Book"/>
        </w:rPr>
        <w:t>Frequency of the m</w:t>
      </w:r>
      <w:r>
        <w:rPr>
          <w:rFonts w:ascii="Franklin Gothic Book" w:hAnsi="Franklin Gothic Book"/>
        </w:rPr>
        <w:t xml:space="preserve">eetings shall be no less than quarterly, but may be more frequent at the discretion of the Steering Committee. The agenda for general membership meetings are set by the co-chairs and steering committee.  Members are encouraged and invited to submit agenda items to co-chairs.   </w:t>
      </w:r>
    </w:p>
    <w:p w:rsidR="00372275" w:rsidRDefault="00372275" w:rsidP="00372275">
      <w:pPr>
        <w:numPr>
          <w:ilvl w:val="0"/>
          <w:numId w:val="10"/>
        </w:numPr>
        <w:spacing w:line="360" w:lineRule="auto"/>
        <w:rPr>
          <w:rFonts w:ascii="Franklin Gothic Book" w:hAnsi="Franklin Gothic Book"/>
        </w:rPr>
      </w:pPr>
      <w:r w:rsidRPr="009F682D">
        <w:rPr>
          <w:rFonts w:ascii="Franklin Gothic Book" w:hAnsi="Franklin Gothic Book"/>
          <w:b/>
        </w:rPr>
        <w:lastRenderedPageBreak/>
        <w:t>Quorum.</w:t>
      </w:r>
      <w:r w:rsidRPr="009F682D">
        <w:rPr>
          <w:rFonts w:ascii="Franklin Gothic Book" w:hAnsi="Franklin Gothic Book"/>
        </w:rPr>
        <w:t xml:space="preserve">  For purposes of conducting business at a steering committee meeting, a quor</w:t>
      </w:r>
      <w:r>
        <w:rPr>
          <w:rFonts w:ascii="Franklin Gothic Book" w:hAnsi="Franklin Gothic Book"/>
        </w:rPr>
        <w:t>um consisting of a majority of steering c</w:t>
      </w:r>
      <w:r w:rsidRPr="009F682D">
        <w:rPr>
          <w:rFonts w:ascii="Franklin Gothic Book" w:hAnsi="Franklin Gothic Book"/>
        </w:rPr>
        <w:t>ommittee members must be in attendance</w:t>
      </w:r>
      <w:r>
        <w:rPr>
          <w:rFonts w:ascii="Franklin Gothic Book" w:hAnsi="Franklin Gothic Book"/>
        </w:rPr>
        <w:t xml:space="preserve"> either in person or electronically.</w:t>
      </w:r>
      <w:r w:rsidRPr="009F682D">
        <w:rPr>
          <w:rFonts w:ascii="Franklin Gothic Book" w:hAnsi="Franklin Gothic Book"/>
        </w:rPr>
        <w:t xml:space="preserve">  No quorum is necessary in a general membership meeting.</w:t>
      </w:r>
    </w:p>
    <w:p w:rsidR="00372275" w:rsidRDefault="00372275" w:rsidP="00372275">
      <w:pPr>
        <w:numPr>
          <w:ilvl w:val="0"/>
          <w:numId w:val="10"/>
        </w:numPr>
        <w:spacing w:line="360" w:lineRule="auto"/>
        <w:rPr>
          <w:rFonts w:ascii="Franklin Gothic Book" w:hAnsi="Franklin Gothic Book"/>
        </w:rPr>
      </w:pPr>
      <w:r w:rsidRPr="008821A1">
        <w:rPr>
          <w:rFonts w:ascii="Franklin Gothic Book" w:hAnsi="Franklin Gothic Book"/>
          <w:b/>
        </w:rPr>
        <w:t xml:space="preserve">Voting. </w:t>
      </w:r>
      <w:r w:rsidRPr="008821A1">
        <w:rPr>
          <w:rFonts w:ascii="Franklin Gothic Book" w:hAnsi="Franklin Gothic Book"/>
        </w:rPr>
        <w:t xml:space="preserve"> For purposes of voting at steering committee meetings, a simple majority of those present at the meeting, when </w:t>
      </w:r>
      <w:r>
        <w:rPr>
          <w:rFonts w:ascii="Franklin Gothic Book" w:hAnsi="Franklin Gothic Book"/>
        </w:rPr>
        <w:t xml:space="preserve">a </w:t>
      </w:r>
      <w:r w:rsidRPr="008821A1">
        <w:rPr>
          <w:rFonts w:ascii="Franklin Gothic Book" w:hAnsi="Franklin Gothic Book"/>
        </w:rPr>
        <w:t xml:space="preserve">quorum </w:t>
      </w:r>
      <w:r>
        <w:rPr>
          <w:rFonts w:ascii="Franklin Gothic Book" w:hAnsi="Franklin Gothic Book"/>
        </w:rPr>
        <w:t>i</w:t>
      </w:r>
      <w:r w:rsidRPr="008821A1">
        <w:rPr>
          <w:rFonts w:ascii="Franklin Gothic Book" w:hAnsi="Franklin Gothic Book"/>
        </w:rPr>
        <w:t xml:space="preserve">s </w:t>
      </w:r>
      <w:r>
        <w:rPr>
          <w:rFonts w:ascii="Franklin Gothic Book" w:hAnsi="Franklin Gothic Book"/>
        </w:rPr>
        <w:t>present</w:t>
      </w:r>
      <w:r w:rsidRPr="008821A1">
        <w:rPr>
          <w:rFonts w:ascii="Franklin Gothic Book" w:hAnsi="Franklin Gothic Book"/>
        </w:rPr>
        <w:t>, is required to take action. At general membership meetings, a simple majority of those present at the meeting is required to take action on a motion</w:t>
      </w:r>
      <w:r>
        <w:rPr>
          <w:rFonts w:ascii="Franklin Gothic Book" w:hAnsi="Franklin Gothic Book"/>
        </w:rPr>
        <w:t>.</w:t>
      </w:r>
    </w:p>
    <w:p w:rsidR="00372275" w:rsidRDefault="00372275" w:rsidP="00372275">
      <w:pPr>
        <w:numPr>
          <w:ilvl w:val="0"/>
          <w:numId w:val="10"/>
        </w:numPr>
        <w:spacing w:line="360" w:lineRule="auto"/>
        <w:rPr>
          <w:rFonts w:ascii="Franklin Gothic Book" w:hAnsi="Franklin Gothic Book"/>
        </w:rPr>
      </w:pPr>
      <w:r w:rsidRPr="008821A1">
        <w:rPr>
          <w:rFonts w:ascii="Franklin Gothic Book" w:hAnsi="Franklin Gothic Book"/>
          <w:b/>
        </w:rPr>
        <w:t xml:space="preserve">Conflict of Interest. </w:t>
      </w:r>
      <w:r w:rsidRPr="008821A1">
        <w:rPr>
          <w:rFonts w:ascii="Franklin Gothic Book" w:hAnsi="Franklin Gothic Book"/>
        </w:rPr>
        <w:t xml:space="preserve"> A conflict of interest – real, potential, or perceived – exists when a member has a </w:t>
      </w:r>
      <w:r>
        <w:rPr>
          <w:rFonts w:ascii="Franklin Gothic Book" w:hAnsi="Franklin Gothic Book"/>
        </w:rPr>
        <w:t xml:space="preserve">financial or other </w:t>
      </w:r>
      <w:r w:rsidRPr="008821A1">
        <w:rPr>
          <w:rFonts w:ascii="Franklin Gothic Book" w:hAnsi="Franklin Gothic Book"/>
        </w:rPr>
        <w:t xml:space="preserve">interest that may </w:t>
      </w:r>
      <w:r>
        <w:rPr>
          <w:rFonts w:ascii="Franklin Gothic Book" w:hAnsi="Franklin Gothic Book"/>
        </w:rPr>
        <w:t xml:space="preserve">improperly </w:t>
      </w:r>
      <w:r w:rsidRPr="008821A1">
        <w:rPr>
          <w:rFonts w:ascii="Franklin Gothic Book" w:hAnsi="Franklin Gothic Book"/>
        </w:rPr>
        <w:t>influence him</w:t>
      </w:r>
      <w:r w:rsidR="00E06A60">
        <w:rPr>
          <w:rFonts w:ascii="Franklin Gothic Book" w:hAnsi="Franklin Gothic Book"/>
        </w:rPr>
        <w:t>/</w:t>
      </w:r>
      <w:r w:rsidRPr="008821A1">
        <w:rPr>
          <w:rFonts w:ascii="Franklin Gothic Book" w:hAnsi="Franklin Gothic Book"/>
        </w:rPr>
        <w:t>her while making decisions for the Coalition.  Members with a conflict of interest are required to recus</w:t>
      </w:r>
      <w:r>
        <w:rPr>
          <w:rFonts w:ascii="Franklin Gothic Book" w:hAnsi="Franklin Gothic Book"/>
        </w:rPr>
        <w:t>e</w:t>
      </w:r>
      <w:r w:rsidRPr="008821A1">
        <w:rPr>
          <w:rFonts w:ascii="Franklin Gothic Book" w:hAnsi="Franklin Gothic Book"/>
        </w:rPr>
        <w:t xml:space="preserve"> themselves from voting on an issue in which they have a conflict.</w:t>
      </w:r>
    </w:p>
    <w:p w:rsidR="00E06A60" w:rsidRDefault="00E06A60" w:rsidP="00E06A60">
      <w:pPr>
        <w:spacing w:line="360" w:lineRule="auto"/>
        <w:rPr>
          <w:rFonts w:ascii="Franklin Gothic Book" w:hAnsi="Franklin Gothic Book"/>
        </w:rPr>
      </w:pPr>
    </w:p>
    <w:p w:rsidR="00372275" w:rsidRPr="00D73F94" w:rsidRDefault="00372275" w:rsidP="00372275">
      <w:pPr>
        <w:numPr>
          <w:ilvl w:val="0"/>
          <w:numId w:val="2"/>
        </w:numPr>
        <w:spacing w:line="360" w:lineRule="auto"/>
        <w:rPr>
          <w:rFonts w:ascii="Franklin Gothic Book" w:hAnsi="Franklin Gothic Book"/>
        </w:rPr>
      </w:pPr>
      <w:r>
        <w:rPr>
          <w:rFonts w:ascii="Franklin Gothic Book" w:hAnsi="Franklin Gothic Book"/>
          <w:b/>
        </w:rPr>
        <w:t xml:space="preserve"> Review and </w:t>
      </w:r>
      <w:r w:rsidRPr="00D73F94">
        <w:rPr>
          <w:rFonts w:ascii="Franklin Gothic Book" w:hAnsi="Franklin Gothic Book"/>
          <w:b/>
        </w:rPr>
        <w:t>Amendments of Bylaws.</w:t>
      </w:r>
      <w:r w:rsidRPr="00D73F94">
        <w:rPr>
          <w:rFonts w:ascii="Franklin Gothic Book" w:hAnsi="Franklin Gothic Book"/>
        </w:rPr>
        <w:t xml:space="preserve">  </w:t>
      </w:r>
      <w:r>
        <w:rPr>
          <w:rFonts w:ascii="Franklin Gothic Book" w:hAnsi="Franklin Gothic Book"/>
        </w:rPr>
        <w:t>No less than annually</w:t>
      </w:r>
      <w:r w:rsidRPr="00D73F94">
        <w:rPr>
          <w:rFonts w:ascii="Franklin Gothic Book" w:hAnsi="Franklin Gothic Book"/>
        </w:rPr>
        <w:t xml:space="preserve"> the steering committee of the Coalition will review its b</w:t>
      </w:r>
      <w:r>
        <w:rPr>
          <w:rFonts w:ascii="Franklin Gothic Book" w:hAnsi="Franklin Gothic Book"/>
        </w:rPr>
        <w:t>y</w:t>
      </w:r>
      <w:r w:rsidRPr="00D73F94">
        <w:rPr>
          <w:rFonts w:ascii="Franklin Gothic Book" w:hAnsi="Franklin Gothic Book"/>
        </w:rPr>
        <w:t xml:space="preserve">laws and policies </w:t>
      </w:r>
      <w:r>
        <w:rPr>
          <w:rFonts w:ascii="Franklin Gothic Book" w:hAnsi="Franklin Gothic Book"/>
        </w:rPr>
        <w:t>&amp;</w:t>
      </w:r>
      <w:r w:rsidRPr="00D73F94">
        <w:rPr>
          <w:rFonts w:ascii="Franklin Gothic Book" w:hAnsi="Franklin Gothic Book"/>
        </w:rPr>
        <w:t xml:space="preserve"> procedures.  Recommendations for amendments </w:t>
      </w:r>
      <w:r w:rsidR="00A301FA">
        <w:rPr>
          <w:rFonts w:ascii="Franklin Gothic Book" w:hAnsi="Franklin Gothic Book"/>
        </w:rPr>
        <w:t>wi</w:t>
      </w:r>
      <w:r w:rsidRPr="00D73F94">
        <w:rPr>
          <w:rFonts w:ascii="Franklin Gothic Book" w:hAnsi="Franklin Gothic Book"/>
        </w:rPr>
        <w:t>ll be voted on by the steering committee and presented to the general membership for ratifi</w:t>
      </w:r>
      <w:r>
        <w:rPr>
          <w:rFonts w:ascii="Franklin Gothic Book" w:hAnsi="Franklin Gothic Book"/>
        </w:rPr>
        <w:t>cation either at the Annual Meeting or when necessary to conduct coalition business.</w:t>
      </w:r>
    </w:p>
    <w:p w:rsidR="00372275" w:rsidRDefault="00372275" w:rsidP="00372275">
      <w:pPr>
        <w:spacing w:line="360" w:lineRule="auto"/>
        <w:rPr>
          <w:rFonts w:ascii="Franklin Gothic Book" w:hAnsi="Franklin Gothic Book"/>
          <w:b/>
        </w:rPr>
      </w:pPr>
    </w:p>
    <w:p w:rsidR="00EA3CF5" w:rsidRPr="00C24EA5" w:rsidRDefault="00372275" w:rsidP="00C24EA5">
      <w:pPr>
        <w:numPr>
          <w:ilvl w:val="0"/>
          <w:numId w:val="2"/>
        </w:numPr>
        <w:spacing w:line="360" w:lineRule="auto"/>
        <w:rPr>
          <w:rFonts w:ascii="Franklin Gothic Book" w:hAnsi="Franklin Gothic Book"/>
        </w:rPr>
      </w:pPr>
      <w:r>
        <w:rPr>
          <w:rFonts w:ascii="Franklin Gothic Book" w:hAnsi="Franklin Gothic Book"/>
          <w:b/>
        </w:rPr>
        <w:t>Records.</w:t>
      </w:r>
      <w:r>
        <w:rPr>
          <w:rFonts w:ascii="Franklin Gothic Book" w:hAnsi="Franklin Gothic Book"/>
        </w:rPr>
        <w:t xml:space="preserve">  The Coalition maintains the following records for a minimum of four years: membership lists, business meeting agendas &amp; minutes, steering committee minutes, financial statements, financial records, financial reports, grant applications and grant files, training files, event files, by-laws, policies and procedures, </w:t>
      </w:r>
      <w:r w:rsidRPr="005B5C74">
        <w:rPr>
          <w:rFonts w:ascii="Franklin Gothic Book" w:hAnsi="Franklin Gothic Book"/>
        </w:rPr>
        <w:t>amendments to bylaws,</w:t>
      </w:r>
      <w:r>
        <w:rPr>
          <w:rFonts w:ascii="Franklin Gothic Book" w:hAnsi="Franklin Gothic Book"/>
          <w:color w:val="FF0000"/>
        </w:rPr>
        <w:t xml:space="preserve"> </w:t>
      </w:r>
      <w:r>
        <w:rPr>
          <w:rFonts w:ascii="Franklin Gothic Book" w:hAnsi="Franklin Gothic Book"/>
        </w:rPr>
        <w:t>and general correspondence.  At a minimum, minutes, by-laws, and policies and procedu</w:t>
      </w:r>
      <w:r w:rsidR="00A301FA">
        <w:rPr>
          <w:rFonts w:ascii="Franklin Gothic Book" w:hAnsi="Franklin Gothic Book"/>
        </w:rPr>
        <w:t>res are posted on the website. Additional postings to the website are at the discretion of the steering committee.</w:t>
      </w:r>
    </w:p>
    <w:sectPr w:rsidR="00EA3CF5" w:rsidRPr="00C24E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altName w:val="Times New Roman"/>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84935"/>
    <w:multiLevelType w:val="hybridMultilevel"/>
    <w:tmpl w:val="D3B8F28A"/>
    <w:lvl w:ilvl="0" w:tplc="2EDAE612">
      <w:start w:val="1"/>
      <w:numFmt w:val="upperRoman"/>
      <w:lvlText w:val="%1."/>
      <w:lvlJc w:val="left"/>
      <w:pPr>
        <w:tabs>
          <w:tab w:val="num" w:pos="360"/>
        </w:tabs>
        <w:ind w:left="360" w:hanging="360"/>
      </w:pPr>
      <w:rPr>
        <w:rFonts w:ascii="Arial" w:hAnsi="Arial" w:hint="default"/>
        <w:b/>
        <w:i w:val="0"/>
        <w:sz w:val="22"/>
      </w:rPr>
    </w:lvl>
    <w:lvl w:ilvl="1" w:tplc="04090019">
      <w:start w:val="1"/>
      <w:numFmt w:val="lowerLetter"/>
      <w:lvlText w:val="%2."/>
      <w:lvlJc w:val="left"/>
      <w:pPr>
        <w:tabs>
          <w:tab w:val="num" w:pos="1440"/>
        </w:tabs>
        <w:ind w:left="1440" w:hanging="360"/>
      </w:pPr>
      <w:rPr>
        <w:rFonts w:hint="default"/>
        <w:b/>
        <w:i w:val="0"/>
        <w:sz w:val="22"/>
      </w:rPr>
    </w:lvl>
    <w:lvl w:ilvl="2" w:tplc="C5C23978">
      <w:start w:val="1"/>
      <w:numFmt w:val="upperRoman"/>
      <w:lvlText w:val="%3."/>
      <w:lvlJc w:val="right"/>
      <w:pPr>
        <w:tabs>
          <w:tab w:val="num" w:pos="2340"/>
        </w:tabs>
        <w:ind w:left="2340" w:hanging="360"/>
      </w:pPr>
      <w:rPr>
        <w:rFonts w:hint="default"/>
        <w:b/>
        <w:i w:val="0"/>
        <w:sz w:val="22"/>
      </w:rPr>
    </w:lvl>
    <w:lvl w:ilvl="3" w:tplc="0409000F">
      <w:start w:val="1"/>
      <w:numFmt w:val="decimal"/>
      <w:lvlText w:val="%4."/>
      <w:lvlJc w:val="left"/>
      <w:pPr>
        <w:tabs>
          <w:tab w:val="num" w:pos="2880"/>
        </w:tabs>
        <w:ind w:left="2880" w:hanging="360"/>
      </w:pPr>
      <w:rPr>
        <w:rFonts w:hint="default"/>
        <w:b/>
        <w:i w:val="0"/>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5A7BF9"/>
    <w:multiLevelType w:val="hybridMultilevel"/>
    <w:tmpl w:val="29FAA6C8"/>
    <w:lvl w:ilvl="0" w:tplc="B0A8B852">
      <w:start w:val="1"/>
      <w:numFmt w:val="lowerLetter"/>
      <w:lvlText w:val="%1."/>
      <w:lvlJc w:val="right"/>
      <w:pPr>
        <w:tabs>
          <w:tab w:val="num" w:pos="720"/>
        </w:tabs>
        <w:ind w:left="720" w:hanging="360"/>
      </w:pPr>
      <w:rPr>
        <w:rFonts w:ascii="Franklin Gothic Book" w:eastAsia="Times New Roman" w:hAnsi="Franklin Gothic Book" w:cs="Times New Roman"/>
        <w:b w:val="0"/>
      </w:rPr>
    </w:lvl>
    <w:lvl w:ilvl="1" w:tplc="0409000F">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E15CD3"/>
    <w:multiLevelType w:val="hybridMultilevel"/>
    <w:tmpl w:val="E320C116"/>
    <w:lvl w:ilvl="0" w:tplc="F25095CA">
      <w:start w:val="1"/>
      <w:numFmt w:val="lowerLetter"/>
      <w:lvlText w:val="%1."/>
      <w:lvlJc w:val="right"/>
      <w:pPr>
        <w:tabs>
          <w:tab w:val="num" w:pos="720"/>
        </w:tabs>
        <w:ind w:left="720" w:hanging="360"/>
      </w:pPr>
      <w:rPr>
        <w:rFonts w:ascii="Franklin Gothic Book" w:eastAsia="Times New Roman" w:hAnsi="Franklin Gothic Book" w:cs="Times New Roman"/>
        <w:b w:val="0"/>
      </w:rPr>
    </w:lvl>
    <w:lvl w:ilvl="1" w:tplc="2EDAE612">
      <w:start w:val="1"/>
      <w:numFmt w:val="upperRoman"/>
      <w:lvlText w:val="%2."/>
      <w:lvlJc w:val="left"/>
      <w:pPr>
        <w:tabs>
          <w:tab w:val="num" w:pos="1440"/>
        </w:tabs>
        <w:ind w:left="1440" w:hanging="360"/>
      </w:pPr>
      <w:rPr>
        <w:rFonts w:ascii="Arial" w:hAnsi="Arial" w:hint="default"/>
        <w:b/>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E80CE1"/>
    <w:multiLevelType w:val="multilevel"/>
    <w:tmpl w:val="A580C7F0"/>
    <w:lvl w:ilvl="0">
      <w:start w:val="1"/>
      <w:numFmt w:val="bullet"/>
      <w:lvlText w:val=""/>
      <w:lvlJc w:val="left"/>
      <w:pPr>
        <w:tabs>
          <w:tab w:val="num" w:pos="720"/>
        </w:tabs>
        <w:ind w:left="720" w:hanging="360"/>
      </w:pPr>
      <w:rPr>
        <w:rFonts w:ascii="Wingdings" w:hAnsi="Wingding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4" w15:restartNumberingAfterBreak="0">
    <w:nsid w:val="4AE32D09"/>
    <w:multiLevelType w:val="hybridMultilevel"/>
    <w:tmpl w:val="215C2F80"/>
    <w:lvl w:ilvl="0" w:tplc="BE9621BA">
      <w:start w:val="1"/>
      <w:numFmt w:val="lowerLetter"/>
      <w:lvlText w:val="%1."/>
      <w:lvlJc w:val="right"/>
      <w:pPr>
        <w:tabs>
          <w:tab w:val="num" w:pos="720"/>
        </w:tabs>
        <w:ind w:left="720" w:hanging="360"/>
      </w:pPr>
      <w:rPr>
        <w:rFonts w:ascii="Franklin Gothic Book" w:eastAsia="Times New Roman" w:hAnsi="Franklin Gothic Book" w:cs="Times New Roman"/>
        <w:b w:val="0"/>
      </w:rPr>
    </w:lvl>
    <w:lvl w:ilvl="1" w:tplc="B3347D90">
      <w:start w:val="1"/>
      <w:numFmt w:val="none"/>
      <w:lvlText w:val="IX."/>
      <w:lvlJc w:val="left"/>
      <w:pPr>
        <w:tabs>
          <w:tab w:val="num" w:pos="1440"/>
        </w:tabs>
        <w:ind w:left="1440" w:hanging="360"/>
      </w:pPr>
      <w:rPr>
        <w:rFonts w:ascii="Arial" w:hAnsi="Arial" w:hint="default"/>
        <w:b/>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657D02"/>
    <w:multiLevelType w:val="hybridMultilevel"/>
    <w:tmpl w:val="9B24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8446D9"/>
    <w:multiLevelType w:val="multilevel"/>
    <w:tmpl w:val="7D8E4CBA"/>
    <w:lvl w:ilvl="0">
      <w:start w:val="1"/>
      <w:numFmt w:val="bullet"/>
      <w:lvlText w:val=""/>
      <w:lvlJc w:val="left"/>
      <w:pPr>
        <w:tabs>
          <w:tab w:val="num" w:pos="720"/>
        </w:tabs>
        <w:ind w:left="720" w:hanging="360"/>
      </w:pPr>
      <w:rPr>
        <w:rFonts w:ascii="Wingdings" w:hAnsi="Wingding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7" w15:restartNumberingAfterBreak="0">
    <w:nsid w:val="6ECC69A5"/>
    <w:multiLevelType w:val="hybridMultilevel"/>
    <w:tmpl w:val="DAF45D88"/>
    <w:lvl w:ilvl="0" w:tplc="7FCC2BEE">
      <w:start w:val="1"/>
      <w:numFmt w:val="lowerLetter"/>
      <w:lvlText w:val="%1."/>
      <w:lvlJc w:val="right"/>
      <w:pPr>
        <w:tabs>
          <w:tab w:val="num" w:pos="1080"/>
        </w:tabs>
        <w:ind w:left="1080" w:hanging="360"/>
      </w:pPr>
      <w:rPr>
        <w:rFonts w:ascii="Franklin Gothic Book" w:eastAsia="Times New Roman" w:hAnsi="Franklin Gothic Book" w:cs="Times New Roman"/>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1477E3A"/>
    <w:multiLevelType w:val="hybridMultilevel"/>
    <w:tmpl w:val="9C169EEA"/>
    <w:lvl w:ilvl="0" w:tplc="2EDAE612">
      <w:start w:val="1"/>
      <w:numFmt w:val="upperRoman"/>
      <w:lvlText w:val="%1."/>
      <w:lvlJc w:val="left"/>
      <w:pPr>
        <w:tabs>
          <w:tab w:val="num" w:pos="360"/>
        </w:tabs>
        <w:ind w:left="360" w:hanging="360"/>
      </w:pPr>
      <w:rPr>
        <w:rFonts w:ascii="Arial" w:hAnsi="Arial" w:hint="default"/>
        <w:b/>
        <w:i w:val="0"/>
        <w:sz w:val="22"/>
      </w:rPr>
    </w:lvl>
    <w:lvl w:ilvl="1" w:tplc="04090019">
      <w:start w:val="1"/>
      <w:numFmt w:val="lowerLetter"/>
      <w:lvlText w:val="%2."/>
      <w:lvlJc w:val="left"/>
      <w:pPr>
        <w:tabs>
          <w:tab w:val="num" w:pos="1440"/>
        </w:tabs>
        <w:ind w:left="1440" w:hanging="360"/>
      </w:pPr>
      <w:rPr>
        <w:rFonts w:hint="default"/>
        <w:b/>
        <w:i w:val="0"/>
        <w:sz w:val="22"/>
      </w:rPr>
    </w:lvl>
    <w:lvl w:ilvl="2" w:tplc="9F68DCF2">
      <w:start w:val="1"/>
      <w:numFmt w:val="bullet"/>
      <w:lvlText w:val=""/>
      <w:lvlJc w:val="left"/>
      <w:pPr>
        <w:tabs>
          <w:tab w:val="num" w:pos="2340"/>
        </w:tabs>
        <w:ind w:left="2340" w:hanging="360"/>
      </w:pPr>
      <w:rPr>
        <w:rFonts w:ascii="Symbol" w:hAnsi="Symbol" w:hint="default"/>
        <w:b/>
        <w:i w:val="0"/>
        <w:color w:val="auto"/>
        <w:sz w:val="16"/>
      </w:rPr>
    </w:lvl>
    <w:lvl w:ilvl="3" w:tplc="04090019">
      <w:start w:val="1"/>
      <w:numFmt w:val="lowerLetter"/>
      <w:lvlText w:val="%4."/>
      <w:lvlJc w:val="left"/>
      <w:pPr>
        <w:tabs>
          <w:tab w:val="num" w:pos="2880"/>
        </w:tabs>
        <w:ind w:left="2880" w:hanging="360"/>
      </w:pPr>
      <w:rPr>
        <w:rFonts w:hint="default"/>
        <w:b/>
        <w:i w:val="0"/>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B62C1E"/>
    <w:multiLevelType w:val="hybridMultilevel"/>
    <w:tmpl w:val="D8C0D86C"/>
    <w:lvl w:ilvl="0" w:tplc="5ADACBB8">
      <w:start w:val="1"/>
      <w:numFmt w:val="upperRoman"/>
      <w:lvlText w:val="%1."/>
      <w:lvlJc w:val="right"/>
      <w:pPr>
        <w:tabs>
          <w:tab w:val="num" w:pos="720"/>
        </w:tabs>
        <w:ind w:left="720" w:hanging="360"/>
      </w:pPr>
      <w:rPr>
        <w:rFonts w:hint="default"/>
        <w:b/>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6BF581A"/>
    <w:multiLevelType w:val="multilevel"/>
    <w:tmpl w:val="46AA5A62"/>
    <w:lvl w:ilvl="0">
      <w:start w:val="1"/>
      <w:numFmt w:val="bullet"/>
      <w:lvlText w:val=""/>
      <w:lvlJc w:val="left"/>
      <w:pPr>
        <w:tabs>
          <w:tab w:val="num" w:pos="720"/>
        </w:tabs>
        <w:ind w:left="720" w:hanging="360"/>
      </w:pPr>
      <w:rPr>
        <w:rFonts w:ascii="Wingdings" w:hAnsi="Wingding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1" w15:restartNumberingAfterBreak="0">
    <w:nsid w:val="7DC417F7"/>
    <w:multiLevelType w:val="multilevel"/>
    <w:tmpl w:val="3B9C5550"/>
    <w:lvl w:ilvl="0">
      <w:start w:val="1"/>
      <w:numFmt w:val="bullet"/>
      <w:lvlText w:val=""/>
      <w:lvlJc w:val="left"/>
      <w:pPr>
        <w:tabs>
          <w:tab w:val="num" w:pos="720"/>
        </w:tabs>
        <w:ind w:left="720" w:hanging="360"/>
      </w:pPr>
      <w:rPr>
        <w:rFonts w:ascii="Wingdings" w:hAnsi="Wingding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num w:numId="1">
    <w:abstractNumId w:val="8"/>
  </w:num>
  <w:num w:numId="2">
    <w:abstractNumId w:val="0"/>
  </w:num>
  <w:num w:numId="3">
    <w:abstractNumId w:val="7"/>
  </w:num>
  <w:num w:numId="4">
    <w:abstractNumId w:val="11"/>
  </w:num>
  <w:num w:numId="5">
    <w:abstractNumId w:val="3"/>
  </w:num>
  <w:num w:numId="6">
    <w:abstractNumId w:val="10"/>
  </w:num>
  <w:num w:numId="7">
    <w:abstractNumId w:val="6"/>
  </w:num>
  <w:num w:numId="8">
    <w:abstractNumId w:val="1"/>
  </w:num>
  <w:num w:numId="9">
    <w:abstractNumId w:val="4"/>
  </w:num>
  <w:num w:numId="10">
    <w:abstractNumId w:val="2"/>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275"/>
    <w:rsid w:val="000A3A2F"/>
    <w:rsid w:val="00160445"/>
    <w:rsid w:val="001C69E5"/>
    <w:rsid w:val="00253248"/>
    <w:rsid w:val="00255543"/>
    <w:rsid w:val="002A716A"/>
    <w:rsid w:val="00330582"/>
    <w:rsid w:val="00372275"/>
    <w:rsid w:val="0038032B"/>
    <w:rsid w:val="003C6FB0"/>
    <w:rsid w:val="004342F5"/>
    <w:rsid w:val="00460324"/>
    <w:rsid w:val="00462385"/>
    <w:rsid w:val="004C045C"/>
    <w:rsid w:val="00591B99"/>
    <w:rsid w:val="005A2B42"/>
    <w:rsid w:val="005D2472"/>
    <w:rsid w:val="006D3550"/>
    <w:rsid w:val="006D35ED"/>
    <w:rsid w:val="007613C6"/>
    <w:rsid w:val="009B7629"/>
    <w:rsid w:val="00A301FA"/>
    <w:rsid w:val="00AD6D1A"/>
    <w:rsid w:val="00B34991"/>
    <w:rsid w:val="00B85620"/>
    <w:rsid w:val="00C070BB"/>
    <w:rsid w:val="00C24EA5"/>
    <w:rsid w:val="00CD4E42"/>
    <w:rsid w:val="00E06A60"/>
    <w:rsid w:val="00EA3CF5"/>
    <w:rsid w:val="00EB4686"/>
    <w:rsid w:val="00EC1611"/>
    <w:rsid w:val="00FC5E04"/>
    <w:rsid w:val="00FD6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E36CFCF-D3E8-4391-ADFD-5BFE5F461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22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72275"/>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2532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24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1378</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c:creator>
  <cp:keywords/>
  <dc:description/>
  <cp:lastModifiedBy>Jessica</cp:lastModifiedBy>
  <cp:revision>2</cp:revision>
  <cp:lastPrinted>2015-08-13T18:41:00Z</cp:lastPrinted>
  <dcterms:created xsi:type="dcterms:W3CDTF">2018-01-16T02:03:00Z</dcterms:created>
  <dcterms:modified xsi:type="dcterms:W3CDTF">2018-01-16T02:03:00Z</dcterms:modified>
</cp:coreProperties>
</file>