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C6F04" w:rsidRDefault="009C6F04" w:rsidP="009C6F04">
      <w:pPr>
        <w:pStyle w:val="Default"/>
      </w:pPr>
    </w:p>
    <w:p w14:paraId="1AFF139C" w14:textId="05592484" w:rsidR="009C6F04" w:rsidRDefault="7948A05C" w:rsidP="7948A05C">
      <w:pPr>
        <w:pStyle w:val="Default"/>
        <w:rPr>
          <w:sz w:val="20"/>
          <w:szCs w:val="20"/>
        </w:rPr>
      </w:pPr>
      <w:r w:rsidRPr="7948A05C">
        <w:rPr>
          <w:sz w:val="20"/>
          <w:szCs w:val="20"/>
        </w:rPr>
        <w:t>Dear client: ___________________________</w:t>
      </w:r>
    </w:p>
    <w:p w14:paraId="29D6B04F" w14:textId="77777777" w:rsidR="009C6F04" w:rsidRDefault="009C6F04" w:rsidP="009C6F04">
      <w:pPr>
        <w:pStyle w:val="Default"/>
        <w:rPr>
          <w:sz w:val="20"/>
          <w:szCs w:val="20"/>
        </w:rPr>
      </w:pPr>
      <w:r>
        <w:rPr>
          <w:sz w:val="20"/>
          <w:szCs w:val="20"/>
        </w:rPr>
        <w:t xml:space="preserve"> </w:t>
      </w:r>
    </w:p>
    <w:p w14:paraId="00667DE8" w14:textId="26BD2320" w:rsidR="009C6F04" w:rsidRDefault="4A8F53C1" w:rsidP="4A8F53C1">
      <w:pPr>
        <w:pStyle w:val="Default"/>
        <w:rPr>
          <w:sz w:val="20"/>
          <w:szCs w:val="20"/>
        </w:rPr>
      </w:pPr>
      <w:r w:rsidRPr="4A8F53C1">
        <w:rPr>
          <w:sz w:val="20"/>
          <w:szCs w:val="20"/>
        </w:rPr>
        <w:t xml:space="preserve">Thank you for </w:t>
      </w:r>
      <w:r w:rsidR="006810B9" w:rsidRPr="4A8F53C1">
        <w:rPr>
          <w:sz w:val="20"/>
          <w:szCs w:val="20"/>
        </w:rPr>
        <w:t>choosing</w:t>
      </w:r>
      <w:r w:rsidRPr="4A8F53C1">
        <w:rPr>
          <w:sz w:val="20"/>
          <w:szCs w:val="20"/>
        </w:rPr>
        <w:t xml:space="preserve"> </w:t>
      </w:r>
      <w:r w:rsidR="00DC00AC">
        <w:rPr>
          <w:b/>
          <w:bCs/>
          <w:sz w:val="20"/>
          <w:szCs w:val="20"/>
        </w:rPr>
        <w:t>My Integrity Tax &amp; Notary Services, LLC</w:t>
      </w:r>
      <w:r w:rsidRPr="4A8F53C1">
        <w:rPr>
          <w:b/>
          <w:bCs/>
          <w:sz w:val="20"/>
          <w:szCs w:val="20"/>
        </w:rPr>
        <w:t xml:space="preserve"> </w:t>
      </w:r>
      <w:r w:rsidRPr="4A8F53C1">
        <w:rPr>
          <w:sz w:val="20"/>
          <w:szCs w:val="20"/>
        </w:rPr>
        <w:t xml:space="preserve">to assist you with amending your tax </w:t>
      </w:r>
      <w:r w:rsidR="003B28A1">
        <w:rPr>
          <w:b/>
          <w:bCs/>
          <w:sz w:val="20"/>
          <w:szCs w:val="20"/>
        </w:rPr>
        <w:t>2020</w:t>
      </w:r>
      <w:r w:rsidRPr="4A8F53C1">
        <w:rPr>
          <w:b/>
          <w:bCs/>
          <w:sz w:val="20"/>
          <w:szCs w:val="20"/>
        </w:rPr>
        <w:t>.</w:t>
      </w:r>
      <w:r w:rsidRPr="4A8F53C1">
        <w:rPr>
          <w:sz w:val="20"/>
          <w:szCs w:val="20"/>
        </w:rPr>
        <w:t xml:space="preserve"> This letter confirms the terms of our engagement with you and outlines the nature and extent of the services we will provide. </w:t>
      </w:r>
    </w:p>
    <w:p w14:paraId="0A37501D" w14:textId="77777777" w:rsidR="009C6F04" w:rsidRDefault="009C6F04" w:rsidP="009C6F04">
      <w:pPr>
        <w:pStyle w:val="Default"/>
        <w:rPr>
          <w:sz w:val="20"/>
          <w:szCs w:val="20"/>
        </w:rPr>
      </w:pPr>
    </w:p>
    <w:p w14:paraId="6C5FF17B" w14:textId="5628E169" w:rsidR="009C6F04" w:rsidRDefault="4A8F53C1" w:rsidP="4A8F53C1">
      <w:pPr>
        <w:pStyle w:val="Default"/>
        <w:rPr>
          <w:sz w:val="20"/>
          <w:szCs w:val="20"/>
        </w:rPr>
      </w:pPr>
      <w:r w:rsidRPr="4A8F53C1">
        <w:rPr>
          <w:sz w:val="20"/>
          <w:szCs w:val="20"/>
        </w:rPr>
        <w:t>We will amend your</w:t>
      </w:r>
      <w:r w:rsidRPr="4A8F53C1">
        <w:rPr>
          <w:b/>
          <w:bCs/>
          <w:sz w:val="20"/>
          <w:szCs w:val="20"/>
        </w:rPr>
        <w:t xml:space="preserve"> </w:t>
      </w:r>
      <w:r w:rsidR="00F25874">
        <w:rPr>
          <w:b/>
          <w:bCs/>
          <w:sz w:val="20"/>
          <w:szCs w:val="20"/>
        </w:rPr>
        <w:t>2020</w:t>
      </w:r>
      <w:r w:rsidRPr="4A8F53C1">
        <w:rPr>
          <w:b/>
          <w:bCs/>
          <w:sz w:val="20"/>
          <w:szCs w:val="20"/>
        </w:rPr>
        <w:t xml:space="preserve"> </w:t>
      </w:r>
      <w:r w:rsidRPr="4A8F53C1">
        <w:rPr>
          <w:sz w:val="20"/>
          <w:szCs w:val="20"/>
        </w:rPr>
        <w:t>federal and state personal or business income tax returns</w:t>
      </w:r>
      <w:r w:rsidR="00DC00AC">
        <w:rPr>
          <w:sz w:val="20"/>
          <w:szCs w:val="20"/>
        </w:rPr>
        <w:t xml:space="preserve">, </w:t>
      </w:r>
      <w:r w:rsidRPr="4A8F53C1">
        <w:rPr>
          <w:sz w:val="20"/>
          <w:szCs w:val="20"/>
        </w:rPr>
        <w:t>a</w:t>
      </w:r>
      <w:r w:rsidR="00DC00AC">
        <w:rPr>
          <w:sz w:val="20"/>
          <w:szCs w:val="20"/>
        </w:rPr>
        <w:t xml:space="preserve">s well as </w:t>
      </w:r>
      <w:r w:rsidRPr="4A8F53C1">
        <w:rPr>
          <w:sz w:val="20"/>
          <w:szCs w:val="20"/>
        </w:rPr>
        <w:t>prepare your</w:t>
      </w:r>
      <w:r w:rsidRPr="4A8F53C1">
        <w:rPr>
          <w:b/>
          <w:bCs/>
          <w:sz w:val="20"/>
          <w:szCs w:val="20"/>
        </w:rPr>
        <w:t xml:space="preserve"> </w:t>
      </w:r>
      <w:r w:rsidR="00F25874">
        <w:rPr>
          <w:b/>
          <w:bCs/>
          <w:sz w:val="20"/>
          <w:szCs w:val="20"/>
        </w:rPr>
        <w:t>2020</w:t>
      </w:r>
      <w:r w:rsidRPr="4A8F53C1">
        <w:rPr>
          <w:sz w:val="20"/>
          <w:szCs w:val="20"/>
        </w:rPr>
        <w:t xml:space="preserve"> tax return. We will depend on you to provide the information we need to prepare complete and accurate returns. We may ask you to clarify some items but will not audit or otherwise verify the data you submit. We will also provide </w:t>
      </w:r>
      <w:r w:rsidR="00BB0486">
        <w:rPr>
          <w:b/>
          <w:bCs/>
          <w:sz w:val="20"/>
          <w:szCs w:val="20"/>
        </w:rPr>
        <w:t>10</w:t>
      </w:r>
      <w:r w:rsidR="00B14CA1">
        <w:rPr>
          <w:b/>
          <w:bCs/>
          <w:sz w:val="20"/>
          <w:szCs w:val="20"/>
        </w:rPr>
        <w:t xml:space="preserve"> hours</w:t>
      </w:r>
      <w:r w:rsidRPr="4A8F53C1">
        <w:rPr>
          <w:sz w:val="20"/>
          <w:szCs w:val="20"/>
        </w:rPr>
        <w:t xml:space="preserve"> of representation work, which consist of communicating with the IRS and writing correspondence on your behalf. </w:t>
      </w:r>
    </w:p>
    <w:p w14:paraId="5DAB6C7B" w14:textId="77777777" w:rsidR="009C6F04" w:rsidRDefault="009C6F04" w:rsidP="009C6F04">
      <w:pPr>
        <w:pStyle w:val="Default"/>
        <w:rPr>
          <w:sz w:val="20"/>
          <w:szCs w:val="20"/>
        </w:rPr>
      </w:pPr>
    </w:p>
    <w:p w14:paraId="0D6D3654" w14:textId="77777777" w:rsidR="009C6F04" w:rsidRDefault="009C6F04" w:rsidP="009C6F04">
      <w:pPr>
        <w:pStyle w:val="Default"/>
        <w:rPr>
          <w:sz w:val="20"/>
          <w:szCs w:val="20"/>
        </w:rPr>
      </w:pPr>
      <w:r>
        <w:rPr>
          <w:sz w:val="20"/>
          <w:szCs w:val="20"/>
        </w:rPr>
        <w:t xml:space="preserve">Our work will not include procedures to find defalcations or other irregularities. Accordingly, our engagement should not be relied upon to disclose errors, fraud, or other illegal acts, though it may be necessary for you to clarify some of the information you submit. We will, of course, inform you of any material errors, fraud, or other illegal acts we discover. </w:t>
      </w:r>
    </w:p>
    <w:p w14:paraId="02EB378F" w14:textId="77777777" w:rsidR="009C6F04" w:rsidRDefault="009C6F04" w:rsidP="009C6F04">
      <w:pPr>
        <w:pStyle w:val="Default"/>
        <w:rPr>
          <w:sz w:val="20"/>
          <w:szCs w:val="20"/>
        </w:rPr>
      </w:pPr>
    </w:p>
    <w:p w14:paraId="0EE197FC" w14:textId="77777777" w:rsidR="009C6F04" w:rsidRDefault="009C6F04" w:rsidP="009C6F04">
      <w:pPr>
        <w:pStyle w:val="Default"/>
        <w:rPr>
          <w:sz w:val="20"/>
          <w:szCs w:val="20"/>
        </w:rPr>
      </w:pPr>
      <w:r>
        <w:rPr>
          <w:sz w:val="20"/>
          <w:szCs w:val="20"/>
        </w:rPr>
        <w:t xml:space="preserve">The law imposes penalties when taxpayers underestimate their tax liability. Please call us if you have concerns about such penalties. </w:t>
      </w:r>
    </w:p>
    <w:p w14:paraId="6A05A809" w14:textId="77777777" w:rsidR="009C6F04" w:rsidRDefault="009C6F04" w:rsidP="009C6F04">
      <w:pPr>
        <w:pStyle w:val="Default"/>
        <w:rPr>
          <w:sz w:val="20"/>
          <w:szCs w:val="20"/>
        </w:rPr>
      </w:pPr>
    </w:p>
    <w:p w14:paraId="2C19E899" w14:textId="6D57190C" w:rsidR="009C6F04" w:rsidRDefault="009C6F04" w:rsidP="009C6F04">
      <w:pPr>
        <w:pStyle w:val="Default"/>
        <w:rPr>
          <w:sz w:val="20"/>
          <w:szCs w:val="20"/>
        </w:rPr>
      </w:pPr>
      <w:r>
        <w:rPr>
          <w:sz w:val="20"/>
          <w:szCs w:val="20"/>
        </w:rPr>
        <w:t xml:space="preserve">Should we encounter instances of unclear tax law, or of potential conflicts in the interpretation of the law, we will outline the reasonable courses of action and the risks and consequences of each. We will </w:t>
      </w:r>
      <w:r w:rsidR="006810B9">
        <w:rPr>
          <w:sz w:val="20"/>
          <w:szCs w:val="20"/>
        </w:rPr>
        <w:t>adopt</w:t>
      </w:r>
      <w:r>
        <w:rPr>
          <w:sz w:val="20"/>
          <w:szCs w:val="20"/>
        </w:rPr>
        <w:t xml:space="preserve">, on your behalf, the alternative you select. </w:t>
      </w:r>
    </w:p>
    <w:p w14:paraId="5A39BBE3" w14:textId="77777777" w:rsidR="009C6F04" w:rsidRDefault="009C6F04" w:rsidP="009C6F04">
      <w:pPr>
        <w:pStyle w:val="Default"/>
        <w:rPr>
          <w:sz w:val="20"/>
          <w:szCs w:val="20"/>
        </w:rPr>
      </w:pPr>
    </w:p>
    <w:p w14:paraId="372DAC1E" w14:textId="75425C35" w:rsidR="009C6F04" w:rsidRDefault="4A8F53C1" w:rsidP="4A8F53C1">
      <w:pPr>
        <w:pStyle w:val="Default"/>
        <w:rPr>
          <w:sz w:val="20"/>
          <w:szCs w:val="20"/>
        </w:rPr>
      </w:pPr>
      <w:r w:rsidRPr="4A8F53C1">
        <w:rPr>
          <w:sz w:val="20"/>
          <w:szCs w:val="20"/>
        </w:rPr>
        <w:t xml:space="preserve">Our fee will be </w:t>
      </w:r>
      <w:r w:rsidR="002A3FD4">
        <w:rPr>
          <w:b/>
          <w:bCs/>
          <w:sz w:val="20"/>
          <w:szCs w:val="20"/>
        </w:rPr>
        <w:t>$150.00</w:t>
      </w:r>
      <w:r w:rsidRPr="4A8F53C1">
        <w:rPr>
          <w:sz w:val="20"/>
          <w:szCs w:val="20"/>
        </w:rPr>
        <w:t xml:space="preserve"> for amending your</w:t>
      </w:r>
      <w:r w:rsidRPr="4A8F53C1">
        <w:rPr>
          <w:b/>
          <w:bCs/>
          <w:sz w:val="20"/>
          <w:szCs w:val="20"/>
        </w:rPr>
        <w:t xml:space="preserve"> (Enter Tax Year) </w:t>
      </w:r>
      <w:r w:rsidRPr="4A8F53C1">
        <w:rPr>
          <w:sz w:val="20"/>
          <w:szCs w:val="20"/>
        </w:rPr>
        <w:t>federal and state tax return and</w:t>
      </w:r>
      <w:r w:rsidRPr="4A8F53C1">
        <w:rPr>
          <w:b/>
          <w:bCs/>
          <w:sz w:val="20"/>
          <w:szCs w:val="20"/>
        </w:rPr>
        <w:t xml:space="preserve"> </w:t>
      </w:r>
      <w:r w:rsidR="00FF4F9C">
        <w:rPr>
          <w:b/>
          <w:bCs/>
          <w:sz w:val="20"/>
          <w:szCs w:val="20"/>
        </w:rPr>
        <w:t>$200</w:t>
      </w:r>
      <w:r w:rsidR="00264A19">
        <w:rPr>
          <w:b/>
          <w:bCs/>
          <w:sz w:val="20"/>
          <w:szCs w:val="20"/>
        </w:rPr>
        <w:t>.00</w:t>
      </w:r>
      <w:r w:rsidRPr="4A8F53C1">
        <w:rPr>
          <w:b/>
          <w:bCs/>
          <w:sz w:val="20"/>
          <w:szCs w:val="20"/>
        </w:rPr>
        <w:t xml:space="preserve"> </w:t>
      </w:r>
      <w:r w:rsidRPr="4A8F53C1">
        <w:rPr>
          <w:sz w:val="20"/>
          <w:szCs w:val="20"/>
        </w:rPr>
        <w:t xml:space="preserve">for the preparation of your </w:t>
      </w:r>
      <w:r w:rsidRPr="4A8F53C1">
        <w:rPr>
          <w:b/>
          <w:bCs/>
          <w:sz w:val="20"/>
          <w:szCs w:val="20"/>
        </w:rPr>
        <w:t>(Enter Tax Year)</w:t>
      </w:r>
      <w:r w:rsidRPr="4A8F53C1">
        <w:rPr>
          <w:sz w:val="20"/>
          <w:szCs w:val="20"/>
        </w:rPr>
        <w:t xml:space="preserve"> tax return this fee is based on the time, the forms necessary and complexity of your return. Invoices are due and payable upon presentation. To the extent permitted by state law, an interest charge may be added to all accounts not paid within thirty (</w:t>
      </w:r>
      <w:r w:rsidRPr="4A8F53C1">
        <w:rPr>
          <w:b/>
          <w:bCs/>
          <w:sz w:val="20"/>
          <w:szCs w:val="20"/>
        </w:rPr>
        <w:t>30</w:t>
      </w:r>
      <w:r w:rsidRPr="4A8F53C1">
        <w:rPr>
          <w:sz w:val="20"/>
          <w:szCs w:val="20"/>
        </w:rPr>
        <w:t xml:space="preserve">) days. </w:t>
      </w:r>
    </w:p>
    <w:p w14:paraId="41C8F396" w14:textId="77777777" w:rsidR="009C6F04" w:rsidRDefault="009C6F04" w:rsidP="009C6F04">
      <w:pPr>
        <w:pStyle w:val="Default"/>
        <w:rPr>
          <w:sz w:val="20"/>
          <w:szCs w:val="20"/>
        </w:rPr>
      </w:pPr>
    </w:p>
    <w:p w14:paraId="4B10D7CC" w14:textId="77777777" w:rsidR="009C6F04" w:rsidRDefault="009C6F04" w:rsidP="009C6F04">
      <w:pPr>
        <w:pStyle w:val="Default"/>
        <w:rPr>
          <w:sz w:val="20"/>
          <w:szCs w:val="20"/>
        </w:rPr>
      </w:pPr>
      <w:r>
        <w:rPr>
          <w:sz w:val="20"/>
          <w:szCs w:val="20"/>
        </w:rPr>
        <w:t xml:space="preserve">We will return your original records to you at the end of this engagement. You should securely store these records, along with all supporting documents, canceled checks, etc., as these items may later </w:t>
      </w:r>
      <w:proofErr w:type="gramStart"/>
      <w:r>
        <w:rPr>
          <w:sz w:val="20"/>
          <w:szCs w:val="20"/>
        </w:rPr>
        <w:t>be needed</w:t>
      </w:r>
      <w:proofErr w:type="gramEnd"/>
      <w:r>
        <w:rPr>
          <w:sz w:val="20"/>
          <w:szCs w:val="20"/>
        </w:rPr>
        <w:t xml:space="preserve"> to prove accuracy and completeness of a return. We will retain copies of your records and our work papers for your engagement for three years, after which these documents will be destroyed. </w:t>
      </w:r>
    </w:p>
    <w:p w14:paraId="72A3D3EC" w14:textId="77777777" w:rsidR="009C6F04" w:rsidRDefault="009C6F04" w:rsidP="009C6F04">
      <w:pPr>
        <w:pStyle w:val="Default"/>
        <w:rPr>
          <w:sz w:val="20"/>
          <w:szCs w:val="20"/>
        </w:rPr>
      </w:pPr>
    </w:p>
    <w:p w14:paraId="45BF8A5F" w14:textId="0E38EDA0" w:rsidR="009C6F04" w:rsidRDefault="4A8F53C1" w:rsidP="4A8F53C1">
      <w:pPr>
        <w:pStyle w:val="Default"/>
        <w:rPr>
          <w:sz w:val="20"/>
          <w:szCs w:val="20"/>
        </w:rPr>
      </w:pPr>
      <w:r w:rsidRPr="4A8F53C1">
        <w:rPr>
          <w:sz w:val="20"/>
          <w:szCs w:val="20"/>
        </w:rPr>
        <w:t xml:space="preserve">Our engagement to amend your </w:t>
      </w:r>
      <w:r w:rsidRPr="4A8F53C1">
        <w:rPr>
          <w:b/>
          <w:bCs/>
          <w:sz w:val="20"/>
          <w:szCs w:val="20"/>
        </w:rPr>
        <w:t>(Enter Tax Year) t</w:t>
      </w:r>
      <w:r w:rsidRPr="4A8F53C1">
        <w:rPr>
          <w:sz w:val="20"/>
          <w:szCs w:val="20"/>
        </w:rPr>
        <w:t xml:space="preserve">ax return and prepare your </w:t>
      </w:r>
      <w:r w:rsidRPr="4A8F53C1">
        <w:rPr>
          <w:b/>
          <w:bCs/>
          <w:sz w:val="20"/>
          <w:szCs w:val="20"/>
        </w:rPr>
        <w:t xml:space="preserve">(Enter Tax Year) </w:t>
      </w:r>
      <w:r w:rsidRPr="4A8F53C1">
        <w:rPr>
          <w:sz w:val="20"/>
          <w:szCs w:val="20"/>
        </w:rPr>
        <w:t xml:space="preserve">tax returns will conclude with the delivery of the completed returns to you (if paper-filing), or your signature and our subsequent submittal of your tax return (if e-filing). If you have not selected to e-file your returns with our office, you will be solely responsible </w:t>
      </w:r>
      <w:r w:rsidR="006810B9" w:rsidRPr="4A8F53C1">
        <w:rPr>
          <w:sz w:val="20"/>
          <w:szCs w:val="20"/>
        </w:rPr>
        <w:t>for filing</w:t>
      </w:r>
      <w:r w:rsidRPr="4A8F53C1">
        <w:rPr>
          <w:sz w:val="20"/>
          <w:szCs w:val="20"/>
        </w:rPr>
        <w:t xml:space="preserve"> the returns with the appropriate taxing authorities. Review all tax-return documents carefully before signing them. </w:t>
      </w:r>
    </w:p>
    <w:p w14:paraId="0D0B940D" w14:textId="77777777" w:rsidR="003C1E4F" w:rsidRDefault="003C1E4F" w:rsidP="009C6F04">
      <w:pPr>
        <w:pStyle w:val="Default"/>
        <w:rPr>
          <w:sz w:val="20"/>
          <w:szCs w:val="20"/>
        </w:rPr>
      </w:pPr>
    </w:p>
    <w:p w14:paraId="1B195649" w14:textId="7634A7CF" w:rsidR="003C1E4F" w:rsidRPr="0097637E" w:rsidRDefault="0094332F" w:rsidP="4A8F53C1">
      <w:pPr>
        <w:pStyle w:val="Default"/>
        <w:rPr>
          <w:sz w:val="20"/>
          <w:szCs w:val="20"/>
        </w:rPr>
      </w:pPr>
      <w:r w:rsidRPr="00D05982">
        <w:rPr>
          <w:sz w:val="20"/>
          <w:szCs w:val="20"/>
        </w:rPr>
        <w:t>P</w:t>
      </w:r>
      <w:r w:rsidR="00D05982" w:rsidRPr="00D05982">
        <w:rPr>
          <w:sz w:val="20"/>
          <w:szCs w:val="20"/>
        </w:rPr>
        <w:t>ayment</w:t>
      </w:r>
      <w:r w:rsidR="00A12B88">
        <w:rPr>
          <w:b/>
          <w:bCs/>
          <w:sz w:val="20"/>
          <w:szCs w:val="20"/>
        </w:rPr>
        <w:t xml:space="preserve"> </w:t>
      </w:r>
      <w:r w:rsidR="00A12B88" w:rsidRPr="00A12B88">
        <w:rPr>
          <w:sz w:val="20"/>
          <w:szCs w:val="20"/>
        </w:rPr>
        <w:t>in the amount of</w:t>
      </w:r>
      <w:r w:rsidR="00D05982">
        <w:rPr>
          <w:b/>
          <w:bCs/>
          <w:sz w:val="20"/>
          <w:szCs w:val="20"/>
        </w:rPr>
        <w:t xml:space="preserve"> </w:t>
      </w:r>
      <w:r w:rsidR="002343DC">
        <w:rPr>
          <w:b/>
          <w:bCs/>
          <w:sz w:val="20"/>
          <w:szCs w:val="20"/>
        </w:rPr>
        <w:t>$</w:t>
      </w:r>
      <w:r w:rsidR="00F934D4">
        <w:rPr>
          <w:b/>
          <w:bCs/>
          <w:sz w:val="20"/>
          <w:szCs w:val="20"/>
        </w:rPr>
        <w:t>75</w:t>
      </w:r>
      <w:r w:rsidR="4A8F53C1" w:rsidRPr="4A8F53C1">
        <w:rPr>
          <w:b/>
          <w:bCs/>
          <w:sz w:val="20"/>
          <w:szCs w:val="20"/>
        </w:rPr>
        <w:t xml:space="preserve"> </w:t>
      </w:r>
      <w:r w:rsidR="008157AB">
        <w:rPr>
          <w:sz w:val="20"/>
          <w:szCs w:val="20"/>
        </w:rPr>
        <w:t>is due to begin amendment services</w:t>
      </w:r>
      <w:r w:rsidR="00B7241D">
        <w:rPr>
          <w:sz w:val="20"/>
          <w:szCs w:val="20"/>
        </w:rPr>
        <w:t>.</w:t>
      </w:r>
      <w:r w:rsidR="0062508A">
        <w:rPr>
          <w:sz w:val="20"/>
          <w:szCs w:val="20"/>
        </w:rPr>
        <w:t xml:space="preserve"> The remaining</w:t>
      </w:r>
      <w:r w:rsidR="4A8F53C1" w:rsidRPr="4A8F53C1">
        <w:rPr>
          <w:sz w:val="20"/>
          <w:szCs w:val="20"/>
        </w:rPr>
        <w:t xml:space="preserve"> balance</w:t>
      </w:r>
      <w:r w:rsidR="00AA550D">
        <w:rPr>
          <w:sz w:val="20"/>
          <w:szCs w:val="20"/>
        </w:rPr>
        <w:t xml:space="preserve"> of </w:t>
      </w:r>
      <w:r w:rsidR="00AA550D" w:rsidRPr="00B006FA">
        <w:rPr>
          <w:b/>
          <w:bCs/>
          <w:sz w:val="20"/>
          <w:szCs w:val="20"/>
        </w:rPr>
        <w:t>$75.00</w:t>
      </w:r>
      <w:r w:rsidR="00AA550D">
        <w:rPr>
          <w:sz w:val="20"/>
          <w:szCs w:val="20"/>
        </w:rPr>
        <w:t xml:space="preserve"> is due</w:t>
      </w:r>
      <w:r w:rsidR="00B006FA">
        <w:rPr>
          <w:sz w:val="20"/>
          <w:szCs w:val="20"/>
        </w:rPr>
        <w:t xml:space="preserve"> in full before the</w:t>
      </w:r>
      <w:r w:rsidR="4A8F53C1" w:rsidRPr="4A8F53C1">
        <w:rPr>
          <w:sz w:val="20"/>
          <w:szCs w:val="20"/>
        </w:rPr>
        <w:t xml:space="preserve"> return</w:t>
      </w:r>
      <w:r w:rsidR="00B006FA">
        <w:rPr>
          <w:sz w:val="20"/>
          <w:szCs w:val="20"/>
        </w:rPr>
        <w:t>s</w:t>
      </w:r>
      <w:r w:rsidR="4A8F53C1" w:rsidRPr="4A8F53C1">
        <w:rPr>
          <w:sz w:val="20"/>
          <w:szCs w:val="20"/>
        </w:rPr>
        <w:t xml:space="preserve"> are sent to the IRS and</w:t>
      </w:r>
      <w:r w:rsidR="00DF70ED">
        <w:rPr>
          <w:sz w:val="20"/>
          <w:szCs w:val="20"/>
        </w:rPr>
        <w:t>/</w:t>
      </w:r>
      <w:r w:rsidR="4A8F53C1" w:rsidRPr="4A8F53C1">
        <w:rPr>
          <w:sz w:val="20"/>
          <w:szCs w:val="20"/>
        </w:rPr>
        <w:t xml:space="preserve">or state. </w:t>
      </w:r>
    </w:p>
    <w:p w14:paraId="0E27B00A" w14:textId="77777777" w:rsidR="009C6F04" w:rsidRDefault="009C6F04" w:rsidP="009C6F04">
      <w:pPr>
        <w:pStyle w:val="Default"/>
        <w:rPr>
          <w:sz w:val="20"/>
          <w:szCs w:val="20"/>
        </w:rPr>
      </w:pPr>
    </w:p>
    <w:p w14:paraId="7D5DF89C" w14:textId="0DD84735" w:rsidR="002D0808" w:rsidRPr="0097637E" w:rsidRDefault="4A8F53C1" w:rsidP="4A8F53C1">
      <w:pPr>
        <w:pStyle w:val="Default"/>
        <w:rPr>
          <w:sz w:val="20"/>
          <w:szCs w:val="20"/>
        </w:rPr>
      </w:pPr>
      <w:r w:rsidRPr="4A8F53C1">
        <w:rPr>
          <w:sz w:val="20"/>
          <w:szCs w:val="20"/>
        </w:rPr>
        <w:t>This engagement include</w:t>
      </w:r>
      <w:r w:rsidR="00DC00AC">
        <w:rPr>
          <w:sz w:val="20"/>
          <w:szCs w:val="20"/>
        </w:rPr>
        <w:t>s</w:t>
      </w:r>
      <w:r w:rsidRPr="4A8F53C1">
        <w:rPr>
          <w:b/>
          <w:bCs/>
          <w:sz w:val="20"/>
          <w:szCs w:val="20"/>
        </w:rPr>
        <w:t xml:space="preserve"> </w:t>
      </w:r>
      <w:r w:rsidR="00E15F41">
        <w:rPr>
          <w:b/>
          <w:bCs/>
          <w:sz w:val="20"/>
          <w:szCs w:val="20"/>
        </w:rPr>
        <w:t>5</w:t>
      </w:r>
      <w:r w:rsidRPr="4A8F53C1">
        <w:rPr>
          <w:b/>
          <w:bCs/>
          <w:sz w:val="20"/>
          <w:szCs w:val="20"/>
        </w:rPr>
        <w:t xml:space="preserve"> </w:t>
      </w:r>
      <w:r w:rsidRPr="4A8F53C1">
        <w:rPr>
          <w:sz w:val="20"/>
          <w:szCs w:val="20"/>
        </w:rPr>
        <w:t>hours tax representation, which includes but not limited to state/federal audits, liens, levies, garnishments</w:t>
      </w:r>
      <w:r w:rsidR="00264A19">
        <w:rPr>
          <w:sz w:val="20"/>
          <w:szCs w:val="20"/>
        </w:rPr>
        <w:t>,</w:t>
      </w:r>
      <w:r w:rsidRPr="4A8F53C1">
        <w:rPr>
          <w:sz w:val="20"/>
          <w:szCs w:val="20"/>
        </w:rPr>
        <w:t xml:space="preserve"> or correspondence e</w:t>
      </w:r>
      <w:r w:rsidR="00D46C17">
        <w:rPr>
          <w:sz w:val="20"/>
          <w:szCs w:val="20"/>
        </w:rPr>
        <w:t>tc.</w:t>
      </w:r>
      <w:r w:rsidRPr="4A8F53C1">
        <w:rPr>
          <w:sz w:val="20"/>
          <w:szCs w:val="20"/>
        </w:rPr>
        <w:t xml:space="preserve"> If your case extends </w:t>
      </w:r>
      <w:r w:rsidR="00F1690F">
        <w:rPr>
          <w:b/>
          <w:bCs/>
          <w:sz w:val="20"/>
          <w:szCs w:val="20"/>
        </w:rPr>
        <w:t>10</w:t>
      </w:r>
      <w:r w:rsidRPr="4A8F53C1">
        <w:rPr>
          <w:sz w:val="20"/>
          <w:szCs w:val="20"/>
        </w:rPr>
        <w:t xml:space="preserve"> hours of representation work</w:t>
      </w:r>
      <w:r w:rsidR="00DC00AC">
        <w:rPr>
          <w:sz w:val="20"/>
          <w:szCs w:val="20"/>
        </w:rPr>
        <w:t>ed</w:t>
      </w:r>
      <w:r w:rsidRPr="4A8F53C1">
        <w:rPr>
          <w:sz w:val="20"/>
          <w:szCs w:val="20"/>
        </w:rPr>
        <w:t xml:space="preserve"> there will be a billed fee of</w:t>
      </w:r>
      <w:r w:rsidRPr="4A8F53C1">
        <w:rPr>
          <w:b/>
          <w:bCs/>
          <w:sz w:val="20"/>
          <w:szCs w:val="20"/>
        </w:rPr>
        <w:t xml:space="preserve"> </w:t>
      </w:r>
      <w:r w:rsidR="00957A23">
        <w:rPr>
          <w:b/>
          <w:bCs/>
          <w:sz w:val="20"/>
          <w:szCs w:val="20"/>
        </w:rPr>
        <w:t>$10.00</w:t>
      </w:r>
      <w:r w:rsidRPr="4A8F53C1">
        <w:rPr>
          <w:b/>
          <w:bCs/>
          <w:sz w:val="20"/>
          <w:szCs w:val="20"/>
        </w:rPr>
        <w:t xml:space="preserve"> </w:t>
      </w:r>
      <w:r w:rsidRPr="4A8F53C1">
        <w:rPr>
          <w:sz w:val="20"/>
          <w:szCs w:val="20"/>
        </w:rPr>
        <w:t>per hour</w:t>
      </w:r>
      <w:r w:rsidR="00957A23">
        <w:rPr>
          <w:sz w:val="20"/>
          <w:szCs w:val="20"/>
        </w:rPr>
        <w:t>.</w:t>
      </w:r>
    </w:p>
    <w:p w14:paraId="39B6B1D1" w14:textId="77777777" w:rsidR="002D0808" w:rsidRDefault="002D0808" w:rsidP="009C6F04">
      <w:pPr>
        <w:pStyle w:val="Default"/>
        <w:rPr>
          <w:sz w:val="20"/>
          <w:szCs w:val="20"/>
        </w:rPr>
      </w:pPr>
      <w:r>
        <w:rPr>
          <w:sz w:val="20"/>
          <w:szCs w:val="20"/>
        </w:rPr>
        <w:t xml:space="preserve">    </w:t>
      </w:r>
    </w:p>
    <w:p w14:paraId="60061E4C" w14:textId="77777777" w:rsidR="009C6F04" w:rsidRDefault="009C6F04" w:rsidP="009C6F04">
      <w:pPr>
        <w:pStyle w:val="Default"/>
        <w:rPr>
          <w:sz w:val="20"/>
          <w:szCs w:val="20"/>
        </w:rPr>
      </w:pPr>
    </w:p>
    <w:p w14:paraId="031D3404" w14:textId="4332FD4C" w:rsidR="009C6F04" w:rsidRDefault="009C6F04" w:rsidP="009C6F04">
      <w:pPr>
        <w:pStyle w:val="Default"/>
        <w:rPr>
          <w:sz w:val="20"/>
          <w:szCs w:val="20"/>
        </w:rPr>
      </w:pPr>
      <w:r>
        <w:rPr>
          <w:sz w:val="20"/>
          <w:szCs w:val="20"/>
        </w:rPr>
        <w:lastRenderedPageBreak/>
        <w:t xml:space="preserve">To affirm that this letter correctly summarizes your understanding of the arrangements for this work, please sign this letter in the space indicated and </w:t>
      </w:r>
      <w:r w:rsidR="007347F3">
        <w:rPr>
          <w:sz w:val="20"/>
          <w:szCs w:val="20"/>
        </w:rPr>
        <w:t>submit it</w:t>
      </w:r>
      <w:r>
        <w:rPr>
          <w:sz w:val="20"/>
          <w:szCs w:val="20"/>
        </w:rPr>
        <w:t xml:space="preserve"> via the portal. </w:t>
      </w:r>
    </w:p>
    <w:p w14:paraId="44EAFD9C" w14:textId="77777777" w:rsidR="0097637E" w:rsidRDefault="0097637E" w:rsidP="009C6F04">
      <w:pPr>
        <w:pStyle w:val="Default"/>
        <w:rPr>
          <w:sz w:val="20"/>
          <w:szCs w:val="20"/>
        </w:rPr>
      </w:pPr>
    </w:p>
    <w:p w14:paraId="4B94D5A5" w14:textId="77777777" w:rsidR="0097637E" w:rsidRDefault="0097637E" w:rsidP="009C6F04">
      <w:pPr>
        <w:pStyle w:val="Default"/>
        <w:rPr>
          <w:sz w:val="20"/>
          <w:szCs w:val="20"/>
        </w:rPr>
      </w:pPr>
    </w:p>
    <w:p w14:paraId="7C4AEBF0" w14:textId="77777777" w:rsidR="0097637E" w:rsidRDefault="0097637E" w:rsidP="009C6F04">
      <w:pPr>
        <w:pStyle w:val="Default"/>
        <w:rPr>
          <w:sz w:val="20"/>
          <w:szCs w:val="20"/>
        </w:rPr>
      </w:pPr>
      <w:r>
        <w:rPr>
          <w:sz w:val="20"/>
          <w:szCs w:val="20"/>
        </w:rPr>
        <w:t>We appreciate your confidence in us. Please call or email if you have any questions or concerns.</w:t>
      </w:r>
    </w:p>
    <w:p w14:paraId="3DEEC669" w14:textId="77777777" w:rsidR="0097637E" w:rsidRDefault="0097637E" w:rsidP="009C6F04">
      <w:pPr>
        <w:pStyle w:val="Default"/>
        <w:rPr>
          <w:sz w:val="20"/>
          <w:szCs w:val="20"/>
        </w:rPr>
      </w:pPr>
    </w:p>
    <w:p w14:paraId="3656B9AB" w14:textId="77777777" w:rsidR="0097637E" w:rsidRDefault="0097637E" w:rsidP="009C6F04">
      <w:pPr>
        <w:pStyle w:val="Default"/>
        <w:rPr>
          <w:sz w:val="20"/>
          <w:szCs w:val="20"/>
        </w:rPr>
      </w:pPr>
    </w:p>
    <w:p w14:paraId="3220A9C0" w14:textId="77777777" w:rsidR="0097637E" w:rsidRDefault="4A8F53C1" w:rsidP="009C6F04">
      <w:pPr>
        <w:pStyle w:val="Default"/>
        <w:rPr>
          <w:sz w:val="20"/>
          <w:szCs w:val="20"/>
        </w:rPr>
      </w:pPr>
      <w:r w:rsidRPr="4A8F53C1">
        <w:rPr>
          <w:sz w:val="20"/>
          <w:szCs w:val="20"/>
        </w:rPr>
        <w:t xml:space="preserve">Sincerely, </w:t>
      </w:r>
    </w:p>
    <w:p w14:paraId="196CE59C" w14:textId="717005E7" w:rsidR="4A8F53C1" w:rsidRDefault="4A8F53C1" w:rsidP="4A8F53C1">
      <w:pPr>
        <w:pStyle w:val="Default"/>
        <w:rPr>
          <w:sz w:val="20"/>
          <w:szCs w:val="20"/>
        </w:rPr>
      </w:pPr>
    </w:p>
    <w:p w14:paraId="00771CBD" w14:textId="017BEAC3" w:rsidR="4A8F53C1" w:rsidRDefault="4A8F53C1" w:rsidP="4A8F53C1">
      <w:pPr>
        <w:pStyle w:val="Default"/>
        <w:rPr>
          <w:sz w:val="20"/>
          <w:szCs w:val="20"/>
        </w:rPr>
      </w:pPr>
    </w:p>
    <w:p w14:paraId="45FB0818" w14:textId="71230AA6" w:rsidR="00B06284" w:rsidRDefault="00B06284" w:rsidP="009C6F04">
      <w:pPr>
        <w:pStyle w:val="Default"/>
        <w:rPr>
          <w:sz w:val="20"/>
          <w:szCs w:val="20"/>
        </w:rPr>
      </w:pPr>
    </w:p>
    <w:p w14:paraId="636BD422" w14:textId="0E55F2FB" w:rsidR="4A8F53C1" w:rsidRDefault="00DC00AC" w:rsidP="4A8F53C1">
      <w:pPr>
        <w:pStyle w:val="Default"/>
        <w:rPr>
          <w:b/>
          <w:bCs/>
          <w:sz w:val="20"/>
          <w:szCs w:val="20"/>
        </w:rPr>
      </w:pPr>
      <w:r>
        <w:rPr>
          <w:b/>
          <w:bCs/>
          <w:sz w:val="20"/>
          <w:szCs w:val="20"/>
        </w:rPr>
        <w:t>LaTeisha Lawrence</w:t>
      </w:r>
    </w:p>
    <w:p w14:paraId="049F31CB" w14:textId="77777777" w:rsidR="0097637E" w:rsidRDefault="0097637E" w:rsidP="009C6F04">
      <w:pPr>
        <w:pStyle w:val="Default"/>
        <w:rPr>
          <w:sz w:val="20"/>
          <w:szCs w:val="20"/>
        </w:rPr>
      </w:pPr>
    </w:p>
    <w:p w14:paraId="0742D024" w14:textId="729359DC" w:rsidR="0097637E" w:rsidRDefault="0097637E" w:rsidP="009C6F04">
      <w:pPr>
        <w:pStyle w:val="Default"/>
        <w:rPr>
          <w:sz w:val="20"/>
          <w:szCs w:val="20"/>
        </w:rPr>
      </w:pPr>
      <w:r>
        <w:rPr>
          <w:sz w:val="20"/>
          <w:szCs w:val="20"/>
        </w:rPr>
        <w:t>(Both spouses must sign for the preparation of joint return)</w:t>
      </w:r>
    </w:p>
    <w:p w14:paraId="53128261" w14:textId="77777777" w:rsidR="0097637E" w:rsidRDefault="0097637E" w:rsidP="009C6F04">
      <w:pPr>
        <w:pStyle w:val="Default"/>
        <w:rPr>
          <w:sz w:val="20"/>
          <w:szCs w:val="20"/>
        </w:rPr>
      </w:pPr>
    </w:p>
    <w:p w14:paraId="62486C05" w14:textId="77777777" w:rsidR="0097637E" w:rsidRDefault="0097637E" w:rsidP="009C6F04">
      <w:pPr>
        <w:pStyle w:val="Default"/>
        <w:rPr>
          <w:sz w:val="20"/>
          <w:szCs w:val="20"/>
        </w:rPr>
      </w:pPr>
    </w:p>
    <w:p w14:paraId="4101652C" w14:textId="77777777" w:rsidR="0097637E" w:rsidRDefault="0097637E" w:rsidP="009C6F04">
      <w:pPr>
        <w:pStyle w:val="Default"/>
        <w:rPr>
          <w:sz w:val="20"/>
          <w:szCs w:val="20"/>
        </w:rPr>
      </w:pPr>
    </w:p>
    <w:p w14:paraId="20F1353E" w14:textId="77777777" w:rsidR="0097637E" w:rsidRDefault="0097637E" w:rsidP="009C6F04">
      <w:pPr>
        <w:pStyle w:val="Default"/>
        <w:rPr>
          <w:sz w:val="20"/>
          <w:szCs w:val="20"/>
        </w:rPr>
      </w:pPr>
      <w:r>
        <w:rPr>
          <w:sz w:val="20"/>
          <w:szCs w:val="20"/>
        </w:rPr>
        <w:t>________________________________________________</w:t>
      </w:r>
    </w:p>
    <w:p w14:paraId="309D6E86" w14:textId="77777777" w:rsidR="0097637E" w:rsidRDefault="0097637E" w:rsidP="009C6F04">
      <w:pPr>
        <w:pStyle w:val="Default"/>
        <w:rPr>
          <w:sz w:val="20"/>
          <w:szCs w:val="20"/>
        </w:rPr>
      </w:pPr>
      <w:r>
        <w:rPr>
          <w:sz w:val="20"/>
          <w:szCs w:val="20"/>
        </w:rPr>
        <w:t>Taxpayer</w:t>
      </w:r>
    </w:p>
    <w:p w14:paraId="4B99056E" w14:textId="77777777" w:rsidR="0097637E" w:rsidRDefault="0097637E" w:rsidP="009C6F04">
      <w:pPr>
        <w:pStyle w:val="Default"/>
        <w:rPr>
          <w:sz w:val="20"/>
          <w:szCs w:val="20"/>
        </w:rPr>
      </w:pPr>
    </w:p>
    <w:p w14:paraId="1299C43A" w14:textId="77777777" w:rsidR="0097637E" w:rsidRDefault="0097637E" w:rsidP="009C6F04">
      <w:pPr>
        <w:pStyle w:val="Default"/>
        <w:rPr>
          <w:sz w:val="20"/>
          <w:szCs w:val="20"/>
        </w:rPr>
      </w:pPr>
    </w:p>
    <w:p w14:paraId="1BAA4546" w14:textId="77777777" w:rsidR="00B06284" w:rsidRDefault="0097637E" w:rsidP="009C6F04">
      <w:pPr>
        <w:pStyle w:val="Default"/>
        <w:rPr>
          <w:sz w:val="20"/>
          <w:szCs w:val="20"/>
        </w:rPr>
      </w:pPr>
      <w:r>
        <w:rPr>
          <w:sz w:val="20"/>
          <w:szCs w:val="20"/>
        </w:rPr>
        <w:t>________________________________________________</w:t>
      </w:r>
    </w:p>
    <w:p w14:paraId="6F4F5DF1" w14:textId="77777777" w:rsidR="0097637E" w:rsidRDefault="0097637E" w:rsidP="009C6F04">
      <w:pPr>
        <w:pStyle w:val="Default"/>
        <w:rPr>
          <w:sz w:val="20"/>
          <w:szCs w:val="20"/>
        </w:rPr>
      </w:pPr>
      <w:r>
        <w:rPr>
          <w:sz w:val="20"/>
          <w:szCs w:val="20"/>
        </w:rPr>
        <w:t xml:space="preserve">Spouse </w:t>
      </w:r>
    </w:p>
    <w:p w14:paraId="4DDBEF00" w14:textId="77777777" w:rsidR="0097637E" w:rsidRDefault="0097637E" w:rsidP="009C6F04">
      <w:pPr>
        <w:pStyle w:val="Default"/>
        <w:rPr>
          <w:sz w:val="20"/>
          <w:szCs w:val="20"/>
        </w:rPr>
      </w:pPr>
    </w:p>
    <w:p w14:paraId="3461D779" w14:textId="77777777" w:rsidR="00B06284" w:rsidRDefault="00B06284" w:rsidP="009C6F04">
      <w:pPr>
        <w:pStyle w:val="Default"/>
        <w:rPr>
          <w:sz w:val="20"/>
          <w:szCs w:val="20"/>
        </w:rPr>
      </w:pPr>
    </w:p>
    <w:p w14:paraId="2ED6416D" w14:textId="77777777" w:rsidR="00B06284" w:rsidRDefault="00B06284" w:rsidP="009C6F04">
      <w:pPr>
        <w:pStyle w:val="Default"/>
        <w:rPr>
          <w:sz w:val="20"/>
          <w:szCs w:val="20"/>
        </w:rPr>
      </w:pPr>
      <w:r>
        <w:rPr>
          <w:sz w:val="20"/>
          <w:szCs w:val="20"/>
        </w:rPr>
        <w:t>________________________________________________</w:t>
      </w:r>
    </w:p>
    <w:p w14:paraId="491072FA" w14:textId="77777777" w:rsidR="00B06284" w:rsidRDefault="00B06284" w:rsidP="009C6F04">
      <w:pPr>
        <w:pStyle w:val="Default"/>
        <w:rPr>
          <w:sz w:val="20"/>
          <w:szCs w:val="20"/>
        </w:rPr>
      </w:pPr>
      <w:r>
        <w:rPr>
          <w:sz w:val="20"/>
          <w:szCs w:val="20"/>
        </w:rPr>
        <w:t>Date</w:t>
      </w:r>
    </w:p>
    <w:p w14:paraId="3CF2D8B6" w14:textId="77777777" w:rsidR="0097637E" w:rsidRDefault="0097637E" w:rsidP="009C6F04">
      <w:pPr>
        <w:pStyle w:val="Default"/>
        <w:rPr>
          <w:color w:val="auto"/>
        </w:rPr>
      </w:pPr>
    </w:p>
    <w:p w14:paraId="0FB78278" w14:textId="77777777" w:rsidR="009C6F04" w:rsidRPr="00B06284" w:rsidRDefault="009C6F04" w:rsidP="00B06284">
      <w:pPr>
        <w:pStyle w:val="Default"/>
        <w:pageBreakBefore/>
        <w:rPr>
          <w:color w:val="auto"/>
          <w:sz w:val="20"/>
          <w:szCs w:val="20"/>
        </w:rPr>
      </w:pPr>
    </w:p>
    <w:sectPr w:rsidR="009C6F04" w:rsidRPr="00B062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60D5" w14:textId="77777777" w:rsidR="005C6D60" w:rsidRDefault="005C6D60" w:rsidP="00CE670F">
      <w:pPr>
        <w:spacing w:after="0" w:line="240" w:lineRule="auto"/>
      </w:pPr>
      <w:r>
        <w:separator/>
      </w:r>
    </w:p>
  </w:endnote>
  <w:endnote w:type="continuationSeparator" w:id="0">
    <w:p w14:paraId="0B48E1B7" w14:textId="77777777" w:rsidR="005C6D60" w:rsidRDefault="005C6D60" w:rsidP="00CE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5B4" w14:textId="266FFFE4" w:rsidR="4A8F53C1" w:rsidRDefault="00DC00AC" w:rsidP="4A8F53C1">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customerservice@myinttaxandnotaryllc.com</w:t>
    </w:r>
  </w:p>
  <w:p w14:paraId="1D77734C" w14:textId="294E2ADF" w:rsidR="4A8F53C1" w:rsidRDefault="00DC00AC" w:rsidP="4A8F53C1">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254-462-9834</w:t>
    </w:r>
    <w:r w:rsidR="4A8F53C1" w:rsidRPr="4A8F53C1">
      <w:rPr>
        <w:rFonts w:ascii="Arial" w:eastAsia="Arial" w:hAnsi="Arial" w:cs="Arial"/>
        <w:color w:val="000000" w:themeColor="text1"/>
        <w:sz w:val="22"/>
        <w:szCs w:val="22"/>
      </w:rPr>
      <w:t xml:space="preserve"> </w:t>
    </w:r>
  </w:p>
  <w:p w14:paraId="6D98A12B" w14:textId="77777777" w:rsidR="00CE670F" w:rsidRDefault="00CE670F" w:rsidP="00CE67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C29F" w14:textId="77777777" w:rsidR="005C6D60" w:rsidRDefault="005C6D60" w:rsidP="00CE670F">
      <w:pPr>
        <w:spacing w:after="0" w:line="240" w:lineRule="auto"/>
      </w:pPr>
      <w:r>
        <w:separator/>
      </w:r>
    </w:p>
  </w:footnote>
  <w:footnote w:type="continuationSeparator" w:id="0">
    <w:p w14:paraId="5EBFE404" w14:textId="77777777" w:rsidR="005C6D60" w:rsidRDefault="005C6D60" w:rsidP="00CE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44989B21" w:rsidR="00CE670F" w:rsidRDefault="00DC00AC" w:rsidP="00CE670F">
    <w:pPr>
      <w:pStyle w:val="Header"/>
      <w:jc w:val="center"/>
    </w:pPr>
    <w:r>
      <w:rPr>
        <w:noProof/>
      </w:rPr>
      <w:drawing>
        <wp:inline distT="0" distB="0" distL="0" distR="0" wp14:anchorId="2D842B50" wp14:editId="1E5AE8EB">
          <wp:extent cx="1254516" cy="1156004"/>
          <wp:effectExtent l="0" t="0" r="3175"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525" cy="1187342"/>
                  </a:xfrm>
                  <a:prstGeom prst="rect">
                    <a:avLst/>
                  </a:prstGeom>
                </pic:spPr>
              </pic:pic>
            </a:graphicData>
          </a:graphic>
        </wp:inline>
      </w:drawing>
    </w:r>
  </w:p>
  <w:p w14:paraId="5997CC1D" w14:textId="77777777" w:rsidR="00CE670F" w:rsidRDefault="00CE6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3259"/>
    <w:multiLevelType w:val="hybridMultilevel"/>
    <w:tmpl w:val="729091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203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3NDExNzezNDAyszRV0lEKTi0uzszPAykwrAUAwoW1eCwAAAA="/>
  </w:docVars>
  <w:rsids>
    <w:rsidRoot w:val="00CE670F"/>
    <w:rsid w:val="0000137B"/>
    <w:rsid w:val="00004359"/>
    <w:rsid w:val="00024324"/>
    <w:rsid w:val="00055A62"/>
    <w:rsid w:val="00062289"/>
    <w:rsid w:val="00096B94"/>
    <w:rsid w:val="001130EC"/>
    <w:rsid w:val="00123A16"/>
    <w:rsid w:val="001E1A99"/>
    <w:rsid w:val="001F15FA"/>
    <w:rsid w:val="00220D9E"/>
    <w:rsid w:val="002339FC"/>
    <w:rsid w:val="002343DC"/>
    <w:rsid w:val="0025143C"/>
    <w:rsid w:val="00264A19"/>
    <w:rsid w:val="002A3FD4"/>
    <w:rsid w:val="002D0808"/>
    <w:rsid w:val="00306977"/>
    <w:rsid w:val="00316390"/>
    <w:rsid w:val="00343E50"/>
    <w:rsid w:val="00351E9F"/>
    <w:rsid w:val="00353873"/>
    <w:rsid w:val="00362AF1"/>
    <w:rsid w:val="00380564"/>
    <w:rsid w:val="003A0D3A"/>
    <w:rsid w:val="003B28A1"/>
    <w:rsid w:val="003C1E4F"/>
    <w:rsid w:val="003E29E1"/>
    <w:rsid w:val="004070BC"/>
    <w:rsid w:val="00465F17"/>
    <w:rsid w:val="004660DD"/>
    <w:rsid w:val="0047112F"/>
    <w:rsid w:val="004A0C9F"/>
    <w:rsid w:val="004D7ADF"/>
    <w:rsid w:val="004F67C2"/>
    <w:rsid w:val="004F6E1F"/>
    <w:rsid w:val="005054C3"/>
    <w:rsid w:val="00520C73"/>
    <w:rsid w:val="005638BE"/>
    <w:rsid w:val="00584510"/>
    <w:rsid w:val="005B235A"/>
    <w:rsid w:val="005C6D60"/>
    <w:rsid w:val="0062508A"/>
    <w:rsid w:val="00675EF6"/>
    <w:rsid w:val="006810B9"/>
    <w:rsid w:val="006A0C8E"/>
    <w:rsid w:val="006D24B5"/>
    <w:rsid w:val="006D5B8C"/>
    <w:rsid w:val="007347F3"/>
    <w:rsid w:val="007510F5"/>
    <w:rsid w:val="00751C08"/>
    <w:rsid w:val="007711A8"/>
    <w:rsid w:val="00786DA5"/>
    <w:rsid w:val="007C04EA"/>
    <w:rsid w:val="008157AB"/>
    <w:rsid w:val="00883197"/>
    <w:rsid w:val="00884AB8"/>
    <w:rsid w:val="008C729F"/>
    <w:rsid w:val="008D02CA"/>
    <w:rsid w:val="008F20D4"/>
    <w:rsid w:val="0092051C"/>
    <w:rsid w:val="0094128F"/>
    <w:rsid w:val="0094332F"/>
    <w:rsid w:val="00957A23"/>
    <w:rsid w:val="0097637E"/>
    <w:rsid w:val="009B3782"/>
    <w:rsid w:val="009C6F04"/>
    <w:rsid w:val="009D7D24"/>
    <w:rsid w:val="009E1A9C"/>
    <w:rsid w:val="009E22DE"/>
    <w:rsid w:val="009F6176"/>
    <w:rsid w:val="00A043F3"/>
    <w:rsid w:val="00A12B88"/>
    <w:rsid w:val="00A5129E"/>
    <w:rsid w:val="00A6450C"/>
    <w:rsid w:val="00A73E8E"/>
    <w:rsid w:val="00AA550D"/>
    <w:rsid w:val="00AA60B1"/>
    <w:rsid w:val="00AB63E9"/>
    <w:rsid w:val="00B006FA"/>
    <w:rsid w:val="00B06284"/>
    <w:rsid w:val="00B07457"/>
    <w:rsid w:val="00B14CA1"/>
    <w:rsid w:val="00B7241D"/>
    <w:rsid w:val="00BB0486"/>
    <w:rsid w:val="00C2133B"/>
    <w:rsid w:val="00C50567"/>
    <w:rsid w:val="00C547CE"/>
    <w:rsid w:val="00CB77A7"/>
    <w:rsid w:val="00CD4E4E"/>
    <w:rsid w:val="00CE670F"/>
    <w:rsid w:val="00CF1BDE"/>
    <w:rsid w:val="00CF3F40"/>
    <w:rsid w:val="00D05982"/>
    <w:rsid w:val="00D46C17"/>
    <w:rsid w:val="00D95634"/>
    <w:rsid w:val="00DB28E7"/>
    <w:rsid w:val="00DC00AC"/>
    <w:rsid w:val="00DE1A88"/>
    <w:rsid w:val="00DF70ED"/>
    <w:rsid w:val="00E15F41"/>
    <w:rsid w:val="00E90354"/>
    <w:rsid w:val="00EB4345"/>
    <w:rsid w:val="00F1690F"/>
    <w:rsid w:val="00F25874"/>
    <w:rsid w:val="00F613FD"/>
    <w:rsid w:val="00F875D1"/>
    <w:rsid w:val="00F934D4"/>
    <w:rsid w:val="00FA1110"/>
    <w:rsid w:val="00FF4F9C"/>
    <w:rsid w:val="4A8F53C1"/>
    <w:rsid w:val="7948A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72D7"/>
  <w15:docId w15:val="{8A4AD97D-58AF-4E69-A32D-F52A1BB2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0F"/>
  </w:style>
  <w:style w:type="paragraph" w:styleId="Footer">
    <w:name w:val="footer"/>
    <w:basedOn w:val="Normal"/>
    <w:link w:val="FooterChar"/>
    <w:uiPriority w:val="99"/>
    <w:unhideWhenUsed/>
    <w:rsid w:val="00CE6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0F"/>
  </w:style>
  <w:style w:type="paragraph" w:styleId="BalloonText">
    <w:name w:val="Balloon Text"/>
    <w:basedOn w:val="Normal"/>
    <w:link w:val="BalloonTextChar"/>
    <w:uiPriority w:val="99"/>
    <w:semiHidden/>
    <w:unhideWhenUsed/>
    <w:rsid w:val="00CE6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0F"/>
    <w:rPr>
      <w:rFonts w:ascii="Tahoma" w:hAnsi="Tahoma" w:cs="Tahoma"/>
      <w:sz w:val="16"/>
      <w:szCs w:val="16"/>
    </w:rPr>
  </w:style>
  <w:style w:type="paragraph" w:styleId="NormalWeb">
    <w:name w:val="Normal (Web)"/>
    <w:basedOn w:val="Normal"/>
    <w:uiPriority w:val="99"/>
    <w:semiHidden/>
    <w:unhideWhenUsed/>
    <w:rsid w:val="00CE67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235A"/>
    <w:rPr>
      <w:color w:val="0000FF" w:themeColor="hyperlink"/>
      <w:u w:val="single"/>
    </w:rPr>
  </w:style>
  <w:style w:type="paragraph" w:styleId="ListParagraph">
    <w:name w:val="List Paragraph"/>
    <w:basedOn w:val="Normal"/>
    <w:uiPriority w:val="34"/>
    <w:qFormat/>
    <w:rsid w:val="005638BE"/>
    <w:pPr>
      <w:ind w:left="720"/>
      <w:contextualSpacing/>
    </w:pPr>
  </w:style>
  <w:style w:type="paragraph" w:customStyle="1" w:styleId="Default">
    <w:name w:val="Default"/>
    <w:rsid w:val="009C6F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4067">
      <w:bodyDiv w:val="1"/>
      <w:marLeft w:val="0"/>
      <w:marRight w:val="0"/>
      <w:marTop w:val="0"/>
      <w:marBottom w:val="0"/>
      <w:divBdr>
        <w:top w:val="none" w:sz="0" w:space="0" w:color="auto"/>
        <w:left w:val="none" w:sz="0" w:space="0" w:color="auto"/>
        <w:bottom w:val="none" w:sz="0" w:space="0" w:color="auto"/>
        <w:right w:val="none" w:sz="0" w:space="0" w:color="auto"/>
      </w:divBdr>
    </w:div>
    <w:div w:id="20699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LaTeisha Lawrence</cp:lastModifiedBy>
  <cp:revision>33</cp:revision>
  <cp:lastPrinted>2020-12-14T20:43:00Z</cp:lastPrinted>
  <dcterms:created xsi:type="dcterms:W3CDTF">2024-01-05T03:25:00Z</dcterms:created>
  <dcterms:modified xsi:type="dcterms:W3CDTF">2024-01-05T03:51:00Z</dcterms:modified>
</cp:coreProperties>
</file>