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C873C" w14:textId="55CE2F4D" w:rsidR="00763FDB" w:rsidRPr="004A6701" w:rsidRDefault="00FA6E30" w:rsidP="00FA6E30">
      <w:pPr>
        <w:jc w:val="center"/>
        <w:rPr>
          <w:b/>
          <w:bCs/>
          <w:sz w:val="36"/>
          <w:szCs w:val="36"/>
          <w:u w:val="single"/>
        </w:rPr>
      </w:pPr>
      <w:r w:rsidRPr="004A6701">
        <w:rPr>
          <w:b/>
          <w:bCs/>
          <w:sz w:val="36"/>
          <w:szCs w:val="36"/>
          <w:u w:val="single"/>
        </w:rPr>
        <w:t>Garthdee Community Council</w:t>
      </w:r>
    </w:p>
    <w:p w14:paraId="773048E3" w14:textId="759715AF" w:rsidR="00FA6E30" w:rsidRPr="004A6701" w:rsidRDefault="00FA6E30" w:rsidP="00FA6E30">
      <w:pPr>
        <w:jc w:val="center"/>
        <w:rPr>
          <w:b/>
          <w:bCs/>
          <w:sz w:val="24"/>
          <w:szCs w:val="24"/>
        </w:rPr>
      </w:pPr>
      <w:r w:rsidRPr="004A6701">
        <w:rPr>
          <w:b/>
          <w:bCs/>
          <w:sz w:val="24"/>
          <w:szCs w:val="24"/>
        </w:rPr>
        <w:t xml:space="preserve">Minutes of meeting held on Tuesday </w:t>
      </w:r>
      <w:r w:rsidR="00CA5FD2">
        <w:rPr>
          <w:b/>
          <w:bCs/>
          <w:sz w:val="24"/>
          <w:szCs w:val="24"/>
        </w:rPr>
        <w:t>11</w:t>
      </w:r>
      <w:r w:rsidR="00CA5FD2" w:rsidRPr="00CA5FD2">
        <w:rPr>
          <w:b/>
          <w:bCs/>
          <w:sz w:val="24"/>
          <w:szCs w:val="24"/>
          <w:vertAlign w:val="superscript"/>
        </w:rPr>
        <w:t>th</w:t>
      </w:r>
      <w:r w:rsidR="00CA5FD2">
        <w:rPr>
          <w:b/>
          <w:bCs/>
          <w:sz w:val="24"/>
          <w:szCs w:val="24"/>
        </w:rPr>
        <w:t xml:space="preserve"> Nov</w:t>
      </w:r>
      <w:r w:rsidR="002523FB">
        <w:rPr>
          <w:b/>
          <w:bCs/>
          <w:sz w:val="24"/>
          <w:szCs w:val="24"/>
        </w:rPr>
        <w:t>2025</w:t>
      </w:r>
      <w:r w:rsidRPr="004A6701">
        <w:rPr>
          <w:b/>
          <w:bCs/>
          <w:sz w:val="24"/>
          <w:szCs w:val="24"/>
        </w:rPr>
        <w:t xml:space="preserve"> at 7pm</w:t>
      </w:r>
    </w:p>
    <w:p w14:paraId="0B26B13B" w14:textId="65B55F51" w:rsidR="00FA6E30" w:rsidRPr="004A6701" w:rsidRDefault="00FA6E30" w:rsidP="00FA6E30">
      <w:pPr>
        <w:jc w:val="center"/>
        <w:rPr>
          <w:b/>
          <w:bCs/>
          <w:sz w:val="24"/>
          <w:szCs w:val="24"/>
        </w:rPr>
      </w:pPr>
      <w:r w:rsidRPr="004A6701">
        <w:rPr>
          <w:b/>
          <w:bCs/>
          <w:sz w:val="24"/>
          <w:szCs w:val="24"/>
        </w:rPr>
        <w:t>At Inchgarth Community Centre</w:t>
      </w:r>
    </w:p>
    <w:p w14:paraId="399AC362" w14:textId="77777777" w:rsidR="00FA6E30" w:rsidRDefault="00FA6E30"/>
    <w:p w14:paraId="028750E4" w14:textId="77777777" w:rsidR="00FA6E30" w:rsidRDefault="00FA6E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8769"/>
        <w:gridCol w:w="2691"/>
      </w:tblGrid>
      <w:tr w:rsidR="00313818" w14:paraId="6E160FBF" w14:textId="77777777" w:rsidTr="00766A4F">
        <w:tc>
          <w:tcPr>
            <w:tcW w:w="2488" w:type="dxa"/>
            <w:shd w:val="clear" w:color="auto" w:fill="A8D08D" w:themeFill="accent6" w:themeFillTint="99"/>
          </w:tcPr>
          <w:p w14:paraId="53ECCA99" w14:textId="00A7E806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769" w:type="dxa"/>
            <w:shd w:val="clear" w:color="auto" w:fill="A8D08D" w:themeFill="accent6" w:themeFillTint="99"/>
          </w:tcPr>
          <w:p w14:paraId="3E254419" w14:textId="1706EDAB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691" w:type="dxa"/>
            <w:shd w:val="clear" w:color="auto" w:fill="A8D08D" w:themeFill="accent6" w:themeFillTint="99"/>
          </w:tcPr>
          <w:p w14:paraId="36B237DE" w14:textId="76A9B89D" w:rsidR="00FA6E30" w:rsidRPr="004A6701" w:rsidRDefault="00FA6E30" w:rsidP="00FA6E30">
            <w:pPr>
              <w:jc w:val="center"/>
              <w:rPr>
                <w:b/>
                <w:bCs/>
                <w:sz w:val="28"/>
                <w:szCs w:val="28"/>
              </w:rPr>
            </w:pPr>
            <w:r w:rsidRPr="004A6701">
              <w:rPr>
                <w:b/>
                <w:bCs/>
                <w:sz w:val="28"/>
                <w:szCs w:val="28"/>
              </w:rPr>
              <w:t>Action</w:t>
            </w:r>
          </w:p>
        </w:tc>
      </w:tr>
      <w:tr w:rsidR="004470FA" w14:paraId="2D130AC8" w14:textId="77777777" w:rsidTr="00766A4F">
        <w:tc>
          <w:tcPr>
            <w:tcW w:w="2488" w:type="dxa"/>
          </w:tcPr>
          <w:p w14:paraId="5F66F2E5" w14:textId="79F702F7" w:rsidR="00FA6E30" w:rsidRPr="004A6701" w:rsidRDefault="00FA6E30" w:rsidP="00FA6E3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Attendance:</w:t>
            </w:r>
          </w:p>
        </w:tc>
        <w:tc>
          <w:tcPr>
            <w:tcW w:w="8769" w:type="dxa"/>
          </w:tcPr>
          <w:p w14:paraId="517B5585" w14:textId="1EB92D43" w:rsidR="00D722A8" w:rsidRDefault="00C0217B">
            <w:r>
              <w:t xml:space="preserve">Andrew Murray, </w:t>
            </w:r>
            <w:r w:rsidR="00114361">
              <w:t xml:space="preserve">Colin Harkness, </w:t>
            </w:r>
            <w:r w:rsidR="00693A8B">
              <w:t>Ian</w:t>
            </w:r>
            <w:r w:rsidR="00114361">
              <w:t xml:space="preserve"> Yuill, Rachael Fraser, James Henderson, Elizabeth Wuyep, Derek Davidson and members of the public</w:t>
            </w:r>
            <w:r w:rsidR="009431FF">
              <w:t>.</w:t>
            </w:r>
          </w:p>
          <w:p w14:paraId="47347CC2" w14:textId="77777777" w:rsidR="00DF5BC5" w:rsidRDefault="00DF5BC5"/>
          <w:p w14:paraId="0B81133C" w14:textId="51AE1826" w:rsidR="00D04625" w:rsidRDefault="00D04625"/>
        </w:tc>
        <w:tc>
          <w:tcPr>
            <w:tcW w:w="2691" w:type="dxa"/>
          </w:tcPr>
          <w:p w14:paraId="71CBA8AE" w14:textId="77777777" w:rsidR="00FA6E30" w:rsidRDefault="00FA6E30"/>
        </w:tc>
      </w:tr>
      <w:tr w:rsidR="004470FA" w14:paraId="7306E285" w14:textId="77777777" w:rsidTr="00766A4F">
        <w:tc>
          <w:tcPr>
            <w:tcW w:w="2488" w:type="dxa"/>
          </w:tcPr>
          <w:p w14:paraId="4E915FF7" w14:textId="1439A56F" w:rsidR="00FA6E30" w:rsidRPr="004A6701" w:rsidRDefault="00FA6E30" w:rsidP="00FA6E3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Apologies:</w:t>
            </w:r>
          </w:p>
        </w:tc>
        <w:tc>
          <w:tcPr>
            <w:tcW w:w="8769" w:type="dxa"/>
          </w:tcPr>
          <w:p w14:paraId="5EF3ECD6" w14:textId="0C36DDF1" w:rsidR="008427A1" w:rsidRDefault="00CA5FD2">
            <w:r>
              <w:t>Colleen Castillo</w:t>
            </w:r>
            <w:r w:rsidR="00C05756">
              <w:t>, Paul O’Connor</w:t>
            </w:r>
            <w:r w:rsidR="0062266D">
              <w:t>, Jules Ory</w:t>
            </w:r>
          </w:p>
          <w:p w14:paraId="3A1B613F" w14:textId="3933DA43" w:rsidR="00D04625" w:rsidRDefault="00D04625"/>
        </w:tc>
        <w:tc>
          <w:tcPr>
            <w:tcW w:w="2691" w:type="dxa"/>
          </w:tcPr>
          <w:p w14:paraId="476E718C" w14:textId="77777777" w:rsidR="00FA6E30" w:rsidRDefault="00FA6E30"/>
        </w:tc>
      </w:tr>
      <w:tr w:rsidR="004470FA" w14:paraId="5CD141C8" w14:textId="77777777" w:rsidTr="00766A4F">
        <w:tc>
          <w:tcPr>
            <w:tcW w:w="2488" w:type="dxa"/>
          </w:tcPr>
          <w:p w14:paraId="6A2D0046" w14:textId="028C55CA" w:rsidR="00FA6E30" w:rsidRPr="004A6701" w:rsidRDefault="00FA6E30" w:rsidP="00FA6E3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Minutes of previous meeting:</w:t>
            </w:r>
          </w:p>
        </w:tc>
        <w:tc>
          <w:tcPr>
            <w:tcW w:w="8769" w:type="dxa"/>
          </w:tcPr>
          <w:p w14:paraId="7E417CF8" w14:textId="350371DE" w:rsidR="00FA6E30" w:rsidRDefault="00FA6E30">
            <w:r>
              <w:t>Minutes proposed</w:t>
            </w:r>
            <w:r w:rsidR="009431FF">
              <w:t xml:space="preserve"> </w:t>
            </w:r>
            <w:r w:rsidR="00BB4962">
              <w:t>Rachael Fraser</w:t>
            </w:r>
          </w:p>
          <w:p w14:paraId="42897FC9" w14:textId="3DF2E401" w:rsidR="00FA6E30" w:rsidRDefault="00FA6E30">
            <w:r>
              <w:t>Seconded by</w:t>
            </w:r>
            <w:r w:rsidR="00E76539">
              <w:t xml:space="preserve"> </w:t>
            </w:r>
            <w:r w:rsidR="00BB4962">
              <w:t xml:space="preserve">Colin </w:t>
            </w:r>
            <w:r w:rsidR="00C05756">
              <w:t>Harkness</w:t>
            </w:r>
          </w:p>
          <w:p w14:paraId="5B70764A" w14:textId="38A7F1F2" w:rsidR="00C05C6A" w:rsidRDefault="00C05C6A"/>
        </w:tc>
        <w:tc>
          <w:tcPr>
            <w:tcW w:w="2691" w:type="dxa"/>
          </w:tcPr>
          <w:p w14:paraId="0476CE34" w14:textId="77777777" w:rsidR="00FA6E30" w:rsidRDefault="00FA6E30"/>
        </w:tc>
      </w:tr>
      <w:tr w:rsidR="004470FA" w14:paraId="3F1B5DEE" w14:textId="77777777" w:rsidTr="00766A4F">
        <w:tc>
          <w:tcPr>
            <w:tcW w:w="2488" w:type="dxa"/>
          </w:tcPr>
          <w:p w14:paraId="62D58BE4" w14:textId="62E4AE13" w:rsidR="00FA6E30" w:rsidRPr="004A6701" w:rsidRDefault="00FA6E30" w:rsidP="00FA6E3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4A6701">
              <w:rPr>
                <w:b/>
                <w:bCs/>
              </w:rPr>
              <w:t>Matters Arising:</w:t>
            </w:r>
          </w:p>
        </w:tc>
        <w:tc>
          <w:tcPr>
            <w:tcW w:w="8769" w:type="dxa"/>
          </w:tcPr>
          <w:p w14:paraId="7B9CF146" w14:textId="3A800C9E" w:rsidR="00EE67AE" w:rsidRDefault="00C05756" w:rsidP="0094548E">
            <w:r>
              <w:t>C</w:t>
            </w:r>
            <w:r w:rsidR="0062266D">
              <w:t>C</w:t>
            </w:r>
            <w:r w:rsidR="00CA5FD2">
              <w:t xml:space="preserve"> has requested and received a list of items from Kaimhill Primary School that they would like</w:t>
            </w:r>
            <w:r w:rsidR="0062266D">
              <w:t>.</w:t>
            </w:r>
          </w:p>
          <w:p w14:paraId="4998F62E" w14:textId="77777777" w:rsidR="00CA5FD2" w:rsidRDefault="00CA5FD2" w:rsidP="0094548E"/>
          <w:p w14:paraId="1DE8F98A" w14:textId="0EA206D1" w:rsidR="00CA5FD2" w:rsidRDefault="00CA5FD2" w:rsidP="0094548E">
            <w:r>
              <w:t>AM read out the email sent- requested agreement that CC could purchase these items and be reimbursed from Community Council.</w:t>
            </w:r>
            <w:r w:rsidR="0062266D">
              <w:t xml:space="preserve"> All community councillors were in agreement and happy for the items to be purchased and CC to be reimbursed.</w:t>
            </w:r>
          </w:p>
          <w:p w14:paraId="55D5CE48" w14:textId="77777777" w:rsidR="00CA5FD2" w:rsidRDefault="00CA5FD2" w:rsidP="0094548E"/>
          <w:p w14:paraId="64B95FC4" w14:textId="35099BDB" w:rsidR="00CA5FD2" w:rsidRDefault="00CA5FD2" w:rsidP="0094548E">
            <w:r>
              <w:t xml:space="preserve">Minutes </w:t>
            </w:r>
            <w:r w:rsidR="0062266D">
              <w:t xml:space="preserve">are still </w:t>
            </w:r>
            <w:r>
              <w:t>to be forwarded on and website to be updated</w:t>
            </w:r>
            <w:r w:rsidR="0062266D">
              <w:t>.</w:t>
            </w:r>
          </w:p>
          <w:p w14:paraId="6D5AF265" w14:textId="77777777" w:rsidR="00CA5FD2" w:rsidRDefault="00CA5FD2" w:rsidP="0094548E"/>
          <w:p w14:paraId="3C774537" w14:textId="7CA0D586" w:rsidR="00CA5FD2" w:rsidRDefault="00CA5FD2" w:rsidP="0094548E">
            <w:r>
              <w:t>No word from Asda manager following request for contact details to arrange meeting</w:t>
            </w:r>
          </w:p>
          <w:p w14:paraId="37B48476" w14:textId="77777777" w:rsidR="002C3FAC" w:rsidRDefault="002C3FAC" w:rsidP="0094548E"/>
          <w:p w14:paraId="35649BCC" w14:textId="1448ED5A" w:rsidR="00AE79D2" w:rsidRDefault="00AE79D2" w:rsidP="0094548E"/>
        </w:tc>
        <w:tc>
          <w:tcPr>
            <w:tcW w:w="2691" w:type="dxa"/>
          </w:tcPr>
          <w:p w14:paraId="6FB99F26" w14:textId="62B68096" w:rsidR="00FA6E30" w:rsidRDefault="00FA6E30"/>
        </w:tc>
      </w:tr>
      <w:tr w:rsidR="004470FA" w14:paraId="0CDBD5E3" w14:textId="77777777" w:rsidTr="00766A4F">
        <w:tc>
          <w:tcPr>
            <w:tcW w:w="2488" w:type="dxa"/>
          </w:tcPr>
          <w:p w14:paraId="17EF474F" w14:textId="17DFF070" w:rsidR="00F82EC5" w:rsidRPr="008C6D70" w:rsidRDefault="00CA5FD2" w:rsidP="008C6D7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Guest Speaker</w:t>
            </w:r>
            <w:r w:rsidR="008C6D70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64C3F866" w14:textId="28E87CC5" w:rsidR="005F69C7" w:rsidRDefault="00A62205" w:rsidP="002C3FAC">
            <w:r>
              <w:t>Dr Glory Elo</w:t>
            </w:r>
            <w:r w:rsidR="001E2DAB">
              <w:t xml:space="preserve">fuke gave a talk on </w:t>
            </w:r>
            <w:r w:rsidR="008A7047">
              <w:t>M</w:t>
            </w:r>
            <w:r w:rsidR="001E2DAB">
              <w:t>ental health to the community council.</w:t>
            </w:r>
          </w:p>
          <w:p w14:paraId="60B8889F" w14:textId="77777777" w:rsidR="000D02E5" w:rsidRDefault="000D02E5" w:rsidP="002C3FAC"/>
          <w:p w14:paraId="131B50D2" w14:textId="49EF310D" w:rsidR="000D02E5" w:rsidRDefault="000D02E5" w:rsidP="002C3FAC">
            <w:r>
              <w:lastRenderedPageBreak/>
              <w:t xml:space="preserve">Dr Elofuke kindly agreed to share information relating to her talk to </w:t>
            </w:r>
            <w:r w:rsidR="00BA2F0D">
              <w:t>EW so that it could be shared more widely by the community council.</w:t>
            </w:r>
          </w:p>
          <w:p w14:paraId="530A4EE6" w14:textId="77777777" w:rsidR="00BA2F0D" w:rsidRDefault="00BA2F0D" w:rsidP="002C3FAC"/>
          <w:p w14:paraId="050D7C31" w14:textId="6D8ECC0E" w:rsidR="00BA2F0D" w:rsidRDefault="00BA2F0D" w:rsidP="002C3FAC">
            <w:r>
              <w:t>The community councillors thanked Dr Elofuke for her time and her informative talk.</w:t>
            </w:r>
          </w:p>
          <w:p w14:paraId="5F160F4F" w14:textId="77777777" w:rsidR="001E2DAB" w:rsidRDefault="001E2DAB" w:rsidP="002C3FAC"/>
          <w:p w14:paraId="518F5EFD" w14:textId="555060CF" w:rsidR="005813F3" w:rsidRDefault="005813F3" w:rsidP="002C3FAC"/>
        </w:tc>
        <w:tc>
          <w:tcPr>
            <w:tcW w:w="2691" w:type="dxa"/>
          </w:tcPr>
          <w:p w14:paraId="043C0015" w14:textId="77777777" w:rsidR="00FA6E30" w:rsidRDefault="00FA6E30"/>
        </w:tc>
      </w:tr>
      <w:tr w:rsidR="004470FA" w14:paraId="30063DE0" w14:textId="77777777" w:rsidTr="00766A4F">
        <w:tc>
          <w:tcPr>
            <w:tcW w:w="2488" w:type="dxa"/>
          </w:tcPr>
          <w:p w14:paraId="68A9180A" w14:textId="44AEB88E" w:rsidR="00DD0973" w:rsidRPr="00DD0973" w:rsidRDefault="00CA5FD2" w:rsidP="00837935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Correspondence</w:t>
            </w:r>
            <w:r w:rsidR="00604D5B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F45D2E5" w14:textId="26691A2C" w:rsidR="004614D7" w:rsidRDefault="00BA2F0D" w:rsidP="00425E5E">
            <w:r>
              <w:t xml:space="preserve">AM gave an overview of the correspondence that had been received since the last </w:t>
            </w:r>
            <w:r w:rsidR="002E5966">
              <w:t>meeting.</w:t>
            </w:r>
          </w:p>
          <w:p w14:paraId="1C7F3D73" w14:textId="77777777" w:rsidR="002E226D" w:rsidRDefault="002E226D" w:rsidP="00425E5E"/>
          <w:p w14:paraId="3A0C28C6" w14:textId="77777777" w:rsidR="00FA6E30" w:rsidRDefault="00FA6E30" w:rsidP="00837935"/>
        </w:tc>
        <w:tc>
          <w:tcPr>
            <w:tcW w:w="2691" w:type="dxa"/>
          </w:tcPr>
          <w:p w14:paraId="7F851868" w14:textId="3F8BB257" w:rsidR="00FA6E30" w:rsidRDefault="00FA6E30"/>
        </w:tc>
      </w:tr>
      <w:tr w:rsidR="004470FA" w14:paraId="2B4B3CD7" w14:textId="77777777" w:rsidTr="00766A4F">
        <w:tc>
          <w:tcPr>
            <w:tcW w:w="2488" w:type="dxa"/>
          </w:tcPr>
          <w:p w14:paraId="7A808A05" w14:textId="616F194C" w:rsidR="00DD0973" w:rsidRPr="004A6701" w:rsidRDefault="00CA5FD2" w:rsidP="00604D5B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Website/Social Media update</w:t>
            </w:r>
            <w:r w:rsidR="00604D5B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8DD176C" w14:textId="4BD95590" w:rsidR="00A0190F" w:rsidRDefault="002E5966" w:rsidP="00DD0973">
            <w:r>
              <w:t>No updates to report.</w:t>
            </w:r>
          </w:p>
          <w:p w14:paraId="303BE53E" w14:textId="3E94DB7D" w:rsidR="00B40414" w:rsidRDefault="00B40414" w:rsidP="00DD0973"/>
        </w:tc>
        <w:tc>
          <w:tcPr>
            <w:tcW w:w="2691" w:type="dxa"/>
          </w:tcPr>
          <w:p w14:paraId="04D64615" w14:textId="2E676302" w:rsidR="00FA6E30" w:rsidRDefault="00FA6E30"/>
        </w:tc>
      </w:tr>
      <w:tr w:rsidR="004470FA" w14:paraId="63256333" w14:textId="77777777" w:rsidTr="00766A4F">
        <w:tc>
          <w:tcPr>
            <w:tcW w:w="2488" w:type="dxa"/>
          </w:tcPr>
          <w:p w14:paraId="3A4A35BD" w14:textId="77777777" w:rsidR="00CA5FD2" w:rsidRDefault="00CA5FD2" w:rsidP="008B0370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Local issues-</w:t>
            </w:r>
          </w:p>
          <w:p w14:paraId="6FC3A25E" w14:textId="77777777" w:rsidR="00CA5FD2" w:rsidRDefault="00CA5FD2" w:rsidP="00CA5FD2">
            <w:pPr>
              <w:pStyle w:val="ListParagraph"/>
              <w:rPr>
                <w:b/>
                <w:bCs/>
              </w:rPr>
            </w:pPr>
            <w:r>
              <w:rPr>
                <w:b/>
                <w:bCs/>
              </w:rPr>
              <w:t>Noise from Garthdee Road</w:t>
            </w:r>
          </w:p>
          <w:p w14:paraId="53DADBBE" w14:textId="7519BC31" w:rsidR="00425E5E" w:rsidRDefault="00CA5FD2" w:rsidP="00CA5FD2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Parking issues</w:t>
            </w:r>
            <w:r w:rsidR="00604D5B">
              <w:rPr>
                <w:b/>
                <w:bCs/>
              </w:rPr>
              <w:t>:</w:t>
            </w:r>
          </w:p>
          <w:p w14:paraId="787C7FEC" w14:textId="54659345" w:rsidR="00DD0973" w:rsidRPr="004A6701" w:rsidRDefault="00DD0973" w:rsidP="00DD0973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73AA6F96" w14:textId="4E72176A" w:rsidR="00E25C59" w:rsidRDefault="00E25C59" w:rsidP="00CA5FD2">
            <w:r>
              <w:t xml:space="preserve">AM advised that the community council had received correspondence from a resident concerned about </w:t>
            </w:r>
            <w:r w:rsidR="004A5FCD">
              <w:t xml:space="preserve">the level of noise from cars on Garthdee Road </w:t>
            </w:r>
            <w:r w:rsidR="001D115E">
              <w:t>particularly cars going ion and out of David Lloyds and the RGU campus.</w:t>
            </w:r>
          </w:p>
          <w:p w14:paraId="35DEAD89" w14:textId="77777777" w:rsidR="001D115E" w:rsidRDefault="001D115E" w:rsidP="00CA5FD2"/>
          <w:p w14:paraId="301F3A00" w14:textId="1425ED41" w:rsidR="001D115E" w:rsidRDefault="001D115E" w:rsidP="00CA5FD2">
            <w:r>
              <w:t>Most focus of the complaints received have been around the issues with cars and noise in the car park</w:t>
            </w:r>
            <w:r w:rsidR="000E1977">
              <w:t>.</w:t>
            </w:r>
          </w:p>
          <w:p w14:paraId="01BBAD07" w14:textId="6C87B4F7" w:rsidR="00124D42" w:rsidRDefault="00901C8E" w:rsidP="00CA5FD2">
            <w:r>
              <w:t>CH</w:t>
            </w:r>
            <w:r w:rsidR="002E5966">
              <w:t xml:space="preserve"> informed the community council that there are</w:t>
            </w:r>
            <w:r>
              <w:t xml:space="preserve"> is</w:t>
            </w:r>
            <w:r w:rsidR="002E5966">
              <w:t>s</w:t>
            </w:r>
            <w:r>
              <w:t xml:space="preserve">ues with motorists speeding </w:t>
            </w:r>
            <w:r w:rsidR="00A83965">
              <w:t>around the loop of Garthdee Road and Auchinyell</w:t>
            </w:r>
            <w:r w:rsidR="002E5966">
              <w:t xml:space="preserve"> Road</w:t>
            </w:r>
            <w:r w:rsidR="00A83965">
              <w:t xml:space="preserve"> starting around 9.30pm in evenings</w:t>
            </w:r>
            <w:r w:rsidR="00124D42">
              <w:t>.</w:t>
            </w:r>
          </w:p>
          <w:p w14:paraId="78E21801" w14:textId="77777777" w:rsidR="00370F91" w:rsidRDefault="00370F91" w:rsidP="00CA5FD2"/>
          <w:p w14:paraId="6EEDD37A" w14:textId="401AB3CA" w:rsidR="00370F91" w:rsidRDefault="000E1977" w:rsidP="00CA5FD2">
            <w:r>
              <w:t>Following an increase in inconsiderate parking taking place,</w:t>
            </w:r>
            <w:r w:rsidR="00296D2A">
              <w:t xml:space="preserve"> RGU </w:t>
            </w:r>
            <w:r w:rsidR="00FD5F68">
              <w:t xml:space="preserve">has </w:t>
            </w:r>
            <w:r>
              <w:t xml:space="preserve">confirmed they have </w:t>
            </w:r>
            <w:r w:rsidR="00FD5F68">
              <w:t>emailed all their students</w:t>
            </w:r>
            <w:r>
              <w:t xml:space="preserve"> to advise tham to be considerate and to observe the parking restrictions in the community.</w:t>
            </w:r>
          </w:p>
          <w:p w14:paraId="75638DD0" w14:textId="77777777" w:rsidR="000E1977" w:rsidRDefault="000E1977" w:rsidP="00CA5FD2"/>
          <w:p w14:paraId="1A8AE58A" w14:textId="3D322DD9" w:rsidR="00FD5F68" w:rsidRDefault="00FD5F68" w:rsidP="00CA5FD2">
            <w:r>
              <w:t>DD advised he had reports of complaints</w:t>
            </w:r>
            <w:r w:rsidR="000E1977">
              <w:t xml:space="preserve"> around the parking situation in Garthdee.</w:t>
            </w:r>
          </w:p>
          <w:p w14:paraId="737D82B6" w14:textId="70BE04EC" w:rsidR="00FD5F68" w:rsidRDefault="00FD5F68" w:rsidP="00CA5FD2">
            <w:r>
              <w:t xml:space="preserve">IY </w:t>
            </w:r>
            <w:r w:rsidR="000E1977">
              <w:t xml:space="preserve">informed the community council he had </w:t>
            </w:r>
            <w:r>
              <w:t>also had reports of complaints and has also been report</w:t>
            </w:r>
            <w:r w:rsidR="000842A0">
              <w:t>ing these issues</w:t>
            </w:r>
            <w:r>
              <w:t xml:space="preserve"> </w:t>
            </w:r>
            <w:r w:rsidR="00524D00">
              <w:t>to the city wardens.</w:t>
            </w:r>
          </w:p>
          <w:p w14:paraId="47B1FAD0" w14:textId="77777777" w:rsidR="00524D00" w:rsidRDefault="00524D00" w:rsidP="00CA5FD2"/>
          <w:p w14:paraId="2C06CD7F" w14:textId="6DC7DE80" w:rsidR="00524D00" w:rsidRDefault="00F6023A" w:rsidP="00CA5FD2">
            <w:r>
              <w:t>IY gave an update</w:t>
            </w:r>
            <w:r w:rsidR="000842A0">
              <w:t xml:space="preserve"> to the community council and requested that any issues be reported</w:t>
            </w:r>
            <w:r>
              <w:t>.</w:t>
            </w:r>
          </w:p>
          <w:p w14:paraId="5B448103" w14:textId="62DD8799" w:rsidR="00F6023A" w:rsidRDefault="00F6023A" w:rsidP="00CA5FD2"/>
        </w:tc>
        <w:tc>
          <w:tcPr>
            <w:tcW w:w="2691" w:type="dxa"/>
          </w:tcPr>
          <w:p w14:paraId="6E1628BA" w14:textId="3BD8A1C8" w:rsidR="00425E5E" w:rsidRDefault="00425E5E"/>
        </w:tc>
      </w:tr>
      <w:tr w:rsidR="004470FA" w14:paraId="3377F685" w14:textId="77777777" w:rsidTr="00766A4F">
        <w:tc>
          <w:tcPr>
            <w:tcW w:w="2488" w:type="dxa"/>
          </w:tcPr>
          <w:p w14:paraId="7CA4003D" w14:textId="130E9DF4" w:rsidR="00425E5E" w:rsidRPr="004A6701" w:rsidRDefault="00CA5FD2" w:rsidP="0068535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Police Report</w:t>
            </w:r>
            <w:r w:rsidR="006C2299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537E0D5" w14:textId="346BD2D2" w:rsidR="008A1DAE" w:rsidRDefault="006126BD" w:rsidP="00CA5FD2">
            <w:r>
              <w:t>No police report</w:t>
            </w:r>
          </w:p>
          <w:p w14:paraId="4330A386" w14:textId="77777777" w:rsidR="00AE1A09" w:rsidRDefault="00AE1A09" w:rsidP="00C23701">
            <w:pPr>
              <w:tabs>
                <w:tab w:val="center" w:pos="4276"/>
              </w:tabs>
            </w:pPr>
          </w:p>
          <w:p w14:paraId="677C6843" w14:textId="77777777" w:rsidR="00AE1A09" w:rsidRDefault="00AE1A09" w:rsidP="00C23701">
            <w:pPr>
              <w:tabs>
                <w:tab w:val="center" w:pos="4276"/>
              </w:tabs>
            </w:pPr>
            <w:r>
              <w:lastRenderedPageBreak/>
              <w:t>We have been advised that going forward there will be a quarterly report issued to community councils.</w:t>
            </w:r>
          </w:p>
          <w:p w14:paraId="3AAA2CC1" w14:textId="715C19F0" w:rsidR="00AE1A09" w:rsidRPr="000863F1" w:rsidRDefault="00AE1A09" w:rsidP="00C23701">
            <w:pPr>
              <w:tabs>
                <w:tab w:val="center" w:pos="4276"/>
              </w:tabs>
            </w:pPr>
          </w:p>
        </w:tc>
        <w:tc>
          <w:tcPr>
            <w:tcW w:w="2691" w:type="dxa"/>
          </w:tcPr>
          <w:p w14:paraId="655E18A4" w14:textId="77777777" w:rsidR="00425E5E" w:rsidRDefault="00425E5E"/>
          <w:p w14:paraId="565CC6BA" w14:textId="6EA3430A" w:rsidR="00B74669" w:rsidRDefault="00B74669" w:rsidP="00B74669"/>
          <w:p w14:paraId="2D83C70D" w14:textId="3F964E9D" w:rsidR="00B74669" w:rsidRPr="00B74669" w:rsidRDefault="00B74669" w:rsidP="00B74669"/>
        </w:tc>
      </w:tr>
      <w:tr w:rsidR="004470FA" w14:paraId="2C0EA922" w14:textId="77777777" w:rsidTr="00766A4F">
        <w:tc>
          <w:tcPr>
            <w:tcW w:w="2488" w:type="dxa"/>
          </w:tcPr>
          <w:p w14:paraId="45C77988" w14:textId="38B36C0F" w:rsidR="00425E5E" w:rsidRPr="006C2299" w:rsidRDefault="00CA5FD2" w:rsidP="006C229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Planning &amp; Licensing Reports</w:t>
            </w:r>
            <w:r w:rsidR="006C2299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7664BF8D" w14:textId="3453CAFD" w:rsidR="00A34668" w:rsidRDefault="00E241A5" w:rsidP="00CA5FD2">
            <w:r>
              <w:t xml:space="preserve">Nothing </w:t>
            </w:r>
            <w:r w:rsidR="00AE1A09">
              <w:t>to report for licensing.</w:t>
            </w:r>
          </w:p>
          <w:p w14:paraId="108E4394" w14:textId="3A72043E" w:rsidR="00E241A5" w:rsidRDefault="00E241A5" w:rsidP="00CA5FD2">
            <w:r>
              <w:t>Planning</w:t>
            </w:r>
            <w:r w:rsidR="00AE1A09">
              <w:t xml:space="preserve">- only one item, </w:t>
            </w:r>
            <w:r w:rsidR="00F22AED">
              <w:t>a house on K</w:t>
            </w:r>
            <w:r>
              <w:t>aimhill road looking for a single storey extension</w:t>
            </w:r>
            <w:r w:rsidR="00F22AED">
              <w:t>.</w:t>
            </w:r>
          </w:p>
        </w:tc>
        <w:tc>
          <w:tcPr>
            <w:tcW w:w="2691" w:type="dxa"/>
          </w:tcPr>
          <w:p w14:paraId="3D6B1ABB" w14:textId="77777777" w:rsidR="00425E5E" w:rsidRDefault="00425E5E"/>
          <w:p w14:paraId="3D5DF3F8" w14:textId="77777777" w:rsidR="00092A33" w:rsidRDefault="00092A33"/>
          <w:p w14:paraId="3CC35131" w14:textId="13ECA0D0" w:rsidR="00092A33" w:rsidRDefault="00092A33"/>
        </w:tc>
      </w:tr>
      <w:tr w:rsidR="004470FA" w14:paraId="686CC59E" w14:textId="77777777" w:rsidTr="00766A4F">
        <w:tc>
          <w:tcPr>
            <w:tcW w:w="2488" w:type="dxa"/>
          </w:tcPr>
          <w:p w14:paraId="2315F1F9" w14:textId="1586876E" w:rsidR="00477FC1" w:rsidRPr="004A6701" w:rsidRDefault="00CA5FD2" w:rsidP="00425E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Treasurers Report</w:t>
            </w:r>
            <w:r w:rsidR="005E5CD4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2F7726C3" w14:textId="77777777" w:rsidR="000B01CA" w:rsidRDefault="00F22AED" w:rsidP="00CA5FD2">
            <w:r>
              <w:t xml:space="preserve">A copy of the accounts was issued to all </w:t>
            </w:r>
            <w:r w:rsidR="000B01CA">
              <w:t>those in attendance and a current bank statement was circulated.</w:t>
            </w:r>
          </w:p>
          <w:p w14:paraId="4C2F5678" w14:textId="77777777" w:rsidR="000B01CA" w:rsidRDefault="000B01CA" w:rsidP="00CA5FD2"/>
          <w:p w14:paraId="144E6337" w14:textId="27A485AA" w:rsidR="00E14C8C" w:rsidRDefault="000B01CA" w:rsidP="00CA5FD2">
            <w:r>
              <w:t>Accounts were p</w:t>
            </w:r>
            <w:r w:rsidR="00634660">
              <w:t xml:space="preserve">roposed by Colin </w:t>
            </w:r>
            <w:r>
              <w:t>H</w:t>
            </w:r>
            <w:r w:rsidR="00634660">
              <w:t>arkness</w:t>
            </w:r>
          </w:p>
          <w:p w14:paraId="278D14C7" w14:textId="77777777" w:rsidR="00634660" w:rsidRDefault="00634660" w:rsidP="00CA5FD2">
            <w:r>
              <w:t xml:space="preserve">Seconded </w:t>
            </w:r>
            <w:r w:rsidR="000B01CA">
              <w:t>Rachael</w:t>
            </w:r>
            <w:r w:rsidR="0049019A">
              <w:t xml:space="preserve"> </w:t>
            </w:r>
            <w:r w:rsidR="000B01CA">
              <w:t>Fraser</w:t>
            </w:r>
          </w:p>
          <w:p w14:paraId="1BF0AC49" w14:textId="3FCCCC3B" w:rsidR="000B01CA" w:rsidRDefault="000B01CA" w:rsidP="00CA5FD2"/>
        </w:tc>
        <w:tc>
          <w:tcPr>
            <w:tcW w:w="2691" w:type="dxa"/>
          </w:tcPr>
          <w:p w14:paraId="7B0E234A" w14:textId="77777777" w:rsidR="00477FC1" w:rsidRDefault="00477FC1"/>
        </w:tc>
      </w:tr>
      <w:tr w:rsidR="004470FA" w14:paraId="63B40B35" w14:textId="77777777" w:rsidTr="00766A4F">
        <w:tc>
          <w:tcPr>
            <w:tcW w:w="2488" w:type="dxa"/>
          </w:tcPr>
          <w:p w14:paraId="3D24965B" w14:textId="45F5BCC4" w:rsidR="00477FC1" w:rsidRDefault="00CA5FD2" w:rsidP="00425E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Annual Accounts &amp; Allocation of Funds</w:t>
            </w:r>
            <w:r w:rsidR="005E5CD4">
              <w:rPr>
                <w:b/>
                <w:bCs/>
              </w:rPr>
              <w:t>:</w:t>
            </w:r>
          </w:p>
          <w:p w14:paraId="1F6CF85F" w14:textId="32E484D4" w:rsidR="006803AC" w:rsidRPr="004A6701" w:rsidRDefault="006803AC" w:rsidP="006803AC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357B0A82" w14:textId="065BA7E3" w:rsidR="002546B3" w:rsidRDefault="002546B3" w:rsidP="005E5CD4">
            <w:r>
              <w:t>After taking into account</w:t>
            </w:r>
            <w:r w:rsidR="00135044">
              <w:t xml:space="preserve"> ringfenced funds, the balance available is £1475.72 as at 11</w:t>
            </w:r>
            <w:r w:rsidR="00135044" w:rsidRPr="00135044">
              <w:rPr>
                <w:vertAlign w:val="superscript"/>
              </w:rPr>
              <w:t>th</w:t>
            </w:r>
            <w:r w:rsidR="00135044">
              <w:t xml:space="preserve"> November. £250 has been allocated </w:t>
            </w:r>
            <w:r w:rsidR="00A47065">
              <w:t xml:space="preserve">to Kaimhill Primary school with </w:t>
            </w:r>
            <w:r w:rsidR="00F13FD1">
              <w:t>CC</w:t>
            </w:r>
            <w:r w:rsidR="00CE6A36">
              <w:t xml:space="preserve"> still</w:t>
            </w:r>
            <w:r w:rsidR="00F13FD1">
              <w:t xml:space="preserve"> to be reimbursed.</w:t>
            </w:r>
          </w:p>
          <w:p w14:paraId="08DCC1B8" w14:textId="77777777" w:rsidR="00F13FD1" w:rsidRDefault="00F13FD1" w:rsidP="005E5CD4"/>
          <w:p w14:paraId="72750DFE" w14:textId="6738367A" w:rsidR="00F13FD1" w:rsidRDefault="00F13FD1" w:rsidP="005E5CD4">
            <w:r>
              <w:t>The community council agreed to ringfence</w:t>
            </w:r>
            <w:r w:rsidR="00AA51F2">
              <w:t xml:space="preserve"> a further £300 for donations to community groups in 2026. This will then mean the </w:t>
            </w:r>
            <w:r w:rsidR="00021E3C">
              <w:t>balance of the account will</w:t>
            </w:r>
            <w:r w:rsidR="003D1D9B">
              <w:t xml:space="preserve"> fall</w:t>
            </w:r>
            <w:r w:rsidR="00021E3C">
              <w:t xml:space="preserve"> below £1000.</w:t>
            </w:r>
          </w:p>
          <w:p w14:paraId="32810DAF" w14:textId="4FD62DD5" w:rsidR="00CE6A36" w:rsidRDefault="00CE6A36" w:rsidP="005E5CD4"/>
        </w:tc>
        <w:tc>
          <w:tcPr>
            <w:tcW w:w="2691" w:type="dxa"/>
          </w:tcPr>
          <w:p w14:paraId="1BF6BCC1" w14:textId="77777777" w:rsidR="00477FC1" w:rsidRDefault="00477FC1"/>
        </w:tc>
      </w:tr>
      <w:tr w:rsidR="004470FA" w14:paraId="4A55C7BF" w14:textId="77777777" w:rsidTr="00766A4F">
        <w:tc>
          <w:tcPr>
            <w:tcW w:w="2488" w:type="dxa"/>
          </w:tcPr>
          <w:p w14:paraId="3D846BD7" w14:textId="613C75D0" w:rsidR="00477FC1" w:rsidRPr="004A6701" w:rsidRDefault="00CA5FD2" w:rsidP="00425E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Councillors Reports</w:t>
            </w:r>
            <w:r w:rsidR="005E5CD4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103AE55E" w14:textId="77777777" w:rsidR="009C684A" w:rsidRDefault="007C5EE8" w:rsidP="00CA5FD2">
            <w:r>
              <w:t xml:space="preserve">DD- </w:t>
            </w:r>
            <w:r w:rsidR="00B952D8">
              <w:t xml:space="preserve">New build at Inchbrae Gardens- the council and RGU have agreed for the signage to stop students </w:t>
            </w:r>
            <w:r w:rsidR="00D82D5B">
              <w:t>from parking. RGU have agreed to cover the costs.</w:t>
            </w:r>
          </w:p>
          <w:p w14:paraId="220ED4F5" w14:textId="77777777" w:rsidR="00D82D5B" w:rsidRDefault="00D82D5B" w:rsidP="00CA5FD2">
            <w:r>
              <w:t>IY- most has been covered. Following the storm, council staff are working their way across the city, working on priority order.</w:t>
            </w:r>
          </w:p>
          <w:p w14:paraId="5BC5625E" w14:textId="77777777" w:rsidR="00D82D5B" w:rsidRDefault="001B7902" w:rsidP="00CA5FD2">
            <w:r>
              <w:t>Hedges and shrubbery on Garthdee Road and Craigievar Road</w:t>
            </w:r>
            <w:r w:rsidR="00663964">
              <w:t>.</w:t>
            </w:r>
          </w:p>
          <w:p w14:paraId="5BE5BCC2" w14:textId="77777777" w:rsidR="006E7944" w:rsidRDefault="006E7944" w:rsidP="00CA5FD2"/>
          <w:p w14:paraId="1C29FE0F" w14:textId="6CEF2604" w:rsidR="006E7944" w:rsidRDefault="006E7944" w:rsidP="00CA5FD2"/>
        </w:tc>
        <w:tc>
          <w:tcPr>
            <w:tcW w:w="2691" w:type="dxa"/>
          </w:tcPr>
          <w:p w14:paraId="12044EF5" w14:textId="590CFB31" w:rsidR="00477FC1" w:rsidRDefault="00477FC1"/>
        </w:tc>
      </w:tr>
      <w:tr w:rsidR="004470FA" w14:paraId="4ACF7209" w14:textId="77777777" w:rsidTr="00766A4F">
        <w:tc>
          <w:tcPr>
            <w:tcW w:w="2488" w:type="dxa"/>
          </w:tcPr>
          <w:p w14:paraId="28998AE9" w14:textId="0F5D6692" w:rsidR="00477FC1" w:rsidRPr="004A6701" w:rsidRDefault="00CA5FD2" w:rsidP="00B5364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AOCB</w:t>
            </w:r>
            <w:r w:rsidR="002E7B31">
              <w:rPr>
                <w:b/>
                <w:bCs/>
              </w:rPr>
              <w:t>:</w:t>
            </w:r>
          </w:p>
        </w:tc>
        <w:tc>
          <w:tcPr>
            <w:tcW w:w="8769" w:type="dxa"/>
          </w:tcPr>
          <w:p w14:paraId="4F6C33E0" w14:textId="7F85DF10" w:rsidR="00D92274" w:rsidRDefault="005B7A7B" w:rsidP="00CA5FD2">
            <w:r>
              <w:t>CH-</w:t>
            </w:r>
            <w:r w:rsidR="00020329">
              <w:t>There was talk that the</w:t>
            </w:r>
            <w:r w:rsidR="00BF1224">
              <w:t xml:space="preserve"> </w:t>
            </w:r>
            <w:r w:rsidR="00E466AF">
              <w:t>World Rally championship coming to Aberdeen 202</w:t>
            </w:r>
            <w:r w:rsidR="00020329">
              <w:t xml:space="preserve">7 – 2029 inclusive, at TECA- this will bring in a lot of </w:t>
            </w:r>
            <w:r w:rsidR="00BF1224">
              <w:t>international a</w:t>
            </w:r>
            <w:r w:rsidR="00020329">
              <w:t>nd national tourism</w:t>
            </w:r>
            <w:r>
              <w:t>.</w:t>
            </w:r>
          </w:p>
          <w:p w14:paraId="20CB565A" w14:textId="77777777" w:rsidR="005B7A7B" w:rsidRDefault="005B7A7B" w:rsidP="00CA5FD2"/>
          <w:p w14:paraId="41842135" w14:textId="3533DE73" w:rsidR="00D5685B" w:rsidRDefault="00D5685B" w:rsidP="00CA5FD2">
            <w:r>
              <w:t>AM- update on Inchgarth</w:t>
            </w:r>
            <w:r w:rsidR="002F13FE">
              <w:t>.</w:t>
            </w:r>
          </w:p>
          <w:p w14:paraId="1CAA66C6" w14:textId="77777777" w:rsidR="002F13FE" w:rsidRDefault="002F13FE" w:rsidP="00CA5FD2"/>
          <w:p w14:paraId="2F9B7EF6" w14:textId="5F1FC9E5" w:rsidR="002F13FE" w:rsidRDefault="002F13FE" w:rsidP="00CA5FD2">
            <w:r>
              <w:t xml:space="preserve">CH </w:t>
            </w:r>
            <w:r w:rsidR="00C11C1B">
              <w:t>–</w:t>
            </w:r>
            <w:r>
              <w:t xml:space="preserve"> trees</w:t>
            </w:r>
            <w:r w:rsidR="00C11C1B">
              <w:t xml:space="preserve"> are still to be planted.</w:t>
            </w:r>
          </w:p>
          <w:p w14:paraId="28C2816A" w14:textId="77777777" w:rsidR="005B7A7B" w:rsidRDefault="005B7A7B" w:rsidP="00CA5FD2"/>
          <w:p w14:paraId="2572D4CD" w14:textId="18CC52F4" w:rsidR="005B7A7B" w:rsidRDefault="005B7A7B" w:rsidP="00CA5FD2"/>
        </w:tc>
        <w:tc>
          <w:tcPr>
            <w:tcW w:w="2691" w:type="dxa"/>
          </w:tcPr>
          <w:p w14:paraId="415A933D" w14:textId="48415FB9" w:rsidR="00A04397" w:rsidRDefault="00A04397"/>
        </w:tc>
      </w:tr>
      <w:tr w:rsidR="005E5CD4" w14:paraId="32372FEB" w14:textId="77777777" w:rsidTr="00766A4F">
        <w:tc>
          <w:tcPr>
            <w:tcW w:w="2488" w:type="dxa"/>
          </w:tcPr>
          <w:p w14:paraId="4DDE3161" w14:textId="36A50DB8" w:rsidR="005E5CD4" w:rsidRDefault="002E7B31" w:rsidP="00FC493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 &amp; Time of next meeting</w:t>
            </w:r>
          </w:p>
        </w:tc>
        <w:tc>
          <w:tcPr>
            <w:tcW w:w="8769" w:type="dxa"/>
          </w:tcPr>
          <w:p w14:paraId="7344323C" w14:textId="6954B3DB" w:rsidR="00D722A8" w:rsidRDefault="0037698E" w:rsidP="00425E5E">
            <w:r>
              <w:t>Tuesday</w:t>
            </w:r>
            <w:r w:rsidR="00125E65">
              <w:t xml:space="preserve"> </w:t>
            </w:r>
            <w:r w:rsidR="003D1D9B">
              <w:t>9th</w:t>
            </w:r>
            <w:r w:rsidR="00357B5B">
              <w:t xml:space="preserve"> December</w:t>
            </w:r>
          </w:p>
          <w:p w14:paraId="1132E7DB" w14:textId="77777777" w:rsidR="00472E76" w:rsidRDefault="00472E76" w:rsidP="00425E5E"/>
          <w:p w14:paraId="00F1EC74" w14:textId="50B2B7DB" w:rsidR="005E5CD4" w:rsidRDefault="0037698E" w:rsidP="00425E5E">
            <w:r>
              <w:t>7pm at Inchgarth Community Centre</w:t>
            </w:r>
          </w:p>
          <w:p w14:paraId="601947D4" w14:textId="3AEA9EC0" w:rsidR="00995EE0" w:rsidRDefault="00995EE0" w:rsidP="00425E5E"/>
        </w:tc>
        <w:tc>
          <w:tcPr>
            <w:tcW w:w="2691" w:type="dxa"/>
          </w:tcPr>
          <w:p w14:paraId="44E577F1" w14:textId="77777777" w:rsidR="005E5CD4" w:rsidRDefault="005E5CD4"/>
        </w:tc>
      </w:tr>
      <w:tr w:rsidR="005E5CD4" w14:paraId="60295CE4" w14:textId="77777777" w:rsidTr="00766A4F">
        <w:tc>
          <w:tcPr>
            <w:tcW w:w="2488" w:type="dxa"/>
          </w:tcPr>
          <w:p w14:paraId="12F6D3B0" w14:textId="638B03BD" w:rsidR="005E5CD4" w:rsidRDefault="005E5CD4" w:rsidP="002E7B31">
            <w:pPr>
              <w:pStyle w:val="ListParagraph"/>
              <w:rPr>
                <w:b/>
                <w:bCs/>
              </w:rPr>
            </w:pPr>
          </w:p>
        </w:tc>
        <w:tc>
          <w:tcPr>
            <w:tcW w:w="8769" w:type="dxa"/>
          </w:tcPr>
          <w:p w14:paraId="2223D28B" w14:textId="60C79424" w:rsidR="005E5CD4" w:rsidRDefault="005E5CD4" w:rsidP="00425E5E"/>
        </w:tc>
        <w:tc>
          <w:tcPr>
            <w:tcW w:w="2691" w:type="dxa"/>
          </w:tcPr>
          <w:p w14:paraId="5350DC89" w14:textId="77777777" w:rsidR="005E5CD4" w:rsidRDefault="005E5CD4"/>
        </w:tc>
      </w:tr>
    </w:tbl>
    <w:p w14:paraId="04C547F7" w14:textId="27DB5988" w:rsidR="00FA6E30" w:rsidRDefault="00FA6E30"/>
    <w:sectPr w:rsidR="00FA6E30" w:rsidSect="00FA6E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C0F07"/>
    <w:multiLevelType w:val="hybridMultilevel"/>
    <w:tmpl w:val="278A64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F40E3"/>
    <w:multiLevelType w:val="hybridMultilevel"/>
    <w:tmpl w:val="B3706F76"/>
    <w:lvl w:ilvl="0" w:tplc="5A86522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407691">
    <w:abstractNumId w:val="0"/>
  </w:num>
  <w:num w:numId="2" w16cid:durableId="1510564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30"/>
    <w:rsid w:val="000008A2"/>
    <w:rsid w:val="00001002"/>
    <w:rsid w:val="00003113"/>
    <w:rsid w:val="000105F7"/>
    <w:rsid w:val="0001115E"/>
    <w:rsid w:val="0001407D"/>
    <w:rsid w:val="00015C74"/>
    <w:rsid w:val="00020329"/>
    <w:rsid w:val="00020E3E"/>
    <w:rsid w:val="00021E3C"/>
    <w:rsid w:val="00024065"/>
    <w:rsid w:val="000242EB"/>
    <w:rsid w:val="00030FCB"/>
    <w:rsid w:val="0003483F"/>
    <w:rsid w:val="0003736C"/>
    <w:rsid w:val="00042DC3"/>
    <w:rsid w:val="0004542C"/>
    <w:rsid w:val="00053633"/>
    <w:rsid w:val="00054865"/>
    <w:rsid w:val="00055A3D"/>
    <w:rsid w:val="000608F9"/>
    <w:rsid w:val="00061B01"/>
    <w:rsid w:val="00067568"/>
    <w:rsid w:val="00067F7F"/>
    <w:rsid w:val="000704AD"/>
    <w:rsid w:val="00074417"/>
    <w:rsid w:val="00074F4F"/>
    <w:rsid w:val="000804B3"/>
    <w:rsid w:val="000842A0"/>
    <w:rsid w:val="0008465B"/>
    <w:rsid w:val="00085559"/>
    <w:rsid w:val="000863F1"/>
    <w:rsid w:val="00092135"/>
    <w:rsid w:val="00092A33"/>
    <w:rsid w:val="00093622"/>
    <w:rsid w:val="0009513E"/>
    <w:rsid w:val="00096495"/>
    <w:rsid w:val="000A07A9"/>
    <w:rsid w:val="000A2D76"/>
    <w:rsid w:val="000A31ED"/>
    <w:rsid w:val="000B01CA"/>
    <w:rsid w:val="000B7A47"/>
    <w:rsid w:val="000C0A3A"/>
    <w:rsid w:val="000C39E1"/>
    <w:rsid w:val="000C55B2"/>
    <w:rsid w:val="000C6A41"/>
    <w:rsid w:val="000C70E4"/>
    <w:rsid w:val="000D02E5"/>
    <w:rsid w:val="000D046C"/>
    <w:rsid w:val="000D0E4C"/>
    <w:rsid w:val="000D3790"/>
    <w:rsid w:val="000D3FE0"/>
    <w:rsid w:val="000D638A"/>
    <w:rsid w:val="000D796C"/>
    <w:rsid w:val="000E1977"/>
    <w:rsid w:val="000E27E5"/>
    <w:rsid w:val="000E6E2E"/>
    <w:rsid w:val="000E721D"/>
    <w:rsid w:val="000F211C"/>
    <w:rsid w:val="000F5DE2"/>
    <w:rsid w:val="000F7997"/>
    <w:rsid w:val="00107E04"/>
    <w:rsid w:val="00114361"/>
    <w:rsid w:val="00122A03"/>
    <w:rsid w:val="00124D42"/>
    <w:rsid w:val="001256C1"/>
    <w:rsid w:val="00125E65"/>
    <w:rsid w:val="00130F97"/>
    <w:rsid w:val="00135044"/>
    <w:rsid w:val="00137594"/>
    <w:rsid w:val="00141165"/>
    <w:rsid w:val="001411D8"/>
    <w:rsid w:val="00141629"/>
    <w:rsid w:val="001434A5"/>
    <w:rsid w:val="0014633E"/>
    <w:rsid w:val="00147B5B"/>
    <w:rsid w:val="001510EA"/>
    <w:rsid w:val="00156656"/>
    <w:rsid w:val="00156F74"/>
    <w:rsid w:val="00157131"/>
    <w:rsid w:val="0015713E"/>
    <w:rsid w:val="00161E0D"/>
    <w:rsid w:val="00162502"/>
    <w:rsid w:val="001662B8"/>
    <w:rsid w:val="00167146"/>
    <w:rsid w:val="001707C4"/>
    <w:rsid w:val="00181138"/>
    <w:rsid w:val="001839F3"/>
    <w:rsid w:val="00183BE7"/>
    <w:rsid w:val="0018709F"/>
    <w:rsid w:val="00190DCF"/>
    <w:rsid w:val="00193044"/>
    <w:rsid w:val="0019485E"/>
    <w:rsid w:val="001A1275"/>
    <w:rsid w:val="001A387F"/>
    <w:rsid w:val="001A4CC2"/>
    <w:rsid w:val="001A6699"/>
    <w:rsid w:val="001A7218"/>
    <w:rsid w:val="001B02D4"/>
    <w:rsid w:val="001B3620"/>
    <w:rsid w:val="001B7225"/>
    <w:rsid w:val="001B7902"/>
    <w:rsid w:val="001C0A0D"/>
    <w:rsid w:val="001C4A9C"/>
    <w:rsid w:val="001C5407"/>
    <w:rsid w:val="001C6487"/>
    <w:rsid w:val="001D0CF7"/>
    <w:rsid w:val="001D114D"/>
    <w:rsid w:val="001D115E"/>
    <w:rsid w:val="001D423F"/>
    <w:rsid w:val="001D5E95"/>
    <w:rsid w:val="001D7F24"/>
    <w:rsid w:val="001E0787"/>
    <w:rsid w:val="001E0C84"/>
    <w:rsid w:val="001E2DAB"/>
    <w:rsid w:val="001E47F0"/>
    <w:rsid w:val="001E5C40"/>
    <w:rsid w:val="001E62FC"/>
    <w:rsid w:val="001F126C"/>
    <w:rsid w:val="001F1FE3"/>
    <w:rsid w:val="001F3961"/>
    <w:rsid w:val="001F41E5"/>
    <w:rsid w:val="00201EE1"/>
    <w:rsid w:val="002044FD"/>
    <w:rsid w:val="00205BA3"/>
    <w:rsid w:val="0021328C"/>
    <w:rsid w:val="00213A99"/>
    <w:rsid w:val="00213D46"/>
    <w:rsid w:val="00213E61"/>
    <w:rsid w:val="002211D9"/>
    <w:rsid w:val="0022392B"/>
    <w:rsid w:val="00226920"/>
    <w:rsid w:val="00230748"/>
    <w:rsid w:val="00231EAF"/>
    <w:rsid w:val="00233A66"/>
    <w:rsid w:val="00235A7B"/>
    <w:rsid w:val="002365F1"/>
    <w:rsid w:val="00241838"/>
    <w:rsid w:val="00244ED0"/>
    <w:rsid w:val="00250473"/>
    <w:rsid w:val="002523FB"/>
    <w:rsid w:val="00253B43"/>
    <w:rsid w:val="002546B3"/>
    <w:rsid w:val="00256FDD"/>
    <w:rsid w:val="002734A5"/>
    <w:rsid w:val="00273558"/>
    <w:rsid w:val="00281BDA"/>
    <w:rsid w:val="00283194"/>
    <w:rsid w:val="00286873"/>
    <w:rsid w:val="00290B72"/>
    <w:rsid w:val="00296D2A"/>
    <w:rsid w:val="002A1AFF"/>
    <w:rsid w:val="002A64AB"/>
    <w:rsid w:val="002B13B6"/>
    <w:rsid w:val="002B3DA8"/>
    <w:rsid w:val="002B65A8"/>
    <w:rsid w:val="002B6BA4"/>
    <w:rsid w:val="002B7CE3"/>
    <w:rsid w:val="002B7F30"/>
    <w:rsid w:val="002C17CB"/>
    <w:rsid w:val="002C3FAC"/>
    <w:rsid w:val="002D11D0"/>
    <w:rsid w:val="002D2129"/>
    <w:rsid w:val="002D3F10"/>
    <w:rsid w:val="002D44C7"/>
    <w:rsid w:val="002E0E13"/>
    <w:rsid w:val="002E226D"/>
    <w:rsid w:val="002E5966"/>
    <w:rsid w:val="002E5A56"/>
    <w:rsid w:val="002E7992"/>
    <w:rsid w:val="002E7B31"/>
    <w:rsid w:val="002F13FE"/>
    <w:rsid w:val="002F27B6"/>
    <w:rsid w:val="002F3179"/>
    <w:rsid w:val="002F32F7"/>
    <w:rsid w:val="002F5908"/>
    <w:rsid w:val="002F6286"/>
    <w:rsid w:val="002F6489"/>
    <w:rsid w:val="00302FF1"/>
    <w:rsid w:val="00307499"/>
    <w:rsid w:val="003076A5"/>
    <w:rsid w:val="0031227F"/>
    <w:rsid w:val="00313785"/>
    <w:rsid w:val="00313818"/>
    <w:rsid w:val="003147A9"/>
    <w:rsid w:val="00317B09"/>
    <w:rsid w:val="003205AD"/>
    <w:rsid w:val="003254F7"/>
    <w:rsid w:val="003261A4"/>
    <w:rsid w:val="003265A7"/>
    <w:rsid w:val="00327FFA"/>
    <w:rsid w:val="00337188"/>
    <w:rsid w:val="00351F2C"/>
    <w:rsid w:val="00356CC6"/>
    <w:rsid w:val="00356E3A"/>
    <w:rsid w:val="00357B5B"/>
    <w:rsid w:val="0036514E"/>
    <w:rsid w:val="0036679F"/>
    <w:rsid w:val="00367F87"/>
    <w:rsid w:val="00367FBC"/>
    <w:rsid w:val="003707F5"/>
    <w:rsid w:val="00370F91"/>
    <w:rsid w:val="00371CA2"/>
    <w:rsid w:val="0037698E"/>
    <w:rsid w:val="00376FA6"/>
    <w:rsid w:val="00387497"/>
    <w:rsid w:val="0039175D"/>
    <w:rsid w:val="0039305E"/>
    <w:rsid w:val="00395ABA"/>
    <w:rsid w:val="00396F43"/>
    <w:rsid w:val="003A07B7"/>
    <w:rsid w:val="003A0E48"/>
    <w:rsid w:val="003A6A6B"/>
    <w:rsid w:val="003B0C22"/>
    <w:rsid w:val="003B219B"/>
    <w:rsid w:val="003B5D03"/>
    <w:rsid w:val="003B7208"/>
    <w:rsid w:val="003C460F"/>
    <w:rsid w:val="003D02F5"/>
    <w:rsid w:val="003D1D9B"/>
    <w:rsid w:val="003D3030"/>
    <w:rsid w:val="003D3EFD"/>
    <w:rsid w:val="003D4AE5"/>
    <w:rsid w:val="003E25E6"/>
    <w:rsid w:val="003E7735"/>
    <w:rsid w:val="003F0CA1"/>
    <w:rsid w:val="003F22D3"/>
    <w:rsid w:val="003F3AB1"/>
    <w:rsid w:val="003F7933"/>
    <w:rsid w:val="0040367A"/>
    <w:rsid w:val="00404A17"/>
    <w:rsid w:val="004136D2"/>
    <w:rsid w:val="00417576"/>
    <w:rsid w:val="004246B4"/>
    <w:rsid w:val="004257AF"/>
    <w:rsid w:val="00425E5E"/>
    <w:rsid w:val="00426F2F"/>
    <w:rsid w:val="004279BE"/>
    <w:rsid w:val="004319A5"/>
    <w:rsid w:val="00433F36"/>
    <w:rsid w:val="00434633"/>
    <w:rsid w:val="00434DA9"/>
    <w:rsid w:val="00435998"/>
    <w:rsid w:val="00437059"/>
    <w:rsid w:val="004470FA"/>
    <w:rsid w:val="00447D21"/>
    <w:rsid w:val="00453B6C"/>
    <w:rsid w:val="00454604"/>
    <w:rsid w:val="00455B42"/>
    <w:rsid w:val="00456EA9"/>
    <w:rsid w:val="004614D7"/>
    <w:rsid w:val="004653AA"/>
    <w:rsid w:val="00470289"/>
    <w:rsid w:val="00470C0D"/>
    <w:rsid w:val="00472594"/>
    <w:rsid w:val="00472E76"/>
    <w:rsid w:val="004767EF"/>
    <w:rsid w:val="00477FC1"/>
    <w:rsid w:val="00480364"/>
    <w:rsid w:val="004825A6"/>
    <w:rsid w:val="0048336C"/>
    <w:rsid w:val="00484D8D"/>
    <w:rsid w:val="0049019A"/>
    <w:rsid w:val="004938B0"/>
    <w:rsid w:val="00497511"/>
    <w:rsid w:val="004A103E"/>
    <w:rsid w:val="004A2460"/>
    <w:rsid w:val="004A3FD0"/>
    <w:rsid w:val="004A5FCD"/>
    <w:rsid w:val="004A6337"/>
    <w:rsid w:val="004A6701"/>
    <w:rsid w:val="004A677E"/>
    <w:rsid w:val="004A77BB"/>
    <w:rsid w:val="004A7C64"/>
    <w:rsid w:val="004B3804"/>
    <w:rsid w:val="004C2028"/>
    <w:rsid w:val="004C3593"/>
    <w:rsid w:val="004C5B91"/>
    <w:rsid w:val="004C78D5"/>
    <w:rsid w:val="004D04B4"/>
    <w:rsid w:val="004D077E"/>
    <w:rsid w:val="004D3A16"/>
    <w:rsid w:val="004E02C9"/>
    <w:rsid w:val="004E145A"/>
    <w:rsid w:val="004E2A9E"/>
    <w:rsid w:val="004E324E"/>
    <w:rsid w:val="004E4673"/>
    <w:rsid w:val="004E5551"/>
    <w:rsid w:val="004E6D2A"/>
    <w:rsid w:val="004E7406"/>
    <w:rsid w:val="004E7BE4"/>
    <w:rsid w:val="004F5459"/>
    <w:rsid w:val="004F6266"/>
    <w:rsid w:val="00503C59"/>
    <w:rsid w:val="00503D3F"/>
    <w:rsid w:val="00504AA2"/>
    <w:rsid w:val="00506ECE"/>
    <w:rsid w:val="005108FA"/>
    <w:rsid w:val="00510A9A"/>
    <w:rsid w:val="005124D4"/>
    <w:rsid w:val="00514D12"/>
    <w:rsid w:val="00520647"/>
    <w:rsid w:val="00521518"/>
    <w:rsid w:val="00523C6D"/>
    <w:rsid w:val="00524D00"/>
    <w:rsid w:val="00525F02"/>
    <w:rsid w:val="005322D2"/>
    <w:rsid w:val="005336C5"/>
    <w:rsid w:val="00536AE5"/>
    <w:rsid w:val="00537683"/>
    <w:rsid w:val="00540174"/>
    <w:rsid w:val="00540E87"/>
    <w:rsid w:val="00541349"/>
    <w:rsid w:val="005464D4"/>
    <w:rsid w:val="00553628"/>
    <w:rsid w:val="00555395"/>
    <w:rsid w:val="005612E0"/>
    <w:rsid w:val="00561463"/>
    <w:rsid w:val="00562D53"/>
    <w:rsid w:val="00563D0F"/>
    <w:rsid w:val="00570FF4"/>
    <w:rsid w:val="005813F3"/>
    <w:rsid w:val="00582C77"/>
    <w:rsid w:val="00594E63"/>
    <w:rsid w:val="00596C50"/>
    <w:rsid w:val="005A16BF"/>
    <w:rsid w:val="005A1CB7"/>
    <w:rsid w:val="005B203F"/>
    <w:rsid w:val="005B386A"/>
    <w:rsid w:val="005B7A7B"/>
    <w:rsid w:val="005C2F74"/>
    <w:rsid w:val="005C70E7"/>
    <w:rsid w:val="005D28F4"/>
    <w:rsid w:val="005E043E"/>
    <w:rsid w:val="005E1604"/>
    <w:rsid w:val="005E2479"/>
    <w:rsid w:val="005E3FE7"/>
    <w:rsid w:val="005E5CD4"/>
    <w:rsid w:val="005F14DE"/>
    <w:rsid w:val="005F383E"/>
    <w:rsid w:val="005F3E3C"/>
    <w:rsid w:val="005F62DB"/>
    <w:rsid w:val="005F69C7"/>
    <w:rsid w:val="005F71D2"/>
    <w:rsid w:val="00601398"/>
    <w:rsid w:val="00601477"/>
    <w:rsid w:val="006017F6"/>
    <w:rsid w:val="0060217E"/>
    <w:rsid w:val="00603C58"/>
    <w:rsid w:val="00604D5B"/>
    <w:rsid w:val="00607200"/>
    <w:rsid w:val="00607D3D"/>
    <w:rsid w:val="006126BD"/>
    <w:rsid w:val="00613CBC"/>
    <w:rsid w:val="0061677B"/>
    <w:rsid w:val="006200A7"/>
    <w:rsid w:val="0062266D"/>
    <w:rsid w:val="00625592"/>
    <w:rsid w:val="00634660"/>
    <w:rsid w:val="006359E6"/>
    <w:rsid w:val="00635BB1"/>
    <w:rsid w:val="00642B61"/>
    <w:rsid w:val="0064394F"/>
    <w:rsid w:val="006467C8"/>
    <w:rsid w:val="006511D6"/>
    <w:rsid w:val="006523FE"/>
    <w:rsid w:val="006577F6"/>
    <w:rsid w:val="00661CCC"/>
    <w:rsid w:val="00663964"/>
    <w:rsid w:val="00665D81"/>
    <w:rsid w:val="00667864"/>
    <w:rsid w:val="00667A6E"/>
    <w:rsid w:val="006730D2"/>
    <w:rsid w:val="006733C3"/>
    <w:rsid w:val="00673ABB"/>
    <w:rsid w:val="00673B79"/>
    <w:rsid w:val="006752AE"/>
    <w:rsid w:val="006753F5"/>
    <w:rsid w:val="00675701"/>
    <w:rsid w:val="006768B8"/>
    <w:rsid w:val="00677578"/>
    <w:rsid w:val="006803AC"/>
    <w:rsid w:val="00680E58"/>
    <w:rsid w:val="006835AB"/>
    <w:rsid w:val="0068535F"/>
    <w:rsid w:val="00686FB9"/>
    <w:rsid w:val="006905DE"/>
    <w:rsid w:val="00691472"/>
    <w:rsid w:val="00693260"/>
    <w:rsid w:val="00693A8B"/>
    <w:rsid w:val="00696799"/>
    <w:rsid w:val="006A0740"/>
    <w:rsid w:val="006A47F3"/>
    <w:rsid w:val="006B255D"/>
    <w:rsid w:val="006B3114"/>
    <w:rsid w:val="006B4280"/>
    <w:rsid w:val="006B471E"/>
    <w:rsid w:val="006B4F2B"/>
    <w:rsid w:val="006B50C8"/>
    <w:rsid w:val="006B5DF1"/>
    <w:rsid w:val="006C2299"/>
    <w:rsid w:val="006D1665"/>
    <w:rsid w:val="006D35EE"/>
    <w:rsid w:val="006D6C92"/>
    <w:rsid w:val="006E4472"/>
    <w:rsid w:val="006E496A"/>
    <w:rsid w:val="006E4E29"/>
    <w:rsid w:val="006E50C5"/>
    <w:rsid w:val="006E6451"/>
    <w:rsid w:val="006E7944"/>
    <w:rsid w:val="006F42F5"/>
    <w:rsid w:val="00701AC9"/>
    <w:rsid w:val="00704F2F"/>
    <w:rsid w:val="007105CA"/>
    <w:rsid w:val="007106F1"/>
    <w:rsid w:val="00712369"/>
    <w:rsid w:val="0071298B"/>
    <w:rsid w:val="007145B6"/>
    <w:rsid w:val="00716B97"/>
    <w:rsid w:val="007218C7"/>
    <w:rsid w:val="00726A1A"/>
    <w:rsid w:val="00726F75"/>
    <w:rsid w:val="0073255C"/>
    <w:rsid w:val="007327C5"/>
    <w:rsid w:val="00732FEB"/>
    <w:rsid w:val="00736E86"/>
    <w:rsid w:val="00740196"/>
    <w:rsid w:val="00743AAD"/>
    <w:rsid w:val="0074536A"/>
    <w:rsid w:val="0074691E"/>
    <w:rsid w:val="0075167A"/>
    <w:rsid w:val="00751C08"/>
    <w:rsid w:val="00753129"/>
    <w:rsid w:val="00762D45"/>
    <w:rsid w:val="00763FDB"/>
    <w:rsid w:val="0076416F"/>
    <w:rsid w:val="007641F9"/>
    <w:rsid w:val="007648E7"/>
    <w:rsid w:val="00766A4F"/>
    <w:rsid w:val="00772205"/>
    <w:rsid w:val="007818AB"/>
    <w:rsid w:val="00782C67"/>
    <w:rsid w:val="0078624B"/>
    <w:rsid w:val="00786C5D"/>
    <w:rsid w:val="00794B2F"/>
    <w:rsid w:val="00795B43"/>
    <w:rsid w:val="007A29F6"/>
    <w:rsid w:val="007A46F3"/>
    <w:rsid w:val="007A68B3"/>
    <w:rsid w:val="007A764C"/>
    <w:rsid w:val="007C30D8"/>
    <w:rsid w:val="007C5EE8"/>
    <w:rsid w:val="007C6B17"/>
    <w:rsid w:val="007D145F"/>
    <w:rsid w:val="007D26C0"/>
    <w:rsid w:val="007D395C"/>
    <w:rsid w:val="007D4B62"/>
    <w:rsid w:val="007D7824"/>
    <w:rsid w:val="007E0BB6"/>
    <w:rsid w:val="007E0C72"/>
    <w:rsid w:val="007E7242"/>
    <w:rsid w:val="007F09F9"/>
    <w:rsid w:val="007F14CB"/>
    <w:rsid w:val="007F51AC"/>
    <w:rsid w:val="007F5A79"/>
    <w:rsid w:val="0080012C"/>
    <w:rsid w:val="00800AAD"/>
    <w:rsid w:val="0080238E"/>
    <w:rsid w:val="0080312C"/>
    <w:rsid w:val="00812C79"/>
    <w:rsid w:val="0081601F"/>
    <w:rsid w:val="0082146A"/>
    <w:rsid w:val="00833174"/>
    <w:rsid w:val="00834899"/>
    <w:rsid w:val="00834C52"/>
    <w:rsid w:val="00837935"/>
    <w:rsid w:val="008410E4"/>
    <w:rsid w:val="008427A1"/>
    <w:rsid w:val="008465D6"/>
    <w:rsid w:val="008503B6"/>
    <w:rsid w:val="0085068A"/>
    <w:rsid w:val="008509D2"/>
    <w:rsid w:val="00851B34"/>
    <w:rsid w:val="0086207B"/>
    <w:rsid w:val="008624BD"/>
    <w:rsid w:val="00863E91"/>
    <w:rsid w:val="008651EB"/>
    <w:rsid w:val="0086650C"/>
    <w:rsid w:val="00867AEE"/>
    <w:rsid w:val="00876396"/>
    <w:rsid w:val="00876463"/>
    <w:rsid w:val="0088261F"/>
    <w:rsid w:val="008839C5"/>
    <w:rsid w:val="00884521"/>
    <w:rsid w:val="00885570"/>
    <w:rsid w:val="008861DE"/>
    <w:rsid w:val="00890E45"/>
    <w:rsid w:val="00894E4A"/>
    <w:rsid w:val="008968F5"/>
    <w:rsid w:val="008970FC"/>
    <w:rsid w:val="008A1DAE"/>
    <w:rsid w:val="008A25AB"/>
    <w:rsid w:val="008A3426"/>
    <w:rsid w:val="008A5FFA"/>
    <w:rsid w:val="008A6FBC"/>
    <w:rsid w:val="008A7047"/>
    <w:rsid w:val="008B0370"/>
    <w:rsid w:val="008B436B"/>
    <w:rsid w:val="008B511F"/>
    <w:rsid w:val="008B716D"/>
    <w:rsid w:val="008C1788"/>
    <w:rsid w:val="008C50FD"/>
    <w:rsid w:val="008C5A66"/>
    <w:rsid w:val="008C6D70"/>
    <w:rsid w:val="008D2435"/>
    <w:rsid w:val="008D388E"/>
    <w:rsid w:val="008D68DC"/>
    <w:rsid w:val="008D7A06"/>
    <w:rsid w:val="008E17E5"/>
    <w:rsid w:val="008E22EC"/>
    <w:rsid w:val="008E708D"/>
    <w:rsid w:val="00901500"/>
    <w:rsid w:val="00901C8E"/>
    <w:rsid w:val="009116F6"/>
    <w:rsid w:val="00911717"/>
    <w:rsid w:val="00912415"/>
    <w:rsid w:val="00912A51"/>
    <w:rsid w:val="00915118"/>
    <w:rsid w:val="009165C2"/>
    <w:rsid w:val="00921FDC"/>
    <w:rsid w:val="00922F6B"/>
    <w:rsid w:val="00925A93"/>
    <w:rsid w:val="00926802"/>
    <w:rsid w:val="00927F3F"/>
    <w:rsid w:val="009341C3"/>
    <w:rsid w:val="0093516B"/>
    <w:rsid w:val="009352E2"/>
    <w:rsid w:val="00936888"/>
    <w:rsid w:val="0094120C"/>
    <w:rsid w:val="009431FF"/>
    <w:rsid w:val="00943474"/>
    <w:rsid w:val="00943C2A"/>
    <w:rsid w:val="00944036"/>
    <w:rsid w:val="0094548E"/>
    <w:rsid w:val="0095403F"/>
    <w:rsid w:val="00956D75"/>
    <w:rsid w:val="00961ABF"/>
    <w:rsid w:val="0096442F"/>
    <w:rsid w:val="009705A6"/>
    <w:rsid w:val="009706E9"/>
    <w:rsid w:val="00971C80"/>
    <w:rsid w:val="00971DAE"/>
    <w:rsid w:val="00972665"/>
    <w:rsid w:val="00974B58"/>
    <w:rsid w:val="00975314"/>
    <w:rsid w:val="00975774"/>
    <w:rsid w:val="00975EFD"/>
    <w:rsid w:val="0097765B"/>
    <w:rsid w:val="00980211"/>
    <w:rsid w:val="009820E2"/>
    <w:rsid w:val="009838AB"/>
    <w:rsid w:val="0098646B"/>
    <w:rsid w:val="009933DF"/>
    <w:rsid w:val="00993F4C"/>
    <w:rsid w:val="00994773"/>
    <w:rsid w:val="00995EE0"/>
    <w:rsid w:val="009A1103"/>
    <w:rsid w:val="009A2BAB"/>
    <w:rsid w:val="009A35CD"/>
    <w:rsid w:val="009A4E98"/>
    <w:rsid w:val="009B54E0"/>
    <w:rsid w:val="009B739E"/>
    <w:rsid w:val="009B7A0C"/>
    <w:rsid w:val="009C6372"/>
    <w:rsid w:val="009C684A"/>
    <w:rsid w:val="009D0ED2"/>
    <w:rsid w:val="009E0993"/>
    <w:rsid w:val="009E192B"/>
    <w:rsid w:val="009E1CF2"/>
    <w:rsid w:val="009E5BD7"/>
    <w:rsid w:val="009F0C21"/>
    <w:rsid w:val="009F284B"/>
    <w:rsid w:val="00A0190F"/>
    <w:rsid w:val="00A02A7C"/>
    <w:rsid w:val="00A04089"/>
    <w:rsid w:val="00A04397"/>
    <w:rsid w:val="00A05DB7"/>
    <w:rsid w:val="00A11EEB"/>
    <w:rsid w:val="00A11FEA"/>
    <w:rsid w:val="00A132C2"/>
    <w:rsid w:val="00A206A5"/>
    <w:rsid w:val="00A21BCD"/>
    <w:rsid w:val="00A23011"/>
    <w:rsid w:val="00A245A5"/>
    <w:rsid w:val="00A2565C"/>
    <w:rsid w:val="00A34668"/>
    <w:rsid w:val="00A3496E"/>
    <w:rsid w:val="00A34E56"/>
    <w:rsid w:val="00A37EC0"/>
    <w:rsid w:val="00A449E0"/>
    <w:rsid w:val="00A47065"/>
    <w:rsid w:val="00A54ADD"/>
    <w:rsid w:val="00A56195"/>
    <w:rsid w:val="00A57858"/>
    <w:rsid w:val="00A609C9"/>
    <w:rsid w:val="00A615A8"/>
    <w:rsid w:val="00A61BE4"/>
    <w:rsid w:val="00A62205"/>
    <w:rsid w:val="00A63571"/>
    <w:rsid w:val="00A678AE"/>
    <w:rsid w:val="00A71DF4"/>
    <w:rsid w:val="00A73CB4"/>
    <w:rsid w:val="00A73E2F"/>
    <w:rsid w:val="00A75CED"/>
    <w:rsid w:val="00A76DBF"/>
    <w:rsid w:val="00A83965"/>
    <w:rsid w:val="00A83B0E"/>
    <w:rsid w:val="00A85422"/>
    <w:rsid w:val="00A85A42"/>
    <w:rsid w:val="00A87660"/>
    <w:rsid w:val="00A93260"/>
    <w:rsid w:val="00A96B91"/>
    <w:rsid w:val="00AA1036"/>
    <w:rsid w:val="00AA1ACF"/>
    <w:rsid w:val="00AA4573"/>
    <w:rsid w:val="00AA51F2"/>
    <w:rsid w:val="00AA552C"/>
    <w:rsid w:val="00AB7E0F"/>
    <w:rsid w:val="00AC0BBB"/>
    <w:rsid w:val="00AC0FE8"/>
    <w:rsid w:val="00AC1B79"/>
    <w:rsid w:val="00AC4BC4"/>
    <w:rsid w:val="00AD0BE6"/>
    <w:rsid w:val="00AD103D"/>
    <w:rsid w:val="00AD3DA9"/>
    <w:rsid w:val="00AE1A09"/>
    <w:rsid w:val="00AE75B9"/>
    <w:rsid w:val="00AE79D2"/>
    <w:rsid w:val="00AF0EAA"/>
    <w:rsid w:val="00AF3834"/>
    <w:rsid w:val="00AF5B0E"/>
    <w:rsid w:val="00AF6C39"/>
    <w:rsid w:val="00B01731"/>
    <w:rsid w:val="00B03039"/>
    <w:rsid w:val="00B04A7A"/>
    <w:rsid w:val="00B05984"/>
    <w:rsid w:val="00B122E8"/>
    <w:rsid w:val="00B167B3"/>
    <w:rsid w:val="00B20695"/>
    <w:rsid w:val="00B21D81"/>
    <w:rsid w:val="00B22CDB"/>
    <w:rsid w:val="00B258CC"/>
    <w:rsid w:val="00B26DCA"/>
    <w:rsid w:val="00B276BE"/>
    <w:rsid w:val="00B27C9C"/>
    <w:rsid w:val="00B32F6A"/>
    <w:rsid w:val="00B40414"/>
    <w:rsid w:val="00B40CDE"/>
    <w:rsid w:val="00B43C1A"/>
    <w:rsid w:val="00B473EE"/>
    <w:rsid w:val="00B529A2"/>
    <w:rsid w:val="00B5364D"/>
    <w:rsid w:val="00B605D1"/>
    <w:rsid w:val="00B611B9"/>
    <w:rsid w:val="00B61606"/>
    <w:rsid w:val="00B62256"/>
    <w:rsid w:val="00B65636"/>
    <w:rsid w:val="00B668B5"/>
    <w:rsid w:val="00B74669"/>
    <w:rsid w:val="00B77567"/>
    <w:rsid w:val="00B80B16"/>
    <w:rsid w:val="00B81E66"/>
    <w:rsid w:val="00B86260"/>
    <w:rsid w:val="00B87C7B"/>
    <w:rsid w:val="00B90C93"/>
    <w:rsid w:val="00B91E1F"/>
    <w:rsid w:val="00B940A2"/>
    <w:rsid w:val="00B94D00"/>
    <w:rsid w:val="00B952D8"/>
    <w:rsid w:val="00BA1D65"/>
    <w:rsid w:val="00BA2F0D"/>
    <w:rsid w:val="00BA2FA8"/>
    <w:rsid w:val="00BB3E8F"/>
    <w:rsid w:val="00BB4962"/>
    <w:rsid w:val="00BB4F12"/>
    <w:rsid w:val="00BB6C94"/>
    <w:rsid w:val="00BB6FE4"/>
    <w:rsid w:val="00BB7455"/>
    <w:rsid w:val="00BC05A5"/>
    <w:rsid w:val="00BC1125"/>
    <w:rsid w:val="00BC6C6D"/>
    <w:rsid w:val="00BD1C0E"/>
    <w:rsid w:val="00BD3710"/>
    <w:rsid w:val="00BD4F21"/>
    <w:rsid w:val="00BF0565"/>
    <w:rsid w:val="00BF1224"/>
    <w:rsid w:val="00BF2047"/>
    <w:rsid w:val="00BF22F9"/>
    <w:rsid w:val="00BF33CA"/>
    <w:rsid w:val="00BF7B59"/>
    <w:rsid w:val="00BF7F43"/>
    <w:rsid w:val="00C008A8"/>
    <w:rsid w:val="00C00E60"/>
    <w:rsid w:val="00C0217B"/>
    <w:rsid w:val="00C0239A"/>
    <w:rsid w:val="00C0454C"/>
    <w:rsid w:val="00C04C0F"/>
    <w:rsid w:val="00C05756"/>
    <w:rsid w:val="00C05C6A"/>
    <w:rsid w:val="00C07F09"/>
    <w:rsid w:val="00C11C1B"/>
    <w:rsid w:val="00C12BEF"/>
    <w:rsid w:val="00C134AF"/>
    <w:rsid w:val="00C15C76"/>
    <w:rsid w:val="00C164A7"/>
    <w:rsid w:val="00C1718D"/>
    <w:rsid w:val="00C20260"/>
    <w:rsid w:val="00C2064F"/>
    <w:rsid w:val="00C20975"/>
    <w:rsid w:val="00C226CD"/>
    <w:rsid w:val="00C23701"/>
    <w:rsid w:val="00C24D9A"/>
    <w:rsid w:val="00C25756"/>
    <w:rsid w:val="00C41FCF"/>
    <w:rsid w:val="00C4244E"/>
    <w:rsid w:val="00C43692"/>
    <w:rsid w:val="00C45027"/>
    <w:rsid w:val="00C4557D"/>
    <w:rsid w:val="00C4727B"/>
    <w:rsid w:val="00C50296"/>
    <w:rsid w:val="00C61AA8"/>
    <w:rsid w:val="00C62980"/>
    <w:rsid w:val="00C666F3"/>
    <w:rsid w:val="00C707D5"/>
    <w:rsid w:val="00C7269C"/>
    <w:rsid w:val="00C76009"/>
    <w:rsid w:val="00C814E9"/>
    <w:rsid w:val="00C81AA4"/>
    <w:rsid w:val="00C82015"/>
    <w:rsid w:val="00C85167"/>
    <w:rsid w:val="00C86D0F"/>
    <w:rsid w:val="00C96C9D"/>
    <w:rsid w:val="00CA0F02"/>
    <w:rsid w:val="00CA278B"/>
    <w:rsid w:val="00CA3C1C"/>
    <w:rsid w:val="00CA5FD2"/>
    <w:rsid w:val="00CB39D6"/>
    <w:rsid w:val="00CC0E46"/>
    <w:rsid w:val="00CC19E1"/>
    <w:rsid w:val="00CC3C41"/>
    <w:rsid w:val="00CC42D3"/>
    <w:rsid w:val="00CC5319"/>
    <w:rsid w:val="00CD14E3"/>
    <w:rsid w:val="00CD3C38"/>
    <w:rsid w:val="00CD7C99"/>
    <w:rsid w:val="00CE02E3"/>
    <w:rsid w:val="00CE2817"/>
    <w:rsid w:val="00CE64DC"/>
    <w:rsid w:val="00CE6A36"/>
    <w:rsid w:val="00CE74C5"/>
    <w:rsid w:val="00D0038B"/>
    <w:rsid w:val="00D02CBC"/>
    <w:rsid w:val="00D02F80"/>
    <w:rsid w:val="00D04625"/>
    <w:rsid w:val="00D07A97"/>
    <w:rsid w:val="00D1475A"/>
    <w:rsid w:val="00D1554A"/>
    <w:rsid w:val="00D256D7"/>
    <w:rsid w:val="00D27137"/>
    <w:rsid w:val="00D31353"/>
    <w:rsid w:val="00D31FCF"/>
    <w:rsid w:val="00D32075"/>
    <w:rsid w:val="00D34978"/>
    <w:rsid w:val="00D3603A"/>
    <w:rsid w:val="00D42CC4"/>
    <w:rsid w:val="00D4479E"/>
    <w:rsid w:val="00D450A1"/>
    <w:rsid w:val="00D50F3E"/>
    <w:rsid w:val="00D50F73"/>
    <w:rsid w:val="00D51FE4"/>
    <w:rsid w:val="00D53613"/>
    <w:rsid w:val="00D5685B"/>
    <w:rsid w:val="00D60635"/>
    <w:rsid w:val="00D6250C"/>
    <w:rsid w:val="00D715BD"/>
    <w:rsid w:val="00D722A8"/>
    <w:rsid w:val="00D728CC"/>
    <w:rsid w:val="00D73146"/>
    <w:rsid w:val="00D73A66"/>
    <w:rsid w:val="00D73BB7"/>
    <w:rsid w:val="00D75B9A"/>
    <w:rsid w:val="00D825E6"/>
    <w:rsid w:val="00D82D5B"/>
    <w:rsid w:val="00D82E9E"/>
    <w:rsid w:val="00D86B2E"/>
    <w:rsid w:val="00D87406"/>
    <w:rsid w:val="00D90F51"/>
    <w:rsid w:val="00D92274"/>
    <w:rsid w:val="00D925C5"/>
    <w:rsid w:val="00D933E3"/>
    <w:rsid w:val="00D9417A"/>
    <w:rsid w:val="00D947FC"/>
    <w:rsid w:val="00D96821"/>
    <w:rsid w:val="00DA0A50"/>
    <w:rsid w:val="00DA0DB8"/>
    <w:rsid w:val="00DA5B8E"/>
    <w:rsid w:val="00DA5E73"/>
    <w:rsid w:val="00DA62C5"/>
    <w:rsid w:val="00DB13D1"/>
    <w:rsid w:val="00DC0796"/>
    <w:rsid w:val="00DC218A"/>
    <w:rsid w:val="00DD020F"/>
    <w:rsid w:val="00DD0973"/>
    <w:rsid w:val="00DD133E"/>
    <w:rsid w:val="00DD1843"/>
    <w:rsid w:val="00DE047A"/>
    <w:rsid w:val="00DE6BF0"/>
    <w:rsid w:val="00DF3F5A"/>
    <w:rsid w:val="00DF4BF1"/>
    <w:rsid w:val="00DF5BC5"/>
    <w:rsid w:val="00DF7733"/>
    <w:rsid w:val="00DF7D6F"/>
    <w:rsid w:val="00E028E1"/>
    <w:rsid w:val="00E0463C"/>
    <w:rsid w:val="00E07482"/>
    <w:rsid w:val="00E12935"/>
    <w:rsid w:val="00E12936"/>
    <w:rsid w:val="00E13829"/>
    <w:rsid w:val="00E14C8C"/>
    <w:rsid w:val="00E20BE0"/>
    <w:rsid w:val="00E22A2E"/>
    <w:rsid w:val="00E2337E"/>
    <w:rsid w:val="00E241A5"/>
    <w:rsid w:val="00E25C59"/>
    <w:rsid w:val="00E328A5"/>
    <w:rsid w:val="00E32A82"/>
    <w:rsid w:val="00E32DAE"/>
    <w:rsid w:val="00E41BB4"/>
    <w:rsid w:val="00E42F99"/>
    <w:rsid w:val="00E43C72"/>
    <w:rsid w:val="00E43DC2"/>
    <w:rsid w:val="00E43F24"/>
    <w:rsid w:val="00E45703"/>
    <w:rsid w:val="00E466AF"/>
    <w:rsid w:val="00E47387"/>
    <w:rsid w:val="00E53426"/>
    <w:rsid w:val="00E53D7B"/>
    <w:rsid w:val="00E5459F"/>
    <w:rsid w:val="00E563CA"/>
    <w:rsid w:val="00E638AF"/>
    <w:rsid w:val="00E67021"/>
    <w:rsid w:val="00E67BA7"/>
    <w:rsid w:val="00E70311"/>
    <w:rsid w:val="00E72BC9"/>
    <w:rsid w:val="00E7549B"/>
    <w:rsid w:val="00E75820"/>
    <w:rsid w:val="00E76539"/>
    <w:rsid w:val="00E80C3D"/>
    <w:rsid w:val="00E91112"/>
    <w:rsid w:val="00E917B2"/>
    <w:rsid w:val="00E91EB2"/>
    <w:rsid w:val="00E97379"/>
    <w:rsid w:val="00EA0D19"/>
    <w:rsid w:val="00EA12AD"/>
    <w:rsid w:val="00EA1922"/>
    <w:rsid w:val="00EA1C4A"/>
    <w:rsid w:val="00EA51A0"/>
    <w:rsid w:val="00EB1AB9"/>
    <w:rsid w:val="00EB421E"/>
    <w:rsid w:val="00EC221F"/>
    <w:rsid w:val="00EC68F2"/>
    <w:rsid w:val="00ED0B41"/>
    <w:rsid w:val="00ED492C"/>
    <w:rsid w:val="00ED4AA6"/>
    <w:rsid w:val="00ED5844"/>
    <w:rsid w:val="00EE67AE"/>
    <w:rsid w:val="00EF0A4D"/>
    <w:rsid w:val="00EF1C45"/>
    <w:rsid w:val="00EF1E50"/>
    <w:rsid w:val="00EF33FC"/>
    <w:rsid w:val="00EF3EE8"/>
    <w:rsid w:val="00EF4B44"/>
    <w:rsid w:val="00EF6D96"/>
    <w:rsid w:val="00EF7610"/>
    <w:rsid w:val="00F01722"/>
    <w:rsid w:val="00F06B5F"/>
    <w:rsid w:val="00F06CF1"/>
    <w:rsid w:val="00F101C2"/>
    <w:rsid w:val="00F13523"/>
    <w:rsid w:val="00F13FD1"/>
    <w:rsid w:val="00F148F3"/>
    <w:rsid w:val="00F2009B"/>
    <w:rsid w:val="00F22AED"/>
    <w:rsid w:val="00F33E04"/>
    <w:rsid w:val="00F344DD"/>
    <w:rsid w:val="00F37272"/>
    <w:rsid w:val="00F43FE4"/>
    <w:rsid w:val="00F4483D"/>
    <w:rsid w:val="00F50072"/>
    <w:rsid w:val="00F516AF"/>
    <w:rsid w:val="00F5519D"/>
    <w:rsid w:val="00F6023A"/>
    <w:rsid w:val="00F60709"/>
    <w:rsid w:val="00F666B1"/>
    <w:rsid w:val="00F702D5"/>
    <w:rsid w:val="00F7465A"/>
    <w:rsid w:val="00F74930"/>
    <w:rsid w:val="00F75629"/>
    <w:rsid w:val="00F774B6"/>
    <w:rsid w:val="00F822BB"/>
    <w:rsid w:val="00F82EC5"/>
    <w:rsid w:val="00F82F1F"/>
    <w:rsid w:val="00F847C8"/>
    <w:rsid w:val="00F95126"/>
    <w:rsid w:val="00F965FB"/>
    <w:rsid w:val="00F976C9"/>
    <w:rsid w:val="00FA1D5B"/>
    <w:rsid w:val="00FA2B0B"/>
    <w:rsid w:val="00FA43D6"/>
    <w:rsid w:val="00FA4F56"/>
    <w:rsid w:val="00FA50EF"/>
    <w:rsid w:val="00FA6E30"/>
    <w:rsid w:val="00FB0325"/>
    <w:rsid w:val="00FB2075"/>
    <w:rsid w:val="00FB3659"/>
    <w:rsid w:val="00FB624C"/>
    <w:rsid w:val="00FC4931"/>
    <w:rsid w:val="00FC560A"/>
    <w:rsid w:val="00FC6190"/>
    <w:rsid w:val="00FC7559"/>
    <w:rsid w:val="00FD1E3A"/>
    <w:rsid w:val="00FD20E4"/>
    <w:rsid w:val="00FD3077"/>
    <w:rsid w:val="00FD34E9"/>
    <w:rsid w:val="00FD4870"/>
    <w:rsid w:val="00FD4D21"/>
    <w:rsid w:val="00FD5F68"/>
    <w:rsid w:val="00FD6E6A"/>
    <w:rsid w:val="00FD6E6E"/>
    <w:rsid w:val="00FD6EE6"/>
    <w:rsid w:val="00FD7B87"/>
    <w:rsid w:val="00FE40AD"/>
    <w:rsid w:val="00FE4ED6"/>
    <w:rsid w:val="00FE5714"/>
    <w:rsid w:val="00FE72A8"/>
    <w:rsid w:val="00FE7B85"/>
    <w:rsid w:val="00FE7FFE"/>
    <w:rsid w:val="00FF1FB1"/>
    <w:rsid w:val="00FF30AF"/>
    <w:rsid w:val="00FF38BD"/>
    <w:rsid w:val="00FF5201"/>
    <w:rsid w:val="00FF5598"/>
    <w:rsid w:val="00FF6810"/>
    <w:rsid w:val="00FF6B05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50213"/>
  <w15:chartTrackingRefBased/>
  <w15:docId w15:val="{A5779B12-B227-47F2-9E30-5E962611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E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E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E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E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E3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A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3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Murray</dc:creator>
  <cp:keywords/>
  <dc:description/>
  <cp:lastModifiedBy>Andrew Murray</cp:lastModifiedBy>
  <cp:revision>61</cp:revision>
  <cp:lastPrinted>2025-02-11T19:53:00Z</cp:lastPrinted>
  <dcterms:created xsi:type="dcterms:W3CDTF">2025-11-11T18:33:00Z</dcterms:created>
  <dcterms:modified xsi:type="dcterms:W3CDTF">2026-01-13T16:35:00Z</dcterms:modified>
</cp:coreProperties>
</file>