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09B14" w14:textId="77777777" w:rsidR="001D042E" w:rsidRDefault="00000000">
      <w:pPr>
        <w:spacing w:after="200" w:line="24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Case of Emergency: My Personal and Health Information</w:t>
      </w:r>
    </w:p>
    <w:p w14:paraId="0FEA3200" w14:textId="4DB33BBF" w:rsidR="001D042E" w:rsidRDefault="00000000">
      <w:pPr>
        <w:spacing w:line="240" w:lineRule="auto"/>
        <w:ind w:left="-540"/>
        <w:jc w:val="center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Keep this information sheet on your refrigerator. It should be visible and accessible. Share it with </w:t>
      </w:r>
      <w:r w:rsidR="004905A2">
        <w:rPr>
          <w:i/>
          <w:sz w:val="26"/>
          <w:szCs w:val="26"/>
        </w:rPr>
        <w:t>trusted contacts</w:t>
      </w:r>
      <w:r>
        <w:rPr>
          <w:i/>
          <w:sz w:val="26"/>
          <w:szCs w:val="26"/>
        </w:rPr>
        <w:t xml:space="preserve">. Update it </w:t>
      </w:r>
      <w:r w:rsidR="004905A2">
        <w:rPr>
          <w:i/>
          <w:sz w:val="26"/>
          <w:szCs w:val="26"/>
        </w:rPr>
        <w:t>twice</w:t>
      </w:r>
      <w:r>
        <w:rPr>
          <w:i/>
          <w:sz w:val="26"/>
          <w:szCs w:val="26"/>
        </w:rPr>
        <w:t xml:space="preserve"> a year.</w:t>
      </w:r>
      <w:r w:rsidR="004905A2">
        <w:rPr>
          <w:i/>
          <w:sz w:val="26"/>
          <w:szCs w:val="26"/>
        </w:rPr>
        <w:br/>
      </w:r>
    </w:p>
    <w:p w14:paraId="268CD469" w14:textId="77777777" w:rsidR="001D042E" w:rsidRDefault="001D042E">
      <w:pPr>
        <w:rPr>
          <w:sz w:val="14"/>
          <w:szCs w:val="14"/>
        </w:rPr>
      </w:pPr>
    </w:p>
    <w:tbl>
      <w:tblPr>
        <w:tblStyle w:val="a"/>
        <w:tblW w:w="10310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0"/>
        <w:gridCol w:w="7020"/>
      </w:tblGrid>
      <w:tr w:rsidR="001D042E" w14:paraId="1AAF76E5" w14:textId="77777777" w:rsidTr="004905A2">
        <w:trPr>
          <w:trHeight w:val="400"/>
        </w:trPr>
        <w:tc>
          <w:tcPr>
            <w:tcW w:w="1031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92A5" w14:textId="28C36011" w:rsidR="001D0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 Information</w:t>
            </w:r>
            <w:r w:rsidR="004905A2">
              <w:rPr>
                <w:b/>
                <w:color w:val="000000"/>
                <w:sz w:val="20"/>
                <w:szCs w:val="20"/>
              </w:rPr>
              <w:t xml:space="preserve"> and Emergency Contacts</w:t>
            </w:r>
          </w:p>
        </w:tc>
      </w:tr>
      <w:tr w:rsidR="001D042E" w14:paraId="4B00F745" w14:textId="77777777" w:rsidTr="004905A2"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F672" w14:textId="77777777" w:rsidR="001D0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69A8" w14:textId="77777777" w:rsidR="001D042E" w:rsidRDefault="001D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4ABA2CD4" w14:textId="77777777" w:rsidTr="004905A2"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F678" w14:textId="77777777" w:rsidR="001D0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4E2F" w14:textId="77777777" w:rsidR="001D042E" w:rsidRDefault="001D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7434645D" w14:textId="77777777" w:rsidTr="004905A2"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0B47" w14:textId="77777777" w:rsidR="001D042E" w:rsidRDefault="00000000" w:rsidP="004905A2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Address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(include the phonetic spelling of the address and nearby landmarks, such as intersection, school or library)</w:t>
            </w:r>
          </w:p>
          <w:p w14:paraId="0A6BCD29" w14:textId="44B4FB24" w:rsidR="004905A2" w:rsidRDefault="004905A2" w:rsidP="004905A2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D1EE" w14:textId="71649725" w:rsidR="004905A2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&amp; Phonetic Spelling</w:t>
            </w:r>
          </w:p>
          <w:p w14:paraId="2319BACC" w14:textId="77777777" w:rsidR="004905A2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</w:p>
          <w:p w14:paraId="3D785ACE" w14:textId="77777777" w:rsidR="004905A2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</w:p>
          <w:p w14:paraId="39977383" w14:textId="5D04C162" w:rsidR="004905A2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Intersection</w:t>
            </w:r>
          </w:p>
          <w:p w14:paraId="64AA4C0C" w14:textId="4D407025" w:rsidR="001D042E" w:rsidRPr="004905A2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Landmarks</w:t>
            </w:r>
          </w:p>
        </w:tc>
      </w:tr>
      <w:tr w:rsidR="001D042E" w14:paraId="127883BF" w14:textId="77777777" w:rsidTr="004905A2">
        <w:tc>
          <w:tcPr>
            <w:tcW w:w="3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353B" w14:textId="77777777" w:rsidR="001D042E" w:rsidRDefault="00000000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Emergency Contacts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(name, relationship, and phone number; include multiple contacts if possible)</w:t>
            </w:r>
          </w:p>
          <w:p w14:paraId="7835CC35" w14:textId="77777777" w:rsidR="001D042E" w:rsidRDefault="001D042E">
            <w:pPr>
              <w:spacing w:line="360" w:lineRule="auto"/>
              <w:rPr>
                <w:i/>
                <w:sz w:val="18"/>
                <w:szCs w:val="18"/>
              </w:rPr>
            </w:pPr>
          </w:p>
          <w:p w14:paraId="0FCAA649" w14:textId="77777777" w:rsidR="001D042E" w:rsidRDefault="001D042E">
            <w:pPr>
              <w:spacing w:line="480" w:lineRule="auto"/>
              <w:rPr>
                <w:i/>
                <w:sz w:val="18"/>
                <w:szCs w:val="18"/>
              </w:rPr>
            </w:pPr>
          </w:p>
          <w:p w14:paraId="42E7FACD" w14:textId="77777777" w:rsidR="004905A2" w:rsidRDefault="004905A2">
            <w:pPr>
              <w:spacing w:line="480" w:lineRule="auto"/>
              <w:rPr>
                <w:i/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5387" w14:textId="28DF7F73" w:rsidR="001D042E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73E5BB4" w14:textId="7ACDFF1C" w:rsidR="004905A2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2F007F56" w14:textId="1158325D" w:rsidR="004905A2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71AC2EAC" w14:textId="6834CFCA" w:rsidR="004905A2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0D9986A" w14:textId="0CFC349E" w:rsidR="004905A2" w:rsidRDefault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14:paraId="6F7CAEDA" w14:textId="77777777" w:rsidR="001D042E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29FAB82E" w14:textId="2730F1AB" w:rsidR="004905A2" w:rsidRDefault="004905A2" w:rsidP="00490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</w:tbl>
    <w:p w14:paraId="3462F15B" w14:textId="77777777" w:rsidR="001D042E" w:rsidRDefault="001D042E">
      <w:pPr>
        <w:spacing w:line="480" w:lineRule="auto"/>
        <w:rPr>
          <w:sz w:val="12"/>
          <w:szCs w:val="12"/>
        </w:rPr>
      </w:pPr>
    </w:p>
    <w:tbl>
      <w:tblPr>
        <w:tblStyle w:val="a0"/>
        <w:tblW w:w="1032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5"/>
        <w:gridCol w:w="6930"/>
      </w:tblGrid>
      <w:tr w:rsidR="001D042E" w14:paraId="5E8AB175" w14:textId="77777777" w:rsidTr="004905A2">
        <w:trPr>
          <w:trHeight w:val="400"/>
        </w:trPr>
        <w:tc>
          <w:tcPr>
            <w:tcW w:w="1032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0806" w14:textId="77777777" w:rsidR="001D0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Medical Information</w:t>
            </w:r>
          </w:p>
        </w:tc>
      </w:tr>
      <w:tr w:rsidR="001D042E" w14:paraId="26609D21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C932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Health Conditions </w:t>
            </w:r>
            <w:r>
              <w:rPr>
                <w:i/>
                <w:sz w:val="18"/>
                <w:szCs w:val="18"/>
              </w:rPr>
              <w:t>(chronic illnesses such as diabetes, asthma, or hypertension; past surgeries or significant medical history)</w:t>
            </w:r>
          </w:p>
          <w:p w14:paraId="2A214806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14:paraId="59D4E53F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7E46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1D81BD8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AB11431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5004B10C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C218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Allergies</w:t>
            </w:r>
            <w:r>
              <w:rPr>
                <w:i/>
                <w:sz w:val="18"/>
                <w:szCs w:val="18"/>
              </w:rPr>
              <w:t xml:space="preserve"> (medications, foods, or other substances)</w:t>
            </w:r>
          </w:p>
          <w:p w14:paraId="2ABAFB05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C2A9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905A2" w14:paraId="0D988A43" w14:textId="77777777" w:rsidTr="0089147F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D6EB" w14:textId="77777777" w:rsidR="004905A2" w:rsidRDefault="004905A2" w:rsidP="0089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Type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D9B4" w14:textId="77777777" w:rsidR="004905A2" w:rsidRDefault="004905A2" w:rsidP="0089147F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6038DB3A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0987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Medications </w:t>
            </w:r>
            <w:r>
              <w:rPr>
                <w:i/>
                <w:sz w:val="18"/>
                <w:szCs w:val="18"/>
              </w:rPr>
              <w:t>(list of current medications, including dosages and schedules)</w:t>
            </w:r>
          </w:p>
          <w:p w14:paraId="78BF56A8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14:paraId="5F6C6A55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14:paraId="5D383018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F42A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0D9C2992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30C6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Medical Devices</w:t>
            </w:r>
            <w:r>
              <w:rPr>
                <w:i/>
                <w:sz w:val="18"/>
                <w:szCs w:val="18"/>
              </w:rPr>
              <w:t xml:space="preserve"> (details of any implanted devices such as pacemaker, insulin pump)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EBBB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0B1A7C17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8834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Immunization Records</w:t>
            </w:r>
            <w:r>
              <w:rPr>
                <w:i/>
                <w:sz w:val="18"/>
                <w:szCs w:val="18"/>
              </w:rPr>
              <w:t xml:space="preserve"> (vaccinations, tetanus, flu, or COVID-19)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F547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2C88932F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22EC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Primary Physician </w:t>
            </w:r>
            <w:r>
              <w:rPr>
                <w:i/>
                <w:sz w:val="18"/>
                <w:szCs w:val="18"/>
              </w:rPr>
              <w:t>(name, phone number, and hospital)</w:t>
            </w:r>
          </w:p>
          <w:p w14:paraId="1CA383CA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14:paraId="48039DDF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  <w:p w14:paraId="4DCC4469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462A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1B580D0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B1B974F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1D042E" w14:paraId="777F5879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319E" w14:textId="77777777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Hospital and Ambulance Service</w:t>
            </w:r>
          </w:p>
          <w:p w14:paraId="5A132F12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D01B9FB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9000" w14:textId="77777777" w:rsidR="001D042E" w:rsidRDefault="001D042E">
            <w:pPr>
              <w:widowControl w:val="0"/>
              <w:spacing w:line="480" w:lineRule="auto"/>
              <w:rPr>
                <w:sz w:val="18"/>
                <w:szCs w:val="18"/>
              </w:rPr>
            </w:pPr>
          </w:p>
          <w:p w14:paraId="18C92439" w14:textId="77777777" w:rsidR="001D042E" w:rsidRDefault="001D042E">
            <w:pPr>
              <w:widowControl w:val="0"/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B721BE1" w14:textId="77777777" w:rsidR="001D042E" w:rsidRDefault="001D042E">
      <w:pPr>
        <w:spacing w:line="480" w:lineRule="auto"/>
        <w:rPr>
          <w:sz w:val="14"/>
          <w:szCs w:val="14"/>
        </w:rPr>
      </w:pPr>
    </w:p>
    <w:tbl>
      <w:tblPr>
        <w:tblStyle w:val="a1"/>
        <w:tblW w:w="1032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5"/>
        <w:gridCol w:w="6930"/>
      </w:tblGrid>
      <w:tr w:rsidR="001D042E" w14:paraId="380DAEB8" w14:textId="77777777" w:rsidTr="004905A2">
        <w:tc>
          <w:tcPr>
            <w:tcW w:w="33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5BF" w14:textId="77777777" w:rsidR="001D042E" w:rsidRDefault="00000000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Insurance</w:t>
            </w:r>
          </w:p>
        </w:tc>
        <w:tc>
          <w:tcPr>
            <w:tcW w:w="69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9F5E" w14:textId="0BDA5C70" w:rsidR="001D042E" w:rsidRPr="004905A2" w:rsidRDefault="001D042E" w:rsidP="004905A2">
            <w:pPr>
              <w:widowControl w:val="0"/>
              <w:spacing w:line="360" w:lineRule="auto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1D042E" w14:paraId="7A4E858B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8CF3" w14:textId="069ADCF3" w:rsidR="001D04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Insurance Providers</w:t>
            </w:r>
            <w:r w:rsidR="004905A2">
              <w:rPr>
                <w:b/>
                <w:sz w:val="20"/>
                <w:szCs w:val="20"/>
              </w:rPr>
              <w:t>, including policy numbers and contact details</w:t>
            </w:r>
          </w:p>
          <w:p w14:paraId="48D086FC" w14:textId="77777777" w:rsidR="004905A2" w:rsidRDefault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i/>
                <w:sz w:val="14"/>
                <w:szCs w:val="14"/>
              </w:rPr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BDF0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F3528F" w14:textId="77777777" w:rsidR="004905A2" w:rsidRDefault="004905A2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9E00CE9" w14:textId="77777777" w:rsidR="004905A2" w:rsidRDefault="004905A2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8694A26" w14:textId="77777777" w:rsidR="00F74D4D" w:rsidRDefault="00F74D4D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1661B82" w14:textId="77777777" w:rsidR="001D042E" w:rsidRDefault="001D042E">
      <w:pPr>
        <w:spacing w:line="480" w:lineRule="auto"/>
        <w:rPr>
          <w:sz w:val="14"/>
          <w:szCs w:val="14"/>
        </w:rPr>
      </w:pPr>
    </w:p>
    <w:tbl>
      <w:tblPr>
        <w:tblStyle w:val="a2"/>
        <w:tblW w:w="1032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5"/>
        <w:gridCol w:w="6930"/>
      </w:tblGrid>
      <w:tr w:rsidR="001D042E" w14:paraId="639E00DA" w14:textId="77777777" w:rsidTr="004905A2">
        <w:tc>
          <w:tcPr>
            <w:tcW w:w="33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275D" w14:textId="49760D3A" w:rsidR="001D042E" w:rsidRDefault="00000000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Legal and Consent Documents</w:t>
            </w:r>
          </w:p>
          <w:p w14:paraId="1304EC29" w14:textId="77777777" w:rsidR="001D042E" w:rsidRDefault="001D042E" w:rsidP="0049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9CCD" w14:textId="77777777" w:rsidR="004905A2" w:rsidRPr="004905A2" w:rsidRDefault="004905A2" w:rsidP="004905A2">
            <w:pPr>
              <w:widowControl w:val="0"/>
              <w:spacing w:line="360" w:lineRule="auto"/>
              <w:rPr>
                <w:b/>
                <w:bCs/>
                <w:iCs/>
                <w:sz w:val="18"/>
                <w:szCs w:val="18"/>
              </w:rPr>
            </w:pPr>
            <w:r w:rsidRPr="004905A2">
              <w:rPr>
                <w:b/>
                <w:bCs/>
                <w:iCs/>
                <w:sz w:val="18"/>
                <w:szCs w:val="18"/>
              </w:rPr>
              <w:t>Policy Number and Details</w:t>
            </w:r>
          </w:p>
          <w:p w14:paraId="3EE49E69" w14:textId="3FF72F8D" w:rsidR="001D042E" w:rsidRDefault="00000000" w:rsidP="004905A2">
            <w:pPr>
              <w:widowControl w:val="0"/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 and Canadian directives are not recognized in Mexico, but your contacts may wish to know of your wishes.</w:t>
            </w:r>
          </w:p>
        </w:tc>
      </w:tr>
      <w:tr w:rsidR="001D042E" w14:paraId="3D2E2DE5" w14:textId="77777777" w:rsidTr="004905A2"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9BD0" w14:textId="77777777" w:rsidR="001D042E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Advance Directive or Living Will </w:t>
            </w:r>
          </w:p>
          <w:p w14:paraId="1CCD54A1" w14:textId="23F857DE" w:rsidR="001D042E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 for Healthcare</w:t>
            </w:r>
          </w:p>
          <w:p w14:paraId="51081A6B" w14:textId="77777777" w:rsidR="001D042E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 Donor Information (if applicable)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2BF7" w14:textId="77777777" w:rsidR="001D042E" w:rsidRDefault="001D042E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EEA4A38" w14:textId="77777777" w:rsidR="004905A2" w:rsidRDefault="004905A2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FA38515" w14:textId="77777777" w:rsidR="001D042E" w:rsidRDefault="001D042E" w:rsidP="004905A2">
      <w:pPr>
        <w:rPr>
          <w:sz w:val="18"/>
          <w:szCs w:val="18"/>
        </w:rPr>
      </w:pPr>
    </w:p>
    <w:sectPr w:rsidR="001D042E" w:rsidSect="004905A2">
      <w:footerReference w:type="default" r:id="rId6"/>
      <w:pgSz w:w="12240" w:h="15840"/>
      <w:pgMar w:top="810" w:right="1440" w:bottom="1440" w:left="1440" w:header="720" w:footer="5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3FE1" w14:textId="77777777" w:rsidR="00156924" w:rsidRDefault="00156924">
      <w:pPr>
        <w:spacing w:line="240" w:lineRule="auto"/>
      </w:pPr>
      <w:r>
        <w:separator/>
      </w:r>
    </w:p>
  </w:endnote>
  <w:endnote w:type="continuationSeparator" w:id="0">
    <w:p w14:paraId="609064AC" w14:textId="77777777" w:rsidR="00156924" w:rsidRDefault="0015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1112D" w14:textId="77777777" w:rsidR="004905A2" w:rsidRDefault="00FE40B9" w:rsidP="004905A2">
    <w:pPr>
      <w:ind w:left="1260" w:right="-450"/>
      <w:rPr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83117" wp14:editId="1AF77B14">
          <wp:simplePos x="0" y="0"/>
          <wp:positionH relativeFrom="column">
            <wp:posOffset>-640080</wp:posOffset>
          </wp:positionH>
          <wp:positionV relativeFrom="paragraph">
            <wp:posOffset>379730</wp:posOffset>
          </wp:positionV>
          <wp:extent cx="1264920" cy="340360"/>
          <wp:effectExtent l="0" t="0" r="0" b="2540"/>
          <wp:wrapTight wrapText="bothSides">
            <wp:wrapPolygon edited="0">
              <wp:start x="1301" y="0"/>
              <wp:lineTo x="0" y="1209"/>
              <wp:lineTo x="0" y="10881"/>
              <wp:lineTo x="976" y="20552"/>
              <wp:lineTo x="2602" y="20552"/>
              <wp:lineTo x="21145" y="19343"/>
              <wp:lineTo x="21145" y="8463"/>
              <wp:lineTo x="3253" y="0"/>
              <wp:lineTo x="1301" y="0"/>
            </wp:wrapPolygon>
          </wp:wrapTight>
          <wp:docPr id="35305445" name="Picture 1" descr="HealthCare Resources Puerto Vallar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 Resources Puerto Vallar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8"/>
        <w:szCs w:val="18"/>
      </w:rPr>
      <w:t xml:space="preserve">This document is provided for informational purposes and should not be considered medical advice. Consult with a healthcare professional for guidance and in case of emergencies. Visit </w:t>
    </w:r>
    <w:hyperlink r:id="rId2">
      <w:r>
        <w:rPr>
          <w:i/>
          <w:color w:val="1155CC"/>
          <w:sz w:val="18"/>
          <w:szCs w:val="18"/>
          <w:u w:val="single"/>
        </w:rPr>
        <w:t>Puerto Vallarta Owner’s Reps</w:t>
      </w:r>
    </w:hyperlink>
    <w:r>
      <w:rPr>
        <w:i/>
        <w:sz w:val="18"/>
        <w:szCs w:val="18"/>
      </w:rPr>
      <w:t xml:space="preserve"> to learn about our Home Safety Audits, Mold Tests and Indoor Air Quality solutions.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7A3984" wp14:editId="0DFD444A">
          <wp:simplePos x="0" y="0"/>
          <wp:positionH relativeFrom="column">
            <wp:posOffset>-704849</wp:posOffset>
          </wp:positionH>
          <wp:positionV relativeFrom="paragraph">
            <wp:posOffset>123825</wp:posOffset>
          </wp:positionV>
          <wp:extent cx="1427116" cy="315638"/>
          <wp:effectExtent l="0" t="0" r="0" b="0"/>
          <wp:wrapSquare wrapText="bothSides" distT="114300" distB="114300" distL="114300" distR="114300"/>
          <wp:docPr id="15631151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116" cy="315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sz w:val="18"/>
        <w:szCs w:val="18"/>
      </w:rPr>
      <w:t xml:space="preserve"> </w:t>
    </w:r>
  </w:p>
  <w:p w14:paraId="5E96E834" w14:textId="74C2E766" w:rsidR="001D042E" w:rsidRDefault="00FE40B9" w:rsidP="004905A2">
    <w:pPr>
      <w:ind w:left="1260" w:right="-450"/>
      <w:rPr>
        <w:i/>
        <w:sz w:val="18"/>
        <w:szCs w:val="18"/>
      </w:rPr>
    </w:pPr>
    <w:r>
      <w:rPr>
        <w:i/>
        <w:sz w:val="18"/>
        <w:szCs w:val="18"/>
      </w:rPr>
      <w:t xml:space="preserve">This document is inspired by Pam Thompson’s presentations on aging </w:t>
    </w:r>
    <w:r w:rsidR="004905A2">
      <w:rPr>
        <w:i/>
        <w:sz w:val="18"/>
        <w:szCs w:val="18"/>
      </w:rPr>
      <w:t xml:space="preserve">and </w:t>
    </w:r>
    <w:r>
      <w:rPr>
        <w:i/>
        <w:sz w:val="18"/>
        <w:szCs w:val="18"/>
      </w:rPr>
      <w:t xml:space="preserve">healthcare in the Vallarta area. Visit </w:t>
    </w:r>
    <w:hyperlink r:id="rId4" w:history="1">
      <w:r w:rsidRPr="00FE40B9">
        <w:rPr>
          <w:rStyle w:val="Hyperlink"/>
          <w:i/>
          <w:sz w:val="18"/>
          <w:szCs w:val="18"/>
        </w:rPr>
        <w:t>Healthcare Resources Puerto Vallarta</w:t>
      </w:r>
    </w:hyperlink>
    <w:r>
      <w:rPr>
        <w:i/>
        <w:sz w:val="18"/>
        <w:szCs w:val="18"/>
      </w:rPr>
      <w:t xml:space="preserve"> for </w:t>
    </w:r>
    <w:r w:rsidRPr="00FE40B9">
      <w:rPr>
        <w:i/>
        <w:sz w:val="18"/>
        <w:szCs w:val="18"/>
      </w:rPr>
      <w:t>comprehensive medical services</w:t>
    </w:r>
    <w:r>
      <w:rPr>
        <w:i/>
        <w:sz w:val="18"/>
        <w:szCs w:val="18"/>
      </w:rPr>
      <w:t>, including appointments with</w:t>
    </w:r>
    <w:r w:rsidRPr="00FE40B9">
      <w:rPr>
        <w:i/>
        <w:sz w:val="18"/>
        <w:szCs w:val="18"/>
      </w:rPr>
      <w:t xml:space="preserve"> top local specialists, hospitals, and care providers.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4062" w14:textId="77777777" w:rsidR="00156924" w:rsidRDefault="00156924">
      <w:pPr>
        <w:spacing w:line="240" w:lineRule="auto"/>
      </w:pPr>
      <w:r>
        <w:separator/>
      </w:r>
    </w:p>
  </w:footnote>
  <w:footnote w:type="continuationSeparator" w:id="0">
    <w:p w14:paraId="37572A5D" w14:textId="77777777" w:rsidR="00156924" w:rsidRDefault="001569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E"/>
    <w:rsid w:val="000A359B"/>
    <w:rsid w:val="00146461"/>
    <w:rsid w:val="001548EE"/>
    <w:rsid w:val="00156924"/>
    <w:rsid w:val="001D042E"/>
    <w:rsid w:val="004905A2"/>
    <w:rsid w:val="00800465"/>
    <w:rsid w:val="00A44895"/>
    <w:rsid w:val="00D6637E"/>
    <w:rsid w:val="00F74D4D"/>
    <w:rsid w:val="00F867F5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66645"/>
  <w15:docId w15:val="{7420EF14-2098-4E04-ADEC-7B6B5A54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B9"/>
  </w:style>
  <w:style w:type="paragraph" w:styleId="Footer">
    <w:name w:val="footer"/>
    <w:basedOn w:val="Normal"/>
    <w:link w:val="FooterChar"/>
    <w:uiPriority w:val="99"/>
    <w:unhideWhenUsed/>
    <w:rsid w:val="00FE4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B9"/>
  </w:style>
  <w:style w:type="character" w:styleId="Hyperlink">
    <w:name w:val="Hyperlink"/>
    <w:basedOn w:val="DefaultParagraphFont"/>
    <w:uiPriority w:val="99"/>
    <w:unhideWhenUsed/>
    <w:rsid w:val="00FE4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uertovallartaownersreps.com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healthcareresourcesp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 Wagner</dc:creator>
  <cp:lastModifiedBy>Stan Wagner</cp:lastModifiedBy>
  <cp:revision>2</cp:revision>
  <dcterms:created xsi:type="dcterms:W3CDTF">2025-07-23T21:56:00Z</dcterms:created>
  <dcterms:modified xsi:type="dcterms:W3CDTF">2025-07-23T21:56:00Z</dcterms:modified>
</cp:coreProperties>
</file>