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8415A3" w:rsidP="008415A3">
      <w:pPr>
        <w:jc w:val="center"/>
      </w:pPr>
      <w:r>
        <w:t>Qualifier 2 – British Figure Staking Championships – July 2019</w:t>
      </w:r>
    </w:p>
    <w:p w:rsidR="008415A3" w:rsidRDefault="008415A3" w:rsidP="008415A3"/>
    <w:p w:rsidR="008415A3" w:rsidRDefault="008415A3" w:rsidP="008415A3">
      <w:r>
        <w:rPr>
          <w:noProof/>
        </w:rPr>
        <w:drawing>
          <wp:inline distT="0" distB="0" distL="0" distR="0" wp14:anchorId="67268448" wp14:editId="0149B345">
            <wp:extent cx="5731510" cy="2835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A3" w:rsidRDefault="008415A3" w:rsidP="008415A3"/>
    <w:p w:rsidR="008415A3" w:rsidRDefault="008415A3" w:rsidP="008415A3">
      <w:r>
        <w:rPr>
          <w:noProof/>
        </w:rPr>
        <w:drawing>
          <wp:inline distT="0" distB="0" distL="0" distR="0" wp14:anchorId="0730DECF" wp14:editId="6B17C9EB">
            <wp:extent cx="5731510" cy="36810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3"/>
    <w:rsid w:val="00115997"/>
    <w:rsid w:val="008415A3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34D7"/>
  <w15:chartTrackingRefBased/>
  <w15:docId w15:val="{7D043327-8DC7-45EF-B94A-A35BC5D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2019-07-29T13:11:00Z</dcterms:created>
  <dcterms:modified xsi:type="dcterms:W3CDTF">2019-07-29T13:17:00Z</dcterms:modified>
</cp:coreProperties>
</file>