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61" w:rsidRPr="00653D85" w:rsidRDefault="00653D85" w:rsidP="00653D85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3767032</wp:posOffset>
            </wp:positionH>
            <wp:positionV relativeFrom="paragraph">
              <wp:posOffset>-424</wp:posOffset>
            </wp:positionV>
            <wp:extent cx="2099945" cy="1828800"/>
            <wp:effectExtent l="0" t="0" r="0" b="0"/>
            <wp:wrapSquare wrapText="bothSides"/>
            <wp:docPr id="1" name="Picture 1" descr="https://images-eu.ssl-images-amazon.com/images/I/51E0lgo1qeL._SX218_BO1,204,203,200_QL40_ML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eu.ssl-images-amazon.com/images/I/51E0lgo1qeL._SX218_BO1,204,203,200_QL40_ML2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E52" w:rsidRPr="00653D85">
        <w:rPr>
          <w:b/>
          <w:sz w:val="28"/>
          <w:szCs w:val="28"/>
          <w:u w:val="single"/>
        </w:rPr>
        <w:t>Owl Babies Story Sack</w:t>
      </w:r>
    </w:p>
    <w:p w:rsidR="00EA2E52" w:rsidRPr="00653D85" w:rsidRDefault="00EA2E52" w:rsidP="00653D85">
      <w:pPr>
        <w:jc w:val="center"/>
        <w:rPr>
          <w:b/>
          <w:sz w:val="28"/>
          <w:szCs w:val="28"/>
          <w:u w:val="single"/>
        </w:rPr>
      </w:pPr>
      <w:r w:rsidRPr="00653D85">
        <w:rPr>
          <w:b/>
          <w:sz w:val="28"/>
          <w:szCs w:val="28"/>
          <w:u w:val="single"/>
        </w:rPr>
        <w:t>Guide for Grown-ups</w:t>
      </w:r>
    </w:p>
    <w:p w:rsidR="00EA2E52" w:rsidRPr="00653D85" w:rsidRDefault="00EA2E52">
      <w:pPr>
        <w:rPr>
          <w:sz w:val="28"/>
          <w:szCs w:val="28"/>
        </w:rPr>
      </w:pPr>
    </w:p>
    <w:p w:rsidR="00EA2E52" w:rsidRPr="00653D85" w:rsidRDefault="00EA2E52">
      <w:pPr>
        <w:rPr>
          <w:sz w:val="28"/>
          <w:szCs w:val="28"/>
        </w:rPr>
      </w:pPr>
      <w:r w:rsidRPr="00653D85">
        <w:rPr>
          <w:sz w:val="28"/>
          <w:szCs w:val="28"/>
        </w:rPr>
        <w:t>Contents:</w:t>
      </w:r>
    </w:p>
    <w:p w:rsidR="00EA2E52" w:rsidRPr="00653D85" w:rsidRDefault="00EA2E52" w:rsidP="00EA2E5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53D85">
        <w:rPr>
          <w:sz w:val="28"/>
          <w:szCs w:val="28"/>
        </w:rPr>
        <w:t>A copy of Owl Babies by Martin Waddell</w:t>
      </w:r>
    </w:p>
    <w:p w:rsidR="00EA2E52" w:rsidRPr="00653D85" w:rsidRDefault="00EA2E52" w:rsidP="00EA2E5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53D85">
        <w:rPr>
          <w:sz w:val="28"/>
          <w:szCs w:val="28"/>
        </w:rPr>
        <w:t>A mother owl puppet and three baby owl finger puppets</w:t>
      </w:r>
    </w:p>
    <w:p w:rsidR="00EA2E52" w:rsidRPr="00653D85" w:rsidRDefault="00EA2E52" w:rsidP="00EA2E5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53D85">
        <w:rPr>
          <w:sz w:val="28"/>
          <w:szCs w:val="28"/>
        </w:rPr>
        <w:t>A set of stick puppets (mother owl and three babies)</w:t>
      </w:r>
    </w:p>
    <w:p w:rsidR="00EA2E52" w:rsidRPr="00653D85" w:rsidRDefault="00EA2E52" w:rsidP="00EA2E5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53D85">
        <w:rPr>
          <w:sz w:val="28"/>
          <w:szCs w:val="28"/>
        </w:rPr>
        <w:t>Pictures from the story</w:t>
      </w:r>
    </w:p>
    <w:p w:rsidR="00EA2E52" w:rsidRPr="00653D85" w:rsidRDefault="00EA2E52" w:rsidP="00EA2E5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53D85">
        <w:rPr>
          <w:sz w:val="28"/>
          <w:szCs w:val="28"/>
        </w:rPr>
        <w:t>Photographs of real owls</w:t>
      </w:r>
    </w:p>
    <w:p w:rsidR="00EA2E52" w:rsidRPr="00653D85" w:rsidRDefault="00EA2E52" w:rsidP="00EA2E5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53D85">
        <w:rPr>
          <w:sz w:val="28"/>
          <w:szCs w:val="28"/>
        </w:rPr>
        <w:t>Ideas for owl themed songs</w:t>
      </w:r>
    </w:p>
    <w:p w:rsidR="00EA2E52" w:rsidRPr="00653D85" w:rsidRDefault="00EA2E52" w:rsidP="00EA2E5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53D85">
        <w:rPr>
          <w:sz w:val="28"/>
          <w:szCs w:val="28"/>
        </w:rPr>
        <w:t>Feathers</w:t>
      </w:r>
    </w:p>
    <w:p w:rsidR="00EA2E52" w:rsidRPr="00653D85" w:rsidRDefault="00EA2E52" w:rsidP="00EA2E52">
      <w:pPr>
        <w:rPr>
          <w:sz w:val="28"/>
          <w:szCs w:val="28"/>
        </w:rPr>
      </w:pPr>
    </w:p>
    <w:p w:rsidR="00EA2E52" w:rsidRPr="00653D85" w:rsidRDefault="00EA2E52" w:rsidP="00EA2E52">
      <w:pPr>
        <w:rPr>
          <w:sz w:val="28"/>
          <w:szCs w:val="28"/>
        </w:rPr>
      </w:pPr>
      <w:r w:rsidRPr="00653D85">
        <w:rPr>
          <w:sz w:val="28"/>
          <w:szCs w:val="28"/>
        </w:rPr>
        <w:t>There is no set way to use a story sack. It is for you and your child to explore and follow your interests, but here are some ideas you might like to use.</w:t>
      </w:r>
    </w:p>
    <w:p w:rsidR="00EA2E52" w:rsidRPr="00653D85" w:rsidRDefault="00EA2E52" w:rsidP="00EA2E52">
      <w:pPr>
        <w:rPr>
          <w:sz w:val="28"/>
          <w:szCs w:val="28"/>
        </w:rPr>
      </w:pPr>
    </w:p>
    <w:p w:rsidR="00EA2E52" w:rsidRPr="00653D85" w:rsidRDefault="00EA2E52" w:rsidP="00EA2E52">
      <w:pPr>
        <w:rPr>
          <w:sz w:val="28"/>
          <w:szCs w:val="28"/>
        </w:rPr>
      </w:pPr>
      <w:r w:rsidRPr="00653D85">
        <w:rPr>
          <w:b/>
          <w:sz w:val="28"/>
          <w:szCs w:val="28"/>
        </w:rPr>
        <w:t>Read the book!</w:t>
      </w:r>
      <w:r w:rsidRPr="00653D85">
        <w:rPr>
          <w:sz w:val="28"/>
          <w:szCs w:val="28"/>
        </w:rPr>
        <w:t xml:space="preserve"> Read it together, watch it </w:t>
      </w:r>
      <w:proofErr w:type="gramStart"/>
      <w:r w:rsidRPr="00653D85">
        <w:rPr>
          <w:sz w:val="28"/>
          <w:szCs w:val="28"/>
        </w:rPr>
        <w:t>being read</w:t>
      </w:r>
      <w:proofErr w:type="gramEnd"/>
      <w:r w:rsidRPr="00653D85">
        <w:rPr>
          <w:sz w:val="28"/>
          <w:szCs w:val="28"/>
        </w:rPr>
        <w:t>, or listen to it being read on these links*</w:t>
      </w:r>
    </w:p>
    <w:p w:rsidR="00EA2E52" w:rsidRPr="00653D85" w:rsidRDefault="00EA2E52" w:rsidP="00EA2E52">
      <w:pPr>
        <w:rPr>
          <w:rStyle w:val="Hyperlink"/>
          <w:sz w:val="28"/>
          <w:szCs w:val="28"/>
        </w:rPr>
      </w:pPr>
      <w:hyperlink r:id="rId6" w:history="1">
        <w:r w:rsidRPr="00653D85">
          <w:rPr>
            <w:rStyle w:val="Hyperlink"/>
            <w:sz w:val="28"/>
            <w:szCs w:val="28"/>
          </w:rPr>
          <w:t>https://www.bbc.co.uk/cbeebies/radio/story-time-owl-babies?scrlybrkr</w:t>
        </w:r>
      </w:hyperlink>
    </w:p>
    <w:p w:rsidR="00EA2E52" w:rsidRPr="00653D85" w:rsidRDefault="00EA2E52" w:rsidP="00EA2E52">
      <w:pPr>
        <w:rPr>
          <w:sz w:val="28"/>
          <w:szCs w:val="28"/>
        </w:rPr>
      </w:pPr>
      <w:hyperlink r:id="rId7" w:history="1">
        <w:r w:rsidRPr="00653D85">
          <w:rPr>
            <w:rStyle w:val="Hyperlink"/>
            <w:sz w:val="28"/>
            <w:szCs w:val="28"/>
          </w:rPr>
          <w:t>https://www.booktrust.org.uk/books-and-reading/have-some-fun/storybooks-and-games/owl-babies/</w:t>
        </w:r>
      </w:hyperlink>
    </w:p>
    <w:p w:rsidR="00EA2E52" w:rsidRPr="00653D85" w:rsidRDefault="00EA2E52" w:rsidP="00EA2E52">
      <w:pPr>
        <w:rPr>
          <w:sz w:val="28"/>
          <w:szCs w:val="28"/>
        </w:rPr>
      </w:pPr>
    </w:p>
    <w:p w:rsidR="00EA2E52" w:rsidRPr="00653D85" w:rsidRDefault="00EA2E52" w:rsidP="00EA2E52">
      <w:pPr>
        <w:rPr>
          <w:sz w:val="28"/>
          <w:szCs w:val="28"/>
        </w:rPr>
      </w:pPr>
      <w:r w:rsidRPr="00653D85">
        <w:rPr>
          <w:b/>
          <w:sz w:val="28"/>
          <w:szCs w:val="28"/>
        </w:rPr>
        <w:t>Find out about owls</w:t>
      </w:r>
      <w:r w:rsidRPr="00653D85">
        <w:rPr>
          <w:sz w:val="28"/>
          <w:szCs w:val="28"/>
        </w:rPr>
        <w:t>. Look at the photographs in the pack</w:t>
      </w:r>
      <w:r w:rsidR="00444C58" w:rsidRPr="00653D85">
        <w:rPr>
          <w:sz w:val="28"/>
          <w:szCs w:val="28"/>
        </w:rPr>
        <w:t>. Are they all the same colour? Are they all the same size? Can you find out more information in books or on the internet?</w:t>
      </w:r>
    </w:p>
    <w:p w:rsidR="00EA2E52" w:rsidRPr="00653D85" w:rsidRDefault="00EA2E52" w:rsidP="00EA2E52">
      <w:pPr>
        <w:rPr>
          <w:sz w:val="28"/>
          <w:szCs w:val="28"/>
        </w:rPr>
      </w:pPr>
    </w:p>
    <w:p w:rsidR="00444C58" w:rsidRPr="00653D85" w:rsidRDefault="00444C58" w:rsidP="00EA2E52">
      <w:pPr>
        <w:rPr>
          <w:sz w:val="28"/>
          <w:szCs w:val="28"/>
        </w:rPr>
      </w:pPr>
      <w:r w:rsidRPr="00653D85">
        <w:rPr>
          <w:b/>
          <w:sz w:val="28"/>
          <w:szCs w:val="28"/>
        </w:rPr>
        <w:t xml:space="preserve">Owl art. </w:t>
      </w:r>
      <w:r w:rsidRPr="00653D85">
        <w:rPr>
          <w:sz w:val="28"/>
          <w:szCs w:val="28"/>
        </w:rPr>
        <w:t>Use the feathers to make an owl picture, or draw/paint one. Maybe you could make an owl nest with feathers and twigs.</w:t>
      </w:r>
    </w:p>
    <w:p w:rsidR="00444C58" w:rsidRPr="00653D85" w:rsidRDefault="00444C58" w:rsidP="00EA2E52">
      <w:pPr>
        <w:rPr>
          <w:sz w:val="28"/>
          <w:szCs w:val="28"/>
        </w:rPr>
      </w:pPr>
    </w:p>
    <w:p w:rsidR="00444C58" w:rsidRPr="00653D85" w:rsidRDefault="00444C58" w:rsidP="00EA2E52">
      <w:pPr>
        <w:rPr>
          <w:sz w:val="28"/>
          <w:szCs w:val="28"/>
        </w:rPr>
      </w:pPr>
      <w:r w:rsidRPr="00653D85">
        <w:rPr>
          <w:b/>
          <w:sz w:val="28"/>
          <w:szCs w:val="28"/>
        </w:rPr>
        <w:t xml:space="preserve">Talk about feelings. </w:t>
      </w:r>
      <w:r w:rsidRPr="00653D85">
        <w:rPr>
          <w:sz w:val="28"/>
          <w:szCs w:val="28"/>
        </w:rPr>
        <w:t xml:space="preserve">The feelings that Sarah, Percy and Bill experience in the story are familiar to children, particularly if they struggle with separation. The story is a good way to broach the subject of how children may feel when they </w:t>
      </w:r>
      <w:proofErr w:type="gramStart"/>
      <w:r w:rsidRPr="00653D85">
        <w:rPr>
          <w:sz w:val="28"/>
          <w:szCs w:val="28"/>
        </w:rPr>
        <w:t>are left</w:t>
      </w:r>
      <w:proofErr w:type="gramEnd"/>
      <w:r w:rsidRPr="00653D85">
        <w:rPr>
          <w:sz w:val="28"/>
          <w:szCs w:val="28"/>
        </w:rPr>
        <w:t xml:space="preserve"> at preschool. </w:t>
      </w:r>
    </w:p>
    <w:p w:rsidR="00444C58" w:rsidRPr="00653D85" w:rsidRDefault="00444C58" w:rsidP="00EA2E52">
      <w:pPr>
        <w:rPr>
          <w:sz w:val="28"/>
          <w:szCs w:val="28"/>
        </w:rPr>
      </w:pPr>
      <w:bookmarkStart w:id="0" w:name="_GoBack"/>
      <w:bookmarkEnd w:id="0"/>
    </w:p>
    <w:p w:rsidR="00444C58" w:rsidRPr="00653D85" w:rsidRDefault="00444C58" w:rsidP="00EA2E52">
      <w:pPr>
        <w:rPr>
          <w:sz w:val="28"/>
          <w:szCs w:val="28"/>
        </w:rPr>
      </w:pPr>
      <w:r w:rsidRPr="00653D85">
        <w:rPr>
          <w:b/>
          <w:sz w:val="28"/>
          <w:szCs w:val="28"/>
        </w:rPr>
        <w:t xml:space="preserve">Re-tell the story. </w:t>
      </w:r>
      <w:r w:rsidRPr="00653D85">
        <w:rPr>
          <w:sz w:val="28"/>
          <w:szCs w:val="28"/>
        </w:rPr>
        <w:t xml:space="preserve">Use the puppets or stick </w:t>
      </w:r>
      <w:proofErr w:type="gramStart"/>
      <w:r w:rsidRPr="00653D85">
        <w:rPr>
          <w:sz w:val="28"/>
          <w:szCs w:val="28"/>
        </w:rPr>
        <w:t>puppets,</w:t>
      </w:r>
      <w:proofErr w:type="gramEnd"/>
      <w:r w:rsidRPr="00653D85">
        <w:rPr>
          <w:sz w:val="28"/>
          <w:szCs w:val="28"/>
        </w:rPr>
        <w:t xml:space="preserve"> or the pictures from the book to re-tell the story.</w:t>
      </w:r>
    </w:p>
    <w:p w:rsidR="00444C58" w:rsidRPr="00653D85" w:rsidRDefault="00444C58" w:rsidP="00EA2E52">
      <w:pPr>
        <w:rPr>
          <w:sz w:val="28"/>
          <w:szCs w:val="28"/>
        </w:rPr>
      </w:pPr>
    </w:p>
    <w:p w:rsidR="00444C58" w:rsidRPr="00653D85" w:rsidRDefault="00444C58" w:rsidP="00EA2E52">
      <w:pPr>
        <w:rPr>
          <w:sz w:val="28"/>
          <w:szCs w:val="28"/>
        </w:rPr>
      </w:pPr>
      <w:r w:rsidRPr="00653D85">
        <w:rPr>
          <w:b/>
          <w:sz w:val="28"/>
          <w:szCs w:val="28"/>
        </w:rPr>
        <w:t xml:space="preserve">Sing songs. </w:t>
      </w:r>
      <w:r w:rsidRPr="00653D85">
        <w:rPr>
          <w:sz w:val="28"/>
          <w:szCs w:val="28"/>
        </w:rPr>
        <w:t>Sing the ‘Just like an Owl’ action song from the pack, or follow these links to discover more.</w:t>
      </w:r>
    </w:p>
    <w:p w:rsidR="00444C58" w:rsidRPr="00653D85" w:rsidRDefault="00444C58" w:rsidP="00444C58">
      <w:pPr>
        <w:rPr>
          <w:sz w:val="28"/>
          <w:szCs w:val="28"/>
        </w:rPr>
      </w:pPr>
      <w:hyperlink r:id="rId8" w:history="1">
        <w:r w:rsidRPr="00653D85">
          <w:rPr>
            <w:rStyle w:val="Hyperlink"/>
            <w:sz w:val="28"/>
            <w:szCs w:val="28"/>
          </w:rPr>
          <w:t>https://www.youtube.com/watch?v=MYNJyg78Jmc</w:t>
        </w:r>
      </w:hyperlink>
    </w:p>
    <w:p w:rsidR="00444C58" w:rsidRPr="00653D85" w:rsidRDefault="00444C58" w:rsidP="00444C58">
      <w:pPr>
        <w:rPr>
          <w:sz w:val="28"/>
          <w:szCs w:val="28"/>
        </w:rPr>
      </w:pPr>
      <w:hyperlink r:id="rId9" w:history="1">
        <w:r w:rsidRPr="00653D85">
          <w:rPr>
            <w:rStyle w:val="Hyperlink"/>
            <w:sz w:val="28"/>
            <w:szCs w:val="28"/>
          </w:rPr>
          <w:t>https://www.youtube.com/watch?v=Ke6xc1bnC_0</w:t>
        </w:r>
      </w:hyperlink>
    </w:p>
    <w:p w:rsidR="00444C58" w:rsidRPr="00653D85" w:rsidRDefault="00444C58" w:rsidP="00EA2E52">
      <w:pPr>
        <w:rPr>
          <w:sz w:val="28"/>
          <w:szCs w:val="28"/>
        </w:rPr>
      </w:pPr>
    </w:p>
    <w:p w:rsidR="00EA2E52" w:rsidRPr="00653D85" w:rsidRDefault="00EA2E52" w:rsidP="00EA2E52">
      <w:pPr>
        <w:rPr>
          <w:sz w:val="28"/>
          <w:szCs w:val="28"/>
        </w:rPr>
      </w:pPr>
    </w:p>
    <w:p w:rsidR="00EA2E52" w:rsidRPr="00653D85" w:rsidRDefault="00EA2E52" w:rsidP="00EA2E52">
      <w:pPr>
        <w:rPr>
          <w:sz w:val="28"/>
          <w:szCs w:val="28"/>
        </w:rPr>
      </w:pPr>
      <w:r w:rsidRPr="00653D85">
        <w:rPr>
          <w:sz w:val="28"/>
          <w:szCs w:val="28"/>
        </w:rPr>
        <w:t xml:space="preserve">*For a copy of this document with active links, please go to the story sacks page on </w:t>
      </w:r>
      <w:hyperlink r:id="rId10" w:history="1">
        <w:r w:rsidRPr="00653D85">
          <w:rPr>
            <w:rStyle w:val="Hyperlink"/>
            <w:sz w:val="28"/>
            <w:szCs w:val="28"/>
          </w:rPr>
          <w:t>www.stawleyunderfives.co.uk</w:t>
        </w:r>
      </w:hyperlink>
    </w:p>
    <w:p w:rsidR="00EA2E52" w:rsidRDefault="00EA2E52" w:rsidP="00EA2E52"/>
    <w:p w:rsidR="00EA2E52" w:rsidRDefault="00EA2E52" w:rsidP="00EA2E52"/>
    <w:sectPr w:rsidR="00EA2E52" w:rsidSect="00444C58">
      <w:pgSz w:w="11906" w:h="16838"/>
      <w:pgMar w:top="127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43643"/>
    <w:multiLevelType w:val="hybridMultilevel"/>
    <w:tmpl w:val="AE28DB62"/>
    <w:lvl w:ilvl="0" w:tplc="DB8C39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E52"/>
    <w:rsid w:val="00177161"/>
    <w:rsid w:val="002D53B0"/>
    <w:rsid w:val="00444C58"/>
    <w:rsid w:val="00653D85"/>
    <w:rsid w:val="00EA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C2A71"/>
  <w15:chartTrackingRefBased/>
  <w15:docId w15:val="{D23400F5-3C56-4C67-8A5F-57EFEFEA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E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2E5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2E5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YNJyg78Jm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trust.org.uk/books-and-reading/have-some-fun/storybooks-and-games/owl-babi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cbeebies/radio/story-time-owl-babies?scrlybrk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tawleyunderfives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e6xc1bnC_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Allder</dc:creator>
  <cp:keywords/>
  <dc:description/>
  <cp:lastModifiedBy>Becky Allder</cp:lastModifiedBy>
  <cp:revision>1</cp:revision>
  <cp:lastPrinted>2021-10-05T12:50:00Z</cp:lastPrinted>
  <dcterms:created xsi:type="dcterms:W3CDTF">2021-10-05T12:23:00Z</dcterms:created>
  <dcterms:modified xsi:type="dcterms:W3CDTF">2021-10-05T12:58:00Z</dcterms:modified>
</cp:coreProperties>
</file>