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86E2" w14:textId="77777777" w:rsidR="008040F5" w:rsidRDefault="008040F5">
      <w:pPr>
        <w:pStyle w:val="Pr-formataoHTML"/>
        <w:shd w:val="clear" w:color="auto" w:fill="F8F9FA"/>
        <w:spacing w:line="480" w:lineRule="atLeast"/>
        <w:rPr>
          <w:rStyle w:val="y2iqfc"/>
          <w:rFonts w:ascii="Roboto" w:hAnsi="Roboto"/>
          <w:color w:val="202124"/>
          <w:sz w:val="36"/>
          <w:szCs w:val="36"/>
          <w:lang w:val="en"/>
        </w:rPr>
      </w:pPr>
      <w:r>
        <w:rPr>
          <w:rStyle w:val="y2iqfc"/>
          <w:rFonts w:ascii="Roboto" w:hAnsi="Roboto"/>
          <w:color w:val="202124"/>
          <w:sz w:val="36"/>
          <w:szCs w:val="36"/>
          <w:lang w:val="en"/>
        </w:rPr>
        <w:t>Rondon de Freitas Lopes</w:t>
      </w:r>
    </w:p>
    <w:p w14:paraId="365667F7" w14:textId="77777777" w:rsidR="00042F00" w:rsidRDefault="00042F00" w:rsidP="00630B04">
      <w:pPr>
        <w:pStyle w:val="Pr-formataoHTML"/>
        <w:shd w:val="clear" w:color="auto" w:fill="F8F9FA"/>
        <w:spacing w:line="480" w:lineRule="atLeast"/>
        <w:ind w:left="708"/>
        <w:rPr>
          <w:rStyle w:val="y2iqfc"/>
          <w:rFonts w:ascii="Roboto" w:hAnsi="Roboto"/>
          <w:color w:val="202124"/>
          <w:sz w:val="36"/>
          <w:szCs w:val="36"/>
          <w:lang w:val="en"/>
        </w:rPr>
      </w:pPr>
    </w:p>
    <w:p w14:paraId="2BDF3CBB" w14:textId="77777777" w:rsidR="008040F5" w:rsidRDefault="008040F5">
      <w:pPr>
        <w:pStyle w:val="Pr-formataoHTML"/>
        <w:shd w:val="clear" w:color="auto" w:fill="F8F9FA"/>
        <w:spacing w:line="480" w:lineRule="atLeast"/>
        <w:rPr>
          <w:rStyle w:val="y2iqfc"/>
          <w:rFonts w:ascii="Roboto" w:hAnsi="Roboto"/>
          <w:color w:val="202124"/>
          <w:sz w:val="36"/>
          <w:szCs w:val="36"/>
          <w:lang w:val="en"/>
        </w:rPr>
      </w:pPr>
      <w:r>
        <w:rPr>
          <w:rStyle w:val="y2iqfc"/>
          <w:rFonts w:ascii="Roboto" w:hAnsi="Roboto"/>
          <w:color w:val="202124"/>
          <w:sz w:val="36"/>
          <w:szCs w:val="36"/>
          <w:lang w:val="en"/>
        </w:rPr>
        <w:t>Brazilian, divorced, Military Police, CPF 393008463-53, RG 090494-1-X/PMCE, born on 06/17/1968, parentage of Maria José de Freitas and Antônio de Freitas Lopes, resident and domiciled at Rua Guilherme Rocha 1299 Centro de Fortaleza, CEP 60030-141, e-mail rondonflopes@hotmail.com, Telephone/WhatsApp 996131654.</w:t>
      </w:r>
    </w:p>
    <w:p w14:paraId="2E29AF25" w14:textId="77777777" w:rsidR="008040F5" w:rsidRDefault="008040F5">
      <w:pPr>
        <w:pStyle w:val="Pr-formataoHTML"/>
        <w:shd w:val="clear" w:color="auto" w:fill="F8F9FA"/>
        <w:spacing w:line="480" w:lineRule="atLeast"/>
        <w:rPr>
          <w:rFonts w:ascii="Roboto" w:hAnsi="Roboto"/>
          <w:color w:val="202124"/>
          <w:sz w:val="36"/>
          <w:szCs w:val="36"/>
        </w:rPr>
      </w:pPr>
      <w:r>
        <w:rPr>
          <w:rStyle w:val="y2iqfc"/>
          <w:rFonts w:ascii="Roboto" w:hAnsi="Roboto"/>
          <w:color w:val="202124"/>
          <w:sz w:val="36"/>
          <w:szCs w:val="36"/>
          <w:lang w:val="en"/>
        </w:rPr>
        <w:t>Graduation in Social Sciences; Graduation in Physical Education; Post-Graduation in Public Security; Colonel of the Military Police of the Remunerated Reserve, with 30 years of service in the Military Police of Ceará; 25 years of Athletics Arbitration; Vice-president of the Scouts of Ceará, with an Advanced Course for Scoutmasters – 34 years of Scouting; PM Officer Training Course; Improvement Course for PM Officers; Higher Course in Public Security PM; PM Tactical Operations Course; Operational Motorcyclist Course; PM Self Defense Course; Course on Intelligence and Information; Basic First Aid Course; National Athletics Referee Course, Category B.</w:t>
      </w:r>
    </w:p>
    <w:p w14:paraId="1030F6C9" w14:textId="77777777" w:rsidR="008040F5" w:rsidRDefault="008040F5"/>
    <w:sectPr w:rsidR="008040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F5"/>
    <w:rsid w:val="00042F00"/>
    <w:rsid w:val="00630B04"/>
    <w:rsid w:val="0080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5F0098"/>
  <w15:chartTrackingRefBased/>
  <w15:docId w15:val="{65A417A4-E016-7749-B4DE-1003C526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04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040F5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80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Nations</dc:creator>
  <cp:keywords/>
  <dc:description/>
  <cp:lastModifiedBy>Marilyn Nations</cp:lastModifiedBy>
  <cp:revision>3</cp:revision>
  <dcterms:created xsi:type="dcterms:W3CDTF">2022-08-17T01:21:00Z</dcterms:created>
  <dcterms:modified xsi:type="dcterms:W3CDTF">2022-08-17T01:24:00Z</dcterms:modified>
</cp:coreProperties>
</file>