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4296" w14:textId="77777777" w:rsidR="00C67D03" w:rsidRDefault="0008501D" w:rsidP="00C67D03">
      <w:pPr>
        <w:ind w:left="-180"/>
        <w:jc w:val="center"/>
      </w:pPr>
      <w:r>
        <w:rPr>
          <w:noProof/>
        </w:rPr>
        <w:drawing>
          <wp:inline distT="0" distB="0" distL="0" distR="0" wp14:anchorId="564527F1" wp14:editId="361A2A68">
            <wp:extent cx="1326184" cy="13906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869" cy="1486792"/>
                    </a:xfrm>
                    <a:prstGeom prst="rect">
                      <a:avLst/>
                    </a:prstGeom>
                    <a:noFill/>
                    <a:ln>
                      <a:noFill/>
                    </a:ln>
                  </pic:spPr>
                </pic:pic>
              </a:graphicData>
            </a:graphic>
          </wp:inline>
        </w:drawing>
      </w:r>
    </w:p>
    <w:p w14:paraId="2EDD21B5" w14:textId="77777777" w:rsidR="006D54EF" w:rsidRPr="00A2350A" w:rsidRDefault="00DC6ECC" w:rsidP="00C67D03">
      <w:pPr>
        <w:ind w:left="-180"/>
        <w:jc w:val="center"/>
        <w:rPr>
          <w:b/>
          <w:color w:val="1F497D" w:themeColor="text2"/>
          <w:sz w:val="28"/>
          <w:szCs w:val="28"/>
        </w:rPr>
      </w:pPr>
      <w:r w:rsidRPr="00A2350A">
        <w:rPr>
          <w:b/>
          <w:color w:val="1F497D" w:themeColor="text2"/>
          <w:sz w:val="28"/>
          <w:szCs w:val="28"/>
        </w:rPr>
        <w:t>What is the W</w:t>
      </w:r>
      <w:r w:rsidR="002D39D8" w:rsidRPr="00A2350A">
        <w:rPr>
          <w:b/>
          <w:color w:val="1F497D" w:themeColor="text2"/>
          <w:sz w:val="28"/>
          <w:szCs w:val="28"/>
        </w:rPr>
        <w:t>est Virginia Association of Probation Officers</w:t>
      </w:r>
      <w:r w:rsidRPr="00A2350A">
        <w:rPr>
          <w:b/>
          <w:color w:val="1F497D" w:themeColor="text2"/>
          <w:sz w:val="28"/>
          <w:szCs w:val="28"/>
        </w:rPr>
        <w:t>?</w:t>
      </w:r>
    </w:p>
    <w:p w14:paraId="7DA97C80" w14:textId="77777777" w:rsidR="00A2350A" w:rsidRDefault="00A2350A" w:rsidP="00A2350A">
      <w:pPr>
        <w:ind w:left="-180"/>
        <w:jc w:val="center"/>
        <w:rPr>
          <w:rFonts w:ascii="Baskerville Old Face" w:hAnsi="Baskerville Old Face"/>
          <w:b/>
          <w:color w:val="1F497D" w:themeColor="text2"/>
          <w:sz w:val="24"/>
          <w:szCs w:val="24"/>
        </w:rPr>
      </w:pPr>
    </w:p>
    <w:p w14:paraId="7462E835" w14:textId="7C7A5F5D" w:rsidR="00EF0001" w:rsidRPr="00A2350A" w:rsidRDefault="00EF0001" w:rsidP="00A2350A">
      <w:pPr>
        <w:ind w:left="-180"/>
        <w:jc w:val="center"/>
        <w:rPr>
          <w:rFonts w:ascii="Baskerville Old Face" w:hAnsi="Baskerville Old Face"/>
          <w:b/>
          <w:color w:val="1F497D" w:themeColor="text2"/>
          <w:sz w:val="24"/>
          <w:szCs w:val="24"/>
        </w:rPr>
      </w:pPr>
      <w:r w:rsidRPr="00A2350A">
        <w:rPr>
          <w:rFonts w:ascii="Baskerville Old Face" w:hAnsi="Baskerville Old Face"/>
          <w:b/>
          <w:color w:val="1F497D" w:themeColor="text2"/>
          <w:sz w:val="24"/>
          <w:szCs w:val="24"/>
        </w:rPr>
        <w:t>History</w:t>
      </w:r>
    </w:p>
    <w:p w14:paraId="117326BA" w14:textId="77777777" w:rsidR="006E347D" w:rsidRPr="00A2350A" w:rsidRDefault="00DC6ECC" w:rsidP="00C67D03">
      <w:pPr>
        <w:rPr>
          <w:rFonts w:ascii="Times New Roman" w:hAnsi="Times New Roman" w:cs="Times New Roman"/>
        </w:rPr>
      </w:pPr>
      <w:r w:rsidRPr="00A2350A">
        <w:rPr>
          <w:rFonts w:ascii="Times New Roman" w:hAnsi="Times New Roman" w:cs="Times New Roman"/>
        </w:rPr>
        <w:t xml:space="preserve">Prior to the ratification of the Judicial Reorganization Amendment in 1974, probation officers were employed by the county in which they worked. When this Amendment took effect in January of 1976, </w:t>
      </w:r>
      <w:r w:rsidR="002D39D8" w:rsidRPr="00A2350A">
        <w:rPr>
          <w:rFonts w:ascii="Times New Roman" w:hAnsi="Times New Roman" w:cs="Times New Roman"/>
        </w:rPr>
        <w:t xml:space="preserve">probation officers </w:t>
      </w:r>
      <w:r w:rsidRPr="00A2350A">
        <w:rPr>
          <w:rFonts w:ascii="Times New Roman" w:hAnsi="Times New Roman" w:cs="Times New Roman"/>
        </w:rPr>
        <w:t xml:space="preserve">became state employees </w:t>
      </w:r>
      <w:r w:rsidR="002D39D8" w:rsidRPr="00A2350A">
        <w:rPr>
          <w:rFonts w:ascii="Times New Roman" w:hAnsi="Times New Roman" w:cs="Times New Roman"/>
        </w:rPr>
        <w:t xml:space="preserve">of </w:t>
      </w:r>
      <w:r w:rsidRPr="00A2350A">
        <w:rPr>
          <w:rFonts w:ascii="Times New Roman" w:hAnsi="Times New Roman" w:cs="Times New Roman"/>
        </w:rPr>
        <w:t>the West Virginia Supreme Court of Appeals</w:t>
      </w:r>
      <w:r w:rsidR="002D39D8" w:rsidRPr="00A2350A">
        <w:rPr>
          <w:rFonts w:ascii="Times New Roman" w:hAnsi="Times New Roman" w:cs="Times New Roman"/>
        </w:rPr>
        <w:t xml:space="preserve"> under the unified court system</w:t>
      </w:r>
      <w:r w:rsidRPr="00A2350A">
        <w:rPr>
          <w:rFonts w:ascii="Times New Roman" w:hAnsi="Times New Roman" w:cs="Times New Roman"/>
        </w:rPr>
        <w:t>. Pursuant to West Virginia Code 62-12-5, the Circuit Court judges appoint probation officers subject to the approval of the Supreme Court. We, as Probation Officers, work for the judges in our respective circuits according to how those judges want us to perform our duties. As such, we have always looked a</w:t>
      </w:r>
      <w:r w:rsidR="006E347D" w:rsidRPr="00A2350A">
        <w:rPr>
          <w:rFonts w:ascii="Times New Roman" w:hAnsi="Times New Roman" w:cs="Times New Roman"/>
        </w:rPr>
        <w:t>t our Judges as our bosses;</w:t>
      </w:r>
      <w:r w:rsidRPr="00A2350A">
        <w:rPr>
          <w:rFonts w:ascii="Times New Roman" w:hAnsi="Times New Roman" w:cs="Times New Roman"/>
        </w:rPr>
        <w:t xml:space="preserve"> we work at the will and pleasure of the Circuit</w:t>
      </w:r>
      <w:r w:rsidR="006E347D" w:rsidRPr="00A2350A">
        <w:rPr>
          <w:rFonts w:ascii="Times New Roman" w:hAnsi="Times New Roman" w:cs="Times New Roman"/>
        </w:rPr>
        <w:t xml:space="preserve"> Court Judges. This has proven to be an efficient system that has worked well in West Virginia for over 40 years. Because of this system, probation officers are able to establish close working relationships with the judges we serve. We learn how they want things done, </w:t>
      </w:r>
      <w:r w:rsidR="006E347D" w:rsidRPr="00A2350A">
        <w:rPr>
          <w:rFonts w:ascii="Times New Roman" w:hAnsi="Times New Roman" w:cs="Times New Roman"/>
        </w:rPr>
        <w:t xml:space="preserve">what their expectations are, and, in many instances, anticipate what a particular judge wants before being told. </w:t>
      </w:r>
    </w:p>
    <w:p w14:paraId="09A16F96" w14:textId="77777777" w:rsidR="00785680" w:rsidRDefault="006E347D" w:rsidP="00C67D03">
      <w:r w:rsidRPr="00A2350A">
        <w:rPr>
          <w:rFonts w:ascii="Times New Roman" w:hAnsi="Times New Roman" w:cs="Times New Roman"/>
        </w:rPr>
        <w:t xml:space="preserve">After realigning probation officers as state employees, some probation officers discovered that the Supreme Court had no idea who these probation officers were or what their work entailed. Likewise, probation officers were equally unfamiliar with anyone involved at the Supreme Court. So in 1978, </w:t>
      </w:r>
      <w:r w:rsidR="00DC6ECC" w:rsidRPr="00A2350A">
        <w:rPr>
          <w:rFonts w:ascii="Times New Roman" w:hAnsi="Times New Roman" w:cs="Times New Roman"/>
        </w:rPr>
        <w:t xml:space="preserve">a small group of forward thinking </w:t>
      </w:r>
      <w:r w:rsidR="00EF0001" w:rsidRPr="00A2350A">
        <w:rPr>
          <w:rFonts w:ascii="Times New Roman" w:hAnsi="Times New Roman" w:cs="Times New Roman"/>
        </w:rPr>
        <w:t>p</w:t>
      </w:r>
      <w:r w:rsidR="00DC6ECC" w:rsidRPr="00A2350A">
        <w:rPr>
          <w:rFonts w:ascii="Times New Roman" w:hAnsi="Times New Roman" w:cs="Times New Roman"/>
        </w:rPr>
        <w:t xml:space="preserve">robation </w:t>
      </w:r>
      <w:r w:rsidR="00EF0001" w:rsidRPr="00A2350A">
        <w:rPr>
          <w:rFonts w:ascii="Times New Roman" w:hAnsi="Times New Roman" w:cs="Times New Roman"/>
        </w:rPr>
        <w:t>o</w:t>
      </w:r>
      <w:r w:rsidR="00DC6ECC" w:rsidRPr="00A2350A">
        <w:rPr>
          <w:rFonts w:ascii="Times New Roman" w:hAnsi="Times New Roman" w:cs="Times New Roman"/>
        </w:rPr>
        <w:t>fficers</w:t>
      </w:r>
      <w:r w:rsidRPr="00A2350A">
        <w:rPr>
          <w:rFonts w:ascii="Times New Roman" w:hAnsi="Times New Roman" w:cs="Times New Roman"/>
        </w:rPr>
        <w:t xml:space="preserve"> decided to form an association so that they could educate the Supreme Court about probation officers, the </w:t>
      </w:r>
      <w:r w:rsidR="00A87648" w:rsidRPr="00A2350A">
        <w:rPr>
          <w:rFonts w:ascii="Times New Roman" w:hAnsi="Times New Roman" w:cs="Times New Roman"/>
        </w:rPr>
        <w:t xml:space="preserve">type of </w:t>
      </w:r>
      <w:r w:rsidRPr="00A2350A">
        <w:rPr>
          <w:rFonts w:ascii="Times New Roman" w:hAnsi="Times New Roman" w:cs="Times New Roman"/>
        </w:rPr>
        <w:t xml:space="preserve">work </w:t>
      </w:r>
      <w:r w:rsidR="00A87648" w:rsidRPr="00A2350A">
        <w:rPr>
          <w:rFonts w:ascii="Times New Roman" w:hAnsi="Times New Roman" w:cs="Times New Roman"/>
        </w:rPr>
        <w:t xml:space="preserve">undertaken, </w:t>
      </w:r>
      <w:r w:rsidRPr="00A2350A">
        <w:rPr>
          <w:rFonts w:ascii="Times New Roman" w:hAnsi="Times New Roman" w:cs="Times New Roman"/>
        </w:rPr>
        <w:t>and to begin to create a relationship with the Court. In 1979, that small group of officers, now referred to as the “founding fathers”</w:t>
      </w:r>
      <w:r w:rsidR="00EF0001" w:rsidRPr="00A2350A">
        <w:rPr>
          <w:rFonts w:ascii="Times New Roman" w:hAnsi="Times New Roman" w:cs="Times New Roman"/>
        </w:rPr>
        <w:t>,</w:t>
      </w:r>
      <w:r w:rsidRPr="00A2350A">
        <w:rPr>
          <w:rFonts w:ascii="Times New Roman" w:hAnsi="Times New Roman" w:cs="Times New Roman"/>
        </w:rPr>
        <w:t xml:space="preserve"> incorporated </w:t>
      </w:r>
      <w:r w:rsidR="00785680" w:rsidRPr="00A2350A">
        <w:rPr>
          <w:rFonts w:ascii="Times New Roman" w:hAnsi="Times New Roman" w:cs="Times New Roman"/>
        </w:rPr>
        <w:t>as the</w:t>
      </w:r>
      <w:r w:rsidR="00785680">
        <w:t xml:space="preserve"> West Virginia Association of Probation Officers. </w:t>
      </w:r>
    </w:p>
    <w:p w14:paraId="114281F2" w14:textId="55677182" w:rsidR="00EF0001" w:rsidRPr="00A2350A" w:rsidRDefault="00EF0001" w:rsidP="00A2350A">
      <w:pPr>
        <w:jc w:val="center"/>
        <w:rPr>
          <w:rFonts w:ascii="Baskerville Old Face" w:hAnsi="Baskerville Old Face"/>
          <w:b/>
          <w:color w:val="1F497D" w:themeColor="text2"/>
          <w:sz w:val="24"/>
          <w:szCs w:val="24"/>
        </w:rPr>
      </w:pPr>
      <w:r w:rsidRPr="00A2350A">
        <w:rPr>
          <w:rFonts w:ascii="Baskerville Old Face" w:hAnsi="Baskerville Old Face"/>
          <w:b/>
          <w:color w:val="1F497D" w:themeColor="text2"/>
          <w:sz w:val="24"/>
          <w:szCs w:val="24"/>
        </w:rPr>
        <w:t>The WVAPO in Action</w:t>
      </w:r>
    </w:p>
    <w:p w14:paraId="3F7FDA16" w14:textId="77777777" w:rsidR="00785680" w:rsidRPr="00A2350A" w:rsidRDefault="00785680">
      <w:pPr>
        <w:rPr>
          <w:rFonts w:ascii="Times New Roman" w:hAnsi="Times New Roman" w:cs="Times New Roman"/>
        </w:rPr>
      </w:pPr>
      <w:r w:rsidRPr="00A2350A">
        <w:rPr>
          <w:rFonts w:ascii="Times New Roman" w:hAnsi="Times New Roman" w:cs="Times New Roman"/>
        </w:rPr>
        <w:t xml:space="preserve">The first order of business </w:t>
      </w:r>
      <w:r w:rsidR="00EF0001" w:rsidRPr="00A2350A">
        <w:rPr>
          <w:rFonts w:ascii="Times New Roman" w:hAnsi="Times New Roman" w:cs="Times New Roman"/>
        </w:rPr>
        <w:t xml:space="preserve">for the new organization </w:t>
      </w:r>
      <w:r w:rsidRPr="00A2350A">
        <w:rPr>
          <w:rFonts w:ascii="Times New Roman" w:hAnsi="Times New Roman" w:cs="Times New Roman"/>
        </w:rPr>
        <w:t>was to request that an educational conference be held annually to provide continuing education for probation officers and to legitimize the efforts of the Associat</w:t>
      </w:r>
      <w:r w:rsidR="00EF0001" w:rsidRPr="00A2350A">
        <w:rPr>
          <w:rFonts w:ascii="Times New Roman" w:hAnsi="Times New Roman" w:cs="Times New Roman"/>
        </w:rPr>
        <w:t xml:space="preserve">ion. The Supreme Court agreed; </w:t>
      </w:r>
      <w:r w:rsidRPr="00A2350A">
        <w:rPr>
          <w:rFonts w:ascii="Times New Roman" w:hAnsi="Times New Roman" w:cs="Times New Roman"/>
        </w:rPr>
        <w:t xml:space="preserve">the first conference was held at Oglebay Park in Wheeling in 1979. Those conferences continued annually until recently when, due to budget constraints, they were transitioned to every other year. In addition to the educational and training aspects of these conferences, they have also provided an opportunity to meet fellow officers from around the State and to get acquainted on a personal level. </w:t>
      </w:r>
    </w:p>
    <w:p w14:paraId="26DE482C" w14:textId="77777777" w:rsidR="00785680" w:rsidRPr="00A2350A" w:rsidRDefault="00C45400">
      <w:pPr>
        <w:rPr>
          <w:rFonts w:ascii="Times New Roman" w:hAnsi="Times New Roman" w:cs="Times New Roman"/>
        </w:rPr>
      </w:pPr>
      <w:r w:rsidRPr="00A2350A">
        <w:rPr>
          <w:rFonts w:ascii="Times New Roman" w:hAnsi="Times New Roman" w:cs="Times New Roman"/>
        </w:rPr>
        <w:t xml:space="preserve">Another big issue tackled by the Association in the early days was the establishment of </w:t>
      </w:r>
      <w:r w:rsidR="00A87648" w:rsidRPr="00A2350A">
        <w:rPr>
          <w:rFonts w:ascii="Times New Roman" w:hAnsi="Times New Roman" w:cs="Times New Roman"/>
        </w:rPr>
        <w:t xml:space="preserve">education based pay </w:t>
      </w:r>
      <w:r w:rsidRPr="00A2350A">
        <w:rPr>
          <w:rFonts w:ascii="Times New Roman" w:hAnsi="Times New Roman" w:cs="Times New Roman"/>
        </w:rPr>
        <w:t xml:space="preserve">raises. Previously, </w:t>
      </w:r>
      <w:r w:rsidR="00A87648" w:rsidRPr="00A2350A">
        <w:rPr>
          <w:rFonts w:ascii="Times New Roman" w:hAnsi="Times New Roman" w:cs="Times New Roman"/>
        </w:rPr>
        <w:t xml:space="preserve">an officer’s chief judge would have to request a raise for their officer(s) or probation officers could receive a pay raise when a raise was provided to all other state employees, which was rare. </w:t>
      </w:r>
      <w:r w:rsidRPr="00A2350A">
        <w:rPr>
          <w:rFonts w:ascii="Times New Roman" w:hAnsi="Times New Roman" w:cs="Times New Roman"/>
        </w:rPr>
        <w:t>The Association successfully work</w:t>
      </w:r>
      <w:r w:rsidR="00A87648" w:rsidRPr="00A2350A">
        <w:rPr>
          <w:rFonts w:ascii="Times New Roman" w:hAnsi="Times New Roman" w:cs="Times New Roman"/>
        </w:rPr>
        <w:t>ed</w:t>
      </w:r>
      <w:r w:rsidRPr="00A2350A">
        <w:rPr>
          <w:rFonts w:ascii="Times New Roman" w:hAnsi="Times New Roman" w:cs="Times New Roman"/>
        </w:rPr>
        <w:t xml:space="preserve"> with the Supreme Court to implement raises based on education</w:t>
      </w:r>
      <w:r w:rsidR="00A87648" w:rsidRPr="00A2350A">
        <w:rPr>
          <w:rFonts w:ascii="Times New Roman" w:hAnsi="Times New Roman" w:cs="Times New Roman"/>
        </w:rPr>
        <w:t>al attainment and continued education</w:t>
      </w:r>
      <w:r w:rsidRPr="00A2350A">
        <w:rPr>
          <w:rFonts w:ascii="Times New Roman" w:hAnsi="Times New Roman" w:cs="Times New Roman"/>
        </w:rPr>
        <w:t xml:space="preserve">. Standards for hiring new officers were enhanced to require a four-year college degree. Education benefits were approved in which the Court agreed to pay </w:t>
      </w:r>
      <w:r w:rsidR="00A87648" w:rsidRPr="00A2350A">
        <w:rPr>
          <w:rFonts w:ascii="Times New Roman" w:hAnsi="Times New Roman" w:cs="Times New Roman"/>
        </w:rPr>
        <w:t>f</w:t>
      </w:r>
      <w:r w:rsidRPr="00A2350A">
        <w:rPr>
          <w:rFonts w:ascii="Times New Roman" w:hAnsi="Times New Roman" w:cs="Times New Roman"/>
        </w:rPr>
        <w:t>o</w:t>
      </w:r>
      <w:r w:rsidR="00A87648" w:rsidRPr="00A2350A">
        <w:rPr>
          <w:rFonts w:ascii="Times New Roman" w:hAnsi="Times New Roman" w:cs="Times New Roman"/>
        </w:rPr>
        <w:t>r</w:t>
      </w:r>
      <w:r w:rsidRPr="00A2350A">
        <w:rPr>
          <w:rFonts w:ascii="Times New Roman" w:hAnsi="Times New Roman" w:cs="Times New Roman"/>
        </w:rPr>
        <w:t xml:space="preserve"> probation officers to further their education through pursuing a master’s degree while employed, or continuing education past a master’s level degree. Additionally, a new pay scale was developed to incorporate years of service and step raises for advancement in education. More recently, the Supreme Court approved a proposal to pay for hours of education beyond a master’s degree up to an additional 45 credit hours with even more step raises built in along the way. This system remains in use today</w:t>
      </w:r>
      <w:r w:rsidR="00EF0001" w:rsidRPr="00A2350A">
        <w:rPr>
          <w:rFonts w:ascii="Times New Roman" w:hAnsi="Times New Roman" w:cs="Times New Roman"/>
        </w:rPr>
        <w:t xml:space="preserve"> and is unique amongst West Virginia’s state employees</w:t>
      </w:r>
      <w:r w:rsidRPr="00A2350A">
        <w:rPr>
          <w:rFonts w:ascii="Times New Roman" w:hAnsi="Times New Roman" w:cs="Times New Roman"/>
        </w:rPr>
        <w:t xml:space="preserve">. </w:t>
      </w:r>
    </w:p>
    <w:p w14:paraId="38839315" w14:textId="7EA66FEC" w:rsidR="00DD3D55" w:rsidRPr="00A2350A" w:rsidRDefault="00DD3D55">
      <w:pPr>
        <w:rPr>
          <w:rFonts w:ascii="Times New Roman" w:hAnsi="Times New Roman" w:cs="Times New Roman"/>
        </w:rPr>
      </w:pPr>
      <w:r w:rsidRPr="00A2350A">
        <w:rPr>
          <w:rFonts w:ascii="Times New Roman" w:hAnsi="Times New Roman" w:cs="Times New Roman"/>
        </w:rPr>
        <w:t xml:space="preserve">The WVAPO successfully requested permission for probation officers to be afforded the ability to carry firearms in the execution of our duties. In 2002, a bill was passed permitting this action and the Association was granted the appropriate training and certification for this endeavor, which continues to require ongoing certification. The WVAPO has continued to support probation officers in other endeavors including taking legal action regarding the previous attempt to </w:t>
      </w:r>
      <w:r w:rsidRPr="00A2350A">
        <w:rPr>
          <w:rFonts w:ascii="Times New Roman" w:hAnsi="Times New Roman" w:cs="Times New Roman"/>
        </w:rPr>
        <w:lastRenderedPageBreak/>
        <w:t>switch our pay periods to b</w:t>
      </w:r>
      <w:r w:rsidR="002755F5">
        <w:rPr>
          <w:rFonts w:ascii="Times New Roman" w:hAnsi="Times New Roman" w:cs="Times New Roman"/>
        </w:rPr>
        <w:t>i</w:t>
      </w:r>
      <w:r w:rsidRPr="00A2350A">
        <w:rPr>
          <w:rFonts w:ascii="Times New Roman" w:hAnsi="Times New Roman" w:cs="Times New Roman"/>
        </w:rPr>
        <w:t>-weekly and most recently</w:t>
      </w:r>
      <w:r w:rsidR="002755F5">
        <w:rPr>
          <w:rFonts w:ascii="Times New Roman" w:hAnsi="Times New Roman" w:cs="Times New Roman"/>
        </w:rPr>
        <w:t xml:space="preserve"> (and continuously)</w:t>
      </w:r>
      <w:r w:rsidRPr="00A2350A">
        <w:rPr>
          <w:rFonts w:ascii="Times New Roman" w:hAnsi="Times New Roman" w:cs="Times New Roman"/>
        </w:rPr>
        <w:t xml:space="preserve">, advocating on behalf of probation officers to receive </w:t>
      </w:r>
      <w:r w:rsidR="00127DBD">
        <w:rPr>
          <w:rFonts w:ascii="Times New Roman" w:hAnsi="Times New Roman" w:cs="Times New Roman"/>
        </w:rPr>
        <w:t>pay raises that appropriately represent the services we provide to our communities, our clients and to the Court</w:t>
      </w:r>
      <w:r w:rsidRPr="00A2350A">
        <w:rPr>
          <w:rFonts w:ascii="Times New Roman" w:hAnsi="Times New Roman" w:cs="Times New Roman"/>
        </w:rPr>
        <w:t xml:space="preserve">. </w:t>
      </w:r>
    </w:p>
    <w:p w14:paraId="2AAE50F7" w14:textId="77777777" w:rsidR="00DC6ECC" w:rsidRPr="00A2350A" w:rsidRDefault="00DD3D55">
      <w:pPr>
        <w:rPr>
          <w:rFonts w:ascii="Times New Roman" w:hAnsi="Times New Roman" w:cs="Times New Roman"/>
        </w:rPr>
      </w:pPr>
      <w:r w:rsidRPr="00A2350A">
        <w:rPr>
          <w:rFonts w:ascii="Times New Roman" w:hAnsi="Times New Roman" w:cs="Times New Roman"/>
        </w:rPr>
        <w:t xml:space="preserve">Clearly, the </w:t>
      </w:r>
      <w:r w:rsidR="006E347D" w:rsidRPr="00A2350A">
        <w:rPr>
          <w:rFonts w:ascii="Times New Roman" w:hAnsi="Times New Roman" w:cs="Times New Roman"/>
        </w:rPr>
        <w:t xml:space="preserve">relationship </w:t>
      </w:r>
      <w:r w:rsidRPr="00A2350A">
        <w:rPr>
          <w:rFonts w:ascii="Times New Roman" w:hAnsi="Times New Roman" w:cs="Times New Roman"/>
        </w:rPr>
        <w:t xml:space="preserve">between the Association and the Supreme Court </w:t>
      </w:r>
      <w:r w:rsidR="006E347D" w:rsidRPr="00A2350A">
        <w:rPr>
          <w:rFonts w:ascii="Times New Roman" w:hAnsi="Times New Roman" w:cs="Times New Roman"/>
        </w:rPr>
        <w:t xml:space="preserve">has been crucial over the years in improving the nature of our work and our standing with the Court. </w:t>
      </w:r>
      <w:r w:rsidRPr="00A2350A">
        <w:rPr>
          <w:rFonts w:ascii="Times New Roman" w:hAnsi="Times New Roman" w:cs="Times New Roman"/>
        </w:rPr>
        <w:t>Over the years we have had, and continue to cultivate</w:t>
      </w:r>
      <w:r w:rsidR="00EF0001" w:rsidRPr="00A2350A">
        <w:rPr>
          <w:rFonts w:ascii="Times New Roman" w:hAnsi="Times New Roman" w:cs="Times New Roman"/>
        </w:rPr>
        <w:t>,</w:t>
      </w:r>
      <w:r w:rsidRPr="00A2350A">
        <w:rPr>
          <w:rFonts w:ascii="Times New Roman" w:hAnsi="Times New Roman" w:cs="Times New Roman"/>
        </w:rPr>
        <w:t xml:space="preserve"> a fantastic relationship with various administrations and justices. Due to the generosity and support of the Court</w:t>
      </w:r>
      <w:r w:rsidR="00EF0001" w:rsidRPr="00A2350A">
        <w:rPr>
          <w:rFonts w:ascii="Times New Roman" w:hAnsi="Times New Roman" w:cs="Times New Roman"/>
        </w:rPr>
        <w:t xml:space="preserve">, the Administrative Office, and the Division of Probation Services, </w:t>
      </w:r>
      <w:r w:rsidRPr="00A2350A">
        <w:rPr>
          <w:rFonts w:ascii="Times New Roman" w:hAnsi="Times New Roman" w:cs="Times New Roman"/>
        </w:rPr>
        <w:t xml:space="preserve">we have accomplished a great deal. Because of our training and education, we believe our officers stack up with </w:t>
      </w:r>
      <w:r w:rsidR="00A87648" w:rsidRPr="00A2350A">
        <w:rPr>
          <w:rFonts w:ascii="Times New Roman" w:hAnsi="Times New Roman" w:cs="Times New Roman"/>
        </w:rPr>
        <w:t>anyone</w:t>
      </w:r>
      <w:r w:rsidR="00EF0001" w:rsidRPr="00A2350A">
        <w:rPr>
          <w:rFonts w:ascii="Times New Roman" w:hAnsi="Times New Roman" w:cs="Times New Roman"/>
        </w:rPr>
        <w:t xml:space="preserve"> </w:t>
      </w:r>
      <w:r w:rsidRPr="00A2350A">
        <w:rPr>
          <w:rFonts w:ascii="Times New Roman" w:hAnsi="Times New Roman" w:cs="Times New Roman"/>
        </w:rPr>
        <w:t xml:space="preserve">from any other state or agency. </w:t>
      </w:r>
    </w:p>
    <w:p w14:paraId="7C64E061" w14:textId="77777777" w:rsidR="007E1D86" w:rsidRPr="002755F5" w:rsidRDefault="007E1D86" w:rsidP="007E1D86">
      <w:pPr>
        <w:rPr>
          <w:rFonts w:ascii="Times New Roman" w:hAnsi="Times New Roman" w:cs="Times New Roman"/>
          <w:b/>
          <w:color w:val="1F497D" w:themeColor="text2"/>
          <w:sz w:val="24"/>
          <w:szCs w:val="24"/>
        </w:rPr>
      </w:pPr>
      <w:r w:rsidRPr="002755F5">
        <w:rPr>
          <w:rFonts w:ascii="Times New Roman" w:hAnsi="Times New Roman" w:cs="Times New Roman"/>
          <w:b/>
          <w:color w:val="1F497D" w:themeColor="text2"/>
          <w:sz w:val="24"/>
          <w:szCs w:val="24"/>
        </w:rPr>
        <w:t>How to Become a Member</w:t>
      </w:r>
    </w:p>
    <w:p w14:paraId="4500E279" w14:textId="4788CBF0" w:rsidR="007E1D86" w:rsidRDefault="007E1D86" w:rsidP="007E1D86">
      <w:pPr>
        <w:rPr>
          <w:rFonts w:ascii="Times New Roman" w:hAnsi="Times New Roman" w:cs="Times New Roman"/>
        </w:rPr>
      </w:pPr>
      <w:r w:rsidRPr="00A2350A">
        <w:rPr>
          <w:rFonts w:ascii="Times New Roman" w:hAnsi="Times New Roman" w:cs="Times New Roman"/>
        </w:rPr>
        <w:t>Membership dues are $</w:t>
      </w:r>
      <w:r w:rsidR="00A2350A">
        <w:rPr>
          <w:rFonts w:ascii="Times New Roman" w:hAnsi="Times New Roman" w:cs="Times New Roman"/>
        </w:rPr>
        <w:t>50</w:t>
      </w:r>
      <w:r w:rsidRPr="00A2350A">
        <w:rPr>
          <w:rFonts w:ascii="Times New Roman" w:hAnsi="Times New Roman" w:cs="Times New Roman"/>
        </w:rPr>
        <w:t>.00</w:t>
      </w:r>
      <w:r w:rsidR="00A2350A">
        <w:rPr>
          <w:rStyle w:val="FootnoteReference"/>
          <w:rFonts w:ascii="Times New Roman" w:hAnsi="Times New Roman" w:cs="Times New Roman"/>
        </w:rPr>
        <w:footnoteReference w:id="1"/>
      </w:r>
      <w:r w:rsidRPr="00A2350A">
        <w:rPr>
          <w:rFonts w:ascii="Times New Roman" w:hAnsi="Times New Roman" w:cs="Times New Roman"/>
        </w:rPr>
        <w:t xml:space="preserve"> and are generally collected at our bi-annual education conferences. However, new members are always welcome any time of year! Membership dues now cover a two-year period ending at the next education conference, now scheduled for </w:t>
      </w:r>
      <w:r w:rsidR="002755F5">
        <w:rPr>
          <w:rFonts w:ascii="Times New Roman" w:hAnsi="Times New Roman" w:cs="Times New Roman"/>
        </w:rPr>
        <w:t>2024</w:t>
      </w:r>
      <w:r w:rsidRPr="00A2350A">
        <w:rPr>
          <w:rFonts w:ascii="Times New Roman" w:hAnsi="Times New Roman" w:cs="Times New Roman"/>
        </w:rPr>
        <w:t xml:space="preserve">. You can enroll for membership at conference by visiting the WVAPO </w:t>
      </w:r>
      <w:r w:rsidR="002755F5">
        <w:rPr>
          <w:rFonts w:ascii="Times New Roman" w:hAnsi="Times New Roman" w:cs="Times New Roman"/>
        </w:rPr>
        <w:t xml:space="preserve">website at </w:t>
      </w:r>
      <w:hyperlink r:id="rId8" w:history="1">
        <w:r w:rsidR="002755F5" w:rsidRPr="006C763C">
          <w:rPr>
            <w:rStyle w:val="Hyperlink"/>
            <w:rFonts w:ascii="Times New Roman" w:hAnsi="Times New Roman" w:cs="Times New Roman"/>
          </w:rPr>
          <w:t>www.wvapo.org</w:t>
        </w:r>
      </w:hyperlink>
      <w:r w:rsidRPr="00A2350A">
        <w:rPr>
          <w:rFonts w:ascii="Times New Roman" w:hAnsi="Times New Roman" w:cs="Times New Roman"/>
        </w:rPr>
        <w:t xml:space="preserve">. We hope to add you as a member and look forward to hearing your ideas! </w:t>
      </w:r>
    </w:p>
    <w:p w14:paraId="4DFD11E6" w14:textId="77777777" w:rsidR="00EF0001" w:rsidRPr="002755F5" w:rsidRDefault="00EF0001">
      <w:pPr>
        <w:rPr>
          <w:rFonts w:ascii="Times New Roman" w:hAnsi="Times New Roman" w:cs="Times New Roman"/>
          <w:b/>
          <w:color w:val="1F497D" w:themeColor="text2"/>
          <w:sz w:val="24"/>
          <w:szCs w:val="24"/>
        </w:rPr>
      </w:pPr>
      <w:r w:rsidRPr="002755F5">
        <w:rPr>
          <w:rFonts w:ascii="Times New Roman" w:hAnsi="Times New Roman" w:cs="Times New Roman"/>
          <w:b/>
          <w:color w:val="1F497D" w:themeColor="text2"/>
          <w:sz w:val="24"/>
          <w:szCs w:val="24"/>
        </w:rPr>
        <w:t>Getting Involved</w:t>
      </w:r>
    </w:p>
    <w:p w14:paraId="00A48B83" w14:textId="77777777" w:rsidR="007E1D86" w:rsidRPr="00A2350A" w:rsidRDefault="00DD3D55">
      <w:pPr>
        <w:rPr>
          <w:rFonts w:ascii="Times New Roman" w:hAnsi="Times New Roman" w:cs="Times New Roman"/>
        </w:rPr>
      </w:pPr>
      <w:r w:rsidRPr="00A2350A">
        <w:rPr>
          <w:rFonts w:ascii="Times New Roman" w:hAnsi="Times New Roman" w:cs="Times New Roman"/>
        </w:rPr>
        <w:t>This Association is a living, breathing entity. In order to be successful, we need probation officers from across the State to become involved. This Association is very dear to many of us and we desire your involvement and support. This Association is not just for the “old timers”</w:t>
      </w:r>
      <w:r w:rsidR="00270B5A" w:rsidRPr="00A2350A">
        <w:rPr>
          <w:rFonts w:ascii="Times New Roman" w:hAnsi="Times New Roman" w:cs="Times New Roman"/>
        </w:rPr>
        <w:t>; i</w:t>
      </w:r>
      <w:r w:rsidRPr="00A2350A">
        <w:rPr>
          <w:rFonts w:ascii="Times New Roman" w:hAnsi="Times New Roman" w:cs="Times New Roman"/>
        </w:rPr>
        <w:t xml:space="preserve">t is for </w:t>
      </w:r>
      <w:r w:rsidR="00270B5A" w:rsidRPr="00A2350A">
        <w:rPr>
          <w:rFonts w:ascii="Times New Roman" w:hAnsi="Times New Roman" w:cs="Times New Roman"/>
        </w:rPr>
        <w:t xml:space="preserve">the betterment of </w:t>
      </w:r>
      <w:r w:rsidRPr="00A2350A">
        <w:rPr>
          <w:rFonts w:ascii="Times New Roman" w:hAnsi="Times New Roman" w:cs="Times New Roman"/>
        </w:rPr>
        <w:t xml:space="preserve">every probation </w:t>
      </w:r>
      <w:r w:rsidR="00270B5A" w:rsidRPr="00A2350A">
        <w:rPr>
          <w:rFonts w:ascii="Times New Roman" w:hAnsi="Times New Roman" w:cs="Times New Roman"/>
        </w:rPr>
        <w:t xml:space="preserve">officer. It is our hope that you </w:t>
      </w:r>
      <w:r w:rsidR="00EF0001" w:rsidRPr="00A2350A">
        <w:rPr>
          <w:rFonts w:ascii="Times New Roman" w:hAnsi="Times New Roman" w:cs="Times New Roman"/>
        </w:rPr>
        <w:t>will consider becoming a member,</w:t>
      </w:r>
      <w:r w:rsidR="00270B5A" w:rsidRPr="00A2350A">
        <w:rPr>
          <w:rFonts w:ascii="Times New Roman" w:hAnsi="Times New Roman" w:cs="Times New Roman"/>
        </w:rPr>
        <w:t xml:space="preserve"> that after becoming a member you will </w:t>
      </w:r>
      <w:r w:rsidR="00EF0001" w:rsidRPr="00A2350A">
        <w:rPr>
          <w:rFonts w:ascii="Times New Roman" w:hAnsi="Times New Roman" w:cs="Times New Roman"/>
        </w:rPr>
        <w:t xml:space="preserve">become involved in a committee, </w:t>
      </w:r>
      <w:r w:rsidR="00A87648" w:rsidRPr="00A2350A">
        <w:rPr>
          <w:rFonts w:ascii="Times New Roman" w:hAnsi="Times New Roman" w:cs="Times New Roman"/>
        </w:rPr>
        <w:t xml:space="preserve">and </w:t>
      </w:r>
      <w:r w:rsidR="00270B5A" w:rsidRPr="00A2350A">
        <w:rPr>
          <w:rFonts w:ascii="Times New Roman" w:hAnsi="Times New Roman" w:cs="Times New Roman"/>
        </w:rPr>
        <w:t>that you will</w:t>
      </w:r>
      <w:r w:rsidR="00A87648" w:rsidRPr="00A2350A">
        <w:rPr>
          <w:rFonts w:ascii="Times New Roman" w:hAnsi="Times New Roman" w:cs="Times New Roman"/>
        </w:rPr>
        <w:t xml:space="preserve"> eventually </w:t>
      </w:r>
      <w:r w:rsidR="00270B5A" w:rsidRPr="00A2350A">
        <w:rPr>
          <w:rFonts w:ascii="Times New Roman" w:hAnsi="Times New Roman" w:cs="Times New Roman"/>
        </w:rPr>
        <w:t xml:space="preserve">become a board member and help steer the Association. </w:t>
      </w:r>
      <w:r w:rsidR="00A87648" w:rsidRPr="00A2350A">
        <w:rPr>
          <w:rFonts w:ascii="Times New Roman" w:hAnsi="Times New Roman" w:cs="Times New Roman"/>
        </w:rPr>
        <w:t xml:space="preserve">All </w:t>
      </w:r>
      <w:r w:rsidR="00270B5A" w:rsidRPr="00A2350A">
        <w:rPr>
          <w:rFonts w:ascii="Times New Roman" w:hAnsi="Times New Roman" w:cs="Times New Roman"/>
        </w:rPr>
        <w:t>organization</w:t>
      </w:r>
      <w:r w:rsidR="00A87648" w:rsidRPr="00A2350A">
        <w:rPr>
          <w:rFonts w:ascii="Times New Roman" w:hAnsi="Times New Roman" w:cs="Times New Roman"/>
        </w:rPr>
        <w:t>s need</w:t>
      </w:r>
      <w:r w:rsidR="00270B5A" w:rsidRPr="00A2350A">
        <w:rPr>
          <w:rFonts w:ascii="Times New Roman" w:hAnsi="Times New Roman" w:cs="Times New Roman"/>
        </w:rPr>
        <w:t xml:space="preserve"> fresh ideas and perspectives</w:t>
      </w:r>
      <w:r w:rsidR="00A87648" w:rsidRPr="00A2350A">
        <w:rPr>
          <w:rFonts w:ascii="Times New Roman" w:hAnsi="Times New Roman" w:cs="Times New Roman"/>
        </w:rPr>
        <w:t>,</w:t>
      </w:r>
      <w:r w:rsidR="00270B5A" w:rsidRPr="00A2350A">
        <w:rPr>
          <w:rFonts w:ascii="Times New Roman" w:hAnsi="Times New Roman" w:cs="Times New Roman"/>
        </w:rPr>
        <w:t xml:space="preserve"> and we hope you will consider sharing yours with your fellow probation officers. </w:t>
      </w:r>
    </w:p>
    <w:p w14:paraId="4388C3BB" w14:textId="5220A074" w:rsidR="00270B5A" w:rsidRDefault="007E1D86">
      <w:pPr>
        <w:rPr>
          <w:rFonts w:ascii="Times New Roman" w:hAnsi="Times New Roman" w:cs="Times New Roman"/>
        </w:rPr>
      </w:pPr>
      <w:r w:rsidRPr="00A2350A">
        <w:rPr>
          <w:rFonts w:ascii="Times New Roman" w:hAnsi="Times New Roman" w:cs="Times New Roman"/>
        </w:rPr>
        <w:t xml:space="preserve">Each conference year, we hold a business meeting and all members are encouraged to attend. Often, </w:t>
      </w:r>
      <w:r w:rsidR="002549E5" w:rsidRPr="00A2350A">
        <w:rPr>
          <w:rFonts w:ascii="Times New Roman" w:hAnsi="Times New Roman" w:cs="Times New Roman"/>
        </w:rPr>
        <w:t xml:space="preserve">action </w:t>
      </w:r>
      <w:r w:rsidRPr="00A2350A">
        <w:rPr>
          <w:rFonts w:ascii="Times New Roman" w:hAnsi="Times New Roman" w:cs="Times New Roman"/>
        </w:rPr>
        <w:t xml:space="preserve">that requires membership-wide consideration is handled at this meeting. Additionally, a new board of fifteen people is selected at each business meeting. From those fifteen elected board members, an executive board is elected, including a President, Vice-President, Secretary and Treasurer. </w:t>
      </w:r>
      <w:r w:rsidR="00A87648" w:rsidRPr="00A2350A">
        <w:rPr>
          <w:rFonts w:ascii="Times New Roman" w:hAnsi="Times New Roman" w:cs="Times New Roman"/>
        </w:rPr>
        <w:t xml:space="preserve">The </w:t>
      </w:r>
      <w:r w:rsidRPr="00A2350A">
        <w:rPr>
          <w:rFonts w:ascii="Times New Roman" w:hAnsi="Times New Roman" w:cs="Times New Roman"/>
        </w:rPr>
        <w:t xml:space="preserve">fifteen members </w:t>
      </w:r>
      <w:r w:rsidR="00A87648" w:rsidRPr="00A2350A">
        <w:rPr>
          <w:rFonts w:ascii="Times New Roman" w:hAnsi="Times New Roman" w:cs="Times New Roman"/>
        </w:rPr>
        <w:t xml:space="preserve">Board meets several times per year and various committees are created to address ongoing areas of interest. </w:t>
      </w:r>
      <w:r w:rsidRPr="00A2350A">
        <w:rPr>
          <w:rFonts w:ascii="Times New Roman" w:hAnsi="Times New Roman" w:cs="Times New Roman"/>
        </w:rPr>
        <w:t xml:space="preserve">As a member, you can volunteer to serve on one of our many committees whether you are on the board or not. Our committees include: legislative, education, </w:t>
      </w:r>
      <w:r w:rsidRPr="00A2350A">
        <w:rPr>
          <w:rFonts w:ascii="Times New Roman" w:hAnsi="Times New Roman" w:cs="Times New Roman"/>
        </w:rPr>
        <w:t xml:space="preserve">public relations, ethics/personnel, safety, salary and others. There are plenty of opportunities to get involved and help shape the future of our profession. We look forward to working with you! </w:t>
      </w:r>
    </w:p>
    <w:p w14:paraId="48B85563" w14:textId="62B0893C" w:rsidR="00127DBD" w:rsidRDefault="00127DBD">
      <w:pPr>
        <w:rPr>
          <w:rFonts w:ascii="Times New Roman" w:hAnsi="Times New Roman" w:cs="Times New Roman"/>
        </w:rPr>
      </w:pPr>
    </w:p>
    <w:p w14:paraId="298DAD92" w14:textId="53E38F8B" w:rsidR="00127DBD" w:rsidRPr="00A2350A" w:rsidRDefault="00127DBD" w:rsidP="00127DBD">
      <w:pPr>
        <w:ind w:left="720"/>
        <w:rPr>
          <w:rFonts w:ascii="Times New Roman" w:hAnsi="Times New Roman" w:cs="Times New Roman"/>
        </w:rPr>
      </w:pPr>
      <w:r>
        <w:rPr>
          <w:rFonts w:ascii="Times New Roman" w:hAnsi="Times New Roman" w:cs="Times New Roman"/>
        </w:rPr>
        <w:t>~Sean Bryner, Chief Probation Officer, WVAPO Member and former WVAPO President (edits to reflect recent changes provided by Danielle Hofe, Probation Officer, WVAPO Member and Treasurer)</w:t>
      </w:r>
    </w:p>
    <w:p w14:paraId="70C9BE0A" w14:textId="77777777" w:rsidR="00A87648" w:rsidRDefault="00A87648"/>
    <w:p w14:paraId="068C7A86" w14:textId="77777777" w:rsidR="00A87648" w:rsidRDefault="00A87648" w:rsidP="00A87648">
      <w:pPr>
        <w:pStyle w:val="NoSpacing"/>
      </w:pPr>
    </w:p>
    <w:sectPr w:rsidR="00A87648" w:rsidSect="00C67D03">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2EB6" w14:textId="77777777" w:rsidR="00A2350A" w:rsidRDefault="00A2350A" w:rsidP="00A2350A">
      <w:pPr>
        <w:spacing w:after="0" w:line="240" w:lineRule="auto"/>
      </w:pPr>
      <w:r>
        <w:separator/>
      </w:r>
    </w:p>
  </w:endnote>
  <w:endnote w:type="continuationSeparator" w:id="0">
    <w:p w14:paraId="03D134FC" w14:textId="77777777" w:rsidR="00A2350A" w:rsidRDefault="00A2350A" w:rsidP="00A2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654A" w14:textId="77777777" w:rsidR="00A2350A" w:rsidRDefault="00A2350A" w:rsidP="00A2350A">
      <w:pPr>
        <w:spacing w:after="0" w:line="240" w:lineRule="auto"/>
      </w:pPr>
      <w:r>
        <w:separator/>
      </w:r>
    </w:p>
  </w:footnote>
  <w:footnote w:type="continuationSeparator" w:id="0">
    <w:p w14:paraId="6F949B2E" w14:textId="77777777" w:rsidR="00A2350A" w:rsidRDefault="00A2350A" w:rsidP="00A2350A">
      <w:pPr>
        <w:spacing w:after="0" w:line="240" w:lineRule="auto"/>
      </w:pPr>
      <w:r>
        <w:continuationSeparator/>
      </w:r>
    </w:p>
  </w:footnote>
  <w:footnote w:id="1">
    <w:p w14:paraId="5A1A01BD" w14:textId="3AD90E5D" w:rsidR="00A2350A" w:rsidRPr="00A2350A" w:rsidRDefault="00A2350A">
      <w:pPr>
        <w:pStyle w:val="FootnoteText"/>
        <w:rPr>
          <w:rFonts w:ascii="Times New Roman" w:hAnsi="Times New Roman" w:cs="Times New Roman"/>
        </w:rPr>
      </w:pPr>
      <w:r w:rsidRPr="00A2350A">
        <w:rPr>
          <w:rStyle w:val="FootnoteReference"/>
          <w:rFonts w:ascii="Times New Roman" w:hAnsi="Times New Roman" w:cs="Times New Roman"/>
        </w:rPr>
        <w:footnoteRef/>
      </w:r>
      <w:r w:rsidRPr="00A2350A">
        <w:rPr>
          <w:rFonts w:ascii="Times New Roman" w:hAnsi="Times New Roman" w:cs="Times New Roman"/>
        </w:rPr>
        <w:t xml:space="preserve"> </w:t>
      </w:r>
      <w:r>
        <w:rPr>
          <w:rFonts w:ascii="Times New Roman" w:hAnsi="Times New Roman" w:cs="Times New Roman"/>
        </w:rPr>
        <w:t>Pursuant to a motion during the December 2022 Board meeting, effective 1/1/2023 dues increased from $35 bi-annually to that of $50 bi-annually.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CC"/>
    <w:rsid w:val="0008501D"/>
    <w:rsid w:val="00127DBD"/>
    <w:rsid w:val="002549E5"/>
    <w:rsid w:val="00256860"/>
    <w:rsid w:val="00270B5A"/>
    <w:rsid w:val="002755F5"/>
    <w:rsid w:val="002D39D8"/>
    <w:rsid w:val="00616E53"/>
    <w:rsid w:val="006D54EF"/>
    <w:rsid w:val="006E347D"/>
    <w:rsid w:val="00785680"/>
    <w:rsid w:val="007E1D86"/>
    <w:rsid w:val="00A2350A"/>
    <w:rsid w:val="00A87648"/>
    <w:rsid w:val="00B06A1D"/>
    <w:rsid w:val="00C45400"/>
    <w:rsid w:val="00C67D03"/>
    <w:rsid w:val="00CB31F6"/>
    <w:rsid w:val="00DC6ECC"/>
    <w:rsid w:val="00DD3D55"/>
    <w:rsid w:val="00E53AC3"/>
    <w:rsid w:val="00EF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A3B1"/>
  <w15:docId w15:val="{5E290142-3F91-4FE7-A891-35871A5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648"/>
    <w:pPr>
      <w:spacing w:after="0" w:line="240" w:lineRule="auto"/>
    </w:pPr>
  </w:style>
  <w:style w:type="paragraph" w:styleId="BalloonText">
    <w:name w:val="Balloon Text"/>
    <w:basedOn w:val="Normal"/>
    <w:link w:val="BalloonTextChar"/>
    <w:uiPriority w:val="99"/>
    <w:semiHidden/>
    <w:unhideWhenUsed/>
    <w:rsid w:val="00E53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C3"/>
    <w:rPr>
      <w:rFonts w:ascii="Segoe UI" w:hAnsi="Segoe UI" w:cs="Segoe UI"/>
      <w:sz w:val="18"/>
      <w:szCs w:val="18"/>
    </w:rPr>
  </w:style>
  <w:style w:type="paragraph" w:styleId="FootnoteText">
    <w:name w:val="footnote text"/>
    <w:basedOn w:val="Normal"/>
    <w:link w:val="FootnoteTextChar"/>
    <w:uiPriority w:val="99"/>
    <w:semiHidden/>
    <w:unhideWhenUsed/>
    <w:rsid w:val="00A23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50A"/>
    <w:rPr>
      <w:sz w:val="20"/>
      <w:szCs w:val="20"/>
    </w:rPr>
  </w:style>
  <w:style w:type="character" w:styleId="FootnoteReference">
    <w:name w:val="footnote reference"/>
    <w:basedOn w:val="DefaultParagraphFont"/>
    <w:uiPriority w:val="99"/>
    <w:semiHidden/>
    <w:unhideWhenUsed/>
    <w:rsid w:val="00A2350A"/>
    <w:rPr>
      <w:vertAlign w:val="superscript"/>
    </w:rPr>
  </w:style>
  <w:style w:type="character" w:styleId="Hyperlink">
    <w:name w:val="Hyperlink"/>
    <w:basedOn w:val="DefaultParagraphFont"/>
    <w:uiPriority w:val="99"/>
    <w:unhideWhenUsed/>
    <w:rsid w:val="002755F5"/>
    <w:rPr>
      <w:color w:val="0000FF" w:themeColor="hyperlink"/>
      <w:u w:val="single"/>
    </w:rPr>
  </w:style>
  <w:style w:type="character" w:styleId="UnresolvedMention">
    <w:name w:val="Unresolved Mention"/>
    <w:basedOn w:val="DefaultParagraphFont"/>
    <w:uiPriority w:val="99"/>
    <w:semiHidden/>
    <w:unhideWhenUsed/>
    <w:rsid w:val="0027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ap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EDA3-DCD3-49B8-9D69-D65F38B3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Bryner, Sean</dc:creator>
  <cp:lastModifiedBy>Hofe, Danielle</cp:lastModifiedBy>
  <cp:revision>3</cp:revision>
  <cp:lastPrinted>2019-08-13T18:16:00Z</cp:lastPrinted>
  <dcterms:created xsi:type="dcterms:W3CDTF">2023-01-13T19:28:00Z</dcterms:created>
  <dcterms:modified xsi:type="dcterms:W3CDTF">2023-01-13T19:35:00Z</dcterms:modified>
</cp:coreProperties>
</file>