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4F45" w14:textId="77777777" w:rsidR="00EE284E" w:rsidRDefault="00EE284E" w:rsidP="00EE284E">
      <w:pPr>
        <w:pStyle w:val="Title"/>
      </w:pPr>
      <w:r>
        <w:t>The Langelier Saturation Index: A Guide to Pool Water Balancing</w:t>
      </w:r>
    </w:p>
    <w:p w14:paraId="0EF5F997" w14:textId="77777777" w:rsidR="00EE284E" w:rsidRDefault="00EE284E" w:rsidP="00EE284E">
      <w:pPr>
        <w:pStyle w:val="Subtitle"/>
      </w:pPr>
      <w:r>
        <w:t xml:space="preserve">Understanding and </w:t>
      </w:r>
      <w:proofErr w:type="gramStart"/>
      <w:r>
        <w:t>Applying</w:t>
      </w:r>
      <w:proofErr w:type="gramEnd"/>
      <w:r>
        <w:t xml:space="preserve"> the LSI for Optimal Pool Maintenance</w:t>
      </w:r>
    </w:p>
    <w:p w14:paraId="2EB67719" w14:textId="77777777" w:rsidR="00EE284E" w:rsidRDefault="00EE284E" w:rsidP="00EE284E">
      <w:pPr>
        <w:pStyle w:val="Heading1"/>
      </w:pPr>
      <w:r>
        <w:t>Introduction</w:t>
      </w:r>
    </w:p>
    <w:p w14:paraId="0CA62C87" w14:textId="77777777" w:rsidR="00EE284E" w:rsidRDefault="00EE284E" w:rsidP="00EE284E">
      <w:r w:rsidRPr="00EE284E">
        <w:t>Maintaining a healthy, clean, and safe swimming pool requires more than routine cleaning and filtration—it demands proper water chemistry. Among the tools used to assess and adjust water balance, the Langelier Saturation Index (LSI) stands out for its ability to predict the likelihood of scaling or corrosion. This valuable index helps pool owners and professionals maintain stable and balanced water conditions, thereby prolonging the life of pool surfaces, equipment, and ensuring swimmer comfort.</w:t>
      </w:r>
    </w:p>
    <w:p w14:paraId="4FD9A0AB" w14:textId="77777777" w:rsidR="00EE284E" w:rsidRDefault="00EE284E" w:rsidP="00EE284E">
      <w:pPr>
        <w:pStyle w:val="Heading1"/>
      </w:pPr>
      <w:r>
        <w:t>What Is the Langelier Saturation Index?</w:t>
      </w:r>
    </w:p>
    <w:p w14:paraId="6B4AA9EC" w14:textId="77777777" w:rsidR="00EE284E" w:rsidRDefault="00EE284E" w:rsidP="00EE284E">
      <w:r w:rsidRPr="00EE284E">
        <w:t>The Langelier Saturation Index (LSI) is a calculated value that indicates whether water is balanced, corrosive, or prone to scale formation. Developed by Dr. W.F. Langelier in 1936, it measures the saturation level of calcium carbonate in water using five key factors: pH, calcium hardness, total alkalinity, temperature, and total dissolved solids (TDS).</w:t>
      </w:r>
    </w:p>
    <w:p w14:paraId="15E2F125" w14:textId="77777777" w:rsidR="00EE284E" w:rsidRDefault="00EE284E" w:rsidP="00EE284E">
      <w:pPr>
        <w:pStyle w:val="Heading2"/>
      </w:pPr>
      <w:r>
        <w:t>Key Concepts of the Index</w:t>
      </w:r>
    </w:p>
    <w:p w14:paraId="6E38667B" w14:textId="77777777" w:rsidR="00EE284E" w:rsidRDefault="00EE284E" w:rsidP="00EE284E">
      <w:pPr>
        <w:pStyle w:val="ListParagraph"/>
        <w:numPr>
          <w:ilvl w:val="0"/>
          <w:numId w:val="1"/>
        </w:numPr>
      </w:pPr>
      <w:r w:rsidRPr="00EE284E">
        <w:t>Balanced water: Water with an LSI value close to zero is considered balanced. It neither deposits scale nor corrodes surfaces.</w:t>
      </w:r>
    </w:p>
    <w:p w14:paraId="1E1BF302" w14:textId="77777777" w:rsidR="00EE284E" w:rsidRDefault="00EE284E" w:rsidP="00EE284E">
      <w:pPr>
        <w:pStyle w:val="ListParagraph"/>
        <w:numPr>
          <w:ilvl w:val="0"/>
          <w:numId w:val="1"/>
        </w:numPr>
      </w:pPr>
      <w:r w:rsidRPr="00EE284E">
        <w:t>Scaling water: A positive LSI value suggests that the water is oversaturated with calcium carbonate, leading to scale formation on pool surfaces and equipment.</w:t>
      </w:r>
    </w:p>
    <w:p w14:paraId="14EF9953" w14:textId="77777777" w:rsidR="00EE284E" w:rsidRDefault="00EE284E" w:rsidP="00EE284E">
      <w:pPr>
        <w:pStyle w:val="ListParagraph"/>
        <w:numPr>
          <w:ilvl w:val="0"/>
          <w:numId w:val="1"/>
        </w:numPr>
      </w:pPr>
      <w:r w:rsidRPr="00EE284E">
        <w:t>Corrosive water: A negative LSI value indicates undersaturation of calcium carbonate, causing the water to dissolve materials, resulting in corrosion and damage.</w:t>
      </w:r>
    </w:p>
    <w:p w14:paraId="46EA4A71" w14:textId="77777777" w:rsidR="00EE284E" w:rsidRDefault="00EE284E" w:rsidP="00EE284E">
      <w:pPr>
        <w:pStyle w:val="Heading1"/>
      </w:pPr>
      <w:r>
        <w:t>Why Is the LSI Important for Pool Water Balancing?</w:t>
      </w:r>
    </w:p>
    <w:p w14:paraId="37BA5C5D" w14:textId="77777777" w:rsidR="00EE284E" w:rsidRDefault="00EE284E" w:rsidP="00EE284E">
      <w:r w:rsidRPr="00EE284E">
        <w:t>Properly balanced water is essential for pool longevity and swimmer safety. Using LSI ensures that water chemistry remains within optimal parameters, preventing costly damage and discomfort. The index helps pool owners and operators:</w:t>
      </w:r>
    </w:p>
    <w:p w14:paraId="6958D849" w14:textId="77777777" w:rsidR="00EE284E" w:rsidRDefault="00EE284E" w:rsidP="00EE284E">
      <w:pPr>
        <w:pStyle w:val="ListParagraph"/>
        <w:numPr>
          <w:ilvl w:val="0"/>
          <w:numId w:val="2"/>
        </w:numPr>
      </w:pPr>
      <w:r w:rsidRPr="00EE284E">
        <w:lastRenderedPageBreak/>
        <w:t>Prevent scale buildup, which can clog pipes, damage heaters, and create unsightly deposits on pool surfaces.</w:t>
      </w:r>
    </w:p>
    <w:p w14:paraId="329E6A89" w14:textId="77777777" w:rsidR="00EE284E" w:rsidRDefault="00EE284E" w:rsidP="00EE284E">
      <w:pPr>
        <w:pStyle w:val="ListParagraph"/>
        <w:numPr>
          <w:ilvl w:val="0"/>
          <w:numId w:val="2"/>
        </w:numPr>
      </w:pPr>
      <w:r w:rsidRPr="00EE284E">
        <w:t>Reduce corrosion of metal components like ladders, pumps, and filters.</w:t>
      </w:r>
    </w:p>
    <w:p w14:paraId="5F9617FA" w14:textId="77777777" w:rsidR="00EE284E" w:rsidRDefault="00EE284E" w:rsidP="00EE284E">
      <w:pPr>
        <w:pStyle w:val="ListParagraph"/>
        <w:numPr>
          <w:ilvl w:val="0"/>
          <w:numId w:val="2"/>
        </w:numPr>
      </w:pPr>
      <w:r w:rsidRPr="00EE284E">
        <w:t>Optimize water quality for swimmer comfort by avoiding irritants from imbalanced water chemistry.</w:t>
      </w:r>
    </w:p>
    <w:p w14:paraId="227B071B" w14:textId="77777777" w:rsidR="00EE284E" w:rsidRDefault="00EE284E" w:rsidP="00EE284E">
      <w:pPr>
        <w:pStyle w:val="ListParagraph"/>
        <w:numPr>
          <w:ilvl w:val="0"/>
          <w:numId w:val="2"/>
        </w:numPr>
      </w:pPr>
      <w:r w:rsidRPr="00EE284E">
        <w:t>Prolong the lifespan of pool surfaces and equipment through consistent maintenance.</w:t>
      </w:r>
    </w:p>
    <w:p w14:paraId="2E7034B7" w14:textId="77777777" w:rsidR="00EE284E" w:rsidRDefault="00EE284E" w:rsidP="00EE284E">
      <w:pPr>
        <w:pStyle w:val="Heading1"/>
      </w:pPr>
      <w:r>
        <w:t>How to Calculate the LSI</w:t>
      </w:r>
    </w:p>
    <w:p w14:paraId="6E211DC0" w14:textId="77777777" w:rsidR="00EE284E" w:rsidRDefault="00EE284E" w:rsidP="00EE284E">
      <w:r w:rsidRPr="00EE284E">
        <w:t>The LSI is calculated using a formula that incorporates five parameters. It requires some basic measurements and calculations:</w:t>
      </w:r>
    </w:p>
    <w:p w14:paraId="1B094F46" w14:textId="77777777" w:rsidR="00EE284E" w:rsidRDefault="00EE284E" w:rsidP="00EE284E">
      <w:pPr>
        <w:pStyle w:val="Heading2"/>
      </w:pPr>
      <w:r>
        <w:t>Step 1: Gather Measurements</w:t>
      </w:r>
    </w:p>
    <w:p w14:paraId="00FE0ECC" w14:textId="77777777" w:rsidR="00EE284E" w:rsidRDefault="00EE284E" w:rsidP="00EE284E">
      <w:pPr>
        <w:pStyle w:val="ListParagraph"/>
        <w:numPr>
          <w:ilvl w:val="0"/>
          <w:numId w:val="3"/>
        </w:numPr>
      </w:pPr>
      <w:r w:rsidRPr="00EE284E">
        <w:t>pH: This measures the acidity or alkalinity of the water.</w:t>
      </w:r>
    </w:p>
    <w:p w14:paraId="6D470711" w14:textId="77777777" w:rsidR="00EE284E" w:rsidRDefault="00EE284E" w:rsidP="00EE284E">
      <w:pPr>
        <w:pStyle w:val="ListParagraph"/>
        <w:numPr>
          <w:ilvl w:val="0"/>
          <w:numId w:val="3"/>
        </w:numPr>
      </w:pPr>
      <w:r w:rsidRPr="00EE284E">
        <w:t>Calcium hardness: The concentration of calcium ions, typically measured in parts per million (ppm).</w:t>
      </w:r>
    </w:p>
    <w:p w14:paraId="3903A2D4" w14:textId="77777777" w:rsidR="00EE284E" w:rsidRDefault="00EE284E" w:rsidP="00EE284E">
      <w:pPr>
        <w:pStyle w:val="ListParagraph"/>
        <w:numPr>
          <w:ilvl w:val="0"/>
          <w:numId w:val="3"/>
        </w:numPr>
      </w:pPr>
      <w:r w:rsidRPr="00EE284E">
        <w:t>Total alkalinity: The water's ability to buffer changes in pH, measured in ppm.</w:t>
      </w:r>
    </w:p>
    <w:p w14:paraId="61B37209" w14:textId="77777777" w:rsidR="00EE284E" w:rsidRDefault="00EE284E" w:rsidP="00EE284E">
      <w:pPr>
        <w:pStyle w:val="ListParagraph"/>
        <w:numPr>
          <w:ilvl w:val="0"/>
          <w:numId w:val="3"/>
        </w:numPr>
      </w:pPr>
      <w:r w:rsidRPr="00EE284E">
        <w:t xml:space="preserve">Water temperature: Recorded </w:t>
      </w:r>
      <w:proofErr w:type="gramStart"/>
      <w:r w:rsidRPr="00EE284E">
        <w:t>in</w:t>
      </w:r>
      <w:proofErr w:type="gramEnd"/>
      <w:r w:rsidRPr="00EE284E">
        <w:t xml:space="preserve"> degrees Fahrenheit or Celsius.</w:t>
      </w:r>
    </w:p>
    <w:p w14:paraId="185039CA" w14:textId="77777777" w:rsidR="00EE284E" w:rsidRDefault="00EE284E" w:rsidP="00EE284E">
      <w:pPr>
        <w:pStyle w:val="ListParagraph"/>
        <w:numPr>
          <w:ilvl w:val="0"/>
          <w:numId w:val="3"/>
        </w:numPr>
      </w:pPr>
      <w:r w:rsidRPr="00EE284E">
        <w:t>Total dissolved solids (TDS): The overall concentration of dissolved substances, measured in ppm.</w:t>
      </w:r>
    </w:p>
    <w:p w14:paraId="2E20A321" w14:textId="77777777" w:rsidR="00EE284E" w:rsidRDefault="00EE284E" w:rsidP="00EE284E">
      <w:pPr>
        <w:pStyle w:val="Heading2"/>
      </w:pPr>
      <w:r>
        <w:t>Step 2: Use the Formula</w:t>
      </w:r>
    </w:p>
    <w:p w14:paraId="31D92467" w14:textId="77777777" w:rsidR="00EE284E" w:rsidRDefault="00EE284E" w:rsidP="00EE284E">
      <w:r w:rsidRPr="00EE284E">
        <w:t>The LSI formula consists of the following components:</w:t>
      </w:r>
    </w:p>
    <w:p w14:paraId="3A8BDE42" w14:textId="77777777" w:rsidR="00EE284E" w:rsidRDefault="00EE284E" w:rsidP="00EE284E">
      <w:r w:rsidRPr="00EE284E">
        <w:t>LSI = pH + (temperature factor) + (calcium factor) + (alkalinity factor) - (TDS factor)</w:t>
      </w:r>
    </w:p>
    <w:p w14:paraId="7C1293BD" w14:textId="77777777" w:rsidR="00EE284E" w:rsidRDefault="00EE284E" w:rsidP="00EE284E">
      <w:r w:rsidRPr="00EE284E">
        <w:t xml:space="preserve">Each factor is derived from tables that correspond to the respective </w:t>
      </w:r>
      <w:proofErr w:type="gramStart"/>
      <w:r w:rsidRPr="00EE284E">
        <w:t>parameter</w:t>
      </w:r>
      <w:proofErr w:type="gramEnd"/>
      <w:r w:rsidRPr="00EE284E">
        <w:t>, allowing for adjustments based on the specific conditions of the pool water.</w:t>
      </w:r>
    </w:p>
    <w:p w14:paraId="458F9951" w14:textId="77777777" w:rsidR="00EE284E" w:rsidRDefault="00EE284E" w:rsidP="00EE284E">
      <w:pPr>
        <w:pStyle w:val="Heading2"/>
      </w:pPr>
      <w:r>
        <w:t>Step 3: Analyze the Results</w:t>
      </w:r>
    </w:p>
    <w:p w14:paraId="7662168F" w14:textId="77777777" w:rsidR="00EE284E" w:rsidRDefault="00EE284E" w:rsidP="00EE284E">
      <w:pPr>
        <w:pStyle w:val="ListParagraph"/>
        <w:numPr>
          <w:ilvl w:val="0"/>
          <w:numId w:val="4"/>
        </w:numPr>
      </w:pPr>
      <w:r w:rsidRPr="00EE284E">
        <w:t>If the LSI value is between -0.3 and +0.3, the water is considered balanced.</w:t>
      </w:r>
    </w:p>
    <w:p w14:paraId="4F361C18" w14:textId="77777777" w:rsidR="00EE284E" w:rsidRDefault="00EE284E" w:rsidP="00EE284E">
      <w:pPr>
        <w:pStyle w:val="ListParagraph"/>
        <w:numPr>
          <w:ilvl w:val="0"/>
          <w:numId w:val="4"/>
        </w:numPr>
      </w:pPr>
      <w:r w:rsidRPr="00EE284E">
        <w:t>A value greater than +0.3 indicates a scaling tendency.</w:t>
      </w:r>
    </w:p>
    <w:p w14:paraId="1FDF3CB6" w14:textId="77777777" w:rsidR="00EE284E" w:rsidRDefault="00EE284E" w:rsidP="00EE284E">
      <w:pPr>
        <w:pStyle w:val="ListParagraph"/>
        <w:numPr>
          <w:ilvl w:val="0"/>
          <w:numId w:val="4"/>
        </w:numPr>
      </w:pPr>
      <w:r w:rsidRPr="00EE284E">
        <w:t>A value less than -0.3 suggests a corrosive tendency.</w:t>
      </w:r>
    </w:p>
    <w:p w14:paraId="724AF33E" w14:textId="77777777" w:rsidR="00EE284E" w:rsidRDefault="00EE284E" w:rsidP="00EE284E">
      <w:pPr>
        <w:pStyle w:val="Heading1"/>
      </w:pPr>
      <w:r>
        <w:t>How to Adjust Pool Water Based on LSI</w:t>
      </w:r>
    </w:p>
    <w:p w14:paraId="37A3A6F2" w14:textId="77777777" w:rsidR="00EE284E" w:rsidRDefault="00EE284E" w:rsidP="00EE284E">
      <w:r w:rsidRPr="00EE284E">
        <w:t>Correcting an imbalanced LSI involves adjusting one or more of the contributing factors:</w:t>
      </w:r>
    </w:p>
    <w:p w14:paraId="17F8920B" w14:textId="77777777" w:rsidR="00EE284E" w:rsidRDefault="00EE284E" w:rsidP="00EE284E">
      <w:pPr>
        <w:pStyle w:val="Heading2"/>
      </w:pPr>
      <w:r>
        <w:lastRenderedPageBreak/>
        <w:t>Addressing Scaling Water (Positive LSI)</w:t>
      </w:r>
    </w:p>
    <w:p w14:paraId="1CD2F5D1" w14:textId="77777777" w:rsidR="00EE284E" w:rsidRDefault="00EE284E" w:rsidP="00EE284E">
      <w:pPr>
        <w:pStyle w:val="ListParagraph"/>
        <w:numPr>
          <w:ilvl w:val="0"/>
          <w:numId w:val="5"/>
        </w:numPr>
      </w:pPr>
      <w:r w:rsidRPr="00EE284E">
        <w:t>Lower the water's pH by adding a pH reducer such as muriatic acid.</w:t>
      </w:r>
    </w:p>
    <w:p w14:paraId="3D7FF2B8" w14:textId="77777777" w:rsidR="00EE284E" w:rsidRDefault="00EE284E" w:rsidP="00EE284E">
      <w:pPr>
        <w:pStyle w:val="ListParagraph"/>
        <w:numPr>
          <w:ilvl w:val="0"/>
          <w:numId w:val="5"/>
        </w:numPr>
      </w:pPr>
      <w:r w:rsidRPr="00EE284E">
        <w:t>Decrease calcium hardness levels by diluting the water or using specialized chemicals.</w:t>
      </w:r>
    </w:p>
    <w:p w14:paraId="458A806B" w14:textId="77777777" w:rsidR="00EE284E" w:rsidRDefault="00EE284E" w:rsidP="00EE284E">
      <w:pPr>
        <w:pStyle w:val="ListParagraph"/>
        <w:numPr>
          <w:ilvl w:val="0"/>
          <w:numId w:val="5"/>
        </w:numPr>
      </w:pPr>
      <w:r w:rsidRPr="00EE284E">
        <w:t>Control alkalinity by adding acid to reduce its levels.</w:t>
      </w:r>
    </w:p>
    <w:p w14:paraId="54884AB9" w14:textId="77777777" w:rsidR="00EE284E" w:rsidRDefault="00EE284E" w:rsidP="00EE284E">
      <w:pPr>
        <w:pStyle w:val="Heading2"/>
      </w:pPr>
      <w:r>
        <w:t>Addressing Corrosive Water (Negative LSI)</w:t>
      </w:r>
    </w:p>
    <w:p w14:paraId="6D68829E" w14:textId="77777777" w:rsidR="00EE284E" w:rsidRDefault="00EE284E" w:rsidP="00EE284E">
      <w:pPr>
        <w:pStyle w:val="ListParagraph"/>
        <w:numPr>
          <w:ilvl w:val="0"/>
          <w:numId w:val="6"/>
        </w:numPr>
      </w:pPr>
      <w:r w:rsidRPr="00EE284E">
        <w:t>Raise the pH by using a pH increaser like soda ash.</w:t>
      </w:r>
    </w:p>
    <w:p w14:paraId="67084D9E" w14:textId="77777777" w:rsidR="00EE284E" w:rsidRDefault="00EE284E" w:rsidP="00EE284E">
      <w:pPr>
        <w:pStyle w:val="ListParagraph"/>
        <w:numPr>
          <w:ilvl w:val="0"/>
          <w:numId w:val="6"/>
        </w:numPr>
      </w:pPr>
      <w:r w:rsidRPr="00EE284E">
        <w:t>Increase calcium hardness by adding calcium chloride.</w:t>
      </w:r>
    </w:p>
    <w:p w14:paraId="7CB16285" w14:textId="77777777" w:rsidR="00EE284E" w:rsidRDefault="00EE284E" w:rsidP="00EE284E">
      <w:pPr>
        <w:pStyle w:val="ListParagraph"/>
        <w:numPr>
          <w:ilvl w:val="0"/>
          <w:numId w:val="6"/>
        </w:numPr>
      </w:pPr>
      <w:r w:rsidRPr="00EE284E">
        <w:t>Boost alkalinity by adding sodium bicarbonate.</w:t>
      </w:r>
    </w:p>
    <w:p w14:paraId="1BA68095" w14:textId="77777777" w:rsidR="00EE284E" w:rsidRDefault="00EE284E" w:rsidP="00EE284E">
      <w:pPr>
        <w:pStyle w:val="Heading2"/>
      </w:pPr>
      <w:r>
        <w:t>Temperature and TDS Adjustments</w:t>
      </w:r>
    </w:p>
    <w:p w14:paraId="3A7097B5" w14:textId="77777777" w:rsidR="00EE284E" w:rsidRDefault="00EE284E" w:rsidP="00EE284E">
      <w:r w:rsidRPr="00EE284E">
        <w:t>While less commonly adjusted, water temperature and TDS can also influence LSI. Temperature adjustments typically occur naturally with seasonal changes, while TDS can be reduced by partially draining and refilling the pool.</w:t>
      </w:r>
    </w:p>
    <w:p w14:paraId="679D924A" w14:textId="77777777" w:rsidR="00EE284E" w:rsidRDefault="00EE284E" w:rsidP="00EE284E">
      <w:pPr>
        <w:pStyle w:val="Heading1"/>
      </w:pPr>
      <w:r>
        <w:t>Tools and Resources for LSI Calculation</w:t>
      </w:r>
    </w:p>
    <w:p w14:paraId="2A3F2398" w14:textId="77777777" w:rsidR="00EE284E" w:rsidRDefault="00EE284E" w:rsidP="00EE284E">
      <w:r w:rsidRPr="00EE284E">
        <w:t>Modern pool maintenance offers various tools to simplify LSI calculations:</w:t>
      </w:r>
    </w:p>
    <w:p w14:paraId="54E4B003" w14:textId="77777777" w:rsidR="00EE284E" w:rsidRDefault="00EE284E" w:rsidP="00EE284E">
      <w:pPr>
        <w:pStyle w:val="ListParagraph"/>
        <w:numPr>
          <w:ilvl w:val="0"/>
          <w:numId w:val="7"/>
        </w:numPr>
      </w:pPr>
      <w:r w:rsidRPr="00EE284E">
        <w:t>LSI calculators: Available as online tools or mobile apps, these simplify calculations by automating the process.</w:t>
      </w:r>
    </w:p>
    <w:p w14:paraId="2771200A" w14:textId="77777777" w:rsidR="00EE284E" w:rsidRDefault="00EE284E" w:rsidP="00EE284E">
      <w:pPr>
        <w:pStyle w:val="ListParagraph"/>
        <w:numPr>
          <w:ilvl w:val="0"/>
          <w:numId w:val="7"/>
        </w:numPr>
      </w:pPr>
      <w:r w:rsidRPr="00EE284E">
        <w:t>Test kits: Comprehensive kits allow for precise measurement of water parameters.</w:t>
      </w:r>
    </w:p>
    <w:p w14:paraId="64021038" w14:textId="77777777" w:rsidR="00EE284E" w:rsidRDefault="00EE284E" w:rsidP="00EE284E">
      <w:pPr>
        <w:pStyle w:val="ListParagraph"/>
        <w:numPr>
          <w:ilvl w:val="0"/>
          <w:numId w:val="7"/>
        </w:numPr>
      </w:pPr>
      <w:r w:rsidRPr="00EE284E">
        <w:t>Pool professionals: Consultants and technicians can assist in accurate analysis and adjustments.</w:t>
      </w:r>
    </w:p>
    <w:p w14:paraId="1922E71E" w14:textId="77777777" w:rsidR="00EE284E" w:rsidRDefault="00EE284E" w:rsidP="00EE284E">
      <w:pPr>
        <w:pStyle w:val="Heading1"/>
      </w:pPr>
      <w:r>
        <w:t>Conclusion</w:t>
      </w:r>
    </w:p>
    <w:p w14:paraId="22798D86" w14:textId="77777777" w:rsidR="00EE284E" w:rsidRDefault="00EE284E" w:rsidP="00EE284E">
      <w:r w:rsidRPr="00EE284E">
        <w:t>The Langelier Saturation Index is an indispensable tool for pool water balancing. By monitoring and adjusting pH, calcium hardness, alkalinity, temperature, and TDS, pool owners can maintain water chemistry that prevents scaling and corrosion, ensuring a safe, enjoyable swimming experience. With proper application, the LSI contributes to the long-term health of the pool and its components.</w:t>
      </w:r>
    </w:p>
    <w:p w14:paraId="03BFA8A4" w14:textId="77777777" w:rsidR="00EE284E" w:rsidRDefault="00EE284E" w:rsidP="00EE284E">
      <w:pPr>
        <w:pStyle w:val="Heading1"/>
      </w:pPr>
      <w:r>
        <w:lastRenderedPageBreak/>
        <w:t>Next Steps</w:t>
      </w:r>
    </w:p>
    <w:p w14:paraId="47037AC1" w14:textId="1223D56E" w:rsidR="00EE284E" w:rsidRPr="00EE284E" w:rsidRDefault="00EE284E" w:rsidP="00EE284E">
      <w:r w:rsidRPr="00EE284E">
        <w:t>Start by testing your pool’s water chemistry and calculating its LSI. Regular monitoring, combined with timely adjustments, will help maintain optimal balance—an essential element of superior pool management.</w:t>
      </w:r>
    </w:p>
    <w:p w14:paraId="09DDDB4E" w14:textId="383E3EFE" w:rsidR="008369C5" w:rsidRPr="00EE284E" w:rsidRDefault="008369C5" w:rsidP="00EE284E"/>
    <w:sectPr w:rsidR="008369C5" w:rsidRPr="00EE28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A2CDA"/>
    <w:multiLevelType w:val="hybridMultilevel"/>
    <w:tmpl w:val="DEB2C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865CF5"/>
    <w:multiLevelType w:val="hybridMultilevel"/>
    <w:tmpl w:val="FDF67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54861"/>
    <w:multiLevelType w:val="hybridMultilevel"/>
    <w:tmpl w:val="CFC45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F60A30"/>
    <w:multiLevelType w:val="hybridMultilevel"/>
    <w:tmpl w:val="EDC06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0E60BD"/>
    <w:multiLevelType w:val="hybridMultilevel"/>
    <w:tmpl w:val="FC4C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17ECB"/>
    <w:multiLevelType w:val="hybridMultilevel"/>
    <w:tmpl w:val="2EA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9533EBD"/>
    <w:multiLevelType w:val="hybridMultilevel"/>
    <w:tmpl w:val="17EE6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984777">
    <w:abstractNumId w:val="5"/>
  </w:num>
  <w:num w:numId="2" w16cid:durableId="32996760">
    <w:abstractNumId w:val="0"/>
  </w:num>
  <w:num w:numId="3" w16cid:durableId="849367253">
    <w:abstractNumId w:val="2"/>
  </w:num>
  <w:num w:numId="4" w16cid:durableId="696278189">
    <w:abstractNumId w:val="1"/>
  </w:num>
  <w:num w:numId="5" w16cid:durableId="40521254">
    <w:abstractNumId w:val="3"/>
  </w:num>
  <w:num w:numId="6" w16cid:durableId="658273713">
    <w:abstractNumId w:val="4"/>
  </w:num>
  <w:num w:numId="7" w16cid:durableId="5813788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4E"/>
    <w:rsid w:val="008369C5"/>
    <w:rsid w:val="00842A74"/>
    <w:rsid w:val="009278A4"/>
    <w:rsid w:val="00A16FEF"/>
    <w:rsid w:val="00EE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FD13F"/>
  <w15:chartTrackingRefBased/>
  <w15:docId w15:val="{5909D386-437D-4797-AA1F-FEB515208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28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E28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28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28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28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28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28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28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28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28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E28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28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28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28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28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28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28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284E"/>
    <w:rPr>
      <w:rFonts w:eastAsiaTheme="majorEastAsia" w:cstheme="majorBidi"/>
      <w:color w:val="272727" w:themeColor="text1" w:themeTint="D8"/>
    </w:rPr>
  </w:style>
  <w:style w:type="paragraph" w:styleId="Title">
    <w:name w:val="Title"/>
    <w:basedOn w:val="Normal"/>
    <w:next w:val="Normal"/>
    <w:link w:val="TitleChar"/>
    <w:uiPriority w:val="10"/>
    <w:qFormat/>
    <w:rsid w:val="00EE28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28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28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28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284E"/>
    <w:pPr>
      <w:spacing w:before="160"/>
      <w:jc w:val="center"/>
    </w:pPr>
    <w:rPr>
      <w:i/>
      <w:iCs/>
      <w:color w:val="404040" w:themeColor="text1" w:themeTint="BF"/>
    </w:rPr>
  </w:style>
  <w:style w:type="character" w:customStyle="1" w:styleId="QuoteChar">
    <w:name w:val="Quote Char"/>
    <w:basedOn w:val="DefaultParagraphFont"/>
    <w:link w:val="Quote"/>
    <w:uiPriority w:val="29"/>
    <w:rsid w:val="00EE284E"/>
    <w:rPr>
      <w:i/>
      <w:iCs/>
      <w:color w:val="404040" w:themeColor="text1" w:themeTint="BF"/>
    </w:rPr>
  </w:style>
  <w:style w:type="paragraph" w:styleId="ListParagraph">
    <w:name w:val="List Paragraph"/>
    <w:basedOn w:val="Normal"/>
    <w:uiPriority w:val="34"/>
    <w:qFormat/>
    <w:rsid w:val="00EE284E"/>
    <w:pPr>
      <w:ind w:left="720"/>
      <w:contextualSpacing/>
    </w:pPr>
  </w:style>
  <w:style w:type="character" w:styleId="IntenseEmphasis">
    <w:name w:val="Intense Emphasis"/>
    <w:basedOn w:val="DefaultParagraphFont"/>
    <w:uiPriority w:val="21"/>
    <w:qFormat/>
    <w:rsid w:val="00EE284E"/>
    <w:rPr>
      <w:i/>
      <w:iCs/>
      <w:color w:val="0F4761" w:themeColor="accent1" w:themeShade="BF"/>
    </w:rPr>
  </w:style>
  <w:style w:type="paragraph" w:styleId="IntenseQuote">
    <w:name w:val="Intense Quote"/>
    <w:basedOn w:val="Normal"/>
    <w:next w:val="Normal"/>
    <w:link w:val="IntenseQuoteChar"/>
    <w:uiPriority w:val="30"/>
    <w:qFormat/>
    <w:rsid w:val="00EE28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284E"/>
    <w:rPr>
      <w:i/>
      <w:iCs/>
      <w:color w:val="0F4761" w:themeColor="accent1" w:themeShade="BF"/>
    </w:rPr>
  </w:style>
  <w:style w:type="character" w:styleId="IntenseReference">
    <w:name w:val="Intense Reference"/>
    <w:basedOn w:val="DefaultParagraphFont"/>
    <w:uiPriority w:val="32"/>
    <w:qFormat/>
    <w:rsid w:val="00EE284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Harris</dc:creator>
  <cp:keywords/>
  <dc:description/>
  <cp:lastModifiedBy>Joshua Harris</cp:lastModifiedBy>
  <cp:revision>1</cp:revision>
  <dcterms:created xsi:type="dcterms:W3CDTF">2025-06-12T13:57:00Z</dcterms:created>
  <dcterms:modified xsi:type="dcterms:W3CDTF">2025-06-13T12:07:00Z</dcterms:modified>
</cp:coreProperties>
</file>