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9B22DF" w14:textId="3DE5C9F0" w:rsidR="00CE5D9D" w:rsidRDefault="0040636B">
      <w:pPr>
        <w:jc w:val="center"/>
        <w:rPr>
          <w:b/>
          <w:bCs/>
          <w:sz w:val="28"/>
          <w:szCs w:val="28"/>
          <w:u w:val="single"/>
        </w:rPr>
      </w:pPr>
      <w:r>
        <w:rPr>
          <w:rFonts w:ascii="Kristen ITC" w:eastAsia="Kristen ITC" w:hAnsi="Kristen ITC" w:cs="Kristen ITC"/>
          <w:b/>
          <w:bCs/>
          <w:noProof/>
          <w:sz w:val="32"/>
          <w:szCs w:val="32"/>
        </w:rPr>
        <w:drawing>
          <wp:inline distT="0" distB="0" distL="0" distR="0" wp14:anchorId="3380E144" wp14:editId="03F1BDA3">
            <wp:extent cx="1416035" cy="1077164"/>
            <wp:effectExtent l="0" t="0" r="0" b="0"/>
            <wp:docPr id="1073741825" name="officeArt object" descr="A logo for a preschool&#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officeArt object" descr="A logo for a preschool&#10;&#10;AI-generated content may be incorrect."/>
                    <pic:cNvPicPr>
                      <a:picLocks noChangeAspect="1"/>
                    </pic:cNvPicPr>
                  </pic:nvPicPr>
                  <pic:blipFill>
                    <a:blip r:embed="rId7"/>
                    <a:stretch>
                      <a:fillRect/>
                    </a:stretch>
                  </pic:blipFill>
                  <pic:spPr>
                    <a:xfrm>
                      <a:off x="0" y="0"/>
                      <a:ext cx="1416035" cy="1077164"/>
                    </a:xfrm>
                    <a:prstGeom prst="rect">
                      <a:avLst/>
                    </a:prstGeom>
                    <a:ln w="12700" cap="flat">
                      <a:noFill/>
                      <a:miter lim="400000"/>
                    </a:ln>
                    <a:effectLst/>
                  </pic:spPr>
                </pic:pic>
              </a:graphicData>
            </a:graphic>
          </wp:inline>
        </w:drawing>
      </w:r>
    </w:p>
    <w:p w14:paraId="41C55068" w14:textId="77777777" w:rsidR="00CE5D9D" w:rsidRPr="0040636B" w:rsidRDefault="00000000" w:rsidP="007A7347">
      <w:pPr>
        <w:jc w:val="center"/>
        <w:rPr>
          <w:rFonts w:ascii="Noteworthy Light" w:hAnsi="Noteworthy Light"/>
          <w:b/>
          <w:bCs/>
          <w:sz w:val="28"/>
          <w:szCs w:val="28"/>
          <w:u w:val="single"/>
        </w:rPr>
      </w:pPr>
      <w:r w:rsidRPr="0040636B">
        <w:rPr>
          <w:rFonts w:ascii="Noteworthy Light" w:hAnsi="Noteworthy Light"/>
          <w:b/>
          <w:bCs/>
          <w:sz w:val="28"/>
          <w:szCs w:val="28"/>
          <w:u w:val="single"/>
          <w:lang w:val="en-US"/>
        </w:rPr>
        <w:t>Pawlett Preschool Attendance Policy</w:t>
      </w:r>
    </w:p>
    <w:p w14:paraId="49AA8CCF" w14:textId="77777777" w:rsidR="00CE5D9D" w:rsidRPr="0040636B" w:rsidRDefault="00CE5D9D">
      <w:pPr>
        <w:rPr>
          <w:rFonts w:ascii="Noteworthy Light" w:hAnsi="Noteworthy Light"/>
        </w:rPr>
      </w:pPr>
    </w:p>
    <w:p w14:paraId="62BA1564" w14:textId="77777777" w:rsidR="00CE5D9D" w:rsidRPr="0040636B" w:rsidRDefault="00000000">
      <w:pPr>
        <w:rPr>
          <w:rFonts w:ascii="Noteworthy Light" w:hAnsi="Noteworthy Light"/>
        </w:rPr>
      </w:pPr>
      <w:r w:rsidRPr="0040636B">
        <w:rPr>
          <w:rFonts w:ascii="Noteworthy Light" w:hAnsi="Noteworthy Light"/>
          <w:lang w:val="en-US"/>
        </w:rPr>
        <w:t xml:space="preserve">Children having good attendance and punctuality at Pawlett Preschool is very important for the development of the child’s learning and wellbeing. We believe it contributes to our children feeling settled and secure in their environment. </w:t>
      </w:r>
    </w:p>
    <w:p w14:paraId="294CDEBD" w14:textId="0C386F59" w:rsidR="00CE5D9D" w:rsidRPr="0040636B" w:rsidRDefault="00000000">
      <w:pPr>
        <w:rPr>
          <w:rFonts w:ascii="Noteworthy Light" w:hAnsi="Noteworthy Light"/>
        </w:rPr>
      </w:pPr>
      <w:r w:rsidRPr="0040636B">
        <w:rPr>
          <w:rFonts w:ascii="Noteworthy Light" w:hAnsi="Noteworthy Light"/>
          <w:lang w:val="en-US"/>
        </w:rPr>
        <w:t>As a setting we would encourage our parents/carers to.</w:t>
      </w:r>
    </w:p>
    <w:p w14:paraId="0509C9F6" w14:textId="77777777" w:rsidR="00CE5D9D" w:rsidRPr="0040636B" w:rsidRDefault="00CE5D9D">
      <w:pPr>
        <w:rPr>
          <w:rFonts w:ascii="Noteworthy Light" w:hAnsi="Noteworthy Light"/>
        </w:rPr>
      </w:pPr>
    </w:p>
    <w:p w14:paraId="639598EA" w14:textId="77777777" w:rsidR="00CE5D9D" w:rsidRPr="0040636B" w:rsidRDefault="00000000">
      <w:pPr>
        <w:numPr>
          <w:ilvl w:val="0"/>
          <w:numId w:val="1"/>
        </w:numPr>
        <w:rPr>
          <w:rFonts w:ascii="Noteworthy Light" w:hAnsi="Noteworthy Light"/>
          <w:lang w:val="en-US"/>
        </w:rPr>
      </w:pPr>
      <w:r w:rsidRPr="0040636B">
        <w:rPr>
          <w:rFonts w:ascii="Noteworthy Light" w:hAnsi="Noteworthy Light"/>
          <w:lang w:val="en-US"/>
        </w:rPr>
        <w:t xml:space="preserve">Ensure your child attends preschool unless they are unwell. </w:t>
      </w:r>
    </w:p>
    <w:p w14:paraId="7D182BD6" w14:textId="77777777" w:rsidR="00CE5D9D" w:rsidRPr="0040636B" w:rsidRDefault="00000000">
      <w:pPr>
        <w:numPr>
          <w:ilvl w:val="0"/>
          <w:numId w:val="1"/>
        </w:numPr>
        <w:rPr>
          <w:rFonts w:ascii="Noteworthy Light" w:hAnsi="Noteworthy Light"/>
          <w:lang w:val="en-US"/>
        </w:rPr>
      </w:pPr>
      <w:r w:rsidRPr="0040636B">
        <w:rPr>
          <w:rFonts w:ascii="Noteworthy Light" w:hAnsi="Noteworthy Light"/>
          <w:lang w:val="en-US"/>
        </w:rPr>
        <w:t>Try and make sure any appointments are made outside of preschool time.</w:t>
      </w:r>
    </w:p>
    <w:p w14:paraId="2356A0FD" w14:textId="77777777" w:rsidR="00CE5D9D" w:rsidRPr="0040636B" w:rsidRDefault="00000000">
      <w:pPr>
        <w:numPr>
          <w:ilvl w:val="0"/>
          <w:numId w:val="1"/>
        </w:numPr>
        <w:rPr>
          <w:rFonts w:ascii="Noteworthy Light" w:hAnsi="Noteworthy Light"/>
          <w:lang w:val="en-US"/>
        </w:rPr>
      </w:pPr>
      <w:r w:rsidRPr="0040636B">
        <w:rPr>
          <w:rFonts w:ascii="Noteworthy Light" w:hAnsi="Noteworthy Light"/>
          <w:lang w:val="en-US"/>
        </w:rPr>
        <w:t>Inform the preschool on the first day of absence if your child is off unwell, via telephone, text or email and to keep us updated if they remain poorly.</w:t>
      </w:r>
    </w:p>
    <w:p w14:paraId="4D6AC122" w14:textId="77777777" w:rsidR="00CE5D9D" w:rsidRPr="0040636B" w:rsidRDefault="00000000">
      <w:pPr>
        <w:numPr>
          <w:ilvl w:val="0"/>
          <w:numId w:val="1"/>
        </w:numPr>
        <w:rPr>
          <w:rFonts w:ascii="Noteworthy Light" w:hAnsi="Noteworthy Light"/>
          <w:lang w:val="en-US"/>
        </w:rPr>
      </w:pPr>
      <w:r w:rsidRPr="0040636B">
        <w:rPr>
          <w:rFonts w:ascii="Noteworthy Light" w:hAnsi="Noteworthy Light"/>
          <w:lang w:val="en-US"/>
        </w:rPr>
        <w:t xml:space="preserve">Inform the preschool of any holiday dates that are in preschool time so we can make a note of the child’s absence. </w:t>
      </w:r>
    </w:p>
    <w:p w14:paraId="13800A2C" w14:textId="77777777" w:rsidR="00CE5D9D" w:rsidRPr="0040636B" w:rsidRDefault="00000000">
      <w:pPr>
        <w:numPr>
          <w:ilvl w:val="0"/>
          <w:numId w:val="1"/>
        </w:numPr>
        <w:rPr>
          <w:rFonts w:ascii="Noteworthy Light" w:hAnsi="Noteworthy Light"/>
          <w:lang w:val="en-US"/>
        </w:rPr>
      </w:pPr>
      <w:r w:rsidRPr="0040636B">
        <w:rPr>
          <w:rFonts w:ascii="Noteworthy Light" w:hAnsi="Noteworthy Light"/>
          <w:lang w:val="en-US"/>
        </w:rPr>
        <w:t xml:space="preserve">To bring and collect your child promptly. </w:t>
      </w:r>
    </w:p>
    <w:p w14:paraId="32130523" w14:textId="77777777" w:rsidR="00CE5D9D" w:rsidRPr="0040636B" w:rsidRDefault="00000000">
      <w:pPr>
        <w:numPr>
          <w:ilvl w:val="0"/>
          <w:numId w:val="1"/>
        </w:numPr>
        <w:rPr>
          <w:rFonts w:ascii="Noteworthy Light" w:hAnsi="Noteworthy Light"/>
          <w:lang w:val="en-US"/>
        </w:rPr>
      </w:pPr>
      <w:r w:rsidRPr="0040636B">
        <w:rPr>
          <w:rFonts w:ascii="Noteworthy Light" w:hAnsi="Noteworthy Light"/>
          <w:lang w:val="en-US"/>
        </w:rPr>
        <w:t>Ensure the preschool is informed every time someone different will be collecting- as long as the person is on your child’s registration form as a collection contact and has the password.</w:t>
      </w:r>
    </w:p>
    <w:p w14:paraId="1EB8F0AD" w14:textId="2DB9B377" w:rsidR="00CE5D9D" w:rsidRPr="0040636B" w:rsidRDefault="00000000">
      <w:pPr>
        <w:numPr>
          <w:ilvl w:val="0"/>
          <w:numId w:val="1"/>
        </w:numPr>
        <w:rPr>
          <w:rFonts w:ascii="Noteworthy Light" w:hAnsi="Noteworthy Light"/>
          <w:lang w:val="en-US"/>
        </w:rPr>
      </w:pPr>
      <w:r w:rsidRPr="0040636B">
        <w:rPr>
          <w:rFonts w:ascii="Noteworthy Light" w:hAnsi="Noteworthy Light"/>
          <w:lang w:val="en-US"/>
        </w:rPr>
        <w:t xml:space="preserve">Bring your child into the preschool setting and make sure a member if staff is aware of their arrival. </w:t>
      </w:r>
    </w:p>
    <w:p w14:paraId="37F5D1F9" w14:textId="77777777" w:rsidR="00CE5D9D" w:rsidRPr="0040636B" w:rsidRDefault="00CE5D9D">
      <w:pPr>
        <w:rPr>
          <w:rFonts w:ascii="Noteworthy Light" w:hAnsi="Noteworthy Light"/>
        </w:rPr>
      </w:pPr>
    </w:p>
    <w:p w14:paraId="6C850EFA" w14:textId="77777777" w:rsidR="00CE5D9D" w:rsidRPr="0040636B" w:rsidRDefault="00000000">
      <w:pPr>
        <w:rPr>
          <w:rFonts w:ascii="Noteworthy Light" w:hAnsi="Noteworthy Light"/>
        </w:rPr>
      </w:pPr>
      <w:r w:rsidRPr="0040636B">
        <w:rPr>
          <w:rFonts w:ascii="Noteworthy Light" w:hAnsi="Noteworthy Light"/>
          <w:lang w:val="en-US"/>
        </w:rPr>
        <w:t>As a setting we will;</w:t>
      </w:r>
    </w:p>
    <w:p w14:paraId="479C7EA3" w14:textId="77777777" w:rsidR="00CE5D9D" w:rsidRPr="0040636B" w:rsidRDefault="00000000">
      <w:pPr>
        <w:numPr>
          <w:ilvl w:val="0"/>
          <w:numId w:val="1"/>
        </w:numPr>
        <w:rPr>
          <w:rFonts w:ascii="Noteworthy Light" w:hAnsi="Noteworthy Light"/>
          <w:lang w:val="en-US"/>
        </w:rPr>
      </w:pPr>
      <w:r w:rsidRPr="0040636B">
        <w:rPr>
          <w:rFonts w:ascii="Noteworthy Light" w:hAnsi="Noteworthy Light"/>
          <w:lang w:val="en-US"/>
        </w:rPr>
        <w:t>Monitor the attendance of all children in our care and ensure that registers are competed accurately daily. Reasons for absences must be recorded.</w:t>
      </w:r>
    </w:p>
    <w:p w14:paraId="59B309C1" w14:textId="0949F60B" w:rsidR="00CE5D9D" w:rsidRPr="0040636B" w:rsidRDefault="00000000">
      <w:pPr>
        <w:numPr>
          <w:ilvl w:val="0"/>
          <w:numId w:val="1"/>
        </w:numPr>
        <w:rPr>
          <w:rFonts w:ascii="Noteworthy Light" w:hAnsi="Noteworthy Light"/>
          <w:lang w:val="en-US"/>
        </w:rPr>
      </w:pPr>
      <w:r w:rsidRPr="0040636B">
        <w:rPr>
          <w:rFonts w:ascii="Noteworthy Light" w:hAnsi="Noteworthy Light"/>
          <w:lang w:val="en-US"/>
        </w:rPr>
        <w:lastRenderedPageBreak/>
        <w:t>If a child does not attend on a day we are expecting them by 10am, we will contact the child’s parent/carer.</w:t>
      </w:r>
    </w:p>
    <w:p w14:paraId="448A2973" w14:textId="77777777" w:rsidR="00CE5D9D" w:rsidRPr="0040636B" w:rsidRDefault="00000000">
      <w:pPr>
        <w:numPr>
          <w:ilvl w:val="0"/>
          <w:numId w:val="1"/>
        </w:numPr>
        <w:rPr>
          <w:rFonts w:ascii="Noteworthy Light" w:hAnsi="Noteworthy Light"/>
          <w:lang w:val="en-US"/>
        </w:rPr>
      </w:pPr>
      <w:r w:rsidRPr="0040636B">
        <w:rPr>
          <w:rFonts w:ascii="Noteworthy Light" w:hAnsi="Noteworthy Light"/>
          <w:lang w:val="en-US"/>
        </w:rPr>
        <w:t>Ensure our parents/carers understand the importance of attendance and punctuality.</w:t>
      </w:r>
    </w:p>
    <w:p w14:paraId="0364EFAE" w14:textId="3993E5D3" w:rsidR="00CE5D9D" w:rsidRPr="0040636B" w:rsidRDefault="00000000">
      <w:pPr>
        <w:numPr>
          <w:ilvl w:val="0"/>
          <w:numId w:val="1"/>
        </w:numPr>
        <w:rPr>
          <w:rFonts w:ascii="Noteworthy Light" w:hAnsi="Noteworthy Light"/>
          <w:lang w:val="en-US"/>
        </w:rPr>
      </w:pPr>
      <w:r w:rsidRPr="0040636B">
        <w:rPr>
          <w:rFonts w:ascii="Noteworthy Light" w:hAnsi="Noteworthy Light"/>
          <w:lang w:val="en-US"/>
        </w:rPr>
        <w:t>To speak to parent/carer if a child’s attendance is particularly low and if the poor punctuality seems to be having an effect on the child and their learning.</w:t>
      </w:r>
    </w:p>
    <w:p w14:paraId="524BA3F3" w14:textId="1B4EB6F7" w:rsidR="00CE5D9D" w:rsidRPr="0040636B" w:rsidRDefault="00000000">
      <w:pPr>
        <w:numPr>
          <w:ilvl w:val="0"/>
          <w:numId w:val="1"/>
        </w:numPr>
        <w:rPr>
          <w:rFonts w:ascii="Noteworthy Light" w:hAnsi="Noteworthy Light"/>
          <w:lang w:val="en-US"/>
        </w:rPr>
      </w:pPr>
      <w:r w:rsidRPr="0040636B">
        <w:rPr>
          <w:rFonts w:ascii="Noteworthy Light" w:hAnsi="Noteworthy Light"/>
          <w:lang w:val="en-US"/>
        </w:rPr>
        <w:t xml:space="preserve">To write to parents if the child’s attendance doesn’t improve after an initial conversation with them. The child’s attendance will continued to be </w:t>
      </w:r>
      <w:r w:rsidR="0040636B" w:rsidRPr="0040636B">
        <w:rPr>
          <w:rFonts w:ascii="Noteworthy Light" w:hAnsi="Noteworthy Light"/>
          <w:lang w:val="en-US"/>
        </w:rPr>
        <w:t>monitored,</w:t>
      </w:r>
      <w:r w:rsidRPr="0040636B">
        <w:rPr>
          <w:rFonts w:ascii="Noteworthy Light" w:hAnsi="Noteworthy Light"/>
          <w:lang w:val="en-US"/>
        </w:rPr>
        <w:t xml:space="preserve"> and we shall take the appropriate action we feel relevant. </w:t>
      </w:r>
    </w:p>
    <w:p w14:paraId="3ADD94E4" w14:textId="77777777" w:rsidR="00CE5D9D" w:rsidRPr="0040636B" w:rsidRDefault="00000000">
      <w:pPr>
        <w:numPr>
          <w:ilvl w:val="0"/>
          <w:numId w:val="1"/>
        </w:numPr>
        <w:rPr>
          <w:rFonts w:ascii="Noteworthy Light" w:hAnsi="Noteworthy Light"/>
          <w:lang w:val="en-US"/>
        </w:rPr>
      </w:pPr>
      <w:r w:rsidRPr="0040636B">
        <w:rPr>
          <w:rFonts w:ascii="Noteworthy Light" w:hAnsi="Noteworthy Light"/>
          <w:lang w:val="en-US"/>
        </w:rPr>
        <w:t xml:space="preserve">To inform Children's Social Care if the child’s attendance indicates their welfare could be at risk. </w:t>
      </w:r>
    </w:p>
    <w:p w14:paraId="61A5D315" w14:textId="77777777" w:rsidR="00CE5D9D" w:rsidRPr="0040636B" w:rsidRDefault="00000000">
      <w:pPr>
        <w:numPr>
          <w:ilvl w:val="0"/>
          <w:numId w:val="1"/>
        </w:numPr>
        <w:rPr>
          <w:rFonts w:ascii="Noteworthy Light" w:hAnsi="Noteworthy Light"/>
          <w:lang w:val="en-US"/>
        </w:rPr>
      </w:pPr>
      <w:r w:rsidRPr="0040636B">
        <w:rPr>
          <w:rFonts w:ascii="Noteworthy Light" w:hAnsi="Noteworthy Light"/>
          <w:lang w:val="en-US"/>
        </w:rPr>
        <w:t xml:space="preserve">To ensure that strategies for good attendance are in place. </w:t>
      </w:r>
    </w:p>
    <w:p w14:paraId="7E50CB72" w14:textId="77777777" w:rsidR="00CE5D9D" w:rsidRPr="0040636B" w:rsidRDefault="00CE5D9D" w:rsidP="0028423C">
      <w:pPr>
        <w:rPr>
          <w:rFonts w:ascii="Noteworthy Light" w:hAnsi="Noteworthy Light"/>
          <w:lang w:val="en-US"/>
        </w:rPr>
      </w:pPr>
    </w:p>
    <w:p w14:paraId="34BDC04D" w14:textId="77777777" w:rsidR="00CE5D9D" w:rsidRPr="0040636B" w:rsidRDefault="00CE5D9D" w:rsidP="0028423C">
      <w:pPr>
        <w:rPr>
          <w:rFonts w:ascii="Noteworthy Light" w:hAnsi="Noteworthy Light"/>
          <w:lang w:val="en-US"/>
        </w:rPr>
      </w:pPr>
    </w:p>
    <w:p w14:paraId="1404BACB" w14:textId="49DD48BD" w:rsidR="00CE5D9D" w:rsidRPr="0040636B" w:rsidRDefault="00000000" w:rsidP="0028423C">
      <w:pPr>
        <w:rPr>
          <w:rFonts w:ascii="Noteworthy Light" w:hAnsi="Noteworthy Light"/>
          <w:lang w:val="en-US"/>
        </w:rPr>
      </w:pPr>
      <w:r w:rsidRPr="0040636B">
        <w:rPr>
          <w:rFonts w:ascii="Noteworthy Light" w:hAnsi="Noteworthy Light"/>
          <w:lang w:val="en-US"/>
        </w:rPr>
        <w:t>Reviewed by committee on ……………………………..</w:t>
      </w:r>
    </w:p>
    <w:p w14:paraId="2B5CFA58" w14:textId="77777777" w:rsidR="00CE5D9D" w:rsidRPr="0040636B" w:rsidRDefault="00CE5D9D" w:rsidP="0028423C">
      <w:pPr>
        <w:rPr>
          <w:rFonts w:ascii="Noteworthy Light" w:hAnsi="Noteworthy Light"/>
          <w:lang w:val="en-US"/>
        </w:rPr>
      </w:pPr>
    </w:p>
    <w:p w14:paraId="2F218C53" w14:textId="33B5864A" w:rsidR="00CE5D9D" w:rsidRPr="0040636B" w:rsidRDefault="00000000" w:rsidP="0028423C">
      <w:pPr>
        <w:rPr>
          <w:rFonts w:ascii="Noteworthy Light" w:hAnsi="Noteworthy Light"/>
          <w:lang w:val="en-US"/>
        </w:rPr>
      </w:pPr>
      <w:r w:rsidRPr="0040636B">
        <w:rPr>
          <w:rFonts w:ascii="Noteworthy Light" w:hAnsi="Noteworthy Light"/>
          <w:lang w:val="en-US"/>
        </w:rPr>
        <w:t>Signed by………………………………….</w:t>
      </w:r>
    </w:p>
    <w:p w14:paraId="75D7ABF4" w14:textId="77777777" w:rsidR="00CE5D9D" w:rsidRPr="0040636B" w:rsidRDefault="00CE5D9D" w:rsidP="0028423C">
      <w:pPr>
        <w:rPr>
          <w:rFonts w:ascii="Noteworthy Light" w:hAnsi="Noteworthy Light"/>
          <w:lang w:val="en-US"/>
        </w:rPr>
      </w:pPr>
    </w:p>
    <w:p w14:paraId="2D509590" w14:textId="1BC73DC6" w:rsidR="00CE5D9D" w:rsidRPr="0040636B" w:rsidRDefault="00000000" w:rsidP="0028423C">
      <w:pPr>
        <w:rPr>
          <w:rFonts w:ascii="Noteworthy Light" w:hAnsi="Noteworthy Light"/>
          <w:lang w:val="en-US"/>
        </w:rPr>
      </w:pPr>
      <w:r w:rsidRPr="0040636B">
        <w:rPr>
          <w:rFonts w:ascii="Noteworthy Light" w:hAnsi="Noteworthy Light"/>
          <w:lang w:val="en-US"/>
        </w:rPr>
        <w:t>Date………………………………………..</w:t>
      </w:r>
    </w:p>
    <w:p w14:paraId="2112A51A" w14:textId="77777777" w:rsidR="00CE5D9D" w:rsidRPr="0040636B" w:rsidRDefault="00CE5D9D" w:rsidP="0028423C">
      <w:pPr>
        <w:rPr>
          <w:rFonts w:ascii="Noteworthy Light" w:hAnsi="Noteworthy Light"/>
          <w:lang w:val="en-US"/>
        </w:rPr>
      </w:pPr>
    </w:p>
    <w:p w14:paraId="0387444F" w14:textId="0C34B6DB" w:rsidR="00CE5D9D" w:rsidRPr="0040636B" w:rsidRDefault="00000000" w:rsidP="0028423C">
      <w:pPr>
        <w:rPr>
          <w:rFonts w:ascii="Noteworthy Light" w:hAnsi="Noteworthy Light"/>
          <w:lang w:val="en-US"/>
        </w:rPr>
      </w:pPr>
      <w:r w:rsidRPr="0040636B">
        <w:rPr>
          <w:rFonts w:ascii="Noteworthy Light" w:hAnsi="Noteworthy Light"/>
          <w:lang w:val="en-US"/>
        </w:rPr>
        <w:t>Next review date………………………………….</w:t>
      </w:r>
    </w:p>
    <w:p w14:paraId="02FC1439" w14:textId="77777777" w:rsidR="00CE5D9D" w:rsidRDefault="00CE5D9D"/>
    <w:p w14:paraId="54F5D8F0" w14:textId="77777777" w:rsidR="00CE5D9D" w:rsidRDefault="00CE5D9D"/>
    <w:sectPr w:rsidR="00CE5D9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B91F" w14:textId="77777777" w:rsidR="009C5EE9" w:rsidRDefault="009C5EE9">
      <w:pPr>
        <w:spacing w:after="0" w:line="240" w:lineRule="auto"/>
      </w:pPr>
      <w:r>
        <w:separator/>
      </w:r>
    </w:p>
  </w:endnote>
  <w:endnote w:type="continuationSeparator" w:id="0">
    <w:p w14:paraId="71186EF9" w14:textId="77777777" w:rsidR="009C5EE9" w:rsidRDefault="009C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Kristen ITC">
    <w:panose1 w:val="03050502040202030202"/>
    <w:charset w:val="4D"/>
    <w:family w:val="script"/>
    <w:pitch w:val="variable"/>
    <w:sig w:usb0="00000003" w:usb1="00000000" w:usb2="00000000" w:usb3="00000000" w:csb0="00000001" w:csb1="00000000"/>
  </w:font>
  <w:font w:name="Noteworthy Light">
    <w:altName w:val="NOTEWORTHY LIGHT"/>
    <w:panose1 w:val="02000400000000000000"/>
    <w:charset w:val="4D"/>
    <w:family w:val="auto"/>
    <w:pitch w:val="variable"/>
    <w:sig w:usb0="8000006F" w:usb1="08000048" w:usb2="14600000" w:usb3="00000000" w:csb0="0000011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FA2F" w14:textId="77777777" w:rsidR="00CE5D9D" w:rsidRDefault="00CE5D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FDC4" w14:textId="77777777" w:rsidR="00CE5D9D" w:rsidRDefault="00CE5D9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738B" w14:textId="77777777" w:rsidR="00CE5D9D" w:rsidRDefault="00CE5D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246B" w14:textId="77777777" w:rsidR="009C5EE9" w:rsidRDefault="009C5EE9">
      <w:pPr>
        <w:spacing w:after="0" w:line="240" w:lineRule="auto"/>
      </w:pPr>
      <w:r>
        <w:separator/>
      </w:r>
    </w:p>
  </w:footnote>
  <w:footnote w:type="continuationSeparator" w:id="0">
    <w:p w14:paraId="11040E29" w14:textId="77777777" w:rsidR="009C5EE9" w:rsidRDefault="009C5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ECB6" w14:textId="77777777" w:rsidR="00CE5D9D" w:rsidRDefault="00CE5D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E3C6" w14:textId="77777777" w:rsidR="00CE5D9D" w:rsidRDefault="00CE5D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5119" w14:textId="77777777" w:rsidR="00CE5D9D" w:rsidRDefault="00CE5D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0020D"/>
    <w:multiLevelType w:val="multilevel"/>
    <w:tmpl w:val="D6D08F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6612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1F"/>
    <w:rsid w:val="00012D1F"/>
    <w:rsid w:val="000E389D"/>
    <w:rsid w:val="001E3148"/>
    <w:rsid w:val="00231962"/>
    <w:rsid w:val="00332E10"/>
    <w:rsid w:val="0040636B"/>
    <w:rsid w:val="007A7347"/>
    <w:rsid w:val="007B5453"/>
    <w:rsid w:val="009C5EE9"/>
    <w:rsid w:val="00B45F7C"/>
    <w:rsid w:val="00CE5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4C9FD"/>
  <w15:docId w15:val="{4CD95A54-E27A-FF49-A1F8-F11FD728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1749</Characters>
  <Application>Microsoft Office Word</Application>
  <DocSecurity>0</DocSecurity>
  <Lines>42</Lines>
  <Paragraphs>25</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Pawlett Preschool</cp:lastModifiedBy>
  <cp:revision>4</cp:revision>
  <cp:lastPrinted>2026-02-03T19:10:00Z</cp:lastPrinted>
  <dcterms:created xsi:type="dcterms:W3CDTF">2026-01-16T17:42:00Z</dcterms:created>
  <dcterms:modified xsi:type="dcterms:W3CDTF">2026-02-05T10:12:00Z</dcterms:modified>
</cp:coreProperties>
</file>