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F4F88" w14:textId="36CC776A" w:rsidR="00511A1A" w:rsidRPr="000B444A" w:rsidRDefault="001D1F3B" w:rsidP="00985150">
      <w:pPr>
        <w:jc w:val="center"/>
        <w:rPr>
          <w:rFonts w:ascii="Arial" w:hAnsi="Arial" w:cs="Arial"/>
          <w:b/>
          <w:sz w:val="32"/>
          <w:szCs w:val="32"/>
          <w:u w:val="single"/>
        </w:rPr>
      </w:pPr>
      <w:r w:rsidRPr="000B444A">
        <w:rPr>
          <w:rFonts w:ascii="Arial" w:hAnsi="Arial" w:cs="Arial"/>
          <w:b/>
          <w:noProof/>
          <w:sz w:val="32"/>
          <w:szCs w:val="32"/>
          <w:u w:val="single"/>
        </w:rPr>
        <w:drawing>
          <wp:anchor distT="0" distB="0" distL="114300" distR="114300" simplePos="0" relativeHeight="251658240" behindDoc="0" locked="0" layoutInCell="1" allowOverlap="1" wp14:anchorId="2FD3FC04" wp14:editId="509EAC96">
            <wp:simplePos x="2270760" y="914400"/>
            <wp:positionH relativeFrom="margin">
              <wp:align>left</wp:align>
            </wp:positionH>
            <wp:positionV relativeFrom="margin">
              <wp:align>top</wp:align>
            </wp:positionV>
            <wp:extent cx="990600" cy="8248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4714" cy="836835"/>
                    </a:xfrm>
                    <a:prstGeom prst="rect">
                      <a:avLst/>
                    </a:prstGeom>
                    <a:noFill/>
                  </pic:spPr>
                </pic:pic>
              </a:graphicData>
            </a:graphic>
            <wp14:sizeRelH relativeFrom="margin">
              <wp14:pctWidth>0</wp14:pctWidth>
            </wp14:sizeRelH>
            <wp14:sizeRelV relativeFrom="margin">
              <wp14:pctHeight>0</wp14:pctHeight>
            </wp14:sizeRelV>
          </wp:anchor>
        </w:drawing>
      </w:r>
      <w:r w:rsidR="00385AA7" w:rsidRPr="000B444A">
        <w:rPr>
          <w:rFonts w:ascii="Arial" w:hAnsi="Arial" w:cs="Arial"/>
          <w:b/>
          <w:sz w:val="32"/>
          <w:szCs w:val="32"/>
          <w:u w:val="single"/>
        </w:rPr>
        <w:t>Pawlett Preschool</w:t>
      </w:r>
    </w:p>
    <w:p w14:paraId="2B2160C1" w14:textId="4D5E5E17" w:rsidR="00385AA7" w:rsidRPr="000B444A" w:rsidRDefault="00385AA7" w:rsidP="00985150">
      <w:pPr>
        <w:jc w:val="center"/>
        <w:rPr>
          <w:rFonts w:ascii="Arial" w:hAnsi="Arial" w:cs="Arial"/>
          <w:b/>
          <w:sz w:val="32"/>
          <w:szCs w:val="32"/>
          <w:u w:val="single"/>
        </w:rPr>
      </w:pPr>
      <w:r w:rsidRPr="000B444A">
        <w:rPr>
          <w:rFonts w:ascii="Arial" w:hAnsi="Arial" w:cs="Arial"/>
          <w:b/>
          <w:sz w:val="32"/>
          <w:szCs w:val="32"/>
          <w:u w:val="single"/>
        </w:rPr>
        <w:t>Accident and First Aid Policy</w:t>
      </w:r>
    </w:p>
    <w:p w14:paraId="384C7BA3" w14:textId="692FE98A" w:rsidR="00385AA7" w:rsidRPr="000B444A" w:rsidRDefault="00385AA7" w:rsidP="00985150">
      <w:pPr>
        <w:jc w:val="center"/>
        <w:rPr>
          <w:rFonts w:ascii="Arial" w:hAnsi="Arial" w:cs="Arial"/>
          <w:b/>
          <w:sz w:val="32"/>
          <w:szCs w:val="32"/>
          <w:u w:val="single"/>
        </w:rPr>
      </w:pPr>
    </w:p>
    <w:p w14:paraId="6E1F3E5A" w14:textId="230E7921" w:rsidR="00385AA7" w:rsidRPr="000B444A" w:rsidRDefault="00385AA7">
      <w:pPr>
        <w:rPr>
          <w:rFonts w:ascii="Arial" w:hAnsi="Arial" w:cs="Arial"/>
          <w:sz w:val="24"/>
          <w:szCs w:val="24"/>
        </w:rPr>
      </w:pPr>
      <w:r w:rsidRPr="000B444A">
        <w:rPr>
          <w:rFonts w:ascii="Arial" w:hAnsi="Arial" w:cs="Arial"/>
          <w:sz w:val="24"/>
          <w:szCs w:val="24"/>
        </w:rPr>
        <w:t xml:space="preserve">All staff at Pawlett Preschool will hold a current, up to date </w:t>
      </w:r>
      <w:r w:rsidR="00985150" w:rsidRPr="000B444A">
        <w:rPr>
          <w:rFonts w:ascii="Arial" w:hAnsi="Arial" w:cs="Arial"/>
          <w:sz w:val="24"/>
          <w:szCs w:val="24"/>
        </w:rPr>
        <w:t>paediatric</w:t>
      </w:r>
      <w:r w:rsidRPr="000B444A">
        <w:rPr>
          <w:rFonts w:ascii="Arial" w:hAnsi="Arial" w:cs="Arial"/>
          <w:sz w:val="24"/>
          <w:szCs w:val="24"/>
        </w:rPr>
        <w:t xml:space="preserve"> First Aid certificate.</w:t>
      </w:r>
    </w:p>
    <w:p w14:paraId="75E0713C" w14:textId="111A570A" w:rsidR="00385AA7" w:rsidRPr="000B444A" w:rsidRDefault="00385AA7">
      <w:pPr>
        <w:rPr>
          <w:rFonts w:ascii="Arial" w:hAnsi="Arial" w:cs="Arial"/>
          <w:sz w:val="24"/>
          <w:szCs w:val="24"/>
        </w:rPr>
      </w:pPr>
      <w:r w:rsidRPr="000B444A">
        <w:rPr>
          <w:rFonts w:ascii="Arial" w:hAnsi="Arial" w:cs="Arial"/>
          <w:sz w:val="24"/>
          <w:szCs w:val="24"/>
        </w:rPr>
        <w:t xml:space="preserve">There </w:t>
      </w:r>
      <w:r w:rsidR="00985150" w:rsidRPr="000B444A">
        <w:rPr>
          <w:rFonts w:ascii="Arial" w:hAnsi="Arial" w:cs="Arial"/>
          <w:sz w:val="24"/>
          <w:szCs w:val="24"/>
        </w:rPr>
        <w:t>is always a First Aid box on site,</w:t>
      </w:r>
      <w:r w:rsidRPr="000B444A">
        <w:rPr>
          <w:rFonts w:ascii="Arial" w:hAnsi="Arial" w:cs="Arial"/>
          <w:sz w:val="24"/>
          <w:szCs w:val="24"/>
        </w:rPr>
        <w:t xml:space="preserve"> filled with the recommended appropriate content to meet the needs of the children (DFES 2007, pg. 26). The supervisor is responsible for the upkeep of the first aid box, with items being replaced as they are </w:t>
      </w:r>
      <w:r w:rsidR="00985150" w:rsidRPr="000B444A">
        <w:rPr>
          <w:rFonts w:ascii="Arial" w:hAnsi="Arial" w:cs="Arial"/>
          <w:sz w:val="24"/>
          <w:szCs w:val="24"/>
        </w:rPr>
        <w:t>used,</w:t>
      </w:r>
      <w:r w:rsidRPr="000B444A">
        <w:rPr>
          <w:rFonts w:ascii="Arial" w:hAnsi="Arial" w:cs="Arial"/>
          <w:sz w:val="24"/>
          <w:szCs w:val="24"/>
        </w:rPr>
        <w:t xml:space="preserve"> and every item checked every half term. A record is made of this. </w:t>
      </w:r>
    </w:p>
    <w:p w14:paraId="5C291977" w14:textId="3CB9D8D7" w:rsidR="00385AA7" w:rsidRPr="000B444A" w:rsidRDefault="00385AA7" w:rsidP="00385AA7">
      <w:pPr>
        <w:pStyle w:val="ListParagraph"/>
        <w:numPr>
          <w:ilvl w:val="0"/>
          <w:numId w:val="1"/>
        </w:numPr>
        <w:rPr>
          <w:rFonts w:ascii="Arial" w:hAnsi="Arial" w:cs="Arial"/>
          <w:sz w:val="24"/>
          <w:szCs w:val="24"/>
        </w:rPr>
      </w:pPr>
      <w:r w:rsidRPr="000B444A">
        <w:rPr>
          <w:rFonts w:ascii="Arial" w:hAnsi="Arial" w:cs="Arial"/>
          <w:sz w:val="24"/>
          <w:szCs w:val="24"/>
        </w:rPr>
        <w:t>The First Aid box is situated by the door, in the hall.</w:t>
      </w:r>
    </w:p>
    <w:p w14:paraId="40C08F57" w14:textId="5896D4AE" w:rsidR="00385AA7" w:rsidRPr="000B444A" w:rsidRDefault="00385AA7" w:rsidP="00385AA7">
      <w:pPr>
        <w:pStyle w:val="ListParagraph"/>
        <w:numPr>
          <w:ilvl w:val="0"/>
          <w:numId w:val="1"/>
        </w:numPr>
        <w:rPr>
          <w:rFonts w:ascii="Arial" w:hAnsi="Arial" w:cs="Arial"/>
          <w:sz w:val="24"/>
          <w:szCs w:val="24"/>
        </w:rPr>
      </w:pPr>
      <w:r w:rsidRPr="000B444A">
        <w:rPr>
          <w:rFonts w:ascii="Arial" w:hAnsi="Arial" w:cs="Arial"/>
          <w:sz w:val="24"/>
          <w:szCs w:val="24"/>
        </w:rPr>
        <w:t>Cuts and grazes should be irrigated with clean water.</w:t>
      </w:r>
    </w:p>
    <w:p w14:paraId="2D69F193" w14:textId="16C3C6F7" w:rsidR="00385AA7" w:rsidRPr="000B444A" w:rsidRDefault="00385AA7" w:rsidP="00385AA7">
      <w:pPr>
        <w:pStyle w:val="ListParagraph"/>
        <w:numPr>
          <w:ilvl w:val="0"/>
          <w:numId w:val="1"/>
        </w:numPr>
        <w:rPr>
          <w:rFonts w:ascii="Arial" w:hAnsi="Arial" w:cs="Arial"/>
          <w:sz w:val="24"/>
          <w:szCs w:val="24"/>
        </w:rPr>
      </w:pPr>
      <w:r w:rsidRPr="000B444A">
        <w:rPr>
          <w:rFonts w:ascii="Arial" w:hAnsi="Arial" w:cs="Arial"/>
          <w:sz w:val="24"/>
          <w:szCs w:val="24"/>
        </w:rPr>
        <w:t xml:space="preserve">No adhesive dressings (plasters), antiseptic creams or lotions will be applied to any child, unless requested by the </w:t>
      </w:r>
      <w:r w:rsidR="00985150" w:rsidRPr="000B444A">
        <w:rPr>
          <w:rFonts w:ascii="Arial" w:hAnsi="Arial" w:cs="Arial"/>
          <w:sz w:val="24"/>
          <w:szCs w:val="24"/>
        </w:rPr>
        <w:t>child’s</w:t>
      </w:r>
      <w:r w:rsidRPr="000B444A">
        <w:rPr>
          <w:rFonts w:ascii="Arial" w:hAnsi="Arial" w:cs="Arial"/>
          <w:sz w:val="24"/>
          <w:szCs w:val="24"/>
        </w:rPr>
        <w:t xml:space="preserve"> parent/carer.</w:t>
      </w:r>
    </w:p>
    <w:p w14:paraId="39CE2B16" w14:textId="24CCB509" w:rsidR="00385AA7" w:rsidRPr="000B444A" w:rsidRDefault="00385AA7" w:rsidP="00385AA7">
      <w:pPr>
        <w:pStyle w:val="ListParagraph"/>
        <w:numPr>
          <w:ilvl w:val="0"/>
          <w:numId w:val="1"/>
        </w:numPr>
        <w:rPr>
          <w:rFonts w:ascii="Arial" w:hAnsi="Arial" w:cs="Arial"/>
          <w:sz w:val="24"/>
          <w:szCs w:val="24"/>
        </w:rPr>
      </w:pPr>
      <w:r w:rsidRPr="000B444A">
        <w:rPr>
          <w:rFonts w:ascii="Arial" w:hAnsi="Arial" w:cs="Arial"/>
          <w:sz w:val="24"/>
          <w:szCs w:val="24"/>
        </w:rPr>
        <w:t>Sterile non-adhesive dressings may be applied if required.</w:t>
      </w:r>
    </w:p>
    <w:p w14:paraId="5C49E9D8" w14:textId="002A5B1B" w:rsidR="00385AA7" w:rsidRPr="000B444A" w:rsidRDefault="00385AA7" w:rsidP="00385AA7">
      <w:pPr>
        <w:pStyle w:val="ListParagraph"/>
        <w:numPr>
          <w:ilvl w:val="0"/>
          <w:numId w:val="1"/>
        </w:numPr>
        <w:rPr>
          <w:rFonts w:ascii="Arial" w:hAnsi="Arial" w:cs="Arial"/>
          <w:sz w:val="24"/>
          <w:szCs w:val="24"/>
        </w:rPr>
      </w:pPr>
      <w:r w:rsidRPr="000B444A">
        <w:rPr>
          <w:rFonts w:ascii="Arial" w:hAnsi="Arial" w:cs="Arial"/>
          <w:sz w:val="24"/>
          <w:szCs w:val="24"/>
        </w:rPr>
        <w:t>Disposable gloves are alwa</w:t>
      </w:r>
      <w:r w:rsidR="00AC11E3" w:rsidRPr="000B444A">
        <w:rPr>
          <w:rFonts w:ascii="Arial" w:hAnsi="Arial" w:cs="Arial"/>
          <w:sz w:val="24"/>
          <w:szCs w:val="24"/>
        </w:rPr>
        <w:t>ys worn when dealing with blood or other bodily fluids. (these can be found in the first aid box, the kitchen and the toilets).</w:t>
      </w:r>
    </w:p>
    <w:p w14:paraId="73F5CC2F" w14:textId="1884EBDE" w:rsidR="00AC11E3" w:rsidRPr="000B444A" w:rsidRDefault="00AC11E3" w:rsidP="00AC11E3">
      <w:pPr>
        <w:rPr>
          <w:rFonts w:ascii="Arial" w:hAnsi="Arial" w:cs="Arial"/>
          <w:sz w:val="24"/>
          <w:szCs w:val="24"/>
        </w:rPr>
      </w:pPr>
      <w:r w:rsidRPr="000B444A">
        <w:rPr>
          <w:rFonts w:ascii="Arial" w:hAnsi="Arial" w:cs="Arial"/>
          <w:sz w:val="24"/>
          <w:szCs w:val="24"/>
        </w:rPr>
        <w:t xml:space="preserve">The member of staff that witnesses or first became aware of an incident will deal with the minor accidents. The required medical care will be </w:t>
      </w:r>
      <w:r w:rsidR="00985150" w:rsidRPr="000B444A">
        <w:rPr>
          <w:rFonts w:ascii="Arial" w:hAnsi="Arial" w:cs="Arial"/>
          <w:sz w:val="24"/>
          <w:szCs w:val="24"/>
        </w:rPr>
        <w:t>given,</w:t>
      </w:r>
      <w:r w:rsidRPr="000B444A">
        <w:rPr>
          <w:rFonts w:ascii="Arial" w:hAnsi="Arial" w:cs="Arial"/>
          <w:sz w:val="24"/>
          <w:szCs w:val="24"/>
        </w:rPr>
        <w:t xml:space="preserve"> and the accident recorded in the accident folder. On collection the parent/carer will be asked to read the details and sign. </w:t>
      </w:r>
    </w:p>
    <w:p w14:paraId="20DACDD6" w14:textId="349A3B0A" w:rsidR="00AC11E3" w:rsidRPr="000B444A" w:rsidRDefault="00AC11E3" w:rsidP="00AC11E3">
      <w:pPr>
        <w:rPr>
          <w:rFonts w:ascii="Arial" w:hAnsi="Arial" w:cs="Arial"/>
          <w:sz w:val="24"/>
          <w:szCs w:val="24"/>
        </w:rPr>
      </w:pPr>
      <w:r w:rsidRPr="000B444A">
        <w:rPr>
          <w:rFonts w:ascii="Arial" w:hAnsi="Arial" w:cs="Arial"/>
          <w:sz w:val="24"/>
          <w:szCs w:val="24"/>
        </w:rPr>
        <w:t xml:space="preserve">If a major accident should occur (i.e. head injury, broken bone, deep cut) the senior member of staff, if not already at the scene would be alerted. The appropriate medical care would be given whilst the </w:t>
      </w:r>
      <w:r w:rsidR="00985150" w:rsidRPr="000B444A">
        <w:rPr>
          <w:rFonts w:ascii="Arial" w:hAnsi="Arial" w:cs="Arial"/>
          <w:sz w:val="24"/>
          <w:szCs w:val="24"/>
        </w:rPr>
        <w:t>child’s</w:t>
      </w:r>
      <w:r w:rsidRPr="000B444A">
        <w:rPr>
          <w:rFonts w:ascii="Arial" w:hAnsi="Arial" w:cs="Arial"/>
          <w:sz w:val="24"/>
          <w:szCs w:val="24"/>
        </w:rPr>
        <w:t xml:space="preserve"> parent/carer, along with the medical profession, are contacted. If </w:t>
      </w:r>
      <w:r w:rsidR="00985150" w:rsidRPr="000B444A">
        <w:rPr>
          <w:rFonts w:ascii="Arial" w:hAnsi="Arial" w:cs="Arial"/>
          <w:sz w:val="24"/>
          <w:szCs w:val="24"/>
        </w:rPr>
        <w:t>necessary,</w:t>
      </w:r>
      <w:r w:rsidRPr="000B444A">
        <w:rPr>
          <w:rFonts w:ascii="Arial" w:hAnsi="Arial" w:cs="Arial"/>
          <w:sz w:val="24"/>
          <w:szCs w:val="24"/>
        </w:rPr>
        <w:t xml:space="preserve"> a member of staff would accompany the child to hospital by ambulance. For more information please see Emergency Treatment Policy. In the event of a major accident OFSTED would be informed on 0300 123 1231. Somerset Direct would also be informed on 0845 345 9122. The accident would also be reported to RIDDOR. These notifications are the responsibility of the Preschool supervisor.</w:t>
      </w:r>
    </w:p>
    <w:p w14:paraId="4F55544B" w14:textId="08D80B93" w:rsidR="00B13E75" w:rsidRPr="000B444A" w:rsidRDefault="00B13E75" w:rsidP="00AC11E3">
      <w:pPr>
        <w:rPr>
          <w:rFonts w:ascii="Arial" w:hAnsi="Arial" w:cs="Arial"/>
          <w:b/>
          <w:sz w:val="28"/>
          <w:szCs w:val="28"/>
          <w:u w:val="single"/>
        </w:rPr>
      </w:pPr>
      <w:r w:rsidRPr="000B444A">
        <w:rPr>
          <w:rFonts w:ascii="Arial" w:hAnsi="Arial" w:cs="Arial"/>
          <w:b/>
          <w:sz w:val="28"/>
          <w:szCs w:val="28"/>
          <w:u w:val="single"/>
        </w:rPr>
        <w:t>Cleaning and clearing after accidents.</w:t>
      </w:r>
    </w:p>
    <w:p w14:paraId="686A379D" w14:textId="763AC2D6" w:rsidR="00B13E75" w:rsidRPr="000B444A" w:rsidRDefault="00B13E75" w:rsidP="00AC11E3">
      <w:pPr>
        <w:rPr>
          <w:rFonts w:ascii="Arial" w:hAnsi="Arial" w:cs="Arial"/>
          <w:sz w:val="24"/>
          <w:szCs w:val="24"/>
        </w:rPr>
      </w:pPr>
      <w:r w:rsidRPr="000B444A">
        <w:rPr>
          <w:rFonts w:ascii="Arial" w:hAnsi="Arial" w:cs="Arial"/>
          <w:sz w:val="24"/>
          <w:szCs w:val="24"/>
        </w:rPr>
        <w:t xml:space="preserve">When dealing with spills of blood, vomit, excrement or any other bodily fluids, rubber gloves </w:t>
      </w:r>
      <w:r w:rsidR="00985150" w:rsidRPr="000B444A">
        <w:rPr>
          <w:rFonts w:ascii="Arial" w:hAnsi="Arial" w:cs="Arial"/>
          <w:sz w:val="24"/>
          <w:szCs w:val="24"/>
        </w:rPr>
        <w:t>will always be worn.</w:t>
      </w:r>
      <w:r w:rsidRPr="000B444A">
        <w:rPr>
          <w:rFonts w:ascii="Arial" w:hAnsi="Arial" w:cs="Arial"/>
          <w:sz w:val="24"/>
          <w:szCs w:val="24"/>
        </w:rPr>
        <w:t xml:space="preserve"> Any disposable cleaning products used in the cleaning process will be disposed of hygienically in a sealed bag. The floor and any other affected surfaces will be disinfected using a disinfectant surface cleaner diluted according to the </w:t>
      </w:r>
      <w:r w:rsidR="00985150" w:rsidRPr="000B444A">
        <w:rPr>
          <w:rFonts w:ascii="Arial" w:hAnsi="Arial" w:cs="Arial"/>
          <w:sz w:val="24"/>
          <w:szCs w:val="24"/>
        </w:rPr>
        <w:t>manufacturer’s</w:t>
      </w:r>
      <w:r w:rsidRPr="000B444A">
        <w:rPr>
          <w:rFonts w:ascii="Arial" w:hAnsi="Arial" w:cs="Arial"/>
          <w:sz w:val="24"/>
          <w:szCs w:val="24"/>
        </w:rPr>
        <w:t xml:space="preserve"> instructions.</w:t>
      </w:r>
    </w:p>
    <w:p w14:paraId="56177691" w14:textId="46FAEC34" w:rsidR="00B13E75" w:rsidRPr="000B444A" w:rsidRDefault="00B13E75" w:rsidP="00AC11E3">
      <w:pPr>
        <w:rPr>
          <w:rFonts w:ascii="Arial" w:hAnsi="Arial" w:cs="Arial"/>
          <w:sz w:val="24"/>
          <w:szCs w:val="24"/>
        </w:rPr>
      </w:pPr>
      <w:r w:rsidRPr="000B444A">
        <w:rPr>
          <w:rFonts w:ascii="Arial" w:hAnsi="Arial" w:cs="Arial"/>
          <w:sz w:val="24"/>
          <w:szCs w:val="24"/>
        </w:rPr>
        <w:t xml:space="preserve">If a child has an accident, e.g. the is a spill of vomit, blood, excrement or any other bodily fluids, a member of staff will comfort the child and attend the his/her needs. Another member of staff will ensure the other children are safe, reassured and kept away from the area until it has been cleaned and disinfected. </w:t>
      </w:r>
    </w:p>
    <w:p w14:paraId="23446920" w14:textId="4751716B" w:rsidR="00B13E75" w:rsidRPr="000B444A" w:rsidRDefault="00985150" w:rsidP="00AC11E3">
      <w:pPr>
        <w:rPr>
          <w:rFonts w:ascii="Arial" w:hAnsi="Arial" w:cs="Arial"/>
          <w:sz w:val="24"/>
          <w:szCs w:val="24"/>
        </w:rPr>
      </w:pPr>
      <w:r w:rsidRPr="000B444A">
        <w:rPr>
          <w:rFonts w:ascii="Arial" w:hAnsi="Arial" w:cs="Arial"/>
          <w:sz w:val="24"/>
          <w:szCs w:val="24"/>
        </w:rPr>
        <w:lastRenderedPageBreak/>
        <w:t xml:space="preserve">Items of contaminated clothing will be sealed in a polythene bag and sent home. Children should have a spare set of clothing at Preschool. </w:t>
      </w:r>
    </w:p>
    <w:p w14:paraId="1A790272" w14:textId="52A25F72" w:rsidR="00985150" w:rsidRPr="000B444A" w:rsidRDefault="00985150" w:rsidP="00AC11E3">
      <w:pPr>
        <w:rPr>
          <w:rFonts w:ascii="Arial" w:hAnsi="Arial" w:cs="Arial"/>
          <w:b/>
          <w:sz w:val="28"/>
          <w:szCs w:val="28"/>
          <w:u w:val="single"/>
        </w:rPr>
      </w:pPr>
      <w:r w:rsidRPr="000B444A">
        <w:rPr>
          <w:rFonts w:ascii="Arial" w:hAnsi="Arial" w:cs="Arial"/>
          <w:b/>
          <w:sz w:val="28"/>
          <w:szCs w:val="28"/>
          <w:u w:val="single"/>
        </w:rPr>
        <w:t>Reducing Risks</w:t>
      </w:r>
    </w:p>
    <w:p w14:paraId="3A3483F0" w14:textId="3103AE4C" w:rsidR="00985150" w:rsidRPr="000B444A" w:rsidRDefault="00985150" w:rsidP="00AC11E3">
      <w:pPr>
        <w:rPr>
          <w:rFonts w:ascii="Arial" w:hAnsi="Arial" w:cs="Arial"/>
          <w:sz w:val="24"/>
          <w:szCs w:val="24"/>
        </w:rPr>
      </w:pPr>
      <w:r w:rsidRPr="000B444A">
        <w:rPr>
          <w:rFonts w:ascii="Arial" w:hAnsi="Arial" w:cs="Arial"/>
          <w:sz w:val="24"/>
          <w:szCs w:val="24"/>
        </w:rPr>
        <w:t>At each staff meeting the latest recordings in the accident folder will be assessed to highlight any areas/activities where consistent accidents occur, so any appropriate changes can be made. The committee are also informed if any accidents or incidents have taken place, however, confidentiality is always maintained in this situation.</w:t>
      </w:r>
    </w:p>
    <w:p w14:paraId="476D4273" w14:textId="459B20A0" w:rsidR="00985150" w:rsidRPr="000B444A" w:rsidRDefault="00985150" w:rsidP="00AC11E3">
      <w:pPr>
        <w:rPr>
          <w:rFonts w:ascii="Arial" w:hAnsi="Arial" w:cs="Arial"/>
          <w:sz w:val="24"/>
          <w:szCs w:val="24"/>
        </w:rPr>
      </w:pPr>
    </w:p>
    <w:p w14:paraId="6B3F74B6" w14:textId="25116195" w:rsidR="00985150" w:rsidRPr="000B444A" w:rsidRDefault="00985150" w:rsidP="00AC11E3">
      <w:pPr>
        <w:rPr>
          <w:rFonts w:ascii="Arial" w:hAnsi="Arial" w:cs="Arial"/>
          <w:sz w:val="24"/>
          <w:szCs w:val="24"/>
        </w:rPr>
      </w:pPr>
      <w:r w:rsidRPr="000B444A">
        <w:rPr>
          <w:rFonts w:ascii="Arial" w:hAnsi="Arial" w:cs="Arial"/>
          <w:sz w:val="24"/>
          <w:szCs w:val="24"/>
        </w:rPr>
        <w:t>Reviewed by the committee on………………………………………</w:t>
      </w:r>
    </w:p>
    <w:p w14:paraId="314AA0E0" w14:textId="58A10365" w:rsidR="00985150" w:rsidRPr="000B444A" w:rsidRDefault="00985150" w:rsidP="00AC11E3">
      <w:pPr>
        <w:rPr>
          <w:rFonts w:ascii="Arial" w:hAnsi="Arial" w:cs="Arial"/>
          <w:sz w:val="24"/>
          <w:szCs w:val="24"/>
        </w:rPr>
      </w:pPr>
      <w:r w:rsidRPr="000B444A">
        <w:rPr>
          <w:rFonts w:ascii="Arial" w:hAnsi="Arial" w:cs="Arial"/>
          <w:sz w:val="24"/>
          <w:szCs w:val="24"/>
        </w:rPr>
        <w:t>Sign…………………………………… Print name………………………………………</w:t>
      </w:r>
    </w:p>
    <w:p w14:paraId="6B827E90" w14:textId="38364AAC" w:rsidR="00985150" w:rsidRPr="000B444A" w:rsidRDefault="00985150" w:rsidP="00AC11E3">
      <w:pPr>
        <w:rPr>
          <w:rFonts w:ascii="Arial" w:hAnsi="Arial" w:cs="Arial"/>
          <w:sz w:val="24"/>
          <w:szCs w:val="24"/>
        </w:rPr>
      </w:pPr>
      <w:r w:rsidRPr="000B444A">
        <w:rPr>
          <w:rFonts w:ascii="Arial" w:hAnsi="Arial" w:cs="Arial"/>
          <w:sz w:val="24"/>
          <w:szCs w:val="24"/>
        </w:rPr>
        <w:t>Next review due………………………………………………………</w:t>
      </w:r>
    </w:p>
    <w:sectPr w:rsidR="00985150" w:rsidRPr="000B44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25F57"/>
    <w:multiLevelType w:val="hybridMultilevel"/>
    <w:tmpl w:val="CE460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4748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AA7"/>
    <w:rsid w:val="000B444A"/>
    <w:rsid w:val="0015528A"/>
    <w:rsid w:val="001D1F3B"/>
    <w:rsid w:val="00332E10"/>
    <w:rsid w:val="00385AA7"/>
    <w:rsid w:val="00511A1A"/>
    <w:rsid w:val="006D1B6B"/>
    <w:rsid w:val="00801B12"/>
    <w:rsid w:val="00985150"/>
    <w:rsid w:val="00A057B8"/>
    <w:rsid w:val="00AC11E3"/>
    <w:rsid w:val="00B13E75"/>
    <w:rsid w:val="00EB5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4B03A"/>
  <w15:chartTrackingRefBased/>
  <w15:docId w15:val="{B6D31755-FFC7-4159-AB7C-69FBEEB2F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AA7"/>
    <w:pPr>
      <w:ind w:left="720"/>
      <w:contextualSpacing/>
    </w:pPr>
  </w:style>
  <w:style w:type="paragraph" w:styleId="BalloonText">
    <w:name w:val="Balloon Text"/>
    <w:basedOn w:val="Normal"/>
    <w:link w:val="BalloonTextChar"/>
    <w:uiPriority w:val="99"/>
    <w:semiHidden/>
    <w:unhideWhenUsed/>
    <w:rsid w:val="001D1F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F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522</Words>
  <Characters>2713</Characters>
  <Application>Microsoft Office Word</Application>
  <DocSecurity>0</DocSecurity>
  <Lines>50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Johnson</dc:creator>
  <cp:keywords/>
  <dc:description/>
  <cp:lastModifiedBy>Pawlett Preschool</cp:lastModifiedBy>
  <cp:revision>2</cp:revision>
  <dcterms:created xsi:type="dcterms:W3CDTF">2026-01-16T17:40:00Z</dcterms:created>
  <dcterms:modified xsi:type="dcterms:W3CDTF">2026-01-16T17:40:00Z</dcterms:modified>
</cp:coreProperties>
</file>