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D9AA" w14:textId="77777777" w:rsidR="007D274D" w:rsidRPr="0023016D" w:rsidRDefault="007D274D" w:rsidP="007D274D">
      <w:pPr>
        <w:rPr>
          <w:rFonts w:ascii="Calibri" w:hAnsi="Calibri"/>
        </w:rPr>
      </w:pPr>
      <w:r w:rsidRPr="0023016D">
        <w:rPr>
          <w:rFonts w:ascii="Calibri" w:hAnsi="Calibri"/>
        </w:rPr>
        <w:t>Infection Control Update for 20</w:t>
      </w:r>
      <w:r>
        <w:rPr>
          <w:rFonts w:ascii="Calibri" w:hAnsi="Calibri"/>
        </w:rPr>
        <w:t>22</w:t>
      </w:r>
    </w:p>
    <w:p w14:paraId="7B7C0920" w14:textId="77777777" w:rsidR="007D274D" w:rsidRPr="0023016D" w:rsidRDefault="007D274D" w:rsidP="007D274D">
      <w:pPr>
        <w:rPr>
          <w:rFonts w:ascii="Calibri" w:hAnsi="Calibri"/>
        </w:rPr>
      </w:pPr>
      <w:r w:rsidRPr="0023016D">
        <w:rPr>
          <w:rFonts w:ascii="Calibri" w:hAnsi="Calibri"/>
        </w:rPr>
        <w:t xml:space="preserve">Protect </w:t>
      </w:r>
      <w:r>
        <w:rPr>
          <w:rFonts w:ascii="Calibri" w:hAnsi="Calibri"/>
        </w:rPr>
        <w:t>y</w:t>
      </w:r>
      <w:r w:rsidRPr="0023016D">
        <w:rPr>
          <w:rFonts w:ascii="Calibri" w:hAnsi="Calibri"/>
        </w:rPr>
        <w:t xml:space="preserve">ourself!  </w:t>
      </w:r>
      <w:r>
        <w:rPr>
          <w:rFonts w:ascii="Calibri" w:hAnsi="Calibri"/>
        </w:rPr>
        <w:t>Provide safe dental care for your patients</w:t>
      </w:r>
      <w:r w:rsidRPr="0023016D">
        <w:rPr>
          <w:rFonts w:ascii="Calibri" w:hAnsi="Calibri"/>
        </w:rPr>
        <w:t>!</w:t>
      </w:r>
    </w:p>
    <w:p w14:paraId="6076FD92" w14:textId="77777777" w:rsidR="007D274D" w:rsidRDefault="007D274D" w:rsidP="007D274D">
      <w:pPr>
        <w:rPr>
          <w:rFonts w:ascii="Calibri" w:hAnsi="Calibri"/>
        </w:rPr>
      </w:pPr>
      <w:r w:rsidRPr="0023016D">
        <w:rPr>
          <w:rFonts w:ascii="Calibri" w:hAnsi="Calibri"/>
        </w:rPr>
        <w:t>Catherine K. Draper, RDH, MS</w:t>
      </w:r>
    </w:p>
    <w:p w14:paraId="4FEAB5DC" w14:textId="77777777" w:rsidR="007D274D" w:rsidRPr="0023016D" w:rsidRDefault="007D274D" w:rsidP="007D274D">
      <w:pPr>
        <w:rPr>
          <w:rFonts w:ascii="Calibri" w:hAnsi="Calibri"/>
        </w:rPr>
      </w:pPr>
      <w:r>
        <w:rPr>
          <w:rFonts w:ascii="Calibri" w:hAnsi="Calibri"/>
        </w:rPr>
        <w:t>drapercatherine@fhda.edu</w:t>
      </w:r>
    </w:p>
    <w:p w14:paraId="7A4FA15E" w14:textId="77777777" w:rsidR="007D274D" w:rsidRDefault="007D274D" w:rsidP="007D274D">
      <w:pPr>
        <w:rPr>
          <w:rFonts w:ascii="Calibri" w:hAnsi="Calibri"/>
        </w:rPr>
      </w:pPr>
    </w:p>
    <w:p w14:paraId="5BEE9B4B" w14:textId="77777777" w:rsidR="007D274D" w:rsidRPr="00A00535" w:rsidRDefault="007D274D" w:rsidP="007D274D">
      <w:pPr>
        <w:rPr>
          <w:rFonts w:ascii="Calibri" w:hAnsi="Calibri"/>
        </w:rPr>
      </w:pPr>
      <w:r>
        <w:rPr>
          <w:rFonts w:ascii="Calibri" w:hAnsi="Calibri"/>
        </w:rPr>
        <w:t>This course fulfills the infection control requirement for re-licensure (dental, dental hygiene, dental assisting).</w:t>
      </w:r>
    </w:p>
    <w:p w14:paraId="6BC867BB" w14:textId="77777777" w:rsidR="007D274D" w:rsidRDefault="007D274D" w:rsidP="007D274D">
      <w:pPr>
        <w:rPr>
          <w:rFonts w:ascii="Calibri" w:hAnsi="Calibri"/>
          <w:b/>
        </w:rPr>
      </w:pPr>
    </w:p>
    <w:p w14:paraId="024068D3" w14:textId="77777777" w:rsidR="007D274D" w:rsidRPr="00DF74B8" w:rsidRDefault="007D274D" w:rsidP="007D274D">
      <w:pPr>
        <w:rPr>
          <w:rFonts w:ascii="Calibri" w:hAnsi="Calibri"/>
          <w:b/>
        </w:rPr>
      </w:pPr>
      <w:r w:rsidRPr="00DF74B8">
        <w:rPr>
          <w:rFonts w:ascii="Calibri" w:hAnsi="Calibri"/>
          <w:b/>
        </w:rPr>
        <w:t>Learning Outcomes</w:t>
      </w:r>
    </w:p>
    <w:p w14:paraId="7C020BBD" w14:textId="77777777" w:rsidR="007D274D" w:rsidRPr="0023016D" w:rsidRDefault="007D274D" w:rsidP="007D274D">
      <w:pPr>
        <w:rPr>
          <w:rFonts w:ascii="Calibri" w:hAnsi="Calibri"/>
        </w:rPr>
      </w:pPr>
      <w:r w:rsidRPr="0023016D">
        <w:rPr>
          <w:rFonts w:ascii="Calibri" w:hAnsi="Calibri"/>
        </w:rPr>
        <w:t xml:space="preserve">After </w:t>
      </w:r>
      <w:r>
        <w:rPr>
          <w:rFonts w:ascii="Calibri" w:hAnsi="Calibri"/>
        </w:rPr>
        <w:t>completing</w:t>
      </w:r>
      <w:r w:rsidRPr="0023016D">
        <w:rPr>
          <w:rFonts w:ascii="Calibri" w:hAnsi="Calibri"/>
        </w:rPr>
        <w:t xml:space="preserve"> this course, progr</w:t>
      </w:r>
      <w:r>
        <w:rPr>
          <w:rFonts w:ascii="Calibri" w:hAnsi="Calibri"/>
        </w:rPr>
        <w:t>am attendees should be able to:</w:t>
      </w:r>
    </w:p>
    <w:p w14:paraId="75894E7D" w14:textId="77777777" w:rsidR="007D274D" w:rsidRDefault="007D274D" w:rsidP="007D274D">
      <w:pPr>
        <w:numPr>
          <w:ilvl w:val="0"/>
          <w:numId w:val="1"/>
        </w:numPr>
        <w:rPr>
          <w:rFonts w:ascii="Calibri" w:hAnsi="Calibri"/>
        </w:rPr>
      </w:pPr>
      <w:r>
        <w:rPr>
          <w:rFonts w:ascii="Calibri" w:hAnsi="Calibri"/>
        </w:rPr>
        <w:t xml:space="preserve">Discuss the minimum standards for infection control as required by the DBC and DHBC </w:t>
      </w:r>
    </w:p>
    <w:p w14:paraId="2F9519DB" w14:textId="77777777" w:rsidR="007D274D" w:rsidRPr="0023016D" w:rsidRDefault="007D274D" w:rsidP="007D274D">
      <w:pPr>
        <w:numPr>
          <w:ilvl w:val="0"/>
          <w:numId w:val="1"/>
        </w:numPr>
        <w:rPr>
          <w:rFonts w:ascii="Calibri" w:hAnsi="Calibri"/>
        </w:rPr>
      </w:pPr>
      <w:r w:rsidRPr="0023016D">
        <w:rPr>
          <w:rFonts w:ascii="Calibri" w:hAnsi="Calibri"/>
        </w:rPr>
        <w:t>Describe the OSHA and Cal/OSHA regulations as they apply to dentistry</w:t>
      </w:r>
    </w:p>
    <w:p w14:paraId="060DB78F" w14:textId="77777777" w:rsidR="007D274D" w:rsidRPr="0023016D" w:rsidRDefault="007D274D" w:rsidP="007D274D">
      <w:pPr>
        <w:numPr>
          <w:ilvl w:val="0"/>
          <w:numId w:val="1"/>
        </w:numPr>
        <w:rPr>
          <w:rFonts w:ascii="Calibri" w:hAnsi="Calibri"/>
        </w:rPr>
      </w:pPr>
      <w:r w:rsidRPr="0023016D">
        <w:rPr>
          <w:rFonts w:ascii="Calibri" w:hAnsi="Calibri"/>
        </w:rPr>
        <w:t>List the potential pathogens and the modes of transmission that can result in infections acquired in a dental practice setting</w:t>
      </w:r>
    </w:p>
    <w:p w14:paraId="5747A9FC" w14:textId="77777777" w:rsidR="007D274D" w:rsidRPr="0023016D" w:rsidRDefault="007D274D" w:rsidP="007D274D">
      <w:pPr>
        <w:numPr>
          <w:ilvl w:val="0"/>
          <w:numId w:val="1"/>
        </w:numPr>
        <w:rPr>
          <w:rFonts w:ascii="Calibri" w:hAnsi="Calibri"/>
        </w:rPr>
      </w:pPr>
      <w:r w:rsidRPr="0023016D">
        <w:rPr>
          <w:rFonts w:ascii="Calibri" w:hAnsi="Calibri"/>
        </w:rPr>
        <w:t>Discuss the strategies for preventing disease transmission in the dental practice setting</w:t>
      </w:r>
    </w:p>
    <w:p w14:paraId="73511BDC" w14:textId="77777777" w:rsidR="007D274D" w:rsidRPr="0023016D" w:rsidRDefault="007D274D" w:rsidP="007D274D">
      <w:pPr>
        <w:numPr>
          <w:ilvl w:val="0"/>
          <w:numId w:val="1"/>
        </w:numPr>
        <w:rPr>
          <w:rFonts w:ascii="Calibri" w:hAnsi="Calibri"/>
        </w:rPr>
      </w:pPr>
      <w:r w:rsidRPr="0023016D">
        <w:rPr>
          <w:rFonts w:ascii="Calibri" w:hAnsi="Calibri"/>
        </w:rPr>
        <w:t>Describe the various strategies for dental healthcare workers to stay healthy in the workplace</w:t>
      </w:r>
    </w:p>
    <w:p w14:paraId="73A3BD8C" w14:textId="4F40FCFF" w:rsidR="007D274D" w:rsidRDefault="007D274D"/>
    <w:p w14:paraId="0B369104" w14:textId="4765F9C7" w:rsidR="007D274D" w:rsidRDefault="007D274D"/>
    <w:p w14:paraId="2E2C3165" w14:textId="706FAAF5" w:rsidR="007D274D" w:rsidRPr="007D274D" w:rsidRDefault="007D274D">
      <w:pPr>
        <w:rPr>
          <w:rFonts w:asciiTheme="minorHAnsi" w:hAnsiTheme="minorHAnsi" w:cstheme="minorHAnsi"/>
        </w:rPr>
      </w:pPr>
    </w:p>
    <w:p w14:paraId="69A26D6A" w14:textId="77777777" w:rsidR="007D274D" w:rsidRPr="007D274D" w:rsidRDefault="007D274D" w:rsidP="007D274D">
      <w:pPr>
        <w:pStyle w:val="Heading1"/>
        <w:spacing w:before="78"/>
        <w:ind w:left="0"/>
        <w:rPr>
          <w:rFonts w:asciiTheme="minorHAnsi" w:hAnsiTheme="minorHAnsi" w:cstheme="minorHAnsi"/>
          <w:b w:val="0"/>
          <w:bCs w:val="0"/>
        </w:rPr>
      </w:pPr>
      <w:r w:rsidRPr="007D274D">
        <w:rPr>
          <w:rFonts w:asciiTheme="minorHAnsi" w:hAnsiTheme="minorHAnsi" w:cstheme="minorHAnsi"/>
          <w:b w:val="0"/>
          <w:bCs w:val="0"/>
        </w:rPr>
        <w:t>The California Dental Practice Act and You 2022</w:t>
      </w:r>
    </w:p>
    <w:p w14:paraId="48663966" w14:textId="77777777" w:rsidR="007D274D" w:rsidRDefault="007D274D" w:rsidP="007D274D">
      <w:pPr>
        <w:rPr>
          <w:rFonts w:ascii="Calibri" w:hAnsi="Calibri"/>
        </w:rPr>
      </w:pPr>
      <w:r w:rsidRPr="0023016D">
        <w:rPr>
          <w:rFonts w:ascii="Calibri" w:hAnsi="Calibri"/>
        </w:rPr>
        <w:t>Catherine K. Draper, RDH, MS</w:t>
      </w:r>
    </w:p>
    <w:p w14:paraId="14B4C6D0" w14:textId="77777777" w:rsidR="007D274D" w:rsidRPr="0023016D" w:rsidRDefault="007D274D" w:rsidP="007D274D">
      <w:pPr>
        <w:rPr>
          <w:rFonts w:ascii="Calibri" w:hAnsi="Calibri"/>
        </w:rPr>
      </w:pPr>
      <w:r>
        <w:rPr>
          <w:rFonts w:ascii="Calibri" w:hAnsi="Calibri"/>
        </w:rPr>
        <w:t>drapercatherine@fhda.edu</w:t>
      </w:r>
    </w:p>
    <w:p w14:paraId="66E323F5" w14:textId="77777777" w:rsidR="007D274D" w:rsidRPr="007D274D" w:rsidRDefault="007D274D" w:rsidP="007D274D">
      <w:pPr>
        <w:pStyle w:val="BodyText"/>
        <w:spacing w:before="7"/>
        <w:rPr>
          <w:rFonts w:asciiTheme="minorHAnsi" w:hAnsiTheme="minorHAnsi" w:cstheme="minorHAnsi"/>
          <w:sz w:val="24"/>
          <w:szCs w:val="24"/>
        </w:rPr>
      </w:pPr>
    </w:p>
    <w:p w14:paraId="32E7667D" w14:textId="77777777" w:rsidR="007D274D" w:rsidRPr="007D274D" w:rsidRDefault="007D274D" w:rsidP="007D274D">
      <w:pPr>
        <w:spacing w:line="242" w:lineRule="auto"/>
        <w:ind w:right="137"/>
        <w:rPr>
          <w:rFonts w:asciiTheme="minorHAnsi" w:hAnsiTheme="minorHAnsi" w:cstheme="minorHAnsi"/>
        </w:rPr>
      </w:pPr>
      <w:r w:rsidRPr="007D274D">
        <w:rPr>
          <w:rFonts w:asciiTheme="minorHAnsi" w:hAnsiTheme="minorHAnsi" w:cstheme="minorHAnsi"/>
        </w:rPr>
        <w:t>California law requires that every dental professional is responsible for understanding and following the regulations and statutes governing the practice of dentistry. Violations can result in loss of license or discipline as well as criminal prosecution.</w:t>
      </w:r>
    </w:p>
    <w:p w14:paraId="7253A63E" w14:textId="77777777" w:rsidR="007D274D" w:rsidRPr="007D274D" w:rsidRDefault="007D274D" w:rsidP="007D274D">
      <w:pPr>
        <w:rPr>
          <w:rFonts w:asciiTheme="minorHAnsi" w:hAnsiTheme="minorHAnsi" w:cstheme="minorHAnsi"/>
        </w:rPr>
      </w:pPr>
      <w:r w:rsidRPr="007D274D">
        <w:rPr>
          <w:rFonts w:asciiTheme="minorHAnsi" w:hAnsiTheme="minorHAnsi" w:cstheme="minorHAnsi"/>
        </w:rPr>
        <w:t>This course fulfills the California Law requirement for re-licensure (dental, dental hygiene, dental assisting).</w:t>
      </w:r>
    </w:p>
    <w:p w14:paraId="0E1D9AC1" w14:textId="77777777" w:rsidR="007D274D" w:rsidRPr="007D274D" w:rsidRDefault="007D274D" w:rsidP="007D274D">
      <w:pPr>
        <w:rPr>
          <w:rFonts w:asciiTheme="minorHAnsi" w:hAnsiTheme="minorHAnsi" w:cstheme="minorHAnsi"/>
        </w:rPr>
      </w:pPr>
    </w:p>
    <w:p w14:paraId="20C685E7" w14:textId="77777777" w:rsidR="007D274D" w:rsidRPr="007D274D" w:rsidRDefault="007D274D" w:rsidP="007D274D">
      <w:pPr>
        <w:rPr>
          <w:rFonts w:asciiTheme="minorHAnsi" w:hAnsiTheme="minorHAnsi" w:cstheme="minorHAnsi"/>
          <w:b/>
        </w:rPr>
      </w:pPr>
      <w:r w:rsidRPr="007D274D">
        <w:rPr>
          <w:rFonts w:asciiTheme="minorHAnsi" w:hAnsiTheme="minorHAnsi" w:cstheme="minorHAnsi"/>
          <w:b/>
        </w:rPr>
        <w:t>Learning Outcomes</w:t>
      </w:r>
    </w:p>
    <w:p w14:paraId="7B0BB3B3" w14:textId="77777777" w:rsidR="007D274D" w:rsidRPr="007D274D" w:rsidRDefault="007D274D" w:rsidP="007D274D">
      <w:pPr>
        <w:rPr>
          <w:rFonts w:asciiTheme="minorHAnsi" w:hAnsiTheme="minorHAnsi" w:cstheme="minorHAnsi"/>
        </w:rPr>
      </w:pPr>
    </w:p>
    <w:p w14:paraId="0AF9D07E" w14:textId="77777777" w:rsidR="007D274D" w:rsidRPr="007D274D" w:rsidRDefault="007D274D" w:rsidP="007D274D">
      <w:pPr>
        <w:rPr>
          <w:rFonts w:asciiTheme="minorHAnsi" w:hAnsiTheme="minorHAnsi" w:cstheme="minorHAnsi"/>
        </w:rPr>
      </w:pPr>
      <w:r w:rsidRPr="007D274D">
        <w:rPr>
          <w:rFonts w:asciiTheme="minorHAnsi" w:hAnsiTheme="minorHAnsi" w:cstheme="minorHAnsi"/>
        </w:rPr>
        <w:t>After completing this course, program attendees should be able to:</w:t>
      </w:r>
    </w:p>
    <w:p w14:paraId="2CC02BFF" w14:textId="77777777" w:rsidR="007D274D" w:rsidRPr="007D274D" w:rsidRDefault="007D274D" w:rsidP="007D274D">
      <w:pPr>
        <w:pStyle w:val="ListParagraph"/>
        <w:widowControl/>
        <w:numPr>
          <w:ilvl w:val="0"/>
          <w:numId w:val="2"/>
        </w:numPr>
        <w:autoSpaceDE/>
        <w:autoSpaceDN/>
        <w:contextualSpacing/>
        <w:rPr>
          <w:rFonts w:asciiTheme="minorHAnsi" w:hAnsiTheme="minorHAnsi" w:cstheme="minorHAnsi"/>
          <w:sz w:val="24"/>
          <w:szCs w:val="24"/>
        </w:rPr>
      </w:pPr>
      <w:r w:rsidRPr="007D274D">
        <w:rPr>
          <w:rFonts w:asciiTheme="minorHAnsi" w:hAnsiTheme="minorHAnsi" w:cstheme="minorHAnsi"/>
          <w:sz w:val="24"/>
          <w:szCs w:val="24"/>
        </w:rPr>
        <w:t xml:space="preserve">Describe the scope of practice for dentists, dental </w:t>
      </w:r>
      <w:proofErr w:type="gramStart"/>
      <w:r w:rsidRPr="007D274D">
        <w:rPr>
          <w:rFonts w:asciiTheme="minorHAnsi" w:hAnsiTheme="minorHAnsi" w:cstheme="minorHAnsi"/>
          <w:sz w:val="24"/>
          <w:szCs w:val="24"/>
        </w:rPr>
        <w:t>hygienists</w:t>
      </w:r>
      <w:proofErr w:type="gramEnd"/>
      <w:r w:rsidRPr="007D274D">
        <w:rPr>
          <w:rFonts w:asciiTheme="minorHAnsi" w:hAnsiTheme="minorHAnsi" w:cstheme="minorHAnsi"/>
          <w:sz w:val="24"/>
          <w:szCs w:val="24"/>
        </w:rPr>
        <w:t xml:space="preserve"> and registered dental assistants in California. </w:t>
      </w:r>
    </w:p>
    <w:p w14:paraId="63648E48" w14:textId="77777777" w:rsidR="007D274D" w:rsidRPr="007D274D" w:rsidRDefault="007D274D" w:rsidP="007D274D">
      <w:pPr>
        <w:pStyle w:val="ListParagraph"/>
        <w:widowControl/>
        <w:numPr>
          <w:ilvl w:val="0"/>
          <w:numId w:val="2"/>
        </w:numPr>
        <w:autoSpaceDE/>
        <w:autoSpaceDN/>
        <w:contextualSpacing/>
        <w:rPr>
          <w:rFonts w:asciiTheme="minorHAnsi" w:hAnsiTheme="minorHAnsi" w:cstheme="minorHAnsi"/>
          <w:sz w:val="24"/>
          <w:szCs w:val="24"/>
        </w:rPr>
      </w:pPr>
      <w:r w:rsidRPr="007D274D">
        <w:rPr>
          <w:rFonts w:asciiTheme="minorHAnsi" w:hAnsiTheme="minorHAnsi" w:cstheme="minorHAnsi"/>
          <w:sz w:val="24"/>
          <w:szCs w:val="24"/>
        </w:rPr>
        <w:t>Describe all the aspects of the licensure process for oral health care providers in California.</w:t>
      </w:r>
    </w:p>
    <w:p w14:paraId="23B34649" w14:textId="77777777" w:rsidR="007D274D" w:rsidRPr="007D274D" w:rsidRDefault="007D274D" w:rsidP="007D274D">
      <w:pPr>
        <w:pStyle w:val="ListParagraph"/>
        <w:widowControl/>
        <w:numPr>
          <w:ilvl w:val="0"/>
          <w:numId w:val="2"/>
        </w:numPr>
        <w:autoSpaceDE/>
        <w:autoSpaceDN/>
        <w:contextualSpacing/>
        <w:rPr>
          <w:rFonts w:asciiTheme="minorHAnsi" w:hAnsiTheme="minorHAnsi" w:cstheme="minorHAnsi"/>
          <w:sz w:val="24"/>
          <w:szCs w:val="24"/>
        </w:rPr>
      </w:pPr>
      <w:r w:rsidRPr="007D274D">
        <w:rPr>
          <w:rFonts w:asciiTheme="minorHAnsi" w:hAnsiTheme="minorHAnsi" w:cstheme="minorHAnsi"/>
          <w:sz w:val="24"/>
          <w:szCs w:val="24"/>
        </w:rPr>
        <w:t xml:space="preserve">Explain the differences between the law and standard of care as they relate to dentistry, dental </w:t>
      </w:r>
      <w:proofErr w:type="gramStart"/>
      <w:r w:rsidRPr="007D274D">
        <w:rPr>
          <w:rFonts w:asciiTheme="minorHAnsi" w:hAnsiTheme="minorHAnsi" w:cstheme="minorHAnsi"/>
          <w:sz w:val="24"/>
          <w:szCs w:val="24"/>
        </w:rPr>
        <w:t>hygiene</w:t>
      </w:r>
      <w:proofErr w:type="gramEnd"/>
      <w:r w:rsidRPr="007D274D">
        <w:rPr>
          <w:rFonts w:asciiTheme="minorHAnsi" w:hAnsiTheme="minorHAnsi" w:cstheme="minorHAnsi"/>
          <w:sz w:val="24"/>
          <w:szCs w:val="24"/>
        </w:rPr>
        <w:t xml:space="preserve"> and dental assisting.</w:t>
      </w:r>
    </w:p>
    <w:p w14:paraId="2F9C281A" w14:textId="77777777" w:rsidR="007D274D" w:rsidRPr="007D274D" w:rsidRDefault="007D274D" w:rsidP="007D274D">
      <w:pPr>
        <w:pStyle w:val="ListParagraph"/>
        <w:widowControl/>
        <w:numPr>
          <w:ilvl w:val="0"/>
          <w:numId w:val="2"/>
        </w:numPr>
        <w:autoSpaceDE/>
        <w:autoSpaceDN/>
        <w:contextualSpacing/>
        <w:rPr>
          <w:rFonts w:asciiTheme="minorHAnsi" w:hAnsiTheme="minorHAnsi" w:cstheme="minorHAnsi"/>
          <w:sz w:val="24"/>
          <w:szCs w:val="24"/>
        </w:rPr>
      </w:pPr>
      <w:r w:rsidRPr="007D274D">
        <w:rPr>
          <w:rFonts w:asciiTheme="minorHAnsi" w:hAnsiTheme="minorHAnsi" w:cstheme="minorHAnsi"/>
          <w:sz w:val="24"/>
          <w:szCs w:val="24"/>
        </w:rPr>
        <w:t>Describe the mandated reporter requirements for child abuse and elder abuse.</w:t>
      </w:r>
    </w:p>
    <w:p w14:paraId="06FE6CD9" w14:textId="77777777" w:rsidR="007D274D" w:rsidRDefault="007D274D"/>
    <w:sectPr w:rsidR="007D274D" w:rsidSect="00371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82A44"/>
    <w:multiLevelType w:val="hybridMultilevel"/>
    <w:tmpl w:val="73A4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8A5872"/>
    <w:multiLevelType w:val="hybridMultilevel"/>
    <w:tmpl w:val="8D7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B7"/>
    <w:rsid w:val="001A41E7"/>
    <w:rsid w:val="001C1F2A"/>
    <w:rsid w:val="00287768"/>
    <w:rsid w:val="002E36D2"/>
    <w:rsid w:val="00325E30"/>
    <w:rsid w:val="0037173E"/>
    <w:rsid w:val="00423306"/>
    <w:rsid w:val="005D6BDF"/>
    <w:rsid w:val="006B22B7"/>
    <w:rsid w:val="006E42A4"/>
    <w:rsid w:val="007D274D"/>
    <w:rsid w:val="008A4647"/>
    <w:rsid w:val="00A10B54"/>
    <w:rsid w:val="00A26D8D"/>
    <w:rsid w:val="00A805AD"/>
    <w:rsid w:val="00B15A04"/>
    <w:rsid w:val="00B63CB7"/>
    <w:rsid w:val="00D2315F"/>
    <w:rsid w:val="00D33EEA"/>
    <w:rsid w:val="00D71806"/>
    <w:rsid w:val="00E74EA2"/>
    <w:rsid w:val="00E83D6F"/>
    <w:rsid w:val="00F61546"/>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C9CC52"/>
  <w14:defaultImageDpi w14:val="32767"/>
  <w15:chartTrackingRefBased/>
  <w15:docId w15:val="{7A609A7B-29D7-7A4A-9D15-48061977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D274D"/>
    <w:rPr>
      <w:rFonts w:ascii="Times New Roman" w:eastAsia="Times New Roman" w:hAnsi="Times New Roman" w:cs="Times New Roman"/>
    </w:rPr>
  </w:style>
  <w:style w:type="paragraph" w:styleId="Heading1">
    <w:name w:val="heading 1"/>
    <w:basedOn w:val="Normal"/>
    <w:link w:val="Heading1Char"/>
    <w:uiPriority w:val="9"/>
    <w:qFormat/>
    <w:rsid w:val="007D274D"/>
    <w:pPr>
      <w:widowControl w:val="0"/>
      <w:autoSpaceDE w:val="0"/>
      <w:autoSpaceDN w:val="0"/>
      <w:ind w:left="34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74D"/>
    <w:rPr>
      <w:rFonts w:ascii="Calibri" w:eastAsia="Calibri" w:hAnsi="Calibri" w:cs="Calibri"/>
      <w:b/>
      <w:bCs/>
    </w:rPr>
  </w:style>
  <w:style w:type="paragraph" w:styleId="BodyText">
    <w:name w:val="Body Text"/>
    <w:basedOn w:val="Normal"/>
    <w:link w:val="BodyTextChar"/>
    <w:uiPriority w:val="1"/>
    <w:qFormat/>
    <w:rsid w:val="007D274D"/>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7D274D"/>
    <w:rPr>
      <w:rFonts w:ascii="Calibri" w:eastAsia="Calibri" w:hAnsi="Calibri" w:cs="Calibri"/>
      <w:sz w:val="22"/>
      <w:szCs w:val="22"/>
    </w:rPr>
  </w:style>
  <w:style w:type="paragraph" w:styleId="ListParagraph">
    <w:name w:val="List Paragraph"/>
    <w:basedOn w:val="Normal"/>
    <w:uiPriority w:val="34"/>
    <w:qFormat/>
    <w:rsid w:val="007D274D"/>
    <w:pPr>
      <w:widowControl w:val="0"/>
      <w:autoSpaceDE w:val="0"/>
      <w:autoSpaceDN w:val="0"/>
      <w:ind w:left="700" w:hanging="36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Draper</dc:creator>
  <cp:keywords/>
  <dc:description/>
  <cp:lastModifiedBy>Catherine Draper</cp:lastModifiedBy>
  <cp:revision>1</cp:revision>
  <dcterms:created xsi:type="dcterms:W3CDTF">2021-10-25T19:20:00Z</dcterms:created>
  <dcterms:modified xsi:type="dcterms:W3CDTF">2021-10-25T19:38:00Z</dcterms:modified>
</cp:coreProperties>
</file>