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AEAA1" w14:textId="77777777" w:rsidR="00430787" w:rsidRDefault="00525A05">
      <w:pPr>
        <w:spacing w:after="200"/>
        <w:jc w:val="center"/>
      </w:pPr>
      <w:r>
        <w:rPr>
          <w:b/>
          <w:bCs/>
          <w:color w:val="1B3B5F"/>
          <w:sz w:val="32"/>
          <w:szCs w:val="32"/>
        </w:rPr>
        <w:t>2026 SAUGEEN SHORES MUNICIPAL CANDIDATE SURVEY</w:t>
      </w:r>
    </w:p>
    <w:p w14:paraId="298A5F0F" w14:textId="77777777" w:rsidR="00F00FAF" w:rsidRDefault="00525A05">
      <w:pPr>
        <w:pBdr>
          <w:top w:val="single" w:sz="4" w:space="8" w:color="1B3B5F"/>
          <w:left w:val="single" w:sz="4" w:space="8" w:color="1B3B5F"/>
          <w:bottom w:val="single" w:sz="4" w:space="8" w:color="1B3B5F"/>
          <w:right w:val="single" w:sz="4" w:space="8" w:color="1B3B5F"/>
        </w:pBdr>
        <w:shd w:val="clear" w:color="auto" w:fill="1B3B5F"/>
        <w:spacing w:before="120" w:line="300" w:lineRule="auto"/>
        <w:jc w:val="center"/>
        <w:rPr>
          <w:b/>
          <w:bCs/>
          <w:color w:val="FFFFFF"/>
          <w:sz w:val="22"/>
          <w:szCs w:val="22"/>
        </w:rPr>
      </w:pPr>
      <w:r>
        <w:rPr>
          <w:b/>
          <w:bCs/>
          <w:color w:val="FFFFFF"/>
          <w:sz w:val="22"/>
          <w:szCs w:val="22"/>
        </w:rPr>
        <w:t>Section 1: Vibrant Downtowns &amp; Tourism</w:t>
      </w:r>
    </w:p>
    <w:p w14:paraId="6DDAEAA2" w14:textId="1A5287A8" w:rsidR="00430787" w:rsidRDefault="00525A05" w:rsidP="006918E7">
      <w:pPr>
        <w:pBdr>
          <w:top w:val="single" w:sz="4" w:space="8" w:color="1B3B5F"/>
          <w:left w:val="single" w:sz="4" w:space="8" w:color="1B3B5F"/>
          <w:bottom w:val="single" w:sz="4" w:space="8" w:color="1B3B5F"/>
          <w:right w:val="single" w:sz="4" w:space="8" w:color="1B3B5F"/>
        </w:pBdr>
        <w:shd w:val="clear" w:color="auto" w:fill="1B3B5F"/>
        <w:spacing w:before="120"/>
      </w:pPr>
      <w:r>
        <w:rPr>
          <w:b/>
          <w:bCs/>
          <w:color w:val="FFFFFF"/>
          <w:sz w:val="22"/>
          <w:szCs w:val="22"/>
        </w:rPr>
        <w:t>Saugeen Shores BIA businesses serve residents year-round while also being an important tourism destination. BIAs help animate communities through marketing, events, beautification and placemaking</w:t>
      </w:r>
      <w:r w:rsidR="004116ED">
        <w:rPr>
          <w:b/>
          <w:bCs/>
          <w:color w:val="FFFFFF"/>
          <w:sz w:val="22"/>
          <w:szCs w:val="22"/>
        </w:rPr>
        <w:t>.</w:t>
      </w:r>
    </w:p>
    <w:p w14:paraId="6DDAEAA3" w14:textId="77777777" w:rsidR="00430787" w:rsidRDefault="00525A05">
      <w:pPr>
        <w:spacing w:before="240" w:after="120"/>
        <w:jc w:val="center"/>
      </w:pPr>
      <w:r>
        <w:rPr>
          <w:b/>
          <w:bCs/>
          <w:color w:val="C9982E"/>
          <w:sz w:val="26"/>
          <w:szCs w:val="26"/>
        </w:rPr>
        <w:t>QUESTION 1</w:t>
      </w:r>
    </w:p>
    <w:p w14:paraId="6DDAEAA4" w14:textId="77777777" w:rsidR="00430787" w:rsidRDefault="00525A05" w:rsidP="004116ED">
      <w:pPr>
        <w:pBdr>
          <w:top w:val="single" w:sz="6" w:space="8" w:color="C9982E"/>
          <w:left w:val="single" w:sz="6" w:space="8" w:color="C9982E"/>
          <w:bottom w:val="single" w:sz="6" w:space="8" w:color="C9982E"/>
          <w:right w:val="single" w:sz="6" w:space="8" w:color="C9982E"/>
        </w:pBdr>
        <w:shd w:val="clear" w:color="auto" w:fill="FCF3DE"/>
        <w:spacing w:before="100" w:after="400"/>
      </w:pPr>
      <w:r>
        <w:rPr>
          <w:b/>
          <w:bCs/>
          <w:color w:val="1B3B5F"/>
          <w:sz w:val="22"/>
          <w:szCs w:val="22"/>
        </w:rPr>
        <w:t>Our BIAs are both a commercial centre and a tourism destination. What role do you believe the municipality should play in supporting the BIA's efforts to attract visitors, animate public spaces, and strengthen Main Streets through events, marketing, placemaking and beautification?</w:t>
      </w:r>
    </w:p>
    <w:p w14:paraId="6DDAEAA5" w14:textId="6C051D50" w:rsidR="00430787" w:rsidRDefault="00525A05">
      <w:pPr>
        <w:spacing w:before="260" w:after="20"/>
      </w:pPr>
      <w:r>
        <w:rPr>
          <w:b/>
          <w:bCs/>
          <w:color w:val="1B3B5F"/>
          <w:sz w:val="24"/>
          <w:szCs w:val="24"/>
        </w:rPr>
        <w:t>Brian Putman</w:t>
      </w:r>
    </w:p>
    <w:p w14:paraId="6DDAEAA6" w14:textId="77777777" w:rsidR="00430787" w:rsidRDefault="00525A05">
      <w:pPr>
        <w:spacing w:after="100"/>
      </w:pPr>
      <w:r>
        <w:rPr>
          <w:color w:val="6E6E6E"/>
          <w:sz w:val="20"/>
          <w:szCs w:val="20"/>
        </w:rPr>
        <w:t>Mayor</w:t>
      </w:r>
    </w:p>
    <w:p w14:paraId="6DDAEAA7" w14:textId="77777777" w:rsidR="00430787" w:rsidRDefault="00525A05">
      <w:pPr>
        <w:spacing w:after="140"/>
      </w:pPr>
      <w:r>
        <w:rPr>
          <w:color w:val="000000"/>
        </w:rPr>
        <w:t xml:space="preserve">The municipality should continue to </w:t>
      </w:r>
      <w:proofErr w:type="gramStart"/>
      <w:r>
        <w:rPr>
          <w:color w:val="000000"/>
        </w:rPr>
        <w:t>support both BIAs to the fullest extent</w:t>
      </w:r>
      <w:proofErr w:type="gramEnd"/>
      <w:r>
        <w:rPr>
          <w:color w:val="000000"/>
        </w:rPr>
        <w:t xml:space="preserve"> possible through constructive and creative programs, existing and future economic development programs and innovative funding opportunities. Council will work with the BIAs along with citizen groups when public monies are involved to ensure the most effective and efficient use of public funds.</w:t>
      </w:r>
    </w:p>
    <w:p w14:paraId="6DDAEAA8" w14:textId="77777777" w:rsidR="00430787" w:rsidRDefault="00525A05">
      <w:pPr>
        <w:spacing w:before="260" w:after="20"/>
      </w:pPr>
      <w:r>
        <w:rPr>
          <w:b/>
          <w:bCs/>
          <w:color w:val="1B3B5F"/>
          <w:sz w:val="24"/>
          <w:szCs w:val="24"/>
        </w:rPr>
        <w:t>Jeffrey J James</w:t>
      </w:r>
    </w:p>
    <w:p w14:paraId="6DDAEAA9" w14:textId="77777777" w:rsidR="00430787" w:rsidRDefault="00525A05">
      <w:pPr>
        <w:spacing w:after="100"/>
      </w:pPr>
      <w:r>
        <w:rPr>
          <w:color w:val="6E6E6E"/>
          <w:sz w:val="20"/>
          <w:szCs w:val="20"/>
        </w:rPr>
        <w:t>Mayor</w:t>
      </w:r>
    </w:p>
    <w:p w14:paraId="6DDAEAAA" w14:textId="77777777" w:rsidR="00430787" w:rsidRDefault="00525A05">
      <w:pPr>
        <w:spacing w:after="140"/>
      </w:pPr>
      <w:r>
        <w:rPr>
          <w:color w:val="000000"/>
        </w:rPr>
        <w:t>Leader, Facilitator, Partner and Supporter</w:t>
      </w:r>
    </w:p>
    <w:p w14:paraId="6DDAEAAB" w14:textId="77777777" w:rsidR="00430787" w:rsidRDefault="00525A05">
      <w:pPr>
        <w:spacing w:before="260" w:after="20"/>
      </w:pPr>
      <w:r>
        <w:rPr>
          <w:b/>
          <w:bCs/>
          <w:color w:val="1B3B5F"/>
          <w:sz w:val="24"/>
          <w:szCs w:val="24"/>
        </w:rPr>
        <w:t>Luke Charbonneau</w:t>
      </w:r>
    </w:p>
    <w:p w14:paraId="6DDAEAAC" w14:textId="60EAB0E1" w:rsidR="00430787" w:rsidRDefault="00525A05">
      <w:pPr>
        <w:spacing w:after="100"/>
      </w:pPr>
      <w:r>
        <w:rPr>
          <w:color w:val="6E6E6E"/>
          <w:sz w:val="20"/>
          <w:szCs w:val="20"/>
        </w:rPr>
        <w:t>Mayor</w:t>
      </w:r>
      <w:r w:rsidR="0099336E">
        <w:rPr>
          <w:color w:val="6E6E6E"/>
          <w:sz w:val="20"/>
          <w:szCs w:val="20"/>
        </w:rPr>
        <w:t xml:space="preserve"> (Incumbent)</w:t>
      </w:r>
    </w:p>
    <w:p w14:paraId="6DDAEAAD" w14:textId="77777777" w:rsidR="00430787" w:rsidRDefault="00525A05">
      <w:pPr>
        <w:spacing w:after="140"/>
      </w:pPr>
      <w:r>
        <w:rPr>
          <w:color w:val="000000"/>
        </w:rPr>
        <w:t>The municipality should support the BIAs by assisting with their basic organization and governance and by managing the collection of BIA member levies. The municipality should also routinely coordinate with the BIAs through the Community Development Officer. The Town should support BIA initiatives that advance community economic development and beautification goals. As a member of Bruce County Council, the Mayor should ensure that the Spruce the Bruce program remains available to Saugeen Shores businesses and BIA members.</w:t>
      </w:r>
    </w:p>
    <w:p w14:paraId="6DDAEAAE" w14:textId="77777777" w:rsidR="00430787" w:rsidRDefault="00525A05">
      <w:pPr>
        <w:spacing w:before="260" w:after="20"/>
      </w:pPr>
      <w:r>
        <w:rPr>
          <w:b/>
          <w:bCs/>
          <w:color w:val="1B3B5F"/>
          <w:sz w:val="24"/>
          <w:szCs w:val="24"/>
        </w:rPr>
        <w:t>Diane Huber</w:t>
      </w:r>
    </w:p>
    <w:p w14:paraId="6DDAEAAF" w14:textId="690C2F5D" w:rsidR="00430787" w:rsidRDefault="00525A05">
      <w:pPr>
        <w:spacing w:after="100"/>
      </w:pPr>
      <w:r>
        <w:rPr>
          <w:color w:val="6E6E6E"/>
          <w:sz w:val="20"/>
          <w:szCs w:val="20"/>
        </w:rPr>
        <w:t>Deputy Mayor</w:t>
      </w:r>
      <w:r w:rsidR="0099336E">
        <w:rPr>
          <w:color w:val="6E6E6E"/>
          <w:sz w:val="20"/>
          <w:szCs w:val="20"/>
        </w:rPr>
        <w:t xml:space="preserve"> (Incumbent)</w:t>
      </w:r>
    </w:p>
    <w:p w14:paraId="6DDAEAB0" w14:textId="77777777" w:rsidR="00430787" w:rsidRDefault="00525A05">
      <w:pPr>
        <w:spacing w:after="140"/>
      </w:pPr>
      <w:r>
        <w:rPr>
          <w:color w:val="000000"/>
        </w:rPr>
        <w:t xml:space="preserve">The Municipality economic development team can be a resource and a facilitator providing research to the BIA Boards and reporting to Council as needed along with hands-on involvement in planning and activity. As the Town collects the BIA fees via the property tax system the Corporate Services division can be supportive with the transfer of funds as well as assistance with financial management if needed. The Town will receive applications from groups and individuals wishing to host events or other activity on our 'Main' Streets - the municipality </w:t>
      </w:r>
      <w:proofErr w:type="gramStart"/>
      <w:r>
        <w:rPr>
          <w:color w:val="000000"/>
        </w:rPr>
        <w:t>has the ability to</w:t>
      </w:r>
      <w:proofErr w:type="gramEnd"/>
      <w:r>
        <w:rPr>
          <w:color w:val="000000"/>
        </w:rPr>
        <w:t xml:space="preserve"> recommend contributions or discounts to Council or via the community donation program to assist with expenses associated with events. </w:t>
      </w:r>
      <w:proofErr w:type="gramStart"/>
      <w:r>
        <w:rPr>
          <w:color w:val="000000"/>
        </w:rPr>
        <w:t>Also</w:t>
      </w:r>
      <w:proofErr w:type="gramEnd"/>
      <w:r>
        <w:rPr>
          <w:color w:val="000000"/>
        </w:rPr>
        <w:t xml:space="preserve"> the Municipality may need to be involved with logistical considerations for events. The Town's social media / communications program can </w:t>
      </w:r>
      <w:r>
        <w:rPr>
          <w:color w:val="000000"/>
        </w:rPr>
        <w:lastRenderedPageBreak/>
        <w:t>support BIA activity through joint promotions and the sharing of BIA campaigns. Municipal attention to the maintenance of public assets (i.e. sidewalks and streetlighting) is important too as is the potential to assist through equipment use (i.e. bucket trucks to hang banners and seasonal decorations).</w:t>
      </w:r>
    </w:p>
    <w:p w14:paraId="6DDAEAB1" w14:textId="77777777" w:rsidR="00430787" w:rsidRDefault="00525A05">
      <w:pPr>
        <w:spacing w:before="260" w:after="20"/>
      </w:pPr>
      <w:r>
        <w:rPr>
          <w:b/>
          <w:bCs/>
          <w:color w:val="1B3B5F"/>
          <w:sz w:val="24"/>
          <w:szCs w:val="24"/>
        </w:rPr>
        <w:t>Odette Bartnicki</w:t>
      </w:r>
    </w:p>
    <w:p w14:paraId="6DDAEAB2" w14:textId="77777777" w:rsidR="00430787" w:rsidRDefault="00525A05">
      <w:pPr>
        <w:spacing w:after="100"/>
      </w:pPr>
      <w:r>
        <w:rPr>
          <w:color w:val="6E6E6E"/>
          <w:sz w:val="20"/>
          <w:szCs w:val="20"/>
        </w:rPr>
        <w:t>Deputy Mayor</w:t>
      </w:r>
    </w:p>
    <w:p w14:paraId="6DDAEAB3" w14:textId="77777777" w:rsidR="00430787" w:rsidRDefault="00525A05">
      <w:pPr>
        <w:spacing w:after="140"/>
      </w:pPr>
      <w:r>
        <w:rPr>
          <w:color w:val="000000"/>
        </w:rPr>
        <w:t>The Town's role is to remove unnecessary obstacles, provide dependable (multi-year) support and help create conditions in which our downtown businesses and community spaces can thrive. The municipality should be an active and reliable partner with both BIAs while respecting their expertise and the distinct characters of Port Elgin and Southampton.</w:t>
      </w:r>
    </w:p>
    <w:p w14:paraId="6DDAEAB4" w14:textId="77777777" w:rsidR="00430787" w:rsidRDefault="00525A05">
      <w:pPr>
        <w:spacing w:after="140"/>
      </w:pPr>
      <w:r>
        <w:rPr>
          <w:color w:val="000000"/>
        </w:rPr>
        <w:t>The Town must support attractive, safe, accessible and well-serviced public spaces year-round, and coordinate work schedules with businesses to reduce impact. Necessary permits for BIA events should be fast-tracked and predictable, and multi-year funding or assistance should be planned to allow the BIAs to "count on" future support. Promoting Saugeen Shores BIAs as a year-round destination should be an ongoing part of Town communications with tourism organizations at county, provincial and federal levels. I believe the Town should also foster the interconnectedness between the two BIAs.</w:t>
      </w:r>
    </w:p>
    <w:p w14:paraId="534459FD" w14:textId="77D116FB" w:rsidR="00DF065F" w:rsidRDefault="00525A05">
      <w:pPr>
        <w:spacing w:after="140"/>
        <w:rPr>
          <w:color w:val="000000"/>
        </w:rPr>
      </w:pPr>
      <w:r>
        <w:rPr>
          <w:color w:val="000000"/>
        </w:rPr>
        <w:t>Placemaking and beautification should include accessible streetscapes, seating, shade, lighting, public art, landscaping, bicycle parking, clean walkways, waste removal, street cleaning and snow removal, and clear signage. I believe the BIAs should determine their own priorities and needs to be considered in the Town's budget process.</w:t>
      </w:r>
    </w:p>
    <w:p w14:paraId="3E2187CB" w14:textId="05233C87" w:rsidR="00CB0530" w:rsidRDefault="00CB0530" w:rsidP="00CB0530">
      <w:pPr>
        <w:spacing w:before="260" w:after="20"/>
      </w:pPr>
      <w:r>
        <w:rPr>
          <w:b/>
          <w:bCs/>
          <w:color w:val="1B3B5F"/>
          <w:sz w:val="24"/>
          <w:szCs w:val="24"/>
        </w:rPr>
        <w:t>Bud Halpin</w:t>
      </w:r>
    </w:p>
    <w:p w14:paraId="2763492B" w14:textId="77777777" w:rsidR="00CB0530" w:rsidRDefault="00CB0530" w:rsidP="00CB0530">
      <w:pPr>
        <w:spacing w:after="100"/>
      </w:pPr>
      <w:r>
        <w:rPr>
          <w:color w:val="6E6E6E"/>
          <w:sz w:val="20"/>
          <w:szCs w:val="20"/>
        </w:rPr>
        <w:t>Vice Deputy Mayor</w:t>
      </w:r>
    </w:p>
    <w:p w14:paraId="6DCC10CA" w14:textId="6AE96333" w:rsidR="00020232" w:rsidRPr="00020232" w:rsidRDefault="00020232" w:rsidP="00020232">
      <w:pPr>
        <w:spacing w:after="140"/>
        <w:rPr>
          <w:color w:val="000000"/>
        </w:rPr>
      </w:pPr>
      <w:r w:rsidRPr="00020232">
        <w:rPr>
          <w:color w:val="000000"/>
        </w:rPr>
        <w:t xml:space="preserve">I think that this council co-operated </w:t>
      </w:r>
      <w:proofErr w:type="gramStart"/>
      <w:r w:rsidRPr="00020232">
        <w:rPr>
          <w:color w:val="000000"/>
        </w:rPr>
        <w:t>very  well</w:t>
      </w:r>
      <w:proofErr w:type="gramEnd"/>
      <w:r w:rsidRPr="00020232">
        <w:rPr>
          <w:color w:val="000000"/>
        </w:rPr>
        <w:t xml:space="preserve"> with the Southampton BIA on the High Street revitalization, and the cenotaph, brokering the public engagement part. Council supported the BIA decisions. And High Street looks great!</w:t>
      </w:r>
    </w:p>
    <w:p w14:paraId="332D6CB9" w14:textId="60561309" w:rsidR="00020232" w:rsidRPr="00020232" w:rsidRDefault="00020232" w:rsidP="00020232">
      <w:pPr>
        <w:spacing w:after="140"/>
        <w:rPr>
          <w:color w:val="000000"/>
        </w:rPr>
      </w:pPr>
      <w:r w:rsidRPr="00020232">
        <w:rPr>
          <w:color w:val="000000"/>
        </w:rPr>
        <w:t>Our "collecting links" grant help to repave our main streets and add more street trees.</w:t>
      </w:r>
    </w:p>
    <w:p w14:paraId="4885823B" w14:textId="6D6E3B2C" w:rsidR="00020232" w:rsidRPr="00020232" w:rsidRDefault="00020232" w:rsidP="00020232">
      <w:pPr>
        <w:spacing w:after="140"/>
        <w:rPr>
          <w:color w:val="000000"/>
        </w:rPr>
      </w:pPr>
      <w:r w:rsidRPr="00020232">
        <w:rPr>
          <w:color w:val="000000"/>
        </w:rPr>
        <w:t>Public Art is a way of branding and beautifying our town and gives it a tourist vibe. This council made a public art policy and bylaw.</w:t>
      </w:r>
    </w:p>
    <w:p w14:paraId="2BA3DBBD" w14:textId="1BAF4810" w:rsidR="00020232" w:rsidRPr="00020232" w:rsidRDefault="00020232" w:rsidP="00020232">
      <w:pPr>
        <w:spacing w:after="140"/>
        <w:rPr>
          <w:color w:val="000000"/>
        </w:rPr>
      </w:pPr>
      <w:r w:rsidRPr="00020232">
        <w:rPr>
          <w:color w:val="000000"/>
        </w:rPr>
        <w:t xml:space="preserve">Saugeen Shores maintains 300 flowerbeds. Our flower beds, downtown flowers, trees, and street trees all beautify our town, the down </w:t>
      </w:r>
      <w:proofErr w:type="spellStart"/>
      <w:r w:rsidRPr="00020232">
        <w:rPr>
          <w:color w:val="000000"/>
        </w:rPr>
        <w:t>down</w:t>
      </w:r>
      <w:proofErr w:type="spellEnd"/>
      <w:r w:rsidRPr="00020232">
        <w:rPr>
          <w:color w:val="000000"/>
        </w:rPr>
        <w:t xml:space="preserve"> core in particular.</w:t>
      </w:r>
    </w:p>
    <w:p w14:paraId="356C00C3" w14:textId="3F027D85" w:rsidR="00020232" w:rsidRPr="00020232" w:rsidRDefault="00020232" w:rsidP="00020232">
      <w:pPr>
        <w:spacing w:after="140"/>
        <w:rPr>
          <w:color w:val="000000"/>
        </w:rPr>
      </w:pPr>
      <w:proofErr w:type="gramStart"/>
      <w:r w:rsidRPr="00020232">
        <w:rPr>
          <w:color w:val="000000"/>
        </w:rPr>
        <w:t>Of course</w:t>
      </w:r>
      <w:proofErr w:type="gramEnd"/>
      <w:r w:rsidRPr="00020232">
        <w:rPr>
          <w:color w:val="000000"/>
        </w:rPr>
        <w:t xml:space="preserve"> maintaining our beaches is essential, as it is the main driver of tourism.  </w:t>
      </w:r>
    </w:p>
    <w:p w14:paraId="63974986" w14:textId="259F71E6" w:rsidR="00020232" w:rsidRPr="00020232" w:rsidRDefault="00020232" w:rsidP="00020232">
      <w:pPr>
        <w:spacing w:after="140"/>
        <w:rPr>
          <w:color w:val="000000"/>
        </w:rPr>
      </w:pPr>
      <w:r w:rsidRPr="00020232">
        <w:rPr>
          <w:color w:val="000000"/>
        </w:rPr>
        <w:t>The Town also co-operates with and supports, in kind, and with cash, the Chamber of Commerce and Pumpkinfest.</w:t>
      </w:r>
    </w:p>
    <w:p w14:paraId="33C4FF3B" w14:textId="5634654F" w:rsidR="00020232" w:rsidRPr="00020232" w:rsidRDefault="00020232" w:rsidP="00020232">
      <w:pPr>
        <w:spacing w:after="140"/>
        <w:rPr>
          <w:color w:val="000000"/>
        </w:rPr>
      </w:pPr>
      <w:r w:rsidRPr="00020232">
        <w:rPr>
          <w:color w:val="000000"/>
        </w:rPr>
        <w:t>Our Parks and Trails are also a tourism driver, people come here for day trips to bike and walk on our trails.  Lamont's sports park is also bringing tourism and overnight stays.  Events like the curling and golf events bring in tourists, and the Town supports these events financially.</w:t>
      </w:r>
    </w:p>
    <w:p w14:paraId="7E8D315C" w14:textId="1A2CC8D8" w:rsidR="00020232" w:rsidRPr="00020232" w:rsidRDefault="00020232" w:rsidP="00020232">
      <w:pPr>
        <w:spacing w:after="140"/>
        <w:rPr>
          <w:color w:val="000000"/>
        </w:rPr>
      </w:pPr>
      <w:r w:rsidRPr="00020232">
        <w:rPr>
          <w:color w:val="000000"/>
        </w:rPr>
        <w:t xml:space="preserve">Supporting the Arts is another way the Town can help.  The Art School, Band Camp, and Plays and music all bring in tourists </w:t>
      </w:r>
      <w:proofErr w:type="gramStart"/>
      <w:r w:rsidRPr="00020232">
        <w:rPr>
          <w:color w:val="000000"/>
        </w:rPr>
        <w:t>and also</w:t>
      </w:r>
      <w:proofErr w:type="gramEnd"/>
      <w:r w:rsidRPr="00020232">
        <w:rPr>
          <w:color w:val="000000"/>
        </w:rPr>
        <w:t xml:space="preserve"> create a vibrant rewarding cultural experience for residents. </w:t>
      </w:r>
    </w:p>
    <w:p w14:paraId="09AB9B6C" w14:textId="77777777" w:rsidR="00020232" w:rsidRPr="00020232" w:rsidRDefault="00020232" w:rsidP="00020232">
      <w:pPr>
        <w:spacing w:after="140"/>
        <w:rPr>
          <w:color w:val="000000"/>
        </w:rPr>
      </w:pPr>
      <w:r w:rsidRPr="00020232">
        <w:rPr>
          <w:color w:val="000000"/>
        </w:rPr>
        <w:t>Branding is something the town can help with also and some work has been done this term.</w:t>
      </w:r>
    </w:p>
    <w:p w14:paraId="17764199" w14:textId="77777777" w:rsidR="00020232" w:rsidRPr="00020232" w:rsidRDefault="00020232" w:rsidP="00020232">
      <w:pPr>
        <w:spacing w:after="140"/>
        <w:rPr>
          <w:color w:val="000000"/>
        </w:rPr>
      </w:pPr>
    </w:p>
    <w:p w14:paraId="7B6EA397" w14:textId="0A5A27E4" w:rsidR="00020232" w:rsidRPr="00020232" w:rsidRDefault="00020232" w:rsidP="00020232">
      <w:pPr>
        <w:spacing w:after="140"/>
        <w:rPr>
          <w:color w:val="000000"/>
        </w:rPr>
      </w:pPr>
      <w:r w:rsidRPr="00020232">
        <w:rPr>
          <w:color w:val="000000"/>
        </w:rPr>
        <w:t>Another way we can support our BIA is keeping taxes flat for the next couple of years.</w:t>
      </w:r>
    </w:p>
    <w:p w14:paraId="5E86CF24" w14:textId="77777777" w:rsidR="00020232" w:rsidRPr="00020232" w:rsidRDefault="00020232" w:rsidP="00020232">
      <w:pPr>
        <w:spacing w:after="140"/>
        <w:rPr>
          <w:color w:val="000000"/>
        </w:rPr>
      </w:pPr>
      <w:r w:rsidRPr="00020232">
        <w:rPr>
          <w:color w:val="000000"/>
        </w:rPr>
        <w:lastRenderedPageBreak/>
        <w:t xml:space="preserve">The Town did extensive work making these tool kits for each town.  Please </w:t>
      </w:r>
      <w:proofErr w:type="spellStart"/>
      <w:r w:rsidRPr="00020232">
        <w:rPr>
          <w:color w:val="000000"/>
        </w:rPr>
        <w:t>veiw</w:t>
      </w:r>
      <w:proofErr w:type="spellEnd"/>
      <w:r w:rsidRPr="00020232">
        <w:rPr>
          <w:color w:val="000000"/>
        </w:rPr>
        <w:t xml:space="preserve"> them, and I am interested if the BIAs made use of them.</w:t>
      </w:r>
    </w:p>
    <w:p w14:paraId="74C57882" w14:textId="77777777" w:rsidR="00020232" w:rsidRPr="00020232" w:rsidRDefault="00020232" w:rsidP="00020232">
      <w:pPr>
        <w:spacing w:after="140"/>
        <w:rPr>
          <w:color w:val="000000"/>
        </w:rPr>
      </w:pPr>
      <w:r w:rsidRPr="00020232">
        <w:rPr>
          <w:color w:val="000000"/>
        </w:rPr>
        <w:t>https://media-002-ca.cdn.govstack.com/saugeenshores-016-</w:t>
      </w:r>
    </w:p>
    <w:p w14:paraId="477EE3EA" w14:textId="51798241" w:rsidR="00020232" w:rsidRPr="00020232" w:rsidRDefault="00020232" w:rsidP="00020232">
      <w:pPr>
        <w:spacing w:after="140"/>
        <w:rPr>
          <w:color w:val="000000"/>
        </w:rPr>
      </w:pPr>
      <w:r w:rsidRPr="00020232">
        <w:rPr>
          <w:color w:val="000000"/>
        </w:rPr>
        <w:t>ca/media/2oyjdfsy/southampton-toolkit_final.pdf</w:t>
      </w:r>
    </w:p>
    <w:p w14:paraId="44837D0F" w14:textId="69FA5EC6" w:rsidR="00DF065F" w:rsidRDefault="00020232" w:rsidP="00020232">
      <w:pPr>
        <w:spacing w:after="140"/>
      </w:pPr>
      <w:r w:rsidRPr="00020232">
        <w:rPr>
          <w:color w:val="000000"/>
        </w:rPr>
        <w:t>https://media-002-ca.cdn.govstack.com/saugeenshores-016-ca/media/aoqjwtcd/port-elgin-toolkit_final.pdf</w:t>
      </w:r>
    </w:p>
    <w:p w14:paraId="6DDAEAB6" w14:textId="77777777" w:rsidR="00430787" w:rsidRDefault="00525A05">
      <w:pPr>
        <w:spacing w:before="260" w:after="20"/>
      </w:pPr>
      <w:r>
        <w:rPr>
          <w:b/>
          <w:bCs/>
          <w:color w:val="1B3B5F"/>
          <w:sz w:val="24"/>
          <w:szCs w:val="24"/>
        </w:rPr>
        <w:t>Don Matheson</w:t>
      </w:r>
    </w:p>
    <w:p w14:paraId="6DDAEAB7" w14:textId="77777777" w:rsidR="00430787" w:rsidRDefault="00525A05">
      <w:pPr>
        <w:spacing w:after="100"/>
      </w:pPr>
      <w:r>
        <w:rPr>
          <w:color w:val="6E6E6E"/>
          <w:sz w:val="20"/>
          <w:szCs w:val="20"/>
        </w:rPr>
        <w:t>Vice Deputy Mayor</w:t>
      </w:r>
    </w:p>
    <w:p w14:paraId="6DDAEAB8" w14:textId="77777777" w:rsidR="00430787" w:rsidRDefault="00525A05">
      <w:pPr>
        <w:spacing w:after="140"/>
      </w:pPr>
      <w:r>
        <w:rPr>
          <w:color w:val="000000"/>
        </w:rPr>
        <w:t>Because BIAs are primarily funded by their members, they are best positioned to understand the needs of their commercial areas. The municipality should listen to their ideas, maintain open communication and help create the conditions for their initiatives to succeed.</w:t>
      </w:r>
    </w:p>
    <w:p w14:paraId="6DDAEAB9" w14:textId="77777777" w:rsidR="00430787" w:rsidRDefault="00525A05">
      <w:pPr>
        <w:spacing w:after="140"/>
      </w:pPr>
      <w:r>
        <w:rPr>
          <w:color w:val="000000"/>
        </w:rPr>
        <w:t>This includes coordinating municipal projects, supporting events, simplifying approvals and investing in attractive, accessible public spaces. Sidewalks, lighting, landscaping, signage and street furniture all help make our Main Streets more welcoming to residents and visitors.</w:t>
      </w:r>
    </w:p>
    <w:p w14:paraId="6DDAEABA" w14:textId="77777777" w:rsidR="00430787" w:rsidRDefault="00525A05">
      <w:pPr>
        <w:spacing w:after="140"/>
      </w:pPr>
      <w:r>
        <w:rPr>
          <w:color w:val="000000"/>
        </w:rPr>
        <w:t>By working together on tourism, marketing, beautification and community events, we can encourage more people to visit and support local businesses throughout the year.</w:t>
      </w:r>
    </w:p>
    <w:p w14:paraId="35DEF424" w14:textId="4B64AA25" w:rsidR="00E72CD4" w:rsidRPr="00E72CD4" w:rsidRDefault="00525A05">
      <w:pPr>
        <w:spacing w:after="140"/>
        <w:rPr>
          <w:color w:val="000000"/>
        </w:rPr>
      </w:pPr>
      <w:r>
        <w:rPr>
          <w:color w:val="000000"/>
        </w:rPr>
        <w:t>As Vice-Deputy Mayor, I would support a respectful and cooperative relationship with both BIAs—one that recognizes their differences while working toward vibrant and successful Main Streets across Saugeen Shores.</w:t>
      </w:r>
    </w:p>
    <w:p w14:paraId="6DDAEABC" w14:textId="77777777" w:rsidR="00430787" w:rsidRDefault="00525A05">
      <w:pPr>
        <w:spacing w:before="260" w:after="20"/>
      </w:pPr>
      <w:r>
        <w:rPr>
          <w:b/>
          <w:bCs/>
          <w:color w:val="1B3B5F"/>
          <w:sz w:val="24"/>
          <w:szCs w:val="24"/>
        </w:rPr>
        <w:t>Jordan MacKinnon</w:t>
      </w:r>
    </w:p>
    <w:p w14:paraId="6DDAEABD" w14:textId="2C2A1054" w:rsidR="00430787" w:rsidRDefault="00BE4181">
      <w:pPr>
        <w:spacing w:after="100"/>
      </w:pPr>
      <w:r>
        <w:rPr>
          <w:color w:val="6E6E6E"/>
          <w:sz w:val="20"/>
          <w:szCs w:val="20"/>
        </w:rPr>
        <w:t xml:space="preserve">Councillor, </w:t>
      </w:r>
      <w:r w:rsidR="00525A05">
        <w:rPr>
          <w:color w:val="6E6E6E"/>
          <w:sz w:val="20"/>
          <w:szCs w:val="20"/>
        </w:rPr>
        <w:t>Port Elgin</w:t>
      </w:r>
      <w:r w:rsidR="006A2332">
        <w:rPr>
          <w:color w:val="6E6E6E"/>
          <w:sz w:val="20"/>
          <w:szCs w:val="20"/>
        </w:rPr>
        <w:t xml:space="preserve"> Ward</w:t>
      </w:r>
    </w:p>
    <w:p w14:paraId="6DDAEABE" w14:textId="77777777" w:rsidR="00430787" w:rsidRDefault="00525A05">
      <w:pPr>
        <w:spacing w:after="140"/>
      </w:pPr>
      <w:r>
        <w:rPr>
          <w:color w:val="000000"/>
        </w:rPr>
        <w:t>The main thing the municipality can do is be timely and supportive when it comes to event applications and events, and make sure the downtown areas are clean and welcoming. That is not to say it isn't happening now, but it should be a clear deliverable on the municipal staff side.</w:t>
      </w:r>
    </w:p>
    <w:p w14:paraId="6DDAEABF" w14:textId="77777777" w:rsidR="00430787" w:rsidRDefault="00525A05">
      <w:pPr>
        <w:spacing w:after="140"/>
      </w:pPr>
      <w:r>
        <w:rPr>
          <w:color w:val="000000"/>
        </w:rPr>
        <w:t>The municipality, BIAs and other tourism partners should leverage each other to ensure marketing dollars are spent most effectively. Collaboration ensures consistent messaging across all partners.</w:t>
      </w:r>
    </w:p>
    <w:p w14:paraId="6DDAEAC0" w14:textId="77777777" w:rsidR="00430787" w:rsidRDefault="00525A05">
      <w:pPr>
        <w:spacing w:after="140"/>
      </w:pPr>
      <w:r>
        <w:rPr>
          <w:color w:val="000000"/>
        </w:rPr>
        <w:t>We should not only be promoting events and attractions, but also ensuring visitors know "what else" there is, ensuring downtowns are a stopping (and staying) point in bringing people to Saugeen Shores.</w:t>
      </w:r>
    </w:p>
    <w:p w14:paraId="6DDAEAC1" w14:textId="77777777" w:rsidR="00430787" w:rsidRDefault="00525A05">
      <w:pPr>
        <w:spacing w:before="260" w:after="20"/>
      </w:pPr>
      <w:r>
        <w:rPr>
          <w:b/>
          <w:bCs/>
          <w:color w:val="1B3B5F"/>
          <w:sz w:val="24"/>
          <w:szCs w:val="24"/>
        </w:rPr>
        <w:t>Patricia Corrigan-Frank</w:t>
      </w:r>
    </w:p>
    <w:p w14:paraId="6DDAEAC2" w14:textId="7F0CB14B" w:rsidR="00430787" w:rsidRDefault="00525A05">
      <w:pPr>
        <w:spacing w:after="100"/>
      </w:pPr>
      <w:r>
        <w:rPr>
          <w:color w:val="6E6E6E"/>
          <w:sz w:val="20"/>
          <w:szCs w:val="20"/>
        </w:rPr>
        <w:t>Councillor</w:t>
      </w:r>
      <w:r w:rsidR="00BE4181">
        <w:rPr>
          <w:color w:val="6E6E6E"/>
          <w:sz w:val="20"/>
          <w:szCs w:val="20"/>
        </w:rPr>
        <w:t>,</w:t>
      </w:r>
      <w:r>
        <w:rPr>
          <w:color w:val="6E6E6E"/>
          <w:sz w:val="20"/>
          <w:szCs w:val="20"/>
        </w:rPr>
        <w:t xml:space="preserve"> Port Elgin Ward</w:t>
      </w:r>
    </w:p>
    <w:p w14:paraId="6DDAEAC3" w14:textId="77777777" w:rsidR="00430787" w:rsidRDefault="00525A05">
      <w:pPr>
        <w:spacing w:after="140"/>
      </w:pPr>
      <w:r>
        <w:rPr>
          <w:color w:val="000000"/>
        </w:rPr>
        <w:t xml:space="preserve">From what I have observed, the municipality and BIA are well supportive of each other and have a strong partnership. The Town actively promotes BIA-sponsored </w:t>
      </w:r>
      <w:proofErr w:type="gramStart"/>
      <w:r>
        <w:rPr>
          <w:color w:val="000000"/>
        </w:rPr>
        <w:t>events ,</w:t>
      </w:r>
      <w:proofErr w:type="gramEnd"/>
      <w:r>
        <w:rPr>
          <w:color w:val="000000"/>
        </w:rPr>
        <w:t xml:space="preserve"> such as Summer Market Wednesdays, Christmas Events like the Lighting Ceremony, the "Stay Open Late" event, pop-up stores like Christmas Market in Maples Square, Art in the Alley Event, Artisans Market on Fridays in Southampton, and the new Art Murals in Port Elgin and Southampton. Continued financial support ($66,000 for Port Elgin BIA and $58,700 for Southampton BIA) is important. I think the Town did its best to support Southampton during the Hight Street Reconstruction. Perhaps a "Beautification" Event to recognized efforts made by local businesses to enhance the streetscape of each town. I personally think the Wismer House does a great job to make their restaurant look very inviting to customers.</w:t>
      </w:r>
    </w:p>
    <w:p w14:paraId="5FEF0680" w14:textId="77777777" w:rsidR="006D5CA5" w:rsidRDefault="006D5CA5">
      <w:pPr>
        <w:spacing w:before="260" w:after="20"/>
        <w:rPr>
          <w:b/>
          <w:bCs/>
          <w:color w:val="1B3B5F"/>
          <w:sz w:val="24"/>
          <w:szCs w:val="24"/>
        </w:rPr>
      </w:pPr>
    </w:p>
    <w:p w14:paraId="6DDAEAC4" w14:textId="775DAE27" w:rsidR="00430787" w:rsidRDefault="00525A05">
      <w:pPr>
        <w:spacing w:before="260" w:after="20"/>
      </w:pPr>
      <w:r>
        <w:rPr>
          <w:b/>
          <w:bCs/>
          <w:color w:val="1B3B5F"/>
          <w:sz w:val="24"/>
          <w:szCs w:val="24"/>
        </w:rPr>
        <w:lastRenderedPageBreak/>
        <w:t>Rachel Stack</w:t>
      </w:r>
    </w:p>
    <w:p w14:paraId="6DDAEAC5" w14:textId="4D8F92BB" w:rsidR="00430787" w:rsidRDefault="00BE4181">
      <w:pPr>
        <w:spacing w:after="100"/>
      </w:pPr>
      <w:r>
        <w:rPr>
          <w:color w:val="6E6E6E"/>
          <w:sz w:val="20"/>
          <w:szCs w:val="20"/>
        </w:rPr>
        <w:t xml:space="preserve">Councillor, </w:t>
      </w:r>
      <w:r w:rsidR="00525A05">
        <w:rPr>
          <w:color w:val="6E6E6E"/>
          <w:sz w:val="20"/>
          <w:szCs w:val="20"/>
        </w:rPr>
        <w:t xml:space="preserve">Port Elgin Ward </w:t>
      </w:r>
      <w:r>
        <w:rPr>
          <w:color w:val="6E6E6E"/>
          <w:sz w:val="20"/>
          <w:szCs w:val="20"/>
        </w:rPr>
        <w:t>(Incumbent)</w:t>
      </w:r>
    </w:p>
    <w:p w14:paraId="6DDAEAC6" w14:textId="77777777" w:rsidR="00430787" w:rsidRDefault="00525A05">
      <w:pPr>
        <w:spacing w:after="140"/>
      </w:pPr>
      <w:r>
        <w:rPr>
          <w:color w:val="000000"/>
        </w:rPr>
        <w:t>Local business is critical to both the character and liveability of the town. Accordingly, the Town should encourage public art and other beautification measures to attract and keep shoppers, encourage public events (working in collaboration with the BIAs to develop and execute new and recurring public events), and continue to improve our marketing (including social medial marketing) to attract locals and tourists to shop in Saugeen Shores.</w:t>
      </w:r>
    </w:p>
    <w:p w14:paraId="6DDAEAC7" w14:textId="77777777" w:rsidR="00430787" w:rsidRDefault="00525A05">
      <w:pPr>
        <w:spacing w:before="260" w:after="20"/>
      </w:pPr>
      <w:r>
        <w:rPr>
          <w:b/>
          <w:bCs/>
          <w:color w:val="1B3B5F"/>
          <w:sz w:val="24"/>
          <w:szCs w:val="24"/>
        </w:rPr>
        <w:t>Tamara McDonald</w:t>
      </w:r>
    </w:p>
    <w:p w14:paraId="6DDAEAC8" w14:textId="50D549BE" w:rsidR="00430787" w:rsidRDefault="00BE4181">
      <w:pPr>
        <w:spacing w:after="100"/>
      </w:pPr>
      <w:r>
        <w:rPr>
          <w:color w:val="6E6E6E"/>
          <w:sz w:val="20"/>
          <w:szCs w:val="20"/>
        </w:rPr>
        <w:t>Councillor,</w:t>
      </w:r>
      <w:r w:rsidR="00525A05">
        <w:rPr>
          <w:color w:val="6E6E6E"/>
          <w:sz w:val="20"/>
          <w:szCs w:val="20"/>
        </w:rPr>
        <w:t xml:space="preserve"> Port Elgin Ward</w:t>
      </w:r>
    </w:p>
    <w:p w14:paraId="6DDAEAC9" w14:textId="77777777" w:rsidR="00430787" w:rsidRDefault="00525A05">
      <w:pPr>
        <w:spacing w:after="140"/>
      </w:pPr>
      <w:r>
        <w:rPr>
          <w:color w:val="000000"/>
        </w:rPr>
        <w:t xml:space="preserve">I believe the municipality should be a strong partner to our BIAs, while respecting the important role they play in leading their own initiatives. Supporting events, placemaking, beautification and marketing that bring people into our downtowns benefits our entire community and strengthens our local economy. I would support practical municipal investment and collaboration that helps create vibrant and welcoming downtowns that encourage people to stay and shop </w:t>
      </w:r>
      <w:proofErr w:type="gramStart"/>
      <w:r>
        <w:rPr>
          <w:color w:val="000000"/>
        </w:rPr>
        <w:t>locally</w:t>
      </w:r>
      <w:proofErr w:type="gramEnd"/>
      <w:r>
        <w:rPr>
          <w:color w:val="000000"/>
        </w:rPr>
        <w:t xml:space="preserve"> and downtowns residents are proud of.</w:t>
      </w:r>
    </w:p>
    <w:p w14:paraId="6DDAEACA" w14:textId="77777777" w:rsidR="00430787" w:rsidRDefault="00525A05">
      <w:pPr>
        <w:spacing w:before="260" w:after="20"/>
      </w:pPr>
      <w:r>
        <w:rPr>
          <w:b/>
          <w:bCs/>
          <w:color w:val="1B3B5F"/>
          <w:sz w:val="24"/>
          <w:szCs w:val="24"/>
        </w:rPr>
        <w:t>Eric Tolton</w:t>
      </w:r>
    </w:p>
    <w:p w14:paraId="6DDAEACB" w14:textId="00B7CD08" w:rsidR="00430787" w:rsidRDefault="00BE4181">
      <w:pPr>
        <w:spacing w:after="100"/>
      </w:pPr>
      <w:r>
        <w:rPr>
          <w:color w:val="6E6E6E"/>
          <w:sz w:val="20"/>
          <w:szCs w:val="20"/>
        </w:rPr>
        <w:t>Councillor</w:t>
      </w:r>
      <w:r w:rsidR="00C25B8E">
        <w:rPr>
          <w:color w:val="6E6E6E"/>
          <w:sz w:val="20"/>
          <w:szCs w:val="20"/>
        </w:rPr>
        <w:t xml:space="preserve">, </w:t>
      </w:r>
      <w:r w:rsidR="00525A05">
        <w:rPr>
          <w:color w:val="6E6E6E"/>
          <w:sz w:val="20"/>
          <w:szCs w:val="20"/>
        </w:rPr>
        <w:t xml:space="preserve">Saugeen Ward </w:t>
      </w:r>
    </w:p>
    <w:p w14:paraId="6DDAEACC" w14:textId="77777777" w:rsidR="00430787" w:rsidRDefault="00525A05">
      <w:pPr>
        <w:spacing w:after="140"/>
      </w:pPr>
      <w:r>
        <w:rPr>
          <w:color w:val="000000"/>
        </w:rPr>
        <w:t xml:space="preserve">The Town and our </w:t>
      </w:r>
      <w:proofErr w:type="gramStart"/>
      <w:r>
        <w:rPr>
          <w:color w:val="000000"/>
        </w:rPr>
        <w:t>BIA's</w:t>
      </w:r>
      <w:proofErr w:type="gramEnd"/>
      <w:r>
        <w:rPr>
          <w:color w:val="000000"/>
        </w:rPr>
        <w:t xml:space="preserve"> should be partners in maintaining vibrant commercial areas. The municipality should provide strong infrastructure and public spaces, support appropriate tourism and events initiatives and involve BIA's early in decisions affecting their businesses.</w:t>
      </w:r>
    </w:p>
    <w:p w14:paraId="6DDAEACD" w14:textId="77777777" w:rsidR="00430787" w:rsidRDefault="00525A05">
      <w:pPr>
        <w:spacing w:before="260" w:after="20"/>
      </w:pPr>
      <w:r>
        <w:rPr>
          <w:b/>
          <w:bCs/>
          <w:color w:val="1B3B5F"/>
          <w:sz w:val="24"/>
          <w:szCs w:val="24"/>
        </w:rPr>
        <w:t>Neil Sarginson</w:t>
      </w:r>
    </w:p>
    <w:p w14:paraId="6DDAEACE" w14:textId="76338051" w:rsidR="00430787" w:rsidRDefault="00C25B8E">
      <w:pPr>
        <w:spacing w:after="100"/>
      </w:pPr>
      <w:r>
        <w:rPr>
          <w:color w:val="6E6E6E"/>
          <w:sz w:val="20"/>
          <w:szCs w:val="20"/>
        </w:rPr>
        <w:t xml:space="preserve">Councillor, </w:t>
      </w:r>
      <w:r w:rsidR="00525A05">
        <w:rPr>
          <w:color w:val="6E6E6E"/>
          <w:sz w:val="20"/>
          <w:szCs w:val="20"/>
        </w:rPr>
        <w:t xml:space="preserve">Saugeen Ward </w:t>
      </w:r>
    </w:p>
    <w:p w14:paraId="6DDAEACF" w14:textId="77777777" w:rsidR="00430787" w:rsidRDefault="00525A05">
      <w:pPr>
        <w:spacing w:after="140"/>
      </w:pPr>
      <w:r>
        <w:rPr>
          <w:color w:val="000000"/>
        </w:rPr>
        <w:t>Municipalities can play roles supporting the BIA's, here are my thoughts: Facilitation and streamlining of processes, permitting, and bylaws to support our businesses Investments such as public art, streetscaping, provide funding for capital investments and tourism campaigns, street sweeping, trash removal, snow clearing, and maintenance of public greenspaces.</w:t>
      </w:r>
    </w:p>
    <w:p w14:paraId="6DDAEAD0" w14:textId="77777777" w:rsidR="00430787" w:rsidRDefault="00525A05">
      <w:pPr>
        <w:spacing w:before="260" w:after="20"/>
      </w:pPr>
      <w:r>
        <w:rPr>
          <w:b/>
          <w:bCs/>
          <w:color w:val="1B3B5F"/>
          <w:sz w:val="24"/>
          <w:szCs w:val="24"/>
        </w:rPr>
        <w:t>Brenda Reeves</w:t>
      </w:r>
    </w:p>
    <w:p w14:paraId="6DDAEAD1" w14:textId="6B3F383F" w:rsidR="00430787" w:rsidRDefault="00C25B8E">
      <w:pPr>
        <w:spacing w:after="100"/>
      </w:pPr>
      <w:r>
        <w:rPr>
          <w:color w:val="6E6E6E"/>
          <w:sz w:val="20"/>
          <w:szCs w:val="20"/>
        </w:rPr>
        <w:t xml:space="preserve">Councillor, </w:t>
      </w:r>
      <w:r w:rsidR="00525A05">
        <w:rPr>
          <w:color w:val="6E6E6E"/>
          <w:sz w:val="20"/>
          <w:szCs w:val="20"/>
        </w:rPr>
        <w:t xml:space="preserve">Southampton Ward </w:t>
      </w:r>
    </w:p>
    <w:p w14:paraId="6DDAEAD2" w14:textId="77777777" w:rsidR="00430787" w:rsidRDefault="00525A05">
      <w:pPr>
        <w:spacing w:after="140"/>
      </w:pPr>
      <w:proofErr w:type="gramStart"/>
      <w:r>
        <w:rPr>
          <w:color w:val="000000"/>
        </w:rPr>
        <w:t>BIA's</w:t>
      </w:r>
      <w:proofErr w:type="gramEnd"/>
      <w:r>
        <w:rPr>
          <w:color w:val="000000"/>
        </w:rPr>
        <w:t xml:space="preserve"> know their main street best. The municipality should be a practical and supportive partner – helping with events, marketing, permits, beautification, and welcoming public spaces. By investing responsibly and working together, we can attract visitors, support local businesses, and preserve our unique character of both Port Elgin and Southampton.</w:t>
      </w:r>
    </w:p>
    <w:p w14:paraId="6DDAEAD3" w14:textId="77777777" w:rsidR="00430787" w:rsidRDefault="00525A05">
      <w:pPr>
        <w:spacing w:before="260" w:after="20"/>
      </w:pPr>
      <w:r>
        <w:rPr>
          <w:b/>
          <w:bCs/>
          <w:color w:val="1B3B5F"/>
          <w:sz w:val="24"/>
          <w:szCs w:val="24"/>
        </w:rPr>
        <w:t>Cathe McIntosh</w:t>
      </w:r>
    </w:p>
    <w:p w14:paraId="6DDAEAD4" w14:textId="77777777" w:rsidR="00430787" w:rsidRDefault="00525A05">
      <w:pPr>
        <w:spacing w:after="100"/>
      </w:pPr>
      <w:r>
        <w:rPr>
          <w:color w:val="6E6E6E"/>
          <w:sz w:val="20"/>
          <w:szCs w:val="20"/>
        </w:rPr>
        <w:t>Councillor, Southampton Ward</w:t>
      </w:r>
    </w:p>
    <w:p w14:paraId="6DDAEAD5" w14:textId="77777777" w:rsidR="00430787" w:rsidRDefault="00525A05">
      <w:pPr>
        <w:spacing w:after="140"/>
      </w:pPr>
      <w:r>
        <w:rPr>
          <w:color w:val="000000"/>
        </w:rPr>
        <w:t xml:space="preserve">Business owners know what they need to be successful. They know the value of a dollar, and they know what they need to ensure their businesses succeed. As a prior small business owner, owning and operating a northern fishing lodge and a service sector business, and having been raised in an entrepreneurial family, I have first-hand knowledge of the relationships between government and business. The key to a successful relationship regarding </w:t>
      </w:r>
      <w:proofErr w:type="gramStart"/>
      <w:r>
        <w:rPr>
          <w:color w:val="000000"/>
        </w:rPr>
        <w:t>all of</w:t>
      </w:r>
      <w:proofErr w:type="gramEnd"/>
      <w:r>
        <w:rPr>
          <w:color w:val="000000"/>
        </w:rPr>
        <w:t xml:space="preserve"> the survey questions is to listen, listen, listen. Business owners can articulate what they need, and it is often a relatively minor change to a policy, or a municipal practice that helps them better serve their customers, and not necessarily a large or major request. Thus, the key role is to listen and learn what BIAs need for the businesses they represent. I don't see a question on this topic, but it struck me as odd that there isn't a tourism "department" in Saugeen Shores given the tourism and visitor focus of the </w:t>
      </w:r>
      <w:r>
        <w:rPr>
          <w:color w:val="000000"/>
        </w:rPr>
        <w:lastRenderedPageBreak/>
        <w:t>BIAs. If the BIAs believed this was worth exploring, I would be open to discussions about this idea or some variation of a dedicated tourism department.</w:t>
      </w:r>
    </w:p>
    <w:p w14:paraId="6DDAEAD6" w14:textId="77777777" w:rsidR="00430787" w:rsidRDefault="00525A05">
      <w:pPr>
        <w:spacing w:before="260" w:after="20"/>
      </w:pPr>
      <w:r>
        <w:rPr>
          <w:b/>
          <w:bCs/>
          <w:color w:val="1B3B5F"/>
          <w:sz w:val="24"/>
          <w:szCs w:val="24"/>
        </w:rPr>
        <w:t>Cheryl Grace</w:t>
      </w:r>
    </w:p>
    <w:p w14:paraId="6DDAEAD7" w14:textId="6DAB9C83" w:rsidR="00430787" w:rsidRDefault="009F24C8">
      <w:pPr>
        <w:spacing w:after="100"/>
      </w:pPr>
      <w:r>
        <w:rPr>
          <w:color w:val="6E6E6E"/>
          <w:sz w:val="20"/>
          <w:szCs w:val="20"/>
        </w:rPr>
        <w:t xml:space="preserve">Councillor, </w:t>
      </w:r>
      <w:r w:rsidR="00525A05">
        <w:rPr>
          <w:color w:val="6E6E6E"/>
          <w:sz w:val="20"/>
          <w:szCs w:val="20"/>
        </w:rPr>
        <w:t xml:space="preserve">Southampton </w:t>
      </w:r>
      <w:r>
        <w:rPr>
          <w:color w:val="6E6E6E"/>
          <w:sz w:val="20"/>
          <w:szCs w:val="20"/>
        </w:rPr>
        <w:t>W</w:t>
      </w:r>
      <w:r w:rsidR="00525A05">
        <w:rPr>
          <w:color w:val="6E6E6E"/>
          <w:sz w:val="20"/>
          <w:szCs w:val="20"/>
        </w:rPr>
        <w:t xml:space="preserve">ard </w:t>
      </w:r>
      <w:r>
        <w:rPr>
          <w:color w:val="6E6E6E"/>
          <w:sz w:val="20"/>
          <w:szCs w:val="20"/>
        </w:rPr>
        <w:t>(incumbent)</w:t>
      </w:r>
    </w:p>
    <w:p w14:paraId="6DDAEAD8" w14:textId="77777777" w:rsidR="00430787" w:rsidRDefault="00525A05">
      <w:pPr>
        <w:spacing w:after="140"/>
      </w:pPr>
      <w:r>
        <w:rPr>
          <w:color w:val="000000"/>
        </w:rPr>
        <w:t>Council and municipal staff support for our BIAs is crucial, through the establishment by-laws and ongoing support for grant applications, and initiatives which require municipal cooperation on projects like the High Street streetscape renovations or acquisition of street furniture in Port Elgin. Maintaining clear communication channels is essential for the most positive and productive relationship between the BIAs and the Town. Having our Council representatives on the BIA Boards is one step towards achieving this, but our staff must ensure that BIA leadership is consulted on project and policy changes which may affect BIA members. The Town also needs to routinely recognize the monetary contributions and the volunteer efforts of BIA members to maintain the vitality of our business areas.</w:t>
      </w:r>
    </w:p>
    <w:p w14:paraId="6DDAEAD9" w14:textId="77777777" w:rsidR="00430787" w:rsidRDefault="00525A05">
      <w:pPr>
        <w:spacing w:before="260" w:after="20"/>
      </w:pPr>
      <w:r>
        <w:rPr>
          <w:b/>
          <w:bCs/>
          <w:color w:val="1B3B5F"/>
          <w:sz w:val="24"/>
          <w:szCs w:val="24"/>
        </w:rPr>
        <w:t>Harry Mazmanian</w:t>
      </w:r>
    </w:p>
    <w:p w14:paraId="6DDAEADA" w14:textId="5CC1B5A6" w:rsidR="00430787" w:rsidRDefault="009F24C8">
      <w:pPr>
        <w:spacing w:after="100"/>
      </w:pPr>
      <w:r>
        <w:rPr>
          <w:color w:val="6E6E6E"/>
          <w:sz w:val="20"/>
          <w:szCs w:val="20"/>
        </w:rPr>
        <w:t xml:space="preserve">Councillor, </w:t>
      </w:r>
      <w:r w:rsidR="00525A05">
        <w:rPr>
          <w:color w:val="6E6E6E"/>
          <w:sz w:val="20"/>
          <w:szCs w:val="20"/>
        </w:rPr>
        <w:t>Southampton Ward</w:t>
      </w:r>
    </w:p>
    <w:p w14:paraId="6DDAEADB" w14:textId="77777777" w:rsidR="00430787" w:rsidRDefault="00525A05">
      <w:pPr>
        <w:spacing w:after="140"/>
      </w:pPr>
      <w:r>
        <w:rPr>
          <w:color w:val="000000"/>
        </w:rPr>
        <w:t xml:space="preserve">The municipality, specifically council, need coordinate all stake holders via public meetings, town halls if you will. Council also needs to create a Citizens Advisory Council to ensure not only the wishes of the BIA's are heard, but residents as well. Residents pay the bulk of taxes which support our infrastructure. Council must ensure </w:t>
      </w:r>
      <w:proofErr w:type="gramStart"/>
      <w:r>
        <w:rPr>
          <w:color w:val="000000"/>
        </w:rPr>
        <w:t>the majority of</w:t>
      </w:r>
      <w:proofErr w:type="gramEnd"/>
      <w:r>
        <w:rPr>
          <w:color w:val="000000"/>
        </w:rPr>
        <w:t xml:space="preserve"> stake holders wishes is implemented.</w:t>
      </w:r>
    </w:p>
    <w:p w14:paraId="6DDAEADC" w14:textId="77777777" w:rsidR="00430787" w:rsidRDefault="00525A05">
      <w:pPr>
        <w:spacing w:before="260" w:after="20"/>
      </w:pPr>
      <w:r>
        <w:rPr>
          <w:b/>
          <w:bCs/>
          <w:color w:val="1B3B5F"/>
          <w:sz w:val="24"/>
          <w:szCs w:val="24"/>
        </w:rPr>
        <w:t>John Divinski</w:t>
      </w:r>
    </w:p>
    <w:p w14:paraId="6DDAEADD" w14:textId="664C8098" w:rsidR="00430787" w:rsidRDefault="00525A05">
      <w:pPr>
        <w:spacing w:after="100"/>
      </w:pPr>
      <w:r>
        <w:rPr>
          <w:color w:val="6E6E6E"/>
          <w:sz w:val="20"/>
          <w:szCs w:val="20"/>
        </w:rPr>
        <w:t>Councillor, Southampton Ward</w:t>
      </w:r>
      <w:r w:rsidR="009F24C8">
        <w:rPr>
          <w:color w:val="6E6E6E"/>
          <w:sz w:val="20"/>
          <w:szCs w:val="20"/>
        </w:rPr>
        <w:t xml:space="preserve"> (Incumbent)</w:t>
      </w:r>
    </w:p>
    <w:p w14:paraId="6DDAEADE" w14:textId="77777777" w:rsidR="00430787" w:rsidRDefault="00525A05">
      <w:pPr>
        <w:spacing w:after="140"/>
      </w:pPr>
      <w:r>
        <w:rPr>
          <w:color w:val="000000"/>
        </w:rPr>
        <w:t>The municipality plays a big role, either by supporting the BIA's efforts or by financing large projects in the core area, such as has been done in downtown Southampton's revitalization.</w:t>
      </w:r>
    </w:p>
    <w:p w14:paraId="6DDAEADF" w14:textId="77777777" w:rsidR="00430787" w:rsidRDefault="00525A05">
      <w:pPr>
        <w:spacing w:after="140"/>
      </w:pPr>
      <w:r>
        <w:rPr>
          <w:color w:val="000000"/>
        </w:rPr>
        <w:t>Without the help of the municipality, the revitalization project would never have happened.</w:t>
      </w:r>
    </w:p>
    <w:p w14:paraId="6DDAEAE0" w14:textId="77777777" w:rsidR="00430787" w:rsidRDefault="00525A05">
      <w:pPr>
        <w:spacing w:before="400"/>
      </w:pPr>
      <w:r>
        <w:rPr>
          <w:i/>
          <w:iCs/>
          <w:color w:val="6E6E6E"/>
          <w:sz w:val="18"/>
          <w:szCs w:val="18"/>
        </w:rPr>
        <w:t>Candidate responses are reproduced as submitted and have not been edited for content, spelling or grammar.</w:t>
      </w:r>
    </w:p>
    <w:sectPr w:rsidR="00430787">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86E3A"/>
    <w:multiLevelType w:val="hybridMultilevel"/>
    <w:tmpl w:val="D2C2D6F4"/>
    <w:lvl w:ilvl="0" w:tplc="F2BCBDBC">
      <w:start w:val="1"/>
      <w:numFmt w:val="bullet"/>
      <w:lvlText w:val="●"/>
      <w:lvlJc w:val="left"/>
      <w:pPr>
        <w:ind w:left="720" w:hanging="360"/>
      </w:pPr>
    </w:lvl>
    <w:lvl w:ilvl="1" w:tplc="89FE4502">
      <w:start w:val="1"/>
      <w:numFmt w:val="bullet"/>
      <w:lvlText w:val="○"/>
      <w:lvlJc w:val="left"/>
      <w:pPr>
        <w:ind w:left="1440" w:hanging="360"/>
      </w:pPr>
    </w:lvl>
    <w:lvl w:ilvl="2" w:tplc="D04A6030">
      <w:start w:val="1"/>
      <w:numFmt w:val="bullet"/>
      <w:lvlText w:val="■"/>
      <w:lvlJc w:val="left"/>
      <w:pPr>
        <w:ind w:left="2160" w:hanging="360"/>
      </w:pPr>
    </w:lvl>
    <w:lvl w:ilvl="3" w:tplc="68CCF9A2">
      <w:start w:val="1"/>
      <w:numFmt w:val="bullet"/>
      <w:lvlText w:val="●"/>
      <w:lvlJc w:val="left"/>
      <w:pPr>
        <w:ind w:left="2880" w:hanging="360"/>
      </w:pPr>
    </w:lvl>
    <w:lvl w:ilvl="4" w:tplc="72C68644">
      <w:start w:val="1"/>
      <w:numFmt w:val="bullet"/>
      <w:lvlText w:val="○"/>
      <w:lvlJc w:val="left"/>
      <w:pPr>
        <w:ind w:left="3600" w:hanging="360"/>
      </w:pPr>
    </w:lvl>
    <w:lvl w:ilvl="5" w:tplc="6A70E9AE">
      <w:start w:val="1"/>
      <w:numFmt w:val="bullet"/>
      <w:lvlText w:val="■"/>
      <w:lvlJc w:val="left"/>
      <w:pPr>
        <w:ind w:left="4320" w:hanging="360"/>
      </w:pPr>
    </w:lvl>
    <w:lvl w:ilvl="6" w:tplc="60E48000">
      <w:start w:val="1"/>
      <w:numFmt w:val="bullet"/>
      <w:lvlText w:val="●"/>
      <w:lvlJc w:val="left"/>
      <w:pPr>
        <w:ind w:left="5040" w:hanging="360"/>
      </w:pPr>
    </w:lvl>
    <w:lvl w:ilvl="7" w:tplc="1F601828">
      <w:start w:val="1"/>
      <w:numFmt w:val="bullet"/>
      <w:lvlText w:val="●"/>
      <w:lvlJc w:val="left"/>
      <w:pPr>
        <w:ind w:left="5760" w:hanging="360"/>
      </w:pPr>
    </w:lvl>
    <w:lvl w:ilvl="8" w:tplc="1A72E320">
      <w:start w:val="1"/>
      <w:numFmt w:val="bullet"/>
      <w:lvlText w:val="●"/>
      <w:lvlJc w:val="left"/>
      <w:pPr>
        <w:ind w:left="6480" w:hanging="360"/>
      </w:pPr>
    </w:lvl>
  </w:abstractNum>
  <w:num w:numId="1" w16cid:durableId="109756047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0787"/>
    <w:rsid w:val="00020232"/>
    <w:rsid w:val="000E6CE5"/>
    <w:rsid w:val="00252F12"/>
    <w:rsid w:val="00257E10"/>
    <w:rsid w:val="002949A2"/>
    <w:rsid w:val="004116ED"/>
    <w:rsid w:val="00430787"/>
    <w:rsid w:val="00525A05"/>
    <w:rsid w:val="00533AE2"/>
    <w:rsid w:val="00604E8F"/>
    <w:rsid w:val="006918E7"/>
    <w:rsid w:val="006A2332"/>
    <w:rsid w:val="006D5CA5"/>
    <w:rsid w:val="007279BE"/>
    <w:rsid w:val="00934526"/>
    <w:rsid w:val="0099336E"/>
    <w:rsid w:val="009A3A08"/>
    <w:rsid w:val="009F24C8"/>
    <w:rsid w:val="00BE4181"/>
    <w:rsid w:val="00C25B8E"/>
    <w:rsid w:val="00CB0530"/>
    <w:rsid w:val="00D04170"/>
    <w:rsid w:val="00D6191C"/>
    <w:rsid w:val="00DF065F"/>
    <w:rsid w:val="00E72CD4"/>
    <w:rsid w:val="00E753E2"/>
    <w:rsid w:val="00F00FA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AEAA1"/>
  <w15:docId w15:val="{CA3FFD00-5F2B-4DD1-B4A8-EF024D490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2032</Words>
  <Characters>11583</Characters>
  <Application>Microsoft Office Word</Application>
  <DocSecurity>0</DocSecurity>
  <Lines>96</Lines>
  <Paragraphs>27</Paragraphs>
  <ScaleCrop>false</ScaleCrop>
  <Company/>
  <LinksUpToDate>false</LinksUpToDate>
  <CharactersWithSpaces>13588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lisa mills</cp:lastModifiedBy>
  <cp:revision>16</cp:revision>
  <dcterms:created xsi:type="dcterms:W3CDTF">2026-09-16T13:45:00Z</dcterms:created>
  <dcterms:modified xsi:type="dcterms:W3CDTF">2026-09-17T19:34:00Z</dcterms:modified>
</cp:coreProperties>
</file>