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ECCF9" w14:textId="77777777" w:rsidR="008716D2" w:rsidRPr="008C561A" w:rsidRDefault="008716D2" w:rsidP="008716D2">
      <w:pPr>
        <w:rPr>
          <w:b/>
          <w:bCs/>
        </w:rPr>
      </w:pPr>
      <w:r w:rsidRPr="008C561A">
        <w:rPr>
          <w:b/>
          <w:bCs/>
        </w:rPr>
        <w:t>Perfectionism Detox Workbook: 9 Practical Strategies to Overcome Stress, Conquer Anxiety, and Reclaim Your Time for What Truly Matters</w:t>
      </w:r>
    </w:p>
    <w:p w14:paraId="26DA4D7E" w14:textId="77777777" w:rsidR="008716D2" w:rsidRDefault="008716D2" w:rsidP="008716D2"/>
    <w:p w14:paraId="1FDB96DE" w14:textId="629F91B0" w:rsidR="008716D2" w:rsidRDefault="008716D2" w:rsidP="008716D2">
      <w:r w:rsidRPr="00F16625">
        <w:rPr>
          <w:i/>
          <w:iCs/>
        </w:rPr>
        <w:t xml:space="preserve">Chapter </w:t>
      </w:r>
      <w:r>
        <w:rPr>
          <w:i/>
          <w:iCs/>
        </w:rPr>
        <w:t>2</w:t>
      </w:r>
      <w:r w:rsidRPr="00F16625">
        <w:rPr>
          <w:i/>
          <w:iCs/>
        </w:rPr>
        <w:t>: Understanding Your Perfectionism</w:t>
      </w:r>
    </w:p>
    <w:p w14:paraId="09BE3C97" w14:textId="77777777" w:rsidR="008716D2" w:rsidRPr="008716D2" w:rsidRDefault="008716D2" w:rsidP="008716D2">
      <w:pPr>
        <w:rPr>
          <w:b/>
          <w:bCs/>
        </w:rPr>
      </w:pPr>
      <w:r w:rsidRPr="008716D2">
        <w:rPr>
          <w:b/>
          <w:bCs/>
        </w:rPr>
        <w:t>The Compassion Compass Journal</w:t>
      </w:r>
    </w:p>
    <w:p w14:paraId="62273396" w14:textId="77777777" w:rsidR="008716D2" w:rsidRPr="008716D2" w:rsidRDefault="008716D2" w:rsidP="008716D2">
      <w:pPr>
        <w:rPr>
          <w:b/>
          <w:bCs/>
        </w:rPr>
      </w:pPr>
      <w:r w:rsidRPr="008716D2">
        <w:rPr>
          <w:b/>
          <w:bCs/>
        </w:rPr>
        <w:t>Instructions:</w:t>
      </w:r>
    </w:p>
    <w:p w14:paraId="14F2ED51" w14:textId="77777777" w:rsidR="008716D2" w:rsidRPr="008716D2" w:rsidRDefault="008716D2" w:rsidP="008716D2">
      <w:r w:rsidRPr="008716D2">
        <w:t xml:space="preserve">This journal template is designed to help you explore and nurture the four key elements of self-compassion: </w:t>
      </w:r>
      <w:r w:rsidRPr="008716D2">
        <w:rPr>
          <w:i/>
          <w:iCs/>
        </w:rPr>
        <w:t>Self-Kindness, Mindfulness, Common Humanity,</w:t>
      </w:r>
      <w:r w:rsidRPr="008716D2">
        <w:t xml:space="preserve"> and </w:t>
      </w:r>
      <w:r w:rsidRPr="008716D2">
        <w:rPr>
          <w:i/>
          <w:iCs/>
        </w:rPr>
        <w:t>Reframing Thoughts</w:t>
      </w:r>
      <w:r w:rsidRPr="008716D2">
        <w:t>. Each quadrant of the compass offers prompts to guide your reflections, examples, and action plans.</w:t>
      </w:r>
    </w:p>
    <w:p w14:paraId="4686FE83" w14:textId="77777777" w:rsidR="008716D2" w:rsidRPr="008716D2" w:rsidRDefault="008716D2" w:rsidP="008716D2">
      <w:r w:rsidRPr="008716D2">
        <w:t>Take some quiet time to complete this exercise. Feel free to return to it regularly as you deepen your self-compassion practice.</w:t>
      </w:r>
    </w:p>
    <w:p w14:paraId="43DEC95F" w14:textId="77777777" w:rsidR="008716D2" w:rsidRPr="008716D2" w:rsidRDefault="008716D2" w:rsidP="008716D2">
      <w:r w:rsidRPr="008716D2">
        <w:pict w14:anchorId="224C3A40">
          <v:rect id="_x0000_i1067" style="width:0;height:1.5pt" o:hralign="center" o:hrstd="t" o:hr="t" fillcolor="#a0a0a0" stroked="f"/>
        </w:pict>
      </w:r>
    </w:p>
    <w:p w14:paraId="54E01CEC" w14:textId="77777777" w:rsidR="008716D2" w:rsidRPr="008716D2" w:rsidRDefault="008716D2" w:rsidP="008716D2">
      <w:pPr>
        <w:rPr>
          <w:b/>
          <w:bCs/>
        </w:rPr>
      </w:pPr>
      <w:r w:rsidRPr="008716D2">
        <w:rPr>
          <w:b/>
          <w:bCs/>
        </w:rPr>
        <w:t>Compass Template Layout</w:t>
      </w:r>
    </w:p>
    <w:p w14:paraId="34C27AA7" w14:textId="77777777" w:rsidR="008716D2" w:rsidRPr="008716D2" w:rsidRDefault="008716D2" w:rsidP="008716D2">
      <w:pPr>
        <w:rPr>
          <w:b/>
          <w:bCs/>
        </w:rPr>
      </w:pPr>
      <w:r w:rsidRPr="008716D2">
        <w:rPr>
          <w:b/>
          <w:bCs/>
        </w:rPr>
        <w:t>Center: Title &amp; Affirmation</w:t>
      </w:r>
    </w:p>
    <w:p w14:paraId="23E8283E" w14:textId="77777777" w:rsidR="008716D2" w:rsidRPr="008716D2" w:rsidRDefault="008716D2" w:rsidP="008716D2">
      <w:r w:rsidRPr="008716D2">
        <w:t xml:space="preserve">Write an affirmation in the center of the compass that represents your self-compassion journey (e.g., </w:t>
      </w:r>
      <w:r w:rsidRPr="008716D2">
        <w:rPr>
          <w:i/>
          <w:iCs/>
        </w:rPr>
        <w:t>“I am worthy of kindness and care, just as I am.”</w:t>
      </w:r>
      <w:r w:rsidRPr="008716D2">
        <w:t>).</w:t>
      </w:r>
    </w:p>
    <w:p w14:paraId="1C5CA89E" w14:textId="77777777" w:rsidR="008716D2" w:rsidRPr="008716D2" w:rsidRDefault="008716D2" w:rsidP="008716D2">
      <w:r w:rsidRPr="008716D2">
        <w:pict w14:anchorId="61635FB9">
          <v:rect id="_x0000_i1068" style="width:0;height:1.5pt" o:hralign="center" o:hrstd="t" o:hr="t" fillcolor="#a0a0a0" stroked="f"/>
        </w:pict>
      </w:r>
    </w:p>
    <w:p w14:paraId="29BD83ED" w14:textId="77777777" w:rsidR="008716D2" w:rsidRPr="008716D2" w:rsidRDefault="008716D2" w:rsidP="008716D2">
      <w:pPr>
        <w:rPr>
          <w:b/>
          <w:bCs/>
        </w:rPr>
      </w:pPr>
      <w:r w:rsidRPr="008716D2">
        <w:rPr>
          <w:b/>
          <w:bCs/>
        </w:rPr>
        <w:t>Quadrant 1: Self-Kindness</w:t>
      </w:r>
    </w:p>
    <w:p w14:paraId="667ADC5C" w14:textId="77777777" w:rsidR="008716D2" w:rsidRPr="008716D2" w:rsidRDefault="008716D2" w:rsidP="008716D2">
      <w:r w:rsidRPr="008716D2">
        <w:rPr>
          <w:b/>
          <w:bCs/>
        </w:rPr>
        <w:t>Reflection:</w:t>
      </w:r>
    </w:p>
    <w:p w14:paraId="12649748" w14:textId="77777777" w:rsidR="008716D2" w:rsidRPr="008716D2" w:rsidRDefault="008716D2" w:rsidP="008716D2">
      <w:pPr>
        <w:numPr>
          <w:ilvl w:val="0"/>
          <w:numId w:val="1"/>
        </w:numPr>
      </w:pPr>
      <w:r w:rsidRPr="008716D2">
        <w:t>How do I typically treat myself when I make a mistake or face a challenge?</w:t>
      </w:r>
    </w:p>
    <w:p w14:paraId="380C612D" w14:textId="77777777" w:rsidR="008716D2" w:rsidRPr="008716D2" w:rsidRDefault="008716D2" w:rsidP="008716D2">
      <w:pPr>
        <w:numPr>
          <w:ilvl w:val="0"/>
          <w:numId w:val="1"/>
        </w:numPr>
      </w:pPr>
      <w:r w:rsidRPr="008716D2">
        <w:t>What would it look like to respond with kindness instead of self-criticism?</w:t>
      </w:r>
    </w:p>
    <w:p w14:paraId="4DF8C1C8" w14:textId="77777777" w:rsidR="008716D2" w:rsidRPr="008716D2" w:rsidRDefault="008716D2" w:rsidP="008716D2">
      <w:r w:rsidRPr="008716D2">
        <w:rPr>
          <w:b/>
          <w:bCs/>
        </w:rPr>
        <w:t>Example:</w:t>
      </w:r>
    </w:p>
    <w:p w14:paraId="5B2EE59A" w14:textId="77777777" w:rsidR="008716D2" w:rsidRPr="008716D2" w:rsidRDefault="008716D2" w:rsidP="008716D2">
      <w:pPr>
        <w:numPr>
          <w:ilvl w:val="0"/>
          <w:numId w:val="2"/>
        </w:numPr>
      </w:pPr>
      <w:r w:rsidRPr="008716D2">
        <w:t xml:space="preserve">Instead of saying, </w:t>
      </w:r>
      <w:r w:rsidRPr="008716D2">
        <w:rPr>
          <w:i/>
          <w:iCs/>
        </w:rPr>
        <w:t>“I can’t believe I messed up,”</w:t>
      </w:r>
      <w:r w:rsidRPr="008716D2">
        <w:t xml:space="preserve"> I could say, </w:t>
      </w:r>
      <w:r w:rsidRPr="008716D2">
        <w:rPr>
          <w:i/>
          <w:iCs/>
        </w:rPr>
        <w:t>“It’s okay to make mistakes; this is part of learning.”</w:t>
      </w:r>
    </w:p>
    <w:p w14:paraId="312B3DE1" w14:textId="77777777" w:rsidR="008716D2" w:rsidRPr="008716D2" w:rsidRDefault="008716D2" w:rsidP="008716D2">
      <w:r w:rsidRPr="008716D2">
        <w:rPr>
          <w:b/>
          <w:bCs/>
        </w:rPr>
        <w:t>Action Plan:</w:t>
      </w:r>
    </w:p>
    <w:p w14:paraId="62F1C105" w14:textId="77777777" w:rsidR="008716D2" w:rsidRPr="008716D2" w:rsidRDefault="008716D2" w:rsidP="008716D2">
      <w:pPr>
        <w:numPr>
          <w:ilvl w:val="0"/>
          <w:numId w:val="3"/>
        </w:numPr>
      </w:pPr>
      <w:r w:rsidRPr="008716D2">
        <w:t>Identify three small ways you can show yourself kindness this week (e.g., taking breaks, speaking kindly to yourself, engaging in self-care activities).</w:t>
      </w:r>
    </w:p>
    <w:p w14:paraId="6F86C650" w14:textId="77777777" w:rsidR="008716D2" w:rsidRPr="008716D2" w:rsidRDefault="008716D2" w:rsidP="008716D2">
      <w:r w:rsidRPr="008716D2">
        <w:pict w14:anchorId="3C5C1812">
          <v:rect id="_x0000_i1069" style="width:0;height:1.5pt" o:hralign="center" o:hrstd="t" o:hr="t" fillcolor="#a0a0a0" stroked="f"/>
        </w:pict>
      </w:r>
    </w:p>
    <w:p w14:paraId="2072E1AD" w14:textId="77777777" w:rsidR="008716D2" w:rsidRPr="008716D2" w:rsidRDefault="008716D2" w:rsidP="008716D2">
      <w:pPr>
        <w:rPr>
          <w:b/>
          <w:bCs/>
        </w:rPr>
      </w:pPr>
      <w:r w:rsidRPr="008716D2">
        <w:rPr>
          <w:b/>
          <w:bCs/>
        </w:rPr>
        <w:t>Quadrant 2: Mindfulness</w:t>
      </w:r>
    </w:p>
    <w:p w14:paraId="72487200" w14:textId="77777777" w:rsidR="008716D2" w:rsidRPr="008716D2" w:rsidRDefault="008716D2" w:rsidP="008716D2">
      <w:r w:rsidRPr="008716D2">
        <w:rPr>
          <w:b/>
          <w:bCs/>
        </w:rPr>
        <w:t>Reflection:</w:t>
      </w:r>
    </w:p>
    <w:p w14:paraId="604A6721" w14:textId="77777777" w:rsidR="008716D2" w:rsidRPr="008716D2" w:rsidRDefault="008716D2" w:rsidP="008716D2">
      <w:pPr>
        <w:numPr>
          <w:ilvl w:val="0"/>
          <w:numId w:val="4"/>
        </w:numPr>
      </w:pPr>
      <w:r w:rsidRPr="008716D2">
        <w:t>What emotions or thoughts do I tend to over-identify with?</w:t>
      </w:r>
    </w:p>
    <w:p w14:paraId="21634404" w14:textId="77777777" w:rsidR="008716D2" w:rsidRPr="008716D2" w:rsidRDefault="008716D2" w:rsidP="008716D2">
      <w:pPr>
        <w:numPr>
          <w:ilvl w:val="0"/>
          <w:numId w:val="4"/>
        </w:numPr>
      </w:pPr>
      <w:r w:rsidRPr="008716D2">
        <w:lastRenderedPageBreak/>
        <w:t>How can I observe these feelings without being overwhelmed?</w:t>
      </w:r>
    </w:p>
    <w:p w14:paraId="78351DEC" w14:textId="77777777" w:rsidR="008716D2" w:rsidRPr="008716D2" w:rsidRDefault="008716D2" w:rsidP="008716D2">
      <w:r w:rsidRPr="008716D2">
        <w:rPr>
          <w:b/>
          <w:bCs/>
        </w:rPr>
        <w:t>Example:</w:t>
      </w:r>
    </w:p>
    <w:p w14:paraId="28C9EA16" w14:textId="77777777" w:rsidR="008716D2" w:rsidRPr="008716D2" w:rsidRDefault="008716D2" w:rsidP="008716D2">
      <w:pPr>
        <w:numPr>
          <w:ilvl w:val="0"/>
          <w:numId w:val="5"/>
        </w:numPr>
      </w:pPr>
      <w:r w:rsidRPr="008716D2">
        <w:t xml:space="preserve">Acknowledge emotions like stress by saying, </w:t>
      </w:r>
      <w:r w:rsidRPr="008716D2">
        <w:rPr>
          <w:i/>
          <w:iCs/>
        </w:rPr>
        <w:t>“I’m feeling overwhelmed right now, but this feeling will pass.”</w:t>
      </w:r>
    </w:p>
    <w:p w14:paraId="65261180" w14:textId="77777777" w:rsidR="008716D2" w:rsidRPr="008716D2" w:rsidRDefault="008716D2" w:rsidP="008716D2">
      <w:r w:rsidRPr="008716D2">
        <w:rPr>
          <w:b/>
          <w:bCs/>
        </w:rPr>
        <w:t>Action Plan:</w:t>
      </w:r>
    </w:p>
    <w:p w14:paraId="007A4E98" w14:textId="77777777" w:rsidR="008716D2" w:rsidRPr="008716D2" w:rsidRDefault="008716D2" w:rsidP="008716D2">
      <w:pPr>
        <w:numPr>
          <w:ilvl w:val="0"/>
          <w:numId w:val="6"/>
        </w:numPr>
      </w:pPr>
      <w:r w:rsidRPr="008716D2">
        <w:t>Commit to one daily mindfulness practice (e.g., deep breathing, journaling, or a 5-minute meditation).</w:t>
      </w:r>
    </w:p>
    <w:p w14:paraId="6F25D0B1" w14:textId="77777777" w:rsidR="008716D2" w:rsidRPr="008716D2" w:rsidRDefault="008716D2" w:rsidP="008716D2">
      <w:r w:rsidRPr="008716D2">
        <w:pict w14:anchorId="3414388A">
          <v:rect id="_x0000_i1070" style="width:0;height:1.5pt" o:hralign="center" o:hrstd="t" o:hr="t" fillcolor="#a0a0a0" stroked="f"/>
        </w:pict>
      </w:r>
    </w:p>
    <w:p w14:paraId="18C40E57" w14:textId="77777777" w:rsidR="008716D2" w:rsidRPr="008716D2" w:rsidRDefault="008716D2" w:rsidP="008716D2">
      <w:pPr>
        <w:rPr>
          <w:b/>
          <w:bCs/>
        </w:rPr>
      </w:pPr>
      <w:r w:rsidRPr="008716D2">
        <w:rPr>
          <w:b/>
          <w:bCs/>
        </w:rPr>
        <w:t>Quadrant 3: Common Humanity</w:t>
      </w:r>
    </w:p>
    <w:p w14:paraId="3466DE2C" w14:textId="77777777" w:rsidR="008716D2" w:rsidRPr="008716D2" w:rsidRDefault="008716D2" w:rsidP="008716D2">
      <w:r w:rsidRPr="008716D2">
        <w:rPr>
          <w:b/>
          <w:bCs/>
        </w:rPr>
        <w:t>Reflection:</w:t>
      </w:r>
    </w:p>
    <w:p w14:paraId="69660B29" w14:textId="77777777" w:rsidR="008716D2" w:rsidRPr="008716D2" w:rsidRDefault="008716D2" w:rsidP="008716D2">
      <w:pPr>
        <w:numPr>
          <w:ilvl w:val="0"/>
          <w:numId w:val="7"/>
        </w:numPr>
      </w:pPr>
      <w:r w:rsidRPr="008716D2">
        <w:t>When I face challenges, do I feel isolated or think others have it all figured out?</w:t>
      </w:r>
    </w:p>
    <w:p w14:paraId="0AC7012F" w14:textId="77777777" w:rsidR="008716D2" w:rsidRPr="008716D2" w:rsidRDefault="008716D2" w:rsidP="008716D2">
      <w:pPr>
        <w:numPr>
          <w:ilvl w:val="0"/>
          <w:numId w:val="7"/>
        </w:numPr>
      </w:pPr>
      <w:r w:rsidRPr="008716D2">
        <w:t>How can I remind myself that struggle is a universal experience?</w:t>
      </w:r>
    </w:p>
    <w:p w14:paraId="0F852106" w14:textId="77777777" w:rsidR="008716D2" w:rsidRPr="008716D2" w:rsidRDefault="008716D2" w:rsidP="008716D2">
      <w:r w:rsidRPr="008716D2">
        <w:rPr>
          <w:b/>
          <w:bCs/>
        </w:rPr>
        <w:t>Example:</w:t>
      </w:r>
    </w:p>
    <w:p w14:paraId="01509875" w14:textId="77777777" w:rsidR="008716D2" w:rsidRPr="008716D2" w:rsidRDefault="008716D2" w:rsidP="008716D2">
      <w:pPr>
        <w:numPr>
          <w:ilvl w:val="0"/>
          <w:numId w:val="8"/>
        </w:numPr>
      </w:pPr>
      <w:r w:rsidRPr="008716D2">
        <w:t xml:space="preserve">Instead of thinking, </w:t>
      </w:r>
      <w:r w:rsidRPr="008716D2">
        <w:rPr>
          <w:i/>
          <w:iCs/>
        </w:rPr>
        <w:t>“Why is this so hard for me?”</w:t>
      </w:r>
      <w:r w:rsidRPr="008716D2">
        <w:t xml:space="preserve"> reframe it as, </w:t>
      </w:r>
      <w:r w:rsidRPr="008716D2">
        <w:rPr>
          <w:i/>
          <w:iCs/>
        </w:rPr>
        <w:t>“Everyone faces challenges; I’m not alone in this.”</w:t>
      </w:r>
    </w:p>
    <w:p w14:paraId="0BF5799A" w14:textId="77777777" w:rsidR="008716D2" w:rsidRPr="008716D2" w:rsidRDefault="008716D2" w:rsidP="008716D2">
      <w:r w:rsidRPr="008716D2">
        <w:rPr>
          <w:b/>
          <w:bCs/>
        </w:rPr>
        <w:t>Action Plan:</w:t>
      </w:r>
    </w:p>
    <w:p w14:paraId="6346CC28" w14:textId="77777777" w:rsidR="008716D2" w:rsidRPr="008716D2" w:rsidRDefault="008716D2" w:rsidP="008716D2">
      <w:pPr>
        <w:numPr>
          <w:ilvl w:val="0"/>
          <w:numId w:val="9"/>
        </w:numPr>
      </w:pPr>
      <w:r w:rsidRPr="008716D2">
        <w:t>Write down three examples of people (friends, mentors, public figures) who have faced similar struggles and how they overcame them.</w:t>
      </w:r>
    </w:p>
    <w:p w14:paraId="2E12FD40" w14:textId="77777777" w:rsidR="008716D2" w:rsidRPr="008716D2" w:rsidRDefault="008716D2" w:rsidP="008716D2">
      <w:r w:rsidRPr="008716D2">
        <w:pict w14:anchorId="06C9E359">
          <v:rect id="_x0000_i1071" style="width:0;height:1.5pt" o:hralign="center" o:hrstd="t" o:hr="t" fillcolor="#a0a0a0" stroked="f"/>
        </w:pict>
      </w:r>
    </w:p>
    <w:p w14:paraId="298A52D3" w14:textId="77777777" w:rsidR="008716D2" w:rsidRPr="008716D2" w:rsidRDefault="008716D2" w:rsidP="008716D2">
      <w:pPr>
        <w:rPr>
          <w:b/>
          <w:bCs/>
        </w:rPr>
      </w:pPr>
      <w:r w:rsidRPr="008716D2">
        <w:rPr>
          <w:b/>
          <w:bCs/>
        </w:rPr>
        <w:t>Quadrant 4: Reframing Thoughts</w:t>
      </w:r>
    </w:p>
    <w:p w14:paraId="3A982293" w14:textId="77777777" w:rsidR="008716D2" w:rsidRPr="008716D2" w:rsidRDefault="008716D2" w:rsidP="008716D2">
      <w:r w:rsidRPr="008716D2">
        <w:rPr>
          <w:b/>
          <w:bCs/>
        </w:rPr>
        <w:t>Reflection:</w:t>
      </w:r>
    </w:p>
    <w:p w14:paraId="79732489" w14:textId="77777777" w:rsidR="008716D2" w:rsidRPr="008716D2" w:rsidRDefault="008716D2" w:rsidP="008716D2">
      <w:pPr>
        <w:numPr>
          <w:ilvl w:val="0"/>
          <w:numId w:val="10"/>
        </w:numPr>
      </w:pPr>
      <w:r w:rsidRPr="008716D2">
        <w:t>What critical thoughts do I often hear from my inner critic?</w:t>
      </w:r>
    </w:p>
    <w:p w14:paraId="514D9261" w14:textId="77777777" w:rsidR="008716D2" w:rsidRPr="008716D2" w:rsidRDefault="008716D2" w:rsidP="008716D2">
      <w:pPr>
        <w:numPr>
          <w:ilvl w:val="0"/>
          <w:numId w:val="10"/>
        </w:numPr>
      </w:pPr>
      <w:r w:rsidRPr="008716D2">
        <w:t>How can I reframe these thoughts to be more supportive?</w:t>
      </w:r>
    </w:p>
    <w:p w14:paraId="27F581C2" w14:textId="77777777" w:rsidR="008716D2" w:rsidRPr="008716D2" w:rsidRDefault="008716D2" w:rsidP="008716D2">
      <w:r w:rsidRPr="008716D2">
        <w:rPr>
          <w:b/>
          <w:bCs/>
        </w:rPr>
        <w:t>Example:</w:t>
      </w:r>
    </w:p>
    <w:p w14:paraId="107FC63F" w14:textId="77777777" w:rsidR="008716D2" w:rsidRPr="008716D2" w:rsidRDefault="008716D2" w:rsidP="008716D2">
      <w:pPr>
        <w:numPr>
          <w:ilvl w:val="0"/>
          <w:numId w:val="11"/>
        </w:numPr>
      </w:pPr>
      <w:r w:rsidRPr="008716D2">
        <w:t xml:space="preserve">Replace </w:t>
      </w:r>
      <w:r w:rsidRPr="008716D2">
        <w:rPr>
          <w:i/>
          <w:iCs/>
        </w:rPr>
        <w:t>“I’ll never be good at this”</w:t>
      </w:r>
      <w:r w:rsidRPr="008716D2">
        <w:t xml:space="preserve"> with </w:t>
      </w:r>
      <w:r w:rsidRPr="008716D2">
        <w:rPr>
          <w:i/>
          <w:iCs/>
        </w:rPr>
        <w:t>“Every step I take is progress, and I’m proud of that.”</w:t>
      </w:r>
    </w:p>
    <w:p w14:paraId="10E51F67" w14:textId="77777777" w:rsidR="008716D2" w:rsidRPr="008716D2" w:rsidRDefault="008716D2" w:rsidP="008716D2">
      <w:r w:rsidRPr="008716D2">
        <w:rPr>
          <w:b/>
          <w:bCs/>
        </w:rPr>
        <w:t>Action Plan:</w:t>
      </w:r>
    </w:p>
    <w:p w14:paraId="40F274F4" w14:textId="77777777" w:rsidR="008716D2" w:rsidRPr="008716D2" w:rsidRDefault="008716D2" w:rsidP="008716D2">
      <w:pPr>
        <w:numPr>
          <w:ilvl w:val="0"/>
          <w:numId w:val="12"/>
        </w:numPr>
      </w:pPr>
      <w:r w:rsidRPr="008716D2">
        <w:t>Write one “reframed” thought for every negative thought you catch yourself having this week.</w:t>
      </w:r>
    </w:p>
    <w:p w14:paraId="307D99DF" w14:textId="77777777" w:rsidR="008716D2" w:rsidRPr="008716D2" w:rsidRDefault="008716D2" w:rsidP="008716D2">
      <w:r w:rsidRPr="008716D2">
        <w:pict w14:anchorId="0A237F50">
          <v:rect id="_x0000_i1072" style="width:0;height:1.5pt" o:hralign="center" o:hrstd="t" o:hr="t" fillcolor="#a0a0a0" stroked="f"/>
        </w:pict>
      </w:r>
    </w:p>
    <w:p w14:paraId="5D84C2B2" w14:textId="77777777" w:rsidR="008716D2" w:rsidRPr="008716D2" w:rsidRDefault="008716D2" w:rsidP="008716D2">
      <w:pPr>
        <w:rPr>
          <w:b/>
          <w:bCs/>
        </w:rPr>
      </w:pPr>
      <w:r w:rsidRPr="008716D2">
        <w:rPr>
          <w:b/>
          <w:bCs/>
        </w:rPr>
        <w:t>How to Use the Journal:</w:t>
      </w:r>
    </w:p>
    <w:p w14:paraId="492E19D4" w14:textId="77777777" w:rsidR="008716D2" w:rsidRPr="008716D2" w:rsidRDefault="008716D2" w:rsidP="008716D2">
      <w:pPr>
        <w:numPr>
          <w:ilvl w:val="0"/>
          <w:numId w:val="13"/>
        </w:numPr>
      </w:pPr>
      <w:r w:rsidRPr="008716D2">
        <w:lastRenderedPageBreak/>
        <w:t xml:space="preserve">Print the </w:t>
      </w:r>
      <w:r w:rsidRPr="008716D2">
        <w:rPr>
          <w:i/>
          <w:iCs/>
        </w:rPr>
        <w:t>Compassion Compass Journal</w:t>
      </w:r>
      <w:r w:rsidRPr="008716D2">
        <w:t xml:space="preserve"> template or recreate it in your personal journal.</w:t>
      </w:r>
    </w:p>
    <w:p w14:paraId="08A1BAD4" w14:textId="77777777" w:rsidR="008716D2" w:rsidRPr="008716D2" w:rsidRDefault="008716D2" w:rsidP="008716D2">
      <w:pPr>
        <w:numPr>
          <w:ilvl w:val="0"/>
          <w:numId w:val="13"/>
        </w:numPr>
      </w:pPr>
      <w:r w:rsidRPr="008716D2">
        <w:t>Use the prompts in each quadrant to reflect and plan actionable steps.</w:t>
      </w:r>
    </w:p>
    <w:p w14:paraId="3F88FE34" w14:textId="77777777" w:rsidR="008716D2" w:rsidRPr="008716D2" w:rsidRDefault="008716D2" w:rsidP="008716D2">
      <w:pPr>
        <w:numPr>
          <w:ilvl w:val="0"/>
          <w:numId w:val="13"/>
        </w:numPr>
      </w:pPr>
      <w:r w:rsidRPr="008716D2">
        <w:t>Revisit your journal weekly to track your growth and revise your action plans.</w:t>
      </w:r>
    </w:p>
    <w:p w14:paraId="058CEAA9" w14:textId="77777777" w:rsidR="008716D2" w:rsidRPr="008716D2" w:rsidRDefault="008716D2" w:rsidP="008716D2">
      <w:r w:rsidRPr="008716D2">
        <w:pict w14:anchorId="0ED7D976">
          <v:rect id="_x0000_i1073" style="width:0;height:1.5pt" o:hralign="center" o:hrstd="t" o:hr="t" fillcolor="#a0a0a0" stroked="f"/>
        </w:pict>
      </w:r>
    </w:p>
    <w:p w14:paraId="0A12F9BD" w14:textId="77777777" w:rsidR="008716D2" w:rsidRPr="008716D2" w:rsidRDefault="008716D2" w:rsidP="008716D2">
      <w:r w:rsidRPr="008716D2">
        <w:t>By consistently engaging with this tool, you’ll gain deeper insights into your patterns and develop practical ways to embrace self-compassion in all areas of your life.</w:t>
      </w:r>
    </w:p>
    <w:p w14:paraId="15632806" w14:textId="77777777" w:rsidR="00C7665C" w:rsidRDefault="00C7665C"/>
    <w:sectPr w:rsidR="00C76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91241"/>
    <w:multiLevelType w:val="multilevel"/>
    <w:tmpl w:val="04A4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41380"/>
    <w:multiLevelType w:val="multilevel"/>
    <w:tmpl w:val="74C4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51DF6"/>
    <w:multiLevelType w:val="multilevel"/>
    <w:tmpl w:val="1538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617E7"/>
    <w:multiLevelType w:val="multilevel"/>
    <w:tmpl w:val="37C2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127281"/>
    <w:multiLevelType w:val="multilevel"/>
    <w:tmpl w:val="2D64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9A061A"/>
    <w:multiLevelType w:val="multilevel"/>
    <w:tmpl w:val="80E2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282255"/>
    <w:multiLevelType w:val="multilevel"/>
    <w:tmpl w:val="BC0C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FE02B4"/>
    <w:multiLevelType w:val="multilevel"/>
    <w:tmpl w:val="DF0C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6F5FF1"/>
    <w:multiLevelType w:val="multilevel"/>
    <w:tmpl w:val="DF14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D10598"/>
    <w:multiLevelType w:val="multilevel"/>
    <w:tmpl w:val="6E6A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8465BE"/>
    <w:multiLevelType w:val="multilevel"/>
    <w:tmpl w:val="FDDE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9C7248"/>
    <w:multiLevelType w:val="multilevel"/>
    <w:tmpl w:val="E43C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ED689F"/>
    <w:multiLevelType w:val="multilevel"/>
    <w:tmpl w:val="C5E80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8208741">
    <w:abstractNumId w:val="8"/>
  </w:num>
  <w:num w:numId="2" w16cid:durableId="676885368">
    <w:abstractNumId w:val="3"/>
  </w:num>
  <w:num w:numId="3" w16cid:durableId="1952514453">
    <w:abstractNumId w:val="1"/>
  </w:num>
  <w:num w:numId="4" w16cid:durableId="725224884">
    <w:abstractNumId w:val="9"/>
  </w:num>
  <w:num w:numId="5" w16cid:durableId="1477449483">
    <w:abstractNumId w:val="6"/>
  </w:num>
  <w:num w:numId="6" w16cid:durableId="1188182793">
    <w:abstractNumId w:val="4"/>
  </w:num>
  <w:num w:numId="7" w16cid:durableId="211692872">
    <w:abstractNumId w:val="0"/>
  </w:num>
  <w:num w:numId="8" w16cid:durableId="1785036659">
    <w:abstractNumId w:val="7"/>
  </w:num>
  <w:num w:numId="9" w16cid:durableId="1104963217">
    <w:abstractNumId w:val="5"/>
  </w:num>
  <w:num w:numId="10" w16cid:durableId="1149009107">
    <w:abstractNumId w:val="2"/>
  </w:num>
  <w:num w:numId="11" w16cid:durableId="1531408013">
    <w:abstractNumId w:val="11"/>
  </w:num>
  <w:num w:numId="12" w16cid:durableId="1948778982">
    <w:abstractNumId w:val="10"/>
  </w:num>
  <w:num w:numId="13" w16cid:durableId="18909979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D2"/>
    <w:rsid w:val="0036716D"/>
    <w:rsid w:val="007A51FF"/>
    <w:rsid w:val="008716D2"/>
    <w:rsid w:val="00B277A5"/>
    <w:rsid w:val="00C7665C"/>
    <w:rsid w:val="00DE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7EF19"/>
  <w15:chartTrackingRefBased/>
  <w15:docId w15:val="{DDCBBEC4-FD6A-40A9-9A91-6B56F39E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6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6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6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6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6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6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6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6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6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6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6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6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6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6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6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6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6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6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6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16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6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6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6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6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6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5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1</cp:revision>
  <dcterms:created xsi:type="dcterms:W3CDTF">2024-12-20T20:04:00Z</dcterms:created>
  <dcterms:modified xsi:type="dcterms:W3CDTF">2024-12-20T20:05:00Z</dcterms:modified>
</cp:coreProperties>
</file>