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02C" w:rsidRPr="001C302C" w:rsidRDefault="001C302C" w:rsidP="001C302C">
      <w:pPr>
        <w:rPr>
          <w:rFonts w:ascii="Times New Roman" w:hAnsi="Times New Roman" w:cs="Times New Roman"/>
          <w:b/>
          <w:bCs/>
        </w:rPr>
      </w:pPr>
      <w:r w:rsidRPr="001C302C">
        <w:rPr>
          <w:rFonts w:ascii="Times New Roman" w:hAnsi="Times New Roman" w:cs="Times New Roman"/>
          <w:b/>
          <w:bCs/>
        </w:rPr>
        <w:t>Faculty Statement on Tolerance and Diversity</w:t>
      </w:r>
      <w:bookmarkStart w:id="0" w:name="_GoBack"/>
      <w:bookmarkEnd w:id="0"/>
    </w:p>
    <w:p w:rsidR="001C302C" w:rsidRPr="001C302C" w:rsidRDefault="001C302C" w:rsidP="001C302C">
      <w:pPr>
        <w:rPr>
          <w:rFonts w:ascii="Times New Roman" w:hAnsi="Times New Roman" w:cs="Times New Roman"/>
        </w:rPr>
      </w:pPr>
      <w:r w:rsidRPr="001C302C">
        <w:rPr>
          <w:rFonts w:ascii="Times New Roman" w:hAnsi="Times New Roman" w:cs="Times New Roman"/>
        </w:rPr>
        <w:t>By enrolling in this DE course at Lake Tahoe Community College, you agree to abide by the Academic Senate’s official Faculty Statement on Tolerance and Diversity. The policy is included below:</w:t>
      </w:r>
    </w:p>
    <w:p w:rsidR="001C302C" w:rsidRPr="001C302C" w:rsidRDefault="001C302C" w:rsidP="001C302C">
      <w:pPr>
        <w:rPr>
          <w:rFonts w:ascii="Times New Roman" w:hAnsi="Times New Roman" w:cs="Times New Roman"/>
        </w:rPr>
      </w:pPr>
    </w:p>
    <w:p w:rsidR="001C302C" w:rsidRPr="001C302C" w:rsidRDefault="001C302C" w:rsidP="001C302C">
      <w:pPr>
        <w:rPr>
          <w:rFonts w:ascii="Times New Roman" w:hAnsi="Times New Roman" w:cs="Times New Roman"/>
        </w:rPr>
      </w:pPr>
      <w:r w:rsidRPr="001C302C">
        <w:rPr>
          <w:rFonts w:ascii="Times New Roman" w:hAnsi="Times New Roman" w:cs="Times New Roman"/>
        </w:rPr>
        <w:t>The Lake Tahoe Community College Academic Senate promotes a positive learning environment and culture based on open-mindedness, critical thinking, inclusion, tolerance, equity, and respect. Free speech is at the core of our college, but we will not tolerate racist, sexist, homophobic, or any other forms of discriminatory language or behavior. Hate speech and other such language or behavior, as defined in Lake Tahoe Community College Board Policy 5500 — Standards of Student Conduct, will result in Disciplinary Sanctions/Actions, as stated in Administrative Procedure 5520 — Student Discipline Procedures.</w:t>
      </w:r>
    </w:p>
    <w:p w:rsidR="0033742F" w:rsidRPr="001C302C" w:rsidRDefault="0033742F">
      <w:pPr>
        <w:rPr>
          <w:rFonts w:ascii="Times New Roman" w:hAnsi="Times New Roman" w:cs="Times New Roman"/>
        </w:rPr>
      </w:pPr>
    </w:p>
    <w:sectPr w:rsidR="0033742F" w:rsidRPr="001C302C" w:rsidSect="009C367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02C"/>
    <w:rsid w:val="001C302C"/>
    <w:rsid w:val="0033742F"/>
    <w:rsid w:val="00916F02"/>
    <w:rsid w:val="009C3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2641EA-ED08-3646-82B3-8EEA4A85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Scott - Anthropology/Sociology Instructor</dc:creator>
  <cp:keywords/>
  <dc:description/>
  <cp:lastModifiedBy>Lukas, Scott - Anthropology/Sociology Instructor</cp:lastModifiedBy>
  <cp:revision>1</cp:revision>
  <dcterms:created xsi:type="dcterms:W3CDTF">2019-11-16T03:40:00Z</dcterms:created>
  <dcterms:modified xsi:type="dcterms:W3CDTF">2019-11-16T03:40:00Z</dcterms:modified>
</cp:coreProperties>
</file>