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1847" w14:textId="6D5D66AB" w:rsidR="000225F4" w:rsidRPr="00A17D4D" w:rsidRDefault="00A17D4D" w:rsidP="00740022">
      <w:pPr>
        <w:pStyle w:val="NoSpacing"/>
        <w:jc w:val="center"/>
        <w:rPr>
          <w:b/>
          <w:sz w:val="28"/>
          <w:szCs w:val="28"/>
        </w:rPr>
      </w:pPr>
      <w:r w:rsidRPr="00A17D4D">
        <w:rPr>
          <w:b/>
          <w:sz w:val="28"/>
          <w:szCs w:val="28"/>
        </w:rPr>
        <w:t>202</w:t>
      </w:r>
      <w:r w:rsidR="007C5913">
        <w:rPr>
          <w:b/>
          <w:sz w:val="28"/>
          <w:szCs w:val="28"/>
        </w:rPr>
        <w:t xml:space="preserve">4 </w:t>
      </w:r>
      <w:r w:rsidRPr="00A17D4D">
        <w:rPr>
          <w:b/>
          <w:sz w:val="28"/>
          <w:szCs w:val="28"/>
        </w:rPr>
        <w:t>CFBYC LIFT OUT PROTOCOLS</w:t>
      </w:r>
    </w:p>
    <w:p w14:paraId="62F20C6B" w14:textId="77777777" w:rsidR="00257131" w:rsidRPr="00A17D4D" w:rsidRDefault="00257131" w:rsidP="00347F72"/>
    <w:p w14:paraId="171C26A4" w14:textId="6CC3655A" w:rsidR="00257131" w:rsidRPr="00A17D4D" w:rsidRDefault="007C5913" w:rsidP="00A17D4D">
      <w:pPr>
        <w:ind w:firstLine="720"/>
      </w:pPr>
      <w:r>
        <w:t>1 Octo</w:t>
      </w:r>
      <w:r w:rsidR="00257131" w:rsidRPr="00A17D4D">
        <w:t>ber</w:t>
      </w:r>
      <w:r>
        <w:t xml:space="preserve"> </w:t>
      </w:r>
      <w:r w:rsidR="00257131" w:rsidRPr="00A17D4D">
        <w:t>2</w:t>
      </w:r>
      <w:r w:rsidR="003605FE">
        <w:t>4</w:t>
      </w:r>
      <w:r w:rsidR="00257131" w:rsidRPr="00A17D4D">
        <w:t xml:space="preserve"> will be a busy day for most club members, which </w:t>
      </w:r>
      <w:r w:rsidR="00525FBF" w:rsidRPr="00A17D4D">
        <w:t>will consist of food and beverage set up,</w:t>
      </w:r>
      <w:r w:rsidR="00257131" w:rsidRPr="00A17D4D">
        <w:t xml:space="preserve"> </w:t>
      </w:r>
      <w:r w:rsidR="00084C80" w:rsidRPr="00A17D4D">
        <w:t>aiding</w:t>
      </w:r>
      <w:r w:rsidR="00257131" w:rsidRPr="00A17D4D">
        <w:t xml:space="preserve"> </w:t>
      </w:r>
      <w:r w:rsidR="00525FBF" w:rsidRPr="00A17D4D">
        <w:t>other members and</w:t>
      </w:r>
      <w:r w:rsidR="00257131" w:rsidRPr="00A17D4D">
        <w:t xml:space="preserve"> lifting our boats out marking the end of our boating season</w:t>
      </w:r>
      <w:r w:rsidR="00525FBF" w:rsidRPr="00A17D4D">
        <w:t>. Below is some important information to assist us all in being ready for this day until we are all finished together.</w:t>
      </w:r>
      <w:r w:rsidR="00257131" w:rsidRPr="00A17D4D">
        <w:t xml:space="preserve"> </w:t>
      </w:r>
    </w:p>
    <w:p w14:paraId="3906413F" w14:textId="77777777" w:rsidR="000225F4" w:rsidRPr="00A17D4D" w:rsidRDefault="000225F4" w:rsidP="00347F72"/>
    <w:p w14:paraId="4001E5A1" w14:textId="77777777" w:rsidR="000225F4" w:rsidRPr="00A17D4D" w:rsidRDefault="000225F4" w:rsidP="00347F72">
      <w:pPr>
        <w:rPr>
          <w:b/>
        </w:rPr>
      </w:pPr>
      <w:r w:rsidRPr="00A17D4D">
        <w:rPr>
          <w:b/>
        </w:rPr>
        <w:t>SAFETY:</w:t>
      </w:r>
    </w:p>
    <w:p w14:paraId="4CDFC18A" w14:textId="47A9E145" w:rsidR="00FE216E" w:rsidRPr="00A17D4D" w:rsidRDefault="00FE216E" w:rsidP="00347F72">
      <w:r w:rsidRPr="00A17D4D">
        <w:t>There will be a full brief giv</w:t>
      </w:r>
      <w:r w:rsidR="00525FBF" w:rsidRPr="00A17D4D">
        <w:t>en to all members that are involved on the</w:t>
      </w:r>
      <w:r w:rsidR="004D2985">
        <w:t xml:space="preserve"> 1</w:t>
      </w:r>
      <w:r w:rsidR="004D2985" w:rsidRPr="004D2985">
        <w:rPr>
          <w:vertAlign w:val="superscript"/>
        </w:rPr>
        <w:t>st</w:t>
      </w:r>
      <w:r w:rsidR="00E30CAF">
        <w:t>,</w:t>
      </w:r>
      <w:r w:rsidR="00525FBF" w:rsidRPr="00A17D4D">
        <w:t xml:space="preserve"> that way everyone will be working from the same sheet of paper, key positions will be identified to </w:t>
      </w:r>
      <w:r w:rsidR="00BC61F7" w:rsidRPr="00A17D4D">
        <w:t>everyone,</w:t>
      </w:r>
      <w:r w:rsidR="00525FBF" w:rsidRPr="00A17D4D">
        <w:t xml:space="preserve"> and members issued tasks to get things rolling.</w:t>
      </w:r>
    </w:p>
    <w:p w14:paraId="5E7EEACD" w14:textId="284EA084" w:rsidR="00525FBF" w:rsidRPr="00A17D4D" w:rsidRDefault="00525FBF" w:rsidP="00A17D4D">
      <w:pPr>
        <w:pStyle w:val="ListParagraph"/>
        <w:numPr>
          <w:ilvl w:val="0"/>
          <w:numId w:val="2"/>
        </w:numPr>
      </w:pPr>
      <w:r w:rsidRPr="00A17D4D">
        <w:t>Hard hats will be worn when working near the crane and its boom attachments including the lift straps.</w:t>
      </w:r>
    </w:p>
    <w:p w14:paraId="23D31FDE" w14:textId="2C7E54BB" w:rsidR="000225F4" w:rsidRPr="00A17D4D" w:rsidRDefault="00525FBF" w:rsidP="00A17D4D">
      <w:pPr>
        <w:pStyle w:val="ListParagraph"/>
        <w:numPr>
          <w:ilvl w:val="0"/>
          <w:numId w:val="2"/>
        </w:numPr>
      </w:pPr>
      <w:r w:rsidRPr="00A17D4D">
        <w:t xml:space="preserve">Crane will arrive and setup in the </w:t>
      </w:r>
      <w:r w:rsidR="00BC61F7" w:rsidRPr="00A17D4D">
        <w:t>marked-out</w:t>
      </w:r>
      <w:r w:rsidRPr="00A17D4D">
        <w:t xml:space="preserve"> area near the centre of the cradles, with one operator and 2 assistants, Scott Brown and Rick Tinga will coordinate with the staff on their arrival and complete their brief preparation. </w:t>
      </w:r>
      <w:r w:rsidR="000225F4" w:rsidRPr="00A17D4D">
        <w:t xml:space="preserve">Only the crane crew </w:t>
      </w:r>
      <w:r w:rsidRPr="00A17D4D">
        <w:t xml:space="preserve">and those appointed will work in </w:t>
      </w:r>
      <w:r w:rsidR="000225F4" w:rsidRPr="00A17D4D">
        <w:t>the immediate work</w:t>
      </w:r>
      <w:r w:rsidRPr="00A17D4D">
        <w:t>ing area of the crane</w:t>
      </w:r>
      <w:r w:rsidR="000225F4" w:rsidRPr="00A17D4D">
        <w:t xml:space="preserve">. </w:t>
      </w:r>
      <w:r w:rsidRPr="00A17D4D">
        <w:t>Most will w</w:t>
      </w:r>
      <w:r w:rsidR="000225F4" w:rsidRPr="00A17D4D">
        <w:t>atch from a</w:t>
      </w:r>
      <w:r w:rsidR="00347F72" w:rsidRPr="00A17D4D">
        <w:t xml:space="preserve"> s</w:t>
      </w:r>
      <w:r w:rsidR="00421647" w:rsidRPr="00A17D4D">
        <w:t>afe</w:t>
      </w:r>
      <w:r w:rsidR="000225F4" w:rsidRPr="00A17D4D">
        <w:t xml:space="preserve"> distance</w:t>
      </w:r>
      <w:r w:rsidRPr="00A17D4D">
        <w:t>, by carrying out tasks which will be briefed</w:t>
      </w:r>
      <w:r w:rsidR="00BC61F7" w:rsidRPr="00A17D4D">
        <w:t>.</w:t>
      </w:r>
    </w:p>
    <w:p w14:paraId="30C6C538" w14:textId="42FC6FD1" w:rsidR="000225F4" w:rsidRPr="00A17D4D" w:rsidRDefault="000225F4" w:rsidP="00A17D4D">
      <w:pPr>
        <w:pStyle w:val="ListParagraph"/>
        <w:numPr>
          <w:ilvl w:val="0"/>
          <w:numId w:val="2"/>
        </w:numPr>
      </w:pPr>
      <w:r w:rsidRPr="00A17D4D">
        <w:t>Absolutely no-one beneath the boat</w:t>
      </w:r>
      <w:r w:rsidR="00BC61F7" w:rsidRPr="00A17D4D">
        <w:t>s</w:t>
      </w:r>
      <w:r w:rsidRPr="00A17D4D">
        <w:t xml:space="preserve"> being lifted</w:t>
      </w:r>
      <w:r w:rsidR="00A17D4D">
        <w:t>.</w:t>
      </w:r>
    </w:p>
    <w:p w14:paraId="398F9E44" w14:textId="62ACA737" w:rsidR="000225F4" w:rsidRPr="00A17D4D" w:rsidRDefault="00740022" w:rsidP="00A17D4D">
      <w:pPr>
        <w:pStyle w:val="ListParagraph"/>
        <w:numPr>
          <w:ilvl w:val="0"/>
          <w:numId w:val="2"/>
        </w:numPr>
      </w:pPr>
      <w:r w:rsidRPr="00A17D4D">
        <w:t xml:space="preserve">There will be a designated </w:t>
      </w:r>
      <w:r w:rsidR="000225F4" w:rsidRPr="00A17D4D">
        <w:t>communicat</w:t>
      </w:r>
      <w:r w:rsidRPr="00A17D4D">
        <w:t>or</w:t>
      </w:r>
      <w:r w:rsidR="000225F4" w:rsidRPr="00A17D4D">
        <w:t xml:space="preserve"> with the crane</w:t>
      </w:r>
      <w:r w:rsidR="00347F72" w:rsidRPr="00A17D4D">
        <w:t xml:space="preserve"> o</w:t>
      </w:r>
      <w:r w:rsidR="000225F4" w:rsidRPr="00A17D4D">
        <w:t>perator</w:t>
      </w:r>
      <w:r w:rsidRPr="00A17D4D">
        <w:t xml:space="preserve"> </w:t>
      </w:r>
      <w:r w:rsidR="00084C80" w:rsidRPr="00A17D4D">
        <w:t>named</w:t>
      </w:r>
      <w:r w:rsidRPr="00A17D4D">
        <w:t xml:space="preserve"> during the brief</w:t>
      </w:r>
      <w:r w:rsidR="000225F4" w:rsidRPr="00A17D4D">
        <w:t>.</w:t>
      </w:r>
    </w:p>
    <w:p w14:paraId="55B7648D" w14:textId="77777777" w:rsidR="000225F4" w:rsidRPr="00A17D4D" w:rsidRDefault="000225F4" w:rsidP="00347F72"/>
    <w:p w14:paraId="07D7F48C" w14:textId="7357A362" w:rsidR="00BC61F7" w:rsidRPr="00A17D4D" w:rsidRDefault="00BC61F7" w:rsidP="00347F72">
      <w:pPr>
        <w:rPr>
          <w:b/>
          <w:bCs/>
        </w:rPr>
      </w:pPr>
      <w:r w:rsidRPr="00A17D4D">
        <w:rPr>
          <w:b/>
          <w:bCs/>
        </w:rPr>
        <w:t>BOAT PREPARATION</w:t>
      </w:r>
      <w:r w:rsidR="00A17D4D">
        <w:rPr>
          <w:b/>
          <w:bCs/>
        </w:rPr>
        <w:t>:</w:t>
      </w:r>
    </w:p>
    <w:p w14:paraId="53866283" w14:textId="3478E1CF" w:rsidR="00BC61F7" w:rsidRPr="00A17D4D" w:rsidRDefault="00BC61F7" w:rsidP="00BC61F7">
      <w:pPr>
        <w:pStyle w:val="ListParagraph"/>
        <w:numPr>
          <w:ilvl w:val="0"/>
          <w:numId w:val="1"/>
        </w:numPr>
      </w:pPr>
      <w:r w:rsidRPr="00A17D4D">
        <w:t>All boats must be ready to lift at any time during the day.</w:t>
      </w:r>
    </w:p>
    <w:p w14:paraId="3090BB3F" w14:textId="54DA2514" w:rsidR="00BC61F7" w:rsidRPr="00A17D4D" w:rsidRDefault="00BC61F7" w:rsidP="00BC61F7">
      <w:pPr>
        <w:pStyle w:val="ListParagraph"/>
        <w:numPr>
          <w:ilvl w:val="0"/>
          <w:numId w:val="1"/>
        </w:numPr>
      </w:pPr>
      <w:r w:rsidRPr="00A17D4D">
        <w:t xml:space="preserve">All boats must pre rig lines for pulling straps </w:t>
      </w:r>
      <w:r w:rsidR="00740022" w:rsidRPr="00A17D4D">
        <w:t xml:space="preserve">under your boat </w:t>
      </w:r>
      <w:r w:rsidRPr="00A17D4D">
        <w:t>before arriving at the lifting dock.</w:t>
      </w:r>
    </w:p>
    <w:p w14:paraId="4C158934" w14:textId="7F5C9482" w:rsidR="00BC61F7" w:rsidRPr="00A17D4D" w:rsidRDefault="00BC61F7" w:rsidP="00BC61F7">
      <w:pPr>
        <w:pStyle w:val="ListParagraph"/>
        <w:numPr>
          <w:ilvl w:val="0"/>
          <w:numId w:val="1"/>
        </w:numPr>
      </w:pPr>
      <w:r w:rsidRPr="00A17D4D">
        <w:t>If you know your boat requires a tow, we need to know that soonest.</w:t>
      </w:r>
    </w:p>
    <w:p w14:paraId="6C9EC41A" w14:textId="4DDD4851" w:rsidR="00740022" w:rsidRPr="00A17D4D" w:rsidRDefault="00BC61F7" w:rsidP="00BC61F7">
      <w:pPr>
        <w:pStyle w:val="ListParagraph"/>
        <w:numPr>
          <w:ilvl w:val="0"/>
          <w:numId w:val="1"/>
        </w:numPr>
      </w:pPr>
      <w:r w:rsidRPr="00A17D4D">
        <w:t xml:space="preserve">Tag lines will be </w:t>
      </w:r>
      <w:r w:rsidR="00084C80" w:rsidRPr="00A17D4D">
        <w:t>supplied</w:t>
      </w:r>
      <w:r w:rsidRPr="00A17D4D">
        <w:t xml:space="preserve"> for you</w:t>
      </w:r>
      <w:r w:rsidR="00740022" w:rsidRPr="00A17D4D">
        <w:t xml:space="preserve"> </w:t>
      </w:r>
      <w:r w:rsidRPr="00A17D4D">
        <w:t>(these are the ropes that are used to steer boats when suspended and assist crews in keeping boat straight onto the cradl</w:t>
      </w:r>
      <w:r w:rsidR="00740022" w:rsidRPr="00A17D4D">
        <w:t>e</w:t>
      </w:r>
      <w:r w:rsidRPr="00A17D4D">
        <w:t>.</w:t>
      </w:r>
    </w:p>
    <w:p w14:paraId="4E7A0DE9" w14:textId="49D7CEF3" w:rsidR="00740022" w:rsidRPr="00A17D4D" w:rsidRDefault="00BC61F7" w:rsidP="00BC61F7">
      <w:pPr>
        <w:pStyle w:val="ListParagraph"/>
        <w:numPr>
          <w:ilvl w:val="0"/>
          <w:numId w:val="1"/>
        </w:numPr>
      </w:pPr>
      <w:r w:rsidRPr="00A17D4D">
        <w:t xml:space="preserve">Powerboats must have </w:t>
      </w:r>
      <w:r w:rsidR="00740022" w:rsidRPr="00A17D4D">
        <w:t xml:space="preserve">4 lines for tying </w:t>
      </w:r>
      <w:r w:rsidRPr="00A17D4D">
        <w:t xml:space="preserve">slings </w:t>
      </w:r>
      <w:r w:rsidR="00084C80" w:rsidRPr="00A17D4D">
        <w:t>off,</w:t>
      </w:r>
      <w:r w:rsidR="00740022" w:rsidRPr="00A17D4D">
        <w:t xml:space="preserve"> so they stay in place during the lift</w:t>
      </w:r>
      <w:r w:rsidRPr="00A17D4D">
        <w:t>.</w:t>
      </w:r>
    </w:p>
    <w:p w14:paraId="16EE5980" w14:textId="77777777" w:rsidR="00740022" w:rsidRPr="00A17D4D" w:rsidRDefault="00740022" w:rsidP="00BC61F7">
      <w:pPr>
        <w:pStyle w:val="ListParagraph"/>
        <w:numPr>
          <w:ilvl w:val="0"/>
          <w:numId w:val="1"/>
        </w:numPr>
      </w:pPr>
      <w:r w:rsidRPr="00A17D4D">
        <w:t xml:space="preserve">Sufficient </w:t>
      </w:r>
      <w:r w:rsidR="00BC61F7" w:rsidRPr="00A17D4D">
        <w:t xml:space="preserve">Fenders </w:t>
      </w:r>
      <w:r w:rsidRPr="00A17D4D">
        <w:t>will</w:t>
      </w:r>
      <w:r w:rsidR="00BC61F7" w:rsidRPr="00A17D4D">
        <w:t xml:space="preserve"> be on each side of boat</w:t>
      </w:r>
      <w:r w:rsidRPr="00A17D4D">
        <w:t xml:space="preserve"> prior to leaving your dock.</w:t>
      </w:r>
    </w:p>
    <w:p w14:paraId="18A8ECC1" w14:textId="1E1140C4" w:rsidR="00BC61F7" w:rsidRPr="00A17D4D" w:rsidRDefault="00740022" w:rsidP="00740022">
      <w:r w:rsidRPr="00A17D4D">
        <w:t xml:space="preserve"> </w:t>
      </w:r>
    </w:p>
    <w:p w14:paraId="68B92D4F" w14:textId="0423D773" w:rsidR="000225F4" w:rsidRPr="00A17D4D" w:rsidRDefault="00FE216E" w:rsidP="00347F72">
      <w:pPr>
        <w:rPr>
          <w:b/>
        </w:rPr>
      </w:pPr>
      <w:r w:rsidRPr="00A17D4D">
        <w:rPr>
          <w:b/>
        </w:rPr>
        <w:t>LIFT</w:t>
      </w:r>
      <w:r w:rsidR="00CD7711" w:rsidRPr="00A17D4D">
        <w:rPr>
          <w:b/>
        </w:rPr>
        <w:t xml:space="preserve"> OUT </w:t>
      </w:r>
      <w:r w:rsidR="000225F4" w:rsidRPr="00A17D4D">
        <w:rPr>
          <w:b/>
        </w:rPr>
        <w:t>COST</w:t>
      </w:r>
      <w:r w:rsidR="00CD7711" w:rsidRPr="00A17D4D">
        <w:rPr>
          <w:b/>
        </w:rPr>
        <w:t>S</w:t>
      </w:r>
      <w:r w:rsidR="00A17D4D">
        <w:rPr>
          <w:b/>
        </w:rPr>
        <w:t>:</w:t>
      </w:r>
    </w:p>
    <w:p w14:paraId="7E3DECC7" w14:textId="071E2082" w:rsidR="00D65474" w:rsidRPr="00A17D4D" w:rsidRDefault="00A17D4D" w:rsidP="00347F72">
      <w:r>
        <w:t xml:space="preserve">The costs for the 300 Ton crane will be </w:t>
      </w:r>
      <w:r w:rsidR="000225F4" w:rsidRPr="00A17D4D">
        <w:t>$</w:t>
      </w:r>
      <w:r w:rsidR="00E30CAF">
        <w:t>350</w:t>
      </w:r>
      <w:r w:rsidR="000225F4" w:rsidRPr="00A17D4D">
        <w:t>.00</w:t>
      </w:r>
      <w:r w:rsidR="00CD7711" w:rsidRPr="00A17D4D">
        <w:t xml:space="preserve"> </w:t>
      </w:r>
      <w:r>
        <w:t>p</w:t>
      </w:r>
      <w:r w:rsidR="00CD7711" w:rsidRPr="00A17D4D">
        <w:t>er boat lifted out</w:t>
      </w:r>
      <w:r>
        <w:t xml:space="preserve">. </w:t>
      </w:r>
      <w:r w:rsidR="00FE216E" w:rsidRPr="00A17D4D">
        <w:t xml:space="preserve"> Remember all fees associated with lifting and cleaning is strictly paid for by members lifting their boats, prior to services </w:t>
      </w:r>
      <w:r w:rsidR="00084C80" w:rsidRPr="00A17D4D">
        <w:t>given</w:t>
      </w:r>
      <w:r w:rsidR="00FE216E" w:rsidRPr="00A17D4D">
        <w:t>.</w:t>
      </w:r>
      <w:r w:rsidR="008E4F8A">
        <w:t xml:space="preserve"> Payments can be made by debit/credit or cash.  Please see Mary or Andrew to arrange payment.</w:t>
      </w:r>
    </w:p>
    <w:p w14:paraId="696FE788" w14:textId="77777777" w:rsidR="00CD7711" w:rsidRPr="00A17D4D" w:rsidRDefault="00CD7711" w:rsidP="00347F72"/>
    <w:p w14:paraId="2A230D92" w14:textId="240707ED" w:rsidR="00CD7711" w:rsidRPr="00A17D4D" w:rsidRDefault="00CD7711" w:rsidP="00347F72">
      <w:pPr>
        <w:rPr>
          <w:b/>
          <w:bCs/>
        </w:rPr>
      </w:pPr>
      <w:r w:rsidRPr="00A17D4D">
        <w:rPr>
          <w:b/>
          <w:bCs/>
        </w:rPr>
        <w:t>TIMINGS:</w:t>
      </w:r>
    </w:p>
    <w:p w14:paraId="3E363BE2" w14:textId="20C06FBE" w:rsidR="008F4DFE" w:rsidRPr="00A17D4D" w:rsidRDefault="00CD7711" w:rsidP="003041C7">
      <w:pPr>
        <w:pStyle w:val="ListParagraph"/>
        <w:numPr>
          <w:ilvl w:val="0"/>
          <w:numId w:val="3"/>
        </w:numPr>
      </w:pPr>
      <w:r w:rsidRPr="00A17D4D">
        <w:t>07</w:t>
      </w:r>
      <w:r w:rsidR="003041C7">
        <w:t>00</w:t>
      </w:r>
      <w:r w:rsidR="00A17D4D">
        <w:t xml:space="preserve"> </w:t>
      </w:r>
      <w:r w:rsidR="008F4DFE" w:rsidRPr="00A17D4D">
        <w:t xml:space="preserve">detailed briefing will </w:t>
      </w:r>
      <w:r w:rsidR="00084C80" w:rsidRPr="00A17D4D">
        <w:t>start</w:t>
      </w:r>
      <w:r w:rsidR="008F4DFE" w:rsidRPr="00A17D4D">
        <w:t xml:space="preserve"> in the assembly area by Rear Commodore and Scott Brown. </w:t>
      </w:r>
    </w:p>
    <w:p w14:paraId="7EE49E81" w14:textId="0F474A86" w:rsidR="000D5A05" w:rsidRDefault="008F4DFE" w:rsidP="00A17D4D">
      <w:pPr>
        <w:pStyle w:val="ListParagraph"/>
        <w:numPr>
          <w:ilvl w:val="0"/>
          <w:numId w:val="3"/>
        </w:numPr>
      </w:pPr>
      <w:r w:rsidRPr="00A17D4D">
        <w:t>1</w:t>
      </w:r>
      <w:r w:rsidR="00AA4EBD">
        <w:t>80</w:t>
      </w:r>
      <w:r w:rsidRPr="00A17D4D">
        <w:t>0 completion time is an estimated finish time, true time will be when all boats are lifted out, a complete clean up of both cradle area and club house</w:t>
      </w:r>
      <w:r w:rsidR="000D5A05">
        <w:t xml:space="preserve">. </w:t>
      </w:r>
    </w:p>
    <w:p w14:paraId="06B3CD62" w14:textId="04BAA4CD" w:rsidR="008F4DFE" w:rsidRPr="00A17D4D" w:rsidRDefault="000D5A05" w:rsidP="000D5A05">
      <w:r>
        <w:lastRenderedPageBreak/>
        <w:t>Re</w:t>
      </w:r>
      <w:r w:rsidR="00A17D4D">
        <w:t xml:space="preserve">member we are a </w:t>
      </w:r>
      <w:r>
        <w:t>self-help</w:t>
      </w:r>
      <w:r w:rsidR="00A17D4D">
        <w:t xml:space="preserve"> club and all the work you see that day and the days leading to it-someone has used their time to </w:t>
      </w:r>
      <w:r>
        <w:t>get this club ready so do your part and help out in your capacity.</w:t>
      </w:r>
    </w:p>
    <w:p w14:paraId="43C07BDD" w14:textId="77777777" w:rsidR="00CD7711" w:rsidRPr="00A17D4D" w:rsidRDefault="00CD7711" w:rsidP="00347F72"/>
    <w:p w14:paraId="4200E7C5" w14:textId="0750EECC" w:rsidR="008F4DFE" w:rsidRPr="000D5A05" w:rsidRDefault="008F4DFE" w:rsidP="00347F72">
      <w:pPr>
        <w:rPr>
          <w:b/>
          <w:bCs/>
        </w:rPr>
      </w:pPr>
      <w:r w:rsidRPr="000D5A05">
        <w:rPr>
          <w:b/>
          <w:bCs/>
        </w:rPr>
        <w:t>FEEDING PLAN</w:t>
      </w:r>
      <w:r w:rsidR="000D5A05">
        <w:rPr>
          <w:b/>
          <w:bCs/>
        </w:rPr>
        <w:t>:</w:t>
      </w:r>
    </w:p>
    <w:p w14:paraId="3670C4A3" w14:textId="126F7E7C" w:rsidR="000225F4" w:rsidRPr="00A17D4D" w:rsidRDefault="008F4DFE" w:rsidP="00347F72">
      <w:r w:rsidRPr="00A17D4D">
        <w:t>Snacks, water, hot drinks and lunch will be provided at the tent in the assembly area, Carol Bailey will be running this with other club members concurrently during the lift out.</w:t>
      </w:r>
    </w:p>
    <w:p w14:paraId="3DBBE495" w14:textId="5AB2BAEB" w:rsidR="00D65474" w:rsidRDefault="00D65474" w:rsidP="00740022"/>
    <w:p w14:paraId="66686C80" w14:textId="221A4E03" w:rsidR="00084C80" w:rsidRPr="00A15E02" w:rsidRDefault="00084C80" w:rsidP="00740022">
      <w:pPr>
        <w:rPr>
          <w:b/>
          <w:bCs/>
        </w:rPr>
      </w:pPr>
    </w:p>
    <w:p w14:paraId="3A66D764" w14:textId="477C0423" w:rsidR="00084C80" w:rsidRDefault="00084C80" w:rsidP="00740022"/>
    <w:p w14:paraId="4AF6FC80" w14:textId="1DFBFC50" w:rsidR="00084C80" w:rsidRDefault="00084C80" w:rsidP="00740022">
      <w:r>
        <w:t>Call, email or seek out Scott for direction</w:t>
      </w:r>
    </w:p>
    <w:p w14:paraId="3809AA2E" w14:textId="206A1653" w:rsidR="00084C80" w:rsidRDefault="00084C80" w:rsidP="00740022">
      <w:r>
        <w:t>416-757-4806</w:t>
      </w:r>
    </w:p>
    <w:p w14:paraId="6151E902" w14:textId="1B0BAA2D" w:rsidR="00084C80" w:rsidRPr="00A17D4D" w:rsidRDefault="00084C80" w:rsidP="00740022">
      <w:r>
        <w:t>Sbrown.mail@icloud.com</w:t>
      </w:r>
    </w:p>
    <w:sectPr w:rsidR="00084C80" w:rsidRPr="00A17D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A53F8"/>
    <w:multiLevelType w:val="hybridMultilevel"/>
    <w:tmpl w:val="3D323C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58DD"/>
    <w:multiLevelType w:val="hybridMultilevel"/>
    <w:tmpl w:val="32846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F5D9B"/>
    <w:multiLevelType w:val="hybridMultilevel"/>
    <w:tmpl w:val="5E068E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4559">
    <w:abstractNumId w:val="0"/>
  </w:num>
  <w:num w:numId="2" w16cid:durableId="612513310">
    <w:abstractNumId w:val="2"/>
  </w:num>
  <w:num w:numId="3" w16cid:durableId="9733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4"/>
    <w:rsid w:val="00010F6A"/>
    <w:rsid w:val="00013C66"/>
    <w:rsid w:val="000225F4"/>
    <w:rsid w:val="00034DA5"/>
    <w:rsid w:val="0005723B"/>
    <w:rsid w:val="0006307F"/>
    <w:rsid w:val="00065D35"/>
    <w:rsid w:val="00065D4D"/>
    <w:rsid w:val="00084C80"/>
    <w:rsid w:val="00084F9E"/>
    <w:rsid w:val="000902FA"/>
    <w:rsid w:val="000A11E6"/>
    <w:rsid w:val="000C08D8"/>
    <w:rsid w:val="000C0CF2"/>
    <w:rsid w:val="000C2DAF"/>
    <w:rsid w:val="000D3B0A"/>
    <w:rsid w:val="000D4FA6"/>
    <w:rsid w:val="000D5A05"/>
    <w:rsid w:val="00110445"/>
    <w:rsid w:val="00132415"/>
    <w:rsid w:val="00132CF6"/>
    <w:rsid w:val="00134FA5"/>
    <w:rsid w:val="00153B44"/>
    <w:rsid w:val="001604D0"/>
    <w:rsid w:val="00174D77"/>
    <w:rsid w:val="00181A92"/>
    <w:rsid w:val="00191B3B"/>
    <w:rsid w:val="001D0EB2"/>
    <w:rsid w:val="001D2658"/>
    <w:rsid w:val="001E5E34"/>
    <w:rsid w:val="00202C23"/>
    <w:rsid w:val="00234E54"/>
    <w:rsid w:val="00242744"/>
    <w:rsid w:val="00250AFC"/>
    <w:rsid w:val="00257131"/>
    <w:rsid w:val="00257289"/>
    <w:rsid w:val="00260393"/>
    <w:rsid w:val="00284720"/>
    <w:rsid w:val="002B6AA2"/>
    <w:rsid w:val="002D3D68"/>
    <w:rsid w:val="002F6891"/>
    <w:rsid w:val="003041C7"/>
    <w:rsid w:val="00341DF0"/>
    <w:rsid w:val="00347F72"/>
    <w:rsid w:val="003605FE"/>
    <w:rsid w:val="00380818"/>
    <w:rsid w:val="003878F8"/>
    <w:rsid w:val="003A32DA"/>
    <w:rsid w:val="003B1B05"/>
    <w:rsid w:val="003B5848"/>
    <w:rsid w:val="003C31A6"/>
    <w:rsid w:val="003E3CCB"/>
    <w:rsid w:val="003E4DC3"/>
    <w:rsid w:val="003E50BE"/>
    <w:rsid w:val="0041404E"/>
    <w:rsid w:val="00421647"/>
    <w:rsid w:val="00434DFC"/>
    <w:rsid w:val="0043757A"/>
    <w:rsid w:val="004710A3"/>
    <w:rsid w:val="004918E8"/>
    <w:rsid w:val="00492BAB"/>
    <w:rsid w:val="004A23A4"/>
    <w:rsid w:val="004B5BE3"/>
    <w:rsid w:val="004C2879"/>
    <w:rsid w:val="004D2985"/>
    <w:rsid w:val="00501C7E"/>
    <w:rsid w:val="005064AC"/>
    <w:rsid w:val="00525FBF"/>
    <w:rsid w:val="005335BB"/>
    <w:rsid w:val="00545B6C"/>
    <w:rsid w:val="00582260"/>
    <w:rsid w:val="005A1B35"/>
    <w:rsid w:val="005A6E0E"/>
    <w:rsid w:val="005C2CF5"/>
    <w:rsid w:val="005E0493"/>
    <w:rsid w:val="005E64E3"/>
    <w:rsid w:val="005F1B82"/>
    <w:rsid w:val="006161E4"/>
    <w:rsid w:val="006642EA"/>
    <w:rsid w:val="00673BE5"/>
    <w:rsid w:val="006855D9"/>
    <w:rsid w:val="006930C0"/>
    <w:rsid w:val="00696EE8"/>
    <w:rsid w:val="006A67F4"/>
    <w:rsid w:val="006B417C"/>
    <w:rsid w:val="006C4180"/>
    <w:rsid w:val="007206AB"/>
    <w:rsid w:val="007279A2"/>
    <w:rsid w:val="007354AA"/>
    <w:rsid w:val="00740022"/>
    <w:rsid w:val="007666C9"/>
    <w:rsid w:val="00775A1F"/>
    <w:rsid w:val="00784F77"/>
    <w:rsid w:val="007A07EB"/>
    <w:rsid w:val="007A5539"/>
    <w:rsid w:val="007C2795"/>
    <w:rsid w:val="007C5913"/>
    <w:rsid w:val="007D2CE6"/>
    <w:rsid w:val="007E3182"/>
    <w:rsid w:val="007E672B"/>
    <w:rsid w:val="00811D13"/>
    <w:rsid w:val="0084128E"/>
    <w:rsid w:val="00873E2C"/>
    <w:rsid w:val="0089708C"/>
    <w:rsid w:val="008A52E7"/>
    <w:rsid w:val="008E4F8A"/>
    <w:rsid w:val="008E7543"/>
    <w:rsid w:val="008F4DFE"/>
    <w:rsid w:val="009067AC"/>
    <w:rsid w:val="00914A24"/>
    <w:rsid w:val="00926FDE"/>
    <w:rsid w:val="009837C6"/>
    <w:rsid w:val="0098493C"/>
    <w:rsid w:val="009A55B4"/>
    <w:rsid w:val="009E31B8"/>
    <w:rsid w:val="009F70D1"/>
    <w:rsid w:val="00A053A6"/>
    <w:rsid w:val="00A15E02"/>
    <w:rsid w:val="00A17D4D"/>
    <w:rsid w:val="00A45DAD"/>
    <w:rsid w:val="00A87F96"/>
    <w:rsid w:val="00A94D24"/>
    <w:rsid w:val="00AA4207"/>
    <w:rsid w:val="00AA4EBD"/>
    <w:rsid w:val="00AB31DF"/>
    <w:rsid w:val="00AB3566"/>
    <w:rsid w:val="00AB69EC"/>
    <w:rsid w:val="00AC2216"/>
    <w:rsid w:val="00AC59CE"/>
    <w:rsid w:val="00AD29E1"/>
    <w:rsid w:val="00AF2D9A"/>
    <w:rsid w:val="00B03025"/>
    <w:rsid w:val="00B15208"/>
    <w:rsid w:val="00B26A54"/>
    <w:rsid w:val="00B36553"/>
    <w:rsid w:val="00B44559"/>
    <w:rsid w:val="00B61142"/>
    <w:rsid w:val="00B62881"/>
    <w:rsid w:val="00B64740"/>
    <w:rsid w:val="00B70D0A"/>
    <w:rsid w:val="00BA4008"/>
    <w:rsid w:val="00BA49D3"/>
    <w:rsid w:val="00BA6F9C"/>
    <w:rsid w:val="00BB0A4C"/>
    <w:rsid w:val="00BC61F7"/>
    <w:rsid w:val="00BD1742"/>
    <w:rsid w:val="00BD629F"/>
    <w:rsid w:val="00BD6C3B"/>
    <w:rsid w:val="00BD704F"/>
    <w:rsid w:val="00BE3422"/>
    <w:rsid w:val="00C01210"/>
    <w:rsid w:val="00C13986"/>
    <w:rsid w:val="00C2371D"/>
    <w:rsid w:val="00C7029B"/>
    <w:rsid w:val="00C842F6"/>
    <w:rsid w:val="00C875ED"/>
    <w:rsid w:val="00CB51C3"/>
    <w:rsid w:val="00CD360A"/>
    <w:rsid w:val="00CD54DE"/>
    <w:rsid w:val="00CD7711"/>
    <w:rsid w:val="00CE6693"/>
    <w:rsid w:val="00D11A3C"/>
    <w:rsid w:val="00D24B0B"/>
    <w:rsid w:val="00D42B34"/>
    <w:rsid w:val="00D606AC"/>
    <w:rsid w:val="00D61154"/>
    <w:rsid w:val="00D65474"/>
    <w:rsid w:val="00D94D49"/>
    <w:rsid w:val="00DA06BF"/>
    <w:rsid w:val="00DA2819"/>
    <w:rsid w:val="00DB353A"/>
    <w:rsid w:val="00DB7E09"/>
    <w:rsid w:val="00DD78FD"/>
    <w:rsid w:val="00E30CAF"/>
    <w:rsid w:val="00E53F10"/>
    <w:rsid w:val="00E66348"/>
    <w:rsid w:val="00E963D6"/>
    <w:rsid w:val="00EB2708"/>
    <w:rsid w:val="00EB6FFA"/>
    <w:rsid w:val="00EE27C3"/>
    <w:rsid w:val="00EF1CD7"/>
    <w:rsid w:val="00F30859"/>
    <w:rsid w:val="00F434FB"/>
    <w:rsid w:val="00F46BDF"/>
    <w:rsid w:val="00F6160E"/>
    <w:rsid w:val="00F729A5"/>
    <w:rsid w:val="00F74026"/>
    <w:rsid w:val="00F877CC"/>
    <w:rsid w:val="00F92B0B"/>
    <w:rsid w:val="00FA2DEB"/>
    <w:rsid w:val="00FC0852"/>
    <w:rsid w:val="00FC5DB1"/>
    <w:rsid w:val="00FD6861"/>
    <w:rsid w:val="00FE216E"/>
    <w:rsid w:val="00FE25E1"/>
    <w:rsid w:val="00FE46F6"/>
    <w:rsid w:val="00FE47DD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50FBB"/>
  <w15:docId w15:val="{8F47B3E4-5E8F-4ACB-BBBB-714604DF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25F4"/>
    <w:pPr>
      <w:spacing w:before="100" w:beforeAutospacing="1" w:after="100" w:afterAutospacing="1"/>
    </w:pPr>
  </w:style>
  <w:style w:type="character" w:styleId="Strong">
    <w:name w:val="Strong"/>
    <w:qFormat/>
    <w:rsid w:val="000225F4"/>
    <w:rPr>
      <w:b/>
      <w:bCs/>
    </w:rPr>
  </w:style>
  <w:style w:type="paragraph" w:styleId="NoSpacing">
    <w:name w:val="No Spacing"/>
    <w:uiPriority w:val="1"/>
    <w:qFormat/>
    <w:rsid w:val="00347F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E78F-F066-44C3-B33E-BBDC2C01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Lift In protocal</vt:lpstr>
    </vt:vector>
  </TitlesOfParts>
  <Company>DIMEI 2 DSB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Lift In protocal</dc:title>
  <dc:creator>dove.dlb</dc:creator>
  <cp:lastModifiedBy>Patrick Sheridan</cp:lastModifiedBy>
  <cp:revision>2</cp:revision>
  <cp:lastPrinted>2019-09-18T15:47:00Z</cp:lastPrinted>
  <dcterms:created xsi:type="dcterms:W3CDTF">2024-09-24T22:17:00Z</dcterms:created>
  <dcterms:modified xsi:type="dcterms:W3CDTF">2024-09-24T22:17:00Z</dcterms:modified>
</cp:coreProperties>
</file>