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CFE" w:rsidRPr="00987D6A" w:rsidRDefault="007430A2" w:rsidP="00C45CFE">
      <w:pPr>
        <w:suppressAutoHyphens/>
        <w:spacing w:line="240" w:lineRule="atLeast"/>
        <w:rPr>
          <w:rFonts w:ascii="Arial" w:hAnsi="Arial" w:cs="Arial"/>
          <w:b/>
          <w:sz w:val="16"/>
          <w:szCs w:val="16"/>
          <w:lang w:val="fr-FR"/>
        </w:rPr>
      </w:pPr>
      <w:r w:rsidRPr="0073114F">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r>
      <w:r w:rsidR="00C45CFE">
        <w:rPr>
          <w:lang w:val="fr-CA"/>
        </w:rPr>
        <w:tab/>
        <w:t xml:space="preserve">             </w:t>
      </w:r>
      <w:r w:rsidR="00987D6A">
        <w:rPr>
          <w:lang w:val="fr-CA"/>
        </w:rPr>
        <w:t xml:space="preserve">      </w:t>
      </w:r>
      <w:r w:rsidR="00C45CFE" w:rsidRPr="00987D6A">
        <w:rPr>
          <w:rFonts w:ascii="Arial" w:hAnsi="Arial" w:cs="Arial"/>
          <w:b/>
          <w:sz w:val="16"/>
          <w:szCs w:val="16"/>
          <w:lang w:val="fr-FR"/>
        </w:rPr>
        <w:t>A-FN105-001/AG-001</w:t>
      </w:r>
    </w:p>
    <w:p w:rsidR="00C45CFE" w:rsidRPr="00987D6A" w:rsidRDefault="00C45CFE" w:rsidP="00C45CFE">
      <w:pPr>
        <w:suppressAutoHyphens/>
        <w:spacing w:line="240" w:lineRule="atLeast"/>
        <w:rPr>
          <w:rFonts w:ascii="Arial" w:hAnsi="Arial" w:cs="Arial"/>
          <w:b/>
          <w:sz w:val="16"/>
          <w:szCs w:val="16"/>
          <w:lang w:val="fr-FR"/>
        </w:rPr>
      </w:pPr>
      <w:r w:rsidRPr="00987D6A">
        <w:rPr>
          <w:rFonts w:ascii="Arial" w:hAnsi="Arial" w:cs="Arial"/>
          <w:b/>
          <w:sz w:val="16"/>
          <w:szCs w:val="16"/>
          <w:lang w:val="fr-FR"/>
        </w:rPr>
        <w:t>ANNEX A,</w:t>
      </w:r>
      <w:r w:rsidRPr="00987D6A">
        <w:rPr>
          <w:rFonts w:ascii="Arial" w:hAnsi="Arial" w:cs="Arial"/>
          <w:sz w:val="16"/>
          <w:szCs w:val="16"/>
          <w:lang w:val="fr-FR"/>
        </w:rPr>
        <w:t xml:space="preserve"> </w:t>
      </w:r>
      <w:r w:rsidRPr="00987D6A">
        <w:rPr>
          <w:rFonts w:ascii="Arial" w:hAnsi="Arial" w:cs="Arial"/>
          <w:b/>
          <w:bCs/>
          <w:sz w:val="16"/>
          <w:szCs w:val="16"/>
          <w:lang w:val="fr-FR"/>
        </w:rPr>
        <w:t xml:space="preserve">CHAPTER 18 </w:t>
      </w:r>
      <w:r w:rsidRPr="00987D6A">
        <w:rPr>
          <w:rFonts w:ascii="Arial" w:hAnsi="Arial" w:cs="Arial"/>
          <w:b/>
          <w:bCs/>
          <w:sz w:val="16"/>
          <w:szCs w:val="16"/>
          <w:lang w:val="fr-FR"/>
        </w:rPr>
        <w:tab/>
        <w:t xml:space="preserve">     </w:t>
      </w:r>
      <w:r w:rsidRPr="00987D6A">
        <w:rPr>
          <w:rFonts w:ascii="Arial" w:hAnsi="Arial" w:cs="Arial"/>
          <w:b/>
          <w:bCs/>
          <w:sz w:val="16"/>
          <w:szCs w:val="16"/>
          <w:lang w:val="fr-FR"/>
        </w:rPr>
        <w:tab/>
      </w:r>
      <w:r w:rsidRPr="00987D6A">
        <w:rPr>
          <w:rFonts w:ascii="Arial" w:hAnsi="Arial" w:cs="Arial"/>
          <w:b/>
          <w:bCs/>
          <w:sz w:val="16"/>
          <w:szCs w:val="16"/>
          <w:lang w:val="fr-FR"/>
        </w:rPr>
        <w:tab/>
      </w:r>
      <w:r w:rsidRPr="00987D6A">
        <w:rPr>
          <w:rFonts w:ascii="Arial" w:hAnsi="Arial" w:cs="Arial"/>
          <w:b/>
          <w:bCs/>
          <w:sz w:val="16"/>
          <w:szCs w:val="16"/>
          <w:lang w:val="fr-FR"/>
        </w:rPr>
        <w:tab/>
      </w:r>
      <w:r w:rsidRPr="00987D6A">
        <w:rPr>
          <w:rFonts w:ascii="Arial" w:hAnsi="Arial" w:cs="Arial"/>
          <w:b/>
          <w:bCs/>
          <w:sz w:val="16"/>
          <w:szCs w:val="16"/>
          <w:lang w:val="fr-FR"/>
        </w:rPr>
        <w:tab/>
      </w:r>
      <w:r w:rsidRPr="00987D6A">
        <w:rPr>
          <w:rFonts w:ascii="Arial" w:hAnsi="Arial" w:cs="Arial"/>
          <w:b/>
          <w:bCs/>
          <w:sz w:val="16"/>
          <w:szCs w:val="16"/>
          <w:lang w:val="fr-FR"/>
        </w:rPr>
        <w:tab/>
      </w:r>
      <w:r w:rsidRPr="00987D6A">
        <w:rPr>
          <w:rFonts w:ascii="Arial" w:hAnsi="Arial" w:cs="Arial"/>
          <w:b/>
          <w:bCs/>
          <w:sz w:val="16"/>
          <w:szCs w:val="16"/>
          <w:lang w:val="fr-FR"/>
        </w:rPr>
        <w:tab/>
      </w:r>
      <w:r w:rsidRPr="00987D6A">
        <w:rPr>
          <w:rFonts w:ascii="Arial" w:hAnsi="Arial" w:cs="Arial"/>
          <w:b/>
          <w:bCs/>
          <w:sz w:val="16"/>
          <w:szCs w:val="16"/>
          <w:lang w:val="fr-FR"/>
        </w:rPr>
        <w:tab/>
        <w:t xml:space="preserve">     </w:t>
      </w:r>
      <w:r w:rsidR="00987D6A" w:rsidRPr="00987D6A">
        <w:rPr>
          <w:rFonts w:ascii="Arial" w:hAnsi="Arial" w:cs="Arial"/>
          <w:b/>
          <w:bCs/>
          <w:sz w:val="16"/>
          <w:szCs w:val="16"/>
          <w:lang w:val="fr-FR"/>
        </w:rPr>
        <w:tab/>
      </w:r>
      <w:r w:rsidR="00987D6A" w:rsidRPr="00987D6A">
        <w:rPr>
          <w:rFonts w:ascii="Arial" w:hAnsi="Arial" w:cs="Arial"/>
          <w:b/>
          <w:bCs/>
          <w:sz w:val="16"/>
          <w:szCs w:val="16"/>
          <w:lang w:val="fr-FR"/>
        </w:rPr>
        <w:tab/>
      </w:r>
      <w:r w:rsidRPr="00987D6A">
        <w:rPr>
          <w:rFonts w:ascii="Arial" w:hAnsi="Arial" w:cs="Arial"/>
          <w:b/>
          <w:sz w:val="16"/>
          <w:szCs w:val="16"/>
          <w:lang w:val="fr-FR"/>
        </w:rPr>
        <w:t>ANNEXE A, CHAPITRE 18</w:t>
      </w:r>
    </w:p>
    <w:p w:rsidR="007430A2" w:rsidRPr="00BD55E2" w:rsidRDefault="00466EF5" w:rsidP="00B61D72">
      <w:pPr>
        <w:tabs>
          <w:tab w:val="left" w:pos="1728"/>
          <w:tab w:val="left" w:pos="2880"/>
        </w:tabs>
        <w:rPr>
          <w:lang w:val="fr-CA"/>
        </w:rPr>
      </w:pPr>
      <w:r>
        <w:rPr>
          <w:rFonts w:cs="Arial"/>
          <w:color w:val="000000"/>
          <w:sz w:val="15"/>
          <w:szCs w:val="15"/>
          <w:lang w:val="fr-FR"/>
        </w:rPr>
        <w:t xml:space="preserve"> </w:t>
      </w:r>
      <w:r w:rsidR="007430A2" w:rsidRPr="0073114F">
        <w:rPr>
          <w:rFonts w:cs="Arial"/>
          <w:color w:val="000000"/>
          <w:sz w:val="15"/>
          <w:szCs w:val="15"/>
          <w:lang w:val="fr-CA"/>
        </w:rPr>
        <w:t xml:space="preserve">Non Public </w:t>
      </w:r>
      <w:proofErr w:type="spellStart"/>
      <w:r w:rsidR="007430A2" w:rsidRPr="0073114F">
        <w:rPr>
          <w:rFonts w:cs="Arial"/>
          <w:color w:val="000000"/>
          <w:sz w:val="15"/>
          <w:szCs w:val="15"/>
          <w:lang w:val="fr-CA"/>
        </w:rPr>
        <w:t>Property</w:t>
      </w:r>
      <w:proofErr w:type="spellEnd"/>
      <w:r w:rsidR="007430A2" w:rsidRPr="0073114F">
        <w:rPr>
          <w:rFonts w:cs="Arial"/>
          <w:color w:val="000000"/>
          <w:sz w:val="15"/>
          <w:szCs w:val="15"/>
          <w:lang w:val="fr-CA"/>
        </w:rPr>
        <w:t xml:space="preserve"> (NPP) </w:t>
      </w:r>
      <w:proofErr w:type="spellStart"/>
      <w:r w:rsidR="007430A2" w:rsidRPr="0073114F">
        <w:rPr>
          <w:rFonts w:cs="Arial"/>
          <w:color w:val="000000"/>
          <w:sz w:val="15"/>
          <w:szCs w:val="15"/>
          <w:lang w:val="fr-CA"/>
        </w:rPr>
        <w:t>Payment</w:t>
      </w:r>
      <w:proofErr w:type="spellEnd"/>
      <w:r w:rsidR="007430A2" w:rsidRPr="0073114F">
        <w:rPr>
          <w:rFonts w:cs="Arial"/>
          <w:color w:val="000000"/>
          <w:sz w:val="15"/>
          <w:szCs w:val="15"/>
          <w:lang w:val="fr-CA"/>
        </w:rPr>
        <w:t xml:space="preserve"> </w:t>
      </w:r>
      <w:proofErr w:type="spellStart"/>
      <w:r w:rsidR="007430A2" w:rsidRPr="0073114F">
        <w:rPr>
          <w:rFonts w:cs="Arial"/>
          <w:color w:val="000000"/>
          <w:sz w:val="15"/>
          <w:szCs w:val="15"/>
          <w:lang w:val="fr-CA"/>
        </w:rPr>
        <w:t>Deduction</w:t>
      </w:r>
      <w:proofErr w:type="spellEnd"/>
      <w:r w:rsidR="007430A2" w:rsidRPr="0073114F">
        <w:rPr>
          <w:rFonts w:cs="Arial"/>
          <w:color w:val="000000"/>
          <w:sz w:val="15"/>
          <w:szCs w:val="15"/>
          <w:lang w:val="fr-CA"/>
        </w:rPr>
        <w:t xml:space="preserve"> </w:t>
      </w:r>
      <w:proofErr w:type="spellStart"/>
      <w:r w:rsidR="007430A2" w:rsidRPr="0073114F">
        <w:rPr>
          <w:rFonts w:cs="Arial"/>
          <w:color w:val="000000"/>
          <w:sz w:val="15"/>
          <w:szCs w:val="15"/>
          <w:lang w:val="fr-CA"/>
        </w:rPr>
        <w:t>Authorization</w:t>
      </w:r>
      <w:proofErr w:type="spellEnd"/>
      <w:r w:rsidR="007430A2" w:rsidRPr="0073114F">
        <w:rPr>
          <w:rFonts w:cs="Arial"/>
          <w:color w:val="000000"/>
          <w:sz w:val="15"/>
          <w:szCs w:val="15"/>
          <w:lang w:val="fr-CA"/>
        </w:rPr>
        <w:t xml:space="preserve"> (PDA)</w:t>
      </w:r>
      <w:r w:rsidR="007430A2" w:rsidRPr="0073114F">
        <w:rPr>
          <w:color w:val="000000"/>
          <w:sz w:val="15"/>
          <w:szCs w:val="15"/>
          <w:lang w:val="fr-CA"/>
        </w:rPr>
        <w:t>/</w:t>
      </w:r>
      <w:r w:rsidR="007430A2" w:rsidRPr="004B6537">
        <w:rPr>
          <w:rFonts w:cs="Arial"/>
          <w:color w:val="000000"/>
          <w:sz w:val="15"/>
          <w:szCs w:val="15"/>
          <w:lang w:val="fr-CA"/>
        </w:rPr>
        <w:t xml:space="preserve"> </w:t>
      </w:r>
      <w:r w:rsidR="007430A2" w:rsidRPr="008379BD">
        <w:rPr>
          <w:rFonts w:cs="Arial"/>
          <w:color w:val="000000"/>
          <w:sz w:val="15"/>
          <w:szCs w:val="15"/>
          <w:lang w:val="fr-CA"/>
        </w:rPr>
        <w:t>Autorisation de prélèvement par les Biens non publics (BNP)</w:t>
      </w:r>
    </w:p>
    <w:p w:rsidR="007430A2" w:rsidRPr="0073114F" w:rsidRDefault="007430A2" w:rsidP="00B61D72">
      <w:pPr>
        <w:widowControl w:val="0"/>
        <w:autoSpaceDE w:val="0"/>
        <w:autoSpaceDN w:val="0"/>
        <w:adjustRightInd w:val="0"/>
        <w:rPr>
          <w:rFonts w:cs="Arial"/>
          <w:color w:val="000000"/>
          <w:sz w:val="8"/>
          <w:szCs w:val="8"/>
          <w:lang w:val="fr-CA"/>
        </w:rPr>
      </w:pPr>
    </w:p>
    <w:p w:rsidR="00715C19" w:rsidRPr="000C5662" w:rsidRDefault="00CC7528" w:rsidP="00715C19">
      <w:pPr>
        <w:widowControl w:val="0"/>
        <w:autoSpaceDE w:val="0"/>
        <w:autoSpaceDN w:val="0"/>
        <w:adjustRightInd w:val="0"/>
        <w:rPr>
          <w:rFonts w:cs="Arial"/>
          <w:color w:val="000000"/>
          <w:sz w:val="8"/>
          <w:szCs w:val="8"/>
        </w:rPr>
      </w:pPr>
      <w:r>
        <w:rPr>
          <w:rFonts w:cs="Arial"/>
          <w:color w:val="000000"/>
          <w:sz w:val="8"/>
          <w:szCs w:val="8"/>
        </w:rPr>
        <w:t>His Majesty The King</w:t>
      </w:r>
      <w:r w:rsidR="00715C19" w:rsidRPr="000C5662">
        <w:rPr>
          <w:rFonts w:cs="Arial"/>
          <w:color w:val="000000"/>
          <w:sz w:val="8"/>
          <w:szCs w:val="8"/>
        </w:rPr>
        <w:t xml:space="preserve"> in right of Canada as represented by the Chief of the Defense Staff in his Non Public Property capacity through the Canadian </w:t>
      </w:r>
      <w:r w:rsidR="00715C19">
        <w:rPr>
          <w:rFonts w:cs="Arial"/>
          <w:color w:val="000000"/>
          <w:sz w:val="8"/>
          <w:szCs w:val="8"/>
        </w:rPr>
        <w:t xml:space="preserve">Forces Morale and Welfare </w:t>
      </w:r>
      <w:proofErr w:type="gramStart"/>
      <w:r w:rsidR="00715C19">
        <w:rPr>
          <w:rFonts w:cs="Arial"/>
          <w:color w:val="000000"/>
          <w:sz w:val="8"/>
          <w:szCs w:val="8"/>
        </w:rPr>
        <w:t>Service(</w:t>
      </w:r>
      <w:proofErr w:type="gramEnd"/>
      <w:r w:rsidR="00715C19">
        <w:rPr>
          <w:rFonts w:cs="Arial"/>
          <w:color w:val="000000"/>
          <w:sz w:val="8"/>
          <w:szCs w:val="8"/>
        </w:rPr>
        <w:t>CFMWS</w:t>
      </w:r>
      <w:r w:rsidR="00715C19" w:rsidRPr="000C5662">
        <w:rPr>
          <w:rFonts w:cs="Arial"/>
          <w:color w:val="000000"/>
          <w:sz w:val="8"/>
          <w:szCs w:val="8"/>
        </w:rPr>
        <w:t>)</w:t>
      </w:r>
    </w:p>
    <w:p w:rsidR="00715C19" w:rsidRPr="0073114F" w:rsidRDefault="00715C19" w:rsidP="00715C19">
      <w:pPr>
        <w:widowControl w:val="0"/>
        <w:autoSpaceDE w:val="0"/>
        <w:autoSpaceDN w:val="0"/>
        <w:adjustRightInd w:val="0"/>
        <w:rPr>
          <w:rFonts w:cs="Arial"/>
          <w:color w:val="000000"/>
          <w:sz w:val="8"/>
          <w:szCs w:val="8"/>
          <w:lang w:val="fr-CA"/>
        </w:rPr>
      </w:pPr>
      <w:r w:rsidRPr="0073114F">
        <w:rPr>
          <w:rFonts w:cs="Arial"/>
          <w:color w:val="000000"/>
          <w:sz w:val="8"/>
          <w:szCs w:val="8"/>
          <w:lang w:val="fr-CA"/>
        </w:rPr>
        <w:t xml:space="preserve">Sa Majesté la Reine du chef du Canada représentée par le Chef d'état-major de la Défense en sa capacité de responsable des Biens non publics par l'intermédiaire de </w:t>
      </w:r>
      <w:r w:rsidRPr="00957E49">
        <w:rPr>
          <w:bCs/>
          <w:sz w:val="8"/>
          <w:szCs w:val="8"/>
          <w:lang w:val="fr-FR"/>
        </w:rPr>
        <w:t>Services de bien-être et moral des Forces canadiennes</w:t>
      </w:r>
      <w:r w:rsidRPr="00957E49">
        <w:rPr>
          <w:color w:val="000000"/>
          <w:sz w:val="8"/>
          <w:szCs w:val="8"/>
          <w:lang w:val="fr-CA"/>
        </w:rPr>
        <w:t xml:space="preserve"> (</w:t>
      </w:r>
      <w:r>
        <w:rPr>
          <w:color w:val="000000"/>
          <w:sz w:val="8"/>
          <w:szCs w:val="8"/>
          <w:lang w:val="fr-CA"/>
        </w:rPr>
        <w:t>SBMFC</w:t>
      </w:r>
      <w:r w:rsidRPr="00957E49">
        <w:rPr>
          <w:color w:val="000000"/>
          <w:sz w:val="8"/>
          <w:szCs w:val="8"/>
          <w:lang w:val="fr-CA"/>
        </w:rPr>
        <w:t>)</w:t>
      </w:r>
    </w:p>
    <w:tbl>
      <w:tblPr>
        <w:tblW w:w="5000" w:type="pct"/>
        <w:jc w:val="center"/>
        <w:tblCellMar>
          <w:left w:w="42" w:type="dxa"/>
          <w:right w:w="42" w:type="dxa"/>
        </w:tblCellMar>
        <w:tblLook w:val="0000" w:firstRow="0" w:lastRow="0" w:firstColumn="0" w:lastColumn="0" w:noHBand="0" w:noVBand="0"/>
      </w:tblPr>
      <w:tblGrid>
        <w:gridCol w:w="1979"/>
        <w:gridCol w:w="442"/>
        <w:gridCol w:w="164"/>
        <w:gridCol w:w="457"/>
        <w:gridCol w:w="52"/>
        <w:gridCol w:w="412"/>
        <w:gridCol w:w="140"/>
        <w:gridCol w:w="231"/>
        <w:gridCol w:w="196"/>
        <w:gridCol w:w="509"/>
        <w:gridCol w:w="662"/>
        <w:gridCol w:w="634"/>
        <w:gridCol w:w="121"/>
        <w:gridCol w:w="78"/>
        <w:gridCol w:w="211"/>
        <w:gridCol w:w="30"/>
        <w:gridCol w:w="923"/>
        <w:gridCol w:w="52"/>
        <w:gridCol w:w="515"/>
        <w:gridCol w:w="811"/>
        <w:gridCol w:w="679"/>
        <w:gridCol w:w="643"/>
        <w:gridCol w:w="843"/>
      </w:tblGrid>
      <w:tr w:rsidR="007430A2" w:rsidTr="00987D6A">
        <w:trPr>
          <w:cantSplit/>
          <w:trHeight w:val="291"/>
          <w:jc w:val="center"/>
        </w:trPr>
        <w:tc>
          <w:tcPr>
            <w:tcW w:w="1410" w:type="pct"/>
            <w:gridSpan w:val="4"/>
            <w:tcBorders>
              <w:top w:val="single" w:sz="12" w:space="0" w:color="auto"/>
              <w:left w:val="single" w:sz="6" w:space="0" w:color="auto"/>
              <w:bottom w:val="single" w:sz="12" w:space="0" w:color="auto"/>
              <w:right w:val="single" w:sz="6" w:space="0" w:color="auto"/>
            </w:tcBorders>
          </w:tcPr>
          <w:p w:rsidR="007430A2" w:rsidRPr="00A120A8" w:rsidRDefault="007430A2" w:rsidP="009A0C80">
            <w:pPr>
              <w:tabs>
                <w:tab w:val="right" w:pos="4962"/>
              </w:tabs>
              <w:rPr>
                <w:sz w:val="14"/>
                <w:szCs w:val="14"/>
                <w:lang w:val="fr-CA"/>
              </w:rPr>
            </w:pPr>
            <w:r w:rsidRPr="00A120A8">
              <w:rPr>
                <w:sz w:val="14"/>
                <w:szCs w:val="14"/>
                <w:lang w:val="fr-CA"/>
              </w:rPr>
              <w:t>Base/Base</w:t>
            </w:r>
          </w:p>
          <w:p w:rsidR="007430A2" w:rsidRPr="00A120A8" w:rsidRDefault="007430A2" w:rsidP="00A120A8">
            <w:pPr>
              <w:tabs>
                <w:tab w:val="right" w:pos="4962"/>
              </w:tabs>
              <w:jc w:val="center"/>
              <w:rPr>
                <w:b/>
                <w:bCs/>
                <w:sz w:val="20"/>
                <w:lang w:val="en-US"/>
              </w:rPr>
            </w:pPr>
          </w:p>
        </w:tc>
        <w:tc>
          <w:tcPr>
            <w:tcW w:w="1406" w:type="pct"/>
            <w:gridSpan w:val="10"/>
            <w:tcBorders>
              <w:top w:val="single" w:sz="12" w:space="0" w:color="auto"/>
              <w:left w:val="single" w:sz="6" w:space="0" w:color="auto"/>
              <w:bottom w:val="single" w:sz="12" w:space="0" w:color="auto"/>
              <w:right w:val="single" w:sz="6" w:space="0" w:color="auto"/>
            </w:tcBorders>
            <w:vAlign w:val="center"/>
          </w:tcPr>
          <w:p w:rsidR="007430A2" w:rsidRDefault="00163A4E" w:rsidP="00163A4E">
            <w:pPr>
              <w:tabs>
                <w:tab w:val="right" w:pos="4962"/>
              </w:tabs>
              <w:rPr>
                <w:b/>
                <w:sz w:val="14"/>
                <w:szCs w:val="14"/>
                <w:lang w:val="fr-CA"/>
              </w:rPr>
            </w:pPr>
            <w:r w:rsidRPr="00163A4E">
              <w:rPr>
                <w:b/>
                <w:sz w:val="14"/>
                <w:szCs w:val="14"/>
                <w:lang w:val="fr-CA"/>
              </w:rPr>
              <w:t xml:space="preserve">NPP </w:t>
            </w:r>
            <w:proofErr w:type="spellStart"/>
            <w:r>
              <w:rPr>
                <w:b/>
                <w:sz w:val="14"/>
                <w:szCs w:val="14"/>
                <w:lang w:val="fr-CA"/>
              </w:rPr>
              <w:t>Outlet</w:t>
            </w:r>
            <w:proofErr w:type="spellEnd"/>
            <w:r>
              <w:rPr>
                <w:b/>
                <w:sz w:val="14"/>
                <w:szCs w:val="14"/>
                <w:lang w:val="fr-CA"/>
              </w:rPr>
              <w:t xml:space="preserve"> &amp; GL</w:t>
            </w:r>
          </w:p>
          <w:p w:rsidR="00163A4E" w:rsidRPr="000072C6" w:rsidRDefault="00163A4E" w:rsidP="00163A4E">
            <w:pPr>
              <w:tabs>
                <w:tab w:val="right" w:pos="4962"/>
              </w:tabs>
              <w:rPr>
                <w:rFonts w:ascii="Arial Narrow" w:hAnsi="Arial Narrow"/>
                <w:b/>
                <w:bCs/>
                <w:lang w:val="fr-CA"/>
              </w:rPr>
            </w:pPr>
          </w:p>
        </w:tc>
        <w:tc>
          <w:tcPr>
            <w:tcW w:w="2183" w:type="pct"/>
            <w:gridSpan w:val="9"/>
            <w:tcBorders>
              <w:top w:val="single" w:sz="12" w:space="0" w:color="auto"/>
              <w:left w:val="single" w:sz="6" w:space="0" w:color="auto"/>
              <w:bottom w:val="single" w:sz="12" w:space="0" w:color="auto"/>
              <w:right w:val="single" w:sz="6" w:space="0" w:color="auto"/>
            </w:tcBorders>
          </w:tcPr>
          <w:p w:rsidR="007430A2" w:rsidRPr="00A120A8" w:rsidRDefault="00EB670F" w:rsidP="009A0C80">
            <w:pPr>
              <w:tabs>
                <w:tab w:val="right" w:pos="4962"/>
              </w:tabs>
              <w:rPr>
                <w:b/>
                <w:sz w:val="14"/>
                <w:szCs w:val="14"/>
                <w:lang w:val="fr-CA"/>
              </w:rPr>
            </w:pPr>
            <w:r>
              <w:rPr>
                <w:b/>
                <w:sz w:val="14"/>
                <w:szCs w:val="14"/>
                <w:lang w:val="fr-CA"/>
              </w:rPr>
              <w:t xml:space="preserve">CF </w:t>
            </w:r>
            <w:proofErr w:type="gramStart"/>
            <w:r>
              <w:rPr>
                <w:b/>
                <w:sz w:val="14"/>
                <w:szCs w:val="14"/>
                <w:lang w:val="fr-CA"/>
              </w:rPr>
              <w:t xml:space="preserve">1 </w:t>
            </w:r>
            <w:r w:rsidR="007430A2" w:rsidRPr="00A120A8">
              <w:rPr>
                <w:b/>
                <w:sz w:val="14"/>
                <w:szCs w:val="14"/>
                <w:lang w:val="fr-CA"/>
              </w:rPr>
              <w:t xml:space="preserve"> </w:t>
            </w:r>
            <w:proofErr w:type="spellStart"/>
            <w:r w:rsidR="007430A2" w:rsidRPr="00A120A8">
              <w:rPr>
                <w:b/>
                <w:sz w:val="14"/>
                <w:szCs w:val="14"/>
                <w:lang w:val="fr-CA"/>
              </w:rPr>
              <w:t>Account</w:t>
            </w:r>
            <w:proofErr w:type="spellEnd"/>
            <w:proofErr w:type="gramEnd"/>
            <w:r w:rsidR="007430A2" w:rsidRPr="00A120A8">
              <w:rPr>
                <w:b/>
                <w:sz w:val="14"/>
                <w:szCs w:val="14"/>
                <w:lang w:val="fr-CA"/>
              </w:rPr>
              <w:t xml:space="preserve"> /Compte </w:t>
            </w:r>
          </w:p>
          <w:p w:rsidR="00A120A8" w:rsidRPr="00A120A8" w:rsidRDefault="005017C0" w:rsidP="004E6E6A">
            <w:pPr>
              <w:tabs>
                <w:tab w:val="right" w:pos="4962"/>
              </w:tabs>
              <w:rPr>
                <w:rFonts w:ascii="Arial Narrow" w:hAnsi="Arial Narrow"/>
                <w:b/>
                <w:bCs/>
                <w:sz w:val="4"/>
                <w:szCs w:val="4"/>
                <w:lang w:val="en-US"/>
              </w:rPr>
            </w:pPr>
            <w:r>
              <w:rPr>
                <w:b/>
                <w:bCs/>
                <w:sz w:val="20"/>
                <w:lang w:val="en-US"/>
              </w:rPr>
              <w:t xml:space="preserve"> </w:t>
            </w:r>
            <w:r w:rsidR="00734E54">
              <w:rPr>
                <w:b/>
                <w:bCs/>
                <w:sz w:val="20"/>
                <w:lang w:val="en-US"/>
              </w:rPr>
              <w:t xml:space="preserve"> </w:t>
            </w:r>
            <w:r w:rsidR="00645DD3">
              <w:rPr>
                <w:b/>
                <w:bCs/>
                <w:sz w:val="20"/>
                <w:lang w:val="en-US"/>
              </w:rPr>
              <w:t xml:space="preserve"> </w:t>
            </w:r>
            <w:r w:rsidR="00633A26">
              <w:rPr>
                <w:b/>
                <w:bCs/>
                <w:sz w:val="20"/>
                <w:lang w:val="en-US"/>
              </w:rPr>
              <w:t xml:space="preserve">                                        </w:t>
            </w:r>
          </w:p>
        </w:tc>
      </w:tr>
      <w:tr w:rsidR="007430A2" w:rsidTr="00987D6A">
        <w:trPr>
          <w:trHeight w:val="465"/>
          <w:jc w:val="center"/>
        </w:trPr>
        <w:tc>
          <w:tcPr>
            <w:tcW w:w="1690" w:type="pct"/>
            <w:gridSpan w:val="7"/>
            <w:tcBorders>
              <w:top w:val="single" w:sz="12" w:space="0" w:color="auto"/>
              <w:left w:val="single" w:sz="12" w:space="0" w:color="auto"/>
              <w:bottom w:val="single" w:sz="12" w:space="0" w:color="auto"/>
              <w:right w:val="single" w:sz="12" w:space="0" w:color="auto"/>
            </w:tcBorders>
          </w:tcPr>
          <w:p w:rsidR="007430A2" w:rsidRDefault="007430A2" w:rsidP="002306EF">
            <w:pPr>
              <w:tabs>
                <w:tab w:val="left" w:pos="588"/>
                <w:tab w:val="right" w:pos="4962"/>
              </w:tabs>
              <w:jc w:val="center"/>
              <w:rPr>
                <w:sz w:val="14"/>
                <w:lang w:val="fr-CA"/>
              </w:rPr>
            </w:pPr>
            <w:r>
              <w:rPr>
                <w:sz w:val="14"/>
                <w:lang w:val="fr-CA"/>
              </w:rPr>
              <w:t xml:space="preserve">Last </w:t>
            </w:r>
            <w:proofErr w:type="spellStart"/>
            <w:r>
              <w:rPr>
                <w:sz w:val="14"/>
                <w:lang w:val="fr-CA"/>
              </w:rPr>
              <w:t>n</w:t>
            </w:r>
            <w:r w:rsidRPr="007F5898">
              <w:rPr>
                <w:sz w:val="14"/>
                <w:lang w:val="fr-CA"/>
              </w:rPr>
              <w:t>ame</w:t>
            </w:r>
            <w:proofErr w:type="spellEnd"/>
            <w:r>
              <w:rPr>
                <w:sz w:val="14"/>
                <w:lang w:val="fr-CA"/>
              </w:rPr>
              <w:t xml:space="preserve"> (</w:t>
            </w:r>
            <w:proofErr w:type="spellStart"/>
            <w:r>
              <w:rPr>
                <w:sz w:val="14"/>
                <w:lang w:val="fr-CA"/>
              </w:rPr>
              <w:t>please</w:t>
            </w:r>
            <w:proofErr w:type="spellEnd"/>
            <w:r>
              <w:rPr>
                <w:sz w:val="14"/>
                <w:lang w:val="fr-CA"/>
              </w:rPr>
              <w:t xml:space="preserve"> </w:t>
            </w:r>
            <w:proofErr w:type="gramStart"/>
            <w:r>
              <w:rPr>
                <w:sz w:val="14"/>
                <w:lang w:val="fr-CA"/>
              </w:rPr>
              <w:t>PRINT)</w:t>
            </w:r>
            <w:r w:rsidRPr="007F5898">
              <w:rPr>
                <w:sz w:val="14"/>
                <w:lang w:val="fr-CA"/>
              </w:rPr>
              <w:t>/</w:t>
            </w:r>
            <w:proofErr w:type="gramEnd"/>
            <w:r w:rsidRPr="007F5898">
              <w:rPr>
                <w:sz w:val="14"/>
                <w:lang w:val="fr-CA"/>
              </w:rPr>
              <w:t>Nom (en lettr</w:t>
            </w:r>
            <w:r>
              <w:rPr>
                <w:sz w:val="14"/>
                <w:lang w:val="fr-CA"/>
              </w:rPr>
              <w:t>e</w:t>
            </w:r>
            <w:r w:rsidRPr="007F5898">
              <w:rPr>
                <w:sz w:val="14"/>
                <w:lang w:val="fr-CA"/>
              </w:rPr>
              <w:t>s moulées)</w:t>
            </w:r>
          </w:p>
          <w:p w:rsidR="007430A2" w:rsidRPr="00BC5C59" w:rsidRDefault="007430A2" w:rsidP="002306EF">
            <w:pPr>
              <w:tabs>
                <w:tab w:val="left" w:pos="588"/>
                <w:tab w:val="right" w:pos="4962"/>
              </w:tabs>
              <w:jc w:val="center"/>
              <w:rPr>
                <w:sz w:val="20"/>
                <w:lang w:val="fr-FR"/>
              </w:rPr>
            </w:pPr>
          </w:p>
        </w:tc>
        <w:tc>
          <w:tcPr>
            <w:tcW w:w="1239" w:type="pct"/>
            <w:gridSpan w:val="9"/>
            <w:tcBorders>
              <w:top w:val="single" w:sz="12" w:space="0" w:color="auto"/>
              <w:left w:val="single" w:sz="12" w:space="0" w:color="auto"/>
              <w:bottom w:val="single" w:sz="12" w:space="0" w:color="auto"/>
              <w:right w:val="single" w:sz="12" w:space="0" w:color="auto"/>
            </w:tcBorders>
          </w:tcPr>
          <w:p w:rsidR="007430A2" w:rsidRDefault="007430A2" w:rsidP="002306EF">
            <w:pPr>
              <w:tabs>
                <w:tab w:val="left" w:pos="588"/>
                <w:tab w:val="right" w:pos="4962"/>
              </w:tabs>
              <w:jc w:val="center"/>
              <w:rPr>
                <w:sz w:val="14"/>
                <w:lang w:val="en-US"/>
              </w:rPr>
            </w:pPr>
            <w:r>
              <w:rPr>
                <w:sz w:val="14"/>
                <w:lang w:val="en-US"/>
              </w:rPr>
              <w:t>First Name/</w:t>
            </w:r>
            <w:proofErr w:type="spellStart"/>
            <w:r>
              <w:rPr>
                <w:sz w:val="14"/>
                <w:lang w:val="en-US"/>
              </w:rPr>
              <w:t>Prénom</w:t>
            </w:r>
            <w:proofErr w:type="spellEnd"/>
            <w:r>
              <w:rPr>
                <w:sz w:val="14"/>
                <w:lang w:val="en-US"/>
              </w:rPr>
              <w:t xml:space="preserve"> </w:t>
            </w:r>
          </w:p>
          <w:p w:rsidR="007430A2" w:rsidRPr="00364FF7" w:rsidRDefault="007430A2" w:rsidP="002306EF">
            <w:pPr>
              <w:tabs>
                <w:tab w:val="left" w:pos="588"/>
                <w:tab w:val="right" w:pos="4962"/>
              </w:tabs>
              <w:jc w:val="center"/>
              <w:rPr>
                <w:sz w:val="20"/>
                <w:lang w:val="en-US"/>
              </w:rPr>
            </w:pPr>
          </w:p>
        </w:tc>
        <w:tc>
          <w:tcPr>
            <w:tcW w:w="1382" w:type="pct"/>
            <w:gridSpan w:val="5"/>
            <w:tcBorders>
              <w:top w:val="single" w:sz="12" w:space="0" w:color="auto"/>
              <w:left w:val="single" w:sz="12" w:space="0" w:color="auto"/>
              <w:bottom w:val="single" w:sz="12" w:space="0" w:color="auto"/>
              <w:right w:val="single" w:sz="12" w:space="0" w:color="auto"/>
            </w:tcBorders>
          </w:tcPr>
          <w:p w:rsidR="007430A2" w:rsidRPr="00E57AFB" w:rsidRDefault="007430A2" w:rsidP="002306EF">
            <w:pPr>
              <w:tabs>
                <w:tab w:val="left" w:pos="588"/>
                <w:tab w:val="right" w:pos="4962"/>
              </w:tabs>
              <w:jc w:val="center"/>
              <w:rPr>
                <w:sz w:val="14"/>
                <w:lang w:val="fr-FR"/>
              </w:rPr>
            </w:pPr>
            <w:r w:rsidRPr="00E57AFB">
              <w:rPr>
                <w:sz w:val="14"/>
                <w:lang w:val="fr-FR"/>
              </w:rPr>
              <w:t xml:space="preserve">Rank/Unit/Section   Grade/unité/section </w:t>
            </w:r>
          </w:p>
          <w:p w:rsidR="007430A2" w:rsidRPr="00E57AFB" w:rsidRDefault="005017C0" w:rsidP="00645DD3">
            <w:pPr>
              <w:tabs>
                <w:tab w:val="right" w:pos="4962"/>
              </w:tabs>
              <w:jc w:val="center"/>
              <w:rPr>
                <w:sz w:val="20"/>
                <w:lang w:val="fr-FR"/>
              </w:rPr>
            </w:pPr>
            <w:r>
              <w:rPr>
                <w:sz w:val="20"/>
                <w:lang w:val="fr-FR"/>
              </w:rPr>
              <w:t xml:space="preserve"> </w:t>
            </w:r>
            <w:r w:rsidR="00645DD3">
              <w:rPr>
                <w:sz w:val="20"/>
                <w:lang w:val="fr-FR"/>
              </w:rPr>
              <w:t xml:space="preserve"> </w:t>
            </w:r>
          </w:p>
        </w:tc>
        <w:tc>
          <w:tcPr>
            <w:tcW w:w="690" w:type="pct"/>
            <w:gridSpan w:val="2"/>
            <w:tcBorders>
              <w:top w:val="single" w:sz="12" w:space="0" w:color="auto"/>
              <w:left w:val="single" w:sz="12" w:space="0" w:color="auto"/>
              <w:bottom w:val="single" w:sz="12" w:space="0" w:color="auto"/>
              <w:right w:val="single" w:sz="12" w:space="0" w:color="auto"/>
            </w:tcBorders>
          </w:tcPr>
          <w:p w:rsidR="007430A2" w:rsidRDefault="007430A2" w:rsidP="002306EF">
            <w:pPr>
              <w:tabs>
                <w:tab w:val="left" w:pos="588"/>
                <w:tab w:val="right" w:pos="4962"/>
              </w:tabs>
              <w:jc w:val="center"/>
              <w:rPr>
                <w:sz w:val="14"/>
                <w:lang w:val="en-US"/>
              </w:rPr>
            </w:pPr>
            <w:r w:rsidRPr="000C5662">
              <w:rPr>
                <w:sz w:val="14"/>
                <w:lang w:val="en-US"/>
              </w:rPr>
              <w:t>Date/Date</w:t>
            </w:r>
            <w:r>
              <w:rPr>
                <w:sz w:val="14"/>
                <w:lang w:val="en-US"/>
              </w:rPr>
              <w:t xml:space="preserve"> (dd/month/</w:t>
            </w:r>
            <w:proofErr w:type="spellStart"/>
            <w:r>
              <w:rPr>
                <w:sz w:val="14"/>
                <w:lang w:val="en-US"/>
              </w:rPr>
              <w:t>yr</w:t>
            </w:r>
            <w:proofErr w:type="spellEnd"/>
            <w:r>
              <w:rPr>
                <w:sz w:val="14"/>
                <w:lang w:val="en-US"/>
              </w:rPr>
              <w:t>)</w:t>
            </w:r>
          </w:p>
          <w:p w:rsidR="007430A2" w:rsidRPr="00E90051" w:rsidRDefault="007430A2" w:rsidP="00611BF8">
            <w:pPr>
              <w:tabs>
                <w:tab w:val="left" w:pos="588"/>
                <w:tab w:val="right" w:pos="4962"/>
              </w:tabs>
              <w:jc w:val="center"/>
              <w:rPr>
                <w:sz w:val="20"/>
                <w:lang w:val="en-US"/>
              </w:rPr>
            </w:pPr>
          </w:p>
        </w:tc>
      </w:tr>
      <w:tr w:rsidR="00A82442" w:rsidRPr="00365416" w:rsidTr="00987D6A">
        <w:trPr>
          <w:trHeight w:val="438"/>
          <w:jc w:val="center"/>
        </w:trPr>
        <w:tc>
          <w:tcPr>
            <w:tcW w:w="1122" w:type="pct"/>
            <w:gridSpan w:val="2"/>
            <w:tcBorders>
              <w:top w:val="single" w:sz="12" w:space="0" w:color="auto"/>
              <w:left w:val="single" w:sz="6" w:space="0" w:color="auto"/>
              <w:bottom w:val="single" w:sz="12" w:space="0" w:color="auto"/>
              <w:right w:val="single" w:sz="6" w:space="0" w:color="auto"/>
            </w:tcBorders>
          </w:tcPr>
          <w:p w:rsidR="00A82442" w:rsidRPr="00BC5C59" w:rsidRDefault="00A82442" w:rsidP="00A82442">
            <w:pPr>
              <w:rPr>
                <w:sz w:val="4"/>
                <w:szCs w:val="4"/>
                <w:lang w:val="en-US"/>
              </w:rPr>
            </w:pPr>
          </w:p>
          <w:p w:rsidR="007430A2" w:rsidRDefault="007430A2" w:rsidP="00A82442">
            <w:pPr>
              <w:rPr>
                <w:sz w:val="20"/>
                <w:lang w:val="fr-CA"/>
              </w:rPr>
            </w:pPr>
            <w:r w:rsidRPr="00AF46C3">
              <w:rPr>
                <w:sz w:val="12"/>
                <w:szCs w:val="12"/>
                <w:lang w:val="fr-CA"/>
              </w:rPr>
              <w:t>Regular Force</w:t>
            </w:r>
            <w:r w:rsidR="00A82442">
              <w:rPr>
                <w:sz w:val="12"/>
                <w:szCs w:val="12"/>
                <w:lang w:val="fr-CA"/>
              </w:rPr>
              <w:t xml:space="preserve"> / </w:t>
            </w:r>
            <w:r w:rsidRPr="00AF46C3">
              <w:rPr>
                <w:sz w:val="12"/>
                <w:szCs w:val="12"/>
                <w:lang w:val="fr-CA"/>
              </w:rPr>
              <w:t>Force régulière</w:t>
            </w:r>
            <w:r w:rsidR="0037175D" w:rsidRPr="00AF46C3">
              <w:rPr>
                <w:sz w:val="12"/>
                <w:szCs w:val="12"/>
                <w:lang w:val="fr-CA"/>
              </w:rPr>
              <w:t xml:space="preserve"> </w:t>
            </w:r>
            <w:r w:rsidR="00A82442">
              <w:rPr>
                <w:sz w:val="12"/>
                <w:szCs w:val="12"/>
                <w:lang w:val="fr-CA"/>
              </w:rPr>
              <w:t xml:space="preserve">  </w:t>
            </w:r>
            <w:r w:rsidR="00A82442">
              <w:rPr>
                <w:sz w:val="20"/>
                <w:lang w:val="fr-CA"/>
              </w:rPr>
              <w:fldChar w:fldCharType="begin">
                <w:ffData>
                  <w:name w:val=""/>
                  <w:enabled/>
                  <w:calcOnExit w:val="0"/>
                  <w:ddList>
                    <w:listEntry w:val="    "/>
                    <w:listEntry w:val="X"/>
                  </w:ddList>
                </w:ffData>
              </w:fldChar>
            </w:r>
            <w:r w:rsidR="00A82442">
              <w:rPr>
                <w:sz w:val="20"/>
                <w:lang w:val="fr-CA"/>
              </w:rPr>
              <w:instrText xml:space="preserve"> FORMDROPDOWN </w:instrText>
            </w:r>
            <w:r w:rsidR="00000000">
              <w:rPr>
                <w:sz w:val="20"/>
                <w:lang w:val="fr-CA"/>
              </w:rPr>
            </w:r>
            <w:r w:rsidR="00000000">
              <w:rPr>
                <w:sz w:val="20"/>
                <w:lang w:val="fr-CA"/>
              </w:rPr>
              <w:fldChar w:fldCharType="separate"/>
            </w:r>
            <w:r w:rsidR="00A82442">
              <w:rPr>
                <w:sz w:val="20"/>
                <w:lang w:val="fr-CA"/>
              </w:rPr>
              <w:fldChar w:fldCharType="end"/>
            </w:r>
          </w:p>
          <w:p w:rsidR="007430A2" w:rsidRPr="005B64AD" w:rsidRDefault="007430A2" w:rsidP="001E20E2">
            <w:pPr>
              <w:tabs>
                <w:tab w:val="right" w:pos="4962"/>
              </w:tabs>
              <w:spacing w:after="80"/>
              <w:rPr>
                <w:sz w:val="14"/>
                <w:szCs w:val="14"/>
                <w:lang w:val="fr-CA"/>
              </w:rPr>
            </w:pPr>
            <w:r w:rsidRPr="00AF46C3">
              <w:rPr>
                <w:sz w:val="12"/>
                <w:szCs w:val="12"/>
                <w:lang w:val="fr-CA"/>
              </w:rPr>
              <w:t>Reserve</w:t>
            </w:r>
            <w:r w:rsidR="005B64AD" w:rsidRPr="00AF46C3">
              <w:rPr>
                <w:sz w:val="12"/>
                <w:szCs w:val="12"/>
                <w:lang w:val="fr-CA"/>
              </w:rPr>
              <w:t xml:space="preserve"> </w:t>
            </w:r>
            <w:r w:rsidR="00A82442">
              <w:rPr>
                <w:sz w:val="12"/>
                <w:szCs w:val="12"/>
                <w:lang w:val="fr-CA"/>
              </w:rPr>
              <w:t xml:space="preserve">/ </w:t>
            </w:r>
            <w:r w:rsidRPr="00AF46C3">
              <w:rPr>
                <w:sz w:val="12"/>
                <w:szCs w:val="12"/>
                <w:lang w:val="fr-CA"/>
              </w:rPr>
              <w:t>Réserve</w:t>
            </w:r>
            <w:r w:rsidR="00A82442">
              <w:rPr>
                <w:sz w:val="12"/>
                <w:szCs w:val="12"/>
                <w:lang w:val="fr-CA"/>
              </w:rPr>
              <w:t xml:space="preserve">  </w:t>
            </w:r>
            <w:r w:rsidR="00A82442">
              <w:rPr>
                <w:sz w:val="20"/>
                <w:lang w:val="fr-CA"/>
              </w:rPr>
              <w:fldChar w:fldCharType="begin">
                <w:ffData>
                  <w:name w:val="Dropdown14"/>
                  <w:enabled/>
                  <w:calcOnExit w:val="0"/>
                  <w:ddList>
                    <w:listEntry w:val="    "/>
                    <w:listEntry w:val="X"/>
                  </w:ddList>
                </w:ffData>
              </w:fldChar>
            </w:r>
            <w:r w:rsidR="00A82442">
              <w:rPr>
                <w:sz w:val="20"/>
                <w:lang w:val="fr-CA"/>
              </w:rPr>
              <w:instrText xml:space="preserve"> FORMDROPDOWN </w:instrText>
            </w:r>
            <w:r w:rsidR="00000000">
              <w:rPr>
                <w:sz w:val="20"/>
                <w:lang w:val="fr-CA"/>
              </w:rPr>
            </w:r>
            <w:r w:rsidR="00000000">
              <w:rPr>
                <w:sz w:val="20"/>
                <w:lang w:val="fr-CA"/>
              </w:rPr>
              <w:fldChar w:fldCharType="separate"/>
            </w:r>
            <w:r w:rsidR="00A82442">
              <w:rPr>
                <w:sz w:val="20"/>
                <w:lang w:val="fr-CA"/>
              </w:rPr>
              <w:fldChar w:fldCharType="end"/>
            </w:r>
          </w:p>
        </w:tc>
        <w:tc>
          <w:tcPr>
            <w:tcW w:w="674" w:type="pct"/>
            <w:gridSpan w:val="6"/>
            <w:tcBorders>
              <w:top w:val="single" w:sz="12" w:space="0" w:color="auto"/>
              <w:left w:val="single" w:sz="6" w:space="0" w:color="auto"/>
              <w:bottom w:val="single" w:sz="12" w:space="0" w:color="auto"/>
              <w:right w:val="single" w:sz="6" w:space="0" w:color="auto"/>
            </w:tcBorders>
          </w:tcPr>
          <w:p w:rsidR="007430A2" w:rsidRPr="00DF354B" w:rsidRDefault="007430A2" w:rsidP="009A0C80">
            <w:pPr>
              <w:rPr>
                <w:sz w:val="12"/>
                <w:szCs w:val="12"/>
                <w:lang w:val="en-US"/>
              </w:rPr>
            </w:pPr>
            <w:r w:rsidRPr="00DF354B">
              <w:rPr>
                <w:sz w:val="12"/>
                <w:szCs w:val="12"/>
                <w:lang w:val="en-US"/>
              </w:rPr>
              <w:t xml:space="preserve">Release </w:t>
            </w:r>
            <w:proofErr w:type="gramStart"/>
            <w:r w:rsidRPr="00DF354B">
              <w:rPr>
                <w:sz w:val="12"/>
                <w:szCs w:val="12"/>
                <w:lang w:val="en-US"/>
              </w:rPr>
              <w:t>date :</w:t>
            </w:r>
            <w:proofErr w:type="gramEnd"/>
          </w:p>
          <w:p w:rsidR="007430A2" w:rsidRPr="00DF354B" w:rsidRDefault="007430A2" w:rsidP="009A0C80">
            <w:pPr>
              <w:tabs>
                <w:tab w:val="right" w:pos="4962"/>
              </w:tabs>
              <w:rPr>
                <w:sz w:val="12"/>
                <w:szCs w:val="12"/>
                <w:lang w:val="en-US"/>
              </w:rPr>
            </w:pPr>
            <w:r w:rsidRPr="00DF354B">
              <w:rPr>
                <w:sz w:val="12"/>
                <w:szCs w:val="12"/>
                <w:lang w:val="en-US"/>
              </w:rPr>
              <w:t>(</w:t>
            </w:r>
            <w:proofErr w:type="gramStart"/>
            <w:r w:rsidRPr="00DF354B">
              <w:rPr>
                <w:sz w:val="12"/>
                <w:szCs w:val="12"/>
                <w:lang w:val="en-US"/>
              </w:rPr>
              <w:t>if</w:t>
            </w:r>
            <w:proofErr w:type="gramEnd"/>
            <w:r w:rsidRPr="00DF354B">
              <w:rPr>
                <w:sz w:val="12"/>
                <w:szCs w:val="12"/>
                <w:lang w:val="en-US"/>
              </w:rPr>
              <w:t xml:space="preserve"> applicable)</w:t>
            </w:r>
          </w:p>
          <w:p w:rsidR="007430A2" w:rsidRPr="00DF354B" w:rsidRDefault="00E05300" w:rsidP="00E05300">
            <w:pPr>
              <w:tabs>
                <w:tab w:val="right" w:pos="4962"/>
              </w:tabs>
              <w:spacing w:before="80" w:after="80"/>
              <w:rPr>
                <w:sz w:val="20"/>
                <w:lang w:val="en-US"/>
              </w:rPr>
            </w:pPr>
            <w:bookmarkStart w:id="0" w:name="Text22"/>
            <w:r w:rsidRPr="00C45CFE">
              <w:rPr>
                <w:sz w:val="20"/>
                <w:lang w:val="en-US"/>
              </w:rPr>
              <w:t>D</w:t>
            </w:r>
            <w:bookmarkEnd w:id="0"/>
            <w:r w:rsidRPr="00C45CFE">
              <w:rPr>
                <w:sz w:val="20"/>
                <w:lang w:val="en-US"/>
              </w:rPr>
              <w:t>ay Month</w:t>
            </w:r>
            <w:r w:rsidR="007E7B2C" w:rsidRPr="00843CFD">
              <w:rPr>
                <w:sz w:val="20"/>
                <w:lang w:val="en-US"/>
              </w:rPr>
              <w:t xml:space="preserve"> </w:t>
            </w:r>
            <w:bookmarkStart w:id="1" w:name="Dropdown11"/>
            <w:r w:rsidR="004E6E6A">
              <w:rPr>
                <w:sz w:val="20"/>
                <w:lang w:val="fr-CA"/>
              </w:rPr>
              <w:fldChar w:fldCharType="begin">
                <w:ffData>
                  <w:name w:val="Dropdown11"/>
                  <w:enabled/>
                  <w:calcOnExit w:val="0"/>
                  <w:ddList>
                    <w:listEntry w:val="Year"/>
                    <w:listEntry w:val="2014"/>
                    <w:listEntry w:val="2009"/>
                    <w:listEntry w:val="2010"/>
                    <w:listEntry w:val="2011"/>
                    <w:listEntry w:val="2012"/>
                    <w:listEntry w:val="2013"/>
                  </w:ddList>
                </w:ffData>
              </w:fldChar>
            </w:r>
            <w:r w:rsidR="004E6E6A" w:rsidRPr="00C45CFE">
              <w:rPr>
                <w:sz w:val="20"/>
                <w:lang w:val="en-US"/>
              </w:rPr>
              <w:instrText xml:space="preserve"> FORMDROPDOWN </w:instrText>
            </w:r>
            <w:r w:rsidR="00000000">
              <w:rPr>
                <w:sz w:val="20"/>
                <w:lang w:val="fr-CA"/>
              </w:rPr>
            </w:r>
            <w:r w:rsidR="00000000">
              <w:rPr>
                <w:sz w:val="20"/>
                <w:lang w:val="fr-CA"/>
              </w:rPr>
              <w:fldChar w:fldCharType="separate"/>
            </w:r>
            <w:r w:rsidR="004E6E6A">
              <w:rPr>
                <w:sz w:val="20"/>
                <w:lang w:val="fr-CA"/>
              </w:rPr>
              <w:fldChar w:fldCharType="end"/>
            </w:r>
            <w:bookmarkEnd w:id="1"/>
          </w:p>
        </w:tc>
        <w:tc>
          <w:tcPr>
            <w:tcW w:w="634" w:type="pct"/>
            <w:gridSpan w:val="3"/>
            <w:tcBorders>
              <w:top w:val="single" w:sz="12" w:space="0" w:color="auto"/>
              <w:left w:val="single" w:sz="6" w:space="0" w:color="auto"/>
              <w:bottom w:val="single" w:sz="12" w:space="0" w:color="auto"/>
              <w:right w:val="single" w:sz="6" w:space="0" w:color="auto"/>
            </w:tcBorders>
          </w:tcPr>
          <w:p w:rsidR="007430A2" w:rsidRDefault="007430A2" w:rsidP="009A0C80">
            <w:pPr>
              <w:tabs>
                <w:tab w:val="right" w:pos="4962"/>
              </w:tabs>
              <w:rPr>
                <w:sz w:val="12"/>
                <w:lang w:val="fr-CA"/>
              </w:rPr>
            </w:pPr>
            <w:r>
              <w:rPr>
                <w:sz w:val="12"/>
                <w:lang w:val="fr-CA"/>
              </w:rPr>
              <w:t>Service N</w:t>
            </w:r>
            <w:r>
              <w:rPr>
                <w:sz w:val="12"/>
                <w:vertAlign w:val="superscript"/>
                <w:lang w:val="fr-CA"/>
              </w:rPr>
              <w:t>0</w:t>
            </w:r>
            <w:r>
              <w:rPr>
                <w:sz w:val="12"/>
                <w:lang w:val="fr-CA"/>
              </w:rPr>
              <w:t>/ID N</w:t>
            </w:r>
            <w:r>
              <w:rPr>
                <w:sz w:val="12"/>
                <w:vertAlign w:val="superscript"/>
                <w:lang w:val="fr-CA"/>
              </w:rPr>
              <w:t>0</w:t>
            </w:r>
            <w:r>
              <w:rPr>
                <w:sz w:val="12"/>
                <w:lang w:val="fr-CA"/>
              </w:rPr>
              <w:t xml:space="preserve">  </w:t>
            </w:r>
          </w:p>
          <w:p w:rsidR="007430A2" w:rsidRPr="008C7E6E" w:rsidRDefault="007430A2" w:rsidP="009A0C80">
            <w:pPr>
              <w:rPr>
                <w:lang w:val="fr-CA"/>
              </w:rPr>
            </w:pPr>
            <w:r>
              <w:rPr>
                <w:sz w:val="12"/>
                <w:lang w:val="fr-CA"/>
              </w:rPr>
              <w:t>N</w:t>
            </w:r>
            <w:r>
              <w:rPr>
                <w:sz w:val="12"/>
                <w:vertAlign w:val="superscript"/>
                <w:lang w:val="fr-CA"/>
              </w:rPr>
              <w:t xml:space="preserve">0 </w:t>
            </w:r>
            <w:r>
              <w:rPr>
                <w:sz w:val="12"/>
                <w:lang w:val="fr-CA"/>
              </w:rPr>
              <w:t>d’employé</w:t>
            </w:r>
            <w:r>
              <w:rPr>
                <w:sz w:val="12"/>
                <w:vertAlign w:val="superscript"/>
                <w:lang w:val="fr-CA"/>
              </w:rPr>
              <w:t xml:space="preserve"> </w:t>
            </w:r>
            <w:r>
              <w:rPr>
                <w:sz w:val="12"/>
                <w:lang w:val="fr-CA"/>
              </w:rPr>
              <w:t>/N</w:t>
            </w:r>
            <w:r>
              <w:rPr>
                <w:sz w:val="12"/>
                <w:vertAlign w:val="superscript"/>
                <w:lang w:val="fr-CA"/>
              </w:rPr>
              <w:t>0</w:t>
            </w:r>
            <w:r>
              <w:rPr>
                <w:sz w:val="12"/>
                <w:lang w:val="fr-CA"/>
              </w:rPr>
              <w:t xml:space="preserve"> matricule</w:t>
            </w:r>
            <w:r>
              <w:rPr>
                <w:sz w:val="12"/>
                <w:vertAlign w:val="superscript"/>
                <w:lang w:val="fr-CA"/>
              </w:rPr>
              <w:t>)</w:t>
            </w:r>
          </w:p>
          <w:p w:rsidR="007430A2" w:rsidRPr="00DB0166" w:rsidRDefault="007430A2" w:rsidP="001E20E2">
            <w:pPr>
              <w:tabs>
                <w:tab w:val="right" w:pos="4962"/>
              </w:tabs>
              <w:spacing w:before="80" w:after="80"/>
              <w:jc w:val="center"/>
              <w:rPr>
                <w:sz w:val="20"/>
                <w:lang w:val="fr-CA"/>
              </w:rPr>
            </w:pPr>
          </w:p>
        </w:tc>
        <w:tc>
          <w:tcPr>
            <w:tcW w:w="484" w:type="pct"/>
            <w:gridSpan w:val="4"/>
            <w:tcBorders>
              <w:top w:val="single" w:sz="12" w:space="0" w:color="auto"/>
              <w:left w:val="single" w:sz="6" w:space="0" w:color="auto"/>
              <w:bottom w:val="single" w:sz="12" w:space="0" w:color="auto"/>
              <w:right w:val="single" w:sz="6" w:space="0" w:color="auto"/>
            </w:tcBorders>
          </w:tcPr>
          <w:p w:rsidR="007430A2" w:rsidRPr="00340F7C" w:rsidRDefault="007430A2" w:rsidP="009A0C80">
            <w:pPr>
              <w:rPr>
                <w:sz w:val="12"/>
                <w:szCs w:val="12"/>
                <w:lang w:val="fr-CA"/>
              </w:rPr>
            </w:pPr>
            <w:r>
              <w:rPr>
                <w:sz w:val="12"/>
                <w:szCs w:val="12"/>
                <w:lang w:val="fr-CA"/>
              </w:rPr>
              <w:t>OTHER -</w:t>
            </w:r>
            <w:proofErr w:type="spellStart"/>
            <w:r>
              <w:rPr>
                <w:sz w:val="12"/>
                <w:szCs w:val="12"/>
                <w:lang w:val="fr-CA"/>
              </w:rPr>
              <w:t>Specify</w:t>
            </w:r>
            <w:proofErr w:type="spellEnd"/>
          </w:p>
          <w:p w:rsidR="007430A2" w:rsidRDefault="007430A2" w:rsidP="009A0C80">
            <w:pPr>
              <w:tabs>
                <w:tab w:val="right" w:pos="4962"/>
              </w:tabs>
              <w:rPr>
                <w:sz w:val="12"/>
                <w:szCs w:val="12"/>
                <w:lang w:val="fr-CA"/>
              </w:rPr>
            </w:pPr>
            <w:r>
              <w:rPr>
                <w:sz w:val="12"/>
                <w:szCs w:val="12"/>
                <w:lang w:val="fr-CA"/>
              </w:rPr>
              <w:t>AUTRE – Préciser</w:t>
            </w:r>
          </w:p>
          <w:p w:rsidR="007430A2" w:rsidRPr="00DB0166" w:rsidRDefault="00A82442" w:rsidP="001E20E2">
            <w:pPr>
              <w:tabs>
                <w:tab w:val="right" w:pos="4962"/>
              </w:tabs>
              <w:spacing w:before="80" w:after="80"/>
              <w:rPr>
                <w:sz w:val="20"/>
                <w:lang w:val="fr-CA"/>
              </w:rPr>
            </w:pPr>
            <w:r>
              <w:rPr>
                <w:sz w:val="20"/>
                <w:lang w:val="fr-CA"/>
              </w:rPr>
              <w:t xml:space="preserve">      </w:t>
            </w:r>
            <w:r>
              <w:rPr>
                <w:sz w:val="20"/>
                <w:lang w:val="fr-CA"/>
              </w:rPr>
              <w:fldChar w:fldCharType="begin">
                <w:ffData>
                  <w:name w:val="Text25"/>
                  <w:enabled/>
                  <w:calcOnExit w:val="0"/>
                  <w:textInput/>
                </w:ffData>
              </w:fldChar>
            </w:r>
            <w:bookmarkStart w:id="2" w:name="Text2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
          </w:p>
        </w:tc>
        <w:tc>
          <w:tcPr>
            <w:tcW w:w="442" w:type="pct"/>
            <w:gridSpan w:val="2"/>
            <w:tcBorders>
              <w:top w:val="single" w:sz="12" w:space="0" w:color="auto"/>
              <w:left w:val="single" w:sz="6" w:space="0" w:color="auto"/>
              <w:bottom w:val="single" w:sz="12" w:space="0" w:color="auto"/>
              <w:right w:val="single" w:sz="6" w:space="0" w:color="auto"/>
            </w:tcBorders>
          </w:tcPr>
          <w:p w:rsidR="007430A2" w:rsidRDefault="007430A2" w:rsidP="002306EF">
            <w:pPr>
              <w:tabs>
                <w:tab w:val="right" w:pos="4962"/>
              </w:tabs>
              <w:rPr>
                <w:sz w:val="12"/>
                <w:szCs w:val="12"/>
                <w:lang w:val="fr-CA"/>
              </w:rPr>
            </w:pPr>
            <w:r w:rsidRPr="00F24752">
              <w:rPr>
                <w:sz w:val="12"/>
                <w:szCs w:val="12"/>
                <w:lang w:val="fr-CA"/>
              </w:rPr>
              <w:t xml:space="preserve">NPF </w:t>
            </w:r>
            <w:proofErr w:type="spellStart"/>
            <w:r w:rsidRPr="00F24752">
              <w:rPr>
                <w:sz w:val="12"/>
                <w:szCs w:val="12"/>
                <w:lang w:val="fr-CA"/>
              </w:rPr>
              <w:t>Employee</w:t>
            </w:r>
            <w:proofErr w:type="spellEnd"/>
            <w:r w:rsidRPr="00F24752">
              <w:rPr>
                <w:sz w:val="12"/>
                <w:szCs w:val="12"/>
                <w:lang w:val="fr-CA"/>
              </w:rPr>
              <w:t xml:space="preserve">        </w:t>
            </w:r>
          </w:p>
          <w:p w:rsidR="007430A2" w:rsidRDefault="007430A2" w:rsidP="002306EF">
            <w:pPr>
              <w:tabs>
                <w:tab w:val="right" w:pos="4962"/>
              </w:tabs>
              <w:rPr>
                <w:sz w:val="12"/>
                <w:szCs w:val="12"/>
                <w:lang w:val="fr-CA"/>
              </w:rPr>
            </w:pPr>
            <w:r w:rsidRPr="00AD5650">
              <w:rPr>
                <w:sz w:val="12"/>
                <w:szCs w:val="12"/>
                <w:lang w:val="fr-CA"/>
              </w:rPr>
              <w:t>E</w:t>
            </w:r>
            <w:r>
              <w:rPr>
                <w:sz w:val="12"/>
                <w:szCs w:val="12"/>
                <w:lang w:val="fr-CA"/>
              </w:rPr>
              <w:t>m</w:t>
            </w:r>
            <w:r w:rsidRPr="00AD5650">
              <w:rPr>
                <w:sz w:val="12"/>
                <w:szCs w:val="12"/>
                <w:lang w:val="fr-CA"/>
              </w:rPr>
              <w:t>ployé des FNP</w:t>
            </w:r>
          </w:p>
          <w:p w:rsidR="0037175D" w:rsidRPr="000343CF" w:rsidRDefault="0037175D" w:rsidP="001E20E2">
            <w:pPr>
              <w:tabs>
                <w:tab w:val="right" w:pos="4962"/>
              </w:tabs>
              <w:spacing w:before="80" w:after="80"/>
              <w:rPr>
                <w:lang w:val="fr-CA"/>
              </w:rPr>
            </w:pPr>
            <w:r>
              <w:rPr>
                <w:sz w:val="20"/>
                <w:lang w:val="fr-CA"/>
              </w:rPr>
              <w:t xml:space="preserve">       </w:t>
            </w:r>
            <w:r w:rsidR="003270DA">
              <w:rPr>
                <w:sz w:val="20"/>
                <w:lang w:val="fr-CA"/>
              </w:rPr>
              <w:fldChar w:fldCharType="begin">
                <w:ffData>
                  <w:name w:val=""/>
                  <w:enabled/>
                  <w:calcOnExit w:val="0"/>
                  <w:ddList>
                    <w:listEntry w:val="         "/>
                    <w:listEntry w:val="X"/>
                  </w:ddList>
                </w:ffData>
              </w:fldChar>
            </w:r>
            <w:r w:rsidR="003270DA">
              <w:rPr>
                <w:sz w:val="20"/>
                <w:lang w:val="fr-CA"/>
              </w:rPr>
              <w:instrText xml:space="preserve"> FORMDROPDOWN </w:instrText>
            </w:r>
            <w:r w:rsidR="00000000">
              <w:rPr>
                <w:sz w:val="20"/>
                <w:lang w:val="fr-CA"/>
              </w:rPr>
            </w:r>
            <w:r w:rsidR="00000000">
              <w:rPr>
                <w:sz w:val="20"/>
                <w:lang w:val="fr-CA"/>
              </w:rPr>
              <w:fldChar w:fldCharType="separate"/>
            </w:r>
            <w:r w:rsidR="003270DA">
              <w:rPr>
                <w:sz w:val="20"/>
                <w:lang w:val="fr-CA"/>
              </w:rPr>
              <w:fldChar w:fldCharType="end"/>
            </w:r>
          </w:p>
        </w:tc>
        <w:tc>
          <w:tcPr>
            <w:tcW w:w="639" w:type="pct"/>
            <w:gridSpan w:val="3"/>
            <w:tcBorders>
              <w:top w:val="single" w:sz="12" w:space="0" w:color="auto"/>
              <w:left w:val="single" w:sz="6" w:space="0" w:color="auto"/>
              <w:bottom w:val="single" w:sz="12" w:space="0" w:color="auto"/>
              <w:right w:val="single" w:sz="6" w:space="0" w:color="auto"/>
            </w:tcBorders>
          </w:tcPr>
          <w:p w:rsidR="007430A2" w:rsidRDefault="007430A2" w:rsidP="00EA67A5">
            <w:pPr>
              <w:tabs>
                <w:tab w:val="right" w:pos="4962"/>
              </w:tabs>
              <w:rPr>
                <w:sz w:val="12"/>
                <w:szCs w:val="12"/>
                <w:lang w:val="fr-CA"/>
              </w:rPr>
            </w:pPr>
            <w:r>
              <w:rPr>
                <w:sz w:val="12"/>
                <w:szCs w:val="12"/>
                <w:lang w:val="fr-CA"/>
              </w:rPr>
              <w:t xml:space="preserve">DND </w:t>
            </w:r>
            <w:proofErr w:type="spellStart"/>
            <w:r w:rsidRPr="00F24752">
              <w:rPr>
                <w:sz w:val="12"/>
                <w:szCs w:val="12"/>
                <w:lang w:val="fr-CA"/>
              </w:rPr>
              <w:t>Employee</w:t>
            </w:r>
            <w:proofErr w:type="spellEnd"/>
            <w:r w:rsidRPr="00F24752">
              <w:rPr>
                <w:sz w:val="12"/>
                <w:szCs w:val="12"/>
                <w:lang w:val="fr-CA"/>
              </w:rPr>
              <w:t xml:space="preserve">        </w:t>
            </w:r>
          </w:p>
          <w:p w:rsidR="007430A2" w:rsidRDefault="007430A2" w:rsidP="00EA67A5">
            <w:pPr>
              <w:tabs>
                <w:tab w:val="right" w:pos="4962"/>
              </w:tabs>
              <w:rPr>
                <w:sz w:val="12"/>
                <w:szCs w:val="12"/>
                <w:lang w:val="fr-CA"/>
              </w:rPr>
            </w:pPr>
            <w:r w:rsidRPr="00AD5650">
              <w:rPr>
                <w:sz w:val="12"/>
                <w:szCs w:val="12"/>
                <w:lang w:val="fr-CA"/>
              </w:rPr>
              <w:t>E</w:t>
            </w:r>
            <w:r>
              <w:rPr>
                <w:sz w:val="12"/>
                <w:szCs w:val="12"/>
                <w:lang w:val="fr-CA"/>
              </w:rPr>
              <w:t>m</w:t>
            </w:r>
            <w:r w:rsidRPr="00AD5650">
              <w:rPr>
                <w:sz w:val="12"/>
                <w:szCs w:val="12"/>
                <w:lang w:val="fr-CA"/>
              </w:rPr>
              <w:t xml:space="preserve">ployé des </w:t>
            </w:r>
            <w:r>
              <w:rPr>
                <w:sz w:val="12"/>
                <w:szCs w:val="12"/>
                <w:lang w:val="fr-CA"/>
              </w:rPr>
              <w:t>DND</w:t>
            </w:r>
            <w:r w:rsidR="0037175D">
              <w:rPr>
                <w:sz w:val="12"/>
                <w:szCs w:val="12"/>
                <w:lang w:val="fr-CA"/>
              </w:rPr>
              <w:t xml:space="preserve"> </w:t>
            </w:r>
          </w:p>
          <w:p w:rsidR="0037175D" w:rsidRPr="00DB0166" w:rsidRDefault="0037175D" w:rsidP="001E20E2">
            <w:pPr>
              <w:tabs>
                <w:tab w:val="right" w:pos="4962"/>
              </w:tabs>
              <w:spacing w:before="80" w:after="80"/>
              <w:rPr>
                <w:sz w:val="20"/>
                <w:lang w:val="fr-CA"/>
              </w:rPr>
            </w:pPr>
            <w:r>
              <w:rPr>
                <w:sz w:val="20"/>
                <w:lang w:val="fr-CA"/>
              </w:rPr>
              <w:t xml:space="preserve">           </w:t>
            </w:r>
            <w:bookmarkStart w:id="3" w:name="Dropdown14"/>
            <w:r w:rsidR="003270DA">
              <w:rPr>
                <w:sz w:val="20"/>
                <w:lang w:val="fr-CA"/>
              </w:rPr>
              <w:fldChar w:fldCharType="begin">
                <w:ffData>
                  <w:name w:val="Dropdown14"/>
                  <w:enabled/>
                  <w:calcOnExit w:val="0"/>
                  <w:ddList>
                    <w:listEntry w:val="         "/>
                    <w:listEntry w:val="X"/>
                  </w:ddList>
                </w:ffData>
              </w:fldChar>
            </w:r>
            <w:r w:rsidR="003270DA">
              <w:rPr>
                <w:sz w:val="20"/>
                <w:lang w:val="fr-CA"/>
              </w:rPr>
              <w:instrText xml:space="preserve"> FORMDROPDOWN </w:instrText>
            </w:r>
            <w:r w:rsidR="00000000">
              <w:rPr>
                <w:sz w:val="20"/>
                <w:lang w:val="fr-CA"/>
              </w:rPr>
            </w:r>
            <w:r w:rsidR="00000000">
              <w:rPr>
                <w:sz w:val="20"/>
                <w:lang w:val="fr-CA"/>
              </w:rPr>
              <w:fldChar w:fldCharType="separate"/>
            </w:r>
            <w:r w:rsidR="003270DA">
              <w:rPr>
                <w:sz w:val="20"/>
                <w:lang w:val="fr-CA"/>
              </w:rPr>
              <w:fldChar w:fldCharType="end"/>
            </w:r>
            <w:bookmarkEnd w:id="3"/>
          </w:p>
        </w:tc>
        <w:tc>
          <w:tcPr>
            <w:tcW w:w="1005" w:type="pct"/>
            <w:gridSpan w:val="3"/>
            <w:tcBorders>
              <w:top w:val="single" w:sz="12" w:space="0" w:color="auto"/>
              <w:left w:val="single" w:sz="6" w:space="0" w:color="auto"/>
              <w:bottom w:val="single" w:sz="12" w:space="0" w:color="auto"/>
              <w:right w:val="single" w:sz="6" w:space="0" w:color="auto"/>
            </w:tcBorders>
          </w:tcPr>
          <w:p w:rsidR="007430A2" w:rsidRDefault="007430A2" w:rsidP="00EA67A5">
            <w:pPr>
              <w:tabs>
                <w:tab w:val="right" w:pos="4962"/>
              </w:tabs>
              <w:rPr>
                <w:sz w:val="12"/>
                <w:lang w:val="fr-CA"/>
              </w:rPr>
            </w:pPr>
            <w:r>
              <w:rPr>
                <w:sz w:val="12"/>
                <w:lang w:val="en-US"/>
              </w:rPr>
              <w:t>PRI Number / SIN if civilian</w:t>
            </w:r>
            <w:r>
              <w:rPr>
                <w:sz w:val="12"/>
                <w:lang w:val="fr-CA"/>
              </w:rPr>
              <w:t xml:space="preserve"> </w:t>
            </w:r>
          </w:p>
          <w:p w:rsidR="007430A2" w:rsidRDefault="007430A2" w:rsidP="00EA67A5">
            <w:pPr>
              <w:tabs>
                <w:tab w:val="right" w:pos="4962"/>
              </w:tabs>
              <w:rPr>
                <w:sz w:val="12"/>
                <w:lang w:val="fr-CA"/>
              </w:rPr>
            </w:pPr>
            <w:r>
              <w:rPr>
                <w:sz w:val="12"/>
                <w:lang w:val="fr-CA"/>
              </w:rPr>
              <w:t>CIDP</w:t>
            </w:r>
            <w:r w:rsidRPr="00365416">
              <w:rPr>
                <w:sz w:val="12"/>
                <w:lang w:val="fr-CA"/>
              </w:rPr>
              <w:t>/</w:t>
            </w:r>
            <w:r>
              <w:rPr>
                <w:sz w:val="12"/>
                <w:lang w:val="fr-CA"/>
              </w:rPr>
              <w:t xml:space="preserve">NAS (si civil) </w:t>
            </w:r>
          </w:p>
          <w:p w:rsidR="007430A2" w:rsidRPr="00365416" w:rsidRDefault="006B6BE4" w:rsidP="001E20E2">
            <w:pPr>
              <w:tabs>
                <w:tab w:val="right" w:pos="4962"/>
              </w:tabs>
              <w:spacing w:before="80" w:after="80"/>
              <w:ind w:firstLine="720"/>
              <w:rPr>
                <w:sz w:val="12"/>
                <w:lang w:val="fr-CA"/>
              </w:rPr>
            </w:pPr>
            <w:r>
              <w:rPr>
                <w:lang w:val="fr-CA"/>
              </w:rPr>
              <w:fldChar w:fldCharType="begin">
                <w:ffData>
                  <w:name w:val="Text20"/>
                  <w:enabled/>
                  <w:calcOnExit w:val="0"/>
                  <w:textInput/>
                </w:ffData>
              </w:fldChar>
            </w:r>
            <w:bookmarkStart w:id="4" w:name="Text2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r>
      <w:tr w:rsidR="007430A2" w:rsidRPr="00117B50" w:rsidTr="00987D6A">
        <w:trPr>
          <w:trHeight w:val="357"/>
          <w:jc w:val="center"/>
        </w:trPr>
        <w:tc>
          <w:tcPr>
            <w:tcW w:w="1888" w:type="pct"/>
            <w:gridSpan w:val="9"/>
            <w:tcBorders>
              <w:top w:val="single" w:sz="12" w:space="0" w:color="auto"/>
              <w:left w:val="single" w:sz="12" w:space="0" w:color="auto"/>
              <w:bottom w:val="single" w:sz="12" w:space="0" w:color="auto"/>
              <w:right w:val="single" w:sz="12" w:space="0" w:color="auto"/>
            </w:tcBorders>
          </w:tcPr>
          <w:p w:rsidR="007430A2" w:rsidRDefault="007430A2" w:rsidP="002306EF">
            <w:pPr>
              <w:tabs>
                <w:tab w:val="right" w:pos="4962"/>
              </w:tabs>
              <w:rPr>
                <w:sz w:val="12"/>
                <w:lang w:val="fr-CA"/>
              </w:rPr>
            </w:pPr>
            <w:proofErr w:type="spellStart"/>
            <w:r>
              <w:rPr>
                <w:sz w:val="12"/>
                <w:lang w:val="fr-CA"/>
              </w:rPr>
              <w:t>Address</w:t>
            </w:r>
            <w:proofErr w:type="spellEnd"/>
            <w:r>
              <w:rPr>
                <w:sz w:val="12"/>
                <w:lang w:val="fr-CA"/>
              </w:rPr>
              <w:t>/</w:t>
            </w:r>
            <w:r w:rsidRPr="00365416">
              <w:rPr>
                <w:sz w:val="12"/>
                <w:lang w:val="fr-CA"/>
              </w:rPr>
              <w:t xml:space="preserve">Adresse </w:t>
            </w:r>
          </w:p>
          <w:p w:rsidR="007430A2" w:rsidRPr="00364FF7" w:rsidRDefault="007430A2" w:rsidP="00734E54">
            <w:pPr>
              <w:tabs>
                <w:tab w:val="right" w:pos="4962"/>
              </w:tabs>
              <w:jc w:val="center"/>
              <w:rPr>
                <w:sz w:val="20"/>
                <w:lang w:val="fr-CA"/>
              </w:rPr>
            </w:pPr>
          </w:p>
        </w:tc>
        <w:tc>
          <w:tcPr>
            <w:tcW w:w="1493" w:type="pct"/>
            <w:gridSpan w:val="9"/>
            <w:tcBorders>
              <w:top w:val="single" w:sz="12" w:space="0" w:color="auto"/>
              <w:left w:val="single" w:sz="12" w:space="0" w:color="auto"/>
              <w:bottom w:val="single" w:sz="12" w:space="0" w:color="auto"/>
              <w:right w:val="single" w:sz="12" w:space="0" w:color="auto"/>
            </w:tcBorders>
          </w:tcPr>
          <w:p w:rsidR="00364FF7" w:rsidRDefault="007430A2" w:rsidP="00E73686">
            <w:pPr>
              <w:tabs>
                <w:tab w:val="right" w:pos="4962"/>
              </w:tabs>
              <w:rPr>
                <w:sz w:val="20"/>
                <w:lang w:val="fr-CA"/>
              </w:rPr>
            </w:pPr>
            <w:r>
              <w:rPr>
                <w:sz w:val="12"/>
                <w:lang w:val="fr-CA"/>
              </w:rPr>
              <w:t xml:space="preserve">City/Ville                              </w:t>
            </w:r>
          </w:p>
          <w:p w:rsidR="007430A2" w:rsidRPr="00364FF7" w:rsidRDefault="007430A2" w:rsidP="00364FF7">
            <w:pPr>
              <w:jc w:val="center"/>
              <w:rPr>
                <w:sz w:val="20"/>
                <w:lang w:val="fr-CA"/>
              </w:rPr>
            </w:pPr>
          </w:p>
        </w:tc>
        <w:tc>
          <w:tcPr>
            <w:tcW w:w="929" w:type="pct"/>
            <w:gridSpan w:val="3"/>
            <w:tcBorders>
              <w:top w:val="single" w:sz="12" w:space="0" w:color="auto"/>
              <w:left w:val="single" w:sz="12" w:space="0" w:color="auto"/>
              <w:bottom w:val="single" w:sz="12" w:space="0" w:color="auto"/>
              <w:right w:val="single" w:sz="12" w:space="0" w:color="auto"/>
            </w:tcBorders>
          </w:tcPr>
          <w:p w:rsidR="007430A2" w:rsidRDefault="007430A2" w:rsidP="002306EF">
            <w:pPr>
              <w:tabs>
                <w:tab w:val="right" w:pos="4962"/>
              </w:tabs>
              <w:jc w:val="center"/>
              <w:rPr>
                <w:sz w:val="12"/>
                <w:lang w:val="fr-CA"/>
              </w:rPr>
            </w:pPr>
            <w:r>
              <w:rPr>
                <w:sz w:val="12"/>
                <w:lang w:val="fr-CA"/>
              </w:rPr>
              <w:t>Province</w:t>
            </w:r>
            <w:r w:rsidR="0054518A">
              <w:rPr>
                <w:sz w:val="12"/>
                <w:lang w:val="fr-CA"/>
              </w:rPr>
              <w:t xml:space="preserve"> / </w:t>
            </w:r>
            <w:r>
              <w:rPr>
                <w:sz w:val="12"/>
                <w:lang w:val="fr-CA"/>
              </w:rPr>
              <w:t>Province</w:t>
            </w:r>
          </w:p>
          <w:p w:rsidR="007430A2" w:rsidRPr="00DB0166" w:rsidRDefault="007430A2" w:rsidP="00645DD3">
            <w:pPr>
              <w:tabs>
                <w:tab w:val="right" w:pos="4962"/>
              </w:tabs>
              <w:jc w:val="center"/>
              <w:rPr>
                <w:sz w:val="20"/>
                <w:lang w:val="fr-CA"/>
              </w:rPr>
            </w:pPr>
          </w:p>
        </w:tc>
        <w:tc>
          <w:tcPr>
            <w:tcW w:w="690" w:type="pct"/>
            <w:gridSpan w:val="2"/>
            <w:tcBorders>
              <w:top w:val="single" w:sz="12" w:space="0" w:color="auto"/>
              <w:left w:val="single" w:sz="12" w:space="0" w:color="auto"/>
              <w:bottom w:val="single" w:sz="12" w:space="0" w:color="auto"/>
              <w:right w:val="single" w:sz="12" w:space="0" w:color="auto"/>
            </w:tcBorders>
          </w:tcPr>
          <w:p w:rsidR="007430A2" w:rsidRDefault="007430A2" w:rsidP="002306EF">
            <w:pPr>
              <w:tabs>
                <w:tab w:val="right" w:pos="4962"/>
              </w:tabs>
              <w:jc w:val="center"/>
              <w:rPr>
                <w:sz w:val="12"/>
                <w:lang w:val="fr-CA"/>
              </w:rPr>
            </w:pPr>
            <w:r>
              <w:rPr>
                <w:sz w:val="12"/>
                <w:lang w:val="fr-CA"/>
              </w:rPr>
              <w:t>Postal Code/Code postal</w:t>
            </w:r>
          </w:p>
          <w:p w:rsidR="007430A2" w:rsidRPr="00364FF7" w:rsidRDefault="007430A2" w:rsidP="002306EF">
            <w:pPr>
              <w:tabs>
                <w:tab w:val="right" w:pos="4962"/>
              </w:tabs>
              <w:jc w:val="center"/>
              <w:rPr>
                <w:sz w:val="20"/>
                <w:lang w:val="fr-CA"/>
              </w:rPr>
            </w:pPr>
          </w:p>
        </w:tc>
      </w:tr>
      <w:tr w:rsidR="007430A2" w:rsidRPr="006A3258" w:rsidTr="00987D6A">
        <w:trPr>
          <w:trHeight w:val="576"/>
          <w:jc w:val="center"/>
        </w:trPr>
        <w:tc>
          <w:tcPr>
            <w:tcW w:w="1888" w:type="pct"/>
            <w:gridSpan w:val="9"/>
            <w:tcBorders>
              <w:top w:val="single" w:sz="12" w:space="0" w:color="auto"/>
              <w:left w:val="single" w:sz="12" w:space="0" w:color="auto"/>
              <w:bottom w:val="single" w:sz="12" w:space="0" w:color="auto"/>
              <w:right w:val="single" w:sz="12" w:space="0" w:color="auto"/>
            </w:tcBorders>
          </w:tcPr>
          <w:p w:rsidR="0054518A" w:rsidRDefault="007430A2" w:rsidP="002306EF">
            <w:pPr>
              <w:tabs>
                <w:tab w:val="right" w:pos="4962"/>
              </w:tabs>
              <w:rPr>
                <w:sz w:val="12"/>
                <w:lang w:val="en-US"/>
              </w:rPr>
            </w:pPr>
            <w:r>
              <w:rPr>
                <w:sz w:val="12"/>
                <w:lang w:val="en-US"/>
              </w:rPr>
              <w:t>Telephone (home)/</w:t>
            </w:r>
            <w:proofErr w:type="spellStart"/>
            <w:r>
              <w:rPr>
                <w:sz w:val="12"/>
                <w:lang w:val="en-US"/>
              </w:rPr>
              <w:t>Téléphone</w:t>
            </w:r>
            <w:proofErr w:type="spellEnd"/>
            <w:r>
              <w:rPr>
                <w:sz w:val="12"/>
                <w:lang w:val="en-US"/>
              </w:rPr>
              <w:t xml:space="preserve"> (</w:t>
            </w:r>
            <w:proofErr w:type="spellStart"/>
            <w:r>
              <w:rPr>
                <w:sz w:val="12"/>
                <w:lang w:val="en-US"/>
              </w:rPr>
              <w:t>maison</w:t>
            </w:r>
            <w:proofErr w:type="spellEnd"/>
            <w:r>
              <w:rPr>
                <w:sz w:val="12"/>
                <w:lang w:val="en-US"/>
              </w:rPr>
              <w:t>)</w:t>
            </w:r>
          </w:p>
          <w:p w:rsidR="007430A2" w:rsidRPr="00DB0166" w:rsidRDefault="007430A2" w:rsidP="00496E87">
            <w:pPr>
              <w:tabs>
                <w:tab w:val="right" w:pos="4962"/>
              </w:tabs>
              <w:spacing w:before="80" w:after="80"/>
              <w:rPr>
                <w:sz w:val="20"/>
                <w:lang w:val="en-US"/>
              </w:rPr>
            </w:pPr>
            <w:r w:rsidRPr="00DB0166">
              <w:rPr>
                <w:sz w:val="20"/>
                <w:lang w:val="en-US"/>
              </w:rPr>
              <w:t xml:space="preserve">   </w:t>
            </w:r>
            <w:r w:rsidR="0054518A">
              <w:rPr>
                <w:sz w:val="20"/>
                <w:lang w:val="en-US"/>
              </w:rPr>
              <w:t xml:space="preserve">   </w:t>
            </w:r>
            <w:r w:rsidR="008966F7">
              <w:rPr>
                <w:sz w:val="20"/>
                <w:lang w:val="en-US"/>
              </w:rPr>
              <w:t xml:space="preserve"> </w:t>
            </w:r>
          </w:p>
        </w:tc>
        <w:tc>
          <w:tcPr>
            <w:tcW w:w="1493" w:type="pct"/>
            <w:gridSpan w:val="9"/>
            <w:tcBorders>
              <w:top w:val="single" w:sz="12" w:space="0" w:color="auto"/>
              <w:left w:val="single" w:sz="12" w:space="0" w:color="auto"/>
              <w:bottom w:val="single" w:sz="12" w:space="0" w:color="auto"/>
              <w:right w:val="single" w:sz="12" w:space="0" w:color="auto"/>
            </w:tcBorders>
          </w:tcPr>
          <w:p w:rsidR="0054518A" w:rsidRDefault="007430A2" w:rsidP="0054518A">
            <w:pPr>
              <w:tabs>
                <w:tab w:val="right" w:pos="4962"/>
              </w:tabs>
              <w:rPr>
                <w:sz w:val="12"/>
                <w:lang w:val="en-US"/>
              </w:rPr>
            </w:pPr>
            <w:r>
              <w:rPr>
                <w:sz w:val="12"/>
                <w:lang w:val="en-US"/>
              </w:rPr>
              <w:t>Telephone (business)/</w:t>
            </w:r>
            <w:proofErr w:type="spellStart"/>
            <w:r>
              <w:rPr>
                <w:sz w:val="12"/>
                <w:lang w:val="en-US"/>
              </w:rPr>
              <w:t>Téléphone</w:t>
            </w:r>
            <w:proofErr w:type="spellEnd"/>
            <w:r>
              <w:rPr>
                <w:sz w:val="12"/>
                <w:lang w:val="en-US"/>
              </w:rPr>
              <w:t xml:space="preserve"> (bureau)</w:t>
            </w:r>
            <w:r w:rsidR="0054518A">
              <w:rPr>
                <w:sz w:val="12"/>
                <w:lang w:val="en-US"/>
              </w:rPr>
              <w:t xml:space="preserve"> </w:t>
            </w:r>
          </w:p>
          <w:p w:rsidR="007430A2" w:rsidRPr="00DB0166" w:rsidRDefault="0054518A" w:rsidP="005C78BA">
            <w:pPr>
              <w:tabs>
                <w:tab w:val="left" w:pos="4962"/>
              </w:tabs>
              <w:spacing w:before="80" w:after="80"/>
              <w:rPr>
                <w:sz w:val="20"/>
                <w:lang w:val="en-US"/>
              </w:rPr>
            </w:pPr>
            <w:r w:rsidRPr="00DB0166">
              <w:rPr>
                <w:sz w:val="20"/>
                <w:lang w:val="en-US"/>
              </w:rPr>
              <w:t xml:space="preserve">   </w:t>
            </w:r>
            <w:r>
              <w:rPr>
                <w:sz w:val="20"/>
                <w:lang w:val="en-US"/>
              </w:rPr>
              <w:t xml:space="preserve">    </w:t>
            </w:r>
            <w:r w:rsidRPr="00DB0166">
              <w:rPr>
                <w:sz w:val="20"/>
                <w:lang w:val="en-US"/>
              </w:rPr>
              <w:t xml:space="preserve">(  </w:t>
            </w:r>
            <w:r w:rsidR="009B6843">
              <w:rPr>
                <w:sz w:val="20"/>
                <w:lang w:val="en-US"/>
              </w:rPr>
              <w:fldChar w:fldCharType="begin">
                <w:ffData>
                  <w:name w:val=""/>
                  <w:enabled/>
                  <w:calcOnExit w:val="0"/>
                  <w:textInput>
                    <w:type w:val="number"/>
                    <w:default w:val="        "/>
                  </w:textInput>
                </w:ffData>
              </w:fldChar>
            </w:r>
            <w:r w:rsidR="009B6843">
              <w:rPr>
                <w:sz w:val="20"/>
                <w:lang w:val="en-US"/>
              </w:rPr>
              <w:instrText xml:space="preserve"> FORMTEXT </w:instrText>
            </w:r>
            <w:r w:rsidR="009B6843">
              <w:rPr>
                <w:sz w:val="20"/>
                <w:lang w:val="en-US"/>
              </w:rPr>
            </w:r>
            <w:r w:rsidR="009B6843">
              <w:rPr>
                <w:sz w:val="20"/>
                <w:lang w:val="en-US"/>
              </w:rPr>
              <w:fldChar w:fldCharType="separate"/>
            </w:r>
            <w:r w:rsidR="009B6843">
              <w:rPr>
                <w:noProof/>
                <w:sz w:val="20"/>
                <w:lang w:val="en-US"/>
              </w:rPr>
              <w:t xml:space="preserve">        </w:t>
            </w:r>
            <w:r w:rsidR="009B6843">
              <w:rPr>
                <w:sz w:val="20"/>
                <w:lang w:val="en-US"/>
              </w:rPr>
              <w:fldChar w:fldCharType="end"/>
            </w:r>
            <w:r w:rsidRPr="00DB0166">
              <w:rPr>
                <w:sz w:val="20"/>
                <w:lang w:val="en-US"/>
              </w:rPr>
              <w:t xml:space="preserve">  )     </w:t>
            </w:r>
            <w:r w:rsidR="009B6843">
              <w:rPr>
                <w:sz w:val="20"/>
                <w:lang w:val="en-US"/>
              </w:rPr>
              <w:fldChar w:fldCharType="begin">
                <w:ffData>
                  <w:name w:val=""/>
                  <w:enabled/>
                  <w:calcOnExit w:val="0"/>
                  <w:textInput>
                    <w:type w:val="number"/>
                    <w:default w:val="          "/>
                  </w:textInput>
                </w:ffData>
              </w:fldChar>
            </w:r>
            <w:r w:rsidR="009B6843">
              <w:rPr>
                <w:sz w:val="20"/>
                <w:lang w:val="en-US"/>
              </w:rPr>
              <w:instrText xml:space="preserve"> FORMTEXT </w:instrText>
            </w:r>
            <w:r w:rsidR="009B6843">
              <w:rPr>
                <w:sz w:val="20"/>
                <w:lang w:val="en-US"/>
              </w:rPr>
            </w:r>
            <w:r w:rsidR="009B6843">
              <w:rPr>
                <w:sz w:val="20"/>
                <w:lang w:val="en-US"/>
              </w:rPr>
              <w:fldChar w:fldCharType="separate"/>
            </w:r>
            <w:r w:rsidR="009B6843">
              <w:rPr>
                <w:noProof/>
                <w:sz w:val="20"/>
                <w:lang w:val="en-US"/>
              </w:rPr>
              <w:t xml:space="preserve">          </w:t>
            </w:r>
            <w:r w:rsidR="009B6843">
              <w:rPr>
                <w:sz w:val="20"/>
                <w:lang w:val="en-US"/>
              </w:rPr>
              <w:fldChar w:fldCharType="end"/>
            </w:r>
            <w:r>
              <w:rPr>
                <w:sz w:val="20"/>
                <w:lang w:val="en-US"/>
              </w:rPr>
              <w:t xml:space="preserve"> - </w:t>
            </w:r>
            <w:r w:rsidR="009B6843">
              <w:rPr>
                <w:sz w:val="20"/>
                <w:lang w:val="en-US"/>
              </w:rPr>
              <w:fldChar w:fldCharType="begin">
                <w:ffData>
                  <w:name w:val=""/>
                  <w:enabled/>
                  <w:calcOnExit w:val="0"/>
                  <w:textInput>
                    <w:type w:val="number"/>
                    <w:default w:val="            "/>
                  </w:textInput>
                </w:ffData>
              </w:fldChar>
            </w:r>
            <w:r w:rsidR="009B6843">
              <w:rPr>
                <w:sz w:val="20"/>
                <w:lang w:val="en-US"/>
              </w:rPr>
              <w:instrText xml:space="preserve"> FORMTEXT </w:instrText>
            </w:r>
            <w:r w:rsidR="009B6843">
              <w:rPr>
                <w:sz w:val="20"/>
                <w:lang w:val="en-US"/>
              </w:rPr>
            </w:r>
            <w:r w:rsidR="009B6843">
              <w:rPr>
                <w:sz w:val="20"/>
                <w:lang w:val="en-US"/>
              </w:rPr>
              <w:fldChar w:fldCharType="separate"/>
            </w:r>
            <w:r w:rsidR="009B6843">
              <w:rPr>
                <w:noProof/>
                <w:sz w:val="20"/>
                <w:lang w:val="en-US"/>
              </w:rPr>
              <w:t xml:space="preserve">            </w:t>
            </w:r>
            <w:r w:rsidR="009B6843">
              <w:rPr>
                <w:sz w:val="20"/>
                <w:lang w:val="en-US"/>
              </w:rPr>
              <w:fldChar w:fldCharType="end"/>
            </w:r>
            <w:r w:rsidR="007430A2" w:rsidRPr="00DB0166">
              <w:rPr>
                <w:sz w:val="20"/>
                <w:lang w:val="en-US"/>
              </w:rPr>
              <w:tab/>
            </w:r>
          </w:p>
        </w:tc>
        <w:tc>
          <w:tcPr>
            <w:tcW w:w="1619" w:type="pct"/>
            <w:gridSpan w:val="5"/>
            <w:tcBorders>
              <w:top w:val="single" w:sz="12" w:space="0" w:color="auto"/>
              <w:left w:val="single" w:sz="12" w:space="0" w:color="auto"/>
              <w:bottom w:val="single" w:sz="12" w:space="0" w:color="auto"/>
              <w:right w:val="single" w:sz="12" w:space="0" w:color="auto"/>
            </w:tcBorders>
          </w:tcPr>
          <w:p w:rsidR="007475F5" w:rsidRPr="00DF354B" w:rsidRDefault="007430A2" w:rsidP="002306EF">
            <w:pPr>
              <w:tabs>
                <w:tab w:val="right" w:pos="4962"/>
              </w:tabs>
              <w:rPr>
                <w:sz w:val="12"/>
                <w:lang w:val="fr-FR"/>
              </w:rPr>
            </w:pPr>
            <w:r w:rsidRPr="00DF354B">
              <w:rPr>
                <w:sz w:val="12"/>
                <w:lang w:val="fr-FR"/>
              </w:rPr>
              <w:t xml:space="preserve">Date of Birth/Date de </w:t>
            </w:r>
            <w:proofErr w:type="gramStart"/>
            <w:r w:rsidRPr="00DF354B">
              <w:rPr>
                <w:sz w:val="12"/>
                <w:lang w:val="fr-FR"/>
              </w:rPr>
              <w:t>nais</w:t>
            </w:r>
            <w:r w:rsidR="007469A2" w:rsidRPr="00DF354B">
              <w:rPr>
                <w:sz w:val="12"/>
                <w:lang w:val="fr-FR"/>
              </w:rPr>
              <w:t xml:space="preserve">sance </w:t>
            </w:r>
            <w:r w:rsidR="007475F5" w:rsidRPr="00DF354B">
              <w:rPr>
                <w:sz w:val="12"/>
                <w:lang w:val="fr-FR"/>
              </w:rPr>
              <w:t xml:space="preserve"> -</w:t>
            </w:r>
            <w:proofErr w:type="gramEnd"/>
            <w:r w:rsidR="007475F5" w:rsidRPr="00DF354B">
              <w:rPr>
                <w:sz w:val="12"/>
                <w:lang w:val="fr-FR"/>
              </w:rPr>
              <w:t xml:space="preserve">  </w:t>
            </w:r>
            <w:r w:rsidR="007475F5" w:rsidRPr="00DF354B">
              <w:rPr>
                <w:sz w:val="12"/>
                <w:szCs w:val="12"/>
                <w:lang w:val="fr-FR"/>
              </w:rPr>
              <w:t>Jour/ Mois / Année</w:t>
            </w:r>
            <w:r w:rsidR="007469A2" w:rsidRPr="00DF354B">
              <w:rPr>
                <w:sz w:val="12"/>
                <w:lang w:val="fr-FR"/>
              </w:rPr>
              <w:t xml:space="preserve"> </w:t>
            </w:r>
          </w:p>
          <w:p w:rsidR="007430A2" w:rsidRPr="00BC5C59" w:rsidRDefault="007430A2" w:rsidP="005017C0">
            <w:pPr>
              <w:tabs>
                <w:tab w:val="right" w:pos="4962"/>
              </w:tabs>
              <w:spacing w:before="80" w:after="80"/>
              <w:rPr>
                <w:sz w:val="12"/>
                <w:szCs w:val="12"/>
                <w:lang w:val="fr-FR"/>
              </w:rPr>
            </w:pPr>
          </w:p>
        </w:tc>
      </w:tr>
      <w:tr w:rsidR="007430A2" w:rsidRPr="006A4C63" w:rsidTr="00987D6A">
        <w:trPr>
          <w:trHeight w:val="546"/>
          <w:jc w:val="center"/>
        </w:trPr>
        <w:tc>
          <w:tcPr>
            <w:tcW w:w="1434" w:type="pct"/>
            <w:gridSpan w:val="5"/>
            <w:tcBorders>
              <w:top w:val="single" w:sz="12" w:space="0" w:color="auto"/>
              <w:left w:val="single" w:sz="6" w:space="0" w:color="auto"/>
              <w:bottom w:val="single" w:sz="6" w:space="0" w:color="auto"/>
              <w:right w:val="single" w:sz="6" w:space="0" w:color="auto"/>
            </w:tcBorders>
          </w:tcPr>
          <w:p w:rsidR="007430A2" w:rsidRPr="00E05300" w:rsidRDefault="007430A2" w:rsidP="002306EF">
            <w:pPr>
              <w:tabs>
                <w:tab w:val="right" w:pos="4962"/>
              </w:tabs>
              <w:rPr>
                <w:sz w:val="12"/>
                <w:lang w:val="en-US"/>
              </w:rPr>
            </w:pPr>
            <w:r w:rsidRPr="00E05300">
              <w:rPr>
                <w:sz w:val="12"/>
                <w:lang w:val="en-US"/>
              </w:rPr>
              <w:t>Credit Card No/N</w:t>
            </w:r>
            <w:r w:rsidRPr="00E05300">
              <w:rPr>
                <w:sz w:val="12"/>
                <w:vertAlign w:val="superscript"/>
                <w:lang w:val="en-US"/>
              </w:rPr>
              <w:t>o</w:t>
            </w:r>
            <w:r w:rsidRPr="00E05300">
              <w:rPr>
                <w:sz w:val="12"/>
                <w:lang w:val="en-US"/>
              </w:rPr>
              <w:t xml:space="preserve"> de carte de </w:t>
            </w:r>
            <w:proofErr w:type="spellStart"/>
            <w:r w:rsidRPr="00E05300">
              <w:rPr>
                <w:sz w:val="12"/>
                <w:lang w:val="en-US"/>
              </w:rPr>
              <w:t>crédit</w:t>
            </w:r>
            <w:proofErr w:type="spellEnd"/>
          </w:p>
          <w:p w:rsidR="0054518A" w:rsidRPr="00E05300" w:rsidRDefault="0054518A" w:rsidP="002306EF">
            <w:pPr>
              <w:tabs>
                <w:tab w:val="right" w:pos="4962"/>
              </w:tabs>
              <w:rPr>
                <w:sz w:val="16"/>
                <w:szCs w:val="16"/>
                <w:lang w:val="en-US"/>
              </w:rPr>
            </w:pPr>
          </w:p>
          <w:p w:rsidR="007430A2" w:rsidRPr="00E05300" w:rsidRDefault="0054518A" w:rsidP="0054518A">
            <w:pPr>
              <w:jc w:val="center"/>
              <w:rPr>
                <w:sz w:val="20"/>
                <w:lang w:val="en-US"/>
              </w:rPr>
            </w:pPr>
            <w:r w:rsidRPr="00E05300">
              <w:rPr>
                <w:sz w:val="20"/>
                <w:lang w:val="en-US"/>
              </w:rPr>
              <w:fldChar w:fldCharType="begin">
                <w:ffData>
                  <w:name w:val="Text15"/>
                  <w:enabled/>
                  <w:calcOnExit w:val="0"/>
                  <w:textInput/>
                </w:ffData>
              </w:fldChar>
            </w:r>
            <w:bookmarkStart w:id="5" w:name="Text15"/>
            <w:r w:rsidRPr="00E05300">
              <w:rPr>
                <w:sz w:val="20"/>
                <w:lang w:val="en-US"/>
              </w:rPr>
              <w:instrText xml:space="preserve"> FORMTEXT </w:instrText>
            </w:r>
            <w:r w:rsidRPr="00E05300">
              <w:rPr>
                <w:sz w:val="20"/>
                <w:lang w:val="en-US"/>
              </w:rPr>
            </w:r>
            <w:r w:rsidRPr="00E05300">
              <w:rPr>
                <w:sz w:val="20"/>
                <w:lang w:val="en-US"/>
              </w:rPr>
              <w:fldChar w:fldCharType="separate"/>
            </w:r>
            <w:r w:rsidRPr="00E05300">
              <w:rPr>
                <w:noProof/>
                <w:sz w:val="20"/>
                <w:lang w:val="en-US"/>
              </w:rPr>
              <w:t> </w:t>
            </w:r>
            <w:r w:rsidRPr="00E05300">
              <w:rPr>
                <w:noProof/>
                <w:sz w:val="20"/>
                <w:lang w:val="en-US"/>
              </w:rPr>
              <w:t> </w:t>
            </w:r>
            <w:r w:rsidRPr="00E05300">
              <w:rPr>
                <w:noProof/>
                <w:sz w:val="20"/>
                <w:lang w:val="en-US"/>
              </w:rPr>
              <w:t> </w:t>
            </w:r>
            <w:r w:rsidRPr="00E05300">
              <w:rPr>
                <w:noProof/>
                <w:sz w:val="20"/>
                <w:lang w:val="en-US"/>
              </w:rPr>
              <w:t> </w:t>
            </w:r>
            <w:r w:rsidRPr="00E05300">
              <w:rPr>
                <w:noProof/>
                <w:sz w:val="20"/>
                <w:lang w:val="en-US"/>
              </w:rPr>
              <w:t> </w:t>
            </w:r>
            <w:r w:rsidRPr="00E05300">
              <w:rPr>
                <w:sz w:val="20"/>
                <w:lang w:val="en-US"/>
              </w:rPr>
              <w:fldChar w:fldCharType="end"/>
            </w:r>
            <w:bookmarkEnd w:id="5"/>
          </w:p>
        </w:tc>
        <w:tc>
          <w:tcPr>
            <w:tcW w:w="1481" w:type="pct"/>
            <w:gridSpan w:val="10"/>
            <w:tcBorders>
              <w:top w:val="single" w:sz="12" w:space="0" w:color="auto"/>
              <w:left w:val="single" w:sz="6" w:space="0" w:color="auto"/>
              <w:bottom w:val="single" w:sz="6" w:space="0" w:color="auto"/>
              <w:right w:val="single" w:sz="6" w:space="0" w:color="auto"/>
            </w:tcBorders>
          </w:tcPr>
          <w:p w:rsidR="007430A2" w:rsidRPr="00E05300" w:rsidRDefault="007430A2" w:rsidP="002306EF">
            <w:pPr>
              <w:tabs>
                <w:tab w:val="right" w:pos="4962"/>
              </w:tabs>
              <w:rPr>
                <w:sz w:val="12"/>
                <w:lang w:val="en-US"/>
              </w:rPr>
            </w:pPr>
            <w:r w:rsidRPr="00E05300">
              <w:rPr>
                <w:sz w:val="12"/>
                <w:lang w:val="en-US"/>
              </w:rPr>
              <w:t xml:space="preserve">Expiry Date/Date </w:t>
            </w:r>
            <w:proofErr w:type="spellStart"/>
            <w:r w:rsidRPr="00E05300">
              <w:rPr>
                <w:sz w:val="12"/>
                <w:lang w:val="en-US"/>
              </w:rPr>
              <w:t>d’expiration</w:t>
            </w:r>
            <w:proofErr w:type="spellEnd"/>
          </w:p>
          <w:p w:rsidR="007430A2" w:rsidRPr="00E05300" w:rsidRDefault="007430A2" w:rsidP="002306EF">
            <w:pPr>
              <w:tabs>
                <w:tab w:val="right" w:pos="4962"/>
              </w:tabs>
              <w:rPr>
                <w:sz w:val="12"/>
                <w:lang w:val="en-US"/>
              </w:rPr>
            </w:pPr>
            <w:r w:rsidRPr="00E05300">
              <w:rPr>
                <w:sz w:val="12"/>
                <w:lang w:val="en-US"/>
              </w:rPr>
              <w:t xml:space="preserve">Month/Year              </w:t>
            </w:r>
            <w:proofErr w:type="spellStart"/>
            <w:r w:rsidRPr="00E05300">
              <w:rPr>
                <w:sz w:val="12"/>
                <w:lang w:val="en-US"/>
              </w:rPr>
              <w:t>Mois</w:t>
            </w:r>
            <w:proofErr w:type="spellEnd"/>
            <w:r w:rsidRPr="00E05300">
              <w:rPr>
                <w:sz w:val="12"/>
                <w:lang w:val="en-US"/>
              </w:rPr>
              <w:t>/</w:t>
            </w:r>
            <w:proofErr w:type="spellStart"/>
            <w:r w:rsidRPr="00E05300">
              <w:rPr>
                <w:sz w:val="12"/>
                <w:lang w:val="en-US"/>
              </w:rPr>
              <w:t>Année</w:t>
            </w:r>
            <w:proofErr w:type="spellEnd"/>
          </w:p>
          <w:p w:rsidR="007430A2" w:rsidRPr="00E05300" w:rsidRDefault="00DD30A2" w:rsidP="005C78BA">
            <w:pPr>
              <w:tabs>
                <w:tab w:val="right" w:pos="4962"/>
              </w:tabs>
              <w:spacing w:before="80" w:after="80"/>
              <w:rPr>
                <w:sz w:val="20"/>
                <w:lang w:val="en-US"/>
              </w:rPr>
            </w:pPr>
            <w:bookmarkStart w:id="6" w:name="Dropdown8"/>
            <w:r w:rsidRPr="00E05300">
              <w:rPr>
                <w:sz w:val="20"/>
                <w:lang w:val="en-US"/>
              </w:rPr>
              <w:t xml:space="preserve">        </w:t>
            </w:r>
            <w:bookmarkEnd w:id="6"/>
            <w:r w:rsidRPr="00E05300">
              <w:rPr>
                <w:sz w:val="20"/>
                <w:lang w:val="en-US"/>
              </w:rPr>
              <w:t xml:space="preserve">   </w:t>
            </w:r>
            <w:bookmarkStart w:id="7" w:name="Dropdown9"/>
            <w:r w:rsidRPr="00E05300">
              <w:rPr>
                <w:sz w:val="20"/>
                <w:lang w:val="en-US"/>
              </w:rPr>
              <w:fldChar w:fldCharType="begin">
                <w:ffData>
                  <w:name w:val="Dropdown9"/>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ebr"/>
                    <w:listEntry w:val="December"/>
                  </w:ddList>
                </w:ffData>
              </w:fldChar>
            </w:r>
            <w:r w:rsidRPr="00E05300">
              <w:rPr>
                <w:sz w:val="20"/>
                <w:lang w:val="en-US"/>
              </w:rPr>
              <w:instrText xml:space="preserve"> FORMDROPDOWN </w:instrText>
            </w:r>
            <w:r w:rsidR="00000000">
              <w:rPr>
                <w:sz w:val="20"/>
                <w:lang w:val="en-US"/>
              </w:rPr>
            </w:r>
            <w:r w:rsidR="00000000">
              <w:rPr>
                <w:sz w:val="20"/>
                <w:lang w:val="en-US"/>
              </w:rPr>
              <w:fldChar w:fldCharType="separate"/>
            </w:r>
            <w:r w:rsidRPr="00E05300">
              <w:rPr>
                <w:sz w:val="20"/>
                <w:lang w:val="en-US"/>
              </w:rPr>
              <w:fldChar w:fldCharType="end"/>
            </w:r>
            <w:bookmarkEnd w:id="7"/>
            <w:r w:rsidRPr="00E05300">
              <w:rPr>
                <w:sz w:val="20"/>
                <w:lang w:val="en-US"/>
              </w:rPr>
              <w:t xml:space="preserve">    </w:t>
            </w:r>
            <w:r w:rsidR="00564434" w:rsidRPr="00E05300">
              <w:rPr>
                <w:sz w:val="20"/>
                <w:lang w:val="en-US"/>
              </w:rPr>
              <w:fldChar w:fldCharType="begin">
                <w:ffData>
                  <w:name w:val="Dropdown8"/>
                  <w:enabled/>
                  <w:calcOnExit w:val="0"/>
                  <w:ddList>
                    <w:listEntry w:val="Year"/>
                    <w:listEntry w:val="2010"/>
                    <w:listEntry w:val="2011"/>
                    <w:listEntry w:val="2012"/>
                    <w:listEntry w:val="2013"/>
                    <w:listEntry w:val="2014"/>
                    <w:listEntry w:val="2015"/>
                    <w:listEntry w:val="2016"/>
                    <w:listEntry w:val="2017"/>
                    <w:listEntry w:val="2018"/>
                    <w:listEntry w:val="2019"/>
                    <w:listEntry w:val="2020"/>
                  </w:ddList>
                </w:ffData>
              </w:fldChar>
            </w:r>
            <w:r w:rsidR="00564434" w:rsidRPr="00E05300">
              <w:rPr>
                <w:sz w:val="20"/>
                <w:lang w:val="en-US"/>
              </w:rPr>
              <w:instrText xml:space="preserve"> FORMDROPDOWN </w:instrText>
            </w:r>
            <w:r w:rsidR="00000000">
              <w:rPr>
                <w:sz w:val="20"/>
                <w:lang w:val="en-US"/>
              </w:rPr>
            </w:r>
            <w:r w:rsidR="00000000">
              <w:rPr>
                <w:sz w:val="20"/>
                <w:lang w:val="en-US"/>
              </w:rPr>
              <w:fldChar w:fldCharType="separate"/>
            </w:r>
            <w:r w:rsidR="00564434" w:rsidRPr="00E05300">
              <w:rPr>
                <w:sz w:val="20"/>
                <w:lang w:val="en-US"/>
              </w:rPr>
              <w:fldChar w:fldCharType="end"/>
            </w:r>
          </w:p>
        </w:tc>
        <w:tc>
          <w:tcPr>
            <w:tcW w:w="2085" w:type="pct"/>
            <w:gridSpan w:val="8"/>
            <w:tcBorders>
              <w:top w:val="single" w:sz="12" w:space="0" w:color="auto"/>
              <w:left w:val="single" w:sz="6" w:space="0" w:color="auto"/>
              <w:bottom w:val="single" w:sz="6" w:space="0" w:color="auto"/>
              <w:right w:val="single" w:sz="6" w:space="0" w:color="auto"/>
            </w:tcBorders>
          </w:tcPr>
          <w:p w:rsidR="007430A2" w:rsidRPr="00E05300" w:rsidRDefault="007430A2" w:rsidP="002306EF">
            <w:pPr>
              <w:tabs>
                <w:tab w:val="right" w:pos="4962"/>
              </w:tabs>
              <w:rPr>
                <w:sz w:val="12"/>
                <w:lang w:val="fr-CA"/>
              </w:rPr>
            </w:pPr>
            <w:r w:rsidRPr="00E05300">
              <w:rPr>
                <w:sz w:val="12"/>
                <w:lang w:val="fr-FR"/>
              </w:rPr>
              <w:t xml:space="preserve">CREDIT CARD TYPE / </w:t>
            </w:r>
            <w:proofErr w:type="gramStart"/>
            <w:r w:rsidRPr="00E05300">
              <w:rPr>
                <w:sz w:val="12"/>
                <w:lang w:val="fr-CA"/>
              </w:rPr>
              <w:t>CARTE  DE</w:t>
            </w:r>
            <w:proofErr w:type="gramEnd"/>
            <w:r w:rsidRPr="00E05300">
              <w:rPr>
                <w:sz w:val="12"/>
                <w:lang w:val="fr-CA"/>
              </w:rPr>
              <w:t xml:space="preserve"> CRÉDIT </w:t>
            </w:r>
          </w:p>
          <w:p w:rsidR="007430A2" w:rsidRPr="00E05300" w:rsidRDefault="007430A2" w:rsidP="002306EF">
            <w:pPr>
              <w:tabs>
                <w:tab w:val="right" w:pos="4962"/>
              </w:tabs>
              <w:rPr>
                <w:sz w:val="12"/>
                <w:lang w:val="en-US"/>
              </w:rPr>
            </w:pPr>
            <w:r w:rsidRPr="00E05300">
              <w:rPr>
                <w:sz w:val="12"/>
                <w:lang w:val="en-US"/>
              </w:rPr>
              <w:t xml:space="preserve">MASTERCARD / VISA / AMERICAN EXPRESS </w:t>
            </w:r>
          </w:p>
          <w:p w:rsidR="00DD30A2" w:rsidRPr="00E05300" w:rsidRDefault="00DD30A2" w:rsidP="002306EF">
            <w:pPr>
              <w:tabs>
                <w:tab w:val="right" w:pos="4962"/>
              </w:tabs>
              <w:rPr>
                <w:sz w:val="4"/>
                <w:szCs w:val="4"/>
                <w:lang w:val="en-US"/>
              </w:rPr>
            </w:pPr>
          </w:p>
          <w:p w:rsidR="007430A2" w:rsidRPr="00E05300" w:rsidRDefault="00DD30A2" w:rsidP="00E05300">
            <w:pPr>
              <w:tabs>
                <w:tab w:val="right" w:pos="4962"/>
              </w:tabs>
              <w:jc w:val="center"/>
              <w:rPr>
                <w:sz w:val="20"/>
                <w:lang w:val="fr-CA"/>
              </w:rPr>
            </w:pPr>
            <w:r w:rsidRPr="00E05300">
              <w:rPr>
                <w:sz w:val="20"/>
                <w:lang w:val="fr-CA"/>
              </w:rPr>
              <w:t xml:space="preserve">                           </w:t>
            </w:r>
          </w:p>
        </w:tc>
      </w:tr>
      <w:tr w:rsidR="007430A2" w:rsidRPr="00BF35F8" w:rsidTr="00987D6A">
        <w:trPr>
          <w:trHeight w:val="44"/>
          <w:jc w:val="center"/>
        </w:trPr>
        <w:tc>
          <w:tcPr>
            <w:tcW w:w="5000" w:type="pct"/>
            <w:gridSpan w:val="23"/>
            <w:tcBorders>
              <w:top w:val="single" w:sz="12" w:space="0" w:color="auto"/>
              <w:left w:val="single" w:sz="6" w:space="0" w:color="auto"/>
              <w:bottom w:val="single" w:sz="6" w:space="0" w:color="auto"/>
              <w:right w:val="single" w:sz="12" w:space="0" w:color="auto"/>
            </w:tcBorders>
            <w:shd w:val="clear" w:color="auto" w:fill="C0C0C0"/>
            <w:vAlign w:val="center"/>
          </w:tcPr>
          <w:p w:rsidR="007430A2" w:rsidRPr="0073114F" w:rsidRDefault="007430A2" w:rsidP="002306EF">
            <w:pPr>
              <w:tabs>
                <w:tab w:val="right" w:pos="4962"/>
              </w:tabs>
              <w:rPr>
                <w:sz w:val="12"/>
                <w:szCs w:val="12"/>
                <w:lang w:val="fr-CA"/>
              </w:rPr>
            </w:pPr>
          </w:p>
        </w:tc>
      </w:tr>
      <w:tr w:rsidR="007430A2" w:rsidRPr="002C0CBB" w:rsidTr="00987D6A">
        <w:trPr>
          <w:trHeight w:val="591"/>
          <w:jc w:val="center"/>
        </w:trPr>
        <w:tc>
          <w:tcPr>
            <w:tcW w:w="1888" w:type="pct"/>
            <w:gridSpan w:val="9"/>
            <w:tcBorders>
              <w:top w:val="single" w:sz="12" w:space="0" w:color="auto"/>
              <w:left w:val="single" w:sz="6" w:space="0" w:color="auto"/>
              <w:bottom w:val="single" w:sz="6" w:space="0" w:color="auto"/>
              <w:right w:val="single" w:sz="12" w:space="0" w:color="auto"/>
            </w:tcBorders>
          </w:tcPr>
          <w:p w:rsidR="007430A2" w:rsidRDefault="007430A2" w:rsidP="009A0C80">
            <w:pPr>
              <w:tabs>
                <w:tab w:val="right" w:pos="4962"/>
              </w:tabs>
              <w:rPr>
                <w:sz w:val="12"/>
                <w:lang w:val="en-US"/>
              </w:rPr>
            </w:pPr>
            <w:r>
              <w:rPr>
                <w:sz w:val="12"/>
                <w:lang w:val="en-US"/>
              </w:rPr>
              <w:t>Total/Total</w:t>
            </w:r>
          </w:p>
          <w:p w:rsidR="007430A2" w:rsidRDefault="007430A2" w:rsidP="009A0C80">
            <w:pPr>
              <w:tabs>
                <w:tab w:val="right" w:pos="4962"/>
              </w:tabs>
              <w:rPr>
                <w:sz w:val="12"/>
                <w:lang w:val="en-US"/>
              </w:rPr>
            </w:pPr>
            <w:r>
              <w:rPr>
                <w:sz w:val="12"/>
                <w:lang w:val="en-US"/>
              </w:rPr>
              <w:t>(</w:t>
            </w:r>
            <w:proofErr w:type="gramStart"/>
            <w:r>
              <w:rPr>
                <w:sz w:val="12"/>
                <w:lang w:val="en-US"/>
              </w:rPr>
              <w:t>including</w:t>
            </w:r>
            <w:proofErr w:type="gramEnd"/>
            <w:r>
              <w:rPr>
                <w:sz w:val="12"/>
                <w:lang w:val="en-US"/>
              </w:rPr>
              <w:t xml:space="preserve"> interest)    </w:t>
            </w:r>
          </w:p>
          <w:bookmarkStart w:id="8" w:name="Text16"/>
          <w:bookmarkEnd w:id="8"/>
          <w:p w:rsidR="00DD30A2" w:rsidRDefault="004E6E6A" w:rsidP="00E05300">
            <w:pPr>
              <w:tabs>
                <w:tab w:val="left" w:pos="1065"/>
                <w:tab w:val="center" w:pos="1890"/>
                <w:tab w:val="right" w:pos="4962"/>
              </w:tabs>
              <w:spacing w:before="80" w:after="80"/>
              <w:jc w:val="center"/>
              <w:rPr>
                <w:sz w:val="12"/>
                <w:lang w:val="en-US"/>
              </w:rPr>
            </w:pPr>
            <w:r>
              <w:rPr>
                <w:sz w:val="20"/>
                <w:lang w:val="en-US"/>
              </w:rPr>
              <w:fldChar w:fldCharType="begin">
                <w:ffData>
                  <w:name w:val=""/>
                  <w:enabled/>
                  <w:calcOnExit w:val="0"/>
                  <w:textInput>
                    <w:type w:val="number"/>
                    <w:default w:val="$0.00"/>
                    <w:format w:val="$#,##0.00;($#,##0.0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$0.00</w:t>
            </w:r>
            <w:r>
              <w:rPr>
                <w:sz w:val="20"/>
                <w:lang w:val="en-US"/>
              </w:rPr>
              <w:fldChar w:fldCharType="end"/>
            </w:r>
            <w:r w:rsidR="00424963">
              <w:rPr>
                <w:sz w:val="20"/>
                <w:lang w:val="en-US"/>
              </w:rPr>
              <w:t xml:space="preserve"> </w:t>
            </w:r>
          </w:p>
        </w:tc>
        <w:tc>
          <w:tcPr>
            <w:tcW w:w="3112" w:type="pct"/>
            <w:gridSpan w:val="14"/>
            <w:tcBorders>
              <w:top w:val="single" w:sz="12" w:space="0" w:color="auto"/>
              <w:left w:val="single" w:sz="6" w:space="0" w:color="auto"/>
              <w:bottom w:val="single" w:sz="6" w:space="0" w:color="auto"/>
              <w:right w:val="single" w:sz="12" w:space="0" w:color="auto"/>
            </w:tcBorders>
          </w:tcPr>
          <w:p w:rsidR="007430A2" w:rsidRDefault="007430A2" w:rsidP="009A0C80">
            <w:pPr>
              <w:tabs>
                <w:tab w:val="right" w:pos="4962"/>
              </w:tabs>
              <w:rPr>
                <w:sz w:val="12"/>
                <w:lang w:val="en-US"/>
              </w:rPr>
            </w:pPr>
            <w:r>
              <w:rPr>
                <w:sz w:val="12"/>
                <w:lang w:val="en-US"/>
              </w:rPr>
              <w:t>Existing credit plans to be refinanced</w:t>
            </w:r>
            <w:r w:rsidR="004B1C6C">
              <w:rPr>
                <w:sz w:val="12"/>
                <w:lang w:val="en-US"/>
              </w:rPr>
              <w:t xml:space="preserve">                         </w:t>
            </w:r>
            <w:r w:rsidR="006B6BE4">
              <w:rPr>
                <w:sz w:val="12"/>
                <w:lang w:val="en-US"/>
              </w:rPr>
              <w:t>Arrears to be refinanced</w:t>
            </w:r>
          </w:p>
          <w:p w:rsidR="004B1C6C" w:rsidRDefault="004B1C6C" w:rsidP="009A0C80">
            <w:pPr>
              <w:tabs>
                <w:tab w:val="right" w:pos="4962"/>
              </w:tabs>
              <w:rPr>
                <w:sz w:val="12"/>
                <w:lang w:val="en-US"/>
              </w:rPr>
            </w:pPr>
          </w:p>
          <w:p w:rsidR="007430A2" w:rsidRPr="002C0CBB" w:rsidRDefault="004B1C6C" w:rsidP="004E6E6A">
            <w:pPr>
              <w:tabs>
                <w:tab w:val="left" w:pos="2201"/>
                <w:tab w:val="left" w:pos="2271"/>
              </w:tabs>
              <w:spacing w:before="80" w:after="80"/>
              <w:rPr>
                <w:sz w:val="20"/>
                <w:lang w:val="en-US"/>
              </w:rPr>
            </w:pPr>
            <w:bookmarkStart w:id="9" w:name="Text19"/>
            <w:r>
              <w:rPr>
                <w:sz w:val="20"/>
                <w:lang w:val="en-US"/>
              </w:rPr>
              <w:t xml:space="preserve">            </w:t>
            </w:r>
            <w:bookmarkEnd w:id="9"/>
            <w:r w:rsidR="004E6E6A">
              <w:rPr>
                <w:sz w:val="20"/>
                <w:lang w:val="en-US"/>
              </w:rPr>
              <w:fldChar w:fldCharType="begin">
                <w:ffData>
                  <w:name w:val=""/>
                  <w:enabled/>
                  <w:calcOnExit w:val="0"/>
                  <w:textInput>
                    <w:type w:val="number"/>
                    <w:default w:val="$0.00"/>
                    <w:format w:val="$#,##0.00;($#,##0.00)"/>
                  </w:textInput>
                </w:ffData>
              </w:fldChar>
            </w:r>
            <w:r w:rsidR="004E6E6A">
              <w:rPr>
                <w:sz w:val="20"/>
                <w:lang w:val="en-US"/>
              </w:rPr>
              <w:instrText xml:space="preserve"> FORMTEXT </w:instrText>
            </w:r>
            <w:r w:rsidR="004E6E6A">
              <w:rPr>
                <w:sz w:val="20"/>
                <w:lang w:val="en-US"/>
              </w:rPr>
            </w:r>
            <w:r w:rsidR="004E6E6A">
              <w:rPr>
                <w:sz w:val="20"/>
                <w:lang w:val="en-US"/>
              </w:rPr>
              <w:fldChar w:fldCharType="separate"/>
            </w:r>
            <w:r w:rsidR="004E6E6A">
              <w:rPr>
                <w:noProof/>
                <w:sz w:val="20"/>
                <w:lang w:val="en-US"/>
              </w:rPr>
              <w:t>$0.00</w:t>
            </w:r>
            <w:r w:rsidR="004E6E6A">
              <w:rPr>
                <w:sz w:val="20"/>
                <w:lang w:val="en-US"/>
              </w:rPr>
              <w:fldChar w:fldCharType="end"/>
            </w:r>
            <w:r>
              <w:rPr>
                <w:sz w:val="20"/>
                <w:lang w:val="en-US"/>
              </w:rPr>
              <w:t xml:space="preserve">                                       </w:t>
            </w:r>
            <w:bookmarkStart w:id="10" w:name="Text30"/>
            <w:r w:rsidR="004E6E6A">
              <w:rPr>
                <w:sz w:val="20"/>
                <w:lang w:val="en-US"/>
              </w:rPr>
              <w:fldChar w:fldCharType="begin">
                <w:ffData>
                  <w:name w:val="Text30"/>
                  <w:enabled/>
                  <w:calcOnExit w:val="0"/>
                  <w:textInput>
                    <w:type w:val="number"/>
                    <w:default w:val="$0.00"/>
                    <w:format w:val="$#,##0.00;($#,##0.00)"/>
                  </w:textInput>
                </w:ffData>
              </w:fldChar>
            </w:r>
            <w:r w:rsidR="004E6E6A">
              <w:rPr>
                <w:sz w:val="20"/>
                <w:lang w:val="en-US"/>
              </w:rPr>
              <w:instrText xml:space="preserve"> FORMTEXT </w:instrText>
            </w:r>
            <w:r w:rsidR="004E6E6A">
              <w:rPr>
                <w:sz w:val="20"/>
                <w:lang w:val="en-US"/>
              </w:rPr>
            </w:r>
            <w:r w:rsidR="004E6E6A">
              <w:rPr>
                <w:sz w:val="20"/>
                <w:lang w:val="en-US"/>
              </w:rPr>
              <w:fldChar w:fldCharType="separate"/>
            </w:r>
            <w:r w:rsidR="004E6E6A">
              <w:rPr>
                <w:noProof/>
                <w:sz w:val="20"/>
                <w:lang w:val="en-US"/>
              </w:rPr>
              <w:t>$0.00</w:t>
            </w:r>
            <w:r w:rsidR="004E6E6A">
              <w:rPr>
                <w:sz w:val="20"/>
                <w:lang w:val="en-US"/>
              </w:rPr>
              <w:fldChar w:fldCharType="end"/>
            </w:r>
            <w:bookmarkEnd w:id="10"/>
          </w:p>
        </w:tc>
      </w:tr>
      <w:tr w:rsidR="007430A2" w:rsidRPr="006A4C63" w:rsidTr="00987D6A">
        <w:trPr>
          <w:trHeight w:val="483"/>
          <w:jc w:val="center"/>
        </w:trPr>
        <w:tc>
          <w:tcPr>
            <w:tcW w:w="4609" w:type="pct"/>
            <w:gridSpan w:val="22"/>
            <w:tcBorders>
              <w:top w:val="single" w:sz="12" w:space="0" w:color="auto"/>
              <w:left w:val="single" w:sz="6" w:space="0" w:color="auto"/>
              <w:bottom w:val="single" w:sz="6" w:space="0" w:color="auto"/>
            </w:tcBorders>
          </w:tcPr>
          <w:p w:rsidR="00E23D34" w:rsidRPr="003F7867" w:rsidRDefault="007430A2" w:rsidP="00E23D34">
            <w:pPr>
              <w:tabs>
                <w:tab w:val="right" w:pos="4962"/>
              </w:tabs>
              <w:rPr>
                <w:sz w:val="12"/>
                <w:szCs w:val="12"/>
                <w:lang w:val="en-US"/>
              </w:rPr>
            </w:pPr>
            <w:proofErr w:type="gramStart"/>
            <w:r w:rsidRPr="00A7600C">
              <w:rPr>
                <w:sz w:val="12"/>
                <w:lang w:val="en-US"/>
              </w:rPr>
              <w:t xml:space="preserve">Term </w:t>
            </w:r>
            <w:r w:rsidR="00E23D34">
              <w:rPr>
                <w:sz w:val="12"/>
                <w:lang w:val="en-US"/>
              </w:rPr>
              <w:t xml:space="preserve"> -</w:t>
            </w:r>
            <w:proofErr w:type="gramEnd"/>
            <w:r w:rsidR="00E23D34">
              <w:rPr>
                <w:sz w:val="12"/>
                <w:lang w:val="en-US"/>
              </w:rPr>
              <w:t xml:space="preserve"> </w:t>
            </w:r>
            <w:r>
              <w:rPr>
                <w:sz w:val="12"/>
                <w:szCs w:val="12"/>
              </w:rPr>
              <w:t>M</w:t>
            </w:r>
            <w:r w:rsidRPr="006335F2">
              <w:rPr>
                <w:sz w:val="12"/>
                <w:szCs w:val="12"/>
              </w:rPr>
              <w:t>onthly Payment</w:t>
            </w:r>
            <w:r>
              <w:rPr>
                <w:sz w:val="12"/>
                <w:szCs w:val="12"/>
              </w:rPr>
              <w:t>/</w:t>
            </w:r>
            <w:r w:rsidRPr="006335F2">
              <w:rPr>
                <w:sz w:val="12"/>
                <w:szCs w:val="12"/>
              </w:rPr>
              <w:t xml:space="preserve"> </w:t>
            </w:r>
            <w:proofErr w:type="spellStart"/>
            <w:r>
              <w:rPr>
                <w:sz w:val="12"/>
                <w:lang w:val="en-US"/>
              </w:rPr>
              <w:t>Prélèvement</w:t>
            </w:r>
            <w:proofErr w:type="spellEnd"/>
            <w:r>
              <w:rPr>
                <w:sz w:val="12"/>
                <w:lang w:val="en-US"/>
              </w:rPr>
              <w:t xml:space="preserve"> </w:t>
            </w:r>
            <w:r w:rsidR="00BC5C59">
              <w:rPr>
                <w:sz w:val="12"/>
                <w:lang w:val="en-US"/>
              </w:rPr>
              <w:t>sensual</w:t>
            </w:r>
            <w:r>
              <w:rPr>
                <w:sz w:val="12"/>
                <w:lang w:val="en-US"/>
              </w:rPr>
              <w:t xml:space="preserve"> </w:t>
            </w:r>
            <w:r w:rsidR="00E23D34">
              <w:rPr>
                <w:sz w:val="12"/>
                <w:lang w:val="en-US"/>
              </w:rPr>
              <w:t>@</w:t>
            </w:r>
            <w:r w:rsidR="00C71AC0" w:rsidRPr="006B6BE4">
              <w:rPr>
                <w:sz w:val="20"/>
              </w:rPr>
              <w:t xml:space="preserve">  </w:t>
            </w:r>
            <w:r w:rsidR="00E23D34" w:rsidRPr="003F7867">
              <w:rPr>
                <w:sz w:val="12"/>
                <w:szCs w:val="12"/>
                <w:lang w:val="en-US"/>
              </w:rPr>
              <w:t xml:space="preserve">Number of months / le </w:t>
            </w:r>
            <w:proofErr w:type="spellStart"/>
            <w:r w:rsidR="00E23D34" w:rsidRPr="003F7867">
              <w:rPr>
                <w:sz w:val="12"/>
                <w:szCs w:val="12"/>
                <w:lang w:val="en-US"/>
              </w:rPr>
              <w:t>nombre</w:t>
            </w:r>
            <w:proofErr w:type="spellEnd"/>
            <w:r w:rsidR="00E23D34" w:rsidRPr="003F7867">
              <w:rPr>
                <w:sz w:val="12"/>
                <w:szCs w:val="12"/>
                <w:lang w:val="en-US"/>
              </w:rPr>
              <w:t xml:space="preserve"> de </w:t>
            </w:r>
            <w:proofErr w:type="spellStart"/>
            <w:r w:rsidR="00E23D34" w:rsidRPr="003F7867">
              <w:rPr>
                <w:sz w:val="12"/>
                <w:szCs w:val="12"/>
                <w:lang w:val="en-US"/>
              </w:rPr>
              <w:t>mois</w:t>
            </w:r>
            <w:proofErr w:type="spellEnd"/>
            <w:r w:rsidR="00E23D34" w:rsidRPr="003F7867">
              <w:rPr>
                <w:sz w:val="12"/>
                <w:szCs w:val="12"/>
                <w:lang w:val="en-US"/>
              </w:rPr>
              <w:t xml:space="preserve"> </w:t>
            </w:r>
          </w:p>
          <w:p w:rsidR="007430A2" w:rsidRPr="00C1294B" w:rsidRDefault="00C71AC0" w:rsidP="00E05300">
            <w:pPr>
              <w:tabs>
                <w:tab w:val="right" w:pos="4962"/>
              </w:tabs>
              <w:spacing w:before="120" w:after="120"/>
              <w:rPr>
                <w:szCs w:val="24"/>
              </w:rPr>
            </w:pPr>
            <w:r w:rsidRPr="006B6BE4">
              <w:rPr>
                <w:sz w:val="20"/>
              </w:rPr>
              <w:t xml:space="preserve">    </w:t>
            </w:r>
            <w:r w:rsidR="004E6E6A">
              <w:rPr>
                <w:sz w:val="20"/>
              </w:rPr>
              <w:fldChar w:fldCharType="begin">
                <w:ffData>
                  <w:name w:val=""/>
                  <w:enabled/>
                  <w:calcOnExit w:val="0"/>
                  <w:textInput>
                    <w:type w:val="number"/>
                  </w:textInput>
                </w:ffData>
              </w:fldChar>
            </w:r>
            <w:r w:rsidR="004E6E6A">
              <w:rPr>
                <w:sz w:val="20"/>
              </w:rPr>
              <w:instrText xml:space="preserve"> FORMTEXT </w:instrText>
            </w:r>
            <w:r w:rsidR="004E6E6A">
              <w:rPr>
                <w:sz w:val="20"/>
              </w:rPr>
            </w:r>
            <w:r w:rsidR="004E6E6A">
              <w:rPr>
                <w:sz w:val="20"/>
              </w:rPr>
              <w:fldChar w:fldCharType="separate"/>
            </w:r>
            <w:r w:rsidR="004E6E6A">
              <w:rPr>
                <w:noProof/>
                <w:sz w:val="20"/>
              </w:rPr>
              <w:t> </w:t>
            </w:r>
            <w:r w:rsidR="004E6E6A">
              <w:rPr>
                <w:noProof/>
                <w:sz w:val="20"/>
              </w:rPr>
              <w:t> </w:t>
            </w:r>
            <w:r w:rsidR="004E6E6A">
              <w:rPr>
                <w:noProof/>
                <w:sz w:val="20"/>
              </w:rPr>
              <w:t> </w:t>
            </w:r>
            <w:r w:rsidR="004E6E6A">
              <w:rPr>
                <w:noProof/>
                <w:sz w:val="20"/>
              </w:rPr>
              <w:t> </w:t>
            </w:r>
            <w:r w:rsidR="004E6E6A">
              <w:rPr>
                <w:noProof/>
                <w:sz w:val="20"/>
              </w:rPr>
              <w:t> </w:t>
            </w:r>
            <w:r w:rsidR="004E6E6A">
              <w:rPr>
                <w:sz w:val="20"/>
              </w:rPr>
              <w:fldChar w:fldCharType="end"/>
            </w:r>
            <w:r w:rsidRPr="006B6BE4">
              <w:rPr>
                <w:sz w:val="20"/>
              </w:rPr>
              <w:t xml:space="preserve"> </w:t>
            </w:r>
            <w:r w:rsidR="00E23D34">
              <w:rPr>
                <w:sz w:val="20"/>
              </w:rPr>
              <w:t xml:space="preserve">months @ </w:t>
            </w:r>
            <w:bookmarkStart w:id="11" w:name="Text27"/>
            <w:r w:rsidR="004E6E6A">
              <w:rPr>
                <w:sz w:val="20"/>
              </w:rPr>
              <w:fldChar w:fldCharType="begin">
                <w:ffData>
                  <w:name w:val="Text27"/>
                  <w:enabled/>
                  <w:calcOnExit w:val="0"/>
                  <w:textInput>
                    <w:type w:val="number"/>
                    <w:default w:val="$0.00"/>
                    <w:format w:val="$#,##0.00;($#,##0.00)"/>
                  </w:textInput>
                </w:ffData>
              </w:fldChar>
            </w:r>
            <w:r w:rsidR="004E6E6A">
              <w:rPr>
                <w:sz w:val="20"/>
              </w:rPr>
              <w:instrText xml:space="preserve"> FORMTEXT </w:instrText>
            </w:r>
            <w:r w:rsidR="004E6E6A">
              <w:rPr>
                <w:sz w:val="20"/>
              </w:rPr>
            </w:r>
            <w:r w:rsidR="004E6E6A">
              <w:rPr>
                <w:sz w:val="20"/>
              </w:rPr>
              <w:fldChar w:fldCharType="separate"/>
            </w:r>
            <w:r w:rsidR="004E6E6A">
              <w:rPr>
                <w:noProof/>
                <w:sz w:val="20"/>
              </w:rPr>
              <w:t>$0.00</w:t>
            </w:r>
            <w:r w:rsidR="004E6E6A">
              <w:rPr>
                <w:sz w:val="20"/>
              </w:rPr>
              <w:fldChar w:fldCharType="end"/>
            </w:r>
            <w:bookmarkEnd w:id="11"/>
            <w:r w:rsidRPr="006B6BE4">
              <w:rPr>
                <w:sz w:val="20"/>
              </w:rPr>
              <w:t xml:space="preserve">                                         </w:t>
            </w:r>
            <w:r w:rsidR="00E05300">
              <w:rPr>
                <w:sz w:val="20"/>
              </w:rPr>
              <w:t>1</w:t>
            </w:r>
            <w:r w:rsidR="004273A0">
              <w:rPr>
                <w:sz w:val="20"/>
              </w:rPr>
              <w:t xml:space="preserve"> months @ </w:t>
            </w:r>
            <w:r w:rsidR="004E6E6A">
              <w:rPr>
                <w:sz w:val="20"/>
              </w:rPr>
              <w:fldChar w:fldCharType="begin">
                <w:ffData>
                  <w:name w:val=""/>
                  <w:enabled/>
                  <w:calcOnExit w:val="0"/>
                  <w:textInput>
                    <w:type w:val="number"/>
                    <w:default w:val="$0.00"/>
                    <w:format w:val="$#,##0.00;($#,##0.00)"/>
                  </w:textInput>
                </w:ffData>
              </w:fldChar>
            </w:r>
            <w:r w:rsidR="004E6E6A">
              <w:rPr>
                <w:sz w:val="20"/>
              </w:rPr>
              <w:instrText xml:space="preserve"> FORMTEXT </w:instrText>
            </w:r>
            <w:r w:rsidR="004E6E6A">
              <w:rPr>
                <w:sz w:val="20"/>
              </w:rPr>
            </w:r>
            <w:r w:rsidR="004E6E6A">
              <w:rPr>
                <w:sz w:val="20"/>
              </w:rPr>
              <w:fldChar w:fldCharType="separate"/>
            </w:r>
            <w:r w:rsidR="004E6E6A">
              <w:rPr>
                <w:noProof/>
                <w:sz w:val="20"/>
              </w:rPr>
              <w:t>$0.00</w:t>
            </w:r>
            <w:r w:rsidR="004E6E6A">
              <w:rPr>
                <w:sz w:val="20"/>
              </w:rPr>
              <w:fldChar w:fldCharType="end"/>
            </w:r>
            <w:r w:rsidR="004273A0" w:rsidRPr="006B6BE4">
              <w:rPr>
                <w:sz w:val="20"/>
              </w:rPr>
              <w:t xml:space="preserve">    </w:t>
            </w:r>
            <w:r w:rsidRPr="006B6BE4">
              <w:rPr>
                <w:sz w:val="20"/>
              </w:rPr>
              <w:t xml:space="preserve">                 </w:t>
            </w:r>
          </w:p>
        </w:tc>
        <w:tc>
          <w:tcPr>
            <w:tcW w:w="391" w:type="pct"/>
            <w:tcBorders>
              <w:top w:val="single" w:sz="12" w:space="0" w:color="auto"/>
              <w:bottom w:val="single" w:sz="6" w:space="0" w:color="auto"/>
              <w:right w:val="single" w:sz="12" w:space="0" w:color="auto"/>
            </w:tcBorders>
          </w:tcPr>
          <w:p w:rsidR="007430A2" w:rsidRPr="003F7867" w:rsidRDefault="00C71AC0" w:rsidP="00094AB9">
            <w:pPr>
              <w:rPr>
                <w:sz w:val="20"/>
                <w:lang w:val="en-US"/>
              </w:rPr>
            </w:pPr>
            <w:r w:rsidRPr="003F7867">
              <w:rPr>
                <w:sz w:val="20"/>
                <w:lang w:val="en-US"/>
              </w:rPr>
              <w:t xml:space="preserve">                                               </w:t>
            </w:r>
          </w:p>
        </w:tc>
      </w:tr>
      <w:tr w:rsidR="007430A2" w:rsidRPr="00163A4E" w:rsidTr="00987D6A">
        <w:trPr>
          <w:trHeight w:val="645"/>
          <w:jc w:val="center"/>
        </w:trPr>
        <w:tc>
          <w:tcPr>
            <w:tcW w:w="917" w:type="pct"/>
            <w:tcBorders>
              <w:top w:val="single" w:sz="12" w:space="0" w:color="auto"/>
              <w:left w:val="single" w:sz="6" w:space="0" w:color="auto"/>
              <w:bottom w:val="single" w:sz="6" w:space="0" w:color="auto"/>
              <w:right w:val="single" w:sz="12" w:space="0" w:color="auto"/>
            </w:tcBorders>
          </w:tcPr>
          <w:p w:rsidR="007430A2" w:rsidRPr="00AF6413" w:rsidRDefault="007430A2" w:rsidP="002306EF">
            <w:pPr>
              <w:tabs>
                <w:tab w:val="right" w:pos="4962"/>
              </w:tabs>
              <w:rPr>
                <w:sz w:val="12"/>
                <w:lang w:val="fr-CA"/>
              </w:rPr>
            </w:pPr>
            <w:r w:rsidRPr="00AF6413">
              <w:rPr>
                <w:sz w:val="12"/>
                <w:lang w:val="fr-CA"/>
              </w:rPr>
              <w:t xml:space="preserve">NPP PDA Plan </w:t>
            </w:r>
          </w:p>
          <w:p w:rsidR="007430A2" w:rsidRPr="00AF6413" w:rsidRDefault="007430A2" w:rsidP="002306EF">
            <w:pPr>
              <w:tabs>
                <w:tab w:val="right" w:pos="4962"/>
              </w:tabs>
              <w:rPr>
                <w:sz w:val="12"/>
                <w:lang w:val="fr-CA"/>
              </w:rPr>
            </w:pPr>
          </w:p>
          <w:p w:rsidR="007430A2" w:rsidRPr="0073114F" w:rsidRDefault="007430A2" w:rsidP="002306EF">
            <w:pPr>
              <w:tabs>
                <w:tab w:val="right" w:pos="4962"/>
              </w:tabs>
              <w:rPr>
                <w:b/>
                <w:sz w:val="9"/>
                <w:szCs w:val="9"/>
                <w:lang w:val="fr-CA"/>
              </w:rPr>
            </w:pPr>
            <w:r w:rsidRPr="00AF6413">
              <w:rPr>
                <w:sz w:val="12"/>
                <w:lang w:val="fr-CA"/>
              </w:rPr>
              <w:t>Mode de prélèvement par les BNP</w:t>
            </w:r>
          </w:p>
        </w:tc>
        <w:tc>
          <w:tcPr>
            <w:tcW w:w="4083" w:type="pct"/>
            <w:gridSpan w:val="22"/>
            <w:tcBorders>
              <w:top w:val="single" w:sz="12" w:space="0" w:color="auto"/>
              <w:left w:val="single" w:sz="6" w:space="0" w:color="auto"/>
              <w:bottom w:val="single" w:sz="6" w:space="0" w:color="auto"/>
              <w:right w:val="single" w:sz="12" w:space="0" w:color="auto"/>
            </w:tcBorders>
          </w:tcPr>
          <w:p w:rsidR="007430A2" w:rsidRDefault="007430A2" w:rsidP="002306EF">
            <w:pPr>
              <w:tabs>
                <w:tab w:val="right" w:pos="4962"/>
              </w:tabs>
              <w:rPr>
                <w:sz w:val="12"/>
                <w:lang w:val="en-US"/>
              </w:rPr>
            </w:pPr>
            <w:r w:rsidRPr="00E762BD">
              <w:rPr>
                <w:sz w:val="12"/>
                <w:lang w:val="en-US"/>
              </w:rPr>
              <w:t xml:space="preserve">Pre-Authorized Debit (PAD) </w:t>
            </w:r>
            <w:r>
              <w:rPr>
                <w:sz w:val="12"/>
                <w:lang w:val="en-US"/>
              </w:rPr>
              <w:t xml:space="preserve"> </w:t>
            </w:r>
          </w:p>
          <w:p w:rsidR="007430A2" w:rsidRDefault="007430A2" w:rsidP="002306EF">
            <w:pPr>
              <w:tabs>
                <w:tab w:val="right" w:pos="4962"/>
              </w:tabs>
              <w:rPr>
                <w:sz w:val="12"/>
                <w:lang w:val="en-US"/>
              </w:rPr>
            </w:pPr>
            <w:r>
              <w:rPr>
                <w:sz w:val="12"/>
                <w:lang w:val="en-US"/>
              </w:rPr>
              <w:t>One payment per month on the 15</w:t>
            </w:r>
            <w:r w:rsidRPr="00D108A7">
              <w:rPr>
                <w:sz w:val="12"/>
                <w:vertAlign w:val="superscript"/>
                <w:lang w:val="en-US"/>
              </w:rPr>
              <w:t>th</w:t>
            </w:r>
            <w:r>
              <w:rPr>
                <w:sz w:val="12"/>
                <w:lang w:val="en-US"/>
              </w:rPr>
              <w:t xml:space="preserve"> or 30th            </w:t>
            </w:r>
            <w:r w:rsidRPr="006B6BE4">
              <w:rPr>
                <w:b/>
                <w:sz w:val="20"/>
                <w:lang w:val="en-US"/>
              </w:rPr>
              <w:t>15</w:t>
            </w:r>
            <w:r w:rsidRPr="006B6BE4">
              <w:rPr>
                <w:b/>
                <w:sz w:val="20"/>
                <w:vertAlign w:val="superscript"/>
                <w:lang w:val="en-US"/>
              </w:rPr>
              <w:t>th</w:t>
            </w:r>
            <w:r w:rsidR="009A0C80" w:rsidRPr="006B6BE4">
              <w:rPr>
                <w:b/>
                <w:sz w:val="20"/>
                <w:lang w:val="en-US"/>
              </w:rPr>
              <w:t xml:space="preserve">    </w:t>
            </w:r>
            <w:r w:rsidRPr="006B6BE4">
              <w:rPr>
                <w:b/>
                <w:sz w:val="20"/>
                <w:lang w:val="en-US"/>
              </w:rPr>
              <w:t xml:space="preserve">                 30</w:t>
            </w:r>
            <w:r w:rsidRPr="006B6BE4">
              <w:rPr>
                <w:b/>
                <w:sz w:val="20"/>
                <w:vertAlign w:val="superscript"/>
                <w:lang w:val="en-US"/>
              </w:rPr>
              <w:t>th</w:t>
            </w:r>
            <w:r w:rsidR="009A0C80">
              <w:rPr>
                <w:b/>
                <w:sz w:val="18"/>
                <w:szCs w:val="18"/>
                <w:lang w:val="en-US"/>
              </w:rPr>
              <w:t xml:space="preserve">    </w:t>
            </w:r>
            <w:r>
              <w:rPr>
                <w:b/>
                <w:sz w:val="18"/>
                <w:szCs w:val="18"/>
                <w:lang w:val="en-US"/>
              </w:rPr>
              <w:t xml:space="preserve">                </w:t>
            </w:r>
            <w:proofErr w:type="gramStart"/>
            <w:r>
              <w:rPr>
                <w:b/>
                <w:sz w:val="18"/>
                <w:szCs w:val="18"/>
                <w:lang w:val="en-US"/>
              </w:rPr>
              <w:t xml:space="preserve">  </w:t>
            </w:r>
            <w:r w:rsidRPr="00061DA8">
              <w:rPr>
                <w:sz w:val="12"/>
                <w:lang w:val="en-US"/>
              </w:rPr>
              <w:t xml:space="preserve"> (</w:t>
            </w:r>
            <w:proofErr w:type="gramEnd"/>
            <w:r w:rsidRPr="00061DA8">
              <w:rPr>
                <w:sz w:val="12"/>
                <w:lang w:val="en-US"/>
              </w:rPr>
              <w:t xml:space="preserve">Provide bank information below)                           </w:t>
            </w:r>
          </w:p>
          <w:p w:rsidR="007430A2" w:rsidRDefault="007430A2" w:rsidP="002306EF">
            <w:pPr>
              <w:tabs>
                <w:tab w:val="right" w:pos="4962"/>
              </w:tabs>
              <w:rPr>
                <w:sz w:val="12"/>
                <w:lang w:val="fr-CA"/>
              </w:rPr>
            </w:pPr>
            <w:r w:rsidRPr="008A70E4">
              <w:rPr>
                <w:sz w:val="12"/>
                <w:lang w:val="fr-CA"/>
              </w:rPr>
              <w:t>Prélèvement automatique</w:t>
            </w:r>
            <w:r>
              <w:rPr>
                <w:sz w:val="12"/>
                <w:lang w:val="fr-CA"/>
              </w:rPr>
              <w:t xml:space="preserve"> Un seul paiement</w:t>
            </w:r>
            <w:r w:rsidRPr="00AF6413">
              <w:rPr>
                <w:sz w:val="12"/>
                <w:lang w:val="fr-CA"/>
              </w:rPr>
              <w:t xml:space="preserve"> </w:t>
            </w:r>
            <w:r>
              <w:rPr>
                <w:sz w:val="12"/>
                <w:lang w:val="fr-CA"/>
              </w:rPr>
              <w:t xml:space="preserve">                                                                                                                           </w:t>
            </w:r>
            <w:proofErr w:type="gramStart"/>
            <w:r>
              <w:rPr>
                <w:sz w:val="12"/>
                <w:lang w:val="fr-CA"/>
              </w:rPr>
              <w:t xml:space="preserve">   </w:t>
            </w:r>
            <w:r w:rsidRPr="00AF6413">
              <w:rPr>
                <w:sz w:val="12"/>
                <w:lang w:val="fr-CA"/>
              </w:rPr>
              <w:t>(</w:t>
            </w:r>
            <w:proofErr w:type="gramEnd"/>
            <w:r w:rsidRPr="00AF6413">
              <w:rPr>
                <w:sz w:val="12"/>
                <w:lang w:val="fr-CA"/>
              </w:rPr>
              <w:t>Fournir l’information bancaire ci</w:t>
            </w:r>
            <w:r w:rsidRPr="00AF6413">
              <w:rPr>
                <w:sz w:val="12"/>
                <w:lang w:val="fr-CA"/>
              </w:rPr>
              <w:noBreakHyphen/>
              <w:t>dessous)</w:t>
            </w:r>
            <w:r>
              <w:rPr>
                <w:sz w:val="12"/>
                <w:lang w:val="fr-CA"/>
              </w:rPr>
              <w:t xml:space="preserve">              </w:t>
            </w:r>
          </w:p>
          <w:p w:rsidR="007430A2" w:rsidRPr="00F02964" w:rsidRDefault="007430A2" w:rsidP="002306EF">
            <w:pPr>
              <w:tabs>
                <w:tab w:val="right" w:pos="4962"/>
              </w:tabs>
              <w:rPr>
                <w:b/>
                <w:sz w:val="12"/>
                <w:lang w:val="fr-CA"/>
              </w:rPr>
            </w:pPr>
            <w:proofErr w:type="gramStart"/>
            <w:r>
              <w:rPr>
                <w:sz w:val="12"/>
                <w:lang w:val="fr-CA"/>
              </w:rPr>
              <w:t>par</w:t>
            </w:r>
            <w:proofErr w:type="gramEnd"/>
            <w:r>
              <w:rPr>
                <w:sz w:val="12"/>
                <w:lang w:val="fr-CA"/>
              </w:rPr>
              <w:t xml:space="preserve"> mois  sur  le </w:t>
            </w:r>
            <w:r w:rsidRPr="00A60E15">
              <w:rPr>
                <w:color w:val="000000"/>
                <w:sz w:val="12"/>
                <w:szCs w:val="12"/>
                <w:lang w:val="fr-CA"/>
              </w:rPr>
              <w:t>15ème ou le 30ème</w:t>
            </w:r>
            <w:r>
              <w:rPr>
                <w:b/>
                <w:sz w:val="18"/>
                <w:szCs w:val="18"/>
                <w:lang w:val="fr-CA"/>
              </w:rPr>
              <w:t xml:space="preserve">                                               </w:t>
            </w:r>
          </w:p>
        </w:tc>
      </w:tr>
      <w:tr w:rsidR="00564434" w:rsidTr="00987D6A">
        <w:trPr>
          <w:trHeight w:val="447"/>
          <w:jc w:val="center"/>
        </w:trPr>
        <w:tc>
          <w:tcPr>
            <w:tcW w:w="1797" w:type="pct"/>
            <w:gridSpan w:val="8"/>
            <w:tcBorders>
              <w:top w:val="single" w:sz="12" w:space="0" w:color="auto"/>
              <w:left w:val="single" w:sz="6" w:space="0" w:color="auto"/>
              <w:bottom w:val="single" w:sz="6" w:space="0" w:color="auto"/>
              <w:right w:val="single" w:sz="12" w:space="0" w:color="auto"/>
            </w:tcBorders>
          </w:tcPr>
          <w:p w:rsidR="007430A2" w:rsidRPr="00411873" w:rsidRDefault="007430A2" w:rsidP="00A7600C">
            <w:pPr>
              <w:tabs>
                <w:tab w:val="right" w:pos="4962"/>
              </w:tabs>
              <w:rPr>
                <w:b/>
                <w:bCs/>
                <w:sz w:val="16"/>
                <w:szCs w:val="16"/>
                <w:lang w:val="fr-CA"/>
              </w:rPr>
            </w:pPr>
            <w:proofErr w:type="spellStart"/>
            <w:r w:rsidRPr="00411873">
              <w:rPr>
                <w:b/>
                <w:bCs/>
                <w:sz w:val="16"/>
                <w:szCs w:val="16"/>
                <w:lang w:val="fr-CA"/>
              </w:rPr>
              <w:t>Fixed</w:t>
            </w:r>
            <w:proofErr w:type="spellEnd"/>
            <w:r w:rsidRPr="00411873">
              <w:rPr>
                <w:b/>
                <w:bCs/>
                <w:sz w:val="16"/>
                <w:szCs w:val="16"/>
                <w:lang w:val="fr-CA"/>
              </w:rPr>
              <w:t xml:space="preserve"> </w:t>
            </w:r>
            <w:proofErr w:type="spellStart"/>
            <w:r w:rsidRPr="00411873">
              <w:rPr>
                <w:b/>
                <w:bCs/>
                <w:sz w:val="16"/>
                <w:szCs w:val="16"/>
                <w:lang w:val="fr-CA"/>
              </w:rPr>
              <w:t>Term</w:t>
            </w:r>
            <w:proofErr w:type="spellEnd"/>
            <w:r w:rsidRPr="00411873">
              <w:rPr>
                <w:b/>
                <w:bCs/>
                <w:sz w:val="16"/>
                <w:szCs w:val="16"/>
                <w:lang w:val="fr-CA"/>
              </w:rPr>
              <w:t xml:space="preserve"> &amp; Value </w:t>
            </w:r>
          </w:p>
          <w:p w:rsidR="007430A2" w:rsidRPr="00A15C02" w:rsidRDefault="007430A2" w:rsidP="00A7600C">
            <w:pPr>
              <w:tabs>
                <w:tab w:val="right" w:pos="4962"/>
              </w:tabs>
              <w:rPr>
                <w:b/>
                <w:bCs/>
                <w:sz w:val="18"/>
                <w:szCs w:val="18"/>
                <w:lang w:val="fr-CA"/>
              </w:rPr>
            </w:pPr>
            <w:r w:rsidRPr="00411873">
              <w:rPr>
                <w:b/>
                <w:bCs/>
                <w:sz w:val="16"/>
                <w:szCs w:val="16"/>
                <w:lang w:val="fr-CA"/>
              </w:rPr>
              <w:t>Durée et montant déterminés</w:t>
            </w:r>
          </w:p>
          <w:p w:rsidR="007430A2" w:rsidRPr="00117B50" w:rsidRDefault="007430A2" w:rsidP="00A7600C">
            <w:pPr>
              <w:tabs>
                <w:tab w:val="right" w:pos="4962"/>
              </w:tabs>
              <w:rPr>
                <w:sz w:val="12"/>
                <w:lang w:val="fr-FR"/>
              </w:rPr>
            </w:pPr>
          </w:p>
        </w:tc>
        <w:tc>
          <w:tcPr>
            <w:tcW w:w="1020" w:type="pct"/>
            <w:gridSpan w:val="6"/>
            <w:tcBorders>
              <w:top w:val="single" w:sz="12" w:space="0" w:color="auto"/>
              <w:left w:val="single" w:sz="6" w:space="0" w:color="auto"/>
              <w:bottom w:val="single" w:sz="6" w:space="0" w:color="auto"/>
              <w:right w:val="single" w:sz="12" w:space="0" w:color="auto"/>
            </w:tcBorders>
          </w:tcPr>
          <w:p w:rsidR="007430A2" w:rsidRDefault="007430A2" w:rsidP="00A7600C">
            <w:pPr>
              <w:tabs>
                <w:tab w:val="right" w:pos="4962"/>
              </w:tabs>
              <w:rPr>
                <w:sz w:val="12"/>
                <w:lang w:val="en-US"/>
              </w:rPr>
            </w:pPr>
            <w:r w:rsidRPr="00E762BD">
              <w:rPr>
                <w:sz w:val="12"/>
                <w:lang w:val="en-US"/>
              </w:rPr>
              <w:t xml:space="preserve">Month &amp; </w:t>
            </w:r>
            <w:proofErr w:type="gramStart"/>
            <w:r w:rsidRPr="00E762BD">
              <w:rPr>
                <w:sz w:val="12"/>
                <w:lang w:val="en-US"/>
              </w:rPr>
              <w:t>Year  of</w:t>
            </w:r>
            <w:proofErr w:type="gramEnd"/>
            <w:r w:rsidRPr="00E762BD">
              <w:rPr>
                <w:sz w:val="12"/>
                <w:lang w:val="en-US"/>
              </w:rPr>
              <w:t xml:space="preserve"> First Withdrawa</w:t>
            </w:r>
            <w:r>
              <w:rPr>
                <w:sz w:val="12"/>
                <w:lang w:val="en-US"/>
              </w:rPr>
              <w:t>l</w:t>
            </w:r>
          </w:p>
          <w:p w:rsidR="007430A2" w:rsidRPr="00163A4E" w:rsidRDefault="007430A2" w:rsidP="00A7600C">
            <w:pPr>
              <w:tabs>
                <w:tab w:val="right" w:pos="4962"/>
              </w:tabs>
              <w:rPr>
                <w:szCs w:val="24"/>
                <w:lang w:val="fr-FR"/>
              </w:rPr>
            </w:pPr>
            <w:r w:rsidRPr="00163A4E">
              <w:rPr>
                <w:sz w:val="12"/>
                <w:lang w:val="fr-FR"/>
              </w:rPr>
              <w:t>Mois et année du premier prélèvement :</w:t>
            </w:r>
            <w:r w:rsidR="006B6BE4" w:rsidRPr="00163A4E">
              <w:rPr>
                <w:sz w:val="12"/>
                <w:lang w:val="fr-FR"/>
              </w:rPr>
              <w:t xml:space="preserve">  </w:t>
            </w:r>
            <w:r w:rsidR="006B6BE4" w:rsidRPr="00163A4E">
              <w:rPr>
                <w:szCs w:val="24"/>
                <w:lang w:val="fr-FR"/>
              </w:rPr>
              <w:t xml:space="preserve"> </w:t>
            </w:r>
            <w:r w:rsidR="004E6E6A">
              <w:rPr>
                <w:sz w:val="20"/>
                <w:lang w:val="en-US"/>
              </w:rPr>
              <w:fldChar w:fldCharType="begin">
                <w:ffData>
                  <w:name w:val=""/>
                  <w:enabled/>
                  <w:calcOnExit w:val="0"/>
                  <w:ddList>
                    <w:listEntry w:val="Month"/>
                    <w:listEntry w:val="October"/>
                    <w:listEntry w:val="April"/>
                    <w:listEntry w:val="September"/>
                    <w:listEntry w:val="February"/>
                    <w:listEntry w:val="July"/>
                    <w:listEntry w:val="January"/>
                    <w:listEntry w:val="December"/>
                    <w:listEntry w:val="March"/>
                    <w:listEntry w:val="May"/>
                    <w:listEntry w:val="June"/>
                    <w:listEntry w:val="August"/>
                    <w:listEntry w:val="November"/>
                  </w:ddList>
                </w:ffData>
              </w:fldChar>
            </w:r>
            <w:r w:rsidR="004E6E6A" w:rsidRPr="00163A4E">
              <w:rPr>
                <w:sz w:val="20"/>
                <w:lang w:val="fr-FR"/>
              </w:rPr>
              <w:instrText xml:space="preserve"> FORMDROPDOWN </w:instrText>
            </w:r>
            <w:r w:rsidR="00000000">
              <w:rPr>
                <w:sz w:val="20"/>
                <w:lang w:val="en-US"/>
              </w:rPr>
            </w:r>
            <w:r w:rsidR="00000000">
              <w:rPr>
                <w:sz w:val="20"/>
                <w:lang w:val="en-US"/>
              </w:rPr>
              <w:fldChar w:fldCharType="separate"/>
            </w:r>
            <w:r w:rsidR="004E6E6A">
              <w:rPr>
                <w:sz w:val="20"/>
                <w:lang w:val="en-US"/>
              </w:rPr>
              <w:fldChar w:fldCharType="end"/>
            </w:r>
            <w:r w:rsidR="006B6BE4" w:rsidRPr="00163A4E">
              <w:rPr>
                <w:szCs w:val="24"/>
                <w:lang w:val="fr-FR"/>
              </w:rPr>
              <w:t xml:space="preserve">  </w:t>
            </w:r>
            <w:r w:rsidR="00E05300" w:rsidRPr="00163A4E">
              <w:rPr>
                <w:sz w:val="20"/>
                <w:lang w:val="fr-FR"/>
              </w:rPr>
              <w:t>YEAR</w:t>
            </w:r>
          </w:p>
          <w:p w:rsidR="007430A2" w:rsidRPr="00094AB9" w:rsidRDefault="007430A2" w:rsidP="003A2F47">
            <w:pPr>
              <w:tabs>
                <w:tab w:val="left" w:pos="2535"/>
              </w:tabs>
              <w:rPr>
                <w:sz w:val="20"/>
                <w:highlight w:val="yellow"/>
                <w:lang w:val="fr-FR"/>
              </w:rPr>
            </w:pPr>
            <w:proofErr w:type="spellStart"/>
            <w:r w:rsidRPr="00F02964">
              <w:rPr>
                <w:sz w:val="12"/>
                <w:lang w:val="fr-FR"/>
              </w:rPr>
              <w:t>Month</w:t>
            </w:r>
            <w:proofErr w:type="spellEnd"/>
            <w:r w:rsidRPr="00F02964">
              <w:rPr>
                <w:sz w:val="12"/>
                <w:lang w:val="fr-FR"/>
              </w:rPr>
              <w:t>/</w:t>
            </w:r>
            <w:proofErr w:type="spellStart"/>
            <w:r w:rsidRPr="00F02964">
              <w:rPr>
                <w:sz w:val="12"/>
                <w:lang w:val="fr-FR"/>
              </w:rPr>
              <w:t>yr</w:t>
            </w:r>
            <w:proofErr w:type="spellEnd"/>
            <w:r w:rsidRPr="00F02964">
              <w:rPr>
                <w:sz w:val="12"/>
                <w:lang w:val="fr-FR"/>
              </w:rPr>
              <w:t xml:space="preserve"> / Mois/Année :   </w:t>
            </w:r>
          </w:p>
        </w:tc>
        <w:tc>
          <w:tcPr>
            <w:tcW w:w="2183" w:type="pct"/>
            <w:gridSpan w:val="9"/>
            <w:tcBorders>
              <w:top w:val="single" w:sz="12" w:space="0" w:color="auto"/>
              <w:left w:val="single" w:sz="12" w:space="0" w:color="auto"/>
              <w:bottom w:val="single" w:sz="12" w:space="0" w:color="auto"/>
              <w:right w:val="single" w:sz="12" w:space="0" w:color="auto"/>
            </w:tcBorders>
          </w:tcPr>
          <w:p w:rsidR="007430A2" w:rsidRPr="00E762BD" w:rsidRDefault="007430A2" w:rsidP="00440BC0">
            <w:pPr>
              <w:tabs>
                <w:tab w:val="right" w:pos="4962"/>
              </w:tabs>
              <w:rPr>
                <w:sz w:val="12"/>
                <w:lang w:val="en-US"/>
              </w:rPr>
            </w:pPr>
            <w:r w:rsidRPr="00E762BD">
              <w:rPr>
                <w:sz w:val="12"/>
                <w:lang w:val="en-US"/>
              </w:rPr>
              <w:t>Month &amp; Year of Last Withdrawal:</w:t>
            </w:r>
          </w:p>
          <w:p w:rsidR="007430A2" w:rsidRDefault="007430A2" w:rsidP="00440BC0">
            <w:pPr>
              <w:tabs>
                <w:tab w:val="right" w:pos="4962"/>
              </w:tabs>
              <w:rPr>
                <w:sz w:val="12"/>
                <w:lang w:val="fr-CA"/>
              </w:rPr>
            </w:pPr>
            <w:r w:rsidRPr="00B167A6">
              <w:rPr>
                <w:sz w:val="12"/>
                <w:lang w:val="fr-CA"/>
              </w:rPr>
              <w:t>Mois et année d</w:t>
            </w:r>
            <w:r>
              <w:rPr>
                <w:sz w:val="12"/>
                <w:lang w:val="fr-CA"/>
              </w:rPr>
              <w:t>u dernier prélèvement :</w:t>
            </w:r>
            <w:r w:rsidR="006B6BE4">
              <w:rPr>
                <w:sz w:val="12"/>
                <w:lang w:val="fr-CA"/>
              </w:rPr>
              <w:t xml:space="preserve">    </w:t>
            </w:r>
            <w:r w:rsidR="004E6E6A">
              <w:rPr>
                <w:sz w:val="20"/>
                <w:lang w:val="en-US"/>
              </w:rPr>
              <w:fldChar w:fldCharType="begin">
                <w:ffData>
                  <w:name w:val=""/>
                  <w:enabled/>
                  <w:calcOnExit w:val="0"/>
                  <w:ddList>
                    <w:listEntry w:val="Month"/>
                    <w:listEntry w:val="May"/>
                    <w:listEntry w:val="October"/>
                    <w:listEntry w:val="August"/>
                    <w:listEntry w:val="September"/>
                    <w:listEntry w:val="June"/>
                    <w:listEntry w:val="December"/>
                    <w:listEntry w:val="November"/>
                    <w:listEntry w:val="January"/>
                    <w:listEntry w:val="February"/>
                    <w:listEntry w:val="March"/>
                    <w:listEntry w:val="April"/>
                    <w:listEntry w:val="July"/>
                  </w:ddList>
                </w:ffData>
              </w:fldChar>
            </w:r>
            <w:r w:rsidR="004E6E6A" w:rsidRPr="004E6E6A">
              <w:rPr>
                <w:sz w:val="20"/>
                <w:lang w:val="fr-CA"/>
              </w:rPr>
              <w:instrText xml:space="preserve"> FORMDROPDOWN </w:instrText>
            </w:r>
            <w:r w:rsidR="00000000">
              <w:rPr>
                <w:sz w:val="20"/>
                <w:lang w:val="en-US"/>
              </w:rPr>
            </w:r>
            <w:r w:rsidR="00000000">
              <w:rPr>
                <w:sz w:val="20"/>
                <w:lang w:val="en-US"/>
              </w:rPr>
              <w:fldChar w:fldCharType="separate"/>
            </w:r>
            <w:r w:rsidR="004E6E6A">
              <w:rPr>
                <w:sz w:val="20"/>
                <w:lang w:val="en-US"/>
              </w:rPr>
              <w:fldChar w:fldCharType="end"/>
            </w:r>
            <w:r w:rsidR="006B6BE4" w:rsidRPr="00DF354B">
              <w:rPr>
                <w:sz w:val="20"/>
                <w:lang w:val="fr-FR"/>
              </w:rPr>
              <w:t xml:space="preserve">  </w:t>
            </w:r>
            <w:r w:rsidR="00E05300" w:rsidRPr="00E05300">
              <w:rPr>
                <w:sz w:val="20"/>
                <w:highlight w:val="darkGray"/>
                <w:lang w:val="fr-FR"/>
              </w:rPr>
              <w:t>YEAR</w:t>
            </w:r>
          </w:p>
          <w:p w:rsidR="007430A2" w:rsidRPr="00094AB9" w:rsidRDefault="007430A2" w:rsidP="00094AB9">
            <w:pPr>
              <w:tabs>
                <w:tab w:val="left" w:pos="2790"/>
              </w:tabs>
              <w:rPr>
                <w:sz w:val="20"/>
                <w:lang w:val="en-US"/>
              </w:rPr>
            </w:pPr>
            <w:r w:rsidRPr="00E762BD">
              <w:rPr>
                <w:sz w:val="12"/>
                <w:lang w:val="en-US"/>
              </w:rPr>
              <w:t>Month</w:t>
            </w:r>
            <w:r>
              <w:rPr>
                <w:sz w:val="12"/>
                <w:lang w:val="en-US"/>
              </w:rPr>
              <w:t>/</w:t>
            </w:r>
            <w:proofErr w:type="spellStart"/>
            <w:r>
              <w:rPr>
                <w:sz w:val="12"/>
                <w:lang w:val="en-US"/>
              </w:rPr>
              <w:t>yr</w:t>
            </w:r>
            <w:proofErr w:type="spellEnd"/>
            <w:r>
              <w:rPr>
                <w:sz w:val="12"/>
                <w:lang w:val="en-US"/>
              </w:rPr>
              <w:t xml:space="preserve"> / </w:t>
            </w:r>
            <w:proofErr w:type="spellStart"/>
            <w:r>
              <w:rPr>
                <w:sz w:val="12"/>
                <w:lang w:val="en-US"/>
              </w:rPr>
              <w:t>Mois</w:t>
            </w:r>
            <w:proofErr w:type="spellEnd"/>
            <w:r>
              <w:rPr>
                <w:sz w:val="12"/>
                <w:lang w:val="en-US"/>
              </w:rPr>
              <w:t>/</w:t>
            </w:r>
            <w:proofErr w:type="spellStart"/>
            <w:r>
              <w:rPr>
                <w:sz w:val="12"/>
                <w:lang w:val="en-US"/>
              </w:rPr>
              <w:t>Année</w:t>
            </w:r>
            <w:proofErr w:type="spellEnd"/>
            <w:r w:rsidRPr="00E762BD">
              <w:rPr>
                <w:sz w:val="12"/>
                <w:lang w:val="en-US"/>
              </w:rPr>
              <w:t>:</w:t>
            </w:r>
            <w:r>
              <w:rPr>
                <w:sz w:val="12"/>
                <w:lang w:val="en-US"/>
              </w:rPr>
              <w:t xml:space="preserve">  </w:t>
            </w:r>
            <w:r w:rsidR="00094AB9">
              <w:rPr>
                <w:sz w:val="12"/>
                <w:lang w:val="en-US"/>
              </w:rPr>
              <w:tab/>
            </w:r>
          </w:p>
        </w:tc>
      </w:tr>
      <w:tr w:rsidR="007430A2" w:rsidRPr="00863000" w:rsidTr="00987D6A">
        <w:trPr>
          <w:trHeight w:val="123"/>
          <w:jc w:val="center"/>
        </w:trPr>
        <w:tc>
          <w:tcPr>
            <w:tcW w:w="5000" w:type="pct"/>
            <w:gridSpan w:val="23"/>
            <w:tcBorders>
              <w:top w:val="single" w:sz="12" w:space="0" w:color="auto"/>
              <w:left w:val="single" w:sz="12" w:space="0" w:color="auto"/>
              <w:bottom w:val="single" w:sz="12" w:space="0" w:color="auto"/>
              <w:right w:val="single" w:sz="12" w:space="0" w:color="auto"/>
            </w:tcBorders>
            <w:shd w:val="clear" w:color="auto" w:fill="C0C0C0"/>
          </w:tcPr>
          <w:p w:rsidR="007430A2" w:rsidRPr="00CC722D" w:rsidRDefault="007430A2" w:rsidP="00A7600C">
            <w:pPr>
              <w:tabs>
                <w:tab w:val="right" w:pos="4962"/>
              </w:tabs>
              <w:rPr>
                <w:b/>
                <w:sz w:val="12"/>
                <w:szCs w:val="12"/>
                <w:highlight w:val="yellow"/>
                <w:lang w:val="fr-CA"/>
              </w:rPr>
            </w:pPr>
          </w:p>
        </w:tc>
      </w:tr>
      <w:tr w:rsidR="007430A2" w:rsidRPr="00163A4E" w:rsidTr="00987D6A">
        <w:trPr>
          <w:jc w:val="center"/>
        </w:trPr>
        <w:tc>
          <w:tcPr>
            <w:tcW w:w="5000" w:type="pct"/>
            <w:gridSpan w:val="23"/>
            <w:tcBorders>
              <w:top w:val="single" w:sz="12" w:space="0" w:color="auto"/>
              <w:left w:val="single" w:sz="6" w:space="0" w:color="auto"/>
              <w:right w:val="single" w:sz="6" w:space="0" w:color="auto"/>
            </w:tcBorders>
          </w:tcPr>
          <w:p w:rsidR="007430A2" w:rsidRPr="0094152B" w:rsidRDefault="007430A2" w:rsidP="002306EF">
            <w:pPr>
              <w:tabs>
                <w:tab w:val="right" w:pos="4962"/>
              </w:tabs>
              <w:jc w:val="center"/>
              <w:rPr>
                <w:sz w:val="14"/>
                <w:lang w:val="fr-CA"/>
              </w:rPr>
            </w:pPr>
            <w:r w:rsidRPr="0094152B">
              <w:rPr>
                <w:b/>
                <w:sz w:val="14"/>
                <w:lang w:val="fr-CA"/>
              </w:rPr>
              <w:t>PRE-AUTHORIZATION FOR MONTHLY DEBIT / AUTORISATION DE PRÉLÈVEMENT AUTOMATIQUE MENSUEL</w:t>
            </w:r>
          </w:p>
        </w:tc>
      </w:tr>
      <w:tr w:rsidR="007430A2" w:rsidRPr="00163A4E" w:rsidTr="00987D6A">
        <w:trPr>
          <w:trHeight w:val="768"/>
          <w:jc w:val="center"/>
        </w:trPr>
        <w:tc>
          <w:tcPr>
            <w:tcW w:w="2124" w:type="pct"/>
            <w:gridSpan w:val="10"/>
            <w:tcBorders>
              <w:left w:val="single" w:sz="6" w:space="0" w:color="auto"/>
              <w:bottom w:val="single" w:sz="6" w:space="0" w:color="auto"/>
              <w:right w:val="single" w:sz="6" w:space="0" w:color="auto"/>
            </w:tcBorders>
          </w:tcPr>
          <w:p w:rsidR="007430A2" w:rsidRDefault="00715C19" w:rsidP="002306EF">
            <w:pPr>
              <w:tabs>
                <w:tab w:val="right" w:pos="4962"/>
              </w:tabs>
              <w:rPr>
                <w:sz w:val="12"/>
                <w:lang w:val="en-US"/>
              </w:rPr>
            </w:pPr>
            <w:r>
              <w:rPr>
                <w:sz w:val="12"/>
                <w:lang w:val="en-US"/>
              </w:rPr>
              <w:t>I hereby authorize CFMWS to draw a monthly debit from my account, payable to CFMWS, for payment to the NPP Outlet identified above. It is agreed that your treatment of each debit and your rights with respect to it shall be the same as if it were authorized by the undersigned and that the failure to pay any such debit shall give rise to no liability on your part. This authorization may be revoked on ten days written notice by the undersigned.</w:t>
            </w:r>
          </w:p>
        </w:tc>
        <w:tc>
          <w:tcPr>
            <w:tcW w:w="2876" w:type="pct"/>
            <w:gridSpan w:val="13"/>
            <w:tcBorders>
              <w:left w:val="single" w:sz="6" w:space="0" w:color="auto"/>
              <w:bottom w:val="single" w:sz="6" w:space="0" w:color="auto"/>
              <w:right w:val="single" w:sz="6" w:space="0" w:color="auto"/>
            </w:tcBorders>
          </w:tcPr>
          <w:p w:rsidR="007430A2" w:rsidRPr="00E438BC" w:rsidRDefault="00715C19" w:rsidP="002306EF">
            <w:pPr>
              <w:tabs>
                <w:tab w:val="right" w:pos="4962"/>
              </w:tabs>
              <w:rPr>
                <w:sz w:val="12"/>
                <w:lang w:val="fr-CA"/>
              </w:rPr>
            </w:pPr>
            <w:r w:rsidRPr="00E438BC">
              <w:rPr>
                <w:sz w:val="12"/>
                <w:lang w:val="fr-CA"/>
              </w:rPr>
              <w:t xml:space="preserve">Par la présente, j’autorise </w:t>
            </w:r>
            <w:r>
              <w:rPr>
                <w:sz w:val="12"/>
                <w:lang w:val="fr-CA"/>
              </w:rPr>
              <w:t xml:space="preserve">l’ASPFC à effectuer un prélèvement </w:t>
            </w:r>
            <w:r w:rsidRPr="00E438BC">
              <w:rPr>
                <w:sz w:val="12"/>
                <w:lang w:val="fr-CA"/>
              </w:rPr>
              <w:t xml:space="preserve">mensuel </w:t>
            </w:r>
            <w:r>
              <w:rPr>
                <w:sz w:val="12"/>
                <w:lang w:val="fr-CA"/>
              </w:rPr>
              <w:t xml:space="preserve">dans mon compte bancaire </w:t>
            </w:r>
            <w:r w:rsidRPr="00E438BC">
              <w:rPr>
                <w:sz w:val="12"/>
                <w:lang w:val="fr-CA"/>
              </w:rPr>
              <w:t xml:space="preserve">payable à </w:t>
            </w:r>
            <w:r>
              <w:rPr>
                <w:sz w:val="12"/>
                <w:lang w:val="fr-CA"/>
              </w:rPr>
              <w:t xml:space="preserve">SBMFC pour </w:t>
            </w:r>
            <w:r w:rsidRPr="00E438BC">
              <w:rPr>
                <w:sz w:val="12"/>
                <w:lang w:val="fr-CA"/>
              </w:rPr>
              <w:t>l’établissement des BNP</w:t>
            </w:r>
            <w:r>
              <w:rPr>
                <w:sz w:val="12"/>
                <w:lang w:val="fr-CA"/>
              </w:rPr>
              <w:t xml:space="preserve"> susmentionné. </w:t>
            </w:r>
            <w:r w:rsidRPr="00E438BC">
              <w:rPr>
                <w:sz w:val="12"/>
                <w:lang w:val="fr-CA"/>
              </w:rPr>
              <w:t xml:space="preserve">Il est convenu que vos droits à l’égard du </w:t>
            </w:r>
            <w:r>
              <w:rPr>
                <w:sz w:val="12"/>
                <w:lang w:val="fr-CA"/>
              </w:rPr>
              <w:t>prélèvement</w:t>
            </w:r>
            <w:r w:rsidRPr="00E438BC">
              <w:rPr>
                <w:sz w:val="12"/>
                <w:lang w:val="fr-CA"/>
              </w:rPr>
              <w:t xml:space="preserve"> sont les mêmes que s'ils avaient été autorisés par le soussigné et que vous ne pouvez être tenus responsables en cas de défaut de paiement</w:t>
            </w:r>
            <w:r w:rsidRPr="008A70E4">
              <w:rPr>
                <w:sz w:val="12"/>
                <w:lang w:val="fr-CA"/>
              </w:rPr>
              <w:t>. Le soussigné peut annuler la présente autorisation en donnant un préavis écrit de dix jours</w:t>
            </w:r>
          </w:p>
        </w:tc>
      </w:tr>
      <w:tr w:rsidR="007430A2" w:rsidRPr="00163A4E" w:rsidTr="00987D6A">
        <w:trPr>
          <w:cantSplit/>
          <w:trHeight w:val="381"/>
          <w:jc w:val="center"/>
        </w:trPr>
        <w:tc>
          <w:tcPr>
            <w:tcW w:w="5000" w:type="pct"/>
            <w:gridSpan w:val="23"/>
            <w:tcBorders>
              <w:top w:val="single" w:sz="6" w:space="0" w:color="auto"/>
              <w:left w:val="single" w:sz="6" w:space="0" w:color="auto"/>
              <w:bottom w:val="single" w:sz="12" w:space="0" w:color="auto"/>
              <w:right w:val="single" w:sz="6" w:space="0" w:color="auto"/>
            </w:tcBorders>
            <w:vAlign w:val="center"/>
          </w:tcPr>
          <w:p w:rsidR="007430A2" w:rsidRDefault="007430A2" w:rsidP="00CD3304">
            <w:pPr>
              <w:tabs>
                <w:tab w:val="right" w:pos="4962"/>
              </w:tabs>
              <w:rPr>
                <w:rFonts w:ascii="Arial Narrow" w:hAnsi="Arial Narrow"/>
                <w:b/>
                <w:bCs/>
                <w:lang w:val="fr-CA"/>
              </w:rPr>
            </w:pPr>
            <w:r>
              <w:rPr>
                <w:rFonts w:ascii="Arial Narrow" w:hAnsi="Arial Narrow"/>
                <w:b/>
                <w:bCs/>
                <w:lang w:val="fr-CA"/>
              </w:rPr>
              <w:t xml:space="preserve">Bank Information </w:t>
            </w:r>
            <w:proofErr w:type="spellStart"/>
            <w:r w:rsidRPr="0007680B">
              <w:rPr>
                <w:rFonts w:ascii="Arial Narrow" w:hAnsi="Arial Narrow"/>
                <w:b/>
                <w:bCs/>
                <w:lang w:val="fr-CA"/>
              </w:rPr>
              <w:t>Information</w:t>
            </w:r>
            <w:proofErr w:type="spellEnd"/>
            <w:r>
              <w:rPr>
                <w:rFonts w:ascii="Arial Narrow" w:hAnsi="Arial Narrow"/>
                <w:b/>
                <w:bCs/>
                <w:lang w:val="fr-CA"/>
              </w:rPr>
              <w:t xml:space="preserve"> B</w:t>
            </w:r>
            <w:r w:rsidRPr="0007680B">
              <w:rPr>
                <w:rFonts w:ascii="Arial Narrow" w:hAnsi="Arial Narrow"/>
                <w:b/>
                <w:bCs/>
                <w:lang w:val="fr-CA"/>
              </w:rPr>
              <w:t xml:space="preserve">ancaire </w:t>
            </w:r>
          </w:p>
          <w:p w:rsidR="007430A2" w:rsidRPr="00CD3304" w:rsidRDefault="007430A2" w:rsidP="00CD3304">
            <w:pPr>
              <w:tabs>
                <w:tab w:val="right" w:pos="4962"/>
              </w:tabs>
              <w:rPr>
                <w:rFonts w:ascii="Arial Narrow" w:hAnsi="Arial Narrow"/>
                <w:b/>
                <w:bCs/>
                <w:lang w:val="fr-FR"/>
              </w:rPr>
            </w:pPr>
            <w:r w:rsidRPr="00CD3304">
              <w:rPr>
                <w:rFonts w:ascii="Arial Narrow" w:hAnsi="Arial Narrow"/>
                <w:b/>
                <w:bCs/>
                <w:lang w:val="fr-FR"/>
              </w:rPr>
              <w:t xml:space="preserve">(Must </w:t>
            </w:r>
            <w:proofErr w:type="spellStart"/>
            <w:r w:rsidRPr="00CD3304">
              <w:rPr>
                <w:rFonts w:ascii="Arial Narrow" w:hAnsi="Arial Narrow"/>
                <w:b/>
                <w:bCs/>
                <w:lang w:val="fr-FR"/>
              </w:rPr>
              <w:t>attach</w:t>
            </w:r>
            <w:proofErr w:type="spellEnd"/>
            <w:r w:rsidRPr="00CD3304">
              <w:rPr>
                <w:rFonts w:ascii="Arial Narrow" w:hAnsi="Arial Narrow"/>
                <w:b/>
                <w:bCs/>
                <w:lang w:val="fr-FR"/>
              </w:rPr>
              <w:t xml:space="preserve"> Blank Cheque </w:t>
            </w:r>
            <w:proofErr w:type="spellStart"/>
            <w:r w:rsidRPr="00CD3304">
              <w:rPr>
                <w:rFonts w:ascii="Arial Narrow" w:hAnsi="Arial Narrow"/>
                <w:b/>
                <w:bCs/>
                <w:lang w:val="fr-FR"/>
              </w:rPr>
              <w:t>marked</w:t>
            </w:r>
            <w:proofErr w:type="spellEnd"/>
            <w:r w:rsidRPr="00CD3304">
              <w:rPr>
                <w:rFonts w:ascii="Arial Narrow" w:hAnsi="Arial Narrow"/>
                <w:b/>
                <w:bCs/>
                <w:lang w:val="fr-FR"/>
              </w:rPr>
              <w:t xml:space="preserve"> </w:t>
            </w:r>
            <w:proofErr w:type="gramStart"/>
            <w:r w:rsidRPr="00CD3304">
              <w:rPr>
                <w:rFonts w:ascii="Arial Narrow" w:hAnsi="Arial Narrow"/>
                <w:b/>
                <w:bCs/>
                <w:lang w:val="fr-FR"/>
              </w:rPr>
              <w:t>VOID)/</w:t>
            </w:r>
            <w:proofErr w:type="gramEnd"/>
            <w:r w:rsidRPr="0007680B">
              <w:rPr>
                <w:rFonts w:ascii="Arial Narrow" w:hAnsi="Arial Narrow"/>
                <w:b/>
                <w:bCs/>
                <w:lang w:val="fr-CA"/>
              </w:rPr>
              <w:t xml:space="preserve"> (</w:t>
            </w:r>
            <w:r>
              <w:rPr>
                <w:rFonts w:ascii="Arial Narrow" w:hAnsi="Arial Narrow"/>
                <w:b/>
                <w:bCs/>
                <w:lang w:val="fr-CA"/>
              </w:rPr>
              <w:t>Veuillez joindre un spécimen de chèque annulé)</w:t>
            </w:r>
          </w:p>
        </w:tc>
      </w:tr>
      <w:tr w:rsidR="007430A2" w:rsidTr="00987D6A">
        <w:trPr>
          <w:cantSplit/>
          <w:trHeight w:val="618"/>
          <w:jc w:val="center"/>
        </w:trPr>
        <w:tc>
          <w:tcPr>
            <w:tcW w:w="1198" w:type="pct"/>
            <w:gridSpan w:val="3"/>
            <w:tcBorders>
              <w:top w:val="single" w:sz="12" w:space="0" w:color="auto"/>
              <w:left w:val="single" w:sz="12" w:space="0" w:color="auto"/>
              <w:bottom w:val="single" w:sz="12" w:space="0" w:color="auto"/>
              <w:right w:val="single" w:sz="12" w:space="0" w:color="auto"/>
            </w:tcBorders>
            <w:shd w:val="clear" w:color="auto" w:fill="auto"/>
          </w:tcPr>
          <w:p w:rsidR="006B6BE4" w:rsidRPr="00E05300" w:rsidRDefault="007430A2" w:rsidP="002306EF">
            <w:pPr>
              <w:tabs>
                <w:tab w:val="right" w:pos="4962"/>
              </w:tabs>
              <w:rPr>
                <w:sz w:val="12"/>
                <w:lang w:val="fr-CA"/>
              </w:rPr>
            </w:pPr>
            <w:r w:rsidRPr="00E05300">
              <w:rPr>
                <w:sz w:val="12"/>
                <w:lang w:val="fr-CA"/>
              </w:rPr>
              <w:t>Financial Institution - Institution financière</w:t>
            </w:r>
          </w:p>
          <w:p w:rsidR="007430A2" w:rsidRPr="00E05300" w:rsidRDefault="007430A2" w:rsidP="006B6BE4">
            <w:pPr>
              <w:jc w:val="center"/>
              <w:rPr>
                <w:sz w:val="20"/>
                <w:lang w:val="fr-CA"/>
              </w:rPr>
            </w:pPr>
          </w:p>
        </w:tc>
        <w:tc>
          <w:tcPr>
            <w:tcW w:w="1583" w:type="pct"/>
            <w:gridSpan w:val="10"/>
            <w:tcBorders>
              <w:top w:val="single" w:sz="12" w:space="0" w:color="auto"/>
              <w:left w:val="single" w:sz="12" w:space="0" w:color="auto"/>
              <w:bottom w:val="single" w:sz="12" w:space="0" w:color="auto"/>
              <w:right w:val="single" w:sz="12" w:space="0" w:color="auto"/>
            </w:tcBorders>
            <w:shd w:val="clear" w:color="auto" w:fill="auto"/>
          </w:tcPr>
          <w:p w:rsidR="006B6BE4" w:rsidRPr="00E05300" w:rsidRDefault="007430A2" w:rsidP="002306EF">
            <w:pPr>
              <w:tabs>
                <w:tab w:val="right" w:pos="4962"/>
              </w:tabs>
              <w:rPr>
                <w:sz w:val="12"/>
                <w:lang w:val="en-US"/>
              </w:rPr>
            </w:pPr>
            <w:r w:rsidRPr="00E05300">
              <w:rPr>
                <w:sz w:val="12"/>
                <w:lang w:val="en-US"/>
              </w:rPr>
              <w:t xml:space="preserve">Address- </w:t>
            </w:r>
            <w:proofErr w:type="spellStart"/>
            <w:r w:rsidRPr="00E05300">
              <w:rPr>
                <w:sz w:val="12"/>
                <w:lang w:val="en-US"/>
              </w:rPr>
              <w:t>Adresse</w:t>
            </w:r>
            <w:proofErr w:type="spellEnd"/>
          </w:p>
          <w:p w:rsidR="006B6BE4" w:rsidRPr="00E05300" w:rsidRDefault="006B6BE4" w:rsidP="006B6BE4">
            <w:pPr>
              <w:rPr>
                <w:sz w:val="12"/>
                <w:lang w:val="en-US"/>
              </w:rPr>
            </w:pPr>
          </w:p>
          <w:p w:rsidR="007430A2" w:rsidRPr="00E05300" w:rsidRDefault="007430A2" w:rsidP="006B6BE4">
            <w:pPr>
              <w:jc w:val="center"/>
              <w:rPr>
                <w:sz w:val="12"/>
                <w:lang w:val="en-US"/>
              </w:rPr>
            </w:pPr>
          </w:p>
        </w:tc>
        <w:tc>
          <w:tcPr>
            <w:tcW w:w="839" w:type="pct"/>
            <w:gridSpan w:val="6"/>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2306EF">
            <w:pPr>
              <w:tabs>
                <w:tab w:val="right" w:pos="4962"/>
              </w:tabs>
              <w:rPr>
                <w:sz w:val="12"/>
                <w:lang w:val="en-US"/>
              </w:rPr>
            </w:pPr>
            <w:r w:rsidRPr="00E05300">
              <w:rPr>
                <w:sz w:val="12"/>
                <w:lang w:val="en-US"/>
              </w:rPr>
              <w:t>City</w:t>
            </w:r>
          </w:p>
          <w:p w:rsidR="006B6BE4" w:rsidRPr="00E05300" w:rsidRDefault="007430A2" w:rsidP="002306EF">
            <w:pPr>
              <w:tabs>
                <w:tab w:val="right" w:pos="4962"/>
              </w:tabs>
              <w:rPr>
                <w:sz w:val="12"/>
                <w:lang w:val="en-US"/>
              </w:rPr>
            </w:pPr>
            <w:r w:rsidRPr="00E05300">
              <w:rPr>
                <w:sz w:val="12"/>
                <w:lang w:val="en-US"/>
              </w:rPr>
              <w:t>Ville</w:t>
            </w:r>
          </w:p>
          <w:p w:rsidR="007430A2" w:rsidRPr="00E05300" w:rsidRDefault="007430A2" w:rsidP="006B6BE4">
            <w:pPr>
              <w:jc w:val="center"/>
              <w:rPr>
                <w:sz w:val="12"/>
                <w:lang w:val="en-US"/>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6B6BE4" w:rsidRPr="00E05300" w:rsidRDefault="007430A2" w:rsidP="002306EF">
            <w:pPr>
              <w:tabs>
                <w:tab w:val="right" w:pos="4962"/>
              </w:tabs>
              <w:rPr>
                <w:sz w:val="12"/>
                <w:lang w:val="en-US"/>
              </w:rPr>
            </w:pPr>
            <w:r w:rsidRPr="00E05300">
              <w:rPr>
                <w:sz w:val="12"/>
                <w:lang w:val="en-US"/>
              </w:rPr>
              <w:t>Province</w:t>
            </w:r>
          </w:p>
          <w:p w:rsidR="005C33E8" w:rsidRPr="00E05300" w:rsidRDefault="005C33E8" w:rsidP="002306EF">
            <w:pPr>
              <w:tabs>
                <w:tab w:val="right" w:pos="4962"/>
              </w:tabs>
              <w:rPr>
                <w:sz w:val="12"/>
                <w:szCs w:val="12"/>
                <w:lang w:val="en-US"/>
              </w:rPr>
            </w:pPr>
          </w:p>
          <w:p w:rsidR="007430A2" w:rsidRPr="00E05300" w:rsidRDefault="007430A2" w:rsidP="006B6BE4">
            <w:pPr>
              <w:rPr>
                <w:sz w:val="37"/>
                <w:lang w:val="en-US"/>
              </w:rPr>
            </w:pPr>
          </w:p>
        </w:tc>
        <w:tc>
          <w:tcPr>
            <w:tcW w:w="1005" w:type="pct"/>
            <w:gridSpan w:val="3"/>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2306EF">
            <w:pPr>
              <w:tabs>
                <w:tab w:val="right" w:pos="4962"/>
              </w:tabs>
              <w:rPr>
                <w:sz w:val="12"/>
                <w:lang w:val="fr-CA"/>
              </w:rPr>
            </w:pPr>
            <w:r w:rsidRPr="00E05300">
              <w:rPr>
                <w:sz w:val="12"/>
                <w:lang w:val="fr-CA"/>
              </w:rPr>
              <w:t>Postal Code/Code postal</w:t>
            </w:r>
          </w:p>
          <w:p w:rsidR="006B6BE4" w:rsidRPr="00E05300" w:rsidRDefault="006B6BE4" w:rsidP="002306EF">
            <w:pPr>
              <w:tabs>
                <w:tab w:val="right" w:pos="4962"/>
              </w:tabs>
              <w:rPr>
                <w:sz w:val="12"/>
                <w:lang w:val="fr-CA"/>
              </w:rPr>
            </w:pPr>
          </w:p>
          <w:p w:rsidR="007430A2" w:rsidRPr="00E05300" w:rsidRDefault="007430A2" w:rsidP="006B6BE4">
            <w:pPr>
              <w:tabs>
                <w:tab w:val="right" w:pos="4962"/>
              </w:tabs>
              <w:ind w:firstLine="720"/>
              <w:rPr>
                <w:sz w:val="26"/>
                <w:lang w:val="fr-CA"/>
              </w:rPr>
            </w:pPr>
          </w:p>
        </w:tc>
      </w:tr>
      <w:tr w:rsidR="007430A2" w:rsidTr="00987D6A">
        <w:trPr>
          <w:cantSplit/>
          <w:jc w:val="center"/>
        </w:trPr>
        <w:tc>
          <w:tcPr>
            <w:tcW w:w="1410" w:type="pct"/>
            <w:gridSpan w:val="4"/>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2306EF">
            <w:pPr>
              <w:tabs>
                <w:tab w:val="right" w:pos="4962"/>
              </w:tabs>
              <w:rPr>
                <w:sz w:val="12"/>
                <w:lang w:val="fr-CA"/>
              </w:rPr>
            </w:pPr>
            <w:r w:rsidRPr="00E05300">
              <w:rPr>
                <w:sz w:val="12"/>
                <w:lang w:val="fr-CA"/>
              </w:rPr>
              <w:t>Branch N</w:t>
            </w:r>
            <w:r w:rsidRPr="00E05300">
              <w:rPr>
                <w:sz w:val="12"/>
                <w:vertAlign w:val="superscript"/>
                <w:lang w:val="fr-CA"/>
              </w:rPr>
              <w:t>0</w:t>
            </w:r>
            <w:r w:rsidRPr="00E05300">
              <w:rPr>
                <w:sz w:val="12"/>
                <w:lang w:val="fr-CA"/>
              </w:rPr>
              <w:t xml:space="preserve"> - N</w:t>
            </w:r>
            <w:r w:rsidRPr="00E05300">
              <w:rPr>
                <w:sz w:val="12"/>
                <w:vertAlign w:val="superscript"/>
                <w:lang w:val="fr-CA"/>
              </w:rPr>
              <w:t>0</w:t>
            </w:r>
            <w:r w:rsidRPr="00E05300">
              <w:rPr>
                <w:i/>
                <w:sz w:val="8"/>
                <w:lang w:val="fr-CA"/>
              </w:rPr>
              <w:t xml:space="preserve"> </w:t>
            </w:r>
            <w:r w:rsidRPr="00E05300">
              <w:rPr>
                <w:sz w:val="12"/>
                <w:lang w:val="fr-CA"/>
              </w:rPr>
              <w:t>de la succursale</w:t>
            </w:r>
          </w:p>
          <w:p w:rsidR="007430A2" w:rsidRPr="00E05300" w:rsidRDefault="007430A2" w:rsidP="002306EF">
            <w:pPr>
              <w:tabs>
                <w:tab w:val="right" w:pos="4962"/>
              </w:tabs>
              <w:rPr>
                <w:sz w:val="12"/>
                <w:lang w:val="fr-CA"/>
              </w:rPr>
            </w:pPr>
          </w:p>
          <w:p w:rsidR="007430A2" w:rsidRPr="00E05300" w:rsidRDefault="005C33E8" w:rsidP="002306EF">
            <w:pPr>
              <w:tabs>
                <w:tab w:val="right" w:pos="4962"/>
              </w:tabs>
              <w:rPr>
                <w:sz w:val="12"/>
                <w:lang w:val="fr-CA"/>
              </w:rPr>
            </w:pPr>
            <w:r w:rsidRPr="00E05300">
              <w:rPr>
                <w:sz w:val="20"/>
                <w:lang w:val="fr-CA"/>
              </w:rPr>
              <w:t xml:space="preserve">                </w:t>
            </w:r>
          </w:p>
          <w:p w:rsidR="007430A2" w:rsidRPr="00E05300" w:rsidRDefault="007430A2" w:rsidP="002306EF">
            <w:pPr>
              <w:tabs>
                <w:tab w:val="right" w:pos="4962"/>
              </w:tabs>
              <w:rPr>
                <w:sz w:val="12"/>
                <w:lang w:val="fr-CA"/>
              </w:rPr>
            </w:pPr>
          </w:p>
        </w:tc>
        <w:tc>
          <w:tcPr>
            <w:tcW w:w="1406" w:type="pct"/>
            <w:gridSpan w:val="10"/>
            <w:tcBorders>
              <w:top w:val="single" w:sz="12" w:space="0" w:color="auto"/>
              <w:left w:val="single" w:sz="12" w:space="0" w:color="auto"/>
              <w:bottom w:val="single" w:sz="12" w:space="0" w:color="auto"/>
              <w:right w:val="single" w:sz="12" w:space="0" w:color="auto"/>
            </w:tcBorders>
            <w:shd w:val="clear" w:color="auto" w:fill="auto"/>
          </w:tcPr>
          <w:p w:rsidR="005C33E8" w:rsidRPr="00E05300" w:rsidRDefault="007430A2" w:rsidP="002306EF">
            <w:pPr>
              <w:tabs>
                <w:tab w:val="right" w:pos="4962"/>
              </w:tabs>
              <w:rPr>
                <w:sz w:val="12"/>
                <w:lang w:val="fr-CA"/>
              </w:rPr>
            </w:pPr>
            <w:r w:rsidRPr="00E05300">
              <w:rPr>
                <w:sz w:val="12"/>
                <w:lang w:val="fr-CA"/>
              </w:rPr>
              <w:t>Institution N</w:t>
            </w:r>
            <w:r w:rsidRPr="00E05300">
              <w:rPr>
                <w:sz w:val="12"/>
                <w:vertAlign w:val="superscript"/>
                <w:lang w:val="fr-CA"/>
              </w:rPr>
              <w:t>0</w:t>
            </w:r>
            <w:r w:rsidRPr="00E05300">
              <w:rPr>
                <w:sz w:val="12"/>
                <w:lang w:val="fr-CA"/>
              </w:rPr>
              <w:t xml:space="preserve"> - N'</w:t>
            </w:r>
            <w:r w:rsidRPr="00E05300">
              <w:rPr>
                <w:sz w:val="12"/>
                <w:vertAlign w:val="superscript"/>
                <w:lang w:val="fr-CA"/>
              </w:rPr>
              <w:t>0</w:t>
            </w:r>
            <w:r w:rsidRPr="00E05300">
              <w:rPr>
                <w:sz w:val="12"/>
                <w:lang w:val="fr-CA"/>
              </w:rPr>
              <w:t>de l’institution</w:t>
            </w:r>
          </w:p>
          <w:p w:rsidR="005C33E8" w:rsidRPr="00E05300" w:rsidRDefault="005C33E8" w:rsidP="005C33E8">
            <w:pPr>
              <w:rPr>
                <w:sz w:val="12"/>
                <w:lang w:val="fr-CA"/>
              </w:rPr>
            </w:pPr>
          </w:p>
          <w:p w:rsidR="007430A2" w:rsidRPr="00E05300" w:rsidRDefault="005C33E8" w:rsidP="007D676E">
            <w:pPr>
              <w:tabs>
                <w:tab w:val="right" w:pos="4962"/>
              </w:tabs>
              <w:rPr>
                <w:sz w:val="12"/>
                <w:lang w:val="fr-CA"/>
              </w:rPr>
            </w:pPr>
            <w:r w:rsidRPr="00E05300">
              <w:rPr>
                <w:sz w:val="20"/>
                <w:lang w:val="fr-CA"/>
              </w:rPr>
              <w:t xml:space="preserve">                      </w:t>
            </w:r>
          </w:p>
        </w:tc>
        <w:tc>
          <w:tcPr>
            <w:tcW w:w="2183" w:type="pct"/>
            <w:gridSpan w:val="9"/>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2306EF">
            <w:pPr>
              <w:tabs>
                <w:tab w:val="right" w:pos="4962"/>
              </w:tabs>
              <w:rPr>
                <w:sz w:val="12"/>
                <w:lang w:val="fr-CA"/>
              </w:rPr>
            </w:pPr>
            <w:proofErr w:type="spellStart"/>
            <w:r w:rsidRPr="00E05300">
              <w:rPr>
                <w:sz w:val="12"/>
                <w:lang w:val="fr-CA"/>
              </w:rPr>
              <w:t>Account</w:t>
            </w:r>
            <w:proofErr w:type="spellEnd"/>
            <w:r w:rsidRPr="00E05300">
              <w:rPr>
                <w:sz w:val="12"/>
                <w:lang w:val="fr-CA"/>
              </w:rPr>
              <w:t xml:space="preserve"> N</w:t>
            </w:r>
            <w:r w:rsidRPr="00E05300">
              <w:rPr>
                <w:sz w:val="12"/>
                <w:vertAlign w:val="superscript"/>
                <w:lang w:val="fr-CA"/>
              </w:rPr>
              <w:t xml:space="preserve">0 </w:t>
            </w:r>
            <w:r w:rsidRPr="00E05300">
              <w:rPr>
                <w:sz w:val="12"/>
                <w:lang w:val="fr-CA"/>
              </w:rPr>
              <w:t>- N</w:t>
            </w:r>
            <w:r w:rsidRPr="00E05300">
              <w:rPr>
                <w:sz w:val="12"/>
                <w:vertAlign w:val="superscript"/>
                <w:lang w:val="fr-CA"/>
              </w:rPr>
              <w:t>0</w:t>
            </w:r>
            <w:r w:rsidRPr="00E05300">
              <w:rPr>
                <w:sz w:val="12"/>
                <w:lang w:val="fr-CA"/>
              </w:rPr>
              <w:t xml:space="preserve"> du compte</w:t>
            </w:r>
          </w:p>
          <w:p w:rsidR="007430A2" w:rsidRPr="00E05300" w:rsidRDefault="007430A2" w:rsidP="002306EF">
            <w:pPr>
              <w:tabs>
                <w:tab w:val="right" w:pos="4962"/>
              </w:tabs>
              <w:rPr>
                <w:sz w:val="12"/>
                <w:lang w:val="fr-CA"/>
              </w:rPr>
            </w:pPr>
          </w:p>
          <w:p w:rsidR="007430A2" w:rsidRPr="00E05300" w:rsidRDefault="007430A2" w:rsidP="007D676E">
            <w:pPr>
              <w:tabs>
                <w:tab w:val="right" w:pos="4962"/>
              </w:tabs>
              <w:jc w:val="center"/>
              <w:rPr>
                <w:sz w:val="12"/>
                <w:lang w:val="fr-CA"/>
              </w:rPr>
            </w:pPr>
          </w:p>
        </w:tc>
      </w:tr>
      <w:tr w:rsidR="007430A2" w:rsidRPr="00163A4E" w:rsidTr="00987D6A">
        <w:trPr>
          <w:cantSplit/>
          <w:trHeight w:val="863"/>
          <w:jc w:val="center"/>
        </w:trPr>
        <w:tc>
          <w:tcPr>
            <w:tcW w:w="5000" w:type="pct"/>
            <w:gridSpan w:val="23"/>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CD3304">
            <w:pPr>
              <w:tabs>
                <w:tab w:val="right" w:pos="4962"/>
              </w:tabs>
              <w:rPr>
                <w:rFonts w:ascii="Arial Narrow" w:hAnsi="Arial Narrow"/>
                <w:bCs/>
                <w:sz w:val="14"/>
                <w:lang w:val="en-US"/>
              </w:rPr>
            </w:pPr>
            <w:r w:rsidRPr="00E05300">
              <w:rPr>
                <w:rFonts w:ascii="Arial Narrow" w:hAnsi="Arial Narrow"/>
                <w:bCs/>
                <w:sz w:val="14"/>
                <w:lang w:val="en-US"/>
              </w:rPr>
              <w:t>I hereby agree to pay the monthly PDA payment commencing the month and year specified herein and monthly thereafter up to and including the last month in the year specified.  I have read and understand the terms and conditions of this contract.</w:t>
            </w:r>
          </w:p>
          <w:p w:rsidR="007430A2" w:rsidRPr="00E05300" w:rsidRDefault="007430A2" w:rsidP="00CD3304">
            <w:pPr>
              <w:tabs>
                <w:tab w:val="right" w:pos="4962"/>
              </w:tabs>
              <w:rPr>
                <w:rFonts w:ascii="Arial Narrow" w:hAnsi="Arial Narrow"/>
                <w:bCs/>
                <w:sz w:val="14"/>
                <w:lang w:val="fr-CA"/>
              </w:rPr>
            </w:pPr>
            <w:r w:rsidRPr="00E05300">
              <w:rPr>
                <w:rFonts w:ascii="Arial Narrow" w:hAnsi="Arial Narrow"/>
                <w:bCs/>
                <w:sz w:val="14"/>
                <w:lang w:val="fr-CA"/>
              </w:rPr>
              <w:t>J’autorise les prélèvements mensuels à compter du mois et de l’année indiqués dans le présent formulaire et tous les mois par la suite jusqu’au dernier mois de l’année indiquée. J’ai lu et compris les conditions de ce contrat.</w:t>
            </w:r>
          </w:p>
          <w:p w:rsidR="007430A2" w:rsidRPr="00E05300" w:rsidRDefault="007430A2" w:rsidP="00C45CFE">
            <w:pPr>
              <w:tabs>
                <w:tab w:val="right" w:pos="4962"/>
              </w:tabs>
              <w:rPr>
                <w:sz w:val="14"/>
                <w:szCs w:val="14"/>
                <w:lang w:val="fr-CA"/>
              </w:rPr>
            </w:pPr>
            <w:proofErr w:type="spellStart"/>
            <w:r w:rsidRPr="00E05300">
              <w:rPr>
                <w:rFonts w:ascii="Arial Narrow" w:hAnsi="Arial Narrow"/>
                <w:b/>
                <w:bCs/>
                <w:lang w:val="fr-CA"/>
              </w:rPr>
              <w:t>Customer's</w:t>
            </w:r>
            <w:proofErr w:type="spellEnd"/>
            <w:r w:rsidRPr="00E05300">
              <w:rPr>
                <w:rFonts w:ascii="Arial Narrow" w:hAnsi="Arial Narrow"/>
                <w:b/>
                <w:bCs/>
                <w:lang w:val="fr-CA"/>
              </w:rPr>
              <w:t xml:space="preserve"> signature/Signature du client</w:t>
            </w:r>
          </w:p>
        </w:tc>
      </w:tr>
      <w:tr w:rsidR="007430A2" w:rsidRPr="00D943D2" w:rsidTr="00987D6A">
        <w:trPr>
          <w:cantSplit/>
          <w:trHeight w:val="276"/>
          <w:jc w:val="center"/>
        </w:trPr>
        <w:tc>
          <w:tcPr>
            <w:tcW w:w="1625" w:type="pct"/>
            <w:gridSpan w:val="6"/>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CD3304">
            <w:pPr>
              <w:tabs>
                <w:tab w:val="right" w:pos="4962"/>
              </w:tabs>
              <w:rPr>
                <w:sz w:val="17"/>
                <w:lang w:val="fr-FR"/>
              </w:rPr>
            </w:pPr>
            <w:r w:rsidRPr="00E05300">
              <w:rPr>
                <w:sz w:val="17"/>
                <w:lang w:val="fr-FR"/>
              </w:rPr>
              <w:t>NPF Staff Signature</w:t>
            </w:r>
          </w:p>
          <w:p w:rsidR="007430A2" w:rsidRPr="00E05300" w:rsidRDefault="007430A2" w:rsidP="00CD3304">
            <w:pPr>
              <w:tabs>
                <w:tab w:val="right" w:pos="4962"/>
              </w:tabs>
              <w:rPr>
                <w:sz w:val="17"/>
                <w:lang w:val="fr-CA"/>
              </w:rPr>
            </w:pPr>
            <w:r w:rsidRPr="00E05300">
              <w:rPr>
                <w:sz w:val="17"/>
                <w:lang w:val="fr-CA"/>
              </w:rPr>
              <w:t>Signature du membre du personnel des FNP</w:t>
            </w:r>
          </w:p>
          <w:p w:rsidR="007430A2" w:rsidRPr="00E05300" w:rsidRDefault="007430A2" w:rsidP="00CD3304">
            <w:pPr>
              <w:tabs>
                <w:tab w:val="right" w:pos="4962"/>
              </w:tabs>
              <w:rPr>
                <w:sz w:val="17"/>
                <w:lang w:val="fr-FR"/>
              </w:rPr>
            </w:pPr>
          </w:p>
        </w:tc>
        <w:tc>
          <w:tcPr>
            <w:tcW w:w="1732" w:type="pct"/>
            <w:gridSpan w:val="11"/>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7430A2" w:rsidP="00CD3304">
            <w:pPr>
              <w:tabs>
                <w:tab w:val="right" w:pos="4962"/>
              </w:tabs>
              <w:rPr>
                <w:sz w:val="17"/>
                <w:lang w:val="fr-CA"/>
              </w:rPr>
            </w:pPr>
            <w:r w:rsidRPr="00E05300">
              <w:rPr>
                <w:sz w:val="17"/>
                <w:lang w:val="fr-FR"/>
              </w:rPr>
              <w:t>DATE</w:t>
            </w:r>
          </w:p>
          <w:p w:rsidR="007430A2" w:rsidRPr="00E05300" w:rsidRDefault="007430A2" w:rsidP="00CD3304">
            <w:pPr>
              <w:tabs>
                <w:tab w:val="right" w:pos="4962"/>
              </w:tabs>
              <w:rPr>
                <w:sz w:val="17"/>
                <w:lang w:val="fr-CA"/>
              </w:rPr>
            </w:pPr>
            <w:proofErr w:type="gramStart"/>
            <w:r w:rsidRPr="00E05300">
              <w:rPr>
                <w:sz w:val="12"/>
                <w:szCs w:val="12"/>
                <w:lang w:val="fr-FR"/>
              </w:rPr>
              <w:t>dd</w:t>
            </w:r>
            <w:proofErr w:type="gramEnd"/>
            <w:r w:rsidRPr="00E05300">
              <w:rPr>
                <w:sz w:val="12"/>
                <w:szCs w:val="12"/>
                <w:lang w:val="fr-FR"/>
              </w:rPr>
              <w:t>/</w:t>
            </w:r>
            <w:proofErr w:type="spellStart"/>
            <w:r w:rsidRPr="00E05300">
              <w:rPr>
                <w:sz w:val="12"/>
                <w:szCs w:val="12"/>
                <w:lang w:val="fr-FR"/>
              </w:rPr>
              <w:t>month</w:t>
            </w:r>
            <w:proofErr w:type="spellEnd"/>
            <w:r w:rsidRPr="00E05300">
              <w:rPr>
                <w:sz w:val="12"/>
                <w:szCs w:val="12"/>
                <w:lang w:val="fr-FR"/>
              </w:rPr>
              <w:t>/</w:t>
            </w:r>
            <w:proofErr w:type="spellStart"/>
            <w:r w:rsidRPr="00E05300">
              <w:rPr>
                <w:sz w:val="12"/>
                <w:szCs w:val="12"/>
                <w:lang w:val="fr-FR"/>
              </w:rPr>
              <w:t>yr</w:t>
            </w:r>
            <w:proofErr w:type="spellEnd"/>
          </w:p>
        </w:tc>
        <w:tc>
          <w:tcPr>
            <w:tcW w:w="1644" w:type="pct"/>
            <w:gridSpan w:val="6"/>
            <w:tcBorders>
              <w:top w:val="single" w:sz="12" w:space="0" w:color="auto"/>
              <w:left w:val="single" w:sz="12" w:space="0" w:color="auto"/>
              <w:bottom w:val="single" w:sz="12" w:space="0" w:color="auto"/>
              <w:right w:val="single" w:sz="12" w:space="0" w:color="auto"/>
            </w:tcBorders>
            <w:shd w:val="clear" w:color="auto" w:fill="auto"/>
          </w:tcPr>
          <w:p w:rsidR="007430A2" w:rsidRPr="00E05300" w:rsidRDefault="008F5121" w:rsidP="00CD3304">
            <w:pPr>
              <w:tabs>
                <w:tab w:val="right" w:pos="4962"/>
              </w:tabs>
              <w:rPr>
                <w:rFonts w:ascii="Arial Narrow" w:hAnsi="Arial Narrow"/>
                <w:b/>
                <w:bCs/>
                <w:sz w:val="17"/>
                <w:lang w:val="en-US"/>
              </w:rPr>
            </w:pPr>
            <w:r w:rsidRPr="00E05300">
              <w:rPr>
                <w:noProof/>
                <w:lang w:eastAsia="en-CA"/>
              </w:rPr>
              <mc:AlternateContent>
                <mc:Choice Requires="wps">
                  <w:drawing>
                    <wp:anchor distT="0" distB="0" distL="114300" distR="114300" simplePos="0" relativeHeight="251657728" behindDoc="0" locked="0" layoutInCell="1" allowOverlap="1">
                      <wp:simplePos x="0" y="0"/>
                      <wp:positionH relativeFrom="column">
                        <wp:posOffset>1115060</wp:posOffset>
                      </wp:positionH>
                      <wp:positionV relativeFrom="paragraph">
                        <wp:posOffset>109855</wp:posOffset>
                      </wp:positionV>
                      <wp:extent cx="228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344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8.65pt" to="1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h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">
                      <v:stroke endarrow="block"/>
                    </v:line>
                  </w:pict>
                </mc:Fallback>
              </mc:AlternateContent>
            </w:r>
            <w:r w:rsidR="007430A2" w:rsidRPr="00E05300">
              <w:rPr>
                <w:rFonts w:ascii="Arial Narrow" w:hAnsi="Arial Narrow"/>
                <w:b/>
                <w:bCs/>
                <w:sz w:val="17"/>
                <w:lang w:val="en-US"/>
              </w:rPr>
              <w:t>SEE OVER/VERSO</w:t>
            </w:r>
          </w:p>
          <w:p w:rsidR="007430A2" w:rsidRPr="00E05300" w:rsidRDefault="007430A2" w:rsidP="00CD3304">
            <w:pPr>
              <w:tabs>
                <w:tab w:val="right" w:pos="4962"/>
              </w:tabs>
              <w:rPr>
                <w:sz w:val="12"/>
                <w:szCs w:val="12"/>
                <w:lang w:val="fr-CA"/>
              </w:rPr>
            </w:pPr>
          </w:p>
        </w:tc>
      </w:tr>
      <w:tr w:rsidR="007430A2" w:rsidRPr="00163A4E" w:rsidTr="00987D6A">
        <w:trPr>
          <w:trHeight w:val="292"/>
          <w:jc w:val="center"/>
        </w:trPr>
        <w:tc>
          <w:tcPr>
            <w:tcW w:w="5000" w:type="pct"/>
            <w:gridSpan w:val="23"/>
            <w:tcBorders>
              <w:top w:val="single" w:sz="12" w:space="0" w:color="auto"/>
              <w:left w:val="single" w:sz="12" w:space="0" w:color="auto"/>
              <w:bottom w:val="single" w:sz="12" w:space="0" w:color="auto"/>
              <w:right w:val="single" w:sz="12" w:space="0" w:color="auto"/>
            </w:tcBorders>
            <w:shd w:val="clear" w:color="auto" w:fill="auto"/>
          </w:tcPr>
          <w:p w:rsidR="007430A2" w:rsidRPr="00C45CFE" w:rsidRDefault="007430A2" w:rsidP="00C45CFE">
            <w:pPr>
              <w:tabs>
                <w:tab w:val="right" w:pos="4962"/>
              </w:tabs>
              <w:rPr>
                <w:szCs w:val="24"/>
                <w:lang w:val="fr-CA"/>
              </w:rPr>
            </w:pPr>
            <w:r w:rsidRPr="00C45CFE">
              <w:rPr>
                <w:szCs w:val="24"/>
                <w:lang w:val="fr-CA"/>
              </w:rPr>
              <w:t>STAPLE VOID CHEQUE HERE</w:t>
            </w:r>
            <w:r w:rsidR="00C45CFE">
              <w:rPr>
                <w:szCs w:val="24"/>
                <w:lang w:val="fr-CA"/>
              </w:rPr>
              <w:t xml:space="preserve"> </w:t>
            </w:r>
            <w:r w:rsidRPr="00C45CFE">
              <w:rPr>
                <w:szCs w:val="24"/>
                <w:lang w:val="fr-CA"/>
              </w:rPr>
              <w:t>- ATTACHER LE CHÈQUE ANNULÉ</w:t>
            </w:r>
          </w:p>
          <w:p w:rsidR="007430A2" w:rsidRPr="00E05300" w:rsidRDefault="007430A2" w:rsidP="00CD3304">
            <w:pPr>
              <w:tabs>
                <w:tab w:val="right" w:pos="4962"/>
              </w:tabs>
              <w:jc w:val="center"/>
              <w:rPr>
                <w:sz w:val="16"/>
                <w:szCs w:val="16"/>
                <w:lang w:val="en-US"/>
              </w:rPr>
            </w:pPr>
            <w:r w:rsidRPr="00E05300">
              <w:rPr>
                <w:sz w:val="16"/>
                <w:szCs w:val="16"/>
                <w:lang w:val="en-US"/>
              </w:rPr>
              <w:t xml:space="preserve">Void cheque may cover BANK information, but please make sure customer signature at the bottom is showing for photo copy. </w:t>
            </w:r>
          </w:p>
          <w:p w:rsidR="007430A2" w:rsidRPr="00E05300" w:rsidRDefault="007430A2" w:rsidP="00CD3304">
            <w:pPr>
              <w:tabs>
                <w:tab w:val="right" w:pos="4962"/>
              </w:tabs>
              <w:jc w:val="center"/>
              <w:rPr>
                <w:sz w:val="16"/>
                <w:szCs w:val="16"/>
                <w:lang w:val="fr-CA"/>
              </w:rPr>
            </w:pPr>
            <w:r w:rsidRPr="00E05300">
              <w:rPr>
                <w:sz w:val="16"/>
                <w:szCs w:val="16"/>
                <w:lang w:val="fr-CA"/>
              </w:rPr>
              <w:t xml:space="preserve">Les informations bancaires doivent apparaître sur le chèque. Prière de s’assurer que la signature du client est bien visible sur la photocopie.          </w:t>
            </w:r>
          </w:p>
          <w:p w:rsidR="007430A2" w:rsidRPr="00E05300" w:rsidRDefault="007430A2" w:rsidP="00CD3304">
            <w:pPr>
              <w:tabs>
                <w:tab w:val="right" w:pos="4962"/>
              </w:tabs>
              <w:jc w:val="center"/>
              <w:rPr>
                <w:sz w:val="14"/>
                <w:szCs w:val="14"/>
                <w:lang w:val="fr-CA"/>
              </w:rPr>
            </w:pPr>
            <w:r w:rsidRPr="00E05300">
              <w:rPr>
                <w:sz w:val="14"/>
                <w:szCs w:val="14"/>
                <w:lang w:val="en-US"/>
              </w:rPr>
              <w:t xml:space="preserve">Bottom of VOID CHEQUE not to go below this line. </w:t>
            </w:r>
            <w:r w:rsidRPr="00E05300">
              <w:rPr>
                <w:sz w:val="14"/>
                <w:szCs w:val="14"/>
                <w:lang w:val="fr-CA"/>
              </w:rPr>
              <w:t xml:space="preserve">La partie inférieure du chèque ne doit pas dépasser cette ligne. </w:t>
            </w:r>
          </w:p>
          <w:p w:rsidR="007430A2" w:rsidRPr="00E05300" w:rsidRDefault="007430A2" w:rsidP="00CD3304">
            <w:pPr>
              <w:tabs>
                <w:tab w:val="right" w:pos="4962"/>
              </w:tabs>
              <w:rPr>
                <w:sz w:val="14"/>
                <w:szCs w:val="14"/>
                <w:lang w:val="fr-CA"/>
              </w:rPr>
            </w:pPr>
          </w:p>
          <w:p w:rsidR="007430A2" w:rsidRPr="00E05300" w:rsidRDefault="007430A2" w:rsidP="00CD3304">
            <w:pPr>
              <w:tabs>
                <w:tab w:val="right" w:pos="4962"/>
              </w:tabs>
              <w:rPr>
                <w:sz w:val="14"/>
                <w:szCs w:val="14"/>
                <w:lang w:val="fr-CA"/>
              </w:rPr>
            </w:pPr>
          </w:p>
          <w:p w:rsidR="007430A2" w:rsidRPr="00E05300" w:rsidRDefault="007430A2" w:rsidP="00CD3304">
            <w:pPr>
              <w:tabs>
                <w:tab w:val="right" w:pos="4962"/>
              </w:tabs>
              <w:rPr>
                <w:sz w:val="14"/>
                <w:szCs w:val="14"/>
                <w:lang w:val="fr-CA"/>
              </w:rPr>
            </w:pPr>
          </w:p>
          <w:p w:rsidR="00CC3EB2" w:rsidRPr="00E05300" w:rsidRDefault="00CC3EB2" w:rsidP="00CD3304">
            <w:pPr>
              <w:tabs>
                <w:tab w:val="right" w:pos="4962"/>
              </w:tabs>
              <w:rPr>
                <w:sz w:val="14"/>
                <w:szCs w:val="14"/>
                <w:lang w:val="fr-CA"/>
              </w:rPr>
            </w:pPr>
          </w:p>
          <w:p w:rsidR="007430A2" w:rsidRPr="00E05300" w:rsidRDefault="007430A2" w:rsidP="00CD3304">
            <w:pPr>
              <w:tabs>
                <w:tab w:val="right" w:pos="4962"/>
              </w:tabs>
              <w:rPr>
                <w:sz w:val="14"/>
                <w:szCs w:val="14"/>
                <w:lang w:val="fr-CA"/>
              </w:rPr>
            </w:pPr>
          </w:p>
          <w:p w:rsidR="007430A2" w:rsidRPr="00E05300" w:rsidRDefault="007430A2" w:rsidP="00E01EE2">
            <w:pPr>
              <w:tabs>
                <w:tab w:val="right" w:pos="4962"/>
              </w:tabs>
              <w:rPr>
                <w:rFonts w:ascii="Arial Narrow" w:hAnsi="Arial Narrow"/>
                <w:bCs/>
                <w:sz w:val="14"/>
                <w:lang w:val="fr-FR"/>
              </w:rPr>
            </w:pPr>
          </w:p>
        </w:tc>
      </w:tr>
      <w:tr w:rsidR="009112E2" w:rsidRPr="00163A4E" w:rsidTr="00987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725" w:type="pct"/>
            <w:gridSpan w:val="12"/>
          </w:tcPr>
          <w:p w:rsidR="009112E2" w:rsidRPr="00913F0D" w:rsidRDefault="009112E2" w:rsidP="00612587">
            <w:pPr>
              <w:tabs>
                <w:tab w:val="right" w:pos="2861"/>
              </w:tabs>
              <w:rPr>
                <w:b/>
                <w:sz w:val="14"/>
                <w:szCs w:val="14"/>
                <w:lang w:val="en-US"/>
              </w:rPr>
            </w:pPr>
            <w:r w:rsidRPr="00163A4E">
              <w:rPr>
                <w:lang w:val="en-US"/>
              </w:rPr>
              <w:br w:type="page"/>
            </w:r>
            <w:r w:rsidRPr="00913F0D">
              <w:rPr>
                <w:b/>
                <w:sz w:val="14"/>
                <w:szCs w:val="14"/>
                <w:lang w:val="en-US"/>
              </w:rPr>
              <w:t>TERMS AND CONDITIONS</w:t>
            </w:r>
          </w:p>
          <w:p w:rsidR="009112E2" w:rsidRPr="00913F0D" w:rsidRDefault="009112E2" w:rsidP="00612587">
            <w:pPr>
              <w:rPr>
                <w:b/>
                <w:sz w:val="14"/>
                <w:szCs w:val="14"/>
                <w:lang w:val="en-US"/>
              </w:rPr>
            </w:pPr>
          </w:p>
          <w:p w:rsidR="009112E2" w:rsidRPr="00913F0D" w:rsidRDefault="009112E2" w:rsidP="00612587">
            <w:pPr>
              <w:rPr>
                <w:sz w:val="14"/>
                <w:szCs w:val="14"/>
                <w:lang w:val="en-US"/>
              </w:rPr>
            </w:pPr>
            <w:r w:rsidRPr="00913F0D">
              <w:rPr>
                <w:b/>
                <w:sz w:val="14"/>
                <w:szCs w:val="14"/>
                <w:lang w:val="en-US"/>
              </w:rPr>
              <w:lastRenderedPageBreak/>
              <w:t xml:space="preserve">Promise to pay: </w:t>
            </w:r>
            <w:r w:rsidRPr="00913F0D">
              <w:rPr>
                <w:sz w:val="14"/>
                <w:szCs w:val="14"/>
                <w:lang w:val="en-US"/>
              </w:rPr>
              <w:t>You promise to pay the amount of the contract according to your payment schedule.</w:t>
            </w:r>
            <w:r w:rsidRPr="00913F0D">
              <w:rPr>
                <w:b/>
                <w:sz w:val="14"/>
                <w:szCs w:val="14"/>
                <w:lang w:val="en-US"/>
              </w:rPr>
              <w:t xml:space="preserve"> See Note:</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 xml:space="preserve">Title: </w:t>
            </w:r>
            <w:r w:rsidRPr="00913F0D">
              <w:rPr>
                <w:sz w:val="14"/>
                <w:szCs w:val="14"/>
                <w:lang w:val="en-US"/>
              </w:rPr>
              <w:t>Responsibility for this debt is not transferable.</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 xml:space="preserve">Location: </w:t>
            </w:r>
            <w:r w:rsidRPr="00913F0D">
              <w:rPr>
                <w:sz w:val="14"/>
                <w:szCs w:val="14"/>
                <w:lang w:val="en-US"/>
              </w:rPr>
              <w:t xml:space="preserve">If you move from the address shown on the reverse side, you must notify </w:t>
            </w:r>
            <w:r w:rsidR="00715C19">
              <w:rPr>
                <w:sz w:val="14"/>
                <w:szCs w:val="14"/>
                <w:lang w:val="en-US"/>
              </w:rPr>
              <w:t>CFMWS</w:t>
            </w:r>
            <w:r w:rsidRPr="00913F0D">
              <w:rPr>
                <w:sz w:val="14"/>
                <w:szCs w:val="14"/>
                <w:lang w:val="en-US"/>
              </w:rPr>
              <w:t xml:space="preserve"> of your new address without delay. </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 xml:space="preserve">Default: </w:t>
            </w:r>
            <w:r w:rsidRPr="00913F0D">
              <w:rPr>
                <w:sz w:val="14"/>
                <w:szCs w:val="14"/>
                <w:lang w:val="en-US"/>
              </w:rPr>
              <w:t xml:space="preserve">You will be considered in default under the terms of this contract if any of these conditions apply: </w:t>
            </w:r>
          </w:p>
          <w:p w:rsidR="009112E2" w:rsidRPr="00913F0D" w:rsidRDefault="009112E2" w:rsidP="00612587">
            <w:pPr>
              <w:rPr>
                <w:sz w:val="14"/>
                <w:szCs w:val="14"/>
                <w:lang w:val="en-US"/>
              </w:rPr>
            </w:pPr>
          </w:p>
          <w:p w:rsidR="009112E2" w:rsidRPr="00913F0D" w:rsidRDefault="009112E2" w:rsidP="00612587">
            <w:pPr>
              <w:numPr>
                <w:ilvl w:val="0"/>
                <w:numId w:val="2"/>
              </w:numPr>
              <w:rPr>
                <w:sz w:val="14"/>
                <w:szCs w:val="14"/>
                <w:lang w:val="en-US"/>
              </w:rPr>
            </w:pPr>
            <w:r w:rsidRPr="00913F0D">
              <w:rPr>
                <w:sz w:val="14"/>
                <w:szCs w:val="14"/>
                <w:lang w:val="en-US"/>
              </w:rPr>
              <w:t xml:space="preserve">you fail to make any payment on time; </w:t>
            </w:r>
          </w:p>
          <w:p w:rsidR="009112E2" w:rsidRPr="00913F0D" w:rsidRDefault="009112E2" w:rsidP="00612587">
            <w:pPr>
              <w:numPr>
                <w:ilvl w:val="0"/>
                <w:numId w:val="2"/>
              </w:numPr>
              <w:rPr>
                <w:sz w:val="14"/>
                <w:szCs w:val="14"/>
                <w:lang w:val="en-US"/>
              </w:rPr>
            </w:pPr>
            <w:r w:rsidRPr="00913F0D">
              <w:rPr>
                <w:sz w:val="14"/>
                <w:szCs w:val="14"/>
                <w:lang w:val="en-US"/>
              </w:rPr>
              <w:t xml:space="preserve">you fail to meet any promise you have made in this contract; </w:t>
            </w:r>
          </w:p>
          <w:p w:rsidR="009112E2" w:rsidRPr="00913F0D" w:rsidRDefault="009112E2" w:rsidP="00612587">
            <w:pPr>
              <w:rPr>
                <w:sz w:val="14"/>
                <w:szCs w:val="14"/>
                <w:lang w:val="en-US"/>
              </w:rPr>
            </w:pPr>
          </w:p>
          <w:p w:rsidR="009112E2" w:rsidRPr="00913F0D" w:rsidRDefault="009112E2" w:rsidP="00612587">
            <w:pPr>
              <w:numPr>
                <w:ilvl w:val="0"/>
                <w:numId w:val="2"/>
              </w:numPr>
              <w:rPr>
                <w:sz w:val="14"/>
                <w:szCs w:val="14"/>
                <w:lang w:val="en-US"/>
              </w:rPr>
            </w:pPr>
            <w:r w:rsidRPr="00913F0D">
              <w:rPr>
                <w:sz w:val="14"/>
                <w:szCs w:val="14"/>
                <w:lang w:val="en-US"/>
              </w:rPr>
              <w:t>you become insolvent or bankrupt;</w:t>
            </w:r>
          </w:p>
          <w:p w:rsidR="009112E2" w:rsidRPr="00913F0D" w:rsidRDefault="009112E2" w:rsidP="00612587">
            <w:pPr>
              <w:numPr>
                <w:ilvl w:val="0"/>
                <w:numId w:val="2"/>
              </w:numPr>
              <w:rPr>
                <w:sz w:val="14"/>
                <w:szCs w:val="14"/>
                <w:lang w:val="en-US"/>
              </w:rPr>
            </w:pPr>
            <w:r w:rsidRPr="00913F0D">
              <w:rPr>
                <w:sz w:val="14"/>
                <w:szCs w:val="14"/>
                <w:lang w:val="en-US"/>
              </w:rPr>
              <w:t>payment is returned for insufficient funds or any other reason.</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 xml:space="preserve">Remedies: </w:t>
            </w:r>
            <w:r w:rsidRPr="00913F0D">
              <w:rPr>
                <w:sz w:val="14"/>
                <w:szCs w:val="14"/>
                <w:lang w:val="en-US"/>
              </w:rPr>
              <w:t xml:space="preserve">If you are in default under this contract, </w:t>
            </w:r>
            <w:r w:rsidR="00715C19">
              <w:rPr>
                <w:sz w:val="14"/>
                <w:szCs w:val="14"/>
                <w:lang w:val="en-US"/>
              </w:rPr>
              <w:t>CFMWS</w:t>
            </w:r>
            <w:r w:rsidRPr="00913F0D">
              <w:rPr>
                <w:sz w:val="14"/>
                <w:szCs w:val="14"/>
                <w:lang w:val="en-US"/>
              </w:rPr>
              <w:t xml:space="preserve"> has certain legal remedies available. </w:t>
            </w:r>
            <w:proofErr w:type="gramStart"/>
            <w:r w:rsidR="00715C19">
              <w:rPr>
                <w:sz w:val="14"/>
                <w:szCs w:val="14"/>
                <w:lang w:val="en-US"/>
              </w:rPr>
              <w:t>CFMWS</w:t>
            </w:r>
            <w:r w:rsidRPr="00913F0D">
              <w:rPr>
                <w:sz w:val="14"/>
                <w:szCs w:val="14"/>
                <w:lang w:val="en-US"/>
              </w:rPr>
              <w:t xml:space="preserve">  may</w:t>
            </w:r>
            <w:proofErr w:type="gramEnd"/>
            <w:r w:rsidRPr="00913F0D">
              <w:rPr>
                <w:sz w:val="14"/>
                <w:szCs w:val="14"/>
                <w:lang w:val="en-US"/>
              </w:rPr>
              <w:t>, in addition to any other remedy available at law,</w:t>
            </w:r>
          </w:p>
          <w:p w:rsidR="009112E2" w:rsidRPr="00913F0D" w:rsidRDefault="009112E2" w:rsidP="00612587">
            <w:pPr>
              <w:rPr>
                <w:sz w:val="14"/>
                <w:szCs w:val="14"/>
                <w:lang w:val="en-US"/>
              </w:rPr>
            </w:pPr>
          </w:p>
          <w:p w:rsidR="009112E2" w:rsidRPr="00913F0D" w:rsidRDefault="009112E2" w:rsidP="00612587">
            <w:pPr>
              <w:numPr>
                <w:ilvl w:val="0"/>
                <w:numId w:val="3"/>
              </w:numPr>
              <w:rPr>
                <w:sz w:val="14"/>
                <w:szCs w:val="14"/>
                <w:lang w:val="en-US"/>
              </w:rPr>
            </w:pPr>
            <w:r w:rsidRPr="00913F0D">
              <w:rPr>
                <w:sz w:val="14"/>
                <w:szCs w:val="14"/>
                <w:lang w:val="en-US"/>
              </w:rPr>
              <w:t>demand that the full balance owing be paid immediately;</w:t>
            </w:r>
          </w:p>
          <w:p w:rsidR="009112E2" w:rsidRPr="00913F0D" w:rsidRDefault="009112E2" w:rsidP="00612587">
            <w:pPr>
              <w:numPr>
                <w:ilvl w:val="0"/>
                <w:numId w:val="3"/>
              </w:numPr>
              <w:rPr>
                <w:sz w:val="14"/>
                <w:szCs w:val="14"/>
                <w:lang w:val="en-US"/>
              </w:rPr>
            </w:pPr>
            <w:r w:rsidRPr="00913F0D">
              <w:rPr>
                <w:sz w:val="14"/>
                <w:szCs w:val="14"/>
                <w:lang w:val="en-US"/>
              </w:rPr>
              <w:t>charge the outstanding balance to your credit card;</w:t>
            </w:r>
          </w:p>
          <w:p w:rsidR="009112E2" w:rsidRPr="00913F0D" w:rsidRDefault="009112E2" w:rsidP="00612587">
            <w:pPr>
              <w:numPr>
                <w:ilvl w:val="0"/>
                <w:numId w:val="3"/>
              </w:numPr>
              <w:rPr>
                <w:sz w:val="14"/>
                <w:szCs w:val="14"/>
                <w:lang w:val="en-US"/>
              </w:rPr>
            </w:pPr>
            <w:r w:rsidRPr="00913F0D">
              <w:rPr>
                <w:sz w:val="14"/>
                <w:szCs w:val="14"/>
                <w:lang w:val="en-US"/>
              </w:rPr>
              <w:t xml:space="preserve">commence legal proceedings for recovery of the balance owing; </w:t>
            </w:r>
          </w:p>
          <w:p w:rsidR="009112E2" w:rsidRPr="00913F0D" w:rsidRDefault="009112E2" w:rsidP="00612587">
            <w:pPr>
              <w:rPr>
                <w:sz w:val="14"/>
                <w:szCs w:val="14"/>
                <w:lang w:val="en-US"/>
              </w:rPr>
            </w:pPr>
          </w:p>
          <w:p w:rsidR="009112E2" w:rsidRPr="00913F0D" w:rsidRDefault="009112E2" w:rsidP="00612587">
            <w:pPr>
              <w:numPr>
                <w:ilvl w:val="0"/>
                <w:numId w:val="3"/>
              </w:numPr>
              <w:rPr>
                <w:sz w:val="14"/>
                <w:szCs w:val="14"/>
                <w:lang w:val="en-US"/>
              </w:rPr>
            </w:pPr>
            <w:r w:rsidRPr="00913F0D">
              <w:rPr>
                <w:sz w:val="14"/>
                <w:szCs w:val="14"/>
                <w:lang w:val="en-US"/>
              </w:rPr>
              <w:t>sell this contract to a financial institution; or</w:t>
            </w:r>
          </w:p>
          <w:p w:rsidR="009112E2" w:rsidRPr="00913F0D" w:rsidRDefault="009112E2" w:rsidP="00612587">
            <w:pPr>
              <w:numPr>
                <w:ilvl w:val="0"/>
                <w:numId w:val="3"/>
              </w:numPr>
              <w:rPr>
                <w:sz w:val="14"/>
                <w:szCs w:val="14"/>
                <w:lang w:val="en-US"/>
              </w:rPr>
            </w:pPr>
            <w:r w:rsidRPr="00913F0D">
              <w:rPr>
                <w:sz w:val="14"/>
                <w:szCs w:val="14"/>
                <w:lang w:val="en-US"/>
              </w:rPr>
              <w:t>deduct the outstanding amount directly from your pay, if you are an NPF employee.</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Insufficient Funds Charge</w:t>
            </w:r>
            <w:r w:rsidRPr="00913F0D">
              <w:rPr>
                <w:sz w:val="14"/>
                <w:szCs w:val="14"/>
                <w:lang w:val="en-US"/>
              </w:rPr>
              <w:t xml:space="preserve">: </w:t>
            </w:r>
            <w:r w:rsidRPr="00913F0D">
              <w:rPr>
                <w:b/>
                <w:sz w:val="14"/>
                <w:szCs w:val="14"/>
                <w:lang w:val="en-US"/>
              </w:rPr>
              <w:t>A service charge</w:t>
            </w:r>
            <w:r w:rsidRPr="00913F0D">
              <w:rPr>
                <w:sz w:val="14"/>
                <w:szCs w:val="14"/>
                <w:lang w:val="en-US"/>
              </w:rPr>
              <w:t xml:space="preserve"> will apply in the event a pre</w:t>
            </w:r>
            <w:r w:rsidRPr="00913F0D">
              <w:rPr>
                <w:sz w:val="14"/>
                <w:szCs w:val="14"/>
                <w:lang w:val="en-US"/>
              </w:rPr>
              <w:noBreakHyphen/>
              <w:t>authorized debit (PAD) is refused due to insufficient funds, or any other reason. The amount of the PAD, plus the service charge, may be debited to your credit card or bank account.</w:t>
            </w:r>
          </w:p>
          <w:p w:rsidR="009112E2" w:rsidRPr="00913F0D" w:rsidRDefault="009112E2" w:rsidP="00612587">
            <w:pPr>
              <w:rPr>
                <w:sz w:val="14"/>
                <w:szCs w:val="14"/>
                <w:lang w:val="en-US"/>
              </w:rPr>
            </w:pP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NPF Employees:</w:t>
            </w:r>
            <w:r w:rsidRPr="00913F0D">
              <w:rPr>
                <w:sz w:val="14"/>
                <w:szCs w:val="14"/>
                <w:lang w:val="en-US"/>
              </w:rPr>
              <w:t xml:space="preserve"> At the time employment with the Staff of the Non-Public Funds, Canadian Forces ceases, the remaining balance on this Contract must be paid in full. The amount owing will be deducted from the employee’s final NPF pay cheque. If the amount owing is greater than the employee’s final NPF pay cheque, then the residual amount is to be charged to the employee’s valid credit card. </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Applicable Law</w:t>
            </w:r>
            <w:r w:rsidRPr="00913F0D">
              <w:rPr>
                <w:sz w:val="14"/>
                <w:szCs w:val="14"/>
                <w:lang w:val="en-US"/>
              </w:rPr>
              <w:t xml:space="preserve">: Any part of this contract which is contrary to the laws of any province shall be severable and not invalidate the other parts of this contract. This contract shall be construed in accordance with the laws of </w:t>
            </w:r>
            <w:smartTag w:uri="urn:schemas-microsoft-com:office:smarttags" w:element="country-region">
              <w:smartTag w:uri="urn:schemas-microsoft-com:office:smarttags" w:element="place">
                <w:r w:rsidRPr="00913F0D">
                  <w:rPr>
                    <w:sz w:val="14"/>
                    <w:szCs w:val="14"/>
                    <w:lang w:val="en-US"/>
                  </w:rPr>
                  <w:t>Canada</w:t>
                </w:r>
              </w:smartTag>
            </w:smartTag>
            <w:r w:rsidRPr="00913F0D">
              <w:rPr>
                <w:sz w:val="14"/>
                <w:szCs w:val="14"/>
                <w:lang w:val="en-US"/>
              </w:rPr>
              <w:t xml:space="preserve"> and the province in which it is signed.</w:t>
            </w:r>
          </w:p>
          <w:p w:rsidR="009112E2" w:rsidRPr="00913F0D" w:rsidRDefault="009112E2" w:rsidP="00612587">
            <w:pPr>
              <w:rPr>
                <w:sz w:val="14"/>
                <w:szCs w:val="14"/>
                <w:lang w:val="en-US"/>
              </w:rPr>
            </w:pPr>
          </w:p>
          <w:p w:rsidR="009112E2" w:rsidRPr="00913F0D" w:rsidRDefault="009112E2" w:rsidP="00612587">
            <w:pPr>
              <w:rPr>
                <w:sz w:val="14"/>
                <w:szCs w:val="14"/>
                <w:lang w:val="en-US"/>
              </w:rPr>
            </w:pPr>
            <w:r w:rsidRPr="00913F0D">
              <w:rPr>
                <w:b/>
                <w:sz w:val="14"/>
                <w:szCs w:val="14"/>
                <w:lang w:val="en-US"/>
              </w:rPr>
              <w:t xml:space="preserve">Credit Reporting: </w:t>
            </w:r>
            <w:r w:rsidRPr="00913F0D">
              <w:rPr>
                <w:sz w:val="14"/>
                <w:szCs w:val="14"/>
                <w:lang w:val="en-US"/>
              </w:rPr>
              <w:t xml:space="preserve">By signing this contract you authorize and consent to the receipt and exchange of credit and related information by </w:t>
            </w:r>
            <w:r w:rsidR="00715C19">
              <w:rPr>
                <w:sz w:val="14"/>
                <w:szCs w:val="14"/>
                <w:lang w:val="en-US"/>
              </w:rPr>
              <w:t>CFMWS</w:t>
            </w:r>
            <w:r w:rsidRPr="00913F0D">
              <w:rPr>
                <w:sz w:val="14"/>
                <w:szCs w:val="14"/>
                <w:lang w:val="en-US"/>
              </w:rPr>
              <w:t xml:space="preserve"> with any credit reporting agency, credit bureau or any person or corporation with whom you have or may have financial relations. This authorization shall, until withdrawn, be continuing for the duration of this contract.</w:t>
            </w:r>
          </w:p>
          <w:p w:rsidR="009112E2" w:rsidRPr="00913F0D" w:rsidRDefault="009112E2" w:rsidP="00612587">
            <w:pPr>
              <w:rPr>
                <w:sz w:val="14"/>
                <w:szCs w:val="14"/>
                <w:lang w:val="en-US"/>
              </w:rPr>
            </w:pPr>
          </w:p>
          <w:p w:rsidR="009112E2" w:rsidRPr="00913F0D" w:rsidRDefault="009112E2" w:rsidP="00612587">
            <w:pPr>
              <w:rPr>
                <w:b/>
                <w:sz w:val="14"/>
                <w:szCs w:val="14"/>
                <w:lang w:val="en-US"/>
              </w:rPr>
            </w:pPr>
          </w:p>
          <w:p w:rsidR="009112E2" w:rsidRPr="00913F0D" w:rsidRDefault="009112E2" w:rsidP="00612587">
            <w:pPr>
              <w:rPr>
                <w:sz w:val="14"/>
                <w:szCs w:val="14"/>
                <w:lang w:val="en-US"/>
              </w:rPr>
            </w:pPr>
            <w:r w:rsidRPr="00913F0D">
              <w:rPr>
                <w:b/>
                <w:sz w:val="14"/>
                <w:szCs w:val="14"/>
                <w:lang w:val="en-US"/>
              </w:rPr>
              <w:t>Pre</w:t>
            </w:r>
            <w:r w:rsidRPr="00913F0D">
              <w:rPr>
                <w:b/>
                <w:sz w:val="14"/>
                <w:szCs w:val="14"/>
                <w:lang w:val="en-US"/>
              </w:rPr>
              <w:noBreakHyphen/>
              <w:t xml:space="preserve">Authorized Debit: </w:t>
            </w:r>
            <w:r w:rsidRPr="00913F0D">
              <w:rPr>
                <w:sz w:val="14"/>
                <w:szCs w:val="14"/>
                <w:lang w:val="en-US"/>
              </w:rPr>
              <w:t xml:space="preserve">You are required to inform </w:t>
            </w:r>
            <w:r w:rsidR="00715C19">
              <w:rPr>
                <w:sz w:val="14"/>
                <w:szCs w:val="14"/>
                <w:lang w:val="en-US"/>
              </w:rPr>
              <w:t>CFMWS</w:t>
            </w:r>
            <w:r w:rsidRPr="00913F0D">
              <w:rPr>
                <w:sz w:val="14"/>
                <w:szCs w:val="14"/>
                <w:lang w:val="en-US"/>
              </w:rPr>
              <w:t>, in writing, of any change in the account information provided on the front page prior to the next due date of the payment.</w:t>
            </w:r>
          </w:p>
          <w:p w:rsidR="009112E2" w:rsidRPr="00913F0D" w:rsidRDefault="009112E2" w:rsidP="00612587">
            <w:pPr>
              <w:tabs>
                <w:tab w:val="right" w:pos="2861"/>
              </w:tabs>
              <w:rPr>
                <w:b/>
                <w:sz w:val="14"/>
                <w:szCs w:val="14"/>
                <w:lang w:val="en-US"/>
              </w:rPr>
            </w:pPr>
          </w:p>
          <w:p w:rsidR="009112E2" w:rsidRPr="00913F0D" w:rsidRDefault="009112E2" w:rsidP="00612587">
            <w:pPr>
              <w:tabs>
                <w:tab w:val="right" w:pos="2861"/>
              </w:tabs>
              <w:rPr>
                <w:b/>
                <w:sz w:val="14"/>
                <w:szCs w:val="14"/>
                <w:lang w:val="en-US"/>
              </w:rPr>
            </w:pPr>
            <w:r w:rsidRPr="00913F0D">
              <w:rPr>
                <w:b/>
                <w:sz w:val="14"/>
                <w:szCs w:val="14"/>
                <w:lang w:val="en-US"/>
              </w:rPr>
              <w:t xml:space="preserve">Note: </w:t>
            </w:r>
          </w:p>
          <w:p w:rsidR="009112E2" w:rsidRPr="00913F0D" w:rsidRDefault="009112E2" w:rsidP="00612587">
            <w:pPr>
              <w:tabs>
                <w:tab w:val="right" w:pos="2861"/>
              </w:tabs>
              <w:rPr>
                <w:sz w:val="14"/>
                <w:szCs w:val="14"/>
                <w:lang w:val="en-US"/>
              </w:rPr>
            </w:pPr>
            <w:r w:rsidRPr="00913F0D">
              <w:rPr>
                <w:sz w:val="14"/>
                <w:szCs w:val="14"/>
                <w:lang w:val="en-US"/>
              </w:rPr>
              <w:t>In circumstances where this is a voluntary payment such as a charitable donation, “Terms and Conditions” are not binding and “Insufficient Funds Charges” are not applicable.</w:t>
            </w:r>
          </w:p>
        </w:tc>
        <w:tc>
          <w:tcPr>
            <w:tcW w:w="2275" w:type="pct"/>
            <w:gridSpan w:val="11"/>
          </w:tcPr>
          <w:p w:rsidR="009112E2" w:rsidRPr="00913F0D" w:rsidRDefault="009112E2" w:rsidP="00612587">
            <w:pPr>
              <w:tabs>
                <w:tab w:val="right" w:pos="1601"/>
              </w:tabs>
              <w:rPr>
                <w:b/>
                <w:sz w:val="14"/>
                <w:szCs w:val="14"/>
                <w:lang w:val="fr-CA"/>
              </w:rPr>
            </w:pPr>
            <w:r w:rsidRPr="00913F0D">
              <w:rPr>
                <w:b/>
                <w:sz w:val="14"/>
                <w:szCs w:val="14"/>
                <w:lang w:val="fr-CA"/>
              </w:rPr>
              <w:lastRenderedPageBreak/>
              <w:t>CONDITIONS</w:t>
            </w:r>
          </w:p>
          <w:p w:rsidR="009112E2" w:rsidRPr="00913F0D" w:rsidRDefault="009112E2" w:rsidP="00612587">
            <w:pPr>
              <w:tabs>
                <w:tab w:val="right" w:pos="1601"/>
              </w:tabs>
              <w:rPr>
                <w:sz w:val="14"/>
                <w:szCs w:val="14"/>
                <w:lang w:val="fr-CA"/>
              </w:rPr>
            </w:pPr>
          </w:p>
          <w:p w:rsidR="009112E2" w:rsidRPr="00913F0D" w:rsidRDefault="009112E2" w:rsidP="00612587">
            <w:pPr>
              <w:rPr>
                <w:sz w:val="14"/>
                <w:szCs w:val="14"/>
                <w:lang w:val="fr-CA"/>
              </w:rPr>
            </w:pPr>
            <w:r w:rsidRPr="00913F0D">
              <w:rPr>
                <w:b/>
                <w:sz w:val="14"/>
                <w:szCs w:val="14"/>
                <w:lang w:val="fr-CA"/>
              </w:rPr>
              <w:lastRenderedPageBreak/>
              <w:t>Promesse de paiement </w:t>
            </w:r>
            <w:r w:rsidRPr="00913F0D">
              <w:rPr>
                <w:sz w:val="14"/>
                <w:szCs w:val="14"/>
                <w:lang w:val="fr-CA"/>
              </w:rPr>
              <w:t xml:space="preserve">: Vous promettez de payer le montant du contrat, suivant le calendrier des versements établi. </w:t>
            </w:r>
            <w:r w:rsidRPr="00913F0D">
              <w:rPr>
                <w:b/>
                <w:sz w:val="14"/>
                <w:szCs w:val="14"/>
                <w:lang w:val="fr-CA"/>
              </w:rPr>
              <w:t>Voir le nota.</w:t>
            </w:r>
          </w:p>
          <w:p w:rsidR="009112E2" w:rsidRPr="00913F0D" w:rsidRDefault="009112E2" w:rsidP="00612587">
            <w:pPr>
              <w:rPr>
                <w:sz w:val="14"/>
                <w:szCs w:val="14"/>
                <w:lang w:val="fr-CA"/>
              </w:rPr>
            </w:pPr>
          </w:p>
          <w:p w:rsidR="009112E2" w:rsidRPr="00913F0D" w:rsidRDefault="009112E2" w:rsidP="00612587">
            <w:pPr>
              <w:pStyle w:val="BodyText"/>
              <w:rPr>
                <w:sz w:val="14"/>
                <w:szCs w:val="14"/>
                <w:lang w:val="fr-CA"/>
              </w:rPr>
            </w:pPr>
            <w:r w:rsidRPr="00913F0D">
              <w:rPr>
                <w:b/>
                <w:sz w:val="14"/>
                <w:szCs w:val="14"/>
                <w:lang w:val="fr-CA"/>
              </w:rPr>
              <w:t xml:space="preserve">Titre </w:t>
            </w:r>
            <w:r w:rsidRPr="00913F0D">
              <w:rPr>
                <w:sz w:val="14"/>
                <w:szCs w:val="14"/>
                <w:lang w:val="fr-CA"/>
              </w:rPr>
              <w:t>: La responsabilité de cette dette n'est pas transférable.</w:t>
            </w:r>
          </w:p>
          <w:p w:rsidR="009112E2" w:rsidRPr="00913F0D" w:rsidRDefault="009112E2" w:rsidP="00612587">
            <w:pPr>
              <w:tabs>
                <w:tab w:val="left" w:pos="116"/>
                <w:tab w:val="right" w:pos="5217"/>
              </w:tabs>
              <w:rPr>
                <w:sz w:val="14"/>
                <w:szCs w:val="14"/>
                <w:lang w:val="fr-CA"/>
              </w:rPr>
            </w:pPr>
          </w:p>
          <w:p w:rsidR="009112E2" w:rsidRPr="00913F0D" w:rsidRDefault="009112E2" w:rsidP="00612587">
            <w:pPr>
              <w:rPr>
                <w:sz w:val="14"/>
                <w:szCs w:val="14"/>
                <w:lang w:val="fr-CA"/>
              </w:rPr>
            </w:pPr>
            <w:r w:rsidRPr="00913F0D">
              <w:rPr>
                <w:b/>
                <w:sz w:val="14"/>
                <w:szCs w:val="14"/>
                <w:lang w:val="fr-CA"/>
              </w:rPr>
              <w:t xml:space="preserve">Lieu </w:t>
            </w:r>
            <w:r w:rsidRPr="00913F0D">
              <w:rPr>
                <w:sz w:val="14"/>
                <w:szCs w:val="14"/>
                <w:lang w:val="fr-CA"/>
              </w:rPr>
              <w:t xml:space="preserve">: Si vous déménagez de l'adresse indiquée au verso, vous devez faire part de votre nouvelle adresse sans délai aux </w:t>
            </w:r>
            <w:r w:rsidR="00715C19">
              <w:rPr>
                <w:sz w:val="14"/>
                <w:szCs w:val="14"/>
                <w:lang w:val="fr-CA"/>
              </w:rPr>
              <w:t>SBMFC</w:t>
            </w:r>
            <w:r w:rsidRPr="00913F0D">
              <w:rPr>
                <w:sz w:val="14"/>
                <w:szCs w:val="14"/>
                <w:lang w:val="fr-CA"/>
              </w:rPr>
              <w:t xml:space="preserve">. </w:t>
            </w:r>
          </w:p>
          <w:p w:rsidR="009112E2" w:rsidRPr="00913F0D" w:rsidRDefault="009112E2" w:rsidP="00612587">
            <w:pPr>
              <w:rPr>
                <w:sz w:val="14"/>
                <w:szCs w:val="14"/>
                <w:lang w:val="fr-CA"/>
              </w:rPr>
            </w:pPr>
          </w:p>
          <w:p w:rsidR="009112E2" w:rsidRPr="00913F0D" w:rsidRDefault="009112E2" w:rsidP="00612587">
            <w:pPr>
              <w:rPr>
                <w:sz w:val="14"/>
                <w:szCs w:val="14"/>
                <w:lang w:val="fr-CA"/>
              </w:rPr>
            </w:pPr>
            <w:r w:rsidRPr="00913F0D">
              <w:rPr>
                <w:b/>
                <w:sz w:val="14"/>
                <w:szCs w:val="14"/>
                <w:lang w:val="fr-CA"/>
              </w:rPr>
              <w:t xml:space="preserve">Manquement </w:t>
            </w:r>
            <w:r w:rsidRPr="00913F0D">
              <w:rPr>
                <w:sz w:val="14"/>
                <w:szCs w:val="14"/>
                <w:lang w:val="fr-CA"/>
              </w:rPr>
              <w:t>: On considérera que vous avez manqué à vos obligations en vertu du présent contrat si :</w:t>
            </w:r>
          </w:p>
          <w:p w:rsidR="009112E2" w:rsidRPr="00913F0D" w:rsidRDefault="009112E2" w:rsidP="00612587">
            <w:pPr>
              <w:rPr>
                <w:sz w:val="14"/>
                <w:szCs w:val="14"/>
                <w:lang w:val="fr-CA"/>
              </w:rPr>
            </w:pPr>
          </w:p>
          <w:p w:rsidR="009112E2" w:rsidRPr="00913F0D" w:rsidRDefault="009112E2" w:rsidP="00612587">
            <w:pPr>
              <w:numPr>
                <w:ilvl w:val="0"/>
                <w:numId w:val="4"/>
              </w:numPr>
              <w:rPr>
                <w:sz w:val="14"/>
                <w:szCs w:val="14"/>
                <w:lang w:val="fr-CA"/>
              </w:rPr>
            </w:pPr>
            <w:r w:rsidRPr="00913F0D">
              <w:rPr>
                <w:sz w:val="14"/>
                <w:szCs w:val="14"/>
                <w:lang w:val="fr-CA"/>
              </w:rPr>
              <w:t>vous omettez de faire un versement à temps;</w:t>
            </w:r>
          </w:p>
          <w:p w:rsidR="009112E2" w:rsidRPr="00913F0D" w:rsidRDefault="009112E2" w:rsidP="00612587">
            <w:pPr>
              <w:numPr>
                <w:ilvl w:val="0"/>
                <w:numId w:val="4"/>
              </w:numPr>
              <w:rPr>
                <w:sz w:val="14"/>
                <w:szCs w:val="14"/>
                <w:lang w:val="fr-CA"/>
              </w:rPr>
            </w:pPr>
            <w:r w:rsidRPr="00913F0D">
              <w:rPr>
                <w:sz w:val="14"/>
                <w:szCs w:val="14"/>
                <w:lang w:val="fr-CA"/>
              </w:rPr>
              <w:t>vous omettez de tenir une promesse faite en vertu du présent contrat;</w:t>
            </w:r>
          </w:p>
          <w:p w:rsidR="009112E2" w:rsidRPr="00913F0D" w:rsidRDefault="009112E2" w:rsidP="00612587">
            <w:pPr>
              <w:numPr>
                <w:ilvl w:val="0"/>
                <w:numId w:val="4"/>
              </w:numPr>
              <w:rPr>
                <w:sz w:val="14"/>
                <w:szCs w:val="14"/>
                <w:lang w:val="fr-CA"/>
              </w:rPr>
            </w:pPr>
            <w:r w:rsidRPr="00913F0D">
              <w:rPr>
                <w:sz w:val="14"/>
                <w:szCs w:val="14"/>
                <w:lang w:val="fr-CA"/>
              </w:rPr>
              <w:t>vous devenez insolvable ou vous faites faillite;</w:t>
            </w:r>
          </w:p>
          <w:p w:rsidR="009112E2" w:rsidRPr="00913F0D" w:rsidRDefault="009112E2" w:rsidP="00612587">
            <w:pPr>
              <w:numPr>
                <w:ilvl w:val="0"/>
                <w:numId w:val="4"/>
              </w:numPr>
              <w:rPr>
                <w:sz w:val="14"/>
                <w:szCs w:val="14"/>
                <w:lang w:val="fr-CA"/>
              </w:rPr>
            </w:pPr>
            <w:r w:rsidRPr="00913F0D">
              <w:rPr>
                <w:sz w:val="14"/>
                <w:szCs w:val="14"/>
                <w:lang w:val="fr-CA"/>
              </w:rPr>
              <w:t>le versement est retourné pour insuffisance de provisions, ou pour toute autre raison.</w:t>
            </w:r>
          </w:p>
          <w:p w:rsidR="009112E2" w:rsidRPr="00913F0D" w:rsidRDefault="009112E2" w:rsidP="00612587">
            <w:pPr>
              <w:rPr>
                <w:sz w:val="14"/>
                <w:szCs w:val="14"/>
                <w:lang w:val="fr-CA"/>
              </w:rPr>
            </w:pPr>
          </w:p>
          <w:p w:rsidR="009112E2" w:rsidRPr="00913F0D" w:rsidRDefault="009112E2" w:rsidP="00612587">
            <w:pPr>
              <w:rPr>
                <w:sz w:val="14"/>
                <w:szCs w:val="14"/>
                <w:lang w:val="fr-CA"/>
              </w:rPr>
            </w:pPr>
            <w:r w:rsidRPr="00913F0D">
              <w:rPr>
                <w:b/>
                <w:sz w:val="14"/>
                <w:szCs w:val="14"/>
                <w:lang w:val="fr-CA"/>
              </w:rPr>
              <w:t>Recours </w:t>
            </w:r>
            <w:r w:rsidRPr="00913F0D">
              <w:rPr>
                <w:sz w:val="14"/>
                <w:szCs w:val="14"/>
                <w:lang w:val="fr-CA"/>
              </w:rPr>
              <w:t xml:space="preserve">: Les </w:t>
            </w:r>
            <w:r w:rsidR="00715C19">
              <w:rPr>
                <w:sz w:val="14"/>
                <w:szCs w:val="14"/>
                <w:lang w:val="fr-CA"/>
              </w:rPr>
              <w:t>SBMFC</w:t>
            </w:r>
            <w:r w:rsidRPr="00913F0D">
              <w:rPr>
                <w:sz w:val="14"/>
                <w:szCs w:val="14"/>
                <w:lang w:val="fr-CA"/>
              </w:rPr>
              <w:t xml:space="preserve"> disposent de certains recours judiciaires si vous ne respectez pas les clauses du présent contrat. Les </w:t>
            </w:r>
            <w:r w:rsidR="00715C19">
              <w:rPr>
                <w:sz w:val="14"/>
                <w:szCs w:val="14"/>
                <w:lang w:val="fr-CA"/>
              </w:rPr>
              <w:t>SBMFC</w:t>
            </w:r>
            <w:r w:rsidRPr="00913F0D">
              <w:rPr>
                <w:sz w:val="14"/>
                <w:szCs w:val="14"/>
                <w:lang w:val="fr-CA"/>
              </w:rPr>
              <w:t xml:space="preserve"> peuvent exercer, entre autres, les recours judiciaires suivants :</w:t>
            </w:r>
          </w:p>
          <w:p w:rsidR="009112E2" w:rsidRPr="00913F0D" w:rsidRDefault="009112E2" w:rsidP="00612587">
            <w:pPr>
              <w:rPr>
                <w:sz w:val="14"/>
                <w:szCs w:val="14"/>
                <w:lang w:val="fr-CA"/>
              </w:rPr>
            </w:pPr>
          </w:p>
          <w:p w:rsidR="009112E2" w:rsidRPr="00913F0D" w:rsidRDefault="009112E2" w:rsidP="00612587">
            <w:pPr>
              <w:tabs>
                <w:tab w:val="left" w:pos="345"/>
                <w:tab w:val="right" w:pos="4571"/>
              </w:tabs>
              <w:rPr>
                <w:sz w:val="14"/>
                <w:szCs w:val="14"/>
                <w:lang w:val="fr-CA"/>
              </w:rPr>
            </w:pPr>
            <w:r w:rsidRPr="00913F0D">
              <w:rPr>
                <w:sz w:val="14"/>
                <w:szCs w:val="14"/>
                <w:lang w:val="fr-CA"/>
              </w:rPr>
              <w:t>I.</w:t>
            </w:r>
            <w:r w:rsidRPr="00913F0D">
              <w:rPr>
                <w:sz w:val="14"/>
                <w:szCs w:val="14"/>
                <w:lang w:val="fr-CA"/>
              </w:rPr>
              <w:tab/>
              <w:t>exiger que le solde impayé soit réglé sur</w:t>
            </w:r>
            <w:r w:rsidRPr="00913F0D">
              <w:rPr>
                <w:sz w:val="14"/>
                <w:szCs w:val="14"/>
                <w:lang w:val="fr-CA"/>
              </w:rPr>
              <w:noBreakHyphen/>
              <w:t>le</w:t>
            </w:r>
            <w:r w:rsidRPr="00913F0D">
              <w:rPr>
                <w:sz w:val="14"/>
                <w:szCs w:val="14"/>
                <w:lang w:val="fr-CA"/>
              </w:rPr>
              <w:noBreakHyphen/>
              <w:t>champ;</w:t>
            </w:r>
          </w:p>
          <w:p w:rsidR="009112E2" w:rsidRPr="00913F0D" w:rsidRDefault="009112E2" w:rsidP="00612587">
            <w:pPr>
              <w:tabs>
                <w:tab w:val="left" w:pos="345"/>
                <w:tab w:val="right" w:pos="4571"/>
              </w:tabs>
              <w:rPr>
                <w:sz w:val="14"/>
                <w:szCs w:val="14"/>
                <w:lang w:val="fr-CA"/>
              </w:rPr>
            </w:pPr>
            <w:r w:rsidRPr="00913F0D">
              <w:rPr>
                <w:sz w:val="14"/>
                <w:szCs w:val="14"/>
                <w:lang w:val="fr-CA"/>
              </w:rPr>
              <w:t>2.</w:t>
            </w:r>
            <w:r w:rsidRPr="00913F0D">
              <w:rPr>
                <w:sz w:val="14"/>
                <w:szCs w:val="14"/>
                <w:lang w:val="fr-CA"/>
              </w:rPr>
              <w:tab/>
              <w:t>porter le solde impayé au compte de votre carte de crédit;</w:t>
            </w:r>
          </w:p>
          <w:p w:rsidR="009112E2" w:rsidRPr="00913F0D" w:rsidRDefault="009112E2" w:rsidP="00612587">
            <w:pPr>
              <w:tabs>
                <w:tab w:val="left" w:pos="345"/>
                <w:tab w:val="right" w:pos="4571"/>
              </w:tabs>
              <w:rPr>
                <w:sz w:val="14"/>
                <w:szCs w:val="14"/>
                <w:lang w:val="fr-CA"/>
              </w:rPr>
            </w:pPr>
            <w:r w:rsidRPr="00913F0D">
              <w:rPr>
                <w:sz w:val="14"/>
                <w:szCs w:val="14"/>
                <w:lang w:val="fr-CA"/>
              </w:rPr>
              <w:t>3.</w:t>
            </w:r>
            <w:r w:rsidRPr="00913F0D">
              <w:rPr>
                <w:sz w:val="14"/>
                <w:szCs w:val="14"/>
                <w:lang w:val="fr-CA"/>
              </w:rPr>
              <w:tab/>
              <w:t>entreprendre des poursuites judiciaires en vue de recouvrer le solde impayé;</w:t>
            </w:r>
          </w:p>
          <w:p w:rsidR="009112E2" w:rsidRPr="00913F0D" w:rsidRDefault="009112E2" w:rsidP="00612587">
            <w:pPr>
              <w:tabs>
                <w:tab w:val="left" w:pos="345"/>
                <w:tab w:val="right" w:pos="4571"/>
              </w:tabs>
              <w:rPr>
                <w:sz w:val="14"/>
                <w:szCs w:val="14"/>
                <w:lang w:val="fr-CA"/>
              </w:rPr>
            </w:pPr>
            <w:r w:rsidRPr="00913F0D">
              <w:rPr>
                <w:sz w:val="14"/>
                <w:szCs w:val="14"/>
                <w:lang w:val="fr-CA"/>
              </w:rPr>
              <w:t>4.</w:t>
            </w:r>
            <w:r w:rsidRPr="00913F0D">
              <w:rPr>
                <w:sz w:val="14"/>
                <w:szCs w:val="14"/>
                <w:lang w:val="fr-CA"/>
              </w:rPr>
              <w:tab/>
              <w:t>vendre le présent contrat à une institution financière;</w:t>
            </w:r>
          </w:p>
          <w:p w:rsidR="009112E2" w:rsidRPr="00913F0D" w:rsidRDefault="009112E2" w:rsidP="00612587">
            <w:pPr>
              <w:numPr>
                <w:ilvl w:val="0"/>
                <w:numId w:val="4"/>
              </w:numPr>
              <w:tabs>
                <w:tab w:val="right" w:pos="4571"/>
              </w:tabs>
              <w:rPr>
                <w:sz w:val="14"/>
                <w:szCs w:val="14"/>
                <w:lang w:val="fr-CA"/>
              </w:rPr>
            </w:pPr>
            <w:r w:rsidRPr="00913F0D">
              <w:rPr>
                <w:sz w:val="14"/>
                <w:szCs w:val="14"/>
                <w:lang w:val="fr-CA"/>
              </w:rPr>
              <w:t>retenir le montant impayé de votre paie, si vous êtes un employé des FNP.</w:t>
            </w:r>
          </w:p>
          <w:p w:rsidR="009112E2" w:rsidRPr="00913F0D" w:rsidRDefault="009112E2" w:rsidP="00612587">
            <w:pPr>
              <w:tabs>
                <w:tab w:val="left" w:pos="345"/>
                <w:tab w:val="right" w:pos="4571"/>
              </w:tabs>
              <w:rPr>
                <w:sz w:val="14"/>
                <w:szCs w:val="14"/>
                <w:lang w:val="fr-CA"/>
              </w:rPr>
            </w:pPr>
          </w:p>
          <w:p w:rsidR="009112E2" w:rsidRPr="00913F0D" w:rsidRDefault="009112E2" w:rsidP="00612587">
            <w:pPr>
              <w:rPr>
                <w:sz w:val="14"/>
                <w:szCs w:val="14"/>
                <w:lang w:val="fr-CA"/>
              </w:rPr>
            </w:pPr>
            <w:r w:rsidRPr="00913F0D">
              <w:rPr>
                <w:b/>
                <w:sz w:val="14"/>
                <w:szCs w:val="14"/>
                <w:lang w:val="fr-CA"/>
              </w:rPr>
              <w:t xml:space="preserve">Frais pour insuffisance de provisions </w:t>
            </w:r>
            <w:r w:rsidRPr="00913F0D">
              <w:rPr>
                <w:sz w:val="14"/>
                <w:szCs w:val="14"/>
                <w:lang w:val="fr-CA"/>
              </w:rPr>
              <w:t>: Des frais de service s'appliquent à tout prélèvement automatique (PA) refusé pour insuffisance de fonds, ou pour toute autre raison. L’ASPFC peut débiter ces frais, en sus du montant du PA, de votre carte de crédit ou de votre compte de banque.</w:t>
            </w:r>
          </w:p>
          <w:p w:rsidR="009112E2" w:rsidRPr="00913F0D" w:rsidRDefault="009112E2" w:rsidP="00612587">
            <w:pPr>
              <w:rPr>
                <w:sz w:val="14"/>
                <w:szCs w:val="14"/>
                <w:lang w:val="fr-CA"/>
              </w:rPr>
            </w:pPr>
          </w:p>
          <w:p w:rsidR="009112E2" w:rsidRPr="00913F0D" w:rsidRDefault="009112E2" w:rsidP="00612587">
            <w:pPr>
              <w:rPr>
                <w:sz w:val="14"/>
                <w:szCs w:val="14"/>
                <w:lang w:val="fr-CA"/>
              </w:rPr>
            </w:pPr>
            <w:r w:rsidRPr="00913F0D">
              <w:rPr>
                <w:b/>
                <w:sz w:val="14"/>
                <w:szCs w:val="14"/>
                <w:lang w:val="fr-CA"/>
              </w:rPr>
              <w:t>Employés des FNP :</w:t>
            </w:r>
            <w:r w:rsidRPr="00913F0D">
              <w:rPr>
                <w:sz w:val="14"/>
                <w:szCs w:val="14"/>
                <w:lang w:val="fr-CA"/>
              </w:rPr>
              <w:t xml:space="preserve"> Le signataire qui cesse de travailler pour le Personnel des fonds non publics, Forces canadiennes doit acquitter le solde du contrat en entier. Le solde sera retenu de la dernière paie de l’employé. Si le solde est supérieur au montant de la dernière paie de l’employé, il sera imputé à la carte de crédit de ce dernier. </w:t>
            </w:r>
          </w:p>
          <w:p w:rsidR="009112E2" w:rsidRPr="00913F0D" w:rsidRDefault="009112E2" w:rsidP="00612587">
            <w:pPr>
              <w:rPr>
                <w:sz w:val="14"/>
                <w:szCs w:val="14"/>
                <w:lang w:val="fr-CA"/>
              </w:rPr>
            </w:pPr>
          </w:p>
          <w:p w:rsidR="009112E2" w:rsidRPr="00913F0D" w:rsidRDefault="009112E2" w:rsidP="00612587">
            <w:pPr>
              <w:rPr>
                <w:sz w:val="14"/>
                <w:szCs w:val="14"/>
                <w:lang w:val="fr-CA"/>
              </w:rPr>
            </w:pPr>
          </w:p>
          <w:p w:rsidR="009112E2" w:rsidRPr="00913F0D" w:rsidRDefault="009112E2" w:rsidP="00612587">
            <w:pPr>
              <w:rPr>
                <w:sz w:val="14"/>
                <w:szCs w:val="14"/>
                <w:lang w:val="fr-CA"/>
              </w:rPr>
            </w:pPr>
            <w:r w:rsidRPr="00913F0D">
              <w:rPr>
                <w:b/>
                <w:sz w:val="14"/>
                <w:szCs w:val="14"/>
                <w:lang w:val="fr-CA"/>
              </w:rPr>
              <w:t xml:space="preserve">Loi applicable </w:t>
            </w:r>
            <w:r w:rsidRPr="00913F0D">
              <w:rPr>
                <w:sz w:val="14"/>
                <w:szCs w:val="14"/>
                <w:lang w:val="fr-CA"/>
              </w:rPr>
              <w:t>: Toute partie du présent contrat qui est contraire aux lois de l'une ou l'autre des provinces peut être disjointe et ne rend pas invalide les autres parties dudit contrat. Le présent contrat sera interprété selon les lois du Canada et de la province où il est signé.</w:t>
            </w:r>
          </w:p>
          <w:p w:rsidR="009112E2" w:rsidRPr="00913F0D" w:rsidRDefault="009112E2" w:rsidP="00612587">
            <w:pPr>
              <w:rPr>
                <w:sz w:val="14"/>
                <w:szCs w:val="14"/>
                <w:lang w:val="fr-CA"/>
              </w:rPr>
            </w:pPr>
          </w:p>
          <w:p w:rsidR="009112E2" w:rsidRPr="00913F0D" w:rsidRDefault="009112E2" w:rsidP="00612587">
            <w:pPr>
              <w:rPr>
                <w:sz w:val="14"/>
                <w:szCs w:val="14"/>
                <w:lang w:val="fr-CA"/>
              </w:rPr>
            </w:pPr>
            <w:r w:rsidRPr="00913F0D">
              <w:rPr>
                <w:b/>
                <w:sz w:val="14"/>
                <w:szCs w:val="14"/>
                <w:lang w:val="fr-CA"/>
              </w:rPr>
              <w:t xml:space="preserve">Évaluation du crédit </w:t>
            </w:r>
            <w:r w:rsidRPr="00913F0D">
              <w:rPr>
                <w:sz w:val="14"/>
                <w:szCs w:val="14"/>
                <w:lang w:val="fr-CA"/>
              </w:rPr>
              <w:t xml:space="preserve">: En signant le présent contrat, vous autorisez les </w:t>
            </w:r>
            <w:r w:rsidR="00715C19">
              <w:rPr>
                <w:sz w:val="14"/>
                <w:szCs w:val="14"/>
                <w:lang w:val="fr-CA"/>
              </w:rPr>
              <w:t>SBMFC</w:t>
            </w:r>
            <w:r w:rsidRPr="00913F0D">
              <w:rPr>
                <w:sz w:val="14"/>
                <w:szCs w:val="14"/>
                <w:lang w:val="fr-CA"/>
              </w:rPr>
              <w:t xml:space="preserve"> à recevoir et à échanger des informations concernant votre crédit avec toute agence d'évaluation du crédit, tout bureau de crédit ou toute personne ou compagnie avec qui vous avez ou pourriez avoir des rapports d'ordre financier. Cette autorisation est accordée, à moins qu'elle soit retirée, pour la durée du contrat.</w:t>
            </w:r>
          </w:p>
          <w:p w:rsidR="009112E2" w:rsidRPr="00913F0D" w:rsidRDefault="009112E2" w:rsidP="00612587">
            <w:pPr>
              <w:rPr>
                <w:sz w:val="14"/>
                <w:szCs w:val="14"/>
                <w:lang w:val="fr-CA"/>
              </w:rPr>
            </w:pPr>
          </w:p>
          <w:p w:rsidR="009112E2" w:rsidRPr="00913F0D" w:rsidRDefault="009112E2" w:rsidP="00612587">
            <w:pPr>
              <w:tabs>
                <w:tab w:val="right" w:pos="1601"/>
              </w:tabs>
              <w:rPr>
                <w:sz w:val="14"/>
                <w:szCs w:val="14"/>
                <w:lang w:val="fr-CA"/>
              </w:rPr>
            </w:pPr>
            <w:r w:rsidRPr="00913F0D">
              <w:rPr>
                <w:b/>
                <w:sz w:val="14"/>
                <w:szCs w:val="14"/>
                <w:lang w:val="fr-CA"/>
              </w:rPr>
              <w:t xml:space="preserve">Prélèvement automatique: </w:t>
            </w:r>
            <w:r w:rsidRPr="00913F0D">
              <w:rPr>
                <w:sz w:val="14"/>
                <w:szCs w:val="14"/>
                <w:lang w:val="fr-CA"/>
              </w:rPr>
              <w:t xml:space="preserve">Il vous incombe d'informer les </w:t>
            </w:r>
            <w:r w:rsidR="00715C19">
              <w:rPr>
                <w:sz w:val="14"/>
                <w:szCs w:val="14"/>
                <w:lang w:val="fr-CA"/>
              </w:rPr>
              <w:t>SBMFC</w:t>
            </w:r>
            <w:r w:rsidRPr="00913F0D">
              <w:rPr>
                <w:sz w:val="14"/>
                <w:szCs w:val="14"/>
                <w:lang w:val="fr-CA"/>
              </w:rPr>
              <w:t xml:space="preserve">, par écrit, de toute modification aux renseignements sur votre compte fournis </w:t>
            </w:r>
            <w:proofErr w:type="spellStart"/>
            <w:r w:rsidRPr="00913F0D">
              <w:rPr>
                <w:sz w:val="14"/>
                <w:szCs w:val="14"/>
                <w:lang w:val="fr-CA"/>
              </w:rPr>
              <w:t>au devant</w:t>
            </w:r>
            <w:proofErr w:type="spellEnd"/>
            <w:r w:rsidRPr="00913F0D">
              <w:rPr>
                <w:sz w:val="14"/>
                <w:szCs w:val="14"/>
                <w:lang w:val="fr-CA"/>
              </w:rPr>
              <w:t xml:space="preserve"> du présent contrat avant la date du prochain versement.</w:t>
            </w:r>
          </w:p>
          <w:p w:rsidR="009112E2" w:rsidRPr="00913F0D" w:rsidRDefault="009112E2" w:rsidP="00612587">
            <w:pPr>
              <w:tabs>
                <w:tab w:val="right" w:pos="1601"/>
              </w:tabs>
              <w:rPr>
                <w:sz w:val="14"/>
                <w:szCs w:val="14"/>
                <w:lang w:val="fr-CA"/>
              </w:rPr>
            </w:pPr>
          </w:p>
          <w:p w:rsidR="009112E2" w:rsidRPr="00913F0D" w:rsidRDefault="009112E2" w:rsidP="00612587">
            <w:pPr>
              <w:tabs>
                <w:tab w:val="right" w:pos="2861"/>
              </w:tabs>
              <w:rPr>
                <w:b/>
                <w:sz w:val="14"/>
                <w:szCs w:val="14"/>
                <w:lang w:val="fr-CA"/>
              </w:rPr>
            </w:pPr>
            <w:r w:rsidRPr="00913F0D">
              <w:rPr>
                <w:b/>
                <w:sz w:val="14"/>
                <w:szCs w:val="14"/>
                <w:lang w:val="fr-CA"/>
              </w:rPr>
              <w:t xml:space="preserve">Nota : </w:t>
            </w:r>
          </w:p>
          <w:p w:rsidR="009112E2" w:rsidRPr="00913F0D" w:rsidRDefault="009112E2" w:rsidP="00612587">
            <w:pPr>
              <w:tabs>
                <w:tab w:val="right" w:pos="1601"/>
              </w:tabs>
              <w:rPr>
                <w:b/>
                <w:sz w:val="14"/>
                <w:szCs w:val="14"/>
                <w:lang w:val="fr-CA"/>
              </w:rPr>
            </w:pPr>
            <w:r w:rsidRPr="00913F0D">
              <w:rPr>
                <w:sz w:val="14"/>
                <w:szCs w:val="14"/>
                <w:lang w:val="fr-CA"/>
              </w:rPr>
              <w:t>Si les paiements sont versés volontairement, par exemple, dans le cas de dons de bienfaisance, les conditions ne sont pas exécutoires et les frais pour insuffisance de provisions ne s’appliquent pas.</w:t>
            </w:r>
            <w:r w:rsidRPr="00913F0D">
              <w:rPr>
                <w:b/>
                <w:sz w:val="14"/>
                <w:szCs w:val="14"/>
                <w:lang w:val="fr-CA"/>
              </w:rPr>
              <w:t xml:space="preserve"> </w:t>
            </w:r>
          </w:p>
        </w:tc>
      </w:tr>
    </w:tbl>
    <w:p w:rsidR="00A50C7F" w:rsidRPr="00BC5C59" w:rsidRDefault="00A50C7F" w:rsidP="009112E2">
      <w:pPr>
        <w:tabs>
          <w:tab w:val="right" w:pos="4962"/>
        </w:tabs>
        <w:outlineLvl w:val="0"/>
        <w:rPr>
          <w:rFonts w:ascii="Arial" w:hAnsi="Arial" w:cs="Arial"/>
          <w:b/>
          <w:bCs/>
          <w:sz w:val="17"/>
          <w:szCs w:val="17"/>
          <w:lang w:val="fr-FR"/>
        </w:rPr>
      </w:pPr>
    </w:p>
    <w:p w:rsidR="009112E2" w:rsidRPr="003322E9" w:rsidRDefault="003322E9" w:rsidP="009112E2">
      <w:pPr>
        <w:tabs>
          <w:tab w:val="right" w:pos="4962"/>
        </w:tabs>
        <w:outlineLvl w:val="0"/>
        <w:rPr>
          <w:rFonts w:ascii="Arial" w:hAnsi="Arial" w:cs="Arial"/>
          <w:bCs/>
          <w:sz w:val="17"/>
          <w:szCs w:val="17"/>
          <w:lang w:val="en-US"/>
        </w:rPr>
      </w:pPr>
      <w:r w:rsidRPr="003322E9">
        <w:rPr>
          <w:rFonts w:ascii="Arial" w:hAnsi="Arial" w:cs="Arial"/>
          <w:bCs/>
          <w:sz w:val="17"/>
          <w:szCs w:val="17"/>
          <w:lang w:val="en-US"/>
        </w:rPr>
        <w:t>Your credit availability limit will be reduce</w:t>
      </w:r>
      <w:r>
        <w:rPr>
          <w:rFonts w:ascii="Arial" w:hAnsi="Arial" w:cs="Arial"/>
          <w:bCs/>
          <w:sz w:val="17"/>
          <w:szCs w:val="17"/>
          <w:lang w:val="en-US"/>
        </w:rPr>
        <w:t>d</w:t>
      </w:r>
      <w:r w:rsidRPr="003322E9">
        <w:rPr>
          <w:rFonts w:ascii="Arial" w:hAnsi="Arial" w:cs="Arial"/>
          <w:bCs/>
          <w:sz w:val="17"/>
          <w:szCs w:val="17"/>
          <w:lang w:val="en-US"/>
        </w:rPr>
        <w:t xml:space="preserve"> to $0.00 for the duration of your refinancing term. Only essential items may be purchased through Exceptional Request process.</w:t>
      </w:r>
    </w:p>
    <w:p w:rsidR="00A50C7F" w:rsidRPr="00A50C7F" w:rsidRDefault="00A50C7F" w:rsidP="009112E2">
      <w:pPr>
        <w:tabs>
          <w:tab w:val="right" w:pos="4962"/>
        </w:tabs>
        <w:outlineLvl w:val="0"/>
        <w:rPr>
          <w:rFonts w:ascii="Arial" w:hAnsi="Arial" w:cs="Arial"/>
          <w:b/>
          <w:bCs/>
          <w:sz w:val="17"/>
          <w:szCs w:val="17"/>
          <w:lang w:val="en-US"/>
        </w:rPr>
      </w:pPr>
    </w:p>
    <w:p w:rsidR="009112E2" w:rsidRPr="004B6CEF" w:rsidRDefault="009112E2" w:rsidP="009112E2">
      <w:pPr>
        <w:tabs>
          <w:tab w:val="right" w:pos="4962"/>
        </w:tabs>
        <w:outlineLvl w:val="0"/>
        <w:rPr>
          <w:rFonts w:ascii="Arial" w:hAnsi="Arial" w:cs="Arial"/>
          <w:bCs/>
          <w:sz w:val="17"/>
          <w:szCs w:val="17"/>
          <w:lang w:val="en-US"/>
        </w:rPr>
      </w:pPr>
      <w:r w:rsidRPr="004B6CEF">
        <w:rPr>
          <w:rFonts w:ascii="Arial" w:hAnsi="Arial" w:cs="Arial"/>
          <w:b/>
          <w:bCs/>
          <w:sz w:val="17"/>
          <w:szCs w:val="17"/>
          <w:lang w:val="en-US"/>
        </w:rPr>
        <w:t xml:space="preserve">Note: </w:t>
      </w:r>
      <w:r w:rsidRPr="004B6CEF">
        <w:rPr>
          <w:rFonts w:ascii="Arial" w:hAnsi="Arial" w:cs="Arial"/>
          <w:bCs/>
          <w:sz w:val="17"/>
          <w:szCs w:val="17"/>
          <w:lang w:val="en-US"/>
        </w:rPr>
        <w:t xml:space="preserve">Payment Deduction Authorization (PDA) inquiries should be directed to your local NPF Accounting Office or the National Accounts Receivable Office </w:t>
      </w:r>
      <w:r w:rsidR="00DF354B">
        <w:rPr>
          <w:rFonts w:ascii="Arial" w:hAnsi="Arial" w:cs="Arial"/>
          <w:bCs/>
          <w:sz w:val="17"/>
          <w:szCs w:val="17"/>
          <w:lang w:val="en-US"/>
        </w:rPr>
        <w:t>–</w:t>
      </w:r>
      <w:r w:rsidRPr="004B6CEF">
        <w:rPr>
          <w:rFonts w:ascii="Arial" w:hAnsi="Arial" w:cs="Arial"/>
          <w:bCs/>
          <w:sz w:val="17"/>
          <w:szCs w:val="17"/>
          <w:lang w:val="en-US"/>
        </w:rPr>
        <w:t xml:space="preserve"> </w:t>
      </w:r>
      <w:r w:rsidR="00DF354B">
        <w:rPr>
          <w:rFonts w:ascii="Arial" w:hAnsi="Arial" w:cs="Arial"/>
          <w:bCs/>
          <w:sz w:val="17"/>
          <w:szCs w:val="17"/>
          <w:lang w:val="en-US"/>
        </w:rPr>
        <w:t>P.O. Box 33</w:t>
      </w:r>
      <w:r w:rsidR="003E6430">
        <w:rPr>
          <w:rFonts w:ascii="Arial" w:hAnsi="Arial" w:cs="Arial"/>
          <w:bCs/>
          <w:sz w:val="17"/>
          <w:szCs w:val="17"/>
          <w:lang w:val="en-US"/>
        </w:rPr>
        <w:t>8</w:t>
      </w:r>
      <w:r w:rsidRPr="004B6CEF">
        <w:rPr>
          <w:rFonts w:ascii="Arial" w:hAnsi="Arial" w:cs="Arial"/>
          <w:bCs/>
          <w:sz w:val="17"/>
          <w:szCs w:val="17"/>
          <w:lang w:val="en-US"/>
        </w:rPr>
        <w:t xml:space="preserve"> Borden On. L0M 1C0, Email: </w:t>
      </w:r>
      <w:hyperlink r:id="rId10" w:history="1">
        <w:r w:rsidR="00715C19" w:rsidRPr="00347D2F">
          <w:rPr>
            <w:rStyle w:val="Hyperlink"/>
            <w:rFonts w:ascii="Arial" w:hAnsi="Arial" w:cs="Arial"/>
            <w:bCs/>
            <w:sz w:val="17"/>
            <w:szCs w:val="17"/>
            <w:lang w:val="en-US"/>
          </w:rPr>
          <w:t>NARO1@cfmws.com</w:t>
        </w:r>
      </w:hyperlink>
      <w:r w:rsidRPr="004B6CEF">
        <w:rPr>
          <w:rFonts w:ascii="Arial" w:hAnsi="Arial" w:cs="Arial"/>
          <w:bCs/>
          <w:sz w:val="17"/>
          <w:szCs w:val="17"/>
          <w:lang w:val="en-US"/>
        </w:rPr>
        <w:t xml:space="preserve"> , Fax # (705) 423-2564, Phone # (Toll free) 1(866) 930-1799.</w:t>
      </w:r>
    </w:p>
    <w:p w:rsidR="00A50C7F" w:rsidRPr="00715C19" w:rsidRDefault="00A50C7F" w:rsidP="009112E2">
      <w:pPr>
        <w:tabs>
          <w:tab w:val="right" w:pos="4962"/>
        </w:tabs>
        <w:outlineLvl w:val="0"/>
        <w:rPr>
          <w:rFonts w:ascii="Arial" w:hAnsi="Arial" w:cs="Arial"/>
          <w:b/>
          <w:bCs/>
          <w:sz w:val="17"/>
          <w:szCs w:val="17"/>
          <w:lang w:val="en-US"/>
        </w:rPr>
      </w:pPr>
    </w:p>
    <w:p w:rsidR="003322E9" w:rsidRPr="00BC5C59" w:rsidRDefault="003322E9" w:rsidP="003322E9">
      <w:pPr>
        <w:tabs>
          <w:tab w:val="right" w:pos="4962"/>
        </w:tabs>
        <w:outlineLvl w:val="0"/>
        <w:rPr>
          <w:rFonts w:ascii="Arial" w:hAnsi="Arial" w:cs="Arial"/>
          <w:bCs/>
          <w:sz w:val="17"/>
          <w:szCs w:val="17"/>
          <w:lang w:val="fr-FR"/>
        </w:rPr>
      </w:pPr>
      <w:r w:rsidRPr="00BC5C59">
        <w:rPr>
          <w:rFonts w:ascii="Arial" w:hAnsi="Arial" w:cs="Arial"/>
          <w:bCs/>
          <w:sz w:val="17"/>
          <w:szCs w:val="17"/>
          <w:lang w:val="fr-FR"/>
        </w:rPr>
        <w:t xml:space="preserve">Votre limite de crédit disponible sera réduite à 0$ pour la durée de votre refinancement. Seulement les biens essentiels peuvent être achetés à travers le processus d’une Requête Exceptionnelle. </w:t>
      </w:r>
    </w:p>
    <w:p w:rsidR="00A50C7F" w:rsidRDefault="00A50C7F" w:rsidP="009112E2">
      <w:pPr>
        <w:tabs>
          <w:tab w:val="right" w:pos="4962"/>
        </w:tabs>
        <w:outlineLvl w:val="0"/>
        <w:rPr>
          <w:rFonts w:ascii="Arial" w:hAnsi="Arial" w:cs="Arial"/>
          <w:b/>
          <w:bCs/>
          <w:sz w:val="17"/>
          <w:szCs w:val="17"/>
          <w:lang w:val="fr-CA"/>
        </w:rPr>
      </w:pPr>
    </w:p>
    <w:p w:rsidR="009112E2" w:rsidRPr="004B6CEF" w:rsidRDefault="009112E2" w:rsidP="009112E2">
      <w:pPr>
        <w:tabs>
          <w:tab w:val="right" w:pos="4962"/>
        </w:tabs>
        <w:outlineLvl w:val="0"/>
        <w:rPr>
          <w:rFonts w:ascii="Arial" w:hAnsi="Arial" w:cs="Arial"/>
          <w:bCs/>
          <w:sz w:val="17"/>
          <w:szCs w:val="17"/>
          <w:lang w:val="fr-CA"/>
        </w:rPr>
      </w:pPr>
      <w:r w:rsidRPr="004B6CEF">
        <w:rPr>
          <w:rFonts w:ascii="Arial" w:hAnsi="Arial" w:cs="Arial"/>
          <w:b/>
          <w:bCs/>
          <w:sz w:val="17"/>
          <w:szCs w:val="17"/>
          <w:lang w:val="fr-CA"/>
        </w:rPr>
        <w:t xml:space="preserve">Nota : </w:t>
      </w:r>
      <w:r w:rsidRPr="004B6CEF">
        <w:rPr>
          <w:rFonts w:ascii="Arial" w:hAnsi="Arial" w:cs="Arial"/>
          <w:bCs/>
          <w:sz w:val="17"/>
          <w:szCs w:val="17"/>
          <w:lang w:val="fr-CA"/>
        </w:rPr>
        <w:t xml:space="preserve">Toute demande de renseignements sur l’autorisation de prélèvement peut être adressée au bureau local de la comptabilité des FNP ou au bureau national des comptes clients, au </w:t>
      </w:r>
      <w:r w:rsidR="00A50C7F">
        <w:rPr>
          <w:rFonts w:ascii="Arial" w:hAnsi="Arial" w:cs="Arial"/>
          <w:bCs/>
          <w:sz w:val="17"/>
          <w:szCs w:val="17"/>
          <w:lang w:val="fr-CA"/>
        </w:rPr>
        <w:t>boîte postale 33</w:t>
      </w:r>
      <w:r w:rsidR="003E6430">
        <w:rPr>
          <w:rFonts w:ascii="Arial" w:hAnsi="Arial" w:cs="Arial"/>
          <w:bCs/>
          <w:sz w:val="17"/>
          <w:szCs w:val="17"/>
          <w:lang w:val="fr-CA"/>
        </w:rPr>
        <w:t>8</w:t>
      </w:r>
      <w:r w:rsidR="00A50C7F">
        <w:rPr>
          <w:rFonts w:ascii="Arial" w:hAnsi="Arial" w:cs="Arial"/>
          <w:bCs/>
          <w:sz w:val="17"/>
          <w:szCs w:val="17"/>
          <w:lang w:val="fr-CA"/>
        </w:rPr>
        <w:t>,</w:t>
      </w:r>
      <w:r w:rsidRPr="004B6CEF">
        <w:rPr>
          <w:rFonts w:ascii="Arial" w:hAnsi="Arial" w:cs="Arial"/>
          <w:bCs/>
          <w:sz w:val="17"/>
          <w:szCs w:val="17"/>
          <w:lang w:val="fr-CA"/>
        </w:rPr>
        <w:t xml:space="preserve"> Borden (Ontario )  L0M 1C0, par courriel à l’adresse </w:t>
      </w:r>
      <w:hyperlink r:id="rId11" w:history="1">
        <w:r w:rsidR="00715C19" w:rsidRPr="00347D2F">
          <w:rPr>
            <w:rStyle w:val="Hyperlink"/>
            <w:rFonts w:ascii="Arial" w:hAnsi="Arial" w:cs="Arial"/>
            <w:bCs/>
            <w:sz w:val="17"/>
            <w:szCs w:val="17"/>
            <w:lang w:val="fr-CA"/>
          </w:rPr>
          <w:t>NARO1@sbmfc.com</w:t>
        </w:r>
      </w:hyperlink>
      <w:r w:rsidRPr="004B6CEF">
        <w:rPr>
          <w:rFonts w:ascii="Arial" w:hAnsi="Arial" w:cs="Arial"/>
          <w:bCs/>
          <w:sz w:val="17"/>
          <w:szCs w:val="17"/>
          <w:lang w:val="fr-CA"/>
        </w:rPr>
        <w:t>, par télécopieur au 705-423-2564, ou par téléphone sans frais au 1-866-930-1799.</w:t>
      </w:r>
    </w:p>
    <w:p w:rsidR="009112E2" w:rsidRPr="003E6430" w:rsidRDefault="009112E2" w:rsidP="009112E2">
      <w:pPr>
        <w:tabs>
          <w:tab w:val="right" w:pos="4962"/>
        </w:tabs>
        <w:outlineLvl w:val="0"/>
        <w:rPr>
          <w:rFonts w:ascii="Arial Narrow" w:hAnsi="Arial Narrow"/>
          <w:b/>
          <w:bCs/>
          <w:sz w:val="18"/>
          <w:szCs w:val="18"/>
          <w:lang w:val="fr-CA"/>
        </w:rPr>
      </w:pPr>
    </w:p>
    <w:p w:rsidR="009112E2" w:rsidRPr="004B6CEF" w:rsidRDefault="009112E2" w:rsidP="009112E2">
      <w:pPr>
        <w:tabs>
          <w:tab w:val="right" w:pos="4962"/>
        </w:tabs>
        <w:outlineLvl w:val="0"/>
        <w:rPr>
          <w:rFonts w:ascii="Arial Narrow" w:hAnsi="Arial Narrow"/>
          <w:b/>
          <w:bCs/>
          <w:szCs w:val="24"/>
          <w:lang w:val="en-US"/>
        </w:rPr>
      </w:pPr>
      <w:r w:rsidRPr="00DF354B">
        <w:rPr>
          <w:rFonts w:ascii="Arial Narrow" w:hAnsi="Arial Narrow"/>
          <w:b/>
          <w:bCs/>
          <w:sz w:val="18"/>
          <w:szCs w:val="18"/>
          <w:lang w:val="fr-FR"/>
        </w:rPr>
        <w:t xml:space="preserve"> </w:t>
      </w:r>
      <w:r w:rsidRPr="004B6CEF">
        <w:rPr>
          <w:rFonts w:ascii="Arial Narrow" w:hAnsi="Arial Narrow"/>
          <w:b/>
          <w:bCs/>
          <w:szCs w:val="24"/>
          <w:lang w:val="en-US"/>
        </w:rPr>
        <w:t xml:space="preserve">I have read and understand the above terms and conditions of this contract. </w:t>
      </w:r>
    </w:p>
    <w:p w:rsidR="009112E2" w:rsidRPr="004B6CEF" w:rsidRDefault="009112E2" w:rsidP="009112E2">
      <w:pPr>
        <w:tabs>
          <w:tab w:val="right" w:pos="4962"/>
        </w:tabs>
        <w:outlineLvl w:val="0"/>
        <w:rPr>
          <w:rFonts w:ascii="Arial Narrow" w:hAnsi="Arial Narrow"/>
          <w:bCs/>
          <w:szCs w:val="24"/>
          <w:lang w:val="fr-CA"/>
        </w:rPr>
      </w:pPr>
      <w:r w:rsidRPr="004B6CEF">
        <w:rPr>
          <w:rFonts w:ascii="Arial Narrow" w:hAnsi="Arial Narrow"/>
          <w:b/>
          <w:bCs/>
          <w:szCs w:val="24"/>
          <w:lang w:val="fr-CA"/>
        </w:rPr>
        <w:t>J’ai lu et compris les dispositions et de ce contrat</w:t>
      </w:r>
      <w:r w:rsidRPr="004B6CEF">
        <w:rPr>
          <w:rFonts w:ascii="Arial Narrow" w:hAnsi="Arial Narrow"/>
          <w:bCs/>
          <w:szCs w:val="24"/>
          <w:lang w:val="fr-CA"/>
        </w:rPr>
        <w:t xml:space="preserve">. </w:t>
      </w:r>
    </w:p>
    <w:p w:rsidR="009112E2" w:rsidRPr="004B6CEF" w:rsidRDefault="009112E2" w:rsidP="009112E2">
      <w:pPr>
        <w:tabs>
          <w:tab w:val="center" w:pos="820"/>
          <w:tab w:val="left" w:pos="2066"/>
          <w:tab w:val="left" w:pos="8307"/>
          <w:tab w:val="left" w:pos="9472"/>
          <w:tab w:val="right" w:pos="10133"/>
          <w:tab w:val="center" w:pos="820"/>
        </w:tabs>
        <w:rPr>
          <w:lang w:val="fr-CA"/>
        </w:rPr>
      </w:pPr>
      <w:r w:rsidRPr="004B6CEF">
        <w:rPr>
          <w:lang w:val="fr-CA"/>
        </w:rPr>
        <w:t>___________________________________________       Date __________________________</w:t>
      </w:r>
    </w:p>
    <w:p w:rsidR="009112E2" w:rsidRPr="004B6CEF" w:rsidRDefault="009112E2" w:rsidP="009112E2">
      <w:pPr>
        <w:tabs>
          <w:tab w:val="center" w:pos="820"/>
          <w:tab w:val="left" w:pos="2066"/>
          <w:tab w:val="left" w:pos="8307"/>
          <w:tab w:val="left" w:pos="9472"/>
          <w:tab w:val="right" w:pos="10133"/>
          <w:tab w:val="center" w:pos="820"/>
        </w:tabs>
        <w:rPr>
          <w:sz w:val="18"/>
          <w:szCs w:val="18"/>
          <w:lang w:val="fr-CA"/>
        </w:rPr>
      </w:pPr>
      <w:r w:rsidRPr="004B6CEF">
        <w:rPr>
          <w:sz w:val="18"/>
          <w:szCs w:val="18"/>
          <w:lang w:val="fr-CA"/>
        </w:rPr>
        <w:t>Customer Signature</w:t>
      </w:r>
    </w:p>
    <w:p w:rsidR="009112E2" w:rsidRPr="004B6CEF" w:rsidRDefault="009112E2" w:rsidP="009112E2">
      <w:pPr>
        <w:tabs>
          <w:tab w:val="center" w:pos="820"/>
          <w:tab w:val="left" w:pos="2066"/>
          <w:tab w:val="left" w:pos="8307"/>
          <w:tab w:val="left" w:pos="9472"/>
          <w:tab w:val="right" w:pos="10133"/>
          <w:tab w:val="center" w:pos="820"/>
        </w:tabs>
        <w:rPr>
          <w:sz w:val="18"/>
          <w:szCs w:val="18"/>
          <w:lang w:val="fr-CA"/>
        </w:rPr>
      </w:pPr>
      <w:r w:rsidRPr="004B6CEF">
        <w:rPr>
          <w:sz w:val="18"/>
          <w:szCs w:val="18"/>
          <w:lang w:val="fr-CA"/>
        </w:rPr>
        <w:t>Signature du client</w:t>
      </w:r>
    </w:p>
    <w:p w:rsidR="009112E2" w:rsidRPr="004B6CEF" w:rsidRDefault="009112E2" w:rsidP="009112E2">
      <w:pPr>
        <w:tabs>
          <w:tab w:val="center" w:pos="820"/>
          <w:tab w:val="left" w:pos="2066"/>
          <w:tab w:val="left" w:pos="8307"/>
          <w:tab w:val="left" w:pos="9472"/>
          <w:tab w:val="right" w:pos="10133"/>
          <w:tab w:val="center" w:pos="820"/>
        </w:tabs>
        <w:rPr>
          <w:lang w:val="fr-CA"/>
        </w:rPr>
      </w:pPr>
      <w:r w:rsidRPr="004B6CEF">
        <w:rPr>
          <w:lang w:val="fr-CA"/>
        </w:rPr>
        <w:t>____________________________________________     Date __________________________</w:t>
      </w:r>
    </w:p>
    <w:p w:rsidR="009112E2" w:rsidRPr="004B6CEF" w:rsidRDefault="009112E2" w:rsidP="009112E2">
      <w:pPr>
        <w:tabs>
          <w:tab w:val="center" w:pos="820"/>
          <w:tab w:val="left" w:pos="2066"/>
          <w:tab w:val="left" w:pos="8307"/>
          <w:tab w:val="left" w:pos="9472"/>
          <w:tab w:val="right" w:pos="10133"/>
          <w:tab w:val="center" w:pos="820"/>
        </w:tabs>
        <w:rPr>
          <w:sz w:val="18"/>
          <w:szCs w:val="18"/>
          <w:lang w:val="fr-CA"/>
        </w:rPr>
      </w:pPr>
      <w:r w:rsidRPr="004B6CEF">
        <w:rPr>
          <w:sz w:val="18"/>
          <w:szCs w:val="18"/>
          <w:lang w:val="fr-CA"/>
        </w:rPr>
        <w:t>NPF Staff Signature</w:t>
      </w:r>
    </w:p>
    <w:p w:rsidR="003070F0" w:rsidRDefault="009112E2" w:rsidP="003070F0">
      <w:pPr>
        <w:tabs>
          <w:tab w:val="center" w:pos="820"/>
          <w:tab w:val="left" w:pos="2066"/>
          <w:tab w:val="left" w:pos="8307"/>
          <w:tab w:val="left" w:pos="9472"/>
          <w:tab w:val="right" w:pos="10133"/>
          <w:tab w:val="center" w:pos="820"/>
        </w:tabs>
        <w:rPr>
          <w:sz w:val="18"/>
          <w:szCs w:val="18"/>
          <w:lang w:val="fr-CA"/>
        </w:rPr>
      </w:pPr>
      <w:r w:rsidRPr="004B6CEF">
        <w:rPr>
          <w:sz w:val="18"/>
          <w:szCs w:val="18"/>
          <w:lang w:val="fr-CA"/>
        </w:rPr>
        <w:t>Signature du membre du personnel des FNP</w:t>
      </w:r>
    </w:p>
    <w:p w:rsidR="007430A2" w:rsidRPr="0073114F" w:rsidRDefault="009112E2" w:rsidP="003070F0">
      <w:pPr>
        <w:tabs>
          <w:tab w:val="center" w:pos="820"/>
          <w:tab w:val="left" w:pos="2066"/>
          <w:tab w:val="left" w:pos="8307"/>
          <w:tab w:val="left" w:pos="9472"/>
          <w:tab w:val="right" w:pos="10133"/>
          <w:tab w:val="center" w:pos="820"/>
        </w:tabs>
        <w:rPr>
          <w:lang w:val="fr-CA"/>
        </w:rPr>
      </w:pPr>
      <w:r w:rsidRPr="004B6CEF">
        <w:rPr>
          <w:sz w:val="12"/>
          <w:szCs w:val="12"/>
        </w:rPr>
        <w:t>Revised</w:t>
      </w:r>
      <w:r>
        <w:rPr>
          <w:sz w:val="12"/>
          <w:szCs w:val="12"/>
        </w:rPr>
        <w:t>/</w:t>
      </w:r>
      <w:r w:rsidRPr="0063021C">
        <w:rPr>
          <w:sz w:val="12"/>
          <w:szCs w:val="12"/>
          <w:lang w:val="fr-CA"/>
        </w:rPr>
        <w:t>Révisé</w:t>
      </w:r>
      <w:r w:rsidRPr="004B6CEF">
        <w:rPr>
          <w:sz w:val="12"/>
          <w:szCs w:val="12"/>
        </w:rPr>
        <w:t>:</w:t>
      </w:r>
      <w:r w:rsidR="00715C19">
        <w:rPr>
          <w:sz w:val="12"/>
          <w:szCs w:val="12"/>
          <w:lang w:val="fr-CA"/>
        </w:rPr>
        <w:t xml:space="preserve"> </w:t>
      </w:r>
      <w:r w:rsidR="00BC5C59">
        <w:rPr>
          <w:sz w:val="12"/>
          <w:szCs w:val="12"/>
          <w:lang w:val="fr-CA"/>
        </w:rPr>
        <w:t>01</w:t>
      </w:r>
      <w:r w:rsidRPr="004B6CEF">
        <w:rPr>
          <w:sz w:val="12"/>
          <w:szCs w:val="12"/>
          <w:lang w:val="fr-CA"/>
        </w:rPr>
        <w:t>/20</w:t>
      </w:r>
      <w:r w:rsidR="00BC5C59">
        <w:rPr>
          <w:sz w:val="12"/>
          <w:szCs w:val="12"/>
          <w:lang w:val="fr-CA"/>
        </w:rPr>
        <w:t>20</w:t>
      </w:r>
    </w:p>
    <w:sectPr w:rsidR="007430A2" w:rsidRPr="0073114F" w:rsidSect="00987D6A">
      <w:footerReference w:type="default" r:id="rId12"/>
      <w:pgSz w:w="12240" w:h="15840" w:code="1"/>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B7C" w:rsidRDefault="00C07B7C">
      <w:r>
        <w:separator/>
      </w:r>
    </w:p>
  </w:endnote>
  <w:endnote w:type="continuationSeparator" w:id="0">
    <w:p w:rsidR="00C07B7C" w:rsidRDefault="00C0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CFE" w:rsidRPr="00987D6A" w:rsidRDefault="00C45CFE" w:rsidP="00C45CFE">
    <w:pPr>
      <w:pStyle w:val="Footer"/>
      <w:jc w:val="center"/>
      <w:rPr>
        <w:sz w:val="16"/>
        <w:szCs w:val="16"/>
      </w:rPr>
    </w:pPr>
    <w:r w:rsidRPr="00987D6A">
      <w:rPr>
        <w:rFonts w:ascii="Arial" w:hAnsi="Arial" w:cs="Arial"/>
        <w:b/>
        <w:sz w:val="16"/>
        <w:szCs w:val="16"/>
      </w:rPr>
      <w:t>18A-</w:t>
    </w:r>
    <w:r w:rsidRPr="00987D6A">
      <w:rPr>
        <w:rStyle w:val="PageNumber"/>
        <w:rFonts w:ascii="Arial" w:hAnsi="Arial" w:cs="Arial"/>
        <w:b/>
        <w:sz w:val="16"/>
        <w:szCs w:val="16"/>
      </w:rPr>
      <w:fldChar w:fldCharType="begin"/>
    </w:r>
    <w:r w:rsidRPr="00987D6A">
      <w:rPr>
        <w:rStyle w:val="PageNumber"/>
        <w:rFonts w:ascii="Arial" w:hAnsi="Arial" w:cs="Arial"/>
        <w:b/>
        <w:sz w:val="16"/>
        <w:szCs w:val="16"/>
      </w:rPr>
      <w:instrText xml:space="preserve"> PAGE </w:instrText>
    </w:r>
    <w:r w:rsidRPr="00987D6A">
      <w:rPr>
        <w:rStyle w:val="PageNumber"/>
        <w:rFonts w:ascii="Arial" w:hAnsi="Arial" w:cs="Arial"/>
        <w:b/>
        <w:sz w:val="16"/>
        <w:szCs w:val="16"/>
      </w:rPr>
      <w:fldChar w:fldCharType="separate"/>
    </w:r>
    <w:r w:rsidR="00001C56">
      <w:rPr>
        <w:rStyle w:val="PageNumber"/>
        <w:rFonts w:ascii="Arial" w:hAnsi="Arial" w:cs="Arial"/>
        <w:b/>
        <w:noProof/>
        <w:sz w:val="16"/>
        <w:szCs w:val="16"/>
      </w:rPr>
      <w:t>1</w:t>
    </w:r>
    <w:r w:rsidRPr="00987D6A">
      <w:rPr>
        <w:rStyle w:val="PageNumber"/>
        <w:rFonts w:ascii="Arial" w:hAnsi="Arial" w:cs="Arial"/>
        <w:b/>
        <w:sz w:val="16"/>
        <w:szCs w:val="16"/>
      </w:rPr>
      <w:fldChar w:fldCharType="end"/>
    </w:r>
  </w:p>
  <w:p w:rsidR="00C45CFE" w:rsidRDefault="00C4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B7C" w:rsidRDefault="00C07B7C">
      <w:r>
        <w:separator/>
      </w:r>
    </w:p>
  </w:footnote>
  <w:footnote w:type="continuationSeparator" w:id="0">
    <w:p w:rsidR="00C07B7C" w:rsidRDefault="00C07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51D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9513D7E"/>
    <w:multiLevelType w:val="hybridMultilevel"/>
    <w:tmpl w:val="66D6BF96"/>
    <w:lvl w:ilvl="0" w:tplc="C080794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194AD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D5E292B"/>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376705238">
    <w:abstractNumId w:val="1"/>
  </w:num>
  <w:num w:numId="2" w16cid:durableId="1261572340">
    <w:abstractNumId w:val="0"/>
  </w:num>
  <w:num w:numId="3" w16cid:durableId="418016412">
    <w:abstractNumId w:val="3"/>
  </w:num>
  <w:num w:numId="4" w16cid:durableId="193189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33"/>
    <w:rsid w:val="00001C56"/>
    <w:rsid w:val="000072C6"/>
    <w:rsid w:val="000343CF"/>
    <w:rsid w:val="00060656"/>
    <w:rsid w:val="00061DA8"/>
    <w:rsid w:val="00065458"/>
    <w:rsid w:val="000666E6"/>
    <w:rsid w:val="000673D3"/>
    <w:rsid w:val="00071B23"/>
    <w:rsid w:val="0007680B"/>
    <w:rsid w:val="0007747A"/>
    <w:rsid w:val="00091498"/>
    <w:rsid w:val="000917B8"/>
    <w:rsid w:val="00094AB9"/>
    <w:rsid w:val="00095D0C"/>
    <w:rsid w:val="000A281F"/>
    <w:rsid w:val="000A28B5"/>
    <w:rsid w:val="000C5662"/>
    <w:rsid w:val="000F2E4F"/>
    <w:rsid w:val="000F5CD8"/>
    <w:rsid w:val="000F7F12"/>
    <w:rsid w:val="0010463E"/>
    <w:rsid w:val="00104F9D"/>
    <w:rsid w:val="001061AC"/>
    <w:rsid w:val="00117B50"/>
    <w:rsid w:val="00120576"/>
    <w:rsid w:val="001376AD"/>
    <w:rsid w:val="00142633"/>
    <w:rsid w:val="00155234"/>
    <w:rsid w:val="001562B2"/>
    <w:rsid w:val="00163A4E"/>
    <w:rsid w:val="00171156"/>
    <w:rsid w:val="00186623"/>
    <w:rsid w:val="00191B43"/>
    <w:rsid w:val="001A2091"/>
    <w:rsid w:val="001B0513"/>
    <w:rsid w:val="001E20E2"/>
    <w:rsid w:val="00200554"/>
    <w:rsid w:val="00217E32"/>
    <w:rsid w:val="002261A0"/>
    <w:rsid w:val="002306EF"/>
    <w:rsid w:val="002401BF"/>
    <w:rsid w:val="00254135"/>
    <w:rsid w:val="00273388"/>
    <w:rsid w:val="00292654"/>
    <w:rsid w:val="00296CFD"/>
    <w:rsid w:val="002A260B"/>
    <w:rsid w:val="002C0CBB"/>
    <w:rsid w:val="002C4F97"/>
    <w:rsid w:val="002E7209"/>
    <w:rsid w:val="0030363D"/>
    <w:rsid w:val="003070F0"/>
    <w:rsid w:val="003200B7"/>
    <w:rsid w:val="0032188E"/>
    <w:rsid w:val="003270DA"/>
    <w:rsid w:val="003322E9"/>
    <w:rsid w:val="00340F7C"/>
    <w:rsid w:val="003421B5"/>
    <w:rsid w:val="00364FF7"/>
    <w:rsid w:val="00365416"/>
    <w:rsid w:val="0037175D"/>
    <w:rsid w:val="003976DB"/>
    <w:rsid w:val="003A2246"/>
    <w:rsid w:val="003A2F47"/>
    <w:rsid w:val="003A4D9C"/>
    <w:rsid w:val="003B1830"/>
    <w:rsid w:val="003B2E27"/>
    <w:rsid w:val="003B65A6"/>
    <w:rsid w:val="003E6430"/>
    <w:rsid w:val="003F10B2"/>
    <w:rsid w:val="003F264D"/>
    <w:rsid w:val="003F7867"/>
    <w:rsid w:val="00403CCF"/>
    <w:rsid w:val="00411873"/>
    <w:rsid w:val="004205E3"/>
    <w:rsid w:val="00424963"/>
    <w:rsid w:val="004273A0"/>
    <w:rsid w:val="00433A41"/>
    <w:rsid w:val="00440BC0"/>
    <w:rsid w:val="00454E6C"/>
    <w:rsid w:val="00466EF5"/>
    <w:rsid w:val="00472F7D"/>
    <w:rsid w:val="004777E0"/>
    <w:rsid w:val="00481EA7"/>
    <w:rsid w:val="00496E87"/>
    <w:rsid w:val="004A0F3A"/>
    <w:rsid w:val="004A5393"/>
    <w:rsid w:val="004B1C6C"/>
    <w:rsid w:val="004B6537"/>
    <w:rsid w:val="004D4A8C"/>
    <w:rsid w:val="004E6E6A"/>
    <w:rsid w:val="004E7D6F"/>
    <w:rsid w:val="005017C0"/>
    <w:rsid w:val="00523658"/>
    <w:rsid w:val="005260CF"/>
    <w:rsid w:val="00544CCE"/>
    <w:rsid w:val="0054518A"/>
    <w:rsid w:val="005625D3"/>
    <w:rsid w:val="00564434"/>
    <w:rsid w:val="005924E7"/>
    <w:rsid w:val="00594D8B"/>
    <w:rsid w:val="005B62D5"/>
    <w:rsid w:val="005B64AD"/>
    <w:rsid w:val="005C19DC"/>
    <w:rsid w:val="005C33E8"/>
    <w:rsid w:val="005C78BA"/>
    <w:rsid w:val="005F6718"/>
    <w:rsid w:val="00610D76"/>
    <w:rsid w:val="00611BF8"/>
    <w:rsid w:val="00612587"/>
    <w:rsid w:val="006147C0"/>
    <w:rsid w:val="00616846"/>
    <w:rsid w:val="006335F2"/>
    <w:rsid w:val="00633A26"/>
    <w:rsid w:val="00645DD3"/>
    <w:rsid w:val="00673DF2"/>
    <w:rsid w:val="00683F89"/>
    <w:rsid w:val="006930CB"/>
    <w:rsid w:val="006A3258"/>
    <w:rsid w:val="006A4C63"/>
    <w:rsid w:val="006B6BE4"/>
    <w:rsid w:val="006B7114"/>
    <w:rsid w:val="006C3D93"/>
    <w:rsid w:val="006C5769"/>
    <w:rsid w:val="006D6D14"/>
    <w:rsid w:val="006E0E46"/>
    <w:rsid w:val="006F4DE3"/>
    <w:rsid w:val="00715C19"/>
    <w:rsid w:val="00717D9A"/>
    <w:rsid w:val="0073114F"/>
    <w:rsid w:val="00734E54"/>
    <w:rsid w:val="007430A2"/>
    <w:rsid w:val="007460CE"/>
    <w:rsid w:val="007469A2"/>
    <w:rsid w:val="007475F5"/>
    <w:rsid w:val="007703C3"/>
    <w:rsid w:val="007737BD"/>
    <w:rsid w:val="007954AF"/>
    <w:rsid w:val="007A0004"/>
    <w:rsid w:val="007A180E"/>
    <w:rsid w:val="007A4945"/>
    <w:rsid w:val="007D4173"/>
    <w:rsid w:val="007D676E"/>
    <w:rsid w:val="007E1FF0"/>
    <w:rsid w:val="007E7B2C"/>
    <w:rsid w:val="007F5898"/>
    <w:rsid w:val="00802A7E"/>
    <w:rsid w:val="008168F8"/>
    <w:rsid w:val="008258AE"/>
    <w:rsid w:val="008379BD"/>
    <w:rsid w:val="00843CFD"/>
    <w:rsid w:val="0084516F"/>
    <w:rsid w:val="00856181"/>
    <w:rsid w:val="00857FB2"/>
    <w:rsid w:val="00863000"/>
    <w:rsid w:val="008635A0"/>
    <w:rsid w:val="00884E2C"/>
    <w:rsid w:val="0089029B"/>
    <w:rsid w:val="00893508"/>
    <w:rsid w:val="008966F7"/>
    <w:rsid w:val="008A1CDE"/>
    <w:rsid w:val="008A70E4"/>
    <w:rsid w:val="008C2131"/>
    <w:rsid w:val="008C5511"/>
    <w:rsid w:val="008C63D8"/>
    <w:rsid w:val="008C6534"/>
    <w:rsid w:val="008C7E6E"/>
    <w:rsid w:val="008E51AE"/>
    <w:rsid w:val="008F5121"/>
    <w:rsid w:val="009112E2"/>
    <w:rsid w:val="00913941"/>
    <w:rsid w:val="009167AD"/>
    <w:rsid w:val="00932792"/>
    <w:rsid w:val="00933EE0"/>
    <w:rsid w:val="00936C88"/>
    <w:rsid w:val="00937273"/>
    <w:rsid w:val="0094152B"/>
    <w:rsid w:val="00965C1B"/>
    <w:rsid w:val="00967ADB"/>
    <w:rsid w:val="00973D4C"/>
    <w:rsid w:val="00975799"/>
    <w:rsid w:val="00984CAD"/>
    <w:rsid w:val="00984F93"/>
    <w:rsid w:val="00986A9A"/>
    <w:rsid w:val="00987236"/>
    <w:rsid w:val="00987D6A"/>
    <w:rsid w:val="00992573"/>
    <w:rsid w:val="009935F6"/>
    <w:rsid w:val="009962EF"/>
    <w:rsid w:val="009A0C80"/>
    <w:rsid w:val="009A25B7"/>
    <w:rsid w:val="009A40D2"/>
    <w:rsid w:val="009B6843"/>
    <w:rsid w:val="009D7DCF"/>
    <w:rsid w:val="00A064A8"/>
    <w:rsid w:val="00A120A8"/>
    <w:rsid w:val="00A15C02"/>
    <w:rsid w:val="00A2794C"/>
    <w:rsid w:val="00A404EB"/>
    <w:rsid w:val="00A42340"/>
    <w:rsid w:val="00A429C7"/>
    <w:rsid w:val="00A44BA9"/>
    <w:rsid w:val="00A50C7F"/>
    <w:rsid w:val="00A54354"/>
    <w:rsid w:val="00A60E15"/>
    <w:rsid w:val="00A7600C"/>
    <w:rsid w:val="00A82442"/>
    <w:rsid w:val="00A86601"/>
    <w:rsid w:val="00A94E73"/>
    <w:rsid w:val="00A96870"/>
    <w:rsid w:val="00AC5B2D"/>
    <w:rsid w:val="00AC70B9"/>
    <w:rsid w:val="00AD5650"/>
    <w:rsid w:val="00AE333F"/>
    <w:rsid w:val="00AE627E"/>
    <w:rsid w:val="00AF2C01"/>
    <w:rsid w:val="00AF46C3"/>
    <w:rsid w:val="00AF6413"/>
    <w:rsid w:val="00AF77AA"/>
    <w:rsid w:val="00B02EE8"/>
    <w:rsid w:val="00B03C21"/>
    <w:rsid w:val="00B167A6"/>
    <w:rsid w:val="00B2408D"/>
    <w:rsid w:val="00B33AE0"/>
    <w:rsid w:val="00B4085B"/>
    <w:rsid w:val="00B61D72"/>
    <w:rsid w:val="00B849A8"/>
    <w:rsid w:val="00BA3CFB"/>
    <w:rsid w:val="00BC5C59"/>
    <w:rsid w:val="00BD55E2"/>
    <w:rsid w:val="00BE7046"/>
    <w:rsid w:val="00BF1C36"/>
    <w:rsid w:val="00BF35F8"/>
    <w:rsid w:val="00C056F0"/>
    <w:rsid w:val="00C07B7C"/>
    <w:rsid w:val="00C10E75"/>
    <w:rsid w:val="00C1294B"/>
    <w:rsid w:val="00C16821"/>
    <w:rsid w:val="00C17675"/>
    <w:rsid w:val="00C356EC"/>
    <w:rsid w:val="00C45CFE"/>
    <w:rsid w:val="00C571A7"/>
    <w:rsid w:val="00C603AF"/>
    <w:rsid w:val="00C71AC0"/>
    <w:rsid w:val="00C73088"/>
    <w:rsid w:val="00C95EB3"/>
    <w:rsid w:val="00CB4A61"/>
    <w:rsid w:val="00CC3EB2"/>
    <w:rsid w:val="00CC722D"/>
    <w:rsid w:val="00CC7528"/>
    <w:rsid w:val="00CD3304"/>
    <w:rsid w:val="00CD451D"/>
    <w:rsid w:val="00CE4067"/>
    <w:rsid w:val="00CF3F79"/>
    <w:rsid w:val="00D108A7"/>
    <w:rsid w:val="00D27291"/>
    <w:rsid w:val="00D327C2"/>
    <w:rsid w:val="00D37984"/>
    <w:rsid w:val="00D56003"/>
    <w:rsid w:val="00D64155"/>
    <w:rsid w:val="00D673B5"/>
    <w:rsid w:val="00D72060"/>
    <w:rsid w:val="00D84596"/>
    <w:rsid w:val="00D943D2"/>
    <w:rsid w:val="00DB0166"/>
    <w:rsid w:val="00DD1CCE"/>
    <w:rsid w:val="00DD30A2"/>
    <w:rsid w:val="00DE5A1D"/>
    <w:rsid w:val="00DF354B"/>
    <w:rsid w:val="00DF48C6"/>
    <w:rsid w:val="00DF5FC6"/>
    <w:rsid w:val="00E01EE2"/>
    <w:rsid w:val="00E05300"/>
    <w:rsid w:val="00E2063A"/>
    <w:rsid w:val="00E23D34"/>
    <w:rsid w:val="00E438BC"/>
    <w:rsid w:val="00E57AFB"/>
    <w:rsid w:val="00E63138"/>
    <w:rsid w:val="00E73686"/>
    <w:rsid w:val="00E762BD"/>
    <w:rsid w:val="00E82DFF"/>
    <w:rsid w:val="00E90051"/>
    <w:rsid w:val="00EA67A5"/>
    <w:rsid w:val="00EA7137"/>
    <w:rsid w:val="00EB2433"/>
    <w:rsid w:val="00EB2C3A"/>
    <w:rsid w:val="00EB670F"/>
    <w:rsid w:val="00ED48D4"/>
    <w:rsid w:val="00ED543D"/>
    <w:rsid w:val="00EE4CD2"/>
    <w:rsid w:val="00EF185B"/>
    <w:rsid w:val="00F01854"/>
    <w:rsid w:val="00F02964"/>
    <w:rsid w:val="00F24752"/>
    <w:rsid w:val="00F56C4A"/>
    <w:rsid w:val="00F628BA"/>
    <w:rsid w:val="00F71593"/>
    <w:rsid w:val="00F82579"/>
    <w:rsid w:val="00F9139A"/>
    <w:rsid w:val="00FA72B4"/>
    <w:rsid w:val="00FC3F77"/>
    <w:rsid w:val="00FD1515"/>
    <w:rsid w:val="00FD3DC6"/>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5F2FC1CD-548E-406E-8FBA-9A2C63F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114"/>
    <w:rPr>
      <w:sz w:val="24"/>
      <w:lang w:val="en-CA"/>
    </w:rPr>
  </w:style>
  <w:style w:type="paragraph" w:styleId="Heading1">
    <w:name w:val="heading 1"/>
    <w:basedOn w:val="Normal"/>
    <w:next w:val="Normal"/>
    <w:link w:val="Heading1Char"/>
    <w:uiPriority w:val="9"/>
    <w:qFormat/>
    <w:rsid w:val="006B7114"/>
    <w:pPr>
      <w:keepNext/>
      <w:outlineLvl w:val="0"/>
    </w:pPr>
    <w:rPr>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CA" w:eastAsia="x-none"/>
    </w:rPr>
  </w:style>
  <w:style w:type="paragraph" w:styleId="PlainText">
    <w:name w:val="Plain Text"/>
    <w:basedOn w:val="Normal"/>
    <w:link w:val="PlainTextChar"/>
    <w:uiPriority w:val="99"/>
    <w:rsid w:val="006B7114"/>
    <w:rPr>
      <w:rFonts w:ascii="Courier New" w:hAnsi="Courier New"/>
      <w:sz w:val="20"/>
      <w:lang w:val="fr-CA" w:eastAsia="fr-FR"/>
    </w:rPr>
  </w:style>
  <w:style w:type="character" w:customStyle="1" w:styleId="PlainTextChar">
    <w:name w:val="Plain Text Char"/>
    <w:link w:val="PlainText"/>
    <w:uiPriority w:val="99"/>
    <w:semiHidden/>
    <w:locked/>
    <w:rPr>
      <w:rFonts w:ascii="Courier New" w:hAnsi="Courier New" w:cs="Courier New"/>
      <w:lang w:val="en-CA" w:eastAsia="x-none"/>
    </w:rPr>
  </w:style>
  <w:style w:type="paragraph" w:styleId="Header">
    <w:name w:val="header"/>
    <w:basedOn w:val="Normal"/>
    <w:link w:val="HeaderChar"/>
    <w:uiPriority w:val="99"/>
    <w:rsid w:val="006B7114"/>
    <w:pPr>
      <w:tabs>
        <w:tab w:val="center" w:pos="4320"/>
        <w:tab w:val="right" w:pos="8640"/>
      </w:tabs>
    </w:pPr>
  </w:style>
  <w:style w:type="character" w:customStyle="1" w:styleId="HeaderChar">
    <w:name w:val="Header Char"/>
    <w:link w:val="Header"/>
    <w:uiPriority w:val="99"/>
    <w:semiHidden/>
    <w:locked/>
    <w:rPr>
      <w:rFonts w:cs="Times New Roman"/>
      <w:sz w:val="24"/>
      <w:lang w:val="en-CA" w:eastAsia="x-none"/>
    </w:rPr>
  </w:style>
  <w:style w:type="paragraph" w:styleId="Footer">
    <w:name w:val="footer"/>
    <w:basedOn w:val="Normal"/>
    <w:link w:val="FooterChar"/>
    <w:uiPriority w:val="99"/>
    <w:rsid w:val="006B7114"/>
    <w:pPr>
      <w:tabs>
        <w:tab w:val="center" w:pos="4320"/>
        <w:tab w:val="right" w:pos="8640"/>
      </w:tabs>
    </w:pPr>
  </w:style>
  <w:style w:type="character" w:customStyle="1" w:styleId="FooterChar">
    <w:name w:val="Footer Char"/>
    <w:link w:val="Footer"/>
    <w:uiPriority w:val="99"/>
    <w:locked/>
    <w:rPr>
      <w:rFonts w:cs="Times New Roman"/>
      <w:sz w:val="24"/>
      <w:lang w:val="en-CA" w:eastAsia="x-none"/>
    </w:rPr>
  </w:style>
  <w:style w:type="character" w:styleId="PageNumber">
    <w:name w:val="page number"/>
    <w:uiPriority w:val="99"/>
    <w:rsid w:val="006B7114"/>
    <w:rPr>
      <w:rFonts w:cs="Times New Roman"/>
    </w:rPr>
  </w:style>
  <w:style w:type="paragraph" w:styleId="BodyText">
    <w:name w:val="Body Text"/>
    <w:basedOn w:val="Normal"/>
    <w:link w:val="BodyTextChar"/>
    <w:uiPriority w:val="99"/>
    <w:rsid w:val="00433A41"/>
    <w:pPr>
      <w:tabs>
        <w:tab w:val="left" w:pos="116"/>
        <w:tab w:val="right" w:pos="5217"/>
      </w:tabs>
    </w:pPr>
    <w:rPr>
      <w:rFonts w:ascii="Arial" w:hAnsi="Arial"/>
      <w:noProof/>
      <w:sz w:val="15"/>
      <w:lang w:val="en-US"/>
    </w:rPr>
  </w:style>
  <w:style w:type="character" w:customStyle="1" w:styleId="BodyTextChar">
    <w:name w:val="Body Text Char"/>
    <w:link w:val="BodyText"/>
    <w:uiPriority w:val="99"/>
    <w:semiHidden/>
    <w:locked/>
    <w:rPr>
      <w:rFonts w:cs="Times New Roman"/>
      <w:sz w:val="24"/>
      <w:lang w:val="en-CA" w:eastAsia="x-none"/>
    </w:rPr>
  </w:style>
  <w:style w:type="character" w:styleId="Hyperlink">
    <w:name w:val="Hyperlink"/>
    <w:uiPriority w:val="99"/>
    <w:rsid w:val="000F7F12"/>
    <w:rPr>
      <w:rFonts w:cs="Times New Roman"/>
      <w:color w:val="0000FF"/>
      <w:u w:val="single"/>
    </w:rPr>
  </w:style>
  <w:style w:type="paragraph" w:styleId="BalloonText">
    <w:name w:val="Balloon Text"/>
    <w:basedOn w:val="Normal"/>
    <w:link w:val="BalloonTextChar"/>
    <w:uiPriority w:val="99"/>
    <w:semiHidden/>
    <w:rsid w:val="00B61D72"/>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1466">
      <w:marLeft w:val="0"/>
      <w:marRight w:val="0"/>
      <w:marTop w:val="0"/>
      <w:marBottom w:val="0"/>
      <w:divBdr>
        <w:top w:val="none" w:sz="0" w:space="0" w:color="auto"/>
        <w:left w:val="none" w:sz="0" w:space="0" w:color="auto"/>
        <w:bottom w:val="none" w:sz="0" w:space="0" w:color="auto"/>
        <w:right w:val="none" w:sz="0" w:space="0" w:color="auto"/>
      </w:divBdr>
    </w:div>
    <w:div w:id="221791467">
      <w:marLeft w:val="0"/>
      <w:marRight w:val="0"/>
      <w:marTop w:val="0"/>
      <w:marBottom w:val="0"/>
      <w:divBdr>
        <w:top w:val="none" w:sz="0" w:space="0" w:color="auto"/>
        <w:left w:val="none" w:sz="0" w:space="0" w:color="auto"/>
        <w:bottom w:val="none" w:sz="0" w:space="0" w:color="auto"/>
        <w:right w:val="none" w:sz="0" w:space="0" w:color="auto"/>
      </w:divBdr>
    </w:div>
    <w:div w:id="221791468">
      <w:marLeft w:val="0"/>
      <w:marRight w:val="0"/>
      <w:marTop w:val="0"/>
      <w:marBottom w:val="0"/>
      <w:divBdr>
        <w:top w:val="none" w:sz="0" w:space="0" w:color="auto"/>
        <w:left w:val="none" w:sz="0" w:space="0" w:color="auto"/>
        <w:bottom w:val="none" w:sz="0" w:space="0" w:color="auto"/>
        <w:right w:val="none" w:sz="0" w:space="0" w:color="auto"/>
      </w:divBdr>
    </w:div>
    <w:div w:id="221791469">
      <w:marLeft w:val="0"/>
      <w:marRight w:val="0"/>
      <w:marTop w:val="0"/>
      <w:marBottom w:val="0"/>
      <w:divBdr>
        <w:top w:val="none" w:sz="0" w:space="0" w:color="auto"/>
        <w:left w:val="none" w:sz="0" w:space="0" w:color="auto"/>
        <w:bottom w:val="none" w:sz="0" w:space="0" w:color="auto"/>
        <w:right w:val="none" w:sz="0" w:space="0" w:color="auto"/>
      </w:divBdr>
    </w:div>
    <w:div w:id="221791470">
      <w:marLeft w:val="0"/>
      <w:marRight w:val="0"/>
      <w:marTop w:val="0"/>
      <w:marBottom w:val="0"/>
      <w:divBdr>
        <w:top w:val="none" w:sz="0" w:space="0" w:color="auto"/>
        <w:left w:val="none" w:sz="0" w:space="0" w:color="auto"/>
        <w:bottom w:val="none" w:sz="0" w:space="0" w:color="auto"/>
        <w:right w:val="none" w:sz="0" w:space="0" w:color="auto"/>
      </w:divBdr>
    </w:div>
    <w:div w:id="14604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RO1@sbmfc.com" TargetMode="External"/><Relationship Id="rId5" Type="http://schemas.openxmlformats.org/officeDocument/2006/relationships/styles" Target="styles.xml"/><Relationship Id="rId10" Type="http://schemas.openxmlformats.org/officeDocument/2006/relationships/hyperlink" Target="mailto:NARO1@cfmw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83E6F134E49F4448AA08CAB5C6361DD2" ma:contentTypeVersion="5" ma:contentTypeDescription="Base for all new CFPFSS documents" ma:contentTypeScope="" ma:versionID="3dad468b82c272ddebed37e59f55cd01">
  <xsd:schema xmlns:xsd="http://www.w3.org/2001/XMLSchema" xmlns:xs="http://www.w3.org/2001/XMLSchema" xmlns:p="http://schemas.microsoft.com/office/2006/metadata/properties" xmlns:ns2="ed7b5cbb-09c2-4046-8b12-db62b210244d" xmlns:ns3="ff80db94-60dd-45fb-bea8-599c9c2c58d4" targetNamespace="http://schemas.microsoft.com/office/2006/metadata/properties" ma:root="true" ma:fieldsID="caea37cbb8d3462b23c55566090876a8" ns2:_="" ns3:_="">
    <xsd:import namespace="ed7b5cbb-09c2-4046-8b12-db62b210244d"/>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b5cbb-09c2-4046-8b12-db62b210244d"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TaxHTField0 xmlns="ed7b5cbb-09c2-4046-8b12-db62b210244d">
      <Terms xmlns="http://schemas.microsoft.com/office/infopath/2007/PartnerControls"/>
    </SensitivityTaxHTField0>
    <CFPSSDescription xmlns="ff80db94-60dd-45fb-bea8-599c9c2c58d4" xsi:nil="true"/>
    <ResourceIdentifier xmlns="ff80db94-60dd-45fb-bea8-599c9c2c58d4" xsi:nil="true"/>
    <FormatTaxHTField0 xmlns="ed7b5cbb-09c2-4046-8b12-db62b210244d">
      <Terms xmlns="http://schemas.microsoft.com/office/infopath/2007/PartnerControls"/>
    </FormatTaxHTField0>
    <CFPFSSSubjectTaxHTField0 xmlns="ed7b5cbb-09c2-4046-8b12-db62b210244d">
      <Terms xmlns="http://schemas.microsoft.com/office/infopath/2007/PartnerControls"/>
    </CFPFSSSubjectTaxHTField0>
    <ContributorTaxHTField0 xmlns="ed7b5cbb-09c2-4046-8b12-db62b210244d">
      <Terms xmlns="http://schemas.microsoft.com/office/infopath/2007/PartnerControls"/>
    </ContributorTaxHTField0>
    <CoverageTaxHTField0 xmlns="ed7b5cbb-09c2-4046-8b12-db62b210244d">
      <Terms xmlns="http://schemas.microsoft.com/office/infopath/2007/PartnerControls"/>
    </CoverageTaxHTField0>
    <TaxCatchAll xmlns="ff80db94-60dd-45fb-bea8-599c9c2c58d4"/>
    <CreatorTaxHTField0 xmlns="ed7b5cbb-09c2-4046-8b12-db62b210244d">
      <Terms xmlns="http://schemas.microsoft.com/office/infopath/2007/PartnerControls"/>
    </CreatorTaxHTField0>
    <CFPFSSLanguageTaxHTField0 xmlns="ed7b5cbb-09c2-4046-8b12-db62b210244d">
      <Terms xmlns="http://schemas.microsoft.com/office/infopath/2007/PartnerControls"/>
    </CFPFSSLanguageTaxHTField0>
    <ResourceTypeTaxHTField0 xmlns="ed7b5cbb-09c2-4046-8b12-db62b210244d">
      <Terms xmlns="http://schemas.microsoft.com/office/infopath/2007/PartnerControls"/>
    </ResourceTypeTaxHTField0>
    <CFPFSSAudienceTaxHTField0 xmlns="ed7b5cbb-09c2-4046-8b12-db62b210244d">
      <Terms xmlns="http://schemas.microsoft.com/office/infopath/2007/PartnerControls"/>
    </CFPFSSAudienceTaxHTField0>
    <CFPFSSKeywords xmlns="ff80db94-60dd-45fb-bea8-599c9c2c5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CF527-6B0A-4670-8C53-B9619543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b5cbb-09c2-4046-8b12-db62b210244d"/>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0DB0B-FCB0-4418-8FCF-7B90C62A9D18}">
  <ds:schemaRefs>
    <ds:schemaRef ds:uri="http://schemas.microsoft.com/office/2006/metadata/properties"/>
    <ds:schemaRef ds:uri="http://schemas.microsoft.com/office/infopath/2007/PartnerControls"/>
    <ds:schemaRef ds:uri="ed7b5cbb-09c2-4046-8b12-db62b210244d"/>
    <ds:schemaRef ds:uri="ff80db94-60dd-45fb-bea8-599c9c2c58d4"/>
  </ds:schemaRefs>
</ds:datastoreItem>
</file>

<file path=customXml/itemProps3.xml><?xml version="1.0" encoding="utf-8"?>
<ds:datastoreItem xmlns:ds="http://schemas.openxmlformats.org/officeDocument/2006/customXml" ds:itemID="{E52333BA-CCEA-4121-B58D-004AAD436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7331-1( CFO &amp; VPI)</vt:lpstr>
    </vt:vector>
  </TitlesOfParts>
  <Company>CFPSA</Company>
  <LinksUpToDate>false</LinksUpToDate>
  <CharactersWithSpaces>12924</CharactersWithSpaces>
  <SharedDoc>false</SharedDoc>
  <HLinks>
    <vt:vector size="12" baseType="variant">
      <vt:variant>
        <vt:i4>3932225</vt:i4>
      </vt:variant>
      <vt:variant>
        <vt:i4>59</vt:i4>
      </vt:variant>
      <vt:variant>
        <vt:i4>0</vt:i4>
      </vt:variant>
      <vt:variant>
        <vt:i4>5</vt:i4>
      </vt:variant>
      <vt:variant>
        <vt:lpwstr>mailto:NARO1@sbmfc.com</vt:lpwstr>
      </vt:variant>
      <vt:variant>
        <vt:lpwstr/>
      </vt:variant>
      <vt:variant>
        <vt:i4>3932244</vt:i4>
      </vt:variant>
      <vt:variant>
        <vt:i4>56</vt:i4>
      </vt:variant>
      <vt:variant>
        <vt:i4>0</vt:i4>
      </vt:variant>
      <vt:variant>
        <vt:i4>5</vt:i4>
      </vt:variant>
      <vt:variant>
        <vt:lpwstr>mailto:NARO1@cfmws.com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7331-1( CFO &amp; VPI)</dc:title>
  <dc:subject/>
  <dc:creator>RG Simpson</dc:creator>
  <cp:keywords/>
  <dc:description/>
  <cp:lastModifiedBy>Patrick Sheridan</cp:lastModifiedBy>
  <cp:revision>2</cp:revision>
  <cp:lastPrinted>2015-03-30T17:58:00Z</cp:lastPrinted>
  <dcterms:created xsi:type="dcterms:W3CDTF">2023-04-22T02:34:00Z</dcterms:created>
  <dcterms:modified xsi:type="dcterms:W3CDTF">2023-04-22T02:34:00Z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FSSSubject">
    <vt:lpwstr/>
  </property>
  <property fmtid="{D5CDD505-2E9C-101B-9397-08002B2CF9AE}" pid="3" name="Coverage">
    <vt:lpwstr/>
  </property>
  <property fmtid="{D5CDD505-2E9C-101B-9397-08002B2CF9AE}" pid="4" name="CFPFSSAudience">
    <vt:lpwstr/>
  </property>
  <property fmtid="{D5CDD505-2E9C-101B-9397-08002B2CF9AE}" pid="5" name="Order">
    <vt:r8>51300</vt:r8>
  </property>
  <property fmtid="{D5CDD505-2E9C-101B-9397-08002B2CF9AE}" pid="6" name="Sensitivity">
    <vt:lpwstr/>
  </property>
  <property fmtid="{D5CDD505-2E9C-101B-9397-08002B2CF9AE}" pid="7" name="xd_Signature">
    <vt:bool>false</vt:bool>
  </property>
  <property fmtid="{D5CDD505-2E9C-101B-9397-08002B2CF9AE}" pid="8" name="Contributor">
    <vt:lpwstr/>
  </property>
  <property fmtid="{D5CDD505-2E9C-101B-9397-08002B2CF9AE}" pid="9" name="xd_ProgID">
    <vt:lpwstr/>
  </property>
  <property fmtid="{D5CDD505-2E9C-101B-9397-08002B2CF9AE}" pid="10" name="ContentTypeId">
    <vt:lpwstr>0x01010074093DF119054DA0AFE6E6E0321F3BC80083E6F134E49F4448AA08CAB5C6361DD2</vt:lpwstr>
  </property>
  <property fmtid="{D5CDD505-2E9C-101B-9397-08002B2CF9AE}" pid="11" name="Creator">
    <vt:lpwstr/>
  </property>
  <property fmtid="{D5CDD505-2E9C-101B-9397-08002B2CF9AE}" pid="12" name="ResourceType">
    <vt:lpwstr/>
  </property>
  <property fmtid="{D5CDD505-2E9C-101B-9397-08002B2CF9AE}" pid="13" name="_SourceUrl">
    <vt:lpwstr/>
  </property>
  <property fmtid="{D5CDD505-2E9C-101B-9397-08002B2CF9AE}" pid="14" name="TemplateUrl">
    <vt:lpwstr/>
  </property>
  <property fmtid="{D5CDD505-2E9C-101B-9397-08002B2CF9AE}" pid="15" name="Format">
    <vt:lpwstr/>
  </property>
  <property fmtid="{D5CDD505-2E9C-101B-9397-08002B2CF9AE}" pid="16" name="CFPFSSLanguage">
    <vt:lpwstr/>
  </property>
  <property fmtid="{D5CDD505-2E9C-101B-9397-08002B2CF9AE}" pid="17" name="_SharedFileIndex">
    <vt:lpwstr/>
  </property>
</Properties>
</file>