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59F8" w14:textId="77777777" w:rsidR="00A14653" w:rsidRDefault="00A14653" w:rsidP="00F85262">
      <w:pPr>
        <w:pStyle w:val="Date"/>
        <w:rPr>
          <w:rFonts w:asciiTheme="minorHAnsi" w:hAnsiTheme="minorHAnsi"/>
          <w:sz w:val="24"/>
          <w:szCs w:val="24"/>
        </w:rPr>
      </w:pPr>
    </w:p>
    <w:p w14:paraId="50E180B8" w14:textId="77777777" w:rsidR="00A14653" w:rsidRPr="00A14653" w:rsidRDefault="00A14653" w:rsidP="00A14653"/>
    <w:p w14:paraId="7613F5F9" w14:textId="77777777" w:rsidR="00F85262" w:rsidRPr="002E77F2" w:rsidRDefault="00F85262" w:rsidP="00F85262">
      <w:pPr>
        <w:pStyle w:val="Date"/>
        <w:rPr>
          <w:rFonts w:asciiTheme="minorHAnsi" w:hAnsiTheme="minorHAnsi"/>
          <w:sz w:val="24"/>
          <w:szCs w:val="24"/>
        </w:rPr>
      </w:pPr>
      <w:r w:rsidRPr="002E77F2">
        <w:rPr>
          <w:rFonts w:asciiTheme="minorHAnsi" w:hAnsiTheme="minorHAnsi"/>
          <w:sz w:val="24"/>
          <w:szCs w:val="24"/>
        </w:rPr>
        <w:fldChar w:fldCharType="begin"/>
      </w:r>
      <w:r w:rsidRPr="002E77F2">
        <w:rPr>
          <w:rFonts w:asciiTheme="minorHAnsi" w:hAnsiTheme="minorHAnsi"/>
          <w:sz w:val="24"/>
          <w:szCs w:val="24"/>
        </w:rPr>
        <w:instrText xml:space="preserve"> DATE \@ "MMMM d, yyyy" </w:instrText>
      </w:r>
      <w:r w:rsidRPr="002E77F2">
        <w:rPr>
          <w:rFonts w:asciiTheme="minorHAnsi" w:hAnsiTheme="minorHAnsi"/>
          <w:sz w:val="24"/>
          <w:szCs w:val="24"/>
        </w:rPr>
        <w:fldChar w:fldCharType="separate"/>
      </w:r>
      <w:r w:rsidR="00E76D8F">
        <w:rPr>
          <w:rFonts w:asciiTheme="minorHAnsi" w:hAnsiTheme="minorHAnsi"/>
          <w:noProof/>
          <w:sz w:val="24"/>
          <w:szCs w:val="24"/>
        </w:rPr>
        <w:t>June 28, 2021</w:t>
      </w:r>
      <w:r w:rsidRPr="002E77F2">
        <w:rPr>
          <w:rFonts w:asciiTheme="minorHAnsi" w:hAnsiTheme="minorHAnsi"/>
          <w:sz w:val="24"/>
          <w:szCs w:val="24"/>
        </w:rPr>
        <w:fldChar w:fldCharType="end"/>
      </w:r>
    </w:p>
    <w:p w14:paraId="76D03735" w14:textId="77777777" w:rsidR="00D85E1B" w:rsidRPr="00400168" w:rsidRDefault="00D85E1B" w:rsidP="00D85E1B">
      <w:pPr>
        <w:pStyle w:val="InsideAddressName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 xml:space="preserve">Mr. Larry </w:t>
      </w:r>
      <w:proofErr w:type="spellStart"/>
      <w:r w:rsidRPr="00400168">
        <w:rPr>
          <w:rFonts w:asciiTheme="minorHAnsi" w:hAnsiTheme="minorHAnsi"/>
          <w:color w:val="FF0000"/>
          <w:sz w:val="24"/>
          <w:szCs w:val="24"/>
        </w:rPr>
        <w:t>Liprando</w:t>
      </w:r>
      <w:proofErr w:type="spellEnd"/>
    </w:p>
    <w:p w14:paraId="2CE2DFDF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Owner/General Manager</w:t>
      </w:r>
    </w:p>
    <w:p w14:paraId="16B32BFB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  <w:proofErr w:type="spellStart"/>
      <w:r w:rsidRPr="00400168">
        <w:rPr>
          <w:rFonts w:asciiTheme="minorHAnsi" w:hAnsiTheme="minorHAnsi"/>
          <w:color w:val="FF0000"/>
          <w:sz w:val="24"/>
          <w:szCs w:val="24"/>
        </w:rPr>
        <w:t>Norvelt</w:t>
      </w:r>
      <w:proofErr w:type="spellEnd"/>
      <w:r w:rsidRPr="00400168">
        <w:rPr>
          <w:rFonts w:asciiTheme="minorHAnsi" w:hAnsiTheme="minorHAnsi"/>
          <w:color w:val="FF0000"/>
          <w:sz w:val="24"/>
          <w:szCs w:val="24"/>
        </w:rPr>
        <w:t xml:space="preserve"> Golf Club</w:t>
      </w:r>
    </w:p>
    <w:p w14:paraId="72AAF7F9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168 Holly Place</w:t>
      </w:r>
    </w:p>
    <w:p w14:paraId="23F809B7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Mt. Pleasant, PA   15666</w:t>
      </w:r>
    </w:p>
    <w:p w14:paraId="7D996780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</w:p>
    <w:p w14:paraId="01249848" w14:textId="77777777" w:rsidR="00D85E1B" w:rsidRPr="00400168" w:rsidRDefault="00D85E1B" w:rsidP="00D85E1B">
      <w:pPr>
        <w:pStyle w:val="InsideAddress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fldChar w:fldCharType="begin"/>
      </w:r>
      <w:r w:rsidRPr="00400168">
        <w:rPr>
          <w:rFonts w:asciiTheme="minorHAnsi" w:hAnsiTheme="minorHAnsi"/>
          <w:color w:val="FF0000"/>
          <w:sz w:val="24"/>
          <w:szCs w:val="24"/>
        </w:rPr>
        <w:instrText xml:space="preserve"> AUTOTEXTLIST  </w:instrText>
      </w:r>
      <w:r w:rsidRPr="00400168">
        <w:rPr>
          <w:rFonts w:asciiTheme="minorHAnsi" w:hAnsiTheme="minorHAnsi"/>
          <w:color w:val="FF0000"/>
          <w:sz w:val="24"/>
          <w:szCs w:val="24"/>
        </w:rPr>
        <w:fldChar w:fldCharType="separate"/>
      </w:r>
      <w:r w:rsidRPr="00400168">
        <w:rPr>
          <w:rFonts w:asciiTheme="minorHAnsi" w:hAnsiTheme="minorHAnsi"/>
          <w:color w:val="FF0000"/>
          <w:sz w:val="24"/>
          <w:szCs w:val="24"/>
        </w:rPr>
        <w:t xml:space="preserve">Dear </w:t>
      </w:r>
      <w:proofErr w:type="gramStart"/>
      <w:r w:rsidRPr="00400168">
        <w:rPr>
          <w:rFonts w:asciiTheme="minorHAnsi" w:hAnsiTheme="minorHAnsi"/>
          <w:color w:val="FF0000"/>
          <w:sz w:val="24"/>
          <w:szCs w:val="24"/>
        </w:rPr>
        <w:t>Mr.</w:t>
      </w:r>
      <w:proofErr w:type="gramEnd"/>
      <w:r w:rsidRPr="00400168">
        <w:rPr>
          <w:rFonts w:asciiTheme="minorHAnsi" w:hAnsiTheme="minorHAnsi"/>
          <w:color w:val="FF0000"/>
          <w:sz w:val="24"/>
          <w:szCs w:val="24"/>
        </w:rPr>
        <w:fldChar w:fldCharType="end"/>
      </w:r>
      <w:r w:rsidRPr="00400168">
        <w:rPr>
          <w:rFonts w:asciiTheme="minorHAnsi" w:hAnsiTheme="minorHAnsi"/>
          <w:color w:val="FF0000"/>
          <w:sz w:val="24"/>
          <w:szCs w:val="24"/>
        </w:rPr>
        <w:t xml:space="preserve"> </w:t>
      </w:r>
      <w:proofErr w:type="spellStart"/>
      <w:r w:rsidRPr="00400168">
        <w:rPr>
          <w:rFonts w:asciiTheme="minorHAnsi" w:hAnsiTheme="minorHAnsi"/>
          <w:color w:val="FF0000"/>
          <w:sz w:val="24"/>
          <w:szCs w:val="24"/>
        </w:rPr>
        <w:t>Liprando</w:t>
      </w:r>
      <w:proofErr w:type="spellEnd"/>
      <w:r w:rsidRPr="00400168">
        <w:rPr>
          <w:rFonts w:asciiTheme="minorHAnsi" w:hAnsiTheme="minorHAnsi"/>
          <w:color w:val="FF0000"/>
          <w:sz w:val="24"/>
          <w:szCs w:val="24"/>
        </w:rPr>
        <w:t>,</w:t>
      </w:r>
    </w:p>
    <w:p w14:paraId="73F2C284" w14:textId="77777777" w:rsidR="00A14653" w:rsidRDefault="00A14653" w:rsidP="00D85E1B">
      <w:pPr>
        <w:pStyle w:val="InsideAddress"/>
        <w:rPr>
          <w:rFonts w:asciiTheme="minorHAnsi" w:hAnsiTheme="minorHAnsi"/>
          <w:sz w:val="24"/>
          <w:szCs w:val="24"/>
        </w:rPr>
      </w:pPr>
    </w:p>
    <w:p w14:paraId="431D4348" w14:textId="77777777" w:rsidR="00B97424" w:rsidRPr="002E77F2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The Toast To Our Stars Club, Inc.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(TTOS)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of North Charleroi, PA, a 501 (c) (3) Private Foundation kindly requests the assistance of </w:t>
      </w:r>
      <w:proofErr w:type="spellStart"/>
      <w:r w:rsidR="00D85E1B"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>Norvelt</w:t>
      </w:r>
      <w:proofErr w:type="spellEnd"/>
      <w:r w:rsidR="00D85E1B"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 xml:space="preserve"> Golf Club</w:t>
      </w:r>
      <w:r w:rsidR="00F46877"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 xml:space="preserve">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in support of </w:t>
      </w:r>
      <w:r w:rsidR="006C791C">
        <w:rPr>
          <w:rFonts w:asciiTheme="minorHAnsi" w:eastAsiaTheme="minorHAnsi" w:hAnsiTheme="minorHAnsi" w:cstheme="minorBidi"/>
          <w:spacing w:val="0"/>
          <w:sz w:val="24"/>
          <w:szCs w:val="24"/>
        </w:rPr>
        <w:t>our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150397">
        <w:rPr>
          <w:rFonts w:asciiTheme="minorHAnsi" w:eastAsiaTheme="minorHAnsi" w:hAnsiTheme="minorHAnsi" w:cstheme="minorBidi"/>
          <w:spacing w:val="0"/>
          <w:sz w:val="24"/>
          <w:szCs w:val="24"/>
        </w:rPr>
        <w:t>11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  <w:vertAlign w:val="superscript"/>
        </w:rPr>
        <w:t>th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Annual Toast To Our Stars Golf Outing to be held on Su</w:t>
      </w:r>
      <w:r w:rsidR="006C791C">
        <w:rPr>
          <w:rFonts w:asciiTheme="minorHAnsi" w:eastAsiaTheme="minorHAnsi" w:hAnsiTheme="minorHAnsi" w:cstheme="minorBidi"/>
          <w:spacing w:val="0"/>
          <w:sz w:val="24"/>
          <w:szCs w:val="24"/>
        </w:rPr>
        <w:t>nday, August 1</w:t>
      </w:r>
      <w:r w:rsidR="00150397">
        <w:rPr>
          <w:rFonts w:asciiTheme="minorHAnsi" w:eastAsiaTheme="minorHAnsi" w:hAnsiTheme="minorHAnsi" w:cstheme="minorBidi"/>
          <w:spacing w:val="0"/>
          <w:sz w:val="24"/>
          <w:szCs w:val="24"/>
        </w:rPr>
        <w:t>5</w:t>
      </w:r>
      <w:r w:rsidR="006C791C" w:rsidRPr="006C791C">
        <w:rPr>
          <w:rFonts w:asciiTheme="minorHAnsi" w:eastAsiaTheme="minorHAnsi" w:hAnsiTheme="minorHAnsi" w:cstheme="minorBidi"/>
          <w:spacing w:val="0"/>
          <w:sz w:val="24"/>
          <w:szCs w:val="24"/>
          <w:vertAlign w:val="superscript"/>
        </w:rPr>
        <w:t>th</w:t>
      </w:r>
      <w:r w:rsidR="006C791C">
        <w:rPr>
          <w:rFonts w:asciiTheme="minorHAnsi" w:eastAsiaTheme="minorHAnsi" w:hAnsiTheme="minorHAnsi" w:cstheme="minorBidi"/>
          <w:spacing w:val="0"/>
          <w:sz w:val="24"/>
          <w:szCs w:val="24"/>
        </w:rPr>
        <w:t>, 20</w:t>
      </w:r>
      <w:r w:rsidR="00150397">
        <w:rPr>
          <w:rFonts w:asciiTheme="minorHAnsi" w:eastAsiaTheme="minorHAnsi" w:hAnsiTheme="minorHAnsi" w:cstheme="minorBidi"/>
          <w:spacing w:val="0"/>
          <w:sz w:val="24"/>
          <w:szCs w:val="24"/>
        </w:rPr>
        <w:t>21</w:t>
      </w:r>
      <w:r w:rsidR="006C791C">
        <w:rPr>
          <w:rFonts w:asciiTheme="minorHAnsi" w:eastAsiaTheme="minorHAnsi" w:hAnsiTheme="minorHAnsi" w:cstheme="minorBidi"/>
          <w:spacing w:val="0"/>
          <w:sz w:val="24"/>
          <w:szCs w:val="24"/>
          <w:vertAlign w:val="superscript"/>
        </w:rPr>
        <w:t xml:space="preserve">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at Riverview Golf Course in </w:t>
      </w:r>
      <w:proofErr w:type="spellStart"/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Bunola</w:t>
      </w:r>
      <w:proofErr w:type="spellEnd"/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/Elizabeth, PA. This annual </w:t>
      </w:r>
      <w:r w:rsidR="006C791C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golf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outing is the primary fundraising activity of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our organization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in support of </w:t>
      </w:r>
      <w:r w:rsidR="00D527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our</w:t>
      </w:r>
      <w:r w:rsidR="00316331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annual a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c</w:t>
      </w:r>
      <w:r w:rsidR="00316331">
        <w:rPr>
          <w:rFonts w:asciiTheme="minorHAnsi" w:eastAsiaTheme="minorHAnsi" w:hAnsiTheme="minorHAnsi" w:cstheme="minorBidi"/>
          <w:spacing w:val="0"/>
          <w:sz w:val="24"/>
          <w:szCs w:val="24"/>
        </w:rPr>
        <w:t>hievement awards b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anquet. </w:t>
      </w:r>
    </w:p>
    <w:p w14:paraId="54AAF3CD" w14:textId="77777777" w:rsidR="00B97424" w:rsidRPr="002E77F2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Since 1951, a group if civic minded individuals have been hosting a banquet to recognize</w:t>
      </w:r>
      <w:r w:rsidR="00405698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and promote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the participation, achievements and success of high school students (grades 9-12) from the borough (population 1,300) in academics, athletics and the arts.  In addition to the dinner and awards ceremony, th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e organization a</w:t>
      </w:r>
      <w:r w:rsidR="00B0599D">
        <w:rPr>
          <w:rFonts w:asciiTheme="minorHAnsi" w:eastAsiaTheme="minorHAnsi" w:hAnsiTheme="minorHAnsi" w:cstheme="minorBidi"/>
          <w:spacing w:val="0"/>
          <w:sz w:val="24"/>
          <w:szCs w:val="24"/>
        </w:rPr>
        <w:t>long with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private 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donors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award </w:t>
      </w:r>
      <w:r w:rsidR="006B2515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over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$</w:t>
      </w:r>
      <w:r w:rsidR="006B2515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5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,000 in financial assistance to graduating seniors to further their vocational training or college education.  </w:t>
      </w:r>
    </w:p>
    <w:p w14:paraId="3D57E6B9" w14:textId="77777777" w:rsidR="007C52F7" w:rsidRPr="007C52F7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It is our sincere hope that </w:t>
      </w:r>
      <w:proofErr w:type="spellStart"/>
      <w:r w:rsidR="00D85E1B"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>Norvelt</w:t>
      </w:r>
      <w:proofErr w:type="spellEnd"/>
      <w:r w:rsidR="00D85E1B"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 xml:space="preserve"> Golf Club</w:t>
      </w:r>
      <w:r w:rsidRPr="00400168">
        <w:rPr>
          <w:rFonts w:asciiTheme="minorHAnsi" w:eastAsiaTheme="minorHAnsi" w:hAnsiTheme="minorHAnsi" w:cstheme="minorBidi"/>
          <w:color w:val="FF0000"/>
          <w:spacing w:val="0"/>
          <w:sz w:val="24"/>
          <w:szCs w:val="24"/>
        </w:rPr>
        <w:t xml:space="preserve">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could </w:t>
      </w:r>
      <w:r w:rsidR="00743368">
        <w:rPr>
          <w:rFonts w:asciiTheme="minorHAnsi" w:eastAsiaTheme="minorHAnsi" w:hAnsiTheme="minorHAnsi" w:cstheme="minorBidi"/>
          <w:spacing w:val="0"/>
          <w:sz w:val="24"/>
          <w:szCs w:val="24"/>
        </w:rPr>
        <w:t>contribute to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this year’s</w:t>
      </w:r>
      <w:r w:rsidR="00743368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golf outing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by donating golf passes or merchandise which </w:t>
      </w:r>
      <w:r w:rsidR="005817A7">
        <w:rPr>
          <w:rFonts w:asciiTheme="minorHAnsi" w:eastAsiaTheme="minorHAnsi" w:hAnsiTheme="minorHAnsi" w:cstheme="minorBidi"/>
          <w:spacing w:val="0"/>
          <w:sz w:val="24"/>
          <w:szCs w:val="24"/>
        </w:rPr>
        <w:t>would be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3F4E47">
        <w:rPr>
          <w:rFonts w:asciiTheme="minorHAnsi" w:eastAsiaTheme="minorHAnsi" w:hAnsiTheme="minorHAnsi" w:cstheme="minorBidi"/>
          <w:spacing w:val="0"/>
          <w:sz w:val="24"/>
          <w:szCs w:val="24"/>
        </w:rPr>
        <w:t>viewed</w:t>
      </w:r>
      <w:r w:rsidR="0030052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3F4E4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by participants </w:t>
      </w:r>
      <w:r w:rsidR="00300522">
        <w:rPr>
          <w:rFonts w:asciiTheme="minorHAnsi" w:eastAsiaTheme="minorHAnsi" w:hAnsiTheme="minorHAnsi" w:cstheme="minorBidi"/>
          <w:spacing w:val="0"/>
          <w:sz w:val="24"/>
          <w:szCs w:val="24"/>
        </w:rPr>
        <w:t>as</w:t>
      </w:r>
      <w:r w:rsidR="003F4E4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highly desirable</w:t>
      </w:r>
      <w:r w:rsidR="00602679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3C642B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skill 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or </w:t>
      </w:r>
      <w:r w:rsidR="003C642B">
        <w:rPr>
          <w:rFonts w:asciiTheme="minorHAnsi" w:eastAsiaTheme="minorHAnsi" w:hAnsiTheme="minorHAnsi" w:cstheme="minorBidi"/>
          <w:spacing w:val="0"/>
          <w:sz w:val="24"/>
          <w:szCs w:val="24"/>
        </w:rPr>
        <w:t>raffle prize</w:t>
      </w:r>
      <w:r w:rsidR="00602679">
        <w:rPr>
          <w:rFonts w:asciiTheme="minorHAnsi" w:eastAsiaTheme="minorHAnsi" w:hAnsiTheme="minorHAnsi" w:cstheme="minorBidi"/>
          <w:spacing w:val="0"/>
          <w:sz w:val="24"/>
          <w:szCs w:val="24"/>
        </w:rPr>
        <w:t>s</w:t>
      </w:r>
      <w:r w:rsidR="003C642B">
        <w:rPr>
          <w:rFonts w:asciiTheme="minorHAnsi" w:eastAsiaTheme="minorHAnsi" w:hAnsiTheme="minorHAnsi" w:cstheme="minorBidi"/>
          <w:spacing w:val="0"/>
          <w:sz w:val="24"/>
          <w:szCs w:val="24"/>
        </w:rPr>
        <w:t>.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 In return depending on the donation, </w:t>
      </w:r>
      <w:r w:rsidR="00252B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you</w:t>
      </w:r>
      <w:r w:rsidR="00252B47">
        <w:rPr>
          <w:rFonts w:asciiTheme="minorHAnsi" w:eastAsiaTheme="minorHAnsi" w:hAnsiTheme="minorHAnsi" w:cstheme="minorBidi"/>
          <w:spacing w:val="0"/>
          <w:sz w:val="24"/>
          <w:szCs w:val="24"/>
        </w:rPr>
        <w:t>r course</w:t>
      </w:r>
      <w:r w:rsidR="00252B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would be acknowledged for your </w:t>
      </w:r>
      <w:r w:rsidR="005817A7">
        <w:rPr>
          <w:rFonts w:asciiTheme="minorHAnsi" w:eastAsiaTheme="minorHAnsi" w:hAnsiTheme="minorHAnsi" w:cstheme="minorBidi"/>
          <w:spacing w:val="0"/>
          <w:sz w:val="24"/>
          <w:szCs w:val="24"/>
        </w:rPr>
        <w:t>c</w:t>
      </w:r>
      <w:r w:rsidR="00252B47">
        <w:rPr>
          <w:rFonts w:asciiTheme="minorHAnsi" w:eastAsiaTheme="minorHAnsi" w:hAnsiTheme="minorHAnsi" w:cstheme="minorBidi"/>
          <w:spacing w:val="0"/>
          <w:sz w:val="24"/>
          <w:szCs w:val="24"/>
        </w:rPr>
        <w:t>ontribution</w:t>
      </w:r>
      <w:r w:rsidR="00252B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with </w:t>
      </w:r>
      <w:r w:rsidR="0014349A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a </w:t>
      </w:r>
      <w:r w:rsidR="00252B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rules sheet </w:t>
      </w:r>
      <w:r w:rsidR="00C40A28">
        <w:rPr>
          <w:rFonts w:asciiTheme="minorHAnsi" w:eastAsiaTheme="minorHAnsi" w:hAnsiTheme="minorHAnsi" w:cstheme="minorBidi"/>
          <w:spacing w:val="0"/>
          <w:sz w:val="24"/>
          <w:szCs w:val="24"/>
        </w:rPr>
        <w:t>thank you</w:t>
      </w:r>
      <w:r w:rsidR="00252B4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, </w:t>
      </w:r>
      <w:r w:rsidR="00252B4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website recognition</w:t>
      </w:r>
      <w:r w:rsidR="00252B4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on </w:t>
      </w:r>
      <w:r w:rsidR="00252B47" w:rsidRPr="002E77F2">
        <w:rPr>
          <w:rFonts w:asciiTheme="minorHAnsi" w:eastAsiaTheme="minorHAnsi" w:hAnsiTheme="minorHAnsi" w:cstheme="minorBidi"/>
          <w:b/>
          <w:spacing w:val="0"/>
          <w:sz w:val="24"/>
          <w:szCs w:val="24"/>
        </w:rPr>
        <w:t>toasttoourstars.org</w:t>
      </w:r>
      <w:r w:rsidR="00252B47">
        <w:rPr>
          <w:rFonts w:asciiTheme="minorHAnsi" w:eastAsiaTheme="minorHAnsi" w:hAnsiTheme="minorHAnsi" w:cstheme="minorBidi"/>
          <w:b/>
          <w:spacing w:val="0"/>
          <w:sz w:val="24"/>
          <w:szCs w:val="24"/>
        </w:rPr>
        <w:t xml:space="preserve"> </w:t>
      </w:r>
      <w:r w:rsidR="00252B47" w:rsidRPr="00252B47">
        <w:rPr>
          <w:rFonts w:asciiTheme="minorHAnsi" w:eastAsiaTheme="minorHAnsi" w:hAnsiTheme="minorHAnsi" w:cstheme="minorBidi"/>
          <w:spacing w:val="0"/>
          <w:sz w:val="24"/>
          <w:szCs w:val="24"/>
        </w:rPr>
        <w:t>and Tee Sponsorship</w:t>
      </w:r>
      <w:r w:rsidR="00252B47" w:rsidRPr="007C52F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252B47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signage. </w:t>
      </w:r>
      <w:r w:rsidR="007C52F7" w:rsidRPr="007C52F7">
        <w:rPr>
          <w:rFonts w:asciiTheme="minorHAnsi" w:eastAsiaTheme="minorHAnsi" w:hAnsiTheme="minorHAnsi" w:cstheme="minorBidi"/>
          <w:spacing w:val="0"/>
          <w:sz w:val="24"/>
          <w:szCs w:val="24"/>
        </w:rPr>
        <w:t>Deadline for inclusion in this ye</w:t>
      </w:r>
      <w:r w:rsidR="00150397">
        <w:rPr>
          <w:rFonts w:asciiTheme="minorHAnsi" w:eastAsiaTheme="minorHAnsi" w:hAnsiTheme="minorHAnsi" w:cstheme="minorBidi"/>
          <w:spacing w:val="0"/>
          <w:sz w:val="24"/>
          <w:szCs w:val="24"/>
        </w:rPr>
        <w:t>ar’s event is Wednesday, July 28</w:t>
      </w:r>
      <w:r w:rsidR="00C40A28" w:rsidRPr="00C40A28">
        <w:rPr>
          <w:rFonts w:asciiTheme="minorHAnsi" w:eastAsiaTheme="minorHAnsi" w:hAnsiTheme="minorHAnsi" w:cstheme="minorBidi"/>
          <w:spacing w:val="0"/>
          <w:sz w:val="24"/>
          <w:szCs w:val="24"/>
          <w:vertAlign w:val="superscript"/>
        </w:rPr>
        <w:t>th</w:t>
      </w:r>
      <w:r w:rsidR="00C40A28">
        <w:rPr>
          <w:rFonts w:asciiTheme="minorHAnsi" w:eastAsiaTheme="minorHAnsi" w:hAnsiTheme="minorHAnsi" w:cstheme="minorBidi"/>
          <w:spacing w:val="0"/>
          <w:sz w:val="24"/>
          <w:szCs w:val="24"/>
        </w:rPr>
        <w:t>, 20</w:t>
      </w:r>
      <w:r w:rsidR="00150397">
        <w:rPr>
          <w:rFonts w:asciiTheme="minorHAnsi" w:eastAsiaTheme="minorHAnsi" w:hAnsiTheme="minorHAnsi" w:cstheme="minorBidi"/>
          <w:spacing w:val="0"/>
          <w:sz w:val="24"/>
          <w:szCs w:val="24"/>
        </w:rPr>
        <w:t>21</w:t>
      </w:r>
      <w:r w:rsidR="00C40A28">
        <w:rPr>
          <w:rFonts w:asciiTheme="minorHAnsi" w:eastAsiaTheme="minorHAnsi" w:hAnsiTheme="minorHAnsi" w:cstheme="minorBidi"/>
          <w:spacing w:val="0"/>
          <w:sz w:val="24"/>
          <w:szCs w:val="24"/>
        </w:rPr>
        <w:t>.</w:t>
      </w:r>
    </w:p>
    <w:p w14:paraId="703B2C95" w14:textId="77777777" w:rsidR="00B97424" w:rsidRPr="002E77F2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The </w:t>
      </w:r>
      <w:r w:rsidR="00462FE5">
        <w:rPr>
          <w:rFonts w:asciiTheme="minorHAnsi" w:eastAsiaTheme="minorHAnsi" w:hAnsiTheme="minorHAnsi" w:cstheme="minorBidi"/>
          <w:spacing w:val="0"/>
          <w:sz w:val="24"/>
          <w:szCs w:val="24"/>
        </w:rPr>
        <w:t>golf outing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has grown in size and participation each year since its inception with over 150 players and volunteers attending</w:t>
      </w:r>
      <w:r w:rsidR="00935413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our </w:t>
      </w:r>
      <w:r w:rsidR="00E511D6">
        <w:rPr>
          <w:rFonts w:asciiTheme="minorHAnsi" w:eastAsiaTheme="minorHAnsi" w:hAnsiTheme="minorHAnsi" w:cstheme="minorBidi"/>
          <w:spacing w:val="0"/>
          <w:sz w:val="24"/>
          <w:szCs w:val="24"/>
        </w:rPr>
        <w:t>last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outing</w:t>
      </w:r>
      <w:r w:rsidR="00E511D6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in 2019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.  </w:t>
      </w:r>
      <w:r w:rsidR="006B2515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W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e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were able to raise </w:t>
      </w:r>
      <w:r w:rsidR="00C84297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over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$6,000 thanks to the assistance of our in-kind major sponsors, Texas Roadhouse of Washington, PA and Rotolo Motors of Charleroi, PA.  </w:t>
      </w:r>
    </w:p>
    <w:p w14:paraId="292A471E" w14:textId="77777777" w:rsidR="00B97424" w:rsidRPr="002E77F2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This year, our goal is to raise over $</w:t>
      </w:r>
      <w:r w:rsidR="00A64B56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7,0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00 </w:t>
      </w:r>
      <w:r w:rsidR="00A64B56"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so</w:t>
      </w: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that the TTOS will be able to continue a long-standing community tradition and fund an event that supports and benefits the youth of the community.</w:t>
      </w:r>
    </w:p>
    <w:p w14:paraId="55F70E75" w14:textId="77777777" w:rsidR="00B6304E" w:rsidRPr="002E77F2" w:rsidRDefault="00B6304E" w:rsidP="00B6304E">
      <w:pPr>
        <w:rPr>
          <w:rFonts w:asciiTheme="minorHAnsi" w:hAnsiTheme="minorHAnsi"/>
          <w:sz w:val="24"/>
          <w:szCs w:val="24"/>
        </w:rPr>
      </w:pPr>
      <w:r w:rsidRPr="002E77F2">
        <w:rPr>
          <w:rFonts w:asciiTheme="minorHAnsi" w:hAnsiTheme="minorHAnsi"/>
          <w:sz w:val="24"/>
          <w:szCs w:val="24"/>
        </w:rPr>
        <w:lastRenderedPageBreak/>
        <w:t xml:space="preserve">If you have any questions about our </w:t>
      </w:r>
      <w:r w:rsidR="00462FE5">
        <w:rPr>
          <w:rFonts w:asciiTheme="minorHAnsi" w:hAnsiTheme="minorHAnsi"/>
          <w:sz w:val="24"/>
          <w:szCs w:val="24"/>
        </w:rPr>
        <w:t xml:space="preserve">golf outing </w:t>
      </w:r>
      <w:r w:rsidRPr="002E77F2">
        <w:rPr>
          <w:rFonts w:asciiTheme="minorHAnsi" w:hAnsiTheme="minorHAnsi"/>
          <w:sz w:val="24"/>
          <w:szCs w:val="24"/>
        </w:rPr>
        <w:t>or organization, please feel free to contact me:</w:t>
      </w:r>
    </w:p>
    <w:p w14:paraId="01F28011" w14:textId="77777777" w:rsidR="007C52F7" w:rsidRDefault="007C52F7" w:rsidP="00B6304E">
      <w:pPr>
        <w:rPr>
          <w:rFonts w:asciiTheme="minorHAnsi" w:hAnsiTheme="minorHAnsi"/>
          <w:sz w:val="24"/>
          <w:szCs w:val="24"/>
        </w:rPr>
      </w:pPr>
    </w:p>
    <w:p w14:paraId="4F27AC52" w14:textId="77777777" w:rsidR="00B6304E" w:rsidRPr="00400168" w:rsidRDefault="00B6304E" w:rsidP="00B6304E">
      <w:pPr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Rick Hyk</w:t>
      </w:r>
    </w:p>
    <w:p w14:paraId="400A9CB5" w14:textId="77777777" w:rsidR="00B6304E" w:rsidRPr="00400168" w:rsidRDefault="00B6304E" w:rsidP="00B6304E">
      <w:pPr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115 Vine St</w:t>
      </w:r>
      <w:r w:rsidR="0045384A" w:rsidRPr="00400168">
        <w:rPr>
          <w:rFonts w:asciiTheme="minorHAnsi" w:hAnsiTheme="minorHAnsi"/>
          <w:color w:val="FF0000"/>
          <w:sz w:val="24"/>
          <w:szCs w:val="24"/>
        </w:rPr>
        <w:t>.</w:t>
      </w:r>
    </w:p>
    <w:p w14:paraId="722AB134" w14:textId="77777777" w:rsidR="00B6304E" w:rsidRPr="00400168" w:rsidRDefault="00B6304E" w:rsidP="00B6304E">
      <w:pPr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Belle Vernon, PA   15012-1130</w:t>
      </w:r>
    </w:p>
    <w:p w14:paraId="6ADD15D8" w14:textId="77777777" w:rsidR="00AF540B" w:rsidRPr="00400168" w:rsidRDefault="00AF540B" w:rsidP="002E77F2">
      <w:pPr>
        <w:rPr>
          <w:rFonts w:asciiTheme="minorHAnsi" w:hAnsiTheme="minorHAnsi"/>
          <w:color w:val="FF0000"/>
          <w:sz w:val="24"/>
          <w:szCs w:val="24"/>
        </w:rPr>
      </w:pPr>
    </w:p>
    <w:p w14:paraId="3E9BE659" w14:textId="77777777" w:rsidR="002E77F2" w:rsidRPr="00400168" w:rsidRDefault="00E76D8F" w:rsidP="002E77F2">
      <w:pPr>
        <w:rPr>
          <w:rFonts w:asciiTheme="minorHAnsi" w:hAnsiTheme="minorHAnsi"/>
          <w:color w:val="FF0000"/>
          <w:sz w:val="24"/>
          <w:szCs w:val="24"/>
        </w:rPr>
      </w:pPr>
      <w:hyperlink r:id="rId6" w:history="1">
        <w:r w:rsidR="002E77F2" w:rsidRPr="00400168">
          <w:rPr>
            <w:rStyle w:val="Hyperlink"/>
            <w:rFonts w:asciiTheme="minorHAnsi" w:hAnsiTheme="minorHAnsi"/>
            <w:color w:val="FF0000"/>
            <w:sz w:val="24"/>
            <w:szCs w:val="24"/>
          </w:rPr>
          <w:t>rickhyk@comcast.net</w:t>
        </w:r>
      </w:hyperlink>
    </w:p>
    <w:p w14:paraId="7DE0A6F1" w14:textId="77777777" w:rsidR="002E77F2" w:rsidRPr="00400168" w:rsidRDefault="002E77F2" w:rsidP="002E77F2">
      <w:pPr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(724) 929-3853 (H)</w:t>
      </w:r>
    </w:p>
    <w:p w14:paraId="2E7157C0" w14:textId="77777777" w:rsidR="002E77F2" w:rsidRPr="00400168" w:rsidRDefault="002E77F2" w:rsidP="002E77F2">
      <w:pPr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>(412) 897-2716 (M)</w:t>
      </w:r>
    </w:p>
    <w:p w14:paraId="4D401F51" w14:textId="77777777" w:rsidR="00B6304E" w:rsidRPr="002E77F2" w:rsidRDefault="00B6304E" w:rsidP="00B6304E">
      <w:pPr>
        <w:rPr>
          <w:sz w:val="24"/>
          <w:szCs w:val="24"/>
        </w:rPr>
      </w:pPr>
    </w:p>
    <w:p w14:paraId="2FFE339A" w14:textId="77777777" w:rsidR="00B97424" w:rsidRPr="002E77F2" w:rsidRDefault="00B97424" w:rsidP="00B97424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4"/>
          <w:szCs w:val="24"/>
        </w:rPr>
      </w:pPr>
      <w:r w:rsidRPr="002E77F2">
        <w:rPr>
          <w:rFonts w:asciiTheme="minorHAnsi" w:eastAsiaTheme="minorHAnsi" w:hAnsiTheme="minorHAnsi" w:cstheme="minorBidi"/>
          <w:spacing w:val="0"/>
          <w:sz w:val="24"/>
          <w:szCs w:val="24"/>
        </w:rPr>
        <w:t>Thank you for your consideration in this matter.</w:t>
      </w:r>
    </w:p>
    <w:p w14:paraId="460E783B" w14:textId="77777777" w:rsidR="00F85262" w:rsidRPr="002E77F2" w:rsidRDefault="00F85262" w:rsidP="00F85262">
      <w:pPr>
        <w:pStyle w:val="Closing"/>
        <w:rPr>
          <w:rFonts w:asciiTheme="minorHAnsi" w:hAnsiTheme="minorHAnsi"/>
          <w:sz w:val="24"/>
          <w:szCs w:val="24"/>
        </w:rPr>
      </w:pPr>
      <w:r w:rsidRPr="002E77F2">
        <w:rPr>
          <w:rFonts w:asciiTheme="minorHAnsi" w:hAnsiTheme="minorHAnsi"/>
          <w:sz w:val="24"/>
          <w:szCs w:val="24"/>
        </w:rPr>
        <w:fldChar w:fldCharType="begin"/>
      </w:r>
      <w:r w:rsidRPr="002E77F2">
        <w:rPr>
          <w:rFonts w:asciiTheme="minorHAnsi" w:hAnsiTheme="minorHAnsi"/>
          <w:sz w:val="24"/>
          <w:szCs w:val="24"/>
        </w:rPr>
        <w:instrText xml:space="preserve"> AUTOTEXTLIST  </w:instrText>
      </w:r>
      <w:r w:rsidRPr="002E77F2">
        <w:rPr>
          <w:rFonts w:asciiTheme="minorHAnsi" w:hAnsiTheme="minorHAnsi"/>
          <w:sz w:val="24"/>
          <w:szCs w:val="24"/>
        </w:rPr>
        <w:fldChar w:fldCharType="separate"/>
      </w:r>
      <w:r w:rsidRPr="002E77F2">
        <w:rPr>
          <w:rFonts w:asciiTheme="minorHAnsi" w:hAnsiTheme="minorHAnsi"/>
          <w:sz w:val="24"/>
          <w:szCs w:val="24"/>
        </w:rPr>
        <w:t>Sincerely,</w:t>
      </w:r>
      <w:r w:rsidRPr="002E77F2">
        <w:rPr>
          <w:rFonts w:asciiTheme="minorHAnsi" w:hAnsiTheme="minorHAnsi"/>
          <w:sz w:val="24"/>
          <w:szCs w:val="24"/>
        </w:rPr>
        <w:fldChar w:fldCharType="end"/>
      </w:r>
    </w:p>
    <w:p w14:paraId="34274EBE" w14:textId="77777777" w:rsidR="00F85262" w:rsidRPr="00400168" w:rsidRDefault="00F85262" w:rsidP="00F85262">
      <w:pPr>
        <w:pStyle w:val="Signature"/>
        <w:rPr>
          <w:rFonts w:asciiTheme="minorHAnsi" w:hAnsiTheme="minorHAnsi"/>
          <w:color w:val="FF0000"/>
          <w:sz w:val="24"/>
          <w:szCs w:val="24"/>
        </w:rPr>
      </w:pPr>
      <w:r w:rsidRPr="00400168">
        <w:rPr>
          <w:rFonts w:asciiTheme="minorHAnsi" w:hAnsiTheme="minorHAnsi"/>
          <w:color w:val="FF0000"/>
          <w:sz w:val="24"/>
          <w:szCs w:val="24"/>
        </w:rPr>
        <w:t xml:space="preserve">Rick Hyk </w:t>
      </w:r>
    </w:p>
    <w:p w14:paraId="6304AAA9" w14:textId="77777777" w:rsidR="00F85262" w:rsidRPr="002E77F2" w:rsidRDefault="00F85262" w:rsidP="00F85262">
      <w:pPr>
        <w:pStyle w:val="SignatureJobTitle"/>
        <w:rPr>
          <w:rFonts w:asciiTheme="minorHAnsi" w:hAnsiTheme="minorHAnsi"/>
          <w:sz w:val="24"/>
          <w:szCs w:val="24"/>
        </w:rPr>
      </w:pPr>
      <w:r w:rsidRPr="002E77F2">
        <w:rPr>
          <w:rFonts w:asciiTheme="minorHAnsi" w:hAnsiTheme="minorHAnsi"/>
          <w:sz w:val="24"/>
          <w:szCs w:val="24"/>
        </w:rPr>
        <w:t>Committee Member</w:t>
      </w:r>
    </w:p>
    <w:p w14:paraId="4513F4DA" w14:textId="77777777" w:rsidR="00F85262" w:rsidRDefault="00F85262" w:rsidP="00F85262">
      <w:pPr>
        <w:pStyle w:val="SignatureCompany"/>
        <w:rPr>
          <w:rFonts w:asciiTheme="minorHAnsi" w:hAnsiTheme="minorHAnsi"/>
          <w:sz w:val="24"/>
          <w:szCs w:val="24"/>
        </w:rPr>
      </w:pPr>
      <w:r w:rsidRPr="002E77F2">
        <w:rPr>
          <w:rFonts w:asciiTheme="minorHAnsi" w:hAnsiTheme="minorHAnsi"/>
          <w:sz w:val="24"/>
          <w:szCs w:val="24"/>
        </w:rPr>
        <w:t>Toast To Our Stars Club, Inc.</w:t>
      </w:r>
    </w:p>
    <w:p w14:paraId="29A538C5" w14:textId="77777777" w:rsidR="00B6304E" w:rsidRPr="00B6304E" w:rsidRDefault="00B6304E" w:rsidP="00B6304E">
      <w:pPr>
        <w:jc w:val="center"/>
      </w:pPr>
      <w:r>
        <w:rPr>
          <w:noProof/>
        </w:rPr>
        <w:drawing>
          <wp:inline distT="0" distB="0" distL="0" distR="0" wp14:anchorId="217ADB5C" wp14:editId="013E198A">
            <wp:extent cx="4872990" cy="4393769"/>
            <wp:effectExtent l="0" t="0" r="381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TOS 501c3 Document 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394" cy="452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B4C8" w14:textId="77777777" w:rsidR="00F85262" w:rsidRPr="00424ADA" w:rsidRDefault="00F85262" w:rsidP="00F85262"/>
    <w:p w14:paraId="384746FB" w14:textId="77777777" w:rsidR="00F85262" w:rsidRDefault="00F85262" w:rsidP="002F0806">
      <w:pPr>
        <w:spacing w:after="200" w:line="276" w:lineRule="auto"/>
        <w:jc w:val="left"/>
        <w:rPr>
          <w:rFonts w:asciiTheme="minorHAnsi" w:eastAsiaTheme="minorHAnsi" w:hAnsiTheme="minorHAnsi" w:cstheme="minorBidi"/>
          <w:spacing w:val="0"/>
          <w:sz w:val="22"/>
          <w:szCs w:val="22"/>
        </w:rPr>
      </w:pPr>
    </w:p>
    <w:sectPr w:rsidR="00F85262" w:rsidSect="0074409D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9CD8" w14:textId="77777777" w:rsidR="00FD0579" w:rsidRDefault="00FD0579" w:rsidP="001520A1">
      <w:r>
        <w:separator/>
      </w:r>
    </w:p>
  </w:endnote>
  <w:endnote w:type="continuationSeparator" w:id="0">
    <w:p w14:paraId="2439ABF7" w14:textId="77777777" w:rsidR="00FD0579" w:rsidRDefault="00FD0579" w:rsidP="0015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AFE" w14:textId="77777777" w:rsidR="00174A4C" w:rsidRDefault="00515C36" w:rsidP="00FC1AE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34B4C5C" wp14:editId="6ABD4268">
              <wp:simplePos x="0" y="0"/>
              <wp:positionH relativeFrom="column">
                <wp:posOffset>148590</wp:posOffset>
              </wp:positionH>
              <wp:positionV relativeFrom="paragraph">
                <wp:posOffset>-209679</wp:posOffset>
              </wp:positionV>
              <wp:extent cx="2355215" cy="720090"/>
              <wp:effectExtent l="0" t="0" r="6985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94B70" w14:textId="77777777" w:rsidR="003A6519" w:rsidRPr="003A6519" w:rsidRDefault="003A6519" w:rsidP="003A651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A651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Toast To Our Stars Club, Inc.</w:t>
                          </w:r>
                        </w:p>
                        <w:p w14:paraId="6E5FEC77" w14:textId="77777777" w:rsidR="003A6519" w:rsidRPr="003A6519" w:rsidRDefault="003A6519" w:rsidP="003A651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A651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501</w:t>
                          </w:r>
                          <w:r w:rsidR="001A7D0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A651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(c) (3) Private Foundation</w:t>
                          </w:r>
                        </w:p>
                        <w:p w14:paraId="70FF76D5" w14:textId="77777777" w:rsidR="003A6519" w:rsidRPr="003A6519" w:rsidRDefault="003A6519" w:rsidP="003A6519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A651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EIN: 81-3795503</w:t>
                          </w:r>
                        </w:p>
                        <w:p w14:paraId="137EAEE9" w14:textId="77777777" w:rsidR="00E40D7F" w:rsidRPr="00E40D7F" w:rsidRDefault="00E40D7F" w:rsidP="00E40D7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251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.7pt;margin-top:-16.5pt;width:185.45pt;height:56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" stroked="f">
              <v:textbox>
                <w:txbxContent>
                  <w:p w:rsidR="003A6519" w:rsidRPr="003A6519" w:rsidRDefault="003A6519" w:rsidP="003A651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Toast </w:t>
                    </w:r>
                    <w:proofErr w:type="gramStart"/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To</w:t>
                    </w:r>
                    <w:proofErr w:type="gramEnd"/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Our Stars Club, Inc.</w:t>
                    </w:r>
                  </w:p>
                  <w:p w:rsidR="003A6519" w:rsidRPr="003A6519" w:rsidRDefault="003A6519" w:rsidP="003A651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501</w:t>
                    </w:r>
                    <w:r w:rsidR="001A7D0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(c) (3) Private Foundation</w:t>
                    </w:r>
                  </w:p>
                  <w:p w:rsidR="003A6519" w:rsidRPr="003A6519" w:rsidRDefault="003A6519" w:rsidP="003A6519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651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EIN: 81-3795503</w:t>
                    </w:r>
                  </w:p>
                  <w:p w:rsidR="00E40D7F" w:rsidRPr="00E40D7F" w:rsidRDefault="00E40D7F" w:rsidP="00E40D7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79A97994" wp14:editId="75AA0EE2">
              <wp:simplePos x="0" y="0"/>
              <wp:positionH relativeFrom="column">
                <wp:posOffset>4020820</wp:posOffset>
              </wp:positionH>
              <wp:positionV relativeFrom="paragraph">
                <wp:posOffset>-255399</wp:posOffset>
              </wp:positionV>
              <wp:extent cx="1921510" cy="782320"/>
              <wp:effectExtent l="0" t="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78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672A8" w14:textId="77777777" w:rsidR="00374AB5" w:rsidRDefault="00374AB5" w:rsidP="00185FE3">
                          <w:pPr>
                            <w:pStyle w:val="NoSpacing"/>
                            <w:jc w:val="center"/>
                            <w:rPr>
                              <w:rFonts w:ascii="Eras Demi ITC" w:hAnsi="Eras Demi ITC" w:cs="Times New Roman"/>
                              <w:sz w:val="24"/>
                              <w:szCs w:val="24"/>
                            </w:rPr>
                          </w:pPr>
                        </w:p>
                        <w:p w14:paraId="3F19755E" w14:textId="77777777" w:rsidR="00185FE3" w:rsidRPr="00326BD9" w:rsidRDefault="00185FE3" w:rsidP="00185FE3">
                          <w:pPr>
                            <w:pStyle w:val="NoSpacing"/>
                            <w:jc w:val="center"/>
                            <w:rPr>
                              <w:rFonts w:ascii="Eras Demi ITC" w:hAnsi="Eras Demi ITC" w:cs="Times New Roman"/>
                              <w:sz w:val="24"/>
                              <w:szCs w:val="24"/>
                            </w:rPr>
                          </w:pPr>
                          <w:r w:rsidRPr="00326BD9">
                            <w:rPr>
                              <w:rFonts w:ascii="Eras Demi ITC" w:hAnsi="Eras Demi ITC" w:cs="Times New Roman"/>
                              <w:sz w:val="24"/>
                              <w:szCs w:val="24"/>
                            </w:rPr>
                            <w:t>Mon Valley Regional</w:t>
                          </w:r>
                        </w:p>
                        <w:p w14:paraId="4EB864EC" w14:textId="77777777" w:rsidR="00185FE3" w:rsidRPr="00326BD9" w:rsidRDefault="00185FE3" w:rsidP="00185FE3">
                          <w:pPr>
                            <w:pStyle w:val="NoSpacing"/>
                            <w:jc w:val="center"/>
                            <w:rPr>
                              <w:rFonts w:ascii="Eras Demi ITC" w:hAnsi="Eras Demi ITC"/>
                              <w:sz w:val="24"/>
                              <w:szCs w:val="24"/>
                            </w:rPr>
                          </w:pPr>
                          <w:r w:rsidRPr="00326BD9">
                            <w:rPr>
                              <w:rFonts w:ascii="Eras Demi ITC" w:hAnsi="Eras Demi ITC" w:cs="Times New Roman"/>
                              <w:sz w:val="24"/>
                              <w:szCs w:val="24"/>
                            </w:rPr>
                            <w:t>Chamber of Commerce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EAC83" id="Text Box 9" o:spid="_x0000_s1030" type="#_x0000_t202" style="position:absolute;margin-left:316.6pt;margin-top:-20.1pt;width:151.3pt;height:61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" stroked="f">
              <v:textbox>
                <w:txbxContent>
                  <w:p w:rsidR="00374AB5" w:rsidRDefault="00374AB5" w:rsidP="00185FE3">
                    <w:pPr>
                      <w:pStyle w:val="NoSpacing"/>
                      <w:jc w:val="center"/>
                      <w:rPr>
                        <w:rFonts w:ascii="Eras Demi ITC" w:hAnsi="Eras Demi ITC" w:cs="Times New Roman"/>
                        <w:sz w:val="24"/>
                        <w:szCs w:val="24"/>
                      </w:rPr>
                    </w:pPr>
                  </w:p>
                  <w:p w:rsidR="00185FE3" w:rsidRPr="00326BD9" w:rsidRDefault="00185FE3" w:rsidP="00185FE3">
                    <w:pPr>
                      <w:pStyle w:val="NoSpacing"/>
                      <w:jc w:val="center"/>
                      <w:rPr>
                        <w:rFonts w:ascii="Eras Demi ITC" w:hAnsi="Eras Demi ITC" w:cs="Times New Roman"/>
                        <w:sz w:val="24"/>
                        <w:szCs w:val="24"/>
                      </w:rPr>
                    </w:pPr>
                    <w:r w:rsidRPr="00326BD9">
                      <w:rPr>
                        <w:rFonts w:ascii="Eras Demi ITC" w:hAnsi="Eras Demi ITC" w:cs="Times New Roman"/>
                        <w:sz w:val="24"/>
                        <w:szCs w:val="24"/>
                      </w:rPr>
                      <w:t>Mon Valley Regional</w:t>
                    </w:r>
                  </w:p>
                  <w:p w:rsidR="00185FE3" w:rsidRPr="00326BD9" w:rsidRDefault="00185FE3" w:rsidP="00185FE3">
                    <w:pPr>
                      <w:pStyle w:val="NoSpacing"/>
                      <w:jc w:val="center"/>
                      <w:rPr>
                        <w:rFonts w:ascii="Eras Demi ITC" w:hAnsi="Eras Demi ITC"/>
                        <w:sz w:val="24"/>
                        <w:szCs w:val="24"/>
                      </w:rPr>
                    </w:pPr>
                    <w:r w:rsidRPr="00326BD9">
                      <w:rPr>
                        <w:rFonts w:ascii="Eras Demi ITC" w:hAnsi="Eras Demi ITC" w:cs="Times New Roman"/>
                        <w:sz w:val="24"/>
                        <w:szCs w:val="24"/>
                      </w:rPr>
                      <w:t>Chamber of Commerce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809F881" wp14:editId="518F1ED7">
          <wp:simplePos x="0" y="0"/>
          <wp:positionH relativeFrom="column">
            <wp:posOffset>3196590</wp:posOffset>
          </wp:positionH>
          <wp:positionV relativeFrom="paragraph">
            <wp:posOffset>-236984</wp:posOffset>
          </wp:positionV>
          <wp:extent cx="751205" cy="7512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019 MVR Chamb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FE3">
      <w:rPr>
        <w:noProof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FA8F" w14:textId="77777777" w:rsidR="00FD0579" w:rsidRDefault="00FD0579" w:rsidP="001520A1">
      <w:r>
        <w:separator/>
      </w:r>
    </w:p>
  </w:footnote>
  <w:footnote w:type="continuationSeparator" w:id="0">
    <w:p w14:paraId="529678D7" w14:textId="77777777" w:rsidR="00FD0579" w:rsidRDefault="00FD0579" w:rsidP="0015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86" w14:textId="77777777" w:rsidR="00174A4C" w:rsidRPr="001520A1" w:rsidRDefault="00174A4C" w:rsidP="00174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49FAA" wp14:editId="36EE3CE3">
              <wp:simplePos x="0" y="0"/>
              <wp:positionH relativeFrom="column">
                <wp:posOffset>4146550</wp:posOffset>
              </wp:positionH>
              <wp:positionV relativeFrom="paragraph">
                <wp:posOffset>-413385</wp:posOffset>
              </wp:positionV>
              <wp:extent cx="1774902" cy="81788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902" cy="817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EFDDC" w14:textId="77777777" w:rsidR="00174A4C" w:rsidRPr="00C3305B" w:rsidRDefault="00174A4C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</w:rPr>
                          </w:pPr>
                          <w:r w:rsidRPr="00C3305B">
                            <w:rPr>
                              <w:rFonts w:ascii="Calibri" w:eastAsia="Arial Unicode MS" w:hAnsi="Calibri" w:cs="Arial Unicode MS"/>
                              <w:b/>
                            </w:rPr>
                            <w:t>720 Locust Lane</w:t>
                          </w:r>
                        </w:p>
                        <w:p w14:paraId="407DE65F" w14:textId="77777777" w:rsidR="00174A4C" w:rsidRPr="00C3305B" w:rsidRDefault="00174A4C" w:rsidP="00174A4C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C3305B">
                            <w:rPr>
                              <w:b/>
                            </w:rPr>
                            <w:t>North Charleroi, PA   15022</w:t>
                          </w:r>
                        </w:p>
                        <w:p w14:paraId="38FB9152" w14:textId="77777777" w:rsidR="00174A4C" w:rsidRPr="00C3305B" w:rsidRDefault="00174A4C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</w:rPr>
                          </w:pPr>
                          <w:r w:rsidRPr="00C3305B">
                            <w:rPr>
                              <w:rFonts w:ascii="Calibri" w:eastAsia="Arial Unicode MS" w:hAnsi="Calibri" w:cs="Arial Unicode MS"/>
                              <w:b/>
                            </w:rPr>
                            <w:t>724-483-6693</w:t>
                          </w:r>
                        </w:p>
                        <w:p w14:paraId="2602C338" w14:textId="77777777" w:rsidR="00174A4C" w:rsidRPr="00C3305B" w:rsidRDefault="00E76D8F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="00174A4C" w:rsidRPr="00C3305B">
                              <w:rPr>
                                <w:rStyle w:val="Hyperlink"/>
                                <w:rFonts w:ascii="Calibri" w:eastAsia="Arial Unicode MS" w:hAnsi="Calibri" w:cs="Arial Unicode MS"/>
                                <w:b/>
                                <w:color w:val="000000" w:themeColor="text1"/>
                                <w:u w:val="none"/>
                              </w:rPr>
                              <w:t>www.toasttoourstars.org</w:t>
                            </w:r>
                          </w:hyperlink>
                        </w:p>
                        <w:p w14:paraId="5307F94F" w14:textId="77777777" w:rsidR="00174A4C" w:rsidRDefault="00174A4C" w:rsidP="00174A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FDF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6.5pt;margin-top:-32.55pt;width:139.7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" fillcolor="white [3201]" stroked="f" strokeweight=".5pt">
              <v:textbox>
                <w:txbxContent>
                  <w:p w:rsidR="00174A4C" w:rsidRPr="00C3305B" w:rsidRDefault="00174A4C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</w:rPr>
                    </w:pPr>
                    <w:r w:rsidRPr="00C3305B">
                      <w:rPr>
                        <w:rFonts w:ascii="Calibri" w:eastAsia="Arial Unicode MS" w:hAnsi="Calibri" w:cs="Arial Unicode MS"/>
                        <w:b/>
                      </w:rPr>
                      <w:t>720 Locust Lane</w:t>
                    </w:r>
                  </w:p>
                  <w:p w:rsidR="00174A4C" w:rsidRPr="00C3305B" w:rsidRDefault="00174A4C" w:rsidP="00174A4C">
                    <w:pPr>
                      <w:pStyle w:val="NoSpacing"/>
                      <w:rPr>
                        <w:b/>
                      </w:rPr>
                    </w:pPr>
                    <w:r w:rsidRPr="00C3305B">
                      <w:rPr>
                        <w:b/>
                      </w:rPr>
                      <w:t>North Charleroi, PA   15022</w:t>
                    </w:r>
                  </w:p>
                  <w:p w:rsidR="00174A4C" w:rsidRPr="00C3305B" w:rsidRDefault="00174A4C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</w:rPr>
                    </w:pPr>
                    <w:r w:rsidRPr="00C3305B">
                      <w:rPr>
                        <w:rFonts w:ascii="Calibri" w:eastAsia="Arial Unicode MS" w:hAnsi="Calibri" w:cs="Arial Unicode MS"/>
                        <w:b/>
                      </w:rPr>
                      <w:t>724-483-6693</w:t>
                    </w:r>
                  </w:p>
                  <w:p w:rsidR="00174A4C" w:rsidRPr="00C3305B" w:rsidRDefault="008D564E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  <w:color w:val="000000" w:themeColor="text1"/>
                      </w:rPr>
                    </w:pPr>
                    <w:hyperlink r:id="rId2" w:history="1">
                      <w:r w:rsidR="00174A4C" w:rsidRPr="00C3305B">
                        <w:rPr>
                          <w:rStyle w:val="Hyperlink"/>
                          <w:rFonts w:ascii="Calibri" w:eastAsia="Arial Unicode MS" w:hAnsi="Calibri" w:cs="Arial Unicode MS"/>
                          <w:b/>
                          <w:color w:val="000000" w:themeColor="text1"/>
                          <w:u w:val="none"/>
                        </w:rPr>
                        <w:t>www.toasttoourstars.org</w:t>
                      </w:r>
                    </w:hyperlink>
                  </w:p>
                  <w:p w:rsidR="00174A4C" w:rsidRDefault="00174A4C" w:rsidP="00174A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A29B51" wp14:editId="352D5DE0">
              <wp:simplePos x="0" y="0"/>
              <wp:positionH relativeFrom="column">
                <wp:posOffset>53340</wp:posOffset>
              </wp:positionH>
              <wp:positionV relativeFrom="paragraph">
                <wp:posOffset>-411480</wp:posOffset>
              </wp:positionV>
              <wp:extent cx="3084195" cy="817880"/>
              <wp:effectExtent l="0" t="0" r="190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81788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00272" w14:textId="77777777" w:rsidR="00174A4C" w:rsidRPr="00024A49" w:rsidRDefault="00174A4C" w:rsidP="00174A4C">
                          <w:pPr>
                            <w:jc w:val="center"/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</w:pP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>T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oast</w:t>
                          </w:r>
                          <w:r w:rsidRPr="00024A49">
                            <w:rPr>
                              <w:rFonts w:ascii="Arial Rounded MT Bold" w:hAnsi="Arial Rounded MT Bold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>T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o</w:t>
                          </w: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 xml:space="preserve"> O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ur</w:t>
                          </w: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 xml:space="preserve"> S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tars</w:t>
                          </w:r>
                        </w:p>
                        <w:p w14:paraId="24BAD22A" w14:textId="77777777" w:rsidR="00174A4C" w:rsidRDefault="00174A4C" w:rsidP="00174A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18141" id="Text Box 2" o:spid="_x0000_s1027" type="#_x0000_t202" style="position:absolute;margin-left:4.2pt;margin-top:-32.4pt;width:242.85pt;height:6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" fillcolor="white [3201]" stroked="f" strokeweight="1pt">
              <v:textbox>
                <w:txbxContent>
                  <w:p w:rsidR="00174A4C" w:rsidRPr="00024A49" w:rsidRDefault="00174A4C" w:rsidP="00174A4C">
                    <w:pPr>
                      <w:jc w:val="center"/>
                      <w:rPr>
                        <w:rFonts w:ascii="Arial Black" w:hAnsi="Arial Black"/>
                        <w:sz w:val="56"/>
                        <w:szCs w:val="56"/>
                      </w:rPr>
                    </w:pP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>T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oast</w:t>
                    </w:r>
                    <w:r w:rsidRPr="00024A49">
                      <w:rPr>
                        <w:rFonts w:ascii="Arial Rounded MT Bold" w:hAnsi="Arial Rounded MT Bold"/>
                        <w:sz w:val="56"/>
                        <w:szCs w:val="56"/>
                      </w:rPr>
                      <w:t xml:space="preserve"> </w:t>
                    </w:r>
                    <w:proofErr w:type="gramStart"/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>T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o</w:t>
                    </w:r>
                    <w:proofErr w:type="gramEnd"/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 xml:space="preserve"> O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ur</w:t>
                    </w: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 xml:space="preserve"> S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tars</w:t>
                    </w:r>
                  </w:p>
                  <w:p w:rsidR="00174A4C" w:rsidRDefault="00174A4C" w:rsidP="00174A4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72023" wp14:editId="7D18964F">
              <wp:simplePos x="0" y="0"/>
              <wp:positionH relativeFrom="column">
                <wp:posOffset>635</wp:posOffset>
              </wp:positionH>
              <wp:positionV relativeFrom="paragraph">
                <wp:posOffset>-405765</wp:posOffset>
              </wp:positionV>
              <wp:extent cx="5942778" cy="818191"/>
              <wp:effectExtent l="0" t="0" r="127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778" cy="8181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82615" w14:textId="77777777" w:rsidR="00174A4C" w:rsidRDefault="00174A4C" w:rsidP="00174A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80894" id="Text Box 3" o:spid="_x0000_s1028" type="#_x0000_t202" style="position:absolute;margin-left:.05pt;margin-top:-31.95pt;width:467.95pt;height:6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xwjQIAAJEFAAAOAAAAZHJzL2Uyb0RvYy54bWysVMFuGyEQvVfqPyDuzdqOkz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" fillcolor="white [3201]" stroked="f" strokeweight=".5pt">
              <v:textbox>
                <w:txbxContent>
                  <w:p w:rsidR="00174A4C" w:rsidRDefault="00174A4C" w:rsidP="00174A4C"/>
                </w:txbxContent>
              </v:textbox>
            </v:shape>
          </w:pict>
        </mc:Fallback>
      </mc:AlternateContent>
    </w:r>
  </w:p>
  <w:p w14:paraId="668CE467" w14:textId="77777777" w:rsidR="001520A1" w:rsidRPr="00174A4C" w:rsidRDefault="001520A1" w:rsidP="00174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1"/>
    <w:rsid w:val="000F51B5"/>
    <w:rsid w:val="00132E06"/>
    <w:rsid w:val="00136885"/>
    <w:rsid w:val="00136B92"/>
    <w:rsid w:val="0014349A"/>
    <w:rsid w:val="00150397"/>
    <w:rsid w:val="0015047C"/>
    <w:rsid w:val="001520A1"/>
    <w:rsid w:val="00161355"/>
    <w:rsid w:val="00174A4C"/>
    <w:rsid w:val="00185FE3"/>
    <w:rsid w:val="001A4988"/>
    <w:rsid w:val="001A7D08"/>
    <w:rsid w:val="001D5CF8"/>
    <w:rsid w:val="00207D1F"/>
    <w:rsid w:val="00252B47"/>
    <w:rsid w:val="002677CC"/>
    <w:rsid w:val="002D78C1"/>
    <w:rsid w:val="002E77F2"/>
    <w:rsid w:val="002F0806"/>
    <w:rsid w:val="00300522"/>
    <w:rsid w:val="00316331"/>
    <w:rsid w:val="00326BD9"/>
    <w:rsid w:val="0034622D"/>
    <w:rsid w:val="00347325"/>
    <w:rsid w:val="00365442"/>
    <w:rsid w:val="003666E8"/>
    <w:rsid w:val="00374AB5"/>
    <w:rsid w:val="003751A0"/>
    <w:rsid w:val="0038031B"/>
    <w:rsid w:val="003A0BE5"/>
    <w:rsid w:val="003A6519"/>
    <w:rsid w:val="003B5D2B"/>
    <w:rsid w:val="003C642B"/>
    <w:rsid w:val="003D3222"/>
    <w:rsid w:val="003E3E6D"/>
    <w:rsid w:val="003F3E63"/>
    <w:rsid w:val="003F469E"/>
    <w:rsid w:val="003F4E47"/>
    <w:rsid w:val="00400168"/>
    <w:rsid w:val="00405698"/>
    <w:rsid w:val="0042578A"/>
    <w:rsid w:val="00441B26"/>
    <w:rsid w:val="0045384A"/>
    <w:rsid w:val="00462FE5"/>
    <w:rsid w:val="00481011"/>
    <w:rsid w:val="004A0E37"/>
    <w:rsid w:val="004B6ADF"/>
    <w:rsid w:val="004E3586"/>
    <w:rsid w:val="00501827"/>
    <w:rsid w:val="00515C36"/>
    <w:rsid w:val="00515DF2"/>
    <w:rsid w:val="0052149F"/>
    <w:rsid w:val="005817A7"/>
    <w:rsid w:val="005D29B1"/>
    <w:rsid w:val="005E0246"/>
    <w:rsid w:val="005E2328"/>
    <w:rsid w:val="00602679"/>
    <w:rsid w:val="006046EC"/>
    <w:rsid w:val="00614912"/>
    <w:rsid w:val="00652593"/>
    <w:rsid w:val="00666A60"/>
    <w:rsid w:val="0068748C"/>
    <w:rsid w:val="006B2515"/>
    <w:rsid w:val="006B338C"/>
    <w:rsid w:val="006C38B3"/>
    <w:rsid w:val="006C40C4"/>
    <w:rsid w:val="006C791C"/>
    <w:rsid w:val="007044E3"/>
    <w:rsid w:val="00711F26"/>
    <w:rsid w:val="00743368"/>
    <w:rsid w:val="0074409D"/>
    <w:rsid w:val="007B00A2"/>
    <w:rsid w:val="007B7529"/>
    <w:rsid w:val="007C52F7"/>
    <w:rsid w:val="007C7EEA"/>
    <w:rsid w:val="007D3642"/>
    <w:rsid w:val="00826850"/>
    <w:rsid w:val="00833CFC"/>
    <w:rsid w:val="008620F9"/>
    <w:rsid w:val="0086563F"/>
    <w:rsid w:val="008944FC"/>
    <w:rsid w:val="008B342B"/>
    <w:rsid w:val="008D564E"/>
    <w:rsid w:val="008D792F"/>
    <w:rsid w:val="008F0E4A"/>
    <w:rsid w:val="00935413"/>
    <w:rsid w:val="0096291E"/>
    <w:rsid w:val="009723DF"/>
    <w:rsid w:val="00977A64"/>
    <w:rsid w:val="009A550C"/>
    <w:rsid w:val="00A14653"/>
    <w:rsid w:val="00A35FAF"/>
    <w:rsid w:val="00A64B56"/>
    <w:rsid w:val="00AC0603"/>
    <w:rsid w:val="00AD257B"/>
    <w:rsid w:val="00AD463A"/>
    <w:rsid w:val="00AF540B"/>
    <w:rsid w:val="00B0599D"/>
    <w:rsid w:val="00B6304E"/>
    <w:rsid w:val="00B97424"/>
    <w:rsid w:val="00BB6ED0"/>
    <w:rsid w:val="00BD6A86"/>
    <w:rsid w:val="00C13CBF"/>
    <w:rsid w:val="00C3305B"/>
    <w:rsid w:val="00C40A28"/>
    <w:rsid w:val="00C426F9"/>
    <w:rsid w:val="00C84297"/>
    <w:rsid w:val="00D01101"/>
    <w:rsid w:val="00D35177"/>
    <w:rsid w:val="00D468D6"/>
    <w:rsid w:val="00D52747"/>
    <w:rsid w:val="00D53BD1"/>
    <w:rsid w:val="00D566B7"/>
    <w:rsid w:val="00D85E1B"/>
    <w:rsid w:val="00DB1D4A"/>
    <w:rsid w:val="00DD172E"/>
    <w:rsid w:val="00DD598A"/>
    <w:rsid w:val="00DE4AEE"/>
    <w:rsid w:val="00DE50CB"/>
    <w:rsid w:val="00E40D7F"/>
    <w:rsid w:val="00E511D6"/>
    <w:rsid w:val="00E7370F"/>
    <w:rsid w:val="00E76D8F"/>
    <w:rsid w:val="00F31C59"/>
    <w:rsid w:val="00F32311"/>
    <w:rsid w:val="00F33AC0"/>
    <w:rsid w:val="00F46877"/>
    <w:rsid w:val="00F85262"/>
    <w:rsid w:val="00F911DF"/>
    <w:rsid w:val="00FA1C33"/>
    <w:rsid w:val="00FC1AE8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56E5D7"/>
  <w15:chartTrackingRefBased/>
  <w15:docId w15:val="{56DF0576-B369-4527-BA7D-CEDE7EF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D4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0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0A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0A1"/>
  </w:style>
  <w:style w:type="paragraph" w:styleId="Footer">
    <w:name w:val="footer"/>
    <w:basedOn w:val="Normal"/>
    <w:link w:val="FooterChar"/>
    <w:uiPriority w:val="99"/>
    <w:unhideWhenUsed/>
    <w:rsid w:val="001520A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20A1"/>
  </w:style>
  <w:style w:type="character" w:styleId="Hyperlink">
    <w:name w:val="Hyperlink"/>
    <w:basedOn w:val="DefaultParagraphFont"/>
    <w:uiPriority w:val="99"/>
    <w:unhideWhenUsed/>
    <w:rsid w:val="009A550C"/>
    <w:rPr>
      <w:color w:val="0563C1" w:themeColor="hyperlink"/>
      <w:u w:val="single"/>
    </w:rPr>
  </w:style>
  <w:style w:type="paragraph" w:styleId="Signature">
    <w:name w:val="Signature"/>
    <w:basedOn w:val="Normal"/>
    <w:next w:val="SignatureJobTitle"/>
    <w:link w:val="SignatureChar"/>
    <w:semiHidden/>
    <w:unhideWhenUsed/>
    <w:rsid w:val="00DB1D4A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semiHidden/>
    <w:unhideWhenUsed/>
    <w:rsid w:val="00DB1D4A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SignatureCompany"/>
    <w:rsid w:val="00DB1D4A"/>
    <w:pPr>
      <w:spacing w:before="0"/>
    </w:pPr>
  </w:style>
  <w:style w:type="paragraph" w:styleId="Salutation">
    <w:name w:val="Salutation"/>
    <w:basedOn w:val="Normal"/>
    <w:next w:val="Normal"/>
    <w:link w:val="SalutationChar"/>
    <w:semiHidden/>
    <w:unhideWhenUsed/>
    <w:rsid w:val="00DB1D4A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B1D4A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DB1D4A"/>
    <w:pPr>
      <w:spacing w:line="220" w:lineRule="atLeast"/>
    </w:pPr>
  </w:style>
  <w:style w:type="paragraph" w:customStyle="1" w:styleId="SignatureCompany">
    <w:name w:val="Signature Company"/>
    <w:basedOn w:val="Signature"/>
    <w:next w:val="Normal"/>
    <w:rsid w:val="00DB1D4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7F"/>
    <w:rPr>
      <w:rFonts w:ascii="Segoe UI" w:eastAsia="Times New Roman" w:hAnsi="Segoe UI" w:cs="Segoe UI"/>
      <w:spacing w:val="-5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C13CBF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semiHidden/>
    <w:rsid w:val="00C13CB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C13CBF"/>
    <w:pPr>
      <w:spacing w:before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khyk@comcast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asttoourstars.org" TargetMode="External"/><Relationship Id="rId1" Type="http://schemas.openxmlformats.org/officeDocument/2006/relationships/hyperlink" Target="http://www.toasttoourst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</dc:creator>
  <cp:keywords/>
  <dc:description/>
  <cp:lastModifiedBy>Richard Pireaux</cp:lastModifiedBy>
  <cp:revision>2</cp:revision>
  <cp:lastPrinted>2021-06-14T13:17:00Z</cp:lastPrinted>
  <dcterms:created xsi:type="dcterms:W3CDTF">2021-06-28T15:08:00Z</dcterms:created>
  <dcterms:modified xsi:type="dcterms:W3CDTF">2021-06-28T15:08:00Z</dcterms:modified>
</cp:coreProperties>
</file>