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04285" w14:textId="2715666F" w:rsidR="00EA7C5C" w:rsidRPr="004521E9" w:rsidRDefault="008E72C0" w:rsidP="004521E9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4521E9">
        <w:rPr>
          <w:b/>
          <w:sz w:val="32"/>
          <w:szCs w:val="32"/>
        </w:rPr>
        <w:t xml:space="preserve">APS Parent Council Meeting </w:t>
      </w:r>
      <w:r w:rsidR="001745D7">
        <w:rPr>
          <w:b/>
          <w:sz w:val="32"/>
          <w:szCs w:val="32"/>
        </w:rPr>
        <w:t>29 April 2021</w:t>
      </w:r>
    </w:p>
    <w:p w14:paraId="52449724" w14:textId="77777777" w:rsidR="008E72C0" w:rsidRDefault="008E72C0"/>
    <w:p w14:paraId="2C672673" w14:textId="77777777" w:rsidR="008E72C0" w:rsidRPr="004521E9" w:rsidRDefault="008E72C0">
      <w:pPr>
        <w:rPr>
          <w:b/>
          <w:sz w:val="28"/>
          <w:szCs w:val="28"/>
        </w:rPr>
      </w:pPr>
      <w:r w:rsidRPr="004521E9">
        <w:rPr>
          <w:b/>
          <w:sz w:val="28"/>
          <w:szCs w:val="28"/>
        </w:rPr>
        <w:t>Apologies</w:t>
      </w:r>
    </w:p>
    <w:p w14:paraId="715980C5" w14:textId="15CC9D51" w:rsidR="00DB5DB3" w:rsidRDefault="00DB5DB3">
      <w:r>
        <w:t>L</w:t>
      </w:r>
      <w:r w:rsidR="0042403B">
        <w:t>yssa Mcean</w:t>
      </w:r>
    </w:p>
    <w:p w14:paraId="49BF5BA2" w14:textId="4B82BB55" w:rsidR="008E72C0" w:rsidRDefault="008E72C0">
      <w:pPr>
        <w:rPr>
          <w:b/>
          <w:sz w:val="28"/>
          <w:szCs w:val="28"/>
        </w:rPr>
      </w:pPr>
      <w:r w:rsidRPr="004521E9">
        <w:rPr>
          <w:b/>
          <w:sz w:val="28"/>
          <w:szCs w:val="28"/>
        </w:rPr>
        <w:t>Present</w:t>
      </w:r>
    </w:p>
    <w:p w14:paraId="4D2B20A1" w14:textId="49D06338" w:rsidR="00F84E93" w:rsidRPr="00F84E93" w:rsidRDefault="00C8200A">
      <w:r w:rsidRPr="00F84E93">
        <w:t>Helena E</w:t>
      </w:r>
      <w:r>
        <w:t>k</w:t>
      </w:r>
      <w:r w:rsidRPr="00F84E93">
        <w:t>erot</w:t>
      </w:r>
      <w:r>
        <w:t xml:space="preserve">, </w:t>
      </w:r>
      <w:r w:rsidR="003335BF">
        <w:t xml:space="preserve">Carole Butler, </w:t>
      </w:r>
      <w:r w:rsidR="00F84E93" w:rsidRPr="00F84E93">
        <w:t>Emma Mac</w:t>
      </w:r>
      <w:r w:rsidR="003335BF">
        <w:t>Callum</w:t>
      </w:r>
      <w:r w:rsidR="00D523BD">
        <w:t xml:space="preserve">, Chenelle McMaster, </w:t>
      </w:r>
      <w:r w:rsidR="00D82EAF">
        <w:t xml:space="preserve">Judith Thurlow, </w:t>
      </w:r>
      <w:r w:rsidR="0042403B">
        <w:t xml:space="preserve">Liz Belk, Claire Whyte, </w:t>
      </w:r>
      <w:r w:rsidR="00D523BD">
        <w:t xml:space="preserve">Laura Ross, </w:t>
      </w:r>
      <w:r w:rsidR="0042403B">
        <w:t>Rayna McAllister.</w:t>
      </w:r>
    </w:p>
    <w:p w14:paraId="3CD9392C" w14:textId="1E3D2CC2" w:rsidR="00275495" w:rsidRDefault="000E1644">
      <w:pPr>
        <w:rPr>
          <w:b/>
          <w:sz w:val="28"/>
          <w:szCs w:val="28"/>
        </w:rPr>
      </w:pPr>
      <w:r>
        <w:rPr>
          <w:b/>
          <w:sz w:val="28"/>
          <w:szCs w:val="28"/>
        </w:rPr>
        <w:t>Head Teacher</w:t>
      </w:r>
      <w:r w:rsidR="005359EA">
        <w:rPr>
          <w:b/>
          <w:sz w:val="28"/>
          <w:szCs w:val="28"/>
        </w:rPr>
        <w:t xml:space="preserve"> Report</w:t>
      </w:r>
    </w:p>
    <w:p w14:paraId="2DB0840F" w14:textId="77777777" w:rsidR="00275495" w:rsidRPr="002160E5" w:rsidRDefault="00275495" w:rsidP="00275495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2160E5">
        <w:rPr>
          <w:rFonts w:cstheme="minorHAnsi"/>
          <w:b/>
        </w:rPr>
        <w:t>Staffing</w:t>
      </w:r>
    </w:p>
    <w:p w14:paraId="67C705CB" w14:textId="77777777" w:rsidR="00275495" w:rsidRPr="002160E5" w:rsidRDefault="00275495" w:rsidP="00275495">
      <w:pPr>
        <w:pStyle w:val="ListParagraph"/>
        <w:rPr>
          <w:rFonts w:cstheme="minorHAnsi"/>
        </w:rPr>
      </w:pPr>
      <w:r w:rsidRPr="002160E5">
        <w:rPr>
          <w:rFonts w:cstheme="minorHAnsi"/>
        </w:rPr>
        <w:t>PT ASN post remains only vacancy. ASN allocation to be done at ASG level on 11</w:t>
      </w:r>
      <w:r w:rsidRPr="002160E5">
        <w:rPr>
          <w:rFonts w:cstheme="minorHAnsi"/>
          <w:vertAlign w:val="superscript"/>
        </w:rPr>
        <w:t>th</w:t>
      </w:r>
      <w:r w:rsidRPr="002160E5">
        <w:rPr>
          <w:rFonts w:cstheme="minorHAnsi"/>
        </w:rPr>
        <w:t xml:space="preserve"> May. </w:t>
      </w:r>
    </w:p>
    <w:p w14:paraId="59362E7C" w14:textId="77777777" w:rsidR="00275495" w:rsidRPr="002160E5" w:rsidRDefault="00275495" w:rsidP="00275495">
      <w:pPr>
        <w:pStyle w:val="ListParagraph"/>
        <w:rPr>
          <w:rFonts w:cstheme="minorHAnsi"/>
        </w:rPr>
      </w:pPr>
    </w:p>
    <w:p w14:paraId="0EA240EA" w14:textId="77777777" w:rsidR="00275495" w:rsidRPr="002160E5" w:rsidRDefault="00275495" w:rsidP="00275495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2160E5">
        <w:rPr>
          <w:rFonts w:cstheme="minorHAnsi"/>
          <w:b/>
        </w:rPr>
        <w:t>School Improvement Plan/PEF</w:t>
      </w:r>
    </w:p>
    <w:p w14:paraId="01A0F9C6" w14:textId="77777777" w:rsidR="00275495" w:rsidRPr="002160E5" w:rsidRDefault="00275495" w:rsidP="00275495">
      <w:pPr>
        <w:ind w:left="1080"/>
        <w:rPr>
          <w:rFonts w:cstheme="minorHAnsi"/>
          <w:b/>
        </w:rPr>
      </w:pPr>
      <w:r w:rsidRPr="002160E5">
        <w:rPr>
          <w:rFonts w:cstheme="minorHAnsi"/>
          <w:b/>
        </w:rPr>
        <w:t>Covid Recovery</w:t>
      </w:r>
    </w:p>
    <w:p w14:paraId="28BF77DF" w14:textId="77777777" w:rsidR="00275495" w:rsidRPr="002160E5" w:rsidRDefault="00275495" w:rsidP="00275495">
      <w:pPr>
        <w:ind w:left="1080"/>
        <w:rPr>
          <w:rFonts w:cstheme="minorHAnsi"/>
        </w:rPr>
      </w:pPr>
      <w:r w:rsidRPr="002160E5">
        <w:rPr>
          <w:rFonts w:cstheme="minorHAnsi"/>
        </w:rPr>
        <w:t>Focus on health and wellbeing, literacy and numeracy.</w:t>
      </w:r>
    </w:p>
    <w:p w14:paraId="54667087" w14:textId="77777777" w:rsidR="00275495" w:rsidRPr="002160E5" w:rsidRDefault="00275495" w:rsidP="00275495">
      <w:pPr>
        <w:ind w:left="1080"/>
        <w:rPr>
          <w:rFonts w:cstheme="minorHAnsi"/>
        </w:rPr>
      </w:pPr>
      <w:r w:rsidRPr="002160E5">
        <w:rPr>
          <w:rFonts w:cstheme="minorHAnsi"/>
        </w:rPr>
        <w:t xml:space="preserve">SNSA assessments for P1 before Easter and P4 and P7 this term. </w:t>
      </w:r>
    </w:p>
    <w:p w14:paraId="78F7CA50" w14:textId="334FD4C5" w:rsidR="00275495" w:rsidRPr="002160E5" w:rsidRDefault="00275495" w:rsidP="00275495">
      <w:pPr>
        <w:ind w:left="1080"/>
        <w:rPr>
          <w:rFonts w:cstheme="minorHAnsi"/>
        </w:rPr>
      </w:pPr>
      <w:r w:rsidRPr="002160E5">
        <w:rPr>
          <w:rFonts w:cstheme="minorHAnsi"/>
        </w:rPr>
        <w:t xml:space="preserve">Parent Booking System allowed us to have virtual parent evenings. 72% attendance. </w:t>
      </w:r>
      <w:r w:rsidR="00AE75F1" w:rsidRPr="002160E5">
        <w:rPr>
          <w:rFonts w:cstheme="minorHAnsi"/>
        </w:rPr>
        <w:t>Usually parents appointments are a little higher around 80%</w:t>
      </w:r>
      <w:r w:rsidR="001745D7">
        <w:rPr>
          <w:rFonts w:cstheme="minorHAnsi"/>
        </w:rPr>
        <w:t xml:space="preserve"> or above</w:t>
      </w:r>
      <w:r w:rsidR="00AE75F1" w:rsidRPr="002160E5">
        <w:rPr>
          <w:rFonts w:cstheme="minorHAnsi"/>
        </w:rPr>
        <w:t>.</w:t>
      </w:r>
    </w:p>
    <w:p w14:paraId="55194A5C" w14:textId="77777777" w:rsidR="00275495" w:rsidRPr="002160E5" w:rsidRDefault="00275495" w:rsidP="00275495">
      <w:pPr>
        <w:ind w:left="1080"/>
        <w:rPr>
          <w:rFonts w:cstheme="minorHAnsi"/>
        </w:rPr>
      </w:pPr>
      <w:r w:rsidRPr="002160E5">
        <w:rPr>
          <w:rFonts w:cstheme="minorHAnsi"/>
        </w:rPr>
        <w:t xml:space="preserve">Online assemblies have continued to maintain community but classes remain in bubbles. </w:t>
      </w:r>
    </w:p>
    <w:p w14:paraId="46468975" w14:textId="77777777" w:rsidR="00275495" w:rsidRPr="002160E5" w:rsidRDefault="00275495" w:rsidP="00275495">
      <w:pPr>
        <w:ind w:left="1080"/>
        <w:rPr>
          <w:rFonts w:cstheme="minorHAnsi"/>
        </w:rPr>
      </w:pPr>
      <w:r w:rsidRPr="002160E5">
        <w:rPr>
          <w:rFonts w:cstheme="minorHAnsi"/>
        </w:rPr>
        <w:t xml:space="preserve">Topic for all classes is ‘Rivers’ linked to Malawi Partnership which is linked to RRS which Mrs McMaster will talk about. </w:t>
      </w:r>
    </w:p>
    <w:p w14:paraId="1B1425C6" w14:textId="77777777" w:rsidR="00275495" w:rsidRPr="002160E5" w:rsidRDefault="00275495" w:rsidP="00275495">
      <w:pPr>
        <w:ind w:left="1080"/>
        <w:rPr>
          <w:rFonts w:cstheme="minorHAnsi"/>
        </w:rPr>
      </w:pPr>
      <w:r w:rsidRPr="002160E5">
        <w:rPr>
          <w:rFonts w:cstheme="minorHAnsi"/>
        </w:rPr>
        <w:t>PEF focus continues to be maths</w:t>
      </w:r>
    </w:p>
    <w:p w14:paraId="0094B945" w14:textId="083F1349" w:rsidR="00275495" w:rsidRPr="002160E5" w:rsidRDefault="00275495" w:rsidP="00275495">
      <w:pPr>
        <w:ind w:left="1080"/>
        <w:rPr>
          <w:rFonts w:cstheme="minorHAnsi"/>
        </w:rPr>
      </w:pPr>
      <w:r w:rsidRPr="002160E5">
        <w:rPr>
          <w:rFonts w:cstheme="minorHAnsi"/>
        </w:rPr>
        <w:t>1140 rolled out in nursery</w:t>
      </w:r>
    </w:p>
    <w:p w14:paraId="64942C0F" w14:textId="77777777" w:rsidR="00275495" w:rsidRPr="002160E5" w:rsidRDefault="00275495" w:rsidP="00275495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2160E5">
        <w:rPr>
          <w:rFonts w:cstheme="minorHAnsi"/>
          <w:b/>
        </w:rPr>
        <w:t>Events this term</w:t>
      </w:r>
    </w:p>
    <w:p w14:paraId="236B2ACC" w14:textId="5C844231" w:rsidR="00275495" w:rsidRPr="002160E5" w:rsidRDefault="00275495" w:rsidP="00275495">
      <w:pPr>
        <w:pStyle w:val="ListParagraph"/>
        <w:rPr>
          <w:rFonts w:cstheme="minorHAnsi"/>
        </w:rPr>
      </w:pPr>
      <w:r w:rsidRPr="002160E5">
        <w:rPr>
          <w:rFonts w:cstheme="minorHAnsi"/>
        </w:rPr>
        <w:t>Transition</w:t>
      </w:r>
      <w:r w:rsidR="001745D7">
        <w:rPr>
          <w:rFonts w:cstheme="minorHAnsi"/>
        </w:rPr>
        <w:t xml:space="preserve"> – move up days</w:t>
      </w:r>
    </w:p>
    <w:p w14:paraId="61558FE7" w14:textId="60D3FFAD" w:rsidR="00275495" w:rsidRPr="002160E5" w:rsidRDefault="00275495" w:rsidP="00275495">
      <w:pPr>
        <w:pStyle w:val="ListParagraph"/>
        <w:rPr>
          <w:rFonts w:cstheme="minorHAnsi"/>
        </w:rPr>
      </w:pPr>
      <w:r w:rsidRPr="002160E5">
        <w:rPr>
          <w:rFonts w:cstheme="minorHAnsi"/>
        </w:rPr>
        <w:t>Sports Day</w:t>
      </w:r>
      <w:r w:rsidR="001745D7">
        <w:rPr>
          <w:rFonts w:cstheme="minorHAnsi"/>
        </w:rPr>
        <w:t xml:space="preserve"> – individual class events</w:t>
      </w:r>
    </w:p>
    <w:p w14:paraId="2A7E68CF" w14:textId="55E79112" w:rsidR="00275495" w:rsidRPr="002160E5" w:rsidRDefault="00275495" w:rsidP="00275495">
      <w:pPr>
        <w:pStyle w:val="ListParagraph"/>
        <w:rPr>
          <w:rFonts w:cstheme="minorHAnsi"/>
        </w:rPr>
      </w:pPr>
      <w:r w:rsidRPr="002160E5">
        <w:rPr>
          <w:rFonts w:cstheme="minorHAnsi"/>
        </w:rPr>
        <w:t>Leavers’ Assembly</w:t>
      </w:r>
      <w:r w:rsidR="001745D7">
        <w:rPr>
          <w:rFonts w:cstheme="minorHAnsi"/>
        </w:rPr>
        <w:t xml:space="preserve"> – outside or online</w:t>
      </w:r>
    </w:p>
    <w:p w14:paraId="4E87A983" w14:textId="77777777" w:rsidR="00275495" w:rsidRPr="002160E5" w:rsidRDefault="00275495" w:rsidP="00275495">
      <w:pPr>
        <w:pStyle w:val="ListParagraph"/>
        <w:rPr>
          <w:rFonts w:cstheme="minorHAnsi"/>
        </w:rPr>
      </w:pPr>
      <w:r w:rsidRPr="002160E5">
        <w:rPr>
          <w:rFonts w:cstheme="minorHAnsi"/>
        </w:rPr>
        <w:t xml:space="preserve">RRS Gold Assessment </w:t>
      </w:r>
    </w:p>
    <w:p w14:paraId="457ED809" w14:textId="77777777" w:rsidR="00275495" w:rsidRPr="002160E5" w:rsidRDefault="00275495" w:rsidP="00275495">
      <w:pPr>
        <w:pStyle w:val="ListParagraph"/>
        <w:rPr>
          <w:rFonts w:cstheme="minorHAnsi"/>
        </w:rPr>
      </w:pPr>
    </w:p>
    <w:p w14:paraId="6B67A57C" w14:textId="48D0EE40" w:rsidR="00275495" w:rsidRPr="002160E5" w:rsidRDefault="00275495" w:rsidP="00275495">
      <w:pPr>
        <w:pStyle w:val="ListParagraph"/>
        <w:numPr>
          <w:ilvl w:val="0"/>
          <w:numId w:val="1"/>
        </w:numPr>
        <w:rPr>
          <w:rFonts w:cstheme="minorHAnsi"/>
        </w:rPr>
      </w:pPr>
      <w:r w:rsidRPr="002160E5">
        <w:rPr>
          <w:rFonts w:cstheme="minorHAnsi"/>
          <w:b/>
        </w:rPr>
        <w:t>Uniform</w:t>
      </w:r>
      <w:r w:rsidRPr="002160E5">
        <w:rPr>
          <w:rFonts w:cstheme="minorHAnsi"/>
        </w:rPr>
        <w:t xml:space="preserve"> – school ties – new supplier Eco ties - 2 plastic bottles. Price will be same as we chose to bulk buy 100.</w:t>
      </w:r>
      <w:r w:rsidR="00E8594F">
        <w:rPr>
          <w:rFonts w:cstheme="minorHAnsi"/>
        </w:rPr>
        <w:t xml:space="preserve">  </w:t>
      </w:r>
      <w:r w:rsidRPr="002160E5">
        <w:rPr>
          <w:rFonts w:cstheme="minorHAnsi"/>
        </w:rPr>
        <w:t>Price per tie will be £3.</w:t>
      </w:r>
    </w:p>
    <w:p w14:paraId="0244770B" w14:textId="77777777" w:rsidR="00275495" w:rsidRPr="002160E5" w:rsidRDefault="00275495" w:rsidP="00275495">
      <w:pPr>
        <w:pStyle w:val="ListParagraph"/>
        <w:rPr>
          <w:rFonts w:cstheme="minorHAnsi"/>
        </w:rPr>
      </w:pPr>
    </w:p>
    <w:p w14:paraId="1797912E" w14:textId="77777777" w:rsidR="00275495" w:rsidRPr="002160E5" w:rsidRDefault="00275495" w:rsidP="00275495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2160E5">
        <w:rPr>
          <w:rFonts w:cstheme="minorHAnsi"/>
          <w:b/>
        </w:rPr>
        <w:t xml:space="preserve">Requests for funding </w:t>
      </w:r>
    </w:p>
    <w:p w14:paraId="2CA93D53" w14:textId="5D5D3826" w:rsidR="00275495" w:rsidRPr="002160E5" w:rsidRDefault="00275495" w:rsidP="00275495">
      <w:pPr>
        <w:pStyle w:val="ListParagraph"/>
        <w:rPr>
          <w:rFonts w:cstheme="minorHAnsi"/>
        </w:rPr>
      </w:pPr>
      <w:r w:rsidRPr="002160E5">
        <w:rPr>
          <w:rFonts w:cstheme="minorHAnsi"/>
        </w:rPr>
        <w:t>Construction toys</w:t>
      </w:r>
      <w:r w:rsidR="00AE75F1" w:rsidRPr="002160E5">
        <w:rPr>
          <w:rFonts w:cstheme="minorHAnsi"/>
        </w:rPr>
        <w:t>/lego</w:t>
      </w:r>
    </w:p>
    <w:p w14:paraId="73A258B0" w14:textId="38321E1F" w:rsidR="00275495" w:rsidRPr="002160E5" w:rsidRDefault="00275495" w:rsidP="00275495">
      <w:pPr>
        <w:pStyle w:val="ListParagraph"/>
        <w:rPr>
          <w:rFonts w:cstheme="minorHAnsi"/>
        </w:rPr>
      </w:pPr>
      <w:r w:rsidRPr="002160E5">
        <w:rPr>
          <w:rFonts w:cstheme="minorHAnsi"/>
        </w:rPr>
        <w:lastRenderedPageBreak/>
        <w:t>Outdoor Trolley for nursery</w:t>
      </w:r>
      <w:r w:rsidR="00E8594F">
        <w:rPr>
          <w:rFonts w:cstheme="minorHAnsi"/>
        </w:rPr>
        <w:t>.  Cost approx., £170</w:t>
      </w:r>
    </w:p>
    <w:p w14:paraId="7D1BC70F" w14:textId="5E06ACFB" w:rsidR="00275495" w:rsidRDefault="00275495" w:rsidP="00AE75F1">
      <w:pPr>
        <w:pStyle w:val="ListParagraph"/>
        <w:rPr>
          <w:rFonts w:cstheme="minorHAnsi"/>
        </w:rPr>
      </w:pPr>
      <w:r w:rsidRPr="002160E5">
        <w:rPr>
          <w:rFonts w:cstheme="minorHAnsi"/>
        </w:rPr>
        <w:t>Playground</w:t>
      </w:r>
      <w:r w:rsidR="00CB651D" w:rsidRPr="002160E5">
        <w:rPr>
          <w:rFonts w:cstheme="minorHAnsi"/>
        </w:rPr>
        <w:t xml:space="preserve"> – something for upperwing e.g monkey bars</w:t>
      </w:r>
    </w:p>
    <w:p w14:paraId="22881AE2" w14:textId="1908655F" w:rsidR="00E8594F" w:rsidRDefault="00E8594F" w:rsidP="00E8594F">
      <w:pPr>
        <w:rPr>
          <w:rFonts w:cstheme="minorHAnsi"/>
        </w:rPr>
      </w:pPr>
      <w:r>
        <w:rPr>
          <w:rFonts w:cstheme="minorHAnsi"/>
        </w:rPr>
        <w:t xml:space="preserve">Emma was asked </w:t>
      </w:r>
      <w:r w:rsidR="001745D7">
        <w:rPr>
          <w:rFonts w:cstheme="minorHAnsi"/>
        </w:rPr>
        <w:t>how children have coped coming back to school and if there are any noticeable gaps.  Emma responded children are coping well but teachers have noticed a few issues with taking turns, sharing, concentration spans and reluctance to write.</w:t>
      </w:r>
    </w:p>
    <w:p w14:paraId="79430152" w14:textId="5B673D48" w:rsidR="002E4554" w:rsidRDefault="008E72C0">
      <w:pPr>
        <w:rPr>
          <w:b/>
          <w:sz w:val="28"/>
          <w:szCs w:val="28"/>
        </w:rPr>
      </w:pPr>
      <w:r w:rsidRPr="004521E9">
        <w:rPr>
          <w:b/>
          <w:sz w:val="28"/>
          <w:szCs w:val="28"/>
        </w:rPr>
        <w:t>Treasurers Report</w:t>
      </w:r>
    </w:p>
    <w:p w14:paraId="2FA899B0" w14:textId="0C29D816" w:rsidR="004207AD" w:rsidRDefault="00275495">
      <w:r>
        <w:t>T</w:t>
      </w:r>
      <w:r w:rsidR="0051604B">
        <w:t xml:space="preserve">otal </w:t>
      </w:r>
      <w:r w:rsidR="004207AD">
        <w:t>balance to date is £</w:t>
      </w:r>
      <w:r>
        <w:t>3868.91.  There are some invoices to be paid, around £900, which will come off this balance.</w:t>
      </w:r>
    </w:p>
    <w:p w14:paraId="2AD1C6D1" w14:textId="54ADFA28" w:rsidR="00E8594F" w:rsidRDefault="00E8594F" w:rsidP="00E8594F">
      <w:pPr>
        <w:rPr>
          <w:b/>
          <w:sz w:val="28"/>
          <w:szCs w:val="28"/>
        </w:rPr>
      </w:pPr>
      <w:r>
        <w:rPr>
          <w:b/>
          <w:sz w:val="28"/>
          <w:szCs w:val="28"/>
        </w:rPr>
        <w:t>P7 Donation Request</w:t>
      </w:r>
    </w:p>
    <w:p w14:paraId="3A775D28" w14:textId="5C937DF8" w:rsidR="00E8594F" w:rsidRPr="00E8594F" w:rsidRDefault="00E8594F" w:rsidP="00E8594F">
      <w:pPr>
        <w:rPr>
          <w:bCs/>
        </w:rPr>
      </w:pPr>
      <w:r>
        <w:rPr>
          <w:bCs/>
        </w:rPr>
        <w:t>P</w:t>
      </w:r>
      <w:r w:rsidR="001745D7">
        <w:rPr>
          <w:bCs/>
        </w:rPr>
        <w:t>7</w:t>
      </w:r>
      <w:r>
        <w:rPr>
          <w:bCs/>
        </w:rPr>
        <w:t xml:space="preserve"> hoodies and year book will </w:t>
      </w:r>
      <w:r w:rsidR="001745D7">
        <w:rPr>
          <w:bCs/>
        </w:rPr>
        <w:t xml:space="preserve">amount to </w:t>
      </w:r>
      <w:r>
        <w:rPr>
          <w:bCs/>
        </w:rPr>
        <w:t xml:space="preserve">£776.75.  </w:t>
      </w:r>
      <w:r w:rsidRPr="00E8594F">
        <w:rPr>
          <w:bCs/>
        </w:rPr>
        <w:t xml:space="preserve"> It was agreed Parent Council would contribute £400</w:t>
      </w:r>
      <w:r>
        <w:rPr>
          <w:bCs/>
        </w:rPr>
        <w:t xml:space="preserve"> towards the cost. </w:t>
      </w:r>
    </w:p>
    <w:p w14:paraId="3C846706" w14:textId="4BA1854B" w:rsidR="00CB651D" w:rsidRDefault="00AE75F1">
      <w:pPr>
        <w:rPr>
          <w:b/>
          <w:sz w:val="28"/>
          <w:szCs w:val="28"/>
        </w:rPr>
      </w:pPr>
      <w:r>
        <w:rPr>
          <w:b/>
          <w:sz w:val="28"/>
          <w:szCs w:val="28"/>
        </w:rPr>
        <w:t>Rights Respecting Schools</w:t>
      </w:r>
    </w:p>
    <w:p w14:paraId="0E836E9B" w14:textId="5F191F90" w:rsidR="00CB651D" w:rsidRPr="002160E5" w:rsidRDefault="00CB651D">
      <w:pPr>
        <w:rPr>
          <w:bCs/>
        </w:rPr>
      </w:pPr>
      <w:r w:rsidRPr="002160E5">
        <w:rPr>
          <w:bCs/>
        </w:rPr>
        <w:t>Chenelle McMaster explained Aviemore Primary currently holds silver accreditation for Rights Respecting Schools</w:t>
      </w:r>
      <w:r w:rsidR="002160E5" w:rsidRPr="002160E5">
        <w:rPr>
          <w:bCs/>
        </w:rPr>
        <w:t xml:space="preserve">.  The school is now aiming to gain gold accreditation.  Staff and children meeting with </w:t>
      </w:r>
      <w:r w:rsidR="002160E5">
        <w:rPr>
          <w:bCs/>
        </w:rPr>
        <w:t>Rights Respecting School committee.  Chenellle requested that a couple of parents attend a 20 min meeting with the committee.  Carole and Helena agreed to meet with them.</w:t>
      </w:r>
      <w:r w:rsidR="00E8594F">
        <w:rPr>
          <w:bCs/>
        </w:rPr>
        <w:t xml:space="preserve"> (update: Carole and Helena don’t feel ready to attend the meeting at this stage)</w:t>
      </w:r>
    </w:p>
    <w:p w14:paraId="618F9E82" w14:textId="006F7EC8" w:rsidR="0041380C" w:rsidRDefault="0041380C">
      <w:pPr>
        <w:rPr>
          <w:b/>
          <w:sz w:val="28"/>
          <w:szCs w:val="28"/>
        </w:rPr>
      </w:pPr>
      <w:r>
        <w:rPr>
          <w:b/>
          <w:sz w:val="28"/>
          <w:szCs w:val="28"/>
        </w:rPr>
        <w:t>Fundrais</w:t>
      </w:r>
      <w:r w:rsidR="009C2023">
        <w:rPr>
          <w:b/>
          <w:sz w:val="28"/>
          <w:szCs w:val="28"/>
        </w:rPr>
        <w:t>ing</w:t>
      </w:r>
      <w:r>
        <w:rPr>
          <w:b/>
          <w:sz w:val="28"/>
          <w:szCs w:val="28"/>
        </w:rPr>
        <w:t xml:space="preserve"> Ideas </w:t>
      </w:r>
    </w:p>
    <w:p w14:paraId="0B36F6B4" w14:textId="3BFBBD40" w:rsidR="002160E5" w:rsidRDefault="002160E5" w:rsidP="002160E5">
      <w:pPr>
        <w:rPr>
          <w:bCs/>
        </w:rPr>
      </w:pPr>
      <w:r>
        <w:rPr>
          <w:bCs/>
        </w:rPr>
        <w:t xml:space="preserve">Carole highlighted the difficulty in fundraising </w:t>
      </w:r>
      <w:r w:rsidR="00E8594F">
        <w:rPr>
          <w:bCs/>
        </w:rPr>
        <w:t xml:space="preserve">in </w:t>
      </w:r>
      <w:r>
        <w:rPr>
          <w:bCs/>
        </w:rPr>
        <w:t xml:space="preserve">these times of restrictions and when business have spent a long time </w:t>
      </w:r>
      <w:r w:rsidR="00E8594F">
        <w:rPr>
          <w:bCs/>
        </w:rPr>
        <w:t xml:space="preserve">being </w:t>
      </w:r>
      <w:r>
        <w:rPr>
          <w:bCs/>
        </w:rPr>
        <w:t xml:space="preserve">closed.  Helena gave a reminder </w:t>
      </w:r>
      <w:r w:rsidR="00E8594F">
        <w:rPr>
          <w:bCs/>
        </w:rPr>
        <w:t xml:space="preserve">of what is involved in setting up </w:t>
      </w:r>
      <w:r>
        <w:rPr>
          <w:bCs/>
        </w:rPr>
        <w:t>the School lottery</w:t>
      </w:r>
      <w:r w:rsidR="00E8594F">
        <w:rPr>
          <w:bCs/>
        </w:rPr>
        <w:t xml:space="preserve"> allowing parents, teachers other members of the community to buy </w:t>
      </w:r>
      <w:r>
        <w:rPr>
          <w:bCs/>
        </w:rPr>
        <w:t>lottery tickets online, 40p of every £1 ticket goes to the school. Weekly draws means money raised for the school thoughout the year (including during holidays). Supporters can win cash prizes and £25,000 jack pot.  It was decided we will proceed with this</w:t>
      </w:r>
      <w:r w:rsidR="00A024AD">
        <w:rPr>
          <w:bCs/>
        </w:rPr>
        <w:t xml:space="preserve"> in place of Summer Fun night which can not happen this summer</w:t>
      </w:r>
      <w:r>
        <w:rPr>
          <w:bCs/>
        </w:rPr>
        <w:t>.  Helena to arrange small lottery licence and start promoting lottery.</w:t>
      </w:r>
      <w:r w:rsidR="00A024AD">
        <w:rPr>
          <w:bCs/>
        </w:rPr>
        <w:t xml:space="preserve">  Aiming to have the first draw mid June.</w:t>
      </w:r>
      <w:r>
        <w:rPr>
          <w:bCs/>
        </w:rPr>
        <w:t xml:space="preserve">  It was decided lottery could help to fund school trips for next year. Helena suggested getting the children involved in the lottery, perhaps creating posters.</w:t>
      </w:r>
    </w:p>
    <w:p w14:paraId="3D0B5C09" w14:textId="3200EFE3" w:rsidR="002160E5" w:rsidRPr="009B0CA6" w:rsidRDefault="002160E5" w:rsidP="002160E5">
      <w:pPr>
        <w:rPr>
          <w:bCs/>
        </w:rPr>
      </w:pPr>
      <w:r>
        <w:rPr>
          <w:bCs/>
        </w:rPr>
        <w:t xml:space="preserve">Judith wondered if </w:t>
      </w:r>
      <w:r w:rsidR="00A024AD">
        <w:rPr>
          <w:bCs/>
        </w:rPr>
        <w:t>we could arrange a small raffle mid June, again taking place of Summer Fun Night raffle. An idea is ask pare</w:t>
      </w:r>
      <w:r w:rsidR="00E8594F">
        <w:rPr>
          <w:bCs/>
        </w:rPr>
        <w:t>nts to</w:t>
      </w:r>
      <w:r w:rsidR="00A024AD">
        <w:rPr>
          <w:bCs/>
        </w:rPr>
        <w:t xml:space="preserve"> donate something for a hamper</w:t>
      </w:r>
      <w:r w:rsidR="00E8594F">
        <w:rPr>
          <w:bCs/>
        </w:rPr>
        <w:t xml:space="preserve"> and perhaps ask some businesses that we have close contact with if they would be interested in making a donation.</w:t>
      </w:r>
    </w:p>
    <w:p w14:paraId="3A962BBC" w14:textId="2E76E533" w:rsidR="00F926EE" w:rsidRDefault="00F926EE">
      <w:pPr>
        <w:rPr>
          <w:b/>
          <w:sz w:val="28"/>
          <w:szCs w:val="28"/>
        </w:rPr>
      </w:pPr>
      <w:r w:rsidRPr="00F926EE">
        <w:rPr>
          <w:b/>
          <w:sz w:val="28"/>
          <w:szCs w:val="28"/>
        </w:rPr>
        <w:t>AOCB</w:t>
      </w:r>
    </w:p>
    <w:p w14:paraId="27641200" w14:textId="1C06E055" w:rsidR="002160E5" w:rsidRDefault="002160E5" w:rsidP="00534947">
      <w:pPr>
        <w:rPr>
          <w:bCs/>
        </w:rPr>
      </w:pPr>
      <w:r>
        <w:rPr>
          <w:bCs/>
        </w:rPr>
        <w:t xml:space="preserve">Emma wondered if anyone had </w:t>
      </w:r>
      <w:r w:rsidR="001745D7">
        <w:rPr>
          <w:bCs/>
        </w:rPr>
        <w:t xml:space="preserve">a </w:t>
      </w:r>
      <w:r>
        <w:rPr>
          <w:bCs/>
        </w:rPr>
        <w:t>spare wheelbarrow to give to the school.</w:t>
      </w:r>
    </w:p>
    <w:p w14:paraId="2DFD4DE7" w14:textId="0724BC9A" w:rsidR="002160E5" w:rsidRDefault="002160E5" w:rsidP="00534947">
      <w:pPr>
        <w:rPr>
          <w:b/>
          <w:sz w:val="28"/>
          <w:szCs w:val="28"/>
        </w:rPr>
      </w:pPr>
      <w:r w:rsidRPr="002160E5">
        <w:rPr>
          <w:b/>
          <w:sz w:val="28"/>
          <w:szCs w:val="28"/>
        </w:rPr>
        <w:t>Next Meeting</w:t>
      </w:r>
    </w:p>
    <w:p w14:paraId="487E51D2" w14:textId="6D9DB38F" w:rsidR="002160E5" w:rsidRPr="002160E5" w:rsidRDefault="002160E5" w:rsidP="00534947">
      <w:pPr>
        <w:rPr>
          <w:bCs/>
        </w:rPr>
      </w:pPr>
      <w:r>
        <w:rPr>
          <w:bCs/>
        </w:rPr>
        <w:t>Tuesday 8</w:t>
      </w:r>
      <w:r w:rsidRPr="002160E5">
        <w:rPr>
          <w:bCs/>
          <w:vertAlign w:val="superscript"/>
        </w:rPr>
        <w:t>th</w:t>
      </w:r>
      <w:r>
        <w:rPr>
          <w:bCs/>
        </w:rPr>
        <w:t xml:space="preserve"> June 6pm, online meetin</w:t>
      </w:r>
      <w:r w:rsidR="001745D7">
        <w:rPr>
          <w:bCs/>
        </w:rPr>
        <w:t>g.</w:t>
      </w:r>
    </w:p>
    <w:sectPr w:rsidR="002160E5" w:rsidRPr="002160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1C57A1"/>
    <w:multiLevelType w:val="hybridMultilevel"/>
    <w:tmpl w:val="D9483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985728">
      <w:numFmt w:val="bullet"/>
      <w:lvlText w:val="•"/>
      <w:lvlJc w:val="left"/>
      <w:pPr>
        <w:ind w:left="1800" w:hanging="720"/>
      </w:pPr>
      <w:rPr>
        <w:rFonts w:ascii="SassoonPrimaryInfant" w:eastAsiaTheme="minorHAnsi" w:hAnsi="SassoonPrimaryInfant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2C0"/>
    <w:rsid w:val="00031AFE"/>
    <w:rsid w:val="0007635D"/>
    <w:rsid w:val="000E1644"/>
    <w:rsid w:val="00135EAE"/>
    <w:rsid w:val="001745D7"/>
    <w:rsid w:val="001F050F"/>
    <w:rsid w:val="00214724"/>
    <w:rsid w:val="002160E5"/>
    <w:rsid w:val="00242750"/>
    <w:rsid w:val="00275495"/>
    <w:rsid w:val="002E2553"/>
    <w:rsid w:val="002E4554"/>
    <w:rsid w:val="003335BF"/>
    <w:rsid w:val="0041380C"/>
    <w:rsid w:val="004207AD"/>
    <w:rsid w:val="0042403B"/>
    <w:rsid w:val="004521E9"/>
    <w:rsid w:val="00487CE9"/>
    <w:rsid w:val="00511E5A"/>
    <w:rsid w:val="0051604B"/>
    <w:rsid w:val="00534947"/>
    <w:rsid w:val="005359EA"/>
    <w:rsid w:val="005D77EB"/>
    <w:rsid w:val="00604F34"/>
    <w:rsid w:val="00617BC2"/>
    <w:rsid w:val="006673FE"/>
    <w:rsid w:val="006848A2"/>
    <w:rsid w:val="00737F24"/>
    <w:rsid w:val="00777FEA"/>
    <w:rsid w:val="008034EC"/>
    <w:rsid w:val="00843E66"/>
    <w:rsid w:val="0085212E"/>
    <w:rsid w:val="00853813"/>
    <w:rsid w:val="00881223"/>
    <w:rsid w:val="008B387E"/>
    <w:rsid w:val="008E72C0"/>
    <w:rsid w:val="008F6792"/>
    <w:rsid w:val="009B0CA6"/>
    <w:rsid w:val="009C2023"/>
    <w:rsid w:val="00A024AD"/>
    <w:rsid w:val="00A06132"/>
    <w:rsid w:val="00AE75F1"/>
    <w:rsid w:val="00AE7ABD"/>
    <w:rsid w:val="00B4603A"/>
    <w:rsid w:val="00B52EA0"/>
    <w:rsid w:val="00B857B6"/>
    <w:rsid w:val="00BB6AAE"/>
    <w:rsid w:val="00C8200A"/>
    <w:rsid w:val="00CB651D"/>
    <w:rsid w:val="00CD7412"/>
    <w:rsid w:val="00D06B20"/>
    <w:rsid w:val="00D24A7D"/>
    <w:rsid w:val="00D523BD"/>
    <w:rsid w:val="00D82EAF"/>
    <w:rsid w:val="00DA4418"/>
    <w:rsid w:val="00DB5DB3"/>
    <w:rsid w:val="00E65420"/>
    <w:rsid w:val="00E8594F"/>
    <w:rsid w:val="00EA7C5C"/>
    <w:rsid w:val="00F026E0"/>
    <w:rsid w:val="00F84E93"/>
    <w:rsid w:val="00F926EE"/>
    <w:rsid w:val="00FB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22D425"/>
  <w15:docId w15:val="{D90FA4D3-97FA-C645-A578-51F0EA43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4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20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Emma MacCallum</cp:lastModifiedBy>
  <cp:revision>2</cp:revision>
  <cp:lastPrinted>2020-10-08T21:17:00Z</cp:lastPrinted>
  <dcterms:created xsi:type="dcterms:W3CDTF">2021-05-05T14:49:00Z</dcterms:created>
  <dcterms:modified xsi:type="dcterms:W3CDTF">2021-05-05T14:49:00Z</dcterms:modified>
</cp:coreProperties>
</file>