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D58" w:rsidRPr="00DE3D58" w:rsidRDefault="005F35EB" w:rsidP="007B0EE3">
      <w:pPr>
        <w:spacing w:after="0"/>
        <w:jc w:val="center"/>
        <w:rPr>
          <w:rFonts w:ascii="Candara" w:hAnsi="Candara" w:cs="Arial"/>
          <w:b/>
          <w:sz w:val="36"/>
          <w:szCs w:val="24"/>
        </w:rPr>
      </w:pPr>
      <w:r>
        <w:rPr>
          <w:rFonts w:ascii="Candara" w:hAnsi="Candara" w:cs="Arial"/>
          <w:b/>
          <w:noProof/>
          <w:sz w:val="36"/>
          <w:szCs w:val="24"/>
          <w:lang w:eastAsia="en-GB"/>
        </w:rPr>
        <w:drawing>
          <wp:anchor distT="0" distB="0" distL="114300" distR="114300" simplePos="0" relativeHeight="251743232" behindDoc="1" locked="0" layoutInCell="1" allowOverlap="1" wp14:anchorId="481D5800" wp14:editId="28C5D07E">
            <wp:simplePos x="0" y="0"/>
            <wp:positionH relativeFrom="column">
              <wp:posOffset>5553075</wp:posOffset>
            </wp:positionH>
            <wp:positionV relativeFrom="paragraph">
              <wp:posOffset>-312420</wp:posOffset>
            </wp:positionV>
            <wp:extent cx="1616710" cy="1616710"/>
            <wp:effectExtent l="0" t="0" r="2540" b="2540"/>
            <wp:wrapTight wrapText="bothSides">
              <wp:wrapPolygon edited="0">
                <wp:start x="0" y="0"/>
                <wp:lineTo x="0" y="21379"/>
                <wp:lineTo x="21379" y="21379"/>
                <wp:lineTo x="213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6710" cy="1616710"/>
                    </a:xfrm>
                    <a:prstGeom prst="rect">
                      <a:avLst/>
                    </a:prstGeom>
                  </pic:spPr>
                </pic:pic>
              </a:graphicData>
            </a:graphic>
            <wp14:sizeRelH relativeFrom="page">
              <wp14:pctWidth>0</wp14:pctWidth>
            </wp14:sizeRelH>
            <wp14:sizeRelV relativeFrom="page">
              <wp14:pctHeight>0</wp14:pctHeight>
            </wp14:sizeRelV>
          </wp:anchor>
        </w:drawing>
      </w:r>
      <w:r w:rsidR="00DE3D58" w:rsidRPr="0040700F">
        <w:rPr>
          <w:rFonts w:ascii="Candara" w:hAnsi="Candara"/>
          <w:noProof/>
          <w:lang w:eastAsia="en-GB"/>
        </w:rPr>
        <w:drawing>
          <wp:anchor distT="0" distB="0" distL="114300" distR="114300" simplePos="0" relativeHeight="251727872" behindDoc="0" locked="0" layoutInCell="1" allowOverlap="1" wp14:anchorId="2E303667" wp14:editId="0AA3C731">
            <wp:simplePos x="0" y="0"/>
            <wp:positionH relativeFrom="column">
              <wp:posOffset>116205</wp:posOffset>
            </wp:positionH>
            <wp:positionV relativeFrom="paragraph">
              <wp:posOffset>95250</wp:posOffset>
            </wp:positionV>
            <wp:extent cx="1550035" cy="853440"/>
            <wp:effectExtent l="0" t="0" r="0" b="3810"/>
            <wp:wrapSquare wrapText="bothSides"/>
            <wp:docPr id="3" name="Picture 3" descr="C:\Users\donpat\Pictures\H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pat\Pictures\HC.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0035"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002F43AD" w:rsidRPr="0040700F">
        <w:rPr>
          <w:rFonts w:ascii="Candara" w:hAnsi="Candara" w:cs="Arial"/>
          <w:b/>
          <w:sz w:val="36"/>
          <w:szCs w:val="24"/>
        </w:rPr>
        <w:t>SC</w:t>
      </w:r>
      <w:r w:rsidR="001F672B">
        <w:rPr>
          <w:rFonts w:ascii="Candara" w:hAnsi="Candara" w:cs="Arial"/>
          <w:b/>
          <w:sz w:val="36"/>
          <w:szCs w:val="24"/>
        </w:rPr>
        <w:t>HOOL S</w:t>
      </w:r>
      <w:r w:rsidR="00047C49">
        <w:rPr>
          <w:rFonts w:ascii="Candara" w:hAnsi="Candara" w:cs="Arial"/>
          <w:b/>
          <w:sz w:val="36"/>
          <w:szCs w:val="24"/>
        </w:rPr>
        <w:t>TANDARDS AND QUALITY REPORT 2018/19</w:t>
      </w:r>
    </w:p>
    <w:p w:rsidR="002F43AD" w:rsidRDefault="002F43AD" w:rsidP="00410003">
      <w:pPr>
        <w:rPr>
          <w:rFonts w:ascii="Candara" w:hAnsi="Candara" w:cs="Arial"/>
          <w:b/>
          <w:sz w:val="28"/>
          <w:szCs w:val="24"/>
        </w:rPr>
      </w:pPr>
    </w:p>
    <w:p w:rsidR="00080F55" w:rsidRPr="003747EE" w:rsidRDefault="00DE3D58" w:rsidP="003747EE">
      <w:pPr>
        <w:pStyle w:val="Heading1"/>
        <w:rPr>
          <w:rStyle w:val="Heading1Char"/>
          <w:rFonts w:ascii="Candara" w:hAnsi="Candara"/>
          <w:b/>
          <w:color w:val="auto"/>
          <w:sz w:val="32"/>
        </w:rPr>
      </w:pPr>
      <w:r w:rsidRPr="003747EE">
        <w:rPr>
          <w:rStyle w:val="Heading1Char"/>
          <w:rFonts w:ascii="Candara" w:hAnsi="Candara"/>
          <w:b/>
          <w:noProof/>
          <w:color w:val="auto"/>
          <w:sz w:val="32"/>
          <w:lang w:eastAsia="en-GB"/>
        </w:rPr>
        <w:drawing>
          <wp:anchor distT="0" distB="0" distL="114300" distR="114300" simplePos="0" relativeHeight="251741184" behindDoc="1" locked="0" layoutInCell="1" allowOverlap="1" wp14:anchorId="499E6A57" wp14:editId="5D627361">
            <wp:simplePos x="0" y="0"/>
            <wp:positionH relativeFrom="column">
              <wp:posOffset>4699000</wp:posOffset>
            </wp:positionH>
            <wp:positionV relativeFrom="paragraph">
              <wp:posOffset>615950</wp:posOffset>
            </wp:positionV>
            <wp:extent cx="1330325" cy="1270635"/>
            <wp:effectExtent l="0" t="114300" r="22225" b="462915"/>
            <wp:wrapSquare wrapText="bothSides"/>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0325" cy="12706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scene3d>
                      <a:camera prst="isometricOffAxis2Left"/>
                      <a:lightRig rig="threePt" dir="t"/>
                    </a:scene3d>
                    <a:sp3d>
                      <a:bevelT w="165100" prst="coolSlant"/>
                    </a:sp3d>
                  </pic:spPr>
                </pic:pic>
              </a:graphicData>
            </a:graphic>
            <wp14:sizeRelH relativeFrom="page">
              <wp14:pctWidth>0</wp14:pctWidth>
            </wp14:sizeRelH>
            <wp14:sizeRelV relativeFrom="page">
              <wp14:pctHeight>0</wp14:pctHeight>
            </wp14:sizeRelV>
          </wp:anchor>
        </w:drawing>
      </w:r>
      <w:r w:rsidR="00410003" w:rsidRPr="003747EE">
        <w:rPr>
          <w:rStyle w:val="Heading1Char"/>
          <w:rFonts w:ascii="Candara" w:hAnsi="Candara"/>
          <w:b/>
          <w:color w:val="auto"/>
          <w:sz w:val="32"/>
        </w:rPr>
        <w:t>Standards and Quality Report</w:t>
      </w:r>
    </w:p>
    <w:p w:rsidR="00410003" w:rsidRPr="00C06CA8" w:rsidRDefault="00410003" w:rsidP="00080F55">
      <w:pPr>
        <w:spacing w:after="0"/>
        <w:rPr>
          <w:rFonts w:ascii="Candara" w:hAnsi="Candara" w:cs="Arial"/>
          <w:b/>
          <w:sz w:val="28"/>
          <w:szCs w:val="24"/>
        </w:rPr>
      </w:pPr>
    </w:p>
    <w:tbl>
      <w:tblPr>
        <w:tblpPr w:leftFromText="180" w:rightFromText="180" w:vertAnchor="text" w:horzAnchor="margin" w:tblpY="139"/>
        <w:tblW w:w="0" w:type="auto"/>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000" w:firstRow="0" w:lastRow="0" w:firstColumn="0" w:lastColumn="0" w:noHBand="0" w:noVBand="0"/>
      </w:tblPr>
      <w:tblGrid>
        <w:gridCol w:w="7196"/>
      </w:tblGrid>
      <w:tr w:rsidR="00685C43" w:rsidTr="00DE3D58">
        <w:trPr>
          <w:trHeight w:val="1945"/>
        </w:trPr>
        <w:tc>
          <w:tcPr>
            <w:tcW w:w="7196" w:type="dxa"/>
          </w:tcPr>
          <w:p w:rsidR="00685C43" w:rsidRPr="0040700F" w:rsidRDefault="00685C43" w:rsidP="00685C43">
            <w:pPr>
              <w:rPr>
                <w:rFonts w:ascii="Candara" w:hAnsi="Candara" w:cs="Arial"/>
                <w:b/>
                <w:sz w:val="28"/>
                <w:szCs w:val="24"/>
              </w:rPr>
            </w:pPr>
            <w:r w:rsidRPr="0040700F">
              <w:rPr>
                <w:rFonts w:ascii="Candara" w:hAnsi="Candara" w:cs="Arial"/>
                <w:b/>
                <w:sz w:val="28"/>
                <w:szCs w:val="24"/>
              </w:rPr>
              <w:t xml:space="preserve">School:  </w:t>
            </w:r>
            <w:r w:rsidRPr="00C06CA8">
              <w:rPr>
                <w:rFonts w:ascii="Candara" w:hAnsi="Candara" w:cs="Arial"/>
                <w:b/>
                <w:sz w:val="28"/>
                <w:szCs w:val="24"/>
              </w:rPr>
              <w:t xml:space="preserve"> </w:t>
            </w:r>
            <w:r w:rsidR="00C97E2B">
              <w:rPr>
                <w:rFonts w:ascii="Candara" w:hAnsi="Candara" w:cs="Arial"/>
                <w:b/>
                <w:sz w:val="28"/>
                <w:szCs w:val="24"/>
              </w:rPr>
              <w:t>Aviemore Primary School/ELC</w:t>
            </w:r>
          </w:p>
          <w:p w:rsidR="00685C43" w:rsidRPr="0040700F" w:rsidRDefault="00685C43" w:rsidP="00685C43">
            <w:pPr>
              <w:rPr>
                <w:rFonts w:ascii="Candara" w:hAnsi="Candara" w:cs="Arial"/>
                <w:b/>
                <w:sz w:val="28"/>
                <w:szCs w:val="24"/>
              </w:rPr>
            </w:pPr>
            <w:r w:rsidRPr="0040700F">
              <w:rPr>
                <w:rFonts w:ascii="Candara" w:hAnsi="Candara" w:cs="Arial"/>
                <w:b/>
                <w:sz w:val="28"/>
                <w:szCs w:val="24"/>
              </w:rPr>
              <w:t>Head Teacher:</w:t>
            </w:r>
            <w:r w:rsidR="00C97E2B">
              <w:rPr>
                <w:rFonts w:ascii="Candara" w:hAnsi="Candara" w:cs="Arial"/>
                <w:b/>
                <w:sz w:val="28"/>
                <w:szCs w:val="24"/>
              </w:rPr>
              <w:t xml:space="preserve"> Emma MacCallum</w:t>
            </w:r>
          </w:p>
          <w:p w:rsidR="00685C43" w:rsidRDefault="00685C43" w:rsidP="00685C43">
            <w:pPr>
              <w:rPr>
                <w:rFonts w:ascii="Candara" w:hAnsi="Candara" w:cs="Arial"/>
                <w:b/>
                <w:sz w:val="28"/>
                <w:szCs w:val="24"/>
              </w:rPr>
            </w:pPr>
            <w:r w:rsidRPr="0040700F">
              <w:rPr>
                <w:rFonts w:ascii="Candara" w:hAnsi="Candara" w:cs="Arial"/>
                <w:b/>
                <w:sz w:val="28"/>
                <w:szCs w:val="24"/>
              </w:rPr>
              <w:t xml:space="preserve">Date submitted: </w:t>
            </w:r>
            <w:r w:rsidR="003847BA">
              <w:rPr>
                <w:rFonts w:ascii="Candara" w:hAnsi="Candara" w:cs="Arial"/>
                <w:b/>
                <w:sz w:val="28"/>
                <w:szCs w:val="24"/>
              </w:rPr>
              <w:t>18</w:t>
            </w:r>
            <w:r w:rsidR="007B0EE3" w:rsidRPr="007B0EE3">
              <w:rPr>
                <w:rFonts w:ascii="Candara" w:hAnsi="Candara" w:cs="Arial"/>
                <w:b/>
                <w:sz w:val="28"/>
                <w:szCs w:val="24"/>
                <w:vertAlign w:val="superscript"/>
              </w:rPr>
              <w:t>th</w:t>
            </w:r>
            <w:r w:rsidR="007B0EE3">
              <w:rPr>
                <w:rFonts w:ascii="Candara" w:hAnsi="Candara" w:cs="Arial"/>
                <w:b/>
                <w:sz w:val="28"/>
                <w:szCs w:val="24"/>
              </w:rPr>
              <w:t xml:space="preserve"> </w:t>
            </w:r>
            <w:r w:rsidR="00C97E2B">
              <w:rPr>
                <w:rFonts w:ascii="Candara" w:hAnsi="Candara" w:cs="Arial"/>
                <w:b/>
                <w:sz w:val="28"/>
                <w:szCs w:val="24"/>
              </w:rPr>
              <w:t>June 2019</w:t>
            </w:r>
          </w:p>
        </w:tc>
      </w:tr>
    </w:tbl>
    <w:p w:rsidR="00410003" w:rsidRDefault="00410003" w:rsidP="00410003">
      <w:pPr>
        <w:pStyle w:val="Default"/>
        <w:rPr>
          <w:rFonts w:ascii="Candara" w:hAnsi="Candara"/>
          <w:b/>
          <w:bCs/>
          <w:sz w:val="28"/>
          <w:szCs w:val="23"/>
        </w:rPr>
      </w:pPr>
    </w:p>
    <w:p w:rsidR="00685C43" w:rsidRDefault="00685C43" w:rsidP="00410003">
      <w:pPr>
        <w:pStyle w:val="Default"/>
        <w:rPr>
          <w:rFonts w:ascii="Candara" w:hAnsi="Candara"/>
          <w:b/>
          <w:bCs/>
          <w:sz w:val="28"/>
          <w:szCs w:val="23"/>
        </w:rPr>
      </w:pPr>
    </w:p>
    <w:p w:rsidR="00685C43" w:rsidRDefault="00685C43" w:rsidP="00410003">
      <w:pPr>
        <w:pStyle w:val="Default"/>
        <w:rPr>
          <w:rFonts w:ascii="Candara" w:hAnsi="Candara"/>
          <w:b/>
          <w:bCs/>
          <w:sz w:val="28"/>
          <w:szCs w:val="23"/>
        </w:rPr>
      </w:pPr>
    </w:p>
    <w:p w:rsidR="00685C43" w:rsidRDefault="00685C43" w:rsidP="00410003">
      <w:pPr>
        <w:pStyle w:val="Default"/>
        <w:rPr>
          <w:rFonts w:ascii="Candara" w:hAnsi="Candara"/>
          <w:b/>
          <w:bCs/>
          <w:sz w:val="28"/>
          <w:szCs w:val="23"/>
        </w:rPr>
      </w:pPr>
    </w:p>
    <w:p w:rsidR="00685C43" w:rsidRDefault="00685C43" w:rsidP="00410003">
      <w:pPr>
        <w:pStyle w:val="Default"/>
        <w:rPr>
          <w:rFonts w:ascii="Candara" w:hAnsi="Candara"/>
          <w:b/>
          <w:bCs/>
          <w:sz w:val="28"/>
          <w:szCs w:val="23"/>
        </w:rPr>
      </w:pPr>
    </w:p>
    <w:p w:rsidR="00685C43" w:rsidRDefault="00685C43" w:rsidP="00410003">
      <w:pPr>
        <w:pStyle w:val="Default"/>
        <w:rPr>
          <w:rFonts w:ascii="Candara" w:hAnsi="Candara"/>
          <w:b/>
          <w:bCs/>
          <w:sz w:val="28"/>
          <w:szCs w:val="23"/>
        </w:rPr>
      </w:pPr>
    </w:p>
    <w:p w:rsidR="00685C43" w:rsidRDefault="00685C43" w:rsidP="00410003">
      <w:pPr>
        <w:pStyle w:val="Default"/>
        <w:rPr>
          <w:rFonts w:ascii="Candara" w:hAnsi="Candara"/>
          <w:b/>
          <w:bCs/>
          <w:sz w:val="28"/>
          <w:szCs w:val="23"/>
        </w:rPr>
      </w:pPr>
    </w:p>
    <w:p w:rsidR="00685C43" w:rsidRDefault="00685C43" w:rsidP="00410003">
      <w:pPr>
        <w:pStyle w:val="Default"/>
        <w:rPr>
          <w:rFonts w:ascii="Candara" w:hAnsi="Candara"/>
          <w:b/>
          <w:bCs/>
          <w:sz w:val="28"/>
          <w:szCs w:val="23"/>
        </w:rPr>
      </w:pPr>
    </w:p>
    <w:p w:rsidR="00410003" w:rsidRPr="00080F55" w:rsidRDefault="00410003" w:rsidP="000629C8">
      <w:pPr>
        <w:pStyle w:val="Heading2"/>
        <w:rPr>
          <w:rFonts w:ascii="Candara" w:hAnsi="Candara"/>
          <w:sz w:val="28"/>
        </w:rPr>
      </w:pPr>
      <w:r w:rsidRPr="00080F55">
        <w:rPr>
          <w:rFonts w:ascii="Candara" w:hAnsi="Candara"/>
          <w:sz w:val="28"/>
        </w:rPr>
        <w:t xml:space="preserve">Context of the school: </w:t>
      </w:r>
    </w:p>
    <w:p w:rsidR="00DE3D58" w:rsidRDefault="00C97E2B" w:rsidP="00C97E2B">
      <w:pPr>
        <w:pBdr>
          <w:top w:val="single" w:sz="24" w:space="1" w:color="auto"/>
          <w:left w:val="single" w:sz="24" w:space="4" w:color="auto"/>
          <w:bottom w:val="single" w:sz="24" w:space="0" w:color="auto"/>
          <w:right w:val="single" w:sz="24" w:space="4" w:color="auto"/>
        </w:pBdr>
        <w:rPr>
          <w:sz w:val="24"/>
          <w:szCs w:val="23"/>
        </w:rPr>
      </w:pPr>
      <w:r w:rsidRPr="00C97E2B">
        <w:rPr>
          <w:rFonts w:ascii="Candara" w:hAnsi="Candara"/>
          <w:sz w:val="24"/>
          <w:szCs w:val="23"/>
        </w:rPr>
        <w:t>Aviemore Primary School</w:t>
      </w:r>
      <w:r>
        <w:rPr>
          <w:rFonts w:ascii="Candara" w:hAnsi="Candara"/>
          <w:sz w:val="24"/>
          <w:szCs w:val="23"/>
        </w:rPr>
        <w:t xml:space="preserve"> and </w:t>
      </w:r>
      <w:proofErr w:type="gramStart"/>
      <w:r>
        <w:rPr>
          <w:rFonts w:ascii="Candara" w:hAnsi="Candara"/>
          <w:sz w:val="24"/>
          <w:szCs w:val="23"/>
        </w:rPr>
        <w:t xml:space="preserve">ELC </w:t>
      </w:r>
      <w:r w:rsidRPr="00C97E2B">
        <w:rPr>
          <w:rFonts w:ascii="Candara" w:hAnsi="Candara"/>
          <w:sz w:val="24"/>
          <w:szCs w:val="23"/>
        </w:rPr>
        <w:t xml:space="preserve"> is</w:t>
      </w:r>
      <w:proofErr w:type="gramEnd"/>
      <w:r w:rsidRPr="00C97E2B">
        <w:rPr>
          <w:rFonts w:ascii="Candara" w:hAnsi="Candara"/>
          <w:sz w:val="24"/>
          <w:szCs w:val="23"/>
        </w:rPr>
        <w:t xml:space="preserve"> a large community school based in the village of Aviemore, within the Cairngorm National Park, providing education for children aged 3-12 through ELC provision and a primary school.  The current school roll is 270 with an additional 80 children</w:t>
      </w:r>
      <w:r w:rsidR="007B0EE3">
        <w:rPr>
          <w:rFonts w:ascii="Candara" w:hAnsi="Candara"/>
          <w:sz w:val="24"/>
          <w:szCs w:val="23"/>
        </w:rPr>
        <w:t xml:space="preserve"> registered</w:t>
      </w:r>
      <w:r w:rsidRPr="00C97E2B">
        <w:rPr>
          <w:rFonts w:ascii="Candara" w:hAnsi="Candara"/>
          <w:sz w:val="24"/>
          <w:szCs w:val="23"/>
        </w:rPr>
        <w:t xml:space="preserve"> in the nursery.  The ELC provision provides flexible childcare</w:t>
      </w:r>
      <w:r w:rsidR="007B0EE3">
        <w:rPr>
          <w:rFonts w:ascii="Candara" w:hAnsi="Candara"/>
          <w:sz w:val="24"/>
          <w:szCs w:val="23"/>
        </w:rPr>
        <w:t xml:space="preserve"> from 8am-6pm Monday to Friday in term time</w:t>
      </w:r>
      <w:r w:rsidRPr="00C97E2B">
        <w:rPr>
          <w:rFonts w:ascii="Candara" w:hAnsi="Candara"/>
          <w:sz w:val="24"/>
          <w:szCs w:val="23"/>
        </w:rPr>
        <w:t xml:space="preserve">. There is an Additional Support Needs base in the school which serves the Badenoch and Strathspey area. The school covers a mixed diverse catchment area, catering for families from a variety of socio-economic backgrounds. The current </w:t>
      </w:r>
      <w:r>
        <w:rPr>
          <w:rFonts w:ascii="Candara" w:hAnsi="Candara"/>
          <w:sz w:val="24"/>
          <w:szCs w:val="23"/>
        </w:rPr>
        <w:t>SIMD spread ranges from 11-16.  Av</w:t>
      </w:r>
      <w:r w:rsidR="005F35EB">
        <w:rPr>
          <w:rFonts w:ascii="Candara" w:hAnsi="Candara"/>
          <w:sz w:val="24"/>
          <w:szCs w:val="23"/>
        </w:rPr>
        <w:t>iemore Primary School and ELC is</w:t>
      </w:r>
      <w:r>
        <w:rPr>
          <w:rFonts w:ascii="Candara" w:hAnsi="Candara"/>
          <w:sz w:val="24"/>
          <w:szCs w:val="23"/>
        </w:rPr>
        <w:t xml:space="preserve"> part of the Kingussie High School Associated Schools Group. </w:t>
      </w:r>
    </w:p>
    <w:p w:rsidR="00410003" w:rsidRDefault="00410003" w:rsidP="00C97E2B">
      <w:pPr>
        <w:pBdr>
          <w:top w:val="single" w:sz="24" w:space="1" w:color="auto"/>
          <w:left w:val="single" w:sz="24" w:space="4" w:color="auto"/>
          <w:bottom w:val="single" w:sz="24" w:space="0" w:color="auto"/>
          <w:right w:val="single" w:sz="24" w:space="4" w:color="auto"/>
        </w:pBdr>
        <w:spacing w:after="0"/>
        <w:rPr>
          <w:sz w:val="24"/>
          <w:szCs w:val="23"/>
        </w:rPr>
      </w:pPr>
    </w:p>
    <w:p w:rsidR="006C64B4" w:rsidRDefault="006C64B4" w:rsidP="00410003">
      <w:pPr>
        <w:spacing w:after="0"/>
        <w:rPr>
          <w:rFonts w:ascii="Arial" w:hAnsi="Arial" w:cs="Arial"/>
          <w:b/>
          <w:sz w:val="28"/>
          <w:szCs w:val="24"/>
        </w:rPr>
      </w:pPr>
    </w:p>
    <w:p w:rsidR="00C97E2B" w:rsidRDefault="00C97E2B">
      <w:pPr>
        <w:rPr>
          <w:rFonts w:ascii="Candara" w:eastAsia="Times New Roman" w:hAnsi="Candara" w:cs="Times New Roman"/>
          <w:b/>
          <w:sz w:val="28"/>
          <w:szCs w:val="20"/>
        </w:rPr>
      </w:pPr>
      <w:r>
        <w:rPr>
          <w:rFonts w:ascii="Candara" w:hAnsi="Candara"/>
          <w:sz w:val="28"/>
        </w:rPr>
        <w:br w:type="page"/>
      </w:r>
    </w:p>
    <w:p w:rsidR="006C64B4" w:rsidRPr="00080F55" w:rsidRDefault="006C64B4" w:rsidP="000629C8">
      <w:pPr>
        <w:pStyle w:val="Heading2"/>
        <w:rPr>
          <w:rFonts w:ascii="Candara" w:hAnsi="Candara"/>
          <w:sz w:val="28"/>
        </w:rPr>
      </w:pPr>
      <w:r w:rsidRPr="00080F55">
        <w:rPr>
          <w:rFonts w:ascii="Candara" w:hAnsi="Candara"/>
          <w:sz w:val="28"/>
        </w:rPr>
        <w:lastRenderedPageBreak/>
        <w:t>School Vision, Values and Aims:</w:t>
      </w:r>
    </w:p>
    <w:p w:rsidR="00C97E2B" w:rsidRPr="0087563D" w:rsidRDefault="00C97E2B" w:rsidP="00C97E2B">
      <w:pPr>
        <w:pBdr>
          <w:top w:val="single" w:sz="24" w:space="1" w:color="auto"/>
          <w:left w:val="single" w:sz="24" w:space="4" w:color="auto"/>
          <w:bottom w:val="single" w:sz="24" w:space="1" w:color="auto"/>
          <w:right w:val="single" w:sz="24" w:space="4" w:color="auto"/>
        </w:pBdr>
        <w:rPr>
          <w:rFonts w:ascii="Candara" w:hAnsi="Candara" w:cs="Arial"/>
          <w:b/>
          <w:sz w:val="24"/>
          <w:szCs w:val="24"/>
        </w:rPr>
      </w:pPr>
      <w:r w:rsidRPr="0087563D">
        <w:rPr>
          <w:rFonts w:ascii="Candara" w:hAnsi="Candara" w:cs="Arial"/>
          <w:b/>
          <w:sz w:val="24"/>
          <w:szCs w:val="24"/>
        </w:rPr>
        <w:t>Our Vision Statement</w:t>
      </w:r>
    </w:p>
    <w:p w:rsidR="00C97E2B" w:rsidRPr="00F14587" w:rsidRDefault="00C97E2B" w:rsidP="00C97E2B">
      <w:pPr>
        <w:pBdr>
          <w:top w:val="single" w:sz="24" w:space="1" w:color="auto"/>
          <w:left w:val="single" w:sz="24" w:space="4" w:color="auto"/>
          <w:bottom w:val="single" w:sz="24" w:space="1" w:color="auto"/>
          <w:right w:val="single" w:sz="24" w:space="4" w:color="auto"/>
        </w:pBdr>
        <w:rPr>
          <w:rFonts w:ascii="Candara" w:hAnsi="Candara" w:cs="Arial"/>
          <w:sz w:val="24"/>
          <w:szCs w:val="24"/>
        </w:rPr>
      </w:pPr>
      <w:r w:rsidRPr="00F14587">
        <w:rPr>
          <w:rFonts w:ascii="Candara" w:hAnsi="Candara" w:cs="Arial"/>
          <w:sz w:val="24"/>
          <w:szCs w:val="24"/>
        </w:rPr>
        <w:t xml:space="preserve">At Aviemore we are: </w:t>
      </w:r>
    </w:p>
    <w:p w:rsidR="00C97E2B" w:rsidRPr="00F14587" w:rsidRDefault="00C97E2B" w:rsidP="00C97E2B">
      <w:pPr>
        <w:pBdr>
          <w:top w:val="single" w:sz="24" w:space="1" w:color="auto"/>
          <w:left w:val="single" w:sz="24" w:space="4" w:color="auto"/>
          <w:bottom w:val="single" w:sz="24" w:space="1" w:color="auto"/>
          <w:right w:val="single" w:sz="24" w:space="4" w:color="auto"/>
        </w:pBdr>
        <w:rPr>
          <w:rFonts w:ascii="Candara" w:hAnsi="Candara" w:cs="Arial"/>
          <w:sz w:val="24"/>
          <w:szCs w:val="24"/>
        </w:rPr>
      </w:pPr>
      <w:r w:rsidRPr="00F14587">
        <w:rPr>
          <w:rFonts w:ascii="Candara" w:hAnsi="Candara" w:cs="Arial"/>
          <w:sz w:val="24"/>
          <w:szCs w:val="24"/>
        </w:rPr>
        <w:t>Always learning</w:t>
      </w:r>
    </w:p>
    <w:p w:rsidR="00C97E2B" w:rsidRPr="00F14587" w:rsidRDefault="00C97E2B" w:rsidP="00C97E2B">
      <w:pPr>
        <w:pBdr>
          <w:top w:val="single" w:sz="24" w:space="1" w:color="auto"/>
          <w:left w:val="single" w:sz="24" w:space="4" w:color="auto"/>
          <w:bottom w:val="single" w:sz="24" w:space="1" w:color="auto"/>
          <w:right w:val="single" w:sz="24" w:space="4" w:color="auto"/>
        </w:pBdr>
        <w:rPr>
          <w:rFonts w:ascii="Candara" w:hAnsi="Candara" w:cs="Arial"/>
          <w:sz w:val="24"/>
          <w:szCs w:val="24"/>
        </w:rPr>
      </w:pPr>
      <w:r w:rsidRPr="00F14587">
        <w:rPr>
          <w:rFonts w:ascii="Candara" w:hAnsi="Candara" w:cs="Arial"/>
          <w:sz w:val="24"/>
          <w:szCs w:val="24"/>
        </w:rPr>
        <w:t xml:space="preserve">Always growing </w:t>
      </w:r>
    </w:p>
    <w:p w:rsidR="00C97E2B" w:rsidRPr="00F14587" w:rsidRDefault="00C97E2B" w:rsidP="00C97E2B">
      <w:pPr>
        <w:pBdr>
          <w:top w:val="single" w:sz="24" w:space="1" w:color="auto"/>
          <w:left w:val="single" w:sz="24" w:space="4" w:color="auto"/>
          <w:bottom w:val="single" w:sz="24" w:space="1" w:color="auto"/>
          <w:right w:val="single" w:sz="24" w:space="4" w:color="auto"/>
        </w:pBdr>
        <w:rPr>
          <w:rFonts w:ascii="Candara" w:hAnsi="Candara" w:cs="Arial"/>
          <w:sz w:val="24"/>
          <w:szCs w:val="24"/>
        </w:rPr>
      </w:pPr>
      <w:r w:rsidRPr="00F14587">
        <w:rPr>
          <w:rFonts w:ascii="Candara" w:hAnsi="Candara" w:cs="Arial"/>
          <w:sz w:val="24"/>
          <w:szCs w:val="24"/>
        </w:rPr>
        <w:t>Always positive</w:t>
      </w:r>
    </w:p>
    <w:p w:rsidR="00C97E2B" w:rsidRPr="00F14587" w:rsidRDefault="00C97E2B" w:rsidP="00C97E2B">
      <w:pPr>
        <w:pBdr>
          <w:top w:val="single" w:sz="24" w:space="1" w:color="auto"/>
          <w:left w:val="single" w:sz="24" w:space="4" w:color="auto"/>
          <w:bottom w:val="single" w:sz="24" w:space="1" w:color="auto"/>
          <w:right w:val="single" w:sz="24" w:space="4" w:color="auto"/>
        </w:pBdr>
        <w:rPr>
          <w:rFonts w:ascii="Candara" w:hAnsi="Candara" w:cs="Arial"/>
          <w:sz w:val="24"/>
          <w:szCs w:val="24"/>
        </w:rPr>
      </w:pPr>
    </w:p>
    <w:p w:rsidR="00C97E2B" w:rsidRPr="0087563D" w:rsidRDefault="00C97E2B" w:rsidP="00C97E2B">
      <w:pPr>
        <w:pBdr>
          <w:top w:val="single" w:sz="24" w:space="1" w:color="auto"/>
          <w:left w:val="single" w:sz="24" w:space="4" w:color="auto"/>
          <w:bottom w:val="single" w:sz="24" w:space="1" w:color="auto"/>
          <w:right w:val="single" w:sz="24" w:space="4" w:color="auto"/>
        </w:pBdr>
        <w:rPr>
          <w:rFonts w:ascii="Candara" w:hAnsi="Candara" w:cs="Arial"/>
          <w:b/>
          <w:sz w:val="24"/>
          <w:szCs w:val="24"/>
        </w:rPr>
      </w:pPr>
      <w:r w:rsidRPr="0087563D">
        <w:rPr>
          <w:rFonts w:ascii="Candara" w:hAnsi="Candara" w:cs="Arial"/>
          <w:b/>
          <w:sz w:val="24"/>
          <w:szCs w:val="24"/>
        </w:rPr>
        <w:t>Our Values</w:t>
      </w:r>
    </w:p>
    <w:p w:rsidR="00C97E2B" w:rsidRPr="00F14587" w:rsidRDefault="00C97E2B" w:rsidP="00C97E2B">
      <w:pPr>
        <w:pBdr>
          <w:top w:val="single" w:sz="24" w:space="1" w:color="auto"/>
          <w:left w:val="single" w:sz="24" w:space="4" w:color="auto"/>
          <w:bottom w:val="single" w:sz="24" w:space="1" w:color="auto"/>
          <w:right w:val="single" w:sz="24" w:space="4" w:color="auto"/>
        </w:pBdr>
        <w:rPr>
          <w:rFonts w:ascii="Candara" w:hAnsi="Candara" w:cs="Arial"/>
          <w:sz w:val="24"/>
          <w:szCs w:val="24"/>
        </w:rPr>
      </w:pPr>
      <w:r w:rsidRPr="00F14587">
        <w:rPr>
          <w:rFonts w:ascii="Candara" w:hAnsi="Candara" w:cs="Arial"/>
          <w:sz w:val="24"/>
          <w:szCs w:val="24"/>
        </w:rPr>
        <w:t xml:space="preserve">Aviemore Primary </w:t>
      </w:r>
    </w:p>
    <w:p w:rsidR="00C97E2B" w:rsidRPr="00F14587" w:rsidRDefault="00C97E2B" w:rsidP="00C97E2B">
      <w:pPr>
        <w:pBdr>
          <w:top w:val="single" w:sz="24" w:space="1" w:color="auto"/>
          <w:left w:val="single" w:sz="24" w:space="4" w:color="auto"/>
          <w:bottom w:val="single" w:sz="24" w:space="1" w:color="auto"/>
          <w:right w:val="single" w:sz="24" w:space="4" w:color="auto"/>
        </w:pBdr>
        <w:rPr>
          <w:rFonts w:ascii="Candara" w:hAnsi="Candara" w:cs="Arial"/>
          <w:sz w:val="24"/>
          <w:szCs w:val="24"/>
        </w:rPr>
      </w:pPr>
      <w:r w:rsidRPr="00F14587">
        <w:rPr>
          <w:rFonts w:ascii="Candara" w:hAnsi="Candara" w:cs="Arial"/>
          <w:sz w:val="24"/>
          <w:szCs w:val="24"/>
        </w:rPr>
        <w:t>Values are:</w:t>
      </w:r>
    </w:p>
    <w:p w:rsidR="00C97E2B" w:rsidRPr="00F14587" w:rsidRDefault="00C97E2B" w:rsidP="00C97E2B">
      <w:pPr>
        <w:pBdr>
          <w:top w:val="single" w:sz="24" w:space="1" w:color="auto"/>
          <w:left w:val="single" w:sz="24" w:space="4" w:color="auto"/>
          <w:bottom w:val="single" w:sz="24" w:space="1" w:color="auto"/>
          <w:right w:val="single" w:sz="24" w:space="4" w:color="auto"/>
        </w:pBdr>
        <w:rPr>
          <w:rFonts w:ascii="Candara" w:hAnsi="Candara" w:cs="Arial"/>
          <w:sz w:val="24"/>
          <w:szCs w:val="24"/>
        </w:rPr>
      </w:pPr>
      <w:r w:rsidRPr="00F14587">
        <w:rPr>
          <w:rFonts w:ascii="Candara" w:hAnsi="Candara" w:cs="Arial"/>
          <w:sz w:val="24"/>
          <w:szCs w:val="24"/>
        </w:rPr>
        <w:t>Inclusion</w:t>
      </w:r>
    </w:p>
    <w:p w:rsidR="00C97E2B" w:rsidRPr="00F14587" w:rsidRDefault="00C97E2B" w:rsidP="00C97E2B">
      <w:pPr>
        <w:pBdr>
          <w:top w:val="single" w:sz="24" w:space="1" w:color="auto"/>
          <w:left w:val="single" w:sz="24" w:space="4" w:color="auto"/>
          <w:bottom w:val="single" w:sz="24" w:space="1" w:color="auto"/>
          <w:right w:val="single" w:sz="24" w:space="4" w:color="auto"/>
        </w:pBdr>
        <w:rPr>
          <w:rFonts w:ascii="Candara" w:hAnsi="Candara" w:cs="Arial"/>
          <w:sz w:val="24"/>
          <w:szCs w:val="24"/>
        </w:rPr>
      </w:pPr>
      <w:r w:rsidRPr="00F14587">
        <w:rPr>
          <w:rFonts w:ascii="Candara" w:hAnsi="Candara" w:cs="Arial"/>
          <w:sz w:val="24"/>
          <w:szCs w:val="24"/>
        </w:rPr>
        <w:t>Everyone learning and happy</w:t>
      </w:r>
    </w:p>
    <w:p w:rsidR="00C97E2B" w:rsidRPr="00F14587" w:rsidRDefault="00C97E2B" w:rsidP="00C97E2B">
      <w:pPr>
        <w:pBdr>
          <w:top w:val="single" w:sz="24" w:space="1" w:color="auto"/>
          <w:left w:val="single" w:sz="24" w:space="4" w:color="auto"/>
          <w:bottom w:val="single" w:sz="24" w:space="1" w:color="auto"/>
          <w:right w:val="single" w:sz="24" w:space="4" w:color="auto"/>
        </w:pBdr>
        <w:rPr>
          <w:rFonts w:ascii="Candara" w:hAnsi="Candara" w:cs="Arial"/>
          <w:sz w:val="24"/>
          <w:szCs w:val="24"/>
        </w:rPr>
      </w:pPr>
      <w:r w:rsidRPr="00F14587">
        <w:rPr>
          <w:rFonts w:ascii="Candara" w:hAnsi="Candara" w:cs="Arial"/>
          <w:sz w:val="24"/>
          <w:szCs w:val="24"/>
        </w:rPr>
        <w:t>Motivated</w:t>
      </w:r>
    </w:p>
    <w:p w:rsidR="00C97E2B" w:rsidRPr="00F14587" w:rsidRDefault="00C97E2B" w:rsidP="00C97E2B">
      <w:pPr>
        <w:pBdr>
          <w:top w:val="single" w:sz="24" w:space="1" w:color="auto"/>
          <w:left w:val="single" w:sz="24" w:space="4" w:color="auto"/>
          <w:bottom w:val="single" w:sz="24" w:space="1" w:color="auto"/>
          <w:right w:val="single" w:sz="24" w:space="4" w:color="auto"/>
        </w:pBdr>
        <w:rPr>
          <w:rFonts w:ascii="Candara" w:hAnsi="Candara" w:cs="Arial"/>
          <w:sz w:val="24"/>
          <w:szCs w:val="24"/>
        </w:rPr>
      </w:pPr>
      <w:r w:rsidRPr="00F14587">
        <w:rPr>
          <w:rFonts w:ascii="Candara" w:hAnsi="Candara" w:cs="Arial"/>
          <w:sz w:val="24"/>
          <w:szCs w:val="24"/>
        </w:rPr>
        <w:t>Open-minded</w:t>
      </w:r>
    </w:p>
    <w:p w:rsidR="00C97E2B" w:rsidRPr="00F14587" w:rsidRDefault="00C97E2B" w:rsidP="00C97E2B">
      <w:pPr>
        <w:pBdr>
          <w:top w:val="single" w:sz="24" w:space="1" w:color="auto"/>
          <w:left w:val="single" w:sz="24" w:space="4" w:color="auto"/>
          <w:bottom w:val="single" w:sz="24" w:space="1" w:color="auto"/>
          <w:right w:val="single" w:sz="24" w:space="4" w:color="auto"/>
        </w:pBdr>
        <w:rPr>
          <w:rFonts w:ascii="Candara" w:hAnsi="Candara" w:cs="Arial"/>
          <w:sz w:val="24"/>
          <w:szCs w:val="24"/>
        </w:rPr>
      </w:pPr>
      <w:r w:rsidRPr="00F14587">
        <w:rPr>
          <w:rFonts w:ascii="Candara" w:hAnsi="Candara" w:cs="Arial"/>
          <w:sz w:val="24"/>
          <w:szCs w:val="24"/>
        </w:rPr>
        <w:t>Respectful, resilient and responsible</w:t>
      </w:r>
    </w:p>
    <w:p w:rsidR="00C97E2B" w:rsidRPr="00F14587" w:rsidRDefault="00C97E2B" w:rsidP="00C97E2B">
      <w:pPr>
        <w:pBdr>
          <w:top w:val="single" w:sz="24" w:space="1" w:color="auto"/>
          <w:left w:val="single" w:sz="24" w:space="4" w:color="auto"/>
          <w:bottom w:val="single" w:sz="24" w:space="1" w:color="auto"/>
          <w:right w:val="single" w:sz="24" w:space="4" w:color="auto"/>
        </w:pBdr>
        <w:rPr>
          <w:rFonts w:ascii="Candara" w:hAnsi="Candara" w:cs="Arial"/>
          <w:sz w:val="24"/>
          <w:szCs w:val="24"/>
        </w:rPr>
      </w:pPr>
      <w:r w:rsidRPr="00F14587">
        <w:rPr>
          <w:rFonts w:ascii="Candara" w:hAnsi="Candara" w:cs="Arial"/>
          <w:sz w:val="24"/>
          <w:szCs w:val="24"/>
        </w:rPr>
        <w:t>Exploring new things</w:t>
      </w:r>
    </w:p>
    <w:p w:rsidR="00C97E2B" w:rsidRPr="00F14587" w:rsidRDefault="00C97E2B" w:rsidP="00C97E2B">
      <w:pPr>
        <w:pBdr>
          <w:top w:val="single" w:sz="24" w:space="1" w:color="auto"/>
          <w:left w:val="single" w:sz="24" w:space="4" w:color="auto"/>
          <w:bottom w:val="single" w:sz="24" w:space="1" w:color="auto"/>
          <w:right w:val="single" w:sz="24" w:space="4" w:color="auto"/>
        </w:pBdr>
        <w:rPr>
          <w:rFonts w:ascii="Candara" w:hAnsi="Candara" w:cs="Arial"/>
          <w:sz w:val="24"/>
          <w:szCs w:val="24"/>
        </w:rPr>
      </w:pPr>
    </w:p>
    <w:p w:rsidR="00C97E2B" w:rsidRPr="0087563D" w:rsidRDefault="00C97E2B" w:rsidP="00C97E2B">
      <w:pPr>
        <w:pBdr>
          <w:top w:val="single" w:sz="24" w:space="1" w:color="auto"/>
          <w:left w:val="single" w:sz="24" w:space="4" w:color="auto"/>
          <w:bottom w:val="single" w:sz="24" w:space="1" w:color="auto"/>
          <w:right w:val="single" w:sz="24" w:space="4" w:color="auto"/>
        </w:pBdr>
        <w:rPr>
          <w:rFonts w:ascii="Candara" w:hAnsi="Candara" w:cs="Arial"/>
          <w:b/>
          <w:sz w:val="24"/>
          <w:szCs w:val="24"/>
        </w:rPr>
      </w:pPr>
      <w:r w:rsidRPr="0087563D">
        <w:rPr>
          <w:rFonts w:ascii="Candara" w:hAnsi="Candara" w:cs="Arial"/>
          <w:b/>
          <w:sz w:val="24"/>
          <w:szCs w:val="24"/>
        </w:rPr>
        <w:t>Our Aims</w:t>
      </w:r>
    </w:p>
    <w:p w:rsidR="00C97E2B" w:rsidRPr="007B0EE3" w:rsidRDefault="00C97E2B" w:rsidP="00C97E2B">
      <w:pPr>
        <w:pBdr>
          <w:top w:val="single" w:sz="24" w:space="1" w:color="auto"/>
          <w:left w:val="single" w:sz="24" w:space="4" w:color="auto"/>
          <w:bottom w:val="single" w:sz="24" w:space="1" w:color="auto"/>
          <w:right w:val="single" w:sz="24" w:space="4" w:color="auto"/>
        </w:pBdr>
        <w:rPr>
          <w:rFonts w:ascii="Candara" w:hAnsi="Candara" w:cs="Arial"/>
          <w:sz w:val="20"/>
          <w:szCs w:val="20"/>
        </w:rPr>
      </w:pPr>
      <w:proofErr w:type="gramStart"/>
      <w:r w:rsidRPr="00F14587">
        <w:rPr>
          <w:rFonts w:ascii="Candara" w:hAnsi="Candara" w:cs="Arial"/>
          <w:sz w:val="24"/>
          <w:szCs w:val="24"/>
        </w:rPr>
        <w:t>o</w:t>
      </w:r>
      <w:proofErr w:type="gramEnd"/>
      <w:r w:rsidRPr="00F14587">
        <w:rPr>
          <w:rFonts w:ascii="Candara" w:hAnsi="Candara" w:cs="Arial"/>
          <w:sz w:val="24"/>
          <w:szCs w:val="24"/>
        </w:rPr>
        <w:tab/>
      </w:r>
      <w:r w:rsidRPr="007B0EE3">
        <w:rPr>
          <w:rFonts w:ascii="Candara" w:hAnsi="Candara" w:cs="Arial"/>
          <w:sz w:val="20"/>
          <w:szCs w:val="20"/>
        </w:rPr>
        <w:t>To provide a safe and welcoming environment where children can play and learn.</w:t>
      </w:r>
    </w:p>
    <w:p w:rsidR="00C97E2B" w:rsidRPr="007B0EE3" w:rsidRDefault="00C97E2B" w:rsidP="00C97E2B">
      <w:pPr>
        <w:pBdr>
          <w:top w:val="single" w:sz="24" w:space="1" w:color="auto"/>
          <w:left w:val="single" w:sz="24" w:space="4" w:color="auto"/>
          <w:bottom w:val="single" w:sz="24" w:space="1" w:color="auto"/>
          <w:right w:val="single" w:sz="24" w:space="4" w:color="auto"/>
        </w:pBdr>
        <w:rPr>
          <w:rFonts w:ascii="Candara" w:hAnsi="Candara" w:cs="Arial"/>
          <w:sz w:val="20"/>
          <w:szCs w:val="20"/>
        </w:rPr>
      </w:pPr>
      <w:proofErr w:type="gramStart"/>
      <w:r w:rsidRPr="007B0EE3">
        <w:rPr>
          <w:rFonts w:ascii="Candara" w:hAnsi="Candara" w:cs="Arial"/>
          <w:sz w:val="20"/>
          <w:szCs w:val="20"/>
        </w:rPr>
        <w:t>o</w:t>
      </w:r>
      <w:proofErr w:type="gramEnd"/>
      <w:r w:rsidRPr="007B0EE3">
        <w:rPr>
          <w:rFonts w:ascii="Candara" w:hAnsi="Candara" w:cs="Arial"/>
          <w:sz w:val="20"/>
          <w:szCs w:val="20"/>
        </w:rPr>
        <w:tab/>
        <w:t>To work with parents and partners to provide the best care and opportunities for our children and families.</w:t>
      </w:r>
    </w:p>
    <w:p w:rsidR="00DE3D58" w:rsidRPr="007B0EE3" w:rsidRDefault="00C97E2B" w:rsidP="00410003">
      <w:pPr>
        <w:pBdr>
          <w:top w:val="single" w:sz="24" w:space="1" w:color="auto"/>
          <w:left w:val="single" w:sz="24" w:space="4" w:color="auto"/>
          <w:bottom w:val="single" w:sz="24" w:space="1" w:color="auto"/>
          <w:right w:val="single" w:sz="24" w:space="4" w:color="auto"/>
        </w:pBdr>
        <w:rPr>
          <w:rFonts w:ascii="Candara" w:hAnsi="Candara" w:cs="Arial"/>
          <w:sz w:val="20"/>
          <w:szCs w:val="20"/>
        </w:rPr>
      </w:pPr>
      <w:proofErr w:type="gramStart"/>
      <w:r w:rsidRPr="007B0EE3">
        <w:rPr>
          <w:rFonts w:ascii="Candara" w:hAnsi="Candara" w:cs="Arial"/>
          <w:sz w:val="20"/>
          <w:szCs w:val="20"/>
        </w:rPr>
        <w:t>o</w:t>
      </w:r>
      <w:proofErr w:type="gramEnd"/>
      <w:r w:rsidRPr="007B0EE3">
        <w:rPr>
          <w:rFonts w:ascii="Candara" w:hAnsi="Candara" w:cs="Arial"/>
          <w:sz w:val="20"/>
          <w:szCs w:val="20"/>
        </w:rPr>
        <w:tab/>
        <w:t>To make links with our local community and use our environment as a learning resource.</w:t>
      </w:r>
    </w:p>
    <w:p w:rsidR="006C64B4" w:rsidRDefault="006C64B4" w:rsidP="00410003">
      <w:pPr>
        <w:pBdr>
          <w:top w:val="single" w:sz="24" w:space="1" w:color="auto"/>
          <w:left w:val="single" w:sz="24" w:space="4" w:color="auto"/>
          <w:bottom w:val="single" w:sz="24" w:space="1" w:color="auto"/>
          <w:right w:val="single" w:sz="24" w:space="4" w:color="auto"/>
        </w:pBdr>
        <w:rPr>
          <w:rFonts w:ascii="Arial" w:hAnsi="Arial" w:cs="Arial"/>
          <w:b/>
          <w:sz w:val="28"/>
          <w:szCs w:val="24"/>
        </w:rPr>
      </w:pPr>
    </w:p>
    <w:p w:rsidR="001D4754" w:rsidRPr="00080F55" w:rsidRDefault="006C64B4" w:rsidP="003747EE">
      <w:pPr>
        <w:pStyle w:val="Heading2"/>
      </w:pPr>
      <w:r>
        <w:rPr>
          <w:rFonts w:cs="Arial"/>
          <w:szCs w:val="24"/>
        </w:rPr>
        <w:br w:type="page"/>
      </w:r>
      <w:r w:rsidR="00B96159" w:rsidRPr="00080F55">
        <w:lastRenderedPageBreak/>
        <w:t xml:space="preserve">Summary of </w:t>
      </w:r>
      <w:r w:rsidR="002C6B5F">
        <w:t>Standards and Quality Report/School Improvement Plan</w:t>
      </w:r>
      <w:r w:rsidR="0041505A" w:rsidRPr="00080F55">
        <w:t xml:space="preserve"> </w:t>
      </w:r>
      <w:r w:rsidR="00B96159" w:rsidRPr="00080F55">
        <w:t>engagement process:</w:t>
      </w:r>
    </w:p>
    <w:tbl>
      <w:tblPr>
        <w:tblStyle w:val="TableGrid"/>
        <w:tblW w:w="0" w:type="auto"/>
        <w:tblLook w:val="04A0" w:firstRow="1" w:lastRow="0" w:firstColumn="1" w:lastColumn="0" w:noHBand="0" w:noVBand="1"/>
      </w:tblPr>
      <w:tblGrid>
        <w:gridCol w:w="2765"/>
        <w:gridCol w:w="7917"/>
      </w:tblGrid>
      <w:tr w:rsidR="00B96159" w:rsidRPr="00C06CA8" w:rsidTr="007A3E20">
        <w:tc>
          <w:tcPr>
            <w:tcW w:w="2802" w:type="dxa"/>
            <w:tcBorders>
              <w:top w:val="single" w:sz="24" w:space="0" w:color="auto"/>
              <w:left w:val="single" w:sz="24" w:space="0" w:color="auto"/>
              <w:bottom w:val="single" w:sz="24" w:space="0" w:color="auto"/>
              <w:right w:val="single" w:sz="24" w:space="0" w:color="auto"/>
            </w:tcBorders>
            <w:shd w:val="clear" w:color="auto" w:fill="CCC0D9" w:themeFill="accent4" w:themeFillTint="66"/>
          </w:tcPr>
          <w:p w:rsidR="00B96159" w:rsidRPr="00C06CA8" w:rsidRDefault="00B96159" w:rsidP="007A3E20">
            <w:pPr>
              <w:jc w:val="both"/>
              <w:rPr>
                <w:rFonts w:ascii="Candara" w:hAnsi="Candara" w:cs="Arial"/>
                <w:b/>
                <w:sz w:val="24"/>
                <w:szCs w:val="24"/>
              </w:rPr>
            </w:pPr>
            <w:r w:rsidRPr="00C06CA8">
              <w:rPr>
                <w:rFonts w:ascii="Candara" w:hAnsi="Candara" w:cs="Arial"/>
                <w:b/>
                <w:sz w:val="24"/>
                <w:szCs w:val="24"/>
              </w:rPr>
              <w:t>Participants</w:t>
            </w:r>
          </w:p>
        </w:tc>
        <w:tc>
          <w:tcPr>
            <w:tcW w:w="8079" w:type="dxa"/>
            <w:tcBorders>
              <w:top w:val="single" w:sz="24" w:space="0" w:color="auto"/>
              <w:left w:val="single" w:sz="24" w:space="0" w:color="auto"/>
              <w:bottom w:val="single" w:sz="24" w:space="0" w:color="auto"/>
              <w:right w:val="single" w:sz="24" w:space="0" w:color="auto"/>
            </w:tcBorders>
            <w:shd w:val="clear" w:color="auto" w:fill="CCC0D9" w:themeFill="accent4" w:themeFillTint="66"/>
          </w:tcPr>
          <w:p w:rsidR="00B96159" w:rsidRPr="00C06CA8" w:rsidRDefault="00B96159" w:rsidP="007A3E20">
            <w:pPr>
              <w:jc w:val="both"/>
              <w:rPr>
                <w:rFonts w:ascii="Candara" w:hAnsi="Candara" w:cs="Arial"/>
                <w:b/>
                <w:sz w:val="24"/>
                <w:szCs w:val="24"/>
              </w:rPr>
            </w:pPr>
            <w:r w:rsidRPr="00C06CA8">
              <w:rPr>
                <w:rFonts w:ascii="Candara" w:hAnsi="Candara" w:cs="Arial"/>
                <w:b/>
                <w:sz w:val="24"/>
                <w:szCs w:val="24"/>
              </w:rPr>
              <w:t>Engagement details</w:t>
            </w:r>
          </w:p>
        </w:tc>
      </w:tr>
      <w:tr w:rsidR="00B96159" w:rsidRPr="00C06CA8" w:rsidTr="00685C43">
        <w:tc>
          <w:tcPr>
            <w:tcW w:w="2802" w:type="dxa"/>
            <w:tcBorders>
              <w:top w:val="single" w:sz="24" w:space="0" w:color="auto"/>
              <w:left w:val="single" w:sz="24" w:space="0" w:color="auto"/>
              <w:bottom w:val="single" w:sz="24" w:space="0" w:color="auto"/>
              <w:right w:val="single" w:sz="24" w:space="0" w:color="auto"/>
            </w:tcBorders>
            <w:shd w:val="clear" w:color="auto" w:fill="E5DFEC" w:themeFill="accent4" w:themeFillTint="33"/>
          </w:tcPr>
          <w:p w:rsidR="00B96159" w:rsidRPr="00C06CA8" w:rsidRDefault="00B96159" w:rsidP="007A3E20">
            <w:pPr>
              <w:jc w:val="both"/>
              <w:rPr>
                <w:rFonts w:ascii="Candara" w:hAnsi="Candara" w:cs="Arial"/>
                <w:b/>
                <w:sz w:val="24"/>
                <w:szCs w:val="24"/>
              </w:rPr>
            </w:pPr>
            <w:r w:rsidRPr="00C06CA8">
              <w:rPr>
                <w:rFonts w:ascii="Candara" w:hAnsi="Candara" w:cs="Arial"/>
                <w:b/>
                <w:sz w:val="24"/>
                <w:szCs w:val="24"/>
              </w:rPr>
              <w:t>Teachers</w:t>
            </w:r>
            <w:r w:rsidR="00DF1772" w:rsidRPr="00C06CA8">
              <w:rPr>
                <w:rFonts w:ascii="Candara" w:hAnsi="Candara" w:cs="Arial"/>
                <w:b/>
                <w:sz w:val="24"/>
                <w:szCs w:val="24"/>
              </w:rPr>
              <w:t xml:space="preserve"> and other staff</w:t>
            </w:r>
            <w:r w:rsidR="00D032D8">
              <w:rPr>
                <w:rFonts w:ascii="Candara" w:hAnsi="Candara" w:cs="Arial"/>
                <w:b/>
                <w:sz w:val="24"/>
                <w:szCs w:val="24"/>
              </w:rPr>
              <w:t>, including ELC staff</w:t>
            </w:r>
          </w:p>
        </w:tc>
        <w:tc>
          <w:tcPr>
            <w:tcW w:w="8079" w:type="dxa"/>
            <w:tcBorders>
              <w:top w:val="single" w:sz="24" w:space="0" w:color="auto"/>
              <w:left w:val="single" w:sz="24" w:space="0" w:color="auto"/>
              <w:bottom w:val="single" w:sz="24" w:space="0" w:color="auto"/>
              <w:right w:val="single" w:sz="24" w:space="0" w:color="auto"/>
            </w:tcBorders>
          </w:tcPr>
          <w:p w:rsidR="0095358E" w:rsidRDefault="00C97E2B" w:rsidP="007A3E20">
            <w:pPr>
              <w:jc w:val="both"/>
              <w:rPr>
                <w:rFonts w:ascii="Candara" w:hAnsi="Candara" w:cs="Arial"/>
                <w:i/>
                <w:sz w:val="24"/>
                <w:szCs w:val="24"/>
              </w:rPr>
            </w:pPr>
            <w:r>
              <w:rPr>
                <w:rFonts w:ascii="Candara" w:hAnsi="Candara" w:cs="Arial"/>
                <w:i/>
                <w:sz w:val="24"/>
                <w:szCs w:val="24"/>
              </w:rPr>
              <w:t>Staff evaluation sessions on 3/10/18, 12/12/18, 27/3/19 and 8/5/19</w:t>
            </w:r>
          </w:p>
          <w:p w:rsidR="00C97E2B" w:rsidRPr="00040800" w:rsidRDefault="007B0EE3" w:rsidP="007A3E20">
            <w:pPr>
              <w:jc w:val="both"/>
              <w:rPr>
                <w:rFonts w:ascii="Candara" w:hAnsi="Candara" w:cs="Arial"/>
                <w:i/>
                <w:sz w:val="24"/>
                <w:szCs w:val="24"/>
              </w:rPr>
            </w:pPr>
            <w:r>
              <w:rPr>
                <w:rFonts w:ascii="Candara" w:hAnsi="Candara" w:cs="Arial"/>
                <w:i/>
                <w:sz w:val="24"/>
                <w:szCs w:val="24"/>
              </w:rPr>
              <w:t>ELC</w:t>
            </w:r>
            <w:r w:rsidR="00C97E2B">
              <w:rPr>
                <w:rFonts w:ascii="Candara" w:hAnsi="Candara" w:cs="Arial"/>
                <w:i/>
                <w:sz w:val="24"/>
                <w:szCs w:val="24"/>
              </w:rPr>
              <w:t xml:space="preserve"> evaluation sessions on 18/9/18, 20/2/19 and 3/6/19</w:t>
            </w:r>
          </w:p>
          <w:p w:rsidR="0041505A" w:rsidRPr="00C06CA8" w:rsidRDefault="0041505A" w:rsidP="007A3E20">
            <w:pPr>
              <w:jc w:val="both"/>
              <w:rPr>
                <w:rFonts w:ascii="Candara" w:hAnsi="Candara" w:cs="Arial"/>
                <w:b/>
                <w:sz w:val="24"/>
                <w:szCs w:val="24"/>
              </w:rPr>
            </w:pPr>
          </w:p>
        </w:tc>
      </w:tr>
      <w:tr w:rsidR="00B96159" w:rsidRPr="00C06CA8" w:rsidTr="00685C43">
        <w:tc>
          <w:tcPr>
            <w:tcW w:w="2802" w:type="dxa"/>
            <w:tcBorders>
              <w:top w:val="single" w:sz="24" w:space="0" w:color="auto"/>
              <w:left w:val="single" w:sz="24" w:space="0" w:color="auto"/>
              <w:bottom w:val="single" w:sz="24" w:space="0" w:color="auto"/>
              <w:right w:val="single" w:sz="24" w:space="0" w:color="auto"/>
            </w:tcBorders>
            <w:shd w:val="clear" w:color="auto" w:fill="E5DFEC" w:themeFill="accent4" w:themeFillTint="33"/>
          </w:tcPr>
          <w:p w:rsidR="00B96159" w:rsidRPr="00C06CA8" w:rsidRDefault="0095358E" w:rsidP="007A3E20">
            <w:pPr>
              <w:jc w:val="both"/>
              <w:rPr>
                <w:rFonts w:ascii="Candara" w:hAnsi="Candara" w:cs="Arial"/>
                <w:b/>
                <w:sz w:val="24"/>
                <w:szCs w:val="24"/>
              </w:rPr>
            </w:pPr>
            <w:r w:rsidRPr="00C06CA8">
              <w:rPr>
                <w:rFonts w:ascii="Candara" w:hAnsi="Candara" w:cs="Arial"/>
                <w:b/>
                <w:sz w:val="24"/>
                <w:szCs w:val="24"/>
              </w:rPr>
              <w:t>Parents</w:t>
            </w:r>
          </w:p>
        </w:tc>
        <w:tc>
          <w:tcPr>
            <w:tcW w:w="8079" w:type="dxa"/>
            <w:tcBorders>
              <w:top w:val="single" w:sz="24" w:space="0" w:color="auto"/>
              <w:left w:val="single" w:sz="24" w:space="0" w:color="auto"/>
              <w:bottom w:val="single" w:sz="24" w:space="0" w:color="auto"/>
              <w:right w:val="single" w:sz="24" w:space="0" w:color="auto"/>
            </w:tcBorders>
          </w:tcPr>
          <w:p w:rsidR="00B96159" w:rsidRDefault="00C97E2B" w:rsidP="007A3E20">
            <w:pPr>
              <w:jc w:val="both"/>
              <w:rPr>
                <w:rFonts w:ascii="Candara" w:hAnsi="Candara" w:cs="Arial"/>
                <w:i/>
                <w:sz w:val="24"/>
                <w:szCs w:val="24"/>
              </w:rPr>
            </w:pPr>
            <w:r>
              <w:rPr>
                <w:rFonts w:ascii="Candara" w:hAnsi="Candara" w:cs="Arial"/>
                <w:i/>
                <w:sz w:val="24"/>
                <w:szCs w:val="24"/>
              </w:rPr>
              <w:t>Parent Information Evening on 27/11/18</w:t>
            </w:r>
          </w:p>
          <w:p w:rsidR="00C97E2B" w:rsidRPr="00040800" w:rsidRDefault="00C97E2B" w:rsidP="007A3E20">
            <w:pPr>
              <w:jc w:val="both"/>
              <w:rPr>
                <w:rFonts w:ascii="Candara" w:hAnsi="Candara" w:cs="Arial"/>
                <w:i/>
                <w:sz w:val="24"/>
                <w:szCs w:val="24"/>
              </w:rPr>
            </w:pPr>
            <w:r>
              <w:rPr>
                <w:rFonts w:ascii="Candara" w:hAnsi="Candara" w:cs="Arial"/>
                <w:i/>
                <w:sz w:val="24"/>
                <w:szCs w:val="24"/>
              </w:rPr>
              <w:t>Parent Council Meeting on 29/5/19</w:t>
            </w:r>
          </w:p>
          <w:p w:rsidR="00B96159" w:rsidRPr="00C06CA8" w:rsidRDefault="00B96159" w:rsidP="007A3E20">
            <w:pPr>
              <w:jc w:val="both"/>
              <w:rPr>
                <w:rFonts w:ascii="Candara" w:hAnsi="Candara" w:cs="Arial"/>
                <w:b/>
                <w:sz w:val="24"/>
                <w:szCs w:val="24"/>
              </w:rPr>
            </w:pPr>
          </w:p>
        </w:tc>
      </w:tr>
      <w:tr w:rsidR="00B96159" w:rsidRPr="00C06CA8" w:rsidTr="00685C43">
        <w:tc>
          <w:tcPr>
            <w:tcW w:w="2802" w:type="dxa"/>
            <w:tcBorders>
              <w:top w:val="single" w:sz="24" w:space="0" w:color="auto"/>
              <w:left w:val="single" w:sz="24" w:space="0" w:color="auto"/>
              <w:bottom w:val="single" w:sz="24" w:space="0" w:color="auto"/>
              <w:right w:val="single" w:sz="24" w:space="0" w:color="auto"/>
            </w:tcBorders>
            <w:shd w:val="clear" w:color="auto" w:fill="E5DFEC" w:themeFill="accent4" w:themeFillTint="33"/>
          </w:tcPr>
          <w:p w:rsidR="00B96159" w:rsidRPr="00C06CA8" w:rsidRDefault="00B96159" w:rsidP="007A3E20">
            <w:pPr>
              <w:jc w:val="both"/>
              <w:rPr>
                <w:rFonts w:ascii="Candara" w:hAnsi="Candara" w:cs="Arial"/>
                <w:b/>
                <w:sz w:val="24"/>
                <w:szCs w:val="24"/>
              </w:rPr>
            </w:pPr>
            <w:r w:rsidRPr="00C06CA8">
              <w:rPr>
                <w:rFonts w:ascii="Candara" w:hAnsi="Candara" w:cs="Arial"/>
                <w:b/>
                <w:sz w:val="24"/>
                <w:szCs w:val="24"/>
              </w:rPr>
              <w:t>Pupils</w:t>
            </w:r>
          </w:p>
        </w:tc>
        <w:tc>
          <w:tcPr>
            <w:tcW w:w="8079" w:type="dxa"/>
            <w:tcBorders>
              <w:top w:val="single" w:sz="24" w:space="0" w:color="auto"/>
              <w:left w:val="single" w:sz="24" w:space="0" w:color="auto"/>
              <w:bottom w:val="single" w:sz="24" w:space="0" w:color="auto"/>
              <w:right w:val="single" w:sz="24" w:space="0" w:color="auto"/>
            </w:tcBorders>
          </w:tcPr>
          <w:p w:rsidR="00B96159" w:rsidRPr="00040800" w:rsidRDefault="00C97E2B" w:rsidP="007A3E20">
            <w:pPr>
              <w:jc w:val="both"/>
              <w:rPr>
                <w:rFonts w:ascii="Candara" w:hAnsi="Candara" w:cs="Arial"/>
                <w:i/>
                <w:sz w:val="24"/>
                <w:szCs w:val="24"/>
              </w:rPr>
            </w:pPr>
            <w:r>
              <w:rPr>
                <w:rFonts w:ascii="Candara" w:hAnsi="Candara" w:cs="Arial"/>
                <w:i/>
                <w:sz w:val="24"/>
                <w:szCs w:val="24"/>
              </w:rPr>
              <w:t>Pupil Council Meeting on 28/5/19</w:t>
            </w:r>
            <w:r w:rsidR="007B0EE3">
              <w:rPr>
                <w:rFonts w:ascii="Candara" w:hAnsi="Candara" w:cs="Arial"/>
                <w:i/>
                <w:sz w:val="24"/>
                <w:szCs w:val="24"/>
              </w:rPr>
              <w:t xml:space="preserve"> and regular meetings throughout the session. </w:t>
            </w:r>
          </w:p>
          <w:p w:rsidR="00B96159" w:rsidRPr="00C06CA8" w:rsidRDefault="00B96159" w:rsidP="007A3E20">
            <w:pPr>
              <w:jc w:val="both"/>
              <w:rPr>
                <w:rFonts w:ascii="Candara" w:hAnsi="Candara" w:cs="Arial"/>
                <w:b/>
                <w:sz w:val="24"/>
                <w:szCs w:val="24"/>
              </w:rPr>
            </w:pPr>
          </w:p>
        </w:tc>
      </w:tr>
      <w:tr w:rsidR="00B96159" w:rsidRPr="00C06CA8" w:rsidTr="00685C43">
        <w:tc>
          <w:tcPr>
            <w:tcW w:w="2802" w:type="dxa"/>
            <w:tcBorders>
              <w:top w:val="single" w:sz="24" w:space="0" w:color="auto"/>
              <w:left w:val="single" w:sz="24" w:space="0" w:color="auto"/>
              <w:bottom w:val="single" w:sz="24" w:space="0" w:color="auto"/>
              <w:right w:val="single" w:sz="24" w:space="0" w:color="auto"/>
            </w:tcBorders>
            <w:shd w:val="clear" w:color="auto" w:fill="E5DFEC" w:themeFill="accent4" w:themeFillTint="33"/>
          </w:tcPr>
          <w:p w:rsidR="00B96159" w:rsidRPr="00C06CA8" w:rsidRDefault="00B96159" w:rsidP="007A3E20">
            <w:pPr>
              <w:jc w:val="both"/>
              <w:rPr>
                <w:rFonts w:ascii="Candara" w:hAnsi="Candara" w:cs="Arial"/>
                <w:b/>
                <w:sz w:val="24"/>
                <w:szCs w:val="24"/>
              </w:rPr>
            </w:pPr>
            <w:r w:rsidRPr="00C06CA8">
              <w:rPr>
                <w:rFonts w:ascii="Candara" w:hAnsi="Candara" w:cs="Arial"/>
                <w:b/>
                <w:sz w:val="24"/>
                <w:szCs w:val="24"/>
              </w:rPr>
              <w:t>Volunteers working in school</w:t>
            </w:r>
            <w:r w:rsidR="00FD0F5F" w:rsidRPr="00C06CA8">
              <w:rPr>
                <w:rFonts w:ascii="Candara" w:hAnsi="Candara" w:cs="Arial"/>
                <w:b/>
                <w:sz w:val="24"/>
                <w:szCs w:val="24"/>
              </w:rPr>
              <w:t xml:space="preserve"> </w:t>
            </w:r>
            <w:r w:rsidR="00FD0F5F" w:rsidRPr="00C06CA8">
              <w:rPr>
                <w:rFonts w:ascii="Candara" w:hAnsi="Candara" w:cs="Arial"/>
                <w:b/>
                <w:szCs w:val="24"/>
              </w:rPr>
              <w:t>(such as parents taking after-school activities, 3</w:t>
            </w:r>
            <w:r w:rsidR="00FD0F5F" w:rsidRPr="00C06CA8">
              <w:rPr>
                <w:rFonts w:ascii="Candara" w:hAnsi="Candara" w:cs="Arial"/>
                <w:b/>
                <w:szCs w:val="24"/>
                <w:vertAlign w:val="superscript"/>
              </w:rPr>
              <w:t>rd</w:t>
            </w:r>
            <w:r w:rsidR="00FD0F5F" w:rsidRPr="00C06CA8">
              <w:rPr>
                <w:rFonts w:ascii="Candara" w:hAnsi="Candara" w:cs="Arial"/>
                <w:b/>
                <w:szCs w:val="24"/>
              </w:rPr>
              <w:t xml:space="preserve"> sector engagement etc.)</w:t>
            </w:r>
          </w:p>
        </w:tc>
        <w:tc>
          <w:tcPr>
            <w:tcW w:w="8079" w:type="dxa"/>
            <w:tcBorders>
              <w:top w:val="single" w:sz="24" w:space="0" w:color="auto"/>
              <w:left w:val="single" w:sz="24" w:space="0" w:color="auto"/>
              <w:bottom w:val="single" w:sz="24" w:space="0" w:color="auto"/>
              <w:right w:val="single" w:sz="24" w:space="0" w:color="auto"/>
            </w:tcBorders>
          </w:tcPr>
          <w:p w:rsidR="00B96159" w:rsidRPr="00040800" w:rsidRDefault="00FD0F5F" w:rsidP="007A3E20">
            <w:pPr>
              <w:jc w:val="both"/>
              <w:rPr>
                <w:rFonts w:ascii="Candara" w:hAnsi="Candara" w:cs="Arial"/>
                <w:i/>
                <w:sz w:val="24"/>
                <w:szCs w:val="24"/>
              </w:rPr>
            </w:pPr>
            <w:r w:rsidRPr="005F35EB">
              <w:rPr>
                <w:rFonts w:ascii="Candara" w:hAnsi="Candara" w:cs="Arial"/>
                <w:i/>
                <w:sz w:val="24"/>
                <w:szCs w:val="24"/>
              </w:rPr>
              <w:t>Feedback sheet on school improvement priorities issued to volunteers</w:t>
            </w:r>
            <w:r w:rsidR="007B0EE3">
              <w:rPr>
                <w:rFonts w:ascii="Candara" w:hAnsi="Candara" w:cs="Arial"/>
                <w:i/>
                <w:sz w:val="24"/>
                <w:szCs w:val="24"/>
              </w:rPr>
              <w:t>/partners</w:t>
            </w:r>
            <w:r w:rsidRPr="005F35EB">
              <w:rPr>
                <w:rFonts w:ascii="Candara" w:hAnsi="Candara" w:cs="Arial"/>
                <w:i/>
                <w:sz w:val="24"/>
                <w:szCs w:val="24"/>
              </w:rPr>
              <w:t xml:space="preserve"> </w:t>
            </w:r>
            <w:r w:rsidR="005F35EB">
              <w:rPr>
                <w:rFonts w:ascii="Candara" w:hAnsi="Candara" w:cs="Arial"/>
                <w:i/>
                <w:sz w:val="24"/>
                <w:szCs w:val="24"/>
              </w:rPr>
              <w:t>June 2019.</w:t>
            </w:r>
          </w:p>
          <w:p w:rsidR="00B96159" w:rsidRPr="00C06CA8" w:rsidRDefault="00B96159" w:rsidP="007A3E20">
            <w:pPr>
              <w:jc w:val="both"/>
              <w:rPr>
                <w:rFonts w:ascii="Candara" w:hAnsi="Candara" w:cs="Arial"/>
                <w:b/>
                <w:sz w:val="24"/>
                <w:szCs w:val="24"/>
              </w:rPr>
            </w:pPr>
          </w:p>
          <w:p w:rsidR="00B96159" w:rsidRPr="00C06CA8" w:rsidRDefault="00B96159" w:rsidP="007A3E20">
            <w:pPr>
              <w:jc w:val="both"/>
              <w:rPr>
                <w:rFonts w:ascii="Candara" w:hAnsi="Candara" w:cs="Arial"/>
                <w:b/>
                <w:sz w:val="24"/>
                <w:szCs w:val="24"/>
              </w:rPr>
            </w:pPr>
          </w:p>
        </w:tc>
      </w:tr>
      <w:tr w:rsidR="00DF1772" w:rsidRPr="00C06CA8" w:rsidTr="00685C43">
        <w:tc>
          <w:tcPr>
            <w:tcW w:w="2802" w:type="dxa"/>
            <w:tcBorders>
              <w:top w:val="single" w:sz="24" w:space="0" w:color="auto"/>
              <w:left w:val="single" w:sz="24" w:space="0" w:color="auto"/>
              <w:bottom w:val="single" w:sz="24" w:space="0" w:color="auto"/>
              <w:right w:val="single" w:sz="24" w:space="0" w:color="auto"/>
            </w:tcBorders>
            <w:shd w:val="clear" w:color="auto" w:fill="E5DFEC" w:themeFill="accent4" w:themeFillTint="33"/>
          </w:tcPr>
          <w:p w:rsidR="00DF1772" w:rsidRPr="00C06CA8" w:rsidRDefault="00DF1772" w:rsidP="007A3E20">
            <w:pPr>
              <w:jc w:val="both"/>
              <w:rPr>
                <w:rFonts w:ascii="Candara" w:hAnsi="Candara" w:cs="Arial"/>
                <w:b/>
                <w:sz w:val="24"/>
                <w:szCs w:val="24"/>
              </w:rPr>
            </w:pPr>
            <w:r w:rsidRPr="00C06CA8">
              <w:rPr>
                <w:rFonts w:ascii="Candara" w:hAnsi="Candara" w:cs="Arial"/>
                <w:b/>
                <w:sz w:val="24"/>
                <w:szCs w:val="24"/>
              </w:rPr>
              <w:t>Other partners</w:t>
            </w:r>
          </w:p>
        </w:tc>
        <w:tc>
          <w:tcPr>
            <w:tcW w:w="8079" w:type="dxa"/>
            <w:tcBorders>
              <w:top w:val="single" w:sz="24" w:space="0" w:color="auto"/>
              <w:left w:val="single" w:sz="24" w:space="0" w:color="auto"/>
              <w:bottom w:val="single" w:sz="24" w:space="0" w:color="auto"/>
              <w:right w:val="single" w:sz="24" w:space="0" w:color="auto"/>
            </w:tcBorders>
          </w:tcPr>
          <w:p w:rsidR="00DF1772" w:rsidRDefault="00C97E2B" w:rsidP="007A3E20">
            <w:pPr>
              <w:jc w:val="both"/>
              <w:rPr>
                <w:rFonts w:ascii="Candara" w:hAnsi="Candara" w:cs="Arial"/>
                <w:i/>
                <w:sz w:val="24"/>
                <w:szCs w:val="24"/>
              </w:rPr>
            </w:pPr>
            <w:r>
              <w:rPr>
                <w:rFonts w:ascii="Candara" w:hAnsi="Candara" w:cs="Arial"/>
                <w:i/>
                <w:sz w:val="24"/>
                <w:szCs w:val="24"/>
              </w:rPr>
              <w:t>HT meeting with Improvement Family on 5/6/19</w:t>
            </w:r>
          </w:p>
          <w:p w:rsidR="00D41910" w:rsidRDefault="00D41910" w:rsidP="007A3E20">
            <w:pPr>
              <w:jc w:val="both"/>
              <w:rPr>
                <w:rFonts w:ascii="Candara" w:hAnsi="Candara" w:cs="Arial"/>
                <w:i/>
                <w:sz w:val="24"/>
                <w:szCs w:val="24"/>
              </w:rPr>
            </w:pPr>
            <w:r>
              <w:rPr>
                <w:rFonts w:ascii="Candara" w:hAnsi="Candara" w:cs="Arial"/>
                <w:i/>
                <w:sz w:val="24"/>
                <w:szCs w:val="24"/>
              </w:rPr>
              <w:t>Steve Holmes, Active Play</w:t>
            </w:r>
          </w:p>
          <w:p w:rsidR="00D41910" w:rsidRPr="00040800" w:rsidRDefault="00D41910" w:rsidP="007A3E20">
            <w:pPr>
              <w:jc w:val="both"/>
              <w:rPr>
                <w:rFonts w:ascii="Candara" w:hAnsi="Candara" w:cs="Arial"/>
                <w:i/>
                <w:sz w:val="24"/>
                <w:szCs w:val="24"/>
              </w:rPr>
            </w:pPr>
            <w:r>
              <w:rPr>
                <w:rFonts w:ascii="Candara" w:hAnsi="Candara" w:cs="Arial"/>
                <w:i/>
                <w:sz w:val="24"/>
                <w:szCs w:val="24"/>
              </w:rPr>
              <w:t>Tree of Knowledge</w:t>
            </w:r>
          </w:p>
          <w:p w:rsidR="00DF1772" w:rsidRPr="00C06CA8" w:rsidRDefault="00DF1772" w:rsidP="007A3E20">
            <w:pPr>
              <w:jc w:val="both"/>
              <w:rPr>
                <w:rFonts w:ascii="Candara" w:hAnsi="Candara" w:cs="Arial"/>
                <w:b/>
                <w:sz w:val="24"/>
                <w:szCs w:val="24"/>
              </w:rPr>
            </w:pPr>
          </w:p>
          <w:p w:rsidR="00DF1772" w:rsidRPr="00C06CA8" w:rsidRDefault="00DF1772" w:rsidP="007A3E20">
            <w:pPr>
              <w:jc w:val="both"/>
              <w:rPr>
                <w:rFonts w:ascii="Candara" w:hAnsi="Candara" w:cs="Arial"/>
                <w:b/>
                <w:sz w:val="24"/>
                <w:szCs w:val="24"/>
              </w:rPr>
            </w:pPr>
          </w:p>
          <w:p w:rsidR="00DF1772" w:rsidRPr="00C06CA8" w:rsidRDefault="00DF1772" w:rsidP="007A3E20">
            <w:pPr>
              <w:jc w:val="both"/>
              <w:rPr>
                <w:rFonts w:ascii="Candara" w:hAnsi="Candara" w:cs="Arial"/>
                <w:b/>
                <w:sz w:val="24"/>
                <w:szCs w:val="24"/>
              </w:rPr>
            </w:pPr>
          </w:p>
        </w:tc>
      </w:tr>
      <w:tr w:rsidR="00B96159" w:rsidRPr="00C06CA8" w:rsidTr="00685C43">
        <w:tc>
          <w:tcPr>
            <w:tcW w:w="2802" w:type="dxa"/>
            <w:tcBorders>
              <w:top w:val="single" w:sz="24" w:space="0" w:color="auto"/>
              <w:left w:val="single" w:sz="24" w:space="0" w:color="auto"/>
              <w:bottom w:val="single" w:sz="24" w:space="0" w:color="auto"/>
              <w:right w:val="single" w:sz="24" w:space="0" w:color="auto"/>
            </w:tcBorders>
            <w:shd w:val="clear" w:color="auto" w:fill="E5DFEC" w:themeFill="accent4" w:themeFillTint="33"/>
          </w:tcPr>
          <w:p w:rsidR="00B96159" w:rsidRPr="00C06CA8" w:rsidRDefault="00DF1772" w:rsidP="007A3E20">
            <w:pPr>
              <w:rPr>
                <w:rFonts w:ascii="Candara" w:hAnsi="Candara" w:cs="Arial"/>
                <w:b/>
                <w:sz w:val="24"/>
                <w:szCs w:val="24"/>
              </w:rPr>
            </w:pPr>
            <w:r w:rsidRPr="00C06CA8">
              <w:rPr>
                <w:rFonts w:ascii="Candara" w:hAnsi="Candara" w:cs="Arial"/>
                <w:b/>
                <w:sz w:val="24"/>
                <w:szCs w:val="24"/>
              </w:rPr>
              <w:t>Associated Schools Group</w:t>
            </w:r>
          </w:p>
        </w:tc>
        <w:tc>
          <w:tcPr>
            <w:tcW w:w="8079" w:type="dxa"/>
            <w:tcBorders>
              <w:top w:val="single" w:sz="24" w:space="0" w:color="auto"/>
              <w:left w:val="single" w:sz="24" w:space="0" w:color="auto"/>
              <w:bottom w:val="single" w:sz="24" w:space="0" w:color="auto"/>
              <w:right w:val="single" w:sz="24" w:space="0" w:color="auto"/>
            </w:tcBorders>
          </w:tcPr>
          <w:p w:rsidR="0041505A" w:rsidRPr="00040800" w:rsidRDefault="00C97E2B" w:rsidP="007A3E20">
            <w:pPr>
              <w:jc w:val="both"/>
              <w:rPr>
                <w:rFonts w:ascii="Candara" w:hAnsi="Candara" w:cs="Arial"/>
                <w:i/>
                <w:sz w:val="24"/>
                <w:szCs w:val="24"/>
              </w:rPr>
            </w:pPr>
            <w:r>
              <w:rPr>
                <w:rFonts w:ascii="Candara" w:hAnsi="Candara" w:cs="Arial"/>
                <w:i/>
                <w:sz w:val="24"/>
                <w:szCs w:val="24"/>
              </w:rPr>
              <w:t>ASG meeting on 3/5/19</w:t>
            </w:r>
          </w:p>
          <w:p w:rsidR="00B96159" w:rsidRPr="00C06CA8" w:rsidRDefault="00B96159" w:rsidP="007A3E20">
            <w:pPr>
              <w:jc w:val="both"/>
              <w:rPr>
                <w:rFonts w:ascii="Candara" w:hAnsi="Candara" w:cs="Arial"/>
                <w:b/>
                <w:sz w:val="24"/>
                <w:szCs w:val="24"/>
              </w:rPr>
            </w:pPr>
          </w:p>
          <w:p w:rsidR="00B96159" w:rsidRPr="00C06CA8" w:rsidRDefault="00B96159" w:rsidP="007A3E20">
            <w:pPr>
              <w:jc w:val="both"/>
              <w:rPr>
                <w:rFonts w:ascii="Candara" w:hAnsi="Candara" w:cs="Arial"/>
                <w:b/>
                <w:sz w:val="24"/>
                <w:szCs w:val="24"/>
              </w:rPr>
            </w:pPr>
          </w:p>
          <w:p w:rsidR="0095358E" w:rsidRPr="00C06CA8" w:rsidRDefault="0095358E" w:rsidP="007A3E20">
            <w:pPr>
              <w:jc w:val="both"/>
              <w:rPr>
                <w:rFonts w:ascii="Candara" w:hAnsi="Candara" w:cs="Arial"/>
                <w:b/>
                <w:sz w:val="24"/>
                <w:szCs w:val="24"/>
              </w:rPr>
            </w:pPr>
          </w:p>
          <w:p w:rsidR="0095358E" w:rsidRPr="00C06CA8" w:rsidRDefault="0095358E" w:rsidP="007A3E20">
            <w:pPr>
              <w:jc w:val="both"/>
              <w:rPr>
                <w:rFonts w:ascii="Candara" w:hAnsi="Candara" w:cs="Arial"/>
                <w:b/>
                <w:sz w:val="24"/>
                <w:szCs w:val="24"/>
              </w:rPr>
            </w:pPr>
          </w:p>
        </w:tc>
      </w:tr>
    </w:tbl>
    <w:p w:rsidR="00CB4B74" w:rsidRDefault="00CB4B74" w:rsidP="001D4754">
      <w:pPr>
        <w:rPr>
          <w:rFonts w:ascii="Arial" w:hAnsi="Arial" w:cs="Arial"/>
          <w:b/>
          <w:sz w:val="24"/>
          <w:szCs w:val="24"/>
        </w:rPr>
      </w:pPr>
    </w:p>
    <w:p w:rsidR="002F43AD" w:rsidRDefault="002F43AD">
      <w:pPr>
        <w:rPr>
          <w:rFonts w:ascii="Candara" w:hAnsi="Candara" w:cs="Arial"/>
          <w:b/>
          <w:sz w:val="28"/>
          <w:szCs w:val="24"/>
        </w:rPr>
      </w:pPr>
      <w:r>
        <w:rPr>
          <w:rFonts w:ascii="Candara" w:hAnsi="Candara" w:cs="Arial"/>
          <w:b/>
          <w:sz w:val="28"/>
          <w:szCs w:val="24"/>
        </w:rPr>
        <w:br w:type="page"/>
      </w:r>
    </w:p>
    <w:p w:rsidR="00D95526" w:rsidRPr="00080F55" w:rsidRDefault="00D95526" w:rsidP="000629C8">
      <w:pPr>
        <w:pStyle w:val="Heading2"/>
        <w:rPr>
          <w:rFonts w:ascii="Candara" w:hAnsi="Candara"/>
          <w:szCs w:val="26"/>
        </w:rPr>
      </w:pPr>
      <w:r w:rsidRPr="00080F55">
        <w:rPr>
          <w:rFonts w:ascii="Candara" w:hAnsi="Candara"/>
          <w:szCs w:val="26"/>
        </w:rPr>
        <w:lastRenderedPageBreak/>
        <w:t>Review of School Improvement Work against the National Improvement Framework Priorities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2"/>
      </w:tblGrid>
      <w:tr w:rsidR="00D95526" w:rsidRPr="00080F55" w:rsidTr="007A48C1">
        <w:tc>
          <w:tcPr>
            <w:tcW w:w="1417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D95526" w:rsidRPr="002869D3" w:rsidRDefault="00D95526" w:rsidP="00D95526">
            <w:pPr>
              <w:rPr>
                <w:rFonts w:ascii="Candara" w:hAnsi="Candara" w:cs="Arial"/>
                <w:sz w:val="26"/>
                <w:szCs w:val="26"/>
              </w:rPr>
            </w:pPr>
            <w:r w:rsidRPr="002869D3">
              <w:rPr>
                <w:rFonts w:ascii="Candara" w:hAnsi="Candara" w:cs="Arial"/>
                <w:b/>
                <w:sz w:val="26"/>
                <w:szCs w:val="26"/>
              </w:rPr>
              <w:t>What have we done to close the attainment gap?</w:t>
            </w:r>
            <w:r w:rsidRPr="002869D3">
              <w:rPr>
                <w:rFonts w:ascii="Candara" w:hAnsi="Candara" w:cs="Arial"/>
                <w:sz w:val="26"/>
                <w:szCs w:val="26"/>
              </w:rPr>
              <w:t xml:space="preserve"> </w:t>
            </w:r>
          </w:p>
          <w:p w:rsidR="00D95526" w:rsidRPr="002869D3" w:rsidRDefault="00D95526" w:rsidP="005D6071">
            <w:pPr>
              <w:rPr>
                <w:rFonts w:ascii="Candara" w:hAnsi="Candara" w:cs="Arial"/>
                <w:b/>
                <w:szCs w:val="24"/>
              </w:rPr>
            </w:pPr>
            <w:r w:rsidRPr="002869D3">
              <w:rPr>
                <w:rFonts w:ascii="Candara" w:hAnsi="Candara" w:cs="Arial"/>
                <w:b/>
                <w:szCs w:val="24"/>
              </w:rPr>
              <w:t>Relevant Improvement Priority title/ Pupil Equity Funding project/ S</w:t>
            </w:r>
            <w:r w:rsidR="007A48C1" w:rsidRPr="002869D3">
              <w:rPr>
                <w:rFonts w:ascii="Candara" w:hAnsi="Candara" w:cs="Arial"/>
                <w:b/>
                <w:szCs w:val="24"/>
              </w:rPr>
              <w:t xml:space="preserve">cottish </w:t>
            </w:r>
            <w:r w:rsidRPr="002869D3">
              <w:rPr>
                <w:rFonts w:ascii="Candara" w:hAnsi="Candara" w:cs="Arial"/>
                <w:b/>
                <w:szCs w:val="24"/>
              </w:rPr>
              <w:t>A</w:t>
            </w:r>
            <w:r w:rsidR="007A48C1" w:rsidRPr="002869D3">
              <w:rPr>
                <w:rFonts w:ascii="Candara" w:hAnsi="Candara" w:cs="Arial"/>
                <w:b/>
                <w:szCs w:val="24"/>
              </w:rPr>
              <w:t xml:space="preserve">ttainment </w:t>
            </w:r>
            <w:r w:rsidRPr="002869D3">
              <w:rPr>
                <w:rFonts w:ascii="Candara" w:hAnsi="Candara" w:cs="Arial"/>
                <w:b/>
                <w:szCs w:val="24"/>
              </w:rPr>
              <w:t>C</w:t>
            </w:r>
            <w:r w:rsidR="007A48C1" w:rsidRPr="002869D3">
              <w:rPr>
                <w:rFonts w:ascii="Candara" w:hAnsi="Candara" w:cs="Arial"/>
                <w:b/>
                <w:szCs w:val="24"/>
              </w:rPr>
              <w:t>hallenge additional funding</w:t>
            </w:r>
            <w:r w:rsidRPr="002869D3">
              <w:rPr>
                <w:rFonts w:ascii="Candara" w:hAnsi="Candara" w:cs="Arial"/>
                <w:b/>
                <w:szCs w:val="24"/>
              </w:rPr>
              <w:t xml:space="preserve"> project: </w:t>
            </w:r>
            <w:r w:rsidR="00FC51B0">
              <w:rPr>
                <w:rFonts w:ascii="Candara" w:hAnsi="Candara" w:cs="Arial"/>
                <w:b/>
                <w:szCs w:val="24"/>
              </w:rPr>
              <w:t xml:space="preserve"> </w:t>
            </w:r>
            <w:r w:rsidR="007B0EE3">
              <w:rPr>
                <w:rFonts w:ascii="Candara" w:hAnsi="Candara" w:cs="Arial"/>
                <w:b/>
                <w:szCs w:val="24"/>
              </w:rPr>
              <w:t xml:space="preserve">Assessment/Moderation and Health and Wellbeing of all. </w:t>
            </w:r>
          </w:p>
          <w:p w:rsidR="00D95526" w:rsidRPr="00080F55" w:rsidRDefault="00D95526" w:rsidP="005D6071">
            <w:pPr>
              <w:rPr>
                <w:rFonts w:ascii="Candara" w:hAnsi="Candara" w:cs="Arial"/>
                <w:b/>
                <w:sz w:val="24"/>
                <w:szCs w:val="24"/>
              </w:rPr>
            </w:pPr>
          </w:p>
        </w:tc>
      </w:tr>
      <w:tr w:rsidR="00D95526" w:rsidRPr="00080F55" w:rsidTr="007A48C1">
        <w:trPr>
          <w:trHeight w:val="848"/>
        </w:trPr>
        <w:tc>
          <w:tcPr>
            <w:tcW w:w="1417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D95526" w:rsidRDefault="00D95526" w:rsidP="005D6071">
            <w:pPr>
              <w:rPr>
                <w:rFonts w:ascii="Candara" w:hAnsi="Candara" w:cs="Arial"/>
                <w:i/>
                <w:szCs w:val="24"/>
              </w:rPr>
            </w:pPr>
            <w:r w:rsidRPr="002869D3">
              <w:rPr>
                <w:rFonts w:ascii="Candara" w:hAnsi="Candara" w:cs="Arial"/>
                <w:b/>
                <w:szCs w:val="24"/>
              </w:rPr>
              <w:t xml:space="preserve">Impact and data </w:t>
            </w:r>
          </w:p>
          <w:p w:rsidR="00952EB9" w:rsidRDefault="00952EB9" w:rsidP="002D5F5F">
            <w:pPr>
              <w:jc w:val="both"/>
            </w:pPr>
            <w:r>
              <w:t>PEF funding has been used to close the gap in literacy and numeracy</w:t>
            </w:r>
            <w:r w:rsidR="007B0EE3">
              <w:t xml:space="preserve"> as well improving children’s health and wellbeing</w:t>
            </w:r>
            <w:r>
              <w:t xml:space="preserve">. Additional PSA time has been used to deliver literacy interventions: ‘Talk Boost’, ‘Teddy Talk’ and ‘Big Bear Banter’ to support talking and listening, in particular targeting children with EAL.  These interventions have been focused in the early years, involving identified children to work towards achieving Early and First level outcomes of </w:t>
            </w:r>
            <w:proofErr w:type="spellStart"/>
            <w:r>
              <w:t>CfE</w:t>
            </w:r>
            <w:proofErr w:type="spellEnd"/>
            <w:r>
              <w:t>. The identified PSA has tracked and monitored these children’s progress in ‘Teddy Talk’ and ‘Big Bear Banter’ and shared progress with relevant staff. ASN staff have taken responsibility for baseline ‘Talk Boost’ assessments at th</w:t>
            </w:r>
            <w:r w:rsidR="007B0EE3">
              <w:t>e beginning of the intervention</w:t>
            </w:r>
            <w:r>
              <w:t xml:space="preserve"> (also used as an identification of need tool) and assessed again at the end to monitor impact. </w:t>
            </w:r>
          </w:p>
          <w:p w:rsidR="00952EB9" w:rsidRDefault="00952EB9" w:rsidP="002D5F5F">
            <w:pPr>
              <w:jc w:val="both"/>
            </w:pPr>
          </w:p>
          <w:p w:rsidR="00952EB9" w:rsidRDefault="00952EB9" w:rsidP="002D5F5F">
            <w:pPr>
              <w:jc w:val="both"/>
            </w:pPr>
            <w:r>
              <w:t xml:space="preserve">PEF funding was used to target numeracy through the employment of a teacher to deliver additional maths inputs to identified children working towards achieving Second level maths outcomes.  Assessments were carried out at the beginning of the year and end to assess progress. </w:t>
            </w:r>
            <w:r w:rsidR="007B0EE3">
              <w:t xml:space="preserve">Small group teaching using practical materials such as </w:t>
            </w:r>
            <w:proofErr w:type="spellStart"/>
            <w:r w:rsidR="007B0EE3">
              <w:t>numicon</w:t>
            </w:r>
            <w:proofErr w:type="spellEnd"/>
            <w:r w:rsidR="007B0EE3">
              <w:t xml:space="preserve"> was the focus to consolidate understanding of number, place value and the four operations to provide a solid foundation of conceptual understanding. </w:t>
            </w:r>
            <w:r>
              <w:t xml:space="preserve">This initiative was impacted by a change in staffing. </w:t>
            </w:r>
          </w:p>
          <w:p w:rsidR="007B0EE3" w:rsidRDefault="007B0EE3" w:rsidP="002D5F5F">
            <w:pPr>
              <w:jc w:val="both"/>
            </w:pPr>
          </w:p>
          <w:p w:rsidR="00D95526" w:rsidRPr="00992B39" w:rsidRDefault="007B0EE3" w:rsidP="00992B39">
            <w:pPr>
              <w:jc w:val="both"/>
            </w:pPr>
            <w:r>
              <w:t xml:space="preserve">Health and Wellbeing was a School Improvement Priority this session. PEF funding was used to fund the intervention ‘Active Play’ delivered by Steve Holmes. This encouraged children to develop skills such as co-operation and creativity. The underpinning values promoted </w:t>
            </w:r>
            <w:proofErr w:type="gramStart"/>
            <w:r>
              <w:t>were</w:t>
            </w:r>
            <w:proofErr w:type="gramEnd"/>
            <w:r>
              <w:t xml:space="preserve"> inclusion and fun. This was a whole class intervention for Primary 3, 4 and 5. </w:t>
            </w:r>
            <w:proofErr w:type="gramStart"/>
            <w:r>
              <w:t>Staff in these year groups as well as Pupil Support Staff received training from Steve Holmes and due to a staffing underspend were</w:t>
            </w:r>
            <w:proofErr w:type="gramEnd"/>
            <w:r>
              <w:t xml:space="preserve"> able to use some PEF money to buy resources to continue the initiative. Parent/carer training was also offered through a workshop. PEF money was also used to buy into the ‘Do-be mindful’ initiative which delivered online training in mindfulness for both staff and children. Staff reported positive effects on their own health and wellbeing and some staff have started to deliver to children and have reported positive impact on reducing anxiety and improved concentration and resilience. </w:t>
            </w:r>
          </w:p>
        </w:tc>
      </w:tr>
    </w:tbl>
    <w:p w:rsidR="00D95526" w:rsidRPr="002869D3" w:rsidRDefault="00D95526" w:rsidP="002869D3">
      <w:pPr>
        <w:spacing w:after="0"/>
        <w:rPr>
          <w:rFonts w:ascii="Candara" w:hAnsi="Candara" w:cs="Arial"/>
          <w:b/>
          <w:sz w:val="16"/>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2"/>
      </w:tblGrid>
      <w:tr w:rsidR="00D95526" w:rsidRPr="00080F55" w:rsidTr="007A48C1">
        <w:tc>
          <w:tcPr>
            <w:tcW w:w="1417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D95526" w:rsidRPr="002869D3" w:rsidRDefault="00D95526" w:rsidP="00D95526">
            <w:pPr>
              <w:rPr>
                <w:rFonts w:ascii="Candara" w:hAnsi="Candara" w:cs="Arial"/>
                <w:sz w:val="26"/>
                <w:szCs w:val="26"/>
              </w:rPr>
            </w:pPr>
            <w:r w:rsidRPr="002869D3">
              <w:rPr>
                <w:rFonts w:ascii="Candara" w:hAnsi="Candara" w:cs="Arial"/>
                <w:b/>
                <w:sz w:val="26"/>
                <w:szCs w:val="26"/>
              </w:rPr>
              <w:t>What have we done to raise attainment, particularly in Literacy and Numeracy?</w:t>
            </w:r>
          </w:p>
          <w:p w:rsidR="00D95526" w:rsidRPr="00080F55" w:rsidRDefault="00D95526" w:rsidP="005D6071">
            <w:pPr>
              <w:rPr>
                <w:rFonts w:ascii="Candara" w:hAnsi="Candara" w:cs="Arial"/>
                <w:b/>
                <w:sz w:val="24"/>
                <w:szCs w:val="24"/>
              </w:rPr>
            </w:pPr>
            <w:r w:rsidRPr="002869D3">
              <w:rPr>
                <w:rFonts w:ascii="Candara" w:hAnsi="Candara" w:cs="Arial"/>
                <w:b/>
                <w:szCs w:val="24"/>
              </w:rPr>
              <w:t xml:space="preserve">Relevant Improvement Priority title: </w:t>
            </w:r>
            <w:r w:rsidR="00FC51B0">
              <w:rPr>
                <w:rFonts w:ascii="Candara" w:hAnsi="Candara" w:cs="Arial"/>
                <w:b/>
                <w:szCs w:val="24"/>
              </w:rPr>
              <w:t xml:space="preserve"> Assessment/Moderation</w:t>
            </w:r>
          </w:p>
          <w:p w:rsidR="00D95526" w:rsidRPr="00080F55" w:rsidRDefault="00D95526" w:rsidP="005D6071">
            <w:pPr>
              <w:rPr>
                <w:rFonts w:ascii="Candara" w:hAnsi="Candara" w:cs="Arial"/>
                <w:b/>
                <w:sz w:val="24"/>
                <w:szCs w:val="24"/>
              </w:rPr>
            </w:pPr>
          </w:p>
        </w:tc>
      </w:tr>
      <w:tr w:rsidR="00D95526" w:rsidRPr="00080F55" w:rsidTr="007A48C1">
        <w:trPr>
          <w:trHeight w:val="848"/>
        </w:trPr>
        <w:tc>
          <w:tcPr>
            <w:tcW w:w="1417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D95526" w:rsidRDefault="00D95526" w:rsidP="005D6071">
            <w:pPr>
              <w:rPr>
                <w:rFonts w:ascii="Candara" w:hAnsi="Candara" w:cs="Arial"/>
                <w:i/>
              </w:rPr>
            </w:pPr>
            <w:r w:rsidRPr="002869D3">
              <w:rPr>
                <w:rFonts w:ascii="Candara" w:hAnsi="Candara" w:cs="Arial"/>
                <w:b/>
              </w:rPr>
              <w:t xml:space="preserve">Impact and data </w:t>
            </w:r>
          </w:p>
          <w:p w:rsidR="00952EB9" w:rsidRDefault="00952EB9" w:rsidP="005D6071">
            <w:pPr>
              <w:rPr>
                <w:rFonts w:ascii="Candara" w:hAnsi="Candara" w:cs="Arial"/>
                <w:i/>
              </w:rPr>
            </w:pPr>
          </w:p>
          <w:p w:rsidR="00952EB9" w:rsidRPr="00952EB9" w:rsidRDefault="00952EB9" w:rsidP="005D6071">
            <w:pPr>
              <w:rPr>
                <w:rFonts w:cs="Arial"/>
                <w:b/>
              </w:rPr>
            </w:pPr>
            <w:r w:rsidRPr="00952EB9">
              <w:rPr>
                <w:rFonts w:cs="Arial"/>
                <w:i/>
              </w:rPr>
              <w:t xml:space="preserve">See above for literacy and numeracy interventions supported by PEF funding. </w:t>
            </w:r>
          </w:p>
          <w:p w:rsidR="00D95526" w:rsidRPr="002869D3" w:rsidRDefault="00D95526" w:rsidP="005D6071">
            <w:pPr>
              <w:rPr>
                <w:rFonts w:ascii="Candara" w:hAnsi="Candara" w:cs="Arial"/>
                <w:b/>
              </w:rPr>
            </w:pPr>
          </w:p>
          <w:p w:rsidR="00E00FD3" w:rsidRDefault="00FC51B0" w:rsidP="002D5F5F">
            <w:pPr>
              <w:jc w:val="both"/>
              <w:rPr>
                <w:rFonts w:cs="Arial"/>
              </w:rPr>
            </w:pPr>
            <w:proofErr w:type="gramStart"/>
            <w:r>
              <w:rPr>
                <w:rFonts w:cs="Arial"/>
              </w:rPr>
              <w:t>Staff have</w:t>
            </w:r>
            <w:proofErr w:type="gramEnd"/>
            <w:r>
              <w:rPr>
                <w:rFonts w:cs="Arial"/>
              </w:rPr>
              <w:t xml:space="preserve"> used maths setting to raise attainment in numeracy.  Children are assessed and grouped accordingly and then taught in targeted learning groups.  The inclusion of ASN staff has meant that numeracy learning sets are smaller teaching groups.  Staff have started to engage with the Highland Council ‘Numeracy Progression Framework’ and associated resources. </w:t>
            </w:r>
            <w:proofErr w:type="gramStart"/>
            <w:r>
              <w:rPr>
                <w:rFonts w:cs="Arial"/>
              </w:rPr>
              <w:t>Staff have</w:t>
            </w:r>
            <w:proofErr w:type="gramEnd"/>
            <w:r>
              <w:rPr>
                <w:rFonts w:cs="Arial"/>
              </w:rPr>
              <w:t xml:space="preserve"> adopted an active approach to teaching numeracy.  </w:t>
            </w:r>
            <w:r w:rsidR="00CC489B">
              <w:rPr>
                <w:rFonts w:cs="Arial"/>
              </w:rPr>
              <w:t xml:space="preserve">Numicon has been invested in as a resource across the school. </w:t>
            </w:r>
            <w:r w:rsidR="00E00FD3">
              <w:rPr>
                <w:rFonts w:cs="Arial"/>
              </w:rPr>
              <w:t xml:space="preserve">ELC </w:t>
            </w:r>
            <w:proofErr w:type="gramStart"/>
            <w:r w:rsidR="00E00FD3">
              <w:rPr>
                <w:rFonts w:cs="Arial"/>
              </w:rPr>
              <w:t>staff have</w:t>
            </w:r>
            <w:proofErr w:type="gramEnd"/>
            <w:r w:rsidR="00E00FD3">
              <w:rPr>
                <w:rFonts w:cs="Arial"/>
              </w:rPr>
              <w:t xml:space="preserve"> endeavoured to include numeracy opportunities in all contexts of the nursery, for example a café role play areas inspired children to learn about money and measuring and was supported to a visit to a real café in Aviemore.</w:t>
            </w:r>
          </w:p>
          <w:p w:rsidR="00FC51B0" w:rsidRPr="002D5F5F" w:rsidRDefault="00E00FD3" w:rsidP="002D5F5F">
            <w:pPr>
              <w:jc w:val="both"/>
              <w:rPr>
                <w:rFonts w:cs="Arial"/>
              </w:rPr>
            </w:pPr>
            <w:r>
              <w:rPr>
                <w:rFonts w:cs="Arial"/>
              </w:rPr>
              <w:t xml:space="preserve"> </w:t>
            </w:r>
            <w:r w:rsidR="00FC51B0">
              <w:rPr>
                <w:rFonts w:cs="Arial"/>
              </w:rPr>
              <w:t xml:space="preserve">SPP data shows that children’s attainment in numeracy is increasing. SNSA results show that children are performing </w:t>
            </w:r>
            <w:r>
              <w:rPr>
                <w:rFonts w:cs="Arial"/>
              </w:rPr>
              <w:t>in line with</w:t>
            </w:r>
            <w:r w:rsidR="00FC51B0">
              <w:rPr>
                <w:rFonts w:cs="Arial"/>
              </w:rPr>
              <w:t xml:space="preserve"> </w:t>
            </w:r>
            <w:r w:rsidR="00FC51B0" w:rsidRPr="002D5F5F">
              <w:rPr>
                <w:rFonts w:cs="Arial"/>
              </w:rPr>
              <w:t xml:space="preserve">national averages. </w:t>
            </w:r>
          </w:p>
          <w:p w:rsidR="00D95526" w:rsidRPr="002D5F5F" w:rsidRDefault="00D95526" w:rsidP="002D5F5F">
            <w:pPr>
              <w:jc w:val="both"/>
              <w:rPr>
                <w:rFonts w:cs="Arial"/>
                <w:b/>
              </w:rPr>
            </w:pPr>
          </w:p>
          <w:p w:rsidR="00FC51B0" w:rsidRPr="002D5F5F" w:rsidRDefault="00FC51B0" w:rsidP="002D5F5F">
            <w:pPr>
              <w:jc w:val="both"/>
              <w:rPr>
                <w:rFonts w:cs="Arial"/>
              </w:rPr>
            </w:pPr>
            <w:proofErr w:type="gramStart"/>
            <w:r w:rsidRPr="002D5F5F">
              <w:rPr>
                <w:rFonts w:cs="Arial"/>
              </w:rPr>
              <w:t>Staff have</w:t>
            </w:r>
            <w:proofErr w:type="gramEnd"/>
            <w:r w:rsidRPr="002D5F5F">
              <w:rPr>
                <w:rFonts w:cs="Arial"/>
              </w:rPr>
              <w:t xml:space="preserve"> started to explore different approaches to teaching literacy, for example, reading task maps. Early level </w:t>
            </w:r>
            <w:proofErr w:type="gramStart"/>
            <w:r w:rsidRPr="002D5F5F">
              <w:rPr>
                <w:rFonts w:cs="Arial"/>
              </w:rPr>
              <w:t>staff have</w:t>
            </w:r>
            <w:proofErr w:type="gramEnd"/>
            <w:r w:rsidRPr="002D5F5F">
              <w:rPr>
                <w:rFonts w:cs="Arial"/>
              </w:rPr>
              <w:t xml:space="preserve"> engaged with training in Emerging Literacy and have used resources and assessment</w:t>
            </w:r>
            <w:r w:rsidR="00E00FD3">
              <w:rPr>
                <w:rFonts w:cs="Arial"/>
              </w:rPr>
              <w:t>/tracking</w:t>
            </w:r>
            <w:r w:rsidRPr="002D5F5F">
              <w:rPr>
                <w:rFonts w:cs="Arial"/>
              </w:rPr>
              <w:t xml:space="preserve"> tools. In our ELC </w:t>
            </w:r>
            <w:proofErr w:type="gramStart"/>
            <w:r w:rsidRPr="002D5F5F">
              <w:rPr>
                <w:rFonts w:cs="Arial"/>
              </w:rPr>
              <w:t>staff have</w:t>
            </w:r>
            <w:proofErr w:type="gramEnd"/>
            <w:r w:rsidRPr="002D5F5F">
              <w:rPr>
                <w:rFonts w:cs="Arial"/>
              </w:rPr>
              <w:t xml:space="preserve"> been supported by the SLT team to embed ‘Words Up’ messages in their practice. </w:t>
            </w:r>
            <w:r w:rsidR="00E00FD3">
              <w:rPr>
                <w:rFonts w:cs="Arial"/>
              </w:rPr>
              <w:t xml:space="preserve"> Phonics based reading resources (Big Cat) have been purchased to support early reading skills. </w:t>
            </w:r>
            <w:r w:rsidR="002D5F5F">
              <w:rPr>
                <w:rFonts w:cs="Arial"/>
              </w:rPr>
              <w:t xml:space="preserve">Staff have identified that a whole school approach to writing is needed to raise attainment in this area, confirmed through SPP and SNSA data which shows children consistently perform below national averages. </w:t>
            </w:r>
          </w:p>
          <w:p w:rsidR="00D95526" w:rsidRPr="002D5F5F" w:rsidRDefault="00D95526" w:rsidP="002D5F5F">
            <w:pPr>
              <w:jc w:val="both"/>
              <w:rPr>
                <w:rFonts w:ascii="Candara" w:hAnsi="Candara" w:cs="Arial"/>
              </w:rPr>
            </w:pPr>
          </w:p>
          <w:p w:rsidR="002D5F5F" w:rsidRDefault="002D5F5F" w:rsidP="002D5F5F">
            <w:pPr>
              <w:jc w:val="both"/>
              <w:rPr>
                <w:rFonts w:cs="Arial"/>
              </w:rPr>
            </w:pPr>
            <w:r w:rsidRPr="002D5F5F">
              <w:rPr>
                <w:rFonts w:cs="Arial"/>
              </w:rPr>
              <w:lastRenderedPageBreak/>
              <w:t xml:space="preserve">Assessment/Moderation has been a key priority in our School Improvement Plan. Progress has been tracked through Learning Profiles where children have created targets, evaluated progress and engaged in Key Assessment Tasks to evidence application of skill in a different context. </w:t>
            </w:r>
            <w:r>
              <w:rPr>
                <w:rFonts w:cs="Arial"/>
              </w:rPr>
              <w:t xml:space="preserve">Parental engagement in this process is facilitated through termly open events and encouraged at all opportunities, in particular in evidencing ‘Wider Achievements.’ </w:t>
            </w:r>
            <w:proofErr w:type="gramStart"/>
            <w:r w:rsidRPr="002D5F5F">
              <w:rPr>
                <w:rFonts w:cs="Arial"/>
              </w:rPr>
              <w:t>Staff have</w:t>
            </w:r>
            <w:proofErr w:type="gramEnd"/>
            <w:r w:rsidRPr="002D5F5F">
              <w:rPr>
                <w:rFonts w:cs="Arial"/>
              </w:rPr>
              <w:t xml:space="preserve"> engaged in moderation to ensure a shared understanding of achievement of a level. </w:t>
            </w:r>
          </w:p>
          <w:p w:rsidR="00D95526" w:rsidRPr="002869D3" w:rsidRDefault="00D95526" w:rsidP="005D6071">
            <w:pPr>
              <w:rPr>
                <w:rFonts w:ascii="Candara" w:hAnsi="Candara" w:cs="Arial"/>
                <w:b/>
              </w:rPr>
            </w:pPr>
          </w:p>
        </w:tc>
      </w:tr>
    </w:tbl>
    <w:p w:rsidR="00D95526" w:rsidRPr="002869D3" w:rsidRDefault="00D95526" w:rsidP="002869D3">
      <w:pPr>
        <w:spacing w:after="0"/>
        <w:rPr>
          <w:rFonts w:ascii="Candara" w:hAnsi="Candara" w:cs="Arial"/>
          <w:b/>
          <w:sz w:val="16"/>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2"/>
      </w:tblGrid>
      <w:tr w:rsidR="00D95526" w:rsidRPr="00080F55" w:rsidTr="007A48C1">
        <w:tc>
          <w:tcPr>
            <w:tcW w:w="1068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D95526" w:rsidRPr="002869D3" w:rsidRDefault="00D95526" w:rsidP="00D95526">
            <w:pPr>
              <w:rPr>
                <w:rFonts w:ascii="Candara" w:hAnsi="Candara" w:cs="Arial"/>
                <w:sz w:val="26"/>
                <w:szCs w:val="26"/>
              </w:rPr>
            </w:pPr>
            <w:r w:rsidRPr="002869D3">
              <w:rPr>
                <w:rFonts w:ascii="Candara" w:hAnsi="Candara" w:cs="Arial"/>
                <w:b/>
                <w:sz w:val="26"/>
                <w:szCs w:val="26"/>
              </w:rPr>
              <w:t>What have we done to improve children and young people’s health and wellbeing?</w:t>
            </w:r>
          </w:p>
          <w:p w:rsidR="00D95526" w:rsidRPr="002869D3" w:rsidRDefault="00D95526" w:rsidP="005D6071">
            <w:pPr>
              <w:rPr>
                <w:rFonts w:ascii="Candara" w:hAnsi="Candara" w:cs="Arial"/>
                <w:b/>
              </w:rPr>
            </w:pPr>
            <w:r w:rsidRPr="002869D3">
              <w:rPr>
                <w:rFonts w:ascii="Candara" w:hAnsi="Candara" w:cs="Arial"/>
                <w:b/>
              </w:rPr>
              <w:t xml:space="preserve">Relevant Improvement Priority title/ school project: </w:t>
            </w:r>
            <w:r w:rsidR="00FC51B0">
              <w:rPr>
                <w:rFonts w:ascii="Candara" w:hAnsi="Candara" w:cs="Arial"/>
                <w:b/>
              </w:rPr>
              <w:t>Health and Wellbeing of all. Learning for Sustainability.</w:t>
            </w:r>
          </w:p>
          <w:p w:rsidR="00D95526" w:rsidRPr="00080F55" w:rsidRDefault="00D95526" w:rsidP="005D6071">
            <w:pPr>
              <w:rPr>
                <w:rFonts w:ascii="Candara" w:hAnsi="Candara" w:cs="Arial"/>
                <w:b/>
                <w:sz w:val="24"/>
                <w:szCs w:val="24"/>
              </w:rPr>
            </w:pPr>
          </w:p>
        </w:tc>
      </w:tr>
      <w:tr w:rsidR="00D95526" w:rsidRPr="00080F55" w:rsidTr="007A48C1">
        <w:trPr>
          <w:trHeight w:val="848"/>
        </w:trPr>
        <w:tc>
          <w:tcPr>
            <w:tcW w:w="1068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D95526" w:rsidRDefault="00D95526" w:rsidP="005D6071">
            <w:pPr>
              <w:rPr>
                <w:rFonts w:ascii="Candara" w:hAnsi="Candara" w:cs="Arial"/>
                <w:i/>
              </w:rPr>
            </w:pPr>
            <w:r w:rsidRPr="002869D3">
              <w:rPr>
                <w:rFonts w:ascii="Candara" w:hAnsi="Candara" w:cs="Arial"/>
                <w:b/>
              </w:rPr>
              <w:t xml:space="preserve">Impact and data </w:t>
            </w:r>
          </w:p>
          <w:p w:rsidR="00FC51B0" w:rsidRPr="002869D3" w:rsidRDefault="00FC51B0" w:rsidP="002D5F5F">
            <w:pPr>
              <w:jc w:val="both"/>
              <w:rPr>
                <w:rFonts w:ascii="Candara" w:hAnsi="Candara" w:cs="Arial"/>
                <w:b/>
              </w:rPr>
            </w:pPr>
          </w:p>
          <w:p w:rsidR="00FC51B0" w:rsidRDefault="00FC51B0" w:rsidP="002D5F5F">
            <w:pPr>
              <w:jc w:val="both"/>
            </w:pPr>
            <w:r>
              <w:t xml:space="preserve">The Health and Wellbeing of all was a priority this session. Input from Tree of Knowledge targeted staff </w:t>
            </w:r>
            <w:proofErr w:type="gramStart"/>
            <w:r>
              <w:t>wellbeing  thought</w:t>
            </w:r>
            <w:proofErr w:type="gramEnd"/>
            <w:r>
              <w:t xml:space="preserve"> the input ‘Fun at Work’ which in turn impacted positively on learners. Staff also received ‘High 5’ training  from Dave Rex (dietician) and used this to plan learning and teaching in our whole school topic in term 4 – ‘Healthy Me.’  Our whole school topic encompassed learning about healthy bodies and minds and allowed children the opportunity to share learning opportunities. This culminated in a sharing assembly. </w:t>
            </w:r>
          </w:p>
          <w:p w:rsidR="00FC51B0" w:rsidRDefault="00FC51B0" w:rsidP="002D5F5F">
            <w:pPr>
              <w:jc w:val="both"/>
            </w:pPr>
          </w:p>
          <w:p w:rsidR="00FC51B0" w:rsidRDefault="00FC51B0" w:rsidP="002D5F5F">
            <w:pPr>
              <w:jc w:val="both"/>
            </w:pPr>
            <w:r>
              <w:t xml:space="preserve">We continued to work towards our Gold ‘Rights Respecting’ status as part of UNICEF’s ‘Rights Respecting Schools’ initiative after achieving our Silver ‘Rights Aware’ award in June 2018. Children explored the links between the UNCRC and SHANARRI wellbeing indicators. </w:t>
            </w:r>
          </w:p>
          <w:p w:rsidR="00CF7153" w:rsidRDefault="00CF7153" w:rsidP="002D5F5F">
            <w:pPr>
              <w:jc w:val="both"/>
            </w:pPr>
          </w:p>
          <w:p w:rsidR="00CF7153" w:rsidRDefault="00CF7153" w:rsidP="002D5F5F">
            <w:pPr>
              <w:jc w:val="both"/>
            </w:pPr>
            <w:r>
              <w:t xml:space="preserve">PEF funding was used to fund the intervention ‘Active Play’ delivered by Steve Holmes. This encouraged children to develop skills such as co-operation and creativity. The underpinning values promoted </w:t>
            </w:r>
            <w:proofErr w:type="gramStart"/>
            <w:r>
              <w:t>were</w:t>
            </w:r>
            <w:proofErr w:type="gramEnd"/>
            <w:r>
              <w:t xml:space="preserve"> inclusion and fun. This was a whole class intervention for Primary 3, 4 and 5. </w:t>
            </w:r>
            <w:proofErr w:type="gramStart"/>
            <w:r>
              <w:t>Staff in these year groups as well as Pupil Support Staff received training from Steve Holmes and due to a staffing underspend were</w:t>
            </w:r>
            <w:proofErr w:type="gramEnd"/>
            <w:r>
              <w:t xml:space="preserve"> able to use some PEF money to buy resources to continue the initiative. Parent/carer training was also offered through a workshop.</w:t>
            </w:r>
          </w:p>
          <w:p w:rsidR="00FC51B0" w:rsidRDefault="00FC51B0" w:rsidP="002D5F5F">
            <w:pPr>
              <w:jc w:val="both"/>
            </w:pPr>
          </w:p>
          <w:p w:rsidR="00FC51B0" w:rsidRDefault="00FC51B0" w:rsidP="002D5F5F">
            <w:pPr>
              <w:jc w:val="both"/>
            </w:pPr>
            <w:r>
              <w:t xml:space="preserve">Mindfulness was a priority in HWB learning this session.  We invested (through PEF) in the Do-Be Mindful programme which all staff engaged in. The first programme concentrated on staff engagement and improving wellbeing. The second part of the programme ‘Explorers’ focused on delivering mindfulness lessons to children to improve wellbeing, </w:t>
            </w:r>
            <w:proofErr w:type="gramStart"/>
            <w:r>
              <w:t>focus ,</w:t>
            </w:r>
            <w:proofErr w:type="gramEnd"/>
            <w:r>
              <w:t xml:space="preserve"> concentration and resilience. Staff and pupils have feedback positively on this initiative. </w:t>
            </w:r>
          </w:p>
          <w:p w:rsidR="00D95526" w:rsidRDefault="00D95526" w:rsidP="005D6071"/>
          <w:p w:rsidR="002D5F5F" w:rsidRDefault="002D5F5F" w:rsidP="005D6071">
            <w:r>
              <w:t xml:space="preserve">Learning for Sustainability has been an improvement priority and our focus has been using the local environment as a learning resource. All classes have committed to providing outdoor learning opportunities at nearby Milton Woods. As a whole school, we celebrated Outdoor Classroom Day in November and May. </w:t>
            </w:r>
            <w:r w:rsidR="00DD5004">
              <w:t xml:space="preserve">Most staff from school and nursery attended the Outdoor Learning Festival in September. Two members of staff delivered workshops at this event. Five members of staff are at various stages of </w:t>
            </w:r>
            <w:proofErr w:type="gramStart"/>
            <w:r w:rsidR="00DD5004">
              <w:t>Forest Schools</w:t>
            </w:r>
            <w:proofErr w:type="gramEnd"/>
            <w:r w:rsidR="00DD5004">
              <w:t xml:space="preserve"> training. </w:t>
            </w:r>
          </w:p>
          <w:p w:rsidR="002D5F5F" w:rsidRDefault="002D5F5F" w:rsidP="005D6071"/>
          <w:p w:rsidR="002D5F5F" w:rsidRPr="002869D3" w:rsidRDefault="002D5F5F" w:rsidP="005D6071">
            <w:pPr>
              <w:rPr>
                <w:rFonts w:ascii="Candara" w:hAnsi="Candara" w:cs="Arial"/>
                <w:b/>
              </w:rPr>
            </w:pPr>
            <w:r>
              <w:t>Our Parent Council organised a whole school fundraising event, a sponsored cycle, to raise money</w:t>
            </w:r>
            <w:r w:rsidR="007338E2">
              <w:t xml:space="preserve"> (over £4000)</w:t>
            </w:r>
            <w:r>
              <w:t xml:space="preserve"> for outdoor equipment and also to promote a healthy lifestyle. </w:t>
            </w:r>
            <w:r w:rsidR="007338E2">
              <w:t xml:space="preserve">New outdoor seating areas were built in the nursery and school playgrounds. </w:t>
            </w:r>
            <w:r w:rsidR="009C26FE">
              <w:t xml:space="preserve">A potting shed is due to be built during the summer holidays. Sand pits, water trays and numerous other items were also </w:t>
            </w:r>
            <w:proofErr w:type="gramStart"/>
            <w:r w:rsidR="009C26FE">
              <w:t>purchased/built</w:t>
            </w:r>
            <w:proofErr w:type="gramEnd"/>
            <w:r w:rsidR="009C26FE">
              <w:t xml:space="preserve"> with these funds. </w:t>
            </w:r>
          </w:p>
          <w:p w:rsidR="00D95526" w:rsidRPr="002869D3" w:rsidRDefault="00D95526" w:rsidP="005D6071">
            <w:pPr>
              <w:rPr>
                <w:rFonts w:ascii="Candara" w:hAnsi="Candara" w:cs="Arial"/>
                <w:b/>
              </w:rPr>
            </w:pPr>
          </w:p>
        </w:tc>
      </w:tr>
    </w:tbl>
    <w:p w:rsidR="007A48C1" w:rsidRPr="002869D3" w:rsidRDefault="007A48C1" w:rsidP="002869D3">
      <w:pPr>
        <w:spacing w:after="0"/>
        <w:rPr>
          <w:rFonts w:ascii="Candara" w:hAnsi="Candara" w:cs="Arial"/>
          <w:b/>
          <w:sz w:val="16"/>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2"/>
      </w:tblGrid>
      <w:tr w:rsidR="00D95526" w:rsidRPr="00080F55" w:rsidTr="007A48C1">
        <w:trPr>
          <w:trHeight w:val="601"/>
        </w:trPr>
        <w:tc>
          <w:tcPr>
            <w:tcW w:w="1068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D95526" w:rsidRPr="002869D3" w:rsidRDefault="00D95526" w:rsidP="00D95526">
            <w:pPr>
              <w:rPr>
                <w:rFonts w:ascii="Candara" w:hAnsi="Candara" w:cs="Arial"/>
                <w:sz w:val="26"/>
                <w:szCs w:val="26"/>
              </w:rPr>
            </w:pPr>
            <w:r w:rsidRPr="002869D3">
              <w:rPr>
                <w:rFonts w:ascii="Candara" w:hAnsi="Candara" w:cs="Arial"/>
                <w:b/>
                <w:sz w:val="26"/>
                <w:szCs w:val="26"/>
              </w:rPr>
              <w:t>What have we done to improve employability skills and help our children and young people achieve sustained, positive school leaver destinations?</w:t>
            </w:r>
          </w:p>
          <w:p w:rsidR="00D95526" w:rsidRDefault="00D95526" w:rsidP="005D6071">
            <w:pPr>
              <w:rPr>
                <w:rFonts w:ascii="Candara" w:hAnsi="Candara" w:cs="Arial"/>
                <w:b/>
                <w:sz w:val="24"/>
                <w:szCs w:val="24"/>
              </w:rPr>
            </w:pPr>
            <w:r w:rsidRPr="002869D3">
              <w:rPr>
                <w:rFonts w:ascii="Candara" w:hAnsi="Candara" w:cs="Arial"/>
                <w:b/>
                <w:szCs w:val="24"/>
              </w:rPr>
              <w:t>Relevant Improvement Priority title/ school project:</w:t>
            </w:r>
            <w:r w:rsidRPr="00080F55">
              <w:rPr>
                <w:rFonts w:ascii="Candara" w:hAnsi="Candara" w:cs="Arial"/>
                <w:b/>
                <w:sz w:val="24"/>
                <w:szCs w:val="24"/>
              </w:rPr>
              <w:t xml:space="preserve"> </w:t>
            </w:r>
          </w:p>
          <w:p w:rsidR="007A48C1" w:rsidRPr="00080F55" w:rsidRDefault="007A48C1" w:rsidP="005D6071">
            <w:pPr>
              <w:rPr>
                <w:rFonts w:ascii="Candara" w:hAnsi="Candara" w:cs="Arial"/>
                <w:b/>
                <w:sz w:val="24"/>
                <w:szCs w:val="24"/>
              </w:rPr>
            </w:pPr>
          </w:p>
        </w:tc>
      </w:tr>
      <w:tr w:rsidR="00D95526" w:rsidRPr="00080F55" w:rsidTr="007A48C1">
        <w:trPr>
          <w:trHeight w:val="848"/>
        </w:trPr>
        <w:tc>
          <w:tcPr>
            <w:tcW w:w="1068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D95526" w:rsidRDefault="00D95526" w:rsidP="005D6071">
            <w:pPr>
              <w:rPr>
                <w:rFonts w:ascii="Candara" w:hAnsi="Candara" w:cs="Arial"/>
                <w:i/>
              </w:rPr>
            </w:pPr>
            <w:r w:rsidRPr="002869D3">
              <w:rPr>
                <w:rFonts w:ascii="Candara" w:hAnsi="Candara" w:cs="Arial"/>
                <w:b/>
              </w:rPr>
              <w:t xml:space="preserve">Impact and data </w:t>
            </w:r>
          </w:p>
          <w:p w:rsidR="009C26FE" w:rsidRPr="002869D3" w:rsidRDefault="009C26FE" w:rsidP="005D6071">
            <w:pPr>
              <w:rPr>
                <w:rFonts w:ascii="Candara" w:hAnsi="Candara" w:cs="Arial"/>
                <w:b/>
              </w:rPr>
            </w:pPr>
          </w:p>
          <w:p w:rsidR="00D95526" w:rsidRDefault="009C26FE" w:rsidP="00FD4967">
            <w:pPr>
              <w:jc w:val="both"/>
              <w:rPr>
                <w:rFonts w:cs="Arial"/>
              </w:rPr>
            </w:pPr>
            <w:r>
              <w:rPr>
                <w:rFonts w:cs="Arial"/>
              </w:rPr>
              <w:t xml:space="preserve">Developing the Young Workforce was a priority along with STEM on the 17/18 School Improvement Plan. A Careers Evening was organised for Primary 5/6/7 pupils last session to make children aware of the variety of careers available to them and the skills required for these. The success of this was built upon over this session through inviting parents/carers and members of the local community to school to </w:t>
            </w:r>
            <w:r w:rsidR="00FD4967">
              <w:rPr>
                <w:rFonts w:cs="Arial"/>
              </w:rPr>
              <w:t xml:space="preserve">school to share their jobs, including more </w:t>
            </w:r>
            <w:r w:rsidR="00FD4967">
              <w:rPr>
                <w:rFonts w:cs="Arial"/>
              </w:rPr>
              <w:lastRenderedPageBreak/>
              <w:t xml:space="preserve">unusual occupations such as video link ups to </w:t>
            </w:r>
            <w:proofErr w:type="spellStart"/>
            <w:r w:rsidR="00FD4967">
              <w:rPr>
                <w:rFonts w:cs="Arial"/>
              </w:rPr>
              <w:t>Antartica</w:t>
            </w:r>
            <w:proofErr w:type="spellEnd"/>
            <w:r w:rsidR="00FD4967">
              <w:rPr>
                <w:rFonts w:cs="Arial"/>
              </w:rPr>
              <w:t xml:space="preserve"> to talk about world expeditions and a visit from Husky racers. We hosted a STEM day with a visitor from UHI which included a visit to each class across the school and nursery to share careers using STEM. Children in Primary 4 and 5 followed this up with a visit to the STEM Hub at UHI in Inverness. </w:t>
            </w:r>
          </w:p>
          <w:p w:rsidR="00FD4967" w:rsidRDefault="00FD4967" w:rsidP="00FD4967">
            <w:pPr>
              <w:jc w:val="both"/>
              <w:rPr>
                <w:rFonts w:cs="Arial"/>
              </w:rPr>
            </w:pPr>
          </w:p>
          <w:p w:rsidR="00FD4967" w:rsidRDefault="00FD4967" w:rsidP="00FD4967">
            <w:pPr>
              <w:jc w:val="both"/>
              <w:rPr>
                <w:rFonts w:cs="Arial"/>
              </w:rPr>
            </w:pPr>
            <w:r>
              <w:rPr>
                <w:rFonts w:cs="Arial"/>
              </w:rPr>
              <w:t xml:space="preserve">Children in the ELC have been visited by parents/carers in occupations such as police/ambulance as well as visiting establishments in the local community to consolidate learning, </w:t>
            </w:r>
            <w:proofErr w:type="spellStart"/>
            <w:r>
              <w:rPr>
                <w:rFonts w:cs="Arial"/>
              </w:rPr>
              <w:t>e.g</w:t>
            </w:r>
            <w:proofErr w:type="spellEnd"/>
            <w:r>
              <w:rPr>
                <w:rFonts w:cs="Arial"/>
              </w:rPr>
              <w:t xml:space="preserve"> </w:t>
            </w:r>
            <w:proofErr w:type="gramStart"/>
            <w:r>
              <w:rPr>
                <w:rFonts w:cs="Arial"/>
              </w:rPr>
              <w:t>builders</w:t>
            </w:r>
            <w:proofErr w:type="gramEnd"/>
            <w:r>
              <w:rPr>
                <w:rFonts w:cs="Arial"/>
              </w:rPr>
              <w:t xml:space="preserve"> yard, bank, supermarket and café.</w:t>
            </w:r>
          </w:p>
          <w:p w:rsidR="00FD4967" w:rsidRDefault="00FD4967" w:rsidP="00FD4967">
            <w:pPr>
              <w:jc w:val="both"/>
              <w:rPr>
                <w:rFonts w:cs="Arial"/>
              </w:rPr>
            </w:pPr>
          </w:p>
          <w:p w:rsidR="00FD4967" w:rsidRPr="009C26FE" w:rsidRDefault="00FD4967" w:rsidP="00FD4967">
            <w:pPr>
              <w:jc w:val="both"/>
              <w:rPr>
                <w:rFonts w:cs="Arial"/>
              </w:rPr>
            </w:pPr>
            <w:r>
              <w:rPr>
                <w:rFonts w:cs="Arial"/>
              </w:rPr>
              <w:t xml:space="preserve">Primary 6 and 7 pupils have engaged with </w:t>
            </w:r>
            <w:proofErr w:type="spellStart"/>
            <w:r>
              <w:rPr>
                <w:rFonts w:cs="Arial"/>
              </w:rPr>
              <w:t>eportfolios</w:t>
            </w:r>
            <w:proofErr w:type="spellEnd"/>
            <w:r>
              <w:rPr>
                <w:rFonts w:cs="Arial"/>
              </w:rPr>
              <w:t xml:space="preserve"> using Chromebooks and P7 children have engaged with ‘My World of Work.’</w:t>
            </w:r>
          </w:p>
          <w:p w:rsidR="00D95526" w:rsidRPr="002869D3" w:rsidRDefault="00D95526" w:rsidP="005D6071">
            <w:pPr>
              <w:rPr>
                <w:rFonts w:ascii="Candara" w:hAnsi="Candara" w:cs="Arial"/>
                <w:b/>
              </w:rPr>
            </w:pPr>
          </w:p>
        </w:tc>
      </w:tr>
    </w:tbl>
    <w:p w:rsidR="00D95526" w:rsidRDefault="00D95526">
      <w:pPr>
        <w:rPr>
          <w:rFonts w:ascii="Candara" w:hAnsi="Candara" w:cs="Arial"/>
          <w:b/>
          <w:sz w:val="28"/>
          <w:szCs w:val="24"/>
        </w:rPr>
      </w:pPr>
      <w:r>
        <w:rPr>
          <w:rFonts w:ascii="Candara" w:hAnsi="Candara" w:cs="Arial"/>
          <w:b/>
          <w:sz w:val="28"/>
          <w:szCs w:val="24"/>
        </w:rPr>
        <w:lastRenderedPageBreak/>
        <w:br w:type="page"/>
      </w:r>
    </w:p>
    <w:p w:rsidR="00AD0B28" w:rsidRPr="00AA5494" w:rsidRDefault="00AD0B28" w:rsidP="00AA5494">
      <w:pPr>
        <w:rPr>
          <w:rFonts w:ascii="Arial" w:hAnsi="Arial" w:cs="Arial"/>
          <w:b/>
          <w:sz w:val="2"/>
          <w:szCs w:val="24"/>
        </w:rPr>
      </w:pPr>
    </w:p>
    <w:p w:rsidR="00AA5494" w:rsidRPr="00080F55" w:rsidRDefault="00AA5494" w:rsidP="000629C8">
      <w:pPr>
        <w:pStyle w:val="Heading2"/>
        <w:rPr>
          <w:rFonts w:ascii="Candara" w:hAnsi="Candara"/>
          <w:sz w:val="28"/>
        </w:rPr>
      </w:pPr>
      <w:r w:rsidRPr="00080F55">
        <w:rPr>
          <w:rFonts w:ascii="Candara" w:hAnsi="Candara"/>
          <w:sz w:val="28"/>
        </w:rPr>
        <w:t>Our overall evaluation of the school’s capacity for continuous improvement:</w:t>
      </w:r>
    </w:p>
    <w:p w:rsidR="00AA5494" w:rsidRPr="00C06CA8" w:rsidRDefault="00AA5494" w:rsidP="00AD0B28">
      <w:pPr>
        <w:pBdr>
          <w:top w:val="single" w:sz="24" w:space="1" w:color="auto"/>
          <w:left w:val="single" w:sz="24" w:space="4" w:color="auto"/>
          <w:bottom w:val="single" w:sz="24" w:space="1" w:color="auto"/>
          <w:right w:val="single" w:sz="24" w:space="4" w:color="auto"/>
        </w:pBdr>
        <w:spacing w:after="0"/>
        <w:ind w:firstLine="720"/>
        <w:rPr>
          <w:rFonts w:ascii="Candara" w:hAnsi="Candara" w:cs="Arial"/>
          <w:b/>
          <w:sz w:val="28"/>
          <w:szCs w:val="24"/>
        </w:rPr>
      </w:pPr>
      <w:r w:rsidRPr="00C06CA8">
        <w:rPr>
          <w:rFonts w:ascii="Candara" w:hAnsi="Candara" w:cs="Arial"/>
          <w:b/>
          <w:sz w:val="28"/>
          <w:szCs w:val="24"/>
        </w:rPr>
        <w:t xml:space="preserve">* We are confident in our capacity for continuous improvement </w:t>
      </w:r>
      <w:sdt>
        <w:sdtPr>
          <w:rPr>
            <w:rFonts w:ascii="Candara" w:eastAsia="MS Gothic" w:hAnsi="Candara" w:cs="Clan-Bold"/>
            <w:b/>
            <w:bCs/>
            <w:color w:val="1D1D1B"/>
          </w:rPr>
          <w:id w:val="835275477"/>
          <w14:checkbox>
            <w14:checked w14:val="1"/>
            <w14:checkedState w14:val="2612" w14:font="MS Gothic"/>
            <w14:uncheckedState w14:val="2610" w14:font="MS Gothic"/>
          </w14:checkbox>
        </w:sdtPr>
        <w:sdtEndPr/>
        <w:sdtContent>
          <w:r w:rsidR="00C97E2B">
            <w:rPr>
              <w:rFonts w:ascii="MS Gothic" w:eastAsia="MS Gothic" w:hAnsi="MS Gothic" w:cs="Clan-Bold" w:hint="eastAsia"/>
              <w:b/>
              <w:bCs/>
              <w:color w:val="1D1D1B"/>
            </w:rPr>
            <w:t>☒</w:t>
          </w:r>
        </w:sdtContent>
      </w:sdt>
    </w:p>
    <w:p w:rsidR="00AA5494" w:rsidRPr="00C06CA8" w:rsidRDefault="00AA5494" w:rsidP="00AD0B28">
      <w:pPr>
        <w:pBdr>
          <w:top w:val="single" w:sz="24" w:space="1" w:color="auto"/>
          <w:left w:val="single" w:sz="24" w:space="4" w:color="auto"/>
          <w:bottom w:val="single" w:sz="24" w:space="1" w:color="auto"/>
          <w:right w:val="single" w:sz="24" w:space="4" w:color="auto"/>
        </w:pBdr>
        <w:spacing w:after="0"/>
        <w:ind w:firstLine="720"/>
        <w:rPr>
          <w:rFonts w:ascii="Candara" w:hAnsi="Candara" w:cs="Arial"/>
          <w:b/>
          <w:sz w:val="28"/>
          <w:szCs w:val="24"/>
        </w:rPr>
      </w:pPr>
      <w:r w:rsidRPr="00C06CA8">
        <w:rPr>
          <w:rFonts w:ascii="Candara" w:hAnsi="Candara" w:cs="Arial"/>
          <w:b/>
          <w:sz w:val="28"/>
          <w:szCs w:val="24"/>
        </w:rPr>
        <w:t xml:space="preserve">* We have some concerns about our capacity for continuous improvement </w:t>
      </w:r>
      <w:sdt>
        <w:sdtPr>
          <w:rPr>
            <w:rFonts w:ascii="Candara" w:eastAsia="MS Gothic" w:hAnsi="Candara" w:cs="Clan-Bold"/>
            <w:b/>
            <w:bCs/>
            <w:color w:val="1D1D1B"/>
          </w:rPr>
          <w:id w:val="318857671"/>
          <w14:checkbox>
            <w14:checked w14:val="0"/>
            <w14:checkedState w14:val="2612" w14:font="MS Gothic"/>
            <w14:uncheckedState w14:val="2610" w14:font="MS Gothic"/>
          </w14:checkbox>
        </w:sdtPr>
        <w:sdtEndPr/>
        <w:sdtContent>
          <w:r w:rsidRPr="00C06CA8">
            <w:rPr>
              <w:rFonts w:ascii="MS Gothic" w:eastAsia="MS Gothic" w:hAnsi="MS Gothic" w:cs="MS Gothic" w:hint="eastAsia"/>
              <w:b/>
              <w:bCs/>
              <w:color w:val="1D1D1B"/>
            </w:rPr>
            <w:t>☐</w:t>
          </w:r>
        </w:sdtContent>
      </w:sdt>
    </w:p>
    <w:p w:rsidR="00AA5494" w:rsidRPr="00C06CA8" w:rsidRDefault="00AA5494" w:rsidP="00AD0B28">
      <w:pPr>
        <w:pBdr>
          <w:top w:val="single" w:sz="24" w:space="1" w:color="auto"/>
          <w:left w:val="single" w:sz="24" w:space="4" w:color="auto"/>
          <w:bottom w:val="single" w:sz="24" w:space="1" w:color="auto"/>
          <w:right w:val="single" w:sz="24" w:space="4" w:color="auto"/>
        </w:pBdr>
        <w:spacing w:after="0"/>
        <w:rPr>
          <w:rFonts w:ascii="Candara" w:hAnsi="Candara" w:cs="Arial"/>
          <w:b/>
          <w:sz w:val="28"/>
          <w:szCs w:val="24"/>
        </w:rPr>
      </w:pPr>
      <w:r w:rsidRPr="00C06CA8">
        <w:rPr>
          <w:rFonts w:ascii="Candara" w:hAnsi="Candara" w:cs="Arial"/>
          <w:b/>
          <w:sz w:val="28"/>
          <w:szCs w:val="24"/>
        </w:rPr>
        <w:t>Comment:</w:t>
      </w:r>
    </w:p>
    <w:p w:rsidR="00AA5494" w:rsidRPr="00FC51B0" w:rsidRDefault="00FC51B0" w:rsidP="00F03504">
      <w:pPr>
        <w:pBdr>
          <w:top w:val="single" w:sz="24" w:space="1" w:color="auto"/>
          <w:left w:val="single" w:sz="24" w:space="4" w:color="auto"/>
          <w:bottom w:val="single" w:sz="24" w:space="1" w:color="auto"/>
          <w:right w:val="single" w:sz="24" w:space="4" w:color="auto"/>
        </w:pBdr>
        <w:rPr>
          <w:rFonts w:cs="Arial"/>
          <w:sz w:val="24"/>
          <w:szCs w:val="24"/>
        </w:rPr>
      </w:pPr>
      <w:r>
        <w:rPr>
          <w:rFonts w:cs="Arial"/>
          <w:sz w:val="24"/>
          <w:szCs w:val="24"/>
        </w:rPr>
        <w:t>All s</w:t>
      </w:r>
      <w:r w:rsidRPr="00FC51B0">
        <w:rPr>
          <w:rFonts w:cs="Arial"/>
          <w:sz w:val="24"/>
          <w:szCs w:val="24"/>
        </w:rPr>
        <w:t xml:space="preserve">taff </w:t>
      </w:r>
      <w:proofErr w:type="gramStart"/>
      <w:r w:rsidRPr="00FC51B0">
        <w:rPr>
          <w:rFonts w:cs="Arial"/>
          <w:sz w:val="24"/>
          <w:szCs w:val="24"/>
        </w:rPr>
        <w:t>are</w:t>
      </w:r>
      <w:proofErr w:type="gramEnd"/>
      <w:r w:rsidRPr="00FC51B0">
        <w:rPr>
          <w:rFonts w:cs="Arial"/>
          <w:sz w:val="24"/>
          <w:szCs w:val="24"/>
        </w:rPr>
        <w:t xml:space="preserve"> committed to continuous improvement and engage in regular self-evaluation s</w:t>
      </w:r>
      <w:r>
        <w:rPr>
          <w:rFonts w:cs="Arial"/>
          <w:sz w:val="24"/>
          <w:szCs w:val="24"/>
        </w:rPr>
        <w:t xml:space="preserve">essions to celebrate successes and identify next steps. Children and parents/carers are also included in the self-evaluation process through consultations at Pupil Council/Parent Council as well as regular surveys/questionnaires. This session has seen consultation on Vision, Values and Aims which has clarified the overall ambition/direction for the school and is regularly shared to ensure this becomes embedded. Therefore all stakeholders have a clear view on the school’s current position and path to improvement. </w:t>
      </w:r>
    </w:p>
    <w:p w:rsidR="00AD0B28" w:rsidRPr="00AD0B28" w:rsidRDefault="00AD0B28" w:rsidP="00F03504">
      <w:pPr>
        <w:pBdr>
          <w:top w:val="single" w:sz="24" w:space="1" w:color="auto"/>
          <w:left w:val="single" w:sz="24" w:space="4" w:color="auto"/>
          <w:bottom w:val="single" w:sz="24" w:space="1" w:color="auto"/>
          <w:right w:val="single" w:sz="24" w:space="4" w:color="auto"/>
        </w:pBdr>
        <w:rPr>
          <w:rFonts w:ascii="Candara" w:hAnsi="Candara" w:cs="Arial"/>
          <w:b/>
          <w:sz w:val="20"/>
          <w:szCs w:val="24"/>
        </w:rPr>
      </w:pPr>
    </w:p>
    <w:p w:rsidR="00DD0F1A" w:rsidRDefault="00DD0F1A">
      <w:r>
        <w:br w:type="page"/>
      </w:r>
    </w:p>
    <w:tbl>
      <w:tblPr>
        <w:tblStyle w:val="TableGrid2"/>
        <w:tblW w:w="9930" w:type="dxa"/>
        <w:tblInd w:w="-34" w:type="dxa"/>
        <w:tblBorders>
          <w:top w:val="single" w:sz="24" w:space="0" w:color="EF7502"/>
          <w:left w:val="single" w:sz="24" w:space="0" w:color="EF7502"/>
          <w:bottom w:val="single" w:sz="24" w:space="0" w:color="EF7502"/>
          <w:right w:val="single" w:sz="24" w:space="0" w:color="EF7502"/>
          <w:insideH w:val="single" w:sz="24" w:space="0" w:color="EF7502"/>
          <w:insideV w:val="single" w:sz="24" w:space="0" w:color="EF7502"/>
        </w:tblBorders>
        <w:tblLayout w:type="fixed"/>
        <w:tblCellMar>
          <w:top w:w="28" w:type="dxa"/>
          <w:bottom w:w="28" w:type="dxa"/>
        </w:tblCellMar>
        <w:tblLook w:val="04A0" w:firstRow="1" w:lastRow="0" w:firstColumn="1" w:lastColumn="0" w:noHBand="0" w:noVBand="1"/>
      </w:tblPr>
      <w:tblGrid>
        <w:gridCol w:w="4540"/>
        <w:gridCol w:w="2751"/>
        <w:gridCol w:w="2639"/>
      </w:tblGrid>
      <w:tr w:rsidR="000115DA" w:rsidRPr="000115DA" w:rsidTr="00402BE6">
        <w:trPr>
          <w:trHeight w:val="405"/>
        </w:trPr>
        <w:tc>
          <w:tcPr>
            <w:tcW w:w="4540" w:type="dxa"/>
            <w:tcBorders>
              <w:top w:val="single" w:sz="24" w:space="0" w:color="00B0F0"/>
              <w:left w:val="single" w:sz="24" w:space="0" w:color="00B0F0"/>
              <w:bottom w:val="single" w:sz="24" w:space="0" w:color="00B0F0"/>
              <w:right w:val="single" w:sz="24" w:space="0" w:color="00B0F0"/>
            </w:tcBorders>
            <w:shd w:val="clear" w:color="auto" w:fill="00B0F0"/>
            <w:hideMark/>
          </w:tcPr>
          <w:p w:rsidR="000115DA" w:rsidRPr="000629C8" w:rsidRDefault="000115DA" w:rsidP="000629C8">
            <w:pPr>
              <w:pStyle w:val="Heading2"/>
              <w:outlineLvl w:val="1"/>
              <w:rPr>
                <w:rFonts w:ascii="Candara" w:eastAsia="Arial Unicode MS" w:hAnsi="Candara"/>
                <w:color w:val="FFFFFF" w:themeColor="background1"/>
                <w:sz w:val="40"/>
              </w:rPr>
            </w:pPr>
            <w:r w:rsidRPr="000629C8">
              <w:rPr>
                <w:rFonts w:ascii="Candara" w:eastAsia="Arial Unicode MS" w:hAnsi="Candara"/>
                <w:color w:val="FFFFFF" w:themeColor="background1"/>
                <w:sz w:val="40"/>
              </w:rPr>
              <w:lastRenderedPageBreak/>
              <w:t xml:space="preserve">QI 1.3 </w:t>
            </w:r>
          </w:p>
          <w:p w:rsidR="000115DA" w:rsidRPr="000115DA" w:rsidRDefault="000115DA" w:rsidP="000629C8">
            <w:pPr>
              <w:pStyle w:val="Heading2"/>
              <w:outlineLvl w:val="1"/>
              <w:rPr>
                <w:rFonts w:eastAsia="Arial Unicode MS"/>
                <w:sz w:val="28"/>
              </w:rPr>
            </w:pPr>
            <w:r w:rsidRPr="000629C8">
              <w:rPr>
                <w:rFonts w:ascii="Candara" w:hAnsi="Candara"/>
                <w:bCs/>
                <w:color w:val="FFFFFF" w:themeColor="background1"/>
                <w:sz w:val="40"/>
              </w:rPr>
              <w:t>Leadership of change</w:t>
            </w:r>
          </w:p>
        </w:tc>
        <w:tc>
          <w:tcPr>
            <w:tcW w:w="5390" w:type="dxa"/>
            <w:gridSpan w:val="2"/>
            <w:tcBorders>
              <w:top w:val="single" w:sz="24" w:space="0" w:color="00B0F0"/>
              <w:left w:val="single" w:sz="24" w:space="0" w:color="00B0F0"/>
              <w:bottom w:val="single" w:sz="24" w:space="0" w:color="00B0F0"/>
              <w:right w:val="single" w:sz="24" w:space="0" w:color="00B0F0"/>
            </w:tcBorders>
            <w:shd w:val="clear" w:color="auto" w:fill="B6DDE8" w:themeFill="accent5" w:themeFillTint="66"/>
            <w:hideMark/>
          </w:tcPr>
          <w:p w:rsidR="000115DA" w:rsidRPr="00D032D8" w:rsidRDefault="000115DA" w:rsidP="005D6071">
            <w:pPr>
              <w:ind w:left="34"/>
              <w:rPr>
                <w:rFonts w:ascii="Candara" w:hAnsi="Candara" w:cs="Arial"/>
                <w:b/>
                <w:sz w:val="20"/>
              </w:rPr>
            </w:pPr>
            <w:r w:rsidRPr="00D032D8">
              <w:rPr>
                <w:rFonts w:ascii="Candara" w:hAnsi="Candara" w:cs="Arial"/>
                <w:b/>
                <w:sz w:val="20"/>
              </w:rPr>
              <w:t>Themes</w:t>
            </w:r>
            <w:r w:rsidR="00D032D8" w:rsidRPr="00D032D8">
              <w:rPr>
                <w:rFonts w:ascii="Candara" w:hAnsi="Candara" w:cs="Arial"/>
                <w:b/>
                <w:sz w:val="20"/>
              </w:rPr>
              <w:t xml:space="preserve"> (</w:t>
            </w:r>
            <w:r w:rsidR="00D032D8" w:rsidRPr="00D032D8">
              <w:rPr>
                <w:rFonts w:ascii="Candara" w:hAnsi="Candara" w:cs="Arial"/>
                <w:b/>
                <w:i/>
                <w:sz w:val="20"/>
              </w:rPr>
              <w:t>HGIOS?4</w:t>
            </w:r>
            <w:r w:rsidR="00D032D8" w:rsidRPr="00D032D8">
              <w:rPr>
                <w:rFonts w:ascii="Candara" w:hAnsi="Candara" w:cs="Arial"/>
                <w:b/>
                <w:sz w:val="20"/>
              </w:rPr>
              <w:t>)</w:t>
            </w:r>
          </w:p>
          <w:p w:rsidR="00F87B3C" w:rsidRPr="00D032D8" w:rsidRDefault="000115DA" w:rsidP="00D032D8">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D032D8">
              <w:rPr>
                <w:rFonts w:ascii="Candara" w:hAnsi="Candara" w:cs="Arial"/>
                <w:color w:val="595959"/>
                <w:sz w:val="20"/>
              </w:rPr>
              <w:t>Developing a shared vision, values and</w:t>
            </w:r>
            <w:r w:rsidR="00F87B3C" w:rsidRPr="00D032D8">
              <w:rPr>
                <w:rFonts w:ascii="Candara" w:hAnsi="Candara" w:cs="Arial"/>
                <w:color w:val="595959"/>
                <w:sz w:val="20"/>
              </w:rPr>
              <w:t xml:space="preserve"> </w:t>
            </w:r>
            <w:r w:rsidRPr="00D032D8">
              <w:rPr>
                <w:rFonts w:ascii="Candara" w:hAnsi="Candara" w:cs="Arial"/>
                <w:color w:val="595959"/>
                <w:sz w:val="20"/>
              </w:rPr>
              <w:t>aims relevant to the school and its</w:t>
            </w:r>
            <w:r w:rsidR="00F87B3C" w:rsidRPr="00D032D8">
              <w:rPr>
                <w:rFonts w:ascii="Candara" w:hAnsi="Candara" w:cs="Arial"/>
                <w:color w:val="595959"/>
                <w:sz w:val="20"/>
              </w:rPr>
              <w:t xml:space="preserve"> </w:t>
            </w:r>
            <w:r w:rsidRPr="00D032D8">
              <w:rPr>
                <w:rFonts w:ascii="Candara" w:hAnsi="Candara" w:cs="Arial"/>
                <w:color w:val="595959"/>
                <w:sz w:val="20"/>
              </w:rPr>
              <w:t>community</w:t>
            </w:r>
          </w:p>
          <w:p w:rsidR="00F87B3C" w:rsidRPr="00D032D8" w:rsidRDefault="000115DA" w:rsidP="00F87B3C">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D032D8">
              <w:rPr>
                <w:rFonts w:ascii="Candara" w:hAnsi="Candara" w:cs="Arial"/>
                <w:color w:val="595959"/>
                <w:sz w:val="20"/>
              </w:rPr>
              <w:t>Strategic planning for continuous</w:t>
            </w:r>
            <w:r w:rsidR="00F87B3C" w:rsidRPr="00D032D8">
              <w:rPr>
                <w:rFonts w:ascii="Candara" w:hAnsi="Candara" w:cs="Arial"/>
                <w:color w:val="595959"/>
                <w:sz w:val="20"/>
              </w:rPr>
              <w:t xml:space="preserve"> </w:t>
            </w:r>
            <w:r w:rsidRPr="00D032D8">
              <w:rPr>
                <w:rFonts w:ascii="Candara" w:hAnsi="Candara" w:cs="Arial"/>
                <w:color w:val="595959"/>
                <w:sz w:val="20"/>
              </w:rPr>
              <w:t>improvement</w:t>
            </w:r>
          </w:p>
          <w:p w:rsidR="000115DA" w:rsidRPr="00D032D8" w:rsidRDefault="000115DA" w:rsidP="00F87B3C">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D032D8">
              <w:rPr>
                <w:rFonts w:ascii="Candara" w:hAnsi="Candara" w:cs="Arial"/>
                <w:color w:val="595959"/>
                <w:sz w:val="20"/>
              </w:rPr>
              <w:t>Implementing improvement and</w:t>
            </w:r>
            <w:r w:rsidR="00F87B3C" w:rsidRPr="00D032D8">
              <w:rPr>
                <w:rFonts w:ascii="Candara" w:hAnsi="Candara" w:cs="Arial"/>
                <w:color w:val="595959"/>
                <w:sz w:val="20"/>
              </w:rPr>
              <w:t xml:space="preserve"> </w:t>
            </w:r>
            <w:r w:rsidRPr="00D032D8">
              <w:rPr>
                <w:rFonts w:ascii="Candara" w:hAnsi="Candara" w:cs="Arial"/>
                <w:color w:val="595959"/>
                <w:sz w:val="20"/>
              </w:rPr>
              <w:t>change</w:t>
            </w:r>
          </w:p>
          <w:p w:rsidR="00D032D8" w:rsidRPr="00D032D8" w:rsidRDefault="00D032D8" w:rsidP="00D032D8">
            <w:pPr>
              <w:ind w:left="34"/>
              <w:rPr>
                <w:rFonts w:ascii="Candara" w:hAnsi="Candara" w:cs="Arial"/>
                <w:b/>
                <w:sz w:val="20"/>
              </w:rPr>
            </w:pPr>
            <w:r w:rsidRPr="00D032D8">
              <w:rPr>
                <w:rFonts w:ascii="Candara" w:hAnsi="Candara" w:cs="Arial"/>
                <w:b/>
                <w:sz w:val="20"/>
              </w:rPr>
              <w:t>Themes (</w:t>
            </w:r>
            <w:r w:rsidRPr="00D032D8">
              <w:rPr>
                <w:rFonts w:ascii="Candara" w:hAnsi="Candara" w:cs="Arial"/>
                <w:b/>
                <w:i/>
                <w:sz w:val="20"/>
              </w:rPr>
              <w:t>HGIOELC?</w:t>
            </w:r>
            <w:r w:rsidRPr="00D032D8">
              <w:rPr>
                <w:rFonts w:ascii="Candara" w:hAnsi="Candara" w:cs="Arial"/>
                <w:b/>
                <w:sz w:val="20"/>
              </w:rPr>
              <w:t>)</w:t>
            </w:r>
          </w:p>
          <w:p w:rsidR="00D032D8" w:rsidRPr="00D032D8" w:rsidRDefault="00D032D8" w:rsidP="00D032D8">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D032D8">
              <w:rPr>
                <w:rFonts w:ascii="Candara" w:hAnsi="Candara" w:cs="Arial"/>
                <w:color w:val="595959"/>
                <w:sz w:val="20"/>
              </w:rPr>
              <w:t>Developing a shared vision, values and aims relevant to the ELC setting and its community</w:t>
            </w:r>
          </w:p>
          <w:p w:rsidR="00D032D8" w:rsidRPr="00D032D8" w:rsidRDefault="00D032D8" w:rsidP="00D032D8">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D032D8">
              <w:rPr>
                <w:rFonts w:ascii="Candara" w:hAnsi="Candara" w:cs="Arial"/>
                <w:color w:val="595959"/>
                <w:sz w:val="20"/>
              </w:rPr>
              <w:t>Strategic planning for continuous improvement</w:t>
            </w:r>
          </w:p>
          <w:p w:rsidR="00D032D8" w:rsidRPr="00D032D8" w:rsidRDefault="00D032D8" w:rsidP="00D032D8">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D032D8">
              <w:rPr>
                <w:rFonts w:ascii="Candara" w:hAnsi="Candara" w:cs="Arial"/>
                <w:color w:val="595959"/>
                <w:sz w:val="20"/>
              </w:rPr>
              <w:t>Implementing improvement and change</w:t>
            </w:r>
          </w:p>
        </w:tc>
      </w:tr>
      <w:tr w:rsidR="000115DA" w:rsidRPr="000115DA" w:rsidTr="00E91BD9">
        <w:trPr>
          <w:trHeight w:val="2055"/>
        </w:trPr>
        <w:tc>
          <w:tcPr>
            <w:tcW w:w="9930" w:type="dxa"/>
            <w:gridSpan w:val="3"/>
            <w:tcBorders>
              <w:top w:val="single" w:sz="24" w:space="0" w:color="00B0F0"/>
              <w:left w:val="single" w:sz="24" w:space="0" w:color="00B0F0"/>
              <w:bottom w:val="single" w:sz="24" w:space="0" w:color="00B0F0"/>
              <w:right w:val="single" w:sz="24" w:space="0" w:color="00B0F0"/>
            </w:tcBorders>
          </w:tcPr>
          <w:p w:rsidR="000115DA" w:rsidRPr="000115DA" w:rsidRDefault="000115DA" w:rsidP="005D6071">
            <w:pPr>
              <w:rPr>
                <w:rFonts w:ascii="Candara" w:hAnsi="Candara"/>
                <w:sz w:val="20"/>
              </w:rPr>
            </w:pPr>
          </w:p>
          <w:p w:rsidR="000115DA" w:rsidRPr="000115DA" w:rsidRDefault="000115DA" w:rsidP="005D6071">
            <w:pPr>
              <w:rPr>
                <w:rFonts w:ascii="Candara" w:hAnsi="Candara" w:cs="Arial"/>
                <w:b/>
                <w:szCs w:val="24"/>
              </w:rPr>
            </w:pPr>
            <w:r w:rsidRPr="000115DA">
              <w:rPr>
                <w:rFonts w:ascii="Candara" w:hAnsi="Candara" w:cs="Arial"/>
                <w:b/>
                <w:szCs w:val="24"/>
              </w:rPr>
              <w:t>Question 1</w:t>
            </w:r>
          </w:p>
          <w:p w:rsidR="000115DA" w:rsidRPr="006E5BC5" w:rsidRDefault="006E5BC5" w:rsidP="006E5BC5">
            <w:pPr>
              <w:rPr>
                <w:rFonts w:ascii="Candara" w:hAnsi="Candara"/>
                <w:sz w:val="20"/>
              </w:rPr>
            </w:pPr>
            <w:r w:rsidRPr="006E5BC5">
              <w:rPr>
                <w:rFonts w:ascii="Candara" w:hAnsi="Candara" w:cs="Arial"/>
                <w:b/>
                <w:szCs w:val="24"/>
              </w:rPr>
              <w:t>How are we doing? What’s working well for our learners? What are the features of ef</w:t>
            </w:r>
            <w:r>
              <w:rPr>
                <w:rFonts w:ascii="Candara" w:hAnsi="Candara" w:cs="Arial"/>
                <w:b/>
                <w:szCs w:val="24"/>
              </w:rPr>
              <w:t>fective practice in our school</w:t>
            </w:r>
            <w:r w:rsidR="00117AC3">
              <w:rPr>
                <w:rFonts w:ascii="Candara" w:hAnsi="Candara" w:cs="Arial"/>
                <w:b/>
                <w:szCs w:val="24"/>
              </w:rPr>
              <w:t>/ELC setting</w:t>
            </w:r>
            <w:r>
              <w:rPr>
                <w:rFonts w:ascii="Candara" w:hAnsi="Candara" w:cs="Arial"/>
                <w:b/>
                <w:szCs w:val="24"/>
              </w:rPr>
              <w:t xml:space="preserve">?  </w:t>
            </w:r>
          </w:p>
          <w:p w:rsidR="00E91BD9" w:rsidRDefault="00E91BD9" w:rsidP="00E91BD9">
            <w:pPr>
              <w:pStyle w:val="ListParagraph"/>
              <w:rPr>
                <w:rFonts w:ascii="Candara" w:hAnsi="Candara"/>
                <w:sz w:val="20"/>
              </w:rPr>
            </w:pPr>
            <w:r>
              <w:rPr>
                <w:rFonts w:ascii="Candara" w:hAnsi="Candara"/>
                <w:sz w:val="20"/>
              </w:rPr>
              <w:t xml:space="preserve"> </w:t>
            </w:r>
          </w:p>
          <w:p w:rsidR="002D72A0" w:rsidRDefault="00E91BD9" w:rsidP="00C85D76">
            <w:pPr>
              <w:pStyle w:val="ListParagraph"/>
              <w:numPr>
                <w:ilvl w:val="0"/>
                <w:numId w:val="16"/>
              </w:numPr>
              <w:jc w:val="both"/>
              <w:rPr>
                <w:rFonts w:ascii="Candara" w:hAnsi="Candara"/>
                <w:sz w:val="20"/>
              </w:rPr>
            </w:pPr>
            <w:r>
              <w:rPr>
                <w:rFonts w:ascii="Candara" w:hAnsi="Candara"/>
                <w:sz w:val="20"/>
              </w:rPr>
              <w:t xml:space="preserve"> </w:t>
            </w:r>
            <w:r w:rsidR="002D72A0">
              <w:rPr>
                <w:rFonts w:ascii="Candara" w:hAnsi="Candara"/>
                <w:sz w:val="20"/>
              </w:rPr>
              <w:t>A new Vision, Values and Aims have been developed in consultation with children, parents/</w:t>
            </w:r>
            <w:proofErr w:type="spellStart"/>
            <w:r w:rsidR="002D72A0">
              <w:rPr>
                <w:rFonts w:ascii="Candara" w:hAnsi="Candara"/>
                <w:sz w:val="20"/>
              </w:rPr>
              <w:t>carers</w:t>
            </w:r>
            <w:proofErr w:type="spellEnd"/>
            <w:r w:rsidR="002D72A0">
              <w:rPr>
                <w:rFonts w:ascii="Candara" w:hAnsi="Candara"/>
                <w:sz w:val="20"/>
              </w:rPr>
              <w:t xml:space="preserve"> and staff. This is linked to Nursery Vision, Values and Aims developed in 17/18 session. This has been embedded through whole school assemblies with parents/</w:t>
            </w:r>
            <w:proofErr w:type="spellStart"/>
            <w:r w:rsidR="002D72A0">
              <w:rPr>
                <w:rFonts w:ascii="Candara" w:hAnsi="Candara"/>
                <w:sz w:val="20"/>
              </w:rPr>
              <w:t>carers</w:t>
            </w:r>
            <w:proofErr w:type="spellEnd"/>
            <w:r w:rsidR="002D72A0">
              <w:rPr>
                <w:rFonts w:ascii="Candara" w:hAnsi="Candara"/>
                <w:sz w:val="20"/>
              </w:rPr>
              <w:t xml:space="preserve"> are invited weekly to attend. Certificates celebrating achievement are linked to the three strands of the Vision statement: ‘always learning, always growing and always positive.’ A communal display highlights progress towards achieving our Vision as well as a visual poster present in every teaching area. </w:t>
            </w:r>
            <w:proofErr w:type="gramStart"/>
            <w:r w:rsidR="002D72A0">
              <w:rPr>
                <w:rFonts w:ascii="Candara" w:hAnsi="Candara"/>
                <w:sz w:val="20"/>
              </w:rPr>
              <w:t>Staff use</w:t>
            </w:r>
            <w:proofErr w:type="gramEnd"/>
            <w:r w:rsidR="002D72A0">
              <w:rPr>
                <w:rFonts w:ascii="Candara" w:hAnsi="Candara"/>
                <w:sz w:val="20"/>
              </w:rPr>
              <w:t xml:space="preserve"> these as a basis for discussion during circle time. </w:t>
            </w:r>
          </w:p>
          <w:p w:rsidR="002D72A0" w:rsidRDefault="002D72A0" w:rsidP="00C85D76">
            <w:pPr>
              <w:pStyle w:val="ListParagraph"/>
              <w:numPr>
                <w:ilvl w:val="0"/>
                <w:numId w:val="16"/>
              </w:numPr>
              <w:jc w:val="both"/>
              <w:rPr>
                <w:rFonts w:ascii="Candara" w:hAnsi="Candara"/>
                <w:sz w:val="20"/>
              </w:rPr>
            </w:pPr>
            <w:r>
              <w:rPr>
                <w:rFonts w:ascii="Candara" w:hAnsi="Candara"/>
                <w:sz w:val="20"/>
              </w:rPr>
              <w:t>The new Vision, Values and Aims have formed the basis for a new ‘Positive Relationships’ policy developed through consultation with children, parents/</w:t>
            </w:r>
            <w:proofErr w:type="spellStart"/>
            <w:r>
              <w:rPr>
                <w:rFonts w:ascii="Candara" w:hAnsi="Candara"/>
                <w:sz w:val="20"/>
              </w:rPr>
              <w:t>carers</w:t>
            </w:r>
            <w:proofErr w:type="spellEnd"/>
            <w:r>
              <w:rPr>
                <w:rFonts w:ascii="Candara" w:hAnsi="Candara"/>
                <w:sz w:val="20"/>
              </w:rPr>
              <w:t xml:space="preserve"> and staff and ready to be implemented in session 19/20. The guiding principles of this are a nurturing and restorative approach. </w:t>
            </w:r>
          </w:p>
          <w:p w:rsidR="002D72A0" w:rsidRDefault="002D72A0" w:rsidP="00C85D76">
            <w:pPr>
              <w:pStyle w:val="ListParagraph"/>
              <w:numPr>
                <w:ilvl w:val="0"/>
                <w:numId w:val="16"/>
              </w:numPr>
              <w:jc w:val="both"/>
              <w:rPr>
                <w:rFonts w:ascii="Candara" w:hAnsi="Candara"/>
                <w:sz w:val="20"/>
              </w:rPr>
            </w:pPr>
            <w:r>
              <w:rPr>
                <w:rFonts w:ascii="Candara" w:hAnsi="Candara"/>
                <w:sz w:val="20"/>
              </w:rPr>
              <w:t xml:space="preserve">Self-evaluation takes place at all levels in school. Individual </w:t>
            </w:r>
            <w:proofErr w:type="gramStart"/>
            <w:r>
              <w:rPr>
                <w:rFonts w:ascii="Candara" w:hAnsi="Candara"/>
                <w:sz w:val="20"/>
              </w:rPr>
              <w:t>staff take</w:t>
            </w:r>
            <w:proofErr w:type="gramEnd"/>
            <w:r>
              <w:rPr>
                <w:rFonts w:ascii="Candara" w:hAnsi="Candara"/>
                <w:sz w:val="20"/>
              </w:rPr>
              <w:t xml:space="preserve"> part in the Professional Review and Development cycle, setting plans in August in discussion with SMT and taking into account the School Improvement Priorities. CPD opportunities and sought and recorded along with impact. Collectively </w:t>
            </w:r>
            <w:proofErr w:type="gramStart"/>
            <w:r>
              <w:rPr>
                <w:rFonts w:ascii="Candara" w:hAnsi="Candara"/>
                <w:sz w:val="20"/>
              </w:rPr>
              <w:t>staff take</w:t>
            </w:r>
            <w:proofErr w:type="gramEnd"/>
            <w:r>
              <w:rPr>
                <w:rFonts w:ascii="Candara" w:hAnsi="Candara"/>
                <w:sz w:val="20"/>
              </w:rPr>
              <w:t xml:space="preserve"> part in whole school/nursery evaluation using HGIOS4 and HGIOELC. Interactive displays in school and nursery encourage staff to record progress throughout the year. </w:t>
            </w:r>
          </w:p>
          <w:p w:rsidR="002D72A0" w:rsidRDefault="002D72A0" w:rsidP="00C85D76">
            <w:pPr>
              <w:pStyle w:val="ListParagraph"/>
              <w:numPr>
                <w:ilvl w:val="0"/>
                <w:numId w:val="16"/>
              </w:numPr>
              <w:jc w:val="both"/>
              <w:rPr>
                <w:rFonts w:ascii="Candara" w:hAnsi="Candara"/>
                <w:sz w:val="20"/>
              </w:rPr>
            </w:pPr>
            <w:r>
              <w:rPr>
                <w:rFonts w:ascii="Candara" w:hAnsi="Candara"/>
                <w:sz w:val="20"/>
              </w:rPr>
              <w:t xml:space="preserve">SMT evaluate progress through the use of a quality assurance monitoring calendar which details procedures over the course of the year, </w:t>
            </w:r>
            <w:proofErr w:type="spellStart"/>
            <w:r>
              <w:rPr>
                <w:rFonts w:ascii="Candara" w:hAnsi="Candara"/>
                <w:sz w:val="20"/>
              </w:rPr>
              <w:t>e.g</w:t>
            </w:r>
            <w:proofErr w:type="spellEnd"/>
            <w:r>
              <w:rPr>
                <w:rFonts w:ascii="Candara" w:hAnsi="Candara"/>
                <w:sz w:val="20"/>
              </w:rPr>
              <w:t xml:space="preserve"> classroom visits and jotter monitoring. </w:t>
            </w:r>
          </w:p>
          <w:p w:rsidR="002D72A0" w:rsidRDefault="002D72A0" w:rsidP="00C85D76">
            <w:pPr>
              <w:pStyle w:val="ListParagraph"/>
              <w:numPr>
                <w:ilvl w:val="0"/>
                <w:numId w:val="16"/>
              </w:numPr>
              <w:jc w:val="both"/>
              <w:rPr>
                <w:rFonts w:ascii="Candara" w:hAnsi="Candara"/>
                <w:sz w:val="20"/>
              </w:rPr>
            </w:pPr>
            <w:r>
              <w:rPr>
                <w:rFonts w:ascii="Candara" w:hAnsi="Candara"/>
                <w:sz w:val="20"/>
              </w:rPr>
              <w:t xml:space="preserve">Leadership opportunities across the whole staff are encouraged. Working groups have been established to take forward School Improvement Priorities. </w:t>
            </w:r>
          </w:p>
          <w:p w:rsidR="00C42DBA" w:rsidRPr="002D72A0" w:rsidRDefault="00C42DBA" w:rsidP="00C85D76">
            <w:pPr>
              <w:pStyle w:val="ListParagraph"/>
              <w:numPr>
                <w:ilvl w:val="0"/>
                <w:numId w:val="16"/>
              </w:numPr>
              <w:jc w:val="both"/>
              <w:rPr>
                <w:rFonts w:ascii="Candara" w:hAnsi="Candara"/>
                <w:sz w:val="20"/>
              </w:rPr>
            </w:pPr>
            <w:r>
              <w:rPr>
                <w:rFonts w:ascii="Candara" w:hAnsi="Candara"/>
                <w:sz w:val="20"/>
              </w:rPr>
              <w:t xml:space="preserve">There are numerous leadership opportunities for children. All children are </w:t>
            </w:r>
            <w:proofErr w:type="spellStart"/>
            <w:r>
              <w:rPr>
                <w:rFonts w:ascii="Candara" w:hAnsi="Candara"/>
                <w:sz w:val="20"/>
              </w:rPr>
              <w:t>organised</w:t>
            </w:r>
            <w:proofErr w:type="spellEnd"/>
            <w:r>
              <w:rPr>
                <w:rFonts w:ascii="Candara" w:hAnsi="Candara"/>
                <w:sz w:val="20"/>
              </w:rPr>
              <w:t xml:space="preserve"> into four houses and Primary 7 pupils take on the role of House Captains, leading weekly house meetings where success is celebrated. Pupil groups such as Pupil Council, ARC (Aviemore Rights Champions) and our Eco committee also provide opportunities for children to lead initiatives across school. </w:t>
            </w:r>
          </w:p>
          <w:p w:rsidR="005B70CD" w:rsidRPr="005B70CD" w:rsidRDefault="005B70CD" w:rsidP="005B70CD">
            <w:pPr>
              <w:ind w:left="360"/>
              <w:rPr>
                <w:rFonts w:ascii="Candara" w:hAnsi="Candara"/>
                <w:sz w:val="20"/>
              </w:rPr>
            </w:pPr>
          </w:p>
          <w:p w:rsidR="00E91BD9" w:rsidRPr="006E5BC5" w:rsidRDefault="006E5BC5" w:rsidP="006E5BC5">
            <w:pPr>
              <w:pStyle w:val="ListParagraph"/>
              <w:rPr>
                <w:rFonts w:ascii="Candara" w:hAnsi="Candara"/>
                <w:sz w:val="20"/>
              </w:rPr>
            </w:pPr>
            <w:r>
              <w:rPr>
                <w:rFonts w:ascii="Candara" w:hAnsi="Candara"/>
                <w:sz w:val="20"/>
              </w:rPr>
              <w:t xml:space="preserve"> </w:t>
            </w:r>
            <w:r w:rsidR="00E91BD9" w:rsidRPr="006E5BC5">
              <w:rPr>
                <w:rFonts w:ascii="Candara" w:hAnsi="Candara"/>
                <w:sz w:val="20"/>
              </w:rPr>
              <w:t xml:space="preserve"> </w:t>
            </w:r>
          </w:p>
          <w:p w:rsidR="00E91BD9" w:rsidRDefault="00E91BD9" w:rsidP="00E91BD9">
            <w:pPr>
              <w:pStyle w:val="ListParagraph"/>
              <w:rPr>
                <w:rFonts w:ascii="Candara" w:hAnsi="Candara"/>
                <w:sz w:val="20"/>
              </w:rPr>
            </w:pPr>
          </w:p>
          <w:p w:rsidR="000115DA" w:rsidRPr="00E91BD9" w:rsidRDefault="000115DA" w:rsidP="00E91BD9">
            <w:pPr>
              <w:tabs>
                <w:tab w:val="left" w:pos="720"/>
                <w:tab w:val="left" w:pos="1440"/>
                <w:tab w:val="left" w:pos="2160"/>
                <w:tab w:val="left" w:pos="2880"/>
                <w:tab w:val="left" w:pos="4680"/>
                <w:tab w:val="left" w:pos="5400"/>
                <w:tab w:val="right" w:pos="9000"/>
              </w:tabs>
              <w:ind w:right="2835"/>
              <w:rPr>
                <w:rFonts w:ascii="Candara" w:hAnsi="Candara"/>
                <w:sz w:val="20"/>
              </w:rPr>
            </w:pPr>
          </w:p>
        </w:tc>
      </w:tr>
      <w:tr w:rsidR="000115DA" w:rsidRPr="000115DA" w:rsidTr="00E91BD9">
        <w:trPr>
          <w:trHeight w:val="2055"/>
        </w:trPr>
        <w:tc>
          <w:tcPr>
            <w:tcW w:w="9930" w:type="dxa"/>
            <w:gridSpan w:val="3"/>
            <w:tcBorders>
              <w:top w:val="single" w:sz="24" w:space="0" w:color="00B0F0"/>
              <w:left w:val="single" w:sz="24" w:space="0" w:color="00B0F0"/>
              <w:bottom w:val="single" w:sz="24" w:space="0" w:color="00B0F0"/>
              <w:right w:val="single" w:sz="24" w:space="0" w:color="00B0F0"/>
            </w:tcBorders>
          </w:tcPr>
          <w:p w:rsidR="000115DA" w:rsidRPr="000115DA" w:rsidRDefault="000115DA" w:rsidP="005D6071">
            <w:pPr>
              <w:rPr>
                <w:rFonts w:ascii="Candara" w:hAnsi="Candara" w:cs="Arial"/>
                <w:b/>
                <w:szCs w:val="24"/>
              </w:rPr>
            </w:pPr>
            <w:r w:rsidRPr="000115DA">
              <w:rPr>
                <w:rFonts w:ascii="Candara" w:hAnsi="Candara" w:cs="Arial"/>
                <w:b/>
                <w:szCs w:val="24"/>
              </w:rPr>
              <w:t>Question 2</w:t>
            </w:r>
          </w:p>
          <w:p w:rsidR="000115DA" w:rsidRPr="000115DA" w:rsidRDefault="006E5BC5" w:rsidP="005D6071">
            <w:pPr>
              <w:rPr>
                <w:rFonts w:ascii="Candara" w:hAnsi="Candara" w:cs="Arial"/>
                <w:b/>
                <w:szCs w:val="24"/>
              </w:rPr>
            </w:pPr>
            <w:r w:rsidRPr="006E5BC5">
              <w:rPr>
                <w:rFonts w:ascii="Candara" w:hAnsi="Candara" w:cs="Arial"/>
                <w:b/>
                <w:szCs w:val="24"/>
              </w:rPr>
              <w:t>How do we know?  What evidence do we have of positive impact on our learners?</w:t>
            </w:r>
            <w:r>
              <w:rPr>
                <w:rFonts w:ascii="Candara" w:hAnsi="Candara" w:cs="Arial"/>
                <w:b/>
                <w:szCs w:val="24"/>
              </w:rPr>
              <w:t xml:space="preserve">  </w:t>
            </w:r>
          </w:p>
          <w:p w:rsidR="00E91BD9" w:rsidRPr="006E5BC5" w:rsidRDefault="00E91BD9" w:rsidP="006E5BC5">
            <w:pPr>
              <w:rPr>
                <w:rFonts w:ascii="Candara" w:hAnsi="Candara"/>
                <w:sz w:val="20"/>
              </w:rPr>
            </w:pPr>
          </w:p>
          <w:p w:rsidR="002D72A0" w:rsidRPr="002D72A0" w:rsidRDefault="002D72A0" w:rsidP="002D72A0">
            <w:pPr>
              <w:pStyle w:val="ListParagraph"/>
              <w:numPr>
                <w:ilvl w:val="0"/>
                <w:numId w:val="18"/>
              </w:numPr>
              <w:rPr>
                <w:rFonts w:ascii="Candara" w:hAnsi="Candara"/>
                <w:sz w:val="20"/>
              </w:rPr>
            </w:pPr>
            <w:r>
              <w:rPr>
                <w:rFonts w:ascii="Candara" w:hAnsi="Candara"/>
                <w:sz w:val="20"/>
              </w:rPr>
              <w:t>Parents/</w:t>
            </w:r>
            <w:proofErr w:type="spellStart"/>
            <w:r>
              <w:rPr>
                <w:rFonts w:ascii="Candara" w:hAnsi="Candara"/>
                <w:sz w:val="20"/>
              </w:rPr>
              <w:t>carer</w:t>
            </w:r>
            <w:proofErr w:type="spellEnd"/>
            <w:r>
              <w:rPr>
                <w:rFonts w:ascii="Candara" w:hAnsi="Candara"/>
                <w:sz w:val="20"/>
              </w:rPr>
              <w:t xml:space="preserve"> questionnaires through ‘Google Forms’ have been used to gauge parental voice. </w:t>
            </w:r>
            <w:r w:rsidRPr="002D72A0">
              <w:rPr>
                <w:rFonts w:ascii="Candara" w:hAnsi="Candara"/>
                <w:sz w:val="20"/>
              </w:rPr>
              <w:t xml:space="preserve">Children have been consulted through Pupil Council representatives. </w:t>
            </w:r>
          </w:p>
          <w:p w:rsidR="002D72A0" w:rsidRDefault="002D72A0" w:rsidP="005B70CD">
            <w:pPr>
              <w:pStyle w:val="ListParagraph"/>
              <w:numPr>
                <w:ilvl w:val="0"/>
                <w:numId w:val="18"/>
              </w:numPr>
              <w:rPr>
                <w:rFonts w:ascii="Candara" w:hAnsi="Candara"/>
                <w:sz w:val="20"/>
              </w:rPr>
            </w:pPr>
            <w:r>
              <w:rPr>
                <w:rFonts w:ascii="Candara" w:hAnsi="Candara"/>
                <w:sz w:val="20"/>
              </w:rPr>
              <w:t xml:space="preserve">HGIOS 4 toolkit used for whole school evaluation and completed activity templates provide the basis for S&amp;Q Report. </w:t>
            </w:r>
          </w:p>
          <w:p w:rsidR="002D72A0" w:rsidRDefault="002D72A0" w:rsidP="005B70CD">
            <w:pPr>
              <w:pStyle w:val="ListParagraph"/>
              <w:numPr>
                <w:ilvl w:val="0"/>
                <w:numId w:val="18"/>
              </w:numPr>
              <w:rPr>
                <w:rFonts w:ascii="Candara" w:hAnsi="Candara"/>
                <w:sz w:val="20"/>
              </w:rPr>
            </w:pPr>
            <w:r>
              <w:rPr>
                <w:rFonts w:ascii="Candara" w:hAnsi="Candara"/>
                <w:sz w:val="20"/>
              </w:rPr>
              <w:t xml:space="preserve">All staff used Highland Council CPD system to record PRD discussions, plans and CPD records. Teaching staff engage in Professional Update in a 5 year cycle. </w:t>
            </w:r>
          </w:p>
          <w:p w:rsidR="002D72A0" w:rsidRDefault="002D72A0" w:rsidP="005B70CD">
            <w:pPr>
              <w:pStyle w:val="ListParagraph"/>
              <w:numPr>
                <w:ilvl w:val="0"/>
                <w:numId w:val="18"/>
              </w:numPr>
              <w:rPr>
                <w:rFonts w:ascii="Candara" w:hAnsi="Candara"/>
                <w:sz w:val="20"/>
              </w:rPr>
            </w:pPr>
            <w:r>
              <w:rPr>
                <w:rFonts w:ascii="Candara" w:hAnsi="Candara"/>
                <w:sz w:val="20"/>
              </w:rPr>
              <w:t xml:space="preserve">Quality assurance monitoring calendar. </w:t>
            </w:r>
          </w:p>
          <w:p w:rsidR="002D72A0" w:rsidRDefault="002D72A0" w:rsidP="005B70CD">
            <w:pPr>
              <w:pStyle w:val="ListParagraph"/>
              <w:numPr>
                <w:ilvl w:val="0"/>
                <w:numId w:val="18"/>
              </w:numPr>
              <w:rPr>
                <w:rFonts w:ascii="Candara" w:hAnsi="Candara"/>
                <w:sz w:val="20"/>
              </w:rPr>
            </w:pPr>
            <w:r>
              <w:rPr>
                <w:rFonts w:ascii="Candara" w:hAnsi="Candara"/>
                <w:sz w:val="20"/>
              </w:rPr>
              <w:t xml:space="preserve">Distributed Leadership document details remits and responsibilities across school. </w:t>
            </w:r>
          </w:p>
          <w:p w:rsidR="00C42DBA" w:rsidRPr="005B70CD" w:rsidRDefault="00C42DBA" w:rsidP="005B70CD">
            <w:pPr>
              <w:pStyle w:val="ListParagraph"/>
              <w:numPr>
                <w:ilvl w:val="0"/>
                <w:numId w:val="18"/>
              </w:numPr>
              <w:rPr>
                <w:rFonts w:ascii="Candara" w:hAnsi="Candara"/>
                <w:sz w:val="20"/>
              </w:rPr>
            </w:pPr>
            <w:r>
              <w:rPr>
                <w:rFonts w:ascii="Candara" w:hAnsi="Candara"/>
                <w:sz w:val="20"/>
              </w:rPr>
              <w:t>Pupil group minutes.</w:t>
            </w:r>
          </w:p>
          <w:p w:rsidR="00E91BD9" w:rsidRPr="006E5BC5" w:rsidRDefault="00E91BD9" w:rsidP="006E5BC5">
            <w:pPr>
              <w:pStyle w:val="ListParagraph"/>
              <w:rPr>
                <w:rFonts w:ascii="Candara" w:hAnsi="Candara"/>
                <w:sz w:val="20"/>
              </w:rPr>
            </w:pPr>
            <w:r w:rsidRPr="006E5BC5">
              <w:rPr>
                <w:rFonts w:ascii="Candara" w:hAnsi="Candara"/>
                <w:sz w:val="20"/>
              </w:rPr>
              <w:t xml:space="preserve"> </w:t>
            </w:r>
          </w:p>
          <w:p w:rsidR="00E91BD9" w:rsidRDefault="00E91BD9" w:rsidP="00E91BD9">
            <w:pPr>
              <w:pStyle w:val="ListParagraph"/>
              <w:rPr>
                <w:rFonts w:ascii="Candara" w:hAnsi="Candara"/>
                <w:sz w:val="20"/>
              </w:rPr>
            </w:pPr>
          </w:p>
          <w:p w:rsidR="000115DA" w:rsidRPr="000115DA" w:rsidRDefault="000115DA" w:rsidP="005D6071">
            <w:pPr>
              <w:rPr>
                <w:rFonts w:ascii="Candara" w:hAnsi="Candara"/>
                <w:sz w:val="20"/>
              </w:rPr>
            </w:pPr>
          </w:p>
          <w:p w:rsidR="000115DA" w:rsidRPr="000115DA" w:rsidRDefault="000115DA" w:rsidP="00E91BD9">
            <w:pPr>
              <w:pStyle w:val="ListParagraph"/>
              <w:tabs>
                <w:tab w:val="left" w:pos="720"/>
                <w:tab w:val="left" w:pos="1440"/>
                <w:tab w:val="left" w:pos="2160"/>
                <w:tab w:val="left" w:pos="2880"/>
                <w:tab w:val="left" w:pos="4680"/>
                <w:tab w:val="left" w:pos="5400"/>
                <w:tab w:val="right" w:pos="9000"/>
              </w:tabs>
              <w:ind w:left="501" w:right="2835"/>
              <w:rPr>
                <w:rFonts w:ascii="Candara" w:hAnsi="Candara"/>
                <w:sz w:val="20"/>
              </w:rPr>
            </w:pPr>
          </w:p>
        </w:tc>
      </w:tr>
      <w:tr w:rsidR="000115DA" w:rsidRPr="000115DA" w:rsidTr="00E91BD9">
        <w:trPr>
          <w:trHeight w:val="2055"/>
        </w:trPr>
        <w:tc>
          <w:tcPr>
            <w:tcW w:w="9930" w:type="dxa"/>
            <w:gridSpan w:val="3"/>
            <w:tcBorders>
              <w:top w:val="single" w:sz="24" w:space="0" w:color="00B0F0"/>
              <w:left w:val="single" w:sz="24" w:space="0" w:color="00B0F0"/>
              <w:bottom w:val="single" w:sz="24" w:space="0" w:color="00B0F0"/>
              <w:right w:val="single" w:sz="24" w:space="0" w:color="00B0F0"/>
            </w:tcBorders>
          </w:tcPr>
          <w:p w:rsidR="000115DA" w:rsidRPr="000115DA" w:rsidRDefault="000115DA" w:rsidP="005D6071">
            <w:pPr>
              <w:rPr>
                <w:rFonts w:ascii="Candara" w:hAnsi="Candara" w:cs="Arial"/>
                <w:b/>
                <w:szCs w:val="24"/>
              </w:rPr>
            </w:pPr>
            <w:r w:rsidRPr="000115DA">
              <w:rPr>
                <w:rFonts w:ascii="Candara" w:hAnsi="Candara" w:cs="Arial"/>
                <w:b/>
                <w:szCs w:val="24"/>
              </w:rPr>
              <w:lastRenderedPageBreak/>
              <w:t>Question 3</w:t>
            </w:r>
          </w:p>
          <w:p w:rsidR="006E5BC5" w:rsidRPr="006E5BC5" w:rsidRDefault="006E5BC5" w:rsidP="006E5BC5">
            <w:pPr>
              <w:rPr>
                <w:rFonts w:ascii="Candara" w:hAnsi="Candara"/>
                <w:sz w:val="20"/>
              </w:rPr>
            </w:pPr>
            <w:r w:rsidRPr="006E5BC5">
              <w:rPr>
                <w:rFonts w:ascii="Candara" w:hAnsi="Candara" w:cs="Arial"/>
                <w:b/>
                <w:szCs w:val="24"/>
              </w:rPr>
              <w:t xml:space="preserve">What could we do now?  What actions would move us forward? </w:t>
            </w:r>
            <w:r>
              <w:rPr>
                <w:rFonts w:ascii="Candara" w:hAnsi="Candara" w:cs="Arial"/>
                <w:b/>
                <w:szCs w:val="24"/>
              </w:rPr>
              <w:t xml:space="preserve"> </w:t>
            </w:r>
          </w:p>
          <w:p w:rsidR="006E5BC5" w:rsidRPr="006E5BC5" w:rsidRDefault="006E5BC5" w:rsidP="006E5BC5">
            <w:pPr>
              <w:rPr>
                <w:rFonts w:ascii="Candara" w:hAnsi="Candara" w:cs="Arial"/>
                <w:b/>
                <w:szCs w:val="24"/>
              </w:rPr>
            </w:pPr>
          </w:p>
          <w:p w:rsidR="002D72A0" w:rsidRDefault="002D72A0" w:rsidP="005B70CD">
            <w:pPr>
              <w:pStyle w:val="ListParagraph"/>
              <w:numPr>
                <w:ilvl w:val="0"/>
                <w:numId w:val="19"/>
              </w:numPr>
              <w:rPr>
                <w:rFonts w:ascii="Candara" w:hAnsi="Candara" w:cs="Arial"/>
                <w:b/>
                <w:szCs w:val="24"/>
              </w:rPr>
            </w:pPr>
            <w:r>
              <w:rPr>
                <w:rFonts w:ascii="Candara" w:hAnsi="Candara" w:cs="Arial"/>
                <w:b/>
                <w:szCs w:val="24"/>
              </w:rPr>
              <w:t>Continue to embed Vision, Values and Aims.</w:t>
            </w:r>
          </w:p>
          <w:p w:rsidR="006E5BC5" w:rsidRDefault="002D72A0" w:rsidP="005B70CD">
            <w:pPr>
              <w:pStyle w:val="ListParagraph"/>
              <w:numPr>
                <w:ilvl w:val="0"/>
                <w:numId w:val="19"/>
              </w:numPr>
              <w:rPr>
                <w:rFonts w:ascii="Candara" w:hAnsi="Candara" w:cs="Arial"/>
                <w:b/>
                <w:szCs w:val="24"/>
              </w:rPr>
            </w:pPr>
            <w:r>
              <w:rPr>
                <w:rFonts w:ascii="Candara" w:hAnsi="Candara" w:cs="Arial"/>
                <w:b/>
                <w:szCs w:val="24"/>
              </w:rPr>
              <w:t xml:space="preserve">Implementation of ‘Positive Relationships’ policy with whole staff training from Pivotal Education. </w:t>
            </w:r>
          </w:p>
          <w:p w:rsidR="00C85D76" w:rsidRPr="006E5BC5" w:rsidRDefault="00C85D76" w:rsidP="005B70CD">
            <w:pPr>
              <w:pStyle w:val="ListParagraph"/>
              <w:numPr>
                <w:ilvl w:val="0"/>
                <w:numId w:val="19"/>
              </w:numPr>
              <w:rPr>
                <w:rFonts w:ascii="Candara" w:hAnsi="Candara" w:cs="Arial"/>
                <w:b/>
                <w:szCs w:val="24"/>
              </w:rPr>
            </w:pPr>
            <w:proofErr w:type="spellStart"/>
            <w:r>
              <w:rPr>
                <w:rFonts w:ascii="Candara" w:hAnsi="Candara" w:cs="Arial"/>
                <w:b/>
                <w:szCs w:val="24"/>
              </w:rPr>
              <w:t>Utilise</w:t>
            </w:r>
            <w:proofErr w:type="spellEnd"/>
            <w:r>
              <w:rPr>
                <w:rFonts w:ascii="Candara" w:hAnsi="Candara" w:cs="Arial"/>
                <w:b/>
                <w:szCs w:val="24"/>
              </w:rPr>
              <w:t xml:space="preserve"> HGIOURS with pupil groups. </w:t>
            </w:r>
          </w:p>
          <w:p w:rsidR="00E91BD9" w:rsidRDefault="00E91BD9" w:rsidP="00E91BD9">
            <w:pPr>
              <w:pStyle w:val="ListParagraph"/>
              <w:rPr>
                <w:rFonts w:ascii="Candara" w:hAnsi="Candara"/>
                <w:sz w:val="20"/>
              </w:rPr>
            </w:pPr>
          </w:p>
          <w:p w:rsidR="00E91BD9" w:rsidRPr="006E5BC5" w:rsidRDefault="00E91BD9" w:rsidP="006E5BC5">
            <w:pPr>
              <w:rPr>
                <w:rFonts w:ascii="Candara" w:hAnsi="Candara"/>
                <w:sz w:val="20"/>
              </w:rPr>
            </w:pPr>
            <w:r w:rsidRPr="006E5BC5">
              <w:rPr>
                <w:rFonts w:ascii="Candara" w:hAnsi="Candara"/>
                <w:sz w:val="20"/>
              </w:rPr>
              <w:t xml:space="preserve"> </w:t>
            </w:r>
          </w:p>
          <w:p w:rsidR="00E91BD9" w:rsidRDefault="00E91BD9" w:rsidP="00E91BD9">
            <w:pPr>
              <w:pStyle w:val="ListParagraph"/>
              <w:rPr>
                <w:rFonts w:ascii="Candara" w:hAnsi="Candara"/>
                <w:sz w:val="20"/>
              </w:rPr>
            </w:pPr>
          </w:p>
          <w:p w:rsidR="000115DA" w:rsidRPr="000115DA" w:rsidRDefault="000115DA" w:rsidP="00E91BD9">
            <w:pPr>
              <w:pStyle w:val="ListParagraph"/>
              <w:tabs>
                <w:tab w:val="left" w:pos="720"/>
                <w:tab w:val="left" w:pos="1440"/>
                <w:tab w:val="left" w:pos="2160"/>
                <w:tab w:val="left" w:pos="2880"/>
                <w:tab w:val="left" w:pos="4680"/>
                <w:tab w:val="left" w:pos="5400"/>
                <w:tab w:val="right" w:pos="9000"/>
              </w:tabs>
              <w:ind w:left="501" w:right="2835"/>
              <w:rPr>
                <w:rFonts w:ascii="Candara" w:hAnsi="Candara" w:cs="Arial"/>
                <w:color w:val="EF7502"/>
              </w:rPr>
            </w:pPr>
          </w:p>
        </w:tc>
      </w:tr>
      <w:tr w:rsidR="00402BE6" w:rsidRPr="000115DA" w:rsidTr="00402BE6">
        <w:trPr>
          <w:trHeight w:val="405"/>
        </w:trPr>
        <w:tc>
          <w:tcPr>
            <w:tcW w:w="7291" w:type="dxa"/>
            <w:gridSpan w:val="2"/>
            <w:tcBorders>
              <w:top w:val="single" w:sz="24" w:space="0" w:color="00B0F0"/>
              <w:left w:val="single" w:sz="24" w:space="0" w:color="00B0F0"/>
              <w:bottom w:val="single" w:sz="24" w:space="0" w:color="00B0F0"/>
              <w:right w:val="single" w:sz="24" w:space="0" w:color="00B0F0"/>
            </w:tcBorders>
            <w:shd w:val="clear" w:color="auto" w:fill="B6DDE8" w:themeFill="accent5" w:themeFillTint="66"/>
          </w:tcPr>
          <w:p w:rsidR="00402BE6" w:rsidRPr="00402BE6" w:rsidRDefault="00402BE6" w:rsidP="005D6071">
            <w:pPr>
              <w:rPr>
                <w:rFonts w:ascii="Candara" w:hAnsi="Candara" w:cs="Arial"/>
                <w:b/>
                <w:color w:val="000000" w:themeColor="text1"/>
              </w:rPr>
            </w:pPr>
            <w:r w:rsidRPr="00402BE6">
              <w:rPr>
                <w:rFonts w:ascii="Candara" w:hAnsi="Candara" w:cs="Arial"/>
                <w:b/>
                <w:color w:val="000000" w:themeColor="text1"/>
              </w:rPr>
              <w:t xml:space="preserve">What is your current evaluation of this QI using the </w:t>
            </w:r>
            <w:hyperlink r:id="rId11" w:history="1">
              <w:r w:rsidRPr="00402BE6">
                <w:rPr>
                  <w:rFonts w:ascii="Candara" w:hAnsi="Candara"/>
                  <w:b/>
                  <w:i/>
                  <w:color w:val="000000" w:themeColor="text1"/>
                </w:rPr>
                <w:t>How good is our school? (4th edition)</w:t>
              </w:r>
            </w:hyperlink>
            <w:r w:rsidRPr="00402BE6">
              <w:rPr>
                <w:rFonts w:ascii="Candara" w:hAnsi="Candara"/>
                <w:b/>
                <w:color w:val="000000" w:themeColor="text1"/>
              </w:rPr>
              <w:t xml:space="preserve"> </w:t>
            </w:r>
            <w:r w:rsidR="00D032D8">
              <w:rPr>
                <w:rFonts w:ascii="Candara" w:hAnsi="Candara"/>
                <w:b/>
                <w:color w:val="000000" w:themeColor="text1"/>
              </w:rPr>
              <w:t xml:space="preserve">and </w:t>
            </w:r>
            <w:r w:rsidR="00D032D8" w:rsidRPr="00D032D8">
              <w:rPr>
                <w:rFonts w:ascii="Candara" w:hAnsi="Candara"/>
                <w:b/>
                <w:i/>
                <w:color w:val="000000" w:themeColor="text1"/>
              </w:rPr>
              <w:t>How good is our early learning and Childcare?</w:t>
            </w:r>
            <w:r w:rsidR="00D032D8">
              <w:rPr>
                <w:rFonts w:ascii="Candara" w:hAnsi="Candara"/>
                <w:b/>
                <w:color w:val="000000" w:themeColor="text1"/>
              </w:rPr>
              <w:t xml:space="preserve"> </w:t>
            </w:r>
            <w:proofErr w:type="gramStart"/>
            <w:r w:rsidRPr="00402BE6">
              <w:rPr>
                <w:rFonts w:ascii="Candara" w:hAnsi="Candara" w:cs="Arial"/>
                <w:b/>
                <w:color w:val="000000" w:themeColor="text1"/>
              </w:rPr>
              <w:t>six-point</w:t>
            </w:r>
            <w:proofErr w:type="gramEnd"/>
            <w:r w:rsidRPr="00402BE6">
              <w:rPr>
                <w:rFonts w:ascii="Candara" w:hAnsi="Candara" w:cs="Arial"/>
                <w:b/>
                <w:color w:val="000000" w:themeColor="text1"/>
              </w:rPr>
              <w:t xml:space="preserve"> scale?</w:t>
            </w:r>
          </w:p>
        </w:tc>
        <w:tc>
          <w:tcPr>
            <w:tcW w:w="2639" w:type="dxa"/>
            <w:tcBorders>
              <w:top w:val="single" w:sz="24" w:space="0" w:color="00B0F0"/>
              <w:left w:val="single" w:sz="24" w:space="0" w:color="00B0F0"/>
              <w:bottom w:val="single" w:sz="24" w:space="0" w:color="00B0F0"/>
              <w:right w:val="single" w:sz="24" w:space="0" w:color="00B0F0"/>
            </w:tcBorders>
            <w:shd w:val="clear" w:color="auto" w:fill="auto"/>
            <w:vAlign w:val="center"/>
          </w:tcPr>
          <w:sdt>
            <w:sdtPr>
              <w:rPr>
                <w:rStyle w:val="Style2"/>
                <w:rFonts w:ascii="Candara" w:hAnsi="Candara"/>
                <w:b/>
                <w:color w:val="595959"/>
              </w:rPr>
              <w:alias w:val="QI evaluation"/>
              <w:tag w:val="QI evaluation"/>
              <w:id w:val="1032224924"/>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rPr>
                <w:rStyle w:val="DefaultParagraphFont"/>
                <w:color w:val="auto"/>
                <w:sz w:val="22"/>
              </w:rPr>
            </w:sdtEndPr>
            <w:sdtContent>
              <w:p w:rsidR="00402BE6" w:rsidRPr="000115DA" w:rsidRDefault="002D72A0" w:rsidP="00BE62C8">
                <w:pPr>
                  <w:jc w:val="center"/>
                  <w:rPr>
                    <w:rFonts w:ascii="Candara" w:hAnsi="Candara"/>
                    <w:b/>
                  </w:rPr>
                </w:pPr>
                <w:r>
                  <w:rPr>
                    <w:rStyle w:val="Style2"/>
                    <w:rFonts w:ascii="Candara" w:hAnsi="Candara"/>
                    <w:b/>
                    <w:color w:val="595959"/>
                  </w:rPr>
                  <w:t>good</w:t>
                </w:r>
              </w:p>
            </w:sdtContent>
          </w:sdt>
        </w:tc>
      </w:tr>
    </w:tbl>
    <w:p w:rsidR="00F87B3C" w:rsidRDefault="00F87B3C"/>
    <w:p w:rsidR="00D95526" w:rsidRDefault="00D95526">
      <w:pPr>
        <w:rPr>
          <w:b/>
          <w:color w:val="FF0000"/>
          <w:sz w:val="28"/>
        </w:rPr>
      </w:pPr>
    </w:p>
    <w:p w:rsidR="00D95526" w:rsidRDefault="00D95526">
      <w:pPr>
        <w:rPr>
          <w:b/>
          <w:color w:val="FF0000"/>
          <w:sz w:val="28"/>
        </w:rPr>
      </w:pPr>
      <w:r>
        <w:rPr>
          <w:b/>
          <w:color w:val="FF0000"/>
          <w:sz w:val="28"/>
        </w:rPr>
        <w:br w:type="page"/>
      </w:r>
    </w:p>
    <w:tbl>
      <w:tblPr>
        <w:tblStyle w:val="TableGrid2"/>
        <w:tblW w:w="9930" w:type="dxa"/>
        <w:tblInd w:w="-34" w:type="dxa"/>
        <w:tblBorders>
          <w:top w:val="single" w:sz="24" w:space="0" w:color="EF7502"/>
          <w:left w:val="single" w:sz="24" w:space="0" w:color="EF7502"/>
          <w:bottom w:val="single" w:sz="24" w:space="0" w:color="EF7502"/>
          <w:right w:val="single" w:sz="24" w:space="0" w:color="EF7502"/>
          <w:insideH w:val="single" w:sz="24" w:space="0" w:color="EF7502"/>
          <w:insideV w:val="single" w:sz="24" w:space="0" w:color="EF7502"/>
        </w:tblBorders>
        <w:tblLayout w:type="fixed"/>
        <w:tblCellMar>
          <w:top w:w="28" w:type="dxa"/>
          <w:bottom w:w="28" w:type="dxa"/>
        </w:tblCellMar>
        <w:tblLook w:val="04A0" w:firstRow="1" w:lastRow="0" w:firstColumn="1" w:lastColumn="0" w:noHBand="0" w:noVBand="1"/>
      </w:tblPr>
      <w:tblGrid>
        <w:gridCol w:w="4540"/>
        <w:gridCol w:w="2751"/>
        <w:gridCol w:w="2639"/>
      </w:tblGrid>
      <w:tr w:rsidR="00D95526" w:rsidRPr="000115DA" w:rsidTr="00402BE6">
        <w:trPr>
          <w:trHeight w:val="405"/>
        </w:trPr>
        <w:tc>
          <w:tcPr>
            <w:tcW w:w="4540"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shd w:val="clear" w:color="auto" w:fill="E36C0A" w:themeFill="accent6" w:themeFillShade="BF"/>
            <w:hideMark/>
          </w:tcPr>
          <w:p w:rsidR="00D95526" w:rsidRPr="000629C8" w:rsidRDefault="005D6071" w:rsidP="000629C8">
            <w:pPr>
              <w:pStyle w:val="Heading2"/>
              <w:outlineLvl w:val="1"/>
              <w:rPr>
                <w:rFonts w:ascii="Candara" w:eastAsia="Arial Unicode MS" w:hAnsi="Candara"/>
                <w:color w:val="FFFFFF" w:themeColor="background1"/>
                <w:sz w:val="40"/>
              </w:rPr>
            </w:pPr>
            <w:r w:rsidRPr="000629C8">
              <w:rPr>
                <w:rFonts w:ascii="Candara" w:eastAsia="Arial Unicode MS" w:hAnsi="Candara"/>
                <w:color w:val="FFFFFF" w:themeColor="background1"/>
                <w:sz w:val="40"/>
              </w:rPr>
              <w:lastRenderedPageBreak/>
              <w:t>QI 2</w:t>
            </w:r>
            <w:r w:rsidR="00D95526" w:rsidRPr="000629C8">
              <w:rPr>
                <w:rFonts w:ascii="Candara" w:eastAsia="Arial Unicode MS" w:hAnsi="Candara"/>
                <w:color w:val="FFFFFF" w:themeColor="background1"/>
                <w:sz w:val="40"/>
              </w:rPr>
              <w:t xml:space="preserve">.3 </w:t>
            </w:r>
          </w:p>
          <w:p w:rsidR="00D95526" w:rsidRPr="000115DA" w:rsidRDefault="005D6071" w:rsidP="000629C8">
            <w:pPr>
              <w:pStyle w:val="Heading2"/>
              <w:outlineLvl w:val="1"/>
              <w:rPr>
                <w:rFonts w:eastAsia="Arial Unicode MS"/>
                <w:sz w:val="28"/>
              </w:rPr>
            </w:pPr>
            <w:r w:rsidRPr="000629C8">
              <w:rPr>
                <w:rFonts w:ascii="Candara" w:hAnsi="Candara"/>
                <w:bCs/>
                <w:color w:val="FFFFFF" w:themeColor="background1"/>
                <w:sz w:val="40"/>
              </w:rPr>
              <w:t>Learning, teaching and assessment</w:t>
            </w:r>
          </w:p>
        </w:tc>
        <w:tc>
          <w:tcPr>
            <w:tcW w:w="5390" w:type="dxa"/>
            <w:gridSpan w:val="2"/>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shd w:val="clear" w:color="auto" w:fill="FBD4B4" w:themeFill="accent6" w:themeFillTint="66"/>
            <w:hideMark/>
          </w:tcPr>
          <w:p w:rsidR="00D95526" w:rsidRPr="00D032D8" w:rsidRDefault="00D95526" w:rsidP="005D6071">
            <w:pPr>
              <w:ind w:left="34"/>
              <w:rPr>
                <w:rFonts w:ascii="Candara" w:hAnsi="Candara" w:cs="Arial"/>
                <w:b/>
                <w:sz w:val="20"/>
              </w:rPr>
            </w:pPr>
            <w:r w:rsidRPr="00D032D8">
              <w:rPr>
                <w:rFonts w:ascii="Candara" w:hAnsi="Candara" w:cs="Arial"/>
                <w:b/>
                <w:sz w:val="20"/>
              </w:rPr>
              <w:t>Themes</w:t>
            </w:r>
            <w:r w:rsidR="00D032D8" w:rsidRPr="00D032D8">
              <w:rPr>
                <w:rFonts w:ascii="Candara" w:hAnsi="Candara" w:cs="Arial"/>
                <w:b/>
                <w:sz w:val="20"/>
              </w:rPr>
              <w:t xml:space="preserve"> (</w:t>
            </w:r>
            <w:r w:rsidR="00D032D8" w:rsidRPr="00D032D8">
              <w:rPr>
                <w:rFonts w:ascii="Candara" w:hAnsi="Candara" w:cs="Arial"/>
                <w:b/>
                <w:i/>
                <w:sz w:val="20"/>
              </w:rPr>
              <w:t>HGIOS?4</w:t>
            </w:r>
            <w:r w:rsidR="00D032D8" w:rsidRPr="00D032D8">
              <w:rPr>
                <w:rFonts w:ascii="Candara" w:hAnsi="Candara" w:cs="Arial"/>
                <w:b/>
                <w:sz w:val="20"/>
              </w:rPr>
              <w:t>)</w:t>
            </w:r>
          </w:p>
          <w:p w:rsidR="00E55194" w:rsidRPr="00D032D8" w:rsidRDefault="00E55194" w:rsidP="00E55194">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D032D8">
              <w:rPr>
                <w:rFonts w:ascii="Candara" w:hAnsi="Candara" w:cs="Arial"/>
                <w:color w:val="595959"/>
                <w:sz w:val="20"/>
              </w:rPr>
              <w:t>Learning and engagement</w:t>
            </w:r>
          </w:p>
          <w:p w:rsidR="00E55194" w:rsidRPr="00D032D8" w:rsidRDefault="00E55194" w:rsidP="00E55194">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D032D8">
              <w:rPr>
                <w:rFonts w:ascii="Candara" w:hAnsi="Candara" w:cs="Arial"/>
                <w:color w:val="595959"/>
                <w:sz w:val="20"/>
              </w:rPr>
              <w:t>Quality of teaching</w:t>
            </w:r>
          </w:p>
          <w:p w:rsidR="00E55194" w:rsidRPr="00D032D8" w:rsidRDefault="00E55194" w:rsidP="00E55194">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D032D8">
              <w:rPr>
                <w:rFonts w:ascii="Candara" w:hAnsi="Candara" w:cs="Arial"/>
                <w:color w:val="595959"/>
                <w:sz w:val="20"/>
              </w:rPr>
              <w:t>Effective use of assessment</w:t>
            </w:r>
          </w:p>
          <w:p w:rsidR="00D95526" w:rsidRDefault="00E55194" w:rsidP="00E55194">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D032D8">
              <w:rPr>
                <w:rFonts w:ascii="Candara" w:hAnsi="Candara" w:cs="Arial"/>
                <w:color w:val="595959"/>
                <w:sz w:val="20"/>
              </w:rPr>
              <w:t>Planning, tracking and monitoring</w:t>
            </w:r>
          </w:p>
          <w:p w:rsidR="00D032D8" w:rsidRPr="00D032D8" w:rsidRDefault="00D032D8" w:rsidP="00D032D8">
            <w:pPr>
              <w:ind w:left="34"/>
              <w:rPr>
                <w:rFonts w:ascii="Candara" w:hAnsi="Candara" w:cs="Arial"/>
                <w:b/>
                <w:sz w:val="20"/>
              </w:rPr>
            </w:pPr>
            <w:r w:rsidRPr="00D032D8">
              <w:rPr>
                <w:rFonts w:ascii="Candara" w:hAnsi="Candara" w:cs="Arial"/>
                <w:b/>
                <w:sz w:val="20"/>
              </w:rPr>
              <w:t>Themes (</w:t>
            </w:r>
            <w:r w:rsidR="00A93A83">
              <w:rPr>
                <w:rFonts w:ascii="Candara" w:hAnsi="Candara" w:cs="Arial"/>
                <w:b/>
                <w:i/>
                <w:sz w:val="20"/>
              </w:rPr>
              <w:t>HGIOELC?</w:t>
            </w:r>
            <w:r w:rsidRPr="00D032D8">
              <w:rPr>
                <w:rFonts w:ascii="Candara" w:hAnsi="Candara" w:cs="Arial"/>
                <w:b/>
                <w:sz w:val="20"/>
              </w:rPr>
              <w:t>)</w:t>
            </w:r>
          </w:p>
          <w:p w:rsidR="00A93A83" w:rsidRPr="00A93A83" w:rsidRDefault="00A93A83" w:rsidP="00A93A83">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A93A83">
              <w:rPr>
                <w:rFonts w:ascii="Candara" w:hAnsi="Candara" w:cs="Arial"/>
                <w:color w:val="595959"/>
                <w:sz w:val="20"/>
              </w:rPr>
              <w:t>Learning and engagement</w:t>
            </w:r>
          </w:p>
          <w:p w:rsidR="00A93A83" w:rsidRPr="00A93A83" w:rsidRDefault="00A93A83" w:rsidP="00A93A83">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A93A83">
              <w:rPr>
                <w:rFonts w:ascii="Candara" w:hAnsi="Candara" w:cs="Arial"/>
                <w:color w:val="595959"/>
                <w:sz w:val="20"/>
              </w:rPr>
              <w:t>Quality of interactions</w:t>
            </w:r>
          </w:p>
          <w:p w:rsidR="00A93A83" w:rsidRPr="00A93A83" w:rsidRDefault="00A93A83" w:rsidP="00A93A83">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A93A83">
              <w:rPr>
                <w:rFonts w:ascii="Candara" w:hAnsi="Candara" w:cs="Arial"/>
                <w:color w:val="595959"/>
                <w:sz w:val="20"/>
              </w:rPr>
              <w:t>Effective use of assessment</w:t>
            </w:r>
          </w:p>
          <w:p w:rsidR="00D032D8" w:rsidRPr="00A93A83" w:rsidRDefault="00A93A83" w:rsidP="00D032D8">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A93A83">
              <w:rPr>
                <w:rFonts w:ascii="Candara" w:hAnsi="Candara" w:cs="Arial"/>
                <w:color w:val="595959"/>
                <w:sz w:val="20"/>
              </w:rPr>
              <w:t>Planning, tracking and monitoring</w:t>
            </w:r>
          </w:p>
        </w:tc>
      </w:tr>
      <w:tr w:rsidR="007A48C1" w:rsidRPr="000115DA" w:rsidTr="00E55194">
        <w:trPr>
          <w:trHeight w:val="2055"/>
        </w:trPr>
        <w:tc>
          <w:tcPr>
            <w:tcW w:w="9930" w:type="dxa"/>
            <w:gridSpan w:val="3"/>
            <w:tcBorders>
              <w:top w:val="single" w:sz="24" w:space="0" w:color="00B0F0"/>
              <w:left w:val="single" w:sz="24" w:space="0" w:color="E36C0A" w:themeColor="accent6" w:themeShade="BF"/>
              <w:bottom w:val="single" w:sz="24" w:space="0" w:color="E36C0A" w:themeColor="accent6" w:themeShade="BF"/>
              <w:right w:val="single" w:sz="24" w:space="0" w:color="E36C0A" w:themeColor="accent6" w:themeShade="BF"/>
            </w:tcBorders>
          </w:tcPr>
          <w:p w:rsidR="007A48C1" w:rsidRPr="000115DA" w:rsidRDefault="007A48C1" w:rsidP="00BA3144">
            <w:pPr>
              <w:rPr>
                <w:rFonts w:ascii="Candara" w:hAnsi="Candara"/>
                <w:sz w:val="20"/>
              </w:rPr>
            </w:pPr>
          </w:p>
          <w:p w:rsidR="007A48C1" w:rsidRPr="000115DA" w:rsidRDefault="007A48C1" w:rsidP="00BA3144">
            <w:pPr>
              <w:rPr>
                <w:rFonts w:ascii="Candara" w:hAnsi="Candara" w:cs="Arial"/>
                <w:b/>
                <w:szCs w:val="24"/>
              </w:rPr>
            </w:pPr>
            <w:r w:rsidRPr="000115DA">
              <w:rPr>
                <w:rFonts w:ascii="Candara" w:hAnsi="Candara" w:cs="Arial"/>
                <w:b/>
                <w:szCs w:val="24"/>
              </w:rPr>
              <w:t>Question 1</w:t>
            </w:r>
          </w:p>
          <w:p w:rsidR="007A48C1" w:rsidRPr="006E5BC5" w:rsidRDefault="007A48C1" w:rsidP="00BA3144">
            <w:pPr>
              <w:rPr>
                <w:rFonts w:ascii="Candara" w:hAnsi="Candara"/>
                <w:sz w:val="20"/>
              </w:rPr>
            </w:pPr>
            <w:r w:rsidRPr="006E5BC5">
              <w:rPr>
                <w:rFonts w:ascii="Candara" w:hAnsi="Candara" w:cs="Arial"/>
                <w:b/>
                <w:szCs w:val="24"/>
              </w:rPr>
              <w:t>How are we doing? What’s working well for our learners? What are the features of ef</w:t>
            </w:r>
            <w:r>
              <w:rPr>
                <w:rFonts w:ascii="Candara" w:hAnsi="Candara" w:cs="Arial"/>
                <w:b/>
                <w:szCs w:val="24"/>
              </w:rPr>
              <w:t>fective practice in our school</w:t>
            </w:r>
            <w:r w:rsidR="00117AC3">
              <w:rPr>
                <w:rFonts w:ascii="Candara" w:hAnsi="Candara" w:cs="Arial"/>
                <w:b/>
                <w:szCs w:val="24"/>
              </w:rPr>
              <w:t>/ELC setting</w:t>
            </w:r>
            <w:r>
              <w:rPr>
                <w:rFonts w:ascii="Candara" w:hAnsi="Candara" w:cs="Arial"/>
                <w:b/>
                <w:szCs w:val="24"/>
              </w:rPr>
              <w:t xml:space="preserve">?  </w:t>
            </w:r>
          </w:p>
          <w:p w:rsidR="007A48C1" w:rsidRDefault="007A48C1" w:rsidP="00AF66DE">
            <w:pPr>
              <w:pStyle w:val="ListParagraph"/>
              <w:jc w:val="both"/>
              <w:rPr>
                <w:rFonts w:ascii="Candara" w:hAnsi="Candara"/>
                <w:sz w:val="20"/>
              </w:rPr>
            </w:pPr>
            <w:r>
              <w:rPr>
                <w:rFonts w:ascii="Candara" w:hAnsi="Candara"/>
                <w:sz w:val="20"/>
              </w:rPr>
              <w:t xml:space="preserve"> </w:t>
            </w:r>
          </w:p>
          <w:p w:rsidR="00C85D76" w:rsidRDefault="007A48C1" w:rsidP="00C85D76">
            <w:pPr>
              <w:pStyle w:val="ListParagraph"/>
              <w:numPr>
                <w:ilvl w:val="0"/>
                <w:numId w:val="20"/>
              </w:numPr>
              <w:jc w:val="both"/>
              <w:rPr>
                <w:rFonts w:ascii="Candara" w:hAnsi="Candara"/>
                <w:sz w:val="20"/>
              </w:rPr>
            </w:pPr>
            <w:r>
              <w:rPr>
                <w:rFonts w:ascii="Candara" w:hAnsi="Candara"/>
                <w:sz w:val="20"/>
              </w:rPr>
              <w:t xml:space="preserve"> </w:t>
            </w:r>
            <w:r w:rsidR="00C85D76">
              <w:rPr>
                <w:rFonts w:ascii="Candara" w:hAnsi="Candara"/>
                <w:sz w:val="20"/>
              </w:rPr>
              <w:t>Learning Profiles have continued to be embedded in school and revamped in nursery to ensure continuous profiling and reporting. Parents/</w:t>
            </w:r>
            <w:proofErr w:type="spellStart"/>
            <w:r w:rsidR="00C85D76">
              <w:rPr>
                <w:rFonts w:ascii="Candara" w:hAnsi="Candara"/>
                <w:sz w:val="20"/>
              </w:rPr>
              <w:t>carers</w:t>
            </w:r>
            <w:proofErr w:type="spellEnd"/>
            <w:r w:rsidR="00C85D76">
              <w:rPr>
                <w:rFonts w:ascii="Candara" w:hAnsi="Candara"/>
                <w:sz w:val="20"/>
              </w:rPr>
              <w:t xml:space="preserve"> are invited to share learning termly as well as contribute on a regular basis and can request the Profile is taken home at any time. Children and teachers set targets and evaluate these. All children participate in key assessment tasks to apply learning across the curriculum. Wider achievements in and out of school are recorded and celebrated. Skills development and recording children’s aspirations have been a particular focus. Nursery </w:t>
            </w:r>
            <w:proofErr w:type="gramStart"/>
            <w:r w:rsidR="00C85D76">
              <w:rPr>
                <w:rFonts w:ascii="Candara" w:hAnsi="Candara"/>
                <w:sz w:val="20"/>
              </w:rPr>
              <w:t>staff have</w:t>
            </w:r>
            <w:proofErr w:type="gramEnd"/>
            <w:r w:rsidR="00C85D76">
              <w:rPr>
                <w:rFonts w:ascii="Candara" w:hAnsi="Candara"/>
                <w:sz w:val="20"/>
              </w:rPr>
              <w:t xml:space="preserve"> been trained in recording meaningful observations which focuses on the progress made by individual children across all areas of the curriculum.</w:t>
            </w:r>
          </w:p>
          <w:p w:rsidR="00C85D76" w:rsidRDefault="00C85D76" w:rsidP="00C85D76">
            <w:pPr>
              <w:pStyle w:val="ListParagraph"/>
              <w:numPr>
                <w:ilvl w:val="0"/>
                <w:numId w:val="20"/>
              </w:numPr>
              <w:jc w:val="both"/>
              <w:rPr>
                <w:rFonts w:ascii="Candara" w:hAnsi="Candara"/>
                <w:sz w:val="20"/>
              </w:rPr>
            </w:pPr>
            <w:r>
              <w:rPr>
                <w:rFonts w:ascii="Candara" w:hAnsi="Candara"/>
                <w:sz w:val="20"/>
              </w:rPr>
              <w:t xml:space="preserve">Our Assessment Policy has been updated as part of HT engagement in SCEL module. Assessment Working Party was formed and met regularly in term 3 to work towards initiatives below. </w:t>
            </w:r>
          </w:p>
          <w:p w:rsidR="00C85D76" w:rsidRDefault="00C85D76" w:rsidP="00C85D76">
            <w:pPr>
              <w:pStyle w:val="ListParagraph"/>
              <w:numPr>
                <w:ilvl w:val="0"/>
                <w:numId w:val="20"/>
              </w:numPr>
              <w:jc w:val="both"/>
              <w:rPr>
                <w:rFonts w:ascii="Candara" w:hAnsi="Candara"/>
                <w:sz w:val="20"/>
              </w:rPr>
            </w:pPr>
            <w:r>
              <w:rPr>
                <w:rFonts w:ascii="Candara" w:hAnsi="Candara"/>
                <w:sz w:val="20"/>
              </w:rPr>
              <w:t xml:space="preserve">New Assessment Overviews – detailing all the assessment approaches we </w:t>
            </w:r>
            <w:proofErr w:type="gramStart"/>
            <w:r>
              <w:rPr>
                <w:rFonts w:ascii="Candara" w:hAnsi="Candara"/>
                <w:sz w:val="20"/>
              </w:rPr>
              <w:t>use  -</w:t>
            </w:r>
            <w:proofErr w:type="gramEnd"/>
            <w:r>
              <w:rPr>
                <w:rFonts w:ascii="Candara" w:hAnsi="Candara"/>
                <w:sz w:val="20"/>
              </w:rPr>
              <w:t xml:space="preserve"> have been developed and Assessment Trackers are to be implemented next term to show all assessment information for a class in one place. This will allow </w:t>
            </w:r>
            <w:r w:rsidR="00A90229">
              <w:rPr>
                <w:rFonts w:ascii="Candara" w:hAnsi="Candara"/>
                <w:sz w:val="20"/>
              </w:rPr>
              <w:t xml:space="preserve">teachers to see the impact on attendance/ASN/EAL/SIMD on achievement. Collation of evidence will also mean accurate judgements supported by evidence. </w:t>
            </w:r>
          </w:p>
          <w:p w:rsidR="00C85D76" w:rsidRDefault="00C85D76" w:rsidP="00C85D76">
            <w:pPr>
              <w:pStyle w:val="ListParagraph"/>
              <w:numPr>
                <w:ilvl w:val="0"/>
                <w:numId w:val="20"/>
              </w:numPr>
              <w:jc w:val="both"/>
              <w:rPr>
                <w:rFonts w:ascii="Candara" w:hAnsi="Candara"/>
                <w:sz w:val="20"/>
              </w:rPr>
            </w:pPr>
            <w:r>
              <w:rPr>
                <w:rFonts w:ascii="Candara" w:hAnsi="Candara"/>
                <w:sz w:val="20"/>
              </w:rPr>
              <w:t xml:space="preserve">New literacy trackers have also been developed, following success of </w:t>
            </w:r>
            <w:proofErr w:type="spellStart"/>
            <w:r>
              <w:rPr>
                <w:rFonts w:ascii="Candara" w:hAnsi="Candara"/>
                <w:sz w:val="20"/>
              </w:rPr>
              <w:t>maths</w:t>
            </w:r>
            <w:proofErr w:type="spellEnd"/>
            <w:r>
              <w:rPr>
                <w:rFonts w:ascii="Candara" w:hAnsi="Candara"/>
                <w:sz w:val="20"/>
              </w:rPr>
              <w:t xml:space="preserve"> trackers currently in use. These are based on benchmarks and are presented in an Excel document which allows for simple and effective display of progress. </w:t>
            </w:r>
          </w:p>
          <w:p w:rsidR="007A48C1" w:rsidRDefault="00C42DBA" w:rsidP="00AF66DE">
            <w:pPr>
              <w:pStyle w:val="ListParagraph"/>
              <w:numPr>
                <w:ilvl w:val="0"/>
                <w:numId w:val="20"/>
              </w:numPr>
              <w:jc w:val="both"/>
              <w:rPr>
                <w:rFonts w:ascii="Candara" w:hAnsi="Candara"/>
                <w:sz w:val="20"/>
              </w:rPr>
            </w:pPr>
            <w:r>
              <w:rPr>
                <w:rFonts w:ascii="Candara" w:hAnsi="Candara"/>
                <w:sz w:val="20"/>
              </w:rPr>
              <w:t>Chromebooks have been intr</w:t>
            </w:r>
            <w:r w:rsidR="00C85D76">
              <w:rPr>
                <w:rFonts w:ascii="Candara" w:hAnsi="Candara"/>
                <w:sz w:val="20"/>
              </w:rPr>
              <w:t>oduced for all P6-7 pupils and five</w:t>
            </w:r>
            <w:r>
              <w:rPr>
                <w:rFonts w:ascii="Candara" w:hAnsi="Candara"/>
                <w:sz w:val="20"/>
              </w:rPr>
              <w:t xml:space="preserve"> devices for each class including nursery. </w:t>
            </w:r>
          </w:p>
          <w:p w:rsidR="00AF66DE" w:rsidRDefault="00AF66DE" w:rsidP="00AF66DE">
            <w:pPr>
              <w:pStyle w:val="ListParagraph"/>
              <w:numPr>
                <w:ilvl w:val="0"/>
                <w:numId w:val="20"/>
              </w:numPr>
              <w:jc w:val="both"/>
              <w:rPr>
                <w:rFonts w:ascii="Candara" w:hAnsi="Candara"/>
                <w:sz w:val="20"/>
              </w:rPr>
            </w:pPr>
            <w:r>
              <w:rPr>
                <w:rFonts w:ascii="Candara" w:hAnsi="Candara"/>
                <w:sz w:val="20"/>
              </w:rPr>
              <w:t xml:space="preserve">Outdoor Learning is strength of the school and the nearby Milton Woods is used effectively to support and enhance learning. Five members of staff are at various stages of </w:t>
            </w:r>
            <w:proofErr w:type="gramStart"/>
            <w:r>
              <w:rPr>
                <w:rFonts w:ascii="Candara" w:hAnsi="Candara"/>
                <w:sz w:val="20"/>
              </w:rPr>
              <w:t>Forest Schools</w:t>
            </w:r>
            <w:proofErr w:type="gramEnd"/>
            <w:r>
              <w:rPr>
                <w:rFonts w:ascii="Candara" w:hAnsi="Candara"/>
                <w:sz w:val="20"/>
              </w:rPr>
              <w:t xml:space="preserve"> training and have implemented these techniques with their classes. Outdoor Classroom Day was celebrated in November and May with all classes spending the morning taking part in activities outdoors, rotating around all staff. Partners are used to support outdoor learning, Roots and Shoots have facilitated ‘Outsider Decider’ sessions for al P7 pupils linking mental health to the outdoors.  RSPB/Rangers and RHET have also contributed to various activities. </w:t>
            </w:r>
          </w:p>
          <w:p w:rsidR="00AF66DE" w:rsidRPr="006E5BC5" w:rsidRDefault="00AF66DE" w:rsidP="00AF66DE">
            <w:pPr>
              <w:pStyle w:val="ListParagraph"/>
              <w:numPr>
                <w:ilvl w:val="0"/>
                <w:numId w:val="20"/>
              </w:numPr>
              <w:jc w:val="both"/>
              <w:rPr>
                <w:rFonts w:ascii="Candara" w:hAnsi="Candara"/>
                <w:sz w:val="20"/>
              </w:rPr>
            </w:pPr>
            <w:r>
              <w:rPr>
                <w:rFonts w:ascii="Candara" w:hAnsi="Candara"/>
                <w:sz w:val="20"/>
              </w:rPr>
              <w:t xml:space="preserve">SMT have monitored learning and teaching in Health and Wellbeing this session. </w:t>
            </w:r>
            <w:proofErr w:type="gramStart"/>
            <w:r>
              <w:rPr>
                <w:rFonts w:ascii="Candara" w:hAnsi="Candara"/>
                <w:sz w:val="20"/>
              </w:rPr>
              <w:t>Staff have</w:t>
            </w:r>
            <w:proofErr w:type="gramEnd"/>
            <w:r>
              <w:rPr>
                <w:rFonts w:ascii="Candara" w:hAnsi="Candara"/>
                <w:sz w:val="20"/>
              </w:rPr>
              <w:t xml:space="preserve"> also taken part in peer observations where they have shared practice and supported one another. </w:t>
            </w:r>
          </w:p>
          <w:p w:rsidR="007A48C1" w:rsidRPr="00AF66DE" w:rsidRDefault="007A48C1" w:rsidP="00AF66DE">
            <w:pPr>
              <w:ind w:left="360"/>
              <w:rPr>
                <w:rFonts w:ascii="Candara" w:hAnsi="Candara"/>
                <w:sz w:val="20"/>
              </w:rPr>
            </w:pPr>
          </w:p>
          <w:p w:rsidR="007A48C1" w:rsidRDefault="007A48C1" w:rsidP="00BA3144">
            <w:pPr>
              <w:pStyle w:val="ListParagraph"/>
              <w:rPr>
                <w:rFonts w:ascii="Candara" w:hAnsi="Candara"/>
                <w:sz w:val="20"/>
              </w:rPr>
            </w:pPr>
          </w:p>
          <w:p w:rsidR="007A48C1" w:rsidRPr="00E91BD9" w:rsidRDefault="007A48C1" w:rsidP="00BA3144">
            <w:pPr>
              <w:tabs>
                <w:tab w:val="left" w:pos="720"/>
                <w:tab w:val="left" w:pos="1440"/>
                <w:tab w:val="left" w:pos="2160"/>
                <w:tab w:val="left" w:pos="2880"/>
                <w:tab w:val="left" w:pos="4680"/>
                <w:tab w:val="left" w:pos="5400"/>
                <w:tab w:val="right" w:pos="9000"/>
              </w:tabs>
              <w:ind w:right="2835"/>
              <w:rPr>
                <w:rFonts w:ascii="Candara" w:hAnsi="Candara"/>
                <w:sz w:val="20"/>
              </w:rPr>
            </w:pPr>
          </w:p>
        </w:tc>
      </w:tr>
      <w:tr w:rsidR="007A48C1" w:rsidRPr="000115DA" w:rsidTr="00E55194">
        <w:trPr>
          <w:trHeight w:val="2055"/>
        </w:trPr>
        <w:tc>
          <w:tcPr>
            <w:tcW w:w="9930" w:type="dxa"/>
            <w:gridSpan w:val="3"/>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tcPr>
          <w:p w:rsidR="007A48C1" w:rsidRPr="000115DA" w:rsidRDefault="007A48C1" w:rsidP="00BA3144">
            <w:pPr>
              <w:rPr>
                <w:rFonts w:ascii="Candara" w:hAnsi="Candara" w:cs="Arial"/>
                <w:b/>
                <w:szCs w:val="24"/>
              </w:rPr>
            </w:pPr>
            <w:r w:rsidRPr="000115DA">
              <w:rPr>
                <w:rFonts w:ascii="Candara" w:hAnsi="Candara" w:cs="Arial"/>
                <w:b/>
                <w:szCs w:val="24"/>
              </w:rPr>
              <w:t>Question 2</w:t>
            </w:r>
          </w:p>
          <w:p w:rsidR="007A48C1" w:rsidRPr="000115DA" w:rsidRDefault="007A48C1" w:rsidP="00BA3144">
            <w:pPr>
              <w:rPr>
                <w:rFonts w:ascii="Candara" w:hAnsi="Candara" w:cs="Arial"/>
                <w:b/>
                <w:szCs w:val="24"/>
              </w:rPr>
            </w:pPr>
            <w:r w:rsidRPr="006E5BC5">
              <w:rPr>
                <w:rFonts w:ascii="Candara" w:hAnsi="Candara" w:cs="Arial"/>
                <w:b/>
                <w:szCs w:val="24"/>
              </w:rPr>
              <w:t>How do we know?  What evidence do we have of positive impact on our learners?</w:t>
            </w:r>
            <w:r>
              <w:rPr>
                <w:rFonts w:ascii="Candara" w:hAnsi="Candara" w:cs="Arial"/>
                <w:b/>
                <w:szCs w:val="24"/>
              </w:rPr>
              <w:t xml:space="preserve">  </w:t>
            </w:r>
          </w:p>
          <w:p w:rsidR="007A48C1" w:rsidRPr="006E5BC5" w:rsidRDefault="007A48C1" w:rsidP="00BA3144">
            <w:pPr>
              <w:rPr>
                <w:rFonts w:ascii="Candara" w:hAnsi="Candara"/>
                <w:sz w:val="20"/>
              </w:rPr>
            </w:pPr>
          </w:p>
          <w:p w:rsidR="007A48C1" w:rsidRDefault="00C42DBA" w:rsidP="005B70CD">
            <w:pPr>
              <w:pStyle w:val="ListParagraph"/>
              <w:numPr>
                <w:ilvl w:val="0"/>
                <w:numId w:val="21"/>
              </w:numPr>
              <w:rPr>
                <w:rFonts w:ascii="Candara" w:hAnsi="Candara"/>
                <w:sz w:val="20"/>
              </w:rPr>
            </w:pPr>
            <w:r>
              <w:rPr>
                <w:rFonts w:ascii="Candara" w:hAnsi="Candara"/>
                <w:sz w:val="20"/>
              </w:rPr>
              <w:t xml:space="preserve">Learning Profiles have been monitored by SMT as part of the quality assurance process. </w:t>
            </w:r>
            <w:r w:rsidR="00A90229">
              <w:rPr>
                <w:rFonts w:ascii="Candara" w:hAnsi="Candara"/>
                <w:sz w:val="20"/>
              </w:rPr>
              <w:t xml:space="preserve"> Feedback from parents/</w:t>
            </w:r>
            <w:proofErr w:type="spellStart"/>
            <w:r w:rsidR="00A90229">
              <w:rPr>
                <w:rFonts w:ascii="Candara" w:hAnsi="Candara"/>
                <w:sz w:val="20"/>
              </w:rPr>
              <w:t>carers</w:t>
            </w:r>
            <w:proofErr w:type="spellEnd"/>
            <w:r w:rsidR="00A90229">
              <w:rPr>
                <w:rFonts w:ascii="Candara" w:hAnsi="Candara"/>
                <w:sz w:val="20"/>
              </w:rPr>
              <w:t xml:space="preserve"> is included in the Profiles. </w:t>
            </w:r>
          </w:p>
          <w:p w:rsidR="00AF66DE" w:rsidRDefault="00AF66DE" w:rsidP="005B70CD">
            <w:pPr>
              <w:pStyle w:val="ListParagraph"/>
              <w:numPr>
                <w:ilvl w:val="0"/>
                <w:numId w:val="21"/>
              </w:numPr>
              <w:rPr>
                <w:rFonts w:ascii="Candara" w:hAnsi="Candara"/>
                <w:sz w:val="20"/>
              </w:rPr>
            </w:pPr>
            <w:r>
              <w:rPr>
                <w:rFonts w:ascii="Candara" w:hAnsi="Candara"/>
                <w:sz w:val="20"/>
              </w:rPr>
              <w:t xml:space="preserve">Quality assurance calendar and follow up evidence shows impact of learning and teaching observations in Health and Wellbeing. </w:t>
            </w:r>
          </w:p>
          <w:p w:rsidR="007A48C1" w:rsidRPr="000115DA" w:rsidRDefault="007A48C1" w:rsidP="00BA3144">
            <w:pPr>
              <w:pStyle w:val="ListParagraph"/>
              <w:tabs>
                <w:tab w:val="left" w:pos="720"/>
                <w:tab w:val="left" w:pos="1440"/>
                <w:tab w:val="left" w:pos="2160"/>
                <w:tab w:val="left" w:pos="2880"/>
                <w:tab w:val="left" w:pos="4680"/>
                <w:tab w:val="left" w:pos="5400"/>
                <w:tab w:val="right" w:pos="9000"/>
              </w:tabs>
              <w:ind w:left="501" w:right="2835"/>
              <w:rPr>
                <w:rFonts w:ascii="Candara" w:hAnsi="Candara"/>
                <w:sz w:val="20"/>
              </w:rPr>
            </w:pPr>
          </w:p>
        </w:tc>
      </w:tr>
      <w:tr w:rsidR="007A48C1" w:rsidRPr="000115DA" w:rsidTr="00E55194">
        <w:trPr>
          <w:trHeight w:val="2055"/>
        </w:trPr>
        <w:tc>
          <w:tcPr>
            <w:tcW w:w="9930" w:type="dxa"/>
            <w:gridSpan w:val="3"/>
            <w:tcBorders>
              <w:top w:val="single" w:sz="24" w:space="0" w:color="E36C0A" w:themeColor="accent6" w:themeShade="BF"/>
              <w:left w:val="single" w:sz="24" w:space="0" w:color="E36C0A" w:themeColor="accent6" w:themeShade="BF"/>
              <w:bottom w:val="single" w:sz="24" w:space="0" w:color="00B0F0"/>
              <w:right w:val="single" w:sz="24" w:space="0" w:color="E36C0A" w:themeColor="accent6" w:themeShade="BF"/>
            </w:tcBorders>
          </w:tcPr>
          <w:p w:rsidR="007A48C1" w:rsidRPr="000115DA" w:rsidRDefault="007A48C1" w:rsidP="00BA3144">
            <w:pPr>
              <w:rPr>
                <w:rFonts w:ascii="Candara" w:hAnsi="Candara" w:cs="Arial"/>
                <w:b/>
                <w:szCs w:val="24"/>
              </w:rPr>
            </w:pPr>
            <w:r w:rsidRPr="000115DA">
              <w:rPr>
                <w:rFonts w:ascii="Candara" w:hAnsi="Candara" w:cs="Arial"/>
                <w:b/>
                <w:szCs w:val="24"/>
              </w:rPr>
              <w:lastRenderedPageBreak/>
              <w:t>Question 3</w:t>
            </w:r>
          </w:p>
          <w:p w:rsidR="007A48C1" w:rsidRPr="006E5BC5" w:rsidRDefault="007A48C1" w:rsidP="00BA3144">
            <w:pPr>
              <w:rPr>
                <w:rFonts w:ascii="Candara" w:hAnsi="Candara" w:cs="Arial"/>
                <w:b/>
                <w:szCs w:val="24"/>
              </w:rPr>
            </w:pPr>
            <w:r w:rsidRPr="006E5BC5">
              <w:rPr>
                <w:rFonts w:ascii="Candara" w:hAnsi="Candara" w:cs="Arial"/>
                <w:b/>
                <w:szCs w:val="24"/>
              </w:rPr>
              <w:t xml:space="preserve">What could we do now?  What actions would move us forward? </w:t>
            </w:r>
            <w:r>
              <w:rPr>
                <w:rFonts w:ascii="Candara" w:hAnsi="Candara" w:cs="Arial"/>
                <w:b/>
                <w:szCs w:val="24"/>
              </w:rPr>
              <w:t xml:space="preserve"> </w:t>
            </w:r>
          </w:p>
          <w:p w:rsidR="007A48C1" w:rsidRDefault="00C42DBA" w:rsidP="005B70CD">
            <w:pPr>
              <w:pStyle w:val="ListParagraph"/>
              <w:numPr>
                <w:ilvl w:val="0"/>
                <w:numId w:val="22"/>
              </w:numPr>
              <w:rPr>
                <w:rFonts w:ascii="Candara" w:hAnsi="Candara" w:cs="Arial"/>
                <w:b/>
                <w:szCs w:val="24"/>
              </w:rPr>
            </w:pPr>
            <w:r>
              <w:rPr>
                <w:rFonts w:ascii="Candara" w:hAnsi="Candara" w:cs="Arial"/>
                <w:b/>
                <w:szCs w:val="24"/>
              </w:rPr>
              <w:t xml:space="preserve">Ensure </w:t>
            </w:r>
            <w:proofErr w:type="spellStart"/>
            <w:r>
              <w:rPr>
                <w:rFonts w:ascii="Candara" w:hAnsi="Candara" w:cs="Arial"/>
                <w:b/>
                <w:szCs w:val="24"/>
              </w:rPr>
              <w:t>chromebooks</w:t>
            </w:r>
            <w:proofErr w:type="spellEnd"/>
            <w:r>
              <w:rPr>
                <w:rFonts w:ascii="Candara" w:hAnsi="Candara" w:cs="Arial"/>
                <w:b/>
                <w:szCs w:val="24"/>
              </w:rPr>
              <w:t xml:space="preserve"> are used effectively to enhance learning. </w:t>
            </w:r>
          </w:p>
          <w:p w:rsidR="00C42DBA" w:rsidRDefault="00C42DBA" w:rsidP="005B70CD">
            <w:pPr>
              <w:pStyle w:val="ListParagraph"/>
              <w:numPr>
                <w:ilvl w:val="0"/>
                <w:numId w:val="22"/>
              </w:numPr>
              <w:rPr>
                <w:rFonts w:ascii="Candara" w:hAnsi="Candara" w:cs="Arial"/>
                <w:b/>
                <w:szCs w:val="24"/>
              </w:rPr>
            </w:pPr>
            <w:r>
              <w:rPr>
                <w:rFonts w:ascii="Candara" w:hAnsi="Candara" w:cs="Arial"/>
                <w:b/>
                <w:szCs w:val="24"/>
              </w:rPr>
              <w:t xml:space="preserve">Continue to moderate between staff and across the ASG to ensure consistency and confidence in teacher judgements. </w:t>
            </w:r>
          </w:p>
          <w:p w:rsidR="00D41910" w:rsidRDefault="00D41910" w:rsidP="005B70CD">
            <w:pPr>
              <w:pStyle w:val="ListParagraph"/>
              <w:numPr>
                <w:ilvl w:val="0"/>
                <w:numId w:val="22"/>
              </w:numPr>
              <w:rPr>
                <w:rFonts w:ascii="Candara" w:hAnsi="Candara" w:cs="Arial"/>
                <w:b/>
                <w:szCs w:val="24"/>
              </w:rPr>
            </w:pPr>
            <w:r>
              <w:rPr>
                <w:rFonts w:ascii="Candara" w:hAnsi="Candara" w:cs="Arial"/>
                <w:b/>
                <w:szCs w:val="24"/>
              </w:rPr>
              <w:t>Raise attainment in Literacy</w:t>
            </w:r>
          </w:p>
          <w:p w:rsidR="00D41910" w:rsidRPr="006E5BC5" w:rsidRDefault="00D41910" w:rsidP="005B70CD">
            <w:pPr>
              <w:pStyle w:val="ListParagraph"/>
              <w:numPr>
                <w:ilvl w:val="0"/>
                <w:numId w:val="22"/>
              </w:numPr>
              <w:rPr>
                <w:rFonts w:ascii="Candara" w:hAnsi="Candara" w:cs="Arial"/>
                <w:b/>
                <w:szCs w:val="24"/>
              </w:rPr>
            </w:pPr>
            <w:r>
              <w:rPr>
                <w:rFonts w:ascii="Candara" w:hAnsi="Candara" w:cs="Arial"/>
                <w:b/>
                <w:szCs w:val="24"/>
              </w:rPr>
              <w:t>Digital Learning</w:t>
            </w:r>
          </w:p>
          <w:p w:rsidR="007A48C1" w:rsidRDefault="007A48C1" w:rsidP="00BA3144">
            <w:pPr>
              <w:pStyle w:val="ListParagraph"/>
              <w:rPr>
                <w:rFonts w:ascii="Candara" w:hAnsi="Candara"/>
                <w:sz w:val="20"/>
              </w:rPr>
            </w:pPr>
          </w:p>
          <w:p w:rsidR="007A48C1" w:rsidRPr="006E5BC5" w:rsidRDefault="007A48C1" w:rsidP="00BA3144">
            <w:pPr>
              <w:rPr>
                <w:rFonts w:ascii="Candara" w:hAnsi="Candara"/>
                <w:sz w:val="20"/>
              </w:rPr>
            </w:pPr>
            <w:r w:rsidRPr="006E5BC5">
              <w:rPr>
                <w:rFonts w:ascii="Candara" w:hAnsi="Candara"/>
                <w:sz w:val="20"/>
              </w:rPr>
              <w:t xml:space="preserve"> </w:t>
            </w:r>
          </w:p>
          <w:p w:rsidR="007A48C1" w:rsidRDefault="007A48C1" w:rsidP="00BA3144">
            <w:pPr>
              <w:pStyle w:val="ListParagraph"/>
              <w:rPr>
                <w:rFonts w:ascii="Candara" w:hAnsi="Candara"/>
                <w:sz w:val="20"/>
              </w:rPr>
            </w:pPr>
          </w:p>
          <w:p w:rsidR="007A48C1" w:rsidRPr="000115DA" w:rsidRDefault="007A48C1" w:rsidP="00BA3144">
            <w:pPr>
              <w:pStyle w:val="ListParagraph"/>
              <w:tabs>
                <w:tab w:val="left" w:pos="720"/>
                <w:tab w:val="left" w:pos="1440"/>
                <w:tab w:val="left" w:pos="2160"/>
                <w:tab w:val="left" w:pos="2880"/>
                <w:tab w:val="left" w:pos="4680"/>
                <w:tab w:val="left" w:pos="5400"/>
                <w:tab w:val="right" w:pos="9000"/>
              </w:tabs>
              <w:ind w:left="501" w:right="2835"/>
              <w:rPr>
                <w:rFonts w:ascii="Candara" w:hAnsi="Candara" w:cs="Arial"/>
                <w:color w:val="EF7502"/>
              </w:rPr>
            </w:pPr>
          </w:p>
        </w:tc>
      </w:tr>
      <w:tr w:rsidR="00D95526" w:rsidRPr="000115DA" w:rsidTr="00402BE6">
        <w:trPr>
          <w:trHeight w:val="405"/>
        </w:trPr>
        <w:tc>
          <w:tcPr>
            <w:tcW w:w="7291" w:type="dxa"/>
            <w:gridSpan w:val="2"/>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shd w:val="clear" w:color="auto" w:fill="FBD4B4" w:themeFill="accent6" w:themeFillTint="66"/>
          </w:tcPr>
          <w:p w:rsidR="00D95526" w:rsidRPr="00F87B3C" w:rsidRDefault="00D032D8" w:rsidP="00D032D8">
            <w:pPr>
              <w:rPr>
                <w:rFonts w:ascii="Candara" w:hAnsi="Candara" w:cs="Arial"/>
                <w:b/>
              </w:rPr>
            </w:pPr>
            <w:r w:rsidRPr="00402BE6">
              <w:rPr>
                <w:rFonts w:ascii="Candara" w:hAnsi="Candara" w:cs="Arial"/>
                <w:b/>
                <w:color w:val="000000" w:themeColor="text1"/>
              </w:rPr>
              <w:t xml:space="preserve">What is your current evaluation of this QI using the </w:t>
            </w:r>
            <w:hyperlink r:id="rId12" w:history="1">
              <w:r w:rsidRPr="00402BE6">
                <w:rPr>
                  <w:rFonts w:ascii="Candara" w:hAnsi="Candara"/>
                  <w:b/>
                  <w:i/>
                  <w:color w:val="000000" w:themeColor="text1"/>
                </w:rPr>
                <w:t>How good is our school? (4th edition)</w:t>
              </w:r>
            </w:hyperlink>
            <w:r w:rsidRPr="00402BE6">
              <w:rPr>
                <w:rFonts w:ascii="Candara" w:hAnsi="Candara"/>
                <w:b/>
                <w:color w:val="000000" w:themeColor="text1"/>
              </w:rPr>
              <w:t xml:space="preserve"> </w:t>
            </w:r>
            <w:r>
              <w:rPr>
                <w:rFonts w:ascii="Candara" w:hAnsi="Candara"/>
                <w:b/>
                <w:color w:val="000000" w:themeColor="text1"/>
              </w:rPr>
              <w:t xml:space="preserve">and </w:t>
            </w:r>
            <w:r w:rsidRPr="00D032D8">
              <w:rPr>
                <w:rFonts w:ascii="Candara" w:hAnsi="Candara"/>
                <w:b/>
                <w:i/>
                <w:color w:val="000000" w:themeColor="text1"/>
              </w:rPr>
              <w:t xml:space="preserve">How good is our early learning and </w:t>
            </w:r>
            <w:r>
              <w:rPr>
                <w:rFonts w:ascii="Candara" w:hAnsi="Candara"/>
                <w:b/>
                <w:i/>
                <w:color w:val="000000" w:themeColor="text1"/>
              </w:rPr>
              <w:t>c</w:t>
            </w:r>
            <w:r w:rsidRPr="00D032D8">
              <w:rPr>
                <w:rFonts w:ascii="Candara" w:hAnsi="Candara"/>
                <w:b/>
                <w:i/>
                <w:color w:val="000000" w:themeColor="text1"/>
              </w:rPr>
              <w:t>hildcare?</w:t>
            </w:r>
            <w:r>
              <w:rPr>
                <w:rFonts w:ascii="Candara" w:hAnsi="Candara"/>
                <w:b/>
                <w:color w:val="000000" w:themeColor="text1"/>
              </w:rPr>
              <w:t xml:space="preserve"> </w:t>
            </w:r>
            <w:proofErr w:type="gramStart"/>
            <w:r w:rsidRPr="00402BE6">
              <w:rPr>
                <w:rFonts w:ascii="Candara" w:hAnsi="Candara" w:cs="Arial"/>
                <w:b/>
                <w:color w:val="000000" w:themeColor="text1"/>
              </w:rPr>
              <w:t>six-point</w:t>
            </w:r>
            <w:proofErr w:type="gramEnd"/>
            <w:r w:rsidRPr="00402BE6">
              <w:rPr>
                <w:rFonts w:ascii="Candara" w:hAnsi="Candara" w:cs="Arial"/>
                <w:b/>
                <w:color w:val="000000" w:themeColor="text1"/>
              </w:rPr>
              <w:t xml:space="preserve"> scale?</w:t>
            </w:r>
          </w:p>
        </w:tc>
        <w:tc>
          <w:tcPr>
            <w:tcW w:w="2639"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vAlign w:val="center"/>
          </w:tcPr>
          <w:sdt>
            <w:sdtPr>
              <w:rPr>
                <w:rStyle w:val="Style2"/>
                <w:rFonts w:ascii="Candara" w:hAnsi="Candara"/>
                <w:b/>
                <w:color w:val="595959"/>
              </w:rPr>
              <w:alias w:val="QI evaluation"/>
              <w:tag w:val="QI evaluation"/>
              <w:id w:val="-319502963"/>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rPr>
                <w:rStyle w:val="DefaultParagraphFont"/>
                <w:color w:val="auto"/>
                <w:sz w:val="22"/>
              </w:rPr>
            </w:sdtEndPr>
            <w:sdtContent>
              <w:p w:rsidR="00D95526" w:rsidRPr="000115DA" w:rsidRDefault="00C42DBA" w:rsidP="005D6071">
                <w:pPr>
                  <w:jc w:val="center"/>
                  <w:rPr>
                    <w:rFonts w:ascii="Candara" w:hAnsi="Candara"/>
                    <w:b/>
                  </w:rPr>
                </w:pPr>
                <w:r>
                  <w:rPr>
                    <w:rStyle w:val="Style2"/>
                    <w:rFonts w:ascii="Candara" w:hAnsi="Candara"/>
                    <w:b/>
                    <w:color w:val="595959"/>
                  </w:rPr>
                  <w:t>good</w:t>
                </w:r>
              </w:p>
            </w:sdtContent>
          </w:sdt>
        </w:tc>
      </w:tr>
    </w:tbl>
    <w:p w:rsidR="00D95526" w:rsidRDefault="00D95526">
      <w:r>
        <w:br w:type="page"/>
      </w:r>
    </w:p>
    <w:tbl>
      <w:tblPr>
        <w:tblStyle w:val="TableGrid2"/>
        <w:tblW w:w="9930" w:type="dxa"/>
        <w:tblInd w:w="-34" w:type="dxa"/>
        <w:tblBorders>
          <w:top w:val="single" w:sz="24" w:space="0" w:color="EF7502"/>
          <w:left w:val="single" w:sz="24" w:space="0" w:color="EF7502"/>
          <w:bottom w:val="single" w:sz="24" w:space="0" w:color="EF7502"/>
          <w:right w:val="single" w:sz="24" w:space="0" w:color="EF7502"/>
          <w:insideH w:val="single" w:sz="24" w:space="0" w:color="EF7502"/>
          <w:insideV w:val="single" w:sz="24" w:space="0" w:color="EF7502"/>
        </w:tblBorders>
        <w:tblLayout w:type="fixed"/>
        <w:tblCellMar>
          <w:top w:w="28" w:type="dxa"/>
          <w:bottom w:w="28" w:type="dxa"/>
        </w:tblCellMar>
        <w:tblLook w:val="04A0" w:firstRow="1" w:lastRow="0" w:firstColumn="1" w:lastColumn="0" w:noHBand="0" w:noVBand="1"/>
      </w:tblPr>
      <w:tblGrid>
        <w:gridCol w:w="4540"/>
        <w:gridCol w:w="2751"/>
        <w:gridCol w:w="2639"/>
      </w:tblGrid>
      <w:tr w:rsidR="005D6071" w:rsidRPr="000115DA" w:rsidTr="00402BE6">
        <w:trPr>
          <w:trHeight w:val="405"/>
        </w:trPr>
        <w:tc>
          <w:tcPr>
            <w:tcW w:w="4540" w:type="dxa"/>
            <w:tcBorders>
              <w:top w:val="single" w:sz="24" w:space="0" w:color="00B050"/>
              <w:left w:val="single" w:sz="24" w:space="0" w:color="00B050"/>
              <w:bottom w:val="single" w:sz="24" w:space="0" w:color="00B050"/>
              <w:right w:val="single" w:sz="24" w:space="0" w:color="00B050"/>
            </w:tcBorders>
            <w:shd w:val="clear" w:color="auto" w:fill="00B050"/>
            <w:hideMark/>
          </w:tcPr>
          <w:p w:rsidR="005D6071" w:rsidRPr="000629C8" w:rsidRDefault="005D6071" w:rsidP="000629C8">
            <w:pPr>
              <w:pStyle w:val="Heading2"/>
              <w:outlineLvl w:val="1"/>
              <w:rPr>
                <w:rFonts w:ascii="Candara" w:eastAsia="Arial Unicode MS" w:hAnsi="Candara"/>
                <w:color w:val="FFFFFF" w:themeColor="background1"/>
                <w:sz w:val="40"/>
              </w:rPr>
            </w:pPr>
            <w:r w:rsidRPr="000629C8">
              <w:rPr>
                <w:rFonts w:ascii="Candara" w:eastAsia="Arial Unicode MS" w:hAnsi="Candara"/>
                <w:color w:val="FFFFFF" w:themeColor="background1"/>
                <w:sz w:val="40"/>
              </w:rPr>
              <w:lastRenderedPageBreak/>
              <w:t xml:space="preserve">QI 3.1 </w:t>
            </w:r>
          </w:p>
          <w:p w:rsidR="005D6071" w:rsidRPr="000115DA" w:rsidRDefault="002275F0" w:rsidP="000629C8">
            <w:pPr>
              <w:pStyle w:val="Heading2"/>
              <w:outlineLvl w:val="1"/>
              <w:rPr>
                <w:rFonts w:eastAsia="Arial Unicode MS"/>
                <w:sz w:val="28"/>
              </w:rPr>
            </w:pPr>
            <w:r w:rsidRPr="000629C8">
              <w:rPr>
                <w:rFonts w:ascii="Candara" w:hAnsi="Candara"/>
                <w:bCs/>
                <w:color w:val="FFFFFF" w:themeColor="background1"/>
                <w:sz w:val="40"/>
              </w:rPr>
              <w:t>Ensuring wellbeing, equality and inclusion</w:t>
            </w:r>
          </w:p>
        </w:tc>
        <w:tc>
          <w:tcPr>
            <w:tcW w:w="5390" w:type="dxa"/>
            <w:gridSpan w:val="2"/>
            <w:tcBorders>
              <w:top w:val="single" w:sz="24" w:space="0" w:color="00B050"/>
              <w:left w:val="single" w:sz="24" w:space="0" w:color="00B050"/>
              <w:bottom w:val="single" w:sz="24" w:space="0" w:color="00B050"/>
              <w:right w:val="single" w:sz="24" w:space="0" w:color="00B050"/>
            </w:tcBorders>
            <w:shd w:val="clear" w:color="auto" w:fill="D6E3BC" w:themeFill="accent3" w:themeFillTint="66"/>
            <w:hideMark/>
          </w:tcPr>
          <w:p w:rsidR="005D6071" w:rsidRPr="00D032D8" w:rsidRDefault="005D6071" w:rsidP="005D6071">
            <w:pPr>
              <w:ind w:left="34"/>
              <w:rPr>
                <w:rFonts w:ascii="Candara" w:hAnsi="Candara" w:cs="Arial"/>
                <w:b/>
                <w:sz w:val="20"/>
              </w:rPr>
            </w:pPr>
            <w:r w:rsidRPr="00D032D8">
              <w:rPr>
                <w:rFonts w:ascii="Candara" w:hAnsi="Candara" w:cs="Arial"/>
                <w:b/>
                <w:sz w:val="20"/>
              </w:rPr>
              <w:t>Themes</w:t>
            </w:r>
            <w:r w:rsidR="00D032D8" w:rsidRPr="00D032D8">
              <w:rPr>
                <w:rFonts w:ascii="Candara" w:hAnsi="Candara" w:cs="Arial"/>
                <w:b/>
                <w:sz w:val="20"/>
              </w:rPr>
              <w:t xml:space="preserve"> (</w:t>
            </w:r>
            <w:r w:rsidR="00D032D8" w:rsidRPr="00D032D8">
              <w:rPr>
                <w:rFonts w:ascii="Candara" w:hAnsi="Candara" w:cs="Arial"/>
                <w:b/>
                <w:i/>
                <w:sz w:val="20"/>
              </w:rPr>
              <w:t>HGIOS?4</w:t>
            </w:r>
            <w:r w:rsidR="00D032D8" w:rsidRPr="00D032D8">
              <w:rPr>
                <w:rFonts w:ascii="Candara" w:hAnsi="Candara" w:cs="Arial"/>
                <w:b/>
                <w:sz w:val="20"/>
              </w:rPr>
              <w:t>)</w:t>
            </w:r>
          </w:p>
          <w:p w:rsidR="002275F0" w:rsidRPr="00D032D8" w:rsidRDefault="002275F0" w:rsidP="002275F0">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D032D8">
              <w:rPr>
                <w:rFonts w:ascii="Candara" w:hAnsi="Candara" w:cs="Arial"/>
                <w:color w:val="595959"/>
                <w:sz w:val="20"/>
              </w:rPr>
              <w:t>Wellbeing</w:t>
            </w:r>
          </w:p>
          <w:p w:rsidR="002275F0" w:rsidRPr="00D032D8" w:rsidRDefault="002275F0" w:rsidP="002275F0">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D032D8">
              <w:rPr>
                <w:rFonts w:ascii="Candara" w:hAnsi="Candara" w:cs="Arial"/>
                <w:color w:val="595959"/>
                <w:sz w:val="20"/>
              </w:rPr>
              <w:t>Fulfilment of statutory duties</w:t>
            </w:r>
          </w:p>
          <w:p w:rsidR="005D6071" w:rsidRDefault="002275F0" w:rsidP="002275F0">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D032D8">
              <w:rPr>
                <w:rFonts w:ascii="Candara" w:hAnsi="Candara" w:cs="Arial"/>
                <w:color w:val="595959"/>
                <w:sz w:val="20"/>
              </w:rPr>
              <w:t>Inclusion and equality</w:t>
            </w:r>
          </w:p>
          <w:p w:rsidR="00A93A83" w:rsidRPr="00D032D8" w:rsidRDefault="00A93A83" w:rsidP="00A93A83">
            <w:pPr>
              <w:ind w:left="34"/>
              <w:rPr>
                <w:rFonts w:ascii="Candara" w:hAnsi="Candara" w:cs="Arial"/>
                <w:b/>
                <w:sz w:val="20"/>
              </w:rPr>
            </w:pPr>
            <w:r w:rsidRPr="00D032D8">
              <w:rPr>
                <w:rFonts w:ascii="Candara" w:hAnsi="Candara" w:cs="Arial"/>
                <w:b/>
                <w:sz w:val="20"/>
              </w:rPr>
              <w:t>Themes (</w:t>
            </w:r>
            <w:r>
              <w:rPr>
                <w:rFonts w:ascii="Candara" w:hAnsi="Candara" w:cs="Arial"/>
                <w:b/>
                <w:i/>
                <w:sz w:val="20"/>
              </w:rPr>
              <w:t>HGIOELC</w:t>
            </w:r>
            <w:r w:rsidRPr="00D032D8">
              <w:rPr>
                <w:rFonts w:ascii="Candara" w:hAnsi="Candara" w:cs="Arial"/>
                <w:b/>
                <w:sz w:val="20"/>
              </w:rPr>
              <w:t>)</w:t>
            </w:r>
          </w:p>
          <w:p w:rsidR="00A93A83" w:rsidRPr="00D032D8" w:rsidRDefault="00A93A83" w:rsidP="00A93A83">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D032D8">
              <w:rPr>
                <w:rFonts w:ascii="Candara" w:hAnsi="Candara" w:cs="Arial"/>
                <w:color w:val="595959"/>
                <w:sz w:val="20"/>
              </w:rPr>
              <w:t>Wellbeing</w:t>
            </w:r>
          </w:p>
          <w:p w:rsidR="00A93A83" w:rsidRPr="00D032D8" w:rsidRDefault="00A93A83" w:rsidP="00A93A83">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D032D8">
              <w:rPr>
                <w:rFonts w:ascii="Candara" w:hAnsi="Candara" w:cs="Arial"/>
                <w:color w:val="595959"/>
                <w:sz w:val="20"/>
              </w:rPr>
              <w:t>Fulfilment of statutory duties</w:t>
            </w:r>
          </w:p>
          <w:p w:rsidR="00A93A83" w:rsidRPr="00A93A83" w:rsidRDefault="00A93A83" w:rsidP="00A93A83">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A93A83">
              <w:rPr>
                <w:rFonts w:ascii="Candara" w:hAnsi="Candara" w:cs="Arial"/>
                <w:color w:val="595959"/>
                <w:sz w:val="20"/>
              </w:rPr>
              <w:t>Inclusion and equality</w:t>
            </w:r>
          </w:p>
        </w:tc>
      </w:tr>
      <w:tr w:rsidR="007A48C1" w:rsidRPr="000115DA" w:rsidTr="0062659D">
        <w:trPr>
          <w:trHeight w:val="2055"/>
        </w:trPr>
        <w:tc>
          <w:tcPr>
            <w:tcW w:w="9930" w:type="dxa"/>
            <w:gridSpan w:val="3"/>
            <w:tcBorders>
              <w:top w:val="single" w:sz="24" w:space="0" w:color="00B0F0"/>
              <w:left w:val="single" w:sz="24" w:space="0" w:color="00B050"/>
              <w:bottom w:val="single" w:sz="24" w:space="0" w:color="00B050"/>
              <w:right w:val="single" w:sz="24" w:space="0" w:color="00B050"/>
            </w:tcBorders>
          </w:tcPr>
          <w:p w:rsidR="007A48C1" w:rsidRPr="00F87B3C" w:rsidRDefault="007A48C1" w:rsidP="00EF6811">
            <w:pPr>
              <w:ind w:right="34"/>
              <w:contextualSpacing/>
              <w:rPr>
                <w:rFonts w:ascii="Candara" w:eastAsia="Arial Unicode MS" w:hAnsi="Candara" w:cs="Arial"/>
                <w:b/>
                <w:szCs w:val="24"/>
              </w:rPr>
            </w:pPr>
          </w:p>
          <w:p w:rsidR="007A48C1" w:rsidRPr="000115DA" w:rsidRDefault="007A48C1" w:rsidP="00BA3144">
            <w:pPr>
              <w:rPr>
                <w:rFonts w:ascii="Candara" w:hAnsi="Candara"/>
                <w:sz w:val="20"/>
              </w:rPr>
            </w:pPr>
          </w:p>
          <w:p w:rsidR="007A48C1" w:rsidRPr="000115DA" w:rsidRDefault="007A48C1" w:rsidP="00BA3144">
            <w:pPr>
              <w:rPr>
                <w:rFonts w:ascii="Candara" w:hAnsi="Candara" w:cs="Arial"/>
                <w:b/>
                <w:szCs w:val="24"/>
              </w:rPr>
            </w:pPr>
            <w:r w:rsidRPr="000115DA">
              <w:rPr>
                <w:rFonts w:ascii="Candara" w:hAnsi="Candara" w:cs="Arial"/>
                <w:b/>
                <w:szCs w:val="24"/>
              </w:rPr>
              <w:t>Question 1</w:t>
            </w:r>
          </w:p>
          <w:p w:rsidR="007A48C1" w:rsidRPr="006E5BC5" w:rsidRDefault="007A48C1" w:rsidP="00BA3144">
            <w:pPr>
              <w:rPr>
                <w:rFonts w:ascii="Candara" w:hAnsi="Candara"/>
                <w:sz w:val="20"/>
              </w:rPr>
            </w:pPr>
            <w:r w:rsidRPr="006E5BC5">
              <w:rPr>
                <w:rFonts w:ascii="Candara" w:hAnsi="Candara" w:cs="Arial"/>
                <w:b/>
                <w:szCs w:val="24"/>
              </w:rPr>
              <w:t>How are we doing? What’s working well for our learners? What are the features of ef</w:t>
            </w:r>
            <w:r>
              <w:rPr>
                <w:rFonts w:ascii="Candara" w:hAnsi="Candara" w:cs="Arial"/>
                <w:b/>
                <w:szCs w:val="24"/>
              </w:rPr>
              <w:t>fective practice in our school</w:t>
            </w:r>
            <w:r w:rsidR="00117AC3">
              <w:rPr>
                <w:rFonts w:ascii="Candara" w:hAnsi="Candara" w:cs="Arial"/>
                <w:b/>
                <w:szCs w:val="24"/>
              </w:rPr>
              <w:t>/ELC setting</w:t>
            </w:r>
            <w:r>
              <w:rPr>
                <w:rFonts w:ascii="Candara" w:hAnsi="Candara" w:cs="Arial"/>
                <w:b/>
                <w:szCs w:val="24"/>
              </w:rPr>
              <w:t xml:space="preserve">?  </w:t>
            </w:r>
          </w:p>
          <w:p w:rsidR="007A48C1" w:rsidRDefault="007A48C1" w:rsidP="00BA3144">
            <w:pPr>
              <w:pStyle w:val="ListParagraph"/>
              <w:rPr>
                <w:rFonts w:ascii="Candara" w:hAnsi="Candara"/>
                <w:sz w:val="20"/>
              </w:rPr>
            </w:pPr>
            <w:r>
              <w:rPr>
                <w:rFonts w:ascii="Candara" w:hAnsi="Candara"/>
                <w:sz w:val="20"/>
              </w:rPr>
              <w:t xml:space="preserve"> </w:t>
            </w:r>
          </w:p>
          <w:p w:rsidR="00826059" w:rsidRDefault="007A48C1" w:rsidP="009578FD">
            <w:pPr>
              <w:pStyle w:val="ListParagraph"/>
              <w:numPr>
                <w:ilvl w:val="0"/>
                <w:numId w:val="23"/>
              </w:numPr>
              <w:jc w:val="both"/>
              <w:rPr>
                <w:rFonts w:ascii="Candara" w:hAnsi="Candara"/>
                <w:sz w:val="20"/>
              </w:rPr>
            </w:pPr>
            <w:r>
              <w:rPr>
                <w:rFonts w:ascii="Candara" w:hAnsi="Candara"/>
                <w:sz w:val="20"/>
              </w:rPr>
              <w:t xml:space="preserve"> </w:t>
            </w:r>
            <w:r w:rsidR="00826059">
              <w:rPr>
                <w:rFonts w:ascii="Candara" w:hAnsi="Candara"/>
                <w:sz w:val="20"/>
              </w:rPr>
              <w:t xml:space="preserve">Child Plans are in place for children who require additional support from multi-agencies. Talking mats are used to gain pupil voice. </w:t>
            </w:r>
          </w:p>
          <w:p w:rsidR="004A06DA" w:rsidRDefault="004A06DA" w:rsidP="009578FD">
            <w:pPr>
              <w:pStyle w:val="ListParagraph"/>
              <w:numPr>
                <w:ilvl w:val="0"/>
                <w:numId w:val="23"/>
              </w:numPr>
              <w:jc w:val="both"/>
              <w:rPr>
                <w:rFonts w:ascii="Candara" w:hAnsi="Candara"/>
                <w:sz w:val="20"/>
              </w:rPr>
            </w:pPr>
            <w:proofErr w:type="gramStart"/>
            <w:r>
              <w:rPr>
                <w:rFonts w:ascii="Candara" w:hAnsi="Candara"/>
                <w:sz w:val="20"/>
              </w:rPr>
              <w:t>Form 1s are</w:t>
            </w:r>
            <w:proofErr w:type="gramEnd"/>
            <w:r>
              <w:rPr>
                <w:rFonts w:ascii="Candara" w:hAnsi="Candara"/>
                <w:sz w:val="20"/>
              </w:rPr>
              <w:t xml:space="preserve"> used for early identification of needs. Strategies are put in place and reviewed regularly. </w:t>
            </w:r>
          </w:p>
          <w:p w:rsidR="00D873D0" w:rsidRDefault="00D873D0" w:rsidP="009578FD">
            <w:pPr>
              <w:pStyle w:val="ListParagraph"/>
              <w:numPr>
                <w:ilvl w:val="0"/>
                <w:numId w:val="23"/>
              </w:numPr>
              <w:jc w:val="both"/>
              <w:rPr>
                <w:rFonts w:ascii="Candara" w:hAnsi="Candara"/>
                <w:sz w:val="20"/>
              </w:rPr>
            </w:pPr>
            <w:r>
              <w:rPr>
                <w:rFonts w:ascii="Candara" w:hAnsi="Candara"/>
                <w:sz w:val="20"/>
              </w:rPr>
              <w:t xml:space="preserve">Social stories are used to support children with areas of difficulty. </w:t>
            </w:r>
          </w:p>
          <w:p w:rsidR="00D873D0" w:rsidRDefault="00D873D0" w:rsidP="009578FD">
            <w:pPr>
              <w:pStyle w:val="ListParagraph"/>
              <w:numPr>
                <w:ilvl w:val="0"/>
                <w:numId w:val="23"/>
              </w:numPr>
              <w:jc w:val="both"/>
              <w:rPr>
                <w:rFonts w:ascii="Candara" w:hAnsi="Candara"/>
                <w:sz w:val="20"/>
              </w:rPr>
            </w:pPr>
            <w:r>
              <w:rPr>
                <w:rFonts w:ascii="Candara" w:hAnsi="Candara"/>
                <w:sz w:val="20"/>
              </w:rPr>
              <w:t xml:space="preserve">PECS and </w:t>
            </w:r>
            <w:proofErr w:type="spellStart"/>
            <w:r>
              <w:rPr>
                <w:rFonts w:ascii="Candara" w:hAnsi="Candara"/>
                <w:sz w:val="20"/>
              </w:rPr>
              <w:t>boardmaker</w:t>
            </w:r>
            <w:proofErr w:type="spellEnd"/>
            <w:r>
              <w:rPr>
                <w:rFonts w:ascii="Candara" w:hAnsi="Candara"/>
                <w:sz w:val="20"/>
              </w:rPr>
              <w:t xml:space="preserve"> symbols are used to support individual children.</w:t>
            </w:r>
          </w:p>
          <w:p w:rsidR="00D873D0" w:rsidRPr="00D873D0" w:rsidRDefault="00D873D0" w:rsidP="009578FD">
            <w:pPr>
              <w:pStyle w:val="ListParagraph"/>
              <w:numPr>
                <w:ilvl w:val="0"/>
                <w:numId w:val="23"/>
              </w:numPr>
              <w:jc w:val="both"/>
              <w:rPr>
                <w:rFonts w:ascii="Candara" w:hAnsi="Candara"/>
                <w:sz w:val="20"/>
              </w:rPr>
            </w:pPr>
            <w:r>
              <w:rPr>
                <w:rFonts w:ascii="Candara" w:hAnsi="Candara"/>
                <w:sz w:val="20"/>
              </w:rPr>
              <w:t xml:space="preserve">Makaton is used with individual children. A training session was delivered for staff. </w:t>
            </w:r>
          </w:p>
          <w:p w:rsidR="00826059" w:rsidRDefault="00D873D0" w:rsidP="009578FD">
            <w:pPr>
              <w:pStyle w:val="ListParagraph"/>
              <w:numPr>
                <w:ilvl w:val="0"/>
                <w:numId w:val="23"/>
              </w:numPr>
              <w:jc w:val="both"/>
              <w:rPr>
                <w:rFonts w:ascii="Candara" w:hAnsi="Candara"/>
                <w:sz w:val="20"/>
              </w:rPr>
            </w:pPr>
            <w:r>
              <w:rPr>
                <w:rFonts w:ascii="Candara" w:hAnsi="Candara"/>
                <w:sz w:val="20"/>
              </w:rPr>
              <w:t>All s</w:t>
            </w:r>
            <w:r w:rsidR="00826059">
              <w:rPr>
                <w:rFonts w:ascii="Candara" w:hAnsi="Candara"/>
                <w:sz w:val="20"/>
              </w:rPr>
              <w:t xml:space="preserve">taff </w:t>
            </w:r>
            <w:proofErr w:type="gramStart"/>
            <w:r w:rsidR="00826059">
              <w:rPr>
                <w:rFonts w:ascii="Candara" w:hAnsi="Candara"/>
                <w:sz w:val="20"/>
              </w:rPr>
              <w:t>receive</w:t>
            </w:r>
            <w:proofErr w:type="gramEnd"/>
            <w:r w:rsidR="00826059">
              <w:rPr>
                <w:rFonts w:ascii="Candara" w:hAnsi="Candara"/>
                <w:sz w:val="20"/>
              </w:rPr>
              <w:t xml:space="preserve"> annual Child Protection training.</w:t>
            </w:r>
          </w:p>
          <w:p w:rsidR="00826059" w:rsidRDefault="00826059" w:rsidP="009578FD">
            <w:pPr>
              <w:pStyle w:val="ListParagraph"/>
              <w:numPr>
                <w:ilvl w:val="0"/>
                <w:numId w:val="23"/>
              </w:numPr>
              <w:jc w:val="both"/>
              <w:rPr>
                <w:rFonts w:ascii="Candara" w:hAnsi="Candara"/>
                <w:sz w:val="20"/>
              </w:rPr>
            </w:pPr>
            <w:r>
              <w:rPr>
                <w:rFonts w:ascii="Candara" w:hAnsi="Candara"/>
                <w:sz w:val="20"/>
              </w:rPr>
              <w:t xml:space="preserve">A trained PSA has delivered sessions of ‘Emotional Literacy’ to identified pupils. </w:t>
            </w:r>
          </w:p>
          <w:p w:rsidR="00D873D0" w:rsidRDefault="00D873D0" w:rsidP="009578FD">
            <w:pPr>
              <w:pStyle w:val="ListParagraph"/>
              <w:numPr>
                <w:ilvl w:val="0"/>
                <w:numId w:val="23"/>
              </w:numPr>
              <w:jc w:val="both"/>
              <w:rPr>
                <w:rFonts w:ascii="Candara" w:hAnsi="Candara"/>
                <w:sz w:val="20"/>
              </w:rPr>
            </w:pPr>
            <w:r>
              <w:rPr>
                <w:rFonts w:ascii="Candara" w:hAnsi="Candara"/>
                <w:sz w:val="20"/>
              </w:rPr>
              <w:t xml:space="preserve">A trained PSA delivers interventions in ‘Life Skills’ and ‘Art therapy.’ Impacted by absence this session. </w:t>
            </w:r>
          </w:p>
          <w:p w:rsidR="00826059" w:rsidRDefault="00826059" w:rsidP="009578FD">
            <w:pPr>
              <w:pStyle w:val="ListParagraph"/>
              <w:numPr>
                <w:ilvl w:val="0"/>
                <w:numId w:val="23"/>
              </w:numPr>
              <w:jc w:val="both"/>
              <w:rPr>
                <w:rFonts w:ascii="Candara" w:hAnsi="Candara"/>
                <w:sz w:val="20"/>
              </w:rPr>
            </w:pPr>
            <w:r>
              <w:rPr>
                <w:rFonts w:ascii="Candara" w:hAnsi="Candara"/>
                <w:sz w:val="20"/>
              </w:rPr>
              <w:t xml:space="preserve">Our Nurture Room: ‘The </w:t>
            </w:r>
            <w:proofErr w:type="spellStart"/>
            <w:r>
              <w:rPr>
                <w:rFonts w:ascii="Candara" w:hAnsi="Candara"/>
                <w:sz w:val="20"/>
              </w:rPr>
              <w:t>Bothy</w:t>
            </w:r>
            <w:proofErr w:type="spellEnd"/>
            <w:r>
              <w:rPr>
                <w:rFonts w:ascii="Candara" w:hAnsi="Candara"/>
                <w:sz w:val="20"/>
              </w:rPr>
              <w:t xml:space="preserve">’ operates on a daily basis to support pupils with identified need. Boxalls are used to identify need and monitor progress. Children are timetabled to receive support in the </w:t>
            </w:r>
            <w:proofErr w:type="spellStart"/>
            <w:r>
              <w:rPr>
                <w:rFonts w:ascii="Candara" w:hAnsi="Candara"/>
                <w:sz w:val="20"/>
              </w:rPr>
              <w:t>Bothy</w:t>
            </w:r>
            <w:proofErr w:type="spellEnd"/>
            <w:r>
              <w:rPr>
                <w:rFonts w:ascii="Candara" w:hAnsi="Candara"/>
                <w:sz w:val="20"/>
              </w:rPr>
              <w:t xml:space="preserve">. </w:t>
            </w:r>
          </w:p>
          <w:p w:rsidR="00826059" w:rsidRDefault="00826059" w:rsidP="009578FD">
            <w:pPr>
              <w:pStyle w:val="ListParagraph"/>
              <w:numPr>
                <w:ilvl w:val="0"/>
                <w:numId w:val="23"/>
              </w:numPr>
              <w:jc w:val="both"/>
              <w:rPr>
                <w:rFonts w:ascii="Candara" w:hAnsi="Candara"/>
                <w:sz w:val="20"/>
              </w:rPr>
            </w:pPr>
            <w:r>
              <w:rPr>
                <w:rFonts w:ascii="Candara" w:hAnsi="Candara"/>
                <w:sz w:val="20"/>
              </w:rPr>
              <w:t xml:space="preserve">A Children’s Services Worker supports school and carries out interventions with identified children and their families. </w:t>
            </w:r>
          </w:p>
          <w:p w:rsidR="00D873D0" w:rsidRDefault="00D873D0" w:rsidP="009578FD">
            <w:pPr>
              <w:pStyle w:val="ListParagraph"/>
              <w:numPr>
                <w:ilvl w:val="0"/>
                <w:numId w:val="23"/>
              </w:numPr>
              <w:jc w:val="both"/>
              <w:rPr>
                <w:rFonts w:ascii="Candara" w:hAnsi="Candara"/>
                <w:sz w:val="20"/>
              </w:rPr>
            </w:pPr>
            <w:r>
              <w:rPr>
                <w:rFonts w:ascii="Candara" w:hAnsi="Candara"/>
                <w:sz w:val="20"/>
              </w:rPr>
              <w:t>Equalities policies shared with staff and parents/</w:t>
            </w:r>
            <w:proofErr w:type="spellStart"/>
            <w:r>
              <w:rPr>
                <w:rFonts w:ascii="Candara" w:hAnsi="Candara"/>
                <w:sz w:val="20"/>
              </w:rPr>
              <w:t>carers</w:t>
            </w:r>
            <w:proofErr w:type="spellEnd"/>
            <w:r>
              <w:rPr>
                <w:rFonts w:ascii="Candara" w:hAnsi="Candara"/>
                <w:sz w:val="20"/>
              </w:rPr>
              <w:t xml:space="preserve"> and reviewed regularly. </w:t>
            </w:r>
          </w:p>
          <w:p w:rsidR="00826059" w:rsidRDefault="00826059" w:rsidP="009578FD">
            <w:pPr>
              <w:pStyle w:val="ListParagraph"/>
              <w:numPr>
                <w:ilvl w:val="0"/>
                <w:numId w:val="23"/>
              </w:numPr>
              <w:jc w:val="both"/>
              <w:rPr>
                <w:rFonts w:ascii="Candara" w:hAnsi="Candara"/>
                <w:sz w:val="20"/>
              </w:rPr>
            </w:pPr>
            <w:r>
              <w:rPr>
                <w:rFonts w:ascii="Candara" w:hAnsi="Candara"/>
                <w:sz w:val="20"/>
              </w:rPr>
              <w:t xml:space="preserve">School facilitated a parenting class (Incredible Years) led by the school nurse. </w:t>
            </w:r>
          </w:p>
          <w:p w:rsidR="00826059" w:rsidRPr="006E5BC5" w:rsidRDefault="00826059" w:rsidP="009578FD">
            <w:pPr>
              <w:pStyle w:val="ListParagraph"/>
              <w:numPr>
                <w:ilvl w:val="0"/>
                <w:numId w:val="23"/>
              </w:numPr>
              <w:jc w:val="both"/>
              <w:rPr>
                <w:rFonts w:ascii="Candara" w:hAnsi="Candara"/>
                <w:sz w:val="20"/>
              </w:rPr>
            </w:pPr>
            <w:r>
              <w:rPr>
                <w:rFonts w:ascii="Candara" w:hAnsi="Candara"/>
                <w:sz w:val="20"/>
              </w:rPr>
              <w:t xml:space="preserve">All school staff regularly </w:t>
            </w:r>
            <w:proofErr w:type="gramStart"/>
            <w:r>
              <w:rPr>
                <w:rFonts w:ascii="Candara" w:hAnsi="Candara"/>
                <w:sz w:val="20"/>
              </w:rPr>
              <w:t>liaise</w:t>
            </w:r>
            <w:proofErr w:type="gramEnd"/>
            <w:r>
              <w:rPr>
                <w:rFonts w:ascii="Candara" w:hAnsi="Candara"/>
                <w:sz w:val="20"/>
              </w:rPr>
              <w:t xml:space="preserve"> with outside agencies including SALT, Education Psychologist and NHS staff. </w:t>
            </w:r>
          </w:p>
          <w:p w:rsidR="007A48C1" w:rsidRDefault="00EF6811" w:rsidP="009578FD">
            <w:pPr>
              <w:pStyle w:val="ListParagraph"/>
              <w:numPr>
                <w:ilvl w:val="0"/>
                <w:numId w:val="23"/>
              </w:numPr>
              <w:jc w:val="both"/>
              <w:rPr>
                <w:rFonts w:ascii="Candara" w:hAnsi="Candara"/>
                <w:sz w:val="20"/>
              </w:rPr>
            </w:pPr>
            <w:r w:rsidRPr="00EF6811">
              <w:rPr>
                <w:rFonts w:ascii="Candara" w:hAnsi="Candara"/>
                <w:sz w:val="20"/>
              </w:rPr>
              <w:t xml:space="preserve">Health and Wellbeing was a School Improvement Priority this session. PEF funding was used to fund the intervention ‘Active Play’ delivered by Steve Holmes. This encouraged children to develop skills such as co-operation and creativity. The underpinning values promoted </w:t>
            </w:r>
            <w:proofErr w:type="gramStart"/>
            <w:r w:rsidRPr="00EF6811">
              <w:rPr>
                <w:rFonts w:ascii="Candara" w:hAnsi="Candara"/>
                <w:sz w:val="20"/>
              </w:rPr>
              <w:t>were</w:t>
            </w:r>
            <w:proofErr w:type="gramEnd"/>
            <w:r w:rsidRPr="00EF6811">
              <w:rPr>
                <w:rFonts w:ascii="Candara" w:hAnsi="Candara"/>
                <w:sz w:val="20"/>
              </w:rPr>
              <w:t xml:space="preserve"> inclusion and fun. This was a whole class intervention for Primary 3, 4 and 5. </w:t>
            </w:r>
            <w:proofErr w:type="gramStart"/>
            <w:r w:rsidRPr="00EF6811">
              <w:rPr>
                <w:rFonts w:ascii="Candara" w:hAnsi="Candara"/>
                <w:sz w:val="20"/>
              </w:rPr>
              <w:t>Staff in these year groups as well as Pupil Support Staff received training from Steve Holmes and due to a staffing underspend were</w:t>
            </w:r>
            <w:proofErr w:type="gramEnd"/>
            <w:r w:rsidRPr="00EF6811">
              <w:rPr>
                <w:rFonts w:ascii="Candara" w:hAnsi="Candara"/>
                <w:sz w:val="20"/>
              </w:rPr>
              <w:t xml:space="preserve"> able to use some PEF money to buy resources to continue the initiative. Parent/</w:t>
            </w:r>
            <w:proofErr w:type="spellStart"/>
            <w:r w:rsidRPr="00EF6811">
              <w:rPr>
                <w:rFonts w:ascii="Candara" w:hAnsi="Candara"/>
                <w:sz w:val="20"/>
              </w:rPr>
              <w:t>carer</w:t>
            </w:r>
            <w:proofErr w:type="spellEnd"/>
            <w:r w:rsidRPr="00EF6811">
              <w:rPr>
                <w:rFonts w:ascii="Candara" w:hAnsi="Candara"/>
                <w:sz w:val="20"/>
              </w:rPr>
              <w:t xml:space="preserve"> training was also offered through a workshop. PEF money was also used to buy into the ‘Do-be mindful’ initiative which delivered online training in mindfulness for both staff and children. Staff reported positive effects on their own health and wellbeing and some staff have started to deliver to children and have reported positive impact on reducing anxiety and improved concentration and resilience.</w:t>
            </w:r>
          </w:p>
          <w:p w:rsidR="00F96615" w:rsidRDefault="00EF6811" w:rsidP="009578FD">
            <w:pPr>
              <w:pStyle w:val="ListParagraph"/>
              <w:numPr>
                <w:ilvl w:val="0"/>
                <w:numId w:val="23"/>
              </w:numPr>
              <w:jc w:val="both"/>
              <w:rPr>
                <w:rFonts w:ascii="Candara" w:hAnsi="Candara"/>
                <w:sz w:val="20"/>
              </w:rPr>
            </w:pPr>
            <w:r w:rsidRPr="00EF6811">
              <w:rPr>
                <w:rFonts w:ascii="Candara" w:hAnsi="Candara"/>
                <w:sz w:val="20"/>
              </w:rPr>
              <w:t>Input from Tree of Knowledge targeted staf</w:t>
            </w:r>
            <w:r w:rsidR="009578FD">
              <w:rPr>
                <w:rFonts w:ascii="Candara" w:hAnsi="Candara"/>
                <w:sz w:val="20"/>
              </w:rPr>
              <w:t>f wellbeing</w:t>
            </w:r>
            <w:r w:rsidRPr="00EF6811">
              <w:rPr>
                <w:rFonts w:ascii="Candara" w:hAnsi="Candara"/>
                <w:sz w:val="20"/>
              </w:rPr>
              <w:t xml:space="preserve"> thought the input ‘Fun at Work’ which in turn impacted positively on learners. </w:t>
            </w:r>
          </w:p>
          <w:p w:rsidR="00EF6811" w:rsidRDefault="00EF6811" w:rsidP="009578FD">
            <w:pPr>
              <w:pStyle w:val="ListParagraph"/>
              <w:numPr>
                <w:ilvl w:val="0"/>
                <w:numId w:val="23"/>
              </w:numPr>
              <w:jc w:val="both"/>
              <w:rPr>
                <w:rFonts w:ascii="Candara" w:hAnsi="Candara"/>
                <w:sz w:val="20"/>
              </w:rPr>
            </w:pPr>
            <w:r w:rsidRPr="00EF6811">
              <w:rPr>
                <w:rFonts w:ascii="Candara" w:hAnsi="Candara"/>
                <w:sz w:val="20"/>
              </w:rPr>
              <w:t xml:space="preserve">Staff received ‘High 5’ training  from Dave Rex (dietician) and used this to plan learning and teaching in our whole school topic in term 4 – ‘Healthy Me.’  Our whole school topic encompassed learning about healthy bodies and minds and allowed children the opportunity to share learning opportunities. This culminated in a sharing assembly. </w:t>
            </w:r>
          </w:p>
          <w:p w:rsidR="00F96615" w:rsidRDefault="00F96615" w:rsidP="009578FD">
            <w:pPr>
              <w:pStyle w:val="ListParagraph"/>
              <w:numPr>
                <w:ilvl w:val="0"/>
                <w:numId w:val="23"/>
              </w:numPr>
              <w:jc w:val="both"/>
              <w:rPr>
                <w:rFonts w:ascii="Candara" w:hAnsi="Candara"/>
                <w:sz w:val="20"/>
              </w:rPr>
            </w:pPr>
            <w:r>
              <w:rPr>
                <w:rFonts w:ascii="Candara" w:hAnsi="Candara"/>
                <w:sz w:val="20"/>
              </w:rPr>
              <w:t>Sport Scotland Health Questionnaire completed showed that school is at Bronze level in sporting engagement and achievement. Consider pursuing with support of Active Schools Co-</w:t>
            </w:r>
            <w:proofErr w:type="spellStart"/>
            <w:r>
              <w:rPr>
                <w:rFonts w:ascii="Candara" w:hAnsi="Candara"/>
                <w:sz w:val="20"/>
              </w:rPr>
              <w:t>ordinator</w:t>
            </w:r>
            <w:proofErr w:type="spellEnd"/>
            <w:r>
              <w:rPr>
                <w:rFonts w:ascii="Candara" w:hAnsi="Candara"/>
                <w:sz w:val="20"/>
              </w:rPr>
              <w:t>.</w:t>
            </w:r>
          </w:p>
          <w:p w:rsidR="00F96615" w:rsidRDefault="00F96615" w:rsidP="009578FD">
            <w:pPr>
              <w:pStyle w:val="ListParagraph"/>
              <w:numPr>
                <w:ilvl w:val="0"/>
                <w:numId w:val="23"/>
              </w:numPr>
              <w:jc w:val="both"/>
              <w:rPr>
                <w:rFonts w:ascii="Candara" w:hAnsi="Candara"/>
                <w:sz w:val="20"/>
              </w:rPr>
            </w:pPr>
            <w:r>
              <w:rPr>
                <w:rFonts w:ascii="Candara" w:hAnsi="Candara"/>
                <w:sz w:val="20"/>
              </w:rPr>
              <w:t xml:space="preserve">A group of Primary 7 pupils have been supported to work with Highlife’ to run a morning club for younger pupils ‘Wake-up, Shake-up.’ This promotes healthy and active lifestyles. Supervision is supported by a parent volunteer. </w:t>
            </w:r>
          </w:p>
          <w:p w:rsidR="00F96615" w:rsidRDefault="00F96615" w:rsidP="009578FD">
            <w:pPr>
              <w:pStyle w:val="ListParagraph"/>
              <w:numPr>
                <w:ilvl w:val="0"/>
                <w:numId w:val="23"/>
              </w:numPr>
              <w:jc w:val="both"/>
              <w:rPr>
                <w:rFonts w:ascii="Candara" w:hAnsi="Candara"/>
                <w:sz w:val="20"/>
              </w:rPr>
            </w:pPr>
            <w:r>
              <w:rPr>
                <w:rFonts w:ascii="Candara" w:hAnsi="Candara"/>
                <w:sz w:val="20"/>
              </w:rPr>
              <w:t xml:space="preserve">Most children in school are active and enjoy the outdoors due to the location of school in the Cairngorm National Park. Children’s achievements in </w:t>
            </w:r>
            <w:proofErr w:type="spellStart"/>
            <w:r>
              <w:rPr>
                <w:rFonts w:ascii="Candara" w:hAnsi="Candara"/>
                <w:sz w:val="20"/>
              </w:rPr>
              <w:t>snowsports</w:t>
            </w:r>
            <w:proofErr w:type="spellEnd"/>
            <w:r>
              <w:rPr>
                <w:rFonts w:ascii="Candara" w:hAnsi="Candara"/>
                <w:sz w:val="20"/>
              </w:rPr>
              <w:t xml:space="preserve">, cycling, dancing, cheerleading, </w:t>
            </w:r>
            <w:proofErr w:type="spellStart"/>
            <w:r>
              <w:rPr>
                <w:rFonts w:ascii="Candara" w:hAnsi="Candara"/>
                <w:sz w:val="20"/>
              </w:rPr>
              <w:t>shinty</w:t>
            </w:r>
            <w:proofErr w:type="spellEnd"/>
            <w:r>
              <w:rPr>
                <w:rFonts w:ascii="Candara" w:hAnsi="Candara"/>
                <w:sz w:val="20"/>
              </w:rPr>
              <w:t>, football and other sports are tracked through the Wider Achievements section of the Learning Profile and celebrated in Assembly and through our ‘Achievement Wall.’</w:t>
            </w:r>
          </w:p>
          <w:p w:rsidR="00F96615" w:rsidRPr="00F96615" w:rsidRDefault="00F96615" w:rsidP="00F96615">
            <w:pPr>
              <w:pStyle w:val="ListParagraph"/>
              <w:numPr>
                <w:ilvl w:val="0"/>
                <w:numId w:val="23"/>
              </w:numPr>
              <w:rPr>
                <w:rFonts w:ascii="Candara" w:hAnsi="Candara"/>
                <w:sz w:val="20"/>
              </w:rPr>
            </w:pPr>
            <w:r w:rsidRPr="00F96615">
              <w:rPr>
                <w:rFonts w:ascii="Candara" w:hAnsi="Candara"/>
                <w:sz w:val="20"/>
              </w:rPr>
              <w:t xml:space="preserve">Our Snowboard team won the Scottish Schools </w:t>
            </w:r>
            <w:proofErr w:type="spellStart"/>
            <w:r w:rsidRPr="00F96615">
              <w:rPr>
                <w:rFonts w:ascii="Candara" w:hAnsi="Candara"/>
                <w:sz w:val="20"/>
              </w:rPr>
              <w:t>Snowsports</w:t>
            </w:r>
            <w:proofErr w:type="spellEnd"/>
            <w:r w:rsidRPr="00F96615">
              <w:rPr>
                <w:rFonts w:ascii="Candara" w:hAnsi="Candara"/>
                <w:sz w:val="20"/>
              </w:rPr>
              <w:t xml:space="preserve"> Association Champions at </w:t>
            </w:r>
            <w:proofErr w:type="spellStart"/>
            <w:r w:rsidRPr="00F96615">
              <w:rPr>
                <w:rFonts w:ascii="Candara" w:hAnsi="Candara"/>
                <w:sz w:val="20"/>
              </w:rPr>
              <w:t>Braehead</w:t>
            </w:r>
            <w:proofErr w:type="spellEnd"/>
            <w:r w:rsidRPr="00F96615">
              <w:rPr>
                <w:rFonts w:ascii="Candara" w:hAnsi="Candara"/>
                <w:sz w:val="20"/>
              </w:rPr>
              <w:t xml:space="preserve"> in November 2018. </w:t>
            </w:r>
          </w:p>
          <w:p w:rsidR="00F96615" w:rsidRPr="00F96615" w:rsidRDefault="00F96615" w:rsidP="00F96615">
            <w:pPr>
              <w:pStyle w:val="ListParagraph"/>
              <w:numPr>
                <w:ilvl w:val="0"/>
                <w:numId w:val="23"/>
              </w:numPr>
              <w:rPr>
                <w:rFonts w:ascii="Candara" w:hAnsi="Candara"/>
                <w:sz w:val="20"/>
              </w:rPr>
            </w:pPr>
            <w:r w:rsidRPr="00F96615">
              <w:rPr>
                <w:rFonts w:ascii="Candara" w:hAnsi="Candara"/>
                <w:sz w:val="20"/>
              </w:rPr>
              <w:t xml:space="preserve">Visit from National Deaf Society Scotland bus to learn how technology can support our pupils with hearing impairments. </w:t>
            </w:r>
          </w:p>
          <w:p w:rsidR="00EF6811" w:rsidRDefault="00EF6811" w:rsidP="009578FD">
            <w:pPr>
              <w:pStyle w:val="ListParagraph"/>
              <w:numPr>
                <w:ilvl w:val="0"/>
                <w:numId w:val="23"/>
              </w:numPr>
              <w:jc w:val="both"/>
              <w:rPr>
                <w:rFonts w:ascii="Candara" w:hAnsi="Candara"/>
                <w:sz w:val="20"/>
              </w:rPr>
            </w:pPr>
            <w:r w:rsidRPr="00EF6811">
              <w:rPr>
                <w:rFonts w:ascii="Candara" w:hAnsi="Candara"/>
                <w:sz w:val="20"/>
              </w:rPr>
              <w:t xml:space="preserve">We continued to work towards our Gold ‘Rights Respecting’ status as part of UNICEF’s ‘Rights Respecting Schools’ initiative after achieving our Silver ‘Rights Aware’ award in June 2018. Children explored the links </w:t>
            </w:r>
            <w:r w:rsidRPr="00EF6811">
              <w:rPr>
                <w:rFonts w:ascii="Candara" w:hAnsi="Candara"/>
                <w:sz w:val="20"/>
              </w:rPr>
              <w:lastRenderedPageBreak/>
              <w:t>between the UNCRC and SHANARRI wellbeing indicators.</w:t>
            </w:r>
          </w:p>
          <w:p w:rsidR="00EF6811" w:rsidRDefault="00EF6811" w:rsidP="009578FD">
            <w:pPr>
              <w:pStyle w:val="ListParagraph"/>
              <w:numPr>
                <w:ilvl w:val="0"/>
                <w:numId w:val="23"/>
              </w:numPr>
              <w:jc w:val="both"/>
              <w:rPr>
                <w:rFonts w:ascii="Candara" w:hAnsi="Candara"/>
                <w:sz w:val="20"/>
              </w:rPr>
            </w:pPr>
            <w:r>
              <w:rPr>
                <w:rFonts w:ascii="Candara" w:hAnsi="Candara"/>
                <w:sz w:val="20"/>
              </w:rPr>
              <w:t>Children in Primary 6 and 7 took part in Rock Challenge, a dance/drama performance competition at Eden Court. The values of this initiative are a ‘performing creates a natural high.’</w:t>
            </w:r>
          </w:p>
          <w:p w:rsidR="009578FD" w:rsidRDefault="009578FD" w:rsidP="009578FD">
            <w:pPr>
              <w:pStyle w:val="ListParagraph"/>
              <w:numPr>
                <w:ilvl w:val="0"/>
                <w:numId w:val="23"/>
              </w:numPr>
              <w:jc w:val="both"/>
              <w:rPr>
                <w:rFonts w:ascii="Candara" w:hAnsi="Candara"/>
                <w:sz w:val="20"/>
              </w:rPr>
            </w:pPr>
            <w:r>
              <w:rPr>
                <w:rFonts w:ascii="Candara" w:hAnsi="Candara"/>
                <w:sz w:val="20"/>
              </w:rPr>
              <w:t xml:space="preserve">Children take part in regular Fundraising opportunities. Each house group takes responsibility for </w:t>
            </w:r>
            <w:proofErr w:type="spellStart"/>
            <w:r w:rsidR="00F96615">
              <w:rPr>
                <w:rFonts w:ascii="Candara" w:hAnsi="Candara"/>
                <w:sz w:val="20"/>
              </w:rPr>
              <w:t>organising</w:t>
            </w:r>
            <w:proofErr w:type="spellEnd"/>
            <w:r>
              <w:rPr>
                <w:rFonts w:ascii="Candara" w:hAnsi="Candara"/>
                <w:sz w:val="20"/>
              </w:rPr>
              <w:t xml:space="preserve"> an event as an enterprise project, </w:t>
            </w:r>
            <w:proofErr w:type="spellStart"/>
            <w:r>
              <w:rPr>
                <w:rFonts w:ascii="Candara" w:hAnsi="Candara"/>
                <w:sz w:val="20"/>
              </w:rPr>
              <w:t>e.g</w:t>
            </w:r>
            <w:proofErr w:type="spellEnd"/>
            <w:r>
              <w:rPr>
                <w:rFonts w:ascii="Candara" w:hAnsi="Candara"/>
                <w:sz w:val="20"/>
              </w:rPr>
              <w:t xml:space="preserve"> </w:t>
            </w:r>
            <w:proofErr w:type="spellStart"/>
            <w:r>
              <w:rPr>
                <w:rFonts w:ascii="Candara" w:hAnsi="Candara"/>
                <w:sz w:val="20"/>
              </w:rPr>
              <w:t>Blytheswood</w:t>
            </w:r>
            <w:proofErr w:type="spellEnd"/>
            <w:r>
              <w:rPr>
                <w:rFonts w:ascii="Candara" w:hAnsi="Candara"/>
                <w:sz w:val="20"/>
              </w:rPr>
              <w:t xml:space="preserve"> shoeboxes, Harvest Foodbank collection, Children in Need and Comic Relief. A Fundraising Calendar is created annually and shared with parents/</w:t>
            </w:r>
            <w:proofErr w:type="spellStart"/>
            <w:r>
              <w:rPr>
                <w:rFonts w:ascii="Candara" w:hAnsi="Candara"/>
                <w:sz w:val="20"/>
              </w:rPr>
              <w:t>carers</w:t>
            </w:r>
            <w:proofErr w:type="spellEnd"/>
            <w:r>
              <w:rPr>
                <w:rFonts w:ascii="Candara" w:hAnsi="Candara"/>
                <w:sz w:val="20"/>
              </w:rPr>
              <w:t xml:space="preserve"> at the beginning of the year to allow parents/</w:t>
            </w:r>
            <w:proofErr w:type="spellStart"/>
            <w:r>
              <w:rPr>
                <w:rFonts w:ascii="Candara" w:hAnsi="Candara"/>
                <w:sz w:val="20"/>
              </w:rPr>
              <w:t>carers</w:t>
            </w:r>
            <w:proofErr w:type="spellEnd"/>
            <w:r>
              <w:rPr>
                <w:rFonts w:ascii="Candara" w:hAnsi="Candara"/>
                <w:sz w:val="20"/>
              </w:rPr>
              <w:t xml:space="preserve"> to plan financially. </w:t>
            </w:r>
          </w:p>
          <w:p w:rsidR="009578FD" w:rsidRDefault="009578FD" w:rsidP="009578FD">
            <w:pPr>
              <w:pStyle w:val="ListParagraph"/>
              <w:numPr>
                <w:ilvl w:val="0"/>
                <w:numId w:val="23"/>
              </w:numPr>
              <w:jc w:val="both"/>
              <w:rPr>
                <w:rFonts w:ascii="Candara" w:hAnsi="Candara"/>
                <w:sz w:val="20"/>
              </w:rPr>
            </w:pPr>
            <w:r>
              <w:rPr>
                <w:rFonts w:ascii="Candara" w:hAnsi="Candara"/>
                <w:sz w:val="20"/>
              </w:rPr>
              <w:t xml:space="preserve">A volunteer facilitates weekly trips to the local foodbank for groups of children in Primary 5 and 6. Children are aware of the function of a foodbank and the processes used to make it work. </w:t>
            </w:r>
            <w:r w:rsidR="00F96615">
              <w:rPr>
                <w:rFonts w:ascii="Candara" w:hAnsi="Candara"/>
                <w:sz w:val="20"/>
              </w:rPr>
              <w:t xml:space="preserve"> Foodbank volunteers have visited school to provide a workshop for all children. </w:t>
            </w:r>
          </w:p>
          <w:p w:rsidR="00F96615" w:rsidRDefault="00F96615" w:rsidP="009578FD">
            <w:pPr>
              <w:pStyle w:val="ListParagraph"/>
              <w:numPr>
                <w:ilvl w:val="0"/>
                <w:numId w:val="23"/>
              </w:numPr>
              <w:jc w:val="both"/>
              <w:rPr>
                <w:rFonts w:ascii="Candara" w:hAnsi="Candara"/>
                <w:sz w:val="20"/>
              </w:rPr>
            </w:pPr>
            <w:r>
              <w:rPr>
                <w:rFonts w:ascii="Candara" w:hAnsi="Candara"/>
                <w:sz w:val="20"/>
              </w:rPr>
              <w:t>Primary 7 pupils take part in ski-</w:t>
            </w:r>
            <w:proofErr w:type="spellStart"/>
            <w:r>
              <w:rPr>
                <w:rFonts w:ascii="Candara" w:hAnsi="Candara"/>
                <w:sz w:val="20"/>
              </w:rPr>
              <w:t>ing</w:t>
            </w:r>
            <w:proofErr w:type="spellEnd"/>
            <w:r>
              <w:rPr>
                <w:rFonts w:ascii="Candara" w:hAnsi="Candara"/>
                <w:sz w:val="20"/>
              </w:rPr>
              <w:t xml:space="preserve"> on Cairngorm Mountain.</w:t>
            </w:r>
          </w:p>
          <w:p w:rsidR="007A48C1" w:rsidRPr="006E5BC5" w:rsidRDefault="007A48C1" w:rsidP="009578FD">
            <w:pPr>
              <w:pStyle w:val="ListParagraph"/>
              <w:jc w:val="both"/>
              <w:rPr>
                <w:rFonts w:ascii="Candara" w:hAnsi="Candara"/>
                <w:sz w:val="20"/>
              </w:rPr>
            </w:pPr>
            <w:r>
              <w:rPr>
                <w:rFonts w:ascii="Candara" w:hAnsi="Candara"/>
                <w:sz w:val="20"/>
              </w:rPr>
              <w:t xml:space="preserve"> </w:t>
            </w:r>
            <w:r w:rsidRPr="006E5BC5">
              <w:rPr>
                <w:rFonts w:ascii="Candara" w:hAnsi="Candara"/>
                <w:sz w:val="20"/>
              </w:rPr>
              <w:t xml:space="preserve"> </w:t>
            </w:r>
          </w:p>
          <w:p w:rsidR="007A48C1" w:rsidRDefault="007A48C1" w:rsidP="00BA3144">
            <w:pPr>
              <w:pStyle w:val="ListParagraph"/>
              <w:rPr>
                <w:rFonts w:ascii="Candara" w:hAnsi="Candara"/>
                <w:sz w:val="20"/>
              </w:rPr>
            </w:pPr>
          </w:p>
          <w:p w:rsidR="007A48C1" w:rsidRPr="00E91BD9" w:rsidRDefault="007A48C1" w:rsidP="00BA3144">
            <w:pPr>
              <w:tabs>
                <w:tab w:val="left" w:pos="720"/>
                <w:tab w:val="left" w:pos="1440"/>
                <w:tab w:val="left" w:pos="2160"/>
                <w:tab w:val="left" w:pos="2880"/>
                <w:tab w:val="left" w:pos="4680"/>
                <w:tab w:val="left" w:pos="5400"/>
                <w:tab w:val="right" w:pos="9000"/>
              </w:tabs>
              <w:ind w:right="2835"/>
              <w:rPr>
                <w:rFonts w:ascii="Candara" w:hAnsi="Candara"/>
                <w:sz w:val="20"/>
              </w:rPr>
            </w:pPr>
          </w:p>
        </w:tc>
      </w:tr>
      <w:tr w:rsidR="007A48C1" w:rsidRPr="000115DA" w:rsidTr="0062659D">
        <w:trPr>
          <w:trHeight w:val="2055"/>
        </w:trPr>
        <w:tc>
          <w:tcPr>
            <w:tcW w:w="9930" w:type="dxa"/>
            <w:gridSpan w:val="3"/>
            <w:tcBorders>
              <w:top w:val="single" w:sz="24" w:space="0" w:color="00B050"/>
              <w:left w:val="single" w:sz="24" w:space="0" w:color="00B050"/>
              <w:bottom w:val="single" w:sz="24" w:space="0" w:color="00B050"/>
              <w:right w:val="single" w:sz="24" w:space="0" w:color="00B050"/>
            </w:tcBorders>
          </w:tcPr>
          <w:p w:rsidR="007A48C1" w:rsidRPr="000115DA" w:rsidRDefault="007A48C1" w:rsidP="00BA3144">
            <w:pPr>
              <w:rPr>
                <w:rFonts w:ascii="Candara" w:hAnsi="Candara" w:cs="Arial"/>
                <w:b/>
                <w:szCs w:val="24"/>
              </w:rPr>
            </w:pPr>
            <w:r w:rsidRPr="000115DA">
              <w:rPr>
                <w:rFonts w:ascii="Candara" w:hAnsi="Candara" w:cs="Arial"/>
                <w:b/>
                <w:szCs w:val="24"/>
              </w:rPr>
              <w:lastRenderedPageBreak/>
              <w:t>Question 2</w:t>
            </w:r>
          </w:p>
          <w:p w:rsidR="007A48C1" w:rsidRPr="006E5BC5" w:rsidRDefault="007A48C1" w:rsidP="00BA3144">
            <w:pPr>
              <w:rPr>
                <w:rFonts w:ascii="Candara" w:hAnsi="Candara"/>
                <w:sz w:val="20"/>
              </w:rPr>
            </w:pPr>
            <w:r w:rsidRPr="006E5BC5">
              <w:rPr>
                <w:rFonts w:ascii="Candara" w:hAnsi="Candara" w:cs="Arial"/>
                <w:b/>
                <w:szCs w:val="24"/>
              </w:rPr>
              <w:t>How do we know?  What evidence do we have of positive impact on our learners?</w:t>
            </w:r>
            <w:r>
              <w:rPr>
                <w:rFonts w:ascii="Candara" w:hAnsi="Candara" w:cs="Arial"/>
                <w:b/>
                <w:szCs w:val="24"/>
              </w:rPr>
              <w:t xml:space="preserve">  </w:t>
            </w:r>
          </w:p>
          <w:p w:rsidR="007A48C1" w:rsidRDefault="009578FD" w:rsidP="005B70CD">
            <w:pPr>
              <w:pStyle w:val="ListParagraph"/>
              <w:numPr>
                <w:ilvl w:val="0"/>
                <w:numId w:val="24"/>
              </w:numPr>
              <w:rPr>
                <w:rFonts w:ascii="Candara" w:hAnsi="Candara"/>
                <w:sz w:val="20"/>
              </w:rPr>
            </w:pPr>
            <w:r>
              <w:rPr>
                <w:rFonts w:ascii="Candara" w:hAnsi="Candara"/>
                <w:sz w:val="20"/>
              </w:rPr>
              <w:t>Child Plans</w:t>
            </w:r>
          </w:p>
          <w:p w:rsidR="009578FD" w:rsidRDefault="009578FD" w:rsidP="005B70CD">
            <w:pPr>
              <w:pStyle w:val="ListParagraph"/>
              <w:numPr>
                <w:ilvl w:val="0"/>
                <w:numId w:val="24"/>
              </w:numPr>
              <w:rPr>
                <w:rFonts w:ascii="Candara" w:hAnsi="Candara"/>
                <w:sz w:val="20"/>
              </w:rPr>
            </w:pPr>
            <w:r>
              <w:rPr>
                <w:rFonts w:ascii="Candara" w:hAnsi="Candara"/>
                <w:sz w:val="20"/>
              </w:rPr>
              <w:t>Form 1s</w:t>
            </w:r>
          </w:p>
          <w:p w:rsidR="009578FD" w:rsidRDefault="009578FD" w:rsidP="005B70CD">
            <w:pPr>
              <w:pStyle w:val="ListParagraph"/>
              <w:numPr>
                <w:ilvl w:val="0"/>
                <w:numId w:val="24"/>
              </w:numPr>
              <w:rPr>
                <w:rFonts w:ascii="Candara" w:hAnsi="Candara"/>
                <w:sz w:val="20"/>
              </w:rPr>
            </w:pPr>
            <w:r>
              <w:rPr>
                <w:rFonts w:ascii="Candara" w:hAnsi="Candara"/>
                <w:sz w:val="20"/>
              </w:rPr>
              <w:t>Protocols for individual children</w:t>
            </w:r>
          </w:p>
          <w:p w:rsidR="009578FD" w:rsidRDefault="009578FD" w:rsidP="005B70CD">
            <w:pPr>
              <w:pStyle w:val="ListParagraph"/>
              <w:numPr>
                <w:ilvl w:val="0"/>
                <w:numId w:val="24"/>
              </w:numPr>
              <w:rPr>
                <w:rFonts w:ascii="Candara" w:hAnsi="Candara"/>
                <w:sz w:val="20"/>
              </w:rPr>
            </w:pPr>
            <w:r>
              <w:rPr>
                <w:rFonts w:ascii="Candara" w:hAnsi="Candara"/>
                <w:sz w:val="20"/>
              </w:rPr>
              <w:t xml:space="preserve">Pupil </w:t>
            </w:r>
            <w:proofErr w:type="spellStart"/>
            <w:r>
              <w:rPr>
                <w:rFonts w:ascii="Candara" w:hAnsi="Candara"/>
                <w:sz w:val="20"/>
              </w:rPr>
              <w:t>Behaviour</w:t>
            </w:r>
            <w:proofErr w:type="spellEnd"/>
            <w:r>
              <w:rPr>
                <w:rFonts w:ascii="Candara" w:hAnsi="Candara"/>
                <w:sz w:val="20"/>
              </w:rPr>
              <w:t xml:space="preserve"> Support Plans</w:t>
            </w:r>
          </w:p>
          <w:p w:rsidR="009578FD" w:rsidRPr="009578FD" w:rsidRDefault="009578FD" w:rsidP="009578FD">
            <w:pPr>
              <w:pStyle w:val="ListParagraph"/>
              <w:numPr>
                <w:ilvl w:val="0"/>
                <w:numId w:val="24"/>
              </w:numPr>
              <w:rPr>
                <w:rFonts w:ascii="Candara" w:hAnsi="Candara"/>
                <w:sz w:val="20"/>
              </w:rPr>
            </w:pPr>
            <w:r>
              <w:rPr>
                <w:rFonts w:ascii="Candara" w:hAnsi="Candara"/>
                <w:sz w:val="20"/>
              </w:rPr>
              <w:t>Boxall Profiles</w:t>
            </w:r>
          </w:p>
          <w:p w:rsidR="007A48C1" w:rsidRPr="000115DA" w:rsidRDefault="007A48C1" w:rsidP="00BA3144">
            <w:pPr>
              <w:pStyle w:val="ListParagraph"/>
              <w:tabs>
                <w:tab w:val="left" w:pos="720"/>
                <w:tab w:val="left" w:pos="1440"/>
                <w:tab w:val="left" w:pos="2160"/>
                <w:tab w:val="left" w:pos="2880"/>
                <w:tab w:val="left" w:pos="4680"/>
                <w:tab w:val="left" w:pos="5400"/>
                <w:tab w:val="right" w:pos="9000"/>
              </w:tabs>
              <w:ind w:left="501" w:right="2835"/>
              <w:rPr>
                <w:rFonts w:ascii="Candara" w:hAnsi="Candara"/>
                <w:sz w:val="20"/>
              </w:rPr>
            </w:pPr>
          </w:p>
        </w:tc>
      </w:tr>
      <w:tr w:rsidR="007A48C1" w:rsidRPr="000115DA" w:rsidTr="0062659D">
        <w:trPr>
          <w:trHeight w:val="2055"/>
        </w:trPr>
        <w:tc>
          <w:tcPr>
            <w:tcW w:w="9930" w:type="dxa"/>
            <w:gridSpan w:val="3"/>
            <w:tcBorders>
              <w:top w:val="single" w:sz="24" w:space="0" w:color="00B050"/>
              <w:left w:val="single" w:sz="24" w:space="0" w:color="00B050"/>
              <w:bottom w:val="single" w:sz="24" w:space="0" w:color="00B0F0"/>
              <w:right w:val="single" w:sz="24" w:space="0" w:color="00B050"/>
            </w:tcBorders>
          </w:tcPr>
          <w:p w:rsidR="007A48C1" w:rsidRPr="000115DA" w:rsidRDefault="007A48C1" w:rsidP="00BA3144">
            <w:pPr>
              <w:rPr>
                <w:rFonts w:ascii="Candara" w:hAnsi="Candara" w:cs="Arial"/>
                <w:b/>
                <w:szCs w:val="24"/>
              </w:rPr>
            </w:pPr>
            <w:r w:rsidRPr="000115DA">
              <w:rPr>
                <w:rFonts w:ascii="Candara" w:hAnsi="Candara" w:cs="Arial"/>
                <w:b/>
                <w:szCs w:val="24"/>
              </w:rPr>
              <w:t>Question 3</w:t>
            </w:r>
          </w:p>
          <w:p w:rsidR="007A48C1" w:rsidRPr="006E5BC5" w:rsidRDefault="007A48C1" w:rsidP="00BA3144">
            <w:pPr>
              <w:rPr>
                <w:rFonts w:ascii="Candara" w:hAnsi="Candara"/>
                <w:sz w:val="20"/>
              </w:rPr>
            </w:pPr>
            <w:r w:rsidRPr="006E5BC5">
              <w:rPr>
                <w:rFonts w:ascii="Candara" w:hAnsi="Candara" w:cs="Arial"/>
                <w:b/>
                <w:szCs w:val="24"/>
              </w:rPr>
              <w:t xml:space="preserve">What could we do now?  What actions would move us forward? </w:t>
            </w:r>
            <w:r>
              <w:rPr>
                <w:rFonts w:ascii="Candara" w:hAnsi="Candara" w:cs="Arial"/>
                <w:b/>
                <w:szCs w:val="24"/>
              </w:rPr>
              <w:t xml:space="preserve"> </w:t>
            </w:r>
          </w:p>
          <w:p w:rsidR="007A48C1" w:rsidRPr="006E5BC5" w:rsidRDefault="007A48C1" w:rsidP="00BA3144">
            <w:pPr>
              <w:rPr>
                <w:rFonts w:ascii="Candara" w:hAnsi="Candara" w:cs="Arial"/>
                <w:b/>
                <w:szCs w:val="24"/>
              </w:rPr>
            </w:pPr>
          </w:p>
          <w:p w:rsidR="007A48C1" w:rsidRPr="006E5BC5" w:rsidRDefault="009578FD" w:rsidP="005B70CD">
            <w:pPr>
              <w:pStyle w:val="ListParagraph"/>
              <w:numPr>
                <w:ilvl w:val="0"/>
                <w:numId w:val="25"/>
              </w:numPr>
              <w:rPr>
                <w:rFonts w:ascii="Candara" w:hAnsi="Candara" w:cs="Arial"/>
                <w:b/>
                <w:szCs w:val="24"/>
              </w:rPr>
            </w:pPr>
            <w:r>
              <w:rPr>
                <w:rFonts w:ascii="Candara" w:hAnsi="Candara" w:cs="Arial"/>
                <w:b/>
                <w:szCs w:val="24"/>
              </w:rPr>
              <w:t>Implement ‘</w:t>
            </w:r>
            <w:r w:rsidR="00D41910">
              <w:rPr>
                <w:rFonts w:ascii="Candara" w:hAnsi="Candara" w:cs="Arial"/>
                <w:b/>
                <w:szCs w:val="24"/>
              </w:rPr>
              <w:t>Positive Relationships’ Policy including focus on Nurture/Restorative Approaches</w:t>
            </w:r>
            <w:bookmarkStart w:id="0" w:name="_GoBack"/>
            <w:bookmarkEnd w:id="0"/>
          </w:p>
          <w:p w:rsidR="007A48C1" w:rsidRDefault="007A48C1" w:rsidP="00BA3144">
            <w:pPr>
              <w:pStyle w:val="ListParagraph"/>
              <w:rPr>
                <w:rFonts w:ascii="Candara" w:hAnsi="Candara"/>
                <w:sz w:val="20"/>
              </w:rPr>
            </w:pPr>
          </w:p>
          <w:p w:rsidR="007A48C1" w:rsidRPr="006E5BC5" w:rsidRDefault="007A48C1" w:rsidP="00BA3144">
            <w:pPr>
              <w:rPr>
                <w:rFonts w:ascii="Candara" w:hAnsi="Candara"/>
                <w:sz w:val="20"/>
              </w:rPr>
            </w:pPr>
            <w:r w:rsidRPr="006E5BC5">
              <w:rPr>
                <w:rFonts w:ascii="Candara" w:hAnsi="Candara"/>
                <w:sz w:val="20"/>
              </w:rPr>
              <w:t xml:space="preserve"> </w:t>
            </w:r>
          </w:p>
          <w:p w:rsidR="007A48C1" w:rsidRDefault="007A48C1" w:rsidP="00BA3144">
            <w:pPr>
              <w:pStyle w:val="ListParagraph"/>
              <w:rPr>
                <w:rFonts w:ascii="Candara" w:hAnsi="Candara"/>
                <w:sz w:val="20"/>
              </w:rPr>
            </w:pPr>
          </w:p>
          <w:p w:rsidR="007A48C1" w:rsidRPr="000115DA" w:rsidRDefault="007A48C1" w:rsidP="00BA3144">
            <w:pPr>
              <w:pStyle w:val="ListParagraph"/>
              <w:tabs>
                <w:tab w:val="left" w:pos="720"/>
                <w:tab w:val="left" w:pos="1440"/>
                <w:tab w:val="left" w:pos="2160"/>
                <w:tab w:val="left" w:pos="2880"/>
                <w:tab w:val="left" w:pos="4680"/>
                <w:tab w:val="left" w:pos="5400"/>
                <w:tab w:val="right" w:pos="9000"/>
              </w:tabs>
              <w:ind w:left="501" w:right="2835"/>
              <w:rPr>
                <w:rFonts w:ascii="Candara" w:hAnsi="Candara" w:cs="Arial"/>
                <w:color w:val="EF7502"/>
              </w:rPr>
            </w:pPr>
          </w:p>
        </w:tc>
      </w:tr>
      <w:tr w:rsidR="005D6071" w:rsidRPr="000115DA" w:rsidTr="00C44D2A">
        <w:trPr>
          <w:trHeight w:val="405"/>
        </w:trPr>
        <w:tc>
          <w:tcPr>
            <w:tcW w:w="7291" w:type="dxa"/>
            <w:gridSpan w:val="2"/>
            <w:tcBorders>
              <w:top w:val="single" w:sz="24" w:space="0" w:color="00B050"/>
              <w:left w:val="single" w:sz="24" w:space="0" w:color="00B050"/>
              <w:bottom w:val="single" w:sz="24" w:space="0" w:color="00B050"/>
              <w:right w:val="single" w:sz="24" w:space="0" w:color="00B050"/>
            </w:tcBorders>
            <w:shd w:val="clear" w:color="auto" w:fill="D6E3BC" w:themeFill="accent3" w:themeFillTint="66"/>
          </w:tcPr>
          <w:p w:rsidR="005D6071" w:rsidRPr="00F87B3C" w:rsidRDefault="00D032D8" w:rsidP="005D6071">
            <w:pPr>
              <w:rPr>
                <w:rFonts w:ascii="Candara" w:hAnsi="Candara" w:cs="Arial"/>
                <w:b/>
              </w:rPr>
            </w:pPr>
            <w:r w:rsidRPr="00402BE6">
              <w:rPr>
                <w:rFonts w:ascii="Candara" w:hAnsi="Candara" w:cs="Arial"/>
                <w:b/>
                <w:color w:val="000000" w:themeColor="text1"/>
              </w:rPr>
              <w:t xml:space="preserve">What is your current evaluation of this QI using the </w:t>
            </w:r>
            <w:hyperlink r:id="rId13" w:history="1">
              <w:r w:rsidRPr="00402BE6">
                <w:rPr>
                  <w:rFonts w:ascii="Candara" w:hAnsi="Candara"/>
                  <w:b/>
                  <w:i/>
                  <w:color w:val="000000" w:themeColor="text1"/>
                </w:rPr>
                <w:t>How good is our school? (4th edition)</w:t>
              </w:r>
            </w:hyperlink>
            <w:r w:rsidRPr="00402BE6">
              <w:rPr>
                <w:rFonts w:ascii="Candara" w:hAnsi="Candara"/>
                <w:b/>
                <w:color w:val="000000" w:themeColor="text1"/>
              </w:rPr>
              <w:t xml:space="preserve"> </w:t>
            </w:r>
            <w:r>
              <w:rPr>
                <w:rFonts w:ascii="Candara" w:hAnsi="Candara"/>
                <w:b/>
                <w:color w:val="000000" w:themeColor="text1"/>
              </w:rPr>
              <w:t xml:space="preserve">and </w:t>
            </w:r>
            <w:r w:rsidRPr="00D032D8">
              <w:rPr>
                <w:rFonts w:ascii="Candara" w:hAnsi="Candara"/>
                <w:b/>
                <w:i/>
                <w:color w:val="000000" w:themeColor="text1"/>
              </w:rPr>
              <w:t xml:space="preserve">How good is our early learning and </w:t>
            </w:r>
            <w:r>
              <w:rPr>
                <w:rFonts w:ascii="Candara" w:hAnsi="Candara"/>
                <w:b/>
                <w:i/>
                <w:color w:val="000000" w:themeColor="text1"/>
              </w:rPr>
              <w:t>c</w:t>
            </w:r>
            <w:r w:rsidRPr="00D032D8">
              <w:rPr>
                <w:rFonts w:ascii="Candara" w:hAnsi="Candara"/>
                <w:b/>
                <w:i/>
                <w:color w:val="000000" w:themeColor="text1"/>
              </w:rPr>
              <w:t>hildcare?</w:t>
            </w:r>
            <w:r>
              <w:rPr>
                <w:rFonts w:ascii="Candara" w:hAnsi="Candara"/>
                <w:b/>
                <w:color w:val="000000" w:themeColor="text1"/>
              </w:rPr>
              <w:t xml:space="preserve"> </w:t>
            </w:r>
            <w:proofErr w:type="gramStart"/>
            <w:r w:rsidRPr="00402BE6">
              <w:rPr>
                <w:rFonts w:ascii="Candara" w:hAnsi="Candara" w:cs="Arial"/>
                <w:b/>
                <w:color w:val="000000" w:themeColor="text1"/>
              </w:rPr>
              <w:t>six-point</w:t>
            </w:r>
            <w:proofErr w:type="gramEnd"/>
            <w:r w:rsidRPr="00402BE6">
              <w:rPr>
                <w:rFonts w:ascii="Candara" w:hAnsi="Candara" w:cs="Arial"/>
                <w:b/>
                <w:color w:val="000000" w:themeColor="text1"/>
              </w:rPr>
              <w:t xml:space="preserve"> scale?</w:t>
            </w:r>
          </w:p>
        </w:tc>
        <w:tc>
          <w:tcPr>
            <w:tcW w:w="2639" w:type="dxa"/>
            <w:tcBorders>
              <w:top w:val="single" w:sz="24" w:space="0" w:color="00B050"/>
              <w:left w:val="single" w:sz="24" w:space="0" w:color="00B050"/>
              <w:bottom w:val="single" w:sz="24" w:space="0" w:color="00B050"/>
              <w:right w:val="single" w:sz="24" w:space="0" w:color="00B050"/>
            </w:tcBorders>
            <w:vAlign w:val="center"/>
          </w:tcPr>
          <w:sdt>
            <w:sdtPr>
              <w:rPr>
                <w:rStyle w:val="Style2"/>
                <w:rFonts w:ascii="Candara" w:hAnsi="Candara"/>
                <w:b/>
                <w:color w:val="595959"/>
              </w:rPr>
              <w:alias w:val="QI evaluation"/>
              <w:tag w:val="QI evaluation"/>
              <w:id w:val="540172624"/>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rPr>
                <w:rStyle w:val="DefaultParagraphFont"/>
                <w:color w:val="auto"/>
                <w:sz w:val="22"/>
              </w:rPr>
            </w:sdtEndPr>
            <w:sdtContent>
              <w:p w:rsidR="005D6071" w:rsidRPr="000115DA" w:rsidRDefault="00FD7E33" w:rsidP="005D6071">
                <w:pPr>
                  <w:jc w:val="center"/>
                  <w:rPr>
                    <w:rFonts w:ascii="Candara" w:hAnsi="Candara"/>
                    <w:b/>
                  </w:rPr>
                </w:pPr>
                <w:r>
                  <w:rPr>
                    <w:rStyle w:val="Style2"/>
                    <w:rFonts w:ascii="Candara" w:hAnsi="Candara"/>
                    <w:b/>
                    <w:color w:val="595959"/>
                  </w:rPr>
                  <w:t>good</w:t>
                </w:r>
              </w:p>
            </w:sdtContent>
          </w:sdt>
        </w:tc>
      </w:tr>
    </w:tbl>
    <w:p w:rsidR="00D95526" w:rsidRDefault="00D95526">
      <w:r>
        <w:br w:type="page"/>
      </w:r>
    </w:p>
    <w:tbl>
      <w:tblPr>
        <w:tblStyle w:val="TableGrid2"/>
        <w:tblW w:w="9930" w:type="dxa"/>
        <w:tblInd w:w="-34" w:type="dxa"/>
        <w:tblBorders>
          <w:top w:val="single" w:sz="24" w:space="0" w:color="EF7502"/>
          <w:left w:val="single" w:sz="24" w:space="0" w:color="EF7502"/>
          <w:bottom w:val="single" w:sz="24" w:space="0" w:color="EF7502"/>
          <w:right w:val="single" w:sz="24" w:space="0" w:color="EF7502"/>
          <w:insideH w:val="single" w:sz="24" w:space="0" w:color="EF7502"/>
          <w:insideV w:val="single" w:sz="24" w:space="0" w:color="EF7502"/>
        </w:tblBorders>
        <w:tblLayout w:type="fixed"/>
        <w:tblCellMar>
          <w:top w:w="28" w:type="dxa"/>
          <w:bottom w:w="28" w:type="dxa"/>
        </w:tblCellMar>
        <w:tblLook w:val="04A0" w:firstRow="1" w:lastRow="0" w:firstColumn="1" w:lastColumn="0" w:noHBand="0" w:noVBand="1"/>
      </w:tblPr>
      <w:tblGrid>
        <w:gridCol w:w="4540"/>
        <w:gridCol w:w="2751"/>
        <w:gridCol w:w="2639"/>
      </w:tblGrid>
      <w:tr w:rsidR="005D6071" w:rsidRPr="000115DA" w:rsidTr="00402BE6">
        <w:trPr>
          <w:trHeight w:val="405"/>
        </w:trPr>
        <w:tc>
          <w:tcPr>
            <w:tcW w:w="4540" w:type="dxa"/>
            <w:tcBorders>
              <w:top w:val="single" w:sz="24" w:space="0" w:color="00B050"/>
              <w:left w:val="single" w:sz="24" w:space="0" w:color="00B050"/>
              <w:bottom w:val="single" w:sz="24" w:space="0" w:color="00B050"/>
              <w:right w:val="single" w:sz="24" w:space="0" w:color="00B050"/>
            </w:tcBorders>
            <w:shd w:val="clear" w:color="auto" w:fill="00B050"/>
            <w:hideMark/>
          </w:tcPr>
          <w:p w:rsidR="005D6071" w:rsidRPr="000629C8" w:rsidRDefault="005D6071" w:rsidP="000629C8">
            <w:pPr>
              <w:pStyle w:val="Heading2"/>
              <w:outlineLvl w:val="1"/>
              <w:rPr>
                <w:rFonts w:ascii="Candara" w:eastAsia="Arial Unicode MS" w:hAnsi="Candara"/>
                <w:color w:val="FFFFFF" w:themeColor="background1"/>
                <w:sz w:val="40"/>
              </w:rPr>
            </w:pPr>
            <w:r w:rsidRPr="000629C8">
              <w:rPr>
                <w:rFonts w:ascii="Candara" w:eastAsia="Arial Unicode MS" w:hAnsi="Candara"/>
                <w:color w:val="FFFFFF" w:themeColor="background1"/>
                <w:sz w:val="40"/>
              </w:rPr>
              <w:lastRenderedPageBreak/>
              <w:t>QI 3.2</w:t>
            </w:r>
          </w:p>
          <w:p w:rsidR="00A93A83" w:rsidRDefault="002275F0" w:rsidP="000629C8">
            <w:pPr>
              <w:pStyle w:val="Heading2"/>
              <w:outlineLvl w:val="1"/>
              <w:rPr>
                <w:rFonts w:ascii="Candara" w:hAnsi="Candara"/>
                <w:bCs/>
                <w:color w:val="FFFFFF" w:themeColor="background1"/>
                <w:sz w:val="40"/>
              </w:rPr>
            </w:pPr>
            <w:r w:rsidRPr="000629C8">
              <w:rPr>
                <w:rFonts w:ascii="Candara" w:hAnsi="Candara"/>
                <w:bCs/>
                <w:color w:val="FFFFFF" w:themeColor="background1"/>
                <w:sz w:val="40"/>
              </w:rPr>
              <w:t>Raising attainment and achievement</w:t>
            </w:r>
            <w:r w:rsidR="00A93A83">
              <w:rPr>
                <w:rFonts w:ascii="Candara" w:hAnsi="Candara"/>
                <w:bCs/>
                <w:color w:val="FFFFFF" w:themeColor="background1"/>
                <w:sz w:val="40"/>
              </w:rPr>
              <w:t>/</w:t>
            </w:r>
          </w:p>
          <w:p w:rsidR="005D6071" w:rsidRDefault="00A93A83" w:rsidP="000629C8">
            <w:pPr>
              <w:pStyle w:val="Heading2"/>
              <w:outlineLvl w:val="1"/>
              <w:rPr>
                <w:rFonts w:ascii="Candara" w:hAnsi="Candara"/>
                <w:bCs/>
                <w:color w:val="FFFFFF" w:themeColor="background1"/>
                <w:sz w:val="40"/>
              </w:rPr>
            </w:pPr>
            <w:r>
              <w:rPr>
                <w:rFonts w:ascii="Candara" w:hAnsi="Candara"/>
                <w:bCs/>
                <w:color w:val="FFFFFF" w:themeColor="background1"/>
                <w:sz w:val="40"/>
              </w:rPr>
              <w:t>Ensuring children’s progress</w:t>
            </w:r>
          </w:p>
          <w:p w:rsidR="00A93A83" w:rsidRPr="00A93A83" w:rsidRDefault="00A93A83" w:rsidP="00A93A83"/>
        </w:tc>
        <w:tc>
          <w:tcPr>
            <w:tcW w:w="5390" w:type="dxa"/>
            <w:gridSpan w:val="2"/>
            <w:tcBorders>
              <w:top w:val="single" w:sz="24" w:space="0" w:color="00B050"/>
              <w:left w:val="single" w:sz="24" w:space="0" w:color="00B050"/>
              <w:bottom w:val="single" w:sz="24" w:space="0" w:color="00B050"/>
              <w:right w:val="single" w:sz="24" w:space="0" w:color="00B050"/>
            </w:tcBorders>
            <w:shd w:val="clear" w:color="auto" w:fill="D6E3BC" w:themeFill="accent3" w:themeFillTint="66"/>
            <w:hideMark/>
          </w:tcPr>
          <w:p w:rsidR="005D6071" w:rsidRPr="00D032D8" w:rsidRDefault="005D6071" w:rsidP="005D6071">
            <w:pPr>
              <w:ind w:left="34"/>
              <w:rPr>
                <w:rFonts w:ascii="Candara" w:hAnsi="Candara" w:cs="Arial"/>
                <w:b/>
                <w:sz w:val="20"/>
              </w:rPr>
            </w:pPr>
            <w:r w:rsidRPr="00D032D8">
              <w:rPr>
                <w:rFonts w:ascii="Candara" w:hAnsi="Candara" w:cs="Arial"/>
                <w:b/>
                <w:sz w:val="20"/>
              </w:rPr>
              <w:t>Themes</w:t>
            </w:r>
            <w:r w:rsidR="00D032D8" w:rsidRPr="00D032D8">
              <w:rPr>
                <w:rFonts w:ascii="Candara" w:hAnsi="Candara" w:cs="Arial"/>
                <w:b/>
                <w:sz w:val="20"/>
              </w:rPr>
              <w:t xml:space="preserve"> (</w:t>
            </w:r>
            <w:r w:rsidR="00D032D8" w:rsidRPr="00D032D8">
              <w:rPr>
                <w:rFonts w:ascii="Candara" w:hAnsi="Candara" w:cs="Arial"/>
                <w:b/>
                <w:i/>
                <w:sz w:val="20"/>
              </w:rPr>
              <w:t>HGIOS?4</w:t>
            </w:r>
            <w:r w:rsidR="00D032D8" w:rsidRPr="00D032D8">
              <w:rPr>
                <w:rFonts w:ascii="Candara" w:hAnsi="Candara" w:cs="Arial"/>
                <w:b/>
                <w:sz w:val="20"/>
              </w:rPr>
              <w:t>)</w:t>
            </w:r>
          </w:p>
          <w:p w:rsidR="002275F0" w:rsidRPr="00D032D8" w:rsidRDefault="002275F0" w:rsidP="002275F0">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D032D8">
              <w:rPr>
                <w:rFonts w:ascii="Candara" w:hAnsi="Candara" w:cs="Arial"/>
                <w:color w:val="595959"/>
                <w:sz w:val="20"/>
              </w:rPr>
              <w:t>Attainment in literacy and numeracy</w:t>
            </w:r>
          </w:p>
          <w:p w:rsidR="002275F0" w:rsidRPr="00D032D8" w:rsidRDefault="002275F0" w:rsidP="002275F0">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D032D8">
              <w:rPr>
                <w:rFonts w:ascii="Candara" w:hAnsi="Candara" w:cs="Arial"/>
                <w:color w:val="595959"/>
                <w:sz w:val="20"/>
              </w:rPr>
              <w:t>Attainment over time</w:t>
            </w:r>
          </w:p>
          <w:p w:rsidR="002275F0" w:rsidRPr="00D032D8" w:rsidRDefault="002275F0" w:rsidP="002275F0">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D032D8">
              <w:rPr>
                <w:rFonts w:ascii="Candara" w:hAnsi="Candara" w:cs="Arial"/>
                <w:color w:val="595959"/>
                <w:sz w:val="20"/>
              </w:rPr>
              <w:t>Overall quality of learners’ achievement</w:t>
            </w:r>
          </w:p>
          <w:p w:rsidR="005D6071" w:rsidRDefault="002275F0" w:rsidP="002275F0">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D032D8">
              <w:rPr>
                <w:rFonts w:ascii="Candara" w:hAnsi="Candara" w:cs="Arial"/>
                <w:color w:val="595959"/>
                <w:sz w:val="20"/>
              </w:rPr>
              <w:t>Equity for all learners</w:t>
            </w:r>
          </w:p>
          <w:p w:rsidR="00A93A83" w:rsidRPr="00D032D8" w:rsidRDefault="00A93A83" w:rsidP="00A93A83">
            <w:pPr>
              <w:ind w:left="34"/>
              <w:rPr>
                <w:rFonts w:ascii="Candara" w:hAnsi="Candara" w:cs="Arial"/>
                <w:b/>
                <w:sz w:val="20"/>
              </w:rPr>
            </w:pPr>
            <w:r w:rsidRPr="00D032D8">
              <w:rPr>
                <w:rFonts w:ascii="Candara" w:hAnsi="Candara" w:cs="Arial"/>
                <w:b/>
                <w:sz w:val="20"/>
              </w:rPr>
              <w:t>Themes (</w:t>
            </w:r>
            <w:r>
              <w:rPr>
                <w:rFonts w:ascii="Candara" w:hAnsi="Candara" w:cs="Arial"/>
                <w:b/>
                <w:i/>
                <w:sz w:val="20"/>
              </w:rPr>
              <w:t>HGIOELC?</w:t>
            </w:r>
            <w:r w:rsidRPr="00D032D8">
              <w:rPr>
                <w:rFonts w:ascii="Candara" w:hAnsi="Candara" w:cs="Arial"/>
                <w:b/>
                <w:sz w:val="20"/>
              </w:rPr>
              <w:t>)</w:t>
            </w:r>
          </w:p>
          <w:p w:rsidR="00A93A83" w:rsidRPr="00A93A83" w:rsidRDefault="00A93A83" w:rsidP="00A93A83">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A93A83">
              <w:rPr>
                <w:rFonts w:ascii="Candara" w:hAnsi="Candara" w:cs="Arial"/>
                <w:color w:val="595959"/>
                <w:sz w:val="20"/>
              </w:rPr>
              <w:t>Progress in communication, early language, mathematics, health and wellbeing</w:t>
            </w:r>
          </w:p>
          <w:p w:rsidR="00A93A83" w:rsidRPr="00A93A83" w:rsidRDefault="00A93A83" w:rsidP="00A93A83">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A93A83">
              <w:rPr>
                <w:rFonts w:ascii="Candara" w:hAnsi="Candara" w:cs="Arial"/>
                <w:color w:val="595959"/>
                <w:sz w:val="20"/>
              </w:rPr>
              <w:t>Children’s progress over time</w:t>
            </w:r>
          </w:p>
          <w:p w:rsidR="00A93A83" w:rsidRPr="00A93A83" w:rsidRDefault="00A93A83" w:rsidP="00A93A83">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A93A83">
              <w:rPr>
                <w:rFonts w:ascii="Candara" w:hAnsi="Candara" w:cs="Arial"/>
                <w:color w:val="595959"/>
                <w:sz w:val="20"/>
              </w:rPr>
              <w:t>Overall quality of children’s achievement</w:t>
            </w:r>
          </w:p>
          <w:p w:rsidR="00A93A83" w:rsidRPr="00A93A83" w:rsidRDefault="00A93A83" w:rsidP="00A93A83">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A93A83">
              <w:rPr>
                <w:rFonts w:ascii="Candara" w:hAnsi="Candara" w:cs="Arial"/>
                <w:color w:val="595959"/>
                <w:sz w:val="20"/>
              </w:rPr>
              <w:t>Ensuring equity for all children</w:t>
            </w:r>
          </w:p>
        </w:tc>
      </w:tr>
      <w:tr w:rsidR="007A48C1" w:rsidRPr="000115DA" w:rsidTr="0062659D">
        <w:trPr>
          <w:trHeight w:val="2055"/>
        </w:trPr>
        <w:tc>
          <w:tcPr>
            <w:tcW w:w="9930" w:type="dxa"/>
            <w:gridSpan w:val="3"/>
            <w:tcBorders>
              <w:top w:val="single" w:sz="24" w:space="0" w:color="00B0F0"/>
              <w:left w:val="single" w:sz="24" w:space="0" w:color="00B050"/>
              <w:bottom w:val="single" w:sz="24" w:space="0" w:color="00B050"/>
              <w:right w:val="single" w:sz="24" w:space="0" w:color="00B050"/>
            </w:tcBorders>
          </w:tcPr>
          <w:p w:rsidR="007A48C1" w:rsidRPr="000115DA" w:rsidRDefault="007A48C1" w:rsidP="00BA3144">
            <w:pPr>
              <w:rPr>
                <w:rFonts w:ascii="Candara" w:hAnsi="Candara"/>
                <w:sz w:val="20"/>
              </w:rPr>
            </w:pPr>
          </w:p>
          <w:p w:rsidR="007A48C1" w:rsidRPr="000115DA" w:rsidRDefault="007A48C1" w:rsidP="00BA3144">
            <w:pPr>
              <w:rPr>
                <w:rFonts w:ascii="Candara" w:hAnsi="Candara" w:cs="Arial"/>
                <w:b/>
                <w:szCs w:val="24"/>
              </w:rPr>
            </w:pPr>
            <w:r w:rsidRPr="000115DA">
              <w:rPr>
                <w:rFonts w:ascii="Candara" w:hAnsi="Candara" w:cs="Arial"/>
                <w:b/>
                <w:szCs w:val="24"/>
              </w:rPr>
              <w:t>Question 1</w:t>
            </w:r>
          </w:p>
          <w:p w:rsidR="007A48C1" w:rsidRPr="006E5BC5" w:rsidRDefault="007A48C1" w:rsidP="00BA3144">
            <w:pPr>
              <w:rPr>
                <w:rFonts w:ascii="Candara" w:hAnsi="Candara"/>
                <w:sz w:val="20"/>
              </w:rPr>
            </w:pPr>
            <w:r w:rsidRPr="006E5BC5">
              <w:rPr>
                <w:rFonts w:ascii="Candara" w:hAnsi="Candara" w:cs="Arial"/>
                <w:b/>
                <w:szCs w:val="24"/>
              </w:rPr>
              <w:t>How are we doing? What’s working well for our learners? What are the features of ef</w:t>
            </w:r>
            <w:r>
              <w:rPr>
                <w:rFonts w:ascii="Candara" w:hAnsi="Candara" w:cs="Arial"/>
                <w:b/>
                <w:szCs w:val="24"/>
              </w:rPr>
              <w:t>fective practice in our school</w:t>
            </w:r>
            <w:r w:rsidR="00117AC3">
              <w:rPr>
                <w:rFonts w:ascii="Candara" w:hAnsi="Candara" w:cs="Arial"/>
                <w:b/>
                <w:szCs w:val="24"/>
              </w:rPr>
              <w:t>/ELC setting</w:t>
            </w:r>
            <w:r>
              <w:rPr>
                <w:rFonts w:ascii="Candara" w:hAnsi="Candara" w:cs="Arial"/>
                <w:b/>
                <w:szCs w:val="24"/>
              </w:rPr>
              <w:t xml:space="preserve">?  </w:t>
            </w:r>
          </w:p>
          <w:p w:rsidR="007A48C1" w:rsidRDefault="007A48C1" w:rsidP="00BA3144">
            <w:pPr>
              <w:pStyle w:val="ListParagraph"/>
              <w:rPr>
                <w:rFonts w:ascii="Candara" w:hAnsi="Candara"/>
                <w:sz w:val="20"/>
              </w:rPr>
            </w:pPr>
            <w:r>
              <w:rPr>
                <w:rFonts w:ascii="Candara" w:hAnsi="Candara"/>
                <w:sz w:val="20"/>
              </w:rPr>
              <w:t xml:space="preserve"> </w:t>
            </w:r>
          </w:p>
          <w:p w:rsidR="003847BA" w:rsidRDefault="003847BA" w:rsidP="005B70CD">
            <w:pPr>
              <w:pStyle w:val="ListParagraph"/>
              <w:numPr>
                <w:ilvl w:val="0"/>
                <w:numId w:val="26"/>
              </w:numPr>
              <w:rPr>
                <w:rFonts w:ascii="Candara" w:hAnsi="Candara"/>
                <w:sz w:val="20"/>
              </w:rPr>
            </w:pPr>
            <w:r>
              <w:rPr>
                <w:rFonts w:ascii="Candara" w:hAnsi="Candara"/>
                <w:sz w:val="20"/>
              </w:rPr>
              <w:t xml:space="preserve">Time has been devoted to ensuring staff judgements are accurate and supported by reliable evidence. This has been evidenced in an updated Assessment Policy. Attainment figures do not evidence improvement but as staff we feel this is due to increased accuracy in judgements not a decline in pupil achievement. </w:t>
            </w:r>
          </w:p>
          <w:p w:rsidR="003847BA" w:rsidRDefault="003847BA" w:rsidP="005B70CD">
            <w:pPr>
              <w:pStyle w:val="ListParagraph"/>
              <w:numPr>
                <w:ilvl w:val="0"/>
                <w:numId w:val="26"/>
              </w:numPr>
              <w:rPr>
                <w:rFonts w:ascii="Candara" w:hAnsi="Candara"/>
                <w:sz w:val="20"/>
              </w:rPr>
            </w:pPr>
            <w:proofErr w:type="gramStart"/>
            <w:r>
              <w:rPr>
                <w:rFonts w:ascii="Candara" w:hAnsi="Candara"/>
                <w:sz w:val="20"/>
              </w:rPr>
              <w:t>Staff complete</w:t>
            </w:r>
            <w:proofErr w:type="gramEnd"/>
            <w:r>
              <w:rPr>
                <w:rFonts w:ascii="Candara" w:hAnsi="Candara"/>
                <w:sz w:val="20"/>
              </w:rPr>
              <w:t xml:space="preserve"> Summary of Pupil Progress and Performance (SPP) judgements twice yearly. This session we have introduced attainment meetings where individual teachers meet with SMT to discuss these judgements and look at individuals and groups of children to identify where challenge could be increased or supports put in place to raise attainment.  This led to increased attainment between November and May this year.  </w:t>
            </w:r>
          </w:p>
          <w:p w:rsidR="003847BA" w:rsidRPr="00C471CD" w:rsidRDefault="003847BA" w:rsidP="00C471CD">
            <w:pPr>
              <w:pStyle w:val="ListParagraph"/>
              <w:numPr>
                <w:ilvl w:val="0"/>
                <w:numId w:val="26"/>
              </w:numPr>
              <w:rPr>
                <w:rFonts w:ascii="Candara" w:hAnsi="Candara"/>
                <w:sz w:val="20"/>
              </w:rPr>
            </w:pPr>
            <w:r w:rsidRPr="00C471CD">
              <w:rPr>
                <w:rFonts w:ascii="Candara" w:hAnsi="Candara"/>
                <w:sz w:val="20"/>
              </w:rPr>
              <w:t xml:space="preserve">Children’s attainment </w:t>
            </w:r>
            <w:r w:rsidR="00C471CD">
              <w:rPr>
                <w:rFonts w:ascii="Candara" w:hAnsi="Candara"/>
                <w:sz w:val="20"/>
              </w:rPr>
              <w:t xml:space="preserve">at Early level is good (77% in writing, 85% in reading, 98% in listening and talking and 87% in numeracy. Children’s </w:t>
            </w:r>
            <w:proofErr w:type="gramStart"/>
            <w:r w:rsidR="00C471CD">
              <w:rPr>
                <w:rFonts w:ascii="Candara" w:hAnsi="Candara"/>
                <w:sz w:val="20"/>
              </w:rPr>
              <w:t>attainment  at</w:t>
            </w:r>
            <w:proofErr w:type="gramEnd"/>
            <w:r w:rsidR="00C471CD">
              <w:rPr>
                <w:rFonts w:ascii="Candara" w:hAnsi="Candara"/>
                <w:sz w:val="20"/>
              </w:rPr>
              <w:t xml:space="preserve"> First level ranges from 29% to 49% and could be improved. Children’s attainment at Second level ranges from 19% to 51% and could be improved. We are working on assessment processes to ensure that judgements are accurate and will continue to seek ways to quality assure this next session. </w:t>
            </w:r>
          </w:p>
          <w:p w:rsidR="003847BA" w:rsidRDefault="003847BA" w:rsidP="005B70CD">
            <w:pPr>
              <w:pStyle w:val="ListParagraph"/>
              <w:numPr>
                <w:ilvl w:val="0"/>
                <w:numId w:val="26"/>
              </w:numPr>
              <w:rPr>
                <w:rFonts w:ascii="Candara" w:hAnsi="Candara"/>
                <w:sz w:val="20"/>
              </w:rPr>
            </w:pPr>
            <w:r>
              <w:rPr>
                <w:rFonts w:ascii="Candara" w:hAnsi="Candara"/>
                <w:sz w:val="20"/>
              </w:rPr>
              <w:t>Children’s attainment in writing is an area we have identified for improvement across all levels at school.</w:t>
            </w:r>
          </w:p>
          <w:p w:rsidR="003847BA" w:rsidRDefault="003847BA" w:rsidP="005B70CD">
            <w:pPr>
              <w:pStyle w:val="ListParagraph"/>
              <w:numPr>
                <w:ilvl w:val="0"/>
                <w:numId w:val="26"/>
              </w:numPr>
              <w:rPr>
                <w:rFonts w:ascii="Candara" w:hAnsi="Candara"/>
                <w:sz w:val="20"/>
              </w:rPr>
            </w:pPr>
            <w:r>
              <w:rPr>
                <w:rFonts w:ascii="Candara" w:hAnsi="Candara"/>
                <w:sz w:val="20"/>
              </w:rPr>
              <w:t xml:space="preserve">In our ELC setting we have started to collate information from Developmental overviews twice a year to identify areas of strength and areas for development and worked collegiately as a staff to </w:t>
            </w:r>
            <w:proofErr w:type="spellStart"/>
            <w:r>
              <w:rPr>
                <w:rFonts w:ascii="Candara" w:hAnsi="Candara"/>
                <w:sz w:val="20"/>
              </w:rPr>
              <w:t>analyse</w:t>
            </w:r>
            <w:proofErr w:type="spellEnd"/>
            <w:r>
              <w:rPr>
                <w:rFonts w:ascii="Candara" w:hAnsi="Candara"/>
                <w:sz w:val="20"/>
              </w:rPr>
              <w:t xml:space="preserve"> these and implement activities to support the development of key skills.  </w:t>
            </w:r>
          </w:p>
          <w:p w:rsidR="003847BA" w:rsidRPr="006E5BC5" w:rsidRDefault="003847BA" w:rsidP="005B70CD">
            <w:pPr>
              <w:pStyle w:val="ListParagraph"/>
              <w:numPr>
                <w:ilvl w:val="0"/>
                <w:numId w:val="26"/>
              </w:numPr>
              <w:rPr>
                <w:rFonts w:ascii="Candara" w:hAnsi="Candara"/>
                <w:sz w:val="20"/>
              </w:rPr>
            </w:pPr>
            <w:r>
              <w:rPr>
                <w:rFonts w:ascii="Candara" w:hAnsi="Candara"/>
                <w:sz w:val="20"/>
              </w:rPr>
              <w:t xml:space="preserve">Over the course of this session, four members of the EYP team have volunteered to take on leadership opportunities to develop literacy and numeracy opportunities across the setting. We have been supported by our EYESO to create literacy and numeracy learning opportunities in all contexts of the nursery environment. </w:t>
            </w:r>
          </w:p>
          <w:p w:rsidR="007A48C1" w:rsidRPr="006E5BC5" w:rsidRDefault="007A48C1" w:rsidP="00BA3144">
            <w:pPr>
              <w:pStyle w:val="ListParagraph"/>
              <w:rPr>
                <w:rFonts w:ascii="Candara" w:hAnsi="Candara"/>
                <w:sz w:val="20"/>
              </w:rPr>
            </w:pPr>
            <w:r>
              <w:rPr>
                <w:rFonts w:ascii="Candara" w:hAnsi="Candara"/>
                <w:sz w:val="20"/>
              </w:rPr>
              <w:t xml:space="preserve"> </w:t>
            </w:r>
            <w:r w:rsidRPr="006E5BC5">
              <w:rPr>
                <w:rFonts w:ascii="Candara" w:hAnsi="Candara"/>
                <w:sz w:val="20"/>
              </w:rPr>
              <w:t xml:space="preserve"> </w:t>
            </w:r>
          </w:p>
          <w:p w:rsidR="007A48C1" w:rsidRDefault="007A48C1" w:rsidP="00BA3144">
            <w:pPr>
              <w:pStyle w:val="ListParagraph"/>
              <w:rPr>
                <w:rFonts w:ascii="Candara" w:hAnsi="Candara"/>
                <w:sz w:val="20"/>
              </w:rPr>
            </w:pPr>
          </w:p>
          <w:p w:rsidR="007A48C1" w:rsidRPr="00E91BD9" w:rsidRDefault="007A48C1" w:rsidP="00BA3144">
            <w:pPr>
              <w:tabs>
                <w:tab w:val="left" w:pos="720"/>
                <w:tab w:val="left" w:pos="1440"/>
                <w:tab w:val="left" w:pos="2160"/>
                <w:tab w:val="left" w:pos="2880"/>
                <w:tab w:val="left" w:pos="4680"/>
                <w:tab w:val="left" w:pos="5400"/>
                <w:tab w:val="right" w:pos="9000"/>
              </w:tabs>
              <w:ind w:right="2835"/>
              <w:rPr>
                <w:rFonts w:ascii="Candara" w:hAnsi="Candara"/>
                <w:sz w:val="20"/>
              </w:rPr>
            </w:pPr>
          </w:p>
        </w:tc>
      </w:tr>
      <w:tr w:rsidR="007A48C1" w:rsidRPr="000115DA" w:rsidTr="0062659D">
        <w:trPr>
          <w:trHeight w:val="2055"/>
        </w:trPr>
        <w:tc>
          <w:tcPr>
            <w:tcW w:w="9930" w:type="dxa"/>
            <w:gridSpan w:val="3"/>
            <w:tcBorders>
              <w:top w:val="single" w:sz="24" w:space="0" w:color="00B050"/>
              <w:left w:val="single" w:sz="24" w:space="0" w:color="00B050"/>
              <w:bottom w:val="single" w:sz="24" w:space="0" w:color="00B050"/>
              <w:right w:val="single" w:sz="24" w:space="0" w:color="00B050"/>
            </w:tcBorders>
          </w:tcPr>
          <w:p w:rsidR="007A48C1" w:rsidRPr="000115DA" w:rsidRDefault="007A48C1" w:rsidP="00BA3144">
            <w:pPr>
              <w:rPr>
                <w:rFonts w:ascii="Candara" w:hAnsi="Candara" w:cs="Arial"/>
                <w:b/>
                <w:szCs w:val="24"/>
              </w:rPr>
            </w:pPr>
            <w:r w:rsidRPr="000115DA">
              <w:rPr>
                <w:rFonts w:ascii="Candara" w:hAnsi="Candara" w:cs="Arial"/>
                <w:b/>
                <w:szCs w:val="24"/>
              </w:rPr>
              <w:t>Question 2</w:t>
            </w:r>
          </w:p>
          <w:p w:rsidR="007A48C1" w:rsidRPr="006E5BC5" w:rsidRDefault="007A48C1" w:rsidP="00BA3144">
            <w:pPr>
              <w:rPr>
                <w:rFonts w:ascii="Candara" w:hAnsi="Candara"/>
                <w:sz w:val="20"/>
              </w:rPr>
            </w:pPr>
            <w:r w:rsidRPr="006E5BC5">
              <w:rPr>
                <w:rFonts w:ascii="Candara" w:hAnsi="Candara" w:cs="Arial"/>
                <w:b/>
                <w:szCs w:val="24"/>
              </w:rPr>
              <w:t>How do we know?  What evidence do we have of positive impact on our learners?</w:t>
            </w:r>
            <w:r>
              <w:rPr>
                <w:rFonts w:ascii="Candara" w:hAnsi="Candara" w:cs="Arial"/>
                <w:b/>
                <w:szCs w:val="24"/>
              </w:rPr>
              <w:t xml:space="preserve">  </w:t>
            </w:r>
          </w:p>
          <w:p w:rsidR="007A48C1" w:rsidRDefault="003847BA" w:rsidP="005B70CD">
            <w:pPr>
              <w:pStyle w:val="ListParagraph"/>
              <w:numPr>
                <w:ilvl w:val="0"/>
                <w:numId w:val="27"/>
              </w:numPr>
              <w:rPr>
                <w:rFonts w:ascii="Candara" w:hAnsi="Candara"/>
                <w:sz w:val="20"/>
              </w:rPr>
            </w:pPr>
            <w:r>
              <w:rPr>
                <w:rFonts w:ascii="Candara" w:hAnsi="Candara"/>
                <w:sz w:val="20"/>
              </w:rPr>
              <w:t>SNSA data</w:t>
            </w:r>
          </w:p>
          <w:p w:rsidR="003847BA" w:rsidRDefault="003847BA" w:rsidP="003847BA">
            <w:pPr>
              <w:pStyle w:val="ListParagraph"/>
              <w:numPr>
                <w:ilvl w:val="0"/>
                <w:numId w:val="27"/>
              </w:numPr>
              <w:rPr>
                <w:rFonts w:ascii="Candara" w:hAnsi="Candara"/>
                <w:sz w:val="20"/>
              </w:rPr>
            </w:pPr>
            <w:r>
              <w:rPr>
                <w:rFonts w:ascii="Candara" w:hAnsi="Candara"/>
                <w:sz w:val="20"/>
              </w:rPr>
              <w:t>SPP judgements</w:t>
            </w:r>
          </w:p>
          <w:p w:rsidR="003847BA" w:rsidRDefault="003847BA" w:rsidP="003847BA">
            <w:pPr>
              <w:pStyle w:val="ListParagraph"/>
              <w:numPr>
                <w:ilvl w:val="0"/>
                <w:numId w:val="27"/>
              </w:numPr>
              <w:rPr>
                <w:rFonts w:ascii="Candara" w:hAnsi="Candara"/>
                <w:sz w:val="20"/>
              </w:rPr>
            </w:pPr>
            <w:r>
              <w:rPr>
                <w:rFonts w:ascii="Candara" w:hAnsi="Candara"/>
                <w:sz w:val="20"/>
              </w:rPr>
              <w:t xml:space="preserve">SPP attainment discussions between staff and SMT. </w:t>
            </w:r>
          </w:p>
          <w:p w:rsidR="003847BA" w:rsidRDefault="003847BA" w:rsidP="003847BA">
            <w:pPr>
              <w:pStyle w:val="ListParagraph"/>
              <w:numPr>
                <w:ilvl w:val="0"/>
                <w:numId w:val="27"/>
              </w:numPr>
              <w:rPr>
                <w:rFonts w:ascii="Candara" w:hAnsi="Candara"/>
                <w:sz w:val="20"/>
              </w:rPr>
            </w:pPr>
            <w:r>
              <w:rPr>
                <w:rFonts w:ascii="Candara" w:hAnsi="Candara"/>
                <w:sz w:val="20"/>
              </w:rPr>
              <w:t>Assessment Policy.</w:t>
            </w:r>
          </w:p>
          <w:p w:rsidR="003847BA" w:rsidRPr="003847BA" w:rsidRDefault="003847BA" w:rsidP="003847BA">
            <w:pPr>
              <w:pStyle w:val="ListParagraph"/>
              <w:numPr>
                <w:ilvl w:val="0"/>
                <w:numId w:val="27"/>
              </w:numPr>
              <w:rPr>
                <w:rFonts w:ascii="Candara" w:hAnsi="Candara"/>
                <w:sz w:val="20"/>
              </w:rPr>
            </w:pPr>
            <w:r>
              <w:rPr>
                <w:rFonts w:ascii="Candara" w:hAnsi="Candara"/>
                <w:sz w:val="20"/>
              </w:rPr>
              <w:t>Developmental overviews</w:t>
            </w:r>
          </w:p>
          <w:p w:rsidR="007A48C1" w:rsidRPr="000115DA" w:rsidRDefault="007A48C1" w:rsidP="00BA3144">
            <w:pPr>
              <w:pStyle w:val="ListParagraph"/>
              <w:tabs>
                <w:tab w:val="left" w:pos="720"/>
                <w:tab w:val="left" w:pos="1440"/>
                <w:tab w:val="left" w:pos="2160"/>
                <w:tab w:val="left" w:pos="2880"/>
                <w:tab w:val="left" w:pos="4680"/>
                <w:tab w:val="left" w:pos="5400"/>
                <w:tab w:val="right" w:pos="9000"/>
              </w:tabs>
              <w:ind w:left="501" w:right="2835"/>
              <w:rPr>
                <w:rFonts w:ascii="Candara" w:hAnsi="Candara"/>
                <w:sz w:val="20"/>
              </w:rPr>
            </w:pPr>
          </w:p>
        </w:tc>
      </w:tr>
      <w:tr w:rsidR="007A48C1" w:rsidRPr="000115DA" w:rsidTr="0062659D">
        <w:trPr>
          <w:trHeight w:val="2055"/>
        </w:trPr>
        <w:tc>
          <w:tcPr>
            <w:tcW w:w="9930" w:type="dxa"/>
            <w:gridSpan w:val="3"/>
            <w:tcBorders>
              <w:top w:val="single" w:sz="24" w:space="0" w:color="00B050"/>
              <w:left w:val="single" w:sz="24" w:space="0" w:color="00B050"/>
              <w:bottom w:val="single" w:sz="24" w:space="0" w:color="00B0F0"/>
              <w:right w:val="single" w:sz="24" w:space="0" w:color="00B050"/>
            </w:tcBorders>
          </w:tcPr>
          <w:p w:rsidR="007A48C1" w:rsidRPr="000115DA" w:rsidRDefault="007A48C1" w:rsidP="00BA3144">
            <w:pPr>
              <w:rPr>
                <w:rFonts w:ascii="Candara" w:hAnsi="Candara" w:cs="Arial"/>
                <w:b/>
                <w:szCs w:val="24"/>
              </w:rPr>
            </w:pPr>
            <w:r w:rsidRPr="000115DA">
              <w:rPr>
                <w:rFonts w:ascii="Candara" w:hAnsi="Candara" w:cs="Arial"/>
                <w:b/>
                <w:szCs w:val="24"/>
              </w:rPr>
              <w:t>Question 3</w:t>
            </w:r>
          </w:p>
          <w:p w:rsidR="007A48C1" w:rsidRPr="006E5BC5" w:rsidRDefault="007A48C1" w:rsidP="00BA3144">
            <w:pPr>
              <w:rPr>
                <w:rFonts w:ascii="Candara" w:hAnsi="Candara" w:cs="Arial"/>
                <w:b/>
                <w:szCs w:val="24"/>
              </w:rPr>
            </w:pPr>
            <w:r w:rsidRPr="006E5BC5">
              <w:rPr>
                <w:rFonts w:ascii="Candara" w:hAnsi="Candara" w:cs="Arial"/>
                <w:b/>
                <w:szCs w:val="24"/>
              </w:rPr>
              <w:t xml:space="preserve">What could we do now?  What actions would move us forward? </w:t>
            </w:r>
            <w:r>
              <w:rPr>
                <w:rFonts w:ascii="Candara" w:hAnsi="Candara" w:cs="Arial"/>
                <w:b/>
                <w:szCs w:val="24"/>
              </w:rPr>
              <w:t xml:space="preserve"> </w:t>
            </w:r>
          </w:p>
          <w:p w:rsidR="007A48C1" w:rsidRDefault="003847BA" w:rsidP="005B70CD">
            <w:pPr>
              <w:pStyle w:val="ListParagraph"/>
              <w:numPr>
                <w:ilvl w:val="0"/>
                <w:numId w:val="28"/>
              </w:numPr>
              <w:rPr>
                <w:rFonts w:ascii="Candara" w:hAnsi="Candara" w:cs="Arial"/>
                <w:b/>
                <w:szCs w:val="24"/>
              </w:rPr>
            </w:pPr>
            <w:r>
              <w:rPr>
                <w:rFonts w:ascii="Candara" w:hAnsi="Candara" w:cs="Arial"/>
                <w:b/>
                <w:szCs w:val="24"/>
              </w:rPr>
              <w:t xml:space="preserve">Continue with SPP attainment meetings. </w:t>
            </w:r>
          </w:p>
          <w:p w:rsidR="00C471CD" w:rsidRDefault="00C471CD" w:rsidP="005B70CD">
            <w:pPr>
              <w:pStyle w:val="ListParagraph"/>
              <w:numPr>
                <w:ilvl w:val="0"/>
                <w:numId w:val="28"/>
              </w:numPr>
              <w:rPr>
                <w:rFonts w:ascii="Candara" w:hAnsi="Candara" w:cs="Arial"/>
                <w:b/>
                <w:szCs w:val="24"/>
              </w:rPr>
            </w:pPr>
            <w:r>
              <w:rPr>
                <w:rFonts w:ascii="Candara" w:hAnsi="Candara" w:cs="Arial"/>
                <w:b/>
                <w:szCs w:val="24"/>
              </w:rPr>
              <w:t xml:space="preserve">Quality Assure assessment judgements. </w:t>
            </w:r>
          </w:p>
          <w:p w:rsidR="003847BA" w:rsidRDefault="003847BA" w:rsidP="005B70CD">
            <w:pPr>
              <w:pStyle w:val="ListParagraph"/>
              <w:numPr>
                <w:ilvl w:val="0"/>
                <w:numId w:val="28"/>
              </w:numPr>
              <w:rPr>
                <w:rFonts w:ascii="Candara" w:hAnsi="Candara" w:cs="Arial"/>
                <w:b/>
                <w:szCs w:val="24"/>
              </w:rPr>
            </w:pPr>
            <w:r>
              <w:rPr>
                <w:rFonts w:ascii="Candara" w:hAnsi="Candara" w:cs="Arial"/>
                <w:b/>
                <w:szCs w:val="24"/>
              </w:rPr>
              <w:t xml:space="preserve">Focus on improving attainment in writing by developing a whole school approach. </w:t>
            </w:r>
          </w:p>
          <w:p w:rsidR="003847BA" w:rsidRDefault="003847BA" w:rsidP="005B70CD">
            <w:pPr>
              <w:pStyle w:val="ListParagraph"/>
              <w:numPr>
                <w:ilvl w:val="0"/>
                <w:numId w:val="28"/>
              </w:numPr>
              <w:rPr>
                <w:rFonts w:ascii="Candara" w:hAnsi="Candara" w:cs="Arial"/>
                <w:b/>
                <w:szCs w:val="24"/>
              </w:rPr>
            </w:pPr>
            <w:r>
              <w:rPr>
                <w:rFonts w:ascii="Candara" w:hAnsi="Candara" w:cs="Arial"/>
                <w:b/>
                <w:szCs w:val="24"/>
              </w:rPr>
              <w:t xml:space="preserve">Use Service Development Time to continue to enhance literacy and numeracy provision in the ELC setting. </w:t>
            </w:r>
          </w:p>
          <w:p w:rsidR="00D41910" w:rsidRPr="006E5BC5" w:rsidRDefault="00D41910" w:rsidP="005B70CD">
            <w:pPr>
              <w:pStyle w:val="ListParagraph"/>
              <w:numPr>
                <w:ilvl w:val="0"/>
                <w:numId w:val="28"/>
              </w:numPr>
              <w:rPr>
                <w:rFonts w:ascii="Candara" w:hAnsi="Candara" w:cs="Arial"/>
                <w:b/>
                <w:szCs w:val="24"/>
              </w:rPr>
            </w:pPr>
            <w:r>
              <w:rPr>
                <w:rFonts w:ascii="Candara" w:hAnsi="Candara" w:cs="Arial"/>
                <w:b/>
                <w:szCs w:val="24"/>
              </w:rPr>
              <w:t>Introduce Spanish as 1+2 L3.</w:t>
            </w:r>
          </w:p>
          <w:p w:rsidR="007A48C1" w:rsidRDefault="007A48C1" w:rsidP="00BA3144">
            <w:pPr>
              <w:pStyle w:val="ListParagraph"/>
              <w:rPr>
                <w:rFonts w:ascii="Candara" w:hAnsi="Candara"/>
                <w:sz w:val="20"/>
              </w:rPr>
            </w:pPr>
          </w:p>
          <w:p w:rsidR="007A48C1" w:rsidRPr="006E5BC5" w:rsidRDefault="007A48C1" w:rsidP="00BA3144">
            <w:pPr>
              <w:rPr>
                <w:rFonts w:ascii="Candara" w:hAnsi="Candara"/>
                <w:sz w:val="20"/>
              </w:rPr>
            </w:pPr>
            <w:r w:rsidRPr="006E5BC5">
              <w:rPr>
                <w:rFonts w:ascii="Candara" w:hAnsi="Candara"/>
                <w:sz w:val="20"/>
              </w:rPr>
              <w:t xml:space="preserve"> </w:t>
            </w:r>
          </w:p>
          <w:p w:rsidR="007A48C1" w:rsidRDefault="007A48C1" w:rsidP="00BA3144">
            <w:pPr>
              <w:pStyle w:val="ListParagraph"/>
              <w:rPr>
                <w:rFonts w:ascii="Candara" w:hAnsi="Candara"/>
                <w:sz w:val="20"/>
              </w:rPr>
            </w:pPr>
          </w:p>
          <w:p w:rsidR="007A48C1" w:rsidRPr="000115DA" w:rsidRDefault="007A48C1" w:rsidP="00BA3144">
            <w:pPr>
              <w:pStyle w:val="ListParagraph"/>
              <w:tabs>
                <w:tab w:val="left" w:pos="720"/>
                <w:tab w:val="left" w:pos="1440"/>
                <w:tab w:val="left" w:pos="2160"/>
                <w:tab w:val="left" w:pos="2880"/>
                <w:tab w:val="left" w:pos="4680"/>
                <w:tab w:val="left" w:pos="5400"/>
                <w:tab w:val="right" w:pos="9000"/>
              </w:tabs>
              <w:ind w:left="501" w:right="2835"/>
              <w:rPr>
                <w:rFonts w:ascii="Candara" w:hAnsi="Candara" w:cs="Arial"/>
                <w:color w:val="EF7502"/>
              </w:rPr>
            </w:pPr>
          </w:p>
        </w:tc>
      </w:tr>
      <w:tr w:rsidR="005D6071" w:rsidRPr="000115DA" w:rsidTr="00C44D2A">
        <w:trPr>
          <w:trHeight w:val="405"/>
        </w:trPr>
        <w:tc>
          <w:tcPr>
            <w:tcW w:w="7291" w:type="dxa"/>
            <w:gridSpan w:val="2"/>
            <w:tcBorders>
              <w:top w:val="single" w:sz="24" w:space="0" w:color="00B050"/>
              <w:left w:val="single" w:sz="24" w:space="0" w:color="00B050"/>
              <w:bottom w:val="single" w:sz="24" w:space="0" w:color="00B050"/>
              <w:right w:val="single" w:sz="24" w:space="0" w:color="00B050"/>
            </w:tcBorders>
            <w:shd w:val="clear" w:color="auto" w:fill="D6E3BC" w:themeFill="accent3" w:themeFillTint="66"/>
          </w:tcPr>
          <w:p w:rsidR="005D6071" w:rsidRPr="00F87B3C" w:rsidRDefault="00D032D8" w:rsidP="005D6071">
            <w:pPr>
              <w:rPr>
                <w:rFonts w:ascii="Candara" w:hAnsi="Candara" w:cs="Arial"/>
                <w:b/>
              </w:rPr>
            </w:pPr>
            <w:r w:rsidRPr="00402BE6">
              <w:rPr>
                <w:rFonts w:ascii="Candara" w:hAnsi="Candara" w:cs="Arial"/>
                <w:b/>
                <w:color w:val="000000" w:themeColor="text1"/>
              </w:rPr>
              <w:lastRenderedPageBreak/>
              <w:t xml:space="preserve">What is your current evaluation of this QI using the </w:t>
            </w:r>
            <w:hyperlink r:id="rId14" w:history="1">
              <w:r w:rsidRPr="00402BE6">
                <w:rPr>
                  <w:rFonts w:ascii="Candara" w:hAnsi="Candara"/>
                  <w:b/>
                  <w:i/>
                  <w:color w:val="000000" w:themeColor="text1"/>
                </w:rPr>
                <w:t>How good is our school? (4th edition)</w:t>
              </w:r>
            </w:hyperlink>
            <w:r w:rsidRPr="00402BE6">
              <w:rPr>
                <w:rFonts w:ascii="Candara" w:hAnsi="Candara"/>
                <w:b/>
                <w:color w:val="000000" w:themeColor="text1"/>
              </w:rPr>
              <w:t xml:space="preserve"> </w:t>
            </w:r>
            <w:r>
              <w:rPr>
                <w:rFonts w:ascii="Candara" w:hAnsi="Candara"/>
                <w:b/>
                <w:color w:val="000000" w:themeColor="text1"/>
              </w:rPr>
              <w:t xml:space="preserve">and </w:t>
            </w:r>
            <w:r w:rsidRPr="00D032D8">
              <w:rPr>
                <w:rFonts w:ascii="Candara" w:hAnsi="Candara"/>
                <w:b/>
                <w:i/>
                <w:color w:val="000000" w:themeColor="text1"/>
              </w:rPr>
              <w:t xml:space="preserve">How good is our early learning and </w:t>
            </w:r>
            <w:r>
              <w:rPr>
                <w:rFonts w:ascii="Candara" w:hAnsi="Candara"/>
                <w:b/>
                <w:i/>
                <w:color w:val="000000" w:themeColor="text1"/>
              </w:rPr>
              <w:t>c</w:t>
            </w:r>
            <w:r w:rsidRPr="00D032D8">
              <w:rPr>
                <w:rFonts w:ascii="Candara" w:hAnsi="Candara"/>
                <w:b/>
                <w:i/>
                <w:color w:val="000000" w:themeColor="text1"/>
              </w:rPr>
              <w:t>hildcare?</w:t>
            </w:r>
            <w:r>
              <w:rPr>
                <w:rFonts w:ascii="Candara" w:hAnsi="Candara"/>
                <w:b/>
                <w:color w:val="000000" w:themeColor="text1"/>
              </w:rPr>
              <w:t xml:space="preserve"> </w:t>
            </w:r>
            <w:proofErr w:type="gramStart"/>
            <w:r w:rsidRPr="00402BE6">
              <w:rPr>
                <w:rFonts w:ascii="Candara" w:hAnsi="Candara" w:cs="Arial"/>
                <w:b/>
                <w:color w:val="000000" w:themeColor="text1"/>
              </w:rPr>
              <w:t>six-point</w:t>
            </w:r>
            <w:proofErr w:type="gramEnd"/>
            <w:r w:rsidRPr="00402BE6">
              <w:rPr>
                <w:rFonts w:ascii="Candara" w:hAnsi="Candara" w:cs="Arial"/>
                <w:b/>
                <w:color w:val="000000" w:themeColor="text1"/>
              </w:rPr>
              <w:t xml:space="preserve"> scale?</w:t>
            </w:r>
          </w:p>
        </w:tc>
        <w:tc>
          <w:tcPr>
            <w:tcW w:w="2639" w:type="dxa"/>
            <w:tcBorders>
              <w:top w:val="single" w:sz="24" w:space="0" w:color="00B050"/>
              <w:left w:val="single" w:sz="24" w:space="0" w:color="00B050"/>
              <w:bottom w:val="single" w:sz="24" w:space="0" w:color="00B050"/>
              <w:right w:val="single" w:sz="24" w:space="0" w:color="00B050"/>
            </w:tcBorders>
            <w:vAlign w:val="center"/>
          </w:tcPr>
          <w:sdt>
            <w:sdtPr>
              <w:rPr>
                <w:rStyle w:val="Style2"/>
                <w:rFonts w:ascii="Candara" w:hAnsi="Candara"/>
                <w:b/>
                <w:color w:val="595959"/>
              </w:rPr>
              <w:alias w:val="QI evaluation"/>
              <w:tag w:val="QI evaluation"/>
              <w:id w:val="-982612997"/>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rPr>
                <w:rStyle w:val="DefaultParagraphFont"/>
                <w:color w:val="auto"/>
                <w:sz w:val="22"/>
              </w:rPr>
            </w:sdtEndPr>
            <w:sdtContent>
              <w:p w:rsidR="005D6071" w:rsidRPr="000115DA" w:rsidRDefault="003847BA" w:rsidP="005D6071">
                <w:pPr>
                  <w:jc w:val="center"/>
                  <w:rPr>
                    <w:rFonts w:ascii="Candara" w:hAnsi="Candara"/>
                    <w:b/>
                  </w:rPr>
                </w:pPr>
                <w:r>
                  <w:rPr>
                    <w:rStyle w:val="Style2"/>
                    <w:rFonts w:ascii="Candara" w:hAnsi="Candara"/>
                    <w:b/>
                    <w:color w:val="595959"/>
                  </w:rPr>
                  <w:t>satisfactory</w:t>
                </w:r>
              </w:p>
            </w:sdtContent>
          </w:sdt>
        </w:tc>
      </w:tr>
    </w:tbl>
    <w:p w:rsidR="00D95526" w:rsidRDefault="00D95526">
      <w:r>
        <w:br w:type="page"/>
      </w:r>
    </w:p>
    <w:tbl>
      <w:tblPr>
        <w:tblStyle w:val="TableGrid2"/>
        <w:tblW w:w="9930" w:type="dxa"/>
        <w:tblInd w:w="-34" w:type="dxa"/>
        <w:tblBorders>
          <w:top w:val="single" w:sz="24" w:space="0" w:color="EF7502"/>
          <w:left w:val="single" w:sz="24" w:space="0" w:color="EF7502"/>
          <w:bottom w:val="single" w:sz="24" w:space="0" w:color="EF7502"/>
          <w:right w:val="single" w:sz="24" w:space="0" w:color="EF7502"/>
          <w:insideH w:val="single" w:sz="24" w:space="0" w:color="EF7502"/>
          <w:insideV w:val="single" w:sz="24" w:space="0" w:color="EF7502"/>
        </w:tblBorders>
        <w:tblLayout w:type="fixed"/>
        <w:tblCellMar>
          <w:top w:w="28" w:type="dxa"/>
          <w:bottom w:w="28" w:type="dxa"/>
        </w:tblCellMar>
        <w:tblLook w:val="04A0" w:firstRow="1" w:lastRow="0" w:firstColumn="1" w:lastColumn="0" w:noHBand="0" w:noVBand="1"/>
      </w:tblPr>
      <w:tblGrid>
        <w:gridCol w:w="4540"/>
        <w:gridCol w:w="5390"/>
      </w:tblGrid>
      <w:tr w:rsidR="005D6071" w:rsidRPr="000115DA" w:rsidTr="00402BE6">
        <w:trPr>
          <w:trHeight w:val="405"/>
        </w:trPr>
        <w:tc>
          <w:tcPr>
            <w:tcW w:w="4540"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shd w:val="clear" w:color="auto" w:fill="E36C0A" w:themeFill="accent6" w:themeFillShade="BF"/>
            <w:hideMark/>
          </w:tcPr>
          <w:p w:rsidR="005D6071" w:rsidRPr="000629C8" w:rsidRDefault="005D6071" w:rsidP="000629C8">
            <w:pPr>
              <w:pStyle w:val="Heading2"/>
              <w:outlineLvl w:val="1"/>
              <w:rPr>
                <w:rFonts w:ascii="Candara" w:eastAsia="Arial Unicode MS" w:hAnsi="Candara"/>
                <w:color w:val="FFFFFF" w:themeColor="background1"/>
                <w:sz w:val="40"/>
              </w:rPr>
            </w:pPr>
            <w:r w:rsidRPr="000629C8">
              <w:rPr>
                <w:rFonts w:ascii="Candara" w:eastAsia="Arial Unicode MS" w:hAnsi="Candara"/>
                <w:color w:val="FFFFFF" w:themeColor="background1"/>
                <w:sz w:val="40"/>
              </w:rPr>
              <w:lastRenderedPageBreak/>
              <w:t xml:space="preserve">KEY THEME </w:t>
            </w:r>
          </w:p>
          <w:p w:rsidR="000629C8" w:rsidRDefault="005D6071" w:rsidP="000629C8">
            <w:pPr>
              <w:pStyle w:val="Heading2"/>
              <w:outlineLvl w:val="1"/>
              <w:rPr>
                <w:rFonts w:ascii="Candara" w:eastAsia="Arial Unicode MS" w:hAnsi="Candara"/>
                <w:color w:val="FFFFFF" w:themeColor="background1"/>
                <w:sz w:val="40"/>
              </w:rPr>
            </w:pPr>
            <w:proofErr w:type="gramStart"/>
            <w:r w:rsidRPr="000629C8">
              <w:rPr>
                <w:rFonts w:ascii="Candara" w:hAnsi="Candara"/>
                <w:bCs/>
                <w:color w:val="FFFFFF" w:themeColor="background1"/>
                <w:sz w:val="40"/>
              </w:rPr>
              <w:t>from</w:t>
            </w:r>
            <w:proofErr w:type="gramEnd"/>
            <w:r w:rsidRPr="000629C8">
              <w:rPr>
                <w:rFonts w:ascii="Candara" w:hAnsi="Candara"/>
                <w:bCs/>
                <w:color w:val="FFFFFF" w:themeColor="background1"/>
                <w:sz w:val="40"/>
              </w:rPr>
              <w:t xml:space="preserve"> </w:t>
            </w:r>
            <w:r w:rsidRPr="000629C8">
              <w:rPr>
                <w:rFonts w:ascii="Candara" w:eastAsia="Arial Unicode MS" w:hAnsi="Candara"/>
                <w:color w:val="FFFFFF" w:themeColor="background1"/>
                <w:sz w:val="40"/>
              </w:rPr>
              <w:t>QI 2</w:t>
            </w:r>
            <w:r w:rsidR="002275F0" w:rsidRPr="000629C8">
              <w:rPr>
                <w:rFonts w:ascii="Candara" w:eastAsia="Arial Unicode MS" w:hAnsi="Candara"/>
                <w:color w:val="FFFFFF" w:themeColor="background1"/>
                <w:sz w:val="40"/>
              </w:rPr>
              <w:t>.2</w:t>
            </w:r>
            <w:r w:rsidR="000629C8">
              <w:rPr>
                <w:rFonts w:ascii="Candara" w:eastAsia="Arial Unicode MS" w:hAnsi="Candara"/>
                <w:color w:val="FFFFFF" w:themeColor="background1"/>
                <w:sz w:val="40"/>
              </w:rPr>
              <w:t xml:space="preserve"> </w:t>
            </w:r>
          </w:p>
          <w:p w:rsidR="005D6071" w:rsidRPr="000115DA" w:rsidRDefault="002275F0" w:rsidP="000629C8">
            <w:pPr>
              <w:pStyle w:val="Heading2"/>
              <w:outlineLvl w:val="1"/>
              <w:rPr>
                <w:rFonts w:eastAsia="Arial Unicode MS"/>
                <w:sz w:val="28"/>
              </w:rPr>
            </w:pPr>
            <w:r w:rsidRPr="000629C8">
              <w:rPr>
                <w:rFonts w:ascii="Candara" w:hAnsi="Candara"/>
                <w:bCs/>
                <w:color w:val="FFFFFF" w:themeColor="background1"/>
                <w:sz w:val="40"/>
              </w:rPr>
              <w:t>Curriculum</w:t>
            </w:r>
          </w:p>
        </w:tc>
        <w:tc>
          <w:tcPr>
            <w:tcW w:w="5390"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shd w:val="clear" w:color="auto" w:fill="FBD4B4" w:themeFill="accent6" w:themeFillTint="66"/>
            <w:hideMark/>
          </w:tcPr>
          <w:p w:rsidR="005D6071" w:rsidRPr="00D032D8" w:rsidRDefault="002275F0" w:rsidP="005D6071">
            <w:pPr>
              <w:ind w:left="34"/>
              <w:rPr>
                <w:rFonts w:ascii="Candara" w:hAnsi="Candara" w:cs="Arial"/>
                <w:b/>
                <w:sz w:val="20"/>
              </w:rPr>
            </w:pPr>
            <w:r w:rsidRPr="00D032D8">
              <w:rPr>
                <w:rFonts w:ascii="Candara" w:hAnsi="Candara" w:cs="Arial"/>
                <w:b/>
                <w:sz w:val="20"/>
              </w:rPr>
              <w:t>Theme</w:t>
            </w:r>
            <w:r w:rsidR="00DD65CE" w:rsidRPr="00D032D8">
              <w:rPr>
                <w:rFonts w:ascii="Candara" w:hAnsi="Candara" w:cs="Arial"/>
                <w:b/>
                <w:sz w:val="20"/>
              </w:rPr>
              <w:t xml:space="preserve"> 3</w:t>
            </w:r>
            <w:r w:rsidR="00A93A83">
              <w:rPr>
                <w:rFonts w:ascii="Candara" w:hAnsi="Candara" w:cs="Arial"/>
                <w:b/>
                <w:sz w:val="20"/>
              </w:rPr>
              <w:t xml:space="preserve"> (</w:t>
            </w:r>
            <w:r w:rsidR="00A93A83" w:rsidRPr="00A93A83">
              <w:rPr>
                <w:rFonts w:ascii="Candara" w:hAnsi="Candara" w:cs="Arial"/>
                <w:b/>
                <w:i/>
                <w:sz w:val="20"/>
              </w:rPr>
              <w:t>HGIOS?4</w:t>
            </w:r>
            <w:r w:rsidR="00A93A83">
              <w:rPr>
                <w:rFonts w:ascii="Candara" w:hAnsi="Candara" w:cs="Arial"/>
                <w:b/>
                <w:sz w:val="20"/>
              </w:rPr>
              <w:t>)</w:t>
            </w:r>
          </w:p>
          <w:p w:rsidR="005D6071" w:rsidRDefault="002275F0" w:rsidP="002275F0">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D032D8">
              <w:rPr>
                <w:rFonts w:ascii="Candara" w:hAnsi="Candara" w:cs="Arial"/>
                <w:color w:val="595959"/>
                <w:sz w:val="20"/>
              </w:rPr>
              <w:t>Learning pathways</w:t>
            </w:r>
          </w:p>
          <w:p w:rsidR="00A93A83" w:rsidRDefault="00A93A83" w:rsidP="00A93A83">
            <w:pPr>
              <w:ind w:left="34"/>
              <w:rPr>
                <w:rFonts w:ascii="Candara" w:hAnsi="Candara" w:cs="Arial"/>
                <w:b/>
                <w:sz w:val="20"/>
              </w:rPr>
            </w:pPr>
          </w:p>
          <w:p w:rsidR="00A93A83" w:rsidRPr="00D032D8" w:rsidRDefault="00A93A83" w:rsidP="00A93A83">
            <w:pPr>
              <w:ind w:left="34"/>
              <w:rPr>
                <w:rFonts w:ascii="Candara" w:hAnsi="Candara" w:cs="Arial"/>
                <w:b/>
                <w:sz w:val="20"/>
              </w:rPr>
            </w:pPr>
            <w:r w:rsidRPr="00D032D8">
              <w:rPr>
                <w:rFonts w:ascii="Candara" w:hAnsi="Candara" w:cs="Arial"/>
                <w:b/>
                <w:sz w:val="20"/>
              </w:rPr>
              <w:t>Theme 3</w:t>
            </w:r>
            <w:r>
              <w:rPr>
                <w:rFonts w:ascii="Candara" w:hAnsi="Candara" w:cs="Arial"/>
                <w:b/>
                <w:sz w:val="20"/>
              </w:rPr>
              <w:t xml:space="preserve"> (</w:t>
            </w:r>
            <w:r w:rsidRPr="00A93A83">
              <w:rPr>
                <w:rFonts w:ascii="Candara" w:hAnsi="Candara" w:cs="Arial"/>
                <w:b/>
                <w:i/>
                <w:sz w:val="20"/>
              </w:rPr>
              <w:t>HGIOELC?)</w:t>
            </w:r>
          </w:p>
          <w:p w:rsidR="00A93A83" w:rsidRPr="00A93A83" w:rsidRDefault="00A93A83" w:rsidP="00A93A83">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A93A83">
              <w:rPr>
                <w:rFonts w:ascii="Candara" w:hAnsi="Candara" w:cs="Arial"/>
                <w:color w:val="595959"/>
                <w:sz w:val="20"/>
              </w:rPr>
              <w:t>Learning</w:t>
            </w:r>
            <w:r>
              <w:rPr>
                <w:rFonts w:ascii="Candara" w:hAnsi="Candara" w:cs="Arial"/>
                <w:color w:val="595959"/>
                <w:sz w:val="20"/>
              </w:rPr>
              <w:t xml:space="preserve"> and development</w:t>
            </w:r>
            <w:r w:rsidRPr="00A93A83">
              <w:rPr>
                <w:rFonts w:ascii="Candara" w:hAnsi="Candara" w:cs="Arial"/>
                <w:color w:val="595959"/>
                <w:sz w:val="20"/>
              </w:rPr>
              <w:t xml:space="preserve"> pathways</w:t>
            </w:r>
          </w:p>
        </w:tc>
      </w:tr>
      <w:tr w:rsidR="007A48C1" w:rsidRPr="000115DA" w:rsidTr="0062659D">
        <w:trPr>
          <w:trHeight w:val="2055"/>
        </w:trPr>
        <w:tc>
          <w:tcPr>
            <w:tcW w:w="9930" w:type="dxa"/>
            <w:gridSpan w:val="2"/>
            <w:tcBorders>
              <w:top w:val="single" w:sz="24" w:space="0" w:color="00B0F0"/>
              <w:left w:val="single" w:sz="24" w:space="0" w:color="E36C0A" w:themeColor="accent6" w:themeShade="BF"/>
              <w:bottom w:val="single" w:sz="24" w:space="0" w:color="E36C0A" w:themeColor="accent6" w:themeShade="BF"/>
              <w:right w:val="single" w:sz="24" w:space="0" w:color="E36C0A" w:themeColor="accent6" w:themeShade="BF"/>
            </w:tcBorders>
          </w:tcPr>
          <w:p w:rsidR="007A48C1" w:rsidRPr="000115DA" w:rsidRDefault="007A48C1" w:rsidP="00BA3144">
            <w:pPr>
              <w:rPr>
                <w:rFonts w:ascii="Candara" w:hAnsi="Candara"/>
                <w:sz w:val="20"/>
              </w:rPr>
            </w:pPr>
          </w:p>
          <w:p w:rsidR="007A48C1" w:rsidRPr="000115DA" w:rsidRDefault="007A48C1" w:rsidP="00BA3144">
            <w:pPr>
              <w:rPr>
                <w:rFonts w:ascii="Candara" w:hAnsi="Candara" w:cs="Arial"/>
                <w:b/>
                <w:szCs w:val="24"/>
              </w:rPr>
            </w:pPr>
            <w:r w:rsidRPr="000115DA">
              <w:rPr>
                <w:rFonts w:ascii="Candara" w:hAnsi="Candara" w:cs="Arial"/>
                <w:b/>
                <w:szCs w:val="24"/>
              </w:rPr>
              <w:t>Question 1</w:t>
            </w:r>
          </w:p>
          <w:p w:rsidR="007A48C1" w:rsidRPr="006E5BC5" w:rsidRDefault="007A48C1" w:rsidP="00BA3144">
            <w:pPr>
              <w:rPr>
                <w:rFonts w:ascii="Candara" w:hAnsi="Candara"/>
                <w:sz w:val="20"/>
              </w:rPr>
            </w:pPr>
            <w:r w:rsidRPr="006E5BC5">
              <w:rPr>
                <w:rFonts w:ascii="Candara" w:hAnsi="Candara" w:cs="Arial"/>
                <w:b/>
                <w:szCs w:val="24"/>
              </w:rPr>
              <w:t>How are we doing? What’s working well for our learners? What are the features of ef</w:t>
            </w:r>
            <w:r>
              <w:rPr>
                <w:rFonts w:ascii="Candara" w:hAnsi="Candara" w:cs="Arial"/>
                <w:b/>
                <w:szCs w:val="24"/>
              </w:rPr>
              <w:t>fective practice in our school</w:t>
            </w:r>
            <w:r w:rsidR="00117AC3">
              <w:rPr>
                <w:rFonts w:ascii="Candara" w:hAnsi="Candara" w:cs="Arial"/>
                <w:b/>
                <w:szCs w:val="24"/>
              </w:rPr>
              <w:t>/ELC setting</w:t>
            </w:r>
            <w:r>
              <w:rPr>
                <w:rFonts w:ascii="Candara" w:hAnsi="Candara" w:cs="Arial"/>
                <w:b/>
                <w:szCs w:val="24"/>
              </w:rPr>
              <w:t xml:space="preserve">?  </w:t>
            </w:r>
          </w:p>
          <w:p w:rsidR="007A48C1" w:rsidRDefault="007A48C1" w:rsidP="00BA3144">
            <w:pPr>
              <w:pStyle w:val="ListParagraph"/>
              <w:rPr>
                <w:rFonts w:ascii="Candara" w:hAnsi="Candara"/>
                <w:sz w:val="20"/>
              </w:rPr>
            </w:pPr>
            <w:r>
              <w:rPr>
                <w:rFonts w:ascii="Candara" w:hAnsi="Candara"/>
                <w:sz w:val="20"/>
              </w:rPr>
              <w:t xml:space="preserve"> </w:t>
            </w:r>
          </w:p>
          <w:p w:rsidR="003847BA" w:rsidRDefault="003847BA" w:rsidP="005B70CD">
            <w:pPr>
              <w:pStyle w:val="ListParagraph"/>
              <w:numPr>
                <w:ilvl w:val="0"/>
                <w:numId w:val="29"/>
              </w:numPr>
              <w:rPr>
                <w:rFonts w:ascii="Candara" w:hAnsi="Candara"/>
                <w:sz w:val="20"/>
              </w:rPr>
            </w:pPr>
            <w:r>
              <w:rPr>
                <w:rFonts w:ascii="Candara" w:hAnsi="Candara"/>
                <w:sz w:val="20"/>
              </w:rPr>
              <w:t xml:space="preserve">Numeracy trackers were developed in 17/18 following input from the Tapestry Partnership and staff Teacher Learning Community collegiate sessions. These have been implemented this session with positive feedback from all staff. Trackers are in the form of an Excel spreadsheet which is </w:t>
            </w:r>
            <w:proofErr w:type="spellStart"/>
            <w:r>
              <w:rPr>
                <w:rFonts w:ascii="Candara" w:hAnsi="Candara"/>
                <w:sz w:val="20"/>
              </w:rPr>
              <w:t>colour</w:t>
            </w:r>
            <w:proofErr w:type="spellEnd"/>
            <w:r>
              <w:rPr>
                <w:rFonts w:ascii="Candara" w:hAnsi="Candara"/>
                <w:sz w:val="20"/>
              </w:rPr>
              <w:t>-coded and shows progress.  A working party was established this year to create literacy trackers in the same format for implementation in 19/20.</w:t>
            </w:r>
          </w:p>
          <w:p w:rsidR="003847BA" w:rsidRDefault="003847BA" w:rsidP="005B70CD">
            <w:pPr>
              <w:pStyle w:val="ListParagraph"/>
              <w:numPr>
                <w:ilvl w:val="0"/>
                <w:numId w:val="29"/>
              </w:numPr>
              <w:rPr>
                <w:rFonts w:ascii="Candara" w:hAnsi="Candara"/>
                <w:sz w:val="20"/>
              </w:rPr>
            </w:pPr>
            <w:proofErr w:type="gramStart"/>
            <w:r>
              <w:rPr>
                <w:rFonts w:ascii="Candara" w:hAnsi="Candara"/>
                <w:sz w:val="20"/>
              </w:rPr>
              <w:t>Staff have</w:t>
            </w:r>
            <w:proofErr w:type="gramEnd"/>
            <w:r>
              <w:rPr>
                <w:rFonts w:ascii="Candara" w:hAnsi="Candara"/>
                <w:sz w:val="20"/>
              </w:rPr>
              <w:t xml:space="preserve"> used the Highland Literacy and Numeracy Progression to support planning. </w:t>
            </w:r>
            <w:proofErr w:type="gramStart"/>
            <w:r>
              <w:rPr>
                <w:rFonts w:ascii="Candara" w:hAnsi="Candara"/>
                <w:sz w:val="20"/>
              </w:rPr>
              <w:t>Staff have</w:t>
            </w:r>
            <w:proofErr w:type="gramEnd"/>
            <w:r>
              <w:rPr>
                <w:rFonts w:ascii="Candara" w:hAnsi="Candara"/>
                <w:sz w:val="20"/>
              </w:rPr>
              <w:t xml:space="preserve"> explored various resources to support literacy and from next session will invest in a whole school writing </w:t>
            </w:r>
            <w:proofErr w:type="spellStart"/>
            <w:r>
              <w:rPr>
                <w:rFonts w:ascii="Candara" w:hAnsi="Candara"/>
                <w:sz w:val="20"/>
              </w:rPr>
              <w:t>programme</w:t>
            </w:r>
            <w:proofErr w:type="spellEnd"/>
            <w:r>
              <w:rPr>
                <w:rFonts w:ascii="Candara" w:hAnsi="Candara"/>
                <w:sz w:val="20"/>
              </w:rPr>
              <w:t xml:space="preserve">.  </w:t>
            </w:r>
          </w:p>
          <w:p w:rsidR="003847BA" w:rsidRDefault="003847BA" w:rsidP="005B70CD">
            <w:pPr>
              <w:pStyle w:val="ListParagraph"/>
              <w:numPr>
                <w:ilvl w:val="0"/>
                <w:numId w:val="29"/>
              </w:numPr>
              <w:rPr>
                <w:rFonts w:ascii="Candara" w:hAnsi="Candara"/>
                <w:sz w:val="20"/>
              </w:rPr>
            </w:pPr>
            <w:r>
              <w:rPr>
                <w:rFonts w:ascii="Candara" w:hAnsi="Candara"/>
                <w:sz w:val="20"/>
              </w:rPr>
              <w:t>Literacy is celebrated through whole school events such as ‘World Book Day’ and ‘Roald Dahl Day.’</w:t>
            </w:r>
          </w:p>
          <w:p w:rsidR="003847BA" w:rsidRDefault="003847BA" w:rsidP="005B70CD">
            <w:pPr>
              <w:pStyle w:val="ListParagraph"/>
              <w:numPr>
                <w:ilvl w:val="0"/>
                <w:numId w:val="29"/>
              </w:numPr>
              <w:rPr>
                <w:rFonts w:ascii="Candara" w:hAnsi="Candara"/>
                <w:sz w:val="20"/>
              </w:rPr>
            </w:pPr>
            <w:r>
              <w:rPr>
                <w:rFonts w:ascii="Candara" w:hAnsi="Candara"/>
                <w:sz w:val="20"/>
              </w:rPr>
              <w:t>A new 3 year topic overview has been developed to ensure breadth and depth of learning across all areas of the curriculum.</w:t>
            </w:r>
          </w:p>
          <w:p w:rsidR="003847BA" w:rsidRDefault="003847BA" w:rsidP="005B70CD">
            <w:pPr>
              <w:pStyle w:val="ListParagraph"/>
              <w:numPr>
                <w:ilvl w:val="0"/>
                <w:numId w:val="29"/>
              </w:numPr>
              <w:rPr>
                <w:rFonts w:ascii="Candara" w:hAnsi="Candara"/>
                <w:sz w:val="20"/>
              </w:rPr>
            </w:pPr>
            <w:r>
              <w:rPr>
                <w:rFonts w:ascii="Candara" w:hAnsi="Candara"/>
                <w:sz w:val="20"/>
              </w:rPr>
              <w:t xml:space="preserve">Individual Pupil Passports have been developed (in Learning Profile folders) to record topics covered in an academic year and act as a simple transition document. </w:t>
            </w:r>
          </w:p>
          <w:p w:rsidR="007A48C1" w:rsidRDefault="003847BA" w:rsidP="005B70CD">
            <w:pPr>
              <w:pStyle w:val="ListParagraph"/>
              <w:numPr>
                <w:ilvl w:val="0"/>
                <w:numId w:val="29"/>
              </w:numPr>
              <w:rPr>
                <w:rFonts w:ascii="Candara" w:hAnsi="Candara"/>
                <w:sz w:val="20"/>
              </w:rPr>
            </w:pPr>
            <w:r>
              <w:rPr>
                <w:rFonts w:ascii="Candara" w:hAnsi="Candara"/>
                <w:sz w:val="20"/>
              </w:rPr>
              <w:t xml:space="preserve">Children have had quality experiences in Expressive Arts, including sessions led by </w:t>
            </w:r>
            <w:r w:rsidR="00F96615">
              <w:rPr>
                <w:rFonts w:ascii="Candara" w:hAnsi="Candara"/>
                <w:sz w:val="20"/>
              </w:rPr>
              <w:t xml:space="preserve">Drama </w:t>
            </w:r>
            <w:r>
              <w:rPr>
                <w:rFonts w:ascii="Candara" w:hAnsi="Candara"/>
                <w:sz w:val="20"/>
              </w:rPr>
              <w:t xml:space="preserve">expert </w:t>
            </w:r>
            <w:r w:rsidR="00F96615">
              <w:rPr>
                <w:rFonts w:ascii="Candara" w:hAnsi="Candara"/>
                <w:sz w:val="20"/>
              </w:rPr>
              <w:t>Lorraine Hemmings</w:t>
            </w:r>
            <w:r>
              <w:rPr>
                <w:rFonts w:ascii="Candara" w:hAnsi="Candara"/>
                <w:sz w:val="20"/>
              </w:rPr>
              <w:t xml:space="preserve"> (previously Eden Court Creative) linked to topic learning. </w:t>
            </w:r>
          </w:p>
          <w:p w:rsidR="003847BA" w:rsidRDefault="003847BA" w:rsidP="005B70CD">
            <w:pPr>
              <w:pStyle w:val="ListParagraph"/>
              <w:numPr>
                <w:ilvl w:val="0"/>
                <w:numId w:val="29"/>
              </w:numPr>
              <w:rPr>
                <w:rFonts w:ascii="Candara" w:hAnsi="Candara"/>
                <w:sz w:val="20"/>
              </w:rPr>
            </w:pPr>
            <w:r>
              <w:rPr>
                <w:rFonts w:ascii="Candara" w:hAnsi="Candara"/>
                <w:sz w:val="20"/>
              </w:rPr>
              <w:t xml:space="preserve">Several children have taken part in the Music Festival.  The P3/4 class took part in the Junior Action song. </w:t>
            </w:r>
            <w:r w:rsidR="008D2B25">
              <w:rPr>
                <w:rFonts w:ascii="Candara" w:hAnsi="Candara"/>
                <w:sz w:val="20"/>
              </w:rPr>
              <w:t xml:space="preserve">Our school choir performed in the Mixed Choir section and received a shield as well as ‘Outstanding’ feedback. Individual children took part in other sections, including individual singing and instrumental.  </w:t>
            </w:r>
          </w:p>
          <w:p w:rsidR="00F96615" w:rsidRDefault="008D2B25" w:rsidP="005B70CD">
            <w:pPr>
              <w:pStyle w:val="ListParagraph"/>
              <w:numPr>
                <w:ilvl w:val="0"/>
                <w:numId w:val="29"/>
              </w:numPr>
              <w:rPr>
                <w:rFonts w:ascii="Candara" w:hAnsi="Candara"/>
                <w:sz w:val="20"/>
              </w:rPr>
            </w:pPr>
            <w:r>
              <w:rPr>
                <w:rFonts w:ascii="Candara" w:hAnsi="Candara"/>
                <w:sz w:val="20"/>
              </w:rPr>
              <w:t xml:space="preserve">The Kingussie Associated Schools Group 3-18 Passport provides a list of experiences we aim to provide children living in the Badenoch and Strathspey area including visiting Ruthven Barracks, skiing on Cairngorm </w:t>
            </w:r>
            <w:proofErr w:type="gramStart"/>
            <w:r>
              <w:rPr>
                <w:rFonts w:ascii="Candara" w:hAnsi="Candara"/>
                <w:sz w:val="20"/>
              </w:rPr>
              <w:t>mountain</w:t>
            </w:r>
            <w:proofErr w:type="gramEnd"/>
            <w:r>
              <w:rPr>
                <w:rFonts w:ascii="Candara" w:hAnsi="Candara"/>
                <w:sz w:val="20"/>
              </w:rPr>
              <w:t xml:space="preserve"> and floating on the River </w:t>
            </w:r>
            <w:proofErr w:type="spellStart"/>
            <w:r>
              <w:rPr>
                <w:rFonts w:ascii="Candara" w:hAnsi="Candara"/>
                <w:sz w:val="20"/>
              </w:rPr>
              <w:t>Spey</w:t>
            </w:r>
            <w:proofErr w:type="spellEnd"/>
            <w:r>
              <w:rPr>
                <w:rFonts w:ascii="Candara" w:hAnsi="Candara"/>
                <w:sz w:val="20"/>
              </w:rPr>
              <w:t xml:space="preserve">. </w:t>
            </w:r>
          </w:p>
          <w:p w:rsidR="00EF48FA" w:rsidRDefault="00EF48FA" w:rsidP="005B70CD">
            <w:pPr>
              <w:pStyle w:val="ListParagraph"/>
              <w:numPr>
                <w:ilvl w:val="0"/>
                <w:numId w:val="29"/>
              </w:numPr>
              <w:rPr>
                <w:rFonts w:ascii="Candara" w:hAnsi="Candara"/>
                <w:sz w:val="20"/>
              </w:rPr>
            </w:pPr>
            <w:proofErr w:type="gramStart"/>
            <w:r>
              <w:rPr>
                <w:rFonts w:ascii="Candara" w:hAnsi="Candara"/>
                <w:sz w:val="20"/>
              </w:rPr>
              <w:t>Staff meet</w:t>
            </w:r>
            <w:proofErr w:type="gramEnd"/>
            <w:r>
              <w:rPr>
                <w:rFonts w:ascii="Candara" w:hAnsi="Candara"/>
                <w:sz w:val="20"/>
              </w:rPr>
              <w:t xml:space="preserve"> in stage partners with SMT at the beginning of every term to monitor and evaluate planning. </w:t>
            </w:r>
          </w:p>
          <w:p w:rsidR="007A48C1" w:rsidRPr="003847BA" w:rsidRDefault="007A48C1" w:rsidP="003847BA">
            <w:pPr>
              <w:ind w:left="360"/>
              <w:rPr>
                <w:rFonts w:ascii="Candara" w:hAnsi="Candara"/>
                <w:sz w:val="20"/>
              </w:rPr>
            </w:pPr>
            <w:r w:rsidRPr="003847BA">
              <w:rPr>
                <w:rFonts w:ascii="Candara" w:hAnsi="Candara"/>
                <w:sz w:val="20"/>
              </w:rPr>
              <w:t xml:space="preserve">  </w:t>
            </w:r>
          </w:p>
          <w:p w:rsidR="007A48C1" w:rsidRDefault="007A48C1" w:rsidP="00BA3144">
            <w:pPr>
              <w:pStyle w:val="ListParagraph"/>
              <w:rPr>
                <w:rFonts w:ascii="Candara" w:hAnsi="Candara"/>
                <w:sz w:val="20"/>
              </w:rPr>
            </w:pPr>
          </w:p>
          <w:p w:rsidR="007A48C1" w:rsidRPr="00E91BD9" w:rsidRDefault="007A48C1" w:rsidP="00BA3144">
            <w:pPr>
              <w:tabs>
                <w:tab w:val="left" w:pos="720"/>
                <w:tab w:val="left" w:pos="1440"/>
                <w:tab w:val="left" w:pos="2160"/>
                <w:tab w:val="left" w:pos="2880"/>
                <w:tab w:val="left" w:pos="4680"/>
                <w:tab w:val="left" w:pos="5400"/>
                <w:tab w:val="right" w:pos="9000"/>
              </w:tabs>
              <w:ind w:right="2835"/>
              <w:rPr>
                <w:rFonts w:ascii="Candara" w:hAnsi="Candara"/>
                <w:sz w:val="20"/>
              </w:rPr>
            </w:pPr>
          </w:p>
        </w:tc>
      </w:tr>
      <w:tr w:rsidR="007A48C1" w:rsidRPr="000115DA" w:rsidTr="0062659D">
        <w:trPr>
          <w:trHeight w:val="2055"/>
        </w:trPr>
        <w:tc>
          <w:tcPr>
            <w:tcW w:w="9930" w:type="dxa"/>
            <w:gridSpan w:val="2"/>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tcPr>
          <w:p w:rsidR="007A48C1" w:rsidRPr="000115DA" w:rsidRDefault="007A48C1" w:rsidP="00BA3144">
            <w:pPr>
              <w:rPr>
                <w:rFonts w:ascii="Candara" w:hAnsi="Candara" w:cs="Arial"/>
                <w:b/>
                <w:szCs w:val="24"/>
              </w:rPr>
            </w:pPr>
            <w:r w:rsidRPr="000115DA">
              <w:rPr>
                <w:rFonts w:ascii="Candara" w:hAnsi="Candara" w:cs="Arial"/>
                <w:b/>
                <w:szCs w:val="24"/>
              </w:rPr>
              <w:t>Question 2</w:t>
            </w:r>
          </w:p>
          <w:p w:rsidR="007A48C1" w:rsidRDefault="007A48C1" w:rsidP="00BA3144">
            <w:pPr>
              <w:rPr>
                <w:rFonts w:ascii="Candara" w:hAnsi="Candara" w:cs="Arial"/>
                <w:b/>
                <w:szCs w:val="24"/>
              </w:rPr>
            </w:pPr>
            <w:r w:rsidRPr="006E5BC5">
              <w:rPr>
                <w:rFonts w:ascii="Candara" w:hAnsi="Candara" w:cs="Arial"/>
                <w:b/>
                <w:szCs w:val="24"/>
              </w:rPr>
              <w:t>How do we know?  What evidence do we have of positive impact on our learners?</w:t>
            </w:r>
            <w:r>
              <w:rPr>
                <w:rFonts w:ascii="Candara" w:hAnsi="Candara" w:cs="Arial"/>
                <w:b/>
                <w:szCs w:val="24"/>
              </w:rPr>
              <w:t xml:space="preserve">  </w:t>
            </w:r>
          </w:p>
          <w:p w:rsidR="003847BA" w:rsidRPr="006E5BC5" w:rsidRDefault="003847BA" w:rsidP="00BA3144">
            <w:pPr>
              <w:rPr>
                <w:rFonts w:ascii="Candara" w:hAnsi="Candara"/>
                <w:sz w:val="20"/>
              </w:rPr>
            </w:pPr>
          </w:p>
          <w:p w:rsidR="007A48C1" w:rsidRDefault="003847BA" w:rsidP="005B70CD">
            <w:pPr>
              <w:pStyle w:val="ListParagraph"/>
              <w:numPr>
                <w:ilvl w:val="0"/>
                <w:numId w:val="30"/>
              </w:numPr>
              <w:rPr>
                <w:rFonts w:ascii="Candara" w:hAnsi="Candara"/>
                <w:sz w:val="20"/>
              </w:rPr>
            </w:pPr>
            <w:r>
              <w:rPr>
                <w:rFonts w:ascii="Candara" w:hAnsi="Candara"/>
                <w:sz w:val="20"/>
              </w:rPr>
              <w:t>Numeracy trackers</w:t>
            </w:r>
          </w:p>
          <w:p w:rsidR="003847BA" w:rsidRDefault="003847BA" w:rsidP="005B70CD">
            <w:pPr>
              <w:pStyle w:val="ListParagraph"/>
              <w:numPr>
                <w:ilvl w:val="0"/>
                <w:numId w:val="30"/>
              </w:numPr>
              <w:rPr>
                <w:rFonts w:ascii="Candara" w:hAnsi="Candara"/>
                <w:sz w:val="20"/>
              </w:rPr>
            </w:pPr>
            <w:r>
              <w:rPr>
                <w:rFonts w:ascii="Candara" w:hAnsi="Candara"/>
                <w:sz w:val="20"/>
              </w:rPr>
              <w:t>3 year topic overview</w:t>
            </w:r>
          </w:p>
          <w:p w:rsidR="003847BA" w:rsidRDefault="003847BA" w:rsidP="005B70CD">
            <w:pPr>
              <w:pStyle w:val="ListParagraph"/>
              <w:numPr>
                <w:ilvl w:val="0"/>
                <w:numId w:val="30"/>
              </w:numPr>
              <w:rPr>
                <w:rFonts w:ascii="Candara" w:hAnsi="Candara"/>
                <w:sz w:val="20"/>
              </w:rPr>
            </w:pPr>
            <w:r>
              <w:rPr>
                <w:rFonts w:ascii="Candara" w:hAnsi="Candara"/>
                <w:sz w:val="20"/>
              </w:rPr>
              <w:t>Pupil passports</w:t>
            </w:r>
          </w:p>
          <w:p w:rsidR="008D2B25" w:rsidRDefault="008D2B25" w:rsidP="005B70CD">
            <w:pPr>
              <w:pStyle w:val="ListParagraph"/>
              <w:numPr>
                <w:ilvl w:val="0"/>
                <w:numId w:val="30"/>
              </w:numPr>
              <w:rPr>
                <w:rFonts w:ascii="Candara" w:hAnsi="Candara"/>
                <w:sz w:val="20"/>
              </w:rPr>
            </w:pPr>
            <w:r>
              <w:rPr>
                <w:rFonts w:ascii="Candara" w:hAnsi="Candara"/>
                <w:sz w:val="20"/>
              </w:rPr>
              <w:t>KHS ASG 3-18 Passport</w:t>
            </w:r>
          </w:p>
          <w:p w:rsidR="00EF48FA" w:rsidRDefault="00EF48FA" w:rsidP="005B70CD">
            <w:pPr>
              <w:pStyle w:val="ListParagraph"/>
              <w:numPr>
                <w:ilvl w:val="0"/>
                <w:numId w:val="30"/>
              </w:numPr>
              <w:rPr>
                <w:rFonts w:ascii="Candara" w:hAnsi="Candara"/>
                <w:sz w:val="20"/>
              </w:rPr>
            </w:pPr>
            <w:r>
              <w:rPr>
                <w:rFonts w:ascii="Candara" w:hAnsi="Candara"/>
                <w:sz w:val="20"/>
              </w:rPr>
              <w:t>SMT monitoring of planning</w:t>
            </w:r>
          </w:p>
          <w:p w:rsidR="007A48C1" w:rsidRPr="000115DA" w:rsidRDefault="007A48C1" w:rsidP="00BA3144">
            <w:pPr>
              <w:pStyle w:val="ListParagraph"/>
              <w:tabs>
                <w:tab w:val="left" w:pos="720"/>
                <w:tab w:val="left" w:pos="1440"/>
                <w:tab w:val="left" w:pos="2160"/>
                <w:tab w:val="left" w:pos="2880"/>
                <w:tab w:val="left" w:pos="4680"/>
                <w:tab w:val="left" w:pos="5400"/>
                <w:tab w:val="right" w:pos="9000"/>
              </w:tabs>
              <w:ind w:left="501" w:right="2835"/>
              <w:rPr>
                <w:rFonts w:ascii="Candara" w:hAnsi="Candara"/>
                <w:sz w:val="20"/>
              </w:rPr>
            </w:pPr>
          </w:p>
        </w:tc>
      </w:tr>
      <w:tr w:rsidR="007A48C1" w:rsidRPr="000115DA" w:rsidTr="0062659D">
        <w:trPr>
          <w:trHeight w:val="2055"/>
        </w:trPr>
        <w:tc>
          <w:tcPr>
            <w:tcW w:w="9930" w:type="dxa"/>
            <w:gridSpan w:val="2"/>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tcPr>
          <w:p w:rsidR="007A48C1" w:rsidRPr="000115DA" w:rsidRDefault="007A48C1" w:rsidP="00BA3144">
            <w:pPr>
              <w:rPr>
                <w:rFonts w:ascii="Candara" w:hAnsi="Candara" w:cs="Arial"/>
                <w:b/>
                <w:szCs w:val="24"/>
              </w:rPr>
            </w:pPr>
            <w:r w:rsidRPr="000115DA">
              <w:rPr>
                <w:rFonts w:ascii="Candara" w:hAnsi="Candara" w:cs="Arial"/>
                <w:b/>
                <w:szCs w:val="24"/>
              </w:rPr>
              <w:t>Question 3</w:t>
            </w:r>
          </w:p>
          <w:p w:rsidR="007A48C1" w:rsidRPr="006E5BC5" w:rsidRDefault="007A48C1" w:rsidP="00BA3144">
            <w:pPr>
              <w:rPr>
                <w:rFonts w:ascii="Candara" w:hAnsi="Candara"/>
                <w:sz w:val="20"/>
              </w:rPr>
            </w:pPr>
            <w:r w:rsidRPr="006E5BC5">
              <w:rPr>
                <w:rFonts w:ascii="Candara" w:hAnsi="Candara" w:cs="Arial"/>
                <w:b/>
                <w:szCs w:val="24"/>
              </w:rPr>
              <w:t xml:space="preserve">What could we do now?  What actions would move us forward? </w:t>
            </w:r>
            <w:r>
              <w:rPr>
                <w:rFonts w:ascii="Candara" w:hAnsi="Candara" w:cs="Arial"/>
                <w:b/>
                <w:szCs w:val="24"/>
              </w:rPr>
              <w:t xml:space="preserve"> </w:t>
            </w:r>
          </w:p>
          <w:p w:rsidR="007A48C1" w:rsidRPr="006E5BC5" w:rsidRDefault="007A48C1" w:rsidP="00BA3144">
            <w:pPr>
              <w:rPr>
                <w:rFonts w:ascii="Candara" w:hAnsi="Candara" w:cs="Arial"/>
                <w:b/>
                <w:szCs w:val="24"/>
              </w:rPr>
            </w:pPr>
          </w:p>
          <w:p w:rsidR="007A48C1" w:rsidRDefault="003847BA" w:rsidP="005B70CD">
            <w:pPr>
              <w:pStyle w:val="ListParagraph"/>
              <w:numPr>
                <w:ilvl w:val="0"/>
                <w:numId w:val="31"/>
              </w:numPr>
              <w:rPr>
                <w:rFonts w:ascii="Candara" w:hAnsi="Candara" w:cs="Arial"/>
                <w:b/>
                <w:szCs w:val="24"/>
              </w:rPr>
            </w:pPr>
            <w:r>
              <w:rPr>
                <w:rFonts w:ascii="Candara" w:hAnsi="Candara" w:cs="Arial"/>
                <w:b/>
                <w:szCs w:val="24"/>
              </w:rPr>
              <w:t>Implement literacy trackers.</w:t>
            </w:r>
          </w:p>
          <w:p w:rsidR="008D2B25" w:rsidRPr="006E5BC5" w:rsidRDefault="008D2B25" w:rsidP="005B70CD">
            <w:pPr>
              <w:pStyle w:val="ListParagraph"/>
              <w:numPr>
                <w:ilvl w:val="0"/>
                <w:numId w:val="31"/>
              </w:numPr>
              <w:rPr>
                <w:rFonts w:ascii="Candara" w:hAnsi="Candara" w:cs="Arial"/>
                <w:b/>
                <w:szCs w:val="24"/>
              </w:rPr>
            </w:pPr>
            <w:r>
              <w:rPr>
                <w:rFonts w:ascii="Candara" w:hAnsi="Candara" w:cs="Arial"/>
                <w:b/>
                <w:szCs w:val="24"/>
              </w:rPr>
              <w:t>Implement whole school approach to writing following inset training from Anne Glennie ‘The Story Kitchen.’</w:t>
            </w:r>
          </w:p>
          <w:p w:rsidR="007A48C1" w:rsidRDefault="007A48C1" w:rsidP="00BA3144">
            <w:pPr>
              <w:pStyle w:val="ListParagraph"/>
              <w:rPr>
                <w:rFonts w:ascii="Candara" w:hAnsi="Candara"/>
                <w:sz w:val="20"/>
              </w:rPr>
            </w:pPr>
          </w:p>
          <w:p w:rsidR="007A48C1" w:rsidRPr="006E5BC5" w:rsidRDefault="007A48C1" w:rsidP="00BA3144">
            <w:pPr>
              <w:rPr>
                <w:rFonts w:ascii="Candara" w:hAnsi="Candara"/>
                <w:sz w:val="20"/>
              </w:rPr>
            </w:pPr>
            <w:r w:rsidRPr="006E5BC5">
              <w:rPr>
                <w:rFonts w:ascii="Candara" w:hAnsi="Candara"/>
                <w:sz w:val="20"/>
              </w:rPr>
              <w:t xml:space="preserve"> </w:t>
            </w:r>
          </w:p>
          <w:p w:rsidR="007A48C1" w:rsidRDefault="007A48C1" w:rsidP="00BA3144">
            <w:pPr>
              <w:pStyle w:val="ListParagraph"/>
              <w:rPr>
                <w:rFonts w:ascii="Candara" w:hAnsi="Candara"/>
                <w:sz w:val="20"/>
              </w:rPr>
            </w:pPr>
          </w:p>
          <w:p w:rsidR="007A48C1" w:rsidRPr="000115DA" w:rsidRDefault="007A48C1" w:rsidP="00BA3144">
            <w:pPr>
              <w:pStyle w:val="ListParagraph"/>
              <w:tabs>
                <w:tab w:val="left" w:pos="720"/>
                <w:tab w:val="left" w:pos="1440"/>
                <w:tab w:val="left" w:pos="2160"/>
                <w:tab w:val="left" w:pos="2880"/>
                <w:tab w:val="left" w:pos="4680"/>
                <w:tab w:val="left" w:pos="5400"/>
                <w:tab w:val="right" w:pos="9000"/>
              </w:tabs>
              <w:ind w:left="501" w:right="2835"/>
              <w:rPr>
                <w:rFonts w:ascii="Candara" w:hAnsi="Candara" w:cs="Arial"/>
                <w:color w:val="EF7502"/>
              </w:rPr>
            </w:pPr>
          </w:p>
        </w:tc>
      </w:tr>
    </w:tbl>
    <w:p w:rsidR="00D95526" w:rsidRDefault="00D95526">
      <w:r>
        <w:br w:type="page"/>
      </w:r>
    </w:p>
    <w:tbl>
      <w:tblPr>
        <w:tblStyle w:val="TableGrid2"/>
        <w:tblW w:w="9930" w:type="dxa"/>
        <w:tblInd w:w="-34" w:type="dxa"/>
        <w:tblBorders>
          <w:top w:val="single" w:sz="24" w:space="0" w:color="EF7502"/>
          <w:left w:val="single" w:sz="24" w:space="0" w:color="EF7502"/>
          <w:bottom w:val="single" w:sz="24" w:space="0" w:color="EF7502"/>
          <w:right w:val="single" w:sz="24" w:space="0" w:color="EF7502"/>
          <w:insideH w:val="single" w:sz="24" w:space="0" w:color="EF7502"/>
          <w:insideV w:val="single" w:sz="24" w:space="0" w:color="EF7502"/>
        </w:tblBorders>
        <w:tblLayout w:type="fixed"/>
        <w:tblCellMar>
          <w:top w:w="28" w:type="dxa"/>
          <w:bottom w:w="28" w:type="dxa"/>
        </w:tblCellMar>
        <w:tblLook w:val="04A0" w:firstRow="1" w:lastRow="0" w:firstColumn="1" w:lastColumn="0" w:noHBand="0" w:noVBand="1"/>
      </w:tblPr>
      <w:tblGrid>
        <w:gridCol w:w="4540"/>
        <w:gridCol w:w="5390"/>
      </w:tblGrid>
      <w:tr w:rsidR="00E55194" w:rsidRPr="000115DA" w:rsidTr="00402BE6">
        <w:trPr>
          <w:trHeight w:val="405"/>
        </w:trPr>
        <w:tc>
          <w:tcPr>
            <w:tcW w:w="4540"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shd w:val="clear" w:color="auto" w:fill="E36C0A" w:themeFill="accent6" w:themeFillShade="BF"/>
            <w:hideMark/>
          </w:tcPr>
          <w:p w:rsidR="00E55194" w:rsidRPr="000629C8" w:rsidRDefault="00E55194" w:rsidP="000629C8">
            <w:pPr>
              <w:pStyle w:val="Heading2"/>
              <w:outlineLvl w:val="1"/>
              <w:rPr>
                <w:rFonts w:ascii="Candara" w:eastAsia="Arial Unicode MS" w:hAnsi="Candara"/>
                <w:color w:val="FFFFFF" w:themeColor="background1"/>
                <w:sz w:val="40"/>
              </w:rPr>
            </w:pPr>
            <w:r w:rsidRPr="000629C8">
              <w:rPr>
                <w:rFonts w:ascii="Candara" w:eastAsia="Arial Unicode MS" w:hAnsi="Candara"/>
                <w:color w:val="FFFFFF" w:themeColor="background1"/>
                <w:sz w:val="40"/>
              </w:rPr>
              <w:lastRenderedPageBreak/>
              <w:t xml:space="preserve">KEY THEME </w:t>
            </w:r>
          </w:p>
          <w:p w:rsidR="00E55194" w:rsidRPr="000629C8" w:rsidRDefault="00E55194" w:rsidP="000629C8">
            <w:pPr>
              <w:pStyle w:val="Heading2"/>
              <w:outlineLvl w:val="1"/>
              <w:rPr>
                <w:rFonts w:ascii="Candara" w:eastAsia="Arial Unicode MS" w:hAnsi="Candara"/>
                <w:color w:val="FFFFFF" w:themeColor="background1"/>
                <w:sz w:val="40"/>
              </w:rPr>
            </w:pPr>
            <w:proofErr w:type="gramStart"/>
            <w:r w:rsidRPr="000629C8">
              <w:rPr>
                <w:rFonts w:ascii="Candara" w:hAnsi="Candara"/>
                <w:bCs/>
                <w:color w:val="FFFFFF" w:themeColor="background1"/>
                <w:sz w:val="40"/>
              </w:rPr>
              <w:t>from</w:t>
            </w:r>
            <w:proofErr w:type="gramEnd"/>
            <w:r w:rsidRPr="000629C8">
              <w:rPr>
                <w:rFonts w:ascii="Candara" w:hAnsi="Candara"/>
                <w:bCs/>
                <w:color w:val="FFFFFF" w:themeColor="background1"/>
                <w:sz w:val="40"/>
              </w:rPr>
              <w:t xml:space="preserve"> </w:t>
            </w:r>
            <w:r w:rsidRPr="000629C8">
              <w:rPr>
                <w:rFonts w:ascii="Candara" w:eastAsia="Arial Unicode MS" w:hAnsi="Candara"/>
                <w:color w:val="FFFFFF" w:themeColor="background1"/>
                <w:sz w:val="40"/>
              </w:rPr>
              <w:t>QI 2</w:t>
            </w:r>
            <w:r w:rsidR="00DD65CE" w:rsidRPr="000629C8">
              <w:rPr>
                <w:rFonts w:ascii="Candara" w:eastAsia="Arial Unicode MS" w:hAnsi="Candara"/>
                <w:color w:val="FFFFFF" w:themeColor="background1"/>
                <w:sz w:val="40"/>
              </w:rPr>
              <w:t>.7</w:t>
            </w:r>
            <w:r w:rsidRPr="000629C8">
              <w:rPr>
                <w:rFonts w:ascii="Candara" w:eastAsia="Arial Unicode MS" w:hAnsi="Candara"/>
                <w:color w:val="FFFFFF" w:themeColor="background1"/>
                <w:sz w:val="40"/>
              </w:rPr>
              <w:t xml:space="preserve"> </w:t>
            </w:r>
          </w:p>
          <w:p w:rsidR="00E55194" w:rsidRPr="000115DA" w:rsidRDefault="00DD65CE" w:rsidP="000629C8">
            <w:pPr>
              <w:pStyle w:val="Heading2"/>
              <w:outlineLvl w:val="1"/>
              <w:rPr>
                <w:rFonts w:eastAsia="Arial Unicode MS"/>
                <w:sz w:val="28"/>
              </w:rPr>
            </w:pPr>
            <w:r w:rsidRPr="000629C8">
              <w:rPr>
                <w:rFonts w:ascii="Candara" w:hAnsi="Candara"/>
                <w:bCs/>
                <w:color w:val="FFFFFF" w:themeColor="background1"/>
                <w:sz w:val="40"/>
              </w:rPr>
              <w:t>Partnerships</w:t>
            </w:r>
          </w:p>
        </w:tc>
        <w:tc>
          <w:tcPr>
            <w:tcW w:w="5390"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shd w:val="clear" w:color="auto" w:fill="FBD4B4" w:themeFill="accent6" w:themeFillTint="66"/>
            <w:hideMark/>
          </w:tcPr>
          <w:p w:rsidR="00DD65CE" w:rsidRPr="00D032D8" w:rsidRDefault="00DD65CE" w:rsidP="00A93A83">
            <w:pPr>
              <w:ind w:left="34"/>
              <w:rPr>
                <w:rFonts w:ascii="Candara" w:hAnsi="Candara" w:cs="Arial"/>
                <w:b/>
                <w:sz w:val="20"/>
              </w:rPr>
            </w:pPr>
            <w:r w:rsidRPr="00D032D8">
              <w:rPr>
                <w:rFonts w:ascii="Candara" w:hAnsi="Candara" w:cs="Arial"/>
                <w:b/>
                <w:sz w:val="20"/>
              </w:rPr>
              <w:t>Theme 3</w:t>
            </w:r>
            <w:r w:rsidR="00A93A83">
              <w:rPr>
                <w:rFonts w:ascii="Candara" w:hAnsi="Candara" w:cs="Arial"/>
                <w:b/>
                <w:sz w:val="20"/>
              </w:rPr>
              <w:t xml:space="preserve"> (</w:t>
            </w:r>
            <w:r w:rsidR="00A93A83" w:rsidRPr="00A93A83">
              <w:rPr>
                <w:rFonts w:ascii="Candara" w:hAnsi="Candara" w:cs="Arial"/>
                <w:b/>
                <w:i/>
                <w:sz w:val="20"/>
              </w:rPr>
              <w:t>HGIOS?4</w:t>
            </w:r>
            <w:r w:rsidR="00A93A83">
              <w:rPr>
                <w:rFonts w:ascii="Candara" w:hAnsi="Candara" w:cs="Arial"/>
                <w:b/>
                <w:sz w:val="20"/>
              </w:rPr>
              <w:t>)</w:t>
            </w:r>
          </w:p>
          <w:p w:rsidR="00E55194" w:rsidRDefault="00DD65CE" w:rsidP="00DD65CE">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D032D8">
              <w:rPr>
                <w:rFonts w:ascii="Candara" w:hAnsi="Candara" w:cs="Arial"/>
                <w:color w:val="595959"/>
                <w:sz w:val="20"/>
              </w:rPr>
              <w:t>Impact on learners (focus on parental engagement)</w:t>
            </w:r>
          </w:p>
          <w:p w:rsidR="00A93A83" w:rsidRDefault="00A93A83" w:rsidP="00A93A83">
            <w:pPr>
              <w:tabs>
                <w:tab w:val="left" w:pos="720"/>
                <w:tab w:val="left" w:pos="1440"/>
                <w:tab w:val="left" w:pos="2160"/>
                <w:tab w:val="left" w:pos="2880"/>
                <w:tab w:val="left" w:pos="4680"/>
                <w:tab w:val="left" w:pos="5400"/>
                <w:tab w:val="right" w:pos="9000"/>
              </w:tabs>
              <w:rPr>
                <w:rFonts w:ascii="Candara" w:hAnsi="Candara" w:cs="Arial"/>
                <w:color w:val="595959"/>
                <w:sz w:val="20"/>
              </w:rPr>
            </w:pPr>
          </w:p>
          <w:p w:rsidR="00A93A83" w:rsidRPr="00D032D8" w:rsidRDefault="00A93A83" w:rsidP="00A93A83">
            <w:pPr>
              <w:ind w:left="34"/>
              <w:rPr>
                <w:rFonts w:ascii="Candara" w:hAnsi="Candara" w:cs="Arial"/>
                <w:b/>
                <w:sz w:val="20"/>
              </w:rPr>
            </w:pPr>
            <w:r w:rsidRPr="00D032D8">
              <w:rPr>
                <w:rFonts w:ascii="Candara" w:hAnsi="Candara" w:cs="Arial"/>
                <w:b/>
                <w:sz w:val="20"/>
              </w:rPr>
              <w:t>Theme 3</w:t>
            </w:r>
            <w:r>
              <w:rPr>
                <w:rFonts w:ascii="Candara" w:hAnsi="Candara" w:cs="Arial"/>
                <w:b/>
                <w:sz w:val="20"/>
              </w:rPr>
              <w:t xml:space="preserve"> (</w:t>
            </w:r>
            <w:r>
              <w:rPr>
                <w:rFonts w:ascii="Candara" w:hAnsi="Candara" w:cs="Arial"/>
                <w:b/>
                <w:i/>
                <w:sz w:val="20"/>
              </w:rPr>
              <w:t>HGIOELC?</w:t>
            </w:r>
            <w:r>
              <w:rPr>
                <w:rFonts w:ascii="Candara" w:hAnsi="Candara" w:cs="Arial"/>
                <w:b/>
                <w:sz w:val="20"/>
              </w:rPr>
              <w:t>)</w:t>
            </w:r>
          </w:p>
          <w:p w:rsidR="00A93A83" w:rsidRPr="00A93A83" w:rsidRDefault="00A93A83" w:rsidP="00A93A83">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A93A83">
              <w:rPr>
                <w:rFonts w:ascii="Candara" w:hAnsi="Candara" w:cs="Arial"/>
                <w:color w:val="595959"/>
                <w:sz w:val="20"/>
              </w:rPr>
              <w:t xml:space="preserve">Impact on </w:t>
            </w:r>
            <w:r>
              <w:rPr>
                <w:rFonts w:ascii="Candara" w:hAnsi="Candara" w:cs="Arial"/>
                <w:color w:val="595959"/>
                <w:sz w:val="20"/>
              </w:rPr>
              <w:t>children and families</w:t>
            </w:r>
            <w:r w:rsidRPr="00A93A83">
              <w:rPr>
                <w:rFonts w:ascii="Candara" w:hAnsi="Candara" w:cs="Arial"/>
                <w:color w:val="595959"/>
                <w:sz w:val="20"/>
              </w:rPr>
              <w:t xml:space="preserve"> (focus on parental engagement)</w:t>
            </w:r>
          </w:p>
        </w:tc>
      </w:tr>
      <w:tr w:rsidR="007A48C1" w:rsidRPr="000115DA" w:rsidTr="0062659D">
        <w:trPr>
          <w:trHeight w:val="2055"/>
        </w:trPr>
        <w:tc>
          <w:tcPr>
            <w:tcW w:w="9930" w:type="dxa"/>
            <w:gridSpan w:val="2"/>
            <w:tcBorders>
              <w:top w:val="single" w:sz="24" w:space="0" w:color="00B0F0"/>
              <w:left w:val="single" w:sz="24" w:space="0" w:color="E36C0A" w:themeColor="accent6" w:themeShade="BF"/>
              <w:bottom w:val="single" w:sz="24" w:space="0" w:color="E36C0A" w:themeColor="accent6" w:themeShade="BF"/>
              <w:right w:val="single" w:sz="24" w:space="0" w:color="E36C0A" w:themeColor="accent6" w:themeShade="BF"/>
            </w:tcBorders>
          </w:tcPr>
          <w:p w:rsidR="007A48C1" w:rsidRPr="000115DA" w:rsidRDefault="007A48C1" w:rsidP="00BA3144">
            <w:pPr>
              <w:rPr>
                <w:rFonts w:ascii="Candara" w:hAnsi="Candara"/>
                <w:sz w:val="20"/>
              </w:rPr>
            </w:pPr>
          </w:p>
          <w:p w:rsidR="007A48C1" w:rsidRPr="000115DA" w:rsidRDefault="007A48C1" w:rsidP="00BA3144">
            <w:pPr>
              <w:rPr>
                <w:rFonts w:ascii="Candara" w:hAnsi="Candara" w:cs="Arial"/>
                <w:b/>
                <w:szCs w:val="24"/>
              </w:rPr>
            </w:pPr>
            <w:r w:rsidRPr="000115DA">
              <w:rPr>
                <w:rFonts w:ascii="Candara" w:hAnsi="Candara" w:cs="Arial"/>
                <w:b/>
                <w:szCs w:val="24"/>
              </w:rPr>
              <w:t>Question 1</w:t>
            </w:r>
          </w:p>
          <w:p w:rsidR="007A48C1" w:rsidRPr="006E5BC5" w:rsidRDefault="007A48C1" w:rsidP="00BA3144">
            <w:pPr>
              <w:rPr>
                <w:rFonts w:ascii="Candara" w:hAnsi="Candara"/>
                <w:sz w:val="20"/>
              </w:rPr>
            </w:pPr>
            <w:r w:rsidRPr="006E5BC5">
              <w:rPr>
                <w:rFonts w:ascii="Candara" w:hAnsi="Candara" w:cs="Arial"/>
                <w:b/>
                <w:szCs w:val="24"/>
              </w:rPr>
              <w:t>How are we doing? What’s working well for our learners? What are the features of ef</w:t>
            </w:r>
            <w:r>
              <w:rPr>
                <w:rFonts w:ascii="Candara" w:hAnsi="Candara" w:cs="Arial"/>
                <w:b/>
                <w:szCs w:val="24"/>
              </w:rPr>
              <w:t>fective practice in our school</w:t>
            </w:r>
            <w:r w:rsidR="00117AC3">
              <w:rPr>
                <w:rFonts w:ascii="Candara" w:hAnsi="Candara" w:cs="Arial"/>
                <w:b/>
                <w:szCs w:val="24"/>
              </w:rPr>
              <w:t>/ELC setting</w:t>
            </w:r>
            <w:r>
              <w:rPr>
                <w:rFonts w:ascii="Candara" w:hAnsi="Candara" w:cs="Arial"/>
                <w:b/>
                <w:szCs w:val="24"/>
              </w:rPr>
              <w:t xml:space="preserve">?  </w:t>
            </w:r>
          </w:p>
          <w:p w:rsidR="007A48C1" w:rsidRDefault="007A48C1" w:rsidP="00BA3144">
            <w:pPr>
              <w:pStyle w:val="ListParagraph"/>
              <w:rPr>
                <w:rFonts w:ascii="Candara" w:hAnsi="Candara"/>
                <w:sz w:val="20"/>
              </w:rPr>
            </w:pPr>
            <w:r>
              <w:rPr>
                <w:rFonts w:ascii="Candara" w:hAnsi="Candara"/>
                <w:sz w:val="20"/>
              </w:rPr>
              <w:t xml:space="preserve"> </w:t>
            </w:r>
          </w:p>
          <w:p w:rsidR="007A48C1" w:rsidRDefault="007A48C1" w:rsidP="003847BA">
            <w:pPr>
              <w:pStyle w:val="ListParagraph"/>
              <w:numPr>
                <w:ilvl w:val="0"/>
                <w:numId w:val="32"/>
              </w:numPr>
              <w:jc w:val="both"/>
              <w:rPr>
                <w:rFonts w:ascii="Candara" w:hAnsi="Candara"/>
                <w:sz w:val="20"/>
              </w:rPr>
            </w:pPr>
            <w:r>
              <w:rPr>
                <w:rFonts w:ascii="Candara" w:hAnsi="Candara"/>
                <w:sz w:val="20"/>
              </w:rPr>
              <w:t xml:space="preserve"> </w:t>
            </w:r>
            <w:r w:rsidR="002D72A0">
              <w:rPr>
                <w:rFonts w:ascii="Candara" w:hAnsi="Candara"/>
                <w:sz w:val="20"/>
              </w:rPr>
              <w:t xml:space="preserve">School and nursery are supported by an active Parent Council. Membership of the Parent Council has grown over the course of this session with good attendance at regular meetings. The main purpose of the Parent Council has been fundraising and this session, the Parent Council worked with staff at school to plan a sponsored cycle which </w:t>
            </w:r>
            <w:proofErr w:type="gramStart"/>
            <w:r w:rsidR="002D72A0">
              <w:rPr>
                <w:rFonts w:ascii="Candara" w:hAnsi="Candara"/>
                <w:sz w:val="20"/>
              </w:rPr>
              <w:t>raised</w:t>
            </w:r>
            <w:proofErr w:type="gramEnd"/>
            <w:r w:rsidR="002D72A0">
              <w:rPr>
                <w:rFonts w:ascii="Candara" w:hAnsi="Candara"/>
                <w:sz w:val="20"/>
              </w:rPr>
              <w:t xml:space="preserve"> over £4000 which was used to develop our outdoor areas. The Parent Council continued to </w:t>
            </w:r>
            <w:proofErr w:type="spellStart"/>
            <w:r w:rsidR="002D72A0">
              <w:rPr>
                <w:rFonts w:ascii="Candara" w:hAnsi="Candara"/>
                <w:sz w:val="20"/>
              </w:rPr>
              <w:t>organise</w:t>
            </w:r>
            <w:proofErr w:type="spellEnd"/>
            <w:r w:rsidR="002D72A0">
              <w:rPr>
                <w:rFonts w:ascii="Candara" w:hAnsi="Candara"/>
                <w:sz w:val="20"/>
              </w:rPr>
              <w:t xml:space="preserve"> a ‘Summer Fun Night’ which is a popular community event as well as an effective fundraiser. The Parent Council </w:t>
            </w:r>
            <w:proofErr w:type="gramStart"/>
            <w:r w:rsidR="002D72A0">
              <w:rPr>
                <w:rFonts w:ascii="Candara" w:hAnsi="Candara"/>
                <w:sz w:val="20"/>
              </w:rPr>
              <w:t>have</w:t>
            </w:r>
            <w:proofErr w:type="gramEnd"/>
            <w:r w:rsidR="002D72A0">
              <w:rPr>
                <w:rFonts w:ascii="Candara" w:hAnsi="Candara"/>
                <w:sz w:val="20"/>
              </w:rPr>
              <w:t xml:space="preserve"> also taken time to evaluate and consider their role over the course of this session and have expressed an interest in supporting learning further. Current proposal is to </w:t>
            </w:r>
            <w:proofErr w:type="spellStart"/>
            <w:r w:rsidR="002D72A0">
              <w:rPr>
                <w:rFonts w:ascii="Candara" w:hAnsi="Candara"/>
                <w:sz w:val="20"/>
              </w:rPr>
              <w:t>organise</w:t>
            </w:r>
            <w:proofErr w:type="spellEnd"/>
            <w:r w:rsidR="002D72A0">
              <w:rPr>
                <w:rFonts w:ascii="Candara" w:hAnsi="Candara"/>
                <w:sz w:val="20"/>
              </w:rPr>
              <w:t xml:space="preserve"> supported reading. The Parent Council have provided further support by issuing parental engagement questionnaires to the wider parent community through the ‘Google Forms’ to find out how we can facilitate effective opportunities for parents/</w:t>
            </w:r>
            <w:proofErr w:type="spellStart"/>
            <w:r w:rsidR="002D72A0">
              <w:rPr>
                <w:rFonts w:ascii="Candara" w:hAnsi="Candara"/>
                <w:sz w:val="20"/>
              </w:rPr>
              <w:t>carers</w:t>
            </w:r>
            <w:proofErr w:type="spellEnd"/>
            <w:r w:rsidR="002D72A0">
              <w:rPr>
                <w:rFonts w:ascii="Candara" w:hAnsi="Candara"/>
                <w:sz w:val="20"/>
              </w:rPr>
              <w:t xml:space="preserve"> to engage. </w:t>
            </w:r>
          </w:p>
          <w:p w:rsidR="002D72A0" w:rsidRDefault="002D72A0" w:rsidP="003847BA">
            <w:pPr>
              <w:pStyle w:val="ListParagraph"/>
              <w:numPr>
                <w:ilvl w:val="0"/>
                <w:numId w:val="32"/>
              </w:numPr>
              <w:jc w:val="both"/>
              <w:rPr>
                <w:rFonts w:ascii="Candara" w:hAnsi="Candara"/>
                <w:sz w:val="20"/>
              </w:rPr>
            </w:pPr>
            <w:r>
              <w:rPr>
                <w:rFonts w:ascii="Candara" w:hAnsi="Candara"/>
                <w:sz w:val="20"/>
              </w:rPr>
              <w:t>Parents/</w:t>
            </w:r>
            <w:proofErr w:type="spellStart"/>
            <w:r>
              <w:rPr>
                <w:rFonts w:ascii="Candara" w:hAnsi="Candara"/>
                <w:sz w:val="20"/>
              </w:rPr>
              <w:t>carers</w:t>
            </w:r>
            <w:proofErr w:type="spellEnd"/>
            <w:r>
              <w:rPr>
                <w:rFonts w:ascii="Candara" w:hAnsi="Candara"/>
                <w:sz w:val="20"/>
              </w:rPr>
              <w:t xml:space="preserve"> are invited to school on a weekly basis to share in assemblies where achievement and success is celebrated. Parents/</w:t>
            </w:r>
            <w:proofErr w:type="spellStart"/>
            <w:r>
              <w:rPr>
                <w:rFonts w:ascii="Candara" w:hAnsi="Candara"/>
                <w:sz w:val="20"/>
              </w:rPr>
              <w:t>carers</w:t>
            </w:r>
            <w:proofErr w:type="spellEnd"/>
            <w:r>
              <w:rPr>
                <w:rFonts w:ascii="Candara" w:hAnsi="Candara"/>
                <w:sz w:val="20"/>
              </w:rPr>
              <w:t xml:space="preserve"> are invited in to school for termly open events to share their child’s learning through the Learning Profiles. Parents/</w:t>
            </w:r>
            <w:proofErr w:type="spellStart"/>
            <w:r>
              <w:rPr>
                <w:rFonts w:ascii="Candara" w:hAnsi="Candara"/>
                <w:sz w:val="20"/>
              </w:rPr>
              <w:t>carers</w:t>
            </w:r>
            <w:proofErr w:type="spellEnd"/>
            <w:r>
              <w:rPr>
                <w:rFonts w:ascii="Candara" w:hAnsi="Candara"/>
                <w:sz w:val="20"/>
              </w:rPr>
              <w:t xml:space="preserve"> regularly volunteer to support trips and excursions including weekly outdoor learning sessions. Individual parents/</w:t>
            </w:r>
            <w:proofErr w:type="spellStart"/>
            <w:r>
              <w:rPr>
                <w:rFonts w:ascii="Candara" w:hAnsi="Candara"/>
                <w:sz w:val="20"/>
              </w:rPr>
              <w:t>carers</w:t>
            </w:r>
            <w:proofErr w:type="spellEnd"/>
            <w:r>
              <w:rPr>
                <w:rFonts w:ascii="Candara" w:hAnsi="Candara"/>
                <w:sz w:val="20"/>
              </w:rPr>
              <w:t xml:space="preserve"> have visited school and nursery to share skills and expertise, for example a policeman has visited nursery children and a nurse visited P6/7 children to demonstrate CPR. Termly Parent Workshops have taken place, this session focusing on sharing our School Improvement Plan and Active Play. </w:t>
            </w:r>
          </w:p>
          <w:p w:rsidR="000C771B" w:rsidRDefault="000C771B" w:rsidP="003847BA">
            <w:pPr>
              <w:pStyle w:val="ListParagraph"/>
              <w:numPr>
                <w:ilvl w:val="0"/>
                <w:numId w:val="32"/>
              </w:numPr>
              <w:jc w:val="both"/>
              <w:rPr>
                <w:rFonts w:ascii="Candara" w:hAnsi="Candara"/>
                <w:sz w:val="20"/>
              </w:rPr>
            </w:pPr>
            <w:r>
              <w:rPr>
                <w:rFonts w:ascii="Candara" w:hAnsi="Candara"/>
                <w:sz w:val="20"/>
              </w:rPr>
              <w:t xml:space="preserve">Aviemore Primary/ELC is part of the Kingussie High School Associated Schools Group. The </w:t>
            </w:r>
            <w:proofErr w:type="spellStart"/>
            <w:r>
              <w:rPr>
                <w:rFonts w:ascii="Candara" w:hAnsi="Candara"/>
                <w:sz w:val="20"/>
              </w:rPr>
              <w:t>headteachers</w:t>
            </w:r>
            <w:proofErr w:type="spellEnd"/>
            <w:r>
              <w:rPr>
                <w:rFonts w:ascii="Candara" w:hAnsi="Candara"/>
                <w:sz w:val="20"/>
              </w:rPr>
              <w:t xml:space="preserve"> in this ASG meet regularly to share practice, identify shared improvement priorities and discuss transition arrangements. Staff have shared practice through Emerging Literacy twilights Early level teaching staff) as well as shared training for planning and reporting in ELC.  Primary 7 teaching and support staff have taken part in transition activities with secondary staff during the P7 visit week. </w:t>
            </w:r>
          </w:p>
          <w:p w:rsidR="002D72A0" w:rsidRDefault="002D72A0" w:rsidP="003847BA">
            <w:pPr>
              <w:pStyle w:val="ListParagraph"/>
              <w:numPr>
                <w:ilvl w:val="0"/>
                <w:numId w:val="32"/>
              </w:numPr>
              <w:jc w:val="both"/>
              <w:rPr>
                <w:rFonts w:ascii="Candara" w:hAnsi="Candara"/>
                <w:sz w:val="20"/>
              </w:rPr>
            </w:pPr>
            <w:r>
              <w:rPr>
                <w:rFonts w:ascii="Candara" w:hAnsi="Candara"/>
                <w:sz w:val="20"/>
              </w:rPr>
              <w:t xml:space="preserve">A strong partnership with Highlife Highland exists being part of a community school. Facilities such as dance studio and library are used to the advantage of learners. </w:t>
            </w:r>
          </w:p>
          <w:p w:rsidR="002D72A0" w:rsidRDefault="002D72A0" w:rsidP="003847BA">
            <w:pPr>
              <w:pStyle w:val="ListParagraph"/>
              <w:numPr>
                <w:ilvl w:val="0"/>
                <w:numId w:val="32"/>
              </w:numPr>
              <w:jc w:val="both"/>
              <w:rPr>
                <w:rFonts w:ascii="Candara" w:hAnsi="Candara"/>
                <w:sz w:val="20"/>
              </w:rPr>
            </w:pPr>
            <w:r>
              <w:rPr>
                <w:rFonts w:ascii="Candara" w:hAnsi="Candara"/>
                <w:sz w:val="20"/>
              </w:rPr>
              <w:t>Links are made between local businesses to enhance children’s understanding of the world of work and children have enjoyed visits from local business owners as well as visiting establishments</w:t>
            </w:r>
            <w:r w:rsidR="000C771B">
              <w:rPr>
                <w:rFonts w:ascii="Candara" w:hAnsi="Candara"/>
                <w:sz w:val="20"/>
              </w:rPr>
              <w:t xml:space="preserve"> in the community, for example P1 visited the deer farm at </w:t>
            </w:r>
            <w:proofErr w:type="spellStart"/>
            <w:r w:rsidR="000C771B">
              <w:rPr>
                <w:rFonts w:ascii="Candara" w:hAnsi="Candara"/>
                <w:sz w:val="20"/>
              </w:rPr>
              <w:t>Rothiemurchus</w:t>
            </w:r>
            <w:proofErr w:type="spellEnd"/>
            <w:r w:rsidR="000C771B">
              <w:rPr>
                <w:rFonts w:ascii="Candara" w:hAnsi="Candara"/>
                <w:sz w:val="20"/>
              </w:rPr>
              <w:t xml:space="preserve">. </w:t>
            </w:r>
          </w:p>
          <w:p w:rsidR="00F96615" w:rsidRDefault="00F96615" w:rsidP="003847BA">
            <w:pPr>
              <w:pStyle w:val="ListParagraph"/>
              <w:numPr>
                <w:ilvl w:val="0"/>
                <w:numId w:val="32"/>
              </w:numPr>
              <w:jc w:val="both"/>
              <w:rPr>
                <w:rFonts w:ascii="Candara" w:hAnsi="Candara"/>
                <w:sz w:val="20"/>
              </w:rPr>
            </w:pPr>
            <w:r>
              <w:rPr>
                <w:rFonts w:ascii="Candara" w:hAnsi="Candara"/>
                <w:sz w:val="20"/>
              </w:rPr>
              <w:t xml:space="preserve">Primary 2 children took part in a project with Historic Scotland celebrating local heritage by creating a drama/dance performance at the Stone Circle, learning about the history of the monument. </w:t>
            </w:r>
          </w:p>
          <w:p w:rsidR="00F96615" w:rsidRDefault="00F96615" w:rsidP="003847BA">
            <w:pPr>
              <w:pStyle w:val="ListParagraph"/>
              <w:numPr>
                <w:ilvl w:val="0"/>
                <w:numId w:val="32"/>
              </w:numPr>
              <w:jc w:val="both"/>
              <w:rPr>
                <w:rFonts w:ascii="Candara" w:hAnsi="Candara"/>
                <w:sz w:val="20"/>
              </w:rPr>
            </w:pPr>
            <w:r>
              <w:rPr>
                <w:rFonts w:ascii="Candara" w:hAnsi="Candara"/>
                <w:sz w:val="20"/>
              </w:rPr>
              <w:t>Primary 7 children took part in the Rotary quiz and won the local round. They were placed 4</w:t>
            </w:r>
            <w:r w:rsidRPr="00F96615">
              <w:rPr>
                <w:rFonts w:ascii="Candara" w:hAnsi="Candara"/>
                <w:sz w:val="20"/>
                <w:vertAlign w:val="superscript"/>
              </w:rPr>
              <w:t>th</w:t>
            </w:r>
            <w:r>
              <w:rPr>
                <w:rFonts w:ascii="Candara" w:hAnsi="Candara"/>
                <w:sz w:val="20"/>
              </w:rPr>
              <w:t xml:space="preserve"> in the next regional heat.</w:t>
            </w:r>
          </w:p>
          <w:p w:rsidR="003847BA" w:rsidRPr="00F96615" w:rsidRDefault="003847BA" w:rsidP="003847BA">
            <w:pPr>
              <w:pStyle w:val="ListParagraph"/>
              <w:numPr>
                <w:ilvl w:val="0"/>
                <w:numId w:val="32"/>
              </w:numPr>
              <w:rPr>
                <w:rFonts w:ascii="Candara" w:hAnsi="Candara"/>
                <w:sz w:val="20"/>
              </w:rPr>
            </w:pPr>
            <w:r w:rsidRPr="00F96615">
              <w:rPr>
                <w:rFonts w:ascii="Candara" w:hAnsi="Candara"/>
                <w:sz w:val="20"/>
              </w:rPr>
              <w:t>P6 are taking part in the John Muir award.</w:t>
            </w:r>
          </w:p>
          <w:p w:rsidR="003847BA" w:rsidRPr="003847BA" w:rsidRDefault="003847BA" w:rsidP="003847BA">
            <w:pPr>
              <w:pStyle w:val="ListParagraph"/>
              <w:numPr>
                <w:ilvl w:val="0"/>
                <w:numId w:val="32"/>
              </w:numPr>
              <w:rPr>
                <w:rFonts w:ascii="Candara" w:hAnsi="Candara"/>
                <w:sz w:val="20"/>
              </w:rPr>
            </w:pPr>
            <w:r w:rsidRPr="00436616">
              <w:rPr>
                <w:rFonts w:ascii="Candara" w:hAnsi="Candara"/>
                <w:sz w:val="20"/>
              </w:rPr>
              <w:t xml:space="preserve">P5 and P6 have been working with the RSPB to learn how to support supporting bird life and taking part in the Big Birdwatch. </w:t>
            </w:r>
          </w:p>
          <w:p w:rsidR="00F96615" w:rsidRDefault="00F96615" w:rsidP="003847BA">
            <w:pPr>
              <w:pStyle w:val="ListParagraph"/>
              <w:numPr>
                <w:ilvl w:val="0"/>
                <w:numId w:val="32"/>
              </w:numPr>
              <w:jc w:val="both"/>
              <w:rPr>
                <w:rFonts w:ascii="Candara" w:hAnsi="Candara"/>
                <w:sz w:val="20"/>
              </w:rPr>
            </w:pPr>
            <w:r>
              <w:rPr>
                <w:rFonts w:ascii="Candara" w:hAnsi="Candara"/>
                <w:sz w:val="20"/>
              </w:rPr>
              <w:t xml:space="preserve">School supported a community MacMillan coffee morning. </w:t>
            </w:r>
          </w:p>
          <w:p w:rsidR="00F96615" w:rsidRPr="00F96615" w:rsidRDefault="00F96615" w:rsidP="003847BA">
            <w:pPr>
              <w:pStyle w:val="ListParagraph"/>
              <w:numPr>
                <w:ilvl w:val="0"/>
                <w:numId w:val="32"/>
              </w:numPr>
              <w:rPr>
                <w:rFonts w:ascii="Candara" w:hAnsi="Candara"/>
                <w:sz w:val="20"/>
              </w:rPr>
            </w:pPr>
            <w:r w:rsidRPr="00F96615">
              <w:rPr>
                <w:rFonts w:ascii="Candara" w:hAnsi="Candara"/>
                <w:sz w:val="20"/>
              </w:rPr>
              <w:t xml:space="preserve">Our choir performed at Tesco for the local community. </w:t>
            </w:r>
          </w:p>
          <w:p w:rsidR="00F96615" w:rsidRDefault="00F96615" w:rsidP="003847BA">
            <w:pPr>
              <w:pStyle w:val="ListParagraph"/>
              <w:numPr>
                <w:ilvl w:val="0"/>
                <w:numId w:val="32"/>
              </w:numPr>
              <w:jc w:val="both"/>
              <w:rPr>
                <w:rFonts w:ascii="Candara" w:hAnsi="Candara"/>
                <w:sz w:val="20"/>
              </w:rPr>
            </w:pPr>
            <w:r>
              <w:rPr>
                <w:rFonts w:ascii="Candara" w:hAnsi="Candara"/>
                <w:sz w:val="20"/>
              </w:rPr>
              <w:t xml:space="preserve">Attenders at the Glen Centre were invited to our Christmas performances. Further opportunities for children to support the elderly residents in our community are being explored. </w:t>
            </w:r>
          </w:p>
          <w:p w:rsidR="00F96615" w:rsidRDefault="00F96615" w:rsidP="003847BA">
            <w:pPr>
              <w:pStyle w:val="ListParagraph"/>
              <w:numPr>
                <w:ilvl w:val="0"/>
                <w:numId w:val="32"/>
              </w:numPr>
              <w:jc w:val="both"/>
              <w:rPr>
                <w:rFonts w:ascii="Candara" w:hAnsi="Candara"/>
                <w:sz w:val="20"/>
              </w:rPr>
            </w:pPr>
            <w:r>
              <w:rPr>
                <w:rFonts w:ascii="Candara" w:hAnsi="Candara"/>
                <w:sz w:val="20"/>
              </w:rPr>
              <w:t xml:space="preserve">Children were invited to the local MacDonald Resort to watch the pantomime at Christmas. </w:t>
            </w:r>
          </w:p>
          <w:p w:rsidR="002D72A0" w:rsidRDefault="002D72A0" w:rsidP="003847BA">
            <w:pPr>
              <w:pStyle w:val="ListParagraph"/>
              <w:numPr>
                <w:ilvl w:val="0"/>
                <w:numId w:val="32"/>
              </w:numPr>
              <w:jc w:val="both"/>
              <w:rPr>
                <w:rFonts w:ascii="Candara" w:hAnsi="Candara"/>
                <w:sz w:val="20"/>
              </w:rPr>
            </w:pPr>
            <w:r>
              <w:rPr>
                <w:rFonts w:ascii="Candara" w:hAnsi="Candara"/>
                <w:sz w:val="20"/>
              </w:rPr>
              <w:t xml:space="preserve">Pastoral care for pupils is achieved through consultation with numerous agencies including social work and NHS. </w:t>
            </w:r>
          </w:p>
          <w:p w:rsidR="00A90229" w:rsidRPr="006E5BC5" w:rsidRDefault="00A90229" w:rsidP="003847BA">
            <w:pPr>
              <w:pStyle w:val="ListParagraph"/>
              <w:numPr>
                <w:ilvl w:val="0"/>
                <w:numId w:val="32"/>
              </w:numPr>
              <w:jc w:val="both"/>
              <w:rPr>
                <w:rFonts w:ascii="Candara" w:hAnsi="Candara"/>
                <w:sz w:val="20"/>
              </w:rPr>
            </w:pPr>
            <w:r>
              <w:rPr>
                <w:rFonts w:ascii="Candara" w:hAnsi="Candara"/>
                <w:sz w:val="20"/>
              </w:rPr>
              <w:t xml:space="preserve">ELC is supported by EYESO. </w:t>
            </w:r>
          </w:p>
          <w:p w:rsidR="007A48C1" w:rsidRPr="006E5BC5" w:rsidRDefault="007A48C1" w:rsidP="00BA3144">
            <w:pPr>
              <w:pStyle w:val="ListParagraph"/>
              <w:rPr>
                <w:rFonts w:ascii="Candara" w:hAnsi="Candara"/>
                <w:sz w:val="20"/>
              </w:rPr>
            </w:pPr>
            <w:r>
              <w:rPr>
                <w:rFonts w:ascii="Candara" w:hAnsi="Candara"/>
                <w:sz w:val="20"/>
              </w:rPr>
              <w:t xml:space="preserve"> </w:t>
            </w:r>
            <w:r w:rsidRPr="006E5BC5">
              <w:rPr>
                <w:rFonts w:ascii="Candara" w:hAnsi="Candara"/>
                <w:sz w:val="20"/>
              </w:rPr>
              <w:t xml:space="preserve"> </w:t>
            </w:r>
          </w:p>
          <w:p w:rsidR="007A48C1" w:rsidRDefault="007A48C1" w:rsidP="00BA3144">
            <w:pPr>
              <w:pStyle w:val="ListParagraph"/>
              <w:rPr>
                <w:rFonts w:ascii="Candara" w:hAnsi="Candara"/>
                <w:sz w:val="20"/>
              </w:rPr>
            </w:pPr>
          </w:p>
          <w:p w:rsidR="007A48C1" w:rsidRPr="00E91BD9" w:rsidRDefault="007A48C1" w:rsidP="00BA3144">
            <w:pPr>
              <w:tabs>
                <w:tab w:val="left" w:pos="720"/>
                <w:tab w:val="left" w:pos="1440"/>
                <w:tab w:val="left" w:pos="2160"/>
                <w:tab w:val="left" w:pos="2880"/>
                <w:tab w:val="left" w:pos="4680"/>
                <w:tab w:val="left" w:pos="5400"/>
                <w:tab w:val="right" w:pos="9000"/>
              </w:tabs>
              <w:ind w:right="2835"/>
              <w:rPr>
                <w:rFonts w:ascii="Candara" w:hAnsi="Candara"/>
                <w:sz w:val="20"/>
              </w:rPr>
            </w:pPr>
          </w:p>
        </w:tc>
      </w:tr>
      <w:tr w:rsidR="007A48C1" w:rsidRPr="000115DA" w:rsidTr="0062659D">
        <w:trPr>
          <w:trHeight w:val="2055"/>
        </w:trPr>
        <w:tc>
          <w:tcPr>
            <w:tcW w:w="9930" w:type="dxa"/>
            <w:gridSpan w:val="2"/>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tcPr>
          <w:p w:rsidR="007A48C1" w:rsidRPr="000115DA" w:rsidRDefault="007A48C1" w:rsidP="00BA3144">
            <w:pPr>
              <w:rPr>
                <w:rFonts w:ascii="Candara" w:hAnsi="Candara" w:cs="Arial"/>
                <w:b/>
                <w:szCs w:val="24"/>
              </w:rPr>
            </w:pPr>
            <w:r w:rsidRPr="000115DA">
              <w:rPr>
                <w:rFonts w:ascii="Candara" w:hAnsi="Candara" w:cs="Arial"/>
                <w:b/>
                <w:szCs w:val="24"/>
              </w:rPr>
              <w:lastRenderedPageBreak/>
              <w:t>Question 2</w:t>
            </w:r>
          </w:p>
          <w:p w:rsidR="007A48C1" w:rsidRPr="000115DA" w:rsidRDefault="007A48C1" w:rsidP="00BA3144">
            <w:pPr>
              <w:rPr>
                <w:rFonts w:ascii="Candara" w:hAnsi="Candara" w:cs="Arial"/>
                <w:b/>
                <w:szCs w:val="24"/>
              </w:rPr>
            </w:pPr>
            <w:r w:rsidRPr="006E5BC5">
              <w:rPr>
                <w:rFonts w:ascii="Candara" w:hAnsi="Candara" w:cs="Arial"/>
                <w:b/>
                <w:szCs w:val="24"/>
              </w:rPr>
              <w:t>How do we know?  What evidence do we have of positive impact on our learners?</w:t>
            </w:r>
            <w:r>
              <w:rPr>
                <w:rFonts w:ascii="Candara" w:hAnsi="Candara" w:cs="Arial"/>
                <w:b/>
                <w:szCs w:val="24"/>
              </w:rPr>
              <w:t xml:space="preserve">  </w:t>
            </w:r>
          </w:p>
          <w:p w:rsidR="007A48C1" w:rsidRPr="006E5BC5" w:rsidRDefault="007A48C1" w:rsidP="00BA3144">
            <w:pPr>
              <w:rPr>
                <w:rFonts w:ascii="Candara" w:hAnsi="Candara"/>
                <w:sz w:val="20"/>
              </w:rPr>
            </w:pPr>
          </w:p>
          <w:p w:rsidR="007A48C1" w:rsidRDefault="002D72A0" w:rsidP="005B70CD">
            <w:pPr>
              <w:pStyle w:val="ListParagraph"/>
              <w:numPr>
                <w:ilvl w:val="0"/>
                <w:numId w:val="33"/>
              </w:numPr>
              <w:rPr>
                <w:rFonts w:ascii="Candara" w:hAnsi="Candara"/>
                <w:sz w:val="20"/>
              </w:rPr>
            </w:pPr>
            <w:r>
              <w:rPr>
                <w:rFonts w:ascii="Candara" w:hAnsi="Candara"/>
                <w:sz w:val="20"/>
              </w:rPr>
              <w:t xml:space="preserve">Parent Council minutes and ‘Google Form’ relating to parental engagement. </w:t>
            </w:r>
          </w:p>
          <w:p w:rsidR="000C771B" w:rsidRPr="000C771B" w:rsidRDefault="002D72A0" w:rsidP="000C771B">
            <w:pPr>
              <w:pStyle w:val="ListParagraph"/>
              <w:numPr>
                <w:ilvl w:val="0"/>
                <w:numId w:val="33"/>
              </w:numPr>
              <w:rPr>
                <w:rFonts w:ascii="Candara" w:hAnsi="Candara"/>
                <w:sz w:val="20"/>
              </w:rPr>
            </w:pPr>
            <w:r>
              <w:rPr>
                <w:rFonts w:ascii="Candara" w:hAnsi="Candara"/>
                <w:sz w:val="20"/>
              </w:rPr>
              <w:t xml:space="preserve">Learning Profiles evidence parental voice through feedback on learning and progress. </w:t>
            </w:r>
            <w:r w:rsidR="000C771B">
              <w:rPr>
                <w:rFonts w:ascii="Candara" w:hAnsi="Candara"/>
                <w:sz w:val="20"/>
              </w:rPr>
              <w:t xml:space="preserve"> Feedback gained from Parent Workshops.</w:t>
            </w:r>
          </w:p>
          <w:p w:rsidR="002D72A0" w:rsidRDefault="002D72A0" w:rsidP="005B70CD">
            <w:pPr>
              <w:pStyle w:val="ListParagraph"/>
              <w:numPr>
                <w:ilvl w:val="0"/>
                <w:numId w:val="33"/>
              </w:numPr>
              <w:rPr>
                <w:rFonts w:ascii="Candara" w:hAnsi="Candara"/>
                <w:sz w:val="20"/>
              </w:rPr>
            </w:pPr>
            <w:r>
              <w:rPr>
                <w:rFonts w:ascii="Candara" w:hAnsi="Candara"/>
                <w:sz w:val="20"/>
              </w:rPr>
              <w:t xml:space="preserve">Child’s Plans document involvement </w:t>
            </w:r>
          </w:p>
          <w:p w:rsidR="00A90229" w:rsidRDefault="00A90229" w:rsidP="005B70CD">
            <w:pPr>
              <w:pStyle w:val="ListParagraph"/>
              <w:numPr>
                <w:ilvl w:val="0"/>
                <w:numId w:val="33"/>
              </w:numPr>
              <w:rPr>
                <w:rFonts w:ascii="Candara" w:hAnsi="Candara"/>
                <w:sz w:val="20"/>
              </w:rPr>
            </w:pPr>
            <w:r>
              <w:rPr>
                <w:rFonts w:ascii="Candara" w:hAnsi="Candara"/>
                <w:sz w:val="20"/>
              </w:rPr>
              <w:t xml:space="preserve">EYESO visit records. </w:t>
            </w:r>
          </w:p>
          <w:p w:rsidR="007A48C1" w:rsidRPr="000115DA" w:rsidRDefault="007A48C1" w:rsidP="00BA3144">
            <w:pPr>
              <w:pStyle w:val="ListParagraph"/>
              <w:tabs>
                <w:tab w:val="left" w:pos="720"/>
                <w:tab w:val="left" w:pos="1440"/>
                <w:tab w:val="left" w:pos="2160"/>
                <w:tab w:val="left" w:pos="2880"/>
                <w:tab w:val="left" w:pos="4680"/>
                <w:tab w:val="left" w:pos="5400"/>
                <w:tab w:val="right" w:pos="9000"/>
              </w:tabs>
              <w:ind w:left="501" w:right="2835"/>
              <w:rPr>
                <w:rFonts w:ascii="Candara" w:hAnsi="Candara"/>
                <w:sz w:val="20"/>
              </w:rPr>
            </w:pPr>
          </w:p>
        </w:tc>
      </w:tr>
      <w:tr w:rsidR="007A48C1" w:rsidRPr="000115DA" w:rsidTr="0062659D">
        <w:trPr>
          <w:trHeight w:val="2055"/>
        </w:trPr>
        <w:tc>
          <w:tcPr>
            <w:tcW w:w="9930" w:type="dxa"/>
            <w:gridSpan w:val="2"/>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tcPr>
          <w:p w:rsidR="007A48C1" w:rsidRPr="000115DA" w:rsidRDefault="007A48C1" w:rsidP="00BA3144">
            <w:pPr>
              <w:rPr>
                <w:rFonts w:ascii="Candara" w:hAnsi="Candara" w:cs="Arial"/>
                <w:b/>
                <w:szCs w:val="24"/>
              </w:rPr>
            </w:pPr>
            <w:r w:rsidRPr="000115DA">
              <w:rPr>
                <w:rFonts w:ascii="Candara" w:hAnsi="Candara" w:cs="Arial"/>
                <w:b/>
                <w:szCs w:val="24"/>
              </w:rPr>
              <w:t>Question 3</w:t>
            </w:r>
          </w:p>
          <w:p w:rsidR="007A48C1" w:rsidRPr="006E5BC5" w:rsidRDefault="007A48C1" w:rsidP="00BA3144">
            <w:pPr>
              <w:rPr>
                <w:rFonts w:ascii="Candara" w:hAnsi="Candara"/>
                <w:sz w:val="20"/>
              </w:rPr>
            </w:pPr>
            <w:r w:rsidRPr="006E5BC5">
              <w:rPr>
                <w:rFonts w:ascii="Candara" w:hAnsi="Candara" w:cs="Arial"/>
                <w:b/>
                <w:szCs w:val="24"/>
              </w:rPr>
              <w:t xml:space="preserve">What could we do now?  What actions would move us forward? </w:t>
            </w:r>
            <w:r>
              <w:rPr>
                <w:rFonts w:ascii="Candara" w:hAnsi="Candara" w:cs="Arial"/>
                <w:b/>
                <w:szCs w:val="24"/>
              </w:rPr>
              <w:t xml:space="preserve"> </w:t>
            </w:r>
          </w:p>
          <w:p w:rsidR="007A48C1" w:rsidRPr="006E5BC5" w:rsidRDefault="007A48C1" w:rsidP="00BA3144">
            <w:pPr>
              <w:rPr>
                <w:rFonts w:ascii="Candara" w:hAnsi="Candara" w:cs="Arial"/>
                <w:b/>
                <w:szCs w:val="24"/>
              </w:rPr>
            </w:pPr>
          </w:p>
          <w:p w:rsidR="007A48C1" w:rsidRPr="006E5BC5" w:rsidRDefault="000C771B" w:rsidP="005B70CD">
            <w:pPr>
              <w:pStyle w:val="ListParagraph"/>
              <w:numPr>
                <w:ilvl w:val="0"/>
                <w:numId w:val="34"/>
              </w:numPr>
              <w:rPr>
                <w:rFonts w:ascii="Candara" w:hAnsi="Candara" w:cs="Arial"/>
                <w:b/>
                <w:szCs w:val="24"/>
              </w:rPr>
            </w:pPr>
            <w:r>
              <w:rPr>
                <w:rFonts w:ascii="Candara" w:hAnsi="Candara" w:cs="Arial"/>
                <w:b/>
                <w:szCs w:val="24"/>
              </w:rPr>
              <w:t xml:space="preserve">Look at support with digital learning from local businesses and other schools in the ASG.  Moderation across the ASG. </w:t>
            </w:r>
          </w:p>
          <w:p w:rsidR="007A48C1" w:rsidRDefault="007A48C1" w:rsidP="00BA3144">
            <w:pPr>
              <w:pStyle w:val="ListParagraph"/>
              <w:rPr>
                <w:rFonts w:ascii="Candara" w:hAnsi="Candara"/>
                <w:sz w:val="20"/>
              </w:rPr>
            </w:pPr>
          </w:p>
          <w:p w:rsidR="007A48C1" w:rsidRPr="00A90229" w:rsidRDefault="007A48C1" w:rsidP="00A90229">
            <w:pPr>
              <w:rPr>
                <w:rFonts w:ascii="Candara" w:hAnsi="Candara"/>
                <w:sz w:val="20"/>
              </w:rPr>
            </w:pPr>
          </w:p>
        </w:tc>
      </w:tr>
    </w:tbl>
    <w:p w:rsidR="00D95526" w:rsidRDefault="00D95526"/>
    <w:tbl>
      <w:tblPr>
        <w:tblStyle w:val="TableGrid2"/>
        <w:tblW w:w="9930" w:type="dxa"/>
        <w:tblInd w:w="-34" w:type="dxa"/>
        <w:tblBorders>
          <w:top w:val="single" w:sz="24" w:space="0" w:color="EF7502"/>
          <w:left w:val="single" w:sz="24" w:space="0" w:color="EF7502"/>
          <w:bottom w:val="single" w:sz="24" w:space="0" w:color="EF7502"/>
          <w:right w:val="single" w:sz="24" w:space="0" w:color="EF7502"/>
          <w:insideH w:val="single" w:sz="24" w:space="0" w:color="EF7502"/>
          <w:insideV w:val="single" w:sz="24" w:space="0" w:color="EF7502"/>
        </w:tblBorders>
        <w:tblLayout w:type="fixed"/>
        <w:tblCellMar>
          <w:top w:w="28" w:type="dxa"/>
          <w:bottom w:w="28" w:type="dxa"/>
        </w:tblCellMar>
        <w:tblLook w:val="04A0" w:firstRow="1" w:lastRow="0" w:firstColumn="1" w:lastColumn="0" w:noHBand="0" w:noVBand="1"/>
      </w:tblPr>
      <w:tblGrid>
        <w:gridCol w:w="4540"/>
        <w:gridCol w:w="2751"/>
        <w:gridCol w:w="2639"/>
      </w:tblGrid>
      <w:tr w:rsidR="002275F0" w:rsidRPr="000115DA" w:rsidTr="00402BE6">
        <w:trPr>
          <w:trHeight w:val="405"/>
        </w:trPr>
        <w:tc>
          <w:tcPr>
            <w:tcW w:w="4540" w:type="dxa"/>
            <w:tcBorders>
              <w:top w:val="single" w:sz="24" w:space="0" w:color="7030A0"/>
              <w:left w:val="single" w:sz="24" w:space="0" w:color="7030A0"/>
              <w:bottom w:val="single" w:sz="24" w:space="0" w:color="7030A0"/>
              <w:right w:val="single" w:sz="24" w:space="0" w:color="7030A0"/>
            </w:tcBorders>
            <w:shd w:val="clear" w:color="auto" w:fill="7030A0"/>
            <w:hideMark/>
          </w:tcPr>
          <w:p w:rsidR="00A90229" w:rsidRDefault="002275F0" w:rsidP="00A90229">
            <w:pPr>
              <w:pStyle w:val="Heading2"/>
              <w:outlineLvl w:val="1"/>
              <w:rPr>
                <w:rFonts w:ascii="Candara" w:eastAsia="Arial Unicode MS" w:hAnsi="Candara"/>
                <w:color w:val="FFFFFF" w:themeColor="background1"/>
                <w:sz w:val="40"/>
              </w:rPr>
            </w:pPr>
            <w:r w:rsidRPr="000629C8">
              <w:rPr>
                <w:rFonts w:ascii="Candara" w:eastAsia="Arial Unicode MS" w:hAnsi="Candara"/>
                <w:color w:val="FFFFFF" w:themeColor="background1"/>
                <w:sz w:val="40"/>
              </w:rPr>
              <w:t>ADDITIONAL QI</w:t>
            </w:r>
            <w:r w:rsidR="00A90229">
              <w:rPr>
                <w:rFonts w:ascii="Candara" w:eastAsia="Arial Unicode MS" w:hAnsi="Candara"/>
                <w:color w:val="FFFFFF" w:themeColor="background1"/>
                <w:sz w:val="40"/>
              </w:rPr>
              <w:t xml:space="preserve"> </w:t>
            </w:r>
          </w:p>
          <w:p w:rsidR="00A90229" w:rsidRPr="00A90229" w:rsidRDefault="00A90229" w:rsidP="00A90229">
            <w:pPr>
              <w:pStyle w:val="Heading2"/>
              <w:outlineLvl w:val="1"/>
              <w:rPr>
                <w:rFonts w:ascii="Candara" w:eastAsia="Arial Unicode MS" w:hAnsi="Candara"/>
                <w:color w:val="FFFFFF" w:themeColor="background1"/>
                <w:sz w:val="40"/>
              </w:rPr>
            </w:pPr>
            <w:r>
              <w:rPr>
                <w:rFonts w:ascii="Candara" w:eastAsia="Arial Unicode MS" w:hAnsi="Candara"/>
                <w:color w:val="FFFFFF" w:themeColor="background1"/>
                <w:sz w:val="40"/>
              </w:rPr>
              <w:t>2.6 Transitions</w:t>
            </w:r>
          </w:p>
          <w:p w:rsidR="002275F0" w:rsidRPr="000115DA" w:rsidRDefault="002275F0" w:rsidP="000629C8">
            <w:pPr>
              <w:pStyle w:val="Heading2"/>
              <w:outlineLvl w:val="1"/>
              <w:rPr>
                <w:rFonts w:eastAsia="Arial Unicode MS"/>
                <w:sz w:val="28"/>
              </w:rPr>
            </w:pPr>
            <w:r w:rsidRPr="000629C8">
              <w:rPr>
                <w:rFonts w:ascii="Candara" w:hAnsi="Candara"/>
                <w:bCs/>
                <w:color w:val="FFFFFF" w:themeColor="background1"/>
                <w:sz w:val="28"/>
              </w:rPr>
              <w:t>This section is optional</w:t>
            </w:r>
            <w:r w:rsidR="006160B2" w:rsidRPr="000629C8">
              <w:rPr>
                <w:rFonts w:ascii="Candara" w:hAnsi="Candara"/>
                <w:bCs/>
                <w:color w:val="FFFFFF" w:themeColor="background1"/>
                <w:sz w:val="28"/>
              </w:rPr>
              <w:t xml:space="preserve"> – schools </w:t>
            </w:r>
            <w:r w:rsidR="00A97CA0" w:rsidRPr="000629C8">
              <w:rPr>
                <w:rFonts w:ascii="Candara" w:hAnsi="Candara"/>
                <w:bCs/>
                <w:color w:val="FFFFFF" w:themeColor="background1"/>
                <w:sz w:val="28"/>
              </w:rPr>
              <w:t xml:space="preserve">are reminded to cycle </w:t>
            </w:r>
            <w:r w:rsidR="006160B2" w:rsidRPr="000629C8">
              <w:rPr>
                <w:rFonts w:ascii="Candara" w:hAnsi="Candara"/>
                <w:bCs/>
                <w:color w:val="FFFFFF" w:themeColor="background1"/>
                <w:sz w:val="28"/>
              </w:rPr>
              <w:t>through the remaining QIs as part of the self-evaluation process</w:t>
            </w:r>
          </w:p>
        </w:tc>
        <w:tc>
          <w:tcPr>
            <w:tcW w:w="5390" w:type="dxa"/>
            <w:gridSpan w:val="2"/>
            <w:tcBorders>
              <w:top w:val="single" w:sz="24" w:space="0" w:color="7030A0"/>
              <w:left w:val="single" w:sz="24" w:space="0" w:color="7030A0"/>
              <w:bottom w:val="single" w:sz="24" w:space="0" w:color="7030A0"/>
              <w:right w:val="single" w:sz="24" w:space="0" w:color="7030A0"/>
            </w:tcBorders>
            <w:shd w:val="clear" w:color="auto" w:fill="CCC0D9" w:themeFill="accent4" w:themeFillTint="66"/>
            <w:hideMark/>
          </w:tcPr>
          <w:p w:rsidR="002275F0" w:rsidRPr="00D032D8" w:rsidRDefault="002275F0" w:rsidP="00BE62C8">
            <w:pPr>
              <w:ind w:left="34"/>
              <w:rPr>
                <w:rFonts w:ascii="Candara" w:hAnsi="Candara" w:cs="Arial"/>
                <w:b/>
                <w:sz w:val="20"/>
              </w:rPr>
            </w:pPr>
            <w:r w:rsidRPr="00D032D8">
              <w:rPr>
                <w:rFonts w:ascii="Candara" w:hAnsi="Candara" w:cs="Arial"/>
                <w:b/>
                <w:sz w:val="20"/>
              </w:rPr>
              <w:t>Themes</w:t>
            </w:r>
            <w:r w:rsidR="00D032D8" w:rsidRPr="00D032D8">
              <w:rPr>
                <w:rFonts w:ascii="Candara" w:hAnsi="Candara" w:cs="Arial"/>
                <w:b/>
                <w:sz w:val="20"/>
              </w:rPr>
              <w:t xml:space="preserve"> from </w:t>
            </w:r>
            <w:r w:rsidR="00D032D8" w:rsidRPr="00D032D8">
              <w:rPr>
                <w:rFonts w:ascii="Candara" w:hAnsi="Candara" w:cs="Arial"/>
                <w:b/>
                <w:i/>
                <w:sz w:val="20"/>
              </w:rPr>
              <w:t>HGIOS</w:t>
            </w:r>
            <w:proofErr w:type="gramStart"/>
            <w:r w:rsidR="00D032D8" w:rsidRPr="00D032D8">
              <w:rPr>
                <w:rFonts w:ascii="Candara" w:hAnsi="Candara" w:cs="Arial"/>
                <w:b/>
                <w:i/>
                <w:sz w:val="20"/>
              </w:rPr>
              <w:t>?4</w:t>
            </w:r>
            <w:proofErr w:type="gramEnd"/>
            <w:r w:rsidR="00D032D8" w:rsidRPr="00D032D8">
              <w:rPr>
                <w:rFonts w:ascii="Candara" w:hAnsi="Candara" w:cs="Arial"/>
                <w:b/>
                <w:sz w:val="20"/>
              </w:rPr>
              <w:t xml:space="preserve"> and </w:t>
            </w:r>
            <w:r w:rsidR="00D032D8" w:rsidRPr="00D032D8">
              <w:rPr>
                <w:rFonts w:ascii="Candara" w:hAnsi="Candara" w:cs="Arial"/>
                <w:b/>
                <w:i/>
                <w:sz w:val="20"/>
              </w:rPr>
              <w:t>HGIOELC?</w:t>
            </w:r>
            <w:r w:rsidRPr="00D032D8">
              <w:rPr>
                <w:rFonts w:ascii="Candara" w:hAnsi="Candara" w:cs="Arial"/>
                <w:b/>
                <w:sz w:val="20"/>
              </w:rPr>
              <w:t xml:space="preserve"> (complete as appropriate)</w:t>
            </w:r>
          </w:p>
          <w:p w:rsidR="00A90229" w:rsidRPr="00A90229" w:rsidRDefault="00A90229" w:rsidP="00A90229">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A90229">
              <w:rPr>
                <w:rFonts w:ascii="Candara" w:hAnsi="Candara" w:cs="Arial"/>
                <w:color w:val="595959"/>
                <w:sz w:val="20"/>
              </w:rPr>
              <w:t>Arrangements to support learners and</w:t>
            </w:r>
          </w:p>
          <w:p w:rsidR="00A90229" w:rsidRPr="00A90229" w:rsidRDefault="00A90229" w:rsidP="00A90229">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A90229">
              <w:rPr>
                <w:rFonts w:ascii="Candara" w:hAnsi="Candara" w:cs="Arial"/>
                <w:color w:val="595959"/>
                <w:sz w:val="20"/>
              </w:rPr>
              <w:t>their families</w:t>
            </w:r>
          </w:p>
          <w:p w:rsidR="00A90229" w:rsidRPr="00A90229" w:rsidRDefault="00A90229" w:rsidP="00A90229">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A90229">
              <w:rPr>
                <w:rFonts w:ascii="Candara" w:hAnsi="Candara" w:cs="Arial"/>
                <w:color w:val="595959"/>
                <w:sz w:val="20"/>
              </w:rPr>
              <w:t>Collaborative planning and delivery</w:t>
            </w:r>
          </w:p>
          <w:p w:rsidR="002275F0" w:rsidRDefault="00A90229" w:rsidP="00A90229">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A90229">
              <w:rPr>
                <w:rFonts w:ascii="Candara" w:hAnsi="Candara" w:cs="Arial"/>
                <w:color w:val="595959"/>
                <w:sz w:val="20"/>
              </w:rPr>
              <w:t>Continuity and progression in learning</w:t>
            </w:r>
          </w:p>
          <w:p w:rsidR="00056FBF" w:rsidRDefault="00056FBF" w:rsidP="00056FBF">
            <w:pPr>
              <w:pStyle w:val="ListParagraph"/>
              <w:tabs>
                <w:tab w:val="left" w:pos="720"/>
                <w:tab w:val="left" w:pos="1440"/>
                <w:tab w:val="left" w:pos="2160"/>
                <w:tab w:val="left" w:pos="2880"/>
                <w:tab w:val="left" w:pos="4680"/>
                <w:tab w:val="left" w:pos="5400"/>
                <w:tab w:val="right" w:pos="9000"/>
              </w:tabs>
              <w:ind w:left="360"/>
              <w:rPr>
                <w:rFonts w:ascii="Candara" w:hAnsi="Candara" w:cs="Arial"/>
                <w:color w:val="595959"/>
                <w:sz w:val="20"/>
              </w:rPr>
            </w:pPr>
          </w:p>
          <w:p w:rsidR="00056FBF" w:rsidRPr="00056FBF" w:rsidRDefault="00056FBF" w:rsidP="00056FBF">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056FBF">
              <w:rPr>
                <w:rFonts w:ascii="Candara" w:hAnsi="Candara" w:cs="Arial"/>
                <w:color w:val="595959"/>
                <w:sz w:val="20"/>
              </w:rPr>
              <w:t>Quality of support for children and their families</w:t>
            </w:r>
          </w:p>
          <w:p w:rsidR="00056FBF" w:rsidRPr="00056FBF" w:rsidRDefault="00056FBF" w:rsidP="00056FBF">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056FBF">
              <w:rPr>
                <w:rFonts w:ascii="Candara" w:hAnsi="Candara" w:cs="Arial"/>
                <w:color w:val="595959"/>
                <w:sz w:val="20"/>
              </w:rPr>
              <w:t>Collaborative planning and delivery</w:t>
            </w:r>
          </w:p>
          <w:p w:rsidR="00056FBF" w:rsidRPr="00056FBF" w:rsidRDefault="00056FBF" w:rsidP="00056FBF">
            <w:pPr>
              <w:pStyle w:val="ListParagraph"/>
              <w:numPr>
                <w:ilvl w:val="0"/>
                <w:numId w:val="9"/>
              </w:numPr>
              <w:tabs>
                <w:tab w:val="left" w:pos="720"/>
                <w:tab w:val="left" w:pos="1440"/>
                <w:tab w:val="left" w:pos="2160"/>
                <w:tab w:val="left" w:pos="2880"/>
                <w:tab w:val="left" w:pos="4680"/>
                <w:tab w:val="left" w:pos="5400"/>
                <w:tab w:val="right" w:pos="9000"/>
              </w:tabs>
              <w:rPr>
                <w:rFonts w:ascii="Candara" w:hAnsi="Candara" w:cs="Arial"/>
                <w:color w:val="595959"/>
                <w:sz w:val="20"/>
              </w:rPr>
            </w:pPr>
            <w:r w:rsidRPr="00056FBF">
              <w:rPr>
                <w:rFonts w:ascii="Candara" w:hAnsi="Candara" w:cs="Arial"/>
                <w:color w:val="595959"/>
                <w:sz w:val="20"/>
              </w:rPr>
              <w:t>Continuity and progression in learning</w:t>
            </w:r>
          </w:p>
        </w:tc>
      </w:tr>
      <w:tr w:rsidR="007A48C1" w:rsidRPr="000115DA" w:rsidTr="002275F0">
        <w:trPr>
          <w:trHeight w:val="2055"/>
        </w:trPr>
        <w:tc>
          <w:tcPr>
            <w:tcW w:w="9930" w:type="dxa"/>
            <w:gridSpan w:val="3"/>
            <w:tcBorders>
              <w:top w:val="single" w:sz="24" w:space="0" w:color="00B0F0"/>
              <w:left w:val="single" w:sz="24" w:space="0" w:color="7030A0"/>
              <w:bottom w:val="single" w:sz="24" w:space="0" w:color="7030A0"/>
              <w:right w:val="single" w:sz="24" w:space="0" w:color="7030A0"/>
            </w:tcBorders>
          </w:tcPr>
          <w:p w:rsidR="007A48C1" w:rsidRPr="000115DA" w:rsidRDefault="007A48C1" w:rsidP="00BA3144">
            <w:pPr>
              <w:rPr>
                <w:rFonts w:ascii="Candara" w:hAnsi="Candara"/>
                <w:sz w:val="20"/>
              </w:rPr>
            </w:pPr>
          </w:p>
          <w:p w:rsidR="007A48C1" w:rsidRPr="000115DA" w:rsidRDefault="007A48C1" w:rsidP="00BA3144">
            <w:pPr>
              <w:rPr>
                <w:rFonts w:ascii="Candara" w:hAnsi="Candara" w:cs="Arial"/>
                <w:b/>
                <w:szCs w:val="24"/>
              </w:rPr>
            </w:pPr>
            <w:r w:rsidRPr="000115DA">
              <w:rPr>
                <w:rFonts w:ascii="Candara" w:hAnsi="Candara" w:cs="Arial"/>
                <w:b/>
                <w:szCs w:val="24"/>
              </w:rPr>
              <w:t>Question 1</w:t>
            </w:r>
          </w:p>
          <w:p w:rsidR="007A48C1" w:rsidRPr="006E5BC5" w:rsidRDefault="007A48C1" w:rsidP="00BA3144">
            <w:pPr>
              <w:rPr>
                <w:rFonts w:ascii="Candara" w:hAnsi="Candara"/>
                <w:sz w:val="20"/>
              </w:rPr>
            </w:pPr>
            <w:r w:rsidRPr="006E5BC5">
              <w:rPr>
                <w:rFonts w:ascii="Candara" w:hAnsi="Candara" w:cs="Arial"/>
                <w:b/>
                <w:szCs w:val="24"/>
              </w:rPr>
              <w:t>How are we doing? What’s working well for our learners? What are the features of ef</w:t>
            </w:r>
            <w:r>
              <w:rPr>
                <w:rFonts w:ascii="Candara" w:hAnsi="Candara" w:cs="Arial"/>
                <w:b/>
                <w:szCs w:val="24"/>
              </w:rPr>
              <w:t>fective practice in our school</w:t>
            </w:r>
            <w:r w:rsidR="00117AC3">
              <w:rPr>
                <w:rFonts w:ascii="Candara" w:hAnsi="Candara" w:cs="Arial"/>
                <w:b/>
                <w:szCs w:val="24"/>
              </w:rPr>
              <w:t>/ELC setting</w:t>
            </w:r>
            <w:r>
              <w:rPr>
                <w:rFonts w:ascii="Candara" w:hAnsi="Candara" w:cs="Arial"/>
                <w:b/>
                <w:szCs w:val="24"/>
              </w:rPr>
              <w:t xml:space="preserve">?  </w:t>
            </w:r>
          </w:p>
          <w:p w:rsidR="007A48C1" w:rsidRDefault="007A48C1" w:rsidP="00BA3144">
            <w:pPr>
              <w:pStyle w:val="ListParagraph"/>
              <w:rPr>
                <w:rFonts w:ascii="Candara" w:hAnsi="Candara"/>
                <w:sz w:val="20"/>
              </w:rPr>
            </w:pPr>
            <w:r>
              <w:rPr>
                <w:rFonts w:ascii="Candara" w:hAnsi="Candara"/>
                <w:sz w:val="20"/>
              </w:rPr>
              <w:t xml:space="preserve"> </w:t>
            </w:r>
          </w:p>
          <w:p w:rsidR="007A48C1" w:rsidRDefault="007A48C1" w:rsidP="00A90229">
            <w:pPr>
              <w:pStyle w:val="ListParagraph"/>
              <w:numPr>
                <w:ilvl w:val="0"/>
                <w:numId w:val="35"/>
              </w:numPr>
              <w:jc w:val="both"/>
              <w:rPr>
                <w:rFonts w:ascii="Candara" w:hAnsi="Candara"/>
                <w:sz w:val="20"/>
              </w:rPr>
            </w:pPr>
            <w:r>
              <w:rPr>
                <w:rFonts w:ascii="Candara" w:hAnsi="Candara"/>
                <w:sz w:val="20"/>
              </w:rPr>
              <w:t xml:space="preserve"> </w:t>
            </w:r>
            <w:r w:rsidR="00A90229">
              <w:rPr>
                <w:rFonts w:ascii="Candara" w:hAnsi="Candara"/>
                <w:sz w:val="20"/>
              </w:rPr>
              <w:t>Nursery to school transition is strong.  A transition timetable is completed in terms 2, 3 and 4 in collaboration with school and nursery staff.  This is shared with parents and feedback sought through Google Forms. N4 children start to become familiar with the school building by using the gym hall and attending assembly. Planned visits to P1 classrooms take place termly with a different curricular focus. The frequency is increased in term 4. Children spend two mornings in their new Primary 1 classroom with classmates and new teacher in June during whole school ‘Move-up’ days. Children also have the chance to experience the playground, firstly in nursery groups and then with P1 children.  P6 children are identified to become ‘buddies’ and support in the playground during transition experiences and again in term 1 as new Primary 7 pupils.  Parents are invited to formal information sessions and informal sessions such as coffee mornings to find out about school, ask questions and meet other parents/</w:t>
            </w:r>
            <w:proofErr w:type="spellStart"/>
            <w:r w:rsidR="00A90229">
              <w:rPr>
                <w:rFonts w:ascii="Candara" w:hAnsi="Candara"/>
                <w:sz w:val="20"/>
              </w:rPr>
              <w:t>carers</w:t>
            </w:r>
            <w:proofErr w:type="spellEnd"/>
            <w:r w:rsidR="00A90229">
              <w:rPr>
                <w:rFonts w:ascii="Candara" w:hAnsi="Candara"/>
                <w:sz w:val="20"/>
              </w:rPr>
              <w:t xml:space="preserve">. Parents are also invited to join their child for a school lunch in the canteen.  Children take part in ‘Safe Strong and Free’ sessions in term 3 to learn about personal safety.   Children take part in the ‘Resilient Kids’ </w:t>
            </w:r>
            <w:proofErr w:type="spellStart"/>
            <w:r w:rsidR="00A90229">
              <w:rPr>
                <w:rFonts w:ascii="Candara" w:hAnsi="Candara"/>
                <w:sz w:val="20"/>
              </w:rPr>
              <w:t>programme</w:t>
            </w:r>
            <w:proofErr w:type="spellEnd"/>
            <w:r w:rsidR="00A90229">
              <w:rPr>
                <w:rFonts w:ascii="Candara" w:hAnsi="Candara"/>
                <w:sz w:val="20"/>
              </w:rPr>
              <w:t xml:space="preserve"> – the first four sessions in term 4 of nursery and the second 4 sessions in term 1 of Primary 1. </w:t>
            </w:r>
            <w:r w:rsidR="0088647D">
              <w:rPr>
                <w:rFonts w:ascii="Candara" w:hAnsi="Candara"/>
                <w:sz w:val="20"/>
              </w:rPr>
              <w:t xml:space="preserve">Developmental overviews are provided to Primary 1 teachers to ensure continuity of learning. Meetings between ELC and Primary 1 take place at June inset to pass on academic and pastoral information. </w:t>
            </w:r>
          </w:p>
          <w:p w:rsidR="00A90229" w:rsidRDefault="00A90229" w:rsidP="00A90229">
            <w:pPr>
              <w:pStyle w:val="ListParagraph"/>
              <w:numPr>
                <w:ilvl w:val="0"/>
                <w:numId w:val="35"/>
              </w:numPr>
              <w:jc w:val="both"/>
              <w:rPr>
                <w:rFonts w:ascii="Candara" w:hAnsi="Candara"/>
                <w:sz w:val="20"/>
              </w:rPr>
            </w:pPr>
            <w:r>
              <w:rPr>
                <w:rFonts w:ascii="Candara" w:hAnsi="Candara"/>
                <w:sz w:val="20"/>
              </w:rPr>
              <w:t>Home to nursery transition is facilitated through visits days – two mornings in the term before commencement and parent engagement sessions. Parents are invited to meet with HT and ELC staff in February during enrolment week. Parents/</w:t>
            </w:r>
            <w:proofErr w:type="spellStart"/>
            <w:r>
              <w:rPr>
                <w:rFonts w:ascii="Candara" w:hAnsi="Candara"/>
                <w:sz w:val="20"/>
              </w:rPr>
              <w:t>carers</w:t>
            </w:r>
            <w:proofErr w:type="spellEnd"/>
            <w:r>
              <w:rPr>
                <w:rFonts w:ascii="Candara" w:hAnsi="Candara"/>
                <w:sz w:val="20"/>
              </w:rPr>
              <w:t xml:space="preserve"> are invited to meet with their child’s keyworker in the first 6 weeks. Additional supports are put in place where necessary, for example visual books with photographs on the nursery environment and staff and written using social story language. Feedback from parents/</w:t>
            </w:r>
            <w:proofErr w:type="spellStart"/>
            <w:r>
              <w:rPr>
                <w:rFonts w:ascii="Candara" w:hAnsi="Candara"/>
                <w:sz w:val="20"/>
              </w:rPr>
              <w:t>carers</w:t>
            </w:r>
            <w:proofErr w:type="spellEnd"/>
            <w:r>
              <w:rPr>
                <w:rFonts w:ascii="Candara" w:hAnsi="Candara"/>
                <w:sz w:val="20"/>
              </w:rPr>
              <w:t xml:space="preserve"> is also sought through Google Forms throughout the year. </w:t>
            </w:r>
          </w:p>
          <w:p w:rsidR="00A90229" w:rsidRDefault="00A90229" w:rsidP="00A90229">
            <w:pPr>
              <w:pStyle w:val="ListParagraph"/>
              <w:numPr>
                <w:ilvl w:val="0"/>
                <w:numId w:val="35"/>
              </w:numPr>
              <w:jc w:val="both"/>
              <w:rPr>
                <w:rFonts w:ascii="Candara" w:hAnsi="Candara"/>
                <w:sz w:val="20"/>
              </w:rPr>
            </w:pPr>
            <w:r>
              <w:rPr>
                <w:rFonts w:ascii="Candara" w:hAnsi="Candara"/>
                <w:sz w:val="20"/>
              </w:rPr>
              <w:t xml:space="preserve">Primary 7 to S1 transition is also strong. Children are visited by staff from secondary school throughout the Primary 7 year including Guidance staff, ASN staff, </w:t>
            </w:r>
            <w:proofErr w:type="gramStart"/>
            <w:r>
              <w:rPr>
                <w:rFonts w:ascii="Candara" w:hAnsi="Candara"/>
                <w:sz w:val="20"/>
              </w:rPr>
              <w:t>SMT</w:t>
            </w:r>
            <w:proofErr w:type="gramEnd"/>
            <w:r>
              <w:rPr>
                <w:rFonts w:ascii="Candara" w:hAnsi="Candara"/>
                <w:sz w:val="20"/>
              </w:rPr>
              <w:t xml:space="preserve"> and subject teachers.  Former pupils also return to share their experiences of S1 with prepared leaflets. Children with any ASN including social and emotional issues take part in an ‘Enhanced Transition’ </w:t>
            </w:r>
            <w:proofErr w:type="spellStart"/>
            <w:proofErr w:type="gramStart"/>
            <w:r>
              <w:rPr>
                <w:rFonts w:ascii="Candara" w:hAnsi="Candara"/>
                <w:sz w:val="20"/>
              </w:rPr>
              <w:t>programme</w:t>
            </w:r>
            <w:proofErr w:type="spellEnd"/>
            <w:r>
              <w:rPr>
                <w:rFonts w:ascii="Candara" w:hAnsi="Candara"/>
                <w:sz w:val="20"/>
              </w:rPr>
              <w:t xml:space="preserve">  where</w:t>
            </w:r>
            <w:proofErr w:type="gramEnd"/>
            <w:r>
              <w:rPr>
                <w:rFonts w:ascii="Candara" w:hAnsi="Candara"/>
                <w:sz w:val="20"/>
              </w:rPr>
              <w:t xml:space="preserve"> they participate in additional visits in small </w:t>
            </w:r>
            <w:r>
              <w:rPr>
                <w:rFonts w:ascii="Candara" w:hAnsi="Candara"/>
                <w:sz w:val="20"/>
              </w:rPr>
              <w:lastRenderedPageBreak/>
              <w:t xml:space="preserve">groups (10-12) to secondary school starting in term 3. During these visits children take part in various projects </w:t>
            </w:r>
            <w:proofErr w:type="spellStart"/>
            <w:r>
              <w:rPr>
                <w:rFonts w:ascii="Candara" w:hAnsi="Candara"/>
                <w:sz w:val="20"/>
              </w:rPr>
              <w:t>e.g</w:t>
            </w:r>
            <w:proofErr w:type="spellEnd"/>
            <w:r>
              <w:rPr>
                <w:rFonts w:ascii="Candara" w:hAnsi="Candara"/>
                <w:sz w:val="20"/>
              </w:rPr>
              <w:t xml:space="preserve"> acting as ‘factfinders’ for the rest of their peer group and feeding back on visits, presenting information as well as cooking/baking activities and this session film-making. Secondary </w:t>
            </w:r>
            <w:proofErr w:type="gramStart"/>
            <w:r>
              <w:rPr>
                <w:rFonts w:ascii="Candara" w:hAnsi="Candara"/>
                <w:sz w:val="20"/>
              </w:rPr>
              <w:t>staff are</w:t>
            </w:r>
            <w:proofErr w:type="gramEnd"/>
            <w:r>
              <w:rPr>
                <w:rFonts w:ascii="Candara" w:hAnsi="Candara"/>
                <w:sz w:val="20"/>
              </w:rPr>
              <w:t xml:space="preserve"> invited to Child Plan meetings in the Primary 7 year. </w:t>
            </w:r>
            <w:r w:rsidR="00056FBF">
              <w:rPr>
                <w:rFonts w:ascii="Candara" w:hAnsi="Candara"/>
                <w:sz w:val="20"/>
              </w:rPr>
              <w:t xml:space="preserve">A ‘Seasons for Growth’ transition group operates in term 4 for targeted children supported by two trained members of the PSA team and a CSW.  All Primary 7 children take part in ‘Resilient Kids’ </w:t>
            </w:r>
            <w:proofErr w:type="spellStart"/>
            <w:r w:rsidR="00056FBF">
              <w:rPr>
                <w:rFonts w:ascii="Candara" w:hAnsi="Candara"/>
                <w:sz w:val="20"/>
              </w:rPr>
              <w:t>programme</w:t>
            </w:r>
            <w:proofErr w:type="spellEnd"/>
            <w:r w:rsidR="00056FBF">
              <w:rPr>
                <w:rFonts w:ascii="Candara" w:hAnsi="Candara"/>
                <w:sz w:val="20"/>
              </w:rPr>
              <w:t xml:space="preserve">, however this year was substituted for ‘Outsider Decider’ sessions delivered by Roots and Shoots linking Outdoor Learning and Milton Woods. </w:t>
            </w:r>
            <w:r>
              <w:rPr>
                <w:rFonts w:ascii="Candara" w:hAnsi="Candara"/>
                <w:sz w:val="20"/>
              </w:rPr>
              <w:t>Children take part in a ‘Move-up’ week in June where they follow their S1 timetable for a week. Primary 7 class teachers are also invited to meet with secondary staff and share practice with other Primary staff across the ASG. Kingussie High School provide various events for parents/</w:t>
            </w:r>
            <w:proofErr w:type="spellStart"/>
            <w:r>
              <w:rPr>
                <w:rFonts w:ascii="Candara" w:hAnsi="Candara"/>
                <w:sz w:val="20"/>
              </w:rPr>
              <w:t>carers</w:t>
            </w:r>
            <w:proofErr w:type="spellEnd"/>
            <w:r>
              <w:rPr>
                <w:rFonts w:ascii="Candara" w:hAnsi="Candara"/>
                <w:sz w:val="20"/>
              </w:rPr>
              <w:t xml:space="preserve"> including the popular ‘Teach the Parents’ where parents/</w:t>
            </w:r>
            <w:proofErr w:type="spellStart"/>
            <w:r>
              <w:rPr>
                <w:rFonts w:ascii="Candara" w:hAnsi="Candara"/>
                <w:sz w:val="20"/>
              </w:rPr>
              <w:t>carers</w:t>
            </w:r>
            <w:proofErr w:type="spellEnd"/>
            <w:r>
              <w:rPr>
                <w:rFonts w:ascii="Candara" w:hAnsi="Candara"/>
                <w:sz w:val="20"/>
              </w:rPr>
              <w:t xml:space="preserve"> take part in classes facilitated by subject teachers. Plans for transition are discussed by </w:t>
            </w:r>
            <w:proofErr w:type="spellStart"/>
            <w:r>
              <w:rPr>
                <w:rFonts w:ascii="Candara" w:hAnsi="Candara"/>
                <w:sz w:val="20"/>
              </w:rPr>
              <w:t>Headteachers</w:t>
            </w:r>
            <w:proofErr w:type="spellEnd"/>
            <w:r>
              <w:rPr>
                <w:rFonts w:ascii="Candara" w:hAnsi="Candara"/>
                <w:sz w:val="20"/>
              </w:rPr>
              <w:t xml:space="preserve"> at ASG meetings throughout the year. </w:t>
            </w:r>
          </w:p>
          <w:p w:rsidR="00A90229" w:rsidRPr="006E5BC5" w:rsidRDefault="00A90229" w:rsidP="00A90229">
            <w:pPr>
              <w:pStyle w:val="ListParagraph"/>
              <w:numPr>
                <w:ilvl w:val="0"/>
                <w:numId w:val="35"/>
              </w:numPr>
              <w:jc w:val="both"/>
              <w:rPr>
                <w:rFonts w:ascii="Candara" w:hAnsi="Candara"/>
                <w:sz w:val="20"/>
              </w:rPr>
            </w:pPr>
            <w:r>
              <w:rPr>
                <w:rFonts w:ascii="Candara" w:hAnsi="Candara"/>
                <w:sz w:val="20"/>
              </w:rPr>
              <w:t>Transitions between classes is carefully</w:t>
            </w:r>
            <w:r w:rsidR="00056FBF">
              <w:rPr>
                <w:rFonts w:ascii="Candara" w:hAnsi="Candara"/>
                <w:sz w:val="20"/>
              </w:rPr>
              <w:t xml:space="preserve"> planned and executed. </w:t>
            </w:r>
            <w:proofErr w:type="gramStart"/>
            <w:r w:rsidR="00056FBF">
              <w:rPr>
                <w:rFonts w:ascii="Candara" w:hAnsi="Candara"/>
                <w:sz w:val="20"/>
              </w:rPr>
              <w:t>Staff take</w:t>
            </w:r>
            <w:proofErr w:type="gramEnd"/>
            <w:r w:rsidR="00056FBF">
              <w:rPr>
                <w:rFonts w:ascii="Candara" w:hAnsi="Candara"/>
                <w:sz w:val="20"/>
              </w:rPr>
              <w:t xml:space="preserve"> part in transition meetings in term 4 when class lists are </w:t>
            </w:r>
            <w:proofErr w:type="spellStart"/>
            <w:r w:rsidR="00056FBF">
              <w:rPr>
                <w:rFonts w:ascii="Candara" w:hAnsi="Candara"/>
                <w:sz w:val="20"/>
              </w:rPr>
              <w:t>finalised</w:t>
            </w:r>
            <w:proofErr w:type="spellEnd"/>
            <w:r w:rsidR="00056FBF">
              <w:rPr>
                <w:rFonts w:ascii="Candara" w:hAnsi="Candara"/>
                <w:sz w:val="20"/>
              </w:rPr>
              <w:t xml:space="preserve">. All staff </w:t>
            </w:r>
            <w:proofErr w:type="gramStart"/>
            <w:r w:rsidR="00056FBF">
              <w:rPr>
                <w:rFonts w:ascii="Candara" w:hAnsi="Candara"/>
                <w:sz w:val="20"/>
              </w:rPr>
              <w:t>are</w:t>
            </w:r>
            <w:proofErr w:type="gramEnd"/>
            <w:r w:rsidR="00056FBF">
              <w:rPr>
                <w:rFonts w:ascii="Candara" w:hAnsi="Candara"/>
                <w:sz w:val="20"/>
              </w:rPr>
              <w:t xml:space="preserve"> consulted in the creation of class lists. A transition checklist has been created which facilitates the sharing of academic and pastoral information. ASN staff support with the transfer of electronic learning trackers. </w:t>
            </w:r>
            <w:r w:rsidR="00DC7F8B">
              <w:rPr>
                <w:rFonts w:ascii="Candara" w:hAnsi="Candara"/>
                <w:sz w:val="20"/>
              </w:rPr>
              <w:t xml:space="preserve">Social stories are developed for children with Additional Support Needs to support the transition process. </w:t>
            </w:r>
            <w:r w:rsidR="00C21825">
              <w:rPr>
                <w:rFonts w:ascii="Candara" w:hAnsi="Candara"/>
                <w:sz w:val="20"/>
              </w:rPr>
              <w:t xml:space="preserve">All children take part in two ‘Move-up’ mornings in June to spend time in their new classroom, with new classmates and new teacher. </w:t>
            </w:r>
          </w:p>
          <w:p w:rsidR="007A48C1" w:rsidRPr="006E5BC5" w:rsidRDefault="007A48C1" w:rsidP="00BA3144">
            <w:pPr>
              <w:pStyle w:val="ListParagraph"/>
              <w:rPr>
                <w:rFonts w:ascii="Candara" w:hAnsi="Candara"/>
                <w:sz w:val="20"/>
              </w:rPr>
            </w:pPr>
            <w:r>
              <w:rPr>
                <w:rFonts w:ascii="Candara" w:hAnsi="Candara"/>
                <w:sz w:val="20"/>
              </w:rPr>
              <w:t xml:space="preserve"> </w:t>
            </w:r>
            <w:r w:rsidRPr="006E5BC5">
              <w:rPr>
                <w:rFonts w:ascii="Candara" w:hAnsi="Candara"/>
                <w:sz w:val="20"/>
              </w:rPr>
              <w:t xml:space="preserve"> </w:t>
            </w:r>
          </w:p>
          <w:p w:rsidR="007A48C1" w:rsidRDefault="007A48C1" w:rsidP="00BA3144">
            <w:pPr>
              <w:pStyle w:val="ListParagraph"/>
              <w:rPr>
                <w:rFonts w:ascii="Candara" w:hAnsi="Candara"/>
                <w:sz w:val="20"/>
              </w:rPr>
            </w:pPr>
          </w:p>
          <w:p w:rsidR="007A48C1" w:rsidRPr="00E91BD9" w:rsidRDefault="007A48C1" w:rsidP="00BA3144">
            <w:pPr>
              <w:tabs>
                <w:tab w:val="left" w:pos="720"/>
                <w:tab w:val="left" w:pos="1440"/>
                <w:tab w:val="left" w:pos="2160"/>
                <w:tab w:val="left" w:pos="2880"/>
                <w:tab w:val="left" w:pos="4680"/>
                <w:tab w:val="left" w:pos="5400"/>
                <w:tab w:val="right" w:pos="9000"/>
              </w:tabs>
              <w:ind w:right="2835"/>
              <w:rPr>
                <w:rFonts w:ascii="Candara" w:hAnsi="Candara"/>
                <w:sz w:val="20"/>
              </w:rPr>
            </w:pPr>
          </w:p>
        </w:tc>
      </w:tr>
      <w:tr w:rsidR="002275F0" w:rsidRPr="000115DA" w:rsidTr="002275F0">
        <w:trPr>
          <w:trHeight w:val="2055"/>
        </w:trPr>
        <w:tc>
          <w:tcPr>
            <w:tcW w:w="9930" w:type="dxa"/>
            <w:gridSpan w:val="3"/>
            <w:tcBorders>
              <w:top w:val="single" w:sz="24" w:space="0" w:color="7030A0"/>
              <w:left w:val="single" w:sz="24" w:space="0" w:color="7030A0"/>
              <w:bottom w:val="single" w:sz="24" w:space="0" w:color="7030A0"/>
              <w:right w:val="single" w:sz="24" w:space="0" w:color="7030A0"/>
            </w:tcBorders>
          </w:tcPr>
          <w:p w:rsidR="004B691E" w:rsidRPr="000115DA" w:rsidRDefault="004B691E" w:rsidP="004B691E">
            <w:pPr>
              <w:rPr>
                <w:rFonts w:ascii="Candara" w:hAnsi="Candara" w:cs="Arial"/>
                <w:b/>
                <w:szCs w:val="24"/>
              </w:rPr>
            </w:pPr>
            <w:r w:rsidRPr="000115DA">
              <w:rPr>
                <w:rFonts w:ascii="Candara" w:hAnsi="Candara" w:cs="Arial"/>
                <w:b/>
                <w:szCs w:val="24"/>
              </w:rPr>
              <w:lastRenderedPageBreak/>
              <w:t>Question 2</w:t>
            </w:r>
          </w:p>
          <w:p w:rsidR="004B691E" w:rsidRPr="000115DA" w:rsidRDefault="004B691E" w:rsidP="004B691E">
            <w:pPr>
              <w:rPr>
                <w:rFonts w:ascii="Candara" w:hAnsi="Candara" w:cs="Arial"/>
                <w:b/>
                <w:szCs w:val="24"/>
              </w:rPr>
            </w:pPr>
            <w:r w:rsidRPr="006E5BC5">
              <w:rPr>
                <w:rFonts w:ascii="Candara" w:hAnsi="Candara" w:cs="Arial"/>
                <w:b/>
                <w:szCs w:val="24"/>
              </w:rPr>
              <w:t>How do we know?  What evidence do we have of positive impact on our learners?</w:t>
            </w:r>
            <w:r>
              <w:rPr>
                <w:rFonts w:ascii="Candara" w:hAnsi="Candara" w:cs="Arial"/>
                <w:b/>
                <w:szCs w:val="24"/>
              </w:rPr>
              <w:t xml:space="preserve">  </w:t>
            </w:r>
          </w:p>
          <w:p w:rsidR="004B691E" w:rsidRPr="006E5BC5" w:rsidRDefault="004B691E" w:rsidP="004B691E">
            <w:pPr>
              <w:rPr>
                <w:rFonts w:ascii="Candara" w:hAnsi="Candara"/>
                <w:sz w:val="20"/>
              </w:rPr>
            </w:pPr>
          </w:p>
          <w:p w:rsidR="004B691E" w:rsidRDefault="00056FBF" w:rsidP="005B70CD">
            <w:pPr>
              <w:pStyle w:val="ListParagraph"/>
              <w:numPr>
                <w:ilvl w:val="0"/>
                <w:numId w:val="36"/>
              </w:numPr>
              <w:rPr>
                <w:rFonts w:ascii="Candara" w:hAnsi="Candara"/>
                <w:sz w:val="20"/>
              </w:rPr>
            </w:pPr>
            <w:r>
              <w:rPr>
                <w:rFonts w:ascii="Candara" w:hAnsi="Candara"/>
                <w:sz w:val="20"/>
              </w:rPr>
              <w:t>Feedback from parents/</w:t>
            </w:r>
            <w:proofErr w:type="spellStart"/>
            <w:r>
              <w:rPr>
                <w:rFonts w:ascii="Candara" w:hAnsi="Candara"/>
                <w:sz w:val="20"/>
              </w:rPr>
              <w:t>carers</w:t>
            </w:r>
            <w:proofErr w:type="spellEnd"/>
            <w:r>
              <w:rPr>
                <w:rFonts w:ascii="Candara" w:hAnsi="Candara"/>
                <w:sz w:val="20"/>
              </w:rPr>
              <w:t xml:space="preserve">, predominantly through Google Forms. </w:t>
            </w:r>
          </w:p>
          <w:p w:rsidR="00056FBF" w:rsidRDefault="00056FBF" w:rsidP="005B70CD">
            <w:pPr>
              <w:pStyle w:val="ListParagraph"/>
              <w:numPr>
                <w:ilvl w:val="0"/>
                <w:numId w:val="36"/>
              </w:numPr>
              <w:rPr>
                <w:rFonts w:ascii="Candara" w:hAnsi="Candara"/>
                <w:sz w:val="20"/>
              </w:rPr>
            </w:pPr>
            <w:r>
              <w:rPr>
                <w:rFonts w:ascii="Candara" w:hAnsi="Candara"/>
                <w:sz w:val="20"/>
              </w:rPr>
              <w:t>Feedback from pupils, formally gathered in Enhanced transition groups and ‘Seasons for Growth’ and ‘Resilient Kids.’</w:t>
            </w:r>
          </w:p>
          <w:p w:rsidR="00056FBF" w:rsidRDefault="00056FBF" w:rsidP="005B70CD">
            <w:pPr>
              <w:pStyle w:val="ListParagraph"/>
              <w:numPr>
                <w:ilvl w:val="0"/>
                <w:numId w:val="36"/>
              </w:numPr>
              <w:rPr>
                <w:rFonts w:ascii="Candara" w:hAnsi="Candara"/>
                <w:sz w:val="20"/>
              </w:rPr>
            </w:pPr>
            <w:r>
              <w:rPr>
                <w:rFonts w:ascii="Candara" w:hAnsi="Candara"/>
                <w:sz w:val="20"/>
              </w:rPr>
              <w:t xml:space="preserve">Discussions </w:t>
            </w:r>
            <w:proofErr w:type="gramStart"/>
            <w:r>
              <w:rPr>
                <w:rFonts w:ascii="Candara" w:hAnsi="Candara"/>
                <w:sz w:val="20"/>
              </w:rPr>
              <w:t>from  ASG</w:t>
            </w:r>
            <w:proofErr w:type="gramEnd"/>
            <w:r>
              <w:rPr>
                <w:rFonts w:ascii="Candara" w:hAnsi="Candara"/>
                <w:sz w:val="20"/>
              </w:rPr>
              <w:t xml:space="preserve">/minutes. </w:t>
            </w:r>
          </w:p>
          <w:p w:rsidR="00056FBF" w:rsidRDefault="00056FBF" w:rsidP="005B70CD">
            <w:pPr>
              <w:pStyle w:val="ListParagraph"/>
              <w:numPr>
                <w:ilvl w:val="0"/>
                <w:numId w:val="36"/>
              </w:numPr>
              <w:rPr>
                <w:rFonts w:ascii="Candara" w:hAnsi="Candara"/>
                <w:sz w:val="20"/>
              </w:rPr>
            </w:pPr>
            <w:r>
              <w:rPr>
                <w:rFonts w:ascii="Candara" w:hAnsi="Candara"/>
                <w:sz w:val="20"/>
              </w:rPr>
              <w:t xml:space="preserve">Staff meeting notes. </w:t>
            </w:r>
          </w:p>
          <w:p w:rsidR="00056FBF" w:rsidRDefault="00056FBF" w:rsidP="005B70CD">
            <w:pPr>
              <w:pStyle w:val="ListParagraph"/>
              <w:numPr>
                <w:ilvl w:val="0"/>
                <w:numId w:val="36"/>
              </w:numPr>
              <w:rPr>
                <w:rFonts w:ascii="Candara" w:hAnsi="Candara"/>
                <w:sz w:val="20"/>
              </w:rPr>
            </w:pPr>
            <w:r>
              <w:rPr>
                <w:rFonts w:ascii="Candara" w:hAnsi="Candara"/>
                <w:sz w:val="20"/>
              </w:rPr>
              <w:t>Transition checklist.</w:t>
            </w:r>
          </w:p>
          <w:p w:rsidR="00056FBF" w:rsidRDefault="00056FBF" w:rsidP="00056FBF">
            <w:pPr>
              <w:pStyle w:val="ListParagraph"/>
              <w:rPr>
                <w:rFonts w:ascii="Candara" w:hAnsi="Candara"/>
                <w:sz w:val="20"/>
              </w:rPr>
            </w:pPr>
          </w:p>
          <w:p w:rsidR="002275F0" w:rsidRPr="000115DA" w:rsidRDefault="002275F0" w:rsidP="00BE62C8">
            <w:pPr>
              <w:pStyle w:val="ListParagraph"/>
              <w:tabs>
                <w:tab w:val="left" w:pos="720"/>
                <w:tab w:val="left" w:pos="1440"/>
                <w:tab w:val="left" w:pos="2160"/>
                <w:tab w:val="left" w:pos="2880"/>
                <w:tab w:val="left" w:pos="4680"/>
                <w:tab w:val="left" w:pos="5400"/>
                <w:tab w:val="right" w:pos="9000"/>
              </w:tabs>
              <w:ind w:left="501" w:right="2835"/>
              <w:rPr>
                <w:rFonts w:ascii="Candara" w:hAnsi="Candara"/>
                <w:sz w:val="20"/>
              </w:rPr>
            </w:pPr>
          </w:p>
        </w:tc>
      </w:tr>
      <w:tr w:rsidR="007A48C1" w:rsidRPr="000115DA" w:rsidTr="002275F0">
        <w:trPr>
          <w:trHeight w:val="2055"/>
        </w:trPr>
        <w:tc>
          <w:tcPr>
            <w:tcW w:w="9930" w:type="dxa"/>
            <w:gridSpan w:val="3"/>
            <w:tcBorders>
              <w:top w:val="single" w:sz="24" w:space="0" w:color="7030A0"/>
              <w:left w:val="single" w:sz="24" w:space="0" w:color="7030A0"/>
              <w:bottom w:val="single" w:sz="24" w:space="0" w:color="00B0F0"/>
              <w:right w:val="single" w:sz="24" w:space="0" w:color="7030A0"/>
            </w:tcBorders>
          </w:tcPr>
          <w:p w:rsidR="007A48C1" w:rsidRPr="000115DA" w:rsidRDefault="007A48C1" w:rsidP="00BA3144">
            <w:pPr>
              <w:rPr>
                <w:rFonts w:ascii="Candara" w:hAnsi="Candara" w:cs="Arial"/>
                <w:b/>
                <w:szCs w:val="24"/>
              </w:rPr>
            </w:pPr>
            <w:r w:rsidRPr="000115DA">
              <w:rPr>
                <w:rFonts w:ascii="Candara" w:hAnsi="Candara" w:cs="Arial"/>
                <w:b/>
                <w:szCs w:val="24"/>
              </w:rPr>
              <w:t>Question 3</w:t>
            </w:r>
          </w:p>
          <w:p w:rsidR="007A48C1" w:rsidRPr="006E5BC5" w:rsidRDefault="007A48C1" w:rsidP="00BA3144">
            <w:pPr>
              <w:rPr>
                <w:rFonts w:ascii="Candara" w:hAnsi="Candara"/>
                <w:sz w:val="20"/>
              </w:rPr>
            </w:pPr>
            <w:r w:rsidRPr="006E5BC5">
              <w:rPr>
                <w:rFonts w:ascii="Candara" w:hAnsi="Candara" w:cs="Arial"/>
                <w:b/>
                <w:szCs w:val="24"/>
              </w:rPr>
              <w:t xml:space="preserve">What could we do now?  What actions would move us forward? </w:t>
            </w:r>
            <w:r>
              <w:rPr>
                <w:rFonts w:ascii="Candara" w:hAnsi="Candara" w:cs="Arial"/>
                <w:b/>
                <w:szCs w:val="24"/>
              </w:rPr>
              <w:t xml:space="preserve"> </w:t>
            </w:r>
          </w:p>
          <w:p w:rsidR="007A48C1" w:rsidRPr="006E5BC5" w:rsidRDefault="007A48C1" w:rsidP="00BA3144">
            <w:pPr>
              <w:rPr>
                <w:rFonts w:ascii="Candara" w:hAnsi="Candara" w:cs="Arial"/>
                <w:b/>
                <w:szCs w:val="24"/>
              </w:rPr>
            </w:pPr>
          </w:p>
          <w:p w:rsidR="007A48C1" w:rsidRDefault="00056FBF" w:rsidP="005B70CD">
            <w:pPr>
              <w:pStyle w:val="ListParagraph"/>
              <w:numPr>
                <w:ilvl w:val="0"/>
                <w:numId w:val="37"/>
              </w:numPr>
              <w:rPr>
                <w:rFonts w:ascii="Candara" w:hAnsi="Candara" w:cs="Arial"/>
                <w:b/>
                <w:szCs w:val="24"/>
              </w:rPr>
            </w:pPr>
            <w:r>
              <w:rPr>
                <w:rFonts w:ascii="Candara" w:hAnsi="Candara" w:cs="Arial"/>
                <w:b/>
                <w:szCs w:val="24"/>
              </w:rPr>
              <w:t xml:space="preserve">Use Assessment Trackers to enhance academic transition. </w:t>
            </w:r>
          </w:p>
          <w:p w:rsidR="00056FBF" w:rsidRPr="006E5BC5" w:rsidRDefault="00056FBF" w:rsidP="005B70CD">
            <w:pPr>
              <w:pStyle w:val="ListParagraph"/>
              <w:numPr>
                <w:ilvl w:val="0"/>
                <w:numId w:val="37"/>
              </w:numPr>
              <w:rPr>
                <w:rFonts w:ascii="Candara" w:hAnsi="Candara" w:cs="Arial"/>
                <w:b/>
                <w:szCs w:val="24"/>
              </w:rPr>
            </w:pPr>
            <w:r>
              <w:rPr>
                <w:rFonts w:ascii="Candara" w:hAnsi="Candara" w:cs="Arial"/>
                <w:b/>
                <w:szCs w:val="24"/>
              </w:rPr>
              <w:t xml:space="preserve">Seek further pupil voice opportunities. </w:t>
            </w:r>
          </w:p>
          <w:p w:rsidR="007A48C1" w:rsidRDefault="007A48C1" w:rsidP="00BA3144">
            <w:pPr>
              <w:pStyle w:val="ListParagraph"/>
              <w:rPr>
                <w:rFonts w:ascii="Candara" w:hAnsi="Candara"/>
                <w:sz w:val="20"/>
              </w:rPr>
            </w:pPr>
          </w:p>
          <w:p w:rsidR="007A48C1" w:rsidRPr="006E5BC5" w:rsidRDefault="007A48C1" w:rsidP="00BA3144">
            <w:pPr>
              <w:rPr>
                <w:rFonts w:ascii="Candara" w:hAnsi="Candara"/>
                <w:sz w:val="20"/>
              </w:rPr>
            </w:pPr>
            <w:r w:rsidRPr="006E5BC5">
              <w:rPr>
                <w:rFonts w:ascii="Candara" w:hAnsi="Candara"/>
                <w:sz w:val="20"/>
              </w:rPr>
              <w:t xml:space="preserve"> </w:t>
            </w:r>
          </w:p>
          <w:p w:rsidR="007A48C1" w:rsidRDefault="007A48C1" w:rsidP="00BA3144">
            <w:pPr>
              <w:pStyle w:val="ListParagraph"/>
              <w:rPr>
                <w:rFonts w:ascii="Candara" w:hAnsi="Candara"/>
                <w:sz w:val="20"/>
              </w:rPr>
            </w:pPr>
          </w:p>
          <w:p w:rsidR="007A48C1" w:rsidRPr="000115DA" w:rsidRDefault="007A48C1" w:rsidP="00BA3144">
            <w:pPr>
              <w:pStyle w:val="ListParagraph"/>
              <w:tabs>
                <w:tab w:val="left" w:pos="720"/>
                <w:tab w:val="left" w:pos="1440"/>
                <w:tab w:val="left" w:pos="2160"/>
                <w:tab w:val="left" w:pos="2880"/>
                <w:tab w:val="left" w:pos="4680"/>
                <w:tab w:val="left" w:pos="5400"/>
                <w:tab w:val="right" w:pos="9000"/>
              </w:tabs>
              <w:ind w:left="501" w:right="2835"/>
              <w:rPr>
                <w:rFonts w:ascii="Candara" w:hAnsi="Candara" w:cs="Arial"/>
                <w:color w:val="EF7502"/>
              </w:rPr>
            </w:pPr>
          </w:p>
        </w:tc>
      </w:tr>
      <w:tr w:rsidR="002275F0" w:rsidRPr="000115DA" w:rsidTr="00C44D2A">
        <w:trPr>
          <w:trHeight w:val="405"/>
        </w:trPr>
        <w:tc>
          <w:tcPr>
            <w:tcW w:w="7291" w:type="dxa"/>
            <w:gridSpan w:val="2"/>
            <w:tcBorders>
              <w:top w:val="single" w:sz="24" w:space="0" w:color="7030A0"/>
              <w:left w:val="single" w:sz="24" w:space="0" w:color="7030A0"/>
              <w:bottom w:val="single" w:sz="24" w:space="0" w:color="7030A0"/>
              <w:right w:val="single" w:sz="24" w:space="0" w:color="7030A0"/>
            </w:tcBorders>
            <w:shd w:val="clear" w:color="auto" w:fill="CCC0D9" w:themeFill="accent4" w:themeFillTint="66"/>
          </w:tcPr>
          <w:p w:rsidR="002275F0" w:rsidRPr="00F87B3C" w:rsidRDefault="00D032D8" w:rsidP="00BE62C8">
            <w:pPr>
              <w:rPr>
                <w:rFonts w:ascii="Candara" w:hAnsi="Candara" w:cs="Arial"/>
                <w:b/>
              </w:rPr>
            </w:pPr>
            <w:r w:rsidRPr="00402BE6">
              <w:rPr>
                <w:rFonts w:ascii="Candara" w:hAnsi="Candara" w:cs="Arial"/>
                <w:b/>
                <w:color w:val="000000" w:themeColor="text1"/>
              </w:rPr>
              <w:t xml:space="preserve">What is your current evaluation of this QI using the </w:t>
            </w:r>
            <w:hyperlink r:id="rId15" w:history="1">
              <w:r w:rsidRPr="00402BE6">
                <w:rPr>
                  <w:rFonts w:ascii="Candara" w:hAnsi="Candara"/>
                  <w:b/>
                  <w:i/>
                  <w:color w:val="000000" w:themeColor="text1"/>
                </w:rPr>
                <w:t>How good is our school? (4th edition)</w:t>
              </w:r>
            </w:hyperlink>
            <w:r w:rsidRPr="00402BE6">
              <w:rPr>
                <w:rFonts w:ascii="Candara" w:hAnsi="Candara"/>
                <w:b/>
                <w:color w:val="000000" w:themeColor="text1"/>
              </w:rPr>
              <w:t xml:space="preserve"> </w:t>
            </w:r>
            <w:r>
              <w:rPr>
                <w:rFonts w:ascii="Candara" w:hAnsi="Candara"/>
                <w:b/>
                <w:color w:val="000000" w:themeColor="text1"/>
              </w:rPr>
              <w:t xml:space="preserve">and </w:t>
            </w:r>
            <w:r w:rsidRPr="00D032D8">
              <w:rPr>
                <w:rFonts w:ascii="Candara" w:hAnsi="Candara"/>
                <w:b/>
                <w:i/>
                <w:color w:val="000000" w:themeColor="text1"/>
              </w:rPr>
              <w:t xml:space="preserve">How good is our early learning and </w:t>
            </w:r>
            <w:r>
              <w:rPr>
                <w:rFonts w:ascii="Candara" w:hAnsi="Candara"/>
                <w:b/>
                <w:i/>
                <w:color w:val="000000" w:themeColor="text1"/>
              </w:rPr>
              <w:t>c</w:t>
            </w:r>
            <w:r w:rsidRPr="00D032D8">
              <w:rPr>
                <w:rFonts w:ascii="Candara" w:hAnsi="Candara"/>
                <w:b/>
                <w:i/>
                <w:color w:val="000000" w:themeColor="text1"/>
              </w:rPr>
              <w:t>hildcare?</w:t>
            </w:r>
            <w:r>
              <w:rPr>
                <w:rFonts w:ascii="Candara" w:hAnsi="Candara"/>
                <w:b/>
                <w:color w:val="000000" w:themeColor="text1"/>
              </w:rPr>
              <w:t xml:space="preserve"> </w:t>
            </w:r>
            <w:proofErr w:type="gramStart"/>
            <w:r w:rsidRPr="00402BE6">
              <w:rPr>
                <w:rFonts w:ascii="Candara" w:hAnsi="Candara" w:cs="Arial"/>
                <w:b/>
                <w:color w:val="000000" w:themeColor="text1"/>
              </w:rPr>
              <w:t>six-point</w:t>
            </w:r>
            <w:proofErr w:type="gramEnd"/>
            <w:r w:rsidRPr="00402BE6">
              <w:rPr>
                <w:rFonts w:ascii="Candara" w:hAnsi="Candara" w:cs="Arial"/>
                <w:b/>
                <w:color w:val="000000" w:themeColor="text1"/>
              </w:rPr>
              <w:t xml:space="preserve"> scale?</w:t>
            </w:r>
          </w:p>
        </w:tc>
        <w:tc>
          <w:tcPr>
            <w:tcW w:w="2639" w:type="dxa"/>
            <w:tcBorders>
              <w:top w:val="single" w:sz="24" w:space="0" w:color="7030A0"/>
              <w:left w:val="single" w:sz="24" w:space="0" w:color="7030A0"/>
              <w:bottom w:val="single" w:sz="24" w:space="0" w:color="7030A0"/>
              <w:right w:val="single" w:sz="24" w:space="0" w:color="7030A0"/>
            </w:tcBorders>
            <w:vAlign w:val="center"/>
          </w:tcPr>
          <w:sdt>
            <w:sdtPr>
              <w:rPr>
                <w:rStyle w:val="Style2"/>
                <w:rFonts w:ascii="Candara" w:hAnsi="Candara"/>
                <w:b/>
                <w:color w:val="595959"/>
              </w:rPr>
              <w:alias w:val="QI evaluation"/>
              <w:tag w:val="QI evaluation"/>
              <w:id w:val="-1156453169"/>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rPr>
                <w:rStyle w:val="DefaultParagraphFont"/>
                <w:color w:val="auto"/>
                <w:sz w:val="22"/>
              </w:rPr>
            </w:sdtEndPr>
            <w:sdtContent>
              <w:p w:rsidR="002275F0" w:rsidRPr="000115DA" w:rsidRDefault="00A90229" w:rsidP="00BE62C8">
                <w:pPr>
                  <w:jc w:val="center"/>
                  <w:rPr>
                    <w:rFonts w:ascii="Candara" w:hAnsi="Candara"/>
                    <w:b/>
                  </w:rPr>
                </w:pPr>
                <w:r>
                  <w:rPr>
                    <w:rStyle w:val="Style2"/>
                    <w:rFonts w:ascii="Candara" w:hAnsi="Candara"/>
                    <w:b/>
                    <w:color w:val="595959"/>
                  </w:rPr>
                  <w:t>good</w:t>
                </w:r>
              </w:p>
            </w:sdtContent>
          </w:sdt>
        </w:tc>
      </w:tr>
    </w:tbl>
    <w:p w:rsidR="001F672B" w:rsidRDefault="001F672B"/>
    <w:sectPr w:rsidR="001F672B" w:rsidSect="001F672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A0E" w:rsidRDefault="00791A0E" w:rsidP="0041505A">
      <w:pPr>
        <w:spacing w:after="0" w:line="240" w:lineRule="auto"/>
      </w:pPr>
      <w:r>
        <w:separator/>
      </w:r>
    </w:p>
  </w:endnote>
  <w:endnote w:type="continuationSeparator" w:id="0">
    <w:p w:rsidR="00791A0E" w:rsidRDefault="00791A0E" w:rsidP="00415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lan-Bold">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A0E" w:rsidRDefault="00791A0E" w:rsidP="0041505A">
      <w:pPr>
        <w:spacing w:after="0" w:line="240" w:lineRule="auto"/>
      </w:pPr>
      <w:r>
        <w:separator/>
      </w:r>
    </w:p>
  </w:footnote>
  <w:footnote w:type="continuationSeparator" w:id="0">
    <w:p w:rsidR="00791A0E" w:rsidRDefault="00791A0E" w:rsidP="004150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034B"/>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6618C8"/>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DE1D8A"/>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517C6F"/>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356BFB"/>
    <w:multiLevelType w:val="hybridMultilevel"/>
    <w:tmpl w:val="9836C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E2651E"/>
    <w:multiLevelType w:val="hybridMultilevel"/>
    <w:tmpl w:val="0F3E0E7C"/>
    <w:lvl w:ilvl="0" w:tplc="8200C104">
      <w:start w:val="1"/>
      <w:numFmt w:val="bullet"/>
      <w:lvlText w:val=""/>
      <w:lvlJc w:val="left"/>
      <w:pPr>
        <w:ind w:left="501" w:hanging="360"/>
      </w:pPr>
      <w:rPr>
        <w:rFonts w:ascii="Symbol" w:hAnsi="Symbol" w:hint="default"/>
        <w:color w:val="EF750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D1908D8"/>
    <w:multiLevelType w:val="hybridMultilevel"/>
    <w:tmpl w:val="EFEAA7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995964"/>
    <w:multiLevelType w:val="hybridMultilevel"/>
    <w:tmpl w:val="0B180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FE67955"/>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B85FD5"/>
    <w:multiLevelType w:val="hybridMultilevel"/>
    <w:tmpl w:val="99DC0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5A32A3"/>
    <w:multiLevelType w:val="hybridMultilevel"/>
    <w:tmpl w:val="B13A7C30"/>
    <w:lvl w:ilvl="0" w:tplc="8200C104">
      <w:start w:val="1"/>
      <w:numFmt w:val="bullet"/>
      <w:lvlText w:val=""/>
      <w:lvlJc w:val="left"/>
      <w:pPr>
        <w:ind w:left="501" w:hanging="360"/>
      </w:pPr>
      <w:rPr>
        <w:rFonts w:ascii="Symbol" w:hAnsi="Symbol" w:hint="default"/>
        <w:color w:val="EF750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29433704"/>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1266FC"/>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6A79CD"/>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6950EA"/>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1B654BC"/>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927CA7"/>
    <w:multiLevelType w:val="hybridMultilevel"/>
    <w:tmpl w:val="ED1AAF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3E1AA5"/>
    <w:multiLevelType w:val="hybridMultilevel"/>
    <w:tmpl w:val="DCBC9098"/>
    <w:lvl w:ilvl="0" w:tplc="8200C104">
      <w:start w:val="1"/>
      <w:numFmt w:val="bullet"/>
      <w:lvlText w:val=""/>
      <w:lvlJc w:val="left"/>
      <w:pPr>
        <w:ind w:left="501" w:hanging="360"/>
      </w:pPr>
      <w:rPr>
        <w:rFonts w:ascii="Symbol" w:hAnsi="Symbol" w:hint="default"/>
        <w:color w:val="EF750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37075837"/>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FA25C9"/>
    <w:multiLevelType w:val="hybridMultilevel"/>
    <w:tmpl w:val="7B725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D15EAD"/>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9439B6"/>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0A5395A"/>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F2612B"/>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B4499F"/>
    <w:multiLevelType w:val="hybridMultilevel"/>
    <w:tmpl w:val="26561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9CA5A58"/>
    <w:multiLevelType w:val="hybridMultilevel"/>
    <w:tmpl w:val="5A1A1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CA437CE"/>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4805BE0"/>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9525BC"/>
    <w:multiLevelType w:val="hybridMultilevel"/>
    <w:tmpl w:val="9802F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7C825E3"/>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AC60E4B"/>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DD66AAB"/>
    <w:multiLevelType w:val="hybridMultilevel"/>
    <w:tmpl w:val="3B00BD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06D446D"/>
    <w:multiLevelType w:val="hybridMultilevel"/>
    <w:tmpl w:val="C3DEA96E"/>
    <w:lvl w:ilvl="0" w:tplc="AB78A67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nsid w:val="75516A47"/>
    <w:multiLevelType w:val="hybridMultilevel"/>
    <w:tmpl w:val="DC541F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7B24A08"/>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843029F"/>
    <w:multiLevelType w:val="hybridMultilevel"/>
    <w:tmpl w:val="901CFC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7DC42C55"/>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5"/>
  </w:num>
  <w:num w:numId="3">
    <w:abstractNumId w:val="19"/>
  </w:num>
  <w:num w:numId="4">
    <w:abstractNumId w:val="9"/>
  </w:num>
  <w:num w:numId="5">
    <w:abstractNumId w:val="33"/>
  </w:num>
  <w:num w:numId="6">
    <w:abstractNumId w:val="16"/>
  </w:num>
  <w:num w:numId="7">
    <w:abstractNumId w:val="31"/>
  </w:num>
  <w:num w:numId="8">
    <w:abstractNumId w:val="6"/>
  </w:num>
  <w:num w:numId="9">
    <w:abstractNumId w:val="32"/>
  </w:num>
  <w:num w:numId="10">
    <w:abstractNumId w:val="17"/>
  </w:num>
  <w:num w:numId="11">
    <w:abstractNumId w:val="10"/>
  </w:num>
  <w:num w:numId="12">
    <w:abstractNumId w:val="5"/>
  </w:num>
  <w:num w:numId="13">
    <w:abstractNumId w:val="24"/>
  </w:num>
  <w:num w:numId="14">
    <w:abstractNumId w:val="28"/>
  </w:num>
  <w:num w:numId="15">
    <w:abstractNumId w:val="25"/>
  </w:num>
  <w:num w:numId="16">
    <w:abstractNumId w:val="12"/>
  </w:num>
  <w:num w:numId="17">
    <w:abstractNumId w:val="4"/>
  </w:num>
  <w:num w:numId="18">
    <w:abstractNumId w:val="2"/>
  </w:num>
  <w:num w:numId="19">
    <w:abstractNumId w:val="13"/>
  </w:num>
  <w:num w:numId="20">
    <w:abstractNumId w:val="22"/>
  </w:num>
  <w:num w:numId="21">
    <w:abstractNumId w:val="15"/>
  </w:num>
  <w:num w:numId="22">
    <w:abstractNumId w:val="11"/>
  </w:num>
  <w:num w:numId="23">
    <w:abstractNumId w:val="1"/>
  </w:num>
  <w:num w:numId="24">
    <w:abstractNumId w:val="21"/>
  </w:num>
  <w:num w:numId="25">
    <w:abstractNumId w:val="34"/>
  </w:num>
  <w:num w:numId="26">
    <w:abstractNumId w:val="26"/>
  </w:num>
  <w:num w:numId="27">
    <w:abstractNumId w:val="14"/>
  </w:num>
  <w:num w:numId="28">
    <w:abstractNumId w:val="27"/>
  </w:num>
  <w:num w:numId="29">
    <w:abstractNumId w:val="0"/>
  </w:num>
  <w:num w:numId="30">
    <w:abstractNumId w:val="3"/>
  </w:num>
  <w:num w:numId="31">
    <w:abstractNumId w:val="36"/>
  </w:num>
  <w:num w:numId="32">
    <w:abstractNumId w:val="8"/>
  </w:num>
  <w:num w:numId="33">
    <w:abstractNumId w:val="30"/>
  </w:num>
  <w:num w:numId="34">
    <w:abstractNumId w:val="29"/>
  </w:num>
  <w:num w:numId="35">
    <w:abstractNumId w:val="20"/>
  </w:num>
  <w:num w:numId="36">
    <w:abstractNumId w:val="2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754"/>
    <w:rsid w:val="000115DA"/>
    <w:rsid w:val="00014DC0"/>
    <w:rsid w:val="00035B6A"/>
    <w:rsid w:val="00036816"/>
    <w:rsid w:val="00040800"/>
    <w:rsid w:val="000428B9"/>
    <w:rsid w:val="00047C49"/>
    <w:rsid w:val="00050350"/>
    <w:rsid w:val="00051135"/>
    <w:rsid w:val="00056FBF"/>
    <w:rsid w:val="000572D9"/>
    <w:rsid w:val="000629C8"/>
    <w:rsid w:val="0007121D"/>
    <w:rsid w:val="000737B7"/>
    <w:rsid w:val="00080F55"/>
    <w:rsid w:val="000A34F9"/>
    <w:rsid w:val="000C771B"/>
    <w:rsid w:val="000D33BB"/>
    <w:rsid w:val="000D37D9"/>
    <w:rsid w:val="00114154"/>
    <w:rsid w:val="001144E8"/>
    <w:rsid w:val="00117AC3"/>
    <w:rsid w:val="00126C41"/>
    <w:rsid w:val="00183E0A"/>
    <w:rsid w:val="0019036E"/>
    <w:rsid w:val="001A0A31"/>
    <w:rsid w:val="001D4754"/>
    <w:rsid w:val="001F672B"/>
    <w:rsid w:val="001F7D0C"/>
    <w:rsid w:val="002275F0"/>
    <w:rsid w:val="002303B6"/>
    <w:rsid w:val="0023685B"/>
    <w:rsid w:val="00242239"/>
    <w:rsid w:val="00245F9F"/>
    <w:rsid w:val="00254028"/>
    <w:rsid w:val="00260D3B"/>
    <w:rsid w:val="0028495B"/>
    <w:rsid w:val="002869D3"/>
    <w:rsid w:val="002875B4"/>
    <w:rsid w:val="002C1DEF"/>
    <w:rsid w:val="002C6B5F"/>
    <w:rsid w:val="002D5F5F"/>
    <w:rsid w:val="002D72A0"/>
    <w:rsid w:val="002F2A83"/>
    <w:rsid w:val="002F43AD"/>
    <w:rsid w:val="0030436C"/>
    <w:rsid w:val="00315C20"/>
    <w:rsid w:val="0031777D"/>
    <w:rsid w:val="00325241"/>
    <w:rsid w:val="00364466"/>
    <w:rsid w:val="00372DFB"/>
    <w:rsid w:val="003747EE"/>
    <w:rsid w:val="003847BA"/>
    <w:rsid w:val="00393953"/>
    <w:rsid w:val="00396386"/>
    <w:rsid w:val="003A5536"/>
    <w:rsid w:val="003D3876"/>
    <w:rsid w:val="003E5DE1"/>
    <w:rsid w:val="00400F89"/>
    <w:rsid w:val="00401490"/>
    <w:rsid w:val="00402BE6"/>
    <w:rsid w:val="0040700F"/>
    <w:rsid w:val="00407658"/>
    <w:rsid w:val="00410003"/>
    <w:rsid w:val="0041505A"/>
    <w:rsid w:val="00422F6F"/>
    <w:rsid w:val="004231FF"/>
    <w:rsid w:val="00436616"/>
    <w:rsid w:val="00457FE2"/>
    <w:rsid w:val="00470B14"/>
    <w:rsid w:val="00484BCB"/>
    <w:rsid w:val="00494A93"/>
    <w:rsid w:val="004A06DA"/>
    <w:rsid w:val="004B5DAC"/>
    <w:rsid w:val="004B691E"/>
    <w:rsid w:val="004C157F"/>
    <w:rsid w:val="004F38BF"/>
    <w:rsid w:val="004F67F5"/>
    <w:rsid w:val="00501014"/>
    <w:rsid w:val="005121F9"/>
    <w:rsid w:val="00514C0F"/>
    <w:rsid w:val="00520F0B"/>
    <w:rsid w:val="00553C74"/>
    <w:rsid w:val="0058037E"/>
    <w:rsid w:val="00583886"/>
    <w:rsid w:val="00594C42"/>
    <w:rsid w:val="005A0E33"/>
    <w:rsid w:val="005A6D5E"/>
    <w:rsid w:val="005B70CD"/>
    <w:rsid w:val="005C2617"/>
    <w:rsid w:val="005C6FAE"/>
    <w:rsid w:val="005D18A9"/>
    <w:rsid w:val="005D3AF5"/>
    <w:rsid w:val="005D6071"/>
    <w:rsid w:val="005E05DB"/>
    <w:rsid w:val="005E35BA"/>
    <w:rsid w:val="005F35EB"/>
    <w:rsid w:val="005F6699"/>
    <w:rsid w:val="00605381"/>
    <w:rsid w:val="006123A9"/>
    <w:rsid w:val="006158C1"/>
    <w:rsid w:val="006160B2"/>
    <w:rsid w:val="0062659D"/>
    <w:rsid w:val="00637FC7"/>
    <w:rsid w:val="00642090"/>
    <w:rsid w:val="00647C12"/>
    <w:rsid w:val="00657921"/>
    <w:rsid w:val="00673D9F"/>
    <w:rsid w:val="00685C43"/>
    <w:rsid w:val="00693C9C"/>
    <w:rsid w:val="00696505"/>
    <w:rsid w:val="006A4CDB"/>
    <w:rsid w:val="006C64B4"/>
    <w:rsid w:val="006D6B65"/>
    <w:rsid w:val="006E5BC5"/>
    <w:rsid w:val="006E738E"/>
    <w:rsid w:val="00711B11"/>
    <w:rsid w:val="007338E2"/>
    <w:rsid w:val="0074374A"/>
    <w:rsid w:val="00745CB2"/>
    <w:rsid w:val="0077325B"/>
    <w:rsid w:val="007824B1"/>
    <w:rsid w:val="00787275"/>
    <w:rsid w:val="00791A0E"/>
    <w:rsid w:val="007A367F"/>
    <w:rsid w:val="007A3E20"/>
    <w:rsid w:val="007A40AC"/>
    <w:rsid w:val="007A48C1"/>
    <w:rsid w:val="007B0EE3"/>
    <w:rsid w:val="007B2FD8"/>
    <w:rsid w:val="007C002C"/>
    <w:rsid w:val="007C4F57"/>
    <w:rsid w:val="007F6B68"/>
    <w:rsid w:val="00802169"/>
    <w:rsid w:val="00804873"/>
    <w:rsid w:val="0081225E"/>
    <w:rsid w:val="00826059"/>
    <w:rsid w:val="00832EC4"/>
    <w:rsid w:val="00835A5E"/>
    <w:rsid w:val="00837A40"/>
    <w:rsid w:val="00854D51"/>
    <w:rsid w:val="00866B06"/>
    <w:rsid w:val="0087563D"/>
    <w:rsid w:val="0087770F"/>
    <w:rsid w:val="00883632"/>
    <w:rsid w:val="0088647D"/>
    <w:rsid w:val="00890248"/>
    <w:rsid w:val="00896746"/>
    <w:rsid w:val="00897A86"/>
    <w:rsid w:val="008B5700"/>
    <w:rsid w:val="008C2F80"/>
    <w:rsid w:val="008C39AD"/>
    <w:rsid w:val="008D2B25"/>
    <w:rsid w:val="00910F92"/>
    <w:rsid w:val="00911AAC"/>
    <w:rsid w:val="009256B6"/>
    <w:rsid w:val="009376B0"/>
    <w:rsid w:val="00952EB9"/>
    <w:rsid w:val="0095358E"/>
    <w:rsid w:val="0095454C"/>
    <w:rsid w:val="009557FC"/>
    <w:rsid w:val="009578FD"/>
    <w:rsid w:val="00970EAC"/>
    <w:rsid w:val="009720F1"/>
    <w:rsid w:val="00972DEA"/>
    <w:rsid w:val="00992B39"/>
    <w:rsid w:val="00997878"/>
    <w:rsid w:val="009C26FE"/>
    <w:rsid w:val="009D529A"/>
    <w:rsid w:val="009E7D72"/>
    <w:rsid w:val="009F6BC8"/>
    <w:rsid w:val="00A00C4F"/>
    <w:rsid w:val="00A0307F"/>
    <w:rsid w:val="00A05EDF"/>
    <w:rsid w:val="00A1191B"/>
    <w:rsid w:val="00A16583"/>
    <w:rsid w:val="00A23057"/>
    <w:rsid w:val="00A3172F"/>
    <w:rsid w:val="00A63942"/>
    <w:rsid w:val="00A67590"/>
    <w:rsid w:val="00A72E92"/>
    <w:rsid w:val="00A90229"/>
    <w:rsid w:val="00A93A83"/>
    <w:rsid w:val="00A945B4"/>
    <w:rsid w:val="00A97CA0"/>
    <w:rsid w:val="00AA0EB5"/>
    <w:rsid w:val="00AA298F"/>
    <w:rsid w:val="00AA5494"/>
    <w:rsid w:val="00AA6429"/>
    <w:rsid w:val="00AA760B"/>
    <w:rsid w:val="00AB2FD2"/>
    <w:rsid w:val="00AD0B28"/>
    <w:rsid w:val="00AF401A"/>
    <w:rsid w:val="00AF66DE"/>
    <w:rsid w:val="00B007BE"/>
    <w:rsid w:val="00B116F0"/>
    <w:rsid w:val="00B21855"/>
    <w:rsid w:val="00B325B5"/>
    <w:rsid w:val="00B51B0D"/>
    <w:rsid w:val="00B6460F"/>
    <w:rsid w:val="00B8351D"/>
    <w:rsid w:val="00B8462E"/>
    <w:rsid w:val="00B96159"/>
    <w:rsid w:val="00B97122"/>
    <w:rsid w:val="00BA3144"/>
    <w:rsid w:val="00BA44A9"/>
    <w:rsid w:val="00BE1FA0"/>
    <w:rsid w:val="00BE2582"/>
    <w:rsid w:val="00BE62C8"/>
    <w:rsid w:val="00BF1944"/>
    <w:rsid w:val="00C04439"/>
    <w:rsid w:val="00C06CA8"/>
    <w:rsid w:val="00C07B86"/>
    <w:rsid w:val="00C10259"/>
    <w:rsid w:val="00C11BED"/>
    <w:rsid w:val="00C20750"/>
    <w:rsid w:val="00C21825"/>
    <w:rsid w:val="00C3747A"/>
    <w:rsid w:val="00C42DBA"/>
    <w:rsid w:val="00C44D2A"/>
    <w:rsid w:val="00C471CD"/>
    <w:rsid w:val="00C52F8F"/>
    <w:rsid w:val="00C54CBF"/>
    <w:rsid w:val="00C8033B"/>
    <w:rsid w:val="00C819D5"/>
    <w:rsid w:val="00C85D76"/>
    <w:rsid w:val="00C97E2B"/>
    <w:rsid w:val="00CA15F8"/>
    <w:rsid w:val="00CA2731"/>
    <w:rsid w:val="00CA7C8B"/>
    <w:rsid w:val="00CB43E3"/>
    <w:rsid w:val="00CB4B74"/>
    <w:rsid w:val="00CC489B"/>
    <w:rsid w:val="00CE5208"/>
    <w:rsid w:val="00CE6D93"/>
    <w:rsid w:val="00CF7153"/>
    <w:rsid w:val="00D032D8"/>
    <w:rsid w:val="00D41910"/>
    <w:rsid w:val="00D42813"/>
    <w:rsid w:val="00D45D30"/>
    <w:rsid w:val="00D5380D"/>
    <w:rsid w:val="00D53BB1"/>
    <w:rsid w:val="00D545B5"/>
    <w:rsid w:val="00D61A8D"/>
    <w:rsid w:val="00D74876"/>
    <w:rsid w:val="00D81779"/>
    <w:rsid w:val="00D8498D"/>
    <w:rsid w:val="00D873D0"/>
    <w:rsid w:val="00D95526"/>
    <w:rsid w:val="00DB4E4F"/>
    <w:rsid w:val="00DC339B"/>
    <w:rsid w:val="00DC7F8B"/>
    <w:rsid w:val="00DD0F1A"/>
    <w:rsid w:val="00DD3AB8"/>
    <w:rsid w:val="00DD5004"/>
    <w:rsid w:val="00DD65CE"/>
    <w:rsid w:val="00DD7DA3"/>
    <w:rsid w:val="00DE3D58"/>
    <w:rsid w:val="00DF1772"/>
    <w:rsid w:val="00E00FD3"/>
    <w:rsid w:val="00E34E3E"/>
    <w:rsid w:val="00E55194"/>
    <w:rsid w:val="00E71065"/>
    <w:rsid w:val="00E73C27"/>
    <w:rsid w:val="00E743E7"/>
    <w:rsid w:val="00E75B01"/>
    <w:rsid w:val="00E91BD9"/>
    <w:rsid w:val="00E922FC"/>
    <w:rsid w:val="00ED6EC2"/>
    <w:rsid w:val="00EE5591"/>
    <w:rsid w:val="00EF48FA"/>
    <w:rsid w:val="00EF6811"/>
    <w:rsid w:val="00F03504"/>
    <w:rsid w:val="00F10F8B"/>
    <w:rsid w:val="00F14587"/>
    <w:rsid w:val="00F17533"/>
    <w:rsid w:val="00F4749B"/>
    <w:rsid w:val="00F76D61"/>
    <w:rsid w:val="00F87B3C"/>
    <w:rsid w:val="00F91319"/>
    <w:rsid w:val="00F96615"/>
    <w:rsid w:val="00FB2E8A"/>
    <w:rsid w:val="00FC51B0"/>
    <w:rsid w:val="00FC7212"/>
    <w:rsid w:val="00FC7A60"/>
    <w:rsid w:val="00FD0F5F"/>
    <w:rsid w:val="00FD4967"/>
    <w:rsid w:val="00FD7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754"/>
  </w:style>
  <w:style w:type="paragraph" w:styleId="Heading1">
    <w:name w:val="heading 1"/>
    <w:basedOn w:val="Normal"/>
    <w:next w:val="Normal"/>
    <w:link w:val="Heading1Char"/>
    <w:uiPriority w:val="9"/>
    <w:qFormat/>
    <w:rsid w:val="000629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B2FD2"/>
    <w:pPr>
      <w:keepNext/>
      <w:spacing w:after="60" w:line="240" w:lineRule="auto"/>
      <w:outlineLvl w:val="1"/>
    </w:pPr>
    <w:rPr>
      <w:rFonts w:ascii="Arial" w:eastAsia="Times New Roman" w:hAnsi="Arial" w:cs="Times New Roman"/>
      <w:b/>
      <w:sz w:val="24"/>
      <w:szCs w:val="20"/>
    </w:rPr>
  </w:style>
  <w:style w:type="paragraph" w:styleId="Heading4">
    <w:name w:val="heading 4"/>
    <w:basedOn w:val="Normal"/>
    <w:next w:val="Normal"/>
    <w:link w:val="Heading4Char"/>
    <w:qFormat/>
    <w:rsid w:val="00AB2FD2"/>
    <w:pPr>
      <w:keepNext/>
      <w:spacing w:after="0" w:line="240" w:lineRule="auto"/>
      <w:outlineLvl w:val="3"/>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1D4754"/>
    <w:pPr>
      <w:ind w:left="720"/>
      <w:contextualSpacing/>
    </w:pPr>
  </w:style>
  <w:style w:type="table" w:styleId="TableGrid">
    <w:name w:val="Table Grid"/>
    <w:basedOn w:val="TableNormal"/>
    <w:uiPriority w:val="59"/>
    <w:rsid w:val="001D4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50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05A"/>
  </w:style>
  <w:style w:type="paragraph" w:styleId="Footer">
    <w:name w:val="footer"/>
    <w:basedOn w:val="Normal"/>
    <w:link w:val="FooterChar"/>
    <w:uiPriority w:val="99"/>
    <w:unhideWhenUsed/>
    <w:rsid w:val="004150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05A"/>
  </w:style>
  <w:style w:type="paragraph" w:styleId="BalloonText">
    <w:name w:val="Balloon Text"/>
    <w:basedOn w:val="Normal"/>
    <w:link w:val="BalloonTextChar"/>
    <w:uiPriority w:val="99"/>
    <w:semiHidden/>
    <w:unhideWhenUsed/>
    <w:rsid w:val="00415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05A"/>
    <w:rPr>
      <w:rFonts w:ascii="Tahoma" w:hAnsi="Tahoma" w:cs="Tahoma"/>
      <w:sz w:val="16"/>
      <w:szCs w:val="16"/>
    </w:rPr>
  </w:style>
  <w:style w:type="character" w:customStyle="1" w:styleId="Heading2Char">
    <w:name w:val="Heading 2 Char"/>
    <w:basedOn w:val="DefaultParagraphFont"/>
    <w:link w:val="Heading2"/>
    <w:rsid w:val="00AB2FD2"/>
    <w:rPr>
      <w:rFonts w:ascii="Arial" w:eastAsia="Times New Roman" w:hAnsi="Arial" w:cs="Times New Roman"/>
      <w:b/>
      <w:sz w:val="24"/>
      <w:szCs w:val="20"/>
    </w:rPr>
  </w:style>
  <w:style w:type="character" w:customStyle="1" w:styleId="Heading4Char">
    <w:name w:val="Heading 4 Char"/>
    <w:basedOn w:val="DefaultParagraphFont"/>
    <w:link w:val="Heading4"/>
    <w:rsid w:val="00AB2FD2"/>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DF1772"/>
    <w:rPr>
      <w:sz w:val="16"/>
      <w:szCs w:val="16"/>
    </w:rPr>
  </w:style>
  <w:style w:type="paragraph" w:styleId="CommentText">
    <w:name w:val="annotation text"/>
    <w:basedOn w:val="Normal"/>
    <w:link w:val="CommentTextChar"/>
    <w:uiPriority w:val="99"/>
    <w:semiHidden/>
    <w:unhideWhenUsed/>
    <w:rsid w:val="00DF1772"/>
    <w:pPr>
      <w:spacing w:line="240" w:lineRule="auto"/>
    </w:pPr>
    <w:rPr>
      <w:sz w:val="20"/>
      <w:szCs w:val="20"/>
    </w:rPr>
  </w:style>
  <w:style w:type="character" w:customStyle="1" w:styleId="CommentTextChar">
    <w:name w:val="Comment Text Char"/>
    <w:basedOn w:val="DefaultParagraphFont"/>
    <w:link w:val="CommentText"/>
    <w:uiPriority w:val="99"/>
    <w:semiHidden/>
    <w:rsid w:val="00DF1772"/>
    <w:rPr>
      <w:sz w:val="20"/>
      <w:szCs w:val="20"/>
    </w:rPr>
  </w:style>
  <w:style w:type="paragraph" w:styleId="CommentSubject">
    <w:name w:val="annotation subject"/>
    <w:basedOn w:val="CommentText"/>
    <w:next w:val="CommentText"/>
    <w:link w:val="CommentSubjectChar"/>
    <w:uiPriority w:val="99"/>
    <w:semiHidden/>
    <w:unhideWhenUsed/>
    <w:rsid w:val="00DF1772"/>
    <w:rPr>
      <w:b/>
      <w:bCs/>
    </w:rPr>
  </w:style>
  <w:style w:type="character" w:customStyle="1" w:styleId="CommentSubjectChar">
    <w:name w:val="Comment Subject Char"/>
    <w:basedOn w:val="CommentTextChar"/>
    <w:link w:val="CommentSubject"/>
    <w:uiPriority w:val="99"/>
    <w:semiHidden/>
    <w:rsid w:val="00DF1772"/>
    <w:rPr>
      <w:b/>
      <w:bCs/>
      <w:sz w:val="20"/>
      <w:szCs w:val="20"/>
    </w:rPr>
  </w:style>
  <w:style w:type="paragraph" w:customStyle="1" w:styleId="Default">
    <w:name w:val="Default"/>
    <w:rsid w:val="0077325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A317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EE5591"/>
    <w:pPr>
      <w:spacing w:after="0" w:line="240" w:lineRule="auto"/>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0115DA"/>
  </w:style>
  <w:style w:type="table" w:customStyle="1" w:styleId="TableGrid2">
    <w:name w:val="Table Grid2"/>
    <w:basedOn w:val="TableNormal"/>
    <w:uiPriority w:val="59"/>
    <w:rsid w:val="000115DA"/>
    <w:pPr>
      <w:spacing w:after="0" w:line="240" w:lineRule="auto"/>
    </w:pPr>
    <w:rPr>
      <w:rFonts w:ascii="Cambria" w:eastAsia="Cambria" w:hAnsi="Cambr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115DA"/>
    <w:rPr>
      <w:color w:val="808080"/>
    </w:rPr>
  </w:style>
  <w:style w:type="character" w:customStyle="1" w:styleId="Style2">
    <w:name w:val="Style2"/>
    <w:basedOn w:val="DefaultParagraphFont"/>
    <w:uiPriority w:val="1"/>
    <w:rsid w:val="000115DA"/>
    <w:rPr>
      <w:rFonts w:ascii="Arial" w:hAnsi="Arial"/>
      <w:color w:val="auto"/>
      <w:sz w:val="24"/>
    </w:rPr>
  </w:style>
  <w:style w:type="character" w:customStyle="1" w:styleId="Heading1Char">
    <w:name w:val="Heading 1 Char"/>
    <w:basedOn w:val="DefaultParagraphFont"/>
    <w:link w:val="Heading1"/>
    <w:uiPriority w:val="9"/>
    <w:rsid w:val="000629C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754"/>
  </w:style>
  <w:style w:type="paragraph" w:styleId="Heading1">
    <w:name w:val="heading 1"/>
    <w:basedOn w:val="Normal"/>
    <w:next w:val="Normal"/>
    <w:link w:val="Heading1Char"/>
    <w:uiPriority w:val="9"/>
    <w:qFormat/>
    <w:rsid w:val="000629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B2FD2"/>
    <w:pPr>
      <w:keepNext/>
      <w:spacing w:after="60" w:line="240" w:lineRule="auto"/>
      <w:outlineLvl w:val="1"/>
    </w:pPr>
    <w:rPr>
      <w:rFonts w:ascii="Arial" w:eastAsia="Times New Roman" w:hAnsi="Arial" w:cs="Times New Roman"/>
      <w:b/>
      <w:sz w:val="24"/>
      <w:szCs w:val="20"/>
    </w:rPr>
  </w:style>
  <w:style w:type="paragraph" w:styleId="Heading4">
    <w:name w:val="heading 4"/>
    <w:basedOn w:val="Normal"/>
    <w:next w:val="Normal"/>
    <w:link w:val="Heading4Char"/>
    <w:qFormat/>
    <w:rsid w:val="00AB2FD2"/>
    <w:pPr>
      <w:keepNext/>
      <w:spacing w:after="0" w:line="240" w:lineRule="auto"/>
      <w:outlineLvl w:val="3"/>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1D4754"/>
    <w:pPr>
      <w:ind w:left="720"/>
      <w:contextualSpacing/>
    </w:pPr>
  </w:style>
  <w:style w:type="table" w:styleId="TableGrid">
    <w:name w:val="Table Grid"/>
    <w:basedOn w:val="TableNormal"/>
    <w:uiPriority w:val="59"/>
    <w:rsid w:val="001D4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50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05A"/>
  </w:style>
  <w:style w:type="paragraph" w:styleId="Footer">
    <w:name w:val="footer"/>
    <w:basedOn w:val="Normal"/>
    <w:link w:val="FooterChar"/>
    <w:uiPriority w:val="99"/>
    <w:unhideWhenUsed/>
    <w:rsid w:val="004150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05A"/>
  </w:style>
  <w:style w:type="paragraph" w:styleId="BalloonText">
    <w:name w:val="Balloon Text"/>
    <w:basedOn w:val="Normal"/>
    <w:link w:val="BalloonTextChar"/>
    <w:uiPriority w:val="99"/>
    <w:semiHidden/>
    <w:unhideWhenUsed/>
    <w:rsid w:val="00415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05A"/>
    <w:rPr>
      <w:rFonts w:ascii="Tahoma" w:hAnsi="Tahoma" w:cs="Tahoma"/>
      <w:sz w:val="16"/>
      <w:szCs w:val="16"/>
    </w:rPr>
  </w:style>
  <w:style w:type="character" w:customStyle="1" w:styleId="Heading2Char">
    <w:name w:val="Heading 2 Char"/>
    <w:basedOn w:val="DefaultParagraphFont"/>
    <w:link w:val="Heading2"/>
    <w:rsid w:val="00AB2FD2"/>
    <w:rPr>
      <w:rFonts w:ascii="Arial" w:eastAsia="Times New Roman" w:hAnsi="Arial" w:cs="Times New Roman"/>
      <w:b/>
      <w:sz w:val="24"/>
      <w:szCs w:val="20"/>
    </w:rPr>
  </w:style>
  <w:style w:type="character" w:customStyle="1" w:styleId="Heading4Char">
    <w:name w:val="Heading 4 Char"/>
    <w:basedOn w:val="DefaultParagraphFont"/>
    <w:link w:val="Heading4"/>
    <w:rsid w:val="00AB2FD2"/>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DF1772"/>
    <w:rPr>
      <w:sz w:val="16"/>
      <w:szCs w:val="16"/>
    </w:rPr>
  </w:style>
  <w:style w:type="paragraph" w:styleId="CommentText">
    <w:name w:val="annotation text"/>
    <w:basedOn w:val="Normal"/>
    <w:link w:val="CommentTextChar"/>
    <w:uiPriority w:val="99"/>
    <w:semiHidden/>
    <w:unhideWhenUsed/>
    <w:rsid w:val="00DF1772"/>
    <w:pPr>
      <w:spacing w:line="240" w:lineRule="auto"/>
    </w:pPr>
    <w:rPr>
      <w:sz w:val="20"/>
      <w:szCs w:val="20"/>
    </w:rPr>
  </w:style>
  <w:style w:type="character" w:customStyle="1" w:styleId="CommentTextChar">
    <w:name w:val="Comment Text Char"/>
    <w:basedOn w:val="DefaultParagraphFont"/>
    <w:link w:val="CommentText"/>
    <w:uiPriority w:val="99"/>
    <w:semiHidden/>
    <w:rsid w:val="00DF1772"/>
    <w:rPr>
      <w:sz w:val="20"/>
      <w:szCs w:val="20"/>
    </w:rPr>
  </w:style>
  <w:style w:type="paragraph" w:styleId="CommentSubject">
    <w:name w:val="annotation subject"/>
    <w:basedOn w:val="CommentText"/>
    <w:next w:val="CommentText"/>
    <w:link w:val="CommentSubjectChar"/>
    <w:uiPriority w:val="99"/>
    <w:semiHidden/>
    <w:unhideWhenUsed/>
    <w:rsid w:val="00DF1772"/>
    <w:rPr>
      <w:b/>
      <w:bCs/>
    </w:rPr>
  </w:style>
  <w:style w:type="character" w:customStyle="1" w:styleId="CommentSubjectChar">
    <w:name w:val="Comment Subject Char"/>
    <w:basedOn w:val="CommentTextChar"/>
    <w:link w:val="CommentSubject"/>
    <w:uiPriority w:val="99"/>
    <w:semiHidden/>
    <w:rsid w:val="00DF1772"/>
    <w:rPr>
      <w:b/>
      <w:bCs/>
      <w:sz w:val="20"/>
      <w:szCs w:val="20"/>
    </w:rPr>
  </w:style>
  <w:style w:type="paragraph" w:customStyle="1" w:styleId="Default">
    <w:name w:val="Default"/>
    <w:rsid w:val="0077325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A317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EE5591"/>
    <w:pPr>
      <w:spacing w:after="0" w:line="240" w:lineRule="auto"/>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0115DA"/>
  </w:style>
  <w:style w:type="table" w:customStyle="1" w:styleId="TableGrid2">
    <w:name w:val="Table Grid2"/>
    <w:basedOn w:val="TableNormal"/>
    <w:uiPriority w:val="59"/>
    <w:rsid w:val="000115DA"/>
    <w:pPr>
      <w:spacing w:after="0" w:line="240" w:lineRule="auto"/>
    </w:pPr>
    <w:rPr>
      <w:rFonts w:ascii="Cambria" w:eastAsia="Cambria" w:hAnsi="Cambr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115DA"/>
    <w:rPr>
      <w:color w:val="808080"/>
    </w:rPr>
  </w:style>
  <w:style w:type="character" w:customStyle="1" w:styleId="Style2">
    <w:name w:val="Style2"/>
    <w:basedOn w:val="DefaultParagraphFont"/>
    <w:uiPriority w:val="1"/>
    <w:rsid w:val="000115DA"/>
    <w:rPr>
      <w:rFonts w:ascii="Arial" w:hAnsi="Arial"/>
      <w:color w:val="auto"/>
      <w:sz w:val="24"/>
    </w:rPr>
  </w:style>
  <w:style w:type="character" w:customStyle="1" w:styleId="Heading1Char">
    <w:name w:val="Heading 1 Char"/>
    <w:basedOn w:val="DefaultParagraphFont"/>
    <w:link w:val="Heading1"/>
    <w:uiPriority w:val="9"/>
    <w:rsid w:val="000629C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96963">
      <w:bodyDiv w:val="1"/>
      <w:marLeft w:val="0"/>
      <w:marRight w:val="0"/>
      <w:marTop w:val="0"/>
      <w:marBottom w:val="0"/>
      <w:divBdr>
        <w:top w:val="none" w:sz="0" w:space="0" w:color="auto"/>
        <w:left w:val="none" w:sz="0" w:space="0" w:color="auto"/>
        <w:bottom w:val="none" w:sz="0" w:space="0" w:color="auto"/>
        <w:right w:val="none" w:sz="0" w:space="0" w:color="auto"/>
      </w:divBdr>
    </w:div>
    <w:div w:id="299532131">
      <w:bodyDiv w:val="1"/>
      <w:marLeft w:val="0"/>
      <w:marRight w:val="0"/>
      <w:marTop w:val="0"/>
      <w:marBottom w:val="0"/>
      <w:divBdr>
        <w:top w:val="none" w:sz="0" w:space="0" w:color="auto"/>
        <w:left w:val="none" w:sz="0" w:space="0" w:color="auto"/>
        <w:bottom w:val="none" w:sz="0" w:space="0" w:color="auto"/>
        <w:right w:val="none" w:sz="0" w:space="0" w:color="auto"/>
      </w:divBdr>
    </w:div>
    <w:div w:id="344020291">
      <w:bodyDiv w:val="1"/>
      <w:marLeft w:val="0"/>
      <w:marRight w:val="0"/>
      <w:marTop w:val="0"/>
      <w:marBottom w:val="0"/>
      <w:divBdr>
        <w:top w:val="none" w:sz="0" w:space="0" w:color="auto"/>
        <w:left w:val="none" w:sz="0" w:space="0" w:color="auto"/>
        <w:bottom w:val="none" w:sz="0" w:space="0" w:color="auto"/>
        <w:right w:val="none" w:sz="0" w:space="0" w:color="auto"/>
      </w:divBdr>
    </w:div>
    <w:div w:id="356198169">
      <w:bodyDiv w:val="1"/>
      <w:marLeft w:val="0"/>
      <w:marRight w:val="0"/>
      <w:marTop w:val="0"/>
      <w:marBottom w:val="0"/>
      <w:divBdr>
        <w:top w:val="none" w:sz="0" w:space="0" w:color="auto"/>
        <w:left w:val="none" w:sz="0" w:space="0" w:color="auto"/>
        <w:bottom w:val="none" w:sz="0" w:space="0" w:color="auto"/>
        <w:right w:val="none" w:sz="0" w:space="0" w:color="auto"/>
      </w:divBdr>
    </w:div>
    <w:div w:id="433860843">
      <w:bodyDiv w:val="1"/>
      <w:marLeft w:val="0"/>
      <w:marRight w:val="0"/>
      <w:marTop w:val="0"/>
      <w:marBottom w:val="0"/>
      <w:divBdr>
        <w:top w:val="none" w:sz="0" w:space="0" w:color="auto"/>
        <w:left w:val="none" w:sz="0" w:space="0" w:color="auto"/>
        <w:bottom w:val="none" w:sz="0" w:space="0" w:color="auto"/>
        <w:right w:val="none" w:sz="0" w:space="0" w:color="auto"/>
      </w:divBdr>
    </w:div>
    <w:div w:id="767502882">
      <w:bodyDiv w:val="1"/>
      <w:marLeft w:val="0"/>
      <w:marRight w:val="0"/>
      <w:marTop w:val="0"/>
      <w:marBottom w:val="0"/>
      <w:divBdr>
        <w:top w:val="none" w:sz="0" w:space="0" w:color="auto"/>
        <w:left w:val="none" w:sz="0" w:space="0" w:color="auto"/>
        <w:bottom w:val="none" w:sz="0" w:space="0" w:color="auto"/>
        <w:right w:val="none" w:sz="0" w:space="0" w:color="auto"/>
      </w:divBdr>
    </w:div>
    <w:div w:id="1189563913">
      <w:bodyDiv w:val="1"/>
      <w:marLeft w:val="0"/>
      <w:marRight w:val="0"/>
      <w:marTop w:val="0"/>
      <w:marBottom w:val="0"/>
      <w:divBdr>
        <w:top w:val="none" w:sz="0" w:space="0" w:color="auto"/>
        <w:left w:val="none" w:sz="0" w:space="0" w:color="auto"/>
        <w:bottom w:val="none" w:sz="0" w:space="0" w:color="auto"/>
        <w:right w:val="none" w:sz="0" w:space="0" w:color="auto"/>
      </w:divBdr>
    </w:div>
    <w:div w:id="1726492781">
      <w:bodyDiv w:val="1"/>
      <w:marLeft w:val="0"/>
      <w:marRight w:val="0"/>
      <w:marTop w:val="0"/>
      <w:marBottom w:val="0"/>
      <w:divBdr>
        <w:top w:val="none" w:sz="0" w:space="0" w:color="auto"/>
        <w:left w:val="none" w:sz="0" w:space="0" w:color="auto"/>
        <w:bottom w:val="none" w:sz="0" w:space="0" w:color="auto"/>
        <w:right w:val="none" w:sz="0" w:space="0" w:color="auto"/>
      </w:divBdr>
    </w:div>
    <w:div w:id="1849522691">
      <w:bodyDiv w:val="1"/>
      <w:marLeft w:val="0"/>
      <w:marRight w:val="0"/>
      <w:marTop w:val="0"/>
      <w:marBottom w:val="0"/>
      <w:divBdr>
        <w:top w:val="none" w:sz="0" w:space="0" w:color="auto"/>
        <w:left w:val="none" w:sz="0" w:space="0" w:color="auto"/>
        <w:bottom w:val="none" w:sz="0" w:space="0" w:color="auto"/>
        <w:right w:val="none" w:sz="0" w:space="0" w:color="auto"/>
      </w:divBdr>
    </w:div>
    <w:div w:id="206891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ducation.gov.scot/improvement/self-evaluation/HGIOS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ducation.gov.scot/improvement/self-evaluation/HGIOS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ducation.gov.scot/improvement/self-evaluation/HGIOS4" TargetMode="External"/><Relationship Id="rId5" Type="http://schemas.openxmlformats.org/officeDocument/2006/relationships/webSettings" Target="webSettings.xml"/><Relationship Id="rId15" Type="http://schemas.openxmlformats.org/officeDocument/2006/relationships/hyperlink" Target="https://education.gov.scot/improvement/self-evaluation/HGIOS4"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s://education.gov.scot/improvement/self-evaluation/HGIO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19</Pages>
  <Words>6302</Words>
  <Characters>35926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u209829</dc:creator>
  <cp:lastModifiedBy>MacCallumE</cp:lastModifiedBy>
  <cp:revision>39</cp:revision>
  <dcterms:created xsi:type="dcterms:W3CDTF">2019-06-01T11:05:00Z</dcterms:created>
  <dcterms:modified xsi:type="dcterms:W3CDTF">2019-07-02T14:45:00Z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-471285679</vt:i4>
  </property>
  <property fmtid="{D5CDD505-2E9C-101B-9397-08002B2CF9AE}" pid="3" name="_NewReviewCycle">
    <vt:lpwstr/>
  </property>
  <property fmtid="{D5CDD505-2E9C-101B-9397-08002B2CF9AE}" pid="4" name="_EmailSubject">
    <vt:lpwstr>HGIOS?4 Starter Activity Sheets and Draft SIP Format</vt:lpwstr>
  </property>
  <property fmtid="{D5CDD505-2E9C-101B-9397-08002B2CF9AE}" pid="5" name="_AuthorEmail">
    <vt:lpwstr>Lesley.Taylor@highland.gov.uk</vt:lpwstr>
  </property>
  <property fmtid="{D5CDD505-2E9C-101B-9397-08002B2CF9AE}" pid="6" name="_AuthorEmailDisplayName">
    <vt:lpwstr>Lesley Taylor - ECS</vt:lpwstr>
  </property>
  <property fmtid="{D5CDD505-2E9C-101B-9397-08002B2CF9AE}" pid="7" name="_PreviousAdHocReviewCycleID">
    <vt:i4>1163258923</vt:i4>
  </property>
  <property fmtid="{D5CDD505-2E9C-101B-9397-08002B2CF9AE}" pid="8" name="_ReviewingToolsShownOnce">
    <vt:lpwstr/>
  </property>
</Properties>
</file>