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65D03" w14:textId="1DADFC44" w:rsidR="00DE3D58" w:rsidRDefault="006B3DF8" w:rsidP="00DE3D58">
      <w:pPr>
        <w:spacing w:after="0"/>
        <w:jc w:val="center"/>
        <w:rPr>
          <w:rFonts w:ascii="Candara" w:hAnsi="Candara" w:cs="Arial"/>
          <w:b/>
          <w:sz w:val="36"/>
          <w:szCs w:val="24"/>
        </w:rPr>
      </w:pPr>
      <w:r>
        <w:rPr>
          <w:rFonts w:ascii="Candara" w:hAnsi="Candara" w:cs="Arial"/>
          <w:b/>
          <w:noProof/>
          <w:sz w:val="36"/>
          <w:szCs w:val="24"/>
          <w:lang w:eastAsia="en-GB"/>
        </w:rPr>
        <w:drawing>
          <wp:anchor distT="0" distB="0" distL="114300" distR="114300" simplePos="0" relativeHeight="251729920" behindDoc="1" locked="0" layoutInCell="1" allowOverlap="1" wp14:anchorId="7A56377B" wp14:editId="0A7A46D8">
            <wp:simplePos x="0" y="0"/>
            <wp:positionH relativeFrom="column">
              <wp:posOffset>4924425</wp:posOffset>
            </wp:positionH>
            <wp:positionV relativeFrom="paragraph">
              <wp:posOffset>0</wp:posOffset>
            </wp:positionV>
            <wp:extent cx="1616710" cy="1616710"/>
            <wp:effectExtent l="0" t="0" r="2540" b="2540"/>
            <wp:wrapTight wrapText="bothSides">
              <wp:wrapPolygon edited="0">
                <wp:start x="0" y="0"/>
                <wp:lineTo x="0" y="21379"/>
                <wp:lineTo x="21379" y="21379"/>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710" cy="1616710"/>
                    </a:xfrm>
                    <a:prstGeom prst="rect">
                      <a:avLst/>
                    </a:prstGeom>
                  </pic:spPr>
                </pic:pic>
              </a:graphicData>
            </a:graphic>
            <wp14:sizeRelH relativeFrom="page">
              <wp14:pctWidth>0</wp14:pctWidth>
            </wp14:sizeRelH>
            <wp14:sizeRelV relativeFrom="page">
              <wp14:pctHeight>0</wp14:pctHeight>
            </wp14:sizeRelV>
          </wp:anchor>
        </w:drawing>
      </w:r>
      <w:r w:rsidR="00DE3D58" w:rsidRPr="0040700F">
        <w:rPr>
          <w:rFonts w:ascii="Candara" w:hAnsi="Candara"/>
          <w:noProof/>
          <w:lang w:eastAsia="en-GB"/>
        </w:rPr>
        <w:drawing>
          <wp:anchor distT="0" distB="0" distL="114300" distR="114300" simplePos="0" relativeHeight="251727872" behindDoc="0" locked="0" layoutInCell="1" allowOverlap="1" wp14:anchorId="2E565DFC" wp14:editId="187262B6">
            <wp:simplePos x="0" y="0"/>
            <wp:positionH relativeFrom="column">
              <wp:posOffset>116205</wp:posOffset>
            </wp:positionH>
            <wp:positionV relativeFrom="paragraph">
              <wp:posOffset>95250</wp:posOffset>
            </wp:positionV>
            <wp:extent cx="1550035" cy="853440"/>
            <wp:effectExtent l="0" t="0" r="0" b="3810"/>
            <wp:wrapSquare wrapText="bothSides"/>
            <wp:docPr id="3" name="Picture 3" descr="C:\Users\donpat\Pictures\H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pat\Pictures\H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003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D58" w:rsidRPr="0040700F">
        <w:rPr>
          <w:rFonts w:ascii="Candara" w:hAnsi="Candara"/>
          <w:noProof/>
          <w:lang w:eastAsia="en-GB"/>
        </w:rPr>
        <mc:AlternateContent>
          <mc:Choice Requires="wps">
            <w:drawing>
              <wp:anchor distT="0" distB="0" distL="114300" distR="114300" simplePos="0" relativeHeight="251725824" behindDoc="0" locked="0" layoutInCell="1" allowOverlap="1" wp14:anchorId="2E565DFE" wp14:editId="2E565DFF">
                <wp:simplePos x="0" y="0"/>
                <wp:positionH relativeFrom="column">
                  <wp:posOffset>5083810</wp:posOffset>
                </wp:positionH>
                <wp:positionV relativeFrom="paragraph">
                  <wp:posOffset>66675</wp:posOffset>
                </wp:positionV>
                <wp:extent cx="1225550" cy="960120"/>
                <wp:effectExtent l="57150" t="19050" r="69850" b="876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960120"/>
                        </a:xfrm>
                        <a:prstGeom prst="rect">
                          <a:avLst/>
                        </a:prstGeom>
                        <a:ln>
                          <a:headEnd/>
                          <a:tailEnd/>
                        </a:ln>
                      </wps:spPr>
                      <wps:style>
                        <a:lnRef idx="1">
                          <a:schemeClr val="accent4"/>
                        </a:lnRef>
                        <a:fillRef idx="3">
                          <a:schemeClr val="accent4"/>
                        </a:fillRef>
                        <a:effectRef idx="2">
                          <a:schemeClr val="accent4"/>
                        </a:effectRef>
                        <a:fontRef idx="minor">
                          <a:schemeClr val="lt1"/>
                        </a:fontRef>
                      </wps:style>
                      <wps:txbx>
                        <w:txbxContent>
                          <w:p w14:paraId="2E565E0A" w14:textId="77777777" w:rsidR="00BA3144" w:rsidRPr="0041505A" w:rsidRDefault="00BA3144" w:rsidP="002F43AD">
                            <w:pPr>
                              <w:jc w:val="center"/>
                              <w:rPr>
                                <w:b/>
                                <w:sz w:val="32"/>
                              </w:rPr>
                            </w:pPr>
                            <w:r w:rsidRPr="0041505A">
                              <w:rPr>
                                <w:b/>
                                <w:sz w:val="32"/>
                              </w:rPr>
                              <w:t>YOUR SCHOOL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65DFE" id="_x0000_t202" coordsize="21600,21600" o:spt="202" path="m,l,21600r21600,l21600,xe">
                <v:stroke joinstyle="miter"/>
                <v:path gradientshapeok="t" o:connecttype="rect"/>
              </v:shapetype>
              <v:shape id="Text Box 2" o:spid="_x0000_s1026" type="#_x0000_t202" style="position:absolute;left:0;text-align:left;margin-left:400.3pt;margin-top:5.25pt;width:96.5pt;height:7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" fillcolor="#413253 [1639]" strokecolor="#795d9b [3047]">
                <v:fill color2="#775c99 [3015]" rotate="t" angle="180" colors="0 #5d417e;52429f #7b58a6;1 #7b57a8" focus="100%" type="gradient">
                  <o:fill v:ext="view" type="gradientUnscaled"/>
                </v:fill>
                <v:shadow on="t" color="black" opacity="22937f" origin=",.5" offset="0,.63889mm"/>
                <v:textbox>
                  <w:txbxContent>
                    <w:p w14:paraId="2E565E0A" w14:textId="77777777" w:rsidR="00BA3144" w:rsidRPr="0041505A" w:rsidRDefault="00BA3144" w:rsidP="002F43AD">
                      <w:pPr>
                        <w:jc w:val="center"/>
                        <w:rPr>
                          <w:b/>
                          <w:sz w:val="32"/>
                        </w:rPr>
                      </w:pPr>
                      <w:r w:rsidRPr="0041505A">
                        <w:rPr>
                          <w:b/>
                          <w:sz w:val="32"/>
                        </w:rPr>
                        <w:t>YOUR SCHOOL LOGO HERE</w:t>
                      </w:r>
                    </w:p>
                  </w:txbxContent>
                </v:textbox>
                <w10:wrap type="square"/>
              </v:shape>
            </w:pict>
          </mc:Fallback>
        </mc:AlternateContent>
      </w:r>
      <w:r w:rsidR="002F43AD" w:rsidRPr="0040700F">
        <w:rPr>
          <w:rFonts w:ascii="Candara" w:hAnsi="Candara" w:cs="Arial"/>
          <w:b/>
          <w:sz w:val="36"/>
          <w:szCs w:val="24"/>
        </w:rPr>
        <w:t>SCHOOL IMPROVEMENT PLAN</w:t>
      </w:r>
    </w:p>
    <w:p w14:paraId="2E565D04" w14:textId="1FD07FAB" w:rsidR="00DE3D58" w:rsidRPr="00DE3D58" w:rsidRDefault="00056A9B" w:rsidP="00DE3D58">
      <w:pPr>
        <w:jc w:val="center"/>
        <w:rPr>
          <w:rFonts w:ascii="Candara" w:hAnsi="Candara" w:cs="Arial"/>
          <w:b/>
          <w:sz w:val="36"/>
          <w:szCs w:val="24"/>
        </w:rPr>
      </w:pPr>
      <w:r>
        <w:rPr>
          <w:rFonts w:ascii="Candara" w:hAnsi="Candara" w:cs="Arial"/>
          <w:b/>
          <w:sz w:val="36"/>
          <w:szCs w:val="24"/>
        </w:rPr>
        <w:t>SESSION 20</w:t>
      </w:r>
      <w:r w:rsidR="006A65E4">
        <w:rPr>
          <w:rFonts w:ascii="Candara" w:hAnsi="Candara" w:cs="Arial"/>
          <w:b/>
          <w:sz w:val="36"/>
          <w:szCs w:val="24"/>
        </w:rPr>
        <w:t>20</w:t>
      </w:r>
      <w:r>
        <w:rPr>
          <w:rFonts w:ascii="Candara" w:hAnsi="Candara" w:cs="Arial"/>
          <w:b/>
          <w:sz w:val="36"/>
          <w:szCs w:val="24"/>
        </w:rPr>
        <w:t>/2</w:t>
      </w:r>
      <w:r w:rsidR="006A65E4">
        <w:rPr>
          <w:rFonts w:ascii="Candara" w:hAnsi="Candara" w:cs="Arial"/>
          <w:b/>
          <w:sz w:val="36"/>
          <w:szCs w:val="24"/>
        </w:rPr>
        <w:t>1</w:t>
      </w:r>
    </w:p>
    <w:p w14:paraId="2E565D05" w14:textId="77777777" w:rsidR="002F43AD" w:rsidRDefault="002F43AD" w:rsidP="00410003">
      <w:pPr>
        <w:rPr>
          <w:rFonts w:ascii="Candara" w:hAnsi="Candara" w:cs="Arial"/>
          <w:b/>
          <w:sz w:val="28"/>
          <w:szCs w:val="24"/>
        </w:rPr>
      </w:pPr>
    </w:p>
    <w:p w14:paraId="2E565D06" w14:textId="77777777" w:rsidR="003747EE" w:rsidRDefault="003747EE" w:rsidP="0041505A">
      <w:pPr>
        <w:spacing w:after="0"/>
        <w:rPr>
          <w:rStyle w:val="Heading2Char"/>
          <w:rFonts w:ascii="Candara" w:eastAsiaTheme="minorHAnsi" w:hAnsi="Candara"/>
        </w:rPr>
      </w:pPr>
    </w:p>
    <w:p w14:paraId="2E565D07" w14:textId="77777777" w:rsidR="003747EE" w:rsidRPr="003747EE" w:rsidRDefault="00835A5E" w:rsidP="003747EE">
      <w:pPr>
        <w:pStyle w:val="Heading2"/>
        <w:rPr>
          <w:rFonts w:cs="Arial"/>
          <w:b w:val="0"/>
          <w:sz w:val="28"/>
          <w:szCs w:val="24"/>
        </w:rPr>
      </w:pPr>
      <w:r w:rsidRPr="003747EE">
        <w:rPr>
          <w:rStyle w:val="Heading2Char"/>
          <w:rFonts w:ascii="Candara" w:eastAsiaTheme="minorHAnsi" w:hAnsi="Candara"/>
          <w:b/>
          <w:sz w:val="28"/>
        </w:rPr>
        <w:t xml:space="preserve">Summary: </w:t>
      </w:r>
      <w:r w:rsidR="00B96159" w:rsidRPr="003747EE">
        <w:rPr>
          <w:rStyle w:val="Heading2Char"/>
          <w:rFonts w:ascii="Candara" w:eastAsiaTheme="minorHAnsi" w:hAnsi="Candara"/>
          <w:b/>
          <w:sz w:val="28"/>
        </w:rPr>
        <w:t>Key School Improvement Priorities</w:t>
      </w:r>
      <w:r w:rsidR="00393953" w:rsidRPr="003747EE">
        <w:rPr>
          <w:rFonts w:cs="Arial"/>
          <w:b w:val="0"/>
          <w:sz w:val="28"/>
          <w:szCs w:val="24"/>
        </w:rPr>
        <w:t xml:space="preserve"> </w:t>
      </w:r>
    </w:p>
    <w:p w14:paraId="4B0A788C" w14:textId="2F00BBF6" w:rsidR="00692AA0" w:rsidRPr="00400F89" w:rsidRDefault="00692AA0" w:rsidP="00692AA0">
      <w:pPr>
        <w:spacing w:after="0"/>
        <w:rPr>
          <w:rFonts w:ascii="Candara" w:hAnsi="Candara" w:cs="Arial"/>
          <w:i/>
          <w:sz w:val="24"/>
          <w:szCs w:val="24"/>
        </w:rPr>
      </w:pPr>
    </w:p>
    <w:tbl>
      <w:tblPr>
        <w:tblStyle w:val="TableGrid"/>
        <w:tblW w:w="0" w:type="auto"/>
        <w:tblLook w:val="04A0" w:firstRow="1" w:lastRow="0" w:firstColumn="1" w:lastColumn="0" w:noHBand="0" w:noVBand="1"/>
      </w:tblPr>
      <w:tblGrid>
        <w:gridCol w:w="5082"/>
        <w:gridCol w:w="5324"/>
      </w:tblGrid>
      <w:tr w:rsidR="00B96159" w:rsidRPr="00C06CA8" w14:paraId="2E565D0B" w14:textId="77777777" w:rsidTr="00D16418">
        <w:tc>
          <w:tcPr>
            <w:tcW w:w="5082" w:type="dxa"/>
            <w:tcBorders>
              <w:top w:val="single" w:sz="24" w:space="0" w:color="auto"/>
              <w:left w:val="single" w:sz="24" w:space="0" w:color="auto"/>
              <w:bottom w:val="single" w:sz="24" w:space="0" w:color="auto"/>
              <w:right w:val="single" w:sz="24" w:space="0" w:color="auto"/>
            </w:tcBorders>
            <w:shd w:val="clear" w:color="auto" w:fill="CCC0D9" w:themeFill="accent4" w:themeFillTint="66"/>
          </w:tcPr>
          <w:p w14:paraId="2E565D09" w14:textId="77777777" w:rsidR="00B96159" w:rsidRPr="00C06CA8" w:rsidRDefault="00B96159" w:rsidP="001D4754">
            <w:pPr>
              <w:rPr>
                <w:rFonts w:ascii="Candara" w:hAnsi="Candara" w:cs="Arial"/>
                <w:b/>
                <w:sz w:val="24"/>
                <w:szCs w:val="24"/>
              </w:rPr>
            </w:pPr>
            <w:r w:rsidRPr="00C06CA8">
              <w:rPr>
                <w:rFonts w:ascii="Candara" w:hAnsi="Candara" w:cs="Arial"/>
                <w:b/>
                <w:sz w:val="24"/>
                <w:szCs w:val="24"/>
              </w:rPr>
              <w:t>Improvement Priority Title</w:t>
            </w:r>
          </w:p>
        </w:tc>
        <w:tc>
          <w:tcPr>
            <w:tcW w:w="5324" w:type="dxa"/>
            <w:tcBorders>
              <w:top w:val="single" w:sz="24" w:space="0" w:color="auto"/>
              <w:left w:val="single" w:sz="24" w:space="0" w:color="auto"/>
              <w:bottom w:val="single" w:sz="24" w:space="0" w:color="auto"/>
              <w:right w:val="single" w:sz="24" w:space="0" w:color="auto"/>
            </w:tcBorders>
            <w:shd w:val="clear" w:color="auto" w:fill="CCC0D9" w:themeFill="accent4" w:themeFillTint="66"/>
          </w:tcPr>
          <w:p w14:paraId="2E565D0A" w14:textId="77777777" w:rsidR="00B96159" w:rsidRPr="00C06CA8" w:rsidRDefault="00F87B3C" w:rsidP="00D45D30">
            <w:pPr>
              <w:rPr>
                <w:rFonts w:ascii="Candara" w:hAnsi="Candara" w:cs="Arial"/>
                <w:b/>
                <w:sz w:val="24"/>
                <w:szCs w:val="24"/>
              </w:rPr>
            </w:pPr>
            <w:r>
              <w:rPr>
                <w:rFonts w:ascii="Candara" w:hAnsi="Candara" w:cs="Arial"/>
                <w:b/>
                <w:sz w:val="24"/>
                <w:szCs w:val="24"/>
              </w:rPr>
              <w:t xml:space="preserve">What </w:t>
            </w:r>
            <w:r w:rsidR="00D45D30">
              <w:rPr>
                <w:rFonts w:ascii="Candara" w:hAnsi="Candara" w:cs="Arial"/>
                <w:b/>
                <w:sz w:val="24"/>
                <w:szCs w:val="24"/>
              </w:rPr>
              <w:t>exactly are we going to do</w:t>
            </w:r>
            <w:r>
              <w:rPr>
                <w:rFonts w:ascii="Candara" w:hAnsi="Candara" w:cs="Arial"/>
                <w:b/>
                <w:sz w:val="24"/>
                <w:szCs w:val="24"/>
              </w:rPr>
              <w:t>?</w:t>
            </w:r>
          </w:p>
        </w:tc>
      </w:tr>
      <w:tr w:rsidR="00D16418" w:rsidRPr="00C06CA8" w14:paraId="2E565D11" w14:textId="77777777" w:rsidTr="00D16418">
        <w:tc>
          <w:tcPr>
            <w:tcW w:w="5082" w:type="dxa"/>
            <w:tcBorders>
              <w:top w:val="single" w:sz="24" w:space="0" w:color="auto"/>
              <w:left w:val="single" w:sz="24" w:space="0" w:color="auto"/>
              <w:bottom w:val="single" w:sz="24" w:space="0" w:color="auto"/>
              <w:right w:val="single" w:sz="24" w:space="0" w:color="auto"/>
            </w:tcBorders>
          </w:tcPr>
          <w:p w14:paraId="493D93F5" w14:textId="77777777" w:rsidR="00D16418" w:rsidRDefault="00D16418" w:rsidP="00D16418">
            <w:pPr>
              <w:rPr>
                <w:rFonts w:ascii="Candara" w:hAnsi="Candara" w:cs="Arial"/>
                <w:sz w:val="24"/>
                <w:szCs w:val="24"/>
              </w:rPr>
            </w:pPr>
            <w:r>
              <w:rPr>
                <w:rFonts w:ascii="Candara" w:hAnsi="Candara" w:cs="Arial"/>
                <w:sz w:val="24"/>
                <w:szCs w:val="24"/>
              </w:rPr>
              <w:t>Recovery from Covid-19 School Closures:</w:t>
            </w:r>
          </w:p>
          <w:p w14:paraId="5A61FC1D" w14:textId="77777777" w:rsidR="00D16418" w:rsidRDefault="00D16418" w:rsidP="00D16418">
            <w:pPr>
              <w:pStyle w:val="ListParagraph"/>
              <w:numPr>
                <w:ilvl w:val="0"/>
                <w:numId w:val="40"/>
              </w:numPr>
              <w:rPr>
                <w:rFonts w:ascii="Candara" w:hAnsi="Candara"/>
              </w:rPr>
            </w:pPr>
            <w:r w:rsidRPr="002917CA">
              <w:rPr>
                <w:rFonts w:ascii="Candara" w:hAnsi="Candara"/>
              </w:rPr>
              <w:t>He</w:t>
            </w:r>
            <w:r>
              <w:rPr>
                <w:rFonts w:ascii="Candara" w:hAnsi="Candara"/>
              </w:rPr>
              <w:t>al</w:t>
            </w:r>
            <w:r w:rsidRPr="002917CA">
              <w:rPr>
                <w:rFonts w:ascii="Candara" w:hAnsi="Candara"/>
              </w:rPr>
              <w:t xml:space="preserve">th and wellbeing </w:t>
            </w:r>
          </w:p>
          <w:p w14:paraId="7C11C3C4" w14:textId="77777777" w:rsidR="00D16418" w:rsidRDefault="00D16418" w:rsidP="00D16418">
            <w:pPr>
              <w:pStyle w:val="ListParagraph"/>
              <w:numPr>
                <w:ilvl w:val="0"/>
                <w:numId w:val="40"/>
              </w:numPr>
              <w:rPr>
                <w:rFonts w:ascii="Candara" w:hAnsi="Candara"/>
              </w:rPr>
            </w:pPr>
            <w:r>
              <w:rPr>
                <w:rFonts w:ascii="Candara" w:hAnsi="Candara"/>
              </w:rPr>
              <w:t xml:space="preserve">Recovery of learning, teaching and assessment </w:t>
            </w:r>
          </w:p>
          <w:p w14:paraId="5090313C" w14:textId="77777777" w:rsidR="00D16418" w:rsidRPr="00646D05" w:rsidRDefault="00D16418" w:rsidP="00D16418">
            <w:pPr>
              <w:pStyle w:val="ListParagraph"/>
              <w:numPr>
                <w:ilvl w:val="0"/>
                <w:numId w:val="40"/>
              </w:numPr>
              <w:rPr>
                <w:rFonts w:ascii="Candara" w:hAnsi="Candara" w:cs="Arial"/>
                <w:sz w:val="24"/>
                <w:szCs w:val="24"/>
              </w:rPr>
            </w:pPr>
            <w:r>
              <w:rPr>
                <w:rFonts w:ascii="Candara" w:hAnsi="Candara"/>
              </w:rPr>
              <w:t>Attainment in session 20/21 (focusing on identifying new or widened gaps caused by the Covid-19 situation)</w:t>
            </w:r>
          </w:p>
          <w:p w14:paraId="2E565D0F" w14:textId="77777777" w:rsidR="00D16418" w:rsidRPr="00C06CA8" w:rsidRDefault="00D16418" w:rsidP="00D16418">
            <w:pPr>
              <w:rPr>
                <w:rFonts w:ascii="Candara" w:hAnsi="Candara" w:cs="Arial"/>
                <w:sz w:val="24"/>
                <w:szCs w:val="24"/>
              </w:rPr>
            </w:pPr>
          </w:p>
        </w:tc>
        <w:tc>
          <w:tcPr>
            <w:tcW w:w="5324" w:type="dxa"/>
            <w:tcBorders>
              <w:top w:val="single" w:sz="24" w:space="0" w:color="auto"/>
              <w:left w:val="single" w:sz="24" w:space="0" w:color="auto"/>
              <w:bottom w:val="single" w:sz="24" w:space="0" w:color="auto"/>
              <w:right w:val="single" w:sz="24" w:space="0" w:color="auto"/>
            </w:tcBorders>
          </w:tcPr>
          <w:p w14:paraId="043C582E" w14:textId="77777777" w:rsidR="006B3DF8" w:rsidRDefault="006B3DF8" w:rsidP="00D16418">
            <w:pPr>
              <w:rPr>
                <w:rFonts w:ascii="Candara" w:hAnsi="Candara" w:cs="Arial"/>
                <w:i/>
                <w:sz w:val="24"/>
                <w:szCs w:val="24"/>
              </w:rPr>
            </w:pPr>
            <w:r>
              <w:rPr>
                <w:rFonts w:ascii="Candara" w:hAnsi="Candara" w:cs="Arial"/>
                <w:i/>
                <w:sz w:val="24"/>
                <w:szCs w:val="24"/>
              </w:rPr>
              <w:t>Ensure priority is given to Health and Wellbeing on initial return to school and take time to build relations</w:t>
            </w:r>
            <w:bookmarkStart w:id="0" w:name="_GoBack"/>
            <w:bookmarkEnd w:id="0"/>
            <w:r>
              <w:rPr>
                <w:rFonts w:ascii="Candara" w:hAnsi="Candara" w:cs="Arial"/>
                <w:i/>
                <w:sz w:val="24"/>
                <w:szCs w:val="24"/>
              </w:rPr>
              <w:t xml:space="preserve">hips. </w:t>
            </w:r>
          </w:p>
          <w:p w14:paraId="6FD40BE2" w14:textId="77777777" w:rsidR="006B3DF8" w:rsidRDefault="006B3DF8" w:rsidP="00D16418">
            <w:pPr>
              <w:rPr>
                <w:rFonts w:ascii="Candara" w:hAnsi="Candara" w:cs="Arial"/>
                <w:i/>
                <w:sz w:val="24"/>
                <w:szCs w:val="24"/>
              </w:rPr>
            </w:pPr>
          </w:p>
          <w:p w14:paraId="17C05309" w14:textId="77777777" w:rsidR="006B3DF8" w:rsidRDefault="006B3DF8" w:rsidP="00D16418">
            <w:pPr>
              <w:rPr>
                <w:rFonts w:ascii="Candara" w:hAnsi="Candara" w:cs="Arial"/>
                <w:i/>
                <w:sz w:val="24"/>
                <w:szCs w:val="24"/>
              </w:rPr>
            </w:pPr>
            <w:r>
              <w:rPr>
                <w:rFonts w:ascii="Candara" w:hAnsi="Candara" w:cs="Arial"/>
                <w:i/>
                <w:sz w:val="24"/>
                <w:szCs w:val="24"/>
              </w:rPr>
              <w:t xml:space="preserve">Prioritise the three cornerstone areas of the curriculum; Health and Wellbeing, Literacy and Numeracy in face to face learning time. </w:t>
            </w:r>
          </w:p>
          <w:p w14:paraId="370B02D3" w14:textId="77777777" w:rsidR="006B3DF8" w:rsidRDefault="006B3DF8" w:rsidP="00D16418">
            <w:pPr>
              <w:rPr>
                <w:rFonts w:ascii="Candara" w:hAnsi="Candara" w:cs="Arial"/>
                <w:i/>
                <w:sz w:val="24"/>
                <w:szCs w:val="24"/>
              </w:rPr>
            </w:pPr>
          </w:p>
          <w:p w14:paraId="57F219BC" w14:textId="77777777" w:rsidR="006B3DF8" w:rsidRDefault="006B3DF8" w:rsidP="00D16418">
            <w:pPr>
              <w:rPr>
                <w:rFonts w:ascii="Candara" w:hAnsi="Candara" w:cs="Arial"/>
                <w:i/>
                <w:sz w:val="24"/>
                <w:szCs w:val="24"/>
              </w:rPr>
            </w:pPr>
            <w:r>
              <w:rPr>
                <w:rFonts w:ascii="Candara" w:hAnsi="Candara" w:cs="Arial"/>
                <w:i/>
                <w:sz w:val="24"/>
                <w:szCs w:val="24"/>
              </w:rPr>
              <w:t xml:space="preserve">Prioritise measures which raise attainment in literacy and numeracy. </w:t>
            </w:r>
          </w:p>
          <w:p w14:paraId="2E565D10" w14:textId="54799912" w:rsidR="00D16418" w:rsidRPr="00A97CA0" w:rsidRDefault="00D16418" w:rsidP="00D16418">
            <w:pPr>
              <w:rPr>
                <w:rFonts w:ascii="Candara" w:hAnsi="Candara" w:cs="Arial"/>
                <w:i/>
                <w:sz w:val="24"/>
                <w:szCs w:val="24"/>
              </w:rPr>
            </w:pPr>
          </w:p>
        </w:tc>
      </w:tr>
      <w:tr w:rsidR="00D16418" w:rsidRPr="00C06CA8" w14:paraId="2E565D17" w14:textId="77777777" w:rsidTr="00D16418">
        <w:tc>
          <w:tcPr>
            <w:tcW w:w="5082" w:type="dxa"/>
            <w:tcBorders>
              <w:top w:val="single" w:sz="24" w:space="0" w:color="auto"/>
              <w:left w:val="single" w:sz="24" w:space="0" w:color="auto"/>
              <w:bottom w:val="single" w:sz="24" w:space="0" w:color="auto"/>
              <w:right w:val="single" w:sz="24" w:space="0" w:color="auto"/>
            </w:tcBorders>
          </w:tcPr>
          <w:p w14:paraId="02FAF9BC" w14:textId="3B1D2758" w:rsidR="006B3DF8" w:rsidRDefault="006B3DF8" w:rsidP="006B3DF8">
            <w:pPr>
              <w:rPr>
                <w:rFonts w:ascii="Candara" w:hAnsi="Candara" w:cs="Arial"/>
                <w:sz w:val="24"/>
                <w:szCs w:val="24"/>
              </w:rPr>
            </w:pPr>
            <w:r w:rsidRPr="003B51A4">
              <w:rPr>
                <w:rFonts w:ascii="Candara" w:hAnsi="Candara" w:cs="Arial"/>
                <w:sz w:val="24"/>
                <w:szCs w:val="24"/>
              </w:rPr>
              <w:t xml:space="preserve">Raising attainment in </w:t>
            </w:r>
            <w:r>
              <w:rPr>
                <w:rFonts w:ascii="Candara" w:hAnsi="Candara" w:cs="Arial"/>
                <w:sz w:val="24"/>
                <w:szCs w:val="24"/>
              </w:rPr>
              <w:t>literacy.</w:t>
            </w:r>
          </w:p>
          <w:p w14:paraId="687B3B79" w14:textId="33A8CDD9" w:rsidR="006B3DF8" w:rsidRDefault="006B3DF8" w:rsidP="006B3DF8">
            <w:pPr>
              <w:rPr>
                <w:rFonts w:ascii="Candara" w:hAnsi="Candara" w:cs="Arial"/>
                <w:sz w:val="24"/>
                <w:szCs w:val="24"/>
              </w:rPr>
            </w:pPr>
          </w:p>
          <w:p w14:paraId="6DEDCD41" w14:textId="79F49775" w:rsidR="006B3DF8" w:rsidRPr="003B51A4" w:rsidRDefault="006B3DF8" w:rsidP="006B3DF8">
            <w:pPr>
              <w:rPr>
                <w:rFonts w:ascii="Candara" w:hAnsi="Candara" w:cs="Arial"/>
                <w:sz w:val="24"/>
                <w:szCs w:val="24"/>
              </w:rPr>
            </w:pPr>
            <w:r>
              <w:rPr>
                <w:rFonts w:ascii="Candara" w:hAnsi="Candara" w:cs="Arial"/>
                <w:sz w:val="24"/>
                <w:szCs w:val="24"/>
              </w:rPr>
              <w:t>(Previously raise attainment in writing</w:t>
            </w:r>
            <w:r w:rsidR="0058408A">
              <w:rPr>
                <w:rFonts w:ascii="Candara" w:hAnsi="Candara" w:cs="Arial"/>
                <w:sz w:val="24"/>
                <w:szCs w:val="24"/>
              </w:rPr>
              <w:t xml:space="preserve"> in 19/20 plan</w:t>
            </w:r>
            <w:r>
              <w:rPr>
                <w:rFonts w:ascii="Candara" w:hAnsi="Candara" w:cs="Arial"/>
                <w:sz w:val="24"/>
                <w:szCs w:val="24"/>
              </w:rPr>
              <w:t xml:space="preserve">.) </w:t>
            </w:r>
          </w:p>
          <w:p w14:paraId="4432C16C" w14:textId="77777777" w:rsidR="00D16418" w:rsidRPr="00C06CA8" w:rsidRDefault="00D16418" w:rsidP="00D16418">
            <w:pPr>
              <w:rPr>
                <w:rFonts w:ascii="Candara" w:hAnsi="Candara" w:cs="Arial"/>
                <w:sz w:val="24"/>
                <w:szCs w:val="24"/>
              </w:rPr>
            </w:pPr>
          </w:p>
          <w:p w14:paraId="2E565D15" w14:textId="77777777" w:rsidR="00D16418" w:rsidRPr="00C06CA8" w:rsidRDefault="00D16418" w:rsidP="006B3DF8">
            <w:pPr>
              <w:rPr>
                <w:rFonts w:ascii="Candara" w:hAnsi="Candara" w:cs="Arial"/>
                <w:sz w:val="24"/>
                <w:szCs w:val="24"/>
              </w:rPr>
            </w:pPr>
          </w:p>
        </w:tc>
        <w:tc>
          <w:tcPr>
            <w:tcW w:w="5324" w:type="dxa"/>
            <w:tcBorders>
              <w:top w:val="single" w:sz="24" w:space="0" w:color="auto"/>
              <w:left w:val="single" w:sz="24" w:space="0" w:color="auto"/>
              <w:bottom w:val="single" w:sz="24" w:space="0" w:color="auto"/>
              <w:right w:val="single" w:sz="24" w:space="0" w:color="auto"/>
            </w:tcBorders>
          </w:tcPr>
          <w:p w14:paraId="2C9FFD73" w14:textId="188C7A1C" w:rsidR="00D16418" w:rsidRDefault="006B3DF8" w:rsidP="00D16418">
            <w:pPr>
              <w:rPr>
                <w:rFonts w:ascii="Candara" w:hAnsi="Candara" w:cs="Arial"/>
                <w:i/>
                <w:sz w:val="24"/>
                <w:szCs w:val="24"/>
              </w:rPr>
            </w:pPr>
            <w:r>
              <w:rPr>
                <w:rFonts w:ascii="Candara" w:hAnsi="Candara" w:cs="Arial"/>
                <w:i/>
                <w:sz w:val="24"/>
                <w:szCs w:val="24"/>
              </w:rPr>
              <w:t xml:space="preserve">Continue to develop and embed the ‘Talk for Writing’ approach to raise attainment in writing across the school. </w:t>
            </w:r>
          </w:p>
          <w:p w14:paraId="60353F97" w14:textId="57FB1076" w:rsidR="006B3DF8" w:rsidRDefault="006B3DF8" w:rsidP="00D16418">
            <w:pPr>
              <w:rPr>
                <w:rFonts w:ascii="Candara" w:hAnsi="Candara" w:cs="Arial"/>
                <w:i/>
                <w:sz w:val="24"/>
                <w:szCs w:val="24"/>
              </w:rPr>
            </w:pPr>
          </w:p>
          <w:p w14:paraId="55B36A63" w14:textId="39D49FF8" w:rsidR="006B3DF8" w:rsidRDefault="006B3DF8" w:rsidP="00D16418">
            <w:pPr>
              <w:rPr>
                <w:rFonts w:ascii="Candara" w:hAnsi="Candara" w:cs="Arial"/>
                <w:i/>
                <w:sz w:val="24"/>
                <w:szCs w:val="24"/>
              </w:rPr>
            </w:pPr>
            <w:r>
              <w:rPr>
                <w:rFonts w:ascii="Candara" w:hAnsi="Candara" w:cs="Arial"/>
                <w:i/>
                <w:sz w:val="24"/>
                <w:szCs w:val="24"/>
              </w:rPr>
              <w:t xml:space="preserve">Continue to develop and embed </w:t>
            </w:r>
            <w:r w:rsidR="0058408A">
              <w:rPr>
                <w:rFonts w:ascii="Candara" w:hAnsi="Candara" w:cs="Arial"/>
                <w:i/>
                <w:sz w:val="24"/>
                <w:szCs w:val="24"/>
              </w:rPr>
              <w:t>‘Wraparound Spelling’ approaches</w:t>
            </w:r>
            <w:r>
              <w:rPr>
                <w:rFonts w:ascii="Candara" w:hAnsi="Candara" w:cs="Arial"/>
                <w:i/>
                <w:sz w:val="24"/>
                <w:szCs w:val="24"/>
              </w:rPr>
              <w:t xml:space="preserve"> across the school. </w:t>
            </w:r>
          </w:p>
          <w:p w14:paraId="06B0BE60" w14:textId="5B3CE087" w:rsidR="006B3DF8" w:rsidRDefault="006B3DF8" w:rsidP="00D16418">
            <w:pPr>
              <w:rPr>
                <w:rFonts w:ascii="Candara" w:hAnsi="Candara" w:cs="Arial"/>
                <w:i/>
                <w:sz w:val="24"/>
                <w:szCs w:val="24"/>
              </w:rPr>
            </w:pPr>
          </w:p>
          <w:p w14:paraId="497E7B67" w14:textId="4890AEFF" w:rsidR="006B3DF8" w:rsidRDefault="006B3DF8" w:rsidP="00D16418">
            <w:pPr>
              <w:rPr>
                <w:rFonts w:ascii="Candara" w:hAnsi="Candara" w:cs="Arial"/>
                <w:i/>
                <w:sz w:val="24"/>
                <w:szCs w:val="24"/>
              </w:rPr>
            </w:pPr>
            <w:r>
              <w:rPr>
                <w:rFonts w:ascii="Candara" w:hAnsi="Candara" w:cs="Arial"/>
                <w:i/>
                <w:sz w:val="24"/>
                <w:szCs w:val="24"/>
              </w:rPr>
              <w:t xml:space="preserve">Start to develop the key comprehension strategies to raise attainment in reading across the school. </w:t>
            </w:r>
          </w:p>
          <w:p w14:paraId="719654C9" w14:textId="7DBEAF3D" w:rsidR="006B3DF8" w:rsidRDefault="006B3DF8" w:rsidP="00D16418">
            <w:pPr>
              <w:rPr>
                <w:rFonts w:ascii="Candara" w:hAnsi="Candara" w:cs="Arial"/>
                <w:i/>
                <w:sz w:val="24"/>
                <w:szCs w:val="24"/>
              </w:rPr>
            </w:pPr>
          </w:p>
          <w:p w14:paraId="1755A6E2" w14:textId="1C9ABCC2" w:rsidR="006B3DF8" w:rsidRDefault="006B3DF8" w:rsidP="00D16418">
            <w:pPr>
              <w:rPr>
                <w:rFonts w:ascii="Candara" w:hAnsi="Candara" w:cs="Arial"/>
                <w:sz w:val="24"/>
                <w:szCs w:val="24"/>
              </w:rPr>
            </w:pPr>
            <w:r>
              <w:rPr>
                <w:rFonts w:ascii="Candara" w:hAnsi="Candara" w:cs="Arial"/>
                <w:i/>
                <w:sz w:val="24"/>
                <w:szCs w:val="24"/>
              </w:rPr>
              <w:t xml:space="preserve">Continue to develop literacy opportunities in the ELC setting, in particular in an outdoor context. </w:t>
            </w:r>
          </w:p>
          <w:p w14:paraId="2E565D16" w14:textId="1AB6AD7E" w:rsidR="00D16418" w:rsidRPr="00C06CA8" w:rsidRDefault="00D16418" w:rsidP="00D16418">
            <w:pPr>
              <w:rPr>
                <w:rFonts w:ascii="Candara" w:hAnsi="Candara" w:cs="Arial"/>
                <w:sz w:val="24"/>
                <w:szCs w:val="24"/>
              </w:rPr>
            </w:pPr>
          </w:p>
        </w:tc>
      </w:tr>
    </w:tbl>
    <w:p w14:paraId="331E51B9" w14:textId="0A48D340" w:rsidR="005F3F2E" w:rsidRDefault="005F3F2E" w:rsidP="005F3F2E">
      <w:pPr>
        <w:spacing w:after="0" w:line="240" w:lineRule="auto"/>
        <w:rPr>
          <w:rFonts w:ascii="Candara" w:hAnsi="Candara" w:cs="Arial"/>
          <w:i/>
          <w:sz w:val="24"/>
          <w:szCs w:val="24"/>
          <w:highlight w:val="yellow"/>
        </w:rPr>
      </w:pPr>
    </w:p>
    <w:p w14:paraId="26DCFFF7" w14:textId="11DCCBFE" w:rsidR="0058408A" w:rsidRDefault="0058408A" w:rsidP="005F3F2E">
      <w:pPr>
        <w:spacing w:after="0" w:line="240" w:lineRule="auto"/>
        <w:rPr>
          <w:rFonts w:ascii="Candara" w:hAnsi="Candara" w:cs="Arial"/>
          <w:i/>
          <w:sz w:val="24"/>
          <w:szCs w:val="24"/>
          <w:highlight w:val="yellow"/>
        </w:rPr>
      </w:pPr>
    </w:p>
    <w:p w14:paraId="5E8A964E" w14:textId="5AD08D19" w:rsidR="0058408A" w:rsidRDefault="0058408A" w:rsidP="005F3F2E">
      <w:pPr>
        <w:spacing w:after="0" w:line="240" w:lineRule="auto"/>
        <w:rPr>
          <w:rFonts w:ascii="Candara" w:hAnsi="Candara" w:cs="Arial"/>
          <w:i/>
          <w:sz w:val="24"/>
          <w:szCs w:val="24"/>
          <w:highlight w:val="yellow"/>
        </w:rPr>
      </w:pPr>
    </w:p>
    <w:p w14:paraId="0DC1CC14" w14:textId="2508C5FF" w:rsidR="0058408A" w:rsidRDefault="0058408A" w:rsidP="005F3F2E">
      <w:pPr>
        <w:spacing w:after="0" w:line="240" w:lineRule="auto"/>
        <w:rPr>
          <w:rFonts w:ascii="Candara" w:hAnsi="Candara" w:cs="Arial"/>
          <w:i/>
          <w:sz w:val="24"/>
          <w:szCs w:val="24"/>
          <w:highlight w:val="yellow"/>
        </w:rPr>
      </w:pPr>
    </w:p>
    <w:p w14:paraId="5CA081A1" w14:textId="4110E1A3" w:rsidR="0058408A" w:rsidRDefault="0058408A" w:rsidP="005F3F2E">
      <w:pPr>
        <w:spacing w:after="0" w:line="240" w:lineRule="auto"/>
        <w:rPr>
          <w:rFonts w:ascii="Candara" w:hAnsi="Candara" w:cs="Arial"/>
          <w:i/>
          <w:sz w:val="24"/>
          <w:szCs w:val="24"/>
          <w:highlight w:val="yellow"/>
        </w:rPr>
      </w:pPr>
    </w:p>
    <w:p w14:paraId="3FAD028E" w14:textId="34097059" w:rsidR="0058408A" w:rsidRDefault="0058408A" w:rsidP="005F3F2E">
      <w:pPr>
        <w:spacing w:after="0" w:line="240" w:lineRule="auto"/>
        <w:rPr>
          <w:rFonts w:ascii="Candara" w:hAnsi="Candara" w:cs="Arial"/>
          <w:i/>
          <w:sz w:val="24"/>
          <w:szCs w:val="24"/>
          <w:highlight w:val="yellow"/>
        </w:rPr>
      </w:pPr>
    </w:p>
    <w:p w14:paraId="6927D06F" w14:textId="57A03E19" w:rsidR="0058408A" w:rsidRDefault="0058408A" w:rsidP="005F3F2E">
      <w:pPr>
        <w:spacing w:after="0" w:line="240" w:lineRule="auto"/>
        <w:rPr>
          <w:rFonts w:ascii="Candara" w:hAnsi="Candara" w:cs="Arial"/>
          <w:i/>
          <w:sz w:val="24"/>
          <w:szCs w:val="24"/>
          <w:highlight w:val="yellow"/>
        </w:rPr>
      </w:pPr>
    </w:p>
    <w:p w14:paraId="397B2524" w14:textId="70A5EDA4" w:rsidR="0058408A" w:rsidRDefault="0058408A" w:rsidP="005F3F2E">
      <w:pPr>
        <w:spacing w:after="0" w:line="240" w:lineRule="auto"/>
        <w:rPr>
          <w:rFonts w:ascii="Candara" w:hAnsi="Candara" w:cs="Arial"/>
          <w:i/>
          <w:sz w:val="24"/>
          <w:szCs w:val="24"/>
          <w:highlight w:val="yellow"/>
        </w:rPr>
      </w:pPr>
    </w:p>
    <w:p w14:paraId="289A9AF3" w14:textId="68A75A56" w:rsidR="0058408A" w:rsidRDefault="0058408A" w:rsidP="005F3F2E">
      <w:pPr>
        <w:spacing w:after="0" w:line="240" w:lineRule="auto"/>
        <w:rPr>
          <w:rFonts w:ascii="Candara" w:hAnsi="Candara" w:cs="Arial"/>
          <w:i/>
          <w:sz w:val="24"/>
          <w:szCs w:val="24"/>
          <w:highlight w:val="yellow"/>
        </w:rPr>
      </w:pPr>
    </w:p>
    <w:p w14:paraId="7741949E" w14:textId="77777777" w:rsidR="0058408A" w:rsidRPr="00400F89" w:rsidRDefault="0058408A" w:rsidP="005F3F2E">
      <w:pPr>
        <w:spacing w:after="0" w:line="240" w:lineRule="auto"/>
        <w:rPr>
          <w:rFonts w:ascii="Candara" w:hAnsi="Candara" w:cs="Arial"/>
          <w:i/>
          <w:sz w:val="24"/>
          <w:szCs w:val="24"/>
          <w:highlight w:val="yellow"/>
        </w:rPr>
      </w:pPr>
    </w:p>
    <w:tbl>
      <w:tblPr>
        <w:tblpPr w:leftFromText="180" w:rightFromText="180" w:vertAnchor="text" w:horzAnchor="margin" w:tblpY="1221"/>
        <w:tblW w:w="103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87"/>
        <w:gridCol w:w="4965"/>
      </w:tblGrid>
      <w:tr w:rsidR="0058408A" w:rsidRPr="00693C9C" w14:paraId="18F7EDA7" w14:textId="77777777" w:rsidTr="0058408A">
        <w:trPr>
          <w:trHeight w:val="421"/>
        </w:trPr>
        <w:tc>
          <w:tcPr>
            <w:tcW w:w="10352" w:type="dxa"/>
            <w:gridSpan w:val="2"/>
            <w:tcBorders>
              <w:top w:val="single" w:sz="24" w:space="0" w:color="auto"/>
              <w:left w:val="single" w:sz="24" w:space="0" w:color="auto"/>
              <w:bottom w:val="single" w:sz="24" w:space="0" w:color="auto"/>
              <w:right w:val="single" w:sz="24" w:space="0" w:color="auto"/>
            </w:tcBorders>
          </w:tcPr>
          <w:p w14:paraId="55C37F94" w14:textId="77777777" w:rsidR="0058408A" w:rsidRDefault="0058408A" w:rsidP="0058408A">
            <w:pPr>
              <w:pStyle w:val="Heading2"/>
              <w:rPr>
                <w:rFonts w:ascii="Candara" w:hAnsi="Candara" w:cs="Arial"/>
                <w:shd w:val="clear" w:color="auto" w:fill="E5DFEC" w:themeFill="accent4" w:themeFillTint="33"/>
              </w:rPr>
            </w:pPr>
            <w:r>
              <w:rPr>
                <w:rFonts w:ascii="Candara" w:hAnsi="Candara" w:cs="Arial"/>
                <w:shd w:val="clear" w:color="auto" w:fill="E5DFEC" w:themeFill="accent4" w:themeFillTint="33"/>
              </w:rPr>
              <w:lastRenderedPageBreak/>
              <w:t>Improvement Priority T</w:t>
            </w:r>
            <w:r w:rsidRPr="00484BCB">
              <w:rPr>
                <w:rFonts w:ascii="Candara" w:hAnsi="Candara" w:cs="Arial"/>
                <w:shd w:val="clear" w:color="auto" w:fill="E5DFEC" w:themeFill="accent4" w:themeFillTint="33"/>
              </w:rPr>
              <w:t>itle</w:t>
            </w:r>
          </w:p>
          <w:p w14:paraId="48023D56" w14:textId="77777777" w:rsidR="0058408A" w:rsidRPr="002917CA" w:rsidRDefault="0058408A" w:rsidP="0058408A">
            <w:pPr>
              <w:rPr>
                <w:rFonts w:ascii="Candara" w:hAnsi="Candara"/>
                <w:b/>
              </w:rPr>
            </w:pPr>
            <w:r w:rsidRPr="002917CA">
              <w:rPr>
                <w:rFonts w:ascii="Candara" w:hAnsi="Candara"/>
                <w:b/>
                <w:sz w:val="32"/>
              </w:rPr>
              <w:t>Recovery from Cov</w:t>
            </w:r>
            <w:r>
              <w:rPr>
                <w:rFonts w:ascii="Candara" w:hAnsi="Candara"/>
                <w:b/>
                <w:sz w:val="32"/>
              </w:rPr>
              <w:t>i</w:t>
            </w:r>
            <w:r w:rsidRPr="002917CA">
              <w:rPr>
                <w:rFonts w:ascii="Candara" w:hAnsi="Candara"/>
                <w:b/>
                <w:sz w:val="32"/>
              </w:rPr>
              <w:t>d-19</w:t>
            </w:r>
            <w:r>
              <w:rPr>
                <w:rFonts w:ascii="Candara" w:hAnsi="Candara"/>
                <w:b/>
                <w:sz w:val="32"/>
              </w:rPr>
              <w:t xml:space="preserve"> School Closures</w:t>
            </w:r>
          </w:p>
        </w:tc>
      </w:tr>
      <w:tr w:rsidR="0058408A" w:rsidRPr="00693C9C" w14:paraId="22E450DB" w14:textId="77777777" w:rsidTr="0058408A">
        <w:trPr>
          <w:cantSplit/>
          <w:trHeight w:val="271"/>
        </w:trPr>
        <w:tc>
          <w:tcPr>
            <w:tcW w:w="10352" w:type="dxa"/>
            <w:gridSpan w:val="2"/>
            <w:tcBorders>
              <w:top w:val="single" w:sz="24" w:space="0" w:color="auto"/>
              <w:left w:val="single" w:sz="24" w:space="0" w:color="auto"/>
              <w:bottom w:val="single" w:sz="24" w:space="0" w:color="auto"/>
              <w:right w:val="single" w:sz="24" w:space="0" w:color="auto"/>
            </w:tcBorders>
          </w:tcPr>
          <w:p w14:paraId="7A64D83C" w14:textId="77777777" w:rsidR="0058408A" w:rsidRDefault="0058408A" w:rsidP="0058408A">
            <w:pPr>
              <w:pStyle w:val="Heading4"/>
              <w:rPr>
                <w:rFonts w:ascii="Candara" w:hAnsi="Candara" w:cs="Arial"/>
                <w:b/>
                <w:shd w:val="clear" w:color="auto" w:fill="E5DFEC" w:themeFill="accent4" w:themeFillTint="33"/>
              </w:rPr>
            </w:pPr>
            <w:r w:rsidRPr="00484BCB">
              <w:rPr>
                <w:rFonts w:ascii="Candara" w:hAnsi="Candara" w:cs="Arial"/>
                <w:b/>
                <w:shd w:val="clear" w:color="auto" w:fill="E5DFEC" w:themeFill="accent4" w:themeFillTint="33"/>
              </w:rPr>
              <w:t>Linked to QI</w:t>
            </w:r>
            <w:r>
              <w:rPr>
                <w:rFonts w:ascii="Candara" w:hAnsi="Candara" w:cs="Arial"/>
                <w:b/>
                <w:shd w:val="clear" w:color="auto" w:fill="E5DFEC" w:themeFill="accent4" w:themeFillTint="33"/>
              </w:rPr>
              <w:t>s</w:t>
            </w:r>
            <w:r w:rsidRPr="00484BCB">
              <w:rPr>
                <w:rFonts w:ascii="Candara" w:hAnsi="Candara" w:cs="Arial"/>
                <w:b/>
                <w:shd w:val="clear" w:color="auto" w:fill="E5DFEC" w:themeFill="accent4" w:themeFillTint="33"/>
              </w:rPr>
              <w:t>/Theme</w:t>
            </w:r>
            <w:r>
              <w:rPr>
                <w:rFonts w:ascii="Candara" w:hAnsi="Candara" w:cs="Arial"/>
                <w:b/>
                <w:shd w:val="clear" w:color="auto" w:fill="E5DFEC" w:themeFill="accent4" w:themeFillTint="33"/>
              </w:rPr>
              <w:t>s</w:t>
            </w:r>
          </w:p>
          <w:p w14:paraId="40460FC8" w14:textId="77777777" w:rsidR="00CC1BB0" w:rsidRDefault="00CC1BB0" w:rsidP="00CC1BB0">
            <w:pPr>
              <w:pStyle w:val="Heading4"/>
              <w:rPr>
                <w:rFonts w:ascii="Candara" w:hAnsi="Candara" w:cs="Arial"/>
                <w:b/>
                <w:shd w:val="clear" w:color="auto" w:fill="E5DFEC" w:themeFill="accent4" w:themeFillTint="33"/>
              </w:rPr>
            </w:pPr>
            <w:r>
              <w:rPr>
                <w:rFonts w:ascii="Candara" w:hAnsi="Candara" w:cs="Arial"/>
                <w:b/>
                <w:shd w:val="clear" w:color="auto" w:fill="E5DFEC" w:themeFill="accent4" w:themeFillTint="33"/>
              </w:rPr>
              <w:t xml:space="preserve">2.3 Learning, Teaching and Assessment </w:t>
            </w:r>
          </w:p>
          <w:p w14:paraId="6B2FC6A3" w14:textId="5AD837B5" w:rsidR="0058408A" w:rsidRPr="0058408A" w:rsidRDefault="00CC1BB0" w:rsidP="00CC1BB0">
            <w:pPr>
              <w:pStyle w:val="Heading4"/>
              <w:rPr>
                <w:rFonts w:asciiTheme="minorHAnsi" w:hAnsiTheme="minorHAnsi" w:cstheme="minorBidi"/>
              </w:rPr>
            </w:pPr>
            <w:r w:rsidRPr="00CC1BB0">
              <w:rPr>
                <w:rFonts w:ascii="Candara" w:hAnsi="Candara" w:cs="Arial"/>
                <w:b/>
                <w:shd w:val="clear" w:color="auto" w:fill="E5DFEC" w:themeFill="accent4" w:themeFillTint="33"/>
              </w:rPr>
              <w:t xml:space="preserve"> </w:t>
            </w:r>
            <w:r w:rsidR="0058408A" w:rsidRPr="00CC1BB0">
              <w:rPr>
                <w:rFonts w:ascii="Candara" w:hAnsi="Candara" w:cs="Arial"/>
                <w:b/>
                <w:shd w:val="clear" w:color="auto" w:fill="E5DFEC" w:themeFill="accent4" w:themeFillTint="33"/>
              </w:rPr>
              <w:t>3.1 Ensuring inclusion, equality and wellbeing</w:t>
            </w:r>
          </w:p>
        </w:tc>
      </w:tr>
      <w:tr w:rsidR="0058408A" w:rsidRPr="00693C9C" w14:paraId="193A916B" w14:textId="77777777" w:rsidTr="0058408A">
        <w:trPr>
          <w:cantSplit/>
          <w:trHeight w:val="2281"/>
        </w:trPr>
        <w:tc>
          <w:tcPr>
            <w:tcW w:w="10352" w:type="dxa"/>
            <w:gridSpan w:val="2"/>
            <w:tcBorders>
              <w:top w:val="single" w:sz="24" w:space="0" w:color="auto"/>
              <w:left w:val="single" w:sz="24" w:space="0" w:color="auto"/>
              <w:bottom w:val="single" w:sz="24" w:space="0" w:color="auto"/>
              <w:right w:val="single" w:sz="24" w:space="0" w:color="auto"/>
            </w:tcBorders>
          </w:tcPr>
          <w:p w14:paraId="2BFE9BEE" w14:textId="77777777" w:rsidR="0058408A" w:rsidRPr="003E5DE1" w:rsidRDefault="0058408A" w:rsidP="0058408A">
            <w:pPr>
              <w:pStyle w:val="Heading4"/>
              <w:rPr>
                <w:rFonts w:ascii="Candara" w:hAnsi="Candara" w:cs="Arial"/>
                <w:b/>
                <w:sz w:val="22"/>
                <w:szCs w:val="22"/>
              </w:rPr>
            </w:pPr>
            <w:r w:rsidRPr="003E5DE1">
              <w:rPr>
                <w:rFonts w:ascii="Candara" w:hAnsi="Candara" w:cs="Arial"/>
                <w:b/>
                <w:sz w:val="22"/>
                <w:szCs w:val="22"/>
                <w:shd w:val="clear" w:color="auto" w:fill="E5DFEC" w:themeFill="accent4" w:themeFillTint="33"/>
              </w:rPr>
              <w:t>Linked to National Improvement Framework Priority</w:t>
            </w:r>
            <w:r w:rsidRPr="00A16583">
              <w:rPr>
                <w:rFonts w:ascii="Candara" w:hAnsi="Candara" w:cs="Arial"/>
                <w:b/>
                <w:sz w:val="22"/>
                <w:szCs w:val="22"/>
              </w:rPr>
              <w:t xml:space="preserve"> </w:t>
            </w:r>
          </w:p>
          <w:p w14:paraId="61B0C00B" w14:textId="77777777" w:rsidR="0058408A" w:rsidRPr="00484BCB" w:rsidRDefault="0058408A" w:rsidP="0058408A">
            <w:pPr>
              <w:spacing w:after="0"/>
              <w:rPr>
                <w:rFonts w:ascii="Candara" w:hAnsi="Candara"/>
                <w:sz w:val="10"/>
              </w:rPr>
            </w:pPr>
          </w:p>
          <w:p w14:paraId="54C443E1" w14:textId="77777777" w:rsidR="0058408A" w:rsidRPr="00484BCB" w:rsidRDefault="0058408A" w:rsidP="0058408A">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attainment, particularly in literacy and numeracy </w:t>
            </w:r>
            <w:sdt>
              <w:sdtPr>
                <w:rPr>
                  <w:rFonts w:ascii="Candara" w:hAnsi="Candara" w:cs="Clan-Bold"/>
                  <w:b/>
                  <w:bCs/>
                  <w:color w:val="1D1D1B"/>
                  <w:sz w:val="20"/>
                </w:rPr>
                <w:id w:val="467167262"/>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p>
          <w:p w14:paraId="086CFF6F" w14:textId="77777777" w:rsidR="0058408A" w:rsidRPr="00484BCB" w:rsidRDefault="0058408A" w:rsidP="0058408A">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Closing the attainment gap between the most and least disadvantaged children </w:t>
            </w:r>
            <w:sdt>
              <w:sdtPr>
                <w:rPr>
                  <w:rFonts w:ascii="Candara" w:eastAsia="MS Gothic" w:hAnsi="Candara" w:cs="Clan-Bold"/>
                  <w:b/>
                  <w:bCs/>
                  <w:color w:val="1D1D1B"/>
                  <w:sz w:val="20"/>
                </w:rPr>
                <w:id w:val="-1543671695"/>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p>
          <w:p w14:paraId="588FFFFE" w14:textId="77777777" w:rsidR="0058408A" w:rsidRPr="00484BCB" w:rsidRDefault="0058408A" w:rsidP="0058408A">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children and young people’s health and wellbeing </w:t>
            </w:r>
            <w:sdt>
              <w:sdtPr>
                <w:rPr>
                  <w:rFonts w:ascii="Candara" w:hAnsi="Candara" w:cs="Clan-Bold"/>
                  <w:b/>
                  <w:bCs/>
                  <w:color w:val="1D1D1B"/>
                  <w:sz w:val="20"/>
                </w:rPr>
                <w:id w:val="196511335"/>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p>
          <w:p w14:paraId="275C95BB" w14:textId="77777777" w:rsidR="0058408A" w:rsidRPr="00484BCB" w:rsidRDefault="0058408A" w:rsidP="0058408A">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employability skills and sustained, positive school leaver destinations for all young people </w:t>
            </w:r>
            <w:sdt>
              <w:sdtPr>
                <w:rPr>
                  <w:rFonts w:ascii="Candara" w:eastAsia="MS Gothic" w:hAnsi="Candara" w:cs="Clan-Bold"/>
                  <w:b/>
                  <w:bCs/>
                  <w:color w:val="1D1D1B"/>
                  <w:sz w:val="20"/>
                </w:rPr>
                <w:id w:val="1881282538"/>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p>
          <w:p w14:paraId="25E8F456" w14:textId="77777777" w:rsidR="0058408A" w:rsidRPr="003E5DE1" w:rsidRDefault="0058408A" w:rsidP="0058408A">
            <w:pPr>
              <w:autoSpaceDE w:val="0"/>
              <w:autoSpaceDN w:val="0"/>
              <w:adjustRightInd w:val="0"/>
              <w:spacing w:after="0" w:line="240" w:lineRule="auto"/>
              <w:rPr>
                <w:rFonts w:ascii="Candara" w:hAnsi="Candara" w:cs="Clan-Bold"/>
                <w:b/>
                <w:bCs/>
                <w:color w:val="1D1D1B"/>
                <w:sz w:val="4"/>
                <w:shd w:val="clear" w:color="auto" w:fill="E5DFEC" w:themeFill="accent4" w:themeFillTint="33"/>
              </w:rPr>
            </w:pPr>
          </w:p>
          <w:p w14:paraId="74F25311" w14:textId="77777777" w:rsidR="0058408A" w:rsidRPr="00484BCB" w:rsidRDefault="0058408A" w:rsidP="0058408A">
            <w:pPr>
              <w:autoSpaceDE w:val="0"/>
              <w:autoSpaceDN w:val="0"/>
              <w:adjustRightInd w:val="0"/>
              <w:spacing w:after="0" w:line="240" w:lineRule="auto"/>
              <w:rPr>
                <w:rFonts w:ascii="Candara" w:hAnsi="Candara" w:cs="Clan-Bold"/>
                <w:b/>
                <w:bCs/>
                <w:color w:val="1D1D1B"/>
                <w:sz w:val="20"/>
              </w:rPr>
            </w:pPr>
            <w:r w:rsidRPr="003E5DE1">
              <w:rPr>
                <w:rFonts w:ascii="Candara" w:hAnsi="Candara" w:cs="Clan-Bold"/>
                <w:b/>
                <w:bCs/>
                <w:color w:val="1D1D1B"/>
                <w:shd w:val="clear" w:color="auto" w:fill="E5DFEC" w:themeFill="accent4" w:themeFillTint="33"/>
              </w:rPr>
              <w:t>Linked to National Improvement Driver</w:t>
            </w:r>
            <w:r>
              <w:rPr>
                <w:rFonts w:ascii="Candara" w:hAnsi="Candara" w:cs="Clan-Bold"/>
                <w:b/>
                <w:bCs/>
                <w:color w:val="1D1D1B"/>
                <w:shd w:val="clear" w:color="auto" w:fill="E5DFEC" w:themeFill="accent4" w:themeFillTint="33"/>
              </w:rPr>
              <w:t>s</w:t>
            </w:r>
            <w:r w:rsidRPr="00A16583">
              <w:rPr>
                <w:rFonts w:ascii="Candara" w:hAnsi="Candara" w:cs="Clan-Bold"/>
                <w:b/>
                <w:bCs/>
                <w:color w:val="1D1D1B"/>
                <w:sz w:val="20"/>
              </w:rPr>
              <w:t xml:space="preserve"> </w:t>
            </w:r>
          </w:p>
          <w:p w14:paraId="0F69AC7D" w14:textId="77777777" w:rsidR="0058408A" w:rsidRDefault="0058408A" w:rsidP="0058408A">
            <w:pPr>
              <w:pStyle w:val="Heading4"/>
              <w:rPr>
                <w:rFonts w:ascii="Candara" w:hAnsi="Candara" w:cs="Clan-Bold"/>
                <w:b/>
                <w:bCs/>
                <w:color w:val="1D1D1B"/>
                <w:sz w:val="20"/>
              </w:rPr>
            </w:pPr>
            <w:r w:rsidRPr="00484BCB">
              <w:rPr>
                <w:rFonts w:ascii="Candara" w:hAnsi="Candara" w:cs="Clan-Bold"/>
                <w:b/>
                <w:bCs/>
                <w:color w:val="1D1D1B"/>
                <w:sz w:val="20"/>
              </w:rPr>
              <w:t>School Leadership</w:t>
            </w:r>
            <w:r>
              <w:rPr>
                <w:rFonts w:ascii="Candara" w:hAnsi="Candara" w:cs="Clan-Bold"/>
                <w:b/>
                <w:bCs/>
                <w:color w:val="1D1D1B"/>
                <w:sz w:val="20"/>
              </w:rPr>
              <w:t xml:space="preserve"> </w:t>
            </w:r>
            <w:sdt>
              <w:sdtPr>
                <w:rPr>
                  <w:rFonts w:ascii="Candara" w:eastAsia="MS Gothic" w:hAnsi="Candara" w:cs="Clan-Bold"/>
                  <w:b/>
                  <w:bCs/>
                  <w:color w:val="1D1D1B"/>
                  <w:sz w:val="20"/>
                </w:rPr>
                <w:id w:val="-1147588341"/>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Teacher Professionalism</w:t>
            </w:r>
            <w:r>
              <w:rPr>
                <w:rFonts w:ascii="Candara" w:hAnsi="Candara" w:cs="Clan-Bold"/>
                <w:b/>
                <w:bCs/>
                <w:color w:val="1D1D1B"/>
                <w:sz w:val="20"/>
              </w:rPr>
              <w:t xml:space="preserve"> </w:t>
            </w:r>
            <w:sdt>
              <w:sdtPr>
                <w:rPr>
                  <w:rFonts w:ascii="Candara" w:eastAsia="MS Gothic" w:hAnsi="Candara" w:cs="Clan-Bold"/>
                  <w:b/>
                  <w:bCs/>
                  <w:color w:val="1D1D1B"/>
                  <w:sz w:val="20"/>
                </w:rPr>
                <w:id w:val="-981537669"/>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Parental Engagement</w:t>
            </w:r>
            <w:r>
              <w:rPr>
                <w:rFonts w:ascii="Candara" w:hAnsi="Candara" w:cs="Clan-Bold"/>
                <w:b/>
                <w:bCs/>
                <w:color w:val="1D1D1B"/>
                <w:sz w:val="20"/>
              </w:rPr>
              <w:t xml:space="preserve"> </w:t>
            </w:r>
            <w:sdt>
              <w:sdtPr>
                <w:rPr>
                  <w:rFonts w:ascii="Candara" w:eastAsia="MS Gothic" w:hAnsi="Candara" w:cs="Clan-Bold"/>
                  <w:b/>
                  <w:bCs/>
                  <w:color w:val="1D1D1B"/>
                  <w:sz w:val="20"/>
                </w:rPr>
                <w:id w:val="-1754666816"/>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Assessment of Children’s Progress</w:t>
            </w:r>
            <w:r>
              <w:rPr>
                <w:rFonts w:ascii="Candara" w:hAnsi="Candara" w:cs="Clan-Bold"/>
                <w:b/>
                <w:bCs/>
                <w:color w:val="1D1D1B"/>
                <w:sz w:val="20"/>
              </w:rPr>
              <w:t xml:space="preserve"> </w:t>
            </w:r>
            <w:sdt>
              <w:sdtPr>
                <w:rPr>
                  <w:rFonts w:ascii="Candara" w:eastAsia="MS Gothic" w:hAnsi="Candara" w:cs="Clan-Bold"/>
                  <w:b/>
                  <w:bCs/>
                  <w:color w:val="1D1D1B"/>
                  <w:sz w:val="20"/>
                </w:rPr>
                <w:id w:val="-2081668547"/>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School Improvement </w:t>
            </w:r>
            <w:r>
              <w:rPr>
                <w:rFonts w:ascii="Candara" w:hAnsi="Candara" w:cs="Clan-Bold"/>
                <w:b/>
                <w:bCs/>
                <w:color w:val="1D1D1B"/>
                <w:sz w:val="20"/>
              </w:rPr>
              <w:sym w:font="Wingdings 2" w:char="F051"/>
            </w:r>
            <w:r>
              <w:rPr>
                <w:rFonts w:ascii="Candara" w:hAnsi="Candara" w:cs="Clan-Bold"/>
                <w:b/>
                <w:bCs/>
                <w:color w:val="1D1D1B"/>
                <w:sz w:val="20"/>
              </w:rPr>
              <w:t xml:space="preserve">   Performance Information </w:t>
            </w:r>
            <w:r>
              <w:rPr>
                <w:rFonts w:ascii="Candara" w:hAnsi="Candara" w:cs="Clan-Bold"/>
                <w:b/>
                <w:bCs/>
                <w:color w:val="1D1D1B"/>
                <w:sz w:val="20"/>
              </w:rPr>
              <w:sym w:font="Wingdings 2" w:char="F051"/>
            </w:r>
            <w:r>
              <w:rPr>
                <w:rFonts w:ascii="Candara" w:hAnsi="Candara" w:cs="Clan-Bold"/>
                <w:b/>
                <w:bCs/>
                <w:color w:val="1D1D1B"/>
                <w:sz w:val="20"/>
              </w:rPr>
              <w:t xml:space="preserve"> </w:t>
            </w:r>
          </w:p>
          <w:p w14:paraId="640AEDE2" w14:textId="77777777" w:rsidR="0058408A" w:rsidRPr="00AF116E" w:rsidRDefault="0058408A" w:rsidP="0058408A">
            <w:pPr>
              <w:spacing w:after="0" w:line="240" w:lineRule="auto"/>
              <w:rPr>
                <w:rFonts w:ascii="Candara" w:hAnsi="Candara"/>
                <w:b/>
              </w:rPr>
            </w:pPr>
            <w:r w:rsidRPr="00AF116E">
              <w:rPr>
                <w:rFonts w:ascii="Candara" w:hAnsi="Candara"/>
                <w:b/>
                <w:shd w:val="clear" w:color="auto" w:fill="E5DFEC" w:themeFill="accent4" w:themeFillTint="33"/>
              </w:rPr>
              <w:t>Linked to Highland Council’s 4 Key Priorities</w:t>
            </w:r>
            <w:r w:rsidRPr="008E4826">
              <w:rPr>
                <w:rFonts w:ascii="Candara" w:hAnsi="Candara"/>
                <w:b/>
              </w:rPr>
              <w:t xml:space="preserve"> </w:t>
            </w:r>
          </w:p>
          <w:p w14:paraId="1254D2F7" w14:textId="77777777" w:rsidR="0058408A" w:rsidRDefault="0058408A" w:rsidP="0058408A">
            <w:pPr>
              <w:spacing w:after="0"/>
              <w:rPr>
                <w:rFonts w:ascii="Candara" w:hAnsi="Candara"/>
                <w:b/>
                <w:sz w:val="20"/>
              </w:rPr>
            </w:pPr>
            <w:r w:rsidRPr="00FE5CE8">
              <w:rPr>
                <w:rFonts w:ascii="Candara" w:hAnsi="Candara"/>
                <w:b/>
                <w:sz w:val="20"/>
              </w:rPr>
              <w:t>Aspiration, attainment and performance</w:t>
            </w:r>
            <w:r>
              <w:rPr>
                <w:rFonts w:ascii="Candara" w:hAnsi="Candara"/>
                <w:b/>
                <w:sz w:val="20"/>
              </w:rPr>
              <w:t xml:space="preserve"> </w:t>
            </w:r>
            <w:sdt>
              <w:sdtPr>
                <w:rPr>
                  <w:rFonts w:ascii="Candara" w:eastAsia="MS Gothic" w:hAnsi="Candara" w:cs="Clan-Bold"/>
                  <w:b/>
                  <w:bCs/>
                  <w:color w:val="1D1D1B"/>
                  <w:sz w:val="20"/>
                </w:rPr>
                <w:id w:val="1831246472"/>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5B2E1BBB" w14:textId="77777777" w:rsidR="0058408A" w:rsidRDefault="0058408A" w:rsidP="0058408A">
            <w:pPr>
              <w:spacing w:after="0"/>
              <w:rPr>
                <w:rFonts w:ascii="Candara" w:hAnsi="Candara"/>
                <w:b/>
                <w:sz w:val="20"/>
              </w:rPr>
            </w:pPr>
            <w:r>
              <w:rPr>
                <w:rFonts w:ascii="Candara" w:hAnsi="Candara"/>
                <w:b/>
                <w:sz w:val="20"/>
              </w:rPr>
              <w:t xml:space="preserve">Integration, inclusion and partnerships </w:t>
            </w:r>
            <w:sdt>
              <w:sdtPr>
                <w:rPr>
                  <w:rFonts w:ascii="Candara" w:eastAsia="MS Gothic" w:hAnsi="Candara" w:cs="Clan-Bold"/>
                  <w:b/>
                  <w:bCs/>
                  <w:color w:val="1D1D1B"/>
                  <w:sz w:val="20"/>
                </w:rPr>
                <w:id w:val="-1340154631"/>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12EAB226" w14:textId="77777777" w:rsidR="0058408A" w:rsidRDefault="0058408A" w:rsidP="0058408A">
            <w:pPr>
              <w:spacing w:after="0"/>
              <w:rPr>
                <w:rFonts w:ascii="Candara" w:hAnsi="Candara"/>
                <w:b/>
                <w:sz w:val="20"/>
              </w:rPr>
            </w:pPr>
            <w:r>
              <w:rPr>
                <w:rFonts w:ascii="Candara" w:hAnsi="Candara"/>
                <w:b/>
                <w:sz w:val="20"/>
              </w:rPr>
              <w:t xml:space="preserve">Curriculum and pedagogy </w:t>
            </w:r>
            <w:sdt>
              <w:sdtPr>
                <w:rPr>
                  <w:rFonts w:ascii="Candara" w:eastAsia="MS Gothic" w:hAnsi="Candara" w:cs="Clan-Bold"/>
                  <w:b/>
                  <w:bCs/>
                  <w:color w:val="1D1D1B"/>
                  <w:sz w:val="20"/>
                </w:rPr>
                <w:id w:val="-1266302759"/>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p w14:paraId="50C10DC8" w14:textId="77777777" w:rsidR="0058408A" w:rsidRPr="00EB2C5E" w:rsidRDefault="0058408A" w:rsidP="0058408A">
            <w:pPr>
              <w:spacing w:after="0"/>
            </w:pPr>
            <w:r>
              <w:rPr>
                <w:rFonts w:ascii="Candara" w:hAnsi="Candara"/>
                <w:b/>
                <w:sz w:val="20"/>
              </w:rPr>
              <w:t xml:space="preserve">Leadership and career-long professional learning </w:t>
            </w:r>
            <w:sdt>
              <w:sdtPr>
                <w:rPr>
                  <w:rFonts w:ascii="Candara" w:eastAsia="MS Gothic" w:hAnsi="Candara" w:cs="Clan-Bold"/>
                  <w:b/>
                  <w:bCs/>
                  <w:color w:val="1D1D1B"/>
                  <w:sz w:val="20"/>
                </w:rPr>
                <w:id w:val="-1729762463"/>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p>
        </w:tc>
      </w:tr>
      <w:tr w:rsidR="0058408A" w:rsidRPr="00693C9C" w14:paraId="4A8A8DBE" w14:textId="77777777" w:rsidTr="0058408A">
        <w:trPr>
          <w:cantSplit/>
        </w:trPr>
        <w:tc>
          <w:tcPr>
            <w:tcW w:w="10352" w:type="dxa"/>
            <w:gridSpan w:val="2"/>
            <w:tcBorders>
              <w:top w:val="single" w:sz="24" w:space="0" w:color="auto"/>
              <w:left w:val="single" w:sz="24" w:space="0" w:color="auto"/>
              <w:bottom w:val="single" w:sz="24" w:space="0" w:color="auto"/>
              <w:right w:val="single" w:sz="24" w:space="0" w:color="auto"/>
            </w:tcBorders>
          </w:tcPr>
          <w:p w14:paraId="744483F3" w14:textId="539CA483" w:rsidR="0058408A" w:rsidRPr="0015737A" w:rsidRDefault="0058408A" w:rsidP="0015737A">
            <w:pPr>
              <w:pStyle w:val="Heading4"/>
              <w:rPr>
                <w:rFonts w:ascii="Candara" w:hAnsi="Candara" w:cs="Arial"/>
                <w:b/>
                <w:sz w:val="20"/>
                <w:szCs w:val="24"/>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do we aim to improve for</w:t>
            </w:r>
            <w:r w:rsidRPr="003E5DE1">
              <w:rPr>
                <w:rFonts w:ascii="Candara" w:hAnsi="Candara" w:cs="Arial"/>
                <w:b/>
                <w:sz w:val="22"/>
                <w:szCs w:val="24"/>
                <w:shd w:val="clear" w:color="auto" w:fill="E5DFEC" w:themeFill="accent4" w:themeFillTint="33"/>
              </w:rPr>
              <w:t xml:space="preserve"> learners?</w:t>
            </w:r>
          </w:p>
          <w:p w14:paraId="0386ED1A" w14:textId="77777777" w:rsidR="0058408A" w:rsidRDefault="0058408A" w:rsidP="0058408A">
            <w:pPr>
              <w:pStyle w:val="ListParagraph"/>
              <w:numPr>
                <w:ilvl w:val="0"/>
                <w:numId w:val="41"/>
              </w:numPr>
              <w:rPr>
                <w:rFonts w:ascii="Candara" w:hAnsi="Candara"/>
              </w:rPr>
            </w:pPr>
            <w:r w:rsidRPr="002917CA">
              <w:rPr>
                <w:rFonts w:ascii="Candara" w:hAnsi="Candara"/>
              </w:rPr>
              <w:t>He</w:t>
            </w:r>
            <w:r>
              <w:rPr>
                <w:rFonts w:ascii="Candara" w:hAnsi="Candara"/>
              </w:rPr>
              <w:t>al</w:t>
            </w:r>
            <w:r w:rsidRPr="002917CA">
              <w:rPr>
                <w:rFonts w:ascii="Candara" w:hAnsi="Candara"/>
              </w:rPr>
              <w:t xml:space="preserve">th and wellbeing </w:t>
            </w:r>
            <w:r>
              <w:rPr>
                <w:rFonts w:ascii="Candara" w:hAnsi="Candara"/>
              </w:rPr>
              <w:t>post-Covid-19</w:t>
            </w:r>
          </w:p>
          <w:p w14:paraId="6A42C09B" w14:textId="77777777" w:rsidR="0058408A" w:rsidRDefault="0058408A" w:rsidP="0058408A">
            <w:pPr>
              <w:pStyle w:val="ListParagraph"/>
              <w:numPr>
                <w:ilvl w:val="0"/>
                <w:numId w:val="41"/>
              </w:numPr>
              <w:rPr>
                <w:rFonts w:ascii="Candara" w:hAnsi="Candara"/>
              </w:rPr>
            </w:pPr>
            <w:r>
              <w:rPr>
                <w:rFonts w:ascii="Candara" w:hAnsi="Candara"/>
              </w:rPr>
              <w:t>Recovery of learning, teaching and assessment (including new opportunities with digital learning revealed by the Covid-19 situation/school closure)</w:t>
            </w:r>
          </w:p>
          <w:p w14:paraId="1DE3E310" w14:textId="77777777" w:rsidR="0058408A" w:rsidRPr="002917CA" w:rsidRDefault="0058408A" w:rsidP="0058408A">
            <w:pPr>
              <w:pStyle w:val="ListParagraph"/>
              <w:numPr>
                <w:ilvl w:val="0"/>
                <w:numId w:val="41"/>
              </w:numPr>
              <w:rPr>
                <w:rFonts w:ascii="Candara" w:hAnsi="Candara"/>
              </w:rPr>
            </w:pPr>
            <w:r>
              <w:rPr>
                <w:rFonts w:ascii="Candara" w:hAnsi="Candara"/>
              </w:rPr>
              <w:t>Attainment in session 20/21 (focusing on identifying new or widened gaps caused by the Covid-19 situation)</w:t>
            </w:r>
          </w:p>
        </w:tc>
      </w:tr>
      <w:tr w:rsidR="0058408A" w:rsidRPr="00693C9C" w14:paraId="76D7CFDE" w14:textId="77777777" w:rsidTr="0058408A">
        <w:trPr>
          <w:cantSplit/>
        </w:trPr>
        <w:tc>
          <w:tcPr>
            <w:tcW w:w="10352" w:type="dxa"/>
            <w:gridSpan w:val="2"/>
            <w:tcBorders>
              <w:top w:val="single" w:sz="24" w:space="0" w:color="auto"/>
              <w:left w:val="single" w:sz="24" w:space="0" w:color="auto"/>
              <w:right w:val="single" w:sz="24" w:space="0" w:color="auto"/>
            </w:tcBorders>
          </w:tcPr>
          <w:p w14:paraId="1D0268B2" w14:textId="30E6C5BF" w:rsidR="0058408A" w:rsidRPr="0058408A" w:rsidRDefault="0058408A" w:rsidP="0058408A">
            <w:pPr>
              <w:pStyle w:val="Heading4"/>
              <w:rPr>
                <w:rFonts w:ascii="Candara" w:hAnsi="Candara" w:cs="Arial"/>
                <w:b/>
                <w:sz w:val="20"/>
                <w:szCs w:val="24"/>
              </w:rPr>
            </w:pPr>
            <w:r>
              <w:rPr>
                <w:rFonts w:ascii="Candara" w:hAnsi="Candara" w:cs="Arial"/>
                <w:b/>
                <w:sz w:val="22"/>
                <w:szCs w:val="24"/>
                <w:shd w:val="clear" w:color="auto" w:fill="E5DFEC" w:themeFill="accent4" w:themeFillTint="33"/>
              </w:rPr>
              <w:t>Measurable targets for success</w:t>
            </w:r>
            <w:r>
              <w:rPr>
                <w:rFonts w:ascii="Candara" w:hAnsi="Candara" w:cs="Arial"/>
                <w:b/>
                <w:szCs w:val="24"/>
              </w:rPr>
              <w:t>:</w:t>
            </w:r>
          </w:p>
          <w:p w14:paraId="00773628" w14:textId="00C49006" w:rsidR="0058408A" w:rsidRPr="00D42D55" w:rsidRDefault="0058408A" w:rsidP="0058408A">
            <w:pPr>
              <w:pStyle w:val="ListParagraph"/>
              <w:numPr>
                <w:ilvl w:val="0"/>
                <w:numId w:val="42"/>
              </w:numPr>
              <w:rPr>
                <w:rFonts w:ascii="Candara" w:hAnsi="Candara"/>
              </w:rPr>
            </w:pPr>
            <w:r w:rsidRPr="00D42D55">
              <w:rPr>
                <w:rFonts w:ascii="Candara" w:hAnsi="Candara"/>
              </w:rPr>
              <w:t xml:space="preserve">Survey all staff </w:t>
            </w:r>
            <w:r>
              <w:rPr>
                <w:rFonts w:ascii="Candara" w:hAnsi="Candara"/>
              </w:rPr>
              <w:t>throughout session.</w:t>
            </w:r>
            <w:r w:rsidRPr="00D42D55">
              <w:rPr>
                <w:rFonts w:ascii="Candara" w:hAnsi="Candara"/>
              </w:rPr>
              <w:t xml:space="preserve"> </w:t>
            </w:r>
          </w:p>
          <w:p w14:paraId="78654690" w14:textId="77777777" w:rsidR="0058408A" w:rsidRDefault="0058408A" w:rsidP="0058408A">
            <w:pPr>
              <w:pStyle w:val="ListParagraph"/>
              <w:numPr>
                <w:ilvl w:val="0"/>
                <w:numId w:val="42"/>
              </w:numPr>
              <w:rPr>
                <w:rFonts w:ascii="Candara" w:hAnsi="Candara"/>
              </w:rPr>
            </w:pPr>
            <w:r>
              <w:rPr>
                <w:rFonts w:ascii="Candara" w:hAnsi="Candara"/>
              </w:rPr>
              <w:t xml:space="preserve">Use the SHANARRI wellbeing wheel to assess children’s feelings and create targets based on the results of this. Monitor regularly. </w:t>
            </w:r>
          </w:p>
          <w:p w14:paraId="6050FEB1" w14:textId="5BE97F28" w:rsidR="0058408A" w:rsidRDefault="0058408A" w:rsidP="0058408A">
            <w:pPr>
              <w:pStyle w:val="ListParagraph"/>
              <w:numPr>
                <w:ilvl w:val="0"/>
                <w:numId w:val="42"/>
              </w:numPr>
              <w:rPr>
                <w:rFonts w:ascii="Candara" w:hAnsi="Candara"/>
              </w:rPr>
            </w:pPr>
            <w:r>
              <w:rPr>
                <w:rFonts w:ascii="Candara" w:hAnsi="Candara"/>
              </w:rPr>
              <w:t>Continue daily</w:t>
            </w:r>
            <w:r>
              <w:rPr>
                <w:rFonts w:ascii="Candara" w:hAnsi="Candara"/>
              </w:rPr>
              <w:t xml:space="preserve"> emotional check in in person or</w:t>
            </w:r>
            <w:r>
              <w:rPr>
                <w:rFonts w:ascii="Candara" w:hAnsi="Candara"/>
              </w:rPr>
              <w:t xml:space="preserve"> via Google Form check in if working online. </w:t>
            </w:r>
          </w:p>
          <w:p w14:paraId="72AD20FF" w14:textId="78240A4F" w:rsidR="0058408A" w:rsidRPr="0058408A" w:rsidRDefault="0058408A" w:rsidP="0058408A">
            <w:pPr>
              <w:pStyle w:val="ListParagraph"/>
              <w:numPr>
                <w:ilvl w:val="0"/>
                <w:numId w:val="42"/>
              </w:numPr>
              <w:rPr>
                <w:rFonts w:ascii="Candara" w:hAnsi="Candara"/>
              </w:rPr>
            </w:pPr>
            <w:r>
              <w:rPr>
                <w:rFonts w:ascii="Candara" w:hAnsi="Candara"/>
              </w:rPr>
              <w:t>Assess attainment gap post Covid and new vulnerabilities. In the event of part time attendance – prioritise children identified having more time in school. In full time return to school identify and imple</w:t>
            </w:r>
            <w:r>
              <w:rPr>
                <w:rFonts w:ascii="Candara" w:hAnsi="Candara"/>
              </w:rPr>
              <w:t>ment appropriate interventions.</w:t>
            </w:r>
          </w:p>
        </w:tc>
      </w:tr>
      <w:tr w:rsidR="0058408A" w:rsidRPr="00693C9C" w14:paraId="0FED778F" w14:textId="77777777" w:rsidTr="0058408A">
        <w:trPr>
          <w:cantSplit/>
          <w:trHeight w:val="644"/>
        </w:trPr>
        <w:tc>
          <w:tcPr>
            <w:tcW w:w="5387" w:type="dxa"/>
            <w:tcBorders>
              <w:top w:val="single" w:sz="24" w:space="0" w:color="auto"/>
              <w:left w:val="single" w:sz="24" w:space="0" w:color="auto"/>
              <w:bottom w:val="single" w:sz="24" w:space="0" w:color="auto"/>
              <w:right w:val="single" w:sz="24" w:space="0" w:color="auto"/>
            </w:tcBorders>
          </w:tcPr>
          <w:p w14:paraId="504E73F4" w14:textId="77777777" w:rsidR="0058408A" w:rsidRDefault="0058408A" w:rsidP="0058408A">
            <w:pPr>
              <w:pStyle w:val="Heading4"/>
              <w:rPr>
                <w:rFonts w:ascii="Candara" w:hAnsi="Candara" w:cs="Arial"/>
                <w:b/>
                <w:sz w:val="18"/>
                <w:szCs w:val="24"/>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actions will we undertake</w:t>
            </w:r>
            <w:r w:rsidRPr="003E5DE1">
              <w:rPr>
                <w:rFonts w:ascii="Candara" w:hAnsi="Candara" w:cs="Arial"/>
                <w:b/>
                <w:sz w:val="22"/>
                <w:szCs w:val="24"/>
                <w:shd w:val="clear" w:color="auto" w:fill="E5DFEC" w:themeFill="accent4" w:themeFillTint="33"/>
              </w:rPr>
              <w:t>?</w:t>
            </w:r>
            <w:r w:rsidRPr="003E5DE1">
              <w:rPr>
                <w:rFonts w:ascii="Candara" w:hAnsi="Candara" w:cs="Arial"/>
                <w:b/>
                <w:sz w:val="22"/>
                <w:szCs w:val="24"/>
              </w:rPr>
              <w:t xml:space="preserve"> </w:t>
            </w:r>
          </w:p>
          <w:p w14:paraId="6CC33EAA" w14:textId="77777777" w:rsidR="0058408A" w:rsidRDefault="0058408A" w:rsidP="0058408A">
            <w:pPr>
              <w:pStyle w:val="ListParagraph"/>
              <w:numPr>
                <w:ilvl w:val="0"/>
                <w:numId w:val="43"/>
              </w:numPr>
              <w:spacing w:after="0" w:line="240" w:lineRule="auto"/>
              <w:rPr>
                <w:rFonts w:ascii="Candara" w:hAnsi="Candara"/>
                <w:sz w:val="20"/>
              </w:rPr>
            </w:pPr>
            <w:r>
              <w:rPr>
                <w:rFonts w:ascii="Candara" w:hAnsi="Candara"/>
                <w:sz w:val="20"/>
              </w:rPr>
              <w:t xml:space="preserve">Assess wellbeing of children, staff and families as detailed above. </w:t>
            </w:r>
          </w:p>
          <w:p w14:paraId="1947F699" w14:textId="77777777" w:rsidR="0058408A" w:rsidRPr="00A5670D" w:rsidRDefault="0058408A" w:rsidP="0058408A">
            <w:pPr>
              <w:pStyle w:val="ListParagraph"/>
              <w:numPr>
                <w:ilvl w:val="0"/>
                <w:numId w:val="43"/>
              </w:numPr>
              <w:spacing w:after="0" w:line="240" w:lineRule="auto"/>
              <w:rPr>
                <w:rFonts w:ascii="Candara" w:hAnsi="Candara"/>
                <w:sz w:val="20"/>
              </w:rPr>
            </w:pPr>
            <w:r>
              <w:rPr>
                <w:rFonts w:ascii="Candara" w:hAnsi="Candara"/>
                <w:sz w:val="20"/>
              </w:rPr>
              <w:t xml:space="preserve">Deploy resources to meet needs as identified above. Use PEF funding to focus on raising attainment. </w:t>
            </w:r>
          </w:p>
        </w:tc>
        <w:tc>
          <w:tcPr>
            <w:tcW w:w="4965" w:type="dxa"/>
            <w:tcBorders>
              <w:top w:val="single" w:sz="24" w:space="0" w:color="auto"/>
              <w:left w:val="single" w:sz="24" w:space="0" w:color="auto"/>
              <w:bottom w:val="single" w:sz="24" w:space="0" w:color="auto"/>
              <w:right w:val="single" w:sz="24" w:space="0" w:color="auto"/>
            </w:tcBorders>
          </w:tcPr>
          <w:p w14:paraId="78CC025A" w14:textId="77777777" w:rsidR="0058408A" w:rsidRDefault="0058408A" w:rsidP="0058408A">
            <w:pPr>
              <w:spacing w:after="0" w:line="240" w:lineRule="auto"/>
              <w:rPr>
                <w:rFonts w:ascii="Candara" w:hAnsi="Candara" w:cs="Arial"/>
                <w:b/>
              </w:rPr>
            </w:pPr>
            <w:r w:rsidRPr="003E5DE1">
              <w:rPr>
                <w:rFonts w:ascii="Candara" w:hAnsi="Candara" w:cs="Arial"/>
                <w:b/>
                <w:shd w:val="clear" w:color="auto" w:fill="E5DFEC" w:themeFill="accent4" w:themeFillTint="33"/>
              </w:rPr>
              <w:t>Who will lead this?</w:t>
            </w:r>
          </w:p>
          <w:p w14:paraId="45832E6E" w14:textId="77777777" w:rsidR="0058408A" w:rsidRDefault="0058408A" w:rsidP="0058408A">
            <w:pPr>
              <w:spacing w:after="0" w:line="240" w:lineRule="auto"/>
              <w:rPr>
                <w:rFonts w:ascii="Candara" w:hAnsi="Candara" w:cs="Arial"/>
                <w:b/>
              </w:rPr>
            </w:pPr>
          </w:p>
          <w:p w14:paraId="549915FD" w14:textId="77777777" w:rsidR="0058408A" w:rsidRPr="00D42813" w:rsidRDefault="0058408A" w:rsidP="0058408A">
            <w:pPr>
              <w:spacing w:after="0" w:line="240" w:lineRule="auto"/>
              <w:rPr>
                <w:rFonts w:ascii="Candara" w:hAnsi="Candara" w:cs="Arial"/>
                <w:sz w:val="20"/>
              </w:rPr>
            </w:pPr>
            <w:r>
              <w:rPr>
                <w:rFonts w:ascii="Candara" w:hAnsi="Candara" w:cs="Arial"/>
                <w:b/>
              </w:rPr>
              <w:t>All SMT</w:t>
            </w:r>
          </w:p>
        </w:tc>
      </w:tr>
      <w:tr w:rsidR="0058408A" w:rsidRPr="00693C9C" w14:paraId="6298D63E" w14:textId="77777777" w:rsidTr="0058408A">
        <w:trPr>
          <w:cantSplit/>
          <w:trHeight w:val="446"/>
        </w:trPr>
        <w:tc>
          <w:tcPr>
            <w:tcW w:w="10352" w:type="dxa"/>
            <w:gridSpan w:val="2"/>
            <w:tcBorders>
              <w:left w:val="single" w:sz="24" w:space="0" w:color="auto"/>
              <w:bottom w:val="single" w:sz="24" w:space="0" w:color="auto"/>
              <w:right w:val="single" w:sz="24" w:space="0" w:color="auto"/>
            </w:tcBorders>
          </w:tcPr>
          <w:p w14:paraId="24E43A2F" w14:textId="6B06FB93" w:rsidR="0058408A" w:rsidRPr="0058408A" w:rsidRDefault="0058408A" w:rsidP="0058408A">
            <w:pPr>
              <w:pStyle w:val="Heading4"/>
              <w:rPr>
                <w:rFonts w:ascii="Candara" w:hAnsi="Candara" w:cs="Arial"/>
                <w:b/>
                <w:sz w:val="20"/>
                <w:szCs w:val="24"/>
              </w:rPr>
            </w:pPr>
            <w:r w:rsidRPr="003E5DE1">
              <w:rPr>
                <w:rFonts w:ascii="Candara" w:hAnsi="Candara" w:cs="Arial"/>
                <w:b/>
                <w:sz w:val="22"/>
                <w:szCs w:val="22"/>
                <w:shd w:val="clear" w:color="auto" w:fill="E5DFEC" w:themeFill="accent4" w:themeFillTint="33"/>
              </w:rPr>
              <w:t>Expected resource needs</w:t>
            </w:r>
            <w:r>
              <w:rPr>
                <w:rFonts w:ascii="Candara" w:hAnsi="Candara" w:cs="Arial"/>
                <w:b/>
                <w:sz w:val="22"/>
                <w:szCs w:val="22"/>
              </w:rPr>
              <w:t>: PEF teacher and PSA to support Literacy and Numeracy £33,333 and resources to support Early Numeracy through engagement with home and outdoor play - £600</w:t>
            </w:r>
            <w:r w:rsidR="00CC1BB0">
              <w:rPr>
                <w:rFonts w:ascii="Candara" w:hAnsi="Candara" w:cs="Arial"/>
                <w:b/>
                <w:sz w:val="22"/>
                <w:szCs w:val="22"/>
              </w:rPr>
              <w:t xml:space="preserve"> and Plus1/Power of 2 books £999</w:t>
            </w:r>
          </w:p>
        </w:tc>
      </w:tr>
    </w:tbl>
    <w:p w14:paraId="2E565D24" w14:textId="77777777" w:rsidR="00D61A8D" w:rsidRPr="000629C8" w:rsidRDefault="00897A86" w:rsidP="000629C8">
      <w:pPr>
        <w:pStyle w:val="Heading2"/>
        <w:rPr>
          <w:rFonts w:ascii="Candara" w:hAnsi="Candara"/>
          <w:sz w:val="28"/>
        </w:rPr>
      </w:pPr>
      <w:r w:rsidRPr="000629C8">
        <w:rPr>
          <w:rFonts w:ascii="Candara" w:hAnsi="Candara"/>
          <w:sz w:val="28"/>
        </w:rPr>
        <w:t>In-</w:t>
      </w:r>
      <w:r w:rsidR="00D61A8D" w:rsidRPr="000629C8">
        <w:rPr>
          <w:rFonts w:ascii="Candara" w:hAnsi="Candara"/>
          <w:sz w:val="28"/>
        </w:rPr>
        <w:t>depth action plan #1</w:t>
      </w:r>
    </w:p>
    <w:p w14:paraId="2E565D49" w14:textId="77777777" w:rsidR="00D61A8D" w:rsidRDefault="00D61A8D">
      <w:pPr>
        <w:rPr>
          <w:rFonts w:ascii="Candara" w:eastAsia="Times New Roman" w:hAnsi="Candara" w:cs="Arial"/>
          <w:b/>
          <w:sz w:val="28"/>
          <w:szCs w:val="40"/>
        </w:rPr>
      </w:pPr>
      <w:r>
        <w:rPr>
          <w:rFonts w:ascii="Candara" w:hAnsi="Candara" w:cs="Arial"/>
          <w:sz w:val="28"/>
          <w:szCs w:val="40"/>
        </w:rPr>
        <w:br w:type="page"/>
      </w:r>
    </w:p>
    <w:p w14:paraId="117D1AD0" w14:textId="4763E717" w:rsidR="00965DD9" w:rsidRPr="000629C8" w:rsidRDefault="00965DD9" w:rsidP="00965DD9">
      <w:pPr>
        <w:pStyle w:val="Heading2"/>
        <w:rPr>
          <w:rFonts w:ascii="Candara" w:hAnsi="Candara"/>
          <w:sz w:val="28"/>
        </w:rPr>
      </w:pPr>
      <w:r w:rsidRPr="000629C8">
        <w:rPr>
          <w:rFonts w:ascii="Candara" w:hAnsi="Candara"/>
          <w:sz w:val="28"/>
        </w:rPr>
        <w:lastRenderedPageBreak/>
        <w:t>In-depth action plan #2</w:t>
      </w:r>
      <w:r>
        <w:rPr>
          <w:rFonts w:ascii="Candara" w:hAnsi="Candara"/>
          <w:sz w:val="28"/>
        </w:rPr>
        <w:t xml:space="preserve"> (carry forward from session 19/</w:t>
      </w:r>
      <w:r w:rsidRPr="004D2484">
        <w:rPr>
          <w:rFonts w:ascii="Candara" w:hAnsi="Candara"/>
          <w:sz w:val="28"/>
        </w:rPr>
        <w:t xml:space="preserve">20 if </w:t>
      </w:r>
      <w:r w:rsidR="004D2484" w:rsidRPr="004D2484">
        <w:rPr>
          <w:rFonts w:ascii="Candara" w:hAnsi="Candara"/>
          <w:sz w:val="28"/>
        </w:rPr>
        <w:t>capacity allows)</w:t>
      </w:r>
    </w:p>
    <w:tbl>
      <w:tblPr>
        <w:tblW w:w="1077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87"/>
        <w:gridCol w:w="5387"/>
      </w:tblGrid>
      <w:tr w:rsidR="006B3DF8" w:rsidRPr="00484BCB" w14:paraId="7ABDB357" w14:textId="77777777" w:rsidTr="009B296B">
        <w:trPr>
          <w:trHeight w:val="421"/>
        </w:trPr>
        <w:tc>
          <w:tcPr>
            <w:tcW w:w="10774" w:type="dxa"/>
            <w:gridSpan w:val="2"/>
            <w:tcBorders>
              <w:top w:val="single" w:sz="24" w:space="0" w:color="auto"/>
              <w:left w:val="single" w:sz="24" w:space="0" w:color="auto"/>
              <w:bottom w:val="single" w:sz="24" w:space="0" w:color="auto"/>
              <w:right w:val="single" w:sz="24" w:space="0" w:color="auto"/>
            </w:tcBorders>
          </w:tcPr>
          <w:p w14:paraId="1CDA38B2" w14:textId="19BE56BE" w:rsidR="006B3DF8" w:rsidRPr="00484BCB" w:rsidRDefault="006B3DF8" w:rsidP="0015737A">
            <w:pPr>
              <w:pStyle w:val="Heading2"/>
              <w:rPr>
                <w:rFonts w:ascii="Candara" w:hAnsi="Candara" w:cs="Arial"/>
                <w:shd w:val="clear" w:color="auto" w:fill="E5DFEC" w:themeFill="accent4" w:themeFillTint="33"/>
              </w:rPr>
            </w:pPr>
            <w:r>
              <w:rPr>
                <w:rFonts w:ascii="Candara" w:hAnsi="Candara" w:cs="Arial"/>
                <w:shd w:val="clear" w:color="auto" w:fill="E5DFEC" w:themeFill="accent4" w:themeFillTint="33"/>
              </w:rPr>
              <w:t xml:space="preserve">Raising attainment in </w:t>
            </w:r>
            <w:r w:rsidR="0015737A">
              <w:rPr>
                <w:rFonts w:ascii="Candara" w:hAnsi="Candara" w:cs="Arial"/>
                <w:shd w:val="clear" w:color="auto" w:fill="E5DFEC" w:themeFill="accent4" w:themeFillTint="33"/>
              </w:rPr>
              <w:t>literacy</w:t>
            </w:r>
          </w:p>
        </w:tc>
      </w:tr>
      <w:tr w:rsidR="006B3DF8" w:rsidRPr="00484BCB" w14:paraId="55251C41" w14:textId="77777777" w:rsidTr="009B296B">
        <w:trPr>
          <w:cantSplit/>
          <w:trHeight w:val="271"/>
        </w:trPr>
        <w:tc>
          <w:tcPr>
            <w:tcW w:w="10774" w:type="dxa"/>
            <w:gridSpan w:val="2"/>
            <w:tcBorders>
              <w:top w:val="single" w:sz="24" w:space="0" w:color="auto"/>
              <w:left w:val="single" w:sz="24" w:space="0" w:color="auto"/>
              <w:bottom w:val="single" w:sz="24" w:space="0" w:color="auto"/>
              <w:right w:val="single" w:sz="24" w:space="0" w:color="auto"/>
            </w:tcBorders>
          </w:tcPr>
          <w:p w14:paraId="5A961707" w14:textId="58E38493" w:rsidR="006B3DF8" w:rsidRDefault="0058408A" w:rsidP="009B296B">
            <w:pPr>
              <w:pStyle w:val="Heading4"/>
              <w:rPr>
                <w:rFonts w:ascii="Candara" w:hAnsi="Candara" w:cs="Arial"/>
                <w:b/>
                <w:shd w:val="clear" w:color="auto" w:fill="E5DFEC" w:themeFill="accent4" w:themeFillTint="33"/>
              </w:rPr>
            </w:pPr>
            <w:r>
              <w:rPr>
                <w:rFonts w:ascii="Candara" w:hAnsi="Candara" w:cs="Arial"/>
                <w:b/>
                <w:shd w:val="clear" w:color="auto" w:fill="E5DFEC" w:themeFill="accent4" w:themeFillTint="33"/>
              </w:rPr>
              <w:t xml:space="preserve">2.3 Learning, </w:t>
            </w:r>
            <w:r w:rsidR="006B3DF8">
              <w:rPr>
                <w:rFonts w:ascii="Candara" w:hAnsi="Candara" w:cs="Arial"/>
                <w:b/>
                <w:shd w:val="clear" w:color="auto" w:fill="E5DFEC" w:themeFill="accent4" w:themeFillTint="33"/>
              </w:rPr>
              <w:t xml:space="preserve">Teaching </w:t>
            </w:r>
            <w:r>
              <w:rPr>
                <w:rFonts w:ascii="Candara" w:hAnsi="Candara" w:cs="Arial"/>
                <w:b/>
                <w:shd w:val="clear" w:color="auto" w:fill="E5DFEC" w:themeFill="accent4" w:themeFillTint="33"/>
              </w:rPr>
              <w:t xml:space="preserve">and Assessment </w:t>
            </w:r>
          </w:p>
          <w:p w14:paraId="4AFE3C49" w14:textId="77777777" w:rsidR="006B3DF8" w:rsidRPr="008250CA" w:rsidRDefault="006B3DF8" w:rsidP="009B296B">
            <w:pPr>
              <w:pStyle w:val="Heading4"/>
              <w:rPr>
                <w:rFonts w:ascii="Candara" w:hAnsi="Candara" w:cs="Arial"/>
                <w:b/>
              </w:rPr>
            </w:pPr>
            <w:r>
              <w:rPr>
                <w:rFonts w:ascii="Candara" w:hAnsi="Candara" w:cs="Arial"/>
                <w:b/>
                <w:shd w:val="clear" w:color="auto" w:fill="E5DFEC" w:themeFill="accent4" w:themeFillTint="33"/>
              </w:rPr>
              <w:t>3.2 Raising, attainment and achievement</w:t>
            </w:r>
          </w:p>
          <w:p w14:paraId="165BA712" w14:textId="77777777" w:rsidR="006B3DF8" w:rsidRPr="00484BCB" w:rsidRDefault="006B3DF8" w:rsidP="009B296B">
            <w:pPr>
              <w:pStyle w:val="Heading4"/>
              <w:rPr>
                <w:rFonts w:ascii="Candara" w:hAnsi="Candara" w:cs="Arial"/>
                <w:b/>
                <w:shd w:val="clear" w:color="auto" w:fill="E5DFEC" w:themeFill="accent4" w:themeFillTint="33"/>
              </w:rPr>
            </w:pPr>
          </w:p>
        </w:tc>
      </w:tr>
      <w:tr w:rsidR="006B3DF8" w:rsidRPr="003E5DE1" w14:paraId="69E24750" w14:textId="77777777" w:rsidTr="009B296B">
        <w:trPr>
          <w:cantSplit/>
          <w:trHeight w:val="2281"/>
        </w:trPr>
        <w:tc>
          <w:tcPr>
            <w:tcW w:w="10774" w:type="dxa"/>
            <w:gridSpan w:val="2"/>
            <w:tcBorders>
              <w:top w:val="single" w:sz="24" w:space="0" w:color="auto"/>
              <w:left w:val="single" w:sz="24" w:space="0" w:color="auto"/>
              <w:bottom w:val="single" w:sz="24" w:space="0" w:color="auto"/>
              <w:right w:val="single" w:sz="24" w:space="0" w:color="auto"/>
            </w:tcBorders>
          </w:tcPr>
          <w:p w14:paraId="0BB9C4BB" w14:textId="77777777" w:rsidR="006B3DF8" w:rsidRPr="003E5DE1" w:rsidRDefault="006B3DF8" w:rsidP="009B296B">
            <w:pPr>
              <w:pStyle w:val="Heading4"/>
              <w:rPr>
                <w:rFonts w:ascii="Candara" w:hAnsi="Candara" w:cs="Arial"/>
                <w:b/>
                <w:sz w:val="22"/>
                <w:szCs w:val="22"/>
              </w:rPr>
            </w:pPr>
            <w:r w:rsidRPr="003E5DE1">
              <w:rPr>
                <w:rFonts w:ascii="Candara" w:hAnsi="Candara" w:cs="Arial"/>
                <w:b/>
                <w:sz w:val="22"/>
                <w:szCs w:val="22"/>
                <w:shd w:val="clear" w:color="auto" w:fill="E5DFEC" w:themeFill="accent4" w:themeFillTint="33"/>
              </w:rPr>
              <w:t>Linked to National Improvement Framework Priority</w:t>
            </w:r>
          </w:p>
          <w:p w14:paraId="70BCE89C" w14:textId="77777777" w:rsidR="006B3DF8" w:rsidRPr="00484BCB" w:rsidRDefault="006B3DF8" w:rsidP="009B296B">
            <w:pPr>
              <w:spacing w:after="0"/>
              <w:rPr>
                <w:rFonts w:ascii="Candara" w:hAnsi="Candara"/>
                <w:sz w:val="10"/>
              </w:rPr>
            </w:pPr>
          </w:p>
          <w:p w14:paraId="1A34AF19" w14:textId="77777777" w:rsidR="006B3DF8" w:rsidRPr="00484BCB" w:rsidRDefault="006B3DF8" w:rsidP="009B296B">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attainment, particularly in literacy and numeracy </w:t>
            </w:r>
            <w:sdt>
              <w:sdtPr>
                <w:rPr>
                  <w:rFonts w:ascii="Candara" w:hAnsi="Candara" w:cs="Clan-Bold"/>
                  <w:b/>
                  <w:bCs/>
                  <w:color w:val="1D1D1B"/>
                  <w:sz w:val="20"/>
                </w:rPr>
                <w:id w:val="937484442"/>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722E0076" w14:textId="77777777" w:rsidR="006B3DF8" w:rsidRPr="00484BCB" w:rsidRDefault="006B3DF8" w:rsidP="009B296B">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Closing the attainment gap between the most and least disadvantaged children </w:t>
            </w:r>
            <w:sdt>
              <w:sdtPr>
                <w:rPr>
                  <w:rFonts w:ascii="Candara" w:eastAsia="MS Gothic" w:hAnsi="Candara" w:cs="Clan-Bold"/>
                  <w:b/>
                  <w:bCs/>
                  <w:color w:val="1D1D1B"/>
                  <w:sz w:val="20"/>
                </w:rPr>
                <w:id w:val="-462268418"/>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69D4996A" w14:textId="77777777" w:rsidR="006B3DF8" w:rsidRPr="00484BCB" w:rsidRDefault="006B3DF8" w:rsidP="009B296B">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children and young people’s health and wellbeing </w:t>
            </w:r>
            <w:sdt>
              <w:sdtPr>
                <w:rPr>
                  <w:rFonts w:ascii="Candara" w:hAnsi="Candara" w:cs="Clan-Bold"/>
                  <w:b/>
                  <w:bCs/>
                  <w:color w:val="1D1D1B"/>
                  <w:sz w:val="20"/>
                </w:rPr>
                <w:id w:val="165376426"/>
                <w14:checkbox>
                  <w14:checked w14:val="0"/>
                  <w14:checkedState w14:val="2612" w14:font="MS Gothic"/>
                  <w14:uncheckedState w14:val="2610" w14:font="MS Gothic"/>
                </w14:checkbox>
              </w:sdtPr>
              <w:sdtEndPr/>
              <w:sdtContent>
                <w:r w:rsidRPr="00484BCB">
                  <w:rPr>
                    <w:rFonts w:ascii="MS Gothic" w:eastAsia="MS Gothic" w:hAnsi="MS Gothic" w:cs="MS Gothic" w:hint="eastAsia"/>
                    <w:b/>
                    <w:bCs/>
                    <w:color w:val="1D1D1B"/>
                    <w:sz w:val="20"/>
                  </w:rPr>
                  <w:t>☐</w:t>
                </w:r>
              </w:sdtContent>
            </w:sdt>
          </w:p>
          <w:p w14:paraId="1C0E5CBD" w14:textId="77777777" w:rsidR="006B3DF8" w:rsidRPr="00484BCB" w:rsidRDefault="006B3DF8" w:rsidP="009B296B">
            <w:pPr>
              <w:pStyle w:val="ListParagraph"/>
              <w:numPr>
                <w:ilvl w:val="0"/>
                <w:numId w:val="5"/>
              </w:numPr>
              <w:autoSpaceDE w:val="0"/>
              <w:autoSpaceDN w:val="0"/>
              <w:adjustRightInd w:val="0"/>
              <w:spacing w:after="0"/>
              <w:rPr>
                <w:rFonts w:ascii="Candara" w:hAnsi="Candara" w:cs="Clan-Bold"/>
                <w:b/>
                <w:bCs/>
                <w:color w:val="1D1D1B"/>
                <w:sz w:val="20"/>
              </w:rPr>
            </w:pPr>
            <w:r w:rsidRPr="00484BCB">
              <w:rPr>
                <w:rFonts w:ascii="Candara" w:hAnsi="Candara" w:cs="Clan-Bold"/>
                <w:b/>
                <w:bCs/>
                <w:color w:val="1D1D1B"/>
                <w:sz w:val="20"/>
              </w:rPr>
              <w:t xml:space="preserve">Improvement in employability skills and sustained, positive school leaver destinations for all young people </w:t>
            </w:r>
            <w:sdt>
              <w:sdtPr>
                <w:rPr>
                  <w:rFonts w:ascii="Candara" w:eastAsia="MS Gothic" w:hAnsi="Candara" w:cs="Clan-Bold"/>
                  <w:b/>
                  <w:bCs/>
                  <w:color w:val="1D1D1B"/>
                  <w:sz w:val="20"/>
                </w:rPr>
                <w:id w:val="-436983660"/>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6E088158" w14:textId="77777777" w:rsidR="006B3DF8" w:rsidRPr="003E5DE1" w:rsidRDefault="006B3DF8" w:rsidP="009B296B">
            <w:pPr>
              <w:autoSpaceDE w:val="0"/>
              <w:autoSpaceDN w:val="0"/>
              <w:adjustRightInd w:val="0"/>
              <w:spacing w:after="0" w:line="240" w:lineRule="auto"/>
              <w:rPr>
                <w:rFonts w:ascii="Candara" w:hAnsi="Candara" w:cs="Clan-Bold"/>
                <w:b/>
                <w:bCs/>
                <w:color w:val="1D1D1B"/>
                <w:sz w:val="4"/>
                <w:shd w:val="clear" w:color="auto" w:fill="E5DFEC" w:themeFill="accent4" w:themeFillTint="33"/>
              </w:rPr>
            </w:pPr>
          </w:p>
          <w:p w14:paraId="57570022" w14:textId="77777777" w:rsidR="006B3DF8" w:rsidRPr="00484BCB" w:rsidRDefault="006B3DF8" w:rsidP="009B296B">
            <w:pPr>
              <w:autoSpaceDE w:val="0"/>
              <w:autoSpaceDN w:val="0"/>
              <w:adjustRightInd w:val="0"/>
              <w:spacing w:after="0" w:line="240" w:lineRule="auto"/>
              <w:rPr>
                <w:rFonts w:ascii="Candara" w:hAnsi="Candara" w:cs="Clan-Bold"/>
                <w:b/>
                <w:bCs/>
                <w:color w:val="1D1D1B"/>
                <w:sz w:val="20"/>
              </w:rPr>
            </w:pPr>
            <w:r w:rsidRPr="003E5DE1">
              <w:rPr>
                <w:rFonts w:ascii="Candara" w:hAnsi="Candara" w:cs="Clan-Bold"/>
                <w:b/>
                <w:bCs/>
                <w:color w:val="1D1D1B"/>
                <w:shd w:val="clear" w:color="auto" w:fill="E5DFEC" w:themeFill="accent4" w:themeFillTint="33"/>
              </w:rPr>
              <w:t>Linked to National Improvement Driver</w:t>
            </w:r>
            <w:r>
              <w:rPr>
                <w:rFonts w:ascii="Candara" w:hAnsi="Candara" w:cs="Clan-Bold"/>
                <w:b/>
                <w:bCs/>
                <w:color w:val="1D1D1B"/>
                <w:shd w:val="clear" w:color="auto" w:fill="E5DFEC" w:themeFill="accent4" w:themeFillTint="33"/>
              </w:rPr>
              <w:t>s</w:t>
            </w:r>
            <w:r w:rsidRPr="00A16583">
              <w:rPr>
                <w:rFonts w:ascii="Candara" w:hAnsi="Candara" w:cs="Clan-Bold"/>
                <w:b/>
                <w:bCs/>
                <w:color w:val="1D1D1B"/>
                <w:sz w:val="20"/>
              </w:rPr>
              <w:t xml:space="preserve"> </w:t>
            </w:r>
          </w:p>
          <w:p w14:paraId="3FACF93C" w14:textId="77777777" w:rsidR="006B3DF8" w:rsidRPr="003E5DE1" w:rsidRDefault="006B3DF8" w:rsidP="009B296B">
            <w:pPr>
              <w:pStyle w:val="Heading4"/>
              <w:rPr>
                <w:rFonts w:ascii="Candara" w:hAnsi="Candara" w:cs="Arial"/>
                <w:b/>
                <w:sz w:val="22"/>
                <w:szCs w:val="22"/>
                <w:shd w:val="clear" w:color="auto" w:fill="E5DFEC" w:themeFill="accent4" w:themeFillTint="33"/>
              </w:rPr>
            </w:pPr>
            <w:r w:rsidRPr="00484BCB">
              <w:rPr>
                <w:rFonts w:ascii="Candara" w:hAnsi="Candara" w:cs="Clan-Bold"/>
                <w:b/>
                <w:bCs/>
                <w:color w:val="1D1D1B"/>
                <w:sz w:val="20"/>
              </w:rPr>
              <w:t>School Leadership</w:t>
            </w:r>
            <w:r>
              <w:rPr>
                <w:rFonts w:ascii="Candara" w:hAnsi="Candara" w:cs="Clan-Bold"/>
                <w:b/>
                <w:bCs/>
                <w:color w:val="1D1D1B"/>
                <w:sz w:val="20"/>
              </w:rPr>
              <w:t xml:space="preserve"> </w:t>
            </w:r>
            <w:sdt>
              <w:sdtPr>
                <w:rPr>
                  <w:rFonts w:ascii="Candara" w:eastAsia="MS Gothic" w:hAnsi="Candara" w:cs="Clan-Bold"/>
                  <w:b/>
                  <w:bCs/>
                  <w:color w:val="1D1D1B"/>
                  <w:sz w:val="20"/>
                </w:rPr>
                <w:id w:val="342984238"/>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Teacher Professionalism</w:t>
            </w:r>
            <w:r>
              <w:rPr>
                <w:rFonts w:ascii="Candara" w:hAnsi="Candara" w:cs="Clan-Bold"/>
                <w:b/>
                <w:bCs/>
                <w:color w:val="1D1D1B"/>
                <w:sz w:val="20"/>
              </w:rPr>
              <w:t xml:space="preserve"> </w:t>
            </w:r>
            <w:sdt>
              <w:sdtPr>
                <w:rPr>
                  <w:rFonts w:ascii="Candara" w:eastAsia="MS Gothic" w:hAnsi="Candara" w:cs="Clan-Bold"/>
                  <w:b/>
                  <w:bCs/>
                  <w:color w:val="1D1D1B"/>
                  <w:sz w:val="20"/>
                </w:rPr>
                <w:id w:val="-278328091"/>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Parental Engagement</w:t>
            </w:r>
            <w:r>
              <w:rPr>
                <w:rFonts w:ascii="Candara" w:hAnsi="Candara" w:cs="Clan-Bold"/>
                <w:b/>
                <w:bCs/>
                <w:color w:val="1D1D1B"/>
                <w:sz w:val="20"/>
              </w:rPr>
              <w:t xml:space="preserve"> </w:t>
            </w:r>
            <w:sdt>
              <w:sdtPr>
                <w:rPr>
                  <w:rFonts w:ascii="Candara" w:eastAsia="MS Gothic" w:hAnsi="Candara" w:cs="Clan-Bold"/>
                  <w:b/>
                  <w:bCs/>
                  <w:color w:val="1D1D1B"/>
                  <w:sz w:val="20"/>
                </w:rPr>
                <w:id w:val="124967937"/>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Assessment of Children’s Progress</w:t>
            </w:r>
            <w:r>
              <w:rPr>
                <w:rFonts w:ascii="Candara" w:hAnsi="Candara" w:cs="Clan-Bold"/>
                <w:b/>
                <w:bCs/>
                <w:color w:val="1D1D1B"/>
                <w:sz w:val="20"/>
              </w:rPr>
              <w:t xml:space="preserve"> </w:t>
            </w:r>
            <w:sdt>
              <w:sdtPr>
                <w:rPr>
                  <w:rFonts w:ascii="Candara" w:eastAsia="MS Gothic" w:hAnsi="Candara" w:cs="Clan-Bold"/>
                  <w:b/>
                  <w:bCs/>
                  <w:color w:val="1D1D1B"/>
                  <w:sz w:val="20"/>
                </w:rPr>
                <w:id w:val="1789858992"/>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School Improvement </w:t>
            </w:r>
            <w:r>
              <w:rPr>
                <w:rFonts w:ascii="Candara" w:hAnsi="Candara" w:cs="Clan-Bold"/>
                <w:b/>
                <w:bCs/>
                <w:color w:val="1D1D1B"/>
                <w:sz w:val="20"/>
              </w:rPr>
              <w:sym w:font="Wingdings 2" w:char="F051"/>
            </w:r>
            <w:r>
              <w:rPr>
                <w:rFonts w:ascii="Candara" w:hAnsi="Candara" w:cs="Clan-Bold"/>
                <w:b/>
                <w:bCs/>
                <w:color w:val="1D1D1B"/>
                <w:sz w:val="20"/>
              </w:rPr>
              <w:t xml:space="preserve">   Performance Information </w:t>
            </w:r>
            <w:r>
              <w:rPr>
                <w:rFonts w:ascii="Candara" w:hAnsi="Candara" w:cs="Clan-Bold"/>
                <w:b/>
                <w:bCs/>
                <w:color w:val="1D1D1B"/>
                <w:sz w:val="20"/>
              </w:rPr>
              <w:sym w:font="Wingdings 2" w:char="F051"/>
            </w:r>
            <w:r>
              <w:rPr>
                <w:rFonts w:ascii="Candara" w:hAnsi="Candara" w:cs="Clan-Bold"/>
                <w:b/>
                <w:bCs/>
                <w:color w:val="1D1D1B"/>
                <w:sz w:val="20"/>
              </w:rPr>
              <w:t xml:space="preserve"> </w:t>
            </w:r>
          </w:p>
        </w:tc>
      </w:tr>
      <w:tr w:rsidR="006B3DF8" w:rsidRPr="000B1971" w14:paraId="7A50AE2E" w14:textId="77777777" w:rsidTr="009B296B">
        <w:trPr>
          <w:cantSplit/>
        </w:trPr>
        <w:tc>
          <w:tcPr>
            <w:tcW w:w="10774" w:type="dxa"/>
            <w:gridSpan w:val="2"/>
            <w:tcBorders>
              <w:top w:val="single" w:sz="24" w:space="0" w:color="auto"/>
              <w:left w:val="single" w:sz="24" w:space="0" w:color="auto"/>
              <w:bottom w:val="single" w:sz="24" w:space="0" w:color="auto"/>
              <w:right w:val="single" w:sz="24" w:space="0" w:color="auto"/>
            </w:tcBorders>
          </w:tcPr>
          <w:p w14:paraId="28D6C412" w14:textId="77777777" w:rsidR="006B3DF8" w:rsidRDefault="006B3DF8" w:rsidP="009B296B">
            <w:pPr>
              <w:pStyle w:val="Heading4"/>
              <w:rPr>
                <w:rFonts w:ascii="Candara" w:hAnsi="Candara" w:cs="Arial"/>
                <w:b/>
                <w:sz w:val="18"/>
                <w:szCs w:val="24"/>
              </w:rPr>
            </w:pPr>
            <w:r w:rsidRPr="003E5DE1">
              <w:rPr>
                <w:rFonts w:ascii="Candara" w:hAnsi="Candara" w:cs="Arial"/>
                <w:b/>
                <w:sz w:val="22"/>
                <w:szCs w:val="24"/>
                <w:shd w:val="clear" w:color="auto" w:fill="E5DFEC" w:themeFill="accent4" w:themeFillTint="33"/>
              </w:rPr>
              <w:t>What difference will it make for learners?</w:t>
            </w:r>
            <w:r w:rsidRPr="00693C9C">
              <w:rPr>
                <w:rFonts w:ascii="Candara" w:hAnsi="Candara" w:cs="Arial"/>
                <w:b/>
                <w:szCs w:val="24"/>
              </w:rPr>
              <w:t xml:space="preserve"> </w:t>
            </w:r>
          </w:p>
          <w:p w14:paraId="522CB19E" w14:textId="6E9E44D4" w:rsidR="006B3DF8" w:rsidRDefault="006B3DF8" w:rsidP="006B3DF8">
            <w:pPr>
              <w:pStyle w:val="ListParagraph"/>
              <w:numPr>
                <w:ilvl w:val="0"/>
                <w:numId w:val="44"/>
              </w:numPr>
            </w:pPr>
            <w:r>
              <w:t>Raised attainment in literacy for all learners.</w:t>
            </w:r>
          </w:p>
          <w:p w14:paraId="17A6D464" w14:textId="44E3AD7B" w:rsidR="006B3DF8" w:rsidRDefault="006B3DF8" w:rsidP="006B3DF8">
            <w:pPr>
              <w:pStyle w:val="ListParagraph"/>
              <w:numPr>
                <w:ilvl w:val="0"/>
                <w:numId w:val="44"/>
              </w:numPr>
            </w:pPr>
            <w:r>
              <w:t>Increased motivation to engage in reading and writing.</w:t>
            </w:r>
          </w:p>
          <w:p w14:paraId="762EB992" w14:textId="572E37C4" w:rsidR="006B3DF8" w:rsidRDefault="006B3DF8" w:rsidP="006B3DF8">
            <w:pPr>
              <w:pStyle w:val="ListParagraph"/>
              <w:numPr>
                <w:ilvl w:val="0"/>
                <w:numId w:val="44"/>
              </w:numPr>
            </w:pPr>
            <w:r>
              <w:t>Consistency across practice in school.</w:t>
            </w:r>
          </w:p>
          <w:p w14:paraId="231E4AE6" w14:textId="62FA411D" w:rsidR="0015737A" w:rsidRDefault="0015737A" w:rsidP="006B3DF8">
            <w:pPr>
              <w:pStyle w:val="ListParagraph"/>
              <w:numPr>
                <w:ilvl w:val="0"/>
                <w:numId w:val="44"/>
              </w:numPr>
            </w:pPr>
            <w:r>
              <w:t xml:space="preserve">Early intervention in Talking and Listening (Talkboost) through PEF interventions. </w:t>
            </w:r>
          </w:p>
          <w:p w14:paraId="731EA945" w14:textId="34468026" w:rsidR="006B3DF8" w:rsidRPr="000B1971" w:rsidRDefault="006B3DF8" w:rsidP="0051132C">
            <w:pPr>
              <w:pStyle w:val="ListParagraph"/>
              <w:numPr>
                <w:ilvl w:val="0"/>
                <w:numId w:val="44"/>
              </w:numPr>
            </w:pPr>
            <w:r>
              <w:t xml:space="preserve">Developmental approach in </w:t>
            </w:r>
            <w:r w:rsidR="0051132C">
              <w:t>ELC</w:t>
            </w:r>
            <w:r>
              <w:t xml:space="preserve"> to enhance early skills.</w:t>
            </w:r>
          </w:p>
        </w:tc>
      </w:tr>
      <w:tr w:rsidR="006B3DF8" w:rsidRPr="003E5DE1" w14:paraId="2020EF96" w14:textId="77777777" w:rsidTr="0015737A">
        <w:trPr>
          <w:cantSplit/>
          <w:trHeight w:val="2348"/>
        </w:trPr>
        <w:tc>
          <w:tcPr>
            <w:tcW w:w="10774" w:type="dxa"/>
            <w:gridSpan w:val="2"/>
            <w:tcBorders>
              <w:top w:val="single" w:sz="24" w:space="0" w:color="auto"/>
              <w:left w:val="single" w:sz="24" w:space="0" w:color="auto"/>
              <w:right w:val="single" w:sz="24" w:space="0" w:color="auto"/>
            </w:tcBorders>
          </w:tcPr>
          <w:p w14:paraId="04370D21" w14:textId="77777777" w:rsidR="006B3DF8" w:rsidRDefault="006B3DF8" w:rsidP="009B296B">
            <w:pPr>
              <w:pStyle w:val="Heading4"/>
              <w:rPr>
                <w:rFonts w:ascii="Candara" w:hAnsi="Candara" w:cs="Arial"/>
                <w:b/>
                <w:sz w:val="20"/>
                <w:szCs w:val="24"/>
                <w:shd w:val="clear" w:color="auto" w:fill="FFFF00"/>
              </w:rPr>
            </w:pPr>
            <w:r w:rsidRPr="003E5DE1">
              <w:rPr>
                <w:rFonts w:ascii="Candara" w:hAnsi="Candara" w:cs="Arial"/>
                <w:b/>
                <w:sz w:val="22"/>
                <w:szCs w:val="24"/>
                <w:shd w:val="clear" w:color="auto" w:fill="E5DFEC" w:themeFill="accent4" w:themeFillTint="33"/>
              </w:rPr>
              <w:t>Success criteria</w:t>
            </w:r>
            <w:r w:rsidRPr="00693C9C">
              <w:rPr>
                <w:rFonts w:ascii="Candara" w:hAnsi="Candara" w:cs="Arial"/>
                <w:b/>
                <w:szCs w:val="24"/>
              </w:rPr>
              <w:t xml:space="preserve"> </w:t>
            </w:r>
          </w:p>
          <w:p w14:paraId="4EFF6C8D" w14:textId="3287EF0C" w:rsidR="006B3DF8" w:rsidRDefault="006B3DF8" w:rsidP="006B3DF8">
            <w:pPr>
              <w:pStyle w:val="ListParagraph"/>
              <w:numPr>
                <w:ilvl w:val="0"/>
                <w:numId w:val="45"/>
              </w:numPr>
            </w:pPr>
            <w:r>
              <w:t xml:space="preserve">Children will achieve benchmarks at their appropriate level. This will be evident through </w:t>
            </w:r>
            <w:r w:rsidR="00842792">
              <w:t xml:space="preserve">literacy trackers, </w:t>
            </w:r>
            <w:r>
              <w:t xml:space="preserve">SPP judgements, SNSA results and classwork. </w:t>
            </w:r>
          </w:p>
          <w:p w14:paraId="37F43497" w14:textId="77777777" w:rsidR="006B3DF8" w:rsidRDefault="006B3DF8" w:rsidP="006B3DF8">
            <w:pPr>
              <w:pStyle w:val="ListParagraph"/>
              <w:numPr>
                <w:ilvl w:val="0"/>
                <w:numId w:val="45"/>
              </w:numPr>
            </w:pPr>
            <w:r>
              <w:t>Pupil feedback will show increased engagement.</w:t>
            </w:r>
          </w:p>
          <w:p w14:paraId="2E9256C1" w14:textId="5DC98C29" w:rsidR="006B3DF8" w:rsidRDefault="006B3DF8" w:rsidP="006B3DF8">
            <w:pPr>
              <w:pStyle w:val="ListParagraph"/>
              <w:numPr>
                <w:ilvl w:val="0"/>
                <w:numId w:val="45"/>
              </w:numPr>
            </w:pPr>
            <w:r>
              <w:t xml:space="preserve">Developmental overviews will evidence impact in </w:t>
            </w:r>
            <w:r w:rsidR="0051132C">
              <w:t>ELC</w:t>
            </w:r>
            <w:r>
              <w:t xml:space="preserve"> as well as feedback from staff, parents/carers and EYESO. </w:t>
            </w:r>
          </w:p>
          <w:p w14:paraId="6E507838" w14:textId="77CF9B0D" w:rsidR="006B3DF8" w:rsidRPr="0015737A" w:rsidRDefault="006B3DF8" w:rsidP="009B296B">
            <w:pPr>
              <w:pStyle w:val="ListParagraph"/>
              <w:numPr>
                <w:ilvl w:val="0"/>
                <w:numId w:val="45"/>
              </w:numPr>
            </w:pPr>
            <w:r>
              <w:t xml:space="preserve">Moderation at school and ASG level will support teacher judgements. </w:t>
            </w:r>
          </w:p>
        </w:tc>
      </w:tr>
      <w:tr w:rsidR="006B3DF8" w:rsidRPr="00D42813" w14:paraId="647676A4" w14:textId="77777777" w:rsidTr="009B296B">
        <w:trPr>
          <w:cantSplit/>
          <w:trHeight w:val="644"/>
        </w:trPr>
        <w:tc>
          <w:tcPr>
            <w:tcW w:w="5387" w:type="dxa"/>
            <w:tcBorders>
              <w:top w:val="single" w:sz="24" w:space="0" w:color="auto"/>
              <w:left w:val="single" w:sz="24" w:space="0" w:color="auto"/>
              <w:bottom w:val="single" w:sz="24" w:space="0" w:color="auto"/>
              <w:right w:val="single" w:sz="24" w:space="0" w:color="auto"/>
            </w:tcBorders>
          </w:tcPr>
          <w:p w14:paraId="2A940F0E" w14:textId="77777777" w:rsidR="006B3DF8" w:rsidRDefault="006B3DF8" w:rsidP="009B296B">
            <w:pPr>
              <w:pStyle w:val="Heading4"/>
              <w:rPr>
                <w:rFonts w:ascii="Candara" w:hAnsi="Candara" w:cs="Arial"/>
                <w:b/>
                <w:sz w:val="22"/>
                <w:szCs w:val="24"/>
              </w:rPr>
            </w:pPr>
            <w:r w:rsidRPr="003E5DE1">
              <w:rPr>
                <w:rFonts w:ascii="Candara" w:hAnsi="Candara" w:cs="Arial"/>
                <w:b/>
                <w:sz w:val="22"/>
                <w:szCs w:val="24"/>
                <w:shd w:val="clear" w:color="auto" w:fill="E5DFEC" w:themeFill="accent4" w:themeFillTint="33"/>
              </w:rPr>
              <w:t>What exactly are we going to do?</w:t>
            </w:r>
          </w:p>
          <w:p w14:paraId="0CFDF359" w14:textId="6063093D" w:rsidR="00842792" w:rsidRPr="00842792" w:rsidRDefault="00842792" w:rsidP="00842792">
            <w:pPr>
              <w:pStyle w:val="ListParagraph"/>
              <w:numPr>
                <w:ilvl w:val="0"/>
                <w:numId w:val="46"/>
              </w:numPr>
              <w:rPr>
                <w:rFonts w:ascii="Candara" w:hAnsi="Candara" w:cs="Arial"/>
                <w:i/>
                <w:sz w:val="24"/>
                <w:szCs w:val="24"/>
              </w:rPr>
            </w:pPr>
            <w:r w:rsidRPr="00842792">
              <w:rPr>
                <w:rFonts w:ascii="Candara" w:hAnsi="Candara" w:cs="Arial"/>
                <w:i/>
                <w:sz w:val="24"/>
                <w:szCs w:val="24"/>
              </w:rPr>
              <w:t xml:space="preserve">Continue to develop and embed the ‘Talk for Writing’ approach to raise attainment in writing across the school. </w:t>
            </w:r>
          </w:p>
          <w:p w14:paraId="513FDEA6" w14:textId="7E13257F" w:rsidR="00842792" w:rsidRPr="00842792" w:rsidRDefault="00842792" w:rsidP="00842792">
            <w:pPr>
              <w:pStyle w:val="ListParagraph"/>
              <w:numPr>
                <w:ilvl w:val="0"/>
                <w:numId w:val="46"/>
              </w:numPr>
              <w:rPr>
                <w:rFonts w:ascii="Candara" w:hAnsi="Candara" w:cs="Arial"/>
                <w:i/>
                <w:sz w:val="24"/>
                <w:szCs w:val="24"/>
              </w:rPr>
            </w:pPr>
            <w:r w:rsidRPr="00842792">
              <w:rPr>
                <w:rFonts w:ascii="Candara" w:hAnsi="Candara" w:cs="Arial"/>
                <w:i/>
                <w:sz w:val="24"/>
                <w:szCs w:val="24"/>
              </w:rPr>
              <w:t xml:space="preserve">Continue to develop and embed ‘Wraparound Spelling’ approached across the school. </w:t>
            </w:r>
          </w:p>
          <w:p w14:paraId="28C3F6B5" w14:textId="1BDC21FA" w:rsidR="00842792" w:rsidRPr="00842792" w:rsidRDefault="00842792" w:rsidP="00842792">
            <w:pPr>
              <w:pStyle w:val="ListParagraph"/>
              <w:numPr>
                <w:ilvl w:val="0"/>
                <w:numId w:val="46"/>
              </w:numPr>
              <w:rPr>
                <w:rFonts w:ascii="Candara" w:hAnsi="Candara" w:cs="Arial"/>
                <w:i/>
                <w:sz w:val="24"/>
                <w:szCs w:val="24"/>
              </w:rPr>
            </w:pPr>
            <w:r w:rsidRPr="00842792">
              <w:rPr>
                <w:rFonts w:ascii="Candara" w:hAnsi="Candara" w:cs="Arial"/>
                <w:i/>
                <w:sz w:val="24"/>
                <w:szCs w:val="24"/>
              </w:rPr>
              <w:t xml:space="preserve">Start to develop the key comprehension strategies to raise attainment in reading across the school. </w:t>
            </w:r>
          </w:p>
          <w:p w14:paraId="2B083726" w14:textId="68C0D71B" w:rsidR="006B3DF8" w:rsidRPr="00842792" w:rsidRDefault="00842792" w:rsidP="00842792">
            <w:pPr>
              <w:pStyle w:val="ListParagraph"/>
              <w:numPr>
                <w:ilvl w:val="0"/>
                <w:numId w:val="46"/>
              </w:numPr>
              <w:rPr>
                <w:rFonts w:ascii="Candara" w:hAnsi="Candara" w:cs="Arial"/>
                <w:sz w:val="24"/>
                <w:szCs w:val="24"/>
              </w:rPr>
            </w:pPr>
            <w:r w:rsidRPr="00842792">
              <w:rPr>
                <w:rFonts w:ascii="Candara" w:hAnsi="Candara" w:cs="Arial"/>
                <w:i/>
                <w:sz w:val="24"/>
                <w:szCs w:val="24"/>
              </w:rPr>
              <w:t xml:space="preserve">Continue to develop literacy opportunities in the ELC setting, in particular in an outdoor context. </w:t>
            </w:r>
          </w:p>
        </w:tc>
        <w:tc>
          <w:tcPr>
            <w:tcW w:w="5387" w:type="dxa"/>
            <w:tcBorders>
              <w:top w:val="single" w:sz="24" w:space="0" w:color="auto"/>
              <w:left w:val="single" w:sz="24" w:space="0" w:color="auto"/>
              <w:bottom w:val="single" w:sz="24" w:space="0" w:color="auto"/>
              <w:right w:val="single" w:sz="24" w:space="0" w:color="auto"/>
            </w:tcBorders>
          </w:tcPr>
          <w:p w14:paraId="753875B5" w14:textId="77777777" w:rsidR="006B3DF8" w:rsidRDefault="006B3DF8" w:rsidP="009B296B">
            <w:pPr>
              <w:spacing w:after="0" w:line="240" w:lineRule="auto"/>
              <w:rPr>
                <w:rFonts w:ascii="Candara" w:hAnsi="Candara" w:cs="Arial"/>
                <w:b/>
                <w:sz w:val="18"/>
              </w:rPr>
            </w:pPr>
            <w:r w:rsidRPr="003E5DE1">
              <w:rPr>
                <w:rFonts w:ascii="Candara" w:hAnsi="Candara" w:cs="Arial"/>
                <w:b/>
                <w:shd w:val="clear" w:color="auto" w:fill="E5DFEC" w:themeFill="accent4" w:themeFillTint="33"/>
              </w:rPr>
              <w:t>Who will lead this?</w:t>
            </w:r>
            <w:r w:rsidRPr="003E5DE1">
              <w:rPr>
                <w:rFonts w:ascii="Candara" w:hAnsi="Candara" w:cs="Arial"/>
                <w:b/>
              </w:rPr>
              <w:t xml:space="preserve"> </w:t>
            </w:r>
          </w:p>
          <w:p w14:paraId="120896D8" w14:textId="030FB566" w:rsidR="006B3DF8" w:rsidRDefault="006B3DF8" w:rsidP="009B296B">
            <w:pPr>
              <w:spacing w:after="0" w:line="240" w:lineRule="auto"/>
              <w:rPr>
                <w:rFonts w:cs="Arial"/>
              </w:rPr>
            </w:pPr>
            <w:r>
              <w:rPr>
                <w:rFonts w:cs="Arial"/>
              </w:rPr>
              <w:t xml:space="preserve">All SMT </w:t>
            </w:r>
          </w:p>
          <w:p w14:paraId="56C87D29" w14:textId="77777777" w:rsidR="006B3DF8" w:rsidRPr="00D42813" w:rsidRDefault="006B3DF8" w:rsidP="006B3DF8">
            <w:pPr>
              <w:spacing w:after="0" w:line="240" w:lineRule="auto"/>
              <w:rPr>
                <w:rFonts w:ascii="Candara" w:hAnsi="Candara" w:cs="Arial"/>
                <w:sz w:val="20"/>
              </w:rPr>
            </w:pPr>
          </w:p>
        </w:tc>
      </w:tr>
      <w:tr w:rsidR="006B3DF8" w:rsidRPr="003E5DE1" w14:paraId="65430DAF" w14:textId="77777777" w:rsidTr="009B296B">
        <w:trPr>
          <w:cantSplit/>
        </w:trPr>
        <w:tc>
          <w:tcPr>
            <w:tcW w:w="10774" w:type="dxa"/>
            <w:gridSpan w:val="2"/>
            <w:tcBorders>
              <w:top w:val="single" w:sz="24" w:space="0" w:color="auto"/>
              <w:left w:val="single" w:sz="24" w:space="0" w:color="auto"/>
              <w:bottom w:val="single" w:sz="24" w:space="0" w:color="auto"/>
              <w:right w:val="single" w:sz="24" w:space="0" w:color="auto"/>
            </w:tcBorders>
          </w:tcPr>
          <w:p w14:paraId="2FB26F3C" w14:textId="77777777" w:rsidR="006B3DF8" w:rsidRDefault="006B3DF8" w:rsidP="009B296B">
            <w:pPr>
              <w:spacing w:after="0"/>
              <w:rPr>
                <w:rFonts w:ascii="Candara" w:hAnsi="Candara" w:cs="Arial"/>
                <w:b/>
                <w:sz w:val="18"/>
              </w:rPr>
            </w:pPr>
            <w:r w:rsidRPr="003E5DE1">
              <w:rPr>
                <w:rFonts w:ascii="Candara" w:hAnsi="Candara" w:cs="Arial"/>
                <w:b/>
                <w:shd w:val="clear" w:color="auto" w:fill="E5DFEC" w:themeFill="accent4" w:themeFillTint="33"/>
              </w:rPr>
              <w:t>Staff wellbeing an</w:t>
            </w:r>
            <w:r>
              <w:rPr>
                <w:rFonts w:ascii="Candara" w:hAnsi="Candara" w:cs="Arial"/>
                <w:b/>
                <w:shd w:val="clear" w:color="auto" w:fill="E5DFEC" w:themeFill="accent4" w:themeFillTint="33"/>
              </w:rPr>
              <w:t>d pastoral support implications</w:t>
            </w:r>
            <w:r>
              <w:rPr>
                <w:rFonts w:ascii="Candara" w:hAnsi="Candara" w:cs="Arial"/>
                <w:b/>
                <w:sz w:val="24"/>
              </w:rPr>
              <w:t xml:space="preserve"> </w:t>
            </w:r>
          </w:p>
          <w:p w14:paraId="2DCE7AA0" w14:textId="77777777" w:rsidR="006B3DF8" w:rsidRPr="003E5DE1" w:rsidRDefault="006B3DF8" w:rsidP="006B3DF8">
            <w:pPr>
              <w:spacing w:after="0"/>
              <w:rPr>
                <w:rFonts w:ascii="Candara" w:hAnsi="Candara" w:cs="Arial"/>
                <w:b/>
                <w:shd w:val="clear" w:color="auto" w:fill="E5DFEC" w:themeFill="accent4" w:themeFillTint="33"/>
              </w:rPr>
            </w:pPr>
          </w:p>
        </w:tc>
      </w:tr>
      <w:tr w:rsidR="006B3DF8" w:rsidRPr="003E5DE1" w14:paraId="4F3C1ACC" w14:textId="77777777" w:rsidTr="009B296B">
        <w:trPr>
          <w:cantSplit/>
          <w:trHeight w:val="630"/>
        </w:trPr>
        <w:tc>
          <w:tcPr>
            <w:tcW w:w="10774" w:type="dxa"/>
            <w:gridSpan w:val="2"/>
            <w:tcBorders>
              <w:top w:val="single" w:sz="24" w:space="0" w:color="auto"/>
              <w:left w:val="single" w:sz="24" w:space="0" w:color="auto"/>
              <w:bottom w:val="single" w:sz="24" w:space="0" w:color="auto"/>
              <w:right w:val="single" w:sz="24" w:space="0" w:color="auto"/>
            </w:tcBorders>
          </w:tcPr>
          <w:p w14:paraId="5870F04D" w14:textId="77777777" w:rsidR="006B3DF8" w:rsidRDefault="006B3DF8" w:rsidP="009B296B">
            <w:pPr>
              <w:spacing w:after="0" w:line="240" w:lineRule="auto"/>
              <w:rPr>
                <w:rFonts w:ascii="Candara" w:hAnsi="Candara" w:cs="Arial"/>
                <w:b/>
                <w:sz w:val="18"/>
              </w:rPr>
            </w:pPr>
            <w:r w:rsidRPr="003E5DE1">
              <w:rPr>
                <w:rFonts w:ascii="Candara" w:hAnsi="Candara" w:cs="Arial"/>
                <w:b/>
                <w:shd w:val="clear" w:color="auto" w:fill="E5DFEC" w:themeFill="accent4" w:themeFillTint="33"/>
              </w:rPr>
              <w:lastRenderedPageBreak/>
              <w:t>Creativity opportunities:</w:t>
            </w:r>
            <w:r w:rsidRPr="003E5DE1">
              <w:rPr>
                <w:rFonts w:ascii="Candara" w:hAnsi="Candara" w:cs="Arial"/>
                <w:b/>
              </w:rPr>
              <w:t xml:space="preserve"> </w:t>
            </w:r>
          </w:p>
          <w:p w14:paraId="7FBFB23B" w14:textId="77777777" w:rsidR="006B3DF8" w:rsidRDefault="006B3DF8" w:rsidP="009B296B">
            <w:pPr>
              <w:spacing w:after="0" w:line="240" w:lineRule="auto"/>
              <w:rPr>
                <w:rFonts w:ascii="Candara" w:hAnsi="Candara" w:cs="Arial"/>
                <w:b/>
                <w:sz w:val="18"/>
              </w:rPr>
            </w:pPr>
            <w:r w:rsidRPr="00647C12">
              <w:rPr>
                <w:rFonts w:ascii="Candara" w:hAnsi="Candara" w:cs="Arial"/>
                <w:b/>
                <w:sz w:val="18"/>
              </w:rPr>
              <w:t>open-mindedness</w:t>
            </w:r>
            <w:r>
              <w:rPr>
                <w:rFonts w:ascii="Candara" w:hAnsi="Candara" w:cs="Arial"/>
                <w:b/>
                <w:sz w:val="18"/>
              </w:rPr>
              <w:t xml:space="preserve"> </w:t>
            </w:r>
            <w:sdt>
              <w:sdtPr>
                <w:rPr>
                  <w:rFonts w:ascii="Candara" w:hAnsi="Candara" w:cs="Clan-Bold"/>
                  <w:b/>
                  <w:bCs/>
                  <w:color w:val="1D1D1B"/>
                  <w:sz w:val="20"/>
                </w:rPr>
                <w:id w:val="-1265071249"/>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sidRPr="00647C12">
              <w:rPr>
                <w:rFonts w:ascii="Candara" w:hAnsi="Candara" w:cs="Arial"/>
                <w:b/>
                <w:sz w:val="18"/>
              </w:rPr>
              <w:t xml:space="preserve"> problem-solving</w:t>
            </w:r>
            <w:r>
              <w:rPr>
                <w:rFonts w:ascii="Candara" w:hAnsi="Candara" w:cs="Arial"/>
                <w:b/>
                <w:sz w:val="18"/>
              </w:rPr>
              <w:t xml:space="preserve"> </w:t>
            </w:r>
            <w:sdt>
              <w:sdtPr>
                <w:rPr>
                  <w:rFonts w:ascii="Candara" w:hAnsi="Candara" w:cs="Clan-Bold"/>
                  <w:b/>
                  <w:bCs/>
                  <w:color w:val="1D1D1B"/>
                  <w:sz w:val="20"/>
                </w:rPr>
                <w:id w:val="-2123138508"/>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sidRPr="00647C12">
              <w:rPr>
                <w:rFonts w:ascii="Candara" w:hAnsi="Candara" w:cs="Arial"/>
                <w:b/>
                <w:sz w:val="18"/>
              </w:rPr>
              <w:t xml:space="preserve"> curiosity </w:t>
            </w:r>
            <w:sdt>
              <w:sdtPr>
                <w:rPr>
                  <w:rFonts w:ascii="Candara" w:hAnsi="Candara" w:cs="Clan-Bold"/>
                  <w:b/>
                  <w:bCs/>
                  <w:color w:val="1D1D1B"/>
                  <w:sz w:val="20"/>
                </w:rPr>
                <w:id w:val="2048097275"/>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sidRPr="00647C12">
              <w:rPr>
                <w:rFonts w:ascii="Candara" w:hAnsi="Candara" w:cs="Arial"/>
                <w:b/>
                <w:sz w:val="18"/>
              </w:rPr>
              <w:t xml:space="preserve"> and imagination</w:t>
            </w:r>
            <w:r>
              <w:rPr>
                <w:rFonts w:ascii="Candara" w:hAnsi="Candara" w:cs="Arial"/>
                <w:b/>
                <w:sz w:val="18"/>
              </w:rPr>
              <w:t xml:space="preserve"> </w:t>
            </w:r>
            <w:sdt>
              <w:sdtPr>
                <w:rPr>
                  <w:rFonts w:ascii="Candara" w:hAnsi="Candara" w:cs="Clan-Bold"/>
                  <w:b/>
                  <w:bCs/>
                  <w:color w:val="1D1D1B"/>
                  <w:sz w:val="20"/>
                </w:rPr>
                <w:id w:val="-1511370495"/>
                <w14:checkbox>
                  <w14:checked w14:val="1"/>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78256FBA" w14:textId="77777777" w:rsidR="006B3DF8" w:rsidRPr="003E5DE1" w:rsidRDefault="006B3DF8" w:rsidP="009B296B">
            <w:pPr>
              <w:spacing w:after="0" w:line="240" w:lineRule="auto"/>
              <w:rPr>
                <w:rFonts w:ascii="Candara" w:hAnsi="Candara" w:cs="Arial"/>
                <w:b/>
                <w:shd w:val="clear" w:color="auto" w:fill="E5DFEC" w:themeFill="accent4" w:themeFillTint="33"/>
              </w:rPr>
            </w:pPr>
          </w:p>
        </w:tc>
      </w:tr>
      <w:tr w:rsidR="006B3DF8" w:rsidRPr="006D6B65" w14:paraId="6BB02F72" w14:textId="77777777" w:rsidTr="009B296B">
        <w:trPr>
          <w:cantSplit/>
          <w:trHeight w:val="446"/>
        </w:trPr>
        <w:tc>
          <w:tcPr>
            <w:tcW w:w="10774" w:type="dxa"/>
            <w:gridSpan w:val="2"/>
            <w:tcBorders>
              <w:left w:val="single" w:sz="24" w:space="0" w:color="auto"/>
              <w:bottom w:val="single" w:sz="24" w:space="0" w:color="auto"/>
              <w:right w:val="single" w:sz="24" w:space="0" w:color="auto"/>
            </w:tcBorders>
          </w:tcPr>
          <w:p w14:paraId="4FDCD10F" w14:textId="77777777" w:rsidR="006B3DF8" w:rsidRDefault="006B3DF8" w:rsidP="009B296B">
            <w:pPr>
              <w:pStyle w:val="Heading4"/>
              <w:rPr>
                <w:rFonts w:ascii="Candara" w:hAnsi="Candara" w:cs="Arial"/>
                <w:b/>
                <w:sz w:val="20"/>
                <w:szCs w:val="22"/>
              </w:rPr>
            </w:pPr>
            <w:r w:rsidRPr="003E5DE1">
              <w:rPr>
                <w:rFonts w:ascii="Candara" w:hAnsi="Candara" w:cs="Arial"/>
                <w:b/>
                <w:sz w:val="22"/>
                <w:szCs w:val="22"/>
                <w:shd w:val="clear" w:color="auto" w:fill="E5DFEC" w:themeFill="accent4" w:themeFillTint="33"/>
              </w:rPr>
              <w:lastRenderedPageBreak/>
              <w:t>Expected resource needs</w:t>
            </w:r>
            <w:r w:rsidRPr="006D6B65">
              <w:rPr>
                <w:rFonts w:ascii="Candara" w:hAnsi="Candara" w:cs="Arial"/>
                <w:b/>
                <w:sz w:val="22"/>
                <w:szCs w:val="22"/>
              </w:rPr>
              <w:t xml:space="preserve"> </w:t>
            </w:r>
          </w:p>
          <w:p w14:paraId="53C29A8F" w14:textId="0C906951" w:rsidR="006B3DF8" w:rsidRPr="004D2484" w:rsidRDefault="00CC1BB0" w:rsidP="004D2484">
            <w:pPr>
              <w:rPr>
                <w:highlight w:val="yellow"/>
              </w:rPr>
            </w:pPr>
            <w:r w:rsidRPr="00CC1BB0">
              <w:t>PEF PSA £3,798 and Talk for Writing teacher books £787</w:t>
            </w:r>
          </w:p>
        </w:tc>
      </w:tr>
    </w:tbl>
    <w:p w14:paraId="57F8EE07" w14:textId="77777777" w:rsidR="00842792" w:rsidRDefault="00842792" w:rsidP="00080F55">
      <w:pPr>
        <w:pStyle w:val="Heading2"/>
        <w:rPr>
          <w:rStyle w:val="Heading2Char"/>
          <w:rFonts w:ascii="Candara" w:hAnsi="Candara"/>
          <w:b/>
          <w:sz w:val="28"/>
        </w:rPr>
      </w:pPr>
    </w:p>
    <w:p w14:paraId="2E565D96" w14:textId="215D3FBE" w:rsidR="004231FF" w:rsidRPr="00080F55" w:rsidRDefault="00080F55" w:rsidP="00080F55">
      <w:pPr>
        <w:pStyle w:val="Heading2"/>
        <w:rPr>
          <w:rFonts w:ascii="Candara" w:hAnsi="Candara" w:cs="Arial"/>
          <w:b w:val="0"/>
          <w:sz w:val="28"/>
          <w:szCs w:val="24"/>
          <w:u w:val="single"/>
        </w:rPr>
      </w:pPr>
      <w:r w:rsidRPr="00080F55">
        <w:rPr>
          <w:rStyle w:val="Heading2Char"/>
          <w:rFonts w:ascii="Candara" w:hAnsi="Candara"/>
          <w:b/>
          <w:sz w:val="28"/>
        </w:rPr>
        <w:t xml:space="preserve">Pupil Equity Fund Proposal/In-depth action plan </w:t>
      </w: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52"/>
        <w:gridCol w:w="2968"/>
        <w:gridCol w:w="3402"/>
        <w:gridCol w:w="2410"/>
      </w:tblGrid>
      <w:tr w:rsidR="004021C6" w:rsidRPr="00693C9C" w14:paraId="30B9B575" w14:textId="77777777" w:rsidTr="00DE4A4A">
        <w:trPr>
          <w:trHeight w:val="421"/>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14:paraId="67290151" w14:textId="4074987D" w:rsidR="004021C6" w:rsidRDefault="004021C6" w:rsidP="00DE4A4A">
            <w:pPr>
              <w:pStyle w:val="Heading2"/>
              <w:rPr>
                <w:rFonts w:ascii="Candara" w:hAnsi="Candara" w:cs="Arial"/>
              </w:rPr>
            </w:pPr>
            <w:r>
              <w:rPr>
                <w:rFonts w:ascii="Candara" w:hAnsi="Candara"/>
                <w:shd w:val="clear" w:color="auto" w:fill="E5DFEC" w:themeFill="accent4" w:themeFillTint="33"/>
              </w:rPr>
              <w:t xml:space="preserve">PLAN </w:t>
            </w:r>
            <w:r w:rsidRPr="000629C8">
              <w:rPr>
                <w:rFonts w:ascii="Candara" w:hAnsi="Candara"/>
                <w:shd w:val="clear" w:color="auto" w:fill="E5DFEC" w:themeFill="accent4" w:themeFillTint="33"/>
              </w:rPr>
              <w:t>TITLE</w:t>
            </w:r>
            <w:r w:rsidR="00CC1BB0">
              <w:rPr>
                <w:rFonts w:ascii="Candara" w:hAnsi="Candara"/>
                <w:shd w:val="clear" w:color="auto" w:fill="E5DFEC" w:themeFill="accent4" w:themeFillTint="33"/>
              </w:rPr>
              <w:t xml:space="preserve"> Numeracy </w:t>
            </w:r>
          </w:p>
          <w:p w14:paraId="2B24756E" w14:textId="77777777" w:rsidR="004021C6" w:rsidRPr="001B6AD9" w:rsidRDefault="004021C6" w:rsidP="00DE4A4A">
            <w:pPr>
              <w:spacing w:after="0" w:line="240" w:lineRule="auto"/>
            </w:pPr>
          </w:p>
        </w:tc>
      </w:tr>
      <w:tr w:rsidR="004021C6" w:rsidRPr="00693C9C" w14:paraId="64EE2B5F" w14:textId="77777777" w:rsidTr="00DE4A4A">
        <w:trPr>
          <w:cantSplit/>
          <w:trHeight w:val="271"/>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14:paraId="5F7321B1" w14:textId="27F33924" w:rsidR="004021C6" w:rsidRDefault="004021C6" w:rsidP="00DE4A4A">
            <w:pPr>
              <w:pStyle w:val="Heading4"/>
              <w:rPr>
                <w:rFonts w:ascii="Candara" w:hAnsi="Candara" w:cs="Arial"/>
                <w:b/>
                <w:shd w:val="clear" w:color="auto" w:fill="E5DFEC" w:themeFill="accent4" w:themeFillTint="33"/>
              </w:rPr>
            </w:pPr>
            <w:r w:rsidRPr="00484BCB">
              <w:rPr>
                <w:rFonts w:ascii="Candara" w:hAnsi="Candara" w:cs="Arial"/>
                <w:b/>
                <w:shd w:val="clear" w:color="auto" w:fill="E5DFEC" w:themeFill="accent4" w:themeFillTint="33"/>
              </w:rPr>
              <w:t>Linked to QI</w:t>
            </w:r>
            <w:r>
              <w:rPr>
                <w:rFonts w:ascii="Candara" w:hAnsi="Candara" w:cs="Arial"/>
                <w:b/>
                <w:shd w:val="clear" w:color="auto" w:fill="E5DFEC" w:themeFill="accent4" w:themeFillTint="33"/>
              </w:rPr>
              <w:t>s</w:t>
            </w:r>
            <w:r w:rsidRPr="00484BCB">
              <w:rPr>
                <w:rFonts w:ascii="Candara" w:hAnsi="Candara" w:cs="Arial"/>
                <w:b/>
                <w:shd w:val="clear" w:color="auto" w:fill="E5DFEC" w:themeFill="accent4" w:themeFillTint="33"/>
              </w:rPr>
              <w:t>/Theme</w:t>
            </w:r>
            <w:r>
              <w:rPr>
                <w:rFonts w:ascii="Candara" w:hAnsi="Candara" w:cs="Arial"/>
                <w:b/>
                <w:shd w:val="clear" w:color="auto" w:fill="E5DFEC" w:themeFill="accent4" w:themeFillTint="33"/>
              </w:rPr>
              <w:t>s</w:t>
            </w:r>
            <w:r w:rsidR="00CC1BB0">
              <w:rPr>
                <w:rFonts w:ascii="Candara" w:hAnsi="Candara" w:cs="Arial"/>
                <w:b/>
                <w:shd w:val="clear" w:color="auto" w:fill="E5DFEC" w:themeFill="accent4" w:themeFillTint="33"/>
              </w:rPr>
              <w:t>:</w:t>
            </w:r>
          </w:p>
          <w:p w14:paraId="5CF7C63E" w14:textId="77777777" w:rsidR="00CC1BB0" w:rsidRDefault="00CC1BB0" w:rsidP="00CC1BB0">
            <w:pPr>
              <w:pStyle w:val="Heading4"/>
              <w:rPr>
                <w:rFonts w:ascii="Candara" w:hAnsi="Candara" w:cs="Arial"/>
                <w:b/>
                <w:shd w:val="clear" w:color="auto" w:fill="E5DFEC" w:themeFill="accent4" w:themeFillTint="33"/>
              </w:rPr>
            </w:pPr>
            <w:r>
              <w:rPr>
                <w:rFonts w:ascii="Candara" w:hAnsi="Candara" w:cs="Arial"/>
                <w:b/>
                <w:shd w:val="clear" w:color="auto" w:fill="E5DFEC" w:themeFill="accent4" w:themeFillTint="33"/>
              </w:rPr>
              <w:t xml:space="preserve">2.3 Learning, Teaching and Assessment </w:t>
            </w:r>
          </w:p>
          <w:p w14:paraId="38E3EEAC" w14:textId="04D2BEAB" w:rsidR="00CC1BB0" w:rsidRPr="00CC1BB0" w:rsidRDefault="00CC1BB0" w:rsidP="00CC1BB0">
            <w:pPr>
              <w:pStyle w:val="Heading4"/>
              <w:rPr>
                <w:rFonts w:ascii="Candara" w:hAnsi="Candara" w:cs="Arial"/>
                <w:b/>
              </w:rPr>
            </w:pPr>
            <w:r>
              <w:rPr>
                <w:rFonts w:ascii="Candara" w:hAnsi="Candara" w:cs="Arial"/>
                <w:b/>
                <w:shd w:val="clear" w:color="auto" w:fill="E5DFEC" w:themeFill="accent4" w:themeFillTint="33"/>
              </w:rPr>
              <w:t>3.2 Raising, attainment and achievement</w:t>
            </w:r>
          </w:p>
          <w:p w14:paraId="5EE07B7C" w14:textId="77777777" w:rsidR="004021C6" w:rsidRPr="001B6AD9" w:rsidRDefault="004021C6" w:rsidP="00DE4A4A">
            <w:pPr>
              <w:spacing w:after="0" w:line="240" w:lineRule="auto"/>
            </w:pPr>
          </w:p>
        </w:tc>
      </w:tr>
      <w:tr w:rsidR="004021C6" w:rsidRPr="00693C9C" w14:paraId="3DA8709A" w14:textId="77777777" w:rsidTr="00DE4A4A">
        <w:trPr>
          <w:cantSplit/>
          <w:trHeight w:val="2281"/>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14:paraId="2002C7DC" w14:textId="0E69F19B" w:rsidR="004021C6" w:rsidRPr="003E5DE1" w:rsidRDefault="004021C6" w:rsidP="00DE4A4A">
            <w:pPr>
              <w:pStyle w:val="Heading4"/>
              <w:rPr>
                <w:rFonts w:ascii="Candara" w:hAnsi="Candara" w:cs="Arial"/>
                <w:b/>
                <w:sz w:val="22"/>
                <w:szCs w:val="22"/>
              </w:rPr>
            </w:pPr>
            <w:r>
              <w:rPr>
                <w:rFonts w:ascii="Candara" w:hAnsi="Candara" w:cs="Arial"/>
                <w:b/>
                <w:sz w:val="22"/>
                <w:szCs w:val="22"/>
                <w:shd w:val="clear" w:color="auto" w:fill="E5DFEC" w:themeFill="accent4" w:themeFillTint="33"/>
              </w:rPr>
              <w:t>Summary of key approach</w:t>
            </w:r>
            <w:r w:rsidR="00CC1BB0">
              <w:rPr>
                <w:rFonts w:ascii="Candara" w:hAnsi="Candara" w:cs="Arial"/>
                <w:b/>
                <w:sz w:val="22"/>
                <w:szCs w:val="22"/>
                <w:shd w:val="clear" w:color="auto" w:fill="E5DFEC" w:themeFill="accent4" w:themeFillTint="33"/>
              </w:rPr>
              <w:t>es</w:t>
            </w:r>
          </w:p>
          <w:p w14:paraId="25BA0F6D" w14:textId="77777777" w:rsidR="004021C6" w:rsidRPr="00484BCB" w:rsidRDefault="004021C6" w:rsidP="00DE4A4A">
            <w:pPr>
              <w:spacing w:after="0"/>
              <w:rPr>
                <w:rFonts w:ascii="Candara" w:hAnsi="Candara"/>
                <w:sz w:val="10"/>
              </w:rPr>
            </w:pPr>
          </w:p>
          <w:p w14:paraId="6DEE8D87" w14:textId="7A47CA97" w:rsidR="004021C6" w:rsidRPr="00484BCB" w:rsidRDefault="004021C6" w:rsidP="00DE4A4A">
            <w:pPr>
              <w:pStyle w:val="ListParagraph"/>
              <w:numPr>
                <w:ilvl w:val="0"/>
                <w:numId w:val="5"/>
              </w:numPr>
              <w:autoSpaceDE w:val="0"/>
              <w:autoSpaceDN w:val="0"/>
              <w:adjustRightInd w:val="0"/>
              <w:spacing w:after="0" w:line="240" w:lineRule="auto"/>
              <w:rPr>
                <w:rFonts w:ascii="Candara" w:hAnsi="Candara" w:cs="Clan-Bold"/>
                <w:b/>
                <w:bCs/>
                <w:color w:val="1D1D1B"/>
                <w:sz w:val="20"/>
              </w:rPr>
            </w:pPr>
            <w:r>
              <w:rPr>
                <w:rFonts w:ascii="Candara" w:hAnsi="Candara" w:cs="Clan-Bold"/>
                <w:b/>
                <w:bCs/>
                <w:color w:val="1D1D1B"/>
                <w:sz w:val="20"/>
              </w:rPr>
              <w:t>Attainment</w:t>
            </w:r>
            <w:r w:rsidRPr="00484BCB">
              <w:rPr>
                <w:rFonts w:ascii="Candara" w:hAnsi="Candara" w:cs="Clan-Bold"/>
                <w:b/>
                <w:bCs/>
                <w:color w:val="1D1D1B"/>
                <w:sz w:val="20"/>
              </w:rPr>
              <w:t xml:space="preserve"> </w:t>
            </w:r>
            <w:sdt>
              <w:sdtPr>
                <w:rPr>
                  <w:rFonts w:ascii="Candara" w:hAnsi="Candara" w:cs="Clan-Bold"/>
                  <w:b/>
                  <w:bCs/>
                  <w:color w:val="1D1D1B"/>
                  <w:sz w:val="20"/>
                </w:rPr>
                <w:id w:val="1852140827"/>
                <w14:checkbox>
                  <w14:checked w14:val="1"/>
                  <w14:checkedState w14:val="2612" w14:font="MS Gothic"/>
                  <w14:uncheckedState w14:val="2610" w14:font="MS Gothic"/>
                </w14:checkbox>
              </w:sdtPr>
              <w:sdtEndPr/>
              <w:sdtContent>
                <w:r w:rsidR="00CC1BB0">
                  <w:rPr>
                    <w:rFonts w:ascii="MS Gothic" w:eastAsia="MS Gothic" w:hAnsi="MS Gothic" w:cs="Clan-Bold" w:hint="eastAsia"/>
                    <w:b/>
                    <w:bCs/>
                    <w:color w:val="1D1D1B"/>
                    <w:sz w:val="20"/>
                  </w:rPr>
                  <w:t>☒</w:t>
                </w:r>
              </w:sdtContent>
            </w:sdt>
          </w:p>
          <w:p w14:paraId="73B87870" w14:textId="77777777" w:rsidR="004021C6" w:rsidRPr="00484BCB" w:rsidRDefault="004021C6" w:rsidP="00DE4A4A">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Attendance</w:t>
            </w:r>
            <w:r w:rsidRPr="00484BCB">
              <w:rPr>
                <w:rFonts w:ascii="Candara" w:hAnsi="Candara" w:cs="Clan-Bold"/>
                <w:b/>
                <w:bCs/>
                <w:color w:val="1D1D1B"/>
                <w:sz w:val="20"/>
              </w:rPr>
              <w:t xml:space="preserve"> </w:t>
            </w:r>
            <w:sdt>
              <w:sdtPr>
                <w:rPr>
                  <w:rFonts w:ascii="Candara" w:hAnsi="Candara" w:cs="Clan-Bold"/>
                  <w:b/>
                  <w:bCs/>
                  <w:color w:val="1D1D1B"/>
                  <w:sz w:val="20"/>
                </w:rPr>
                <w:id w:val="-1417081546"/>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06F15F65" w14:textId="77777777" w:rsidR="004021C6" w:rsidRPr="00484BCB" w:rsidRDefault="004021C6" w:rsidP="00DE4A4A">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Inclusion/exclusion</w:t>
            </w:r>
            <w:r w:rsidRPr="00484BCB">
              <w:rPr>
                <w:rFonts w:ascii="Candara" w:hAnsi="Candara" w:cs="Clan-Bold"/>
                <w:b/>
                <w:bCs/>
                <w:color w:val="1D1D1B"/>
                <w:sz w:val="20"/>
              </w:rPr>
              <w:t xml:space="preserve"> </w:t>
            </w:r>
            <w:sdt>
              <w:sdtPr>
                <w:rPr>
                  <w:rFonts w:ascii="Candara" w:hAnsi="Candara" w:cs="Clan-Bold"/>
                  <w:b/>
                  <w:bCs/>
                  <w:color w:val="1D1D1B"/>
                  <w:sz w:val="20"/>
                </w:rPr>
                <w:id w:val="1565523296"/>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74E55F29" w14:textId="77777777" w:rsidR="004021C6" w:rsidRPr="00484BCB" w:rsidRDefault="004021C6" w:rsidP="00DE4A4A">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Participation</w:t>
            </w:r>
            <w:r w:rsidRPr="00484BCB">
              <w:rPr>
                <w:rFonts w:ascii="Candara" w:hAnsi="Candara" w:cs="Clan-Bold"/>
                <w:b/>
                <w:bCs/>
                <w:color w:val="1D1D1B"/>
                <w:sz w:val="20"/>
              </w:rPr>
              <w:t xml:space="preserve"> </w:t>
            </w:r>
            <w:sdt>
              <w:sdtPr>
                <w:rPr>
                  <w:rFonts w:ascii="Candara" w:hAnsi="Candara" w:cs="Clan-Bold"/>
                  <w:b/>
                  <w:bCs/>
                  <w:color w:val="1D1D1B"/>
                  <w:sz w:val="20"/>
                </w:rPr>
                <w:id w:val="-879157186"/>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1E808DF3" w14:textId="1C5E2425" w:rsidR="004021C6" w:rsidRPr="00484BCB" w:rsidRDefault="004021C6" w:rsidP="00DE4A4A">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Engagement</w:t>
            </w:r>
            <w:r w:rsidRPr="00484BCB">
              <w:rPr>
                <w:rFonts w:ascii="Candara" w:hAnsi="Candara" w:cs="Clan-Bold"/>
                <w:b/>
                <w:bCs/>
                <w:color w:val="1D1D1B"/>
                <w:sz w:val="20"/>
              </w:rPr>
              <w:t xml:space="preserve"> </w:t>
            </w:r>
            <w:sdt>
              <w:sdtPr>
                <w:rPr>
                  <w:rFonts w:ascii="Candara" w:hAnsi="Candara" w:cs="Clan-Bold"/>
                  <w:b/>
                  <w:bCs/>
                  <w:color w:val="1D1D1B"/>
                  <w:sz w:val="20"/>
                </w:rPr>
                <w:id w:val="948283924"/>
                <w14:checkbox>
                  <w14:checked w14:val="1"/>
                  <w14:checkedState w14:val="2612" w14:font="MS Gothic"/>
                  <w14:uncheckedState w14:val="2610" w14:font="MS Gothic"/>
                </w14:checkbox>
              </w:sdtPr>
              <w:sdtEndPr/>
              <w:sdtContent>
                <w:r w:rsidR="00CC1BB0">
                  <w:rPr>
                    <w:rFonts w:ascii="MS Gothic" w:eastAsia="MS Gothic" w:hAnsi="MS Gothic" w:cs="Clan-Bold" w:hint="eastAsia"/>
                    <w:b/>
                    <w:bCs/>
                    <w:color w:val="1D1D1B"/>
                    <w:sz w:val="20"/>
                  </w:rPr>
                  <w:t>☒</w:t>
                </w:r>
              </w:sdtContent>
            </w:sdt>
          </w:p>
          <w:p w14:paraId="44D2660A" w14:textId="32AF41DE" w:rsidR="004021C6" w:rsidRDefault="004021C6" w:rsidP="00DE4A4A">
            <w:pPr>
              <w:autoSpaceDE w:val="0"/>
              <w:autoSpaceDN w:val="0"/>
              <w:adjustRightInd w:val="0"/>
              <w:spacing w:after="0" w:line="240" w:lineRule="auto"/>
              <w:rPr>
                <w:rFonts w:ascii="Candara" w:hAnsi="Candara" w:cs="Clan-Bold"/>
                <w:b/>
                <w:bCs/>
                <w:color w:val="1D1D1B"/>
                <w:shd w:val="clear" w:color="auto" w:fill="E5DFEC" w:themeFill="accent4" w:themeFillTint="33"/>
              </w:rPr>
            </w:pPr>
            <w:r>
              <w:rPr>
                <w:rFonts w:ascii="Candara" w:hAnsi="Candara" w:cs="Clan-Bold"/>
                <w:b/>
                <w:bCs/>
                <w:color w:val="1D1D1B"/>
                <w:shd w:val="clear" w:color="auto" w:fill="E5DFEC" w:themeFill="accent4" w:themeFillTint="33"/>
              </w:rPr>
              <w:t>Summary of Key Areas</w:t>
            </w:r>
          </w:p>
          <w:p w14:paraId="56A16167" w14:textId="77777777" w:rsidR="004021C6" w:rsidRPr="00484BCB" w:rsidRDefault="004021C6" w:rsidP="00DE4A4A">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Literacy</w:t>
            </w:r>
            <w:r w:rsidRPr="00484BCB">
              <w:rPr>
                <w:rFonts w:ascii="Candara" w:hAnsi="Candara" w:cs="Clan-Bold"/>
                <w:b/>
                <w:bCs/>
                <w:color w:val="1D1D1B"/>
                <w:sz w:val="20"/>
              </w:rPr>
              <w:t xml:space="preserve"> </w:t>
            </w:r>
            <w:sdt>
              <w:sdtPr>
                <w:rPr>
                  <w:rFonts w:ascii="Candara" w:hAnsi="Candara" w:cs="Clan-Bold"/>
                  <w:b/>
                  <w:bCs/>
                  <w:color w:val="1D1D1B"/>
                  <w:sz w:val="20"/>
                </w:rPr>
                <w:id w:val="-1745865790"/>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0822891C" w14:textId="64EBD1F1" w:rsidR="004021C6" w:rsidRPr="00484BCB" w:rsidRDefault="004021C6" w:rsidP="00DE4A4A">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Numeracy</w:t>
            </w:r>
            <w:r w:rsidRPr="00484BCB">
              <w:rPr>
                <w:rFonts w:ascii="Candara" w:hAnsi="Candara" w:cs="Clan-Bold"/>
                <w:b/>
                <w:bCs/>
                <w:color w:val="1D1D1B"/>
                <w:sz w:val="20"/>
              </w:rPr>
              <w:t xml:space="preserve"> </w:t>
            </w:r>
            <w:sdt>
              <w:sdtPr>
                <w:rPr>
                  <w:rFonts w:ascii="Candara" w:hAnsi="Candara" w:cs="Clan-Bold"/>
                  <w:b/>
                  <w:bCs/>
                  <w:color w:val="1D1D1B"/>
                  <w:sz w:val="20"/>
                </w:rPr>
                <w:id w:val="-71205919"/>
                <w14:checkbox>
                  <w14:checked w14:val="1"/>
                  <w14:checkedState w14:val="2612" w14:font="MS Gothic"/>
                  <w14:uncheckedState w14:val="2610" w14:font="MS Gothic"/>
                </w14:checkbox>
              </w:sdtPr>
              <w:sdtEndPr/>
              <w:sdtContent>
                <w:r w:rsidR="00CC1BB0">
                  <w:rPr>
                    <w:rFonts w:ascii="MS Gothic" w:eastAsia="MS Gothic" w:hAnsi="MS Gothic" w:cs="Clan-Bold" w:hint="eastAsia"/>
                    <w:b/>
                    <w:bCs/>
                    <w:color w:val="1D1D1B"/>
                    <w:sz w:val="20"/>
                  </w:rPr>
                  <w:t>☒</w:t>
                </w:r>
              </w:sdtContent>
            </w:sdt>
          </w:p>
          <w:p w14:paraId="2FF29EBC" w14:textId="77777777" w:rsidR="004021C6" w:rsidRPr="00A16583" w:rsidRDefault="004021C6" w:rsidP="00DE4A4A">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Health and wellbeing</w:t>
            </w:r>
            <w:r w:rsidRPr="00484BCB">
              <w:rPr>
                <w:rFonts w:ascii="Candara" w:hAnsi="Candara" w:cs="Clan-Bold"/>
                <w:b/>
                <w:bCs/>
                <w:color w:val="1D1D1B"/>
                <w:sz w:val="20"/>
              </w:rPr>
              <w:t xml:space="preserve"> </w:t>
            </w:r>
            <w:sdt>
              <w:sdtPr>
                <w:rPr>
                  <w:rFonts w:ascii="Candara" w:hAnsi="Candara" w:cs="Clan-Bold"/>
                  <w:b/>
                  <w:bCs/>
                  <w:color w:val="1D1D1B"/>
                  <w:sz w:val="20"/>
                </w:rPr>
                <w:id w:val="-1003895758"/>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p>
          <w:p w14:paraId="09C0688B" w14:textId="14507C56" w:rsidR="004021C6" w:rsidRPr="00484BCB" w:rsidRDefault="004021C6" w:rsidP="00DE4A4A">
            <w:pPr>
              <w:autoSpaceDE w:val="0"/>
              <w:autoSpaceDN w:val="0"/>
              <w:adjustRightInd w:val="0"/>
              <w:spacing w:after="0" w:line="240" w:lineRule="auto"/>
              <w:rPr>
                <w:rFonts w:ascii="Candara" w:hAnsi="Candara" w:cs="Clan-Bold"/>
                <w:b/>
                <w:bCs/>
                <w:color w:val="1D1D1B"/>
                <w:sz w:val="20"/>
              </w:rPr>
            </w:pPr>
            <w:r w:rsidRPr="003E5DE1">
              <w:rPr>
                <w:rFonts w:ascii="Candara" w:hAnsi="Candara" w:cs="Clan-Bold"/>
                <w:b/>
                <w:bCs/>
                <w:color w:val="1D1D1B"/>
                <w:shd w:val="clear" w:color="auto" w:fill="E5DFEC" w:themeFill="accent4" w:themeFillTint="33"/>
              </w:rPr>
              <w:t>Linked to National Improvement Driver</w:t>
            </w:r>
            <w:r>
              <w:rPr>
                <w:rFonts w:ascii="Candara" w:hAnsi="Candara" w:cs="Clan-Bold"/>
                <w:b/>
                <w:bCs/>
                <w:color w:val="1D1D1B"/>
                <w:shd w:val="clear" w:color="auto" w:fill="E5DFEC" w:themeFill="accent4" w:themeFillTint="33"/>
              </w:rPr>
              <w:t>s</w:t>
            </w:r>
            <w:r w:rsidRPr="006D6B65">
              <w:rPr>
                <w:rFonts w:ascii="Candara" w:hAnsi="Candara" w:cs="Clan-Bold"/>
                <w:b/>
                <w:bCs/>
                <w:color w:val="1D1D1B"/>
                <w:sz w:val="20"/>
              </w:rPr>
              <w:t xml:space="preserve"> </w:t>
            </w:r>
          </w:p>
          <w:p w14:paraId="35775298" w14:textId="13795D35" w:rsidR="004021C6" w:rsidRPr="003E5DE1" w:rsidRDefault="004021C6" w:rsidP="00DE4A4A">
            <w:pPr>
              <w:pStyle w:val="Heading4"/>
              <w:rPr>
                <w:rFonts w:ascii="Candara" w:hAnsi="Candara" w:cs="Arial"/>
                <w:b/>
                <w:sz w:val="22"/>
                <w:szCs w:val="22"/>
                <w:shd w:val="clear" w:color="auto" w:fill="E5DFEC" w:themeFill="accent4" w:themeFillTint="33"/>
              </w:rPr>
            </w:pPr>
            <w:r w:rsidRPr="00484BCB">
              <w:rPr>
                <w:rFonts w:ascii="Candara" w:hAnsi="Candara" w:cs="Clan-Bold"/>
                <w:b/>
                <w:bCs/>
                <w:color w:val="1D1D1B"/>
                <w:sz w:val="20"/>
              </w:rPr>
              <w:t>School Leadership</w:t>
            </w:r>
            <w:r>
              <w:rPr>
                <w:rFonts w:ascii="Candara" w:hAnsi="Candara" w:cs="Clan-Bold"/>
                <w:b/>
                <w:bCs/>
                <w:color w:val="1D1D1B"/>
                <w:sz w:val="20"/>
              </w:rPr>
              <w:t xml:space="preserve"> </w:t>
            </w:r>
            <w:sdt>
              <w:sdtPr>
                <w:rPr>
                  <w:rFonts w:ascii="Candara" w:eastAsia="MS Gothic" w:hAnsi="Candara" w:cs="Clan-Bold"/>
                  <w:b/>
                  <w:bCs/>
                  <w:color w:val="1D1D1B"/>
                  <w:sz w:val="20"/>
                </w:rPr>
                <w:id w:val="-292909378"/>
                <w14:checkbox>
                  <w14:checked w14:val="0"/>
                  <w14:checkedState w14:val="2612" w14:font="MS Gothic"/>
                  <w14:uncheckedState w14:val="2610" w14:font="MS Gothic"/>
                </w14:checkbox>
              </w:sdtPr>
              <w:sdtEnd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Teacher Professionalism</w:t>
            </w:r>
            <w:r>
              <w:rPr>
                <w:rFonts w:ascii="Candara" w:hAnsi="Candara" w:cs="Clan-Bold"/>
                <w:b/>
                <w:bCs/>
                <w:color w:val="1D1D1B"/>
                <w:sz w:val="20"/>
              </w:rPr>
              <w:t xml:space="preserve"> </w:t>
            </w:r>
            <w:sdt>
              <w:sdtPr>
                <w:rPr>
                  <w:rFonts w:ascii="Candara" w:eastAsia="MS Gothic" w:hAnsi="Candara" w:cs="Clan-Bold"/>
                  <w:b/>
                  <w:bCs/>
                  <w:color w:val="1D1D1B"/>
                  <w:sz w:val="20"/>
                </w:rPr>
                <w:id w:val="1633910235"/>
                <w14:checkbox>
                  <w14:checked w14:val="0"/>
                  <w14:checkedState w14:val="2612" w14:font="MS Gothic"/>
                  <w14:uncheckedState w14:val="2610" w14:font="MS Gothic"/>
                </w14:checkbox>
              </w:sdtPr>
              <w:sdtEndPr/>
              <w:sdtContent>
                <w:r w:rsidRPr="00484BCB">
                  <w:rPr>
                    <w:rFonts w:ascii="MS Gothic" w:eastAsia="MS Gothic" w:hAnsi="MS Gothic" w:cs="MS Gothic"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Parental Engagement</w:t>
            </w:r>
            <w:r>
              <w:rPr>
                <w:rFonts w:ascii="Candara" w:hAnsi="Candara" w:cs="Clan-Bold"/>
                <w:b/>
                <w:bCs/>
                <w:color w:val="1D1D1B"/>
                <w:sz w:val="20"/>
              </w:rPr>
              <w:t xml:space="preserve"> </w:t>
            </w:r>
            <w:sdt>
              <w:sdtPr>
                <w:rPr>
                  <w:rFonts w:ascii="Candara" w:eastAsia="MS Gothic" w:hAnsi="Candara" w:cs="Clan-Bold"/>
                  <w:b/>
                  <w:bCs/>
                  <w:color w:val="1D1D1B"/>
                  <w:sz w:val="20"/>
                </w:rPr>
                <w:id w:val="-1584604403"/>
                <w14:checkbox>
                  <w14:checked w14:val="1"/>
                  <w14:checkedState w14:val="2612" w14:font="MS Gothic"/>
                  <w14:uncheckedState w14:val="2610" w14:font="MS Gothic"/>
                </w14:checkbox>
              </w:sdtPr>
              <w:sdtEndPr/>
              <w:sdtContent>
                <w:r w:rsidR="00CC1BB0">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Assessment of Children’s Progress</w:t>
            </w:r>
            <w:r>
              <w:rPr>
                <w:rFonts w:ascii="Candara" w:hAnsi="Candara" w:cs="Clan-Bold"/>
                <w:b/>
                <w:bCs/>
                <w:color w:val="1D1D1B"/>
                <w:sz w:val="20"/>
              </w:rPr>
              <w:t xml:space="preserve"> </w:t>
            </w:r>
            <w:sdt>
              <w:sdtPr>
                <w:rPr>
                  <w:rFonts w:ascii="Candara" w:eastAsia="MS Gothic" w:hAnsi="Candara" w:cs="Clan-Bold"/>
                  <w:b/>
                  <w:bCs/>
                  <w:color w:val="1D1D1B"/>
                  <w:sz w:val="20"/>
                </w:rPr>
                <w:id w:val="-653833678"/>
                <w14:checkbox>
                  <w14:checked w14:val="1"/>
                  <w14:checkedState w14:val="2612" w14:font="MS Gothic"/>
                  <w14:uncheckedState w14:val="2610" w14:font="MS Gothic"/>
                </w14:checkbox>
              </w:sdtPr>
              <w:sdtEndPr/>
              <w:sdtContent>
                <w:r w:rsidR="00CC1BB0">
                  <w:rPr>
                    <w:rFonts w:ascii="MS Gothic" w:eastAsia="MS Gothic" w:hAnsi="MS Gothic" w:cs="Clan-Bold" w:hint="eastAsia"/>
                    <w:b/>
                    <w:bCs/>
                    <w:color w:val="1D1D1B"/>
                    <w:sz w:val="20"/>
                  </w:rPr>
                  <w:t>☒</w:t>
                </w:r>
              </w:sdtContent>
            </w:sdt>
            <w:r>
              <w:rPr>
                <w:rFonts w:ascii="Candara" w:hAnsi="Candara" w:cs="Clan-Bold"/>
                <w:b/>
                <w:bCs/>
                <w:color w:val="1D1D1B"/>
                <w:sz w:val="20"/>
              </w:rPr>
              <w:t xml:space="preserve">   School Improvement </w:t>
            </w:r>
            <w:r>
              <w:rPr>
                <w:rFonts w:ascii="Candara" w:hAnsi="Candara" w:cs="Clan-Bold"/>
                <w:b/>
                <w:bCs/>
                <w:color w:val="1D1D1B"/>
                <w:sz w:val="20"/>
              </w:rPr>
              <w:sym w:font="Wingdings 2" w:char="F051"/>
            </w:r>
            <w:r>
              <w:rPr>
                <w:rFonts w:ascii="Candara" w:hAnsi="Candara" w:cs="Clan-Bold"/>
                <w:b/>
                <w:bCs/>
                <w:color w:val="1D1D1B"/>
                <w:sz w:val="20"/>
              </w:rPr>
              <w:t xml:space="preserve">   Performance Information </w:t>
            </w:r>
            <w:r>
              <w:rPr>
                <w:rFonts w:ascii="Candara" w:hAnsi="Candara" w:cs="Clan-Bold"/>
                <w:b/>
                <w:bCs/>
                <w:color w:val="1D1D1B"/>
                <w:sz w:val="20"/>
              </w:rPr>
              <w:sym w:font="Wingdings 2" w:char="F051"/>
            </w:r>
            <w:r>
              <w:rPr>
                <w:rFonts w:ascii="Candara" w:hAnsi="Candara" w:cs="Clan-Bold"/>
                <w:b/>
                <w:bCs/>
                <w:color w:val="1D1D1B"/>
                <w:sz w:val="20"/>
              </w:rPr>
              <w:t xml:space="preserve"> </w:t>
            </w:r>
          </w:p>
        </w:tc>
      </w:tr>
      <w:tr w:rsidR="004021C6" w:rsidRPr="00693C9C" w14:paraId="038739E7" w14:textId="77777777" w:rsidTr="00DE4A4A">
        <w:trPr>
          <w:cantSplit/>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14:paraId="01F4A68E" w14:textId="4A7AAB27" w:rsidR="004021C6" w:rsidRDefault="004021C6" w:rsidP="00DE4A4A">
            <w:pPr>
              <w:pStyle w:val="Heading4"/>
              <w:rPr>
                <w:rFonts w:ascii="Candara" w:hAnsi="Candara" w:cs="Arial"/>
                <w:sz w:val="18"/>
                <w:szCs w:val="24"/>
              </w:rPr>
            </w:pPr>
            <w:r>
              <w:rPr>
                <w:rFonts w:ascii="Candara" w:hAnsi="Candara" w:cs="Arial"/>
                <w:b/>
                <w:sz w:val="22"/>
                <w:szCs w:val="24"/>
                <w:shd w:val="clear" w:color="auto" w:fill="E5DFEC" w:themeFill="accent4" w:themeFillTint="33"/>
              </w:rPr>
              <w:t>Link to In-depth action plan:</w:t>
            </w:r>
            <w:r w:rsidRPr="007B0FF9">
              <w:rPr>
                <w:rFonts w:ascii="Candara" w:hAnsi="Candara" w:cs="Arial"/>
                <w:b/>
                <w:sz w:val="22"/>
                <w:szCs w:val="24"/>
              </w:rPr>
              <w:t xml:space="preserve"> </w:t>
            </w:r>
            <w:r w:rsidR="00CC1BB0">
              <w:rPr>
                <w:rFonts w:ascii="Candara" w:hAnsi="Candara" w:cs="Arial"/>
                <w:i/>
                <w:sz w:val="18"/>
                <w:szCs w:val="24"/>
              </w:rPr>
              <w:t>1. Recovery from Covid</w:t>
            </w:r>
            <w:r w:rsidRPr="004F3FCA">
              <w:rPr>
                <w:rFonts w:ascii="Candara" w:hAnsi="Candara" w:cs="Arial"/>
                <w:sz w:val="18"/>
                <w:szCs w:val="24"/>
              </w:rPr>
              <w:t xml:space="preserve"> </w:t>
            </w:r>
          </w:p>
          <w:sdt>
            <w:sdtPr>
              <w:id w:val="-1117141955"/>
              <w:showingPlcHdr/>
              <w:dropDownList>
                <w:listItem w:value="Choose an item."/>
                <w:listItem w:displayText="Link to Improvement Project #1" w:value="Link to Improvement Project #1"/>
                <w:listItem w:displayText="Link to Improvement Project #2" w:value="Link to Improvement Project #2"/>
                <w:listItem w:displayText="Link to Improvement Project #3" w:value="Link to Improvement Project #3"/>
                <w:listItem w:displayText="Not applicable - free-standing PEF project" w:value="Not applicable - free-standing PEF project"/>
                <w:listItem w:displayText="Link to Improvement Projects #1 &amp; 2" w:value="Link to Improvement Projects #1 &amp; 2"/>
                <w:listItem w:displayText="Link to Imrpovement Projects #1 &amp; 3" w:value="Link to Imrpovement Projects #1 &amp; 3"/>
                <w:listItem w:displayText="Link to Improvement Projects #2 &amp; 3" w:value="Link to Improvement Projects #2 &amp; 3"/>
                <w:listItem w:displayText="Link To Improvement Projects #1, 2 &amp; 3" w:value="Link To Improvement Projects #1, 2 &amp; 3"/>
              </w:dropDownList>
            </w:sdtPr>
            <w:sdtEndPr/>
            <w:sdtContent>
              <w:p w14:paraId="21A64A90" w14:textId="77777777" w:rsidR="004021C6" w:rsidRPr="00BA3144" w:rsidRDefault="004021C6" w:rsidP="00DE4A4A">
                <w:r w:rsidRPr="00C5527A">
                  <w:rPr>
                    <w:rStyle w:val="PlaceholderText"/>
                  </w:rPr>
                  <w:t>Choose an item.</w:t>
                </w:r>
              </w:p>
            </w:sdtContent>
          </w:sdt>
        </w:tc>
      </w:tr>
      <w:tr w:rsidR="004021C6" w:rsidRPr="00693C9C" w14:paraId="6D7D34A5" w14:textId="77777777" w:rsidTr="00DE4A4A">
        <w:trPr>
          <w:cantSplit/>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14:paraId="75C51740" w14:textId="503822D6" w:rsidR="004021C6" w:rsidRDefault="004021C6" w:rsidP="00DE4A4A">
            <w:pPr>
              <w:pStyle w:val="Heading4"/>
              <w:rPr>
                <w:rFonts w:ascii="Candara" w:hAnsi="Candara" w:cs="Arial"/>
                <w:b/>
                <w:sz w:val="18"/>
                <w:szCs w:val="24"/>
                <w:highlight w:val="yellow"/>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do we aim to improve</w:t>
            </w:r>
            <w:r w:rsidRPr="003E5DE1">
              <w:rPr>
                <w:rFonts w:ascii="Candara" w:hAnsi="Candara" w:cs="Arial"/>
                <w:b/>
                <w:sz w:val="22"/>
                <w:szCs w:val="24"/>
                <w:shd w:val="clear" w:color="auto" w:fill="E5DFEC" w:themeFill="accent4" w:themeFillTint="33"/>
              </w:rPr>
              <w:t xml:space="preserve"> for learners?</w:t>
            </w:r>
            <w:r w:rsidRPr="00693C9C">
              <w:rPr>
                <w:rFonts w:ascii="Candara" w:hAnsi="Candara" w:cs="Arial"/>
                <w:b/>
                <w:szCs w:val="24"/>
              </w:rPr>
              <w:t xml:space="preserve"> </w:t>
            </w:r>
          </w:p>
          <w:p w14:paraId="149D4BA7" w14:textId="1ACCED3E" w:rsidR="00CC1BB0" w:rsidRPr="00CC1BB0" w:rsidRDefault="00CC1BB0" w:rsidP="00CC1BB0">
            <w:r>
              <w:t xml:space="preserve">Increased attainment in Numeracy. See PEF plan for specific targets. </w:t>
            </w:r>
          </w:p>
          <w:p w14:paraId="2519E544" w14:textId="77777777" w:rsidR="004021C6" w:rsidRPr="003E5DE1" w:rsidRDefault="004021C6" w:rsidP="00DE4A4A">
            <w:pPr>
              <w:pStyle w:val="Heading4"/>
              <w:rPr>
                <w:rFonts w:ascii="Candara" w:hAnsi="Candara" w:cs="Arial"/>
                <w:b/>
                <w:sz w:val="22"/>
                <w:szCs w:val="24"/>
                <w:shd w:val="clear" w:color="auto" w:fill="E5DFEC" w:themeFill="accent4" w:themeFillTint="33"/>
              </w:rPr>
            </w:pPr>
          </w:p>
        </w:tc>
      </w:tr>
      <w:tr w:rsidR="004021C6" w:rsidRPr="00693C9C" w14:paraId="384DEA7A" w14:textId="77777777" w:rsidTr="00DE4A4A">
        <w:trPr>
          <w:cantSplit/>
        </w:trPr>
        <w:tc>
          <w:tcPr>
            <w:tcW w:w="10632" w:type="dxa"/>
            <w:gridSpan w:val="4"/>
            <w:tcBorders>
              <w:top w:val="single" w:sz="24" w:space="0" w:color="auto"/>
              <w:left w:val="single" w:sz="24" w:space="0" w:color="auto"/>
              <w:right w:val="single" w:sz="24" w:space="0" w:color="auto"/>
            </w:tcBorders>
            <w:shd w:val="clear" w:color="auto" w:fill="auto"/>
          </w:tcPr>
          <w:p w14:paraId="3E85F139" w14:textId="77777777" w:rsidR="00CC1BB0" w:rsidRDefault="004021C6" w:rsidP="00DE4A4A">
            <w:pPr>
              <w:pStyle w:val="Heading4"/>
              <w:rPr>
                <w:rFonts w:ascii="Candara" w:hAnsi="Candara" w:cs="Arial"/>
                <w:b/>
                <w:szCs w:val="24"/>
              </w:rPr>
            </w:pPr>
            <w:r>
              <w:rPr>
                <w:rFonts w:ascii="Candara" w:hAnsi="Candara" w:cs="Arial"/>
                <w:b/>
                <w:sz w:val="22"/>
                <w:szCs w:val="24"/>
                <w:shd w:val="clear" w:color="auto" w:fill="E5DFEC" w:themeFill="accent4" w:themeFillTint="33"/>
              </w:rPr>
              <w:t>Measurable targets for success</w:t>
            </w:r>
            <w:r w:rsidR="00CC1BB0">
              <w:rPr>
                <w:rFonts w:ascii="Candara" w:hAnsi="Candara" w:cs="Arial"/>
                <w:b/>
                <w:szCs w:val="24"/>
              </w:rPr>
              <w:t xml:space="preserve">: </w:t>
            </w:r>
          </w:p>
          <w:p w14:paraId="7759A110" w14:textId="46CCEBFC" w:rsidR="004021C6" w:rsidRDefault="004021C6" w:rsidP="00DE4A4A">
            <w:pPr>
              <w:pStyle w:val="Heading4"/>
              <w:rPr>
                <w:rFonts w:ascii="Candara" w:hAnsi="Candara" w:cs="Arial"/>
                <w:b/>
                <w:sz w:val="20"/>
                <w:szCs w:val="24"/>
              </w:rPr>
            </w:pPr>
            <w:r w:rsidRPr="006D6B65">
              <w:rPr>
                <w:rFonts w:ascii="Candara" w:hAnsi="Candara" w:cs="Arial"/>
                <w:b/>
                <w:sz w:val="20"/>
                <w:szCs w:val="24"/>
              </w:rPr>
              <w:t xml:space="preserve"> </w:t>
            </w:r>
          </w:p>
          <w:p w14:paraId="4484DE38" w14:textId="79512F03" w:rsidR="004021C6" w:rsidRPr="006D6B65" w:rsidRDefault="00CC1BB0" w:rsidP="00DE4A4A">
            <w:r>
              <w:t xml:space="preserve">Highland Numeracy  Diagnostic Assessment. </w:t>
            </w:r>
            <w:r>
              <w:t>See PEF plan for specific targets.</w:t>
            </w:r>
          </w:p>
        </w:tc>
      </w:tr>
      <w:tr w:rsidR="004021C6" w:rsidRPr="00693C9C" w14:paraId="798AACA7" w14:textId="77777777" w:rsidTr="00DE4A4A">
        <w:trPr>
          <w:cantSplit/>
          <w:trHeight w:val="644"/>
        </w:trPr>
        <w:tc>
          <w:tcPr>
            <w:tcW w:w="4820" w:type="dxa"/>
            <w:gridSpan w:val="2"/>
            <w:tcBorders>
              <w:top w:val="single" w:sz="24" w:space="0" w:color="auto"/>
              <w:left w:val="single" w:sz="24" w:space="0" w:color="auto"/>
              <w:bottom w:val="single" w:sz="24" w:space="0" w:color="auto"/>
              <w:right w:val="single" w:sz="24" w:space="0" w:color="auto"/>
            </w:tcBorders>
            <w:shd w:val="clear" w:color="auto" w:fill="auto"/>
          </w:tcPr>
          <w:p w14:paraId="202925E3" w14:textId="680BECE5" w:rsidR="004021C6" w:rsidRDefault="004021C6" w:rsidP="00DE4A4A">
            <w:pPr>
              <w:pStyle w:val="Heading4"/>
              <w:rPr>
                <w:rFonts w:ascii="Candara" w:hAnsi="Candara" w:cs="Arial"/>
                <w:b/>
                <w:sz w:val="18"/>
                <w:szCs w:val="24"/>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actions will we undertake</w:t>
            </w:r>
            <w:r w:rsidRPr="003E5DE1">
              <w:rPr>
                <w:rFonts w:ascii="Candara" w:hAnsi="Candara" w:cs="Arial"/>
                <w:b/>
                <w:sz w:val="22"/>
                <w:szCs w:val="24"/>
                <w:shd w:val="clear" w:color="auto" w:fill="E5DFEC" w:themeFill="accent4" w:themeFillTint="33"/>
              </w:rPr>
              <w:t>?</w:t>
            </w:r>
            <w:r w:rsidRPr="003E5DE1">
              <w:rPr>
                <w:rFonts w:ascii="Candara" w:hAnsi="Candara" w:cs="Arial"/>
                <w:b/>
                <w:sz w:val="22"/>
                <w:szCs w:val="24"/>
              </w:rPr>
              <w:t xml:space="preserve"> </w:t>
            </w:r>
          </w:p>
          <w:p w14:paraId="2C8BF8B7" w14:textId="6D457564" w:rsidR="00CC1BB0" w:rsidRDefault="00CC1BB0" w:rsidP="00CC1BB0">
            <w:pPr>
              <w:pStyle w:val="ListParagraph"/>
              <w:numPr>
                <w:ilvl w:val="0"/>
                <w:numId w:val="47"/>
              </w:numPr>
            </w:pPr>
            <w:r>
              <w:t xml:space="preserve">PEF teacher (0.4) to work with individuals using Plus 1/Power of 2 books. </w:t>
            </w:r>
          </w:p>
          <w:p w14:paraId="04EC4CCD" w14:textId="5E47AC07" w:rsidR="00CC1BB0" w:rsidRPr="00CC1BB0" w:rsidRDefault="00CC1BB0" w:rsidP="00CC1BB0">
            <w:pPr>
              <w:pStyle w:val="ListParagraph"/>
              <w:numPr>
                <w:ilvl w:val="0"/>
                <w:numId w:val="47"/>
              </w:numPr>
            </w:pPr>
            <w:r>
              <w:t xml:space="preserve">PEF teacher to release DHT (0.1) to lead development of Numeracy Home Learning Sacks. </w:t>
            </w:r>
          </w:p>
          <w:p w14:paraId="659F2797" w14:textId="77777777" w:rsidR="004021C6" w:rsidRPr="00D42813" w:rsidRDefault="004021C6" w:rsidP="00DE4A4A">
            <w:pPr>
              <w:spacing w:after="0" w:line="240" w:lineRule="auto"/>
              <w:rPr>
                <w:sz w:val="20"/>
              </w:rPr>
            </w:pPr>
          </w:p>
        </w:tc>
        <w:tc>
          <w:tcPr>
            <w:tcW w:w="5812" w:type="dxa"/>
            <w:gridSpan w:val="2"/>
            <w:tcBorders>
              <w:top w:val="single" w:sz="24" w:space="0" w:color="auto"/>
              <w:left w:val="single" w:sz="24" w:space="0" w:color="auto"/>
              <w:bottom w:val="single" w:sz="24" w:space="0" w:color="auto"/>
              <w:right w:val="single" w:sz="24" w:space="0" w:color="auto"/>
            </w:tcBorders>
            <w:shd w:val="clear" w:color="auto" w:fill="auto"/>
          </w:tcPr>
          <w:p w14:paraId="25BEB98D" w14:textId="2B175300" w:rsidR="004021C6" w:rsidRDefault="004021C6" w:rsidP="00DE4A4A">
            <w:pPr>
              <w:spacing w:after="0" w:line="240" w:lineRule="auto"/>
              <w:rPr>
                <w:rFonts w:ascii="Candara" w:hAnsi="Candara" w:cs="Arial"/>
                <w:b/>
                <w:sz w:val="18"/>
                <w:highlight w:val="yellow"/>
              </w:rPr>
            </w:pPr>
            <w:r w:rsidRPr="003E5DE1">
              <w:rPr>
                <w:rFonts w:ascii="Candara" w:hAnsi="Candara" w:cs="Arial"/>
                <w:b/>
                <w:shd w:val="clear" w:color="auto" w:fill="E5DFEC" w:themeFill="accent4" w:themeFillTint="33"/>
              </w:rPr>
              <w:t>Who will lead this?</w:t>
            </w:r>
            <w:r w:rsidRPr="003E5DE1">
              <w:rPr>
                <w:rFonts w:ascii="Candara" w:hAnsi="Candara" w:cs="Arial"/>
                <w:b/>
              </w:rPr>
              <w:t xml:space="preserve"> </w:t>
            </w:r>
          </w:p>
          <w:p w14:paraId="64C26AE8" w14:textId="3804C40F" w:rsidR="00CC1BB0" w:rsidRPr="00CC1BB0" w:rsidRDefault="00CC1BB0" w:rsidP="00DE4A4A">
            <w:pPr>
              <w:spacing w:after="0" w:line="240" w:lineRule="auto"/>
              <w:rPr>
                <w:rFonts w:ascii="Candara" w:hAnsi="Candara" w:cs="Arial"/>
                <w:b/>
                <w:sz w:val="18"/>
              </w:rPr>
            </w:pPr>
            <w:r w:rsidRPr="00CC1BB0">
              <w:rPr>
                <w:rFonts w:ascii="Candara" w:hAnsi="Candara" w:cs="Arial"/>
                <w:b/>
                <w:sz w:val="18"/>
              </w:rPr>
              <w:t>Chenelle McMaster DHT</w:t>
            </w:r>
          </w:p>
          <w:p w14:paraId="5AA1EFBE" w14:textId="40DB7418" w:rsidR="00CC1BB0" w:rsidRPr="00CC1BB0" w:rsidRDefault="00CC1BB0" w:rsidP="00DE4A4A">
            <w:pPr>
              <w:spacing w:after="0" w:line="240" w:lineRule="auto"/>
              <w:rPr>
                <w:rFonts w:ascii="Candara" w:hAnsi="Candara" w:cs="Arial"/>
                <w:b/>
                <w:sz w:val="18"/>
              </w:rPr>
            </w:pPr>
            <w:r w:rsidRPr="00CC1BB0">
              <w:rPr>
                <w:rFonts w:ascii="Candara" w:hAnsi="Candara" w:cs="Arial"/>
                <w:b/>
                <w:sz w:val="18"/>
              </w:rPr>
              <w:t xml:space="preserve">Eilidh Ross PT </w:t>
            </w:r>
          </w:p>
          <w:p w14:paraId="3E018FBD" w14:textId="70959F86" w:rsidR="00CC1BB0" w:rsidRPr="00CC1BB0" w:rsidRDefault="00CC1BB0" w:rsidP="00DE4A4A">
            <w:pPr>
              <w:spacing w:after="0" w:line="240" w:lineRule="auto"/>
              <w:rPr>
                <w:rFonts w:ascii="Candara" w:hAnsi="Candara" w:cs="Arial"/>
                <w:b/>
                <w:sz w:val="18"/>
              </w:rPr>
            </w:pPr>
            <w:r w:rsidRPr="00CC1BB0">
              <w:rPr>
                <w:rFonts w:ascii="Candara" w:hAnsi="Candara" w:cs="Arial"/>
                <w:b/>
                <w:sz w:val="18"/>
              </w:rPr>
              <w:t>Joseph Wilkins PEF Teacher</w:t>
            </w:r>
          </w:p>
          <w:p w14:paraId="20E12D11" w14:textId="77777777" w:rsidR="004021C6" w:rsidRPr="00D42813" w:rsidRDefault="004021C6" w:rsidP="00DE4A4A">
            <w:pPr>
              <w:spacing w:after="0" w:line="240" w:lineRule="auto"/>
              <w:rPr>
                <w:rFonts w:ascii="Candara" w:hAnsi="Candara" w:cs="Arial"/>
                <w:sz w:val="20"/>
              </w:rPr>
            </w:pPr>
          </w:p>
        </w:tc>
      </w:tr>
      <w:tr w:rsidR="004021C6" w:rsidRPr="00F912C7" w14:paraId="6E6BE129" w14:textId="77777777" w:rsidTr="00DE4A4A">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580E8DCF" w14:textId="77777777" w:rsidR="004021C6" w:rsidRPr="00F912C7" w:rsidRDefault="004021C6" w:rsidP="00DE4A4A">
            <w:pPr>
              <w:spacing w:after="0" w:line="240" w:lineRule="auto"/>
              <w:rPr>
                <w:rFonts w:ascii="Candara" w:hAnsi="Candara" w:cs="Arial"/>
                <w:b/>
              </w:rPr>
            </w:pPr>
            <w:r w:rsidRPr="00FB6AFD">
              <w:rPr>
                <w:rFonts w:ascii="Candara" w:hAnsi="Candara" w:cs="Arial"/>
                <w:b/>
                <w:shd w:val="clear" w:color="auto" w:fill="E5DFEC" w:themeFill="accent4" w:themeFillTint="33"/>
              </w:rPr>
              <w:t>Additional Hrs (School/Ext) – linked to existing posts – WFP to arrange a temp amendment to contract</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416323E1" w14:textId="77777777" w:rsidR="004021C6" w:rsidRPr="00425B26" w:rsidRDefault="004021C6" w:rsidP="00DE4A4A">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14:paraId="136434E0" w14:textId="0179D9F6" w:rsidR="004021C6" w:rsidRPr="00425B26" w:rsidRDefault="00CC1BB0" w:rsidP="00DE4A4A">
            <w:pPr>
              <w:pStyle w:val="ListParagraph"/>
              <w:numPr>
                <w:ilvl w:val="0"/>
                <w:numId w:val="17"/>
              </w:numPr>
              <w:spacing w:after="0" w:line="240" w:lineRule="auto"/>
              <w:ind w:left="450" w:hanging="283"/>
              <w:rPr>
                <w:rFonts w:ascii="Candara" w:hAnsi="Candara" w:cs="Arial"/>
                <w:b/>
              </w:rPr>
            </w:pPr>
            <w:r>
              <w:rPr>
                <w:rFonts w:ascii="Candara" w:hAnsi="Candara" w:cs="Arial"/>
                <w:b/>
              </w:rPr>
              <w:t>PEF Teacher 0.5</w:t>
            </w: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064D2974" w14:textId="77777777" w:rsidR="004021C6" w:rsidRDefault="004021C6" w:rsidP="00DE4A4A">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14:paraId="593C03D5" w14:textId="470BD7D7" w:rsidR="004021C6" w:rsidRPr="00A16583" w:rsidRDefault="004021C6" w:rsidP="00DE4A4A">
            <w:pPr>
              <w:pStyle w:val="ListParagraph"/>
              <w:numPr>
                <w:ilvl w:val="0"/>
                <w:numId w:val="17"/>
              </w:numPr>
              <w:spacing w:after="0" w:line="240" w:lineRule="auto"/>
              <w:ind w:left="317" w:hanging="141"/>
              <w:rPr>
                <w:rFonts w:ascii="Candara" w:hAnsi="Candara" w:cs="Arial"/>
                <w:b/>
              </w:rPr>
            </w:pPr>
            <w:r>
              <w:rPr>
                <w:rFonts w:ascii="Candara" w:hAnsi="Candara" w:cs="Arial"/>
                <w:b/>
              </w:rPr>
              <w:t xml:space="preserve"> </w:t>
            </w:r>
            <w:r w:rsidR="00CC1BB0">
              <w:rPr>
                <w:rFonts w:ascii="Candara" w:hAnsi="Candara" w:cs="Arial"/>
                <w:b/>
              </w:rPr>
              <w:t>£29,535</w:t>
            </w:r>
          </w:p>
        </w:tc>
      </w:tr>
      <w:tr w:rsidR="004021C6" w:rsidRPr="00F912C7" w14:paraId="384767B1" w14:textId="77777777" w:rsidTr="00DE4A4A">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3BA9D97B" w14:textId="77777777" w:rsidR="004021C6" w:rsidRPr="00F912C7" w:rsidRDefault="004021C6" w:rsidP="00DE4A4A">
            <w:pPr>
              <w:spacing w:after="0" w:line="240" w:lineRule="auto"/>
              <w:rPr>
                <w:rFonts w:ascii="Candara" w:hAnsi="Candara" w:cs="Arial"/>
                <w:b/>
              </w:rPr>
            </w:pPr>
            <w:r w:rsidRPr="00FB6AFD">
              <w:rPr>
                <w:rFonts w:ascii="Candara" w:hAnsi="Candara" w:cs="Arial"/>
                <w:b/>
                <w:shd w:val="clear" w:color="auto" w:fill="E5DFEC" w:themeFill="accent4" w:themeFillTint="33"/>
              </w:rPr>
              <w:lastRenderedPageBreak/>
              <w:t>Additional posts (School/Ext) – Submit ATR as soon as your EQIM has given support</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7E09199F" w14:textId="77777777" w:rsidR="004021C6" w:rsidRPr="00425B26" w:rsidRDefault="004021C6" w:rsidP="00DE4A4A">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14:paraId="3E28F614" w14:textId="77777777" w:rsidR="004021C6" w:rsidRPr="00425B26" w:rsidRDefault="004021C6" w:rsidP="00DE4A4A">
            <w:pPr>
              <w:pStyle w:val="ListParagraph"/>
              <w:numPr>
                <w:ilvl w:val="0"/>
                <w:numId w:val="17"/>
              </w:numPr>
              <w:spacing w:after="0" w:line="240" w:lineRule="auto"/>
              <w:ind w:left="450" w:hanging="283"/>
              <w:rPr>
                <w:rFonts w:ascii="Candara" w:hAnsi="Candara" w:cs="Arial"/>
                <w:b/>
              </w:rPr>
            </w:pP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447526EC" w14:textId="77777777" w:rsidR="004021C6" w:rsidRDefault="004021C6" w:rsidP="00DE4A4A">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14:paraId="5D62F46A" w14:textId="77777777" w:rsidR="004021C6" w:rsidRPr="00A16583" w:rsidRDefault="004021C6" w:rsidP="00DE4A4A">
            <w:pPr>
              <w:pStyle w:val="ListParagraph"/>
              <w:numPr>
                <w:ilvl w:val="0"/>
                <w:numId w:val="17"/>
              </w:numPr>
              <w:spacing w:after="0" w:line="240" w:lineRule="auto"/>
              <w:ind w:left="317" w:hanging="141"/>
              <w:rPr>
                <w:rFonts w:ascii="Candara" w:hAnsi="Candara" w:cs="Arial"/>
                <w:b/>
              </w:rPr>
            </w:pPr>
            <w:r>
              <w:rPr>
                <w:rFonts w:ascii="Candara" w:hAnsi="Candara" w:cs="Arial"/>
                <w:b/>
              </w:rPr>
              <w:t xml:space="preserve"> </w:t>
            </w:r>
          </w:p>
        </w:tc>
      </w:tr>
      <w:tr w:rsidR="004021C6" w:rsidRPr="00F912C7" w14:paraId="2806BE2C" w14:textId="77777777" w:rsidTr="00DE4A4A">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2661BB55" w14:textId="77777777" w:rsidR="004021C6" w:rsidRPr="00FB6AFD" w:rsidRDefault="004021C6" w:rsidP="00DE4A4A">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Partner Services</w:t>
            </w:r>
          </w:p>
          <w:p w14:paraId="0E5C710B" w14:textId="77777777" w:rsidR="004021C6" w:rsidRPr="00F912C7" w:rsidRDefault="004021C6" w:rsidP="00DE4A4A">
            <w:pPr>
              <w:spacing w:after="0" w:line="240" w:lineRule="auto"/>
              <w:rPr>
                <w:rFonts w:ascii="Candara" w:hAnsi="Candara" w:cs="Arial"/>
                <w:b/>
              </w:rPr>
            </w:pPr>
            <w:r w:rsidRPr="00FB6AFD">
              <w:rPr>
                <w:rFonts w:ascii="Candara" w:hAnsi="Candara" w:cs="Arial"/>
                <w:b/>
                <w:shd w:val="clear" w:color="auto" w:fill="E5DFEC" w:themeFill="accent4" w:themeFillTint="33"/>
              </w:rPr>
              <w:t>Must be on the 3rd Sector Register – potential for them to be added check with Clearing Group</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0B695937" w14:textId="77777777" w:rsidR="004021C6" w:rsidRPr="00425B26" w:rsidRDefault="004021C6" w:rsidP="00DE4A4A">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14:paraId="63903885" w14:textId="77777777" w:rsidR="004021C6" w:rsidRPr="00425B26" w:rsidRDefault="004021C6" w:rsidP="00DE4A4A">
            <w:pPr>
              <w:pStyle w:val="ListParagraph"/>
              <w:numPr>
                <w:ilvl w:val="0"/>
                <w:numId w:val="17"/>
              </w:numPr>
              <w:spacing w:after="0" w:line="240" w:lineRule="auto"/>
              <w:ind w:left="450" w:hanging="283"/>
              <w:rPr>
                <w:rFonts w:ascii="Candara" w:hAnsi="Candara" w:cs="Arial"/>
                <w:b/>
              </w:rPr>
            </w:pP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2ED5203B" w14:textId="77777777" w:rsidR="004021C6" w:rsidRDefault="004021C6" w:rsidP="00DE4A4A">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14:paraId="41425013" w14:textId="77777777" w:rsidR="004021C6" w:rsidRPr="00A16583" w:rsidRDefault="004021C6" w:rsidP="00DE4A4A">
            <w:pPr>
              <w:pStyle w:val="ListParagraph"/>
              <w:numPr>
                <w:ilvl w:val="0"/>
                <w:numId w:val="17"/>
              </w:numPr>
              <w:spacing w:after="0" w:line="240" w:lineRule="auto"/>
              <w:ind w:left="317" w:hanging="141"/>
              <w:rPr>
                <w:rFonts w:ascii="Candara" w:hAnsi="Candara" w:cs="Arial"/>
                <w:b/>
              </w:rPr>
            </w:pPr>
            <w:r>
              <w:rPr>
                <w:rFonts w:ascii="Candara" w:hAnsi="Candara" w:cs="Arial"/>
                <w:b/>
              </w:rPr>
              <w:t xml:space="preserve"> </w:t>
            </w:r>
          </w:p>
        </w:tc>
      </w:tr>
      <w:tr w:rsidR="004021C6" w:rsidRPr="00F912C7" w14:paraId="562DBE48" w14:textId="77777777" w:rsidTr="00DE4A4A">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25BA6C96" w14:textId="77777777" w:rsidR="004021C6" w:rsidRDefault="004021C6" w:rsidP="00DE4A4A">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Highland Council Support</w:t>
            </w:r>
          </w:p>
          <w:p w14:paraId="7BE47EB8" w14:textId="77777777" w:rsidR="004021C6" w:rsidRDefault="004021C6" w:rsidP="00DE4A4A">
            <w:pPr>
              <w:spacing w:after="0" w:line="240" w:lineRule="auto"/>
              <w:rPr>
                <w:rFonts w:ascii="Candara" w:hAnsi="Candara" w:cs="Arial"/>
                <w:b/>
                <w:shd w:val="clear" w:color="auto" w:fill="E5DFEC" w:themeFill="accent4" w:themeFillTint="33"/>
              </w:rPr>
            </w:pPr>
          </w:p>
          <w:p w14:paraId="07DE5CF2" w14:textId="77777777" w:rsidR="004021C6" w:rsidRDefault="004021C6" w:rsidP="00DE4A4A">
            <w:pPr>
              <w:spacing w:after="0" w:line="240" w:lineRule="auto"/>
              <w:rPr>
                <w:rFonts w:ascii="Candara" w:hAnsi="Candara" w:cs="Arial"/>
                <w:b/>
                <w:shd w:val="clear" w:color="auto" w:fill="E5DFEC" w:themeFill="accent4" w:themeFillTint="33"/>
              </w:rPr>
            </w:pPr>
          </w:p>
          <w:p w14:paraId="78A06C61" w14:textId="77777777" w:rsidR="004021C6" w:rsidRDefault="004021C6" w:rsidP="00DE4A4A">
            <w:pPr>
              <w:spacing w:after="0" w:line="240" w:lineRule="auto"/>
              <w:rPr>
                <w:rFonts w:ascii="Candara" w:hAnsi="Candara" w:cs="Arial"/>
                <w:b/>
                <w:shd w:val="clear" w:color="auto" w:fill="E5DFEC" w:themeFill="accent4" w:themeFillTint="33"/>
              </w:rPr>
            </w:pPr>
          </w:p>
          <w:p w14:paraId="3D6AB57B" w14:textId="77777777" w:rsidR="004021C6" w:rsidRPr="00FB6AFD" w:rsidRDefault="004021C6" w:rsidP="00DE4A4A">
            <w:pPr>
              <w:spacing w:after="0" w:line="240" w:lineRule="auto"/>
              <w:rPr>
                <w:rFonts w:ascii="Candara" w:hAnsi="Candara" w:cs="Arial"/>
                <w:b/>
                <w:shd w:val="clear" w:color="auto" w:fill="E5DFEC" w:themeFill="accent4" w:themeFillTint="33"/>
              </w:rPr>
            </w:pP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41C10D6B" w14:textId="77777777" w:rsidR="004021C6" w:rsidRPr="00425B26" w:rsidRDefault="004021C6" w:rsidP="00DE4A4A">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14:paraId="262CA4A1" w14:textId="77777777" w:rsidR="004021C6" w:rsidRPr="00425B26" w:rsidRDefault="004021C6" w:rsidP="00DE4A4A">
            <w:pPr>
              <w:pStyle w:val="ListParagraph"/>
              <w:numPr>
                <w:ilvl w:val="0"/>
                <w:numId w:val="17"/>
              </w:numPr>
              <w:spacing w:after="0" w:line="240" w:lineRule="auto"/>
              <w:ind w:left="450" w:hanging="283"/>
              <w:rPr>
                <w:rFonts w:ascii="Candara" w:hAnsi="Candara" w:cs="Arial"/>
                <w:b/>
              </w:rPr>
            </w:pP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19B47767" w14:textId="77777777" w:rsidR="004021C6" w:rsidRDefault="004021C6" w:rsidP="00DE4A4A">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14:paraId="3B5565C3" w14:textId="77777777" w:rsidR="004021C6" w:rsidRPr="00A16583" w:rsidRDefault="004021C6" w:rsidP="00DE4A4A">
            <w:pPr>
              <w:pStyle w:val="ListParagraph"/>
              <w:numPr>
                <w:ilvl w:val="0"/>
                <w:numId w:val="17"/>
              </w:numPr>
              <w:spacing w:after="0" w:line="240" w:lineRule="auto"/>
              <w:ind w:left="317" w:hanging="141"/>
              <w:rPr>
                <w:rFonts w:ascii="Candara" w:hAnsi="Candara" w:cs="Arial"/>
                <w:b/>
              </w:rPr>
            </w:pPr>
            <w:r>
              <w:rPr>
                <w:rFonts w:ascii="Candara" w:hAnsi="Candara" w:cs="Arial"/>
                <w:b/>
              </w:rPr>
              <w:t xml:space="preserve"> </w:t>
            </w:r>
          </w:p>
        </w:tc>
      </w:tr>
      <w:tr w:rsidR="004021C6" w:rsidRPr="00F912C7" w14:paraId="41CEAE68" w14:textId="77777777" w:rsidTr="00DE4A4A">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33E9C532" w14:textId="77777777" w:rsidR="004021C6" w:rsidRPr="00FB6AFD" w:rsidRDefault="004021C6" w:rsidP="00DE4A4A">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Resources/</w:t>
            </w:r>
          </w:p>
          <w:p w14:paraId="2A3EDE5D" w14:textId="77777777" w:rsidR="004021C6" w:rsidRPr="00FB6AFD" w:rsidRDefault="004021C6" w:rsidP="00DE4A4A">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Equipment/</w:t>
            </w:r>
          </w:p>
          <w:p w14:paraId="48E56F66" w14:textId="77777777" w:rsidR="004021C6" w:rsidRPr="00FB6AFD" w:rsidRDefault="004021C6" w:rsidP="00DE4A4A">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Materials</w:t>
            </w:r>
          </w:p>
          <w:p w14:paraId="24EF7F30" w14:textId="77777777" w:rsidR="004021C6" w:rsidRPr="00F912C7" w:rsidRDefault="004021C6" w:rsidP="00DE4A4A">
            <w:pPr>
              <w:spacing w:after="0" w:line="240" w:lineRule="auto"/>
              <w:rPr>
                <w:rFonts w:ascii="Candara" w:hAnsi="Candara" w:cs="Arial"/>
                <w:b/>
              </w:rPr>
            </w:pPr>
            <w:r w:rsidRPr="00FB6AFD">
              <w:rPr>
                <w:rFonts w:ascii="Candara" w:hAnsi="Candara" w:cs="Arial"/>
                <w:b/>
                <w:shd w:val="clear" w:color="auto" w:fill="E5DFEC" w:themeFill="accent4" w:themeFillTint="33"/>
              </w:rPr>
              <w:t xml:space="preserve">Use Integra only and be aware of procurement procedures  and financial regulations  </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12EF13D4" w14:textId="77777777" w:rsidR="004021C6" w:rsidRPr="00425B26" w:rsidRDefault="004021C6" w:rsidP="00DE4A4A">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14:paraId="6761F1AD" w14:textId="77777777" w:rsidR="004021C6" w:rsidRDefault="00CC1BB0" w:rsidP="00DE4A4A">
            <w:pPr>
              <w:pStyle w:val="ListParagraph"/>
              <w:numPr>
                <w:ilvl w:val="0"/>
                <w:numId w:val="17"/>
              </w:numPr>
              <w:spacing w:after="0" w:line="240" w:lineRule="auto"/>
              <w:ind w:left="450" w:hanging="283"/>
              <w:rPr>
                <w:rFonts w:ascii="Candara" w:hAnsi="Candara" w:cs="Arial"/>
                <w:b/>
              </w:rPr>
            </w:pPr>
            <w:r>
              <w:rPr>
                <w:rFonts w:ascii="Candara" w:hAnsi="Candara" w:cs="Arial"/>
                <w:b/>
              </w:rPr>
              <w:t>Plus 1/Power of 2 resources</w:t>
            </w:r>
          </w:p>
          <w:p w14:paraId="55E36638" w14:textId="77777777" w:rsidR="00CC1BB0" w:rsidRDefault="00CC1BB0" w:rsidP="00DE4A4A">
            <w:pPr>
              <w:pStyle w:val="ListParagraph"/>
              <w:numPr>
                <w:ilvl w:val="0"/>
                <w:numId w:val="17"/>
              </w:numPr>
              <w:spacing w:after="0" w:line="240" w:lineRule="auto"/>
              <w:ind w:left="450" w:hanging="283"/>
              <w:rPr>
                <w:rFonts w:ascii="Candara" w:hAnsi="Candara" w:cs="Arial"/>
                <w:b/>
              </w:rPr>
            </w:pPr>
            <w:r>
              <w:rPr>
                <w:rFonts w:ascii="Candara" w:hAnsi="Candara" w:cs="Arial"/>
                <w:b/>
              </w:rPr>
              <w:t>Outdoor Play resources for Early Years</w:t>
            </w:r>
          </w:p>
          <w:p w14:paraId="78D8791D" w14:textId="407E0F79" w:rsidR="00CC1BB0" w:rsidRPr="00425B26" w:rsidRDefault="00CC1BB0" w:rsidP="00DE4A4A">
            <w:pPr>
              <w:pStyle w:val="ListParagraph"/>
              <w:numPr>
                <w:ilvl w:val="0"/>
                <w:numId w:val="17"/>
              </w:numPr>
              <w:spacing w:after="0" w:line="240" w:lineRule="auto"/>
              <w:ind w:left="450" w:hanging="283"/>
              <w:rPr>
                <w:rFonts w:ascii="Candara" w:hAnsi="Candara" w:cs="Arial"/>
                <w:b/>
              </w:rPr>
            </w:pPr>
            <w:r>
              <w:rPr>
                <w:rFonts w:ascii="Candara" w:hAnsi="Candara" w:cs="Arial"/>
                <w:b/>
              </w:rPr>
              <w:t>Resources for Home-School Numeracy Sacks.</w:t>
            </w: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23AB4A38" w14:textId="77777777" w:rsidR="004021C6" w:rsidRDefault="004021C6" w:rsidP="00DE4A4A">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14:paraId="47E9B626" w14:textId="77777777" w:rsidR="004021C6" w:rsidRDefault="004021C6" w:rsidP="00DE4A4A">
            <w:pPr>
              <w:pStyle w:val="ListParagraph"/>
              <w:numPr>
                <w:ilvl w:val="0"/>
                <w:numId w:val="17"/>
              </w:numPr>
              <w:spacing w:after="0" w:line="240" w:lineRule="auto"/>
              <w:ind w:left="317" w:hanging="141"/>
              <w:rPr>
                <w:rFonts w:ascii="Candara" w:hAnsi="Candara" w:cs="Arial"/>
                <w:b/>
              </w:rPr>
            </w:pPr>
            <w:r>
              <w:rPr>
                <w:rFonts w:ascii="Candara" w:hAnsi="Candara" w:cs="Arial"/>
                <w:b/>
              </w:rPr>
              <w:t xml:space="preserve"> </w:t>
            </w:r>
            <w:r w:rsidR="00CC1BB0">
              <w:rPr>
                <w:rFonts w:ascii="Candara" w:hAnsi="Candara" w:cs="Arial"/>
                <w:b/>
              </w:rPr>
              <w:t>£999</w:t>
            </w:r>
          </w:p>
          <w:p w14:paraId="7CDA1C8A" w14:textId="77777777" w:rsidR="00CC1BB0" w:rsidRDefault="00CC1BB0" w:rsidP="00DE4A4A">
            <w:pPr>
              <w:pStyle w:val="ListParagraph"/>
              <w:numPr>
                <w:ilvl w:val="0"/>
                <w:numId w:val="17"/>
              </w:numPr>
              <w:spacing w:after="0" w:line="240" w:lineRule="auto"/>
              <w:ind w:left="317" w:hanging="141"/>
              <w:rPr>
                <w:rFonts w:ascii="Candara" w:hAnsi="Candara" w:cs="Arial"/>
                <w:b/>
              </w:rPr>
            </w:pPr>
            <w:r>
              <w:rPr>
                <w:rFonts w:ascii="Candara" w:hAnsi="Candara" w:cs="Arial"/>
                <w:b/>
              </w:rPr>
              <w:t>£300</w:t>
            </w:r>
          </w:p>
          <w:p w14:paraId="7D4B0368" w14:textId="65396151" w:rsidR="00CC1BB0" w:rsidRPr="00A16583" w:rsidRDefault="00CC1BB0" w:rsidP="00DE4A4A">
            <w:pPr>
              <w:pStyle w:val="ListParagraph"/>
              <w:numPr>
                <w:ilvl w:val="0"/>
                <w:numId w:val="17"/>
              </w:numPr>
              <w:spacing w:after="0" w:line="240" w:lineRule="auto"/>
              <w:ind w:left="317" w:hanging="141"/>
              <w:rPr>
                <w:rFonts w:ascii="Candara" w:hAnsi="Candara" w:cs="Arial"/>
                <w:b/>
              </w:rPr>
            </w:pPr>
            <w:r>
              <w:rPr>
                <w:rFonts w:ascii="Candara" w:hAnsi="Candara" w:cs="Arial"/>
                <w:b/>
              </w:rPr>
              <w:t>£300</w:t>
            </w:r>
          </w:p>
        </w:tc>
      </w:tr>
      <w:tr w:rsidR="004021C6" w:rsidRPr="00F912C7" w14:paraId="67D1759A" w14:textId="77777777" w:rsidTr="00DE4A4A">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3105AEEA" w14:textId="77777777" w:rsidR="004021C6" w:rsidRPr="00F912C7" w:rsidRDefault="004021C6" w:rsidP="00DE4A4A">
            <w:pPr>
              <w:spacing w:after="0" w:line="240" w:lineRule="auto"/>
              <w:rPr>
                <w:rFonts w:ascii="Candara" w:hAnsi="Candara" w:cs="Arial"/>
                <w:b/>
              </w:rPr>
            </w:pPr>
            <w:r w:rsidRPr="00F912C7">
              <w:rPr>
                <w:rFonts w:cstheme="minorHAnsi"/>
                <w:b/>
                <w:shd w:val="clear" w:color="auto" w:fill="E5DFEC" w:themeFill="accent4" w:themeFillTint="33"/>
              </w:rPr>
              <w:t>Total</w:t>
            </w:r>
            <w:r>
              <w:rPr>
                <w:rFonts w:cstheme="minorHAnsi"/>
                <w:b/>
                <w:shd w:val="clear" w:color="auto" w:fill="E5DFEC" w:themeFill="accent4" w:themeFillTint="33"/>
              </w:rPr>
              <w:t>s</w:t>
            </w:r>
            <w:r w:rsidRPr="00F912C7">
              <w:rPr>
                <w:rFonts w:cstheme="minorHAnsi"/>
                <w:b/>
                <w:shd w:val="clear" w:color="auto" w:fill="E5DFEC" w:themeFill="accent4" w:themeFillTint="33"/>
              </w:rPr>
              <w:t xml:space="preserve"> (annual)</w:t>
            </w:r>
            <w:r>
              <w:rPr>
                <w:rFonts w:cstheme="minorHAnsi"/>
                <w:b/>
              </w:rPr>
              <w:t xml:space="preserve"> </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42140666" w14:textId="77777777" w:rsidR="004021C6" w:rsidRDefault="004021C6" w:rsidP="00DE4A4A">
            <w:pPr>
              <w:spacing w:after="0" w:line="240" w:lineRule="auto"/>
              <w:rPr>
                <w:rFonts w:ascii="Candara" w:hAnsi="Candara" w:cs="Arial"/>
                <w:b/>
              </w:rPr>
            </w:pPr>
            <w:r w:rsidRPr="00425B26">
              <w:rPr>
                <w:rFonts w:ascii="Candara" w:hAnsi="Candara" w:cs="Arial"/>
                <w:b/>
                <w:shd w:val="clear" w:color="auto" w:fill="E5DFEC" w:themeFill="accent4" w:themeFillTint="33"/>
              </w:rPr>
              <w:t>PEF ALLOCATION:</w:t>
            </w:r>
            <w:r>
              <w:rPr>
                <w:rFonts w:ascii="Candara" w:hAnsi="Candara" w:cs="Arial"/>
                <w:b/>
              </w:rPr>
              <w:t xml:space="preserve">  </w:t>
            </w:r>
          </w:p>
          <w:p w14:paraId="15464429" w14:textId="3F923A93" w:rsidR="004021C6" w:rsidRPr="00F912C7" w:rsidRDefault="004021C6" w:rsidP="00CC1BB0">
            <w:pPr>
              <w:spacing w:after="0" w:line="240" w:lineRule="auto"/>
              <w:rPr>
                <w:rFonts w:ascii="Candara" w:hAnsi="Candara" w:cs="Arial"/>
                <w:b/>
              </w:rPr>
            </w:pPr>
            <w:r>
              <w:rPr>
                <w:rFonts w:ascii="Candara" w:hAnsi="Candara" w:cs="Arial"/>
                <w:b/>
              </w:rPr>
              <w:t>£</w:t>
            </w:r>
            <w:r w:rsidR="00CC1BB0">
              <w:rPr>
                <w:rFonts w:ascii="Candara" w:hAnsi="Candara" w:cs="Arial"/>
                <w:b/>
              </w:rPr>
              <w:t>36,419</w:t>
            </w: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43B188D9" w14:textId="77777777" w:rsidR="004021C6" w:rsidRDefault="004021C6" w:rsidP="00DE4A4A">
            <w:pPr>
              <w:spacing w:after="0" w:line="240" w:lineRule="auto"/>
              <w:rPr>
                <w:rFonts w:ascii="Candara" w:hAnsi="Candara" w:cs="Arial"/>
                <w:b/>
              </w:rPr>
            </w:pPr>
          </w:p>
          <w:p w14:paraId="0CDBD044" w14:textId="63DDA760" w:rsidR="004021C6" w:rsidRPr="00F912C7" w:rsidRDefault="00CC1BB0" w:rsidP="00DE4A4A">
            <w:pPr>
              <w:spacing w:after="0" w:line="240" w:lineRule="auto"/>
              <w:rPr>
                <w:rFonts w:ascii="Candara" w:hAnsi="Candara" w:cs="Arial"/>
                <w:b/>
              </w:rPr>
            </w:pPr>
            <w:r>
              <w:rPr>
                <w:rFonts w:ascii="Candara" w:hAnsi="Candara" w:cs="Arial"/>
                <w:b/>
              </w:rPr>
              <w:t>£31,134</w:t>
            </w:r>
          </w:p>
        </w:tc>
      </w:tr>
    </w:tbl>
    <w:p w14:paraId="2E565DEC" w14:textId="58D730B2" w:rsidR="00D45D30" w:rsidRDefault="00D45D30">
      <w:pPr>
        <w:rPr>
          <w:rFonts w:ascii="Candara" w:hAnsi="Candara" w:cs="Arial"/>
          <w:b/>
          <w:szCs w:val="24"/>
          <w:u w:val="single"/>
        </w:rPr>
      </w:pPr>
      <w:r>
        <w:rPr>
          <w:rFonts w:ascii="Candara" w:hAnsi="Candara" w:cs="Arial"/>
          <w:b/>
          <w:szCs w:val="24"/>
          <w:u w:val="single"/>
        </w:rPr>
        <w:br w:type="page"/>
      </w: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52"/>
        <w:gridCol w:w="2968"/>
        <w:gridCol w:w="3402"/>
        <w:gridCol w:w="2410"/>
      </w:tblGrid>
      <w:tr w:rsidR="00CC1BB0" w:rsidRPr="00693C9C" w14:paraId="04324353" w14:textId="77777777" w:rsidTr="009D468B">
        <w:trPr>
          <w:trHeight w:val="421"/>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14:paraId="13572388" w14:textId="4097C77A" w:rsidR="00CC1BB0" w:rsidRDefault="00CC1BB0" w:rsidP="009D468B">
            <w:pPr>
              <w:pStyle w:val="Heading2"/>
              <w:rPr>
                <w:rFonts w:ascii="Candara" w:hAnsi="Candara" w:cs="Arial"/>
              </w:rPr>
            </w:pPr>
            <w:r>
              <w:rPr>
                <w:rFonts w:ascii="Candara" w:hAnsi="Candara"/>
                <w:shd w:val="clear" w:color="auto" w:fill="E5DFEC" w:themeFill="accent4" w:themeFillTint="33"/>
              </w:rPr>
              <w:lastRenderedPageBreak/>
              <w:t xml:space="preserve">PLAN </w:t>
            </w:r>
            <w:r w:rsidRPr="000629C8">
              <w:rPr>
                <w:rFonts w:ascii="Candara" w:hAnsi="Candara"/>
                <w:shd w:val="clear" w:color="auto" w:fill="E5DFEC" w:themeFill="accent4" w:themeFillTint="33"/>
              </w:rPr>
              <w:t>TITLE</w:t>
            </w:r>
            <w:r>
              <w:rPr>
                <w:rFonts w:ascii="Candara" w:hAnsi="Candara"/>
                <w:shd w:val="clear" w:color="auto" w:fill="E5DFEC" w:themeFill="accent4" w:themeFillTint="33"/>
              </w:rPr>
              <w:t xml:space="preserve"> </w:t>
            </w:r>
            <w:r>
              <w:rPr>
                <w:rFonts w:ascii="Candara" w:hAnsi="Candara"/>
                <w:shd w:val="clear" w:color="auto" w:fill="E5DFEC" w:themeFill="accent4" w:themeFillTint="33"/>
              </w:rPr>
              <w:t>Literacy</w:t>
            </w:r>
            <w:r>
              <w:rPr>
                <w:rFonts w:ascii="Candara" w:hAnsi="Candara"/>
                <w:shd w:val="clear" w:color="auto" w:fill="E5DFEC" w:themeFill="accent4" w:themeFillTint="33"/>
              </w:rPr>
              <w:t xml:space="preserve"> </w:t>
            </w:r>
          </w:p>
          <w:p w14:paraId="10FAE510" w14:textId="77777777" w:rsidR="00CC1BB0" w:rsidRPr="001B6AD9" w:rsidRDefault="00CC1BB0" w:rsidP="009D468B">
            <w:pPr>
              <w:spacing w:after="0" w:line="240" w:lineRule="auto"/>
            </w:pPr>
          </w:p>
        </w:tc>
      </w:tr>
      <w:tr w:rsidR="00CC1BB0" w:rsidRPr="00693C9C" w14:paraId="299EC537" w14:textId="77777777" w:rsidTr="009D468B">
        <w:trPr>
          <w:cantSplit/>
          <w:trHeight w:val="271"/>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14:paraId="174D7696" w14:textId="77777777" w:rsidR="00CC1BB0" w:rsidRDefault="00CC1BB0" w:rsidP="009D468B">
            <w:pPr>
              <w:pStyle w:val="Heading4"/>
              <w:rPr>
                <w:rFonts w:ascii="Candara" w:hAnsi="Candara" w:cs="Arial"/>
                <w:b/>
                <w:shd w:val="clear" w:color="auto" w:fill="E5DFEC" w:themeFill="accent4" w:themeFillTint="33"/>
              </w:rPr>
            </w:pPr>
            <w:r w:rsidRPr="00484BCB">
              <w:rPr>
                <w:rFonts w:ascii="Candara" w:hAnsi="Candara" w:cs="Arial"/>
                <w:b/>
                <w:shd w:val="clear" w:color="auto" w:fill="E5DFEC" w:themeFill="accent4" w:themeFillTint="33"/>
              </w:rPr>
              <w:t>Linked to QI</w:t>
            </w:r>
            <w:r>
              <w:rPr>
                <w:rFonts w:ascii="Candara" w:hAnsi="Candara" w:cs="Arial"/>
                <w:b/>
                <w:shd w:val="clear" w:color="auto" w:fill="E5DFEC" w:themeFill="accent4" w:themeFillTint="33"/>
              </w:rPr>
              <w:t>s</w:t>
            </w:r>
            <w:r w:rsidRPr="00484BCB">
              <w:rPr>
                <w:rFonts w:ascii="Candara" w:hAnsi="Candara" w:cs="Arial"/>
                <w:b/>
                <w:shd w:val="clear" w:color="auto" w:fill="E5DFEC" w:themeFill="accent4" w:themeFillTint="33"/>
              </w:rPr>
              <w:t>/Theme</w:t>
            </w:r>
            <w:r>
              <w:rPr>
                <w:rFonts w:ascii="Candara" w:hAnsi="Candara" w:cs="Arial"/>
                <w:b/>
                <w:shd w:val="clear" w:color="auto" w:fill="E5DFEC" w:themeFill="accent4" w:themeFillTint="33"/>
              </w:rPr>
              <w:t>s:</w:t>
            </w:r>
          </w:p>
          <w:p w14:paraId="11CB0B26" w14:textId="77777777" w:rsidR="00CC1BB0" w:rsidRDefault="00CC1BB0" w:rsidP="009D468B">
            <w:pPr>
              <w:pStyle w:val="Heading4"/>
              <w:rPr>
                <w:rFonts w:ascii="Candara" w:hAnsi="Candara" w:cs="Arial"/>
                <w:b/>
                <w:shd w:val="clear" w:color="auto" w:fill="E5DFEC" w:themeFill="accent4" w:themeFillTint="33"/>
              </w:rPr>
            </w:pPr>
            <w:r>
              <w:rPr>
                <w:rFonts w:ascii="Candara" w:hAnsi="Candara" w:cs="Arial"/>
                <w:b/>
                <w:shd w:val="clear" w:color="auto" w:fill="E5DFEC" w:themeFill="accent4" w:themeFillTint="33"/>
              </w:rPr>
              <w:t xml:space="preserve">2.3 Learning, Teaching and Assessment </w:t>
            </w:r>
          </w:p>
          <w:p w14:paraId="35775C30" w14:textId="77777777" w:rsidR="00CC1BB0" w:rsidRPr="00CC1BB0" w:rsidRDefault="00CC1BB0" w:rsidP="009D468B">
            <w:pPr>
              <w:pStyle w:val="Heading4"/>
              <w:rPr>
                <w:rFonts w:ascii="Candara" w:hAnsi="Candara" w:cs="Arial"/>
                <w:b/>
              </w:rPr>
            </w:pPr>
            <w:r>
              <w:rPr>
                <w:rFonts w:ascii="Candara" w:hAnsi="Candara" w:cs="Arial"/>
                <w:b/>
                <w:shd w:val="clear" w:color="auto" w:fill="E5DFEC" w:themeFill="accent4" w:themeFillTint="33"/>
              </w:rPr>
              <w:t>3.2 Raising, attainment and achievement</w:t>
            </w:r>
          </w:p>
          <w:p w14:paraId="3F187DCC" w14:textId="77777777" w:rsidR="00CC1BB0" w:rsidRPr="001B6AD9" w:rsidRDefault="00CC1BB0" w:rsidP="009D468B">
            <w:pPr>
              <w:spacing w:after="0" w:line="240" w:lineRule="auto"/>
            </w:pPr>
          </w:p>
        </w:tc>
      </w:tr>
      <w:tr w:rsidR="00CC1BB0" w:rsidRPr="00693C9C" w14:paraId="1504ACDE" w14:textId="77777777" w:rsidTr="009D468B">
        <w:trPr>
          <w:cantSplit/>
          <w:trHeight w:val="2281"/>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14:paraId="4B009B1B" w14:textId="77777777" w:rsidR="00CC1BB0" w:rsidRPr="003E5DE1" w:rsidRDefault="00CC1BB0" w:rsidP="009D468B">
            <w:pPr>
              <w:pStyle w:val="Heading4"/>
              <w:rPr>
                <w:rFonts w:ascii="Candara" w:hAnsi="Candara" w:cs="Arial"/>
                <w:b/>
                <w:sz w:val="22"/>
                <w:szCs w:val="22"/>
              </w:rPr>
            </w:pPr>
            <w:r>
              <w:rPr>
                <w:rFonts w:ascii="Candara" w:hAnsi="Candara" w:cs="Arial"/>
                <w:b/>
                <w:sz w:val="22"/>
                <w:szCs w:val="22"/>
                <w:shd w:val="clear" w:color="auto" w:fill="E5DFEC" w:themeFill="accent4" w:themeFillTint="33"/>
              </w:rPr>
              <w:t>Summary of key approaches</w:t>
            </w:r>
          </w:p>
          <w:p w14:paraId="714B49A0" w14:textId="77777777" w:rsidR="00CC1BB0" w:rsidRPr="00484BCB" w:rsidRDefault="00CC1BB0" w:rsidP="009D468B">
            <w:pPr>
              <w:spacing w:after="0"/>
              <w:rPr>
                <w:rFonts w:ascii="Candara" w:hAnsi="Candara"/>
                <w:sz w:val="10"/>
              </w:rPr>
            </w:pPr>
          </w:p>
          <w:p w14:paraId="705471C3" w14:textId="77777777" w:rsidR="00CC1BB0" w:rsidRPr="00484BCB" w:rsidRDefault="00CC1BB0" w:rsidP="009D468B">
            <w:pPr>
              <w:pStyle w:val="ListParagraph"/>
              <w:numPr>
                <w:ilvl w:val="0"/>
                <w:numId w:val="5"/>
              </w:numPr>
              <w:autoSpaceDE w:val="0"/>
              <w:autoSpaceDN w:val="0"/>
              <w:adjustRightInd w:val="0"/>
              <w:spacing w:after="0" w:line="240" w:lineRule="auto"/>
              <w:rPr>
                <w:rFonts w:ascii="Candara" w:hAnsi="Candara" w:cs="Clan-Bold"/>
                <w:b/>
                <w:bCs/>
                <w:color w:val="1D1D1B"/>
                <w:sz w:val="20"/>
              </w:rPr>
            </w:pPr>
            <w:r>
              <w:rPr>
                <w:rFonts w:ascii="Candara" w:hAnsi="Candara" w:cs="Clan-Bold"/>
                <w:b/>
                <w:bCs/>
                <w:color w:val="1D1D1B"/>
                <w:sz w:val="20"/>
              </w:rPr>
              <w:t>Attainment</w:t>
            </w:r>
            <w:r w:rsidRPr="00484BCB">
              <w:rPr>
                <w:rFonts w:ascii="Candara" w:hAnsi="Candara" w:cs="Clan-Bold"/>
                <w:b/>
                <w:bCs/>
                <w:color w:val="1D1D1B"/>
                <w:sz w:val="20"/>
              </w:rPr>
              <w:t xml:space="preserve"> </w:t>
            </w:r>
            <w:sdt>
              <w:sdtPr>
                <w:rPr>
                  <w:rFonts w:ascii="Candara" w:hAnsi="Candara" w:cs="Clan-Bold"/>
                  <w:b/>
                  <w:bCs/>
                  <w:color w:val="1D1D1B"/>
                  <w:sz w:val="20"/>
                </w:rPr>
                <w:id w:val="921383151"/>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p>
          <w:p w14:paraId="729D42BE" w14:textId="77777777" w:rsidR="00CC1BB0" w:rsidRPr="00484BCB" w:rsidRDefault="00CC1BB0" w:rsidP="009D468B">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Attendance</w:t>
            </w:r>
            <w:r w:rsidRPr="00484BCB">
              <w:rPr>
                <w:rFonts w:ascii="Candara" w:hAnsi="Candara" w:cs="Clan-Bold"/>
                <w:b/>
                <w:bCs/>
                <w:color w:val="1D1D1B"/>
                <w:sz w:val="20"/>
              </w:rPr>
              <w:t xml:space="preserve"> </w:t>
            </w:r>
            <w:sdt>
              <w:sdtPr>
                <w:rPr>
                  <w:rFonts w:ascii="Candara" w:hAnsi="Candara" w:cs="Clan-Bold"/>
                  <w:b/>
                  <w:bCs/>
                  <w:color w:val="1D1D1B"/>
                  <w:sz w:val="20"/>
                </w:rPr>
                <w:id w:val="-1949381341"/>
                <w14:checkbox>
                  <w14:checked w14:val="0"/>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p>
          <w:p w14:paraId="16166B70" w14:textId="77777777" w:rsidR="00CC1BB0" w:rsidRPr="00484BCB" w:rsidRDefault="00CC1BB0" w:rsidP="009D468B">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Inclusion/exclusion</w:t>
            </w:r>
            <w:r w:rsidRPr="00484BCB">
              <w:rPr>
                <w:rFonts w:ascii="Candara" w:hAnsi="Candara" w:cs="Clan-Bold"/>
                <w:b/>
                <w:bCs/>
                <w:color w:val="1D1D1B"/>
                <w:sz w:val="20"/>
              </w:rPr>
              <w:t xml:space="preserve"> </w:t>
            </w:r>
            <w:sdt>
              <w:sdtPr>
                <w:rPr>
                  <w:rFonts w:ascii="Candara" w:hAnsi="Candara" w:cs="Clan-Bold"/>
                  <w:b/>
                  <w:bCs/>
                  <w:color w:val="1D1D1B"/>
                  <w:sz w:val="20"/>
                </w:rPr>
                <w:id w:val="310994813"/>
                <w14:checkbox>
                  <w14:checked w14:val="0"/>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p>
          <w:p w14:paraId="75245744" w14:textId="77777777" w:rsidR="00CC1BB0" w:rsidRPr="00484BCB" w:rsidRDefault="00CC1BB0" w:rsidP="009D468B">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Participation</w:t>
            </w:r>
            <w:r w:rsidRPr="00484BCB">
              <w:rPr>
                <w:rFonts w:ascii="Candara" w:hAnsi="Candara" w:cs="Clan-Bold"/>
                <w:b/>
                <w:bCs/>
                <w:color w:val="1D1D1B"/>
                <w:sz w:val="20"/>
              </w:rPr>
              <w:t xml:space="preserve"> </w:t>
            </w:r>
            <w:sdt>
              <w:sdtPr>
                <w:rPr>
                  <w:rFonts w:ascii="Candara" w:hAnsi="Candara" w:cs="Clan-Bold"/>
                  <w:b/>
                  <w:bCs/>
                  <w:color w:val="1D1D1B"/>
                  <w:sz w:val="20"/>
                </w:rPr>
                <w:id w:val="2000773430"/>
                <w14:checkbox>
                  <w14:checked w14:val="0"/>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p>
          <w:p w14:paraId="0E34B2A8" w14:textId="77777777" w:rsidR="00CC1BB0" w:rsidRPr="00484BCB" w:rsidRDefault="00CC1BB0" w:rsidP="009D468B">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Engagement</w:t>
            </w:r>
            <w:r w:rsidRPr="00484BCB">
              <w:rPr>
                <w:rFonts w:ascii="Candara" w:hAnsi="Candara" w:cs="Clan-Bold"/>
                <w:b/>
                <w:bCs/>
                <w:color w:val="1D1D1B"/>
                <w:sz w:val="20"/>
              </w:rPr>
              <w:t xml:space="preserve"> </w:t>
            </w:r>
            <w:sdt>
              <w:sdtPr>
                <w:rPr>
                  <w:rFonts w:ascii="Candara" w:hAnsi="Candara" w:cs="Clan-Bold"/>
                  <w:b/>
                  <w:bCs/>
                  <w:color w:val="1D1D1B"/>
                  <w:sz w:val="20"/>
                </w:rPr>
                <w:id w:val="-1620213099"/>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p>
          <w:p w14:paraId="16B6A0B0" w14:textId="77777777" w:rsidR="00CC1BB0" w:rsidRDefault="00CC1BB0" w:rsidP="009D468B">
            <w:pPr>
              <w:autoSpaceDE w:val="0"/>
              <w:autoSpaceDN w:val="0"/>
              <w:adjustRightInd w:val="0"/>
              <w:spacing w:after="0" w:line="240" w:lineRule="auto"/>
              <w:rPr>
                <w:rFonts w:ascii="Candara" w:hAnsi="Candara" w:cs="Clan-Bold"/>
                <w:b/>
                <w:bCs/>
                <w:color w:val="1D1D1B"/>
                <w:shd w:val="clear" w:color="auto" w:fill="E5DFEC" w:themeFill="accent4" w:themeFillTint="33"/>
              </w:rPr>
            </w:pPr>
            <w:r>
              <w:rPr>
                <w:rFonts w:ascii="Candara" w:hAnsi="Candara" w:cs="Clan-Bold"/>
                <w:b/>
                <w:bCs/>
                <w:color w:val="1D1D1B"/>
                <w:shd w:val="clear" w:color="auto" w:fill="E5DFEC" w:themeFill="accent4" w:themeFillTint="33"/>
              </w:rPr>
              <w:t>Summary of Key Areas</w:t>
            </w:r>
          </w:p>
          <w:p w14:paraId="773F489D" w14:textId="1FC74EC9" w:rsidR="00CC1BB0" w:rsidRPr="00484BCB" w:rsidRDefault="00CC1BB0" w:rsidP="009D468B">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Literacy</w:t>
            </w:r>
            <w:r w:rsidRPr="00484BCB">
              <w:rPr>
                <w:rFonts w:ascii="Candara" w:hAnsi="Candara" w:cs="Clan-Bold"/>
                <w:b/>
                <w:bCs/>
                <w:color w:val="1D1D1B"/>
                <w:sz w:val="20"/>
              </w:rPr>
              <w:t xml:space="preserve"> </w:t>
            </w:r>
            <w:sdt>
              <w:sdtPr>
                <w:rPr>
                  <w:rFonts w:ascii="Candara" w:hAnsi="Candara" w:cs="Clan-Bold"/>
                  <w:b/>
                  <w:bCs/>
                  <w:color w:val="1D1D1B"/>
                  <w:sz w:val="20"/>
                </w:rPr>
                <w:id w:val="1430467303"/>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p>
          <w:p w14:paraId="51D1B694" w14:textId="5CDA371D" w:rsidR="00CC1BB0" w:rsidRPr="00484BCB" w:rsidRDefault="00CC1BB0" w:rsidP="009D468B">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Numeracy</w:t>
            </w:r>
            <w:r w:rsidRPr="00484BCB">
              <w:rPr>
                <w:rFonts w:ascii="Candara" w:hAnsi="Candara" w:cs="Clan-Bold"/>
                <w:b/>
                <w:bCs/>
                <w:color w:val="1D1D1B"/>
                <w:sz w:val="20"/>
              </w:rPr>
              <w:t xml:space="preserve"> </w:t>
            </w:r>
            <w:sdt>
              <w:sdtPr>
                <w:rPr>
                  <w:rFonts w:ascii="Candara" w:hAnsi="Candara" w:cs="Clan-Bold"/>
                  <w:b/>
                  <w:bCs/>
                  <w:color w:val="1D1D1B"/>
                  <w:sz w:val="20"/>
                </w:rPr>
                <w:id w:val="360091260"/>
                <w14:checkbox>
                  <w14:checked w14:val="0"/>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p>
          <w:p w14:paraId="75563C3B" w14:textId="77777777" w:rsidR="00CC1BB0" w:rsidRPr="00A16583" w:rsidRDefault="00CC1BB0" w:rsidP="009D468B">
            <w:pPr>
              <w:pStyle w:val="ListParagraph"/>
              <w:numPr>
                <w:ilvl w:val="0"/>
                <w:numId w:val="5"/>
              </w:numPr>
              <w:autoSpaceDE w:val="0"/>
              <w:autoSpaceDN w:val="0"/>
              <w:adjustRightInd w:val="0"/>
              <w:spacing w:after="0"/>
              <w:rPr>
                <w:rFonts w:ascii="Candara" w:hAnsi="Candara" w:cs="Clan-Bold"/>
                <w:b/>
                <w:bCs/>
                <w:color w:val="1D1D1B"/>
                <w:sz w:val="20"/>
              </w:rPr>
            </w:pPr>
            <w:r>
              <w:rPr>
                <w:rFonts w:ascii="Candara" w:hAnsi="Candara" w:cs="Clan-Bold"/>
                <w:b/>
                <w:bCs/>
                <w:color w:val="1D1D1B"/>
                <w:sz w:val="20"/>
              </w:rPr>
              <w:t>Health and wellbeing</w:t>
            </w:r>
            <w:r w:rsidRPr="00484BCB">
              <w:rPr>
                <w:rFonts w:ascii="Candara" w:hAnsi="Candara" w:cs="Clan-Bold"/>
                <w:b/>
                <w:bCs/>
                <w:color w:val="1D1D1B"/>
                <w:sz w:val="20"/>
              </w:rPr>
              <w:t xml:space="preserve"> </w:t>
            </w:r>
            <w:sdt>
              <w:sdtPr>
                <w:rPr>
                  <w:rFonts w:ascii="Candara" w:hAnsi="Candara" w:cs="Clan-Bold"/>
                  <w:b/>
                  <w:bCs/>
                  <w:color w:val="1D1D1B"/>
                  <w:sz w:val="20"/>
                </w:rPr>
                <w:id w:val="2044783168"/>
                <w14:checkbox>
                  <w14:checked w14:val="0"/>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p>
          <w:p w14:paraId="085195EE" w14:textId="77777777" w:rsidR="00CC1BB0" w:rsidRPr="00484BCB" w:rsidRDefault="00CC1BB0" w:rsidP="009D468B">
            <w:pPr>
              <w:autoSpaceDE w:val="0"/>
              <w:autoSpaceDN w:val="0"/>
              <w:adjustRightInd w:val="0"/>
              <w:spacing w:after="0" w:line="240" w:lineRule="auto"/>
              <w:rPr>
                <w:rFonts w:ascii="Candara" w:hAnsi="Candara" w:cs="Clan-Bold"/>
                <w:b/>
                <w:bCs/>
                <w:color w:val="1D1D1B"/>
                <w:sz w:val="20"/>
              </w:rPr>
            </w:pPr>
            <w:r w:rsidRPr="003E5DE1">
              <w:rPr>
                <w:rFonts w:ascii="Candara" w:hAnsi="Candara" w:cs="Clan-Bold"/>
                <w:b/>
                <w:bCs/>
                <w:color w:val="1D1D1B"/>
                <w:shd w:val="clear" w:color="auto" w:fill="E5DFEC" w:themeFill="accent4" w:themeFillTint="33"/>
              </w:rPr>
              <w:t>Linked to National Improvement Driver</w:t>
            </w:r>
            <w:r>
              <w:rPr>
                <w:rFonts w:ascii="Candara" w:hAnsi="Candara" w:cs="Clan-Bold"/>
                <w:b/>
                <w:bCs/>
                <w:color w:val="1D1D1B"/>
                <w:shd w:val="clear" w:color="auto" w:fill="E5DFEC" w:themeFill="accent4" w:themeFillTint="33"/>
              </w:rPr>
              <w:t>s</w:t>
            </w:r>
            <w:r w:rsidRPr="006D6B65">
              <w:rPr>
                <w:rFonts w:ascii="Candara" w:hAnsi="Candara" w:cs="Clan-Bold"/>
                <w:b/>
                <w:bCs/>
                <w:color w:val="1D1D1B"/>
                <w:sz w:val="20"/>
              </w:rPr>
              <w:t xml:space="preserve"> </w:t>
            </w:r>
          </w:p>
          <w:p w14:paraId="3CF16D8E" w14:textId="77777777" w:rsidR="00CC1BB0" w:rsidRPr="003E5DE1" w:rsidRDefault="00CC1BB0" w:rsidP="009D468B">
            <w:pPr>
              <w:pStyle w:val="Heading4"/>
              <w:rPr>
                <w:rFonts w:ascii="Candara" w:hAnsi="Candara" w:cs="Arial"/>
                <w:b/>
                <w:sz w:val="22"/>
                <w:szCs w:val="22"/>
                <w:shd w:val="clear" w:color="auto" w:fill="E5DFEC" w:themeFill="accent4" w:themeFillTint="33"/>
              </w:rPr>
            </w:pPr>
            <w:r w:rsidRPr="00484BCB">
              <w:rPr>
                <w:rFonts w:ascii="Candara" w:hAnsi="Candara" w:cs="Clan-Bold"/>
                <w:b/>
                <w:bCs/>
                <w:color w:val="1D1D1B"/>
                <w:sz w:val="20"/>
              </w:rPr>
              <w:t>School Leadership</w:t>
            </w:r>
            <w:r>
              <w:rPr>
                <w:rFonts w:ascii="Candara" w:hAnsi="Candara" w:cs="Clan-Bold"/>
                <w:b/>
                <w:bCs/>
                <w:color w:val="1D1D1B"/>
                <w:sz w:val="20"/>
              </w:rPr>
              <w:t xml:space="preserve"> </w:t>
            </w:r>
            <w:sdt>
              <w:sdtPr>
                <w:rPr>
                  <w:rFonts w:ascii="Candara" w:eastAsia="MS Gothic" w:hAnsi="Candara" w:cs="Clan-Bold"/>
                  <w:b/>
                  <w:bCs/>
                  <w:color w:val="1D1D1B"/>
                  <w:sz w:val="20"/>
                </w:rPr>
                <w:id w:val="223798404"/>
                <w14:checkbox>
                  <w14:checked w14:val="0"/>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Teacher Professionalism</w:t>
            </w:r>
            <w:r>
              <w:rPr>
                <w:rFonts w:ascii="Candara" w:hAnsi="Candara" w:cs="Clan-Bold"/>
                <w:b/>
                <w:bCs/>
                <w:color w:val="1D1D1B"/>
                <w:sz w:val="20"/>
              </w:rPr>
              <w:t xml:space="preserve"> </w:t>
            </w:r>
            <w:sdt>
              <w:sdtPr>
                <w:rPr>
                  <w:rFonts w:ascii="Candara" w:eastAsia="MS Gothic" w:hAnsi="Candara" w:cs="Clan-Bold"/>
                  <w:b/>
                  <w:bCs/>
                  <w:color w:val="1D1D1B"/>
                  <w:sz w:val="20"/>
                </w:rPr>
                <w:id w:val="397248523"/>
                <w14:checkbox>
                  <w14:checked w14:val="0"/>
                  <w14:checkedState w14:val="2612" w14:font="MS Gothic"/>
                  <w14:uncheckedState w14:val="2610" w14:font="MS Gothic"/>
                </w14:checkbox>
              </w:sdtPr>
              <w:sdtContent>
                <w:r w:rsidRPr="00484BCB">
                  <w:rPr>
                    <w:rFonts w:ascii="MS Gothic" w:eastAsia="MS Gothic" w:hAnsi="MS Gothic" w:cs="MS Gothic"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Parental Engagement</w:t>
            </w:r>
            <w:r>
              <w:rPr>
                <w:rFonts w:ascii="Candara" w:hAnsi="Candara" w:cs="Clan-Bold"/>
                <w:b/>
                <w:bCs/>
                <w:color w:val="1D1D1B"/>
                <w:sz w:val="20"/>
              </w:rPr>
              <w:t xml:space="preserve"> </w:t>
            </w:r>
            <w:sdt>
              <w:sdtPr>
                <w:rPr>
                  <w:rFonts w:ascii="Candara" w:eastAsia="MS Gothic" w:hAnsi="Candara" w:cs="Clan-Bold"/>
                  <w:b/>
                  <w:bCs/>
                  <w:color w:val="1D1D1B"/>
                  <w:sz w:val="20"/>
                </w:rPr>
                <w:id w:val="1854918036"/>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w:t>
            </w:r>
            <w:r w:rsidRPr="00484BCB">
              <w:rPr>
                <w:rFonts w:ascii="Candara" w:hAnsi="Candara" w:cs="Clan-Bold"/>
                <w:b/>
                <w:bCs/>
                <w:color w:val="1D1D1B"/>
                <w:sz w:val="20"/>
              </w:rPr>
              <w:t>Assessment of Children’s Progress</w:t>
            </w:r>
            <w:r>
              <w:rPr>
                <w:rFonts w:ascii="Candara" w:hAnsi="Candara" w:cs="Clan-Bold"/>
                <w:b/>
                <w:bCs/>
                <w:color w:val="1D1D1B"/>
                <w:sz w:val="20"/>
              </w:rPr>
              <w:t xml:space="preserve"> </w:t>
            </w:r>
            <w:sdt>
              <w:sdtPr>
                <w:rPr>
                  <w:rFonts w:ascii="Candara" w:eastAsia="MS Gothic" w:hAnsi="Candara" w:cs="Clan-Bold"/>
                  <w:b/>
                  <w:bCs/>
                  <w:color w:val="1D1D1B"/>
                  <w:sz w:val="20"/>
                </w:rPr>
                <w:id w:val="432784752"/>
                <w14:checkbox>
                  <w14:checked w14:val="1"/>
                  <w14:checkedState w14:val="2612" w14:font="MS Gothic"/>
                  <w14:uncheckedState w14:val="2610" w14:font="MS Gothic"/>
                </w14:checkbox>
              </w:sdtPr>
              <w:sdtContent>
                <w:r>
                  <w:rPr>
                    <w:rFonts w:ascii="MS Gothic" w:eastAsia="MS Gothic" w:hAnsi="MS Gothic" w:cs="Clan-Bold" w:hint="eastAsia"/>
                    <w:b/>
                    <w:bCs/>
                    <w:color w:val="1D1D1B"/>
                    <w:sz w:val="20"/>
                  </w:rPr>
                  <w:t>☒</w:t>
                </w:r>
              </w:sdtContent>
            </w:sdt>
            <w:r>
              <w:rPr>
                <w:rFonts w:ascii="Candara" w:hAnsi="Candara" w:cs="Clan-Bold"/>
                <w:b/>
                <w:bCs/>
                <w:color w:val="1D1D1B"/>
                <w:sz w:val="20"/>
              </w:rPr>
              <w:t xml:space="preserve">   School Improvement </w:t>
            </w:r>
            <w:r>
              <w:rPr>
                <w:rFonts w:ascii="Candara" w:hAnsi="Candara" w:cs="Clan-Bold"/>
                <w:b/>
                <w:bCs/>
                <w:color w:val="1D1D1B"/>
                <w:sz w:val="20"/>
              </w:rPr>
              <w:sym w:font="Wingdings 2" w:char="F051"/>
            </w:r>
            <w:r>
              <w:rPr>
                <w:rFonts w:ascii="Candara" w:hAnsi="Candara" w:cs="Clan-Bold"/>
                <w:b/>
                <w:bCs/>
                <w:color w:val="1D1D1B"/>
                <w:sz w:val="20"/>
              </w:rPr>
              <w:t xml:space="preserve">   Performance Information </w:t>
            </w:r>
            <w:r>
              <w:rPr>
                <w:rFonts w:ascii="Candara" w:hAnsi="Candara" w:cs="Clan-Bold"/>
                <w:b/>
                <w:bCs/>
                <w:color w:val="1D1D1B"/>
                <w:sz w:val="20"/>
              </w:rPr>
              <w:sym w:font="Wingdings 2" w:char="F051"/>
            </w:r>
            <w:r>
              <w:rPr>
                <w:rFonts w:ascii="Candara" w:hAnsi="Candara" w:cs="Clan-Bold"/>
                <w:b/>
                <w:bCs/>
                <w:color w:val="1D1D1B"/>
                <w:sz w:val="20"/>
              </w:rPr>
              <w:t xml:space="preserve"> </w:t>
            </w:r>
          </w:p>
        </w:tc>
      </w:tr>
      <w:tr w:rsidR="00CC1BB0" w:rsidRPr="00693C9C" w14:paraId="5FCC5307" w14:textId="77777777" w:rsidTr="009D468B">
        <w:trPr>
          <w:cantSplit/>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14:paraId="6F6870AD" w14:textId="61B3B18D" w:rsidR="00CC1BB0" w:rsidRDefault="00CC1BB0" w:rsidP="009D468B">
            <w:pPr>
              <w:pStyle w:val="Heading4"/>
              <w:rPr>
                <w:rFonts w:ascii="Candara" w:hAnsi="Candara" w:cs="Arial"/>
                <w:sz w:val="18"/>
                <w:szCs w:val="24"/>
              </w:rPr>
            </w:pPr>
            <w:r>
              <w:rPr>
                <w:rFonts w:ascii="Candara" w:hAnsi="Candara" w:cs="Arial"/>
                <w:b/>
                <w:sz w:val="22"/>
                <w:szCs w:val="24"/>
                <w:shd w:val="clear" w:color="auto" w:fill="E5DFEC" w:themeFill="accent4" w:themeFillTint="33"/>
              </w:rPr>
              <w:t>Link to In-depth action plan:</w:t>
            </w:r>
            <w:r w:rsidRPr="007B0FF9">
              <w:rPr>
                <w:rFonts w:ascii="Candara" w:hAnsi="Candara" w:cs="Arial"/>
                <w:b/>
                <w:sz w:val="22"/>
                <w:szCs w:val="24"/>
              </w:rPr>
              <w:t xml:space="preserve"> </w:t>
            </w:r>
            <w:r>
              <w:rPr>
                <w:rFonts w:ascii="Candara" w:hAnsi="Candara" w:cs="Arial"/>
                <w:i/>
                <w:sz w:val="18"/>
                <w:szCs w:val="24"/>
              </w:rPr>
              <w:t>2. Raise attainment in Literacy</w:t>
            </w:r>
            <w:r w:rsidRPr="004F3FCA">
              <w:rPr>
                <w:rFonts w:ascii="Candara" w:hAnsi="Candara" w:cs="Arial"/>
                <w:sz w:val="18"/>
                <w:szCs w:val="24"/>
              </w:rPr>
              <w:t xml:space="preserve"> </w:t>
            </w:r>
          </w:p>
          <w:sdt>
            <w:sdtPr>
              <w:id w:val="-1258133350"/>
              <w:showingPlcHdr/>
              <w:dropDownList>
                <w:listItem w:value="Choose an item."/>
                <w:listItem w:displayText="Link to Improvement Project #1" w:value="Link to Improvement Project #1"/>
                <w:listItem w:displayText="Link to Improvement Project #2" w:value="Link to Improvement Project #2"/>
                <w:listItem w:displayText="Link to Improvement Project #3" w:value="Link to Improvement Project #3"/>
                <w:listItem w:displayText="Not applicable - free-standing PEF project" w:value="Not applicable - free-standing PEF project"/>
                <w:listItem w:displayText="Link to Improvement Projects #1 &amp; 2" w:value="Link to Improvement Projects #1 &amp; 2"/>
                <w:listItem w:displayText="Link to Imrpovement Projects #1 &amp; 3" w:value="Link to Imrpovement Projects #1 &amp; 3"/>
                <w:listItem w:displayText="Link to Improvement Projects #2 &amp; 3" w:value="Link to Improvement Projects #2 &amp; 3"/>
                <w:listItem w:displayText="Link To Improvement Projects #1, 2 &amp; 3" w:value="Link To Improvement Projects #1, 2 &amp; 3"/>
              </w:dropDownList>
            </w:sdtPr>
            <w:sdtContent>
              <w:p w14:paraId="14B78740" w14:textId="77777777" w:rsidR="00CC1BB0" w:rsidRPr="00BA3144" w:rsidRDefault="00CC1BB0" w:rsidP="009D468B">
                <w:r w:rsidRPr="00C5527A">
                  <w:rPr>
                    <w:rStyle w:val="PlaceholderText"/>
                  </w:rPr>
                  <w:t>Choose an item.</w:t>
                </w:r>
              </w:p>
            </w:sdtContent>
          </w:sdt>
        </w:tc>
      </w:tr>
      <w:tr w:rsidR="00CC1BB0" w:rsidRPr="00693C9C" w14:paraId="2245D845" w14:textId="77777777" w:rsidTr="009D468B">
        <w:trPr>
          <w:cantSplit/>
        </w:trPr>
        <w:tc>
          <w:tcPr>
            <w:tcW w:w="10632" w:type="dxa"/>
            <w:gridSpan w:val="4"/>
            <w:tcBorders>
              <w:top w:val="single" w:sz="24" w:space="0" w:color="auto"/>
              <w:left w:val="single" w:sz="24" w:space="0" w:color="auto"/>
              <w:bottom w:val="single" w:sz="24" w:space="0" w:color="auto"/>
              <w:right w:val="single" w:sz="24" w:space="0" w:color="auto"/>
            </w:tcBorders>
            <w:shd w:val="clear" w:color="auto" w:fill="auto"/>
          </w:tcPr>
          <w:p w14:paraId="3C9A16E6" w14:textId="77777777" w:rsidR="00CC1BB0" w:rsidRDefault="00CC1BB0" w:rsidP="009D468B">
            <w:pPr>
              <w:pStyle w:val="Heading4"/>
              <w:rPr>
                <w:rFonts w:ascii="Candara" w:hAnsi="Candara" w:cs="Arial"/>
                <w:b/>
                <w:sz w:val="18"/>
                <w:szCs w:val="24"/>
                <w:highlight w:val="yellow"/>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do we aim to improve</w:t>
            </w:r>
            <w:r w:rsidRPr="003E5DE1">
              <w:rPr>
                <w:rFonts w:ascii="Candara" w:hAnsi="Candara" w:cs="Arial"/>
                <w:b/>
                <w:sz w:val="22"/>
                <w:szCs w:val="24"/>
                <w:shd w:val="clear" w:color="auto" w:fill="E5DFEC" w:themeFill="accent4" w:themeFillTint="33"/>
              </w:rPr>
              <w:t xml:space="preserve"> for learners?</w:t>
            </w:r>
            <w:r w:rsidRPr="00693C9C">
              <w:rPr>
                <w:rFonts w:ascii="Candara" w:hAnsi="Candara" w:cs="Arial"/>
                <w:b/>
                <w:szCs w:val="24"/>
              </w:rPr>
              <w:t xml:space="preserve"> </w:t>
            </w:r>
          </w:p>
          <w:p w14:paraId="7E6D49D8" w14:textId="034FD85B" w:rsidR="00CC1BB0" w:rsidRPr="00CC1BB0" w:rsidRDefault="00CC1BB0" w:rsidP="009D468B">
            <w:r>
              <w:t xml:space="preserve">Increased attainment in </w:t>
            </w:r>
            <w:r>
              <w:t>Literacy</w:t>
            </w:r>
            <w:r>
              <w:t xml:space="preserve">. See PEF plan for specific targets. </w:t>
            </w:r>
          </w:p>
          <w:p w14:paraId="41B6F0EF" w14:textId="77777777" w:rsidR="00CC1BB0" w:rsidRPr="003E5DE1" w:rsidRDefault="00CC1BB0" w:rsidP="009D468B">
            <w:pPr>
              <w:pStyle w:val="Heading4"/>
              <w:rPr>
                <w:rFonts w:ascii="Candara" w:hAnsi="Candara" w:cs="Arial"/>
                <w:b/>
                <w:sz w:val="22"/>
                <w:szCs w:val="24"/>
                <w:shd w:val="clear" w:color="auto" w:fill="E5DFEC" w:themeFill="accent4" w:themeFillTint="33"/>
              </w:rPr>
            </w:pPr>
          </w:p>
        </w:tc>
      </w:tr>
      <w:tr w:rsidR="00CC1BB0" w:rsidRPr="00693C9C" w14:paraId="7C7E2D9F" w14:textId="77777777" w:rsidTr="009D468B">
        <w:trPr>
          <w:cantSplit/>
        </w:trPr>
        <w:tc>
          <w:tcPr>
            <w:tcW w:w="10632" w:type="dxa"/>
            <w:gridSpan w:val="4"/>
            <w:tcBorders>
              <w:top w:val="single" w:sz="24" w:space="0" w:color="auto"/>
              <w:left w:val="single" w:sz="24" w:space="0" w:color="auto"/>
              <w:right w:val="single" w:sz="24" w:space="0" w:color="auto"/>
            </w:tcBorders>
            <w:shd w:val="clear" w:color="auto" w:fill="auto"/>
          </w:tcPr>
          <w:p w14:paraId="6C868191" w14:textId="77777777" w:rsidR="00CC1BB0" w:rsidRDefault="00CC1BB0" w:rsidP="009D468B">
            <w:pPr>
              <w:pStyle w:val="Heading4"/>
              <w:rPr>
                <w:rFonts w:ascii="Candara" w:hAnsi="Candara" w:cs="Arial"/>
                <w:b/>
                <w:szCs w:val="24"/>
              </w:rPr>
            </w:pPr>
            <w:r>
              <w:rPr>
                <w:rFonts w:ascii="Candara" w:hAnsi="Candara" w:cs="Arial"/>
                <w:b/>
                <w:sz w:val="22"/>
                <w:szCs w:val="24"/>
                <w:shd w:val="clear" w:color="auto" w:fill="E5DFEC" w:themeFill="accent4" w:themeFillTint="33"/>
              </w:rPr>
              <w:t>Measurable targets for success</w:t>
            </w:r>
            <w:r>
              <w:rPr>
                <w:rFonts w:ascii="Candara" w:hAnsi="Candara" w:cs="Arial"/>
                <w:b/>
                <w:szCs w:val="24"/>
              </w:rPr>
              <w:t xml:space="preserve">: </w:t>
            </w:r>
          </w:p>
          <w:p w14:paraId="7F2581D8" w14:textId="77777777" w:rsidR="00CC1BB0" w:rsidRDefault="00CC1BB0" w:rsidP="009D468B">
            <w:pPr>
              <w:pStyle w:val="Heading4"/>
              <w:rPr>
                <w:rFonts w:ascii="Candara" w:hAnsi="Candara" w:cs="Arial"/>
                <w:b/>
                <w:sz w:val="20"/>
                <w:szCs w:val="24"/>
              </w:rPr>
            </w:pPr>
            <w:r w:rsidRPr="006D6B65">
              <w:rPr>
                <w:rFonts w:ascii="Candara" w:hAnsi="Candara" w:cs="Arial"/>
                <w:b/>
                <w:sz w:val="20"/>
                <w:szCs w:val="24"/>
              </w:rPr>
              <w:t xml:space="preserve"> </w:t>
            </w:r>
          </w:p>
          <w:p w14:paraId="5CF34A81" w14:textId="6F642D0E" w:rsidR="00CC1BB0" w:rsidRPr="006D6B65" w:rsidRDefault="00CC1BB0" w:rsidP="009D468B">
            <w:r>
              <w:t>Talkboost Assessment Tracker</w:t>
            </w:r>
            <w:r>
              <w:t>. See PEF plan for specific targets.</w:t>
            </w:r>
          </w:p>
        </w:tc>
      </w:tr>
      <w:tr w:rsidR="00CC1BB0" w:rsidRPr="00693C9C" w14:paraId="7F2BE1FB" w14:textId="77777777" w:rsidTr="009D468B">
        <w:trPr>
          <w:cantSplit/>
          <w:trHeight w:val="644"/>
        </w:trPr>
        <w:tc>
          <w:tcPr>
            <w:tcW w:w="4820" w:type="dxa"/>
            <w:gridSpan w:val="2"/>
            <w:tcBorders>
              <w:top w:val="single" w:sz="24" w:space="0" w:color="auto"/>
              <w:left w:val="single" w:sz="24" w:space="0" w:color="auto"/>
              <w:bottom w:val="single" w:sz="24" w:space="0" w:color="auto"/>
              <w:right w:val="single" w:sz="24" w:space="0" w:color="auto"/>
            </w:tcBorders>
            <w:shd w:val="clear" w:color="auto" w:fill="auto"/>
          </w:tcPr>
          <w:p w14:paraId="0FA92925" w14:textId="77777777" w:rsidR="00CC1BB0" w:rsidRDefault="00CC1BB0" w:rsidP="009D468B">
            <w:pPr>
              <w:pStyle w:val="Heading4"/>
              <w:rPr>
                <w:rFonts w:ascii="Candara" w:hAnsi="Candara" w:cs="Arial"/>
                <w:b/>
                <w:sz w:val="18"/>
                <w:szCs w:val="24"/>
              </w:rPr>
            </w:pPr>
            <w:r w:rsidRPr="003E5DE1">
              <w:rPr>
                <w:rFonts w:ascii="Candara" w:hAnsi="Candara" w:cs="Arial"/>
                <w:b/>
                <w:sz w:val="22"/>
                <w:szCs w:val="24"/>
                <w:shd w:val="clear" w:color="auto" w:fill="E5DFEC" w:themeFill="accent4" w:themeFillTint="33"/>
              </w:rPr>
              <w:t xml:space="preserve">What </w:t>
            </w:r>
            <w:r>
              <w:rPr>
                <w:rFonts w:ascii="Candara" w:hAnsi="Candara" w:cs="Arial"/>
                <w:b/>
                <w:sz w:val="22"/>
                <w:szCs w:val="24"/>
                <w:shd w:val="clear" w:color="auto" w:fill="E5DFEC" w:themeFill="accent4" w:themeFillTint="33"/>
              </w:rPr>
              <w:t>actions will we undertake</w:t>
            </w:r>
            <w:r w:rsidRPr="003E5DE1">
              <w:rPr>
                <w:rFonts w:ascii="Candara" w:hAnsi="Candara" w:cs="Arial"/>
                <w:b/>
                <w:sz w:val="22"/>
                <w:szCs w:val="24"/>
                <w:shd w:val="clear" w:color="auto" w:fill="E5DFEC" w:themeFill="accent4" w:themeFillTint="33"/>
              </w:rPr>
              <w:t>?</w:t>
            </w:r>
            <w:r w:rsidRPr="003E5DE1">
              <w:rPr>
                <w:rFonts w:ascii="Candara" w:hAnsi="Candara" w:cs="Arial"/>
                <w:b/>
                <w:sz w:val="22"/>
                <w:szCs w:val="24"/>
              </w:rPr>
              <w:t xml:space="preserve"> </w:t>
            </w:r>
          </w:p>
          <w:p w14:paraId="4820BFCA" w14:textId="3FBCA992" w:rsidR="00CC1BB0" w:rsidRDefault="00CC1BB0" w:rsidP="00CC1BB0">
            <w:pPr>
              <w:pStyle w:val="ListParagraph"/>
              <w:numPr>
                <w:ilvl w:val="0"/>
                <w:numId w:val="47"/>
              </w:numPr>
            </w:pPr>
            <w:r>
              <w:t>PEF PSA to work with groups of children from P2 and P3 using Talkboost materials purchased with previous PEF funding.</w:t>
            </w:r>
          </w:p>
          <w:p w14:paraId="43C20CFF" w14:textId="4CA37BB9" w:rsidR="00CC1BB0" w:rsidRPr="00CC1BB0" w:rsidRDefault="00CC1BB0" w:rsidP="00CC1BB0">
            <w:pPr>
              <w:pStyle w:val="ListParagraph"/>
              <w:numPr>
                <w:ilvl w:val="0"/>
                <w:numId w:val="47"/>
              </w:numPr>
            </w:pPr>
            <w:r>
              <w:t>Talk for Writing Teacher books for all teachers to support attainment in writing across the school.</w:t>
            </w:r>
          </w:p>
          <w:p w14:paraId="4AFD1A15" w14:textId="77777777" w:rsidR="00CC1BB0" w:rsidRPr="00D42813" w:rsidRDefault="00CC1BB0" w:rsidP="009D468B">
            <w:pPr>
              <w:spacing w:after="0" w:line="240" w:lineRule="auto"/>
              <w:rPr>
                <w:sz w:val="20"/>
              </w:rPr>
            </w:pPr>
          </w:p>
        </w:tc>
        <w:tc>
          <w:tcPr>
            <w:tcW w:w="5812" w:type="dxa"/>
            <w:gridSpan w:val="2"/>
            <w:tcBorders>
              <w:top w:val="single" w:sz="24" w:space="0" w:color="auto"/>
              <w:left w:val="single" w:sz="24" w:space="0" w:color="auto"/>
              <w:bottom w:val="single" w:sz="24" w:space="0" w:color="auto"/>
              <w:right w:val="single" w:sz="24" w:space="0" w:color="auto"/>
            </w:tcBorders>
            <w:shd w:val="clear" w:color="auto" w:fill="auto"/>
          </w:tcPr>
          <w:p w14:paraId="6ADE7D9B" w14:textId="77777777" w:rsidR="00CC1BB0" w:rsidRDefault="00CC1BB0" w:rsidP="009D468B">
            <w:pPr>
              <w:spacing w:after="0" w:line="240" w:lineRule="auto"/>
              <w:rPr>
                <w:rFonts w:ascii="Candara" w:hAnsi="Candara" w:cs="Arial"/>
                <w:b/>
                <w:sz w:val="18"/>
                <w:highlight w:val="yellow"/>
              </w:rPr>
            </w:pPr>
            <w:r w:rsidRPr="003E5DE1">
              <w:rPr>
                <w:rFonts w:ascii="Candara" w:hAnsi="Candara" w:cs="Arial"/>
                <w:b/>
                <w:shd w:val="clear" w:color="auto" w:fill="E5DFEC" w:themeFill="accent4" w:themeFillTint="33"/>
              </w:rPr>
              <w:t>Who will lead this?</w:t>
            </w:r>
            <w:r w:rsidRPr="003E5DE1">
              <w:rPr>
                <w:rFonts w:ascii="Candara" w:hAnsi="Candara" w:cs="Arial"/>
                <w:b/>
              </w:rPr>
              <w:t xml:space="preserve"> </w:t>
            </w:r>
          </w:p>
          <w:p w14:paraId="715DF3DD" w14:textId="0320E45D" w:rsidR="00CC1BB0" w:rsidRDefault="00CC1BB0" w:rsidP="009D468B">
            <w:pPr>
              <w:spacing w:after="0" w:line="240" w:lineRule="auto"/>
              <w:rPr>
                <w:rFonts w:ascii="Candara" w:hAnsi="Candara" w:cs="Arial"/>
                <w:b/>
                <w:sz w:val="18"/>
              </w:rPr>
            </w:pPr>
            <w:r>
              <w:rPr>
                <w:rFonts w:ascii="Candara" w:hAnsi="Candara" w:cs="Arial"/>
                <w:b/>
                <w:sz w:val="18"/>
              </w:rPr>
              <w:t>Emma MacCallum HT</w:t>
            </w:r>
          </w:p>
          <w:p w14:paraId="1FE58739" w14:textId="47ACD262" w:rsidR="00CC1BB0" w:rsidRDefault="00CC1BB0" w:rsidP="009D468B">
            <w:pPr>
              <w:spacing w:after="0" w:line="240" w:lineRule="auto"/>
              <w:rPr>
                <w:rFonts w:ascii="Candara" w:hAnsi="Candara" w:cs="Arial"/>
                <w:b/>
                <w:sz w:val="18"/>
              </w:rPr>
            </w:pPr>
            <w:r>
              <w:rPr>
                <w:rFonts w:ascii="Candara" w:hAnsi="Candara" w:cs="Arial"/>
                <w:b/>
                <w:sz w:val="18"/>
              </w:rPr>
              <w:t xml:space="preserve">Kate Johnson ASN teacher </w:t>
            </w:r>
          </w:p>
          <w:p w14:paraId="4C0FD77C" w14:textId="40B856E7" w:rsidR="00CC1BB0" w:rsidRPr="00CC1BB0" w:rsidRDefault="00CC1BB0" w:rsidP="009D468B">
            <w:pPr>
              <w:spacing w:after="0" w:line="240" w:lineRule="auto"/>
              <w:rPr>
                <w:rFonts w:ascii="Candara" w:hAnsi="Candara" w:cs="Arial"/>
                <w:b/>
                <w:sz w:val="18"/>
              </w:rPr>
            </w:pPr>
            <w:r>
              <w:rPr>
                <w:rFonts w:ascii="Candara" w:hAnsi="Candara" w:cs="Arial"/>
                <w:b/>
                <w:sz w:val="18"/>
              </w:rPr>
              <w:t xml:space="preserve">PSAs – Jane Cain releasing Cathy Carmichael and Chris Treanor. </w:t>
            </w:r>
          </w:p>
          <w:p w14:paraId="3C616351" w14:textId="77777777" w:rsidR="00CC1BB0" w:rsidRPr="00D42813" w:rsidRDefault="00CC1BB0" w:rsidP="009D468B">
            <w:pPr>
              <w:spacing w:after="0" w:line="240" w:lineRule="auto"/>
              <w:rPr>
                <w:rFonts w:ascii="Candara" w:hAnsi="Candara" w:cs="Arial"/>
                <w:sz w:val="20"/>
              </w:rPr>
            </w:pPr>
          </w:p>
        </w:tc>
      </w:tr>
      <w:tr w:rsidR="00CC1BB0" w:rsidRPr="00F912C7" w14:paraId="2263ABF0" w14:textId="77777777" w:rsidTr="009D468B">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518945EE" w14:textId="77777777" w:rsidR="00CC1BB0" w:rsidRPr="00F912C7" w:rsidRDefault="00CC1BB0" w:rsidP="009D468B">
            <w:pPr>
              <w:spacing w:after="0" w:line="240" w:lineRule="auto"/>
              <w:rPr>
                <w:rFonts w:ascii="Candara" w:hAnsi="Candara" w:cs="Arial"/>
                <w:b/>
              </w:rPr>
            </w:pPr>
            <w:r w:rsidRPr="00FB6AFD">
              <w:rPr>
                <w:rFonts w:ascii="Candara" w:hAnsi="Candara" w:cs="Arial"/>
                <w:b/>
                <w:shd w:val="clear" w:color="auto" w:fill="E5DFEC" w:themeFill="accent4" w:themeFillTint="33"/>
              </w:rPr>
              <w:t>Additional Hrs (School/Ext) – linked to existing posts – WFP to arrange a temp amendment to contract</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1A4C9D18" w14:textId="77777777" w:rsidR="00CC1BB0" w:rsidRPr="00425B26" w:rsidRDefault="00CC1BB0" w:rsidP="009D468B">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14:paraId="08336F33" w14:textId="4205888F" w:rsidR="00CC1BB0" w:rsidRPr="00425B26" w:rsidRDefault="00CC1BB0" w:rsidP="00CC1BB0">
            <w:pPr>
              <w:pStyle w:val="ListParagraph"/>
              <w:numPr>
                <w:ilvl w:val="0"/>
                <w:numId w:val="17"/>
              </w:numPr>
              <w:spacing w:after="0" w:line="240" w:lineRule="auto"/>
              <w:ind w:left="450" w:hanging="283"/>
              <w:rPr>
                <w:rFonts w:ascii="Candara" w:hAnsi="Candara" w:cs="Arial"/>
                <w:b/>
              </w:rPr>
            </w:pPr>
            <w:r>
              <w:rPr>
                <w:rFonts w:ascii="Candara" w:hAnsi="Candara" w:cs="Arial"/>
                <w:b/>
              </w:rPr>
              <w:t xml:space="preserve">PEF </w:t>
            </w:r>
            <w:r>
              <w:rPr>
                <w:rFonts w:ascii="Candara" w:hAnsi="Candara" w:cs="Arial"/>
                <w:b/>
              </w:rPr>
              <w:t>PSA 5.5 hours</w:t>
            </w: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383DA3F6" w14:textId="77777777" w:rsidR="00CC1BB0" w:rsidRDefault="00CC1BB0" w:rsidP="009D468B">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14:paraId="2FC7E331" w14:textId="30B324DC" w:rsidR="00CC1BB0" w:rsidRPr="00A16583" w:rsidRDefault="00CC1BB0" w:rsidP="00CC1BB0">
            <w:pPr>
              <w:pStyle w:val="ListParagraph"/>
              <w:numPr>
                <w:ilvl w:val="0"/>
                <w:numId w:val="17"/>
              </w:numPr>
              <w:spacing w:after="0" w:line="240" w:lineRule="auto"/>
              <w:ind w:left="317" w:hanging="141"/>
              <w:rPr>
                <w:rFonts w:ascii="Candara" w:hAnsi="Candara" w:cs="Arial"/>
                <w:b/>
              </w:rPr>
            </w:pPr>
            <w:r>
              <w:rPr>
                <w:rFonts w:ascii="Candara" w:hAnsi="Candara" w:cs="Arial"/>
                <w:b/>
              </w:rPr>
              <w:t xml:space="preserve"> £</w:t>
            </w:r>
            <w:r>
              <w:rPr>
                <w:rFonts w:ascii="Candara" w:hAnsi="Candara" w:cs="Arial"/>
                <w:b/>
              </w:rPr>
              <w:t>3,798</w:t>
            </w:r>
          </w:p>
        </w:tc>
      </w:tr>
      <w:tr w:rsidR="00CC1BB0" w:rsidRPr="00F912C7" w14:paraId="7558C70E" w14:textId="77777777" w:rsidTr="009D468B">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64C7E78F" w14:textId="77777777" w:rsidR="00CC1BB0" w:rsidRPr="00F912C7" w:rsidRDefault="00CC1BB0" w:rsidP="009D468B">
            <w:pPr>
              <w:spacing w:after="0" w:line="240" w:lineRule="auto"/>
              <w:rPr>
                <w:rFonts w:ascii="Candara" w:hAnsi="Candara" w:cs="Arial"/>
                <w:b/>
              </w:rPr>
            </w:pPr>
            <w:r w:rsidRPr="00FB6AFD">
              <w:rPr>
                <w:rFonts w:ascii="Candara" w:hAnsi="Candara" w:cs="Arial"/>
                <w:b/>
                <w:shd w:val="clear" w:color="auto" w:fill="E5DFEC" w:themeFill="accent4" w:themeFillTint="33"/>
              </w:rPr>
              <w:lastRenderedPageBreak/>
              <w:t>Additional posts (School/Ext) – Submit ATR as soon as your EQIM has given support</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640B3CD4" w14:textId="77777777" w:rsidR="00CC1BB0" w:rsidRPr="00425B26" w:rsidRDefault="00CC1BB0" w:rsidP="009D468B">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14:paraId="1E296FBA" w14:textId="77777777" w:rsidR="00CC1BB0" w:rsidRPr="00425B26" w:rsidRDefault="00CC1BB0" w:rsidP="009D468B">
            <w:pPr>
              <w:pStyle w:val="ListParagraph"/>
              <w:numPr>
                <w:ilvl w:val="0"/>
                <w:numId w:val="17"/>
              </w:numPr>
              <w:spacing w:after="0" w:line="240" w:lineRule="auto"/>
              <w:ind w:left="450" w:hanging="283"/>
              <w:rPr>
                <w:rFonts w:ascii="Candara" w:hAnsi="Candara" w:cs="Arial"/>
                <w:b/>
              </w:rPr>
            </w:pP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36AFFCD3" w14:textId="77777777" w:rsidR="00CC1BB0" w:rsidRDefault="00CC1BB0" w:rsidP="009D468B">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14:paraId="188304B8" w14:textId="77777777" w:rsidR="00CC1BB0" w:rsidRPr="00A16583" w:rsidRDefault="00CC1BB0" w:rsidP="009D468B">
            <w:pPr>
              <w:pStyle w:val="ListParagraph"/>
              <w:numPr>
                <w:ilvl w:val="0"/>
                <w:numId w:val="17"/>
              </w:numPr>
              <w:spacing w:after="0" w:line="240" w:lineRule="auto"/>
              <w:ind w:left="317" w:hanging="141"/>
              <w:rPr>
                <w:rFonts w:ascii="Candara" w:hAnsi="Candara" w:cs="Arial"/>
                <w:b/>
              </w:rPr>
            </w:pPr>
            <w:r>
              <w:rPr>
                <w:rFonts w:ascii="Candara" w:hAnsi="Candara" w:cs="Arial"/>
                <w:b/>
              </w:rPr>
              <w:t xml:space="preserve"> </w:t>
            </w:r>
          </w:p>
        </w:tc>
      </w:tr>
      <w:tr w:rsidR="00CC1BB0" w:rsidRPr="00F912C7" w14:paraId="7F1F990E" w14:textId="77777777" w:rsidTr="009D468B">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69D95779" w14:textId="77777777" w:rsidR="00CC1BB0" w:rsidRPr="00FB6AFD" w:rsidRDefault="00CC1BB0" w:rsidP="009D468B">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Partner Services</w:t>
            </w:r>
          </w:p>
          <w:p w14:paraId="51FDB2AB" w14:textId="77777777" w:rsidR="00CC1BB0" w:rsidRPr="00F912C7" w:rsidRDefault="00CC1BB0" w:rsidP="009D468B">
            <w:pPr>
              <w:spacing w:after="0" w:line="240" w:lineRule="auto"/>
              <w:rPr>
                <w:rFonts w:ascii="Candara" w:hAnsi="Candara" w:cs="Arial"/>
                <w:b/>
              </w:rPr>
            </w:pPr>
            <w:r w:rsidRPr="00FB6AFD">
              <w:rPr>
                <w:rFonts w:ascii="Candara" w:hAnsi="Candara" w:cs="Arial"/>
                <w:b/>
                <w:shd w:val="clear" w:color="auto" w:fill="E5DFEC" w:themeFill="accent4" w:themeFillTint="33"/>
              </w:rPr>
              <w:t>Must be on the 3rd Sector Register – potential for them to be added check with Clearing Group</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0CBC31AD" w14:textId="77777777" w:rsidR="00CC1BB0" w:rsidRPr="00425B26" w:rsidRDefault="00CC1BB0" w:rsidP="009D468B">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14:paraId="2ACA6E60" w14:textId="77777777" w:rsidR="00CC1BB0" w:rsidRPr="00425B26" w:rsidRDefault="00CC1BB0" w:rsidP="009D468B">
            <w:pPr>
              <w:pStyle w:val="ListParagraph"/>
              <w:numPr>
                <w:ilvl w:val="0"/>
                <w:numId w:val="17"/>
              </w:numPr>
              <w:spacing w:after="0" w:line="240" w:lineRule="auto"/>
              <w:ind w:left="450" w:hanging="283"/>
              <w:rPr>
                <w:rFonts w:ascii="Candara" w:hAnsi="Candara" w:cs="Arial"/>
                <w:b/>
              </w:rPr>
            </w:pP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32F91904" w14:textId="77777777" w:rsidR="00CC1BB0" w:rsidRDefault="00CC1BB0" w:rsidP="009D468B">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14:paraId="19417484" w14:textId="77777777" w:rsidR="00CC1BB0" w:rsidRPr="00A16583" w:rsidRDefault="00CC1BB0" w:rsidP="009D468B">
            <w:pPr>
              <w:pStyle w:val="ListParagraph"/>
              <w:numPr>
                <w:ilvl w:val="0"/>
                <w:numId w:val="17"/>
              </w:numPr>
              <w:spacing w:after="0" w:line="240" w:lineRule="auto"/>
              <w:ind w:left="317" w:hanging="141"/>
              <w:rPr>
                <w:rFonts w:ascii="Candara" w:hAnsi="Candara" w:cs="Arial"/>
                <w:b/>
              </w:rPr>
            </w:pPr>
            <w:r>
              <w:rPr>
                <w:rFonts w:ascii="Candara" w:hAnsi="Candara" w:cs="Arial"/>
                <w:b/>
              </w:rPr>
              <w:t xml:space="preserve"> </w:t>
            </w:r>
          </w:p>
        </w:tc>
      </w:tr>
      <w:tr w:rsidR="00CC1BB0" w:rsidRPr="00F912C7" w14:paraId="731C2136" w14:textId="77777777" w:rsidTr="009D468B">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7A3FBB9F" w14:textId="77777777" w:rsidR="00CC1BB0" w:rsidRDefault="00CC1BB0" w:rsidP="009D468B">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Highland Council Support</w:t>
            </w:r>
          </w:p>
          <w:p w14:paraId="7A0DC79B" w14:textId="77777777" w:rsidR="00CC1BB0" w:rsidRDefault="00CC1BB0" w:rsidP="009D468B">
            <w:pPr>
              <w:spacing w:after="0" w:line="240" w:lineRule="auto"/>
              <w:rPr>
                <w:rFonts w:ascii="Candara" w:hAnsi="Candara" w:cs="Arial"/>
                <w:b/>
                <w:shd w:val="clear" w:color="auto" w:fill="E5DFEC" w:themeFill="accent4" w:themeFillTint="33"/>
              </w:rPr>
            </w:pPr>
          </w:p>
          <w:p w14:paraId="7DAF8775" w14:textId="77777777" w:rsidR="00CC1BB0" w:rsidRDefault="00CC1BB0" w:rsidP="009D468B">
            <w:pPr>
              <w:spacing w:after="0" w:line="240" w:lineRule="auto"/>
              <w:rPr>
                <w:rFonts w:ascii="Candara" w:hAnsi="Candara" w:cs="Arial"/>
                <w:b/>
                <w:shd w:val="clear" w:color="auto" w:fill="E5DFEC" w:themeFill="accent4" w:themeFillTint="33"/>
              </w:rPr>
            </w:pPr>
          </w:p>
          <w:p w14:paraId="51EC80F9" w14:textId="77777777" w:rsidR="00CC1BB0" w:rsidRDefault="00CC1BB0" w:rsidP="009D468B">
            <w:pPr>
              <w:spacing w:after="0" w:line="240" w:lineRule="auto"/>
              <w:rPr>
                <w:rFonts w:ascii="Candara" w:hAnsi="Candara" w:cs="Arial"/>
                <w:b/>
                <w:shd w:val="clear" w:color="auto" w:fill="E5DFEC" w:themeFill="accent4" w:themeFillTint="33"/>
              </w:rPr>
            </w:pPr>
          </w:p>
          <w:p w14:paraId="791CB8D4" w14:textId="77777777" w:rsidR="00CC1BB0" w:rsidRPr="00FB6AFD" w:rsidRDefault="00CC1BB0" w:rsidP="009D468B">
            <w:pPr>
              <w:spacing w:after="0" w:line="240" w:lineRule="auto"/>
              <w:rPr>
                <w:rFonts w:ascii="Candara" w:hAnsi="Candara" w:cs="Arial"/>
                <w:b/>
                <w:shd w:val="clear" w:color="auto" w:fill="E5DFEC" w:themeFill="accent4" w:themeFillTint="33"/>
              </w:rPr>
            </w:pP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5DEB9E31" w14:textId="77777777" w:rsidR="00CC1BB0" w:rsidRPr="00425B26" w:rsidRDefault="00CC1BB0" w:rsidP="009D468B">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14:paraId="33209D56" w14:textId="77777777" w:rsidR="00CC1BB0" w:rsidRPr="00425B26" w:rsidRDefault="00CC1BB0" w:rsidP="009D468B">
            <w:pPr>
              <w:pStyle w:val="ListParagraph"/>
              <w:numPr>
                <w:ilvl w:val="0"/>
                <w:numId w:val="17"/>
              </w:numPr>
              <w:spacing w:after="0" w:line="240" w:lineRule="auto"/>
              <w:ind w:left="450" w:hanging="283"/>
              <w:rPr>
                <w:rFonts w:ascii="Candara" w:hAnsi="Candara" w:cs="Arial"/>
                <w:b/>
              </w:rPr>
            </w:pP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0540B66D" w14:textId="77777777" w:rsidR="00CC1BB0" w:rsidRDefault="00CC1BB0" w:rsidP="009D468B">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14:paraId="1EA32055" w14:textId="77777777" w:rsidR="00CC1BB0" w:rsidRPr="00A16583" w:rsidRDefault="00CC1BB0" w:rsidP="009D468B">
            <w:pPr>
              <w:pStyle w:val="ListParagraph"/>
              <w:numPr>
                <w:ilvl w:val="0"/>
                <w:numId w:val="17"/>
              </w:numPr>
              <w:spacing w:after="0" w:line="240" w:lineRule="auto"/>
              <w:ind w:left="317" w:hanging="141"/>
              <w:rPr>
                <w:rFonts w:ascii="Candara" w:hAnsi="Candara" w:cs="Arial"/>
                <w:b/>
              </w:rPr>
            </w:pPr>
            <w:r>
              <w:rPr>
                <w:rFonts w:ascii="Candara" w:hAnsi="Candara" w:cs="Arial"/>
                <w:b/>
              </w:rPr>
              <w:t xml:space="preserve"> </w:t>
            </w:r>
          </w:p>
        </w:tc>
      </w:tr>
      <w:tr w:rsidR="00CC1BB0" w:rsidRPr="00F912C7" w14:paraId="2C0DDAED" w14:textId="77777777" w:rsidTr="009D468B">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193307A3" w14:textId="77777777" w:rsidR="00CC1BB0" w:rsidRPr="00FB6AFD" w:rsidRDefault="00CC1BB0" w:rsidP="009D468B">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Resources/</w:t>
            </w:r>
          </w:p>
          <w:p w14:paraId="55B8A4CC" w14:textId="77777777" w:rsidR="00CC1BB0" w:rsidRPr="00FB6AFD" w:rsidRDefault="00CC1BB0" w:rsidP="009D468B">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Equipment/</w:t>
            </w:r>
          </w:p>
          <w:p w14:paraId="279702DF" w14:textId="77777777" w:rsidR="00CC1BB0" w:rsidRPr="00FB6AFD" w:rsidRDefault="00CC1BB0" w:rsidP="009D468B">
            <w:pPr>
              <w:spacing w:after="0" w:line="240" w:lineRule="auto"/>
              <w:rPr>
                <w:rFonts w:ascii="Candara" w:hAnsi="Candara" w:cs="Arial"/>
                <w:b/>
                <w:shd w:val="clear" w:color="auto" w:fill="E5DFEC" w:themeFill="accent4" w:themeFillTint="33"/>
              </w:rPr>
            </w:pPr>
            <w:r w:rsidRPr="00FB6AFD">
              <w:rPr>
                <w:rFonts w:ascii="Candara" w:hAnsi="Candara" w:cs="Arial"/>
                <w:b/>
                <w:shd w:val="clear" w:color="auto" w:fill="E5DFEC" w:themeFill="accent4" w:themeFillTint="33"/>
              </w:rPr>
              <w:t>Materials</w:t>
            </w:r>
          </w:p>
          <w:p w14:paraId="6755F9E7" w14:textId="77777777" w:rsidR="00CC1BB0" w:rsidRPr="00F912C7" w:rsidRDefault="00CC1BB0" w:rsidP="009D468B">
            <w:pPr>
              <w:spacing w:after="0" w:line="240" w:lineRule="auto"/>
              <w:rPr>
                <w:rFonts w:ascii="Candara" w:hAnsi="Candara" w:cs="Arial"/>
                <w:b/>
              </w:rPr>
            </w:pPr>
            <w:r w:rsidRPr="00FB6AFD">
              <w:rPr>
                <w:rFonts w:ascii="Candara" w:hAnsi="Candara" w:cs="Arial"/>
                <w:b/>
                <w:shd w:val="clear" w:color="auto" w:fill="E5DFEC" w:themeFill="accent4" w:themeFillTint="33"/>
              </w:rPr>
              <w:t xml:space="preserve">Use Integra only and be aware of procurement procedures  and financial regulations  </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68610B67" w14:textId="77777777" w:rsidR="00CC1BB0" w:rsidRPr="00425B26" w:rsidRDefault="00CC1BB0" w:rsidP="009D468B">
            <w:pPr>
              <w:spacing w:after="0" w:line="240" w:lineRule="auto"/>
              <w:rPr>
                <w:rFonts w:ascii="Candara" w:hAnsi="Candara" w:cs="Arial"/>
                <w:b/>
                <w:shd w:val="clear" w:color="auto" w:fill="E5DFEC" w:themeFill="accent4" w:themeFillTint="33"/>
              </w:rPr>
            </w:pPr>
            <w:r>
              <w:rPr>
                <w:rFonts w:ascii="Candara" w:hAnsi="Candara" w:cs="Arial"/>
                <w:b/>
                <w:shd w:val="clear" w:color="auto" w:fill="E5DFEC" w:themeFill="accent4" w:themeFillTint="33"/>
              </w:rPr>
              <w:t>Intervention(s)</w:t>
            </w:r>
          </w:p>
          <w:p w14:paraId="19DB8E79" w14:textId="5586496A" w:rsidR="00CC1BB0" w:rsidRPr="00425B26" w:rsidRDefault="00CC1BB0" w:rsidP="009D468B">
            <w:pPr>
              <w:pStyle w:val="ListParagraph"/>
              <w:numPr>
                <w:ilvl w:val="0"/>
                <w:numId w:val="17"/>
              </w:numPr>
              <w:spacing w:after="0" w:line="240" w:lineRule="auto"/>
              <w:ind w:left="450" w:hanging="283"/>
              <w:rPr>
                <w:rFonts w:ascii="Candara" w:hAnsi="Candara" w:cs="Arial"/>
                <w:b/>
              </w:rPr>
            </w:pPr>
            <w:r>
              <w:rPr>
                <w:rFonts w:ascii="Candara" w:hAnsi="Candara" w:cs="Arial"/>
                <w:b/>
              </w:rPr>
              <w:t>Talk for Writing Teacher books</w:t>
            </w: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16F57CD2" w14:textId="77777777" w:rsidR="00CC1BB0" w:rsidRDefault="00CC1BB0" w:rsidP="009D468B">
            <w:pPr>
              <w:spacing w:after="0" w:line="240" w:lineRule="auto"/>
              <w:rPr>
                <w:rFonts w:ascii="Candara" w:hAnsi="Candara" w:cs="Arial"/>
                <w:b/>
              </w:rPr>
            </w:pPr>
            <w:r w:rsidRPr="00425B26">
              <w:rPr>
                <w:rFonts w:ascii="Candara" w:hAnsi="Candara" w:cs="Arial"/>
                <w:b/>
                <w:shd w:val="clear" w:color="auto" w:fill="E5DFEC" w:themeFill="accent4" w:themeFillTint="33"/>
              </w:rPr>
              <w:t>Plan £</w:t>
            </w:r>
            <w:r>
              <w:rPr>
                <w:rFonts w:ascii="Candara" w:hAnsi="Candara" w:cs="Arial"/>
                <w:b/>
              </w:rPr>
              <w:t xml:space="preserve">  </w:t>
            </w:r>
          </w:p>
          <w:p w14:paraId="428CBBCF" w14:textId="6E6D706A" w:rsidR="00CC1BB0" w:rsidRPr="00A16583" w:rsidRDefault="00CC1BB0" w:rsidP="00CC1BB0">
            <w:pPr>
              <w:pStyle w:val="ListParagraph"/>
              <w:numPr>
                <w:ilvl w:val="0"/>
                <w:numId w:val="17"/>
              </w:numPr>
              <w:spacing w:after="0" w:line="240" w:lineRule="auto"/>
              <w:ind w:left="317" w:hanging="141"/>
              <w:rPr>
                <w:rFonts w:ascii="Candara" w:hAnsi="Candara" w:cs="Arial"/>
                <w:b/>
              </w:rPr>
            </w:pPr>
            <w:r>
              <w:rPr>
                <w:rFonts w:ascii="Candara" w:hAnsi="Candara" w:cs="Arial"/>
                <w:b/>
              </w:rPr>
              <w:t xml:space="preserve"> £</w:t>
            </w:r>
            <w:r>
              <w:rPr>
                <w:rFonts w:ascii="Candara" w:hAnsi="Candara" w:cs="Arial"/>
                <w:b/>
              </w:rPr>
              <w:t>787</w:t>
            </w:r>
          </w:p>
        </w:tc>
      </w:tr>
      <w:tr w:rsidR="00CC1BB0" w:rsidRPr="00F912C7" w14:paraId="65BA41A8" w14:textId="77777777" w:rsidTr="009D468B">
        <w:trPr>
          <w:cantSplit/>
          <w:trHeight w:val="644"/>
        </w:trPr>
        <w:tc>
          <w:tcPr>
            <w:tcW w:w="1852" w:type="dxa"/>
            <w:tcBorders>
              <w:top w:val="single" w:sz="24" w:space="0" w:color="auto"/>
              <w:left w:val="single" w:sz="24" w:space="0" w:color="auto"/>
              <w:bottom w:val="single" w:sz="24" w:space="0" w:color="auto"/>
              <w:right w:val="single" w:sz="24" w:space="0" w:color="auto"/>
            </w:tcBorders>
            <w:shd w:val="clear" w:color="auto" w:fill="auto"/>
          </w:tcPr>
          <w:p w14:paraId="2A949110" w14:textId="77777777" w:rsidR="00CC1BB0" w:rsidRPr="00F912C7" w:rsidRDefault="00CC1BB0" w:rsidP="009D468B">
            <w:pPr>
              <w:spacing w:after="0" w:line="240" w:lineRule="auto"/>
              <w:rPr>
                <w:rFonts w:ascii="Candara" w:hAnsi="Candara" w:cs="Arial"/>
                <w:b/>
              </w:rPr>
            </w:pPr>
            <w:r w:rsidRPr="00F912C7">
              <w:rPr>
                <w:rFonts w:cstheme="minorHAnsi"/>
                <w:b/>
                <w:shd w:val="clear" w:color="auto" w:fill="E5DFEC" w:themeFill="accent4" w:themeFillTint="33"/>
              </w:rPr>
              <w:t>Total</w:t>
            </w:r>
            <w:r>
              <w:rPr>
                <w:rFonts w:cstheme="minorHAnsi"/>
                <w:b/>
                <w:shd w:val="clear" w:color="auto" w:fill="E5DFEC" w:themeFill="accent4" w:themeFillTint="33"/>
              </w:rPr>
              <w:t>s</w:t>
            </w:r>
            <w:r w:rsidRPr="00F912C7">
              <w:rPr>
                <w:rFonts w:cstheme="minorHAnsi"/>
                <w:b/>
                <w:shd w:val="clear" w:color="auto" w:fill="E5DFEC" w:themeFill="accent4" w:themeFillTint="33"/>
              </w:rPr>
              <w:t xml:space="preserve"> (annual)</w:t>
            </w:r>
            <w:r>
              <w:rPr>
                <w:rFonts w:cstheme="minorHAnsi"/>
                <w:b/>
              </w:rPr>
              <w:t xml:space="preserve"> </w:t>
            </w:r>
          </w:p>
        </w:tc>
        <w:tc>
          <w:tcPr>
            <w:tcW w:w="6370" w:type="dxa"/>
            <w:gridSpan w:val="2"/>
            <w:tcBorders>
              <w:top w:val="single" w:sz="24" w:space="0" w:color="auto"/>
              <w:left w:val="single" w:sz="24" w:space="0" w:color="auto"/>
              <w:bottom w:val="single" w:sz="24" w:space="0" w:color="auto"/>
              <w:right w:val="single" w:sz="24" w:space="0" w:color="auto"/>
            </w:tcBorders>
            <w:shd w:val="clear" w:color="auto" w:fill="auto"/>
          </w:tcPr>
          <w:p w14:paraId="208DD9EC" w14:textId="77777777" w:rsidR="00CC1BB0" w:rsidRDefault="00CC1BB0" w:rsidP="009D468B">
            <w:pPr>
              <w:spacing w:after="0" w:line="240" w:lineRule="auto"/>
              <w:rPr>
                <w:rFonts w:ascii="Candara" w:hAnsi="Candara" w:cs="Arial"/>
                <w:b/>
              </w:rPr>
            </w:pPr>
            <w:r w:rsidRPr="00425B26">
              <w:rPr>
                <w:rFonts w:ascii="Candara" w:hAnsi="Candara" w:cs="Arial"/>
                <w:b/>
                <w:shd w:val="clear" w:color="auto" w:fill="E5DFEC" w:themeFill="accent4" w:themeFillTint="33"/>
              </w:rPr>
              <w:t>PEF ALLOCATION:</w:t>
            </w:r>
            <w:r>
              <w:rPr>
                <w:rFonts w:ascii="Candara" w:hAnsi="Candara" w:cs="Arial"/>
                <w:b/>
              </w:rPr>
              <w:t xml:space="preserve">  </w:t>
            </w:r>
          </w:p>
          <w:p w14:paraId="7CEDF4AB" w14:textId="77777777" w:rsidR="00CC1BB0" w:rsidRPr="00F912C7" w:rsidRDefault="00CC1BB0" w:rsidP="009D468B">
            <w:pPr>
              <w:spacing w:after="0" w:line="240" w:lineRule="auto"/>
              <w:rPr>
                <w:rFonts w:ascii="Candara" w:hAnsi="Candara" w:cs="Arial"/>
                <w:b/>
              </w:rPr>
            </w:pPr>
            <w:r>
              <w:rPr>
                <w:rFonts w:ascii="Candara" w:hAnsi="Candara" w:cs="Arial"/>
                <w:b/>
              </w:rPr>
              <w:t>£36,419</w:t>
            </w:r>
          </w:p>
        </w:tc>
        <w:tc>
          <w:tcPr>
            <w:tcW w:w="2410" w:type="dxa"/>
            <w:tcBorders>
              <w:top w:val="single" w:sz="24" w:space="0" w:color="auto"/>
              <w:left w:val="single" w:sz="24" w:space="0" w:color="auto"/>
              <w:bottom w:val="single" w:sz="24" w:space="0" w:color="auto"/>
              <w:right w:val="single" w:sz="24" w:space="0" w:color="auto"/>
            </w:tcBorders>
            <w:shd w:val="clear" w:color="auto" w:fill="auto"/>
          </w:tcPr>
          <w:p w14:paraId="4FD03E54" w14:textId="77777777" w:rsidR="00CC1BB0" w:rsidRDefault="00CC1BB0" w:rsidP="009D468B">
            <w:pPr>
              <w:spacing w:after="0" w:line="240" w:lineRule="auto"/>
              <w:rPr>
                <w:rFonts w:ascii="Candara" w:hAnsi="Candara" w:cs="Arial"/>
                <w:b/>
              </w:rPr>
            </w:pPr>
          </w:p>
          <w:p w14:paraId="02F40040" w14:textId="04919F3E" w:rsidR="00CC1BB0" w:rsidRPr="00F912C7" w:rsidRDefault="00CC1BB0" w:rsidP="0015737A">
            <w:pPr>
              <w:spacing w:after="0" w:line="240" w:lineRule="auto"/>
              <w:rPr>
                <w:rFonts w:ascii="Candara" w:hAnsi="Candara" w:cs="Arial"/>
                <w:b/>
              </w:rPr>
            </w:pPr>
            <w:r>
              <w:rPr>
                <w:rFonts w:ascii="Candara" w:hAnsi="Candara" w:cs="Arial"/>
                <w:b/>
              </w:rPr>
              <w:t>£</w:t>
            </w:r>
            <w:r w:rsidR="0015737A">
              <w:rPr>
                <w:rFonts w:ascii="Candara" w:hAnsi="Candara" w:cs="Arial"/>
                <w:b/>
              </w:rPr>
              <w:t>4,585</w:t>
            </w:r>
          </w:p>
        </w:tc>
      </w:tr>
    </w:tbl>
    <w:p w14:paraId="527408A3" w14:textId="77777777" w:rsidR="00CC1BB0" w:rsidRDefault="00CC1BB0">
      <w:pPr>
        <w:rPr>
          <w:rFonts w:ascii="Candara" w:hAnsi="Candara" w:cs="Arial"/>
          <w:b/>
          <w:szCs w:val="24"/>
          <w:u w:val="single"/>
        </w:rPr>
      </w:pPr>
    </w:p>
    <w:p w14:paraId="6E4AFB97" w14:textId="77777777" w:rsidR="00CC1BB0" w:rsidRDefault="00CC1BB0">
      <w:pPr>
        <w:rPr>
          <w:rFonts w:ascii="Candara" w:hAnsi="Candara" w:cs="Arial"/>
          <w:b/>
          <w:szCs w:val="24"/>
          <w:u w:val="single"/>
        </w:rPr>
      </w:pPr>
    </w:p>
    <w:p w14:paraId="2E565DED" w14:textId="77777777" w:rsidR="00DB4E4F" w:rsidRDefault="00DB4E4F" w:rsidP="00DB4E4F">
      <w:pPr>
        <w:spacing w:after="160" w:line="259" w:lineRule="auto"/>
        <w:contextualSpacing/>
        <w:jc w:val="both"/>
        <w:rPr>
          <w:rFonts w:ascii="Arial" w:eastAsia="Calibri" w:hAnsi="Arial" w:cs="Arial"/>
          <w:b/>
          <w:color w:val="000000"/>
          <w:szCs w:val="24"/>
        </w:rPr>
      </w:pPr>
    </w:p>
    <w:p w14:paraId="2E565DEE" w14:textId="77777777" w:rsidR="00DB4E4F" w:rsidRDefault="00DB4E4F" w:rsidP="00DB4E4F">
      <w:pPr>
        <w:spacing w:after="160" w:line="259" w:lineRule="auto"/>
        <w:contextualSpacing/>
        <w:jc w:val="both"/>
        <w:rPr>
          <w:rFonts w:ascii="Arial" w:eastAsia="Calibri" w:hAnsi="Arial" w:cs="Arial"/>
          <w:b/>
          <w:color w:val="000000"/>
          <w:szCs w:val="24"/>
        </w:rPr>
      </w:pPr>
    </w:p>
    <w:p w14:paraId="2E565DEF" w14:textId="77777777" w:rsidR="007C002C" w:rsidRPr="000629C8" w:rsidRDefault="004231FF" w:rsidP="000629C8">
      <w:pPr>
        <w:pStyle w:val="Heading2"/>
        <w:rPr>
          <w:rFonts w:ascii="Candara" w:hAnsi="Candara"/>
          <w:sz w:val="28"/>
        </w:rPr>
      </w:pPr>
      <w:r w:rsidRPr="000629C8">
        <w:rPr>
          <w:rFonts w:ascii="Candara" w:hAnsi="Candara"/>
          <w:sz w:val="28"/>
        </w:rPr>
        <w:lastRenderedPageBreak/>
        <w:t>M</w:t>
      </w:r>
      <w:r w:rsidR="00C54CBF" w:rsidRPr="000629C8">
        <w:rPr>
          <w:rFonts w:ascii="Candara" w:hAnsi="Candara"/>
          <w:sz w:val="28"/>
        </w:rPr>
        <w:t>onitoring and evaluation procedures for the School Improvement Plan</w:t>
      </w:r>
    </w:p>
    <w:tbl>
      <w:tblPr>
        <w:tblpPr w:leftFromText="180" w:rightFromText="180" w:vertAnchor="page" w:horzAnchor="margin" w:tblpY="3221"/>
        <w:tblW w:w="107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74"/>
      </w:tblGrid>
      <w:tr w:rsidR="007C002C" w:rsidRPr="00693C9C" w14:paraId="2E565DF9" w14:textId="77777777" w:rsidTr="000629C8">
        <w:trPr>
          <w:cantSplit/>
          <w:trHeight w:val="766"/>
        </w:trPr>
        <w:tc>
          <w:tcPr>
            <w:tcW w:w="107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E565DF0" w14:textId="77777777" w:rsidR="007C002C" w:rsidRPr="00C54CBF" w:rsidRDefault="007C002C" w:rsidP="000629C8">
            <w:pPr>
              <w:pStyle w:val="Heading4"/>
              <w:rPr>
                <w:rFonts w:ascii="Candara" w:hAnsi="Candara" w:cs="Arial"/>
                <w:b/>
                <w:sz w:val="20"/>
                <w:szCs w:val="24"/>
              </w:rPr>
            </w:pPr>
            <w:r w:rsidRPr="00C54CBF">
              <w:rPr>
                <w:rFonts w:ascii="Candara" w:hAnsi="Candara" w:cs="Arial"/>
                <w:b/>
                <w:sz w:val="20"/>
                <w:szCs w:val="24"/>
              </w:rPr>
              <w:t>How will we know if our success criteria have been met and what evidence will we have to inform our next annual School Improvement Plan Report?  How will the evidence be gathered?</w:t>
            </w:r>
          </w:p>
          <w:p w14:paraId="20261CCC" w14:textId="77777777" w:rsidR="0015737A" w:rsidRDefault="007C002C" w:rsidP="003A6760">
            <w:pPr>
              <w:pStyle w:val="ListParagraph"/>
              <w:numPr>
                <w:ilvl w:val="0"/>
                <w:numId w:val="38"/>
              </w:numPr>
              <w:spacing w:line="240" w:lineRule="auto"/>
              <w:rPr>
                <w:sz w:val="24"/>
              </w:rPr>
            </w:pPr>
            <w:r w:rsidRPr="00C54CBF">
              <w:rPr>
                <w:sz w:val="24"/>
              </w:rPr>
              <w:t xml:space="preserve"> </w:t>
            </w:r>
            <w:r w:rsidR="0051132C">
              <w:rPr>
                <w:sz w:val="24"/>
              </w:rPr>
              <w:t xml:space="preserve">Whole staff termly evaluations against HGIOS 4 and HGIOELC indicators. </w:t>
            </w:r>
          </w:p>
          <w:p w14:paraId="2E565DF1" w14:textId="68F1D285" w:rsidR="007C002C" w:rsidRPr="00C54CBF" w:rsidRDefault="0051132C" w:rsidP="003A6760">
            <w:pPr>
              <w:pStyle w:val="ListParagraph"/>
              <w:numPr>
                <w:ilvl w:val="0"/>
                <w:numId w:val="38"/>
              </w:numPr>
              <w:spacing w:line="240" w:lineRule="auto"/>
              <w:rPr>
                <w:sz w:val="24"/>
              </w:rPr>
            </w:pPr>
            <w:r>
              <w:rPr>
                <w:sz w:val="24"/>
              </w:rPr>
              <w:t>Child evaluations linked to HGIOURS.</w:t>
            </w:r>
          </w:p>
          <w:p w14:paraId="7C1467CF" w14:textId="6F6DA48C" w:rsidR="0015737A" w:rsidRDefault="0015737A" w:rsidP="003A6760">
            <w:pPr>
              <w:pStyle w:val="ListParagraph"/>
              <w:numPr>
                <w:ilvl w:val="0"/>
                <w:numId w:val="38"/>
              </w:numPr>
              <w:spacing w:line="240" w:lineRule="auto"/>
              <w:rPr>
                <w:sz w:val="24"/>
              </w:rPr>
            </w:pPr>
            <w:r>
              <w:rPr>
                <w:sz w:val="24"/>
              </w:rPr>
              <w:t xml:space="preserve">Parent feedback through surveys </w:t>
            </w:r>
          </w:p>
          <w:p w14:paraId="2E565DF2" w14:textId="461C7E40" w:rsidR="007C002C" w:rsidRDefault="0051132C" w:rsidP="003A6760">
            <w:pPr>
              <w:pStyle w:val="ListParagraph"/>
              <w:numPr>
                <w:ilvl w:val="0"/>
                <w:numId w:val="38"/>
              </w:numPr>
              <w:spacing w:line="240" w:lineRule="auto"/>
              <w:rPr>
                <w:sz w:val="24"/>
              </w:rPr>
            </w:pPr>
            <w:r>
              <w:rPr>
                <w:sz w:val="24"/>
              </w:rPr>
              <w:t xml:space="preserve">Attainment data – SPP, CfE, SNSA. </w:t>
            </w:r>
          </w:p>
          <w:p w14:paraId="4E2438D0" w14:textId="7C3C68C9" w:rsidR="0015737A" w:rsidRPr="00C54CBF" w:rsidRDefault="0015737A" w:rsidP="003A6760">
            <w:pPr>
              <w:pStyle w:val="ListParagraph"/>
              <w:numPr>
                <w:ilvl w:val="0"/>
                <w:numId w:val="38"/>
              </w:numPr>
              <w:spacing w:line="240" w:lineRule="auto"/>
              <w:rPr>
                <w:sz w:val="24"/>
              </w:rPr>
            </w:pPr>
            <w:r>
              <w:rPr>
                <w:sz w:val="24"/>
              </w:rPr>
              <w:t xml:space="preserve">PEF plan assessments </w:t>
            </w:r>
          </w:p>
          <w:p w14:paraId="2E565DF3" w14:textId="2A7E28DE" w:rsidR="007C002C" w:rsidRPr="003A6760" w:rsidRDefault="007C002C" w:rsidP="0015737A">
            <w:pPr>
              <w:pStyle w:val="ListParagraph"/>
              <w:spacing w:line="240" w:lineRule="auto"/>
              <w:rPr>
                <w:sz w:val="24"/>
              </w:rPr>
            </w:pPr>
          </w:p>
          <w:p w14:paraId="6531FA92" w14:textId="77777777" w:rsidR="006C6C2A" w:rsidRDefault="006C6C2A" w:rsidP="000629C8">
            <w:pPr>
              <w:spacing w:after="0"/>
              <w:rPr>
                <w:rFonts w:ascii="Candara" w:hAnsi="Candara" w:cs="Arial"/>
                <w:b/>
                <w:sz w:val="20"/>
              </w:rPr>
            </w:pPr>
          </w:p>
          <w:p w14:paraId="2E565DF4" w14:textId="2AAFB833" w:rsidR="007C002C" w:rsidRPr="00C54CBF" w:rsidRDefault="007C002C" w:rsidP="000629C8">
            <w:pPr>
              <w:spacing w:after="0"/>
              <w:rPr>
                <w:rFonts w:ascii="Candara" w:hAnsi="Candara" w:cs="Arial"/>
                <w:b/>
              </w:rPr>
            </w:pPr>
            <w:r w:rsidRPr="00C54CBF">
              <w:rPr>
                <w:rFonts w:ascii="Candara" w:hAnsi="Candara" w:cs="Arial"/>
                <w:b/>
                <w:sz w:val="20"/>
              </w:rPr>
              <w:t>Who will lead this monitoring and evaluation?</w:t>
            </w:r>
          </w:p>
          <w:p w14:paraId="2E565DF5" w14:textId="561C5D10" w:rsidR="007C002C" w:rsidRPr="00C54CBF" w:rsidRDefault="0051132C" w:rsidP="003A6760">
            <w:pPr>
              <w:pStyle w:val="ListParagraph"/>
              <w:numPr>
                <w:ilvl w:val="0"/>
                <w:numId w:val="39"/>
              </w:numPr>
              <w:spacing w:after="0" w:line="240" w:lineRule="auto"/>
              <w:rPr>
                <w:rFonts w:ascii="Candara" w:hAnsi="Candara" w:cs="Arial"/>
              </w:rPr>
            </w:pPr>
            <w:r>
              <w:rPr>
                <w:rFonts w:ascii="Candara" w:hAnsi="Candara" w:cs="Arial"/>
              </w:rPr>
              <w:t>SMT – termly</w:t>
            </w:r>
          </w:p>
          <w:p w14:paraId="2E565DF6" w14:textId="72BC6AEA" w:rsidR="007C002C" w:rsidRPr="00C54CBF" w:rsidRDefault="007C002C" w:rsidP="003A6760">
            <w:pPr>
              <w:pStyle w:val="ListParagraph"/>
              <w:numPr>
                <w:ilvl w:val="0"/>
                <w:numId w:val="39"/>
              </w:numPr>
              <w:spacing w:after="0" w:line="240" w:lineRule="auto"/>
              <w:rPr>
                <w:rFonts w:ascii="Candara" w:hAnsi="Candara" w:cs="Arial"/>
              </w:rPr>
            </w:pPr>
            <w:r w:rsidRPr="00C54CBF">
              <w:rPr>
                <w:rFonts w:ascii="Candara" w:hAnsi="Candara" w:cs="Arial"/>
              </w:rPr>
              <w:t xml:space="preserve"> </w:t>
            </w:r>
            <w:r w:rsidR="0051132C">
              <w:rPr>
                <w:rFonts w:ascii="Candara" w:hAnsi="Candara" w:cs="Arial"/>
              </w:rPr>
              <w:t xml:space="preserve">SMT – SPP Nov/May, CfE (May), SNSA (Jan-March) </w:t>
            </w:r>
          </w:p>
          <w:p w14:paraId="2E565DF7" w14:textId="16E97282" w:rsidR="007C002C" w:rsidRPr="00C54CBF" w:rsidRDefault="007C002C" w:rsidP="003A6760">
            <w:pPr>
              <w:pStyle w:val="ListParagraph"/>
              <w:numPr>
                <w:ilvl w:val="0"/>
                <w:numId w:val="39"/>
              </w:numPr>
              <w:spacing w:after="0" w:line="240" w:lineRule="auto"/>
              <w:rPr>
                <w:rFonts w:ascii="Candara" w:hAnsi="Candara" w:cs="Arial"/>
              </w:rPr>
            </w:pPr>
            <w:r w:rsidRPr="00C54CBF">
              <w:rPr>
                <w:rFonts w:ascii="Candara" w:hAnsi="Candara" w:cs="Arial"/>
              </w:rPr>
              <w:t xml:space="preserve"> </w:t>
            </w:r>
            <w:r w:rsidR="004D2484">
              <w:rPr>
                <w:rFonts w:ascii="Candara" w:hAnsi="Candara" w:cs="Arial"/>
              </w:rPr>
              <w:t xml:space="preserve">PEF teacher to conduct assessments. </w:t>
            </w:r>
          </w:p>
          <w:p w14:paraId="2E565DF8" w14:textId="77777777" w:rsidR="007C002C" w:rsidRPr="003A6760" w:rsidRDefault="007C002C" w:rsidP="003A6760">
            <w:pPr>
              <w:spacing w:after="0" w:line="240" w:lineRule="auto"/>
              <w:rPr>
                <w:rFonts w:ascii="Candara" w:hAnsi="Candara" w:cs="Arial"/>
                <w:sz w:val="20"/>
              </w:rPr>
            </w:pPr>
          </w:p>
        </w:tc>
      </w:tr>
    </w:tbl>
    <w:p w14:paraId="3B26CDB1" w14:textId="41FD7747" w:rsidR="00F17533" w:rsidRPr="00842792" w:rsidRDefault="00F17533" w:rsidP="00842792">
      <w:pPr>
        <w:rPr>
          <w:rFonts w:ascii="Candara" w:hAnsi="Candara" w:cs="Arial"/>
          <w:b/>
          <w:szCs w:val="24"/>
          <w:u w:val="single"/>
        </w:rPr>
      </w:pPr>
    </w:p>
    <w:sectPr w:rsidR="00F17533" w:rsidRPr="00842792" w:rsidSect="004D248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B7CB" w14:textId="77777777" w:rsidR="00851EB3" w:rsidRDefault="00851EB3" w:rsidP="0041505A">
      <w:pPr>
        <w:spacing w:after="0" w:line="240" w:lineRule="auto"/>
      </w:pPr>
      <w:r>
        <w:separator/>
      </w:r>
    </w:p>
  </w:endnote>
  <w:endnote w:type="continuationSeparator" w:id="0">
    <w:p w14:paraId="1D711692" w14:textId="77777777" w:rsidR="00851EB3" w:rsidRDefault="00851EB3" w:rsidP="0041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an-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3F91" w14:textId="77777777" w:rsidR="006A65E4" w:rsidRDefault="006A6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37544"/>
      <w:docPartObj>
        <w:docPartGallery w:val="Page Numbers (Bottom of Page)"/>
        <w:docPartUnique/>
      </w:docPartObj>
    </w:sdtPr>
    <w:sdtEndPr/>
    <w:sdtContent>
      <w:p w14:paraId="2E565E04" w14:textId="77777777" w:rsidR="00BA3144" w:rsidRDefault="00BA3144">
        <w:pPr>
          <w:pStyle w:val="Footer"/>
        </w:pPr>
        <w:r>
          <w:rPr>
            <w:noProof/>
            <w:lang w:eastAsia="en-GB"/>
          </w:rPr>
          <mc:AlternateContent>
            <mc:Choice Requires="wpg">
              <w:drawing>
                <wp:anchor distT="0" distB="0" distL="114300" distR="114300" simplePos="0" relativeHeight="251657728" behindDoc="0" locked="0" layoutInCell="1" allowOverlap="1" wp14:anchorId="2E565E06" wp14:editId="2E565E07">
                  <wp:simplePos x="0" y="0"/>
                  <wp:positionH relativeFrom="page">
                    <wp:align>center</wp:align>
                  </wp:positionH>
                  <wp:positionV relativeFrom="bottomMargin">
                    <wp:align>center</wp:align>
                  </wp:positionV>
                  <wp:extent cx="7781925" cy="190500"/>
                  <wp:effectExtent l="9525" t="9525" r="952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7"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5E0B" w14:textId="064C4B17" w:rsidR="00BA3144" w:rsidRDefault="00BA3144">
                                <w:pPr>
                                  <w:jc w:val="center"/>
                                </w:pPr>
                                <w:r>
                                  <w:fldChar w:fldCharType="begin"/>
                                </w:r>
                                <w:r>
                                  <w:instrText xml:space="preserve"> PAGE    \* MERGEFORMAT </w:instrText>
                                </w:r>
                                <w:r>
                                  <w:fldChar w:fldCharType="separate"/>
                                </w:r>
                                <w:r w:rsidR="0015737A" w:rsidRPr="0015737A">
                                  <w:rPr>
                                    <w:noProof/>
                                    <w:color w:val="8C8C8C" w:themeColor="background1" w:themeShade="8C"/>
                                  </w:rPr>
                                  <w:t>9</w:t>
                                </w:r>
                                <w:r>
                                  <w:rPr>
                                    <w:noProof/>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a:off x="-8" y="14978"/>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E565E06" id="Group 32" o:spid="_x0000_s1027" style="position:absolute;margin-left:0;margin-top:0;width:612.75pt;height:15pt;z-index:25165772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">
                  <v:shapetype id="_x0000_t202" coordsize="21600,21600" o:spt="202" path="m,l,21600r21600,l21600,xe">
                    <v:stroke joinstyle="miter"/>
                    <v:path gradientshapeok="t" o:connecttype="rect"/>
                  </v:shapetype>
                  <v:shape id="Text Box 25" o:spid="_x0000_s1028"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E565E0B" w14:textId="064C4B17" w:rsidR="00BA3144" w:rsidRDefault="00BA3144">
                          <w:pPr>
                            <w:jc w:val="center"/>
                          </w:pPr>
                          <w:r>
                            <w:fldChar w:fldCharType="begin"/>
                          </w:r>
                          <w:r>
                            <w:instrText xml:space="preserve"> PAGE    \* MERGEFORMAT </w:instrText>
                          </w:r>
                          <w:r>
                            <w:fldChar w:fldCharType="separate"/>
                          </w:r>
                          <w:r w:rsidR="0015737A" w:rsidRPr="0015737A">
                            <w:rPr>
                              <w:noProof/>
                              <w:color w:val="8C8C8C" w:themeColor="background1" w:themeShade="8C"/>
                            </w:rPr>
                            <w:t>9</w:t>
                          </w:r>
                          <w:r>
                            <w:rPr>
                              <w:noProof/>
                              <w:color w:val="8C8C8C" w:themeColor="background1" w:themeShade="8C"/>
                            </w:rPr>
                            <w:fldChar w:fldCharType="end"/>
                          </w:r>
                        </w:p>
                      </w:txbxContent>
                    </v:textbox>
                  </v:shape>
                  <v:group id="Group 31" o:spid="_x0000_s1029"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919567"/>
      <w:docPartObj>
        <w:docPartGallery w:val="Page Numbers (Bottom of Page)"/>
        <w:docPartUnique/>
      </w:docPartObj>
    </w:sdtPr>
    <w:sdtEndPr/>
    <w:sdtContent>
      <w:p w14:paraId="2E565E05" w14:textId="77777777" w:rsidR="00BA3144" w:rsidRDefault="00BA3144">
        <w:pPr>
          <w:pStyle w:val="Footer"/>
        </w:pPr>
        <w:r>
          <w:rPr>
            <w:noProof/>
            <w:lang w:eastAsia="en-GB"/>
          </w:rPr>
          <mc:AlternateContent>
            <mc:Choice Requires="wpg">
              <w:drawing>
                <wp:anchor distT="0" distB="0" distL="114300" distR="114300" simplePos="0" relativeHeight="251656704" behindDoc="0" locked="0" layoutInCell="1" allowOverlap="1" wp14:anchorId="2E565E08" wp14:editId="2E565E09">
                  <wp:simplePos x="0" y="0"/>
                  <wp:positionH relativeFrom="page">
                    <wp:align>center</wp:align>
                  </wp:positionH>
                  <wp:positionV relativeFrom="bottomMargin">
                    <wp:align>center</wp:align>
                  </wp:positionV>
                  <wp:extent cx="7781925" cy="190500"/>
                  <wp:effectExtent l="9525" t="9525" r="9525"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5E0C" w14:textId="6F3C8762" w:rsidR="00BA3144" w:rsidRDefault="00BA3144">
                                <w:pPr>
                                  <w:jc w:val="center"/>
                                </w:pPr>
                                <w:r>
                                  <w:fldChar w:fldCharType="begin"/>
                                </w:r>
                                <w:r>
                                  <w:instrText xml:space="preserve"> PAGE    \* MERGEFORMAT </w:instrText>
                                </w:r>
                                <w:r>
                                  <w:fldChar w:fldCharType="separate"/>
                                </w:r>
                                <w:r w:rsidR="0015737A" w:rsidRPr="0015737A">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E565E08" id="_x0000_s1032" style="position:absolute;margin-left:0;margin-top:0;width:612.75pt;height:15pt;z-index:25165670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">
                  <v:shapetype id="_x0000_t202" coordsize="21600,21600" o:spt="202" path="m,l,21600r21600,l21600,xe">
                    <v:stroke joinstyle="miter"/>
                    <v:path gradientshapeok="t" o:connecttype="rect"/>
                  </v:shapetype>
                  <v:shape id="Text Box 25" o:spid="_x0000_s1033"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14:paraId="2E565E0C" w14:textId="6F3C8762" w:rsidR="00BA3144" w:rsidRDefault="00BA3144">
                          <w:pPr>
                            <w:jc w:val="center"/>
                          </w:pPr>
                          <w:r>
                            <w:fldChar w:fldCharType="begin"/>
                          </w:r>
                          <w:r>
                            <w:instrText xml:space="preserve"> PAGE    \* MERGEFORMAT </w:instrText>
                          </w:r>
                          <w:r>
                            <w:fldChar w:fldCharType="separate"/>
                          </w:r>
                          <w:r w:rsidR="0015737A" w:rsidRPr="0015737A">
                            <w:rPr>
                              <w:noProof/>
                              <w:color w:val="8C8C8C" w:themeColor="background1" w:themeShade="8C"/>
                            </w:rPr>
                            <w:t>1</w:t>
                          </w:r>
                          <w:r>
                            <w:rPr>
                              <w:noProof/>
                              <w:color w:val="8C8C8C" w:themeColor="background1" w:themeShade="8C"/>
                            </w:rPr>
                            <w:fldChar w:fldCharType="end"/>
                          </w:r>
                        </w:p>
                      </w:txbxContent>
                    </v:textbox>
                  </v:shape>
                  <v:group id="Group 31" o:spid="_x0000_s1034"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FFD69" w14:textId="77777777" w:rsidR="00851EB3" w:rsidRDefault="00851EB3" w:rsidP="0041505A">
      <w:pPr>
        <w:spacing w:after="0" w:line="240" w:lineRule="auto"/>
      </w:pPr>
      <w:r>
        <w:separator/>
      </w:r>
    </w:p>
  </w:footnote>
  <w:footnote w:type="continuationSeparator" w:id="0">
    <w:p w14:paraId="44C3DBCB" w14:textId="77777777" w:rsidR="00851EB3" w:rsidRDefault="00851EB3" w:rsidP="00415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C2F4" w14:textId="77777777" w:rsidR="006A65E4" w:rsidRDefault="006A6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96C6" w14:textId="57111BCF" w:rsidR="006A65E4" w:rsidRDefault="006A6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3B47" w14:textId="77777777" w:rsidR="006A65E4" w:rsidRDefault="006A6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34B"/>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618C8"/>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1D8A"/>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17C6F"/>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C38B7"/>
    <w:multiLevelType w:val="hybridMultilevel"/>
    <w:tmpl w:val="21D4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6BFB"/>
    <w:multiLevelType w:val="hybridMultilevel"/>
    <w:tmpl w:val="9836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2651E"/>
    <w:multiLevelType w:val="hybridMultilevel"/>
    <w:tmpl w:val="0F3E0E7C"/>
    <w:lvl w:ilvl="0" w:tplc="8200C104">
      <w:start w:val="1"/>
      <w:numFmt w:val="bullet"/>
      <w:lvlText w:val=""/>
      <w:lvlJc w:val="left"/>
      <w:pPr>
        <w:ind w:left="501" w:hanging="360"/>
      </w:pPr>
      <w:rPr>
        <w:rFonts w:ascii="Symbol" w:hAnsi="Symbol" w:hint="default"/>
        <w:color w:val="EF750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4F28A0"/>
    <w:multiLevelType w:val="hybridMultilevel"/>
    <w:tmpl w:val="1B0625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908D8"/>
    <w:multiLevelType w:val="hybridMultilevel"/>
    <w:tmpl w:val="EFEAA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95964"/>
    <w:multiLevelType w:val="hybridMultilevel"/>
    <w:tmpl w:val="0B180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E67955"/>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85FD5"/>
    <w:multiLevelType w:val="hybridMultilevel"/>
    <w:tmpl w:val="99DC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A32A3"/>
    <w:multiLevelType w:val="hybridMultilevel"/>
    <w:tmpl w:val="B13A7C30"/>
    <w:lvl w:ilvl="0" w:tplc="8200C104">
      <w:start w:val="1"/>
      <w:numFmt w:val="bullet"/>
      <w:lvlText w:val=""/>
      <w:lvlJc w:val="left"/>
      <w:pPr>
        <w:ind w:left="501" w:hanging="360"/>
      </w:pPr>
      <w:rPr>
        <w:rFonts w:ascii="Symbol" w:hAnsi="Symbol" w:hint="default"/>
        <w:color w:val="EF750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433704"/>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266FC"/>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A79CD"/>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37989"/>
    <w:multiLevelType w:val="hybridMultilevel"/>
    <w:tmpl w:val="7C7E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F26F7"/>
    <w:multiLevelType w:val="hybridMultilevel"/>
    <w:tmpl w:val="A1802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6950EA"/>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654BC"/>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202B36"/>
    <w:multiLevelType w:val="hybridMultilevel"/>
    <w:tmpl w:val="F27A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927CA7"/>
    <w:multiLevelType w:val="hybridMultilevel"/>
    <w:tmpl w:val="ED1AA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3E1AA5"/>
    <w:multiLevelType w:val="hybridMultilevel"/>
    <w:tmpl w:val="DCBC9098"/>
    <w:lvl w:ilvl="0" w:tplc="8200C104">
      <w:start w:val="1"/>
      <w:numFmt w:val="bullet"/>
      <w:lvlText w:val=""/>
      <w:lvlJc w:val="left"/>
      <w:pPr>
        <w:ind w:left="501" w:hanging="360"/>
      </w:pPr>
      <w:rPr>
        <w:rFonts w:ascii="Symbol" w:hAnsi="Symbol" w:hint="default"/>
        <w:color w:val="EF750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7075837"/>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FA25C9"/>
    <w:multiLevelType w:val="hybridMultilevel"/>
    <w:tmpl w:val="7B72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D15EAD"/>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91EDF"/>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9439B6"/>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A5395A"/>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F2612B"/>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B4499F"/>
    <w:multiLevelType w:val="hybridMultilevel"/>
    <w:tmpl w:val="2656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06E66"/>
    <w:multiLevelType w:val="hybridMultilevel"/>
    <w:tmpl w:val="00A41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0C37A9"/>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A5A58"/>
    <w:multiLevelType w:val="hybridMultilevel"/>
    <w:tmpl w:val="5A1A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437CE"/>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560C9"/>
    <w:multiLevelType w:val="hybridMultilevel"/>
    <w:tmpl w:val="54DAA352"/>
    <w:lvl w:ilvl="0" w:tplc="91CE27A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805BE0"/>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9525BC"/>
    <w:multiLevelType w:val="hybridMultilevel"/>
    <w:tmpl w:val="9802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C825E3"/>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C60E4B"/>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A60B35"/>
    <w:multiLevelType w:val="hybridMultilevel"/>
    <w:tmpl w:val="204C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D66AAB"/>
    <w:multiLevelType w:val="hybridMultilevel"/>
    <w:tmpl w:val="3B00B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6D446D"/>
    <w:multiLevelType w:val="hybridMultilevel"/>
    <w:tmpl w:val="BEDEFCF4"/>
    <w:lvl w:ilvl="0" w:tplc="AB78A67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5516A47"/>
    <w:multiLevelType w:val="hybridMultilevel"/>
    <w:tmpl w:val="DC541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24A08"/>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43029F"/>
    <w:multiLevelType w:val="hybridMultilevel"/>
    <w:tmpl w:val="901CF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DC42C55"/>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5"/>
  </w:num>
  <w:num w:numId="3">
    <w:abstractNumId w:val="24"/>
  </w:num>
  <w:num w:numId="4">
    <w:abstractNumId w:val="11"/>
  </w:num>
  <w:num w:numId="5">
    <w:abstractNumId w:val="43"/>
  </w:num>
  <w:num w:numId="6">
    <w:abstractNumId w:val="21"/>
  </w:num>
  <w:num w:numId="7">
    <w:abstractNumId w:val="41"/>
  </w:num>
  <w:num w:numId="8">
    <w:abstractNumId w:val="8"/>
  </w:num>
  <w:num w:numId="9">
    <w:abstractNumId w:val="42"/>
  </w:num>
  <w:num w:numId="10">
    <w:abstractNumId w:val="22"/>
  </w:num>
  <w:num w:numId="11">
    <w:abstractNumId w:val="12"/>
  </w:num>
  <w:num w:numId="12">
    <w:abstractNumId w:val="6"/>
  </w:num>
  <w:num w:numId="13">
    <w:abstractNumId w:val="30"/>
  </w:num>
  <w:num w:numId="14">
    <w:abstractNumId w:val="37"/>
  </w:num>
  <w:num w:numId="15">
    <w:abstractNumId w:val="33"/>
  </w:num>
  <w:num w:numId="16">
    <w:abstractNumId w:val="14"/>
  </w:num>
  <w:num w:numId="17">
    <w:abstractNumId w:val="5"/>
  </w:num>
  <w:num w:numId="18">
    <w:abstractNumId w:val="2"/>
  </w:num>
  <w:num w:numId="19">
    <w:abstractNumId w:val="15"/>
  </w:num>
  <w:num w:numId="20">
    <w:abstractNumId w:val="28"/>
  </w:num>
  <w:num w:numId="21">
    <w:abstractNumId w:val="19"/>
  </w:num>
  <w:num w:numId="22">
    <w:abstractNumId w:val="13"/>
  </w:num>
  <w:num w:numId="23">
    <w:abstractNumId w:val="1"/>
  </w:num>
  <w:num w:numId="24">
    <w:abstractNumId w:val="27"/>
  </w:num>
  <w:num w:numId="25">
    <w:abstractNumId w:val="44"/>
  </w:num>
  <w:num w:numId="26">
    <w:abstractNumId w:val="34"/>
  </w:num>
  <w:num w:numId="27">
    <w:abstractNumId w:val="18"/>
  </w:num>
  <w:num w:numId="28">
    <w:abstractNumId w:val="36"/>
  </w:num>
  <w:num w:numId="29">
    <w:abstractNumId w:val="0"/>
  </w:num>
  <w:num w:numId="30">
    <w:abstractNumId w:val="3"/>
  </w:num>
  <w:num w:numId="31">
    <w:abstractNumId w:val="46"/>
  </w:num>
  <w:num w:numId="32">
    <w:abstractNumId w:val="10"/>
  </w:num>
  <w:num w:numId="33">
    <w:abstractNumId w:val="39"/>
  </w:num>
  <w:num w:numId="34">
    <w:abstractNumId w:val="38"/>
  </w:num>
  <w:num w:numId="35">
    <w:abstractNumId w:val="25"/>
  </w:num>
  <w:num w:numId="36">
    <w:abstractNumId w:val="29"/>
  </w:num>
  <w:num w:numId="37">
    <w:abstractNumId w:val="23"/>
  </w:num>
  <w:num w:numId="38">
    <w:abstractNumId w:val="26"/>
  </w:num>
  <w:num w:numId="39">
    <w:abstractNumId w:val="32"/>
  </w:num>
  <w:num w:numId="40">
    <w:abstractNumId w:val="31"/>
  </w:num>
  <w:num w:numId="41">
    <w:abstractNumId w:val="17"/>
  </w:num>
  <w:num w:numId="42">
    <w:abstractNumId w:val="7"/>
  </w:num>
  <w:num w:numId="43">
    <w:abstractNumId w:val="35"/>
  </w:num>
  <w:num w:numId="44">
    <w:abstractNumId w:val="20"/>
  </w:num>
  <w:num w:numId="45">
    <w:abstractNumId w:val="4"/>
  </w:num>
  <w:num w:numId="46">
    <w:abstractNumId w:val="4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54"/>
    <w:rsid w:val="000115DA"/>
    <w:rsid w:val="000129A5"/>
    <w:rsid w:val="00014DC0"/>
    <w:rsid w:val="00027B24"/>
    <w:rsid w:val="00035B6A"/>
    <w:rsid w:val="00036816"/>
    <w:rsid w:val="00040800"/>
    <w:rsid w:val="000428B9"/>
    <w:rsid w:val="00050350"/>
    <w:rsid w:val="00051135"/>
    <w:rsid w:val="00056A9B"/>
    <w:rsid w:val="000572D9"/>
    <w:rsid w:val="000629C8"/>
    <w:rsid w:val="0007121D"/>
    <w:rsid w:val="000737B7"/>
    <w:rsid w:val="00080F55"/>
    <w:rsid w:val="00085E12"/>
    <w:rsid w:val="000A34F9"/>
    <w:rsid w:val="000B3FB5"/>
    <w:rsid w:val="000D33BB"/>
    <w:rsid w:val="000D37D9"/>
    <w:rsid w:val="001009CA"/>
    <w:rsid w:val="00114154"/>
    <w:rsid w:val="001144E8"/>
    <w:rsid w:val="00115463"/>
    <w:rsid w:val="0015737A"/>
    <w:rsid w:val="00183E0A"/>
    <w:rsid w:val="0019036E"/>
    <w:rsid w:val="001A0A31"/>
    <w:rsid w:val="001D4754"/>
    <w:rsid w:val="001F7D0C"/>
    <w:rsid w:val="002275F0"/>
    <w:rsid w:val="002303B6"/>
    <w:rsid w:val="0023685B"/>
    <w:rsid w:val="00242239"/>
    <w:rsid w:val="00245F9F"/>
    <w:rsid w:val="00254028"/>
    <w:rsid w:val="00260D3B"/>
    <w:rsid w:val="0028495B"/>
    <w:rsid w:val="002869D3"/>
    <w:rsid w:val="002875B4"/>
    <w:rsid w:val="002C1DEF"/>
    <w:rsid w:val="002C6B5F"/>
    <w:rsid w:val="002F2A83"/>
    <w:rsid w:val="002F43AD"/>
    <w:rsid w:val="0030436C"/>
    <w:rsid w:val="00315C20"/>
    <w:rsid w:val="0031777D"/>
    <w:rsid w:val="00325241"/>
    <w:rsid w:val="00364466"/>
    <w:rsid w:val="00366C18"/>
    <w:rsid w:val="00372DFB"/>
    <w:rsid w:val="003747EE"/>
    <w:rsid w:val="00393953"/>
    <w:rsid w:val="00396386"/>
    <w:rsid w:val="003A5536"/>
    <w:rsid w:val="003A6760"/>
    <w:rsid w:val="003D3876"/>
    <w:rsid w:val="003E5DE1"/>
    <w:rsid w:val="00400F89"/>
    <w:rsid w:val="00401490"/>
    <w:rsid w:val="004021C6"/>
    <w:rsid w:val="00402BE6"/>
    <w:rsid w:val="0040700F"/>
    <w:rsid w:val="00407658"/>
    <w:rsid w:val="00410003"/>
    <w:rsid w:val="0041505A"/>
    <w:rsid w:val="00421EB0"/>
    <w:rsid w:val="00422F6F"/>
    <w:rsid w:val="004231FF"/>
    <w:rsid w:val="00457FE2"/>
    <w:rsid w:val="00470B14"/>
    <w:rsid w:val="00484BCB"/>
    <w:rsid w:val="004857AE"/>
    <w:rsid w:val="00494A93"/>
    <w:rsid w:val="004B5DAC"/>
    <w:rsid w:val="004B691E"/>
    <w:rsid w:val="004C157F"/>
    <w:rsid w:val="004D2484"/>
    <w:rsid w:val="004F38BF"/>
    <w:rsid w:val="004F67F5"/>
    <w:rsid w:val="00501014"/>
    <w:rsid w:val="005021B4"/>
    <w:rsid w:val="0051132C"/>
    <w:rsid w:val="005121F9"/>
    <w:rsid w:val="00514C0F"/>
    <w:rsid w:val="00520F0B"/>
    <w:rsid w:val="00553C74"/>
    <w:rsid w:val="0058037E"/>
    <w:rsid w:val="00583886"/>
    <w:rsid w:val="0058408A"/>
    <w:rsid w:val="00594C42"/>
    <w:rsid w:val="005A0E33"/>
    <w:rsid w:val="005A6D5E"/>
    <w:rsid w:val="005B70CD"/>
    <w:rsid w:val="005C2617"/>
    <w:rsid w:val="005C6FAE"/>
    <w:rsid w:val="005D18A9"/>
    <w:rsid w:val="005D3AF5"/>
    <w:rsid w:val="005D6071"/>
    <w:rsid w:val="005E05DB"/>
    <w:rsid w:val="005E35BA"/>
    <w:rsid w:val="005F3F2E"/>
    <w:rsid w:val="005F6699"/>
    <w:rsid w:val="00602A38"/>
    <w:rsid w:val="00605381"/>
    <w:rsid w:val="006123A9"/>
    <w:rsid w:val="006158C1"/>
    <w:rsid w:val="006160B2"/>
    <w:rsid w:val="0062659D"/>
    <w:rsid w:val="00637FC7"/>
    <w:rsid w:val="00642090"/>
    <w:rsid w:val="00647C12"/>
    <w:rsid w:val="00657921"/>
    <w:rsid w:val="00673D9F"/>
    <w:rsid w:val="00685C43"/>
    <w:rsid w:val="00692AA0"/>
    <w:rsid w:val="00693C9C"/>
    <w:rsid w:val="00696505"/>
    <w:rsid w:val="006A4CDB"/>
    <w:rsid w:val="006A65E4"/>
    <w:rsid w:val="006B3DF8"/>
    <w:rsid w:val="006C64B4"/>
    <w:rsid w:val="006C6C2A"/>
    <w:rsid w:val="006D6B65"/>
    <w:rsid w:val="006E5BC5"/>
    <w:rsid w:val="006E738E"/>
    <w:rsid w:val="00711B11"/>
    <w:rsid w:val="0074374A"/>
    <w:rsid w:val="00745CB2"/>
    <w:rsid w:val="0077325B"/>
    <w:rsid w:val="007824B1"/>
    <w:rsid w:val="00787275"/>
    <w:rsid w:val="007A367F"/>
    <w:rsid w:val="007A3E20"/>
    <w:rsid w:val="007A40AC"/>
    <w:rsid w:val="007A48C1"/>
    <w:rsid w:val="007B2FD8"/>
    <w:rsid w:val="007C002C"/>
    <w:rsid w:val="007C4F57"/>
    <w:rsid w:val="007F6B68"/>
    <w:rsid w:val="00802169"/>
    <w:rsid w:val="00804873"/>
    <w:rsid w:val="0081225E"/>
    <w:rsid w:val="00824099"/>
    <w:rsid w:val="00832EC4"/>
    <w:rsid w:val="00834738"/>
    <w:rsid w:val="00835A5E"/>
    <w:rsid w:val="00837A40"/>
    <w:rsid w:val="00842792"/>
    <w:rsid w:val="00851EB3"/>
    <w:rsid w:val="00854D51"/>
    <w:rsid w:val="00866B06"/>
    <w:rsid w:val="0087770F"/>
    <w:rsid w:val="00883632"/>
    <w:rsid w:val="00896746"/>
    <w:rsid w:val="00897A86"/>
    <w:rsid w:val="008B5700"/>
    <w:rsid w:val="008C2F80"/>
    <w:rsid w:val="008C39AD"/>
    <w:rsid w:val="008D029A"/>
    <w:rsid w:val="00911AAC"/>
    <w:rsid w:val="009256B6"/>
    <w:rsid w:val="009376B0"/>
    <w:rsid w:val="0095358E"/>
    <w:rsid w:val="0095454C"/>
    <w:rsid w:val="009557FC"/>
    <w:rsid w:val="00965DD9"/>
    <w:rsid w:val="00970EAC"/>
    <w:rsid w:val="009720F1"/>
    <w:rsid w:val="00972DEA"/>
    <w:rsid w:val="009743FB"/>
    <w:rsid w:val="00975945"/>
    <w:rsid w:val="00997878"/>
    <w:rsid w:val="009D529A"/>
    <w:rsid w:val="009E7D72"/>
    <w:rsid w:val="009F6BC8"/>
    <w:rsid w:val="00A00C4F"/>
    <w:rsid w:val="00A0307F"/>
    <w:rsid w:val="00A05EDF"/>
    <w:rsid w:val="00A1191B"/>
    <w:rsid w:val="00A16583"/>
    <w:rsid w:val="00A23057"/>
    <w:rsid w:val="00A3172F"/>
    <w:rsid w:val="00A63942"/>
    <w:rsid w:val="00A67590"/>
    <w:rsid w:val="00A72E92"/>
    <w:rsid w:val="00A945B4"/>
    <w:rsid w:val="00A97CA0"/>
    <w:rsid w:val="00AA0EB5"/>
    <w:rsid w:val="00AA298F"/>
    <w:rsid w:val="00AA5494"/>
    <w:rsid w:val="00AA6429"/>
    <w:rsid w:val="00AA760B"/>
    <w:rsid w:val="00AB2FD2"/>
    <w:rsid w:val="00AD0B28"/>
    <w:rsid w:val="00AF401A"/>
    <w:rsid w:val="00B007BE"/>
    <w:rsid w:val="00B116F0"/>
    <w:rsid w:val="00B21855"/>
    <w:rsid w:val="00B325B5"/>
    <w:rsid w:val="00B51B0D"/>
    <w:rsid w:val="00B6460F"/>
    <w:rsid w:val="00B8351D"/>
    <w:rsid w:val="00B8462E"/>
    <w:rsid w:val="00B96159"/>
    <w:rsid w:val="00B97122"/>
    <w:rsid w:val="00BA3144"/>
    <w:rsid w:val="00BA44A9"/>
    <w:rsid w:val="00BE069C"/>
    <w:rsid w:val="00BE2582"/>
    <w:rsid w:val="00BE62C8"/>
    <w:rsid w:val="00BF1944"/>
    <w:rsid w:val="00C04439"/>
    <w:rsid w:val="00C06CA8"/>
    <w:rsid w:val="00C10259"/>
    <w:rsid w:val="00C11BED"/>
    <w:rsid w:val="00C20750"/>
    <w:rsid w:val="00C3747A"/>
    <w:rsid w:val="00C44D2A"/>
    <w:rsid w:val="00C52F8F"/>
    <w:rsid w:val="00C54CBF"/>
    <w:rsid w:val="00C56B3B"/>
    <w:rsid w:val="00C8033B"/>
    <w:rsid w:val="00C819D5"/>
    <w:rsid w:val="00CA15F8"/>
    <w:rsid w:val="00CA2731"/>
    <w:rsid w:val="00CA3DA6"/>
    <w:rsid w:val="00CA7C8B"/>
    <w:rsid w:val="00CB43E3"/>
    <w:rsid w:val="00CB4B74"/>
    <w:rsid w:val="00CC1BB0"/>
    <w:rsid w:val="00CE5208"/>
    <w:rsid w:val="00CE6D93"/>
    <w:rsid w:val="00CE7EE6"/>
    <w:rsid w:val="00D16418"/>
    <w:rsid w:val="00D42813"/>
    <w:rsid w:val="00D42D55"/>
    <w:rsid w:val="00D45D30"/>
    <w:rsid w:val="00D470ED"/>
    <w:rsid w:val="00D5380D"/>
    <w:rsid w:val="00D53BB1"/>
    <w:rsid w:val="00D545B5"/>
    <w:rsid w:val="00D61A8D"/>
    <w:rsid w:val="00D74876"/>
    <w:rsid w:val="00D81779"/>
    <w:rsid w:val="00D8498D"/>
    <w:rsid w:val="00D95526"/>
    <w:rsid w:val="00DB0EB5"/>
    <w:rsid w:val="00DB4E4F"/>
    <w:rsid w:val="00DC339B"/>
    <w:rsid w:val="00DD0F1A"/>
    <w:rsid w:val="00DD3AB8"/>
    <w:rsid w:val="00DD65CE"/>
    <w:rsid w:val="00DD6E9A"/>
    <w:rsid w:val="00DD7DA3"/>
    <w:rsid w:val="00DE3D58"/>
    <w:rsid w:val="00DF1772"/>
    <w:rsid w:val="00E00134"/>
    <w:rsid w:val="00E34E3E"/>
    <w:rsid w:val="00E55194"/>
    <w:rsid w:val="00E71065"/>
    <w:rsid w:val="00E73C27"/>
    <w:rsid w:val="00E743E7"/>
    <w:rsid w:val="00E75B01"/>
    <w:rsid w:val="00E91BD9"/>
    <w:rsid w:val="00E922FC"/>
    <w:rsid w:val="00ED6EC2"/>
    <w:rsid w:val="00EE5591"/>
    <w:rsid w:val="00F03504"/>
    <w:rsid w:val="00F10F8B"/>
    <w:rsid w:val="00F17533"/>
    <w:rsid w:val="00F4749B"/>
    <w:rsid w:val="00F76D61"/>
    <w:rsid w:val="00F83FB9"/>
    <w:rsid w:val="00F87B3C"/>
    <w:rsid w:val="00F91319"/>
    <w:rsid w:val="00FB2E8A"/>
    <w:rsid w:val="00FC7A60"/>
    <w:rsid w:val="00FD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565D03"/>
  <w15:docId w15:val="{AD53EFAF-FE0C-4678-BEF9-B7BDBD2D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54"/>
  </w:style>
  <w:style w:type="paragraph" w:styleId="Heading1">
    <w:name w:val="heading 1"/>
    <w:basedOn w:val="Normal"/>
    <w:next w:val="Normal"/>
    <w:link w:val="Heading1Char"/>
    <w:uiPriority w:val="9"/>
    <w:qFormat/>
    <w:rsid w:val="00062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2FD2"/>
    <w:pPr>
      <w:keepNext/>
      <w:spacing w:after="60" w:line="240" w:lineRule="auto"/>
      <w:outlineLvl w:val="1"/>
    </w:pPr>
    <w:rPr>
      <w:rFonts w:ascii="Arial" w:eastAsia="Times New Roman" w:hAnsi="Arial" w:cs="Times New Roman"/>
      <w:b/>
      <w:sz w:val="24"/>
      <w:szCs w:val="20"/>
    </w:rPr>
  </w:style>
  <w:style w:type="paragraph" w:styleId="Heading4">
    <w:name w:val="heading 4"/>
    <w:basedOn w:val="Normal"/>
    <w:next w:val="Normal"/>
    <w:link w:val="Heading4Char"/>
    <w:qFormat/>
    <w:rsid w:val="00AB2FD2"/>
    <w:pPr>
      <w:keepNext/>
      <w:spacing w:after="0" w:line="240" w:lineRule="auto"/>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D4754"/>
    <w:pPr>
      <w:ind w:left="720"/>
      <w:contextualSpacing/>
    </w:pPr>
  </w:style>
  <w:style w:type="table" w:styleId="TableGrid">
    <w:name w:val="Table Grid"/>
    <w:basedOn w:val="TableNormal"/>
    <w:uiPriority w:val="59"/>
    <w:rsid w:val="001D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5A"/>
  </w:style>
  <w:style w:type="paragraph" w:styleId="Footer">
    <w:name w:val="footer"/>
    <w:basedOn w:val="Normal"/>
    <w:link w:val="FooterChar"/>
    <w:uiPriority w:val="99"/>
    <w:unhideWhenUsed/>
    <w:rsid w:val="0041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5A"/>
  </w:style>
  <w:style w:type="paragraph" w:styleId="BalloonText">
    <w:name w:val="Balloon Text"/>
    <w:basedOn w:val="Normal"/>
    <w:link w:val="BalloonTextChar"/>
    <w:uiPriority w:val="99"/>
    <w:semiHidden/>
    <w:unhideWhenUsed/>
    <w:rsid w:val="0041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5A"/>
    <w:rPr>
      <w:rFonts w:ascii="Tahoma" w:hAnsi="Tahoma" w:cs="Tahoma"/>
      <w:sz w:val="16"/>
      <w:szCs w:val="16"/>
    </w:rPr>
  </w:style>
  <w:style w:type="character" w:customStyle="1" w:styleId="Heading2Char">
    <w:name w:val="Heading 2 Char"/>
    <w:basedOn w:val="DefaultParagraphFont"/>
    <w:link w:val="Heading2"/>
    <w:rsid w:val="00AB2FD2"/>
    <w:rPr>
      <w:rFonts w:ascii="Arial" w:eastAsia="Times New Roman" w:hAnsi="Arial" w:cs="Times New Roman"/>
      <w:b/>
      <w:sz w:val="24"/>
      <w:szCs w:val="20"/>
    </w:rPr>
  </w:style>
  <w:style w:type="character" w:customStyle="1" w:styleId="Heading4Char">
    <w:name w:val="Heading 4 Char"/>
    <w:basedOn w:val="DefaultParagraphFont"/>
    <w:link w:val="Heading4"/>
    <w:rsid w:val="00AB2FD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F1772"/>
    <w:rPr>
      <w:sz w:val="16"/>
      <w:szCs w:val="16"/>
    </w:rPr>
  </w:style>
  <w:style w:type="paragraph" w:styleId="CommentText">
    <w:name w:val="annotation text"/>
    <w:basedOn w:val="Normal"/>
    <w:link w:val="CommentTextChar"/>
    <w:uiPriority w:val="99"/>
    <w:semiHidden/>
    <w:unhideWhenUsed/>
    <w:rsid w:val="00DF1772"/>
    <w:pPr>
      <w:spacing w:line="240" w:lineRule="auto"/>
    </w:pPr>
    <w:rPr>
      <w:sz w:val="20"/>
      <w:szCs w:val="20"/>
    </w:rPr>
  </w:style>
  <w:style w:type="character" w:customStyle="1" w:styleId="CommentTextChar">
    <w:name w:val="Comment Text Char"/>
    <w:basedOn w:val="DefaultParagraphFont"/>
    <w:link w:val="CommentText"/>
    <w:uiPriority w:val="99"/>
    <w:semiHidden/>
    <w:rsid w:val="00DF1772"/>
    <w:rPr>
      <w:sz w:val="20"/>
      <w:szCs w:val="20"/>
    </w:rPr>
  </w:style>
  <w:style w:type="paragraph" w:styleId="CommentSubject">
    <w:name w:val="annotation subject"/>
    <w:basedOn w:val="CommentText"/>
    <w:next w:val="CommentText"/>
    <w:link w:val="CommentSubjectChar"/>
    <w:uiPriority w:val="99"/>
    <w:semiHidden/>
    <w:unhideWhenUsed/>
    <w:rsid w:val="00DF1772"/>
    <w:rPr>
      <w:b/>
      <w:bCs/>
    </w:rPr>
  </w:style>
  <w:style w:type="character" w:customStyle="1" w:styleId="CommentSubjectChar">
    <w:name w:val="Comment Subject Char"/>
    <w:basedOn w:val="CommentTextChar"/>
    <w:link w:val="CommentSubject"/>
    <w:uiPriority w:val="99"/>
    <w:semiHidden/>
    <w:rsid w:val="00DF1772"/>
    <w:rPr>
      <w:b/>
      <w:bCs/>
      <w:sz w:val="20"/>
      <w:szCs w:val="20"/>
    </w:rPr>
  </w:style>
  <w:style w:type="paragraph" w:customStyle="1" w:styleId="Default">
    <w:name w:val="Default"/>
    <w:rsid w:val="007732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317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E5591"/>
    <w:pPr>
      <w:spacing w:after="0" w:line="240" w:lineRule="auto"/>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115DA"/>
  </w:style>
  <w:style w:type="table" w:customStyle="1" w:styleId="TableGrid2">
    <w:name w:val="Table Grid2"/>
    <w:basedOn w:val="TableNormal"/>
    <w:uiPriority w:val="59"/>
    <w:rsid w:val="000115DA"/>
    <w:pPr>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5DA"/>
    <w:rPr>
      <w:color w:val="808080"/>
    </w:rPr>
  </w:style>
  <w:style w:type="character" w:customStyle="1" w:styleId="Style2">
    <w:name w:val="Style2"/>
    <w:basedOn w:val="DefaultParagraphFont"/>
    <w:uiPriority w:val="1"/>
    <w:rsid w:val="000115DA"/>
    <w:rPr>
      <w:rFonts w:ascii="Arial" w:hAnsi="Arial"/>
      <w:color w:val="auto"/>
      <w:sz w:val="24"/>
    </w:rPr>
  </w:style>
  <w:style w:type="character" w:customStyle="1" w:styleId="Heading1Char">
    <w:name w:val="Heading 1 Char"/>
    <w:basedOn w:val="DefaultParagraphFont"/>
    <w:link w:val="Heading1"/>
    <w:uiPriority w:val="9"/>
    <w:rsid w:val="000629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32131">
      <w:bodyDiv w:val="1"/>
      <w:marLeft w:val="0"/>
      <w:marRight w:val="0"/>
      <w:marTop w:val="0"/>
      <w:marBottom w:val="0"/>
      <w:divBdr>
        <w:top w:val="none" w:sz="0" w:space="0" w:color="auto"/>
        <w:left w:val="none" w:sz="0" w:space="0" w:color="auto"/>
        <w:bottom w:val="none" w:sz="0" w:space="0" w:color="auto"/>
        <w:right w:val="none" w:sz="0" w:space="0" w:color="auto"/>
      </w:divBdr>
    </w:div>
    <w:div w:id="20689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64ce2ae4255a100fef43a5f2d1419081">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46450a563f8f939c5cfe0bdf5112049c"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C4B64-CD8C-447F-83F9-1B708AB4F8D6}">
  <ds:schemaRefs>
    <ds:schemaRef ds:uri="http://schemas.microsoft.com/sharepoint/v3/contenttype/forms"/>
  </ds:schemaRefs>
</ds:datastoreItem>
</file>

<file path=customXml/itemProps2.xml><?xml version="1.0" encoding="utf-8"?>
<ds:datastoreItem xmlns:ds="http://schemas.openxmlformats.org/officeDocument/2006/customXml" ds:itemID="{13FF681E-07B5-44F5-B974-80A5AF395F71}">
  <ds:schemaRefs>
    <ds:schemaRef ds:uri="http://schemas.openxmlformats.org/package/2006/metadata/core-properties"/>
    <ds:schemaRef ds:uri="67b068b7-2e2b-4052-af03-84bdb19f149d"/>
    <ds:schemaRef ds:uri="http://schemas.microsoft.com/office/2006/documentManagement/types"/>
    <ds:schemaRef ds:uri="http://www.w3.org/XML/1998/namespace"/>
    <ds:schemaRef ds:uri="http://purl.org/dc/dcmitype/"/>
    <ds:schemaRef ds:uri="http://purl.org/dc/elements/1.1/"/>
    <ds:schemaRef ds:uri="f208d9d4-ab53-4bb8-846a-65b2416c60b1"/>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3AD1DF4-B861-4DA8-B2D7-9FDAF8EB5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u209829</dc:creator>
  <cp:lastModifiedBy>Emma MacCallum - Aviemore Primary</cp:lastModifiedBy>
  <cp:revision>6</cp:revision>
  <dcterms:created xsi:type="dcterms:W3CDTF">2020-06-25T13:11:00Z</dcterms:created>
  <dcterms:modified xsi:type="dcterms:W3CDTF">2020-09-29T11:09:00Z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-471285679</vt:i4>
  </property>
  <property fmtid="{D5CDD505-2E9C-101B-9397-08002B2CF9AE}" pid="3" name="_NewReviewCycle">
    <vt:lpwstr/>
  </property>
  <property fmtid="{D5CDD505-2E9C-101B-9397-08002B2CF9AE}" pid="4" name="_EmailSubject">
    <vt:lpwstr>HGIOS?4 Starter Activity Sheets and Draft SIP Format</vt:lpwstr>
  </property>
  <property fmtid="{D5CDD505-2E9C-101B-9397-08002B2CF9AE}" pid="5" name="_AuthorEmail">
    <vt:lpwstr>Lesley.Taylor@highland.gov.uk</vt:lpwstr>
  </property>
  <property fmtid="{D5CDD505-2E9C-101B-9397-08002B2CF9AE}" pid="6" name="_AuthorEmailDisplayName">
    <vt:lpwstr>Lesley Taylor - ECS</vt:lpwstr>
  </property>
  <property fmtid="{D5CDD505-2E9C-101B-9397-08002B2CF9AE}" pid="7" name="_PreviousAdHocReviewCycleID">
    <vt:i4>1163258923</vt:i4>
  </property>
  <property fmtid="{D5CDD505-2E9C-101B-9397-08002B2CF9AE}" pid="8" name="_ReviewingToolsShownOnce">
    <vt:lpwstr/>
  </property>
  <property fmtid="{D5CDD505-2E9C-101B-9397-08002B2CF9AE}" pid="9" name="ContentTypeId">
    <vt:lpwstr>0x01010045BA50B0AEA50A408B1CCE59390A0063</vt:lpwstr>
  </property>
</Properties>
</file>