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1E5" w14:textId="77777777" w:rsidR="006C2537" w:rsidRPr="006C2537" w:rsidRDefault="006C2537" w:rsidP="006C2537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6C2537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Golden Shovel</w:t>
      </w:r>
    </w:p>
    <w:p w14:paraId="4931D7B1" w14:textId="77777777" w:rsidR="006C2537" w:rsidRPr="006C2537" w:rsidRDefault="006C2537" w:rsidP="006C2537">
      <w:pPr>
        <w:spacing w:after="360" w:line="240" w:lineRule="auto"/>
        <w:textAlignment w:val="baseline"/>
        <w:rPr>
          <w:rFonts w:ascii="Georgia" w:hAnsi="Georgia" w:cs="Times New Roman"/>
          <w:i/>
          <w:iCs/>
          <w:color w:val="333333"/>
          <w:kern w:val="0"/>
          <w14:ligatures w14:val="none"/>
        </w:rPr>
      </w:pP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t>Softly we sing, We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Voice the innermost thoughts that Are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Hidden behind the furniture of our mental rooms, As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Guests relax on the sofas, Blind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To the melody that clings in the air like Vines</w:t>
      </w:r>
    </w:p>
    <w:p w14:paraId="182C718D" w14:textId="77777777" w:rsidR="006C2537" w:rsidRPr="006C2537" w:rsidRDefault="006C2537" w:rsidP="006C2537">
      <w:pPr>
        <w:spacing w:after="360" w:line="240" w:lineRule="auto"/>
        <w:textAlignment w:val="baseline"/>
        <w:rPr>
          <w:rFonts w:ascii="Georgia" w:hAnsi="Georgia" w:cs="Times New Roman"/>
          <w:i/>
          <w:iCs/>
          <w:color w:val="333333"/>
          <w:kern w:val="0"/>
          <w14:ligatures w14:val="none"/>
        </w:rPr>
      </w:pP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t>The world is madly Spinning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Forces are pulling Ourselves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Moving from one orbit, going Around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Yet another shiny thing, And</w:t>
      </w:r>
    </w:p>
    <w:p w14:paraId="7C0CF64D" w14:textId="77777777" w:rsidR="006C2537" w:rsidRPr="006C2537" w:rsidRDefault="006C2537" w:rsidP="006C2537">
      <w:pPr>
        <w:spacing w:after="360" w:line="240" w:lineRule="auto"/>
        <w:textAlignment w:val="baseline"/>
        <w:rPr>
          <w:rFonts w:ascii="Georgia" w:hAnsi="Georgia" w:cs="Times New Roman"/>
          <w:i/>
          <w:iCs/>
          <w:color w:val="333333"/>
          <w:kern w:val="0"/>
          <w14:ligatures w14:val="none"/>
        </w:rPr>
      </w:pP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t>Not satisfied here, we spin Around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And search for other bright Objects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That attract the eyes And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The egos with Thoughts</w:t>
      </w:r>
    </w:p>
    <w:p w14:paraId="1851DE23" w14:textId="77777777" w:rsidR="006C2537" w:rsidRPr="006C2537" w:rsidRDefault="006C2537" w:rsidP="006C2537">
      <w:pPr>
        <w:spacing w:after="360" w:line="240" w:lineRule="auto"/>
        <w:textAlignment w:val="baseline"/>
        <w:rPr>
          <w:rFonts w:ascii="Georgia" w:hAnsi="Georgia" w:cs="Times New Roman"/>
          <w:i/>
          <w:iCs/>
          <w:color w:val="333333"/>
          <w:kern w:val="0"/>
          <w14:ligatures w14:val="none"/>
        </w:rPr>
      </w:pP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t>Greedy and self-serving Not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Because we intend so, Truly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We are thoughtless in Our</w:t>
      </w:r>
      <w:r w:rsidRPr="006C2537">
        <w:rPr>
          <w:rFonts w:ascii="Georgia" w:hAnsi="Georgia" w:cs="Times New Roman"/>
          <w:i/>
          <w:iCs/>
          <w:color w:val="333333"/>
          <w:kern w:val="0"/>
          <w14:ligatures w14:val="none"/>
        </w:rPr>
        <w:br/>
        <w:t>Action, it’s just the nature that we Own.</w:t>
      </w:r>
    </w:p>
    <w:p w14:paraId="17C3A96D" w14:textId="77777777" w:rsidR="006C2537" w:rsidRPr="006C2537" w:rsidRDefault="006C2537" w:rsidP="006C253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C2537">
        <w:rPr>
          <w:rFonts w:ascii="Georgia" w:hAnsi="Georgia" w:cs="Times New Roman"/>
          <w:color w:val="333333"/>
          <w:kern w:val="0"/>
          <w14:ligatures w14:val="none"/>
        </w:rPr>
        <w:t>(with sincere thanks to Lucy)</w:t>
      </w:r>
    </w:p>
    <w:p w14:paraId="484783BA" w14:textId="77777777" w:rsidR="006C2537" w:rsidRPr="006C2537" w:rsidRDefault="006C2537" w:rsidP="006C2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02473" w14:textId="77777777" w:rsidR="006C2537" w:rsidRDefault="006C2537"/>
    <w:sectPr w:rsidR="006C2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7"/>
    <w:rsid w:val="006C2537"/>
    <w:rsid w:val="00AE0A88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07C66"/>
  <w15:chartTrackingRefBased/>
  <w15:docId w15:val="{D3AE1D52-129D-D847-98E1-B8FE447D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2025-12-04T23:11:00Z</dcterms:created>
  <dcterms:modified xsi:type="dcterms:W3CDTF">2025-12-04T23:11:00Z</dcterms:modified>
</cp:coreProperties>
</file>