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7B" w:rsidRDefault="00E7567B" w:rsidP="00BE1E8A">
      <w:pPr>
        <w:pStyle w:val="NormalWeb"/>
        <w:shd w:val="clear" w:color="auto" w:fill="FFFFFF"/>
        <w:spacing w:before="306" w:beforeAutospacing="0" w:after="0" w:afterAutospacing="0" w:line="500" w:lineRule="atLeast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106095" cy="103837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black 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095" cy="10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15C" w:rsidRPr="003C215C" w:rsidRDefault="002D46E6" w:rsidP="003C21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community of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differently-abled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farmers in SW Ohio</w:t>
      </w:r>
    </w:p>
    <w:p w:rsidR="00202DF6" w:rsidRDefault="00202DF6" w:rsidP="003C215C">
      <w:pPr>
        <w:jc w:val="both"/>
      </w:pPr>
    </w:p>
    <w:p w:rsidR="00202DF6" w:rsidRPr="00202DF6" w:rsidRDefault="00E7567B" w:rsidP="00202DF6">
      <w:pPr>
        <w:rPr>
          <w:rFonts w:ascii="Times New Roman" w:hAnsi="Times New Roman" w:cs="Times New Roman"/>
          <w:sz w:val="24"/>
          <w:szCs w:val="24"/>
        </w:rPr>
      </w:pPr>
      <w:r w:rsidRPr="00202DF6">
        <w:rPr>
          <w:rFonts w:ascii="Times New Roman" w:hAnsi="Times New Roman" w:cs="Times New Roman"/>
          <w:sz w:val="24"/>
          <w:szCs w:val="24"/>
        </w:rPr>
        <w:t>NEWS RELEASE</w:t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  <w:t>CONTACT</w:t>
      </w:r>
      <w:r w:rsidR="00202DF6" w:rsidRPr="00202DF6">
        <w:rPr>
          <w:rFonts w:ascii="Times New Roman" w:hAnsi="Times New Roman" w:cs="Times New Roman"/>
          <w:sz w:val="24"/>
          <w:szCs w:val="24"/>
        </w:rPr>
        <w:br/>
        <w:t>FOR IMMEDIATE RELEASE</w:t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726EC9">
        <w:rPr>
          <w:rFonts w:ascii="Times New Roman" w:hAnsi="Times New Roman" w:cs="Times New Roman"/>
          <w:sz w:val="24"/>
          <w:szCs w:val="24"/>
        </w:rPr>
        <w:t>Nancy Bernotaitis</w:t>
      </w:r>
      <w:r w:rsidR="00202DF6" w:rsidRPr="00202DF6">
        <w:rPr>
          <w:rFonts w:ascii="Times New Roman" w:hAnsi="Times New Roman" w:cs="Times New Roman"/>
          <w:sz w:val="24"/>
          <w:szCs w:val="24"/>
        </w:rPr>
        <w:br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726EC9">
        <w:rPr>
          <w:rFonts w:ascii="Times New Roman" w:hAnsi="Times New Roman" w:cs="Times New Roman"/>
          <w:sz w:val="24"/>
          <w:szCs w:val="24"/>
        </w:rPr>
        <w:t>Executive Director</w:t>
      </w:r>
      <w:r w:rsidR="00202DF6" w:rsidRPr="00202DF6">
        <w:rPr>
          <w:rFonts w:ascii="Times New Roman" w:hAnsi="Times New Roman" w:cs="Times New Roman"/>
          <w:sz w:val="24"/>
          <w:szCs w:val="24"/>
        </w:rPr>
        <w:br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726EC9">
        <w:t>nbernotaitis@goodworksfarm.org</w:t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ab/>
      </w:r>
      <w:r w:rsidR="00726EC9">
        <w:rPr>
          <w:rFonts w:ascii="Times New Roman" w:hAnsi="Times New Roman" w:cs="Times New Roman"/>
          <w:sz w:val="24"/>
          <w:szCs w:val="24"/>
        </w:rPr>
        <w:tab/>
      </w:r>
      <w:r w:rsidR="003C215C">
        <w:rPr>
          <w:rFonts w:ascii="Times New Roman" w:hAnsi="Times New Roman" w:cs="Times New Roman"/>
          <w:sz w:val="24"/>
          <w:szCs w:val="24"/>
        </w:rPr>
        <w:tab/>
      </w:r>
      <w:r w:rsidR="003C215C">
        <w:rPr>
          <w:rFonts w:ascii="Times New Roman" w:hAnsi="Times New Roman" w:cs="Times New Roman"/>
          <w:sz w:val="24"/>
          <w:szCs w:val="24"/>
        </w:rPr>
        <w:tab/>
      </w:r>
      <w:r w:rsidR="00202DF6" w:rsidRPr="00202DF6">
        <w:rPr>
          <w:rFonts w:ascii="Times New Roman" w:hAnsi="Times New Roman" w:cs="Times New Roman"/>
          <w:sz w:val="24"/>
          <w:szCs w:val="24"/>
        </w:rPr>
        <w:t>937-</w:t>
      </w:r>
      <w:r w:rsidR="00726EC9">
        <w:rPr>
          <w:rFonts w:ascii="Times New Roman" w:hAnsi="Times New Roman" w:cs="Times New Roman"/>
          <w:sz w:val="24"/>
          <w:szCs w:val="24"/>
        </w:rPr>
        <w:t>825-7470</w:t>
      </w:r>
    </w:p>
    <w:p w:rsidR="00202DF6" w:rsidRPr="003C215C" w:rsidRDefault="002D46E6" w:rsidP="003C21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WORKS FARM HOSTS COMMUNITY HARVEST FESTIVAL</w:t>
      </w:r>
    </w:p>
    <w:p w:rsidR="003C215C" w:rsidRDefault="003C215C" w:rsidP="003C215C">
      <w:pPr>
        <w:pStyle w:val="NoSpacing"/>
      </w:pPr>
    </w:p>
    <w:p w:rsidR="00BE1E8A" w:rsidRPr="00E7567B" w:rsidRDefault="002D46E6" w:rsidP="0020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giggles and grins warmed tiny faces on Sunday as they decorated pumpkins, took a hayride, pet bunnies and goats, and played games at the Good Works Farm Harvest Festival!</w:t>
      </w:r>
    </w:p>
    <w:p w:rsidR="00BE1E8A" w:rsidRDefault="002D46E6" w:rsidP="0020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festival was the second, annual for this nonprofit and the turnout was fantastic!  Nearly 300 people RSVP’d for the event, which included Zombie Dogs Food Truck, free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snowcones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popcorn, a visit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Hozer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bounce house, animals from Double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Appletree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Farms, fishing, games, and pumpkin decorating!  </w:t>
      </w:r>
    </w:p>
    <w:p w:rsidR="00F445DF" w:rsidRDefault="002D46E6" w:rsidP="0020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Works Farm is a nonprofit farmstead community based out of Miamisburg, OH.  </w:t>
      </w:r>
      <w:r w:rsidR="00F445DF">
        <w:rPr>
          <w:rFonts w:ascii="Times New Roman" w:hAnsi="Times New Roman" w:cs="Times New Roman"/>
          <w:sz w:val="24"/>
          <w:szCs w:val="24"/>
        </w:rPr>
        <w:t>They serve</w:t>
      </w:r>
      <w:r w:rsidR="00F445DF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F445DF">
        <w:rPr>
          <w:rFonts w:ascii="Times New Roman" w:hAnsi="Times New Roman" w:cs="Times New Roman"/>
          <w:sz w:val="24"/>
          <w:szCs w:val="24"/>
        </w:rPr>
        <w:t>developmentally-disabled</w:t>
      </w:r>
      <w:proofErr w:type="gramEnd"/>
      <w:r w:rsidR="00F445DF">
        <w:rPr>
          <w:rFonts w:ascii="Times New Roman" w:hAnsi="Times New Roman" w:cs="Times New Roman"/>
          <w:sz w:val="24"/>
          <w:szCs w:val="24"/>
        </w:rPr>
        <w:t xml:space="preserve"> (A</w:t>
      </w:r>
      <w:r w:rsidR="00F445DF">
        <w:rPr>
          <w:rFonts w:ascii="Times New Roman" w:hAnsi="Times New Roman" w:cs="Times New Roman"/>
          <w:sz w:val="24"/>
          <w:szCs w:val="24"/>
        </w:rPr>
        <w:t xml:space="preserve">utism, Down, Syndrome, Cognitive Delay, Sensory Processing Disorders, Cerebral Palsy, etc.) and their typical siblings.  </w:t>
      </w:r>
      <w:r>
        <w:rPr>
          <w:rFonts w:ascii="Times New Roman" w:hAnsi="Times New Roman" w:cs="Times New Roman"/>
          <w:sz w:val="24"/>
          <w:szCs w:val="24"/>
        </w:rPr>
        <w:t xml:space="preserve">Established in 2012, </w:t>
      </w:r>
      <w:r w:rsidR="00F445DF">
        <w:rPr>
          <w:rFonts w:ascii="Times New Roman" w:hAnsi="Times New Roman" w:cs="Times New Roman"/>
          <w:sz w:val="24"/>
          <w:szCs w:val="24"/>
        </w:rPr>
        <w:t xml:space="preserve">Good Works Farm </w:t>
      </w:r>
      <w:proofErr w:type="gramStart"/>
      <w:r w:rsidR="00F445DF">
        <w:rPr>
          <w:rFonts w:ascii="Times New Roman" w:hAnsi="Times New Roman" w:cs="Times New Roman"/>
          <w:sz w:val="24"/>
          <w:szCs w:val="24"/>
        </w:rPr>
        <w:t>partnered</w:t>
      </w:r>
      <w:proofErr w:type="gramEnd"/>
      <w:r w:rsidR="00F445DF">
        <w:rPr>
          <w:rFonts w:ascii="Times New Roman" w:hAnsi="Times New Roman" w:cs="Times New Roman"/>
          <w:sz w:val="24"/>
          <w:szCs w:val="24"/>
        </w:rPr>
        <w:t xml:space="preserve"> with Camp Imagine Farm in 2015 to offer a</w:t>
      </w:r>
      <w:r w:rsidR="00A5174F">
        <w:rPr>
          <w:rFonts w:ascii="Times New Roman" w:hAnsi="Times New Roman" w:cs="Times New Roman"/>
          <w:sz w:val="24"/>
          <w:szCs w:val="24"/>
        </w:rPr>
        <w:t>n annual,</w:t>
      </w:r>
      <w:bookmarkStart w:id="0" w:name="_GoBack"/>
      <w:bookmarkEnd w:id="0"/>
      <w:r w:rsidR="00F445DF">
        <w:rPr>
          <w:rFonts w:ascii="Times New Roman" w:hAnsi="Times New Roman" w:cs="Times New Roman"/>
          <w:sz w:val="24"/>
          <w:szCs w:val="24"/>
        </w:rPr>
        <w:t xml:space="preserve"> one-week summer enrichment day camp.  In 2017, they added the Harvest Festival to bring the community out to the farm, as well.  </w:t>
      </w:r>
      <w:r w:rsidR="001A14C3">
        <w:rPr>
          <w:rFonts w:ascii="Times New Roman" w:hAnsi="Times New Roman" w:cs="Times New Roman"/>
          <w:sz w:val="24"/>
          <w:szCs w:val="24"/>
        </w:rPr>
        <w:t xml:space="preserve">Volunteers are welcome to come out on Saturday, </w:t>
      </w:r>
      <w:proofErr w:type="gramStart"/>
      <w:r w:rsidR="001A14C3">
        <w:rPr>
          <w:rFonts w:ascii="Times New Roman" w:hAnsi="Times New Roman" w:cs="Times New Roman"/>
          <w:sz w:val="24"/>
          <w:szCs w:val="24"/>
        </w:rPr>
        <w:t>October  27</w:t>
      </w:r>
      <w:proofErr w:type="gramEnd"/>
      <w:r w:rsidR="001A14C3">
        <w:rPr>
          <w:rFonts w:ascii="Times New Roman" w:hAnsi="Times New Roman" w:cs="Times New Roman"/>
          <w:sz w:val="24"/>
          <w:szCs w:val="24"/>
        </w:rPr>
        <w:t xml:space="preserve">, 2018 from 10am-12pm to help put Camp Imagine Farm to bed for the winter for National Make a Difference Day.  </w:t>
      </w:r>
      <w:proofErr w:type="gramStart"/>
      <w:r w:rsidR="001A14C3">
        <w:rPr>
          <w:rFonts w:ascii="Times New Roman" w:hAnsi="Times New Roman" w:cs="Times New Roman"/>
          <w:sz w:val="24"/>
          <w:szCs w:val="24"/>
        </w:rPr>
        <w:t>Lunch will be provided by City BBQ</w:t>
      </w:r>
      <w:proofErr w:type="gramEnd"/>
      <w:r w:rsidR="001A14C3">
        <w:rPr>
          <w:rFonts w:ascii="Times New Roman" w:hAnsi="Times New Roman" w:cs="Times New Roman"/>
          <w:sz w:val="24"/>
          <w:szCs w:val="24"/>
        </w:rPr>
        <w:t>.</w:t>
      </w:r>
    </w:p>
    <w:p w:rsidR="00F445DF" w:rsidRDefault="00F445DF" w:rsidP="00202D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Future plans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4C3">
        <w:rPr>
          <w:rFonts w:ascii="Times New Roman" w:hAnsi="Times New Roman" w:cs="Times New Roman"/>
          <w:sz w:val="24"/>
          <w:szCs w:val="24"/>
        </w:rPr>
        <w:t>for Good Works Farm</w:t>
      </w:r>
      <w:r>
        <w:rPr>
          <w:rFonts w:ascii="Times New Roman" w:hAnsi="Times New Roman" w:cs="Times New Roman"/>
          <w:sz w:val="24"/>
          <w:szCs w:val="24"/>
        </w:rPr>
        <w:t xml:space="preserve"> include non-medical transportation for the disabled, day services for adults with disabilities, and residential housing.  </w:t>
      </w:r>
    </w:p>
    <w:p w:rsidR="00F445DF" w:rsidRDefault="00F445DF" w:rsidP="0020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Works Farm is an Approved Charity through the BBB </w:t>
      </w:r>
      <w:r w:rsidR="001A14C3">
        <w:rPr>
          <w:rFonts w:ascii="Times New Roman" w:hAnsi="Times New Roman" w:cs="Times New Roman"/>
          <w:sz w:val="24"/>
          <w:szCs w:val="24"/>
        </w:rPr>
        <w:t xml:space="preserve">and United Way </w:t>
      </w:r>
      <w:r>
        <w:rPr>
          <w:rFonts w:ascii="Times New Roman" w:hAnsi="Times New Roman" w:cs="Times New Roman"/>
          <w:sz w:val="24"/>
          <w:szCs w:val="24"/>
        </w:rPr>
        <w:t xml:space="preserve">&amp;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Exchange Bronze participant.  GWF is a member of the Coalition for Community Choice and Agricultural Communities for Adults with Autism.  Their Combined Federal Campaign number is 42520.  For more information about Good Works Farm, visit </w:t>
      </w:r>
      <w:hyperlink r:id="rId5" w:history="1">
        <w:r w:rsidRPr="00A664C4">
          <w:rPr>
            <w:rStyle w:val="Hyperlink"/>
            <w:rFonts w:ascii="Times New Roman" w:hAnsi="Times New Roman" w:cs="Times New Roman"/>
            <w:sz w:val="24"/>
            <w:szCs w:val="24"/>
          </w:rPr>
          <w:t>www.goodworksfarm.org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contact Executive Director, Nancy Bernotaitis at (937) 825-7470.</w:t>
      </w:r>
    </w:p>
    <w:p w:rsidR="001A14C3" w:rsidRDefault="002D46E6" w:rsidP="001A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festival was held at Camp Imagine Farm, 3427 Waynesville Rd., </w:t>
      </w:r>
      <w:proofErr w:type="gramStart"/>
      <w:r>
        <w:rPr>
          <w:rFonts w:ascii="Times New Roman" w:hAnsi="Times New Roman" w:cs="Times New Roman"/>
          <w:sz w:val="24"/>
          <w:szCs w:val="24"/>
        </w:rPr>
        <w:t>Bellbrook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Camp Imagine Farm hosts various nonprofits and organizations throughout the year, including Good Works Farm Summer Enrichment Day Camp &amp; Harvest Festival, the MV Down Syndrome Association’s Fishing Derby and Harvest Festival, and Cookies with Claus.  For more information about Camp Imagine Farm, contact Monica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(513) 239-1552.</w:t>
      </w:r>
    </w:p>
    <w:p w:rsidR="00BB4846" w:rsidRDefault="001A14C3" w:rsidP="0047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BE1E8A" w:rsidRPr="00E7567B">
        <w:rPr>
          <w:rFonts w:ascii="Times New Roman" w:hAnsi="Times New Roman" w:cs="Times New Roman"/>
          <w:sz w:val="24"/>
          <w:szCs w:val="24"/>
        </w:rPr>
        <w:t xml:space="preserve"> # #</w:t>
      </w:r>
    </w:p>
    <w:sectPr w:rsidR="00BB4846" w:rsidSect="003C2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8A"/>
    <w:rsid w:val="001A14C3"/>
    <w:rsid w:val="001F6535"/>
    <w:rsid w:val="00202DF6"/>
    <w:rsid w:val="002D46E6"/>
    <w:rsid w:val="003C215C"/>
    <w:rsid w:val="00472D0D"/>
    <w:rsid w:val="00474504"/>
    <w:rsid w:val="005409BE"/>
    <w:rsid w:val="00726EC9"/>
    <w:rsid w:val="007546EA"/>
    <w:rsid w:val="007E6C89"/>
    <w:rsid w:val="008B79AA"/>
    <w:rsid w:val="0096311E"/>
    <w:rsid w:val="00975950"/>
    <w:rsid w:val="00A30D8A"/>
    <w:rsid w:val="00A5174F"/>
    <w:rsid w:val="00B11AEC"/>
    <w:rsid w:val="00B204D0"/>
    <w:rsid w:val="00B8664F"/>
    <w:rsid w:val="00BB4846"/>
    <w:rsid w:val="00BE1E8A"/>
    <w:rsid w:val="00C4224B"/>
    <w:rsid w:val="00C54618"/>
    <w:rsid w:val="00C56560"/>
    <w:rsid w:val="00C912E4"/>
    <w:rsid w:val="00CB27C2"/>
    <w:rsid w:val="00D5058D"/>
    <w:rsid w:val="00DD3E47"/>
    <w:rsid w:val="00E7567B"/>
    <w:rsid w:val="00EB77EA"/>
    <w:rsid w:val="00F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1B97"/>
  <w15:docId w15:val="{6535B6EE-5106-4F35-8025-A24DE5E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D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2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dworksfarm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Hoschouer</dc:creator>
  <cp:lastModifiedBy>Nancy Bernotaitis</cp:lastModifiedBy>
  <cp:revision>3</cp:revision>
  <cp:lastPrinted>2014-04-18T12:41:00Z</cp:lastPrinted>
  <dcterms:created xsi:type="dcterms:W3CDTF">2018-10-16T20:04:00Z</dcterms:created>
  <dcterms:modified xsi:type="dcterms:W3CDTF">2018-10-16T20:06:00Z</dcterms:modified>
</cp:coreProperties>
</file>