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Wildlife Resources Committee </w:t>
      </w: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September 12,2024</w:t>
      </w: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Re: Item 5 Take of nongame mammals</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Steven Childs</w:t>
      </w: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P.O. Box 783</w:t>
      </w:r>
      <w:r>
        <w:rPr>
          <w:rFonts w:ascii="Arial" w:eastAsia="Arial" w:hAnsi="Arial" w:cs="Arial"/>
          <w:color w:val="000000"/>
          <w:sz w:val="24"/>
          <w:szCs w:val="24"/>
        </w:rPr>
        <w:br/>
        <w:t>Duarte, CA 91009</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While the Commission respects diverse views and opinions, due to the misrepresented  manipulated information in Rebecca </w:t>
      </w:r>
      <w:proofErr w:type="spellStart"/>
      <w:r>
        <w:rPr>
          <w:rFonts w:ascii="Arial" w:eastAsia="Arial" w:hAnsi="Arial" w:cs="Arial"/>
          <w:color w:val="000000"/>
          <w:sz w:val="24"/>
          <w:szCs w:val="24"/>
        </w:rPr>
        <w:t>Dmytryk's</w:t>
      </w:r>
      <w:proofErr w:type="spellEnd"/>
      <w:r>
        <w:rPr>
          <w:rFonts w:ascii="Arial" w:eastAsia="Arial" w:hAnsi="Arial" w:cs="Arial"/>
          <w:color w:val="000000"/>
          <w:sz w:val="24"/>
          <w:szCs w:val="24"/>
        </w:rPr>
        <w:t xml:space="preserve"> presentation (Wildlife Resource Committee meeting September 9, 2023), I strongly urge the Commission to reject her challenge to Fish and Game Code sections 4152 and 4180.</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To begin with, the premise of the challenge presented by </w:t>
      </w:r>
      <w:proofErr w:type="spellStart"/>
      <w:r>
        <w:rPr>
          <w:rFonts w:ascii="Arial" w:eastAsia="Arial" w:hAnsi="Arial" w:cs="Arial"/>
          <w:color w:val="000000"/>
          <w:sz w:val="24"/>
          <w:szCs w:val="24"/>
        </w:rPr>
        <w:t>Dmytryk</w:t>
      </w:r>
      <w:proofErr w:type="spellEnd"/>
      <w:r>
        <w:rPr>
          <w:rFonts w:ascii="Arial" w:eastAsia="Arial" w:hAnsi="Arial" w:cs="Arial"/>
          <w:color w:val="000000"/>
          <w:sz w:val="24"/>
          <w:szCs w:val="24"/>
        </w:rPr>
        <w:t xml:space="preserve"> and others rests on the idea codes 4152 and 4180 may require wildlife to be in the process of causing damage and/or injuring property in order to be legally trapped. Code sections 4152 and 4180 do not restrict trapping, these codes simply allow broader take (any time or in any manner) when nongame mammals are found to be injuring growing crops or damaging property. Injuring crops or damaging property is not a requirement of take, rather these circumstances allow for broader take.  </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color w:val="000000"/>
          <w:sz w:val="24"/>
          <w:szCs w:val="24"/>
        </w:rPr>
        <w:t xml:space="preserve">Factual issues within Rebecca </w:t>
      </w:r>
      <w:proofErr w:type="spellStart"/>
      <w:r>
        <w:rPr>
          <w:rFonts w:ascii="Arial" w:eastAsia="Arial" w:hAnsi="Arial" w:cs="Arial"/>
          <w:b/>
          <w:color w:val="000000"/>
          <w:sz w:val="24"/>
          <w:szCs w:val="24"/>
        </w:rPr>
        <w:t>Dymtryk's</w:t>
      </w:r>
      <w:proofErr w:type="spellEnd"/>
      <w:r>
        <w:rPr>
          <w:rFonts w:ascii="Arial" w:eastAsia="Arial" w:hAnsi="Arial" w:cs="Arial"/>
          <w:b/>
          <w:color w:val="000000"/>
          <w:sz w:val="24"/>
          <w:szCs w:val="24"/>
        </w:rPr>
        <w:t xml:space="preserve"> presentation that demand closer attention.   </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Pr="00007AC7" w:rsidRDefault="0018190E">
      <w:pPr>
        <w:pStyle w:val="normal0"/>
        <w:pBdr>
          <w:top w:val="nil"/>
          <w:left w:val="nil"/>
          <w:bottom w:val="nil"/>
          <w:right w:val="nil"/>
          <w:between w:val="nil"/>
        </w:pBdr>
        <w:spacing w:after="0" w:line="360" w:lineRule="auto"/>
        <w:rPr>
          <w:rFonts w:ascii="Arial" w:eastAsia="Arial" w:hAnsi="Arial" w:cs="Arial"/>
          <w:color w:val="000000"/>
          <w:sz w:val="24"/>
          <w:szCs w:val="24"/>
          <w:u w:val="single"/>
        </w:rPr>
      </w:pPr>
      <w:r>
        <w:rPr>
          <w:rFonts w:ascii="Arial" w:eastAsia="Arial" w:hAnsi="Arial" w:cs="Arial"/>
          <w:color w:val="000000"/>
          <w:sz w:val="24"/>
          <w:szCs w:val="24"/>
        </w:rPr>
        <w:t xml:space="preserve">None of the studies cited in exhibit 1 from the Wildlife Resource Committee meeting on September 19, 2023 presentation, on page "Effectiveness" directly speak to trapping as a means to reduce conflict with coyotes, let alone discusses its effectiveness. Especially concerning is every citation was misrepresented and the context manipulated to support the authors assertions in the presentation. </w:t>
      </w:r>
      <w:proofErr w:type="spellStart"/>
      <w:r>
        <w:rPr>
          <w:rFonts w:ascii="Arial" w:eastAsia="Arial" w:hAnsi="Arial" w:cs="Arial"/>
          <w:color w:val="000000"/>
          <w:sz w:val="24"/>
          <w:szCs w:val="24"/>
        </w:rPr>
        <w:t>Dymytryk</w:t>
      </w:r>
      <w:proofErr w:type="spellEnd"/>
      <w:r>
        <w:rPr>
          <w:rFonts w:ascii="Arial" w:eastAsia="Arial" w:hAnsi="Arial" w:cs="Arial"/>
          <w:color w:val="000000"/>
          <w:sz w:val="24"/>
          <w:szCs w:val="24"/>
        </w:rPr>
        <w:t xml:space="preserve"> used generalizations from introduction sections of studies rather than specific findings. </w:t>
      </w:r>
      <w:r w:rsidRPr="00007AC7">
        <w:rPr>
          <w:rFonts w:ascii="Arial" w:eastAsia="Arial" w:hAnsi="Arial" w:cs="Arial"/>
          <w:color w:val="000000"/>
          <w:sz w:val="24"/>
          <w:szCs w:val="24"/>
          <w:u w:val="single"/>
        </w:rPr>
        <w:t xml:space="preserve">None of the papers cited directly support the assertions made by </w:t>
      </w:r>
      <w:proofErr w:type="spellStart"/>
      <w:r w:rsidRPr="00007AC7">
        <w:rPr>
          <w:rFonts w:ascii="Arial" w:eastAsia="Arial" w:hAnsi="Arial" w:cs="Arial"/>
          <w:color w:val="000000"/>
          <w:sz w:val="24"/>
          <w:szCs w:val="24"/>
          <w:u w:val="single"/>
        </w:rPr>
        <w:t>Dmytryk</w:t>
      </w:r>
      <w:proofErr w:type="spellEnd"/>
      <w:r w:rsidRPr="00007AC7">
        <w:rPr>
          <w:rFonts w:ascii="Arial" w:eastAsia="Arial" w:hAnsi="Arial" w:cs="Arial"/>
          <w:color w:val="000000"/>
          <w:sz w:val="24"/>
          <w:szCs w:val="24"/>
          <w:u w:val="single"/>
        </w:rPr>
        <w:t xml:space="preserve">.  </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"Coyote populations return to approximate pre-trapping levels in less than 1 year. (</w:t>
      </w:r>
      <w:proofErr w:type="spellStart"/>
      <w:r>
        <w:rPr>
          <w:rFonts w:ascii="Arial" w:eastAsia="Arial" w:hAnsi="Arial" w:cs="Arial"/>
          <w:color w:val="000000"/>
          <w:sz w:val="24"/>
          <w:szCs w:val="24"/>
        </w:rPr>
        <w:t>Kilgo</w:t>
      </w:r>
      <w:proofErr w:type="spellEnd"/>
      <w:r>
        <w:rPr>
          <w:rFonts w:ascii="Arial" w:eastAsia="Arial" w:hAnsi="Arial" w:cs="Arial"/>
          <w:color w:val="000000"/>
          <w:sz w:val="24"/>
          <w:szCs w:val="24"/>
        </w:rPr>
        <w:t xml:space="preserve"> et al, 2017)"</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proofErr w:type="spellStart"/>
      <w:r>
        <w:rPr>
          <w:rFonts w:ascii="Arial" w:eastAsia="Arial" w:hAnsi="Arial" w:cs="Arial"/>
          <w:color w:val="000000"/>
          <w:sz w:val="24"/>
          <w:szCs w:val="24"/>
        </w:rPr>
        <w:t>Kilgo</w:t>
      </w:r>
      <w:proofErr w:type="spellEnd"/>
      <w:r>
        <w:rPr>
          <w:rFonts w:ascii="Arial" w:eastAsia="Arial" w:hAnsi="Arial" w:cs="Arial"/>
          <w:color w:val="000000"/>
          <w:sz w:val="24"/>
          <w:szCs w:val="24"/>
        </w:rPr>
        <w:t xml:space="preserve"> et al, 2017 does not say this. Rather, </w:t>
      </w:r>
      <w:proofErr w:type="spellStart"/>
      <w:r>
        <w:rPr>
          <w:rFonts w:ascii="Arial" w:eastAsia="Arial" w:hAnsi="Arial" w:cs="Arial"/>
          <w:color w:val="000000"/>
          <w:sz w:val="24"/>
          <w:szCs w:val="24"/>
        </w:rPr>
        <w:t>Kilgo</w:t>
      </w:r>
      <w:proofErr w:type="spellEnd"/>
      <w:r>
        <w:rPr>
          <w:rFonts w:ascii="Arial" w:eastAsia="Arial" w:hAnsi="Arial" w:cs="Arial"/>
          <w:color w:val="000000"/>
          <w:sz w:val="24"/>
          <w:szCs w:val="24"/>
        </w:rPr>
        <w:t xml:space="preserve"> states coyote populations "appear" to recover quickly through compensatory reproduction and immigration and does not provide any specific time for population recovery. </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"Coyotes demonstrate reproductive compensation and compensatory immigration. (Minnie et al 2016)"</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Minnie et al did not make any direct observations regarding coyote reproduction and ecology. The study tested to see if hunted jackal populations display compensatory demographic and reproductive patterns by examining changes in hunted and non hunted area populations.   </w:t>
      </w: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"Exploited populations exhibit increased pregnancy rates and litter size. (</w:t>
      </w:r>
      <w:proofErr w:type="spellStart"/>
      <w:r>
        <w:rPr>
          <w:rFonts w:ascii="Arial" w:eastAsia="Arial" w:hAnsi="Arial" w:cs="Arial"/>
          <w:color w:val="000000"/>
          <w:sz w:val="24"/>
          <w:szCs w:val="24"/>
        </w:rPr>
        <w:t>Kilgo</w:t>
      </w:r>
      <w:proofErr w:type="spellEnd"/>
      <w:r>
        <w:rPr>
          <w:rFonts w:ascii="Arial" w:eastAsia="Arial" w:hAnsi="Arial" w:cs="Arial"/>
          <w:color w:val="000000"/>
          <w:sz w:val="24"/>
          <w:szCs w:val="24"/>
        </w:rPr>
        <w:t xml:space="preserve"> et al., 2017)"</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proofErr w:type="spellStart"/>
      <w:r>
        <w:rPr>
          <w:rFonts w:ascii="Arial" w:eastAsia="Arial" w:hAnsi="Arial" w:cs="Arial"/>
          <w:color w:val="000000"/>
          <w:sz w:val="24"/>
          <w:szCs w:val="24"/>
        </w:rPr>
        <w:t>Kilgo</w:t>
      </w:r>
      <w:proofErr w:type="spellEnd"/>
      <w:r>
        <w:rPr>
          <w:rFonts w:ascii="Arial" w:eastAsia="Arial" w:hAnsi="Arial" w:cs="Arial"/>
          <w:color w:val="000000"/>
          <w:sz w:val="24"/>
          <w:szCs w:val="24"/>
        </w:rPr>
        <w:t xml:space="preserve"> et al, does not claim increased pregnancy rates or increased litter sizes. </w:t>
      </w:r>
      <w:proofErr w:type="spellStart"/>
      <w:r>
        <w:rPr>
          <w:rFonts w:ascii="Arial" w:eastAsia="Arial" w:hAnsi="Arial" w:cs="Arial"/>
          <w:color w:val="000000"/>
          <w:sz w:val="24"/>
          <w:szCs w:val="24"/>
        </w:rPr>
        <w:t>Kilgo</w:t>
      </w:r>
      <w:proofErr w:type="spellEnd"/>
      <w:r>
        <w:rPr>
          <w:rFonts w:ascii="Arial" w:eastAsia="Arial" w:hAnsi="Arial" w:cs="Arial"/>
          <w:color w:val="000000"/>
          <w:sz w:val="24"/>
          <w:szCs w:val="24"/>
        </w:rPr>
        <w:t xml:space="preserve"> actually says "we did not record large increases in litter sizes but saw coyotes at one of the three sites breed at younger ages."  </w:t>
      </w:r>
    </w:p>
    <w:p w:rsidR="00484AB5" w:rsidRDefault="00484AB5">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92702" w:rsidRPr="00E92702" w:rsidRDefault="00484AB5" w:rsidP="00E92702">
      <w:pPr>
        <w:pStyle w:val="normal0"/>
        <w:pBdr>
          <w:top w:val="nil"/>
          <w:left w:val="nil"/>
          <w:bottom w:val="nil"/>
          <w:right w:val="nil"/>
          <w:between w:val="nil"/>
        </w:pBdr>
        <w:spacing w:after="0" w:line="360" w:lineRule="auto"/>
        <w:rPr>
          <w:rFonts w:ascii="Arial" w:eastAsia="Arial" w:hAnsi="Arial" w:cs="Arial"/>
          <w:color w:val="000000"/>
          <w:sz w:val="24"/>
          <w:szCs w:val="24"/>
        </w:rPr>
      </w:pPr>
      <w:r w:rsidRPr="00484AB5">
        <w:rPr>
          <w:rFonts w:ascii="Arial" w:eastAsia="Arial" w:hAnsi="Arial" w:cs="Arial"/>
          <w:color w:val="000000"/>
          <w:sz w:val="24"/>
          <w:szCs w:val="24"/>
        </w:rPr>
        <w:t>Complete elimination is not practical nor is it necessary</w:t>
      </w:r>
      <w:r>
        <w:rPr>
          <w:rFonts w:ascii="Arial" w:eastAsia="Arial" w:hAnsi="Arial" w:cs="Arial"/>
          <w:color w:val="000000"/>
          <w:sz w:val="24"/>
          <w:szCs w:val="24"/>
        </w:rPr>
        <w:t xml:space="preserve"> </w:t>
      </w:r>
      <w:r w:rsidRPr="00484AB5">
        <w:rPr>
          <w:rFonts w:ascii="Arial" w:eastAsia="Arial" w:hAnsi="Arial" w:cs="Arial"/>
          <w:color w:val="000000"/>
          <w:sz w:val="24"/>
          <w:szCs w:val="24"/>
        </w:rPr>
        <w:t xml:space="preserve">to resolve conflicts. (Schmidt &amp; </w:t>
      </w:r>
      <w:proofErr w:type="spellStart"/>
      <w:r w:rsidRPr="00484AB5">
        <w:rPr>
          <w:rFonts w:ascii="Arial" w:eastAsia="Arial" w:hAnsi="Arial" w:cs="Arial"/>
          <w:color w:val="000000"/>
          <w:sz w:val="24"/>
          <w:szCs w:val="24"/>
        </w:rPr>
        <w:t>Timm</w:t>
      </w:r>
      <w:proofErr w:type="spellEnd"/>
      <w:r w:rsidRPr="00484AB5">
        <w:rPr>
          <w:rFonts w:ascii="Arial" w:eastAsia="Arial" w:hAnsi="Arial" w:cs="Arial"/>
          <w:color w:val="000000"/>
          <w:sz w:val="24"/>
          <w:szCs w:val="24"/>
        </w:rPr>
        <w:t>, 2007)</w:t>
      </w:r>
      <w:r w:rsidR="007808E5">
        <w:rPr>
          <w:rFonts w:ascii="Arial" w:eastAsia="Arial" w:hAnsi="Arial" w:cs="Arial"/>
          <w:color w:val="000000"/>
          <w:sz w:val="24"/>
          <w:szCs w:val="24"/>
        </w:rPr>
        <w:t xml:space="preserve">. </w:t>
      </w:r>
      <w:r w:rsidR="007808E5">
        <w:rPr>
          <w:rFonts w:ascii="Arial" w:eastAsia="Arial" w:hAnsi="Arial" w:cs="Arial"/>
          <w:color w:val="000000"/>
          <w:sz w:val="24"/>
          <w:szCs w:val="24"/>
        </w:rPr>
        <w:br/>
      </w:r>
      <w:r w:rsidR="007808E5">
        <w:rPr>
          <w:rFonts w:ascii="Arial" w:eastAsia="Arial" w:hAnsi="Arial" w:cs="Arial"/>
          <w:color w:val="000000"/>
          <w:sz w:val="24"/>
          <w:szCs w:val="24"/>
        </w:rPr>
        <w:br/>
        <w:t xml:space="preserve">Schmidt and </w:t>
      </w:r>
      <w:proofErr w:type="spellStart"/>
      <w:r w:rsidR="007808E5">
        <w:rPr>
          <w:rFonts w:ascii="Arial" w:eastAsia="Arial" w:hAnsi="Arial" w:cs="Arial"/>
          <w:color w:val="000000"/>
          <w:sz w:val="24"/>
          <w:szCs w:val="24"/>
        </w:rPr>
        <w:t>Timm</w:t>
      </w:r>
      <w:proofErr w:type="spellEnd"/>
      <w:r w:rsidR="007808E5">
        <w:rPr>
          <w:rFonts w:ascii="Arial" w:eastAsia="Arial" w:hAnsi="Arial" w:cs="Arial"/>
          <w:color w:val="000000"/>
          <w:sz w:val="24"/>
          <w:szCs w:val="24"/>
        </w:rPr>
        <w:t xml:space="preserve"> </w:t>
      </w:r>
      <w:r w:rsidR="00EC08A5">
        <w:rPr>
          <w:rFonts w:ascii="Arial" w:eastAsia="Arial" w:hAnsi="Arial" w:cs="Arial"/>
          <w:color w:val="000000"/>
          <w:sz w:val="24"/>
          <w:szCs w:val="24"/>
        </w:rPr>
        <w:t xml:space="preserve">articulate how </w:t>
      </w:r>
      <w:r w:rsidR="00033445">
        <w:rPr>
          <w:rFonts w:ascii="Arial" w:eastAsia="Arial" w:hAnsi="Arial" w:cs="Arial"/>
          <w:color w:val="000000"/>
          <w:sz w:val="24"/>
          <w:szCs w:val="24"/>
        </w:rPr>
        <w:t xml:space="preserve">coyote </w:t>
      </w:r>
      <w:r w:rsidR="00EC08A5">
        <w:rPr>
          <w:rFonts w:ascii="Arial" w:eastAsia="Arial" w:hAnsi="Arial" w:cs="Arial"/>
          <w:color w:val="000000"/>
          <w:sz w:val="24"/>
          <w:szCs w:val="24"/>
        </w:rPr>
        <w:t>control is not</w:t>
      </w:r>
      <w:r w:rsidR="00033445">
        <w:rPr>
          <w:rFonts w:ascii="Arial" w:eastAsia="Arial" w:hAnsi="Arial" w:cs="Arial"/>
          <w:color w:val="000000"/>
          <w:sz w:val="24"/>
          <w:szCs w:val="24"/>
        </w:rPr>
        <w:t xml:space="preserve"> coyote</w:t>
      </w:r>
      <w:r w:rsidR="00EC08A5">
        <w:rPr>
          <w:rFonts w:ascii="Arial" w:eastAsia="Arial" w:hAnsi="Arial" w:cs="Arial"/>
          <w:color w:val="000000"/>
          <w:sz w:val="24"/>
          <w:szCs w:val="24"/>
        </w:rPr>
        <w:t xml:space="preserve"> elimination</w:t>
      </w:r>
      <w:r w:rsidR="007808E5">
        <w:rPr>
          <w:rFonts w:ascii="Arial" w:eastAsia="Arial" w:hAnsi="Arial" w:cs="Arial"/>
          <w:color w:val="000000"/>
          <w:sz w:val="24"/>
          <w:szCs w:val="24"/>
        </w:rPr>
        <w:t xml:space="preserve"> </w:t>
      </w:r>
      <w:r w:rsidR="00033445">
        <w:rPr>
          <w:rFonts w:ascii="Arial" w:eastAsia="Arial" w:hAnsi="Arial" w:cs="Arial"/>
          <w:color w:val="000000"/>
          <w:sz w:val="24"/>
          <w:szCs w:val="24"/>
        </w:rPr>
        <w:t xml:space="preserve">then go on to </w:t>
      </w:r>
      <w:r w:rsidR="007808E5">
        <w:rPr>
          <w:rFonts w:ascii="Arial" w:eastAsia="Arial" w:hAnsi="Arial" w:cs="Arial"/>
          <w:color w:val="000000"/>
          <w:sz w:val="24"/>
          <w:szCs w:val="24"/>
        </w:rPr>
        <w:t xml:space="preserve">state </w:t>
      </w:r>
      <w:r w:rsidR="00033445">
        <w:rPr>
          <w:rFonts w:ascii="Arial" w:eastAsia="Arial" w:hAnsi="Arial" w:cs="Arial"/>
          <w:color w:val="000000"/>
          <w:sz w:val="24"/>
          <w:szCs w:val="24"/>
        </w:rPr>
        <w:t xml:space="preserve">potential </w:t>
      </w:r>
      <w:r w:rsidR="007808E5">
        <w:rPr>
          <w:rFonts w:ascii="Arial" w:eastAsia="Arial" w:hAnsi="Arial" w:cs="Arial"/>
          <w:color w:val="000000"/>
          <w:sz w:val="24"/>
          <w:szCs w:val="24"/>
        </w:rPr>
        <w:t xml:space="preserve">benefits of </w:t>
      </w:r>
      <w:r w:rsidR="00C578FE">
        <w:rPr>
          <w:rFonts w:ascii="Arial" w:eastAsia="Arial" w:hAnsi="Arial" w:cs="Arial"/>
          <w:color w:val="000000"/>
          <w:sz w:val="24"/>
          <w:szCs w:val="24"/>
        </w:rPr>
        <w:t>selective removal such as restoring fear of humans by coyotes</w:t>
      </w:r>
      <w:r w:rsidR="00033445">
        <w:rPr>
          <w:rFonts w:ascii="Arial" w:eastAsia="Arial" w:hAnsi="Arial" w:cs="Arial"/>
          <w:color w:val="000000"/>
          <w:sz w:val="24"/>
          <w:szCs w:val="24"/>
        </w:rPr>
        <w:t>. On selective removal of problem coyotes</w:t>
      </w:r>
      <w:r w:rsidR="00E92702">
        <w:rPr>
          <w:rFonts w:ascii="Arial" w:eastAsia="Arial" w:hAnsi="Arial" w:cs="Arial"/>
          <w:color w:val="000000"/>
          <w:sz w:val="24"/>
          <w:szCs w:val="24"/>
        </w:rPr>
        <w:t xml:space="preserve"> "</w:t>
      </w:r>
      <w:r w:rsidR="00E92702" w:rsidRPr="00E92702">
        <w:rPr>
          <w:rFonts w:ascii="Arial" w:eastAsia="Arial" w:hAnsi="Arial" w:cs="Arial"/>
          <w:color w:val="000000"/>
          <w:sz w:val="24"/>
          <w:szCs w:val="24"/>
        </w:rPr>
        <w:t>it is</w:t>
      </w:r>
      <w:r w:rsidR="00E92702">
        <w:rPr>
          <w:rFonts w:ascii="Arial" w:eastAsia="Arial" w:hAnsi="Arial" w:cs="Arial"/>
          <w:color w:val="000000"/>
          <w:sz w:val="24"/>
          <w:szCs w:val="24"/>
        </w:rPr>
        <w:t xml:space="preserve"> </w:t>
      </w:r>
      <w:r w:rsidR="00E92702" w:rsidRPr="00E92702">
        <w:rPr>
          <w:rFonts w:ascii="Arial" w:eastAsia="Arial" w:hAnsi="Arial" w:cs="Arial"/>
          <w:color w:val="000000"/>
          <w:sz w:val="24"/>
          <w:szCs w:val="24"/>
        </w:rPr>
        <w:t>often possible for professionals to remove</w:t>
      </w:r>
      <w:r w:rsidR="00E92702">
        <w:rPr>
          <w:rFonts w:ascii="Arial" w:eastAsia="Arial" w:hAnsi="Arial" w:cs="Arial"/>
          <w:color w:val="000000"/>
          <w:sz w:val="24"/>
          <w:szCs w:val="24"/>
        </w:rPr>
        <w:t xml:space="preserve"> </w:t>
      </w:r>
      <w:r w:rsidR="00E92702" w:rsidRPr="00E92702">
        <w:rPr>
          <w:rFonts w:ascii="Arial" w:eastAsia="Arial" w:hAnsi="Arial" w:cs="Arial"/>
          <w:color w:val="000000"/>
          <w:sz w:val="24"/>
          <w:szCs w:val="24"/>
        </w:rPr>
        <w:t>them</w:t>
      </w:r>
      <w:r w:rsidR="00E92702">
        <w:rPr>
          <w:rFonts w:ascii="Arial" w:eastAsia="Arial" w:hAnsi="Arial" w:cs="Arial"/>
          <w:color w:val="000000"/>
          <w:sz w:val="24"/>
          <w:szCs w:val="24"/>
        </w:rPr>
        <w:t xml:space="preserve"> (coyotes)</w:t>
      </w:r>
      <w:r w:rsidR="00E92702" w:rsidRPr="00E92702">
        <w:rPr>
          <w:rFonts w:ascii="Arial" w:eastAsia="Arial" w:hAnsi="Arial" w:cs="Arial"/>
          <w:color w:val="000000"/>
          <w:sz w:val="24"/>
          <w:szCs w:val="24"/>
        </w:rPr>
        <w:t xml:space="preserve"> by use of firearms or traps. This is</w:t>
      </w:r>
      <w:r w:rsidR="00E92702">
        <w:rPr>
          <w:rFonts w:ascii="Arial" w:eastAsia="Arial" w:hAnsi="Arial" w:cs="Arial"/>
          <w:color w:val="000000"/>
          <w:sz w:val="24"/>
          <w:szCs w:val="24"/>
        </w:rPr>
        <w:t xml:space="preserve"> </w:t>
      </w:r>
      <w:r w:rsidR="00E92702" w:rsidRPr="00E92702">
        <w:rPr>
          <w:rFonts w:ascii="Arial" w:eastAsia="Arial" w:hAnsi="Arial" w:cs="Arial"/>
          <w:color w:val="000000"/>
          <w:sz w:val="24"/>
          <w:szCs w:val="24"/>
        </w:rPr>
        <w:t>predator damage control, not “predator</w:t>
      </w:r>
      <w:r w:rsidR="00E92702">
        <w:rPr>
          <w:rFonts w:ascii="Arial" w:eastAsia="Arial" w:hAnsi="Arial" w:cs="Arial"/>
          <w:color w:val="000000"/>
          <w:sz w:val="24"/>
          <w:szCs w:val="24"/>
        </w:rPr>
        <w:t xml:space="preserve"> </w:t>
      </w:r>
      <w:r w:rsidR="00E92702" w:rsidRPr="00E92702">
        <w:rPr>
          <w:rFonts w:ascii="Arial" w:eastAsia="Arial" w:hAnsi="Arial" w:cs="Arial"/>
          <w:color w:val="000000"/>
          <w:sz w:val="24"/>
          <w:szCs w:val="24"/>
        </w:rPr>
        <w:t>control”; no attempt is made to exterminate</w:t>
      </w:r>
      <w:r w:rsidR="00E92702">
        <w:rPr>
          <w:rFonts w:ascii="Arial" w:eastAsia="Arial" w:hAnsi="Arial" w:cs="Arial"/>
          <w:color w:val="000000"/>
          <w:sz w:val="24"/>
          <w:szCs w:val="24"/>
        </w:rPr>
        <w:t xml:space="preserve"> </w:t>
      </w:r>
      <w:r w:rsidR="00E92702" w:rsidRPr="00E92702">
        <w:rPr>
          <w:rFonts w:ascii="Arial" w:eastAsia="Arial" w:hAnsi="Arial" w:cs="Arial"/>
          <w:color w:val="000000"/>
          <w:sz w:val="24"/>
          <w:szCs w:val="24"/>
        </w:rPr>
        <w:t xml:space="preserve">the entire population of </w:t>
      </w:r>
      <w:r w:rsidR="00E92702" w:rsidRPr="00E92702">
        <w:rPr>
          <w:rFonts w:ascii="Arial" w:eastAsia="Arial" w:hAnsi="Arial" w:cs="Arial"/>
          <w:color w:val="000000"/>
          <w:sz w:val="24"/>
          <w:szCs w:val="24"/>
        </w:rPr>
        <w:lastRenderedPageBreak/>
        <w:t>coyotes. Complete</w:t>
      </w:r>
      <w:r w:rsidR="00461C20">
        <w:rPr>
          <w:rFonts w:ascii="Arial" w:eastAsia="Arial" w:hAnsi="Arial" w:cs="Arial"/>
          <w:color w:val="000000"/>
          <w:sz w:val="24"/>
          <w:szCs w:val="24"/>
        </w:rPr>
        <w:t xml:space="preserve"> </w:t>
      </w:r>
      <w:r w:rsidR="00E92702" w:rsidRPr="00E92702">
        <w:rPr>
          <w:rFonts w:ascii="Arial" w:eastAsia="Arial" w:hAnsi="Arial" w:cs="Arial"/>
          <w:color w:val="000000"/>
          <w:sz w:val="24"/>
          <w:szCs w:val="24"/>
        </w:rPr>
        <w:t>elimination is not practical nor is it</w:t>
      </w:r>
      <w:r w:rsidR="00461C20">
        <w:rPr>
          <w:rFonts w:ascii="Arial" w:eastAsia="Arial" w:hAnsi="Arial" w:cs="Arial"/>
          <w:color w:val="000000"/>
          <w:sz w:val="24"/>
          <w:szCs w:val="24"/>
        </w:rPr>
        <w:t xml:space="preserve"> </w:t>
      </w:r>
      <w:r w:rsidR="00E92702" w:rsidRPr="00E92702">
        <w:rPr>
          <w:rFonts w:ascii="Arial" w:eastAsia="Arial" w:hAnsi="Arial" w:cs="Arial"/>
          <w:color w:val="000000"/>
          <w:sz w:val="24"/>
          <w:szCs w:val="24"/>
        </w:rPr>
        <w:t>necessary to solve the problem. Many</w:t>
      </w:r>
      <w:r w:rsidR="00461C20">
        <w:rPr>
          <w:rFonts w:ascii="Arial" w:eastAsia="Arial" w:hAnsi="Arial" w:cs="Arial"/>
          <w:color w:val="000000"/>
          <w:sz w:val="24"/>
          <w:szCs w:val="24"/>
        </w:rPr>
        <w:t xml:space="preserve"> </w:t>
      </w:r>
      <w:r w:rsidR="00E92702" w:rsidRPr="00E92702">
        <w:rPr>
          <w:rFonts w:ascii="Arial" w:eastAsia="Arial" w:hAnsi="Arial" w:cs="Arial"/>
          <w:color w:val="000000"/>
          <w:sz w:val="24"/>
          <w:szCs w:val="24"/>
        </w:rPr>
        <w:t>coyotes in a neighborhood may be invisible</w:t>
      </w:r>
      <w:r w:rsidR="00461C20">
        <w:rPr>
          <w:rFonts w:ascii="Arial" w:eastAsia="Arial" w:hAnsi="Arial" w:cs="Arial"/>
          <w:color w:val="000000"/>
          <w:sz w:val="24"/>
          <w:szCs w:val="24"/>
        </w:rPr>
        <w:t xml:space="preserve"> </w:t>
      </w:r>
      <w:r w:rsidR="00E92702" w:rsidRPr="00E92702">
        <w:rPr>
          <w:rFonts w:ascii="Arial" w:eastAsia="Arial" w:hAnsi="Arial" w:cs="Arial"/>
          <w:color w:val="000000"/>
          <w:sz w:val="24"/>
          <w:szCs w:val="24"/>
        </w:rPr>
        <w:t>to residents, living on rodents and</w:t>
      </w:r>
    </w:p>
    <w:p w:rsidR="00E92702" w:rsidRPr="00E92702" w:rsidRDefault="00E92702" w:rsidP="00E92702">
      <w:pPr>
        <w:pStyle w:val="normal0"/>
        <w:pBdr>
          <w:top w:val="nil"/>
          <w:left w:val="nil"/>
          <w:bottom w:val="nil"/>
          <w:right w:val="nil"/>
          <w:between w:val="nil"/>
        </w:pBdr>
        <w:spacing w:after="0" w:line="360" w:lineRule="auto"/>
        <w:rPr>
          <w:rFonts w:ascii="Arial" w:eastAsia="Arial" w:hAnsi="Arial" w:cs="Arial"/>
          <w:color w:val="000000"/>
          <w:sz w:val="24"/>
          <w:szCs w:val="24"/>
        </w:rPr>
      </w:pPr>
      <w:r w:rsidRPr="00E92702">
        <w:rPr>
          <w:rFonts w:ascii="Arial" w:eastAsia="Arial" w:hAnsi="Arial" w:cs="Arial"/>
          <w:color w:val="000000"/>
          <w:sz w:val="24"/>
          <w:szCs w:val="24"/>
        </w:rPr>
        <w:t>lagomorphs and avoiding people during the</w:t>
      </w:r>
      <w:r w:rsidR="00461C20">
        <w:rPr>
          <w:rFonts w:ascii="Arial" w:eastAsia="Arial" w:hAnsi="Arial" w:cs="Arial"/>
          <w:color w:val="000000"/>
          <w:sz w:val="24"/>
          <w:szCs w:val="24"/>
        </w:rPr>
        <w:t xml:space="preserve"> </w:t>
      </w:r>
      <w:r w:rsidRPr="00E92702">
        <w:rPr>
          <w:rFonts w:ascii="Arial" w:eastAsia="Arial" w:hAnsi="Arial" w:cs="Arial"/>
          <w:color w:val="000000"/>
          <w:sz w:val="24"/>
          <w:szCs w:val="24"/>
        </w:rPr>
        <w:t>day. It is the problem animals that require</w:t>
      </w:r>
    </w:p>
    <w:p w:rsidR="00484AB5" w:rsidRDefault="00E92702" w:rsidP="00E92702">
      <w:pPr>
        <w:pStyle w:val="normal0"/>
        <w:pBdr>
          <w:top w:val="nil"/>
          <w:left w:val="nil"/>
          <w:bottom w:val="nil"/>
          <w:right w:val="nil"/>
          <w:between w:val="nil"/>
        </w:pBdr>
        <w:spacing w:after="0" w:line="360" w:lineRule="auto"/>
        <w:rPr>
          <w:rFonts w:ascii="Arial" w:eastAsia="Arial" w:hAnsi="Arial" w:cs="Arial"/>
          <w:color w:val="000000"/>
          <w:sz w:val="24"/>
          <w:szCs w:val="24"/>
        </w:rPr>
      </w:pPr>
      <w:r w:rsidRPr="00E92702">
        <w:rPr>
          <w:rFonts w:ascii="Arial" w:eastAsia="Arial" w:hAnsi="Arial" w:cs="Arial"/>
          <w:color w:val="000000"/>
          <w:sz w:val="24"/>
          <w:szCs w:val="24"/>
        </w:rPr>
        <w:t>targeting</w:t>
      </w:r>
      <w:r w:rsidR="00461C20">
        <w:rPr>
          <w:rFonts w:ascii="Arial" w:eastAsia="Arial" w:hAnsi="Arial" w:cs="Arial"/>
          <w:color w:val="000000"/>
          <w:sz w:val="24"/>
          <w:szCs w:val="24"/>
        </w:rPr>
        <w:t>."</w:t>
      </w:r>
      <w:r w:rsidR="007808E5">
        <w:rPr>
          <w:rFonts w:ascii="Arial" w:eastAsia="Arial" w:hAnsi="Arial" w:cs="Arial"/>
          <w:color w:val="000000"/>
          <w:sz w:val="24"/>
          <w:szCs w:val="24"/>
        </w:rPr>
        <w:t xml:space="preserve">: </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rPr>
          <w:rFonts w:ascii="Arial" w:eastAsia="Arial" w:hAnsi="Arial" w:cs="Arial"/>
          <w:b/>
          <w:color w:val="000000"/>
          <w:sz w:val="24"/>
          <w:szCs w:val="24"/>
        </w:rPr>
      </w:pPr>
      <w:r>
        <w:rPr>
          <w:rFonts w:ascii="Arial" w:eastAsia="Arial" w:hAnsi="Arial" w:cs="Arial"/>
          <w:b/>
          <w:color w:val="000000"/>
          <w:sz w:val="24"/>
          <w:szCs w:val="24"/>
        </w:rPr>
        <w:t xml:space="preserve">Ecological issues within Rebecca </w:t>
      </w:r>
      <w:proofErr w:type="spellStart"/>
      <w:r>
        <w:rPr>
          <w:rFonts w:ascii="Arial" w:eastAsia="Arial" w:hAnsi="Arial" w:cs="Arial"/>
          <w:b/>
          <w:color w:val="000000"/>
          <w:sz w:val="24"/>
          <w:szCs w:val="24"/>
        </w:rPr>
        <w:t>Dymtryk's</w:t>
      </w:r>
      <w:proofErr w:type="spellEnd"/>
      <w:r>
        <w:rPr>
          <w:rFonts w:ascii="Arial" w:eastAsia="Arial" w:hAnsi="Arial" w:cs="Arial"/>
          <w:b/>
          <w:color w:val="000000"/>
          <w:sz w:val="24"/>
          <w:szCs w:val="24"/>
        </w:rPr>
        <w:t xml:space="preserve"> presentation that demand closer attention.</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Dmytryk</w:t>
      </w:r>
      <w:proofErr w:type="spellEnd"/>
      <w:r>
        <w:rPr>
          <w:rFonts w:ascii="Arial" w:eastAsia="Arial" w:hAnsi="Arial" w:cs="Arial"/>
          <w:color w:val="000000"/>
          <w:sz w:val="24"/>
          <w:szCs w:val="24"/>
        </w:rPr>
        <w:t xml:space="preserve"> presentation focused on coyote removal through trapping as being ineffective and the sole mechanism for increased reproduction and immigration failing to consider other modes of mortality either naturally through disease or anthropogenic through vehicle strikes (</w:t>
      </w:r>
      <w:proofErr w:type="spellStart"/>
      <w:r>
        <w:rPr>
          <w:rFonts w:ascii="Arial" w:eastAsia="Arial" w:hAnsi="Arial" w:cs="Arial"/>
          <w:color w:val="000000"/>
          <w:sz w:val="24"/>
          <w:szCs w:val="24"/>
        </w:rPr>
        <w:t>Margenau</w:t>
      </w:r>
      <w:proofErr w:type="spellEnd"/>
      <w:r>
        <w:rPr>
          <w:rFonts w:ascii="Arial" w:eastAsia="Arial" w:hAnsi="Arial" w:cs="Arial"/>
          <w:color w:val="000000"/>
          <w:sz w:val="24"/>
          <w:szCs w:val="24"/>
        </w:rPr>
        <w:t xml:space="preserve"> et al. 2023) and anticoagulant </w:t>
      </w:r>
      <w:proofErr w:type="spellStart"/>
      <w:r>
        <w:rPr>
          <w:rFonts w:ascii="Arial" w:eastAsia="Arial" w:hAnsi="Arial" w:cs="Arial"/>
          <w:color w:val="000000"/>
          <w:sz w:val="24"/>
          <w:szCs w:val="24"/>
        </w:rPr>
        <w:t>rodenticides</w:t>
      </w:r>
      <w:proofErr w:type="spellEnd"/>
      <w:r>
        <w:rPr>
          <w:rFonts w:ascii="Arial" w:eastAsia="Arial" w:hAnsi="Arial" w:cs="Arial"/>
          <w:color w:val="000000"/>
          <w:sz w:val="24"/>
          <w:szCs w:val="24"/>
        </w:rPr>
        <w:t xml:space="preserve"> (Riley et al 2003). Focusing specifically on mortality caused by trapping, while ignoring other causes, reflects a limited understanding of urban wildlife ecology and reveals an anti-trapping bias. </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Wildlife management decisions often involve public and stakeholder input. If the public perceives that regulation changes are based on misrepresented information, it can erode public trust in wildlife management authorities and undermine the role of science in informing policy. This loss of trust can lead to resistance against future regulations, even when they are based on accurate and well-researched information. </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Thank you for your consideration. </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Sincerely, </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Steven Childs</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 </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Literature Cited</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ind w:left="720" w:hanging="720"/>
        <w:rPr>
          <w:rFonts w:ascii="Arial" w:eastAsia="Arial" w:hAnsi="Arial" w:cs="Arial"/>
          <w:color w:val="000000"/>
          <w:sz w:val="24"/>
          <w:szCs w:val="24"/>
        </w:rPr>
      </w:pPr>
      <w:proofErr w:type="spellStart"/>
      <w:r>
        <w:rPr>
          <w:rFonts w:ascii="Arial" w:eastAsia="Arial" w:hAnsi="Arial" w:cs="Arial"/>
          <w:color w:val="000000"/>
          <w:sz w:val="24"/>
          <w:szCs w:val="24"/>
        </w:rPr>
        <w:t>Kierepka</w:t>
      </w:r>
      <w:proofErr w:type="spellEnd"/>
      <w:r>
        <w:rPr>
          <w:rFonts w:ascii="Arial" w:eastAsia="Arial" w:hAnsi="Arial" w:cs="Arial"/>
          <w:color w:val="000000"/>
          <w:sz w:val="24"/>
          <w:szCs w:val="24"/>
        </w:rPr>
        <w:t xml:space="preserve">, E. M., J.C. </w:t>
      </w:r>
      <w:proofErr w:type="spellStart"/>
      <w:r>
        <w:rPr>
          <w:rFonts w:ascii="Arial" w:eastAsia="Arial" w:hAnsi="Arial" w:cs="Arial"/>
          <w:color w:val="000000"/>
          <w:sz w:val="24"/>
          <w:szCs w:val="24"/>
        </w:rPr>
        <w:t>Kilgo</w:t>
      </w:r>
      <w:proofErr w:type="spellEnd"/>
      <w:r>
        <w:rPr>
          <w:rFonts w:ascii="Arial" w:eastAsia="Arial" w:hAnsi="Arial" w:cs="Arial"/>
          <w:color w:val="000000"/>
          <w:sz w:val="24"/>
          <w:szCs w:val="24"/>
        </w:rPr>
        <w:t xml:space="preserve">, and O.E. Rhodes Jr. 2017. Effect of compensatory immigration on the genetic structure of coyotes. The Journal of Wildlife Management. 8:1394-1407.  </w:t>
      </w:r>
    </w:p>
    <w:p w:rsidR="00E76A46" w:rsidRDefault="00E76A46">
      <w:pPr>
        <w:pStyle w:val="normal0"/>
        <w:pBdr>
          <w:top w:val="nil"/>
          <w:left w:val="nil"/>
          <w:bottom w:val="nil"/>
          <w:right w:val="nil"/>
          <w:between w:val="nil"/>
        </w:pBdr>
        <w:spacing w:after="0" w:line="360" w:lineRule="auto"/>
        <w:ind w:left="720" w:hanging="720"/>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ind w:left="720" w:hanging="720"/>
        <w:rPr>
          <w:rFonts w:ascii="Arial" w:eastAsia="Arial" w:hAnsi="Arial" w:cs="Arial"/>
          <w:color w:val="000000"/>
          <w:sz w:val="24"/>
          <w:szCs w:val="24"/>
        </w:rPr>
      </w:pPr>
      <w:proofErr w:type="spellStart"/>
      <w:r>
        <w:rPr>
          <w:rFonts w:ascii="Arial" w:eastAsia="Arial" w:hAnsi="Arial" w:cs="Arial"/>
          <w:color w:val="000000"/>
          <w:sz w:val="24"/>
          <w:szCs w:val="24"/>
        </w:rPr>
        <w:t>Kilgo</w:t>
      </w:r>
      <w:proofErr w:type="spellEnd"/>
      <w:r>
        <w:rPr>
          <w:rFonts w:ascii="Arial" w:eastAsia="Arial" w:hAnsi="Arial" w:cs="Arial"/>
          <w:color w:val="000000"/>
          <w:sz w:val="24"/>
          <w:szCs w:val="24"/>
        </w:rPr>
        <w:t xml:space="preserve">, J., C.E. Shaw, M. </w:t>
      </w:r>
      <w:proofErr w:type="spellStart"/>
      <w:r>
        <w:rPr>
          <w:rFonts w:ascii="Arial" w:eastAsia="Arial" w:hAnsi="Arial" w:cs="Arial"/>
          <w:color w:val="000000"/>
          <w:sz w:val="24"/>
          <w:szCs w:val="24"/>
        </w:rPr>
        <w:t>Vukovich</w:t>
      </w:r>
      <w:proofErr w:type="spellEnd"/>
      <w:r>
        <w:rPr>
          <w:rFonts w:ascii="Arial" w:eastAsia="Arial" w:hAnsi="Arial" w:cs="Arial"/>
          <w:color w:val="000000"/>
          <w:sz w:val="24"/>
          <w:szCs w:val="24"/>
        </w:rPr>
        <w:t>, M. J. Conroy and C. Ruth. 2017. Reproductive characteristics of a coyote population before and during exploitation. The Journal</w:t>
      </w:r>
    </w:p>
    <w:p w:rsidR="00E76A46" w:rsidRDefault="0018190E">
      <w:pPr>
        <w:pStyle w:val="normal0"/>
        <w:pBdr>
          <w:top w:val="nil"/>
          <w:left w:val="nil"/>
          <w:bottom w:val="nil"/>
          <w:right w:val="nil"/>
          <w:between w:val="nil"/>
        </w:pBdr>
        <w:spacing w:after="0" w:line="360" w:lineRule="auto"/>
        <w:ind w:left="720" w:hanging="720"/>
        <w:rPr>
          <w:rFonts w:ascii="Arial" w:eastAsia="Arial" w:hAnsi="Arial" w:cs="Arial"/>
          <w:color w:val="000000"/>
          <w:sz w:val="24"/>
          <w:szCs w:val="24"/>
        </w:rPr>
      </w:pPr>
      <w:r>
        <w:rPr>
          <w:rFonts w:ascii="Arial" w:eastAsia="Arial" w:hAnsi="Arial" w:cs="Arial"/>
          <w:color w:val="000000"/>
          <w:sz w:val="24"/>
          <w:szCs w:val="24"/>
        </w:rPr>
        <w:tab/>
        <w:t xml:space="preserve">of Wildlife Management. 8:1386-1393. </w:t>
      </w:r>
    </w:p>
    <w:p w:rsidR="00E76A46" w:rsidRDefault="00E76A46">
      <w:pPr>
        <w:pStyle w:val="normal0"/>
        <w:pBdr>
          <w:top w:val="nil"/>
          <w:left w:val="nil"/>
          <w:bottom w:val="nil"/>
          <w:right w:val="nil"/>
          <w:between w:val="nil"/>
        </w:pBdr>
        <w:spacing w:after="0" w:line="360" w:lineRule="auto"/>
        <w:ind w:left="720" w:hanging="720"/>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ind w:left="720" w:hanging="720"/>
        <w:rPr>
          <w:rFonts w:ascii="Arial" w:eastAsia="Arial" w:hAnsi="Arial" w:cs="Arial"/>
          <w:color w:val="000000"/>
          <w:sz w:val="24"/>
          <w:szCs w:val="24"/>
        </w:rPr>
      </w:pPr>
      <w:proofErr w:type="spellStart"/>
      <w:r>
        <w:rPr>
          <w:rFonts w:ascii="Arial" w:eastAsia="Arial" w:hAnsi="Arial" w:cs="Arial"/>
          <w:color w:val="000000"/>
          <w:sz w:val="24"/>
          <w:szCs w:val="24"/>
        </w:rPr>
        <w:t>Margenau</w:t>
      </w:r>
      <w:proofErr w:type="spellEnd"/>
      <w:r>
        <w:rPr>
          <w:rFonts w:ascii="Arial" w:eastAsia="Arial" w:hAnsi="Arial" w:cs="Arial"/>
          <w:color w:val="000000"/>
          <w:sz w:val="24"/>
          <w:szCs w:val="24"/>
        </w:rPr>
        <w:t xml:space="preserve">, L.S., R.E. Russell, A. T. </w:t>
      </w:r>
      <w:proofErr w:type="spellStart"/>
      <w:r>
        <w:rPr>
          <w:rFonts w:ascii="Arial" w:eastAsia="Arial" w:hAnsi="Arial" w:cs="Arial"/>
          <w:color w:val="000000"/>
          <w:sz w:val="24"/>
          <w:szCs w:val="24"/>
        </w:rPr>
        <w:t>Hanrahan</w:t>
      </w:r>
      <w:proofErr w:type="spellEnd"/>
      <w:r>
        <w:rPr>
          <w:rFonts w:ascii="Arial" w:eastAsia="Arial" w:hAnsi="Arial" w:cs="Arial"/>
          <w:color w:val="000000"/>
          <w:sz w:val="24"/>
          <w:szCs w:val="24"/>
        </w:rPr>
        <w:t xml:space="preserve">, N. M. Roberts, J. L. Price-Tack, and D. J. Storm. 2023. Survival and cause-specific mortality of coyotes in Wisconsin. Journal of </w:t>
      </w:r>
      <w:proofErr w:type="spellStart"/>
      <w:r>
        <w:rPr>
          <w:rFonts w:ascii="Arial" w:eastAsia="Arial" w:hAnsi="Arial" w:cs="Arial"/>
          <w:color w:val="000000"/>
          <w:sz w:val="24"/>
          <w:szCs w:val="24"/>
        </w:rPr>
        <w:t>Mammalogy</w:t>
      </w:r>
      <w:proofErr w:type="spellEnd"/>
      <w:r>
        <w:rPr>
          <w:rFonts w:ascii="Arial" w:eastAsia="Arial" w:hAnsi="Arial" w:cs="Arial"/>
          <w:color w:val="000000"/>
          <w:sz w:val="24"/>
          <w:szCs w:val="24"/>
        </w:rPr>
        <w:t xml:space="preserve">. 4:833–845. </w:t>
      </w:r>
    </w:p>
    <w:p w:rsidR="00E76A46" w:rsidRDefault="00E76A46">
      <w:pPr>
        <w:pStyle w:val="normal0"/>
        <w:pBdr>
          <w:top w:val="nil"/>
          <w:left w:val="nil"/>
          <w:bottom w:val="nil"/>
          <w:right w:val="nil"/>
          <w:between w:val="nil"/>
        </w:pBdr>
        <w:spacing w:after="0" w:line="360" w:lineRule="auto"/>
        <w:ind w:left="720" w:hanging="720"/>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ind w:left="720" w:hanging="720"/>
        <w:rPr>
          <w:rFonts w:ascii="Arial" w:eastAsia="Arial" w:hAnsi="Arial" w:cs="Arial"/>
          <w:color w:val="000000"/>
          <w:sz w:val="24"/>
          <w:szCs w:val="24"/>
        </w:rPr>
      </w:pPr>
      <w:r>
        <w:rPr>
          <w:rFonts w:ascii="Arial" w:eastAsia="Arial" w:hAnsi="Arial" w:cs="Arial"/>
          <w:color w:val="000000"/>
          <w:sz w:val="24"/>
          <w:szCs w:val="24"/>
        </w:rPr>
        <w:lastRenderedPageBreak/>
        <w:t xml:space="preserve">Minnie, L. G. A. and G. </w:t>
      </w:r>
      <w:proofErr w:type="spellStart"/>
      <w:r>
        <w:rPr>
          <w:rFonts w:ascii="Arial" w:eastAsia="Arial" w:hAnsi="Arial" w:cs="Arial"/>
          <w:color w:val="000000"/>
          <w:sz w:val="24"/>
          <w:szCs w:val="24"/>
        </w:rPr>
        <w:t>Kerley</w:t>
      </w:r>
      <w:proofErr w:type="spellEnd"/>
      <w:r>
        <w:rPr>
          <w:rFonts w:ascii="Arial" w:eastAsia="Arial" w:hAnsi="Arial" w:cs="Arial"/>
          <w:color w:val="000000"/>
          <w:sz w:val="24"/>
          <w:szCs w:val="24"/>
        </w:rPr>
        <w:t>. 2016. Compensatory life-history responses of a</w:t>
      </w:r>
    </w:p>
    <w:p w:rsidR="00E76A46" w:rsidRDefault="0018190E">
      <w:pPr>
        <w:pStyle w:val="normal0"/>
        <w:pBdr>
          <w:top w:val="nil"/>
          <w:left w:val="nil"/>
          <w:bottom w:val="nil"/>
          <w:right w:val="nil"/>
          <w:between w:val="nil"/>
        </w:pBdr>
        <w:spacing w:after="0" w:line="360" w:lineRule="auto"/>
        <w:ind w:left="720" w:hanging="720"/>
        <w:rPr>
          <w:rFonts w:ascii="Arial" w:eastAsia="Arial" w:hAnsi="Arial" w:cs="Arial"/>
          <w:color w:val="000000"/>
          <w:sz w:val="24"/>
          <w:szCs w:val="24"/>
        </w:rPr>
      </w:pPr>
      <w:r>
        <w:rPr>
          <w:rFonts w:ascii="Arial" w:eastAsia="Arial" w:hAnsi="Arial" w:cs="Arial"/>
          <w:color w:val="000000"/>
          <w:sz w:val="24"/>
          <w:szCs w:val="24"/>
        </w:rPr>
        <w:tab/>
      </w:r>
      <w:proofErr w:type="spellStart"/>
      <w:r>
        <w:rPr>
          <w:rFonts w:ascii="Arial" w:eastAsia="Arial" w:hAnsi="Arial" w:cs="Arial"/>
          <w:color w:val="000000"/>
          <w:sz w:val="24"/>
          <w:szCs w:val="24"/>
        </w:rPr>
        <w:t>mesopredator</w:t>
      </w:r>
      <w:proofErr w:type="spellEnd"/>
      <w:r>
        <w:rPr>
          <w:rFonts w:ascii="Arial" w:eastAsia="Arial" w:hAnsi="Arial" w:cs="Arial"/>
          <w:color w:val="000000"/>
          <w:sz w:val="24"/>
          <w:szCs w:val="24"/>
        </w:rPr>
        <w:t xml:space="preserve"> may undermine carnivore management efforts. Journal of Applied Ecology. 53:379-387. </w:t>
      </w:r>
    </w:p>
    <w:p w:rsidR="00E76A46" w:rsidRDefault="00E76A46">
      <w:pPr>
        <w:pStyle w:val="normal0"/>
        <w:pBdr>
          <w:top w:val="nil"/>
          <w:left w:val="nil"/>
          <w:bottom w:val="nil"/>
          <w:right w:val="nil"/>
          <w:between w:val="nil"/>
        </w:pBdr>
        <w:spacing w:after="0" w:line="360" w:lineRule="auto"/>
        <w:ind w:left="720" w:hanging="720"/>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Riley, S. P. D., </w:t>
      </w:r>
      <w:proofErr w:type="spellStart"/>
      <w:r>
        <w:rPr>
          <w:rFonts w:ascii="Arial" w:eastAsia="Arial" w:hAnsi="Arial" w:cs="Arial"/>
          <w:color w:val="000000"/>
          <w:sz w:val="24"/>
          <w:szCs w:val="24"/>
        </w:rPr>
        <w:t>Sauvajot</w:t>
      </w:r>
      <w:proofErr w:type="spellEnd"/>
      <w:r>
        <w:rPr>
          <w:rFonts w:ascii="Arial" w:eastAsia="Arial" w:hAnsi="Arial" w:cs="Arial"/>
          <w:color w:val="000000"/>
          <w:sz w:val="24"/>
          <w:szCs w:val="24"/>
        </w:rPr>
        <w:t xml:space="preserve">, R. M., Fuller, T. K., York, E. C., </w:t>
      </w:r>
      <w:proofErr w:type="spellStart"/>
      <w:r>
        <w:rPr>
          <w:rFonts w:ascii="Arial" w:eastAsia="Arial" w:hAnsi="Arial" w:cs="Arial"/>
          <w:color w:val="000000"/>
          <w:sz w:val="24"/>
          <w:szCs w:val="24"/>
        </w:rPr>
        <w:t>Kamradt</w:t>
      </w:r>
      <w:proofErr w:type="spellEnd"/>
      <w:r>
        <w:rPr>
          <w:rFonts w:ascii="Arial" w:eastAsia="Arial" w:hAnsi="Arial" w:cs="Arial"/>
          <w:color w:val="000000"/>
          <w:sz w:val="24"/>
          <w:szCs w:val="24"/>
        </w:rPr>
        <w:t xml:space="preserve">, D. A., Bromley, C., &amp; Wayne, R. K. 2003. Effects of Urbanization and Habitat Fragmentation on Bobcats and Coyotes in Southern California. Conservation Biology. 2:566–576. </w:t>
      </w:r>
    </w:p>
    <w:p w:rsidR="00E76A46" w:rsidRDefault="00E76A46">
      <w:pPr>
        <w:pStyle w:val="normal0"/>
        <w:pBdr>
          <w:top w:val="nil"/>
          <w:left w:val="nil"/>
          <w:bottom w:val="nil"/>
          <w:right w:val="nil"/>
          <w:between w:val="nil"/>
        </w:pBdr>
        <w:spacing w:after="0" w:line="360" w:lineRule="auto"/>
        <w:ind w:left="720" w:hanging="720"/>
        <w:rPr>
          <w:rFonts w:ascii="Arial" w:eastAsia="Arial" w:hAnsi="Arial" w:cs="Arial"/>
          <w:color w:val="000000"/>
          <w:sz w:val="24"/>
          <w:szCs w:val="24"/>
        </w:rPr>
      </w:pPr>
    </w:p>
    <w:p w:rsidR="00E76A46" w:rsidRDefault="0018190E">
      <w:pPr>
        <w:pStyle w:val="normal0"/>
        <w:pBdr>
          <w:top w:val="nil"/>
          <w:left w:val="nil"/>
          <w:bottom w:val="nil"/>
          <w:right w:val="nil"/>
          <w:between w:val="nil"/>
        </w:pBdr>
        <w:spacing w:after="0" w:line="36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Schmidt, R. H. and </w:t>
      </w:r>
      <w:proofErr w:type="spellStart"/>
      <w:r>
        <w:rPr>
          <w:rFonts w:ascii="Arial" w:eastAsia="Arial" w:hAnsi="Arial" w:cs="Arial"/>
          <w:color w:val="000000"/>
          <w:sz w:val="24"/>
          <w:szCs w:val="24"/>
        </w:rPr>
        <w:t>Timm</w:t>
      </w:r>
      <w:proofErr w:type="spellEnd"/>
      <w:r>
        <w:rPr>
          <w:rFonts w:ascii="Arial" w:eastAsia="Arial" w:hAnsi="Arial" w:cs="Arial"/>
          <w:color w:val="000000"/>
          <w:sz w:val="24"/>
          <w:szCs w:val="24"/>
        </w:rPr>
        <w:t xml:space="preserve">, R. M. 2007. Bad dogs: Why do coyotes and other </w:t>
      </w:r>
      <w:proofErr w:type="spellStart"/>
      <w:r>
        <w:rPr>
          <w:rFonts w:ascii="Arial" w:eastAsia="Arial" w:hAnsi="Arial" w:cs="Arial"/>
          <w:color w:val="000000"/>
          <w:sz w:val="24"/>
          <w:szCs w:val="24"/>
        </w:rPr>
        <w:t>canids</w:t>
      </w:r>
      <w:proofErr w:type="spellEnd"/>
      <w:r>
        <w:rPr>
          <w:rFonts w:ascii="Arial" w:eastAsia="Arial" w:hAnsi="Arial" w:cs="Arial"/>
          <w:color w:val="000000"/>
          <w:sz w:val="24"/>
          <w:szCs w:val="24"/>
        </w:rPr>
        <w:t xml:space="preserve"> become unruly? Wildlife Damage Management Conferences Proceedings.</w:t>
      </w:r>
      <w:r w:rsidR="00405FDE">
        <w:rPr>
          <w:rFonts w:ascii="Arial" w:eastAsia="Arial" w:hAnsi="Arial" w:cs="Arial"/>
          <w:color w:val="000000"/>
          <w:sz w:val="24"/>
          <w:szCs w:val="24"/>
        </w:rPr>
        <w:t>287-303</w:t>
      </w:r>
      <w:r w:rsidR="00593163">
        <w:rPr>
          <w:rFonts w:ascii="Arial" w:eastAsia="Arial" w:hAnsi="Arial" w:cs="Arial"/>
          <w:color w:val="000000"/>
          <w:sz w:val="24"/>
          <w:szCs w:val="24"/>
        </w:rPr>
        <w:t>.</w:t>
      </w: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p w:rsidR="00E76A46" w:rsidRDefault="00E76A46">
      <w:pPr>
        <w:pStyle w:val="normal0"/>
        <w:pBdr>
          <w:top w:val="nil"/>
          <w:left w:val="nil"/>
          <w:bottom w:val="nil"/>
          <w:right w:val="nil"/>
          <w:between w:val="nil"/>
        </w:pBdr>
        <w:spacing w:after="0" w:line="360" w:lineRule="auto"/>
        <w:rPr>
          <w:rFonts w:ascii="Arial" w:eastAsia="Arial" w:hAnsi="Arial" w:cs="Arial"/>
          <w:color w:val="000000"/>
          <w:sz w:val="24"/>
          <w:szCs w:val="24"/>
        </w:rPr>
      </w:pPr>
    </w:p>
    <w:sectPr w:rsidR="00E76A46" w:rsidSect="00E76A46">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76A46"/>
    <w:rsid w:val="00007AC7"/>
    <w:rsid w:val="00033445"/>
    <w:rsid w:val="0018190E"/>
    <w:rsid w:val="00405FDE"/>
    <w:rsid w:val="00461C20"/>
    <w:rsid w:val="00484AB5"/>
    <w:rsid w:val="00593163"/>
    <w:rsid w:val="007808E5"/>
    <w:rsid w:val="00A17E90"/>
    <w:rsid w:val="00BB4F89"/>
    <w:rsid w:val="00C578FE"/>
    <w:rsid w:val="00E76A46"/>
    <w:rsid w:val="00E92702"/>
    <w:rsid w:val="00EC0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90"/>
  </w:style>
  <w:style w:type="paragraph" w:styleId="Heading1">
    <w:name w:val="heading 1"/>
    <w:basedOn w:val="normal0"/>
    <w:next w:val="normal0"/>
    <w:rsid w:val="00E76A46"/>
    <w:pPr>
      <w:keepNext/>
      <w:keepLines/>
      <w:spacing w:before="480" w:after="120"/>
      <w:outlineLvl w:val="0"/>
    </w:pPr>
    <w:rPr>
      <w:b/>
      <w:sz w:val="48"/>
      <w:szCs w:val="48"/>
    </w:rPr>
  </w:style>
  <w:style w:type="paragraph" w:styleId="Heading2">
    <w:name w:val="heading 2"/>
    <w:basedOn w:val="normal0"/>
    <w:next w:val="normal0"/>
    <w:rsid w:val="00E76A46"/>
    <w:pPr>
      <w:keepNext/>
      <w:keepLines/>
      <w:spacing w:before="360" w:after="80"/>
      <w:outlineLvl w:val="1"/>
    </w:pPr>
    <w:rPr>
      <w:b/>
      <w:sz w:val="36"/>
      <w:szCs w:val="36"/>
    </w:rPr>
  </w:style>
  <w:style w:type="paragraph" w:styleId="Heading3">
    <w:name w:val="heading 3"/>
    <w:basedOn w:val="normal0"/>
    <w:next w:val="normal0"/>
    <w:rsid w:val="00E76A46"/>
    <w:pPr>
      <w:keepNext/>
      <w:keepLines/>
      <w:spacing w:before="280" w:after="80"/>
      <w:outlineLvl w:val="2"/>
    </w:pPr>
    <w:rPr>
      <w:b/>
      <w:sz w:val="28"/>
      <w:szCs w:val="28"/>
    </w:rPr>
  </w:style>
  <w:style w:type="paragraph" w:styleId="Heading4">
    <w:name w:val="heading 4"/>
    <w:basedOn w:val="normal0"/>
    <w:next w:val="normal0"/>
    <w:rsid w:val="00E76A46"/>
    <w:pPr>
      <w:keepNext/>
      <w:keepLines/>
      <w:spacing w:before="240" w:after="40"/>
      <w:outlineLvl w:val="3"/>
    </w:pPr>
    <w:rPr>
      <w:b/>
      <w:sz w:val="24"/>
      <w:szCs w:val="24"/>
    </w:rPr>
  </w:style>
  <w:style w:type="paragraph" w:styleId="Heading5">
    <w:name w:val="heading 5"/>
    <w:basedOn w:val="normal0"/>
    <w:next w:val="normal0"/>
    <w:rsid w:val="00E76A46"/>
    <w:pPr>
      <w:keepNext/>
      <w:keepLines/>
      <w:spacing w:before="220" w:after="40"/>
      <w:outlineLvl w:val="4"/>
    </w:pPr>
    <w:rPr>
      <w:b/>
    </w:rPr>
  </w:style>
  <w:style w:type="paragraph" w:styleId="Heading6">
    <w:name w:val="heading 6"/>
    <w:basedOn w:val="normal0"/>
    <w:next w:val="normal0"/>
    <w:rsid w:val="00E76A4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76A46"/>
  </w:style>
  <w:style w:type="paragraph" w:styleId="Title">
    <w:name w:val="Title"/>
    <w:basedOn w:val="normal0"/>
    <w:next w:val="normal0"/>
    <w:rsid w:val="00E76A46"/>
    <w:pPr>
      <w:keepNext/>
      <w:keepLines/>
      <w:spacing w:before="480" w:after="120"/>
    </w:pPr>
    <w:rPr>
      <w:b/>
      <w:sz w:val="72"/>
      <w:szCs w:val="72"/>
    </w:rPr>
  </w:style>
  <w:style w:type="paragraph" w:styleId="Subtitle">
    <w:name w:val="Subtitle"/>
    <w:basedOn w:val="normal0"/>
    <w:next w:val="normal0"/>
    <w:rsid w:val="00E76A4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Childs</dc:creator>
  <cp:lastModifiedBy>User</cp:lastModifiedBy>
  <cp:revision>3</cp:revision>
  <dcterms:created xsi:type="dcterms:W3CDTF">2025-01-15T18:46:00Z</dcterms:created>
  <dcterms:modified xsi:type="dcterms:W3CDTF">2025-01-15T19:04:00Z</dcterms:modified>
</cp:coreProperties>
</file>