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9183" w14:textId="77777777" w:rsidR="00015FC9" w:rsidRDefault="00015FC9" w:rsidP="00015FC9">
      <w:pPr>
        <w:jc w:val="center"/>
        <w:rPr>
          <w:sz w:val="24"/>
          <w:szCs w:val="24"/>
        </w:rPr>
      </w:pPr>
    </w:p>
    <w:p w14:paraId="241D3552" w14:textId="77777777" w:rsidR="00015FC9" w:rsidRDefault="00015FC9" w:rsidP="00015FC9">
      <w:pPr>
        <w:jc w:val="center"/>
        <w:rPr>
          <w:sz w:val="24"/>
          <w:szCs w:val="24"/>
        </w:rPr>
      </w:pPr>
    </w:p>
    <w:p w14:paraId="0F933F64" w14:textId="77777777" w:rsidR="00015FC9" w:rsidRDefault="00015FC9" w:rsidP="00015FC9">
      <w:pPr>
        <w:jc w:val="center"/>
        <w:rPr>
          <w:sz w:val="24"/>
          <w:szCs w:val="24"/>
        </w:rPr>
      </w:pPr>
    </w:p>
    <w:p w14:paraId="1EF3A670" w14:textId="77777777" w:rsidR="00015FC9" w:rsidRDefault="00015FC9" w:rsidP="00015FC9">
      <w:pPr>
        <w:jc w:val="center"/>
        <w:rPr>
          <w:sz w:val="24"/>
          <w:szCs w:val="24"/>
        </w:rPr>
      </w:pPr>
    </w:p>
    <w:p w14:paraId="0444D8A1" w14:textId="77777777" w:rsidR="00015FC9" w:rsidRDefault="00015FC9" w:rsidP="00015FC9">
      <w:pPr>
        <w:jc w:val="center"/>
        <w:rPr>
          <w:sz w:val="24"/>
          <w:szCs w:val="24"/>
        </w:rPr>
      </w:pPr>
    </w:p>
    <w:p w14:paraId="603745F8" w14:textId="77777777" w:rsidR="00015FC9" w:rsidRDefault="00015FC9" w:rsidP="00015FC9">
      <w:pPr>
        <w:jc w:val="center"/>
        <w:rPr>
          <w:sz w:val="24"/>
          <w:szCs w:val="24"/>
        </w:rPr>
      </w:pPr>
    </w:p>
    <w:p w14:paraId="43841EC0" w14:textId="77777777" w:rsidR="00015FC9" w:rsidRDefault="00015FC9" w:rsidP="00015FC9">
      <w:pPr>
        <w:jc w:val="center"/>
        <w:rPr>
          <w:sz w:val="24"/>
          <w:szCs w:val="24"/>
        </w:rPr>
      </w:pPr>
    </w:p>
    <w:p w14:paraId="3E9C758E" w14:textId="77777777" w:rsidR="00015FC9" w:rsidRDefault="00015FC9" w:rsidP="00015FC9">
      <w:pPr>
        <w:jc w:val="center"/>
        <w:rPr>
          <w:sz w:val="24"/>
          <w:szCs w:val="24"/>
        </w:rPr>
      </w:pPr>
      <w:r>
        <w:rPr>
          <w:sz w:val="24"/>
          <w:szCs w:val="24"/>
        </w:rPr>
        <w:t>Report on</w:t>
      </w:r>
    </w:p>
    <w:p w14:paraId="13569F35" w14:textId="77777777" w:rsidR="00015FC9" w:rsidRDefault="00015FC9" w:rsidP="00015FC9">
      <w:pPr>
        <w:jc w:val="center"/>
        <w:rPr>
          <w:sz w:val="24"/>
          <w:szCs w:val="24"/>
        </w:rPr>
      </w:pPr>
    </w:p>
    <w:p w14:paraId="7D2666D4" w14:textId="77777777" w:rsidR="00015FC9" w:rsidRDefault="00015FC9" w:rsidP="00015FC9">
      <w:pPr>
        <w:jc w:val="center"/>
        <w:rPr>
          <w:sz w:val="24"/>
          <w:szCs w:val="24"/>
        </w:rPr>
      </w:pPr>
    </w:p>
    <w:p w14:paraId="4543C428" w14:textId="77777777" w:rsidR="00015FC9" w:rsidRDefault="00015FC9" w:rsidP="00015FC9">
      <w:pPr>
        <w:jc w:val="center"/>
        <w:rPr>
          <w:sz w:val="24"/>
          <w:szCs w:val="24"/>
        </w:rPr>
      </w:pPr>
    </w:p>
    <w:p w14:paraId="53C91729" w14:textId="2BB1D546" w:rsidR="00015FC9" w:rsidRPr="00FF03F2" w:rsidRDefault="00A64266" w:rsidP="00015FC9">
      <w:pPr>
        <w:jc w:val="center"/>
        <w:rPr>
          <w:b/>
          <w:sz w:val="24"/>
          <w:szCs w:val="24"/>
        </w:rPr>
      </w:pPr>
      <w:r w:rsidRPr="00FF03F2">
        <w:rPr>
          <w:b/>
          <w:sz w:val="24"/>
          <w:szCs w:val="24"/>
        </w:rPr>
        <w:t>Problems with</w:t>
      </w:r>
      <w:r w:rsidR="00015FC9" w:rsidRPr="00FF03F2">
        <w:rPr>
          <w:b/>
          <w:sz w:val="24"/>
          <w:szCs w:val="24"/>
        </w:rPr>
        <w:t xml:space="preserve"> Gray Cast Iron Pipe for</w:t>
      </w:r>
    </w:p>
    <w:p w14:paraId="648A578F" w14:textId="77777777" w:rsidR="00015FC9" w:rsidRPr="00FF03F2" w:rsidRDefault="00015FC9" w:rsidP="00015FC9">
      <w:pPr>
        <w:jc w:val="center"/>
        <w:rPr>
          <w:b/>
          <w:sz w:val="24"/>
          <w:szCs w:val="24"/>
        </w:rPr>
      </w:pPr>
    </w:p>
    <w:p w14:paraId="2A4DF6B9" w14:textId="262BE6FA" w:rsidR="00015FC9" w:rsidRPr="00FF03F2" w:rsidRDefault="00015FC9" w:rsidP="00015FC9">
      <w:pPr>
        <w:jc w:val="center"/>
        <w:rPr>
          <w:sz w:val="24"/>
          <w:szCs w:val="24"/>
        </w:rPr>
      </w:pPr>
      <w:r w:rsidRPr="00FF03F2">
        <w:rPr>
          <w:b/>
          <w:sz w:val="24"/>
          <w:szCs w:val="24"/>
        </w:rPr>
        <w:t>Pipeline Service</w:t>
      </w:r>
    </w:p>
    <w:p w14:paraId="0BFECEA8" w14:textId="77777777" w:rsidR="00015FC9" w:rsidRDefault="00015FC9" w:rsidP="00015FC9">
      <w:pPr>
        <w:jc w:val="center"/>
        <w:rPr>
          <w:sz w:val="24"/>
          <w:szCs w:val="24"/>
        </w:rPr>
      </w:pPr>
    </w:p>
    <w:p w14:paraId="494AC664" w14:textId="77777777" w:rsidR="00015FC9" w:rsidRDefault="00015FC9" w:rsidP="00015FC9">
      <w:pPr>
        <w:jc w:val="center"/>
        <w:rPr>
          <w:sz w:val="24"/>
          <w:szCs w:val="24"/>
        </w:rPr>
      </w:pPr>
    </w:p>
    <w:p w14:paraId="17C6C58D" w14:textId="77777777" w:rsidR="0006448B" w:rsidRDefault="0006448B" w:rsidP="00015FC9">
      <w:pPr>
        <w:jc w:val="center"/>
        <w:rPr>
          <w:sz w:val="24"/>
          <w:szCs w:val="24"/>
        </w:rPr>
      </w:pPr>
    </w:p>
    <w:p w14:paraId="54A9CF7B" w14:textId="77777777" w:rsidR="00015FC9" w:rsidRDefault="00015FC9" w:rsidP="00015FC9">
      <w:pPr>
        <w:jc w:val="center"/>
        <w:rPr>
          <w:sz w:val="24"/>
          <w:szCs w:val="24"/>
        </w:rPr>
      </w:pPr>
    </w:p>
    <w:p w14:paraId="118983C5" w14:textId="77777777" w:rsidR="00015FC9" w:rsidRDefault="00015FC9" w:rsidP="00015FC9">
      <w:pPr>
        <w:jc w:val="center"/>
        <w:rPr>
          <w:sz w:val="24"/>
          <w:szCs w:val="24"/>
        </w:rPr>
      </w:pPr>
    </w:p>
    <w:p w14:paraId="6390C720" w14:textId="77777777" w:rsidR="00015FC9" w:rsidRDefault="00015FC9" w:rsidP="00015FC9">
      <w:pPr>
        <w:jc w:val="center"/>
        <w:rPr>
          <w:sz w:val="24"/>
          <w:szCs w:val="24"/>
        </w:rPr>
      </w:pPr>
    </w:p>
    <w:p w14:paraId="4433F70F" w14:textId="77777777" w:rsidR="00015FC9" w:rsidRDefault="00015FC9" w:rsidP="00015FC9">
      <w:pPr>
        <w:jc w:val="center"/>
        <w:rPr>
          <w:sz w:val="24"/>
          <w:szCs w:val="24"/>
        </w:rPr>
      </w:pPr>
    </w:p>
    <w:p w14:paraId="1899CB86" w14:textId="77777777" w:rsidR="00015FC9" w:rsidRDefault="00015FC9" w:rsidP="00015FC9">
      <w:pPr>
        <w:jc w:val="center"/>
        <w:rPr>
          <w:sz w:val="24"/>
          <w:szCs w:val="24"/>
        </w:rPr>
      </w:pPr>
    </w:p>
    <w:p w14:paraId="5F219BAF" w14:textId="77777777" w:rsidR="00015FC9" w:rsidRDefault="00015FC9" w:rsidP="00015FC9">
      <w:pPr>
        <w:jc w:val="center"/>
        <w:rPr>
          <w:sz w:val="24"/>
          <w:szCs w:val="24"/>
        </w:rPr>
      </w:pPr>
    </w:p>
    <w:p w14:paraId="275E77C5" w14:textId="77777777" w:rsidR="00015FC9" w:rsidRDefault="00015FC9" w:rsidP="00015FC9">
      <w:pPr>
        <w:jc w:val="center"/>
        <w:rPr>
          <w:sz w:val="24"/>
          <w:szCs w:val="24"/>
        </w:rPr>
      </w:pPr>
    </w:p>
    <w:p w14:paraId="6E258952" w14:textId="77777777" w:rsidR="00015FC9" w:rsidRDefault="00015FC9" w:rsidP="00015FC9">
      <w:pPr>
        <w:jc w:val="center"/>
        <w:rPr>
          <w:sz w:val="24"/>
          <w:szCs w:val="24"/>
        </w:rPr>
      </w:pPr>
    </w:p>
    <w:p w14:paraId="193B419D" w14:textId="7B86B307" w:rsidR="00015FC9" w:rsidRDefault="00606548" w:rsidP="00015FC9">
      <w:pPr>
        <w:jc w:val="center"/>
        <w:rPr>
          <w:sz w:val="24"/>
          <w:szCs w:val="24"/>
        </w:rPr>
      </w:pPr>
      <w:r>
        <w:rPr>
          <w:sz w:val="24"/>
          <w:szCs w:val="24"/>
        </w:rPr>
        <w:t>July 1, 2025</w:t>
      </w:r>
    </w:p>
    <w:p w14:paraId="7FCA6594" w14:textId="77777777" w:rsidR="00606548" w:rsidRDefault="00606548" w:rsidP="00015FC9">
      <w:pPr>
        <w:jc w:val="center"/>
        <w:rPr>
          <w:sz w:val="24"/>
          <w:szCs w:val="24"/>
        </w:rPr>
      </w:pPr>
    </w:p>
    <w:p w14:paraId="1150D125" w14:textId="77777777" w:rsidR="00015FC9" w:rsidRDefault="00015FC9" w:rsidP="00015FC9">
      <w:pPr>
        <w:jc w:val="center"/>
        <w:rPr>
          <w:sz w:val="24"/>
          <w:szCs w:val="24"/>
        </w:rPr>
      </w:pPr>
      <w:r>
        <w:rPr>
          <w:sz w:val="24"/>
          <w:szCs w:val="24"/>
        </w:rPr>
        <w:t>By</w:t>
      </w:r>
    </w:p>
    <w:p w14:paraId="64743941" w14:textId="77777777" w:rsidR="00015FC9" w:rsidRDefault="00015FC9" w:rsidP="00015FC9">
      <w:pPr>
        <w:jc w:val="center"/>
        <w:rPr>
          <w:sz w:val="24"/>
          <w:szCs w:val="24"/>
        </w:rPr>
      </w:pPr>
    </w:p>
    <w:p w14:paraId="59C55106" w14:textId="77777777" w:rsidR="00015FC9" w:rsidRDefault="00015FC9" w:rsidP="00015FC9">
      <w:pPr>
        <w:jc w:val="center"/>
        <w:rPr>
          <w:sz w:val="24"/>
          <w:szCs w:val="24"/>
        </w:rPr>
      </w:pPr>
    </w:p>
    <w:p w14:paraId="01C227ED" w14:textId="77777777" w:rsidR="00015FC9" w:rsidRDefault="00015FC9" w:rsidP="00015FC9">
      <w:pPr>
        <w:jc w:val="center"/>
        <w:rPr>
          <w:sz w:val="24"/>
          <w:szCs w:val="24"/>
        </w:rPr>
      </w:pPr>
      <w:r>
        <w:rPr>
          <w:sz w:val="24"/>
          <w:szCs w:val="24"/>
        </w:rPr>
        <w:t>Royce Don Deaver</w:t>
      </w:r>
    </w:p>
    <w:p w14:paraId="10827349" w14:textId="77777777" w:rsidR="00015FC9" w:rsidRDefault="00015FC9" w:rsidP="00015FC9">
      <w:pPr>
        <w:jc w:val="center"/>
        <w:rPr>
          <w:sz w:val="24"/>
          <w:szCs w:val="24"/>
        </w:rPr>
      </w:pPr>
      <w:r>
        <w:rPr>
          <w:sz w:val="24"/>
          <w:szCs w:val="24"/>
        </w:rPr>
        <w:t>DEATECH Consulting Company</w:t>
      </w:r>
    </w:p>
    <w:p w14:paraId="778D763C" w14:textId="77777777" w:rsidR="00015FC9" w:rsidRDefault="00015FC9" w:rsidP="00015FC9">
      <w:pPr>
        <w:jc w:val="center"/>
        <w:rPr>
          <w:sz w:val="24"/>
          <w:szCs w:val="24"/>
        </w:rPr>
      </w:pPr>
      <w:r>
        <w:rPr>
          <w:sz w:val="24"/>
          <w:szCs w:val="24"/>
        </w:rPr>
        <w:t>203 Sarasota Circle South</w:t>
      </w:r>
    </w:p>
    <w:p w14:paraId="08FDCDEB" w14:textId="77777777" w:rsidR="00015FC9" w:rsidRDefault="00015FC9" w:rsidP="00015FC9">
      <w:pPr>
        <w:jc w:val="center"/>
        <w:rPr>
          <w:sz w:val="24"/>
          <w:szCs w:val="24"/>
        </w:rPr>
      </w:pPr>
      <w:r>
        <w:rPr>
          <w:sz w:val="24"/>
          <w:szCs w:val="24"/>
        </w:rPr>
        <w:t>Montgomery, Texas 77356</w:t>
      </w:r>
    </w:p>
    <w:p w14:paraId="0BD15610" w14:textId="77777777" w:rsidR="00015FC9" w:rsidRDefault="00015FC9" w:rsidP="00015FC9">
      <w:pPr>
        <w:jc w:val="center"/>
        <w:rPr>
          <w:sz w:val="24"/>
          <w:szCs w:val="24"/>
        </w:rPr>
      </w:pPr>
    </w:p>
    <w:p w14:paraId="78DF654C" w14:textId="77777777" w:rsidR="00015FC9" w:rsidRDefault="00015FC9" w:rsidP="00015FC9">
      <w:pPr>
        <w:jc w:val="center"/>
        <w:rPr>
          <w:sz w:val="24"/>
          <w:szCs w:val="24"/>
        </w:rPr>
      </w:pPr>
    </w:p>
    <w:p w14:paraId="2D3E0B5F" w14:textId="77777777" w:rsidR="00015FC9" w:rsidRDefault="00015FC9" w:rsidP="00015FC9">
      <w:pPr>
        <w:jc w:val="center"/>
        <w:rPr>
          <w:sz w:val="24"/>
          <w:szCs w:val="24"/>
        </w:rPr>
      </w:pPr>
    </w:p>
    <w:p w14:paraId="4047119B" w14:textId="77777777" w:rsidR="00015FC9" w:rsidRDefault="00015FC9" w:rsidP="00015FC9">
      <w:pPr>
        <w:jc w:val="center"/>
        <w:rPr>
          <w:sz w:val="24"/>
          <w:szCs w:val="24"/>
        </w:rPr>
      </w:pPr>
    </w:p>
    <w:p w14:paraId="017B35D6" w14:textId="77777777" w:rsidR="00015FC9" w:rsidRDefault="00015FC9" w:rsidP="00015FC9">
      <w:pPr>
        <w:jc w:val="center"/>
        <w:rPr>
          <w:sz w:val="24"/>
          <w:szCs w:val="24"/>
        </w:rPr>
      </w:pPr>
    </w:p>
    <w:p w14:paraId="6ECD1401" w14:textId="77777777" w:rsidR="00015FC9" w:rsidRDefault="00015FC9" w:rsidP="00015FC9">
      <w:pPr>
        <w:jc w:val="center"/>
        <w:rPr>
          <w:sz w:val="24"/>
          <w:szCs w:val="24"/>
        </w:rPr>
      </w:pPr>
    </w:p>
    <w:p w14:paraId="4C854C38" w14:textId="77777777" w:rsidR="00015FC9" w:rsidRDefault="00015FC9" w:rsidP="00015FC9">
      <w:pPr>
        <w:jc w:val="center"/>
        <w:rPr>
          <w:sz w:val="24"/>
          <w:szCs w:val="24"/>
        </w:rPr>
      </w:pPr>
    </w:p>
    <w:p w14:paraId="30C9EE44" w14:textId="77777777" w:rsidR="00015FC9" w:rsidRDefault="00015FC9" w:rsidP="00015FC9">
      <w:pPr>
        <w:jc w:val="center"/>
        <w:rPr>
          <w:sz w:val="24"/>
          <w:szCs w:val="24"/>
        </w:rPr>
      </w:pPr>
    </w:p>
    <w:p w14:paraId="4DC66C16" w14:textId="77777777" w:rsidR="00015FC9" w:rsidRDefault="00015FC9" w:rsidP="00015FC9">
      <w:pPr>
        <w:jc w:val="center"/>
        <w:rPr>
          <w:sz w:val="24"/>
          <w:szCs w:val="24"/>
        </w:rPr>
      </w:pPr>
    </w:p>
    <w:p w14:paraId="502D6979" w14:textId="77777777" w:rsidR="00015FC9" w:rsidRDefault="00015FC9" w:rsidP="00015FC9">
      <w:pPr>
        <w:jc w:val="center"/>
        <w:rPr>
          <w:sz w:val="24"/>
          <w:szCs w:val="24"/>
        </w:rPr>
      </w:pPr>
    </w:p>
    <w:p w14:paraId="79342CDB" w14:textId="77777777" w:rsidR="00015FC9" w:rsidRDefault="00015FC9" w:rsidP="00015FC9">
      <w:pPr>
        <w:jc w:val="center"/>
        <w:rPr>
          <w:sz w:val="24"/>
          <w:szCs w:val="24"/>
        </w:rPr>
      </w:pPr>
    </w:p>
    <w:p w14:paraId="18F6901A" w14:textId="77777777" w:rsidR="00015FC9" w:rsidRDefault="00015FC9" w:rsidP="00015FC9">
      <w:pPr>
        <w:jc w:val="center"/>
        <w:rPr>
          <w:sz w:val="24"/>
          <w:szCs w:val="24"/>
        </w:rPr>
      </w:pPr>
    </w:p>
    <w:p w14:paraId="4603058B" w14:textId="77777777" w:rsidR="00015FC9" w:rsidRDefault="00015FC9" w:rsidP="00015FC9">
      <w:pPr>
        <w:jc w:val="center"/>
        <w:rPr>
          <w:sz w:val="24"/>
          <w:szCs w:val="24"/>
        </w:rPr>
      </w:pPr>
      <w:r>
        <w:rPr>
          <w:sz w:val="24"/>
          <w:szCs w:val="24"/>
          <w:u w:val="single"/>
        </w:rPr>
        <w:lastRenderedPageBreak/>
        <w:t>Restricted Use of This Report</w:t>
      </w:r>
    </w:p>
    <w:p w14:paraId="7CF88600" w14:textId="77777777" w:rsidR="00015FC9" w:rsidRDefault="00015FC9" w:rsidP="00015FC9">
      <w:pPr>
        <w:jc w:val="center"/>
        <w:rPr>
          <w:sz w:val="24"/>
          <w:szCs w:val="24"/>
        </w:rPr>
      </w:pPr>
    </w:p>
    <w:p w14:paraId="6539AC67" w14:textId="77777777" w:rsidR="00015FC9" w:rsidRDefault="00015FC9" w:rsidP="00015FC9">
      <w:pPr>
        <w:rPr>
          <w:sz w:val="24"/>
          <w:szCs w:val="24"/>
        </w:rPr>
      </w:pPr>
    </w:p>
    <w:p w14:paraId="7097D5BD" w14:textId="77777777" w:rsidR="00015FC9" w:rsidRDefault="00015FC9" w:rsidP="00015FC9">
      <w:pPr>
        <w:rPr>
          <w:sz w:val="24"/>
          <w:szCs w:val="24"/>
        </w:rPr>
      </w:pPr>
    </w:p>
    <w:p w14:paraId="0BEFAA33" w14:textId="77777777" w:rsidR="00015FC9" w:rsidRDefault="00015FC9" w:rsidP="00015FC9">
      <w:pPr>
        <w:rPr>
          <w:sz w:val="24"/>
          <w:szCs w:val="24"/>
        </w:rPr>
      </w:pPr>
      <w:r>
        <w:rPr>
          <w:sz w:val="24"/>
          <w:szCs w:val="24"/>
        </w:rPr>
        <w:t>Any person using any part of this report without the assistance and involvement of the author and DEATECH Consulting Company shall assume any and all risk and responsibility on the application of the information contained in the subject report.</w:t>
      </w:r>
    </w:p>
    <w:p w14:paraId="046127CB" w14:textId="77777777" w:rsidR="00015FC9" w:rsidRDefault="00015FC9" w:rsidP="00015FC9">
      <w:pPr>
        <w:rPr>
          <w:sz w:val="24"/>
          <w:szCs w:val="24"/>
        </w:rPr>
      </w:pPr>
    </w:p>
    <w:p w14:paraId="1E40523E" w14:textId="77777777" w:rsidR="00015FC9" w:rsidRDefault="00015FC9" w:rsidP="00015FC9">
      <w:pPr>
        <w:rPr>
          <w:sz w:val="24"/>
          <w:szCs w:val="24"/>
        </w:rPr>
      </w:pPr>
      <w:r>
        <w:rPr>
          <w:sz w:val="24"/>
          <w:szCs w:val="24"/>
        </w:rPr>
        <w:t>Neither DEATECH Consulting Company nor the author of this report assume any liability with respect to the use of, or for any and all damages resulting from the use of any information disclosed in this report.</w:t>
      </w:r>
    </w:p>
    <w:p w14:paraId="249FD08B" w14:textId="77777777" w:rsidR="00015FC9" w:rsidRDefault="00015FC9" w:rsidP="00015FC9">
      <w:pPr>
        <w:rPr>
          <w:sz w:val="24"/>
          <w:szCs w:val="24"/>
        </w:rPr>
      </w:pPr>
    </w:p>
    <w:p w14:paraId="22102AEE" w14:textId="77777777" w:rsidR="00015FC9" w:rsidRDefault="00015FC9" w:rsidP="00015FC9">
      <w:pPr>
        <w:rPr>
          <w:sz w:val="24"/>
          <w:szCs w:val="24"/>
        </w:rPr>
      </w:pPr>
    </w:p>
    <w:p w14:paraId="614BBC68" w14:textId="77777777" w:rsidR="00015FC9" w:rsidRDefault="00015FC9" w:rsidP="00015FC9">
      <w:pPr>
        <w:rPr>
          <w:sz w:val="24"/>
          <w:szCs w:val="24"/>
        </w:rPr>
      </w:pPr>
    </w:p>
    <w:p w14:paraId="3187DAB7" w14:textId="77777777" w:rsidR="00015FC9" w:rsidRDefault="00015FC9" w:rsidP="00015FC9">
      <w:pPr>
        <w:rPr>
          <w:sz w:val="24"/>
          <w:szCs w:val="24"/>
        </w:rPr>
      </w:pPr>
    </w:p>
    <w:p w14:paraId="43DE7EC3" w14:textId="77777777" w:rsidR="00015FC9" w:rsidRDefault="00015FC9" w:rsidP="00015FC9">
      <w:pPr>
        <w:rPr>
          <w:sz w:val="24"/>
          <w:szCs w:val="24"/>
        </w:rPr>
      </w:pPr>
    </w:p>
    <w:p w14:paraId="49B1E857" w14:textId="77777777" w:rsidR="00015FC9" w:rsidRDefault="00015FC9" w:rsidP="00015FC9">
      <w:pPr>
        <w:rPr>
          <w:sz w:val="24"/>
          <w:szCs w:val="24"/>
        </w:rPr>
      </w:pPr>
    </w:p>
    <w:p w14:paraId="492B21DA" w14:textId="77777777" w:rsidR="00015FC9" w:rsidRDefault="00015FC9" w:rsidP="00015FC9">
      <w:pPr>
        <w:rPr>
          <w:sz w:val="24"/>
          <w:szCs w:val="24"/>
        </w:rPr>
      </w:pPr>
    </w:p>
    <w:p w14:paraId="16BE96A4" w14:textId="77777777" w:rsidR="00015FC9" w:rsidRDefault="00015FC9" w:rsidP="00015FC9">
      <w:pPr>
        <w:rPr>
          <w:sz w:val="24"/>
          <w:szCs w:val="24"/>
        </w:rPr>
      </w:pPr>
    </w:p>
    <w:p w14:paraId="28A5E161" w14:textId="77777777" w:rsidR="00015FC9" w:rsidRDefault="00015FC9" w:rsidP="00015FC9">
      <w:pPr>
        <w:rPr>
          <w:sz w:val="24"/>
          <w:szCs w:val="24"/>
        </w:rPr>
      </w:pPr>
    </w:p>
    <w:p w14:paraId="7EC40ADE" w14:textId="77777777" w:rsidR="00015FC9" w:rsidRDefault="00015FC9" w:rsidP="00015FC9">
      <w:pPr>
        <w:rPr>
          <w:sz w:val="24"/>
          <w:szCs w:val="24"/>
        </w:rPr>
      </w:pPr>
    </w:p>
    <w:p w14:paraId="41E1F589" w14:textId="77777777" w:rsidR="00015FC9" w:rsidRDefault="00015FC9" w:rsidP="00015FC9">
      <w:pPr>
        <w:rPr>
          <w:sz w:val="24"/>
          <w:szCs w:val="24"/>
        </w:rPr>
      </w:pPr>
    </w:p>
    <w:p w14:paraId="14957199" w14:textId="77777777" w:rsidR="00015FC9" w:rsidRDefault="00015FC9" w:rsidP="00015FC9">
      <w:pPr>
        <w:rPr>
          <w:sz w:val="24"/>
          <w:szCs w:val="24"/>
        </w:rPr>
      </w:pPr>
    </w:p>
    <w:p w14:paraId="4433B27B" w14:textId="77777777" w:rsidR="00015FC9" w:rsidRDefault="00015FC9" w:rsidP="00015FC9">
      <w:pPr>
        <w:rPr>
          <w:sz w:val="24"/>
          <w:szCs w:val="24"/>
        </w:rPr>
      </w:pPr>
    </w:p>
    <w:p w14:paraId="0E52DF7F" w14:textId="77777777" w:rsidR="00015FC9" w:rsidRDefault="00015FC9" w:rsidP="00015FC9">
      <w:pPr>
        <w:rPr>
          <w:sz w:val="24"/>
          <w:szCs w:val="24"/>
        </w:rPr>
      </w:pPr>
    </w:p>
    <w:p w14:paraId="1C54B134" w14:textId="77777777" w:rsidR="00015FC9" w:rsidRDefault="00015FC9" w:rsidP="00015FC9">
      <w:pPr>
        <w:rPr>
          <w:sz w:val="24"/>
          <w:szCs w:val="24"/>
        </w:rPr>
      </w:pPr>
    </w:p>
    <w:p w14:paraId="781ED5DA" w14:textId="77777777" w:rsidR="00015FC9" w:rsidRDefault="00015FC9" w:rsidP="00015FC9">
      <w:pPr>
        <w:rPr>
          <w:sz w:val="24"/>
          <w:szCs w:val="24"/>
        </w:rPr>
      </w:pPr>
    </w:p>
    <w:p w14:paraId="51FF14B7" w14:textId="77777777" w:rsidR="00015FC9" w:rsidRDefault="00015FC9" w:rsidP="00015FC9">
      <w:pPr>
        <w:rPr>
          <w:sz w:val="24"/>
          <w:szCs w:val="24"/>
        </w:rPr>
      </w:pPr>
    </w:p>
    <w:p w14:paraId="41CA8885" w14:textId="77777777" w:rsidR="00015FC9" w:rsidRDefault="00015FC9" w:rsidP="00015FC9">
      <w:pPr>
        <w:rPr>
          <w:sz w:val="24"/>
          <w:szCs w:val="24"/>
        </w:rPr>
      </w:pPr>
    </w:p>
    <w:p w14:paraId="11E44091" w14:textId="77777777" w:rsidR="00015FC9" w:rsidRDefault="00015FC9" w:rsidP="00015FC9">
      <w:pPr>
        <w:rPr>
          <w:sz w:val="24"/>
          <w:szCs w:val="24"/>
        </w:rPr>
      </w:pPr>
    </w:p>
    <w:p w14:paraId="7C8DC3E1" w14:textId="77777777" w:rsidR="00015FC9" w:rsidRDefault="00015FC9" w:rsidP="00015FC9">
      <w:pPr>
        <w:rPr>
          <w:sz w:val="24"/>
          <w:szCs w:val="24"/>
        </w:rPr>
      </w:pPr>
    </w:p>
    <w:p w14:paraId="65A07A55" w14:textId="77777777" w:rsidR="00015FC9" w:rsidRDefault="00015FC9" w:rsidP="00015FC9">
      <w:pPr>
        <w:rPr>
          <w:sz w:val="24"/>
          <w:szCs w:val="24"/>
        </w:rPr>
      </w:pPr>
    </w:p>
    <w:p w14:paraId="588208C9" w14:textId="77777777" w:rsidR="00015FC9" w:rsidRDefault="00015FC9" w:rsidP="00015FC9">
      <w:pPr>
        <w:rPr>
          <w:sz w:val="24"/>
          <w:szCs w:val="24"/>
        </w:rPr>
      </w:pPr>
    </w:p>
    <w:p w14:paraId="0F97F52B" w14:textId="77777777" w:rsidR="00015FC9" w:rsidRDefault="00015FC9" w:rsidP="00015FC9">
      <w:pPr>
        <w:rPr>
          <w:sz w:val="24"/>
          <w:szCs w:val="24"/>
        </w:rPr>
      </w:pPr>
    </w:p>
    <w:p w14:paraId="53A5268C" w14:textId="77777777" w:rsidR="00015FC9" w:rsidRDefault="00015FC9" w:rsidP="00015FC9">
      <w:pPr>
        <w:rPr>
          <w:sz w:val="24"/>
          <w:szCs w:val="24"/>
        </w:rPr>
      </w:pPr>
    </w:p>
    <w:p w14:paraId="01C49DFB" w14:textId="77777777" w:rsidR="00015FC9" w:rsidRDefault="00015FC9" w:rsidP="00015FC9">
      <w:pPr>
        <w:rPr>
          <w:sz w:val="24"/>
          <w:szCs w:val="24"/>
        </w:rPr>
      </w:pPr>
    </w:p>
    <w:p w14:paraId="6EED66D8" w14:textId="77777777" w:rsidR="00015FC9" w:rsidRDefault="00015FC9" w:rsidP="00015FC9">
      <w:pPr>
        <w:rPr>
          <w:sz w:val="24"/>
          <w:szCs w:val="24"/>
        </w:rPr>
      </w:pPr>
    </w:p>
    <w:p w14:paraId="248F634F" w14:textId="77777777" w:rsidR="00015FC9" w:rsidRDefault="00015FC9" w:rsidP="00015FC9">
      <w:pPr>
        <w:rPr>
          <w:sz w:val="24"/>
          <w:szCs w:val="24"/>
        </w:rPr>
      </w:pPr>
    </w:p>
    <w:p w14:paraId="2BE19B67" w14:textId="77777777" w:rsidR="00015FC9" w:rsidRDefault="00015FC9" w:rsidP="00015FC9">
      <w:pPr>
        <w:rPr>
          <w:sz w:val="24"/>
          <w:szCs w:val="24"/>
        </w:rPr>
      </w:pPr>
    </w:p>
    <w:p w14:paraId="09137FC2" w14:textId="77777777" w:rsidR="00015FC9" w:rsidRDefault="00015FC9" w:rsidP="00015FC9">
      <w:pPr>
        <w:jc w:val="center"/>
        <w:rPr>
          <w:sz w:val="24"/>
          <w:szCs w:val="24"/>
        </w:rPr>
      </w:pPr>
    </w:p>
    <w:p w14:paraId="4C18F7F0" w14:textId="77777777" w:rsidR="00015FC9" w:rsidRDefault="00015FC9" w:rsidP="00015FC9">
      <w:pPr>
        <w:jc w:val="center"/>
        <w:rPr>
          <w:sz w:val="24"/>
          <w:szCs w:val="24"/>
        </w:rPr>
      </w:pPr>
    </w:p>
    <w:p w14:paraId="74EC9072" w14:textId="77777777" w:rsidR="00015FC9" w:rsidRDefault="00015FC9" w:rsidP="00015FC9">
      <w:pPr>
        <w:jc w:val="center"/>
        <w:rPr>
          <w:sz w:val="24"/>
          <w:szCs w:val="24"/>
        </w:rPr>
      </w:pPr>
    </w:p>
    <w:p w14:paraId="326E5296" w14:textId="5B446772" w:rsidR="00015FC9" w:rsidRDefault="00015FC9" w:rsidP="00015FC9">
      <w:pPr>
        <w:jc w:val="center"/>
        <w:rPr>
          <w:sz w:val="24"/>
          <w:szCs w:val="24"/>
        </w:rPr>
      </w:pPr>
    </w:p>
    <w:p w14:paraId="6A41717B" w14:textId="6BAB5931" w:rsidR="004D5CEA" w:rsidRDefault="004D5CEA" w:rsidP="00015FC9">
      <w:pPr>
        <w:jc w:val="center"/>
        <w:rPr>
          <w:sz w:val="24"/>
          <w:szCs w:val="24"/>
        </w:rPr>
      </w:pPr>
    </w:p>
    <w:p w14:paraId="3D83843F" w14:textId="77777777" w:rsidR="00FF03F2" w:rsidRDefault="00FF03F2" w:rsidP="00015FC9">
      <w:pPr>
        <w:jc w:val="center"/>
        <w:rPr>
          <w:sz w:val="24"/>
          <w:szCs w:val="24"/>
        </w:rPr>
      </w:pPr>
    </w:p>
    <w:p w14:paraId="2789A104" w14:textId="65F2E5CD" w:rsidR="004D5CEA" w:rsidRDefault="004D5CEA" w:rsidP="00015FC9">
      <w:pPr>
        <w:jc w:val="center"/>
        <w:rPr>
          <w:sz w:val="24"/>
          <w:szCs w:val="24"/>
        </w:rPr>
      </w:pPr>
    </w:p>
    <w:p w14:paraId="2D6DAE12" w14:textId="7C52216B" w:rsidR="004D5CEA" w:rsidRDefault="00FF03F2" w:rsidP="004D5CEA">
      <w:pPr>
        <w:jc w:val="center"/>
        <w:rPr>
          <w:b/>
          <w:sz w:val="24"/>
          <w:szCs w:val="24"/>
        </w:rPr>
      </w:pPr>
      <w:r>
        <w:rPr>
          <w:b/>
          <w:sz w:val="24"/>
          <w:szCs w:val="24"/>
        </w:rPr>
        <w:lastRenderedPageBreak/>
        <w:t xml:space="preserve">Problems with </w:t>
      </w:r>
      <w:r w:rsidR="004D5CEA" w:rsidRPr="004D5CEA">
        <w:rPr>
          <w:b/>
          <w:sz w:val="24"/>
          <w:szCs w:val="24"/>
        </w:rPr>
        <w:t>Gray Cast Iron Pipe for</w:t>
      </w:r>
    </w:p>
    <w:p w14:paraId="63BBA8AD" w14:textId="77777777" w:rsidR="004D5CEA" w:rsidRPr="004D5CEA" w:rsidRDefault="004D5CEA" w:rsidP="004D5CEA">
      <w:pPr>
        <w:jc w:val="center"/>
        <w:rPr>
          <w:b/>
          <w:sz w:val="24"/>
          <w:szCs w:val="24"/>
        </w:rPr>
      </w:pPr>
    </w:p>
    <w:p w14:paraId="3142E145" w14:textId="02AFD342" w:rsidR="004D5CEA" w:rsidRPr="00FF03F2" w:rsidRDefault="004D5CEA" w:rsidP="004D5CEA">
      <w:pPr>
        <w:jc w:val="center"/>
        <w:rPr>
          <w:sz w:val="24"/>
          <w:szCs w:val="24"/>
        </w:rPr>
      </w:pPr>
      <w:r w:rsidRPr="00FF03F2">
        <w:rPr>
          <w:b/>
          <w:sz w:val="24"/>
          <w:szCs w:val="24"/>
        </w:rPr>
        <w:t>Pipeline Service</w:t>
      </w:r>
    </w:p>
    <w:p w14:paraId="3266D106" w14:textId="6DC8E789" w:rsidR="004D5CEA" w:rsidRDefault="004D5CEA" w:rsidP="00015FC9">
      <w:pPr>
        <w:jc w:val="center"/>
        <w:rPr>
          <w:sz w:val="24"/>
          <w:szCs w:val="24"/>
        </w:rPr>
      </w:pPr>
    </w:p>
    <w:p w14:paraId="4F6759F2" w14:textId="4AF27766" w:rsidR="004D5CEA" w:rsidRDefault="004D5CEA" w:rsidP="00015FC9">
      <w:pPr>
        <w:jc w:val="center"/>
        <w:rPr>
          <w:sz w:val="24"/>
          <w:szCs w:val="24"/>
        </w:rPr>
      </w:pPr>
    </w:p>
    <w:p w14:paraId="52DB5FC4" w14:textId="339F252F" w:rsidR="004D5CEA" w:rsidRDefault="004D5CEA" w:rsidP="00015FC9">
      <w:pPr>
        <w:jc w:val="center"/>
        <w:rPr>
          <w:b/>
          <w:bCs/>
          <w:sz w:val="24"/>
          <w:szCs w:val="24"/>
        </w:rPr>
      </w:pPr>
      <w:r>
        <w:rPr>
          <w:b/>
          <w:bCs/>
          <w:sz w:val="24"/>
          <w:szCs w:val="24"/>
        </w:rPr>
        <w:t>Executive Summary</w:t>
      </w:r>
    </w:p>
    <w:p w14:paraId="7B6251F0" w14:textId="05EE6A8A" w:rsidR="004D5CEA" w:rsidRDefault="004D5CEA" w:rsidP="00015FC9">
      <w:pPr>
        <w:jc w:val="center"/>
        <w:rPr>
          <w:b/>
          <w:bCs/>
          <w:sz w:val="24"/>
          <w:szCs w:val="24"/>
        </w:rPr>
      </w:pPr>
    </w:p>
    <w:p w14:paraId="2679D779" w14:textId="2B4BFE4C" w:rsidR="004D5CEA" w:rsidRDefault="004D5CEA" w:rsidP="00015FC9">
      <w:pPr>
        <w:jc w:val="center"/>
        <w:rPr>
          <w:b/>
          <w:bCs/>
          <w:sz w:val="24"/>
          <w:szCs w:val="24"/>
        </w:rPr>
      </w:pPr>
    </w:p>
    <w:p w14:paraId="77FCC601" w14:textId="7AFE7470" w:rsidR="004F370B" w:rsidRDefault="004F370B" w:rsidP="004F370B">
      <w:pPr>
        <w:rPr>
          <w:sz w:val="24"/>
          <w:szCs w:val="24"/>
        </w:rPr>
      </w:pPr>
      <w:r w:rsidRPr="00621F7A">
        <w:rPr>
          <w:sz w:val="24"/>
          <w:szCs w:val="24"/>
        </w:rPr>
        <w:t xml:space="preserve">Gas pipeline regulations and industry standards have never addressed in detail all the </w:t>
      </w:r>
      <w:r w:rsidR="001B48C0">
        <w:rPr>
          <w:sz w:val="24"/>
          <w:szCs w:val="24"/>
        </w:rPr>
        <w:t>needed</w:t>
      </w:r>
      <w:r w:rsidR="00A12CBE">
        <w:rPr>
          <w:sz w:val="24"/>
          <w:szCs w:val="24"/>
        </w:rPr>
        <w:t xml:space="preserve"> </w:t>
      </w:r>
      <w:r w:rsidRPr="00621F7A">
        <w:rPr>
          <w:sz w:val="24"/>
          <w:szCs w:val="24"/>
        </w:rPr>
        <w:t>design, materials, construction, inspection, testing, operations, maintenance, and corrosion control of buried</w:t>
      </w:r>
      <w:r>
        <w:rPr>
          <w:sz w:val="24"/>
          <w:szCs w:val="24"/>
        </w:rPr>
        <w:t xml:space="preserve"> gray</w:t>
      </w:r>
      <w:r w:rsidRPr="00621F7A">
        <w:rPr>
          <w:sz w:val="24"/>
          <w:szCs w:val="24"/>
        </w:rPr>
        <w:t xml:space="preserve"> cast iron piping.  </w:t>
      </w:r>
      <w:r>
        <w:rPr>
          <w:sz w:val="24"/>
          <w:szCs w:val="24"/>
        </w:rPr>
        <w:t>Gray cast or cast</w:t>
      </w:r>
      <w:r w:rsidRPr="00621F7A">
        <w:rPr>
          <w:sz w:val="24"/>
          <w:szCs w:val="24"/>
        </w:rPr>
        <w:t xml:space="preserve"> iron is a brittle material with very low ductility.  Cast iron is also</w:t>
      </w:r>
      <w:r>
        <w:rPr>
          <w:sz w:val="24"/>
          <w:szCs w:val="24"/>
        </w:rPr>
        <w:t xml:space="preserve"> severely</w:t>
      </w:r>
      <w:r w:rsidRPr="00621F7A">
        <w:rPr>
          <w:sz w:val="24"/>
          <w:szCs w:val="24"/>
        </w:rPr>
        <w:t xml:space="preserve"> degraded by a corrosion process referred to as graphitization</w:t>
      </w:r>
      <w:r>
        <w:rPr>
          <w:sz w:val="24"/>
          <w:szCs w:val="24"/>
        </w:rPr>
        <w:t xml:space="preserve"> that significantly reduces its strength</w:t>
      </w:r>
      <w:r w:rsidRPr="00621F7A">
        <w:rPr>
          <w:sz w:val="24"/>
          <w:szCs w:val="24"/>
        </w:rPr>
        <w:t>.</w:t>
      </w:r>
    </w:p>
    <w:p w14:paraId="37450D13" w14:textId="77777777" w:rsidR="004F370B" w:rsidRDefault="004F370B" w:rsidP="004F370B">
      <w:pPr>
        <w:rPr>
          <w:sz w:val="24"/>
          <w:szCs w:val="24"/>
        </w:rPr>
      </w:pPr>
    </w:p>
    <w:p w14:paraId="6F135D5A" w14:textId="48C78876" w:rsidR="004F370B" w:rsidRDefault="004F370B" w:rsidP="004F370B">
      <w:pPr>
        <w:rPr>
          <w:sz w:val="24"/>
          <w:szCs w:val="24"/>
        </w:rPr>
      </w:pPr>
      <w:r>
        <w:rPr>
          <w:sz w:val="24"/>
          <w:szCs w:val="24"/>
        </w:rPr>
        <w:t>Cast iron found in gas pipeline and water systems was usually made in</w:t>
      </w:r>
      <w:r w:rsidR="001B48C0">
        <w:rPr>
          <w:sz w:val="24"/>
          <w:szCs w:val="24"/>
        </w:rPr>
        <w:t xml:space="preserve"> a</w:t>
      </w:r>
      <w:r>
        <w:rPr>
          <w:sz w:val="24"/>
          <w:szCs w:val="24"/>
        </w:rPr>
        <w:t xml:space="preserve"> 12-foot length with bell and spigot joints.  Bell and spigot joints have negligible longitudinal strength that fails the pipe design requirements for gas pipelines.  Because the bell and spigot metal joints do not seal at each end, </w:t>
      </w:r>
      <w:r w:rsidR="00E761DA">
        <w:rPr>
          <w:sz w:val="24"/>
          <w:szCs w:val="24"/>
        </w:rPr>
        <w:t xml:space="preserve">proper </w:t>
      </w:r>
      <w:r>
        <w:rPr>
          <w:sz w:val="24"/>
          <w:szCs w:val="24"/>
        </w:rPr>
        <w:t>sealing material must be added to fill the gaps in bell and spigot joints.</w:t>
      </w:r>
    </w:p>
    <w:p w14:paraId="54F14286" w14:textId="77777777" w:rsidR="004F370B" w:rsidRDefault="004F370B" w:rsidP="004F370B">
      <w:pPr>
        <w:rPr>
          <w:sz w:val="24"/>
          <w:szCs w:val="24"/>
        </w:rPr>
      </w:pPr>
    </w:p>
    <w:p w14:paraId="46920032" w14:textId="64E1CBE5" w:rsidR="004F370B" w:rsidRDefault="004F370B" w:rsidP="004F370B">
      <w:pPr>
        <w:rPr>
          <w:sz w:val="24"/>
          <w:szCs w:val="24"/>
        </w:rPr>
      </w:pPr>
      <w:r>
        <w:rPr>
          <w:sz w:val="24"/>
          <w:szCs w:val="24"/>
        </w:rPr>
        <w:t>When originally installed, most cast iron pipe used jute as a sealing material</w:t>
      </w:r>
      <w:r w:rsidR="00E761DA">
        <w:rPr>
          <w:sz w:val="24"/>
          <w:szCs w:val="24"/>
        </w:rPr>
        <w:t xml:space="preserve"> in bell and spigot joints</w:t>
      </w:r>
      <w:r>
        <w:rPr>
          <w:sz w:val="24"/>
          <w:szCs w:val="24"/>
        </w:rPr>
        <w:t>.  However, this material is subject to deterioration over time and losses any ability to prevent leakage.  Unfortunately, the Federal gas pipeline regulations titled “Minimum Federal Safety Standards”, do not require that the sealing material in bell and spigot joints be inspected</w:t>
      </w:r>
      <w:r w:rsidR="00BD5100">
        <w:rPr>
          <w:sz w:val="24"/>
          <w:szCs w:val="24"/>
        </w:rPr>
        <w:t xml:space="preserve"> and tested</w:t>
      </w:r>
      <w:r>
        <w:rPr>
          <w:sz w:val="24"/>
          <w:szCs w:val="24"/>
        </w:rPr>
        <w:t xml:space="preserve"> for leakage and/or replaced unless the operating pressure exceeds </w:t>
      </w:r>
      <w:r w:rsidR="00552EE8">
        <w:rPr>
          <w:sz w:val="24"/>
          <w:szCs w:val="24"/>
        </w:rPr>
        <w:t xml:space="preserve">25 psig or if the </w:t>
      </w:r>
      <w:r>
        <w:rPr>
          <w:sz w:val="24"/>
          <w:szCs w:val="24"/>
        </w:rPr>
        <w:t xml:space="preserve">spigot is exposed and </w:t>
      </w:r>
      <w:r w:rsidR="00552EE8">
        <w:rPr>
          <w:sz w:val="24"/>
          <w:szCs w:val="24"/>
        </w:rPr>
        <w:t xml:space="preserve">the pressure is </w:t>
      </w:r>
      <w:r>
        <w:rPr>
          <w:sz w:val="24"/>
          <w:szCs w:val="24"/>
        </w:rPr>
        <w:t>25 psig</w:t>
      </w:r>
      <w:r w:rsidR="00552EE8">
        <w:rPr>
          <w:sz w:val="24"/>
          <w:szCs w:val="24"/>
        </w:rPr>
        <w:t xml:space="preserve"> or less</w:t>
      </w:r>
      <w:r>
        <w:rPr>
          <w:sz w:val="24"/>
          <w:szCs w:val="24"/>
        </w:rPr>
        <w:t>.  (See section 192.753.)</w:t>
      </w:r>
      <w:r>
        <w:rPr>
          <w:sz w:val="24"/>
          <w:szCs w:val="24"/>
        </w:rPr>
        <w:br/>
      </w:r>
    </w:p>
    <w:p w14:paraId="6A1E5F1E" w14:textId="5159F14A" w:rsidR="004F370B" w:rsidRDefault="004F370B" w:rsidP="004F370B">
      <w:pPr>
        <w:rPr>
          <w:sz w:val="24"/>
          <w:szCs w:val="24"/>
        </w:rPr>
      </w:pPr>
      <w:r>
        <w:rPr>
          <w:sz w:val="24"/>
          <w:szCs w:val="24"/>
        </w:rPr>
        <w:t>Gas distribution pipeline companies have continued to operate cast iron pipe with leaking bell and spigot pipe joints by lowering the operating pressure to low levels, some as low as 1 psig.  However, this extremely low operating pressure can create pressure control and regulating problems</w:t>
      </w:r>
      <w:r w:rsidR="00BD5100">
        <w:rPr>
          <w:sz w:val="24"/>
          <w:szCs w:val="24"/>
        </w:rPr>
        <w:t xml:space="preserve"> when delivered to customers</w:t>
      </w:r>
      <w:r>
        <w:rPr>
          <w:sz w:val="24"/>
          <w:szCs w:val="24"/>
        </w:rPr>
        <w:t>.  This extremely low pressure can also provide problems for gas customers in having enough pressure to properly operate gas appliances and heating areas in homes and businesses.</w:t>
      </w:r>
    </w:p>
    <w:p w14:paraId="2A3403C0" w14:textId="77777777" w:rsidR="004F370B" w:rsidRDefault="004F370B" w:rsidP="004F370B">
      <w:pPr>
        <w:rPr>
          <w:sz w:val="24"/>
          <w:szCs w:val="24"/>
        </w:rPr>
      </w:pPr>
    </w:p>
    <w:p w14:paraId="2880AE46" w14:textId="77777777" w:rsidR="004F370B" w:rsidRPr="00621F7A" w:rsidRDefault="004F370B" w:rsidP="004F370B">
      <w:pPr>
        <w:rPr>
          <w:sz w:val="24"/>
          <w:szCs w:val="24"/>
        </w:rPr>
      </w:pPr>
      <w:r>
        <w:rPr>
          <w:sz w:val="24"/>
          <w:szCs w:val="24"/>
        </w:rPr>
        <w:t xml:space="preserve">Another issue in gas distribution safety is the Federal Government’s apparent lack of interest in the safety of gas transported to business and residential areas.  Although the vast majority of gas consumed in the USA is from interstate sources and should be subject to regulatory oversight by the Federal Government.  However, the Federal Government (U.S. Department of Transportation and U.S. Department of Energy) have created new criteria for interstate transportation.  They have redefined Federal regulatory oversight based on the location of the gas distribution facilities, not the route taken from production, transmission, and eventually to distribution functions and activities.  The Federal Government “dumped” the regulatory oversight of gas distribution companies on to State Governments.  However, most state governments have adequate enforcement resources along with the Federal government.  Therefore, little priority is given to gas distribution </w:t>
      </w:r>
      <w:r>
        <w:rPr>
          <w:sz w:val="24"/>
          <w:szCs w:val="24"/>
        </w:rPr>
        <w:lastRenderedPageBreak/>
        <w:t>safety although many more lives and injuries occur due to gas distribution than to other forms of pipeline transportation.</w:t>
      </w:r>
    </w:p>
    <w:p w14:paraId="6BAA7EE1" w14:textId="77777777" w:rsidR="004F370B" w:rsidRPr="00621F7A" w:rsidRDefault="004F370B" w:rsidP="004F370B">
      <w:pPr>
        <w:rPr>
          <w:sz w:val="24"/>
          <w:szCs w:val="24"/>
        </w:rPr>
      </w:pPr>
    </w:p>
    <w:p w14:paraId="06D27A93" w14:textId="77777777" w:rsidR="004F370B" w:rsidRPr="00621F7A" w:rsidRDefault="004F370B" w:rsidP="004F370B">
      <w:pPr>
        <w:rPr>
          <w:sz w:val="24"/>
          <w:szCs w:val="24"/>
        </w:rPr>
      </w:pPr>
      <w:r>
        <w:rPr>
          <w:sz w:val="24"/>
          <w:szCs w:val="24"/>
        </w:rPr>
        <w:t>Gray c</w:t>
      </w:r>
      <w:r w:rsidRPr="00621F7A">
        <w:rPr>
          <w:sz w:val="24"/>
          <w:szCs w:val="24"/>
        </w:rPr>
        <w:t>ast iron piping has been allowed to remain in service, because of misguided grandfathering provisions of 49 CFR 192.13.  These anti-safety, grandfathering provisions allow any pipeline facility constructed and placed in service before March 12, 1971 to remain in operation even if it does not comply with any of the requirements in 49 CFR Part 192.</w:t>
      </w:r>
      <w:r w:rsidRPr="00621F7A">
        <w:rPr>
          <w:sz w:val="24"/>
          <w:szCs w:val="24"/>
        </w:rPr>
        <w:br/>
      </w:r>
    </w:p>
    <w:p w14:paraId="53B4FE31" w14:textId="6D6E5425" w:rsidR="004F370B" w:rsidRPr="00621F7A" w:rsidRDefault="004F370B" w:rsidP="004F370B">
      <w:pPr>
        <w:rPr>
          <w:sz w:val="24"/>
          <w:szCs w:val="24"/>
        </w:rPr>
      </w:pPr>
      <w:r w:rsidRPr="00621F7A">
        <w:rPr>
          <w:sz w:val="24"/>
          <w:szCs w:val="24"/>
        </w:rPr>
        <w:t xml:space="preserve">If any part of a grandfathered pipeline is replaced, relocated, or otherwise changed after March 12 1971, the replaced, relocated, or otherwise changed piping must conform to the requirements in 49 CFR Part 192 at the time the replacement, relocation, or other change </w:t>
      </w:r>
      <w:r w:rsidR="00212D2E">
        <w:rPr>
          <w:sz w:val="24"/>
          <w:szCs w:val="24"/>
        </w:rPr>
        <w:t xml:space="preserve">that </w:t>
      </w:r>
      <w:r w:rsidRPr="00621F7A">
        <w:rPr>
          <w:sz w:val="24"/>
          <w:szCs w:val="24"/>
        </w:rPr>
        <w:t>is made.</w:t>
      </w:r>
      <w:r w:rsidRPr="00621F7A">
        <w:rPr>
          <w:sz w:val="24"/>
          <w:szCs w:val="24"/>
        </w:rPr>
        <w:br/>
      </w:r>
    </w:p>
    <w:p w14:paraId="61887EC2" w14:textId="77777777" w:rsidR="004F370B" w:rsidRPr="00621F7A" w:rsidRDefault="004F370B" w:rsidP="004F370B">
      <w:pPr>
        <w:rPr>
          <w:sz w:val="24"/>
          <w:szCs w:val="24"/>
        </w:rPr>
      </w:pPr>
      <w:r w:rsidRPr="00621F7A">
        <w:rPr>
          <w:sz w:val="24"/>
          <w:szCs w:val="24"/>
        </w:rPr>
        <w:t xml:space="preserve">This grandfathering provision was included in 49 CFR Part 192 in the late 1960s, because of pressure from the Federal Power Commission (FPC).  Many natural gas transmission lines had not been pressure tested or designed to industry standards at the time the new regulations were being developed.  The gas pipeline industry was concerned over a </w:t>
      </w:r>
      <w:proofErr w:type="gramStart"/>
      <w:r w:rsidRPr="00621F7A">
        <w:rPr>
          <w:sz w:val="24"/>
          <w:szCs w:val="24"/>
        </w:rPr>
        <w:t>short term</w:t>
      </w:r>
      <w:proofErr w:type="gramEnd"/>
      <w:r w:rsidRPr="00621F7A">
        <w:rPr>
          <w:sz w:val="24"/>
          <w:szCs w:val="24"/>
        </w:rPr>
        <w:t xml:space="preserve"> loss of gas transmission capacity, because pipelines had to be temporarily removed from service to be pressure tested.  However, this situation would have been temporary and could have been planned over a five (5) year period to minimize the effects of pressure testing and otherwise complying with the new safety regulations.  However, this grandfathering has been allowed to continue for </w:t>
      </w:r>
      <w:r>
        <w:rPr>
          <w:sz w:val="24"/>
          <w:szCs w:val="24"/>
        </w:rPr>
        <w:t>many</w:t>
      </w:r>
      <w:r w:rsidRPr="00621F7A">
        <w:rPr>
          <w:sz w:val="24"/>
          <w:szCs w:val="24"/>
        </w:rPr>
        <w:t xml:space="preserve"> years.  Why?</w:t>
      </w:r>
    </w:p>
    <w:p w14:paraId="4C73B3F7" w14:textId="77777777" w:rsidR="004F370B" w:rsidRPr="00621F7A" w:rsidRDefault="004F370B" w:rsidP="004F370B">
      <w:pPr>
        <w:rPr>
          <w:sz w:val="24"/>
          <w:szCs w:val="24"/>
        </w:rPr>
      </w:pPr>
    </w:p>
    <w:p w14:paraId="0DCBDC41" w14:textId="78C0D851" w:rsidR="004F370B" w:rsidRPr="00621F7A" w:rsidRDefault="004F370B" w:rsidP="004F370B">
      <w:pPr>
        <w:rPr>
          <w:sz w:val="24"/>
          <w:szCs w:val="24"/>
        </w:rPr>
      </w:pPr>
      <w:r w:rsidRPr="00621F7A">
        <w:rPr>
          <w:sz w:val="24"/>
          <w:szCs w:val="24"/>
        </w:rPr>
        <w:t>Gas pipeline regulations in 49 CFR Part 192 do not list any standards for acquiring cast iron pipe or piping components.  Title 49 CFR Part 192 does not have a</w:t>
      </w:r>
      <w:r w:rsidR="00212D2E">
        <w:rPr>
          <w:sz w:val="24"/>
          <w:szCs w:val="24"/>
        </w:rPr>
        <w:t>dequate</w:t>
      </w:r>
      <w:r w:rsidRPr="00621F7A">
        <w:rPr>
          <w:sz w:val="24"/>
          <w:szCs w:val="24"/>
        </w:rPr>
        <w:t xml:space="preserve"> specific requirements on cast iron pipe in the following subparts.</w:t>
      </w:r>
    </w:p>
    <w:p w14:paraId="60CD7510" w14:textId="77777777" w:rsidR="004F370B" w:rsidRPr="00621F7A" w:rsidRDefault="004F370B" w:rsidP="004F370B">
      <w:pPr>
        <w:pStyle w:val="ListParagraph"/>
        <w:numPr>
          <w:ilvl w:val="0"/>
          <w:numId w:val="108"/>
        </w:numPr>
        <w:rPr>
          <w:sz w:val="24"/>
          <w:szCs w:val="24"/>
        </w:rPr>
      </w:pPr>
      <w:r w:rsidRPr="00621F7A">
        <w:rPr>
          <w:sz w:val="24"/>
          <w:szCs w:val="24"/>
        </w:rPr>
        <w:t>Subpart A – General Requirements</w:t>
      </w:r>
    </w:p>
    <w:p w14:paraId="4510E3A5" w14:textId="77777777" w:rsidR="004F370B" w:rsidRPr="00621F7A" w:rsidRDefault="004F370B" w:rsidP="004F370B">
      <w:pPr>
        <w:pStyle w:val="ListParagraph"/>
        <w:numPr>
          <w:ilvl w:val="0"/>
          <w:numId w:val="108"/>
        </w:numPr>
        <w:rPr>
          <w:sz w:val="24"/>
          <w:szCs w:val="24"/>
        </w:rPr>
      </w:pPr>
      <w:r w:rsidRPr="00621F7A">
        <w:rPr>
          <w:sz w:val="24"/>
          <w:szCs w:val="24"/>
        </w:rPr>
        <w:t>Subpart B – Materials</w:t>
      </w:r>
    </w:p>
    <w:p w14:paraId="33F9FBF2" w14:textId="77777777" w:rsidR="004F370B" w:rsidRPr="00621F7A" w:rsidRDefault="004F370B" w:rsidP="004F370B">
      <w:pPr>
        <w:pStyle w:val="ListParagraph"/>
        <w:numPr>
          <w:ilvl w:val="0"/>
          <w:numId w:val="108"/>
        </w:numPr>
        <w:rPr>
          <w:sz w:val="24"/>
          <w:szCs w:val="24"/>
        </w:rPr>
      </w:pPr>
      <w:r w:rsidRPr="00621F7A">
        <w:rPr>
          <w:sz w:val="24"/>
          <w:szCs w:val="24"/>
        </w:rPr>
        <w:t>Subpart C – Pipe Design</w:t>
      </w:r>
    </w:p>
    <w:p w14:paraId="184345F0" w14:textId="77777777" w:rsidR="004F370B" w:rsidRPr="00621F7A" w:rsidRDefault="004F370B" w:rsidP="004F370B">
      <w:pPr>
        <w:pStyle w:val="ListParagraph"/>
        <w:numPr>
          <w:ilvl w:val="0"/>
          <w:numId w:val="108"/>
        </w:numPr>
        <w:rPr>
          <w:sz w:val="24"/>
          <w:szCs w:val="24"/>
        </w:rPr>
      </w:pPr>
      <w:r w:rsidRPr="00621F7A">
        <w:rPr>
          <w:sz w:val="24"/>
          <w:szCs w:val="24"/>
        </w:rPr>
        <w:t>Subpart D – Design of Piping Components</w:t>
      </w:r>
    </w:p>
    <w:p w14:paraId="67DEC58D" w14:textId="77777777" w:rsidR="004F370B" w:rsidRPr="00621F7A" w:rsidRDefault="004F370B" w:rsidP="004F370B">
      <w:pPr>
        <w:pStyle w:val="ListParagraph"/>
        <w:numPr>
          <w:ilvl w:val="0"/>
          <w:numId w:val="108"/>
        </w:numPr>
        <w:rPr>
          <w:sz w:val="24"/>
          <w:szCs w:val="24"/>
        </w:rPr>
      </w:pPr>
      <w:r w:rsidRPr="00621F7A">
        <w:rPr>
          <w:sz w:val="24"/>
          <w:szCs w:val="24"/>
        </w:rPr>
        <w:t>Subpart E – Welding of Steel in Pipelines</w:t>
      </w:r>
    </w:p>
    <w:p w14:paraId="684DA95B" w14:textId="77777777" w:rsidR="004F370B" w:rsidRPr="00621F7A" w:rsidRDefault="004F370B" w:rsidP="004F370B">
      <w:pPr>
        <w:pStyle w:val="ListParagraph"/>
        <w:numPr>
          <w:ilvl w:val="0"/>
          <w:numId w:val="108"/>
        </w:numPr>
        <w:rPr>
          <w:sz w:val="24"/>
          <w:szCs w:val="24"/>
        </w:rPr>
      </w:pPr>
      <w:r w:rsidRPr="00621F7A">
        <w:rPr>
          <w:sz w:val="24"/>
          <w:szCs w:val="24"/>
        </w:rPr>
        <w:t>Subpart G – Construction Requirements</w:t>
      </w:r>
    </w:p>
    <w:p w14:paraId="3DF902FB" w14:textId="0557790D" w:rsidR="007D384C" w:rsidRDefault="007D384C" w:rsidP="004F370B">
      <w:pPr>
        <w:pStyle w:val="ListParagraph"/>
        <w:numPr>
          <w:ilvl w:val="0"/>
          <w:numId w:val="108"/>
        </w:numPr>
        <w:rPr>
          <w:sz w:val="24"/>
          <w:szCs w:val="24"/>
        </w:rPr>
      </w:pPr>
      <w:r>
        <w:rPr>
          <w:sz w:val="24"/>
          <w:szCs w:val="24"/>
        </w:rPr>
        <w:t xml:space="preserve">Subpart I </w:t>
      </w:r>
      <w:proofErr w:type="gramStart"/>
      <w:r w:rsidR="00797E85">
        <w:rPr>
          <w:sz w:val="24"/>
          <w:szCs w:val="24"/>
        </w:rPr>
        <w:t>–</w:t>
      </w:r>
      <w:r w:rsidR="002B4A4B">
        <w:rPr>
          <w:sz w:val="24"/>
          <w:szCs w:val="24"/>
        </w:rPr>
        <w:t xml:space="preserve"> </w:t>
      </w:r>
      <w:r w:rsidR="00797E85">
        <w:rPr>
          <w:sz w:val="24"/>
          <w:szCs w:val="24"/>
        </w:rPr>
        <w:t xml:space="preserve"> </w:t>
      </w:r>
      <w:r w:rsidR="002B4A4B">
        <w:rPr>
          <w:sz w:val="24"/>
          <w:szCs w:val="24"/>
        </w:rPr>
        <w:t>C</w:t>
      </w:r>
      <w:r w:rsidR="004F7271">
        <w:rPr>
          <w:sz w:val="24"/>
          <w:szCs w:val="24"/>
        </w:rPr>
        <w:t>orrosion</w:t>
      </w:r>
      <w:proofErr w:type="gramEnd"/>
      <w:r w:rsidR="004F7271">
        <w:rPr>
          <w:sz w:val="24"/>
          <w:szCs w:val="24"/>
        </w:rPr>
        <w:t xml:space="preserve"> Control</w:t>
      </w:r>
    </w:p>
    <w:p w14:paraId="066700EC" w14:textId="07CB968E" w:rsidR="004F370B" w:rsidRPr="00621F7A" w:rsidRDefault="004F370B" w:rsidP="004F370B">
      <w:pPr>
        <w:pStyle w:val="ListParagraph"/>
        <w:numPr>
          <w:ilvl w:val="0"/>
          <w:numId w:val="108"/>
        </w:numPr>
        <w:rPr>
          <w:sz w:val="24"/>
          <w:szCs w:val="24"/>
        </w:rPr>
      </w:pPr>
      <w:r w:rsidRPr="00621F7A">
        <w:rPr>
          <w:sz w:val="24"/>
          <w:szCs w:val="24"/>
        </w:rPr>
        <w:t xml:space="preserve">Subpart J </w:t>
      </w:r>
      <w:proofErr w:type="gramStart"/>
      <w:r w:rsidRPr="00621F7A">
        <w:rPr>
          <w:sz w:val="24"/>
          <w:szCs w:val="24"/>
        </w:rPr>
        <w:t xml:space="preserve">– </w:t>
      </w:r>
      <w:r w:rsidR="00797E85">
        <w:rPr>
          <w:sz w:val="24"/>
          <w:szCs w:val="24"/>
        </w:rPr>
        <w:t xml:space="preserve"> </w:t>
      </w:r>
      <w:r w:rsidRPr="00621F7A">
        <w:rPr>
          <w:sz w:val="24"/>
          <w:szCs w:val="24"/>
        </w:rPr>
        <w:t>Pressure</w:t>
      </w:r>
      <w:proofErr w:type="gramEnd"/>
      <w:r w:rsidRPr="00621F7A">
        <w:rPr>
          <w:sz w:val="24"/>
          <w:szCs w:val="24"/>
        </w:rPr>
        <w:t xml:space="preserve"> Testing</w:t>
      </w:r>
    </w:p>
    <w:p w14:paraId="389B10B0" w14:textId="77777777" w:rsidR="004F370B" w:rsidRDefault="004F370B" w:rsidP="004F370B">
      <w:pPr>
        <w:pStyle w:val="ListParagraph"/>
        <w:numPr>
          <w:ilvl w:val="0"/>
          <w:numId w:val="108"/>
        </w:numPr>
        <w:rPr>
          <w:sz w:val="24"/>
          <w:szCs w:val="24"/>
        </w:rPr>
      </w:pPr>
      <w:r w:rsidRPr="00621F7A">
        <w:rPr>
          <w:sz w:val="24"/>
          <w:szCs w:val="24"/>
        </w:rPr>
        <w:t>Subpart L – Operations</w:t>
      </w:r>
    </w:p>
    <w:p w14:paraId="1AC47D0E" w14:textId="58472831" w:rsidR="004F7271" w:rsidRDefault="004F7271" w:rsidP="004F370B">
      <w:pPr>
        <w:pStyle w:val="ListParagraph"/>
        <w:numPr>
          <w:ilvl w:val="0"/>
          <w:numId w:val="108"/>
        </w:numPr>
        <w:rPr>
          <w:sz w:val="24"/>
          <w:szCs w:val="24"/>
        </w:rPr>
      </w:pPr>
      <w:r>
        <w:rPr>
          <w:sz w:val="24"/>
          <w:szCs w:val="24"/>
        </w:rPr>
        <w:t>Su</w:t>
      </w:r>
      <w:r w:rsidR="002B4A4B">
        <w:rPr>
          <w:sz w:val="24"/>
          <w:szCs w:val="24"/>
        </w:rPr>
        <w:t>bpart M – Maintenance</w:t>
      </w:r>
    </w:p>
    <w:p w14:paraId="5B4569B2" w14:textId="4800B5C3" w:rsidR="00797E85" w:rsidRDefault="00797E85" w:rsidP="004F370B">
      <w:pPr>
        <w:pStyle w:val="ListParagraph"/>
        <w:numPr>
          <w:ilvl w:val="0"/>
          <w:numId w:val="108"/>
        </w:numPr>
        <w:rPr>
          <w:sz w:val="24"/>
          <w:szCs w:val="24"/>
        </w:rPr>
      </w:pPr>
      <w:r>
        <w:rPr>
          <w:sz w:val="24"/>
          <w:szCs w:val="24"/>
        </w:rPr>
        <w:t>Subpart N</w:t>
      </w:r>
      <w:r w:rsidR="001678B2">
        <w:rPr>
          <w:sz w:val="24"/>
          <w:szCs w:val="24"/>
        </w:rPr>
        <w:t xml:space="preserve"> – Qualifications of Pipeline Personnel</w:t>
      </w:r>
    </w:p>
    <w:p w14:paraId="4AF719E1" w14:textId="7A40592F" w:rsidR="002B4A4B" w:rsidRPr="00621F7A" w:rsidRDefault="001678B2" w:rsidP="004F370B">
      <w:pPr>
        <w:pStyle w:val="ListParagraph"/>
        <w:numPr>
          <w:ilvl w:val="0"/>
          <w:numId w:val="108"/>
        </w:numPr>
        <w:rPr>
          <w:sz w:val="24"/>
          <w:szCs w:val="24"/>
        </w:rPr>
      </w:pPr>
      <w:r>
        <w:rPr>
          <w:sz w:val="24"/>
          <w:szCs w:val="24"/>
        </w:rPr>
        <w:t xml:space="preserve">Subpart P – Gas Distribution Integrity </w:t>
      </w:r>
      <w:r w:rsidR="00B853D2">
        <w:rPr>
          <w:sz w:val="24"/>
          <w:szCs w:val="24"/>
        </w:rPr>
        <w:t>Management</w:t>
      </w:r>
    </w:p>
    <w:p w14:paraId="2FDBF732" w14:textId="77777777" w:rsidR="004F370B" w:rsidRPr="00621F7A" w:rsidRDefault="004F370B" w:rsidP="004F370B">
      <w:pPr>
        <w:rPr>
          <w:sz w:val="24"/>
          <w:szCs w:val="24"/>
        </w:rPr>
      </w:pPr>
    </w:p>
    <w:p w14:paraId="24A7090A" w14:textId="75CD115E" w:rsidR="004F370B" w:rsidRPr="00621F7A" w:rsidRDefault="004F370B" w:rsidP="004F370B">
      <w:pPr>
        <w:rPr>
          <w:sz w:val="24"/>
          <w:szCs w:val="24"/>
        </w:rPr>
      </w:pPr>
      <w:r w:rsidRPr="00621F7A">
        <w:rPr>
          <w:sz w:val="24"/>
          <w:szCs w:val="24"/>
        </w:rPr>
        <w:t xml:space="preserve">Since 49 CFR Part 192 does not specifically address cast iron material requirements, cast iron piping design, cast iron piping construction, cast iron piping pressure testing, and </w:t>
      </w:r>
      <w:proofErr w:type="gramStart"/>
      <w:r w:rsidRPr="00621F7A">
        <w:rPr>
          <w:sz w:val="24"/>
          <w:szCs w:val="24"/>
        </w:rPr>
        <w:t>cast iron</w:t>
      </w:r>
      <w:proofErr w:type="gramEnd"/>
      <w:r w:rsidRPr="00621F7A">
        <w:rPr>
          <w:sz w:val="24"/>
          <w:szCs w:val="24"/>
        </w:rPr>
        <w:t xml:space="preserve"> piping operations, why is cast iron piping allowed in natural gas distribution systems?  The only industry standard that addresses buried cast iron piping is American Society for Testing and Materials (ASTM) A 74-09, </w:t>
      </w:r>
      <w:r w:rsidRPr="00621F7A">
        <w:rPr>
          <w:i/>
          <w:sz w:val="24"/>
          <w:szCs w:val="24"/>
        </w:rPr>
        <w:t>Standard Specification for Cast Iron in Soil Pipe and Fittings</w:t>
      </w:r>
      <w:r w:rsidRPr="00621F7A">
        <w:rPr>
          <w:sz w:val="24"/>
          <w:szCs w:val="24"/>
        </w:rPr>
        <w:t xml:space="preserve">.   This ASTM standard restricts buried cast iron piping to non-pressure </w:t>
      </w:r>
      <w:r w:rsidRPr="00621F7A">
        <w:rPr>
          <w:sz w:val="24"/>
          <w:szCs w:val="24"/>
        </w:rPr>
        <w:lastRenderedPageBreak/>
        <w:t>(gravity flow) application in water service.   This ASTM standard also requires the cast iron pipe and fittings be uniformly coated</w:t>
      </w:r>
      <w:r w:rsidR="00B853D2">
        <w:rPr>
          <w:sz w:val="24"/>
          <w:szCs w:val="24"/>
        </w:rPr>
        <w:t xml:space="preserve"> for external corrosion control</w:t>
      </w:r>
      <w:r w:rsidRPr="00621F7A">
        <w:rPr>
          <w:sz w:val="24"/>
          <w:szCs w:val="24"/>
        </w:rPr>
        <w:t>.</w:t>
      </w:r>
    </w:p>
    <w:p w14:paraId="3712903D" w14:textId="77777777" w:rsidR="004F370B" w:rsidRPr="00621F7A" w:rsidRDefault="004F370B" w:rsidP="004F370B">
      <w:pPr>
        <w:rPr>
          <w:sz w:val="24"/>
          <w:szCs w:val="24"/>
        </w:rPr>
      </w:pPr>
    </w:p>
    <w:p w14:paraId="5E343233" w14:textId="02207DA0" w:rsidR="004F370B" w:rsidRPr="00621F7A" w:rsidRDefault="004F370B" w:rsidP="004F370B">
      <w:pPr>
        <w:rPr>
          <w:sz w:val="24"/>
          <w:szCs w:val="24"/>
        </w:rPr>
      </w:pPr>
      <w:r w:rsidRPr="00621F7A">
        <w:rPr>
          <w:sz w:val="24"/>
          <w:szCs w:val="24"/>
        </w:rPr>
        <w:t>Gas distribution companies that continue to operate facilities containing cast iron piping are playing “Russian Roulette” with public safety</w:t>
      </w:r>
      <w:r w:rsidR="004064E7">
        <w:rPr>
          <w:sz w:val="24"/>
          <w:szCs w:val="24"/>
        </w:rPr>
        <w:t xml:space="preserve"> and maximizing their profits</w:t>
      </w:r>
      <w:r w:rsidRPr="00621F7A">
        <w:rPr>
          <w:sz w:val="24"/>
          <w:szCs w:val="24"/>
        </w:rPr>
        <w:t>.   Gas distribution operators that continue to operate cast iron piping know that the risk of death, injury, and property damage is high with cast iron pipe, but they continue to operate cast iron piping and exhibit conscious indifference to the safety and welfare of their customers.</w:t>
      </w:r>
    </w:p>
    <w:p w14:paraId="1376B7A8" w14:textId="77777777" w:rsidR="004F370B" w:rsidRDefault="004F370B" w:rsidP="004F370B">
      <w:pPr>
        <w:rPr>
          <w:sz w:val="24"/>
          <w:szCs w:val="24"/>
        </w:rPr>
      </w:pPr>
    </w:p>
    <w:p w14:paraId="1D676C13" w14:textId="23A9CCCD" w:rsidR="004D5CEA" w:rsidRPr="004D5CEA" w:rsidRDefault="004D5CEA" w:rsidP="004D5CEA">
      <w:pPr>
        <w:rPr>
          <w:sz w:val="24"/>
          <w:szCs w:val="24"/>
        </w:rPr>
      </w:pPr>
    </w:p>
    <w:p w14:paraId="44229B48" w14:textId="4867E6F5" w:rsidR="004D5CEA" w:rsidRDefault="004F370B" w:rsidP="004F370B">
      <w:pPr>
        <w:rPr>
          <w:sz w:val="24"/>
          <w:szCs w:val="24"/>
        </w:rPr>
      </w:pPr>
      <w:r w:rsidRPr="004F370B">
        <w:rPr>
          <w:sz w:val="24"/>
          <w:szCs w:val="24"/>
        </w:rPr>
        <w:t>R.D. Deaver, P.E.</w:t>
      </w:r>
    </w:p>
    <w:p w14:paraId="5514309A" w14:textId="37FC2614" w:rsidR="004F370B" w:rsidRDefault="004F370B" w:rsidP="004F370B">
      <w:pPr>
        <w:rPr>
          <w:sz w:val="24"/>
          <w:szCs w:val="24"/>
        </w:rPr>
      </w:pPr>
      <w:r>
        <w:rPr>
          <w:sz w:val="24"/>
          <w:szCs w:val="24"/>
        </w:rPr>
        <w:t>DEATECH Consulting Company</w:t>
      </w:r>
    </w:p>
    <w:p w14:paraId="5F4D90BD" w14:textId="78E80DAB" w:rsidR="004F370B" w:rsidRDefault="004F370B" w:rsidP="004F370B">
      <w:pPr>
        <w:rPr>
          <w:sz w:val="24"/>
          <w:szCs w:val="24"/>
        </w:rPr>
      </w:pPr>
      <w:r>
        <w:rPr>
          <w:sz w:val="24"/>
          <w:szCs w:val="24"/>
        </w:rPr>
        <w:t>rddeaver.com</w:t>
      </w:r>
    </w:p>
    <w:p w14:paraId="23936976" w14:textId="69418FBC" w:rsidR="004D5CEA" w:rsidRDefault="004D5CEA" w:rsidP="00015FC9">
      <w:pPr>
        <w:jc w:val="center"/>
        <w:rPr>
          <w:b/>
          <w:bCs/>
          <w:sz w:val="24"/>
          <w:szCs w:val="24"/>
        </w:rPr>
      </w:pPr>
    </w:p>
    <w:p w14:paraId="1333FE29" w14:textId="4CAA1CB9" w:rsidR="004D5CEA" w:rsidRDefault="004D5CEA" w:rsidP="00015FC9">
      <w:pPr>
        <w:jc w:val="center"/>
        <w:rPr>
          <w:b/>
          <w:bCs/>
          <w:sz w:val="24"/>
          <w:szCs w:val="24"/>
        </w:rPr>
      </w:pPr>
    </w:p>
    <w:p w14:paraId="351CB708" w14:textId="29A66EDF" w:rsidR="004D5CEA" w:rsidRDefault="004D5CEA" w:rsidP="00015FC9">
      <w:pPr>
        <w:jc w:val="center"/>
        <w:rPr>
          <w:b/>
          <w:bCs/>
          <w:sz w:val="24"/>
          <w:szCs w:val="24"/>
        </w:rPr>
      </w:pPr>
    </w:p>
    <w:p w14:paraId="70F826FE" w14:textId="7AFCD123" w:rsidR="004D5CEA" w:rsidRDefault="004D5CEA" w:rsidP="00015FC9">
      <w:pPr>
        <w:jc w:val="center"/>
        <w:rPr>
          <w:b/>
          <w:bCs/>
          <w:sz w:val="24"/>
          <w:szCs w:val="24"/>
        </w:rPr>
      </w:pPr>
    </w:p>
    <w:p w14:paraId="4FF01716" w14:textId="48B28C12" w:rsidR="004D5CEA" w:rsidRDefault="004D5CEA" w:rsidP="00015FC9">
      <w:pPr>
        <w:jc w:val="center"/>
        <w:rPr>
          <w:b/>
          <w:bCs/>
          <w:sz w:val="24"/>
          <w:szCs w:val="24"/>
        </w:rPr>
      </w:pPr>
    </w:p>
    <w:p w14:paraId="04B469A8" w14:textId="184600B7" w:rsidR="004D5CEA" w:rsidRDefault="004D5CEA" w:rsidP="00015FC9">
      <w:pPr>
        <w:jc w:val="center"/>
        <w:rPr>
          <w:b/>
          <w:bCs/>
          <w:sz w:val="24"/>
          <w:szCs w:val="24"/>
        </w:rPr>
      </w:pPr>
    </w:p>
    <w:p w14:paraId="5096262D" w14:textId="2B4360F1" w:rsidR="004D5CEA" w:rsidRDefault="004D5CEA" w:rsidP="00015FC9">
      <w:pPr>
        <w:jc w:val="center"/>
        <w:rPr>
          <w:b/>
          <w:bCs/>
          <w:sz w:val="24"/>
          <w:szCs w:val="24"/>
        </w:rPr>
      </w:pPr>
    </w:p>
    <w:p w14:paraId="52EADA29" w14:textId="16C04438" w:rsidR="004D5CEA" w:rsidRDefault="004D5CEA" w:rsidP="00015FC9">
      <w:pPr>
        <w:jc w:val="center"/>
        <w:rPr>
          <w:b/>
          <w:bCs/>
          <w:sz w:val="24"/>
          <w:szCs w:val="24"/>
        </w:rPr>
      </w:pPr>
    </w:p>
    <w:p w14:paraId="6905CC58" w14:textId="1E7D280F" w:rsidR="004D5CEA" w:rsidRDefault="004D5CEA" w:rsidP="00015FC9">
      <w:pPr>
        <w:jc w:val="center"/>
        <w:rPr>
          <w:b/>
          <w:bCs/>
          <w:sz w:val="24"/>
          <w:szCs w:val="24"/>
        </w:rPr>
      </w:pPr>
    </w:p>
    <w:p w14:paraId="427683FE" w14:textId="57B2781F" w:rsidR="004D5CEA" w:rsidRDefault="004D5CEA" w:rsidP="00015FC9">
      <w:pPr>
        <w:jc w:val="center"/>
        <w:rPr>
          <w:b/>
          <w:bCs/>
          <w:sz w:val="24"/>
          <w:szCs w:val="24"/>
        </w:rPr>
      </w:pPr>
    </w:p>
    <w:p w14:paraId="74B716B9" w14:textId="2EEFB2C4" w:rsidR="004D5CEA" w:rsidRDefault="004D5CEA" w:rsidP="00015FC9">
      <w:pPr>
        <w:jc w:val="center"/>
        <w:rPr>
          <w:b/>
          <w:bCs/>
          <w:sz w:val="24"/>
          <w:szCs w:val="24"/>
        </w:rPr>
      </w:pPr>
    </w:p>
    <w:p w14:paraId="3CA9D0E9" w14:textId="59C04DF7" w:rsidR="004D5CEA" w:rsidRDefault="004D5CEA" w:rsidP="00015FC9">
      <w:pPr>
        <w:jc w:val="center"/>
        <w:rPr>
          <w:b/>
          <w:bCs/>
          <w:sz w:val="24"/>
          <w:szCs w:val="24"/>
        </w:rPr>
      </w:pPr>
    </w:p>
    <w:p w14:paraId="417BD5F8" w14:textId="46CC71BF" w:rsidR="004D5CEA" w:rsidRDefault="004D5CEA" w:rsidP="00015FC9">
      <w:pPr>
        <w:jc w:val="center"/>
        <w:rPr>
          <w:b/>
          <w:bCs/>
          <w:sz w:val="24"/>
          <w:szCs w:val="24"/>
        </w:rPr>
      </w:pPr>
    </w:p>
    <w:p w14:paraId="2C348062" w14:textId="752DFAD4" w:rsidR="004D5CEA" w:rsidRDefault="004D5CEA" w:rsidP="00015FC9">
      <w:pPr>
        <w:jc w:val="center"/>
        <w:rPr>
          <w:b/>
          <w:bCs/>
          <w:sz w:val="24"/>
          <w:szCs w:val="24"/>
        </w:rPr>
      </w:pPr>
    </w:p>
    <w:p w14:paraId="7FFC7EF0" w14:textId="149EBAFF" w:rsidR="004D5CEA" w:rsidRDefault="004D5CEA" w:rsidP="00015FC9">
      <w:pPr>
        <w:jc w:val="center"/>
        <w:rPr>
          <w:b/>
          <w:bCs/>
          <w:sz w:val="24"/>
          <w:szCs w:val="24"/>
        </w:rPr>
      </w:pPr>
    </w:p>
    <w:p w14:paraId="28787B37" w14:textId="311BB7C3" w:rsidR="004D5CEA" w:rsidRDefault="004D5CEA" w:rsidP="00015FC9">
      <w:pPr>
        <w:jc w:val="center"/>
        <w:rPr>
          <w:b/>
          <w:bCs/>
          <w:sz w:val="24"/>
          <w:szCs w:val="24"/>
        </w:rPr>
      </w:pPr>
    </w:p>
    <w:p w14:paraId="0F6571F5" w14:textId="41D18DBC" w:rsidR="004D5CEA" w:rsidRDefault="004D5CEA" w:rsidP="00015FC9">
      <w:pPr>
        <w:jc w:val="center"/>
        <w:rPr>
          <w:b/>
          <w:bCs/>
          <w:sz w:val="24"/>
          <w:szCs w:val="24"/>
        </w:rPr>
      </w:pPr>
    </w:p>
    <w:p w14:paraId="1F3734F3" w14:textId="23F704FA" w:rsidR="004D5CEA" w:rsidRDefault="004D5CEA" w:rsidP="00015FC9">
      <w:pPr>
        <w:jc w:val="center"/>
        <w:rPr>
          <w:b/>
          <w:bCs/>
          <w:sz w:val="24"/>
          <w:szCs w:val="24"/>
        </w:rPr>
      </w:pPr>
    </w:p>
    <w:p w14:paraId="5686B539" w14:textId="08E333B6" w:rsidR="004D5CEA" w:rsidRDefault="004D5CEA" w:rsidP="00015FC9">
      <w:pPr>
        <w:jc w:val="center"/>
        <w:rPr>
          <w:b/>
          <w:bCs/>
          <w:sz w:val="24"/>
          <w:szCs w:val="24"/>
        </w:rPr>
      </w:pPr>
    </w:p>
    <w:p w14:paraId="0F438518" w14:textId="2C559122" w:rsidR="004D5CEA" w:rsidRDefault="004D5CEA" w:rsidP="00015FC9">
      <w:pPr>
        <w:jc w:val="center"/>
        <w:rPr>
          <w:b/>
          <w:bCs/>
          <w:sz w:val="24"/>
          <w:szCs w:val="24"/>
        </w:rPr>
      </w:pPr>
    </w:p>
    <w:p w14:paraId="69AD8DA8" w14:textId="42204ABC" w:rsidR="004D5CEA" w:rsidRDefault="004D5CEA" w:rsidP="00015FC9">
      <w:pPr>
        <w:jc w:val="center"/>
        <w:rPr>
          <w:b/>
          <w:bCs/>
          <w:sz w:val="24"/>
          <w:szCs w:val="24"/>
        </w:rPr>
      </w:pPr>
    </w:p>
    <w:p w14:paraId="6BDFECEE" w14:textId="0891501D" w:rsidR="004D5CEA" w:rsidRDefault="004D5CEA" w:rsidP="00015FC9">
      <w:pPr>
        <w:jc w:val="center"/>
        <w:rPr>
          <w:b/>
          <w:bCs/>
          <w:sz w:val="24"/>
          <w:szCs w:val="24"/>
        </w:rPr>
      </w:pPr>
    </w:p>
    <w:p w14:paraId="49BB2082" w14:textId="2ADAE901" w:rsidR="004D5CEA" w:rsidRDefault="004D5CEA" w:rsidP="00015FC9">
      <w:pPr>
        <w:jc w:val="center"/>
        <w:rPr>
          <w:b/>
          <w:bCs/>
          <w:sz w:val="24"/>
          <w:szCs w:val="24"/>
        </w:rPr>
      </w:pPr>
    </w:p>
    <w:p w14:paraId="2B2993AC" w14:textId="7512EBD2" w:rsidR="004D5CEA" w:rsidRDefault="004D5CEA" w:rsidP="00015FC9">
      <w:pPr>
        <w:jc w:val="center"/>
        <w:rPr>
          <w:b/>
          <w:bCs/>
          <w:sz w:val="24"/>
          <w:szCs w:val="24"/>
        </w:rPr>
      </w:pPr>
    </w:p>
    <w:p w14:paraId="71EDDC49" w14:textId="4D28C63E" w:rsidR="004D5CEA" w:rsidRDefault="004D5CEA" w:rsidP="00015FC9">
      <w:pPr>
        <w:jc w:val="center"/>
        <w:rPr>
          <w:b/>
          <w:bCs/>
          <w:sz w:val="24"/>
          <w:szCs w:val="24"/>
        </w:rPr>
      </w:pPr>
    </w:p>
    <w:p w14:paraId="304A1DC1" w14:textId="266437CD" w:rsidR="004D5CEA" w:rsidRDefault="004D5CEA" w:rsidP="00015FC9">
      <w:pPr>
        <w:jc w:val="center"/>
        <w:rPr>
          <w:b/>
          <w:bCs/>
          <w:sz w:val="24"/>
          <w:szCs w:val="24"/>
        </w:rPr>
      </w:pPr>
    </w:p>
    <w:p w14:paraId="6DBD8046" w14:textId="19EEDE3D" w:rsidR="004D5CEA" w:rsidRDefault="004D5CEA" w:rsidP="00015FC9">
      <w:pPr>
        <w:jc w:val="center"/>
        <w:rPr>
          <w:b/>
          <w:bCs/>
          <w:sz w:val="24"/>
          <w:szCs w:val="24"/>
        </w:rPr>
      </w:pPr>
    </w:p>
    <w:p w14:paraId="7BD097B5" w14:textId="0C58FAE3" w:rsidR="004D5CEA" w:rsidRDefault="004D5CEA" w:rsidP="00015FC9">
      <w:pPr>
        <w:jc w:val="center"/>
        <w:rPr>
          <w:b/>
          <w:bCs/>
          <w:sz w:val="24"/>
          <w:szCs w:val="24"/>
        </w:rPr>
      </w:pPr>
    </w:p>
    <w:p w14:paraId="4C9D7AF4" w14:textId="5082CE16" w:rsidR="004D5CEA" w:rsidRDefault="004D5CEA" w:rsidP="00015FC9">
      <w:pPr>
        <w:jc w:val="center"/>
        <w:rPr>
          <w:b/>
          <w:bCs/>
          <w:sz w:val="24"/>
          <w:szCs w:val="24"/>
        </w:rPr>
      </w:pPr>
    </w:p>
    <w:p w14:paraId="45290DF7" w14:textId="53098CC1" w:rsidR="004D5CEA" w:rsidRDefault="004D5CEA" w:rsidP="00015FC9">
      <w:pPr>
        <w:jc w:val="center"/>
        <w:rPr>
          <w:b/>
          <w:bCs/>
          <w:sz w:val="24"/>
          <w:szCs w:val="24"/>
        </w:rPr>
      </w:pPr>
    </w:p>
    <w:p w14:paraId="3069A1A7" w14:textId="5F6B5FD4" w:rsidR="004D5CEA" w:rsidRDefault="004D5CEA" w:rsidP="00015FC9">
      <w:pPr>
        <w:jc w:val="center"/>
        <w:rPr>
          <w:b/>
          <w:bCs/>
          <w:sz w:val="24"/>
          <w:szCs w:val="24"/>
        </w:rPr>
      </w:pPr>
    </w:p>
    <w:p w14:paraId="354831E4" w14:textId="2DAEC48E" w:rsidR="004D5CEA" w:rsidRDefault="004D5CEA" w:rsidP="00015FC9">
      <w:pPr>
        <w:jc w:val="center"/>
        <w:rPr>
          <w:b/>
          <w:bCs/>
          <w:sz w:val="24"/>
          <w:szCs w:val="24"/>
        </w:rPr>
      </w:pPr>
    </w:p>
    <w:p w14:paraId="29FA6732" w14:textId="77777777" w:rsidR="004064E7" w:rsidRDefault="004064E7" w:rsidP="004064E7">
      <w:pPr>
        <w:rPr>
          <w:b/>
          <w:bCs/>
          <w:sz w:val="24"/>
          <w:szCs w:val="24"/>
        </w:rPr>
      </w:pPr>
    </w:p>
    <w:p w14:paraId="00C16549" w14:textId="366FA1FE" w:rsidR="00321BC2" w:rsidRDefault="00286B10" w:rsidP="00286B10">
      <w:pPr>
        <w:jc w:val="center"/>
        <w:rPr>
          <w:b/>
          <w:sz w:val="24"/>
          <w:szCs w:val="24"/>
        </w:rPr>
      </w:pPr>
      <w:r>
        <w:rPr>
          <w:b/>
          <w:bCs/>
          <w:sz w:val="24"/>
          <w:szCs w:val="24"/>
        </w:rPr>
        <w:lastRenderedPageBreak/>
        <w:t>Problems with</w:t>
      </w:r>
      <w:r w:rsidR="00287FBE" w:rsidRPr="004D5CEA">
        <w:rPr>
          <w:b/>
          <w:sz w:val="24"/>
          <w:szCs w:val="24"/>
        </w:rPr>
        <w:t xml:space="preserve"> Gray Cast Iron Pipe for</w:t>
      </w:r>
    </w:p>
    <w:p w14:paraId="1580E08E" w14:textId="77777777" w:rsidR="004D5CEA" w:rsidRPr="004D5CEA" w:rsidRDefault="004D5CEA" w:rsidP="00E20EE8">
      <w:pPr>
        <w:jc w:val="center"/>
        <w:rPr>
          <w:b/>
          <w:sz w:val="24"/>
          <w:szCs w:val="24"/>
        </w:rPr>
      </w:pPr>
    </w:p>
    <w:p w14:paraId="16575A65" w14:textId="77777777" w:rsidR="00287FBE" w:rsidRPr="004809E2" w:rsidRDefault="00287FBE" w:rsidP="00E20EE8">
      <w:pPr>
        <w:jc w:val="center"/>
        <w:rPr>
          <w:sz w:val="24"/>
          <w:szCs w:val="24"/>
        </w:rPr>
      </w:pPr>
      <w:r w:rsidRPr="004809E2">
        <w:rPr>
          <w:b/>
          <w:sz w:val="24"/>
          <w:szCs w:val="24"/>
        </w:rPr>
        <w:t>Gas Pipeline Service</w:t>
      </w:r>
    </w:p>
    <w:p w14:paraId="30338300" w14:textId="77777777" w:rsidR="00544379" w:rsidRPr="004D5CEA" w:rsidRDefault="00544379" w:rsidP="00E20EE8">
      <w:pPr>
        <w:jc w:val="center"/>
        <w:rPr>
          <w:sz w:val="24"/>
          <w:szCs w:val="24"/>
          <w:u w:val="single"/>
        </w:rPr>
      </w:pPr>
    </w:p>
    <w:p w14:paraId="43355FB8" w14:textId="77777777" w:rsidR="00E21EC8" w:rsidRDefault="00E21EC8" w:rsidP="00E20EE8">
      <w:pPr>
        <w:jc w:val="center"/>
        <w:rPr>
          <w:sz w:val="24"/>
          <w:szCs w:val="24"/>
        </w:rPr>
      </w:pPr>
    </w:p>
    <w:p w14:paraId="71A5E753" w14:textId="7BFC62A0" w:rsidR="00545641" w:rsidRPr="003C4E5C" w:rsidRDefault="00545641" w:rsidP="00321BC2">
      <w:pPr>
        <w:rPr>
          <w:bCs/>
          <w:sz w:val="24"/>
          <w:szCs w:val="24"/>
          <w:u w:val="single"/>
        </w:rPr>
      </w:pPr>
      <w:r w:rsidRPr="003C4E5C">
        <w:rPr>
          <w:bCs/>
          <w:sz w:val="24"/>
          <w:szCs w:val="24"/>
          <w:u w:val="single"/>
        </w:rPr>
        <w:t>Properties of Cast Iron</w:t>
      </w:r>
    </w:p>
    <w:p w14:paraId="04A85CA2" w14:textId="77777777" w:rsidR="00545641" w:rsidRDefault="00545641" w:rsidP="00321BC2">
      <w:pPr>
        <w:rPr>
          <w:sz w:val="24"/>
          <w:szCs w:val="24"/>
        </w:rPr>
      </w:pPr>
    </w:p>
    <w:p w14:paraId="49F66188" w14:textId="0F428803" w:rsidR="00545641" w:rsidRDefault="00545641" w:rsidP="00321BC2">
      <w:pPr>
        <w:rPr>
          <w:sz w:val="24"/>
          <w:szCs w:val="24"/>
        </w:rPr>
      </w:pPr>
      <w:r>
        <w:rPr>
          <w:sz w:val="24"/>
          <w:szCs w:val="24"/>
        </w:rPr>
        <w:t>U.S. DOT incident repo</w:t>
      </w:r>
      <w:r w:rsidR="003C3057">
        <w:rPr>
          <w:sz w:val="24"/>
          <w:szCs w:val="24"/>
        </w:rPr>
        <w:t>rt forms and annual report form</w:t>
      </w:r>
      <w:r>
        <w:rPr>
          <w:sz w:val="24"/>
          <w:szCs w:val="24"/>
        </w:rPr>
        <w:t xml:space="preserve"> group</w:t>
      </w:r>
      <w:r w:rsidR="003C3057">
        <w:rPr>
          <w:sz w:val="24"/>
          <w:szCs w:val="24"/>
        </w:rPr>
        <w:t>s</w:t>
      </w:r>
      <w:r>
        <w:rPr>
          <w:sz w:val="24"/>
          <w:szCs w:val="24"/>
        </w:rPr>
        <w:t xml:space="preserve"> cast and wrought iron in the same category</w:t>
      </w:r>
      <w:r w:rsidR="004D5CEA">
        <w:rPr>
          <w:sz w:val="24"/>
          <w:szCs w:val="24"/>
        </w:rPr>
        <w:t>.</w:t>
      </w:r>
      <w:r>
        <w:rPr>
          <w:sz w:val="24"/>
          <w:szCs w:val="24"/>
        </w:rPr>
        <w:t xml:space="preserve"> </w:t>
      </w:r>
      <w:r w:rsidR="004D5CEA">
        <w:rPr>
          <w:sz w:val="24"/>
          <w:szCs w:val="24"/>
        </w:rPr>
        <w:t xml:space="preserve"> D</w:t>
      </w:r>
      <w:r>
        <w:rPr>
          <w:sz w:val="24"/>
          <w:szCs w:val="24"/>
        </w:rPr>
        <w:t>uctile cast iron is</w:t>
      </w:r>
      <w:r w:rsidR="00621F7A">
        <w:rPr>
          <w:sz w:val="24"/>
          <w:szCs w:val="24"/>
        </w:rPr>
        <w:t xml:space="preserve"> in</w:t>
      </w:r>
      <w:r>
        <w:rPr>
          <w:sz w:val="24"/>
          <w:szCs w:val="24"/>
        </w:rPr>
        <w:t xml:space="preserve"> a separate category.  However, there are significant differences between wrought iron and cast (gray) iron.  Unfortunately, neither 49 CFR Part 191 nor 192 differentiate</w:t>
      </w:r>
      <w:r w:rsidR="00621F7A">
        <w:rPr>
          <w:sz w:val="24"/>
          <w:szCs w:val="24"/>
        </w:rPr>
        <w:t xml:space="preserve"> between</w:t>
      </w:r>
      <w:r>
        <w:rPr>
          <w:sz w:val="24"/>
          <w:szCs w:val="24"/>
        </w:rPr>
        <w:t xml:space="preserve"> gray cast iron from other types of iron.  Therefore, the U.S. DOT does not have a reliable source of data on gray cast iron, which is</w:t>
      </w:r>
      <w:r w:rsidR="00E21EC8">
        <w:rPr>
          <w:sz w:val="24"/>
          <w:szCs w:val="24"/>
        </w:rPr>
        <w:t xml:space="preserve"> a</w:t>
      </w:r>
      <w:r>
        <w:rPr>
          <w:sz w:val="24"/>
          <w:szCs w:val="24"/>
        </w:rPr>
        <w:t xml:space="preserve"> grossly inferior material for gas pipelines.</w:t>
      </w:r>
    </w:p>
    <w:p w14:paraId="0C087E78" w14:textId="0668A2F3" w:rsidR="00545641" w:rsidRDefault="00545641" w:rsidP="00321BC2">
      <w:pPr>
        <w:rPr>
          <w:sz w:val="24"/>
          <w:szCs w:val="24"/>
        </w:rPr>
      </w:pPr>
    </w:p>
    <w:p w14:paraId="13F3E650" w14:textId="50C852F5" w:rsidR="00621F7A" w:rsidRDefault="00621F7A" w:rsidP="00621F7A">
      <w:pPr>
        <w:rPr>
          <w:sz w:val="24"/>
          <w:szCs w:val="24"/>
        </w:rPr>
      </w:pPr>
      <w:r w:rsidRPr="00621F7A">
        <w:rPr>
          <w:sz w:val="24"/>
          <w:szCs w:val="24"/>
        </w:rPr>
        <w:t>Gas pipeline regulations and industry standards have never addressed in detail all the design, materials, construction, inspection, testing, operations, maintenance, and corrosion control of buried</w:t>
      </w:r>
      <w:r>
        <w:rPr>
          <w:sz w:val="24"/>
          <w:szCs w:val="24"/>
        </w:rPr>
        <w:t xml:space="preserve"> gray</w:t>
      </w:r>
      <w:r w:rsidRPr="00621F7A">
        <w:rPr>
          <w:sz w:val="24"/>
          <w:szCs w:val="24"/>
        </w:rPr>
        <w:t xml:space="preserve"> cast iron piping.  </w:t>
      </w:r>
      <w:r>
        <w:rPr>
          <w:sz w:val="24"/>
          <w:szCs w:val="24"/>
        </w:rPr>
        <w:t>Gray cast or cast</w:t>
      </w:r>
      <w:r w:rsidRPr="00621F7A">
        <w:rPr>
          <w:sz w:val="24"/>
          <w:szCs w:val="24"/>
        </w:rPr>
        <w:t xml:space="preserve"> iron is a</w:t>
      </w:r>
      <w:r w:rsidR="00760FCD">
        <w:rPr>
          <w:sz w:val="24"/>
          <w:szCs w:val="24"/>
        </w:rPr>
        <w:t xml:space="preserve"> </w:t>
      </w:r>
      <w:r w:rsidR="00CD5BFC">
        <w:rPr>
          <w:sz w:val="24"/>
          <w:szCs w:val="24"/>
        </w:rPr>
        <w:t>very</w:t>
      </w:r>
      <w:r w:rsidRPr="00621F7A">
        <w:rPr>
          <w:sz w:val="24"/>
          <w:szCs w:val="24"/>
        </w:rPr>
        <w:t xml:space="preserve"> brittle material with very low ductility.  Cast iron is also</w:t>
      </w:r>
      <w:r>
        <w:rPr>
          <w:sz w:val="24"/>
          <w:szCs w:val="24"/>
        </w:rPr>
        <w:t xml:space="preserve"> severely</w:t>
      </w:r>
      <w:r w:rsidRPr="00621F7A">
        <w:rPr>
          <w:sz w:val="24"/>
          <w:szCs w:val="24"/>
        </w:rPr>
        <w:t xml:space="preserve"> degraded by a corrosion process referred to as graphitization</w:t>
      </w:r>
      <w:r>
        <w:rPr>
          <w:sz w:val="24"/>
          <w:szCs w:val="24"/>
        </w:rPr>
        <w:t xml:space="preserve"> that significantly reduces its strength</w:t>
      </w:r>
      <w:r w:rsidRPr="00621F7A">
        <w:rPr>
          <w:sz w:val="24"/>
          <w:szCs w:val="24"/>
        </w:rPr>
        <w:t>.</w:t>
      </w:r>
    </w:p>
    <w:p w14:paraId="3EC476BB" w14:textId="120BB130" w:rsidR="00621F7A" w:rsidRDefault="00621F7A" w:rsidP="00621F7A">
      <w:pPr>
        <w:rPr>
          <w:sz w:val="24"/>
          <w:szCs w:val="24"/>
        </w:rPr>
      </w:pPr>
    </w:p>
    <w:p w14:paraId="65993C54" w14:textId="3CBBA693" w:rsidR="00621F7A" w:rsidRDefault="00621F7A" w:rsidP="00621F7A">
      <w:pPr>
        <w:rPr>
          <w:sz w:val="24"/>
          <w:szCs w:val="24"/>
        </w:rPr>
      </w:pPr>
      <w:r>
        <w:rPr>
          <w:sz w:val="24"/>
          <w:szCs w:val="24"/>
        </w:rPr>
        <w:t>Cast iron found in gas pipeline and water systems was usually made in 12-foot length with bell and spigot joints.  Bell and spigot joints have negligible longitudinal strength that fails the pipe design requirements for gas pipelines.  Because the bell and spigot metal joints do not seal at each end, sealing material must be added to fill the gaps in bell and spigot joints.</w:t>
      </w:r>
    </w:p>
    <w:p w14:paraId="05F21D30" w14:textId="34566E5D" w:rsidR="00621F7A" w:rsidRDefault="00621F7A" w:rsidP="00621F7A">
      <w:pPr>
        <w:rPr>
          <w:sz w:val="24"/>
          <w:szCs w:val="24"/>
        </w:rPr>
      </w:pPr>
    </w:p>
    <w:p w14:paraId="1D722538" w14:textId="0799AD1C" w:rsidR="00621F7A" w:rsidRDefault="00621F7A" w:rsidP="00321BC2">
      <w:pPr>
        <w:rPr>
          <w:sz w:val="24"/>
          <w:szCs w:val="24"/>
        </w:rPr>
      </w:pPr>
      <w:r>
        <w:rPr>
          <w:sz w:val="24"/>
          <w:szCs w:val="24"/>
        </w:rPr>
        <w:t>When originally installed, most cast iron pipe used</w:t>
      </w:r>
      <w:r w:rsidR="00CD5BFC">
        <w:rPr>
          <w:sz w:val="24"/>
          <w:szCs w:val="24"/>
        </w:rPr>
        <w:t xml:space="preserve"> degradable</w:t>
      </w:r>
      <w:r>
        <w:rPr>
          <w:sz w:val="24"/>
          <w:szCs w:val="24"/>
        </w:rPr>
        <w:t xml:space="preserve"> jute as a sealing material.  However, this material is subject to deterioration over time and losses any ability to prevent leakage.  Unfortunately, the Federal gas pipeline regulations titled “Minimum Federal Safety Standards”, do not require that the sealing material in bell and spigot joints be inspected for leakage and/or replaced unless the operating pressure exceeds 25 psig</w:t>
      </w:r>
      <w:r w:rsidR="00552EE8">
        <w:rPr>
          <w:sz w:val="24"/>
          <w:szCs w:val="24"/>
        </w:rPr>
        <w:t xml:space="preserve"> or if the joint is exposed and the pressure is 25 psig or less</w:t>
      </w:r>
      <w:r>
        <w:rPr>
          <w:sz w:val="24"/>
          <w:szCs w:val="24"/>
        </w:rPr>
        <w:t>.  (See section 192.753.)</w:t>
      </w:r>
      <w:r>
        <w:rPr>
          <w:sz w:val="24"/>
          <w:szCs w:val="24"/>
        </w:rPr>
        <w:br/>
      </w:r>
    </w:p>
    <w:p w14:paraId="3CE86FD3" w14:textId="77777777" w:rsidR="00BB49D3" w:rsidRDefault="00545641" w:rsidP="00321BC2">
      <w:pPr>
        <w:rPr>
          <w:sz w:val="24"/>
          <w:szCs w:val="24"/>
        </w:rPr>
      </w:pPr>
      <w:r>
        <w:rPr>
          <w:sz w:val="24"/>
          <w:szCs w:val="24"/>
        </w:rPr>
        <w:t xml:space="preserve">American </w:t>
      </w:r>
      <w:r w:rsidR="00BB49D3">
        <w:rPr>
          <w:sz w:val="24"/>
          <w:szCs w:val="24"/>
        </w:rPr>
        <w:t>Society of Testing and Materials (ASTM) A 74-09, “Standard Specification for Cast Iron</w:t>
      </w:r>
      <w:r w:rsidR="003C3057">
        <w:rPr>
          <w:sz w:val="24"/>
          <w:szCs w:val="24"/>
        </w:rPr>
        <w:t xml:space="preserve"> in</w:t>
      </w:r>
      <w:r w:rsidR="00BB49D3">
        <w:rPr>
          <w:sz w:val="24"/>
          <w:szCs w:val="24"/>
        </w:rPr>
        <w:t xml:space="preserve"> Soil Pipe and Fittings”, in its ASTM abstract contains the following information:</w:t>
      </w:r>
    </w:p>
    <w:p w14:paraId="3C16CE44" w14:textId="77777777" w:rsidR="00545641" w:rsidRDefault="00BB49D3" w:rsidP="00970B0E">
      <w:pPr>
        <w:pStyle w:val="ListParagraph"/>
        <w:numPr>
          <w:ilvl w:val="0"/>
          <w:numId w:val="96"/>
        </w:numPr>
        <w:rPr>
          <w:sz w:val="24"/>
          <w:szCs w:val="24"/>
        </w:rPr>
      </w:pPr>
      <w:r>
        <w:rPr>
          <w:sz w:val="24"/>
          <w:szCs w:val="24"/>
        </w:rPr>
        <w:t>This specification covers cast gray iron in soil and fittings for use in gravity flow plumbing, drain, waste and vent sanitary, and storm water applications;</w:t>
      </w:r>
    </w:p>
    <w:p w14:paraId="51F3CDA9" w14:textId="7BBC73D7" w:rsidR="00BB49D3" w:rsidRDefault="00BB49D3" w:rsidP="00970B0E">
      <w:pPr>
        <w:pStyle w:val="ListParagraph"/>
        <w:numPr>
          <w:ilvl w:val="0"/>
          <w:numId w:val="96"/>
        </w:numPr>
        <w:rPr>
          <w:sz w:val="24"/>
          <w:szCs w:val="24"/>
        </w:rPr>
      </w:pPr>
      <w:r>
        <w:rPr>
          <w:sz w:val="24"/>
          <w:szCs w:val="24"/>
        </w:rPr>
        <w:t>These pipe and fittings</w:t>
      </w:r>
      <w:r w:rsidR="001D1469">
        <w:rPr>
          <w:sz w:val="24"/>
          <w:szCs w:val="24"/>
        </w:rPr>
        <w:t xml:space="preserve"> of cast iron</w:t>
      </w:r>
      <w:r>
        <w:rPr>
          <w:sz w:val="24"/>
          <w:szCs w:val="24"/>
        </w:rPr>
        <w:t xml:space="preserve"> </w:t>
      </w:r>
      <w:r w:rsidRPr="001D1469">
        <w:rPr>
          <w:sz w:val="24"/>
          <w:szCs w:val="24"/>
        </w:rPr>
        <w:t>are not intended</w:t>
      </w:r>
      <w:r w:rsidRPr="003C3057">
        <w:rPr>
          <w:sz w:val="24"/>
          <w:szCs w:val="24"/>
          <w:u w:val="single"/>
        </w:rPr>
        <w:t xml:space="preserve"> for pressure applications</w:t>
      </w:r>
      <w:r>
        <w:rPr>
          <w:sz w:val="24"/>
          <w:szCs w:val="24"/>
        </w:rPr>
        <w:t>; and</w:t>
      </w:r>
    </w:p>
    <w:p w14:paraId="1125A6C3" w14:textId="77777777" w:rsidR="00BB49D3" w:rsidRDefault="00BB49D3" w:rsidP="00970B0E">
      <w:pPr>
        <w:pStyle w:val="ListParagraph"/>
        <w:numPr>
          <w:ilvl w:val="0"/>
          <w:numId w:val="96"/>
        </w:numPr>
        <w:rPr>
          <w:sz w:val="24"/>
          <w:szCs w:val="24"/>
        </w:rPr>
      </w:pPr>
      <w:r>
        <w:rPr>
          <w:sz w:val="24"/>
          <w:szCs w:val="24"/>
        </w:rPr>
        <w:t xml:space="preserve">The pipe and fittings </w:t>
      </w:r>
      <w:r w:rsidRPr="003C3057">
        <w:rPr>
          <w:sz w:val="24"/>
          <w:szCs w:val="24"/>
          <w:u w:val="single"/>
        </w:rPr>
        <w:t>shall be uniformly coated</w:t>
      </w:r>
      <w:r w:rsidR="003C3057">
        <w:rPr>
          <w:sz w:val="24"/>
          <w:szCs w:val="24"/>
        </w:rPr>
        <w:t xml:space="preserve"> </w:t>
      </w:r>
      <w:r w:rsidRPr="003C3057">
        <w:rPr>
          <w:sz w:val="24"/>
          <w:szCs w:val="24"/>
        </w:rPr>
        <w:t>with</w:t>
      </w:r>
      <w:r>
        <w:rPr>
          <w:sz w:val="24"/>
          <w:szCs w:val="24"/>
        </w:rPr>
        <w:t xml:space="preserve"> a material suitable for the purpose.</w:t>
      </w:r>
    </w:p>
    <w:p w14:paraId="6C7B3C90" w14:textId="77777777" w:rsidR="00BB49D3" w:rsidRDefault="00BB49D3" w:rsidP="00BB49D3">
      <w:pPr>
        <w:rPr>
          <w:sz w:val="24"/>
          <w:szCs w:val="24"/>
        </w:rPr>
      </w:pPr>
    </w:p>
    <w:p w14:paraId="4ECF4338" w14:textId="3FADC6E5" w:rsidR="00BB49D3" w:rsidRDefault="00BB49D3" w:rsidP="00BB49D3">
      <w:pPr>
        <w:rPr>
          <w:sz w:val="24"/>
          <w:szCs w:val="24"/>
        </w:rPr>
      </w:pPr>
      <w:r>
        <w:rPr>
          <w:sz w:val="24"/>
          <w:szCs w:val="24"/>
        </w:rPr>
        <w:t>A comparison of the properties of wrought iron, gray cast iron, ductile iron, and steel is as follows:</w:t>
      </w:r>
    </w:p>
    <w:p w14:paraId="08B427F2" w14:textId="026D1FD9" w:rsidR="009B4A54" w:rsidRDefault="009B4A54" w:rsidP="00BB49D3">
      <w:pPr>
        <w:rPr>
          <w:sz w:val="24"/>
          <w:szCs w:val="24"/>
        </w:rPr>
      </w:pPr>
    </w:p>
    <w:p w14:paraId="2F6B6C66" w14:textId="77777777" w:rsidR="009B4A54" w:rsidRDefault="009B4A54" w:rsidP="00BB49D3">
      <w:pPr>
        <w:rPr>
          <w:sz w:val="24"/>
          <w:szCs w:val="24"/>
        </w:rPr>
      </w:pPr>
    </w:p>
    <w:p w14:paraId="00528C32" w14:textId="77777777" w:rsidR="00814135" w:rsidRDefault="00814135" w:rsidP="00BB49D3">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Table 1</w:t>
      </w:r>
    </w:p>
    <w:p w14:paraId="79D90D43" w14:textId="77777777" w:rsidR="00D77105" w:rsidRPr="00D77105" w:rsidRDefault="00D77105" w:rsidP="00D77105">
      <w:pPr>
        <w:jc w:val="center"/>
        <w:rPr>
          <w:sz w:val="24"/>
          <w:szCs w:val="24"/>
        </w:rPr>
      </w:pPr>
      <w:r>
        <w:rPr>
          <w:sz w:val="24"/>
          <w:szCs w:val="24"/>
          <w:u w:val="single"/>
        </w:rPr>
        <w:t>Comparison of Properties</w:t>
      </w:r>
    </w:p>
    <w:p w14:paraId="16DEBEE7" w14:textId="77777777" w:rsidR="00BB49D3" w:rsidRDefault="00BB49D3" w:rsidP="00BB49D3">
      <w:pP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440"/>
        <w:gridCol w:w="1440"/>
        <w:gridCol w:w="1440"/>
        <w:gridCol w:w="1440"/>
      </w:tblGrid>
      <w:tr w:rsidR="00BB49D3" w14:paraId="1DE71963" w14:textId="77777777" w:rsidTr="002D6060">
        <w:tc>
          <w:tcPr>
            <w:tcW w:w="3708" w:type="dxa"/>
          </w:tcPr>
          <w:p w14:paraId="7A4E53A5" w14:textId="77777777" w:rsidR="00BB49D3" w:rsidRPr="002D6060" w:rsidRDefault="00D77105" w:rsidP="00BB49D3">
            <w:pPr>
              <w:rPr>
                <w:sz w:val="24"/>
                <w:szCs w:val="24"/>
              </w:rPr>
            </w:pPr>
            <w:r w:rsidRPr="002D6060">
              <w:rPr>
                <w:sz w:val="24"/>
                <w:szCs w:val="24"/>
              </w:rPr>
              <w:t>Property</w:t>
            </w:r>
          </w:p>
        </w:tc>
        <w:tc>
          <w:tcPr>
            <w:tcW w:w="1440" w:type="dxa"/>
          </w:tcPr>
          <w:p w14:paraId="29EBD5D5" w14:textId="77777777" w:rsidR="00BB49D3" w:rsidRPr="002D6060" w:rsidRDefault="00D77105" w:rsidP="00BB49D3">
            <w:pPr>
              <w:rPr>
                <w:sz w:val="24"/>
                <w:szCs w:val="24"/>
              </w:rPr>
            </w:pPr>
            <w:r w:rsidRPr="002D6060">
              <w:rPr>
                <w:sz w:val="24"/>
                <w:szCs w:val="24"/>
              </w:rPr>
              <w:t>Wrought Iron</w:t>
            </w:r>
          </w:p>
        </w:tc>
        <w:tc>
          <w:tcPr>
            <w:tcW w:w="1440" w:type="dxa"/>
          </w:tcPr>
          <w:p w14:paraId="57770DA4" w14:textId="77777777" w:rsidR="00BB49D3" w:rsidRPr="002D6060" w:rsidRDefault="00D77105" w:rsidP="00BB49D3">
            <w:pPr>
              <w:rPr>
                <w:sz w:val="24"/>
                <w:szCs w:val="24"/>
              </w:rPr>
            </w:pPr>
            <w:r w:rsidRPr="002D6060">
              <w:rPr>
                <w:sz w:val="24"/>
                <w:szCs w:val="24"/>
              </w:rPr>
              <w:t>Gray Cast Iron</w:t>
            </w:r>
          </w:p>
        </w:tc>
        <w:tc>
          <w:tcPr>
            <w:tcW w:w="1440" w:type="dxa"/>
          </w:tcPr>
          <w:p w14:paraId="0D532E70" w14:textId="77777777" w:rsidR="00D77105" w:rsidRPr="002D6060" w:rsidRDefault="00D77105" w:rsidP="00BB49D3">
            <w:pPr>
              <w:rPr>
                <w:sz w:val="24"/>
                <w:szCs w:val="24"/>
              </w:rPr>
            </w:pPr>
            <w:r w:rsidRPr="002D6060">
              <w:rPr>
                <w:sz w:val="24"/>
                <w:szCs w:val="24"/>
              </w:rPr>
              <w:t xml:space="preserve">Ductile </w:t>
            </w:r>
          </w:p>
          <w:p w14:paraId="4B293AB4" w14:textId="77777777" w:rsidR="00BB49D3" w:rsidRPr="002D6060" w:rsidRDefault="00D77105" w:rsidP="00BB49D3">
            <w:pPr>
              <w:rPr>
                <w:sz w:val="24"/>
                <w:szCs w:val="24"/>
              </w:rPr>
            </w:pPr>
            <w:r w:rsidRPr="002D6060">
              <w:rPr>
                <w:sz w:val="24"/>
                <w:szCs w:val="24"/>
              </w:rPr>
              <w:t xml:space="preserve">Iron </w:t>
            </w:r>
          </w:p>
        </w:tc>
        <w:tc>
          <w:tcPr>
            <w:tcW w:w="1440" w:type="dxa"/>
          </w:tcPr>
          <w:p w14:paraId="07BDF831" w14:textId="77777777" w:rsidR="00BB49D3" w:rsidRPr="002D6060" w:rsidRDefault="00D77105" w:rsidP="00BB49D3">
            <w:pPr>
              <w:rPr>
                <w:sz w:val="24"/>
                <w:szCs w:val="24"/>
              </w:rPr>
            </w:pPr>
            <w:r w:rsidRPr="002D6060">
              <w:rPr>
                <w:sz w:val="24"/>
                <w:szCs w:val="24"/>
              </w:rPr>
              <w:t>Steel</w:t>
            </w:r>
          </w:p>
        </w:tc>
      </w:tr>
      <w:tr w:rsidR="00BB49D3" w14:paraId="553F15CA" w14:textId="77777777" w:rsidTr="002D6060">
        <w:tc>
          <w:tcPr>
            <w:tcW w:w="3708" w:type="dxa"/>
          </w:tcPr>
          <w:p w14:paraId="45C5BD89" w14:textId="77777777" w:rsidR="00BB49D3" w:rsidRPr="002D6060" w:rsidRDefault="00D77105" w:rsidP="00BB49D3">
            <w:pPr>
              <w:rPr>
                <w:sz w:val="24"/>
                <w:szCs w:val="24"/>
              </w:rPr>
            </w:pPr>
            <w:r w:rsidRPr="002D6060">
              <w:rPr>
                <w:sz w:val="24"/>
                <w:szCs w:val="24"/>
              </w:rPr>
              <w:t>Tensile Elongation (in 2 inches)</w:t>
            </w:r>
          </w:p>
        </w:tc>
        <w:tc>
          <w:tcPr>
            <w:tcW w:w="1440" w:type="dxa"/>
          </w:tcPr>
          <w:p w14:paraId="4E05110D" w14:textId="77777777" w:rsidR="00BB49D3" w:rsidRPr="002D6060" w:rsidRDefault="00F3393B" w:rsidP="00BB49D3">
            <w:pPr>
              <w:rPr>
                <w:sz w:val="24"/>
                <w:szCs w:val="24"/>
              </w:rPr>
            </w:pPr>
            <w:r w:rsidRPr="002D6060">
              <w:rPr>
                <w:sz w:val="24"/>
                <w:szCs w:val="24"/>
              </w:rPr>
              <w:t>10+</w:t>
            </w:r>
          </w:p>
        </w:tc>
        <w:tc>
          <w:tcPr>
            <w:tcW w:w="1440" w:type="dxa"/>
          </w:tcPr>
          <w:p w14:paraId="336C0939" w14:textId="77777777" w:rsidR="00BB49D3" w:rsidRPr="002D6060" w:rsidRDefault="00F3393B" w:rsidP="00BB49D3">
            <w:pPr>
              <w:rPr>
                <w:sz w:val="24"/>
                <w:szCs w:val="24"/>
              </w:rPr>
            </w:pPr>
            <w:r w:rsidRPr="002D6060">
              <w:rPr>
                <w:sz w:val="24"/>
                <w:szCs w:val="24"/>
              </w:rPr>
              <w:t>0.5</w:t>
            </w:r>
          </w:p>
        </w:tc>
        <w:tc>
          <w:tcPr>
            <w:tcW w:w="1440" w:type="dxa"/>
          </w:tcPr>
          <w:p w14:paraId="52AA9FF4" w14:textId="77777777" w:rsidR="00BB49D3" w:rsidRPr="002D6060" w:rsidRDefault="00F3393B" w:rsidP="00BB49D3">
            <w:pPr>
              <w:rPr>
                <w:sz w:val="24"/>
                <w:szCs w:val="24"/>
              </w:rPr>
            </w:pPr>
            <w:r w:rsidRPr="002D6060">
              <w:rPr>
                <w:sz w:val="24"/>
                <w:szCs w:val="24"/>
              </w:rPr>
              <w:t>18</w:t>
            </w:r>
          </w:p>
        </w:tc>
        <w:tc>
          <w:tcPr>
            <w:tcW w:w="1440" w:type="dxa"/>
          </w:tcPr>
          <w:p w14:paraId="76C74215" w14:textId="77777777" w:rsidR="00BB49D3" w:rsidRPr="002D6060" w:rsidRDefault="00F3393B" w:rsidP="00BB49D3">
            <w:pPr>
              <w:rPr>
                <w:sz w:val="24"/>
                <w:szCs w:val="24"/>
              </w:rPr>
            </w:pPr>
            <w:r w:rsidRPr="002D6060">
              <w:rPr>
                <w:sz w:val="24"/>
                <w:szCs w:val="24"/>
              </w:rPr>
              <w:t>20+</w:t>
            </w:r>
          </w:p>
        </w:tc>
      </w:tr>
      <w:tr w:rsidR="00BB49D3" w14:paraId="6A0CE241" w14:textId="77777777" w:rsidTr="002D6060">
        <w:tc>
          <w:tcPr>
            <w:tcW w:w="3708" w:type="dxa"/>
          </w:tcPr>
          <w:p w14:paraId="7033D174" w14:textId="77777777" w:rsidR="00BB49D3" w:rsidRPr="002D6060" w:rsidRDefault="00D77105" w:rsidP="00BB49D3">
            <w:pPr>
              <w:rPr>
                <w:sz w:val="24"/>
                <w:szCs w:val="24"/>
              </w:rPr>
            </w:pPr>
            <w:r w:rsidRPr="002D6060">
              <w:rPr>
                <w:sz w:val="24"/>
                <w:szCs w:val="24"/>
              </w:rPr>
              <w:t>Yield Strength, ksi</w:t>
            </w:r>
          </w:p>
        </w:tc>
        <w:tc>
          <w:tcPr>
            <w:tcW w:w="1440" w:type="dxa"/>
          </w:tcPr>
          <w:p w14:paraId="0EF73EA3" w14:textId="77777777" w:rsidR="00BB49D3" w:rsidRPr="002D6060" w:rsidRDefault="00F3393B" w:rsidP="00BB49D3">
            <w:pPr>
              <w:rPr>
                <w:sz w:val="24"/>
                <w:szCs w:val="24"/>
              </w:rPr>
            </w:pPr>
            <w:r w:rsidRPr="002D6060">
              <w:rPr>
                <w:sz w:val="24"/>
                <w:szCs w:val="24"/>
              </w:rPr>
              <w:t>23-32</w:t>
            </w:r>
          </w:p>
        </w:tc>
        <w:tc>
          <w:tcPr>
            <w:tcW w:w="1440" w:type="dxa"/>
          </w:tcPr>
          <w:p w14:paraId="3E2AB17B" w14:textId="2965DF0A" w:rsidR="00BB49D3" w:rsidRPr="002D6060" w:rsidRDefault="009B4A54" w:rsidP="00BB49D3">
            <w:pPr>
              <w:rPr>
                <w:sz w:val="24"/>
                <w:szCs w:val="24"/>
              </w:rPr>
            </w:pPr>
            <w:r>
              <w:rPr>
                <w:sz w:val="24"/>
                <w:szCs w:val="24"/>
              </w:rPr>
              <w:t>?</w:t>
            </w:r>
          </w:p>
        </w:tc>
        <w:tc>
          <w:tcPr>
            <w:tcW w:w="1440" w:type="dxa"/>
          </w:tcPr>
          <w:p w14:paraId="06E7935A" w14:textId="77777777" w:rsidR="00BB49D3" w:rsidRPr="002D6060" w:rsidRDefault="00F3393B" w:rsidP="00BB49D3">
            <w:pPr>
              <w:rPr>
                <w:sz w:val="24"/>
                <w:szCs w:val="24"/>
              </w:rPr>
            </w:pPr>
            <w:r w:rsidRPr="002D6060">
              <w:rPr>
                <w:sz w:val="24"/>
                <w:szCs w:val="24"/>
              </w:rPr>
              <w:t>53</w:t>
            </w:r>
          </w:p>
        </w:tc>
        <w:tc>
          <w:tcPr>
            <w:tcW w:w="1440" w:type="dxa"/>
          </w:tcPr>
          <w:p w14:paraId="7D0CAB19" w14:textId="77777777" w:rsidR="00BB49D3" w:rsidRPr="002D6060" w:rsidRDefault="00F3393B" w:rsidP="00BB49D3">
            <w:pPr>
              <w:rPr>
                <w:sz w:val="24"/>
                <w:szCs w:val="24"/>
              </w:rPr>
            </w:pPr>
            <w:r w:rsidRPr="002D6060">
              <w:rPr>
                <w:sz w:val="24"/>
                <w:szCs w:val="24"/>
              </w:rPr>
              <w:t>35+</w:t>
            </w:r>
          </w:p>
        </w:tc>
      </w:tr>
      <w:tr w:rsidR="00BB49D3" w14:paraId="1EE8D590" w14:textId="77777777" w:rsidTr="002D6060">
        <w:tc>
          <w:tcPr>
            <w:tcW w:w="3708" w:type="dxa"/>
          </w:tcPr>
          <w:p w14:paraId="0B50C157" w14:textId="77777777" w:rsidR="00BB49D3" w:rsidRPr="002D6060" w:rsidRDefault="00D77105" w:rsidP="00BB49D3">
            <w:pPr>
              <w:rPr>
                <w:sz w:val="24"/>
                <w:szCs w:val="24"/>
              </w:rPr>
            </w:pPr>
            <w:r w:rsidRPr="002D6060">
              <w:rPr>
                <w:sz w:val="24"/>
                <w:szCs w:val="24"/>
              </w:rPr>
              <w:t>Tensile Strength, ksi</w:t>
            </w:r>
          </w:p>
        </w:tc>
        <w:tc>
          <w:tcPr>
            <w:tcW w:w="1440" w:type="dxa"/>
          </w:tcPr>
          <w:p w14:paraId="3415E565" w14:textId="77777777" w:rsidR="00BB49D3" w:rsidRPr="002D6060" w:rsidRDefault="00F3393B" w:rsidP="00BB49D3">
            <w:pPr>
              <w:rPr>
                <w:sz w:val="24"/>
                <w:szCs w:val="24"/>
              </w:rPr>
            </w:pPr>
            <w:r w:rsidRPr="002D6060">
              <w:rPr>
                <w:sz w:val="24"/>
                <w:szCs w:val="24"/>
              </w:rPr>
              <w:t>34-54</w:t>
            </w:r>
          </w:p>
        </w:tc>
        <w:tc>
          <w:tcPr>
            <w:tcW w:w="1440" w:type="dxa"/>
          </w:tcPr>
          <w:p w14:paraId="470E35C6" w14:textId="77777777" w:rsidR="00BB49D3" w:rsidRPr="002D6060" w:rsidRDefault="00F3393B" w:rsidP="00BB49D3">
            <w:pPr>
              <w:rPr>
                <w:sz w:val="24"/>
                <w:szCs w:val="24"/>
              </w:rPr>
            </w:pPr>
            <w:r w:rsidRPr="002D6060">
              <w:rPr>
                <w:sz w:val="24"/>
                <w:szCs w:val="24"/>
              </w:rPr>
              <w:t>50</w:t>
            </w:r>
          </w:p>
        </w:tc>
        <w:tc>
          <w:tcPr>
            <w:tcW w:w="1440" w:type="dxa"/>
          </w:tcPr>
          <w:p w14:paraId="0731BDDB" w14:textId="77777777" w:rsidR="00BB49D3" w:rsidRPr="002D6060" w:rsidRDefault="00F3393B" w:rsidP="00BB49D3">
            <w:pPr>
              <w:rPr>
                <w:sz w:val="24"/>
                <w:szCs w:val="24"/>
              </w:rPr>
            </w:pPr>
            <w:r w:rsidRPr="002D6060">
              <w:rPr>
                <w:sz w:val="24"/>
                <w:szCs w:val="24"/>
              </w:rPr>
              <w:t>70</w:t>
            </w:r>
          </w:p>
        </w:tc>
        <w:tc>
          <w:tcPr>
            <w:tcW w:w="1440" w:type="dxa"/>
          </w:tcPr>
          <w:p w14:paraId="1A4D34A1" w14:textId="77777777" w:rsidR="00BB49D3" w:rsidRPr="002D6060" w:rsidRDefault="00F3393B" w:rsidP="00BB49D3">
            <w:pPr>
              <w:rPr>
                <w:sz w:val="24"/>
                <w:szCs w:val="24"/>
              </w:rPr>
            </w:pPr>
            <w:r w:rsidRPr="002D6060">
              <w:rPr>
                <w:sz w:val="24"/>
                <w:szCs w:val="24"/>
              </w:rPr>
              <w:t>60+</w:t>
            </w:r>
          </w:p>
        </w:tc>
      </w:tr>
      <w:tr w:rsidR="00BB49D3" w14:paraId="165D2C61" w14:textId="77777777" w:rsidTr="002D6060">
        <w:tc>
          <w:tcPr>
            <w:tcW w:w="3708" w:type="dxa"/>
          </w:tcPr>
          <w:p w14:paraId="6555BD51" w14:textId="77777777" w:rsidR="00BB49D3" w:rsidRPr="002D6060" w:rsidRDefault="00D77105" w:rsidP="00BB49D3">
            <w:pPr>
              <w:rPr>
                <w:sz w:val="24"/>
                <w:szCs w:val="24"/>
              </w:rPr>
            </w:pPr>
            <w:r w:rsidRPr="002D6060">
              <w:rPr>
                <w:sz w:val="24"/>
                <w:szCs w:val="24"/>
              </w:rPr>
              <w:t>Hardness (</w:t>
            </w:r>
            <w:proofErr w:type="spellStart"/>
            <w:r w:rsidRPr="002D6060">
              <w:rPr>
                <w:sz w:val="24"/>
                <w:szCs w:val="24"/>
              </w:rPr>
              <w:t>Brinnell</w:t>
            </w:r>
            <w:proofErr w:type="spellEnd"/>
            <w:r w:rsidRPr="002D6060">
              <w:rPr>
                <w:sz w:val="24"/>
                <w:szCs w:val="24"/>
              </w:rPr>
              <w:t>)</w:t>
            </w:r>
          </w:p>
        </w:tc>
        <w:tc>
          <w:tcPr>
            <w:tcW w:w="1440" w:type="dxa"/>
          </w:tcPr>
          <w:p w14:paraId="254CBB9F" w14:textId="77777777" w:rsidR="00BB49D3" w:rsidRPr="002D6060" w:rsidRDefault="00BB49D3" w:rsidP="00BB49D3">
            <w:pPr>
              <w:rPr>
                <w:sz w:val="24"/>
                <w:szCs w:val="24"/>
              </w:rPr>
            </w:pPr>
          </w:p>
        </w:tc>
        <w:tc>
          <w:tcPr>
            <w:tcW w:w="1440" w:type="dxa"/>
          </w:tcPr>
          <w:p w14:paraId="0BC68B85" w14:textId="77777777" w:rsidR="00BB49D3" w:rsidRPr="002D6060" w:rsidRDefault="00F3393B" w:rsidP="00BB49D3">
            <w:pPr>
              <w:rPr>
                <w:sz w:val="24"/>
                <w:szCs w:val="24"/>
              </w:rPr>
            </w:pPr>
            <w:r w:rsidRPr="002D6060">
              <w:rPr>
                <w:sz w:val="24"/>
                <w:szCs w:val="24"/>
              </w:rPr>
              <w:t>260</w:t>
            </w:r>
          </w:p>
        </w:tc>
        <w:tc>
          <w:tcPr>
            <w:tcW w:w="1440" w:type="dxa"/>
          </w:tcPr>
          <w:p w14:paraId="5AE32F1A" w14:textId="77777777" w:rsidR="00BB49D3" w:rsidRPr="002D6060" w:rsidRDefault="00F3393B" w:rsidP="00BB49D3">
            <w:pPr>
              <w:rPr>
                <w:sz w:val="24"/>
                <w:szCs w:val="24"/>
              </w:rPr>
            </w:pPr>
            <w:r w:rsidRPr="002D6060">
              <w:rPr>
                <w:sz w:val="24"/>
                <w:szCs w:val="24"/>
              </w:rPr>
              <w:t>170</w:t>
            </w:r>
          </w:p>
        </w:tc>
        <w:tc>
          <w:tcPr>
            <w:tcW w:w="1440" w:type="dxa"/>
          </w:tcPr>
          <w:p w14:paraId="5892E4B7" w14:textId="77777777" w:rsidR="00BB49D3" w:rsidRPr="002D6060" w:rsidRDefault="00F3393B" w:rsidP="00BB49D3">
            <w:pPr>
              <w:rPr>
                <w:sz w:val="24"/>
                <w:szCs w:val="24"/>
              </w:rPr>
            </w:pPr>
            <w:r w:rsidRPr="002D6060">
              <w:rPr>
                <w:sz w:val="24"/>
                <w:szCs w:val="24"/>
              </w:rPr>
              <w:t>160+</w:t>
            </w:r>
          </w:p>
        </w:tc>
      </w:tr>
      <w:tr w:rsidR="00F3393B" w14:paraId="63701F7A" w14:textId="77777777" w:rsidTr="002D6060">
        <w:tc>
          <w:tcPr>
            <w:tcW w:w="3708" w:type="dxa"/>
          </w:tcPr>
          <w:p w14:paraId="0F7C4E4C" w14:textId="77777777" w:rsidR="00F3393B" w:rsidRPr="002D6060" w:rsidRDefault="00F3393B" w:rsidP="00BB49D3">
            <w:pPr>
              <w:rPr>
                <w:sz w:val="24"/>
                <w:szCs w:val="24"/>
              </w:rPr>
            </w:pPr>
            <w:r w:rsidRPr="002D6060">
              <w:rPr>
                <w:sz w:val="24"/>
                <w:szCs w:val="24"/>
              </w:rPr>
              <w:t>Carbon, %</w:t>
            </w:r>
          </w:p>
        </w:tc>
        <w:tc>
          <w:tcPr>
            <w:tcW w:w="1440" w:type="dxa"/>
          </w:tcPr>
          <w:p w14:paraId="2ED470E8" w14:textId="77777777" w:rsidR="00F3393B" w:rsidRPr="002D6060" w:rsidRDefault="00F3393B" w:rsidP="00DA2FF9">
            <w:pPr>
              <w:rPr>
                <w:sz w:val="24"/>
                <w:szCs w:val="24"/>
              </w:rPr>
            </w:pPr>
            <w:r w:rsidRPr="002D6060">
              <w:rPr>
                <w:sz w:val="24"/>
                <w:szCs w:val="24"/>
              </w:rPr>
              <w:t>0.05-0.25</w:t>
            </w:r>
          </w:p>
        </w:tc>
        <w:tc>
          <w:tcPr>
            <w:tcW w:w="1440" w:type="dxa"/>
          </w:tcPr>
          <w:p w14:paraId="26FC5012" w14:textId="77777777" w:rsidR="00F3393B" w:rsidRPr="002D6060" w:rsidRDefault="00E21EC8" w:rsidP="00BB49D3">
            <w:pPr>
              <w:rPr>
                <w:sz w:val="24"/>
                <w:szCs w:val="24"/>
              </w:rPr>
            </w:pPr>
            <w:r w:rsidRPr="002D6060">
              <w:rPr>
                <w:sz w:val="24"/>
                <w:szCs w:val="24"/>
              </w:rPr>
              <w:t>3</w:t>
            </w:r>
            <w:r w:rsidR="00F3393B" w:rsidRPr="002D6060">
              <w:rPr>
                <w:sz w:val="24"/>
                <w:szCs w:val="24"/>
              </w:rPr>
              <w:t>-4</w:t>
            </w:r>
          </w:p>
        </w:tc>
        <w:tc>
          <w:tcPr>
            <w:tcW w:w="1440" w:type="dxa"/>
          </w:tcPr>
          <w:p w14:paraId="38988992" w14:textId="77777777" w:rsidR="00F3393B" w:rsidRPr="002D6060" w:rsidRDefault="00F3393B" w:rsidP="00BB49D3">
            <w:pPr>
              <w:rPr>
                <w:sz w:val="24"/>
                <w:szCs w:val="24"/>
              </w:rPr>
            </w:pPr>
            <w:r w:rsidRPr="002D6060">
              <w:rPr>
                <w:sz w:val="24"/>
                <w:szCs w:val="24"/>
              </w:rPr>
              <w:t>3+</w:t>
            </w:r>
          </w:p>
        </w:tc>
        <w:tc>
          <w:tcPr>
            <w:tcW w:w="1440" w:type="dxa"/>
          </w:tcPr>
          <w:p w14:paraId="4EE2875F" w14:textId="77777777" w:rsidR="00F3393B" w:rsidRPr="002D6060" w:rsidRDefault="00F3393B" w:rsidP="00BB49D3">
            <w:pPr>
              <w:rPr>
                <w:sz w:val="24"/>
                <w:szCs w:val="24"/>
              </w:rPr>
            </w:pPr>
            <w:r w:rsidRPr="002D6060">
              <w:rPr>
                <w:sz w:val="24"/>
                <w:szCs w:val="24"/>
              </w:rPr>
              <w:t>0.07-0.4</w:t>
            </w:r>
          </w:p>
        </w:tc>
      </w:tr>
      <w:tr w:rsidR="00F3393B" w14:paraId="039AA62D" w14:textId="77777777" w:rsidTr="002D6060">
        <w:tc>
          <w:tcPr>
            <w:tcW w:w="3708" w:type="dxa"/>
          </w:tcPr>
          <w:p w14:paraId="5F746E99" w14:textId="77777777" w:rsidR="00F3393B" w:rsidRPr="002D6060" w:rsidRDefault="00F3393B" w:rsidP="00BB49D3">
            <w:pPr>
              <w:rPr>
                <w:sz w:val="24"/>
                <w:szCs w:val="24"/>
              </w:rPr>
            </w:pPr>
            <w:r w:rsidRPr="002D6060">
              <w:rPr>
                <w:sz w:val="24"/>
                <w:szCs w:val="24"/>
              </w:rPr>
              <w:t>Silicon, %</w:t>
            </w:r>
          </w:p>
        </w:tc>
        <w:tc>
          <w:tcPr>
            <w:tcW w:w="1440" w:type="dxa"/>
          </w:tcPr>
          <w:p w14:paraId="10C3D746" w14:textId="77777777" w:rsidR="00F3393B" w:rsidRPr="002D6060" w:rsidRDefault="00E21EC8" w:rsidP="00BB49D3">
            <w:pPr>
              <w:rPr>
                <w:sz w:val="24"/>
                <w:szCs w:val="24"/>
              </w:rPr>
            </w:pPr>
            <w:r w:rsidRPr="002D6060">
              <w:rPr>
                <w:sz w:val="24"/>
                <w:szCs w:val="24"/>
              </w:rPr>
              <w:t>&lt;0.20</w:t>
            </w:r>
          </w:p>
        </w:tc>
        <w:tc>
          <w:tcPr>
            <w:tcW w:w="1440" w:type="dxa"/>
          </w:tcPr>
          <w:p w14:paraId="44265D4A" w14:textId="77777777" w:rsidR="00F3393B" w:rsidRPr="002D6060" w:rsidRDefault="00F3393B" w:rsidP="00BB49D3">
            <w:pPr>
              <w:rPr>
                <w:sz w:val="24"/>
                <w:szCs w:val="24"/>
              </w:rPr>
            </w:pPr>
            <w:r w:rsidRPr="002D6060">
              <w:rPr>
                <w:sz w:val="24"/>
                <w:szCs w:val="24"/>
              </w:rPr>
              <w:t>1.8</w:t>
            </w:r>
          </w:p>
        </w:tc>
        <w:tc>
          <w:tcPr>
            <w:tcW w:w="1440" w:type="dxa"/>
          </w:tcPr>
          <w:p w14:paraId="0ED5B6F4" w14:textId="77777777" w:rsidR="00F3393B" w:rsidRPr="002D6060" w:rsidRDefault="00F3393B" w:rsidP="00BB49D3">
            <w:pPr>
              <w:rPr>
                <w:sz w:val="24"/>
                <w:szCs w:val="24"/>
              </w:rPr>
            </w:pPr>
          </w:p>
        </w:tc>
        <w:tc>
          <w:tcPr>
            <w:tcW w:w="1440" w:type="dxa"/>
          </w:tcPr>
          <w:p w14:paraId="37D864AA" w14:textId="77777777" w:rsidR="00F3393B" w:rsidRPr="002D6060" w:rsidRDefault="00F3393B" w:rsidP="00BB49D3">
            <w:pPr>
              <w:rPr>
                <w:sz w:val="24"/>
                <w:szCs w:val="24"/>
              </w:rPr>
            </w:pPr>
            <w:r w:rsidRPr="002D6060">
              <w:rPr>
                <w:sz w:val="24"/>
                <w:szCs w:val="24"/>
              </w:rPr>
              <w:t>0.01-0.5</w:t>
            </w:r>
          </w:p>
        </w:tc>
      </w:tr>
      <w:tr w:rsidR="00F3393B" w14:paraId="0A0C7342" w14:textId="77777777" w:rsidTr="002D6060">
        <w:tc>
          <w:tcPr>
            <w:tcW w:w="3708" w:type="dxa"/>
          </w:tcPr>
          <w:p w14:paraId="5EE5CCB6" w14:textId="77777777" w:rsidR="00F3393B" w:rsidRPr="002D6060" w:rsidRDefault="00F3393B" w:rsidP="00BB49D3">
            <w:pPr>
              <w:rPr>
                <w:sz w:val="24"/>
                <w:szCs w:val="24"/>
              </w:rPr>
            </w:pPr>
            <w:r w:rsidRPr="002D6060">
              <w:rPr>
                <w:sz w:val="24"/>
                <w:szCs w:val="24"/>
              </w:rPr>
              <w:t>Iron, %</w:t>
            </w:r>
          </w:p>
        </w:tc>
        <w:tc>
          <w:tcPr>
            <w:tcW w:w="1440" w:type="dxa"/>
          </w:tcPr>
          <w:p w14:paraId="30EB3D15" w14:textId="77777777" w:rsidR="00F3393B" w:rsidRPr="002D6060" w:rsidRDefault="00F3393B" w:rsidP="00DA2FF9">
            <w:pPr>
              <w:rPr>
                <w:sz w:val="24"/>
                <w:szCs w:val="24"/>
              </w:rPr>
            </w:pPr>
            <w:r w:rsidRPr="002D6060">
              <w:rPr>
                <w:sz w:val="24"/>
                <w:szCs w:val="24"/>
              </w:rPr>
              <w:t>99-99.8</w:t>
            </w:r>
          </w:p>
        </w:tc>
        <w:tc>
          <w:tcPr>
            <w:tcW w:w="1440" w:type="dxa"/>
          </w:tcPr>
          <w:p w14:paraId="4B9315BC" w14:textId="77777777" w:rsidR="00F3393B" w:rsidRPr="002D6060" w:rsidRDefault="00F3393B" w:rsidP="00BB49D3">
            <w:pPr>
              <w:rPr>
                <w:sz w:val="24"/>
                <w:szCs w:val="24"/>
              </w:rPr>
            </w:pPr>
            <w:r w:rsidRPr="002D6060">
              <w:rPr>
                <w:sz w:val="24"/>
                <w:szCs w:val="24"/>
              </w:rPr>
              <w:t>91-94</w:t>
            </w:r>
          </w:p>
        </w:tc>
        <w:tc>
          <w:tcPr>
            <w:tcW w:w="1440" w:type="dxa"/>
          </w:tcPr>
          <w:p w14:paraId="64B5B598" w14:textId="77777777" w:rsidR="00F3393B" w:rsidRPr="002D6060" w:rsidRDefault="00F3393B" w:rsidP="00BB49D3">
            <w:pPr>
              <w:rPr>
                <w:sz w:val="24"/>
                <w:szCs w:val="24"/>
              </w:rPr>
            </w:pPr>
          </w:p>
        </w:tc>
        <w:tc>
          <w:tcPr>
            <w:tcW w:w="1440" w:type="dxa"/>
          </w:tcPr>
          <w:p w14:paraId="2A04826E" w14:textId="77777777" w:rsidR="00F3393B" w:rsidRPr="002D6060" w:rsidRDefault="00F3393B" w:rsidP="00BB49D3">
            <w:pPr>
              <w:rPr>
                <w:sz w:val="24"/>
                <w:szCs w:val="24"/>
              </w:rPr>
            </w:pPr>
            <w:r w:rsidRPr="002D6060">
              <w:rPr>
                <w:sz w:val="24"/>
                <w:szCs w:val="24"/>
              </w:rPr>
              <w:t>98.1-99.5</w:t>
            </w:r>
          </w:p>
        </w:tc>
      </w:tr>
      <w:tr w:rsidR="00F3393B" w14:paraId="3F82A86B" w14:textId="77777777" w:rsidTr="002D6060">
        <w:tc>
          <w:tcPr>
            <w:tcW w:w="3708" w:type="dxa"/>
          </w:tcPr>
          <w:p w14:paraId="1AAE4E6C" w14:textId="77777777" w:rsidR="00F3393B" w:rsidRPr="002D6060" w:rsidRDefault="00F3393B" w:rsidP="00BB49D3">
            <w:pPr>
              <w:rPr>
                <w:sz w:val="24"/>
                <w:szCs w:val="24"/>
              </w:rPr>
            </w:pPr>
            <w:r w:rsidRPr="002D6060">
              <w:rPr>
                <w:sz w:val="24"/>
                <w:szCs w:val="24"/>
              </w:rPr>
              <w:t>Weldability</w:t>
            </w:r>
          </w:p>
        </w:tc>
        <w:tc>
          <w:tcPr>
            <w:tcW w:w="1440" w:type="dxa"/>
          </w:tcPr>
          <w:p w14:paraId="2C03357D" w14:textId="77777777" w:rsidR="00F3393B" w:rsidRPr="002D6060" w:rsidRDefault="00F3393B" w:rsidP="00DA2FF9">
            <w:pPr>
              <w:rPr>
                <w:sz w:val="24"/>
                <w:szCs w:val="24"/>
              </w:rPr>
            </w:pPr>
            <w:r w:rsidRPr="002D6060">
              <w:rPr>
                <w:sz w:val="24"/>
                <w:szCs w:val="24"/>
              </w:rPr>
              <w:t>High</w:t>
            </w:r>
          </w:p>
        </w:tc>
        <w:tc>
          <w:tcPr>
            <w:tcW w:w="1440" w:type="dxa"/>
          </w:tcPr>
          <w:p w14:paraId="1227D55A" w14:textId="77777777" w:rsidR="00F3393B" w:rsidRPr="002D6060" w:rsidRDefault="00F3393B" w:rsidP="00BB49D3">
            <w:pPr>
              <w:rPr>
                <w:sz w:val="24"/>
                <w:szCs w:val="24"/>
              </w:rPr>
            </w:pPr>
            <w:r w:rsidRPr="002D6060">
              <w:rPr>
                <w:sz w:val="24"/>
                <w:szCs w:val="24"/>
              </w:rPr>
              <w:t>No</w:t>
            </w:r>
          </w:p>
        </w:tc>
        <w:tc>
          <w:tcPr>
            <w:tcW w:w="1440" w:type="dxa"/>
          </w:tcPr>
          <w:p w14:paraId="1D30A87A" w14:textId="77777777" w:rsidR="00F3393B" w:rsidRPr="002D6060" w:rsidRDefault="00F3393B" w:rsidP="00BB49D3">
            <w:pPr>
              <w:rPr>
                <w:sz w:val="24"/>
                <w:szCs w:val="24"/>
              </w:rPr>
            </w:pPr>
            <w:r w:rsidRPr="002D6060">
              <w:rPr>
                <w:sz w:val="24"/>
                <w:szCs w:val="24"/>
              </w:rPr>
              <w:t>No</w:t>
            </w:r>
          </w:p>
        </w:tc>
        <w:tc>
          <w:tcPr>
            <w:tcW w:w="1440" w:type="dxa"/>
          </w:tcPr>
          <w:p w14:paraId="6EBC0E6F" w14:textId="77777777" w:rsidR="00F3393B" w:rsidRPr="002D6060" w:rsidRDefault="00F3393B" w:rsidP="00BB49D3">
            <w:pPr>
              <w:rPr>
                <w:sz w:val="24"/>
                <w:szCs w:val="24"/>
              </w:rPr>
            </w:pPr>
            <w:r w:rsidRPr="002D6060">
              <w:rPr>
                <w:sz w:val="24"/>
                <w:szCs w:val="24"/>
              </w:rPr>
              <w:t>High</w:t>
            </w:r>
          </w:p>
        </w:tc>
      </w:tr>
      <w:tr w:rsidR="00F3393B" w14:paraId="293A5C4C" w14:textId="77777777" w:rsidTr="002D6060">
        <w:tc>
          <w:tcPr>
            <w:tcW w:w="3708" w:type="dxa"/>
          </w:tcPr>
          <w:p w14:paraId="1283E086" w14:textId="77777777" w:rsidR="00F3393B" w:rsidRPr="002D6060" w:rsidRDefault="00F3393B" w:rsidP="00BB49D3">
            <w:pPr>
              <w:rPr>
                <w:sz w:val="24"/>
                <w:szCs w:val="24"/>
              </w:rPr>
            </w:pPr>
            <w:r w:rsidRPr="002D6060">
              <w:rPr>
                <w:sz w:val="24"/>
                <w:szCs w:val="24"/>
              </w:rPr>
              <w:t>Ductility</w:t>
            </w:r>
          </w:p>
        </w:tc>
        <w:tc>
          <w:tcPr>
            <w:tcW w:w="1440" w:type="dxa"/>
          </w:tcPr>
          <w:p w14:paraId="68492B60" w14:textId="77777777" w:rsidR="00F3393B" w:rsidRPr="002D6060" w:rsidRDefault="00F3393B" w:rsidP="00BB49D3">
            <w:pPr>
              <w:rPr>
                <w:sz w:val="24"/>
                <w:szCs w:val="24"/>
              </w:rPr>
            </w:pPr>
            <w:r w:rsidRPr="002D6060">
              <w:rPr>
                <w:sz w:val="24"/>
                <w:szCs w:val="24"/>
              </w:rPr>
              <w:t>High</w:t>
            </w:r>
          </w:p>
        </w:tc>
        <w:tc>
          <w:tcPr>
            <w:tcW w:w="1440" w:type="dxa"/>
          </w:tcPr>
          <w:p w14:paraId="5A11F2A4" w14:textId="77777777" w:rsidR="00F3393B" w:rsidRPr="002D6060" w:rsidRDefault="00F3393B" w:rsidP="00BB49D3">
            <w:pPr>
              <w:rPr>
                <w:sz w:val="24"/>
                <w:szCs w:val="24"/>
              </w:rPr>
            </w:pPr>
            <w:r w:rsidRPr="002D6060">
              <w:rPr>
                <w:sz w:val="24"/>
                <w:szCs w:val="24"/>
              </w:rPr>
              <w:t>None</w:t>
            </w:r>
          </w:p>
        </w:tc>
        <w:tc>
          <w:tcPr>
            <w:tcW w:w="1440" w:type="dxa"/>
          </w:tcPr>
          <w:p w14:paraId="7D966593" w14:textId="77777777" w:rsidR="00F3393B" w:rsidRPr="002D6060" w:rsidRDefault="00F3393B" w:rsidP="00BB49D3">
            <w:pPr>
              <w:rPr>
                <w:sz w:val="24"/>
                <w:szCs w:val="24"/>
              </w:rPr>
            </w:pPr>
            <w:r w:rsidRPr="002D6060">
              <w:rPr>
                <w:sz w:val="24"/>
                <w:szCs w:val="24"/>
              </w:rPr>
              <w:t>High</w:t>
            </w:r>
          </w:p>
        </w:tc>
        <w:tc>
          <w:tcPr>
            <w:tcW w:w="1440" w:type="dxa"/>
          </w:tcPr>
          <w:p w14:paraId="0DC3BD1B" w14:textId="77777777" w:rsidR="00F3393B" w:rsidRPr="002D6060" w:rsidRDefault="00F3393B" w:rsidP="00BB49D3">
            <w:pPr>
              <w:rPr>
                <w:sz w:val="24"/>
                <w:szCs w:val="24"/>
              </w:rPr>
            </w:pPr>
            <w:r w:rsidRPr="002D6060">
              <w:rPr>
                <w:sz w:val="24"/>
                <w:szCs w:val="24"/>
              </w:rPr>
              <w:t>High</w:t>
            </w:r>
          </w:p>
        </w:tc>
      </w:tr>
      <w:tr w:rsidR="00F3393B" w14:paraId="14376EAA" w14:textId="77777777" w:rsidTr="002D6060">
        <w:tc>
          <w:tcPr>
            <w:tcW w:w="3708" w:type="dxa"/>
          </w:tcPr>
          <w:p w14:paraId="3EF39EE2" w14:textId="77777777" w:rsidR="00F3393B" w:rsidRPr="002D6060" w:rsidRDefault="00F3393B" w:rsidP="00BB49D3">
            <w:pPr>
              <w:rPr>
                <w:sz w:val="24"/>
                <w:szCs w:val="24"/>
              </w:rPr>
            </w:pPr>
            <w:r w:rsidRPr="002D6060">
              <w:rPr>
                <w:sz w:val="24"/>
                <w:szCs w:val="24"/>
              </w:rPr>
              <w:t>Inclusion Content</w:t>
            </w:r>
          </w:p>
        </w:tc>
        <w:tc>
          <w:tcPr>
            <w:tcW w:w="1440" w:type="dxa"/>
          </w:tcPr>
          <w:p w14:paraId="232324B0" w14:textId="77777777" w:rsidR="00F3393B" w:rsidRPr="002D6060" w:rsidRDefault="00F3393B" w:rsidP="00BB49D3">
            <w:pPr>
              <w:rPr>
                <w:sz w:val="24"/>
                <w:szCs w:val="24"/>
              </w:rPr>
            </w:pPr>
            <w:r w:rsidRPr="002D6060">
              <w:rPr>
                <w:sz w:val="24"/>
                <w:szCs w:val="24"/>
              </w:rPr>
              <w:t>High</w:t>
            </w:r>
          </w:p>
        </w:tc>
        <w:tc>
          <w:tcPr>
            <w:tcW w:w="1440" w:type="dxa"/>
          </w:tcPr>
          <w:p w14:paraId="16432C96" w14:textId="77777777" w:rsidR="00F3393B" w:rsidRPr="002D6060" w:rsidRDefault="00F3393B" w:rsidP="00BB49D3">
            <w:pPr>
              <w:rPr>
                <w:sz w:val="24"/>
                <w:szCs w:val="24"/>
              </w:rPr>
            </w:pPr>
            <w:r w:rsidRPr="002D6060">
              <w:rPr>
                <w:sz w:val="24"/>
                <w:szCs w:val="24"/>
              </w:rPr>
              <w:t>High</w:t>
            </w:r>
          </w:p>
        </w:tc>
        <w:tc>
          <w:tcPr>
            <w:tcW w:w="1440" w:type="dxa"/>
          </w:tcPr>
          <w:p w14:paraId="2A123642" w14:textId="77777777" w:rsidR="00F3393B" w:rsidRPr="002D6060" w:rsidRDefault="00F3393B" w:rsidP="00BB49D3">
            <w:pPr>
              <w:rPr>
                <w:sz w:val="24"/>
                <w:szCs w:val="24"/>
              </w:rPr>
            </w:pPr>
            <w:r w:rsidRPr="002D6060">
              <w:rPr>
                <w:sz w:val="24"/>
                <w:szCs w:val="24"/>
              </w:rPr>
              <w:t>Medium</w:t>
            </w:r>
          </w:p>
        </w:tc>
        <w:tc>
          <w:tcPr>
            <w:tcW w:w="1440" w:type="dxa"/>
          </w:tcPr>
          <w:p w14:paraId="17B84B8F" w14:textId="77777777" w:rsidR="00F3393B" w:rsidRPr="002D6060" w:rsidRDefault="00F3393B" w:rsidP="00BB49D3">
            <w:pPr>
              <w:rPr>
                <w:sz w:val="24"/>
                <w:szCs w:val="24"/>
              </w:rPr>
            </w:pPr>
            <w:r w:rsidRPr="002D6060">
              <w:rPr>
                <w:sz w:val="24"/>
                <w:szCs w:val="24"/>
              </w:rPr>
              <w:t>Low</w:t>
            </w:r>
          </w:p>
        </w:tc>
      </w:tr>
      <w:tr w:rsidR="00F3393B" w14:paraId="750DBC85" w14:textId="77777777" w:rsidTr="002D6060">
        <w:tc>
          <w:tcPr>
            <w:tcW w:w="3708" w:type="dxa"/>
          </w:tcPr>
          <w:p w14:paraId="2D9D2EB3" w14:textId="77777777" w:rsidR="00F3393B" w:rsidRPr="002D6060" w:rsidRDefault="00F3393B" w:rsidP="00BB49D3">
            <w:pPr>
              <w:rPr>
                <w:sz w:val="24"/>
                <w:szCs w:val="24"/>
              </w:rPr>
            </w:pPr>
            <w:r w:rsidRPr="002D6060">
              <w:rPr>
                <w:sz w:val="24"/>
                <w:szCs w:val="24"/>
              </w:rPr>
              <w:t>Brittle</w:t>
            </w:r>
          </w:p>
        </w:tc>
        <w:tc>
          <w:tcPr>
            <w:tcW w:w="1440" w:type="dxa"/>
          </w:tcPr>
          <w:p w14:paraId="021552B0" w14:textId="77777777" w:rsidR="00F3393B" w:rsidRPr="002D6060" w:rsidRDefault="00E21EC8" w:rsidP="00BB49D3">
            <w:pPr>
              <w:rPr>
                <w:sz w:val="24"/>
                <w:szCs w:val="24"/>
              </w:rPr>
            </w:pPr>
            <w:r w:rsidRPr="002D6060">
              <w:rPr>
                <w:sz w:val="24"/>
                <w:szCs w:val="24"/>
              </w:rPr>
              <w:t>Yes</w:t>
            </w:r>
          </w:p>
        </w:tc>
        <w:tc>
          <w:tcPr>
            <w:tcW w:w="1440" w:type="dxa"/>
          </w:tcPr>
          <w:p w14:paraId="0711CC42" w14:textId="77777777" w:rsidR="00F3393B" w:rsidRPr="002D6060" w:rsidRDefault="00F3393B" w:rsidP="00BB49D3">
            <w:pPr>
              <w:rPr>
                <w:sz w:val="24"/>
                <w:szCs w:val="24"/>
              </w:rPr>
            </w:pPr>
            <w:r w:rsidRPr="002D6060">
              <w:rPr>
                <w:sz w:val="24"/>
                <w:szCs w:val="24"/>
              </w:rPr>
              <w:t>Yes</w:t>
            </w:r>
          </w:p>
        </w:tc>
        <w:tc>
          <w:tcPr>
            <w:tcW w:w="1440" w:type="dxa"/>
          </w:tcPr>
          <w:p w14:paraId="50D5BACC" w14:textId="77777777" w:rsidR="00F3393B" w:rsidRPr="002D6060" w:rsidRDefault="00F3393B" w:rsidP="00BB49D3">
            <w:pPr>
              <w:rPr>
                <w:sz w:val="24"/>
                <w:szCs w:val="24"/>
              </w:rPr>
            </w:pPr>
          </w:p>
        </w:tc>
        <w:tc>
          <w:tcPr>
            <w:tcW w:w="1440" w:type="dxa"/>
          </w:tcPr>
          <w:p w14:paraId="326C0522" w14:textId="09D0C6C3" w:rsidR="00F3393B" w:rsidRPr="002D6060" w:rsidRDefault="009B4A54" w:rsidP="00BB49D3">
            <w:pPr>
              <w:rPr>
                <w:sz w:val="24"/>
                <w:szCs w:val="24"/>
              </w:rPr>
            </w:pPr>
            <w:r>
              <w:rPr>
                <w:sz w:val="24"/>
                <w:szCs w:val="24"/>
              </w:rPr>
              <w:t xml:space="preserve">Usually </w:t>
            </w:r>
            <w:r w:rsidR="00F3393B" w:rsidRPr="002D6060">
              <w:rPr>
                <w:sz w:val="24"/>
                <w:szCs w:val="24"/>
              </w:rPr>
              <w:t>No</w:t>
            </w:r>
          </w:p>
        </w:tc>
      </w:tr>
    </w:tbl>
    <w:p w14:paraId="2B062BFC" w14:textId="77777777" w:rsidR="00BB49D3" w:rsidRPr="00BB49D3" w:rsidRDefault="00BB49D3" w:rsidP="00BB49D3">
      <w:pPr>
        <w:rPr>
          <w:sz w:val="24"/>
          <w:szCs w:val="24"/>
        </w:rPr>
      </w:pPr>
    </w:p>
    <w:p w14:paraId="26D22B27" w14:textId="002FE1B4" w:rsidR="00545641" w:rsidRDefault="001263A9" w:rsidP="00321BC2">
      <w:pPr>
        <w:rPr>
          <w:sz w:val="24"/>
          <w:szCs w:val="24"/>
        </w:rPr>
      </w:pPr>
      <w:r w:rsidRPr="001263A9">
        <w:rPr>
          <w:sz w:val="24"/>
          <w:szCs w:val="24"/>
        </w:rPr>
        <w:t>The word “wrought” means something that has b</w:t>
      </w:r>
      <w:r>
        <w:rPr>
          <w:sz w:val="24"/>
          <w:szCs w:val="24"/>
        </w:rPr>
        <w:t>een worked to create a certain shape versus something cast to a specific shape.</w:t>
      </w:r>
      <w:r w:rsidR="00E21EC8">
        <w:rPr>
          <w:sz w:val="24"/>
          <w:szCs w:val="24"/>
        </w:rPr>
        <w:t xml:space="preserve">   The most undesirable characteristic of wrought iron is the very high inclusions</w:t>
      </w:r>
      <w:r w:rsidR="00396AB5">
        <w:rPr>
          <w:sz w:val="24"/>
          <w:szCs w:val="24"/>
        </w:rPr>
        <w:t xml:space="preserve"> or defects</w:t>
      </w:r>
      <w:r w:rsidR="00E21EC8">
        <w:rPr>
          <w:sz w:val="24"/>
          <w:szCs w:val="24"/>
        </w:rPr>
        <w:t xml:space="preserve"> content of 250,000 inclusions per square inch.</w:t>
      </w:r>
    </w:p>
    <w:p w14:paraId="67CE5161" w14:textId="77777777" w:rsidR="001263A9" w:rsidRDefault="001263A9" w:rsidP="00321BC2">
      <w:pPr>
        <w:rPr>
          <w:sz w:val="24"/>
          <w:szCs w:val="24"/>
        </w:rPr>
      </w:pPr>
    </w:p>
    <w:p w14:paraId="7114EAC0" w14:textId="4735BE8E" w:rsidR="001263A9" w:rsidRPr="001263A9" w:rsidRDefault="001263A9" w:rsidP="00321BC2">
      <w:pPr>
        <w:rPr>
          <w:sz w:val="24"/>
          <w:szCs w:val="24"/>
        </w:rPr>
      </w:pPr>
      <w:r>
        <w:rPr>
          <w:sz w:val="24"/>
          <w:szCs w:val="24"/>
        </w:rPr>
        <w:t>The most important properties in the comparison table are the extremely low elongation of the gray cast iron and the lack of yield point to exhibit ductility (tensile elongation)</w:t>
      </w:r>
      <w:r w:rsidR="00E21EC8">
        <w:rPr>
          <w:sz w:val="24"/>
          <w:szCs w:val="24"/>
        </w:rPr>
        <w:t>.  For buried piping and no</w:t>
      </w:r>
      <w:r>
        <w:rPr>
          <w:sz w:val="24"/>
          <w:szCs w:val="24"/>
        </w:rPr>
        <w:t xml:space="preserve"> capability to monitor and control</w:t>
      </w:r>
      <w:r w:rsidR="00E21EC8">
        <w:rPr>
          <w:sz w:val="24"/>
          <w:szCs w:val="24"/>
        </w:rPr>
        <w:t xml:space="preserve"> all</w:t>
      </w:r>
      <w:r>
        <w:rPr>
          <w:sz w:val="24"/>
          <w:szCs w:val="24"/>
        </w:rPr>
        <w:t xml:space="preserve"> loads from external sources, it is impossible to maintain any reasonable source of structural integrity and serviceability for buried gas pipeline service.  In short, gray cast iron</w:t>
      </w:r>
      <w:r w:rsidR="00323A56">
        <w:rPr>
          <w:sz w:val="24"/>
          <w:szCs w:val="24"/>
        </w:rPr>
        <w:t xml:space="preserve"> pipe</w:t>
      </w:r>
      <w:r w:rsidR="00E21EC8">
        <w:rPr>
          <w:sz w:val="24"/>
          <w:szCs w:val="24"/>
        </w:rPr>
        <w:t xml:space="preserve"> does not possess the</w:t>
      </w:r>
      <w:r w:rsidR="00323A56">
        <w:rPr>
          <w:sz w:val="24"/>
          <w:szCs w:val="24"/>
        </w:rPr>
        <w:t xml:space="preserve"> physical</w:t>
      </w:r>
      <w:r w:rsidR="00E21EC8">
        <w:rPr>
          <w:sz w:val="24"/>
          <w:szCs w:val="24"/>
        </w:rPr>
        <w:t xml:space="preserve"> properties</w:t>
      </w:r>
      <w:r w:rsidR="00323A56">
        <w:rPr>
          <w:sz w:val="24"/>
          <w:szCs w:val="24"/>
        </w:rPr>
        <w:t xml:space="preserve"> and pipe joints</w:t>
      </w:r>
      <w:r w:rsidR="00E21EC8">
        <w:rPr>
          <w:sz w:val="24"/>
          <w:szCs w:val="24"/>
        </w:rPr>
        <w:t xml:space="preserve"> needed to assure safety and</w:t>
      </w:r>
      <w:r>
        <w:rPr>
          <w:sz w:val="24"/>
          <w:szCs w:val="24"/>
        </w:rPr>
        <w:t xml:space="preserve"> should not be</w:t>
      </w:r>
      <w:r w:rsidR="00396AB5">
        <w:rPr>
          <w:sz w:val="24"/>
          <w:szCs w:val="24"/>
        </w:rPr>
        <w:t xml:space="preserve"> allowed to be</w:t>
      </w:r>
      <w:r>
        <w:rPr>
          <w:sz w:val="24"/>
          <w:szCs w:val="24"/>
        </w:rPr>
        <w:t xml:space="preserve"> used for transportation of gas and other hazardous fluids.</w:t>
      </w:r>
    </w:p>
    <w:p w14:paraId="4A7EB2E6" w14:textId="77777777" w:rsidR="00545641" w:rsidRDefault="00545641" w:rsidP="00321BC2">
      <w:pPr>
        <w:rPr>
          <w:b/>
          <w:sz w:val="24"/>
          <w:szCs w:val="24"/>
        </w:rPr>
      </w:pPr>
    </w:p>
    <w:p w14:paraId="79A1F1CD" w14:textId="77777777" w:rsidR="00545641" w:rsidRDefault="00545641" w:rsidP="00321BC2">
      <w:pPr>
        <w:rPr>
          <w:b/>
          <w:sz w:val="24"/>
          <w:szCs w:val="24"/>
        </w:rPr>
      </w:pPr>
    </w:p>
    <w:p w14:paraId="54C633EB" w14:textId="325FA073" w:rsidR="00321BC2" w:rsidRPr="003C4E5C" w:rsidRDefault="00287FBE" w:rsidP="00321BC2">
      <w:pPr>
        <w:rPr>
          <w:bCs/>
          <w:sz w:val="24"/>
          <w:szCs w:val="24"/>
          <w:u w:val="single"/>
        </w:rPr>
      </w:pPr>
      <w:r w:rsidRPr="003C4E5C">
        <w:rPr>
          <w:bCs/>
          <w:sz w:val="24"/>
          <w:szCs w:val="24"/>
          <w:u w:val="single"/>
        </w:rPr>
        <w:t>Regulatory Requirements for Gray Cast Iron Pipe</w:t>
      </w:r>
    </w:p>
    <w:p w14:paraId="52C28E52" w14:textId="77777777" w:rsidR="00321BC2" w:rsidRDefault="00321BC2" w:rsidP="00321BC2">
      <w:pPr>
        <w:rPr>
          <w:sz w:val="24"/>
          <w:szCs w:val="24"/>
        </w:rPr>
      </w:pPr>
    </w:p>
    <w:p w14:paraId="0CDAB25D" w14:textId="77777777" w:rsidR="00C345B6" w:rsidRDefault="00C345B6" w:rsidP="00321BC2">
      <w:pPr>
        <w:rPr>
          <w:sz w:val="24"/>
          <w:szCs w:val="24"/>
        </w:rPr>
      </w:pPr>
      <w:r>
        <w:rPr>
          <w:sz w:val="24"/>
          <w:szCs w:val="24"/>
        </w:rPr>
        <w:t xml:space="preserve">Title 49 CFR Part 192 contains the following </w:t>
      </w:r>
      <w:r w:rsidR="00E21EC8">
        <w:rPr>
          <w:sz w:val="24"/>
          <w:szCs w:val="24"/>
        </w:rPr>
        <w:t>requirements that pertain to gray and other types of cast</w:t>
      </w:r>
      <w:r>
        <w:rPr>
          <w:sz w:val="24"/>
          <w:szCs w:val="24"/>
        </w:rPr>
        <w:t xml:space="preserve"> iron pipe in natural gas transportation systems:</w:t>
      </w:r>
    </w:p>
    <w:p w14:paraId="3CF953B5" w14:textId="77777777" w:rsidR="00C345B6" w:rsidRDefault="00C345B6" w:rsidP="00321BC2">
      <w:pPr>
        <w:rPr>
          <w:sz w:val="24"/>
          <w:szCs w:val="24"/>
        </w:rPr>
      </w:pPr>
    </w:p>
    <w:p w14:paraId="440D09E4" w14:textId="447B732F" w:rsidR="001263A9" w:rsidRDefault="001263A9" w:rsidP="00321BC2">
      <w:pPr>
        <w:rPr>
          <w:sz w:val="24"/>
          <w:szCs w:val="24"/>
        </w:rPr>
      </w:pPr>
      <w:r>
        <w:rPr>
          <w:i/>
          <w:sz w:val="24"/>
          <w:szCs w:val="24"/>
        </w:rPr>
        <w:t>Subpart A – General</w:t>
      </w:r>
    </w:p>
    <w:p w14:paraId="272A4F8D" w14:textId="77777777" w:rsidR="003C4E5C" w:rsidRDefault="003C4E5C" w:rsidP="003C4E5C">
      <w:pPr>
        <w:rPr>
          <w:sz w:val="24"/>
          <w:szCs w:val="24"/>
        </w:rPr>
      </w:pPr>
    </w:p>
    <w:p w14:paraId="5C636C02" w14:textId="410CFFA6" w:rsidR="003C4E5C" w:rsidRPr="00AA7B60" w:rsidRDefault="001263A9" w:rsidP="00AA7B60">
      <w:pPr>
        <w:ind w:firstLine="720"/>
        <w:rPr>
          <w:sz w:val="24"/>
          <w:szCs w:val="24"/>
        </w:rPr>
      </w:pPr>
      <w:r w:rsidRPr="00AA7B60">
        <w:rPr>
          <w:sz w:val="24"/>
          <w:szCs w:val="24"/>
        </w:rPr>
        <w:t>192.3 Definitions</w:t>
      </w:r>
    </w:p>
    <w:p w14:paraId="01DAB123" w14:textId="79FC941F" w:rsidR="00E21EC8" w:rsidRDefault="001263A9" w:rsidP="00321BC2">
      <w:pPr>
        <w:rPr>
          <w:sz w:val="24"/>
          <w:szCs w:val="24"/>
        </w:rPr>
      </w:pPr>
      <w:r>
        <w:rPr>
          <w:sz w:val="24"/>
          <w:szCs w:val="24"/>
        </w:rPr>
        <w:t>Numerous words and terms used in</w:t>
      </w:r>
      <w:r w:rsidR="005B6E11">
        <w:rPr>
          <w:sz w:val="24"/>
          <w:szCs w:val="24"/>
        </w:rPr>
        <w:t xml:space="preserve"> </w:t>
      </w:r>
      <w:r>
        <w:rPr>
          <w:sz w:val="24"/>
          <w:szCs w:val="24"/>
        </w:rPr>
        <w:t>49 CFR Par</w:t>
      </w:r>
      <w:r w:rsidR="00970678">
        <w:rPr>
          <w:sz w:val="24"/>
          <w:szCs w:val="24"/>
        </w:rPr>
        <w:t xml:space="preserve">ts 191 and 192 are not defined </w:t>
      </w:r>
      <w:r>
        <w:rPr>
          <w:sz w:val="24"/>
          <w:szCs w:val="24"/>
        </w:rPr>
        <w:t xml:space="preserve">and </w:t>
      </w:r>
      <w:r w:rsidR="00E21EC8">
        <w:rPr>
          <w:sz w:val="24"/>
          <w:szCs w:val="24"/>
        </w:rPr>
        <w:t>this lack</w:t>
      </w:r>
      <w:r>
        <w:rPr>
          <w:sz w:val="24"/>
          <w:szCs w:val="24"/>
        </w:rPr>
        <w:t xml:space="preserve"> of definitions</w:t>
      </w:r>
      <w:r w:rsidR="00396AB5">
        <w:rPr>
          <w:sz w:val="24"/>
          <w:szCs w:val="24"/>
        </w:rPr>
        <w:t xml:space="preserve"> will</w:t>
      </w:r>
      <w:r>
        <w:rPr>
          <w:sz w:val="24"/>
          <w:szCs w:val="24"/>
        </w:rPr>
        <w:t xml:space="preserve"> create</w:t>
      </w:r>
      <w:r w:rsidR="00970678">
        <w:rPr>
          <w:sz w:val="24"/>
          <w:szCs w:val="24"/>
        </w:rPr>
        <w:t xml:space="preserve"> misunderstanding and confusion for regulatory compliance personnel and gas pipeline companies.  In </w:t>
      </w:r>
      <w:r w:rsidR="00DA2FF9">
        <w:rPr>
          <w:sz w:val="24"/>
          <w:szCs w:val="24"/>
        </w:rPr>
        <w:t>addition to the lack of definition</w:t>
      </w:r>
      <w:r w:rsidR="00A7147A">
        <w:rPr>
          <w:sz w:val="24"/>
          <w:szCs w:val="24"/>
        </w:rPr>
        <w:t>s</w:t>
      </w:r>
      <w:r w:rsidR="00DA2FF9">
        <w:rPr>
          <w:sz w:val="24"/>
          <w:szCs w:val="24"/>
        </w:rPr>
        <w:t xml:space="preserve">, 49 CFR Parts 191 and 192 are generally written as performance-based standards, not specification-based standards.  Performance-based standards or regulations generally state activities to be performed, but not how to perform these activities for compliance purposes. </w:t>
      </w:r>
      <w:r w:rsidR="005B6E11">
        <w:rPr>
          <w:sz w:val="24"/>
          <w:szCs w:val="24"/>
        </w:rPr>
        <w:t xml:space="preserve"> This allows the creation of a multitude of compliance practices that hinder compliance enforcement. </w:t>
      </w:r>
      <w:r w:rsidR="00DA2FF9">
        <w:rPr>
          <w:sz w:val="24"/>
          <w:szCs w:val="24"/>
        </w:rPr>
        <w:t xml:space="preserve"> There are over 300 areas of Parts 191 and 192 where the gas pipeline operator is given </w:t>
      </w:r>
      <w:r w:rsidR="00DA2FF9">
        <w:rPr>
          <w:sz w:val="24"/>
          <w:szCs w:val="24"/>
        </w:rPr>
        <w:lastRenderedPageBreak/>
        <w:t>power to determine what constitutes compliance.  Because of this issue on who decides on and what constitutes compliance, little consistency is found in many areas of what constitutes proper industry practices.  This results in practices based on defending past practices through “grandfathering” and no</w:t>
      </w:r>
      <w:r w:rsidR="005B6E11">
        <w:rPr>
          <w:sz w:val="24"/>
          <w:szCs w:val="24"/>
        </w:rPr>
        <w:t>t</w:t>
      </w:r>
      <w:r w:rsidR="00DA2FF9">
        <w:rPr>
          <w:sz w:val="24"/>
          <w:szCs w:val="24"/>
        </w:rPr>
        <w:t xml:space="preserve"> using “best available technology at a reasonable cost” when it comes to public safety.  </w:t>
      </w:r>
    </w:p>
    <w:p w14:paraId="3DCA29FD" w14:textId="77777777" w:rsidR="00E21EC8" w:rsidRDefault="00E21EC8" w:rsidP="00321BC2">
      <w:pPr>
        <w:rPr>
          <w:sz w:val="24"/>
          <w:szCs w:val="24"/>
        </w:rPr>
      </w:pPr>
    </w:p>
    <w:p w14:paraId="0FB99114" w14:textId="77777777" w:rsidR="00F84E9F" w:rsidRDefault="00A505F5" w:rsidP="00321BC2">
      <w:pPr>
        <w:rPr>
          <w:sz w:val="24"/>
          <w:szCs w:val="24"/>
        </w:rPr>
      </w:pPr>
      <w:r>
        <w:rPr>
          <w:sz w:val="24"/>
          <w:szCs w:val="24"/>
        </w:rPr>
        <w:t>Today’s pipeline practices are based on steel piping.  Since pipeline companies tend to practice a “one size fits all” approach to design, construction, operations, and maintenance, pipeline practices and regulatory requirements for other materials such as gray cast iron are inadequate.  Pipeline regulations, industry standards, and industry recommended practices have little details on the unique practices and procedures needed for gray cast iron.</w:t>
      </w:r>
    </w:p>
    <w:p w14:paraId="5CFF5F4A" w14:textId="77777777" w:rsidR="00A505F5" w:rsidRDefault="00A505F5" w:rsidP="00321BC2">
      <w:pPr>
        <w:rPr>
          <w:sz w:val="24"/>
          <w:szCs w:val="24"/>
        </w:rPr>
      </w:pPr>
    </w:p>
    <w:p w14:paraId="4BF78E79" w14:textId="1C90E616" w:rsidR="00A505F5" w:rsidRDefault="00A505F5" w:rsidP="00321BC2">
      <w:pPr>
        <w:rPr>
          <w:sz w:val="24"/>
          <w:szCs w:val="24"/>
        </w:rPr>
      </w:pPr>
      <w:r>
        <w:rPr>
          <w:sz w:val="24"/>
          <w:szCs w:val="24"/>
        </w:rPr>
        <w:t>Mainly due to the ductility strength and other physical properties of steel, a wide range of installation and maintenance practices have been used.  However, gray cast iron does not have the physical properties</w:t>
      </w:r>
      <w:r w:rsidR="00323A56">
        <w:rPr>
          <w:sz w:val="24"/>
          <w:szCs w:val="24"/>
        </w:rPr>
        <w:t xml:space="preserve"> and pipe joints</w:t>
      </w:r>
      <w:r>
        <w:rPr>
          <w:sz w:val="24"/>
          <w:szCs w:val="24"/>
        </w:rPr>
        <w:t xml:space="preserve"> to tolerate practices used </w:t>
      </w:r>
      <w:r w:rsidR="00323A56">
        <w:rPr>
          <w:sz w:val="24"/>
          <w:szCs w:val="24"/>
        </w:rPr>
        <w:t>to install</w:t>
      </w:r>
      <w:r>
        <w:rPr>
          <w:sz w:val="24"/>
          <w:szCs w:val="24"/>
        </w:rPr>
        <w:t xml:space="preserve"> steel piping</w:t>
      </w:r>
      <w:r w:rsidR="00323A56">
        <w:rPr>
          <w:sz w:val="24"/>
          <w:szCs w:val="24"/>
        </w:rPr>
        <w:t>.</w:t>
      </w:r>
    </w:p>
    <w:p w14:paraId="732183B5" w14:textId="77777777" w:rsidR="00F84E9F" w:rsidRDefault="00F84E9F" w:rsidP="00321BC2">
      <w:pPr>
        <w:rPr>
          <w:sz w:val="24"/>
          <w:szCs w:val="24"/>
        </w:rPr>
      </w:pPr>
    </w:p>
    <w:p w14:paraId="67C6A918" w14:textId="77777777" w:rsidR="001263A9" w:rsidRDefault="00DA2FF9" w:rsidP="00321BC2">
      <w:pPr>
        <w:rPr>
          <w:sz w:val="24"/>
          <w:szCs w:val="24"/>
        </w:rPr>
      </w:pPr>
      <w:r>
        <w:rPr>
          <w:sz w:val="24"/>
          <w:szCs w:val="24"/>
        </w:rPr>
        <w:t>Definitions and additional descriptive information at least in the following areas to ensure regulatory require</w:t>
      </w:r>
      <w:r w:rsidR="00E21EC8">
        <w:rPr>
          <w:sz w:val="24"/>
          <w:szCs w:val="24"/>
        </w:rPr>
        <w:t>ments are clear</w:t>
      </w:r>
      <w:r w:rsidR="000E7AFF">
        <w:rPr>
          <w:sz w:val="24"/>
          <w:szCs w:val="24"/>
        </w:rPr>
        <w:t xml:space="preserve"> and enforceable</w:t>
      </w:r>
      <w:r w:rsidR="00F84E9F">
        <w:rPr>
          <w:sz w:val="24"/>
          <w:szCs w:val="24"/>
        </w:rPr>
        <w:t>, especially for gray cast iron piping</w:t>
      </w:r>
      <w:r w:rsidR="000E7AFF">
        <w:rPr>
          <w:sz w:val="24"/>
          <w:szCs w:val="24"/>
        </w:rPr>
        <w:t>:</w:t>
      </w:r>
    </w:p>
    <w:p w14:paraId="4B51DEC0" w14:textId="77777777" w:rsidR="00DA2FF9" w:rsidRDefault="00DA2FF9" w:rsidP="00970B0E">
      <w:pPr>
        <w:pStyle w:val="ListParagraph"/>
        <w:numPr>
          <w:ilvl w:val="0"/>
          <w:numId w:val="97"/>
        </w:numPr>
        <w:rPr>
          <w:sz w:val="24"/>
          <w:szCs w:val="24"/>
        </w:rPr>
      </w:pPr>
      <w:r>
        <w:rPr>
          <w:sz w:val="24"/>
          <w:szCs w:val="24"/>
        </w:rPr>
        <w:t>Struc</w:t>
      </w:r>
      <w:r w:rsidR="000E7AFF">
        <w:rPr>
          <w:sz w:val="24"/>
          <w:szCs w:val="24"/>
        </w:rPr>
        <w:t>tural integrity of the pipeline;</w:t>
      </w:r>
    </w:p>
    <w:p w14:paraId="1EDB4E35" w14:textId="77777777" w:rsidR="00DA2FF9" w:rsidRDefault="000E7AFF" w:rsidP="00970B0E">
      <w:pPr>
        <w:pStyle w:val="ListParagraph"/>
        <w:numPr>
          <w:ilvl w:val="0"/>
          <w:numId w:val="97"/>
        </w:numPr>
        <w:rPr>
          <w:sz w:val="24"/>
          <w:szCs w:val="24"/>
        </w:rPr>
      </w:pPr>
      <w:r>
        <w:rPr>
          <w:sz w:val="24"/>
          <w:szCs w:val="24"/>
        </w:rPr>
        <w:t>Environmental conditions;</w:t>
      </w:r>
    </w:p>
    <w:p w14:paraId="5E5414A7" w14:textId="77777777" w:rsidR="00DA2FF9" w:rsidRDefault="000E7AFF" w:rsidP="00970B0E">
      <w:pPr>
        <w:pStyle w:val="ListParagraph"/>
        <w:numPr>
          <w:ilvl w:val="0"/>
          <w:numId w:val="97"/>
        </w:numPr>
        <w:rPr>
          <w:sz w:val="24"/>
          <w:szCs w:val="24"/>
        </w:rPr>
      </w:pPr>
      <w:r>
        <w:rPr>
          <w:sz w:val="24"/>
          <w:szCs w:val="24"/>
        </w:rPr>
        <w:t>Selection and qualification;</w:t>
      </w:r>
    </w:p>
    <w:p w14:paraId="5AA93CDB" w14:textId="77777777" w:rsidR="00DA2FF9" w:rsidRDefault="00DA2FF9" w:rsidP="00970B0E">
      <w:pPr>
        <w:pStyle w:val="ListParagraph"/>
        <w:numPr>
          <w:ilvl w:val="0"/>
          <w:numId w:val="97"/>
        </w:numPr>
        <w:rPr>
          <w:sz w:val="24"/>
          <w:szCs w:val="24"/>
        </w:rPr>
      </w:pPr>
      <w:r>
        <w:rPr>
          <w:sz w:val="24"/>
          <w:szCs w:val="24"/>
        </w:rPr>
        <w:t>Adequate protection (to withstand anticipate</w:t>
      </w:r>
      <w:r w:rsidR="000E7AFF">
        <w:rPr>
          <w:sz w:val="24"/>
          <w:szCs w:val="24"/>
        </w:rPr>
        <w:t>d external pressures and loads);</w:t>
      </w:r>
    </w:p>
    <w:p w14:paraId="299096DF" w14:textId="77777777" w:rsidR="00DA2FF9" w:rsidRDefault="000E7AFF" w:rsidP="00970B0E">
      <w:pPr>
        <w:pStyle w:val="ListParagraph"/>
        <w:numPr>
          <w:ilvl w:val="0"/>
          <w:numId w:val="97"/>
        </w:numPr>
        <w:rPr>
          <w:sz w:val="24"/>
          <w:szCs w:val="24"/>
        </w:rPr>
      </w:pPr>
      <w:r>
        <w:rPr>
          <w:sz w:val="24"/>
          <w:szCs w:val="24"/>
        </w:rPr>
        <w:t>Withstand;</w:t>
      </w:r>
    </w:p>
    <w:p w14:paraId="2AF89F69" w14:textId="77777777" w:rsidR="00DA2FF9" w:rsidRDefault="000E7AFF" w:rsidP="00970B0E">
      <w:pPr>
        <w:pStyle w:val="ListParagraph"/>
        <w:numPr>
          <w:ilvl w:val="0"/>
          <w:numId w:val="97"/>
        </w:numPr>
        <w:rPr>
          <w:sz w:val="24"/>
          <w:szCs w:val="24"/>
        </w:rPr>
      </w:pPr>
      <w:r>
        <w:rPr>
          <w:sz w:val="24"/>
          <w:szCs w:val="24"/>
        </w:rPr>
        <w:t>Anticipated;</w:t>
      </w:r>
    </w:p>
    <w:p w14:paraId="1F08540A" w14:textId="77777777" w:rsidR="000E7AFF" w:rsidRDefault="000E7AFF" w:rsidP="00970B0E">
      <w:pPr>
        <w:pStyle w:val="ListParagraph"/>
        <w:numPr>
          <w:ilvl w:val="0"/>
          <w:numId w:val="97"/>
        </w:numPr>
        <w:rPr>
          <w:sz w:val="24"/>
          <w:szCs w:val="24"/>
        </w:rPr>
      </w:pPr>
      <w:r>
        <w:rPr>
          <w:sz w:val="24"/>
          <w:szCs w:val="24"/>
        </w:rPr>
        <w:t>Chemically compatible;</w:t>
      </w:r>
    </w:p>
    <w:p w14:paraId="1D8CD5C2" w14:textId="77777777" w:rsidR="000E7AFF" w:rsidRDefault="000E7AFF" w:rsidP="00970B0E">
      <w:pPr>
        <w:pStyle w:val="ListParagraph"/>
        <w:numPr>
          <w:ilvl w:val="0"/>
          <w:numId w:val="97"/>
        </w:numPr>
        <w:rPr>
          <w:sz w:val="24"/>
          <w:szCs w:val="24"/>
        </w:rPr>
      </w:pPr>
      <w:r>
        <w:rPr>
          <w:sz w:val="24"/>
          <w:szCs w:val="24"/>
        </w:rPr>
        <w:t>Impairment (of its serviceability);</w:t>
      </w:r>
    </w:p>
    <w:p w14:paraId="3EF129F3" w14:textId="77777777" w:rsidR="000E7AFF" w:rsidRDefault="000E7AFF" w:rsidP="00970B0E">
      <w:pPr>
        <w:pStyle w:val="ListParagraph"/>
        <w:numPr>
          <w:ilvl w:val="0"/>
          <w:numId w:val="97"/>
        </w:numPr>
        <w:rPr>
          <w:sz w:val="24"/>
          <w:szCs w:val="24"/>
        </w:rPr>
      </w:pPr>
      <w:r>
        <w:rPr>
          <w:sz w:val="24"/>
          <w:szCs w:val="24"/>
        </w:rPr>
        <w:t>Serviceability;</w:t>
      </w:r>
    </w:p>
    <w:p w14:paraId="44E32B24" w14:textId="77777777" w:rsidR="000E7AFF" w:rsidRDefault="000E7AFF" w:rsidP="00970B0E">
      <w:pPr>
        <w:pStyle w:val="ListParagraph"/>
        <w:numPr>
          <w:ilvl w:val="0"/>
          <w:numId w:val="97"/>
        </w:numPr>
        <w:rPr>
          <w:sz w:val="24"/>
          <w:szCs w:val="24"/>
        </w:rPr>
      </w:pPr>
      <w:r>
        <w:rPr>
          <w:sz w:val="24"/>
          <w:szCs w:val="24"/>
        </w:rPr>
        <w:t xml:space="preserve"> Flexibility (to prevent excessive stresses);</w:t>
      </w:r>
    </w:p>
    <w:p w14:paraId="59FAD214" w14:textId="77777777" w:rsidR="000E7AFF" w:rsidRDefault="000E7AFF" w:rsidP="00970B0E">
      <w:pPr>
        <w:pStyle w:val="ListParagraph"/>
        <w:numPr>
          <w:ilvl w:val="0"/>
          <w:numId w:val="97"/>
        </w:numPr>
        <w:rPr>
          <w:sz w:val="24"/>
          <w:szCs w:val="24"/>
        </w:rPr>
      </w:pPr>
      <w:r>
        <w:rPr>
          <w:sz w:val="24"/>
          <w:szCs w:val="24"/>
        </w:rPr>
        <w:t xml:space="preserve"> Excessive stresses;</w:t>
      </w:r>
    </w:p>
    <w:p w14:paraId="065A267B" w14:textId="77777777" w:rsidR="000E7AFF" w:rsidRDefault="000E7AFF" w:rsidP="00970B0E">
      <w:pPr>
        <w:pStyle w:val="ListParagraph"/>
        <w:numPr>
          <w:ilvl w:val="0"/>
          <w:numId w:val="97"/>
        </w:numPr>
        <w:rPr>
          <w:sz w:val="24"/>
          <w:szCs w:val="24"/>
        </w:rPr>
      </w:pPr>
      <w:r>
        <w:rPr>
          <w:sz w:val="24"/>
          <w:szCs w:val="24"/>
        </w:rPr>
        <w:t xml:space="preserve"> Excessive bending;</w:t>
      </w:r>
    </w:p>
    <w:p w14:paraId="4B82EEA9" w14:textId="77777777" w:rsidR="000E7AFF" w:rsidRDefault="000E7AFF" w:rsidP="00970B0E">
      <w:pPr>
        <w:pStyle w:val="ListParagraph"/>
        <w:numPr>
          <w:ilvl w:val="0"/>
          <w:numId w:val="97"/>
        </w:numPr>
        <w:rPr>
          <w:sz w:val="24"/>
          <w:szCs w:val="24"/>
        </w:rPr>
      </w:pPr>
      <w:r>
        <w:rPr>
          <w:sz w:val="24"/>
          <w:szCs w:val="24"/>
        </w:rPr>
        <w:t xml:space="preserve"> Unusual loads (at joint);</w:t>
      </w:r>
    </w:p>
    <w:p w14:paraId="790AA926" w14:textId="77777777" w:rsidR="000E7AFF" w:rsidRDefault="00A7147A" w:rsidP="00970B0E">
      <w:pPr>
        <w:pStyle w:val="ListParagraph"/>
        <w:numPr>
          <w:ilvl w:val="0"/>
          <w:numId w:val="97"/>
        </w:numPr>
        <w:rPr>
          <w:sz w:val="24"/>
          <w:szCs w:val="24"/>
        </w:rPr>
      </w:pPr>
      <w:r>
        <w:rPr>
          <w:sz w:val="24"/>
          <w:szCs w:val="24"/>
        </w:rPr>
        <w:t xml:space="preserve"> </w:t>
      </w:r>
      <w:r w:rsidR="000E7AFF">
        <w:rPr>
          <w:sz w:val="24"/>
          <w:szCs w:val="24"/>
        </w:rPr>
        <w:t>Undesirable forces or moments;</w:t>
      </w:r>
    </w:p>
    <w:p w14:paraId="29081C41" w14:textId="77777777" w:rsidR="000E7AFF" w:rsidRDefault="000E7AFF" w:rsidP="00970B0E">
      <w:pPr>
        <w:pStyle w:val="ListParagraph"/>
        <w:numPr>
          <w:ilvl w:val="0"/>
          <w:numId w:val="97"/>
        </w:numPr>
        <w:rPr>
          <w:sz w:val="24"/>
          <w:szCs w:val="24"/>
        </w:rPr>
      </w:pPr>
      <w:r>
        <w:rPr>
          <w:sz w:val="24"/>
          <w:szCs w:val="24"/>
        </w:rPr>
        <w:t xml:space="preserve"> Sustain (the longitudinal pullout or thrust forces);</w:t>
      </w:r>
    </w:p>
    <w:p w14:paraId="3730B06C" w14:textId="77777777" w:rsidR="000E7AFF" w:rsidRDefault="000E7AFF" w:rsidP="00970B0E">
      <w:pPr>
        <w:pStyle w:val="ListParagraph"/>
        <w:numPr>
          <w:ilvl w:val="0"/>
          <w:numId w:val="97"/>
        </w:numPr>
        <w:rPr>
          <w:sz w:val="24"/>
          <w:szCs w:val="24"/>
        </w:rPr>
      </w:pPr>
      <w:r>
        <w:rPr>
          <w:sz w:val="24"/>
          <w:szCs w:val="24"/>
        </w:rPr>
        <w:t xml:space="preserve"> Anticipated (external and internal loading);</w:t>
      </w:r>
    </w:p>
    <w:p w14:paraId="61ECEBA9" w14:textId="77777777" w:rsidR="000E7AFF" w:rsidRDefault="000E7AFF" w:rsidP="00970B0E">
      <w:pPr>
        <w:pStyle w:val="ListParagraph"/>
        <w:numPr>
          <w:ilvl w:val="0"/>
          <w:numId w:val="97"/>
        </w:numPr>
        <w:rPr>
          <w:sz w:val="24"/>
          <w:szCs w:val="24"/>
        </w:rPr>
      </w:pPr>
      <w:r>
        <w:rPr>
          <w:sz w:val="24"/>
          <w:szCs w:val="24"/>
        </w:rPr>
        <w:t xml:space="preserve"> Proven by test or experience (t produce strong gas tight joint);</w:t>
      </w:r>
    </w:p>
    <w:p w14:paraId="591996B9" w14:textId="77777777" w:rsidR="000E7AFF" w:rsidRDefault="000E7AFF" w:rsidP="00970B0E">
      <w:pPr>
        <w:pStyle w:val="ListParagraph"/>
        <w:numPr>
          <w:ilvl w:val="0"/>
          <w:numId w:val="97"/>
        </w:numPr>
        <w:rPr>
          <w:sz w:val="24"/>
          <w:szCs w:val="24"/>
        </w:rPr>
      </w:pPr>
      <w:r>
        <w:rPr>
          <w:sz w:val="24"/>
          <w:szCs w:val="24"/>
        </w:rPr>
        <w:t xml:space="preserve"> Strong;</w:t>
      </w:r>
    </w:p>
    <w:p w14:paraId="45B8195D" w14:textId="77777777" w:rsidR="000E7AFF" w:rsidRDefault="000E7AFF" w:rsidP="00970B0E">
      <w:pPr>
        <w:pStyle w:val="ListParagraph"/>
        <w:numPr>
          <w:ilvl w:val="0"/>
          <w:numId w:val="97"/>
        </w:numPr>
        <w:rPr>
          <w:sz w:val="24"/>
          <w:szCs w:val="24"/>
        </w:rPr>
      </w:pPr>
      <w:r>
        <w:rPr>
          <w:sz w:val="24"/>
          <w:szCs w:val="24"/>
        </w:rPr>
        <w:t xml:space="preserve"> Gas tight;</w:t>
      </w:r>
    </w:p>
    <w:p w14:paraId="42B1DCAD" w14:textId="77777777" w:rsidR="000E7AFF" w:rsidRDefault="000E7AFF" w:rsidP="00970B0E">
      <w:pPr>
        <w:pStyle w:val="ListParagraph"/>
        <w:numPr>
          <w:ilvl w:val="0"/>
          <w:numId w:val="97"/>
        </w:numPr>
        <w:rPr>
          <w:sz w:val="24"/>
          <w:szCs w:val="24"/>
        </w:rPr>
      </w:pPr>
      <w:r>
        <w:rPr>
          <w:sz w:val="24"/>
          <w:szCs w:val="24"/>
        </w:rPr>
        <w:t xml:space="preserve"> Inspected (to ensure compliance);</w:t>
      </w:r>
    </w:p>
    <w:p w14:paraId="3C6BB529" w14:textId="77777777" w:rsidR="000E7AFF" w:rsidRDefault="000E7AFF" w:rsidP="00970B0E">
      <w:pPr>
        <w:pStyle w:val="ListParagraph"/>
        <w:numPr>
          <w:ilvl w:val="0"/>
          <w:numId w:val="97"/>
        </w:numPr>
        <w:rPr>
          <w:sz w:val="24"/>
          <w:szCs w:val="24"/>
        </w:rPr>
      </w:pPr>
      <w:r>
        <w:rPr>
          <w:sz w:val="24"/>
          <w:szCs w:val="24"/>
        </w:rPr>
        <w:t xml:space="preserve"> Suitable confined and retained (under compression);</w:t>
      </w:r>
    </w:p>
    <w:p w14:paraId="0B11B758" w14:textId="77777777" w:rsidR="000E7AFF" w:rsidRDefault="000E7AFF" w:rsidP="00970B0E">
      <w:pPr>
        <w:pStyle w:val="ListParagraph"/>
        <w:numPr>
          <w:ilvl w:val="0"/>
          <w:numId w:val="97"/>
        </w:numPr>
        <w:rPr>
          <w:sz w:val="24"/>
          <w:szCs w:val="24"/>
        </w:rPr>
      </w:pPr>
      <w:r>
        <w:rPr>
          <w:sz w:val="24"/>
          <w:szCs w:val="24"/>
        </w:rPr>
        <w:t xml:space="preserve"> Protection from hazards;</w:t>
      </w:r>
    </w:p>
    <w:p w14:paraId="41B36F74" w14:textId="77777777" w:rsidR="000E7AFF" w:rsidRDefault="000E7AFF" w:rsidP="00970B0E">
      <w:pPr>
        <w:pStyle w:val="ListParagraph"/>
        <w:numPr>
          <w:ilvl w:val="0"/>
          <w:numId w:val="97"/>
        </w:numPr>
        <w:rPr>
          <w:sz w:val="24"/>
          <w:szCs w:val="24"/>
        </w:rPr>
      </w:pPr>
      <w:r>
        <w:rPr>
          <w:sz w:val="24"/>
          <w:szCs w:val="24"/>
        </w:rPr>
        <w:t xml:space="preserve"> All practical steps;</w:t>
      </w:r>
    </w:p>
    <w:p w14:paraId="1BC78FBB" w14:textId="77777777" w:rsidR="000E7AFF" w:rsidRDefault="000E7AFF" w:rsidP="00970B0E">
      <w:pPr>
        <w:pStyle w:val="ListParagraph"/>
        <w:numPr>
          <w:ilvl w:val="0"/>
          <w:numId w:val="97"/>
        </w:numPr>
        <w:rPr>
          <w:sz w:val="24"/>
          <w:szCs w:val="24"/>
        </w:rPr>
      </w:pPr>
      <w:r>
        <w:rPr>
          <w:sz w:val="24"/>
          <w:szCs w:val="24"/>
        </w:rPr>
        <w:t xml:space="preserve"> To protect (each main);</w:t>
      </w:r>
    </w:p>
    <w:p w14:paraId="51E1C390" w14:textId="77777777" w:rsidR="000E7AFF" w:rsidRDefault="000E7AFF" w:rsidP="00970B0E">
      <w:pPr>
        <w:pStyle w:val="ListParagraph"/>
        <w:numPr>
          <w:ilvl w:val="0"/>
          <w:numId w:val="97"/>
        </w:numPr>
        <w:rPr>
          <w:sz w:val="24"/>
          <w:szCs w:val="24"/>
        </w:rPr>
      </w:pPr>
      <w:r>
        <w:rPr>
          <w:sz w:val="24"/>
          <w:szCs w:val="24"/>
        </w:rPr>
        <w:t xml:space="preserve"> Hazards;</w:t>
      </w:r>
    </w:p>
    <w:p w14:paraId="5D1841DA" w14:textId="77777777" w:rsidR="000E7AFF" w:rsidRDefault="000E7AFF" w:rsidP="00970B0E">
      <w:pPr>
        <w:pStyle w:val="ListParagraph"/>
        <w:numPr>
          <w:ilvl w:val="0"/>
          <w:numId w:val="97"/>
        </w:numPr>
        <w:rPr>
          <w:sz w:val="24"/>
          <w:szCs w:val="24"/>
        </w:rPr>
      </w:pPr>
      <w:r>
        <w:rPr>
          <w:sz w:val="24"/>
          <w:szCs w:val="24"/>
        </w:rPr>
        <w:t xml:space="preserve"> Accidental damage;</w:t>
      </w:r>
    </w:p>
    <w:p w14:paraId="06A34089" w14:textId="77777777" w:rsidR="000E7AFF" w:rsidRDefault="000E7AFF" w:rsidP="00970B0E">
      <w:pPr>
        <w:pStyle w:val="ListParagraph"/>
        <w:numPr>
          <w:ilvl w:val="0"/>
          <w:numId w:val="97"/>
        </w:numPr>
        <w:rPr>
          <w:sz w:val="24"/>
          <w:szCs w:val="24"/>
        </w:rPr>
      </w:pPr>
      <w:r>
        <w:rPr>
          <w:sz w:val="24"/>
          <w:szCs w:val="24"/>
        </w:rPr>
        <w:lastRenderedPageBreak/>
        <w:t xml:space="preserve"> Similar causes;</w:t>
      </w:r>
    </w:p>
    <w:p w14:paraId="3FEF704E" w14:textId="77777777" w:rsidR="000E7AFF" w:rsidRDefault="000E7AFF" w:rsidP="00970B0E">
      <w:pPr>
        <w:pStyle w:val="ListParagraph"/>
        <w:numPr>
          <w:ilvl w:val="0"/>
          <w:numId w:val="97"/>
        </w:numPr>
        <w:rPr>
          <w:sz w:val="24"/>
          <w:szCs w:val="24"/>
        </w:rPr>
      </w:pPr>
      <w:r>
        <w:rPr>
          <w:sz w:val="24"/>
          <w:szCs w:val="24"/>
        </w:rPr>
        <w:t xml:space="preserve"> Move or sustain abnormal loads;</w:t>
      </w:r>
    </w:p>
    <w:p w14:paraId="5FB44470" w14:textId="77777777" w:rsidR="000E7AFF" w:rsidRDefault="000E7AFF" w:rsidP="00970B0E">
      <w:pPr>
        <w:pStyle w:val="ListParagraph"/>
        <w:numPr>
          <w:ilvl w:val="0"/>
          <w:numId w:val="97"/>
        </w:numPr>
        <w:rPr>
          <w:sz w:val="24"/>
          <w:szCs w:val="24"/>
        </w:rPr>
      </w:pPr>
      <w:r>
        <w:rPr>
          <w:sz w:val="24"/>
          <w:szCs w:val="24"/>
        </w:rPr>
        <w:t xml:space="preserve"> Abnormal;</w:t>
      </w:r>
    </w:p>
    <w:p w14:paraId="21B2704E" w14:textId="77777777" w:rsidR="000E7AFF" w:rsidRDefault="000E7AFF" w:rsidP="00970B0E">
      <w:pPr>
        <w:pStyle w:val="ListParagraph"/>
        <w:numPr>
          <w:ilvl w:val="0"/>
          <w:numId w:val="97"/>
        </w:numPr>
        <w:rPr>
          <w:sz w:val="24"/>
          <w:szCs w:val="24"/>
        </w:rPr>
      </w:pPr>
      <w:r>
        <w:rPr>
          <w:sz w:val="24"/>
          <w:szCs w:val="24"/>
        </w:rPr>
        <w:t xml:space="preserve"> Whenever an operator has knowledge;</w:t>
      </w:r>
    </w:p>
    <w:p w14:paraId="558B1E3A" w14:textId="77777777" w:rsidR="000E7AFF" w:rsidRDefault="000E7AFF" w:rsidP="00970B0E">
      <w:pPr>
        <w:pStyle w:val="ListParagraph"/>
        <w:numPr>
          <w:ilvl w:val="0"/>
          <w:numId w:val="97"/>
        </w:numPr>
        <w:rPr>
          <w:sz w:val="24"/>
          <w:szCs w:val="24"/>
        </w:rPr>
      </w:pPr>
      <w:r>
        <w:rPr>
          <w:sz w:val="24"/>
          <w:szCs w:val="24"/>
        </w:rPr>
        <w:t xml:space="preserve"> Knowledge;</w:t>
      </w:r>
    </w:p>
    <w:p w14:paraId="55137242" w14:textId="77777777" w:rsidR="000E7AFF" w:rsidRDefault="000E7AFF" w:rsidP="00970B0E">
      <w:pPr>
        <w:pStyle w:val="ListParagraph"/>
        <w:numPr>
          <w:ilvl w:val="0"/>
          <w:numId w:val="97"/>
        </w:numPr>
        <w:rPr>
          <w:sz w:val="24"/>
          <w:szCs w:val="24"/>
        </w:rPr>
      </w:pPr>
      <w:r>
        <w:rPr>
          <w:sz w:val="24"/>
          <w:szCs w:val="24"/>
        </w:rPr>
        <w:t xml:space="preserve"> External corrosion requiring remedial action;</w:t>
      </w:r>
    </w:p>
    <w:p w14:paraId="661329FD" w14:textId="77777777" w:rsidR="000E7AFF" w:rsidRDefault="000E7AFF" w:rsidP="00970B0E">
      <w:pPr>
        <w:pStyle w:val="ListParagraph"/>
        <w:numPr>
          <w:ilvl w:val="0"/>
          <w:numId w:val="97"/>
        </w:numPr>
        <w:rPr>
          <w:sz w:val="24"/>
          <w:szCs w:val="24"/>
        </w:rPr>
      </w:pPr>
      <w:r>
        <w:rPr>
          <w:sz w:val="24"/>
          <w:szCs w:val="24"/>
        </w:rPr>
        <w:t xml:space="preserve"> Remedial action;</w:t>
      </w:r>
    </w:p>
    <w:p w14:paraId="083EAADA" w14:textId="77777777" w:rsidR="000E7AFF" w:rsidRDefault="000E7AFF" w:rsidP="00970B0E">
      <w:pPr>
        <w:pStyle w:val="ListParagraph"/>
        <w:numPr>
          <w:ilvl w:val="0"/>
          <w:numId w:val="97"/>
        </w:numPr>
        <w:rPr>
          <w:sz w:val="24"/>
          <w:szCs w:val="24"/>
        </w:rPr>
      </w:pPr>
      <w:r>
        <w:rPr>
          <w:sz w:val="24"/>
          <w:szCs w:val="24"/>
        </w:rPr>
        <w:t xml:space="preserve"> Coating is deteriorated;</w:t>
      </w:r>
    </w:p>
    <w:p w14:paraId="672D1BCC" w14:textId="77777777" w:rsidR="000E7AFF" w:rsidRDefault="000E7AFF" w:rsidP="00970B0E">
      <w:pPr>
        <w:pStyle w:val="ListParagraph"/>
        <w:numPr>
          <w:ilvl w:val="0"/>
          <w:numId w:val="97"/>
        </w:numPr>
        <w:rPr>
          <w:sz w:val="24"/>
          <w:szCs w:val="24"/>
        </w:rPr>
      </w:pPr>
      <w:r>
        <w:rPr>
          <w:sz w:val="24"/>
          <w:szCs w:val="24"/>
        </w:rPr>
        <w:t xml:space="preserve"> Deteriorated;</w:t>
      </w:r>
    </w:p>
    <w:p w14:paraId="48906090" w14:textId="77777777" w:rsidR="00761D7F" w:rsidRDefault="00761D7F" w:rsidP="00970B0E">
      <w:pPr>
        <w:pStyle w:val="ListParagraph"/>
        <w:numPr>
          <w:ilvl w:val="0"/>
          <w:numId w:val="97"/>
        </w:numPr>
        <w:rPr>
          <w:sz w:val="24"/>
          <w:szCs w:val="24"/>
        </w:rPr>
      </w:pPr>
      <w:r>
        <w:rPr>
          <w:sz w:val="24"/>
          <w:szCs w:val="24"/>
        </w:rPr>
        <w:t xml:space="preserve"> Investigate (circumferentially and longitudinally);</w:t>
      </w:r>
    </w:p>
    <w:p w14:paraId="65D54D07" w14:textId="77777777" w:rsidR="00761D7F" w:rsidRDefault="00761D7F" w:rsidP="00970B0E">
      <w:pPr>
        <w:pStyle w:val="ListParagraph"/>
        <w:numPr>
          <w:ilvl w:val="0"/>
          <w:numId w:val="97"/>
        </w:numPr>
        <w:rPr>
          <w:sz w:val="24"/>
          <w:szCs w:val="24"/>
        </w:rPr>
      </w:pPr>
      <w:r>
        <w:rPr>
          <w:sz w:val="24"/>
          <w:szCs w:val="24"/>
        </w:rPr>
        <w:t xml:space="preserve"> Continuous program;</w:t>
      </w:r>
    </w:p>
    <w:p w14:paraId="42F8E1C8" w14:textId="77777777" w:rsidR="00761D7F" w:rsidRDefault="00761D7F" w:rsidP="00970B0E">
      <w:pPr>
        <w:pStyle w:val="ListParagraph"/>
        <w:numPr>
          <w:ilvl w:val="0"/>
          <w:numId w:val="97"/>
        </w:numPr>
        <w:rPr>
          <w:sz w:val="24"/>
          <w:szCs w:val="24"/>
        </w:rPr>
      </w:pPr>
      <w:r>
        <w:rPr>
          <w:sz w:val="24"/>
          <w:szCs w:val="24"/>
        </w:rPr>
        <w:t xml:space="preserve"> Minimize the detrimental effects of such (stray currents);</w:t>
      </w:r>
    </w:p>
    <w:p w14:paraId="60FA8022" w14:textId="77777777" w:rsidR="00761D7F" w:rsidRDefault="00761D7F" w:rsidP="00970B0E">
      <w:pPr>
        <w:pStyle w:val="ListParagraph"/>
        <w:numPr>
          <w:ilvl w:val="0"/>
          <w:numId w:val="97"/>
        </w:numPr>
        <w:rPr>
          <w:sz w:val="24"/>
          <w:szCs w:val="24"/>
        </w:rPr>
      </w:pPr>
      <w:r>
        <w:rPr>
          <w:sz w:val="24"/>
          <w:szCs w:val="24"/>
        </w:rPr>
        <w:t xml:space="preserve"> Detrimental;</w:t>
      </w:r>
    </w:p>
    <w:p w14:paraId="05128753" w14:textId="77777777" w:rsidR="00761D7F" w:rsidRDefault="00761D7F" w:rsidP="00970B0E">
      <w:pPr>
        <w:pStyle w:val="ListParagraph"/>
        <w:numPr>
          <w:ilvl w:val="0"/>
          <w:numId w:val="97"/>
        </w:numPr>
        <w:rPr>
          <w:sz w:val="24"/>
          <w:szCs w:val="24"/>
        </w:rPr>
      </w:pPr>
      <w:r>
        <w:rPr>
          <w:sz w:val="24"/>
          <w:szCs w:val="24"/>
        </w:rPr>
        <w:t xml:space="preserve"> Properly prepared surface;</w:t>
      </w:r>
    </w:p>
    <w:p w14:paraId="32DE2F01" w14:textId="77777777" w:rsidR="00761D7F" w:rsidRDefault="00761D7F" w:rsidP="00970B0E">
      <w:pPr>
        <w:pStyle w:val="ListParagraph"/>
        <w:numPr>
          <w:ilvl w:val="0"/>
          <w:numId w:val="97"/>
        </w:numPr>
        <w:rPr>
          <w:sz w:val="24"/>
          <w:szCs w:val="24"/>
        </w:rPr>
      </w:pPr>
      <w:r>
        <w:rPr>
          <w:sz w:val="24"/>
          <w:szCs w:val="24"/>
        </w:rPr>
        <w:t xml:space="preserve"> Pipe that is required to be repaired;</w:t>
      </w:r>
    </w:p>
    <w:p w14:paraId="10BE0784" w14:textId="77777777" w:rsidR="00761D7F" w:rsidRDefault="00761D7F" w:rsidP="00970B0E">
      <w:pPr>
        <w:pStyle w:val="ListParagraph"/>
        <w:numPr>
          <w:ilvl w:val="0"/>
          <w:numId w:val="97"/>
        </w:numPr>
        <w:rPr>
          <w:sz w:val="24"/>
          <w:szCs w:val="24"/>
        </w:rPr>
      </w:pPr>
      <w:r>
        <w:rPr>
          <w:sz w:val="24"/>
          <w:szCs w:val="24"/>
        </w:rPr>
        <w:t xml:space="preserve"> Generally corroded;</w:t>
      </w:r>
    </w:p>
    <w:p w14:paraId="653317BC" w14:textId="77777777" w:rsidR="00761D7F" w:rsidRDefault="00761D7F" w:rsidP="00970B0E">
      <w:pPr>
        <w:pStyle w:val="ListParagraph"/>
        <w:numPr>
          <w:ilvl w:val="0"/>
          <w:numId w:val="97"/>
        </w:numPr>
        <w:rPr>
          <w:sz w:val="24"/>
          <w:szCs w:val="24"/>
        </w:rPr>
      </w:pPr>
      <w:r>
        <w:rPr>
          <w:sz w:val="24"/>
          <w:szCs w:val="24"/>
        </w:rPr>
        <w:t xml:space="preserve"> Localized corrosion;</w:t>
      </w:r>
    </w:p>
    <w:p w14:paraId="74227DC1" w14:textId="77777777" w:rsidR="00761D7F" w:rsidRDefault="00761D7F" w:rsidP="00970B0E">
      <w:pPr>
        <w:pStyle w:val="ListParagraph"/>
        <w:numPr>
          <w:ilvl w:val="0"/>
          <w:numId w:val="97"/>
        </w:numPr>
        <w:rPr>
          <w:sz w:val="24"/>
          <w:szCs w:val="24"/>
        </w:rPr>
      </w:pPr>
      <w:r>
        <w:rPr>
          <w:sz w:val="24"/>
          <w:szCs w:val="24"/>
        </w:rPr>
        <w:t xml:space="preserve"> Where leakage might result;</w:t>
      </w:r>
    </w:p>
    <w:p w14:paraId="6A3F5BFB" w14:textId="77777777" w:rsidR="00761D7F" w:rsidRDefault="00761D7F" w:rsidP="00970B0E">
      <w:pPr>
        <w:pStyle w:val="ListParagraph"/>
        <w:numPr>
          <w:ilvl w:val="0"/>
          <w:numId w:val="97"/>
        </w:numPr>
        <w:rPr>
          <w:sz w:val="24"/>
          <w:szCs w:val="24"/>
        </w:rPr>
      </w:pPr>
      <w:r>
        <w:rPr>
          <w:sz w:val="24"/>
          <w:szCs w:val="24"/>
        </w:rPr>
        <w:t xml:space="preserve"> General graphitization;</w:t>
      </w:r>
    </w:p>
    <w:p w14:paraId="1BB8AA97" w14:textId="77777777" w:rsidR="00761D7F" w:rsidRDefault="00761D7F" w:rsidP="00970B0E">
      <w:pPr>
        <w:pStyle w:val="ListParagraph"/>
        <w:numPr>
          <w:ilvl w:val="0"/>
          <w:numId w:val="97"/>
        </w:numPr>
        <w:rPr>
          <w:sz w:val="24"/>
          <w:szCs w:val="24"/>
        </w:rPr>
      </w:pPr>
      <w:r>
        <w:rPr>
          <w:sz w:val="24"/>
          <w:szCs w:val="24"/>
        </w:rPr>
        <w:t xml:space="preserve"> Graphitization to a degree where a fracture might result;</w:t>
      </w:r>
    </w:p>
    <w:p w14:paraId="167526BE" w14:textId="77777777" w:rsidR="00761D7F" w:rsidRDefault="00761D7F" w:rsidP="00970B0E">
      <w:pPr>
        <w:pStyle w:val="ListParagraph"/>
        <w:numPr>
          <w:ilvl w:val="0"/>
          <w:numId w:val="97"/>
        </w:numPr>
        <w:rPr>
          <w:sz w:val="24"/>
          <w:szCs w:val="24"/>
        </w:rPr>
      </w:pPr>
      <w:r>
        <w:rPr>
          <w:sz w:val="24"/>
          <w:szCs w:val="24"/>
        </w:rPr>
        <w:t xml:space="preserve"> Graphitization to a degree where leakage might result;</w:t>
      </w:r>
    </w:p>
    <w:p w14:paraId="275C103B" w14:textId="77777777" w:rsidR="00761D7F" w:rsidRDefault="00761D7F" w:rsidP="00970B0E">
      <w:pPr>
        <w:pStyle w:val="ListParagraph"/>
        <w:numPr>
          <w:ilvl w:val="0"/>
          <w:numId w:val="97"/>
        </w:numPr>
        <w:rPr>
          <w:sz w:val="24"/>
          <w:szCs w:val="24"/>
        </w:rPr>
      </w:pPr>
      <w:r>
        <w:rPr>
          <w:sz w:val="24"/>
          <w:szCs w:val="24"/>
        </w:rPr>
        <w:t xml:space="preserve"> Arrest any leakage;</w:t>
      </w:r>
    </w:p>
    <w:p w14:paraId="11E76CAC" w14:textId="77777777" w:rsidR="00761D7F" w:rsidRDefault="00761D7F" w:rsidP="00970B0E">
      <w:pPr>
        <w:pStyle w:val="ListParagraph"/>
        <w:numPr>
          <w:ilvl w:val="0"/>
          <w:numId w:val="97"/>
        </w:numPr>
        <w:rPr>
          <w:sz w:val="24"/>
          <w:szCs w:val="24"/>
        </w:rPr>
      </w:pPr>
      <w:r>
        <w:rPr>
          <w:sz w:val="24"/>
          <w:szCs w:val="24"/>
        </w:rPr>
        <w:t xml:space="preserve"> Each potentially hazardous leak;</w:t>
      </w:r>
    </w:p>
    <w:p w14:paraId="7640AFAA" w14:textId="77777777" w:rsidR="00761D7F" w:rsidRDefault="00761D7F" w:rsidP="00970B0E">
      <w:pPr>
        <w:pStyle w:val="ListParagraph"/>
        <w:numPr>
          <w:ilvl w:val="0"/>
          <w:numId w:val="97"/>
        </w:numPr>
        <w:rPr>
          <w:sz w:val="24"/>
          <w:szCs w:val="24"/>
        </w:rPr>
      </w:pPr>
      <w:r>
        <w:rPr>
          <w:sz w:val="24"/>
          <w:szCs w:val="24"/>
        </w:rPr>
        <w:t xml:space="preserve"> Segment (of a pipeline);</w:t>
      </w:r>
    </w:p>
    <w:p w14:paraId="2A9FFAE7" w14:textId="77777777" w:rsidR="00761D7F" w:rsidRDefault="00761D7F" w:rsidP="00970B0E">
      <w:pPr>
        <w:pStyle w:val="ListParagraph"/>
        <w:numPr>
          <w:ilvl w:val="0"/>
          <w:numId w:val="97"/>
        </w:numPr>
        <w:rPr>
          <w:sz w:val="24"/>
          <w:szCs w:val="24"/>
        </w:rPr>
      </w:pPr>
      <w:r>
        <w:rPr>
          <w:sz w:val="24"/>
          <w:szCs w:val="24"/>
        </w:rPr>
        <w:t xml:space="preserve"> Ensure discovery of all potentially hazardous leaks;</w:t>
      </w:r>
    </w:p>
    <w:p w14:paraId="56694A5B" w14:textId="77777777" w:rsidR="00761D7F" w:rsidRDefault="00761D7F" w:rsidP="00970B0E">
      <w:pPr>
        <w:pStyle w:val="ListParagraph"/>
        <w:numPr>
          <w:ilvl w:val="0"/>
          <w:numId w:val="97"/>
        </w:numPr>
        <w:rPr>
          <w:sz w:val="24"/>
          <w:szCs w:val="24"/>
        </w:rPr>
      </w:pPr>
      <w:r>
        <w:rPr>
          <w:sz w:val="24"/>
          <w:szCs w:val="24"/>
        </w:rPr>
        <w:t xml:space="preserve"> </w:t>
      </w:r>
      <w:r w:rsidR="00E21EC8">
        <w:rPr>
          <w:sz w:val="24"/>
          <w:szCs w:val="24"/>
        </w:rPr>
        <w:t>A l</w:t>
      </w:r>
      <w:r w:rsidR="00CD01FE">
        <w:rPr>
          <w:sz w:val="24"/>
          <w:szCs w:val="24"/>
        </w:rPr>
        <w:t>eakage survey;</w:t>
      </w:r>
    </w:p>
    <w:p w14:paraId="2056681E" w14:textId="77777777" w:rsidR="00CD01FE" w:rsidRDefault="00CD01FE" w:rsidP="00970B0E">
      <w:pPr>
        <w:pStyle w:val="ListParagraph"/>
        <w:numPr>
          <w:ilvl w:val="0"/>
          <w:numId w:val="97"/>
        </w:numPr>
        <w:rPr>
          <w:sz w:val="24"/>
          <w:szCs w:val="24"/>
        </w:rPr>
      </w:pPr>
      <w:r>
        <w:rPr>
          <w:sz w:val="24"/>
          <w:szCs w:val="24"/>
        </w:rPr>
        <w:t xml:space="preserve"> A leak determined not to be potentially hazardous;</w:t>
      </w:r>
    </w:p>
    <w:p w14:paraId="2DE4FF52" w14:textId="77777777" w:rsidR="00CD01FE" w:rsidRDefault="00CD01FE" w:rsidP="00970B0E">
      <w:pPr>
        <w:pStyle w:val="ListParagraph"/>
        <w:numPr>
          <w:ilvl w:val="0"/>
          <w:numId w:val="97"/>
        </w:numPr>
        <w:rPr>
          <w:sz w:val="24"/>
          <w:szCs w:val="24"/>
        </w:rPr>
      </w:pPr>
      <w:r>
        <w:rPr>
          <w:sz w:val="24"/>
          <w:szCs w:val="24"/>
        </w:rPr>
        <w:t xml:space="preserve"> Monitored;</w:t>
      </w:r>
    </w:p>
    <w:p w14:paraId="4523BE03" w14:textId="77777777" w:rsidR="00CD01FE" w:rsidRDefault="00CD01FE" w:rsidP="00970B0E">
      <w:pPr>
        <w:pStyle w:val="ListParagraph"/>
        <w:numPr>
          <w:ilvl w:val="0"/>
          <w:numId w:val="97"/>
        </w:numPr>
        <w:rPr>
          <w:sz w:val="24"/>
          <w:szCs w:val="24"/>
        </w:rPr>
      </w:pPr>
      <w:r>
        <w:rPr>
          <w:sz w:val="24"/>
          <w:szCs w:val="24"/>
        </w:rPr>
        <w:t xml:space="preserve"> Potentially hazardous;</w:t>
      </w:r>
    </w:p>
    <w:p w14:paraId="073D4F09" w14:textId="77777777" w:rsidR="00CD01FE" w:rsidRDefault="00CD01FE" w:rsidP="00970B0E">
      <w:pPr>
        <w:pStyle w:val="ListParagraph"/>
        <w:numPr>
          <w:ilvl w:val="0"/>
          <w:numId w:val="97"/>
        </w:numPr>
        <w:rPr>
          <w:sz w:val="24"/>
          <w:szCs w:val="24"/>
        </w:rPr>
      </w:pPr>
      <w:r>
        <w:rPr>
          <w:sz w:val="24"/>
          <w:szCs w:val="24"/>
        </w:rPr>
        <w:t xml:space="preserve"> Determine stresses produced by internal pressure, trench loading, rolling loads, beam stresses, and other bending loads;</w:t>
      </w:r>
    </w:p>
    <w:p w14:paraId="560DCCDB" w14:textId="77777777" w:rsidR="00CD01FE" w:rsidRDefault="00CD01FE" w:rsidP="00970B0E">
      <w:pPr>
        <w:pStyle w:val="ListParagraph"/>
        <w:numPr>
          <w:ilvl w:val="0"/>
          <w:numId w:val="97"/>
        </w:numPr>
        <w:rPr>
          <w:sz w:val="24"/>
          <w:szCs w:val="24"/>
        </w:rPr>
      </w:pPr>
      <w:r>
        <w:rPr>
          <w:sz w:val="24"/>
          <w:szCs w:val="24"/>
        </w:rPr>
        <w:t xml:space="preserve"> Trench loading;</w:t>
      </w:r>
    </w:p>
    <w:p w14:paraId="6A78DD6D" w14:textId="77777777" w:rsidR="00CD01FE" w:rsidRDefault="00CD01FE" w:rsidP="00970B0E">
      <w:pPr>
        <w:pStyle w:val="ListParagraph"/>
        <w:numPr>
          <w:ilvl w:val="0"/>
          <w:numId w:val="97"/>
        </w:numPr>
        <w:rPr>
          <w:sz w:val="24"/>
          <w:szCs w:val="24"/>
        </w:rPr>
      </w:pPr>
      <w:r>
        <w:rPr>
          <w:sz w:val="24"/>
          <w:szCs w:val="24"/>
        </w:rPr>
        <w:t xml:space="preserve"> Rolling loads;</w:t>
      </w:r>
    </w:p>
    <w:p w14:paraId="39D37FB5" w14:textId="5ED79586" w:rsidR="00CD01FE" w:rsidRDefault="001202D6" w:rsidP="00970B0E">
      <w:pPr>
        <w:pStyle w:val="ListParagraph"/>
        <w:numPr>
          <w:ilvl w:val="0"/>
          <w:numId w:val="97"/>
        </w:numPr>
        <w:rPr>
          <w:sz w:val="24"/>
          <w:szCs w:val="24"/>
        </w:rPr>
      </w:pPr>
      <w:r>
        <w:rPr>
          <w:sz w:val="24"/>
          <w:szCs w:val="24"/>
        </w:rPr>
        <w:t xml:space="preserve"> Beam stresses and other bending loads;</w:t>
      </w:r>
    </w:p>
    <w:p w14:paraId="01D705D2" w14:textId="77777777" w:rsidR="001202D6" w:rsidRDefault="001202D6" w:rsidP="00970B0E">
      <w:pPr>
        <w:pStyle w:val="ListParagraph"/>
        <w:numPr>
          <w:ilvl w:val="0"/>
          <w:numId w:val="97"/>
        </w:numPr>
        <w:rPr>
          <w:sz w:val="24"/>
          <w:szCs w:val="24"/>
        </w:rPr>
      </w:pPr>
      <w:r>
        <w:rPr>
          <w:sz w:val="24"/>
          <w:szCs w:val="24"/>
        </w:rPr>
        <w:t xml:space="preserve"> Level of safety (of the pipeline);</w:t>
      </w:r>
    </w:p>
    <w:p w14:paraId="3106EC35" w14:textId="77777777" w:rsidR="001202D6" w:rsidRDefault="001202D6" w:rsidP="00970B0E">
      <w:pPr>
        <w:pStyle w:val="ListParagraph"/>
        <w:numPr>
          <w:ilvl w:val="0"/>
          <w:numId w:val="97"/>
        </w:numPr>
        <w:rPr>
          <w:sz w:val="24"/>
          <w:szCs w:val="24"/>
        </w:rPr>
      </w:pPr>
      <w:r>
        <w:rPr>
          <w:sz w:val="24"/>
          <w:szCs w:val="24"/>
        </w:rPr>
        <w:t xml:space="preserve"> Bursting tensile strength;</w:t>
      </w:r>
    </w:p>
    <w:p w14:paraId="71A07975" w14:textId="77777777" w:rsidR="001202D6" w:rsidRDefault="001202D6" w:rsidP="00970B0E">
      <w:pPr>
        <w:pStyle w:val="ListParagraph"/>
        <w:numPr>
          <w:ilvl w:val="0"/>
          <w:numId w:val="97"/>
        </w:numPr>
        <w:rPr>
          <w:sz w:val="24"/>
          <w:szCs w:val="24"/>
        </w:rPr>
      </w:pPr>
      <w:r>
        <w:rPr>
          <w:sz w:val="24"/>
          <w:szCs w:val="24"/>
        </w:rPr>
        <w:t xml:space="preserve"> Take appropriate action;</w:t>
      </w:r>
    </w:p>
    <w:p w14:paraId="346063EF" w14:textId="77777777" w:rsidR="001202D6" w:rsidRDefault="001202D6" w:rsidP="00970B0E">
      <w:pPr>
        <w:pStyle w:val="ListParagraph"/>
        <w:numPr>
          <w:ilvl w:val="0"/>
          <w:numId w:val="97"/>
        </w:numPr>
        <w:rPr>
          <w:sz w:val="24"/>
          <w:szCs w:val="24"/>
        </w:rPr>
      </w:pPr>
      <w:r>
        <w:rPr>
          <w:sz w:val="24"/>
          <w:szCs w:val="24"/>
        </w:rPr>
        <w:t xml:space="preserve"> Leakage history;</w:t>
      </w:r>
    </w:p>
    <w:p w14:paraId="70E686FC" w14:textId="77777777" w:rsidR="001202D6" w:rsidRDefault="001202D6" w:rsidP="00970B0E">
      <w:pPr>
        <w:pStyle w:val="ListParagraph"/>
        <w:numPr>
          <w:ilvl w:val="0"/>
          <w:numId w:val="97"/>
        </w:numPr>
        <w:rPr>
          <w:sz w:val="24"/>
          <w:szCs w:val="24"/>
        </w:rPr>
      </w:pPr>
      <w:r>
        <w:rPr>
          <w:sz w:val="24"/>
          <w:szCs w:val="24"/>
        </w:rPr>
        <w:t xml:space="preserve"> Substantial changes in cathodic protection requirements;</w:t>
      </w:r>
    </w:p>
    <w:p w14:paraId="56D57678" w14:textId="77777777" w:rsidR="001202D6" w:rsidRDefault="001202D6" w:rsidP="00970B0E">
      <w:pPr>
        <w:pStyle w:val="ListParagraph"/>
        <w:numPr>
          <w:ilvl w:val="0"/>
          <w:numId w:val="97"/>
        </w:numPr>
        <w:rPr>
          <w:sz w:val="24"/>
          <w:szCs w:val="24"/>
        </w:rPr>
      </w:pPr>
      <w:r>
        <w:rPr>
          <w:sz w:val="24"/>
          <w:szCs w:val="24"/>
        </w:rPr>
        <w:t xml:space="preserve"> Other unusual operating and maintenance conditions;</w:t>
      </w:r>
    </w:p>
    <w:p w14:paraId="562EBC6C" w14:textId="77777777" w:rsidR="001202D6" w:rsidRDefault="001202D6" w:rsidP="00970B0E">
      <w:pPr>
        <w:pStyle w:val="ListParagraph"/>
        <w:numPr>
          <w:ilvl w:val="0"/>
          <w:numId w:val="97"/>
        </w:numPr>
        <w:rPr>
          <w:sz w:val="24"/>
          <w:szCs w:val="24"/>
        </w:rPr>
      </w:pPr>
      <w:r>
        <w:rPr>
          <w:sz w:val="24"/>
          <w:szCs w:val="24"/>
        </w:rPr>
        <w:t xml:space="preserve"> Unsatisfactory condition;</w:t>
      </w:r>
    </w:p>
    <w:p w14:paraId="59FF6B7A" w14:textId="77777777" w:rsidR="001202D6" w:rsidRDefault="001202D6" w:rsidP="00970B0E">
      <w:pPr>
        <w:pStyle w:val="ListParagraph"/>
        <w:numPr>
          <w:ilvl w:val="0"/>
          <w:numId w:val="97"/>
        </w:numPr>
        <w:rPr>
          <w:sz w:val="24"/>
          <w:szCs w:val="24"/>
        </w:rPr>
      </w:pPr>
      <w:r>
        <w:rPr>
          <w:sz w:val="24"/>
          <w:szCs w:val="24"/>
        </w:rPr>
        <w:t xml:space="preserve"> Immediate hazard;</w:t>
      </w:r>
    </w:p>
    <w:p w14:paraId="36CB04E8" w14:textId="77777777" w:rsidR="001202D6" w:rsidRDefault="001202D6" w:rsidP="00970B0E">
      <w:pPr>
        <w:pStyle w:val="ListParagraph"/>
        <w:numPr>
          <w:ilvl w:val="0"/>
          <w:numId w:val="97"/>
        </w:numPr>
        <w:rPr>
          <w:sz w:val="24"/>
          <w:szCs w:val="24"/>
        </w:rPr>
      </w:pPr>
      <w:r>
        <w:rPr>
          <w:sz w:val="24"/>
          <w:szCs w:val="24"/>
        </w:rPr>
        <w:t xml:space="preserve"> Recondition;</w:t>
      </w:r>
    </w:p>
    <w:p w14:paraId="25880D1A" w14:textId="77777777" w:rsidR="001202D6" w:rsidRDefault="001202D6" w:rsidP="00970B0E">
      <w:pPr>
        <w:pStyle w:val="ListParagraph"/>
        <w:numPr>
          <w:ilvl w:val="0"/>
          <w:numId w:val="97"/>
        </w:numPr>
        <w:rPr>
          <w:sz w:val="24"/>
          <w:szCs w:val="24"/>
        </w:rPr>
      </w:pPr>
      <w:r>
        <w:rPr>
          <w:sz w:val="24"/>
          <w:szCs w:val="24"/>
        </w:rPr>
        <w:t xml:space="preserve"> Phase out;</w:t>
      </w:r>
    </w:p>
    <w:p w14:paraId="6F6B6999" w14:textId="77777777" w:rsidR="001202D6" w:rsidRDefault="001202D6" w:rsidP="00970B0E">
      <w:pPr>
        <w:pStyle w:val="ListParagraph"/>
        <w:numPr>
          <w:ilvl w:val="0"/>
          <w:numId w:val="97"/>
        </w:numPr>
        <w:rPr>
          <w:sz w:val="24"/>
          <w:szCs w:val="24"/>
        </w:rPr>
      </w:pPr>
      <w:r>
        <w:rPr>
          <w:sz w:val="24"/>
          <w:szCs w:val="24"/>
        </w:rPr>
        <w:t xml:space="preserve"> Reduce the MAOP;</w:t>
      </w:r>
    </w:p>
    <w:p w14:paraId="06BEF38B" w14:textId="77777777" w:rsidR="001202D6" w:rsidRDefault="001202D6" w:rsidP="00970B0E">
      <w:pPr>
        <w:pStyle w:val="ListParagraph"/>
        <w:numPr>
          <w:ilvl w:val="0"/>
          <w:numId w:val="97"/>
        </w:numPr>
        <w:rPr>
          <w:sz w:val="24"/>
          <w:szCs w:val="24"/>
        </w:rPr>
      </w:pPr>
      <w:r>
        <w:rPr>
          <w:sz w:val="24"/>
          <w:szCs w:val="24"/>
        </w:rPr>
        <w:t xml:space="preserve"> Prevent damage (to that pipeline);</w:t>
      </w:r>
    </w:p>
    <w:p w14:paraId="6691D0C5" w14:textId="77777777" w:rsidR="001202D6" w:rsidRDefault="001202D6" w:rsidP="00970B0E">
      <w:pPr>
        <w:pStyle w:val="ListParagraph"/>
        <w:numPr>
          <w:ilvl w:val="0"/>
          <w:numId w:val="97"/>
        </w:numPr>
        <w:rPr>
          <w:sz w:val="24"/>
          <w:szCs w:val="24"/>
        </w:rPr>
      </w:pPr>
      <w:r>
        <w:rPr>
          <w:sz w:val="24"/>
          <w:szCs w:val="24"/>
        </w:rPr>
        <w:lastRenderedPageBreak/>
        <w:t xml:space="preserve"> Provide for inspection;</w:t>
      </w:r>
    </w:p>
    <w:p w14:paraId="0302F507" w14:textId="77777777" w:rsidR="001202D6" w:rsidRDefault="001202D6" w:rsidP="00970B0E">
      <w:pPr>
        <w:pStyle w:val="ListParagraph"/>
        <w:numPr>
          <w:ilvl w:val="0"/>
          <w:numId w:val="97"/>
        </w:numPr>
        <w:rPr>
          <w:sz w:val="24"/>
          <w:szCs w:val="24"/>
        </w:rPr>
      </w:pPr>
      <w:r>
        <w:rPr>
          <w:sz w:val="24"/>
          <w:szCs w:val="24"/>
        </w:rPr>
        <w:t xml:space="preserve"> Operator has reason to believe;</w:t>
      </w:r>
    </w:p>
    <w:p w14:paraId="237ED0C1" w14:textId="77777777" w:rsidR="001202D6" w:rsidRDefault="001202D6" w:rsidP="00970B0E">
      <w:pPr>
        <w:pStyle w:val="ListParagraph"/>
        <w:numPr>
          <w:ilvl w:val="0"/>
          <w:numId w:val="97"/>
        </w:numPr>
        <w:rPr>
          <w:sz w:val="24"/>
          <w:szCs w:val="24"/>
        </w:rPr>
      </w:pPr>
      <w:r>
        <w:rPr>
          <w:sz w:val="24"/>
          <w:szCs w:val="24"/>
        </w:rPr>
        <w:t xml:space="preserve"> Could be damaged;</w:t>
      </w:r>
    </w:p>
    <w:p w14:paraId="531B5355" w14:textId="77777777" w:rsidR="001202D6" w:rsidRDefault="001202D6" w:rsidP="00970B0E">
      <w:pPr>
        <w:pStyle w:val="ListParagraph"/>
        <w:numPr>
          <w:ilvl w:val="0"/>
          <w:numId w:val="97"/>
        </w:numPr>
        <w:rPr>
          <w:sz w:val="24"/>
          <w:szCs w:val="24"/>
        </w:rPr>
      </w:pPr>
      <w:r>
        <w:rPr>
          <w:sz w:val="24"/>
          <w:szCs w:val="24"/>
        </w:rPr>
        <w:t xml:space="preserve"> Unique attributes and characteristics (of the pipeline and facilities);</w:t>
      </w:r>
    </w:p>
    <w:p w14:paraId="5A58BED7" w14:textId="77777777" w:rsidR="001202D6" w:rsidRDefault="001202D6" w:rsidP="00970B0E">
      <w:pPr>
        <w:pStyle w:val="ListParagraph"/>
        <w:numPr>
          <w:ilvl w:val="0"/>
          <w:numId w:val="97"/>
        </w:numPr>
        <w:rPr>
          <w:sz w:val="24"/>
          <w:szCs w:val="24"/>
        </w:rPr>
      </w:pPr>
      <w:r>
        <w:rPr>
          <w:sz w:val="24"/>
          <w:szCs w:val="24"/>
        </w:rPr>
        <w:t xml:space="preserve"> Accident;</w:t>
      </w:r>
    </w:p>
    <w:p w14:paraId="199E2B94" w14:textId="77777777" w:rsidR="001202D6" w:rsidRDefault="001202D6" w:rsidP="00970B0E">
      <w:pPr>
        <w:pStyle w:val="ListParagraph"/>
        <w:numPr>
          <w:ilvl w:val="0"/>
          <w:numId w:val="97"/>
        </w:numPr>
        <w:rPr>
          <w:sz w:val="24"/>
          <w:szCs w:val="24"/>
        </w:rPr>
      </w:pPr>
      <w:r>
        <w:rPr>
          <w:sz w:val="24"/>
          <w:szCs w:val="24"/>
        </w:rPr>
        <w:t xml:space="preserve"> Failures;</w:t>
      </w:r>
    </w:p>
    <w:p w14:paraId="63FA8EB3" w14:textId="77777777" w:rsidR="001202D6" w:rsidRDefault="001202D6" w:rsidP="00970B0E">
      <w:pPr>
        <w:pStyle w:val="ListParagraph"/>
        <w:numPr>
          <w:ilvl w:val="0"/>
          <w:numId w:val="97"/>
        </w:numPr>
        <w:rPr>
          <w:sz w:val="24"/>
          <w:szCs w:val="24"/>
        </w:rPr>
      </w:pPr>
      <w:r>
        <w:rPr>
          <w:sz w:val="24"/>
          <w:szCs w:val="24"/>
        </w:rPr>
        <w:t xml:space="preserve"> Laboratory examination;</w:t>
      </w:r>
    </w:p>
    <w:p w14:paraId="1E41633D" w14:textId="77777777" w:rsidR="001202D6" w:rsidRDefault="001202D6" w:rsidP="00970B0E">
      <w:pPr>
        <w:pStyle w:val="ListParagraph"/>
        <w:numPr>
          <w:ilvl w:val="0"/>
          <w:numId w:val="97"/>
        </w:numPr>
        <w:rPr>
          <w:sz w:val="24"/>
          <w:szCs w:val="24"/>
        </w:rPr>
      </w:pPr>
      <w:r>
        <w:rPr>
          <w:sz w:val="24"/>
          <w:szCs w:val="24"/>
        </w:rPr>
        <w:t xml:space="preserve"> Causes of the failure;</w:t>
      </w:r>
    </w:p>
    <w:p w14:paraId="4D88D873" w14:textId="77777777" w:rsidR="001202D6" w:rsidRDefault="001202D6" w:rsidP="00970B0E">
      <w:pPr>
        <w:pStyle w:val="ListParagraph"/>
        <w:numPr>
          <w:ilvl w:val="0"/>
          <w:numId w:val="97"/>
        </w:numPr>
        <w:rPr>
          <w:sz w:val="24"/>
          <w:szCs w:val="24"/>
        </w:rPr>
      </w:pPr>
      <w:r>
        <w:rPr>
          <w:sz w:val="24"/>
          <w:szCs w:val="24"/>
        </w:rPr>
        <w:t xml:space="preserve"> Minimize the possibility of a recurrence;</w:t>
      </w:r>
    </w:p>
    <w:p w14:paraId="15E4A3F3" w14:textId="77777777" w:rsidR="001202D6" w:rsidRDefault="001202D6" w:rsidP="00970B0E">
      <w:pPr>
        <w:pStyle w:val="ListParagraph"/>
        <w:numPr>
          <w:ilvl w:val="0"/>
          <w:numId w:val="97"/>
        </w:numPr>
        <w:rPr>
          <w:sz w:val="24"/>
          <w:szCs w:val="24"/>
        </w:rPr>
      </w:pPr>
      <w:r>
        <w:rPr>
          <w:sz w:val="24"/>
          <w:szCs w:val="24"/>
        </w:rPr>
        <w:t xml:space="preserve"> Without the possibility of it parting;</w:t>
      </w:r>
    </w:p>
    <w:p w14:paraId="7F725187" w14:textId="77777777" w:rsidR="001202D6" w:rsidRDefault="001202D6" w:rsidP="00970B0E">
      <w:pPr>
        <w:pStyle w:val="ListParagraph"/>
        <w:numPr>
          <w:ilvl w:val="0"/>
          <w:numId w:val="97"/>
        </w:numPr>
        <w:rPr>
          <w:sz w:val="24"/>
          <w:szCs w:val="24"/>
        </w:rPr>
      </w:pPr>
      <w:r>
        <w:rPr>
          <w:sz w:val="24"/>
          <w:szCs w:val="24"/>
        </w:rPr>
        <w:t xml:space="preserve"> Maximum safe pressure;</w:t>
      </w:r>
    </w:p>
    <w:p w14:paraId="5FAEA758" w14:textId="77777777" w:rsidR="001202D6" w:rsidRDefault="001202D6" w:rsidP="00970B0E">
      <w:pPr>
        <w:pStyle w:val="ListParagraph"/>
        <w:numPr>
          <w:ilvl w:val="0"/>
          <w:numId w:val="97"/>
        </w:numPr>
        <w:rPr>
          <w:sz w:val="24"/>
          <w:szCs w:val="24"/>
        </w:rPr>
      </w:pPr>
      <w:r>
        <w:rPr>
          <w:sz w:val="24"/>
          <w:szCs w:val="24"/>
        </w:rPr>
        <w:t xml:space="preserve"> Pressure high enough to make unsafe (the o</w:t>
      </w:r>
      <w:r w:rsidR="00E21EC8">
        <w:rPr>
          <w:sz w:val="24"/>
          <w:szCs w:val="24"/>
        </w:rPr>
        <w:t xml:space="preserve">peration of a </w:t>
      </w:r>
      <w:proofErr w:type="gramStart"/>
      <w:r w:rsidR="00E21EC8">
        <w:rPr>
          <w:sz w:val="24"/>
          <w:szCs w:val="24"/>
        </w:rPr>
        <w:t>low pressure</w:t>
      </w:r>
      <w:proofErr w:type="gramEnd"/>
      <w:r w:rsidR="00E21EC8">
        <w:rPr>
          <w:sz w:val="24"/>
          <w:szCs w:val="24"/>
        </w:rPr>
        <w:t xml:space="preserve"> gas burning</w:t>
      </w:r>
      <w:r>
        <w:rPr>
          <w:sz w:val="24"/>
          <w:szCs w:val="24"/>
        </w:rPr>
        <w:t xml:space="preserve"> equipment);</w:t>
      </w:r>
    </w:p>
    <w:p w14:paraId="4A56CC2F" w14:textId="77777777" w:rsidR="001202D6" w:rsidRDefault="001202D6" w:rsidP="00970B0E">
      <w:pPr>
        <w:pStyle w:val="ListParagraph"/>
        <w:numPr>
          <w:ilvl w:val="0"/>
          <w:numId w:val="97"/>
        </w:numPr>
        <w:rPr>
          <w:sz w:val="24"/>
          <w:szCs w:val="24"/>
        </w:rPr>
      </w:pPr>
      <w:r>
        <w:rPr>
          <w:sz w:val="24"/>
          <w:szCs w:val="24"/>
        </w:rPr>
        <w:t xml:space="preserve"> Properly adjusted (low pressure gas burning);</w:t>
      </w:r>
    </w:p>
    <w:p w14:paraId="7EE41285" w14:textId="77777777" w:rsidR="001202D6" w:rsidRDefault="001202D6" w:rsidP="00970B0E">
      <w:pPr>
        <w:pStyle w:val="ListParagraph"/>
        <w:numPr>
          <w:ilvl w:val="0"/>
          <w:numId w:val="97"/>
        </w:numPr>
        <w:rPr>
          <w:sz w:val="24"/>
          <w:szCs w:val="24"/>
        </w:rPr>
      </w:pPr>
      <w:r>
        <w:rPr>
          <w:sz w:val="24"/>
          <w:szCs w:val="24"/>
        </w:rPr>
        <w:t xml:space="preserve"> Segment becomes unsafe;</w:t>
      </w:r>
    </w:p>
    <w:p w14:paraId="0EA7644B" w14:textId="77777777" w:rsidR="001202D6" w:rsidRDefault="001202D6" w:rsidP="00970B0E">
      <w:pPr>
        <w:pStyle w:val="ListParagraph"/>
        <w:numPr>
          <w:ilvl w:val="0"/>
          <w:numId w:val="97"/>
        </w:numPr>
        <w:rPr>
          <w:sz w:val="24"/>
          <w:szCs w:val="24"/>
        </w:rPr>
      </w:pPr>
      <w:r>
        <w:rPr>
          <w:sz w:val="24"/>
          <w:szCs w:val="24"/>
        </w:rPr>
        <w:t xml:space="preserve"> Hazardous leaks;</w:t>
      </w:r>
    </w:p>
    <w:p w14:paraId="46BF3AFB" w14:textId="77777777" w:rsidR="001202D6" w:rsidRDefault="001202D6" w:rsidP="00970B0E">
      <w:pPr>
        <w:pStyle w:val="ListParagraph"/>
        <w:numPr>
          <w:ilvl w:val="0"/>
          <w:numId w:val="97"/>
        </w:numPr>
        <w:rPr>
          <w:sz w:val="24"/>
          <w:szCs w:val="24"/>
        </w:rPr>
      </w:pPr>
      <w:r>
        <w:rPr>
          <w:sz w:val="24"/>
          <w:szCs w:val="24"/>
        </w:rPr>
        <w:t xml:space="preserve"> Promptly;</w:t>
      </w:r>
    </w:p>
    <w:p w14:paraId="31468FB1" w14:textId="77777777" w:rsidR="001202D6" w:rsidRDefault="001202D6" w:rsidP="00970B0E">
      <w:pPr>
        <w:pStyle w:val="ListParagraph"/>
        <w:numPr>
          <w:ilvl w:val="0"/>
          <w:numId w:val="97"/>
        </w:numPr>
        <w:rPr>
          <w:sz w:val="24"/>
          <w:szCs w:val="24"/>
        </w:rPr>
      </w:pPr>
      <w:r>
        <w:rPr>
          <w:sz w:val="24"/>
          <w:szCs w:val="24"/>
        </w:rPr>
        <w:t xml:space="preserve"> Severity of the conditions;</w:t>
      </w:r>
    </w:p>
    <w:p w14:paraId="7B035157" w14:textId="77777777" w:rsidR="001202D6" w:rsidRDefault="001202D6" w:rsidP="00970B0E">
      <w:pPr>
        <w:pStyle w:val="ListParagraph"/>
        <w:numPr>
          <w:ilvl w:val="0"/>
          <w:numId w:val="97"/>
        </w:numPr>
        <w:rPr>
          <w:sz w:val="24"/>
          <w:szCs w:val="24"/>
        </w:rPr>
      </w:pPr>
      <w:r>
        <w:rPr>
          <w:sz w:val="24"/>
          <w:szCs w:val="24"/>
        </w:rPr>
        <w:t xml:space="preserve"> Could cause failure;</w:t>
      </w:r>
    </w:p>
    <w:p w14:paraId="495460DB" w14:textId="77777777" w:rsidR="001202D6" w:rsidRDefault="001202D6" w:rsidP="00970B0E">
      <w:pPr>
        <w:pStyle w:val="ListParagraph"/>
        <w:numPr>
          <w:ilvl w:val="0"/>
          <w:numId w:val="97"/>
        </w:numPr>
        <w:rPr>
          <w:sz w:val="24"/>
          <w:szCs w:val="24"/>
        </w:rPr>
      </w:pPr>
      <w:r>
        <w:rPr>
          <w:sz w:val="24"/>
          <w:szCs w:val="24"/>
        </w:rPr>
        <w:t xml:space="preserve"> Consequent hazard to the public safety;</w:t>
      </w:r>
    </w:p>
    <w:p w14:paraId="45147AEA" w14:textId="77777777" w:rsidR="001202D6" w:rsidRDefault="001202D6" w:rsidP="00970B0E">
      <w:pPr>
        <w:pStyle w:val="ListParagraph"/>
        <w:numPr>
          <w:ilvl w:val="0"/>
          <w:numId w:val="97"/>
        </w:numPr>
        <w:rPr>
          <w:sz w:val="24"/>
          <w:szCs w:val="24"/>
        </w:rPr>
      </w:pPr>
      <w:r>
        <w:rPr>
          <w:sz w:val="24"/>
          <w:szCs w:val="24"/>
        </w:rPr>
        <w:t xml:space="preserve"> Nature of operations;</w:t>
      </w:r>
    </w:p>
    <w:p w14:paraId="3DBC362E" w14:textId="77777777" w:rsidR="001202D6" w:rsidRDefault="001202D6" w:rsidP="00970B0E">
      <w:pPr>
        <w:pStyle w:val="ListParagraph"/>
        <w:numPr>
          <w:ilvl w:val="0"/>
          <w:numId w:val="97"/>
        </w:numPr>
        <w:rPr>
          <w:sz w:val="24"/>
          <w:szCs w:val="24"/>
        </w:rPr>
      </w:pPr>
      <w:r>
        <w:rPr>
          <w:sz w:val="24"/>
          <w:szCs w:val="24"/>
        </w:rPr>
        <w:t xml:space="preserve"> Local conditions;</w:t>
      </w:r>
    </w:p>
    <w:p w14:paraId="78774E03" w14:textId="77777777" w:rsidR="001202D6" w:rsidRDefault="001202D6" w:rsidP="00970B0E">
      <w:pPr>
        <w:pStyle w:val="ListParagraph"/>
        <w:numPr>
          <w:ilvl w:val="0"/>
          <w:numId w:val="97"/>
        </w:numPr>
        <w:rPr>
          <w:sz w:val="24"/>
          <w:szCs w:val="24"/>
        </w:rPr>
      </w:pPr>
      <w:r>
        <w:rPr>
          <w:sz w:val="24"/>
          <w:szCs w:val="24"/>
        </w:rPr>
        <w:t xml:space="preserve"> Business districts;</w:t>
      </w:r>
    </w:p>
    <w:p w14:paraId="13F8B7FD" w14:textId="77777777" w:rsidR="001202D6" w:rsidRDefault="001202D6" w:rsidP="00970B0E">
      <w:pPr>
        <w:pStyle w:val="ListParagraph"/>
        <w:numPr>
          <w:ilvl w:val="0"/>
          <w:numId w:val="97"/>
        </w:numPr>
        <w:rPr>
          <w:sz w:val="24"/>
          <w:szCs w:val="24"/>
        </w:rPr>
      </w:pPr>
      <w:r>
        <w:rPr>
          <w:sz w:val="24"/>
          <w:szCs w:val="24"/>
        </w:rPr>
        <w:t xml:space="preserve"> Knowledge (that the support of a segment is disturbed);</w:t>
      </w:r>
    </w:p>
    <w:p w14:paraId="47B711CB" w14:textId="77777777" w:rsidR="001202D6" w:rsidRDefault="001202D6" w:rsidP="00970B0E">
      <w:pPr>
        <w:pStyle w:val="ListParagraph"/>
        <w:numPr>
          <w:ilvl w:val="0"/>
          <w:numId w:val="97"/>
        </w:numPr>
        <w:rPr>
          <w:sz w:val="24"/>
          <w:szCs w:val="24"/>
        </w:rPr>
      </w:pPr>
      <w:r>
        <w:rPr>
          <w:sz w:val="24"/>
          <w:szCs w:val="24"/>
        </w:rPr>
        <w:t xml:space="preserve"> Disturbed and disturbance;</w:t>
      </w:r>
    </w:p>
    <w:p w14:paraId="55326B04" w14:textId="77777777" w:rsidR="001202D6" w:rsidRDefault="001202D6" w:rsidP="00970B0E">
      <w:pPr>
        <w:pStyle w:val="ListParagraph"/>
        <w:numPr>
          <w:ilvl w:val="0"/>
          <w:numId w:val="97"/>
        </w:numPr>
        <w:rPr>
          <w:sz w:val="24"/>
          <w:szCs w:val="24"/>
        </w:rPr>
      </w:pPr>
      <w:r>
        <w:rPr>
          <w:sz w:val="24"/>
          <w:szCs w:val="24"/>
        </w:rPr>
        <w:t xml:space="preserve"> Protected, as necessary (against damage during the disturbance);</w:t>
      </w:r>
    </w:p>
    <w:p w14:paraId="0A40633B" w14:textId="77777777" w:rsidR="001202D6" w:rsidRDefault="001202D6" w:rsidP="00970B0E">
      <w:pPr>
        <w:pStyle w:val="ListParagraph"/>
        <w:numPr>
          <w:ilvl w:val="0"/>
          <w:numId w:val="97"/>
        </w:numPr>
        <w:rPr>
          <w:sz w:val="24"/>
          <w:szCs w:val="24"/>
        </w:rPr>
      </w:pPr>
      <w:r>
        <w:rPr>
          <w:sz w:val="24"/>
          <w:szCs w:val="24"/>
        </w:rPr>
        <w:t xml:space="preserve"> Disturbed by vibrations;</w:t>
      </w:r>
    </w:p>
    <w:p w14:paraId="632B7BB0" w14:textId="77777777" w:rsidR="001202D6" w:rsidRDefault="001202D6" w:rsidP="00970B0E">
      <w:pPr>
        <w:pStyle w:val="ListParagraph"/>
        <w:numPr>
          <w:ilvl w:val="0"/>
          <w:numId w:val="97"/>
        </w:numPr>
        <w:rPr>
          <w:sz w:val="24"/>
          <w:szCs w:val="24"/>
        </w:rPr>
      </w:pPr>
      <w:r>
        <w:rPr>
          <w:sz w:val="24"/>
          <w:szCs w:val="24"/>
        </w:rPr>
        <w:t xml:space="preserve"> Impact forces by vehicles;</w:t>
      </w:r>
    </w:p>
    <w:p w14:paraId="1635040E" w14:textId="77777777" w:rsidR="001202D6" w:rsidRDefault="000D39A3" w:rsidP="00970B0E">
      <w:pPr>
        <w:pStyle w:val="ListParagraph"/>
        <w:numPr>
          <w:ilvl w:val="0"/>
          <w:numId w:val="97"/>
        </w:numPr>
        <w:rPr>
          <w:sz w:val="24"/>
          <w:szCs w:val="24"/>
        </w:rPr>
      </w:pPr>
      <w:r>
        <w:rPr>
          <w:sz w:val="24"/>
          <w:szCs w:val="24"/>
        </w:rPr>
        <w:t xml:space="preserve"> Earth movement;</w:t>
      </w:r>
    </w:p>
    <w:p w14:paraId="0AE93CE5" w14:textId="77777777" w:rsidR="000D39A3" w:rsidRDefault="000D39A3" w:rsidP="00970B0E">
      <w:pPr>
        <w:pStyle w:val="ListParagraph"/>
        <w:numPr>
          <w:ilvl w:val="0"/>
          <w:numId w:val="97"/>
        </w:numPr>
        <w:rPr>
          <w:sz w:val="24"/>
          <w:szCs w:val="24"/>
        </w:rPr>
      </w:pPr>
      <w:r>
        <w:rPr>
          <w:sz w:val="24"/>
          <w:szCs w:val="24"/>
        </w:rPr>
        <w:t xml:space="preserve"> Apparent future excavations;</w:t>
      </w:r>
    </w:p>
    <w:p w14:paraId="30D1CC53" w14:textId="77777777" w:rsidR="000D39A3" w:rsidRDefault="000D39A3" w:rsidP="00970B0E">
      <w:pPr>
        <w:pStyle w:val="ListParagraph"/>
        <w:numPr>
          <w:ilvl w:val="0"/>
          <w:numId w:val="97"/>
        </w:numPr>
        <w:rPr>
          <w:sz w:val="24"/>
          <w:szCs w:val="24"/>
        </w:rPr>
      </w:pPr>
      <w:r>
        <w:rPr>
          <w:sz w:val="24"/>
          <w:szCs w:val="24"/>
        </w:rPr>
        <w:t xml:space="preserve"> Other foreseeable outside forces;</w:t>
      </w:r>
    </w:p>
    <w:p w14:paraId="7B98494A" w14:textId="77777777" w:rsidR="000D39A3" w:rsidRDefault="000D39A3" w:rsidP="00970B0E">
      <w:pPr>
        <w:pStyle w:val="ListParagraph"/>
        <w:numPr>
          <w:ilvl w:val="0"/>
          <w:numId w:val="97"/>
        </w:numPr>
        <w:rPr>
          <w:sz w:val="24"/>
          <w:szCs w:val="24"/>
        </w:rPr>
      </w:pPr>
      <w:r>
        <w:rPr>
          <w:sz w:val="24"/>
          <w:szCs w:val="24"/>
        </w:rPr>
        <w:t xml:space="preserve"> As soon as feasible;</w:t>
      </w:r>
    </w:p>
    <w:p w14:paraId="1C40A47B" w14:textId="77777777" w:rsidR="000D39A3" w:rsidRDefault="000D39A3" w:rsidP="00970B0E">
      <w:pPr>
        <w:pStyle w:val="ListParagraph"/>
        <w:numPr>
          <w:ilvl w:val="0"/>
          <w:numId w:val="97"/>
        </w:numPr>
        <w:rPr>
          <w:sz w:val="24"/>
          <w:szCs w:val="24"/>
        </w:rPr>
      </w:pPr>
      <w:r>
        <w:rPr>
          <w:sz w:val="24"/>
          <w:szCs w:val="24"/>
        </w:rPr>
        <w:t xml:space="preserve"> Appropriate steps;</w:t>
      </w:r>
    </w:p>
    <w:p w14:paraId="76F2BB40" w14:textId="77777777" w:rsidR="000D39A3" w:rsidRDefault="000D39A3" w:rsidP="00970B0E">
      <w:pPr>
        <w:pStyle w:val="ListParagraph"/>
        <w:numPr>
          <w:ilvl w:val="0"/>
          <w:numId w:val="97"/>
        </w:numPr>
        <w:rPr>
          <w:sz w:val="24"/>
          <w:szCs w:val="24"/>
        </w:rPr>
      </w:pPr>
      <w:r>
        <w:rPr>
          <w:sz w:val="24"/>
          <w:szCs w:val="24"/>
        </w:rPr>
        <w:t xml:space="preserve"> Permanent protection;</w:t>
      </w:r>
    </w:p>
    <w:p w14:paraId="59068BC5" w14:textId="77777777" w:rsidR="000D39A3" w:rsidRDefault="000D39A3" w:rsidP="00970B0E">
      <w:pPr>
        <w:pStyle w:val="ListParagraph"/>
        <w:numPr>
          <w:ilvl w:val="0"/>
          <w:numId w:val="97"/>
        </w:numPr>
        <w:rPr>
          <w:sz w:val="24"/>
          <w:szCs w:val="24"/>
        </w:rPr>
      </w:pPr>
      <w:r>
        <w:rPr>
          <w:sz w:val="24"/>
          <w:szCs w:val="24"/>
        </w:rPr>
        <w:t xml:space="preserve"> Disturbed segment;</w:t>
      </w:r>
    </w:p>
    <w:p w14:paraId="6B2CF8C7" w14:textId="77777777" w:rsidR="000D39A3" w:rsidRDefault="000D39A3" w:rsidP="00970B0E">
      <w:pPr>
        <w:pStyle w:val="ListParagraph"/>
        <w:numPr>
          <w:ilvl w:val="0"/>
          <w:numId w:val="97"/>
        </w:numPr>
        <w:rPr>
          <w:sz w:val="24"/>
          <w:szCs w:val="24"/>
        </w:rPr>
      </w:pPr>
      <w:r>
        <w:rPr>
          <w:sz w:val="24"/>
          <w:szCs w:val="24"/>
        </w:rPr>
        <w:t xml:space="preserve"> Damage that might result from external loads;</w:t>
      </w:r>
    </w:p>
    <w:p w14:paraId="3750DFEE" w14:textId="77777777" w:rsidR="000D39A3" w:rsidRDefault="000D39A3" w:rsidP="00970B0E">
      <w:pPr>
        <w:pStyle w:val="ListParagraph"/>
        <w:numPr>
          <w:ilvl w:val="0"/>
          <w:numId w:val="97"/>
        </w:numPr>
        <w:rPr>
          <w:sz w:val="24"/>
          <w:szCs w:val="24"/>
        </w:rPr>
      </w:pPr>
      <w:r>
        <w:rPr>
          <w:sz w:val="24"/>
          <w:szCs w:val="24"/>
        </w:rPr>
        <w:t xml:space="preserve"> Provides firm support under the pipe;</w:t>
      </w:r>
    </w:p>
    <w:p w14:paraId="34AB8E32" w14:textId="77777777" w:rsidR="000D39A3" w:rsidRDefault="000D39A3" w:rsidP="00970B0E">
      <w:pPr>
        <w:pStyle w:val="ListParagraph"/>
        <w:numPr>
          <w:ilvl w:val="0"/>
          <w:numId w:val="97"/>
        </w:numPr>
        <w:rPr>
          <w:sz w:val="24"/>
          <w:szCs w:val="24"/>
        </w:rPr>
      </w:pPr>
      <w:r>
        <w:rPr>
          <w:sz w:val="24"/>
          <w:szCs w:val="24"/>
        </w:rPr>
        <w:t xml:space="preserve"> Prevents damage to the pipe (from equipment or backfill material);</w:t>
      </w:r>
    </w:p>
    <w:p w14:paraId="347ADABF" w14:textId="77777777" w:rsidR="000D39A3" w:rsidRDefault="000D39A3" w:rsidP="00970B0E">
      <w:pPr>
        <w:pStyle w:val="ListParagraph"/>
        <w:numPr>
          <w:ilvl w:val="0"/>
          <w:numId w:val="97"/>
        </w:numPr>
        <w:rPr>
          <w:sz w:val="24"/>
          <w:szCs w:val="24"/>
        </w:rPr>
      </w:pPr>
      <w:r>
        <w:rPr>
          <w:sz w:val="24"/>
          <w:szCs w:val="24"/>
        </w:rPr>
        <w:t xml:space="preserve"> Reasonably available information;</w:t>
      </w:r>
    </w:p>
    <w:p w14:paraId="6826AF45" w14:textId="77777777" w:rsidR="000D39A3" w:rsidRDefault="000D39A3" w:rsidP="00970B0E">
      <w:pPr>
        <w:pStyle w:val="ListParagraph"/>
        <w:numPr>
          <w:ilvl w:val="0"/>
          <w:numId w:val="97"/>
        </w:numPr>
        <w:rPr>
          <w:sz w:val="24"/>
          <w:szCs w:val="24"/>
        </w:rPr>
      </w:pPr>
      <w:r>
        <w:rPr>
          <w:sz w:val="24"/>
          <w:szCs w:val="24"/>
        </w:rPr>
        <w:t xml:space="preserve"> Characteristics of the pipeline’s design;</w:t>
      </w:r>
    </w:p>
    <w:p w14:paraId="2F1EDAC3" w14:textId="77777777" w:rsidR="000D39A3" w:rsidRDefault="000D39A3" w:rsidP="00970B0E">
      <w:pPr>
        <w:pStyle w:val="ListParagraph"/>
        <w:numPr>
          <w:ilvl w:val="0"/>
          <w:numId w:val="97"/>
        </w:numPr>
        <w:rPr>
          <w:sz w:val="24"/>
          <w:szCs w:val="24"/>
        </w:rPr>
      </w:pPr>
      <w:r>
        <w:rPr>
          <w:sz w:val="24"/>
          <w:szCs w:val="24"/>
        </w:rPr>
        <w:t xml:space="preserve"> Characteristics of the pipeline’s operation;</w:t>
      </w:r>
    </w:p>
    <w:p w14:paraId="4DBB2582" w14:textId="77777777" w:rsidR="000D39A3" w:rsidRDefault="000D39A3" w:rsidP="00970B0E">
      <w:pPr>
        <w:pStyle w:val="ListParagraph"/>
        <w:numPr>
          <w:ilvl w:val="0"/>
          <w:numId w:val="97"/>
        </w:numPr>
        <w:rPr>
          <w:sz w:val="24"/>
          <w:szCs w:val="24"/>
        </w:rPr>
      </w:pPr>
      <w:r>
        <w:rPr>
          <w:sz w:val="24"/>
          <w:szCs w:val="24"/>
        </w:rPr>
        <w:t xml:space="preserve"> Applicable threats;</w:t>
      </w:r>
    </w:p>
    <w:p w14:paraId="1F9ACEAF" w14:textId="77777777" w:rsidR="000D39A3" w:rsidRDefault="000D39A3" w:rsidP="00970B0E">
      <w:pPr>
        <w:pStyle w:val="ListParagraph"/>
        <w:numPr>
          <w:ilvl w:val="0"/>
          <w:numId w:val="97"/>
        </w:numPr>
        <w:rPr>
          <w:sz w:val="24"/>
          <w:szCs w:val="24"/>
        </w:rPr>
      </w:pPr>
      <w:r>
        <w:rPr>
          <w:sz w:val="24"/>
          <w:szCs w:val="24"/>
        </w:rPr>
        <w:t xml:space="preserve"> Applicable risks;</w:t>
      </w:r>
    </w:p>
    <w:p w14:paraId="10F7DCFA" w14:textId="77777777" w:rsidR="000D39A3" w:rsidRDefault="000D39A3" w:rsidP="00970B0E">
      <w:pPr>
        <w:pStyle w:val="ListParagraph"/>
        <w:numPr>
          <w:ilvl w:val="0"/>
          <w:numId w:val="97"/>
        </w:numPr>
        <w:rPr>
          <w:sz w:val="24"/>
          <w:szCs w:val="24"/>
        </w:rPr>
      </w:pPr>
      <w:r>
        <w:rPr>
          <w:sz w:val="24"/>
          <w:szCs w:val="24"/>
        </w:rPr>
        <w:t xml:space="preserve"> Information gained from past (design, operation, and maintenance);</w:t>
      </w:r>
    </w:p>
    <w:p w14:paraId="0FE52EA7" w14:textId="77777777" w:rsidR="000D39A3" w:rsidRDefault="000D39A3" w:rsidP="00970B0E">
      <w:pPr>
        <w:pStyle w:val="ListParagraph"/>
        <w:numPr>
          <w:ilvl w:val="0"/>
          <w:numId w:val="97"/>
        </w:numPr>
        <w:rPr>
          <w:sz w:val="24"/>
          <w:szCs w:val="24"/>
        </w:rPr>
      </w:pPr>
      <w:r>
        <w:rPr>
          <w:sz w:val="24"/>
          <w:szCs w:val="24"/>
        </w:rPr>
        <w:t xml:space="preserve"> Identify additional information needed;</w:t>
      </w:r>
    </w:p>
    <w:p w14:paraId="663B6940" w14:textId="77777777" w:rsidR="000D39A3" w:rsidRDefault="000D39A3" w:rsidP="00970B0E">
      <w:pPr>
        <w:pStyle w:val="ListParagraph"/>
        <w:numPr>
          <w:ilvl w:val="0"/>
          <w:numId w:val="97"/>
        </w:numPr>
        <w:rPr>
          <w:sz w:val="24"/>
          <w:szCs w:val="24"/>
        </w:rPr>
      </w:pPr>
      <w:r>
        <w:rPr>
          <w:sz w:val="24"/>
          <w:szCs w:val="24"/>
        </w:rPr>
        <w:t xml:space="preserve"> Identify;</w:t>
      </w:r>
    </w:p>
    <w:p w14:paraId="10419904" w14:textId="77777777" w:rsidR="000D39A3" w:rsidRDefault="000D39A3" w:rsidP="00970B0E">
      <w:pPr>
        <w:pStyle w:val="ListParagraph"/>
        <w:numPr>
          <w:ilvl w:val="0"/>
          <w:numId w:val="97"/>
        </w:numPr>
        <w:rPr>
          <w:sz w:val="24"/>
          <w:szCs w:val="24"/>
        </w:rPr>
      </w:pPr>
      <w:r>
        <w:rPr>
          <w:sz w:val="24"/>
          <w:szCs w:val="24"/>
        </w:rPr>
        <w:lastRenderedPageBreak/>
        <w:t xml:space="preserve"> Additional information needed;</w:t>
      </w:r>
    </w:p>
    <w:p w14:paraId="3F97DCFC" w14:textId="77777777" w:rsidR="000D39A3" w:rsidRDefault="000D39A3" w:rsidP="00970B0E">
      <w:pPr>
        <w:pStyle w:val="ListParagraph"/>
        <w:numPr>
          <w:ilvl w:val="0"/>
          <w:numId w:val="97"/>
        </w:numPr>
        <w:rPr>
          <w:sz w:val="24"/>
          <w:szCs w:val="24"/>
        </w:rPr>
      </w:pPr>
      <w:r>
        <w:rPr>
          <w:sz w:val="24"/>
          <w:szCs w:val="24"/>
        </w:rPr>
        <w:t xml:space="preserve"> A plan for gaining that information;</w:t>
      </w:r>
    </w:p>
    <w:p w14:paraId="400581AB" w14:textId="77777777" w:rsidR="000D39A3" w:rsidRDefault="000D39A3" w:rsidP="00970B0E">
      <w:pPr>
        <w:pStyle w:val="ListParagraph"/>
        <w:numPr>
          <w:ilvl w:val="0"/>
          <w:numId w:val="97"/>
        </w:numPr>
        <w:rPr>
          <w:sz w:val="24"/>
          <w:szCs w:val="24"/>
        </w:rPr>
      </w:pPr>
      <w:r>
        <w:rPr>
          <w:sz w:val="24"/>
          <w:szCs w:val="24"/>
        </w:rPr>
        <w:t xml:space="preserve"> Normal activities conducted on the pipeline;</w:t>
      </w:r>
    </w:p>
    <w:p w14:paraId="2E4C59F5" w14:textId="77777777" w:rsidR="000D39A3" w:rsidRDefault="000D39A3" w:rsidP="00970B0E">
      <w:pPr>
        <w:pStyle w:val="ListParagraph"/>
        <w:numPr>
          <w:ilvl w:val="0"/>
          <w:numId w:val="97"/>
        </w:numPr>
        <w:rPr>
          <w:sz w:val="24"/>
          <w:szCs w:val="24"/>
        </w:rPr>
      </w:pPr>
      <w:r>
        <w:rPr>
          <w:sz w:val="24"/>
          <w:szCs w:val="24"/>
        </w:rPr>
        <w:t xml:space="preserve"> Over time;</w:t>
      </w:r>
    </w:p>
    <w:p w14:paraId="4223E7DE" w14:textId="77777777" w:rsidR="000D39A3" w:rsidRDefault="000D39A3" w:rsidP="00970B0E">
      <w:pPr>
        <w:pStyle w:val="ListParagraph"/>
        <w:numPr>
          <w:ilvl w:val="0"/>
          <w:numId w:val="97"/>
        </w:numPr>
        <w:rPr>
          <w:sz w:val="24"/>
          <w:szCs w:val="24"/>
        </w:rPr>
      </w:pPr>
      <w:r>
        <w:rPr>
          <w:sz w:val="24"/>
          <w:szCs w:val="24"/>
        </w:rPr>
        <w:t xml:space="preserve"> IM program will be reviewed periodically;</w:t>
      </w:r>
    </w:p>
    <w:p w14:paraId="7682FDA5" w14:textId="77777777" w:rsidR="000D39A3" w:rsidRDefault="000D39A3" w:rsidP="00970B0E">
      <w:pPr>
        <w:pStyle w:val="ListParagraph"/>
        <w:numPr>
          <w:ilvl w:val="0"/>
          <w:numId w:val="97"/>
        </w:numPr>
        <w:rPr>
          <w:sz w:val="24"/>
          <w:szCs w:val="24"/>
        </w:rPr>
      </w:pPr>
      <w:r>
        <w:rPr>
          <w:sz w:val="24"/>
          <w:szCs w:val="24"/>
        </w:rPr>
        <w:t xml:space="preserve"> Refined and improved (as needed);</w:t>
      </w:r>
    </w:p>
    <w:p w14:paraId="1A49A685" w14:textId="77777777" w:rsidR="000D39A3" w:rsidRDefault="000D39A3" w:rsidP="00970B0E">
      <w:pPr>
        <w:pStyle w:val="ListParagraph"/>
        <w:numPr>
          <w:ilvl w:val="0"/>
          <w:numId w:val="97"/>
        </w:numPr>
        <w:rPr>
          <w:sz w:val="24"/>
          <w:szCs w:val="24"/>
        </w:rPr>
      </w:pPr>
      <w:r>
        <w:rPr>
          <w:sz w:val="24"/>
          <w:szCs w:val="24"/>
        </w:rPr>
        <w:t xml:space="preserve"> As needed;</w:t>
      </w:r>
    </w:p>
    <w:p w14:paraId="1685EE4C" w14:textId="77777777" w:rsidR="000D39A3" w:rsidRDefault="000D39A3" w:rsidP="00970B0E">
      <w:pPr>
        <w:pStyle w:val="ListParagraph"/>
        <w:numPr>
          <w:ilvl w:val="0"/>
          <w:numId w:val="97"/>
        </w:numPr>
        <w:rPr>
          <w:sz w:val="24"/>
          <w:szCs w:val="24"/>
        </w:rPr>
      </w:pPr>
      <w:r>
        <w:rPr>
          <w:sz w:val="24"/>
          <w:szCs w:val="24"/>
        </w:rPr>
        <w:t xml:space="preserve"> Capture and retention of data (on new pipelines installed);</w:t>
      </w:r>
    </w:p>
    <w:p w14:paraId="2B139302" w14:textId="77777777" w:rsidR="000D39A3" w:rsidRDefault="000D39A3" w:rsidP="00970B0E">
      <w:pPr>
        <w:pStyle w:val="ListParagraph"/>
        <w:numPr>
          <w:ilvl w:val="0"/>
          <w:numId w:val="97"/>
        </w:numPr>
        <w:rPr>
          <w:sz w:val="24"/>
          <w:szCs w:val="24"/>
        </w:rPr>
      </w:pPr>
      <w:r>
        <w:rPr>
          <w:sz w:val="24"/>
          <w:szCs w:val="24"/>
        </w:rPr>
        <w:t xml:space="preserve"> Natural forces;</w:t>
      </w:r>
    </w:p>
    <w:p w14:paraId="28FB6C73" w14:textId="77777777" w:rsidR="000D39A3" w:rsidRDefault="000D39A3" w:rsidP="00970B0E">
      <w:pPr>
        <w:pStyle w:val="ListParagraph"/>
        <w:numPr>
          <w:ilvl w:val="0"/>
          <w:numId w:val="97"/>
        </w:numPr>
        <w:rPr>
          <w:sz w:val="24"/>
          <w:szCs w:val="24"/>
        </w:rPr>
      </w:pPr>
      <w:r>
        <w:rPr>
          <w:sz w:val="24"/>
          <w:szCs w:val="24"/>
        </w:rPr>
        <w:t xml:space="preserve"> Excavation damage;</w:t>
      </w:r>
    </w:p>
    <w:p w14:paraId="507C3E82" w14:textId="77777777" w:rsidR="000D39A3" w:rsidRDefault="000D39A3" w:rsidP="00970B0E">
      <w:pPr>
        <w:pStyle w:val="ListParagraph"/>
        <w:numPr>
          <w:ilvl w:val="0"/>
          <w:numId w:val="97"/>
        </w:numPr>
        <w:rPr>
          <w:sz w:val="24"/>
          <w:szCs w:val="24"/>
        </w:rPr>
      </w:pPr>
      <w:r>
        <w:rPr>
          <w:sz w:val="24"/>
          <w:szCs w:val="24"/>
        </w:rPr>
        <w:t xml:space="preserve"> Other outside force damage;</w:t>
      </w:r>
    </w:p>
    <w:p w14:paraId="4976ED0C" w14:textId="77777777" w:rsidR="000D39A3" w:rsidRDefault="000D39A3" w:rsidP="00970B0E">
      <w:pPr>
        <w:pStyle w:val="ListParagraph"/>
        <w:numPr>
          <w:ilvl w:val="0"/>
          <w:numId w:val="97"/>
        </w:numPr>
        <w:rPr>
          <w:sz w:val="24"/>
          <w:szCs w:val="24"/>
        </w:rPr>
      </w:pPr>
      <w:r>
        <w:rPr>
          <w:sz w:val="24"/>
          <w:szCs w:val="24"/>
        </w:rPr>
        <w:t xml:space="preserve"> Other concerns that could affect the pipeline;</w:t>
      </w:r>
    </w:p>
    <w:p w14:paraId="7270CDCF" w14:textId="77777777" w:rsidR="000D39A3" w:rsidRDefault="000D39A3" w:rsidP="00970B0E">
      <w:pPr>
        <w:pStyle w:val="ListParagraph"/>
        <w:numPr>
          <w:ilvl w:val="0"/>
          <w:numId w:val="97"/>
        </w:numPr>
        <w:rPr>
          <w:sz w:val="24"/>
          <w:szCs w:val="24"/>
        </w:rPr>
      </w:pPr>
      <w:r>
        <w:rPr>
          <w:sz w:val="24"/>
          <w:szCs w:val="24"/>
        </w:rPr>
        <w:t xml:space="preserve"> Identify existing risks;</w:t>
      </w:r>
    </w:p>
    <w:p w14:paraId="6C945FFA" w14:textId="77777777" w:rsidR="000D39A3" w:rsidRDefault="000D39A3" w:rsidP="00970B0E">
      <w:pPr>
        <w:pStyle w:val="ListParagraph"/>
        <w:numPr>
          <w:ilvl w:val="0"/>
          <w:numId w:val="97"/>
        </w:numPr>
        <w:rPr>
          <w:sz w:val="24"/>
          <w:szCs w:val="24"/>
        </w:rPr>
      </w:pPr>
      <w:r>
        <w:rPr>
          <w:sz w:val="24"/>
          <w:szCs w:val="24"/>
        </w:rPr>
        <w:t xml:space="preserve"> Identify potential risks;</w:t>
      </w:r>
    </w:p>
    <w:p w14:paraId="1332FBAD" w14:textId="77777777" w:rsidR="000D39A3" w:rsidRDefault="000D39A3" w:rsidP="00970B0E">
      <w:pPr>
        <w:pStyle w:val="ListParagraph"/>
        <w:numPr>
          <w:ilvl w:val="0"/>
          <w:numId w:val="97"/>
        </w:numPr>
        <w:rPr>
          <w:sz w:val="24"/>
          <w:szCs w:val="24"/>
        </w:rPr>
      </w:pPr>
      <w:r>
        <w:rPr>
          <w:sz w:val="24"/>
          <w:szCs w:val="24"/>
        </w:rPr>
        <w:t xml:space="preserve"> Excavation damage experience;</w:t>
      </w:r>
    </w:p>
    <w:p w14:paraId="25EDC715" w14:textId="77777777" w:rsidR="000D39A3" w:rsidRDefault="000D39A3" w:rsidP="00970B0E">
      <w:pPr>
        <w:pStyle w:val="ListParagraph"/>
        <w:numPr>
          <w:ilvl w:val="0"/>
          <w:numId w:val="97"/>
        </w:numPr>
        <w:rPr>
          <w:sz w:val="24"/>
          <w:szCs w:val="24"/>
        </w:rPr>
      </w:pPr>
      <w:r>
        <w:rPr>
          <w:sz w:val="24"/>
          <w:szCs w:val="24"/>
        </w:rPr>
        <w:t xml:space="preserve"> Determine relative importance of each risk;</w:t>
      </w:r>
    </w:p>
    <w:p w14:paraId="2DFB430D" w14:textId="77777777" w:rsidR="000D39A3" w:rsidRDefault="000D39A3" w:rsidP="00970B0E">
      <w:pPr>
        <w:pStyle w:val="ListParagraph"/>
        <w:numPr>
          <w:ilvl w:val="0"/>
          <w:numId w:val="97"/>
        </w:numPr>
        <w:rPr>
          <w:sz w:val="24"/>
          <w:szCs w:val="24"/>
        </w:rPr>
      </w:pPr>
      <w:r>
        <w:rPr>
          <w:sz w:val="24"/>
          <w:szCs w:val="24"/>
        </w:rPr>
        <w:t xml:space="preserve"> Estimate and rank the risks;</w:t>
      </w:r>
    </w:p>
    <w:p w14:paraId="1B481C12" w14:textId="77777777" w:rsidR="000D39A3" w:rsidRDefault="000D39A3" w:rsidP="00970B0E">
      <w:pPr>
        <w:pStyle w:val="ListParagraph"/>
        <w:numPr>
          <w:ilvl w:val="0"/>
          <w:numId w:val="97"/>
        </w:numPr>
        <w:rPr>
          <w:sz w:val="24"/>
          <w:szCs w:val="24"/>
        </w:rPr>
      </w:pPr>
      <w:r>
        <w:rPr>
          <w:sz w:val="24"/>
          <w:szCs w:val="24"/>
        </w:rPr>
        <w:t xml:space="preserve"> Posed by the pipeline;</w:t>
      </w:r>
    </w:p>
    <w:p w14:paraId="3869A9EB" w14:textId="77777777" w:rsidR="000D39A3" w:rsidRDefault="000D39A3" w:rsidP="00970B0E">
      <w:pPr>
        <w:pStyle w:val="ListParagraph"/>
        <w:numPr>
          <w:ilvl w:val="0"/>
          <w:numId w:val="97"/>
        </w:numPr>
        <w:rPr>
          <w:sz w:val="24"/>
          <w:szCs w:val="24"/>
        </w:rPr>
      </w:pPr>
      <w:r>
        <w:rPr>
          <w:sz w:val="24"/>
          <w:szCs w:val="24"/>
        </w:rPr>
        <w:t xml:space="preserve"> Likelihood of failure (with each risk);</w:t>
      </w:r>
    </w:p>
    <w:p w14:paraId="48A86BDF" w14:textId="77777777" w:rsidR="000D39A3" w:rsidRDefault="000D39A3" w:rsidP="00970B0E">
      <w:pPr>
        <w:pStyle w:val="ListParagraph"/>
        <w:numPr>
          <w:ilvl w:val="0"/>
          <w:numId w:val="97"/>
        </w:numPr>
        <w:rPr>
          <w:sz w:val="24"/>
          <w:szCs w:val="24"/>
        </w:rPr>
      </w:pPr>
      <w:r>
        <w:rPr>
          <w:sz w:val="24"/>
          <w:szCs w:val="24"/>
        </w:rPr>
        <w:t xml:space="preserve"> Potential consequences (of a failure due each threat);</w:t>
      </w:r>
    </w:p>
    <w:p w14:paraId="003F1924" w14:textId="77777777" w:rsidR="000D39A3" w:rsidRDefault="000D39A3" w:rsidP="00970B0E">
      <w:pPr>
        <w:pStyle w:val="ListParagraph"/>
        <w:numPr>
          <w:ilvl w:val="0"/>
          <w:numId w:val="97"/>
        </w:numPr>
        <w:rPr>
          <w:sz w:val="24"/>
          <w:szCs w:val="24"/>
        </w:rPr>
      </w:pPr>
      <w:r>
        <w:rPr>
          <w:sz w:val="24"/>
          <w:szCs w:val="24"/>
        </w:rPr>
        <w:t xml:space="preserve"> Subdivide into regions (with similar characteristics);</w:t>
      </w:r>
    </w:p>
    <w:p w14:paraId="0FB4265D" w14:textId="77777777" w:rsidR="000D39A3" w:rsidRDefault="000D39A3" w:rsidP="00970B0E">
      <w:pPr>
        <w:pStyle w:val="ListParagraph"/>
        <w:numPr>
          <w:ilvl w:val="0"/>
          <w:numId w:val="97"/>
        </w:numPr>
        <w:rPr>
          <w:sz w:val="24"/>
          <w:szCs w:val="24"/>
        </w:rPr>
      </w:pPr>
      <w:r>
        <w:rPr>
          <w:sz w:val="24"/>
          <w:szCs w:val="24"/>
        </w:rPr>
        <w:t xml:space="preserve"> Similar characteristics;</w:t>
      </w:r>
    </w:p>
    <w:p w14:paraId="0D307EAE" w14:textId="77777777" w:rsidR="000D39A3" w:rsidRDefault="000D39A3" w:rsidP="00970B0E">
      <w:pPr>
        <w:pStyle w:val="ListParagraph"/>
        <w:numPr>
          <w:ilvl w:val="0"/>
          <w:numId w:val="97"/>
        </w:numPr>
        <w:rPr>
          <w:sz w:val="24"/>
          <w:szCs w:val="24"/>
        </w:rPr>
      </w:pPr>
      <w:r>
        <w:rPr>
          <w:sz w:val="24"/>
          <w:szCs w:val="24"/>
        </w:rPr>
        <w:t xml:space="preserve"> Similar actions likely to be effective in reducing risks;</w:t>
      </w:r>
    </w:p>
    <w:p w14:paraId="1878803C" w14:textId="77777777" w:rsidR="000D39A3" w:rsidRDefault="000D39A3" w:rsidP="00970B0E">
      <w:pPr>
        <w:pStyle w:val="ListParagraph"/>
        <w:numPr>
          <w:ilvl w:val="0"/>
          <w:numId w:val="97"/>
        </w:numPr>
        <w:rPr>
          <w:sz w:val="24"/>
          <w:szCs w:val="24"/>
        </w:rPr>
      </w:pPr>
      <w:r>
        <w:rPr>
          <w:sz w:val="24"/>
          <w:szCs w:val="24"/>
        </w:rPr>
        <w:t xml:space="preserve"> Reduce risk;</w:t>
      </w:r>
    </w:p>
    <w:p w14:paraId="61DC2B1C" w14:textId="77777777" w:rsidR="000D39A3" w:rsidRDefault="000D39A3" w:rsidP="00970B0E">
      <w:pPr>
        <w:pStyle w:val="ListParagraph"/>
        <w:numPr>
          <w:ilvl w:val="0"/>
          <w:numId w:val="97"/>
        </w:numPr>
        <w:rPr>
          <w:sz w:val="24"/>
          <w:szCs w:val="24"/>
        </w:rPr>
      </w:pPr>
      <w:r>
        <w:rPr>
          <w:sz w:val="24"/>
          <w:szCs w:val="24"/>
        </w:rPr>
        <w:t xml:space="preserve"> Effective leak management program;</w:t>
      </w:r>
    </w:p>
    <w:p w14:paraId="566EAEBD" w14:textId="77777777" w:rsidR="000D39A3" w:rsidRDefault="000D39A3" w:rsidP="00970B0E">
      <w:pPr>
        <w:pStyle w:val="ListParagraph"/>
        <w:numPr>
          <w:ilvl w:val="0"/>
          <w:numId w:val="97"/>
        </w:numPr>
        <w:rPr>
          <w:sz w:val="24"/>
          <w:szCs w:val="24"/>
        </w:rPr>
      </w:pPr>
      <w:r>
        <w:rPr>
          <w:sz w:val="24"/>
          <w:szCs w:val="24"/>
        </w:rPr>
        <w:t xml:space="preserve"> Measure performance;</w:t>
      </w:r>
    </w:p>
    <w:p w14:paraId="6F326558" w14:textId="77777777" w:rsidR="000D39A3" w:rsidRDefault="000D39A3" w:rsidP="00970B0E">
      <w:pPr>
        <w:pStyle w:val="ListParagraph"/>
        <w:numPr>
          <w:ilvl w:val="0"/>
          <w:numId w:val="97"/>
        </w:numPr>
        <w:rPr>
          <w:sz w:val="24"/>
          <w:szCs w:val="24"/>
        </w:rPr>
      </w:pPr>
      <w:r>
        <w:rPr>
          <w:sz w:val="24"/>
          <w:szCs w:val="24"/>
        </w:rPr>
        <w:t xml:space="preserve"> Monitor results; and</w:t>
      </w:r>
    </w:p>
    <w:p w14:paraId="7B66D541" w14:textId="77777777" w:rsidR="001202D6" w:rsidRDefault="000D39A3" w:rsidP="00970B0E">
      <w:pPr>
        <w:pStyle w:val="ListParagraph"/>
        <w:numPr>
          <w:ilvl w:val="0"/>
          <w:numId w:val="97"/>
        </w:numPr>
        <w:rPr>
          <w:sz w:val="24"/>
          <w:szCs w:val="24"/>
        </w:rPr>
      </w:pPr>
      <w:r>
        <w:rPr>
          <w:sz w:val="24"/>
          <w:szCs w:val="24"/>
        </w:rPr>
        <w:t xml:space="preserve"> Evaluate effectiveness.</w:t>
      </w:r>
    </w:p>
    <w:p w14:paraId="33101B38" w14:textId="77777777" w:rsidR="000D39A3" w:rsidRDefault="000D39A3" w:rsidP="000D39A3">
      <w:pPr>
        <w:rPr>
          <w:sz w:val="24"/>
          <w:szCs w:val="24"/>
        </w:rPr>
      </w:pPr>
    </w:p>
    <w:p w14:paraId="0BF10FE2" w14:textId="12109773" w:rsidR="000D39A3" w:rsidRPr="000D39A3" w:rsidRDefault="00814135" w:rsidP="000D39A3">
      <w:pPr>
        <w:rPr>
          <w:sz w:val="24"/>
          <w:szCs w:val="24"/>
        </w:rPr>
      </w:pPr>
      <w:r>
        <w:rPr>
          <w:sz w:val="24"/>
          <w:szCs w:val="24"/>
        </w:rPr>
        <w:t>Without clear</w:t>
      </w:r>
      <w:r w:rsidR="000D39A3">
        <w:rPr>
          <w:sz w:val="24"/>
          <w:szCs w:val="24"/>
        </w:rPr>
        <w:t xml:space="preserve"> and comprehensive</w:t>
      </w:r>
      <w:r w:rsidR="00205AB7">
        <w:rPr>
          <w:sz w:val="24"/>
          <w:szCs w:val="24"/>
        </w:rPr>
        <w:t xml:space="preserve"> definitions and</w:t>
      </w:r>
      <w:r w:rsidR="00EF056F">
        <w:rPr>
          <w:sz w:val="24"/>
          <w:szCs w:val="24"/>
        </w:rPr>
        <w:t xml:space="preserve"> specific</w:t>
      </w:r>
      <w:r w:rsidR="00205AB7">
        <w:rPr>
          <w:sz w:val="24"/>
          <w:szCs w:val="24"/>
        </w:rPr>
        <w:t xml:space="preserve"> methods to determine the</w:t>
      </w:r>
      <w:r>
        <w:rPr>
          <w:sz w:val="24"/>
          <w:szCs w:val="24"/>
        </w:rPr>
        <w:t xml:space="preserve"> above terms</w:t>
      </w:r>
      <w:r w:rsidR="007B1C46">
        <w:rPr>
          <w:sz w:val="24"/>
          <w:szCs w:val="24"/>
        </w:rPr>
        <w:t xml:space="preserve"> and related requirements</w:t>
      </w:r>
      <w:r>
        <w:rPr>
          <w:sz w:val="24"/>
          <w:szCs w:val="24"/>
        </w:rPr>
        <w:t>, pipeline operator</w:t>
      </w:r>
      <w:r w:rsidR="00205AB7">
        <w:rPr>
          <w:sz w:val="24"/>
          <w:szCs w:val="24"/>
        </w:rPr>
        <w:t>s will continue to have the upper hand in determining compliance activities</w:t>
      </w:r>
      <w:r w:rsidR="00A505F5">
        <w:rPr>
          <w:sz w:val="24"/>
          <w:szCs w:val="24"/>
        </w:rPr>
        <w:t xml:space="preserve"> especially inappropriate compliance activities on gray cast iron piping</w:t>
      </w:r>
      <w:r w:rsidR="00205AB7">
        <w:rPr>
          <w:sz w:val="24"/>
          <w:szCs w:val="24"/>
        </w:rPr>
        <w:t>.  Regulatory preventative enforcement will continue to be passive and ineffective</w:t>
      </w:r>
      <w:r w:rsidR="00A505F5">
        <w:rPr>
          <w:sz w:val="24"/>
          <w:szCs w:val="24"/>
        </w:rPr>
        <w:t>, especially on gray cast iron piping</w:t>
      </w:r>
      <w:r w:rsidR="00205AB7">
        <w:rPr>
          <w:sz w:val="24"/>
          <w:szCs w:val="24"/>
        </w:rPr>
        <w:t xml:space="preserve">.  </w:t>
      </w:r>
    </w:p>
    <w:p w14:paraId="39FB1117" w14:textId="77777777" w:rsidR="001263A9" w:rsidRDefault="001263A9" w:rsidP="00321BC2">
      <w:pPr>
        <w:rPr>
          <w:sz w:val="24"/>
          <w:szCs w:val="24"/>
        </w:rPr>
      </w:pPr>
    </w:p>
    <w:p w14:paraId="6CA77CD1" w14:textId="3978779B" w:rsidR="00205AB7" w:rsidRDefault="00205AB7" w:rsidP="00AA7B60">
      <w:pPr>
        <w:ind w:firstLine="720"/>
        <w:rPr>
          <w:sz w:val="24"/>
          <w:szCs w:val="24"/>
        </w:rPr>
      </w:pPr>
      <w:r>
        <w:rPr>
          <w:sz w:val="24"/>
          <w:szCs w:val="24"/>
        </w:rPr>
        <w:t>192.13 Grandfathering of Regulatory Requirements</w:t>
      </w:r>
    </w:p>
    <w:p w14:paraId="706C445A" w14:textId="14CD3B92" w:rsidR="00205AB7" w:rsidRDefault="00205AB7" w:rsidP="00205AB7">
      <w:pPr>
        <w:rPr>
          <w:sz w:val="24"/>
          <w:szCs w:val="24"/>
        </w:rPr>
      </w:pPr>
      <w:r>
        <w:rPr>
          <w:sz w:val="24"/>
          <w:szCs w:val="24"/>
        </w:rPr>
        <w:t>This section is titled “What general requirements apply to pipeline</w:t>
      </w:r>
      <w:r w:rsidR="00F2086E">
        <w:rPr>
          <w:sz w:val="24"/>
          <w:szCs w:val="24"/>
        </w:rPr>
        <w:t>s</w:t>
      </w:r>
      <w:r>
        <w:rPr>
          <w:sz w:val="24"/>
          <w:szCs w:val="24"/>
        </w:rPr>
        <w:t xml:space="preserve"> regulated under this part?”  Requirements include:</w:t>
      </w:r>
    </w:p>
    <w:p w14:paraId="0487163A" w14:textId="5A5D994E" w:rsidR="00205AB7" w:rsidRDefault="00205AB7" w:rsidP="00970B0E">
      <w:pPr>
        <w:pStyle w:val="ListParagraph"/>
        <w:numPr>
          <w:ilvl w:val="0"/>
          <w:numId w:val="98"/>
        </w:numPr>
        <w:rPr>
          <w:sz w:val="24"/>
          <w:szCs w:val="24"/>
        </w:rPr>
      </w:pPr>
      <w:r>
        <w:rPr>
          <w:sz w:val="24"/>
          <w:szCs w:val="24"/>
        </w:rPr>
        <w:t>No person may operate a segment of pipeline that is readied for service after March 12, 1971 in the second column unless “the pipeline has been designed, installed, constructed, initially inspected, and initially</w:t>
      </w:r>
      <w:r w:rsidR="00F2086E">
        <w:rPr>
          <w:sz w:val="24"/>
          <w:szCs w:val="24"/>
        </w:rPr>
        <w:t xml:space="preserve"> pressure</w:t>
      </w:r>
      <w:r>
        <w:rPr>
          <w:sz w:val="24"/>
          <w:szCs w:val="24"/>
        </w:rPr>
        <w:t xml:space="preserve"> tested in accordance with this part”.</w:t>
      </w:r>
    </w:p>
    <w:p w14:paraId="4D6C6757" w14:textId="3DBF681E" w:rsidR="00205AB7" w:rsidRDefault="00205AB7" w:rsidP="00970B0E">
      <w:pPr>
        <w:pStyle w:val="ListParagraph"/>
        <w:numPr>
          <w:ilvl w:val="0"/>
          <w:numId w:val="98"/>
        </w:numPr>
        <w:rPr>
          <w:sz w:val="24"/>
          <w:szCs w:val="24"/>
        </w:rPr>
      </w:pPr>
      <w:r>
        <w:rPr>
          <w:sz w:val="24"/>
          <w:szCs w:val="24"/>
        </w:rPr>
        <w:t xml:space="preserve">No person may operate a segment of pipeline that is replaced, relocated, or otherwise changed after November 12, 1970 unless the replacement, relocation, or </w:t>
      </w:r>
      <w:r w:rsidR="00F2086E">
        <w:rPr>
          <w:sz w:val="24"/>
          <w:szCs w:val="24"/>
        </w:rPr>
        <w:t xml:space="preserve">service </w:t>
      </w:r>
      <w:r>
        <w:rPr>
          <w:sz w:val="24"/>
          <w:szCs w:val="24"/>
        </w:rPr>
        <w:t>change has been made according to the requirements in this part (49 CFR Part 192).</w:t>
      </w:r>
    </w:p>
    <w:p w14:paraId="52C55E41" w14:textId="5FB7D169" w:rsidR="00205AB7" w:rsidRDefault="00205AB7" w:rsidP="00970B0E">
      <w:pPr>
        <w:pStyle w:val="ListParagraph"/>
        <w:numPr>
          <w:ilvl w:val="0"/>
          <w:numId w:val="98"/>
        </w:numPr>
        <w:rPr>
          <w:sz w:val="24"/>
          <w:szCs w:val="24"/>
        </w:rPr>
      </w:pPr>
      <w:r>
        <w:rPr>
          <w:sz w:val="24"/>
          <w:szCs w:val="24"/>
        </w:rPr>
        <w:lastRenderedPageBreak/>
        <w:t xml:space="preserve">Each operator shall maintain, modify as appropriate, and follow the plans, procedures, and programs that it is required to establish under </w:t>
      </w:r>
      <w:r w:rsidR="00BF49F1">
        <w:rPr>
          <w:sz w:val="24"/>
          <w:szCs w:val="24"/>
        </w:rPr>
        <w:t>49 CFR Part 192</w:t>
      </w:r>
      <w:r>
        <w:rPr>
          <w:sz w:val="24"/>
          <w:szCs w:val="24"/>
        </w:rPr>
        <w:t>.</w:t>
      </w:r>
    </w:p>
    <w:p w14:paraId="78BDC1CC" w14:textId="77777777" w:rsidR="00205AB7" w:rsidRDefault="00205AB7" w:rsidP="00205AB7">
      <w:pPr>
        <w:rPr>
          <w:sz w:val="24"/>
          <w:szCs w:val="24"/>
        </w:rPr>
      </w:pPr>
    </w:p>
    <w:p w14:paraId="22C09550" w14:textId="5A166C9D" w:rsidR="00205AB7" w:rsidRDefault="00205AB7" w:rsidP="00205AB7">
      <w:pPr>
        <w:rPr>
          <w:sz w:val="24"/>
          <w:szCs w:val="24"/>
        </w:rPr>
      </w:pPr>
      <w:r>
        <w:rPr>
          <w:sz w:val="24"/>
          <w:szCs w:val="24"/>
        </w:rPr>
        <w:t>The above statements provide the bases for the following grandfathering practices of the U.S. DOT</w:t>
      </w:r>
      <w:r w:rsidR="00C500BB">
        <w:rPr>
          <w:sz w:val="24"/>
          <w:szCs w:val="24"/>
        </w:rPr>
        <w:t xml:space="preserve"> and are widely used to justify the c</w:t>
      </w:r>
      <w:r w:rsidR="00F508E3">
        <w:rPr>
          <w:sz w:val="24"/>
          <w:szCs w:val="24"/>
        </w:rPr>
        <w:t>ontinued use</w:t>
      </w:r>
      <w:r w:rsidR="00C500BB">
        <w:rPr>
          <w:sz w:val="24"/>
          <w:szCs w:val="24"/>
        </w:rPr>
        <w:t xml:space="preserve"> of cast iron</w:t>
      </w:r>
      <w:r w:rsidR="00BF49F1">
        <w:rPr>
          <w:sz w:val="24"/>
          <w:szCs w:val="24"/>
        </w:rPr>
        <w:t xml:space="preserve"> by pipeline companies</w:t>
      </w:r>
      <w:r w:rsidR="00C500BB">
        <w:rPr>
          <w:sz w:val="24"/>
          <w:szCs w:val="24"/>
        </w:rPr>
        <w:t xml:space="preserve"> in gas pipeline systems</w:t>
      </w:r>
      <w:r>
        <w:rPr>
          <w:sz w:val="24"/>
          <w:szCs w:val="24"/>
        </w:rPr>
        <w:t>:</w:t>
      </w:r>
    </w:p>
    <w:p w14:paraId="512CEE9C" w14:textId="7AC57003" w:rsidR="00205AB7" w:rsidRDefault="00205AB7" w:rsidP="00970B0E">
      <w:pPr>
        <w:pStyle w:val="ListParagraph"/>
        <w:numPr>
          <w:ilvl w:val="0"/>
          <w:numId w:val="99"/>
        </w:numPr>
        <w:rPr>
          <w:sz w:val="24"/>
          <w:szCs w:val="24"/>
        </w:rPr>
      </w:pPr>
      <w:r>
        <w:rPr>
          <w:sz w:val="24"/>
          <w:szCs w:val="24"/>
        </w:rPr>
        <w:t>Pipelines readied for service prior to March 12, 1971, are not subject to the design, construction, initial inspection during construction and initial</w:t>
      </w:r>
      <w:r w:rsidR="00676165">
        <w:rPr>
          <w:sz w:val="24"/>
          <w:szCs w:val="24"/>
        </w:rPr>
        <w:t xml:space="preserve"> pressure</w:t>
      </w:r>
      <w:r>
        <w:rPr>
          <w:sz w:val="24"/>
          <w:szCs w:val="24"/>
        </w:rPr>
        <w:t xml:space="preserve"> testing after construction in the following subparts:</w:t>
      </w:r>
    </w:p>
    <w:p w14:paraId="43CABAA0" w14:textId="77777777" w:rsidR="00BD2CE6" w:rsidRDefault="00BD2CE6" w:rsidP="00970B0E">
      <w:pPr>
        <w:pStyle w:val="ListParagraph"/>
        <w:numPr>
          <w:ilvl w:val="1"/>
          <w:numId w:val="100"/>
        </w:numPr>
        <w:rPr>
          <w:sz w:val="24"/>
          <w:szCs w:val="24"/>
        </w:rPr>
      </w:pPr>
      <w:r>
        <w:rPr>
          <w:sz w:val="24"/>
          <w:szCs w:val="24"/>
        </w:rPr>
        <w:t>Subpart C – Pipe Design;</w:t>
      </w:r>
    </w:p>
    <w:p w14:paraId="536671CD" w14:textId="77777777" w:rsidR="00BD2CE6" w:rsidRDefault="00BD2CE6" w:rsidP="00970B0E">
      <w:pPr>
        <w:pStyle w:val="ListParagraph"/>
        <w:numPr>
          <w:ilvl w:val="1"/>
          <w:numId w:val="100"/>
        </w:numPr>
        <w:rPr>
          <w:sz w:val="24"/>
          <w:szCs w:val="24"/>
        </w:rPr>
      </w:pPr>
      <w:r>
        <w:rPr>
          <w:sz w:val="24"/>
          <w:szCs w:val="24"/>
        </w:rPr>
        <w:t>Subpart D – Design of Pipeline Components;</w:t>
      </w:r>
    </w:p>
    <w:p w14:paraId="1C28B1F9" w14:textId="77777777" w:rsidR="00BD2CE6" w:rsidRDefault="00BD2CE6" w:rsidP="00970B0E">
      <w:pPr>
        <w:pStyle w:val="ListParagraph"/>
        <w:numPr>
          <w:ilvl w:val="1"/>
          <w:numId w:val="100"/>
        </w:numPr>
        <w:rPr>
          <w:sz w:val="24"/>
          <w:szCs w:val="24"/>
        </w:rPr>
      </w:pPr>
      <w:r>
        <w:rPr>
          <w:sz w:val="24"/>
          <w:szCs w:val="24"/>
        </w:rPr>
        <w:t>Subpart E – Welding of Steel in Pipelines;</w:t>
      </w:r>
    </w:p>
    <w:p w14:paraId="60405188" w14:textId="77777777" w:rsidR="00BD2CE6" w:rsidRDefault="00BD2CE6" w:rsidP="00970B0E">
      <w:pPr>
        <w:pStyle w:val="ListParagraph"/>
        <w:numPr>
          <w:ilvl w:val="1"/>
          <w:numId w:val="100"/>
        </w:numPr>
        <w:rPr>
          <w:sz w:val="24"/>
          <w:szCs w:val="24"/>
        </w:rPr>
      </w:pPr>
      <w:r>
        <w:rPr>
          <w:sz w:val="24"/>
          <w:szCs w:val="24"/>
        </w:rPr>
        <w:t>Subpart F – Joining of Materials Other Than by Welding;</w:t>
      </w:r>
    </w:p>
    <w:p w14:paraId="1E84B177" w14:textId="59CAB69C" w:rsidR="00BD2CE6" w:rsidRDefault="00BD2CE6" w:rsidP="00970B0E">
      <w:pPr>
        <w:pStyle w:val="ListParagraph"/>
        <w:numPr>
          <w:ilvl w:val="1"/>
          <w:numId w:val="100"/>
        </w:numPr>
        <w:rPr>
          <w:sz w:val="24"/>
          <w:szCs w:val="24"/>
        </w:rPr>
      </w:pPr>
      <w:r>
        <w:rPr>
          <w:sz w:val="24"/>
          <w:szCs w:val="24"/>
        </w:rPr>
        <w:t xml:space="preserve">Subpart G – General Construction Requirements for Transmission Lines and </w:t>
      </w:r>
      <w:r w:rsidR="00676165">
        <w:rPr>
          <w:sz w:val="24"/>
          <w:szCs w:val="24"/>
        </w:rPr>
        <w:t xml:space="preserve">Gas </w:t>
      </w:r>
      <w:r>
        <w:rPr>
          <w:sz w:val="24"/>
          <w:szCs w:val="24"/>
        </w:rPr>
        <w:t>Mains;</w:t>
      </w:r>
    </w:p>
    <w:p w14:paraId="6398DAA6" w14:textId="77777777" w:rsidR="00BD2CE6" w:rsidRDefault="00BD2CE6" w:rsidP="00970B0E">
      <w:pPr>
        <w:pStyle w:val="ListParagraph"/>
        <w:numPr>
          <w:ilvl w:val="1"/>
          <w:numId w:val="100"/>
        </w:numPr>
        <w:rPr>
          <w:sz w:val="24"/>
          <w:szCs w:val="24"/>
        </w:rPr>
      </w:pPr>
      <w:r>
        <w:rPr>
          <w:sz w:val="24"/>
          <w:szCs w:val="24"/>
        </w:rPr>
        <w:t>Parts of Subpart H on installation – Customer Meters, Service Regulators, and Service Lines; and</w:t>
      </w:r>
    </w:p>
    <w:p w14:paraId="7A0909E3" w14:textId="77777777" w:rsidR="00205AB7" w:rsidRDefault="00BD2CE6" w:rsidP="00970B0E">
      <w:pPr>
        <w:pStyle w:val="ListParagraph"/>
        <w:numPr>
          <w:ilvl w:val="1"/>
          <w:numId w:val="100"/>
        </w:numPr>
        <w:rPr>
          <w:sz w:val="24"/>
          <w:szCs w:val="24"/>
        </w:rPr>
      </w:pPr>
      <w:r>
        <w:rPr>
          <w:sz w:val="24"/>
          <w:szCs w:val="24"/>
        </w:rPr>
        <w:t>Subpart J – (Pressure) Test Requirements.</w:t>
      </w:r>
    </w:p>
    <w:p w14:paraId="47CD45C5" w14:textId="2B871705" w:rsidR="00205AB7" w:rsidRDefault="00BD2CE6" w:rsidP="00970B0E">
      <w:pPr>
        <w:pStyle w:val="ListParagraph"/>
        <w:numPr>
          <w:ilvl w:val="0"/>
          <w:numId w:val="99"/>
        </w:numPr>
        <w:rPr>
          <w:sz w:val="24"/>
          <w:szCs w:val="24"/>
        </w:rPr>
      </w:pPr>
      <w:r>
        <w:rPr>
          <w:sz w:val="24"/>
          <w:szCs w:val="24"/>
        </w:rPr>
        <w:t xml:space="preserve">All pipelines whether installed before or after March 12, 1971 are subject to the remaining subparts of 49 CFR Part 192 </w:t>
      </w:r>
      <w:r w:rsidR="00676165">
        <w:rPr>
          <w:sz w:val="24"/>
          <w:szCs w:val="24"/>
        </w:rPr>
        <w:t>including</w:t>
      </w:r>
      <w:r>
        <w:rPr>
          <w:sz w:val="24"/>
          <w:szCs w:val="24"/>
        </w:rPr>
        <w:t>:</w:t>
      </w:r>
    </w:p>
    <w:p w14:paraId="28FA7D98" w14:textId="77777777" w:rsidR="00BD2CE6" w:rsidRDefault="00BD2CE6" w:rsidP="00970B0E">
      <w:pPr>
        <w:pStyle w:val="ListParagraph"/>
        <w:numPr>
          <w:ilvl w:val="1"/>
          <w:numId w:val="101"/>
        </w:numPr>
        <w:rPr>
          <w:sz w:val="24"/>
          <w:szCs w:val="24"/>
        </w:rPr>
      </w:pPr>
      <w:r>
        <w:rPr>
          <w:sz w:val="24"/>
          <w:szCs w:val="24"/>
        </w:rPr>
        <w:t>Subpart A – General,</w:t>
      </w:r>
    </w:p>
    <w:p w14:paraId="2CB100B1" w14:textId="77777777" w:rsidR="00BD2CE6" w:rsidRDefault="00BD2CE6" w:rsidP="00970B0E">
      <w:pPr>
        <w:pStyle w:val="ListParagraph"/>
        <w:numPr>
          <w:ilvl w:val="1"/>
          <w:numId w:val="101"/>
        </w:numPr>
        <w:rPr>
          <w:sz w:val="24"/>
          <w:szCs w:val="24"/>
        </w:rPr>
      </w:pPr>
      <w:r>
        <w:rPr>
          <w:sz w:val="24"/>
          <w:szCs w:val="24"/>
        </w:rPr>
        <w:t>Subpart B – Materials,</w:t>
      </w:r>
    </w:p>
    <w:p w14:paraId="1D74634A" w14:textId="77777777" w:rsidR="00BD2CE6" w:rsidRDefault="00BD2CE6" w:rsidP="00970B0E">
      <w:pPr>
        <w:pStyle w:val="ListParagraph"/>
        <w:numPr>
          <w:ilvl w:val="1"/>
          <w:numId w:val="101"/>
        </w:numPr>
        <w:rPr>
          <w:sz w:val="24"/>
          <w:szCs w:val="24"/>
        </w:rPr>
      </w:pPr>
      <w:r>
        <w:rPr>
          <w:sz w:val="24"/>
          <w:szCs w:val="24"/>
        </w:rPr>
        <w:t>Subpart I – Corrosion Control,</w:t>
      </w:r>
    </w:p>
    <w:p w14:paraId="1511D152" w14:textId="77777777" w:rsidR="00BD2CE6" w:rsidRDefault="00BD2CE6" w:rsidP="00970B0E">
      <w:pPr>
        <w:pStyle w:val="ListParagraph"/>
        <w:numPr>
          <w:ilvl w:val="1"/>
          <w:numId w:val="101"/>
        </w:numPr>
        <w:rPr>
          <w:sz w:val="24"/>
          <w:szCs w:val="24"/>
        </w:rPr>
      </w:pPr>
      <w:r>
        <w:rPr>
          <w:sz w:val="24"/>
          <w:szCs w:val="24"/>
        </w:rPr>
        <w:t>Subpart K – Uprating,</w:t>
      </w:r>
    </w:p>
    <w:p w14:paraId="6797FC8C" w14:textId="77777777" w:rsidR="00BD2CE6" w:rsidRDefault="00BD2CE6" w:rsidP="00970B0E">
      <w:pPr>
        <w:pStyle w:val="ListParagraph"/>
        <w:numPr>
          <w:ilvl w:val="1"/>
          <w:numId w:val="101"/>
        </w:numPr>
        <w:rPr>
          <w:sz w:val="24"/>
          <w:szCs w:val="24"/>
        </w:rPr>
      </w:pPr>
      <w:r>
        <w:rPr>
          <w:sz w:val="24"/>
          <w:szCs w:val="24"/>
        </w:rPr>
        <w:t>Subpart L – Operations,</w:t>
      </w:r>
    </w:p>
    <w:p w14:paraId="4CC064D2" w14:textId="77777777" w:rsidR="00BD2CE6" w:rsidRDefault="00BD2CE6" w:rsidP="00970B0E">
      <w:pPr>
        <w:pStyle w:val="ListParagraph"/>
        <w:numPr>
          <w:ilvl w:val="1"/>
          <w:numId w:val="101"/>
        </w:numPr>
        <w:rPr>
          <w:sz w:val="24"/>
          <w:szCs w:val="24"/>
        </w:rPr>
      </w:pPr>
      <w:r>
        <w:rPr>
          <w:sz w:val="24"/>
          <w:szCs w:val="24"/>
        </w:rPr>
        <w:t>Subpart M – Maintenance,</w:t>
      </w:r>
    </w:p>
    <w:p w14:paraId="0BE89D97" w14:textId="788AE12C" w:rsidR="00BD2CE6" w:rsidRDefault="00BD2CE6" w:rsidP="00970B0E">
      <w:pPr>
        <w:pStyle w:val="ListParagraph"/>
        <w:numPr>
          <w:ilvl w:val="1"/>
          <w:numId w:val="101"/>
        </w:numPr>
        <w:rPr>
          <w:sz w:val="24"/>
          <w:szCs w:val="24"/>
        </w:rPr>
      </w:pPr>
      <w:r>
        <w:rPr>
          <w:sz w:val="24"/>
          <w:szCs w:val="24"/>
        </w:rPr>
        <w:t>Subpart N – Qualification</w:t>
      </w:r>
      <w:r w:rsidR="00676165">
        <w:rPr>
          <w:sz w:val="24"/>
          <w:szCs w:val="24"/>
        </w:rPr>
        <w:t>s</w:t>
      </w:r>
      <w:r>
        <w:rPr>
          <w:sz w:val="24"/>
          <w:szCs w:val="24"/>
        </w:rPr>
        <w:t xml:space="preserve"> of Pipeline Personnel, and</w:t>
      </w:r>
    </w:p>
    <w:p w14:paraId="75F26066" w14:textId="77777777" w:rsidR="00BD2CE6" w:rsidRDefault="00BD2CE6" w:rsidP="00970B0E">
      <w:pPr>
        <w:pStyle w:val="ListParagraph"/>
        <w:numPr>
          <w:ilvl w:val="1"/>
          <w:numId w:val="101"/>
        </w:numPr>
        <w:rPr>
          <w:sz w:val="24"/>
          <w:szCs w:val="24"/>
        </w:rPr>
      </w:pPr>
      <w:r>
        <w:rPr>
          <w:sz w:val="24"/>
          <w:szCs w:val="24"/>
        </w:rPr>
        <w:t>Subpart P – Gas Distribution Pipeline Integrity Management.</w:t>
      </w:r>
    </w:p>
    <w:p w14:paraId="6E69323F" w14:textId="77777777" w:rsidR="00BD2CE6" w:rsidRDefault="00BD2CE6" w:rsidP="00BD2CE6">
      <w:pPr>
        <w:rPr>
          <w:sz w:val="24"/>
          <w:szCs w:val="24"/>
        </w:rPr>
      </w:pPr>
    </w:p>
    <w:p w14:paraId="54B98B34" w14:textId="77777777" w:rsidR="00BD2CE6" w:rsidRDefault="00BD2CE6" w:rsidP="00BD2CE6">
      <w:pPr>
        <w:rPr>
          <w:sz w:val="24"/>
          <w:szCs w:val="24"/>
        </w:rPr>
      </w:pPr>
      <w:r>
        <w:rPr>
          <w:sz w:val="24"/>
          <w:szCs w:val="24"/>
        </w:rPr>
        <w:t>The</w:t>
      </w:r>
      <w:r w:rsidR="005B6E11">
        <w:rPr>
          <w:sz w:val="24"/>
          <w:szCs w:val="24"/>
        </w:rPr>
        <w:t xml:space="preserve"> grandfathering limits on regulatory requirements are</w:t>
      </w:r>
      <w:r w:rsidR="008D46CA">
        <w:rPr>
          <w:sz w:val="24"/>
          <w:szCs w:val="24"/>
        </w:rPr>
        <w:t xml:space="preserve"> not as clearly defined as including or excluding various subparts of 49 CFR Part 192.  Subparts I, K, L, M, N, and P all require certain information and regulatory requirements in the areas of design, construction, inspection, and testing to comply with these subparts that apply to all pipelines regardless of installation or readied for service dates</w:t>
      </w:r>
      <w:r w:rsidR="005B6E11">
        <w:rPr>
          <w:sz w:val="24"/>
          <w:szCs w:val="24"/>
        </w:rPr>
        <w:t>.  Examples of these</w:t>
      </w:r>
      <w:r w:rsidR="008D46CA">
        <w:rPr>
          <w:sz w:val="24"/>
          <w:szCs w:val="24"/>
        </w:rPr>
        <w:t xml:space="preserve"> overlapping</w:t>
      </w:r>
      <w:r w:rsidR="005B6E11">
        <w:rPr>
          <w:sz w:val="24"/>
          <w:szCs w:val="24"/>
        </w:rPr>
        <w:t xml:space="preserve"> requirements</w:t>
      </w:r>
      <w:r w:rsidR="008D46CA">
        <w:rPr>
          <w:sz w:val="24"/>
          <w:szCs w:val="24"/>
        </w:rPr>
        <w:t xml:space="preserve"> include:</w:t>
      </w:r>
    </w:p>
    <w:p w14:paraId="70F035CE" w14:textId="29ABB1F7" w:rsidR="00A50058" w:rsidRDefault="00A50058" w:rsidP="00A50058">
      <w:pPr>
        <w:pStyle w:val="ListParagraph"/>
        <w:numPr>
          <w:ilvl w:val="0"/>
          <w:numId w:val="102"/>
        </w:numPr>
        <w:rPr>
          <w:sz w:val="24"/>
          <w:szCs w:val="24"/>
        </w:rPr>
      </w:pPr>
      <w:r>
        <w:rPr>
          <w:sz w:val="24"/>
          <w:szCs w:val="24"/>
        </w:rPr>
        <w:t xml:space="preserve">Each component of a pipeline </w:t>
      </w:r>
      <w:r>
        <w:rPr>
          <w:sz w:val="24"/>
          <w:szCs w:val="24"/>
          <w:u w:val="single"/>
        </w:rPr>
        <w:t>must</w:t>
      </w:r>
      <w:r>
        <w:rPr>
          <w:sz w:val="24"/>
          <w:szCs w:val="24"/>
        </w:rPr>
        <w:t xml:space="preserve"> be able to withstand operating pressures and other anticipated loadings without impairment of its serviceability with unit stresses equivalent to those allowed for comparable material in pipe in the same location and kind of service. [192.143(a)]</w:t>
      </w:r>
    </w:p>
    <w:p w14:paraId="3AD72AF2" w14:textId="0FF6DCEC" w:rsidR="00A50058" w:rsidRDefault="00A50058" w:rsidP="00A50058">
      <w:pPr>
        <w:pStyle w:val="ListParagraph"/>
        <w:numPr>
          <w:ilvl w:val="0"/>
          <w:numId w:val="102"/>
        </w:numPr>
        <w:rPr>
          <w:sz w:val="24"/>
          <w:szCs w:val="24"/>
        </w:rPr>
      </w:pPr>
      <w:r>
        <w:rPr>
          <w:sz w:val="24"/>
          <w:szCs w:val="24"/>
        </w:rPr>
        <w:t xml:space="preserve">The design and installation of pipeline components and facilities </w:t>
      </w:r>
      <w:r>
        <w:rPr>
          <w:sz w:val="24"/>
          <w:szCs w:val="24"/>
          <w:u w:val="single"/>
        </w:rPr>
        <w:t>must</w:t>
      </w:r>
      <w:r>
        <w:rPr>
          <w:sz w:val="24"/>
          <w:szCs w:val="24"/>
        </w:rPr>
        <w:t xml:space="preserve"> meet applicable requirements for corrosion control. [192.143(b)]</w:t>
      </w:r>
    </w:p>
    <w:p w14:paraId="0C85F2B9" w14:textId="3327CB09" w:rsidR="00A50058" w:rsidRDefault="00A50058" w:rsidP="00A50058">
      <w:pPr>
        <w:pStyle w:val="ListParagraph"/>
        <w:numPr>
          <w:ilvl w:val="0"/>
          <w:numId w:val="102"/>
        </w:numPr>
        <w:rPr>
          <w:sz w:val="24"/>
          <w:szCs w:val="24"/>
        </w:rPr>
      </w:pPr>
      <w:r>
        <w:rPr>
          <w:sz w:val="24"/>
          <w:szCs w:val="24"/>
        </w:rPr>
        <w:t xml:space="preserve">Each pipeline </w:t>
      </w:r>
      <w:r>
        <w:rPr>
          <w:sz w:val="24"/>
          <w:szCs w:val="24"/>
          <w:u w:val="single"/>
        </w:rPr>
        <w:t>must</w:t>
      </w:r>
      <w:r>
        <w:rPr>
          <w:sz w:val="24"/>
          <w:szCs w:val="24"/>
        </w:rPr>
        <w:t xml:space="preserve"> be designed with enough flexibility to prevent thermal expansion or contraction from causing excessive bending or undesirable forces at points of connection. (192. 159)</w:t>
      </w:r>
    </w:p>
    <w:p w14:paraId="0FC6906D" w14:textId="1C161004" w:rsidR="00A50058" w:rsidRDefault="00A50058" w:rsidP="00A50058">
      <w:pPr>
        <w:pStyle w:val="ListParagraph"/>
        <w:numPr>
          <w:ilvl w:val="0"/>
          <w:numId w:val="102"/>
        </w:numPr>
        <w:rPr>
          <w:sz w:val="24"/>
          <w:szCs w:val="24"/>
        </w:rPr>
      </w:pPr>
      <w:r>
        <w:rPr>
          <w:sz w:val="24"/>
          <w:szCs w:val="24"/>
        </w:rPr>
        <w:lastRenderedPageBreak/>
        <w:t xml:space="preserve">Each pipeline and its associated equipment </w:t>
      </w:r>
      <w:r>
        <w:rPr>
          <w:sz w:val="24"/>
          <w:szCs w:val="24"/>
          <w:u w:val="single"/>
        </w:rPr>
        <w:t>must</w:t>
      </w:r>
      <w:r>
        <w:rPr>
          <w:sz w:val="24"/>
          <w:szCs w:val="24"/>
        </w:rPr>
        <w:t xml:space="preserve"> have enough anchors and supports to resist longitudinal forces caused by a bend or offset in the pipe.  [192.161(a)]</w:t>
      </w:r>
    </w:p>
    <w:p w14:paraId="5A6350F9" w14:textId="240277D9" w:rsidR="00A50058" w:rsidRDefault="00A50058" w:rsidP="00A50058">
      <w:pPr>
        <w:pStyle w:val="ListParagraph"/>
        <w:numPr>
          <w:ilvl w:val="0"/>
          <w:numId w:val="102"/>
        </w:numPr>
        <w:rPr>
          <w:sz w:val="24"/>
          <w:szCs w:val="24"/>
        </w:rPr>
      </w:pPr>
      <w:r>
        <w:rPr>
          <w:sz w:val="24"/>
          <w:szCs w:val="24"/>
        </w:rPr>
        <w:t xml:space="preserve">Each caulked bell and spigot joint in cast iron pipe </w:t>
      </w:r>
      <w:r>
        <w:rPr>
          <w:sz w:val="24"/>
          <w:szCs w:val="24"/>
          <w:u w:val="single"/>
        </w:rPr>
        <w:t>must</w:t>
      </w:r>
      <w:r>
        <w:rPr>
          <w:sz w:val="24"/>
          <w:szCs w:val="24"/>
        </w:rPr>
        <w:t xml:space="preserve"> be sealed with mechanical leak clamps.  [192.275(a)]</w:t>
      </w:r>
    </w:p>
    <w:p w14:paraId="0DBC8DB0" w14:textId="18A4E84C" w:rsidR="00A50058" w:rsidRDefault="00A50058" w:rsidP="00A50058">
      <w:pPr>
        <w:pStyle w:val="ListParagraph"/>
        <w:numPr>
          <w:ilvl w:val="0"/>
          <w:numId w:val="102"/>
        </w:numPr>
        <w:rPr>
          <w:sz w:val="24"/>
          <w:szCs w:val="24"/>
        </w:rPr>
      </w:pPr>
      <w:r>
        <w:rPr>
          <w:sz w:val="24"/>
          <w:szCs w:val="24"/>
        </w:rPr>
        <w:t xml:space="preserve">Each mechanical joint in cast iron pipe </w:t>
      </w:r>
      <w:r>
        <w:rPr>
          <w:sz w:val="24"/>
          <w:szCs w:val="24"/>
          <w:u w:val="single"/>
        </w:rPr>
        <w:t>must</w:t>
      </w:r>
      <w:r>
        <w:rPr>
          <w:sz w:val="24"/>
          <w:szCs w:val="24"/>
        </w:rPr>
        <w:t xml:space="preserve"> have a gasket made of a resilient material as the sealing medium.  Each </w:t>
      </w:r>
      <w:r w:rsidR="003D6915">
        <w:rPr>
          <w:sz w:val="24"/>
          <w:szCs w:val="24"/>
        </w:rPr>
        <w:t xml:space="preserve">gasket </w:t>
      </w:r>
      <w:r w:rsidR="003D6915">
        <w:rPr>
          <w:sz w:val="24"/>
          <w:szCs w:val="24"/>
          <w:u w:val="single"/>
        </w:rPr>
        <w:t>must</w:t>
      </w:r>
      <w:r w:rsidR="003D6915">
        <w:rPr>
          <w:sz w:val="24"/>
          <w:szCs w:val="24"/>
        </w:rPr>
        <w:t xml:space="preserve"> be suitably confined and retained under compression by a separate gland or follower ring. [192.275(b)]</w:t>
      </w:r>
    </w:p>
    <w:p w14:paraId="2DFDEEB6" w14:textId="4DE88A4C" w:rsidR="003D6915" w:rsidRDefault="003D6915" w:rsidP="00A50058">
      <w:pPr>
        <w:pStyle w:val="ListParagraph"/>
        <w:numPr>
          <w:ilvl w:val="0"/>
          <w:numId w:val="102"/>
        </w:numPr>
        <w:rPr>
          <w:sz w:val="24"/>
          <w:szCs w:val="24"/>
        </w:rPr>
      </w:pPr>
      <w:r>
        <w:rPr>
          <w:sz w:val="24"/>
          <w:szCs w:val="24"/>
        </w:rPr>
        <w:t xml:space="preserve">Each operator </w:t>
      </w:r>
      <w:r>
        <w:rPr>
          <w:sz w:val="24"/>
          <w:szCs w:val="24"/>
          <w:u w:val="single"/>
        </w:rPr>
        <w:t>must</w:t>
      </w:r>
      <w:r>
        <w:rPr>
          <w:sz w:val="24"/>
          <w:szCs w:val="24"/>
        </w:rPr>
        <w:t xml:space="preserve"> take all practical steps to protect each gas main from washouts, floods, unstable soil, landslides, or other hazards that may cause the pipe to move or sustain abnormal loads. [192.317(a)]</w:t>
      </w:r>
    </w:p>
    <w:p w14:paraId="6D0E68F6" w14:textId="7ACB49CC" w:rsidR="003D6915" w:rsidRDefault="003D6915" w:rsidP="00A50058">
      <w:pPr>
        <w:pStyle w:val="ListParagraph"/>
        <w:numPr>
          <w:ilvl w:val="0"/>
          <w:numId w:val="102"/>
        </w:numPr>
        <w:rPr>
          <w:sz w:val="24"/>
          <w:szCs w:val="24"/>
        </w:rPr>
      </w:pPr>
      <w:r>
        <w:rPr>
          <w:sz w:val="24"/>
          <w:szCs w:val="24"/>
        </w:rPr>
        <w:t xml:space="preserve">Each gas main </w:t>
      </w:r>
      <w:r>
        <w:rPr>
          <w:sz w:val="24"/>
          <w:szCs w:val="24"/>
          <w:u w:val="single"/>
        </w:rPr>
        <w:t>must</w:t>
      </w:r>
      <w:r w:rsidRPr="003D6915">
        <w:rPr>
          <w:sz w:val="24"/>
          <w:szCs w:val="24"/>
        </w:rPr>
        <w:t xml:space="preserve"> be installed with enough</w:t>
      </w:r>
      <w:r>
        <w:rPr>
          <w:sz w:val="24"/>
          <w:szCs w:val="24"/>
        </w:rPr>
        <w:t xml:space="preserve"> clearance from other underground structures to all proper maintenance and protect</w:t>
      </w:r>
      <w:r w:rsidR="00F508E3">
        <w:rPr>
          <w:sz w:val="24"/>
          <w:szCs w:val="24"/>
        </w:rPr>
        <w:t>ion</w:t>
      </w:r>
      <w:r>
        <w:rPr>
          <w:sz w:val="24"/>
          <w:szCs w:val="24"/>
        </w:rPr>
        <w:t xml:space="preserve"> against damage that might result from proximity to other structures. [192.325(a)]</w:t>
      </w:r>
    </w:p>
    <w:p w14:paraId="309EF853" w14:textId="35B140AB" w:rsidR="003D6915" w:rsidRDefault="003D6915" w:rsidP="00A50058">
      <w:pPr>
        <w:pStyle w:val="ListParagraph"/>
        <w:numPr>
          <w:ilvl w:val="0"/>
          <w:numId w:val="102"/>
        </w:numPr>
        <w:rPr>
          <w:sz w:val="24"/>
          <w:szCs w:val="24"/>
        </w:rPr>
      </w:pPr>
      <w:r>
        <w:rPr>
          <w:sz w:val="24"/>
          <w:szCs w:val="24"/>
        </w:rPr>
        <w:t>Cast iron or ductile iron less than 6 inches in diameter may not be installed for gas service lines. [192.373(a)]</w:t>
      </w:r>
    </w:p>
    <w:p w14:paraId="6C0AB7EF" w14:textId="606C97B5" w:rsidR="003D6915" w:rsidRPr="00A50058" w:rsidRDefault="003D6915" w:rsidP="00A50058">
      <w:pPr>
        <w:pStyle w:val="ListParagraph"/>
        <w:numPr>
          <w:ilvl w:val="0"/>
          <w:numId w:val="102"/>
        </w:numPr>
        <w:rPr>
          <w:sz w:val="24"/>
          <w:szCs w:val="24"/>
        </w:rPr>
      </w:pPr>
      <w:r>
        <w:rPr>
          <w:sz w:val="24"/>
          <w:szCs w:val="24"/>
        </w:rPr>
        <w:t>A cast iron gas service line may not be installed in unstable soil or under a building. [192.373(c)]</w:t>
      </w:r>
    </w:p>
    <w:p w14:paraId="6D1E2E84" w14:textId="3775A3D1" w:rsidR="008D46CA" w:rsidRDefault="008D46CA" w:rsidP="00970B0E">
      <w:pPr>
        <w:pStyle w:val="ListParagraph"/>
        <w:numPr>
          <w:ilvl w:val="0"/>
          <w:numId w:val="102"/>
        </w:numPr>
        <w:rPr>
          <w:sz w:val="24"/>
          <w:szCs w:val="24"/>
        </w:rPr>
      </w:pPr>
      <w:r>
        <w:rPr>
          <w:sz w:val="24"/>
          <w:szCs w:val="24"/>
        </w:rPr>
        <w:t>Does the buried piping installed before August 1, 1971 have an effective coating over its entire area? (192.457)</w:t>
      </w:r>
    </w:p>
    <w:p w14:paraId="39EB7BFC" w14:textId="77777777" w:rsidR="008D46CA" w:rsidRDefault="008D46CA" w:rsidP="00970B0E">
      <w:pPr>
        <w:pStyle w:val="ListParagraph"/>
        <w:numPr>
          <w:ilvl w:val="0"/>
          <w:numId w:val="102"/>
        </w:numPr>
        <w:rPr>
          <w:sz w:val="24"/>
          <w:szCs w:val="24"/>
        </w:rPr>
      </w:pPr>
      <w:r>
        <w:rPr>
          <w:sz w:val="24"/>
          <w:szCs w:val="24"/>
        </w:rPr>
        <w:t>What type</w:t>
      </w:r>
      <w:r w:rsidR="001A6017">
        <w:rPr>
          <w:sz w:val="24"/>
          <w:szCs w:val="24"/>
        </w:rPr>
        <w:t>s</w:t>
      </w:r>
      <w:r>
        <w:rPr>
          <w:sz w:val="24"/>
          <w:szCs w:val="24"/>
        </w:rPr>
        <w:t xml:space="preserve"> of materials were installed in a buried pipeline? (192.455 and 192.457)</w:t>
      </w:r>
    </w:p>
    <w:p w14:paraId="1A003A1B" w14:textId="77777777" w:rsidR="001A6017" w:rsidRDefault="001A6017" w:rsidP="00970B0E">
      <w:pPr>
        <w:pStyle w:val="ListParagraph"/>
        <w:numPr>
          <w:ilvl w:val="0"/>
          <w:numId w:val="102"/>
        </w:numPr>
        <w:rPr>
          <w:sz w:val="24"/>
          <w:szCs w:val="24"/>
        </w:rPr>
      </w:pPr>
      <w:r>
        <w:rPr>
          <w:sz w:val="24"/>
          <w:szCs w:val="24"/>
        </w:rPr>
        <w:t>What type of coating, surface preparation, and coating materials were installed on buried coatings? (192.461)</w:t>
      </w:r>
    </w:p>
    <w:p w14:paraId="15C1E332" w14:textId="77777777" w:rsidR="001A6017" w:rsidRDefault="001A6017" w:rsidP="00970B0E">
      <w:pPr>
        <w:pStyle w:val="ListParagraph"/>
        <w:numPr>
          <w:ilvl w:val="0"/>
          <w:numId w:val="102"/>
        </w:numPr>
        <w:rPr>
          <w:sz w:val="24"/>
          <w:szCs w:val="24"/>
        </w:rPr>
      </w:pPr>
      <w:r>
        <w:rPr>
          <w:sz w:val="24"/>
          <w:szCs w:val="24"/>
        </w:rPr>
        <w:t>Cathodic protection facilities initially installed on buried pipelines</w:t>
      </w:r>
      <w:r w:rsidR="00E21EC8">
        <w:rPr>
          <w:sz w:val="24"/>
          <w:szCs w:val="24"/>
        </w:rPr>
        <w:t>.</w:t>
      </w:r>
      <w:r>
        <w:rPr>
          <w:sz w:val="24"/>
          <w:szCs w:val="24"/>
        </w:rPr>
        <w:t xml:space="preserve"> (192.463, 192.469, and 192.471)</w:t>
      </w:r>
    </w:p>
    <w:p w14:paraId="4A35B048" w14:textId="77777777" w:rsidR="001A6017" w:rsidRDefault="001A6017" w:rsidP="00970B0E">
      <w:pPr>
        <w:pStyle w:val="ListParagraph"/>
        <w:numPr>
          <w:ilvl w:val="0"/>
          <w:numId w:val="102"/>
        </w:numPr>
        <w:rPr>
          <w:sz w:val="24"/>
          <w:szCs w:val="24"/>
        </w:rPr>
      </w:pPr>
      <w:r>
        <w:rPr>
          <w:sz w:val="24"/>
          <w:szCs w:val="24"/>
        </w:rPr>
        <w:t>Where and what kind of cathodic protection test stations were initially installed? (192.465)</w:t>
      </w:r>
    </w:p>
    <w:p w14:paraId="08B8A010" w14:textId="77777777" w:rsidR="001A6017" w:rsidRDefault="001A6017" w:rsidP="00970B0E">
      <w:pPr>
        <w:pStyle w:val="ListParagraph"/>
        <w:numPr>
          <w:ilvl w:val="0"/>
          <w:numId w:val="102"/>
        </w:numPr>
        <w:rPr>
          <w:sz w:val="24"/>
          <w:szCs w:val="24"/>
        </w:rPr>
      </w:pPr>
      <w:r>
        <w:rPr>
          <w:sz w:val="24"/>
          <w:szCs w:val="24"/>
        </w:rPr>
        <w:t>Where and what kind of electrical isolation was initially installed on the pipeline? (192.467)</w:t>
      </w:r>
    </w:p>
    <w:p w14:paraId="2DE13A7D" w14:textId="77777777" w:rsidR="001A6017" w:rsidRDefault="001A6017" w:rsidP="00970B0E">
      <w:pPr>
        <w:pStyle w:val="ListParagraph"/>
        <w:numPr>
          <w:ilvl w:val="0"/>
          <w:numId w:val="102"/>
        </w:numPr>
        <w:rPr>
          <w:sz w:val="24"/>
          <w:szCs w:val="24"/>
        </w:rPr>
      </w:pPr>
      <w:r>
        <w:rPr>
          <w:sz w:val="24"/>
          <w:szCs w:val="24"/>
        </w:rPr>
        <w:t>Where and what kind of facilities were initially installed to prevent interference currents? (192.473)</w:t>
      </w:r>
    </w:p>
    <w:p w14:paraId="348D9B7D" w14:textId="77777777" w:rsidR="001A6017" w:rsidRDefault="001A6017" w:rsidP="00970B0E">
      <w:pPr>
        <w:pStyle w:val="ListParagraph"/>
        <w:numPr>
          <w:ilvl w:val="0"/>
          <w:numId w:val="102"/>
        </w:numPr>
        <w:rPr>
          <w:sz w:val="24"/>
          <w:szCs w:val="24"/>
        </w:rPr>
      </w:pPr>
      <w:r>
        <w:rPr>
          <w:sz w:val="24"/>
          <w:szCs w:val="24"/>
        </w:rPr>
        <w:t>What provisions and facilities were initially installed for internal corrosion control? (192.475, 192.476, and 192.477)</w:t>
      </w:r>
    </w:p>
    <w:p w14:paraId="3792C83A" w14:textId="77777777" w:rsidR="001A6017" w:rsidRDefault="001A6017" w:rsidP="00970B0E">
      <w:pPr>
        <w:pStyle w:val="ListParagraph"/>
        <w:numPr>
          <w:ilvl w:val="0"/>
          <w:numId w:val="102"/>
        </w:numPr>
        <w:rPr>
          <w:sz w:val="24"/>
          <w:szCs w:val="24"/>
        </w:rPr>
      </w:pPr>
      <w:r>
        <w:rPr>
          <w:sz w:val="24"/>
          <w:szCs w:val="24"/>
        </w:rPr>
        <w:t>What type of surface preparation and external coating was initially applied to aboveground pipe? (192.479 and 192.481)</w:t>
      </w:r>
    </w:p>
    <w:p w14:paraId="15182D4B" w14:textId="77777777" w:rsidR="001A6017" w:rsidRDefault="001A6017" w:rsidP="00970B0E">
      <w:pPr>
        <w:pStyle w:val="ListParagraph"/>
        <w:numPr>
          <w:ilvl w:val="0"/>
          <w:numId w:val="102"/>
        </w:numPr>
        <w:rPr>
          <w:sz w:val="24"/>
          <w:szCs w:val="24"/>
        </w:rPr>
      </w:pPr>
      <w:r>
        <w:rPr>
          <w:sz w:val="24"/>
          <w:szCs w:val="24"/>
        </w:rPr>
        <w:t xml:space="preserve"> Corrosion control records. (192.491)</w:t>
      </w:r>
    </w:p>
    <w:p w14:paraId="5B8E5004" w14:textId="77777777" w:rsidR="001A6017" w:rsidRDefault="001A6017" w:rsidP="00970B0E">
      <w:pPr>
        <w:pStyle w:val="ListParagraph"/>
        <w:numPr>
          <w:ilvl w:val="0"/>
          <w:numId w:val="102"/>
        </w:numPr>
        <w:rPr>
          <w:sz w:val="24"/>
          <w:szCs w:val="24"/>
        </w:rPr>
      </w:pPr>
      <w:r>
        <w:rPr>
          <w:sz w:val="24"/>
          <w:szCs w:val="24"/>
        </w:rPr>
        <w:t xml:space="preserve"> Where were various corrosion control equipment and the pipeline installed? (192.459, 192.465, 192.467, 192.469, 192.471, 192.473, 192.475, 192.477, 192.483, 192.487, 192.489, 192.490, and 192.491)</w:t>
      </w:r>
    </w:p>
    <w:p w14:paraId="7DA08503" w14:textId="77777777" w:rsidR="001A6017" w:rsidRDefault="001A6017" w:rsidP="00970B0E">
      <w:pPr>
        <w:pStyle w:val="ListParagraph"/>
        <w:numPr>
          <w:ilvl w:val="0"/>
          <w:numId w:val="102"/>
        </w:numPr>
        <w:rPr>
          <w:sz w:val="24"/>
          <w:szCs w:val="24"/>
        </w:rPr>
      </w:pPr>
      <w:proofErr w:type="gramStart"/>
      <w:r>
        <w:rPr>
          <w:sz w:val="24"/>
          <w:szCs w:val="24"/>
        </w:rPr>
        <w:t>Were</w:t>
      </w:r>
      <w:proofErr w:type="gramEnd"/>
      <w:r>
        <w:rPr>
          <w:sz w:val="24"/>
          <w:szCs w:val="24"/>
        </w:rPr>
        <w:t xml:space="preserve"> all pressure testing potentially hazardous leaks located and eliminated? (192.503)</w:t>
      </w:r>
    </w:p>
    <w:p w14:paraId="121BC2F2" w14:textId="77777777" w:rsidR="001A6017" w:rsidRDefault="001A6017" w:rsidP="00970B0E">
      <w:pPr>
        <w:pStyle w:val="ListParagraph"/>
        <w:numPr>
          <w:ilvl w:val="0"/>
          <w:numId w:val="102"/>
        </w:numPr>
        <w:rPr>
          <w:sz w:val="24"/>
          <w:szCs w:val="24"/>
        </w:rPr>
      </w:pPr>
      <w:r>
        <w:rPr>
          <w:sz w:val="24"/>
          <w:szCs w:val="24"/>
        </w:rPr>
        <w:t>Pressure testing records. (192.517)</w:t>
      </w:r>
    </w:p>
    <w:p w14:paraId="4E128552" w14:textId="77777777" w:rsidR="001A6017" w:rsidRDefault="001A6017" w:rsidP="00970B0E">
      <w:pPr>
        <w:pStyle w:val="ListParagraph"/>
        <w:numPr>
          <w:ilvl w:val="0"/>
          <w:numId w:val="102"/>
        </w:numPr>
        <w:rPr>
          <w:sz w:val="24"/>
          <w:szCs w:val="24"/>
        </w:rPr>
      </w:pPr>
      <w:r>
        <w:rPr>
          <w:sz w:val="24"/>
          <w:szCs w:val="24"/>
        </w:rPr>
        <w:t>Uprating requirements. (192.553 and 192.557)</w:t>
      </w:r>
    </w:p>
    <w:p w14:paraId="3791789A" w14:textId="77777777" w:rsidR="001A6017" w:rsidRDefault="00746C93" w:rsidP="00970B0E">
      <w:pPr>
        <w:pStyle w:val="ListParagraph"/>
        <w:numPr>
          <w:ilvl w:val="0"/>
          <w:numId w:val="102"/>
        </w:numPr>
        <w:rPr>
          <w:sz w:val="24"/>
          <w:szCs w:val="24"/>
        </w:rPr>
      </w:pPr>
      <w:r>
        <w:rPr>
          <w:sz w:val="24"/>
          <w:szCs w:val="24"/>
        </w:rPr>
        <w:t>Records on construction, maps, and operating history to administer operating and maintenance procedures. (192.603 and 192.605)</w:t>
      </w:r>
    </w:p>
    <w:p w14:paraId="62CC6F4E" w14:textId="77777777" w:rsidR="00746C93" w:rsidRDefault="00746C93" w:rsidP="00970B0E">
      <w:pPr>
        <w:pStyle w:val="ListParagraph"/>
        <w:numPr>
          <w:ilvl w:val="0"/>
          <w:numId w:val="102"/>
        </w:numPr>
        <w:rPr>
          <w:sz w:val="24"/>
          <w:szCs w:val="24"/>
        </w:rPr>
      </w:pPr>
      <w:r>
        <w:rPr>
          <w:sz w:val="24"/>
          <w:szCs w:val="24"/>
        </w:rPr>
        <w:lastRenderedPageBreak/>
        <w:t>Design information to operate and maintain the pipeline. (Subpart L, Subpart M, and Subpart P)</w:t>
      </w:r>
    </w:p>
    <w:p w14:paraId="57D6E87D" w14:textId="77777777" w:rsidR="00746C93" w:rsidRDefault="00746C93" w:rsidP="00970B0E">
      <w:pPr>
        <w:pStyle w:val="ListParagraph"/>
        <w:numPr>
          <w:ilvl w:val="0"/>
          <w:numId w:val="102"/>
        </w:numPr>
        <w:rPr>
          <w:sz w:val="24"/>
          <w:szCs w:val="24"/>
        </w:rPr>
      </w:pPr>
      <w:r>
        <w:rPr>
          <w:sz w:val="24"/>
          <w:szCs w:val="24"/>
        </w:rPr>
        <w:t>Required study for transmission lines when class location changes. (192.609 and 192.611)</w:t>
      </w:r>
    </w:p>
    <w:p w14:paraId="6AA1E57D" w14:textId="77777777" w:rsidR="00746C93" w:rsidRDefault="00746C93" w:rsidP="00970B0E">
      <w:pPr>
        <w:pStyle w:val="ListParagraph"/>
        <w:numPr>
          <w:ilvl w:val="0"/>
          <w:numId w:val="102"/>
        </w:numPr>
        <w:rPr>
          <w:sz w:val="24"/>
          <w:szCs w:val="24"/>
        </w:rPr>
      </w:pPr>
      <w:r>
        <w:rPr>
          <w:sz w:val="24"/>
          <w:szCs w:val="24"/>
        </w:rPr>
        <w:t>Original physical condition of the installed pipeline. [192.611(a)]</w:t>
      </w:r>
    </w:p>
    <w:p w14:paraId="5FEDE3B2" w14:textId="77777777" w:rsidR="00746C93" w:rsidRDefault="00746C93" w:rsidP="00970B0E">
      <w:pPr>
        <w:pStyle w:val="ListParagraph"/>
        <w:numPr>
          <w:ilvl w:val="0"/>
          <w:numId w:val="102"/>
        </w:numPr>
        <w:rPr>
          <w:sz w:val="24"/>
          <w:szCs w:val="24"/>
        </w:rPr>
      </w:pPr>
      <w:r>
        <w:rPr>
          <w:sz w:val="24"/>
          <w:szCs w:val="24"/>
        </w:rPr>
        <w:t>Design and construction details and records for continuing surveillance. (192.613)</w:t>
      </w:r>
    </w:p>
    <w:p w14:paraId="44450419" w14:textId="77777777" w:rsidR="00746C93" w:rsidRDefault="00746C93" w:rsidP="00970B0E">
      <w:pPr>
        <w:pStyle w:val="ListParagraph"/>
        <w:numPr>
          <w:ilvl w:val="0"/>
          <w:numId w:val="102"/>
        </w:numPr>
        <w:rPr>
          <w:sz w:val="24"/>
          <w:szCs w:val="24"/>
        </w:rPr>
      </w:pPr>
      <w:r>
        <w:rPr>
          <w:sz w:val="24"/>
          <w:szCs w:val="24"/>
        </w:rPr>
        <w:t>Pipe location, depth, and description for damage prevention purposes. (192.614)</w:t>
      </w:r>
    </w:p>
    <w:p w14:paraId="26BB0428" w14:textId="77777777" w:rsidR="00746C93" w:rsidRDefault="00746C93" w:rsidP="00970B0E">
      <w:pPr>
        <w:pStyle w:val="ListParagraph"/>
        <w:numPr>
          <w:ilvl w:val="0"/>
          <w:numId w:val="102"/>
        </w:numPr>
        <w:rPr>
          <w:sz w:val="24"/>
          <w:szCs w:val="24"/>
        </w:rPr>
      </w:pPr>
      <w:r>
        <w:rPr>
          <w:sz w:val="24"/>
          <w:szCs w:val="24"/>
        </w:rPr>
        <w:t>Pipeline and shutoff valve descriptions and locations for emergency response. (192.615)</w:t>
      </w:r>
    </w:p>
    <w:p w14:paraId="6F9B3A89" w14:textId="77777777" w:rsidR="00746C93" w:rsidRDefault="00746C93" w:rsidP="00970B0E">
      <w:pPr>
        <w:pStyle w:val="ListParagraph"/>
        <w:numPr>
          <w:ilvl w:val="0"/>
          <w:numId w:val="102"/>
        </w:numPr>
        <w:rPr>
          <w:sz w:val="24"/>
          <w:szCs w:val="24"/>
        </w:rPr>
      </w:pPr>
      <w:r>
        <w:rPr>
          <w:sz w:val="24"/>
          <w:szCs w:val="24"/>
        </w:rPr>
        <w:t>Design, construction, operating history, and maintenance history to assess the unique attributes and characteristics of the pipeline and facilities for public awareness assessment. [192.616(b)]</w:t>
      </w:r>
    </w:p>
    <w:p w14:paraId="312188F7" w14:textId="77777777" w:rsidR="00746C93" w:rsidRDefault="00746C93" w:rsidP="00970B0E">
      <w:pPr>
        <w:pStyle w:val="ListParagraph"/>
        <w:numPr>
          <w:ilvl w:val="0"/>
          <w:numId w:val="102"/>
        </w:numPr>
        <w:rPr>
          <w:sz w:val="24"/>
          <w:szCs w:val="24"/>
        </w:rPr>
      </w:pPr>
      <w:r>
        <w:rPr>
          <w:sz w:val="24"/>
          <w:szCs w:val="24"/>
        </w:rPr>
        <w:t>Design, construction, operating history, and maintenance history for investigation of failures to determine locations where corrective action is needed to preven</w:t>
      </w:r>
      <w:r w:rsidR="00F36AD2">
        <w:rPr>
          <w:sz w:val="24"/>
          <w:szCs w:val="24"/>
        </w:rPr>
        <w:t>t</w:t>
      </w:r>
      <w:r>
        <w:rPr>
          <w:sz w:val="24"/>
          <w:szCs w:val="24"/>
        </w:rPr>
        <w:t xml:space="preserve"> a failure recurrence. (192.617)</w:t>
      </w:r>
    </w:p>
    <w:p w14:paraId="6E90347C" w14:textId="77777777" w:rsidR="00746C93" w:rsidRDefault="00F36AD2" w:rsidP="00970B0E">
      <w:pPr>
        <w:pStyle w:val="ListParagraph"/>
        <w:numPr>
          <w:ilvl w:val="0"/>
          <w:numId w:val="102"/>
        </w:numPr>
        <w:rPr>
          <w:sz w:val="24"/>
          <w:szCs w:val="24"/>
        </w:rPr>
      </w:pPr>
      <w:r>
        <w:rPr>
          <w:sz w:val="24"/>
          <w:szCs w:val="24"/>
        </w:rPr>
        <w:t>Design pressure of all pipe and piping components to determine the design pressure of the weakest element to determine maximum allowable operating pressure (MAOP).  [192.619(a)(1) and 192.621]</w:t>
      </w:r>
    </w:p>
    <w:p w14:paraId="2D3A6133" w14:textId="77777777" w:rsidR="00F36AD2" w:rsidRDefault="00F36AD2" w:rsidP="00970B0E">
      <w:pPr>
        <w:pStyle w:val="ListParagraph"/>
        <w:numPr>
          <w:ilvl w:val="0"/>
          <w:numId w:val="102"/>
        </w:numPr>
        <w:rPr>
          <w:sz w:val="24"/>
          <w:szCs w:val="24"/>
        </w:rPr>
      </w:pPr>
      <w:r>
        <w:rPr>
          <w:sz w:val="24"/>
          <w:szCs w:val="24"/>
        </w:rPr>
        <w:t>The pressure determined to be the maximum safe pressure after considering the history of the segment to determine MAOP. [192.619(a)(4) and 192.621]</w:t>
      </w:r>
    </w:p>
    <w:p w14:paraId="33AFA796" w14:textId="77777777" w:rsidR="00F36AD2" w:rsidRDefault="00F36AD2" w:rsidP="00970B0E">
      <w:pPr>
        <w:pStyle w:val="ListParagraph"/>
        <w:numPr>
          <w:ilvl w:val="0"/>
          <w:numId w:val="102"/>
        </w:numPr>
        <w:rPr>
          <w:sz w:val="24"/>
          <w:szCs w:val="24"/>
        </w:rPr>
      </w:pPr>
      <w:r>
        <w:rPr>
          <w:sz w:val="24"/>
          <w:szCs w:val="24"/>
        </w:rPr>
        <w:t>Test pressure to determine MAOP. [192.619(a)(2)]</w:t>
      </w:r>
    </w:p>
    <w:p w14:paraId="74BCF8F6" w14:textId="77777777" w:rsidR="00F36AD2" w:rsidRDefault="00F36AD2" w:rsidP="00970B0E">
      <w:pPr>
        <w:pStyle w:val="ListParagraph"/>
        <w:numPr>
          <w:ilvl w:val="0"/>
          <w:numId w:val="102"/>
        </w:numPr>
        <w:rPr>
          <w:sz w:val="24"/>
          <w:szCs w:val="24"/>
        </w:rPr>
      </w:pPr>
      <w:r>
        <w:rPr>
          <w:sz w:val="24"/>
          <w:szCs w:val="24"/>
        </w:rPr>
        <w:t>Design pressure limit to which a joint could be subject to parting. (192.621)</w:t>
      </w:r>
    </w:p>
    <w:p w14:paraId="10A7DC8C" w14:textId="77777777" w:rsidR="00F36AD2" w:rsidRDefault="00F36AD2" w:rsidP="00970B0E">
      <w:pPr>
        <w:pStyle w:val="ListParagraph"/>
        <w:numPr>
          <w:ilvl w:val="0"/>
          <w:numId w:val="102"/>
        </w:numPr>
        <w:rPr>
          <w:sz w:val="24"/>
          <w:szCs w:val="24"/>
        </w:rPr>
      </w:pPr>
      <w:r>
        <w:rPr>
          <w:sz w:val="24"/>
          <w:szCs w:val="24"/>
        </w:rPr>
        <w:t>Design and performance specification on pressure control and pressure limiting devices to limit operating pressure (192.619 and 192.621)</w:t>
      </w:r>
    </w:p>
    <w:p w14:paraId="12C49EFC" w14:textId="77777777" w:rsidR="00F36AD2" w:rsidRDefault="00F36AD2" w:rsidP="00970B0E">
      <w:pPr>
        <w:pStyle w:val="ListParagraph"/>
        <w:numPr>
          <w:ilvl w:val="0"/>
          <w:numId w:val="102"/>
        </w:numPr>
        <w:rPr>
          <w:sz w:val="24"/>
          <w:szCs w:val="24"/>
        </w:rPr>
      </w:pPr>
      <w:r>
        <w:rPr>
          <w:sz w:val="24"/>
          <w:szCs w:val="24"/>
        </w:rPr>
        <w:t>Piping design and construction provisions for purging of piping. (192.629)</w:t>
      </w:r>
    </w:p>
    <w:p w14:paraId="1C13DEE6" w14:textId="77777777" w:rsidR="00F36AD2" w:rsidRDefault="00F36AD2" w:rsidP="00970B0E">
      <w:pPr>
        <w:pStyle w:val="ListParagraph"/>
        <w:numPr>
          <w:ilvl w:val="0"/>
          <w:numId w:val="102"/>
        </w:numPr>
        <w:rPr>
          <w:sz w:val="24"/>
          <w:szCs w:val="24"/>
        </w:rPr>
      </w:pPr>
      <w:r>
        <w:rPr>
          <w:sz w:val="24"/>
          <w:szCs w:val="24"/>
        </w:rPr>
        <w:t xml:space="preserve">Design of control room. </w:t>
      </w:r>
      <w:r w:rsidR="00E21EC8">
        <w:rPr>
          <w:sz w:val="24"/>
          <w:szCs w:val="24"/>
        </w:rPr>
        <w:t>(</w:t>
      </w:r>
      <w:r>
        <w:rPr>
          <w:sz w:val="24"/>
          <w:szCs w:val="24"/>
        </w:rPr>
        <w:t>192.631)</w:t>
      </w:r>
    </w:p>
    <w:p w14:paraId="415ADD9E" w14:textId="77777777" w:rsidR="00F36AD2" w:rsidRDefault="00F36AD2" w:rsidP="00970B0E">
      <w:pPr>
        <w:pStyle w:val="ListParagraph"/>
        <w:numPr>
          <w:ilvl w:val="0"/>
          <w:numId w:val="102"/>
        </w:numPr>
        <w:rPr>
          <w:sz w:val="24"/>
          <w:szCs w:val="24"/>
        </w:rPr>
      </w:pPr>
      <w:r>
        <w:rPr>
          <w:sz w:val="24"/>
          <w:szCs w:val="24"/>
        </w:rPr>
        <w:t>Pressure testing results. [192.703(c)]</w:t>
      </w:r>
    </w:p>
    <w:p w14:paraId="55F4DBDA" w14:textId="77777777" w:rsidR="00F36AD2" w:rsidRDefault="00F36AD2" w:rsidP="00970B0E">
      <w:pPr>
        <w:pStyle w:val="ListParagraph"/>
        <w:numPr>
          <w:ilvl w:val="0"/>
          <w:numId w:val="102"/>
        </w:numPr>
        <w:rPr>
          <w:sz w:val="24"/>
          <w:szCs w:val="24"/>
        </w:rPr>
      </w:pPr>
      <w:r>
        <w:rPr>
          <w:sz w:val="24"/>
          <w:szCs w:val="24"/>
        </w:rPr>
        <w:t>Construction records on pipeline location for marking the pipeline location. (192.707)</w:t>
      </w:r>
    </w:p>
    <w:p w14:paraId="2DA311CA" w14:textId="77777777" w:rsidR="00F36AD2" w:rsidRDefault="00F36AD2" w:rsidP="00970B0E">
      <w:pPr>
        <w:pStyle w:val="ListParagraph"/>
        <w:numPr>
          <w:ilvl w:val="0"/>
          <w:numId w:val="102"/>
        </w:numPr>
        <w:rPr>
          <w:sz w:val="24"/>
          <w:szCs w:val="24"/>
        </w:rPr>
      </w:pPr>
      <w:r>
        <w:rPr>
          <w:sz w:val="24"/>
          <w:szCs w:val="24"/>
        </w:rPr>
        <w:t>Construction records on pipeline location for patrols and leakage surveys. (192.721 and 192.723)</w:t>
      </w:r>
    </w:p>
    <w:p w14:paraId="63EE32D2" w14:textId="77777777" w:rsidR="00F36AD2" w:rsidRDefault="00F36AD2" w:rsidP="00970B0E">
      <w:pPr>
        <w:pStyle w:val="ListParagraph"/>
        <w:numPr>
          <w:ilvl w:val="0"/>
          <w:numId w:val="102"/>
        </w:numPr>
        <w:rPr>
          <w:sz w:val="24"/>
          <w:szCs w:val="24"/>
        </w:rPr>
      </w:pPr>
      <w:r>
        <w:rPr>
          <w:sz w:val="24"/>
          <w:szCs w:val="24"/>
        </w:rPr>
        <w:t>Piping design provision for testing of pressure control and limiting devices. (192.731, 192.739, 192.741, and 192.743)</w:t>
      </w:r>
    </w:p>
    <w:p w14:paraId="44208438" w14:textId="77777777" w:rsidR="00F36AD2" w:rsidRDefault="00F36AD2" w:rsidP="00970B0E">
      <w:pPr>
        <w:pStyle w:val="ListParagraph"/>
        <w:numPr>
          <w:ilvl w:val="0"/>
          <w:numId w:val="102"/>
        </w:numPr>
        <w:rPr>
          <w:sz w:val="24"/>
          <w:szCs w:val="24"/>
        </w:rPr>
      </w:pPr>
      <w:r>
        <w:rPr>
          <w:sz w:val="24"/>
          <w:szCs w:val="24"/>
        </w:rPr>
        <w:t>Design specification and construction details on valves to be tested. (192.747)</w:t>
      </w:r>
    </w:p>
    <w:p w14:paraId="2E7D41B2" w14:textId="77777777" w:rsidR="00F36AD2" w:rsidRDefault="00F36AD2" w:rsidP="00970B0E">
      <w:pPr>
        <w:pStyle w:val="ListParagraph"/>
        <w:numPr>
          <w:ilvl w:val="0"/>
          <w:numId w:val="102"/>
        </w:numPr>
        <w:rPr>
          <w:sz w:val="24"/>
          <w:szCs w:val="24"/>
        </w:rPr>
      </w:pPr>
      <w:r>
        <w:rPr>
          <w:sz w:val="24"/>
          <w:szCs w:val="24"/>
        </w:rPr>
        <w:t>Design and construction details covering types of pipe joints. (192.753)</w:t>
      </w:r>
    </w:p>
    <w:p w14:paraId="164E0BFA" w14:textId="77777777" w:rsidR="00F36AD2" w:rsidRDefault="00F36AD2" w:rsidP="00970B0E">
      <w:pPr>
        <w:pStyle w:val="ListParagraph"/>
        <w:numPr>
          <w:ilvl w:val="0"/>
          <w:numId w:val="102"/>
        </w:numPr>
        <w:rPr>
          <w:sz w:val="24"/>
          <w:szCs w:val="24"/>
        </w:rPr>
      </w:pPr>
      <w:r>
        <w:rPr>
          <w:sz w:val="24"/>
          <w:szCs w:val="24"/>
        </w:rPr>
        <w:t>Design and construction details covering buried cast iron pipelines to protect the piping from disturbances. (192.755)</w:t>
      </w:r>
    </w:p>
    <w:p w14:paraId="4945C87E" w14:textId="61903090" w:rsidR="001263A9" w:rsidRPr="003C4E5C" w:rsidRDefault="00F36AD2" w:rsidP="00321BC2">
      <w:pPr>
        <w:pStyle w:val="ListParagraph"/>
        <w:numPr>
          <w:ilvl w:val="0"/>
          <w:numId w:val="102"/>
        </w:numPr>
        <w:rPr>
          <w:sz w:val="24"/>
          <w:szCs w:val="24"/>
        </w:rPr>
      </w:pPr>
      <w:r>
        <w:rPr>
          <w:sz w:val="24"/>
          <w:szCs w:val="24"/>
        </w:rPr>
        <w:t>Design, construction, complete operating and maintenance history required for integrity management. (Subpart P)</w:t>
      </w:r>
    </w:p>
    <w:p w14:paraId="6802FF42" w14:textId="77777777" w:rsidR="00F508E3" w:rsidRDefault="00F508E3" w:rsidP="00321BC2">
      <w:pPr>
        <w:rPr>
          <w:sz w:val="24"/>
          <w:szCs w:val="24"/>
        </w:rPr>
      </w:pPr>
    </w:p>
    <w:p w14:paraId="6DC00826" w14:textId="63DB1D61" w:rsidR="00C345B6" w:rsidRDefault="00C345B6" w:rsidP="00321BC2">
      <w:pPr>
        <w:rPr>
          <w:sz w:val="24"/>
          <w:szCs w:val="24"/>
        </w:rPr>
      </w:pPr>
      <w:r w:rsidRPr="00C345B6">
        <w:rPr>
          <w:i/>
          <w:sz w:val="24"/>
          <w:szCs w:val="24"/>
        </w:rPr>
        <w:t xml:space="preserve">Subpart B </w:t>
      </w:r>
      <w:r>
        <w:rPr>
          <w:i/>
          <w:sz w:val="24"/>
          <w:szCs w:val="24"/>
        </w:rPr>
        <w:t>–</w:t>
      </w:r>
      <w:r w:rsidRPr="00C345B6">
        <w:rPr>
          <w:i/>
          <w:sz w:val="24"/>
          <w:szCs w:val="24"/>
        </w:rPr>
        <w:t xml:space="preserve"> Materials</w:t>
      </w:r>
    </w:p>
    <w:p w14:paraId="61356A3B" w14:textId="77777777" w:rsidR="003C4E5C" w:rsidRDefault="003C4E5C" w:rsidP="00321BC2">
      <w:pPr>
        <w:rPr>
          <w:sz w:val="24"/>
          <w:szCs w:val="24"/>
        </w:rPr>
      </w:pPr>
    </w:p>
    <w:p w14:paraId="22DB270B" w14:textId="74C15F78" w:rsidR="003D6915" w:rsidRDefault="00C345B6" w:rsidP="00AA7B60">
      <w:pPr>
        <w:ind w:firstLine="720"/>
        <w:rPr>
          <w:sz w:val="24"/>
          <w:szCs w:val="24"/>
        </w:rPr>
      </w:pPr>
      <w:r>
        <w:rPr>
          <w:sz w:val="24"/>
          <w:szCs w:val="24"/>
        </w:rPr>
        <w:t>192.51 Scope</w:t>
      </w:r>
    </w:p>
    <w:p w14:paraId="1CDE9F59" w14:textId="77777777" w:rsidR="00C345B6" w:rsidRDefault="00C345B6" w:rsidP="00321BC2">
      <w:pPr>
        <w:rPr>
          <w:sz w:val="24"/>
          <w:szCs w:val="24"/>
        </w:rPr>
      </w:pPr>
      <w:r>
        <w:rPr>
          <w:sz w:val="24"/>
          <w:szCs w:val="24"/>
        </w:rPr>
        <w:t>This subpart prescribes minimum requirements for the selection and qualification</w:t>
      </w:r>
      <w:r w:rsidR="003C3057">
        <w:rPr>
          <w:sz w:val="24"/>
          <w:szCs w:val="24"/>
        </w:rPr>
        <w:t xml:space="preserve"> of pipe</w:t>
      </w:r>
      <w:r w:rsidR="00814135">
        <w:rPr>
          <w:sz w:val="24"/>
          <w:szCs w:val="24"/>
        </w:rPr>
        <w:t xml:space="preserve"> and </w:t>
      </w:r>
      <w:r>
        <w:rPr>
          <w:sz w:val="24"/>
          <w:szCs w:val="24"/>
        </w:rPr>
        <w:t>components for use in pipelines</w:t>
      </w:r>
      <w:r w:rsidR="003C3057">
        <w:rPr>
          <w:sz w:val="24"/>
          <w:szCs w:val="24"/>
        </w:rPr>
        <w:t>, including gray cast iron</w:t>
      </w:r>
      <w:r>
        <w:rPr>
          <w:sz w:val="24"/>
          <w:szCs w:val="24"/>
        </w:rPr>
        <w:t>.</w:t>
      </w:r>
    </w:p>
    <w:p w14:paraId="2393CC36" w14:textId="77777777" w:rsidR="00C345B6" w:rsidRDefault="00C345B6" w:rsidP="00321BC2">
      <w:pPr>
        <w:rPr>
          <w:sz w:val="24"/>
          <w:szCs w:val="24"/>
        </w:rPr>
      </w:pPr>
    </w:p>
    <w:p w14:paraId="567B8431" w14:textId="5721C0BA" w:rsidR="003D6915" w:rsidRDefault="00C345B6" w:rsidP="00AA7B60">
      <w:pPr>
        <w:ind w:firstLine="720"/>
        <w:rPr>
          <w:sz w:val="24"/>
          <w:szCs w:val="24"/>
        </w:rPr>
      </w:pPr>
      <w:r>
        <w:rPr>
          <w:sz w:val="24"/>
          <w:szCs w:val="24"/>
        </w:rPr>
        <w:lastRenderedPageBreak/>
        <w:t>192. 52 General</w:t>
      </w:r>
    </w:p>
    <w:p w14:paraId="4A52DF47" w14:textId="77777777" w:rsidR="00C345B6" w:rsidRDefault="00C345B6" w:rsidP="00321BC2">
      <w:pPr>
        <w:rPr>
          <w:sz w:val="24"/>
          <w:szCs w:val="24"/>
        </w:rPr>
      </w:pPr>
      <w:r>
        <w:rPr>
          <w:sz w:val="24"/>
          <w:szCs w:val="24"/>
        </w:rPr>
        <w:t>Materials for pipe and components must be:</w:t>
      </w:r>
    </w:p>
    <w:p w14:paraId="684C7218" w14:textId="77777777" w:rsidR="00C345B6" w:rsidRDefault="00C345B6" w:rsidP="00E806D4">
      <w:pPr>
        <w:pStyle w:val="ListParagraph"/>
        <w:numPr>
          <w:ilvl w:val="0"/>
          <w:numId w:val="1"/>
        </w:numPr>
        <w:rPr>
          <w:sz w:val="24"/>
          <w:szCs w:val="24"/>
        </w:rPr>
      </w:pPr>
      <w:r>
        <w:rPr>
          <w:sz w:val="24"/>
          <w:szCs w:val="24"/>
        </w:rPr>
        <w:t>Able to withstand the structural integrity of the pipeline under temperature and environmental condition</w:t>
      </w:r>
      <w:r w:rsidR="00A51EC7">
        <w:rPr>
          <w:sz w:val="24"/>
          <w:szCs w:val="24"/>
        </w:rPr>
        <w:t>s</w:t>
      </w:r>
      <w:r>
        <w:rPr>
          <w:sz w:val="24"/>
          <w:szCs w:val="24"/>
        </w:rPr>
        <w:t xml:space="preserve"> that may be anticipated,</w:t>
      </w:r>
    </w:p>
    <w:p w14:paraId="57C1F19D" w14:textId="77777777" w:rsidR="00C345B6" w:rsidRDefault="00C345B6" w:rsidP="00E806D4">
      <w:pPr>
        <w:pStyle w:val="ListParagraph"/>
        <w:numPr>
          <w:ilvl w:val="0"/>
          <w:numId w:val="1"/>
        </w:numPr>
        <w:rPr>
          <w:sz w:val="24"/>
          <w:szCs w:val="24"/>
        </w:rPr>
      </w:pPr>
      <w:r>
        <w:rPr>
          <w:sz w:val="24"/>
          <w:szCs w:val="24"/>
        </w:rPr>
        <w:t>Chemically compatible with any gas that they transport and with any other material in the pipeline with which they are in contact, and</w:t>
      </w:r>
    </w:p>
    <w:p w14:paraId="465EE748" w14:textId="77777777" w:rsidR="00C345B6" w:rsidRDefault="00C345B6" w:rsidP="00E806D4">
      <w:pPr>
        <w:pStyle w:val="ListParagraph"/>
        <w:numPr>
          <w:ilvl w:val="0"/>
          <w:numId w:val="1"/>
        </w:numPr>
        <w:rPr>
          <w:sz w:val="24"/>
          <w:szCs w:val="24"/>
        </w:rPr>
      </w:pPr>
      <w:r>
        <w:rPr>
          <w:sz w:val="24"/>
          <w:szCs w:val="24"/>
        </w:rPr>
        <w:t>Qualified in accordance with the applicable requirements of this subpart.</w:t>
      </w:r>
    </w:p>
    <w:p w14:paraId="34221164" w14:textId="77777777" w:rsidR="003D6915" w:rsidRDefault="003D6915" w:rsidP="00321BC2">
      <w:pPr>
        <w:rPr>
          <w:sz w:val="24"/>
          <w:szCs w:val="24"/>
        </w:rPr>
      </w:pPr>
    </w:p>
    <w:p w14:paraId="57BC7743" w14:textId="0FEECC56" w:rsidR="003D6915" w:rsidRDefault="007D153E" w:rsidP="00F508E3">
      <w:pPr>
        <w:ind w:firstLine="360"/>
        <w:rPr>
          <w:sz w:val="24"/>
          <w:szCs w:val="24"/>
        </w:rPr>
      </w:pPr>
      <w:r>
        <w:rPr>
          <w:sz w:val="24"/>
          <w:szCs w:val="24"/>
        </w:rPr>
        <w:t xml:space="preserve">192.63 Marking of </w:t>
      </w:r>
      <w:r w:rsidR="0033259C">
        <w:rPr>
          <w:sz w:val="24"/>
          <w:szCs w:val="24"/>
        </w:rPr>
        <w:t>M</w:t>
      </w:r>
      <w:r>
        <w:rPr>
          <w:sz w:val="24"/>
          <w:szCs w:val="24"/>
        </w:rPr>
        <w:t>aterials requirements include:</w:t>
      </w:r>
    </w:p>
    <w:p w14:paraId="4D434F22" w14:textId="77777777" w:rsidR="00C345B6" w:rsidRDefault="00A567FE" w:rsidP="00E806D4">
      <w:pPr>
        <w:pStyle w:val="ListParagraph"/>
        <w:numPr>
          <w:ilvl w:val="0"/>
          <w:numId w:val="2"/>
        </w:numPr>
        <w:rPr>
          <w:sz w:val="24"/>
          <w:szCs w:val="24"/>
        </w:rPr>
      </w:pPr>
      <w:r>
        <w:rPr>
          <w:sz w:val="24"/>
          <w:szCs w:val="24"/>
        </w:rPr>
        <w:t>For items manufactured after November 12, 1970, each valve, fitting, length of pipe, and other component must be marked.</w:t>
      </w:r>
    </w:p>
    <w:p w14:paraId="2A3F9A1A" w14:textId="77777777" w:rsidR="00A567FE" w:rsidRPr="00A567FE" w:rsidRDefault="00A567FE" w:rsidP="00E806D4">
      <w:pPr>
        <w:pStyle w:val="ListParagraph"/>
        <w:numPr>
          <w:ilvl w:val="0"/>
          <w:numId w:val="2"/>
        </w:numPr>
        <w:rPr>
          <w:sz w:val="24"/>
          <w:szCs w:val="24"/>
        </w:rPr>
      </w:pPr>
      <w:r>
        <w:rPr>
          <w:sz w:val="24"/>
          <w:szCs w:val="24"/>
        </w:rPr>
        <w:t>Items manufactured before November 12, 1970 must meet the following requirements:</w:t>
      </w:r>
    </w:p>
    <w:p w14:paraId="6507AD9C" w14:textId="77777777" w:rsidR="00A567FE" w:rsidRDefault="00A567FE" w:rsidP="00E806D4">
      <w:pPr>
        <w:pStyle w:val="ListParagraph"/>
        <w:numPr>
          <w:ilvl w:val="1"/>
          <w:numId w:val="3"/>
        </w:numPr>
        <w:rPr>
          <w:sz w:val="24"/>
          <w:szCs w:val="24"/>
        </w:rPr>
      </w:pPr>
      <w:r>
        <w:rPr>
          <w:sz w:val="24"/>
          <w:szCs w:val="24"/>
        </w:rPr>
        <w:t>The items identifiable as to type, manufacturer, and model.</w:t>
      </w:r>
    </w:p>
    <w:p w14:paraId="729C3587" w14:textId="77777777" w:rsidR="00A567FE" w:rsidRPr="007D153E" w:rsidRDefault="00A567FE" w:rsidP="00E806D4">
      <w:pPr>
        <w:pStyle w:val="ListParagraph"/>
        <w:numPr>
          <w:ilvl w:val="1"/>
          <w:numId w:val="3"/>
        </w:numPr>
        <w:rPr>
          <w:sz w:val="24"/>
          <w:szCs w:val="24"/>
        </w:rPr>
      </w:pPr>
      <w:r>
        <w:rPr>
          <w:sz w:val="24"/>
          <w:szCs w:val="24"/>
        </w:rPr>
        <w:t>Specifications or standards giving pressure, temperatures, and other appropriate criteria for the use of items are readily available.</w:t>
      </w:r>
    </w:p>
    <w:p w14:paraId="6DBE5F8C" w14:textId="77777777" w:rsidR="00C345B6" w:rsidRDefault="00C345B6" w:rsidP="00321BC2">
      <w:pPr>
        <w:rPr>
          <w:sz w:val="24"/>
          <w:szCs w:val="24"/>
        </w:rPr>
      </w:pPr>
    </w:p>
    <w:p w14:paraId="3B646017" w14:textId="0DD06CE9" w:rsidR="00321BC2" w:rsidRDefault="00A567FE" w:rsidP="00321BC2">
      <w:pPr>
        <w:rPr>
          <w:sz w:val="24"/>
          <w:szCs w:val="24"/>
        </w:rPr>
      </w:pPr>
      <w:r>
        <w:rPr>
          <w:i/>
          <w:sz w:val="24"/>
          <w:szCs w:val="24"/>
        </w:rPr>
        <w:t>Subpart C – Pipe Design</w:t>
      </w:r>
    </w:p>
    <w:p w14:paraId="14C7314B" w14:textId="77777777" w:rsidR="00A567FE" w:rsidRDefault="00A567FE" w:rsidP="00321BC2">
      <w:pPr>
        <w:rPr>
          <w:sz w:val="24"/>
          <w:szCs w:val="24"/>
        </w:rPr>
      </w:pPr>
    </w:p>
    <w:p w14:paraId="38BAC30B" w14:textId="69874679" w:rsidR="00A567FE" w:rsidRDefault="00A567FE" w:rsidP="00AA7B60">
      <w:pPr>
        <w:ind w:firstLine="360"/>
        <w:rPr>
          <w:sz w:val="24"/>
          <w:szCs w:val="24"/>
        </w:rPr>
      </w:pPr>
      <w:r>
        <w:rPr>
          <w:sz w:val="24"/>
          <w:szCs w:val="24"/>
        </w:rPr>
        <w:t>192.103 Genera</w:t>
      </w:r>
      <w:r w:rsidR="003C3057">
        <w:rPr>
          <w:sz w:val="24"/>
          <w:szCs w:val="24"/>
        </w:rPr>
        <w:t>l design requirements including gray cast iron are</w:t>
      </w:r>
      <w:r>
        <w:rPr>
          <w:sz w:val="24"/>
          <w:szCs w:val="24"/>
        </w:rPr>
        <w:t>:</w:t>
      </w:r>
    </w:p>
    <w:p w14:paraId="6FD94AB2" w14:textId="77777777" w:rsidR="00A567FE" w:rsidRDefault="003E1C8E" w:rsidP="00E806D4">
      <w:pPr>
        <w:pStyle w:val="ListParagraph"/>
        <w:numPr>
          <w:ilvl w:val="0"/>
          <w:numId w:val="4"/>
        </w:numPr>
        <w:rPr>
          <w:sz w:val="24"/>
          <w:szCs w:val="24"/>
        </w:rPr>
      </w:pPr>
      <w:r>
        <w:rPr>
          <w:sz w:val="24"/>
          <w:szCs w:val="24"/>
        </w:rPr>
        <w:t>Pipe must be designed with sufficient wall thickness or must be installed with adequate protection to withstand anticipated external pressures and loads that will be imposed on the pipe after installation.</w:t>
      </w:r>
    </w:p>
    <w:p w14:paraId="7E13765D" w14:textId="77777777" w:rsidR="003E1C8E" w:rsidRDefault="003E1C8E" w:rsidP="00E806D4">
      <w:pPr>
        <w:pStyle w:val="ListParagraph"/>
        <w:numPr>
          <w:ilvl w:val="0"/>
          <w:numId w:val="4"/>
        </w:numPr>
        <w:rPr>
          <w:sz w:val="24"/>
          <w:szCs w:val="24"/>
        </w:rPr>
      </w:pPr>
      <w:r>
        <w:rPr>
          <w:sz w:val="24"/>
          <w:szCs w:val="24"/>
        </w:rPr>
        <w:t>Other sections apply</w:t>
      </w:r>
      <w:r w:rsidR="005B6E11">
        <w:rPr>
          <w:sz w:val="24"/>
          <w:szCs w:val="24"/>
        </w:rPr>
        <w:t xml:space="preserve"> only</w:t>
      </w:r>
      <w:r>
        <w:rPr>
          <w:sz w:val="24"/>
          <w:szCs w:val="24"/>
        </w:rPr>
        <w:t xml:space="preserve"> to steel, plastic, and copper pipe.</w:t>
      </w:r>
    </w:p>
    <w:p w14:paraId="4BB0B69C" w14:textId="77777777" w:rsidR="003E1C8E" w:rsidRDefault="003E1C8E" w:rsidP="003E1C8E">
      <w:pPr>
        <w:rPr>
          <w:sz w:val="24"/>
          <w:szCs w:val="24"/>
        </w:rPr>
      </w:pPr>
    </w:p>
    <w:p w14:paraId="555A5D01" w14:textId="42A24CAC" w:rsidR="003E1C8E" w:rsidRDefault="003E1C8E" w:rsidP="003E1C8E">
      <w:pPr>
        <w:rPr>
          <w:sz w:val="24"/>
          <w:szCs w:val="24"/>
        </w:rPr>
      </w:pPr>
      <w:r>
        <w:rPr>
          <w:i/>
          <w:sz w:val="24"/>
          <w:szCs w:val="24"/>
        </w:rPr>
        <w:t>Design of Pipeline Components</w:t>
      </w:r>
    </w:p>
    <w:p w14:paraId="06AEE382" w14:textId="77777777" w:rsidR="003E1C8E" w:rsidRDefault="003E1C8E" w:rsidP="003E1C8E">
      <w:pPr>
        <w:rPr>
          <w:sz w:val="24"/>
          <w:szCs w:val="24"/>
        </w:rPr>
      </w:pPr>
    </w:p>
    <w:p w14:paraId="7E5A942A" w14:textId="6003DCD0" w:rsidR="003E1C8E" w:rsidRDefault="003E1C8E" w:rsidP="00AA7B60">
      <w:pPr>
        <w:ind w:firstLine="360"/>
        <w:rPr>
          <w:sz w:val="24"/>
          <w:szCs w:val="24"/>
        </w:rPr>
      </w:pPr>
      <w:r>
        <w:rPr>
          <w:sz w:val="24"/>
          <w:szCs w:val="24"/>
        </w:rPr>
        <w:t>192.143 General requirements include:</w:t>
      </w:r>
    </w:p>
    <w:p w14:paraId="73F31A52" w14:textId="77777777" w:rsidR="003E1C8E" w:rsidRDefault="003E1C8E" w:rsidP="00E806D4">
      <w:pPr>
        <w:pStyle w:val="ListParagraph"/>
        <w:numPr>
          <w:ilvl w:val="0"/>
          <w:numId w:val="5"/>
        </w:numPr>
        <w:rPr>
          <w:sz w:val="24"/>
          <w:szCs w:val="24"/>
        </w:rPr>
      </w:pPr>
      <w:r>
        <w:rPr>
          <w:sz w:val="24"/>
          <w:szCs w:val="24"/>
        </w:rPr>
        <w:t>Each component of a pipeline must be able to withstand operating pressures and other anticipated loadings without impairment of its serviceability with unit stresses equivalent to those allowed for comparable material in pipe in the same location and kind of service.</w:t>
      </w:r>
    </w:p>
    <w:p w14:paraId="5045C0C9" w14:textId="77777777" w:rsidR="003E1C8E" w:rsidRDefault="003E1C8E" w:rsidP="00E806D4">
      <w:pPr>
        <w:pStyle w:val="ListParagraph"/>
        <w:numPr>
          <w:ilvl w:val="0"/>
          <w:numId w:val="5"/>
        </w:numPr>
        <w:rPr>
          <w:sz w:val="24"/>
          <w:szCs w:val="24"/>
        </w:rPr>
      </w:pPr>
      <w:r>
        <w:rPr>
          <w:sz w:val="24"/>
          <w:szCs w:val="24"/>
        </w:rPr>
        <w:t>If design based upon unit stresses is impractical for a particular component, design may be based on a pressure rating established by the manufacturer by pressure testing that component or a prototype of that component.</w:t>
      </w:r>
    </w:p>
    <w:p w14:paraId="1F01C8BF" w14:textId="77777777" w:rsidR="003E1C8E" w:rsidRDefault="003E1C8E" w:rsidP="00E806D4">
      <w:pPr>
        <w:pStyle w:val="ListParagraph"/>
        <w:numPr>
          <w:ilvl w:val="0"/>
          <w:numId w:val="5"/>
        </w:numPr>
        <w:rPr>
          <w:sz w:val="24"/>
          <w:szCs w:val="24"/>
        </w:rPr>
      </w:pPr>
      <w:r>
        <w:rPr>
          <w:sz w:val="24"/>
          <w:szCs w:val="24"/>
        </w:rPr>
        <w:t>Design and installation of pipeline components and facilities must meet applicable requirements for corrosion control found in Subpart I of Part 192.</w:t>
      </w:r>
    </w:p>
    <w:p w14:paraId="01BE6F9A" w14:textId="77777777" w:rsidR="000A5ED1" w:rsidRDefault="000A5ED1" w:rsidP="003E1C8E">
      <w:pPr>
        <w:rPr>
          <w:sz w:val="24"/>
          <w:szCs w:val="24"/>
        </w:rPr>
      </w:pPr>
    </w:p>
    <w:p w14:paraId="7E1CCE6D" w14:textId="2C60342D" w:rsidR="003E1C8E" w:rsidRDefault="003E1C8E" w:rsidP="00AA7B60">
      <w:pPr>
        <w:ind w:firstLine="360"/>
        <w:rPr>
          <w:sz w:val="24"/>
          <w:szCs w:val="24"/>
        </w:rPr>
      </w:pPr>
      <w:r>
        <w:rPr>
          <w:sz w:val="24"/>
          <w:szCs w:val="24"/>
        </w:rPr>
        <w:t>192.159 Flexibility requirements include:</w:t>
      </w:r>
    </w:p>
    <w:p w14:paraId="322822E2" w14:textId="77777777" w:rsidR="003E1C8E" w:rsidRDefault="003E1C8E" w:rsidP="003E1C8E">
      <w:pPr>
        <w:ind w:left="720"/>
        <w:rPr>
          <w:sz w:val="24"/>
          <w:szCs w:val="24"/>
        </w:rPr>
      </w:pPr>
      <w:r>
        <w:rPr>
          <w:sz w:val="24"/>
          <w:szCs w:val="24"/>
        </w:rPr>
        <w:t>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w:t>
      </w:r>
    </w:p>
    <w:p w14:paraId="48CF1889" w14:textId="77777777" w:rsidR="003E1C8E" w:rsidRDefault="003E1C8E" w:rsidP="003E1C8E">
      <w:pPr>
        <w:rPr>
          <w:sz w:val="24"/>
          <w:szCs w:val="24"/>
        </w:rPr>
      </w:pPr>
    </w:p>
    <w:p w14:paraId="4BED10D7" w14:textId="2C3A4EFE" w:rsidR="003E1C8E" w:rsidRDefault="003E1C8E" w:rsidP="003E1C8E">
      <w:pPr>
        <w:rPr>
          <w:sz w:val="24"/>
          <w:szCs w:val="24"/>
        </w:rPr>
      </w:pPr>
      <w:r>
        <w:rPr>
          <w:sz w:val="24"/>
          <w:szCs w:val="24"/>
        </w:rPr>
        <w:t>No other requirements in</w:t>
      </w:r>
      <w:r w:rsidR="00391A2D">
        <w:rPr>
          <w:sz w:val="24"/>
          <w:szCs w:val="24"/>
        </w:rPr>
        <w:t xml:space="preserve"> 49 CFR</w:t>
      </w:r>
      <w:r w:rsidR="0085378D">
        <w:rPr>
          <w:sz w:val="24"/>
          <w:szCs w:val="24"/>
        </w:rPr>
        <w:t xml:space="preserve"> Part 192</w:t>
      </w:r>
      <w:r>
        <w:rPr>
          <w:sz w:val="24"/>
          <w:szCs w:val="24"/>
        </w:rPr>
        <w:t xml:space="preserve"> Subpart D apply to cast iron.</w:t>
      </w:r>
    </w:p>
    <w:p w14:paraId="60ABF679" w14:textId="77777777" w:rsidR="003E1C8E" w:rsidRDefault="003E1C8E" w:rsidP="003E1C8E">
      <w:pPr>
        <w:rPr>
          <w:sz w:val="24"/>
          <w:szCs w:val="24"/>
        </w:rPr>
      </w:pPr>
    </w:p>
    <w:p w14:paraId="401B6F27" w14:textId="2ED92706" w:rsidR="003E1C8E" w:rsidRDefault="003E1C8E" w:rsidP="003E1C8E">
      <w:pPr>
        <w:rPr>
          <w:sz w:val="24"/>
          <w:szCs w:val="24"/>
        </w:rPr>
      </w:pPr>
      <w:r>
        <w:rPr>
          <w:i/>
          <w:sz w:val="24"/>
          <w:szCs w:val="24"/>
        </w:rPr>
        <w:lastRenderedPageBreak/>
        <w:t xml:space="preserve">Subpart F – Joining of Materials Other </w:t>
      </w:r>
      <w:r w:rsidR="007418E0">
        <w:rPr>
          <w:i/>
          <w:sz w:val="24"/>
          <w:szCs w:val="24"/>
        </w:rPr>
        <w:t>than</w:t>
      </w:r>
      <w:r>
        <w:rPr>
          <w:i/>
          <w:sz w:val="24"/>
          <w:szCs w:val="24"/>
        </w:rPr>
        <w:t xml:space="preserve"> By Welding</w:t>
      </w:r>
    </w:p>
    <w:p w14:paraId="7783F3EC" w14:textId="77777777" w:rsidR="003E1C8E" w:rsidRDefault="003E1C8E" w:rsidP="003E1C8E">
      <w:pPr>
        <w:rPr>
          <w:sz w:val="24"/>
          <w:szCs w:val="24"/>
        </w:rPr>
      </w:pPr>
    </w:p>
    <w:p w14:paraId="1C318CE3" w14:textId="72C338B9" w:rsidR="003E1C8E" w:rsidRDefault="003E1C8E" w:rsidP="00AA7B60">
      <w:pPr>
        <w:ind w:firstLine="360"/>
        <w:rPr>
          <w:sz w:val="24"/>
          <w:szCs w:val="24"/>
        </w:rPr>
      </w:pPr>
      <w:r>
        <w:rPr>
          <w:sz w:val="24"/>
          <w:szCs w:val="24"/>
        </w:rPr>
        <w:t>192.</w:t>
      </w:r>
      <w:r w:rsidR="003C3057">
        <w:rPr>
          <w:sz w:val="24"/>
          <w:szCs w:val="24"/>
        </w:rPr>
        <w:t>273 General requirements including gray cast iron are</w:t>
      </w:r>
      <w:r>
        <w:rPr>
          <w:sz w:val="24"/>
          <w:szCs w:val="24"/>
        </w:rPr>
        <w:t>:</w:t>
      </w:r>
    </w:p>
    <w:p w14:paraId="33F6A686" w14:textId="77777777" w:rsidR="003E1C8E" w:rsidRDefault="003E1C8E" w:rsidP="00E806D4">
      <w:pPr>
        <w:pStyle w:val="ListParagraph"/>
        <w:numPr>
          <w:ilvl w:val="0"/>
          <w:numId w:val="6"/>
        </w:numPr>
        <w:rPr>
          <w:sz w:val="24"/>
          <w:szCs w:val="24"/>
        </w:rPr>
      </w:pPr>
      <w:r>
        <w:rPr>
          <w:sz w:val="24"/>
          <w:szCs w:val="24"/>
        </w:rPr>
        <w:t>The pipeline must be designed and installed so that each joint will sustain the longitudinal pullout or thrust forces caused by contraction or expansion of the piping or by anticipated external and internal loading.</w:t>
      </w:r>
    </w:p>
    <w:p w14:paraId="185F3627" w14:textId="77777777" w:rsidR="00A37D0D" w:rsidRDefault="00A37D0D" w:rsidP="00E806D4">
      <w:pPr>
        <w:pStyle w:val="ListParagraph"/>
        <w:numPr>
          <w:ilvl w:val="0"/>
          <w:numId w:val="6"/>
        </w:numPr>
        <w:rPr>
          <w:sz w:val="24"/>
          <w:szCs w:val="24"/>
        </w:rPr>
      </w:pPr>
      <w:r>
        <w:rPr>
          <w:sz w:val="24"/>
          <w:szCs w:val="24"/>
        </w:rPr>
        <w:t>Each joint must be made in accordance with written procedures that have been proven by test or experience to produce strong gas tight joints.</w:t>
      </w:r>
    </w:p>
    <w:p w14:paraId="17AD36FC" w14:textId="77777777" w:rsidR="00A37D0D" w:rsidRDefault="00A37D0D" w:rsidP="00E806D4">
      <w:pPr>
        <w:pStyle w:val="ListParagraph"/>
        <w:numPr>
          <w:ilvl w:val="0"/>
          <w:numId w:val="6"/>
        </w:numPr>
        <w:rPr>
          <w:sz w:val="24"/>
          <w:szCs w:val="24"/>
        </w:rPr>
      </w:pPr>
      <w:r>
        <w:rPr>
          <w:sz w:val="24"/>
          <w:szCs w:val="24"/>
        </w:rPr>
        <w:t>Each joint must be inspected to ensure compliance with this subpart.</w:t>
      </w:r>
    </w:p>
    <w:p w14:paraId="6B231997" w14:textId="77777777" w:rsidR="00A37D0D" w:rsidRDefault="00A37D0D" w:rsidP="00A37D0D">
      <w:pPr>
        <w:rPr>
          <w:sz w:val="24"/>
          <w:szCs w:val="24"/>
        </w:rPr>
      </w:pPr>
    </w:p>
    <w:p w14:paraId="3C99B0F7" w14:textId="53719927" w:rsidR="00A37D0D" w:rsidRDefault="0033259C" w:rsidP="00AA7B60">
      <w:pPr>
        <w:ind w:firstLine="360"/>
        <w:rPr>
          <w:sz w:val="24"/>
          <w:szCs w:val="24"/>
        </w:rPr>
      </w:pPr>
      <w:r>
        <w:rPr>
          <w:sz w:val="24"/>
          <w:szCs w:val="24"/>
        </w:rPr>
        <w:t>192.275 Cast Iron P</w:t>
      </w:r>
      <w:r w:rsidR="00A37D0D">
        <w:rPr>
          <w:sz w:val="24"/>
          <w:szCs w:val="24"/>
        </w:rPr>
        <w:t>ipe requirements include:</w:t>
      </w:r>
    </w:p>
    <w:p w14:paraId="6F26B7FD" w14:textId="77777777" w:rsidR="00A37D0D" w:rsidRDefault="00A37D0D" w:rsidP="00E806D4">
      <w:pPr>
        <w:pStyle w:val="ListParagraph"/>
        <w:numPr>
          <w:ilvl w:val="0"/>
          <w:numId w:val="7"/>
        </w:numPr>
        <w:rPr>
          <w:sz w:val="24"/>
          <w:szCs w:val="24"/>
        </w:rPr>
      </w:pPr>
      <w:r>
        <w:rPr>
          <w:sz w:val="24"/>
          <w:szCs w:val="24"/>
        </w:rPr>
        <w:t xml:space="preserve">Each caulked bell and spigot joint </w:t>
      </w:r>
      <w:r w:rsidR="007418E0">
        <w:rPr>
          <w:sz w:val="24"/>
          <w:szCs w:val="24"/>
        </w:rPr>
        <w:t>in cast iron pipe must be sealed with mechanical leak clamps.</w:t>
      </w:r>
    </w:p>
    <w:p w14:paraId="3B6D50F5" w14:textId="7B945802" w:rsidR="007418E0" w:rsidRDefault="007418E0" w:rsidP="00E806D4">
      <w:pPr>
        <w:pStyle w:val="ListParagraph"/>
        <w:numPr>
          <w:ilvl w:val="0"/>
          <w:numId w:val="7"/>
        </w:numPr>
        <w:rPr>
          <w:sz w:val="24"/>
          <w:szCs w:val="24"/>
        </w:rPr>
      </w:pPr>
      <w:r>
        <w:rPr>
          <w:sz w:val="24"/>
          <w:szCs w:val="24"/>
        </w:rPr>
        <w:t>Each mechanical joint in cast iron pipe must have a gasket made of a resilient</w:t>
      </w:r>
      <w:r w:rsidR="0085378D">
        <w:rPr>
          <w:sz w:val="24"/>
          <w:szCs w:val="24"/>
        </w:rPr>
        <w:t>, non-degradable</w:t>
      </w:r>
      <w:r>
        <w:rPr>
          <w:sz w:val="24"/>
          <w:szCs w:val="24"/>
        </w:rPr>
        <w:t xml:space="preserve"> material as the sealing medium.</w:t>
      </w:r>
    </w:p>
    <w:p w14:paraId="6BC79E25" w14:textId="77777777" w:rsidR="007418E0" w:rsidRDefault="007418E0" w:rsidP="00E806D4">
      <w:pPr>
        <w:pStyle w:val="ListParagraph"/>
        <w:numPr>
          <w:ilvl w:val="0"/>
          <w:numId w:val="7"/>
        </w:numPr>
        <w:rPr>
          <w:sz w:val="24"/>
          <w:szCs w:val="24"/>
        </w:rPr>
      </w:pPr>
      <w:r>
        <w:rPr>
          <w:sz w:val="24"/>
          <w:szCs w:val="24"/>
        </w:rPr>
        <w:t>Each gasket must be suitably confined and retained under compression by a separate gland or follower ring.</w:t>
      </w:r>
    </w:p>
    <w:p w14:paraId="640AD4CB" w14:textId="77777777" w:rsidR="007418E0" w:rsidRDefault="007418E0" w:rsidP="007418E0">
      <w:pPr>
        <w:rPr>
          <w:sz w:val="24"/>
          <w:szCs w:val="24"/>
        </w:rPr>
      </w:pPr>
    </w:p>
    <w:p w14:paraId="0E926A8F" w14:textId="75892660" w:rsidR="007418E0" w:rsidRDefault="0033259C" w:rsidP="00AA7B60">
      <w:pPr>
        <w:ind w:firstLine="360"/>
        <w:rPr>
          <w:sz w:val="24"/>
          <w:szCs w:val="24"/>
        </w:rPr>
      </w:pPr>
      <w:r>
        <w:rPr>
          <w:sz w:val="24"/>
          <w:szCs w:val="24"/>
        </w:rPr>
        <w:t>Ductile Iron P</w:t>
      </w:r>
      <w:r w:rsidR="007418E0">
        <w:rPr>
          <w:sz w:val="24"/>
          <w:szCs w:val="24"/>
        </w:rPr>
        <w:t>ipe requirements include:</w:t>
      </w:r>
    </w:p>
    <w:p w14:paraId="220E9843" w14:textId="77777777" w:rsidR="007418E0" w:rsidRDefault="007418E0" w:rsidP="00E806D4">
      <w:pPr>
        <w:pStyle w:val="ListParagraph"/>
        <w:numPr>
          <w:ilvl w:val="0"/>
          <w:numId w:val="8"/>
        </w:numPr>
        <w:rPr>
          <w:sz w:val="24"/>
          <w:szCs w:val="24"/>
        </w:rPr>
      </w:pPr>
      <w:r>
        <w:rPr>
          <w:sz w:val="24"/>
          <w:szCs w:val="24"/>
        </w:rPr>
        <w:t>Ductile iron pipe may not be joined by threaded joints.</w:t>
      </w:r>
    </w:p>
    <w:p w14:paraId="24F4118B" w14:textId="77777777" w:rsidR="007418E0" w:rsidRDefault="007418E0" w:rsidP="00E806D4">
      <w:pPr>
        <w:pStyle w:val="ListParagraph"/>
        <w:numPr>
          <w:ilvl w:val="0"/>
          <w:numId w:val="8"/>
        </w:numPr>
        <w:rPr>
          <w:sz w:val="24"/>
          <w:szCs w:val="24"/>
        </w:rPr>
      </w:pPr>
      <w:r>
        <w:rPr>
          <w:sz w:val="24"/>
          <w:szCs w:val="24"/>
        </w:rPr>
        <w:t>Ductile iron pipe may not be joined by brazing.</w:t>
      </w:r>
    </w:p>
    <w:p w14:paraId="4251B4BF" w14:textId="77777777" w:rsidR="007418E0" w:rsidRDefault="007418E0" w:rsidP="007418E0">
      <w:pPr>
        <w:rPr>
          <w:sz w:val="24"/>
          <w:szCs w:val="24"/>
        </w:rPr>
      </w:pPr>
    </w:p>
    <w:p w14:paraId="538FE684" w14:textId="7A4D3D08" w:rsidR="007418E0" w:rsidRDefault="007418E0" w:rsidP="007418E0">
      <w:pPr>
        <w:rPr>
          <w:i/>
          <w:sz w:val="24"/>
          <w:szCs w:val="24"/>
        </w:rPr>
      </w:pPr>
      <w:r>
        <w:rPr>
          <w:i/>
          <w:sz w:val="24"/>
          <w:szCs w:val="24"/>
        </w:rPr>
        <w:t xml:space="preserve">Subpart G – General Construction Requirements for Transmission Lines and </w:t>
      </w:r>
    </w:p>
    <w:p w14:paraId="528B3BB4" w14:textId="77777777" w:rsidR="007418E0" w:rsidRDefault="007418E0" w:rsidP="007418E0">
      <w:pPr>
        <w:rPr>
          <w:sz w:val="24"/>
          <w:szCs w:val="24"/>
        </w:rPr>
      </w:pPr>
      <w:r>
        <w:rPr>
          <w:i/>
          <w:sz w:val="24"/>
          <w:szCs w:val="24"/>
        </w:rPr>
        <w:tab/>
        <w:t>Mains</w:t>
      </w:r>
    </w:p>
    <w:p w14:paraId="427E5BDB" w14:textId="77777777" w:rsidR="007418E0" w:rsidRDefault="007418E0" w:rsidP="007418E0">
      <w:pPr>
        <w:rPr>
          <w:sz w:val="24"/>
          <w:szCs w:val="24"/>
        </w:rPr>
      </w:pPr>
    </w:p>
    <w:p w14:paraId="0496B6E1" w14:textId="197BBDDF" w:rsidR="007418E0" w:rsidRDefault="0033259C" w:rsidP="00AA7B60">
      <w:pPr>
        <w:ind w:firstLine="360"/>
        <w:rPr>
          <w:sz w:val="24"/>
          <w:szCs w:val="24"/>
        </w:rPr>
      </w:pPr>
      <w:r>
        <w:rPr>
          <w:sz w:val="24"/>
          <w:szCs w:val="24"/>
        </w:rPr>
        <w:t>192.317 Protection from H</w:t>
      </w:r>
      <w:r w:rsidR="007418E0">
        <w:rPr>
          <w:sz w:val="24"/>
          <w:szCs w:val="24"/>
        </w:rPr>
        <w:t>azards requirements include:</w:t>
      </w:r>
    </w:p>
    <w:p w14:paraId="24F292CF" w14:textId="77777777" w:rsidR="007418E0" w:rsidRDefault="007418E0" w:rsidP="00E806D4">
      <w:pPr>
        <w:pStyle w:val="ListParagraph"/>
        <w:numPr>
          <w:ilvl w:val="0"/>
          <w:numId w:val="9"/>
        </w:numPr>
        <w:rPr>
          <w:sz w:val="24"/>
          <w:szCs w:val="24"/>
        </w:rPr>
      </w:pPr>
      <w:r>
        <w:rPr>
          <w:sz w:val="24"/>
          <w:szCs w:val="24"/>
        </w:rPr>
        <w:t>All practical steps must be taken to protect each transmission line or main from washouts, floods, unstable soil, landslides, or other hazards that may cause the pipe to move or to sustain abnormal loads.</w:t>
      </w:r>
    </w:p>
    <w:p w14:paraId="08F6C41A" w14:textId="77777777" w:rsidR="007418E0" w:rsidRDefault="007418E0" w:rsidP="00E806D4">
      <w:pPr>
        <w:pStyle w:val="ListParagraph"/>
        <w:numPr>
          <w:ilvl w:val="0"/>
          <w:numId w:val="9"/>
        </w:numPr>
        <w:rPr>
          <w:sz w:val="24"/>
          <w:szCs w:val="24"/>
        </w:rPr>
      </w:pPr>
      <w:r>
        <w:rPr>
          <w:sz w:val="24"/>
          <w:szCs w:val="24"/>
        </w:rPr>
        <w:t>Each aboveground transmission line or main must be protected from accidental damage by vehicular traffic or other similar causes.</w:t>
      </w:r>
    </w:p>
    <w:p w14:paraId="7DCDD60F" w14:textId="77777777" w:rsidR="00544379" w:rsidRDefault="00544379" w:rsidP="00544379">
      <w:pPr>
        <w:rPr>
          <w:sz w:val="24"/>
          <w:szCs w:val="24"/>
        </w:rPr>
      </w:pPr>
    </w:p>
    <w:p w14:paraId="5C99FBA1" w14:textId="3DDECFD1" w:rsidR="00544379" w:rsidRDefault="00544379" w:rsidP="00544379">
      <w:pPr>
        <w:rPr>
          <w:sz w:val="24"/>
          <w:szCs w:val="24"/>
        </w:rPr>
      </w:pPr>
      <w:r>
        <w:rPr>
          <w:i/>
          <w:sz w:val="24"/>
          <w:szCs w:val="24"/>
        </w:rPr>
        <w:t>Subpart I – Requirements for Corrosion Control</w:t>
      </w:r>
    </w:p>
    <w:p w14:paraId="1A5724D6" w14:textId="77777777" w:rsidR="00544379" w:rsidRDefault="00544379" w:rsidP="00544379">
      <w:pPr>
        <w:rPr>
          <w:sz w:val="24"/>
          <w:szCs w:val="24"/>
        </w:rPr>
      </w:pPr>
    </w:p>
    <w:p w14:paraId="1C2CD4F3" w14:textId="5F135D9C" w:rsidR="00544379" w:rsidRDefault="00F508E3" w:rsidP="00F508E3">
      <w:pPr>
        <w:rPr>
          <w:sz w:val="24"/>
          <w:szCs w:val="24"/>
        </w:rPr>
      </w:pPr>
      <w:r>
        <w:rPr>
          <w:sz w:val="24"/>
          <w:szCs w:val="24"/>
        </w:rPr>
        <w:t xml:space="preserve">      </w:t>
      </w:r>
      <w:r w:rsidR="00544379">
        <w:rPr>
          <w:sz w:val="24"/>
          <w:szCs w:val="24"/>
        </w:rPr>
        <w:t>192.451 Scope requirements include:</w:t>
      </w:r>
    </w:p>
    <w:p w14:paraId="7EF23262" w14:textId="77777777" w:rsidR="00544379" w:rsidRDefault="00544379" w:rsidP="00544379">
      <w:pPr>
        <w:rPr>
          <w:sz w:val="24"/>
          <w:szCs w:val="24"/>
        </w:rPr>
      </w:pPr>
      <w:r>
        <w:rPr>
          <w:sz w:val="24"/>
          <w:szCs w:val="24"/>
        </w:rPr>
        <w:t>This subpart prescribes minimum requirements for the protection of metallic pipelines from external, internal, and atmospheric corrosion.</w:t>
      </w:r>
    </w:p>
    <w:p w14:paraId="2C83DE14" w14:textId="77777777" w:rsidR="00544379" w:rsidRDefault="00544379" w:rsidP="00544379">
      <w:pPr>
        <w:rPr>
          <w:sz w:val="24"/>
          <w:szCs w:val="24"/>
        </w:rPr>
      </w:pPr>
    </w:p>
    <w:p w14:paraId="59EB5E23" w14:textId="3A4A631F" w:rsidR="00544379" w:rsidRDefault="00F508E3" w:rsidP="00F508E3">
      <w:pPr>
        <w:rPr>
          <w:sz w:val="24"/>
          <w:szCs w:val="24"/>
        </w:rPr>
      </w:pPr>
      <w:r>
        <w:rPr>
          <w:sz w:val="24"/>
          <w:szCs w:val="24"/>
        </w:rPr>
        <w:t xml:space="preserve">      </w:t>
      </w:r>
      <w:r w:rsidR="0033259C">
        <w:rPr>
          <w:sz w:val="24"/>
          <w:szCs w:val="24"/>
        </w:rPr>
        <w:t>192.457 External Corrosion C</w:t>
      </w:r>
      <w:r w:rsidR="00544379">
        <w:rPr>
          <w:sz w:val="24"/>
          <w:szCs w:val="24"/>
        </w:rPr>
        <w:t>ontrol:  Buried or submerged pipelines installed before August 1, 1971.  Requirements include:</w:t>
      </w:r>
    </w:p>
    <w:p w14:paraId="35873963" w14:textId="2A332C01" w:rsidR="00544379" w:rsidRDefault="00544379" w:rsidP="00544379">
      <w:pPr>
        <w:ind w:left="720"/>
        <w:rPr>
          <w:sz w:val="24"/>
          <w:szCs w:val="24"/>
        </w:rPr>
      </w:pPr>
      <w:r>
        <w:rPr>
          <w:sz w:val="24"/>
          <w:szCs w:val="24"/>
        </w:rPr>
        <w:t>Except for cast iron or ductile iron, bare or coated distribution lines must be cathodically protected.</w:t>
      </w:r>
      <w:r w:rsidR="000A5ED1">
        <w:rPr>
          <w:sz w:val="24"/>
          <w:szCs w:val="24"/>
        </w:rPr>
        <w:t xml:space="preserve">  </w:t>
      </w:r>
      <w:r w:rsidR="00AF2D53">
        <w:rPr>
          <w:sz w:val="24"/>
          <w:szCs w:val="24"/>
        </w:rPr>
        <w:t>However, Appendix D of Title 49 CFR Part 192 requires cathodic protection for steel, cast iron, and ductile iron.  Therefore, section 192.457 should be revised</w:t>
      </w:r>
      <w:r w:rsidR="00435143">
        <w:rPr>
          <w:sz w:val="24"/>
          <w:szCs w:val="24"/>
        </w:rPr>
        <w:t xml:space="preserve"> by regulatory agencies</w:t>
      </w:r>
      <w:r w:rsidR="00AF2D53">
        <w:rPr>
          <w:sz w:val="24"/>
          <w:szCs w:val="24"/>
        </w:rPr>
        <w:t>.</w:t>
      </w:r>
    </w:p>
    <w:p w14:paraId="1FB1482F" w14:textId="77777777" w:rsidR="00544379" w:rsidRDefault="00544379" w:rsidP="00544379">
      <w:pPr>
        <w:rPr>
          <w:sz w:val="24"/>
          <w:szCs w:val="24"/>
        </w:rPr>
      </w:pPr>
    </w:p>
    <w:p w14:paraId="6F2AF5E8" w14:textId="5827CD1A" w:rsidR="00544379" w:rsidRDefault="00544379" w:rsidP="00AA7B60">
      <w:pPr>
        <w:ind w:firstLine="360"/>
        <w:rPr>
          <w:sz w:val="24"/>
          <w:szCs w:val="24"/>
        </w:rPr>
      </w:pPr>
      <w:r>
        <w:rPr>
          <w:sz w:val="24"/>
          <w:szCs w:val="24"/>
        </w:rPr>
        <w:t xml:space="preserve">192.459 </w:t>
      </w:r>
      <w:r w:rsidR="00E20D95">
        <w:rPr>
          <w:sz w:val="24"/>
          <w:szCs w:val="24"/>
        </w:rPr>
        <w:t>Requirements for e</w:t>
      </w:r>
      <w:r w:rsidR="0033259C">
        <w:rPr>
          <w:sz w:val="24"/>
          <w:szCs w:val="24"/>
        </w:rPr>
        <w:t xml:space="preserve">xamination of </w:t>
      </w:r>
      <w:r w:rsidR="00E20D95">
        <w:rPr>
          <w:sz w:val="24"/>
          <w:szCs w:val="24"/>
        </w:rPr>
        <w:t>a</w:t>
      </w:r>
      <w:r w:rsidR="00435143">
        <w:rPr>
          <w:sz w:val="24"/>
          <w:szCs w:val="24"/>
        </w:rPr>
        <w:t>ll</w:t>
      </w:r>
      <w:r w:rsidR="0037671F">
        <w:rPr>
          <w:sz w:val="24"/>
          <w:szCs w:val="24"/>
        </w:rPr>
        <w:t xml:space="preserve"> </w:t>
      </w:r>
      <w:r w:rsidR="00E20D95">
        <w:rPr>
          <w:sz w:val="24"/>
          <w:szCs w:val="24"/>
        </w:rPr>
        <w:t>b</w:t>
      </w:r>
      <w:r w:rsidR="0033259C">
        <w:rPr>
          <w:sz w:val="24"/>
          <w:szCs w:val="24"/>
        </w:rPr>
        <w:t xml:space="preserve">uried </w:t>
      </w:r>
      <w:r w:rsidR="00170E6F">
        <w:rPr>
          <w:sz w:val="24"/>
          <w:szCs w:val="24"/>
        </w:rPr>
        <w:t>p</w:t>
      </w:r>
      <w:r w:rsidR="0033259C">
        <w:rPr>
          <w:sz w:val="24"/>
          <w:szCs w:val="24"/>
        </w:rPr>
        <w:t>ipeline</w:t>
      </w:r>
      <w:r w:rsidR="0037671F">
        <w:rPr>
          <w:sz w:val="24"/>
          <w:szCs w:val="24"/>
        </w:rPr>
        <w:t>s</w:t>
      </w:r>
      <w:r w:rsidR="0033259C">
        <w:rPr>
          <w:sz w:val="24"/>
          <w:szCs w:val="24"/>
        </w:rPr>
        <w:t xml:space="preserve"> when </w:t>
      </w:r>
      <w:r w:rsidR="00170E6F">
        <w:rPr>
          <w:sz w:val="24"/>
          <w:szCs w:val="24"/>
        </w:rPr>
        <w:t>e</w:t>
      </w:r>
      <w:r>
        <w:rPr>
          <w:sz w:val="24"/>
          <w:szCs w:val="24"/>
        </w:rPr>
        <w:t>xposed include:</w:t>
      </w:r>
    </w:p>
    <w:p w14:paraId="5E28C662" w14:textId="77777777" w:rsidR="00544379" w:rsidRDefault="00544379" w:rsidP="00E806D4">
      <w:pPr>
        <w:pStyle w:val="ListParagraph"/>
        <w:numPr>
          <w:ilvl w:val="0"/>
          <w:numId w:val="10"/>
        </w:numPr>
        <w:rPr>
          <w:sz w:val="24"/>
          <w:szCs w:val="24"/>
        </w:rPr>
      </w:pPr>
      <w:r>
        <w:rPr>
          <w:sz w:val="24"/>
          <w:szCs w:val="24"/>
        </w:rPr>
        <w:lastRenderedPageBreak/>
        <w:t>Whenever an operator has knowledge that any portion of a buried pipeline is exposed, the exposed portion must be examined for evidence of corrosion if the pipe is bare or the coating</w:t>
      </w:r>
      <w:r w:rsidR="00A51EC7">
        <w:rPr>
          <w:sz w:val="24"/>
          <w:szCs w:val="24"/>
        </w:rPr>
        <w:t xml:space="preserve"> is</w:t>
      </w:r>
      <w:r>
        <w:rPr>
          <w:sz w:val="24"/>
          <w:szCs w:val="24"/>
        </w:rPr>
        <w:t xml:space="preserve"> deteriorated.</w:t>
      </w:r>
    </w:p>
    <w:p w14:paraId="5D4F763E" w14:textId="512D53C3" w:rsidR="00544379" w:rsidRDefault="00544379" w:rsidP="00E806D4">
      <w:pPr>
        <w:pStyle w:val="ListParagraph"/>
        <w:numPr>
          <w:ilvl w:val="0"/>
          <w:numId w:val="10"/>
        </w:numPr>
        <w:rPr>
          <w:sz w:val="24"/>
          <w:szCs w:val="24"/>
        </w:rPr>
      </w:pPr>
      <w:r>
        <w:rPr>
          <w:sz w:val="24"/>
          <w:szCs w:val="24"/>
        </w:rPr>
        <w:t>If external corrosion requiring remedial action is found, the operator shall investigate circumferentially and longitudinally beyond the exposed portion to determine whether additional corrosion requiring remedial action exists in the vicinity of the exposed</w:t>
      </w:r>
      <w:r w:rsidR="0037671F">
        <w:rPr>
          <w:sz w:val="24"/>
          <w:szCs w:val="24"/>
        </w:rPr>
        <w:t xml:space="preserve"> pipeline</w:t>
      </w:r>
      <w:r>
        <w:rPr>
          <w:sz w:val="24"/>
          <w:szCs w:val="24"/>
        </w:rPr>
        <w:t xml:space="preserve"> section.</w:t>
      </w:r>
    </w:p>
    <w:p w14:paraId="7D6906A0" w14:textId="77777777" w:rsidR="00AF2D53" w:rsidRDefault="00AF2D53" w:rsidP="00544379">
      <w:pPr>
        <w:rPr>
          <w:sz w:val="24"/>
          <w:szCs w:val="24"/>
        </w:rPr>
      </w:pPr>
    </w:p>
    <w:p w14:paraId="32502359" w14:textId="30F68C16" w:rsidR="00544379" w:rsidRDefault="0033259C" w:rsidP="00AA7B60">
      <w:pPr>
        <w:ind w:firstLine="360"/>
        <w:rPr>
          <w:sz w:val="24"/>
          <w:szCs w:val="24"/>
        </w:rPr>
      </w:pPr>
      <w:r>
        <w:rPr>
          <w:sz w:val="24"/>
          <w:szCs w:val="24"/>
        </w:rPr>
        <w:t>192.473 Interference C</w:t>
      </w:r>
      <w:r w:rsidR="00544379">
        <w:rPr>
          <w:sz w:val="24"/>
          <w:szCs w:val="24"/>
        </w:rPr>
        <w:t>urrents requirements include:</w:t>
      </w:r>
    </w:p>
    <w:p w14:paraId="4768D590" w14:textId="77777777" w:rsidR="00544379" w:rsidRDefault="00544379" w:rsidP="00544379">
      <w:pPr>
        <w:rPr>
          <w:sz w:val="24"/>
          <w:szCs w:val="24"/>
        </w:rPr>
      </w:pPr>
      <w:r>
        <w:rPr>
          <w:sz w:val="24"/>
          <w:szCs w:val="24"/>
        </w:rPr>
        <w:tab/>
        <w:t>Each operator whose pipeline system is expose</w:t>
      </w:r>
      <w:r w:rsidR="00403121">
        <w:rPr>
          <w:sz w:val="24"/>
          <w:szCs w:val="24"/>
        </w:rPr>
        <w:t xml:space="preserve">d to stray currents shall have in </w:t>
      </w:r>
    </w:p>
    <w:p w14:paraId="1BD5D30D" w14:textId="77777777" w:rsidR="00403121" w:rsidRDefault="00A51EC7" w:rsidP="00544379">
      <w:pPr>
        <w:rPr>
          <w:sz w:val="24"/>
          <w:szCs w:val="24"/>
        </w:rPr>
      </w:pPr>
      <w:r>
        <w:rPr>
          <w:sz w:val="24"/>
          <w:szCs w:val="24"/>
        </w:rPr>
        <w:tab/>
        <w:t>e</w:t>
      </w:r>
      <w:r w:rsidR="00403121">
        <w:rPr>
          <w:sz w:val="24"/>
          <w:szCs w:val="24"/>
        </w:rPr>
        <w:t>ffect a continuous program to minimize the detrimental effects of such currents.</w:t>
      </w:r>
    </w:p>
    <w:p w14:paraId="750E561D" w14:textId="77777777" w:rsidR="00403121" w:rsidRDefault="00403121" w:rsidP="00544379">
      <w:pPr>
        <w:rPr>
          <w:sz w:val="24"/>
          <w:szCs w:val="24"/>
        </w:rPr>
      </w:pPr>
    </w:p>
    <w:p w14:paraId="420A7FCF" w14:textId="46A6A671" w:rsidR="00403121" w:rsidRDefault="0033259C" w:rsidP="00AA7B60">
      <w:pPr>
        <w:ind w:firstLine="360"/>
        <w:rPr>
          <w:sz w:val="24"/>
          <w:szCs w:val="24"/>
        </w:rPr>
      </w:pPr>
      <w:r>
        <w:rPr>
          <w:sz w:val="24"/>
          <w:szCs w:val="24"/>
        </w:rPr>
        <w:t>192.483 General Remedial M</w:t>
      </w:r>
      <w:r w:rsidR="00403121">
        <w:rPr>
          <w:sz w:val="24"/>
          <w:szCs w:val="24"/>
        </w:rPr>
        <w:t>easures include</w:t>
      </w:r>
      <w:r w:rsidR="00A51EC7">
        <w:rPr>
          <w:sz w:val="24"/>
          <w:szCs w:val="24"/>
        </w:rPr>
        <w:t>:</w:t>
      </w:r>
    </w:p>
    <w:p w14:paraId="27D609FC" w14:textId="77777777" w:rsidR="00403121" w:rsidRDefault="00AF04F3" w:rsidP="00E806D4">
      <w:pPr>
        <w:pStyle w:val="ListParagraph"/>
        <w:numPr>
          <w:ilvl w:val="0"/>
          <w:numId w:val="11"/>
        </w:numPr>
        <w:rPr>
          <w:sz w:val="24"/>
          <w:szCs w:val="24"/>
        </w:rPr>
      </w:pPr>
      <w:r>
        <w:rPr>
          <w:sz w:val="24"/>
          <w:szCs w:val="24"/>
        </w:rPr>
        <w:t>Each segment of metallic pipe that replaces pipe removed from a buried or submerged pipeline because of external corrosion must have a properly prepared surface and must be provided with an external protective coating.</w:t>
      </w:r>
    </w:p>
    <w:p w14:paraId="5949BD98" w14:textId="77777777" w:rsidR="00AF04F3" w:rsidRDefault="00AF04F3" w:rsidP="00E806D4">
      <w:pPr>
        <w:pStyle w:val="ListParagraph"/>
        <w:numPr>
          <w:ilvl w:val="0"/>
          <w:numId w:val="11"/>
        </w:numPr>
        <w:rPr>
          <w:sz w:val="24"/>
          <w:szCs w:val="24"/>
        </w:rPr>
      </w:pPr>
      <w:r>
        <w:rPr>
          <w:sz w:val="24"/>
          <w:szCs w:val="24"/>
        </w:rPr>
        <w:t>Except for cast iron or ductile iron pipe, each segment of buried or submerged pipe that is required to be repaired because of external corrosion must be cathodically protected.</w:t>
      </w:r>
    </w:p>
    <w:p w14:paraId="7CFB6122" w14:textId="77777777" w:rsidR="00AF04F3" w:rsidRDefault="00AF04F3" w:rsidP="00AF04F3">
      <w:pPr>
        <w:rPr>
          <w:sz w:val="24"/>
          <w:szCs w:val="24"/>
        </w:rPr>
      </w:pPr>
    </w:p>
    <w:p w14:paraId="2836C612" w14:textId="79712729" w:rsidR="00F508E3" w:rsidRDefault="0033259C" w:rsidP="00F508E3">
      <w:pPr>
        <w:ind w:left="360"/>
        <w:rPr>
          <w:sz w:val="24"/>
          <w:szCs w:val="24"/>
        </w:rPr>
      </w:pPr>
      <w:r>
        <w:rPr>
          <w:sz w:val="24"/>
          <w:szCs w:val="24"/>
        </w:rPr>
        <w:t>192.487 Remedial Measures:   Distribution Lines Other than C</w:t>
      </w:r>
      <w:r w:rsidR="00AF04F3">
        <w:rPr>
          <w:sz w:val="24"/>
          <w:szCs w:val="24"/>
        </w:rPr>
        <w:t>a</w:t>
      </w:r>
      <w:r>
        <w:rPr>
          <w:sz w:val="24"/>
          <w:szCs w:val="24"/>
        </w:rPr>
        <w:t>st Iron or Ductile Iron</w:t>
      </w:r>
      <w:r w:rsidR="00F508E3">
        <w:rPr>
          <w:sz w:val="24"/>
          <w:szCs w:val="24"/>
        </w:rPr>
        <w:t xml:space="preserve"> </w:t>
      </w:r>
    </w:p>
    <w:p w14:paraId="04F8483C" w14:textId="43F7CE7C" w:rsidR="00F508E3" w:rsidRDefault="00F508E3" w:rsidP="00F508E3">
      <w:pPr>
        <w:rPr>
          <w:sz w:val="24"/>
          <w:szCs w:val="24"/>
        </w:rPr>
      </w:pPr>
      <w:r>
        <w:rPr>
          <w:sz w:val="24"/>
          <w:szCs w:val="24"/>
        </w:rPr>
        <w:t>Lines.  Requirements include:</w:t>
      </w:r>
    </w:p>
    <w:p w14:paraId="35B72C20" w14:textId="77777777" w:rsidR="00AF04F3" w:rsidRDefault="00AF04F3" w:rsidP="00E806D4">
      <w:pPr>
        <w:pStyle w:val="ListParagraph"/>
        <w:numPr>
          <w:ilvl w:val="0"/>
          <w:numId w:val="12"/>
        </w:numPr>
        <w:rPr>
          <w:sz w:val="24"/>
          <w:szCs w:val="24"/>
        </w:rPr>
      </w:pPr>
      <w:r>
        <w:rPr>
          <w:sz w:val="24"/>
          <w:szCs w:val="24"/>
        </w:rPr>
        <w:t>Except for cast iron or ductile iron pipe, each segment of generally corroded distribution line pipe with a remaining wall thickness less than required for the MAOP of the pipeline, or remaining wall thickness less than 30% of the nominal wall, must be replaced.</w:t>
      </w:r>
    </w:p>
    <w:p w14:paraId="4F24A416" w14:textId="77777777" w:rsidR="00AF04F3" w:rsidRDefault="00AF04F3" w:rsidP="00E806D4">
      <w:pPr>
        <w:pStyle w:val="ListParagraph"/>
        <w:numPr>
          <w:ilvl w:val="0"/>
          <w:numId w:val="12"/>
        </w:numPr>
        <w:rPr>
          <w:sz w:val="24"/>
          <w:szCs w:val="24"/>
        </w:rPr>
      </w:pPr>
      <w:r>
        <w:rPr>
          <w:sz w:val="24"/>
          <w:szCs w:val="24"/>
        </w:rPr>
        <w:t>Except for cast iron or ductile iron pipe, each segment of the distribution line pipe, with localized corrosion to a degree where leakage might result must be replaced or repaired.</w:t>
      </w:r>
    </w:p>
    <w:p w14:paraId="4BB7BF60" w14:textId="77777777" w:rsidR="00AF04F3" w:rsidRDefault="00AF04F3" w:rsidP="00AF04F3">
      <w:pPr>
        <w:rPr>
          <w:sz w:val="24"/>
          <w:szCs w:val="24"/>
        </w:rPr>
      </w:pPr>
    </w:p>
    <w:p w14:paraId="551069CD" w14:textId="77777777" w:rsidR="00552EE8" w:rsidRDefault="00AF04F3" w:rsidP="00AA7B60">
      <w:pPr>
        <w:ind w:left="360"/>
        <w:rPr>
          <w:sz w:val="24"/>
          <w:szCs w:val="24"/>
        </w:rPr>
      </w:pPr>
      <w:r>
        <w:rPr>
          <w:sz w:val="24"/>
          <w:szCs w:val="24"/>
        </w:rPr>
        <w:t>19</w:t>
      </w:r>
      <w:r w:rsidR="0033259C">
        <w:rPr>
          <w:sz w:val="24"/>
          <w:szCs w:val="24"/>
        </w:rPr>
        <w:t>2.489 Remedial measures:  Cast Iron and Ductile Iron P</w:t>
      </w:r>
      <w:r>
        <w:rPr>
          <w:sz w:val="24"/>
          <w:szCs w:val="24"/>
        </w:rPr>
        <w:t>ipelines.  Requirements</w:t>
      </w:r>
    </w:p>
    <w:p w14:paraId="6335A87B" w14:textId="193216A4" w:rsidR="00AF04F3" w:rsidRDefault="00552EE8" w:rsidP="00552EE8">
      <w:pPr>
        <w:rPr>
          <w:sz w:val="24"/>
          <w:szCs w:val="24"/>
        </w:rPr>
      </w:pPr>
      <w:r>
        <w:rPr>
          <w:sz w:val="24"/>
          <w:szCs w:val="24"/>
        </w:rPr>
        <w:t>include:</w:t>
      </w:r>
      <w:r w:rsidR="00AF04F3">
        <w:rPr>
          <w:sz w:val="24"/>
          <w:szCs w:val="24"/>
        </w:rPr>
        <w:t xml:space="preserve"> </w:t>
      </w:r>
    </w:p>
    <w:p w14:paraId="1C8D5206" w14:textId="7795D534" w:rsidR="00AF04F3" w:rsidRDefault="00AF04F3" w:rsidP="00E806D4">
      <w:pPr>
        <w:pStyle w:val="ListParagraph"/>
        <w:numPr>
          <w:ilvl w:val="0"/>
          <w:numId w:val="13"/>
        </w:numPr>
        <w:rPr>
          <w:sz w:val="24"/>
          <w:szCs w:val="24"/>
        </w:rPr>
      </w:pPr>
      <w:r>
        <w:rPr>
          <w:sz w:val="24"/>
          <w:szCs w:val="24"/>
        </w:rPr>
        <w:t>Each segment of cast iron or ductile iron pipe on which general graphitization</w:t>
      </w:r>
      <w:r w:rsidR="0088290A">
        <w:rPr>
          <w:sz w:val="24"/>
          <w:szCs w:val="24"/>
        </w:rPr>
        <w:t xml:space="preserve"> (needs definition)</w:t>
      </w:r>
      <w:r>
        <w:rPr>
          <w:sz w:val="24"/>
          <w:szCs w:val="24"/>
        </w:rPr>
        <w:t xml:space="preserve"> is found to a degree where a fracture or any leakage might </w:t>
      </w:r>
      <w:r w:rsidR="0033259C">
        <w:rPr>
          <w:sz w:val="24"/>
          <w:szCs w:val="24"/>
        </w:rPr>
        <w:t>result</w:t>
      </w:r>
      <w:r>
        <w:rPr>
          <w:sz w:val="24"/>
          <w:szCs w:val="24"/>
        </w:rPr>
        <w:t xml:space="preserve"> must be replaced.</w:t>
      </w:r>
    </w:p>
    <w:p w14:paraId="749073C3" w14:textId="575A137A" w:rsidR="00AF04F3" w:rsidRDefault="00AF04F3" w:rsidP="00E806D4">
      <w:pPr>
        <w:pStyle w:val="ListParagraph"/>
        <w:numPr>
          <w:ilvl w:val="0"/>
          <w:numId w:val="13"/>
        </w:numPr>
        <w:rPr>
          <w:sz w:val="24"/>
          <w:szCs w:val="24"/>
        </w:rPr>
      </w:pPr>
      <w:r>
        <w:rPr>
          <w:sz w:val="24"/>
          <w:szCs w:val="24"/>
        </w:rPr>
        <w:t>Each segment of cast iron or ductile iron pipe on which localized graphitization</w:t>
      </w:r>
      <w:r w:rsidR="0088290A">
        <w:rPr>
          <w:sz w:val="24"/>
          <w:szCs w:val="24"/>
        </w:rPr>
        <w:t xml:space="preserve"> (needs definition)</w:t>
      </w:r>
      <w:r>
        <w:rPr>
          <w:sz w:val="24"/>
          <w:szCs w:val="24"/>
        </w:rPr>
        <w:t xml:space="preserve"> is found to a degree where any leakage might result, must be replaced or repaired, or sealed by internal sealing methods adequate to prevent or arrest any leakage.</w:t>
      </w:r>
    </w:p>
    <w:p w14:paraId="64B5F9E5" w14:textId="77777777" w:rsidR="00AF04F3" w:rsidRDefault="00AF04F3" w:rsidP="00AF04F3">
      <w:pPr>
        <w:rPr>
          <w:sz w:val="24"/>
          <w:szCs w:val="24"/>
        </w:rPr>
      </w:pPr>
    </w:p>
    <w:p w14:paraId="3440C259" w14:textId="098B8D47" w:rsidR="00AF04F3" w:rsidRDefault="00AF04F3" w:rsidP="00AA7B60">
      <w:pPr>
        <w:ind w:firstLine="360"/>
        <w:rPr>
          <w:sz w:val="24"/>
          <w:szCs w:val="24"/>
        </w:rPr>
      </w:pPr>
      <w:r>
        <w:rPr>
          <w:sz w:val="24"/>
          <w:szCs w:val="24"/>
        </w:rPr>
        <w:t>19</w:t>
      </w:r>
      <w:r w:rsidR="0033259C">
        <w:rPr>
          <w:sz w:val="24"/>
          <w:szCs w:val="24"/>
        </w:rPr>
        <w:t>2.491 Corrosion Control R</w:t>
      </w:r>
      <w:r>
        <w:rPr>
          <w:sz w:val="24"/>
          <w:szCs w:val="24"/>
        </w:rPr>
        <w:t>ecords.  Requirements include:</w:t>
      </w:r>
    </w:p>
    <w:p w14:paraId="336CA959" w14:textId="395AF06A" w:rsidR="00AF04F3" w:rsidRDefault="00FC4C0D" w:rsidP="00AF04F3">
      <w:pPr>
        <w:rPr>
          <w:sz w:val="24"/>
          <w:szCs w:val="24"/>
        </w:rPr>
      </w:pPr>
      <w:r>
        <w:rPr>
          <w:sz w:val="24"/>
          <w:szCs w:val="24"/>
        </w:rPr>
        <w:tab/>
        <w:t>Each record or map covering corrosion control</w:t>
      </w:r>
      <w:r w:rsidR="0088290A">
        <w:rPr>
          <w:sz w:val="24"/>
          <w:szCs w:val="24"/>
        </w:rPr>
        <w:t xml:space="preserve"> facilities</w:t>
      </w:r>
      <w:r>
        <w:rPr>
          <w:sz w:val="24"/>
          <w:szCs w:val="24"/>
        </w:rPr>
        <w:t xml:space="preserve"> must be retained for as </w:t>
      </w:r>
    </w:p>
    <w:p w14:paraId="6AA98D14" w14:textId="7100C6EB" w:rsidR="00FC4C0D" w:rsidRDefault="00FC4C0D" w:rsidP="00AF04F3">
      <w:pPr>
        <w:rPr>
          <w:sz w:val="24"/>
          <w:szCs w:val="24"/>
        </w:rPr>
      </w:pPr>
      <w:r>
        <w:rPr>
          <w:sz w:val="24"/>
          <w:szCs w:val="24"/>
        </w:rPr>
        <w:tab/>
      </w:r>
      <w:r w:rsidR="0088290A">
        <w:rPr>
          <w:sz w:val="24"/>
          <w:szCs w:val="24"/>
        </w:rPr>
        <w:t xml:space="preserve">long as the </w:t>
      </w:r>
      <w:r>
        <w:rPr>
          <w:sz w:val="24"/>
          <w:szCs w:val="24"/>
        </w:rPr>
        <w:t>pipeline remains in service.</w:t>
      </w:r>
    </w:p>
    <w:p w14:paraId="059618A1" w14:textId="77777777" w:rsidR="00FC4C0D" w:rsidRDefault="00FC4C0D" w:rsidP="00AF04F3">
      <w:pPr>
        <w:rPr>
          <w:sz w:val="24"/>
          <w:szCs w:val="24"/>
        </w:rPr>
      </w:pPr>
    </w:p>
    <w:p w14:paraId="298ECAAB" w14:textId="77777777" w:rsidR="0088290A" w:rsidRDefault="0088290A" w:rsidP="00AF04F3">
      <w:pPr>
        <w:rPr>
          <w:sz w:val="24"/>
          <w:szCs w:val="24"/>
        </w:rPr>
      </w:pPr>
    </w:p>
    <w:p w14:paraId="6E12F88C" w14:textId="77777777" w:rsidR="0088290A" w:rsidRDefault="0088290A" w:rsidP="00AF04F3">
      <w:pPr>
        <w:rPr>
          <w:sz w:val="24"/>
          <w:szCs w:val="24"/>
        </w:rPr>
      </w:pPr>
    </w:p>
    <w:p w14:paraId="6A3B7C3A" w14:textId="5757F99A" w:rsidR="00FC4C0D" w:rsidRDefault="00FC4C0D" w:rsidP="00AF04F3">
      <w:pPr>
        <w:rPr>
          <w:sz w:val="24"/>
          <w:szCs w:val="24"/>
        </w:rPr>
      </w:pPr>
      <w:r>
        <w:rPr>
          <w:i/>
          <w:sz w:val="24"/>
          <w:szCs w:val="24"/>
        </w:rPr>
        <w:lastRenderedPageBreak/>
        <w:t>Subpart J – Test Requirements</w:t>
      </w:r>
    </w:p>
    <w:p w14:paraId="0719AF91" w14:textId="77777777" w:rsidR="00FC4C0D" w:rsidRDefault="00FC4C0D" w:rsidP="00AF04F3">
      <w:pPr>
        <w:rPr>
          <w:sz w:val="24"/>
          <w:szCs w:val="24"/>
        </w:rPr>
      </w:pPr>
    </w:p>
    <w:p w14:paraId="7F70EFC4" w14:textId="2CBA48B4" w:rsidR="00FC4C0D" w:rsidRDefault="00FC4C0D" w:rsidP="00AA7B60">
      <w:pPr>
        <w:ind w:firstLine="360"/>
        <w:rPr>
          <w:sz w:val="24"/>
          <w:szCs w:val="24"/>
        </w:rPr>
      </w:pPr>
      <w:r>
        <w:rPr>
          <w:sz w:val="24"/>
          <w:szCs w:val="24"/>
        </w:rPr>
        <w:t>192.503 General requirements include:</w:t>
      </w:r>
    </w:p>
    <w:p w14:paraId="2AAB24D8" w14:textId="77777777" w:rsidR="00FC4C0D" w:rsidRDefault="00FC4C0D" w:rsidP="00E806D4">
      <w:pPr>
        <w:pStyle w:val="ListParagraph"/>
        <w:numPr>
          <w:ilvl w:val="0"/>
          <w:numId w:val="14"/>
        </w:numPr>
        <w:rPr>
          <w:sz w:val="24"/>
          <w:szCs w:val="24"/>
        </w:rPr>
      </w:pPr>
      <w:r>
        <w:rPr>
          <w:sz w:val="24"/>
          <w:szCs w:val="24"/>
        </w:rPr>
        <w:t>No person may operate a new segment of pipeline, or return to service a segment of pipeline that has been relocated or replaced, until the segment has been tested in accordance with this Subpart and 192.619 to substantiate the maximum allowable operating pressure</w:t>
      </w:r>
      <w:r w:rsidR="00F32B7B">
        <w:rPr>
          <w:sz w:val="24"/>
          <w:szCs w:val="24"/>
        </w:rPr>
        <w:t xml:space="preserve"> (MAOP); and</w:t>
      </w:r>
    </w:p>
    <w:p w14:paraId="02B14904" w14:textId="6927C86C" w:rsidR="00FC4C0D" w:rsidRDefault="00FC4C0D" w:rsidP="00E806D4">
      <w:pPr>
        <w:pStyle w:val="ListParagraph"/>
        <w:numPr>
          <w:ilvl w:val="0"/>
          <w:numId w:val="14"/>
        </w:numPr>
        <w:rPr>
          <w:sz w:val="24"/>
          <w:szCs w:val="24"/>
        </w:rPr>
      </w:pPr>
      <w:r>
        <w:rPr>
          <w:sz w:val="24"/>
          <w:szCs w:val="24"/>
        </w:rPr>
        <w:t>Each potentially hazardous leak</w:t>
      </w:r>
      <w:r w:rsidR="00C964B4">
        <w:rPr>
          <w:sz w:val="24"/>
          <w:szCs w:val="24"/>
        </w:rPr>
        <w:t xml:space="preserve"> (needs definition)</w:t>
      </w:r>
      <w:r>
        <w:rPr>
          <w:sz w:val="24"/>
          <w:szCs w:val="24"/>
        </w:rPr>
        <w:t xml:space="preserve"> has been located and eliminated.</w:t>
      </w:r>
    </w:p>
    <w:p w14:paraId="664ACA0F" w14:textId="77777777" w:rsidR="00FC4C0D" w:rsidRDefault="00FC4C0D" w:rsidP="00FC4C0D">
      <w:pPr>
        <w:rPr>
          <w:sz w:val="24"/>
          <w:szCs w:val="24"/>
        </w:rPr>
      </w:pPr>
    </w:p>
    <w:p w14:paraId="5E3696B6" w14:textId="5C267F43" w:rsidR="00FC4C0D" w:rsidRDefault="0033259C" w:rsidP="00AA7B60">
      <w:pPr>
        <w:ind w:left="360"/>
        <w:rPr>
          <w:sz w:val="24"/>
          <w:szCs w:val="24"/>
        </w:rPr>
      </w:pPr>
      <w:r>
        <w:rPr>
          <w:sz w:val="24"/>
          <w:szCs w:val="24"/>
        </w:rPr>
        <w:t>192.507 Test Requirements for Pipeline to Operate at a Hoop Stres</w:t>
      </w:r>
      <w:r w:rsidR="00814135">
        <w:rPr>
          <w:sz w:val="24"/>
          <w:szCs w:val="24"/>
        </w:rPr>
        <w:t xml:space="preserve">s Less than 30% </w:t>
      </w:r>
    </w:p>
    <w:p w14:paraId="4BED0262" w14:textId="5E8149A8" w:rsidR="00F508E3" w:rsidRDefault="00F508E3" w:rsidP="00F508E3">
      <w:pPr>
        <w:rPr>
          <w:sz w:val="24"/>
          <w:szCs w:val="24"/>
        </w:rPr>
      </w:pPr>
      <w:r>
        <w:rPr>
          <w:sz w:val="24"/>
          <w:szCs w:val="24"/>
        </w:rPr>
        <w:t xml:space="preserve">SMYS and at or above 100 psig.  </w:t>
      </w:r>
    </w:p>
    <w:p w14:paraId="6F40BF39" w14:textId="77777777" w:rsidR="00FC4C0D" w:rsidRDefault="00FC4C0D" w:rsidP="00FC4C0D">
      <w:pPr>
        <w:rPr>
          <w:sz w:val="24"/>
          <w:szCs w:val="24"/>
        </w:rPr>
      </w:pPr>
      <w:r>
        <w:rPr>
          <w:sz w:val="24"/>
          <w:szCs w:val="24"/>
        </w:rPr>
        <w:t>Except for service lines and plastic pipeline, each segment of a pipeline that is to be operated at a hoop stress of less than 30% SMYS and at or above 100 psi must be tested as follows:</w:t>
      </w:r>
    </w:p>
    <w:p w14:paraId="21F4D842" w14:textId="77777777" w:rsidR="00FC4C0D" w:rsidRDefault="00FC4C0D" w:rsidP="00E806D4">
      <w:pPr>
        <w:pStyle w:val="ListParagraph"/>
        <w:numPr>
          <w:ilvl w:val="0"/>
          <w:numId w:val="15"/>
        </w:numPr>
        <w:rPr>
          <w:sz w:val="24"/>
          <w:szCs w:val="24"/>
        </w:rPr>
      </w:pPr>
      <w:r>
        <w:rPr>
          <w:sz w:val="24"/>
          <w:szCs w:val="24"/>
        </w:rPr>
        <w:t>The test procedure must ensure discovery of all potentially hazardous leaks in the segment tested.</w:t>
      </w:r>
    </w:p>
    <w:p w14:paraId="49191AD7" w14:textId="77777777" w:rsidR="00FC4C0D" w:rsidRDefault="00FC4C0D" w:rsidP="00E806D4">
      <w:pPr>
        <w:pStyle w:val="ListParagraph"/>
        <w:numPr>
          <w:ilvl w:val="0"/>
          <w:numId w:val="15"/>
        </w:numPr>
        <w:rPr>
          <w:sz w:val="24"/>
          <w:szCs w:val="24"/>
        </w:rPr>
      </w:pPr>
      <w:r>
        <w:rPr>
          <w:sz w:val="24"/>
          <w:szCs w:val="24"/>
        </w:rPr>
        <w:t>If the segment is to be stressed to 20% or more SMYS and natural gas, inert gas, or air is the test medium, a leak test must be made at a pressure between 100 psig and the pressure required to produce a hoop stress of 20% SMYS.</w:t>
      </w:r>
    </w:p>
    <w:p w14:paraId="63279327" w14:textId="77777777" w:rsidR="00FC4C0D" w:rsidRDefault="00FC4C0D" w:rsidP="00FC4C0D">
      <w:pPr>
        <w:rPr>
          <w:sz w:val="24"/>
          <w:szCs w:val="24"/>
        </w:rPr>
      </w:pPr>
    </w:p>
    <w:p w14:paraId="00453256" w14:textId="3C3ED929" w:rsidR="00FC4C0D" w:rsidRDefault="0033259C" w:rsidP="00AA7B60">
      <w:pPr>
        <w:ind w:firstLine="360"/>
        <w:rPr>
          <w:sz w:val="24"/>
          <w:szCs w:val="24"/>
        </w:rPr>
      </w:pPr>
      <w:r>
        <w:rPr>
          <w:sz w:val="24"/>
          <w:szCs w:val="24"/>
        </w:rPr>
        <w:t>192.509 Test Requirements for P</w:t>
      </w:r>
      <w:r w:rsidR="00FC4C0D">
        <w:rPr>
          <w:sz w:val="24"/>
          <w:szCs w:val="24"/>
        </w:rPr>
        <w:t>ipeline</w:t>
      </w:r>
      <w:r>
        <w:rPr>
          <w:sz w:val="24"/>
          <w:szCs w:val="24"/>
        </w:rPr>
        <w:t>s to Operate b</w:t>
      </w:r>
      <w:r w:rsidR="00FC4C0D">
        <w:rPr>
          <w:sz w:val="24"/>
          <w:szCs w:val="24"/>
        </w:rPr>
        <w:t xml:space="preserve">elow 100 psig.  </w:t>
      </w:r>
    </w:p>
    <w:p w14:paraId="79A8C7AF" w14:textId="77777777" w:rsidR="00FC4C0D" w:rsidRDefault="00FC4C0D" w:rsidP="00EE463D">
      <w:pPr>
        <w:rPr>
          <w:sz w:val="24"/>
          <w:szCs w:val="24"/>
        </w:rPr>
      </w:pPr>
      <w:r>
        <w:rPr>
          <w:sz w:val="24"/>
          <w:szCs w:val="24"/>
        </w:rPr>
        <w:t>Except for service lines and plastic</w:t>
      </w:r>
      <w:r w:rsidR="00EE463D">
        <w:rPr>
          <w:sz w:val="24"/>
          <w:szCs w:val="24"/>
        </w:rPr>
        <w:t xml:space="preserve"> pipelines, each segment of a pipeline that is to be operated at below 100 psig must be leak tested as follows:</w:t>
      </w:r>
    </w:p>
    <w:p w14:paraId="5B01787D" w14:textId="77777777" w:rsidR="00EE463D" w:rsidRDefault="00EE463D" w:rsidP="00E806D4">
      <w:pPr>
        <w:pStyle w:val="ListParagraph"/>
        <w:numPr>
          <w:ilvl w:val="0"/>
          <w:numId w:val="16"/>
        </w:numPr>
        <w:rPr>
          <w:sz w:val="24"/>
          <w:szCs w:val="24"/>
        </w:rPr>
      </w:pPr>
      <w:r>
        <w:rPr>
          <w:sz w:val="24"/>
          <w:szCs w:val="24"/>
        </w:rPr>
        <w:t>Test procedure used must ensure discovery of all potentially hazardous leaks in the segment being tested,</w:t>
      </w:r>
    </w:p>
    <w:p w14:paraId="62783BA2" w14:textId="77777777" w:rsidR="00EE463D" w:rsidRDefault="00EE463D" w:rsidP="00E806D4">
      <w:pPr>
        <w:pStyle w:val="ListParagraph"/>
        <w:numPr>
          <w:ilvl w:val="0"/>
          <w:numId w:val="16"/>
        </w:numPr>
        <w:rPr>
          <w:sz w:val="24"/>
          <w:szCs w:val="24"/>
        </w:rPr>
      </w:pPr>
      <w:r>
        <w:rPr>
          <w:sz w:val="24"/>
          <w:szCs w:val="24"/>
        </w:rPr>
        <w:t>Each main that is to be operated at less than 1 psig must be tested to at least 10 psig, and</w:t>
      </w:r>
    </w:p>
    <w:p w14:paraId="3994A918" w14:textId="77777777" w:rsidR="00EE463D" w:rsidRDefault="00EE463D" w:rsidP="00E806D4">
      <w:pPr>
        <w:pStyle w:val="ListParagraph"/>
        <w:numPr>
          <w:ilvl w:val="0"/>
          <w:numId w:val="16"/>
        </w:numPr>
        <w:rPr>
          <w:sz w:val="24"/>
          <w:szCs w:val="24"/>
        </w:rPr>
      </w:pPr>
      <w:r>
        <w:rPr>
          <w:sz w:val="24"/>
          <w:szCs w:val="24"/>
        </w:rPr>
        <w:t>Each main that is to be operated at or above 1 psig must be tested to at least 90 psig.</w:t>
      </w:r>
    </w:p>
    <w:p w14:paraId="1727BF22" w14:textId="77777777" w:rsidR="00EE463D" w:rsidRDefault="00EE463D" w:rsidP="00EE463D">
      <w:pPr>
        <w:rPr>
          <w:sz w:val="24"/>
          <w:szCs w:val="24"/>
        </w:rPr>
      </w:pPr>
    </w:p>
    <w:p w14:paraId="6ADC44C7" w14:textId="5CA13E26" w:rsidR="00EE463D" w:rsidRDefault="00120815" w:rsidP="00EE463D">
      <w:pPr>
        <w:rPr>
          <w:sz w:val="24"/>
          <w:szCs w:val="24"/>
        </w:rPr>
      </w:pPr>
      <w:r>
        <w:rPr>
          <w:i/>
          <w:sz w:val="24"/>
          <w:szCs w:val="24"/>
        </w:rPr>
        <w:t>Subpart K – Up</w:t>
      </w:r>
      <w:r w:rsidR="00EE463D">
        <w:rPr>
          <w:i/>
          <w:sz w:val="24"/>
          <w:szCs w:val="24"/>
        </w:rPr>
        <w:t>rating</w:t>
      </w:r>
    </w:p>
    <w:p w14:paraId="1F4786CC" w14:textId="77777777" w:rsidR="00EE463D" w:rsidRDefault="00EE463D" w:rsidP="00EE463D">
      <w:pPr>
        <w:rPr>
          <w:sz w:val="24"/>
          <w:szCs w:val="24"/>
        </w:rPr>
      </w:pPr>
    </w:p>
    <w:p w14:paraId="160B075E" w14:textId="1A29C925" w:rsidR="00EE463D" w:rsidRDefault="00836AAC" w:rsidP="00836AAC">
      <w:pPr>
        <w:rPr>
          <w:sz w:val="24"/>
          <w:szCs w:val="24"/>
        </w:rPr>
      </w:pPr>
      <w:r>
        <w:rPr>
          <w:sz w:val="24"/>
          <w:szCs w:val="24"/>
        </w:rPr>
        <w:t xml:space="preserve">      </w:t>
      </w:r>
      <w:r w:rsidR="00EE463D">
        <w:rPr>
          <w:sz w:val="24"/>
          <w:szCs w:val="24"/>
        </w:rPr>
        <w:t>192.551 Scope</w:t>
      </w:r>
    </w:p>
    <w:p w14:paraId="40267106" w14:textId="77777777" w:rsidR="00EE463D" w:rsidRDefault="00EE463D" w:rsidP="00EE463D">
      <w:pPr>
        <w:rPr>
          <w:sz w:val="24"/>
          <w:szCs w:val="24"/>
        </w:rPr>
      </w:pPr>
      <w:r>
        <w:rPr>
          <w:sz w:val="24"/>
          <w:szCs w:val="24"/>
        </w:rPr>
        <w:t>This subpart prescribes minimum requirements for increasing MAOPs for pipelines.</w:t>
      </w:r>
    </w:p>
    <w:p w14:paraId="1DCABEC9" w14:textId="77777777" w:rsidR="00EE463D" w:rsidRDefault="00EE463D" w:rsidP="00EE463D">
      <w:pPr>
        <w:rPr>
          <w:sz w:val="24"/>
          <w:szCs w:val="24"/>
        </w:rPr>
      </w:pPr>
    </w:p>
    <w:p w14:paraId="0605E310" w14:textId="76A7D488" w:rsidR="00EE463D" w:rsidRDefault="00EE463D" w:rsidP="00AA7B60">
      <w:pPr>
        <w:ind w:firstLine="360"/>
        <w:rPr>
          <w:sz w:val="24"/>
          <w:szCs w:val="24"/>
        </w:rPr>
      </w:pPr>
      <w:r>
        <w:rPr>
          <w:sz w:val="24"/>
          <w:szCs w:val="24"/>
        </w:rPr>
        <w:t>192.553 General requirements include:</w:t>
      </w:r>
    </w:p>
    <w:p w14:paraId="2AE49F93" w14:textId="77777777" w:rsidR="005B6E11" w:rsidRDefault="00EE463D" w:rsidP="00E806D4">
      <w:pPr>
        <w:pStyle w:val="ListParagraph"/>
        <w:numPr>
          <w:ilvl w:val="0"/>
          <w:numId w:val="17"/>
        </w:numPr>
        <w:rPr>
          <w:sz w:val="24"/>
          <w:szCs w:val="24"/>
        </w:rPr>
      </w:pPr>
      <w:r>
        <w:rPr>
          <w:sz w:val="24"/>
          <w:szCs w:val="24"/>
        </w:rPr>
        <w:t>Each operator who uprates the MAOP on a segment of pipeline shall retain for the life of the segment a record of</w:t>
      </w:r>
      <w:r w:rsidR="005B6E11">
        <w:rPr>
          <w:sz w:val="24"/>
          <w:szCs w:val="24"/>
        </w:rPr>
        <w:t>:</w:t>
      </w:r>
    </w:p>
    <w:p w14:paraId="1FCA9E2D" w14:textId="77777777" w:rsidR="005B6E11" w:rsidRDefault="005B6E11" w:rsidP="005B6E11">
      <w:pPr>
        <w:pStyle w:val="ListParagraph"/>
        <w:numPr>
          <w:ilvl w:val="1"/>
          <w:numId w:val="107"/>
        </w:numPr>
        <w:rPr>
          <w:sz w:val="24"/>
          <w:szCs w:val="24"/>
        </w:rPr>
      </w:pPr>
      <w:r>
        <w:rPr>
          <w:sz w:val="24"/>
          <w:szCs w:val="24"/>
        </w:rPr>
        <w:t>E</w:t>
      </w:r>
      <w:r w:rsidR="00EE463D">
        <w:rPr>
          <w:sz w:val="24"/>
          <w:szCs w:val="24"/>
        </w:rPr>
        <w:t>ach investigat</w:t>
      </w:r>
      <w:r>
        <w:rPr>
          <w:sz w:val="24"/>
          <w:szCs w:val="24"/>
        </w:rPr>
        <w:t xml:space="preserve">ion required by this subpart, </w:t>
      </w:r>
    </w:p>
    <w:p w14:paraId="3B22DAAC" w14:textId="77777777" w:rsidR="005B6E11" w:rsidRDefault="005B6E11" w:rsidP="005B6E11">
      <w:pPr>
        <w:pStyle w:val="ListParagraph"/>
        <w:numPr>
          <w:ilvl w:val="1"/>
          <w:numId w:val="107"/>
        </w:numPr>
        <w:rPr>
          <w:sz w:val="24"/>
          <w:szCs w:val="24"/>
        </w:rPr>
      </w:pPr>
      <w:r>
        <w:rPr>
          <w:sz w:val="24"/>
          <w:szCs w:val="24"/>
        </w:rPr>
        <w:t>All work performed, and</w:t>
      </w:r>
    </w:p>
    <w:p w14:paraId="432BC669" w14:textId="77777777" w:rsidR="00EE463D" w:rsidRDefault="005B6E11" w:rsidP="005B6E11">
      <w:pPr>
        <w:pStyle w:val="ListParagraph"/>
        <w:numPr>
          <w:ilvl w:val="1"/>
          <w:numId w:val="107"/>
        </w:numPr>
        <w:rPr>
          <w:sz w:val="24"/>
          <w:szCs w:val="24"/>
        </w:rPr>
      </w:pPr>
      <w:r>
        <w:rPr>
          <w:sz w:val="24"/>
          <w:szCs w:val="24"/>
        </w:rPr>
        <w:t>E</w:t>
      </w:r>
      <w:r w:rsidR="00EE463D">
        <w:rPr>
          <w:sz w:val="24"/>
          <w:szCs w:val="24"/>
        </w:rPr>
        <w:t>ach pressure test conducted, in connection with the uprating.</w:t>
      </w:r>
    </w:p>
    <w:p w14:paraId="01678064" w14:textId="77777777" w:rsidR="000C304D" w:rsidRDefault="000C304D" w:rsidP="00E806D4">
      <w:pPr>
        <w:pStyle w:val="ListParagraph"/>
        <w:numPr>
          <w:ilvl w:val="0"/>
          <w:numId w:val="17"/>
        </w:numPr>
        <w:rPr>
          <w:sz w:val="24"/>
          <w:szCs w:val="24"/>
        </w:rPr>
      </w:pPr>
      <w:r>
        <w:rPr>
          <w:sz w:val="24"/>
          <w:szCs w:val="24"/>
        </w:rPr>
        <w:t>Each operator who uprates</w:t>
      </w:r>
      <w:r w:rsidR="00B66664">
        <w:rPr>
          <w:sz w:val="24"/>
          <w:szCs w:val="24"/>
        </w:rPr>
        <w:t xml:space="preserve"> a segment of pipeline shal</w:t>
      </w:r>
      <w:r w:rsidR="0033259C">
        <w:rPr>
          <w:sz w:val="24"/>
          <w:szCs w:val="24"/>
        </w:rPr>
        <w:t>l establish a written procedure</w:t>
      </w:r>
      <w:r w:rsidR="00B66664">
        <w:rPr>
          <w:sz w:val="24"/>
          <w:szCs w:val="24"/>
        </w:rPr>
        <w:t xml:space="preserve"> that will ensure that each applicable requirement of this subpart is complied with.</w:t>
      </w:r>
    </w:p>
    <w:p w14:paraId="7AB5326C" w14:textId="77777777" w:rsidR="00B66664" w:rsidRDefault="00B66664" w:rsidP="00E806D4">
      <w:pPr>
        <w:pStyle w:val="ListParagraph"/>
        <w:numPr>
          <w:ilvl w:val="0"/>
          <w:numId w:val="17"/>
        </w:numPr>
        <w:rPr>
          <w:sz w:val="24"/>
          <w:szCs w:val="24"/>
        </w:rPr>
      </w:pPr>
      <w:r>
        <w:rPr>
          <w:sz w:val="24"/>
          <w:szCs w:val="24"/>
        </w:rPr>
        <w:lastRenderedPageBreak/>
        <w:t>A new MAOP established under this subpart may not exceed the maximum that would be allowed under 192.619 and 192.621 for a new segment of pipeline constructed of the same materials in the same location.</w:t>
      </w:r>
    </w:p>
    <w:p w14:paraId="145C5EFC" w14:textId="77777777" w:rsidR="00B66664" w:rsidRDefault="00B66664" w:rsidP="00B66664">
      <w:pPr>
        <w:rPr>
          <w:sz w:val="24"/>
          <w:szCs w:val="24"/>
        </w:rPr>
      </w:pPr>
    </w:p>
    <w:p w14:paraId="36B4B167" w14:textId="46854AD9" w:rsidR="00B66664" w:rsidRDefault="00B66664" w:rsidP="00AA7B60">
      <w:pPr>
        <w:ind w:firstLine="360"/>
        <w:rPr>
          <w:sz w:val="24"/>
          <w:szCs w:val="24"/>
        </w:rPr>
      </w:pPr>
      <w:r>
        <w:rPr>
          <w:sz w:val="24"/>
          <w:szCs w:val="24"/>
        </w:rPr>
        <w:t xml:space="preserve">192.557 Uprating </w:t>
      </w:r>
      <w:r w:rsidR="0033259C">
        <w:rPr>
          <w:sz w:val="24"/>
          <w:szCs w:val="24"/>
        </w:rPr>
        <w:t>Cast Iron and Ductile Iron P</w:t>
      </w:r>
      <w:r>
        <w:rPr>
          <w:sz w:val="24"/>
          <w:szCs w:val="24"/>
        </w:rPr>
        <w:t>ipelines.  Requirements include:</w:t>
      </w:r>
    </w:p>
    <w:p w14:paraId="4D069DAD" w14:textId="6964C6E9" w:rsidR="00B66664" w:rsidRDefault="00B66664" w:rsidP="00E806D4">
      <w:pPr>
        <w:pStyle w:val="ListParagraph"/>
        <w:numPr>
          <w:ilvl w:val="0"/>
          <w:numId w:val="18"/>
        </w:numPr>
        <w:rPr>
          <w:sz w:val="24"/>
          <w:szCs w:val="24"/>
        </w:rPr>
      </w:pPr>
      <w:r>
        <w:rPr>
          <w:sz w:val="24"/>
          <w:szCs w:val="24"/>
        </w:rPr>
        <w:t>Before increasing the operating pressure above the previously establ</w:t>
      </w:r>
      <w:r w:rsidR="00172135">
        <w:rPr>
          <w:sz w:val="24"/>
          <w:szCs w:val="24"/>
        </w:rPr>
        <w:t>ished MAOP, the</w:t>
      </w:r>
      <w:r w:rsidR="00C964B4">
        <w:rPr>
          <w:sz w:val="24"/>
          <w:szCs w:val="24"/>
        </w:rPr>
        <w:t xml:space="preserve"> pipeline</w:t>
      </w:r>
      <w:r w:rsidR="00172135">
        <w:rPr>
          <w:sz w:val="24"/>
          <w:szCs w:val="24"/>
        </w:rPr>
        <w:t xml:space="preserve"> operator shall</w:t>
      </w:r>
      <w:r w:rsidR="00C964B4">
        <w:rPr>
          <w:sz w:val="24"/>
          <w:szCs w:val="24"/>
        </w:rPr>
        <w:t xml:space="preserve"> at least</w:t>
      </w:r>
      <w:r w:rsidR="00172135">
        <w:rPr>
          <w:sz w:val="24"/>
          <w:szCs w:val="24"/>
        </w:rPr>
        <w:t>:</w:t>
      </w:r>
    </w:p>
    <w:p w14:paraId="11DBC6D9" w14:textId="77777777" w:rsidR="00172135" w:rsidRDefault="00172135" w:rsidP="00E806D4">
      <w:pPr>
        <w:pStyle w:val="ListParagraph"/>
        <w:numPr>
          <w:ilvl w:val="1"/>
          <w:numId w:val="19"/>
        </w:numPr>
        <w:rPr>
          <w:sz w:val="24"/>
          <w:szCs w:val="24"/>
        </w:rPr>
      </w:pPr>
      <w:r>
        <w:rPr>
          <w:sz w:val="24"/>
          <w:szCs w:val="24"/>
        </w:rPr>
        <w:t>Review the design, operating, and maintenance his</w:t>
      </w:r>
      <w:r w:rsidR="000D46FE">
        <w:rPr>
          <w:sz w:val="24"/>
          <w:szCs w:val="24"/>
        </w:rPr>
        <w:t>tory of the segment of pipeline;</w:t>
      </w:r>
    </w:p>
    <w:p w14:paraId="376833DF" w14:textId="77777777" w:rsidR="00172135" w:rsidRDefault="00172135" w:rsidP="00E806D4">
      <w:pPr>
        <w:pStyle w:val="ListParagraph"/>
        <w:numPr>
          <w:ilvl w:val="1"/>
          <w:numId w:val="19"/>
        </w:numPr>
        <w:rPr>
          <w:sz w:val="24"/>
          <w:szCs w:val="24"/>
        </w:rPr>
      </w:pPr>
      <w:r>
        <w:rPr>
          <w:sz w:val="24"/>
          <w:szCs w:val="24"/>
        </w:rPr>
        <w:t>Make a leakage survey (if it has been more than one year since the last survey) and repair any leaks that are found, except that a leak determined not to be potentially hazardous need not be repaired, if it is monitored during the pressure increase and it does n</w:t>
      </w:r>
      <w:r w:rsidR="000D46FE">
        <w:rPr>
          <w:sz w:val="24"/>
          <w:szCs w:val="24"/>
        </w:rPr>
        <w:t>ot become potentially hazardous;</w:t>
      </w:r>
    </w:p>
    <w:p w14:paraId="339ABEF7" w14:textId="77777777" w:rsidR="00172135" w:rsidRDefault="00172135" w:rsidP="00E806D4">
      <w:pPr>
        <w:pStyle w:val="ListParagraph"/>
        <w:numPr>
          <w:ilvl w:val="1"/>
          <w:numId w:val="19"/>
        </w:numPr>
        <w:rPr>
          <w:sz w:val="24"/>
          <w:szCs w:val="24"/>
        </w:rPr>
      </w:pPr>
      <w:r>
        <w:rPr>
          <w:sz w:val="24"/>
          <w:szCs w:val="24"/>
        </w:rPr>
        <w:t>Make any repairs, replacements, or alterations in the segment of pipeline that are necessary for safe oper</w:t>
      </w:r>
      <w:r w:rsidR="0033259C">
        <w:rPr>
          <w:sz w:val="24"/>
          <w:szCs w:val="24"/>
        </w:rPr>
        <w:t>ation at the increased pressure;</w:t>
      </w:r>
    </w:p>
    <w:p w14:paraId="529CD21C" w14:textId="77777777" w:rsidR="00172135" w:rsidRDefault="00172135" w:rsidP="00E806D4">
      <w:pPr>
        <w:pStyle w:val="ListParagraph"/>
        <w:numPr>
          <w:ilvl w:val="1"/>
          <w:numId w:val="19"/>
        </w:numPr>
        <w:rPr>
          <w:sz w:val="24"/>
          <w:szCs w:val="24"/>
        </w:rPr>
      </w:pPr>
      <w:r>
        <w:rPr>
          <w:sz w:val="24"/>
          <w:szCs w:val="24"/>
        </w:rPr>
        <w:t xml:space="preserve">Isolate the segment of pipeline in which the pressure is to be increased </w:t>
      </w:r>
      <w:r w:rsidR="000D46FE">
        <w:rPr>
          <w:sz w:val="24"/>
          <w:szCs w:val="24"/>
        </w:rPr>
        <w:t>from any adjacent segment that will continue to be operated at a lower pressure; and</w:t>
      </w:r>
    </w:p>
    <w:p w14:paraId="653567D8" w14:textId="77777777" w:rsidR="000D46FE" w:rsidRDefault="000D46FE" w:rsidP="00E806D4">
      <w:pPr>
        <w:pStyle w:val="ListParagraph"/>
        <w:numPr>
          <w:ilvl w:val="1"/>
          <w:numId w:val="19"/>
        </w:numPr>
        <w:rPr>
          <w:sz w:val="24"/>
          <w:szCs w:val="24"/>
        </w:rPr>
      </w:pPr>
      <w:r>
        <w:rPr>
          <w:sz w:val="24"/>
          <w:szCs w:val="24"/>
        </w:rPr>
        <w:t>If the pressure in mains or service lines, or both, is to be higher than the pressure delivered to the customer, install a service regulator on each service line and test each regulator to determine that it is functioning.</w:t>
      </w:r>
    </w:p>
    <w:p w14:paraId="4CDDA3FB" w14:textId="04B00BA5" w:rsidR="000D46FE" w:rsidRDefault="000D46FE" w:rsidP="00E806D4">
      <w:pPr>
        <w:pStyle w:val="ListParagraph"/>
        <w:numPr>
          <w:ilvl w:val="0"/>
          <w:numId w:val="18"/>
        </w:numPr>
        <w:rPr>
          <w:sz w:val="24"/>
          <w:szCs w:val="24"/>
        </w:rPr>
      </w:pPr>
      <w:r>
        <w:rPr>
          <w:sz w:val="24"/>
          <w:szCs w:val="24"/>
        </w:rPr>
        <w:t>If records for cast iron or ductile iron pipeline facilities are not complete enough to determine stresses produced by internal pressure, trench loading, rolling loads, beam stresses, and other bending loads, in evaluating the level of safety of the pipeline when operating pressure at the proposed increase pressure, the following procedures must be followed</w:t>
      </w:r>
      <w:r w:rsidR="00D13C74">
        <w:rPr>
          <w:sz w:val="24"/>
          <w:szCs w:val="24"/>
        </w:rPr>
        <w:t xml:space="preserve"> by the pipeline operator</w:t>
      </w:r>
      <w:r>
        <w:rPr>
          <w:sz w:val="24"/>
          <w:szCs w:val="24"/>
        </w:rPr>
        <w:t>:</w:t>
      </w:r>
    </w:p>
    <w:p w14:paraId="6DE8BE34" w14:textId="77777777" w:rsidR="000D46FE" w:rsidRDefault="000D46FE" w:rsidP="00E806D4">
      <w:pPr>
        <w:pStyle w:val="ListParagraph"/>
        <w:numPr>
          <w:ilvl w:val="1"/>
          <w:numId w:val="20"/>
        </w:numPr>
        <w:rPr>
          <w:sz w:val="24"/>
          <w:szCs w:val="24"/>
        </w:rPr>
      </w:pPr>
      <w:r>
        <w:rPr>
          <w:sz w:val="24"/>
          <w:szCs w:val="24"/>
        </w:rPr>
        <w:t>In estimating the stress, if the original laying conditions cannot be ascer</w:t>
      </w:r>
      <w:r w:rsidR="00A51EC7">
        <w:rPr>
          <w:sz w:val="24"/>
          <w:szCs w:val="24"/>
        </w:rPr>
        <w:t>tained, the operator shall assum</w:t>
      </w:r>
      <w:r>
        <w:rPr>
          <w:sz w:val="24"/>
          <w:szCs w:val="24"/>
        </w:rPr>
        <w:t>e that cast iron pipe was supported on blocks with tamped backfill and that ductile iron pipe was laid without blocks on tamped backfill.</w:t>
      </w:r>
    </w:p>
    <w:p w14:paraId="14D5D1EC" w14:textId="7EA137CA" w:rsidR="000D46FE" w:rsidRDefault="000D46FE" w:rsidP="00E806D4">
      <w:pPr>
        <w:pStyle w:val="ListParagraph"/>
        <w:numPr>
          <w:ilvl w:val="1"/>
          <w:numId w:val="20"/>
        </w:numPr>
        <w:rPr>
          <w:sz w:val="24"/>
          <w:szCs w:val="24"/>
        </w:rPr>
      </w:pPr>
      <w:r>
        <w:rPr>
          <w:sz w:val="24"/>
          <w:szCs w:val="24"/>
        </w:rPr>
        <w:t>Unless the actual maximum cover depth is known, the operator shall measure the actual cover in at least three places where the</w:t>
      </w:r>
      <w:r w:rsidR="007E00ED">
        <w:rPr>
          <w:sz w:val="24"/>
          <w:szCs w:val="24"/>
        </w:rPr>
        <w:t xml:space="preserve"> backfill</w:t>
      </w:r>
      <w:r>
        <w:rPr>
          <w:sz w:val="24"/>
          <w:szCs w:val="24"/>
        </w:rPr>
        <w:t xml:space="preserve"> cover is likely to be greates</w:t>
      </w:r>
      <w:r w:rsidR="0033259C">
        <w:rPr>
          <w:sz w:val="24"/>
          <w:szCs w:val="24"/>
        </w:rPr>
        <w:t>t</w:t>
      </w:r>
      <w:r>
        <w:rPr>
          <w:sz w:val="24"/>
          <w:szCs w:val="24"/>
        </w:rPr>
        <w:t xml:space="preserve"> and shall use the greatest</w:t>
      </w:r>
      <w:r w:rsidR="005856CF">
        <w:rPr>
          <w:sz w:val="24"/>
          <w:szCs w:val="24"/>
        </w:rPr>
        <w:t xml:space="preserve"> backfill</w:t>
      </w:r>
      <w:r>
        <w:rPr>
          <w:sz w:val="24"/>
          <w:szCs w:val="24"/>
        </w:rPr>
        <w:t xml:space="preserve"> cover measured.</w:t>
      </w:r>
    </w:p>
    <w:p w14:paraId="69E2F61E" w14:textId="3583D70E" w:rsidR="000D46FE" w:rsidRDefault="000D46FE" w:rsidP="00E806D4">
      <w:pPr>
        <w:pStyle w:val="ListParagraph"/>
        <w:numPr>
          <w:ilvl w:val="1"/>
          <w:numId w:val="20"/>
        </w:numPr>
        <w:rPr>
          <w:sz w:val="24"/>
          <w:szCs w:val="24"/>
        </w:rPr>
      </w:pPr>
      <w:r>
        <w:rPr>
          <w:sz w:val="24"/>
          <w:szCs w:val="24"/>
        </w:rPr>
        <w:t>Unless the actual nominal wall thickness is known, the operator shall determine the wall thickness by cutting and measuring coupons from at least three</w:t>
      </w:r>
      <w:r w:rsidR="00D13C74">
        <w:rPr>
          <w:sz w:val="24"/>
          <w:szCs w:val="24"/>
        </w:rPr>
        <w:t xml:space="preserve"> or more</w:t>
      </w:r>
      <w:r>
        <w:rPr>
          <w:sz w:val="24"/>
          <w:szCs w:val="24"/>
        </w:rPr>
        <w:t xml:space="preserve"> separate pipe lengths. The average of all measurements taken must be increased by the allowance indicated in the table.  (The allowance varies from 0.075 to 0.090 inches for pit cast iron.)</w:t>
      </w:r>
    </w:p>
    <w:p w14:paraId="4308BD42" w14:textId="7A76C542" w:rsidR="000D46FE" w:rsidRDefault="000D46FE" w:rsidP="00E806D4">
      <w:pPr>
        <w:pStyle w:val="ListParagraph"/>
        <w:numPr>
          <w:ilvl w:val="1"/>
          <w:numId w:val="20"/>
        </w:numPr>
        <w:rPr>
          <w:sz w:val="24"/>
          <w:szCs w:val="24"/>
        </w:rPr>
      </w:pPr>
      <w:r>
        <w:rPr>
          <w:sz w:val="24"/>
          <w:szCs w:val="24"/>
        </w:rPr>
        <w:t>For cast iron pipe, unless the pipe manufacturing process is known, the operator shall assume that the pipe is pit c</w:t>
      </w:r>
      <w:r w:rsidR="0033259C">
        <w:rPr>
          <w:sz w:val="24"/>
          <w:szCs w:val="24"/>
        </w:rPr>
        <w:t>ast iron with a bursting</w:t>
      </w:r>
      <w:r>
        <w:rPr>
          <w:sz w:val="24"/>
          <w:szCs w:val="24"/>
        </w:rPr>
        <w:t xml:space="preserve"> tensile strength of 11,000 psi</w:t>
      </w:r>
      <w:r w:rsidR="003F01B2">
        <w:rPr>
          <w:sz w:val="24"/>
          <w:szCs w:val="24"/>
        </w:rPr>
        <w:t xml:space="preserve"> or less</w:t>
      </w:r>
      <w:r>
        <w:rPr>
          <w:sz w:val="24"/>
          <w:szCs w:val="24"/>
        </w:rPr>
        <w:t xml:space="preserve"> and a modulus of rupture of 31,000 psi</w:t>
      </w:r>
      <w:r w:rsidR="003F01B2">
        <w:rPr>
          <w:sz w:val="24"/>
          <w:szCs w:val="24"/>
        </w:rPr>
        <w:t xml:space="preserve"> or less</w:t>
      </w:r>
      <w:r>
        <w:rPr>
          <w:sz w:val="24"/>
          <w:szCs w:val="24"/>
        </w:rPr>
        <w:t>.</w:t>
      </w:r>
    </w:p>
    <w:p w14:paraId="41515715" w14:textId="77777777" w:rsidR="00B66664" w:rsidRDefault="00B66664" w:rsidP="000D46FE">
      <w:pPr>
        <w:rPr>
          <w:sz w:val="24"/>
          <w:szCs w:val="24"/>
        </w:rPr>
      </w:pPr>
    </w:p>
    <w:p w14:paraId="68868CC1" w14:textId="277E0845" w:rsidR="000D46FE" w:rsidRDefault="000D46FE" w:rsidP="000D46FE">
      <w:pPr>
        <w:rPr>
          <w:sz w:val="24"/>
          <w:szCs w:val="24"/>
        </w:rPr>
      </w:pPr>
      <w:r>
        <w:rPr>
          <w:i/>
          <w:sz w:val="24"/>
          <w:szCs w:val="24"/>
        </w:rPr>
        <w:t>Subpart L – Operations</w:t>
      </w:r>
    </w:p>
    <w:p w14:paraId="0CD2B6F0" w14:textId="77777777" w:rsidR="000D46FE" w:rsidRDefault="000D46FE" w:rsidP="000D46FE">
      <w:pPr>
        <w:rPr>
          <w:sz w:val="24"/>
          <w:szCs w:val="24"/>
        </w:rPr>
      </w:pPr>
    </w:p>
    <w:p w14:paraId="0AC0BB1B" w14:textId="26B44B8E" w:rsidR="000D46FE" w:rsidRDefault="00836AAC" w:rsidP="00836AAC">
      <w:pPr>
        <w:rPr>
          <w:sz w:val="24"/>
          <w:szCs w:val="24"/>
        </w:rPr>
      </w:pPr>
      <w:r>
        <w:rPr>
          <w:sz w:val="24"/>
          <w:szCs w:val="24"/>
        </w:rPr>
        <w:t xml:space="preserve">      </w:t>
      </w:r>
      <w:r w:rsidR="0033259C">
        <w:rPr>
          <w:sz w:val="24"/>
          <w:szCs w:val="24"/>
        </w:rPr>
        <w:t>192.603 General P</w:t>
      </w:r>
      <w:r w:rsidR="000D46FE">
        <w:rPr>
          <w:sz w:val="24"/>
          <w:szCs w:val="24"/>
        </w:rPr>
        <w:t>rovisions</w:t>
      </w:r>
      <w:r w:rsidR="0030405C">
        <w:rPr>
          <w:sz w:val="24"/>
          <w:szCs w:val="24"/>
        </w:rPr>
        <w:t>.</w:t>
      </w:r>
      <w:r w:rsidR="000D46FE">
        <w:rPr>
          <w:sz w:val="24"/>
          <w:szCs w:val="24"/>
        </w:rPr>
        <w:t xml:space="preserve"> </w:t>
      </w:r>
    </w:p>
    <w:p w14:paraId="1ED6AAD7" w14:textId="77777777" w:rsidR="000D46FE" w:rsidRDefault="000D46FE" w:rsidP="000D46FE">
      <w:pPr>
        <w:rPr>
          <w:sz w:val="24"/>
          <w:szCs w:val="24"/>
        </w:rPr>
      </w:pPr>
      <w:r>
        <w:rPr>
          <w:sz w:val="24"/>
          <w:szCs w:val="24"/>
        </w:rPr>
        <w:t>Each operator shall keep records necessary to administer the procedures covered under 192.605 in Subpart L – Operations and Subpart M – Maintenance.</w:t>
      </w:r>
    </w:p>
    <w:p w14:paraId="2C64BE24" w14:textId="77777777" w:rsidR="000D46FE" w:rsidRDefault="000D46FE" w:rsidP="000D46FE">
      <w:pPr>
        <w:rPr>
          <w:sz w:val="24"/>
          <w:szCs w:val="24"/>
        </w:rPr>
      </w:pPr>
    </w:p>
    <w:p w14:paraId="2FDF4239" w14:textId="4850AF56" w:rsidR="000D46FE" w:rsidRDefault="0033259C" w:rsidP="00AA7B60">
      <w:pPr>
        <w:ind w:firstLine="360"/>
        <w:rPr>
          <w:sz w:val="24"/>
          <w:szCs w:val="24"/>
        </w:rPr>
      </w:pPr>
      <w:r>
        <w:rPr>
          <w:sz w:val="24"/>
          <w:szCs w:val="24"/>
        </w:rPr>
        <w:t>192.613 Continuing S</w:t>
      </w:r>
      <w:r w:rsidR="000D46FE">
        <w:rPr>
          <w:sz w:val="24"/>
          <w:szCs w:val="24"/>
        </w:rPr>
        <w:t>urveillance.  Requirements include:</w:t>
      </w:r>
    </w:p>
    <w:p w14:paraId="22FC41B3" w14:textId="77777777" w:rsidR="000D46FE" w:rsidRDefault="0030405C" w:rsidP="00E806D4">
      <w:pPr>
        <w:pStyle w:val="ListParagraph"/>
        <w:numPr>
          <w:ilvl w:val="0"/>
          <w:numId w:val="21"/>
        </w:numPr>
        <w:rPr>
          <w:sz w:val="24"/>
          <w:szCs w:val="24"/>
        </w:rPr>
      </w:pPr>
      <w:r>
        <w:rPr>
          <w:sz w:val="24"/>
          <w:szCs w:val="24"/>
        </w:rPr>
        <w:t>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w:t>
      </w:r>
    </w:p>
    <w:p w14:paraId="42714452" w14:textId="0E142326" w:rsidR="0030405C" w:rsidRDefault="0030405C" w:rsidP="00E806D4">
      <w:pPr>
        <w:pStyle w:val="ListParagraph"/>
        <w:numPr>
          <w:ilvl w:val="0"/>
          <w:numId w:val="21"/>
        </w:numPr>
        <w:rPr>
          <w:sz w:val="24"/>
          <w:szCs w:val="24"/>
        </w:rPr>
      </w:pPr>
      <w:r>
        <w:rPr>
          <w:sz w:val="24"/>
          <w:szCs w:val="24"/>
        </w:rPr>
        <w:t>If a segment of pipeline is determined to be in unsatisfactory condition but no immediate hazard exists, the operator shall initiate a program to recondition or phase out the segment involved.  If the segment cannot be reconditioned or phased out, reduce the MAOP in accordance with 192.619(a) and (b).  (</w:t>
      </w:r>
      <w:r w:rsidR="007351FD">
        <w:rPr>
          <w:sz w:val="24"/>
          <w:szCs w:val="24"/>
        </w:rPr>
        <w:t xml:space="preserve">MAOP reduction in </w:t>
      </w:r>
      <w:r>
        <w:rPr>
          <w:sz w:val="24"/>
          <w:szCs w:val="24"/>
        </w:rPr>
        <w:t>192.619 only applies to steel or plastic pipelines.</w:t>
      </w:r>
      <w:r w:rsidR="00703248">
        <w:rPr>
          <w:sz w:val="24"/>
          <w:szCs w:val="24"/>
        </w:rPr>
        <w:t xml:space="preserve">  Cast iron and ductile iron MAOP’s are not specifically addressed</w:t>
      </w:r>
      <w:r w:rsidR="007351FD">
        <w:rPr>
          <w:sz w:val="24"/>
          <w:szCs w:val="24"/>
        </w:rPr>
        <w:t xml:space="preserve"> for MAOP reduction</w:t>
      </w:r>
      <w:r w:rsidR="00703248">
        <w:rPr>
          <w:sz w:val="24"/>
          <w:szCs w:val="24"/>
        </w:rPr>
        <w:t>.</w:t>
      </w:r>
      <w:r>
        <w:rPr>
          <w:sz w:val="24"/>
          <w:szCs w:val="24"/>
        </w:rPr>
        <w:t>)</w:t>
      </w:r>
    </w:p>
    <w:p w14:paraId="79EFB76F" w14:textId="7CE4B46F" w:rsidR="00836AAC" w:rsidRDefault="00836AAC" w:rsidP="00836AAC">
      <w:pPr>
        <w:ind w:left="360"/>
        <w:rPr>
          <w:sz w:val="24"/>
          <w:szCs w:val="24"/>
        </w:rPr>
      </w:pPr>
    </w:p>
    <w:p w14:paraId="6CEB06D3" w14:textId="20F44AEB" w:rsidR="00836AAC" w:rsidRPr="00836AAC" w:rsidRDefault="00836AAC" w:rsidP="00BD361D">
      <w:pPr>
        <w:rPr>
          <w:sz w:val="24"/>
          <w:szCs w:val="24"/>
        </w:rPr>
      </w:pPr>
      <w:r>
        <w:rPr>
          <w:sz w:val="24"/>
          <w:szCs w:val="24"/>
        </w:rPr>
        <w:t>Because of the numerous reasons covered in this subject matter study, gray cast iron pipe in gas distribution systems can never be considered to be in satisfactory condition and never create</w:t>
      </w:r>
      <w:r w:rsidR="007351FD">
        <w:rPr>
          <w:sz w:val="24"/>
          <w:szCs w:val="24"/>
        </w:rPr>
        <w:t>s</w:t>
      </w:r>
      <w:r>
        <w:rPr>
          <w:sz w:val="24"/>
          <w:szCs w:val="24"/>
        </w:rPr>
        <w:t xml:space="preserve"> an immediate hazard.  This statement applies to cast iron pipe with or without unreinforced bell and spigot joints and operated below 25 psig (see 49 CFR 192.621).  Gray cast iron pipe can never fully comply with Title 49 CFR 192.613 on continuing surveillance</w:t>
      </w:r>
      <w:r w:rsidR="00D96056">
        <w:rPr>
          <w:sz w:val="24"/>
          <w:szCs w:val="24"/>
        </w:rPr>
        <w:t xml:space="preserve"> as being in satisfactory condition</w:t>
      </w:r>
      <w:r>
        <w:rPr>
          <w:sz w:val="24"/>
          <w:szCs w:val="24"/>
        </w:rPr>
        <w:t>.</w:t>
      </w:r>
    </w:p>
    <w:p w14:paraId="0E56E4E5" w14:textId="77777777" w:rsidR="003E1C8E" w:rsidRDefault="003E1C8E" w:rsidP="003E1C8E">
      <w:pPr>
        <w:rPr>
          <w:sz w:val="24"/>
          <w:szCs w:val="24"/>
        </w:rPr>
      </w:pPr>
    </w:p>
    <w:p w14:paraId="3697D645" w14:textId="7899B63D" w:rsidR="0030405C" w:rsidRDefault="0033259C" w:rsidP="00AA7B60">
      <w:pPr>
        <w:ind w:firstLine="360"/>
        <w:rPr>
          <w:sz w:val="24"/>
          <w:szCs w:val="24"/>
        </w:rPr>
      </w:pPr>
      <w:r>
        <w:rPr>
          <w:sz w:val="24"/>
          <w:szCs w:val="24"/>
        </w:rPr>
        <w:t>192.614 Damage Prevention P</w:t>
      </w:r>
      <w:r w:rsidR="0030405C">
        <w:rPr>
          <w:sz w:val="24"/>
          <w:szCs w:val="24"/>
        </w:rPr>
        <w:t>rogram.  Requirements include:</w:t>
      </w:r>
    </w:p>
    <w:p w14:paraId="7A03EDEE" w14:textId="77777777" w:rsidR="0030405C" w:rsidRDefault="0030405C" w:rsidP="00E806D4">
      <w:pPr>
        <w:pStyle w:val="ListParagraph"/>
        <w:numPr>
          <w:ilvl w:val="0"/>
          <w:numId w:val="22"/>
        </w:numPr>
        <w:rPr>
          <w:sz w:val="24"/>
          <w:szCs w:val="24"/>
        </w:rPr>
      </w:pPr>
      <w:r>
        <w:rPr>
          <w:sz w:val="24"/>
          <w:szCs w:val="24"/>
        </w:rPr>
        <w:t>Each operator of a buried pipeline must carry out a written program to prevent damage to that pipeline from excavation activities.</w:t>
      </w:r>
    </w:p>
    <w:p w14:paraId="03CBADA3" w14:textId="48007634" w:rsidR="0030405C" w:rsidRDefault="0030405C" w:rsidP="00E806D4">
      <w:pPr>
        <w:pStyle w:val="ListParagraph"/>
        <w:numPr>
          <w:ilvl w:val="0"/>
          <w:numId w:val="22"/>
        </w:numPr>
        <w:rPr>
          <w:sz w:val="24"/>
          <w:szCs w:val="24"/>
        </w:rPr>
      </w:pPr>
      <w:r>
        <w:rPr>
          <w:sz w:val="24"/>
          <w:szCs w:val="24"/>
        </w:rPr>
        <w:t>Provide for inspection of pipelines that an operator has reason to believe could be damaged by excavation activities.</w:t>
      </w:r>
    </w:p>
    <w:p w14:paraId="54C37744" w14:textId="30555D2C" w:rsidR="00836AAC" w:rsidRDefault="00836AAC" w:rsidP="00836AAC">
      <w:pPr>
        <w:ind w:left="360"/>
        <w:rPr>
          <w:sz w:val="24"/>
          <w:szCs w:val="24"/>
        </w:rPr>
      </w:pPr>
    </w:p>
    <w:p w14:paraId="55E43F05" w14:textId="763CA62D" w:rsidR="00836AAC" w:rsidRPr="00836AAC" w:rsidRDefault="00836AAC" w:rsidP="00BD361D">
      <w:pPr>
        <w:rPr>
          <w:sz w:val="24"/>
          <w:szCs w:val="24"/>
        </w:rPr>
      </w:pPr>
      <w:r>
        <w:rPr>
          <w:sz w:val="24"/>
          <w:szCs w:val="24"/>
        </w:rPr>
        <w:t>Because of the intolerance of the bell and spigot pipe joints to any amount of movement, excavation activities cannot be allowed around cast iron pipe unless it is installed in a casing or encased in reinforced concrete (see 49 CFR 192.755).</w:t>
      </w:r>
    </w:p>
    <w:p w14:paraId="37D10887" w14:textId="77777777" w:rsidR="0030405C" w:rsidRDefault="0030405C" w:rsidP="0030405C">
      <w:pPr>
        <w:rPr>
          <w:sz w:val="24"/>
          <w:szCs w:val="24"/>
        </w:rPr>
      </w:pPr>
    </w:p>
    <w:p w14:paraId="6940F35D" w14:textId="506700D5" w:rsidR="0030405C" w:rsidRDefault="0033259C" w:rsidP="00836AAC">
      <w:pPr>
        <w:ind w:firstLine="360"/>
        <w:rPr>
          <w:sz w:val="24"/>
          <w:szCs w:val="24"/>
        </w:rPr>
      </w:pPr>
      <w:r>
        <w:rPr>
          <w:sz w:val="24"/>
          <w:szCs w:val="24"/>
        </w:rPr>
        <w:t>192.616 Public A</w:t>
      </w:r>
      <w:r w:rsidR="0030405C">
        <w:rPr>
          <w:sz w:val="24"/>
          <w:szCs w:val="24"/>
        </w:rPr>
        <w:t>wareness.  Requirements include:</w:t>
      </w:r>
    </w:p>
    <w:p w14:paraId="7BC52C32" w14:textId="77777777" w:rsidR="0030405C" w:rsidRDefault="0030405C" w:rsidP="00E806D4">
      <w:pPr>
        <w:pStyle w:val="ListParagraph"/>
        <w:numPr>
          <w:ilvl w:val="0"/>
          <w:numId w:val="23"/>
        </w:numPr>
        <w:rPr>
          <w:sz w:val="24"/>
          <w:szCs w:val="24"/>
        </w:rPr>
      </w:pPr>
      <w:r>
        <w:rPr>
          <w:sz w:val="24"/>
          <w:szCs w:val="24"/>
        </w:rPr>
        <w:t>Each pipeline operator must develop and implement a written continuing education program that follows API 1164.</w:t>
      </w:r>
    </w:p>
    <w:p w14:paraId="563D6C34" w14:textId="0FBFF9E5" w:rsidR="0030405C" w:rsidRDefault="0030405C" w:rsidP="00E806D4">
      <w:pPr>
        <w:pStyle w:val="ListParagraph"/>
        <w:numPr>
          <w:ilvl w:val="0"/>
          <w:numId w:val="23"/>
        </w:numPr>
        <w:rPr>
          <w:sz w:val="24"/>
          <w:szCs w:val="24"/>
        </w:rPr>
      </w:pPr>
      <w:r>
        <w:rPr>
          <w:sz w:val="24"/>
          <w:szCs w:val="24"/>
        </w:rPr>
        <w:t>The operator’s program must assess the unique attributes and characteristics of the operator’s pipeline and facilities.</w:t>
      </w:r>
    </w:p>
    <w:p w14:paraId="4A4573A5" w14:textId="6BA6CA64" w:rsidR="00836AAC" w:rsidRDefault="00836AAC" w:rsidP="00836AAC">
      <w:pPr>
        <w:ind w:left="360"/>
        <w:rPr>
          <w:sz w:val="24"/>
          <w:szCs w:val="24"/>
        </w:rPr>
      </w:pPr>
    </w:p>
    <w:p w14:paraId="78AF5862" w14:textId="33EE396E" w:rsidR="00836AAC" w:rsidRPr="00836AAC" w:rsidRDefault="00836AAC" w:rsidP="00BD361D">
      <w:pPr>
        <w:rPr>
          <w:sz w:val="24"/>
          <w:szCs w:val="24"/>
        </w:rPr>
      </w:pPr>
      <w:r>
        <w:rPr>
          <w:sz w:val="24"/>
          <w:szCs w:val="24"/>
        </w:rPr>
        <w:t>For pipelines with gray cast iron piping, a pipeline operator must assess th</w:t>
      </w:r>
      <w:r w:rsidR="00D96056">
        <w:rPr>
          <w:sz w:val="24"/>
          <w:szCs w:val="24"/>
        </w:rPr>
        <w:t>e</w:t>
      </w:r>
      <w:r>
        <w:rPr>
          <w:sz w:val="24"/>
          <w:szCs w:val="24"/>
        </w:rPr>
        <w:t xml:space="preserve"> leakage dangers of cast iron piping and advise the public on the dangers of living, working, and playing near such g</w:t>
      </w:r>
      <w:r w:rsidR="005856CF">
        <w:rPr>
          <w:sz w:val="24"/>
          <w:szCs w:val="24"/>
        </w:rPr>
        <w:t>ray</w:t>
      </w:r>
      <w:r>
        <w:rPr>
          <w:sz w:val="24"/>
          <w:szCs w:val="24"/>
        </w:rPr>
        <w:t xml:space="preserve"> </w:t>
      </w:r>
      <w:r w:rsidR="00747E1D">
        <w:rPr>
          <w:sz w:val="24"/>
          <w:szCs w:val="24"/>
        </w:rPr>
        <w:t>cast iron</w:t>
      </w:r>
      <w:r w:rsidR="0081028A">
        <w:rPr>
          <w:sz w:val="24"/>
          <w:szCs w:val="24"/>
        </w:rPr>
        <w:t xml:space="preserve"> gas </w:t>
      </w:r>
      <w:r>
        <w:rPr>
          <w:sz w:val="24"/>
          <w:szCs w:val="24"/>
        </w:rPr>
        <w:t>piping.</w:t>
      </w:r>
    </w:p>
    <w:p w14:paraId="0D6CF26B" w14:textId="77777777" w:rsidR="0030405C" w:rsidRDefault="0030405C" w:rsidP="0030405C">
      <w:pPr>
        <w:rPr>
          <w:sz w:val="24"/>
          <w:szCs w:val="24"/>
        </w:rPr>
      </w:pPr>
    </w:p>
    <w:p w14:paraId="279C9916" w14:textId="08EE07D1" w:rsidR="0030405C" w:rsidRDefault="0033259C" w:rsidP="00836AAC">
      <w:pPr>
        <w:ind w:firstLine="360"/>
        <w:rPr>
          <w:sz w:val="24"/>
          <w:szCs w:val="24"/>
        </w:rPr>
      </w:pPr>
      <w:r>
        <w:rPr>
          <w:sz w:val="24"/>
          <w:szCs w:val="24"/>
        </w:rPr>
        <w:t>192.617 Investigation of F</w:t>
      </w:r>
      <w:r w:rsidR="0030405C">
        <w:rPr>
          <w:sz w:val="24"/>
          <w:szCs w:val="24"/>
        </w:rPr>
        <w:t>ailures.  Requirements include:</w:t>
      </w:r>
    </w:p>
    <w:p w14:paraId="3DA9ACE5" w14:textId="77777777" w:rsidR="0030405C" w:rsidRDefault="0030405C" w:rsidP="00E806D4">
      <w:pPr>
        <w:pStyle w:val="ListParagraph"/>
        <w:numPr>
          <w:ilvl w:val="0"/>
          <w:numId w:val="24"/>
        </w:numPr>
        <w:rPr>
          <w:sz w:val="24"/>
          <w:szCs w:val="24"/>
        </w:rPr>
      </w:pPr>
      <w:r>
        <w:rPr>
          <w:sz w:val="24"/>
          <w:szCs w:val="24"/>
        </w:rPr>
        <w:t>Each operator shall establish procedures for analyzing accidents and failures, including the selection of samples of the failed facility or equipment for laboratory examination.</w:t>
      </w:r>
    </w:p>
    <w:p w14:paraId="315AA71B" w14:textId="2D33FB9F" w:rsidR="0030405C" w:rsidRDefault="0030405C" w:rsidP="00E806D4">
      <w:pPr>
        <w:pStyle w:val="ListParagraph"/>
        <w:numPr>
          <w:ilvl w:val="0"/>
          <w:numId w:val="24"/>
        </w:numPr>
        <w:rPr>
          <w:sz w:val="24"/>
          <w:szCs w:val="24"/>
        </w:rPr>
      </w:pPr>
      <w:r>
        <w:rPr>
          <w:sz w:val="24"/>
          <w:szCs w:val="24"/>
        </w:rPr>
        <w:t>The procedure shall include the determination of the causes of the failure and steps to minimize the possibility of a recurrence.</w:t>
      </w:r>
    </w:p>
    <w:p w14:paraId="3E48D136" w14:textId="33DD9BCF" w:rsidR="00836AAC" w:rsidRDefault="00836AAC" w:rsidP="00836AAC">
      <w:pPr>
        <w:ind w:left="360"/>
        <w:rPr>
          <w:sz w:val="24"/>
          <w:szCs w:val="24"/>
        </w:rPr>
      </w:pPr>
    </w:p>
    <w:p w14:paraId="57AF1FBA" w14:textId="01B09417" w:rsidR="00836AAC" w:rsidRPr="00836AAC" w:rsidRDefault="00836AAC" w:rsidP="00BD361D">
      <w:pPr>
        <w:rPr>
          <w:sz w:val="24"/>
          <w:szCs w:val="24"/>
        </w:rPr>
      </w:pPr>
      <w:r>
        <w:rPr>
          <w:sz w:val="24"/>
          <w:szCs w:val="24"/>
        </w:rPr>
        <w:t>The only way to ensure that gray cast iron will not cause hazardous leaks is to replace all cast iron piping.  Operation at a maximum pressure of 25 psig will not ensure that</w:t>
      </w:r>
      <w:r w:rsidR="00747E1D">
        <w:rPr>
          <w:sz w:val="24"/>
          <w:szCs w:val="24"/>
        </w:rPr>
        <w:t xml:space="preserve"> hazardous</w:t>
      </w:r>
      <w:r>
        <w:rPr>
          <w:sz w:val="24"/>
          <w:szCs w:val="24"/>
        </w:rPr>
        <w:t xml:space="preserve"> leaks will not be a recurrence.</w:t>
      </w:r>
    </w:p>
    <w:p w14:paraId="7DC98F72" w14:textId="77777777" w:rsidR="0030405C" w:rsidRDefault="0030405C" w:rsidP="0030405C">
      <w:pPr>
        <w:rPr>
          <w:sz w:val="24"/>
          <w:szCs w:val="24"/>
        </w:rPr>
      </w:pPr>
    </w:p>
    <w:p w14:paraId="3891040C" w14:textId="6D3A124A" w:rsidR="0030405C" w:rsidRDefault="0033259C" w:rsidP="00AA7B60">
      <w:pPr>
        <w:ind w:left="360"/>
        <w:rPr>
          <w:sz w:val="24"/>
          <w:szCs w:val="24"/>
        </w:rPr>
      </w:pPr>
      <w:r>
        <w:rPr>
          <w:sz w:val="24"/>
          <w:szCs w:val="24"/>
        </w:rPr>
        <w:t xml:space="preserve">192.621 Maximum Allowable Operating Pressure:  High Pressure Distribution </w:t>
      </w:r>
    </w:p>
    <w:p w14:paraId="67DC8BCE" w14:textId="12EC3F78" w:rsidR="00836AAC" w:rsidRDefault="00836AAC" w:rsidP="00836AAC">
      <w:pPr>
        <w:rPr>
          <w:sz w:val="24"/>
          <w:szCs w:val="24"/>
        </w:rPr>
      </w:pPr>
      <w:r>
        <w:rPr>
          <w:sz w:val="24"/>
          <w:szCs w:val="24"/>
        </w:rPr>
        <w:t>Systems.  Requirements include:</w:t>
      </w:r>
    </w:p>
    <w:p w14:paraId="2E550F1C" w14:textId="77777777" w:rsidR="0030405C" w:rsidRDefault="0030405C" w:rsidP="00E806D4">
      <w:pPr>
        <w:pStyle w:val="ListParagraph"/>
        <w:numPr>
          <w:ilvl w:val="0"/>
          <w:numId w:val="25"/>
        </w:numPr>
        <w:rPr>
          <w:sz w:val="24"/>
          <w:szCs w:val="24"/>
        </w:rPr>
      </w:pPr>
      <w:r>
        <w:rPr>
          <w:sz w:val="24"/>
          <w:szCs w:val="24"/>
        </w:rPr>
        <w:t>No one can operate a segment of pipeline at a pressure that exceeds the lowest of the following:</w:t>
      </w:r>
    </w:p>
    <w:p w14:paraId="10317B58" w14:textId="77777777" w:rsidR="00A76BDF" w:rsidRDefault="00A76BDF" w:rsidP="00E806D4">
      <w:pPr>
        <w:pStyle w:val="ListParagraph"/>
        <w:numPr>
          <w:ilvl w:val="1"/>
          <w:numId w:val="26"/>
        </w:numPr>
        <w:rPr>
          <w:sz w:val="24"/>
          <w:szCs w:val="24"/>
        </w:rPr>
      </w:pPr>
      <w:r>
        <w:rPr>
          <w:sz w:val="24"/>
          <w:szCs w:val="24"/>
        </w:rPr>
        <w:t>Design pressure of the weakest element.</w:t>
      </w:r>
    </w:p>
    <w:p w14:paraId="55558E19" w14:textId="77777777" w:rsidR="00A76BDF" w:rsidRDefault="00A76BDF" w:rsidP="00E806D4">
      <w:pPr>
        <w:pStyle w:val="ListParagraph"/>
        <w:numPr>
          <w:ilvl w:val="1"/>
          <w:numId w:val="26"/>
        </w:numPr>
        <w:rPr>
          <w:sz w:val="24"/>
          <w:szCs w:val="24"/>
        </w:rPr>
      </w:pPr>
      <w:r>
        <w:rPr>
          <w:sz w:val="24"/>
          <w:szCs w:val="24"/>
        </w:rPr>
        <w:t>25 psig in cast iron pipe with unreinforced bell and spigot joints.</w:t>
      </w:r>
    </w:p>
    <w:p w14:paraId="4E393896" w14:textId="77777777" w:rsidR="00A76BDF" w:rsidRDefault="00A76BDF" w:rsidP="00E806D4">
      <w:pPr>
        <w:pStyle w:val="ListParagraph"/>
        <w:numPr>
          <w:ilvl w:val="1"/>
          <w:numId w:val="26"/>
        </w:numPr>
        <w:rPr>
          <w:sz w:val="24"/>
          <w:szCs w:val="24"/>
        </w:rPr>
      </w:pPr>
      <w:r>
        <w:rPr>
          <w:sz w:val="24"/>
          <w:szCs w:val="24"/>
        </w:rPr>
        <w:t>Pressure limits to which a joint could be subjected without the possibility of it parting.</w:t>
      </w:r>
    </w:p>
    <w:p w14:paraId="043CB4BA" w14:textId="77777777" w:rsidR="0030405C" w:rsidRDefault="00A76BDF" w:rsidP="00E806D4">
      <w:pPr>
        <w:pStyle w:val="ListParagraph"/>
        <w:numPr>
          <w:ilvl w:val="1"/>
          <w:numId w:val="26"/>
        </w:numPr>
        <w:rPr>
          <w:sz w:val="24"/>
          <w:szCs w:val="24"/>
        </w:rPr>
      </w:pPr>
      <w:r>
        <w:rPr>
          <w:sz w:val="24"/>
          <w:szCs w:val="24"/>
        </w:rPr>
        <w:t>Pressure determined by the operator to be the maximum safe pressure after considering the history of the segment, particularly known corrosion and actual operating pressures.</w:t>
      </w:r>
    </w:p>
    <w:p w14:paraId="27EDFC11" w14:textId="77777777" w:rsidR="0030405C" w:rsidRPr="0030405C" w:rsidRDefault="0030405C" w:rsidP="00E806D4">
      <w:pPr>
        <w:pStyle w:val="ListParagraph"/>
        <w:numPr>
          <w:ilvl w:val="0"/>
          <w:numId w:val="25"/>
        </w:numPr>
        <w:rPr>
          <w:sz w:val="24"/>
          <w:szCs w:val="24"/>
        </w:rPr>
      </w:pPr>
      <w:r>
        <w:rPr>
          <w:sz w:val="24"/>
          <w:szCs w:val="24"/>
        </w:rPr>
        <w:t>Overpressure protective devices are to be installed on the segment.</w:t>
      </w:r>
    </w:p>
    <w:p w14:paraId="6371CE71" w14:textId="0C4BAC13" w:rsidR="00703248" w:rsidRDefault="00703248" w:rsidP="00836AAC">
      <w:pPr>
        <w:ind w:left="360"/>
        <w:rPr>
          <w:sz w:val="24"/>
          <w:szCs w:val="24"/>
        </w:rPr>
      </w:pPr>
    </w:p>
    <w:p w14:paraId="530BDC50" w14:textId="08B2B73E" w:rsidR="00836AAC" w:rsidRDefault="00836AAC" w:rsidP="00836AAC">
      <w:pPr>
        <w:ind w:left="360"/>
        <w:rPr>
          <w:sz w:val="24"/>
          <w:szCs w:val="24"/>
        </w:rPr>
      </w:pPr>
      <w:r>
        <w:rPr>
          <w:sz w:val="24"/>
          <w:szCs w:val="24"/>
        </w:rPr>
        <w:t>There is no way that an honest or knowledgeable pipeline operator can determine a “maximum safe pressure” for segments of gray cast iron piping.</w:t>
      </w:r>
    </w:p>
    <w:p w14:paraId="3B701834" w14:textId="77777777" w:rsidR="00836AAC" w:rsidRDefault="00836AAC" w:rsidP="00A76BDF">
      <w:pPr>
        <w:rPr>
          <w:sz w:val="24"/>
          <w:szCs w:val="24"/>
        </w:rPr>
      </w:pPr>
    </w:p>
    <w:p w14:paraId="497117F8" w14:textId="0B111542" w:rsidR="00E20EE8" w:rsidRDefault="0025044B" w:rsidP="00AA7B60">
      <w:pPr>
        <w:ind w:left="360"/>
        <w:rPr>
          <w:sz w:val="24"/>
          <w:szCs w:val="24"/>
        </w:rPr>
      </w:pPr>
      <w:r>
        <w:rPr>
          <w:sz w:val="24"/>
          <w:szCs w:val="24"/>
        </w:rPr>
        <w:t>192.623 Maximum and</w:t>
      </w:r>
      <w:r w:rsidR="0033259C">
        <w:rPr>
          <w:sz w:val="24"/>
          <w:szCs w:val="24"/>
        </w:rPr>
        <w:t xml:space="preserve"> Minimum Allowable Operating Pressures on Low-Pressure </w:t>
      </w:r>
    </w:p>
    <w:p w14:paraId="29693CF3" w14:textId="4554040E" w:rsidR="00EB619A" w:rsidRDefault="00EB619A" w:rsidP="00EB619A">
      <w:pPr>
        <w:rPr>
          <w:sz w:val="24"/>
          <w:szCs w:val="24"/>
        </w:rPr>
      </w:pPr>
      <w:r>
        <w:rPr>
          <w:sz w:val="24"/>
          <w:szCs w:val="24"/>
        </w:rPr>
        <w:t>Distribution Systems.  Requirements include:</w:t>
      </w:r>
    </w:p>
    <w:p w14:paraId="12B16C6C" w14:textId="77777777" w:rsidR="00F55AC8" w:rsidRDefault="00F55AC8" w:rsidP="00E806D4">
      <w:pPr>
        <w:pStyle w:val="ListParagraph"/>
        <w:numPr>
          <w:ilvl w:val="0"/>
          <w:numId w:val="27"/>
        </w:numPr>
        <w:rPr>
          <w:sz w:val="24"/>
          <w:szCs w:val="24"/>
        </w:rPr>
      </w:pPr>
      <w:r>
        <w:rPr>
          <w:sz w:val="24"/>
          <w:szCs w:val="24"/>
        </w:rPr>
        <w:t xml:space="preserve">A </w:t>
      </w:r>
      <w:proofErr w:type="gramStart"/>
      <w:r>
        <w:rPr>
          <w:sz w:val="24"/>
          <w:szCs w:val="24"/>
        </w:rPr>
        <w:t>low pressure</w:t>
      </w:r>
      <w:proofErr w:type="gramEnd"/>
      <w:r>
        <w:rPr>
          <w:sz w:val="24"/>
          <w:szCs w:val="24"/>
        </w:rPr>
        <w:t xml:space="preserve"> distribution system cannot be operated at a pressure high enough to make unsafe the operation of any connected and properly adjusted low-pressure gas burning equipment.</w:t>
      </w:r>
    </w:p>
    <w:p w14:paraId="3B993138" w14:textId="77777777" w:rsidR="00F55AC8" w:rsidRDefault="00F55AC8" w:rsidP="00E806D4">
      <w:pPr>
        <w:pStyle w:val="ListParagraph"/>
        <w:numPr>
          <w:ilvl w:val="0"/>
          <w:numId w:val="27"/>
        </w:numPr>
        <w:rPr>
          <w:sz w:val="24"/>
          <w:szCs w:val="24"/>
        </w:rPr>
      </w:pPr>
      <w:r>
        <w:rPr>
          <w:sz w:val="24"/>
          <w:szCs w:val="24"/>
        </w:rPr>
        <w:t xml:space="preserve">A </w:t>
      </w:r>
      <w:proofErr w:type="gramStart"/>
      <w:r>
        <w:rPr>
          <w:sz w:val="24"/>
          <w:szCs w:val="24"/>
        </w:rPr>
        <w:t>low pressure</w:t>
      </w:r>
      <w:proofErr w:type="gramEnd"/>
      <w:r>
        <w:rPr>
          <w:sz w:val="24"/>
          <w:szCs w:val="24"/>
        </w:rPr>
        <w:t xml:space="preserve"> distribution system cannot be operated at a pressure lower than the minimum pressure at which the safe and continuing operation of any connected and properly adjusted low pressure gas burning equipment can b</w:t>
      </w:r>
      <w:r w:rsidR="0033259C">
        <w:rPr>
          <w:sz w:val="24"/>
          <w:szCs w:val="24"/>
        </w:rPr>
        <w:t>e assured</w:t>
      </w:r>
      <w:r>
        <w:rPr>
          <w:sz w:val="24"/>
          <w:szCs w:val="24"/>
        </w:rPr>
        <w:t>.</w:t>
      </w:r>
    </w:p>
    <w:p w14:paraId="7F01FDD8" w14:textId="77777777" w:rsidR="00F55AC8" w:rsidRDefault="00F55AC8" w:rsidP="00F55AC8">
      <w:pPr>
        <w:rPr>
          <w:sz w:val="24"/>
          <w:szCs w:val="24"/>
        </w:rPr>
      </w:pPr>
    </w:p>
    <w:p w14:paraId="0A7432C5" w14:textId="1DFE26FB" w:rsidR="00F55AC8" w:rsidRDefault="00F55AC8" w:rsidP="00F55AC8">
      <w:pPr>
        <w:rPr>
          <w:sz w:val="24"/>
          <w:szCs w:val="24"/>
        </w:rPr>
      </w:pPr>
      <w:r>
        <w:rPr>
          <w:i/>
          <w:sz w:val="24"/>
          <w:szCs w:val="24"/>
        </w:rPr>
        <w:t>Subpart M – Maintenance</w:t>
      </w:r>
    </w:p>
    <w:p w14:paraId="26CC673D" w14:textId="77777777" w:rsidR="00F55AC8" w:rsidRDefault="00F55AC8" w:rsidP="00F55AC8">
      <w:pPr>
        <w:rPr>
          <w:sz w:val="24"/>
          <w:szCs w:val="24"/>
        </w:rPr>
      </w:pPr>
    </w:p>
    <w:p w14:paraId="0AA1676E" w14:textId="3A2A2C99" w:rsidR="00F55AC8" w:rsidRDefault="00F55AC8" w:rsidP="00AA7B60">
      <w:pPr>
        <w:ind w:firstLine="360"/>
        <w:rPr>
          <w:sz w:val="24"/>
          <w:szCs w:val="24"/>
        </w:rPr>
      </w:pPr>
      <w:r>
        <w:rPr>
          <w:sz w:val="24"/>
          <w:szCs w:val="24"/>
        </w:rPr>
        <w:t>192.703 General requirements include:</w:t>
      </w:r>
    </w:p>
    <w:p w14:paraId="6D099963" w14:textId="77777777" w:rsidR="00F55AC8" w:rsidRDefault="00F55AC8" w:rsidP="00E806D4">
      <w:pPr>
        <w:pStyle w:val="ListParagraph"/>
        <w:numPr>
          <w:ilvl w:val="0"/>
          <w:numId w:val="28"/>
        </w:numPr>
        <w:rPr>
          <w:sz w:val="24"/>
          <w:szCs w:val="24"/>
        </w:rPr>
      </w:pPr>
      <w:r>
        <w:rPr>
          <w:sz w:val="24"/>
          <w:szCs w:val="24"/>
        </w:rPr>
        <w:t>Each segment of pipeline that becomes unsafe must be replaced, repaired, or removed from service.</w:t>
      </w:r>
    </w:p>
    <w:p w14:paraId="244E4E2C" w14:textId="64E4B8BA" w:rsidR="00F55AC8" w:rsidRDefault="00F55AC8" w:rsidP="00E806D4">
      <w:pPr>
        <w:pStyle w:val="ListParagraph"/>
        <w:numPr>
          <w:ilvl w:val="0"/>
          <w:numId w:val="28"/>
        </w:numPr>
        <w:rPr>
          <w:sz w:val="24"/>
          <w:szCs w:val="24"/>
        </w:rPr>
      </w:pPr>
      <w:r>
        <w:rPr>
          <w:sz w:val="24"/>
          <w:szCs w:val="24"/>
        </w:rPr>
        <w:t>Hazardous leaks must be repaired promptly.</w:t>
      </w:r>
    </w:p>
    <w:p w14:paraId="358FACD6" w14:textId="3C354408" w:rsidR="00405B2C" w:rsidRDefault="00405B2C" w:rsidP="00405B2C">
      <w:pPr>
        <w:ind w:left="360"/>
        <w:rPr>
          <w:sz w:val="24"/>
          <w:szCs w:val="24"/>
        </w:rPr>
      </w:pPr>
    </w:p>
    <w:p w14:paraId="627FBBE0" w14:textId="771B6CD0" w:rsidR="00405B2C" w:rsidRPr="00405B2C" w:rsidRDefault="00405B2C" w:rsidP="00BD361D">
      <w:pPr>
        <w:rPr>
          <w:sz w:val="24"/>
          <w:szCs w:val="24"/>
        </w:rPr>
      </w:pPr>
      <w:r>
        <w:rPr>
          <w:sz w:val="24"/>
          <w:szCs w:val="24"/>
        </w:rPr>
        <w:t>All segments of gray</w:t>
      </w:r>
      <w:r w:rsidR="004B4CAD">
        <w:rPr>
          <w:sz w:val="24"/>
          <w:szCs w:val="24"/>
        </w:rPr>
        <w:t xml:space="preserve"> cast iron piping containing natural gas cannot be considered to be free of leakage and considered to be safe.  </w:t>
      </w:r>
      <w:r w:rsidR="00552EE8">
        <w:rPr>
          <w:sz w:val="24"/>
          <w:szCs w:val="24"/>
        </w:rPr>
        <w:t>“</w:t>
      </w:r>
      <w:r w:rsidR="004B4CAD">
        <w:rPr>
          <w:sz w:val="24"/>
          <w:szCs w:val="24"/>
        </w:rPr>
        <w:t>All cast iron piping must be replaced” and “removed from service”.  All leaks in gray cast iron pipe should be considered to be potentially hazardous.</w:t>
      </w:r>
    </w:p>
    <w:p w14:paraId="6B19B457" w14:textId="77777777" w:rsidR="00F55AC8" w:rsidRDefault="00F55AC8" w:rsidP="00F55AC8">
      <w:pPr>
        <w:rPr>
          <w:sz w:val="24"/>
          <w:szCs w:val="24"/>
        </w:rPr>
      </w:pPr>
    </w:p>
    <w:p w14:paraId="13D097AC" w14:textId="445751AA" w:rsidR="00405B2C" w:rsidRDefault="00F55AC8" w:rsidP="00405B2C">
      <w:pPr>
        <w:ind w:firstLine="360"/>
        <w:rPr>
          <w:sz w:val="24"/>
          <w:szCs w:val="24"/>
        </w:rPr>
      </w:pPr>
      <w:r>
        <w:rPr>
          <w:sz w:val="24"/>
          <w:szCs w:val="24"/>
        </w:rPr>
        <w:t>1</w:t>
      </w:r>
      <w:r w:rsidR="0033259C">
        <w:rPr>
          <w:sz w:val="24"/>
          <w:szCs w:val="24"/>
        </w:rPr>
        <w:t>92.721 Patrolling Distribution S</w:t>
      </w:r>
      <w:r>
        <w:rPr>
          <w:sz w:val="24"/>
          <w:szCs w:val="24"/>
        </w:rPr>
        <w:t>ystems.</w:t>
      </w:r>
    </w:p>
    <w:p w14:paraId="2B82AD1F" w14:textId="0B111CB9" w:rsidR="00F55AC8" w:rsidRDefault="00F55AC8" w:rsidP="003928D3">
      <w:pPr>
        <w:rPr>
          <w:sz w:val="24"/>
          <w:szCs w:val="24"/>
        </w:rPr>
      </w:pPr>
      <w:r>
        <w:rPr>
          <w:sz w:val="24"/>
          <w:szCs w:val="24"/>
        </w:rPr>
        <w:t>The frequency</w:t>
      </w:r>
      <w:r w:rsidR="003928D3">
        <w:rPr>
          <w:sz w:val="24"/>
          <w:szCs w:val="24"/>
        </w:rPr>
        <w:t xml:space="preserve"> of patrolling</w:t>
      </w:r>
      <w:r w:rsidR="000812AE">
        <w:rPr>
          <w:sz w:val="24"/>
          <w:szCs w:val="24"/>
        </w:rPr>
        <w:t xml:space="preserve"> gas</w:t>
      </w:r>
      <w:r w:rsidR="003928D3">
        <w:rPr>
          <w:sz w:val="24"/>
          <w:szCs w:val="24"/>
        </w:rPr>
        <w:t xml:space="preserve"> main</w:t>
      </w:r>
      <w:r w:rsidR="000812AE">
        <w:rPr>
          <w:sz w:val="24"/>
          <w:szCs w:val="24"/>
        </w:rPr>
        <w:t xml:space="preserve"> pipeline</w:t>
      </w:r>
      <w:r w:rsidR="003928D3">
        <w:rPr>
          <w:sz w:val="24"/>
          <w:szCs w:val="24"/>
        </w:rPr>
        <w:t>s must be determined by the severity of the conditions which could cause</w:t>
      </w:r>
      <w:r w:rsidR="000812AE">
        <w:rPr>
          <w:sz w:val="24"/>
          <w:szCs w:val="24"/>
        </w:rPr>
        <w:t xml:space="preserve"> piping</w:t>
      </w:r>
      <w:r w:rsidR="003928D3">
        <w:rPr>
          <w:sz w:val="24"/>
          <w:szCs w:val="24"/>
        </w:rPr>
        <w:t xml:space="preserve"> failure or leakage an</w:t>
      </w:r>
      <w:r w:rsidR="005E4CF1">
        <w:rPr>
          <w:sz w:val="24"/>
          <w:szCs w:val="24"/>
        </w:rPr>
        <w:t>d any</w:t>
      </w:r>
      <w:r w:rsidR="003928D3">
        <w:rPr>
          <w:sz w:val="24"/>
          <w:szCs w:val="24"/>
        </w:rPr>
        <w:t xml:space="preserve"> consequent hazard</w:t>
      </w:r>
      <w:r w:rsidR="005E4CF1">
        <w:rPr>
          <w:sz w:val="24"/>
          <w:szCs w:val="24"/>
        </w:rPr>
        <w:t>s</w:t>
      </w:r>
      <w:r w:rsidR="003928D3">
        <w:rPr>
          <w:sz w:val="24"/>
          <w:szCs w:val="24"/>
        </w:rPr>
        <w:t xml:space="preserve"> to public safety.</w:t>
      </w:r>
    </w:p>
    <w:p w14:paraId="5CE4E5F6" w14:textId="5456E5CF" w:rsidR="004B4CAD" w:rsidRDefault="004B4CAD" w:rsidP="003928D3">
      <w:pPr>
        <w:rPr>
          <w:sz w:val="24"/>
          <w:szCs w:val="24"/>
        </w:rPr>
      </w:pPr>
    </w:p>
    <w:p w14:paraId="07B6B304" w14:textId="7DD8101B" w:rsidR="00847771" w:rsidRPr="004B4CAD" w:rsidRDefault="00847771" w:rsidP="00BD361D">
      <w:pPr>
        <w:rPr>
          <w:sz w:val="24"/>
          <w:szCs w:val="24"/>
        </w:rPr>
      </w:pPr>
      <w:r>
        <w:rPr>
          <w:sz w:val="24"/>
          <w:szCs w:val="24"/>
        </w:rPr>
        <w:t>Because of the severity of leakage and of joint failure conditions with gray cast iron piping and the resulting potential hazards to public safety, the frequency of leakage surveys conducted on gray cast iron pipe</w:t>
      </w:r>
      <w:r w:rsidR="00475EF0">
        <w:rPr>
          <w:sz w:val="24"/>
          <w:szCs w:val="24"/>
        </w:rPr>
        <w:t xml:space="preserve"> must be conducted frequently</w:t>
      </w:r>
      <w:r>
        <w:rPr>
          <w:sz w:val="24"/>
          <w:szCs w:val="24"/>
        </w:rPr>
        <w:t>.  Gray cast iron piping should be continually surveyed for leakage using gas leakage instrumentation at critical safety related locations.</w:t>
      </w:r>
    </w:p>
    <w:p w14:paraId="4F3845BE" w14:textId="77777777" w:rsidR="003928D3" w:rsidRDefault="003928D3" w:rsidP="003928D3">
      <w:pPr>
        <w:rPr>
          <w:sz w:val="24"/>
          <w:szCs w:val="24"/>
        </w:rPr>
      </w:pPr>
    </w:p>
    <w:p w14:paraId="3CD86ECD" w14:textId="6DEBEDB7" w:rsidR="003928D3" w:rsidRDefault="0033259C" w:rsidP="00AA7B60">
      <w:pPr>
        <w:ind w:firstLine="360"/>
        <w:rPr>
          <w:sz w:val="24"/>
          <w:szCs w:val="24"/>
        </w:rPr>
      </w:pPr>
      <w:r>
        <w:rPr>
          <w:sz w:val="24"/>
          <w:szCs w:val="24"/>
        </w:rPr>
        <w:t>192.723 Leakage Surveys for D</w:t>
      </w:r>
      <w:r w:rsidR="003928D3">
        <w:rPr>
          <w:sz w:val="24"/>
          <w:szCs w:val="24"/>
        </w:rPr>
        <w:t>istribu</w:t>
      </w:r>
      <w:r>
        <w:rPr>
          <w:sz w:val="24"/>
          <w:szCs w:val="24"/>
        </w:rPr>
        <w:t>tion S</w:t>
      </w:r>
      <w:r w:rsidR="003928D3">
        <w:rPr>
          <w:sz w:val="24"/>
          <w:szCs w:val="24"/>
        </w:rPr>
        <w:t xml:space="preserve">ystems.  </w:t>
      </w:r>
      <w:r w:rsidR="00BC605A">
        <w:rPr>
          <w:sz w:val="24"/>
          <w:szCs w:val="24"/>
        </w:rPr>
        <w:t>Inadequate r</w:t>
      </w:r>
      <w:r w:rsidR="003928D3">
        <w:rPr>
          <w:sz w:val="24"/>
          <w:szCs w:val="24"/>
        </w:rPr>
        <w:t>equirements</w:t>
      </w:r>
      <w:r w:rsidR="00BC605A">
        <w:rPr>
          <w:sz w:val="24"/>
          <w:szCs w:val="24"/>
        </w:rPr>
        <w:t xml:space="preserve"> for cast iron pipe</w:t>
      </w:r>
      <w:r w:rsidR="003928D3">
        <w:rPr>
          <w:sz w:val="24"/>
          <w:szCs w:val="24"/>
        </w:rPr>
        <w:t xml:space="preserve"> include:</w:t>
      </w:r>
    </w:p>
    <w:p w14:paraId="561F9413" w14:textId="77777777" w:rsidR="003928D3" w:rsidRDefault="003928D3" w:rsidP="00E806D4">
      <w:pPr>
        <w:pStyle w:val="ListParagraph"/>
        <w:numPr>
          <w:ilvl w:val="0"/>
          <w:numId w:val="29"/>
        </w:numPr>
        <w:rPr>
          <w:sz w:val="24"/>
          <w:szCs w:val="24"/>
        </w:rPr>
      </w:pPr>
      <w:r>
        <w:rPr>
          <w:sz w:val="24"/>
          <w:szCs w:val="24"/>
        </w:rPr>
        <w:t>Operator shall conduct periodic leakage surveys.</w:t>
      </w:r>
    </w:p>
    <w:p w14:paraId="1480826F" w14:textId="6EB33E6E" w:rsidR="003928D3" w:rsidRDefault="003928D3" w:rsidP="00E806D4">
      <w:pPr>
        <w:pStyle w:val="ListParagraph"/>
        <w:numPr>
          <w:ilvl w:val="0"/>
          <w:numId w:val="29"/>
        </w:numPr>
        <w:rPr>
          <w:sz w:val="24"/>
          <w:szCs w:val="24"/>
        </w:rPr>
      </w:pPr>
      <w:r>
        <w:rPr>
          <w:sz w:val="24"/>
          <w:szCs w:val="24"/>
        </w:rPr>
        <w:t>Type and scope of the leakage control program must be determined by the nature of the operations</w:t>
      </w:r>
      <w:r w:rsidR="00BC605A">
        <w:rPr>
          <w:sz w:val="24"/>
          <w:szCs w:val="24"/>
        </w:rPr>
        <w:t>,</w:t>
      </w:r>
      <w:r>
        <w:rPr>
          <w:sz w:val="24"/>
          <w:szCs w:val="24"/>
        </w:rPr>
        <w:t xml:space="preserve"> the local conditions</w:t>
      </w:r>
      <w:r w:rsidR="00BC605A">
        <w:rPr>
          <w:sz w:val="24"/>
          <w:szCs w:val="24"/>
        </w:rPr>
        <w:t>, and leakage history</w:t>
      </w:r>
      <w:r>
        <w:rPr>
          <w:sz w:val="24"/>
          <w:szCs w:val="24"/>
        </w:rPr>
        <w:t>.</w:t>
      </w:r>
    </w:p>
    <w:p w14:paraId="21189486" w14:textId="77777777" w:rsidR="003928D3" w:rsidRDefault="003928D3" w:rsidP="00E806D4">
      <w:pPr>
        <w:pStyle w:val="ListParagraph"/>
        <w:numPr>
          <w:ilvl w:val="0"/>
          <w:numId w:val="29"/>
        </w:numPr>
        <w:rPr>
          <w:sz w:val="24"/>
          <w:szCs w:val="24"/>
        </w:rPr>
      </w:pPr>
      <w:r>
        <w:rPr>
          <w:sz w:val="24"/>
          <w:szCs w:val="24"/>
        </w:rPr>
        <w:t>A leakage survey with leak detection equipment must be conducted in business districts at least once each calendar year.</w:t>
      </w:r>
    </w:p>
    <w:p w14:paraId="470694FF" w14:textId="13886621" w:rsidR="003928D3" w:rsidRDefault="003928D3" w:rsidP="00E806D4">
      <w:pPr>
        <w:pStyle w:val="ListParagraph"/>
        <w:numPr>
          <w:ilvl w:val="0"/>
          <w:numId w:val="29"/>
        </w:numPr>
        <w:rPr>
          <w:sz w:val="24"/>
          <w:szCs w:val="24"/>
        </w:rPr>
      </w:pPr>
      <w:r>
        <w:rPr>
          <w:sz w:val="24"/>
          <w:szCs w:val="24"/>
        </w:rPr>
        <w:t>A leakage survey wit</w:t>
      </w:r>
      <w:r w:rsidR="0033259C">
        <w:rPr>
          <w:sz w:val="24"/>
          <w:szCs w:val="24"/>
        </w:rPr>
        <w:t>h</w:t>
      </w:r>
      <w:r>
        <w:rPr>
          <w:sz w:val="24"/>
          <w:szCs w:val="24"/>
        </w:rPr>
        <w:t xml:space="preserve"> leak detection equipment must be conducted outside business districts at </w:t>
      </w:r>
      <w:r w:rsidR="00203674">
        <w:rPr>
          <w:sz w:val="24"/>
          <w:szCs w:val="24"/>
        </w:rPr>
        <w:t>a minimum of</w:t>
      </w:r>
      <w:r>
        <w:rPr>
          <w:sz w:val="24"/>
          <w:szCs w:val="24"/>
        </w:rPr>
        <w:t xml:space="preserve"> once each five calendar years.</w:t>
      </w:r>
    </w:p>
    <w:p w14:paraId="448C5E85" w14:textId="098C3977" w:rsidR="004B4CAD" w:rsidRDefault="004B4CAD" w:rsidP="004B4CAD">
      <w:pPr>
        <w:ind w:left="360"/>
        <w:rPr>
          <w:sz w:val="24"/>
          <w:szCs w:val="24"/>
        </w:rPr>
      </w:pPr>
    </w:p>
    <w:p w14:paraId="6385358A" w14:textId="66999DC4" w:rsidR="004B4CAD" w:rsidRPr="004B4CAD" w:rsidRDefault="00847771" w:rsidP="00BD361D">
      <w:pPr>
        <w:rPr>
          <w:sz w:val="24"/>
          <w:szCs w:val="24"/>
        </w:rPr>
      </w:pPr>
      <w:r>
        <w:rPr>
          <w:sz w:val="24"/>
          <w:szCs w:val="24"/>
        </w:rPr>
        <w:t>Because of the severity of leakage and of joint failure conditions with gray cast iron piping and the resulting potential hazards to public safety, the</w:t>
      </w:r>
      <w:r w:rsidR="00203674">
        <w:rPr>
          <w:sz w:val="24"/>
          <w:szCs w:val="24"/>
        </w:rPr>
        <w:t xml:space="preserve"> minimum</w:t>
      </w:r>
      <w:r>
        <w:rPr>
          <w:sz w:val="24"/>
          <w:szCs w:val="24"/>
        </w:rPr>
        <w:t xml:space="preserve"> frequency of leakage surveys conducted on gray cast iron pipe is indeterminate.  Gray cast iron piping should be continually surveyed for leakage using gas leakage instrumentation at critical safety related locations.</w:t>
      </w:r>
    </w:p>
    <w:p w14:paraId="628EDCF1" w14:textId="77777777" w:rsidR="003928D3" w:rsidRDefault="003928D3" w:rsidP="003928D3">
      <w:pPr>
        <w:rPr>
          <w:sz w:val="24"/>
          <w:szCs w:val="24"/>
        </w:rPr>
      </w:pPr>
    </w:p>
    <w:p w14:paraId="1DBEEF61" w14:textId="77B122B0" w:rsidR="003928D3" w:rsidRDefault="0033259C" w:rsidP="00AA7B60">
      <w:pPr>
        <w:ind w:firstLine="360"/>
        <w:rPr>
          <w:sz w:val="24"/>
          <w:szCs w:val="24"/>
        </w:rPr>
      </w:pPr>
      <w:r>
        <w:rPr>
          <w:sz w:val="24"/>
          <w:szCs w:val="24"/>
        </w:rPr>
        <w:t>192.753 Caulked Bell and Spigot J</w:t>
      </w:r>
      <w:r w:rsidR="003928D3">
        <w:rPr>
          <w:sz w:val="24"/>
          <w:szCs w:val="24"/>
        </w:rPr>
        <w:t>oints.  Requirements include:</w:t>
      </w:r>
    </w:p>
    <w:p w14:paraId="40F2304F" w14:textId="77777777" w:rsidR="003928D3" w:rsidRDefault="003928D3" w:rsidP="00E806D4">
      <w:pPr>
        <w:pStyle w:val="ListParagraph"/>
        <w:numPr>
          <w:ilvl w:val="0"/>
          <w:numId w:val="30"/>
        </w:numPr>
        <w:rPr>
          <w:sz w:val="24"/>
          <w:szCs w:val="24"/>
        </w:rPr>
      </w:pPr>
      <w:r>
        <w:rPr>
          <w:sz w:val="24"/>
          <w:szCs w:val="24"/>
        </w:rPr>
        <w:t>Each cast iron caulked bell and spigot joint that is subject to pressures of more than 25 psig must be sealed with:</w:t>
      </w:r>
    </w:p>
    <w:p w14:paraId="263418E6" w14:textId="77777777" w:rsidR="003928D3" w:rsidRDefault="003928D3" w:rsidP="00E806D4">
      <w:pPr>
        <w:pStyle w:val="ListParagraph"/>
        <w:numPr>
          <w:ilvl w:val="1"/>
          <w:numId w:val="31"/>
        </w:numPr>
        <w:rPr>
          <w:sz w:val="24"/>
          <w:szCs w:val="24"/>
        </w:rPr>
      </w:pPr>
      <w:r>
        <w:rPr>
          <w:sz w:val="24"/>
          <w:szCs w:val="24"/>
        </w:rPr>
        <w:t>A mechanical clamp.</w:t>
      </w:r>
    </w:p>
    <w:p w14:paraId="37ABECFF" w14:textId="77777777" w:rsidR="003928D3" w:rsidRPr="003928D3" w:rsidRDefault="003928D3" w:rsidP="00E806D4">
      <w:pPr>
        <w:pStyle w:val="ListParagraph"/>
        <w:numPr>
          <w:ilvl w:val="1"/>
          <w:numId w:val="31"/>
        </w:numPr>
        <w:rPr>
          <w:sz w:val="24"/>
          <w:szCs w:val="24"/>
        </w:rPr>
      </w:pPr>
      <w:r>
        <w:rPr>
          <w:sz w:val="24"/>
          <w:szCs w:val="24"/>
        </w:rPr>
        <w:t>A material that does</w:t>
      </w:r>
      <w:r w:rsidR="00737BEE">
        <w:rPr>
          <w:sz w:val="24"/>
          <w:szCs w:val="24"/>
        </w:rPr>
        <w:t xml:space="preserve"> not</w:t>
      </w:r>
      <w:r>
        <w:rPr>
          <w:sz w:val="24"/>
          <w:szCs w:val="24"/>
        </w:rPr>
        <w:t xml:space="preserve"> reduce the flexibility of the joint, bonds to the joint metal surfaces, and seals in a manner that meets the strength, environmental and chemical compatibility requirements of 192.53 and 192.143.</w:t>
      </w:r>
    </w:p>
    <w:p w14:paraId="59AFCA60" w14:textId="3B9C7AD0" w:rsidR="003928D3" w:rsidRDefault="003928D3" w:rsidP="00E806D4">
      <w:pPr>
        <w:pStyle w:val="ListParagraph"/>
        <w:numPr>
          <w:ilvl w:val="0"/>
          <w:numId w:val="30"/>
        </w:numPr>
        <w:rPr>
          <w:sz w:val="24"/>
          <w:szCs w:val="24"/>
        </w:rPr>
      </w:pPr>
      <w:r>
        <w:rPr>
          <w:sz w:val="24"/>
          <w:szCs w:val="24"/>
        </w:rPr>
        <w:t>Each cast iron caulked bell and spigot joint subject to pressures of 25 psig or less, and is exposed for any reason must be sealed by a means other than caulking.</w:t>
      </w:r>
    </w:p>
    <w:p w14:paraId="7D205740" w14:textId="3158C0FF" w:rsidR="00847771" w:rsidRDefault="00847771" w:rsidP="00847771">
      <w:pPr>
        <w:ind w:left="360"/>
        <w:rPr>
          <w:sz w:val="24"/>
          <w:szCs w:val="24"/>
        </w:rPr>
      </w:pPr>
    </w:p>
    <w:p w14:paraId="34F0C816" w14:textId="00BF5DE7" w:rsidR="00847771" w:rsidRPr="00847771" w:rsidRDefault="00847771" w:rsidP="00BD361D">
      <w:pPr>
        <w:rPr>
          <w:sz w:val="24"/>
          <w:szCs w:val="24"/>
        </w:rPr>
      </w:pPr>
      <w:r>
        <w:rPr>
          <w:sz w:val="24"/>
          <w:szCs w:val="24"/>
        </w:rPr>
        <w:t>Gray cast iron piping cannot be installed under streets, because of vibrations of heavy equipment.  Gray cast iron piping cannot be installed under railroads, because of vibrations.  Gray cast iron pipe cannot be operated in unstable soil having high shrink/swell characteristics.  Gray cast iron pipe cannot be installed in areas subject to seismic effects.</w:t>
      </w:r>
    </w:p>
    <w:p w14:paraId="47F3B99D" w14:textId="77777777" w:rsidR="003928D3" w:rsidRDefault="003928D3" w:rsidP="003928D3">
      <w:pPr>
        <w:rPr>
          <w:sz w:val="24"/>
          <w:szCs w:val="24"/>
        </w:rPr>
      </w:pPr>
    </w:p>
    <w:p w14:paraId="6C2495B9" w14:textId="618CB02C" w:rsidR="003928D3" w:rsidRDefault="006902F1" w:rsidP="00AA7B60">
      <w:pPr>
        <w:ind w:firstLine="360"/>
        <w:rPr>
          <w:sz w:val="24"/>
          <w:szCs w:val="24"/>
        </w:rPr>
      </w:pPr>
      <w:r>
        <w:rPr>
          <w:sz w:val="24"/>
          <w:szCs w:val="24"/>
        </w:rPr>
        <w:t>192.755 Protecting Cast Iron P</w:t>
      </w:r>
      <w:r w:rsidR="001A1061">
        <w:rPr>
          <w:sz w:val="24"/>
          <w:szCs w:val="24"/>
        </w:rPr>
        <w:t>ipelines.</w:t>
      </w:r>
    </w:p>
    <w:p w14:paraId="5290C44E" w14:textId="17BD2ECC" w:rsidR="001A1061" w:rsidRDefault="001A1061" w:rsidP="003928D3">
      <w:pPr>
        <w:rPr>
          <w:sz w:val="24"/>
          <w:szCs w:val="24"/>
        </w:rPr>
      </w:pPr>
      <w:r>
        <w:rPr>
          <w:sz w:val="24"/>
          <w:szCs w:val="24"/>
        </w:rPr>
        <w:t>When an operator has knowledge that the</w:t>
      </w:r>
      <w:r w:rsidR="00203674">
        <w:rPr>
          <w:sz w:val="24"/>
          <w:szCs w:val="24"/>
        </w:rPr>
        <w:t xml:space="preserve"> mechanical</w:t>
      </w:r>
      <w:r>
        <w:rPr>
          <w:sz w:val="24"/>
          <w:szCs w:val="24"/>
        </w:rPr>
        <w:t xml:space="preserve"> support for a segment of a buried cast iron pipeline </w:t>
      </w:r>
      <w:r w:rsidR="00D45C55">
        <w:rPr>
          <w:sz w:val="24"/>
          <w:szCs w:val="24"/>
        </w:rPr>
        <w:t>may have been</w:t>
      </w:r>
      <w:r>
        <w:rPr>
          <w:sz w:val="24"/>
          <w:szCs w:val="24"/>
        </w:rPr>
        <w:t xml:space="preserve"> disturbed:</w:t>
      </w:r>
    </w:p>
    <w:p w14:paraId="16C7C5F8" w14:textId="77777777" w:rsidR="001A1061" w:rsidRDefault="001A1061" w:rsidP="00E806D4">
      <w:pPr>
        <w:pStyle w:val="ListParagraph"/>
        <w:numPr>
          <w:ilvl w:val="0"/>
          <w:numId w:val="32"/>
        </w:numPr>
        <w:rPr>
          <w:sz w:val="24"/>
          <w:szCs w:val="24"/>
        </w:rPr>
      </w:pPr>
      <w:r>
        <w:rPr>
          <w:sz w:val="24"/>
          <w:szCs w:val="24"/>
        </w:rPr>
        <w:t>That segment of the pipeline must be protected, as necessary, against damage during the disturbance by:</w:t>
      </w:r>
    </w:p>
    <w:p w14:paraId="09028893" w14:textId="77777777" w:rsidR="001A1061" w:rsidRDefault="001A1061" w:rsidP="00E806D4">
      <w:pPr>
        <w:pStyle w:val="ListParagraph"/>
        <w:numPr>
          <w:ilvl w:val="1"/>
          <w:numId w:val="33"/>
        </w:numPr>
        <w:rPr>
          <w:sz w:val="24"/>
          <w:szCs w:val="24"/>
        </w:rPr>
      </w:pPr>
      <w:r>
        <w:rPr>
          <w:sz w:val="24"/>
          <w:szCs w:val="24"/>
        </w:rPr>
        <w:t>Vibrations from heavy construction equipment, trains, trucks, buses, or blasting;</w:t>
      </w:r>
    </w:p>
    <w:p w14:paraId="413E1BD6" w14:textId="77777777" w:rsidR="001A1061" w:rsidRDefault="001A1061" w:rsidP="00E806D4">
      <w:pPr>
        <w:pStyle w:val="ListParagraph"/>
        <w:numPr>
          <w:ilvl w:val="1"/>
          <w:numId w:val="33"/>
        </w:numPr>
        <w:rPr>
          <w:sz w:val="24"/>
          <w:szCs w:val="24"/>
        </w:rPr>
      </w:pPr>
      <w:r>
        <w:rPr>
          <w:sz w:val="24"/>
          <w:szCs w:val="24"/>
        </w:rPr>
        <w:lastRenderedPageBreak/>
        <w:t>Impact forces by vehicles;</w:t>
      </w:r>
    </w:p>
    <w:p w14:paraId="06BEAF92" w14:textId="77777777" w:rsidR="001A1061" w:rsidRDefault="001A1061" w:rsidP="00E806D4">
      <w:pPr>
        <w:pStyle w:val="ListParagraph"/>
        <w:numPr>
          <w:ilvl w:val="1"/>
          <w:numId w:val="33"/>
        </w:numPr>
        <w:rPr>
          <w:sz w:val="24"/>
          <w:szCs w:val="24"/>
        </w:rPr>
      </w:pPr>
      <w:r>
        <w:rPr>
          <w:sz w:val="24"/>
          <w:szCs w:val="24"/>
        </w:rPr>
        <w:t>Earth movement;</w:t>
      </w:r>
    </w:p>
    <w:p w14:paraId="5C622ACF" w14:textId="77777777" w:rsidR="001A1061" w:rsidRDefault="001A1061" w:rsidP="00E806D4">
      <w:pPr>
        <w:pStyle w:val="ListParagraph"/>
        <w:numPr>
          <w:ilvl w:val="1"/>
          <w:numId w:val="33"/>
        </w:numPr>
        <w:rPr>
          <w:sz w:val="24"/>
          <w:szCs w:val="24"/>
        </w:rPr>
      </w:pPr>
      <w:r>
        <w:rPr>
          <w:sz w:val="24"/>
          <w:szCs w:val="24"/>
        </w:rPr>
        <w:t>Apparent future excavations near the pipeline; or</w:t>
      </w:r>
    </w:p>
    <w:p w14:paraId="3D113EEF" w14:textId="77777777" w:rsidR="001A1061" w:rsidRPr="001A1061" w:rsidRDefault="001A1061" w:rsidP="00E806D4">
      <w:pPr>
        <w:pStyle w:val="ListParagraph"/>
        <w:numPr>
          <w:ilvl w:val="1"/>
          <w:numId w:val="33"/>
        </w:numPr>
        <w:rPr>
          <w:sz w:val="24"/>
          <w:szCs w:val="24"/>
        </w:rPr>
      </w:pPr>
      <w:r>
        <w:rPr>
          <w:sz w:val="24"/>
          <w:szCs w:val="24"/>
        </w:rPr>
        <w:t>Other foreseeable outside forces which may subject that segment of the pipeline to bending stress.</w:t>
      </w:r>
    </w:p>
    <w:p w14:paraId="439A1696" w14:textId="77777777" w:rsidR="00847771" w:rsidRDefault="001A1061" w:rsidP="00E806D4">
      <w:pPr>
        <w:pStyle w:val="ListParagraph"/>
        <w:numPr>
          <w:ilvl w:val="0"/>
          <w:numId w:val="32"/>
        </w:numPr>
        <w:rPr>
          <w:sz w:val="24"/>
          <w:szCs w:val="24"/>
        </w:rPr>
      </w:pPr>
      <w:r>
        <w:rPr>
          <w:sz w:val="24"/>
          <w:szCs w:val="24"/>
        </w:rPr>
        <w:t>As soon as feasible, appropriate steps must be taken to provide permanent protection for the disturbed segment from damage that might result from external loads, including compliance with 192.317(a), 192.319, and 192.361(b)-(d).</w:t>
      </w:r>
    </w:p>
    <w:p w14:paraId="68849150" w14:textId="77777777" w:rsidR="00847771" w:rsidRDefault="00847771" w:rsidP="00847771">
      <w:pPr>
        <w:ind w:left="360"/>
        <w:rPr>
          <w:sz w:val="24"/>
          <w:szCs w:val="24"/>
        </w:rPr>
      </w:pPr>
    </w:p>
    <w:p w14:paraId="59A83AB4" w14:textId="73BD3C11" w:rsidR="001A1061" w:rsidRPr="00847771" w:rsidRDefault="00847771" w:rsidP="00BD361D">
      <w:pPr>
        <w:rPr>
          <w:sz w:val="24"/>
          <w:szCs w:val="24"/>
        </w:rPr>
      </w:pPr>
      <w:r>
        <w:rPr>
          <w:sz w:val="24"/>
          <w:szCs w:val="24"/>
        </w:rPr>
        <w:t>The only “appropriate steps” that a pipeline operator can take “to provide permanent protection” for gray cast iron piping is to replace the cast iron pipe with steel piping.</w:t>
      </w:r>
      <w:r w:rsidR="001A1061" w:rsidRPr="00847771">
        <w:rPr>
          <w:sz w:val="24"/>
          <w:szCs w:val="24"/>
        </w:rPr>
        <w:br/>
      </w:r>
    </w:p>
    <w:p w14:paraId="25E0EA1A" w14:textId="6D4F7A19" w:rsidR="001A1061" w:rsidRDefault="001A1061" w:rsidP="001A1061">
      <w:pPr>
        <w:rPr>
          <w:i/>
          <w:sz w:val="24"/>
          <w:szCs w:val="24"/>
        </w:rPr>
      </w:pPr>
      <w:r>
        <w:rPr>
          <w:i/>
          <w:sz w:val="24"/>
          <w:szCs w:val="24"/>
        </w:rPr>
        <w:t>Subpart P – Gas Distribution Pipeline Integrity Management (DIMP)</w:t>
      </w:r>
    </w:p>
    <w:p w14:paraId="4081B1B3" w14:textId="77777777" w:rsidR="001A1061" w:rsidRDefault="001A1061" w:rsidP="001A1061">
      <w:pPr>
        <w:rPr>
          <w:i/>
          <w:sz w:val="24"/>
          <w:szCs w:val="24"/>
        </w:rPr>
      </w:pPr>
    </w:p>
    <w:p w14:paraId="4A8AFA17" w14:textId="58007AF6" w:rsidR="001A1061" w:rsidRDefault="00847771" w:rsidP="00847771">
      <w:pPr>
        <w:rPr>
          <w:sz w:val="24"/>
          <w:szCs w:val="24"/>
        </w:rPr>
      </w:pPr>
      <w:r>
        <w:rPr>
          <w:sz w:val="24"/>
          <w:szCs w:val="24"/>
        </w:rPr>
        <w:t xml:space="preserve">      </w:t>
      </w:r>
      <w:r w:rsidR="006902F1">
        <w:rPr>
          <w:sz w:val="24"/>
          <w:szCs w:val="24"/>
        </w:rPr>
        <w:t>192.1007 What Are the Required E</w:t>
      </w:r>
      <w:r w:rsidR="001A1061">
        <w:rPr>
          <w:sz w:val="24"/>
          <w:szCs w:val="24"/>
        </w:rPr>
        <w:t>lements of an Integrity Management Program</w:t>
      </w:r>
      <w:r w:rsidR="004158CF">
        <w:rPr>
          <w:sz w:val="24"/>
          <w:szCs w:val="24"/>
        </w:rPr>
        <w:t>?</w:t>
      </w:r>
    </w:p>
    <w:p w14:paraId="50A92AEE" w14:textId="48B04757" w:rsidR="004158CF" w:rsidRDefault="004158CF" w:rsidP="001A1061">
      <w:pPr>
        <w:rPr>
          <w:sz w:val="24"/>
          <w:szCs w:val="24"/>
        </w:rPr>
      </w:pPr>
      <w:r>
        <w:rPr>
          <w:sz w:val="24"/>
          <w:szCs w:val="24"/>
        </w:rPr>
        <w:t>A written management plan must contain procedures for developing and implementing</w:t>
      </w:r>
      <w:r w:rsidR="00E44871">
        <w:rPr>
          <w:sz w:val="24"/>
          <w:szCs w:val="24"/>
        </w:rPr>
        <w:t xml:space="preserve"> at least</w:t>
      </w:r>
      <w:r>
        <w:rPr>
          <w:sz w:val="24"/>
          <w:szCs w:val="24"/>
        </w:rPr>
        <w:t xml:space="preserve"> the following elements:</w:t>
      </w:r>
    </w:p>
    <w:p w14:paraId="04E0DFDB" w14:textId="77777777" w:rsidR="004C561B" w:rsidRDefault="004C561B" w:rsidP="00E806D4">
      <w:pPr>
        <w:pStyle w:val="ListParagraph"/>
        <w:numPr>
          <w:ilvl w:val="0"/>
          <w:numId w:val="34"/>
        </w:numPr>
        <w:rPr>
          <w:sz w:val="24"/>
          <w:szCs w:val="24"/>
        </w:rPr>
      </w:pPr>
      <w:r>
        <w:rPr>
          <w:sz w:val="24"/>
          <w:szCs w:val="24"/>
        </w:rPr>
        <w:t>Demonstration of an understanding of the gas distribution system developed from reasonably available information.</w:t>
      </w:r>
    </w:p>
    <w:p w14:paraId="41F87D8B" w14:textId="77777777" w:rsidR="004C561B" w:rsidRDefault="004C561B" w:rsidP="00E806D4">
      <w:pPr>
        <w:pStyle w:val="ListParagraph"/>
        <w:numPr>
          <w:ilvl w:val="1"/>
          <w:numId w:val="35"/>
        </w:numPr>
        <w:rPr>
          <w:sz w:val="24"/>
          <w:szCs w:val="24"/>
        </w:rPr>
      </w:pPr>
      <w:r>
        <w:rPr>
          <w:sz w:val="24"/>
          <w:szCs w:val="24"/>
        </w:rPr>
        <w:t>Identify the characteristics of the pipeline’s design and operations and the environmental factors that are necessary to assess the applicable threats and risks to its gas distribution pipeline.</w:t>
      </w:r>
    </w:p>
    <w:p w14:paraId="74F5250B" w14:textId="77777777" w:rsidR="004C561B" w:rsidRDefault="004C561B" w:rsidP="00E806D4">
      <w:pPr>
        <w:pStyle w:val="ListParagraph"/>
        <w:numPr>
          <w:ilvl w:val="1"/>
          <w:numId w:val="35"/>
        </w:numPr>
        <w:rPr>
          <w:sz w:val="24"/>
          <w:szCs w:val="24"/>
        </w:rPr>
      </w:pPr>
      <w:r>
        <w:rPr>
          <w:sz w:val="24"/>
          <w:szCs w:val="24"/>
        </w:rPr>
        <w:t>Consider the information gained from past design, operations, and maintenance.</w:t>
      </w:r>
    </w:p>
    <w:p w14:paraId="7B9B183E" w14:textId="77777777" w:rsidR="004C561B" w:rsidRDefault="004C561B" w:rsidP="00E806D4">
      <w:pPr>
        <w:pStyle w:val="ListParagraph"/>
        <w:numPr>
          <w:ilvl w:val="1"/>
          <w:numId w:val="35"/>
        </w:numPr>
        <w:rPr>
          <w:sz w:val="24"/>
          <w:szCs w:val="24"/>
        </w:rPr>
      </w:pPr>
      <w:r>
        <w:rPr>
          <w:sz w:val="24"/>
          <w:szCs w:val="24"/>
        </w:rPr>
        <w:t>Identify additional information needed and provide a plan for gaining that information over time through normal activities conducted on the pipeline (for example, design, construction, operations, or maintenance activities).</w:t>
      </w:r>
    </w:p>
    <w:p w14:paraId="07FE0F78" w14:textId="77777777" w:rsidR="004C561B" w:rsidRDefault="004C561B" w:rsidP="00E806D4">
      <w:pPr>
        <w:pStyle w:val="ListParagraph"/>
        <w:numPr>
          <w:ilvl w:val="1"/>
          <w:numId w:val="35"/>
        </w:numPr>
        <w:rPr>
          <w:sz w:val="24"/>
          <w:szCs w:val="24"/>
        </w:rPr>
      </w:pPr>
      <w:r>
        <w:rPr>
          <w:sz w:val="24"/>
          <w:szCs w:val="24"/>
        </w:rPr>
        <w:t>Develop and implement a process by which the IM program will be reviewed periodically and refined and improved as needed.</w:t>
      </w:r>
    </w:p>
    <w:p w14:paraId="38A41555" w14:textId="77777777" w:rsidR="004158CF" w:rsidRPr="004C561B" w:rsidRDefault="004C561B" w:rsidP="00E806D4">
      <w:pPr>
        <w:pStyle w:val="ListParagraph"/>
        <w:numPr>
          <w:ilvl w:val="1"/>
          <w:numId w:val="35"/>
        </w:numPr>
        <w:rPr>
          <w:sz w:val="24"/>
          <w:szCs w:val="24"/>
        </w:rPr>
      </w:pPr>
      <w:r>
        <w:rPr>
          <w:sz w:val="24"/>
          <w:szCs w:val="24"/>
        </w:rPr>
        <w:t>Provide for the capture and retention of data on any new pipeline installed.</w:t>
      </w:r>
    </w:p>
    <w:p w14:paraId="09D33433" w14:textId="54028D28" w:rsidR="004C561B" w:rsidRDefault="004C561B" w:rsidP="00E806D4">
      <w:pPr>
        <w:pStyle w:val="ListParagraph"/>
        <w:numPr>
          <w:ilvl w:val="0"/>
          <w:numId w:val="34"/>
        </w:numPr>
        <w:rPr>
          <w:sz w:val="24"/>
          <w:szCs w:val="24"/>
        </w:rPr>
      </w:pPr>
      <w:r>
        <w:rPr>
          <w:sz w:val="24"/>
          <w:szCs w:val="24"/>
        </w:rPr>
        <w:t>The</w:t>
      </w:r>
      <w:r w:rsidR="0020086B">
        <w:rPr>
          <w:sz w:val="24"/>
          <w:szCs w:val="24"/>
        </w:rPr>
        <w:t xml:space="preserve"> pipeline</w:t>
      </w:r>
      <w:r>
        <w:rPr>
          <w:sz w:val="24"/>
          <w:szCs w:val="24"/>
        </w:rPr>
        <w:t xml:space="preserve"> operator must consider the following categories of </w:t>
      </w:r>
      <w:r w:rsidR="0020086B">
        <w:rPr>
          <w:sz w:val="24"/>
          <w:szCs w:val="24"/>
        </w:rPr>
        <w:t xml:space="preserve">minimum </w:t>
      </w:r>
      <w:r>
        <w:rPr>
          <w:sz w:val="24"/>
          <w:szCs w:val="24"/>
        </w:rPr>
        <w:t>threats to each gas distribution pipeline:</w:t>
      </w:r>
    </w:p>
    <w:p w14:paraId="06864599" w14:textId="77777777" w:rsidR="004C561B" w:rsidRDefault="004C561B" w:rsidP="00E806D4">
      <w:pPr>
        <w:pStyle w:val="ListParagraph"/>
        <w:numPr>
          <w:ilvl w:val="1"/>
          <w:numId w:val="36"/>
        </w:numPr>
        <w:rPr>
          <w:sz w:val="24"/>
          <w:szCs w:val="24"/>
        </w:rPr>
      </w:pPr>
      <w:r>
        <w:rPr>
          <w:sz w:val="24"/>
          <w:szCs w:val="24"/>
        </w:rPr>
        <w:t xml:space="preserve">Corrosion, </w:t>
      </w:r>
    </w:p>
    <w:p w14:paraId="6828B37B" w14:textId="77777777" w:rsidR="004C561B" w:rsidRDefault="004C561B" w:rsidP="00E806D4">
      <w:pPr>
        <w:pStyle w:val="ListParagraph"/>
        <w:numPr>
          <w:ilvl w:val="1"/>
          <w:numId w:val="36"/>
        </w:numPr>
        <w:rPr>
          <w:sz w:val="24"/>
          <w:szCs w:val="24"/>
        </w:rPr>
      </w:pPr>
      <w:r>
        <w:rPr>
          <w:sz w:val="24"/>
          <w:szCs w:val="24"/>
        </w:rPr>
        <w:t>Natural forces,</w:t>
      </w:r>
    </w:p>
    <w:p w14:paraId="7C7A58A9" w14:textId="77777777" w:rsidR="004C561B" w:rsidRDefault="004C561B" w:rsidP="00E806D4">
      <w:pPr>
        <w:pStyle w:val="ListParagraph"/>
        <w:numPr>
          <w:ilvl w:val="1"/>
          <w:numId w:val="36"/>
        </w:numPr>
        <w:rPr>
          <w:sz w:val="24"/>
          <w:szCs w:val="24"/>
        </w:rPr>
      </w:pPr>
      <w:r>
        <w:rPr>
          <w:sz w:val="24"/>
          <w:szCs w:val="24"/>
        </w:rPr>
        <w:t>Excavation damage,</w:t>
      </w:r>
    </w:p>
    <w:p w14:paraId="7CA84992" w14:textId="77777777" w:rsidR="004C561B" w:rsidRDefault="004C561B" w:rsidP="00E806D4">
      <w:pPr>
        <w:pStyle w:val="ListParagraph"/>
        <w:numPr>
          <w:ilvl w:val="1"/>
          <w:numId w:val="36"/>
        </w:numPr>
        <w:rPr>
          <w:sz w:val="24"/>
          <w:szCs w:val="24"/>
        </w:rPr>
      </w:pPr>
      <w:r>
        <w:rPr>
          <w:sz w:val="24"/>
          <w:szCs w:val="24"/>
        </w:rPr>
        <w:t>Other outside force damage,</w:t>
      </w:r>
    </w:p>
    <w:p w14:paraId="5F1B61BE" w14:textId="11ACF541" w:rsidR="004C561B" w:rsidRDefault="0020086B" w:rsidP="00E806D4">
      <w:pPr>
        <w:pStyle w:val="ListParagraph"/>
        <w:numPr>
          <w:ilvl w:val="1"/>
          <w:numId w:val="36"/>
        </w:numPr>
        <w:rPr>
          <w:sz w:val="24"/>
          <w:szCs w:val="24"/>
        </w:rPr>
      </w:pPr>
      <w:r>
        <w:rPr>
          <w:sz w:val="24"/>
          <w:szCs w:val="24"/>
        </w:rPr>
        <w:t>Faulty m</w:t>
      </w:r>
      <w:r w:rsidR="004C561B">
        <w:rPr>
          <w:sz w:val="24"/>
          <w:szCs w:val="24"/>
        </w:rPr>
        <w:t>aterial,</w:t>
      </w:r>
    </w:p>
    <w:p w14:paraId="3881B208" w14:textId="49D49914" w:rsidR="004C561B" w:rsidRDefault="0024496A" w:rsidP="00E806D4">
      <w:pPr>
        <w:pStyle w:val="ListParagraph"/>
        <w:numPr>
          <w:ilvl w:val="1"/>
          <w:numId w:val="36"/>
        </w:numPr>
        <w:rPr>
          <w:sz w:val="24"/>
          <w:szCs w:val="24"/>
        </w:rPr>
      </w:pPr>
      <w:r>
        <w:rPr>
          <w:sz w:val="24"/>
          <w:szCs w:val="24"/>
        </w:rPr>
        <w:t>Faulty w</w:t>
      </w:r>
      <w:r w:rsidR="004C561B">
        <w:rPr>
          <w:sz w:val="24"/>
          <w:szCs w:val="24"/>
        </w:rPr>
        <w:t>eld</w:t>
      </w:r>
      <w:r>
        <w:rPr>
          <w:sz w:val="24"/>
          <w:szCs w:val="24"/>
        </w:rPr>
        <w:t>s</w:t>
      </w:r>
      <w:r w:rsidR="004C561B">
        <w:rPr>
          <w:sz w:val="24"/>
          <w:szCs w:val="24"/>
        </w:rPr>
        <w:t>,</w:t>
      </w:r>
    </w:p>
    <w:p w14:paraId="6297A7FC" w14:textId="77777777" w:rsidR="004C561B" w:rsidRDefault="004C561B" w:rsidP="00E806D4">
      <w:pPr>
        <w:pStyle w:val="ListParagraph"/>
        <w:numPr>
          <w:ilvl w:val="1"/>
          <w:numId w:val="36"/>
        </w:numPr>
        <w:rPr>
          <w:sz w:val="24"/>
          <w:szCs w:val="24"/>
        </w:rPr>
      </w:pPr>
      <w:r>
        <w:rPr>
          <w:sz w:val="24"/>
          <w:szCs w:val="24"/>
        </w:rPr>
        <w:t>Joint failure (including compression couplings), and</w:t>
      </w:r>
    </w:p>
    <w:p w14:paraId="6F144889" w14:textId="1ECA2D01" w:rsidR="004C561B" w:rsidRPr="004C561B" w:rsidRDefault="004C561B" w:rsidP="00E806D4">
      <w:pPr>
        <w:pStyle w:val="ListParagraph"/>
        <w:numPr>
          <w:ilvl w:val="1"/>
          <w:numId w:val="36"/>
        </w:numPr>
        <w:rPr>
          <w:sz w:val="24"/>
          <w:szCs w:val="24"/>
        </w:rPr>
      </w:pPr>
      <w:r>
        <w:rPr>
          <w:sz w:val="24"/>
          <w:szCs w:val="24"/>
        </w:rPr>
        <w:t xml:space="preserve">Other </w:t>
      </w:r>
      <w:r w:rsidR="0024496A">
        <w:rPr>
          <w:sz w:val="24"/>
          <w:szCs w:val="24"/>
        </w:rPr>
        <w:t>factors</w:t>
      </w:r>
      <w:r>
        <w:rPr>
          <w:sz w:val="24"/>
          <w:szCs w:val="24"/>
        </w:rPr>
        <w:t xml:space="preserve"> that could affect the pipeline.</w:t>
      </w:r>
    </w:p>
    <w:p w14:paraId="782F8F60" w14:textId="5CE5D66C" w:rsidR="004C561B" w:rsidRDefault="0024496A" w:rsidP="00E806D4">
      <w:pPr>
        <w:pStyle w:val="ListParagraph"/>
        <w:numPr>
          <w:ilvl w:val="0"/>
          <w:numId w:val="34"/>
        </w:numPr>
        <w:rPr>
          <w:sz w:val="24"/>
          <w:szCs w:val="24"/>
        </w:rPr>
      </w:pPr>
      <w:r>
        <w:rPr>
          <w:sz w:val="24"/>
          <w:szCs w:val="24"/>
        </w:rPr>
        <w:t>The pipeline</w:t>
      </w:r>
      <w:r w:rsidR="004C561B">
        <w:rPr>
          <w:sz w:val="24"/>
          <w:szCs w:val="24"/>
        </w:rPr>
        <w:t xml:space="preserve"> operator must consider reasonable available information to identify existing and potential risks.  Some sources include:</w:t>
      </w:r>
    </w:p>
    <w:p w14:paraId="539C4D62" w14:textId="77777777" w:rsidR="004C561B" w:rsidRDefault="00476E97" w:rsidP="00E806D4">
      <w:pPr>
        <w:pStyle w:val="ListParagraph"/>
        <w:numPr>
          <w:ilvl w:val="1"/>
          <w:numId w:val="37"/>
        </w:numPr>
        <w:rPr>
          <w:sz w:val="24"/>
          <w:szCs w:val="24"/>
        </w:rPr>
      </w:pPr>
      <w:r>
        <w:rPr>
          <w:sz w:val="24"/>
          <w:szCs w:val="24"/>
        </w:rPr>
        <w:t>Incident and leak history,</w:t>
      </w:r>
    </w:p>
    <w:p w14:paraId="2E519E04" w14:textId="77777777" w:rsidR="00476E97" w:rsidRDefault="00476E97" w:rsidP="00E806D4">
      <w:pPr>
        <w:pStyle w:val="ListParagraph"/>
        <w:numPr>
          <w:ilvl w:val="1"/>
          <w:numId w:val="37"/>
        </w:numPr>
        <w:rPr>
          <w:sz w:val="24"/>
          <w:szCs w:val="24"/>
        </w:rPr>
      </w:pPr>
      <w:r>
        <w:rPr>
          <w:sz w:val="24"/>
          <w:szCs w:val="24"/>
        </w:rPr>
        <w:t>Corrosion control records,</w:t>
      </w:r>
    </w:p>
    <w:p w14:paraId="0C27CB22" w14:textId="77777777" w:rsidR="00476E97" w:rsidRDefault="00476E97" w:rsidP="00E806D4">
      <w:pPr>
        <w:pStyle w:val="ListParagraph"/>
        <w:numPr>
          <w:ilvl w:val="1"/>
          <w:numId w:val="37"/>
        </w:numPr>
        <w:rPr>
          <w:sz w:val="24"/>
          <w:szCs w:val="24"/>
        </w:rPr>
      </w:pPr>
      <w:r>
        <w:rPr>
          <w:sz w:val="24"/>
          <w:szCs w:val="24"/>
        </w:rPr>
        <w:t>Continuing surveillance records,</w:t>
      </w:r>
    </w:p>
    <w:p w14:paraId="6DA89C5C" w14:textId="77777777" w:rsidR="00476E97" w:rsidRDefault="00476E97" w:rsidP="00E806D4">
      <w:pPr>
        <w:pStyle w:val="ListParagraph"/>
        <w:numPr>
          <w:ilvl w:val="1"/>
          <w:numId w:val="37"/>
        </w:numPr>
        <w:rPr>
          <w:sz w:val="24"/>
          <w:szCs w:val="24"/>
        </w:rPr>
      </w:pPr>
      <w:r>
        <w:rPr>
          <w:sz w:val="24"/>
          <w:szCs w:val="24"/>
        </w:rPr>
        <w:t>Patrolling records,</w:t>
      </w:r>
    </w:p>
    <w:p w14:paraId="78835A6C" w14:textId="77777777" w:rsidR="00476E97" w:rsidRDefault="00476E97" w:rsidP="00E806D4">
      <w:pPr>
        <w:pStyle w:val="ListParagraph"/>
        <w:numPr>
          <w:ilvl w:val="1"/>
          <w:numId w:val="37"/>
        </w:numPr>
        <w:rPr>
          <w:sz w:val="24"/>
          <w:szCs w:val="24"/>
        </w:rPr>
      </w:pPr>
      <w:r>
        <w:rPr>
          <w:sz w:val="24"/>
          <w:szCs w:val="24"/>
        </w:rPr>
        <w:lastRenderedPageBreak/>
        <w:t>Maintenance records, and</w:t>
      </w:r>
    </w:p>
    <w:p w14:paraId="5F770066" w14:textId="2BA8C1AB" w:rsidR="00552EE8" w:rsidRPr="0082151D" w:rsidRDefault="00476E97" w:rsidP="00847771">
      <w:pPr>
        <w:pStyle w:val="ListParagraph"/>
        <w:numPr>
          <w:ilvl w:val="1"/>
          <w:numId w:val="37"/>
        </w:numPr>
        <w:rPr>
          <w:sz w:val="24"/>
          <w:szCs w:val="24"/>
        </w:rPr>
      </w:pPr>
      <w:r>
        <w:rPr>
          <w:sz w:val="24"/>
          <w:szCs w:val="24"/>
        </w:rPr>
        <w:t>Excavation damage experience.</w:t>
      </w:r>
      <w:r w:rsidR="00847771" w:rsidRPr="0082151D">
        <w:rPr>
          <w:sz w:val="24"/>
          <w:szCs w:val="24"/>
        </w:rPr>
        <w:t xml:space="preserve">   </w:t>
      </w:r>
    </w:p>
    <w:p w14:paraId="75324B33" w14:textId="77777777" w:rsidR="00552EE8" w:rsidRDefault="00552EE8" w:rsidP="00847771">
      <w:pPr>
        <w:rPr>
          <w:sz w:val="24"/>
          <w:szCs w:val="24"/>
        </w:rPr>
      </w:pPr>
    </w:p>
    <w:p w14:paraId="2A50ADFE" w14:textId="432C7741" w:rsidR="00476E97" w:rsidRDefault="00552EE8" w:rsidP="00552EE8">
      <w:pPr>
        <w:rPr>
          <w:sz w:val="24"/>
          <w:szCs w:val="24"/>
        </w:rPr>
      </w:pPr>
      <w:r>
        <w:rPr>
          <w:sz w:val="24"/>
          <w:szCs w:val="24"/>
        </w:rPr>
        <w:t xml:space="preserve">      </w:t>
      </w:r>
      <w:r w:rsidR="006902F1">
        <w:rPr>
          <w:sz w:val="24"/>
          <w:szCs w:val="24"/>
        </w:rPr>
        <w:t>Evaluate and Rank R</w:t>
      </w:r>
      <w:r w:rsidR="00476E97">
        <w:rPr>
          <w:sz w:val="24"/>
          <w:szCs w:val="24"/>
        </w:rPr>
        <w:t xml:space="preserve">isk.  </w:t>
      </w:r>
    </w:p>
    <w:p w14:paraId="742FBD44" w14:textId="77777777" w:rsidR="00476E97" w:rsidRPr="00476E97" w:rsidRDefault="00476E97" w:rsidP="00476E97">
      <w:pPr>
        <w:rPr>
          <w:sz w:val="24"/>
          <w:szCs w:val="24"/>
        </w:rPr>
      </w:pPr>
      <w:r>
        <w:rPr>
          <w:sz w:val="24"/>
          <w:szCs w:val="24"/>
        </w:rPr>
        <w:t>Determine the relative importance of e</w:t>
      </w:r>
      <w:r w:rsidR="00D05C51">
        <w:rPr>
          <w:sz w:val="24"/>
          <w:szCs w:val="24"/>
        </w:rPr>
        <w:t>ach threat and estimate and rank</w:t>
      </w:r>
      <w:r>
        <w:rPr>
          <w:sz w:val="24"/>
          <w:szCs w:val="24"/>
        </w:rPr>
        <w:t xml:space="preserve"> the risks posed by the pipeline.</w:t>
      </w:r>
    </w:p>
    <w:p w14:paraId="667CCB4B" w14:textId="3FFF1B7A" w:rsidR="00E20EE8" w:rsidRDefault="00476E97" w:rsidP="00E806D4">
      <w:pPr>
        <w:pStyle w:val="ListParagraph"/>
        <w:numPr>
          <w:ilvl w:val="0"/>
          <w:numId w:val="38"/>
        </w:numPr>
        <w:rPr>
          <w:sz w:val="24"/>
          <w:szCs w:val="24"/>
        </w:rPr>
      </w:pPr>
      <w:r>
        <w:rPr>
          <w:sz w:val="24"/>
          <w:szCs w:val="24"/>
        </w:rPr>
        <w:t xml:space="preserve">This evaluation must </w:t>
      </w:r>
      <w:r w:rsidR="0082151D">
        <w:rPr>
          <w:sz w:val="24"/>
          <w:szCs w:val="24"/>
        </w:rPr>
        <w:t>identify and evaluate</w:t>
      </w:r>
      <w:r>
        <w:rPr>
          <w:sz w:val="24"/>
          <w:szCs w:val="24"/>
        </w:rPr>
        <w:t xml:space="preserve"> each applicable current and potential risk, the likelihood of failure associated with each threat, and the potential consequences of such a failure.</w:t>
      </w:r>
    </w:p>
    <w:p w14:paraId="5C8FE42C" w14:textId="4EFC8AD2" w:rsidR="00476E97" w:rsidRDefault="00476E97" w:rsidP="00E806D4">
      <w:pPr>
        <w:pStyle w:val="ListParagraph"/>
        <w:numPr>
          <w:ilvl w:val="0"/>
          <w:numId w:val="38"/>
        </w:numPr>
        <w:rPr>
          <w:sz w:val="24"/>
          <w:szCs w:val="24"/>
        </w:rPr>
      </w:pPr>
      <w:r>
        <w:rPr>
          <w:sz w:val="24"/>
          <w:szCs w:val="24"/>
        </w:rPr>
        <w:t>An operator may subdivide its pipeline into regions with similar characteristics</w:t>
      </w:r>
      <w:r w:rsidR="0023512C">
        <w:rPr>
          <w:sz w:val="24"/>
          <w:szCs w:val="24"/>
        </w:rPr>
        <w:t xml:space="preserve"> and materials</w:t>
      </w:r>
      <w:r>
        <w:rPr>
          <w:sz w:val="24"/>
          <w:szCs w:val="24"/>
        </w:rPr>
        <w:t xml:space="preserve"> for which similar actions likely would be effective in reducing risk.</w:t>
      </w:r>
    </w:p>
    <w:p w14:paraId="1731435B" w14:textId="77777777" w:rsidR="00476E97" w:rsidRDefault="00476E97" w:rsidP="00476E97">
      <w:pPr>
        <w:rPr>
          <w:sz w:val="24"/>
          <w:szCs w:val="24"/>
        </w:rPr>
      </w:pPr>
    </w:p>
    <w:p w14:paraId="57F1A597" w14:textId="6923F5EB" w:rsidR="00EF40AE" w:rsidRDefault="00476E97" w:rsidP="00476E97">
      <w:pPr>
        <w:rPr>
          <w:sz w:val="24"/>
          <w:szCs w:val="24"/>
        </w:rPr>
      </w:pPr>
      <w:r>
        <w:rPr>
          <w:sz w:val="24"/>
          <w:szCs w:val="24"/>
        </w:rPr>
        <w:t>Identify and implement measures to reduce risk</w:t>
      </w:r>
      <w:r w:rsidR="0023512C">
        <w:rPr>
          <w:sz w:val="24"/>
          <w:szCs w:val="24"/>
        </w:rPr>
        <w:t xml:space="preserve"> at least</w:t>
      </w:r>
      <w:r>
        <w:rPr>
          <w:sz w:val="24"/>
          <w:szCs w:val="24"/>
        </w:rPr>
        <w:t xml:space="preserve"> including</w:t>
      </w:r>
      <w:r w:rsidR="00EF40AE">
        <w:rPr>
          <w:sz w:val="24"/>
          <w:szCs w:val="24"/>
        </w:rPr>
        <w:t>:</w:t>
      </w:r>
    </w:p>
    <w:p w14:paraId="6C6A8026" w14:textId="77777777" w:rsidR="00476E97" w:rsidRDefault="00EF40AE" w:rsidP="00E806D4">
      <w:pPr>
        <w:pStyle w:val="ListParagraph"/>
        <w:numPr>
          <w:ilvl w:val="0"/>
          <w:numId w:val="39"/>
        </w:numPr>
        <w:rPr>
          <w:sz w:val="24"/>
          <w:szCs w:val="24"/>
        </w:rPr>
      </w:pPr>
      <w:r>
        <w:rPr>
          <w:sz w:val="24"/>
          <w:szCs w:val="24"/>
        </w:rPr>
        <w:t>A</w:t>
      </w:r>
      <w:r w:rsidR="00476E97" w:rsidRPr="00EF40AE">
        <w:rPr>
          <w:sz w:val="24"/>
          <w:szCs w:val="24"/>
        </w:rPr>
        <w:t xml:space="preserve">n effective leak management program </w:t>
      </w:r>
      <w:r>
        <w:rPr>
          <w:sz w:val="24"/>
          <w:szCs w:val="24"/>
        </w:rPr>
        <w:t>and</w:t>
      </w:r>
    </w:p>
    <w:p w14:paraId="4CC31A08" w14:textId="77777777" w:rsidR="00EF40AE" w:rsidRDefault="00EF40AE" w:rsidP="00E806D4">
      <w:pPr>
        <w:pStyle w:val="ListParagraph"/>
        <w:numPr>
          <w:ilvl w:val="0"/>
          <w:numId w:val="39"/>
        </w:numPr>
        <w:rPr>
          <w:sz w:val="24"/>
          <w:szCs w:val="24"/>
        </w:rPr>
      </w:pPr>
      <w:r>
        <w:rPr>
          <w:sz w:val="24"/>
          <w:szCs w:val="24"/>
        </w:rPr>
        <w:t>Measure performance, monitors results, and evaluate effectiveness.</w:t>
      </w:r>
    </w:p>
    <w:p w14:paraId="73CA71DB" w14:textId="1425872E" w:rsidR="005B6E11" w:rsidRDefault="005B6E11" w:rsidP="00EF40AE">
      <w:pPr>
        <w:rPr>
          <w:b/>
          <w:sz w:val="24"/>
          <w:szCs w:val="24"/>
        </w:rPr>
      </w:pPr>
    </w:p>
    <w:p w14:paraId="387ECD4E" w14:textId="77777777" w:rsidR="005B6E11" w:rsidRDefault="005B6E11" w:rsidP="00EF40AE">
      <w:pPr>
        <w:rPr>
          <w:b/>
          <w:sz w:val="24"/>
          <w:szCs w:val="24"/>
        </w:rPr>
      </w:pPr>
    </w:p>
    <w:p w14:paraId="7396EECB" w14:textId="4F1A2A20" w:rsidR="00C52B67" w:rsidRPr="00AA7B60" w:rsidRDefault="00C52B67" w:rsidP="00EF40AE">
      <w:pPr>
        <w:rPr>
          <w:bCs/>
          <w:sz w:val="24"/>
          <w:szCs w:val="24"/>
          <w:u w:val="single"/>
        </w:rPr>
      </w:pPr>
      <w:r w:rsidRPr="00AA7B60">
        <w:rPr>
          <w:bCs/>
          <w:sz w:val="24"/>
          <w:szCs w:val="24"/>
          <w:u w:val="single"/>
        </w:rPr>
        <w:t>ANSI/ASME B31.8</w:t>
      </w:r>
      <w:r w:rsidR="00714EF8" w:rsidRPr="00AA7B60">
        <w:rPr>
          <w:bCs/>
          <w:sz w:val="24"/>
          <w:szCs w:val="24"/>
          <w:u w:val="single"/>
        </w:rPr>
        <w:t xml:space="preserve"> Historical Requirement</w:t>
      </w:r>
    </w:p>
    <w:p w14:paraId="0053CA33" w14:textId="77777777" w:rsidR="00C52B67" w:rsidRDefault="00C52B67" w:rsidP="00EF40AE">
      <w:pPr>
        <w:rPr>
          <w:sz w:val="24"/>
          <w:szCs w:val="24"/>
        </w:rPr>
      </w:pPr>
    </w:p>
    <w:p w14:paraId="2980C219" w14:textId="5FD50238" w:rsidR="00C52B67" w:rsidRDefault="00123174" w:rsidP="00EF40AE">
      <w:pPr>
        <w:rPr>
          <w:sz w:val="24"/>
          <w:szCs w:val="24"/>
        </w:rPr>
      </w:pPr>
      <w:r>
        <w:rPr>
          <w:sz w:val="24"/>
          <w:szCs w:val="24"/>
        </w:rPr>
        <w:t xml:space="preserve">American National Standards Institute (ANSI)/American Society of Mechanical Engineers (ASME) has since 1955 covered comprehensive requirements and recommended practices for </w:t>
      </w:r>
      <w:r w:rsidR="0023512C">
        <w:rPr>
          <w:sz w:val="24"/>
          <w:szCs w:val="24"/>
        </w:rPr>
        <w:t>n</w:t>
      </w:r>
      <w:r>
        <w:rPr>
          <w:sz w:val="24"/>
          <w:szCs w:val="24"/>
        </w:rPr>
        <w:t xml:space="preserve">atural </w:t>
      </w:r>
      <w:r w:rsidR="0023512C">
        <w:rPr>
          <w:sz w:val="24"/>
          <w:szCs w:val="24"/>
        </w:rPr>
        <w:t>g</w:t>
      </w:r>
      <w:r>
        <w:rPr>
          <w:sz w:val="24"/>
          <w:szCs w:val="24"/>
        </w:rPr>
        <w:t xml:space="preserve">as </w:t>
      </w:r>
      <w:r w:rsidR="0023512C">
        <w:rPr>
          <w:sz w:val="24"/>
          <w:szCs w:val="24"/>
        </w:rPr>
        <w:t>p</w:t>
      </w:r>
      <w:r>
        <w:rPr>
          <w:sz w:val="24"/>
          <w:szCs w:val="24"/>
        </w:rPr>
        <w:t>ipelines including gas distribution pipelines.</w:t>
      </w:r>
    </w:p>
    <w:p w14:paraId="4BA2FC12" w14:textId="77777777" w:rsidR="00123174" w:rsidRDefault="00123174" w:rsidP="00EF40AE">
      <w:pPr>
        <w:rPr>
          <w:sz w:val="24"/>
          <w:szCs w:val="24"/>
        </w:rPr>
      </w:pPr>
    </w:p>
    <w:p w14:paraId="46AD0F3D" w14:textId="39CEE5F7" w:rsidR="00123174" w:rsidRDefault="00123174" w:rsidP="00EF40AE">
      <w:pPr>
        <w:rPr>
          <w:sz w:val="24"/>
          <w:szCs w:val="24"/>
        </w:rPr>
      </w:pPr>
      <w:r>
        <w:rPr>
          <w:i/>
          <w:sz w:val="24"/>
          <w:szCs w:val="24"/>
        </w:rPr>
        <w:t>1955 General Requirements on Cast Iron P</w:t>
      </w:r>
      <w:r w:rsidRPr="00123174">
        <w:rPr>
          <w:i/>
          <w:sz w:val="24"/>
          <w:szCs w:val="24"/>
        </w:rPr>
        <w:t>ipe</w:t>
      </w:r>
    </w:p>
    <w:p w14:paraId="782E62AF" w14:textId="77777777" w:rsidR="00123174" w:rsidRDefault="00123174" w:rsidP="00EF40AE">
      <w:pPr>
        <w:rPr>
          <w:sz w:val="24"/>
          <w:szCs w:val="24"/>
        </w:rPr>
      </w:pPr>
    </w:p>
    <w:p w14:paraId="268CD760" w14:textId="42F6AAD8" w:rsidR="00661225" w:rsidRDefault="00847771" w:rsidP="00847771">
      <w:pPr>
        <w:rPr>
          <w:sz w:val="24"/>
          <w:szCs w:val="24"/>
        </w:rPr>
      </w:pPr>
      <w:r>
        <w:rPr>
          <w:sz w:val="24"/>
          <w:szCs w:val="24"/>
        </w:rPr>
        <w:t xml:space="preserve">     </w:t>
      </w:r>
      <w:r w:rsidR="00123174">
        <w:rPr>
          <w:sz w:val="24"/>
          <w:szCs w:val="24"/>
        </w:rPr>
        <w:t>Chapter 1 on Materials and Equipment</w:t>
      </w:r>
      <w:r w:rsidR="00661225">
        <w:rPr>
          <w:sz w:val="24"/>
          <w:szCs w:val="24"/>
        </w:rPr>
        <w:t>.</w:t>
      </w:r>
      <w:r w:rsidR="00123174">
        <w:rPr>
          <w:sz w:val="24"/>
          <w:szCs w:val="24"/>
        </w:rPr>
        <w:t xml:space="preserve"> </w:t>
      </w:r>
    </w:p>
    <w:p w14:paraId="042F44D6" w14:textId="77777777" w:rsidR="00123174" w:rsidRDefault="00661225" w:rsidP="00EF40AE">
      <w:pPr>
        <w:rPr>
          <w:sz w:val="24"/>
          <w:szCs w:val="24"/>
        </w:rPr>
      </w:pPr>
      <w:r>
        <w:rPr>
          <w:sz w:val="24"/>
          <w:szCs w:val="24"/>
        </w:rPr>
        <w:t xml:space="preserve">Chapter 1 on Materials and Equipment </w:t>
      </w:r>
      <w:r w:rsidR="00123174">
        <w:rPr>
          <w:sz w:val="24"/>
          <w:szCs w:val="24"/>
        </w:rPr>
        <w:t>covered</w:t>
      </w:r>
      <w:r w:rsidR="005B6E11">
        <w:rPr>
          <w:sz w:val="24"/>
          <w:szCs w:val="24"/>
        </w:rPr>
        <w:t xml:space="preserve"> qualification</w:t>
      </w:r>
      <w:r w:rsidR="00123174">
        <w:rPr>
          <w:sz w:val="24"/>
          <w:szCs w:val="24"/>
        </w:rPr>
        <w:t xml:space="preserve"> requirements for materials to be used in gas piping systems.  Section 811 indicated materials and equipment fell into five categories including:</w:t>
      </w:r>
    </w:p>
    <w:p w14:paraId="247079BF" w14:textId="77777777" w:rsidR="00123174" w:rsidRDefault="00123174" w:rsidP="00E806D4">
      <w:pPr>
        <w:pStyle w:val="ListParagraph"/>
        <w:numPr>
          <w:ilvl w:val="0"/>
          <w:numId w:val="40"/>
        </w:numPr>
        <w:rPr>
          <w:sz w:val="24"/>
          <w:szCs w:val="24"/>
        </w:rPr>
      </w:pPr>
      <w:r>
        <w:rPr>
          <w:sz w:val="24"/>
          <w:szCs w:val="24"/>
        </w:rPr>
        <w:t>Items which conform to standards or specifications listed in ANSI/ASME B31.8.</w:t>
      </w:r>
    </w:p>
    <w:p w14:paraId="09FB4A1D" w14:textId="77777777" w:rsidR="00123174" w:rsidRDefault="00123174" w:rsidP="00E806D4">
      <w:pPr>
        <w:pStyle w:val="ListParagraph"/>
        <w:numPr>
          <w:ilvl w:val="0"/>
          <w:numId w:val="40"/>
        </w:numPr>
        <w:rPr>
          <w:sz w:val="24"/>
          <w:szCs w:val="24"/>
        </w:rPr>
      </w:pPr>
      <w:r>
        <w:rPr>
          <w:sz w:val="24"/>
          <w:szCs w:val="24"/>
        </w:rPr>
        <w:t>Items important from a safety standpoint of a type covered in listed standards or specifications, but the item does not conform to any of the listed documents.</w:t>
      </w:r>
    </w:p>
    <w:p w14:paraId="0856F715" w14:textId="77777777" w:rsidR="00123174" w:rsidRDefault="00661225" w:rsidP="00E806D4">
      <w:pPr>
        <w:pStyle w:val="ListParagraph"/>
        <w:numPr>
          <w:ilvl w:val="0"/>
          <w:numId w:val="40"/>
        </w:numPr>
        <w:rPr>
          <w:sz w:val="24"/>
          <w:szCs w:val="24"/>
        </w:rPr>
      </w:pPr>
      <w:r>
        <w:rPr>
          <w:sz w:val="24"/>
          <w:szCs w:val="24"/>
        </w:rPr>
        <w:t>Items relatively unimportant from a safety standpoint, because of their size or conditions of use where the items do not conform with any listed standard or specification.</w:t>
      </w:r>
    </w:p>
    <w:p w14:paraId="0B518B1E" w14:textId="4B8639C3" w:rsidR="00661225" w:rsidRDefault="00661225" w:rsidP="00E806D4">
      <w:pPr>
        <w:pStyle w:val="ListParagraph"/>
        <w:numPr>
          <w:ilvl w:val="0"/>
          <w:numId w:val="40"/>
        </w:numPr>
        <w:rPr>
          <w:sz w:val="24"/>
          <w:szCs w:val="24"/>
        </w:rPr>
      </w:pPr>
      <w:r>
        <w:rPr>
          <w:sz w:val="24"/>
          <w:szCs w:val="24"/>
        </w:rPr>
        <w:t>Items of a type for which no standard or specification is listed in B31.8</w:t>
      </w:r>
      <w:r w:rsidR="0023512C">
        <w:rPr>
          <w:sz w:val="24"/>
          <w:szCs w:val="24"/>
        </w:rPr>
        <w:t xml:space="preserve"> including cast iron pipe</w:t>
      </w:r>
      <w:r>
        <w:rPr>
          <w:sz w:val="24"/>
          <w:szCs w:val="24"/>
        </w:rPr>
        <w:t>.</w:t>
      </w:r>
    </w:p>
    <w:p w14:paraId="5252B100" w14:textId="77777777" w:rsidR="00661225" w:rsidRDefault="00661225" w:rsidP="00E806D4">
      <w:pPr>
        <w:pStyle w:val="ListParagraph"/>
        <w:numPr>
          <w:ilvl w:val="0"/>
          <w:numId w:val="40"/>
        </w:numPr>
        <w:rPr>
          <w:sz w:val="24"/>
          <w:szCs w:val="24"/>
        </w:rPr>
      </w:pPr>
      <w:r>
        <w:rPr>
          <w:sz w:val="24"/>
          <w:szCs w:val="24"/>
        </w:rPr>
        <w:t>Unidentified or used pipe.</w:t>
      </w:r>
    </w:p>
    <w:p w14:paraId="495D2231" w14:textId="77777777" w:rsidR="00661225" w:rsidRDefault="00661225" w:rsidP="00661225">
      <w:pPr>
        <w:rPr>
          <w:sz w:val="24"/>
          <w:szCs w:val="24"/>
        </w:rPr>
      </w:pPr>
    </w:p>
    <w:p w14:paraId="14F59FCC" w14:textId="5F2F5478" w:rsidR="00661225" w:rsidRDefault="00661225" w:rsidP="00661225">
      <w:pPr>
        <w:rPr>
          <w:sz w:val="24"/>
          <w:szCs w:val="24"/>
        </w:rPr>
      </w:pPr>
      <w:r>
        <w:rPr>
          <w:sz w:val="24"/>
          <w:szCs w:val="24"/>
        </w:rPr>
        <w:t>Chapter 1 g</w:t>
      </w:r>
      <w:r w:rsidR="00714EF8">
        <w:rPr>
          <w:sz w:val="24"/>
          <w:szCs w:val="24"/>
        </w:rPr>
        <w:t>a</w:t>
      </w:r>
      <w:r>
        <w:rPr>
          <w:sz w:val="24"/>
          <w:szCs w:val="24"/>
        </w:rPr>
        <w:t>ve qualification requirements for each of the five categories of materials or equipment including:</w:t>
      </w:r>
    </w:p>
    <w:p w14:paraId="2E002176" w14:textId="77777777" w:rsidR="00661225" w:rsidRDefault="00661225" w:rsidP="00E806D4">
      <w:pPr>
        <w:pStyle w:val="ListParagraph"/>
        <w:numPr>
          <w:ilvl w:val="0"/>
          <w:numId w:val="41"/>
        </w:numPr>
        <w:rPr>
          <w:sz w:val="24"/>
          <w:szCs w:val="24"/>
        </w:rPr>
      </w:pPr>
      <w:r>
        <w:rPr>
          <w:sz w:val="24"/>
          <w:szCs w:val="24"/>
        </w:rPr>
        <w:t>Items which conform to standards or specifications listed in B31.8 may be used without further qualification.</w:t>
      </w:r>
    </w:p>
    <w:p w14:paraId="5610893A" w14:textId="77777777" w:rsidR="00661225" w:rsidRDefault="00661225" w:rsidP="00E806D4">
      <w:pPr>
        <w:pStyle w:val="ListParagraph"/>
        <w:numPr>
          <w:ilvl w:val="0"/>
          <w:numId w:val="41"/>
        </w:numPr>
        <w:rPr>
          <w:sz w:val="24"/>
          <w:szCs w:val="24"/>
        </w:rPr>
      </w:pPr>
      <w:r>
        <w:rPr>
          <w:sz w:val="24"/>
          <w:szCs w:val="24"/>
        </w:rPr>
        <w:t>Important items from a safety standpoint or specification listed in B31.8 shall be qualified for use in accordance with 811.22.</w:t>
      </w:r>
    </w:p>
    <w:p w14:paraId="536D5C59" w14:textId="77777777" w:rsidR="00661225" w:rsidRDefault="00661225" w:rsidP="00E806D4">
      <w:pPr>
        <w:pStyle w:val="ListParagraph"/>
        <w:numPr>
          <w:ilvl w:val="0"/>
          <w:numId w:val="41"/>
        </w:numPr>
        <w:rPr>
          <w:sz w:val="24"/>
          <w:szCs w:val="24"/>
        </w:rPr>
      </w:pPr>
      <w:r>
        <w:rPr>
          <w:sz w:val="24"/>
          <w:szCs w:val="24"/>
        </w:rPr>
        <w:lastRenderedPageBreak/>
        <w:t>Unimportant items from a safety standpoint which do not conform to a listed standard or specification may be used if:</w:t>
      </w:r>
    </w:p>
    <w:p w14:paraId="257C99DA" w14:textId="77777777" w:rsidR="00661225" w:rsidRDefault="00661225" w:rsidP="00E806D4">
      <w:pPr>
        <w:pStyle w:val="ListParagraph"/>
        <w:numPr>
          <w:ilvl w:val="1"/>
          <w:numId w:val="42"/>
        </w:numPr>
        <w:rPr>
          <w:sz w:val="24"/>
          <w:szCs w:val="24"/>
        </w:rPr>
      </w:pPr>
      <w:r>
        <w:rPr>
          <w:sz w:val="24"/>
          <w:szCs w:val="24"/>
        </w:rPr>
        <w:t>They are tested or investigated and found suitable for the proposed service,</w:t>
      </w:r>
    </w:p>
    <w:p w14:paraId="3826F9AB" w14:textId="77777777" w:rsidR="00661225" w:rsidRDefault="00661225" w:rsidP="00E806D4">
      <w:pPr>
        <w:pStyle w:val="ListParagraph"/>
        <w:numPr>
          <w:ilvl w:val="1"/>
          <w:numId w:val="42"/>
        </w:numPr>
        <w:rPr>
          <w:sz w:val="24"/>
          <w:szCs w:val="24"/>
        </w:rPr>
      </w:pPr>
      <w:r>
        <w:rPr>
          <w:sz w:val="24"/>
          <w:szCs w:val="24"/>
        </w:rPr>
        <w:t>They are used at unit stresses not greater than 50% of those allowed for comparable qualified materials, and</w:t>
      </w:r>
    </w:p>
    <w:p w14:paraId="4A44D4CF" w14:textId="77777777" w:rsidR="00661225" w:rsidRDefault="00661225" w:rsidP="00E806D4">
      <w:pPr>
        <w:pStyle w:val="ListParagraph"/>
        <w:numPr>
          <w:ilvl w:val="1"/>
          <w:numId w:val="42"/>
        </w:numPr>
        <w:rPr>
          <w:sz w:val="24"/>
          <w:szCs w:val="24"/>
        </w:rPr>
      </w:pPr>
      <w:r>
        <w:rPr>
          <w:sz w:val="24"/>
          <w:szCs w:val="24"/>
        </w:rPr>
        <w:t>Their use is not prohibited by B31.8.</w:t>
      </w:r>
    </w:p>
    <w:p w14:paraId="4DA4F22C" w14:textId="77777777" w:rsidR="00661225" w:rsidRDefault="00661225" w:rsidP="00E806D4">
      <w:pPr>
        <w:pStyle w:val="ListParagraph"/>
        <w:numPr>
          <w:ilvl w:val="0"/>
          <w:numId w:val="41"/>
        </w:numPr>
        <w:rPr>
          <w:sz w:val="24"/>
          <w:szCs w:val="24"/>
        </w:rPr>
      </w:pPr>
      <w:r>
        <w:rPr>
          <w:sz w:val="24"/>
          <w:szCs w:val="24"/>
        </w:rPr>
        <w:t>Items for which no standards or specifications are listed in B31.8 may be qualified by the user by investigation and testing (if needed) that demonstrate the item is suitable and safe for the intended service and also recommended for the intended service by the manufacturer.</w:t>
      </w:r>
    </w:p>
    <w:p w14:paraId="4BEB6E2E" w14:textId="77777777" w:rsidR="00661225" w:rsidRDefault="00661225" w:rsidP="00E806D4">
      <w:pPr>
        <w:pStyle w:val="ListParagraph"/>
        <w:numPr>
          <w:ilvl w:val="0"/>
          <w:numId w:val="41"/>
        </w:numPr>
        <w:rPr>
          <w:sz w:val="24"/>
          <w:szCs w:val="24"/>
        </w:rPr>
      </w:pPr>
      <w:r>
        <w:rPr>
          <w:sz w:val="24"/>
          <w:szCs w:val="24"/>
        </w:rPr>
        <w:t>Used pipe, ASTM A120 pipe, and unidentified new pipe can be used for low stress service where no bending will be performed.</w:t>
      </w:r>
    </w:p>
    <w:p w14:paraId="21EEBFA4" w14:textId="77777777" w:rsidR="00661225" w:rsidRDefault="00661225" w:rsidP="00E806D4">
      <w:pPr>
        <w:pStyle w:val="ListParagraph"/>
        <w:numPr>
          <w:ilvl w:val="0"/>
          <w:numId w:val="41"/>
        </w:numPr>
        <w:rPr>
          <w:sz w:val="24"/>
          <w:szCs w:val="24"/>
        </w:rPr>
      </w:pPr>
      <w:r>
        <w:rPr>
          <w:sz w:val="24"/>
          <w:szCs w:val="24"/>
        </w:rPr>
        <w:t>Used pipe, ASTM A120 pipe and unidentified new pipe if the material or equi</w:t>
      </w:r>
      <w:r w:rsidR="00DC41FE">
        <w:rPr>
          <w:sz w:val="24"/>
          <w:szCs w:val="24"/>
        </w:rPr>
        <w:t>pment passes certain inspection</w:t>
      </w:r>
      <w:r>
        <w:rPr>
          <w:sz w:val="24"/>
          <w:szCs w:val="24"/>
        </w:rPr>
        <w:t>, bending, thickness measu</w:t>
      </w:r>
      <w:r w:rsidR="00DC41FE">
        <w:rPr>
          <w:sz w:val="24"/>
          <w:szCs w:val="24"/>
        </w:rPr>
        <w:t>rement, weldability, yield</w:t>
      </w:r>
      <w:r>
        <w:rPr>
          <w:sz w:val="24"/>
          <w:szCs w:val="24"/>
        </w:rPr>
        <w:t xml:space="preserve"> strength test, pressure tests, and joint efficiency examination.</w:t>
      </w:r>
      <w:r>
        <w:rPr>
          <w:sz w:val="24"/>
          <w:szCs w:val="24"/>
        </w:rPr>
        <w:br/>
      </w:r>
    </w:p>
    <w:p w14:paraId="5F3AC3C1" w14:textId="35C8680B" w:rsidR="00661225" w:rsidRDefault="000A64A9" w:rsidP="00AA7B60">
      <w:pPr>
        <w:ind w:firstLine="360"/>
        <w:rPr>
          <w:sz w:val="24"/>
          <w:szCs w:val="24"/>
        </w:rPr>
      </w:pPr>
      <w:r>
        <w:rPr>
          <w:sz w:val="24"/>
          <w:szCs w:val="24"/>
        </w:rPr>
        <w:t>Cast I</w:t>
      </w:r>
      <w:r w:rsidR="00661225">
        <w:rPr>
          <w:sz w:val="24"/>
          <w:szCs w:val="24"/>
        </w:rPr>
        <w:t>ron</w:t>
      </w:r>
      <w:r>
        <w:rPr>
          <w:sz w:val="24"/>
          <w:szCs w:val="24"/>
        </w:rPr>
        <w:t xml:space="preserve"> Listed S</w:t>
      </w:r>
      <w:r w:rsidR="00661225">
        <w:rPr>
          <w:sz w:val="24"/>
          <w:szCs w:val="24"/>
        </w:rPr>
        <w:t>pecifications.</w:t>
      </w:r>
    </w:p>
    <w:p w14:paraId="6C74A066" w14:textId="77777777" w:rsidR="00661225" w:rsidRDefault="00661225" w:rsidP="00661225">
      <w:pPr>
        <w:rPr>
          <w:sz w:val="24"/>
          <w:szCs w:val="24"/>
        </w:rPr>
      </w:pPr>
      <w:r>
        <w:rPr>
          <w:sz w:val="24"/>
          <w:szCs w:val="24"/>
        </w:rPr>
        <w:t>Cast iron pipe listed in Appendix B of B31.8 in 1955 included:</w:t>
      </w:r>
    </w:p>
    <w:p w14:paraId="513A485D" w14:textId="77777777" w:rsidR="00661225" w:rsidRDefault="008C3324" w:rsidP="00E806D4">
      <w:pPr>
        <w:pStyle w:val="ListParagraph"/>
        <w:numPr>
          <w:ilvl w:val="0"/>
          <w:numId w:val="43"/>
        </w:numPr>
        <w:rPr>
          <w:sz w:val="24"/>
          <w:szCs w:val="24"/>
        </w:rPr>
      </w:pPr>
      <w:r>
        <w:rPr>
          <w:sz w:val="24"/>
          <w:szCs w:val="24"/>
        </w:rPr>
        <w:t>American Standard Association (ASA) A21.3 and A21.11, Cast-Iron (pit cast) pipe and</w:t>
      </w:r>
    </w:p>
    <w:p w14:paraId="43F6F36C" w14:textId="77777777" w:rsidR="008C3324" w:rsidRDefault="008C3324" w:rsidP="00E806D4">
      <w:pPr>
        <w:pStyle w:val="ListParagraph"/>
        <w:numPr>
          <w:ilvl w:val="0"/>
          <w:numId w:val="43"/>
        </w:numPr>
        <w:rPr>
          <w:sz w:val="24"/>
          <w:szCs w:val="24"/>
        </w:rPr>
      </w:pPr>
      <w:r>
        <w:rPr>
          <w:sz w:val="24"/>
          <w:szCs w:val="24"/>
        </w:rPr>
        <w:t>ASA A21.7, A21.9, and 21.11, Cast-iron (centrifugally cast) pipe.</w:t>
      </w:r>
    </w:p>
    <w:p w14:paraId="73E555B1" w14:textId="77777777" w:rsidR="002F1192" w:rsidRDefault="002F1192" w:rsidP="008C3324">
      <w:pPr>
        <w:rPr>
          <w:sz w:val="24"/>
          <w:szCs w:val="24"/>
        </w:rPr>
      </w:pPr>
    </w:p>
    <w:p w14:paraId="401550E0" w14:textId="77777777" w:rsidR="008C3324" w:rsidRDefault="008C3324" w:rsidP="008C3324">
      <w:pPr>
        <w:rPr>
          <w:sz w:val="24"/>
          <w:szCs w:val="24"/>
        </w:rPr>
      </w:pPr>
      <w:r>
        <w:rPr>
          <w:sz w:val="24"/>
          <w:szCs w:val="24"/>
        </w:rPr>
        <w:t>Appendix C did not list any specified minimum yield strengths for cast iron pipe.</w:t>
      </w:r>
    </w:p>
    <w:p w14:paraId="0CCC78AB" w14:textId="77777777" w:rsidR="008C3324" w:rsidRDefault="008C3324" w:rsidP="008C3324">
      <w:pPr>
        <w:rPr>
          <w:sz w:val="24"/>
          <w:szCs w:val="24"/>
        </w:rPr>
      </w:pPr>
    </w:p>
    <w:p w14:paraId="1B3E030D" w14:textId="11675922" w:rsidR="008C3324" w:rsidRDefault="00BD361D" w:rsidP="00BD361D">
      <w:pPr>
        <w:rPr>
          <w:sz w:val="24"/>
          <w:szCs w:val="24"/>
        </w:rPr>
      </w:pPr>
      <w:r>
        <w:rPr>
          <w:sz w:val="24"/>
          <w:szCs w:val="24"/>
        </w:rPr>
        <w:t xml:space="preserve">      </w:t>
      </w:r>
      <w:r w:rsidR="008C3324">
        <w:rPr>
          <w:sz w:val="24"/>
          <w:szCs w:val="24"/>
        </w:rPr>
        <w:t xml:space="preserve">1955 Design, </w:t>
      </w:r>
      <w:r w:rsidR="000A64A9">
        <w:rPr>
          <w:sz w:val="24"/>
          <w:szCs w:val="24"/>
        </w:rPr>
        <w:t>I</w:t>
      </w:r>
      <w:r w:rsidR="008C3324">
        <w:rPr>
          <w:sz w:val="24"/>
          <w:szCs w:val="24"/>
        </w:rPr>
        <w:t xml:space="preserve">nstallation, and </w:t>
      </w:r>
      <w:r w:rsidR="000A64A9">
        <w:rPr>
          <w:sz w:val="24"/>
          <w:szCs w:val="24"/>
        </w:rPr>
        <w:t>T</w:t>
      </w:r>
      <w:r w:rsidR="008C3324">
        <w:rPr>
          <w:sz w:val="24"/>
          <w:szCs w:val="24"/>
        </w:rPr>
        <w:t>esting</w:t>
      </w:r>
      <w:r w:rsidR="000A64A9">
        <w:rPr>
          <w:sz w:val="24"/>
          <w:szCs w:val="24"/>
        </w:rPr>
        <w:t xml:space="preserve"> R</w:t>
      </w:r>
      <w:r w:rsidR="008C3324">
        <w:rPr>
          <w:sz w:val="24"/>
          <w:szCs w:val="24"/>
        </w:rPr>
        <w:t xml:space="preserve">equirements for </w:t>
      </w:r>
      <w:r w:rsidR="000A64A9">
        <w:rPr>
          <w:sz w:val="24"/>
          <w:szCs w:val="24"/>
        </w:rPr>
        <w:t>Cast Iron P</w:t>
      </w:r>
      <w:r w:rsidR="008C3324">
        <w:rPr>
          <w:sz w:val="24"/>
          <w:szCs w:val="24"/>
        </w:rPr>
        <w:t>ipe.</w:t>
      </w:r>
    </w:p>
    <w:p w14:paraId="3507D5C7" w14:textId="08C1B07F" w:rsidR="008C3324" w:rsidRDefault="008C3324" w:rsidP="008C3324">
      <w:pPr>
        <w:rPr>
          <w:sz w:val="24"/>
          <w:szCs w:val="24"/>
        </w:rPr>
      </w:pPr>
      <w:r>
        <w:rPr>
          <w:sz w:val="24"/>
          <w:szCs w:val="24"/>
        </w:rPr>
        <w:t>Section 842 of Chapter IV in B31.8 cover</w:t>
      </w:r>
      <w:r w:rsidR="00714EF8">
        <w:rPr>
          <w:sz w:val="24"/>
          <w:szCs w:val="24"/>
        </w:rPr>
        <w:t>ed</w:t>
      </w:r>
      <w:r w:rsidR="00FA7BCF">
        <w:rPr>
          <w:sz w:val="24"/>
          <w:szCs w:val="24"/>
        </w:rPr>
        <w:t xml:space="preserve"> minimum</w:t>
      </w:r>
      <w:r>
        <w:rPr>
          <w:sz w:val="24"/>
          <w:szCs w:val="24"/>
        </w:rPr>
        <w:t xml:space="preserve"> c</w:t>
      </w:r>
      <w:r w:rsidR="002F1192">
        <w:rPr>
          <w:sz w:val="24"/>
          <w:szCs w:val="24"/>
        </w:rPr>
        <w:t>ast iron requirements.</w:t>
      </w:r>
    </w:p>
    <w:p w14:paraId="08A0F4C9" w14:textId="77777777" w:rsidR="002F1192" w:rsidRDefault="002F1192" w:rsidP="008C3324">
      <w:pPr>
        <w:rPr>
          <w:sz w:val="24"/>
          <w:szCs w:val="24"/>
        </w:rPr>
      </w:pPr>
    </w:p>
    <w:p w14:paraId="21DB6D0E" w14:textId="67DB3B85" w:rsidR="002F1192" w:rsidRDefault="00DC41FE" w:rsidP="00AA7B60">
      <w:pPr>
        <w:ind w:firstLine="360"/>
        <w:rPr>
          <w:sz w:val="24"/>
          <w:szCs w:val="24"/>
        </w:rPr>
      </w:pPr>
      <w:r>
        <w:rPr>
          <w:sz w:val="24"/>
          <w:szCs w:val="24"/>
        </w:rPr>
        <w:t>Design r</w:t>
      </w:r>
      <w:r w:rsidR="002F1192">
        <w:rPr>
          <w:sz w:val="24"/>
          <w:szCs w:val="24"/>
        </w:rPr>
        <w:t>equirements included:</w:t>
      </w:r>
    </w:p>
    <w:p w14:paraId="79F3881A" w14:textId="77777777" w:rsidR="002F1192" w:rsidRDefault="002F1192" w:rsidP="00E806D4">
      <w:pPr>
        <w:pStyle w:val="ListParagraph"/>
        <w:numPr>
          <w:ilvl w:val="0"/>
          <w:numId w:val="44"/>
        </w:numPr>
        <w:rPr>
          <w:sz w:val="24"/>
          <w:szCs w:val="24"/>
        </w:rPr>
      </w:pPr>
      <w:r>
        <w:rPr>
          <w:sz w:val="24"/>
          <w:szCs w:val="24"/>
        </w:rPr>
        <w:t>Cast iron pipe shall be designed in accordance with ASA A21.1, “American Recommended Practice Manual for the Computation of Strength and Thickness of Cast Iron Pipe”.</w:t>
      </w:r>
    </w:p>
    <w:p w14:paraId="0EB93B5E" w14:textId="77777777" w:rsidR="002F1192" w:rsidRDefault="002F1192" w:rsidP="00E806D4">
      <w:pPr>
        <w:pStyle w:val="ListParagraph"/>
        <w:numPr>
          <w:ilvl w:val="0"/>
          <w:numId w:val="44"/>
        </w:numPr>
        <w:rPr>
          <w:sz w:val="24"/>
          <w:szCs w:val="24"/>
        </w:rPr>
      </w:pPr>
      <w:r>
        <w:rPr>
          <w:sz w:val="24"/>
          <w:szCs w:val="24"/>
        </w:rPr>
        <w:t>Burst tensile strength to be used in ASA A21.1 are:</w:t>
      </w:r>
    </w:p>
    <w:p w14:paraId="73274A9B" w14:textId="77777777" w:rsidR="002F1192" w:rsidRDefault="002F1192" w:rsidP="00E806D4">
      <w:pPr>
        <w:pStyle w:val="ListParagraph"/>
        <w:numPr>
          <w:ilvl w:val="1"/>
          <w:numId w:val="45"/>
        </w:numPr>
        <w:rPr>
          <w:sz w:val="24"/>
          <w:szCs w:val="24"/>
        </w:rPr>
      </w:pPr>
      <w:r>
        <w:rPr>
          <w:sz w:val="24"/>
          <w:szCs w:val="24"/>
        </w:rPr>
        <w:t>Pit cast – 11,000 psi and</w:t>
      </w:r>
    </w:p>
    <w:p w14:paraId="456604C2" w14:textId="77777777" w:rsidR="002F1192" w:rsidRDefault="002F1192" w:rsidP="00E806D4">
      <w:pPr>
        <w:pStyle w:val="ListParagraph"/>
        <w:numPr>
          <w:ilvl w:val="1"/>
          <w:numId w:val="45"/>
        </w:numPr>
        <w:rPr>
          <w:sz w:val="24"/>
          <w:szCs w:val="24"/>
        </w:rPr>
      </w:pPr>
      <w:r>
        <w:rPr>
          <w:sz w:val="24"/>
          <w:szCs w:val="24"/>
        </w:rPr>
        <w:t>Centrifugal cast – 18,000 psi.</w:t>
      </w:r>
    </w:p>
    <w:p w14:paraId="75D16868" w14:textId="77777777" w:rsidR="002F1192" w:rsidRDefault="002F1192" w:rsidP="00E806D4">
      <w:pPr>
        <w:pStyle w:val="ListParagraph"/>
        <w:numPr>
          <w:ilvl w:val="0"/>
          <w:numId w:val="44"/>
        </w:numPr>
        <w:rPr>
          <w:sz w:val="24"/>
          <w:szCs w:val="24"/>
        </w:rPr>
      </w:pPr>
      <w:r>
        <w:rPr>
          <w:sz w:val="24"/>
          <w:szCs w:val="24"/>
        </w:rPr>
        <w:t>Modulus of rupture to be used in ASA A21.1 are:</w:t>
      </w:r>
    </w:p>
    <w:p w14:paraId="7D9F4721" w14:textId="77777777" w:rsidR="002F1192" w:rsidRDefault="002F1192" w:rsidP="00E806D4">
      <w:pPr>
        <w:pStyle w:val="ListParagraph"/>
        <w:numPr>
          <w:ilvl w:val="1"/>
          <w:numId w:val="46"/>
        </w:numPr>
        <w:rPr>
          <w:sz w:val="24"/>
          <w:szCs w:val="24"/>
        </w:rPr>
      </w:pPr>
      <w:r>
        <w:rPr>
          <w:sz w:val="24"/>
          <w:szCs w:val="24"/>
        </w:rPr>
        <w:t>Pit cast – 31,000 psi and</w:t>
      </w:r>
    </w:p>
    <w:p w14:paraId="6278A5D0" w14:textId="77777777" w:rsidR="002F1192" w:rsidRDefault="002F1192" w:rsidP="00E806D4">
      <w:pPr>
        <w:pStyle w:val="ListParagraph"/>
        <w:numPr>
          <w:ilvl w:val="1"/>
          <w:numId w:val="46"/>
        </w:numPr>
        <w:rPr>
          <w:sz w:val="24"/>
          <w:szCs w:val="24"/>
        </w:rPr>
      </w:pPr>
      <w:r>
        <w:rPr>
          <w:sz w:val="24"/>
          <w:szCs w:val="24"/>
        </w:rPr>
        <w:t>Centrifugal cast – 40,000 psi.</w:t>
      </w:r>
    </w:p>
    <w:p w14:paraId="497DFAE6" w14:textId="77777777" w:rsidR="002F1192" w:rsidRDefault="000A64A9" w:rsidP="00E806D4">
      <w:pPr>
        <w:pStyle w:val="ListParagraph"/>
        <w:numPr>
          <w:ilvl w:val="0"/>
          <w:numId w:val="44"/>
        </w:numPr>
        <w:rPr>
          <w:sz w:val="24"/>
          <w:szCs w:val="24"/>
        </w:rPr>
      </w:pPr>
      <w:r>
        <w:rPr>
          <w:sz w:val="24"/>
          <w:szCs w:val="24"/>
        </w:rPr>
        <w:t>Minimum wall thicknesses are the lightest standard classes shown in ASA Specifications 21.3, 21.7, and 21.9.</w:t>
      </w:r>
    </w:p>
    <w:p w14:paraId="010F1756" w14:textId="77777777" w:rsidR="002F1192" w:rsidRDefault="000A64A9" w:rsidP="00E806D4">
      <w:pPr>
        <w:pStyle w:val="ListParagraph"/>
        <w:numPr>
          <w:ilvl w:val="0"/>
          <w:numId w:val="44"/>
        </w:numPr>
        <w:rPr>
          <w:sz w:val="24"/>
          <w:szCs w:val="24"/>
        </w:rPr>
      </w:pPr>
      <w:r>
        <w:rPr>
          <w:sz w:val="24"/>
          <w:szCs w:val="24"/>
        </w:rPr>
        <w:t>The maximum working pressures permitted under ASA 21.1 for the types and sizes of cast iron pipe commonly used in gas piping are shown in Tables 842.141 and 842.142 for pit cast</w:t>
      </w:r>
      <w:r w:rsidR="00E321E6">
        <w:rPr>
          <w:sz w:val="24"/>
          <w:szCs w:val="24"/>
        </w:rPr>
        <w:t xml:space="preserve"> iron</w:t>
      </w:r>
      <w:r>
        <w:rPr>
          <w:sz w:val="24"/>
          <w:szCs w:val="24"/>
        </w:rPr>
        <w:t xml:space="preserve"> for pressures of 10</w:t>
      </w:r>
      <w:r w:rsidR="00E321E6">
        <w:rPr>
          <w:sz w:val="24"/>
          <w:szCs w:val="24"/>
        </w:rPr>
        <w:t xml:space="preserve"> psig</w:t>
      </w:r>
      <w:r>
        <w:rPr>
          <w:sz w:val="24"/>
          <w:szCs w:val="24"/>
        </w:rPr>
        <w:t>, 50</w:t>
      </w:r>
      <w:r w:rsidR="00E321E6">
        <w:rPr>
          <w:sz w:val="24"/>
          <w:szCs w:val="24"/>
        </w:rPr>
        <w:t xml:space="preserve"> psig</w:t>
      </w:r>
      <w:r>
        <w:rPr>
          <w:sz w:val="24"/>
          <w:szCs w:val="24"/>
        </w:rPr>
        <w:t>, 100</w:t>
      </w:r>
      <w:r w:rsidR="00E321E6">
        <w:rPr>
          <w:sz w:val="24"/>
          <w:szCs w:val="24"/>
        </w:rPr>
        <w:t xml:space="preserve"> psig</w:t>
      </w:r>
      <w:r>
        <w:rPr>
          <w:sz w:val="24"/>
          <w:szCs w:val="24"/>
        </w:rPr>
        <w:t>, and 150</w:t>
      </w:r>
      <w:r w:rsidR="00E321E6">
        <w:rPr>
          <w:sz w:val="24"/>
          <w:szCs w:val="24"/>
        </w:rPr>
        <w:t xml:space="preserve"> psig</w:t>
      </w:r>
      <w:r>
        <w:rPr>
          <w:sz w:val="24"/>
          <w:szCs w:val="24"/>
        </w:rPr>
        <w:t xml:space="preserve"> up to 12-inch diameters, for four cast iron pipe laying conditions</w:t>
      </w:r>
      <w:r w:rsidR="005B6E11">
        <w:rPr>
          <w:sz w:val="24"/>
          <w:szCs w:val="24"/>
        </w:rPr>
        <w:t>,</w:t>
      </w:r>
      <w:r>
        <w:rPr>
          <w:sz w:val="24"/>
          <w:szCs w:val="24"/>
        </w:rPr>
        <w:t xml:space="preserve"> and for 3.5 feet, 5 feet, and 8 feet of cover.</w:t>
      </w:r>
    </w:p>
    <w:p w14:paraId="3AFEE02F" w14:textId="77777777" w:rsidR="000A64A9" w:rsidRDefault="000A64A9" w:rsidP="000A64A9">
      <w:pPr>
        <w:rPr>
          <w:sz w:val="24"/>
          <w:szCs w:val="24"/>
        </w:rPr>
      </w:pPr>
    </w:p>
    <w:p w14:paraId="5EEB4FC7" w14:textId="60875247" w:rsidR="000A64A9" w:rsidRDefault="009E41F7" w:rsidP="00AA7B60">
      <w:pPr>
        <w:ind w:firstLine="360"/>
        <w:rPr>
          <w:sz w:val="24"/>
          <w:szCs w:val="24"/>
        </w:rPr>
      </w:pPr>
      <w:r>
        <w:rPr>
          <w:sz w:val="24"/>
          <w:szCs w:val="24"/>
        </w:rPr>
        <w:t>Cast Iron Pipe Joints requirements included:</w:t>
      </w:r>
    </w:p>
    <w:p w14:paraId="04606F65" w14:textId="5E9778B7" w:rsidR="009E41F7" w:rsidRDefault="000C3952" w:rsidP="00E806D4">
      <w:pPr>
        <w:pStyle w:val="ListParagraph"/>
        <w:numPr>
          <w:ilvl w:val="0"/>
          <w:numId w:val="47"/>
        </w:numPr>
        <w:rPr>
          <w:sz w:val="24"/>
          <w:szCs w:val="24"/>
        </w:rPr>
      </w:pPr>
      <w:r>
        <w:rPr>
          <w:sz w:val="24"/>
          <w:szCs w:val="24"/>
        </w:rPr>
        <w:lastRenderedPageBreak/>
        <w:t>Caulked bell and spigot joints shall not be used for</w:t>
      </w:r>
      <w:r w:rsidR="00E17EAE">
        <w:rPr>
          <w:sz w:val="24"/>
          <w:szCs w:val="24"/>
        </w:rPr>
        <w:t xml:space="preserve"> operating</w:t>
      </w:r>
      <w:r>
        <w:rPr>
          <w:sz w:val="24"/>
          <w:szCs w:val="24"/>
        </w:rPr>
        <w:t xml:space="preserve"> pressures in excess of 25 psig.</w:t>
      </w:r>
    </w:p>
    <w:p w14:paraId="029E30F7" w14:textId="77777777" w:rsidR="000C3952" w:rsidRDefault="000C3952" w:rsidP="00E806D4">
      <w:pPr>
        <w:pStyle w:val="ListParagraph"/>
        <w:numPr>
          <w:ilvl w:val="0"/>
          <w:numId w:val="47"/>
        </w:numPr>
        <w:rPr>
          <w:sz w:val="24"/>
          <w:szCs w:val="24"/>
        </w:rPr>
      </w:pPr>
      <w:r>
        <w:rPr>
          <w:sz w:val="24"/>
          <w:szCs w:val="24"/>
        </w:rPr>
        <w:t>Mechanical joints shall use gaskets of resilient materials as their seal.</w:t>
      </w:r>
    </w:p>
    <w:p w14:paraId="09C91AD9" w14:textId="77777777" w:rsidR="000C3952" w:rsidRDefault="000C3952" w:rsidP="00E806D4">
      <w:pPr>
        <w:pStyle w:val="ListParagraph"/>
        <w:numPr>
          <w:ilvl w:val="0"/>
          <w:numId w:val="47"/>
        </w:numPr>
        <w:rPr>
          <w:sz w:val="24"/>
          <w:szCs w:val="24"/>
        </w:rPr>
      </w:pPr>
      <w:r>
        <w:rPr>
          <w:sz w:val="24"/>
          <w:szCs w:val="24"/>
        </w:rPr>
        <w:t>Underground cast iron pipe shall be laid in accordance with ASA A21.1.</w:t>
      </w:r>
    </w:p>
    <w:p w14:paraId="0317A345" w14:textId="77777777" w:rsidR="000C3952" w:rsidRDefault="000C3952" w:rsidP="00E806D4">
      <w:pPr>
        <w:pStyle w:val="ListParagraph"/>
        <w:numPr>
          <w:ilvl w:val="0"/>
          <w:numId w:val="47"/>
        </w:numPr>
        <w:rPr>
          <w:sz w:val="24"/>
          <w:szCs w:val="24"/>
        </w:rPr>
      </w:pPr>
      <w:r>
        <w:rPr>
          <w:sz w:val="24"/>
          <w:szCs w:val="24"/>
        </w:rPr>
        <w:t>Underground cast iron pipe shall be installed with a minimum cover of 24 inches.</w:t>
      </w:r>
    </w:p>
    <w:p w14:paraId="3CDF4D86" w14:textId="07632F16" w:rsidR="000C3952" w:rsidRDefault="000C3952" w:rsidP="00E806D4">
      <w:pPr>
        <w:pStyle w:val="ListParagraph"/>
        <w:numPr>
          <w:ilvl w:val="0"/>
          <w:numId w:val="47"/>
        </w:numPr>
        <w:rPr>
          <w:sz w:val="24"/>
          <w:szCs w:val="24"/>
        </w:rPr>
      </w:pPr>
      <w:r>
        <w:rPr>
          <w:sz w:val="24"/>
          <w:szCs w:val="24"/>
        </w:rPr>
        <w:t>Cast iron pipe installed in unstable soils shall be provided with suitable</w:t>
      </w:r>
      <w:r w:rsidR="00E17EAE">
        <w:rPr>
          <w:sz w:val="24"/>
          <w:szCs w:val="24"/>
        </w:rPr>
        <w:t xml:space="preserve"> vertical underground</w:t>
      </w:r>
      <w:r>
        <w:rPr>
          <w:sz w:val="24"/>
          <w:szCs w:val="24"/>
        </w:rPr>
        <w:t xml:space="preserve"> supports.</w:t>
      </w:r>
    </w:p>
    <w:p w14:paraId="5DADD27E" w14:textId="77777777" w:rsidR="000C3952" w:rsidRDefault="000C3952" w:rsidP="00E806D4">
      <w:pPr>
        <w:pStyle w:val="ListParagraph"/>
        <w:numPr>
          <w:ilvl w:val="0"/>
          <w:numId w:val="47"/>
        </w:numPr>
        <w:rPr>
          <w:sz w:val="24"/>
          <w:szCs w:val="24"/>
        </w:rPr>
      </w:pPr>
      <w:r>
        <w:rPr>
          <w:sz w:val="24"/>
          <w:szCs w:val="24"/>
        </w:rPr>
        <w:t xml:space="preserve">Suitable harnessing or buttressing shall be provided at points where the main deviates from a straight line and </w:t>
      </w:r>
      <w:r w:rsidRPr="00714EF8">
        <w:rPr>
          <w:sz w:val="24"/>
          <w:szCs w:val="24"/>
          <w:u w:val="single"/>
        </w:rPr>
        <w:t>the thrust if not restrained would part the joints</w:t>
      </w:r>
      <w:r>
        <w:rPr>
          <w:sz w:val="24"/>
          <w:szCs w:val="24"/>
        </w:rPr>
        <w:t xml:space="preserve">. </w:t>
      </w:r>
    </w:p>
    <w:p w14:paraId="70711A4A" w14:textId="77777777" w:rsidR="000C3952" w:rsidRDefault="000C3952" w:rsidP="00E806D4">
      <w:pPr>
        <w:pStyle w:val="ListParagraph"/>
        <w:numPr>
          <w:ilvl w:val="0"/>
          <w:numId w:val="47"/>
        </w:numPr>
        <w:rPr>
          <w:sz w:val="24"/>
          <w:szCs w:val="24"/>
        </w:rPr>
      </w:pPr>
      <w:r>
        <w:rPr>
          <w:sz w:val="24"/>
          <w:szCs w:val="24"/>
        </w:rPr>
        <w:t>Cast iron pipe joints to be operated at less than 100 psig shall be leak tested in accordance with 841.44.</w:t>
      </w:r>
    </w:p>
    <w:p w14:paraId="3E0A8603" w14:textId="77777777" w:rsidR="000C3952" w:rsidRDefault="000C3952" w:rsidP="000C3952">
      <w:pPr>
        <w:rPr>
          <w:sz w:val="24"/>
          <w:szCs w:val="24"/>
        </w:rPr>
      </w:pPr>
    </w:p>
    <w:p w14:paraId="34C4081E" w14:textId="426C5C63" w:rsidR="000C3952" w:rsidRDefault="000C3952" w:rsidP="000C3952">
      <w:pPr>
        <w:rPr>
          <w:sz w:val="24"/>
          <w:szCs w:val="24"/>
        </w:rPr>
      </w:pPr>
      <w:r>
        <w:rPr>
          <w:i/>
          <w:sz w:val="24"/>
          <w:szCs w:val="24"/>
        </w:rPr>
        <w:t>Additions to</w:t>
      </w:r>
      <w:r w:rsidR="005B6E11">
        <w:rPr>
          <w:i/>
          <w:sz w:val="24"/>
          <w:szCs w:val="24"/>
        </w:rPr>
        <w:t xml:space="preserve"> 1955</w:t>
      </w:r>
      <w:r>
        <w:rPr>
          <w:i/>
          <w:sz w:val="24"/>
          <w:szCs w:val="24"/>
        </w:rPr>
        <w:t xml:space="preserve"> B31.8 Requirements Prior to Issuance of Federal </w:t>
      </w:r>
      <w:r w:rsidR="00567391">
        <w:rPr>
          <w:i/>
          <w:sz w:val="24"/>
          <w:szCs w:val="24"/>
        </w:rPr>
        <w:t>Regulations</w:t>
      </w:r>
    </w:p>
    <w:p w14:paraId="5F78375F" w14:textId="77777777" w:rsidR="000C3952" w:rsidRDefault="000C3952" w:rsidP="000C3952">
      <w:pPr>
        <w:rPr>
          <w:sz w:val="24"/>
          <w:szCs w:val="24"/>
        </w:rPr>
      </w:pPr>
    </w:p>
    <w:p w14:paraId="21F11480" w14:textId="52211FB3" w:rsidR="000C3952" w:rsidRPr="000C3952" w:rsidRDefault="000C3952" w:rsidP="00AA7B60">
      <w:pPr>
        <w:ind w:firstLine="360"/>
        <w:rPr>
          <w:sz w:val="24"/>
          <w:szCs w:val="24"/>
        </w:rPr>
      </w:pPr>
      <w:r>
        <w:rPr>
          <w:sz w:val="24"/>
          <w:szCs w:val="24"/>
        </w:rPr>
        <w:t>Materials requirements included:</w:t>
      </w:r>
    </w:p>
    <w:p w14:paraId="38AC35F0" w14:textId="77777777" w:rsidR="009E41F7" w:rsidRDefault="00567391" w:rsidP="00E806D4">
      <w:pPr>
        <w:pStyle w:val="ListParagraph"/>
        <w:numPr>
          <w:ilvl w:val="0"/>
          <w:numId w:val="48"/>
        </w:numPr>
        <w:rPr>
          <w:sz w:val="24"/>
          <w:szCs w:val="24"/>
        </w:rPr>
      </w:pPr>
      <w:r>
        <w:rPr>
          <w:sz w:val="24"/>
          <w:szCs w:val="24"/>
        </w:rPr>
        <w:t>S</w:t>
      </w:r>
      <w:r w:rsidR="00DC41FE">
        <w:rPr>
          <w:sz w:val="24"/>
          <w:szCs w:val="24"/>
        </w:rPr>
        <w:t>ection 811.26 on reuse</w:t>
      </w:r>
      <w:r>
        <w:rPr>
          <w:sz w:val="24"/>
          <w:szCs w:val="24"/>
        </w:rPr>
        <w:t xml:space="preserve"> of cast iron or ductile iron pipe required:</w:t>
      </w:r>
    </w:p>
    <w:p w14:paraId="419DFDF2" w14:textId="77777777" w:rsidR="00567391" w:rsidRDefault="00567391" w:rsidP="00E806D4">
      <w:pPr>
        <w:pStyle w:val="ListParagraph"/>
        <w:numPr>
          <w:ilvl w:val="1"/>
          <w:numId w:val="49"/>
        </w:numPr>
        <w:rPr>
          <w:sz w:val="24"/>
          <w:szCs w:val="24"/>
        </w:rPr>
      </w:pPr>
      <w:r>
        <w:rPr>
          <w:sz w:val="24"/>
          <w:szCs w:val="24"/>
        </w:rPr>
        <w:t>Used pipe of know</w:t>
      </w:r>
      <w:r w:rsidR="00DC41FE">
        <w:rPr>
          <w:sz w:val="24"/>
          <w:szCs w:val="24"/>
        </w:rPr>
        <w:t>n</w:t>
      </w:r>
      <w:r>
        <w:rPr>
          <w:sz w:val="24"/>
          <w:szCs w:val="24"/>
        </w:rPr>
        <w:t xml:space="preserve"> specifications may be reused in accordance with the design, installation, and testing requirements for new cast iron in 841.1 or ductile cast iron in 841.2.  The pipe must be carefully inspected for soundness and pipe ends that allow the </w:t>
      </w:r>
      <w:proofErr w:type="spellStart"/>
      <w:r>
        <w:rPr>
          <w:sz w:val="24"/>
          <w:szCs w:val="24"/>
        </w:rPr>
        <w:t>make up</w:t>
      </w:r>
      <w:proofErr w:type="spellEnd"/>
      <w:r>
        <w:rPr>
          <w:sz w:val="24"/>
          <w:szCs w:val="24"/>
        </w:rPr>
        <w:t xml:space="preserve"> tight joints.</w:t>
      </w:r>
    </w:p>
    <w:p w14:paraId="65240ADF" w14:textId="77777777" w:rsidR="00567391" w:rsidRDefault="00567391" w:rsidP="00E806D4">
      <w:pPr>
        <w:pStyle w:val="ListParagraph"/>
        <w:numPr>
          <w:ilvl w:val="1"/>
          <w:numId w:val="49"/>
        </w:numPr>
        <w:rPr>
          <w:sz w:val="24"/>
          <w:szCs w:val="24"/>
        </w:rPr>
      </w:pPr>
      <w:r>
        <w:rPr>
          <w:sz w:val="24"/>
          <w:szCs w:val="24"/>
        </w:rPr>
        <w:t xml:space="preserve">Used pipe of unknown specification can be reused as long as the operating pressure is not higher than previously operated and the pipe is carefully inspected for soundness and </w:t>
      </w:r>
      <w:r w:rsidRPr="00714EF8">
        <w:rPr>
          <w:sz w:val="24"/>
          <w:szCs w:val="24"/>
          <w:u w:val="single"/>
        </w:rPr>
        <w:t>the ends will permit tight joints</w:t>
      </w:r>
      <w:r>
        <w:rPr>
          <w:sz w:val="24"/>
          <w:szCs w:val="24"/>
        </w:rPr>
        <w:t>.  The pipe shall be leak tested in accordance with 841.43 or 841.44.</w:t>
      </w:r>
    </w:p>
    <w:p w14:paraId="32C204AC" w14:textId="77777777" w:rsidR="00567391" w:rsidRDefault="00567391" w:rsidP="00E806D4">
      <w:pPr>
        <w:pStyle w:val="ListParagraph"/>
        <w:numPr>
          <w:ilvl w:val="0"/>
          <w:numId w:val="48"/>
        </w:numPr>
        <w:rPr>
          <w:sz w:val="24"/>
          <w:szCs w:val="24"/>
        </w:rPr>
      </w:pPr>
      <w:r>
        <w:rPr>
          <w:sz w:val="24"/>
          <w:szCs w:val="24"/>
        </w:rPr>
        <w:t>Appendix B added the following standards for manufacture of cast iron pipe:</w:t>
      </w:r>
    </w:p>
    <w:p w14:paraId="583A1765" w14:textId="77777777" w:rsidR="00FF2755" w:rsidRDefault="00FF2755" w:rsidP="00E806D4">
      <w:pPr>
        <w:pStyle w:val="ListParagraph"/>
        <w:numPr>
          <w:ilvl w:val="1"/>
          <w:numId w:val="50"/>
        </w:numPr>
        <w:rPr>
          <w:sz w:val="24"/>
          <w:szCs w:val="24"/>
        </w:rPr>
      </w:pPr>
      <w:r>
        <w:rPr>
          <w:sz w:val="24"/>
          <w:szCs w:val="24"/>
        </w:rPr>
        <w:t>ASTM A377, cast iron pressure pipe and</w:t>
      </w:r>
    </w:p>
    <w:p w14:paraId="47A06086" w14:textId="77777777" w:rsidR="00FF2755" w:rsidRDefault="00FF2755" w:rsidP="00E806D4">
      <w:pPr>
        <w:pStyle w:val="ListParagraph"/>
        <w:numPr>
          <w:ilvl w:val="1"/>
          <w:numId w:val="50"/>
        </w:numPr>
        <w:rPr>
          <w:sz w:val="24"/>
          <w:szCs w:val="24"/>
        </w:rPr>
      </w:pPr>
      <w:r>
        <w:rPr>
          <w:sz w:val="24"/>
          <w:szCs w:val="24"/>
        </w:rPr>
        <w:t>USAS A21.52, ductile iron centrifugally cast pipe.</w:t>
      </w:r>
    </w:p>
    <w:p w14:paraId="6EA3BE8E" w14:textId="77777777" w:rsidR="00FF2755" w:rsidRPr="00FF2755" w:rsidRDefault="00FF2755" w:rsidP="00E806D4">
      <w:pPr>
        <w:pStyle w:val="ListParagraph"/>
        <w:numPr>
          <w:ilvl w:val="0"/>
          <w:numId w:val="48"/>
        </w:numPr>
        <w:rPr>
          <w:sz w:val="24"/>
          <w:szCs w:val="24"/>
        </w:rPr>
      </w:pPr>
      <w:r>
        <w:rPr>
          <w:sz w:val="24"/>
          <w:szCs w:val="24"/>
        </w:rPr>
        <w:t>Section 842.2 for ductile iron pipe was added with the following requirements:</w:t>
      </w:r>
    </w:p>
    <w:p w14:paraId="1AD2518A" w14:textId="77777777" w:rsidR="00FF2755" w:rsidRDefault="00FF2755" w:rsidP="00E806D4">
      <w:pPr>
        <w:pStyle w:val="ListParagraph"/>
        <w:numPr>
          <w:ilvl w:val="1"/>
          <w:numId w:val="51"/>
        </w:numPr>
        <w:rPr>
          <w:sz w:val="24"/>
          <w:szCs w:val="24"/>
        </w:rPr>
      </w:pPr>
      <w:r>
        <w:rPr>
          <w:sz w:val="24"/>
          <w:szCs w:val="24"/>
        </w:rPr>
        <w:t>Design was to be in accordance with USAS A21.50.</w:t>
      </w:r>
    </w:p>
    <w:p w14:paraId="118EC9AB" w14:textId="77777777" w:rsidR="00FF2755" w:rsidRDefault="00FF2755" w:rsidP="00E806D4">
      <w:pPr>
        <w:pStyle w:val="ListParagraph"/>
        <w:numPr>
          <w:ilvl w:val="1"/>
          <w:numId w:val="51"/>
        </w:numPr>
        <w:rPr>
          <w:sz w:val="24"/>
          <w:szCs w:val="24"/>
        </w:rPr>
      </w:pPr>
      <w:r>
        <w:rPr>
          <w:sz w:val="24"/>
          <w:szCs w:val="24"/>
        </w:rPr>
        <w:t>Design hoop stress limit was 16,800 psi.</w:t>
      </w:r>
    </w:p>
    <w:p w14:paraId="2DDB50E1" w14:textId="77777777" w:rsidR="00FF2755" w:rsidRDefault="00FF2755" w:rsidP="00E806D4">
      <w:pPr>
        <w:pStyle w:val="ListParagraph"/>
        <w:numPr>
          <w:ilvl w:val="1"/>
          <w:numId w:val="51"/>
        </w:numPr>
        <w:rPr>
          <w:sz w:val="24"/>
          <w:szCs w:val="24"/>
        </w:rPr>
      </w:pPr>
      <w:r>
        <w:rPr>
          <w:sz w:val="24"/>
          <w:szCs w:val="24"/>
        </w:rPr>
        <w:t>Design bending stress limit was 36,000 psi.</w:t>
      </w:r>
    </w:p>
    <w:p w14:paraId="51BAA493" w14:textId="77777777" w:rsidR="00FF2755" w:rsidRDefault="00FF2755" w:rsidP="00E806D4">
      <w:pPr>
        <w:pStyle w:val="ListParagraph"/>
        <w:numPr>
          <w:ilvl w:val="1"/>
          <w:numId w:val="51"/>
        </w:numPr>
        <w:rPr>
          <w:sz w:val="24"/>
          <w:szCs w:val="24"/>
        </w:rPr>
      </w:pPr>
      <w:r>
        <w:rPr>
          <w:sz w:val="24"/>
          <w:szCs w:val="24"/>
        </w:rPr>
        <w:t>Ductile iron grade shall be (60-42-10) and shall meet all requirements in USAS A21.52, centrifugal cast ductile iron pipe.</w:t>
      </w:r>
    </w:p>
    <w:p w14:paraId="00487745" w14:textId="350F6FB8" w:rsidR="00FF2755" w:rsidRDefault="00FF2755" w:rsidP="00E806D4">
      <w:pPr>
        <w:pStyle w:val="ListParagraph"/>
        <w:numPr>
          <w:ilvl w:val="1"/>
          <w:numId w:val="51"/>
        </w:numPr>
        <w:rPr>
          <w:sz w:val="24"/>
          <w:szCs w:val="24"/>
        </w:rPr>
      </w:pPr>
      <w:r>
        <w:rPr>
          <w:sz w:val="24"/>
          <w:szCs w:val="24"/>
        </w:rPr>
        <w:t>Minimum ductile iron properties will be</w:t>
      </w:r>
      <w:r w:rsidR="00714EF8">
        <w:rPr>
          <w:sz w:val="24"/>
          <w:szCs w:val="24"/>
        </w:rPr>
        <w:t xml:space="preserve"> at least</w:t>
      </w:r>
      <w:r>
        <w:rPr>
          <w:sz w:val="24"/>
          <w:szCs w:val="24"/>
        </w:rPr>
        <w:t xml:space="preserve"> 60,000 psi minimum tensile strength, 42,000 psi minimum yield strength, and 10% minimum elongation at failure.</w:t>
      </w:r>
    </w:p>
    <w:p w14:paraId="771439B3" w14:textId="2C3DA995" w:rsidR="00FF2755" w:rsidRDefault="00FF2755" w:rsidP="00E806D4">
      <w:pPr>
        <w:pStyle w:val="ListParagraph"/>
        <w:numPr>
          <w:ilvl w:val="1"/>
          <w:numId w:val="51"/>
        </w:numPr>
        <w:rPr>
          <w:sz w:val="24"/>
          <w:szCs w:val="24"/>
        </w:rPr>
      </w:pPr>
      <w:r>
        <w:rPr>
          <w:sz w:val="24"/>
          <w:szCs w:val="24"/>
        </w:rPr>
        <w:t>Table 842.214 covers the minimum thickness of ductile iron pipe for 250 psi working pressure and depth</w:t>
      </w:r>
      <w:r w:rsidR="00714EF8">
        <w:rPr>
          <w:sz w:val="24"/>
          <w:szCs w:val="24"/>
        </w:rPr>
        <w:t>s</w:t>
      </w:r>
      <w:r>
        <w:rPr>
          <w:sz w:val="24"/>
          <w:szCs w:val="24"/>
        </w:rPr>
        <w:t xml:space="preserve"> of cover from 2.5 feet to 24 feet.</w:t>
      </w:r>
    </w:p>
    <w:p w14:paraId="5DF68B9A" w14:textId="556F4633" w:rsidR="00FF2755" w:rsidRDefault="00FF2755" w:rsidP="00E806D4">
      <w:pPr>
        <w:pStyle w:val="ListParagraph"/>
        <w:numPr>
          <w:ilvl w:val="1"/>
          <w:numId w:val="51"/>
        </w:numPr>
        <w:rPr>
          <w:sz w:val="24"/>
          <w:szCs w:val="24"/>
        </w:rPr>
      </w:pPr>
      <w:r>
        <w:rPr>
          <w:sz w:val="24"/>
          <w:szCs w:val="24"/>
        </w:rPr>
        <w:t xml:space="preserve">Other requirements for ductile iron pipe </w:t>
      </w:r>
      <w:r w:rsidR="00714EF8">
        <w:rPr>
          <w:sz w:val="24"/>
          <w:szCs w:val="24"/>
        </w:rPr>
        <w:t>we</w:t>
      </w:r>
      <w:r>
        <w:rPr>
          <w:sz w:val="24"/>
          <w:szCs w:val="24"/>
        </w:rPr>
        <w:t>re generally the same as for cast iron pipe.</w:t>
      </w:r>
    </w:p>
    <w:p w14:paraId="565679AC" w14:textId="77777777" w:rsidR="00FF2FD4" w:rsidRDefault="00FF2FD4" w:rsidP="00FF2FD4">
      <w:pPr>
        <w:rPr>
          <w:sz w:val="24"/>
          <w:szCs w:val="24"/>
        </w:rPr>
      </w:pPr>
    </w:p>
    <w:p w14:paraId="4E869672" w14:textId="5BC9F8C8" w:rsidR="00FF2FD4" w:rsidRDefault="00FF2FD4" w:rsidP="00FF2FD4">
      <w:pPr>
        <w:rPr>
          <w:sz w:val="24"/>
          <w:szCs w:val="24"/>
        </w:rPr>
      </w:pPr>
      <w:r>
        <w:rPr>
          <w:i/>
          <w:sz w:val="24"/>
          <w:szCs w:val="24"/>
        </w:rPr>
        <w:t>Current B31.8 Requirements for Cast Iron Pipe</w:t>
      </w:r>
    </w:p>
    <w:p w14:paraId="1C4680E3" w14:textId="77777777" w:rsidR="00FF2FD4" w:rsidRDefault="00FF2FD4" w:rsidP="00FF2FD4">
      <w:pPr>
        <w:rPr>
          <w:sz w:val="24"/>
          <w:szCs w:val="24"/>
        </w:rPr>
      </w:pPr>
    </w:p>
    <w:p w14:paraId="57CB4667" w14:textId="6E59F9EE" w:rsidR="00FF2FD4" w:rsidRDefault="00FF2FD4" w:rsidP="00AA7B60">
      <w:pPr>
        <w:ind w:firstLine="360"/>
        <w:rPr>
          <w:sz w:val="24"/>
          <w:szCs w:val="24"/>
        </w:rPr>
      </w:pPr>
      <w:r>
        <w:rPr>
          <w:sz w:val="24"/>
          <w:szCs w:val="24"/>
        </w:rPr>
        <w:t>Definitions additions include:</w:t>
      </w:r>
    </w:p>
    <w:p w14:paraId="2C58B144" w14:textId="77777777" w:rsidR="00FF2FD4" w:rsidRDefault="00FF2FD4" w:rsidP="00E806D4">
      <w:pPr>
        <w:pStyle w:val="ListParagraph"/>
        <w:numPr>
          <w:ilvl w:val="0"/>
          <w:numId w:val="52"/>
        </w:numPr>
        <w:rPr>
          <w:sz w:val="24"/>
          <w:szCs w:val="24"/>
        </w:rPr>
      </w:pPr>
      <w:r>
        <w:rPr>
          <w:i/>
          <w:sz w:val="24"/>
          <w:szCs w:val="24"/>
        </w:rPr>
        <w:t>Ductile iron</w:t>
      </w:r>
      <w:r>
        <w:rPr>
          <w:sz w:val="24"/>
          <w:szCs w:val="24"/>
        </w:rPr>
        <w:t xml:space="preserve">, sometimes called nodular iron, is a cast ferrous material in which the free graphite present is in spherical form, rather than a flake form.  The desired </w:t>
      </w:r>
      <w:r>
        <w:rPr>
          <w:sz w:val="24"/>
          <w:szCs w:val="24"/>
        </w:rPr>
        <w:lastRenderedPageBreak/>
        <w:t>properties of ductile iron are achieved by chemistry and a ferritizing heat treatment of the castings.</w:t>
      </w:r>
    </w:p>
    <w:p w14:paraId="61953AFE" w14:textId="2943CECA" w:rsidR="00FF2FD4" w:rsidRDefault="00FF2FD4" w:rsidP="00E806D4">
      <w:pPr>
        <w:pStyle w:val="ListParagraph"/>
        <w:numPr>
          <w:ilvl w:val="0"/>
          <w:numId w:val="52"/>
        </w:numPr>
        <w:rPr>
          <w:sz w:val="24"/>
          <w:szCs w:val="24"/>
        </w:rPr>
      </w:pPr>
      <w:r>
        <w:rPr>
          <w:sz w:val="24"/>
          <w:szCs w:val="24"/>
        </w:rPr>
        <w:t xml:space="preserve">The unqualified term </w:t>
      </w:r>
      <w:r>
        <w:rPr>
          <w:i/>
          <w:sz w:val="24"/>
          <w:szCs w:val="24"/>
        </w:rPr>
        <w:t>cast iron</w:t>
      </w:r>
      <w:r>
        <w:rPr>
          <w:sz w:val="24"/>
          <w:szCs w:val="24"/>
        </w:rPr>
        <w:t xml:space="preserve"> shall apply to gray cast iron that is a cast ferrous material in which a major part of the carbon content occurs as free carbon in the form of </w:t>
      </w:r>
      <w:r w:rsidR="00E321E6">
        <w:rPr>
          <w:sz w:val="24"/>
          <w:szCs w:val="24"/>
        </w:rPr>
        <w:t xml:space="preserve">graphite </w:t>
      </w:r>
      <w:r>
        <w:rPr>
          <w:sz w:val="24"/>
          <w:szCs w:val="24"/>
        </w:rPr>
        <w:t>flakes interspersed throughout the</w:t>
      </w:r>
      <w:r w:rsidR="00714EF8">
        <w:rPr>
          <w:sz w:val="24"/>
          <w:szCs w:val="24"/>
        </w:rPr>
        <w:t xml:space="preserve"> ferrous</w:t>
      </w:r>
      <w:r>
        <w:rPr>
          <w:sz w:val="24"/>
          <w:szCs w:val="24"/>
        </w:rPr>
        <w:t xml:space="preserve"> metal.</w:t>
      </w:r>
    </w:p>
    <w:p w14:paraId="35051271" w14:textId="77777777" w:rsidR="00FF2FD4" w:rsidRDefault="00FF2FD4" w:rsidP="00FF2FD4">
      <w:pPr>
        <w:rPr>
          <w:sz w:val="24"/>
          <w:szCs w:val="24"/>
        </w:rPr>
      </w:pPr>
    </w:p>
    <w:p w14:paraId="1EA14FAC" w14:textId="0CD6012C" w:rsidR="00FF2FD4" w:rsidRDefault="00FF2FD4" w:rsidP="00AA7B60">
      <w:pPr>
        <w:ind w:firstLine="360"/>
        <w:rPr>
          <w:sz w:val="24"/>
          <w:szCs w:val="24"/>
        </w:rPr>
      </w:pPr>
      <w:r>
        <w:rPr>
          <w:sz w:val="24"/>
          <w:szCs w:val="24"/>
        </w:rPr>
        <w:t>Materials and</w:t>
      </w:r>
      <w:r w:rsidR="00DC41FE">
        <w:rPr>
          <w:sz w:val="24"/>
          <w:szCs w:val="24"/>
        </w:rPr>
        <w:t xml:space="preserve"> Equipment requirements include</w:t>
      </w:r>
      <w:r>
        <w:rPr>
          <w:sz w:val="24"/>
          <w:szCs w:val="24"/>
        </w:rPr>
        <w:t>:</w:t>
      </w:r>
    </w:p>
    <w:p w14:paraId="2D7A2C10" w14:textId="427EB44B" w:rsidR="00FF2FD4" w:rsidRDefault="00FF2FD4" w:rsidP="00E806D4">
      <w:pPr>
        <w:pStyle w:val="ListParagraph"/>
        <w:numPr>
          <w:ilvl w:val="0"/>
          <w:numId w:val="53"/>
        </w:numPr>
        <w:rPr>
          <w:sz w:val="24"/>
          <w:szCs w:val="24"/>
        </w:rPr>
      </w:pPr>
      <w:r>
        <w:rPr>
          <w:sz w:val="24"/>
          <w:szCs w:val="24"/>
        </w:rPr>
        <w:t xml:space="preserve">Reuse of cast iron pipe </w:t>
      </w:r>
      <w:r w:rsidR="00714EF8">
        <w:rPr>
          <w:sz w:val="24"/>
          <w:szCs w:val="24"/>
        </w:rPr>
        <w:t>h</w:t>
      </w:r>
      <w:r>
        <w:rPr>
          <w:sz w:val="24"/>
          <w:szCs w:val="24"/>
        </w:rPr>
        <w:t>as</w:t>
      </w:r>
      <w:r w:rsidR="00714EF8">
        <w:rPr>
          <w:sz w:val="24"/>
          <w:szCs w:val="24"/>
        </w:rPr>
        <w:t xml:space="preserve"> been</w:t>
      </w:r>
      <w:r>
        <w:rPr>
          <w:sz w:val="24"/>
          <w:szCs w:val="24"/>
        </w:rPr>
        <w:t xml:space="preserve"> deleted.</w:t>
      </w:r>
    </w:p>
    <w:p w14:paraId="42F92C97" w14:textId="473B8DAF" w:rsidR="00FF2FD4" w:rsidRDefault="00FF2FD4" w:rsidP="00E806D4">
      <w:pPr>
        <w:pStyle w:val="ListParagraph"/>
        <w:numPr>
          <w:ilvl w:val="0"/>
          <w:numId w:val="53"/>
        </w:numPr>
        <w:rPr>
          <w:sz w:val="24"/>
          <w:szCs w:val="24"/>
        </w:rPr>
      </w:pPr>
      <w:r>
        <w:rPr>
          <w:sz w:val="24"/>
          <w:szCs w:val="24"/>
        </w:rPr>
        <w:t xml:space="preserve">Reuse of ductile iron pipe </w:t>
      </w:r>
      <w:r w:rsidR="00714EF8">
        <w:rPr>
          <w:sz w:val="24"/>
          <w:szCs w:val="24"/>
        </w:rPr>
        <w:t>i</w:t>
      </w:r>
      <w:r>
        <w:rPr>
          <w:sz w:val="24"/>
          <w:szCs w:val="24"/>
        </w:rPr>
        <w:t>s permitted.</w:t>
      </w:r>
    </w:p>
    <w:p w14:paraId="6C308155" w14:textId="77777777" w:rsidR="00FF2FD4" w:rsidRDefault="00FF2FD4" w:rsidP="00E806D4">
      <w:pPr>
        <w:pStyle w:val="ListParagraph"/>
        <w:numPr>
          <w:ilvl w:val="0"/>
          <w:numId w:val="53"/>
        </w:numPr>
        <w:rPr>
          <w:sz w:val="24"/>
          <w:szCs w:val="24"/>
        </w:rPr>
      </w:pPr>
      <w:r>
        <w:rPr>
          <w:sz w:val="24"/>
          <w:szCs w:val="24"/>
        </w:rPr>
        <w:t xml:space="preserve">Specific requirements for cast iron </w:t>
      </w:r>
      <w:r w:rsidR="00DC41FE">
        <w:rPr>
          <w:sz w:val="24"/>
          <w:szCs w:val="24"/>
        </w:rPr>
        <w:t>a</w:t>
      </w:r>
      <w:r>
        <w:rPr>
          <w:sz w:val="24"/>
          <w:szCs w:val="24"/>
        </w:rPr>
        <w:t>re found in Chapter III.</w:t>
      </w:r>
    </w:p>
    <w:p w14:paraId="1BDE89F9" w14:textId="77777777" w:rsidR="00FF2FD4" w:rsidRPr="00FF2FD4" w:rsidRDefault="00FF2FD4" w:rsidP="00E806D4">
      <w:pPr>
        <w:pStyle w:val="ListParagraph"/>
        <w:numPr>
          <w:ilvl w:val="0"/>
          <w:numId w:val="53"/>
        </w:numPr>
        <w:rPr>
          <w:sz w:val="24"/>
          <w:szCs w:val="24"/>
        </w:rPr>
      </w:pPr>
      <w:r>
        <w:rPr>
          <w:sz w:val="24"/>
          <w:szCs w:val="24"/>
        </w:rPr>
        <w:t>Appendix A listed the following cast iron pipe standards and specifications:</w:t>
      </w:r>
    </w:p>
    <w:p w14:paraId="435FE51B" w14:textId="77777777" w:rsidR="00FF2FD4" w:rsidRDefault="00FF2FD4" w:rsidP="00E806D4">
      <w:pPr>
        <w:pStyle w:val="ListParagraph"/>
        <w:numPr>
          <w:ilvl w:val="1"/>
          <w:numId w:val="54"/>
        </w:numPr>
        <w:rPr>
          <w:sz w:val="24"/>
          <w:szCs w:val="24"/>
        </w:rPr>
      </w:pPr>
      <w:r>
        <w:rPr>
          <w:sz w:val="24"/>
          <w:szCs w:val="24"/>
        </w:rPr>
        <w:t>American Water Works Association (AWWA) A21.4, “Ductile Iron Fittings 3-inch through 24-inch for Gas”;</w:t>
      </w:r>
    </w:p>
    <w:p w14:paraId="50E519DE" w14:textId="77777777" w:rsidR="00FF2FD4" w:rsidRDefault="00FF2FD4" w:rsidP="00E806D4">
      <w:pPr>
        <w:pStyle w:val="ListParagraph"/>
        <w:numPr>
          <w:ilvl w:val="1"/>
          <w:numId w:val="54"/>
        </w:numPr>
        <w:rPr>
          <w:sz w:val="24"/>
          <w:szCs w:val="24"/>
        </w:rPr>
      </w:pPr>
      <w:r>
        <w:rPr>
          <w:sz w:val="24"/>
          <w:szCs w:val="24"/>
        </w:rPr>
        <w:t>AWWA A21.15, “Ductile Iron Pipe, Centrifugally Cast for Gas”;</w:t>
      </w:r>
    </w:p>
    <w:p w14:paraId="001E4A6B" w14:textId="77777777" w:rsidR="006A7666" w:rsidRDefault="006A7666" w:rsidP="00E806D4">
      <w:pPr>
        <w:pStyle w:val="ListParagraph"/>
        <w:numPr>
          <w:ilvl w:val="1"/>
          <w:numId w:val="54"/>
        </w:numPr>
        <w:rPr>
          <w:sz w:val="24"/>
          <w:szCs w:val="24"/>
        </w:rPr>
      </w:pPr>
      <w:r>
        <w:rPr>
          <w:sz w:val="24"/>
          <w:szCs w:val="24"/>
        </w:rPr>
        <w:t>AWWA C101, “Thickness Design of Cast Iron Pipe” (no longer in print);</w:t>
      </w:r>
    </w:p>
    <w:p w14:paraId="2519AC83" w14:textId="77777777" w:rsidR="006A7666" w:rsidRDefault="006A7666" w:rsidP="00E806D4">
      <w:pPr>
        <w:pStyle w:val="ListParagraph"/>
        <w:numPr>
          <w:ilvl w:val="1"/>
          <w:numId w:val="54"/>
        </w:numPr>
        <w:rPr>
          <w:sz w:val="24"/>
          <w:szCs w:val="24"/>
        </w:rPr>
      </w:pPr>
      <w:r>
        <w:rPr>
          <w:sz w:val="24"/>
          <w:szCs w:val="24"/>
        </w:rPr>
        <w:t>AWWA C150/A21.50, “Thickness Design of Ductile Iron Pipe”; and</w:t>
      </w:r>
    </w:p>
    <w:p w14:paraId="64FBD590" w14:textId="77777777" w:rsidR="00FF2FD4" w:rsidRDefault="00DC41FE" w:rsidP="00E806D4">
      <w:pPr>
        <w:pStyle w:val="ListParagraph"/>
        <w:numPr>
          <w:ilvl w:val="1"/>
          <w:numId w:val="54"/>
        </w:numPr>
        <w:rPr>
          <w:sz w:val="24"/>
          <w:szCs w:val="24"/>
        </w:rPr>
      </w:pPr>
      <w:r>
        <w:rPr>
          <w:sz w:val="24"/>
          <w:szCs w:val="24"/>
        </w:rPr>
        <w:t>ASTM A</w:t>
      </w:r>
      <w:r w:rsidR="006A7666">
        <w:rPr>
          <w:sz w:val="24"/>
          <w:szCs w:val="24"/>
        </w:rPr>
        <w:t>395, “Ferritic Ductile Iron Pressure-Containing Castings for Use at Higher Temperatures”.</w:t>
      </w:r>
      <w:r w:rsidR="005B6E11">
        <w:rPr>
          <w:sz w:val="24"/>
          <w:szCs w:val="24"/>
        </w:rPr>
        <w:t xml:space="preserve">  (No longer maintain</w:t>
      </w:r>
      <w:r w:rsidR="00E321E6">
        <w:rPr>
          <w:sz w:val="24"/>
          <w:szCs w:val="24"/>
        </w:rPr>
        <w:t>ed by ASTM.)</w:t>
      </w:r>
    </w:p>
    <w:p w14:paraId="2C3CD17A" w14:textId="77777777" w:rsidR="006A7666" w:rsidRDefault="006A7666" w:rsidP="006A7666">
      <w:pPr>
        <w:rPr>
          <w:sz w:val="24"/>
          <w:szCs w:val="24"/>
        </w:rPr>
      </w:pPr>
    </w:p>
    <w:p w14:paraId="343CF8D5" w14:textId="08F7A312" w:rsidR="006A7666" w:rsidRDefault="006A7666" w:rsidP="00AA7B60">
      <w:pPr>
        <w:ind w:firstLine="360"/>
        <w:rPr>
          <w:sz w:val="24"/>
          <w:szCs w:val="24"/>
        </w:rPr>
      </w:pPr>
      <w:r>
        <w:rPr>
          <w:sz w:val="24"/>
          <w:szCs w:val="24"/>
        </w:rPr>
        <w:t>Design, Installation, and Testing requirements</w:t>
      </w:r>
      <w:r w:rsidR="00DC41FE">
        <w:rPr>
          <w:sz w:val="24"/>
          <w:szCs w:val="24"/>
        </w:rPr>
        <w:t xml:space="preserve"> include</w:t>
      </w:r>
      <w:r>
        <w:rPr>
          <w:sz w:val="24"/>
          <w:szCs w:val="24"/>
        </w:rPr>
        <w:t>:</w:t>
      </w:r>
    </w:p>
    <w:p w14:paraId="2222D01C" w14:textId="6E3706A0" w:rsidR="006A7666" w:rsidRDefault="006A7666" w:rsidP="00E806D4">
      <w:pPr>
        <w:pStyle w:val="ListParagraph"/>
        <w:numPr>
          <w:ilvl w:val="0"/>
          <w:numId w:val="55"/>
        </w:numPr>
        <w:rPr>
          <w:sz w:val="24"/>
          <w:szCs w:val="24"/>
        </w:rPr>
      </w:pPr>
      <w:r>
        <w:rPr>
          <w:sz w:val="24"/>
          <w:szCs w:val="24"/>
        </w:rPr>
        <w:t xml:space="preserve">All references to gray cast iron have been deleted.  Only ductile iron piping is </w:t>
      </w:r>
      <w:r w:rsidR="007B3AFA">
        <w:rPr>
          <w:sz w:val="24"/>
          <w:szCs w:val="24"/>
        </w:rPr>
        <w:t xml:space="preserve">permitted and </w:t>
      </w:r>
      <w:r>
        <w:rPr>
          <w:sz w:val="24"/>
          <w:szCs w:val="24"/>
        </w:rPr>
        <w:t>covered.</w:t>
      </w:r>
    </w:p>
    <w:p w14:paraId="2C9675A6" w14:textId="77777777" w:rsidR="006A7666" w:rsidRDefault="006A7666" w:rsidP="00E806D4">
      <w:pPr>
        <w:pStyle w:val="ListParagraph"/>
        <w:numPr>
          <w:ilvl w:val="0"/>
          <w:numId w:val="55"/>
        </w:numPr>
        <w:rPr>
          <w:sz w:val="24"/>
          <w:szCs w:val="24"/>
        </w:rPr>
      </w:pPr>
      <w:r>
        <w:rPr>
          <w:sz w:val="24"/>
          <w:szCs w:val="24"/>
        </w:rPr>
        <w:t>AWWA A21.50 is referenced as the design and installation standard for ductile iron gas piping.</w:t>
      </w:r>
    </w:p>
    <w:p w14:paraId="232C32FB" w14:textId="77777777" w:rsidR="006A7666" w:rsidRDefault="006A7666" w:rsidP="00E806D4">
      <w:pPr>
        <w:pStyle w:val="ListParagraph"/>
        <w:numPr>
          <w:ilvl w:val="0"/>
          <w:numId w:val="55"/>
        </w:numPr>
        <w:rPr>
          <w:sz w:val="24"/>
          <w:szCs w:val="24"/>
        </w:rPr>
      </w:pPr>
      <w:r>
        <w:rPr>
          <w:sz w:val="24"/>
          <w:szCs w:val="24"/>
        </w:rPr>
        <w:t>AWWA A21.11 is referenced as the ductile iron pipe joint standard.</w:t>
      </w:r>
    </w:p>
    <w:p w14:paraId="71AC7A35" w14:textId="77777777" w:rsidR="006A7666" w:rsidRPr="006A7666" w:rsidRDefault="006A7666" w:rsidP="00E806D4">
      <w:pPr>
        <w:pStyle w:val="ListParagraph"/>
        <w:numPr>
          <w:ilvl w:val="0"/>
          <w:numId w:val="55"/>
        </w:numPr>
        <w:rPr>
          <w:sz w:val="24"/>
          <w:szCs w:val="24"/>
        </w:rPr>
      </w:pPr>
      <w:r>
        <w:rPr>
          <w:sz w:val="24"/>
          <w:szCs w:val="24"/>
        </w:rPr>
        <w:t>Section 845.22 covers control and limiting of gas pressure in high-pressure steel, ductile iron, cast iron, or plastic distribution systems.</w:t>
      </w:r>
    </w:p>
    <w:p w14:paraId="00D937D9" w14:textId="77777777" w:rsidR="006A7666" w:rsidRDefault="006A7666" w:rsidP="00E806D4">
      <w:pPr>
        <w:pStyle w:val="ListParagraph"/>
        <w:numPr>
          <w:ilvl w:val="1"/>
          <w:numId w:val="55"/>
        </w:numPr>
        <w:rPr>
          <w:sz w:val="24"/>
          <w:szCs w:val="24"/>
        </w:rPr>
      </w:pPr>
      <w:r>
        <w:rPr>
          <w:sz w:val="24"/>
          <w:szCs w:val="24"/>
        </w:rPr>
        <w:t>Maximum allowable operating pressure shall not exceed the design pressure of the weakest element of the system.</w:t>
      </w:r>
    </w:p>
    <w:p w14:paraId="28402539" w14:textId="77777777" w:rsidR="006A7666" w:rsidRDefault="006A7666" w:rsidP="00E806D4">
      <w:pPr>
        <w:pStyle w:val="ListParagraph"/>
        <w:numPr>
          <w:ilvl w:val="1"/>
          <w:numId w:val="55"/>
        </w:numPr>
        <w:rPr>
          <w:sz w:val="24"/>
          <w:szCs w:val="24"/>
        </w:rPr>
      </w:pPr>
      <w:r>
        <w:rPr>
          <w:sz w:val="24"/>
          <w:szCs w:val="24"/>
        </w:rPr>
        <w:t>25 psig in cast iron having caulked bell and spigot joints, which have not been equipped with bell joint clamps or other effective leak sealing methods.</w:t>
      </w:r>
    </w:p>
    <w:p w14:paraId="3FE0C7B0" w14:textId="77777777" w:rsidR="006A7666" w:rsidRDefault="006A7666" w:rsidP="00E806D4">
      <w:pPr>
        <w:pStyle w:val="ListParagraph"/>
        <w:numPr>
          <w:ilvl w:val="1"/>
          <w:numId w:val="55"/>
        </w:numPr>
        <w:rPr>
          <w:sz w:val="24"/>
          <w:szCs w:val="24"/>
        </w:rPr>
      </w:pPr>
      <w:r>
        <w:rPr>
          <w:sz w:val="24"/>
          <w:szCs w:val="24"/>
        </w:rPr>
        <w:t>Pressure limits to which any joint could be subjected without the possibility of parting.</w:t>
      </w:r>
    </w:p>
    <w:p w14:paraId="2D5970F6" w14:textId="77777777" w:rsidR="006A7666" w:rsidRDefault="006A7666" w:rsidP="00E806D4">
      <w:pPr>
        <w:pStyle w:val="ListParagraph"/>
        <w:numPr>
          <w:ilvl w:val="1"/>
          <w:numId w:val="55"/>
        </w:numPr>
        <w:rPr>
          <w:sz w:val="24"/>
          <w:szCs w:val="24"/>
        </w:rPr>
      </w:pPr>
      <w:r>
        <w:rPr>
          <w:sz w:val="24"/>
          <w:szCs w:val="24"/>
        </w:rPr>
        <w:t>The maximum safe pressure to which the system should be subjected based on its operating and maintenance history.</w:t>
      </w:r>
    </w:p>
    <w:p w14:paraId="5B4F4A35" w14:textId="77777777" w:rsidR="006A7666" w:rsidRPr="006A7666" w:rsidRDefault="006A7666" w:rsidP="00E806D4">
      <w:pPr>
        <w:pStyle w:val="ListParagraph"/>
        <w:numPr>
          <w:ilvl w:val="1"/>
          <w:numId w:val="55"/>
        </w:numPr>
        <w:rPr>
          <w:sz w:val="24"/>
          <w:szCs w:val="24"/>
        </w:rPr>
      </w:pPr>
      <w:r>
        <w:rPr>
          <w:sz w:val="24"/>
          <w:szCs w:val="24"/>
        </w:rPr>
        <w:t>2 psig with service regulators not meeting the requirements of paragraph 845.241 that do not have an overpressure protective device as required in paragraph 845.242.</w:t>
      </w:r>
    </w:p>
    <w:p w14:paraId="0BDEBFFA" w14:textId="77777777" w:rsidR="006A7666" w:rsidRDefault="006A7666" w:rsidP="00E806D4">
      <w:pPr>
        <w:pStyle w:val="ListParagraph"/>
        <w:numPr>
          <w:ilvl w:val="0"/>
          <w:numId w:val="55"/>
        </w:numPr>
        <w:rPr>
          <w:sz w:val="24"/>
          <w:szCs w:val="24"/>
        </w:rPr>
      </w:pPr>
      <w:r>
        <w:rPr>
          <w:sz w:val="24"/>
          <w:szCs w:val="24"/>
        </w:rPr>
        <w:t>Section 845.64 covers uprating a ductile iron main to a new higher pressure, but no procedure is given for gray cast iron pipe.</w:t>
      </w:r>
    </w:p>
    <w:p w14:paraId="7B77A2CC" w14:textId="77777777" w:rsidR="006A7666" w:rsidRDefault="006A7666" w:rsidP="00E806D4">
      <w:pPr>
        <w:pStyle w:val="ListParagraph"/>
        <w:numPr>
          <w:ilvl w:val="0"/>
          <w:numId w:val="55"/>
        </w:numPr>
        <w:rPr>
          <w:sz w:val="24"/>
          <w:szCs w:val="24"/>
        </w:rPr>
      </w:pPr>
      <w:r>
        <w:rPr>
          <w:sz w:val="24"/>
          <w:szCs w:val="24"/>
        </w:rPr>
        <w:t>Ductile iron requirements for ductile iron service lines are covered in section 849.3, but no such requirement is included for gray cast iron service lines.</w:t>
      </w:r>
      <w:r>
        <w:rPr>
          <w:sz w:val="24"/>
          <w:szCs w:val="24"/>
        </w:rPr>
        <w:br/>
      </w:r>
    </w:p>
    <w:p w14:paraId="37AD692A" w14:textId="4F9DB7F3" w:rsidR="006A7666" w:rsidRDefault="00000640" w:rsidP="00AA7B60">
      <w:pPr>
        <w:ind w:left="360"/>
        <w:rPr>
          <w:sz w:val="24"/>
          <w:szCs w:val="24"/>
        </w:rPr>
      </w:pPr>
      <w:r>
        <w:rPr>
          <w:sz w:val="24"/>
          <w:szCs w:val="24"/>
        </w:rPr>
        <w:t xml:space="preserve">Maintenance requirements for cast iron gas piping are covered in sections 842.6 and </w:t>
      </w:r>
    </w:p>
    <w:p w14:paraId="70A6BCB7" w14:textId="47A2B7B5" w:rsidR="00552EE8" w:rsidRDefault="00552EE8" w:rsidP="00552EE8">
      <w:pPr>
        <w:rPr>
          <w:sz w:val="24"/>
          <w:szCs w:val="24"/>
        </w:rPr>
      </w:pPr>
      <w:r>
        <w:rPr>
          <w:sz w:val="24"/>
          <w:szCs w:val="24"/>
        </w:rPr>
        <w:t>842.7 which include:</w:t>
      </w:r>
    </w:p>
    <w:p w14:paraId="12A8503E" w14:textId="719C5890" w:rsidR="00000640" w:rsidRDefault="00000640" w:rsidP="00E806D4">
      <w:pPr>
        <w:pStyle w:val="ListParagraph"/>
        <w:numPr>
          <w:ilvl w:val="0"/>
          <w:numId w:val="56"/>
        </w:numPr>
        <w:rPr>
          <w:sz w:val="24"/>
          <w:szCs w:val="24"/>
        </w:rPr>
      </w:pPr>
      <w:r>
        <w:rPr>
          <w:sz w:val="24"/>
          <w:szCs w:val="24"/>
        </w:rPr>
        <w:lastRenderedPageBreak/>
        <w:t>Whenever broken cast iron facilities are uncovered, the cause of breakage shall be</w:t>
      </w:r>
      <w:r w:rsidR="007B3AFA">
        <w:rPr>
          <w:sz w:val="24"/>
          <w:szCs w:val="24"/>
        </w:rPr>
        <w:t xml:space="preserve"> determined and</w:t>
      </w:r>
      <w:r>
        <w:rPr>
          <w:sz w:val="24"/>
          <w:szCs w:val="24"/>
        </w:rPr>
        <w:t xml:space="preserve"> </w:t>
      </w:r>
      <w:r w:rsidRPr="005B6E11">
        <w:rPr>
          <w:sz w:val="24"/>
          <w:szCs w:val="24"/>
        </w:rPr>
        <w:t>recorded</w:t>
      </w:r>
      <w:r>
        <w:rPr>
          <w:sz w:val="24"/>
          <w:szCs w:val="24"/>
        </w:rPr>
        <w:t>.</w:t>
      </w:r>
    </w:p>
    <w:p w14:paraId="5E1B2826" w14:textId="2E6687C2" w:rsidR="00000640" w:rsidRDefault="00000640" w:rsidP="00E806D4">
      <w:pPr>
        <w:pStyle w:val="ListParagraph"/>
        <w:numPr>
          <w:ilvl w:val="0"/>
          <w:numId w:val="56"/>
        </w:numPr>
        <w:rPr>
          <w:sz w:val="24"/>
          <w:szCs w:val="24"/>
        </w:rPr>
      </w:pPr>
      <w:r>
        <w:rPr>
          <w:sz w:val="24"/>
          <w:szCs w:val="24"/>
        </w:rPr>
        <w:t>Distribution</w:t>
      </w:r>
      <w:r w:rsidR="0093784A">
        <w:rPr>
          <w:sz w:val="24"/>
          <w:szCs w:val="24"/>
        </w:rPr>
        <w:t>s leakage and maintenance</w:t>
      </w:r>
      <w:r>
        <w:rPr>
          <w:sz w:val="24"/>
          <w:szCs w:val="24"/>
        </w:rPr>
        <w:t xml:space="preserve"> piping records shall be analyzed periodically and any indicated remedial action on the piping system shall be taken and recorded.</w:t>
      </w:r>
    </w:p>
    <w:p w14:paraId="52E01A89" w14:textId="77777777" w:rsidR="00000640" w:rsidRDefault="00000640" w:rsidP="00E806D4">
      <w:pPr>
        <w:pStyle w:val="ListParagraph"/>
        <w:numPr>
          <w:ilvl w:val="0"/>
          <w:numId w:val="56"/>
        </w:numPr>
        <w:rPr>
          <w:sz w:val="24"/>
          <w:szCs w:val="24"/>
        </w:rPr>
      </w:pPr>
      <w:r>
        <w:rPr>
          <w:sz w:val="24"/>
          <w:szCs w:val="24"/>
        </w:rPr>
        <w:t>Each cast iron caulked bell and spigot joint operating at pressures of 25 psig or more that is exposed for any reason must be sealed with a mechanical leak clamp or a material or device that does not reduce the flexibility of the joint and permanently seals and bonds.</w:t>
      </w:r>
    </w:p>
    <w:p w14:paraId="7A66E6B6" w14:textId="77777777" w:rsidR="00000640" w:rsidRDefault="00000640" w:rsidP="00E806D4">
      <w:pPr>
        <w:pStyle w:val="ListParagraph"/>
        <w:numPr>
          <w:ilvl w:val="0"/>
          <w:numId w:val="56"/>
        </w:numPr>
        <w:rPr>
          <w:sz w:val="24"/>
          <w:szCs w:val="24"/>
        </w:rPr>
      </w:pPr>
      <w:r>
        <w:rPr>
          <w:sz w:val="24"/>
          <w:szCs w:val="24"/>
        </w:rPr>
        <w:t>Each cast iron caulked bell and spigot joint operating at pressures of less than 25 psig that is exposed for any reason must be sealed by a means other than caulking.</w:t>
      </w:r>
    </w:p>
    <w:p w14:paraId="58ADD85D" w14:textId="77777777" w:rsidR="00000640" w:rsidRDefault="00000640" w:rsidP="00E806D4">
      <w:pPr>
        <w:pStyle w:val="ListParagraph"/>
        <w:numPr>
          <w:ilvl w:val="0"/>
          <w:numId w:val="56"/>
        </w:numPr>
        <w:rPr>
          <w:sz w:val="24"/>
          <w:szCs w:val="24"/>
        </w:rPr>
      </w:pPr>
      <w:r>
        <w:rPr>
          <w:sz w:val="24"/>
          <w:szCs w:val="24"/>
        </w:rPr>
        <w:t>When a section of cast iron is exposed for any reason, an inspection shall be made to determine if the graphitization exists.  If detrimental graphitization is found, the affected segment must be replaced.</w:t>
      </w:r>
    </w:p>
    <w:p w14:paraId="2052588E" w14:textId="77777777" w:rsidR="00000640" w:rsidRDefault="00000640" w:rsidP="00E806D4">
      <w:pPr>
        <w:pStyle w:val="ListParagraph"/>
        <w:numPr>
          <w:ilvl w:val="0"/>
          <w:numId w:val="56"/>
        </w:numPr>
        <w:rPr>
          <w:sz w:val="24"/>
          <w:szCs w:val="24"/>
        </w:rPr>
      </w:pPr>
      <w:r>
        <w:rPr>
          <w:sz w:val="24"/>
          <w:szCs w:val="24"/>
        </w:rPr>
        <w:t>When an operating company has knowledge that the support for a segment of buried cast iron pipeline is disturbed,</w:t>
      </w:r>
    </w:p>
    <w:p w14:paraId="121C013A" w14:textId="77777777" w:rsidR="00000640" w:rsidRDefault="00000640" w:rsidP="00E806D4">
      <w:pPr>
        <w:pStyle w:val="ListParagraph"/>
        <w:numPr>
          <w:ilvl w:val="1"/>
          <w:numId w:val="57"/>
        </w:numPr>
        <w:rPr>
          <w:sz w:val="24"/>
          <w:szCs w:val="24"/>
        </w:rPr>
      </w:pPr>
      <w:r>
        <w:rPr>
          <w:sz w:val="24"/>
          <w:szCs w:val="24"/>
        </w:rPr>
        <w:t>That segment of pipeline must be protected as necessary against damage during the disturbance and</w:t>
      </w:r>
    </w:p>
    <w:p w14:paraId="5767C60A" w14:textId="77777777" w:rsidR="00000640" w:rsidRDefault="00000640" w:rsidP="00E806D4">
      <w:pPr>
        <w:pStyle w:val="ListParagraph"/>
        <w:numPr>
          <w:ilvl w:val="1"/>
          <w:numId w:val="57"/>
        </w:numPr>
        <w:rPr>
          <w:sz w:val="24"/>
          <w:szCs w:val="24"/>
        </w:rPr>
      </w:pPr>
      <w:r>
        <w:rPr>
          <w:sz w:val="24"/>
          <w:szCs w:val="24"/>
        </w:rPr>
        <w:t>As soon as possible, appropriate steps must be taken to provide permanent protection for the disturbed segment from damage that might result from external loads.</w:t>
      </w:r>
    </w:p>
    <w:p w14:paraId="432561C6" w14:textId="77777777" w:rsidR="00000640" w:rsidRDefault="00000640" w:rsidP="00000640">
      <w:pPr>
        <w:rPr>
          <w:sz w:val="24"/>
          <w:szCs w:val="24"/>
        </w:rPr>
      </w:pPr>
    </w:p>
    <w:p w14:paraId="0C24B13D" w14:textId="77777777" w:rsidR="00693812" w:rsidRDefault="00693812" w:rsidP="00000640">
      <w:pPr>
        <w:rPr>
          <w:sz w:val="24"/>
          <w:szCs w:val="24"/>
        </w:rPr>
      </w:pPr>
    </w:p>
    <w:p w14:paraId="76B02F7F" w14:textId="31E32765" w:rsidR="00000640" w:rsidRPr="00AA7B60" w:rsidRDefault="00693812" w:rsidP="00000640">
      <w:pPr>
        <w:rPr>
          <w:bCs/>
          <w:sz w:val="24"/>
          <w:szCs w:val="24"/>
          <w:u w:val="single"/>
        </w:rPr>
      </w:pPr>
      <w:r w:rsidRPr="00AA7B60">
        <w:rPr>
          <w:bCs/>
          <w:sz w:val="24"/>
          <w:szCs w:val="24"/>
          <w:u w:val="single"/>
        </w:rPr>
        <w:t>ANSI/Gas Pipeline Technical Committee (GPTC) Z380.1, “Guide for Gas</w:t>
      </w:r>
    </w:p>
    <w:p w14:paraId="601B2022" w14:textId="77777777" w:rsidR="00693812" w:rsidRPr="00AA7B60" w:rsidRDefault="00693812" w:rsidP="00000640">
      <w:pPr>
        <w:rPr>
          <w:bCs/>
          <w:sz w:val="24"/>
          <w:szCs w:val="24"/>
          <w:u w:val="single"/>
        </w:rPr>
      </w:pPr>
      <w:r w:rsidRPr="00AA7B60">
        <w:rPr>
          <w:bCs/>
          <w:sz w:val="24"/>
          <w:szCs w:val="24"/>
        </w:rPr>
        <w:tab/>
      </w:r>
      <w:r w:rsidRPr="00AA7B60">
        <w:rPr>
          <w:bCs/>
          <w:sz w:val="24"/>
          <w:szCs w:val="24"/>
          <w:u w:val="single"/>
        </w:rPr>
        <w:t>Transmission and Distribution Piping System”</w:t>
      </w:r>
    </w:p>
    <w:p w14:paraId="0BACA214" w14:textId="77777777" w:rsidR="00693812" w:rsidRDefault="00693812" w:rsidP="00000640">
      <w:pPr>
        <w:rPr>
          <w:sz w:val="24"/>
          <w:szCs w:val="24"/>
        </w:rPr>
      </w:pPr>
    </w:p>
    <w:p w14:paraId="78D2980D" w14:textId="06B5A864" w:rsidR="00693812" w:rsidRDefault="00693812" w:rsidP="00000640">
      <w:pPr>
        <w:rPr>
          <w:sz w:val="24"/>
          <w:szCs w:val="24"/>
        </w:rPr>
      </w:pPr>
      <w:r>
        <w:rPr>
          <w:sz w:val="24"/>
          <w:szCs w:val="24"/>
        </w:rPr>
        <w:t>ANSI/GPTC is a gas pipeline industry guide for compliance with CFR Parts 191 and 192.  The American Gas Association is the sponsoring organization that</w:t>
      </w:r>
      <w:r w:rsidR="00371D91">
        <w:rPr>
          <w:sz w:val="24"/>
          <w:szCs w:val="24"/>
        </w:rPr>
        <w:t xml:space="preserve"> updates and</w:t>
      </w:r>
      <w:r>
        <w:rPr>
          <w:sz w:val="24"/>
          <w:szCs w:val="24"/>
        </w:rPr>
        <w:t xml:space="preserve"> publishes this document.  Membership on the committee includes numerous representatives of gas pipeline companies and consultants for the gas pipeline industry.  The committee also includes a small number of members from Federal and State regulatory industries.  The committee has about 100 members with about 10% of its members from regulatory agencies</w:t>
      </w:r>
      <w:r w:rsidR="00C65A37">
        <w:rPr>
          <w:sz w:val="24"/>
          <w:szCs w:val="24"/>
        </w:rPr>
        <w:t xml:space="preserve"> and the remainder from pipeline operating or consulting companies</w:t>
      </w:r>
      <w:r>
        <w:rPr>
          <w:sz w:val="24"/>
          <w:szCs w:val="24"/>
        </w:rPr>
        <w:t>.</w:t>
      </w:r>
    </w:p>
    <w:p w14:paraId="4220332B" w14:textId="77777777" w:rsidR="00693812" w:rsidRDefault="00693812" w:rsidP="00000640">
      <w:pPr>
        <w:rPr>
          <w:sz w:val="24"/>
          <w:szCs w:val="24"/>
        </w:rPr>
      </w:pPr>
    </w:p>
    <w:p w14:paraId="6857C99E" w14:textId="207F378E" w:rsidR="00693812" w:rsidRDefault="00693812" w:rsidP="00000640">
      <w:pPr>
        <w:rPr>
          <w:sz w:val="24"/>
          <w:szCs w:val="24"/>
        </w:rPr>
      </w:pPr>
      <w:r>
        <w:rPr>
          <w:sz w:val="24"/>
          <w:szCs w:val="24"/>
        </w:rPr>
        <w:t>The format of this compliance guide is to first include each regulatory requirement separately and follow each regulatory requirement with compliance guidelines.  Some regulatory requirements do not have compliance guidance and some have very general guidance</w:t>
      </w:r>
      <w:r w:rsidR="00371D91">
        <w:rPr>
          <w:sz w:val="24"/>
          <w:szCs w:val="24"/>
        </w:rPr>
        <w:t xml:space="preserve"> requirements</w:t>
      </w:r>
      <w:r>
        <w:rPr>
          <w:sz w:val="24"/>
          <w:szCs w:val="24"/>
        </w:rPr>
        <w:t>.  However, in some cas</w:t>
      </w:r>
      <w:r w:rsidR="00E321E6">
        <w:rPr>
          <w:sz w:val="24"/>
          <w:szCs w:val="24"/>
        </w:rPr>
        <w:t>es the document contains specific</w:t>
      </w:r>
      <w:r>
        <w:rPr>
          <w:sz w:val="24"/>
          <w:szCs w:val="24"/>
        </w:rPr>
        <w:t xml:space="preserve"> compliance guidance.</w:t>
      </w:r>
    </w:p>
    <w:p w14:paraId="0ADE99CE" w14:textId="77777777" w:rsidR="00693812" w:rsidRDefault="00693812" w:rsidP="00000640">
      <w:pPr>
        <w:rPr>
          <w:sz w:val="24"/>
          <w:szCs w:val="24"/>
        </w:rPr>
      </w:pPr>
    </w:p>
    <w:p w14:paraId="18BF1A6D" w14:textId="3B5EF2CA" w:rsidR="00693812" w:rsidRDefault="00693812" w:rsidP="00000640">
      <w:pPr>
        <w:rPr>
          <w:sz w:val="24"/>
          <w:szCs w:val="24"/>
        </w:rPr>
      </w:pPr>
      <w:r>
        <w:rPr>
          <w:sz w:val="24"/>
          <w:szCs w:val="24"/>
        </w:rPr>
        <w:t xml:space="preserve">The gas pipeline industry back in the late 1960’s convinced the U.S. Department of Transportation to issue performance-based regulations.  The gas pipeline industry committed to prepare and publish how to comply guidelines and allow regulatory to participate in this process.  GPTC Z380.1 is a </w:t>
      </w:r>
      <w:r w:rsidR="00AA7B60">
        <w:rPr>
          <w:sz w:val="24"/>
          <w:szCs w:val="24"/>
        </w:rPr>
        <w:t>consensus-based</w:t>
      </w:r>
      <w:r>
        <w:rPr>
          <w:sz w:val="24"/>
          <w:szCs w:val="24"/>
        </w:rPr>
        <w:t xml:space="preserve"> document meaning a near unanimous vote is required to pass and include any guidelines.  Therefore, </w:t>
      </w:r>
      <w:r w:rsidR="006D78AD">
        <w:rPr>
          <w:sz w:val="24"/>
          <w:szCs w:val="24"/>
        </w:rPr>
        <w:t xml:space="preserve">this guide </w:t>
      </w:r>
      <w:r w:rsidR="006D78AD">
        <w:rPr>
          <w:sz w:val="24"/>
          <w:szCs w:val="24"/>
        </w:rPr>
        <w:lastRenderedPageBreak/>
        <w:t>represents the minimum levels of compliance guidance on regulatory requirements and is</w:t>
      </w:r>
      <w:r>
        <w:rPr>
          <w:sz w:val="24"/>
          <w:szCs w:val="24"/>
        </w:rPr>
        <w:t xml:space="preserve"> a lagging, not a leading, source of</w:t>
      </w:r>
      <w:r w:rsidR="00BF73C6">
        <w:rPr>
          <w:sz w:val="24"/>
          <w:szCs w:val="24"/>
        </w:rPr>
        <w:t xml:space="preserve"> safety</w:t>
      </w:r>
      <w:r>
        <w:rPr>
          <w:sz w:val="24"/>
          <w:szCs w:val="24"/>
        </w:rPr>
        <w:t xml:space="preserve"> compliance guidance.</w:t>
      </w:r>
    </w:p>
    <w:p w14:paraId="76658FFA" w14:textId="77777777" w:rsidR="006D78AD" w:rsidRDefault="006D78AD" w:rsidP="00000640">
      <w:pPr>
        <w:rPr>
          <w:sz w:val="24"/>
          <w:szCs w:val="24"/>
        </w:rPr>
      </w:pPr>
    </w:p>
    <w:p w14:paraId="3151557E" w14:textId="3AD52E36" w:rsidR="006D78AD" w:rsidRDefault="006D78AD" w:rsidP="00000640">
      <w:pPr>
        <w:rPr>
          <w:sz w:val="24"/>
          <w:szCs w:val="24"/>
        </w:rPr>
      </w:pPr>
      <w:r>
        <w:rPr>
          <w:i/>
          <w:sz w:val="24"/>
          <w:szCs w:val="24"/>
        </w:rPr>
        <w:t>Subpart B – Materials</w:t>
      </w:r>
    </w:p>
    <w:p w14:paraId="18499D5D" w14:textId="77777777" w:rsidR="006D78AD" w:rsidRDefault="006D78AD" w:rsidP="00000640">
      <w:pPr>
        <w:rPr>
          <w:sz w:val="24"/>
          <w:szCs w:val="24"/>
        </w:rPr>
      </w:pPr>
    </w:p>
    <w:p w14:paraId="5B26C36A" w14:textId="500E4F3A" w:rsidR="006D78AD" w:rsidRDefault="006D78AD" w:rsidP="00AA7B60">
      <w:pPr>
        <w:ind w:left="720"/>
        <w:rPr>
          <w:sz w:val="24"/>
          <w:szCs w:val="24"/>
        </w:rPr>
      </w:pPr>
      <w:r>
        <w:rPr>
          <w:sz w:val="24"/>
          <w:szCs w:val="24"/>
        </w:rPr>
        <w:t>192.53 General materials requirements included fracture toughness testing for</w:t>
      </w:r>
      <w:r w:rsidR="00AA7B60">
        <w:rPr>
          <w:sz w:val="24"/>
          <w:szCs w:val="24"/>
        </w:rPr>
        <w:t xml:space="preserve"> steel </w:t>
      </w:r>
    </w:p>
    <w:p w14:paraId="50024A32" w14:textId="31695058" w:rsidR="00AA7B60" w:rsidRDefault="00AA7B60" w:rsidP="00AA7B60">
      <w:pPr>
        <w:rPr>
          <w:sz w:val="24"/>
          <w:szCs w:val="24"/>
        </w:rPr>
      </w:pPr>
      <w:r>
        <w:rPr>
          <w:sz w:val="24"/>
          <w:szCs w:val="24"/>
        </w:rPr>
        <w:t xml:space="preserve">pipe.  </w:t>
      </w:r>
      <w:r w:rsidR="00BF73C6">
        <w:rPr>
          <w:sz w:val="24"/>
          <w:szCs w:val="24"/>
        </w:rPr>
        <w:t>However, n</w:t>
      </w:r>
      <w:r>
        <w:rPr>
          <w:sz w:val="24"/>
          <w:szCs w:val="24"/>
        </w:rPr>
        <w:t>o guidelines are given for cast iron piping.</w:t>
      </w:r>
    </w:p>
    <w:p w14:paraId="7923900C" w14:textId="77777777" w:rsidR="006D78AD" w:rsidRDefault="006D78AD" w:rsidP="00000640">
      <w:pPr>
        <w:rPr>
          <w:sz w:val="24"/>
          <w:szCs w:val="24"/>
        </w:rPr>
      </w:pPr>
    </w:p>
    <w:p w14:paraId="645A14B1" w14:textId="740DA2B7" w:rsidR="006D78AD" w:rsidRDefault="00DC41FE" w:rsidP="00AA7B60">
      <w:pPr>
        <w:ind w:firstLine="720"/>
        <w:rPr>
          <w:sz w:val="24"/>
          <w:szCs w:val="24"/>
        </w:rPr>
      </w:pPr>
      <w:r>
        <w:rPr>
          <w:sz w:val="24"/>
          <w:szCs w:val="24"/>
        </w:rPr>
        <w:t>192.63</w:t>
      </w:r>
      <w:r w:rsidR="006D78AD">
        <w:rPr>
          <w:sz w:val="24"/>
          <w:szCs w:val="24"/>
        </w:rPr>
        <w:t xml:space="preserve"> Marking.</w:t>
      </w:r>
    </w:p>
    <w:p w14:paraId="6ED8BFB6" w14:textId="77777777" w:rsidR="006D78AD" w:rsidRDefault="006D78AD" w:rsidP="00000640">
      <w:pPr>
        <w:rPr>
          <w:sz w:val="24"/>
          <w:szCs w:val="24"/>
        </w:rPr>
      </w:pPr>
      <w:r>
        <w:rPr>
          <w:sz w:val="24"/>
          <w:szCs w:val="24"/>
        </w:rPr>
        <w:t>No specific guidelines are given for cast iron piping.</w:t>
      </w:r>
    </w:p>
    <w:p w14:paraId="0C3F9B29" w14:textId="77777777" w:rsidR="006D78AD" w:rsidRDefault="006D78AD" w:rsidP="00000640">
      <w:pPr>
        <w:rPr>
          <w:sz w:val="24"/>
          <w:szCs w:val="24"/>
        </w:rPr>
      </w:pPr>
    </w:p>
    <w:p w14:paraId="7F30390D" w14:textId="4A2844A9" w:rsidR="006D78AD" w:rsidRDefault="00304FBE" w:rsidP="00AA7B60">
      <w:pPr>
        <w:ind w:firstLine="720"/>
        <w:rPr>
          <w:sz w:val="24"/>
          <w:szCs w:val="24"/>
        </w:rPr>
      </w:pPr>
      <w:r>
        <w:rPr>
          <w:sz w:val="24"/>
          <w:szCs w:val="24"/>
        </w:rPr>
        <w:t>GPTC Z380.1 Appendix G-192-1.</w:t>
      </w:r>
    </w:p>
    <w:p w14:paraId="78099AA9" w14:textId="4845014D" w:rsidR="00304FBE" w:rsidRDefault="00304FBE" w:rsidP="00000640">
      <w:pPr>
        <w:rPr>
          <w:sz w:val="24"/>
          <w:szCs w:val="24"/>
        </w:rPr>
      </w:pPr>
      <w:r>
        <w:rPr>
          <w:sz w:val="24"/>
          <w:szCs w:val="24"/>
        </w:rPr>
        <w:t>GPTC Appendix G-192-1 is a listing of various standards and specifications not reference</w:t>
      </w:r>
      <w:r w:rsidR="00BF73C6">
        <w:rPr>
          <w:sz w:val="24"/>
          <w:szCs w:val="24"/>
        </w:rPr>
        <w:t>d</w:t>
      </w:r>
      <w:r>
        <w:rPr>
          <w:sz w:val="24"/>
          <w:szCs w:val="24"/>
        </w:rPr>
        <w:t xml:space="preserve"> in past or current gas pipeline regulations.  References pertaining to cast iron</w:t>
      </w:r>
      <w:r w:rsidR="00BF73C6">
        <w:rPr>
          <w:sz w:val="24"/>
          <w:szCs w:val="24"/>
        </w:rPr>
        <w:t xml:space="preserve"> piping</w:t>
      </w:r>
      <w:r>
        <w:rPr>
          <w:sz w:val="24"/>
          <w:szCs w:val="24"/>
        </w:rPr>
        <w:t xml:space="preserve"> include:</w:t>
      </w:r>
    </w:p>
    <w:p w14:paraId="237F37D0" w14:textId="57C3AFE5" w:rsidR="00304FBE" w:rsidRDefault="00304FBE" w:rsidP="00304FBE">
      <w:pPr>
        <w:pStyle w:val="ListParagraph"/>
        <w:numPr>
          <w:ilvl w:val="0"/>
          <w:numId w:val="58"/>
        </w:numPr>
        <w:rPr>
          <w:sz w:val="24"/>
          <w:szCs w:val="24"/>
        </w:rPr>
      </w:pPr>
      <w:r>
        <w:rPr>
          <w:sz w:val="24"/>
          <w:szCs w:val="24"/>
        </w:rPr>
        <w:t xml:space="preserve">ANSI A21.52, “Ductile Iron, Centrifugally Cast for Gas Service” (withdrawn </w:t>
      </w:r>
      <w:r w:rsidR="00714EF8">
        <w:rPr>
          <w:sz w:val="24"/>
          <w:szCs w:val="24"/>
        </w:rPr>
        <w:t>in</w:t>
      </w:r>
      <w:r w:rsidR="00C65A37">
        <w:rPr>
          <w:sz w:val="24"/>
          <w:szCs w:val="24"/>
        </w:rPr>
        <w:t xml:space="preserve"> </w:t>
      </w:r>
      <w:r>
        <w:rPr>
          <w:sz w:val="24"/>
          <w:szCs w:val="24"/>
        </w:rPr>
        <w:t>1996);</w:t>
      </w:r>
    </w:p>
    <w:p w14:paraId="628CE81F" w14:textId="50E6BDFD" w:rsidR="00304FBE" w:rsidRDefault="004C1FE4" w:rsidP="00304FBE">
      <w:pPr>
        <w:pStyle w:val="ListParagraph"/>
        <w:numPr>
          <w:ilvl w:val="0"/>
          <w:numId w:val="58"/>
        </w:numPr>
        <w:rPr>
          <w:sz w:val="24"/>
          <w:szCs w:val="24"/>
        </w:rPr>
      </w:pPr>
      <w:r>
        <w:rPr>
          <w:sz w:val="24"/>
          <w:szCs w:val="24"/>
        </w:rPr>
        <w:t>ASTM A377, “Standard Index of Specifications for Grey Iron and Ductile Iron Pressure Pipe” (1966, 1973, 1979 editions</w:t>
      </w:r>
      <w:r w:rsidR="00714EF8">
        <w:rPr>
          <w:sz w:val="24"/>
          <w:szCs w:val="24"/>
        </w:rPr>
        <w:t xml:space="preserve"> were</w:t>
      </w:r>
      <w:r>
        <w:rPr>
          <w:sz w:val="24"/>
          <w:szCs w:val="24"/>
        </w:rPr>
        <w:t xml:space="preserve"> previously referenced in 49 CFR 192);</w:t>
      </w:r>
    </w:p>
    <w:p w14:paraId="52B1EAFE" w14:textId="77777777" w:rsidR="004C1FE4" w:rsidRDefault="004C1FE4" w:rsidP="00304FBE">
      <w:pPr>
        <w:pStyle w:val="ListParagraph"/>
        <w:numPr>
          <w:ilvl w:val="0"/>
          <w:numId w:val="58"/>
        </w:numPr>
        <w:rPr>
          <w:sz w:val="24"/>
          <w:szCs w:val="24"/>
        </w:rPr>
      </w:pPr>
      <w:r>
        <w:rPr>
          <w:sz w:val="24"/>
          <w:szCs w:val="24"/>
        </w:rPr>
        <w:t>AWWA C101, “Thickness Design of Cast Iron” (withdrawn in 1982);</w:t>
      </w:r>
    </w:p>
    <w:p w14:paraId="0E90E42C" w14:textId="77777777" w:rsidR="004C1FE4" w:rsidRDefault="004C1FE4" w:rsidP="00304FBE">
      <w:pPr>
        <w:pStyle w:val="ListParagraph"/>
        <w:numPr>
          <w:ilvl w:val="0"/>
          <w:numId w:val="58"/>
        </w:numPr>
        <w:rPr>
          <w:sz w:val="24"/>
          <w:szCs w:val="24"/>
        </w:rPr>
      </w:pPr>
      <w:r>
        <w:rPr>
          <w:sz w:val="24"/>
          <w:szCs w:val="24"/>
        </w:rPr>
        <w:t>AWWA C150, “Thickness Design of Ductile Iron Pipe”;</w:t>
      </w:r>
    </w:p>
    <w:p w14:paraId="678E33EA" w14:textId="77777777" w:rsidR="004C1FE4" w:rsidRDefault="004C1FE4" w:rsidP="00304FBE">
      <w:pPr>
        <w:pStyle w:val="ListParagraph"/>
        <w:numPr>
          <w:ilvl w:val="0"/>
          <w:numId w:val="58"/>
        </w:numPr>
        <w:rPr>
          <w:sz w:val="24"/>
          <w:szCs w:val="24"/>
        </w:rPr>
      </w:pPr>
      <w:r>
        <w:rPr>
          <w:sz w:val="24"/>
          <w:szCs w:val="24"/>
        </w:rPr>
        <w:t>AWWA Manual M41, “Ductile Iron Pipe and Fittings”; and</w:t>
      </w:r>
    </w:p>
    <w:p w14:paraId="556A803B" w14:textId="0D8C1156" w:rsidR="004C1FE4" w:rsidRDefault="004C1FE4" w:rsidP="00304FBE">
      <w:pPr>
        <w:pStyle w:val="ListParagraph"/>
        <w:numPr>
          <w:ilvl w:val="0"/>
          <w:numId w:val="58"/>
        </w:numPr>
        <w:rPr>
          <w:sz w:val="24"/>
          <w:szCs w:val="24"/>
        </w:rPr>
      </w:pPr>
      <w:r>
        <w:rPr>
          <w:sz w:val="24"/>
          <w:szCs w:val="24"/>
        </w:rPr>
        <w:t xml:space="preserve">ANSI A21.14, “Ductile Iron Fittings, 3-inch through 24-inch for Gas” (withdrawn </w:t>
      </w:r>
      <w:r w:rsidR="004B4428">
        <w:rPr>
          <w:sz w:val="24"/>
          <w:szCs w:val="24"/>
        </w:rPr>
        <w:t xml:space="preserve">in </w:t>
      </w:r>
      <w:r>
        <w:rPr>
          <w:sz w:val="24"/>
          <w:szCs w:val="24"/>
        </w:rPr>
        <w:t>1994).</w:t>
      </w:r>
    </w:p>
    <w:p w14:paraId="71C64AAC" w14:textId="77777777" w:rsidR="004C1FE4" w:rsidRDefault="004C1FE4" w:rsidP="004C1FE4">
      <w:pPr>
        <w:rPr>
          <w:sz w:val="24"/>
          <w:szCs w:val="24"/>
        </w:rPr>
      </w:pPr>
    </w:p>
    <w:p w14:paraId="5F2B9042" w14:textId="3F1363AF" w:rsidR="004C1FE4" w:rsidRDefault="004C1FE4" w:rsidP="00AA7B60">
      <w:pPr>
        <w:ind w:firstLine="360"/>
        <w:rPr>
          <w:sz w:val="24"/>
          <w:szCs w:val="24"/>
        </w:rPr>
      </w:pPr>
      <w:r>
        <w:rPr>
          <w:sz w:val="24"/>
          <w:szCs w:val="24"/>
        </w:rPr>
        <w:t>GPTC Z380.1 Appendix G-192-1A</w:t>
      </w:r>
    </w:p>
    <w:p w14:paraId="254A23D9" w14:textId="77777777" w:rsidR="004C1FE4" w:rsidRPr="004C1FE4" w:rsidRDefault="004C1FE4" w:rsidP="004C1FE4">
      <w:pPr>
        <w:rPr>
          <w:sz w:val="24"/>
          <w:szCs w:val="24"/>
        </w:rPr>
      </w:pPr>
      <w:r>
        <w:rPr>
          <w:sz w:val="24"/>
          <w:szCs w:val="24"/>
        </w:rPr>
        <w:t>GPTC Z380.1 Appendix G-192-1A is a listing of various standards and specifications previously incorporated by reference in 49 CFR Part 192.</w:t>
      </w:r>
    </w:p>
    <w:p w14:paraId="284DF694" w14:textId="77777777" w:rsidR="006D78AD" w:rsidRDefault="004C1FE4" w:rsidP="004C1FE4">
      <w:pPr>
        <w:pStyle w:val="ListParagraph"/>
        <w:numPr>
          <w:ilvl w:val="0"/>
          <w:numId w:val="59"/>
        </w:numPr>
        <w:rPr>
          <w:sz w:val="24"/>
          <w:szCs w:val="24"/>
        </w:rPr>
      </w:pPr>
      <w:r>
        <w:rPr>
          <w:sz w:val="24"/>
          <w:szCs w:val="24"/>
        </w:rPr>
        <w:t>ASTM A377, “Standard Index of Specifications for Grey Iron and Ductile Iron Pressure Pipe” (19966, 1973, 1979).</w:t>
      </w:r>
    </w:p>
    <w:p w14:paraId="51F94ED3" w14:textId="77777777" w:rsidR="004C1FE4" w:rsidRDefault="004C1FE4" w:rsidP="004C1FE4">
      <w:pPr>
        <w:pStyle w:val="ListParagraph"/>
        <w:numPr>
          <w:ilvl w:val="0"/>
          <w:numId w:val="59"/>
        </w:numPr>
        <w:rPr>
          <w:sz w:val="24"/>
          <w:szCs w:val="24"/>
        </w:rPr>
      </w:pPr>
      <w:r>
        <w:rPr>
          <w:sz w:val="24"/>
          <w:szCs w:val="24"/>
        </w:rPr>
        <w:t>ANSI A21.1, “Thickness Design of Cast Iron Pipe” (1967, 1972)</w:t>
      </w:r>
      <w:r w:rsidR="00A74E1B">
        <w:rPr>
          <w:sz w:val="24"/>
          <w:szCs w:val="24"/>
        </w:rPr>
        <w:t>.  (D</w:t>
      </w:r>
      <w:r>
        <w:rPr>
          <w:sz w:val="24"/>
          <w:szCs w:val="24"/>
        </w:rPr>
        <w:t>iscontinued and not replaced</w:t>
      </w:r>
      <w:r w:rsidR="00A74E1B">
        <w:rPr>
          <w:sz w:val="24"/>
          <w:szCs w:val="24"/>
        </w:rPr>
        <w:t>.</w:t>
      </w:r>
      <w:r>
        <w:rPr>
          <w:sz w:val="24"/>
          <w:szCs w:val="24"/>
        </w:rPr>
        <w:t>)</w:t>
      </w:r>
    </w:p>
    <w:p w14:paraId="6451E44B" w14:textId="77777777" w:rsidR="004C1FE4" w:rsidRDefault="004C1FE4" w:rsidP="004C1FE4">
      <w:pPr>
        <w:pStyle w:val="ListParagraph"/>
        <w:numPr>
          <w:ilvl w:val="0"/>
          <w:numId w:val="59"/>
        </w:numPr>
        <w:rPr>
          <w:sz w:val="24"/>
          <w:szCs w:val="24"/>
        </w:rPr>
      </w:pPr>
      <w:r>
        <w:rPr>
          <w:sz w:val="24"/>
          <w:szCs w:val="24"/>
        </w:rPr>
        <w:t>ANSI A21.3, “Specification for Cast Iron, Pit Cast Pipe for Gas” (1953)</w:t>
      </w:r>
      <w:r w:rsidR="00A74E1B">
        <w:rPr>
          <w:sz w:val="24"/>
          <w:szCs w:val="24"/>
        </w:rPr>
        <w:t>.</w:t>
      </w:r>
      <w:r>
        <w:rPr>
          <w:sz w:val="24"/>
          <w:szCs w:val="24"/>
        </w:rPr>
        <w:t xml:space="preserve"> (</w:t>
      </w:r>
      <w:r w:rsidR="00A74E1B">
        <w:rPr>
          <w:sz w:val="24"/>
          <w:szCs w:val="24"/>
        </w:rPr>
        <w:t>D</w:t>
      </w:r>
      <w:r>
        <w:rPr>
          <w:sz w:val="24"/>
          <w:szCs w:val="24"/>
        </w:rPr>
        <w:t>iscontinued and not replaced</w:t>
      </w:r>
      <w:r w:rsidR="00A74E1B">
        <w:rPr>
          <w:sz w:val="24"/>
          <w:szCs w:val="24"/>
        </w:rPr>
        <w:t>.)</w:t>
      </w:r>
    </w:p>
    <w:p w14:paraId="34B003D0" w14:textId="77777777" w:rsidR="004C1FE4" w:rsidRDefault="004C1FE4" w:rsidP="004C1FE4">
      <w:pPr>
        <w:pStyle w:val="ListParagraph"/>
        <w:numPr>
          <w:ilvl w:val="0"/>
          <w:numId w:val="59"/>
        </w:numPr>
        <w:rPr>
          <w:sz w:val="24"/>
          <w:szCs w:val="24"/>
        </w:rPr>
      </w:pPr>
      <w:r>
        <w:rPr>
          <w:sz w:val="24"/>
          <w:szCs w:val="24"/>
        </w:rPr>
        <w:t>ANSI A21.7, “Cast Iron Centrifugally Cast in Metal Molds for Gas” (1962)</w:t>
      </w:r>
      <w:r w:rsidR="00A74E1B">
        <w:rPr>
          <w:sz w:val="24"/>
          <w:szCs w:val="24"/>
        </w:rPr>
        <w:t>.</w:t>
      </w:r>
      <w:r>
        <w:rPr>
          <w:sz w:val="24"/>
          <w:szCs w:val="24"/>
        </w:rPr>
        <w:t xml:space="preserve"> </w:t>
      </w:r>
      <w:r w:rsidR="00DC41FE">
        <w:rPr>
          <w:sz w:val="24"/>
          <w:szCs w:val="24"/>
        </w:rPr>
        <w:t>(D</w:t>
      </w:r>
      <w:r w:rsidR="00A74E1B">
        <w:rPr>
          <w:sz w:val="24"/>
          <w:szCs w:val="24"/>
        </w:rPr>
        <w:t>iscontinued and not replaced.)</w:t>
      </w:r>
    </w:p>
    <w:p w14:paraId="5F8F11FC" w14:textId="77777777" w:rsidR="004C1FE4" w:rsidRDefault="004C1FE4" w:rsidP="004C1FE4">
      <w:pPr>
        <w:pStyle w:val="ListParagraph"/>
        <w:numPr>
          <w:ilvl w:val="0"/>
          <w:numId w:val="59"/>
        </w:numPr>
        <w:rPr>
          <w:sz w:val="24"/>
          <w:szCs w:val="24"/>
        </w:rPr>
      </w:pPr>
      <w:r>
        <w:rPr>
          <w:sz w:val="24"/>
          <w:szCs w:val="24"/>
        </w:rPr>
        <w:t>ANSI A21.9, “Cast Iron Centrifugally Cast in Sand-Lined Molds for Gas”</w:t>
      </w:r>
      <w:r w:rsidR="00A74E1B">
        <w:rPr>
          <w:sz w:val="24"/>
          <w:szCs w:val="24"/>
        </w:rPr>
        <w:t xml:space="preserve"> (1962). (D</w:t>
      </w:r>
      <w:r>
        <w:rPr>
          <w:sz w:val="24"/>
          <w:szCs w:val="24"/>
        </w:rPr>
        <w:t>iscontinued and not replaced</w:t>
      </w:r>
      <w:r w:rsidR="00A74E1B">
        <w:rPr>
          <w:sz w:val="24"/>
          <w:szCs w:val="24"/>
        </w:rPr>
        <w:t>.)</w:t>
      </w:r>
    </w:p>
    <w:p w14:paraId="0EB1DF12" w14:textId="77777777" w:rsidR="004C1FE4" w:rsidRDefault="004C1FE4" w:rsidP="004C1FE4">
      <w:pPr>
        <w:pStyle w:val="ListParagraph"/>
        <w:numPr>
          <w:ilvl w:val="0"/>
          <w:numId w:val="59"/>
        </w:numPr>
        <w:rPr>
          <w:sz w:val="24"/>
          <w:szCs w:val="24"/>
        </w:rPr>
      </w:pPr>
      <w:r>
        <w:rPr>
          <w:sz w:val="24"/>
          <w:szCs w:val="24"/>
        </w:rPr>
        <w:t>A</w:t>
      </w:r>
      <w:r w:rsidR="00A74E1B">
        <w:rPr>
          <w:sz w:val="24"/>
          <w:szCs w:val="24"/>
        </w:rPr>
        <w:t>NSI A21.11, “Rubber Gasket Joints for Duc</w:t>
      </w:r>
      <w:r w:rsidR="00DC41FE">
        <w:rPr>
          <w:sz w:val="24"/>
          <w:szCs w:val="24"/>
        </w:rPr>
        <w:t>tile Iron Pressure Pipe and Fitt</w:t>
      </w:r>
      <w:r w:rsidR="00A74E1B">
        <w:rPr>
          <w:sz w:val="24"/>
          <w:szCs w:val="24"/>
        </w:rPr>
        <w:t>ings (1964, 1972, 1979).  (Discontinued as ANSI 21.11; however, see AWWA C111/ANSI 21.1</w:t>
      </w:r>
      <w:r w:rsidR="00DC41FE">
        <w:rPr>
          <w:sz w:val="24"/>
          <w:szCs w:val="24"/>
        </w:rPr>
        <w:t>1 in 1.7 Fitt</w:t>
      </w:r>
      <w:r w:rsidR="00A74E1B">
        <w:rPr>
          <w:sz w:val="24"/>
          <w:szCs w:val="24"/>
        </w:rPr>
        <w:t>ings – Miscellaneous of GMA G-192-1).</w:t>
      </w:r>
    </w:p>
    <w:p w14:paraId="58C765F1" w14:textId="77777777" w:rsidR="00A74E1B" w:rsidRDefault="00A74E1B" w:rsidP="004C1FE4">
      <w:pPr>
        <w:pStyle w:val="ListParagraph"/>
        <w:numPr>
          <w:ilvl w:val="0"/>
          <w:numId w:val="59"/>
        </w:numPr>
        <w:rPr>
          <w:sz w:val="24"/>
          <w:szCs w:val="24"/>
        </w:rPr>
      </w:pPr>
      <w:r>
        <w:rPr>
          <w:sz w:val="24"/>
          <w:szCs w:val="24"/>
        </w:rPr>
        <w:t>ANSI A21.50, “Thickness Design of Ductile-Iron Pipe” (1965, 1971, 1976).   (Discontinued and not replaced.)</w:t>
      </w:r>
    </w:p>
    <w:p w14:paraId="749EB56D" w14:textId="77777777" w:rsidR="00A74E1B" w:rsidRDefault="00A74E1B" w:rsidP="004C1FE4">
      <w:pPr>
        <w:pStyle w:val="ListParagraph"/>
        <w:numPr>
          <w:ilvl w:val="0"/>
          <w:numId w:val="59"/>
        </w:numPr>
        <w:rPr>
          <w:sz w:val="24"/>
          <w:szCs w:val="24"/>
        </w:rPr>
      </w:pPr>
      <w:r>
        <w:rPr>
          <w:sz w:val="24"/>
          <w:szCs w:val="24"/>
        </w:rPr>
        <w:t>ANSI A21.52, “Ductile Iron Pipe, Centrifugally Cast for Gas” (1965, 1971, 1976).  (Discontinued and not replaced.)</w:t>
      </w:r>
    </w:p>
    <w:p w14:paraId="07A2FF80" w14:textId="77777777" w:rsidR="00A74E1B" w:rsidRDefault="00A74E1B" w:rsidP="004C1FE4">
      <w:pPr>
        <w:pStyle w:val="ListParagraph"/>
        <w:numPr>
          <w:ilvl w:val="0"/>
          <w:numId w:val="59"/>
        </w:numPr>
        <w:rPr>
          <w:sz w:val="24"/>
          <w:szCs w:val="24"/>
        </w:rPr>
      </w:pPr>
      <w:r>
        <w:rPr>
          <w:sz w:val="24"/>
          <w:szCs w:val="24"/>
        </w:rPr>
        <w:lastRenderedPageBreak/>
        <w:t>ANSI B16.1, “Cast Iron Pipe Flanges and Flanged Fittings” (1967, 1975, 1989, 1998).</w:t>
      </w:r>
    </w:p>
    <w:p w14:paraId="1330905E" w14:textId="77777777" w:rsidR="00A74E1B" w:rsidRPr="004C1FE4" w:rsidRDefault="00A74E1B" w:rsidP="004C1FE4">
      <w:pPr>
        <w:pStyle w:val="ListParagraph"/>
        <w:numPr>
          <w:ilvl w:val="0"/>
          <w:numId w:val="59"/>
        </w:numPr>
        <w:rPr>
          <w:sz w:val="24"/>
          <w:szCs w:val="24"/>
        </w:rPr>
      </w:pPr>
      <w:r>
        <w:rPr>
          <w:sz w:val="24"/>
          <w:szCs w:val="24"/>
        </w:rPr>
        <w:t xml:space="preserve"> ANSI C101-67, “Thickness Design of Cast Iron Pipe” (1977).  (Discontinued and not identified by ANSI.  See AWWA C101 in 1.1 Pipe.)</w:t>
      </w:r>
    </w:p>
    <w:p w14:paraId="491F28D6" w14:textId="77777777" w:rsidR="006D78AD" w:rsidRDefault="006D78AD" w:rsidP="00000640">
      <w:pPr>
        <w:rPr>
          <w:sz w:val="24"/>
          <w:szCs w:val="24"/>
        </w:rPr>
      </w:pPr>
    </w:p>
    <w:p w14:paraId="4B6E668B" w14:textId="51B272D1" w:rsidR="006D78AD" w:rsidRDefault="006D78AD" w:rsidP="00000640">
      <w:pPr>
        <w:rPr>
          <w:i/>
          <w:sz w:val="24"/>
          <w:szCs w:val="24"/>
        </w:rPr>
      </w:pPr>
      <w:r>
        <w:rPr>
          <w:i/>
          <w:sz w:val="24"/>
          <w:szCs w:val="24"/>
        </w:rPr>
        <w:t>Subpart C – Pipe Design</w:t>
      </w:r>
    </w:p>
    <w:p w14:paraId="45EB8BE0" w14:textId="77777777" w:rsidR="00714EF8" w:rsidRDefault="00714EF8" w:rsidP="00000640">
      <w:pPr>
        <w:rPr>
          <w:sz w:val="24"/>
          <w:szCs w:val="24"/>
        </w:rPr>
      </w:pPr>
    </w:p>
    <w:p w14:paraId="6560C34D" w14:textId="77777777" w:rsidR="006D78AD" w:rsidRPr="006D78AD" w:rsidRDefault="006D78AD" w:rsidP="00000640">
      <w:pPr>
        <w:rPr>
          <w:sz w:val="24"/>
          <w:szCs w:val="24"/>
        </w:rPr>
      </w:pPr>
      <w:r>
        <w:rPr>
          <w:sz w:val="24"/>
          <w:szCs w:val="24"/>
        </w:rPr>
        <w:t>No specific guidelines are given for cast iron piping.</w:t>
      </w:r>
    </w:p>
    <w:p w14:paraId="4C3154E3" w14:textId="77777777" w:rsidR="00FF2FD4" w:rsidRDefault="00FF2FD4" w:rsidP="00FF2FD4">
      <w:pPr>
        <w:rPr>
          <w:sz w:val="24"/>
          <w:szCs w:val="24"/>
        </w:rPr>
      </w:pPr>
    </w:p>
    <w:p w14:paraId="1B92623B" w14:textId="7756A2DA" w:rsidR="00A74E1B" w:rsidRDefault="00A74E1B" w:rsidP="00FF2FD4">
      <w:pPr>
        <w:rPr>
          <w:sz w:val="24"/>
          <w:szCs w:val="24"/>
        </w:rPr>
      </w:pPr>
      <w:r>
        <w:rPr>
          <w:i/>
          <w:sz w:val="24"/>
          <w:szCs w:val="24"/>
        </w:rPr>
        <w:t>Subpart D – Design of Pipeline Components</w:t>
      </w:r>
    </w:p>
    <w:p w14:paraId="59CF3C23" w14:textId="77777777" w:rsidR="00A74E1B" w:rsidRDefault="00A74E1B" w:rsidP="00FF2FD4">
      <w:pPr>
        <w:rPr>
          <w:sz w:val="24"/>
          <w:szCs w:val="24"/>
        </w:rPr>
      </w:pPr>
    </w:p>
    <w:p w14:paraId="7E42E839" w14:textId="7861E2F1" w:rsidR="00A74E1B" w:rsidRDefault="00A74E1B" w:rsidP="00AA7B60">
      <w:pPr>
        <w:ind w:firstLine="720"/>
        <w:rPr>
          <w:sz w:val="24"/>
          <w:szCs w:val="24"/>
        </w:rPr>
      </w:pPr>
      <w:r>
        <w:rPr>
          <w:sz w:val="24"/>
          <w:szCs w:val="24"/>
        </w:rPr>
        <w:t>192.143 General Requirements.</w:t>
      </w:r>
    </w:p>
    <w:p w14:paraId="67D3C6EB" w14:textId="77777777" w:rsidR="00A74E1B" w:rsidRDefault="00A74E1B" w:rsidP="00FF2FD4">
      <w:pPr>
        <w:rPr>
          <w:sz w:val="24"/>
          <w:szCs w:val="24"/>
        </w:rPr>
      </w:pPr>
      <w:r>
        <w:rPr>
          <w:sz w:val="24"/>
          <w:szCs w:val="24"/>
        </w:rPr>
        <w:t>No specific guidelines are given for cast iron piping on withstanding operating pressures and other loadings.</w:t>
      </w:r>
    </w:p>
    <w:p w14:paraId="42831B15" w14:textId="77777777" w:rsidR="00A74E1B" w:rsidRDefault="00A74E1B" w:rsidP="00FF2FD4">
      <w:pPr>
        <w:rPr>
          <w:sz w:val="24"/>
          <w:szCs w:val="24"/>
        </w:rPr>
      </w:pPr>
    </w:p>
    <w:p w14:paraId="3AB2DC2E" w14:textId="5E4C3E32" w:rsidR="00A74E1B" w:rsidRDefault="00A74E1B" w:rsidP="00AA7B60">
      <w:pPr>
        <w:ind w:firstLine="720"/>
        <w:rPr>
          <w:sz w:val="24"/>
          <w:szCs w:val="24"/>
        </w:rPr>
      </w:pPr>
      <w:r>
        <w:rPr>
          <w:sz w:val="24"/>
          <w:szCs w:val="24"/>
        </w:rPr>
        <w:t>192.144 Qualifying Metallic Components.</w:t>
      </w:r>
    </w:p>
    <w:p w14:paraId="7AB5AB98" w14:textId="77777777" w:rsidR="00A74E1B" w:rsidRDefault="00A74E1B" w:rsidP="00FF2FD4">
      <w:pPr>
        <w:rPr>
          <w:sz w:val="24"/>
          <w:szCs w:val="24"/>
        </w:rPr>
      </w:pPr>
      <w:r>
        <w:rPr>
          <w:sz w:val="24"/>
          <w:szCs w:val="24"/>
        </w:rPr>
        <w:t xml:space="preserve">If the edition of the document under which the component was manufactured was neither previously listed nor currently </w:t>
      </w:r>
      <w:r w:rsidR="007C56ED">
        <w:rPr>
          <w:sz w:val="24"/>
          <w:szCs w:val="24"/>
        </w:rPr>
        <w:t>listed in section 192.7 and was not previously listed in Appendix A of 49 CFR Part 192, then requirements under 192.144(b) should be reviewed to determine if the metallic component is qualified for use under Part 192.</w:t>
      </w:r>
    </w:p>
    <w:p w14:paraId="2684F316" w14:textId="77777777" w:rsidR="007C56ED" w:rsidRDefault="007C56ED" w:rsidP="00FF2FD4">
      <w:pPr>
        <w:rPr>
          <w:sz w:val="24"/>
          <w:szCs w:val="24"/>
        </w:rPr>
      </w:pPr>
    </w:p>
    <w:p w14:paraId="556E590D" w14:textId="2DFAEDBD" w:rsidR="007C56ED" w:rsidRDefault="007C56ED" w:rsidP="00AA7B60">
      <w:pPr>
        <w:ind w:firstLine="720"/>
        <w:rPr>
          <w:sz w:val="24"/>
          <w:szCs w:val="24"/>
        </w:rPr>
      </w:pPr>
      <w:r>
        <w:rPr>
          <w:sz w:val="24"/>
          <w:szCs w:val="24"/>
        </w:rPr>
        <w:t>192.159 Flexibility.</w:t>
      </w:r>
    </w:p>
    <w:p w14:paraId="055B1B32" w14:textId="77777777" w:rsidR="007C56ED" w:rsidRDefault="007C56ED" w:rsidP="00FF2FD4">
      <w:pPr>
        <w:rPr>
          <w:sz w:val="24"/>
          <w:szCs w:val="24"/>
        </w:rPr>
      </w:pPr>
      <w:r>
        <w:rPr>
          <w:sz w:val="24"/>
          <w:szCs w:val="24"/>
        </w:rPr>
        <w:t>No specific material on cast iron other than a reference to cast iron pipe, see</w:t>
      </w:r>
      <w:r w:rsidR="00DC41FE">
        <w:rPr>
          <w:sz w:val="24"/>
          <w:szCs w:val="24"/>
        </w:rPr>
        <w:t xml:space="preserve"> Guide Material Appendix </w:t>
      </w:r>
      <w:r>
        <w:rPr>
          <w:sz w:val="24"/>
          <w:szCs w:val="24"/>
        </w:rPr>
        <w:t>192-18 which requires:</w:t>
      </w:r>
    </w:p>
    <w:p w14:paraId="132F0DFB" w14:textId="77777777" w:rsidR="007C56ED" w:rsidRDefault="007C56ED" w:rsidP="007C56ED">
      <w:pPr>
        <w:pStyle w:val="ListParagraph"/>
        <w:numPr>
          <w:ilvl w:val="0"/>
          <w:numId w:val="60"/>
        </w:numPr>
        <w:rPr>
          <w:sz w:val="24"/>
          <w:szCs w:val="24"/>
        </w:rPr>
      </w:pPr>
      <w:r>
        <w:rPr>
          <w:sz w:val="24"/>
          <w:szCs w:val="24"/>
        </w:rPr>
        <w:t>This Appendix consolidates Guide material on cast iron pipe.  It may be used by operators to develop procedures to determine the serviceability of cast iron pipe segments.</w:t>
      </w:r>
    </w:p>
    <w:p w14:paraId="0F380E3C" w14:textId="51233296" w:rsidR="007C56ED" w:rsidRDefault="007C56ED" w:rsidP="007C56ED">
      <w:pPr>
        <w:pStyle w:val="ListParagraph"/>
        <w:numPr>
          <w:ilvl w:val="0"/>
          <w:numId w:val="60"/>
        </w:numPr>
        <w:rPr>
          <w:sz w:val="24"/>
          <w:szCs w:val="24"/>
        </w:rPr>
      </w:pPr>
      <w:r>
        <w:rPr>
          <w:sz w:val="24"/>
          <w:szCs w:val="24"/>
        </w:rPr>
        <w:t>Much of the guide material in Subpart I on corrosion control has general applicability and should be reviewed</w:t>
      </w:r>
      <w:r w:rsidR="004B4428">
        <w:rPr>
          <w:sz w:val="24"/>
          <w:szCs w:val="24"/>
        </w:rPr>
        <w:t xml:space="preserve"> and analyzed</w:t>
      </w:r>
      <w:r>
        <w:rPr>
          <w:sz w:val="24"/>
          <w:szCs w:val="24"/>
        </w:rPr>
        <w:t xml:space="preserve"> when evaluating cast iron pipelines.</w:t>
      </w:r>
    </w:p>
    <w:p w14:paraId="7486C22D" w14:textId="77777777" w:rsidR="007C56ED" w:rsidRDefault="007C56ED" w:rsidP="007C56ED">
      <w:pPr>
        <w:pStyle w:val="ListParagraph"/>
        <w:numPr>
          <w:ilvl w:val="0"/>
          <w:numId w:val="60"/>
        </w:numPr>
        <w:rPr>
          <w:sz w:val="24"/>
          <w:szCs w:val="24"/>
        </w:rPr>
      </w:pPr>
      <w:r>
        <w:rPr>
          <w:sz w:val="24"/>
          <w:szCs w:val="24"/>
        </w:rPr>
        <w:t>New cast iron for use in gas service is generally not available in the U.S.A.</w:t>
      </w:r>
    </w:p>
    <w:p w14:paraId="70D422E5" w14:textId="77777777" w:rsidR="007C56ED" w:rsidRDefault="007C56ED" w:rsidP="007C56ED">
      <w:pPr>
        <w:pStyle w:val="ListParagraph"/>
        <w:numPr>
          <w:ilvl w:val="0"/>
          <w:numId w:val="60"/>
        </w:numPr>
        <w:rPr>
          <w:sz w:val="24"/>
          <w:szCs w:val="24"/>
        </w:rPr>
      </w:pPr>
      <w:r>
        <w:rPr>
          <w:sz w:val="24"/>
          <w:szCs w:val="24"/>
        </w:rPr>
        <w:t>The last design standard for gray cast iron pipe was ANSI/AWWA C101-67 which was withdrawn from publication in 1982.</w:t>
      </w:r>
    </w:p>
    <w:p w14:paraId="154B906C" w14:textId="77777777" w:rsidR="007C56ED" w:rsidRDefault="007C56ED" w:rsidP="007C56ED">
      <w:pPr>
        <w:pStyle w:val="ListParagraph"/>
        <w:numPr>
          <w:ilvl w:val="0"/>
          <w:numId w:val="60"/>
        </w:numPr>
        <w:rPr>
          <w:sz w:val="24"/>
          <w:szCs w:val="24"/>
        </w:rPr>
      </w:pPr>
      <w:r>
        <w:rPr>
          <w:sz w:val="24"/>
          <w:szCs w:val="24"/>
        </w:rPr>
        <w:t>ASTM A377 refer</w:t>
      </w:r>
      <w:r w:rsidR="00DC41FE">
        <w:rPr>
          <w:sz w:val="24"/>
          <w:szCs w:val="24"/>
        </w:rPr>
        <w:t>ence was removed from Appendix B</w:t>
      </w:r>
      <w:r>
        <w:rPr>
          <w:sz w:val="24"/>
          <w:szCs w:val="24"/>
        </w:rPr>
        <w:t xml:space="preserve"> to Part 192 by Amendment 192-64 in 1989.</w:t>
      </w:r>
    </w:p>
    <w:p w14:paraId="0EF04200" w14:textId="77777777" w:rsidR="007C56ED" w:rsidRDefault="007C56ED" w:rsidP="007C56ED">
      <w:pPr>
        <w:pStyle w:val="ListParagraph"/>
        <w:numPr>
          <w:ilvl w:val="0"/>
          <w:numId w:val="60"/>
        </w:numPr>
        <w:rPr>
          <w:sz w:val="24"/>
          <w:szCs w:val="24"/>
        </w:rPr>
      </w:pPr>
      <w:r>
        <w:rPr>
          <w:sz w:val="24"/>
          <w:szCs w:val="24"/>
        </w:rPr>
        <w:t>Ductile iron pipe, manufactured in accordance with ANSI A21.52, has the same dimensions as gray cast iron pipe and can be used for replacement of gray cast iron pipe.  However, ANSI A21.52 was removed from Appendix B in Part 192 in 1989 and was later withdrawn by ANSI in 1996 and was not replaced.</w:t>
      </w:r>
    </w:p>
    <w:p w14:paraId="3220A768" w14:textId="52BDE5DE" w:rsidR="007C56ED" w:rsidRDefault="007C56ED" w:rsidP="007C56ED">
      <w:pPr>
        <w:pStyle w:val="ListParagraph"/>
        <w:numPr>
          <w:ilvl w:val="0"/>
          <w:numId w:val="60"/>
        </w:numPr>
        <w:rPr>
          <w:sz w:val="24"/>
          <w:szCs w:val="24"/>
        </w:rPr>
      </w:pPr>
      <w:r>
        <w:rPr>
          <w:sz w:val="24"/>
          <w:szCs w:val="24"/>
        </w:rPr>
        <w:t xml:space="preserve">Care should be taken to minimize </w:t>
      </w:r>
      <w:r w:rsidR="00DF565E">
        <w:rPr>
          <w:sz w:val="24"/>
          <w:szCs w:val="24"/>
        </w:rPr>
        <w:t>external</w:t>
      </w:r>
      <w:r>
        <w:rPr>
          <w:sz w:val="24"/>
          <w:szCs w:val="24"/>
        </w:rPr>
        <w:t xml:space="preserve"> disturbance</w:t>
      </w:r>
      <w:r w:rsidR="00DF565E">
        <w:rPr>
          <w:sz w:val="24"/>
          <w:szCs w:val="24"/>
        </w:rPr>
        <w:t>s</w:t>
      </w:r>
      <w:r>
        <w:rPr>
          <w:sz w:val="24"/>
          <w:szCs w:val="24"/>
        </w:rPr>
        <w:t xml:space="preserve"> to cast iron pipe.  Undermining should be kept to a minimum.  When undermining occurs, backfilling procedures should ensure appropriate support.</w:t>
      </w:r>
    </w:p>
    <w:p w14:paraId="29C31D78" w14:textId="77777777" w:rsidR="007C56ED" w:rsidRDefault="007C56ED" w:rsidP="007C56ED">
      <w:pPr>
        <w:pStyle w:val="ListParagraph"/>
        <w:numPr>
          <w:ilvl w:val="0"/>
          <w:numId w:val="60"/>
        </w:numPr>
        <w:rPr>
          <w:sz w:val="24"/>
          <w:szCs w:val="24"/>
        </w:rPr>
      </w:pPr>
      <w:r>
        <w:rPr>
          <w:sz w:val="24"/>
          <w:szCs w:val="24"/>
        </w:rPr>
        <w:t>Other considerations should include the extent and type of equipment used and avoid placement of spoil over the gray cast iron pipe.</w:t>
      </w:r>
    </w:p>
    <w:p w14:paraId="3D4E5285" w14:textId="77777777" w:rsidR="007C56ED" w:rsidRDefault="007C56ED" w:rsidP="007C56ED">
      <w:pPr>
        <w:pStyle w:val="ListParagraph"/>
        <w:numPr>
          <w:ilvl w:val="0"/>
          <w:numId w:val="60"/>
        </w:numPr>
        <w:rPr>
          <w:sz w:val="24"/>
          <w:szCs w:val="24"/>
        </w:rPr>
      </w:pPr>
      <w:r>
        <w:rPr>
          <w:sz w:val="24"/>
          <w:szCs w:val="24"/>
        </w:rPr>
        <w:t>When cast iron pipe might be disturbed, the operator should consider whether the pipe needs to be replaced or protected.</w:t>
      </w:r>
    </w:p>
    <w:p w14:paraId="00C08E90" w14:textId="77777777" w:rsidR="007C56ED" w:rsidRDefault="007C56ED" w:rsidP="007C56ED">
      <w:pPr>
        <w:pStyle w:val="ListParagraph"/>
        <w:numPr>
          <w:ilvl w:val="0"/>
          <w:numId w:val="60"/>
        </w:numPr>
        <w:rPr>
          <w:sz w:val="24"/>
          <w:szCs w:val="24"/>
        </w:rPr>
      </w:pPr>
      <w:r>
        <w:rPr>
          <w:sz w:val="24"/>
          <w:szCs w:val="24"/>
        </w:rPr>
        <w:lastRenderedPageBreak/>
        <w:t>The operator should consider replacement of cast iron pipe upon a review of the segment’s maintenance and leak history and current circumstances.</w:t>
      </w:r>
    </w:p>
    <w:p w14:paraId="7629E068" w14:textId="77777777" w:rsidR="007C56ED" w:rsidRDefault="007C56ED" w:rsidP="007C56ED">
      <w:pPr>
        <w:pStyle w:val="ListParagraph"/>
        <w:numPr>
          <w:ilvl w:val="0"/>
          <w:numId w:val="60"/>
        </w:numPr>
        <w:rPr>
          <w:sz w:val="24"/>
          <w:szCs w:val="24"/>
        </w:rPr>
      </w:pPr>
      <w:r>
        <w:rPr>
          <w:sz w:val="24"/>
          <w:szCs w:val="24"/>
        </w:rPr>
        <w:t>A guide to assist the operator in developing a method of evaluating the serviceability and need for replacement or renewal of existing gray cast iron pipe is AGA XL0702, “Distribution Pipe:  Repair and Replacement Decision Model”.</w:t>
      </w:r>
    </w:p>
    <w:p w14:paraId="3F92FB88" w14:textId="77777777" w:rsidR="00044D33" w:rsidRPr="00B40B0E" w:rsidRDefault="007C56ED" w:rsidP="00B40B0E">
      <w:pPr>
        <w:pStyle w:val="ListParagraph"/>
        <w:numPr>
          <w:ilvl w:val="0"/>
          <w:numId w:val="60"/>
        </w:numPr>
        <w:rPr>
          <w:sz w:val="24"/>
          <w:szCs w:val="24"/>
        </w:rPr>
      </w:pPr>
      <w:r>
        <w:rPr>
          <w:sz w:val="24"/>
          <w:szCs w:val="24"/>
        </w:rPr>
        <w:t xml:space="preserve"> Cast iron replacement evaluation and decisions should at least consider:</w:t>
      </w:r>
    </w:p>
    <w:p w14:paraId="04C85844" w14:textId="77777777" w:rsidR="00B40B0E" w:rsidRDefault="00044D33" w:rsidP="00044D33">
      <w:pPr>
        <w:pStyle w:val="ListParagraph"/>
        <w:numPr>
          <w:ilvl w:val="1"/>
          <w:numId w:val="61"/>
        </w:numPr>
        <w:rPr>
          <w:sz w:val="24"/>
          <w:szCs w:val="24"/>
        </w:rPr>
      </w:pPr>
      <w:r>
        <w:rPr>
          <w:sz w:val="24"/>
          <w:szCs w:val="24"/>
        </w:rPr>
        <w:t xml:space="preserve">Effect of construction, such as urban renewal, demolition projects, heavy equipment, </w:t>
      </w:r>
      <w:r w:rsidR="00B40B0E">
        <w:rPr>
          <w:sz w:val="24"/>
          <w:szCs w:val="24"/>
        </w:rPr>
        <w:t>and blasting.</w:t>
      </w:r>
    </w:p>
    <w:p w14:paraId="14EEE39A" w14:textId="77777777" w:rsidR="00B40B0E" w:rsidRDefault="00B40B0E" w:rsidP="00044D33">
      <w:pPr>
        <w:pStyle w:val="ListParagraph"/>
        <w:numPr>
          <w:ilvl w:val="1"/>
          <w:numId w:val="61"/>
        </w:numPr>
        <w:rPr>
          <w:sz w:val="24"/>
          <w:szCs w:val="24"/>
        </w:rPr>
      </w:pPr>
      <w:r>
        <w:rPr>
          <w:sz w:val="24"/>
          <w:szCs w:val="24"/>
        </w:rPr>
        <w:t>Effect of major street or highway reconstruction and paving.</w:t>
      </w:r>
    </w:p>
    <w:p w14:paraId="2B9E3595" w14:textId="77777777" w:rsidR="00B40B0E" w:rsidRDefault="00B40B0E" w:rsidP="00044D33">
      <w:pPr>
        <w:pStyle w:val="ListParagraph"/>
        <w:numPr>
          <w:ilvl w:val="1"/>
          <w:numId w:val="61"/>
        </w:numPr>
        <w:rPr>
          <w:sz w:val="24"/>
          <w:szCs w:val="24"/>
        </w:rPr>
      </w:pPr>
      <w:r>
        <w:rPr>
          <w:sz w:val="24"/>
          <w:szCs w:val="24"/>
        </w:rPr>
        <w:t>Construction activity that could have a detrimental effect due to vibration, soil settlement, or added surface loading.</w:t>
      </w:r>
    </w:p>
    <w:p w14:paraId="6F7A562A" w14:textId="77777777" w:rsidR="00B40B0E" w:rsidRDefault="00B40B0E" w:rsidP="00044D33">
      <w:pPr>
        <w:pStyle w:val="ListParagraph"/>
        <w:numPr>
          <w:ilvl w:val="1"/>
          <w:numId w:val="61"/>
        </w:numPr>
        <w:rPr>
          <w:sz w:val="24"/>
          <w:szCs w:val="24"/>
        </w:rPr>
      </w:pPr>
      <w:r>
        <w:rPr>
          <w:sz w:val="24"/>
          <w:szCs w:val="24"/>
        </w:rPr>
        <w:t>Pipelines no longer needed.</w:t>
      </w:r>
    </w:p>
    <w:p w14:paraId="43487C93" w14:textId="77777777" w:rsidR="00B40B0E" w:rsidRDefault="00B40B0E" w:rsidP="00044D33">
      <w:pPr>
        <w:pStyle w:val="ListParagraph"/>
        <w:numPr>
          <w:ilvl w:val="1"/>
          <w:numId w:val="61"/>
        </w:numPr>
        <w:rPr>
          <w:sz w:val="24"/>
          <w:szCs w:val="24"/>
        </w:rPr>
      </w:pPr>
      <w:r>
        <w:rPr>
          <w:sz w:val="24"/>
          <w:szCs w:val="24"/>
        </w:rPr>
        <w:t>Depth of cover, traffic loads, freeze-thaw cycles, and paving conditions.</w:t>
      </w:r>
    </w:p>
    <w:p w14:paraId="4EDFDBDC" w14:textId="77777777" w:rsidR="00B40B0E" w:rsidRDefault="00B40B0E" w:rsidP="00044D33">
      <w:pPr>
        <w:pStyle w:val="ListParagraph"/>
        <w:numPr>
          <w:ilvl w:val="1"/>
          <w:numId w:val="61"/>
        </w:numPr>
        <w:rPr>
          <w:sz w:val="24"/>
          <w:szCs w:val="24"/>
        </w:rPr>
      </w:pPr>
      <w:r>
        <w:rPr>
          <w:sz w:val="24"/>
          <w:szCs w:val="24"/>
        </w:rPr>
        <w:t>Environmental f</w:t>
      </w:r>
      <w:r w:rsidR="00DC41FE">
        <w:rPr>
          <w:sz w:val="24"/>
          <w:szCs w:val="24"/>
        </w:rPr>
        <w:t xml:space="preserve">actors (e.g., marshlands, </w:t>
      </w:r>
      <w:r>
        <w:rPr>
          <w:sz w:val="24"/>
          <w:szCs w:val="24"/>
        </w:rPr>
        <w:t>cinder backfill, high pH soil,</w:t>
      </w:r>
      <w:r w:rsidR="00DC41FE">
        <w:rPr>
          <w:sz w:val="24"/>
          <w:szCs w:val="24"/>
        </w:rPr>
        <w:t xml:space="preserve"> potential tree-root growth</w:t>
      </w:r>
      <w:r>
        <w:rPr>
          <w:sz w:val="24"/>
          <w:szCs w:val="24"/>
        </w:rPr>
        <w:t xml:space="preserve"> that may induce stresses).</w:t>
      </w:r>
    </w:p>
    <w:p w14:paraId="7D025332" w14:textId="77777777" w:rsidR="00B40B0E" w:rsidRDefault="00B40B0E" w:rsidP="00044D33">
      <w:pPr>
        <w:pStyle w:val="ListParagraph"/>
        <w:numPr>
          <w:ilvl w:val="1"/>
          <w:numId w:val="61"/>
        </w:numPr>
        <w:rPr>
          <w:sz w:val="24"/>
          <w:szCs w:val="24"/>
        </w:rPr>
      </w:pPr>
      <w:r>
        <w:rPr>
          <w:sz w:val="24"/>
          <w:szCs w:val="24"/>
        </w:rPr>
        <w:t>Active corrosion due to stray currents and other factors.</w:t>
      </w:r>
    </w:p>
    <w:p w14:paraId="5D3EA1EB" w14:textId="77777777" w:rsidR="00B40B0E" w:rsidRDefault="00B40B0E" w:rsidP="00044D33">
      <w:pPr>
        <w:pStyle w:val="ListParagraph"/>
        <w:numPr>
          <w:ilvl w:val="1"/>
          <w:numId w:val="61"/>
        </w:numPr>
        <w:rPr>
          <w:sz w:val="24"/>
          <w:szCs w:val="24"/>
        </w:rPr>
      </w:pPr>
      <w:r>
        <w:rPr>
          <w:sz w:val="24"/>
          <w:szCs w:val="24"/>
        </w:rPr>
        <w:t>Design and installation practices.</w:t>
      </w:r>
    </w:p>
    <w:p w14:paraId="46D69ED8" w14:textId="77777777" w:rsidR="00B40B0E" w:rsidRDefault="00B40B0E" w:rsidP="00044D33">
      <w:pPr>
        <w:pStyle w:val="ListParagraph"/>
        <w:numPr>
          <w:ilvl w:val="1"/>
          <w:numId w:val="61"/>
        </w:numPr>
        <w:rPr>
          <w:sz w:val="24"/>
          <w:szCs w:val="24"/>
        </w:rPr>
      </w:pPr>
      <w:r>
        <w:rPr>
          <w:sz w:val="24"/>
          <w:szCs w:val="24"/>
        </w:rPr>
        <w:t>Operating conditions, including operating pressure and ability to withstand anticipated external loads (small diameter is more susceptible to failure due to longitudinal bending).</w:t>
      </w:r>
    </w:p>
    <w:p w14:paraId="3298A294" w14:textId="77777777" w:rsidR="00B40B0E" w:rsidRDefault="00B40B0E" w:rsidP="00044D33">
      <w:pPr>
        <w:pStyle w:val="ListParagraph"/>
        <w:numPr>
          <w:ilvl w:val="1"/>
          <w:numId w:val="61"/>
        </w:numPr>
        <w:rPr>
          <w:sz w:val="24"/>
          <w:szCs w:val="24"/>
        </w:rPr>
      </w:pPr>
      <w:r>
        <w:rPr>
          <w:sz w:val="24"/>
          <w:szCs w:val="24"/>
        </w:rPr>
        <w:t>Depth of water table and potential for water migration into the cast iron pipe.</w:t>
      </w:r>
    </w:p>
    <w:p w14:paraId="24A1E700" w14:textId="77777777" w:rsidR="007C56ED" w:rsidRPr="00B40B0E" w:rsidRDefault="00B40B0E" w:rsidP="00B40B0E">
      <w:pPr>
        <w:pStyle w:val="ListParagraph"/>
        <w:numPr>
          <w:ilvl w:val="1"/>
          <w:numId w:val="61"/>
        </w:numPr>
        <w:rPr>
          <w:sz w:val="24"/>
          <w:szCs w:val="24"/>
        </w:rPr>
      </w:pPr>
      <w:r>
        <w:rPr>
          <w:sz w:val="24"/>
          <w:szCs w:val="24"/>
        </w:rPr>
        <w:t>Year of manufacture, type of pipe, and extent to which graphitization has reduced the strength and life expectancy of the pipe.</w:t>
      </w:r>
    </w:p>
    <w:p w14:paraId="7227BFAB" w14:textId="77777777" w:rsidR="00C6768A" w:rsidRDefault="00B40B0E" w:rsidP="007C56ED">
      <w:pPr>
        <w:pStyle w:val="ListParagraph"/>
        <w:numPr>
          <w:ilvl w:val="0"/>
          <w:numId w:val="60"/>
        </w:numPr>
        <w:rPr>
          <w:sz w:val="24"/>
          <w:szCs w:val="24"/>
        </w:rPr>
      </w:pPr>
      <w:r>
        <w:rPr>
          <w:sz w:val="24"/>
          <w:szCs w:val="24"/>
        </w:rPr>
        <w:t>Graphitic corrosion (Graphitization).</w:t>
      </w:r>
    </w:p>
    <w:p w14:paraId="79F0E6B3" w14:textId="77777777" w:rsidR="00B40B0E" w:rsidRDefault="00B40B0E" w:rsidP="00B40B0E">
      <w:pPr>
        <w:pStyle w:val="ListParagraph"/>
        <w:numPr>
          <w:ilvl w:val="1"/>
          <w:numId w:val="62"/>
        </w:numPr>
        <w:rPr>
          <w:sz w:val="24"/>
          <w:szCs w:val="24"/>
        </w:rPr>
      </w:pPr>
      <w:r>
        <w:rPr>
          <w:sz w:val="24"/>
          <w:szCs w:val="24"/>
        </w:rPr>
        <w:t>Graphitized cast iron pipe is one in which iron has been converted to corrosion products leaving graphite, with the pipe seeming</w:t>
      </w:r>
      <w:r w:rsidR="00DC41FE">
        <w:rPr>
          <w:sz w:val="24"/>
          <w:szCs w:val="24"/>
        </w:rPr>
        <w:t>ly</w:t>
      </w:r>
      <w:r>
        <w:rPr>
          <w:sz w:val="24"/>
          <w:szCs w:val="24"/>
        </w:rPr>
        <w:t xml:space="preserve"> left intact.  The pipe is soft and able to be shaved away with a knife or file.</w:t>
      </w:r>
    </w:p>
    <w:p w14:paraId="29CF4A4E" w14:textId="77777777" w:rsidR="00B40B0E" w:rsidRPr="00B40B0E" w:rsidRDefault="00B40B0E" w:rsidP="00B40B0E">
      <w:pPr>
        <w:pStyle w:val="ListParagraph"/>
        <w:numPr>
          <w:ilvl w:val="1"/>
          <w:numId w:val="62"/>
        </w:numPr>
        <w:rPr>
          <w:sz w:val="24"/>
          <w:szCs w:val="24"/>
        </w:rPr>
      </w:pPr>
      <w:r>
        <w:rPr>
          <w:sz w:val="24"/>
          <w:szCs w:val="24"/>
        </w:rPr>
        <w:t>Graphitized cast iron pipe should be replaced when:</w:t>
      </w:r>
    </w:p>
    <w:p w14:paraId="10624DC2" w14:textId="77777777" w:rsidR="00B40B0E" w:rsidRDefault="00B40B0E" w:rsidP="002C2807">
      <w:pPr>
        <w:pStyle w:val="ListParagraph"/>
        <w:numPr>
          <w:ilvl w:val="2"/>
          <w:numId w:val="63"/>
        </w:numPr>
        <w:rPr>
          <w:sz w:val="24"/>
          <w:szCs w:val="24"/>
        </w:rPr>
      </w:pPr>
      <w:r>
        <w:rPr>
          <w:sz w:val="24"/>
          <w:szCs w:val="24"/>
        </w:rPr>
        <w:t>Located adjacent to a building, sewer, manhole, duct, or area subject to heavy vehicular traffic.</w:t>
      </w:r>
    </w:p>
    <w:p w14:paraId="264DC087" w14:textId="77777777" w:rsidR="00B40B0E" w:rsidRDefault="00B40B0E" w:rsidP="002C2807">
      <w:pPr>
        <w:pStyle w:val="ListParagraph"/>
        <w:numPr>
          <w:ilvl w:val="2"/>
          <w:numId w:val="63"/>
        </w:numPr>
        <w:rPr>
          <w:sz w:val="24"/>
          <w:szCs w:val="24"/>
        </w:rPr>
      </w:pPr>
      <w:r>
        <w:rPr>
          <w:sz w:val="24"/>
          <w:szCs w:val="24"/>
        </w:rPr>
        <w:t>Found in concentrated areas.</w:t>
      </w:r>
    </w:p>
    <w:p w14:paraId="0FDFC59A" w14:textId="77777777" w:rsidR="00B40B0E" w:rsidRDefault="00B40B0E" w:rsidP="002C2807">
      <w:pPr>
        <w:pStyle w:val="ListParagraph"/>
        <w:numPr>
          <w:ilvl w:val="2"/>
          <w:numId w:val="63"/>
        </w:numPr>
        <w:rPr>
          <w:sz w:val="24"/>
          <w:szCs w:val="24"/>
        </w:rPr>
      </w:pPr>
      <w:r>
        <w:rPr>
          <w:sz w:val="24"/>
          <w:szCs w:val="24"/>
        </w:rPr>
        <w:t>Found in unstable soil.</w:t>
      </w:r>
    </w:p>
    <w:p w14:paraId="16AC4E29" w14:textId="77777777" w:rsidR="00B40B0E" w:rsidRDefault="00B40B0E" w:rsidP="002C2807">
      <w:pPr>
        <w:pStyle w:val="ListParagraph"/>
        <w:numPr>
          <w:ilvl w:val="2"/>
          <w:numId w:val="63"/>
        </w:numPr>
        <w:rPr>
          <w:sz w:val="24"/>
          <w:szCs w:val="24"/>
        </w:rPr>
      </w:pPr>
      <w:r>
        <w:rPr>
          <w:sz w:val="24"/>
          <w:szCs w:val="24"/>
        </w:rPr>
        <w:t>Found in excavations.</w:t>
      </w:r>
    </w:p>
    <w:p w14:paraId="6B3F2A9F" w14:textId="77777777" w:rsidR="00B40B0E" w:rsidRDefault="00B40B0E" w:rsidP="007C56ED">
      <w:pPr>
        <w:pStyle w:val="ListParagraph"/>
        <w:numPr>
          <w:ilvl w:val="0"/>
          <w:numId w:val="60"/>
        </w:numPr>
        <w:rPr>
          <w:sz w:val="24"/>
          <w:szCs w:val="24"/>
        </w:rPr>
      </w:pPr>
      <w:r>
        <w:rPr>
          <w:sz w:val="24"/>
          <w:szCs w:val="24"/>
        </w:rPr>
        <w:t>If the cast iron replacement excavation is protected with shoring, consider leaving the shoring in place.</w:t>
      </w:r>
    </w:p>
    <w:p w14:paraId="71530AA6" w14:textId="0765E0E7" w:rsidR="00B40B0E" w:rsidRDefault="00714EF8" w:rsidP="007C56ED">
      <w:pPr>
        <w:pStyle w:val="ListParagraph"/>
        <w:numPr>
          <w:ilvl w:val="0"/>
          <w:numId w:val="60"/>
        </w:numPr>
        <w:rPr>
          <w:sz w:val="24"/>
          <w:szCs w:val="24"/>
        </w:rPr>
      </w:pPr>
      <w:r>
        <w:rPr>
          <w:sz w:val="24"/>
          <w:szCs w:val="24"/>
        </w:rPr>
        <w:t>Additional p</w:t>
      </w:r>
      <w:r w:rsidR="00B40B0E">
        <w:rPr>
          <w:sz w:val="24"/>
          <w:szCs w:val="24"/>
        </w:rPr>
        <w:t>atrolling should be considered during and after potential sources of disturbance to cast iron pipe.</w:t>
      </w:r>
    </w:p>
    <w:p w14:paraId="19CC69EF" w14:textId="35EA679F" w:rsidR="00C6768A" w:rsidRDefault="00B40B0E" w:rsidP="00B40B0E">
      <w:pPr>
        <w:pStyle w:val="ListParagraph"/>
        <w:numPr>
          <w:ilvl w:val="0"/>
          <w:numId w:val="60"/>
        </w:numPr>
        <w:rPr>
          <w:sz w:val="24"/>
          <w:szCs w:val="24"/>
        </w:rPr>
      </w:pPr>
      <w:r>
        <w:rPr>
          <w:sz w:val="24"/>
          <w:szCs w:val="24"/>
        </w:rPr>
        <w:t xml:space="preserve">Consider performing precautionary leak surveys before, during, and after </w:t>
      </w:r>
      <w:r w:rsidR="00714EF8">
        <w:rPr>
          <w:sz w:val="24"/>
          <w:szCs w:val="24"/>
        </w:rPr>
        <w:t xml:space="preserve">each </w:t>
      </w:r>
      <w:r>
        <w:rPr>
          <w:sz w:val="24"/>
          <w:szCs w:val="24"/>
        </w:rPr>
        <w:t>disturbance to cast iron pipe.</w:t>
      </w:r>
    </w:p>
    <w:p w14:paraId="5208B164" w14:textId="77777777" w:rsidR="00F82FBC" w:rsidRDefault="00F82FBC" w:rsidP="00F82FBC">
      <w:pPr>
        <w:rPr>
          <w:sz w:val="24"/>
          <w:szCs w:val="24"/>
        </w:rPr>
      </w:pPr>
    </w:p>
    <w:p w14:paraId="328A32AE" w14:textId="77777777" w:rsidR="00F82FBC" w:rsidRDefault="00F82FBC" w:rsidP="00F82FBC">
      <w:pPr>
        <w:rPr>
          <w:sz w:val="24"/>
          <w:szCs w:val="24"/>
        </w:rPr>
      </w:pPr>
    </w:p>
    <w:p w14:paraId="7AC6FF85" w14:textId="1EF86FF0" w:rsidR="00F82FBC" w:rsidRPr="00AA7B60" w:rsidRDefault="00F82FBC" w:rsidP="00F82FBC">
      <w:pPr>
        <w:rPr>
          <w:bCs/>
          <w:sz w:val="24"/>
          <w:szCs w:val="24"/>
          <w:u w:val="single"/>
        </w:rPr>
      </w:pPr>
      <w:r w:rsidRPr="00AA7B60">
        <w:rPr>
          <w:bCs/>
          <w:sz w:val="24"/>
          <w:szCs w:val="24"/>
          <w:u w:val="single"/>
        </w:rPr>
        <w:t>U.S. Environmental Protection Agency (EPA) Report EPA/600/R-09-055</w:t>
      </w:r>
    </w:p>
    <w:p w14:paraId="3F458801" w14:textId="77777777" w:rsidR="00F82FBC" w:rsidRDefault="00F82FBC" w:rsidP="00F82FBC">
      <w:pPr>
        <w:rPr>
          <w:b/>
          <w:sz w:val="24"/>
          <w:szCs w:val="24"/>
        </w:rPr>
      </w:pPr>
    </w:p>
    <w:p w14:paraId="697F5D69" w14:textId="77777777" w:rsidR="00F82FBC" w:rsidRDefault="00F82FBC" w:rsidP="00F82FBC">
      <w:pPr>
        <w:rPr>
          <w:sz w:val="24"/>
          <w:szCs w:val="24"/>
        </w:rPr>
      </w:pPr>
      <w:r w:rsidRPr="00F82FBC">
        <w:rPr>
          <w:sz w:val="24"/>
          <w:szCs w:val="24"/>
        </w:rPr>
        <w:t>U.S. E</w:t>
      </w:r>
      <w:r>
        <w:rPr>
          <w:sz w:val="24"/>
          <w:szCs w:val="24"/>
        </w:rPr>
        <w:t xml:space="preserve">nvironmental Protection Agency </w:t>
      </w:r>
      <w:r w:rsidRPr="00F82FBC">
        <w:rPr>
          <w:sz w:val="24"/>
          <w:szCs w:val="24"/>
        </w:rPr>
        <w:t>(EPA) Report EPA/600/R-09-055</w:t>
      </w:r>
      <w:r>
        <w:rPr>
          <w:sz w:val="24"/>
          <w:szCs w:val="24"/>
        </w:rPr>
        <w:t xml:space="preserve"> published June 2009 and titled “Condition Assessment of Ferrous Water Transmission and Distribution Systems” contains considerable information on </w:t>
      </w:r>
      <w:r w:rsidR="00DC41FE">
        <w:rPr>
          <w:sz w:val="24"/>
          <w:szCs w:val="24"/>
        </w:rPr>
        <w:t>grey (</w:t>
      </w:r>
      <w:r>
        <w:rPr>
          <w:sz w:val="24"/>
          <w:szCs w:val="24"/>
        </w:rPr>
        <w:t>gray</w:t>
      </w:r>
      <w:r w:rsidR="00DC41FE">
        <w:rPr>
          <w:sz w:val="24"/>
          <w:szCs w:val="24"/>
        </w:rPr>
        <w:t>)</w:t>
      </w:r>
      <w:r>
        <w:rPr>
          <w:sz w:val="24"/>
          <w:szCs w:val="24"/>
        </w:rPr>
        <w:t xml:space="preserve"> cast iron piping versus ductile </w:t>
      </w:r>
      <w:r>
        <w:rPr>
          <w:sz w:val="24"/>
          <w:szCs w:val="24"/>
        </w:rPr>
        <w:lastRenderedPageBreak/>
        <w:t>cast iron and steel piping.  The experience with these materials is directly applicable to buried oil and gas pipelines of these materials.</w:t>
      </w:r>
    </w:p>
    <w:p w14:paraId="562F772F" w14:textId="77777777" w:rsidR="00F82FBC" w:rsidRDefault="00F82FBC" w:rsidP="00F82FBC">
      <w:pPr>
        <w:rPr>
          <w:sz w:val="24"/>
          <w:szCs w:val="24"/>
        </w:rPr>
      </w:pPr>
    </w:p>
    <w:p w14:paraId="75FC3172" w14:textId="0E5E777F" w:rsidR="00F82FBC" w:rsidRDefault="00F82FBC" w:rsidP="00F82FBC">
      <w:pPr>
        <w:rPr>
          <w:sz w:val="24"/>
          <w:szCs w:val="24"/>
        </w:rPr>
      </w:pPr>
      <w:r>
        <w:rPr>
          <w:i/>
          <w:sz w:val="24"/>
          <w:szCs w:val="24"/>
        </w:rPr>
        <w:t>Types of the Piping Materials in Water Service</w:t>
      </w:r>
    </w:p>
    <w:p w14:paraId="6701C76A" w14:textId="77777777" w:rsidR="00F82FBC" w:rsidRDefault="00F82FBC" w:rsidP="00F82FBC">
      <w:pPr>
        <w:rPr>
          <w:sz w:val="24"/>
          <w:szCs w:val="24"/>
        </w:rPr>
      </w:pPr>
    </w:p>
    <w:p w14:paraId="4A4C2804" w14:textId="77777777" w:rsidR="00F82FBC" w:rsidRDefault="008D49A1" w:rsidP="00F82FBC">
      <w:pPr>
        <w:rPr>
          <w:sz w:val="24"/>
          <w:szCs w:val="24"/>
        </w:rPr>
      </w:pPr>
      <w:r>
        <w:rPr>
          <w:sz w:val="24"/>
          <w:szCs w:val="24"/>
        </w:rPr>
        <w:t xml:space="preserve">Percentages of pipe materials in </w:t>
      </w:r>
      <w:r w:rsidRPr="00CA421E">
        <w:rPr>
          <w:sz w:val="24"/>
          <w:szCs w:val="24"/>
          <w:u w:val="single"/>
        </w:rPr>
        <w:t>water transportation</w:t>
      </w:r>
      <w:r>
        <w:rPr>
          <w:sz w:val="24"/>
          <w:szCs w:val="24"/>
        </w:rPr>
        <w:t xml:space="preserve"> ruptures included:</w:t>
      </w:r>
    </w:p>
    <w:p w14:paraId="66A7FA9E" w14:textId="77777777" w:rsidR="008D49A1" w:rsidRDefault="008D49A1" w:rsidP="002C2807">
      <w:pPr>
        <w:pStyle w:val="ListParagraph"/>
        <w:numPr>
          <w:ilvl w:val="0"/>
          <w:numId w:val="64"/>
        </w:numPr>
        <w:rPr>
          <w:sz w:val="24"/>
          <w:szCs w:val="24"/>
        </w:rPr>
      </w:pPr>
      <w:r>
        <w:rPr>
          <w:sz w:val="24"/>
          <w:szCs w:val="24"/>
        </w:rPr>
        <w:t>Cast iron unlined – 18.5%,</w:t>
      </w:r>
    </w:p>
    <w:p w14:paraId="55465F15" w14:textId="77777777" w:rsidR="008D49A1" w:rsidRPr="008D49A1" w:rsidRDefault="008D49A1" w:rsidP="002C2807">
      <w:pPr>
        <w:pStyle w:val="ListParagraph"/>
        <w:numPr>
          <w:ilvl w:val="0"/>
          <w:numId w:val="64"/>
        </w:numPr>
        <w:rPr>
          <w:sz w:val="24"/>
          <w:szCs w:val="24"/>
        </w:rPr>
      </w:pPr>
      <w:r>
        <w:rPr>
          <w:sz w:val="24"/>
          <w:szCs w:val="24"/>
        </w:rPr>
        <w:t xml:space="preserve">Cast iron lined – </w:t>
      </w:r>
      <w:r w:rsidRPr="008D49A1">
        <w:rPr>
          <w:sz w:val="24"/>
          <w:szCs w:val="24"/>
        </w:rPr>
        <w:t xml:space="preserve">16.8%, </w:t>
      </w:r>
    </w:p>
    <w:p w14:paraId="07BA80C0" w14:textId="77777777" w:rsidR="008D49A1" w:rsidRDefault="008D49A1" w:rsidP="002C2807">
      <w:pPr>
        <w:pStyle w:val="ListParagraph"/>
        <w:numPr>
          <w:ilvl w:val="0"/>
          <w:numId w:val="64"/>
        </w:numPr>
        <w:rPr>
          <w:sz w:val="24"/>
          <w:szCs w:val="24"/>
        </w:rPr>
      </w:pPr>
      <w:r>
        <w:rPr>
          <w:sz w:val="24"/>
          <w:szCs w:val="24"/>
        </w:rPr>
        <w:t>Ductile iron unlined – 4.9%,</w:t>
      </w:r>
    </w:p>
    <w:p w14:paraId="18E9EA3E" w14:textId="77777777" w:rsidR="008D49A1" w:rsidRDefault="008D49A1" w:rsidP="002C2807">
      <w:pPr>
        <w:pStyle w:val="ListParagraph"/>
        <w:numPr>
          <w:ilvl w:val="0"/>
          <w:numId w:val="64"/>
        </w:numPr>
        <w:rPr>
          <w:sz w:val="24"/>
          <w:szCs w:val="24"/>
        </w:rPr>
      </w:pPr>
      <w:r>
        <w:rPr>
          <w:sz w:val="24"/>
          <w:szCs w:val="24"/>
        </w:rPr>
        <w:t>Ductile iron lined – 17.4%,</w:t>
      </w:r>
    </w:p>
    <w:p w14:paraId="60CC119B" w14:textId="77777777" w:rsidR="008D49A1" w:rsidRDefault="008D49A1" w:rsidP="002C2807">
      <w:pPr>
        <w:pStyle w:val="ListParagraph"/>
        <w:numPr>
          <w:ilvl w:val="0"/>
          <w:numId w:val="64"/>
        </w:numPr>
        <w:rPr>
          <w:sz w:val="24"/>
          <w:szCs w:val="24"/>
        </w:rPr>
      </w:pPr>
      <w:r>
        <w:rPr>
          <w:sz w:val="24"/>
          <w:szCs w:val="24"/>
        </w:rPr>
        <w:t>Steel – 3.9%,</w:t>
      </w:r>
    </w:p>
    <w:p w14:paraId="0FCC5349" w14:textId="77777777" w:rsidR="008D49A1" w:rsidRDefault="008D49A1" w:rsidP="002C2807">
      <w:pPr>
        <w:pStyle w:val="ListParagraph"/>
        <w:numPr>
          <w:ilvl w:val="0"/>
          <w:numId w:val="64"/>
        </w:numPr>
        <w:rPr>
          <w:sz w:val="24"/>
          <w:szCs w:val="24"/>
        </w:rPr>
      </w:pPr>
      <w:r>
        <w:rPr>
          <w:sz w:val="24"/>
          <w:szCs w:val="24"/>
        </w:rPr>
        <w:t>Plastic – 15.5%,</w:t>
      </w:r>
    </w:p>
    <w:p w14:paraId="2CA3C12E" w14:textId="77777777" w:rsidR="008D49A1" w:rsidRDefault="008D49A1" w:rsidP="002C2807">
      <w:pPr>
        <w:pStyle w:val="ListParagraph"/>
        <w:numPr>
          <w:ilvl w:val="0"/>
          <w:numId w:val="64"/>
        </w:numPr>
        <w:rPr>
          <w:sz w:val="24"/>
          <w:szCs w:val="24"/>
        </w:rPr>
      </w:pPr>
      <w:r>
        <w:rPr>
          <w:sz w:val="24"/>
          <w:szCs w:val="24"/>
        </w:rPr>
        <w:t>Cement – 17.5%, and</w:t>
      </w:r>
    </w:p>
    <w:p w14:paraId="2136DB41" w14:textId="77777777" w:rsidR="008D49A1" w:rsidRDefault="008D49A1" w:rsidP="002C2807">
      <w:pPr>
        <w:pStyle w:val="ListParagraph"/>
        <w:numPr>
          <w:ilvl w:val="0"/>
          <w:numId w:val="64"/>
        </w:numPr>
        <w:rPr>
          <w:sz w:val="24"/>
          <w:szCs w:val="24"/>
        </w:rPr>
      </w:pPr>
      <w:r>
        <w:rPr>
          <w:sz w:val="24"/>
          <w:szCs w:val="24"/>
        </w:rPr>
        <w:t>Other – 5.6%.</w:t>
      </w:r>
    </w:p>
    <w:p w14:paraId="50860269" w14:textId="77777777" w:rsidR="008D49A1" w:rsidRDefault="008D49A1" w:rsidP="008D49A1">
      <w:pPr>
        <w:rPr>
          <w:sz w:val="24"/>
          <w:szCs w:val="24"/>
        </w:rPr>
      </w:pPr>
    </w:p>
    <w:p w14:paraId="40176005" w14:textId="5F77E1F6" w:rsidR="008D49A1" w:rsidRDefault="00DC41FE" w:rsidP="008D49A1">
      <w:pPr>
        <w:rPr>
          <w:sz w:val="24"/>
          <w:szCs w:val="24"/>
        </w:rPr>
      </w:pPr>
      <w:r>
        <w:rPr>
          <w:sz w:val="24"/>
          <w:szCs w:val="24"/>
        </w:rPr>
        <w:t xml:space="preserve">Various forms of </w:t>
      </w:r>
      <w:r w:rsidR="008D49A1">
        <w:rPr>
          <w:sz w:val="24"/>
          <w:szCs w:val="24"/>
        </w:rPr>
        <w:t>grey</w:t>
      </w:r>
      <w:r w:rsidR="007157AA">
        <w:rPr>
          <w:sz w:val="24"/>
          <w:szCs w:val="24"/>
        </w:rPr>
        <w:t xml:space="preserve"> (gray)</w:t>
      </w:r>
      <w:r w:rsidR="008D49A1">
        <w:rPr>
          <w:sz w:val="24"/>
          <w:szCs w:val="24"/>
        </w:rPr>
        <w:t xml:space="preserve"> cast iron pipes account for nearly 40 percent of the water network and are at least 40 years old with some well over 100 y</w:t>
      </w:r>
      <w:r>
        <w:rPr>
          <w:sz w:val="24"/>
          <w:szCs w:val="24"/>
        </w:rPr>
        <w:t xml:space="preserve">ears old.  </w:t>
      </w:r>
      <w:r w:rsidR="007157AA">
        <w:rPr>
          <w:sz w:val="24"/>
          <w:szCs w:val="24"/>
        </w:rPr>
        <w:t>A</w:t>
      </w:r>
      <w:r w:rsidR="008D49A1">
        <w:rPr>
          <w:sz w:val="24"/>
          <w:szCs w:val="24"/>
        </w:rPr>
        <w:t xml:space="preserve">ll the iron pipe laid in the last </w:t>
      </w:r>
      <w:r w:rsidR="003C6B50">
        <w:rPr>
          <w:sz w:val="24"/>
          <w:szCs w:val="24"/>
        </w:rPr>
        <w:t>5</w:t>
      </w:r>
      <w:r w:rsidR="008D49A1">
        <w:rPr>
          <w:sz w:val="24"/>
          <w:szCs w:val="24"/>
        </w:rPr>
        <w:t xml:space="preserve">0 to </w:t>
      </w:r>
      <w:r w:rsidR="003C6B50">
        <w:rPr>
          <w:sz w:val="24"/>
          <w:szCs w:val="24"/>
        </w:rPr>
        <w:t>9</w:t>
      </w:r>
      <w:r w:rsidR="008D49A1">
        <w:rPr>
          <w:sz w:val="24"/>
          <w:szCs w:val="24"/>
        </w:rPr>
        <w:t>0 years ha</w:t>
      </w:r>
      <w:r w:rsidR="00714EF8">
        <w:rPr>
          <w:sz w:val="24"/>
          <w:szCs w:val="24"/>
        </w:rPr>
        <w:t>s</w:t>
      </w:r>
      <w:r>
        <w:rPr>
          <w:sz w:val="24"/>
          <w:szCs w:val="24"/>
        </w:rPr>
        <w:t xml:space="preserve"> been</w:t>
      </w:r>
      <w:r w:rsidR="008D49A1">
        <w:rPr>
          <w:sz w:val="24"/>
          <w:szCs w:val="24"/>
        </w:rPr>
        <w:t xml:space="preserve"> ductile iron.</w:t>
      </w:r>
    </w:p>
    <w:p w14:paraId="5BCB6C8B" w14:textId="77777777" w:rsidR="008D49A1" w:rsidRDefault="008D49A1" w:rsidP="008D49A1">
      <w:pPr>
        <w:rPr>
          <w:sz w:val="24"/>
          <w:szCs w:val="24"/>
        </w:rPr>
      </w:pPr>
    </w:p>
    <w:p w14:paraId="260FEA56" w14:textId="77777777" w:rsidR="008D49A1" w:rsidRDefault="008D49A1" w:rsidP="008D49A1">
      <w:pPr>
        <w:rPr>
          <w:sz w:val="24"/>
          <w:szCs w:val="24"/>
        </w:rPr>
      </w:pPr>
      <w:r>
        <w:rPr>
          <w:sz w:val="24"/>
          <w:szCs w:val="24"/>
        </w:rPr>
        <w:t xml:space="preserve">Over 70 percent of the water network was in diameters of 12-inch and less with 60.6% </w:t>
      </w:r>
      <w:r w:rsidR="007157AA">
        <w:rPr>
          <w:sz w:val="24"/>
          <w:szCs w:val="24"/>
        </w:rPr>
        <w:t xml:space="preserve">in the pipe diameter </w:t>
      </w:r>
      <w:r>
        <w:rPr>
          <w:sz w:val="24"/>
          <w:szCs w:val="24"/>
        </w:rPr>
        <w:t>6</w:t>
      </w:r>
      <w:r w:rsidR="00DC41FE">
        <w:rPr>
          <w:sz w:val="24"/>
          <w:szCs w:val="24"/>
        </w:rPr>
        <w:t>-inch through 10-inch.  Most gre</w:t>
      </w:r>
      <w:r>
        <w:rPr>
          <w:sz w:val="24"/>
          <w:szCs w:val="24"/>
        </w:rPr>
        <w:t>y cast iron pipe in service was manufactured by either pit or spin casting.  Pit-cased iron pipe was manufactured and installed until the 1940s.</w:t>
      </w:r>
    </w:p>
    <w:p w14:paraId="4B9DB6EA" w14:textId="77777777" w:rsidR="008D49A1" w:rsidRDefault="008D49A1" w:rsidP="008D49A1">
      <w:pPr>
        <w:rPr>
          <w:sz w:val="24"/>
          <w:szCs w:val="24"/>
        </w:rPr>
      </w:pPr>
    </w:p>
    <w:p w14:paraId="7C7F0865" w14:textId="016D77FB" w:rsidR="008D49A1" w:rsidRDefault="008D49A1" w:rsidP="008D49A1">
      <w:pPr>
        <w:rPr>
          <w:sz w:val="24"/>
          <w:szCs w:val="24"/>
        </w:rPr>
      </w:pPr>
      <w:r>
        <w:rPr>
          <w:i/>
          <w:sz w:val="24"/>
          <w:szCs w:val="24"/>
        </w:rPr>
        <w:t>Cast Iron Pipe Characteristics</w:t>
      </w:r>
    </w:p>
    <w:p w14:paraId="3071FF48" w14:textId="77777777" w:rsidR="008D49A1" w:rsidRDefault="008D49A1" w:rsidP="008D49A1">
      <w:pPr>
        <w:rPr>
          <w:sz w:val="24"/>
          <w:szCs w:val="24"/>
        </w:rPr>
      </w:pPr>
    </w:p>
    <w:p w14:paraId="205B38E9" w14:textId="77777777" w:rsidR="008D49A1" w:rsidRDefault="008D49A1" w:rsidP="008D49A1">
      <w:pPr>
        <w:rPr>
          <w:sz w:val="24"/>
          <w:szCs w:val="24"/>
        </w:rPr>
      </w:pPr>
      <w:r w:rsidRPr="003C6B50">
        <w:rPr>
          <w:sz w:val="24"/>
          <w:szCs w:val="24"/>
          <w:u w:val="single"/>
        </w:rPr>
        <w:t>Pit</w:t>
      </w:r>
      <w:r w:rsidR="007157AA" w:rsidRPr="003C6B50">
        <w:rPr>
          <w:sz w:val="24"/>
          <w:szCs w:val="24"/>
          <w:u w:val="single"/>
        </w:rPr>
        <w:t xml:space="preserve"> grey</w:t>
      </w:r>
      <w:r w:rsidRPr="003C6B50">
        <w:rPr>
          <w:sz w:val="24"/>
          <w:szCs w:val="24"/>
          <w:u w:val="single"/>
        </w:rPr>
        <w:t xml:space="preserve"> cast iron pipe</w:t>
      </w:r>
      <w:r>
        <w:rPr>
          <w:sz w:val="24"/>
          <w:szCs w:val="24"/>
        </w:rPr>
        <w:t xml:space="preserve"> is characterized by:</w:t>
      </w:r>
    </w:p>
    <w:p w14:paraId="66A30E9F" w14:textId="307583F8" w:rsidR="008D49A1" w:rsidRDefault="008D49A1" w:rsidP="002C2807">
      <w:pPr>
        <w:pStyle w:val="ListParagraph"/>
        <w:numPr>
          <w:ilvl w:val="0"/>
          <w:numId w:val="65"/>
        </w:numPr>
        <w:rPr>
          <w:sz w:val="24"/>
          <w:szCs w:val="24"/>
        </w:rPr>
      </w:pPr>
      <w:r>
        <w:rPr>
          <w:sz w:val="24"/>
          <w:szCs w:val="24"/>
        </w:rPr>
        <w:t>High degree of wall thickness variability, often with an eccentric</w:t>
      </w:r>
      <w:r w:rsidR="00997DBB">
        <w:rPr>
          <w:sz w:val="24"/>
          <w:szCs w:val="24"/>
        </w:rPr>
        <w:t xml:space="preserve"> internal</w:t>
      </w:r>
      <w:r>
        <w:rPr>
          <w:sz w:val="24"/>
          <w:szCs w:val="24"/>
        </w:rPr>
        <w:t xml:space="preserve"> bore;</w:t>
      </w:r>
    </w:p>
    <w:p w14:paraId="1874CAA6" w14:textId="77777777" w:rsidR="008D49A1" w:rsidRDefault="008D49A1" w:rsidP="002C2807">
      <w:pPr>
        <w:pStyle w:val="ListParagraph"/>
        <w:numPr>
          <w:ilvl w:val="0"/>
          <w:numId w:val="65"/>
        </w:numPr>
        <w:rPr>
          <w:sz w:val="24"/>
          <w:szCs w:val="24"/>
        </w:rPr>
      </w:pPr>
      <w:r>
        <w:rPr>
          <w:sz w:val="24"/>
          <w:szCs w:val="24"/>
        </w:rPr>
        <w:t>Casting defects such as blowholes, pin holes, etc.;</w:t>
      </w:r>
    </w:p>
    <w:p w14:paraId="538EF076" w14:textId="50275357" w:rsidR="008D49A1" w:rsidRDefault="00714EF8" w:rsidP="002C2807">
      <w:pPr>
        <w:pStyle w:val="ListParagraph"/>
        <w:numPr>
          <w:ilvl w:val="0"/>
          <w:numId w:val="65"/>
        </w:numPr>
        <w:rPr>
          <w:sz w:val="24"/>
          <w:szCs w:val="24"/>
        </w:rPr>
      </w:pPr>
      <w:r w:rsidRPr="00BD361D">
        <w:rPr>
          <w:sz w:val="24"/>
          <w:szCs w:val="24"/>
        </w:rPr>
        <w:t>Mold</w:t>
      </w:r>
      <w:r w:rsidR="008D49A1">
        <w:rPr>
          <w:sz w:val="24"/>
          <w:szCs w:val="24"/>
        </w:rPr>
        <w:t xml:space="preserve"> parting seams,</w:t>
      </w:r>
    </w:p>
    <w:p w14:paraId="2DABB483" w14:textId="77777777" w:rsidR="008D49A1" w:rsidRDefault="008D49A1" w:rsidP="002C2807">
      <w:pPr>
        <w:pStyle w:val="ListParagraph"/>
        <w:numPr>
          <w:ilvl w:val="0"/>
          <w:numId w:val="65"/>
        </w:numPr>
        <w:rPr>
          <w:sz w:val="24"/>
          <w:szCs w:val="24"/>
        </w:rPr>
      </w:pPr>
      <w:r>
        <w:rPr>
          <w:sz w:val="24"/>
          <w:szCs w:val="24"/>
        </w:rPr>
        <w:t>Poured lead joints;</w:t>
      </w:r>
    </w:p>
    <w:p w14:paraId="2F38D0AB" w14:textId="77777777" w:rsidR="008D49A1" w:rsidRDefault="008D49A1" w:rsidP="002C2807">
      <w:pPr>
        <w:pStyle w:val="ListParagraph"/>
        <w:numPr>
          <w:ilvl w:val="0"/>
          <w:numId w:val="65"/>
        </w:numPr>
        <w:rPr>
          <w:sz w:val="24"/>
          <w:szCs w:val="24"/>
        </w:rPr>
      </w:pPr>
      <w:r>
        <w:rPr>
          <w:sz w:val="24"/>
          <w:szCs w:val="24"/>
        </w:rPr>
        <w:t>Easily fractured with a sharp impact;</w:t>
      </w:r>
    </w:p>
    <w:p w14:paraId="31AA0A1C" w14:textId="77777777" w:rsidR="008D49A1" w:rsidRDefault="008D49A1" w:rsidP="002C2807">
      <w:pPr>
        <w:pStyle w:val="ListParagraph"/>
        <w:numPr>
          <w:ilvl w:val="0"/>
          <w:numId w:val="65"/>
        </w:numPr>
        <w:rPr>
          <w:sz w:val="24"/>
          <w:szCs w:val="24"/>
        </w:rPr>
      </w:pPr>
      <w:r>
        <w:rPr>
          <w:sz w:val="24"/>
          <w:szCs w:val="24"/>
        </w:rPr>
        <w:t>Flake graphite form; and</w:t>
      </w:r>
    </w:p>
    <w:p w14:paraId="6352B3C7" w14:textId="0DE7C8A8" w:rsidR="008D49A1" w:rsidRDefault="008D49A1" w:rsidP="002C2807">
      <w:pPr>
        <w:pStyle w:val="ListParagraph"/>
        <w:numPr>
          <w:ilvl w:val="0"/>
          <w:numId w:val="65"/>
        </w:numPr>
        <w:rPr>
          <w:sz w:val="24"/>
          <w:szCs w:val="24"/>
        </w:rPr>
      </w:pPr>
      <w:r>
        <w:rPr>
          <w:sz w:val="24"/>
          <w:szCs w:val="24"/>
        </w:rPr>
        <w:t>Unlined</w:t>
      </w:r>
      <w:r w:rsidR="00637C82">
        <w:rPr>
          <w:sz w:val="24"/>
          <w:szCs w:val="24"/>
        </w:rPr>
        <w:t>, uncoated</w:t>
      </w:r>
      <w:r>
        <w:rPr>
          <w:sz w:val="24"/>
          <w:szCs w:val="24"/>
        </w:rPr>
        <w:t xml:space="preserve"> pipe</w:t>
      </w:r>
      <w:r w:rsidR="00997DBB">
        <w:rPr>
          <w:sz w:val="24"/>
          <w:szCs w:val="24"/>
        </w:rPr>
        <w:t xml:space="preserve"> that could not be protected from corrosion</w:t>
      </w:r>
      <w:r>
        <w:rPr>
          <w:sz w:val="24"/>
          <w:szCs w:val="24"/>
        </w:rPr>
        <w:t>.</w:t>
      </w:r>
    </w:p>
    <w:p w14:paraId="76C7D0CD" w14:textId="77777777" w:rsidR="00CB4917" w:rsidRDefault="00CB4917" w:rsidP="00CB4917">
      <w:pPr>
        <w:rPr>
          <w:sz w:val="24"/>
          <w:szCs w:val="24"/>
        </w:rPr>
      </w:pPr>
    </w:p>
    <w:p w14:paraId="6AA23DCF" w14:textId="77777777" w:rsidR="00CB4917" w:rsidRDefault="00CB4917" w:rsidP="00CB4917">
      <w:pPr>
        <w:rPr>
          <w:sz w:val="24"/>
          <w:szCs w:val="24"/>
        </w:rPr>
      </w:pPr>
      <w:r w:rsidRPr="00997DBB">
        <w:rPr>
          <w:sz w:val="24"/>
          <w:szCs w:val="24"/>
          <w:u w:val="single"/>
        </w:rPr>
        <w:t>Spun</w:t>
      </w:r>
      <w:r w:rsidR="007157AA" w:rsidRPr="00997DBB">
        <w:rPr>
          <w:sz w:val="24"/>
          <w:szCs w:val="24"/>
          <w:u w:val="single"/>
        </w:rPr>
        <w:t xml:space="preserve"> grey</w:t>
      </w:r>
      <w:r w:rsidRPr="00997DBB">
        <w:rPr>
          <w:sz w:val="24"/>
          <w:szCs w:val="24"/>
          <w:u w:val="single"/>
        </w:rPr>
        <w:t xml:space="preserve"> cast iron pipe</w:t>
      </w:r>
      <w:r>
        <w:rPr>
          <w:sz w:val="24"/>
          <w:szCs w:val="24"/>
        </w:rPr>
        <w:t xml:space="preserve"> followed in the 1920s and were installed extensively until the 1970s.  Spun cast iron is characterized by:</w:t>
      </w:r>
    </w:p>
    <w:p w14:paraId="6D2A196B" w14:textId="77777777" w:rsidR="00CB4917" w:rsidRDefault="00CB4917" w:rsidP="002C2807">
      <w:pPr>
        <w:pStyle w:val="ListParagraph"/>
        <w:numPr>
          <w:ilvl w:val="0"/>
          <w:numId w:val="66"/>
        </w:numPr>
        <w:rPr>
          <w:sz w:val="24"/>
          <w:szCs w:val="24"/>
        </w:rPr>
      </w:pPr>
      <w:r>
        <w:rPr>
          <w:sz w:val="24"/>
          <w:szCs w:val="24"/>
        </w:rPr>
        <w:t>Thinner wall with uniform thickness;</w:t>
      </w:r>
    </w:p>
    <w:p w14:paraId="031E1B4E" w14:textId="77777777" w:rsidR="00CB4917" w:rsidRDefault="00CB4917" w:rsidP="002C2807">
      <w:pPr>
        <w:pStyle w:val="ListParagraph"/>
        <w:numPr>
          <w:ilvl w:val="0"/>
          <w:numId w:val="66"/>
        </w:numPr>
        <w:rPr>
          <w:sz w:val="24"/>
          <w:szCs w:val="24"/>
        </w:rPr>
      </w:pPr>
      <w:r>
        <w:rPr>
          <w:sz w:val="24"/>
          <w:szCs w:val="24"/>
        </w:rPr>
        <w:t>Manufacturing defects, laps, laces, and pinholes;</w:t>
      </w:r>
    </w:p>
    <w:p w14:paraId="350A3583" w14:textId="77777777" w:rsidR="00CB4917" w:rsidRDefault="00CB4917" w:rsidP="002C2807">
      <w:pPr>
        <w:pStyle w:val="ListParagraph"/>
        <w:numPr>
          <w:ilvl w:val="0"/>
          <w:numId w:val="66"/>
        </w:numPr>
        <w:rPr>
          <w:sz w:val="24"/>
          <w:szCs w:val="24"/>
        </w:rPr>
      </w:pPr>
      <w:r>
        <w:rPr>
          <w:sz w:val="24"/>
          <w:szCs w:val="24"/>
        </w:rPr>
        <w:t>Stress corrosion fissures (cracking);</w:t>
      </w:r>
    </w:p>
    <w:p w14:paraId="63B3A294" w14:textId="77777777" w:rsidR="00CB4917" w:rsidRDefault="00DC41FE" w:rsidP="002C2807">
      <w:pPr>
        <w:pStyle w:val="ListParagraph"/>
        <w:numPr>
          <w:ilvl w:val="0"/>
          <w:numId w:val="66"/>
        </w:numPr>
        <w:rPr>
          <w:sz w:val="24"/>
          <w:szCs w:val="24"/>
        </w:rPr>
      </w:pPr>
      <w:r>
        <w:rPr>
          <w:sz w:val="24"/>
          <w:szCs w:val="24"/>
        </w:rPr>
        <w:t>Leadite</w:t>
      </w:r>
      <w:r w:rsidR="00CB4917">
        <w:rPr>
          <w:sz w:val="24"/>
          <w:szCs w:val="24"/>
        </w:rPr>
        <w:t xml:space="preserve"> joints and rubber gasket seals;</w:t>
      </w:r>
    </w:p>
    <w:p w14:paraId="7D70FD40" w14:textId="77777777" w:rsidR="00CB4917" w:rsidRDefault="00CB4917" w:rsidP="002C2807">
      <w:pPr>
        <w:pStyle w:val="ListParagraph"/>
        <w:numPr>
          <w:ilvl w:val="0"/>
          <w:numId w:val="66"/>
        </w:numPr>
        <w:rPr>
          <w:sz w:val="24"/>
          <w:szCs w:val="24"/>
        </w:rPr>
      </w:pPr>
      <w:r>
        <w:rPr>
          <w:sz w:val="24"/>
          <w:szCs w:val="24"/>
        </w:rPr>
        <w:t>Easily fractured with a sharp impact;</w:t>
      </w:r>
    </w:p>
    <w:p w14:paraId="72B07942" w14:textId="77777777" w:rsidR="00CB4917" w:rsidRDefault="00CB4917" w:rsidP="002C2807">
      <w:pPr>
        <w:pStyle w:val="ListParagraph"/>
        <w:numPr>
          <w:ilvl w:val="0"/>
          <w:numId w:val="66"/>
        </w:numPr>
        <w:rPr>
          <w:sz w:val="24"/>
          <w:szCs w:val="24"/>
        </w:rPr>
      </w:pPr>
      <w:r>
        <w:rPr>
          <w:sz w:val="24"/>
          <w:szCs w:val="24"/>
        </w:rPr>
        <w:t>Flake graphite form; and</w:t>
      </w:r>
    </w:p>
    <w:p w14:paraId="7728C04D" w14:textId="0D0E7C40" w:rsidR="00CB4917" w:rsidRDefault="00CB4917" w:rsidP="002C2807">
      <w:pPr>
        <w:pStyle w:val="ListParagraph"/>
        <w:numPr>
          <w:ilvl w:val="0"/>
          <w:numId w:val="66"/>
        </w:numPr>
        <w:rPr>
          <w:sz w:val="24"/>
          <w:szCs w:val="24"/>
        </w:rPr>
      </w:pPr>
      <w:r>
        <w:rPr>
          <w:sz w:val="24"/>
          <w:szCs w:val="24"/>
        </w:rPr>
        <w:t>Unlined</w:t>
      </w:r>
      <w:r w:rsidR="00637C82">
        <w:rPr>
          <w:sz w:val="24"/>
          <w:szCs w:val="24"/>
        </w:rPr>
        <w:t>, uncoated</w:t>
      </w:r>
      <w:r>
        <w:rPr>
          <w:sz w:val="24"/>
          <w:szCs w:val="24"/>
        </w:rPr>
        <w:t xml:space="preserve"> pipe</w:t>
      </w:r>
      <w:r w:rsidR="00997DBB">
        <w:rPr>
          <w:sz w:val="24"/>
          <w:szCs w:val="24"/>
        </w:rPr>
        <w:t xml:space="preserve"> that could not be protected from corrosion</w:t>
      </w:r>
      <w:r>
        <w:rPr>
          <w:sz w:val="24"/>
          <w:szCs w:val="24"/>
        </w:rPr>
        <w:t>.</w:t>
      </w:r>
    </w:p>
    <w:p w14:paraId="71663664" w14:textId="77777777" w:rsidR="00CB4917" w:rsidRDefault="00CB4917" w:rsidP="00CB4917">
      <w:pPr>
        <w:rPr>
          <w:sz w:val="24"/>
          <w:szCs w:val="24"/>
        </w:rPr>
      </w:pPr>
    </w:p>
    <w:p w14:paraId="7941943C" w14:textId="77777777" w:rsidR="00CB4917" w:rsidRDefault="00CB4917" w:rsidP="00CB4917">
      <w:pPr>
        <w:rPr>
          <w:sz w:val="24"/>
          <w:szCs w:val="24"/>
        </w:rPr>
      </w:pPr>
      <w:r w:rsidRPr="003C67CB">
        <w:rPr>
          <w:sz w:val="24"/>
          <w:szCs w:val="24"/>
          <w:u w:val="single"/>
        </w:rPr>
        <w:lastRenderedPageBreak/>
        <w:t>Ductile iron pipe</w:t>
      </w:r>
      <w:r>
        <w:rPr>
          <w:sz w:val="24"/>
          <w:szCs w:val="24"/>
        </w:rPr>
        <w:t xml:space="preserve"> was commercially introduced in the 1950s and because of greatly improv</w:t>
      </w:r>
      <w:r w:rsidR="00DC41FE">
        <w:rPr>
          <w:sz w:val="24"/>
          <w:szCs w:val="24"/>
        </w:rPr>
        <w:t>ed characteristics, replaced gre</w:t>
      </w:r>
      <w:r>
        <w:rPr>
          <w:sz w:val="24"/>
          <w:szCs w:val="24"/>
        </w:rPr>
        <w:t>y cast iron spun pipe by the late 1960s.  Characteristics of ductile iron pipe included:</w:t>
      </w:r>
    </w:p>
    <w:p w14:paraId="63E0B004" w14:textId="77777777" w:rsidR="00CB4917" w:rsidRDefault="00CB4917" w:rsidP="002C2807">
      <w:pPr>
        <w:pStyle w:val="ListParagraph"/>
        <w:numPr>
          <w:ilvl w:val="0"/>
          <w:numId w:val="67"/>
        </w:numPr>
        <w:rPr>
          <w:sz w:val="24"/>
          <w:szCs w:val="24"/>
        </w:rPr>
      </w:pPr>
      <w:r>
        <w:rPr>
          <w:sz w:val="24"/>
          <w:szCs w:val="24"/>
        </w:rPr>
        <w:t>Thinner and uniform thickness wall;</w:t>
      </w:r>
    </w:p>
    <w:p w14:paraId="3DCD6AC9" w14:textId="77777777" w:rsidR="00CB4917" w:rsidRDefault="00CB4917" w:rsidP="002C2807">
      <w:pPr>
        <w:pStyle w:val="ListParagraph"/>
        <w:numPr>
          <w:ilvl w:val="0"/>
          <w:numId w:val="67"/>
        </w:numPr>
        <w:rPr>
          <w:sz w:val="24"/>
          <w:szCs w:val="24"/>
        </w:rPr>
      </w:pPr>
      <w:r>
        <w:rPr>
          <w:sz w:val="24"/>
          <w:szCs w:val="24"/>
        </w:rPr>
        <w:t>Shrinkage porosity;</w:t>
      </w:r>
    </w:p>
    <w:p w14:paraId="0C8678FD" w14:textId="77777777" w:rsidR="00CB4917" w:rsidRDefault="00DC41FE" w:rsidP="002C2807">
      <w:pPr>
        <w:pStyle w:val="ListParagraph"/>
        <w:numPr>
          <w:ilvl w:val="0"/>
          <w:numId w:val="67"/>
        </w:numPr>
        <w:rPr>
          <w:sz w:val="24"/>
          <w:szCs w:val="24"/>
        </w:rPr>
      </w:pPr>
      <w:r>
        <w:rPr>
          <w:sz w:val="24"/>
          <w:szCs w:val="24"/>
        </w:rPr>
        <w:t>Reverse peen</w:t>
      </w:r>
      <w:r w:rsidR="00CB4917">
        <w:rPr>
          <w:sz w:val="24"/>
          <w:szCs w:val="24"/>
        </w:rPr>
        <w:t xml:space="preserve"> pattern on surface;</w:t>
      </w:r>
    </w:p>
    <w:p w14:paraId="1DDC3ED4" w14:textId="77777777" w:rsidR="00CB4917" w:rsidRDefault="00CB4917" w:rsidP="002C2807">
      <w:pPr>
        <w:pStyle w:val="ListParagraph"/>
        <w:numPr>
          <w:ilvl w:val="0"/>
          <w:numId w:val="67"/>
        </w:numPr>
        <w:rPr>
          <w:sz w:val="24"/>
          <w:szCs w:val="24"/>
        </w:rPr>
      </w:pPr>
      <w:r>
        <w:rPr>
          <w:sz w:val="24"/>
          <w:szCs w:val="24"/>
        </w:rPr>
        <w:t>Not subject to brittle fracture;</w:t>
      </w:r>
    </w:p>
    <w:p w14:paraId="25631858" w14:textId="77777777" w:rsidR="00CB4917" w:rsidRDefault="00CB4917" w:rsidP="002C2807">
      <w:pPr>
        <w:pStyle w:val="ListParagraph"/>
        <w:numPr>
          <w:ilvl w:val="0"/>
          <w:numId w:val="67"/>
        </w:numPr>
        <w:rPr>
          <w:sz w:val="24"/>
          <w:szCs w:val="24"/>
        </w:rPr>
      </w:pPr>
      <w:r>
        <w:rPr>
          <w:sz w:val="24"/>
          <w:szCs w:val="24"/>
        </w:rPr>
        <w:t>Rubber gasket seals;</w:t>
      </w:r>
    </w:p>
    <w:p w14:paraId="65A9ACD3" w14:textId="77777777" w:rsidR="00CB4917" w:rsidRDefault="00DC41FE" w:rsidP="002C2807">
      <w:pPr>
        <w:pStyle w:val="ListParagraph"/>
        <w:numPr>
          <w:ilvl w:val="0"/>
          <w:numId w:val="67"/>
        </w:numPr>
        <w:rPr>
          <w:sz w:val="24"/>
          <w:szCs w:val="24"/>
        </w:rPr>
      </w:pPr>
      <w:r>
        <w:rPr>
          <w:sz w:val="24"/>
          <w:szCs w:val="24"/>
        </w:rPr>
        <w:t>Spheroidal</w:t>
      </w:r>
      <w:r w:rsidR="00CB4917">
        <w:rPr>
          <w:sz w:val="24"/>
          <w:szCs w:val="24"/>
        </w:rPr>
        <w:t xml:space="preserve"> or nodular graphite form;</w:t>
      </w:r>
    </w:p>
    <w:p w14:paraId="39581815" w14:textId="708F049A" w:rsidR="00CB4917" w:rsidRDefault="00CB4917" w:rsidP="002C2807">
      <w:pPr>
        <w:pStyle w:val="ListParagraph"/>
        <w:numPr>
          <w:ilvl w:val="0"/>
          <w:numId w:val="67"/>
        </w:numPr>
        <w:rPr>
          <w:sz w:val="24"/>
          <w:szCs w:val="24"/>
        </w:rPr>
      </w:pPr>
      <w:r>
        <w:rPr>
          <w:sz w:val="24"/>
          <w:szCs w:val="24"/>
        </w:rPr>
        <w:t>Approximately twice</w:t>
      </w:r>
      <w:r w:rsidR="00D94049">
        <w:rPr>
          <w:sz w:val="24"/>
          <w:szCs w:val="24"/>
        </w:rPr>
        <w:t xml:space="preserve"> the</w:t>
      </w:r>
      <w:r>
        <w:rPr>
          <w:sz w:val="24"/>
          <w:szCs w:val="24"/>
        </w:rPr>
        <w:t xml:space="preserve"> tensile, beam, ring bending, an</w:t>
      </w:r>
      <w:r w:rsidR="00DC41FE">
        <w:rPr>
          <w:sz w:val="24"/>
          <w:szCs w:val="24"/>
        </w:rPr>
        <w:t>d burst strength of gre</w:t>
      </w:r>
      <w:r>
        <w:rPr>
          <w:sz w:val="24"/>
          <w:szCs w:val="24"/>
        </w:rPr>
        <w:t>y cast iron pipe;</w:t>
      </w:r>
    </w:p>
    <w:p w14:paraId="03A0BA05" w14:textId="77777777" w:rsidR="00CB4917" w:rsidRDefault="00CB4917" w:rsidP="002C2807">
      <w:pPr>
        <w:pStyle w:val="ListParagraph"/>
        <w:numPr>
          <w:ilvl w:val="0"/>
          <w:numId w:val="67"/>
        </w:numPr>
        <w:rPr>
          <w:sz w:val="24"/>
          <w:szCs w:val="24"/>
        </w:rPr>
      </w:pPr>
      <w:r>
        <w:rPr>
          <w:sz w:val="24"/>
          <w:szCs w:val="24"/>
        </w:rPr>
        <w:t>Generally lined; and</w:t>
      </w:r>
    </w:p>
    <w:p w14:paraId="480D03DE" w14:textId="77777777" w:rsidR="00CB4917" w:rsidRDefault="00CB4917" w:rsidP="002C2807">
      <w:pPr>
        <w:pStyle w:val="ListParagraph"/>
        <w:numPr>
          <w:ilvl w:val="0"/>
          <w:numId w:val="67"/>
        </w:numPr>
        <w:rPr>
          <w:sz w:val="24"/>
          <w:szCs w:val="24"/>
        </w:rPr>
      </w:pPr>
      <w:r>
        <w:rPr>
          <w:sz w:val="24"/>
          <w:szCs w:val="24"/>
        </w:rPr>
        <w:t>Increased use of scrap metal.</w:t>
      </w:r>
    </w:p>
    <w:p w14:paraId="365A4260" w14:textId="77777777" w:rsidR="00CB4917" w:rsidRDefault="00CB4917" w:rsidP="00CB4917">
      <w:pPr>
        <w:rPr>
          <w:sz w:val="24"/>
          <w:szCs w:val="24"/>
        </w:rPr>
      </w:pPr>
    </w:p>
    <w:p w14:paraId="3FB137D7" w14:textId="4278A5E0" w:rsidR="00CB4917" w:rsidRDefault="00DC41FE" w:rsidP="00CB4917">
      <w:pPr>
        <w:rPr>
          <w:sz w:val="24"/>
          <w:szCs w:val="24"/>
        </w:rPr>
      </w:pPr>
      <w:r>
        <w:rPr>
          <w:i/>
          <w:sz w:val="24"/>
          <w:szCs w:val="24"/>
        </w:rPr>
        <w:t>Gre</w:t>
      </w:r>
      <w:r w:rsidR="00CB4917">
        <w:rPr>
          <w:i/>
          <w:sz w:val="24"/>
          <w:szCs w:val="24"/>
        </w:rPr>
        <w:t>y Cast Iron Pipe Limitations</w:t>
      </w:r>
    </w:p>
    <w:p w14:paraId="0CB7FA37" w14:textId="77777777" w:rsidR="00CB4917" w:rsidRDefault="00CB4917" w:rsidP="00CB4917">
      <w:pPr>
        <w:rPr>
          <w:sz w:val="24"/>
          <w:szCs w:val="24"/>
        </w:rPr>
      </w:pPr>
    </w:p>
    <w:p w14:paraId="0906D1EC" w14:textId="77777777" w:rsidR="00CB4917" w:rsidRDefault="00DC41FE" w:rsidP="00CB4917">
      <w:pPr>
        <w:rPr>
          <w:sz w:val="24"/>
          <w:szCs w:val="24"/>
        </w:rPr>
      </w:pPr>
      <w:r>
        <w:rPr>
          <w:sz w:val="24"/>
          <w:szCs w:val="24"/>
        </w:rPr>
        <w:t>Gre</w:t>
      </w:r>
      <w:r w:rsidR="00CB4917">
        <w:rPr>
          <w:sz w:val="24"/>
          <w:szCs w:val="24"/>
        </w:rPr>
        <w:t>y cast iron limitations compared to ductile iron and steel pipe are:</w:t>
      </w:r>
    </w:p>
    <w:p w14:paraId="65AFF837" w14:textId="2A8C118E" w:rsidR="00CB4917" w:rsidRDefault="00CB4917" w:rsidP="002C2807">
      <w:pPr>
        <w:pStyle w:val="ListParagraph"/>
        <w:numPr>
          <w:ilvl w:val="0"/>
          <w:numId w:val="68"/>
        </w:numPr>
        <w:rPr>
          <w:sz w:val="24"/>
          <w:szCs w:val="24"/>
        </w:rPr>
      </w:pPr>
      <w:r>
        <w:rPr>
          <w:sz w:val="24"/>
          <w:szCs w:val="24"/>
        </w:rPr>
        <w:t>Similar rate of corrosion to ductile iron and steel</w:t>
      </w:r>
      <w:r w:rsidR="00D94049">
        <w:rPr>
          <w:sz w:val="24"/>
          <w:szCs w:val="24"/>
        </w:rPr>
        <w:t xml:space="preserve"> if coated and under cathodic protection</w:t>
      </w:r>
      <w:r>
        <w:rPr>
          <w:sz w:val="24"/>
          <w:szCs w:val="24"/>
        </w:rPr>
        <w:t>,</w:t>
      </w:r>
    </w:p>
    <w:p w14:paraId="2AD239A3" w14:textId="77777777" w:rsidR="00CB4917" w:rsidRDefault="00CB4917" w:rsidP="002C2807">
      <w:pPr>
        <w:pStyle w:val="ListParagraph"/>
        <w:numPr>
          <w:ilvl w:val="0"/>
          <w:numId w:val="68"/>
        </w:numPr>
        <w:rPr>
          <w:sz w:val="24"/>
          <w:szCs w:val="24"/>
        </w:rPr>
      </w:pPr>
      <w:r>
        <w:rPr>
          <w:sz w:val="24"/>
          <w:szCs w:val="24"/>
        </w:rPr>
        <w:t>No elastic behavior,</w:t>
      </w:r>
    </w:p>
    <w:p w14:paraId="5DF9EC05" w14:textId="05ECC8EA" w:rsidR="00CB4917" w:rsidRDefault="00CB4917" w:rsidP="002C2807">
      <w:pPr>
        <w:pStyle w:val="ListParagraph"/>
        <w:numPr>
          <w:ilvl w:val="0"/>
          <w:numId w:val="68"/>
        </w:numPr>
        <w:rPr>
          <w:sz w:val="24"/>
          <w:szCs w:val="24"/>
        </w:rPr>
      </w:pPr>
      <w:r>
        <w:rPr>
          <w:sz w:val="24"/>
          <w:szCs w:val="24"/>
        </w:rPr>
        <w:t>Low mechanical strength,</w:t>
      </w:r>
    </w:p>
    <w:p w14:paraId="57E0526F" w14:textId="77777777" w:rsidR="00CB4917" w:rsidRDefault="00CB4917" w:rsidP="002C2807">
      <w:pPr>
        <w:pStyle w:val="ListParagraph"/>
        <w:numPr>
          <w:ilvl w:val="0"/>
          <w:numId w:val="68"/>
        </w:numPr>
        <w:rPr>
          <w:sz w:val="24"/>
          <w:szCs w:val="24"/>
        </w:rPr>
      </w:pPr>
      <w:r>
        <w:rPr>
          <w:sz w:val="24"/>
          <w:szCs w:val="24"/>
        </w:rPr>
        <w:t>Caulked joints with little flexibility, and</w:t>
      </w:r>
    </w:p>
    <w:p w14:paraId="53C74543" w14:textId="77777777" w:rsidR="00CB4917" w:rsidRDefault="00CB4917" w:rsidP="002C2807">
      <w:pPr>
        <w:pStyle w:val="ListParagraph"/>
        <w:numPr>
          <w:ilvl w:val="0"/>
          <w:numId w:val="68"/>
        </w:numPr>
        <w:rPr>
          <w:sz w:val="24"/>
          <w:szCs w:val="24"/>
        </w:rPr>
      </w:pPr>
      <w:r>
        <w:rPr>
          <w:sz w:val="24"/>
          <w:szCs w:val="24"/>
        </w:rPr>
        <w:t>Wall thickness variations.</w:t>
      </w:r>
    </w:p>
    <w:p w14:paraId="1EB90C7C" w14:textId="77777777" w:rsidR="00175D71" w:rsidRDefault="00175D71" w:rsidP="00175D71">
      <w:pPr>
        <w:rPr>
          <w:sz w:val="24"/>
          <w:szCs w:val="24"/>
        </w:rPr>
      </w:pPr>
    </w:p>
    <w:p w14:paraId="3C20AF2A" w14:textId="29806701" w:rsidR="00175D71" w:rsidRDefault="00DC41FE" w:rsidP="00175D71">
      <w:pPr>
        <w:rPr>
          <w:i/>
          <w:sz w:val="24"/>
          <w:szCs w:val="24"/>
        </w:rPr>
      </w:pPr>
      <w:r>
        <w:rPr>
          <w:i/>
          <w:sz w:val="24"/>
          <w:szCs w:val="24"/>
        </w:rPr>
        <w:t>Gre</w:t>
      </w:r>
      <w:r w:rsidR="00175D71">
        <w:rPr>
          <w:i/>
          <w:sz w:val="24"/>
          <w:szCs w:val="24"/>
        </w:rPr>
        <w:t>y Cast Iron Pipe Failure Modes</w:t>
      </w:r>
    </w:p>
    <w:p w14:paraId="4CECA7FD" w14:textId="77777777" w:rsidR="00175D71" w:rsidRDefault="00175D71" w:rsidP="00175D71">
      <w:pPr>
        <w:rPr>
          <w:sz w:val="24"/>
          <w:szCs w:val="24"/>
        </w:rPr>
      </w:pPr>
      <w:r>
        <w:rPr>
          <w:sz w:val="24"/>
          <w:szCs w:val="24"/>
        </w:rPr>
        <w:t xml:space="preserve"> </w:t>
      </w:r>
    </w:p>
    <w:p w14:paraId="2DF5648F" w14:textId="24370887" w:rsidR="00175D71" w:rsidRDefault="00714EF8" w:rsidP="00175D71">
      <w:pPr>
        <w:rPr>
          <w:sz w:val="24"/>
          <w:szCs w:val="24"/>
        </w:rPr>
      </w:pPr>
      <w:r>
        <w:rPr>
          <w:sz w:val="24"/>
          <w:szCs w:val="24"/>
        </w:rPr>
        <w:t>Typical</w:t>
      </w:r>
      <w:r w:rsidR="00DC41FE">
        <w:rPr>
          <w:sz w:val="24"/>
          <w:szCs w:val="24"/>
        </w:rPr>
        <w:t xml:space="preserve"> gre</w:t>
      </w:r>
      <w:r w:rsidR="00175D71">
        <w:rPr>
          <w:sz w:val="24"/>
          <w:szCs w:val="24"/>
        </w:rPr>
        <w:t>y cast iron pipe failure</w:t>
      </w:r>
      <w:r>
        <w:rPr>
          <w:sz w:val="24"/>
          <w:szCs w:val="24"/>
        </w:rPr>
        <w:t xml:space="preserve"> cause</w:t>
      </w:r>
      <w:r w:rsidR="00175D71">
        <w:rPr>
          <w:sz w:val="24"/>
          <w:szCs w:val="24"/>
        </w:rPr>
        <w:t>s are categorized as corrosion related, mechanical related and corrosion/mechanical related.</w:t>
      </w:r>
    </w:p>
    <w:p w14:paraId="3A1F9F03" w14:textId="77777777" w:rsidR="00175D71" w:rsidRDefault="00175D71" w:rsidP="00175D71">
      <w:pPr>
        <w:rPr>
          <w:sz w:val="24"/>
          <w:szCs w:val="24"/>
        </w:rPr>
      </w:pPr>
    </w:p>
    <w:p w14:paraId="6A24007E" w14:textId="6E4EED38" w:rsidR="00175D71" w:rsidRPr="00A37DBE" w:rsidRDefault="00175D71" w:rsidP="0015582C">
      <w:pPr>
        <w:ind w:firstLine="720"/>
        <w:rPr>
          <w:sz w:val="24"/>
          <w:szCs w:val="24"/>
        </w:rPr>
      </w:pPr>
      <w:r w:rsidRPr="00A37DBE">
        <w:rPr>
          <w:sz w:val="24"/>
          <w:szCs w:val="24"/>
        </w:rPr>
        <w:t>Corrosion Failure Locations</w:t>
      </w:r>
    </w:p>
    <w:p w14:paraId="0233C9C7" w14:textId="77777777" w:rsidR="00175D71" w:rsidRDefault="00175D71" w:rsidP="00175D71">
      <w:pPr>
        <w:rPr>
          <w:sz w:val="24"/>
          <w:szCs w:val="24"/>
        </w:rPr>
      </w:pPr>
      <w:r>
        <w:rPr>
          <w:sz w:val="24"/>
          <w:szCs w:val="24"/>
        </w:rPr>
        <w:t xml:space="preserve">Conditions may </w:t>
      </w:r>
      <w:r w:rsidR="009827E4">
        <w:rPr>
          <w:sz w:val="24"/>
          <w:szCs w:val="24"/>
        </w:rPr>
        <w:t>vary widely along the length of a buried pipeline and can result in considerable variability when investigating corrosion.  It is common to find a section of badly corroded pipe adjacent to a sound section.  Corrosion “hot spots” of accelera</w:t>
      </w:r>
      <w:r w:rsidR="00DC41FE">
        <w:rPr>
          <w:sz w:val="24"/>
          <w:szCs w:val="24"/>
        </w:rPr>
        <w:t xml:space="preserve">ted corrosion can be found </w:t>
      </w:r>
      <w:r w:rsidR="009827E4">
        <w:rPr>
          <w:sz w:val="24"/>
          <w:szCs w:val="24"/>
        </w:rPr>
        <w:t>where conditions are conductive to corrosion.</w:t>
      </w:r>
    </w:p>
    <w:p w14:paraId="17D08F44" w14:textId="77777777" w:rsidR="009827E4" w:rsidRDefault="009827E4" w:rsidP="00175D71">
      <w:pPr>
        <w:rPr>
          <w:sz w:val="24"/>
          <w:szCs w:val="24"/>
        </w:rPr>
      </w:pPr>
    </w:p>
    <w:p w14:paraId="3714F17B" w14:textId="64EF76CD" w:rsidR="009827E4" w:rsidRDefault="009827E4" w:rsidP="0015582C">
      <w:pPr>
        <w:ind w:firstLine="720"/>
        <w:rPr>
          <w:sz w:val="24"/>
          <w:szCs w:val="24"/>
        </w:rPr>
      </w:pPr>
      <w:r>
        <w:rPr>
          <w:sz w:val="24"/>
          <w:szCs w:val="24"/>
        </w:rPr>
        <w:t>Graphitization</w:t>
      </w:r>
    </w:p>
    <w:p w14:paraId="3980DAFE" w14:textId="77777777" w:rsidR="009827E4" w:rsidRDefault="009827E4" w:rsidP="00175D71">
      <w:pPr>
        <w:rPr>
          <w:sz w:val="24"/>
          <w:szCs w:val="24"/>
        </w:rPr>
      </w:pPr>
      <w:r>
        <w:rPr>
          <w:sz w:val="24"/>
          <w:szCs w:val="24"/>
        </w:rPr>
        <w:t xml:space="preserve">Graphitization is an important form of corrosion found in buried cast iron pipe.  </w:t>
      </w:r>
      <w:r w:rsidR="005B2A25">
        <w:rPr>
          <w:sz w:val="24"/>
          <w:szCs w:val="24"/>
        </w:rPr>
        <w:t>Graphitization occurs where</w:t>
      </w:r>
      <w:r>
        <w:rPr>
          <w:sz w:val="24"/>
          <w:szCs w:val="24"/>
        </w:rPr>
        <w:t xml:space="preserve"> soil conditions including, pH, dissolved salts, and organic content are favorable to anaerobic bacteria growth.  The iron in the pipe goes into solution during the corrosion process leaving behind a corrosion mass of residual graphite flakes interspersed with iron oxides.</w:t>
      </w:r>
    </w:p>
    <w:p w14:paraId="1F5E1DEA" w14:textId="77777777" w:rsidR="009827E4" w:rsidRDefault="009827E4" w:rsidP="00175D71">
      <w:pPr>
        <w:rPr>
          <w:sz w:val="24"/>
          <w:szCs w:val="24"/>
        </w:rPr>
      </w:pPr>
    </w:p>
    <w:p w14:paraId="78AE531A" w14:textId="77777777" w:rsidR="009827E4" w:rsidRDefault="009827E4" w:rsidP="00175D71">
      <w:pPr>
        <w:rPr>
          <w:sz w:val="24"/>
          <w:szCs w:val="24"/>
        </w:rPr>
      </w:pPr>
      <w:r>
        <w:rPr>
          <w:sz w:val="24"/>
          <w:szCs w:val="24"/>
        </w:rPr>
        <w:t>Graphitization is difficult to detect visually, because there is no apparent wall thickness loss.  The graphitized material has some strength, though greatly reduced, which explains why some e</w:t>
      </w:r>
      <w:r w:rsidR="005B2A25">
        <w:rPr>
          <w:sz w:val="24"/>
          <w:szCs w:val="24"/>
        </w:rPr>
        <w:t>xtensively graphitized gre</w:t>
      </w:r>
      <w:r>
        <w:rPr>
          <w:sz w:val="24"/>
          <w:szCs w:val="24"/>
        </w:rPr>
        <w:t>y cast iron pipe continues in</w:t>
      </w:r>
      <w:r w:rsidR="00635E19">
        <w:rPr>
          <w:sz w:val="24"/>
          <w:szCs w:val="24"/>
        </w:rPr>
        <w:t xml:space="preserve"> operation.  When cut or broken,</w:t>
      </w:r>
      <w:r>
        <w:rPr>
          <w:sz w:val="24"/>
          <w:szCs w:val="24"/>
        </w:rPr>
        <w:t xml:space="preserve"> graphitized areas will be dark while ungraphitized areas will be lighter in color.</w:t>
      </w:r>
    </w:p>
    <w:p w14:paraId="52B6F605" w14:textId="77777777" w:rsidR="00635E19" w:rsidRDefault="00635E19" w:rsidP="00175D71">
      <w:pPr>
        <w:rPr>
          <w:sz w:val="24"/>
          <w:szCs w:val="24"/>
        </w:rPr>
      </w:pPr>
    </w:p>
    <w:p w14:paraId="5008F51B" w14:textId="07D96F5C" w:rsidR="00635E19" w:rsidRDefault="003730AC" w:rsidP="00175D71">
      <w:pPr>
        <w:rPr>
          <w:sz w:val="24"/>
          <w:szCs w:val="24"/>
        </w:rPr>
      </w:pPr>
      <w:r>
        <w:rPr>
          <w:sz w:val="24"/>
          <w:szCs w:val="24"/>
        </w:rPr>
        <w:t>Graphitization does not occur in steel pipe, but does occur in ductile</w:t>
      </w:r>
      <w:r w:rsidR="00714EF8">
        <w:rPr>
          <w:sz w:val="24"/>
          <w:szCs w:val="24"/>
        </w:rPr>
        <w:t xml:space="preserve"> (and grey) cast </w:t>
      </w:r>
      <w:r>
        <w:rPr>
          <w:sz w:val="24"/>
          <w:szCs w:val="24"/>
        </w:rPr>
        <w:t>iron pipe.</w:t>
      </w:r>
    </w:p>
    <w:p w14:paraId="02AFFE1B" w14:textId="77777777" w:rsidR="003730AC" w:rsidRDefault="003730AC" w:rsidP="00175D71">
      <w:pPr>
        <w:rPr>
          <w:sz w:val="24"/>
          <w:szCs w:val="24"/>
        </w:rPr>
      </w:pPr>
    </w:p>
    <w:p w14:paraId="34B3F780" w14:textId="32F7245E" w:rsidR="003730AC" w:rsidRDefault="003730AC" w:rsidP="0015582C">
      <w:pPr>
        <w:ind w:firstLine="720"/>
        <w:rPr>
          <w:sz w:val="24"/>
          <w:szCs w:val="24"/>
        </w:rPr>
      </w:pPr>
      <w:r>
        <w:rPr>
          <w:sz w:val="24"/>
          <w:szCs w:val="24"/>
        </w:rPr>
        <w:t>Microbiologically Influenced Corrosion (MIC)</w:t>
      </w:r>
    </w:p>
    <w:p w14:paraId="772AAAFD" w14:textId="77777777" w:rsidR="003730AC" w:rsidRDefault="005B2A25" w:rsidP="00175D71">
      <w:pPr>
        <w:rPr>
          <w:sz w:val="24"/>
          <w:szCs w:val="24"/>
        </w:rPr>
      </w:pPr>
      <w:r>
        <w:rPr>
          <w:sz w:val="24"/>
          <w:szCs w:val="24"/>
        </w:rPr>
        <w:t>Buried gre</w:t>
      </w:r>
      <w:r w:rsidR="003730AC">
        <w:rPr>
          <w:sz w:val="24"/>
          <w:szCs w:val="24"/>
        </w:rPr>
        <w:t>y cast iron, ductile iron, and steel are subject to microbiologically influenced corrosion in two forms, anaerobic and aerobic.   Anaerobic corrosion is often caused by sulfate reducing bacteria and is often referred to as hydrogen sulfide corrosion.  This attack is ascribed to the sulfate reducing bacteria’s ability to make the oxygen present in sulfates, nitrates, and carbonates available for a cathodic reaction.  The corrosion rate of iron under anaerobic conditions is estimated at 20 times as great as under sterile conditions without bacteria.  A study of failures in Australia estimated that 50% of the failures studied occurred on buried metal due to MIC.</w:t>
      </w:r>
    </w:p>
    <w:p w14:paraId="3AEE9350" w14:textId="77777777" w:rsidR="003730AC" w:rsidRDefault="003730AC" w:rsidP="00175D71">
      <w:pPr>
        <w:rPr>
          <w:sz w:val="24"/>
          <w:szCs w:val="24"/>
        </w:rPr>
      </w:pPr>
    </w:p>
    <w:p w14:paraId="6D963103" w14:textId="4E3AE950" w:rsidR="003730AC" w:rsidRDefault="003730AC" w:rsidP="0015582C">
      <w:pPr>
        <w:ind w:firstLine="720"/>
        <w:rPr>
          <w:sz w:val="24"/>
          <w:szCs w:val="24"/>
        </w:rPr>
      </w:pPr>
      <w:r>
        <w:rPr>
          <w:sz w:val="24"/>
          <w:szCs w:val="24"/>
        </w:rPr>
        <w:t>Galvanic Corrosion</w:t>
      </w:r>
    </w:p>
    <w:p w14:paraId="35E32ED6" w14:textId="77777777" w:rsidR="003730AC" w:rsidRDefault="003730AC" w:rsidP="00175D71">
      <w:pPr>
        <w:rPr>
          <w:sz w:val="24"/>
          <w:szCs w:val="24"/>
        </w:rPr>
      </w:pPr>
      <w:r>
        <w:rPr>
          <w:sz w:val="24"/>
          <w:szCs w:val="24"/>
        </w:rPr>
        <w:t>Galvanic</w:t>
      </w:r>
      <w:r w:rsidR="00EB4C40">
        <w:rPr>
          <w:sz w:val="24"/>
          <w:szCs w:val="24"/>
        </w:rPr>
        <w:t xml:space="preserve"> corrosion occurs when dissimilar metals or metals with dissimilar electrical potential are buried in a conductive soil.  With galvanic corrosion an anode and a cathode are created.  Electrical current flows from the anode to the cathode and the anode corrodes.  Corrosion cells are also created when similar metal exposed to different electrolyte conditions in the soil.  For example, lumps of clay mixed into a sand backfill will lead to severe corrosion wher</w:t>
      </w:r>
      <w:r w:rsidR="005B2A25">
        <w:rPr>
          <w:sz w:val="24"/>
          <w:szCs w:val="24"/>
        </w:rPr>
        <w:t>e</w:t>
      </w:r>
      <w:r w:rsidR="00F53CE6">
        <w:rPr>
          <w:sz w:val="24"/>
          <w:szCs w:val="24"/>
        </w:rPr>
        <w:t xml:space="preserve"> the clay contacts the pipe.</w:t>
      </w:r>
    </w:p>
    <w:p w14:paraId="67888D33" w14:textId="77777777" w:rsidR="00F53CE6" w:rsidRDefault="00F53CE6" w:rsidP="00175D71">
      <w:pPr>
        <w:rPr>
          <w:sz w:val="24"/>
          <w:szCs w:val="24"/>
        </w:rPr>
      </w:pPr>
    </w:p>
    <w:p w14:paraId="7C9DC5F9" w14:textId="4515809F" w:rsidR="00F53CE6" w:rsidRDefault="00F53CE6" w:rsidP="0015582C">
      <w:pPr>
        <w:ind w:firstLine="720"/>
        <w:rPr>
          <w:sz w:val="24"/>
          <w:szCs w:val="24"/>
        </w:rPr>
      </w:pPr>
      <w:r>
        <w:rPr>
          <w:sz w:val="24"/>
          <w:szCs w:val="24"/>
        </w:rPr>
        <w:t>Electrolytic (Stray Current) Corrosion</w:t>
      </w:r>
    </w:p>
    <w:p w14:paraId="4BC0E99A" w14:textId="77777777" w:rsidR="00F53CE6" w:rsidRDefault="00F53CE6" w:rsidP="00175D71">
      <w:pPr>
        <w:rPr>
          <w:sz w:val="24"/>
          <w:szCs w:val="24"/>
        </w:rPr>
      </w:pPr>
      <w:r>
        <w:rPr>
          <w:sz w:val="24"/>
          <w:szCs w:val="24"/>
        </w:rPr>
        <w:t xml:space="preserve">Electrolytic corrosion is similar to galvanic corrosion except an outside electrical source rather than a chemical reaction drives the corrosion cell.  This type of corrosion occurs when the pipeline picks up stray electrical currents from a direct current source.  Ferrous </w:t>
      </w:r>
      <w:r w:rsidR="005B2A25">
        <w:rPr>
          <w:sz w:val="24"/>
          <w:szCs w:val="24"/>
        </w:rPr>
        <w:t xml:space="preserve">(iron or steel) </w:t>
      </w:r>
      <w:r>
        <w:rPr>
          <w:sz w:val="24"/>
          <w:szCs w:val="24"/>
        </w:rPr>
        <w:t>pipelines buried in th</w:t>
      </w:r>
      <w:r w:rsidR="005B2A25">
        <w:rPr>
          <w:sz w:val="24"/>
          <w:szCs w:val="24"/>
        </w:rPr>
        <w:t>e ground can offer a better pat</w:t>
      </w:r>
      <w:r>
        <w:rPr>
          <w:sz w:val="24"/>
          <w:szCs w:val="24"/>
        </w:rPr>
        <w:t>h for conducting earth return currents from electrified transport systems, electrical installations, and other cathodic protection systems.  The point of corrosion is normally located at the point where the positive current exits the pipe and enters the earth</w:t>
      </w:r>
      <w:r w:rsidR="00F32B7B">
        <w:rPr>
          <w:sz w:val="24"/>
          <w:szCs w:val="24"/>
        </w:rPr>
        <w:t xml:space="preserve"> or another buried structure</w:t>
      </w:r>
      <w:r>
        <w:rPr>
          <w:sz w:val="24"/>
          <w:szCs w:val="24"/>
        </w:rPr>
        <w:t>.</w:t>
      </w:r>
    </w:p>
    <w:p w14:paraId="42CE946F" w14:textId="77777777" w:rsidR="00F53CE6" w:rsidRDefault="00F53CE6" w:rsidP="00175D71">
      <w:pPr>
        <w:rPr>
          <w:sz w:val="24"/>
          <w:szCs w:val="24"/>
        </w:rPr>
      </w:pPr>
    </w:p>
    <w:p w14:paraId="0A2137DA" w14:textId="64F43671" w:rsidR="00F53CE6" w:rsidRDefault="00F53CE6" w:rsidP="0015582C">
      <w:pPr>
        <w:ind w:firstLine="720"/>
        <w:rPr>
          <w:sz w:val="24"/>
          <w:szCs w:val="24"/>
        </w:rPr>
      </w:pPr>
      <w:r>
        <w:rPr>
          <w:sz w:val="24"/>
          <w:szCs w:val="24"/>
        </w:rPr>
        <w:t>Mechanical Failures</w:t>
      </w:r>
    </w:p>
    <w:p w14:paraId="37684B49" w14:textId="77777777" w:rsidR="00F53CE6" w:rsidRDefault="00F53CE6" w:rsidP="00175D71">
      <w:pPr>
        <w:rPr>
          <w:sz w:val="24"/>
          <w:szCs w:val="24"/>
        </w:rPr>
      </w:pPr>
      <w:r>
        <w:rPr>
          <w:sz w:val="24"/>
          <w:szCs w:val="24"/>
        </w:rPr>
        <w:t>Exposed fracture surfaces</w:t>
      </w:r>
      <w:r w:rsidR="002A50E9">
        <w:rPr>
          <w:sz w:val="24"/>
          <w:szCs w:val="24"/>
        </w:rPr>
        <w:t xml:space="preserve"> and cracks indicate a mechanical failure.  Circumferential or circular fractures and cracks in cast iron pipe are usually caused by:</w:t>
      </w:r>
    </w:p>
    <w:p w14:paraId="371D05FD" w14:textId="77777777" w:rsidR="002A50E9" w:rsidRDefault="002A50E9" w:rsidP="002A50E9">
      <w:pPr>
        <w:pStyle w:val="ListParagraph"/>
        <w:numPr>
          <w:ilvl w:val="0"/>
          <w:numId w:val="69"/>
        </w:numPr>
        <w:rPr>
          <w:sz w:val="24"/>
          <w:szCs w:val="24"/>
        </w:rPr>
      </w:pPr>
      <w:r>
        <w:rPr>
          <w:sz w:val="24"/>
          <w:szCs w:val="24"/>
        </w:rPr>
        <w:t>Thermal contraction;</w:t>
      </w:r>
    </w:p>
    <w:p w14:paraId="6F7B85E9" w14:textId="77777777" w:rsidR="002A50E9" w:rsidRDefault="002A50E9" w:rsidP="002A50E9">
      <w:pPr>
        <w:pStyle w:val="ListParagraph"/>
        <w:numPr>
          <w:ilvl w:val="0"/>
          <w:numId w:val="69"/>
        </w:numPr>
        <w:rPr>
          <w:sz w:val="24"/>
          <w:szCs w:val="24"/>
        </w:rPr>
      </w:pPr>
      <w:r>
        <w:rPr>
          <w:sz w:val="24"/>
          <w:szCs w:val="24"/>
        </w:rPr>
        <w:t>Bending stresses from differential soil movement or voids in the bedding, which in turn may be caused by pre-existing leaks;</w:t>
      </w:r>
    </w:p>
    <w:p w14:paraId="70CD3507" w14:textId="77777777" w:rsidR="002A50E9" w:rsidRDefault="002A50E9" w:rsidP="002A50E9">
      <w:pPr>
        <w:pStyle w:val="ListParagraph"/>
        <w:numPr>
          <w:ilvl w:val="0"/>
          <w:numId w:val="69"/>
        </w:numPr>
        <w:rPr>
          <w:sz w:val="24"/>
          <w:szCs w:val="24"/>
        </w:rPr>
      </w:pPr>
      <w:r>
        <w:rPr>
          <w:sz w:val="24"/>
          <w:szCs w:val="24"/>
        </w:rPr>
        <w:t>Poor installation practices;</w:t>
      </w:r>
    </w:p>
    <w:p w14:paraId="0B783147" w14:textId="77777777" w:rsidR="002A50E9" w:rsidRDefault="002A50E9" w:rsidP="002A50E9">
      <w:pPr>
        <w:pStyle w:val="ListParagraph"/>
        <w:numPr>
          <w:ilvl w:val="0"/>
          <w:numId w:val="69"/>
        </w:numPr>
        <w:rPr>
          <w:sz w:val="24"/>
          <w:szCs w:val="24"/>
        </w:rPr>
      </w:pPr>
      <w:r>
        <w:rPr>
          <w:sz w:val="24"/>
          <w:szCs w:val="24"/>
        </w:rPr>
        <w:t>Third party impingement; and</w:t>
      </w:r>
    </w:p>
    <w:p w14:paraId="1D071B48" w14:textId="77777777" w:rsidR="002A50E9" w:rsidRDefault="002A50E9" w:rsidP="002A50E9">
      <w:pPr>
        <w:pStyle w:val="ListParagraph"/>
        <w:numPr>
          <w:ilvl w:val="0"/>
          <w:numId w:val="69"/>
        </w:numPr>
        <w:rPr>
          <w:sz w:val="24"/>
          <w:szCs w:val="24"/>
        </w:rPr>
      </w:pPr>
      <w:r>
        <w:rPr>
          <w:sz w:val="24"/>
          <w:szCs w:val="24"/>
        </w:rPr>
        <w:t>Internal pressure in combination with one or more of the above.</w:t>
      </w:r>
    </w:p>
    <w:p w14:paraId="34AE4C42" w14:textId="77777777" w:rsidR="002A50E9" w:rsidRDefault="002A50E9" w:rsidP="002A50E9">
      <w:pPr>
        <w:rPr>
          <w:sz w:val="24"/>
          <w:szCs w:val="24"/>
        </w:rPr>
      </w:pPr>
    </w:p>
    <w:p w14:paraId="1DB0552C" w14:textId="77777777" w:rsidR="002A50E9" w:rsidRDefault="002A50E9" w:rsidP="002A50E9">
      <w:pPr>
        <w:rPr>
          <w:sz w:val="24"/>
          <w:szCs w:val="24"/>
        </w:rPr>
      </w:pPr>
      <w:r>
        <w:rPr>
          <w:sz w:val="24"/>
          <w:szCs w:val="24"/>
        </w:rPr>
        <w:t>Longitudinal fractures and cracks are usually caused by:</w:t>
      </w:r>
    </w:p>
    <w:p w14:paraId="10C0409E" w14:textId="77777777" w:rsidR="002A50E9" w:rsidRDefault="002A50E9" w:rsidP="002A50E9">
      <w:pPr>
        <w:pStyle w:val="ListParagraph"/>
        <w:numPr>
          <w:ilvl w:val="0"/>
          <w:numId w:val="70"/>
        </w:numPr>
        <w:rPr>
          <w:sz w:val="24"/>
          <w:szCs w:val="24"/>
        </w:rPr>
      </w:pPr>
      <w:r>
        <w:rPr>
          <w:sz w:val="24"/>
          <w:szCs w:val="24"/>
        </w:rPr>
        <w:t>Internal pressure,</w:t>
      </w:r>
    </w:p>
    <w:p w14:paraId="3A7BB9C0" w14:textId="77777777" w:rsidR="002A50E9" w:rsidRDefault="002A50E9" w:rsidP="002A50E9">
      <w:pPr>
        <w:pStyle w:val="ListParagraph"/>
        <w:numPr>
          <w:ilvl w:val="0"/>
          <w:numId w:val="70"/>
        </w:numPr>
        <w:rPr>
          <w:sz w:val="24"/>
          <w:szCs w:val="24"/>
        </w:rPr>
      </w:pPr>
      <w:r>
        <w:rPr>
          <w:sz w:val="24"/>
          <w:szCs w:val="24"/>
        </w:rPr>
        <w:t>Hoop stress due to live loads (on surface), and/or</w:t>
      </w:r>
    </w:p>
    <w:p w14:paraId="3791D81D" w14:textId="77777777" w:rsidR="002A50E9" w:rsidRDefault="002A50E9" w:rsidP="002A50E9">
      <w:pPr>
        <w:pStyle w:val="ListParagraph"/>
        <w:numPr>
          <w:ilvl w:val="0"/>
          <w:numId w:val="70"/>
        </w:numPr>
        <w:rPr>
          <w:sz w:val="24"/>
          <w:szCs w:val="24"/>
        </w:rPr>
      </w:pPr>
      <w:r>
        <w:rPr>
          <w:sz w:val="24"/>
          <w:szCs w:val="24"/>
        </w:rPr>
        <w:t>Increase ring stress due to thermal changes (such as front loads).</w:t>
      </w:r>
    </w:p>
    <w:p w14:paraId="711C9072" w14:textId="77777777" w:rsidR="002A50E9" w:rsidRDefault="002A50E9" w:rsidP="002A50E9">
      <w:pPr>
        <w:rPr>
          <w:sz w:val="24"/>
          <w:szCs w:val="24"/>
        </w:rPr>
      </w:pPr>
    </w:p>
    <w:p w14:paraId="6FDE634A" w14:textId="77777777" w:rsidR="002A50E9" w:rsidRDefault="002A50E9" w:rsidP="002A50E9">
      <w:pPr>
        <w:rPr>
          <w:sz w:val="24"/>
          <w:szCs w:val="24"/>
        </w:rPr>
      </w:pPr>
      <w:r>
        <w:rPr>
          <w:sz w:val="24"/>
          <w:szCs w:val="24"/>
        </w:rPr>
        <w:lastRenderedPageBreak/>
        <w:t>A study of 72,000 failures in the United Kingdom of water mains installed between 1880 and 1980 determined:</w:t>
      </w:r>
    </w:p>
    <w:p w14:paraId="41941414" w14:textId="77777777" w:rsidR="002A50E9" w:rsidRDefault="002A50E9" w:rsidP="002A50E9">
      <w:pPr>
        <w:pStyle w:val="ListParagraph"/>
        <w:numPr>
          <w:ilvl w:val="0"/>
          <w:numId w:val="71"/>
        </w:numPr>
        <w:rPr>
          <w:sz w:val="24"/>
          <w:szCs w:val="24"/>
        </w:rPr>
      </w:pPr>
      <w:r>
        <w:rPr>
          <w:sz w:val="24"/>
          <w:szCs w:val="24"/>
        </w:rPr>
        <w:t>Circumferential cracks caused 66.4% of the failures,</w:t>
      </w:r>
    </w:p>
    <w:p w14:paraId="68D32964" w14:textId="77777777" w:rsidR="002A50E9" w:rsidRDefault="002A50E9" w:rsidP="002A50E9">
      <w:pPr>
        <w:pStyle w:val="ListParagraph"/>
        <w:numPr>
          <w:ilvl w:val="0"/>
          <w:numId w:val="71"/>
        </w:numPr>
        <w:rPr>
          <w:sz w:val="24"/>
          <w:szCs w:val="24"/>
        </w:rPr>
      </w:pPr>
      <w:r>
        <w:rPr>
          <w:sz w:val="24"/>
          <w:szCs w:val="24"/>
        </w:rPr>
        <w:t>Longitudinal cracks caused 13.3% of the failures,</w:t>
      </w:r>
    </w:p>
    <w:p w14:paraId="07E7D146" w14:textId="77777777" w:rsidR="002A50E9" w:rsidRDefault="002A50E9" w:rsidP="002A50E9">
      <w:pPr>
        <w:pStyle w:val="ListParagraph"/>
        <w:numPr>
          <w:ilvl w:val="0"/>
          <w:numId w:val="71"/>
        </w:numPr>
        <w:rPr>
          <w:sz w:val="24"/>
          <w:szCs w:val="24"/>
        </w:rPr>
      </w:pPr>
      <w:r>
        <w:rPr>
          <w:sz w:val="24"/>
          <w:szCs w:val="24"/>
        </w:rPr>
        <w:t>Corrosion holes in pipe caused 16.1% of the failures, and</w:t>
      </w:r>
    </w:p>
    <w:p w14:paraId="63542C24" w14:textId="77777777" w:rsidR="002A50E9" w:rsidRDefault="002A50E9" w:rsidP="002A50E9">
      <w:pPr>
        <w:pStyle w:val="ListParagraph"/>
        <w:numPr>
          <w:ilvl w:val="0"/>
          <w:numId w:val="71"/>
        </w:numPr>
        <w:rPr>
          <w:sz w:val="24"/>
          <w:szCs w:val="24"/>
        </w:rPr>
      </w:pPr>
      <w:r>
        <w:rPr>
          <w:sz w:val="24"/>
          <w:szCs w:val="24"/>
        </w:rPr>
        <w:t>Joints leaks caused 4.2% of the failures.</w:t>
      </w:r>
    </w:p>
    <w:p w14:paraId="2F2E4662" w14:textId="77777777" w:rsidR="002A50E9" w:rsidRDefault="002A50E9" w:rsidP="002A50E9">
      <w:pPr>
        <w:rPr>
          <w:sz w:val="24"/>
          <w:szCs w:val="24"/>
        </w:rPr>
      </w:pPr>
    </w:p>
    <w:p w14:paraId="1D4EE742" w14:textId="77777777" w:rsidR="002A50E9" w:rsidRDefault="002A50E9" w:rsidP="002A50E9">
      <w:pPr>
        <w:rPr>
          <w:sz w:val="24"/>
          <w:szCs w:val="24"/>
        </w:rPr>
      </w:pPr>
      <w:r>
        <w:rPr>
          <w:sz w:val="24"/>
          <w:szCs w:val="24"/>
        </w:rPr>
        <w:t>The large percent of circumferential failures occurred mainly in pipe diameters of 12-inches and smaller.</w:t>
      </w:r>
    </w:p>
    <w:p w14:paraId="770A97A7" w14:textId="77777777" w:rsidR="002A50E9" w:rsidRDefault="002A50E9" w:rsidP="002A50E9">
      <w:pPr>
        <w:rPr>
          <w:sz w:val="24"/>
          <w:szCs w:val="24"/>
        </w:rPr>
      </w:pPr>
      <w:r>
        <w:rPr>
          <w:sz w:val="24"/>
          <w:szCs w:val="24"/>
        </w:rPr>
        <w:t xml:space="preserve"> </w:t>
      </w:r>
    </w:p>
    <w:p w14:paraId="6C68E936" w14:textId="77777777" w:rsidR="002A50E9" w:rsidRDefault="002A50E9" w:rsidP="002A50E9">
      <w:pPr>
        <w:rPr>
          <w:sz w:val="24"/>
          <w:szCs w:val="24"/>
        </w:rPr>
      </w:pPr>
      <w:r>
        <w:rPr>
          <w:sz w:val="24"/>
          <w:szCs w:val="24"/>
        </w:rPr>
        <w:t>Another cause of mechanical failures is the loss of soil support caused by leaks from water utilities that cause circumferential breaks due to</w:t>
      </w:r>
      <w:r w:rsidR="00EC19FA">
        <w:rPr>
          <w:sz w:val="24"/>
          <w:szCs w:val="24"/>
        </w:rPr>
        <w:t xml:space="preserve"> longitudinal bending of the gre</w:t>
      </w:r>
      <w:r>
        <w:rPr>
          <w:sz w:val="24"/>
          <w:szCs w:val="24"/>
        </w:rPr>
        <w:t>y cast iron.  Graphitization can accelerate this process by first causing a leak that undermines the support for the pipe and leads to a loss of structural resistance due to the presence of the graphitization.</w:t>
      </w:r>
    </w:p>
    <w:p w14:paraId="0FC7AD16" w14:textId="77777777" w:rsidR="00C869D0" w:rsidRDefault="00C869D0" w:rsidP="002A50E9">
      <w:pPr>
        <w:rPr>
          <w:sz w:val="24"/>
          <w:szCs w:val="24"/>
        </w:rPr>
      </w:pPr>
    </w:p>
    <w:p w14:paraId="7A47F131" w14:textId="3B91DBE3" w:rsidR="00C869D0" w:rsidRDefault="00C869D0" w:rsidP="0015582C">
      <w:pPr>
        <w:ind w:firstLine="720"/>
        <w:rPr>
          <w:sz w:val="24"/>
          <w:szCs w:val="24"/>
        </w:rPr>
      </w:pPr>
      <w:r>
        <w:rPr>
          <w:sz w:val="24"/>
          <w:szCs w:val="24"/>
        </w:rPr>
        <w:t>Combination Corrosion and Mechanical Failures</w:t>
      </w:r>
    </w:p>
    <w:p w14:paraId="34FCDA97" w14:textId="1C21A44A" w:rsidR="00C869D0" w:rsidRDefault="00C869D0" w:rsidP="002A50E9">
      <w:pPr>
        <w:rPr>
          <w:sz w:val="24"/>
          <w:szCs w:val="24"/>
        </w:rPr>
      </w:pPr>
      <w:r>
        <w:rPr>
          <w:sz w:val="24"/>
          <w:szCs w:val="24"/>
        </w:rPr>
        <w:t>Mechanical failures may result from corrosion</w:t>
      </w:r>
      <w:r w:rsidR="00A37DBE">
        <w:rPr>
          <w:sz w:val="24"/>
          <w:szCs w:val="24"/>
        </w:rPr>
        <w:t>, including graphitization,</w:t>
      </w:r>
      <w:r>
        <w:rPr>
          <w:sz w:val="24"/>
          <w:szCs w:val="24"/>
        </w:rPr>
        <w:t xml:space="preserve"> that reduces the pipe’s ability to resist applied internal and external forces.  Graphitization can be a critical factor in reducing the strength of pipe to resist external and internal loads.  Unfortunately, graphitization is not easy to detect and visual examination must be augmented with tests to determine the presence of graphitization.</w:t>
      </w:r>
    </w:p>
    <w:p w14:paraId="635A9B02" w14:textId="77777777" w:rsidR="00C869D0" w:rsidRDefault="00C869D0" w:rsidP="002A50E9">
      <w:pPr>
        <w:rPr>
          <w:sz w:val="24"/>
          <w:szCs w:val="24"/>
        </w:rPr>
      </w:pPr>
    </w:p>
    <w:p w14:paraId="25F998DC" w14:textId="65AD6788" w:rsidR="00C869D0" w:rsidRDefault="00C869D0" w:rsidP="0015582C">
      <w:pPr>
        <w:ind w:firstLine="720"/>
        <w:rPr>
          <w:sz w:val="24"/>
          <w:szCs w:val="24"/>
        </w:rPr>
      </w:pPr>
      <w:r>
        <w:rPr>
          <w:sz w:val="24"/>
          <w:szCs w:val="24"/>
        </w:rPr>
        <w:t>Soil Effects</w:t>
      </w:r>
    </w:p>
    <w:p w14:paraId="7369F06F" w14:textId="77777777" w:rsidR="00C869D0" w:rsidRDefault="00C869D0" w:rsidP="002A50E9">
      <w:pPr>
        <w:rPr>
          <w:sz w:val="24"/>
          <w:szCs w:val="24"/>
        </w:rPr>
      </w:pPr>
      <w:r>
        <w:rPr>
          <w:sz w:val="24"/>
          <w:szCs w:val="24"/>
        </w:rPr>
        <w:t xml:space="preserve">Soil </w:t>
      </w:r>
      <w:r w:rsidR="007D0006">
        <w:rPr>
          <w:sz w:val="24"/>
          <w:szCs w:val="24"/>
        </w:rPr>
        <w:t>chemistry is an indicator of the likelihood of failure from external corrosion caused pitting, general corrosion, and graphitization.  Soil chemistry is a particular concern for gray cast iron and some ductile iron mains without external corrosion protection.</w:t>
      </w:r>
    </w:p>
    <w:p w14:paraId="4239BB39" w14:textId="77777777" w:rsidR="007D0006" w:rsidRDefault="007D0006" w:rsidP="002A50E9">
      <w:pPr>
        <w:rPr>
          <w:sz w:val="24"/>
          <w:szCs w:val="24"/>
        </w:rPr>
      </w:pPr>
    </w:p>
    <w:p w14:paraId="3BD05EF0" w14:textId="77777777" w:rsidR="007D0006" w:rsidRDefault="007D0006" w:rsidP="002A50E9">
      <w:pPr>
        <w:rPr>
          <w:sz w:val="24"/>
          <w:szCs w:val="24"/>
        </w:rPr>
      </w:pPr>
      <w:r>
        <w:rPr>
          <w:sz w:val="24"/>
          <w:szCs w:val="24"/>
        </w:rPr>
        <w:t>Polyethylene wrap has been used to protect ductile iron pipe from corrosion since the early 1950s.  Other protective measures used to protect cast iron from corrosion are external coatings and wrappings and cathodic protection</w:t>
      </w:r>
      <w:r w:rsidR="005B2A25">
        <w:rPr>
          <w:sz w:val="24"/>
          <w:szCs w:val="24"/>
        </w:rPr>
        <w:t xml:space="preserve">.  In some </w:t>
      </w:r>
      <w:proofErr w:type="gramStart"/>
      <w:r w:rsidR="005B2A25">
        <w:rPr>
          <w:sz w:val="24"/>
          <w:szCs w:val="24"/>
        </w:rPr>
        <w:t>cases</w:t>
      </w:r>
      <w:proofErr w:type="gramEnd"/>
      <w:r w:rsidR="005B2A25">
        <w:rPr>
          <w:sz w:val="24"/>
          <w:szCs w:val="24"/>
        </w:rPr>
        <w:t xml:space="preserve"> retrospective protection</w:t>
      </w:r>
      <w:r>
        <w:rPr>
          <w:sz w:val="24"/>
          <w:szCs w:val="24"/>
        </w:rPr>
        <w:t xml:space="preserve"> has been provided.</w:t>
      </w:r>
    </w:p>
    <w:p w14:paraId="43D6DFE0" w14:textId="77777777" w:rsidR="007D0006" w:rsidRDefault="007D0006" w:rsidP="002A50E9">
      <w:pPr>
        <w:rPr>
          <w:sz w:val="24"/>
          <w:szCs w:val="24"/>
        </w:rPr>
      </w:pPr>
    </w:p>
    <w:p w14:paraId="2557612E" w14:textId="77777777" w:rsidR="007D0006" w:rsidRDefault="007D0006" w:rsidP="002A50E9">
      <w:pPr>
        <w:rPr>
          <w:sz w:val="24"/>
          <w:szCs w:val="24"/>
        </w:rPr>
      </w:pPr>
      <w:r>
        <w:rPr>
          <w:sz w:val="24"/>
          <w:szCs w:val="24"/>
        </w:rPr>
        <w:t>Soil instability depends on the type of soil.  A United Kingdom study found that clay soils experienced twice as many bursts or ruptures than pipe laid in chalk areas.   This study concluded that the most likely cause of enhanced seasonal failures was the change in clay soil volume caused by variations in moisture.  Other causes of soil instability were near seismic activity and slope instability.  In sensitive clay areas, seasonal changes in moisture can cause heave and shrinkage, resulting in significant pipe movement.</w:t>
      </w:r>
    </w:p>
    <w:p w14:paraId="2437DC28" w14:textId="77777777" w:rsidR="00981DA2" w:rsidRDefault="00981DA2" w:rsidP="002A50E9">
      <w:pPr>
        <w:rPr>
          <w:sz w:val="24"/>
          <w:szCs w:val="24"/>
        </w:rPr>
      </w:pPr>
    </w:p>
    <w:p w14:paraId="0E05B816" w14:textId="6FB1A059" w:rsidR="00981DA2" w:rsidRDefault="005B2A25" w:rsidP="002A50E9">
      <w:pPr>
        <w:rPr>
          <w:sz w:val="24"/>
          <w:szCs w:val="24"/>
        </w:rPr>
      </w:pPr>
      <w:r>
        <w:rPr>
          <w:i/>
          <w:sz w:val="24"/>
          <w:szCs w:val="24"/>
        </w:rPr>
        <w:t>Procedures for Gre</w:t>
      </w:r>
      <w:r w:rsidR="00981DA2">
        <w:rPr>
          <w:i/>
          <w:sz w:val="24"/>
          <w:szCs w:val="24"/>
        </w:rPr>
        <w:t>y Cast Iron Pipe Condition Assessment</w:t>
      </w:r>
    </w:p>
    <w:p w14:paraId="0C73D765" w14:textId="77777777" w:rsidR="00981DA2" w:rsidRDefault="00981DA2" w:rsidP="002A50E9">
      <w:pPr>
        <w:rPr>
          <w:sz w:val="24"/>
          <w:szCs w:val="24"/>
        </w:rPr>
      </w:pPr>
    </w:p>
    <w:p w14:paraId="531B0865" w14:textId="33CAD37E" w:rsidR="00981DA2" w:rsidRDefault="005B2A25" w:rsidP="002A50E9">
      <w:pPr>
        <w:rPr>
          <w:sz w:val="24"/>
          <w:szCs w:val="24"/>
        </w:rPr>
      </w:pPr>
      <w:r>
        <w:rPr>
          <w:sz w:val="24"/>
          <w:szCs w:val="24"/>
        </w:rPr>
        <w:t>Because most gre</w:t>
      </w:r>
      <w:r w:rsidR="00981DA2">
        <w:rPr>
          <w:sz w:val="24"/>
          <w:szCs w:val="24"/>
        </w:rPr>
        <w:t xml:space="preserve">y cast iron mains are buried and have bell and spigot joints, methods to determine the physical condition </w:t>
      </w:r>
      <w:r w:rsidR="004478FA">
        <w:rPr>
          <w:sz w:val="24"/>
          <w:szCs w:val="24"/>
        </w:rPr>
        <w:t>are</w:t>
      </w:r>
      <w:r w:rsidR="00981DA2">
        <w:rPr>
          <w:sz w:val="24"/>
          <w:szCs w:val="24"/>
        </w:rPr>
        <w:t xml:space="preserve"> limited.  Samples can be taken and tested in the laboratory; however, large numbers of samples are needed to</w:t>
      </w:r>
      <w:r w:rsidR="00F139F8">
        <w:rPr>
          <w:sz w:val="24"/>
          <w:szCs w:val="24"/>
        </w:rPr>
        <w:t xml:space="preserve"> accurately</w:t>
      </w:r>
      <w:r w:rsidR="00981DA2">
        <w:rPr>
          <w:sz w:val="24"/>
          <w:szCs w:val="24"/>
        </w:rPr>
        <w:t xml:space="preserve"> ascertain the physical condition of the remaining pipe.</w:t>
      </w:r>
    </w:p>
    <w:p w14:paraId="4F1DE834" w14:textId="77777777" w:rsidR="00981DA2" w:rsidRDefault="00981DA2" w:rsidP="002A50E9">
      <w:pPr>
        <w:rPr>
          <w:sz w:val="24"/>
          <w:szCs w:val="24"/>
        </w:rPr>
      </w:pPr>
    </w:p>
    <w:p w14:paraId="4961E0BE" w14:textId="1B706C4F" w:rsidR="00981DA2" w:rsidRDefault="00981DA2" w:rsidP="002A50E9">
      <w:pPr>
        <w:rPr>
          <w:sz w:val="24"/>
          <w:szCs w:val="24"/>
        </w:rPr>
      </w:pPr>
      <w:r>
        <w:rPr>
          <w:sz w:val="24"/>
          <w:szCs w:val="24"/>
        </w:rPr>
        <w:t>Aggressive surface removal and cleaning methods are required to determine the presence of corrosion or graphitization in cast iron pipe.  However, pipeline repair crews are seldom equipped to perform extensive surface cleaning for inspection purposes.  Therefore, inspections of buried cast iron pipe are not likely to yield useful information unless substantial changes</w:t>
      </w:r>
      <w:r w:rsidR="005B2A25">
        <w:rPr>
          <w:sz w:val="24"/>
          <w:szCs w:val="24"/>
        </w:rPr>
        <w:t xml:space="preserve"> or additions are made to</w:t>
      </w:r>
      <w:r>
        <w:rPr>
          <w:sz w:val="24"/>
          <w:szCs w:val="24"/>
        </w:rPr>
        <w:t xml:space="preserve"> the</w:t>
      </w:r>
      <w:r w:rsidR="00F139F8">
        <w:rPr>
          <w:sz w:val="24"/>
          <w:szCs w:val="24"/>
        </w:rPr>
        <w:t xml:space="preserve"> procedures and practices of pipeline</w:t>
      </w:r>
      <w:r>
        <w:rPr>
          <w:sz w:val="24"/>
          <w:szCs w:val="24"/>
        </w:rPr>
        <w:t xml:space="preserve"> repair crews.  Repair crews are usually prepared to meet the requirements of steel pipelines and do a poor to marginal job on buried cast iron piping.</w:t>
      </w:r>
    </w:p>
    <w:p w14:paraId="4AF7A84C" w14:textId="77777777" w:rsidR="00981DA2" w:rsidRDefault="00981DA2" w:rsidP="002A50E9">
      <w:pPr>
        <w:rPr>
          <w:sz w:val="24"/>
          <w:szCs w:val="24"/>
        </w:rPr>
      </w:pPr>
    </w:p>
    <w:p w14:paraId="1A004C32" w14:textId="0C61750A" w:rsidR="00981DA2" w:rsidRDefault="00981DA2" w:rsidP="002A50E9">
      <w:pPr>
        <w:rPr>
          <w:sz w:val="24"/>
          <w:szCs w:val="24"/>
        </w:rPr>
      </w:pPr>
      <w:r>
        <w:rPr>
          <w:i/>
          <w:sz w:val="24"/>
          <w:szCs w:val="24"/>
        </w:rPr>
        <w:t>Environmental Testing</w:t>
      </w:r>
    </w:p>
    <w:p w14:paraId="1877D2D0" w14:textId="77777777" w:rsidR="00981DA2" w:rsidRDefault="00981DA2" w:rsidP="002A50E9">
      <w:pPr>
        <w:rPr>
          <w:sz w:val="24"/>
          <w:szCs w:val="24"/>
        </w:rPr>
      </w:pPr>
    </w:p>
    <w:p w14:paraId="47DF3554" w14:textId="77777777" w:rsidR="00981DA2" w:rsidRDefault="00981DA2" w:rsidP="002A50E9">
      <w:pPr>
        <w:rPr>
          <w:sz w:val="24"/>
          <w:szCs w:val="24"/>
        </w:rPr>
      </w:pPr>
      <w:r>
        <w:rPr>
          <w:sz w:val="24"/>
          <w:szCs w:val="24"/>
        </w:rPr>
        <w:t>The soil, water table, and soil pollutants can create conditions leading to unprotected cast iron.  Some soils are only moderately corrosive and bare cast iron pipe can have a service life of many years.</w:t>
      </w:r>
    </w:p>
    <w:p w14:paraId="590DA118" w14:textId="77777777" w:rsidR="00981DA2" w:rsidRDefault="00981DA2" w:rsidP="002A50E9">
      <w:pPr>
        <w:rPr>
          <w:sz w:val="24"/>
          <w:szCs w:val="24"/>
        </w:rPr>
      </w:pPr>
    </w:p>
    <w:p w14:paraId="7AE9FDCA" w14:textId="77777777" w:rsidR="00981DA2" w:rsidRDefault="00981DA2" w:rsidP="002A50E9">
      <w:pPr>
        <w:rPr>
          <w:sz w:val="24"/>
          <w:szCs w:val="24"/>
        </w:rPr>
      </w:pPr>
      <w:r>
        <w:rPr>
          <w:sz w:val="24"/>
          <w:szCs w:val="24"/>
        </w:rPr>
        <w:t>The following types of environmental testing are needed to identify critical conditions that lead to critical corrosion conditions:</w:t>
      </w:r>
    </w:p>
    <w:p w14:paraId="7DBA3A0C" w14:textId="77777777" w:rsidR="00981DA2" w:rsidRDefault="00981DA2" w:rsidP="00981DA2">
      <w:pPr>
        <w:pStyle w:val="ListParagraph"/>
        <w:numPr>
          <w:ilvl w:val="0"/>
          <w:numId w:val="72"/>
        </w:numPr>
        <w:rPr>
          <w:sz w:val="24"/>
          <w:szCs w:val="24"/>
        </w:rPr>
      </w:pPr>
      <w:r>
        <w:rPr>
          <w:sz w:val="24"/>
          <w:szCs w:val="24"/>
        </w:rPr>
        <w:t xml:space="preserve">Soil </w:t>
      </w:r>
      <w:r w:rsidR="00C03974">
        <w:rPr>
          <w:sz w:val="24"/>
          <w:szCs w:val="24"/>
        </w:rPr>
        <w:t>resistivity,</w:t>
      </w:r>
    </w:p>
    <w:p w14:paraId="6C51CE60" w14:textId="77777777" w:rsidR="00C03974" w:rsidRDefault="00C03974" w:rsidP="00981DA2">
      <w:pPr>
        <w:pStyle w:val="ListParagraph"/>
        <w:numPr>
          <w:ilvl w:val="0"/>
          <w:numId w:val="72"/>
        </w:numPr>
        <w:rPr>
          <w:sz w:val="24"/>
          <w:szCs w:val="24"/>
        </w:rPr>
      </w:pPr>
      <w:r>
        <w:rPr>
          <w:sz w:val="24"/>
          <w:szCs w:val="24"/>
        </w:rPr>
        <w:t>Soil moisture content and liquid limit,</w:t>
      </w:r>
    </w:p>
    <w:p w14:paraId="196727FF" w14:textId="77777777" w:rsidR="00C03974" w:rsidRDefault="00C03974" w:rsidP="00981DA2">
      <w:pPr>
        <w:pStyle w:val="ListParagraph"/>
        <w:numPr>
          <w:ilvl w:val="0"/>
          <w:numId w:val="72"/>
        </w:numPr>
        <w:rPr>
          <w:sz w:val="24"/>
          <w:szCs w:val="24"/>
        </w:rPr>
      </w:pPr>
      <w:r>
        <w:rPr>
          <w:sz w:val="24"/>
          <w:szCs w:val="24"/>
        </w:rPr>
        <w:t>Soil pH,</w:t>
      </w:r>
    </w:p>
    <w:p w14:paraId="25762380" w14:textId="77777777" w:rsidR="00C03974" w:rsidRDefault="00C03974" w:rsidP="00981DA2">
      <w:pPr>
        <w:pStyle w:val="ListParagraph"/>
        <w:numPr>
          <w:ilvl w:val="0"/>
          <w:numId w:val="72"/>
        </w:numPr>
        <w:rPr>
          <w:sz w:val="24"/>
          <w:szCs w:val="24"/>
        </w:rPr>
      </w:pPr>
      <w:r>
        <w:rPr>
          <w:sz w:val="24"/>
          <w:szCs w:val="24"/>
        </w:rPr>
        <w:t>Chloride iron content,</w:t>
      </w:r>
    </w:p>
    <w:p w14:paraId="403CB260" w14:textId="77777777" w:rsidR="00C03974" w:rsidRDefault="00C03974" w:rsidP="00981DA2">
      <w:pPr>
        <w:pStyle w:val="ListParagraph"/>
        <w:numPr>
          <w:ilvl w:val="0"/>
          <w:numId w:val="72"/>
        </w:numPr>
        <w:rPr>
          <w:sz w:val="24"/>
          <w:szCs w:val="24"/>
        </w:rPr>
      </w:pPr>
      <w:r>
        <w:rPr>
          <w:sz w:val="24"/>
          <w:szCs w:val="24"/>
        </w:rPr>
        <w:t>Sulfate and sulfide,</w:t>
      </w:r>
    </w:p>
    <w:p w14:paraId="7393F4A6" w14:textId="77777777" w:rsidR="00C03974" w:rsidRDefault="005B2A25" w:rsidP="00981DA2">
      <w:pPr>
        <w:pStyle w:val="ListParagraph"/>
        <w:numPr>
          <w:ilvl w:val="0"/>
          <w:numId w:val="72"/>
        </w:numPr>
        <w:rPr>
          <w:sz w:val="24"/>
          <w:szCs w:val="24"/>
        </w:rPr>
      </w:pPr>
      <w:r>
        <w:rPr>
          <w:sz w:val="24"/>
          <w:szCs w:val="24"/>
        </w:rPr>
        <w:t>Redox</w:t>
      </w:r>
      <w:r w:rsidR="00C03974">
        <w:rPr>
          <w:sz w:val="24"/>
          <w:szCs w:val="24"/>
        </w:rPr>
        <w:t xml:space="preserve"> potential,</w:t>
      </w:r>
    </w:p>
    <w:p w14:paraId="0E1D741A" w14:textId="77777777" w:rsidR="00C03974" w:rsidRDefault="00C03974" w:rsidP="00981DA2">
      <w:pPr>
        <w:pStyle w:val="ListParagraph"/>
        <w:numPr>
          <w:ilvl w:val="0"/>
          <w:numId w:val="72"/>
        </w:numPr>
        <w:rPr>
          <w:sz w:val="24"/>
          <w:szCs w:val="24"/>
        </w:rPr>
      </w:pPr>
      <w:r>
        <w:rPr>
          <w:sz w:val="24"/>
          <w:szCs w:val="24"/>
        </w:rPr>
        <w:t>Soil temperature,</w:t>
      </w:r>
    </w:p>
    <w:p w14:paraId="1AFBBD39" w14:textId="77777777" w:rsidR="00C03974" w:rsidRDefault="00C03974" w:rsidP="00981DA2">
      <w:pPr>
        <w:pStyle w:val="ListParagraph"/>
        <w:numPr>
          <w:ilvl w:val="0"/>
          <w:numId w:val="72"/>
        </w:numPr>
        <w:rPr>
          <w:sz w:val="24"/>
          <w:szCs w:val="24"/>
        </w:rPr>
      </w:pPr>
      <w:r>
        <w:rPr>
          <w:sz w:val="24"/>
          <w:szCs w:val="24"/>
        </w:rPr>
        <w:t>Groundwater levels,</w:t>
      </w:r>
    </w:p>
    <w:p w14:paraId="4696FAE4" w14:textId="77777777" w:rsidR="00C03974" w:rsidRDefault="00C03974" w:rsidP="00981DA2">
      <w:pPr>
        <w:pStyle w:val="ListParagraph"/>
        <w:numPr>
          <w:ilvl w:val="0"/>
          <w:numId w:val="72"/>
        </w:numPr>
        <w:rPr>
          <w:sz w:val="24"/>
          <w:szCs w:val="24"/>
        </w:rPr>
      </w:pPr>
      <w:r>
        <w:rPr>
          <w:sz w:val="24"/>
          <w:szCs w:val="24"/>
        </w:rPr>
        <w:t xml:space="preserve">Types of soil, </w:t>
      </w:r>
    </w:p>
    <w:p w14:paraId="2923C5BC" w14:textId="77777777" w:rsidR="00C03974" w:rsidRDefault="00C03974" w:rsidP="00981DA2">
      <w:pPr>
        <w:pStyle w:val="ListParagraph"/>
        <w:numPr>
          <w:ilvl w:val="0"/>
          <w:numId w:val="72"/>
        </w:numPr>
        <w:rPr>
          <w:sz w:val="24"/>
          <w:szCs w:val="24"/>
        </w:rPr>
      </w:pPr>
      <w:r>
        <w:rPr>
          <w:sz w:val="24"/>
          <w:szCs w:val="24"/>
        </w:rPr>
        <w:t xml:space="preserve">Soil stability testing, and </w:t>
      </w:r>
    </w:p>
    <w:p w14:paraId="5C658D05" w14:textId="77777777" w:rsidR="00C03974" w:rsidRDefault="00C03974" w:rsidP="00981DA2">
      <w:pPr>
        <w:pStyle w:val="ListParagraph"/>
        <w:numPr>
          <w:ilvl w:val="0"/>
          <w:numId w:val="72"/>
        </w:numPr>
        <w:rPr>
          <w:sz w:val="24"/>
          <w:szCs w:val="24"/>
        </w:rPr>
      </w:pPr>
      <w:r>
        <w:rPr>
          <w:sz w:val="24"/>
          <w:szCs w:val="24"/>
        </w:rPr>
        <w:t>Soil organic content.</w:t>
      </w:r>
    </w:p>
    <w:p w14:paraId="3EDFDCD9" w14:textId="77777777" w:rsidR="00C03974" w:rsidRDefault="00C03974" w:rsidP="00C03974">
      <w:pPr>
        <w:rPr>
          <w:sz w:val="24"/>
          <w:szCs w:val="24"/>
        </w:rPr>
      </w:pPr>
    </w:p>
    <w:p w14:paraId="2D28371E" w14:textId="77777777" w:rsidR="00C03974" w:rsidRDefault="00C03974" w:rsidP="00C03974">
      <w:pPr>
        <w:rPr>
          <w:sz w:val="24"/>
          <w:szCs w:val="24"/>
        </w:rPr>
      </w:pPr>
      <w:r>
        <w:rPr>
          <w:sz w:val="24"/>
          <w:szCs w:val="24"/>
        </w:rPr>
        <w:t>A discussion of soil tests and corrosion is presented in “Investigation of Grey Cast Iron Water Mains to Develop a Methodology</w:t>
      </w:r>
      <w:r w:rsidR="005B2A25">
        <w:rPr>
          <w:sz w:val="24"/>
          <w:szCs w:val="24"/>
        </w:rPr>
        <w:t xml:space="preserve"> for Estimating Service Life”</w:t>
      </w:r>
      <w:r>
        <w:rPr>
          <w:sz w:val="24"/>
          <w:szCs w:val="24"/>
        </w:rPr>
        <w:t xml:space="preserve"> (Rajani, 2000).</w:t>
      </w:r>
    </w:p>
    <w:p w14:paraId="7AD73BE8" w14:textId="77777777" w:rsidR="00254C11" w:rsidRDefault="00254C11" w:rsidP="00C03974">
      <w:pPr>
        <w:rPr>
          <w:sz w:val="24"/>
          <w:szCs w:val="24"/>
        </w:rPr>
      </w:pPr>
    </w:p>
    <w:p w14:paraId="2E223476" w14:textId="77777777" w:rsidR="00254C11" w:rsidRDefault="00254C11" w:rsidP="00C03974">
      <w:pPr>
        <w:rPr>
          <w:sz w:val="24"/>
          <w:szCs w:val="24"/>
        </w:rPr>
      </w:pPr>
    </w:p>
    <w:p w14:paraId="71434C09" w14:textId="11D3BA1B" w:rsidR="00254C11" w:rsidRPr="00A37DBE" w:rsidRDefault="00254C11" w:rsidP="00254C11">
      <w:pPr>
        <w:rPr>
          <w:bCs/>
          <w:sz w:val="24"/>
          <w:szCs w:val="24"/>
          <w:u w:val="single"/>
        </w:rPr>
      </w:pPr>
      <w:r w:rsidRPr="00A37DBE">
        <w:rPr>
          <w:bCs/>
          <w:sz w:val="24"/>
          <w:szCs w:val="24"/>
          <w:u w:val="single"/>
        </w:rPr>
        <w:t>National Transportation Safety Board Reports on Cast Iron Gas Pipeline Failures</w:t>
      </w:r>
    </w:p>
    <w:p w14:paraId="3DC8E5D0" w14:textId="77777777" w:rsidR="00254C11" w:rsidRPr="008404E3" w:rsidRDefault="00254C11" w:rsidP="00254C11">
      <w:pPr>
        <w:rPr>
          <w:sz w:val="24"/>
          <w:szCs w:val="24"/>
        </w:rPr>
      </w:pPr>
    </w:p>
    <w:p w14:paraId="5F252FCE" w14:textId="77777777" w:rsidR="00254C11" w:rsidRPr="008404E3" w:rsidRDefault="00254C11" w:rsidP="00254C11">
      <w:pPr>
        <w:rPr>
          <w:sz w:val="24"/>
          <w:szCs w:val="24"/>
        </w:rPr>
      </w:pPr>
      <w:r w:rsidRPr="008404E3">
        <w:rPr>
          <w:sz w:val="24"/>
          <w:szCs w:val="24"/>
        </w:rPr>
        <w:t>National Transportation Safety Board reports include the following gas distribution incidents involving cast iron piping:</w:t>
      </w:r>
    </w:p>
    <w:p w14:paraId="30A7EA79" w14:textId="77777777" w:rsidR="00254C11" w:rsidRPr="008404E3" w:rsidRDefault="00254C11" w:rsidP="00254C11">
      <w:pPr>
        <w:pStyle w:val="ListParagraph"/>
        <w:numPr>
          <w:ilvl w:val="0"/>
          <w:numId w:val="73"/>
        </w:numPr>
        <w:rPr>
          <w:sz w:val="24"/>
          <w:szCs w:val="24"/>
        </w:rPr>
      </w:pPr>
      <w:r w:rsidRPr="008404E3">
        <w:rPr>
          <w:sz w:val="24"/>
          <w:szCs w:val="24"/>
        </w:rPr>
        <w:t>August 31, 1972 incident in Atlanta, Georgia.</w:t>
      </w:r>
    </w:p>
    <w:p w14:paraId="34DAE85E" w14:textId="77777777" w:rsidR="00254C11" w:rsidRPr="008404E3" w:rsidRDefault="00254C11" w:rsidP="00254C11">
      <w:pPr>
        <w:pStyle w:val="ListParagraph"/>
        <w:numPr>
          <w:ilvl w:val="1"/>
          <w:numId w:val="74"/>
        </w:numPr>
        <w:rPr>
          <w:sz w:val="24"/>
          <w:szCs w:val="24"/>
        </w:rPr>
      </w:pPr>
      <w:r w:rsidRPr="008404E3">
        <w:rPr>
          <w:sz w:val="24"/>
          <w:szCs w:val="24"/>
        </w:rPr>
        <w:t>One f</w:t>
      </w:r>
      <w:r>
        <w:rPr>
          <w:sz w:val="24"/>
          <w:szCs w:val="24"/>
        </w:rPr>
        <w:t>atality and seven injuries, and</w:t>
      </w:r>
    </w:p>
    <w:p w14:paraId="4D1131C5" w14:textId="77777777" w:rsidR="00254C11" w:rsidRPr="008404E3" w:rsidRDefault="00254C11" w:rsidP="00254C11">
      <w:pPr>
        <w:pStyle w:val="ListParagraph"/>
        <w:numPr>
          <w:ilvl w:val="1"/>
          <w:numId w:val="74"/>
        </w:numPr>
        <w:rPr>
          <w:sz w:val="24"/>
          <w:szCs w:val="24"/>
        </w:rPr>
      </w:pPr>
      <w:r w:rsidRPr="008404E3">
        <w:rPr>
          <w:sz w:val="24"/>
          <w:szCs w:val="24"/>
        </w:rPr>
        <w:t>High sc</w:t>
      </w:r>
      <w:r>
        <w:rPr>
          <w:sz w:val="24"/>
          <w:szCs w:val="24"/>
        </w:rPr>
        <w:t>hool building severely damaged.</w:t>
      </w:r>
    </w:p>
    <w:p w14:paraId="27AF2151" w14:textId="77777777" w:rsidR="00254C11" w:rsidRPr="008404E3" w:rsidRDefault="00254C11" w:rsidP="00254C11">
      <w:pPr>
        <w:pStyle w:val="ListParagraph"/>
        <w:numPr>
          <w:ilvl w:val="0"/>
          <w:numId w:val="73"/>
        </w:numPr>
        <w:rPr>
          <w:sz w:val="24"/>
          <w:szCs w:val="24"/>
        </w:rPr>
      </w:pPr>
      <w:r w:rsidRPr="008404E3">
        <w:rPr>
          <w:sz w:val="24"/>
          <w:szCs w:val="24"/>
        </w:rPr>
        <w:t>December 9, 1972 incident in Clinton, Missouri.</w:t>
      </w:r>
    </w:p>
    <w:p w14:paraId="049DF699" w14:textId="77777777" w:rsidR="00254C11" w:rsidRPr="008404E3" w:rsidRDefault="00254C11" w:rsidP="00254C11">
      <w:pPr>
        <w:pStyle w:val="ListParagraph"/>
        <w:numPr>
          <w:ilvl w:val="1"/>
          <w:numId w:val="75"/>
        </w:numPr>
        <w:rPr>
          <w:sz w:val="24"/>
          <w:szCs w:val="24"/>
        </w:rPr>
      </w:pPr>
      <w:r w:rsidRPr="008404E3">
        <w:rPr>
          <w:sz w:val="24"/>
          <w:szCs w:val="24"/>
        </w:rPr>
        <w:t>Eight fat</w:t>
      </w:r>
      <w:r>
        <w:rPr>
          <w:sz w:val="24"/>
          <w:szCs w:val="24"/>
        </w:rPr>
        <w:t>alities and seven injuries, and</w:t>
      </w:r>
    </w:p>
    <w:p w14:paraId="3B09FAB6" w14:textId="77777777" w:rsidR="00254C11" w:rsidRPr="008404E3" w:rsidRDefault="00254C11" w:rsidP="00254C11">
      <w:pPr>
        <w:pStyle w:val="ListParagraph"/>
        <w:numPr>
          <w:ilvl w:val="1"/>
          <w:numId w:val="75"/>
        </w:numPr>
        <w:rPr>
          <w:sz w:val="24"/>
          <w:szCs w:val="24"/>
        </w:rPr>
      </w:pPr>
      <w:r w:rsidRPr="008404E3">
        <w:rPr>
          <w:sz w:val="24"/>
          <w:szCs w:val="24"/>
        </w:rPr>
        <w:t>Downtown office building exploded and adjacent building collapsed.</w:t>
      </w:r>
    </w:p>
    <w:p w14:paraId="08E3FBA0" w14:textId="77777777" w:rsidR="00254C11" w:rsidRPr="008404E3" w:rsidRDefault="00254C11" w:rsidP="00254C11">
      <w:pPr>
        <w:pStyle w:val="ListParagraph"/>
        <w:numPr>
          <w:ilvl w:val="0"/>
          <w:numId w:val="73"/>
        </w:numPr>
        <w:rPr>
          <w:sz w:val="24"/>
          <w:szCs w:val="24"/>
        </w:rPr>
      </w:pPr>
      <w:r w:rsidRPr="008404E3">
        <w:rPr>
          <w:sz w:val="24"/>
          <w:szCs w:val="24"/>
        </w:rPr>
        <w:t>April 22, 1973 incident in El Paso, Texas.</w:t>
      </w:r>
    </w:p>
    <w:p w14:paraId="2D38E4FF" w14:textId="77777777" w:rsidR="00254C11" w:rsidRPr="008404E3" w:rsidRDefault="00254C11" w:rsidP="00254C11">
      <w:pPr>
        <w:pStyle w:val="ListParagraph"/>
        <w:numPr>
          <w:ilvl w:val="1"/>
          <w:numId w:val="76"/>
        </w:numPr>
        <w:rPr>
          <w:sz w:val="24"/>
          <w:szCs w:val="24"/>
        </w:rPr>
      </w:pPr>
      <w:r w:rsidRPr="008404E3">
        <w:rPr>
          <w:sz w:val="24"/>
          <w:szCs w:val="24"/>
        </w:rPr>
        <w:t>Seven fat</w:t>
      </w:r>
      <w:r>
        <w:rPr>
          <w:sz w:val="24"/>
          <w:szCs w:val="24"/>
        </w:rPr>
        <w:t>alities and eight injuries, and</w:t>
      </w:r>
    </w:p>
    <w:p w14:paraId="7AB5C321" w14:textId="77777777" w:rsidR="00254C11" w:rsidRPr="008404E3" w:rsidRDefault="00254C11" w:rsidP="00254C11">
      <w:pPr>
        <w:pStyle w:val="ListParagraph"/>
        <w:numPr>
          <w:ilvl w:val="1"/>
          <w:numId w:val="76"/>
        </w:numPr>
        <w:rPr>
          <w:sz w:val="24"/>
          <w:szCs w:val="24"/>
        </w:rPr>
      </w:pPr>
      <w:r w:rsidRPr="008404E3">
        <w:rPr>
          <w:sz w:val="24"/>
          <w:szCs w:val="24"/>
        </w:rPr>
        <w:t xml:space="preserve">Seven of fifteen </w:t>
      </w:r>
      <w:r>
        <w:rPr>
          <w:sz w:val="24"/>
          <w:szCs w:val="24"/>
        </w:rPr>
        <w:t>apartment units were destroyed.</w:t>
      </w:r>
    </w:p>
    <w:p w14:paraId="2A0BC78B" w14:textId="77777777" w:rsidR="00254C11" w:rsidRPr="008404E3" w:rsidRDefault="00254C11" w:rsidP="00254C11">
      <w:pPr>
        <w:pStyle w:val="ListParagraph"/>
        <w:numPr>
          <w:ilvl w:val="0"/>
          <w:numId w:val="73"/>
        </w:numPr>
        <w:rPr>
          <w:sz w:val="24"/>
          <w:szCs w:val="24"/>
        </w:rPr>
      </w:pPr>
      <w:r w:rsidRPr="008404E3">
        <w:rPr>
          <w:sz w:val="24"/>
          <w:szCs w:val="24"/>
        </w:rPr>
        <w:lastRenderedPageBreak/>
        <w:t>August 8, 1976 incident in Allentown, Pennsylvania.</w:t>
      </w:r>
    </w:p>
    <w:p w14:paraId="20F2F165" w14:textId="77777777" w:rsidR="00254C11" w:rsidRPr="008404E3" w:rsidRDefault="00254C11" w:rsidP="00254C11">
      <w:pPr>
        <w:pStyle w:val="ListParagraph"/>
        <w:numPr>
          <w:ilvl w:val="1"/>
          <w:numId w:val="77"/>
        </w:numPr>
        <w:rPr>
          <w:sz w:val="24"/>
          <w:szCs w:val="24"/>
        </w:rPr>
      </w:pPr>
      <w:r w:rsidRPr="008404E3">
        <w:rPr>
          <w:sz w:val="24"/>
          <w:szCs w:val="24"/>
        </w:rPr>
        <w:t>Two fatali</w:t>
      </w:r>
      <w:r>
        <w:rPr>
          <w:sz w:val="24"/>
          <w:szCs w:val="24"/>
        </w:rPr>
        <w:t>ties and fourteen injuries, and</w:t>
      </w:r>
    </w:p>
    <w:p w14:paraId="232377A0" w14:textId="77777777" w:rsidR="00254C11" w:rsidRPr="008404E3" w:rsidRDefault="00254C11" w:rsidP="00254C11">
      <w:pPr>
        <w:pStyle w:val="ListParagraph"/>
        <w:numPr>
          <w:ilvl w:val="1"/>
          <w:numId w:val="77"/>
        </w:numPr>
        <w:rPr>
          <w:sz w:val="24"/>
          <w:szCs w:val="24"/>
        </w:rPr>
      </w:pPr>
      <w:r w:rsidRPr="008404E3">
        <w:rPr>
          <w:sz w:val="24"/>
          <w:szCs w:val="24"/>
        </w:rPr>
        <w:t>Four buildings destroyed.</w:t>
      </w:r>
    </w:p>
    <w:p w14:paraId="22B0F6FD" w14:textId="77777777" w:rsidR="00254C11" w:rsidRPr="008404E3" w:rsidRDefault="00254C11" w:rsidP="00254C11">
      <w:pPr>
        <w:pStyle w:val="ListParagraph"/>
        <w:numPr>
          <w:ilvl w:val="0"/>
          <w:numId w:val="73"/>
        </w:numPr>
        <w:rPr>
          <w:sz w:val="24"/>
          <w:szCs w:val="24"/>
        </w:rPr>
      </w:pPr>
      <w:r w:rsidRPr="008404E3">
        <w:rPr>
          <w:sz w:val="24"/>
          <w:szCs w:val="24"/>
        </w:rPr>
        <w:t>October 31, 1976 incident in Lewisburg, Tennessee.</w:t>
      </w:r>
    </w:p>
    <w:p w14:paraId="7A0014C9" w14:textId="77777777" w:rsidR="00254C11" w:rsidRPr="008404E3" w:rsidRDefault="00254C11" w:rsidP="00254C11">
      <w:pPr>
        <w:pStyle w:val="ListParagraph"/>
        <w:numPr>
          <w:ilvl w:val="1"/>
          <w:numId w:val="78"/>
        </w:numPr>
        <w:rPr>
          <w:sz w:val="24"/>
          <w:szCs w:val="24"/>
        </w:rPr>
      </w:pPr>
      <w:r w:rsidRPr="008404E3">
        <w:rPr>
          <w:sz w:val="24"/>
          <w:szCs w:val="24"/>
        </w:rPr>
        <w:t>O</w:t>
      </w:r>
      <w:r>
        <w:rPr>
          <w:sz w:val="24"/>
          <w:szCs w:val="24"/>
        </w:rPr>
        <w:t>ne fatality and one injury, and</w:t>
      </w:r>
    </w:p>
    <w:p w14:paraId="702A4ACB" w14:textId="77777777" w:rsidR="00254C11" w:rsidRPr="008404E3" w:rsidRDefault="00254C11" w:rsidP="00254C11">
      <w:pPr>
        <w:pStyle w:val="ListParagraph"/>
        <w:numPr>
          <w:ilvl w:val="1"/>
          <w:numId w:val="78"/>
        </w:numPr>
        <w:rPr>
          <w:sz w:val="24"/>
          <w:szCs w:val="24"/>
        </w:rPr>
      </w:pPr>
      <w:r w:rsidRPr="008404E3">
        <w:rPr>
          <w:sz w:val="24"/>
          <w:szCs w:val="24"/>
        </w:rPr>
        <w:t>$25,250 in property damage.</w:t>
      </w:r>
    </w:p>
    <w:p w14:paraId="21843D9E" w14:textId="77777777" w:rsidR="00254C11" w:rsidRPr="008404E3" w:rsidRDefault="00254C11" w:rsidP="00254C11">
      <w:pPr>
        <w:pStyle w:val="ListParagraph"/>
        <w:numPr>
          <w:ilvl w:val="0"/>
          <w:numId w:val="73"/>
        </w:numPr>
        <w:rPr>
          <w:sz w:val="24"/>
          <w:szCs w:val="24"/>
        </w:rPr>
      </w:pPr>
      <w:r w:rsidRPr="008404E3">
        <w:rPr>
          <w:sz w:val="24"/>
          <w:szCs w:val="24"/>
        </w:rPr>
        <w:t>October 18, 1977 incident in Hamden, Connecticut.</w:t>
      </w:r>
    </w:p>
    <w:p w14:paraId="693C9137" w14:textId="77777777" w:rsidR="00254C11" w:rsidRPr="008404E3" w:rsidRDefault="00254C11" w:rsidP="00254C11">
      <w:pPr>
        <w:pStyle w:val="ListParagraph"/>
        <w:numPr>
          <w:ilvl w:val="1"/>
          <w:numId w:val="79"/>
        </w:numPr>
        <w:rPr>
          <w:sz w:val="24"/>
          <w:szCs w:val="24"/>
        </w:rPr>
      </w:pPr>
      <w:r>
        <w:rPr>
          <w:sz w:val="24"/>
          <w:szCs w:val="24"/>
        </w:rPr>
        <w:t>Two fatalities and no injuries.</w:t>
      </w:r>
    </w:p>
    <w:p w14:paraId="539BDB5F" w14:textId="77777777" w:rsidR="00254C11" w:rsidRPr="008404E3" w:rsidRDefault="00254C11" w:rsidP="00254C11">
      <w:pPr>
        <w:pStyle w:val="ListParagraph"/>
        <w:numPr>
          <w:ilvl w:val="1"/>
          <w:numId w:val="79"/>
        </w:numPr>
        <w:rPr>
          <w:sz w:val="24"/>
          <w:szCs w:val="24"/>
        </w:rPr>
      </w:pPr>
      <w:r w:rsidRPr="008404E3">
        <w:rPr>
          <w:sz w:val="24"/>
          <w:szCs w:val="24"/>
        </w:rPr>
        <w:t>$83,000 in property damage.</w:t>
      </w:r>
    </w:p>
    <w:p w14:paraId="1D3BB709" w14:textId="77777777" w:rsidR="00254C11" w:rsidRPr="008404E3" w:rsidRDefault="00254C11" w:rsidP="00254C11">
      <w:pPr>
        <w:pStyle w:val="ListParagraph"/>
        <w:numPr>
          <w:ilvl w:val="0"/>
          <w:numId w:val="73"/>
        </w:numPr>
        <w:rPr>
          <w:sz w:val="24"/>
          <w:szCs w:val="24"/>
        </w:rPr>
      </w:pPr>
      <w:r w:rsidRPr="008404E3">
        <w:rPr>
          <w:sz w:val="24"/>
          <w:szCs w:val="24"/>
        </w:rPr>
        <w:t>November 24, 1977 incident in West Lafayette, Indiana.</w:t>
      </w:r>
    </w:p>
    <w:p w14:paraId="16E9A0D9" w14:textId="77777777" w:rsidR="00254C11" w:rsidRPr="008404E3" w:rsidRDefault="00254C11" w:rsidP="00254C11">
      <w:pPr>
        <w:pStyle w:val="ListParagraph"/>
        <w:numPr>
          <w:ilvl w:val="1"/>
          <w:numId w:val="80"/>
        </w:numPr>
        <w:rPr>
          <w:sz w:val="24"/>
          <w:szCs w:val="24"/>
        </w:rPr>
      </w:pPr>
      <w:r w:rsidRPr="008404E3">
        <w:rPr>
          <w:sz w:val="24"/>
          <w:szCs w:val="24"/>
        </w:rPr>
        <w:t>O</w:t>
      </w:r>
      <w:r>
        <w:rPr>
          <w:sz w:val="24"/>
          <w:szCs w:val="24"/>
        </w:rPr>
        <w:t>ne fatality and one injury, and</w:t>
      </w:r>
    </w:p>
    <w:p w14:paraId="1BCC70BD" w14:textId="77777777" w:rsidR="00254C11" w:rsidRPr="008404E3" w:rsidRDefault="00254C11" w:rsidP="00254C11">
      <w:pPr>
        <w:pStyle w:val="ListParagraph"/>
        <w:numPr>
          <w:ilvl w:val="1"/>
          <w:numId w:val="80"/>
        </w:numPr>
        <w:rPr>
          <w:sz w:val="24"/>
          <w:szCs w:val="24"/>
        </w:rPr>
      </w:pPr>
      <w:r w:rsidRPr="008404E3">
        <w:rPr>
          <w:sz w:val="24"/>
          <w:szCs w:val="24"/>
        </w:rPr>
        <w:t>$13,000 in property damage.</w:t>
      </w:r>
    </w:p>
    <w:p w14:paraId="0D0DB637" w14:textId="77777777" w:rsidR="00254C11" w:rsidRPr="008404E3" w:rsidRDefault="00254C11" w:rsidP="00254C11">
      <w:pPr>
        <w:pStyle w:val="ListParagraph"/>
        <w:numPr>
          <w:ilvl w:val="0"/>
          <w:numId w:val="73"/>
        </w:numPr>
        <w:rPr>
          <w:sz w:val="24"/>
          <w:szCs w:val="24"/>
        </w:rPr>
      </w:pPr>
      <w:r w:rsidRPr="008404E3">
        <w:rPr>
          <w:sz w:val="24"/>
          <w:szCs w:val="24"/>
        </w:rPr>
        <w:t>December 1, 197</w:t>
      </w:r>
      <w:r>
        <w:rPr>
          <w:sz w:val="24"/>
          <w:szCs w:val="24"/>
        </w:rPr>
        <w:t>7 incident in Atlanta, Georgia.</w:t>
      </w:r>
    </w:p>
    <w:p w14:paraId="62140E41" w14:textId="77777777" w:rsidR="00254C11" w:rsidRPr="008404E3" w:rsidRDefault="00254C11" w:rsidP="00254C11">
      <w:pPr>
        <w:pStyle w:val="ListParagraph"/>
        <w:numPr>
          <w:ilvl w:val="1"/>
          <w:numId w:val="81"/>
        </w:numPr>
        <w:rPr>
          <w:sz w:val="24"/>
          <w:szCs w:val="24"/>
        </w:rPr>
      </w:pPr>
      <w:r w:rsidRPr="008404E3">
        <w:rPr>
          <w:sz w:val="24"/>
          <w:szCs w:val="24"/>
        </w:rPr>
        <w:t xml:space="preserve">No fatality or injury </w:t>
      </w:r>
      <w:r>
        <w:rPr>
          <w:sz w:val="24"/>
          <w:szCs w:val="24"/>
        </w:rPr>
        <w:t>because gas did not ignite, and</w:t>
      </w:r>
    </w:p>
    <w:p w14:paraId="3673CF3F" w14:textId="77777777" w:rsidR="00254C11" w:rsidRPr="008404E3" w:rsidRDefault="00254C11" w:rsidP="00254C11">
      <w:pPr>
        <w:pStyle w:val="ListParagraph"/>
        <w:numPr>
          <w:ilvl w:val="1"/>
          <w:numId w:val="81"/>
        </w:numPr>
        <w:rPr>
          <w:sz w:val="24"/>
          <w:szCs w:val="24"/>
        </w:rPr>
      </w:pPr>
      <w:r w:rsidRPr="008404E3">
        <w:rPr>
          <w:sz w:val="24"/>
          <w:szCs w:val="24"/>
        </w:rPr>
        <w:t>Thousands of people were evacuated from office buildings.</w:t>
      </w:r>
    </w:p>
    <w:p w14:paraId="13E2727D" w14:textId="77777777" w:rsidR="00254C11" w:rsidRPr="008404E3" w:rsidRDefault="00254C11" w:rsidP="00254C11">
      <w:pPr>
        <w:pStyle w:val="ListParagraph"/>
        <w:numPr>
          <w:ilvl w:val="0"/>
          <w:numId w:val="73"/>
        </w:numPr>
        <w:rPr>
          <w:sz w:val="24"/>
          <w:szCs w:val="24"/>
        </w:rPr>
      </w:pPr>
      <w:r w:rsidRPr="008404E3">
        <w:rPr>
          <w:sz w:val="24"/>
          <w:szCs w:val="24"/>
        </w:rPr>
        <w:t>January 15, 1978 incident in Auburn, Alabama.</w:t>
      </w:r>
    </w:p>
    <w:p w14:paraId="714EEDA3" w14:textId="77777777" w:rsidR="00254C11" w:rsidRPr="008404E3" w:rsidRDefault="00254C11" w:rsidP="00254C11">
      <w:pPr>
        <w:pStyle w:val="ListParagraph"/>
        <w:numPr>
          <w:ilvl w:val="1"/>
          <w:numId w:val="82"/>
        </w:numPr>
        <w:rPr>
          <w:sz w:val="24"/>
          <w:szCs w:val="24"/>
        </w:rPr>
      </w:pPr>
      <w:r>
        <w:rPr>
          <w:sz w:val="24"/>
          <w:szCs w:val="24"/>
        </w:rPr>
        <w:t>No fatalities or injuries, and</w:t>
      </w:r>
    </w:p>
    <w:p w14:paraId="7BFF8A4F" w14:textId="77777777" w:rsidR="00254C11" w:rsidRPr="008404E3" w:rsidRDefault="00254C11" w:rsidP="00254C11">
      <w:pPr>
        <w:pStyle w:val="ListParagraph"/>
        <w:numPr>
          <w:ilvl w:val="1"/>
          <w:numId w:val="82"/>
        </w:numPr>
        <w:rPr>
          <w:sz w:val="24"/>
          <w:szCs w:val="24"/>
        </w:rPr>
      </w:pPr>
      <w:r w:rsidRPr="008404E3">
        <w:rPr>
          <w:sz w:val="24"/>
          <w:szCs w:val="24"/>
        </w:rPr>
        <w:t>Several commercial buildings destroyed.</w:t>
      </w:r>
    </w:p>
    <w:p w14:paraId="156A01E5" w14:textId="77777777" w:rsidR="00254C11" w:rsidRPr="008404E3" w:rsidRDefault="00254C11" w:rsidP="00254C11">
      <w:pPr>
        <w:pStyle w:val="ListParagraph"/>
        <w:numPr>
          <w:ilvl w:val="0"/>
          <w:numId w:val="73"/>
        </w:numPr>
        <w:rPr>
          <w:sz w:val="24"/>
          <w:szCs w:val="24"/>
        </w:rPr>
      </w:pPr>
      <w:r w:rsidRPr="008404E3">
        <w:rPr>
          <w:sz w:val="24"/>
          <w:szCs w:val="24"/>
        </w:rPr>
        <w:t xml:space="preserve"> February 10, 1979 incident in Hastings, Nebraska.</w:t>
      </w:r>
    </w:p>
    <w:p w14:paraId="1ED77826" w14:textId="77777777" w:rsidR="00254C11" w:rsidRPr="008404E3" w:rsidRDefault="00254C11" w:rsidP="00254C11">
      <w:pPr>
        <w:pStyle w:val="ListParagraph"/>
        <w:numPr>
          <w:ilvl w:val="1"/>
          <w:numId w:val="83"/>
        </w:numPr>
        <w:rPr>
          <w:sz w:val="24"/>
          <w:szCs w:val="24"/>
        </w:rPr>
      </w:pPr>
      <w:r>
        <w:rPr>
          <w:sz w:val="24"/>
          <w:szCs w:val="24"/>
        </w:rPr>
        <w:t>No fatalities or injuries, and</w:t>
      </w:r>
    </w:p>
    <w:p w14:paraId="4B2907FF" w14:textId="77777777" w:rsidR="00254C11" w:rsidRPr="008404E3" w:rsidRDefault="00254C11" w:rsidP="00254C11">
      <w:pPr>
        <w:pStyle w:val="ListParagraph"/>
        <w:numPr>
          <w:ilvl w:val="1"/>
          <w:numId w:val="83"/>
        </w:numPr>
        <w:rPr>
          <w:sz w:val="24"/>
          <w:szCs w:val="24"/>
        </w:rPr>
      </w:pPr>
      <w:r w:rsidRPr="008404E3">
        <w:rPr>
          <w:sz w:val="24"/>
          <w:szCs w:val="24"/>
        </w:rPr>
        <w:t>$4,029,000 in property damage.</w:t>
      </w:r>
    </w:p>
    <w:p w14:paraId="00249257" w14:textId="77777777" w:rsidR="00254C11" w:rsidRPr="008404E3" w:rsidRDefault="00254C11" w:rsidP="00254C11">
      <w:pPr>
        <w:pStyle w:val="ListParagraph"/>
        <w:numPr>
          <w:ilvl w:val="0"/>
          <w:numId w:val="73"/>
        </w:numPr>
        <w:rPr>
          <w:sz w:val="24"/>
          <w:szCs w:val="24"/>
        </w:rPr>
      </w:pPr>
      <w:r w:rsidRPr="008404E3">
        <w:rPr>
          <w:sz w:val="24"/>
          <w:szCs w:val="24"/>
        </w:rPr>
        <w:t xml:space="preserve"> May 11, 1979 incident in Philadelphia, Pennsylvania.</w:t>
      </w:r>
    </w:p>
    <w:p w14:paraId="160EB8C6" w14:textId="77777777" w:rsidR="00254C11" w:rsidRPr="008404E3" w:rsidRDefault="00254C11" w:rsidP="00254C11">
      <w:pPr>
        <w:pStyle w:val="ListParagraph"/>
        <w:numPr>
          <w:ilvl w:val="1"/>
          <w:numId w:val="84"/>
        </w:numPr>
        <w:rPr>
          <w:sz w:val="24"/>
          <w:szCs w:val="24"/>
        </w:rPr>
      </w:pPr>
      <w:r w:rsidRPr="008404E3">
        <w:rPr>
          <w:sz w:val="24"/>
          <w:szCs w:val="24"/>
        </w:rPr>
        <w:t>Seven fatali</w:t>
      </w:r>
      <w:r>
        <w:rPr>
          <w:sz w:val="24"/>
          <w:szCs w:val="24"/>
        </w:rPr>
        <w:t>ties and nineteen injuries, and</w:t>
      </w:r>
    </w:p>
    <w:p w14:paraId="4DD33B01" w14:textId="77777777" w:rsidR="00254C11" w:rsidRPr="008404E3" w:rsidRDefault="00254C11" w:rsidP="00254C11">
      <w:pPr>
        <w:pStyle w:val="ListParagraph"/>
        <w:numPr>
          <w:ilvl w:val="1"/>
          <w:numId w:val="84"/>
        </w:numPr>
        <w:rPr>
          <w:sz w:val="24"/>
          <w:szCs w:val="24"/>
        </w:rPr>
      </w:pPr>
      <w:r w:rsidRPr="008404E3">
        <w:rPr>
          <w:sz w:val="24"/>
          <w:szCs w:val="24"/>
        </w:rPr>
        <w:t>Three buildings destroyed.</w:t>
      </w:r>
    </w:p>
    <w:p w14:paraId="3B8B6A9D" w14:textId="77777777" w:rsidR="00254C11" w:rsidRPr="008404E3" w:rsidRDefault="00254C11" w:rsidP="00254C11">
      <w:pPr>
        <w:pStyle w:val="ListParagraph"/>
        <w:numPr>
          <w:ilvl w:val="0"/>
          <w:numId w:val="73"/>
        </w:numPr>
        <w:rPr>
          <w:sz w:val="24"/>
          <w:szCs w:val="24"/>
        </w:rPr>
      </w:pPr>
      <w:r w:rsidRPr="008404E3">
        <w:rPr>
          <w:sz w:val="24"/>
          <w:szCs w:val="24"/>
        </w:rPr>
        <w:t xml:space="preserve"> October 17, 1983 incident in South Charleston, West Virginia.</w:t>
      </w:r>
    </w:p>
    <w:p w14:paraId="6E85DF80" w14:textId="77777777" w:rsidR="00254C11" w:rsidRPr="008404E3" w:rsidRDefault="00254C11" w:rsidP="00254C11">
      <w:pPr>
        <w:pStyle w:val="ListParagraph"/>
        <w:numPr>
          <w:ilvl w:val="1"/>
          <w:numId w:val="85"/>
        </w:numPr>
        <w:rPr>
          <w:sz w:val="24"/>
          <w:szCs w:val="24"/>
        </w:rPr>
      </w:pPr>
      <w:r w:rsidRPr="008404E3">
        <w:rPr>
          <w:sz w:val="24"/>
          <w:szCs w:val="24"/>
        </w:rPr>
        <w:t>No fatali</w:t>
      </w:r>
      <w:r>
        <w:rPr>
          <w:sz w:val="24"/>
          <w:szCs w:val="24"/>
        </w:rPr>
        <w:t>ties and nineteen injuries, and</w:t>
      </w:r>
    </w:p>
    <w:p w14:paraId="20DC22DE" w14:textId="77777777" w:rsidR="00254C11" w:rsidRPr="008404E3" w:rsidRDefault="00254C11" w:rsidP="00254C11">
      <w:pPr>
        <w:pStyle w:val="ListParagraph"/>
        <w:numPr>
          <w:ilvl w:val="1"/>
          <w:numId w:val="85"/>
        </w:numPr>
        <w:rPr>
          <w:sz w:val="24"/>
          <w:szCs w:val="24"/>
        </w:rPr>
      </w:pPr>
      <w:r w:rsidRPr="008404E3">
        <w:rPr>
          <w:sz w:val="24"/>
          <w:szCs w:val="24"/>
        </w:rPr>
        <w:t>Supermarket and adjacent commercial building were destroyed.</w:t>
      </w:r>
    </w:p>
    <w:p w14:paraId="383271BF" w14:textId="77777777" w:rsidR="00254C11" w:rsidRPr="008404E3" w:rsidRDefault="00254C11" w:rsidP="00254C11">
      <w:pPr>
        <w:pStyle w:val="ListParagraph"/>
        <w:numPr>
          <w:ilvl w:val="0"/>
          <w:numId w:val="73"/>
        </w:numPr>
        <w:rPr>
          <w:sz w:val="24"/>
          <w:szCs w:val="24"/>
        </w:rPr>
      </w:pPr>
      <w:r w:rsidRPr="008404E3">
        <w:rPr>
          <w:sz w:val="24"/>
          <w:szCs w:val="24"/>
        </w:rPr>
        <w:t xml:space="preserve"> December 6, 1985 incident in Derby, Connecticut.</w:t>
      </w:r>
    </w:p>
    <w:p w14:paraId="024270BA" w14:textId="77777777" w:rsidR="00254C11" w:rsidRPr="008404E3" w:rsidRDefault="00254C11" w:rsidP="00254C11">
      <w:pPr>
        <w:pStyle w:val="ListParagraph"/>
        <w:numPr>
          <w:ilvl w:val="1"/>
          <w:numId w:val="86"/>
        </w:numPr>
        <w:rPr>
          <w:sz w:val="24"/>
          <w:szCs w:val="24"/>
        </w:rPr>
      </w:pPr>
      <w:r w:rsidRPr="008404E3">
        <w:rPr>
          <w:sz w:val="24"/>
          <w:szCs w:val="24"/>
        </w:rPr>
        <w:t>Six fatali</w:t>
      </w:r>
      <w:r>
        <w:rPr>
          <w:sz w:val="24"/>
          <w:szCs w:val="24"/>
        </w:rPr>
        <w:t>ties and fourteen injuries, and</w:t>
      </w:r>
    </w:p>
    <w:p w14:paraId="49EB35DC" w14:textId="77777777" w:rsidR="00254C11" w:rsidRPr="008404E3" w:rsidRDefault="00254C11" w:rsidP="00254C11">
      <w:pPr>
        <w:pStyle w:val="ListParagraph"/>
        <w:numPr>
          <w:ilvl w:val="1"/>
          <w:numId w:val="86"/>
        </w:numPr>
        <w:rPr>
          <w:sz w:val="24"/>
          <w:szCs w:val="24"/>
        </w:rPr>
      </w:pPr>
      <w:r w:rsidRPr="008404E3">
        <w:rPr>
          <w:sz w:val="24"/>
          <w:szCs w:val="24"/>
        </w:rPr>
        <w:t>$278,000 in property damage.</w:t>
      </w:r>
    </w:p>
    <w:p w14:paraId="5F7E0BCB" w14:textId="77777777" w:rsidR="00254C11" w:rsidRPr="008404E3" w:rsidRDefault="00254C11" w:rsidP="00254C11">
      <w:pPr>
        <w:pStyle w:val="ListParagraph"/>
        <w:numPr>
          <w:ilvl w:val="0"/>
          <w:numId w:val="73"/>
        </w:numPr>
        <w:rPr>
          <w:sz w:val="24"/>
          <w:szCs w:val="24"/>
        </w:rPr>
      </w:pPr>
      <w:r w:rsidRPr="008404E3">
        <w:rPr>
          <w:sz w:val="24"/>
          <w:szCs w:val="24"/>
        </w:rPr>
        <w:t xml:space="preserve"> December 5, 1988 incident in Kansas City, Missouri.</w:t>
      </w:r>
    </w:p>
    <w:p w14:paraId="0197578C" w14:textId="77777777" w:rsidR="00254C11" w:rsidRPr="008404E3" w:rsidRDefault="00254C11" w:rsidP="00254C11">
      <w:pPr>
        <w:pStyle w:val="ListParagraph"/>
        <w:numPr>
          <w:ilvl w:val="1"/>
          <w:numId w:val="87"/>
        </w:numPr>
        <w:rPr>
          <w:sz w:val="24"/>
          <w:szCs w:val="24"/>
        </w:rPr>
      </w:pPr>
      <w:r w:rsidRPr="008404E3">
        <w:rPr>
          <w:sz w:val="24"/>
          <w:szCs w:val="24"/>
        </w:rPr>
        <w:t>No fatalities and one injury, an</w:t>
      </w:r>
      <w:r>
        <w:rPr>
          <w:sz w:val="24"/>
          <w:szCs w:val="24"/>
        </w:rPr>
        <w:t>d</w:t>
      </w:r>
    </w:p>
    <w:p w14:paraId="26063F72" w14:textId="77777777" w:rsidR="00254C11" w:rsidRPr="008404E3" w:rsidRDefault="00254C11" w:rsidP="00254C11">
      <w:pPr>
        <w:pStyle w:val="ListParagraph"/>
        <w:numPr>
          <w:ilvl w:val="1"/>
          <w:numId w:val="87"/>
        </w:numPr>
        <w:rPr>
          <w:sz w:val="24"/>
          <w:szCs w:val="24"/>
        </w:rPr>
      </w:pPr>
      <w:r w:rsidRPr="008404E3">
        <w:rPr>
          <w:sz w:val="24"/>
          <w:szCs w:val="24"/>
        </w:rPr>
        <w:t>Two vehicles damaged.</w:t>
      </w:r>
    </w:p>
    <w:p w14:paraId="58BCCAFC" w14:textId="77777777" w:rsidR="00254C11" w:rsidRPr="008404E3" w:rsidRDefault="00254C11" w:rsidP="00254C11">
      <w:pPr>
        <w:pStyle w:val="ListParagraph"/>
        <w:numPr>
          <w:ilvl w:val="0"/>
          <w:numId w:val="73"/>
        </w:numPr>
        <w:rPr>
          <w:sz w:val="24"/>
          <w:szCs w:val="24"/>
        </w:rPr>
      </w:pPr>
      <w:r w:rsidRPr="008404E3">
        <w:rPr>
          <w:sz w:val="24"/>
          <w:szCs w:val="24"/>
        </w:rPr>
        <w:t xml:space="preserve"> March 29, 1989 incident in Topeka, Kansas.</w:t>
      </w:r>
    </w:p>
    <w:p w14:paraId="5DC41154" w14:textId="77777777" w:rsidR="00254C11" w:rsidRPr="008404E3" w:rsidRDefault="00254C11" w:rsidP="00254C11">
      <w:pPr>
        <w:pStyle w:val="ListParagraph"/>
        <w:numPr>
          <w:ilvl w:val="1"/>
          <w:numId w:val="88"/>
        </w:numPr>
        <w:rPr>
          <w:sz w:val="24"/>
          <w:szCs w:val="24"/>
        </w:rPr>
      </w:pPr>
      <w:r w:rsidRPr="008404E3">
        <w:rPr>
          <w:sz w:val="24"/>
          <w:szCs w:val="24"/>
        </w:rPr>
        <w:t>One</w:t>
      </w:r>
      <w:r>
        <w:rPr>
          <w:sz w:val="24"/>
          <w:szCs w:val="24"/>
        </w:rPr>
        <w:t xml:space="preserve"> fatality and two injuries, and</w:t>
      </w:r>
    </w:p>
    <w:p w14:paraId="45D9BBB3" w14:textId="77777777" w:rsidR="00254C11" w:rsidRPr="008404E3" w:rsidRDefault="00254C11" w:rsidP="00254C11">
      <w:pPr>
        <w:pStyle w:val="ListParagraph"/>
        <w:numPr>
          <w:ilvl w:val="1"/>
          <w:numId w:val="88"/>
        </w:numPr>
        <w:rPr>
          <w:sz w:val="24"/>
          <w:szCs w:val="24"/>
        </w:rPr>
      </w:pPr>
      <w:r w:rsidRPr="008404E3">
        <w:rPr>
          <w:sz w:val="24"/>
          <w:szCs w:val="24"/>
        </w:rPr>
        <w:t>One house destroyed and one house damaged.</w:t>
      </w:r>
    </w:p>
    <w:p w14:paraId="4D02A95A" w14:textId="77777777" w:rsidR="00254C11" w:rsidRPr="008404E3" w:rsidRDefault="00254C11" w:rsidP="00254C11">
      <w:pPr>
        <w:pStyle w:val="ListParagraph"/>
        <w:numPr>
          <w:ilvl w:val="0"/>
          <w:numId w:val="73"/>
        </w:numPr>
        <w:rPr>
          <w:sz w:val="24"/>
          <w:szCs w:val="24"/>
        </w:rPr>
      </w:pPr>
      <w:r w:rsidRPr="008404E3">
        <w:rPr>
          <w:sz w:val="24"/>
          <w:szCs w:val="24"/>
        </w:rPr>
        <w:t xml:space="preserve"> August 29, 1990 incident in Allentown, Pennsylvania.</w:t>
      </w:r>
    </w:p>
    <w:p w14:paraId="7A27CE0A" w14:textId="77777777" w:rsidR="00254C11" w:rsidRPr="008404E3" w:rsidRDefault="00254C11" w:rsidP="00254C11">
      <w:pPr>
        <w:pStyle w:val="ListParagraph"/>
        <w:numPr>
          <w:ilvl w:val="1"/>
          <w:numId w:val="89"/>
        </w:numPr>
        <w:rPr>
          <w:sz w:val="24"/>
          <w:szCs w:val="24"/>
        </w:rPr>
      </w:pPr>
      <w:r w:rsidRPr="008404E3">
        <w:rPr>
          <w:sz w:val="24"/>
          <w:szCs w:val="24"/>
        </w:rPr>
        <w:t xml:space="preserve">One </w:t>
      </w:r>
      <w:r>
        <w:rPr>
          <w:sz w:val="24"/>
          <w:szCs w:val="24"/>
        </w:rPr>
        <w:t>fatality and nine injuries, and</w:t>
      </w:r>
    </w:p>
    <w:p w14:paraId="6418487F" w14:textId="77777777" w:rsidR="00254C11" w:rsidRPr="008404E3" w:rsidRDefault="00254C11" w:rsidP="00254C11">
      <w:pPr>
        <w:pStyle w:val="ListParagraph"/>
        <w:numPr>
          <w:ilvl w:val="1"/>
          <w:numId w:val="89"/>
        </w:numPr>
        <w:rPr>
          <w:sz w:val="24"/>
          <w:szCs w:val="24"/>
        </w:rPr>
      </w:pPr>
      <w:r w:rsidRPr="008404E3">
        <w:rPr>
          <w:sz w:val="24"/>
          <w:szCs w:val="24"/>
        </w:rPr>
        <w:t>$300,000 in property damage.</w:t>
      </w:r>
    </w:p>
    <w:p w14:paraId="12A21B83" w14:textId="77777777" w:rsidR="00254C11" w:rsidRPr="008404E3" w:rsidRDefault="00254C11" w:rsidP="00254C11">
      <w:pPr>
        <w:rPr>
          <w:sz w:val="24"/>
          <w:szCs w:val="24"/>
        </w:rPr>
      </w:pPr>
    </w:p>
    <w:p w14:paraId="70062F3A" w14:textId="6AB94429" w:rsidR="00254C11" w:rsidRPr="008404E3" w:rsidRDefault="00254C11" w:rsidP="00254C11">
      <w:pPr>
        <w:rPr>
          <w:sz w:val="24"/>
          <w:szCs w:val="24"/>
        </w:rPr>
      </w:pPr>
      <w:r w:rsidRPr="008404E3">
        <w:rPr>
          <w:sz w:val="24"/>
          <w:szCs w:val="24"/>
        </w:rPr>
        <w:t>The NTSB report on the Derby, Connecticut incident indicated in 1986 the NTSB has investigated fifty-four cast iron gas main failures, which resulted in the deaths of fifty-four persons, one hundred fifty-two injuries, and substantial</w:t>
      </w:r>
      <w:r w:rsidR="00D313E3">
        <w:rPr>
          <w:sz w:val="24"/>
          <w:szCs w:val="24"/>
        </w:rPr>
        <w:t xml:space="preserve"> amounts of</w:t>
      </w:r>
      <w:r w:rsidRPr="008404E3">
        <w:rPr>
          <w:sz w:val="24"/>
          <w:szCs w:val="24"/>
        </w:rPr>
        <w:t xml:space="preserve"> property damage.</w:t>
      </w:r>
    </w:p>
    <w:p w14:paraId="384EBE94" w14:textId="77777777" w:rsidR="00254C11" w:rsidRPr="008404E3" w:rsidRDefault="00254C11" w:rsidP="00254C11">
      <w:pPr>
        <w:rPr>
          <w:sz w:val="24"/>
          <w:szCs w:val="24"/>
        </w:rPr>
      </w:pPr>
    </w:p>
    <w:p w14:paraId="3FF20D01" w14:textId="77777777" w:rsidR="00254C11" w:rsidRDefault="00254C11" w:rsidP="00254C11">
      <w:pPr>
        <w:rPr>
          <w:sz w:val="24"/>
          <w:szCs w:val="24"/>
        </w:rPr>
      </w:pPr>
    </w:p>
    <w:p w14:paraId="16898D21" w14:textId="77777777" w:rsidR="00D313E3" w:rsidRDefault="00D313E3" w:rsidP="00254C11">
      <w:pPr>
        <w:rPr>
          <w:sz w:val="24"/>
          <w:szCs w:val="24"/>
        </w:rPr>
      </w:pPr>
    </w:p>
    <w:p w14:paraId="43E9C604" w14:textId="1F650213" w:rsidR="004A4E8E" w:rsidRPr="00A37DBE" w:rsidRDefault="00254C11" w:rsidP="00254C11">
      <w:pPr>
        <w:rPr>
          <w:bCs/>
          <w:sz w:val="24"/>
          <w:szCs w:val="24"/>
          <w:u w:val="single"/>
        </w:rPr>
      </w:pPr>
      <w:r w:rsidRPr="00A37DBE">
        <w:rPr>
          <w:bCs/>
          <w:sz w:val="24"/>
          <w:szCs w:val="24"/>
          <w:u w:val="single"/>
        </w:rPr>
        <w:lastRenderedPageBreak/>
        <w:t>U.S. Department of Transportation Safety Alerts on Gas Pipeline Cast Iron Failures</w:t>
      </w:r>
    </w:p>
    <w:p w14:paraId="7A5E5B72" w14:textId="77777777" w:rsidR="004A4E8E" w:rsidRDefault="004A4E8E" w:rsidP="00254C11">
      <w:pPr>
        <w:rPr>
          <w:b/>
          <w:sz w:val="24"/>
          <w:szCs w:val="24"/>
        </w:rPr>
      </w:pPr>
    </w:p>
    <w:p w14:paraId="10E71602" w14:textId="77777777" w:rsidR="00254C11" w:rsidRPr="00254C11" w:rsidRDefault="00254C11" w:rsidP="00254C11">
      <w:pPr>
        <w:rPr>
          <w:b/>
          <w:sz w:val="24"/>
          <w:szCs w:val="24"/>
        </w:rPr>
      </w:pPr>
      <w:r w:rsidRPr="008404E3">
        <w:rPr>
          <w:sz w:val="24"/>
          <w:szCs w:val="24"/>
        </w:rPr>
        <w:t>After the 1990 incident in Allentown, Pennsylvania and NTSB report, the U</w:t>
      </w:r>
      <w:r>
        <w:rPr>
          <w:sz w:val="24"/>
          <w:szCs w:val="24"/>
        </w:rPr>
        <w:t>.</w:t>
      </w:r>
      <w:r w:rsidRPr="008404E3">
        <w:rPr>
          <w:sz w:val="24"/>
          <w:szCs w:val="24"/>
        </w:rPr>
        <w:t>S</w:t>
      </w:r>
      <w:r>
        <w:rPr>
          <w:sz w:val="24"/>
          <w:szCs w:val="24"/>
        </w:rPr>
        <w:t>.</w:t>
      </w:r>
      <w:r w:rsidRPr="008404E3">
        <w:rPr>
          <w:sz w:val="24"/>
          <w:szCs w:val="24"/>
        </w:rPr>
        <w:t>A</w:t>
      </w:r>
      <w:r>
        <w:rPr>
          <w:sz w:val="24"/>
          <w:szCs w:val="24"/>
        </w:rPr>
        <w:t>.</w:t>
      </w:r>
      <w:r w:rsidRPr="008404E3">
        <w:rPr>
          <w:sz w:val="24"/>
          <w:szCs w:val="24"/>
        </w:rPr>
        <w:t xml:space="preserve"> Department of Transportation issued safety alerts in 1991 and 1992 on cast iron pipe replacement programs.  Relevant information in these safety alerts was:</w:t>
      </w:r>
    </w:p>
    <w:p w14:paraId="0C440C4B" w14:textId="77777777" w:rsidR="00254C11" w:rsidRPr="008404E3" w:rsidRDefault="00254C11" w:rsidP="00254C11">
      <w:pPr>
        <w:pStyle w:val="ListParagraph"/>
        <w:numPr>
          <w:ilvl w:val="0"/>
          <w:numId w:val="90"/>
        </w:numPr>
        <w:rPr>
          <w:sz w:val="24"/>
          <w:szCs w:val="24"/>
        </w:rPr>
      </w:pPr>
      <w:r w:rsidRPr="008404E3">
        <w:rPr>
          <w:sz w:val="24"/>
          <w:szCs w:val="24"/>
        </w:rPr>
        <w:t xml:space="preserve">Alert Notice ALN-91-02 was issued due to the August 1990 explosion and fire in Allentown, PA due to a crack </w:t>
      </w:r>
      <w:r>
        <w:rPr>
          <w:sz w:val="24"/>
          <w:szCs w:val="24"/>
        </w:rPr>
        <w:t>in a 4-inch cast iron gas main.</w:t>
      </w:r>
    </w:p>
    <w:p w14:paraId="29984A40" w14:textId="77777777" w:rsidR="00254C11" w:rsidRPr="008404E3" w:rsidRDefault="00254C11" w:rsidP="00254C11">
      <w:pPr>
        <w:pStyle w:val="ListParagraph"/>
        <w:numPr>
          <w:ilvl w:val="0"/>
          <w:numId w:val="90"/>
        </w:numPr>
        <w:rPr>
          <w:sz w:val="24"/>
          <w:szCs w:val="24"/>
        </w:rPr>
      </w:pPr>
      <w:r w:rsidRPr="008404E3">
        <w:rPr>
          <w:sz w:val="24"/>
          <w:szCs w:val="24"/>
        </w:rPr>
        <w:t xml:space="preserve">NTSB recommendations were for each gas operator to be required to implement a program, based on age, pipe diameter, operating pressure, soil corrosiveness, existing graphitic damage, leak history, burial depth, and external loadings, to identify and replace cast iron piping </w:t>
      </w:r>
      <w:r w:rsidRPr="008404E3">
        <w:rPr>
          <w:sz w:val="24"/>
          <w:szCs w:val="24"/>
          <w:u w:val="single"/>
        </w:rPr>
        <w:t>systems</w:t>
      </w:r>
      <w:r w:rsidRPr="008404E3">
        <w:rPr>
          <w:sz w:val="24"/>
          <w:szCs w:val="24"/>
        </w:rPr>
        <w:t xml:space="preserve"> t</w:t>
      </w:r>
      <w:r>
        <w:rPr>
          <w:sz w:val="24"/>
          <w:szCs w:val="24"/>
        </w:rPr>
        <w:t>hat may threaten public safety.</w:t>
      </w:r>
    </w:p>
    <w:p w14:paraId="52654B25" w14:textId="77777777" w:rsidR="00254C11" w:rsidRPr="008404E3" w:rsidRDefault="00254C11" w:rsidP="00254C11">
      <w:pPr>
        <w:pStyle w:val="ListParagraph"/>
        <w:numPr>
          <w:ilvl w:val="0"/>
          <w:numId w:val="90"/>
        </w:numPr>
        <w:rPr>
          <w:sz w:val="24"/>
          <w:szCs w:val="24"/>
        </w:rPr>
      </w:pPr>
      <w:r w:rsidRPr="008404E3">
        <w:rPr>
          <w:sz w:val="24"/>
          <w:szCs w:val="24"/>
        </w:rPr>
        <w:t xml:space="preserve">USA DOT was equally concerned that each gas pipeline operator have a program to identify and replace those </w:t>
      </w:r>
      <w:proofErr w:type="gramStart"/>
      <w:r w:rsidRPr="008404E3">
        <w:rPr>
          <w:sz w:val="24"/>
          <w:szCs w:val="24"/>
        </w:rPr>
        <w:t>cast iron</w:t>
      </w:r>
      <w:proofErr w:type="gramEnd"/>
      <w:r w:rsidRPr="008404E3">
        <w:rPr>
          <w:sz w:val="24"/>
          <w:szCs w:val="24"/>
        </w:rPr>
        <w:t xml:space="preserve"> piping </w:t>
      </w:r>
      <w:r w:rsidRPr="008404E3">
        <w:rPr>
          <w:sz w:val="24"/>
          <w:szCs w:val="24"/>
          <w:u w:val="single"/>
        </w:rPr>
        <w:t>systems</w:t>
      </w:r>
      <w:r w:rsidRPr="008404E3">
        <w:rPr>
          <w:sz w:val="24"/>
          <w:szCs w:val="24"/>
        </w:rPr>
        <w:t xml:space="preserve"> t</w:t>
      </w:r>
      <w:r>
        <w:rPr>
          <w:sz w:val="24"/>
          <w:szCs w:val="24"/>
        </w:rPr>
        <w:t>hat may threaten public safety.</w:t>
      </w:r>
    </w:p>
    <w:p w14:paraId="1300B8BD" w14:textId="77777777" w:rsidR="00254C11" w:rsidRPr="008404E3" w:rsidRDefault="00254C11" w:rsidP="00254C11">
      <w:pPr>
        <w:pStyle w:val="ListParagraph"/>
        <w:numPr>
          <w:ilvl w:val="0"/>
          <w:numId w:val="90"/>
        </w:numPr>
        <w:rPr>
          <w:sz w:val="24"/>
          <w:szCs w:val="24"/>
        </w:rPr>
      </w:pPr>
      <w:r w:rsidRPr="008404E3">
        <w:rPr>
          <w:sz w:val="24"/>
          <w:szCs w:val="24"/>
        </w:rPr>
        <w:t>Alert Notice ALN-92-02 was a reiteration of the need to have a cast iron pipe replacement program and emphasized current regulations on cast iron pipe</w:t>
      </w:r>
      <w:r>
        <w:rPr>
          <w:sz w:val="24"/>
          <w:szCs w:val="24"/>
        </w:rPr>
        <w:t>.</w:t>
      </w:r>
    </w:p>
    <w:p w14:paraId="1DBBEC86" w14:textId="77777777" w:rsidR="00254C11" w:rsidRPr="008404E3" w:rsidRDefault="00254C11" w:rsidP="00254C11">
      <w:pPr>
        <w:pStyle w:val="ListParagraph"/>
        <w:numPr>
          <w:ilvl w:val="0"/>
          <w:numId w:val="90"/>
        </w:numPr>
        <w:rPr>
          <w:sz w:val="24"/>
          <w:szCs w:val="24"/>
        </w:rPr>
      </w:pPr>
      <w:r w:rsidRPr="008404E3">
        <w:rPr>
          <w:sz w:val="24"/>
          <w:szCs w:val="24"/>
        </w:rPr>
        <w:t>Alert Notice ALN-92-02 also reminded operators that 192.613 on continuous surveillance required that pipeline operators have a program to identify problem areas and take appropriate action based on ope</w:t>
      </w:r>
      <w:r>
        <w:rPr>
          <w:sz w:val="24"/>
          <w:szCs w:val="24"/>
        </w:rPr>
        <w:t>rating and maintenance history.</w:t>
      </w:r>
    </w:p>
    <w:p w14:paraId="4D6D9D8E" w14:textId="77777777" w:rsidR="00254C11" w:rsidRPr="008404E3" w:rsidRDefault="00254C11" w:rsidP="00254C11">
      <w:pPr>
        <w:pStyle w:val="ListParagraph"/>
        <w:numPr>
          <w:ilvl w:val="0"/>
          <w:numId w:val="90"/>
        </w:numPr>
        <w:rPr>
          <w:sz w:val="24"/>
          <w:szCs w:val="24"/>
        </w:rPr>
      </w:pPr>
      <w:r w:rsidRPr="008404E3">
        <w:rPr>
          <w:sz w:val="24"/>
          <w:szCs w:val="24"/>
        </w:rPr>
        <w:t>The American Gas Association provides information to assist operators with cast iron pipe in developing procedures for determining the serviceability of the cast iron pipe and to identify cast iron pipe that may need to be replaced.</w:t>
      </w:r>
    </w:p>
    <w:p w14:paraId="0142385E" w14:textId="77777777" w:rsidR="00254C11" w:rsidRDefault="00254C11" w:rsidP="00254C11">
      <w:pPr>
        <w:rPr>
          <w:sz w:val="24"/>
          <w:szCs w:val="24"/>
        </w:rPr>
      </w:pPr>
    </w:p>
    <w:p w14:paraId="64791137" w14:textId="77777777" w:rsidR="00254C11" w:rsidRDefault="00254C11" w:rsidP="00254C11">
      <w:pPr>
        <w:rPr>
          <w:sz w:val="24"/>
          <w:szCs w:val="24"/>
        </w:rPr>
      </w:pPr>
    </w:p>
    <w:p w14:paraId="13964520" w14:textId="03BC12C3" w:rsidR="00254C11" w:rsidRPr="00A37DBE" w:rsidRDefault="00254C11" w:rsidP="00254C11">
      <w:pPr>
        <w:rPr>
          <w:bCs/>
          <w:sz w:val="24"/>
          <w:szCs w:val="24"/>
          <w:u w:val="single"/>
        </w:rPr>
      </w:pPr>
      <w:r w:rsidRPr="00A37DBE">
        <w:rPr>
          <w:bCs/>
          <w:sz w:val="24"/>
          <w:szCs w:val="24"/>
          <w:u w:val="single"/>
        </w:rPr>
        <w:t>American Gas Foundation Report on Gas Distribution Infrastructure</w:t>
      </w:r>
    </w:p>
    <w:p w14:paraId="06E688E9" w14:textId="77777777" w:rsidR="00254C11" w:rsidRDefault="00254C11" w:rsidP="00254C11">
      <w:pPr>
        <w:rPr>
          <w:sz w:val="24"/>
          <w:szCs w:val="24"/>
        </w:rPr>
      </w:pPr>
    </w:p>
    <w:p w14:paraId="551F1388" w14:textId="77777777" w:rsidR="00254C11" w:rsidRDefault="00254C11" w:rsidP="00254C11">
      <w:pPr>
        <w:rPr>
          <w:sz w:val="24"/>
          <w:szCs w:val="24"/>
        </w:rPr>
      </w:pPr>
      <w:r>
        <w:rPr>
          <w:sz w:val="24"/>
          <w:szCs w:val="24"/>
        </w:rPr>
        <w:t xml:space="preserve">In 2005, the American Gas Foundation published a report titled “Safety Performance and </w:t>
      </w:r>
      <w:r w:rsidR="004A4E8E">
        <w:rPr>
          <w:sz w:val="24"/>
          <w:szCs w:val="24"/>
        </w:rPr>
        <w:t xml:space="preserve">Integrity of the Natural Gas Distribution Infrastructure”.  This report contained extensive data on gas distribution incidents reported to the U.S. DOT.  This report was published 36 years after the U.S. DOT had committed in its initial issuance of 49 CFR Part 191 to provide analysis similar to that appearing in the report.  However, to date, the U.S. DOT has not performed and published an extensive analysis on the causes and effects of gas distribution incidents that were reported to </w:t>
      </w:r>
      <w:r w:rsidR="00D05C51">
        <w:rPr>
          <w:sz w:val="24"/>
          <w:szCs w:val="24"/>
        </w:rPr>
        <w:t>t</w:t>
      </w:r>
      <w:r w:rsidR="004A4E8E">
        <w:rPr>
          <w:sz w:val="24"/>
          <w:szCs w:val="24"/>
        </w:rPr>
        <w:t>his agency.</w:t>
      </w:r>
    </w:p>
    <w:p w14:paraId="0A79A681" w14:textId="77777777" w:rsidR="004A4E8E" w:rsidRPr="00F54CB5" w:rsidRDefault="004A4E8E" w:rsidP="00254C11">
      <w:pPr>
        <w:rPr>
          <w:iCs/>
          <w:sz w:val="24"/>
          <w:szCs w:val="24"/>
        </w:rPr>
      </w:pPr>
    </w:p>
    <w:p w14:paraId="77F55E0E" w14:textId="57047AC1" w:rsidR="004A4E8E" w:rsidRDefault="004A4E8E" w:rsidP="00254C11">
      <w:pPr>
        <w:rPr>
          <w:sz w:val="24"/>
          <w:szCs w:val="24"/>
        </w:rPr>
      </w:pPr>
      <w:r>
        <w:rPr>
          <w:sz w:val="24"/>
          <w:szCs w:val="24"/>
        </w:rPr>
        <w:t>According to U.S. DOT annual reports, the gas transmission industry in 2002 was comprised of the following materials</w:t>
      </w:r>
      <w:r w:rsidR="008D0276">
        <w:rPr>
          <w:sz w:val="24"/>
          <w:szCs w:val="24"/>
        </w:rPr>
        <w:t xml:space="preserve"> listed in Table 2</w:t>
      </w:r>
      <w:r>
        <w:rPr>
          <w:sz w:val="24"/>
          <w:szCs w:val="24"/>
        </w:rPr>
        <w:t>.</w:t>
      </w:r>
    </w:p>
    <w:p w14:paraId="731CBF70" w14:textId="77777777" w:rsidR="00F54CB5" w:rsidRDefault="00F54CB5" w:rsidP="00254C11">
      <w:pPr>
        <w:rPr>
          <w:sz w:val="24"/>
          <w:szCs w:val="24"/>
        </w:rPr>
      </w:pPr>
    </w:p>
    <w:p w14:paraId="7CE3B489" w14:textId="77777777" w:rsidR="00F54CB5" w:rsidRDefault="00F54CB5" w:rsidP="00254C11">
      <w:pPr>
        <w:rPr>
          <w:sz w:val="24"/>
          <w:szCs w:val="24"/>
        </w:rPr>
      </w:pPr>
    </w:p>
    <w:p w14:paraId="63E34622" w14:textId="77777777" w:rsidR="00F54CB5" w:rsidRDefault="00F54CB5" w:rsidP="00254C11">
      <w:pPr>
        <w:rPr>
          <w:sz w:val="24"/>
          <w:szCs w:val="24"/>
        </w:rPr>
      </w:pPr>
    </w:p>
    <w:p w14:paraId="1233E976" w14:textId="77777777" w:rsidR="00F54CB5" w:rsidRDefault="00F54CB5" w:rsidP="00254C11">
      <w:pPr>
        <w:rPr>
          <w:sz w:val="24"/>
          <w:szCs w:val="24"/>
        </w:rPr>
      </w:pPr>
    </w:p>
    <w:p w14:paraId="6B6578ED" w14:textId="77777777" w:rsidR="00F54CB5" w:rsidRDefault="00F54CB5" w:rsidP="00254C11">
      <w:pPr>
        <w:rPr>
          <w:sz w:val="24"/>
          <w:szCs w:val="24"/>
        </w:rPr>
      </w:pPr>
    </w:p>
    <w:p w14:paraId="6EF33D00" w14:textId="77777777" w:rsidR="00F54CB5" w:rsidRDefault="00F54CB5" w:rsidP="00254C11">
      <w:pPr>
        <w:rPr>
          <w:sz w:val="24"/>
          <w:szCs w:val="24"/>
        </w:rPr>
      </w:pPr>
    </w:p>
    <w:p w14:paraId="0D87479C" w14:textId="77777777" w:rsidR="00F54CB5" w:rsidRDefault="00F54CB5" w:rsidP="00254C11">
      <w:pPr>
        <w:rPr>
          <w:sz w:val="24"/>
          <w:szCs w:val="24"/>
        </w:rPr>
      </w:pPr>
    </w:p>
    <w:p w14:paraId="48C7B1FC" w14:textId="77777777" w:rsidR="00F54CB5" w:rsidRDefault="00F54CB5" w:rsidP="00254C11">
      <w:pPr>
        <w:rPr>
          <w:sz w:val="24"/>
          <w:szCs w:val="24"/>
        </w:rPr>
      </w:pPr>
    </w:p>
    <w:p w14:paraId="246B654C" w14:textId="77777777" w:rsidR="00F54CB5" w:rsidRDefault="00F54CB5" w:rsidP="00254C11">
      <w:pPr>
        <w:rPr>
          <w:sz w:val="24"/>
          <w:szCs w:val="24"/>
        </w:rPr>
      </w:pPr>
    </w:p>
    <w:p w14:paraId="1B262BF6" w14:textId="77777777" w:rsidR="00D05C51" w:rsidRDefault="00D05C51" w:rsidP="00254C11">
      <w:pPr>
        <w:rPr>
          <w:sz w:val="24"/>
          <w:szCs w:val="24"/>
        </w:rPr>
      </w:pPr>
    </w:p>
    <w:p w14:paraId="22712CFF" w14:textId="77777777" w:rsidR="0093138E" w:rsidRDefault="0093138E" w:rsidP="00E14FF9">
      <w:pPr>
        <w:jc w:val="center"/>
        <w:rPr>
          <w:sz w:val="24"/>
          <w:szCs w:val="24"/>
        </w:rPr>
      </w:pPr>
      <w:r>
        <w:rPr>
          <w:sz w:val="24"/>
          <w:szCs w:val="24"/>
        </w:rPr>
        <w:lastRenderedPageBreak/>
        <w:t>Table 2</w:t>
      </w:r>
    </w:p>
    <w:p w14:paraId="6AD8080D" w14:textId="77777777" w:rsidR="004A4E8E" w:rsidRDefault="004A4E8E" w:rsidP="00B6329B">
      <w:pPr>
        <w:jc w:val="center"/>
        <w:rPr>
          <w:sz w:val="24"/>
          <w:szCs w:val="24"/>
          <w:u w:val="single"/>
        </w:rPr>
      </w:pPr>
      <w:r>
        <w:rPr>
          <w:sz w:val="24"/>
          <w:szCs w:val="24"/>
          <w:u w:val="single"/>
        </w:rPr>
        <w:t>Materials in Gas Transmission Pipelines</w:t>
      </w:r>
    </w:p>
    <w:p w14:paraId="7CB9DD9E" w14:textId="77777777" w:rsidR="00B6329B" w:rsidRDefault="00B6329B" w:rsidP="00B6329B">
      <w:pPr>
        <w:jc w:val="center"/>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2160"/>
      </w:tblGrid>
      <w:tr w:rsidR="004A4E8E" w14:paraId="2776741B" w14:textId="77777777" w:rsidTr="002D6060">
        <w:tc>
          <w:tcPr>
            <w:tcW w:w="2970" w:type="dxa"/>
          </w:tcPr>
          <w:p w14:paraId="01780331" w14:textId="77777777" w:rsidR="004A4E8E" w:rsidRPr="002D6060" w:rsidRDefault="004A4E8E" w:rsidP="002D6060">
            <w:pPr>
              <w:jc w:val="center"/>
              <w:rPr>
                <w:sz w:val="24"/>
                <w:szCs w:val="24"/>
              </w:rPr>
            </w:pPr>
            <w:r w:rsidRPr="002D6060">
              <w:rPr>
                <w:sz w:val="24"/>
                <w:szCs w:val="24"/>
              </w:rPr>
              <w:t>Material</w:t>
            </w:r>
          </w:p>
        </w:tc>
        <w:tc>
          <w:tcPr>
            <w:tcW w:w="2160" w:type="dxa"/>
          </w:tcPr>
          <w:p w14:paraId="741F2DF6" w14:textId="77777777" w:rsidR="004A4E8E" w:rsidRPr="002D6060" w:rsidRDefault="004A4E8E" w:rsidP="002D6060">
            <w:pPr>
              <w:jc w:val="center"/>
              <w:rPr>
                <w:sz w:val="24"/>
                <w:szCs w:val="24"/>
              </w:rPr>
            </w:pPr>
            <w:r w:rsidRPr="002D6060">
              <w:rPr>
                <w:sz w:val="24"/>
                <w:szCs w:val="24"/>
              </w:rPr>
              <w:t>Miles</w:t>
            </w:r>
          </w:p>
        </w:tc>
        <w:tc>
          <w:tcPr>
            <w:tcW w:w="2160" w:type="dxa"/>
          </w:tcPr>
          <w:p w14:paraId="6B333B4A" w14:textId="77777777" w:rsidR="004A4E8E" w:rsidRPr="002D6060" w:rsidRDefault="004A4E8E" w:rsidP="002D6060">
            <w:pPr>
              <w:jc w:val="center"/>
              <w:rPr>
                <w:sz w:val="24"/>
                <w:szCs w:val="24"/>
              </w:rPr>
            </w:pPr>
            <w:r w:rsidRPr="002D6060">
              <w:rPr>
                <w:sz w:val="24"/>
                <w:szCs w:val="24"/>
              </w:rPr>
              <w:t>Percent of Total</w:t>
            </w:r>
          </w:p>
        </w:tc>
      </w:tr>
      <w:tr w:rsidR="004A4E8E" w14:paraId="324D084E" w14:textId="77777777" w:rsidTr="002D6060">
        <w:tc>
          <w:tcPr>
            <w:tcW w:w="2970" w:type="dxa"/>
          </w:tcPr>
          <w:p w14:paraId="0650EAC8" w14:textId="77777777" w:rsidR="004A4E8E" w:rsidRPr="002D6060" w:rsidRDefault="004A4E8E" w:rsidP="004A4E8E">
            <w:pPr>
              <w:rPr>
                <w:sz w:val="24"/>
                <w:szCs w:val="24"/>
              </w:rPr>
            </w:pPr>
            <w:r w:rsidRPr="002D6060">
              <w:rPr>
                <w:sz w:val="24"/>
                <w:szCs w:val="24"/>
              </w:rPr>
              <w:t>Bare steel with CP*</w:t>
            </w:r>
          </w:p>
        </w:tc>
        <w:tc>
          <w:tcPr>
            <w:tcW w:w="2160" w:type="dxa"/>
          </w:tcPr>
          <w:p w14:paraId="694BAC42" w14:textId="77777777" w:rsidR="004A4E8E" w:rsidRPr="002D6060" w:rsidRDefault="004A4E8E" w:rsidP="002D6060">
            <w:pPr>
              <w:jc w:val="right"/>
              <w:rPr>
                <w:sz w:val="24"/>
                <w:szCs w:val="24"/>
              </w:rPr>
            </w:pPr>
            <w:r w:rsidRPr="002D6060">
              <w:rPr>
                <w:sz w:val="24"/>
                <w:szCs w:val="24"/>
              </w:rPr>
              <w:t>7,572</w:t>
            </w:r>
          </w:p>
        </w:tc>
        <w:tc>
          <w:tcPr>
            <w:tcW w:w="2160" w:type="dxa"/>
          </w:tcPr>
          <w:p w14:paraId="171C4342" w14:textId="77777777" w:rsidR="004A4E8E" w:rsidRPr="002D6060" w:rsidRDefault="004A4E8E" w:rsidP="002D6060">
            <w:pPr>
              <w:jc w:val="right"/>
              <w:rPr>
                <w:sz w:val="24"/>
                <w:szCs w:val="24"/>
              </w:rPr>
            </w:pPr>
            <w:r w:rsidRPr="002D6060">
              <w:rPr>
                <w:sz w:val="24"/>
                <w:szCs w:val="24"/>
              </w:rPr>
              <w:t>2.5</w:t>
            </w:r>
          </w:p>
        </w:tc>
      </w:tr>
      <w:tr w:rsidR="004A4E8E" w14:paraId="7C55E5B3" w14:textId="77777777" w:rsidTr="002D6060">
        <w:tc>
          <w:tcPr>
            <w:tcW w:w="2970" w:type="dxa"/>
          </w:tcPr>
          <w:p w14:paraId="50445D32" w14:textId="77777777" w:rsidR="004A4E8E" w:rsidRPr="002D6060" w:rsidRDefault="004A4E8E" w:rsidP="004A4E8E">
            <w:pPr>
              <w:rPr>
                <w:sz w:val="24"/>
                <w:szCs w:val="24"/>
              </w:rPr>
            </w:pPr>
            <w:r w:rsidRPr="002D6060">
              <w:rPr>
                <w:sz w:val="24"/>
                <w:szCs w:val="24"/>
              </w:rPr>
              <w:t>Coated steel with CP*</w:t>
            </w:r>
          </w:p>
        </w:tc>
        <w:tc>
          <w:tcPr>
            <w:tcW w:w="2160" w:type="dxa"/>
          </w:tcPr>
          <w:p w14:paraId="69B81E3B" w14:textId="77777777" w:rsidR="004A4E8E" w:rsidRPr="002D6060" w:rsidRDefault="004A4E8E" w:rsidP="002D6060">
            <w:pPr>
              <w:jc w:val="right"/>
              <w:rPr>
                <w:sz w:val="24"/>
                <w:szCs w:val="24"/>
              </w:rPr>
            </w:pPr>
            <w:r w:rsidRPr="002D6060">
              <w:rPr>
                <w:sz w:val="24"/>
                <w:szCs w:val="24"/>
              </w:rPr>
              <w:t>286,390</w:t>
            </w:r>
          </w:p>
        </w:tc>
        <w:tc>
          <w:tcPr>
            <w:tcW w:w="2160" w:type="dxa"/>
          </w:tcPr>
          <w:p w14:paraId="576C99D2" w14:textId="77777777" w:rsidR="004A4E8E" w:rsidRPr="002D6060" w:rsidRDefault="00BF6A75" w:rsidP="002D6060">
            <w:pPr>
              <w:jc w:val="right"/>
              <w:rPr>
                <w:sz w:val="24"/>
                <w:szCs w:val="24"/>
              </w:rPr>
            </w:pPr>
            <w:r w:rsidRPr="002D6060">
              <w:rPr>
                <w:sz w:val="24"/>
                <w:szCs w:val="24"/>
              </w:rPr>
              <w:t>96.2</w:t>
            </w:r>
          </w:p>
        </w:tc>
      </w:tr>
      <w:tr w:rsidR="004A4E8E" w14:paraId="2F6AB585" w14:textId="77777777" w:rsidTr="002D6060">
        <w:tc>
          <w:tcPr>
            <w:tcW w:w="2970" w:type="dxa"/>
          </w:tcPr>
          <w:p w14:paraId="065A111F" w14:textId="77777777" w:rsidR="004A4E8E" w:rsidRPr="002D6060" w:rsidRDefault="004A4E8E" w:rsidP="004A4E8E">
            <w:pPr>
              <w:rPr>
                <w:sz w:val="24"/>
                <w:szCs w:val="24"/>
              </w:rPr>
            </w:pPr>
            <w:r w:rsidRPr="002D6060">
              <w:rPr>
                <w:sz w:val="24"/>
                <w:szCs w:val="24"/>
              </w:rPr>
              <w:t>Bare steel without CP*</w:t>
            </w:r>
          </w:p>
        </w:tc>
        <w:tc>
          <w:tcPr>
            <w:tcW w:w="2160" w:type="dxa"/>
          </w:tcPr>
          <w:p w14:paraId="484F86F0" w14:textId="77777777" w:rsidR="004A4E8E" w:rsidRPr="002D6060" w:rsidRDefault="004A4E8E" w:rsidP="002D6060">
            <w:pPr>
              <w:jc w:val="right"/>
              <w:rPr>
                <w:sz w:val="24"/>
                <w:szCs w:val="24"/>
              </w:rPr>
            </w:pPr>
            <w:r w:rsidRPr="002D6060">
              <w:rPr>
                <w:sz w:val="24"/>
                <w:szCs w:val="24"/>
              </w:rPr>
              <w:t>2,519</w:t>
            </w:r>
          </w:p>
        </w:tc>
        <w:tc>
          <w:tcPr>
            <w:tcW w:w="2160" w:type="dxa"/>
          </w:tcPr>
          <w:p w14:paraId="2DF87344" w14:textId="77777777" w:rsidR="004A4E8E" w:rsidRPr="002D6060" w:rsidRDefault="00BF6A75" w:rsidP="002D6060">
            <w:pPr>
              <w:jc w:val="right"/>
              <w:rPr>
                <w:sz w:val="24"/>
                <w:szCs w:val="24"/>
              </w:rPr>
            </w:pPr>
            <w:r w:rsidRPr="002D6060">
              <w:rPr>
                <w:sz w:val="24"/>
                <w:szCs w:val="24"/>
              </w:rPr>
              <w:t>0.8</w:t>
            </w:r>
          </w:p>
        </w:tc>
      </w:tr>
      <w:tr w:rsidR="004A4E8E" w14:paraId="20BDAA2D" w14:textId="77777777" w:rsidTr="002D6060">
        <w:tc>
          <w:tcPr>
            <w:tcW w:w="2970" w:type="dxa"/>
          </w:tcPr>
          <w:p w14:paraId="2BC2838A" w14:textId="77777777" w:rsidR="004A4E8E" w:rsidRPr="002D6060" w:rsidRDefault="004A4E8E" w:rsidP="004A4E8E">
            <w:pPr>
              <w:rPr>
                <w:sz w:val="24"/>
                <w:szCs w:val="24"/>
              </w:rPr>
            </w:pPr>
            <w:r w:rsidRPr="002D6060">
              <w:rPr>
                <w:sz w:val="24"/>
                <w:szCs w:val="24"/>
              </w:rPr>
              <w:t>Coated steel without CP*</w:t>
            </w:r>
          </w:p>
        </w:tc>
        <w:tc>
          <w:tcPr>
            <w:tcW w:w="2160" w:type="dxa"/>
          </w:tcPr>
          <w:p w14:paraId="603CFEE7" w14:textId="77777777" w:rsidR="004A4E8E" w:rsidRPr="002D6060" w:rsidRDefault="004A4E8E" w:rsidP="002D6060">
            <w:pPr>
              <w:jc w:val="right"/>
              <w:rPr>
                <w:sz w:val="24"/>
                <w:szCs w:val="24"/>
              </w:rPr>
            </w:pPr>
            <w:r w:rsidRPr="002D6060">
              <w:rPr>
                <w:sz w:val="24"/>
                <w:szCs w:val="24"/>
              </w:rPr>
              <w:t>536</w:t>
            </w:r>
          </w:p>
        </w:tc>
        <w:tc>
          <w:tcPr>
            <w:tcW w:w="2160" w:type="dxa"/>
          </w:tcPr>
          <w:p w14:paraId="1F0BBF7C" w14:textId="77777777" w:rsidR="004A4E8E" w:rsidRPr="002D6060" w:rsidRDefault="00BF6A75" w:rsidP="002D6060">
            <w:pPr>
              <w:jc w:val="right"/>
              <w:rPr>
                <w:sz w:val="24"/>
                <w:szCs w:val="24"/>
              </w:rPr>
            </w:pPr>
            <w:r w:rsidRPr="002D6060">
              <w:rPr>
                <w:sz w:val="24"/>
                <w:szCs w:val="24"/>
              </w:rPr>
              <w:t>0.2</w:t>
            </w:r>
          </w:p>
        </w:tc>
      </w:tr>
      <w:tr w:rsidR="004A4E8E" w14:paraId="77A11C74" w14:textId="77777777" w:rsidTr="002D6060">
        <w:tc>
          <w:tcPr>
            <w:tcW w:w="2970" w:type="dxa"/>
          </w:tcPr>
          <w:p w14:paraId="273647AE" w14:textId="77777777" w:rsidR="004A4E8E" w:rsidRPr="002D6060" w:rsidRDefault="004A4E8E" w:rsidP="004A4E8E">
            <w:pPr>
              <w:rPr>
                <w:sz w:val="24"/>
                <w:szCs w:val="24"/>
              </w:rPr>
            </w:pPr>
            <w:r w:rsidRPr="002D6060">
              <w:rPr>
                <w:sz w:val="24"/>
                <w:szCs w:val="24"/>
              </w:rPr>
              <w:t>Cast iron/wrought iron</w:t>
            </w:r>
          </w:p>
        </w:tc>
        <w:tc>
          <w:tcPr>
            <w:tcW w:w="2160" w:type="dxa"/>
          </w:tcPr>
          <w:p w14:paraId="6868B50D" w14:textId="77777777" w:rsidR="004A4E8E" w:rsidRPr="002D6060" w:rsidRDefault="004A4E8E" w:rsidP="002D6060">
            <w:pPr>
              <w:jc w:val="right"/>
              <w:rPr>
                <w:sz w:val="24"/>
                <w:szCs w:val="24"/>
              </w:rPr>
            </w:pPr>
            <w:r w:rsidRPr="002D6060">
              <w:rPr>
                <w:sz w:val="24"/>
                <w:szCs w:val="24"/>
              </w:rPr>
              <w:t>36</w:t>
            </w:r>
          </w:p>
        </w:tc>
        <w:tc>
          <w:tcPr>
            <w:tcW w:w="2160" w:type="dxa"/>
          </w:tcPr>
          <w:p w14:paraId="13F6A192" w14:textId="77777777" w:rsidR="004A4E8E" w:rsidRPr="002D6060" w:rsidRDefault="00BF6A75" w:rsidP="002D6060">
            <w:pPr>
              <w:jc w:val="right"/>
              <w:rPr>
                <w:sz w:val="24"/>
                <w:szCs w:val="24"/>
              </w:rPr>
            </w:pPr>
            <w:r w:rsidRPr="002D6060">
              <w:rPr>
                <w:sz w:val="24"/>
                <w:szCs w:val="24"/>
              </w:rPr>
              <w:t>0.0</w:t>
            </w:r>
          </w:p>
        </w:tc>
      </w:tr>
      <w:tr w:rsidR="004A4E8E" w14:paraId="331D6B35" w14:textId="77777777" w:rsidTr="002D6060">
        <w:tc>
          <w:tcPr>
            <w:tcW w:w="2970" w:type="dxa"/>
          </w:tcPr>
          <w:p w14:paraId="7ACD73BD" w14:textId="77777777" w:rsidR="004A4E8E" w:rsidRPr="002D6060" w:rsidRDefault="004A4E8E" w:rsidP="004A4E8E">
            <w:pPr>
              <w:rPr>
                <w:sz w:val="24"/>
                <w:szCs w:val="24"/>
              </w:rPr>
            </w:pPr>
            <w:r w:rsidRPr="002D6060">
              <w:rPr>
                <w:sz w:val="24"/>
                <w:szCs w:val="24"/>
              </w:rPr>
              <w:t>Plastic</w:t>
            </w:r>
          </w:p>
        </w:tc>
        <w:tc>
          <w:tcPr>
            <w:tcW w:w="2160" w:type="dxa"/>
          </w:tcPr>
          <w:p w14:paraId="36DE258D" w14:textId="77777777" w:rsidR="004A4E8E" w:rsidRPr="002D6060" w:rsidRDefault="004A4E8E" w:rsidP="002D6060">
            <w:pPr>
              <w:jc w:val="right"/>
              <w:rPr>
                <w:sz w:val="24"/>
                <w:szCs w:val="24"/>
              </w:rPr>
            </w:pPr>
            <w:r w:rsidRPr="002D6060">
              <w:rPr>
                <w:sz w:val="24"/>
                <w:szCs w:val="24"/>
              </w:rPr>
              <w:t>634</w:t>
            </w:r>
          </w:p>
        </w:tc>
        <w:tc>
          <w:tcPr>
            <w:tcW w:w="2160" w:type="dxa"/>
          </w:tcPr>
          <w:p w14:paraId="035370DC" w14:textId="77777777" w:rsidR="004A4E8E" w:rsidRPr="002D6060" w:rsidRDefault="00BF6A75" w:rsidP="002D6060">
            <w:pPr>
              <w:jc w:val="right"/>
              <w:rPr>
                <w:sz w:val="24"/>
                <w:szCs w:val="24"/>
              </w:rPr>
            </w:pPr>
            <w:r w:rsidRPr="002D6060">
              <w:rPr>
                <w:sz w:val="24"/>
                <w:szCs w:val="24"/>
              </w:rPr>
              <w:t>0.2</w:t>
            </w:r>
          </w:p>
        </w:tc>
      </w:tr>
      <w:tr w:rsidR="004A4E8E" w14:paraId="0FD47644" w14:textId="77777777" w:rsidTr="002D6060">
        <w:tc>
          <w:tcPr>
            <w:tcW w:w="2970" w:type="dxa"/>
          </w:tcPr>
          <w:p w14:paraId="0AA6AE72" w14:textId="77777777" w:rsidR="004A4E8E" w:rsidRPr="002D6060" w:rsidRDefault="004A4E8E" w:rsidP="004A4E8E">
            <w:pPr>
              <w:rPr>
                <w:sz w:val="24"/>
                <w:szCs w:val="24"/>
              </w:rPr>
            </w:pPr>
            <w:r w:rsidRPr="002D6060">
              <w:rPr>
                <w:sz w:val="24"/>
                <w:szCs w:val="24"/>
              </w:rPr>
              <w:t>Other</w:t>
            </w:r>
          </w:p>
        </w:tc>
        <w:tc>
          <w:tcPr>
            <w:tcW w:w="2160" w:type="dxa"/>
          </w:tcPr>
          <w:p w14:paraId="377EFBE5" w14:textId="77777777" w:rsidR="004A4E8E" w:rsidRPr="002D6060" w:rsidRDefault="00BF6A75" w:rsidP="002D6060">
            <w:pPr>
              <w:jc w:val="right"/>
              <w:rPr>
                <w:sz w:val="24"/>
                <w:szCs w:val="24"/>
              </w:rPr>
            </w:pPr>
            <w:r w:rsidRPr="002D6060">
              <w:rPr>
                <w:sz w:val="24"/>
                <w:szCs w:val="24"/>
                <w:u w:val="single"/>
              </w:rPr>
              <w:t>111</w:t>
            </w:r>
          </w:p>
        </w:tc>
        <w:tc>
          <w:tcPr>
            <w:tcW w:w="2160" w:type="dxa"/>
          </w:tcPr>
          <w:p w14:paraId="1D9247AD" w14:textId="77777777" w:rsidR="004A4E8E" w:rsidRPr="002D6060" w:rsidRDefault="00BF6A75" w:rsidP="002D6060">
            <w:pPr>
              <w:jc w:val="right"/>
              <w:rPr>
                <w:sz w:val="24"/>
                <w:szCs w:val="24"/>
              </w:rPr>
            </w:pPr>
            <w:r w:rsidRPr="002D6060">
              <w:rPr>
                <w:sz w:val="24"/>
                <w:szCs w:val="24"/>
                <w:u w:val="single"/>
              </w:rPr>
              <w:t>0.0</w:t>
            </w:r>
          </w:p>
        </w:tc>
      </w:tr>
      <w:tr w:rsidR="004A4E8E" w14:paraId="27892656" w14:textId="77777777" w:rsidTr="002D6060">
        <w:tc>
          <w:tcPr>
            <w:tcW w:w="2970" w:type="dxa"/>
          </w:tcPr>
          <w:p w14:paraId="64C9CDF1" w14:textId="77777777" w:rsidR="004A4E8E" w:rsidRPr="002D6060" w:rsidRDefault="004A4E8E" w:rsidP="004A4E8E">
            <w:pPr>
              <w:rPr>
                <w:sz w:val="24"/>
                <w:szCs w:val="24"/>
              </w:rPr>
            </w:pPr>
            <w:r w:rsidRPr="002D6060">
              <w:rPr>
                <w:sz w:val="24"/>
                <w:szCs w:val="24"/>
              </w:rPr>
              <w:t>Total</w:t>
            </w:r>
          </w:p>
        </w:tc>
        <w:tc>
          <w:tcPr>
            <w:tcW w:w="2160" w:type="dxa"/>
          </w:tcPr>
          <w:p w14:paraId="2CEE7C15" w14:textId="77777777" w:rsidR="004A4E8E" w:rsidRPr="002D6060" w:rsidRDefault="00BF6A75" w:rsidP="002D6060">
            <w:pPr>
              <w:jc w:val="right"/>
              <w:rPr>
                <w:sz w:val="24"/>
                <w:szCs w:val="24"/>
              </w:rPr>
            </w:pPr>
            <w:r w:rsidRPr="002D6060">
              <w:rPr>
                <w:sz w:val="24"/>
                <w:szCs w:val="24"/>
              </w:rPr>
              <w:t>297,798</w:t>
            </w:r>
          </w:p>
        </w:tc>
        <w:tc>
          <w:tcPr>
            <w:tcW w:w="2160" w:type="dxa"/>
          </w:tcPr>
          <w:p w14:paraId="541AE9D3" w14:textId="77777777" w:rsidR="004A4E8E" w:rsidRPr="002D6060" w:rsidRDefault="00BF6A75" w:rsidP="002D6060">
            <w:pPr>
              <w:jc w:val="right"/>
              <w:rPr>
                <w:sz w:val="24"/>
                <w:szCs w:val="24"/>
              </w:rPr>
            </w:pPr>
            <w:r w:rsidRPr="002D6060">
              <w:rPr>
                <w:sz w:val="24"/>
                <w:szCs w:val="24"/>
              </w:rPr>
              <w:t>99.9</w:t>
            </w:r>
          </w:p>
        </w:tc>
      </w:tr>
    </w:tbl>
    <w:p w14:paraId="53906D2F" w14:textId="77777777" w:rsidR="004A4E8E" w:rsidRPr="004A4E8E" w:rsidRDefault="004A4E8E" w:rsidP="004A4E8E">
      <w:pPr>
        <w:rPr>
          <w:sz w:val="24"/>
          <w:szCs w:val="24"/>
        </w:rPr>
      </w:pPr>
      <w:r>
        <w:rPr>
          <w:sz w:val="24"/>
          <w:szCs w:val="24"/>
        </w:rPr>
        <w:tab/>
        <w:t>* Cathodic protection</w:t>
      </w:r>
    </w:p>
    <w:p w14:paraId="66B989E6" w14:textId="77777777" w:rsidR="00254C11" w:rsidRDefault="00254C11" w:rsidP="00C03974">
      <w:pPr>
        <w:rPr>
          <w:b/>
          <w:sz w:val="24"/>
          <w:szCs w:val="24"/>
        </w:rPr>
      </w:pPr>
    </w:p>
    <w:p w14:paraId="76EC36FC" w14:textId="77777777" w:rsidR="00BF6A75" w:rsidRDefault="00B4405F" w:rsidP="00C03974">
      <w:pPr>
        <w:rPr>
          <w:sz w:val="24"/>
          <w:szCs w:val="24"/>
        </w:rPr>
      </w:pPr>
      <w:r>
        <w:rPr>
          <w:sz w:val="24"/>
          <w:szCs w:val="24"/>
        </w:rPr>
        <w:t>According to U.S. DOT annual reports for gas distribution pipelines in 2002, the gas mains were comprised of the following materials.</w:t>
      </w:r>
    </w:p>
    <w:p w14:paraId="220D2812" w14:textId="77777777" w:rsidR="00BD361D" w:rsidRDefault="00BD361D" w:rsidP="00B4405F">
      <w:pPr>
        <w:rPr>
          <w:sz w:val="24"/>
          <w:szCs w:val="24"/>
        </w:rPr>
      </w:pPr>
    </w:p>
    <w:p w14:paraId="11BBA1B1" w14:textId="77777777" w:rsidR="0093138E" w:rsidRDefault="0093138E" w:rsidP="00E14FF9">
      <w:pPr>
        <w:jc w:val="center"/>
        <w:rPr>
          <w:sz w:val="24"/>
          <w:szCs w:val="24"/>
        </w:rPr>
      </w:pPr>
      <w:r>
        <w:rPr>
          <w:sz w:val="24"/>
          <w:szCs w:val="24"/>
        </w:rPr>
        <w:t>Table 3</w:t>
      </w:r>
    </w:p>
    <w:p w14:paraId="6636BBA5" w14:textId="77777777" w:rsidR="00B4405F" w:rsidRDefault="00B4405F" w:rsidP="00B6329B">
      <w:pPr>
        <w:jc w:val="center"/>
        <w:rPr>
          <w:sz w:val="24"/>
          <w:szCs w:val="24"/>
          <w:u w:val="single"/>
        </w:rPr>
      </w:pPr>
      <w:r>
        <w:rPr>
          <w:sz w:val="24"/>
          <w:szCs w:val="24"/>
          <w:u w:val="single"/>
        </w:rPr>
        <w:t>Materials in Gas Distribution Mains</w:t>
      </w:r>
    </w:p>
    <w:p w14:paraId="5CC9998F" w14:textId="77777777" w:rsidR="00B6329B" w:rsidRDefault="00B6329B" w:rsidP="00B6329B">
      <w:pPr>
        <w:jc w:val="center"/>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2160"/>
      </w:tblGrid>
      <w:tr w:rsidR="00B4405F" w14:paraId="50764C27" w14:textId="77777777" w:rsidTr="002D6060">
        <w:tc>
          <w:tcPr>
            <w:tcW w:w="2970" w:type="dxa"/>
          </w:tcPr>
          <w:p w14:paraId="3D14DD03" w14:textId="77777777" w:rsidR="00B4405F" w:rsidRPr="002D6060" w:rsidRDefault="00B4405F" w:rsidP="002D6060">
            <w:pPr>
              <w:jc w:val="center"/>
              <w:rPr>
                <w:sz w:val="24"/>
                <w:szCs w:val="24"/>
              </w:rPr>
            </w:pPr>
            <w:r w:rsidRPr="002D6060">
              <w:rPr>
                <w:sz w:val="24"/>
                <w:szCs w:val="24"/>
              </w:rPr>
              <w:t>Material</w:t>
            </w:r>
          </w:p>
        </w:tc>
        <w:tc>
          <w:tcPr>
            <w:tcW w:w="2160" w:type="dxa"/>
          </w:tcPr>
          <w:p w14:paraId="646FA2AA" w14:textId="77777777" w:rsidR="00B4405F" w:rsidRPr="002D6060" w:rsidRDefault="00B4405F" w:rsidP="002D6060">
            <w:pPr>
              <w:jc w:val="center"/>
              <w:rPr>
                <w:sz w:val="24"/>
                <w:szCs w:val="24"/>
              </w:rPr>
            </w:pPr>
            <w:r w:rsidRPr="002D6060">
              <w:rPr>
                <w:sz w:val="24"/>
                <w:szCs w:val="24"/>
              </w:rPr>
              <w:t>Miles</w:t>
            </w:r>
          </w:p>
        </w:tc>
        <w:tc>
          <w:tcPr>
            <w:tcW w:w="2160" w:type="dxa"/>
          </w:tcPr>
          <w:p w14:paraId="29C04726" w14:textId="77777777" w:rsidR="00B4405F" w:rsidRPr="002D6060" w:rsidRDefault="00B4405F" w:rsidP="002D6060">
            <w:pPr>
              <w:jc w:val="center"/>
              <w:rPr>
                <w:sz w:val="24"/>
                <w:szCs w:val="24"/>
              </w:rPr>
            </w:pPr>
            <w:r w:rsidRPr="002D6060">
              <w:rPr>
                <w:sz w:val="24"/>
                <w:szCs w:val="24"/>
              </w:rPr>
              <w:t>Percent of Total</w:t>
            </w:r>
          </w:p>
        </w:tc>
      </w:tr>
      <w:tr w:rsidR="00B4405F" w14:paraId="6CF7A6BE" w14:textId="77777777" w:rsidTr="002D6060">
        <w:tc>
          <w:tcPr>
            <w:tcW w:w="2970" w:type="dxa"/>
          </w:tcPr>
          <w:p w14:paraId="65545BB8" w14:textId="77777777" w:rsidR="00B4405F" w:rsidRPr="002D6060" w:rsidRDefault="00B4405F" w:rsidP="000D1C6C">
            <w:pPr>
              <w:rPr>
                <w:sz w:val="24"/>
                <w:szCs w:val="24"/>
              </w:rPr>
            </w:pPr>
            <w:r w:rsidRPr="002D6060">
              <w:rPr>
                <w:sz w:val="24"/>
                <w:szCs w:val="24"/>
              </w:rPr>
              <w:t>Bare steel with CP*</w:t>
            </w:r>
          </w:p>
        </w:tc>
        <w:tc>
          <w:tcPr>
            <w:tcW w:w="2160" w:type="dxa"/>
          </w:tcPr>
          <w:p w14:paraId="704F7CBB" w14:textId="77777777" w:rsidR="00B4405F" w:rsidRPr="002D6060" w:rsidRDefault="00B4405F" w:rsidP="002D6060">
            <w:pPr>
              <w:jc w:val="right"/>
              <w:rPr>
                <w:sz w:val="24"/>
                <w:szCs w:val="24"/>
              </w:rPr>
            </w:pPr>
            <w:r w:rsidRPr="002D6060">
              <w:rPr>
                <w:sz w:val="24"/>
                <w:szCs w:val="24"/>
              </w:rPr>
              <w:t>15,338</w:t>
            </w:r>
          </w:p>
        </w:tc>
        <w:tc>
          <w:tcPr>
            <w:tcW w:w="2160" w:type="dxa"/>
          </w:tcPr>
          <w:p w14:paraId="3470F870" w14:textId="77777777" w:rsidR="00B4405F" w:rsidRPr="002D6060" w:rsidRDefault="00B4405F" w:rsidP="002D6060">
            <w:pPr>
              <w:jc w:val="right"/>
              <w:rPr>
                <w:sz w:val="24"/>
                <w:szCs w:val="24"/>
              </w:rPr>
            </w:pPr>
            <w:r w:rsidRPr="002D6060">
              <w:rPr>
                <w:sz w:val="24"/>
                <w:szCs w:val="24"/>
              </w:rPr>
              <w:t>1.3</w:t>
            </w:r>
          </w:p>
        </w:tc>
      </w:tr>
      <w:tr w:rsidR="00B4405F" w14:paraId="05B18227" w14:textId="77777777" w:rsidTr="002D6060">
        <w:tc>
          <w:tcPr>
            <w:tcW w:w="2970" w:type="dxa"/>
          </w:tcPr>
          <w:p w14:paraId="73C4C0DB" w14:textId="77777777" w:rsidR="00B4405F" w:rsidRPr="002D6060" w:rsidRDefault="00B4405F" w:rsidP="000D1C6C">
            <w:pPr>
              <w:rPr>
                <w:sz w:val="24"/>
                <w:szCs w:val="24"/>
              </w:rPr>
            </w:pPr>
            <w:r w:rsidRPr="002D6060">
              <w:rPr>
                <w:sz w:val="24"/>
                <w:szCs w:val="24"/>
              </w:rPr>
              <w:t>Coated steel with CP*</w:t>
            </w:r>
          </w:p>
        </w:tc>
        <w:tc>
          <w:tcPr>
            <w:tcW w:w="2160" w:type="dxa"/>
          </w:tcPr>
          <w:p w14:paraId="5E2778E2" w14:textId="77777777" w:rsidR="00B4405F" w:rsidRPr="002D6060" w:rsidRDefault="00B4405F" w:rsidP="002D6060">
            <w:pPr>
              <w:jc w:val="right"/>
              <w:rPr>
                <w:sz w:val="24"/>
                <w:szCs w:val="24"/>
              </w:rPr>
            </w:pPr>
            <w:r w:rsidRPr="002D6060">
              <w:rPr>
                <w:sz w:val="24"/>
                <w:szCs w:val="24"/>
              </w:rPr>
              <w:t>472,329</w:t>
            </w:r>
          </w:p>
        </w:tc>
        <w:tc>
          <w:tcPr>
            <w:tcW w:w="2160" w:type="dxa"/>
          </w:tcPr>
          <w:p w14:paraId="2B556286" w14:textId="77777777" w:rsidR="00B4405F" w:rsidRPr="002D6060" w:rsidRDefault="00B4405F" w:rsidP="002D6060">
            <w:pPr>
              <w:jc w:val="right"/>
              <w:rPr>
                <w:sz w:val="24"/>
                <w:szCs w:val="24"/>
              </w:rPr>
            </w:pPr>
            <w:r w:rsidRPr="002D6060">
              <w:rPr>
                <w:sz w:val="24"/>
                <w:szCs w:val="24"/>
              </w:rPr>
              <w:t>41.3</w:t>
            </w:r>
          </w:p>
        </w:tc>
      </w:tr>
      <w:tr w:rsidR="00B4405F" w14:paraId="4BEAC3EA" w14:textId="77777777" w:rsidTr="002D6060">
        <w:tc>
          <w:tcPr>
            <w:tcW w:w="2970" w:type="dxa"/>
          </w:tcPr>
          <w:p w14:paraId="05DAD2FC" w14:textId="77777777" w:rsidR="00B4405F" w:rsidRPr="002D6060" w:rsidRDefault="00B4405F" w:rsidP="000D1C6C">
            <w:pPr>
              <w:rPr>
                <w:sz w:val="24"/>
                <w:szCs w:val="24"/>
              </w:rPr>
            </w:pPr>
            <w:r w:rsidRPr="002D6060">
              <w:rPr>
                <w:sz w:val="24"/>
                <w:szCs w:val="24"/>
              </w:rPr>
              <w:t>Bare steel without CP*</w:t>
            </w:r>
          </w:p>
        </w:tc>
        <w:tc>
          <w:tcPr>
            <w:tcW w:w="2160" w:type="dxa"/>
          </w:tcPr>
          <w:p w14:paraId="36DCC598" w14:textId="77777777" w:rsidR="00B4405F" w:rsidRPr="002D6060" w:rsidRDefault="00B4405F" w:rsidP="002D6060">
            <w:pPr>
              <w:jc w:val="right"/>
              <w:rPr>
                <w:sz w:val="24"/>
                <w:szCs w:val="24"/>
              </w:rPr>
            </w:pPr>
            <w:r w:rsidRPr="002D6060">
              <w:rPr>
                <w:sz w:val="24"/>
                <w:szCs w:val="24"/>
              </w:rPr>
              <w:t>64,662</w:t>
            </w:r>
          </w:p>
        </w:tc>
        <w:tc>
          <w:tcPr>
            <w:tcW w:w="2160" w:type="dxa"/>
          </w:tcPr>
          <w:p w14:paraId="4E952CF6" w14:textId="77777777" w:rsidR="00B4405F" w:rsidRPr="002D6060" w:rsidRDefault="00B4405F" w:rsidP="002D6060">
            <w:pPr>
              <w:jc w:val="right"/>
              <w:rPr>
                <w:sz w:val="24"/>
                <w:szCs w:val="24"/>
              </w:rPr>
            </w:pPr>
            <w:r w:rsidRPr="002D6060">
              <w:rPr>
                <w:sz w:val="24"/>
                <w:szCs w:val="24"/>
              </w:rPr>
              <w:t>5.6</w:t>
            </w:r>
          </w:p>
        </w:tc>
      </w:tr>
      <w:tr w:rsidR="00B4405F" w14:paraId="48468B41" w14:textId="77777777" w:rsidTr="002D6060">
        <w:tc>
          <w:tcPr>
            <w:tcW w:w="2970" w:type="dxa"/>
          </w:tcPr>
          <w:p w14:paraId="086ACD17" w14:textId="77777777" w:rsidR="00B4405F" w:rsidRPr="002D6060" w:rsidRDefault="00B4405F" w:rsidP="000D1C6C">
            <w:pPr>
              <w:rPr>
                <w:sz w:val="24"/>
                <w:szCs w:val="24"/>
              </w:rPr>
            </w:pPr>
            <w:r w:rsidRPr="002D6060">
              <w:rPr>
                <w:sz w:val="24"/>
                <w:szCs w:val="24"/>
              </w:rPr>
              <w:t>Coated steel without CP*</w:t>
            </w:r>
          </w:p>
        </w:tc>
        <w:tc>
          <w:tcPr>
            <w:tcW w:w="2160" w:type="dxa"/>
          </w:tcPr>
          <w:p w14:paraId="044AA01C" w14:textId="77777777" w:rsidR="00B4405F" w:rsidRPr="002D6060" w:rsidRDefault="00B4405F" w:rsidP="002D6060">
            <w:pPr>
              <w:jc w:val="right"/>
              <w:rPr>
                <w:sz w:val="24"/>
                <w:szCs w:val="24"/>
              </w:rPr>
            </w:pPr>
            <w:r w:rsidRPr="002D6060">
              <w:rPr>
                <w:sz w:val="24"/>
                <w:szCs w:val="24"/>
              </w:rPr>
              <w:t>17,948</w:t>
            </w:r>
          </w:p>
        </w:tc>
        <w:tc>
          <w:tcPr>
            <w:tcW w:w="2160" w:type="dxa"/>
          </w:tcPr>
          <w:p w14:paraId="3DED00DA" w14:textId="77777777" w:rsidR="00B4405F" w:rsidRPr="002D6060" w:rsidRDefault="00B4405F" w:rsidP="002D6060">
            <w:pPr>
              <w:jc w:val="right"/>
              <w:rPr>
                <w:sz w:val="24"/>
                <w:szCs w:val="24"/>
              </w:rPr>
            </w:pPr>
            <w:r w:rsidRPr="002D6060">
              <w:rPr>
                <w:sz w:val="24"/>
                <w:szCs w:val="24"/>
              </w:rPr>
              <w:t>1.6</w:t>
            </w:r>
          </w:p>
        </w:tc>
      </w:tr>
      <w:tr w:rsidR="00B4405F" w14:paraId="25335DAD" w14:textId="77777777" w:rsidTr="002D6060">
        <w:tc>
          <w:tcPr>
            <w:tcW w:w="2970" w:type="dxa"/>
          </w:tcPr>
          <w:p w14:paraId="55591135" w14:textId="77777777" w:rsidR="00B4405F" w:rsidRPr="002D6060" w:rsidRDefault="00B4405F" w:rsidP="000D1C6C">
            <w:pPr>
              <w:rPr>
                <w:sz w:val="24"/>
                <w:szCs w:val="24"/>
              </w:rPr>
            </w:pPr>
            <w:r w:rsidRPr="002D6060">
              <w:rPr>
                <w:sz w:val="24"/>
                <w:szCs w:val="24"/>
              </w:rPr>
              <w:t>Cast iron/wrought iron</w:t>
            </w:r>
          </w:p>
        </w:tc>
        <w:tc>
          <w:tcPr>
            <w:tcW w:w="2160" w:type="dxa"/>
          </w:tcPr>
          <w:p w14:paraId="54F5FADD" w14:textId="77777777" w:rsidR="00B4405F" w:rsidRPr="002D6060" w:rsidRDefault="00B4405F" w:rsidP="002D6060">
            <w:pPr>
              <w:jc w:val="right"/>
              <w:rPr>
                <w:sz w:val="24"/>
                <w:szCs w:val="24"/>
              </w:rPr>
            </w:pPr>
            <w:r w:rsidRPr="002D6060">
              <w:rPr>
                <w:sz w:val="24"/>
                <w:szCs w:val="24"/>
              </w:rPr>
              <w:t>45,</w:t>
            </w:r>
            <w:r w:rsidR="00D05C51" w:rsidRPr="002D6060">
              <w:rPr>
                <w:sz w:val="24"/>
                <w:szCs w:val="24"/>
              </w:rPr>
              <w:t>423</w:t>
            </w:r>
          </w:p>
        </w:tc>
        <w:tc>
          <w:tcPr>
            <w:tcW w:w="2160" w:type="dxa"/>
          </w:tcPr>
          <w:p w14:paraId="7BA5DD9A" w14:textId="77777777" w:rsidR="00B4405F" w:rsidRPr="002D6060" w:rsidRDefault="00B4405F" w:rsidP="002D6060">
            <w:pPr>
              <w:jc w:val="right"/>
              <w:rPr>
                <w:sz w:val="24"/>
                <w:szCs w:val="24"/>
              </w:rPr>
            </w:pPr>
            <w:r w:rsidRPr="002D6060">
              <w:rPr>
                <w:sz w:val="24"/>
                <w:szCs w:val="24"/>
              </w:rPr>
              <w:t>4.0</w:t>
            </w:r>
          </w:p>
        </w:tc>
      </w:tr>
      <w:tr w:rsidR="00B4405F" w14:paraId="267C28B6" w14:textId="77777777" w:rsidTr="002D6060">
        <w:tc>
          <w:tcPr>
            <w:tcW w:w="2970" w:type="dxa"/>
          </w:tcPr>
          <w:p w14:paraId="3E9D6BB9" w14:textId="77777777" w:rsidR="00B4405F" w:rsidRPr="002D6060" w:rsidRDefault="00B4405F" w:rsidP="000D1C6C">
            <w:pPr>
              <w:rPr>
                <w:sz w:val="24"/>
                <w:szCs w:val="24"/>
              </w:rPr>
            </w:pPr>
            <w:r w:rsidRPr="002D6060">
              <w:rPr>
                <w:sz w:val="24"/>
                <w:szCs w:val="24"/>
              </w:rPr>
              <w:t>Plastic</w:t>
            </w:r>
          </w:p>
        </w:tc>
        <w:tc>
          <w:tcPr>
            <w:tcW w:w="2160" w:type="dxa"/>
          </w:tcPr>
          <w:p w14:paraId="383A62B0" w14:textId="77777777" w:rsidR="00B4405F" w:rsidRPr="002D6060" w:rsidRDefault="00B4405F" w:rsidP="002D6060">
            <w:pPr>
              <w:jc w:val="right"/>
              <w:rPr>
                <w:sz w:val="24"/>
                <w:szCs w:val="24"/>
              </w:rPr>
            </w:pPr>
            <w:r w:rsidRPr="002D6060">
              <w:rPr>
                <w:sz w:val="24"/>
                <w:szCs w:val="24"/>
              </w:rPr>
              <w:t>525,959</w:t>
            </w:r>
          </w:p>
        </w:tc>
        <w:tc>
          <w:tcPr>
            <w:tcW w:w="2160" w:type="dxa"/>
          </w:tcPr>
          <w:p w14:paraId="32E8C28B" w14:textId="77777777" w:rsidR="00B4405F" w:rsidRPr="002D6060" w:rsidRDefault="00B4405F" w:rsidP="002D6060">
            <w:pPr>
              <w:jc w:val="right"/>
              <w:rPr>
                <w:sz w:val="24"/>
                <w:szCs w:val="24"/>
              </w:rPr>
            </w:pPr>
            <w:r w:rsidRPr="002D6060">
              <w:rPr>
                <w:sz w:val="24"/>
                <w:szCs w:val="24"/>
              </w:rPr>
              <w:t>45.9</w:t>
            </w:r>
          </w:p>
        </w:tc>
      </w:tr>
      <w:tr w:rsidR="00B4405F" w14:paraId="66D00BC0" w14:textId="77777777" w:rsidTr="002D6060">
        <w:tc>
          <w:tcPr>
            <w:tcW w:w="2970" w:type="dxa"/>
          </w:tcPr>
          <w:p w14:paraId="04329C45" w14:textId="77777777" w:rsidR="00B4405F" w:rsidRPr="002D6060" w:rsidRDefault="00B4405F" w:rsidP="000D1C6C">
            <w:pPr>
              <w:rPr>
                <w:sz w:val="24"/>
                <w:szCs w:val="24"/>
              </w:rPr>
            </w:pPr>
            <w:r w:rsidRPr="002D6060">
              <w:rPr>
                <w:sz w:val="24"/>
                <w:szCs w:val="24"/>
              </w:rPr>
              <w:t>Other</w:t>
            </w:r>
          </w:p>
        </w:tc>
        <w:tc>
          <w:tcPr>
            <w:tcW w:w="2160" w:type="dxa"/>
          </w:tcPr>
          <w:p w14:paraId="24A1C7DA" w14:textId="77777777" w:rsidR="00B4405F" w:rsidRPr="002D6060" w:rsidRDefault="00B4405F" w:rsidP="002D6060">
            <w:pPr>
              <w:jc w:val="right"/>
              <w:rPr>
                <w:sz w:val="24"/>
                <w:szCs w:val="24"/>
              </w:rPr>
            </w:pPr>
            <w:r w:rsidRPr="002D6060">
              <w:rPr>
                <w:sz w:val="24"/>
                <w:szCs w:val="24"/>
                <w:u w:val="single"/>
              </w:rPr>
              <w:t>3,227</w:t>
            </w:r>
          </w:p>
        </w:tc>
        <w:tc>
          <w:tcPr>
            <w:tcW w:w="2160" w:type="dxa"/>
          </w:tcPr>
          <w:p w14:paraId="6D7CC64B" w14:textId="77777777" w:rsidR="00B4405F" w:rsidRPr="002D6060" w:rsidRDefault="00B4405F" w:rsidP="002D6060">
            <w:pPr>
              <w:jc w:val="right"/>
              <w:rPr>
                <w:sz w:val="24"/>
                <w:szCs w:val="24"/>
              </w:rPr>
            </w:pPr>
            <w:r w:rsidRPr="002D6060">
              <w:rPr>
                <w:sz w:val="24"/>
                <w:szCs w:val="24"/>
                <w:u w:val="single"/>
              </w:rPr>
              <w:t>0.3</w:t>
            </w:r>
          </w:p>
        </w:tc>
      </w:tr>
      <w:tr w:rsidR="00B4405F" w14:paraId="4DDF2F80" w14:textId="77777777" w:rsidTr="002D6060">
        <w:tc>
          <w:tcPr>
            <w:tcW w:w="2970" w:type="dxa"/>
          </w:tcPr>
          <w:p w14:paraId="565FC327" w14:textId="77777777" w:rsidR="00B4405F" w:rsidRPr="002D6060" w:rsidRDefault="00B4405F" w:rsidP="000D1C6C">
            <w:pPr>
              <w:rPr>
                <w:sz w:val="24"/>
                <w:szCs w:val="24"/>
              </w:rPr>
            </w:pPr>
            <w:r w:rsidRPr="002D6060">
              <w:rPr>
                <w:sz w:val="24"/>
                <w:szCs w:val="24"/>
              </w:rPr>
              <w:t>Total</w:t>
            </w:r>
          </w:p>
        </w:tc>
        <w:tc>
          <w:tcPr>
            <w:tcW w:w="2160" w:type="dxa"/>
          </w:tcPr>
          <w:p w14:paraId="32CE996B" w14:textId="77777777" w:rsidR="00B4405F" w:rsidRPr="002D6060" w:rsidRDefault="00B4405F" w:rsidP="002D6060">
            <w:pPr>
              <w:jc w:val="right"/>
              <w:rPr>
                <w:sz w:val="24"/>
                <w:szCs w:val="24"/>
              </w:rPr>
            </w:pPr>
            <w:r w:rsidRPr="002D6060">
              <w:rPr>
                <w:sz w:val="24"/>
                <w:szCs w:val="24"/>
              </w:rPr>
              <w:t>1,144,886</w:t>
            </w:r>
          </w:p>
        </w:tc>
        <w:tc>
          <w:tcPr>
            <w:tcW w:w="2160" w:type="dxa"/>
          </w:tcPr>
          <w:p w14:paraId="3AE06714" w14:textId="77777777" w:rsidR="00B4405F" w:rsidRPr="002D6060" w:rsidRDefault="00B4405F" w:rsidP="002D6060">
            <w:pPr>
              <w:jc w:val="right"/>
              <w:rPr>
                <w:sz w:val="24"/>
                <w:szCs w:val="24"/>
              </w:rPr>
            </w:pPr>
            <w:r w:rsidRPr="002D6060">
              <w:rPr>
                <w:sz w:val="24"/>
                <w:szCs w:val="24"/>
              </w:rPr>
              <w:t>100.0</w:t>
            </w:r>
          </w:p>
        </w:tc>
      </w:tr>
    </w:tbl>
    <w:p w14:paraId="062E150D" w14:textId="77777777" w:rsidR="00B4405F" w:rsidRDefault="00B4405F" w:rsidP="00C03974">
      <w:pPr>
        <w:rPr>
          <w:sz w:val="24"/>
          <w:szCs w:val="24"/>
        </w:rPr>
      </w:pPr>
      <w:r>
        <w:rPr>
          <w:sz w:val="24"/>
          <w:szCs w:val="24"/>
        </w:rPr>
        <w:tab/>
        <w:t>* Cathodic protection</w:t>
      </w:r>
    </w:p>
    <w:p w14:paraId="30EA3524" w14:textId="77777777" w:rsidR="00B6329B" w:rsidRDefault="00B6329B" w:rsidP="00C03974">
      <w:pPr>
        <w:rPr>
          <w:sz w:val="24"/>
          <w:szCs w:val="24"/>
        </w:rPr>
      </w:pPr>
    </w:p>
    <w:p w14:paraId="055C162E" w14:textId="77777777" w:rsidR="007F74CB" w:rsidRDefault="007F74CB" w:rsidP="00C03974">
      <w:pPr>
        <w:rPr>
          <w:sz w:val="24"/>
          <w:szCs w:val="24"/>
        </w:rPr>
      </w:pPr>
    </w:p>
    <w:p w14:paraId="77334B40" w14:textId="77777777" w:rsidR="007F74CB" w:rsidRDefault="007F74CB" w:rsidP="00C03974">
      <w:pPr>
        <w:rPr>
          <w:sz w:val="24"/>
          <w:szCs w:val="24"/>
        </w:rPr>
      </w:pPr>
    </w:p>
    <w:p w14:paraId="2405805E" w14:textId="7C91A154" w:rsidR="00B4405F" w:rsidRDefault="00B4405F" w:rsidP="00C03974">
      <w:pPr>
        <w:rPr>
          <w:sz w:val="24"/>
          <w:szCs w:val="24"/>
        </w:rPr>
      </w:pPr>
      <w:r>
        <w:rPr>
          <w:i/>
          <w:sz w:val="24"/>
          <w:szCs w:val="24"/>
        </w:rPr>
        <w:t>Causes of Reported Incidents:  1990 – 2002</w:t>
      </w:r>
    </w:p>
    <w:p w14:paraId="021A6B45" w14:textId="77777777" w:rsidR="00B4405F" w:rsidRDefault="00B4405F" w:rsidP="00C03974">
      <w:pPr>
        <w:rPr>
          <w:sz w:val="24"/>
          <w:szCs w:val="24"/>
        </w:rPr>
      </w:pPr>
    </w:p>
    <w:p w14:paraId="4A91F6BB" w14:textId="77777777" w:rsidR="00B4405F" w:rsidRDefault="00B4405F" w:rsidP="00C03974">
      <w:pPr>
        <w:rPr>
          <w:sz w:val="24"/>
          <w:szCs w:val="24"/>
        </w:rPr>
      </w:pPr>
      <w:r>
        <w:rPr>
          <w:sz w:val="24"/>
          <w:szCs w:val="24"/>
        </w:rPr>
        <w:t>For 1990 through 2002, 957 gas transmission incidents were reported to the U.S. DOT.  The causes by U.S. DOT reporting cause categories were as follows.</w:t>
      </w:r>
    </w:p>
    <w:p w14:paraId="5CB33468" w14:textId="77777777" w:rsidR="00B4405F" w:rsidRDefault="00B4405F" w:rsidP="00B4405F">
      <w:pPr>
        <w:rPr>
          <w:sz w:val="24"/>
          <w:szCs w:val="24"/>
        </w:rPr>
      </w:pPr>
    </w:p>
    <w:p w14:paraId="6632CA8D" w14:textId="77777777" w:rsidR="007F74CB" w:rsidRDefault="007F74CB" w:rsidP="00B4405F">
      <w:pPr>
        <w:rPr>
          <w:sz w:val="24"/>
          <w:szCs w:val="24"/>
        </w:rPr>
      </w:pPr>
    </w:p>
    <w:p w14:paraId="7A380098" w14:textId="77777777" w:rsidR="007F74CB" w:rsidRDefault="007F74CB" w:rsidP="00B4405F">
      <w:pPr>
        <w:rPr>
          <w:sz w:val="24"/>
          <w:szCs w:val="24"/>
        </w:rPr>
      </w:pPr>
    </w:p>
    <w:p w14:paraId="142B5128" w14:textId="77777777" w:rsidR="007F74CB" w:rsidRDefault="007F74CB" w:rsidP="00B4405F">
      <w:pPr>
        <w:rPr>
          <w:sz w:val="24"/>
          <w:szCs w:val="24"/>
        </w:rPr>
      </w:pPr>
    </w:p>
    <w:p w14:paraId="79C2627C" w14:textId="77777777" w:rsidR="007F74CB" w:rsidRDefault="007F74CB" w:rsidP="00B4405F">
      <w:pPr>
        <w:rPr>
          <w:sz w:val="24"/>
          <w:szCs w:val="24"/>
        </w:rPr>
      </w:pPr>
    </w:p>
    <w:p w14:paraId="61754719" w14:textId="77777777" w:rsidR="007F74CB" w:rsidRDefault="007F74CB" w:rsidP="00B4405F">
      <w:pPr>
        <w:rPr>
          <w:sz w:val="24"/>
          <w:szCs w:val="24"/>
        </w:rPr>
      </w:pPr>
    </w:p>
    <w:p w14:paraId="7E43987E" w14:textId="77777777" w:rsidR="007F74CB" w:rsidRDefault="007F74CB" w:rsidP="00B4405F">
      <w:pPr>
        <w:rPr>
          <w:sz w:val="24"/>
          <w:szCs w:val="24"/>
        </w:rPr>
      </w:pPr>
    </w:p>
    <w:p w14:paraId="22A2A724" w14:textId="77777777" w:rsidR="007F74CB" w:rsidRDefault="007F74CB" w:rsidP="00B4405F">
      <w:pPr>
        <w:rPr>
          <w:sz w:val="24"/>
          <w:szCs w:val="24"/>
        </w:rPr>
      </w:pPr>
    </w:p>
    <w:p w14:paraId="00F45F60" w14:textId="77777777" w:rsidR="007F74CB" w:rsidRDefault="007F74CB" w:rsidP="00B4405F">
      <w:pPr>
        <w:rPr>
          <w:sz w:val="24"/>
          <w:szCs w:val="24"/>
        </w:rPr>
      </w:pPr>
    </w:p>
    <w:p w14:paraId="61EE6DC5" w14:textId="77777777" w:rsidR="005B6E11" w:rsidRDefault="0093138E" w:rsidP="00E14FF9">
      <w:pPr>
        <w:jc w:val="center"/>
        <w:rPr>
          <w:sz w:val="24"/>
          <w:szCs w:val="24"/>
        </w:rPr>
      </w:pPr>
      <w:r>
        <w:rPr>
          <w:sz w:val="24"/>
          <w:szCs w:val="24"/>
        </w:rPr>
        <w:lastRenderedPageBreak/>
        <w:t>Table 4</w:t>
      </w:r>
    </w:p>
    <w:p w14:paraId="12F5FF4D" w14:textId="77777777" w:rsidR="00B4405F" w:rsidRDefault="00B4405F" w:rsidP="00B6329B">
      <w:pPr>
        <w:jc w:val="center"/>
        <w:rPr>
          <w:sz w:val="24"/>
          <w:szCs w:val="24"/>
          <w:u w:val="single"/>
        </w:rPr>
      </w:pPr>
      <w:r>
        <w:rPr>
          <w:sz w:val="24"/>
          <w:szCs w:val="24"/>
          <w:u w:val="single"/>
        </w:rPr>
        <w:t>Causes of Gas Transmission Incidents</w:t>
      </w:r>
    </w:p>
    <w:p w14:paraId="024FF38F" w14:textId="77777777" w:rsidR="00B6329B" w:rsidRDefault="00B6329B" w:rsidP="00B6329B">
      <w:pPr>
        <w:jc w:val="center"/>
        <w:rPr>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0"/>
        <w:gridCol w:w="1980"/>
      </w:tblGrid>
      <w:tr w:rsidR="00B4405F" w14:paraId="5461D0F9" w14:textId="77777777" w:rsidTr="002D6060">
        <w:tc>
          <w:tcPr>
            <w:tcW w:w="3510" w:type="dxa"/>
          </w:tcPr>
          <w:p w14:paraId="503F6C78" w14:textId="77777777" w:rsidR="00B4405F" w:rsidRPr="002D6060" w:rsidRDefault="00B4405F" w:rsidP="002D6060">
            <w:pPr>
              <w:jc w:val="center"/>
              <w:rPr>
                <w:sz w:val="24"/>
                <w:szCs w:val="24"/>
              </w:rPr>
            </w:pPr>
            <w:r w:rsidRPr="002D6060">
              <w:rPr>
                <w:sz w:val="24"/>
                <w:szCs w:val="24"/>
              </w:rPr>
              <w:t>Cause</w:t>
            </w:r>
          </w:p>
        </w:tc>
        <w:tc>
          <w:tcPr>
            <w:tcW w:w="2070" w:type="dxa"/>
          </w:tcPr>
          <w:p w14:paraId="2C31284A" w14:textId="77777777" w:rsidR="00B4405F" w:rsidRPr="002D6060" w:rsidRDefault="00B4405F" w:rsidP="002D6060">
            <w:pPr>
              <w:jc w:val="center"/>
              <w:rPr>
                <w:sz w:val="24"/>
                <w:szCs w:val="24"/>
              </w:rPr>
            </w:pPr>
            <w:r w:rsidRPr="002D6060">
              <w:rPr>
                <w:sz w:val="24"/>
                <w:szCs w:val="24"/>
              </w:rPr>
              <w:t>Number</w:t>
            </w:r>
          </w:p>
        </w:tc>
        <w:tc>
          <w:tcPr>
            <w:tcW w:w="1980" w:type="dxa"/>
          </w:tcPr>
          <w:p w14:paraId="74E3708D" w14:textId="77777777" w:rsidR="00B4405F" w:rsidRPr="002D6060" w:rsidRDefault="00B4405F" w:rsidP="002D6060">
            <w:pPr>
              <w:jc w:val="center"/>
              <w:rPr>
                <w:sz w:val="24"/>
                <w:szCs w:val="24"/>
              </w:rPr>
            </w:pPr>
            <w:r w:rsidRPr="002D6060">
              <w:rPr>
                <w:sz w:val="24"/>
                <w:szCs w:val="24"/>
              </w:rPr>
              <w:t>Percent of Total</w:t>
            </w:r>
          </w:p>
        </w:tc>
      </w:tr>
      <w:tr w:rsidR="00B4405F" w14:paraId="571A67AC" w14:textId="77777777" w:rsidTr="002D6060">
        <w:tc>
          <w:tcPr>
            <w:tcW w:w="3510" w:type="dxa"/>
          </w:tcPr>
          <w:p w14:paraId="479AD51F" w14:textId="77777777" w:rsidR="00B4405F" w:rsidRPr="002D6060" w:rsidRDefault="00B4405F" w:rsidP="000D1C6C">
            <w:pPr>
              <w:rPr>
                <w:sz w:val="24"/>
                <w:szCs w:val="24"/>
              </w:rPr>
            </w:pPr>
            <w:r w:rsidRPr="002D6060">
              <w:rPr>
                <w:sz w:val="24"/>
                <w:szCs w:val="24"/>
              </w:rPr>
              <w:t>Corrosion</w:t>
            </w:r>
          </w:p>
        </w:tc>
        <w:tc>
          <w:tcPr>
            <w:tcW w:w="2070" w:type="dxa"/>
          </w:tcPr>
          <w:p w14:paraId="19EED8FC" w14:textId="77777777" w:rsidR="00B4405F" w:rsidRPr="002D6060" w:rsidRDefault="00B4405F" w:rsidP="002D6060">
            <w:pPr>
              <w:jc w:val="right"/>
              <w:rPr>
                <w:sz w:val="24"/>
                <w:szCs w:val="24"/>
              </w:rPr>
            </w:pPr>
            <w:r w:rsidRPr="002D6060">
              <w:rPr>
                <w:sz w:val="24"/>
                <w:szCs w:val="24"/>
              </w:rPr>
              <w:t>224</w:t>
            </w:r>
          </w:p>
        </w:tc>
        <w:tc>
          <w:tcPr>
            <w:tcW w:w="1980" w:type="dxa"/>
          </w:tcPr>
          <w:p w14:paraId="7B070366" w14:textId="77777777" w:rsidR="00B4405F" w:rsidRPr="002D6060" w:rsidRDefault="00B4405F" w:rsidP="002D6060">
            <w:pPr>
              <w:jc w:val="right"/>
              <w:rPr>
                <w:sz w:val="24"/>
                <w:szCs w:val="24"/>
              </w:rPr>
            </w:pPr>
            <w:r w:rsidRPr="002D6060">
              <w:rPr>
                <w:sz w:val="24"/>
                <w:szCs w:val="24"/>
              </w:rPr>
              <w:t>23.4</w:t>
            </w:r>
          </w:p>
        </w:tc>
      </w:tr>
      <w:tr w:rsidR="00B4405F" w14:paraId="49A35C97" w14:textId="77777777" w:rsidTr="002D6060">
        <w:tc>
          <w:tcPr>
            <w:tcW w:w="3510" w:type="dxa"/>
          </w:tcPr>
          <w:p w14:paraId="2B0828FF" w14:textId="77777777" w:rsidR="00B4405F" w:rsidRPr="002D6060" w:rsidRDefault="00B4405F" w:rsidP="000D1C6C">
            <w:pPr>
              <w:rPr>
                <w:sz w:val="24"/>
                <w:szCs w:val="24"/>
              </w:rPr>
            </w:pPr>
            <w:r w:rsidRPr="002D6060">
              <w:rPr>
                <w:sz w:val="24"/>
                <w:szCs w:val="24"/>
              </w:rPr>
              <w:t>Outside force</w:t>
            </w:r>
          </w:p>
        </w:tc>
        <w:tc>
          <w:tcPr>
            <w:tcW w:w="2070" w:type="dxa"/>
          </w:tcPr>
          <w:p w14:paraId="73198D9C" w14:textId="77777777" w:rsidR="00B4405F" w:rsidRPr="002D6060" w:rsidRDefault="00B4405F" w:rsidP="002D6060">
            <w:pPr>
              <w:jc w:val="right"/>
              <w:rPr>
                <w:sz w:val="24"/>
                <w:szCs w:val="24"/>
              </w:rPr>
            </w:pPr>
            <w:r w:rsidRPr="002D6060">
              <w:rPr>
                <w:sz w:val="24"/>
                <w:szCs w:val="24"/>
              </w:rPr>
              <w:t>381</w:t>
            </w:r>
          </w:p>
        </w:tc>
        <w:tc>
          <w:tcPr>
            <w:tcW w:w="1980" w:type="dxa"/>
          </w:tcPr>
          <w:p w14:paraId="365A84BF" w14:textId="77777777" w:rsidR="00B4405F" w:rsidRPr="002D6060" w:rsidRDefault="00B4405F" w:rsidP="002D6060">
            <w:pPr>
              <w:jc w:val="right"/>
              <w:rPr>
                <w:sz w:val="24"/>
                <w:szCs w:val="24"/>
              </w:rPr>
            </w:pPr>
            <w:r w:rsidRPr="002D6060">
              <w:rPr>
                <w:sz w:val="24"/>
                <w:szCs w:val="24"/>
              </w:rPr>
              <w:t>39.8</w:t>
            </w:r>
          </w:p>
        </w:tc>
      </w:tr>
      <w:tr w:rsidR="00B4405F" w14:paraId="74780D21" w14:textId="77777777" w:rsidTr="002D6060">
        <w:tc>
          <w:tcPr>
            <w:tcW w:w="3510" w:type="dxa"/>
          </w:tcPr>
          <w:p w14:paraId="1B23F874" w14:textId="77777777" w:rsidR="00B4405F" w:rsidRPr="002D6060" w:rsidRDefault="00B4405F" w:rsidP="000D1C6C">
            <w:pPr>
              <w:rPr>
                <w:sz w:val="24"/>
                <w:szCs w:val="24"/>
              </w:rPr>
            </w:pPr>
            <w:r w:rsidRPr="002D6060">
              <w:rPr>
                <w:sz w:val="24"/>
                <w:szCs w:val="24"/>
              </w:rPr>
              <w:t>Construction or operating error</w:t>
            </w:r>
          </w:p>
        </w:tc>
        <w:tc>
          <w:tcPr>
            <w:tcW w:w="2070" w:type="dxa"/>
          </w:tcPr>
          <w:p w14:paraId="4DFF4DAF" w14:textId="77777777" w:rsidR="00B4405F" w:rsidRPr="002D6060" w:rsidRDefault="00B4405F" w:rsidP="002D6060">
            <w:pPr>
              <w:jc w:val="right"/>
              <w:rPr>
                <w:sz w:val="24"/>
                <w:szCs w:val="24"/>
              </w:rPr>
            </w:pPr>
            <w:r w:rsidRPr="002D6060">
              <w:rPr>
                <w:sz w:val="24"/>
                <w:szCs w:val="24"/>
              </w:rPr>
              <w:t>139</w:t>
            </w:r>
          </w:p>
        </w:tc>
        <w:tc>
          <w:tcPr>
            <w:tcW w:w="1980" w:type="dxa"/>
          </w:tcPr>
          <w:p w14:paraId="565420B8" w14:textId="77777777" w:rsidR="00B4405F" w:rsidRPr="002D6060" w:rsidRDefault="00D05C51" w:rsidP="002D6060">
            <w:pPr>
              <w:jc w:val="right"/>
              <w:rPr>
                <w:sz w:val="24"/>
                <w:szCs w:val="24"/>
              </w:rPr>
            </w:pPr>
            <w:r w:rsidRPr="002D6060">
              <w:rPr>
                <w:sz w:val="24"/>
                <w:szCs w:val="24"/>
              </w:rPr>
              <w:t>1</w:t>
            </w:r>
            <w:r w:rsidR="00B4405F" w:rsidRPr="002D6060">
              <w:rPr>
                <w:sz w:val="24"/>
                <w:szCs w:val="24"/>
              </w:rPr>
              <w:t>4.5</w:t>
            </w:r>
          </w:p>
        </w:tc>
      </w:tr>
      <w:tr w:rsidR="00B4405F" w14:paraId="00961EC9" w14:textId="77777777" w:rsidTr="002D6060">
        <w:tc>
          <w:tcPr>
            <w:tcW w:w="3510" w:type="dxa"/>
          </w:tcPr>
          <w:p w14:paraId="3C9CA678" w14:textId="77777777" w:rsidR="00B4405F" w:rsidRPr="002D6060" w:rsidRDefault="00B4405F" w:rsidP="000D1C6C">
            <w:pPr>
              <w:rPr>
                <w:sz w:val="24"/>
                <w:szCs w:val="24"/>
              </w:rPr>
            </w:pPr>
            <w:r w:rsidRPr="002D6060">
              <w:rPr>
                <w:sz w:val="24"/>
                <w:szCs w:val="24"/>
              </w:rPr>
              <w:t>Accident</w:t>
            </w:r>
            <w:r w:rsidR="00D05C51" w:rsidRPr="002D6060">
              <w:rPr>
                <w:sz w:val="24"/>
                <w:szCs w:val="24"/>
              </w:rPr>
              <w:t>al</w:t>
            </w:r>
            <w:r w:rsidRPr="002D6060">
              <w:rPr>
                <w:sz w:val="24"/>
                <w:szCs w:val="24"/>
              </w:rPr>
              <w:t>ly caused by operator</w:t>
            </w:r>
          </w:p>
        </w:tc>
        <w:tc>
          <w:tcPr>
            <w:tcW w:w="2070" w:type="dxa"/>
          </w:tcPr>
          <w:p w14:paraId="60AB309E" w14:textId="77777777" w:rsidR="00B4405F" w:rsidRPr="002D6060" w:rsidRDefault="00B4405F" w:rsidP="002D6060">
            <w:pPr>
              <w:jc w:val="right"/>
              <w:rPr>
                <w:sz w:val="24"/>
                <w:szCs w:val="24"/>
              </w:rPr>
            </w:pPr>
            <w:r w:rsidRPr="002D6060">
              <w:rPr>
                <w:sz w:val="24"/>
                <w:szCs w:val="24"/>
              </w:rPr>
              <w:t>0</w:t>
            </w:r>
          </w:p>
        </w:tc>
        <w:tc>
          <w:tcPr>
            <w:tcW w:w="1980" w:type="dxa"/>
          </w:tcPr>
          <w:p w14:paraId="2275143D" w14:textId="77777777" w:rsidR="00B4405F" w:rsidRPr="002D6060" w:rsidRDefault="00B4405F" w:rsidP="002D6060">
            <w:pPr>
              <w:jc w:val="right"/>
              <w:rPr>
                <w:sz w:val="24"/>
                <w:szCs w:val="24"/>
              </w:rPr>
            </w:pPr>
            <w:r w:rsidRPr="002D6060">
              <w:rPr>
                <w:sz w:val="24"/>
                <w:szCs w:val="24"/>
              </w:rPr>
              <w:t>0</w:t>
            </w:r>
          </w:p>
        </w:tc>
      </w:tr>
      <w:tr w:rsidR="00B4405F" w14:paraId="25FC056C" w14:textId="77777777" w:rsidTr="002D6060">
        <w:tc>
          <w:tcPr>
            <w:tcW w:w="3510" w:type="dxa"/>
          </w:tcPr>
          <w:p w14:paraId="1A27C875" w14:textId="77777777" w:rsidR="00B4405F" w:rsidRPr="002D6060" w:rsidRDefault="00B4405F" w:rsidP="000D1C6C">
            <w:pPr>
              <w:rPr>
                <w:sz w:val="24"/>
                <w:szCs w:val="24"/>
              </w:rPr>
            </w:pPr>
            <w:r w:rsidRPr="002D6060">
              <w:rPr>
                <w:sz w:val="24"/>
                <w:szCs w:val="24"/>
              </w:rPr>
              <w:t>Other</w:t>
            </w:r>
          </w:p>
        </w:tc>
        <w:tc>
          <w:tcPr>
            <w:tcW w:w="2070" w:type="dxa"/>
          </w:tcPr>
          <w:p w14:paraId="0341F644" w14:textId="77777777" w:rsidR="00B4405F" w:rsidRPr="002D6060" w:rsidRDefault="00B4405F" w:rsidP="002D6060">
            <w:pPr>
              <w:jc w:val="right"/>
              <w:rPr>
                <w:sz w:val="24"/>
                <w:szCs w:val="24"/>
              </w:rPr>
            </w:pPr>
            <w:r w:rsidRPr="002D6060">
              <w:rPr>
                <w:sz w:val="24"/>
                <w:szCs w:val="24"/>
              </w:rPr>
              <w:t>213</w:t>
            </w:r>
          </w:p>
        </w:tc>
        <w:tc>
          <w:tcPr>
            <w:tcW w:w="1980" w:type="dxa"/>
          </w:tcPr>
          <w:p w14:paraId="149151CE" w14:textId="77777777" w:rsidR="00B4405F" w:rsidRPr="002D6060" w:rsidRDefault="00B4405F" w:rsidP="002D6060">
            <w:pPr>
              <w:jc w:val="right"/>
              <w:rPr>
                <w:sz w:val="24"/>
                <w:szCs w:val="24"/>
              </w:rPr>
            </w:pPr>
            <w:r w:rsidRPr="002D6060">
              <w:rPr>
                <w:sz w:val="24"/>
                <w:szCs w:val="24"/>
              </w:rPr>
              <w:t>22.3</w:t>
            </w:r>
          </w:p>
        </w:tc>
      </w:tr>
      <w:tr w:rsidR="00B4405F" w14:paraId="29803DE6" w14:textId="77777777" w:rsidTr="002D6060">
        <w:tc>
          <w:tcPr>
            <w:tcW w:w="3510" w:type="dxa"/>
          </w:tcPr>
          <w:p w14:paraId="5068CE32" w14:textId="77777777" w:rsidR="00B4405F" w:rsidRPr="002D6060" w:rsidRDefault="00B4405F" w:rsidP="000D1C6C">
            <w:pPr>
              <w:rPr>
                <w:sz w:val="24"/>
                <w:szCs w:val="24"/>
              </w:rPr>
            </w:pPr>
            <w:r w:rsidRPr="002D6060">
              <w:rPr>
                <w:sz w:val="24"/>
                <w:szCs w:val="24"/>
              </w:rPr>
              <w:t>No data</w:t>
            </w:r>
          </w:p>
        </w:tc>
        <w:tc>
          <w:tcPr>
            <w:tcW w:w="2070" w:type="dxa"/>
          </w:tcPr>
          <w:p w14:paraId="5FBB4112" w14:textId="77777777" w:rsidR="00B4405F" w:rsidRPr="002D6060" w:rsidRDefault="00B4405F" w:rsidP="002D6060">
            <w:pPr>
              <w:jc w:val="right"/>
              <w:rPr>
                <w:sz w:val="24"/>
                <w:szCs w:val="24"/>
              </w:rPr>
            </w:pPr>
            <w:r w:rsidRPr="002D6060">
              <w:rPr>
                <w:sz w:val="24"/>
                <w:szCs w:val="24"/>
                <w:u w:val="single"/>
              </w:rPr>
              <w:t xml:space="preserve">  0</w:t>
            </w:r>
          </w:p>
        </w:tc>
        <w:tc>
          <w:tcPr>
            <w:tcW w:w="1980" w:type="dxa"/>
          </w:tcPr>
          <w:p w14:paraId="2DBC3D16" w14:textId="77777777" w:rsidR="00B4405F" w:rsidRPr="002D6060" w:rsidRDefault="00B4405F" w:rsidP="002D6060">
            <w:pPr>
              <w:jc w:val="right"/>
              <w:rPr>
                <w:sz w:val="24"/>
                <w:szCs w:val="24"/>
              </w:rPr>
            </w:pPr>
            <w:r w:rsidRPr="002D6060">
              <w:rPr>
                <w:sz w:val="24"/>
                <w:szCs w:val="24"/>
                <w:u w:val="single"/>
              </w:rPr>
              <w:t xml:space="preserve">  0</w:t>
            </w:r>
          </w:p>
        </w:tc>
      </w:tr>
      <w:tr w:rsidR="00B4405F" w14:paraId="04EE3C34" w14:textId="77777777" w:rsidTr="002D6060">
        <w:tc>
          <w:tcPr>
            <w:tcW w:w="3510" w:type="dxa"/>
          </w:tcPr>
          <w:p w14:paraId="37D37047" w14:textId="77777777" w:rsidR="00B4405F" w:rsidRPr="002D6060" w:rsidRDefault="00B4405F" w:rsidP="000D1C6C">
            <w:pPr>
              <w:rPr>
                <w:sz w:val="24"/>
                <w:szCs w:val="24"/>
              </w:rPr>
            </w:pPr>
            <w:r w:rsidRPr="002D6060">
              <w:rPr>
                <w:sz w:val="24"/>
                <w:szCs w:val="24"/>
              </w:rPr>
              <w:t>Total</w:t>
            </w:r>
          </w:p>
        </w:tc>
        <w:tc>
          <w:tcPr>
            <w:tcW w:w="2070" w:type="dxa"/>
          </w:tcPr>
          <w:p w14:paraId="458737D2" w14:textId="77777777" w:rsidR="00B4405F" w:rsidRPr="002D6060" w:rsidRDefault="00B4405F" w:rsidP="002D6060">
            <w:pPr>
              <w:jc w:val="right"/>
              <w:rPr>
                <w:sz w:val="24"/>
                <w:szCs w:val="24"/>
              </w:rPr>
            </w:pPr>
            <w:r w:rsidRPr="002D6060">
              <w:rPr>
                <w:sz w:val="24"/>
                <w:szCs w:val="24"/>
              </w:rPr>
              <w:t>957</w:t>
            </w:r>
          </w:p>
        </w:tc>
        <w:tc>
          <w:tcPr>
            <w:tcW w:w="1980" w:type="dxa"/>
          </w:tcPr>
          <w:p w14:paraId="6F755FEF" w14:textId="77777777" w:rsidR="00B4405F" w:rsidRPr="002D6060" w:rsidRDefault="00B4405F" w:rsidP="002D6060">
            <w:pPr>
              <w:jc w:val="right"/>
              <w:rPr>
                <w:sz w:val="24"/>
                <w:szCs w:val="24"/>
              </w:rPr>
            </w:pPr>
            <w:r w:rsidRPr="002D6060">
              <w:rPr>
                <w:sz w:val="24"/>
                <w:szCs w:val="24"/>
              </w:rPr>
              <w:t>100.0</w:t>
            </w:r>
          </w:p>
        </w:tc>
      </w:tr>
    </w:tbl>
    <w:p w14:paraId="42884B6A" w14:textId="77777777" w:rsidR="00B4405F" w:rsidRDefault="00B4405F" w:rsidP="00C03974">
      <w:pPr>
        <w:rPr>
          <w:sz w:val="24"/>
          <w:szCs w:val="24"/>
        </w:rPr>
      </w:pPr>
    </w:p>
    <w:p w14:paraId="01C20804" w14:textId="77777777" w:rsidR="00B4405F" w:rsidRDefault="00B4405F" w:rsidP="00C03974">
      <w:pPr>
        <w:rPr>
          <w:sz w:val="24"/>
          <w:szCs w:val="24"/>
        </w:rPr>
      </w:pPr>
      <w:r>
        <w:rPr>
          <w:sz w:val="24"/>
          <w:szCs w:val="24"/>
        </w:rPr>
        <w:t>For 1990 through 2002, 1,579 gas distribution incidents were reported to the U.S. DOT.  The causes by U.S. DOT reporting cause categories were as follows.</w:t>
      </w:r>
    </w:p>
    <w:p w14:paraId="0BBA2127" w14:textId="77777777" w:rsidR="00E14FF9" w:rsidRDefault="00E14FF9" w:rsidP="00C03974">
      <w:pPr>
        <w:rPr>
          <w:sz w:val="24"/>
          <w:szCs w:val="24"/>
        </w:rPr>
      </w:pPr>
    </w:p>
    <w:p w14:paraId="7E968246" w14:textId="77777777" w:rsidR="0093138E" w:rsidRDefault="0093138E" w:rsidP="00E14FF9">
      <w:pPr>
        <w:jc w:val="center"/>
        <w:rPr>
          <w:sz w:val="24"/>
          <w:szCs w:val="24"/>
        </w:rPr>
      </w:pPr>
      <w:r>
        <w:rPr>
          <w:sz w:val="24"/>
          <w:szCs w:val="24"/>
        </w:rPr>
        <w:t>Table 5</w:t>
      </w:r>
    </w:p>
    <w:p w14:paraId="6F10B599" w14:textId="77777777" w:rsidR="00B4405F" w:rsidRDefault="00E00E52" w:rsidP="00B6329B">
      <w:pPr>
        <w:jc w:val="center"/>
        <w:rPr>
          <w:sz w:val="24"/>
          <w:szCs w:val="24"/>
          <w:u w:val="single"/>
        </w:rPr>
      </w:pPr>
      <w:r>
        <w:rPr>
          <w:sz w:val="24"/>
          <w:szCs w:val="24"/>
          <w:u w:val="single"/>
        </w:rPr>
        <w:t>Causes</w:t>
      </w:r>
      <w:r w:rsidR="00B4405F">
        <w:rPr>
          <w:sz w:val="24"/>
          <w:szCs w:val="24"/>
          <w:u w:val="single"/>
        </w:rPr>
        <w:t xml:space="preserve"> in Gas </w:t>
      </w:r>
      <w:r>
        <w:rPr>
          <w:sz w:val="24"/>
          <w:szCs w:val="24"/>
          <w:u w:val="single"/>
        </w:rPr>
        <w:t>Distribution Incidents</w:t>
      </w:r>
    </w:p>
    <w:p w14:paraId="6F139B27" w14:textId="77777777" w:rsidR="00B6329B" w:rsidRDefault="00B6329B" w:rsidP="00B6329B">
      <w:pPr>
        <w:jc w:val="center"/>
        <w:rPr>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0"/>
        <w:gridCol w:w="1980"/>
      </w:tblGrid>
      <w:tr w:rsidR="00B4405F" w14:paraId="794F2F35" w14:textId="77777777" w:rsidTr="002D6060">
        <w:tc>
          <w:tcPr>
            <w:tcW w:w="3510" w:type="dxa"/>
          </w:tcPr>
          <w:p w14:paraId="5E3408A6" w14:textId="77777777" w:rsidR="00B4405F" w:rsidRPr="002D6060" w:rsidRDefault="00B4405F" w:rsidP="002D6060">
            <w:pPr>
              <w:jc w:val="center"/>
              <w:rPr>
                <w:sz w:val="24"/>
                <w:szCs w:val="24"/>
              </w:rPr>
            </w:pPr>
            <w:r w:rsidRPr="002D6060">
              <w:rPr>
                <w:sz w:val="24"/>
                <w:szCs w:val="24"/>
              </w:rPr>
              <w:t>Cause</w:t>
            </w:r>
          </w:p>
        </w:tc>
        <w:tc>
          <w:tcPr>
            <w:tcW w:w="2070" w:type="dxa"/>
          </w:tcPr>
          <w:p w14:paraId="0D3CAE49" w14:textId="77777777" w:rsidR="00B4405F" w:rsidRPr="002D6060" w:rsidRDefault="00B4405F" w:rsidP="002D6060">
            <w:pPr>
              <w:jc w:val="center"/>
              <w:rPr>
                <w:sz w:val="24"/>
                <w:szCs w:val="24"/>
              </w:rPr>
            </w:pPr>
            <w:r w:rsidRPr="002D6060">
              <w:rPr>
                <w:sz w:val="24"/>
                <w:szCs w:val="24"/>
              </w:rPr>
              <w:t>Number</w:t>
            </w:r>
          </w:p>
        </w:tc>
        <w:tc>
          <w:tcPr>
            <w:tcW w:w="1980" w:type="dxa"/>
          </w:tcPr>
          <w:p w14:paraId="6BF6E229" w14:textId="77777777" w:rsidR="00B4405F" w:rsidRPr="002D6060" w:rsidRDefault="00B4405F" w:rsidP="002D6060">
            <w:pPr>
              <w:jc w:val="center"/>
              <w:rPr>
                <w:sz w:val="24"/>
                <w:szCs w:val="24"/>
              </w:rPr>
            </w:pPr>
            <w:r w:rsidRPr="002D6060">
              <w:rPr>
                <w:sz w:val="24"/>
                <w:szCs w:val="24"/>
              </w:rPr>
              <w:t>Percent of Total</w:t>
            </w:r>
          </w:p>
        </w:tc>
      </w:tr>
      <w:tr w:rsidR="00B4405F" w14:paraId="486D20D8" w14:textId="77777777" w:rsidTr="002D6060">
        <w:tc>
          <w:tcPr>
            <w:tcW w:w="3510" w:type="dxa"/>
          </w:tcPr>
          <w:p w14:paraId="6DD30F3E" w14:textId="77777777" w:rsidR="00B4405F" w:rsidRPr="002D6060" w:rsidRDefault="00B4405F" w:rsidP="000D1C6C">
            <w:pPr>
              <w:rPr>
                <w:sz w:val="24"/>
                <w:szCs w:val="24"/>
              </w:rPr>
            </w:pPr>
            <w:r w:rsidRPr="002D6060">
              <w:rPr>
                <w:sz w:val="24"/>
                <w:szCs w:val="24"/>
              </w:rPr>
              <w:t>Corrosion</w:t>
            </w:r>
          </w:p>
        </w:tc>
        <w:tc>
          <w:tcPr>
            <w:tcW w:w="2070" w:type="dxa"/>
          </w:tcPr>
          <w:p w14:paraId="54FCBBA0" w14:textId="77777777" w:rsidR="00B4405F" w:rsidRPr="002D6060" w:rsidRDefault="00B4405F" w:rsidP="002D6060">
            <w:pPr>
              <w:jc w:val="right"/>
              <w:rPr>
                <w:sz w:val="24"/>
                <w:szCs w:val="24"/>
              </w:rPr>
            </w:pPr>
            <w:r w:rsidRPr="002D6060">
              <w:rPr>
                <w:sz w:val="24"/>
                <w:szCs w:val="24"/>
              </w:rPr>
              <w:t>59</w:t>
            </w:r>
          </w:p>
        </w:tc>
        <w:tc>
          <w:tcPr>
            <w:tcW w:w="1980" w:type="dxa"/>
          </w:tcPr>
          <w:p w14:paraId="7EB6DDEF" w14:textId="77777777" w:rsidR="00B4405F" w:rsidRPr="002D6060" w:rsidRDefault="005437C1" w:rsidP="002D6060">
            <w:pPr>
              <w:jc w:val="right"/>
              <w:rPr>
                <w:sz w:val="24"/>
                <w:szCs w:val="24"/>
              </w:rPr>
            </w:pPr>
            <w:r w:rsidRPr="002D6060">
              <w:rPr>
                <w:sz w:val="24"/>
                <w:szCs w:val="24"/>
              </w:rPr>
              <w:t>3.7</w:t>
            </w:r>
          </w:p>
        </w:tc>
      </w:tr>
      <w:tr w:rsidR="00B4405F" w14:paraId="75048E65" w14:textId="77777777" w:rsidTr="002D6060">
        <w:tc>
          <w:tcPr>
            <w:tcW w:w="3510" w:type="dxa"/>
          </w:tcPr>
          <w:p w14:paraId="1D91E499" w14:textId="77777777" w:rsidR="00B4405F" w:rsidRPr="002D6060" w:rsidRDefault="00B4405F" w:rsidP="000D1C6C">
            <w:pPr>
              <w:rPr>
                <w:sz w:val="24"/>
                <w:szCs w:val="24"/>
              </w:rPr>
            </w:pPr>
            <w:r w:rsidRPr="002D6060">
              <w:rPr>
                <w:sz w:val="24"/>
                <w:szCs w:val="24"/>
              </w:rPr>
              <w:t>Outside force</w:t>
            </w:r>
          </w:p>
        </w:tc>
        <w:tc>
          <w:tcPr>
            <w:tcW w:w="2070" w:type="dxa"/>
          </w:tcPr>
          <w:p w14:paraId="00FB8B2A" w14:textId="77777777" w:rsidR="00B4405F" w:rsidRPr="002D6060" w:rsidRDefault="00B4405F" w:rsidP="002D6060">
            <w:pPr>
              <w:jc w:val="right"/>
              <w:rPr>
                <w:sz w:val="24"/>
                <w:szCs w:val="24"/>
              </w:rPr>
            </w:pPr>
            <w:r w:rsidRPr="002D6060">
              <w:rPr>
                <w:sz w:val="24"/>
                <w:szCs w:val="24"/>
              </w:rPr>
              <w:t>954</w:t>
            </w:r>
          </w:p>
        </w:tc>
        <w:tc>
          <w:tcPr>
            <w:tcW w:w="1980" w:type="dxa"/>
          </w:tcPr>
          <w:p w14:paraId="4D168BF8" w14:textId="77777777" w:rsidR="00B4405F" w:rsidRPr="002D6060" w:rsidRDefault="005437C1" w:rsidP="002D6060">
            <w:pPr>
              <w:jc w:val="right"/>
              <w:rPr>
                <w:sz w:val="24"/>
                <w:szCs w:val="24"/>
              </w:rPr>
            </w:pPr>
            <w:r w:rsidRPr="002D6060">
              <w:rPr>
                <w:sz w:val="24"/>
                <w:szCs w:val="24"/>
              </w:rPr>
              <w:t>60.4</w:t>
            </w:r>
          </w:p>
        </w:tc>
      </w:tr>
      <w:tr w:rsidR="00B4405F" w14:paraId="25CE034D" w14:textId="77777777" w:rsidTr="002D6060">
        <w:tc>
          <w:tcPr>
            <w:tcW w:w="3510" w:type="dxa"/>
          </w:tcPr>
          <w:p w14:paraId="4AD7B42C" w14:textId="77777777" w:rsidR="00B4405F" w:rsidRPr="002D6060" w:rsidRDefault="00B4405F" w:rsidP="000D1C6C">
            <w:pPr>
              <w:rPr>
                <w:sz w:val="24"/>
                <w:szCs w:val="24"/>
              </w:rPr>
            </w:pPr>
            <w:r w:rsidRPr="002D6060">
              <w:rPr>
                <w:sz w:val="24"/>
                <w:szCs w:val="24"/>
              </w:rPr>
              <w:t>Construction or operating error</w:t>
            </w:r>
          </w:p>
        </w:tc>
        <w:tc>
          <w:tcPr>
            <w:tcW w:w="2070" w:type="dxa"/>
          </w:tcPr>
          <w:p w14:paraId="5027E303" w14:textId="77777777" w:rsidR="00B4405F" w:rsidRPr="002D6060" w:rsidRDefault="00B4405F" w:rsidP="002D6060">
            <w:pPr>
              <w:jc w:val="right"/>
              <w:rPr>
                <w:sz w:val="24"/>
                <w:szCs w:val="24"/>
              </w:rPr>
            </w:pPr>
            <w:r w:rsidRPr="002D6060">
              <w:rPr>
                <w:sz w:val="24"/>
                <w:szCs w:val="24"/>
              </w:rPr>
              <w:t>97</w:t>
            </w:r>
          </w:p>
        </w:tc>
        <w:tc>
          <w:tcPr>
            <w:tcW w:w="1980" w:type="dxa"/>
          </w:tcPr>
          <w:p w14:paraId="253CBA91" w14:textId="77777777" w:rsidR="00B4405F" w:rsidRPr="002D6060" w:rsidRDefault="005437C1" w:rsidP="002D6060">
            <w:pPr>
              <w:jc w:val="right"/>
              <w:rPr>
                <w:sz w:val="24"/>
                <w:szCs w:val="24"/>
              </w:rPr>
            </w:pPr>
            <w:r w:rsidRPr="002D6060">
              <w:rPr>
                <w:sz w:val="24"/>
                <w:szCs w:val="24"/>
              </w:rPr>
              <w:t>6.1</w:t>
            </w:r>
          </w:p>
        </w:tc>
      </w:tr>
      <w:tr w:rsidR="00B4405F" w14:paraId="365854E8" w14:textId="77777777" w:rsidTr="002D6060">
        <w:tc>
          <w:tcPr>
            <w:tcW w:w="3510" w:type="dxa"/>
          </w:tcPr>
          <w:p w14:paraId="6B616468" w14:textId="77777777" w:rsidR="00B4405F" w:rsidRPr="002D6060" w:rsidRDefault="00B4405F" w:rsidP="000D1C6C">
            <w:pPr>
              <w:rPr>
                <w:sz w:val="24"/>
                <w:szCs w:val="24"/>
              </w:rPr>
            </w:pPr>
            <w:r w:rsidRPr="002D6060">
              <w:rPr>
                <w:sz w:val="24"/>
                <w:szCs w:val="24"/>
              </w:rPr>
              <w:t>Accident</w:t>
            </w:r>
            <w:r w:rsidR="00D05C51" w:rsidRPr="002D6060">
              <w:rPr>
                <w:sz w:val="24"/>
                <w:szCs w:val="24"/>
              </w:rPr>
              <w:t>al</w:t>
            </w:r>
            <w:r w:rsidRPr="002D6060">
              <w:rPr>
                <w:sz w:val="24"/>
                <w:szCs w:val="24"/>
              </w:rPr>
              <w:t>ly caused by operator</w:t>
            </w:r>
          </w:p>
        </w:tc>
        <w:tc>
          <w:tcPr>
            <w:tcW w:w="2070" w:type="dxa"/>
          </w:tcPr>
          <w:p w14:paraId="1255D5E8" w14:textId="77777777" w:rsidR="00B4405F" w:rsidRPr="002D6060" w:rsidRDefault="005437C1" w:rsidP="002D6060">
            <w:pPr>
              <w:jc w:val="right"/>
              <w:rPr>
                <w:sz w:val="24"/>
                <w:szCs w:val="24"/>
              </w:rPr>
            </w:pPr>
            <w:r w:rsidRPr="002D6060">
              <w:rPr>
                <w:sz w:val="24"/>
                <w:szCs w:val="24"/>
              </w:rPr>
              <w:t>84</w:t>
            </w:r>
          </w:p>
        </w:tc>
        <w:tc>
          <w:tcPr>
            <w:tcW w:w="1980" w:type="dxa"/>
          </w:tcPr>
          <w:p w14:paraId="01FBDCF5" w14:textId="77777777" w:rsidR="00B4405F" w:rsidRPr="002D6060" w:rsidRDefault="005437C1" w:rsidP="002D6060">
            <w:pPr>
              <w:jc w:val="right"/>
              <w:rPr>
                <w:sz w:val="24"/>
                <w:szCs w:val="24"/>
              </w:rPr>
            </w:pPr>
            <w:r w:rsidRPr="002D6060">
              <w:rPr>
                <w:sz w:val="24"/>
                <w:szCs w:val="24"/>
              </w:rPr>
              <w:t>5.3</w:t>
            </w:r>
          </w:p>
        </w:tc>
      </w:tr>
      <w:tr w:rsidR="00B4405F" w14:paraId="516097AC" w14:textId="77777777" w:rsidTr="002D6060">
        <w:tc>
          <w:tcPr>
            <w:tcW w:w="3510" w:type="dxa"/>
          </w:tcPr>
          <w:p w14:paraId="75BE2112" w14:textId="77777777" w:rsidR="00B4405F" w:rsidRPr="002D6060" w:rsidRDefault="00B4405F" w:rsidP="000D1C6C">
            <w:pPr>
              <w:rPr>
                <w:sz w:val="24"/>
                <w:szCs w:val="24"/>
              </w:rPr>
            </w:pPr>
            <w:r w:rsidRPr="002D6060">
              <w:rPr>
                <w:sz w:val="24"/>
                <w:szCs w:val="24"/>
              </w:rPr>
              <w:t>Other</w:t>
            </w:r>
          </w:p>
        </w:tc>
        <w:tc>
          <w:tcPr>
            <w:tcW w:w="2070" w:type="dxa"/>
          </w:tcPr>
          <w:p w14:paraId="1A07A9C0" w14:textId="77777777" w:rsidR="00B4405F" w:rsidRPr="002D6060" w:rsidRDefault="005437C1" w:rsidP="002D6060">
            <w:pPr>
              <w:jc w:val="right"/>
              <w:rPr>
                <w:sz w:val="24"/>
                <w:szCs w:val="24"/>
              </w:rPr>
            </w:pPr>
            <w:r w:rsidRPr="002D6060">
              <w:rPr>
                <w:sz w:val="24"/>
                <w:szCs w:val="24"/>
              </w:rPr>
              <w:t>378</w:t>
            </w:r>
          </w:p>
        </w:tc>
        <w:tc>
          <w:tcPr>
            <w:tcW w:w="1980" w:type="dxa"/>
          </w:tcPr>
          <w:p w14:paraId="3307E81E" w14:textId="77777777" w:rsidR="00B4405F" w:rsidRPr="002D6060" w:rsidRDefault="005437C1" w:rsidP="002D6060">
            <w:pPr>
              <w:jc w:val="right"/>
              <w:rPr>
                <w:sz w:val="24"/>
                <w:szCs w:val="24"/>
              </w:rPr>
            </w:pPr>
            <w:r w:rsidRPr="002D6060">
              <w:rPr>
                <w:sz w:val="24"/>
                <w:szCs w:val="24"/>
              </w:rPr>
              <w:t>23.9</w:t>
            </w:r>
          </w:p>
        </w:tc>
      </w:tr>
      <w:tr w:rsidR="00B4405F" w14:paraId="7CFDD3D9" w14:textId="77777777" w:rsidTr="002D6060">
        <w:tc>
          <w:tcPr>
            <w:tcW w:w="3510" w:type="dxa"/>
          </w:tcPr>
          <w:p w14:paraId="01A773FC" w14:textId="77777777" w:rsidR="00B4405F" w:rsidRPr="002D6060" w:rsidRDefault="00B4405F" w:rsidP="000D1C6C">
            <w:pPr>
              <w:rPr>
                <w:sz w:val="24"/>
                <w:szCs w:val="24"/>
              </w:rPr>
            </w:pPr>
            <w:r w:rsidRPr="002D6060">
              <w:rPr>
                <w:sz w:val="24"/>
                <w:szCs w:val="24"/>
              </w:rPr>
              <w:t>No data</w:t>
            </w:r>
          </w:p>
        </w:tc>
        <w:tc>
          <w:tcPr>
            <w:tcW w:w="2070" w:type="dxa"/>
          </w:tcPr>
          <w:p w14:paraId="10193D80" w14:textId="77777777" w:rsidR="00B4405F" w:rsidRPr="002D6060" w:rsidRDefault="005437C1" w:rsidP="002D6060">
            <w:pPr>
              <w:jc w:val="right"/>
              <w:rPr>
                <w:sz w:val="24"/>
                <w:szCs w:val="24"/>
              </w:rPr>
            </w:pPr>
            <w:r w:rsidRPr="002D6060">
              <w:rPr>
                <w:sz w:val="24"/>
                <w:szCs w:val="24"/>
                <w:u w:val="single"/>
              </w:rPr>
              <w:t xml:space="preserve">  7</w:t>
            </w:r>
          </w:p>
        </w:tc>
        <w:tc>
          <w:tcPr>
            <w:tcW w:w="1980" w:type="dxa"/>
          </w:tcPr>
          <w:p w14:paraId="33591EC2" w14:textId="77777777" w:rsidR="00B4405F" w:rsidRPr="002D6060" w:rsidRDefault="005437C1" w:rsidP="002D6060">
            <w:pPr>
              <w:jc w:val="right"/>
              <w:rPr>
                <w:sz w:val="24"/>
                <w:szCs w:val="24"/>
              </w:rPr>
            </w:pPr>
            <w:r w:rsidRPr="002D6060">
              <w:rPr>
                <w:sz w:val="24"/>
                <w:szCs w:val="24"/>
                <w:u w:val="single"/>
              </w:rPr>
              <w:t>0.4</w:t>
            </w:r>
          </w:p>
        </w:tc>
      </w:tr>
      <w:tr w:rsidR="00B4405F" w14:paraId="031677BB" w14:textId="77777777" w:rsidTr="002D6060">
        <w:tc>
          <w:tcPr>
            <w:tcW w:w="3510" w:type="dxa"/>
          </w:tcPr>
          <w:p w14:paraId="30B52C73" w14:textId="77777777" w:rsidR="00B4405F" w:rsidRPr="002D6060" w:rsidRDefault="00B4405F" w:rsidP="000D1C6C">
            <w:pPr>
              <w:rPr>
                <w:sz w:val="24"/>
                <w:szCs w:val="24"/>
              </w:rPr>
            </w:pPr>
            <w:r w:rsidRPr="002D6060">
              <w:rPr>
                <w:sz w:val="24"/>
                <w:szCs w:val="24"/>
              </w:rPr>
              <w:t>Total</w:t>
            </w:r>
          </w:p>
        </w:tc>
        <w:tc>
          <w:tcPr>
            <w:tcW w:w="2070" w:type="dxa"/>
          </w:tcPr>
          <w:p w14:paraId="3176F658" w14:textId="77777777" w:rsidR="00B4405F" w:rsidRPr="002D6060" w:rsidRDefault="005437C1" w:rsidP="002D6060">
            <w:pPr>
              <w:jc w:val="right"/>
              <w:rPr>
                <w:sz w:val="24"/>
                <w:szCs w:val="24"/>
              </w:rPr>
            </w:pPr>
            <w:r w:rsidRPr="002D6060">
              <w:rPr>
                <w:sz w:val="24"/>
                <w:szCs w:val="24"/>
              </w:rPr>
              <w:t>1,579</w:t>
            </w:r>
          </w:p>
        </w:tc>
        <w:tc>
          <w:tcPr>
            <w:tcW w:w="1980" w:type="dxa"/>
          </w:tcPr>
          <w:p w14:paraId="3BD55B25" w14:textId="77777777" w:rsidR="005437C1" w:rsidRPr="002D6060" w:rsidRDefault="005437C1" w:rsidP="002D6060">
            <w:pPr>
              <w:jc w:val="right"/>
              <w:rPr>
                <w:sz w:val="24"/>
                <w:szCs w:val="24"/>
              </w:rPr>
            </w:pPr>
            <w:r w:rsidRPr="002D6060">
              <w:rPr>
                <w:sz w:val="24"/>
                <w:szCs w:val="24"/>
              </w:rPr>
              <w:t>99.8</w:t>
            </w:r>
          </w:p>
        </w:tc>
      </w:tr>
    </w:tbl>
    <w:p w14:paraId="0FFBF9E2" w14:textId="77777777" w:rsidR="005437C1" w:rsidRDefault="005437C1" w:rsidP="00C03974">
      <w:pPr>
        <w:rPr>
          <w:sz w:val="24"/>
          <w:szCs w:val="24"/>
        </w:rPr>
      </w:pPr>
    </w:p>
    <w:p w14:paraId="50AE0861" w14:textId="58F4F3B0" w:rsidR="00B4405F" w:rsidRDefault="005437C1" w:rsidP="00C03974">
      <w:pPr>
        <w:rPr>
          <w:sz w:val="24"/>
          <w:szCs w:val="24"/>
        </w:rPr>
      </w:pPr>
      <w:r>
        <w:rPr>
          <w:sz w:val="24"/>
          <w:szCs w:val="24"/>
        </w:rPr>
        <w:t xml:space="preserve">The cause reporting categories on the U.S. DOT incident reporting forms are grossly inadequate to identify specific problem areas.  </w:t>
      </w:r>
      <w:r w:rsidR="005B6E11">
        <w:rPr>
          <w:sz w:val="24"/>
          <w:szCs w:val="24"/>
        </w:rPr>
        <w:t>Another cause for concern is 385</w:t>
      </w:r>
      <w:r>
        <w:rPr>
          <w:sz w:val="24"/>
          <w:szCs w:val="24"/>
        </w:rPr>
        <w:t xml:space="preserve"> gas pipeline incidents reported for 1990 – 2002 have </w:t>
      </w:r>
      <w:r w:rsidR="00EC19FA">
        <w:rPr>
          <w:sz w:val="24"/>
          <w:szCs w:val="24"/>
        </w:rPr>
        <w:t>“</w:t>
      </w:r>
      <w:r>
        <w:rPr>
          <w:sz w:val="24"/>
          <w:szCs w:val="24"/>
        </w:rPr>
        <w:t>other</w:t>
      </w:r>
      <w:r w:rsidR="00EC19FA">
        <w:rPr>
          <w:sz w:val="24"/>
          <w:szCs w:val="24"/>
        </w:rPr>
        <w:t>”</w:t>
      </w:r>
      <w:r>
        <w:rPr>
          <w:sz w:val="24"/>
          <w:szCs w:val="24"/>
        </w:rPr>
        <w:t xml:space="preserve"> or </w:t>
      </w:r>
      <w:r w:rsidR="00EC19FA">
        <w:rPr>
          <w:sz w:val="24"/>
          <w:szCs w:val="24"/>
        </w:rPr>
        <w:t>“</w:t>
      </w:r>
      <w:r>
        <w:rPr>
          <w:sz w:val="24"/>
          <w:szCs w:val="24"/>
        </w:rPr>
        <w:t>no data</w:t>
      </w:r>
      <w:r w:rsidR="00EC19FA">
        <w:rPr>
          <w:sz w:val="24"/>
          <w:szCs w:val="24"/>
        </w:rPr>
        <w:t>”</w:t>
      </w:r>
      <w:r>
        <w:rPr>
          <w:sz w:val="24"/>
          <w:szCs w:val="24"/>
        </w:rPr>
        <w:t xml:space="preserve"> in the cause category indicating U.S. DOT personnel </w:t>
      </w:r>
      <w:r w:rsidR="00A37DBE">
        <w:rPr>
          <w:sz w:val="24"/>
          <w:szCs w:val="24"/>
        </w:rPr>
        <w:t>we</w:t>
      </w:r>
      <w:r>
        <w:rPr>
          <w:sz w:val="24"/>
          <w:szCs w:val="24"/>
        </w:rPr>
        <w:t>re not following up with gas pipeline operators to ensure that failures are investigated as required in Section 192.617 of 49 CFR Part 192 since 1970</w:t>
      </w:r>
      <w:r w:rsidR="00A37DBE">
        <w:rPr>
          <w:sz w:val="24"/>
          <w:szCs w:val="24"/>
        </w:rPr>
        <w:t xml:space="preserve"> and the cause of incidents were determined</w:t>
      </w:r>
      <w:r>
        <w:rPr>
          <w:sz w:val="24"/>
          <w:szCs w:val="24"/>
        </w:rPr>
        <w:t>.</w:t>
      </w:r>
      <w:r w:rsidR="00B4405F">
        <w:rPr>
          <w:sz w:val="24"/>
          <w:szCs w:val="24"/>
        </w:rPr>
        <w:tab/>
      </w:r>
      <w:r>
        <w:rPr>
          <w:sz w:val="24"/>
          <w:szCs w:val="24"/>
        </w:rPr>
        <w:t xml:space="preserve">This high number of incident reports with </w:t>
      </w:r>
      <w:r w:rsidR="00EC19FA">
        <w:rPr>
          <w:sz w:val="24"/>
          <w:szCs w:val="24"/>
        </w:rPr>
        <w:t>“</w:t>
      </w:r>
      <w:r>
        <w:rPr>
          <w:sz w:val="24"/>
          <w:szCs w:val="24"/>
        </w:rPr>
        <w:t>other</w:t>
      </w:r>
      <w:r w:rsidR="00EC19FA">
        <w:rPr>
          <w:sz w:val="24"/>
          <w:szCs w:val="24"/>
        </w:rPr>
        <w:t>”</w:t>
      </w:r>
      <w:r>
        <w:rPr>
          <w:sz w:val="24"/>
          <w:szCs w:val="24"/>
        </w:rPr>
        <w:t xml:space="preserve"> or </w:t>
      </w:r>
      <w:r w:rsidR="00EC19FA">
        <w:rPr>
          <w:sz w:val="24"/>
          <w:szCs w:val="24"/>
        </w:rPr>
        <w:t>“</w:t>
      </w:r>
      <w:r>
        <w:rPr>
          <w:sz w:val="24"/>
          <w:szCs w:val="24"/>
        </w:rPr>
        <w:t>no data</w:t>
      </w:r>
      <w:r w:rsidR="00EC19FA">
        <w:rPr>
          <w:sz w:val="24"/>
          <w:szCs w:val="24"/>
        </w:rPr>
        <w:t>”</w:t>
      </w:r>
      <w:r>
        <w:rPr>
          <w:sz w:val="24"/>
          <w:szCs w:val="24"/>
        </w:rPr>
        <w:t xml:space="preserve"> also indicates the U</w:t>
      </w:r>
      <w:r w:rsidR="00EC19FA">
        <w:rPr>
          <w:sz w:val="24"/>
          <w:szCs w:val="24"/>
        </w:rPr>
        <w:t>.S. DOT has not focused on causation</w:t>
      </w:r>
      <w:r>
        <w:rPr>
          <w:sz w:val="24"/>
          <w:szCs w:val="24"/>
        </w:rPr>
        <w:t xml:space="preserve"> data as one of their priorities.</w:t>
      </w:r>
    </w:p>
    <w:p w14:paraId="3F844156" w14:textId="77777777" w:rsidR="005437C1" w:rsidRDefault="005437C1" w:rsidP="00C03974">
      <w:pPr>
        <w:rPr>
          <w:sz w:val="24"/>
          <w:szCs w:val="24"/>
        </w:rPr>
      </w:pPr>
    </w:p>
    <w:p w14:paraId="4FCB60C0" w14:textId="77777777" w:rsidR="005437C1" w:rsidRDefault="00D05C51" w:rsidP="00C03974">
      <w:pPr>
        <w:rPr>
          <w:sz w:val="24"/>
          <w:szCs w:val="24"/>
        </w:rPr>
      </w:pPr>
      <w:r>
        <w:rPr>
          <w:sz w:val="24"/>
          <w:szCs w:val="24"/>
        </w:rPr>
        <w:t>1.7</w:t>
      </w:r>
      <w:r w:rsidR="005437C1">
        <w:rPr>
          <w:sz w:val="24"/>
          <w:szCs w:val="24"/>
        </w:rPr>
        <w:t>.3</w:t>
      </w:r>
      <w:r w:rsidR="005437C1">
        <w:rPr>
          <w:sz w:val="24"/>
          <w:szCs w:val="24"/>
        </w:rPr>
        <w:tab/>
      </w:r>
      <w:r w:rsidR="005437C1">
        <w:rPr>
          <w:i/>
          <w:sz w:val="24"/>
          <w:szCs w:val="24"/>
        </w:rPr>
        <w:t>Incidents Causing a Fatality and/or Injury</w:t>
      </w:r>
    </w:p>
    <w:p w14:paraId="484B7DCA" w14:textId="77777777" w:rsidR="005437C1" w:rsidRDefault="005437C1" w:rsidP="00C03974">
      <w:pPr>
        <w:rPr>
          <w:sz w:val="24"/>
          <w:szCs w:val="24"/>
        </w:rPr>
      </w:pPr>
    </w:p>
    <w:p w14:paraId="132598A2" w14:textId="77777777" w:rsidR="005437C1" w:rsidRDefault="005437C1" w:rsidP="00C03974">
      <w:pPr>
        <w:rPr>
          <w:sz w:val="24"/>
          <w:szCs w:val="24"/>
        </w:rPr>
      </w:pPr>
      <w:r>
        <w:rPr>
          <w:sz w:val="24"/>
          <w:szCs w:val="24"/>
        </w:rPr>
        <w:t xml:space="preserve">For </w:t>
      </w:r>
      <w:r w:rsidR="00211A34">
        <w:rPr>
          <w:sz w:val="24"/>
          <w:szCs w:val="24"/>
        </w:rPr>
        <w:t>1990 – 2002, 103 gas transmission incidents caused one or more fatalities and/or injuries (F&amp;I).  Causes of these F&amp;I incidents were as follows.</w:t>
      </w:r>
    </w:p>
    <w:p w14:paraId="245D480F" w14:textId="77777777" w:rsidR="00B5154B" w:rsidRDefault="00B5154B" w:rsidP="00C03974">
      <w:pPr>
        <w:rPr>
          <w:sz w:val="24"/>
          <w:szCs w:val="24"/>
        </w:rPr>
      </w:pPr>
    </w:p>
    <w:p w14:paraId="366D9CF5" w14:textId="77777777" w:rsidR="007F74CB" w:rsidRDefault="007F74CB" w:rsidP="00C03974">
      <w:pPr>
        <w:rPr>
          <w:sz w:val="24"/>
          <w:szCs w:val="24"/>
        </w:rPr>
      </w:pPr>
    </w:p>
    <w:p w14:paraId="60D03E69" w14:textId="77777777" w:rsidR="007F74CB" w:rsidRDefault="007F74CB" w:rsidP="00C03974">
      <w:pPr>
        <w:rPr>
          <w:sz w:val="24"/>
          <w:szCs w:val="24"/>
        </w:rPr>
      </w:pPr>
    </w:p>
    <w:p w14:paraId="38972616" w14:textId="77777777" w:rsidR="007F74CB" w:rsidRDefault="007F74CB" w:rsidP="00C03974">
      <w:pPr>
        <w:rPr>
          <w:sz w:val="24"/>
          <w:szCs w:val="24"/>
        </w:rPr>
      </w:pPr>
    </w:p>
    <w:p w14:paraId="3506A6C5" w14:textId="77777777" w:rsidR="007F74CB" w:rsidRDefault="007F74CB" w:rsidP="00C03974">
      <w:pPr>
        <w:rPr>
          <w:sz w:val="24"/>
          <w:szCs w:val="24"/>
        </w:rPr>
      </w:pPr>
    </w:p>
    <w:p w14:paraId="2408D281" w14:textId="77777777" w:rsidR="007F74CB" w:rsidRDefault="007F74CB" w:rsidP="00C03974">
      <w:pPr>
        <w:rPr>
          <w:sz w:val="24"/>
          <w:szCs w:val="24"/>
        </w:rPr>
      </w:pPr>
    </w:p>
    <w:p w14:paraId="29A22CAF" w14:textId="77777777" w:rsidR="00B5154B" w:rsidRDefault="0093138E" w:rsidP="00E14FF9">
      <w:pPr>
        <w:jc w:val="center"/>
        <w:rPr>
          <w:sz w:val="24"/>
          <w:szCs w:val="24"/>
        </w:rPr>
      </w:pPr>
      <w:r>
        <w:rPr>
          <w:sz w:val="24"/>
          <w:szCs w:val="24"/>
        </w:rPr>
        <w:lastRenderedPageBreak/>
        <w:t>Table 6</w:t>
      </w:r>
    </w:p>
    <w:p w14:paraId="4D99091E" w14:textId="77777777" w:rsidR="00E00E52" w:rsidRDefault="00E00E52" w:rsidP="00B6329B">
      <w:pPr>
        <w:jc w:val="center"/>
        <w:rPr>
          <w:sz w:val="24"/>
          <w:szCs w:val="24"/>
          <w:u w:val="single"/>
        </w:rPr>
      </w:pPr>
      <w:r>
        <w:rPr>
          <w:sz w:val="24"/>
          <w:szCs w:val="24"/>
          <w:u w:val="single"/>
        </w:rPr>
        <w:t>Gas Transmission F&amp;I Incidents Causes</w:t>
      </w:r>
    </w:p>
    <w:p w14:paraId="02FFB20C" w14:textId="77777777" w:rsidR="00B6329B" w:rsidRPr="00B6329B" w:rsidRDefault="00B6329B" w:rsidP="00B6329B">
      <w:pPr>
        <w:jc w:val="center"/>
        <w:rPr>
          <w:sz w:val="24"/>
          <w:szCs w:val="24"/>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0"/>
        <w:gridCol w:w="1980"/>
      </w:tblGrid>
      <w:tr w:rsidR="00211A34" w14:paraId="4151964B" w14:textId="77777777" w:rsidTr="002D6060">
        <w:tc>
          <w:tcPr>
            <w:tcW w:w="3510" w:type="dxa"/>
          </w:tcPr>
          <w:p w14:paraId="265E2A49" w14:textId="77777777" w:rsidR="00211A34" w:rsidRPr="002D6060" w:rsidRDefault="00211A34" w:rsidP="002D6060">
            <w:pPr>
              <w:jc w:val="center"/>
              <w:rPr>
                <w:sz w:val="24"/>
                <w:szCs w:val="24"/>
              </w:rPr>
            </w:pPr>
            <w:r w:rsidRPr="002D6060">
              <w:rPr>
                <w:sz w:val="24"/>
                <w:szCs w:val="24"/>
              </w:rPr>
              <w:t>Cause</w:t>
            </w:r>
          </w:p>
        </w:tc>
        <w:tc>
          <w:tcPr>
            <w:tcW w:w="2070" w:type="dxa"/>
          </w:tcPr>
          <w:p w14:paraId="058907A5" w14:textId="77777777" w:rsidR="00211A34" w:rsidRPr="002D6060" w:rsidRDefault="00211A34" w:rsidP="002D6060">
            <w:pPr>
              <w:jc w:val="center"/>
              <w:rPr>
                <w:sz w:val="24"/>
                <w:szCs w:val="24"/>
              </w:rPr>
            </w:pPr>
            <w:r w:rsidRPr="002D6060">
              <w:rPr>
                <w:sz w:val="24"/>
                <w:szCs w:val="24"/>
              </w:rPr>
              <w:t>Number</w:t>
            </w:r>
          </w:p>
        </w:tc>
        <w:tc>
          <w:tcPr>
            <w:tcW w:w="1980" w:type="dxa"/>
          </w:tcPr>
          <w:p w14:paraId="74F6F63E" w14:textId="77777777" w:rsidR="00211A34" w:rsidRPr="002D6060" w:rsidRDefault="00211A34" w:rsidP="002D6060">
            <w:pPr>
              <w:jc w:val="center"/>
              <w:rPr>
                <w:sz w:val="24"/>
                <w:szCs w:val="24"/>
              </w:rPr>
            </w:pPr>
            <w:r w:rsidRPr="002D6060">
              <w:rPr>
                <w:sz w:val="24"/>
                <w:szCs w:val="24"/>
              </w:rPr>
              <w:t>Percent of Total</w:t>
            </w:r>
          </w:p>
        </w:tc>
      </w:tr>
      <w:tr w:rsidR="00211A34" w14:paraId="57DF400E" w14:textId="77777777" w:rsidTr="002D6060">
        <w:tc>
          <w:tcPr>
            <w:tcW w:w="3510" w:type="dxa"/>
          </w:tcPr>
          <w:p w14:paraId="71FF9921" w14:textId="77777777" w:rsidR="00211A34" w:rsidRPr="002D6060" w:rsidRDefault="00211A34" w:rsidP="000D1C6C">
            <w:pPr>
              <w:rPr>
                <w:sz w:val="24"/>
                <w:szCs w:val="24"/>
              </w:rPr>
            </w:pPr>
            <w:r w:rsidRPr="002D6060">
              <w:rPr>
                <w:sz w:val="24"/>
                <w:szCs w:val="24"/>
              </w:rPr>
              <w:t>Corrosion</w:t>
            </w:r>
          </w:p>
        </w:tc>
        <w:tc>
          <w:tcPr>
            <w:tcW w:w="2070" w:type="dxa"/>
          </w:tcPr>
          <w:p w14:paraId="75A277AD" w14:textId="77777777" w:rsidR="00211A34" w:rsidRPr="002D6060" w:rsidRDefault="00E00E52" w:rsidP="002D6060">
            <w:pPr>
              <w:jc w:val="right"/>
              <w:rPr>
                <w:sz w:val="24"/>
                <w:szCs w:val="24"/>
              </w:rPr>
            </w:pPr>
            <w:r w:rsidRPr="002D6060">
              <w:rPr>
                <w:sz w:val="24"/>
                <w:szCs w:val="24"/>
              </w:rPr>
              <w:t>7</w:t>
            </w:r>
          </w:p>
        </w:tc>
        <w:tc>
          <w:tcPr>
            <w:tcW w:w="1980" w:type="dxa"/>
          </w:tcPr>
          <w:p w14:paraId="74D62F3D" w14:textId="77777777" w:rsidR="00211A34" w:rsidRPr="002D6060" w:rsidRDefault="00E00E52" w:rsidP="002D6060">
            <w:pPr>
              <w:jc w:val="right"/>
              <w:rPr>
                <w:sz w:val="24"/>
                <w:szCs w:val="24"/>
              </w:rPr>
            </w:pPr>
            <w:r w:rsidRPr="002D6060">
              <w:rPr>
                <w:sz w:val="24"/>
                <w:szCs w:val="24"/>
              </w:rPr>
              <w:t>6.8</w:t>
            </w:r>
          </w:p>
        </w:tc>
      </w:tr>
      <w:tr w:rsidR="00211A34" w14:paraId="0324D3A2" w14:textId="77777777" w:rsidTr="002D6060">
        <w:tc>
          <w:tcPr>
            <w:tcW w:w="3510" w:type="dxa"/>
          </w:tcPr>
          <w:p w14:paraId="2AA92D88" w14:textId="77777777" w:rsidR="00211A34" w:rsidRPr="002D6060" w:rsidRDefault="00211A34" w:rsidP="000D1C6C">
            <w:pPr>
              <w:rPr>
                <w:sz w:val="24"/>
                <w:szCs w:val="24"/>
              </w:rPr>
            </w:pPr>
            <w:r w:rsidRPr="002D6060">
              <w:rPr>
                <w:sz w:val="24"/>
                <w:szCs w:val="24"/>
              </w:rPr>
              <w:t>Outside force</w:t>
            </w:r>
          </w:p>
        </w:tc>
        <w:tc>
          <w:tcPr>
            <w:tcW w:w="2070" w:type="dxa"/>
          </w:tcPr>
          <w:p w14:paraId="37448915" w14:textId="77777777" w:rsidR="00211A34" w:rsidRPr="002D6060" w:rsidRDefault="00E00E52" w:rsidP="002D6060">
            <w:pPr>
              <w:jc w:val="right"/>
              <w:rPr>
                <w:sz w:val="24"/>
                <w:szCs w:val="24"/>
              </w:rPr>
            </w:pPr>
            <w:r w:rsidRPr="002D6060">
              <w:rPr>
                <w:sz w:val="24"/>
                <w:szCs w:val="24"/>
              </w:rPr>
              <w:t>38</w:t>
            </w:r>
          </w:p>
        </w:tc>
        <w:tc>
          <w:tcPr>
            <w:tcW w:w="1980" w:type="dxa"/>
          </w:tcPr>
          <w:p w14:paraId="5B4BB9D4" w14:textId="77777777" w:rsidR="00211A34" w:rsidRPr="002D6060" w:rsidRDefault="00E00E52" w:rsidP="002D6060">
            <w:pPr>
              <w:jc w:val="right"/>
              <w:rPr>
                <w:sz w:val="24"/>
                <w:szCs w:val="24"/>
              </w:rPr>
            </w:pPr>
            <w:r w:rsidRPr="002D6060">
              <w:rPr>
                <w:sz w:val="24"/>
                <w:szCs w:val="24"/>
              </w:rPr>
              <w:t>36.9</w:t>
            </w:r>
          </w:p>
        </w:tc>
      </w:tr>
      <w:tr w:rsidR="00211A34" w14:paraId="631253AE" w14:textId="77777777" w:rsidTr="002D6060">
        <w:tc>
          <w:tcPr>
            <w:tcW w:w="3510" w:type="dxa"/>
          </w:tcPr>
          <w:p w14:paraId="36D7AA9F" w14:textId="77777777" w:rsidR="00211A34" w:rsidRPr="002D6060" w:rsidRDefault="00211A34" w:rsidP="000D1C6C">
            <w:pPr>
              <w:rPr>
                <w:sz w:val="24"/>
                <w:szCs w:val="24"/>
              </w:rPr>
            </w:pPr>
            <w:r w:rsidRPr="002D6060">
              <w:rPr>
                <w:sz w:val="24"/>
                <w:szCs w:val="24"/>
              </w:rPr>
              <w:t>Construction or operating error</w:t>
            </w:r>
          </w:p>
        </w:tc>
        <w:tc>
          <w:tcPr>
            <w:tcW w:w="2070" w:type="dxa"/>
          </w:tcPr>
          <w:p w14:paraId="0AB95528" w14:textId="77777777" w:rsidR="00211A34" w:rsidRPr="002D6060" w:rsidRDefault="00E00E52" w:rsidP="002D6060">
            <w:pPr>
              <w:jc w:val="right"/>
              <w:rPr>
                <w:sz w:val="24"/>
                <w:szCs w:val="24"/>
              </w:rPr>
            </w:pPr>
            <w:r w:rsidRPr="002D6060">
              <w:rPr>
                <w:sz w:val="24"/>
                <w:szCs w:val="24"/>
              </w:rPr>
              <w:t>11</w:t>
            </w:r>
          </w:p>
        </w:tc>
        <w:tc>
          <w:tcPr>
            <w:tcW w:w="1980" w:type="dxa"/>
          </w:tcPr>
          <w:p w14:paraId="03049D47" w14:textId="77777777" w:rsidR="00211A34" w:rsidRPr="002D6060" w:rsidRDefault="00E00E52" w:rsidP="002D6060">
            <w:pPr>
              <w:jc w:val="right"/>
              <w:rPr>
                <w:sz w:val="24"/>
                <w:szCs w:val="24"/>
              </w:rPr>
            </w:pPr>
            <w:r w:rsidRPr="002D6060">
              <w:rPr>
                <w:sz w:val="24"/>
                <w:szCs w:val="24"/>
              </w:rPr>
              <w:t>10.7</w:t>
            </w:r>
          </w:p>
        </w:tc>
      </w:tr>
      <w:tr w:rsidR="00211A34" w14:paraId="6F14508B" w14:textId="77777777" w:rsidTr="002D6060">
        <w:tc>
          <w:tcPr>
            <w:tcW w:w="3510" w:type="dxa"/>
          </w:tcPr>
          <w:p w14:paraId="51211E77" w14:textId="77777777" w:rsidR="00211A34" w:rsidRPr="002D6060" w:rsidRDefault="00211A34" w:rsidP="000D1C6C">
            <w:pPr>
              <w:rPr>
                <w:sz w:val="24"/>
                <w:szCs w:val="24"/>
              </w:rPr>
            </w:pPr>
            <w:r w:rsidRPr="002D6060">
              <w:rPr>
                <w:sz w:val="24"/>
                <w:szCs w:val="24"/>
              </w:rPr>
              <w:t>Accident</w:t>
            </w:r>
            <w:r w:rsidR="00D05C51" w:rsidRPr="002D6060">
              <w:rPr>
                <w:sz w:val="24"/>
                <w:szCs w:val="24"/>
              </w:rPr>
              <w:t>al</w:t>
            </w:r>
            <w:r w:rsidRPr="002D6060">
              <w:rPr>
                <w:sz w:val="24"/>
                <w:szCs w:val="24"/>
              </w:rPr>
              <w:t>ly caused by operator</w:t>
            </w:r>
          </w:p>
        </w:tc>
        <w:tc>
          <w:tcPr>
            <w:tcW w:w="2070" w:type="dxa"/>
          </w:tcPr>
          <w:p w14:paraId="7E9AAD6B" w14:textId="77777777" w:rsidR="00211A34" w:rsidRPr="002D6060" w:rsidRDefault="00E00E52" w:rsidP="002D6060">
            <w:pPr>
              <w:jc w:val="right"/>
              <w:rPr>
                <w:sz w:val="24"/>
                <w:szCs w:val="24"/>
              </w:rPr>
            </w:pPr>
            <w:r w:rsidRPr="002D6060">
              <w:rPr>
                <w:sz w:val="24"/>
                <w:szCs w:val="24"/>
              </w:rPr>
              <w:t>0</w:t>
            </w:r>
          </w:p>
        </w:tc>
        <w:tc>
          <w:tcPr>
            <w:tcW w:w="1980" w:type="dxa"/>
          </w:tcPr>
          <w:p w14:paraId="0EFBDB2F" w14:textId="77777777" w:rsidR="00211A34" w:rsidRPr="002D6060" w:rsidRDefault="00E00E52" w:rsidP="002D6060">
            <w:pPr>
              <w:jc w:val="right"/>
              <w:rPr>
                <w:sz w:val="24"/>
                <w:szCs w:val="24"/>
              </w:rPr>
            </w:pPr>
            <w:r w:rsidRPr="002D6060">
              <w:rPr>
                <w:sz w:val="24"/>
                <w:szCs w:val="24"/>
              </w:rPr>
              <w:t>0</w:t>
            </w:r>
          </w:p>
        </w:tc>
      </w:tr>
      <w:tr w:rsidR="00211A34" w14:paraId="10ECB43A" w14:textId="77777777" w:rsidTr="002D6060">
        <w:tc>
          <w:tcPr>
            <w:tcW w:w="3510" w:type="dxa"/>
          </w:tcPr>
          <w:p w14:paraId="7962E6B8" w14:textId="77777777" w:rsidR="00211A34" w:rsidRPr="002D6060" w:rsidRDefault="00211A34" w:rsidP="000D1C6C">
            <w:pPr>
              <w:rPr>
                <w:sz w:val="24"/>
                <w:szCs w:val="24"/>
              </w:rPr>
            </w:pPr>
            <w:r w:rsidRPr="002D6060">
              <w:rPr>
                <w:sz w:val="24"/>
                <w:szCs w:val="24"/>
              </w:rPr>
              <w:t>Other</w:t>
            </w:r>
          </w:p>
        </w:tc>
        <w:tc>
          <w:tcPr>
            <w:tcW w:w="2070" w:type="dxa"/>
          </w:tcPr>
          <w:p w14:paraId="623A155B" w14:textId="77777777" w:rsidR="00211A34" w:rsidRPr="002D6060" w:rsidRDefault="00E00E52" w:rsidP="002D6060">
            <w:pPr>
              <w:jc w:val="right"/>
              <w:rPr>
                <w:sz w:val="24"/>
                <w:szCs w:val="24"/>
              </w:rPr>
            </w:pPr>
            <w:r w:rsidRPr="002D6060">
              <w:rPr>
                <w:sz w:val="24"/>
                <w:szCs w:val="24"/>
              </w:rPr>
              <w:t>47</w:t>
            </w:r>
          </w:p>
        </w:tc>
        <w:tc>
          <w:tcPr>
            <w:tcW w:w="1980" w:type="dxa"/>
          </w:tcPr>
          <w:p w14:paraId="69522F47" w14:textId="77777777" w:rsidR="00211A34" w:rsidRPr="002D6060" w:rsidRDefault="00E00E52" w:rsidP="002D6060">
            <w:pPr>
              <w:jc w:val="right"/>
              <w:rPr>
                <w:sz w:val="24"/>
                <w:szCs w:val="24"/>
              </w:rPr>
            </w:pPr>
            <w:r w:rsidRPr="002D6060">
              <w:rPr>
                <w:sz w:val="24"/>
                <w:szCs w:val="24"/>
              </w:rPr>
              <w:t>45.6</w:t>
            </w:r>
          </w:p>
        </w:tc>
      </w:tr>
      <w:tr w:rsidR="00211A34" w14:paraId="01572D4F" w14:textId="77777777" w:rsidTr="002D6060">
        <w:tc>
          <w:tcPr>
            <w:tcW w:w="3510" w:type="dxa"/>
          </w:tcPr>
          <w:p w14:paraId="63CACB17" w14:textId="77777777" w:rsidR="00211A34" w:rsidRPr="002D6060" w:rsidRDefault="00211A34" w:rsidP="000D1C6C">
            <w:pPr>
              <w:rPr>
                <w:sz w:val="24"/>
                <w:szCs w:val="24"/>
              </w:rPr>
            </w:pPr>
            <w:r w:rsidRPr="002D6060">
              <w:rPr>
                <w:sz w:val="24"/>
                <w:szCs w:val="24"/>
              </w:rPr>
              <w:t>No data</w:t>
            </w:r>
          </w:p>
        </w:tc>
        <w:tc>
          <w:tcPr>
            <w:tcW w:w="2070" w:type="dxa"/>
          </w:tcPr>
          <w:p w14:paraId="75DE3022" w14:textId="77777777" w:rsidR="00211A34" w:rsidRPr="002D6060" w:rsidRDefault="00E00E52" w:rsidP="002D6060">
            <w:pPr>
              <w:jc w:val="right"/>
              <w:rPr>
                <w:sz w:val="24"/>
                <w:szCs w:val="24"/>
                <w:u w:val="single"/>
              </w:rPr>
            </w:pPr>
            <w:r w:rsidRPr="002D6060">
              <w:rPr>
                <w:sz w:val="24"/>
                <w:szCs w:val="24"/>
                <w:u w:val="single"/>
              </w:rPr>
              <w:t xml:space="preserve">  0</w:t>
            </w:r>
          </w:p>
        </w:tc>
        <w:tc>
          <w:tcPr>
            <w:tcW w:w="1980" w:type="dxa"/>
          </w:tcPr>
          <w:p w14:paraId="67E96F13" w14:textId="77777777" w:rsidR="00211A34" w:rsidRPr="002D6060" w:rsidRDefault="00E00E52" w:rsidP="002D6060">
            <w:pPr>
              <w:jc w:val="right"/>
              <w:rPr>
                <w:sz w:val="24"/>
                <w:szCs w:val="24"/>
              </w:rPr>
            </w:pPr>
            <w:r w:rsidRPr="002D6060">
              <w:rPr>
                <w:sz w:val="24"/>
                <w:szCs w:val="24"/>
                <w:u w:val="single"/>
              </w:rPr>
              <w:t xml:space="preserve">  0</w:t>
            </w:r>
          </w:p>
        </w:tc>
      </w:tr>
      <w:tr w:rsidR="00211A34" w14:paraId="4FE4DFCB" w14:textId="77777777" w:rsidTr="002D6060">
        <w:tc>
          <w:tcPr>
            <w:tcW w:w="3510" w:type="dxa"/>
          </w:tcPr>
          <w:p w14:paraId="0871D76A" w14:textId="77777777" w:rsidR="00211A34" w:rsidRPr="002D6060" w:rsidRDefault="00211A34" w:rsidP="000D1C6C">
            <w:pPr>
              <w:rPr>
                <w:sz w:val="24"/>
                <w:szCs w:val="24"/>
              </w:rPr>
            </w:pPr>
            <w:r w:rsidRPr="002D6060">
              <w:rPr>
                <w:sz w:val="24"/>
                <w:szCs w:val="24"/>
              </w:rPr>
              <w:t>Total</w:t>
            </w:r>
          </w:p>
        </w:tc>
        <w:tc>
          <w:tcPr>
            <w:tcW w:w="2070" w:type="dxa"/>
          </w:tcPr>
          <w:p w14:paraId="1261BB54" w14:textId="77777777" w:rsidR="00211A34" w:rsidRPr="002D6060" w:rsidRDefault="00E00E52" w:rsidP="002D6060">
            <w:pPr>
              <w:jc w:val="right"/>
              <w:rPr>
                <w:sz w:val="24"/>
                <w:szCs w:val="24"/>
              </w:rPr>
            </w:pPr>
            <w:r w:rsidRPr="002D6060">
              <w:rPr>
                <w:sz w:val="24"/>
                <w:szCs w:val="24"/>
              </w:rPr>
              <w:t>103</w:t>
            </w:r>
          </w:p>
        </w:tc>
        <w:tc>
          <w:tcPr>
            <w:tcW w:w="1980" w:type="dxa"/>
          </w:tcPr>
          <w:p w14:paraId="4A5C3EDF" w14:textId="77777777" w:rsidR="00211A34" w:rsidRPr="002D6060" w:rsidRDefault="00E00E52" w:rsidP="002D6060">
            <w:pPr>
              <w:jc w:val="right"/>
              <w:rPr>
                <w:sz w:val="24"/>
                <w:szCs w:val="24"/>
              </w:rPr>
            </w:pPr>
            <w:r w:rsidRPr="002D6060">
              <w:rPr>
                <w:sz w:val="24"/>
                <w:szCs w:val="24"/>
              </w:rPr>
              <w:t>100.0</w:t>
            </w:r>
          </w:p>
        </w:tc>
      </w:tr>
    </w:tbl>
    <w:p w14:paraId="1A6A4AC3" w14:textId="77777777" w:rsidR="00211A34" w:rsidRDefault="00211A34" w:rsidP="00C03974">
      <w:pPr>
        <w:rPr>
          <w:sz w:val="24"/>
          <w:szCs w:val="24"/>
        </w:rPr>
      </w:pPr>
    </w:p>
    <w:p w14:paraId="7AC2D069" w14:textId="77777777" w:rsidR="00E00E52" w:rsidRDefault="00E00E52" w:rsidP="00C03974">
      <w:pPr>
        <w:rPr>
          <w:sz w:val="24"/>
          <w:szCs w:val="24"/>
        </w:rPr>
      </w:pPr>
      <w:r>
        <w:rPr>
          <w:sz w:val="24"/>
          <w:szCs w:val="24"/>
        </w:rPr>
        <w:t>For 1990 through 2002, 601 gas distribution incidents caused one or more fatalities and/or injuries.  Causes of these F&amp;I incidents were as follows.</w:t>
      </w:r>
    </w:p>
    <w:p w14:paraId="1EC2477B" w14:textId="77777777" w:rsidR="00E14FF9" w:rsidRDefault="00E14FF9" w:rsidP="00C03974">
      <w:pPr>
        <w:rPr>
          <w:sz w:val="24"/>
          <w:szCs w:val="24"/>
        </w:rPr>
      </w:pPr>
    </w:p>
    <w:p w14:paraId="1E3CEC90" w14:textId="77777777" w:rsidR="0093138E" w:rsidRDefault="0093138E" w:rsidP="00E14FF9">
      <w:pPr>
        <w:jc w:val="center"/>
        <w:rPr>
          <w:sz w:val="24"/>
          <w:szCs w:val="24"/>
        </w:rPr>
      </w:pPr>
      <w:r>
        <w:rPr>
          <w:sz w:val="24"/>
          <w:szCs w:val="24"/>
        </w:rPr>
        <w:t>Table 7</w:t>
      </w:r>
    </w:p>
    <w:p w14:paraId="224C109A" w14:textId="77777777" w:rsidR="00E00E52" w:rsidRDefault="00E00E52" w:rsidP="00B6329B">
      <w:pPr>
        <w:jc w:val="center"/>
        <w:rPr>
          <w:sz w:val="24"/>
          <w:szCs w:val="24"/>
          <w:u w:val="single"/>
        </w:rPr>
      </w:pPr>
      <w:r>
        <w:rPr>
          <w:sz w:val="24"/>
          <w:szCs w:val="24"/>
          <w:u w:val="single"/>
        </w:rPr>
        <w:t>Gas Distribution F&amp;I Incidents Causes</w:t>
      </w:r>
    </w:p>
    <w:p w14:paraId="5B25B7F0" w14:textId="77777777" w:rsidR="00B6329B" w:rsidRPr="00E00E52" w:rsidRDefault="00B6329B" w:rsidP="00B6329B">
      <w:pPr>
        <w:jc w:val="center"/>
        <w:rPr>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0"/>
        <w:gridCol w:w="1980"/>
      </w:tblGrid>
      <w:tr w:rsidR="00E00E52" w14:paraId="2A1E8004" w14:textId="77777777" w:rsidTr="002D6060">
        <w:tc>
          <w:tcPr>
            <w:tcW w:w="3510" w:type="dxa"/>
          </w:tcPr>
          <w:p w14:paraId="510E63C7" w14:textId="77777777" w:rsidR="00E00E52" w:rsidRPr="002D6060" w:rsidRDefault="00E00E52" w:rsidP="002D6060">
            <w:pPr>
              <w:jc w:val="center"/>
              <w:rPr>
                <w:sz w:val="24"/>
                <w:szCs w:val="24"/>
              </w:rPr>
            </w:pPr>
            <w:r w:rsidRPr="002D6060">
              <w:rPr>
                <w:sz w:val="24"/>
                <w:szCs w:val="24"/>
              </w:rPr>
              <w:t>Cause</w:t>
            </w:r>
          </w:p>
        </w:tc>
        <w:tc>
          <w:tcPr>
            <w:tcW w:w="2070" w:type="dxa"/>
          </w:tcPr>
          <w:p w14:paraId="3016B138" w14:textId="77777777" w:rsidR="00E00E52" w:rsidRPr="002D6060" w:rsidRDefault="00E00E52" w:rsidP="002D6060">
            <w:pPr>
              <w:jc w:val="center"/>
              <w:rPr>
                <w:sz w:val="24"/>
                <w:szCs w:val="24"/>
              </w:rPr>
            </w:pPr>
            <w:r w:rsidRPr="002D6060">
              <w:rPr>
                <w:sz w:val="24"/>
                <w:szCs w:val="24"/>
              </w:rPr>
              <w:t>Number</w:t>
            </w:r>
          </w:p>
        </w:tc>
        <w:tc>
          <w:tcPr>
            <w:tcW w:w="1980" w:type="dxa"/>
          </w:tcPr>
          <w:p w14:paraId="719988B5" w14:textId="77777777" w:rsidR="00E00E52" w:rsidRPr="002D6060" w:rsidRDefault="00E00E52" w:rsidP="002D6060">
            <w:pPr>
              <w:jc w:val="center"/>
              <w:rPr>
                <w:sz w:val="24"/>
                <w:szCs w:val="24"/>
              </w:rPr>
            </w:pPr>
            <w:r w:rsidRPr="002D6060">
              <w:rPr>
                <w:sz w:val="24"/>
                <w:szCs w:val="24"/>
              </w:rPr>
              <w:t>Percent of Total</w:t>
            </w:r>
          </w:p>
        </w:tc>
      </w:tr>
      <w:tr w:rsidR="00E00E52" w14:paraId="01C803D0" w14:textId="77777777" w:rsidTr="002D6060">
        <w:tc>
          <w:tcPr>
            <w:tcW w:w="3510" w:type="dxa"/>
          </w:tcPr>
          <w:p w14:paraId="6F21E175" w14:textId="77777777" w:rsidR="00E00E52" w:rsidRPr="002D6060" w:rsidRDefault="00E00E52" w:rsidP="000D1C6C">
            <w:pPr>
              <w:rPr>
                <w:sz w:val="24"/>
                <w:szCs w:val="24"/>
              </w:rPr>
            </w:pPr>
            <w:r w:rsidRPr="002D6060">
              <w:rPr>
                <w:sz w:val="24"/>
                <w:szCs w:val="24"/>
              </w:rPr>
              <w:t>Corrosion</w:t>
            </w:r>
          </w:p>
        </w:tc>
        <w:tc>
          <w:tcPr>
            <w:tcW w:w="2070" w:type="dxa"/>
          </w:tcPr>
          <w:p w14:paraId="01D334B4" w14:textId="77777777" w:rsidR="00E00E52" w:rsidRPr="002D6060" w:rsidRDefault="00E00E52" w:rsidP="002D6060">
            <w:pPr>
              <w:jc w:val="right"/>
              <w:rPr>
                <w:sz w:val="24"/>
                <w:szCs w:val="24"/>
              </w:rPr>
            </w:pPr>
            <w:r w:rsidRPr="002D6060">
              <w:rPr>
                <w:sz w:val="24"/>
                <w:szCs w:val="24"/>
              </w:rPr>
              <w:t>39</w:t>
            </w:r>
          </w:p>
        </w:tc>
        <w:tc>
          <w:tcPr>
            <w:tcW w:w="1980" w:type="dxa"/>
          </w:tcPr>
          <w:p w14:paraId="1E997FC9" w14:textId="77777777" w:rsidR="00E00E52" w:rsidRPr="002D6060" w:rsidRDefault="00E00E52" w:rsidP="002D6060">
            <w:pPr>
              <w:jc w:val="right"/>
              <w:rPr>
                <w:sz w:val="24"/>
                <w:szCs w:val="24"/>
              </w:rPr>
            </w:pPr>
            <w:r w:rsidRPr="002D6060">
              <w:rPr>
                <w:sz w:val="24"/>
                <w:szCs w:val="24"/>
              </w:rPr>
              <w:t>6.5</w:t>
            </w:r>
          </w:p>
        </w:tc>
      </w:tr>
      <w:tr w:rsidR="00E00E52" w14:paraId="49B12A68" w14:textId="77777777" w:rsidTr="002D6060">
        <w:tc>
          <w:tcPr>
            <w:tcW w:w="3510" w:type="dxa"/>
          </w:tcPr>
          <w:p w14:paraId="7146F91C" w14:textId="77777777" w:rsidR="00E00E52" w:rsidRPr="002D6060" w:rsidRDefault="00E00E52" w:rsidP="000D1C6C">
            <w:pPr>
              <w:rPr>
                <w:sz w:val="24"/>
                <w:szCs w:val="24"/>
              </w:rPr>
            </w:pPr>
            <w:r w:rsidRPr="002D6060">
              <w:rPr>
                <w:sz w:val="24"/>
                <w:szCs w:val="24"/>
              </w:rPr>
              <w:t>Outside force</w:t>
            </w:r>
          </w:p>
        </w:tc>
        <w:tc>
          <w:tcPr>
            <w:tcW w:w="2070" w:type="dxa"/>
          </w:tcPr>
          <w:p w14:paraId="4ACF8A01" w14:textId="77777777" w:rsidR="00E00E52" w:rsidRPr="002D6060" w:rsidRDefault="00E00E52" w:rsidP="002D6060">
            <w:pPr>
              <w:jc w:val="right"/>
              <w:rPr>
                <w:sz w:val="24"/>
                <w:szCs w:val="24"/>
              </w:rPr>
            </w:pPr>
            <w:r w:rsidRPr="002D6060">
              <w:rPr>
                <w:sz w:val="24"/>
                <w:szCs w:val="24"/>
              </w:rPr>
              <w:t>280</w:t>
            </w:r>
          </w:p>
        </w:tc>
        <w:tc>
          <w:tcPr>
            <w:tcW w:w="1980" w:type="dxa"/>
          </w:tcPr>
          <w:p w14:paraId="16EE2940" w14:textId="77777777" w:rsidR="00E00E52" w:rsidRPr="002D6060" w:rsidRDefault="00E00E52" w:rsidP="002D6060">
            <w:pPr>
              <w:jc w:val="right"/>
              <w:rPr>
                <w:sz w:val="24"/>
                <w:szCs w:val="24"/>
              </w:rPr>
            </w:pPr>
            <w:r w:rsidRPr="002D6060">
              <w:rPr>
                <w:sz w:val="24"/>
                <w:szCs w:val="24"/>
              </w:rPr>
              <w:t>46.6</w:t>
            </w:r>
          </w:p>
        </w:tc>
      </w:tr>
      <w:tr w:rsidR="00E00E52" w14:paraId="01D4605B" w14:textId="77777777" w:rsidTr="002D6060">
        <w:tc>
          <w:tcPr>
            <w:tcW w:w="3510" w:type="dxa"/>
          </w:tcPr>
          <w:p w14:paraId="2CB4AD6D" w14:textId="77777777" w:rsidR="00E00E52" w:rsidRPr="002D6060" w:rsidRDefault="00E00E52" w:rsidP="000D1C6C">
            <w:pPr>
              <w:rPr>
                <w:sz w:val="24"/>
                <w:szCs w:val="24"/>
              </w:rPr>
            </w:pPr>
            <w:r w:rsidRPr="002D6060">
              <w:rPr>
                <w:sz w:val="24"/>
                <w:szCs w:val="24"/>
              </w:rPr>
              <w:t>Construction or operating error</w:t>
            </w:r>
          </w:p>
        </w:tc>
        <w:tc>
          <w:tcPr>
            <w:tcW w:w="2070" w:type="dxa"/>
          </w:tcPr>
          <w:p w14:paraId="2A6DF9AD" w14:textId="77777777" w:rsidR="00E00E52" w:rsidRPr="002D6060" w:rsidRDefault="00E00E52" w:rsidP="002D6060">
            <w:pPr>
              <w:jc w:val="right"/>
              <w:rPr>
                <w:sz w:val="24"/>
                <w:szCs w:val="24"/>
              </w:rPr>
            </w:pPr>
            <w:r w:rsidRPr="002D6060">
              <w:rPr>
                <w:sz w:val="24"/>
                <w:szCs w:val="24"/>
              </w:rPr>
              <w:t>59</w:t>
            </w:r>
          </w:p>
        </w:tc>
        <w:tc>
          <w:tcPr>
            <w:tcW w:w="1980" w:type="dxa"/>
          </w:tcPr>
          <w:p w14:paraId="58103BD6" w14:textId="77777777" w:rsidR="00E00E52" w:rsidRPr="002D6060" w:rsidRDefault="00E00E52" w:rsidP="002D6060">
            <w:pPr>
              <w:jc w:val="right"/>
              <w:rPr>
                <w:sz w:val="24"/>
                <w:szCs w:val="24"/>
              </w:rPr>
            </w:pPr>
            <w:r w:rsidRPr="002D6060">
              <w:rPr>
                <w:sz w:val="24"/>
                <w:szCs w:val="24"/>
              </w:rPr>
              <w:t>9.8</w:t>
            </w:r>
          </w:p>
        </w:tc>
      </w:tr>
      <w:tr w:rsidR="00E00E52" w14:paraId="2617750E" w14:textId="77777777" w:rsidTr="002D6060">
        <w:tc>
          <w:tcPr>
            <w:tcW w:w="3510" w:type="dxa"/>
          </w:tcPr>
          <w:p w14:paraId="4B812DD8" w14:textId="77777777" w:rsidR="00E00E52" w:rsidRPr="002D6060" w:rsidRDefault="00E00E52" w:rsidP="000D1C6C">
            <w:pPr>
              <w:rPr>
                <w:sz w:val="24"/>
                <w:szCs w:val="24"/>
              </w:rPr>
            </w:pPr>
            <w:r w:rsidRPr="002D6060">
              <w:rPr>
                <w:sz w:val="24"/>
                <w:szCs w:val="24"/>
              </w:rPr>
              <w:t>Accident</w:t>
            </w:r>
            <w:r w:rsidR="00D05C51" w:rsidRPr="002D6060">
              <w:rPr>
                <w:sz w:val="24"/>
                <w:szCs w:val="24"/>
              </w:rPr>
              <w:t>al</w:t>
            </w:r>
            <w:r w:rsidRPr="002D6060">
              <w:rPr>
                <w:sz w:val="24"/>
                <w:szCs w:val="24"/>
              </w:rPr>
              <w:t>ly caused by operator</w:t>
            </w:r>
          </w:p>
        </w:tc>
        <w:tc>
          <w:tcPr>
            <w:tcW w:w="2070" w:type="dxa"/>
          </w:tcPr>
          <w:p w14:paraId="35C88672" w14:textId="77777777" w:rsidR="00E00E52" w:rsidRPr="002D6060" w:rsidRDefault="00E00E52" w:rsidP="002D6060">
            <w:pPr>
              <w:jc w:val="right"/>
              <w:rPr>
                <w:sz w:val="24"/>
                <w:szCs w:val="24"/>
              </w:rPr>
            </w:pPr>
            <w:r w:rsidRPr="002D6060">
              <w:rPr>
                <w:sz w:val="24"/>
                <w:szCs w:val="24"/>
              </w:rPr>
              <w:t>59</w:t>
            </w:r>
          </w:p>
        </w:tc>
        <w:tc>
          <w:tcPr>
            <w:tcW w:w="1980" w:type="dxa"/>
          </w:tcPr>
          <w:p w14:paraId="68DA9F20" w14:textId="77777777" w:rsidR="00E00E52" w:rsidRPr="002D6060" w:rsidRDefault="00E00E52" w:rsidP="002D6060">
            <w:pPr>
              <w:jc w:val="right"/>
              <w:rPr>
                <w:sz w:val="24"/>
                <w:szCs w:val="24"/>
              </w:rPr>
            </w:pPr>
            <w:r w:rsidRPr="002D6060">
              <w:rPr>
                <w:sz w:val="24"/>
                <w:szCs w:val="24"/>
              </w:rPr>
              <w:t>9.8</w:t>
            </w:r>
          </w:p>
        </w:tc>
      </w:tr>
      <w:tr w:rsidR="00E00E52" w14:paraId="7068AEB6" w14:textId="77777777" w:rsidTr="002D6060">
        <w:tc>
          <w:tcPr>
            <w:tcW w:w="3510" w:type="dxa"/>
          </w:tcPr>
          <w:p w14:paraId="6CF2592C" w14:textId="77777777" w:rsidR="00E00E52" w:rsidRPr="002D6060" w:rsidRDefault="00E00E52" w:rsidP="000D1C6C">
            <w:pPr>
              <w:rPr>
                <w:sz w:val="24"/>
                <w:szCs w:val="24"/>
              </w:rPr>
            </w:pPr>
            <w:r w:rsidRPr="002D6060">
              <w:rPr>
                <w:sz w:val="24"/>
                <w:szCs w:val="24"/>
              </w:rPr>
              <w:t>Other</w:t>
            </w:r>
          </w:p>
        </w:tc>
        <w:tc>
          <w:tcPr>
            <w:tcW w:w="2070" w:type="dxa"/>
          </w:tcPr>
          <w:p w14:paraId="2853EAF1" w14:textId="77777777" w:rsidR="00E00E52" w:rsidRPr="002D6060" w:rsidRDefault="00E00E52" w:rsidP="002D6060">
            <w:pPr>
              <w:jc w:val="right"/>
              <w:rPr>
                <w:sz w:val="24"/>
                <w:szCs w:val="24"/>
              </w:rPr>
            </w:pPr>
            <w:r w:rsidRPr="002D6060">
              <w:rPr>
                <w:sz w:val="24"/>
                <w:szCs w:val="24"/>
              </w:rPr>
              <w:t>160</w:t>
            </w:r>
          </w:p>
        </w:tc>
        <w:tc>
          <w:tcPr>
            <w:tcW w:w="1980" w:type="dxa"/>
          </w:tcPr>
          <w:p w14:paraId="3668E011" w14:textId="77777777" w:rsidR="00E00E52" w:rsidRPr="002D6060" w:rsidRDefault="00E00E52" w:rsidP="002D6060">
            <w:pPr>
              <w:jc w:val="right"/>
              <w:rPr>
                <w:sz w:val="24"/>
                <w:szCs w:val="24"/>
              </w:rPr>
            </w:pPr>
            <w:r w:rsidRPr="002D6060">
              <w:rPr>
                <w:sz w:val="24"/>
                <w:szCs w:val="24"/>
              </w:rPr>
              <w:t>26.6</w:t>
            </w:r>
          </w:p>
        </w:tc>
      </w:tr>
      <w:tr w:rsidR="00E00E52" w14:paraId="10ED39F8" w14:textId="77777777" w:rsidTr="002D6060">
        <w:tc>
          <w:tcPr>
            <w:tcW w:w="3510" w:type="dxa"/>
          </w:tcPr>
          <w:p w14:paraId="7B036158" w14:textId="77777777" w:rsidR="00E00E52" w:rsidRPr="002D6060" w:rsidRDefault="00E00E52" w:rsidP="000D1C6C">
            <w:pPr>
              <w:rPr>
                <w:sz w:val="24"/>
                <w:szCs w:val="24"/>
              </w:rPr>
            </w:pPr>
            <w:r w:rsidRPr="002D6060">
              <w:rPr>
                <w:sz w:val="24"/>
                <w:szCs w:val="24"/>
              </w:rPr>
              <w:t>No data</w:t>
            </w:r>
          </w:p>
        </w:tc>
        <w:tc>
          <w:tcPr>
            <w:tcW w:w="2070" w:type="dxa"/>
          </w:tcPr>
          <w:p w14:paraId="4BBA5618" w14:textId="77777777" w:rsidR="00E00E52" w:rsidRPr="002D6060" w:rsidRDefault="00E00E52" w:rsidP="002D6060">
            <w:pPr>
              <w:jc w:val="right"/>
              <w:rPr>
                <w:sz w:val="24"/>
                <w:szCs w:val="24"/>
              </w:rPr>
            </w:pPr>
            <w:r w:rsidRPr="002D6060">
              <w:rPr>
                <w:sz w:val="24"/>
                <w:szCs w:val="24"/>
                <w:u w:val="single"/>
              </w:rPr>
              <w:t xml:space="preserve">    4</w:t>
            </w:r>
          </w:p>
        </w:tc>
        <w:tc>
          <w:tcPr>
            <w:tcW w:w="1980" w:type="dxa"/>
          </w:tcPr>
          <w:p w14:paraId="4685AA90" w14:textId="77777777" w:rsidR="00E00E52" w:rsidRPr="002D6060" w:rsidRDefault="00E00E52" w:rsidP="002D6060">
            <w:pPr>
              <w:jc w:val="right"/>
              <w:rPr>
                <w:sz w:val="24"/>
                <w:szCs w:val="24"/>
              </w:rPr>
            </w:pPr>
            <w:r w:rsidRPr="002D6060">
              <w:rPr>
                <w:sz w:val="24"/>
                <w:szCs w:val="24"/>
                <w:u w:val="single"/>
              </w:rPr>
              <w:t xml:space="preserve">    0.7</w:t>
            </w:r>
          </w:p>
        </w:tc>
      </w:tr>
      <w:tr w:rsidR="00E00E52" w14:paraId="050684E1" w14:textId="77777777" w:rsidTr="002D6060">
        <w:tc>
          <w:tcPr>
            <w:tcW w:w="3510" w:type="dxa"/>
          </w:tcPr>
          <w:p w14:paraId="77D5A8E5" w14:textId="77777777" w:rsidR="00E00E52" w:rsidRPr="002D6060" w:rsidRDefault="00E00E52" w:rsidP="000D1C6C">
            <w:pPr>
              <w:rPr>
                <w:sz w:val="24"/>
                <w:szCs w:val="24"/>
              </w:rPr>
            </w:pPr>
            <w:r w:rsidRPr="002D6060">
              <w:rPr>
                <w:sz w:val="24"/>
                <w:szCs w:val="24"/>
              </w:rPr>
              <w:t>Total</w:t>
            </w:r>
          </w:p>
        </w:tc>
        <w:tc>
          <w:tcPr>
            <w:tcW w:w="2070" w:type="dxa"/>
          </w:tcPr>
          <w:p w14:paraId="5ABD562C" w14:textId="77777777" w:rsidR="00E00E52" w:rsidRPr="002D6060" w:rsidRDefault="00E00E52" w:rsidP="002D6060">
            <w:pPr>
              <w:jc w:val="right"/>
              <w:rPr>
                <w:sz w:val="24"/>
                <w:szCs w:val="24"/>
              </w:rPr>
            </w:pPr>
            <w:r w:rsidRPr="002D6060">
              <w:rPr>
                <w:sz w:val="24"/>
                <w:szCs w:val="24"/>
              </w:rPr>
              <w:t>601</w:t>
            </w:r>
          </w:p>
        </w:tc>
        <w:tc>
          <w:tcPr>
            <w:tcW w:w="1980" w:type="dxa"/>
          </w:tcPr>
          <w:p w14:paraId="2C9FAEED" w14:textId="77777777" w:rsidR="00E00E52" w:rsidRPr="002D6060" w:rsidRDefault="00E00E52" w:rsidP="002D6060">
            <w:pPr>
              <w:jc w:val="right"/>
              <w:rPr>
                <w:sz w:val="24"/>
                <w:szCs w:val="24"/>
              </w:rPr>
            </w:pPr>
            <w:r w:rsidRPr="002D6060">
              <w:rPr>
                <w:sz w:val="24"/>
                <w:szCs w:val="24"/>
              </w:rPr>
              <w:t>100.0</w:t>
            </w:r>
          </w:p>
        </w:tc>
      </w:tr>
    </w:tbl>
    <w:p w14:paraId="662469DA" w14:textId="77777777" w:rsidR="00E00E52" w:rsidRDefault="00E00E52" w:rsidP="00C03974">
      <w:pPr>
        <w:rPr>
          <w:sz w:val="24"/>
          <w:szCs w:val="24"/>
        </w:rPr>
      </w:pPr>
    </w:p>
    <w:p w14:paraId="1DFDC04A" w14:textId="48359E26" w:rsidR="00E00E52" w:rsidRDefault="00E00E52" w:rsidP="00C03974">
      <w:pPr>
        <w:rPr>
          <w:sz w:val="24"/>
          <w:szCs w:val="24"/>
        </w:rPr>
      </w:pPr>
      <w:r>
        <w:rPr>
          <w:sz w:val="24"/>
          <w:szCs w:val="24"/>
        </w:rPr>
        <w:t xml:space="preserve">The high number of “other” and “no data” is partially due to the pipeline practice of abandoning pipe that has leaked in the ground and not removing the failed pipe area for </w:t>
      </w:r>
      <w:r w:rsidR="00EC19FA">
        <w:rPr>
          <w:sz w:val="24"/>
          <w:szCs w:val="24"/>
        </w:rPr>
        <w:t xml:space="preserve">failure </w:t>
      </w:r>
      <w:r>
        <w:rPr>
          <w:sz w:val="24"/>
          <w:szCs w:val="24"/>
        </w:rPr>
        <w:t>analysis compounded by the lack of enforcement of the failure investigation regulation in Section 192.617 in 49 CFR Part 192.  If a segment of pipeline is replaced, the abandoned pipeline segment can normally be investigated unless it is under a building in use or a busy roadway or highway.</w:t>
      </w:r>
    </w:p>
    <w:p w14:paraId="2AC6A689" w14:textId="77777777" w:rsidR="00E00E52" w:rsidRDefault="00E00E52" w:rsidP="00C03974">
      <w:pPr>
        <w:rPr>
          <w:sz w:val="24"/>
          <w:szCs w:val="24"/>
        </w:rPr>
      </w:pPr>
    </w:p>
    <w:p w14:paraId="21EF8C78" w14:textId="77777777" w:rsidR="00E00E52" w:rsidRDefault="00E00E52" w:rsidP="00C03974">
      <w:pPr>
        <w:rPr>
          <w:sz w:val="24"/>
          <w:szCs w:val="24"/>
        </w:rPr>
      </w:pPr>
      <w:r>
        <w:rPr>
          <w:sz w:val="24"/>
          <w:szCs w:val="24"/>
        </w:rPr>
        <w:t>The high number of “other” causes illustrates the failures of the U.S. DOT to modify their incident reporting forms as suggested by gas pipeline industry reports by Battelle in the 1970s and 1980s.</w:t>
      </w:r>
    </w:p>
    <w:p w14:paraId="7DECA1FE" w14:textId="77777777" w:rsidR="00E00E52" w:rsidRDefault="00E00E52" w:rsidP="00C03974">
      <w:pPr>
        <w:rPr>
          <w:sz w:val="24"/>
          <w:szCs w:val="24"/>
        </w:rPr>
      </w:pPr>
    </w:p>
    <w:p w14:paraId="7A0F9BA2" w14:textId="69F584E9" w:rsidR="00E00E52" w:rsidRDefault="00E00E52" w:rsidP="00C03974">
      <w:pPr>
        <w:rPr>
          <w:sz w:val="24"/>
          <w:szCs w:val="24"/>
        </w:rPr>
      </w:pPr>
      <w:r>
        <w:rPr>
          <w:i/>
          <w:sz w:val="24"/>
          <w:szCs w:val="24"/>
        </w:rPr>
        <w:t>Incident Frequencies</w:t>
      </w:r>
    </w:p>
    <w:p w14:paraId="43D29A8D" w14:textId="77777777" w:rsidR="00E00E52" w:rsidRDefault="00E00E52" w:rsidP="00C03974">
      <w:pPr>
        <w:rPr>
          <w:sz w:val="24"/>
          <w:szCs w:val="24"/>
        </w:rPr>
      </w:pPr>
    </w:p>
    <w:p w14:paraId="7590FA02" w14:textId="064F227B" w:rsidR="0015582C" w:rsidRDefault="00E00E52" w:rsidP="00C03974">
      <w:pPr>
        <w:rPr>
          <w:sz w:val="24"/>
          <w:szCs w:val="24"/>
        </w:rPr>
      </w:pPr>
      <w:r>
        <w:rPr>
          <w:sz w:val="24"/>
          <w:szCs w:val="24"/>
        </w:rPr>
        <w:t>For 1990 through 2002, the frequencies of reported gas transmission incidents per 100,000 miles of transmission line</w:t>
      </w:r>
      <w:r w:rsidR="006D3184">
        <w:rPr>
          <w:sz w:val="24"/>
          <w:szCs w:val="24"/>
        </w:rPr>
        <w:t xml:space="preserve"> were as follows.</w:t>
      </w:r>
    </w:p>
    <w:p w14:paraId="3CAD67D2" w14:textId="77777777" w:rsidR="00901E4D" w:rsidRDefault="00901E4D" w:rsidP="00C03974">
      <w:pPr>
        <w:rPr>
          <w:sz w:val="24"/>
          <w:szCs w:val="24"/>
        </w:rPr>
      </w:pPr>
    </w:p>
    <w:p w14:paraId="0F68F999" w14:textId="77777777" w:rsidR="00901E4D" w:rsidRDefault="00901E4D" w:rsidP="00C03974">
      <w:pPr>
        <w:rPr>
          <w:sz w:val="24"/>
          <w:szCs w:val="24"/>
        </w:rPr>
      </w:pPr>
    </w:p>
    <w:p w14:paraId="1F9A60F8" w14:textId="77777777" w:rsidR="00901E4D" w:rsidRDefault="00901E4D" w:rsidP="00C03974">
      <w:pPr>
        <w:rPr>
          <w:sz w:val="24"/>
          <w:szCs w:val="24"/>
        </w:rPr>
      </w:pPr>
    </w:p>
    <w:p w14:paraId="24EA6A2E" w14:textId="77777777" w:rsidR="00BD361D" w:rsidRDefault="00BD361D" w:rsidP="00C03974">
      <w:pPr>
        <w:rPr>
          <w:sz w:val="24"/>
          <w:szCs w:val="24"/>
        </w:rPr>
      </w:pPr>
    </w:p>
    <w:p w14:paraId="430F6A11" w14:textId="77777777" w:rsidR="00B5154B" w:rsidRDefault="0093138E" w:rsidP="00E14FF9">
      <w:pPr>
        <w:jc w:val="center"/>
        <w:rPr>
          <w:sz w:val="24"/>
          <w:szCs w:val="24"/>
        </w:rPr>
      </w:pPr>
      <w:r>
        <w:rPr>
          <w:sz w:val="24"/>
          <w:szCs w:val="24"/>
        </w:rPr>
        <w:lastRenderedPageBreak/>
        <w:t>Table 8</w:t>
      </w:r>
    </w:p>
    <w:p w14:paraId="4164F846" w14:textId="77777777" w:rsidR="006D3184" w:rsidRDefault="006D3184" w:rsidP="00B6329B">
      <w:pPr>
        <w:jc w:val="center"/>
        <w:rPr>
          <w:sz w:val="24"/>
          <w:szCs w:val="24"/>
          <w:u w:val="single"/>
        </w:rPr>
      </w:pPr>
      <w:r>
        <w:rPr>
          <w:sz w:val="24"/>
          <w:szCs w:val="24"/>
          <w:u w:val="single"/>
        </w:rPr>
        <w:t>Gas Transmission Incident Frequencies</w:t>
      </w:r>
    </w:p>
    <w:p w14:paraId="5995770F" w14:textId="77777777" w:rsidR="00B6329B" w:rsidRDefault="00B6329B" w:rsidP="00B6329B">
      <w:pPr>
        <w:jc w:val="center"/>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6D3184" w14:paraId="1DE5E50A" w14:textId="77777777" w:rsidTr="002D6060">
        <w:tc>
          <w:tcPr>
            <w:tcW w:w="3060" w:type="dxa"/>
          </w:tcPr>
          <w:p w14:paraId="56056E4A" w14:textId="77777777" w:rsidR="006D3184" w:rsidRPr="002D6060" w:rsidRDefault="006D3184" w:rsidP="002D6060">
            <w:pPr>
              <w:jc w:val="center"/>
              <w:rPr>
                <w:sz w:val="24"/>
                <w:szCs w:val="24"/>
              </w:rPr>
            </w:pPr>
            <w:r w:rsidRPr="002D6060">
              <w:rPr>
                <w:sz w:val="24"/>
                <w:szCs w:val="24"/>
              </w:rPr>
              <w:t>Year</w:t>
            </w:r>
          </w:p>
        </w:tc>
        <w:tc>
          <w:tcPr>
            <w:tcW w:w="2880" w:type="dxa"/>
          </w:tcPr>
          <w:p w14:paraId="2964DFAE" w14:textId="77777777" w:rsidR="006D3184" w:rsidRPr="002D6060" w:rsidRDefault="006D3184" w:rsidP="002D6060">
            <w:pPr>
              <w:jc w:val="center"/>
              <w:rPr>
                <w:sz w:val="24"/>
                <w:szCs w:val="24"/>
              </w:rPr>
            </w:pPr>
            <w:r w:rsidRPr="002D6060">
              <w:rPr>
                <w:sz w:val="24"/>
                <w:szCs w:val="24"/>
              </w:rPr>
              <w:t>Incident Frequency</w:t>
            </w:r>
          </w:p>
        </w:tc>
      </w:tr>
      <w:tr w:rsidR="006D3184" w14:paraId="211A060D" w14:textId="77777777" w:rsidTr="002D6060">
        <w:tc>
          <w:tcPr>
            <w:tcW w:w="3060" w:type="dxa"/>
          </w:tcPr>
          <w:p w14:paraId="17906768" w14:textId="77777777" w:rsidR="006D3184" w:rsidRPr="002D6060" w:rsidRDefault="006D3184" w:rsidP="002D6060">
            <w:pPr>
              <w:jc w:val="center"/>
              <w:rPr>
                <w:sz w:val="24"/>
                <w:szCs w:val="24"/>
              </w:rPr>
            </w:pPr>
            <w:r w:rsidRPr="002D6060">
              <w:rPr>
                <w:sz w:val="24"/>
                <w:szCs w:val="24"/>
              </w:rPr>
              <w:t>1990</w:t>
            </w:r>
          </w:p>
        </w:tc>
        <w:tc>
          <w:tcPr>
            <w:tcW w:w="2880" w:type="dxa"/>
          </w:tcPr>
          <w:p w14:paraId="19DBD228" w14:textId="77777777" w:rsidR="006D3184" w:rsidRPr="002D6060" w:rsidRDefault="006D3184" w:rsidP="002D6060">
            <w:pPr>
              <w:jc w:val="center"/>
              <w:rPr>
                <w:sz w:val="24"/>
                <w:szCs w:val="24"/>
              </w:rPr>
            </w:pPr>
            <w:r w:rsidRPr="002D6060">
              <w:rPr>
                <w:sz w:val="24"/>
                <w:szCs w:val="24"/>
              </w:rPr>
              <w:t>28.1</w:t>
            </w:r>
          </w:p>
        </w:tc>
      </w:tr>
      <w:tr w:rsidR="006D3184" w14:paraId="5028B2E2" w14:textId="77777777" w:rsidTr="002D6060">
        <w:tc>
          <w:tcPr>
            <w:tcW w:w="3060" w:type="dxa"/>
          </w:tcPr>
          <w:p w14:paraId="7E66D911" w14:textId="77777777" w:rsidR="006D3184" w:rsidRPr="002D6060" w:rsidRDefault="006D3184" w:rsidP="002D6060">
            <w:pPr>
              <w:jc w:val="center"/>
              <w:rPr>
                <w:sz w:val="24"/>
                <w:szCs w:val="24"/>
              </w:rPr>
            </w:pPr>
            <w:r w:rsidRPr="002D6060">
              <w:rPr>
                <w:sz w:val="24"/>
                <w:szCs w:val="24"/>
              </w:rPr>
              <w:t>1991</w:t>
            </w:r>
          </w:p>
        </w:tc>
        <w:tc>
          <w:tcPr>
            <w:tcW w:w="2880" w:type="dxa"/>
          </w:tcPr>
          <w:p w14:paraId="4AA251CB" w14:textId="77777777" w:rsidR="006D3184" w:rsidRPr="002D6060" w:rsidRDefault="006D3184" w:rsidP="002D6060">
            <w:pPr>
              <w:jc w:val="center"/>
              <w:rPr>
                <w:sz w:val="24"/>
                <w:szCs w:val="24"/>
              </w:rPr>
            </w:pPr>
            <w:r w:rsidRPr="002D6060">
              <w:rPr>
                <w:sz w:val="24"/>
                <w:szCs w:val="24"/>
              </w:rPr>
              <w:t>23.9</w:t>
            </w:r>
          </w:p>
        </w:tc>
      </w:tr>
      <w:tr w:rsidR="006D3184" w14:paraId="79512956" w14:textId="77777777" w:rsidTr="002D6060">
        <w:tc>
          <w:tcPr>
            <w:tcW w:w="3060" w:type="dxa"/>
          </w:tcPr>
          <w:p w14:paraId="446375A6" w14:textId="77777777" w:rsidR="006D3184" w:rsidRPr="002D6060" w:rsidRDefault="006D3184" w:rsidP="002D6060">
            <w:pPr>
              <w:jc w:val="center"/>
              <w:rPr>
                <w:sz w:val="24"/>
                <w:szCs w:val="24"/>
              </w:rPr>
            </w:pPr>
            <w:r w:rsidRPr="002D6060">
              <w:rPr>
                <w:sz w:val="24"/>
                <w:szCs w:val="24"/>
              </w:rPr>
              <w:t>1992</w:t>
            </w:r>
          </w:p>
        </w:tc>
        <w:tc>
          <w:tcPr>
            <w:tcW w:w="2880" w:type="dxa"/>
          </w:tcPr>
          <w:p w14:paraId="36A52A36" w14:textId="77777777" w:rsidR="006D3184" w:rsidRPr="002D6060" w:rsidRDefault="006D3184" w:rsidP="002D6060">
            <w:pPr>
              <w:jc w:val="center"/>
              <w:rPr>
                <w:sz w:val="24"/>
                <w:szCs w:val="24"/>
              </w:rPr>
            </w:pPr>
            <w:r w:rsidRPr="002D6060">
              <w:rPr>
                <w:sz w:val="24"/>
                <w:szCs w:val="24"/>
              </w:rPr>
              <w:t>22.5</w:t>
            </w:r>
          </w:p>
        </w:tc>
      </w:tr>
      <w:tr w:rsidR="006D3184" w14:paraId="4D2A3962" w14:textId="77777777" w:rsidTr="002D6060">
        <w:tc>
          <w:tcPr>
            <w:tcW w:w="3060" w:type="dxa"/>
          </w:tcPr>
          <w:p w14:paraId="39ABD2A3" w14:textId="77777777" w:rsidR="006D3184" w:rsidRPr="002D6060" w:rsidRDefault="006D3184" w:rsidP="002D6060">
            <w:pPr>
              <w:jc w:val="center"/>
              <w:rPr>
                <w:sz w:val="24"/>
                <w:szCs w:val="24"/>
              </w:rPr>
            </w:pPr>
            <w:r w:rsidRPr="002D6060">
              <w:rPr>
                <w:sz w:val="24"/>
                <w:szCs w:val="24"/>
              </w:rPr>
              <w:t>1993</w:t>
            </w:r>
          </w:p>
        </w:tc>
        <w:tc>
          <w:tcPr>
            <w:tcW w:w="2880" w:type="dxa"/>
          </w:tcPr>
          <w:p w14:paraId="0FBC7D93" w14:textId="77777777" w:rsidR="006D3184" w:rsidRPr="002D6060" w:rsidRDefault="006D3184" w:rsidP="002D6060">
            <w:pPr>
              <w:jc w:val="center"/>
              <w:rPr>
                <w:sz w:val="24"/>
                <w:szCs w:val="24"/>
              </w:rPr>
            </w:pPr>
            <w:r w:rsidRPr="002D6060">
              <w:rPr>
                <w:sz w:val="24"/>
                <w:szCs w:val="24"/>
              </w:rPr>
              <w:t>27.4</w:t>
            </w:r>
          </w:p>
        </w:tc>
      </w:tr>
      <w:tr w:rsidR="006D3184" w14:paraId="1508A131" w14:textId="77777777" w:rsidTr="002D6060">
        <w:tc>
          <w:tcPr>
            <w:tcW w:w="3060" w:type="dxa"/>
          </w:tcPr>
          <w:p w14:paraId="67E83B4B" w14:textId="77777777" w:rsidR="006D3184" w:rsidRPr="002D6060" w:rsidRDefault="006D3184" w:rsidP="002D6060">
            <w:pPr>
              <w:jc w:val="center"/>
              <w:rPr>
                <w:sz w:val="24"/>
                <w:szCs w:val="24"/>
              </w:rPr>
            </w:pPr>
            <w:r w:rsidRPr="002D6060">
              <w:rPr>
                <w:sz w:val="24"/>
                <w:szCs w:val="24"/>
              </w:rPr>
              <w:t>1994</w:t>
            </w:r>
          </w:p>
        </w:tc>
        <w:tc>
          <w:tcPr>
            <w:tcW w:w="2880" w:type="dxa"/>
          </w:tcPr>
          <w:p w14:paraId="53378C27" w14:textId="77777777" w:rsidR="006D3184" w:rsidRPr="002D6060" w:rsidRDefault="006D3184" w:rsidP="002D6060">
            <w:pPr>
              <w:jc w:val="center"/>
              <w:rPr>
                <w:sz w:val="24"/>
                <w:szCs w:val="24"/>
              </w:rPr>
            </w:pPr>
            <w:r w:rsidRPr="002D6060">
              <w:rPr>
                <w:sz w:val="24"/>
                <w:szCs w:val="24"/>
              </w:rPr>
              <w:t>24.0</w:t>
            </w:r>
          </w:p>
        </w:tc>
      </w:tr>
      <w:tr w:rsidR="006D3184" w14:paraId="5E3FC58C" w14:textId="77777777" w:rsidTr="002D6060">
        <w:tc>
          <w:tcPr>
            <w:tcW w:w="3060" w:type="dxa"/>
          </w:tcPr>
          <w:p w14:paraId="071C934B" w14:textId="77777777" w:rsidR="006D3184" w:rsidRPr="002D6060" w:rsidRDefault="006D3184" w:rsidP="002D6060">
            <w:pPr>
              <w:jc w:val="center"/>
              <w:rPr>
                <w:sz w:val="24"/>
                <w:szCs w:val="24"/>
              </w:rPr>
            </w:pPr>
            <w:r w:rsidRPr="002D6060">
              <w:rPr>
                <w:sz w:val="24"/>
                <w:szCs w:val="24"/>
              </w:rPr>
              <w:t>1995</w:t>
            </w:r>
          </w:p>
        </w:tc>
        <w:tc>
          <w:tcPr>
            <w:tcW w:w="2880" w:type="dxa"/>
          </w:tcPr>
          <w:p w14:paraId="6E4B6A74" w14:textId="77777777" w:rsidR="006D3184" w:rsidRPr="002D6060" w:rsidRDefault="006D3184" w:rsidP="002D6060">
            <w:pPr>
              <w:jc w:val="center"/>
              <w:rPr>
                <w:sz w:val="24"/>
                <w:szCs w:val="24"/>
              </w:rPr>
            </w:pPr>
            <w:r w:rsidRPr="002D6060">
              <w:rPr>
                <w:sz w:val="24"/>
                <w:szCs w:val="24"/>
              </w:rPr>
              <w:t>20.7</w:t>
            </w:r>
          </w:p>
        </w:tc>
      </w:tr>
      <w:tr w:rsidR="006D3184" w14:paraId="20D4ADFC" w14:textId="77777777" w:rsidTr="002D6060">
        <w:tc>
          <w:tcPr>
            <w:tcW w:w="3060" w:type="dxa"/>
          </w:tcPr>
          <w:p w14:paraId="4F8A6ACB" w14:textId="77777777" w:rsidR="006D3184" w:rsidRPr="002D6060" w:rsidRDefault="006D3184" w:rsidP="002D6060">
            <w:pPr>
              <w:jc w:val="center"/>
              <w:rPr>
                <w:sz w:val="24"/>
                <w:szCs w:val="24"/>
              </w:rPr>
            </w:pPr>
            <w:r w:rsidRPr="002D6060">
              <w:rPr>
                <w:sz w:val="24"/>
                <w:szCs w:val="24"/>
              </w:rPr>
              <w:t>1996</w:t>
            </w:r>
          </w:p>
        </w:tc>
        <w:tc>
          <w:tcPr>
            <w:tcW w:w="2880" w:type="dxa"/>
          </w:tcPr>
          <w:p w14:paraId="0C2FCCE9" w14:textId="77777777" w:rsidR="006D3184" w:rsidRPr="002D6060" w:rsidRDefault="006D3184" w:rsidP="002D6060">
            <w:pPr>
              <w:jc w:val="center"/>
              <w:rPr>
                <w:sz w:val="24"/>
                <w:szCs w:val="24"/>
              </w:rPr>
            </w:pPr>
            <w:r w:rsidRPr="002D6060">
              <w:rPr>
                <w:sz w:val="24"/>
                <w:szCs w:val="24"/>
              </w:rPr>
              <w:t>23.0</w:t>
            </w:r>
          </w:p>
        </w:tc>
      </w:tr>
      <w:tr w:rsidR="006D3184" w14:paraId="70FF555B" w14:textId="77777777" w:rsidTr="002D6060">
        <w:tc>
          <w:tcPr>
            <w:tcW w:w="3060" w:type="dxa"/>
          </w:tcPr>
          <w:p w14:paraId="1A235DE3" w14:textId="77777777" w:rsidR="006D3184" w:rsidRPr="002D6060" w:rsidRDefault="006D3184" w:rsidP="002D6060">
            <w:pPr>
              <w:jc w:val="center"/>
              <w:rPr>
                <w:sz w:val="24"/>
                <w:szCs w:val="24"/>
              </w:rPr>
            </w:pPr>
            <w:r w:rsidRPr="002D6060">
              <w:rPr>
                <w:sz w:val="24"/>
                <w:szCs w:val="24"/>
              </w:rPr>
              <w:t>1997</w:t>
            </w:r>
          </w:p>
        </w:tc>
        <w:tc>
          <w:tcPr>
            <w:tcW w:w="2880" w:type="dxa"/>
          </w:tcPr>
          <w:p w14:paraId="59D58FED" w14:textId="77777777" w:rsidR="006D3184" w:rsidRPr="002D6060" w:rsidRDefault="006D3184" w:rsidP="002D6060">
            <w:pPr>
              <w:jc w:val="center"/>
              <w:rPr>
                <w:sz w:val="24"/>
                <w:szCs w:val="24"/>
              </w:rPr>
            </w:pPr>
            <w:r w:rsidRPr="002D6060">
              <w:rPr>
                <w:sz w:val="24"/>
                <w:szCs w:val="24"/>
              </w:rPr>
              <w:t>21.6</w:t>
            </w:r>
          </w:p>
        </w:tc>
      </w:tr>
      <w:tr w:rsidR="006D3184" w14:paraId="3ACEAC1F" w14:textId="77777777" w:rsidTr="002D6060">
        <w:tc>
          <w:tcPr>
            <w:tcW w:w="3060" w:type="dxa"/>
          </w:tcPr>
          <w:p w14:paraId="0E7A713C" w14:textId="77777777" w:rsidR="006D3184" w:rsidRPr="002D6060" w:rsidRDefault="006D3184" w:rsidP="002D6060">
            <w:pPr>
              <w:jc w:val="center"/>
              <w:rPr>
                <w:sz w:val="24"/>
                <w:szCs w:val="24"/>
              </w:rPr>
            </w:pPr>
            <w:r w:rsidRPr="002D6060">
              <w:rPr>
                <w:sz w:val="24"/>
                <w:szCs w:val="24"/>
              </w:rPr>
              <w:t>1998</w:t>
            </w:r>
          </w:p>
        </w:tc>
        <w:tc>
          <w:tcPr>
            <w:tcW w:w="2880" w:type="dxa"/>
          </w:tcPr>
          <w:p w14:paraId="0A56B0F0" w14:textId="77777777" w:rsidR="006D3184" w:rsidRPr="002D6060" w:rsidRDefault="006D3184" w:rsidP="002D6060">
            <w:pPr>
              <w:jc w:val="center"/>
              <w:rPr>
                <w:sz w:val="24"/>
                <w:szCs w:val="24"/>
              </w:rPr>
            </w:pPr>
            <w:r w:rsidRPr="002D6060">
              <w:rPr>
                <w:sz w:val="24"/>
                <w:szCs w:val="24"/>
              </w:rPr>
              <w:t>29.8</w:t>
            </w:r>
          </w:p>
        </w:tc>
      </w:tr>
      <w:tr w:rsidR="006D3184" w14:paraId="579E102A" w14:textId="77777777" w:rsidTr="002D6060">
        <w:tc>
          <w:tcPr>
            <w:tcW w:w="3060" w:type="dxa"/>
          </w:tcPr>
          <w:p w14:paraId="25ADFF4C" w14:textId="77777777" w:rsidR="006D3184" w:rsidRPr="002D6060" w:rsidRDefault="006D3184" w:rsidP="002D6060">
            <w:pPr>
              <w:jc w:val="center"/>
              <w:rPr>
                <w:sz w:val="24"/>
                <w:szCs w:val="24"/>
              </w:rPr>
            </w:pPr>
            <w:r w:rsidRPr="002D6060">
              <w:rPr>
                <w:sz w:val="24"/>
                <w:szCs w:val="24"/>
              </w:rPr>
              <w:t>1999</w:t>
            </w:r>
          </w:p>
        </w:tc>
        <w:tc>
          <w:tcPr>
            <w:tcW w:w="2880" w:type="dxa"/>
          </w:tcPr>
          <w:p w14:paraId="1F27DEE1" w14:textId="77777777" w:rsidR="006D3184" w:rsidRPr="002D6060" w:rsidRDefault="006D3184" w:rsidP="002D6060">
            <w:pPr>
              <w:jc w:val="center"/>
              <w:rPr>
                <w:sz w:val="24"/>
                <w:szCs w:val="24"/>
              </w:rPr>
            </w:pPr>
            <w:r w:rsidRPr="002D6060">
              <w:rPr>
                <w:sz w:val="24"/>
                <w:szCs w:val="24"/>
              </w:rPr>
              <w:t>18.9</w:t>
            </w:r>
          </w:p>
        </w:tc>
      </w:tr>
      <w:tr w:rsidR="006D3184" w14:paraId="1FDF26D7" w14:textId="77777777" w:rsidTr="002D6060">
        <w:tc>
          <w:tcPr>
            <w:tcW w:w="3060" w:type="dxa"/>
          </w:tcPr>
          <w:p w14:paraId="65DEFE76" w14:textId="77777777" w:rsidR="006D3184" w:rsidRPr="002D6060" w:rsidRDefault="006D3184" w:rsidP="002D6060">
            <w:pPr>
              <w:jc w:val="center"/>
              <w:rPr>
                <w:sz w:val="24"/>
                <w:szCs w:val="24"/>
              </w:rPr>
            </w:pPr>
            <w:r w:rsidRPr="002D6060">
              <w:rPr>
                <w:sz w:val="24"/>
                <w:szCs w:val="24"/>
              </w:rPr>
              <w:t>2000</w:t>
            </w:r>
          </w:p>
        </w:tc>
        <w:tc>
          <w:tcPr>
            <w:tcW w:w="2880" w:type="dxa"/>
          </w:tcPr>
          <w:p w14:paraId="36D4E197" w14:textId="77777777" w:rsidR="006D3184" w:rsidRPr="002D6060" w:rsidRDefault="006D3184" w:rsidP="002D6060">
            <w:pPr>
              <w:jc w:val="center"/>
              <w:rPr>
                <w:sz w:val="24"/>
                <w:szCs w:val="24"/>
              </w:rPr>
            </w:pPr>
            <w:r w:rsidRPr="002D6060">
              <w:rPr>
                <w:sz w:val="24"/>
                <w:szCs w:val="24"/>
              </w:rPr>
              <w:t>23.6</w:t>
            </w:r>
          </w:p>
        </w:tc>
      </w:tr>
      <w:tr w:rsidR="006D3184" w14:paraId="32AFE475" w14:textId="77777777" w:rsidTr="002D6060">
        <w:tc>
          <w:tcPr>
            <w:tcW w:w="3060" w:type="dxa"/>
          </w:tcPr>
          <w:p w14:paraId="4EE1B66F" w14:textId="77777777" w:rsidR="006D3184" w:rsidRPr="002D6060" w:rsidRDefault="006D3184" w:rsidP="002D6060">
            <w:pPr>
              <w:jc w:val="center"/>
              <w:rPr>
                <w:sz w:val="24"/>
                <w:szCs w:val="24"/>
              </w:rPr>
            </w:pPr>
            <w:r w:rsidRPr="002D6060">
              <w:rPr>
                <w:sz w:val="24"/>
                <w:szCs w:val="24"/>
              </w:rPr>
              <w:t>2001</w:t>
            </w:r>
          </w:p>
        </w:tc>
        <w:tc>
          <w:tcPr>
            <w:tcW w:w="2880" w:type="dxa"/>
          </w:tcPr>
          <w:p w14:paraId="4420A03C" w14:textId="77777777" w:rsidR="006D3184" w:rsidRPr="002D6060" w:rsidRDefault="006D3184" w:rsidP="002D6060">
            <w:pPr>
              <w:jc w:val="center"/>
              <w:rPr>
                <w:sz w:val="24"/>
                <w:szCs w:val="24"/>
              </w:rPr>
            </w:pPr>
            <w:r w:rsidRPr="002D6060">
              <w:rPr>
                <w:sz w:val="24"/>
                <w:szCs w:val="24"/>
              </w:rPr>
              <w:t>25.6</w:t>
            </w:r>
          </w:p>
        </w:tc>
      </w:tr>
      <w:tr w:rsidR="006D3184" w14:paraId="401D35E0" w14:textId="77777777" w:rsidTr="002D6060">
        <w:tc>
          <w:tcPr>
            <w:tcW w:w="3060" w:type="dxa"/>
          </w:tcPr>
          <w:p w14:paraId="20DC1AFF" w14:textId="77777777" w:rsidR="006D3184" w:rsidRPr="002D6060" w:rsidRDefault="006D3184" w:rsidP="002D6060">
            <w:pPr>
              <w:jc w:val="center"/>
              <w:rPr>
                <w:sz w:val="24"/>
                <w:szCs w:val="24"/>
              </w:rPr>
            </w:pPr>
            <w:r w:rsidRPr="002D6060">
              <w:rPr>
                <w:sz w:val="24"/>
                <w:szCs w:val="24"/>
              </w:rPr>
              <w:t>2002</w:t>
            </w:r>
          </w:p>
        </w:tc>
        <w:tc>
          <w:tcPr>
            <w:tcW w:w="2880" w:type="dxa"/>
          </w:tcPr>
          <w:p w14:paraId="37046ED8" w14:textId="77777777" w:rsidR="006D3184" w:rsidRPr="002D6060" w:rsidRDefault="006D3184" w:rsidP="002D6060">
            <w:pPr>
              <w:jc w:val="center"/>
              <w:rPr>
                <w:sz w:val="24"/>
                <w:szCs w:val="24"/>
              </w:rPr>
            </w:pPr>
            <w:r w:rsidRPr="002D6060">
              <w:rPr>
                <w:sz w:val="24"/>
                <w:szCs w:val="24"/>
              </w:rPr>
              <w:t xml:space="preserve">  4.6</w:t>
            </w:r>
          </w:p>
        </w:tc>
      </w:tr>
    </w:tbl>
    <w:p w14:paraId="3BA8B14F" w14:textId="77777777" w:rsidR="006D3184" w:rsidRDefault="006D3184" w:rsidP="00C03974">
      <w:pPr>
        <w:rPr>
          <w:sz w:val="24"/>
          <w:szCs w:val="24"/>
        </w:rPr>
      </w:pPr>
    </w:p>
    <w:p w14:paraId="51A702DB" w14:textId="77777777" w:rsidR="006D3184" w:rsidRDefault="006D3184" w:rsidP="00C03974">
      <w:pPr>
        <w:rPr>
          <w:sz w:val="24"/>
          <w:szCs w:val="24"/>
        </w:rPr>
      </w:pPr>
      <w:r>
        <w:rPr>
          <w:sz w:val="24"/>
          <w:szCs w:val="24"/>
        </w:rPr>
        <w:t>Except for 2002, there is no clear trend of gas transmission frequencies increasing or decreasing.  It appears that incident frequencies are somewhat consistent.  A statistical outlier test would likely excl</w:t>
      </w:r>
      <w:r w:rsidR="00D05C51">
        <w:rPr>
          <w:sz w:val="24"/>
          <w:szCs w:val="24"/>
        </w:rPr>
        <w:t>ude 2002 as being representative</w:t>
      </w:r>
      <w:r>
        <w:rPr>
          <w:sz w:val="24"/>
          <w:szCs w:val="24"/>
        </w:rPr>
        <w:t xml:space="preserve"> of the other annual frequencies.</w:t>
      </w:r>
    </w:p>
    <w:p w14:paraId="0F257FA0" w14:textId="77777777" w:rsidR="006D3184" w:rsidRDefault="006D3184" w:rsidP="00C03974">
      <w:pPr>
        <w:rPr>
          <w:sz w:val="24"/>
          <w:szCs w:val="24"/>
        </w:rPr>
      </w:pPr>
    </w:p>
    <w:p w14:paraId="6D8552CD" w14:textId="7D1AFC54" w:rsidR="00BD361D" w:rsidRDefault="006D3184" w:rsidP="006D3184">
      <w:pPr>
        <w:rPr>
          <w:sz w:val="24"/>
          <w:szCs w:val="24"/>
        </w:rPr>
      </w:pPr>
      <w:r>
        <w:rPr>
          <w:sz w:val="24"/>
          <w:szCs w:val="24"/>
        </w:rPr>
        <w:t>For 1990 through 2002, the frequencies of reported gas distribution incidents per 100,000 miles of gas mains and service lines were as follows.</w:t>
      </w:r>
    </w:p>
    <w:p w14:paraId="0CD2C3BD" w14:textId="77777777" w:rsidR="00BD361D" w:rsidRDefault="00BD361D" w:rsidP="006D3184">
      <w:pPr>
        <w:rPr>
          <w:sz w:val="24"/>
          <w:szCs w:val="24"/>
        </w:rPr>
      </w:pPr>
    </w:p>
    <w:p w14:paraId="36878D90" w14:textId="77777777" w:rsidR="0093138E" w:rsidRDefault="0093138E" w:rsidP="00E14FF9">
      <w:pPr>
        <w:jc w:val="center"/>
        <w:rPr>
          <w:sz w:val="24"/>
          <w:szCs w:val="24"/>
        </w:rPr>
      </w:pPr>
      <w:r>
        <w:rPr>
          <w:sz w:val="24"/>
          <w:szCs w:val="24"/>
        </w:rPr>
        <w:t>Table 9</w:t>
      </w:r>
    </w:p>
    <w:p w14:paraId="094E9420" w14:textId="77777777" w:rsidR="006D3184" w:rsidRDefault="006D3184" w:rsidP="00B6329B">
      <w:pPr>
        <w:jc w:val="center"/>
        <w:rPr>
          <w:sz w:val="24"/>
          <w:szCs w:val="24"/>
          <w:u w:val="single"/>
        </w:rPr>
      </w:pPr>
      <w:r>
        <w:rPr>
          <w:sz w:val="24"/>
          <w:szCs w:val="24"/>
          <w:u w:val="single"/>
        </w:rPr>
        <w:t>Gas Distribution Incident Frequencies</w:t>
      </w:r>
    </w:p>
    <w:p w14:paraId="269535B1" w14:textId="77777777" w:rsidR="00B6329B" w:rsidRDefault="00B6329B" w:rsidP="00B6329B">
      <w:pPr>
        <w:jc w:val="center"/>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6D3184" w14:paraId="6B95C6CF" w14:textId="77777777" w:rsidTr="002D6060">
        <w:tc>
          <w:tcPr>
            <w:tcW w:w="3060" w:type="dxa"/>
          </w:tcPr>
          <w:p w14:paraId="45398544" w14:textId="77777777" w:rsidR="006D3184" w:rsidRPr="002D6060" w:rsidRDefault="006D3184" w:rsidP="002D6060">
            <w:pPr>
              <w:jc w:val="center"/>
              <w:rPr>
                <w:sz w:val="24"/>
                <w:szCs w:val="24"/>
              </w:rPr>
            </w:pPr>
            <w:r w:rsidRPr="002D6060">
              <w:rPr>
                <w:sz w:val="24"/>
                <w:szCs w:val="24"/>
              </w:rPr>
              <w:t>Year</w:t>
            </w:r>
          </w:p>
        </w:tc>
        <w:tc>
          <w:tcPr>
            <w:tcW w:w="2880" w:type="dxa"/>
          </w:tcPr>
          <w:p w14:paraId="4ABA63DC" w14:textId="77777777" w:rsidR="006D3184" w:rsidRPr="002D6060" w:rsidRDefault="006D3184" w:rsidP="002D6060">
            <w:pPr>
              <w:jc w:val="center"/>
              <w:rPr>
                <w:sz w:val="24"/>
                <w:szCs w:val="24"/>
              </w:rPr>
            </w:pPr>
            <w:r w:rsidRPr="002D6060">
              <w:rPr>
                <w:sz w:val="24"/>
                <w:szCs w:val="24"/>
              </w:rPr>
              <w:t>Incident Frequency</w:t>
            </w:r>
          </w:p>
        </w:tc>
      </w:tr>
      <w:tr w:rsidR="006D3184" w14:paraId="3BEB5A36" w14:textId="77777777" w:rsidTr="002D6060">
        <w:tc>
          <w:tcPr>
            <w:tcW w:w="3060" w:type="dxa"/>
          </w:tcPr>
          <w:p w14:paraId="6BF8F5DF" w14:textId="77777777" w:rsidR="006D3184" w:rsidRPr="002D6060" w:rsidRDefault="006D3184" w:rsidP="002D6060">
            <w:pPr>
              <w:jc w:val="center"/>
              <w:rPr>
                <w:sz w:val="24"/>
                <w:szCs w:val="24"/>
              </w:rPr>
            </w:pPr>
            <w:r w:rsidRPr="002D6060">
              <w:rPr>
                <w:sz w:val="24"/>
                <w:szCs w:val="24"/>
              </w:rPr>
              <w:t>1990</w:t>
            </w:r>
          </w:p>
        </w:tc>
        <w:tc>
          <w:tcPr>
            <w:tcW w:w="2880" w:type="dxa"/>
          </w:tcPr>
          <w:p w14:paraId="48FD63D2" w14:textId="77777777" w:rsidR="006D3184" w:rsidRPr="002D6060" w:rsidRDefault="006D3184" w:rsidP="002D6060">
            <w:pPr>
              <w:jc w:val="center"/>
              <w:rPr>
                <w:sz w:val="24"/>
                <w:szCs w:val="24"/>
              </w:rPr>
            </w:pPr>
            <w:r w:rsidRPr="002D6060">
              <w:rPr>
                <w:sz w:val="24"/>
                <w:szCs w:val="24"/>
              </w:rPr>
              <w:t xml:space="preserve">  7.5</w:t>
            </w:r>
          </w:p>
        </w:tc>
      </w:tr>
      <w:tr w:rsidR="006D3184" w14:paraId="1511DF7A" w14:textId="77777777" w:rsidTr="002D6060">
        <w:tc>
          <w:tcPr>
            <w:tcW w:w="3060" w:type="dxa"/>
          </w:tcPr>
          <w:p w14:paraId="4EF0AB2C" w14:textId="77777777" w:rsidR="006D3184" w:rsidRPr="002D6060" w:rsidRDefault="006D3184" w:rsidP="002D6060">
            <w:pPr>
              <w:jc w:val="center"/>
              <w:rPr>
                <w:sz w:val="24"/>
                <w:szCs w:val="24"/>
              </w:rPr>
            </w:pPr>
            <w:r w:rsidRPr="002D6060">
              <w:rPr>
                <w:sz w:val="24"/>
                <w:szCs w:val="24"/>
              </w:rPr>
              <w:t>1991</w:t>
            </w:r>
          </w:p>
        </w:tc>
        <w:tc>
          <w:tcPr>
            <w:tcW w:w="2880" w:type="dxa"/>
          </w:tcPr>
          <w:p w14:paraId="01E3A3DC" w14:textId="77777777" w:rsidR="006D3184" w:rsidRPr="002D6060" w:rsidRDefault="006D3184" w:rsidP="002D6060">
            <w:pPr>
              <w:jc w:val="center"/>
              <w:rPr>
                <w:sz w:val="24"/>
                <w:szCs w:val="24"/>
              </w:rPr>
            </w:pPr>
            <w:r w:rsidRPr="002D6060">
              <w:rPr>
                <w:sz w:val="24"/>
                <w:szCs w:val="24"/>
              </w:rPr>
              <w:t xml:space="preserve">11.1 </w:t>
            </w:r>
          </w:p>
        </w:tc>
      </w:tr>
      <w:tr w:rsidR="006D3184" w14:paraId="1D4A97FC" w14:textId="77777777" w:rsidTr="002D6060">
        <w:tc>
          <w:tcPr>
            <w:tcW w:w="3060" w:type="dxa"/>
          </w:tcPr>
          <w:p w14:paraId="69B719C5" w14:textId="77777777" w:rsidR="006D3184" w:rsidRPr="002D6060" w:rsidRDefault="006D3184" w:rsidP="002D6060">
            <w:pPr>
              <w:jc w:val="center"/>
              <w:rPr>
                <w:sz w:val="24"/>
                <w:szCs w:val="24"/>
              </w:rPr>
            </w:pPr>
            <w:r w:rsidRPr="002D6060">
              <w:rPr>
                <w:sz w:val="24"/>
                <w:szCs w:val="24"/>
              </w:rPr>
              <w:t>1992</w:t>
            </w:r>
          </w:p>
        </w:tc>
        <w:tc>
          <w:tcPr>
            <w:tcW w:w="2880" w:type="dxa"/>
          </w:tcPr>
          <w:p w14:paraId="3064923A" w14:textId="77777777" w:rsidR="006D3184" w:rsidRPr="002D6060" w:rsidRDefault="006D3184" w:rsidP="002D6060">
            <w:pPr>
              <w:jc w:val="center"/>
              <w:rPr>
                <w:sz w:val="24"/>
                <w:szCs w:val="24"/>
              </w:rPr>
            </w:pPr>
            <w:r w:rsidRPr="002D6060">
              <w:rPr>
                <w:sz w:val="24"/>
                <w:szCs w:val="24"/>
              </w:rPr>
              <w:t xml:space="preserve">  6.9</w:t>
            </w:r>
          </w:p>
        </w:tc>
      </w:tr>
      <w:tr w:rsidR="006D3184" w14:paraId="5C3C0477" w14:textId="77777777" w:rsidTr="002D6060">
        <w:tc>
          <w:tcPr>
            <w:tcW w:w="3060" w:type="dxa"/>
          </w:tcPr>
          <w:p w14:paraId="51B55B03" w14:textId="77777777" w:rsidR="006D3184" w:rsidRPr="002D6060" w:rsidRDefault="006D3184" w:rsidP="002D6060">
            <w:pPr>
              <w:jc w:val="center"/>
              <w:rPr>
                <w:sz w:val="24"/>
                <w:szCs w:val="24"/>
              </w:rPr>
            </w:pPr>
            <w:r w:rsidRPr="002D6060">
              <w:rPr>
                <w:sz w:val="24"/>
                <w:szCs w:val="24"/>
              </w:rPr>
              <w:t>1993</w:t>
            </w:r>
          </w:p>
        </w:tc>
        <w:tc>
          <w:tcPr>
            <w:tcW w:w="2880" w:type="dxa"/>
          </w:tcPr>
          <w:p w14:paraId="35717255" w14:textId="77777777" w:rsidR="006D3184" w:rsidRPr="002D6060" w:rsidRDefault="006D3184" w:rsidP="002D6060">
            <w:pPr>
              <w:jc w:val="center"/>
              <w:rPr>
                <w:sz w:val="24"/>
                <w:szCs w:val="24"/>
              </w:rPr>
            </w:pPr>
            <w:r w:rsidRPr="002D6060">
              <w:rPr>
                <w:sz w:val="24"/>
                <w:szCs w:val="24"/>
              </w:rPr>
              <w:t xml:space="preserve">  8.0</w:t>
            </w:r>
          </w:p>
        </w:tc>
      </w:tr>
      <w:tr w:rsidR="006D3184" w14:paraId="6078A955" w14:textId="77777777" w:rsidTr="002D6060">
        <w:tc>
          <w:tcPr>
            <w:tcW w:w="3060" w:type="dxa"/>
          </w:tcPr>
          <w:p w14:paraId="05841E0E" w14:textId="77777777" w:rsidR="006D3184" w:rsidRPr="002D6060" w:rsidRDefault="006D3184" w:rsidP="002D6060">
            <w:pPr>
              <w:jc w:val="center"/>
              <w:rPr>
                <w:sz w:val="24"/>
                <w:szCs w:val="24"/>
              </w:rPr>
            </w:pPr>
            <w:r w:rsidRPr="002D6060">
              <w:rPr>
                <w:sz w:val="24"/>
                <w:szCs w:val="24"/>
              </w:rPr>
              <w:t>1994</w:t>
            </w:r>
          </w:p>
        </w:tc>
        <w:tc>
          <w:tcPr>
            <w:tcW w:w="2880" w:type="dxa"/>
          </w:tcPr>
          <w:p w14:paraId="3881A3E0" w14:textId="77777777" w:rsidR="006D3184" w:rsidRPr="002D6060" w:rsidRDefault="006D3184" w:rsidP="002D6060">
            <w:pPr>
              <w:jc w:val="center"/>
              <w:rPr>
                <w:sz w:val="24"/>
                <w:szCs w:val="24"/>
              </w:rPr>
            </w:pPr>
            <w:r w:rsidRPr="002D6060">
              <w:rPr>
                <w:sz w:val="24"/>
                <w:szCs w:val="24"/>
              </w:rPr>
              <w:t xml:space="preserve">  8.5</w:t>
            </w:r>
          </w:p>
        </w:tc>
      </w:tr>
      <w:tr w:rsidR="006D3184" w14:paraId="77EA21EF" w14:textId="77777777" w:rsidTr="002D6060">
        <w:tc>
          <w:tcPr>
            <w:tcW w:w="3060" w:type="dxa"/>
          </w:tcPr>
          <w:p w14:paraId="1004FD5F" w14:textId="77777777" w:rsidR="006D3184" w:rsidRPr="002D6060" w:rsidRDefault="006D3184" w:rsidP="002D6060">
            <w:pPr>
              <w:jc w:val="center"/>
              <w:rPr>
                <w:sz w:val="24"/>
                <w:szCs w:val="24"/>
              </w:rPr>
            </w:pPr>
            <w:r w:rsidRPr="002D6060">
              <w:rPr>
                <w:sz w:val="24"/>
                <w:szCs w:val="24"/>
              </w:rPr>
              <w:t>1995</w:t>
            </w:r>
          </w:p>
        </w:tc>
        <w:tc>
          <w:tcPr>
            <w:tcW w:w="2880" w:type="dxa"/>
          </w:tcPr>
          <w:p w14:paraId="2A78D0AC" w14:textId="77777777" w:rsidR="006D3184" w:rsidRPr="002D6060" w:rsidRDefault="006D3184" w:rsidP="002D6060">
            <w:pPr>
              <w:jc w:val="center"/>
              <w:rPr>
                <w:sz w:val="24"/>
                <w:szCs w:val="24"/>
              </w:rPr>
            </w:pPr>
            <w:r w:rsidRPr="002D6060">
              <w:rPr>
                <w:sz w:val="24"/>
                <w:szCs w:val="24"/>
              </w:rPr>
              <w:t xml:space="preserve">  5.9</w:t>
            </w:r>
          </w:p>
        </w:tc>
      </w:tr>
      <w:tr w:rsidR="006D3184" w14:paraId="62B39E1B" w14:textId="77777777" w:rsidTr="002D6060">
        <w:tc>
          <w:tcPr>
            <w:tcW w:w="3060" w:type="dxa"/>
          </w:tcPr>
          <w:p w14:paraId="6C24CAA7" w14:textId="77777777" w:rsidR="006D3184" w:rsidRPr="002D6060" w:rsidRDefault="006D3184" w:rsidP="002D6060">
            <w:pPr>
              <w:jc w:val="center"/>
              <w:rPr>
                <w:sz w:val="24"/>
                <w:szCs w:val="24"/>
              </w:rPr>
            </w:pPr>
            <w:r w:rsidRPr="002D6060">
              <w:rPr>
                <w:sz w:val="24"/>
                <w:szCs w:val="24"/>
              </w:rPr>
              <w:t>1996</w:t>
            </w:r>
          </w:p>
        </w:tc>
        <w:tc>
          <w:tcPr>
            <w:tcW w:w="2880" w:type="dxa"/>
          </w:tcPr>
          <w:p w14:paraId="5A7F5A2F" w14:textId="77777777" w:rsidR="006D3184" w:rsidRPr="002D6060" w:rsidRDefault="006D3184" w:rsidP="002D6060">
            <w:pPr>
              <w:jc w:val="center"/>
              <w:rPr>
                <w:sz w:val="24"/>
                <w:szCs w:val="24"/>
              </w:rPr>
            </w:pPr>
            <w:r w:rsidRPr="002D6060">
              <w:rPr>
                <w:sz w:val="24"/>
                <w:szCs w:val="24"/>
              </w:rPr>
              <w:t xml:space="preserve">  6.9</w:t>
            </w:r>
          </w:p>
        </w:tc>
      </w:tr>
      <w:tr w:rsidR="006D3184" w14:paraId="291211A3" w14:textId="77777777" w:rsidTr="002D6060">
        <w:tc>
          <w:tcPr>
            <w:tcW w:w="3060" w:type="dxa"/>
          </w:tcPr>
          <w:p w14:paraId="1FC55444" w14:textId="77777777" w:rsidR="006D3184" w:rsidRPr="002D6060" w:rsidRDefault="006D3184" w:rsidP="002D6060">
            <w:pPr>
              <w:jc w:val="center"/>
              <w:rPr>
                <w:sz w:val="24"/>
                <w:szCs w:val="24"/>
              </w:rPr>
            </w:pPr>
            <w:r w:rsidRPr="002D6060">
              <w:rPr>
                <w:sz w:val="24"/>
                <w:szCs w:val="24"/>
              </w:rPr>
              <w:t>1997</w:t>
            </w:r>
          </w:p>
        </w:tc>
        <w:tc>
          <w:tcPr>
            <w:tcW w:w="2880" w:type="dxa"/>
          </w:tcPr>
          <w:p w14:paraId="703E821A" w14:textId="77777777" w:rsidR="006D3184" w:rsidRPr="002D6060" w:rsidRDefault="006D3184" w:rsidP="002D6060">
            <w:pPr>
              <w:jc w:val="center"/>
              <w:rPr>
                <w:sz w:val="24"/>
                <w:szCs w:val="24"/>
              </w:rPr>
            </w:pPr>
            <w:r w:rsidRPr="002D6060">
              <w:rPr>
                <w:sz w:val="24"/>
                <w:szCs w:val="24"/>
              </w:rPr>
              <w:t xml:space="preserve">  6.3</w:t>
            </w:r>
          </w:p>
        </w:tc>
      </w:tr>
      <w:tr w:rsidR="006D3184" w14:paraId="4154F3ED" w14:textId="77777777" w:rsidTr="002D6060">
        <w:tc>
          <w:tcPr>
            <w:tcW w:w="3060" w:type="dxa"/>
          </w:tcPr>
          <w:p w14:paraId="353B6D29" w14:textId="77777777" w:rsidR="006D3184" w:rsidRPr="002D6060" w:rsidRDefault="006D3184" w:rsidP="002D6060">
            <w:pPr>
              <w:jc w:val="center"/>
              <w:rPr>
                <w:sz w:val="24"/>
                <w:szCs w:val="24"/>
              </w:rPr>
            </w:pPr>
            <w:r w:rsidRPr="002D6060">
              <w:rPr>
                <w:sz w:val="24"/>
                <w:szCs w:val="24"/>
              </w:rPr>
              <w:t>1998</w:t>
            </w:r>
          </w:p>
        </w:tc>
        <w:tc>
          <w:tcPr>
            <w:tcW w:w="2880" w:type="dxa"/>
          </w:tcPr>
          <w:p w14:paraId="43D79AA8" w14:textId="77777777" w:rsidR="006D3184" w:rsidRPr="002D6060" w:rsidRDefault="006D3184" w:rsidP="002D6060">
            <w:pPr>
              <w:jc w:val="center"/>
              <w:rPr>
                <w:sz w:val="24"/>
                <w:szCs w:val="24"/>
              </w:rPr>
            </w:pPr>
            <w:r w:rsidRPr="002D6060">
              <w:rPr>
                <w:sz w:val="24"/>
                <w:szCs w:val="24"/>
              </w:rPr>
              <w:t xml:space="preserve">  8.2</w:t>
            </w:r>
          </w:p>
        </w:tc>
      </w:tr>
      <w:tr w:rsidR="006D3184" w14:paraId="3964A2A6" w14:textId="77777777" w:rsidTr="002D6060">
        <w:tc>
          <w:tcPr>
            <w:tcW w:w="3060" w:type="dxa"/>
          </w:tcPr>
          <w:p w14:paraId="731E9D37" w14:textId="77777777" w:rsidR="006D3184" w:rsidRPr="002D6060" w:rsidRDefault="006D3184" w:rsidP="002D6060">
            <w:pPr>
              <w:jc w:val="center"/>
              <w:rPr>
                <w:sz w:val="24"/>
                <w:szCs w:val="24"/>
              </w:rPr>
            </w:pPr>
            <w:r w:rsidRPr="002D6060">
              <w:rPr>
                <w:sz w:val="24"/>
                <w:szCs w:val="24"/>
              </w:rPr>
              <w:t>1999</w:t>
            </w:r>
          </w:p>
        </w:tc>
        <w:tc>
          <w:tcPr>
            <w:tcW w:w="2880" w:type="dxa"/>
          </w:tcPr>
          <w:p w14:paraId="78824A2D" w14:textId="77777777" w:rsidR="006D3184" w:rsidRPr="002D6060" w:rsidRDefault="006D3184" w:rsidP="002D6060">
            <w:pPr>
              <w:jc w:val="center"/>
              <w:rPr>
                <w:sz w:val="24"/>
                <w:szCs w:val="24"/>
              </w:rPr>
            </w:pPr>
            <w:r w:rsidRPr="002D6060">
              <w:rPr>
                <w:sz w:val="24"/>
                <w:szCs w:val="24"/>
              </w:rPr>
              <w:t xml:space="preserve">  7.0</w:t>
            </w:r>
          </w:p>
        </w:tc>
      </w:tr>
      <w:tr w:rsidR="006D3184" w14:paraId="4D68B5EC" w14:textId="77777777" w:rsidTr="002D6060">
        <w:tc>
          <w:tcPr>
            <w:tcW w:w="3060" w:type="dxa"/>
          </w:tcPr>
          <w:p w14:paraId="64C08F59" w14:textId="77777777" w:rsidR="006D3184" w:rsidRPr="002D6060" w:rsidRDefault="006D3184" w:rsidP="002D6060">
            <w:pPr>
              <w:jc w:val="center"/>
              <w:rPr>
                <w:sz w:val="24"/>
                <w:szCs w:val="24"/>
              </w:rPr>
            </w:pPr>
            <w:r w:rsidRPr="002D6060">
              <w:rPr>
                <w:sz w:val="24"/>
                <w:szCs w:val="24"/>
              </w:rPr>
              <w:t>2000</w:t>
            </w:r>
          </w:p>
        </w:tc>
        <w:tc>
          <w:tcPr>
            <w:tcW w:w="2880" w:type="dxa"/>
          </w:tcPr>
          <w:p w14:paraId="4A482964" w14:textId="77777777" w:rsidR="006D3184" w:rsidRPr="002D6060" w:rsidRDefault="006D3184" w:rsidP="002D6060">
            <w:pPr>
              <w:jc w:val="center"/>
              <w:rPr>
                <w:sz w:val="24"/>
                <w:szCs w:val="24"/>
              </w:rPr>
            </w:pPr>
            <w:r w:rsidRPr="002D6060">
              <w:rPr>
                <w:sz w:val="24"/>
                <w:szCs w:val="24"/>
              </w:rPr>
              <w:t xml:space="preserve">  9.0</w:t>
            </w:r>
          </w:p>
        </w:tc>
      </w:tr>
      <w:tr w:rsidR="006D3184" w14:paraId="0D058D40" w14:textId="77777777" w:rsidTr="002D6060">
        <w:tc>
          <w:tcPr>
            <w:tcW w:w="3060" w:type="dxa"/>
          </w:tcPr>
          <w:p w14:paraId="4517FB59" w14:textId="77777777" w:rsidR="006D3184" w:rsidRPr="002D6060" w:rsidRDefault="006D3184" w:rsidP="002D6060">
            <w:pPr>
              <w:jc w:val="center"/>
              <w:rPr>
                <w:sz w:val="24"/>
                <w:szCs w:val="24"/>
              </w:rPr>
            </w:pPr>
            <w:r w:rsidRPr="002D6060">
              <w:rPr>
                <w:sz w:val="24"/>
                <w:szCs w:val="24"/>
              </w:rPr>
              <w:t>2001</w:t>
            </w:r>
          </w:p>
        </w:tc>
        <w:tc>
          <w:tcPr>
            <w:tcW w:w="2880" w:type="dxa"/>
          </w:tcPr>
          <w:p w14:paraId="44124C4A" w14:textId="77777777" w:rsidR="006D3184" w:rsidRPr="002D6060" w:rsidRDefault="006D3184" w:rsidP="002D6060">
            <w:pPr>
              <w:jc w:val="center"/>
              <w:rPr>
                <w:sz w:val="24"/>
                <w:szCs w:val="24"/>
              </w:rPr>
            </w:pPr>
            <w:r w:rsidRPr="002D6060">
              <w:rPr>
                <w:sz w:val="24"/>
                <w:szCs w:val="24"/>
              </w:rPr>
              <w:t xml:space="preserve">  6.8</w:t>
            </w:r>
          </w:p>
        </w:tc>
      </w:tr>
      <w:tr w:rsidR="006D3184" w14:paraId="2CCAB4A2" w14:textId="77777777" w:rsidTr="002D6060">
        <w:tc>
          <w:tcPr>
            <w:tcW w:w="3060" w:type="dxa"/>
          </w:tcPr>
          <w:p w14:paraId="290885FA" w14:textId="77777777" w:rsidR="006D3184" w:rsidRPr="002D6060" w:rsidRDefault="006D3184" w:rsidP="002D6060">
            <w:pPr>
              <w:jc w:val="center"/>
              <w:rPr>
                <w:sz w:val="24"/>
                <w:szCs w:val="24"/>
              </w:rPr>
            </w:pPr>
            <w:r w:rsidRPr="002D6060">
              <w:rPr>
                <w:sz w:val="24"/>
                <w:szCs w:val="24"/>
              </w:rPr>
              <w:t>2002</w:t>
            </w:r>
          </w:p>
        </w:tc>
        <w:tc>
          <w:tcPr>
            <w:tcW w:w="2880" w:type="dxa"/>
          </w:tcPr>
          <w:p w14:paraId="4708845D" w14:textId="77777777" w:rsidR="006D3184" w:rsidRPr="002D6060" w:rsidRDefault="006D3184" w:rsidP="002D6060">
            <w:pPr>
              <w:jc w:val="center"/>
              <w:rPr>
                <w:sz w:val="24"/>
                <w:szCs w:val="24"/>
              </w:rPr>
            </w:pPr>
            <w:r w:rsidRPr="002D6060">
              <w:rPr>
                <w:sz w:val="24"/>
                <w:szCs w:val="24"/>
              </w:rPr>
              <w:t xml:space="preserve">  5.4</w:t>
            </w:r>
          </w:p>
        </w:tc>
      </w:tr>
    </w:tbl>
    <w:p w14:paraId="77808450" w14:textId="77777777" w:rsidR="006D3184" w:rsidRDefault="006D3184" w:rsidP="00C03974">
      <w:pPr>
        <w:rPr>
          <w:sz w:val="24"/>
          <w:szCs w:val="24"/>
        </w:rPr>
      </w:pPr>
    </w:p>
    <w:p w14:paraId="1860EC9F" w14:textId="77777777" w:rsidR="006D3184" w:rsidRDefault="00473594" w:rsidP="00C03974">
      <w:pPr>
        <w:rPr>
          <w:sz w:val="24"/>
          <w:szCs w:val="24"/>
        </w:rPr>
      </w:pPr>
      <w:r>
        <w:rPr>
          <w:sz w:val="24"/>
          <w:szCs w:val="24"/>
        </w:rPr>
        <w:lastRenderedPageBreak/>
        <w:t>There was no clear trend of gas distribution frequencies increasing or decreasing.  It is also inappropriate to make decisions on the frequencies of gas distribution pipelines being lower than gas transmission pipelines, because of the vast differences in pipe materials, operating pressures, pipe diameters, and pipeline locations.</w:t>
      </w:r>
    </w:p>
    <w:p w14:paraId="59625778" w14:textId="77777777" w:rsidR="00473594" w:rsidRDefault="00473594" w:rsidP="00C03974">
      <w:pPr>
        <w:rPr>
          <w:sz w:val="24"/>
          <w:szCs w:val="24"/>
        </w:rPr>
      </w:pPr>
    </w:p>
    <w:p w14:paraId="2CC269EA" w14:textId="7B5EA5A4" w:rsidR="00473594" w:rsidRDefault="00473594" w:rsidP="00C03974">
      <w:pPr>
        <w:rPr>
          <w:sz w:val="24"/>
          <w:szCs w:val="24"/>
        </w:rPr>
      </w:pPr>
      <w:r>
        <w:rPr>
          <w:i/>
          <w:sz w:val="24"/>
          <w:szCs w:val="24"/>
        </w:rPr>
        <w:t>Serious Incident Frequencies</w:t>
      </w:r>
    </w:p>
    <w:p w14:paraId="39660F40" w14:textId="77777777" w:rsidR="00473594" w:rsidRDefault="00473594" w:rsidP="00C03974">
      <w:pPr>
        <w:rPr>
          <w:sz w:val="24"/>
          <w:szCs w:val="24"/>
        </w:rPr>
      </w:pPr>
    </w:p>
    <w:p w14:paraId="1B63CA8B" w14:textId="77777777" w:rsidR="00473594" w:rsidRDefault="00473594" w:rsidP="00C03974">
      <w:pPr>
        <w:rPr>
          <w:sz w:val="24"/>
          <w:szCs w:val="24"/>
        </w:rPr>
      </w:pPr>
      <w:r>
        <w:rPr>
          <w:sz w:val="24"/>
          <w:szCs w:val="24"/>
        </w:rPr>
        <w:t>For 1990 through 2002, the frequencies of reported incidents causing one or more fatalities and/or injuries were as follows.</w:t>
      </w:r>
    </w:p>
    <w:p w14:paraId="5E5DE420" w14:textId="77777777" w:rsidR="00E14FF9" w:rsidRDefault="00E14FF9" w:rsidP="00C03974">
      <w:pPr>
        <w:rPr>
          <w:sz w:val="24"/>
          <w:szCs w:val="24"/>
        </w:rPr>
      </w:pPr>
    </w:p>
    <w:p w14:paraId="53059137" w14:textId="77777777" w:rsidR="00473594" w:rsidRDefault="0093138E" w:rsidP="00E14FF9">
      <w:pPr>
        <w:jc w:val="center"/>
        <w:rPr>
          <w:sz w:val="24"/>
          <w:szCs w:val="24"/>
        </w:rPr>
      </w:pPr>
      <w:r>
        <w:rPr>
          <w:sz w:val="24"/>
          <w:szCs w:val="24"/>
        </w:rPr>
        <w:t>Table 10</w:t>
      </w:r>
    </w:p>
    <w:p w14:paraId="17A0D2E9" w14:textId="77777777" w:rsidR="00473594" w:rsidRDefault="00473594" w:rsidP="00B6329B">
      <w:pPr>
        <w:jc w:val="center"/>
        <w:rPr>
          <w:sz w:val="24"/>
          <w:szCs w:val="24"/>
          <w:u w:val="single"/>
        </w:rPr>
      </w:pPr>
      <w:r>
        <w:rPr>
          <w:sz w:val="24"/>
          <w:szCs w:val="24"/>
          <w:u w:val="single"/>
        </w:rPr>
        <w:t xml:space="preserve">Gas </w:t>
      </w:r>
      <w:r w:rsidR="00FD0288">
        <w:rPr>
          <w:sz w:val="24"/>
          <w:szCs w:val="24"/>
          <w:u w:val="single"/>
        </w:rPr>
        <w:t>Transmission F&amp;I</w:t>
      </w:r>
      <w:r>
        <w:rPr>
          <w:sz w:val="24"/>
          <w:szCs w:val="24"/>
          <w:u w:val="single"/>
        </w:rPr>
        <w:t xml:space="preserve"> Incident Frequencies</w:t>
      </w:r>
    </w:p>
    <w:p w14:paraId="0FC7E5A7" w14:textId="77777777" w:rsidR="00B6329B" w:rsidRDefault="00B6329B" w:rsidP="00B6329B">
      <w:pPr>
        <w:jc w:val="center"/>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473594" w14:paraId="2B23A585" w14:textId="77777777" w:rsidTr="002D6060">
        <w:tc>
          <w:tcPr>
            <w:tcW w:w="3060" w:type="dxa"/>
          </w:tcPr>
          <w:p w14:paraId="02C1E335" w14:textId="77777777" w:rsidR="00473594" w:rsidRPr="002D6060" w:rsidRDefault="00473594" w:rsidP="002D6060">
            <w:pPr>
              <w:jc w:val="center"/>
              <w:rPr>
                <w:sz w:val="24"/>
                <w:szCs w:val="24"/>
              </w:rPr>
            </w:pPr>
            <w:r w:rsidRPr="002D6060">
              <w:rPr>
                <w:sz w:val="24"/>
                <w:szCs w:val="24"/>
              </w:rPr>
              <w:t>Year</w:t>
            </w:r>
          </w:p>
        </w:tc>
        <w:tc>
          <w:tcPr>
            <w:tcW w:w="2880" w:type="dxa"/>
          </w:tcPr>
          <w:p w14:paraId="633609D2" w14:textId="77777777" w:rsidR="00473594" w:rsidRPr="002D6060" w:rsidRDefault="000F0D4B" w:rsidP="002D6060">
            <w:pPr>
              <w:jc w:val="center"/>
              <w:rPr>
                <w:sz w:val="24"/>
                <w:szCs w:val="24"/>
              </w:rPr>
            </w:pPr>
            <w:r w:rsidRPr="002D6060">
              <w:rPr>
                <w:sz w:val="24"/>
                <w:szCs w:val="24"/>
              </w:rPr>
              <w:t xml:space="preserve">F&amp;I </w:t>
            </w:r>
            <w:r w:rsidR="00473594" w:rsidRPr="002D6060">
              <w:rPr>
                <w:sz w:val="24"/>
                <w:szCs w:val="24"/>
              </w:rPr>
              <w:t>Incident Frequency</w:t>
            </w:r>
          </w:p>
        </w:tc>
      </w:tr>
      <w:tr w:rsidR="00473594" w14:paraId="4FD11A9C" w14:textId="77777777" w:rsidTr="002D6060">
        <w:tc>
          <w:tcPr>
            <w:tcW w:w="3060" w:type="dxa"/>
          </w:tcPr>
          <w:p w14:paraId="11919CD6" w14:textId="77777777" w:rsidR="00473594" w:rsidRPr="002D6060" w:rsidRDefault="00473594" w:rsidP="002D6060">
            <w:pPr>
              <w:jc w:val="center"/>
              <w:rPr>
                <w:sz w:val="24"/>
                <w:szCs w:val="24"/>
              </w:rPr>
            </w:pPr>
            <w:r w:rsidRPr="002D6060">
              <w:rPr>
                <w:sz w:val="24"/>
                <w:szCs w:val="24"/>
              </w:rPr>
              <w:t>1990</w:t>
            </w:r>
          </w:p>
        </w:tc>
        <w:tc>
          <w:tcPr>
            <w:tcW w:w="2880" w:type="dxa"/>
          </w:tcPr>
          <w:p w14:paraId="1A3A7617" w14:textId="77777777" w:rsidR="00473594" w:rsidRPr="002D6060" w:rsidRDefault="000F0D4B" w:rsidP="002D6060">
            <w:pPr>
              <w:jc w:val="center"/>
              <w:rPr>
                <w:sz w:val="24"/>
                <w:szCs w:val="24"/>
              </w:rPr>
            </w:pPr>
            <w:r w:rsidRPr="002D6060">
              <w:rPr>
                <w:sz w:val="24"/>
                <w:szCs w:val="24"/>
              </w:rPr>
              <w:t>4.0</w:t>
            </w:r>
          </w:p>
        </w:tc>
      </w:tr>
      <w:tr w:rsidR="00473594" w14:paraId="3F6EF467" w14:textId="77777777" w:rsidTr="002D6060">
        <w:tc>
          <w:tcPr>
            <w:tcW w:w="3060" w:type="dxa"/>
          </w:tcPr>
          <w:p w14:paraId="23F6ACBD" w14:textId="77777777" w:rsidR="00473594" w:rsidRPr="002D6060" w:rsidRDefault="00473594" w:rsidP="002D6060">
            <w:pPr>
              <w:jc w:val="center"/>
              <w:rPr>
                <w:sz w:val="24"/>
                <w:szCs w:val="24"/>
              </w:rPr>
            </w:pPr>
            <w:r w:rsidRPr="002D6060">
              <w:rPr>
                <w:sz w:val="24"/>
                <w:szCs w:val="24"/>
              </w:rPr>
              <w:t>1991</w:t>
            </w:r>
          </w:p>
        </w:tc>
        <w:tc>
          <w:tcPr>
            <w:tcW w:w="2880" w:type="dxa"/>
          </w:tcPr>
          <w:p w14:paraId="494D8EE0" w14:textId="77777777" w:rsidR="00473594" w:rsidRPr="002D6060" w:rsidRDefault="000F0D4B" w:rsidP="002D6060">
            <w:pPr>
              <w:jc w:val="center"/>
              <w:rPr>
                <w:sz w:val="24"/>
                <w:szCs w:val="24"/>
              </w:rPr>
            </w:pPr>
            <w:r w:rsidRPr="002D6060">
              <w:rPr>
                <w:sz w:val="24"/>
                <w:szCs w:val="24"/>
              </w:rPr>
              <w:t>2.4</w:t>
            </w:r>
          </w:p>
        </w:tc>
      </w:tr>
      <w:tr w:rsidR="00473594" w14:paraId="2CA6A701" w14:textId="77777777" w:rsidTr="002D6060">
        <w:tc>
          <w:tcPr>
            <w:tcW w:w="3060" w:type="dxa"/>
          </w:tcPr>
          <w:p w14:paraId="1EA2E2C5" w14:textId="77777777" w:rsidR="00473594" w:rsidRPr="002D6060" w:rsidRDefault="00473594" w:rsidP="002D6060">
            <w:pPr>
              <w:jc w:val="center"/>
              <w:rPr>
                <w:sz w:val="24"/>
                <w:szCs w:val="24"/>
              </w:rPr>
            </w:pPr>
            <w:r w:rsidRPr="002D6060">
              <w:rPr>
                <w:sz w:val="24"/>
                <w:szCs w:val="24"/>
              </w:rPr>
              <w:t>1992</w:t>
            </w:r>
          </w:p>
        </w:tc>
        <w:tc>
          <w:tcPr>
            <w:tcW w:w="2880" w:type="dxa"/>
          </w:tcPr>
          <w:p w14:paraId="69E260C0" w14:textId="77777777" w:rsidR="00473594" w:rsidRPr="002D6060" w:rsidRDefault="000F0D4B" w:rsidP="002D6060">
            <w:pPr>
              <w:jc w:val="center"/>
              <w:rPr>
                <w:sz w:val="24"/>
                <w:szCs w:val="24"/>
              </w:rPr>
            </w:pPr>
            <w:r w:rsidRPr="002D6060">
              <w:rPr>
                <w:sz w:val="24"/>
                <w:szCs w:val="24"/>
              </w:rPr>
              <w:t>4.0</w:t>
            </w:r>
          </w:p>
        </w:tc>
      </w:tr>
      <w:tr w:rsidR="00473594" w14:paraId="4D5D7C34" w14:textId="77777777" w:rsidTr="002D6060">
        <w:tc>
          <w:tcPr>
            <w:tcW w:w="3060" w:type="dxa"/>
          </w:tcPr>
          <w:p w14:paraId="10619181" w14:textId="77777777" w:rsidR="00473594" w:rsidRPr="002D6060" w:rsidRDefault="00473594" w:rsidP="002D6060">
            <w:pPr>
              <w:jc w:val="center"/>
              <w:rPr>
                <w:sz w:val="24"/>
                <w:szCs w:val="24"/>
              </w:rPr>
            </w:pPr>
            <w:r w:rsidRPr="002D6060">
              <w:rPr>
                <w:sz w:val="24"/>
                <w:szCs w:val="24"/>
              </w:rPr>
              <w:t>1993</w:t>
            </w:r>
          </w:p>
        </w:tc>
        <w:tc>
          <w:tcPr>
            <w:tcW w:w="2880" w:type="dxa"/>
          </w:tcPr>
          <w:p w14:paraId="0A17C7ED" w14:textId="77777777" w:rsidR="00473594" w:rsidRPr="002D6060" w:rsidRDefault="000F0D4B" w:rsidP="002D6060">
            <w:pPr>
              <w:jc w:val="center"/>
              <w:rPr>
                <w:sz w:val="24"/>
                <w:szCs w:val="24"/>
              </w:rPr>
            </w:pPr>
            <w:r w:rsidRPr="002D6060">
              <w:rPr>
                <w:sz w:val="24"/>
                <w:szCs w:val="24"/>
              </w:rPr>
              <w:t>2.5</w:t>
            </w:r>
          </w:p>
        </w:tc>
      </w:tr>
      <w:tr w:rsidR="00473594" w14:paraId="51D5FF3C" w14:textId="77777777" w:rsidTr="002D6060">
        <w:tc>
          <w:tcPr>
            <w:tcW w:w="3060" w:type="dxa"/>
          </w:tcPr>
          <w:p w14:paraId="1672BE12" w14:textId="77777777" w:rsidR="00473594" w:rsidRPr="002D6060" w:rsidRDefault="00473594" w:rsidP="002D6060">
            <w:pPr>
              <w:jc w:val="center"/>
              <w:rPr>
                <w:sz w:val="24"/>
                <w:szCs w:val="24"/>
              </w:rPr>
            </w:pPr>
            <w:r w:rsidRPr="002D6060">
              <w:rPr>
                <w:sz w:val="24"/>
                <w:szCs w:val="24"/>
              </w:rPr>
              <w:t>1994</w:t>
            </w:r>
          </w:p>
        </w:tc>
        <w:tc>
          <w:tcPr>
            <w:tcW w:w="2880" w:type="dxa"/>
          </w:tcPr>
          <w:p w14:paraId="4AF27096" w14:textId="77777777" w:rsidR="00473594" w:rsidRPr="002D6060" w:rsidRDefault="000F0D4B" w:rsidP="002D6060">
            <w:pPr>
              <w:jc w:val="center"/>
              <w:rPr>
                <w:sz w:val="24"/>
                <w:szCs w:val="24"/>
              </w:rPr>
            </w:pPr>
            <w:r w:rsidRPr="002D6060">
              <w:rPr>
                <w:sz w:val="24"/>
                <w:szCs w:val="24"/>
              </w:rPr>
              <w:t>3.3</w:t>
            </w:r>
          </w:p>
        </w:tc>
      </w:tr>
      <w:tr w:rsidR="00473594" w14:paraId="50876B79" w14:textId="77777777" w:rsidTr="002D6060">
        <w:tc>
          <w:tcPr>
            <w:tcW w:w="3060" w:type="dxa"/>
          </w:tcPr>
          <w:p w14:paraId="19AD8B59" w14:textId="77777777" w:rsidR="00473594" w:rsidRPr="002D6060" w:rsidRDefault="00473594" w:rsidP="002D6060">
            <w:pPr>
              <w:jc w:val="center"/>
              <w:rPr>
                <w:sz w:val="24"/>
                <w:szCs w:val="24"/>
              </w:rPr>
            </w:pPr>
            <w:r w:rsidRPr="002D6060">
              <w:rPr>
                <w:sz w:val="24"/>
                <w:szCs w:val="24"/>
              </w:rPr>
              <w:t>1995</w:t>
            </w:r>
          </w:p>
        </w:tc>
        <w:tc>
          <w:tcPr>
            <w:tcW w:w="2880" w:type="dxa"/>
          </w:tcPr>
          <w:p w14:paraId="31C7940C" w14:textId="77777777" w:rsidR="00473594" w:rsidRPr="002D6060" w:rsidRDefault="000F0D4B" w:rsidP="002D6060">
            <w:pPr>
              <w:jc w:val="center"/>
              <w:rPr>
                <w:sz w:val="24"/>
                <w:szCs w:val="24"/>
              </w:rPr>
            </w:pPr>
            <w:r w:rsidRPr="002D6060">
              <w:rPr>
                <w:sz w:val="24"/>
                <w:szCs w:val="24"/>
              </w:rPr>
              <w:t>3.4</w:t>
            </w:r>
          </w:p>
        </w:tc>
      </w:tr>
      <w:tr w:rsidR="00473594" w14:paraId="57E47A31" w14:textId="77777777" w:rsidTr="002D6060">
        <w:tc>
          <w:tcPr>
            <w:tcW w:w="3060" w:type="dxa"/>
          </w:tcPr>
          <w:p w14:paraId="7632D5FF" w14:textId="77777777" w:rsidR="00473594" w:rsidRPr="002D6060" w:rsidRDefault="00473594" w:rsidP="002D6060">
            <w:pPr>
              <w:jc w:val="center"/>
              <w:rPr>
                <w:sz w:val="24"/>
                <w:szCs w:val="24"/>
              </w:rPr>
            </w:pPr>
            <w:r w:rsidRPr="002D6060">
              <w:rPr>
                <w:sz w:val="24"/>
                <w:szCs w:val="24"/>
              </w:rPr>
              <w:t>1996</w:t>
            </w:r>
          </w:p>
        </w:tc>
        <w:tc>
          <w:tcPr>
            <w:tcW w:w="2880" w:type="dxa"/>
          </w:tcPr>
          <w:p w14:paraId="17489E10" w14:textId="77777777" w:rsidR="00473594" w:rsidRPr="002D6060" w:rsidRDefault="000F0D4B" w:rsidP="002D6060">
            <w:pPr>
              <w:jc w:val="center"/>
              <w:rPr>
                <w:sz w:val="24"/>
                <w:szCs w:val="24"/>
              </w:rPr>
            </w:pPr>
            <w:r w:rsidRPr="002D6060">
              <w:rPr>
                <w:sz w:val="24"/>
                <w:szCs w:val="24"/>
              </w:rPr>
              <w:t>1.6</w:t>
            </w:r>
          </w:p>
        </w:tc>
      </w:tr>
      <w:tr w:rsidR="00473594" w14:paraId="12CE3A56" w14:textId="77777777" w:rsidTr="002D6060">
        <w:tc>
          <w:tcPr>
            <w:tcW w:w="3060" w:type="dxa"/>
          </w:tcPr>
          <w:p w14:paraId="73309459" w14:textId="77777777" w:rsidR="00473594" w:rsidRPr="002D6060" w:rsidRDefault="00473594" w:rsidP="002D6060">
            <w:pPr>
              <w:jc w:val="center"/>
              <w:rPr>
                <w:sz w:val="24"/>
                <w:szCs w:val="24"/>
              </w:rPr>
            </w:pPr>
            <w:r w:rsidRPr="002D6060">
              <w:rPr>
                <w:sz w:val="24"/>
                <w:szCs w:val="24"/>
              </w:rPr>
              <w:t>1997</w:t>
            </w:r>
          </w:p>
        </w:tc>
        <w:tc>
          <w:tcPr>
            <w:tcW w:w="2880" w:type="dxa"/>
          </w:tcPr>
          <w:p w14:paraId="29B7FF69" w14:textId="77777777" w:rsidR="00473594" w:rsidRPr="002D6060" w:rsidRDefault="000F0D4B" w:rsidP="002D6060">
            <w:pPr>
              <w:jc w:val="center"/>
              <w:rPr>
                <w:sz w:val="24"/>
                <w:szCs w:val="24"/>
              </w:rPr>
            </w:pPr>
            <w:r w:rsidRPr="002D6060">
              <w:rPr>
                <w:sz w:val="24"/>
                <w:szCs w:val="24"/>
              </w:rPr>
              <w:t>2.1</w:t>
            </w:r>
          </w:p>
        </w:tc>
      </w:tr>
      <w:tr w:rsidR="00473594" w14:paraId="53CADC2C" w14:textId="77777777" w:rsidTr="002D6060">
        <w:tc>
          <w:tcPr>
            <w:tcW w:w="3060" w:type="dxa"/>
          </w:tcPr>
          <w:p w14:paraId="0CA0AAE5" w14:textId="77777777" w:rsidR="00473594" w:rsidRPr="002D6060" w:rsidRDefault="00473594" w:rsidP="002D6060">
            <w:pPr>
              <w:jc w:val="center"/>
              <w:rPr>
                <w:sz w:val="24"/>
                <w:szCs w:val="24"/>
              </w:rPr>
            </w:pPr>
            <w:r w:rsidRPr="002D6060">
              <w:rPr>
                <w:sz w:val="24"/>
                <w:szCs w:val="24"/>
              </w:rPr>
              <w:t>1998</w:t>
            </w:r>
          </w:p>
        </w:tc>
        <w:tc>
          <w:tcPr>
            <w:tcW w:w="2880" w:type="dxa"/>
          </w:tcPr>
          <w:p w14:paraId="0AC8C8C5" w14:textId="77777777" w:rsidR="00473594" w:rsidRPr="002D6060" w:rsidRDefault="000F0D4B" w:rsidP="002D6060">
            <w:pPr>
              <w:jc w:val="center"/>
              <w:rPr>
                <w:sz w:val="24"/>
                <w:szCs w:val="24"/>
              </w:rPr>
            </w:pPr>
            <w:r w:rsidRPr="002D6060">
              <w:rPr>
                <w:sz w:val="24"/>
                <w:szCs w:val="24"/>
              </w:rPr>
              <w:t>2.4</w:t>
            </w:r>
          </w:p>
        </w:tc>
      </w:tr>
      <w:tr w:rsidR="00473594" w14:paraId="22A4DBA3" w14:textId="77777777" w:rsidTr="002D6060">
        <w:tc>
          <w:tcPr>
            <w:tcW w:w="3060" w:type="dxa"/>
          </w:tcPr>
          <w:p w14:paraId="286D5D13" w14:textId="77777777" w:rsidR="00473594" w:rsidRPr="002D6060" w:rsidRDefault="00473594" w:rsidP="002D6060">
            <w:pPr>
              <w:jc w:val="center"/>
              <w:rPr>
                <w:sz w:val="24"/>
                <w:szCs w:val="24"/>
              </w:rPr>
            </w:pPr>
            <w:r w:rsidRPr="002D6060">
              <w:rPr>
                <w:sz w:val="24"/>
                <w:szCs w:val="24"/>
              </w:rPr>
              <w:t>1999</w:t>
            </w:r>
          </w:p>
        </w:tc>
        <w:tc>
          <w:tcPr>
            <w:tcW w:w="2880" w:type="dxa"/>
          </w:tcPr>
          <w:p w14:paraId="06987A9F" w14:textId="77777777" w:rsidR="00473594" w:rsidRPr="002D6060" w:rsidRDefault="000F0D4B" w:rsidP="002D6060">
            <w:pPr>
              <w:jc w:val="center"/>
              <w:rPr>
                <w:sz w:val="24"/>
                <w:szCs w:val="24"/>
              </w:rPr>
            </w:pPr>
            <w:r w:rsidRPr="002D6060">
              <w:rPr>
                <w:sz w:val="24"/>
                <w:szCs w:val="24"/>
              </w:rPr>
              <w:t>1.8</w:t>
            </w:r>
          </w:p>
        </w:tc>
      </w:tr>
      <w:tr w:rsidR="00473594" w14:paraId="1FEE2848" w14:textId="77777777" w:rsidTr="002D6060">
        <w:tc>
          <w:tcPr>
            <w:tcW w:w="3060" w:type="dxa"/>
          </w:tcPr>
          <w:p w14:paraId="298AC6B2" w14:textId="77777777" w:rsidR="00473594" w:rsidRPr="002D6060" w:rsidRDefault="00473594" w:rsidP="002D6060">
            <w:pPr>
              <w:jc w:val="center"/>
              <w:rPr>
                <w:sz w:val="24"/>
                <w:szCs w:val="24"/>
              </w:rPr>
            </w:pPr>
            <w:r w:rsidRPr="002D6060">
              <w:rPr>
                <w:sz w:val="24"/>
                <w:szCs w:val="24"/>
              </w:rPr>
              <w:t>2000</w:t>
            </w:r>
          </w:p>
        </w:tc>
        <w:tc>
          <w:tcPr>
            <w:tcW w:w="2880" w:type="dxa"/>
          </w:tcPr>
          <w:p w14:paraId="4BF56345" w14:textId="77777777" w:rsidR="00473594" w:rsidRPr="002D6060" w:rsidRDefault="000F0D4B" w:rsidP="002D6060">
            <w:pPr>
              <w:jc w:val="center"/>
              <w:rPr>
                <w:sz w:val="24"/>
                <w:szCs w:val="24"/>
              </w:rPr>
            </w:pPr>
            <w:r w:rsidRPr="002D6060">
              <w:rPr>
                <w:sz w:val="24"/>
                <w:szCs w:val="24"/>
              </w:rPr>
              <w:t>2.5</w:t>
            </w:r>
          </w:p>
        </w:tc>
      </w:tr>
      <w:tr w:rsidR="00473594" w14:paraId="59B6D425" w14:textId="77777777" w:rsidTr="002D6060">
        <w:tc>
          <w:tcPr>
            <w:tcW w:w="3060" w:type="dxa"/>
          </w:tcPr>
          <w:p w14:paraId="0E8C204F" w14:textId="77777777" w:rsidR="00473594" w:rsidRPr="002D6060" w:rsidRDefault="00473594" w:rsidP="002D6060">
            <w:pPr>
              <w:jc w:val="center"/>
              <w:rPr>
                <w:sz w:val="24"/>
                <w:szCs w:val="24"/>
              </w:rPr>
            </w:pPr>
            <w:r w:rsidRPr="002D6060">
              <w:rPr>
                <w:sz w:val="24"/>
                <w:szCs w:val="24"/>
              </w:rPr>
              <w:t>2001</w:t>
            </w:r>
          </w:p>
        </w:tc>
        <w:tc>
          <w:tcPr>
            <w:tcW w:w="2880" w:type="dxa"/>
          </w:tcPr>
          <w:p w14:paraId="30C03B7C" w14:textId="77777777" w:rsidR="00473594" w:rsidRPr="002D6060" w:rsidRDefault="000F0D4B" w:rsidP="002D6060">
            <w:pPr>
              <w:jc w:val="center"/>
              <w:rPr>
                <w:sz w:val="24"/>
                <w:szCs w:val="24"/>
              </w:rPr>
            </w:pPr>
            <w:r w:rsidRPr="002D6060">
              <w:rPr>
                <w:sz w:val="24"/>
                <w:szCs w:val="24"/>
              </w:rPr>
              <w:t>1.0</w:t>
            </w:r>
          </w:p>
        </w:tc>
      </w:tr>
      <w:tr w:rsidR="00473594" w14:paraId="4D712EAC" w14:textId="77777777" w:rsidTr="002D6060">
        <w:tc>
          <w:tcPr>
            <w:tcW w:w="3060" w:type="dxa"/>
          </w:tcPr>
          <w:p w14:paraId="55F56FF3" w14:textId="77777777" w:rsidR="00473594" w:rsidRPr="002D6060" w:rsidRDefault="00473594" w:rsidP="002D6060">
            <w:pPr>
              <w:jc w:val="center"/>
              <w:rPr>
                <w:sz w:val="24"/>
                <w:szCs w:val="24"/>
              </w:rPr>
            </w:pPr>
            <w:r w:rsidRPr="002D6060">
              <w:rPr>
                <w:sz w:val="24"/>
                <w:szCs w:val="24"/>
              </w:rPr>
              <w:t>2002</w:t>
            </w:r>
          </w:p>
        </w:tc>
        <w:tc>
          <w:tcPr>
            <w:tcW w:w="2880" w:type="dxa"/>
          </w:tcPr>
          <w:p w14:paraId="43D49551" w14:textId="77777777" w:rsidR="00473594" w:rsidRPr="002D6060" w:rsidRDefault="000F0D4B" w:rsidP="002D6060">
            <w:pPr>
              <w:jc w:val="center"/>
              <w:rPr>
                <w:sz w:val="24"/>
                <w:szCs w:val="24"/>
              </w:rPr>
            </w:pPr>
            <w:r w:rsidRPr="002D6060">
              <w:rPr>
                <w:sz w:val="24"/>
                <w:szCs w:val="24"/>
              </w:rPr>
              <w:t>0.6</w:t>
            </w:r>
          </w:p>
        </w:tc>
      </w:tr>
    </w:tbl>
    <w:p w14:paraId="0A186C0E" w14:textId="77777777" w:rsidR="00473594" w:rsidRDefault="00473594" w:rsidP="00C03974">
      <w:pPr>
        <w:rPr>
          <w:sz w:val="24"/>
          <w:szCs w:val="24"/>
        </w:rPr>
      </w:pPr>
    </w:p>
    <w:p w14:paraId="697DE3F7" w14:textId="77777777" w:rsidR="00901E4D" w:rsidRDefault="00901E4D" w:rsidP="00C03974">
      <w:pPr>
        <w:rPr>
          <w:sz w:val="24"/>
          <w:szCs w:val="24"/>
        </w:rPr>
      </w:pPr>
    </w:p>
    <w:p w14:paraId="08D4A4AA" w14:textId="7AD4ABB1" w:rsidR="00901E4D" w:rsidRDefault="002E32E8" w:rsidP="00C03974">
      <w:pPr>
        <w:rPr>
          <w:sz w:val="24"/>
          <w:szCs w:val="24"/>
        </w:rPr>
      </w:pPr>
      <w:r>
        <w:rPr>
          <w:sz w:val="24"/>
          <w:szCs w:val="24"/>
        </w:rPr>
        <w:t>For 1990 through 2002, the frequencies of reported incident causing one or more fatalities and/or injuries were as follows.</w:t>
      </w:r>
    </w:p>
    <w:p w14:paraId="5D572618" w14:textId="77777777" w:rsidR="00901E4D" w:rsidRDefault="00901E4D" w:rsidP="00C03974">
      <w:pPr>
        <w:rPr>
          <w:sz w:val="24"/>
          <w:szCs w:val="24"/>
        </w:rPr>
      </w:pPr>
    </w:p>
    <w:p w14:paraId="5CAA924D" w14:textId="77777777" w:rsidR="00901E4D" w:rsidRDefault="00901E4D" w:rsidP="00C03974">
      <w:pPr>
        <w:rPr>
          <w:sz w:val="24"/>
          <w:szCs w:val="24"/>
        </w:rPr>
      </w:pPr>
    </w:p>
    <w:p w14:paraId="2F035B26" w14:textId="77777777" w:rsidR="00901E4D" w:rsidRDefault="00901E4D" w:rsidP="00C03974">
      <w:pPr>
        <w:rPr>
          <w:sz w:val="24"/>
          <w:szCs w:val="24"/>
        </w:rPr>
      </w:pPr>
    </w:p>
    <w:p w14:paraId="7ABCF8F4" w14:textId="77777777" w:rsidR="00901E4D" w:rsidRDefault="00901E4D" w:rsidP="00C03974">
      <w:pPr>
        <w:rPr>
          <w:sz w:val="24"/>
          <w:szCs w:val="24"/>
        </w:rPr>
      </w:pPr>
    </w:p>
    <w:p w14:paraId="41B77033" w14:textId="77777777" w:rsidR="00901E4D" w:rsidRDefault="00901E4D" w:rsidP="00C03974">
      <w:pPr>
        <w:rPr>
          <w:sz w:val="24"/>
          <w:szCs w:val="24"/>
        </w:rPr>
      </w:pPr>
    </w:p>
    <w:p w14:paraId="10261E49" w14:textId="77777777" w:rsidR="00901E4D" w:rsidRDefault="00901E4D" w:rsidP="00C03974">
      <w:pPr>
        <w:rPr>
          <w:sz w:val="24"/>
          <w:szCs w:val="24"/>
        </w:rPr>
      </w:pPr>
    </w:p>
    <w:p w14:paraId="28C6F08B" w14:textId="77777777" w:rsidR="00901E4D" w:rsidRDefault="00901E4D" w:rsidP="00C03974">
      <w:pPr>
        <w:rPr>
          <w:sz w:val="24"/>
          <w:szCs w:val="24"/>
        </w:rPr>
      </w:pPr>
    </w:p>
    <w:p w14:paraId="67AC5082" w14:textId="77777777" w:rsidR="00901E4D" w:rsidRDefault="00901E4D" w:rsidP="00C03974">
      <w:pPr>
        <w:rPr>
          <w:sz w:val="24"/>
          <w:szCs w:val="24"/>
        </w:rPr>
      </w:pPr>
    </w:p>
    <w:p w14:paraId="151F514B" w14:textId="77777777" w:rsidR="00901E4D" w:rsidRDefault="00901E4D" w:rsidP="00C03974">
      <w:pPr>
        <w:rPr>
          <w:sz w:val="24"/>
          <w:szCs w:val="24"/>
        </w:rPr>
      </w:pPr>
    </w:p>
    <w:p w14:paraId="23099D73" w14:textId="77777777" w:rsidR="00901E4D" w:rsidRDefault="00901E4D" w:rsidP="00C03974">
      <w:pPr>
        <w:rPr>
          <w:sz w:val="24"/>
          <w:szCs w:val="24"/>
        </w:rPr>
      </w:pPr>
    </w:p>
    <w:p w14:paraId="2A496936" w14:textId="77777777" w:rsidR="00901E4D" w:rsidRDefault="00901E4D" w:rsidP="00C03974">
      <w:pPr>
        <w:rPr>
          <w:sz w:val="24"/>
          <w:szCs w:val="24"/>
        </w:rPr>
      </w:pPr>
    </w:p>
    <w:p w14:paraId="475B3E33" w14:textId="77777777" w:rsidR="00901E4D" w:rsidRDefault="00901E4D" w:rsidP="00C03974">
      <w:pPr>
        <w:rPr>
          <w:sz w:val="24"/>
          <w:szCs w:val="24"/>
        </w:rPr>
      </w:pPr>
    </w:p>
    <w:p w14:paraId="1F31F846" w14:textId="77777777" w:rsidR="00901E4D" w:rsidRDefault="00901E4D" w:rsidP="00C03974">
      <w:pPr>
        <w:rPr>
          <w:sz w:val="24"/>
          <w:szCs w:val="24"/>
        </w:rPr>
      </w:pPr>
    </w:p>
    <w:p w14:paraId="51A1D4D4" w14:textId="77777777" w:rsidR="00901E4D" w:rsidRDefault="00901E4D" w:rsidP="00C03974">
      <w:pPr>
        <w:rPr>
          <w:sz w:val="24"/>
          <w:szCs w:val="24"/>
        </w:rPr>
      </w:pPr>
    </w:p>
    <w:p w14:paraId="566D889C" w14:textId="77777777" w:rsidR="00901E4D" w:rsidRDefault="00901E4D" w:rsidP="00C03974">
      <w:pPr>
        <w:rPr>
          <w:sz w:val="24"/>
          <w:szCs w:val="24"/>
        </w:rPr>
      </w:pPr>
    </w:p>
    <w:p w14:paraId="5A813D19" w14:textId="77777777" w:rsidR="0093138E" w:rsidRDefault="0093138E" w:rsidP="00E14FF9">
      <w:pPr>
        <w:jc w:val="center"/>
        <w:rPr>
          <w:sz w:val="24"/>
          <w:szCs w:val="24"/>
        </w:rPr>
      </w:pPr>
      <w:r>
        <w:rPr>
          <w:sz w:val="24"/>
          <w:szCs w:val="24"/>
        </w:rPr>
        <w:lastRenderedPageBreak/>
        <w:t>Table 11</w:t>
      </w:r>
    </w:p>
    <w:p w14:paraId="2B11C90A" w14:textId="77777777" w:rsidR="002E32E8" w:rsidRDefault="002E32E8" w:rsidP="00B6329B">
      <w:pPr>
        <w:jc w:val="center"/>
        <w:rPr>
          <w:sz w:val="24"/>
          <w:szCs w:val="24"/>
          <w:u w:val="single"/>
        </w:rPr>
      </w:pPr>
      <w:r>
        <w:rPr>
          <w:sz w:val="24"/>
          <w:szCs w:val="24"/>
          <w:u w:val="single"/>
        </w:rPr>
        <w:t>Gas Distribution F&amp;I Incident Frequencies</w:t>
      </w:r>
    </w:p>
    <w:p w14:paraId="645A601E" w14:textId="77777777" w:rsidR="00B6329B" w:rsidRDefault="00B6329B" w:rsidP="00B6329B">
      <w:pPr>
        <w:jc w:val="center"/>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2E32E8" w14:paraId="38098080" w14:textId="77777777" w:rsidTr="002D6060">
        <w:tc>
          <w:tcPr>
            <w:tcW w:w="3060" w:type="dxa"/>
          </w:tcPr>
          <w:p w14:paraId="7A2656C8" w14:textId="77777777" w:rsidR="002E32E8" w:rsidRPr="002D6060" w:rsidRDefault="002E32E8" w:rsidP="002D6060">
            <w:pPr>
              <w:jc w:val="center"/>
              <w:rPr>
                <w:sz w:val="24"/>
                <w:szCs w:val="24"/>
              </w:rPr>
            </w:pPr>
            <w:r w:rsidRPr="002D6060">
              <w:rPr>
                <w:sz w:val="24"/>
                <w:szCs w:val="24"/>
              </w:rPr>
              <w:t>Year</w:t>
            </w:r>
          </w:p>
        </w:tc>
        <w:tc>
          <w:tcPr>
            <w:tcW w:w="2880" w:type="dxa"/>
          </w:tcPr>
          <w:p w14:paraId="2BDC2879" w14:textId="77777777" w:rsidR="002E32E8" w:rsidRPr="002D6060" w:rsidRDefault="002E32E8" w:rsidP="002D6060">
            <w:pPr>
              <w:jc w:val="center"/>
              <w:rPr>
                <w:sz w:val="24"/>
                <w:szCs w:val="24"/>
              </w:rPr>
            </w:pPr>
            <w:r w:rsidRPr="002D6060">
              <w:rPr>
                <w:sz w:val="24"/>
                <w:szCs w:val="24"/>
              </w:rPr>
              <w:t>F&amp;I Incident Frequency</w:t>
            </w:r>
          </w:p>
        </w:tc>
      </w:tr>
      <w:tr w:rsidR="002E32E8" w14:paraId="7D5A65A9" w14:textId="77777777" w:rsidTr="002D6060">
        <w:tc>
          <w:tcPr>
            <w:tcW w:w="3060" w:type="dxa"/>
          </w:tcPr>
          <w:p w14:paraId="5F938078" w14:textId="77777777" w:rsidR="002E32E8" w:rsidRPr="002D6060" w:rsidRDefault="002E32E8" w:rsidP="002D6060">
            <w:pPr>
              <w:jc w:val="center"/>
              <w:rPr>
                <w:sz w:val="24"/>
                <w:szCs w:val="24"/>
              </w:rPr>
            </w:pPr>
            <w:r w:rsidRPr="002D6060">
              <w:rPr>
                <w:sz w:val="24"/>
                <w:szCs w:val="24"/>
              </w:rPr>
              <w:t>1990</w:t>
            </w:r>
          </w:p>
        </w:tc>
        <w:tc>
          <w:tcPr>
            <w:tcW w:w="2880" w:type="dxa"/>
          </w:tcPr>
          <w:p w14:paraId="38B470DB" w14:textId="77777777" w:rsidR="002E32E8" w:rsidRPr="002D6060" w:rsidRDefault="002E32E8" w:rsidP="002D6060">
            <w:pPr>
              <w:jc w:val="center"/>
              <w:rPr>
                <w:sz w:val="24"/>
                <w:szCs w:val="24"/>
              </w:rPr>
            </w:pPr>
            <w:r w:rsidRPr="002D6060">
              <w:rPr>
                <w:sz w:val="24"/>
                <w:szCs w:val="24"/>
              </w:rPr>
              <w:t>2.7</w:t>
            </w:r>
          </w:p>
        </w:tc>
      </w:tr>
      <w:tr w:rsidR="002E32E8" w14:paraId="4144803E" w14:textId="77777777" w:rsidTr="002D6060">
        <w:tc>
          <w:tcPr>
            <w:tcW w:w="3060" w:type="dxa"/>
          </w:tcPr>
          <w:p w14:paraId="0FFAF803" w14:textId="77777777" w:rsidR="002E32E8" w:rsidRPr="002D6060" w:rsidRDefault="002E32E8" w:rsidP="002D6060">
            <w:pPr>
              <w:jc w:val="center"/>
              <w:rPr>
                <w:sz w:val="24"/>
                <w:szCs w:val="24"/>
              </w:rPr>
            </w:pPr>
            <w:r w:rsidRPr="002D6060">
              <w:rPr>
                <w:sz w:val="24"/>
                <w:szCs w:val="24"/>
              </w:rPr>
              <w:t>1991</w:t>
            </w:r>
          </w:p>
        </w:tc>
        <w:tc>
          <w:tcPr>
            <w:tcW w:w="2880" w:type="dxa"/>
          </w:tcPr>
          <w:p w14:paraId="2A09490F" w14:textId="77777777" w:rsidR="002E32E8" w:rsidRPr="002D6060" w:rsidRDefault="002E32E8" w:rsidP="002D6060">
            <w:pPr>
              <w:jc w:val="center"/>
              <w:rPr>
                <w:sz w:val="24"/>
                <w:szCs w:val="24"/>
              </w:rPr>
            </w:pPr>
            <w:r w:rsidRPr="002D6060">
              <w:rPr>
                <w:sz w:val="24"/>
                <w:szCs w:val="24"/>
              </w:rPr>
              <w:t>3.6</w:t>
            </w:r>
          </w:p>
        </w:tc>
      </w:tr>
      <w:tr w:rsidR="002E32E8" w14:paraId="7CA281BC" w14:textId="77777777" w:rsidTr="002D6060">
        <w:tc>
          <w:tcPr>
            <w:tcW w:w="3060" w:type="dxa"/>
          </w:tcPr>
          <w:p w14:paraId="7BF8A269" w14:textId="77777777" w:rsidR="002E32E8" w:rsidRPr="002D6060" w:rsidRDefault="002E32E8" w:rsidP="002D6060">
            <w:pPr>
              <w:jc w:val="center"/>
              <w:rPr>
                <w:sz w:val="24"/>
                <w:szCs w:val="24"/>
              </w:rPr>
            </w:pPr>
            <w:r w:rsidRPr="002D6060">
              <w:rPr>
                <w:sz w:val="24"/>
                <w:szCs w:val="24"/>
              </w:rPr>
              <w:t>1992</w:t>
            </w:r>
          </w:p>
        </w:tc>
        <w:tc>
          <w:tcPr>
            <w:tcW w:w="2880" w:type="dxa"/>
          </w:tcPr>
          <w:p w14:paraId="0C7B98D3" w14:textId="77777777" w:rsidR="002E32E8" w:rsidRPr="002D6060" w:rsidRDefault="002E32E8" w:rsidP="002D6060">
            <w:pPr>
              <w:jc w:val="center"/>
              <w:rPr>
                <w:sz w:val="24"/>
                <w:szCs w:val="24"/>
              </w:rPr>
            </w:pPr>
            <w:r w:rsidRPr="002D6060">
              <w:rPr>
                <w:sz w:val="24"/>
                <w:szCs w:val="24"/>
              </w:rPr>
              <w:t>3.4</w:t>
            </w:r>
          </w:p>
        </w:tc>
      </w:tr>
      <w:tr w:rsidR="002E32E8" w14:paraId="35195F47" w14:textId="77777777" w:rsidTr="002D6060">
        <w:tc>
          <w:tcPr>
            <w:tcW w:w="3060" w:type="dxa"/>
          </w:tcPr>
          <w:p w14:paraId="0157F426" w14:textId="77777777" w:rsidR="002E32E8" w:rsidRPr="002D6060" w:rsidRDefault="002E32E8" w:rsidP="002D6060">
            <w:pPr>
              <w:jc w:val="center"/>
              <w:rPr>
                <w:sz w:val="24"/>
                <w:szCs w:val="24"/>
              </w:rPr>
            </w:pPr>
            <w:r w:rsidRPr="002D6060">
              <w:rPr>
                <w:sz w:val="24"/>
                <w:szCs w:val="24"/>
              </w:rPr>
              <w:t>1993</w:t>
            </w:r>
          </w:p>
        </w:tc>
        <w:tc>
          <w:tcPr>
            <w:tcW w:w="2880" w:type="dxa"/>
          </w:tcPr>
          <w:p w14:paraId="263E0A2E" w14:textId="77777777" w:rsidR="002E32E8" w:rsidRPr="002D6060" w:rsidRDefault="002E32E8" w:rsidP="002D6060">
            <w:pPr>
              <w:jc w:val="center"/>
              <w:rPr>
                <w:sz w:val="24"/>
                <w:szCs w:val="24"/>
              </w:rPr>
            </w:pPr>
            <w:r w:rsidRPr="002D6060">
              <w:rPr>
                <w:sz w:val="24"/>
                <w:szCs w:val="24"/>
              </w:rPr>
              <w:t>3.4</w:t>
            </w:r>
          </w:p>
        </w:tc>
      </w:tr>
      <w:tr w:rsidR="002E32E8" w14:paraId="4A787120" w14:textId="77777777" w:rsidTr="002D6060">
        <w:tc>
          <w:tcPr>
            <w:tcW w:w="3060" w:type="dxa"/>
          </w:tcPr>
          <w:p w14:paraId="29690099" w14:textId="77777777" w:rsidR="002E32E8" w:rsidRPr="002D6060" w:rsidRDefault="002E32E8" w:rsidP="002D6060">
            <w:pPr>
              <w:jc w:val="center"/>
              <w:rPr>
                <w:sz w:val="24"/>
                <w:szCs w:val="24"/>
              </w:rPr>
            </w:pPr>
            <w:r w:rsidRPr="002D6060">
              <w:rPr>
                <w:sz w:val="24"/>
                <w:szCs w:val="24"/>
              </w:rPr>
              <w:t>1994</w:t>
            </w:r>
          </w:p>
        </w:tc>
        <w:tc>
          <w:tcPr>
            <w:tcW w:w="2880" w:type="dxa"/>
          </w:tcPr>
          <w:p w14:paraId="3C48A897" w14:textId="77777777" w:rsidR="002E32E8" w:rsidRPr="002D6060" w:rsidRDefault="002E32E8" w:rsidP="002D6060">
            <w:pPr>
              <w:jc w:val="center"/>
              <w:rPr>
                <w:sz w:val="24"/>
                <w:szCs w:val="24"/>
              </w:rPr>
            </w:pPr>
            <w:r w:rsidRPr="002D6060">
              <w:rPr>
                <w:sz w:val="24"/>
                <w:szCs w:val="24"/>
              </w:rPr>
              <w:t>3.6</w:t>
            </w:r>
          </w:p>
        </w:tc>
      </w:tr>
      <w:tr w:rsidR="002E32E8" w14:paraId="73149678" w14:textId="77777777" w:rsidTr="002D6060">
        <w:tc>
          <w:tcPr>
            <w:tcW w:w="3060" w:type="dxa"/>
          </w:tcPr>
          <w:p w14:paraId="0998A6B4" w14:textId="77777777" w:rsidR="002E32E8" w:rsidRPr="002D6060" w:rsidRDefault="002E32E8" w:rsidP="002D6060">
            <w:pPr>
              <w:jc w:val="center"/>
              <w:rPr>
                <w:sz w:val="24"/>
                <w:szCs w:val="24"/>
              </w:rPr>
            </w:pPr>
            <w:r w:rsidRPr="002D6060">
              <w:rPr>
                <w:sz w:val="24"/>
                <w:szCs w:val="24"/>
              </w:rPr>
              <w:t>1995</w:t>
            </w:r>
          </w:p>
        </w:tc>
        <w:tc>
          <w:tcPr>
            <w:tcW w:w="2880" w:type="dxa"/>
          </w:tcPr>
          <w:p w14:paraId="40400535" w14:textId="77777777" w:rsidR="002E32E8" w:rsidRPr="002D6060" w:rsidRDefault="002E32E8" w:rsidP="002D6060">
            <w:pPr>
              <w:jc w:val="center"/>
              <w:rPr>
                <w:sz w:val="24"/>
                <w:szCs w:val="24"/>
              </w:rPr>
            </w:pPr>
            <w:r w:rsidRPr="002D6060">
              <w:rPr>
                <w:sz w:val="24"/>
                <w:szCs w:val="24"/>
              </w:rPr>
              <w:t>2.6</w:t>
            </w:r>
          </w:p>
        </w:tc>
      </w:tr>
      <w:tr w:rsidR="002E32E8" w14:paraId="7FF668CE" w14:textId="77777777" w:rsidTr="002D6060">
        <w:tc>
          <w:tcPr>
            <w:tcW w:w="3060" w:type="dxa"/>
          </w:tcPr>
          <w:p w14:paraId="77DD8016" w14:textId="77777777" w:rsidR="002E32E8" w:rsidRPr="002D6060" w:rsidRDefault="002E32E8" w:rsidP="002D6060">
            <w:pPr>
              <w:jc w:val="center"/>
              <w:rPr>
                <w:sz w:val="24"/>
                <w:szCs w:val="24"/>
              </w:rPr>
            </w:pPr>
            <w:r w:rsidRPr="002D6060">
              <w:rPr>
                <w:sz w:val="24"/>
                <w:szCs w:val="24"/>
              </w:rPr>
              <w:t>1996</w:t>
            </w:r>
          </w:p>
        </w:tc>
        <w:tc>
          <w:tcPr>
            <w:tcW w:w="2880" w:type="dxa"/>
          </w:tcPr>
          <w:p w14:paraId="0787CDFF" w14:textId="77777777" w:rsidR="002E32E8" w:rsidRPr="002D6060" w:rsidRDefault="002E32E8" w:rsidP="002D6060">
            <w:pPr>
              <w:jc w:val="center"/>
              <w:rPr>
                <w:sz w:val="24"/>
                <w:szCs w:val="24"/>
              </w:rPr>
            </w:pPr>
            <w:r w:rsidRPr="002D6060">
              <w:rPr>
                <w:sz w:val="24"/>
                <w:szCs w:val="24"/>
              </w:rPr>
              <w:t>2.9</w:t>
            </w:r>
          </w:p>
        </w:tc>
      </w:tr>
      <w:tr w:rsidR="002E32E8" w14:paraId="5B006251" w14:textId="77777777" w:rsidTr="002D6060">
        <w:tc>
          <w:tcPr>
            <w:tcW w:w="3060" w:type="dxa"/>
          </w:tcPr>
          <w:p w14:paraId="2B1F9761" w14:textId="77777777" w:rsidR="002E32E8" w:rsidRPr="002D6060" w:rsidRDefault="002E32E8" w:rsidP="002D6060">
            <w:pPr>
              <w:jc w:val="center"/>
              <w:rPr>
                <w:sz w:val="24"/>
                <w:szCs w:val="24"/>
              </w:rPr>
            </w:pPr>
            <w:r w:rsidRPr="002D6060">
              <w:rPr>
                <w:sz w:val="24"/>
                <w:szCs w:val="24"/>
              </w:rPr>
              <w:t>1997</w:t>
            </w:r>
          </w:p>
        </w:tc>
        <w:tc>
          <w:tcPr>
            <w:tcW w:w="2880" w:type="dxa"/>
          </w:tcPr>
          <w:p w14:paraId="75FF377B" w14:textId="77777777" w:rsidR="002E32E8" w:rsidRPr="002D6060" w:rsidRDefault="002E32E8" w:rsidP="002D6060">
            <w:pPr>
              <w:jc w:val="center"/>
              <w:rPr>
                <w:sz w:val="24"/>
                <w:szCs w:val="24"/>
              </w:rPr>
            </w:pPr>
            <w:r w:rsidRPr="002D6060">
              <w:rPr>
                <w:sz w:val="24"/>
                <w:szCs w:val="24"/>
              </w:rPr>
              <w:t>2.5</w:t>
            </w:r>
          </w:p>
        </w:tc>
      </w:tr>
      <w:tr w:rsidR="002E32E8" w14:paraId="6972D455" w14:textId="77777777" w:rsidTr="002D6060">
        <w:tc>
          <w:tcPr>
            <w:tcW w:w="3060" w:type="dxa"/>
          </w:tcPr>
          <w:p w14:paraId="38C8A859" w14:textId="77777777" w:rsidR="002E32E8" w:rsidRPr="002D6060" w:rsidRDefault="002E32E8" w:rsidP="002D6060">
            <w:pPr>
              <w:jc w:val="center"/>
              <w:rPr>
                <w:sz w:val="24"/>
                <w:szCs w:val="24"/>
              </w:rPr>
            </w:pPr>
            <w:r w:rsidRPr="002D6060">
              <w:rPr>
                <w:sz w:val="24"/>
                <w:szCs w:val="24"/>
              </w:rPr>
              <w:t>1998</w:t>
            </w:r>
          </w:p>
        </w:tc>
        <w:tc>
          <w:tcPr>
            <w:tcW w:w="2880" w:type="dxa"/>
          </w:tcPr>
          <w:p w14:paraId="04EF3FE5" w14:textId="77777777" w:rsidR="002E32E8" w:rsidRPr="002D6060" w:rsidRDefault="002E32E8" w:rsidP="002D6060">
            <w:pPr>
              <w:jc w:val="center"/>
              <w:rPr>
                <w:sz w:val="24"/>
                <w:szCs w:val="24"/>
              </w:rPr>
            </w:pPr>
            <w:r w:rsidRPr="002D6060">
              <w:rPr>
                <w:sz w:val="24"/>
                <w:szCs w:val="24"/>
              </w:rPr>
              <w:t>3.2</w:t>
            </w:r>
          </w:p>
        </w:tc>
      </w:tr>
      <w:tr w:rsidR="002E32E8" w14:paraId="4D7185B3" w14:textId="77777777" w:rsidTr="002D6060">
        <w:tc>
          <w:tcPr>
            <w:tcW w:w="3060" w:type="dxa"/>
          </w:tcPr>
          <w:p w14:paraId="7548BE28" w14:textId="77777777" w:rsidR="002E32E8" w:rsidRPr="002D6060" w:rsidRDefault="002E32E8" w:rsidP="002D6060">
            <w:pPr>
              <w:jc w:val="center"/>
              <w:rPr>
                <w:sz w:val="24"/>
                <w:szCs w:val="24"/>
              </w:rPr>
            </w:pPr>
            <w:r w:rsidRPr="002D6060">
              <w:rPr>
                <w:sz w:val="24"/>
                <w:szCs w:val="24"/>
              </w:rPr>
              <w:t>1999</w:t>
            </w:r>
          </w:p>
        </w:tc>
        <w:tc>
          <w:tcPr>
            <w:tcW w:w="2880" w:type="dxa"/>
          </w:tcPr>
          <w:p w14:paraId="02B3F959" w14:textId="77777777" w:rsidR="002E32E8" w:rsidRPr="002D6060" w:rsidRDefault="002E32E8" w:rsidP="002D6060">
            <w:pPr>
              <w:jc w:val="center"/>
              <w:rPr>
                <w:sz w:val="24"/>
                <w:szCs w:val="24"/>
              </w:rPr>
            </w:pPr>
            <w:r w:rsidRPr="002D6060">
              <w:rPr>
                <w:sz w:val="24"/>
                <w:szCs w:val="24"/>
              </w:rPr>
              <w:t>3.3</w:t>
            </w:r>
          </w:p>
        </w:tc>
      </w:tr>
      <w:tr w:rsidR="002E32E8" w14:paraId="6FF2B898" w14:textId="77777777" w:rsidTr="002D6060">
        <w:tc>
          <w:tcPr>
            <w:tcW w:w="3060" w:type="dxa"/>
          </w:tcPr>
          <w:p w14:paraId="172310FA" w14:textId="77777777" w:rsidR="002E32E8" w:rsidRPr="002D6060" w:rsidRDefault="002E32E8" w:rsidP="002D6060">
            <w:pPr>
              <w:jc w:val="center"/>
              <w:rPr>
                <w:sz w:val="24"/>
                <w:szCs w:val="24"/>
              </w:rPr>
            </w:pPr>
            <w:r w:rsidRPr="002D6060">
              <w:rPr>
                <w:sz w:val="24"/>
                <w:szCs w:val="24"/>
              </w:rPr>
              <w:t>2000</w:t>
            </w:r>
          </w:p>
        </w:tc>
        <w:tc>
          <w:tcPr>
            <w:tcW w:w="2880" w:type="dxa"/>
          </w:tcPr>
          <w:p w14:paraId="374F1559" w14:textId="77777777" w:rsidR="002E32E8" w:rsidRPr="002D6060" w:rsidRDefault="002E32E8" w:rsidP="002D6060">
            <w:pPr>
              <w:jc w:val="center"/>
              <w:rPr>
                <w:sz w:val="24"/>
                <w:szCs w:val="24"/>
              </w:rPr>
            </w:pPr>
            <w:r w:rsidRPr="002D6060">
              <w:rPr>
                <w:sz w:val="24"/>
                <w:szCs w:val="24"/>
              </w:rPr>
              <w:t>3.0</w:t>
            </w:r>
          </w:p>
        </w:tc>
      </w:tr>
      <w:tr w:rsidR="002E32E8" w14:paraId="76D8AEB1" w14:textId="77777777" w:rsidTr="002D6060">
        <w:tc>
          <w:tcPr>
            <w:tcW w:w="3060" w:type="dxa"/>
          </w:tcPr>
          <w:p w14:paraId="4DA08113" w14:textId="77777777" w:rsidR="002E32E8" w:rsidRPr="002D6060" w:rsidRDefault="002E32E8" w:rsidP="002D6060">
            <w:pPr>
              <w:jc w:val="center"/>
              <w:rPr>
                <w:sz w:val="24"/>
                <w:szCs w:val="24"/>
              </w:rPr>
            </w:pPr>
            <w:r w:rsidRPr="002D6060">
              <w:rPr>
                <w:sz w:val="24"/>
                <w:szCs w:val="24"/>
              </w:rPr>
              <w:t>2001</w:t>
            </w:r>
          </w:p>
        </w:tc>
        <w:tc>
          <w:tcPr>
            <w:tcW w:w="2880" w:type="dxa"/>
          </w:tcPr>
          <w:p w14:paraId="2184986F" w14:textId="77777777" w:rsidR="002E32E8" w:rsidRPr="002D6060" w:rsidRDefault="002E32E8" w:rsidP="002D6060">
            <w:pPr>
              <w:jc w:val="center"/>
              <w:rPr>
                <w:sz w:val="24"/>
                <w:szCs w:val="24"/>
              </w:rPr>
            </w:pPr>
            <w:r w:rsidRPr="002D6060">
              <w:rPr>
                <w:sz w:val="24"/>
                <w:szCs w:val="24"/>
              </w:rPr>
              <w:t>1.7</w:t>
            </w:r>
          </w:p>
        </w:tc>
      </w:tr>
      <w:tr w:rsidR="002E32E8" w14:paraId="7B079190" w14:textId="77777777" w:rsidTr="002D6060">
        <w:tc>
          <w:tcPr>
            <w:tcW w:w="3060" w:type="dxa"/>
          </w:tcPr>
          <w:p w14:paraId="71B2AA5E" w14:textId="77777777" w:rsidR="002E32E8" w:rsidRPr="002D6060" w:rsidRDefault="002E32E8" w:rsidP="002D6060">
            <w:pPr>
              <w:jc w:val="center"/>
              <w:rPr>
                <w:sz w:val="24"/>
                <w:szCs w:val="24"/>
              </w:rPr>
            </w:pPr>
            <w:r w:rsidRPr="002D6060">
              <w:rPr>
                <w:sz w:val="24"/>
                <w:szCs w:val="24"/>
              </w:rPr>
              <w:t>2002</w:t>
            </w:r>
          </w:p>
        </w:tc>
        <w:tc>
          <w:tcPr>
            <w:tcW w:w="2880" w:type="dxa"/>
          </w:tcPr>
          <w:p w14:paraId="6E3ED1E8" w14:textId="77777777" w:rsidR="002E32E8" w:rsidRPr="002D6060" w:rsidRDefault="002E32E8" w:rsidP="002D6060">
            <w:pPr>
              <w:jc w:val="center"/>
              <w:rPr>
                <w:sz w:val="24"/>
                <w:szCs w:val="24"/>
              </w:rPr>
            </w:pPr>
            <w:r w:rsidRPr="002D6060">
              <w:rPr>
                <w:sz w:val="24"/>
                <w:szCs w:val="24"/>
              </w:rPr>
              <w:t>1.6</w:t>
            </w:r>
          </w:p>
        </w:tc>
      </w:tr>
    </w:tbl>
    <w:p w14:paraId="6C682AE2" w14:textId="77777777" w:rsidR="002E32E8" w:rsidRDefault="002E32E8" w:rsidP="00C03974">
      <w:pPr>
        <w:rPr>
          <w:sz w:val="24"/>
          <w:szCs w:val="24"/>
        </w:rPr>
      </w:pPr>
    </w:p>
    <w:p w14:paraId="73421DC1" w14:textId="02FC3FF7" w:rsidR="000F0D4B" w:rsidRDefault="00B6329B" w:rsidP="00C03974">
      <w:pPr>
        <w:rPr>
          <w:sz w:val="24"/>
          <w:szCs w:val="24"/>
        </w:rPr>
      </w:pPr>
      <w:r>
        <w:rPr>
          <w:sz w:val="24"/>
          <w:szCs w:val="24"/>
        </w:rPr>
        <w:t>Through 2000 there wa</w:t>
      </w:r>
      <w:r w:rsidR="000F0D4B">
        <w:rPr>
          <w:sz w:val="24"/>
          <w:szCs w:val="24"/>
        </w:rPr>
        <w:t>s no clear trend on gas transmission or distribution F&amp;I incidents frequencies.  The reduction in F&amp;I incidents in 2001 and 2002 suggest a change in the F&amp;I incident trend.  However, additional data is needed beyond 2002 to make such a judgment and only two data points cannot be a reliable indication of a trend change in gas distribution F&amp;I incidents.  However, Figure 3-</w:t>
      </w:r>
      <w:r w:rsidR="00983CB4">
        <w:rPr>
          <w:sz w:val="24"/>
          <w:szCs w:val="24"/>
        </w:rPr>
        <w:t>8b.</w:t>
      </w:r>
      <w:r w:rsidR="000F0D4B">
        <w:rPr>
          <w:sz w:val="24"/>
          <w:szCs w:val="24"/>
        </w:rPr>
        <w:t xml:space="preserve"> shows downward trend lines for both gas transmission and gas distribution F&amp;I incident frequencies.  </w:t>
      </w:r>
      <w:r w:rsidR="00EC19FA">
        <w:rPr>
          <w:sz w:val="24"/>
          <w:szCs w:val="24"/>
        </w:rPr>
        <w:t>These trends illustrate the</w:t>
      </w:r>
      <w:r w:rsidR="000F0D4B">
        <w:rPr>
          <w:sz w:val="24"/>
          <w:szCs w:val="24"/>
        </w:rPr>
        <w:t xml:space="preserve"> efforts of the gas pipeline industry to </w:t>
      </w:r>
      <w:r w:rsidR="00A37DBE">
        <w:rPr>
          <w:sz w:val="24"/>
          <w:szCs w:val="24"/>
        </w:rPr>
        <w:t>convince</w:t>
      </w:r>
      <w:r w:rsidR="000F0D4B">
        <w:rPr>
          <w:sz w:val="24"/>
          <w:szCs w:val="24"/>
        </w:rPr>
        <w:t xml:space="preserve"> regulatory agencies and the public there is no need for additional gas pipeline regulation and “don’t worry, be happy” with gas pipeline</w:t>
      </w:r>
      <w:r w:rsidR="00EC19FA">
        <w:rPr>
          <w:sz w:val="24"/>
          <w:szCs w:val="24"/>
        </w:rPr>
        <w:t xml:space="preserve"> </w:t>
      </w:r>
      <w:r w:rsidR="000F0D4B">
        <w:rPr>
          <w:sz w:val="24"/>
          <w:szCs w:val="24"/>
        </w:rPr>
        <w:t>s</w:t>
      </w:r>
      <w:r w:rsidR="00EC19FA">
        <w:rPr>
          <w:sz w:val="24"/>
          <w:szCs w:val="24"/>
        </w:rPr>
        <w:t>afety</w:t>
      </w:r>
      <w:r w:rsidR="000F0D4B">
        <w:rPr>
          <w:sz w:val="24"/>
          <w:szCs w:val="24"/>
        </w:rPr>
        <w:t>.</w:t>
      </w:r>
    </w:p>
    <w:p w14:paraId="4A7C667B" w14:textId="77777777" w:rsidR="00983CB4" w:rsidRDefault="00983CB4" w:rsidP="00C03974">
      <w:pPr>
        <w:rPr>
          <w:sz w:val="24"/>
          <w:szCs w:val="24"/>
        </w:rPr>
      </w:pPr>
    </w:p>
    <w:p w14:paraId="21744FC8" w14:textId="222EAA8B" w:rsidR="00983CB4" w:rsidRDefault="00983CB4" w:rsidP="00C03974">
      <w:pPr>
        <w:rPr>
          <w:sz w:val="24"/>
          <w:szCs w:val="24"/>
        </w:rPr>
      </w:pPr>
      <w:r>
        <w:rPr>
          <w:i/>
          <w:sz w:val="24"/>
          <w:szCs w:val="24"/>
        </w:rPr>
        <w:t>Detailed Analysis of Gas Distribution Incidents</w:t>
      </w:r>
    </w:p>
    <w:p w14:paraId="06256FFF" w14:textId="77777777" w:rsidR="00983CB4" w:rsidRDefault="00983CB4" w:rsidP="00C03974">
      <w:pPr>
        <w:rPr>
          <w:sz w:val="24"/>
          <w:szCs w:val="24"/>
        </w:rPr>
      </w:pPr>
    </w:p>
    <w:p w14:paraId="65462FEC" w14:textId="77777777" w:rsidR="00983CB4" w:rsidRDefault="00983CB4" w:rsidP="00C03974">
      <w:pPr>
        <w:rPr>
          <w:sz w:val="24"/>
          <w:szCs w:val="24"/>
        </w:rPr>
      </w:pPr>
      <w:r>
        <w:rPr>
          <w:sz w:val="24"/>
          <w:szCs w:val="24"/>
        </w:rPr>
        <w:t>The information appearing in sections 1.6.1 th</w:t>
      </w:r>
      <w:r w:rsidR="00D05C51">
        <w:rPr>
          <w:sz w:val="24"/>
          <w:szCs w:val="24"/>
        </w:rPr>
        <w:t>rough 1.6.5 represents the</w:t>
      </w:r>
      <w:r>
        <w:rPr>
          <w:sz w:val="24"/>
          <w:szCs w:val="24"/>
        </w:rPr>
        <w:t xml:space="preserve"> type and depth of incident available from the U.S. DOT.  However, these data provi</w:t>
      </w:r>
      <w:r w:rsidR="00D05C51">
        <w:rPr>
          <w:sz w:val="24"/>
          <w:szCs w:val="24"/>
        </w:rPr>
        <w:t>de little information on the in-</w:t>
      </w:r>
      <w:r>
        <w:rPr>
          <w:sz w:val="24"/>
          <w:szCs w:val="24"/>
        </w:rPr>
        <w:t>depth causes of gas pipeline</w:t>
      </w:r>
      <w:r w:rsidR="00EC19FA">
        <w:rPr>
          <w:sz w:val="24"/>
          <w:szCs w:val="24"/>
        </w:rPr>
        <w:t xml:space="preserve"> incidents and where regulatory action should be focused</w:t>
      </w:r>
      <w:r>
        <w:rPr>
          <w:sz w:val="24"/>
          <w:szCs w:val="24"/>
        </w:rPr>
        <w:t xml:space="preserve"> to further reduce the gas pipeline safety “footprint” in America.</w:t>
      </w:r>
    </w:p>
    <w:p w14:paraId="50A969F8" w14:textId="77777777" w:rsidR="00983CB4" w:rsidRDefault="00983CB4" w:rsidP="00C03974">
      <w:pPr>
        <w:rPr>
          <w:sz w:val="24"/>
          <w:szCs w:val="24"/>
        </w:rPr>
      </w:pPr>
    </w:p>
    <w:p w14:paraId="0E5324E4" w14:textId="77777777" w:rsidR="00983CB4" w:rsidRDefault="00983CB4" w:rsidP="00C03974">
      <w:pPr>
        <w:rPr>
          <w:sz w:val="24"/>
          <w:szCs w:val="24"/>
        </w:rPr>
      </w:pPr>
      <w:r>
        <w:rPr>
          <w:sz w:val="24"/>
          <w:szCs w:val="24"/>
        </w:rPr>
        <w:t>This study investigated the following factors related to gas distribution safety:</w:t>
      </w:r>
    </w:p>
    <w:p w14:paraId="26BAF17B" w14:textId="77777777" w:rsidR="00983CB4" w:rsidRDefault="00983CB4" w:rsidP="00983CB4">
      <w:pPr>
        <w:pStyle w:val="ListParagraph"/>
        <w:numPr>
          <w:ilvl w:val="0"/>
          <w:numId w:val="91"/>
        </w:numPr>
        <w:rPr>
          <w:sz w:val="24"/>
          <w:szCs w:val="24"/>
        </w:rPr>
      </w:pPr>
      <w:r>
        <w:rPr>
          <w:sz w:val="24"/>
          <w:szCs w:val="24"/>
        </w:rPr>
        <w:t xml:space="preserve">Part of the pipeline system </w:t>
      </w:r>
      <w:proofErr w:type="gramStart"/>
      <w:r>
        <w:rPr>
          <w:sz w:val="24"/>
          <w:szCs w:val="24"/>
        </w:rPr>
        <w:t>where</w:t>
      </w:r>
      <w:proofErr w:type="gramEnd"/>
      <w:r>
        <w:rPr>
          <w:sz w:val="24"/>
          <w:szCs w:val="24"/>
        </w:rPr>
        <w:t xml:space="preserve"> gas releases cause incidents.</w:t>
      </w:r>
    </w:p>
    <w:p w14:paraId="6CCECD6E" w14:textId="735158BB" w:rsidR="00983CB4" w:rsidRDefault="00983CB4" w:rsidP="00983CB4">
      <w:pPr>
        <w:pStyle w:val="ListParagraph"/>
        <w:numPr>
          <w:ilvl w:val="0"/>
          <w:numId w:val="91"/>
        </w:numPr>
        <w:rPr>
          <w:sz w:val="24"/>
          <w:szCs w:val="24"/>
        </w:rPr>
      </w:pPr>
      <w:r>
        <w:rPr>
          <w:sz w:val="24"/>
          <w:szCs w:val="24"/>
        </w:rPr>
        <w:t>Pipe materials where these incident</w:t>
      </w:r>
      <w:r w:rsidR="00A37DBE">
        <w:rPr>
          <w:sz w:val="24"/>
          <w:szCs w:val="24"/>
        </w:rPr>
        <w:t>s</w:t>
      </w:r>
      <w:r>
        <w:rPr>
          <w:sz w:val="24"/>
          <w:szCs w:val="24"/>
        </w:rPr>
        <w:t xml:space="preserve"> causing gas releases occur.</w:t>
      </w:r>
    </w:p>
    <w:p w14:paraId="54ABD551" w14:textId="77777777" w:rsidR="00983CB4" w:rsidRDefault="00983CB4" w:rsidP="00983CB4">
      <w:pPr>
        <w:pStyle w:val="ListParagraph"/>
        <w:numPr>
          <w:ilvl w:val="0"/>
          <w:numId w:val="91"/>
        </w:numPr>
        <w:rPr>
          <w:sz w:val="24"/>
          <w:szCs w:val="24"/>
        </w:rPr>
      </w:pPr>
      <w:r>
        <w:rPr>
          <w:sz w:val="24"/>
          <w:szCs w:val="24"/>
        </w:rPr>
        <w:t>Causes of incidents by pipeline materials and locations.</w:t>
      </w:r>
    </w:p>
    <w:p w14:paraId="5F23750B" w14:textId="77777777" w:rsidR="00983CB4" w:rsidRDefault="00983CB4" w:rsidP="00983CB4">
      <w:pPr>
        <w:pStyle w:val="ListParagraph"/>
        <w:numPr>
          <w:ilvl w:val="0"/>
          <w:numId w:val="91"/>
        </w:numPr>
        <w:rPr>
          <w:sz w:val="24"/>
          <w:szCs w:val="24"/>
        </w:rPr>
      </w:pPr>
      <w:r>
        <w:rPr>
          <w:sz w:val="24"/>
          <w:szCs w:val="24"/>
        </w:rPr>
        <w:t>A more detailed list of causes was used to effectively describe the causes.</w:t>
      </w:r>
    </w:p>
    <w:p w14:paraId="6E4E010F" w14:textId="77777777" w:rsidR="00983CB4" w:rsidRDefault="00983CB4" w:rsidP="00983CB4">
      <w:pPr>
        <w:pStyle w:val="ListParagraph"/>
        <w:numPr>
          <w:ilvl w:val="0"/>
          <w:numId w:val="91"/>
        </w:numPr>
        <w:rPr>
          <w:sz w:val="24"/>
          <w:szCs w:val="24"/>
        </w:rPr>
      </w:pPr>
      <w:r>
        <w:rPr>
          <w:sz w:val="24"/>
          <w:szCs w:val="24"/>
        </w:rPr>
        <w:t>Outside force causes were broken down as:</w:t>
      </w:r>
    </w:p>
    <w:p w14:paraId="418B8307" w14:textId="77777777" w:rsidR="00983CB4" w:rsidRDefault="00983CB4" w:rsidP="00983CB4">
      <w:pPr>
        <w:pStyle w:val="ListParagraph"/>
        <w:numPr>
          <w:ilvl w:val="1"/>
          <w:numId w:val="92"/>
        </w:numPr>
        <w:rPr>
          <w:sz w:val="24"/>
          <w:szCs w:val="24"/>
        </w:rPr>
      </w:pPr>
      <w:r>
        <w:rPr>
          <w:sz w:val="24"/>
          <w:szCs w:val="24"/>
        </w:rPr>
        <w:t>Third party damage and</w:t>
      </w:r>
    </w:p>
    <w:p w14:paraId="202E70A5" w14:textId="77777777" w:rsidR="00983CB4" w:rsidRDefault="00983CB4" w:rsidP="00983CB4">
      <w:pPr>
        <w:pStyle w:val="ListParagraph"/>
        <w:numPr>
          <w:ilvl w:val="1"/>
          <w:numId w:val="92"/>
        </w:numPr>
        <w:rPr>
          <w:sz w:val="24"/>
          <w:szCs w:val="24"/>
        </w:rPr>
      </w:pPr>
      <w:r>
        <w:rPr>
          <w:sz w:val="24"/>
          <w:szCs w:val="24"/>
        </w:rPr>
        <w:t>Earth movement.</w:t>
      </w:r>
    </w:p>
    <w:p w14:paraId="30A44043" w14:textId="77777777" w:rsidR="00983CB4" w:rsidRDefault="00983CB4" w:rsidP="00983CB4">
      <w:pPr>
        <w:pStyle w:val="ListParagraph"/>
        <w:numPr>
          <w:ilvl w:val="0"/>
          <w:numId w:val="91"/>
        </w:numPr>
        <w:rPr>
          <w:sz w:val="24"/>
          <w:szCs w:val="24"/>
        </w:rPr>
      </w:pPr>
      <w:r>
        <w:rPr>
          <w:sz w:val="24"/>
          <w:szCs w:val="24"/>
        </w:rPr>
        <w:t>Other and no data causes were broken down as:</w:t>
      </w:r>
    </w:p>
    <w:p w14:paraId="28420768" w14:textId="77777777" w:rsidR="00983CB4" w:rsidRDefault="00983CB4" w:rsidP="00983CB4">
      <w:pPr>
        <w:pStyle w:val="ListParagraph"/>
        <w:numPr>
          <w:ilvl w:val="1"/>
          <w:numId w:val="93"/>
        </w:numPr>
        <w:rPr>
          <w:sz w:val="24"/>
          <w:szCs w:val="24"/>
        </w:rPr>
      </w:pPr>
      <w:r>
        <w:rPr>
          <w:sz w:val="24"/>
          <w:szCs w:val="24"/>
        </w:rPr>
        <w:t>Corrosion,</w:t>
      </w:r>
    </w:p>
    <w:p w14:paraId="0822FC0C" w14:textId="77777777" w:rsidR="00983CB4" w:rsidRDefault="00983CB4" w:rsidP="00983CB4">
      <w:pPr>
        <w:pStyle w:val="ListParagraph"/>
        <w:numPr>
          <w:ilvl w:val="1"/>
          <w:numId w:val="93"/>
        </w:numPr>
        <w:rPr>
          <w:sz w:val="24"/>
          <w:szCs w:val="24"/>
        </w:rPr>
      </w:pPr>
      <w:r>
        <w:rPr>
          <w:sz w:val="24"/>
          <w:szCs w:val="24"/>
        </w:rPr>
        <w:t>Outside force,</w:t>
      </w:r>
    </w:p>
    <w:p w14:paraId="412C14FA" w14:textId="77777777" w:rsidR="00983CB4" w:rsidRDefault="00983CB4" w:rsidP="00983CB4">
      <w:pPr>
        <w:pStyle w:val="ListParagraph"/>
        <w:numPr>
          <w:ilvl w:val="1"/>
          <w:numId w:val="93"/>
        </w:numPr>
        <w:rPr>
          <w:sz w:val="24"/>
          <w:szCs w:val="24"/>
        </w:rPr>
      </w:pPr>
      <w:r>
        <w:rPr>
          <w:sz w:val="24"/>
          <w:szCs w:val="24"/>
        </w:rPr>
        <w:lastRenderedPageBreak/>
        <w:t>Construction and operating error,</w:t>
      </w:r>
    </w:p>
    <w:p w14:paraId="532D92A3" w14:textId="77777777" w:rsidR="00983CB4" w:rsidRDefault="00983CB4" w:rsidP="00983CB4">
      <w:pPr>
        <w:pStyle w:val="ListParagraph"/>
        <w:numPr>
          <w:ilvl w:val="1"/>
          <w:numId w:val="93"/>
        </w:numPr>
        <w:rPr>
          <w:sz w:val="24"/>
          <w:szCs w:val="24"/>
        </w:rPr>
      </w:pPr>
      <w:r>
        <w:rPr>
          <w:sz w:val="24"/>
          <w:szCs w:val="24"/>
        </w:rPr>
        <w:t>Accidentally caused by operator, and</w:t>
      </w:r>
    </w:p>
    <w:p w14:paraId="165F4C90" w14:textId="77777777" w:rsidR="00983CB4" w:rsidRDefault="00983CB4" w:rsidP="00983CB4">
      <w:pPr>
        <w:pStyle w:val="ListParagraph"/>
        <w:numPr>
          <w:ilvl w:val="1"/>
          <w:numId w:val="93"/>
        </w:numPr>
        <w:rPr>
          <w:sz w:val="24"/>
          <w:szCs w:val="24"/>
        </w:rPr>
      </w:pPr>
      <w:r>
        <w:rPr>
          <w:sz w:val="24"/>
          <w:szCs w:val="24"/>
        </w:rPr>
        <w:t>Other/no data.</w:t>
      </w:r>
    </w:p>
    <w:p w14:paraId="6108DF84" w14:textId="77777777" w:rsidR="00983CB4" w:rsidRDefault="00983CB4" w:rsidP="00983CB4">
      <w:pPr>
        <w:rPr>
          <w:sz w:val="24"/>
          <w:szCs w:val="24"/>
        </w:rPr>
      </w:pPr>
    </w:p>
    <w:p w14:paraId="2C73B56E" w14:textId="12C604A8" w:rsidR="00983CB4" w:rsidRDefault="00983CB4" w:rsidP="0015582C">
      <w:pPr>
        <w:ind w:firstLine="720"/>
        <w:rPr>
          <w:sz w:val="24"/>
          <w:szCs w:val="24"/>
        </w:rPr>
      </w:pPr>
      <w:r>
        <w:rPr>
          <w:sz w:val="24"/>
          <w:szCs w:val="24"/>
        </w:rPr>
        <w:t xml:space="preserve">Part of System Where Gas Was Released </w:t>
      </w:r>
    </w:p>
    <w:p w14:paraId="7A791376" w14:textId="3E11ED98" w:rsidR="00BD361D" w:rsidRDefault="00983CB4" w:rsidP="00983CB4">
      <w:pPr>
        <w:rPr>
          <w:sz w:val="24"/>
          <w:szCs w:val="24"/>
        </w:rPr>
      </w:pPr>
      <w:r>
        <w:rPr>
          <w:sz w:val="24"/>
          <w:szCs w:val="24"/>
        </w:rPr>
        <w:t>The number of miles of gas distribution mains, incidents, and incident frequency</w:t>
      </w:r>
      <w:r w:rsidR="00B6329B">
        <w:rPr>
          <w:sz w:val="24"/>
          <w:szCs w:val="24"/>
        </w:rPr>
        <w:t xml:space="preserve"> reported</w:t>
      </w:r>
      <w:r>
        <w:rPr>
          <w:sz w:val="24"/>
          <w:szCs w:val="24"/>
        </w:rPr>
        <w:t xml:space="preserve"> for 1985 – 2002 was as follows.</w:t>
      </w:r>
    </w:p>
    <w:p w14:paraId="0BD6F00A" w14:textId="77777777" w:rsidR="00901E4D" w:rsidRDefault="00901E4D" w:rsidP="00983CB4">
      <w:pPr>
        <w:rPr>
          <w:sz w:val="24"/>
          <w:szCs w:val="24"/>
        </w:rPr>
      </w:pPr>
    </w:p>
    <w:p w14:paraId="28CFA2FD" w14:textId="77777777" w:rsidR="00B5154B" w:rsidRDefault="0093138E" w:rsidP="00E14FF9">
      <w:pPr>
        <w:jc w:val="center"/>
        <w:rPr>
          <w:sz w:val="24"/>
          <w:szCs w:val="24"/>
        </w:rPr>
      </w:pPr>
      <w:r>
        <w:rPr>
          <w:sz w:val="24"/>
          <w:szCs w:val="24"/>
        </w:rPr>
        <w:t>Table 12</w:t>
      </w:r>
    </w:p>
    <w:p w14:paraId="40AC98A8" w14:textId="77777777" w:rsidR="00983CB4" w:rsidRDefault="00983CB4" w:rsidP="00B6329B">
      <w:pPr>
        <w:jc w:val="center"/>
        <w:rPr>
          <w:sz w:val="24"/>
          <w:szCs w:val="24"/>
          <w:u w:val="single"/>
        </w:rPr>
      </w:pPr>
      <w:r>
        <w:rPr>
          <w:sz w:val="24"/>
          <w:szCs w:val="24"/>
          <w:u w:val="single"/>
        </w:rPr>
        <w:t>Gas Mains Reported Data</w:t>
      </w:r>
    </w:p>
    <w:p w14:paraId="38692937" w14:textId="77777777" w:rsidR="00B6329B" w:rsidRDefault="00B6329B" w:rsidP="00B6329B">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033"/>
        <w:gridCol w:w="2123"/>
        <w:gridCol w:w="2233"/>
      </w:tblGrid>
      <w:tr w:rsidR="00590754" w14:paraId="0017657F" w14:textId="77777777" w:rsidTr="002D6060">
        <w:tc>
          <w:tcPr>
            <w:tcW w:w="2250" w:type="dxa"/>
          </w:tcPr>
          <w:p w14:paraId="355F080F" w14:textId="77777777" w:rsidR="00590754" w:rsidRPr="002D6060" w:rsidRDefault="00590754" w:rsidP="002D6060">
            <w:pPr>
              <w:jc w:val="center"/>
              <w:rPr>
                <w:sz w:val="24"/>
                <w:szCs w:val="24"/>
              </w:rPr>
            </w:pPr>
            <w:r w:rsidRPr="002D6060">
              <w:rPr>
                <w:sz w:val="24"/>
                <w:szCs w:val="24"/>
              </w:rPr>
              <w:t>Year</w:t>
            </w:r>
          </w:p>
        </w:tc>
        <w:tc>
          <w:tcPr>
            <w:tcW w:w="2070" w:type="dxa"/>
          </w:tcPr>
          <w:p w14:paraId="19C50291" w14:textId="77777777" w:rsidR="00590754" w:rsidRPr="002D6060" w:rsidRDefault="00590754" w:rsidP="002D6060">
            <w:pPr>
              <w:jc w:val="center"/>
              <w:rPr>
                <w:sz w:val="24"/>
                <w:szCs w:val="24"/>
              </w:rPr>
            </w:pPr>
            <w:r w:rsidRPr="002D6060">
              <w:rPr>
                <w:sz w:val="24"/>
                <w:szCs w:val="24"/>
              </w:rPr>
              <w:t>Incidents</w:t>
            </w:r>
          </w:p>
        </w:tc>
        <w:tc>
          <w:tcPr>
            <w:tcW w:w="2160" w:type="dxa"/>
          </w:tcPr>
          <w:p w14:paraId="3600235B" w14:textId="77777777" w:rsidR="00590754" w:rsidRPr="002D6060" w:rsidRDefault="00590754" w:rsidP="002D6060">
            <w:pPr>
              <w:jc w:val="center"/>
              <w:rPr>
                <w:sz w:val="24"/>
                <w:szCs w:val="24"/>
              </w:rPr>
            </w:pPr>
            <w:r w:rsidRPr="002D6060">
              <w:rPr>
                <w:sz w:val="24"/>
                <w:szCs w:val="24"/>
              </w:rPr>
              <w:t>Mains Miles</w:t>
            </w:r>
          </w:p>
        </w:tc>
        <w:tc>
          <w:tcPr>
            <w:tcW w:w="2268" w:type="dxa"/>
          </w:tcPr>
          <w:p w14:paraId="3E593A1E" w14:textId="77777777" w:rsidR="00590754" w:rsidRPr="002D6060" w:rsidRDefault="00590754" w:rsidP="002D6060">
            <w:pPr>
              <w:jc w:val="center"/>
              <w:rPr>
                <w:sz w:val="24"/>
                <w:szCs w:val="24"/>
              </w:rPr>
            </w:pPr>
            <w:r w:rsidRPr="002D6060">
              <w:rPr>
                <w:sz w:val="24"/>
                <w:szCs w:val="24"/>
              </w:rPr>
              <w:t>Incident Frequency*</w:t>
            </w:r>
          </w:p>
        </w:tc>
      </w:tr>
      <w:tr w:rsidR="00380BB2" w14:paraId="48FB8EA0" w14:textId="77777777" w:rsidTr="002D6060">
        <w:tc>
          <w:tcPr>
            <w:tcW w:w="2250" w:type="dxa"/>
          </w:tcPr>
          <w:p w14:paraId="1C9D6F63" w14:textId="77777777" w:rsidR="00380BB2" w:rsidRPr="002D6060" w:rsidRDefault="00380BB2" w:rsidP="002D6060">
            <w:pPr>
              <w:jc w:val="center"/>
              <w:rPr>
                <w:sz w:val="24"/>
                <w:szCs w:val="24"/>
              </w:rPr>
            </w:pPr>
            <w:r w:rsidRPr="002D6060">
              <w:rPr>
                <w:sz w:val="24"/>
                <w:szCs w:val="24"/>
              </w:rPr>
              <w:t>1985</w:t>
            </w:r>
          </w:p>
        </w:tc>
        <w:tc>
          <w:tcPr>
            <w:tcW w:w="2070" w:type="dxa"/>
          </w:tcPr>
          <w:p w14:paraId="5EC6EFEC" w14:textId="77777777" w:rsidR="00380BB2" w:rsidRPr="002D6060" w:rsidRDefault="00380BB2" w:rsidP="002D6060">
            <w:pPr>
              <w:jc w:val="right"/>
              <w:rPr>
                <w:sz w:val="24"/>
                <w:szCs w:val="24"/>
              </w:rPr>
            </w:pPr>
            <w:r w:rsidRPr="002D6060">
              <w:rPr>
                <w:sz w:val="24"/>
                <w:szCs w:val="24"/>
              </w:rPr>
              <w:t>96</w:t>
            </w:r>
          </w:p>
        </w:tc>
        <w:tc>
          <w:tcPr>
            <w:tcW w:w="2160" w:type="dxa"/>
          </w:tcPr>
          <w:p w14:paraId="10EF18BD" w14:textId="77777777" w:rsidR="00380BB2" w:rsidRPr="002D6060" w:rsidRDefault="00B012FF" w:rsidP="002D6060">
            <w:pPr>
              <w:jc w:val="right"/>
              <w:rPr>
                <w:sz w:val="24"/>
                <w:szCs w:val="24"/>
              </w:rPr>
            </w:pPr>
            <w:r w:rsidRPr="002D6060">
              <w:rPr>
                <w:sz w:val="24"/>
                <w:szCs w:val="24"/>
              </w:rPr>
              <w:t>784,852</w:t>
            </w:r>
          </w:p>
        </w:tc>
        <w:tc>
          <w:tcPr>
            <w:tcW w:w="2268" w:type="dxa"/>
          </w:tcPr>
          <w:p w14:paraId="3F94C2A2" w14:textId="77777777" w:rsidR="00380BB2" w:rsidRPr="002D6060" w:rsidRDefault="00B012FF" w:rsidP="002D6060">
            <w:pPr>
              <w:jc w:val="right"/>
              <w:rPr>
                <w:sz w:val="24"/>
                <w:szCs w:val="24"/>
              </w:rPr>
            </w:pPr>
            <w:r w:rsidRPr="002D6060">
              <w:rPr>
                <w:sz w:val="24"/>
                <w:szCs w:val="24"/>
              </w:rPr>
              <w:t>12.2</w:t>
            </w:r>
          </w:p>
        </w:tc>
      </w:tr>
      <w:tr w:rsidR="00380BB2" w14:paraId="40E212EE" w14:textId="77777777" w:rsidTr="002D6060">
        <w:tc>
          <w:tcPr>
            <w:tcW w:w="2250" w:type="dxa"/>
          </w:tcPr>
          <w:p w14:paraId="759B7ECB" w14:textId="77777777" w:rsidR="00380BB2" w:rsidRPr="002D6060" w:rsidRDefault="00380BB2" w:rsidP="002D6060">
            <w:pPr>
              <w:jc w:val="center"/>
              <w:rPr>
                <w:sz w:val="24"/>
                <w:szCs w:val="24"/>
              </w:rPr>
            </w:pPr>
            <w:r w:rsidRPr="002D6060">
              <w:rPr>
                <w:sz w:val="24"/>
                <w:szCs w:val="24"/>
              </w:rPr>
              <w:t>1986</w:t>
            </w:r>
          </w:p>
        </w:tc>
        <w:tc>
          <w:tcPr>
            <w:tcW w:w="2070" w:type="dxa"/>
          </w:tcPr>
          <w:p w14:paraId="695C1673" w14:textId="77777777" w:rsidR="00380BB2" w:rsidRPr="002D6060" w:rsidRDefault="00380BB2" w:rsidP="002D6060">
            <w:pPr>
              <w:jc w:val="right"/>
              <w:rPr>
                <w:sz w:val="24"/>
                <w:szCs w:val="24"/>
              </w:rPr>
            </w:pPr>
            <w:r w:rsidRPr="002D6060">
              <w:rPr>
                <w:sz w:val="24"/>
                <w:szCs w:val="24"/>
              </w:rPr>
              <w:t>53</w:t>
            </w:r>
          </w:p>
        </w:tc>
        <w:tc>
          <w:tcPr>
            <w:tcW w:w="2160" w:type="dxa"/>
          </w:tcPr>
          <w:p w14:paraId="0CD6186A" w14:textId="77777777" w:rsidR="00380BB2" w:rsidRPr="002D6060" w:rsidRDefault="00B012FF" w:rsidP="002D6060">
            <w:pPr>
              <w:jc w:val="right"/>
              <w:rPr>
                <w:sz w:val="24"/>
                <w:szCs w:val="24"/>
              </w:rPr>
            </w:pPr>
            <w:r w:rsidRPr="002D6060">
              <w:rPr>
                <w:sz w:val="24"/>
                <w:szCs w:val="24"/>
              </w:rPr>
              <w:t>780,401</w:t>
            </w:r>
          </w:p>
        </w:tc>
        <w:tc>
          <w:tcPr>
            <w:tcW w:w="2268" w:type="dxa"/>
          </w:tcPr>
          <w:p w14:paraId="0C735DCC" w14:textId="77777777" w:rsidR="00380BB2" w:rsidRPr="002D6060" w:rsidRDefault="00B012FF" w:rsidP="002D6060">
            <w:pPr>
              <w:jc w:val="right"/>
              <w:rPr>
                <w:sz w:val="24"/>
                <w:szCs w:val="24"/>
              </w:rPr>
            </w:pPr>
            <w:r w:rsidRPr="002D6060">
              <w:rPr>
                <w:sz w:val="24"/>
                <w:szCs w:val="24"/>
              </w:rPr>
              <w:t>6.8</w:t>
            </w:r>
          </w:p>
        </w:tc>
      </w:tr>
      <w:tr w:rsidR="00380BB2" w14:paraId="587E8630" w14:textId="77777777" w:rsidTr="002D6060">
        <w:tc>
          <w:tcPr>
            <w:tcW w:w="2250" w:type="dxa"/>
          </w:tcPr>
          <w:p w14:paraId="3BFD1AAA" w14:textId="77777777" w:rsidR="00380BB2" w:rsidRPr="002D6060" w:rsidRDefault="00380BB2" w:rsidP="002D6060">
            <w:pPr>
              <w:jc w:val="center"/>
              <w:rPr>
                <w:sz w:val="24"/>
                <w:szCs w:val="24"/>
              </w:rPr>
            </w:pPr>
            <w:r w:rsidRPr="002D6060">
              <w:rPr>
                <w:sz w:val="24"/>
                <w:szCs w:val="24"/>
              </w:rPr>
              <w:t>1987</w:t>
            </w:r>
          </w:p>
        </w:tc>
        <w:tc>
          <w:tcPr>
            <w:tcW w:w="2070" w:type="dxa"/>
          </w:tcPr>
          <w:p w14:paraId="77F4BC4D" w14:textId="77777777" w:rsidR="00380BB2" w:rsidRPr="002D6060" w:rsidRDefault="00380BB2" w:rsidP="002D6060">
            <w:pPr>
              <w:jc w:val="right"/>
              <w:rPr>
                <w:sz w:val="24"/>
                <w:szCs w:val="24"/>
              </w:rPr>
            </w:pPr>
            <w:r w:rsidRPr="002D6060">
              <w:rPr>
                <w:sz w:val="24"/>
                <w:szCs w:val="24"/>
              </w:rPr>
              <w:t>55</w:t>
            </w:r>
          </w:p>
        </w:tc>
        <w:tc>
          <w:tcPr>
            <w:tcW w:w="2160" w:type="dxa"/>
          </w:tcPr>
          <w:p w14:paraId="02E8E04B" w14:textId="77777777" w:rsidR="00380BB2" w:rsidRPr="002D6060" w:rsidRDefault="00B012FF" w:rsidP="002D6060">
            <w:pPr>
              <w:jc w:val="right"/>
              <w:rPr>
                <w:sz w:val="24"/>
                <w:szCs w:val="24"/>
              </w:rPr>
            </w:pPr>
            <w:r w:rsidRPr="002D6060">
              <w:rPr>
                <w:sz w:val="24"/>
                <w:szCs w:val="24"/>
              </w:rPr>
              <w:t>802,335</w:t>
            </w:r>
          </w:p>
        </w:tc>
        <w:tc>
          <w:tcPr>
            <w:tcW w:w="2268" w:type="dxa"/>
          </w:tcPr>
          <w:p w14:paraId="3AF15CB6" w14:textId="77777777" w:rsidR="00380BB2" w:rsidRPr="002D6060" w:rsidRDefault="00B012FF" w:rsidP="002D6060">
            <w:pPr>
              <w:jc w:val="right"/>
              <w:rPr>
                <w:sz w:val="24"/>
                <w:szCs w:val="24"/>
              </w:rPr>
            </w:pPr>
            <w:r w:rsidRPr="002D6060">
              <w:rPr>
                <w:sz w:val="24"/>
                <w:szCs w:val="24"/>
              </w:rPr>
              <w:t>6.8</w:t>
            </w:r>
          </w:p>
        </w:tc>
      </w:tr>
      <w:tr w:rsidR="00380BB2" w14:paraId="3AF1994F" w14:textId="77777777" w:rsidTr="002D6060">
        <w:tc>
          <w:tcPr>
            <w:tcW w:w="2250" w:type="dxa"/>
          </w:tcPr>
          <w:p w14:paraId="08EEC8A4" w14:textId="77777777" w:rsidR="00380BB2" w:rsidRPr="002D6060" w:rsidRDefault="00380BB2" w:rsidP="002D6060">
            <w:pPr>
              <w:jc w:val="center"/>
              <w:rPr>
                <w:sz w:val="24"/>
                <w:szCs w:val="24"/>
              </w:rPr>
            </w:pPr>
            <w:r w:rsidRPr="002D6060">
              <w:rPr>
                <w:sz w:val="24"/>
                <w:szCs w:val="24"/>
              </w:rPr>
              <w:t>1988</w:t>
            </w:r>
          </w:p>
        </w:tc>
        <w:tc>
          <w:tcPr>
            <w:tcW w:w="2070" w:type="dxa"/>
          </w:tcPr>
          <w:p w14:paraId="4B93EFF4" w14:textId="77777777" w:rsidR="00380BB2" w:rsidRPr="002D6060" w:rsidRDefault="00380BB2" w:rsidP="002D6060">
            <w:pPr>
              <w:jc w:val="right"/>
              <w:rPr>
                <w:sz w:val="24"/>
                <w:szCs w:val="24"/>
              </w:rPr>
            </w:pPr>
            <w:r w:rsidRPr="002D6060">
              <w:rPr>
                <w:sz w:val="24"/>
                <w:szCs w:val="24"/>
              </w:rPr>
              <w:t>69</w:t>
            </w:r>
          </w:p>
        </w:tc>
        <w:tc>
          <w:tcPr>
            <w:tcW w:w="2160" w:type="dxa"/>
          </w:tcPr>
          <w:p w14:paraId="05693C36" w14:textId="77777777" w:rsidR="00380BB2" w:rsidRPr="002D6060" w:rsidRDefault="00B012FF" w:rsidP="002D6060">
            <w:pPr>
              <w:jc w:val="right"/>
              <w:rPr>
                <w:sz w:val="24"/>
                <w:szCs w:val="24"/>
              </w:rPr>
            </w:pPr>
            <w:r w:rsidRPr="002D6060">
              <w:rPr>
                <w:sz w:val="24"/>
                <w:szCs w:val="24"/>
              </w:rPr>
              <w:t>866,639</w:t>
            </w:r>
          </w:p>
        </w:tc>
        <w:tc>
          <w:tcPr>
            <w:tcW w:w="2268" w:type="dxa"/>
          </w:tcPr>
          <w:p w14:paraId="31378B8E" w14:textId="77777777" w:rsidR="00380BB2" w:rsidRPr="002D6060" w:rsidRDefault="00B012FF" w:rsidP="002D6060">
            <w:pPr>
              <w:jc w:val="right"/>
              <w:rPr>
                <w:sz w:val="24"/>
                <w:szCs w:val="24"/>
              </w:rPr>
            </w:pPr>
            <w:r w:rsidRPr="002D6060">
              <w:rPr>
                <w:sz w:val="24"/>
                <w:szCs w:val="24"/>
              </w:rPr>
              <w:t>8.0</w:t>
            </w:r>
          </w:p>
        </w:tc>
      </w:tr>
      <w:tr w:rsidR="00380BB2" w14:paraId="3A00B1CE" w14:textId="77777777" w:rsidTr="002D6060">
        <w:tc>
          <w:tcPr>
            <w:tcW w:w="2250" w:type="dxa"/>
          </w:tcPr>
          <w:p w14:paraId="6193338E" w14:textId="77777777" w:rsidR="00380BB2" w:rsidRPr="002D6060" w:rsidRDefault="00380BB2" w:rsidP="002D6060">
            <w:pPr>
              <w:jc w:val="center"/>
              <w:rPr>
                <w:sz w:val="24"/>
                <w:szCs w:val="24"/>
              </w:rPr>
            </w:pPr>
            <w:r w:rsidRPr="002D6060">
              <w:rPr>
                <w:sz w:val="24"/>
                <w:szCs w:val="24"/>
              </w:rPr>
              <w:t>1989</w:t>
            </w:r>
          </w:p>
        </w:tc>
        <w:tc>
          <w:tcPr>
            <w:tcW w:w="2070" w:type="dxa"/>
          </w:tcPr>
          <w:p w14:paraId="672DAFD7" w14:textId="77777777" w:rsidR="00380BB2" w:rsidRPr="002D6060" w:rsidRDefault="00380BB2" w:rsidP="002D6060">
            <w:pPr>
              <w:jc w:val="right"/>
              <w:rPr>
                <w:sz w:val="24"/>
                <w:szCs w:val="24"/>
              </w:rPr>
            </w:pPr>
            <w:r w:rsidRPr="002D6060">
              <w:rPr>
                <w:sz w:val="24"/>
                <w:szCs w:val="24"/>
              </w:rPr>
              <w:t>69</w:t>
            </w:r>
          </w:p>
        </w:tc>
        <w:tc>
          <w:tcPr>
            <w:tcW w:w="2160" w:type="dxa"/>
          </w:tcPr>
          <w:p w14:paraId="5EBFC277" w14:textId="77777777" w:rsidR="00380BB2" w:rsidRPr="002D6060" w:rsidRDefault="00B012FF" w:rsidP="002D6060">
            <w:pPr>
              <w:jc w:val="right"/>
              <w:rPr>
                <w:sz w:val="24"/>
                <w:szCs w:val="24"/>
              </w:rPr>
            </w:pPr>
            <w:r w:rsidRPr="002D6060">
              <w:rPr>
                <w:sz w:val="24"/>
                <w:szCs w:val="24"/>
              </w:rPr>
              <w:t>838,237</w:t>
            </w:r>
          </w:p>
        </w:tc>
        <w:tc>
          <w:tcPr>
            <w:tcW w:w="2268" w:type="dxa"/>
          </w:tcPr>
          <w:p w14:paraId="7D9436A1" w14:textId="77777777" w:rsidR="00380BB2" w:rsidRPr="002D6060" w:rsidRDefault="00B012FF" w:rsidP="002D6060">
            <w:pPr>
              <w:jc w:val="right"/>
              <w:rPr>
                <w:sz w:val="24"/>
                <w:szCs w:val="24"/>
              </w:rPr>
            </w:pPr>
            <w:r w:rsidRPr="002D6060">
              <w:rPr>
                <w:sz w:val="24"/>
                <w:szCs w:val="24"/>
              </w:rPr>
              <w:t>8.2</w:t>
            </w:r>
          </w:p>
        </w:tc>
      </w:tr>
      <w:tr w:rsidR="00590754" w14:paraId="0B505E55" w14:textId="77777777" w:rsidTr="002D6060">
        <w:tc>
          <w:tcPr>
            <w:tcW w:w="2250" w:type="dxa"/>
          </w:tcPr>
          <w:p w14:paraId="47B1F44B" w14:textId="77777777" w:rsidR="00590754" w:rsidRPr="002D6060" w:rsidRDefault="00590754" w:rsidP="002D6060">
            <w:pPr>
              <w:jc w:val="center"/>
              <w:rPr>
                <w:sz w:val="24"/>
                <w:szCs w:val="24"/>
              </w:rPr>
            </w:pPr>
            <w:r w:rsidRPr="002D6060">
              <w:rPr>
                <w:sz w:val="24"/>
                <w:szCs w:val="24"/>
              </w:rPr>
              <w:t>1990</w:t>
            </w:r>
          </w:p>
        </w:tc>
        <w:tc>
          <w:tcPr>
            <w:tcW w:w="2070" w:type="dxa"/>
          </w:tcPr>
          <w:p w14:paraId="10F5AD87" w14:textId="77777777" w:rsidR="00590754" w:rsidRPr="002D6060" w:rsidRDefault="00380BB2" w:rsidP="002D6060">
            <w:pPr>
              <w:jc w:val="right"/>
              <w:rPr>
                <w:sz w:val="24"/>
                <w:szCs w:val="24"/>
              </w:rPr>
            </w:pPr>
            <w:r w:rsidRPr="002D6060">
              <w:rPr>
                <w:sz w:val="24"/>
                <w:szCs w:val="24"/>
              </w:rPr>
              <w:t>48</w:t>
            </w:r>
          </w:p>
        </w:tc>
        <w:tc>
          <w:tcPr>
            <w:tcW w:w="2160" w:type="dxa"/>
          </w:tcPr>
          <w:p w14:paraId="3C0EC413" w14:textId="77777777" w:rsidR="00590754" w:rsidRPr="002D6060" w:rsidRDefault="00B012FF" w:rsidP="002D6060">
            <w:pPr>
              <w:jc w:val="right"/>
              <w:rPr>
                <w:sz w:val="24"/>
                <w:szCs w:val="24"/>
              </w:rPr>
            </w:pPr>
            <w:r w:rsidRPr="002D6060">
              <w:rPr>
                <w:sz w:val="24"/>
                <w:szCs w:val="24"/>
              </w:rPr>
              <w:t>945,964</w:t>
            </w:r>
          </w:p>
        </w:tc>
        <w:tc>
          <w:tcPr>
            <w:tcW w:w="2268" w:type="dxa"/>
          </w:tcPr>
          <w:p w14:paraId="1D84D0F1" w14:textId="77777777" w:rsidR="00590754" w:rsidRPr="002D6060" w:rsidRDefault="00B012FF" w:rsidP="002D6060">
            <w:pPr>
              <w:jc w:val="right"/>
              <w:rPr>
                <w:sz w:val="24"/>
                <w:szCs w:val="24"/>
              </w:rPr>
            </w:pPr>
            <w:r w:rsidRPr="002D6060">
              <w:rPr>
                <w:sz w:val="24"/>
                <w:szCs w:val="24"/>
              </w:rPr>
              <w:t>5.1</w:t>
            </w:r>
          </w:p>
        </w:tc>
      </w:tr>
      <w:tr w:rsidR="00590754" w14:paraId="696783DA" w14:textId="77777777" w:rsidTr="002D6060">
        <w:tc>
          <w:tcPr>
            <w:tcW w:w="2250" w:type="dxa"/>
          </w:tcPr>
          <w:p w14:paraId="253F9FDF" w14:textId="77777777" w:rsidR="00590754" w:rsidRPr="002D6060" w:rsidRDefault="00590754" w:rsidP="002D6060">
            <w:pPr>
              <w:jc w:val="center"/>
              <w:rPr>
                <w:sz w:val="24"/>
                <w:szCs w:val="24"/>
              </w:rPr>
            </w:pPr>
            <w:r w:rsidRPr="002D6060">
              <w:rPr>
                <w:sz w:val="24"/>
                <w:szCs w:val="24"/>
              </w:rPr>
              <w:t>1991</w:t>
            </w:r>
          </w:p>
        </w:tc>
        <w:tc>
          <w:tcPr>
            <w:tcW w:w="2070" w:type="dxa"/>
          </w:tcPr>
          <w:p w14:paraId="14E5024F" w14:textId="77777777" w:rsidR="00590754" w:rsidRPr="002D6060" w:rsidRDefault="00380BB2" w:rsidP="002D6060">
            <w:pPr>
              <w:jc w:val="right"/>
              <w:rPr>
                <w:sz w:val="24"/>
                <w:szCs w:val="24"/>
              </w:rPr>
            </w:pPr>
            <w:r w:rsidRPr="002D6060">
              <w:rPr>
                <w:sz w:val="24"/>
                <w:szCs w:val="24"/>
              </w:rPr>
              <w:t>64</w:t>
            </w:r>
          </w:p>
        </w:tc>
        <w:tc>
          <w:tcPr>
            <w:tcW w:w="2160" w:type="dxa"/>
          </w:tcPr>
          <w:p w14:paraId="30965170" w14:textId="77777777" w:rsidR="00590754" w:rsidRPr="002D6060" w:rsidRDefault="00B012FF" w:rsidP="002D6060">
            <w:pPr>
              <w:jc w:val="right"/>
              <w:rPr>
                <w:sz w:val="24"/>
                <w:szCs w:val="24"/>
              </w:rPr>
            </w:pPr>
            <w:r w:rsidRPr="002D6060">
              <w:rPr>
                <w:sz w:val="24"/>
                <w:szCs w:val="24"/>
              </w:rPr>
              <w:t>890,876</w:t>
            </w:r>
          </w:p>
        </w:tc>
        <w:tc>
          <w:tcPr>
            <w:tcW w:w="2268" w:type="dxa"/>
          </w:tcPr>
          <w:p w14:paraId="11BF0D22" w14:textId="77777777" w:rsidR="00590754" w:rsidRPr="002D6060" w:rsidRDefault="00B012FF" w:rsidP="002D6060">
            <w:pPr>
              <w:jc w:val="right"/>
              <w:rPr>
                <w:sz w:val="24"/>
                <w:szCs w:val="24"/>
              </w:rPr>
            </w:pPr>
            <w:r w:rsidRPr="002D6060">
              <w:rPr>
                <w:sz w:val="24"/>
                <w:szCs w:val="24"/>
              </w:rPr>
              <w:t>8.3</w:t>
            </w:r>
          </w:p>
        </w:tc>
      </w:tr>
      <w:tr w:rsidR="00590754" w14:paraId="66A4377C" w14:textId="77777777" w:rsidTr="002D6060">
        <w:tc>
          <w:tcPr>
            <w:tcW w:w="2250" w:type="dxa"/>
          </w:tcPr>
          <w:p w14:paraId="433A2C5E" w14:textId="77777777" w:rsidR="00590754" w:rsidRPr="002D6060" w:rsidRDefault="00590754" w:rsidP="002D6060">
            <w:pPr>
              <w:jc w:val="center"/>
              <w:rPr>
                <w:sz w:val="24"/>
                <w:szCs w:val="24"/>
              </w:rPr>
            </w:pPr>
            <w:r w:rsidRPr="002D6060">
              <w:rPr>
                <w:sz w:val="24"/>
                <w:szCs w:val="24"/>
              </w:rPr>
              <w:t>1992</w:t>
            </w:r>
          </w:p>
        </w:tc>
        <w:tc>
          <w:tcPr>
            <w:tcW w:w="2070" w:type="dxa"/>
          </w:tcPr>
          <w:p w14:paraId="29C4FAC0" w14:textId="77777777" w:rsidR="00590754" w:rsidRPr="002D6060" w:rsidRDefault="00380BB2" w:rsidP="002D6060">
            <w:pPr>
              <w:jc w:val="right"/>
              <w:rPr>
                <w:sz w:val="24"/>
                <w:szCs w:val="24"/>
              </w:rPr>
            </w:pPr>
            <w:r w:rsidRPr="002D6060">
              <w:rPr>
                <w:sz w:val="24"/>
                <w:szCs w:val="24"/>
              </w:rPr>
              <w:t>42</w:t>
            </w:r>
          </w:p>
        </w:tc>
        <w:tc>
          <w:tcPr>
            <w:tcW w:w="2160" w:type="dxa"/>
          </w:tcPr>
          <w:p w14:paraId="04D4611C" w14:textId="77777777" w:rsidR="00590754" w:rsidRPr="002D6060" w:rsidRDefault="00B012FF" w:rsidP="002D6060">
            <w:pPr>
              <w:jc w:val="right"/>
              <w:rPr>
                <w:sz w:val="24"/>
                <w:szCs w:val="24"/>
              </w:rPr>
            </w:pPr>
            <w:r w:rsidRPr="002D6060">
              <w:rPr>
                <w:sz w:val="24"/>
                <w:szCs w:val="24"/>
              </w:rPr>
              <w:t>891,984</w:t>
            </w:r>
          </w:p>
        </w:tc>
        <w:tc>
          <w:tcPr>
            <w:tcW w:w="2268" w:type="dxa"/>
          </w:tcPr>
          <w:p w14:paraId="629E1BFA" w14:textId="77777777" w:rsidR="00590754" w:rsidRPr="002D6060" w:rsidRDefault="00B012FF" w:rsidP="002D6060">
            <w:pPr>
              <w:jc w:val="right"/>
              <w:rPr>
                <w:sz w:val="24"/>
                <w:szCs w:val="24"/>
              </w:rPr>
            </w:pPr>
            <w:r w:rsidRPr="002D6060">
              <w:rPr>
                <w:sz w:val="24"/>
                <w:szCs w:val="24"/>
              </w:rPr>
              <w:t>4.2</w:t>
            </w:r>
          </w:p>
        </w:tc>
      </w:tr>
      <w:tr w:rsidR="00590754" w14:paraId="47783C73" w14:textId="77777777" w:rsidTr="002D6060">
        <w:tc>
          <w:tcPr>
            <w:tcW w:w="2250" w:type="dxa"/>
          </w:tcPr>
          <w:p w14:paraId="44F17EF1" w14:textId="77777777" w:rsidR="00590754" w:rsidRPr="002D6060" w:rsidRDefault="00590754" w:rsidP="002D6060">
            <w:pPr>
              <w:jc w:val="center"/>
              <w:rPr>
                <w:sz w:val="24"/>
                <w:szCs w:val="24"/>
              </w:rPr>
            </w:pPr>
            <w:r w:rsidRPr="002D6060">
              <w:rPr>
                <w:sz w:val="24"/>
                <w:szCs w:val="24"/>
              </w:rPr>
              <w:t>1993</w:t>
            </w:r>
          </w:p>
        </w:tc>
        <w:tc>
          <w:tcPr>
            <w:tcW w:w="2070" w:type="dxa"/>
          </w:tcPr>
          <w:p w14:paraId="7F9FB6CB" w14:textId="77777777" w:rsidR="00590754" w:rsidRPr="002D6060" w:rsidRDefault="00380BB2" w:rsidP="002D6060">
            <w:pPr>
              <w:jc w:val="right"/>
              <w:rPr>
                <w:sz w:val="24"/>
                <w:szCs w:val="24"/>
              </w:rPr>
            </w:pPr>
            <w:r w:rsidRPr="002D6060">
              <w:rPr>
                <w:sz w:val="24"/>
                <w:szCs w:val="24"/>
              </w:rPr>
              <w:t>56</w:t>
            </w:r>
          </w:p>
        </w:tc>
        <w:tc>
          <w:tcPr>
            <w:tcW w:w="2160" w:type="dxa"/>
          </w:tcPr>
          <w:p w14:paraId="2D348262" w14:textId="77777777" w:rsidR="00590754" w:rsidRPr="002D6060" w:rsidRDefault="00B012FF" w:rsidP="002D6060">
            <w:pPr>
              <w:jc w:val="right"/>
              <w:rPr>
                <w:sz w:val="24"/>
                <w:szCs w:val="24"/>
              </w:rPr>
            </w:pPr>
            <w:r w:rsidRPr="002D6060">
              <w:rPr>
                <w:sz w:val="24"/>
                <w:szCs w:val="24"/>
              </w:rPr>
              <w:t>951,750</w:t>
            </w:r>
          </w:p>
        </w:tc>
        <w:tc>
          <w:tcPr>
            <w:tcW w:w="2268" w:type="dxa"/>
          </w:tcPr>
          <w:p w14:paraId="527AAE29" w14:textId="77777777" w:rsidR="00590754" w:rsidRPr="002D6060" w:rsidRDefault="00B012FF" w:rsidP="002D6060">
            <w:pPr>
              <w:jc w:val="right"/>
              <w:rPr>
                <w:sz w:val="24"/>
                <w:szCs w:val="24"/>
              </w:rPr>
            </w:pPr>
            <w:r w:rsidRPr="002D6060">
              <w:rPr>
                <w:sz w:val="24"/>
                <w:szCs w:val="24"/>
              </w:rPr>
              <w:t>5.9</w:t>
            </w:r>
          </w:p>
        </w:tc>
      </w:tr>
      <w:tr w:rsidR="00590754" w14:paraId="034BC26B" w14:textId="77777777" w:rsidTr="002D6060">
        <w:tc>
          <w:tcPr>
            <w:tcW w:w="2250" w:type="dxa"/>
          </w:tcPr>
          <w:p w14:paraId="6AB3F4A5" w14:textId="77777777" w:rsidR="00590754" w:rsidRPr="002D6060" w:rsidRDefault="00590754" w:rsidP="002D6060">
            <w:pPr>
              <w:jc w:val="center"/>
              <w:rPr>
                <w:sz w:val="24"/>
                <w:szCs w:val="24"/>
              </w:rPr>
            </w:pPr>
            <w:r w:rsidRPr="002D6060">
              <w:rPr>
                <w:sz w:val="24"/>
                <w:szCs w:val="24"/>
              </w:rPr>
              <w:t>1994</w:t>
            </w:r>
          </w:p>
        </w:tc>
        <w:tc>
          <w:tcPr>
            <w:tcW w:w="2070" w:type="dxa"/>
          </w:tcPr>
          <w:p w14:paraId="14BD5B39" w14:textId="77777777" w:rsidR="00590754" w:rsidRPr="002D6060" w:rsidRDefault="00380BB2" w:rsidP="002D6060">
            <w:pPr>
              <w:jc w:val="right"/>
              <w:rPr>
                <w:sz w:val="24"/>
                <w:szCs w:val="24"/>
              </w:rPr>
            </w:pPr>
            <w:r w:rsidRPr="002D6060">
              <w:rPr>
                <w:sz w:val="24"/>
                <w:szCs w:val="24"/>
              </w:rPr>
              <w:t>68</w:t>
            </w:r>
          </w:p>
        </w:tc>
        <w:tc>
          <w:tcPr>
            <w:tcW w:w="2160" w:type="dxa"/>
          </w:tcPr>
          <w:p w14:paraId="3F616828" w14:textId="77777777" w:rsidR="00590754" w:rsidRPr="002D6060" w:rsidRDefault="00B012FF" w:rsidP="002D6060">
            <w:pPr>
              <w:jc w:val="right"/>
              <w:rPr>
                <w:sz w:val="24"/>
                <w:szCs w:val="24"/>
              </w:rPr>
            </w:pPr>
            <w:r w:rsidRPr="002D6060">
              <w:rPr>
                <w:sz w:val="24"/>
                <w:szCs w:val="24"/>
              </w:rPr>
              <w:t>1,002,669</w:t>
            </w:r>
          </w:p>
        </w:tc>
        <w:tc>
          <w:tcPr>
            <w:tcW w:w="2268" w:type="dxa"/>
          </w:tcPr>
          <w:p w14:paraId="16E5A731" w14:textId="77777777" w:rsidR="00590754" w:rsidRPr="002D6060" w:rsidRDefault="00B012FF" w:rsidP="002D6060">
            <w:pPr>
              <w:jc w:val="right"/>
              <w:rPr>
                <w:sz w:val="24"/>
                <w:szCs w:val="24"/>
              </w:rPr>
            </w:pPr>
            <w:r w:rsidRPr="002D6060">
              <w:rPr>
                <w:sz w:val="24"/>
                <w:szCs w:val="24"/>
              </w:rPr>
              <w:t>6.8</w:t>
            </w:r>
          </w:p>
        </w:tc>
      </w:tr>
      <w:tr w:rsidR="00590754" w14:paraId="70F22AB1" w14:textId="77777777" w:rsidTr="002D6060">
        <w:tc>
          <w:tcPr>
            <w:tcW w:w="2250" w:type="dxa"/>
          </w:tcPr>
          <w:p w14:paraId="0C6E3E84" w14:textId="77777777" w:rsidR="00590754" w:rsidRPr="002D6060" w:rsidRDefault="00590754" w:rsidP="002D6060">
            <w:pPr>
              <w:jc w:val="center"/>
              <w:rPr>
                <w:sz w:val="24"/>
                <w:szCs w:val="24"/>
              </w:rPr>
            </w:pPr>
            <w:r w:rsidRPr="002D6060">
              <w:rPr>
                <w:sz w:val="24"/>
                <w:szCs w:val="24"/>
              </w:rPr>
              <w:t>1995</w:t>
            </w:r>
          </w:p>
        </w:tc>
        <w:tc>
          <w:tcPr>
            <w:tcW w:w="2070" w:type="dxa"/>
          </w:tcPr>
          <w:p w14:paraId="7C6117E8" w14:textId="77777777" w:rsidR="00590754" w:rsidRPr="002D6060" w:rsidRDefault="00380BB2" w:rsidP="002D6060">
            <w:pPr>
              <w:jc w:val="right"/>
              <w:rPr>
                <w:sz w:val="24"/>
                <w:szCs w:val="24"/>
              </w:rPr>
            </w:pPr>
            <w:r w:rsidRPr="002D6060">
              <w:rPr>
                <w:sz w:val="24"/>
                <w:szCs w:val="24"/>
              </w:rPr>
              <w:t>40</w:t>
            </w:r>
          </w:p>
        </w:tc>
        <w:tc>
          <w:tcPr>
            <w:tcW w:w="2160" w:type="dxa"/>
          </w:tcPr>
          <w:p w14:paraId="33DF1AD4" w14:textId="77777777" w:rsidR="00590754" w:rsidRPr="002D6060" w:rsidRDefault="00B012FF" w:rsidP="002D6060">
            <w:pPr>
              <w:jc w:val="right"/>
              <w:rPr>
                <w:sz w:val="24"/>
                <w:szCs w:val="24"/>
              </w:rPr>
            </w:pPr>
            <w:r w:rsidRPr="002D6060">
              <w:rPr>
                <w:sz w:val="24"/>
                <w:szCs w:val="24"/>
              </w:rPr>
              <w:t>1,003,798</w:t>
            </w:r>
          </w:p>
        </w:tc>
        <w:tc>
          <w:tcPr>
            <w:tcW w:w="2268" w:type="dxa"/>
          </w:tcPr>
          <w:p w14:paraId="111515CE" w14:textId="77777777" w:rsidR="00590754" w:rsidRPr="002D6060" w:rsidRDefault="00B012FF" w:rsidP="002D6060">
            <w:pPr>
              <w:jc w:val="right"/>
              <w:rPr>
                <w:sz w:val="24"/>
                <w:szCs w:val="24"/>
              </w:rPr>
            </w:pPr>
            <w:r w:rsidRPr="002D6060">
              <w:rPr>
                <w:sz w:val="24"/>
                <w:szCs w:val="24"/>
              </w:rPr>
              <w:t>4.0</w:t>
            </w:r>
          </w:p>
        </w:tc>
      </w:tr>
      <w:tr w:rsidR="00590754" w14:paraId="79007807" w14:textId="77777777" w:rsidTr="002D6060">
        <w:tc>
          <w:tcPr>
            <w:tcW w:w="2250" w:type="dxa"/>
          </w:tcPr>
          <w:p w14:paraId="155CC49C" w14:textId="77777777" w:rsidR="00590754" w:rsidRPr="002D6060" w:rsidRDefault="00590754" w:rsidP="002D6060">
            <w:pPr>
              <w:jc w:val="center"/>
              <w:rPr>
                <w:sz w:val="24"/>
                <w:szCs w:val="24"/>
              </w:rPr>
            </w:pPr>
            <w:r w:rsidRPr="002D6060">
              <w:rPr>
                <w:sz w:val="24"/>
                <w:szCs w:val="24"/>
              </w:rPr>
              <w:t>1996</w:t>
            </w:r>
          </w:p>
        </w:tc>
        <w:tc>
          <w:tcPr>
            <w:tcW w:w="2070" w:type="dxa"/>
          </w:tcPr>
          <w:p w14:paraId="22EF5556" w14:textId="77777777" w:rsidR="00590754" w:rsidRPr="002D6060" w:rsidRDefault="00380BB2" w:rsidP="002D6060">
            <w:pPr>
              <w:jc w:val="right"/>
              <w:rPr>
                <w:sz w:val="24"/>
                <w:szCs w:val="24"/>
              </w:rPr>
            </w:pPr>
            <w:r w:rsidRPr="002D6060">
              <w:rPr>
                <w:sz w:val="24"/>
                <w:szCs w:val="24"/>
              </w:rPr>
              <w:t>41</w:t>
            </w:r>
          </w:p>
        </w:tc>
        <w:tc>
          <w:tcPr>
            <w:tcW w:w="2160" w:type="dxa"/>
          </w:tcPr>
          <w:p w14:paraId="52A994B7" w14:textId="77777777" w:rsidR="00590754" w:rsidRPr="002D6060" w:rsidRDefault="00B012FF" w:rsidP="002D6060">
            <w:pPr>
              <w:jc w:val="right"/>
              <w:rPr>
                <w:sz w:val="24"/>
                <w:szCs w:val="24"/>
              </w:rPr>
            </w:pPr>
            <w:r w:rsidRPr="002D6060">
              <w:rPr>
                <w:sz w:val="24"/>
                <w:szCs w:val="24"/>
              </w:rPr>
              <w:t>992,860</w:t>
            </w:r>
          </w:p>
        </w:tc>
        <w:tc>
          <w:tcPr>
            <w:tcW w:w="2268" w:type="dxa"/>
          </w:tcPr>
          <w:p w14:paraId="4EBB0D77" w14:textId="77777777" w:rsidR="00590754" w:rsidRPr="002D6060" w:rsidRDefault="00B012FF" w:rsidP="002D6060">
            <w:pPr>
              <w:jc w:val="right"/>
              <w:rPr>
                <w:sz w:val="24"/>
                <w:szCs w:val="24"/>
              </w:rPr>
            </w:pPr>
            <w:r w:rsidRPr="002D6060">
              <w:rPr>
                <w:sz w:val="24"/>
                <w:szCs w:val="24"/>
              </w:rPr>
              <w:t>4.1</w:t>
            </w:r>
          </w:p>
        </w:tc>
      </w:tr>
      <w:tr w:rsidR="00590754" w14:paraId="3DC780F2" w14:textId="77777777" w:rsidTr="002D6060">
        <w:tc>
          <w:tcPr>
            <w:tcW w:w="2250" w:type="dxa"/>
          </w:tcPr>
          <w:p w14:paraId="220990AB" w14:textId="77777777" w:rsidR="00590754" w:rsidRPr="002D6060" w:rsidRDefault="00590754" w:rsidP="002D6060">
            <w:pPr>
              <w:jc w:val="center"/>
              <w:rPr>
                <w:sz w:val="24"/>
                <w:szCs w:val="24"/>
              </w:rPr>
            </w:pPr>
            <w:r w:rsidRPr="002D6060">
              <w:rPr>
                <w:sz w:val="24"/>
                <w:szCs w:val="24"/>
              </w:rPr>
              <w:t>1997</w:t>
            </w:r>
          </w:p>
        </w:tc>
        <w:tc>
          <w:tcPr>
            <w:tcW w:w="2070" w:type="dxa"/>
          </w:tcPr>
          <w:p w14:paraId="63FFA7CA" w14:textId="77777777" w:rsidR="00590754" w:rsidRPr="002D6060" w:rsidRDefault="00380BB2" w:rsidP="002D6060">
            <w:pPr>
              <w:jc w:val="right"/>
              <w:rPr>
                <w:sz w:val="24"/>
                <w:szCs w:val="24"/>
              </w:rPr>
            </w:pPr>
            <w:r w:rsidRPr="002D6060">
              <w:rPr>
                <w:sz w:val="24"/>
                <w:szCs w:val="24"/>
              </w:rPr>
              <w:t>34</w:t>
            </w:r>
          </w:p>
        </w:tc>
        <w:tc>
          <w:tcPr>
            <w:tcW w:w="2160" w:type="dxa"/>
          </w:tcPr>
          <w:p w14:paraId="61D4EF03" w14:textId="77777777" w:rsidR="00590754" w:rsidRPr="002D6060" w:rsidRDefault="00B012FF" w:rsidP="002D6060">
            <w:pPr>
              <w:jc w:val="right"/>
              <w:rPr>
                <w:sz w:val="24"/>
                <w:szCs w:val="24"/>
              </w:rPr>
            </w:pPr>
            <w:r w:rsidRPr="002D6060">
              <w:rPr>
                <w:sz w:val="24"/>
                <w:szCs w:val="24"/>
              </w:rPr>
              <w:t>1,002,896</w:t>
            </w:r>
          </w:p>
        </w:tc>
        <w:tc>
          <w:tcPr>
            <w:tcW w:w="2268" w:type="dxa"/>
          </w:tcPr>
          <w:p w14:paraId="40E21EE1" w14:textId="77777777" w:rsidR="00590754" w:rsidRPr="002D6060" w:rsidRDefault="00B012FF" w:rsidP="002D6060">
            <w:pPr>
              <w:jc w:val="right"/>
              <w:rPr>
                <w:sz w:val="24"/>
                <w:szCs w:val="24"/>
              </w:rPr>
            </w:pPr>
            <w:r w:rsidRPr="002D6060">
              <w:rPr>
                <w:sz w:val="24"/>
                <w:szCs w:val="24"/>
              </w:rPr>
              <w:t>3.4</w:t>
            </w:r>
          </w:p>
        </w:tc>
      </w:tr>
      <w:tr w:rsidR="00590754" w14:paraId="3F5D0453" w14:textId="77777777" w:rsidTr="002D6060">
        <w:tc>
          <w:tcPr>
            <w:tcW w:w="2250" w:type="dxa"/>
          </w:tcPr>
          <w:p w14:paraId="29AA8A46" w14:textId="77777777" w:rsidR="00590754" w:rsidRPr="002D6060" w:rsidRDefault="00590754" w:rsidP="002D6060">
            <w:pPr>
              <w:jc w:val="center"/>
              <w:rPr>
                <w:sz w:val="24"/>
                <w:szCs w:val="24"/>
              </w:rPr>
            </w:pPr>
            <w:r w:rsidRPr="002D6060">
              <w:rPr>
                <w:sz w:val="24"/>
                <w:szCs w:val="24"/>
              </w:rPr>
              <w:t>1998</w:t>
            </w:r>
          </w:p>
        </w:tc>
        <w:tc>
          <w:tcPr>
            <w:tcW w:w="2070" w:type="dxa"/>
          </w:tcPr>
          <w:p w14:paraId="0E87686A" w14:textId="77777777" w:rsidR="00590754" w:rsidRPr="002D6060" w:rsidRDefault="00380BB2" w:rsidP="002D6060">
            <w:pPr>
              <w:jc w:val="right"/>
              <w:rPr>
                <w:sz w:val="24"/>
                <w:szCs w:val="24"/>
              </w:rPr>
            </w:pPr>
            <w:r w:rsidRPr="002D6060">
              <w:rPr>
                <w:sz w:val="24"/>
                <w:szCs w:val="24"/>
              </w:rPr>
              <w:t>54</w:t>
            </w:r>
          </w:p>
        </w:tc>
        <w:tc>
          <w:tcPr>
            <w:tcW w:w="2160" w:type="dxa"/>
          </w:tcPr>
          <w:p w14:paraId="7BBD5AD5" w14:textId="77777777" w:rsidR="00590754" w:rsidRPr="002D6060" w:rsidRDefault="00B012FF" w:rsidP="002D6060">
            <w:pPr>
              <w:jc w:val="right"/>
              <w:rPr>
                <w:sz w:val="24"/>
                <w:szCs w:val="24"/>
              </w:rPr>
            </w:pPr>
            <w:r w:rsidRPr="002D6060">
              <w:rPr>
                <w:sz w:val="24"/>
                <w:szCs w:val="24"/>
              </w:rPr>
              <w:t>1,040,424</w:t>
            </w:r>
          </w:p>
        </w:tc>
        <w:tc>
          <w:tcPr>
            <w:tcW w:w="2268" w:type="dxa"/>
          </w:tcPr>
          <w:p w14:paraId="2A52A3A7" w14:textId="77777777" w:rsidR="00590754" w:rsidRPr="002D6060" w:rsidRDefault="00B012FF" w:rsidP="002D6060">
            <w:pPr>
              <w:jc w:val="right"/>
              <w:rPr>
                <w:sz w:val="24"/>
                <w:szCs w:val="24"/>
              </w:rPr>
            </w:pPr>
            <w:r w:rsidRPr="002D6060">
              <w:rPr>
                <w:sz w:val="24"/>
                <w:szCs w:val="24"/>
              </w:rPr>
              <w:t>5.2</w:t>
            </w:r>
          </w:p>
        </w:tc>
      </w:tr>
      <w:tr w:rsidR="00590754" w14:paraId="682DB232" w14:textId="77777777" w:rsidTr="002D6060">
        <w:tc>
          <w:tcPr>
            <w:tcW w:w="2250" w:type="dxa"/>
          </w:tcPr>
          <w:p w14:paraId="6E7BC901" w14:textId="77777777" w:rsidR="00590754" w:rsidRPr="002D6060" w:rsidRDefault="00590754" w:rsidP="002D6060">
            <w:pPr>
              <w:jc w:val="center"/>
              <w:rPr>
                <w:sz w:val="24"/>
                <w:szCs w:val="24"/>
              </w:rPr>
            </w:pPr>
            <w:r w:rsidRPr="002D6060">
              <w:rPr>
                <w:sz w:val="24"/>
                <w:szCs w:val="24"/>
              </w:rPr>
              <w:t>1999</w:t>
            </w:r>
          </w:p>
        </w:tc>
        <w:tc>
          <w:tcPr>
            <w:tcW w:w="2070" w:type="dxa"/>
          </w:tcPr>
          <w:p w14:paraId="1DDB17F0" w14:textId="77777777" w:rsidR="00590754" w:rsidRPr="002D6060" w:rsidRDefault="00380BB2" w:rsidP="002D6060">
            <w:pPr>
              <w:jc w:val="right"/>
              <w:rPr>
                <w:sz w:val="24"/>
                <w:szCs w:val="24"/>
              </w:rPr>
            </w:pPr>
            <w:r w:rsidRPr="002D6060">
              <w:rPr>
                <w:sz w:val="24"/>
                <w:szCs w:val="24"/>
              </w:rPr>
              <w:t>48</w:t>
            </w:r>
          </w:p>
        </w:tc>
        <w:tc>
          <w:tcPr>
            <w:tcW w:w="2160" w:type="dxa"/>
          </w:tcPr>
          <w:p w14:paraId="79320D4E" w14:textId="77777777" w:rsidR="00590754" w:rsidRPr="002D6060" w:rsidRDefault="00B012FF" w:rsidP="002D6060">
            <w:pPr>
              <w:jc w:val="right"/>
              <w:rPr>
                <w:sz w:val="24"/>
                <w:szCs w:val="24"/>
              </w:rPr>
            </w:pPr>
            <w:r w:rsidRPr="002D6060">
              <w:rPr>
                <w:sz w:val="24"/>
                <w:szCs w:val="24"/>
              </w:rPr>
              <w:t>1,035,946</w:t>
            </w:r>
          </w:p>
        </w:tc>
        <w:tc>
          <w:tcPr>
            <w:tcW w:w="2268" w:type="dxa"/>
          </w:tcPr>
          <w:p w14:paraId="10354F3E" w14:textId="77777777" w:rsidR="00590754" w:rsidRPr="002D6060" w:rsidRDefault="00B012FF" w:rsidP="002D6060">
            <w:pPr>
              <w:jc w:val="right"/>
              <w:rPr>
                <w:sz w:val="24"/>
                <w:szCs w:val="24"/>
              </w:rPr>
            </w:pPr>
            <w:r w:rsidRPr="002D6060">
              <w:rPr>
                <w:sz w:val="24"/>
                <w:szCs w:val="24"/>
              </w:rPr>
              <w:t>4.6</w:t>
            </w:r>
          </w:p>
        </w:tc>
      </w:tr>
      <w:tr w:rsidR="00590754" w14:paraId="32090082" w14:textId="77777777" w:rsidTr="002D6060">
        <w:tc>
          <w:tcPr>
            <w:tcW w:w="2250" w:type="dxa"/>
          </w:tcPr>
          <w:p w14:paraId="3C1A1C9A" w14:textId="77777777" w:rsidR="00590754" w:rsidRPr="002D6060" w:rsidRDefault="00590754" w:rsidP="002D6060">
            <w:pPr>
              <w:jc w:val="center"/>
              <w:rPr>
                <w:sz w:val="24"/>
                <w:szCs w:val="24"/>
              </w:rPr>
            </w:pPr>
            <w:r w:rsidRPr="002D6060">
              <w:rPr>
                <w:sz w:val="24"/>
                <w:szCs w:val="24"/>
              </w:rPr>
              <w:t>2000</w:t>
            </w:r>
          </w:p>
        </w:tc>
        <w:tc>
          <w:tcPr>
            <w:tcW w:w="2070" w:type="dxa"/>
          </w:tcPr>
          <w:p w14:paraId="50C82420" w14:textId="77777777" w:rsidR="00590754" w:rsidRPr="002D6060" w:rsidRDefault="00380BB2" w:rsidP="002D6060">
            <w:pPr>
              <w:jc w:val="right"/>
              <w:rPr>
                <w:sz w:val="24"/>
                <w:szCs w:val="24"/>
              </w:rPr>
            </w:pPr>
            <w:r w:rsidRPr="002D6060">
              <w:rPr>
                <w:sz w:val="24"/>
                <w:szCs w:val="24"/>
              </w:rPr>
              <w:t>69</w:t>
            </w:r>
          </w:p>
        </w:tc>
        <w:tc>
          <w:tcPr>
            <w:tcW w:w="2160" w:type="dxa"/>
          </w:tcPr>
          <w:p w14:paraId="291EB3D9" w14:textId="77777777" w:rsidR="00590754" w:rsidRPr="002D6060" w:rsidRDefault="00B012FF" w:rsidP="002D6060">
            <w:pPr>
              <w:jc w:val="right"/>
              <w:rPr>
                <w:sz w:val="24"/>
                <w:szCs w:val="24"/>
              </w:rPr>
            </w:pPr>
            <w:r w:rsidRPr="002D6060">
              <w:rPr>
                <w:sz w:val="24"/>
                <w:szCs w:val="24"/>
              </w:rPr>
              <w:t>1,050,756</w:t>
            </w:r>
          </w:p>
        </w:tc>
        <w:tc>
          <w:tcPr>
            <w:tcW w:w="2268" w:type="dxa"/>
          </w:tcPr>
          <w:p w14:paraId="19E6459B" w14:textId="77777777" w:rsidR="00590754" w:rsidRPr="002D6060" w:rsidRDefault="00B012FF" w:rsidP="002D6060">
            <w:pPr>
              <w:jc w:val="right"/>
              <w:rPr>
                <w:sz w:val="24"/>
                <w:szCs w:val="24"/>
              </w:rPr>
            </w:pPr>
            <w:r w:rsidRPr="002D6060">
              <w:rPr>
                <w:sz w:val="24"/>
                <w:szCs w:val="24"/>
              </w:rPr>
              <w:t>6.6</w:t>
            </w:r>
          </w:p>
        </w:tc>
      </w:tr>
      <w:tr w:rsidR="00590754" w14:paraId="019973F0" w14:textId="77777777" w:rsidTr="002D6060">
        <w:tc>
          <w:tcPr>
            <w:tcW w:w="2250" w:type="dxa"/>
          </w:tcPr>
          <w:p w14:paraId="1E6553B8" w14:textId="77777777" w:rsidR="00590754" w:rsidRPr="002D6060" w:rsidRDefault="00590754" w:rsidP="002D6060">
            <w:pPr>
              <w:jc w:val="center"/>
              <w:rPr>
                <w:sz w:val="24"/>
                <w:szCs w:val="24"/>
              </w:rPr>
            </w:pPr>
            <w:r w:rsidRPr="002D6060">
              <w:rPr>
                <w:sz w:val="24"/>
                <w:szCs w:val="24"/>
              </w:rPr>
              <w:t>2001</w:t>
            </w:r>
          </w:p>
        </w:tc>
        <w:tc>
          <w:tcPr>
            <w:tcW w:w="2070" w:type="dxa"/>
          </w:tcPr>
          <w:p w14:paraId="3049812D" w14:textId="77777777" w:rsidR="00590754" w:rsidRPr="002D6060" w:rsidRDefault="00380BB2" w:rsidP="002D6060">
            <w:pPr>
              <w:jc w:val="right"/>
              <w:rPr>
                <w:sz w:val="24"/>
                <w:szCs w:val="24"/>
              </w:rPr>
            </w:pPr>
            <w:r w:rsidRPr="002D6060">
              <w:rPr>
                <w:sz w:val="24"/>
                <w:szCs w:val="24"/>
              </w:rPr>
              <w:t>49</w:t>
            </w:r>
          </w:p>
        </w:tc>
        <w:tc>
          <w:tcPr>
            <w:tcW w:w="2160" w:type="dxa"/>
          </w:tcPr>
          <w:p w14:paraId="0EED7231" w14:textId="77777777" w:rsidR="00590754" w:rsidRPr="002D6060" w:rsidRDefault="00B012FF" w:rsidP="002D6060">
            <w:pPr>
              <w:jc w:val="right"/>
              <w:rPr>
                <w:sz w:val="24"/>
                <w:szCs w:val="24"/>
              </w:rPr>
            </w:pPr>
            <w:r w:rsidRPr="002D6060">
              <w:rPr>
                <w:sz w:val="24"/>
                <w:szCs w:val="24"/>
              </w:rPr>
              <w:t>1,100,859</w:t>
            </w:r>
          </w:p>
        </w:tc>
        <w:tc>
          <w:tcPr>
            <w:tcW w:w="2268" w:type="dxa"/>
          </w:tcPr>
          <w:p w14:paraId="46428948" w14:textId="77777777" w:rsidR="00590754" w:rsidRPr="002D6060" w:rsidRDefault="00B012FF" w:rsidP="002D6060">
            <w:pPr>
              <w:jc w:val="right"/>
              <w:rPr>
                <w:sz w:val="24"/>
                <w:szCs w:val="24"/>
              </w:rPr>
            </w:pPr>
            <w:r w:rsidRPr="002D6060">
              <w:rPr>
                <w:sz w:val="24"/>
                <w:szCs w:val="24"/>
              </w:rPr>
              <w:t>4.4</w:t>
            </w:r>
          </w:p>
        </w:tc>
      </w:tr>
      <w:tr w:rsidR="00590754" w14:paraId="2CC3B279" w14:textId="77777777" w:rsidTr="002D6060">
        <w:tc>
          <w:tcPr>
            <w:tcW w:w="2250" w:type="dxa"/>
          </w:tcPr>
          <w:p w14:paraId="77017D6D" w14:textId="77777777" w:rsidR="00590754" w:rsidRPr="002D6060" w:rsidRDefault="00590754" w:rsidP="002D6060">
            <w:pPr>
              <w:jc w:val="center"/>
              <w:rPr>
                <w:sz w:val="24"/>
                <w:szCs w:val="24"/>
              </w:rPr>
            </w:pPr>
            <w:r w:rsidRPr="002D6060">
              <w:rPr>
                <w:sz w:val="24"/>
                <w:szCs w:val="24"/>
              </w:rPr>
              <w:t>2002</w:t>
            </w:r>
          </w:p>
        </w:tc>
        <w:tc>
          <w:tcPr>
            <w:tcW w:w="2070" w:type="dxa"/>
          </w:tcPr>
          <w:p w14:paraId="0F35A421" w14:textId="77777777" w:rsidR="00590754" w:rsidRPr="002D6060" w:rsidRDefault="00380BB2" w:rsidP="002D6060">
            <w:pPr>
              <w:jc w:val="right"/>
              <w:rPr>
                <w:sz w:val="24"/>
                <w:szCs w:val="24"/>
                <w:u w:val="single"/>
              </w:rPr>
            </w:pPr>
            <w:r w:rsidRPr="002D6060">
              <w:rPr>
                <w:sz w:val="24"/>
                <w:szCs w:val="24"/>
                <w:u w:val="single"/>
              </w:rPr>
              <w:t>26</w:t>
            </w:r>
          </w:p>
        </w:tc>
        <w:tc>
          <w:tcPr>
            <w:tcW w:w="2160" w:type="dxa"/>
          </w:tcPr>
          <w:p w14:paraId="17E649CD" w14:textId="77777777" w:rsidR="00590754" w:rsidRPr="002D6060" w:rsidRDefault="00B012FF" w:rsidP="002D6060">
            <w:pPr>
              <w:jc w:val="right"/>
              <w:rPr>
                <w:sz w:val="24"/>
                <w:szCs w:val="24"/>
                <w:u w:val="single"/>
              </w:rPr>
            </w:pPr>
            <w:r w:rsidRPr="002D6060">
              <w:rPr>
                <w:sz w:val="24"/>
                <w:szCs w:val="24"/>
                <w:u w:val="single"/>
              </w:rPr>
              <w:t>1,44</w:t>
            </w:r>
            <w:r w:rsidR="003C007F" w:rsidRPr="002D6060">
              <w:rPr>
                <w:sz w:val="24"/>
                <w:szCs w:val="24"/>
                <w:u w:val="single"/>
              </w:rPr>
              <w:t>3,949</w:t>
            </w:r>
          </w:p>
        </w:tc>
        <w:tc>
          <w:tcPr>
            <w:tcW w:w="2268" w:type="dxa"/>
          </w:tcPr>
          <w:p w14:paraId="78A9FFB5" w14:textId="77777777" w:rsidR="00590754" w:rsidRPr="002D6060" w:rsidRDefault="00B012FF" w:rsidP="002D6060">
            <w:pPr>
              <w:jc w:val="right"/>
              <w:rPr>
                <w:sz w:val="24"/>
                <w:szCs w:val="24"/>
                <w:u w:val="single"/>
              </w:rPr>
            </w:pPr>
            <w:r w:rsidRPr="002D6060">
              <w:rPr>
                <w:sz w:val="24"/>
                <w:szCs w:val="24"/>
                <w:u w:val="single"/>
              </w:rPr>
              <w:t>2.3</w:t>
            </w:r>
          </w:p>
        </w:tc>
      </w:tr>
      <w:tr w:rsidR="00380BB2" w14:paraId="180B95B9" w14:textId="77777777" w:rsidTr="002D6060">
        <w:tc>
          <w:tcPr>
            <w:tcW w:w="2250" w:type="dxa"/>
          </w:tcPr>
          <w:p w14:paraId="6AA29F33" w14:textId="77777777" w:rsidR="00380BB2" w:rsidRPr="002D6060" w:rsidRDefault="00380BB2" w:rsidP="002D6060">
            <w:pPr>
              <w:jc w:val="center"/>
              <w:rPr>
                <w:sz w:val="24"/>
                <w:szCs w:val="24"/>
              </w:rPr>
            </w:pPr>
            <w:r w:rsidRPr="002D6060">
              <w:rPr>
                <w:sz w:val="24"/>
                <w:szCs w:val="24"/>
              </w:rPr>
              <w:t>Total or Average</w:t>
            </w:r>
          </w:p>
        </w:tc>
        <w:tc>
          <w:tcPr>
            <w:tcW w:w="2070" w:type="dxa"/>
          </w:tcPr>
          <w:p w14:paraId="7BC26029" w14:textId="77777777" w:rsidR="00380BB2" w:rsidRPr="002D6060" w:rsidRDefault="00380BB2" w:rsidP="002D6060">
            <w:pPr>
              <w:jc w:val="right"/>
              <w:rPr>
                <w:sz w:val="24"/>
                <w:szCs w:val="24"/>
              </w:rPr>
            </w:pPr>
            <w:r w:rsidRPr="002D6060">
              <w:rPr>
                <w:sz w:val="24"/>
                <w:szCs w:val="24"/>
              </w:rPr>
              <w:t>991</w:t>
            </w:r>
          </w:p>
        </w:tc>
        <w:tc>
          <w:tcPr>
            <w:tcW w:w="2160" w:type="dxa"/>
          </w:tcPr>
          <w:p w14:paraId="6AEFEFAA" w14:textId="77777777" w:rsidR="00380BB2" w:rsidRPr="002D6060" w:rsidRDefault="00B012FF" w:rsidP="002D6060">
            <w:pPr>
              <w:jc w:val="right"/>
              <w:rPr>
                <w:sz w:val="24"/>
                <w:szCs w:val="24"/>
              </w:rPr>
            </w:pPr>
            <w:r w:rsidRPr="002D6060">
              <w:rPr>
                <w:sz w:val="24"/>
                <w:szCs w:val="24"/>
              </w:rPr>
              <w:t>951,536</w:t>
            </w:r>
          </w:p>
        </w:tc>
        <w:tc>
          <w:tcPr>
            <w:tcW w:w="2268" w:type="dxa"/>
          </w:tcPr>
          <w:p w14:paraId="11CA46D2" w14:textId="77777777" w:rsidR="00380BB2" w:rsidRPr="002D6060" w:rsidRDefault="00B012FF" w:rsidP="002D6060">
            <w:pPr>
              <w:jc w:val="right"/>
              <w:rPr>
                <w:sz w:val="24"/>
                <w:szCs w:val="24"/>
              </w:rPr>
            </w:pPr>
            <w:r w:rsidRPr="002D6060">
              <w:rPr>
                <w:sz w:val="24"/>
                <w:szCs w:val="24"/>
              </w:rPr>
              <w:t>5.8</w:t>
            </w:r>
          </w:p>
        </w:tc>
      </w:tr>
    </w:tbl>
    <w:p w14:paraId="0F7B8CDD" w14:textId="77777777" w:rsidR="00983CB4" w:rsidRDefault="003C007F" w:rsidP="003C007F">
      <w:pPr>
        <w:ind w:firstLine="720"/>
        <w:rPr>
          <w:sz w:val="24"/>
          <w:szCs w:val="24"/>
        </w:rPr>
      </w:pPr>
      <w:r>
        <w:rPr>
          <w:sz w:val="24"/>
          <w:szCs w:val="24"/>
        </w:rPr>
        <w:t>* Per 100,000 miles each year</w:t>
      </w:r>
    </w:p>
    <w:p w14:paraId="11D7A5AC" w14:textId="77777777" w:rsidR="003C007F" w:rsidRPr="00983CB4" w:rsidRDefault="003C007F" w:rsidP="00983CB4">
      <w:pPr>
        <w:rPr>
          <w:sz w:val="24"/>
          <w:szCs w:val="24"/>
        </w:rPr>
      </w:pPr>
    </w:p>
    <w:p w14:paraId="6A623407" w14:textId="11ECA210" w:rsidR="00A37DBE" w:rsidRDefault="00B012FF" w:rsidP="00B012FF">
      <w:pPr>
        <w:rPr>
          <w:sz w:val="24"/>
          <w:szCs w:val="24"/>
        </w:rPr>
      </w:pPr>
      <w:r>
        <w:rPr>
          <w:sz w:val="24"/>
          <w:szCs w:val="24"/>
        </w:rPr>
        <w:t>The parts of gas main systems where gas was released and caused incidents for 1985 – 2002 were as follows.</w:t>
      </w:r>
    </w:p>
    <w:p w14:paraId="14148DFD" w14:textId="77777777" w:rsidR="00901E4D" w:rsidRDefault="00901E4D" w:rsidP="00B012FF">
      <w:pPr>
        <w:rPr>
          <w:sz w:val="24"/>
          <w:szCs w:val="24"/>
        </w:rPr>
      </w:pPr>
    </w:p>
    <w:p w14:paraId="2261AD24" w14:textId="77777777" w:rsidR="00901E4D" w:rsidRDefault="00901E4D" w:rsidP="00B012FF">
      <w:pPr>
        <w:rPr>
          <w:sz w:val="24"/>
          <w:szCs w:val="24"/>
        </w:rPr>
      </w:pPr>
    </w:p>
    <w:p w14:paraId="4FF097C6" w14:textId="77777777" w:rsidR="00901E4D" w:rsidRDefault="00901E4D" w:rsidP="00B012FF">
      <w:pPr>
        <w:rPr>
          <w:sz w:val="24"/>
          <w:szCs w:val="24"/>
        </w:rPr>
      </w:pPr>
    </w:p>
    <w:p w14:paraId="557CFA15" w14:textId="77777777" w:rsidR="00901E4D" w:rsidRDefault="00901E4D" w:rsidP="00B012FF">
      <w:pPr>
        <w:rPr>
          <w:sz w:val="24"/>
          <w:szCs w:val="24"/>
        </w:rPr>
      </w:pPr>
    </w:p>
    <w:p w14:paraId="3B8022FD" w14:textId="77777777" w:rsidR="00901E4D" w:rsidRDefault="00901E4D" w:rsidP="00B012FF">
      <w:pPr>
        <w:rPr>
          <w:sz w:val="24"/>
          <w:szCs w:val="24"/>
        </w:rPr>
      </w:pPr>
    </w:p>
    <w:p w14:paraId="32417771" w14:textId="77777777" w:rsidR="00901E4D" w:rsidRDefault="00901E4D" w:rsidP="00B012FF">
      <w:pPr>
        <w:rPr>
          <w:sz w:val="24"/>
          <w:szCs w:val="24"/>
        </w:rPr>
      </w:pPr>
    </w:p>
    <w:p w14:paraId="74930C41" w14:textId="77777777" w:rsidR="00901E4D" w:rsidRDefault="00901E4D" w:rsidP="00B012FF">
      <w:pPr>
        <w:rPr>
          <w:sz w:val="24"/>
          <w:szCs w:val="24"/>
        </w:rPr>
      </w:pPr>
    </w:p>
    <w:p w14:paraId="5DA4FA7B" w14:textId="77777777" w:rsidR="00901E4D" w:rsidRDefault="00901E4D" w:rsidP="00B012FF">
      <w:pPr>
        <w:rPr>
          <w:sz w:val="24"/>
          <w:szCs w:val="24"/>
        </w:rPr>
      </w:pPr>
    </w:p>
    <w:p w14:paraId="77280BBB" w14:textId="77777777" w:rsidR="00901E4D" w:rsidRDefault="00901E4D" w:rsidP="00B012FF">
      <w:pPr>
        <w:rPr>
          <w:sz w:val="24"/>
          <w:szCs w:val="24"/>
        </w:rPr>
      </w:pPr>
    </w:p>
    <w:p w14:paraId="63028652" w14:textId="77777777" w:rsidR="00901E4D" w:rsidRDefault="00901E4D" w:rsidP="00B012FF">
      <w:pPr>
        <w:rPr>
          <w:sz w:val="24"/>
          <w:szCs w:val="24"/>
        </w:rPr>
      </w:pPr>
    </w:p>
    <w:p w14:paraId="4441E990" w14:textId="77777777" w:rsidR="00901E4D" w:rsidRDefault="00901E4D" w:rsidP="00B012FF">
      <w:pPr>
        <w:rPr>
          <w:sz w:val="24"/>
          <w:szCs w:val="24"/>
        </w:rPr>
      </w:pPr>
    </w:p>
    <w:p w14:paraId="013D45CB" w14:textId="77777777" w:rsidR="0093138E" w:rsidRDefault="0093138E" w:rsidP="00FA1F75">
      <w:pPr>
        <w:jc w:val="center"/>
        <w:rPr>
          <w:sz w:val="24"/>
          <w:szCs w:val="24"/>
        </w:rPr>
      </w:pPr>
      <w:r>
        <w:rPr>
          <w:sz w:val="24"/>
          <w:szCs w:val="24"/>
        </w:rPr>
        <w:lastRenderedPageBreak/>
        <w:t>Table 13</w:t>
      </w:r>
    </w:p>
    <w:p w14:paraId="26AB2283" w14:textId="77777777" w:rsidR="00B012FF" w:rsidRDefault="0093138E" w:rsidP="00B6329B">
      <w:pPr>
        <w:jc w:val="center"/>
        <w:rPr>
          <w:sz w:val="24"/>
          <w:szCs w:val="24"/>
          <w:u w:val="single"/>
        </w:rPr>
      </w:pPr>
      <w:r>
        <w:rPr>
          <w:sz w:val="24"/>
          <w:szCs w:val="24"/>
          <w:u w:val="single"/>
        </w:rPr>
        <w:t>Incident Data b</w:t>
      </w:r>
      <w:r w:rsidR="00B012FF">
        <w:rPr>
          <w:sz w:val="24"/>
          <w:szCs w:val="24"/>
          <w:u w:val="single"/>
        </w:rPr>
        <w:t>y Parts of Gas Main System</w:t>
      </w:r>
    </w:p>
    <w:p w14:paraId="0E57C40D" w14:textId="77777777" w:rsidR="00B6329B" w:rsidRDefault="00B6329B" w:rsidP="00B6329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905"/>
        <w:gridCol w:w="2901"/>
      </w:tblGrid>
      <w:tr w:rsidR="00B012FF" w14:paraId="1A2928F5" w14:textId="77777777" w:rsidTr="002D6060">
        <w:tc>
          <w:tcPr>
            <w:tcW w:w="2952" w:type="dxa"/>
          </w:tcPr>
          <w:p w14:paraId="5808D823" w14:textId="77777777" w:rsidR="00B012FF" w:rsidRPr="002D6060" w:rsidRDefault="00B012FF" w:rsidP="002D6060">
            <w:pPr>
              <w:jc w:val="center"/>
              <w:rPr>
                <w:sz w:val="24"/>
                <w:szCs w:val="24"/>
              </w:rPr>
            </w:pPr>
            <w:r w:rsidRPr="002D6060">
              <w:rPr>
                <w:sz w:val="24"/>
                <w:szCs w:val="24"/>
              </w:rPr>
              <w:t>Gas Main Part</w:t>
            </w:r>
          </w:p>
        </w:tc>
        <w:tc>
          <w:tcPr>
            <w:tcW w:w="2952" w:type="dxa"/>
          </w:tcPr>
          <w:p w14:paraId="66589BC1" w14:textId="77777777" w:rsidR="00B012FF" w:rsidRPr="002D6060" w:rsidRDefault="00B012FF" w:rsidP="002D6060">
            <w:pPr>
              <w:jc w:val="center"/>
              <w:rPr>
                <w:sz w:val="24"/>
                <w:szCs w:val="24"/>
              </w:rPr>
            </w:pPr>
            <w:r w:rsidRPr="002D6060">
              <w:rPr>
                <w:sz w:val="24"/>
                <w:szCs w:val="24"/>
              </w:rPr>
              <w:t>No. of Incidents</w:t>
            </w:r>
          </w:p>
        </w:tc>
        <w:tc>
          <w:tcPr>
            <w:tcW w:w="2952" w:type="dxa"/>
          </w:tcPr>
          <w:p w14:paraId="705C25F5" w14:textId="77777777" w:rsidR="00B012FF" w:rsidRPr="002D6060" w:rsidRDefault="00B012FF" w:rsidP="002D6060">
            <w:pPr>
              <w:jc w:val="center"/>
              <w:rPr>
                <w:sz w:val="24"/>
                <w:szCs w:val="24"/>
              </w:rPr>
            </w:pPr>
            <w:r w:rsidRPr="002D6060">
              <w:rPr>
                <w:sz w:val="24"/>
                <w:szCs w:val="24"/>
              </w:rPr>
              <w:t>Percent of Total</w:t>
            </w:r>
          </w:p>
        </w:tc>
      </w:tr>
      <w:tr w:rsidR="00B012FF" w14:paraId="69D02EDC" w14:textId="77777777" w:rsidTr="002D6060">
        <w:tc>
          <w:tcPr>
            <w:tcW w:w="2952" w:type="dxa"/>
          </w:tcPr>
          <w:p w14:paraId="381509B5" w14:textId="77777777" w:rsidR="00B012FF" w:rsidRPr="002D6060" w:rsidRDefault="00B012FF" w:rsidP="00B012FF">
            <w:pPr>
              <w:rPr>
                <w:sz w:val="24"/>
                <w:szCs w:val="24"/>
              </w:rPr>
            </w:pPr>
            <w:r w:rsidRPr="002D6060">
              <w:rPr>
                <w:sz w:val="24"/>
                <w:szCs w:val="24"/>
              </w:rPr>
              <w:t>Pipe body</w:t>
            </w:r>
          </w:p>
        </w:tc>
        <w:tc>
          <w:tcPr>
            <w:tcW w:w="2952" w:type="dxa"/>
          </w:tcPr>
          <w:p w14:paraId="1A224244" w14:textId="77777777" w:rsidR="00B012FF" w:rsidRPr="002D6060" w:rsidRDefault="00B012FF" w:rsidP="002D6060">
            <w:pPr>
              <w:jc w:val="center"/>
              <w:rPr>
                <w:sz w:val="24"/>
                <w:szCs w:val="24"/>
              </w:rPr>
            </w:pPr>
            <w:r w:rsidRPr="002D6060">
              <w:rPr>
                <w:sz w:val="24"/>
                <w:szCs w:val="24"/>
              </w:rPr>
              <w:t>651</w:t>
            </w:r>
          </w:p>
        </w:tc>
        <w:tc>
          <w:tcPr>
            <w:tcW w:w="2952" w:type="dxa"/>
          </w:tcPr>
          <w:p w14:paraId="2F54F88E" w14:textId="77777777" w:rsidR="00B012FF" w:rsidRPr="002D6060" w:rsidRDefault="00B012FF" w:rsidP="002D6060">
            <w:pPr>
              <w:jc w:val="center"/>
              <w:rPr>
                <w:sz w:val="24"/>
                <w:szCs w:val="24"/>
              </w:rPr>
            </w:pPr>
            <w:r w:rsidRPr="002D6060">
              <w:rPr>
                <w:sz w:val="24"/>
                <w:szCs w:val="24"/>
              </w:rPr>
              <w:t xml:space="preserve">    65.7</w:t>
            </w:r>
          </w:p>
        </w:tc>
      </w:tr>
      <w:tr w:rsidR="00B012FF" w14:paraId="3FF76CA8" w14:textId="77777777" w:rsidTr="002D6060">
        <w:tc>
          <w:tcPr>
            <w:tcW w:w="2952" w:type="dxa"/>
          </w:tcPr>
          <w:p w14:paraId="72A28E80" w14:textId="77777777" w:rsidR="00B012FF" w:rsidRPr="002D6060" w:rsidRDefault="00B012FF" w:rsidP="00B012FF">
            <w:pPr>
              <w:rPr>
                <w:sz w:val="24"/>
                <w:szCs w:val="24"/>
              </w:rPr>
            </w:pPr>
            <w:r w:rsidRPr="002D6060">
              <w:rPr>
                <w:sz w:val="24"/>
                <w:szCs w:val="24"/>
              </w:rPr>
              <w:t>Other parts</w:t>
            </w:r>
          </w:p>
        </w:tc>
        <w:tc>
          <w:tcPr>
            <w:tcW w:w="2952" w:type="dxa"/>
          </w:tcPr>
          <w:p w14:paraId="6141C9DF" w14:textId="77777777" w:rsidR="00B012FF" w:rsidRPr="002D6060" w:rsidRDefault="00B012FF" w:rsidP="002D6060">
            <w:pPr>
              <w:jc w:val="center"/>
              <w:rPr>
                <w:sz w:val="24"/>
                <w:szCs w:val="24"/>
              </w:rPr>
            </w:pPr>
            <w:r w:rsidRPr="002D6060">
              <w:rPr>
                <w:sz w:val="24"/>
                <w:szCs w:val="24"/>
              </w:rPr>
              <w:t>274</w:t>
            </w:r>
          </w:p>
        </w:tc>
        <w:tc>
          <w:tcPr>
            <w:tcW w:w="2952" w:type="dxa"/>
          </w:tcPr>
          <w:p w14:paraId="33EA5624" w14:textId="77777777" w:rsidR="00B012FF" w:rsidRPr="002D6060" w:rsidRDefault="00B012FF" w:rsidP="002D6060">
            <w:pPr>
              <w:jc w:val="center"/>
              <w:rPr>
                <w:sz w:val="24"/>
                <w:szCs w:val="24"/>
              </w:rPr>
            </w:pPr>
            <w:r w:rsidRPr="002D6060">
              <w:rPr>
                <w:sz w:val="24"/>
                <w:szCs w:val="24"/>
              </w:rPr>
              <w:t xml:space="preserve">    27.7</w:t>
            </w:r>
          </w:p>
        </w:tc>
      </w:tr>
      <w:tr w:rsidR="00B012FF" w14:paraId="692D487B" w14:textId="77777777" w:rsidTr="002D6060">
        <w:tc>
          <w:tcPr>
            <w:tcW w:w="2952" w:type="dxa"/>
          </w:tcPr>
          <w:p w14:paraId="1210511C" w14:textId="77777777" w:rsidR="00B012FF" w:rsidRPr="002D6060" w:rsidRDefault="00B012FF" w:rsidP="00B012FF">
            <w:pPr>
              <w:rPr>
                <w:sz w:val="24"/>
                <w:szCs w:val="24"/>
              </w:rPr>
            </w:pPr>
            <w:r w:rsidRPr="002D6060">
              <w:rPr>
                <w:sz w:val="24"/>
                <w:szCs w:val="24"/>
              </w:rPr>
              <w:t>No data</w:t>
            </w:r>
          </w:p>
        </w:tc>
        <w:tc>
          <w:tcPr>
            <w:tcW w:w="2952" w:type="dxa"/>
          </w:tcPr>
          <w:p w14:paraId="17045E1D" w14:textId="77777777" w:rsidR="00B012FF" w:rsidRPr="002D6060" w:rsidRDefault="00B012FF" w:rsidP="002D6060">
            <w:pPr>
              <w:jc w:val="center"/>
              <w:rPr>
                <w:sz w:val="24"/>
                <w:szCs w:val="24"/>
              </w:rPr>
            </w:pPr>
            <w:r w:rsidRPr="002D6060">
              <w:rPr>
                <w:sz w:val="24"/>
                <w:szCs w:val="24"/>
                <w:u w:val="single"/>
              </w:rPr>
              <w:t xml:space="preserve">  66</w:t>
            </w:r>
          </w:p>
        </w:tc>
        <w:tc>
          <w:tcPr>
            <w:tcW w:w="2952" w:type="dxa"/>
          </w:tcPr>
          <w:p w14:paraId="1D9B4831" w14:textId="77777777" w:rsidR="00B012FF" w:rsidRPr="002D6060" w:rsidRDefault="00B012FF" w:rsidP="002D6060">
            <w:pPr>
              <w:jc w:val="center"/>
              <w:rPr>
                <w:sz w:val="24"/>
                <w:szCs w:val="24"/>
                <w:u w:val="single"/>
              </w:rPr>
            </w:pPr>
            <w:r w:rsidRPr="002D6060">
              <w:rPr>
                <w:sz w:val="24"/>
                <w:szCs w:val="24"/>
                <w:u w:val="single"/>
              </w:rPr>
              <w:t xml:space="preserve">      6.6</w:t>
            </w:r>
          </w:p>
        </w:tc>
      </w:tr>
      <w:tr w:rsidR="00B012FF" w14:paraId="360AD217" w14:textId="77777777" w:rsidTr="002D6060">
        <w:tc>
          <w:tcPr>
            <w:tcW w:w="2952" w:type="dxa"/>
          </w:tcPr>
          <w:p w14:paraId="094277DF" w14:textId="77777777" w:rsidR="00B012FF" w:rsidRPr="002D6060" w:rsidRDefault="00B012FF" w:rsidP="00B012FF">
            <w:pPr>
              <w:rPr>
                <w:sz w:val="24"/>
                <w:szCs w:val="24"/>
              </w:rPr>
            </w:pPr>
            <w:r w:rsidRPr="002D6060">
              <w:rPr>
                <w:sz w:val="24"/>
                <w:szCs w:val="24"/>
              </w:rPr>
              <w:t xml:space="preserve">Total </w:t>
            </w:r>
          </w:p>
        </w:tc>
        <w:tc>
          <w:tcPr>
            <w:tcW w:w="2952" w:type="dxa"/>
          </w:tcPr>
          <w:p w14:paraId="55FD49AD" w14:textId="77777777" w:rsidR="00B012FF" w:rsidRPr="002D6060" w:rsidRDefault="00B012FF" w:rsidP="002D6060">
            <w:pPr>
              <w:jc w:val="center"/>
              <w:rPr>
                <w:sz w:val="24"/>
                <w:szCs w:val="24"/>
              </w:rPr>
            </w:pPr>
            <w:r w:rsidRPr="002D6060">
              <w:rPr>
                <w:sz w:val="24"/>
                <w:szCs w:val="24"/>
              </w:rPr>
              <w:t>991</w:t>
            </w:r>
          </w:p>
        </w:tc>
        <w:tc>
          <w:tcPr>
            <w:tcW w:w="2952" w:type="dxa"/>
          </w:tcPr>
          <w:p w14:paraId="71005D5E" w14:textId="77777777" w:rsidR="00B012FF" w:rsidRPr="002D6060" w:rsidRDefault="00B012FF" w:rsidP="002D6060">
            <w:pPr>
              <w:jc w:val="center"/>
              <w:rPr>
                <w:sz w:val="24"/>
                <w:szCs w:val="24"/>
              </w:rPr>
            </w:pPr>
            <w:r w:rsidRPr="002D6060">
              <w:rPr>
                <w:sz w:val="24"/>
                <w:szCs w:val="24"/>
              </w:rPr>
              <w:t>100</w:t>
            </w:r>
          </w:p>
        </w:tc>
      </w:tr>
    </w:tbl>
    <w:p w14:paraId="582A8868" w14:textId="77777777" w:rsidR="00B012FF" w:rsidRDefault="00B012FF" w:rsidP="00B012FF">
      <w:pPr>
        <w:jc w:val="center"/>
        <w:rPr>
          <w:sz w:val="24"/>
          <w:szCs w:val="24"/>
        </w:rPr>
      </w:pPr>
    </w:p>
    <w:p w14:paraId="280239D9" w14:textId="50D4B962" w:rsidR="0015582C" w:rsidRDefault="00B012FF" w:rsidP="000D1C6C">
      <w:pPr>
        <w:rPr>
          <w:sz w:val="24"/>
          <w:szCs w:val="24"/>
        </w:rPr>
      </w:pPr>
      <w:r>
        <w:rPr>
          <w:sz w:val="24"/>
          <w:szCs w:val="24"/>
        </w:rPr>
        <w:t>Incident data on gas releases from the p</w:t>
      </w:r>
      <w:r w:rsidR="003C007F">
        <w:rPr>
          <w:sz w:val="24"/>
          <w:szCs w:val="24"/>
        </w:rPr>
        <w:t xml:space="preserve">ipe body of gas mains for 1985 </w:t>
      </w:r>
      <w:r w:rsidR="0093138E">
        <w:rPr>
          <w:sz w:val="24"/>
          <w:szCs w:val="24"/>
        </w:rPr>
        <w:t>–</w:t>
      </w:r>
      <w:r w:rsidR="00FA1F75">
        <w:rPr>
          <w:sz w:val="24"/>
          <w:szCs w:val="24"/>
        </w:rPr>
        <w:t xml:space="preserve"> 2002 were as follows.</w:t>
      </w:r>
    </w:p>
    <w:p w14:paraId="4ABFE6C9" w14:textId="77777777" w:rsidR="0015582C" w:rsidRDefault="0015582C" w:rsidP="000D1C6C">
      <w:pPr>
        <w:rPr>
          <w:sz w:val="24"/>
          <w:szCs w:val="24"/>
        </w:rPr>
      </w:pPr>
    </w:p>
    <w:p w14:paraId="46D94840" w14:textId="77777777" w:rsidR="00B5154B" w:rsidRPr="005B5E6E" w:rsidRDefault="0093138E" w:rsidP="00FA1F75">
      <w:pPr>
        <w:jc w:val="center"/>
        <w:rPr>
          <w:sz w:val="24"/>
          <w:szCs w:val="24"/>
        </w:rPr>
      </w:pPr>
      <w:r>
        <w:rPr>
          <w:sz w:val="24"/>
          <w:szCs w:val="24"/>
        </w:rPr>
        <w:t>Table 14</w:t>
      </w:r>
    </w:p>
    <w:p w14:paraId="18B59558" w14:textId="1C1D1066" w:rsidR="000D1C6C" w:rsidRDefault="00A37DBE" w:rsidP="00B6329B">
      <w:pPr>
        <w:jc w:val="center"/>
        <w:rPr>
          <w:sz w:val="24"/>
          <w:szCs w:val="24"/>
          <w:u w:val="single"/>
        </w:rPr>
      </w:pPr>
      <w:r>
        <w:rPr>
          <w:sz w:val="24"/>
          <w:szCs w:val="24"/>
          <w:u w:val="single"/>
        </w:rPr>
        <w:t xml:space="preserve">Reported </w:t>
      </w:r>
      <w:r w:rsidR="000D1C6C">
        <w:rPr>
          <w:sz w:val="24"/>
          <w:szCs w:val="24"/>
          <w:u w:val="single"/>
        </w:rPr>
        <w:t>Incident Data for Gas Main Pipe Bodies</w:t>
      </w:r>
    </w:p>
    <w:p w14:paraId="092F1F7F" w14:textId="77777777" w:rsidR="00B6329B" w:rsidRPr="00B6329B" w:rsidRDefault="00B6329B" w:rsidP="00B6329B">
      <w:pPr>
        <w:jc w:val="center"/>
        <w:rPr>
          <w:sz w:val="24"/>
          <w:szCs w:val="24"/>
          <w:u w:val="single"/>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gridCol w:w="2340"/>
      </w:tblGrid>
      <w:tr w:rsidR="000D1C6C" w14:paraId="5A9641B7" w14:textId="77777777" w:rsidTr="002D6060">
        <w:tc>
          <w:tcPr>
            <w:tcW w:w="2430" w:type="dxa"/>
          </w:tcPr>
          <w:p w14:paraId="6FD80C66" w14:textId="77777777" w:rsidR="000D1C6C" w:rsidRPr="002D6060" w:rsidRDefault="000D1C6C" w:rsidP="002D6060">
            <w:pPr>
              <w:jc w:val="center"/>
              <w:rPr>
                <w:sz w:val="24"/>
                <w:szCs w:val="24"/>
              </w:rPr>
            </w:pPr>
            <w:r w:rsidRPr="002D6060">
              <w:rPr>
                <w:sz w:val="24"/>
                <w:szCs w:val="24"/>
              </w:rPr>
              <w:t>Year</w:t>
            </w:r>
          </w:p>
        </w:tc>
        <w:tc>
          <w:tcPr>
            <w:tcW w:w="2160" w:type="dxa"/>
          </w:tcPr>
          <w:p w14:paraId="4E6086E9" w14:textId="77777777" w:rsidR="000D1C6C" w:rsidRPr="002D6060" w:rsidRDefault="000D1C6C" w:rsidP="002D6060">
            <w:pPr>
              <w:jc w:val="center"/>
              <w:rPr>
                <w:sz w:val="24"/>
                <w:szCs w:val="24"/>
              </w:rPr>
            </w:pPr>
            <w:r w:rsidRPr="002D6060">
              <w:rPr>
                <w:sz w:val="24"/>
                <w:szCs w:val="24"/>
              </w:rPr>
              <w:t>Incidents</w:t>
            </w:r>
          </w:p>
        </w:tc>
        <w:tc>
          <w:tcPr>
            <w:tcW w:w="2340" w:type="dxa"/>
          </w:tcPr>
          <w:p w14:paraId="68247B2C" w14:textId="77777777" w:rsidR="000D1C6C" w:rsidRPr="002D6060" w:rsidRDefault="000D1C6C" w:rsidP="002D6060">
            <w:pPr>
              <w:jc w:val="center"/>
              <w:rPr>
                <w:sz w:val="24"/>
                <w:szCs w:val="24"/>
              </w:rPr>
            </w:pPr>
            <w:r w:rsidRPr="002D6060">
              <w:rPr>
                <w:sz w:val="24"/>
                <w:szCs w:val="24"/>
              </w:rPr>
              <w:t>Incident Frequency</w:t>
            </w:r>
          </w:p>
        </w:tc>
      </w:tr>
      <w:tr w:rsidR="000D1C6C" w14:paraId="25CB52F4" w14:textId="77777777" w:rsidTr="002D6060">
        <w:tc>
          <w:tcPr>
            <w:tcW w:w="2430" w:type="dxa"/>
          </w:tcPr>
          <w:p w14:paraId="5163F78D" w14:textId="77777777" w:rsidR="000D1C6C" w:rsidRPr="002D6060" w:rsidRDefault="000D1C6C" w:rsidP="002D6060">
            <w:pPr>
              <w:jc w:val="center"/>
              <w:rPr>
                <w:sz w:val="24"/>
                <w:szCs w:val="24"/>
              </w:rPr>
            </w:pPr>
            <w:r w:rsidRPr="002D6060">
              <w:rPr>
                <w:sz w:val="24"/>
                <w:szCs w:val="24"/>
              </w:rPr>
              <w:t>1985</w:t>
            </w:r>
          </w:p>
        </w:tc>
        <w:tc>
          <w:tcPr>
            <w:tcW w:w="2160" w:type="dxa"/>
          </w:tcPr>
          <w:p w14:paraId="031CAF8C" w14:textId="77777777" w:rsidR="000D1C6C" w:rsidRPr="002D6060" w:rsidRDefault="000D1C6C" w:rsidP="002D6060">
            <w:pPr>
              <w:jc w:val="right"/>
              <w:rPr>
                <w:sz w:val="24"/>
                <w:szCs w:val="24"/>
              </w:rPr>
            </w:pPr>
            <w:r w:rsidRPr="002D6060">
              <w:rPr>
                <w:sz w:val="24"/>
                <w:szCs w:val="24"/>
              </w:rPr>
              <w:t>66</w:t>
            </w:r>
          </w:p>
        </w:tc>
        <w:tc>
          <w:tcPr>
            <w:tcW w:w="2340" w:type="dxa"/>
          </w:tcPr>
          <w:p w14:paraId="7E8740BB" w14:textId="77777777" w:rsidR="000D1C6C" w:rsidRPr="002D6060" w:rsidRDefault="000D1C6C" w:rsidP="002D6060">
            <w:pPr>
              <w:jc w:val="right"/>
              <w:rPr>
                <w:sz w:val="24"/>
                <w:szCs w:val="24"/>
              </w:rPr>
            </w:pPr>
            <w:r w:rsidRPr="002D6060">
              <w:rPr>
                <w:sz w:val="24"/>
                <w:szCs w:val="24"/>
              </w:rPr>
              <w:t>8.4</w:t>
            </w:r>
          </w:p>
        </w:tc>
      </w:tr>
      <w:tr w:rsidR="000D1C6C" w14:paraId="47A100D2" w14:textId="77777777" w:rsidTr="002D6060">
        <w:tc>
          <w:tcPr>
            <w:tcW w:w="2430" w:type="dxa"/>
          </w:tcPr>
          <w:p w14:paraId="043A1F5B" w14:textId="77777777" w:rsidR="000D1C6C" w:rsidRPr="002D6060" w:rsidRDefault="000D1C6C" w:rsidP="002D6060">
            <w:pPr>
              <w:jc w:val="center"/>
              <w:rPr>
                <w:sz w:val="24"/>
                <w:szCs w:val="24"/>
              </w:rPr>
            </w:pPr>
            <w:r w:rsidRPr="002D6060">
              <w:rPr>
                <w:sz w:val="24"/>
                <w:szCs w:val="24"/>
              </w:rPr>
              <w:t>1986</w:t>
            </w:r>
          </w:p>
        </w:tc>
        <w:tc>
          <w:tcPr>
            <w:tcW w:w="2160" w:type="dxa"/>
          </w:tcPr>
          <w:p w14:paraId="44D188D3" w14:textId="77777777" w:rsidR="000D1C6C" w:rsidRPr="002D6060" w:rsidRDefault="000D1C6C" w:rsidP="002D6060">
            <w:pPr>
              <w:jc w:val="right"/>
              <w:rPr>
                <w:sz w:val="24"/>
                <w:szCs w:val="24"/>
              </w:rPr>
            </w:pPr>
            <w:r w:rsidRPr="002D6060">
              <w:rPr>
                <w:sz w:val="24"/>
                <w:szCs w:val="24"/>
              </w:rPr>
              <w:t>38</w:t>
            </w:r>
          </w:p>
        </w:tc>
        <w:tc>
          <w:tcPr>
            <w:tcW w:w="2340" w:type="dxa"/>
          </w:tcPr>
          <w:p w14:paraId="357AEB48" w14:textId="77777777" w:rsidR="000D1C6C" w:rsidRPr="002D6060" w:rsidRDefault="000D1C6C" w:rsidP="002D6060">
            <w:pPr>
              <w:jc w:val="right"/>
              <w:rPr>
                <w:sz w:val="24"/>
                <w:szCs w:val="24"/>
              </w:rPr>
            </w:pPr>
            <w:r w:rsidRPr="002D6060">
              <w:rPr>
                <w:sz w:val="24"/>
                <w:szCs w:val="24"/>
              </w:rPr>
              <w:t>4.9</w:t>
            </w:r>
          </w:p>
        </w:tc>
      </w:tr>
      <w:tr w:rsidR="000D1C6C" w14:paraId="6A23F42E" w14:textId="77777777" w:rsidTr="002D6060">
        <w:tc>
          <w:tcPr>
            <w:tcW w:w="2430" w:type="dxa"/>
          </w:tcPr>
          <w:p w14:paraId="06A96610" w14:textId="77777777" w:rsidR="000D1C6C" w:rsidRPr="002D6060" w:rsidRDefault="000D1C6C" w:rsidP="002D6060">
            <w:pPr>
              <w:jc w:val="center"/>
              <w:rPr>
                <w:sz w:val="24"/>
                <w:szCs w:val="24"/>
              </w:rPr>
            </w:pPr>
            <w:r w:rsidRPr="002D6060">
              <w:rPr>
                <w:sz w:val="24"/>
                <w:szCs w:val="24"/>
              </w:rPr>
              <w:t>1987</w:t>
            </w:r>
          </w:p>
        </w:tc>
        <w:tc>
          <w:tcPr>
            <w:tcW w:w="2160" w:type="dxa"/>
          </w:tcPr>
          <w:p w14:paraId="2BBD2B43" w14:textId="77777777" w:rsidR="000D1C6C" w:rsidRPr="002D6060" w:rsidRDefault="000D1C6C" w:rsidP="002D6060">
            <w:pPr>
              <w:jc w:val="right"/>
              <w:rPr>
                <w:sz w:val="24"/>
                <w:szCs w:val="24"/>
              </w:rPr>
            </w:pPr>
            <w:r w:rsidRPr="002D6060">
              <w:rPr>
                <w:sz w:val="24"/>
                <w:szCs w:val="24"/>
              </w:rPr>
              <w:t>36</w:t>
            </w:r>
          </w:p>
        </w:tc>
        <w:tc>
          <w:tcPr>
            <w:tcW w:w="2340" w:type="dxa"/>
          </w:tcPr>
          <w:p w14:paraId="13316CB4" w14:textId="77777777" w:rsidR="000D1C6C" w:rsidRPr="002D6060" w:rsidRDefault="000D1C6C" w:rsidP="002D6060">
            <w:pPr>
              <w:jc w:val="right"/>
              <w:rPr>
                <w:sz w:val="24"/>
                <w:szCs w:val="24"/>
              </w:rPr>
            </w:pPr>
            <w:r w:rsidRPr="002D6060">
              <w:rPr>
                <w:sz w:val="24"/>
                <w:szCs w:val="24"/>
              </w:rPr>
              <w:t>4.5</w:t>
            </w:r>
          </w:p>
        </w:tc>
      </w:tr>
      <w:tr w:rsidR="000D1C6C" w14:paraId="7DF5D50B" w14:textId="77777777" w:rsidTr="002D6060">
        <w:tc>
          <w:tcPr>
            <w:tcW w:w="2430" w:type="dxa"/>
          </w:tcPr>
          <w:p w14:paraId="005B6ACC" w14:textId="77777777" w:rsidR="000D1C6C" w:rsidRPr="002D6060" w:rsidRDefault="000D1C6C" w:rsidP="002D6060">
            <w:pPr>
              <w:jc w:val="center"/>
              <w:rPr>
                <w:sz w:val="24"/>
                <w:szCs w:val="24"/>
              </w:rPr>
            </w:pPr>
            <w:r w:rsidRPr="002D6060">
              <w:rPr>
                <w:sz w:val="24"/>
                <w:szCs w:val="24"/>
              </w:rPr>
              <w:t>1988</w:t>
            </w:r>
          </w:p>
        </w:tc>
        <w:tc>
          <w:tcPr>
            <w:tcW w:w="2160" w:type="dxa"/>
          </w:tcPr>
          <w:p w14:paraId="4E1CBEAB" w14:textId="77777777" w:rsidR="000D1C6C" w:rsidRPr="002D6060" w:rsidRDefault="000D1C6C" w:rsidP="002D6060">
            <w:pPr>
              <w:jc w:val="right"/>
              <w:rPr>
                <w:sz w:val="24"/>
                <w:szCs w:val="24"/>
              </w:rPr>
            </w:pPr>
            <w:r w:rsidRPr="002D6060">
              <w:rPr>
                <w:sz w:val="24"/>
                <w:szCs w:val="24"/>
              </w:rPr>
              <w:t>46</w:t>
            </w:r>
          </w:p>
        </w:tc>
        <w:tc>
          <w:tcPr>
            <w:tcW w:w="2340" w:type="dxa"/>
          </w:tcPr>
          <w:p w14:paraId="3FCB868E" w14:textId="77777777" w:rsidR="000D1C6C" w:rsidRPr="002D6060" w:rsidRDefault="000D1C6C" w:rsidP="002D6060">
            <w:pPr>
              <w:jc w:val="right"/>
              <w:rPr>
                <w:sz w:val="24"/>
                <w:szCs w:val="24"/>
              </w:rPr>
            </w:pPr>
            <w:r w:rsidRPr="002D6060">
              <w:rPr>
                <w:sz w:val="24"/>
                <w:szCs w:val="24"/>
              </w:rPr>
              <w:t>5.3</w:t>
            </w:r>
          </w:p>
        </w:tc>
      </w:tr>
      <w:tr w:rsidR="000D1C6C" w14:paraId="17FD0441" w14:textId="77777777" w:rsidTr="002D6060">
        <w:tc>
          <w:tcPr>
            <w:tcW w:w="2430" w:type="dxa"/>
          </w:tcPr>
          <w:p w14:paraId="5AFAF092" w14:textId="77777777" w:rsidR="000D1C6C" w:rsidRPr="002D6060" w:rsidRDefault="000D1C6C" w:rsidP="002D6060">
            <w:pPr>
              <w:jc w:val="center"/>
              <w:rPr>
                <w:sz w:val="24"/>
                <w:szCs w:val="24"/>
              </w:rPr>
            </w:pPr>
            <w:r w:rsidRPr="002D6060">
              <w:rPr>
                <w:sz w:val="24"/>
                <w:szCs w:val="24"/>
              </w:rPr>
              <w:t>1989</w:t>
            </w:r>
          </w:p>
        </w:tc>
        <w:tc>
          <w:tcPr>
            <w:tcW w:w="2160" w:type="dxa"/>
          </w:tcPr>
          <w:p w14:paraId="67EBE854" w14:textId="77777777" w:rsidR="000D1C6C" w:rsidRPr="002D6060" w:rsidRDefault="000D1C6C" w:rsidP="002D6060">
            <w:pPr>
              <w:jc w:val="right"/>
              <w:rPr>
                <w:sz w:val="24"/>
                <w:szCs w:val="24"/>
              </w:rPr>
            </w:pPr>
            <w:r w:rsidRPr="002D6060">
              <w:rPr>
                <w:sz w:val="24"/>
                <w:szCs w:val="24"/>
              </w:rPr>
              <w:t>40</w:t>
            </w:r>
          </w:p>
        </w:tc>
        <w:tc>
          <w:tcPr>
            <w:tcW w:w="2340" w:type="dxa"/>
          </w:tcPr>
          <w:p w14:paraId="603CCFCE" w14:textId="77777777" w:rsidR="000D1C6C" w:rsidRPr="002D6060" w:rsidRDefault="000D1C6C" w:rsidP="002D6060">
            <w:pPr>
              <w:jc w:val="right"/>
              <w:rPr>
                <w:sz w:val="24"/>
                <w:szCs w:val="24"/>
              </w:rPr>
            </w:pPr>
            <w:r w:rsidRPr="002D6060">
              <w:rPr>
                <w:sz w:val="24"/>
                <w:szCs w:val="24"/>
              </w:rPr>
              <w:t>4.8</w:t>
            </w:r>
          </w:p>
        </w:tc>
      </w:tr>
      <w:tr w:rsidR="000D1C6C" w14:paraId="7AD742F7" w14:textId="77777777" w:rsidTr="002D6060">
        <w:tc>
          <w:tcPr>
            <w:tcW w:w="2430" w:type="dxa"/>
          </w:tcPr>
          <w:p w14:paraId="6098F319" w14:textId="77777777" w:rsidR="000D1C6C" w:rsidRPr="002D6060" w:rsidRDefault="000D1C6C" w:rsidP="002D6060">
            <w:pPr>
              <w:jc w:val="center"/>
              <w:rPr>
                <w:sz w:val="24"/>
                <w:szCs w:val="24"/>
              </w:rPr>
            </w:pPr>
            <w:r w:rsidRPr="002D6060">
              <w:rPr>
                <w:sz w:val="24"/>
                <w:szCs w:val="24"/>
              </w:rPr>
              <w:t>1990</w:t>
            </w:r>
          </w:p>
        </w:tc>
        <w:tc>
          <w:tcPr>
            <w:tcW w:w="2160" w:type="dxa"/>
          </w:tcPr>
          <w:p w14:paraId="66B2FCD7" w14:textId="77777777" w:rsidR="000D1C6C" w:rsidRPr="002D6060" w:rsidRDefault="000D1C6C" w:rsidP="002D6060">
            <w:pPr>
              <w:jc w:val="right"/>
              <w:rPr>
                <w:sz w:val="24"/>
                <w:szCs w:val="24"/>
              </w:rPr>
            </w:pPr>
            <w:r w:rsidRPr="002D6060">
              <w:rPr>
                <w:sz w:val="24"/>
                <w:szCs w:val="24"/>
              </w:rPr>
              <w:t>29</w:t>
            </w:r>
          </w:p>
        </w:tc>
        <w:tc>
          <w:tcPr>
            <w:tcW w:w="2340" w:type="dxa"/>
          </w:tcPr>
          <w:p w14:paraId="7B9AC07C" w14:textId="77777777" w:rsidR="000D1C6C" w:rsidRPr="002D6060" w:rsidRDefault="000D1C6C" w:rsidP="002D6060">
            <w:pPr>
              <w:jc w:val="right"/>
              <w:rPr>
                <w:sz w:val="24"/>
                <w:szCs w:val="24"/>
              </w:rPr>
            </w:pPr>
            <w:r w:rsidRPr="002D6060">
              <w:rPr>
                <w:sz w:val="24"/>
                <w:szCs w:val="24"/>
              </w:rPr>
              <w:t>3.2</w:t>
            </w:r>
          </w:p>
        </w:tc>
      </w:tr>
      <w:tr w:rsidR="000D1C6C" w14:paraId="75B31C01" w14:textId="77777777" w:rsidTr="002D6060">
        <w:tc>
          <w:tcPr>
            <w:tcW w:w="2430" w:type="dxa"/>
          </w:tcPr>
          <w:p w14:paraId="2F30E98E" w14:textId="77777777" w:rsidR="000D1C6C" w:rsidRPr="002D6060" w:rsidRDefault="000D1C6C" w:rsidP="002D6060">
            <w:pPr>
              <w:jc w:val="center"/>
              <w:rPr>
                <w:sz w:val="24"/>
                <w:szCs w:val="24"/>
              </w:rPr>
            </w:pPr>
            <w:r w:rsidRPr="002D6060">
              <w:rPr>
                <w:sz w:val="24"/>
                <w:szCs w:val="24"/>
              </w:rPr>
              <w:t>1991</w:t>
            </w:r>
          </w:p>
        </w:tc>
        <w:tc>
          <w:tcPr>
            <w:tcW w:w="2160" w:type="dxa"/>
          </w:tcPr>
          <w:p w14:paraId="027CAEC0" w14:textId="77777777" w:rsidR="000D1C6C" w:rsidRPr="002D6060" w:rsidRDefault="000D1C6C" w:rsidP="002D6060">
            <w:pPr>
              <w:jc w:val="right"/>
              <w:rPr>
                <w:sz w:val="24"/>
                <w:szCs w:val="24"/>
              </w:rPr>
            </w:pPr>
            <w:r w:rsidRPr="002D6060">
              <w:rPr>
                <w:sz w:val="24"/>
                <w:szCs w:val="24"/>
              </w:rPr>
              <w:t>42</w:t>
            </w:r>
          </w:p>
        </w:tc>
        <w:tc>
          <w:tcPr>
            <w:tcW w:w="2340" w:type="dxa"/>
          </w:tcPr>
          <w:p w14:paraId="0448BE24" w14:textId="77777777" w:rsidR="000D1C6C" w:rsidRPr="002D6060" w:rsidRDefault="000D1C6C" w:rsidP="002D6060">
            <w:pPr>
              <w:jc w:val="right"/>
              <w:rPr>
                <w:sz w:val="24"/>
                <w:szCs w:val="24"/>
              </w:rPr>
            </w:pPr>
            <w:r w:rsidRPr="002D6060">
              <w:rPr>
                <w:sz w:val="24"/>
                <w:szCs w:val="24"/>
              </w:rPr>
              <w:t>4.7</w:t>
            </w:r>
          </w:p>
        </w:tc>
      </w:tr>
      <w:tr w:rsidR="000D1C6C" w14:paraId="39484E6F" w14:textId="77777777" w:rsidTr="002D6060">
        <w:tc>
          <w:tcPr>
            <w:tcW w:w="2430" w:type="dxa"/>
          </w:tcPr>
          <w:p w14:paraId="73465AA5" w14:textId="77777777" w:rsidR="000D1C6C" w:rsidRPr="002D6060" w:rsidRDefault="000D1C6C" w:rsidP="002D6060">
            <w:pPr>
              <w:jc w:val="center"/>
              <w:rPr>
                <w:sz w:val="24"/>
                <w:szCs w:val="24"/>
              </w:rPr>
            </w:pPr>
            <w:r w:rsidRPr="002D6060">
              <w:rPr>
                <w:sz w:val="24"/>
                <w:szCs w:val="24"/>
              </w:rPr>
              <w:t>1992</w:t>
            </w:r>
          </w:p>
        </w:tc>
        <w:tc>
          <w:tcPr>
            <w:tcW w:w="2160" w:type="dxa"/>
          </w:tcPr>
          <w:p w14:paraId="6D106C71" w14:textId="77777777" w:rsidR="000D1C6C" w:rsidRPr="002D6060" w:rsidRDefault="000D1C6C" w:rsidP="002D6060">
            <w:pPr>
              <w:jc w:val="right"/>
              <w:rPr>
                <w:sz w:val="24"/>
                <w:szCs w:val="24"/>
              </w:rPr>
            </w:pPr>
            <w:r w:rsidRPr="002D6060">
              <w:rPr>
                <w:sz w:val="24"/>
                <w:szCs w:val="24"/>
              </w:rPr>
              <w:t>26</w:t>
            </w:r>
          </w:p>
        </w:tc>
        <w:tc>
          <w:tcPr>
            <w:tcW w:w="2340" w:type="dxa"/>
          </w:tcPr>
          <w:p w14:paraId="2A1D18AC" w14:textId="77777777" w:rsidR="000D1C6C" w:rsidRPr="002D6060" w:rsidRDefault="000D1C6C" w:rsidP="002D6060">
            <w:pPr>
              <w:jc w:val="right"/>
              <w:rPr>
                <w:sz w:val="24"/>
                <w:szCs w:val="24"/>
              </w:rPr>
            </w:pPr>
            <w:r w:rsidRPr="002D6060">
              <w:rPr>
                <w:sz w:val="24"/>
                <w:szCs w:val="24"/>
              </w:rPr>
              <w:t>2.9</w:t>
            </w:r>
          </w:p>
        </w:tc>
      </w:tr>
      <w:tr w:rsidR="000D1C6C" w14:paraId="10DEC2C1" w14:textId="77777777" w:rsidTr="002D6060">
        <w:tc>
          <w:tcPr>
            <w:tcW w:w="2430" w:type="dxa"/>
          </w:tcPr>
          <w:p w14:paraId="25F5CAE6" w14:textId="77777777" w:rsidR="000D1C6C" w:rsidRPr="002D6060" w:rsidRDefault="000D1C6C" w:rsidP="002D6060">
            <w:pPr>
              <w:jc w:val="center"/>
              <w:rPr>
                <w:sz w:val="24"/>
                <w:szCs w:val="24"/>
              </w:rPr>
            </w:pPr>
            <w:r w:rsidRPr="002D6060">
              <w:rPr>
                <w:sz w:val="24"/>
                <w:szCs w:val="24"/>
              </w:rPr>
              <w:t>1993</w:t>
            </w:r>
          </w:p>
        </w:tc>
        <w:tc>
          <w:tcPr>
            <w:tcW w:w="2160" w:type="dxa"/>
          </w:tcPr>
          <w:p w14:paraId="61759379" w14:textId="77777777" w:rsidR="000D1C6C" w:rsidRPr="002D6060" w:rsidRDefault="000D1C6C" w:rsidP="002D6060">
            <w:pPr>
              <w:jc w:val="right"/>
              <w:rPr>
                <w:sz w:val="24"/>
                <w:szCs w:val="24"/>
              </w:rPr>
            </w:pPr>
            <w:r w:rsidRPr="002D6060">
              <w:rPr>
                <w:sz w:val="24"/>
                <w:szCs w:val="24"/>
              </w:rPr>
              <w:t>31</w:t>
            </w:r>
          </w:p>
        </w:tc>
        <w:tc>
          <w:tcPr>
            <w:tcW w:w="2340" w:type="dxa"/>
          </w:tcPr>
          <w:p w14:paraId="76A77274" w14:textId="77777777" w:rsidR="000D1C6C" w:rsidRPr="002D6060" w:rsidRDefault="000D1C6C" w:rsidP="002D6060">
            <w:pPr>
              <w:jc w:val="right"/>
              <w:rPr>
                <w:sz w:val="24"/>
                <w:szCs w:val="24"/>
              </w:rPr>
            </w:pPr>
            <w:r w:rsidRPr="002D6060">
              <w:rPr>
                <w:sz w:val="24"/>
                <w:szCs w:val="24"/>
              </w:rPr>
              <w:t>3.3</w:t>
            </w:r>
          </w:p>
        </w:tc>
      </w:tr>
      <w:tr w:rsidR="000D1C6C" w14:paraId="34512B84" w14:textId="77777777" w:rsidTr="002D6060">
        <w:tc>
          <w:tcPr>
            <w:tcW w:w="2430" w:type="dxa"/>
          </w:tcPr>
          <w:p w14:paraId="4CE22E45" w14:textId="77777777" w:rsidR="000D1C6C" w:rsidRPr="002D6060" w:rsidRDefault="000D1C6C" w:rsidP="002D6060">
            <w:pPr>
              <w:jc w:val="center"/>
              <w:rPr>
                <w:sz w:val="24"/>
                <w:szCs w:val="24"/>
              </w:rPr>
            </w:pPr>
            <w:r w:rsidRPr="002D6060">
              <w:rPr>
                <w:sz w:val="24"/>
                <w:szCs w:val="24"/>
              </w:rPr>
              <w:t>1994</w:t>
            </w:r>
          </w:p>
        </w:tc>
        <w:tc>
          <w:tcPr>
            <w:tcW w:w="2160" w:type="dxa"/>
          </w:tcPr>
          <w:p w14:paraId="1C15E3D6" w14:textId="77777777" w:rsidR="000D1C6C" w:rsidRPr="002D6060" w:rsidRDefault="000D1C6C" w:rsidP="002D6060">
            <w:pPr>
              <w:jc w:val="right"/>
              <w:rPr>
                <w:sz w:val="24"/>
                <w:szCs w:val="24"/>
              </w:rPr>
            </w:pPr>
            <w:r w:rsidRPr="002D6060">
              <w:rPr>
                <w:sz w:val="24"/>
                <w:szCs w:val="24"/>
              </w:rPr>
              <w:t>47</w:t>
            </w:r>
          </w:p>
        </w:tc>
        <w:tc>
          <w:tcPr>
            <w:tcW w:w="2340" w:type="dxa"/>
          </w:tcPr>
          <w:p w14:paraId="0ED24942" w14:textId="77777777" w:rsidR="000D1C6C" w:rsidRPr="002D6060" w:rsidRDefault="000D1C6C" w:rsidP="002D6060">
            <w:pPr>
              <w:jc w:val="right"/>
              <w:rPr>
                <w:sz w:val="24"/>
                <w:szCs w:val="24"/>
              </w:rPr>
            </w:pPr>
            <w:r w:rsidRPr="002D6060">
              <w:rPr>
                <w:sz w:val="24"/>
                <w:szCs w:val="24"/>
              </w:rPr>
              <w:t>4.7</w:t>
            </w:r>
          </w:p>
        </w:tc>
      </w:tr>
      <w:tr w:rsidR="000D1C6C" w14:paraId="55C84E91" w14:textId="77777777" w:rsidTr="002D6060">
        <w:tc>
          <w:tcPr>
            <w:tcW w:w="2430" w:type="dxa"/>
          </w:tcPr>
          <w:p w14:paraId="28FF25D2" w14:textId="77777777" w:rsidR="000D1C6C" w:rsidRPr="002D6060" w:rsidRDefault="000D1C6C" w:rsidP="002D6060">
            <w:pPr>
              <w:jc w:val="center"/>
              <w:rPr>
                <w:sz w:val="24"/>
                <w:szCs w:val="24"/>
              </w:rPr>
            </w:pPr>
            <w:r w:rsidRPr="002D6060">
              <w:rPr>
                <w:sz w:val="24"/>
                <w:szCs w:val="24"/>
              </w:rPr>
              <w:t>1995</w:t>
            </w:r>
          </w:p>
        </w:tc>
        <w:tc>
          <w:tcPr>
            <w:tcW w:w="2160" w:type="dxa"/>
          </w:tcPr>
          <w:p w14:paraId="5F5AABF9" w14:textId="77777777" w:rsidR="000D1C6C" w:rsidRPr="002D6060" w:rsidRDefault="000D1C6C" w:rsidP="002D6060">
            <w:pPr>
              <w:jc w:val="right"/>
              <w:rPr>
                <w:sz w:val="24"/>
                <w:szCs w:val="24"/>
              </w:rPr>
            </w:pPr>
            <w:r w:rsidRPr="002D6060">
              <w:rPr>
                <w:sz w:val="24"/>
                <w:szCs w:val="24"/>
              </w:rPr>
              <w:t>28</w:t>
            </w:r>
          </w:p>
        </w:tc>
        <w:tc>
          <w:tcPr>
            <w:tcW w:w="2340" w:type="dxa"/>
          </w:tcPr>
          <w:p w14:paraId="3484629F" w14:textId="77777777" w:rsidR="000D1C6C" w:rsidRPr="002D6060" w:rsidRDefault="000D1C6C" w:rsidP="002D6060">
            <w:pPr>
              <w:jc w:val="right"/>
              <w:rPr>
                <w:sz w:val="24"/>
                <w:szCs w:val="24"/>
              </w:rPr>
            </w:pPr>
            <w:r w:rsidRPr="002D6060">
              <w:rPr>
                <w:sz w:val="24"/>
                <w:szCs w:val="24"/>
              </w:rPr>
              <w:t>2.8</w:t>
            </w:r>
          </w:p>
        </w:tc>
      </w:tr>
      <w:tr w:rsidR="000D1C6C" w14:paraId="5654023E" w14:textId="77777777" w:rsidTr="002D6060">
        <w:tc>
          <w:tcPr>
            <w:tcW w:w="2430" w:type="dxa"/>
          </w:tcPr>
          <w:p w14:paraId="007B0498" w14:textId="77777777" w:rsidR="000D1C6C" w:rsidRPr="002D6060" w:rsidRDefault="000D1C6C" w:rsidP="002D6060">
            <w:pPr>
              <w:jc w:val="center"/>
              <w:rPr>
                <w:sz w:val="24"/>
                <w:szCs w:val="24"/>
              </w:rPr>
            </w:pPr>
            <w:r w:rsidRPr="002D6060">
              <w:rPr>
                <w:sz w:val="24"/>
                <w:szCs w:val="24"/>
              </w:rPr>
              <w:t>1996</w:t>
            </w:r>
          </w:p>
        </w:tc>
        <w:tc>
          <w:tcPr>
            <w:tcW w:w="2160" w:type="dxa"/>
          </w:tcPr>
          <w:p w14:paraId="0A6BEEA0" w14:textId="77777777" w:rsidR="000D1C6C" w:rsidRPr="002D6060" w:rsidRDefault="000D1C6C" w:rsidP="002D6060">
            <w:pPr>
              <w:jc w:val="right"/>
              <w:rPr>
                <w:sz w:val="24"/>
                <w:szCs w:val="24"/>
              </w:rPr>
            </w:pPr>
            <w:r w:rsidRPr="002D6060">
              <w:rPr>
                <w:sz w:val="24"/>
                <w:szCs w:val="24"/>
              </w:rPr>
              <w:t>29</w:t>
            </w:r>
          </w:p>
        </w:tc>
        <w:tc>
          <w:tcPr>
            <w:tcW w:w="2340" w:type="dxa"/>
          </w:tcPr>
          <w:p w14:paraId="69AE1477" w14:textId="77777777" w:rsidR="000D1C6C" w:rsidRPr="002D6060" w:rsidRDefault="000D1C6C" w:rsidP="002D6060">
            <w:pPr>
              <w:jc w:val="right"/>
              <w:rPr>
                <w:sz w:val="24"/>
                <w:szCs w:val="24"/>
              </w:rPr>
            </w:pPr>
            <w:r w:rsidRPr="002D6060">
              <w:rPr>
                <w:sz w:val="24"/>
                <w:szCs w:val="24"/>
              </w:rPr>
              <w:t>2.9</w:t>
            </w:r>
          </w:p>
        </w:tc>
      </w:tr>
      <w:tr w:rsidR="000D1C6C" w14:paraId="79811261" w14:textId="77777777" w:rsidTr="002D6060">
        <w:tc>
          <w:tcPr>
            <w:tcW w:w="2430" w:type="dxa"/>
          </w:tcPr>
          <w:p w14:paraId="6FE6E0FB" w14:textId="77777777" w:rsidR="000D1C6C" w:rsidRPr="002D6060" w:rsidRDefault="000D1C6C" w:rsidP="002D6060">
            <w:pPr>
              <w:jc w:val="center"/>
              <w:rPr>
                <w:sz w:val="24"/>
                <w:szCs w:val="24"/>
              </w:rPr>
            </w:pPr>
            <w:r w:rsidRPr="002D6060">
              <w:rPr>
                <w:sz w:val="24"/>
                <w:szCs w:val="24"/>
              </w:rPr>
              <w:t>1997</w:t>
            </w:r>
          </w:p>
        </w:tc>
        <w:tc>
          <w:tcPr>
            <w:tcW w:w="2160" w:type="dxa"/>
          </w:tcPr>
          <w:p w14:paraId="075202EF" w14:textId="77777777" w:rsidR="000D1C6C" w:rsidRPr="002D6060" w:rsidRDefault="000D1C6C" w:rsidP="002D6060">
            <w:pPr>
              <w:jc w:val="right"/>
              <w:rPr>
                <w:sz w:val="24"/>
                <w:szCs w:val="24"/>
              </w:rPr>
            </w:pPr>
            <w:r w:rsidRPr="002D6060">
              <w:rPr>
                <w:sz w:val="24"/>
                <w:szCs w:val="24"/>
              </w:rPr>
              <w:t>22</w:t>
            </w:r>
          </w:p>
        </w:tc>
        <w:tc>
          <w:tcPr>
            <w:tcW w:w="2340" w:type="dxa"/>
          </w:tcPr>
          <w:p w14:paraId="70474724" w14:textId="77777777" w:rsidR="000D1C6C" w:rsidRPr="002D6060" w:rsidRDefault="000D1C6C" w:rsidP="002D6060">
            <w:pPr>
              <w:jc w:val="right"/>
              <w:rPr>
                <w:sz w:val="24"/>
                <w:szCs w:val="24"/>
              </w:rPr>
            </w:pPr>
            <w:r w:rsidRPr="002D6060">
              <w:rPr>
                <w:sz w:val="24"/>
                <w:szCs w:val="24"/>
              </w:rPr>
              <w:t>2.2</w:t>
            </w:r>
          </w:p>
        </w:tc>
      </w:tr>
      <w:tr w:rsidR="000D1C6C" w14:paraId="53D06F24" w14:textId="77777777" w:rsidTr="002D6060">
        <w:tc>
          <w:tcPr>
            <w:tcW w:w="2430" w:type="dxa"/>
          </w:tcPr>
          <w:p w14:paraId="67AB1F6D" w14:textId="77777777" w:rsidR="000D1C6C" w:rsidRPr="002D6060" w:rsidRDefault="000D1C6C" w:rsidP="002D6060">
            <w:pPr>
              <w:jc w:val="center"/>
              <w:rPr>
                <w:sz w:val="24"/>
                <w:szCs w:val="24"/>
              </w:rPr>
            </w:pPr>
            <w:r w:rsidRPr="002D6060">
              <w:rPr>
                <w:sz w:val="24"/>
                <w:szCs w:val="24"/>
              </w:rPr>
              <w:t>1998</w:t>
            </w:r>
          </w:p>
        </w:tc>
        <w:tc>
          <w:tcPr>
            <w:tcW w:w="2160" w:type="dxa"/>
          </w:tcPr>
          <w:p w14:paraId="2AE1931B" w14:textId="77777777" w:rsidR="000D1C6C" w:rsidRPr="002D6060" w:rsidRDefault="000D1C6C" w:rsidP="002D6060">
            <w:pPr>
              <w:jc w:val="right"/>
              <w:rPr>
                <w:sz w:val="24"/>
                <w:szCs w:val="24"/>
              </w:rPr>
            </w:pPr>
            <w:r w:rsidRPr="002D6060">
              <w:rPr>
                <w:sz w:val="24"/>
                <w:szCs w:val="24"/>
              </w:rPr>
              <w:t>41</w:t>
            </w:r>
          </w:p>
        </w:tc>
        <w:tc>
          <w:tcPr>
            <w:tcW w:w="2340" w:type="dxa"/>
          </w:tcPr>
          <w:p w14:paraId="2AD54BFA" w14:textId="77777777" w:rsidR="000D1C6C" w:rsidRPr="002D6060" w:rsidRDefault="000D1C6C" w:rsidP="002D6060">
            <w:pPr>
              <w:jc w:val="right"/>
              <w:rPr>
                <w:sz w:val="24"/>
                <w:szCs w:val="24"/>
              </w:rPr>
            </w:pPr>
            <w:r w:rsidRPr="002D6060">
              <w:rPr>
                <w:sz w:val="24"/>
                <w:szCs w:val="24"/>
              </w:rPr>
              <w:t>3.9</w:t>
            </w:r>
          </w:p>
        </w:tc>
      </w:tr>
      <w:tr w:rsidR="000D1C6C" w14:paraId="5C5C5865" w14:textId="77777777" w:rsidTr="002D6060">
        <w:tc>
          <w:tcPr>
            <w:tcW w:w="2430" w:type="dxa"/>
          </w:tcPr>
          <w:p w14:paraId="7E449031" w14:textId="77777777" w:rsidR="000D1C6C" w:rsidRPr="002D6060" w:rsidRDefault="000D1C6C" w:rsidP="002D6060">
            <w:pPr>
              <w:jc w:val="center"/>
              <w:rPr>
                <w:sz w:val="24"/>
                <w:szCs w:val="24"/>
              </w:rPr>
            </w:pPr>
            <w:r w:rsidRPr="002D6060">
              <w:rPr>
                <w:sz w:val="24"/>
                <w:szCs w:val="24"/>
              </w:rPr>
              <w:t>1999</w:t>
            </w:r>
          </w:p>
        </w:tc>
        <w:tc>
          <w:tcPr>
            <w:tcW w:w="2160" w:type="dxa"/>
          </w:tcPr>
          <w:p w14:paraId="275C9905" w14:textId="77777777" w:rsidR="000D1C6C" w:rsidRPr="002D6060" w:rsidRDefault="000D1C6C" w:rsidP="002D6060">
            <w:pPr>
              <w:jc w:val="right"/>
              <w:rPr>
                <w:sz w:val="24"/>
                <w:szCs w:val="24"/>
              </w:rPr>
            </w:pPr>
            <w:r w:rsidRPr="002D6060">
              <w:rPr>
                <w:sz w:val="24"/>
                <w:szCs w:val="24"/>
              </w:rPr>
              <w:t>30</w:t>
            </w:r>
          </w:p>
        </w:tc>
        <w:tc>
          <w:tcPr>
            <w:tcW w:w="2340" w:type="dxa"/>
          </w:tcPr>
          <w:p w14:paraId="266719FA" w14:textId="77777777" w:rsidR="000D1C6C" w:rsidRPr="002D6060" w:rsidRDefault="000D1C6C" w:rsidP="002D6060">
            <w:pPr>
              <w:jc w:val="right"/>
              <w:rPr>
                <w:sz w:val="24"/>
                <w:szCs w:val="24"/>
              </w:rPr>
            </w:pPr>
            <w:r w:rsidRPr="002D6060">
              <w:rPr>
                <w:sz w:val="24"/>
                <w:szCs w:val="24"/>
              </w:rPr>
              <w:t>2.9</w:t>
            </w:r>
          </w:p>
        </w:tc>
      </w:tr>
      <w:tr w:rsidR="000D1C6C" w14:paraId="01156470" w14:textId="77777777" w:rsidTr="002D6060">
        <w:tc>
          <w:tcPr>
            <w:tcW w:w="2430" w:type="dxa"/>
          </w:tcPr>
          <w:p w14:paraId="5DB80CF5" w14:textId="77777777" w:rsidR="000D1C6C" w:rsidRPr="002D6060" w:rsidRDefault="000D1C6C" w:rsidP="002D6060">
            <w:pPr>
              <w:jc w:val="center"/>
              <w:rPr>
                <w:sz w:val="24"/>
                <w:szCs w:val="24"/>
              </w:rPr>
            </w:pPr>
            <w:r w:rsidRPr="002D6060">
              <w:rPr>
                <w:sz w:val="24"/>
                <w:szCs w:val="24"/>
              </w:rPr>
              <w:t>2000</w:t>
            </w:r>
          </w:p>
        </w:tc>
        <w:tc>
          <w:tcPr>
            <w:tcW w:w="2160" w:type="dxa"/>
          </w:tcPr>
          <w:p w14:paraId="78D5ECEA" w14:textId="77777777" w:rsidR="000D1C6C" w:rsidRPr="002D6060" w:rsidRDefault="000D1C6C" w:rsidP="002D6060">
            <w:pPr>
              <w:jc w:val="right"/>
              <w:rPr>
                <w:sz w:val="24"/>
                <w:szCs w:val="24"/>
              </w:rPr>
            </w:pPr>
            <w:r w:rsidRPr="002D6060">
              <w:rPr>
                <w:sz w:val="24"/>
                <w:szCs w:val="24"/>
              </w:rPr>
              <w:t>46</w:t>
            </w:r>
          </w:p>
        </w:tc>
        <w:tc>
          <w:tcPr>
            <w:tcW w:w="2340" w:type="dxa"/>
          </w:tcPr>
          <w:p w14:paraId="41EECC03" w14:textId="77777777" w:rsidR="000D1C6C" w:rsidRPr="002D6060" w:rsidRDefault="000D1C6C" w:rsidP="002D6060">
            <w:pPr>
              <w:jc w:val="right"/>
              <w:rPr>
                <w:sz w:val="24"/>
                <w:szCs w:val="24"/>
              </w:rPr>
            </w:pPr>
            <w:r w:rsidRPr="002D6060">
              <w:rPr>
                <w:sz w:val="24"/>
                <w:szCs w:val="24"/>
              </w:rPr>
              <w:t>4.4</w:t>
            </w:r>
          </w:p>
        </w:tc>
      </w:tr>
      <w:tr w:rsidR="000D1C6C" w14:paraId="78CD7D02" w14:textId="77777777" w:rsidTr="002D6060">
        <w:tc>
          <w:tcPr>
            <w:tcW w:w="2430" w:type="dxa"/>
          </w:tcPr>
          <w:p w14:paraId="2CBACBE5" w14:textId="77777777" w:rsidR="000D1C6C" w:rsidRPr="002D6060" w:rsidRDefault="000D1C6C" w:rsidP="002D6060">
            <w:pPr>
              <w:jc w:val="center"/>
              <w:rPr>
                <w:sz w:val="24"/>
                <w:szCs w:val="24"/>
              </w:rPr>
            </w:pPr>
            <w:r w:rsidRPr="002D6060">
              <w:rPr>
                <w:sz w:val="24"/>
                <w:szCs w:val="24"/>
              </w:rPr>
              <w:t>2001</w:t>
            </w:r>
          </w:p>
        </w:tc>
        <w:tc>
          <w:tcPr>
            <w:tcW w:w="2160" w:type="dxa"/>
          </w:tcPr>
          <w:p w14:paraId="152CD44E" w14:textId="77777777" w:rsidR="000D1C6C" w:rsidRPr="002D6060" w:rsidRDefault="000D1C6C" w:rsidP="002D6060">
            <w:pPr>
              <w:jc w:val="right"/>
              <w:rPr>
                <w:sz w:val="24"/>
                <w:szCs w:val="24"/>
              </w:rPr>
            </w:pPr>
            <w:r w:rsidRPr="002D6060">
              <w:rPr>
                <w:sz w:val="24"/>
                <w:szCs w:val="24"/>
              </w:rPr>
              <w:t>36</w:t>
            </w:r>
          </w:p>
        </w:tc>
        <w:tc>
          <w:tcPr>
            <w:tcW w:w="2340" w:type="dxa"/>
          </w:tcPr>
          <w:p w14:paraId="73D97795" w14:textId="77777777" w:rsidR="000D1C6C" w:rsidRPr="002D6060" w:rsidRDefault="000D1C6C" w:rsidP="002D6060">
            <w:pPr>
              <w:jc w:val="right"/>
              <w:rPr>
                <w:sz w:val="24"/>
                <w:szCs w:val="24"/>
              </w:rPr>
            </w:pPr>
            <w:r w:rsidRPr="002D6060">
              <w:rPr>
                <w:sz w:val="24"/>
                <w:szCs w:val="24"/>
              </w:rPr>
              <w:t>3.3</w:t>
            </w:r>
          </w:p>
        </w:tc>
      </w:tr>
      <w:tr w:rsidR="000D1C6C" w14:paraId="608F9670" w14:textId="77777777" w:rsidTr="002D6060">
        <w:tc>
          <w:tcPr>
            <w:tcW w:w="2430" w:type="dxa"/>
          </w:tcPr>
          <w:p w14:paraId="7E41B148" w14:textId="77777777" w:rsidR="000D1C6C" w:rsidRPr="002D6060" w:rsidRDefault="000D1C6C" w:rsidP="002D6060">
            <w:pPr>
              <w:jc w:val="center"/>
              <w:rPr>
                <w:sz w:val="24"/>
                <w:szCs w:val="24"/>
              </w:rPr>
            </w:pPr>
            <w:r w:rsidRPr="002D6060">
              <w:rPr>
                <w:sz w:val="24"/>
                <w:szCs w:val="24"/>
              </w:rPr>
              <w:t>2002</w:t>
            </w:r>
          </w:p>
        </w:tc>
        <w:tc>
          <w:tcPr>
            <w:tcW w:w="2160" w:type="dxa"/>
          </w:tcPr>
          <w:p w14:paraId="393B053A" w14:textId="77777777" w:rsidR="000D1C6C" w:rsidRPr="002D6060" w:rsidRDefault="000D1C6C" w:rsidP="002D6060">
            <w:pPr>
              <w:jc w:val="right"/>
              <w:rPr>
                <w:sz w:val="24"/>
                <w:szCs w:val="24"/>
                <w:u w:val="single"/>
              </w:rPr>
            </w:pPr>
            <w:r w:rsidRPr="002D6060">
              <w:rPr>
                <w:sz w:val="24"/>
                <w:szCs w:val="24"/>
                <w:u w:val="single"/>
              </w:rPr>
              <w:t>18</w:t>
            </w:r>
          </w:p>
        </w:tc>
        <w:tc>
          <w:tcPr>
            <w:tcW w:w="2340" w:type="dxa"/>
          </w:tcPr>
          <w:p w14:paraId="28445578" w14:textId="77777777" w:rsidR="000D1C6C" w:rsidRPr="002D6060" w:rsidRDefault="000D1C6C" w:rsidP="002D6060">
            <w:pPr>
              <w:jc w:val="right"/>
              <w:rPr>
                <w:sz w:val="24"/>
                <w:szCs w:val="24"/>
                <w:u w:val="single"/>
              </w:rPr>
            </w:pPr>
            <w:r w:rsidRPr="002D6060">
              <w:rPr>
                <w:sz w:val="24"/>
                <w:szCs w:val="24"/>
                <w:u w:val="single"/>
              </w:rPr>
              <w:t>1.6</w:t>
            </w:r>
          </w:p>
        </w:tc>
      </w:tr>
      <w:tr w:rsidR="000D1C6C" w14:paraId="272D6D80" w14:textId="77777777" w:rsidTr="002D6060">
        <w:tc>
          <w:tcPr>
            <w:tcW w:w="2430" w:type="dxa"/>
          </w:tcPr>
          <w:p w14:paraId="7F8B2937" w14:textId="77777777" w:rsidR="000D1C6C" w:rsidRPr="002D6060" w:rsidRDefault="000D1C6C" w:rsidP="002D6060">
            <w:pPr>
              <w:jc w:val="center"/>
              <w:rPr>
                <w:sz w:val="24"/>
                <w:szCs w:val="24"/>
              </w:rPr>
            </w:pPr>
            <w:r w:rsidRPr="002D6060">
              <w:rPr>
                <w:sz w:val="24"/>
                <w:szCs w:val="24"/>
              </w:rPr>
              <w:t>Total or Average</w:t>
            </w:r>
          </w:p>
        </w:tc>
        <w:tc>
          <w:tcPr>
            <w:tcW w:w="2160" w:type="dxa"/>
          </w:tcPr>
          <w:p w14:paraId="18B91DB7" w14:textId="77777777" w:rsidR="000D1C6C" w:rsidRPr="002D6060" w:rsidRDefault="000D1C6C" w:rsidP="002D6060">
            <w:pPr>
              <w:jc w:val="right"/>
              <w:rPr>
                <w:sz w:val="24"/>
                <w:szCs w:val="24"/>
              </w:rPr>
            </w:pPr>
            <w:r w:rsidRPr="002D6060">
              <w:rPr>
                <w:sz w:val="24"/>
                <w:szCs w:val="24"/>
              </w:rPr>
              <w:t>651</w:t>
            </w:r>
          </w:p>
        </w:tc>
        <w:tc>
          <w:tcPr>
            <w:tcW w:w="2340" w:type="dxa"/>
          </w:tcPr>
          <w:p w14:paraId="10B5BD57" w14:textId="77777777" w:rsidR="000D1C6C" w:rsidRPr="002D6060" w:rsidRDefault="000D1C6C" w:rsidP="002D6060">
            <w:pPr>
              <w:jc w:val="right"/>
              <w:rPr>
                <w:sz w:val="24"/>
                <w:szCs w:val="24"/>
              </w:rPr>
            </w:pPr>
            <w:r w:rsidRPr="002D6060">
              <w:rPr>
                <w:sz w:val="24"/>
                <w:szCs w:val="24"/>
              </w:rPr>
              <w:t>3.9</w:t>
            </w:r>
          </w:p>
        </w:tc>
      </w:tr>
    </w:tbl>
    <w:p w14:paraId="14CE9880" w14:textId="77777777" w:rsidR="000D1C6C" w:rsidRDefault="000D1C6C" w:rsidP="00B012FF">
      <w:pPr>
        <w:rPr>
          <w:sz w:val="24"/>
          <w:szCs w:val="24"/>
        </w:rPr>
      </w:pPr>
    </w:p>
    <w:p w14:paraId="54BD2789" w14:textId="220AD154" w:rsidR="000D1C6C" w:rsidRDefault="000D1C6C" w:rsidP="00B012FF">
      <w:pPr>
        <w:rPr>
          <w:sz w:val="24"/>
          <w:szCs w:val="24"/>
        </w:rPr>
      </w:pPr>
      <w:r>
        <w:rPr>
          <w:sz w:val="24"/>
          <w:szCs w:val="24"/>
        </w:rPr>
        <w:t>If 1985 and 20</w:t>
      </w:r>
      <w:r w:rsidR="00A37DBE">
        <w:rPr>
          <w:sz w:val="24"/>
          <w:szCs w:val="24"/>
        </w:rPr>
        <w:t>0</w:t>
      </w:r>
      <w:r>
        <w:rPr>
          <w:sz w:val="24"/>
          <w:szCs w:val="24"/>
        </w:rPr>
        <w:t>2 are excluded, there is no increasing or decreasing pattern of incidents caused by leaks a</w:t>
      </w:r>
      <w:r w:rsidR="00EC19FA">
        <w:rPr>
          <w:sz w:val="24"/>
          <w:szCs w:val="24"/>
        </w:rPr>
        <w:t>nd breaks from mains.  Incident data</w:t>
      </w:r>
      <w:r>
        <w:rPr>
          <w:sz w:val="24"/>
          <w:szCs w:val="24"/>
        </w:rPr>
        <w:t xml:space="preserve"> for 1985 and 2002 are not typical of incident data in other years.</w:t>
      </w:r>
    </w:p>
    <w:p w14:paraId="77A2A615" w14:textId="77777777" w:rsidR="000D1C6C" w:rsidRDefault="000D1C6C" w:rsidP="00B012FF">
      <w:pPr>
        <w:rPr>
          <w:sz w:val="24"/>
          <w:szCs w:val="24"/>
        </w:rPr>
      </w:pPr>
    </w:p>
    <w:p w14:paraId="35CA6260" w14:textId="77777777" w:rsidR="00B5154B" w:rsidRDefault="000D1C6C" w:rsidP="00B012FF">
      <w:pPr>
        <w:rPr>
          <w:sz w:val="24"/>
          <w:szCs w:val="24"/>
        </w:rPr>
      </w:pPr>
      <w:r>
        <w:rPr>
          <w:sz w:val="24"/>
          <w:szCs w:val="24"/>
        </w:rPr>
        <w:t>The</w:t>
      </w:r>
      <w:r w:rsidR="003C007F">
        <w:rPr>
          <w:sz w:val="24"/>
          <w:szCs w:val="24"/>
        </w:rPr>
        <w:t xml:space="preserve"> estimated</w:t>
      </w:r>
      <w:r>
        <w:rPr>
          <w:sz w:val="24"/>
          <w:szCs w:val="24"/>
        </w:rPr>
        <w:t xml:space="preserve"> number of miles of gas distribution service systems, incidents, and incident frequencies for 1985 – 2002 were as follows.</w:t>
      </w:r>
    </w:p>
    <w:p w14:paraId="0F282A5B" w14:textId="12ED9085" w:rsidR="0015582C" w:rsidRDefault="0015582C" w:rsidP="00B012FF">
      <w:pPr>
        <w:rPr>
          <w:sz w:val="24"/>
          <w:szCs w:val="24"/>
        </w:rPr>
      </w:pPr>
    </w:p>
    <w:p w14:paraId="54ADC9AB" w14:textId="77777777" w:rsidR="006F3EB2" w:rsidRDefault="006F3EB2" w:rsidP="00B012FF">
      <w:pPr>
        <w:rPr>
          <w:sz w:val="24"/>
          <w:szCs w:val="24"/>
        </w:rPr>
      </w:pPr>
    </w:p>
    <w:p w14:paraId="6C6AAA29" w14:textId="77777777" w:rsidR="00FA1F75" w:rsidRDefault="00FA1F75" w:rsidP="00B012FF">
      <w:pPr>
        <w:rPr>
          <w:sz w:val="24"/>
          <w:szCs w:val="24"/>
        </w:rPr>
      </w:pPr>
    </w:p>
    <w:p w14:paraId="530EE140" w14:textId="77777777" w:rsidR="00B5154B" w:rsidRDefault="0093138E" w:rsidP="00FA1F75">
      <w:pPr>
        <w:jc w:val="center"/>
        <w:rPr>
          <w:sz w:val="24"/>
          <w:szCs w:val="24"/>
        </w:rPr>
      </w:pPr>
      <w:r>
        <w:rPr>
          <w:sz w:val="24"/>
          <w:szCs w:val="24"/>
        </w:rPr>
        <w:lastRenderedPageBreak/>
        <w:t>Table 15</w:t>
      </w:r>
    </w:p>
    <w:p w14:paraId="7CE445EA" w14:textId="781D4C4F" w:rsidR="000D1C6C" w:rsidRDefault="0031555F" w:rsidP="00B6329B">
      <w:pPr>
        <w:jc w:val="center"/>
        <w:rPr>
          <w:sz w:val="24"/>
          <w:szCs w:val="24"/>
          <w:u w:val="single"/>
        </w:rPr>
      </w:pPr>
      <w:r>
        <w:rPr>
          <w:sz w:val="24"/>
          <w:szCs w:val="24"/>
          <w:u w:val="single"/>
        </w:rPr>
        <w:t>Reported Incident</w:t>
      </w:r>
      <w:r w:rsidR="000D1C6C">
        <w:rPr>
          <w:sz w:val="24"/>
          <w:szCs w:val="24"/>
          <w:u w:val="single"/>
        </w:rPr>
        <w:t xml:space="preserve"> Data</w:t>
      </w:r>
      <w:r w:rsidR="00A37DBE">
        <w:rPr>
          <w:sz w:val="24"/>
          <w:szCs w:val="24"/>
          <w:u w:val="single"/>
        </w:rPr>
        <w:t xml:space="preserve"> for Gas Service Lines</w:t>
      </w:r>
    </w:p>
    <w:p w14:paraId="5C5B10E6" w14:textId="77777777" w:rsidR="00B6329B" w:rsidRDefault="00B6329B" w:rsidP="00B6329B">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035"/>
        <w:gridCol w:w="2118"/>
        <w:gridCol w:w="2235"/>
      </w:tblGrid>
      <w:tr w:rsidR="000D1C6C" w14:paraId="6D47E99B" w14:textId="77777777" w:rsidTr="002D6060">
        <w:tc>
          <w:tcPr>
            <w:tcW w:w="2250" w:type="dxa"/>
          </w:tcPr>
          <w:p w14:paraId="2CA4412A" w14:textId="77777777" w:rsidR="000D1C6C" w:rsidRPr="002D6060" w:rsidRDefault="000D1C6C" w:rsidP="002D6060">
            <w:pPr>
              <w:jc w:val="center"/>
              <w:rPr>
                <w:sz w:val="24"/>
                <w:szCs w:val="24"/>
              </w:rPr>
            </w:pPr>
            <w:r w:rsidRPr="002D6060">
              <w:rPr>
                <w:sz w:val="24"/>
                <w:szCs w:val="24"/>
              </w:rPr>
              <w:t>Year</w:t>
            </w:r>
          </w:p>
        </w:tc>
        <w:tc>
          <w:tcPr>
            <w:tcW w:w="2070" w:type="dxa"/>
          </w:tcPr>
          <w:p w14:paraId="3464BA88" w14:textId="77777777" w:rsidR="000D1C6C" w:rsidRPr="002D6060" w:rsidRDefault="000D1C6C" w:rsidP="002D6060">
            <w:pPr>
              <w:jc w:val="center"/>
              <w:rPr>
                <w:sz w:val="24"/>
                <w:szCs w:val="24"/>
              </w:rPr>
            </w:pPr>
            <w:r w:rsidRPr="002D6060">
              <w:rPr>
                <w:sz w:val="24"/>
                <w:szCs w:val="24"/>
              </w:rPr>
              <w:t>Incidents</w:t>
            </w:r>
          </w:p>
        </w:tc>
        <w:tc>
          <w:tcPr>
            <w:tcW w:w="2160" w:type="dxa"/>
          </w:tcPr>
          <w:p w14:paraId="1754B7D2" w14:textId="77777777" w:rsidR="000D1C6C" w:rsidRPr="002D6060" w:rsidRDefault="0031555F" w:rsidP="002D6060">
            <w:pPr>
              <w:jc w:val="center"/>
              <w:rPr>
                <w:sz w:val="24"/>
                <w:szCs w:val="24"/>
              </w:rPr>
            </w:pPr>
            <w:r w:rsidRPr="002D6060">
              <w:rPr>
                <w:sz w:val="24"/>
                <w:szCs w:val="24"/>
              </w:rPr>
              <w:t>Service</w:t>
            </w:r>
            <w:r w:rsidR="000D1C6C" w:rsidRPr="002D6060">
              <w:rPr>
                <w:sz w:val="24"/>
                <w:szCs w:val="24"/>
              </w:rPr>
              <w:t xml:space="preserve"> Miles</w:t>
            </w:r>
          </w:p>
        </w:tc>
        <w:tc>
          <w:tcPr>
            <w:tcW w:w="2268" w:type="dxa"/>
          </w:tcPr>
          <w:p w14:paraId="281CA08C" w14:textId="77777777" w:rsidR="000D1C6C" w:rsidRPr="002D6060" w:rsidRDefault="000D1C6C" w:rsidP="002D6060">
            <w:pPr>
              <w:jc w:val="center"/>
              <w:rPr>
                <w:sz w:val="24"/>
                <w:szCs w:val="24"/>
              </w:rPr>
            </w:pPr>
            <w:r w:rsidRPr="002D6060">
              <w:rPr>
                <w:sz w:val="24"/>
                <w:szCs w:val="24"/>
              </w:rPr>
              <w:t>Incident Frequency*</w:t>
            </w:r>
          </w:p>
        </w:tc>
      </w:tr>
      <w:tr w:rsidR="000D1C6C" w14:paraId="3F174EDD" w14:textId="77777777" w:rsidTr="002D6060">
        <w:tc>
          <w:tcPr>
            <w:tcW w:w="2250" w:type="dxa"/>
          </w:tcPr>
          <w:p w14:paraId="7AD9DBD6" w14:textId="77777777" w:rsidR="000D1C6C" w:rsidRPr="002D6060" w:rsidRDefault="000D1C6C" w:rsidP="002D6060">
            <w:pPr>
              <w:jc w:val="center"/>
              <w:rPr>
                <w:sz w:val="24"/>
                <w:szCs w:val="24"/>
              </w:rPr>
            </w:pPr>
            <w:r w:rsidRPr="002D6060">
              <w:rPr>
                <w:sz w:val="24"/>
                <w:szCs w:val="24"/>
              </w:rPr>
              <w:t>1985</w:t>
            </w:r>
          </w:p>
        </w:tc>
        <w:tc>
          <w:tcPr>
            <w:tcW w:w="2070" w:type="dxa"/>
          </w:tcPr>
          <w:p w14:paraId="12D39CC0" w14:textId="77777777" w:rsidR="000D1C6C" w:rsidRPr="002D6060" w:rsidRDefault="00C31BE0" w:rsidP="002D6060">
            <w:pPr>
              <w:jc w:val="right"/>
              <w:rPr>
                <w:sz w:val="24"/>
                <w:szCs w:val="24"/>
              </w:rPr>
            </w:pPr>
            <w:r w:rsidRPr="002D6060">
              <w:rPr>
                <w:sz w:val="24"/>
                <w:szCs w:val="24"/>
              </w:rPr>
              <w:t>49</w:t>
            </w:r>
          </w:p>
        </w:tc>
        <w:tc>
          <w:tcPr>
            <w:tcW w:w="2160" w:type="dxa"/>
          </w:tcPr>
          <w:p w14:paraId="5B313CE7" w14:textId="77777777" w:rsidR="000D1C6C" w:rsidRPr="002D6060" w:rsidRDefault="00C31BE0" w:rsidP="002D6060">
            <w:pPr>
              <w:jc w:val="right"/>
              <w:rPr>
                <w:sz w:val="24"/>
                <w:szCs w:val="24"/>
              </w:rPr>
            </w:pPr>
            <w:r w:rsidRPr="002D6060">
              <w:rPr>
                <w:sz w:val="24"/>
                <w:szCs w:val="24"/>
              </w:rPr>
              <w:t>498,697</w:t>
            </w:r>
          </w:p>
        </w:tc>
        <w:tc>
          <w:tcPr>
            <w:tcW w:w="2268" w:type="dxa"/>
          </w:tcPr>
          <w:p w14:paraId="0AFA4AE1" w14:textId="77777777" w:rsidR="000D1C6C" w:rsidRPr="002D6060" w:rsidRDefault="00C31BE0" w:rsidP="002D6060">
            <w:pPr>
              <w:jc w:val="right"/>
              <w:rPr>
                <w:sz w:val="24"/>
                <w:szCs w:val="24"/>
              </w:rPr>
            </w:pPr>
            <w:r w:rsidRPr="002D6060">
              <w:rPr>
                <w:sz w:val="24"/>
                <w:szCs w:val="24"/>
              </w:rPr>
              <w:t>9.8</w:t>
            </w:r>
          </w:p>
        </w:tc>
      </w:tr>
      <w:tr w:rsidR="000D1C6C" w14:paraId="7C14FEC0" w14:textId="77777777" w:rsidTr="002D6060">
        <w:tc>
          <w:tcPr>
            <w:tcW w:w="2250" w:type="dxa"/>
          </w:tcPr>
          <w:p w14:paraId="7C3945CE" w14:textId="77777777" w:rsidR="000D1C6C" w:rsidRPr="002D6060" w:rsidRDefault="000D1C6C" w:rsidP="002D6060">
            <w:pPr>
              <w:jc w:val="center"/>
              <w:rPr>
                <w:sz w:val="24"/>
                <w:szCs w:val="24"/>
              </w:rPr>
            </w:pPr>
            <w:r w:rsidRPr="002D6060">
              <w:rPr>
                <w:sz w:val="24"/>
                <w:szCs w:val="24"/>
              </w:rPr>
              <w:t>1986</w:t>
            </w:r>
          </w:p>
        </w:tc>
        <w:tc>
          <w:tcPr>
            <w:tcW w:w="2070" w:type="dxa"/>
          </w:tcPr>
          <w:p w14:paraId="3C37E1A7" w14:textId="77777777" w:rsidR="000D1C6C" w:rsidRPr="002D6060" w:rsidRDefault="00C31BE0" w:rsidP="002D6060">
            <w:pPr>
              <w:jc w:val="right"/>
              <w:rPr>
                <w:sz w:val="24"/>
                <w:szCs w:val="24"/>
              </w:rPr>
            </w:pPr>
            <w:r w:rsidRPr="002D6060">
              <w:rPr>
                <w:sz w:val="24"/>
                <w:szCs w:val="24"/>
              </w:rPr>
              <w:t>39</w:t>
            </w:r>
          </w:p>
        </w:tc>
        <w:tc>
          <w:tcPr>
            <w:tcW w:w="2160" w:type="dxa"/>
          </w:tcPr>
          <w:p w14:paraId="46D89A36" w14:textId="77777777" w:rsidR="000D1C6C" w:rsidRPr="002D6060" w:rsidRDefault="00C31BE0" w:rsidP="002D6060">
            <w:pPr>
              <w:jc w:val="right"/>
              <w:rPr>
                <w:sz w:val="24"/>
                <w:szCs w:val="24"/>
              </w:rPr>
            </w:pPr>
            <w:r w:rsidRPr="002D6060">
              <w:rPr>
                <w:sz w:val="24"/>
                <w:szCs w:val="24"/>
              </w:rPr>
              <w:t>472,555</w:t>
            </w:r>
          </w:p>
        </w:tc>
        <w:tc>
          <w:tcPr>
            <w:tcW w:w="2268" w:type="dxa"/>
          </w:tcPr>
          <w:p w14:paraId="7EA0DB96" w14:textId="77777777" w:rsidR="000D1C6C" w:rsidRPr="002D6060" w:rsidRDefault="00C31BE0" w:rsidP="002D6060">
            <w:pPr>
              <w:jc w:val="right"/>
              <w:rPr>
                <w:sz w:val="24"/>
                <w:szCs w:val="24"/>
              </w:rPr>
            </w:pPr>
            <w:r w:rsidRPr="002D6060">
              <w:rPr>
                <w:sz w:val="24"/>
                <w:szCs w:val="24"/>
              </w:rPr>
              <w:t>8.3</w:t>
            </w:r>
          </w:p>
        </w:tc>
      </w:tr>
      <w:tr w:rsidR="000D1C6C" w14:paraId="388BA607" w14:textId="77777777" w:rsidTr="002D6060">
        <w:tc>
          <w:tcPr>
            <w:tcW w:w="2250" w:type="dxa"/>
          </w:tcPr>
          <w:p w14:paraId="4C7E164B" w14:textId="77777777" w:rsidR="000D1C6C" w:rsidRPr="002D6060" w:rsidRDefault="000D1C6C" w:rsidP="002D6060">
            <w:pPr>
              <w:jc w:val="center"/>
              <w:rPr>
                <w:sz w:val="24"/>
                <w:szCs w:val="24"/>
              </w:rPr>
            </w:pPr>
            <w:r w:rsidRPr="002D6060">
              <w:rPr>
                <w:sz w:val="24"/>
                <w:szCs w:val="24"/>
              </w:rPr>
              <w:t>1987</w:t>
            </w:r>
          </w:p>
        </w:tc>
        <w:tc>
          <w:tcPr>
            <w:tcW w:w="2070" w:type="dxa"/>
          </w:tcPr>
          <w:p w14:paraId="1C2A0F8B" w14:textId="77777777" w:rsidR="000D1C6C" w:rsidRPr="002D6060" w:rsidRDefault="00C31BE0" w:rsidP="002D6060">
            <w:pPr>
              <w:jc w:val="right"/>
              <w:rPr>
                <w:sz w:val="24"/>
                <w:szCs w:val="24"/>
              </w:rPr>
            </w:pPr>
            <w:r w:rsidRPr="002D6060">
              <w:rPr>
                <w:sz w:val="24"/>
                <w:szCs w:val="24"/>
              </w:rPr>
              <w:t>30</w:t>
            </w:r>
          </w:p>
        </w:tc>
        <w:tc>
          <w:tcPr>
            <w:tcW w:w="2160" w:type="dxa"/>
          </w:tcPr>
          <w:p w14:paraId="14A3083D" w14:textId="77777777" w:rsidR="000D1C6C" w:rsidRPr="002D6060" w:rsidRDefault="00C31BE0" w:rsidP="002D6060">
            <w:pPr>
              <w:jc w:val="right"/>
              <w:rPr>
                <w:sz w:val="24"/>
                <w:szCs w:val="24"/>
              </w:rPr>
            </w:pPr>
            <w:r w:rsidRPr="002D6060">
              <w:rPr>
                <w:sz w:val="24"/>
                <w:szCs w:val="24"/>
              </w:rPr>
              <w:t>512,360</w:t>
            </w:r>
          </w:p>
        </w:tc>
        <w:tc>
          <w:tcPr>
            <w:tcW w:w="2268" w:type="dxa"/>
          </w:tcPr>
          <w:p w14:paraId="4D7FBD3D" w14:textId="77777777" w:rsidR="000D1C6C" w:rsidRPr="002D6060" w:rsidRDefault="00C31BE0" w:rsidP="002D6060">
            <w:pPr>
              <w:jc w:val="right"/>
              <w:rPr>
                <w:sz w:val="24"/>
                <w:szCs w:val="24"/>
              </w:rPr>
            </w:pPr>
            <w:r w:rsidRPr="002D6060">
              <w:rPr>
                <w:sz w:val="24"/>
                <w:szCs w:val="24"/>
              </w:rPr>
              <w:t>5.9</w:t>
            </w:r>
          </w:p>
        </w:tc>
      </w:tr>
      <w:tr w:rsidR="000D1C6C" w14:paraId="1A182A39" w14:textId="77777777" w:rsidTr="002D6060">
        <w:tc>
          <w:tcPr>
            <w:tcW w:w="2250" w:type="dxa"/>
          </w:tcPr>
          <w:p w14:paraId="606D1E5A" w14:textId="77777777" w:rsidR="000D1C6C" w:rsidRPr="002D6060" w:rsidRDefault="000D1C6C" w:rsidP="002D6060">
            <w:pPr>
              <w:jc w:val="center"/>
              <w:rPr>
                <w:sz w:val="24"/>
                <w:szCs w:val="24"/>
              </w:rPr>
            </w:pPr>
            <w:r w:rsidRPr="002D6060">
              <w:rPr>
                <w:sz w:val="24"/>
                <w:szCs w:val="24"/>
              </w:rPr>
              <w:t>1988</w:t>
            </w:r>
          </w:p>
        </w:tc>
        <w:tc>
          <w:tcPr>
            <w:tcW w:w="2070" w:type="dxa"/>
          </w:tcPr>
          <w:p w14:paraId="55324B4B" w14:textId="77777777" w:rsidR="000D1C6C" w:rsidRPr="002D6060" w:rsidRDefault="00C31BE0" w:rsidP="002D6060">
            <w:pPr>
              <w:jc w:val="right"/>
              <w:rPr>
                <w:sz w:val="24"/>
                <w:szCs w:val="24"/>
              </w:rPr>
            </w:pPr>
            <w:r w:rsidRPr="002D6060">
              <w:rPr>
                <w:sz w:val="24"/>
                <w:szCs w:val="24"/>
              </w:rPr>
              <w:t>60</w:t>
            </w:r>
          </w:p>
        </w:tc>
        <w:tc>
          <w:tcPr>
            <w:tcW w:w="2160" w:type="dxa"/>
          </w:tcPr>
          <w:p w14:paraId="057F6BF8" w14:textId="77777777" w:rsidR="000D1C6C" w:rsidRPr="002D6060" w:rsidRDefault="00C31BE0" w:rsidP="002D6060">
            <w:pPr>
              <w:jc w:val="right"/>
              <w:rPr>
                <w:sz w:val="24"/>
                <w:szCs w:val="24"/>
              </w:rPr>
            </w:pPr>
            <w:r w:rsidRPr="002D6060">
              <w:rPr>
                <w:sz w:val="24"/>
                <w:szCs w:val="24"/>
              </w:rPr>
              <w:t>504,981</w:t>
            </w:r>
          </w:p>
        </w:tc>
        <w:tc>
          <w:tcPr>
            <w:tcW w:w="2268" w:type="dxa"/>
          </w:tcPr>
          <w:p w14:paraId="045DB5E8" w14:textId="77777777" w:rsidR="000D1C6C" w:rsidRPr="002D6060" w:rsidRDefault="00C31BE0" w:rsidP="002D6060">
            <w:pPr>
              <w:jc w:val="right"/>
              <w:rPr>
                <w:sz w:val="24"/>
                <w:szCs w:val="24"/>
              </w:rPr>
            </w:pPr>
            <w:r w:rsidRPr="002D6060">
              <w:rPr>
                <w:sz w:val="24"/>
                <w:szCs w:val="24"/>
              </w:rPr>
              <w:t>11.9</w:t>
            </w:r>
          </w:p>
        </w:tc>
      </w:tr>
      <w:tr w:rsidR="000D1C6C" w14:paraId="47D444C2" w14:textId="77777777" w:rsidTr="002D6060">
        <w:tc>
          <w:tcPr>
            <w:tcW w:w="2250" w:type="dxa"/>
          </w:tcPr>
          <w:p w14:paraId="2C18953D" w14:textId="77777777" w:rsidR="000D1C6C" w:rsidRPr="002D6060" w:rsidRDefault="000D1C6C" w:rsidP="002D6060">
            <w:pPr>
              <w:jc w:val="center"/>
              <w:rPr>
                <w:sz w:val="24"/>
                <w:szCs w:val="24"/>
              </w:rPr>
            </w:pPr>
            <w:r w:rsidRPr="002D6060">
              <w:rPr>
                <w:sz w:val="24"/>
                <w:szCs w:val="24"/>
              </w:rPr>
              <w:t>1989</w:t>
            </w:r>
          </w:p>
        </w:tc>
        <w:tc>
          <w:tcPr>
            <w:tcW w:w="2070" w:type="dxa"/>
          </w:tcPr>
          <w:p w14:paraId="46221868" w14:textId="77777777" w:rsidR="000D1C6C" w:rsidRPr="002D6060" w:rsidRDefault="00C31BE0" w:rsidP="002D6060">
            <w:pPr>
              <w:jc w:val="right"/>
              <w:rPr>
                <w:sz w:val="24"/>
                <w:szCs w:val="24"/>
              </w:rPr>
            </w:pPr>
            <w:r w:rsidRPr="002D6060">
              <w:rPr>
                <w:sz w:val="24"/>
                <w:szCs w:val="24"/>
              </w:rPr>
              <w:t>39</w:t>
            </w:r>
          </w:p>
        </w:tc>
        <w:tc>
          <w:tcPr>
            <w:tcW w:w="2160" w:type="dxa"/>
          </w:tcPr>
          <w:p w14:paraId="250F200E" w14:textId="77777777" w:rsidR="000D1C6C" w:rsidRPr="002D6060" w:rsidRDefault="00C31BE0" w:rsidP="002D6060">
            <w:pPr>
              <w:jc w:val="right"/>
              <w:rPr>
                <w:sz w:val="24"/>
                <w:szCs w:val="24"/>
              </w:rPr>
            </w:pPr>
            <w:r w:rsidRPr="002D6060">
              <w:rPr>
                <w:sz w:val="24"/>
                <w:szCs w:val="24"/>
              </w:rPr>
              <w:t>544,450</w:t>
            </w:r>
          </w:p>
        </w:tc>
        <w:tc>
          <w:tcPr>
            <w:tcW w:w="2268" w:type="dxa"/>
          </w:tcPr>
          <w:p w14:paraId="504D7D7F" w14:textId="77777777" w:rsidR="000D1C6C" w:rsidRPr="002D6060" w:rsidRDefault="00C31BE0" w:rsidP="002D6060">
            <w:pPr>
              <w:jc w:val="right"/>
              <w:rPr>
                <w:sz w:val="24"/>
                <w:szCs w:val="24"/>
              </w:rPr>
            </w:pPr>
            <w:r w:rsidRPr="002D6060">
              <w:rPr>
                <w:sz w:val="24"/>
                <w:szCs w:val="24"/>
              </w:rPr>
              <w:t>7.2</w:t>
            </w:r>
          </w:p>
        </w:tc>
      </w:tr>
      <w:tr w:rsidR="000D1C6C" w14:paraId="3AB94537" w14:textId="77777777" w:rsidTr="002D6060">
        <w:tc>
          <w:tcPr>
            <w:tcW w:w="2250" w:type="dxa"/>
          </w:tcPr>
          <w:p w14:paraId="355E953A" w14:textId="77777777" w:rsidR="000D1C6C" w:rsidRPr="002D6060" w:rsidRDefault="000D1C6C" w:rsidP="002D6060">
            <w:pPr>
              <w:jc w:val="center"/>
              <w:rPr>
                <w:sz w:val="24"/>
                <w:szCs w:val="24"/>
              </w:rPr>
            </w:pPr>
            <w:r w:rsidRPr="002D6060">
              <w:rPr>
                <w:sz w:val="24"/>
                <w:szCs w:val="24"/>
              </w:rPr>
              <w:t>1990</w:t>
            </w:r>
          </w:p>
        </w:tc>
        <w:tc>
          <w:tcPr>
            <w:tcW w:w="2070" w:type="dxa"/>
          </w:tcPr>
          <w:p w14:paraId="088FA83E" w14:textId="77777777" w:rsidR="000D1C6C" w:rsidRPr="002D6060" w:rsidRDefault="00C31BE0" w:rsidP="002D6060">
            <w:pPr>
              <w:jc w:val="right"/>
              <w:rPr>
                <w:sz w:val="24"/>
                <w:szCs w:val="24"/>
              </w:rPr>
            </w:pPr>
            <w:r w:rsidRPr="002D6060">
              <w:rPr>
                <w:sz w:val="24"/>
                <w:szCs w:val="24"/>
              </w:rPr>
              <w:t>31</w:t>
            </w:r>
          </w:p>
        </w:tc>
        <w:tc>
          <w:tcPr>
            <w:tcW w:w="2160" w:type="dxa"/>
          </w:tcPr>
          <w:p w14:paraId="0A3601A8" w14:textId="77777777" w:rsidR="000D1C6C" w:rsidRPr="002D6060" w:rsidRDefault="00C31BE0" w:rsidP="002D6060">
            <w:pPr>
              <w:jc w:val="right"/>
              <w:rPr>
                <w:sz w:val="24"/>
                <w:szCs w:val="24"/>
              </w:rPr>
            </w:pPr>
            <w:r w:rsidRPr="002D6060">
              <w:rPr>
                <w:sz w:val="24"/>
                <w:szCs w:val="24"/>
              </w:rPr>
              <w:t>566,763</w:t>
            </w:r>
          </w:p>
        </w:tc>
        <w:tc>
          <w:tcPr>
            <w:tcW w:w="2268" w:type="dxa"/>
          </w:tcPr>
          <w:p w14:paraId="54EA472C" w14:textId="77777777" w:rsidR="000D1C6C" w:rsidRPr="002D6060" w:rsidRDefault="00C31BE0" w:rsidP="002D6060">
            <w:pPr>
              <w:jc w:val="right"/>
              <w:rPr>
                <w:sz w:val="24"/>
                <w:szCs w:val="24"/>
              </w:rPr>
            </w:pPr>
            <w:r w:rsidRPr="002D6060">
              <w:rPr>
                <w:sz w:val="24"/>
                <w:szCs w:val="24"/>
              </w:rPr>
              <w:t>5.5</w:t>
            </w:r>
          </w:p>
        </w:tc>
      </w:tr>
      <w:tr w:rsidR="000D1C6C" w14:paraId="48F4C7A1" w14:textId="77777777" w:rsidTr="002D6060">
        <w:tc>
          <w:tcPr>
            <w:tcW w:w="2250" w:type="dxa"/>
          </w:tcPr>
          <w:p w14:paraId="70A12DD6" w14:textId="77777777" w:rsidR="000D1C6C" w:rsidRPr="002D6060" w:rsidRDefault="000D1C6C" w:rsidP="002D6060">
            <w:pPr>
              <w:jc w:val="center"/>
              <w:rPr>
                <w:sz w:val="24"/>
                <w:szCs w:val="24"/>
              </w:rPr>
            </w:pPr>
            <w:r w:rsidRPr="002D6060">
              <w:rPr>
                <w:sz w:val="24"/>
                <w:szCs w:val="24"/>
              </w:rPr>
              <w:t>1991</w:t>
            </w:r>
          </w:p>
        </w:tc>
        <w:tc>
          <w:tcPr>
            <w:tcW w:w="2070" w:type="dxa"/>
          </w:tcPr>
          <w:p w14:paraId="7268694B" w14:textId="77777777" w:rsidR="000D1C6C" w:rsidRPr="002D6060" w:rsidRDefault="00C31BE0" w:rsidP="002D6060">
            <w:pPr>
              <w:jc w:val="right"/>
              <w:rPr>
                <w:sz w:val="24"/>
                <w:szCs w:val="24"/>
              </w:rPr>
            </w:pPr>
            <w:r w:rsidRPr="002D6060">
              <w:rPr>
                <w:sz w:val="24"/>
                <w:szCs w:val="24"/>
              </w:rPr>
              <w:t>34</w:t>
            </w:r>
          </w:p>
        </w:tc>
        <w:tc>
          <w:tcPr>
            <w:tcW w:w="2160" w:type="dxa"/>
          </w:tcPr>
          <w:p w14:paraId="2A9C5A82" w14:textId="77777777" w:rsidR="000D1C6C" w:rsidRPr="002D6060" w:rsidRDefault="00C31BE0" w:rsidP="002D6060">
            <w:pPr>
              <w:jc w:val="right"/>
              <w:rPr>
                <w:sz w:val="24"/>
                <w:szCs w:val="24"/>
              </w:rPr>
            </w:pPr>
            <w:r w:rsidRPr="002D6060">
              <w:rPr>
                <w:sz w:val="24"/>
                <w:szCs w:val="24"/>
              </w:rPr>
              <w:t>589,345</w:t>
            </w:r>
          </w:p>
        </w:tc>
        <w:tc>
          <w:tcPr>
            <w:tcW w:w="2268" w:type="dxa"/>
          </w:tcPr>
          <w:p w14:paraId="4B48F53B" w14:textId="77777777" w:rsidR="000D1C6C" w:rsidRPr="002D6060" w:rsidRDefault="00C31BE0" w:rsidP="002D6060">
            <w:pPr>
              <w:jc w:val="right"/>
              <w:rPr>
                <w:sz w:val="24"/>
                <w:szCs w:val="24"/>
              </w:rPr>
            </w:pPr>
            <w:r w:rsidRPr="002D6060">
              <w:rPr>
                <w:sz w:val="24"/>
                <w:szCs w:val="24"/>
              </w:rPr>
              <w:t>5.8</w:t>
            </w:r>
          </w:p>
        </w:tc>
      </w:tr>
      <w:tr w:rsidR="000D1C6C" w14:paraId="02C9B7EE" w14:textId="77777777" w:rsidTr="002D6060">
        <w:tc>
          <w:tcPr>
            <w:tcW w:w="2250" w:type="dxa"/>
          </w:tcPr>
          <w:p w14:paraId="719B343E" w14:textId="77777777" w:rsidR="000D1C6C" w:rsidRPr="002D6060" w:rsidRDefault="000D1C6C" w:rsidP="002D6060">
            <w:pPr>
              <w:jc w:val="center"/>
              <w:rPr>
                <w:sz w:val="24"/>
                <w:szCs w:val="24"/>
              </w:rPr>
            </w:pPr>
            <w:r w:rsidRPr="002D6060">
              <w:rPr>
                <w:sz w:val="24"/>
                <w:szCs w:val="24"/>
              </w:rPr>
              <w:t>1992</w:t>
            </w:r>
          </w:p>
        </w:tc>
        <w:tc>
          <w:tcPr>
            <w:tcW w:w="2070" w:type="dxa"/>
          </w:tcPr>
          <w:p w14:paraId="6A3016AC" w14:textId="77777777" w:rsidR="000D1C6C" w:rsidRPr="002D6060" w:rsidRDefault="00C31BE0" w:rsidP="002D6060">
            <w:pPr>
              <w:jc w:val="right"/>
              <w:rPr>
                <w:sz w:val="24"/>
                <w:szCs w:val="24"/>
              </w:rPr>
            </w:pPr>
            <w:r w:rsidRPr="002D6060">
              <w:rPr>
                <w:sz w:val="24"/>
                <w:szCs w:val="24"/>
              </w:rPr>
              <w:t>23</w:t>
            </w:r>
          </w:p>
        </w:tc>
        <w:tc>
          <w:tcPr>
            <w:tcW w:w="2160" w:type="dxa"/>
          </w:tcPr>
          <w:p w14:paraId="51E2B0E8" w14:textId="77777777" w:rsidR="000D1C6C" w:rsidRPr="002D6060" w:rsidRDefault="00C31BE0" w:rsidP="002D6060">
            <w:pPr>
              <w:jc w:val="right"/>
              <w:rPr>
                <w:sz w:val="24"/>
                <w:szCs w:val="24"/>
              </w:rPr>
            </w:pPr>
            <w:r w:rsidRPr="002D6060">
              <w:rPr>
                <w:sz w:val="24"/>
                <w:szCs w:val="24"/>
              </w:rPr>
              <w:t>594,105</w:t>
            </w:r>
          </w:p>
        </w:tc>
        <w:tc>
          <w:tcPr>
            <w:tcW w:w="2268" w:type="dxa"/>
          </w:tcPr>
          <w:p w14:paraId="00A987C1" w14:textId="77777777" w:rsidR="000D1C6C" w:rsidRPr="002D6060" w:rsidRDefault="00C31BE0" w:rsidP="002D6060">
            <w:pPr>
              <w:jc w:val="right"/>
              <w:rPr>
                <w:sz w:val="24"/>
                <w:szCs w:val="24"/>
              </w:rPr>
            </w:pPr>
            <w:r w:rsidRPr="002D6060">
              <w:rPr>
                <w:sz w:val="24"/>
                <w:szCs w:val="24"/>
              </w:rPr>
              <w:t>3.9</w:t>
            </w:r>
          </w:p>
        </w:tc>
      </w:tr>
      <w:tr w:rsidR="000D1C6C" w14:paraId="27E4D6C6" w14:textId="77777777" w:rsidTr="002D6060">
        <w:tc>
          <w:tcPr>
            <w:tcW w:w="2250" w:type="dxa"/>
          </w:tcPr>
          <w:p w14:paraId="0FA1DD83" w14:textId="77777777" w:rsidR="000D1C6C" w:rsidRPr="002D6060" w:rsidRDefault="000D1C6C" w:rsidP="002D6060">
            <w:pPr>
              <w:jc w:val="center"/>
              <w:rPr>
                <w:sz w:val="24"/>
                <w:szCs w:val="24"/>
              </w:rPr>
            </w:pPr>
            <w:r w:rsidRPr="002D6060">
              <w:rPr>
                <w:sz w:val="24"/>
                <w:szCs w:val="24"/>
              </w:rPr>
              <w:t>1993</w:t>
            </w:r>
          </w:p>
        </w:tc>
        <w:tc>
          <w:tcPr>
            <w:tcW w:w="2070" w:type="dxa"/>
          </w:tcPr>
          <w:p w14:paraId="4FBBA478" w14:textId="77777777" w:rsidR="000D1C6C" w:rsidRPr="002D6060" w:rsidRDefault="00C31BE0" w:rsidP="002D6060">
            <w:pPr>
              <w:jc w:val="right"/>
              <w:rPr>
                <w:sz w:val="24"/>
                <w:szCs w:val="24"/>
              </w:rPr>
            </w:pPr>
            <w:r w:rsidRPr="002D6060">
              <w:rPr>
                <w:sz w:val="24"/>
                <w:szCs w:val="24"/>
              </w:rPr>
              <w:t>21</w:t>
            </w:r>
          </w:p>
        </w:tc>
        <w:tc>
          <w:tcPr>
            <w:tcW w:w="2160" w:type="dxa"/>
          </w:tcPr>
          <w:p w14:paraId="6CA171C9" w14:textId="77777777" w:rsidR="000D1C6C" w:rsidRPr="002D6060" w:rsidRDefault="00C31BE0" w:rsidP="002D6060">
            <w:pPr>
              <w:jc w:val="right"/>
              <w:rPr>
                <w:sz w:val="24"/>
                <w:szCs w:val="24"/>
              </w:rPr>
            </w:pPr>
            <w:r w:rsidRPr="002D6060">
              <w:rPr>
                <w:sz w:val="24"/>
                <w:szCs w:val="24"/>
              </w:rPr>
              <w:t>590,917</w:t>
            </w:r>
          </w:p>
        </w:tc>
        <w:tc>
          <w:tcPr>
            <w:tcW w:w="2268" w:type="dxa"/>
          </w:tcPr>
          <w:p w14:paraId="08971A9E" w14:textId="77777777" w:rsidR="000D1C6C" w:rsidRPr="002D6060" w:rsidRDefault="00C31BE0" w:rsidP="002D6060">
            <w:pPr>
              <w:jc w:val="right"/>
              <w:rPr>
                <w:sz w:val="24"/>
                <w:szCs w:val="24"/>
              </w:rPr>
            </w:pPr>
            <w:r w:rsidRPr="002D6060">
              <w:rPr>
                <w:sz w:val="24"/>
                <w:szCs w:val="24"/>
              </w:rPr>
              <w:t>3.6</w:t>
            </w:r>
          </w:p>
        </w:tc>
      </w:tr>
      <w:tr w:rsidR="000D1C6C" w14:paraId="40154584" w14:textId="77777777" w:rsidTr="002D6060">
        <w:tc>
          <w:tcPr>
            <w:tcW w:w="2250" w:type="dxa"/>
          </w:tcPr>
          <w:p w14:paraId="11102653" w14:textId="77777777" w:rsidR="000D1C6C" w:rsidRPr="002D6060" w:rsidRDefault="000D1C6C" w:rsidP="002D6060">
            <w:pPr>
              <w:jc w:val="center"/>
              <w:rPr>
                <w:sz w:val="24"/>
                <w:szCs w:val="24"/>
              </w:rPr>
            </w:pPr>
            <w:r w:rsidRPr="002D6060">
              <w:rPr>
                <w:sz w:val="24"/>
                <w:szCs w:val="24"/>
              </w:rPr>
              <w:t>1994</w:t>
            </w:r>
          </w:p>
        </w:tc>
        <w:tc>
          <w:tcPr>
            <w:tcW w:w="2070" w:type="dxa"/>
          </w:tcPr>
          <w:p w14:paraId="339B0110" w14:textId="77777777" w:rsidR="000D1C6C" w:rsidRPr="002D6060" w:rsidRDefault="00C31BE0" w:rsidP="002D6060">
            <w:pPr>
              <w:jc w:val="right"/>
              <w:rPr>
                <w:sz w:val="24"/>
                <w:szCs w:val="24"/>
              </w:rPr>
            </w:pPr>
            <w:r w:rsidRPr="002D6060">
              <w:rPr>
                <w:sz w:val="24"/>
                <w:szCs w:val="24"/>
              </w:rPr>
              <w:t>30</w:t>
            </w:r>
          </w:p>
        </w:tc>
        <w:tc>
          <w:tcPr>
            <w:tcW w:w="2160" w:type="dxa"/>
          </w:tcPr>
          <w:p w14:paraId="5C84A484" w14:textId="77777777" w:rsidR="000D1C6C" w:rsidRPr="002D6060" w:rsidRDefault="00C31BE0" w:rsidP="002D6060">
            <w:pPr>
              <w:jc w:val="right"/>
              <w:rPr>
                <w:sz w:val="24"/>
                <w:szCs w:val="24"/>
              </w:rPr>
            </w:pPr>
            <w:r w:rsidRPr="002D6060">
              <w:rPr>
                <w:sz w:val="24"/>
                <w:szCs w:val="24"/>
              </w:rPr>
              <w:t>685,161</w:t>
            </w:r>
          </w:p>
        </w:tc>
        <w:tc>
          <w:tcPr>
            <w:tcW w:w="2268" w:type="dxa"/>
          </w:tcPr>
          <w:p w14:paraId="67A856C2" w14:textId="77777777" w:rsidR="000D1C6C" w:rsidRPr="002D6060" w:rsidRDefault="00C31BE0" w:rsidP="002D6060">
            <w:pPr>
              <w:jc w:val="right"/>
              <w:rPr>
                <w:sz w:val="24"/>
                <w:szCs w:val="24"/>
              </w:rPr>
            </w:pPr>
            <w:r w:rsidRPr="002D6060">
              <w:rPr>
                <w:sz w:val="24"/>
                <w:szCs w:val="24"/>
              </w:rPr>
              <w:t>4.4</w:t>
            </w:r>
          </w:p>
        </w:tc>
      </w:tr>
      <w:tr w:rsidR="000D1C6C" w14:paraId="39167D2E" w14:textId="77777777" w:rsidTr="002D6060">
        <w:tc>
          <w:tcPr>
            <w:tcW w:w="2250" w:type="dxa"/>
          </w:tcPr>
          <w:p w14:paraId="0B18A828" w14:textId="77777777" w:rsidR="000D1C6C" w:rsidRPr="002D6060" w:rsidRDefault="000D1C6C" w:rsidP="002D6060">
            <w:pPr>
              <w:jc w:val="center"/>
              <w:rPr>
                <w:sz w:val="24"/>
                <w:szCs w:val="24"/>
              </w:rPr>
            </w:pPr>
            <w:r w:rsidRPr="002D6060">
              <w:rPr>
                <w:sz w:val="24"/>
                <w:szCs w:val="24"/>
              </w:rPr>
              <w:t>1995</w:t>
            </w:r>
          </w:p>
        </w:tc>
        <w:tc>
          <w:tcPr>
            <w:tcW w:w="2070" w:type="dxa"/>
          </w:tcPr>
          <w:p w14:paraId="4BF7B9C8" w14:textId="77777777" w:rsidR="000D1C6C" w:rsidRPr="002D6060" w:rsidRDefault="00C31BE0" w:rsidP="002D6060">
            <w:pPr>
              <w:jc w:val="right"/>
              <w:rPr>
                <w:sz w:val="24"/>
                <w:szCs w:val="24"/>
              </w:rPr>
            </w:pPr>
            <w:r w:rsidRPr="002D6060">
              <w:rPr>
                <w:sz w:val="24"/>
                <w:szCs w:val="24"/>
              </w:rPr>
              <w:t>26</w:t>
            </w:r>
          </w:p>
        </w:tc>
        <w:tc>
          <w:tcPr>
            <w:tcW w:w="2160" w:type="dxa"/>
          </w:tcPr>
          <w:p w14:paraId="799F10C8" w14:textId="77777777" w:rsidR="000D1C6C" w:rsidRPr="002D6060" w:rsidRDefault="00C31BE0" w:rsidP="002D6060">
            <w:pPr>
              <w:jc w:val="right"/>
              <w:rPr>
                <w:sz w:val="24"/>
                <w:szCs w:val="24"/>
              </w:rPr>
            </w:pPr>
            <w:r w:rsidRPr="002D6060">
              <w:rPr>
                <w:sz w:val="24"/>
                <w:szCs w:val="24"/>
              </w:rPr>
              <w:t>669,853</w:t>
            </w:r>
          </w:p>
        </w:tc>
        <w:tc>
          <w:tcPr>
            <w:tcW w:w="2268" w:type="dxa"/>
          </w:tcPr>
          <w:p w14:paraId="6653D4C5" w14:textId="77777777" w:rsidR="000D1C6C" w:rsidRPr="002D6060" w:rsidRDefault="00C31BE0" w:rsidP="002D6060">
            <w:pPr>
              <w:jc w:val="right"/>
              <w:rPr>
                <w:sz w:val="24"/>
                <w:szCs w:val="24"/>
              </w:rPr>
            </w:pPr>
            <w:r w:rsidRPr="002D6060">
              <w:rPr>
                <w:sz w:val="24"/>
                <w:szCs w:val="24"/>
              </w:rPr>
              <w:t>3.9</w:t>
            </w:r>
          </w:p>
        </w:tc>
      </w:tr>
      <w:tr w:rsidR="000D1C6C" w14:paraId="6A304419" w14:textId="77777777" w:rsidTr="002D6060">
        <w:tc>
          <w:tcPr>
            <w:tcW w:w="2250" w:type="dxa"/>
          </w:tcPr>
          <w:p w14:paraId="2ECD31F7" w14:textId="77777777" w:rsidR="000D1C6C" w:rsidRPr="002D6060" w:rsidRDefault="000D1C6C" w:rsidP="002D6060">
            <w:pPr>
              <w:jc w:val="center"/>
              <w:rPr>
                <w:sz w:val="24"/>
                <w:szCs w:val="24"/>
              </w:rPr>
            </w:pPr>
            <w:r w:rsidRPr="002D6060">
              <w:rPr>
                <w:sz w:val="24"/>
                <w:szCs w:val="24"/>
              </w:rPr>
              <w:t>1996</w:t>
            </w:r>
          </w:p>
        </w:tc>
        <w:tc>
          <w:tcPr>
            <w:tcW w:w="2070" w:type="dxa"/>
          </w:tcPr>
          <w:p w14:paraId="1102ABEC" w14:textId="77777777" w:rsidR="000D1C6C" w:rsidRPr="002D6060" w:rsidRDefault="00C31BE0" w:rsidP="002D6060">
            <w:pPr>
              <w:jc w:val="right"/>
              <w:rPr>
                <w:sz w:val="24"/>
                <w:szCs w:val="24"/>
              </w:rPr>
            </w:pPr>
            <w:r w:rsidRPr="002D6060">
              <w:rPr>
                <w:sz w:val="24"/>
                <w:szCs w:val="24"/>
              </w:rPr>
              <w:t>28</w:t>
            </w:r>
          </w:p>
        </w:tc>
        <w:tc>
          <w:tcPr>
            <w:tcW w:w="2160" w:type="dxa"/>
          </w:tcPr>
          <w:p w14:paraId="2E8A3262" w14:textId="77777777" w:rsidR="000D1C6C" w:rsidRPr="002D6060" w:rsidRDefault="00C31BE0" w:rsidP="002D6060">
            <w:pPr>
              <w:jc w:val="right"/>
              <w:rPr>
                <w:sz w:val="24"/>
                <w:szCs w:val="24"/>
              </w:rPr>
            </w:pPr>
            <w:r w:rsidRPr="002D6060">
              <w:rPr>
                <w:sz w:val="24"/>
                <w:szCs w:val="24"/>
              </w:rPr>
              <w:t>651,437</w:t>
            </w:r>
          </w:p>
        </w:tc>
        <w:tc>
          <w:tcPr>
            <w:tcW w:w="2268" w:type="dxa"/>
          </w:tcPr>
          <w:p w14:paraId="06BBB58B" w14:textId="77777777" w:rsidR="000D1C6C" w:rsidRPr="002D6060" w:rsidRDefault="00C31BE0" w:rsidP="002D6060">
            <w:pPr>
              <w:jc w:val="right"/>
              <w:rPr>
                <w:sz w:val="24"/>
                <w:szCs w:val="24"/>
              </w:rPr>
            </w:pPr>
            <w:r w:rsidRPr="002D6060">
              <w:rPr>
                <w:sz w:val="24"/>
                <w:szCs w:val="24"/>
              </w:rPr>
              <w:t>4.3</w:t>
            </w:r>
          </w:p>
        </w:tc>
      </w:tr>
      <w:tr w:rsidR="000D1C6C" w14:paraId="11ED629C" w14:textId="77777777" w:rsidTr="002D6060">
        <w:tc>
          <w:tcPr>
            <w:tcW w:w="2250" w:type="dxa"/>
          </w:tcPr>
          <w:p w14:paraId="58B17289" w14:textId="77777777" w:rsidR="000D1C6C" w:rsidRPr="002D6060" w:rsidRDefault="000D1C6C" w:rsidP="002D6060">
            <w:pPr>
              <w:jc w:val="center"/>
              <w:rPr>
                <w:sz w:val="24"/>
                <w:szCs w:val="24"/>
              </w:rPr>
            </w:pPr>
            <w:r w:rsidRPr="002D6060">
              <w:rPr>
                <w:sz w:val="24"/>
                <w:szCs w:val="24"/>
              </w:rPr>
              <w:t>1997</w:t>
            </w:r>
          </w:p>
        </w:tc>
        <w:tc>
          <w:tcPr>
            <w:tcW w:w="2070" w:type="dxa"/>
          </w:tcPr>
          <w:p w14:paraId="2A83CA7C" w14:textId="77777777" w:rsidR="000D1C6C" w:rsidRPr="002D6060" w:rsidRDefault="00C31BE0" w:rsidP="002D6060">
            <w:pPr>
              <w:jc w:val="right"/>
              <w:rPr>
                <w:sz w:val="24"/>
                <w:szCs w:val="24"/>
              </w:rPr>
            </w:pPr>
            <w:r w:rsidRPr="002D6060">
              <w:rPr>
                <w:sz w:val="24"/>
                <w:szCs w:val="24"/>
              </w:rPr>
              <w:t>27</w:t>
            </w:r>
          </w:p>
        </w:tc>
        <w:tc>
          <w:tcPr>
            <w:tcW w:w="2160" w:type="dxa"/>
          </w:tcPr>
          <w:p w14:paraId="1CFBD349" w14:textId="77777777" w:rsidR="000D1C6C" w:rsidRPr="002D6060" w:rsidRDefault="00C31BE0" w:rsidP="002D6060">
            <w:pPr>
              <w:jc w:val="right"/>
              <w:rPr>
                <w:sz w:val="24"/>
                <w:szCs w:val="24"/>
              </w:rPr>
            </w:pPr>
            <w:r w:rsidRPr="002D6060">
              <w:rPr>
                <w:sz w:val="24"/>
                <w:szCs w:val="24"/>
              </w:rPr>
              <w:t>640,824</w:t>
            </w:r>
          </w:p>
        </w:tc>
        <w:tc>
          <w:tcPr>
            <w:tcW w:w="2268" w:type="dxa"/>
          </w:tcPr>
          <w:p w14:paraId="03E56201" w14:textId="77777777" w:rsidR="000D1C6C" w:rsidRPr="002D6060" w:rsidRDefault="00C31BE0" w:rsidP="002D6060">
            <w:pPr>
              <w:jc w:val="right"/>
              <w:rPr>
                <w:sz w:val="24"/>
                <w:szCs w:val="24"/>
              </w:rPr>
            </w:pPr>
            <w:r w:rsidRPr="002D6060">
              <w:rPr>
                <w:sz w:val="24"/>
                <w:szCs w:val="24"/>
              </w:rPr>
              <w:t>4.2</w:t>
            </w:r>
          </w:p>
        </w:tc>
      </w:tr>
      <w:tr w:rsidR="000D1C6C" w14:paraId="1E83FA92" w14:textId="77777777" w:rsidTr="002D6060">
        <w:tc>
          <w:tcPr>
            <w:tcW w:w="2250" w:type="dxa"/>
          </w:tcPr>
          <w:p w14:paraId="5AECAE85" w14:textId="77777777" w:rsidR="000D1C6C" w:rsidRPr="002D6060" w:rsidRDefault="000D1C6C" w:rsidP="002D6060">
            <w:pPr>
              <w:jc w:val="center"/>
              <w:rPr>
                <w:sz w:val="24"/>
                <w:szCs w:val="24"/>
              </w:rPr>
            </w:pPr>
            <w:r w:rsidRPr="002D6060">
              <w:rPr>
                <w:sz w:val="24"/>
                <w:szCs w:val="24"/>
              </w:rPr>
              <w:t>1998</w:t>
            </w:r>
          </w:p>
        </w:tc>
        <w:tc>
          <w:tcPr>
            <w:tcW w:w="2070" w:type="dxa"/>
          </w:tcPr>
          <w:p w14:paraId="44F018D4" w14:textId="77777777" w:rsidR="000D1C6C" w:rsidRPr="002D6060" w:rsidRDefault="00C31BE0" w:rsidP="002D6060">
            <w:pPr>
              <w:jc w:val="right"/>
              <w:rPr>
                <w:sz w:val="24"/>
                <w:szCs w:val="24"/>
              </w:rPr>
            </w:pPr>
            <w:r w:rsidRPr="002D6060">
              <w:rPr>
                <w:sz w:val="24"/>
                <w:szCs w:val="24"/>
              </w:rPr>
              <w:t>41</w:t>
            </w:r>
          </w:p>
        </w:tc>
        <w:tc>
          <w:tcPr>
            <w:tcW w:w="2160" w:type="dxa"/>
          </w:tcPr>
          <w:p w14:paraId="49F5682A" w14:textId="77777777" w:rsidR="000D1C6C" w:rsidRPr="002D6060" w:rsidRDefault="00C31BE0" w:rsidP="002D6060">
            <w:pPr>
              <w:jc w:val="right"/>
              <w:rPr>
                <w:sz w:val="24"/>
                <w:szCs w:val="24"/>
              </w:rPr>
            </w:pPr>
            <w:r w:rsidRPr="002D6060">
              <w:rPr>
                <w:sz w:val="24"/>
                <w:szCs w:val="24"/>
              </w:rPr>
              <w:t>666,506</w:t>
            </w:r>
          </w:p>
        </w:tc>
        <w:tc>
          <w:tcPr>
            <w:tcW w:w="2268" w:type="dxa"/>
          </w:tcPr>
          <w:p w14:paraId="66A9E35B" w14:textId="77777777" w:rsidR="000D1C6C" w:rsidRPr="002D6060" w:rsidRDefault="00C31BE0" w:rsidP="002D6060">
            <w:pPr>
              <w:jc w:val="right"/>
              <w:rPr>
                <w:sz w:val="24"/>
                <w:szCs w:val="24"/>
              </w:rPr>
            </w:pPr>
            <w:r w:rsidRPr="002D6060">
              <w:rPr>
                <w:sz w:val="24"/>
                <w:szCs w:val="24"/>
              </w:rPr>
              <w:t>6.2</w:t>
            </w:r>
          </w:p>
        </w:tc>
      </w:tr>
      <w:tr w:rsidR="000D1C6C" w14:paraId="5C82EB9B" w14:textId="77777777" w:rsidTr="002D6060">
        <w:tc>
          <w:tcPr>
            <w:tcW w:w="2250" w:type="dxa"/>
          </w:tcPr>
          <w:p w14:paraId="483064B7" w14:textId="77777777" w:rsidR="000D1C6C" w:rsidRPr="002D6060" w:rsidRDefault="000D1C6C" w:rsidP="002D6060">
            <w:pPr>
              <w:jc w:val="center"/>
              <w:rPr>
                <w:sz w:val="24"/>
                <w:szCs w:val="24"/>
              </w:rPr>
            </w:pPr>
            <w:r w:rsidRPr="002D6060">
              <w:rPr>
                <w:sz w:val="24"/>
                <w:szCs w:val="24"/>
              </w:rPr>
              <w:t>1999</w:t>
            </w:r>
          </w:p>
        </w:tc>
        <w:tc>
          <w:tcPr>
            <w:tcW w:w="2070" w:type="dxa"/>
          </w:tcPr>
          <w:p w14:paraId="0394AABC" w14:textId="77777777" w:rsidR="000D1C6C" w:rsidRPr="002D6060" w:rsidRDefault="00C31BE0" w:rsidP="002D6060">
            <w:pPr>
              <w:jc w:val="right"/>
              <w:rPr>
                <w:sz w:val="24"/>
                <w:szCs w:val="24"/>
              </w:rPr>
            </w:pPr>
            <w:r w:rsidRPr="002D6060">
              <w:rPr>
                <w:sz w:val="24"/>
                <w:szCs w:val="24"/>
              </w:rPr>
              <w:t>32</w:t>
            </w:r>
          </w:p>
        </w:tc>
        <w:tc>
          <w:tcPr>
            <w:tcW w:w="2160" w:type="dxa"/>
          </w:tcPr>
          <w:p w14:paraId="79669123" w14:textId="77777777" w:rsidR="000D1C6C" w:rsidRPr="002D6060" w:rsidRDefault="00C31BE0" w:rsidP="002D6060">
            <w:pPr>
              <w:jc w:val="right"/>
              <w:rPr>
                <w:sz w:val="24"/>
                <w:szCs w:val="24"/>
              </w:rPr>
            </w:pPr>
            <w:r w:rsidRPr="002D6060">
              <w:rPr>
                <w:sz w:val="24"/>
                <w:szCs w:val="24"/>
              </w:rPr>
              <w:t>697,602</w:t>
            </w:r>
          </w:p>
        </w:tc>
        <w:tc>
          <w:tcPr>
            <w:tcW w:w="2268" w:type="dxa"/>
          </w:tcPr>
          <w:p w14:paraId="6EDAD74F" w14:textId="77777777" w:rsidR="000D1C6C" w:rsidRPr="002D6060" w:rsidRDefault="00C31BE0" w:rsidP="002D6060">
            <w:pPr>
              <w:jc w:val="right"/>
              <w:rPr>
                <w:sz w:val="24"/>
                <w:szCs w:val="24"/>
              </w:rPr>
            </w:pPr>
            <w:r w:rsidRPr="002D6060">
              <w:rPr>
                <w:sz w:val="24"/>
                <w:szCs w:val="24"/>
              </w:rPr>
              <w:t>4.6</w:t>
            </w:r>
          </w:p>
        </w:tc>
      </w:tr>
      <w:tr w:rsidR="000D1C6C" w14:paraId="03534EF7" w14:textId="77777777" w:rsidTr="002D6060">
        <w:tc>
          <w:tcPr>
            <w:tcW w:w="2250" w:type="dxa"/>
          </w:tcPr>
          <w:p w14:paraId="25958788" w14:textId="77777777" w:rsidR="000D1C6C" w:rsidRPr="002D6060" w:rsidRDefault="000D1C6C" w:rsidP="002D6060">
            <w:pPr>
              <w:jc w:val="center"/>
              <w:rPr>
                <w:sz w:val="24"/>
                <w:szCs w:val="24"/>
              </w:rPr>
            </w:pPr>
            <w:r w:rsidRPr="002D6060">
              <w:rPr>
                <w:sz w:val="24"/>
                <w:szCs w:val="24"/>
              </w:rPr>
              <w:t>2000</w:t>
            </w:r>
          </w:p>
        </w:tc>
        <w:tc>
          <w:tcPr>
            <w:tcW w:w="2070" w:type="dxa"/>
          </w:tcPr>
          <w:p w14:paraId="747D274C" w14:textId="77777777" w:rsidR="000D1C6C" w:rsidRPr="002D6060" w:rsidRDefault="00C31BE0" w:rsidP="002D6060">
            <w:pPr>
              <w:jc w:val="right"/>
              <w:rPr>
                <w:sz w:val="24"/>
                <w:szCs w:val="24"/>
              </w:rPr>
            </w:pPr>
            <w:r w:rsidRPr="002D6060">
              <w:rPr>
                <w:sz w:val="24"/>
                <w:szCs w:val="24"/>
              </w:rPr>
              <w:t>33</w:t>
            </w:r>
          </w:p>
        </w:tc>
        <w:tc>
          <w:tcPr>
            <w:tcW w:w="2160" w:type="dxa"/>
          </w:tcPr>
          <w:p w14:paraId="005985F9" w14:textId="77777777" w:rsidR="000D1C6C" w:rsidRPr="002D6060" w:rsidRDefault="00C31BE0" w:rsidP="002D6060">
            <w:pPr>
              <w:jc w:val="right"/>
              <w:rPr>
                <w:sz w:val="24"/>
                <w:szCs w:val="24"/>
              </w:rPr>
            </w:pPr>
            <w:r w:rsidRPr="002D6060">
              <w:rPr>
                <w:sz w:val="24"/>
                <w:szCs w:val="24"/>
              </w:rPr>
              <w:t>675,059</w:t>
            </w:r>
          </w:p>
        </w:tc>
        <w:tc>
          <w:tcPr>
            <w:tcW w:w="2268" w:type="dxa"/>
          </w:tcPr>
          <w:p w14:paraId="05756293" w14:textId="77777777" w:rsidR="000D1C6C" w:rsidRPr="002D6060" w:rsidRDefault="00C31BE0" w:rsidP="002D6060">
            <w:pPr>
              <w:jc w:val="right"/>
              <w:rPr>
                <w:sz w:val="24"/>
                <w:szCs w:val="24"/>
              </w:rPr>
            </w:pPr>
            <w:r w:rsidRPr="002D6060">
              <w:rPr>
                <w:sz w:val="24"/>
                <w:szCs w:val="24"/>
              </w:rPr>
              <w:t>4.9</w:t>
            </w:r>
          </w:p>
        </w:tc>
      </w:tr>
      <w:tr w:rsidR="000D1C6C" w14:paraId="21947982" w14:textId="77777777" w:rsidTr="002D6060">
        <w:tc>
          <w:tcPr>
            <w:tcW w:w="2250" w:type="dxa"/>
          </w:tcPr>
          <w:p w14:paraId="2E090600" w14:textId="77777777" w:rsidR="000D1C6C" w:rsidRPr="002D6060" w:rsidRDefault="000D1C6C" w:rsidP="002D6060">
            <w:pPr>
              <w:jc w:val="center"/>
              <w:rPr>
                <w:sz w:val="24"/>
                <w:szCs w:val="24"/>
              </w:rPr>
            </w:pPr>
            <w:r w:rsidRPr="002D6060">
              <w:rPr>
                <w:sz w:val="24"/>
                <w:szCs w:val="24"/>
              </w:rPr>
              <w:t>2001</w:t>
            </w:r>
          </w:p>
        </w:tc>
        <w:tc>
          <w:tcPr>
            <w:tcW w:w="2070" w:type="dxa"/>
          </w:tcPr>
          <w:p w14:paraId="2B37FE5F" w14:textId="77777777" w:rsidR="000D1C6C" w:rsidRPr="002D6060" w:rsidRDefault="00C31BE0" w:rsidP="002D6060">
            <w:pPr>
              <w:jc w:val="right"/>
              <w:rPr>
                <w:sz w:val="24"/>
                <w:szCs w:val="24"/>
              </w:rPr>
            </w:pPr>
            <w:r w:rsidRPr="002D6060">
              <w:rPr>
                <w:sz w:val="24"/>
                <w:szCs w:val="24"/>
              </w:rPr>
              <w:t>34</w:t>
            </w:r>
          </w:p>
        </w:tc>
        <w:tc>
          <w:tcPr>
            <w:tcW w:w="2160" w:type="dxa"/>
          </w:tcPr>
          <w:p w14:paraId="1E263A1C" w14:textId="77777777" w:rsidR="000D1C6C" w:rsidRPr="002D6060" w:rsidRDefault="00C31BE0" w:rsidP="002D6060">
            <w:pPr>
              <w:jc w:val="right"/>
              <w:rPr>
                <w:sz w:val="24"/>
                <w:szCs w:val="24"/>
              </w:rPr>
            </w:pPr>
            <w:r w:rsidRPr="002D6060">
              <w:rPr>
                <w:sz w:val="24"/>
                <w:szCs w:val="24"/>
              </w:rPr>
              <w:t>720,391</w:t>
            </w:r>
          </w:p>
        </w:tc>
        <w:tc>
          <w:tcPr>
            <w:tcW w:w="2268" w:type="dxa"/>
          </w:tcPr>
          <w:p w14:paraId="3B901578" w14:textId="77777777" w:rsidR="000D1C6C" w:rsidRPr="002D6060" w:rsidRDefault="00C31BE0" w:rsidP="002D6060">
            <w:pPr>
              <w:jc w:val="right"/>
              <w:rPr>
                <w:sz w:val="24"/>
                <w:szCs w:val="24"/>
              </w:rPr>
            </w:pPr>
            <w:r w:rsidRPr="002D6060">
              <w:rPr>
                <w:sz w:val="24"/>
                <w:szCs w:val="24"/>
              </w:rPr>
              <w:t>4.7</w:t>
            </w:r>
          </w:p>
        </w:tc>
      </w:tr>
      <w:tr w:rsidR="000D1C6C" w14:paraId="419CB4CD" w14:textId="77777777" w:rsidTr="002D6060">
        <w:tc>
          <w:tcPr>
            <w:tcW w:w="2250" w:type="dxa"/>
          </w:tcPr>
          <w:p w14:paraId="58062CB1" w14:textId="77777777" w:rsidR="000D1C6C" w:rsidRPr="002D6060" w:rsidRDefault="000D1C6C" w:rsidP="002D6060">
            <w:pPr>
              <w:jc w:val="center"/>
              <w:rPr>
                <w:sz w:val="24"/>
                <w:szCs w:val="24"/>
              </w:rPr>
            </w:pPr>
            <w:r w:rsidRPr="002D6060">
              <w:rPr>
                <w:sz w:val="24"/>
                <w:szCs w:val="24"/>
              </w:rPr>
              <w:t>2002</w:t>
            </w:r>
          </w:p>
        </w:tc>
        <w:tc>
          <w:tcPr>
            <w:tcW w:w="2070" w:type="dxa"/>
          </w:tcPr>
          <w:p w14:paraId="7FED728A" w14:textId="77777777" w:rsidR="000D1C6C" w:rsidRPr="002D6060" w:rsidRDefault="00C31BE0" w:rsidP="002D6060">
            <w:pPr>
              <w:jc w:val="right"/>
              <w:rPr>
                <w:sz w:val="24"/>
                <w:szCs w:val="24"/>
                <w:u w:val="single"/>
              </w:rPr>
            </w:pPr>
            <w:r w:rsidRPr="002D6060">
              <w:rPr>
                <w:sz w:val="24"/>
                <w:szCs w:val="24"/>
                <w:u w:val="single"/>
              </w:rPr>
              <w:t>27</w:t>
            </w:r>
          </w:p>
        </w:tc>
        <w:tc>
          <w:tcPr>
            <w:tcW w:w="2160" w:type="dxa"/>
          </w:tcPr>
          <w:p w14:paraId="53501C15" w14:textId="77777777" w:rsidR="000D1C6C" w:rsidRPr="002D6060" w:rsidRDefault="00C31BE0" w:rsidP="002D6060">
            <w:pPr>
              <w:jc w:val="right"/>
              <w:rPr>
                <w:sz w:val="24"/>
                <w:szCs w:val="24"/>
                <w:u w:val="single"/>
              </w:rPr>
            </w:pPr>
            <w:r w:rsidRPr="002D6060">
              <w:rPr>
                <w:sz w:val="24"/>
                <w:szCs w:val="24"/>
                <w:u w:val="single"/>
              </w:rPr>
              <w:t>778,970</w:t>
            </w:r>
          </w:p>
        </w:tc>
        <w:tc>
          <w:tcPr>
            <w:tcW w:w="2268" w:type="dxa"/>
          </w:tcPr>
          <w:p w14:paraId="43522686" w14:textId="77777777" w:rsidR="000D1C6C" w:rsidRPr="002D6060" w:rsidRDefault="00C31BE0" w:rsidP="002D6060">
            <w:pPr>
              <w:jc w:val="right"/>
              <w:rPr>
                <w:sz w:val="24"/>
                <w:szCs w:val="24"/>
                <w:u w:val="single"/>
              </w:rPr>
            </w:pPr>
            <w:r w:rsidRPr="002D6060">
              <w:rPr>
                <w:sz w:val="24"/>
                <w:szCs w:val="24"/>
                <w:u w:val="single"/>
              </w:rPr>
              <w:t>3.5</w:t>
            </w:r>
          </w:p>
        </w:tc>
      </w:tr>
      <w:tr w:rsidR="000D1C6C" w14:paraId="7C2C1CA3" w14:textId="77777777" w:rsidTr="002D6060">
        <w:tc>
          <w:tcPr>
            <w:tcW w:w="2250" w:type="dxa"/>
          </w:tcPr>
          <w:p w14:paraId="33D0F94F" w14:textId="77777777" w:rsidR="000D1C6C" w:rsidRPr="002D6060" w:rsidRDefault="000D1C6C" w:rsidP="002D6060">
            <w:pPr>
              <w:jc w:val="center"/>
              <w:rPr>
                <w:sz w:val="24"/>
                <w:szCs w:val="24"/>
              </w:rPr>
            </w:pPr>
            <w:r w:rsidRPr="002D6060">
              <w:rPr>
                <w:sz w:val="24"/>
                <w:szCs w:val="24"/>
              </w:rPr>
              <w:t>Total or Average</w:t>
            </w:r>
          </w:p>
        </w:tc>
        <w:tc>
          <w:tcPr>
            <w:tcW w:w="2070" w:type="dxa"/>
          </w:tcPr>
          <w:p w14:paraId="72F9278F" w14:textId="77777777" w:rsidR="000D1C6C" w:rsidRPr="002D6060" w:rsidRDefault="00C31BE0" w:rsidP="002D6060">
            <w:pPr>
              <w:jc w:val="right"/>
              <w:rPr>
                <w:sz w:val="24"/>
                <w:szCs w:val="24"/>
              </w:rPr>
            </w:pPr>
            <w:r w:rsidRPr="002D6060">
              <w:rPr>
                <w:sz w:val="24"/>
                <w:szCs w:val="24"/>
              </w:rPr>
              <w:t>604</w:t>
            </w:r>
          </w:p>
        </w:tc>
        <w:tc>
          <w:tcPr>
            <w:tcW w:w="2160" w:type="dxa"/>
          </w:tcPr>
          <w:p w14:paraId="5B6F8D50" w14:textId="77777777" w:rsidR="000D1C6C" w:rsidRPr="002D6060" w:rsidRDefault="00C31BE0" w:rsidP="002D6060">
            <w:pPr>
              <w:jc w:val="right"/>
              <w:rPr>
                <w:sz w:val="24"/>
                <w:szCs w:val="24"/>
              </w:rPr>
            </w:pPr>
            <w:r w:rsidRPr="002D6060">
              <w:rPr>
                <w:sz w:val="24"/>
                <w:szCs w:val="24"/>
              </w:rPr>
              <w:t>614,443</w:t>
            </w:r>
          </w:p>
        </w:tc>
        <w:tc>
          <w:tcPr>
            <w:tcW w:w="2268" w:type="dxa"/>
          </w:tcPr>
          <w:p w14:paraId="618D1359" w14:textId="77777777" w:rsidR="000D1C6C" w:rsidRPr="002D6060" w:rsidRDefault="00C31BE0" w:rsidP="002D6060">
            <w:pPr>
              <w:jc w:val="right"/>
              <w:rPr>
                <w:sz w:val="24"/>
                <w:szCs w:val="24"/>
              </w:rPr>
            </w:pPr>
            <w:r w:rsidRPr="002D6060">
              <w:rPr>
                <w:sz w:val="24"/>
                <w:szCs w:val="24"/>
              </w:rPr>
              <w:t>5.7</w:t>
            </w:r>
          </w:p>
        </w:tc>
      </w:tr>
    </w:tbl>
    <w:p w14:paraId="43539B37" w14:textId="77777777" w:rsidR="000D1C6C" w:rsidRDefault="002950DC" w:rsidP="00B012FF">
      <w:pPr>
        <w:rPr>
          <w:sz w:val="24"/>
          <w:szCs w:val="24"/>
        </w:rPr>
      </w:pPr>
      <w:r>
        <w:rPr>
          <w:sz w:val="24"/>
          <w:szCs w:val="24"/>
        </w:rPr>
        <w:tab/>
        <w:t>*</w:t>
      </w:r>
      <w:r w:rsidR="00C67403">
        <w:rPr>
          <w:sz w:val="24"/>
          <w:szCs w:val="24"/>
        </w:rPr>
        <w:t xml:space="preserve"> </w:t>
      </w:r>
      <w:r w:rsidR="003C007F">
        <w:rPr>
          <w:sz w:val="24"/>
          <w:szCs w:val="24"/>
        </w:rPr>
        <w:t>Per 100,000 miles each</w:t>
      </w:r>
      <w:r>
        <w:rPr>
          <w:sz w:val="24"/>
          <w:szCs w:val="24"/>
        </w:rPr>
        <w:t xml:space="preserve"> year</w:t>
      </w:r>
    </w:p>
    <w:p w14:paraId="79766C83" w14:textId="77777777" w:rsidR="002950DC" w:rsidRDefault="002950DC" w:rsidP="00B012FF">
      <w:pPr>
        <w:rPr>
          <w:sz w:val="24"/>
          <w:szCs w:val="24"/>
        </w:rPr>
      </w:pPr>
    </w:p>
    <w:p w14:paraId="4F2DCE22" w14:textId="77777777" w:rsidR="002950DC" w:rsidRDefault="002950DC" w:rsidP="00B012FF">
      <w:pPr>
        <w:rPr>
          <w:sz w:val="24"/>
          <w:szCs w:val="24"/>
        </w:rPr>
      </w:pPr>
      <w:r>
        <w:rPr>
          <w:sz w:val="24"/>
          <w:szCs w:val="24"/>
        </w:rPr>
        <w:t>The p</w:t>
      </w:r>
      <w:r w:rsidR="003C007F">
        <w:rPr>
          <w:sz w:val="24"/>
          <w:szCs w:val="24"/>
        </w:rPr>
        <w:t>arts of gas service systems where</w:t>
      </w:r>
      <w:r>
        <w:rPr>
          <w:sz w:val="24"/>
          <w:szCs w:val="24"/>
        </w:rPr>
        <w:t xml:space="preserve"> gas was released and caused incidents for 1985 – 2002 were as follows.</w:t>
      </w:r>
    </w:p>
    <w:p w14:paraId="2B49C199" w14:textId="77777777" w:rsidR="002950DC" w:rsidRDefault="002950DC" w:rsidP="00B012FF">
      <w:pPr>
        <w:rPr>
          <w:sz w:val="24"/>
          <w:szCs w:val="24"/>
        </w:rPr>
      </w:pPr>
    </w:p>
    <w:p w14:paraId="4794DCDA" w14:textId="77777777" w:rsidR="00FA1F75" w:rsidRDefault="0093138E" w:rsidP="00FA1F75">
      <w:pPr>
        <w:jc w:val="center"/>
        <w:rPr>
          <w:sz w:val="24"/>
          <w:szCs w:val="24"/>
        </w:rPr>
      </w:pPr>
      <w:r>
        <w:rPr>
          <w:sz w:val="24"/>
          <w:szCs w:val="24"/>
        </w:rPr>
        <w:t>Table 16</w:t>
      </w:r>
    </w:p>
    <w:p w14:paraId="34E981F8" w14:textId="630D7512" w:rsidR="002950DC" w:rsidRDefault="00A37DBE" w:rsidP="00B6329B">
      <w:pPr>
        <w:jc w:val="center"/>
        <w:rPr>
          <w:sz w:val="24"/>
          <w:szCs w:val="24"/>
          <w:u w:val="single"/>
        </w:rPr>
      </w:pPr>
      <w:r>
        <w:rPr>
          <w:sz w:val="24"/>
          <w:szCs w:val="24"/>
          <w:u w:val="single"/>
        </w:rPr>
        <w:t xml:space="preserve">Reported </w:t>
      </w:r>
      <w:r w:rsidR="002950DC">
        <w:rPr>
          <w:sz w:val="24"/>
          <w:szCs w:val="24"/>
          <w:u w:val="single"/>
        </w:rPr>
        <w:t xml:space="preserve">Incident Data </w:t>
      </w:r>
      <w:r w:rsidR="0093138E">
        <w:rPr>
          <w:sz w:val="24"/>
          <w:szCs w:val="24"/>
          <w:u w:val="single"/>
        </w:rPr>
        <w:t>b</w:t>
      </w:r>
      <w:r w:rsidR="002950DC">
        <w:rPr>
          <w:sz w:val="24"/>
          <w:szCs w:val="24"/>
          <w:u w:val="single"/>
        </w:rPr>
        <w:t xml:space="preserve">y Parts of Gas Service </w:t>
      </w:r>
      <w:r>
        <w:rPr>
          <w:sz w:val="24"/>
          <w:szCs w:val="24"/>
          <w:u w:val="single"/>
        </w:rPr>
        <w:t>Lines</w:t>
      </w:r>
    </w:p>
    <w:p w14:paraId="7D2BDAB6" w14:textId="77777777" w:rsidR="00B6329B" w:rsidRDefault="00B6329B" w:rsidP="00B6329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3"/>
        <w:gridCol w:w="2899"/>
      </w:tblGrid>
      <w:tr w:rsidR="002950DC" w14:paraId="3E27B115" w14:textId="77777777" w:rsidTr="002D6060">
        <w:tc>
          <w:tcPr>
            <w:tcW w:w="2952" w:type="dxa"/>
          </w:tcPr>
          <w:p w14:paraId="16726D3C" w14:textId="77777777" w:rsidR="002950DC" w:rsidRPr="002D6060" w:rsidRDefault="003C007F" w:rsidP="002D6060">
            <w:pPr>
              <w:jc w:val="center"/>
              <w:rPr>
                <w:sz w:val="24"/>
                <w:szCs w:val="24"/>
              </w:rPr>
            </w:pPr>
            <w:r w:rsidRPr="002D6060">
              <w:rPr>
                <w:sz w:val="24"/>
                <w:szCs w:val="24"/>
              </w:rPr>
              <w:t>Gas Service</w:t>
            </w:r>
            <w:r w:rsidR="002950DC" w:rsidRPr="002D6060">
              <w:rPr>
                <w:sz w:val="24"/>
                <w:szCs w:val="24"/>
              </w:rPr>
              <w:t xml:space="preserve"> Part</w:t>
            </w:r>
          </w:p>
        </w:tc>
        <w:tc>
          <w:tcPr>
            <w:tcW w:w="2952" w:type="dxa"/>
          </w:tcPr>
          <w:p w14:paraId="3ED546AD" w14:textId="77777777" w:rsidR="002950DC" w:rsidRPr="002D6060" w:rsidRDefault="002950DC" w:rsidP="002D6060">
            <w:pPr>
              <w:jc w:val="center"/>
              <w:rPr>
                <w:sz w:val="24"/>
                <w:szCs w:val="24"/>
              </w:rPr>
            </w:pPr>
            <w:r w:rsidRPr="002D6060">
              <w:rPr>
                <w:sz w:val="24"/>
                <w:szCs w:val="24"/>
              </w:rPr>
              <w:t>No. of Incidents</w:t>
            </w:r>
          </w:p>
        </w:tc>
        <w:tc>
          <w:tcPr>
            <w:tcW w:w="2952" w:type="dxa"/>
          </w:tcPr>
          <w:p w14:paraId="17053750" w14:textId="77777777" w:rsidR="002950DC" w:rsidRPr="002D6060" w:rsidRDefault="002950DC" w:rsidP="002D6060">
            <w:pPr>
              <w:jc w:val="center"/>
              <w:rPr>
                <w:sz w:val="24"/>
                <w:szCs w:val="24"/>
              </w:rPr>
            </w:pPr>
            <w:r w:rsidRPr="002D6060">
              <w:rPr>
                <w:sz w:val="24"/>
                <w:szCs w:val="24"/>
              </w:rPr>
              <w:t>Percent of Total</w:t>
            </w:r>
          </w:p>
        </w:tc>
      </w:tr>
      <w:tr w:rsidR="002950DC" w14:paraId="657A21D1" w14:textId="77777777" w:rsidTr="002D6060">
        <w:tc>
          <w:tcPr>
            <w:tcW w:w="2952" w:type="dxa"/>
          </w:tcPr>
          <w:p w14:paraId="13C1553D" w14:textId="77777777" w:rsidR="002950DC" w:rsidRPr="002D6060" w:rsidRDefault="002950DC" w:rsidP="00A359E3">
            <w:pPr>
              <w:rPr>
                <w:sz w:val="24"/>
                <w:szCs w:val="24"/>
              </w:rPr>
            </w:pPr>
            <w:r w:rsidRPr="002D6060">
              <w:rPr>
                <w:sz w:val="24"/>
                <w:szCs w:val="24"/>
              </w:rPr>
              <w:t>Pipe body</w:t>
            </w:r>
          </w:p>
        </w:tc>
        <w:tc>
          <w:tcPr>
            <w:tcW w:w="2952" w:type="dxa"/>
          </w:tcPr>
          <w:p w14:paraId="7AEFBA22" w14:textId="77777777" w:rsidR="002950DC" w:rsidRPr="002D6060" w:rsidRDefault="002950DC" w:rsidP="002D6060">
            <w:pPr>
              <w:jc w:val="center"/>
              <w:rPr>
                <w:sz w:val="24"/>
                <w:szCs w:val="24"/>
              </w:rPr>
            </w:pPr>
            <w:r w:rsidRPr="002D6060">
              <w:rPr>
                <w:sz w:val="24"/>
                <w:szCs w:val="24"/>
              </w:rPr>
              <w:t>234</w:t>
            </w:r>
          </w:p>
        </w:tc>
        <w:tc>
          <w:tcPr>
            <w:tcW w:w="2952" w:type="dxa"/>
          </w:tcPr>
          <w:p w14:paraId="59C4944D" w14:textId="77777777" w:rsidR="002950DC" w:rsidRPr="002D6060" w:rsidRDefault="00CB6239" w:rsidP="002D6060">
            <w:pPr>
              <w:jc w:val="center"/>
              <w:rPr>
                <w:sz w:val="24"/>
                <w:szCs w:val="24"/>
              </w:rPr>
            </w:pPr>
            <w:r w:rsidRPr="002D6060">
              <w:rPr>
                <w:sz w:val="24"/>
                <w:szCs w:val="24"/>
              </w:rPr>
              <w:t xml:space="preserve">   </w:t>
            </w:r>
            <w:r w:rsidR="002950DC" w:rsidRPr="002D6060">
              <w:rPr>
                <w:sz w:val="24"/>
                <w:szCs w:val="24"/>
              </w:rPr>
              <w:t>38.7</w:t>
            </w:r>
          </w:p>
        </w:tc>
      </w:tr>
      <w:tr w:rsidR="002950DC" w14:paraId="6ED031FD" w14:textId="77777777" w:rsidTr="002D6060">
        <w:tc>
          <w:tcPr>
            <w:tcW w:w="2952" w:type="dxa"/>
          </w:tcPr>
          <w:p w14:paraId="19703295" w14:textId="77777777" w:rsidR="002950DC" w:rsidRPr="002D6060" w:rsidRDefault="002950DC" w:rsidP="00A359E3">
            <w:pPr>
              <w:rPr>
                <w:sz w:val="24"/>
                <w:szCs w:val="24"/>
              </w:rPr>
            </w:pPr>
            <w:r w:rsidRPr="002D6060">
              <w:rPr>
                <w:sz w:val="24"/>
                <w:szCs w:val="24"/>
              </w:rPr>
              <w:t>Other parts</w:t>
            </w:r>
          </w:p>
        </w:tc>
        <w:tc>
          <w:tcPr>
            <w:tcW w:w="2952" w:type="dxa"/>
          </w:tcPr>
          <w:p w14:paraId="005147F0" w14:textId="77777777" w:rsidR="002950DC" w:rsidRPr="002D6060" w:rsidRDefault="002950DC" w:rsidP="002D6060">
            <w:pPr>
              <w:jc w:val="center"/>
              <w:rPr>
                <w:sz w:val="24"/>
                <w:szCs w:val="24"/>
              </w:rPr>
            </w:pPr>
            <w:r w:rsidRPr="002D6060">
              <w:rPr>
                <w:sz w:val="24"/>
                <w:szCs w:val="24"/>
              </w:rPr>
              <w:t>313</w:t>
            </w:r>
          </w:p>
        </w:tc>
        <w:tc>
          <w:tcPr>
            <w:tcW w:w="2952" w:type="dxa"/>
          </w:tcPr>
          <w:p w14:paraId="49417271" w14:textId="77777777" w:rsidR="002950DC" w:rsidRPr="002D6060" w:rsidRDefault="00CB6239" w:rsidP="002D6060">
            <w:pPr>
              <w:jc w:val="center"/>
              <w:rPr>
                <w:sz w:val="24"/>
                <w:szCs w:val="24"/>
              </w:rPr>
            </w:pPr>
            <w:r w:rsidRPr="002D6060">
              <w:rPr>
                <w:sz w:val="24"/>
                <w:szCs w:val="24"/>
              </w:rPr>
              <w:t xml:space="preserve">    </w:t>
            </w:r>
            <w:r w:rsidR="002950DC" w:rsidRPr="002D6060">
              <w:rPr>
                <w:sz w:val="24"/>
                <w:szCs w:val="24"/>
              </w:rPr>
              <w:t>51.8</w:t>
            </w:r>
          </w:p>
        </w:tc>
      </w:tr>
      <w:tr w:rsidR="002950DC" w14:paraId="11867920" w14:textId="77777777" w:rsidTr="002D6060">
        <w:tc>
          <w:tcPr>
            <w:tcW w:w="2952" w:type="dxa"/>
          </w:tcPr>
          <w:p w14:paraId="441AB670" w14:textId="77777777" w:rsidR="002950DC" w:rsidRPr="002D6060" w:rsidRDefault="002950DC" w:rsidP="00A359E3">
            <w:pPr>
              <w:rPr>
                <w:sz w:val="24"/>
                <w:szCs w:val="24"/>
              </w:rPr>
            </w:pPr>
            <w:r w:rsidRPr="002D6060">
              <w:rPr>
                <w:sz w:val="24"/>
                <w:szCs w:val="24"/>
              </w:rPr>
              <w:t>No data</w:t>
            </w:r>
          </w:p>
        </w:tc>
        <w:tc>
          <w:tcPr>
            <w:tcW w:w="2952" w:type="dxa"/>
          </w:tcPr>
          <w:p w14:paraId="4FD5C685" w14:textId="77777777" w:rsidR="002950DC" w:rsidRPr="002D6060" w:rsidRDefault="002950DC" w:rsidP="002D6060">
            <w:pPr>
              <w:jc w:val="center"/>
              <w:rPr>
                <w:sz w:val="24"/>
                <w:szCs w:val="24"/>
                <w:u w:val="single"/>
              </w:rPr>
            </w:pPr>
            <w:r w:rsidRPr="002D6060">
              <w:rPr>
                <w:sz w:val="24"/>
                <w:szCs w:val="24"/>
                <w:u w:val="single"/>
              </w:rPr>
              <w:t xml:space="preserve">  57</w:t>
            </w:r>
          </w:p>
        </w:tc>
        <w:tc>
          <w:tcPr>
            <w:tcW w:w="2952" w:type="dxa"/>
          </w:tcPr>
          <w:p w14:paraId="572DC25E" w14:textId="77777777" w:rsidR="002950DC" w:rsidRPr="002D6060" w:rsidRDefault="00CB6239" w:rsidP="002D6060">
            <w:pPr>
              <w:jc w:val="center"/>
              <w:rPr>
                <w:sz w:val="24"/>
                <w:szCs w:val="24"/>
                <w:u w:val="single"/>
              </w:rPr>
            </w:pPr>
            <w:r w:rsidRPr="002D6060">
              <w:rPr>
                <w:sz w:val="24"/>
                <w:szCs w:val="24"/>
                <w:u w:val="single"/>
              </w:rPr>
              <w:t xml:space="preserve">      9.4</w:t>
            </w:r>
          </w:p>
        </w:tc>
      </w:tr>
      <w:tr w:rsidR="002950DC" w14:paraId="34C271A8" w14:textId="77777777" w:rsidTr="002D6060">
        <w:tc>
          <w:tcPr>
            <w:tcW w:w="2952" w:type="dxa"/>
          </w:tcPr>
          <w:p w14:paraId="6EE18675" w14:textId="77777777" w:rsidR="002950DC" w:rsidRPr="002D6060" w:rsidRDefault="002950DC" w:rsidP="00A359E3">
            <w:pPr>
              <w:rPr>
                <w:sz w:val="24"/>
                <w:szCs w:val="24"/>
              </w:rPr>
            </w:pPr>
            <w:r w:rsidRPr="002D6060">
              <w:rPr>
                <w:sz w:val="24"/>
                <w:szCs w:val="24"/>
              </w:rPr>
              <w:t xml:space="preserve">Total </w:t>
            </w:r>
          </w:p>
        </w:tc>
        <w:tc>
          <w:tcPr>
            <w:tcW w:w="2952" w:type="dxa"/>
          </w:tcPr>
          <w:p w14:paraId="5CF01B6E" w14:textId="77777777" w:rsidR="002950DC" w:rsidRPr="002D6060" w:rsidRDefault="002950DC" w:rsidP="002D6060">
            <w:pPr>
              <w:jc w:val="center"/>
              <w:rPr>
                <w:sz w:val="24"/>
                <w:szCs w:val="24"/>
              </w:rPr>
            </w:pPr>
            <w:r w:rsidRPr="002D6060">
              <w:rPr>
                <w:sz w:val="24"/>
                <w:szCs w:val="24"/>
              </w:rPr>
              <w:t>604</w:t>
            </w:r>
          </w:p>
        </w:tc>
        <w:tc>
          <w:tcPr>
            <w:tcW w:w="2952" w:type="dxa"/>
          </w:tcPr>
          <w:p w14:paraId="02593E94" w14:textId="77777777" w:rsidR="002950DC" w:rsidRPr="002D6060" w:rsidRDefault="002950DC" w:rsidP="002D6060">
            <w:pPr>
              <w:jc w:val="center"/>
              <w:rPr>
                <w:sz w:val="24"/>
                <w:szCs w:val="24"/>
              </w:rPr>
            </w:pPr>
            <w:r w:rsidRPr="002D6060">
              <w:rPr>
                <w:sz w:val="24"/>
                <w:szCs w:val="24"/>
              </w:rPr>
              <w:t>100</w:t>
            </w:r>
          </w:p>
        </w:tc>
      </w:tr>
    </w:tbl>
    <w:p w14:paraId="228F1539" w14:textId="77777777" w:rsidR="002950DC" w:rsidRDefault="002950DC" w:rsidP="00B012FF">
      <w:pPr>
        <w:rPr>
          <w:sz w:val="24"/>
          <w:szCs w:val="24"/>
        </w:rPr>
      </w:pPr>
    </w:p>
    <w:p w14:paraId="662DF85B" w14:textId="77777777" w:rsidR="0008796B" w:rsidRDefault="0008796B" w:rsidP="00B012FF">
      <w:pPr>
        <w:rPr>
          <w:sz w:val="24"/>
          <w:szCs w:val="24"/>
        </w:rPr>
      </w:pPr>
      <w:r>
        <w:rPr>
          <w:sz w:val="24"/>
          <w:szCs w:val="24"/>
        </w:rPr>
        <w:t>Incident data for gas release</w:t>
      </w:r>
      <w:r w:rsidR="003C007F">
        <w:rPr>
          <w:sz w:val="24"/>
          <w:szCs w:val="24"/>
        </w:rPr>
        <w:t>s</w:t>
      </w:r>
      <w:r>
        <w:rPr>
          <w:sz w:val="24"/>
          <w:szCs w:val="24"/>
        </w:rPr>
        <w:t xml:space="preserve"> from s</w:t>
      </w:r>
      <w:r w:rsidR="003C007F">
        <w:rPr>
          <w:sz w:val="24"/>
          <w:szCs w:val="24"/>
        </w:rPr>
        <w:t xml:space="preserve">ervice line pipe body for 1985 </w:t>
      </w:r>
      <w:r w:rsidR="0093138E">
        <w:rPr>
          <w:sz w:val="24"/>
          <w:szCs w:val="24"/>
        </w:rPr>
        <w:t>–</w:t>
      </w:r>
      <w:r>
        <w:rPr>
          <w:sz w:val="24"/>
          <w:szCs w:val="24"/>
        </w:rPr>
        <w:t xml:space="preserve"> 2002 were as follows.</w:t>
      </w:r>
    </w:p>
    <w:p w14:paraId="0C9DB44C" w14:textId="77777777" w:rsidR="0008796B" w:rsidRDefault="0008796B" w:rsidP="0008796B">
      <w:pPr>
        <w:rPr>
          <w:sz w:val="24"/>
          <w:szCs w:val="24"/>
          <w:u w:val="single"/>
        </w:rPr>
      </w:pPr>
    </w:p>
    <w:p w14:paraId="191A770B" w14:textId="77777777" w:rsidR="00B5154B" w:rsidRDefault="00B5154B" w:rsidP="0008796B">
      <w:pPr>
        <w:rPr>
          <w:sz w:val="24"/>
          <w:szCs w:val="24"/>
          <w:u w:val="single"/>
        </w:rPr>
      </w:pPr>
    </w:p>
    <w:p w14:paraId="275593A6" w14:textId="77777777" w:rsidR="00B5154B" w:rsidRDefault="00B5154B" w:rsidP="0008796B">
      <w:pPr>
        <w:rPr>
          <w:sz w:val="24"/>
          <w:szCs w:val="24"/>
          <w:u w:val="single"/>
        </w:rPr>
      </w:pPr>
    </w:p>
    <w:p w14:paraId="190E190E" w14:textId="77777777" w:rsidR="00B5154B" w:rsidRDefault="00B5154B" w:rsidP="0008796B">
      <w:pPr>
        <w:rPr>
          <w:sz w:val="24"/>
          <w:szCs w:val="24"/>
          <w:u w:val="single"/>
        </w:rPr>
      </w:pPr>
    </w:p>
    <w:p w14:paraId="4CE3E814" w14:textId="77777777" w:rsidR="00B5154B" w:rsidRDefault="00B5154B" w:rsidP="0008796B">
      <w:pPr>
        <w:rPr>
          <w:sz w:val="24"/>
          <w:szCs w:val="24"/>
          <w:u w:val="single"/>
        </w:rPr>
      </w:pPr>
    </w:p>
    <w:p w14:paraId="5E4B37BB" w14:textId="77777777" w:rsidR="00FA1F75" w:rsidRDefault="00FA1F75" w:rsidP="0008796B">
      <w:pPr>
        <w:rPr>
          <w:sz w:val="24"/>
          <w:szCs w:val="24"/>
          <w:u w:val="single"/>
        </w:rPr>
      </w:pPr>
    </w:p>
    <w:p w14:paraId="06A5F36E" w14:textId="77777777" w:rsidR="00FA1F75" w:rsidRDefault="00FA1F75" w:rsidP="0008796B">
      <w:pPr>
        <w:rPr>
          <w:sz w:val="24"/>
          <w:szCs w:val="24"/>
          <w:u w:val="single"/>
        </w:rPr>
      </w:pPr>
    </w:p>
    <w:p w14:paraId="2778650E" w14:textId="77777777" w:rsidR="00B5154B" w:rsidRPr="00FA1F75" w:rsidRDefault="0093138E" w:rsidP="00FA1F75">
      <w:pPr>
        <w:jc w:val="center"/>
        <w:rPr>
          <w:sz w:val="24"/>
          <w:szCs w:val="24"/>
        </w:rPr>
      </w:pPr>
      <w:r w:rsidRPr="0093138E">
        <w:rPr>
          <w:sz w:val="24"/>
          <w:szCs w:val="24"/>
        </w:rPr>
        <w:lastRenderedPageBreak/>
        <w:t>Table 17</w:t>
      </w:r>
    </w:p>
    <w:p w14:paraId="50C9965D" w14:textId="77777777" w:rsidR="003C007F" w:rsidRDefault="0008796B" w:rsidP="00B6329B">
      <w:pPr>
        <w:jc w:val="center"/>
        <w:rPr>
          <w:sz w:val="24"/>
          <w:szCs w:val="24"/>
          <w:u w:val="single"/>
        </w:rPr>
      </w:pPr>
      <w:r>
        <w:rPr>
          <w:sz w:val="24"/>
          <w:szCs w:val="24"/>
          <w:u w:val="single"/>
        </w:rPr>
        <w:t>Incident Data for Servic</w:t>
      </w:r>
      <w:r w:rsidR="003C007F">
        <w:rPr>
          <w:sz w:val="24"/>
          <w:szCs w:val="24"/>
          <w:u w:val="single"/>
        </w:rPr>
        <w:t>e</w:t>
      </w:r>
      <w:r>
        <w:rPr>
          <w:sz w:val="24"/>
          <w:szCs w:val="24"/>
          <w:u w:val="single"/>
        </w:rPr>
        <w:t xml:space="preserve"> Pipe Bodies</w:t>
      </w:r>
    </w:p>
    <w:p w14:paraId="609A442D" w14:textId="77777777" w:rsidR="00B6329B" w:rsidRPr="003C007F" w:rsidRDefault="00B6329B" w:rsidP="00B6329B">
      <w:pPr>
        <w:jc w:val="center"/>
        <w:rPr>
          <w:sz w:val="24"/>
          <w:szCs w:val="24"/>
          <w:u w:val="single"/>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gridCol w:w="2340"/>
      </w:tblGrid>
      <w:tr w:rsidR="0008796B" w14:paraId="2433755A" w14:textId="77777777" w:rsidTr="002D6060">
        <w:tc>
          <w:tcPr>
            <w:tcW w:w="2430" w:type="dxa"/>
          </w:tcPr>
          <w:p w14:paraId="19365CC0" w14:textId="77777777" w:rsidR="0008796B" w:rsidRPr="002D6060" w:rsidRDefault="0008796B" w:rsidP="002D6060">
            <w:pPr>
              <w:jc w:val="center"/>
              <w:rPr>
                <w:sz w:val="24"/>
                <w:szCs w:val="24"/>
              </w:rPr>
            </w:pPr>
            <w:r w:rsidRPr="002D6060">
              <w:rPr>
                <w:sz w:val="24"/>
                <w:szCs w:val="24"/>
              </w:rPr>
              <w:t>Year</w:t>
            </w:r>
          </w:p>
        </w:tc>
        <w:tc>
          <w:tcPr>
            <w:tcW w:w="2160" w:type="dxa"/>
          </w:tcPr>
          <w:p w14:paraId="5590E287" w14:textId="77777777" w:rsidR="0008796B" w:rsidRPr="002D6060" w:rsidRDefault="0008796B" w:rsidP="002D6060">
            <w:pPr>
              <w:jc w:val="center"/>
              <w:rPr>
                <w:sz w:val="24"/>
                <w:szCs w:val="24"/>
              </w:rPr>
            </w:pPr>
            <w:r w:rsidRPr="002D6060">
              <w:rPr>
                <w:sz w:val="24"/>
                <w:szCs w:val="24"/>
              </w:rPr>
              <w:t>Incidents</w:t>
            </w:r>
          </w:p>
        </w:tc>
        <w:tc>
          <w:tcPr>
            <w:tcW w:w="2340" w:type="dxa"/>
          </w:tcPr>
          <w:p w14:paraId="324F3866" w14:textId="77777777" w:rsidR="0008796B" w:rsidRPr="002D6060" w:rsidRDefault="0008796B" w:rsidP="002D6060">
            <w:pPr>
              <w:jc w:val="center"/>
              <w:rPr>
                <w:sz w:val="24"/>
                <w:szCs w:val="24"/>
              </w:rPr>
            </w:pPr>
            <w:r w:rsidRPr="002D6060">
              <w:rPr>
                <w:sz w:val="24"/>
                <w:szCs w:val="24"/>
              </w:rPr>
              <w:t>Incident Frequency</w:t>
            </w:r>
            <w:r w:rsidR="003C007F" w:rsidRPr="002D6060">
              <w:rPr>
                <w:sz w:val="24"/>
                <w:szCs w:val="24"/>
              </w:rPr>
              <w:t>*</w:t>
            </w:r>
          </w:p>
        </w:tc>
      </w:tr>
      <w:tr w:rsidR="0008796B" w14:paraId="416F8559" w14:textId="77777777" w:rsidTr="002D6060">
        <w:tc>
          <w:tcPr>
            <w:tcW w:w="2430" w:type="dxa"/>
          </w:tcPr>
          <w:p w14:paraId="6529BE6E" w14:textId="77777777" w:rsidR="0008796B" w:rsidRPr="002D6060" w:rsidRDefault="0008796B" w:rsidP="002D6060">
            <w:pPr>
              <w:jc w:val="center"/>
              <w:rPr>
                <w:sz w:val="24"/>
                <w:szCs w:val="24"/>
              </w:rPr>
            </w:pPr>
            <w:r w:rsidRPr="002D6060">
              <w:rPr>
                <w:sz w:val="24"/>
                <w:szCs w:val="24"/>
              </w:rPr>
              <w:t>1985</w:t>
            </w:r>
          </w:p>
        </w:tc>
        <w:tc>
          <w:tcPr>
            <w:tcW w:w="2160" w:type="dxa"/>
          </w:tcPr>
          <w:p w14:paraId="0D7B7FC5" w14:textId="77777777" w:rsidR="0008796B" w:rsidRPr="002D6060" w:rsidRDefault="0008796B" w:rsidP="002D6060">
            <w:pPr>
              <w:jc w:val="right"/>
              <w:rPr>
                <w:sz w:val="24"/>
                <w:szCs w:val="24"/>
              </w:rPr>
            </w:pPr>
            <w:r w:rsidRPr="002D6060">
              <w:rPr>
                <w:sz w:val="24"/>
                <w:szCs w:val="24"/>
              </w:rPr>
              <w:t>21</w:t>
            </w:r>
          </w:p>
        </w:tc>
        <w:tc>
          <w:tcPr>
            <w:tcW w:w="2340" w:type="dxa"/>
          </w:tcPr>
          <w:p w14:paraId="55E15B11" w14:textId="77777777" w:rsidR="0008796B" w:rsidRPr="002D6060" w:rsidRDefault="0008796B" w:rsidP="002D6060">
            <w:pPr>
              <w:jc w:val="right"/>
              <w:rPr>
                <w:sz w:val="24"/>
                <w:szCs w:val="24"/>
              </w:rPr>
            </w:pPr>
            <w:r w:rsidRPr="002D6060">
              <w:rPr>
                <w:sz w:val="24"/>
                <w:szCs w:val="24"/>
              </w:rPr>
              <w:t>4.2</w:t>
            </w:r>
          </w:p>
        </w:tc>
      </w:tr>
      <w:tr w:rsidR="0008796B" w14:paraId="0BE1B947" w14:textId="77777777" w:rsidTr="002D6060">
        <w:tc>
          <w:tcPr>
            <w:tcW w:w="2430" w:type="dxa"/>
          </w:tcPr>
          <w:p w14:paraId="6E5B8FEE" w14:textId="77777777" w:rsidR="0008796B" w:rsidRPr="002D6060" w:rsidRDefault="0008796B" w:rsidP="002D6060">
            <w:pPr>
              <w:jc w:val="center"/>
              <w:rPr>
                <w:sz w:val="24"/>
                <w:szCs w:val="24"/>
              </w:rPr>
            </w:pPr>
            <w:r w:rsidRPr="002D6060">
              <w:rPr>
                <w:sz w:val="24"/>
                <w:szCs w:val="24"/>
              </w:rPr>
              <w:t>1986</w:t>
            </w:r>
          </w:p>
        </w:tc>
        <w:tc>
          <w:tcPr>
            <w:tcW w:w="2160" w:type="dxa"/>
          </w:tcPr>
          <w:p w14:paraId="49AD8D2E" w14:textId="77777777" w:rsidR="0008796B" w:rsidRPr="002D6060" w:rsidRDefault="0008796B" w:rsidP="002D6060">
            <w:pPr>
              <w:jc w:val="right"/>
              <w:rPr>
                <w:sz w:val="24"/>
                <w:szCs w:val="24"/>
              </w:rPr>
            </w:pPr>
            <w:r w:rsidRPr="002D6060">
              <w:rPr>
                <w:sz w:val="24"/>
                <w:szCs w:val="24"/>
              </w:rPr>
              <w:t>9</w:t>
            </w:r>
          </w:p>
        </w:tc>
        <w:tc>
          <w:tcPr>
            <w:tcW w:w="2340" w:type="dxa"/>
          </w:tcPr>
          <w:p w14:paraId="220DF0F5" w14:textId="77777777" w:rsidR="0008796B" w:rsidRPr="002D6060" w:rsidRDefault="0008796B" w:rsidP="002D6060">
            <w:pPr>
              <w:jc w:val="right"/>
              <w:rPr>
                <w:sz w:val="24"/>
                <w:szCs w:val="24"/>
              </w:rPr>
            </w:pPr>
            <w:r w:rsidRPr="002D6060">
              <w:rPr>
                <w:sz w:val="24"/>
                <w:szCs w:val="24"/>
              </w:rPr>
              <w:t>1.9</w:t>
            </w:r>
          </w:p>
        </w:tc>
      </w:tr>
      <w:tr w:rsidR="0008796B" w14:paraId="51C4AED9" w14:textId="77777777" w:rsidTr="002D6060">
        <w:tc>
          <w:tcPr>
            <w:tcW w:w="2430" w:type="dxa"/>
          </w:tcPr>
          <w:p w14:paraId="6D8D9D33" w14:textId="77777777" w:rsidR="0008796B" w:rsidRPr="002D6060" w:rsidRDefault="0008796B" w:rsidP="002D6060">
            <w:pPr>
              <w:jc w:val="center"/>
              <w:rPr>
                <w:sz w:val="24"/>
                <w:szCs w:val="24"/>
              </w:rPr>
            </w:pPr>
            <w:r w:rsidRPr="002D6060">
              <w:rPr>
                <w:sz w:val="24"/>
                <w:szCs w:val="24"/>
              </w:rPr>
              <w:t>1987</w:t>
            </w:r>
          </w:p>
        </w:tc>
        <w:tc>
          <w:tcPr>
            <w:tcW w:w="2160" w:type="dxa"/>
          </w:tcPr>
          <w:p w14:paraId="6CD4A782" w14:textId="77777777" w:rsidR="0008796B" w:rsidRPr="002D6060" w:rsidRDefault="0008796B" w:rsidP="002D6060">
            <w:pPr>
              <w:jc w:val="right"/>
              <w:rPr>
                <w:sz w:val="24"/>
                <w:szCs w:val="24"/>
              </w:rPr>
            </w:pPr>
            <w:r w:rsidRPr="002D6060">
              <w:rPr>
                <w:sz w:val="24"/>
                <w:szCs w:val="24"/>
              </w:rPr>
              <w:t>9</w:t>
            </w:r>
          </w:p>
        </w:tc>
        <w:tc>
          <w:tcPr>
            <w:tcW w:w="2340" w:type="dxa"/>
          </w:tcPr>
          <w:p w14:paraId="352B1B57" w14:textId="77777777" w:rsidR="0008796B" w:rsidRPr="002D6060" w:rsidRDefault="0008796B" w:rsidP="002D6060">
            <w:pPr>
              <w:jc w:val="right"/>
              <w:rPr>
                <w:sz w:val="24"/>
                <w:szCs w:val="24"/>
              </w:rPr>
            </w:pPr>
            <w:r w:rsidRPr="002D6060">
              <w:rPr>
                <w:sz w:val="24"/>
                <w:szCs w:val="24"/>
              </w:rPr>
              <w:t>1.8</w:t>
            </w:r>
          </w:p>
        </w:tc>
      </w:tr>
      <w:tr w:rsidR="0008796B" w14:paraId="7ECD8597" w14:textId="77777777" w:rsidTr="002D6060">
        <w:tc>
          <w:tcPr>
            <w:tcW w:w="2430" w:type="dxa"/>
          </w:tcPr>
          <w:p w14:paraId="0174974C" w14:textId="77777777" w:rsidR="0008796B" w:rsidRPr="002D6060" w:rsidRDefault="0008796B" w:rsidP="002D6060">
            <w:pPr>
              <w:jc w:val="center"/>
              <w:rPr>
                <w:sz w:val="24"/>
                <w:szCs w:val="24"/>
              </w:rPr>
            </w:pPr>
            <w:r w:rsidRPr="002D6060">
              <w:rPr>
                <w:sz w:val="24"/>
                <w:szCs w:val="24"/>
              </w:rPr>
              <w:t>1988</w:t>
            </w:r>
          </w:p>
        </w:tc>
        <w:tc>
          <w:tcPr>
            <w:tcW w:w="2160" w:type="dxa"/>
          </w:tcPr>
          <w:p w14:paraId="70DCF7A1" w14:textId="77777777" w:rsidR="0008796B" w:rsidRPr="002D6060" w:rsidRDefault="0008796B" w:rsidP="002D6060">
            <w:pPr>
              <w:jc w:val="right"/>
              <w:rPr>
                <w:sz w:val="24"/>
                <w:szCs w:val="24"/>
              </w:rPr>
            </w:pPr>
            <w:r w:rsidRPr="002D6060">
              <w:rPr>
                <w:sz w:val="24"/>
                <w:szCs w:val="24"/>
              </w:rPr>
              <w:t>22</w:t>
            </w:r>
          </w:p>
        </w:tc>
        <w:tc>
          <w:tcPr>
            <w:tcW w:w="2340" w:type="dxa"/>
          </w:tcPr>
          <w:p w14:paraId="6814BE18" w14:textId="77777777" w:rsidR="0008796B" w:rsidRPr="002D6060" w:rsidRDefault="0008796B" w:rsidP="002D6060">
            <w:pPr>
              <w:jc w:val="right"/>
              <w:rPr>
                <w:sz w:val="24"/>
                <w:szCs w:val="24"/>
              </w:rPr>
            </w:pPr>
            <w:r w:rsidRPr="002D6060">
              <w:rPr>
                <w:sz w:val="24"/>
                <w:szCs w:val="24"/>
              </w:rPr>
              <w:t>4.4</w:t>
            </w:r>
          </w:p>
        </w:tc>
      </w:tr>
      <w:tr w:rsidR="0008796B" w14:paraId="1447A6A7" w14:textId="77777777" w:rsidTr="002D6060">
        <w:tc>
          <w:tcPr>
            <w:tcW w:w="2430" w:type="dxa"/>
          </w:tcPr>
          <w:p w14:paraId="2D8B011F" w14:textId="77777777" w:rsidR="0008796B" w:rsidRPr="002D6060" w:rsidRDefault="0008796B" w:rsidP="002D6060">
            <w:pPr>
              <w:jc w:val="center"/>
              <w:rPr>
                <w:sz w:val="24"/>
                <w:szCs w:val="24"/>
              </w:rPr>
            </w:pPr>
            <w:r w:rsidRPr="002D6060">
              <w:rPr>
                <w:sz w:val="24"/>
                <w:szCs w:val="24"/>
              </w:rPr>
              <w:t>1989</w:t>
            </w:r>
          </w:p>
        </w:tc>
        <w:tc>
          <w:tcPr>
            <w:tcW w:w="2160" w:type="dxa"/>
          </w:tcPr>
          <w:p w14:paraId="48B6C120" w14:textId="77777777" w:rsidR="0008796B" w:rsidRPr="002D6060" w:rsidRDefault="0008796B" w:rsidP="002D6060">
            <w:pPr>
              <w:jc w:val="right"/>
              <w:rPr>
                <w:sz w:val="24"/>
                <w:szCs w:val="24"/>
              </w:rPr>
            </w:pPr>
            <w:r w:rsidRPr="002D6060">
              <w:rPr>
                <w:sz w:val="24"/>
                <w:szCs w:val="24"/>
              </w:rPr>
              <w:t>21</w:t>
            </w:r>
          </w:p>
        </w:tc>
        <w:tc>
          <w:tcPr>
            <w:tcW w:w="2340" w:type="dxa"/>
          </w:tcPr>
          <w:p w14:paraId="261BD1AD" w14:textId="77777777" w:rsidR="0008796B" w:rsidRPr="002D6060" w:rsidRDefault="0008796B" w:rsidP="002D6060">
            <w:pPr>
              <w:jc w:val="right"/>
              <w:rPr>
                <w:sz w:val="24"/>
                <w:szCs w:val="24"/>
              </w:rPr>
            </w:pPr>
            <w:r w:rsidRPr="002D6060">
              <w:rPr>
                <w:sz w:val="24"/>
                <w:szCs w:val="24"/>
              </w:rPr>
              <w:t>3.9</w:t>
            </w:r>
          </w:p>
        </w:tc>
      </w:tr>
      <w:tr w:rsidR="0008796B" w14:paraId="54D76F2E" w14:textId="77777777" w:rsidTr="002D6060">
        <w:tc>
          <w:tcPr>
            <w:tcW w:w="2430" w:type="dxa"/>
          </w:tcPr>
          <w:p w14:paraId="1BD10F1D" w14:textId="77777777" w:rsidR="0008796B" w:rsidRPr="002D6060" w:rsidRDefault="0008796B" w:rsidP="002D6060">
            <w:pPr>
              <w:jc w:val="center"/>
              <w:rPr>
                <w:sz w:val="24"/>
                <w:szCs w:val="24"/>
              </w:rPr>
            </w:pPr>
            <w:r w:rsidRPr="002D6060">
              <w:rPr>
                <w:sz w:val="24"/>
                <w:szCs w:val="24"/>
              </w:rPr>
              <w:t>1990</w:t>
            </w:r>
          </w:p>
        </w:tc>
        <w:tc>
          <w:tcPr>
            <w:tcW w:w="2160" w:type="dxa"/>
          </w:tcPr>
          <w:p w14:paraId="3E3D9916" w14:textId="77777777" w:rsidR="0008796B" w:rsidRPr="002D6060" w:rsidRDefault="0008796B" w:rsidP="002D6060">
            <w:pPr>
              <w:jc w:val="right"/>
              <w:rPr>
                <w:sz w:val="24"/>
                <w:szCs w:val="24"/>
              </w:rPr>
            </w:pPr>
            <w:r w:rsidRPr="002D6060">
              <w:rPr>
                <w:sz w:val="24"/>
                <w:szCs w:val="24"/>
              </w:rPr>
              <w:t>10</w:t>
            </w:r>
          </w:p>
        </w:tc>
        <w:tc>
          <w:tcPr>
            <w:tcW w:w="2340" w:type="dxa"/>
          </w:tcPr>
          <w:p w14:paraId="5C26BAC1" w14:textId="77777777" w:rsidR="0008796B" w:rsidRPr="002D6060" w:rsidRDefault="0008796B" w:rsidP="002D6060">
            <w:pPr>
              <w:jc w:val="right"/>
              <w:rPr>
                <w:sz w:val="24"/>
                <w:szCs w:val="24"/>
              </w:rPr>
            </w:pPr>
            <w:r w:rsidRPr="002D6060">
              <w:rPr>
                <w:sz w:val="24"/>
                <w:szCs w:val="24"/>
              </w:rPr>
              <w:t>1.8</w:t>
            </w:r>
          </w:p>
        </w:tc>
      </w:tr>
      <w:tr w:rsidR="0008796B" w14:paraId="67CB154A" w14:textId="77777777" w:rsidTr="002D6060">
        <w:tc>
          <w:tcPr>
            <w:tcW w:w="2430" w:type="dxa"/>
          </w:tcPr>
          <w:p w14:paraId="67D11538" w14:textId="77777777" w:rsidR="0008796B" w:rsidRPr="002D6060" w:rsidRDefault="0008796B" w:rsidP="002D6060">
            <w:pPr>
              <w:jc w:val="center"/>
              <w:rPr>
                <w:sz w:val="24"/>
                <w:szCs w:val="24"/>
              </w:rPr>
            </w:pPr>
            <w:r w:rsidRPr="002D6060">
              <w:rPr>
                <w:sz w:val="24"/>
                <w:szCs w:val="24"/>
              </w:rPr>
              <w:t>1991</w:t>
            </w:r>
          </w:p>
        </w:tc>
        <w:tc>
          <w:tcPr>
            <w:tcW w:w="2160" w:type="dxa"/>
          </w:tcPr>
          <w:p w14:paraId="5B27F98E" w14:textId="77777777" w:rsidR="0008796B" w:rsidRPr="002D6060" w:rsidRDefault="0008796B" w:rsidP="002D6060">
            <w:pPr>
              <w:jc w:val="right"/>
              <w:rPr>
                <w:sz w:val="24"/>
                <w:szCs w:val="24"/>
              </w:rPr>
            </w:pPr>
            <w:r w:rsidRPr="002D6060">
              <w:rPr>
                <w:sz w:val="24"/>
                <w:szCs w:val="24"/>
              </w:rPr>
              <w:t>13</w:t>
            </w:r>
          </w:p>
        </w:tc>
        <w:tc>
          <w:tcPr>
            <w:tcW w:w="2340" w:type="dxa"/>
          </w:tcPr>
          <w:p w14:paraId="279DB23A" w14:textId="77777777" w:rsidR="0008796B" w:rsidRPr="002D6060" w:rsidRDefault="0008796B" w:rsidP="002D6060">
            <w:pPr>
              <w:jc w:val="right"/>
              <w:rPr>
                <w:sz w:val="24"/>
                <w:szCs w:val="24"/>
              </w:rPr>
            </w:pPr>
            <w:r w:rsidRPr="002D6060">
              <w:rPr>
                <w:sz w:val="24"/>
                <w:szCs w:val="24"/>
              </w:rPr>
              <w:t>2.2</w:t>
            </w:r>
          </w:p>
        </w:tc>
      </w:tr>
      <w:tr w:rsidR="0008796B" w14:paraId="1C041A14" w14:textId="77777777" w:rsidTr="002D6060">
        <w:tc>
          <w:tcPr>
            <w:tcW w:w="2430" w:type="dxa"/>
          </w:tcPr>
          <w:p w14:paraId="74FC96E4" w14:textId="77777777" w:rsidR="0008796B" w:rsidRPr="002D6060" w:rsidRDefault="0008796B" w:rsidP="002D6060">
            <w:pPr>
              <w:jc w:val="center"/>
              <w:rPr>
                <w:sz w:val="24"/>
                <w:szCs w:val="24"/>
              </w:rPr>
            </w:pPr>
            <w:r w:rsidRPr="002D6060">
              <w:rPr>
                <w:sz w:val="24"/>
                <w:szCs w:val="24"/>
              </w:rPr>
              <w:t>1992</w:t>
            </w:r>
          </w:p>
        </w:tc>
        <w:tc>
          <w:tcPr>
            <w:tcW w:w="2160" w:type="dxa"/>
          </w:tcPr>
          <w:p w14:paraId="19358EF5" w14:textId="77777777" w:rsidR="0008796B" w:rsidRPr="002D6060" w:rsidRDefault="0008796B" w:rsidP="002D6060">
            <w:pPr>
              <w:jc w:val="right"/>
              <w:rPr>
                <w:sz w:val="24"/>
                <w:szCs w:val="24"/>
              </w:rPr>
            </w:pPr>
            <w:r w:rsidRPr="002D6060">
              <w:rPr>
                <w:sz w:val="24"/>
                <w:szCs w:val="24"/>
              </w:rPr>
              <w:t>12</w:t>
            </w:r>
          </w:p>
        </w:tc>
        <w:tc>
          <w:tcPr>
            <w:tcW w:w="2340" w:type="dxa"/>
          </w:tcPr>
          <w:p w14:paraId="36BA16A9" w14:textId="77777777" w:rsidR="0008796B" w:rsidRPr="002D6060" w:rsidRDefault="0008796B" w:rsidP="002D6060">
            <w:pPr>
              <w:jc w:val="right"/>
              <w:rPr>
                <w:sz w:val="24"/>
                <w:szCs w:val="24"/>
              </w:rPr>
            </w:pPr>
            <w:r w:rsidRPr="002D6060">
              <w:rPr>
                <w:sz w:val="24"/>
                <w:szCs w:val="24"/>
              </w:rPr>
              <w:t>2.0</w:t>
            </w:r>
          </w:p>
        </w:tc>
      </w:tr>
      <w:tr w:rsidR="0008796B" w14:paraId="64C0172E" w14:textId="77777777" w:rsidTr="002D6060">
        <w:tc>
          <w:tcPr>
            <w:tcW w:w="2430" w:type="dxa"/>
          </w:tcPr>
          <w:p w14:paraId="64692C15" w14:textId="77777777" w:rsidR="0008796B" w:rsidRPr="002D6060" w:rsidRDefault="0008796B" w:rsidP="002D6060">
            <w:pPr>
              <w:jc w:val="center"/>
              <w:rPr>
                <w:sz w:val="24"/>
                <w:szCs w:val="24"/>
              </w:rPr>
            </w:pPr>
            <w:r w:rsidRPr="002D6060">
              <w:rPr>
                <w:sz w:val="24"/>
                <w:szCs w:val="24"/>
              </w:rPr>
              <w:t>1993</w:t>
            </w:r>
          </w:p>
        </w:tc>
        <w:tc>
          <w:tcPr>
            <w:tcW w:w="2160" w:type="dxa"/>
          </w:tcPr>
          <w:p w14:paraId="31CD1206" w14:textId="77777777" w:rsidR="0008796B" w:rsidRPr="002D6060" w:rsidRDefault="0008796B" w:rsidP="002D6060">
            <w:pPr>
              <w:jc w:val="right"/>
              <w:rPr>
                <w:sz w:val="24"/>
                <w:szCs w:val="24"/>
              </w:rPr>
            </w:pPr>
            <w:r w:rsidRPr="002D6060">
              <w:rPr>
                <w:sz w:val="24"/>
                <w:szCs w:val="24"/>
              </w:rPr>
              <w:t>9</w:t>
            </w:r>
          </w:p>
        </w:tc>
        <w:tc>
          <w:tcPr>
            <w:tcW w:w="2340" w:type="dxa"/>
          </w:tcPr>
          <w:p w14:paraId="23393557" w14:textId="77777777" w:rsidR="0008796B" w:rsidRPr="002D6060" w:rsidRDefault="0008796B" w:rsidP="002D6060">
            <w:pPr>
              <w:jc w:val="right"/>
              <w:rPr>
                <w:sz w:val="24"/>
                <w:szCs w:val="24"/>
              </w:rPr>
            </w:pPr>
            <w:r w:rsidRPr="002D6060">
              <w:rPr>
                <w:sz w:val="24"/>
                <w:szCs w:val="24"/>
              </w:rPr>
              <w:t>1.5</w:t>
            </w:r>
          </w:p>
        </w:tc>
      </w:tr>
      <w:tr w:rsidR="0008796B" w14:paraId="11E70589" w14:textId="77777777" w:rsidTr="002D6060">
        <w:tc>
          <w:tcPr>
            <w:tcW w:w="2430" w:type="dxa"/>
          </w:tcPr>
          <w:p w14:paraId="384631FA" w14:textId="77777777" w:rsidR="0008796B" w:rsidRPr="002D6060" w:rsidRDefault="0008796B" w:rsidP="002D6060">
            <w:pPr>
              <w:jc w:val="center"/>
              <w:rPr>
                <w:sz w:val="24"/>
                <w:szCs w:val="24"/>
              </w:rPr>
            </w:pPr>
            <w:r w:rsidRPr="002D6060">
              <w:rPr>
                <w:sz w:val="24"/>
                <w:szCs w:val="24"/>
              </w:rPr>
              <w:t>1994</w:t>
            </w:r>
          </w:p>
        </w:tc>
        <w:tc>
          <w:tcPr>
            <w:tcW w:w="2160" w:type="dxa"/>
          </w:tcPr>
          <w:p w14:paraId="77F81DBB" w14:textId="77777777" w:rsidR="0008796B" w:rsidRPr="002D6060" w:rsidRDefault="0008796B" w:rsidP="002D6060">
            <w:pPr>
              <w:jc w:val="right"/>
              <w:rPr>
                <w:sz w:val="24"/>
                <w:szCs w:val="24"/>
              </w:rPr>
            </w:pPr>
            <w:r w:rsidRPr="002D6060">
              <w:rPr>
                <w:sz w:val="24"/>
                <w:szCs w:val="24"/>
              </w:rPr>
              <w:t>11</w:t>
            </w:r>
          </w:p>
        </w:tc>
        <w:tc>
          <w:tcPr>
            <w:tcW w:w="2340" w:type="dxa"/>
          </w:tcPr>
          <w:p w14:paraId="04998DF1" w14:textId="77777777" w:rsidR="0008796B" w:rsidRPr="002D6060" w:rsidRDefault="0008796B" w:rsidP="002D6060">
            <w:pPr>
              <w:jc w:val="right"/>
              <w:rPr>
                <w:sz w:val="24"/>
                <w:szCs w:val="24"/>
              </w:rPr>
            </w:pPr>
            <w:r w:rsidRPr="002D6060">
              <w:rPr>
                <w:sz w:val="24"/>
                <w:szCs w:val="24"/>
              </w:rPr>
              <w:t>1.6</w:t>
            </w:r>
          </w:p>
        </w:tc>
      </w:tr>
      <w:tr w:rsidR="0008796B" w14:paraId="11A9D547" w14:textId="77777777" w:rsidTr="002D6060">
        <w:tc>
          <w:tcPr>
            <w:tcW w:w="2430" w:type="dxa"/>
          </w:tcPr>
          <w:p w14:paraId="66CC07F9" w14:textId="77777777" w:rsidR="0008796B" w:rsidRPr="002D6060" w:rsidRDefault="0008796B" w:rsidP="002D6060">
            <w:pPr>
              <w:jc w:val="center"/>
              <w:rPr>
                <w:sz w:val="24"/>
                <w:szCs w:val="24"/>
              </w:rPr>
            </w:pPr>
            <w:r w:rsidRPr="002D6060">
              <w:rPr>
                <w:sz w:val="24"/>
                <w:szCs w:val="24"/>
              </w:rPr>
              <w:t>1995</w:t>
            </w:r>
          </w:p>
        </w:tc>
        <w:tc>
          <w:tcPr>
            <w:tcW w:w="2160" w:type="dxa"/>
          </w:tcPr>
          <w:p w14:paraId="3C5AC5EE" w14:textId="77777777" w:rsidR="0008796B" w:rsidRPr="002D6060" w:rsidRDefault="0008796B" w:rsidP="002D6060">
            <w:pPr>
              <w:jc w:val="right"/>
              <w:rPr>
                <w:sz w:val="24"/>
                <w:szCs w:val="24"/>
              </w:rPr>
            </w:pPr>
            <w:r w:rsidRPr="002D6060">
              <w:rPr>
                <w:sz w:val="24"/>
                <w:szCs w:val="24"/>
              </w:rPr>
              <w:t>15</w:t>
            </w:r>
          </w:p>
        </w:tc>
        <w:tc>
          <w:tcPr>
            <w:tcW w:w="2340" w:type="dxa"/>
          </w:tcPr>
          <w:p w14:paraId="01681993" w14:textId="77777777" w:rsidR="0008796B" w:rsidRPr="002D6060" w:rsidRDefault="0008796B" w:rsidP="002D6060">
            <w:pPr>
              <w:jc w:val="right"/>
              <w:rPr>
                <w:sz w:val="24"/>
                <w:szCs w:val="24"/>
              </w:rPr>
            </w:pPr>
            <w:r w:rsidRPr="002D6060">
              <w:rPr>
                <w:sz w:val="24"/>
                <w:szCs w:val="24"/>
              </w:rPr>
              <w:t>2.2</w:t>
            </w:r>
          </w:p>
        </w:tc>
      </w:tr>
      <w:tr w:rsidR="0008796B" w14:paraId="5FB10D1C" w14:textId="77777777" w:rsidTr="002D6060">
        <w:tc>
          <w:tcPr>
            <w:tcW w:w="2430" w:type="dxa"/>
          </w:tcPr>
          <w:p w14:paraId="3B67B31A" w14:textId="77777777" w:rsidR="0008796B" w:rsidRPr="002D6060" w:rsidRDefault="0008796B" w:rsidP="002D6060">
            <w:pPr>
              <w:jc w:val="center"/>
              <w:rPr>
                <w:sz w:val="24"/>
                <w:szCs w:val="24"/>
              </w:rPr>
            </w:pPr>
            <w:r w:rsidRPr="002D6060">
              <w:rPr>
                <w:sz w:val="24"/>
                <w:szCs w:val="24"/>
              </w:rPr>
              <w:t>1996</w:t>
            </w:r>
          </w:p>
        </w:tc>
        <w:tc>
          <w:tcPr>
            <w:tcW w:w="2160" w:type="dxa"/>
          </w:tcPr>
          <w:p w14:paraId="144EB52B" w14:textId="77777777" w:rsidR="0008796B" w:rsidRPr="002D6060" w:rsidRDefault="0008796B" w:rsidP="002D6060">
            <w:pPr>
              <w:jc w:val="right"/>
              <w:rPr>
                <w:sz w:val="24"/>
                <w:szCs w:val="24"/>
              </w:rPr>
            </w:pPr>
            <w:r w:rsidRPr="002D6060">
              <w:rPr>
                <w:sz w:val="24"/>
                <w:szCs w:val="24"/>
              </w:rPr>
              <w:t>10</w:t>
            </w:r>
          </w:p>
        </w:tc>
        <w:tc>
          <w:tcPr>
            <w:tcW w:w="2340" w:type="dxa"/>
          </w:tcPr>
          <w:p w14:paraId="2A88DDC8" w14:textId="77777777" w:rsidR="0008796B" w:rsidRPr="002D6060" w:rsidRDefault="0008796B" w:rsidP="002D6060">
            <w:pPr>
              <w:jc w:val="right"/>
              <w:rPr>
                <w:sz w:val="24"/>
                <w:szCs w:val="24"/>
              </w:rPr>
            </w:pPr>
            <w:r w:rsidRPr="002D6060">
              <w:rPr>
                <w:sz w:val="24"/>
                <w:szCs w:val="24"/>
              </w:rPr>
              <w:t>1.5</w:t>
            </w:r>
          </w:p>
        </w:tc>
      </w:tr>
      <w:tr w:rsidR="0008796B" w14:paraId="20BA538A" w14:textId="77777777" w:rsidTr="002D6060">
        <w:tc>
          <w:tcPr>
            <w:tcW w:w="2430" w:type="dxa"/>
          </w:tcPr>
          <w:p w14:paraId="2650C1A4" w14:textId="77777777" w:rsidR="0008796B" w:rsidRPr="002D6060" w:rsidRDefault="0008796B" w:rsidP="002D6060">
            <w:pPr>
              <w:jc w:val="center"/>
              <w:rPr>
                <w:sz w:val="24"/>
                <w:szCs w:val="24"/>
              </w:rPr>
            </w:pPr>
            <w:r w:rsidRPr="002D6060">
              <w:rPr>
                <w:sz w:val="24"/>
                <w:szCs w:val="24"/>
              </w:rPr>
              <w:t>1997</w:t>
            </w:r>
          </w:p>
        </w:tc>
        <w:tc>
          <w:tcPr>
            <w:tcW w:w="2160" w:type="dxa"/>
          </w:tcPr>
          <w:p w14:paraId="03217B96" w14:textId="77777777" w:rsidR="0008796B" w:rsidRPr="002D6060" w:rsidRDefault="0008796B" w:rsidP="002D6060">
            <w:pPr>
              <w:jc w:val="right"/>
              <w:rPr>
                <w:sz w:val="24"/>
                <w:szCs w:val="24"/>
              </w:rPr>
            </w:pPr>
            <w:r w:rsidRPr="002D6060">
              <w:rPr>
                <w:sz w:val="24"/>
                <w:szCs w:val="24"/>
              </w:rPr>
              <w:t>6</w:t>
            </w:r>
          </w:p>
        </w:tc>
        <w:tc>
          <w:tcPr>
            <w:tcW w:w="2340" w:type="dxa"/>
          </w:tcPr>
          <w:p w14:paraId="368ED626" w14:textId="77777777" w:rsidR="0008796B" w:rsidRPr="002D6060" w:rsidRDefault="0008796B" w:rsidP="002D6060">
            <w:pPr>
              <w:jc w:val="right"/>
              <w:rPr>
                <w:sz w:val="24"/>
                <w:szCs w:val="24"/>
              </w:rPr>
            </w:pPr>
            <w:r w:rsidRPr="002D6060">
              <w:rPr>
                <w:sz w:val="24"/>
                <w:szCs w:val="24"/>
              </w:rPr>
              <w:t>0.9</w:t>
            </w:r>
          </w:p>
        </w:tc>
      </w:tr>
      <w:tr w:rsidR="0008796B" w14:paraId="2A9F0C5D" w14:textId="77777777" w:rsidTr="002D6060">
        <w:tc>
          <w:tcPr>
            <w:tcW w:w="2430" w:type="dxa"/>
          </w:tcPr>
          <w:p w14:paraId="2723968C" w14:textId="77777777" w:rsidR="0008796B" w:rsidRPr="002D6060" w:rsidRDefault="0008796B" w:rsidP="002D6060">
            <w:pPr>
              <w:jc w:val="center"/>
              <w:rPr>
                <w:sz w:val="24"/>
                <w:szCs w:val="24"/>
              </w:rPr>
            </w:pPr>
            <w:r w:rsidRPr="002D6060">
              <w:rPr>
                <w:sz w:val="24"/>
                <w:szCs w:val="24"/>
              </w:rPr>
              <w:t>1998</w:t>
            </w:r>
          </w:p>
        </w:tc>
        <w:tc>
          <w:tcPr>
            <w:tcW w:w="2160" w:type="dxa"/>
          </w:tcPr>
          <w:p w14:paraId="1B53424B" w14:textId="77777777" w:rsidR="0008796B" w:rsidRPr="002D6060" w:rsidRDefault="0008796B" w:rsidP="002D6060">
            <w:pPr>
              <w:jc w:val="right"/>
              <w:rPr>
                <w:sz w:val="24"/>
                <w:szCs w:val="24"/>
              </w:rPr>
            </w:pPr>
            <w:r w:rsidRPr="002D6060">
              <w:rPr>
                <w:sz w:val="24"/>
                <w:szCs w:val="24"/>
              </w:rPr>
              <w:t>12</w:t>
            </w:r>
          </w:p>
        </w:tc>
        <w:tc>
          <w:tcPr>
            <w:tcW w:w="2340" w:type="dxa"/>
          </w:tcPr>
          <w:p w14:paraId="6422EB05" w14:textId="77777777" w:rsidR="0008796B" w:rsidRPr="002D6060" w:rsidRDefault="0008796B" w:rsidP="002D6060">
            <w:pPr>
              <w:jc w:val="right"/>
              <w:rPr>
                <w:sz w:val="24"/>
                <w:szCs w:val="24"/>
              </w:rPr>
            </w:pPr>
            <w:r w:rsidRPr="002D6060">
              <w:rPr>
                <w:sz w:val="24"/>
                <w:szCs w:val="24"/>
              </w:rPr>
              <w:t>1.8</w:t>
            </w:r>
          </w:p>
        </w:tc>
      </w:tr>
      <w:tr w:rsidR="0008796B" w14:paraId="5A6629E6" w14:textId="77777777" w:rsidTr="002D6060">
        <w:tc>
          <w:tcPr>
            <w:tcW w:w="2430" w:type="dxa"/>
          </w:tcPr>
          <w:p w14:paraId="32AA14B1" w14:textId="77777777" w:rsidR="0008796B" w:rsidRPr="002D6060" w:rsidRDefault="0008796B" w:rsidP="002D6060">
            <w:pPr>
              <w:jc w:val="center"/>
              <w:rPr>
                <w:sz w:val="24"/>
                <w:szCs w:val="24"/>
              </w:rPr>
            </w:pPr>
            <w:r w:rsidRPr="002D6060">
              <w:rPr>
                <w:sz w:val="24"/>
                <w:szCs w:val="24"/>
              </w:rPr>
              <w:t>1999</w:t>
            </w:r>
          </w:p>
        </w:tc>
        <w:tc>
          <w:tcPr>
            <w:tcW w:w="2160" w:type="dxa"/>
          </w:tcPr>
          <w:p w14:paraId="41E89A06" w14:textId="77777777" w:rsidR="0008796B" w:rsidRPr="002D6060" w:rsidRDefault="0008796B" w:rsidP="002D6060">
            <w:pPr>
              <w:jc w:val="right"/>
              <w:rPr>
                <w:sz w:val="24"/>
                <w:szCs w:val="24"/>
              </w:rPr>
            </w:pPr>
            <w:r w:rsidRPr="002D6060">
              <w:rPr>
                <w:sz w:val="24"/>
                <w:szCs w:val="24"/>
              </w:rPr>
              <w:t>17</w:t>
            </w:r>
          </w:p>
        </w:tc>
        <w:tc>
          <w:tcPr>
            <w:tcW w:w="2340" w:type="dxa"/>
          </w:tcPr>
          <w:p w14:paraId="1369BC36" w14:textId="77777777" w:rsidR="0008796B" w:rsidRPr="002D6060" w:rsidRDefault="0008796B" w:rsidP="002D6060">
            <w:pPr>
              <w:jc w:val="right"/>
              <w:rPr>
                <w:sz w:val="24"/>
                <w:szCs w:val="24"/>
              </w:rPr>
            </w:pPr>
            <w:r w:rsidRPr="002D6060">
              <w:rPr>
                <w:sz w:val="24"/>
                <w:szCs w:val="24"/>
              </w:rPr>
              <w:t>2.4</w:t>
            </w:r>
          </w:p>
        </w:tc>
      </w:tr>
      <w:tr w:rsidR="0008796B" w14:paraId="2FAAFAE9" w14:textId="77777777" w:rsidTr="002D6060">
        <w:tc>
          <w:tcPr>
            <w:tcW w:w="2430" w:type="dxa"/>
          </w:tcPr>
          <w:p w14:paraId="1C6244EF" w14:textId="77777777" w:rsidR="0008796B" w:rsidRPr="002D6060" w:rsidRDefault="0008796B" w:rsidP="002D6060">
            <w:pPr>
              <w:jc w:val="center"/>
              <w:rPr>
                <w:sz w:val="24"/>
                <w:szCs w:val="24"/>
              </w:rPr>
            </w:pPr>
            <w:r w:rsidRPr="002D6060">
              <w:rPr>
                <w:sz w:val="24"/>
                <w:szCs w:val="24"/>
              </w:rPr>
              <w:t>2000</w:t>
            </w:r>
          </w:p>
        </w:tc>
        <w:tc>
          <w:tcPr>
            <w:tcW w:w="2160" w:type="dxa"/>
          </w:tcPr>
          <w:p w14:paraId="00FB3947" w14:textId="77777777" w:rsidR="0008796B" w:rsidRPr="002D6060" w:rsidRDefault="0008796B" w:rsidP="002D6060">
            <w:pPr>
              <w:jc w:val="right"/>
              <w:rPr>
                <w:sz w:val="24"/>
                <w:szCs w:val="24"/>
              </w:rPr>
            </w:pPr>
            <w:r w:rsidRPr="002D6060">
              <w:rPr>
                <w:sz w:val="24"/>
                <w:szCs w:val="24"/>
              </w:rPr>
              <w:t>15</w:t>
            </w:r>
          </w:p>
        </w:tc>
        <w:tc>
          <w:tcPr>
            <w:tcW w:w="2340" w:type="dxa"/>
          </w:tcPr>
          <w:p w14:paraId="40D111F7" w14:textId="77777777" w:rsidR="0008796B" w:rsidRPr="002D6060" w:rsidRDefault="0008796B" w:rsidP="002D6060">
            <w:pPr>
              <w:jc w:val="right"/>
              <w:rPr>
                <w:sz w:val="24"/>
                <w:szCs w:val="24"/>
              </w:rPr>
            </w:pPr>
            <w:r w:rsidRPr="002D6060">
              <w:rPr>
                <w:sz w:val="24"/>
                <w:szCs w:val="24"/>
              </w:rPr>
              <w:t>2.2</w:t>
            </w:r>
          </w:p>
        </w:tc>
      </w:tr>
      <w:tr w:rsidR="0008796B" w14:paraId="36C4C8CC" w14:textId="77777777" w:rsidTr="002D6060">
        <w:tc>
          <w:tcPr>
            <w:tcW w:w="2430" w:type="dxa"/>
          </w:tcPr>
          <w:p w14:paraId="4D689B34" w14:textId="77777777" w:rsidR="0008796B" w:rsidRPr="002D6060" w:rsidRDefault="0008796B" w:rsidP="002D6060">
            <w:pPr>
              <w:jc w:val="center"/>
              <w:rPr>
                <w:sz w:val="24"/>
                <w:szCs w:val="24"/>
              </w:rPr>
            </w:pPr>
            <w:r w:rsidRPr="002D6060">
              <w:rPr>
                <w:sz w:val="24"/>
                <w:szCs w:val="24"/>
              </w:rPr>
              <w:t>2001</w:t>
            </w:r>
          </w:p>
        </w:tc>
        <w:tc>
          <w:tcPr>
            <w:tcW w:w="2160" w:type="dxa"/>
          </w:tcPr>
          <w:p w14:paraId="4116FC92" w14:textId="77777777" w:rsidR="0008796B" w:rsidRPr="002D6060" w:rsidRDefault="0008796B" w:rsidP="002D6060">
            <w:pPr>
              <w:jc w:val="right"/>
              <w:rPr>
                <w:sz w:val="24"/>
                <w:szCs w:val="24"/>
              </w:rPr>
            </w:pPr>
            <w:r w:rsidRPr="002D6060">
              <w:rPr>
                <w:sz w:val="24"/>
                <w:szCs w:val="24"/>
              </w:rPr>
              <w:t>12</w:t>
            </w:r>
          </w:p>
        </w:tc>
        <w:tc>
          <w:tcPr>
            <w:tcW w:w="2340" w:type="dxa"/>
          </w:tcPr>
          <w:p w14:paraId="29E44F59" w14:textId="77777777" w:rsidR="0008796B" w:rsidRPr="002D6060" w:rsidRDefault="0008796B" w:rsidP="002D6060">
            <w:pPr>
              <w:jc w:val="right"/>
              <w:rPr>
                <w:sz w:val="24"/>
                <w:szCs w:val="24"/>
              </w:rPr>
            </w:pPr>
            <w:r w:rsidRPr="002D6060">
              <w:rPr>
                <w:sz w:val="24"/>
                <w:szCs w:val="24"/>
              </w:rPr>
              <w:t>1.7</w:t>
            </w:r>
          </w:p>
        </w:tc>
      </w:tr>
      <w:tr w:rsidR="0008796B" w14:paraId="0CD057BD" w14:textId="77777777" w:rsidTr="002D6060">
        <w:tc>
          <w:tcPr>
            <w:tcW w:w="2430" w:type="dxa"/>
          </w:tcPr>
          <w:p w14:paraId="36580E2E" w14:textId="77777777" w:rsidR="0008796B" w:rsidRPr="002D6060" w:rsidRDefault="0008796B" w:rsidP="002D6060">
            <w:pPr>
              <w:jc w:val="center"/>
              <w:rPr>
                <w:sz w:val="24"/>
                <w:szCs w:val="24"/>
              </w:rPr>
            </w:pPr>
            <w:r w:rsidRPr="002D6060">
              <w:rPr>
                <w:sz w:val="24"/>
                <w:szCs w:val="24"/>
              </w:rPr>
              <w:t>2002</w:t>
            </w:r>
          </w:p>
        </w:tc>
        <w:tc>
          <w:tcPr>
            <w:tcW w:w="2160" w:type="dxa"/>
          </w:tcPr>
          <w:p w14:paraId="6B24CCE8" w14:textId="77777777" w:rsidR="0008796B" w:rsidRPr="002D6060" w:rsidRDefault="0008796B" w:rsidP="002D6060">
            <w:pPr>
              <w:jc w:val="right"/>
              <w:rPr>
                <w:sz w:val="24"/>
                <w:szCs w:val="24"/>
                <w:u w:val="single"/>
              </w:rPr>
            </w:pPr>
            <w:r w:rsidRPr="002D6060">
              <w:rPr>
                <w:sz w:val="24"/>
                <w:szCs w:val="24"/>
                <w:u w:val="single"/>
              </w:rPr>
              <w:t>10</w:t>
            </w:r>
          </w:p>
        </w:tc>
        <w:tc>
          <w:tcPr>
            <w:tcW w:w="2340" w:type="dxa"/>
          </w:tcPr>
          <w:p w14:paraId="7DD5C415" w14:textId="77777777" w:rsidR="0008796B" w:rsidRPr="002D6060" w:rsidRDefault="0008796B" w:rsidP="002D6060">
            <w:pPr>
              <w:jc w:val="right"/>
              <w:rPr>
                <w:sz w:val="24"/>
                <w:szCs w:val="24"/>
                <w:u w:val="single"/>
              </w:rPr>
            </w:pPr>
            <w:r w:rsidRPr="002D6060">
              <w:rPr>
                <w:sz w:val="24"/>
                <w:szCs w:val="24"/>
                <w:u w:val="single"/>
              </w:rPr>
              <w:t>1.3</w:t>
            </w:r>
          </w:p>
        </w:tc>
      </w:tr>
      <w:tr w:rsidR="0008796B" w14:paraId="51671A76" w14:textId="77777777" w:rsidTr="002D6060">
        <w:tc>
          <w:tcPr>
            <w:tcW w:w="2430" w:type="dxa"/>
          </w:tcPr>
          <w:p w14:paraId="2FC295C0" w14:textId="77777777" w:rsidR="0008796B" w:rsidRPr="002D6060" w:rsidRDefault="0008796B" w:rsidP="002D6060">
            <w:pPr>
              <w:jc w:val="center"/>
              <w:rPr>
                <w:sz w:val="24"/>
                <w:szCs w:val="24"/>
              </w:rPr>
            </w:pPr>
            <w:r w:rsidRPr="002D6060">
              <w:rPr>
                <w:sz w:val="24"/>
                <w:szCs w:val="24"/>
              </w:rPr>
              <w:t>Total or Average</w:t>
            </w:r>
          </w:p>
        </w:tc>
        <w:tc>
          <w:tcPr>
            <w:tcW w:w="2160" w:type="dxa"/>
          </w:tcPr>
          <w:p w14:paraId="56F7A10B" w14:textId="77777777" w:rsidR="0008796B" w:rsidRPr="002D6060" w:rsidRDefault="0008796B" w:rsidP="002D6060">
            <w:pPr>
              <w:jc w:val="right"/>
              <w:rPr>
                <w:sz w:val="24"/>
                <w:szCs w:val="24"/>
              </w:rPr>
            </w:pPr>
            <w:r w:rsidRPr="002D6060">
              <w:rPr>
                <w:sz w:val="24"/>
                <w:szCs w:val="24"/>
              </w:rPr>
              <w:t>234</w:t>
            </w:r>
          </w:p>
        </w:tc>
        <w:tc>
          <w:tcPr>
            <w:tcW w:w="2340" w:type="dxa"/>
          </w:tcPr>
          <w:p w14:paraId="74EA08F8" w14:textId="77777777" w:rsidR="0008796B" w:rsidRPr="002D6060" w:rsidRDefault="0008796B" w:rsidP="002D6060">
            <w:pPr>
              <w:jc w:val="right"/>
              <w:rPr>
                <w:sz w:val="24"/>
                <w:szCs w:val="24"/>
              </w:rPr>
            </w:pPr>
            <w:r w:rsidRPr="002D6060">
              <w:rPr>
                <w:sz w:val="24"/>
                <w:szCs w:val="24"/>
              </w:rPr>
              <w:t>2.2</w:t>
            </w:r>
          </w:p>
        </w:tc>
      </w:tr>
    </w:tbl>
    <w:p w14:paraId="7B6F112E" w14:textId="77777777" w:rsidR="002950DC" w:rsidRDefault="003C007F" w:rsidP="00B012FF">
      <w:pPr>
        <w:rPr>
          <w:sz w:val="24"/>
          <w:szCs w:val="24"/>
        </w:rPr>
      </w:pPr>
      <w:r>
        <w:rPr>
          <w:sz w:val="24"/>
          <w:szCs w:val="24"/>
        </w:rPr>
        <w:tab/>
      </w:r>
      <w:r>
        <w:rPr>
          <w:sz w:val="24"/>
          <w:szCs w:val="24"/>
        </w:rPr>
        <w:tab/>
        <w:t>* Per 100,000 estimated miles each year</w:t>
      </w:r>
    </w:p>
    <w:p w14:paraId="6EF31CA0" w14:textId="77777777" w:rsidR="003C007F" w:rsidRDefault="003C007F" w:rsidP="00B012FF">
      <w:pPr>
        <w:rPr>
          <w:sz w:val="24"/>
          <w:szCs w:val="24"/>
        </w:rPr>
      </w:pPr>
    </w:p>
    <w:p w14:paraId="7F9E1D55" w14:textId="77777777" w:rsidR="0008796B" w:rsidRDefault="0008796B" w:rsidP="00B012FF">
      <w:pPr>
        <w:rPr>
          <w:sz w:val="24"/>
          <w:szCs w:val="24"/>
        </w:rPr>
      </w:pPr>
      <w:r>
        <w:rPr>
          <w:sz w:val="24"/>
          <w:szCs w:val="24"/>
        </w:rPr>
        <w:t>Data on incidents causing one or more fatalities and/or injuries (F&amp;I) for 1985 – 2002 by part of the gas distribution that failed and released gas were as follows.</w:t>
      </w:r>
    </w:p>
    <w:p w14:paraId="6FD845C7" w14:textId="77777777" w:rsidR="0008796B" w:rsidRDefault="0008796B" w:rsidP="00B012FF">
      <w:pPr>
        <w:rPr>
          <w:sz w:val="24"/>
          <w:szCs w:val="24"/>
        </w:rPr>
      </w:pPr>
    </w:p>
    <w:p w14:paraId="56F9E5E4" w14:textId="77777777" w:rsidR="0093138E" w:rsidRDefault="0093138E" w:rsidP="00FA1F75">
      <w:pPr>
        <w:jc w:val="center"/>
        <w:rPr>
          <w:sz w:val="24"/>
          <w:szCs w:val="24"/>
        </w:rPr>
      </w:pPr>
      <w:r>
        <w:rPr>
          <w:sz w:val="24"/>
          <w:szCs w:val="24"/>
        </w:rPr>
        <w:t>Table 18</w:t>
      </w:r>
    </w:p>
    <w:p w14:paraId="4BF54CBF" w14:textId="77777777" w:rsidR="0008796B" w:rsidRDefault="0008796B" w:rsidP="0008796B">
      <w:pPr>
        <w:jc w:val="center"/>
        <w:rPr>
          <w:sz w:val="24"/>
          <w:szCs w:val="24"/>
        </w:rPr>
      </w:pPr>
      <w:r>
        <w:rPr>
          <w:sz w:val="24"/>
          <w:szCs w:val="24"/>
          <w:u w:val="single"/>
        </w:rPr>
        <w:t>F&amp;I Incidents by Part of System</w:t>
      </w:r>
    </w:p>
    <w:p w14:paraId="1C8E0AF7" w14:textId="77777777" w:rsidR="0008796B" w:rsidRDefault="0008796B" w:rsidP="0008796B">
      <w:pPr>
        <w:jc w:val="center"/>
        <w:rPr>
          <w:sz w:val="24"/>
          <w:szCs w:val="24"/>
        </w:rPr>
      </w:pPr>
    </w:p>
    <w:p w14:paraId="10475577" w14:textId="77777777" w:rsidR="0008796B" w:rsidRPr="0008796B" w:rsidRDefault="0008796B" w:rsidP="0008796B">
      <w:pPr>
        <w:rPr>
          <w:sz w:val="24"/>
          <w:szCs w:val="24"/>
          <w:u w:val="single"/>
        </w:rPr>
      </w:pPr>
      <w:r>
        <w:rPr>
          <w:sz w:val="24"/>
          <w:szCs w:val="24"/>
        </w:rPr>
        <w:tab/>
      </w:r>
      <w:r>
        <w:rPr>
          <w:sz w:val="24"/>
          <w:szCs w:val="24"/>
        </w:rPr>
        <w:tab/>
      </w:r>
      <w:r>
        <w:rPr>
          <w:sz w:val="24"/>
          <w:szCs w:val="24"/>
        </w:rPr>
        <w:tab/>
      </w:r>
      <w:r w:rsidRPr="0093138E">
        <w:rPr>
          <w:sz w:val="24"/>
          <w:szCs w:val="24"/>
        </w:rPr>
        <w:tab/>
      </w:r>
      <w:r>
        <w:rPr>
          <w:sz w:val="24"/>
          <w:szCs w:val="24"/>
          <w:u w:val="single"/>
        </w:rPr>
        <w:tab/>
      </w:r>
      <w:r>
        <w:rPr>
          <w:sz w:val="24"/>
          <w:szCs w:val="24"/>
          <w:u w:val="single"/>
        </w:rPr>
        <w:tab/>
        <w:t xml:space="preserve">   Part of System</w:t>
      </w:r>
      <w:r>
        <w:rPr>
          <w:sz w:val="24"/>
          <w:szCs w:val="24"/>
          <w:u w:val="single"/>
        </w:rPr>
        <w:tab/>
      </w:r>
      <w:r>
        <w:rPr>
          <w:sz w:val="24"/>
          <w:szCs w:val="24"/>
          <w:u w:val="single"/>
        </w:rPr>
        <w:tab/>
      </w:r>
      <w:r>
        <w:rPr>
          <w:sz w:val="24"/>
          <w:szCs w:val="24"/>
          <w:u w:val="single"/>
        </w:rPr>
        <w:tab/>
      </w:r>
      <w:r>
        <w:rPr>
          <w:sz w:val="24"/>
          <w:szCs w:val="24"/>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418"/>
        <w:gridCol w:w="1512"/>
        <w:gridCol w:w="1420"/>
        <w:gridCol w:w="1433"/>
      </w:tblGrid>
      <w:tr w:rsidR="0008796B" w14:paraId="45C146B3" w14:textId="77777777" w:rsidTr="002D6060">
        <w:tc>
          <w:tcPr>
            <w:tcW w:w="2988" w:type="dxa"/>
          </w:tcPr>
          <w:p w14:paraId="1BA65E65" w14:textId="77777777" w:rsidR="0008796B" w:rsidRPr="002D6060" w:rsidRDefault="0008796B" w:rsidP="002D6060">
            <w:pPr>
              <w:jc w:val="center"/>
              <w:rPr>
                <w:sz w:val="24"/>
                <w:szCs w:val="24"/>
              </w:rPr>
            </w:pPr>
            <w:r w:rsidRPr="002D6060">
              <w:rPr>
                <w:sz w:val="24"/>
                <w:szCs w:val="24"/>
              </w:rPr>
              <w:t>Incident Data</w:t>
            </w:r>
          </w:p>
        </w:tc>
        <w:tc>
          <w:tcPr>
            <w:tcW w:w="1440" w:type="dxa"/>
          </w:tcPr>
          <w:p w14:paraId="588009F4" w14:textId="77777777" w:rsidR="0008796B" w:rsidRPr="002D6060" w:rsidRDefault="0008796B" w:rsidP="002D6060">
            <w:pPr>
              <w:jc w:val="center"/>
              <w:rPr>
                <w:sz w:val="24"/>
                <w:szCs w:val="24"/>
              </w:rPr>
            </w:pPr>
            <w:r w:rsidRPr="002D6060">
              <w:rPr>
                <w:sz w:val="24"/>
                <w:szCs w:val="24"/>
              </w:rPr>
              <w:t>Mains</w:t>
            </w:r>
          </w:p>
        </w:tc>
        <w:tc>
          <w:tcPr>
            <w:tcW w:w="1530" w:type="dxa"/>
          </w:tcPr>
          <w:p w14:paraId="430AB77F" w14:textId="77777777" w:rsidR="0008796B" w:rsidRPr="002D6060" w:rsidRDefault="0008796B" w:rsidP="002D6060">
            <w:pPr>
              <w:jc w:val="center"/>
              <w:rPr>
                <w:sz w:val="24"/>
                <w:szCs w:val="24"/>
              </w:rPr>
            </w:pPr>
            <w:r w:rsidRPr="002D6060">
              <w:rPr>
                <w:sz w:val="24"/>
                <w:szCs w:val="24"/>
              </w:rPr>
              <w:t>Services</w:t>
            </w:r>
          </w:p>
        </w:tc>
        <w:tc>
          <w:tcPr>
            <w:tcW w:w="1440" w:type="dxa"/>
          </w:tcPr>
          <w:p w14:paraId="0D2E6585" w14:textId="77777777" w:rsidR="0008796B" w:rsidRPr="002D6060" w:rsidRDefault="0008796B" w:rsidP="002D6060">
            <w:pPr>
              <w:jc w:val="center"/>
              <w:rPr>
                <w:sz w:val="24"/>
                <w:szCs w:val="24"/>
              </w:rPr>
            </w:pPr>
            <w:r w:rsidRPr="002D6060">
              <w:rPr>
                <w:sz w:val="24"/>
                <w:szCs w:val="24"/>
              </w:rPr>
              <w:t>Meters</w:t>
            </w:r>
          </w:p>
        </w:tc>
        <w:tc>
          <w:tcPr>
            <w:tcW w:w="1458" w:type="dxa"/>
          </w:tcPr>
          <w:p w14:paraId="47F965C0" w14:textId="77777777" w:rsidR="0008796B" w:rsidRPr="002D6060" w:rsidRDefault="0008796B" w:rsidP="002D6060">
            <w:pPr>
              <w:jc w:val="center"/>
              <w:rPr>
                <w:sz w:val="24"/>
                <w:szCs w:val="24"/>
              </w:rPr>
            </w:pPr>
            <w:r w:rsidRPr="002D6060">
              <w:rPr>
                <w:sz w:val="24"/>
                <w:szCs w:val="24"/>
              </w:rPr>
              <w:t>Total</w:t>
            </w:r>
          </w:p>
        </w:tc>
      </w:tr>
      <w:tr w:rsidR="0008796B" w14:paraId="48EE82C1" w14:textId="77777777" w:rsidTr="002D6060">
        <w:tc>
          <w:tcPr>
            <w:tcW w:w="2988" w:type="dxa"/>
          </w:tcPr>
          <w:p w14:paraId="22C2139A" w14:textId="77777777" w:rsidR="0008796B" w:rsidRPr="002D6060" w:rsidRDefault="0008796B" w:rsidP="0008796B">
            <w:pPr>
              <w:rPr>
                <w:sz w:val="24"/>
                <w:szCs w:val="24"/>
              </w:rPr>
            </w:pPr>
            <w:r w:rsidRPr="002D6060">
              <w:rPr>
                <w:sz w:val="24"/>
                <w:szCs w:val="24"/>
              </w:rPr>
              <w:t>Total incidents</w:t>
            </w:r>
          </w:p>
        </w:tc>
        <w:tc>
          <w:tcPr>
            <w:tcW w:w="1440" w:type="dxa"/>
          </w:tcPr>
          <w:p w14:paraId="0A76B4DE" w14:textId="77777777" w:rsidR="0008796B" w:rsidRPr="002D6060" w:rsidRDefault="0008796B" w:rsidP="002D6060">
            <w:pPr>
              <w:jc w:val="center"/>
              <w:rPr>
                <w:sz w:val="24"/>
                <w:szCs w:val="24"/>
              </w:rPr>
            </w:pPr>
            <w:r w:rsidRPr="002D6060">
              <w:rPr>
                <w:sz w:val="24"/>
                <w:szCs w:val="24"/>
              </w:rPr>
              <w:t>991</w:t>
            </w:r>
          </w:p>
        </w:tc>
        <w:tc>
          <w:tcPr>
            <w:tcW w:w="1530" w:type="dxa"/>
          </w:tcPr>
          <w:p w14:paraId="07056BCA" w14:textId="77777777" w:rsidR="0008796B" w:rsidRPr="002D6060" w:rsidRDefault="0008796B" w:rsidP="002D6060">
            <w:pPr>
              <w:jc w:val="center"/>
              <w:rPr>
                <w:sz w:val="24"/>
                <w:szCs w:val="24"/>
              </w:rPr>
            </w:pPr>
            <w:r w:rsidRPr="002D6060">
              <w:rPr>
                <w:sz w:val="24"/>
                <w:szCs w:val="24"/>
              </w:rPr>
              <w:t>604</w:t>
            </w:r>
          </w:p>
        </w:tc>
        <w:tc>
          <w:tcPr>
            <w:tcW w:w="1440" w:type="dxa"/>
          </w:tcPr>
          <w:p w14:paraId="7604CE44" w14:textId="77777777" w:rsidR="0008796B" w:rsidRPr="002D6060" w:rsidRDefault="0008796B" w:rsidP="002D6060">
            <w:pPr>
              <w:jc w:val="center"/>
              <w:rPr>
                <w:sz w:val="24"/>
                <w:szCs w:val="24"/>
              </w:rPr>
            </w:pPr>
            <w:r w:rsidRPr="002D6060">
              <w:rPr>
                <w:sz w:val="24"/>
                <w:szCs w:val="24"/>
              </w:rPr>
              <w:t>353</w:t>
            </w:r>
          </w:p>
        </w:tc>
        <w:tc>
          <w:tcPr>
            <w:tcW w:w="1458" w:type="dxa"/>
          </w:tcPr>
          <w:p w14:paraId="3169F526" w14:textId="77777777" w:rsidR="0008796B" w:rsidRPr="002D6060" w:rsidRDefault="0008796B" w:rsidP="002D6060">
            <w:pPr>
              <w:jc w:val="center"/>
              <w:rPr>
                <w:sz w:val="24"/>
                <w:szCs w:val="24"/>
              </w:rPr>
            </w:pPr>
            <w:r w:rsidRPr="002D6060">
              <w:rPr>
                <w:sz w:val="24"/>
                <w:szCs w:val="24"/>
              </w:rPr>
              <w:t>1</w:t>
            </w:r>
            <w:r w:rsidR="003C007F" w:rsidRPr="002D6060">
              <w:rPr>
                <w:sz w:val="24"/>
                <w:szCs w:val="24"/>
              </w:rPr>
              <w:t>,</w:t>
            </w:r>
            <w:r w:rsidRPr="002D6060">
              <w:rPr>
                <w:sz w:val="24"/>
                <w:szCs w:val="24"/>
              </w:rPr>
              <w:t>948</w:t>
            </w:r>
          </w:p>
        </w:tc>
      </w:tr>
      <w:tr w:rsidR="0008796B" w14:paraId="5030C5E4" w14:textId="77777777" w:rsidTr="002D6060">
        <w:tc>
          <w:tcPr>
            <w:tcW w:w="2988" w:type="dxa"/>
          </w:tcPr>
          <w:p w14:paraId="011AF8B0" w14:textId="77777777" w:rsidR="0008796B" w:rsidRPr="002D6060" w:rsidRDefault="0008796B" w:rsidP="0008796B">
            <w:pPr>
              <w:rPr>
                <w:sz w:val="24"/>
                <w:szCs w:val="24"/>
              </w:rPr>
            </w:pPr>
            <w:r w:rsidRPr="002D6060">
              <w:rPr>
                <w:sz w:val="24"/>
                <w:szCs w:val="24"/>
              </w:rPr>
              <w:t>Number of fatalities</w:t>
            </w:r>
          </w:p>
        </w:tc>
        <w:tc>
          <w:tcPr>
            <w:tcW w:w="1440" w:type="dxa"/>
          </w:tcPr>
          <w:p w14:paraId="02C331DC" w14:textId="77777777" w:rsidR="0008796B" w:rsidRPr="002D6060" w:rsidRDefault="0008796B" w:rsidP="002D6060">
            <w:pPr>
              <w:jc w:val="center"/>
              <w:rPr>
                <w:sz w:val="24"/>
                <w:szCs w:val="24"/>
              </w:rPr>
            </w:pPr>
            <w:r w:rsidRPr="002D6060">
              <w:rPr>
                <w:sz w:val="24"/>
                <w:szCs w:val="24"/>
              </w:rPr>
              <w:t xml:space="preserve">  62</w:t>
            </w:r>
          </w:p>
        </w:tc>
        <w:tc>
          <w:tcPr>
            <w:tcW w:w="1530" w:type="dxa"/>
          </w:tcPr>
          <w:p w14:paraId="155C8810" w14:textId="77777777" w:rsidR="0008796B" w:rsidRPr="002D6060" w:rsidRDefault="0008796B" w:rsidP="002D6060">
            <w:pPr>
              <w:jc w:val="center"/>
              <w:rPr>
                <w:sz w:val="24"/>
                <w:szCs w:val="24"/>
              </w:rPr>
            </w:pPr>
            <w:r w:rsidRPr="002D6060">
              <w:rPr>
                <w:sz w:val="24"/>
                <w:szCs w:val="24"/>
              </w:rPr>
              <w:t xml:space="preserve">  94</w:t>
            </w:r>
          </w:p>
        </w:tc>
        <w:tc>
          <w:tcPr>
            <w:tcW w:w="1440" w:type="dxa"/>
          </w:tcPr>
          <w:p w14:paraId="19DC8333" w14:textId="77777777" w:rsidR="0008796B" w:rsidRPr="002D6060" w:rsidRDefault="00DC74D1" w:rsidP="002D6060">
            <w:pPr>
              <w:jc w:val="center"/>
              <w:rPr>
                <w:sz w:val="24"/>
                <w:szCs w:val="24"/>
              </w:rPr>
            </w:pPr>
            <w:r w:rsidRPr="002D6060">
              <w:rPr>
                <w:sz w:val="24"/>
                <w:szCs w:val="24"/>
              </w:rPr>
              <w:t xml:space="preserve">  </w:t>
            </w:r>
            <w:r w:rsidR="0008796B" w:rsidRPr="002D6060">
              <w:rPr>
                <w:sz w:val="24"/>
                <w:szCs w:val="24"/>
              </w:rPr>
              <w:t>28</w:t>
            </w:r>
          </w:p>
        </w:tc>
        <w:tc>
          <w:tcPr>
            <w:tcW w:w="1458" w:type="dxa"/>
          </w:tcPr>
          <w:p w14:paraId="3BA1FB41" w14:textId="77777777" w:rsidR="0008796B" w:rsidRPr="002D6060" w:rsidRDefault="00DC74D1" w:rsidP="002D6060">
            <w:pPr>
              <w:jc w:val="center"/>
              <w:rPr>
                <w:sz w:val="24"/>
                <w:szCs w:val="24"/>
              </w:rPr>
            </w:pPr>
            <w:r w:rsidRPr="002D6060">
              <w:rPr>
                <w:sz w:val="24"/>
                <w:szCs w:val="24"/>
              </w:rPr>
              <w:t xml:space="preserve">  </w:t>
            </w:r>
            <w:r w:rsidR="003C007F" w:rsidRPr="002D6060">
              <w:rPr>
                <w:sz w:val="24"/>
                <w:szCs w:val="24"/>
              </w:rPr>
              <w:t xml:space="preserve"> </w:t>
            </w:r>
            <w:r w:rsidRPr="002D6060">
              <w:rPr>
                <w:sz w:val="24"/>
                <w:szCs w:val="24"/>
              </w:rPr>
              <w:t>184</w:t>
            </w:r>
          </w:p>
        </w:tc>
      </w:tr>
      <w:tr w:rsidR="0008796B" w14:paraId="701BF6E7" w14:textId="77777777" w:rsidTr="002D6060">
        <w:tc>
          <w:tcPr>
            <w:tcW w:w="2988" w:type="dxa"/>
          </w:tcPr>
          <w:p w14:paraId="7A2492BE" w14:textId="77777777" w:rsidR="0008796B" w:rsidRPr="002D6060" w:rsidRDefault="0008796B" w:rsidP="0008796B">
            <w:pPr>
              <w:rPr>
                <w:sz w:val="24"/>
                <w:szCs w:val="24"/>
              </w:rPr>
            </w:pPr>
            <w:r w:rsidRPr="002D6060">
              <w:rPr>
                <w:sz w:val="24"/>
                <w:szCs w:val="24"/>
              </w:rPr>
              <w:t>Number of injuries</w:t>
            </w:r>
          </w:p>
        </w:tc>
        <w:tc>
          <w:tcPr>
            <w:tcW w:w="1440" w:type="dxa"/>
          </w:tcPr>
          <w:p w14:paraId="681E77D6" w14:textId="77777777" w:rsidR="0008796B" w:rsidRPr="002D6060" w:rsidRDefault="0008796B" w:rsidP="002D6060">
            <w:pPr>
              <w:jc w:val="center"/>
              <w:rPr>
                <w:sz w:val="24"/>
                <w:szCs w:val="24"/>
              </w:rPr>
            </w:pPr>
            <w:r w:rsidRPr="002D6060">
              <w:rPr>
                <w:sz w:val="24"/>
                <w:szCs w:val="24"/>
              </w:rPr>
              <w:t>600</w:t>
            </w:r>
          </w:p>
        </w:tc>
        <w:tc>
          <w:tcPr>
            <w:tcW w:w="1530" w:type="dxa"/>
          </w:tcPr>
          <w:p w14:paraId="73E82D79" w14:textId="77777777" w:rsidR="0008796B" w:rsidRPr="002D6060" w:rsidRDefault="0008796B" w:rsidP="002D6060">
            <w:pPr>
              <w:jc w:val="center"/>
              <w:rPr>
                <w:sz w:val="24"/>
                <w:szCs w:val="24"/>
              </w:rPr>
            </w:pPr>
            <w:r w:rsidRPr="002D6060">
              <w:rPr>
                <w:sz w:val="24"/>
                <w:szCs w:val="24"/>
              </w:rPr>
              <w:t>393</w:t>
            </w:r>
          </w:p>
        </w:tc>
        <w:tc>
          <w:tcPr>
            <w:tcW w:w="1440" w:type="dxa"/>
          </w:tcPr>
          <w:p w14:paraId="2D2567E7" w14:textId="77777777" w:rsidR="0008796B" w:rsidRPr="002D6060" w:rsidRDefault="00DC74D1" w:rsidP="002D6060">
            <w:pPr>
              <w:jc w:val="center"/>
              <w:rPr>
                <w:sz w:val="24"/>
                <w:szCs w:val="24"/>
              </w:rPr>
            </w:pPr>
            <w:r w:rsidRPr="002D6060">
              <w:rPr>
                <w:sz w:val="24"/>
                <w:szCs w:val="24"/>
              </w:rPr>
              <w:t xml:space="preserve">  </w:t>
            </w:r>
            <w:r w:rsidR="0008796B" w:rsidRPr="002D6060">
              <w:rPr>
                <w:sz w:val="24"/>
                <w:szCs w:val="24"/>
              </w:rPr>
              <w:t>69</w:t>
            </w:r>
          </w:p>
        </w:tc>
        <w:tc>
          <w:tcPr>
            <w:tcW w:w="1458" w:type="dxa"/>
          </w:tcPr>
          <w:p w14:paraId="0F0FE6F5" w14:textId="77777777" w:rsidR="0008796B" w:rsidRPr="002D6060" w:rsidRDefault="00DC74D1" w:rsidP="002D6060">
            <w:pPr>
              <w:jc w:val="center"/>
              <w:rPr>
                <w:sz w:val="24"/>
                <w:szCs w:val="24"/>
              </w:rPr>
            </w:pPr>
            <w:r w:rsidRPr="002D6060">
              <w:rPr>
                <w:sz w:val="24"/>
                <w:szCs w:val="24"/>
              </w:rPr>
              <w:t>1</w:t>
            </w:r>
            <w:r w:rsidR="003C007F" w:rsidRPr="002D6060">
              <w:rPr>
                <w:sz w:val="24"/>
                <w:szCs w:val="24"/>
              </w:rPr>
              <w:t>,</w:t>
            </w:r>
            <w:r w:rsidRPr="002D6060">
              <w:rPr>
                <w:sz w:val="24"/>
                <w:szCs w:val="24"/>
              </w:rPr>
              <w:t>062</w:t>
            </w:r>
          </w:p>
        </w:tc>
      </w:tr>
      <w:tr w:rsidR="0008796B" w14:paraId="6592A095" w14:textId="77777777" w:rsidTr="002D6060">
        <w:tc>
          <w:tcPr>
            <w:tcW w:w="2988" w:type="dxa"/>
          </w:tcPr>
          <w:p w14:paraId="7BDBFB11" w14:textId="77777777" w:rsidR="0008796B" w:rsidRPr="002D6060" w:rsidRDefault="0008796B" w:rsidP="0008796B">
            <w:pPr>
              <w:rPr>
                <w:sz w:val="24"/>
                <w:szCs w:val="24"/>
              </w:rPr>
            </w:pPr>
            <w:r w:rsidRPr="002D6060">
              <w:rPr>
                <w:sz w:val="24"/>
                <w:szCs w:val="24"/>
              </w:rPr>
              <w:t>Fatalities per 100 incidents</w:t>
            </w:r>
          </w:p>
        </w:tc>
        <w:tc>
          <w:tcPr>
            <w:tcW w:w="1440" w:type="dxa"/>
          </w:tcPr>
          <w:p w14:paraId="413BC4D2" w14:textId="77777777" w:rsidR="0008796B" w:rsidRPr="002D6060" w:rsidRDefault="0008796B" w:rsidP="002D6060">
            <w:pPr>
              <w:jc w:val="center"/>
              <w:rPr>
                <w:sz w:val="24"/>
                <w:szCs w:val="24"/>
              </w:rPr>
            </w:pPr>
            <w:r w:rsidRPr="002D6060">
              <w:rPr>
                <w:sz w:val="24"/>
                <w:szCs w:val="24"/>
              </w:rPr>
              <w:t xml:space="preserve">      6.3</w:t>
            </w:r>
          </w:p>
        </w:tc>
        <w:tc>
          <w:tcPr>
            <w:tcW w:w="1530" w:type="dxa"/>
          </w:tcPr>
          <w:p w14:paraId="2CFA79B1" w14:textId="77777777" w:rsidR="0008796B" w:rsidRPr="002D6060" w:rsidRDefault="0008796B" w:rsidP="002D6060">
            <w:pPr>
              <w:jc w:val="center"/>
              <w:rPr>
                <w:sz w:val="24"/>
                <w:szCs w:val="24"/>
              </w:rPr>
            </w:pPr>
            <w:r w:rsidRPr="002D6060">
              <w:rPr>
                <w:sz w:val="24"/>
                <w:szCs w:val="24"/>
              </w:rPr>
              <w:t xml:space="preserve">    15.6</w:t>
            </w:r>
          </w:p>
        </w:tc>
        <w:tc>
          <w:tcPr>
            <w:tcW w:w="1440" w:type="dxa"/>
          </w:tcPr>
          <w:p w14:paraId="201B4721" w14:textId="77777777" w:rsidR="0008796B" w:rsidRPr="002D6060" w:rsidRDefault="00DC74D1" w:rsidP="002D6060">
            <w:pPr>
              <w:jc w:val="center"/>
              <w:rPr>
                <w:sz w:val="24"/>
                <w:szCs w:val="24"/>
              </w:rPr>
            </w:pPr>
            <w:r w:rsidRPr="002D6060">
              <w:rPr>
                <w:sz w:val="24"/>
                <w:szCs w:val="24"/>
              </w:rPr>
              <w:t xml:space="preserve">      </w:t>
            </w:r>
            <w:r w:rsidR="0008796B" w:rsidRPr="002D6060">
              <w:rPr>
                <w:sz w:val="24"/>
                <w:szCs w:val="24"/>
              </w:rPr>
              <w:t>7.9</w:t>
            </w:r>
          </w:p>
        </w:tc>
        <w:tc>
          <w:tcPr>
            <w:tcW w:w="1458" w:type="dxa"/>
          </w:tcPr>
          <w:p w14:paraId="51848FEF" w14:textId="77777777" w:rsidR="0008796B" w:rsidRPr="002D6060" w:rsidRDefault="00DC74D1" w:rsidP="002D6060">
            <w:pPr>
              <w:jc w:val="center"/>
              <w:rPr>
                <w:sz w:val="24"/>
                <w:szCs w:val="24"/>
              </w:rPr>
            </w:pPr>
            <w:r w:rsidRPr="002D6060">
              <w:rPr>
                <w:sz w:val="24"/>
                <w:szCs w:val="24"/>
              </w:rPr>
              <w:t xml:space="preserve">        </w:t>
            </w:r>
            <w:r w:rsidR="003C007F" w:rsidRPr="002D6060">
              <w:rPr>
                <w:sz w:val="24"/>
                <w:szCs w:val="24"/>
              </w:rPr>
              <w:t xml:space="preserve"> </w:t>
            </w:r>
            <w:r w:rsidRPr="002D6060">
              <w:rPr>
                <w:sz w:val="24"/>
                <w:szCs w:val="24"/>
              </w:rPr>
              <w:t>9.4</w:t>
            </w:r>
          </w:p>
        </w:tc>
      </w:tr>
      <w:tr w:rsidR="0008796B" w14:paraId="58B9D3DF" w14:textId="77777777" w:rsidTr="002D6060">
        <w:tc>
          <w:tcPr>
            <w:tcW w:w="2988" w:type="dxa"/>
          </w:tcPr>
          <w:p w14:paraId="45276F63" w14:textId="77777777" w:rsidR="0008796B" w:rsidRPr="002D6060" w:rsidRDefault="0008796B" w:rsidP="0008796B">
            <w:pPr>
              <w:rPr>
                <w:sz w:val="24"/>
                <w:szCs w:val="24"/>
              </w:rPr>
            </w:pPr>
            <w:r w:rsidRPr="002D6060">
              <w:rPr>
                <w:sz w:val="24"/>
                <w:szCs w:val="24"/>
              </w:rPr>
              <w:t>Injuries per 100 incidents</w:t>
            </w:r>
          </w:p>
        </w:tc>
        <w:tc>
          <w:tcPr>
            <w:tcW w:w="1440" w:type="dxa"/>
          </w:tcPr>
          <w:p w14:paraId="14E8FB17" w14:textId="77777777" w:rsidR="0008796B" w:rsidRPr="002D6060" w:rsidRDefault="0008796B" w:rsidP="002D6060">
            <w:pPr>
              <w:jc w:val="center"/>
              <w:rPr>
                <w:sz w:val="24"/>
                <w:szCs w:val="24"/>
              </w:rPr>
            </w:pPr>
            <w:r w:rsidRPr="002D6060">
              <w:rPr>
                <w:sz w:val="24"/>
                <w:szCs w:val="24"/>
              </w:rPr>
              <w:t xml:space="preserve">     60.5</w:t>
            </w:r>
          </w:p>
        </w:tc>
        <w:tc>
          <w:tcPr>
            <w:tcW w:w="1530" w:type="dxa"/>
          </w:tcPr>
          <w:p w14:paraId="48F557D4" w14:textId="77777777" w:rsidR="0008796B" w:rsidRPr="002D6060" w:rsidRDefault="0008796B" w:rsidP="002D6060">
            <w:pPr>
              <w:jc w:val="center"/>
              <w:rPr>
                <w:sz w:val="24"/>
                <w:szCs w:val="24"/>
              </w:rPr>
            </w:pPr>
            <w:r w:rsidRPr="002D6060">
              <w:rPr>
                <w:sz w:val="24"/>
                <w:szCs w:val="24"/>
              </w:rPr>
              <w:t xml:space="preserve">    65.1</w:t>
            </w:r>
          </w:p>
        </w:tc>
        <w:tc>
          <w:tcPr>
            <w:tcW w:w="1440" w:type="dxa"/>
          </w:tcPr>
          <w:p w14:paraId="07373BE2" w14:textId="77777777" w:rsidR="0008796B" w:rsidRPr="002D6060" w:rsidRDefault="00DC74D1" w:rsidP="002D6060">
            <w:pPr>
              <w:jc w:val="center"/>
              <w:rPr>
                <w:sz w:val="24"/>
                <w:szCs w:val="24"/>
              </w:rPr>
            </w:pPr>
            <w:r w:rsidRPr="002D6060">
              <w:rPr>
                <w:sz w:val="24"/>
                <w:szCs w:val="24"/>
              </w:rPr>
              <w:t xml:space="preserve">    </w:t>
            </w:r>
            <w:r w:rsidR="0008796B" w:rsidRPr="002D6060">
              <w:rPr>
                <w:sz w:val="24"/>
                <w:szCs w:val="24"/>
              </w:rPr>
              <w:t>19.5</w:t>
            </w:r>
          </w:p>
        </w:tc>
        <w:tc>
          <w:tcPr>
            <w:tcW w:w="1458" w:type="dxa"/>
          </w:tcPr>
          <w:p w14:paraId="6D00F4BC" w14:textId="77777777" w:rsidR="0008796B" w:rsidRPr="002D6060" w:rsidRDefault="00DC74D1" w:rsidP="002D6060">
            <w:pPr>
              <w:jc w:val="center"/>
              <w:rPr>
                <w:sz w:val="24"/>
                <w:szCs w:val="24"/>
              </w:rPr>
            </w:pPr>
            <w:r w:rsidRPr="002D6060">
              <w:rPr>
                <w:sz w:val="24"/>
                <w:szCs w:val="24"/>
              </w:rPr>
              <w:t xml:space="preserve">       </w:t>
            </w:r>
            <w:r w:rsidR="003C007F" w:rsidRPr="002D6060">
              <w:rPr>
                <w:sz w:val="24"/>
                <w:szCs w:val="24"/>
              </w:rPr>
              <w:t xml:space="preserve"> </w:t>
            </w:r>
            <w:r w:rsidRPr="002D6060">
              <w:rPr>
                <w:sz w:val="24"/>
                <w:szCs w:val="24"/>
              </w:rPr>
              <w:t>54.5</w:t>
            </w:r>
          </w:p>
        </w:tc>
      </w:tr>
    </w:tbl>
    <w:p w14:paraId="6C01EA5A" w14:textId="77777777" w:rsidR="0008796B" w:rsidRDefault="0008796B" w:rsidP="0008796B">
      <w:pPr>
        <w:jc w:val="center"/>
        <w:rPr>
          <w:sz w:val="24"/>
          <w:szCs w:val="24"/>
        </w:rPr>
      </w:pPr>
    </w:p>
    <w:p w14:paraId="20885E75" w14:textId="77777777" w:rsidR="00FB28BE" w:rsidRDefault="00FB28BE" w:rsidP="00FB28BE">
      <w:pPr>
        <w:rPr>
          <w:sz w:val="24"/>
          <w:szCs w:val="24"/>
        </w:rPr>
      </w:pPr>
      <w:r>
        <w:rPr>
          <w:sz w:val="24"/>
          <w:szCs w:val="24"/>
        </w:rPr>
        <w:t>Data on F&amp;I incidents by U.S. DOT cause categories were as follows.</w:t>
      </w:r>
    </w:p>
    <w:p w14:paraId="2A9C6760" w14:textId="77777777" w:rsidR="00FB28BE" w:rsidRDefault="00FB28BE" w:rsidP="00FB28BE">
      <w:pPr>
        <w:rPr>
          <w:sz w:val="24"/>
          <w:szCs w:val="24"/>
        </w:rPr>
      </w:pPr>
    </w:p>
    <w:p w14:paraId="4D36A28B" w14:textId="77777777" w:rsidR="00B5154B" w:rsidRDefault="00B5154B" w:rsidP="00FB28BE">
      <w:pPr>
        <w:rPr>
          <w:sz w:val="24"/>
          <w:szCs w:val="24"/>
        </w:rPr>
      </w:pPr>
    </w:p>
    <w:p w14:paraId="44069213" w14:textId="77777777" w:rsidR="0093138E" w:rsidRDefault="0093138E" w:rsidP="00FB28BE">
      <w:pPr>
        <w:rPr>
          <w:sz w:val="24"/>
          <w:szCs w:val="24"/>
        </w:rPr>
      </w:pPr>
    </w:p>
    <w:p w14:paraId="4B1ECC1A" w14:textId="77777777" w:rsidR="00FA1F75" w:rsidRDefault="00FA1F75" w:rsidP="0093138E">
      <w:pPr>
        <w:jc w:val="center"/>
        <w:rPr>
          <w:sz w:val="24"/>
          <w:szCs w:val="24"/>
        </w:rPr>
      </w:pPr>
    </w:p>
    <w:p w14:paraId="7788DC2E" w14:textId="77777777" w:rsidR="00FA1F75" w:rsidRDefault="00FA1F75" w:rsidP="0093138E">
      <w:pPr>
        <w:jc w:val="center"/>
        <w:rPr>
          <w:sz w:val="24"/>
          <w:szCs w:val="24"/>
        </w:rPr>
      </w:pPr>
    </w:p>
    <w:p w14:paraId="5873CFA3" w14:textId="77777777" w:rsidR="00B5154B" w:rsidRDefault="0093138E" w:rsidP="00FA1F75">
      <w:pPr>
        <w:jc w:val="center"/>
        <w:rPr>
          <w:sz w:val="24"/>
          <w:szCs w:val="24"/>
        </w:rPr>
      </w:pPr>
      <w:r>
        <w:rPr>
          <w:sz w:val="24"/>
          <w:szCs w:val="24"/>
        </w:rPr>
        <w:lastRenderedPageBreak/>
        <w:t>Table 19</w:t>
      </w:r>
    </w:p>
    <w:p w14:paraId="6DF19507" w14:textId="77777777" w:rsidR="00FB28BE" w:rsidRDefault="00FB28BE" w:rsidP="00FB28BE">
      <w:pPr>
        <w:jc w:val="center"/>
        <w:rPr>
          <w:sz w:val="24"/>
          <w:szCs w:val="24"/>
        </w:rPr>
      </w:pPr>
      <w:r>
        <w:rPr>
          <w:sz w:val="24"/>
          <w:szCs w:val="24"/>
          <w:u w:val="single"/>
        </w:rPr>
        <w:t>F&amp;I Incidents by Causes</w:t>
      </w:r>
    </w:p>
    <w:p w14:paraId="67EF0E33" w14:textId="77777777" w:rsidR="00FB28BE" w:rsidRDefault="00FB28BE" w:rsidP="00FB28BE">
      <w:pPr>
        <w:jc w:val="center"/>
        <w:rPr>
          <w:sz w:val="24"/>
          <w:szCs w:val="24"/>
        </w:rPr>
      </w:pPr>
    </w:p>
    <w:p w14:paraId="5900A0A7" w14:textId="77777777" w:rsidR="00FB28BE" w:rsidRPr="00927516" w:rsidRDefault="00FB28BE" w:rsidP="00FB28BE">
      <w:pPr>
        <w:rPr>
          <w:sz w:val="24"/>
          <w:szCs w:val="24"/>
        </w:rPr>
      </w:pPr>
      <w:r>
        <w:rPr>
          <w:sz w:val="24"/>
          <w:szCs w:val="24"/>
        </w:rPr>
        <w:tab/>
      </w:r>
      <w:r>
        <w:rPr>
          <w:sz w:val="24"/>
          <w:szCs w:val="24"/>
        </w:rPr>
        <w:tab/>
      </w:r>
      <w:r>
        <w:rPr>
          <w:sz w:val="24"/>
          <w:szCs w:val="24"/>
        </w:rPr>
        <w:tab/>
      </w:r>
      <w:r>
        <w:rPr>
          <w:sz w:val="24"/>
          <w:szCs w:val="24"/>
        </w:rPr>
        <w:tab/>
        <w:t xml:space="preserve">          </w:t>
      </w:r>
      <w:r>
        <w:rPr>
          <w:sz w:val="24"/>
          <w:szCs w:val="24"/>
          <w:u w:val="single"/>
        </w:rPr>
        <w:t>Incidents</w:t>
      </w:r>
      <w:r w:rsidR="00927516">
        <w:rPr>
          <w:sz w:val="24"/>
          <w:szCs w:val="24"/>
        </w:rPr>
        <w:tab/>
        <w:t xml:space="preserve">         </w:t>
      </w:r>
      <w:r w:rsidR="00927516">
        <w:rPr>
          <w:sz w:val="24"/>
          <w:szCs w:val="24"/>
          <w:u w:val="single"/>
        </w:rPr>
        <w:t>Fatalities</w:t>
      </w:r>
      <w:r w:rsidR="00927516">
        <w:rPr>
          <w:sz w:val="24"/>
          <w:szCs w:val="24"/>
          <w:u w:val="single"/>
        </w:rPr>
        <w:tab/>
      </w:r>
      <w:r w:rsidR="00927516">
        <w:rPr>
          <w:sz w:val="24"/>
          <w:szCs w:val="24"/>
        </w:rPr>
        <w:tab/>
        <w:t xml:space="preserve">       </w:t>
      </w:r>
      <w:r w:rsidR="00927516">
        <w:rPr>
          <w:sz w:val="24"/>
          <w:szCs w:val="24"/>
          <w:u w:val="single"/>
        </w:rPr>
        <w:t>Injuries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080"/>
        <w:gridCol w:w="990"/>
        <w:gridCol w:w="1080"/>
        <w:gridCol w:w="977"/>
        <w:gridCol w:w="1003"/>
        <w:gridCol w:w="1080"/>
      </w:tblGrid>
      <w:tr w:rsidR="00FB28BE" w14:paraId="76C89A62" w14:textId="77777777" w:rsidTr="002D6060">
        <w:tc>
          <w:tcPr>
            <w:tcW w:w="2898" w:type="dxa"/>
          </w:tcPr>
          <w:p w14:paraId="0820169D" w14:textId="77777777" w:rsidR="00FB28BE" w:rsidRPr="002D6060" w:rsidRDefault="00FB28BE" w:rsidP="002D6060">
            <w:pPr>
              <w:jc w:val="center"/>
              <w:rPr>
                <w:sz w:val="24"/>
                <w:szCs w:val="24"/>
              </w:rPr>
            </w:pPr>
            <w:r w:rsidRPr="002D6060">
              <w:rPr>
                <w:sz w:val="24"/>
                <w:szCs w:val="24"/>
              </w:rPr>
              <w:t>Part of System and Causes</w:t>
            </w:r>
          </w:p>
        </w:tc>
        <w:tc>
          <w:tcPr>
            <w:tcW w:w="1080" w:type="dxa"/>
          </w:tcPr>
          <w:p w14:paraId="521046BF" w14:textId="77777777" w:rsidR="00FB28BE" w:rsidRPr="002D6060" w:rsidRDefault="00FB28BE" w:rsidP="002D6060">
            <w:pPr>
              <w:jc w:val="center"/>
              <w:rPr>
                <w:sz w:val="24"/>
                <w:szCs w:val="24"/>
              </w:rPr>
            </w:pPr>
            <w:r w:rsidRPr="002D6060">
              <w:rPr>
                <w:sz w:val="24"/>
                <w:szCs w:val="24"/>
              </w:rPr>
              <w:t>Number</w:t>
            </w:r>
          </w:p>
        </w:tc>
        <w:tc>
          <w:tcPr>
            <w:tcW w:w="990" w:type="dxa"/>
          </w:tcPr>
          <w:p w14:paraId="5576F2B0" w14:textId="77777777" w:rsidR="00FB28BE" w:rsidRPr="002D6060" w:rsidRDefault="00FB28BE" w:rsidP="002D6060">
            <w:pPr>
              <w:jc w:val="center"/>
              <w:rPr>
                <w:sz w:val="24"/>
                <w:szCs w:val="24"/>
              </w:rPr>
            </w:pPr>
            <w:r w:rsidRPr="002D6060">
              <w:rPr>
                <w:sz w:val="24"/>
                <w:szCs w:val="24"/>
              </w:rPr>
              <w:t>% of Total</w:t>
            </w:r>
          </w:p>
        </w:tc>
        <w:tc>
          <w:tcPr>
            <w:tcW w:w="1080" w:type="dxa"/>
          </w:tcPr>
          <w:p w14:paraId="4F4939F4" w14:textId="77777777" w:rsidR="00FB28BE" w:rsidRPr="002D6060" w:rsidRDefault="00FB28BE" w:rsidP="002D6060">
            <w:pPr>
              <w:jc w:val="center"/>
              <w:rPr>
                <w:sz w:val="24"/>
                <w:szCs w:val="24"/>
              </w:rPr>
            </w:pPr>
            <w:r w:rsidRPr="002D6060">
              <w:rPr>
                <w:sz w:val="24"/>
                <w:szCs w:val="24"/>
              </w:rPr>
              <w:t>Number</w:t>
            </w:r>
          </w:p>
        </w:tc>
        <w:tc>
          <w:tcPr>
            <w:tcW w:w="977" w:type="dxa"/>
          </w:tcPr>
          <w:p w14:paraId="474134AF" w14:textId="77777777" w:rsidR="00FB28BE" w:rsidRPr="002D6060" w:rsidRDefault="00FB28BE" w:rsidP="002D6060">
            <w:pPr>
              <w:jc w:val="center"/>
              <w:rPr>
                <w:sz w:val="24"/>
                <w:szCs w:val="24"/>
              </w:rPr>
            </w:pPr>
            <w:r w:rsidRPr="002D6060">
              <w:rPr>
                <w:sz w:val="24"/>
                <w:szCs w:val="24"/>
              </w:rPr>
              <w:t>% of Total</w:t>
            </w:r>
          </w:p>
        </w:tc>
        <w:tc>
          <w:tcPr>
            <w:tcW w:w="1003" w:type="dxa"/>
          </w:tcPr>
          <w:p w14:paraId="2B8EFEC2" w14:textId="77777777" w:rsidR="00FB28BE" w:rsidRPr="002D6060" w:rsidRDefault="00FB28BE" w:rsidP="002D6060">
            <w:pPr>
              <w:jc w:val="center"/>
              <w:rPr>
                <w:sz w:val="24"/>
                <w:szCs w:val="24"/>
              </w:rPr>
            </w:pPr>
            <w:r w:rsidRPr="002D6060">
              <w:rPr>
                <w:sz w:val="24"/>
                <w:szCs w:val="24"/>
              </w:rPr>
              <w:t>Number</w:t>
            </w:r>
          </w:p>
        </w:tc>
        <w:tc>
          <w:tcPr>
            <w:tcW w:w="1080" w:type="dxa"/>
          </w:tcPr>
          <w:p w14:paraId="27D02282" w14:textId="77777777" w:rsidR="00FB28BE" w:rsidRPr="002D6060" w:rsidRDefault="00FB28BE" w:rsidP="002D6060">
            <w:pPr>
              <w:jc w:val="center"/>
              <w:rPr>
                <w:sz w:val="24"/>
                <w:szCs w:val="24"/>
              </w:rPr>
            </w:pPr>
            <w:r w:rsidRPr="002D6060">
              <w:rPr>
                <w:sz w:val="24"/>
                <w:szCs w:val="24"/>
              </w:rPr>
              <w:t>% of Total</w:t>
            </w:r>
          </w:p>
        </w:tc>
      </w:tr>
      <w:tr w:rsidR="00FB28BE" w14:paraId="172E466E" w14:textId="77777777" w:rsidTr="002D6060">
        <w:tc>
          <w:tcPr>
            <w:tcW w:w="2898" w:type="dxa"/>
          </w:tcPr>
          <w:p w14:paraId="08D7948C" w14:textId="77777777" w:rsidR="00FB28BE" w:rsidRPr="002D6060" w:rsidRDefault="00FB28BE" w:rsidP="00FB28BE">
            <w:pPr>
              <w:rPr>
                <w:sz w:val="24"/>
                <w:szCs w:val="24"/>
              </w:rPr>
            </w:pPr>
            <w:r w:rsidRPr="002D6060">
              <w:rPr>
                <w:i/>
                <w:sz w:val="24"/>
                <w:szCs w:val="24"/>
              </w:rPr>
              <w:t>Gas Mains</w:t>
            </w:r>
          </w:p>
        </w:tc>
        <w:tc>
          <w:tcPr>
            <w:tcW w:w="1080" w:type="dxa"/>
          </w:tcPr>
          <w:p w14:paraId="516A648C" w14:textId="77777777" w:rsidR="00FB28BE" w:rsidRPr="002D6060" w:rsidRDefault="00FB28BE" w:rsidP="002D6060">
            <w:pPr>
              <w:jc w:val="center"/>
              <w:rPr>
                <w:sz w:val="24"/>
                <w:szCs w:val="24"/>
              </w:rPr>
            </w:pPr>
          </w:p>
        </w:tc>
        <w:tc>
          <w:tcPr>
            <w:tcW w:w="990" w:type="dxa"/>
          </w:tcPr>
          <w:p w14:paraId="79A036B5" w14:textId="77777777" w:rsidR="00FB28BE" w:rsidRPr="002D6060" w:rsidRDefault="00FB28BE" w:rsidP="002D6060">
            <w:pPr>
              <w:jc w:val="center"/>
              <w:rPr>
                <w:sz w:val="24"/>
                <w:szCs w:val="24"/>
              </w:rPr>
            </w:pPr>
          </w:p>
        </w:tc>
        <w:tc>
          <w:tcPr>
            <w:tcW w:w="1080" w:type="dxa"/>
          </w:tcPr>
          <w:p w14:paraId="125FB485" w14:textId="77777777" w:rsidR="00FB28BE" w:rsidRPr="002D6060" w:rsidRDefault="00FB28BE" w:rsidP="002D6060">
            <w:pPr>
              <w:jc w:val="center"/>
              <w:rPr>
                <w:sz w:val="24"/>
                <w:szCs w:val="24"/>
              </w:rPr>
            </w:pPr>
          </w:p>
        </w:tc>
        <w:tc>
          <w:tcPr>
            <w:tcW w:w="977" w:type="dxa"/>
          </w:tcPr>
          <w:p w14:paraId="7C9D020B" w14:textId="77777777" w:rsidR="00FB28BE" w:rsidRPr="002D6060" w:rsidRDefault="00FB28BE" w:rsidP="002D6060">
            <w:pPr>
              <w:jc w:val="center"/>
              <w:rPr>
                <w:sz w:val="24"/>
                <w:szCs w:val="24"/>
              </w:rPr>
            </w:pPr>
          </w:p>
        </w:tc>
        <w:tc>
          <w:tcPr>
            <w:tcW w:w="1003" w:type="dxa"/>
          </w:tcPr>
          <w:p w14:paraId="2E6454E3" w14:textId="77777777" w:rsidR="00FB28BE" w:rsidRPr="002D6060" w:rsidRDefault="00FB28BE" w:rsidP="002D6060">
            <w:pPr>
              <w:jc w:val="center"/>
              <w:rPr>
                <w:sz w:val="24"/>
                <w:szCs w:val="24"/>
              </w:rPr>
            </w:pPr>
          </w:p>
        </w:tc>
        <w:tc>
          <w:tcPr>
            <w:tcW w:w="1080" w:type="dxa"/>
          </w:tcPr>
          <w:p w14:paraId="5A1949BA" w14:textId="77777777" w:rsidR="00FB28BE" w:rsidRPr="002D6060" w:rsidRDefault="00FB28BE" w:rsidP="002D6060">
            <w:pPr>
              <w:jc w:val="center"/>
              <w:rPr>
                <w:sz w:val="24"/>
                <w:szCs w:val="24"/>
              </w:rPr>
            </w:pPr>
          </w:p>
        </w:tc>
      </w:tr>
      <w:tr w:rsidR="00824A72" w14:paraId="1F1DA8D4" w14:textId="77777777" w:rsidTr="002D6060">
        <w:tc>
          <w:tcPr>
            <w:tcW w:w="2898" w:type="dxa"/>
          </w:tcPr>
          <w:p w14:paraId="6550A5FA"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Operator Action</w:t>
            </w:r>
          </w:p>
        </w:tc>
        <w:tc>
          <w:tcPr>
            <w:tcW w:w="1080" w:type="dxa"/>
          </w:tcPr>
          <w:p w14:paraId="61FC549D" w14:textId="77777777" w:rsidR="00824A72" w:rsidRPr="002D6060" w:rsidRDefault="00824A72" w:rsidP="002D6060">
            <w:pPr>
              <w:jc w:val="right"/>
              <w:rPr>
                <w:sz w:val="24"/>
                <w:szCs w:val="24"/>
              </w:rPr>
            </w:pPr>
            <w:r w:rsidRPr="002D6060">
              <w:rPr>
                <w:sz w:val="24"/>
                <w:szCs w:val="24"/>
              </w:rPr>
              <w:t>62</w:t>
            </w:r>
          </w:p>
        </w:tc>
        <w:tc>
          <w:tcPr>
            <w:tcW w:w="990" w:type="dxa"/>
          </w:tcPr>
          <w:p w14:paraId="28470159" w14:textId="77777777" w:rsidR="00824A72" w:rsidRPr="002D6060" w:rsidRDefault="00824A72" w:rsidP="002D6060">
            <w:pPr>
              <w:jc w:val="right"/>
              <w:rPr>
                <w:sz w:val="24"/>
                <w:szCs w:val="24"/>
              </w:rPr>
            </w:pPr>
            <w:r w:rsidRPr="002D6060">
              <w:rPr>
                <w:sz w:val="24"/>
                <w:szCs w:val="24"/>
              </w:rPr>
              <w:t>6.2</w:t>
            </w:r>
          </w:p>
        </w:tc>
        <w:tc>
          <w:tcPr>
            <w:tcW w:w="1080" w:type="dxa"/>
          </w:tcPr>
          <w:p w14:paraId="470B85E7" w14:textId="77777777" w:rsidR="00824A72" w:rsidRPr="002D6060" w:rsidRDefault="00824A72" w:rsidP="002D6060">
            <w:pPr>
              <w:jc w:val="right"/>
              <w:rPr>
                <w:sz w:val="24"/>
                <w:szCs w:val="24"/>
              </w:rPr>
            </w:pPr>
            <w:r w:rsidRPr="002D6060">
              <w:rPr>
                <w:sz w:val="24"/>
                <w:szCs w:val="24"/>
              </w:rPr>
              <w:t>3</w:t>
            </w:r>
          </w:p>
        </w:tc>
        <w:tc>
          <w:tcPr>
            <w:tcW w:w="977" w:type="dxa"/>
          </w:tcPr>
          <w:p w14:paraId="201CCF34" w14:textId="77777777" w:rsidR="00824A72" w:rsidRPr="002D6060" w:rsidRDefault="00824A72" w:rsidP="002D6060">
            <w:pPr>
              <w:jc w:val="right"/>
              <w:rPr>
                <w:sz w:val="24"/>
                <w:szCs w:val="24"/>
              </w:rPr>
            </w:pPr>
            <w:r w:rsidRPr="002D6060">
              <w:rPr>
                <w:sz w:val="24"/>
                <w:szCs w:val="24"/>
              </w:rPr>
              <w:t>4.8</w:t>
            </w:r>
          </w:p>
        </w:tc>
        <w:tc>
          <w:tcPr>
            <w:tcW w:w="1003" w:type="dxa"/>
          </w:tcPr>
          <w:p w14:paraId="0C45C108" w14:textId="77777777" w:rsidR="00824A72" w:rsidRPr="002D6060" w:rsidRDefault="00824A72" w:rsidP="002D6060">
            <w:pPr>
              <w:jc w:val="right"/>
              <w:rPr>
                <w:sz w:val="24"/>
                <w:szCs w:val="24"/>
              </w:rPr>
            </w:pPr>
            <w:r w:rsidRPr="002D6060">
              <w:rPr>
                <w:sz w:val="24"/>
                <w:szCs w:val="24"/>
              </w:rPr>
              <w:t>21</w:t>
            </w:r>
          </w:p>
        </w:tc>
        <w:tc>
          <w:tcPr>
            <w:tcW w:w="1080" w:type="dxa"/>
          </w:tcPr>
          <w:p w14:paraId="6B0AF9CA" w14:textId="77777777" w:rsidR="00824A72" w:rsidRPr="002D6060" w:rsidRDefault="00824A72" w:rsidP="002D6060">
            <w:pPr>
              <w:jc w:val="right"/>
              <w:rPr>
                <w:sz w:val="24"/>
                <w:szCs w:val="24"/>
              </w:rPr>
            </w:pPr>
            <w:r w:rsidRPr="002D6060">
              <w:rPr>
                <w:sz w:val="24"/>
                <w:szCs w:val="24"/>
              </w:rPr>
              <w:t>3.5</w:t>
            </w:r>
          </w:p>
        </w:tc>
      </w:tr>
      <w:tr w:rsidR="00824A72" w14:paraId="25760857" w14:textId="77777777" w:rsidTr="002D6060">
        <w:tc>
          <w:tcPr>
            <w:tcW w:w="2898" w:type="dxa"/>
          </w:tcPr>
          <w:p w14:paraId="4FE29CF7"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Construction Error</w:t>
            </w:r>
          </w:p>
        </w:tc>
        <w:tc>
          <w:tcPr>
            <w:tcW w:w="1080" w:type="dxa"/>
          </w:tcPr>
          <w:p w14:paraId="43AC824D" w14:textId="77777777" w:rsidR="00824A72" w:rsidRPr="002D6060" w:rsidRDefault="00824A72" w:rsidP="002D6060">
            <w:pPr>
              <w:jc w:val="right"/>
              <w:rPr>
                <w:sz w:val="24"/>
                <w:szCs w:val="24"/>
              </w:rPr>
            </w:pPr>
            <w:r w:rsidRPr="002D6060">
              <w:rPr>
                <w:sz w:val="24"/>
                <w:szCs w:val="24"/>
              </w:rPr>
              <w:t>84</w:t>
            </w:r>
          </w:p>
        </w:tc>
        <w:tc>
          <w:tcPr>
            <w:tcW w:w="990" w:type="dxa"/>
          </w:tcPr>
          <w:p w14:paraId="4C0FA441" w14:textId="77777777" w:rsidR="00824A72" w:rsidRPr="002D6060" w:rsidRDefault="00824A72" w:rsidP="002D6060">
            <w:pPr>
              <w:jc w:val="right"/>
              <w:rPr>
                <w:sz w:val="24"/>
                <w:szCs w:val="24"/>
              </w:rPr>
            </w:pPr>
            <w:r w:rsidRPr="002D6060">
              <w:rPr>
                <w:sz w:val="24"/>
                <w:szCs w:val="24"/>
              </w:rPr>
              <w:t>8.5</w:t>
            </w:r>
          </w:p>
        </w:tc>
        <w:tc>
          <w:tcPr>
            <w:tcW w:w="1080" w:type="dxa"/>
          </w:tcPr>
          <w:p w14:paraId="0F1D3B1E" w14:textId="77777777" w:rsidR="00824A72" w:rsidRPr="002D6060" w:rsidRDefault="00824A72" w:rsidP="002D6060">
            <w:pPr>
              <w:jc w:val="right"/>
              <w:rPr>
                <w:sz w:val="24"/>
                <w:szCs w:val="24"/>
              </w:rPr>
            </w:pPr>
            <w:r w:rsidRPr="002D6060">
              <w:rPr>
                <w:sz w:val="24"/>
                <w:szCs w:val="24"/>
              </w:rPr>
              <w:t>15</w:t>
            </w:r>
          </w:p>
        </w:tc>
        <w:tc>
          <w:tcPr>
            <w:tcW w:w="977" w:type="dxa"/>
          </w:tcPr>
          <w:p w14:paraId="6F7197C8" w14:textId="77777777" w:rsidR="00824A72" w:rsidRPr="002D6060" w:rsidRDefault="00824A72" w:rsidP="002D6060">
            <w:pPr>
              <w:jc w:val="right"/>
              <w:rPr>
                <w:sz w:val="24"/>
                <w:szCs w:val="24"/>
              </w:rPr>
            </w:pPr>
            <w:r w:rsidRPr="002D6060">
              <w:rPr>
                <w:sz w:val="24"/>
                <w:szCs w:val="24"/>
              </w:rPr>
              <w:t>24.2</w:t>
            </w:r>
          </w:p>
        </w:tc>
        <w:tc>
          <w:tcPr>
            <w:tcW w:w="1003" w:type="dxa"/>
          </w:tcPr>
          <w:p w14:paraId="73D8C219" w14:textId="77777777" w:rsidR="00824A72" w:rsidRPr="002D6060" w:rsidRDefault="00824A72" w:rsidP="002D6060">
            <w:pPr>
              <w:jc w:val="right"/>
              <w:rPr>
                <w:sz w:val="24"/>
                <w:szCs w:val="24"/>
              </w:rPr>
            </w:pPr>
            <w:r w:rsidRPr="002D6060">
              <w:rPr>
                <w:sz w:val="24"/>
                <w:szCs w:val="24"/>
              </w:rPr>
              <w:t>61</w:t>
            </w:r>
          </w:p>
        </w:tc>
        <w:tc>
          <w:tcPr>
            <w:tcW w:w="1080" w:type="dxa"/>
          </w:tcPr>
          <w:p w14:paraId="5D9B2F64" w14:textId="77777777" w:rsidR="00824A72" w:rsidRPr="002D6060" w:rsidRDefault="00824A72" w:rsidP="002D6060">
            <w:pPr>
              <w:jc w:val="right"/>
              <w:rPr>
                <w:sz w:val="24"/>
                <w:szCs w:val="24"/>
              </w:rPr>
            </w:pPr>
            <w:r w:rsidRPr="002D6060">
              <w:rPr>
                <w:sz w:val="24"/>
                <w:szCs w:val="24"/>
              </w:rPr>
              <w:t>10.2</w:t>
            </w:r>
          </w:p>
        </w:tc>
      </w:tr>
      <w:tr w:rsidR="00824A72" w14:paraId="55D71C5D" w14:textId="77777777" w:rsidTr="002D6060">
        <w:tc>
          <w:tcPr>
            <w:tcW w:w="2898" w:type="dxa"/>
          </w:tcPr>
          <w:p w14:paraId="3C2AB27E"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Corrosion</w:t>
            </w:r>
          </w:p>
        </w:tc>
        <w:tc>
          <w:tcPr>
            <w:tcW w:w="1080" w:type="dxa"/>
          </w:tcPr>
          <w:p w14:paraId="4D0E7127" w14:textId="77777777" w:rsidR="00824A72" w:rsidRPr="002D6060" w:rsidRDefault="00824A72" w:rsidP="002D6060">
            <w:pPr>
              <w:jc w:val="right"/>
              <w:rPr>
                <w:sz w:val="24"/>
                <w:szCs w:val="24"/>
              </w:rPr>
            </w:pPr>
            <w:r w:rsidRPr="002D6060">
              <w:rPr>
                <w:sz w:val="24"/>
                <w:szCs w:val="24"/>
              </w:rPr>
              <w:t>53</w:t>
            </w:r>
          </w:p>
        </w:tc>
        <w:tc>
          <w:tcPr>
            <w:tcW w:w="990" w:type="dxa"/>
          </w:tcPr>
          <w:p w14:paraId="3E17B5CB" w14:textId="77777777" w:rsidR="00824A72" w:rsidRPr="002D6060" w:rsidRDefault="00824A72" w:rsidP="002D6060">
            <w:pPr>
              <w:jc w:val="right"/>
              <w:rPr>
                <w:sz w:val="24"/>
                <w:szCs w:val="24"/>
              </w:rPr>
            </w:pPr>
            <w:r w:rsidRPr="002D6060">
              <w:rPr>
                <w:sz w:val="24"/>
                <w:szCs w:val="24"/>
              </w:rPr>
              <w:t>5.3</w:t>
            </w:r>
          </w:p>
        </w:tc>
        <w:tc>
          <w:tcPr>
            <w:tcW w:w="1080" w:type="dxa"/>
          </w:tcPr>
          <w:p w14:paraId="2EA5F14F" w14:textId="77777777" w:rsidR="00824A72" w:rsidRPr="002D6060" w:rsidRDefault="00824A72" w:rsidP="002D6060">
            <w:pPr>
              <w:jc w:val="right"/>
              <w:rPr>
                <w:sz w:val="24"/>
                <w:szCs w:val="24"/>
              </w:rPr>
            </w:pPr>
            <w:r w:rsidRPr="002D6060">
              <w:rPr>
                <w:sz w:val="24"/>
                <w:szCs w:val="24"/>
              </w:rPr>
              <w:t>3</w:t>
            </w:r>
          </w:p>
        </w:tc>
        <w:tc>
          <w:tcPr>
            <w:tcW w:w="977" w:type="dxa"/>
          </w:tcPr>
          <w:p w14:paraId="2F271EE5" w14:textId="77777777" w:rsidR="00824A72" w:rsidRPr="002D6060" w:rsidRDefault="00824A72" w:rsidP="002D6060">
            <w:pPr>
              <w:jc w:val="right"/>
              <w:rPr>
                <w:sz w:val="24"/>
                <w:szCs w:val="24"/>
              </w:rPr>
            </w:pPr>
            <w:r w:rsidRPr="002D6060">
              <w:rPr>
                <w:sz w:val="24"/>
                <w:szCs w:val="24"/>
              </w:rPr>
              <w:t>4.8</w:t>
            </w:r>
          </w:p>
        </w:tc>
        <w:tc>
          <w:tcPr>
            <w:tcW w:w="1003" w:type="dxa"/>
          </w:tcPr>
          <w:p w14:paraId="0AD8FDB4" w14:textId="77777777" w:rsidR="00824A72" w:rsidRPr="002D6060" w:rsidRDefault="00824A72" w:rsidP="002D6060">
            <w:pPr>
              <w:jc w:val="right"/>
              <w:rPr>
                <w:sz w:val="24"/>
                <w:szCs w:val="24"/>
              </w:rPr>
            </w:pPr>
            <w:r w:rsidRPr="002D6060">
              <w:rPr>
                <w:sz w:val="24"/>
                <w:szCs w:val="24"/>
              </w:rPr>
              <w:t>52</w:t>
            </w:r>
          </w:p>
        </w:tc>
        <w:tc>
          <w:tcPr>
            <w:tcW w:w="1080" w:type="dxa"/>
          </w:tcPr>
          <w:p w14:paraId="418992F2" w14:textId="77777777" w:rsidR="00824A72" w:rsidRPr="002D6060" w:rsidRDefault="00824A72" w:rsidP="002D6060">
            <w:pPr>
              <w:jc w:val="right"/>
              <w:rPr>
                <w:sz w:val="24"/>
                <w:szCs w:val="24"/>
              </w:rPr>
            </w:pPr>
            <w:r w:rsidRPr="002D6060">
              <w:rPr>
                <w:sz w:val="24"/>
                <w:szCs w:val="24"/>
              </w:rPr>
              <w:t>8.7</w:t>
            </w:r>
          </w:p>
        </w:tc>
      </w:tr>
      <w:tr w:rsidR="00824A72" w14:paraId="31227BBD" w14:textId="77777777" w:rsidTr="002D6060">
        <w:tc>
          <w:tcPr>
            <w:tcW w:w="2898" w:type="dxa"/>
          </w:tcPr>
          <w:p w14:paraId="3867FC72"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Outside Forces</w:t>
            </w:r>
          </w:p>
        </w:tc>
        <w:tc>
          <w:tcPr>
            <w:tcW w:w="1080" w:type="dxa"/>
          </w:tcPr>
          <w:p w14:paraId="084C6108" w14:textId="77777777" w:rsidR="00824A72" w:rsidRPr="002D6060" w:rsidRDefault="00824A72" w:rsidP="002D6060">
            <w:pPr>
              <w:jc w:val="right"/>
              <w:rPr>
                <w:sz w:val="24"/>
                <w:szCs w:val="24"/>
              </w:rPr>
            </w:pPr>
            <w:r w:rsidRPr="002D6060">
              <w:rPr>
                <w:sz w:val="24"/>
                <w:szCs w:val="24"/>
              </w:rPr>
              <w:t>637</w:t>
            </w:r>
          </w:p>
        </w:tc>
        <w:tc>
          <w:tcPr>
            <w:tcW w:w="990" w:type="dxa"/>
          </w:tcPr>
          <w:p w14:paraId="75332B8C" w14:textId="77777777" w:rsidR="00824A72" w:rsidRPr="002D6060" w:rsidRDefault="00824A72" w:rsidP="002D6060">
            <w:pPr>
              <w:jc w:val="right"/>
              <w:rPr>
                <w:sz w:val="24"/>
                <w:szCs w:val="24"/>
              </w:rPr>
            </w:pPr>
            <w:r w:rsidRPr="002D6060">
              <w:rPr>
                <w:sz w:val="24"/>
                <w:szCs w:val="24"/>
              </w:rPr>
              <w:t>64.3</w:t>
            </w:r>
          </w:p>
        </w:tc>
        <w:tc>
          <w:tcPr>
            <w:tcW w:w="1080" w:type="dxa"/>
          </w:tcPr>
          <w:p w14:paraId="471A8A2D" w14:textId="77777777" w:rsidR="00824A72" w:rsidRPr="002D6060" w:rsidRDefault="00824A72" w:rsidP="002D6060">
            <w:pPr>
              <w:jc w:val="right"/>
              <w:rPr>
                <w:sz w:val="24"/>
                <w:szCs w:val="24"/>
              </w:rPr>
            </w:pPr>
            <w:r w:rsidRPr="002D6060">
              <w:rPr>
                <w:sz w:val="24"/>
                <w:szCs w:val="24"/>
              </w:rPr>
              <w:t>34</w:t>
            </w:r>
          </w:p>
        </w:tc>
        <w:tc>
          <w:tcPr>
            <w:tcW w:w="977" w:type="dxa"/>
          </w:tcPr>
          <w:p w14:paraId="6033C4FA" w14:textId="77777777" w:rsidR="00824A72" w:rsidRPr="002D6060" w:rsidRDefault="00824A72" w:rsidP="002D6060">
            <w:pPr>
              <w:jc w:val="right"/>
              <w:rPr>
                <w:sz w:val="24"/>
                <w:szCs w:val="24"/>
              </w:rPr>
            </w:pPr>
            <w:r w:rsidRPr="002D6060">
              <w:rPr>
                <w:sz w:val="24"/>
                <w:szCs w:val="24"/>
              </w:rPr>
              <w:t>54.8</w:t>
            </w:r>
          </w:p>
        </w:tc>
        <w:tc>
          <w:tcPr>
            <w:tcW w:w="1003" w:type="dxa"/>
          </w:tcPr>
          <w:p w14:paraId="3D18827D" w14:textId="77777777" w:rsidR="00824A72" w:rsidRPr="002D6060" w:rsidRDefault="00824A72" w:rsidP="002D6060">
            <w:pPr>
              <w:jc w:val="right"/>
              <w:rPr>
                <w:sz w:val="24"/>
                <w:szCs w:val="24"/>
              </w:rPr>
            </w:pPr>
            <w:r w:rsidRPr="002D6060">
              <w:rPr>
                <w:sz w:val="24"/>
                <w:szCs w:val="24"/>
              </w:rPr>
              <w:t>401</w:t>
            </w:r>
          </w:p>
        </w:tc>
        <w:tc>
          <w:tcPr>
            <w:tcW w:w="1080" w:type="dxa"/>
          </w:tcPr>
          <w:p w14:paraId="7052BCD0" w14:textId="77777777" w:rsidR="00824A72" w:rsidRPr="002D6060" w:rsidRDefault="00824A72" w:rsidP="002D6060">
            <w:pPr>
              <w:jc w:val="right"/>
              <w:rPr>
                <w:sz w:val="24"/>
                <w:szCs w:val="24"/>
              </w:rPr>
            </w:pPr>
            <w:r w:rsidRPr="002D6060">
              <w:rPr>
                <w:sz w:val="24"/>
                <w:szCs w:val="24"/>
              </w:rPr>
              <w:t>66.8</w:t>
            </w:r>
          </w:p>
        </w:tc>
      </w:tr>
      <w:tr w:rsidR="00824A72" w14:paraId="542509F9" w14:textId="77777777" w:rsidTr="002D6060">
        <w:tc>
          <w:tcPr>
            <w:tcW w:w="2898" w:type="dxa"/>
          </w:tcPr>
          <w:p w14:paraId="12F1C506"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Other</w:t>
            </w:r>
          </w:p>
        </w:tc>
        <w:tc>
          <w:tcPr>
            <w:tcW w:w="1080" w:type="dxa"/>
          </w:tcPr>
          <w:p w14:paraId="602035F8" w14:textId="77777777" w:rsidR="00824A72" w:rsidRPr="002D6060" w:rsidRDefault="00824A72" w:rsidP="002D6060">
            <w:pPr>
              <w:jc w:val="right"/>
              <w:rPr>
                <w:sz w:val="24"/>
                <w:szCs w:val="24"/>
                <w:u w:val="single"/>
              </w:rPr>
            </w:pPr>
            <w:r w:rsidRPr="002D6060">
              <w:rPr>
                <w:sz w:val="24"/>
                <w:szCs w:val="24"/>
                <w:u w:val="single"/>
              </w:rPr>
              <w:t>155</w:t>
            </w:r>
          </w:p>
        </w:tc>
        <w:tc>
          <w:tcPr>
            <w:tcW w:w="990" w:type="dxa"/>
          </w:tcPr>
          <w:p w14:paraId="4EC34D2D" w14:textId="77777777" w:rsidR="00824A72" w:rsidRPr="002D6060" w:rsidRDefault="00824A72" w:rsidP="002D6060">
            <w:pPr>
              <w:jc w:val="right"/>
              <w:rPr>
                <w:sz w:val="24"/>
                <w:szCs w:val="24"/>
                <w:u w:val="single"/>
              </w:rPr>
            </w:pPr>
            <w:r w:rsidRPr="002D6060">
              <w:rPr>
                <w:sz w:val="24"/>
                <w:szCs w:val="24"/>
                <w:u w:val="single"/>
              </w:rPr>
              <w:t>15.6</w:t>
            </w:r>
          </w:p>
        </w:tc>
        <w:tc>
          <w:tcPr>
            <w:tcW w:w="1080" w:type="dxa"/>
          </w:tcPr>
          <w:p w14:paraId="35748845" w14:textId="77777777" w:rsidR="00824A72" w:rsidRPr="002D6060" w:rsidRDefault="00824A72" w:rsidP="002D6060">
            <w:pPr>
              <w:jc w:val="right"/>
              <w:rPr>
                <w:sz w:val="24"/>
                <w:szCs w:val="24"/>
                <w:u w:val="single"/>
              </w:rPr>
            </w:pPr>
            <w:r w:rsidRPr="002D6060">
              <w:rPr>
                <w:sz w:val="24"/>
                <w:szCs w:val="24"/>
                <w:u w:val="single"/>
              </w:rPr>
              <w:t>7</w:t>
            </w:r>
          </w:p>
        </w:tc>
        <w:tc>
          <w:tcPr>
            <w:tcW w:w="977" w:type="dxa"/>
          </w:tcPr>
          <w:p w14:paraId="529C9F80" w14:textId="77777777" w:rsidR="00824A72" w:rsidRPr="002D6060" w:rsidRDefault="00824A72" w:rsidP="002D6060">
            <w:pPr>
              <w:jc w:val="right"/>
              <w:rPr>
                <w:sz w:val="24"/>
                <w:szCs w:val="24"/>
                <w:u w:val="single"/>
              </w:rPr>
            </w:pPr>
            <w:r w:rsidRPr="002D6060">
              <w:rPr>
                <w:sz w:val="24"/>
                <w:szCs w:val="24"/>
                <w:u w:val="single"/>
              </w:rPr>
              <w:t>11.3</w:t>
            </w:r>
          </w:p>
        </w:tc>
        <w:tc>
          <w:tcPr>
            <w:tcW w:w="1003" w:type="dxa"/>
          </w:tcPr>
          <w:p w14:paraId="5D9FC292" w14:textId="77777777" w:rsidR="00824A72" w:rsidRPr="002D6060" w:rsidRDefault="00824A72" w:rsidP="002D6060">
            <w:pPr>
              <w:jc w:val="right"/>
              <w:rPr>
                <w:sz w:val="24"/>
                <w:szCs w:val="24"/>
                <w:u w:val="single"/>
              </w:rPr>
            </w:pPr>
            <w:r w:rsidRPr="002D6060">
              <w:rPr>
                <w:sz w:val="24"/>
                <w:szCs w:val="24"/>
                <w:u w:val="single"/>
              </w:rPr>
              <w:t>65</w:t>
            </w:r>
          </w:p>
        </w:tc>
        <w:tc>
          <w:tcPr>
            <w:tcW w:w="1080" w:type="dxa"/>
          </w:tcPr>
          <w:p w14:paraId="54F84968" w14:textId="77777777" w:rsidR="00824A72" w:rsidRPr="002D6060" w:rsidRDefault="00824A72" w:rsidP="002D6060">
            <w:pPr>
              <w:jc w:val="right"/>
              <w:rPr>
                <w:sz w:val="24"/>
                <w:szCs w:val="24"/>
                <w:u w:val="single"/>
              </w:rPr>
            </w:pPr>
            <w:r w:rsidRPr="002D6060">
              <w:rPr>
                <w:sz w:val="24"/>
                <w:szCs w:val="24"/>
                <w:u w:val="single"/>
              </w:rPr>
              <w:t>10.8</w:t>
            </w:r>
          </w:p>
        </w:tc>
      </w:tr>
      <w:tr w:rsidR="00824A72" w14:paraId="736198CC" w14:textId="77777777" w:rsidTr="002D6060">
        <w:tc>
          <w:tcPr>
            <w:tcW w:w="2898" w:type="dxa"/>
          </w:tcPr>
          <w:p w14:paraId="2BFC8494"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Total</w:t>
            </w:r>
          </w:p>
        </w:tc>
        <w:tc>
          <w:tcPr>
            <w:tcW w:w="1080" w:type="dxa"/>
          </w:tcPr>
          <w:p w14:paraId="1176E38E" w14:textId="77777777" w:rsidR="00824A72" w:rsidRPr="002D6060" w:rsidRDefault="00824A72" w:rsidP="002D6060">
            <w:pPr>
              <w:jc w:val="right"/>
              <w:rPr>
                <w:sz w:val="24"/>
                <w:szCs w:val="24"/>
              </w:rPr>
            </w:pPr>
            <w:r w:rsidRPr="002D6060">
              <w:rPr>
                <w:sz w:val="24"/>
                <w:szCs w:val="24"/>
              </w:rPr>
              <w:t>991</w:t>
            </w:r>
          </w:p>
        </w:tc>
        <w:tc>
          <w:tcPr>
            <w:tcW w:w="990" w:type="dxa"/>
          </w:tcPr>
          <w:p w14:paraId="1904847F" w14:textId="77777777" w:rsidR="00824A72" w:rsidRPr="002D6060" w:rsidRDefault="00824A72" w:rsidP="002D6060">
            <w:pPr>
              <w:jc w:val="right"/>
              <w:rPr>
                <w:sz w:val="24"/>
                <w:szCs w:val="24"/>
              </w:rPr>
            </w:pPr>
            <w:r w:rsidRPr="002D6060">
              <w:rPr>
                <w:sz w:val="24"/>
                <w:szCs w:val="24"/>
              </w:rPr>
              <w:t xml:space="preserve">100   </w:t>
            </w:r>
          </w:p>
        </w:tc>
        <w:tc>
          <w:tcPr>
            <w:tcW w:w="1080" w:type="dxa"/>
          </w:tcPr>
          <w:p w14:paraId="5D5BC1AB" w14:textId="77777777" w:rsidR="00824A72" w:rsidRPr="002D6060" w:rsidRDefault="00824A72" w:rsidP="002D6060">
            <w:pPr>
              <w:jc w:val="right"/>
              <w:rPr>
                <w:sz w:val="24"/>
                <w:szCs w:val="24"/>
              </w:rPr>
            </w:pPr>
            <w:r w:rsidRPr="002D6060">
              <w:rPr>
                <w:sz w:val="24"/>
                <w:szCs w:val="24"/>
              </w:rPr>
              <w:t>62</w:t>
            </w:r>
          </w:p>
        </w:tc>
        <w:tc>
          <w:tcPr>
            <w:tcW w:w="977" w:type="dxa"/>
          </w:tcPr>
          <w:p w14:paraId="2421AC8B" w14:textId="77777777" w:rsidR="00824A72" w:rsidRPr="002D6060" w:rsidRDefault="00824A72" w:rsidP="002D6060">
            <w:pPr>
              <w:jc w:val="right"/>
              <w:rPr>
                <w:sz w:val="24"/>
                <w:szCs w:val="24"/>
              </w:rPr>
            </w:pPr>
            <w:r w:rsidRPr="002D6060">
              <w:rPr>
                <w:sz w:val="24"/>
                <w:szCs w:val="24"/>
              </w:rPr>
              <w:t>100</w:t>
            </w:r>
          </w:p>
        </w:tc>
        <w:tc>
          <w:tcPr>
            <w:tcW w:w="1003" w:type="dxa"/>
          </w:tcPr>
          <w:p w14:paraId="3AE507CB" w14:textId="77777777" w:rsidR="00824A72" w:rsidRPr="002D6060" w:rsidRDefault="00824A72" w:rsidP="002D6060">
            <w:pPr>
              <w:jc w:val="right"/>
              <w:rPr>
                <w:sz w:val="24"/>
                <w:szCs w:val="24"/>
              </w:rPr>
            </w:pPr>
            <w:r w:rsidRPr="002D6060">
              <w:rPr>
                <w:sz w:val="24"/>
                <w:szCs w:val="24"/>
              </w:rPr>
              <w:t>600</w:t>
            </w:r>
          </w:p>
        </w:tc>
        <w:tc>
          <w:tcPr>
            <w:tcW w:w="1080" w:type="dxa"/>
          </w:tcPr>
          <w:p w14:paraId="7F68D288" w14:textId="77777777" w:rsidR="00824A72" w:rsidRPr="002D6060" w:rsidRDefault="00824A72" w:rsidP="002D6060">
            <w:pPr>
              <w:jc w:val="right"/>
              <w:rPr>
                <w:sz w:val="24"/>
                <w:szCs w:val="24"/>
              </w:rPr>
            </w:pPr>
            <w:r w:rsidRPr="002D6060">
              <w:rPr>
                <w:sz w:val="24"/>
                <w:szCs w:val="24"/>
              </w:rPr>
              <w:t>100</w:t>
            </w:r>
          </w:p>
        </w:tc>
      </w:tr>
      <w:tr w:rsidR="00824A72" w14:paraId="77949A2D" w14:textId="77777777" w:rsidTr="002D6060">
        <w:tc>
          <w:tcPr>
            <w:tcW w:w="2898" w:type="dxa"/>
          </w:tcPr>
          <w:p w14:paraId="022FD1CF" w14:textId="77777777" w:rsidR="00824A72" w:rsidRPr="002D6060" w:rsidRDefault="00824A72" w:rsidP="00FB28BE">
            <w:pPr>
              <w:rPr>
                <w:sz w:val="24"/>
                <w:szCs w:val="24"/>
              </w:rPr>
            </w:pPr>
            <w:r w:rsidRPr="002D6060">
              <w:rPr>
                <w:i/>
                <w:sz w:val="24"/>
                <w:szCs w:val="24"/>
              </w:rPr>
              <w:t>Services</w:t>
            </w:r>
          </w:p>
        </w:tc>
        <w:tc>
          <w:tcPr>
            <w:tcW w:w="1080" w:type="dxa"/>
          </w:tcPr>
          <w:p w14:paraId="7F90A3E0" w14:textId="77777777" w:rsidR="00824A72" w:rsidRPr="002D6060" w:rsidRDefault="00824A72" w:rsidP="002D6060">
            <w:pPr>
              <w:jc w:val="right"/>
              <w:rPr>
                <w:sz w:val="24"/>
                <w:szCs w:val="24"/>
              </w:rPr>
            </w:pPr>
          </w:p>
        </w:tc>
        <w:tc>
          <w:tcPr>
            <w:tcW w:w="990" w:type="dxa"/>
          </w:tcPr>
          <w:p w14:paraId="6AEBB2A0" w14:textId="77777777" w:rsidR="00824A72" w:rsidRPr="002D6060" w:rsidRDefault="00824A72" w:rsidP="002D6060">
            <w:pPr>
              <w:jc w:val="right"/>
              <w:rPr>
                <w:sz w:val="24"/>
                <w:szCs w:val="24"/>
              </w:rPr>
            </w:pPr>
          </w:p>
        </w:tc>
        <w:tc>
          <w:tcPr>
            <w:tcW w:w="1080" w:type="dxa"/>
          </w:tcPr>
          <w:p w14:paraId="6F308468" w14:textId="77777777" w:rsidR="00824A72" w:rsidRPr="002D6060" w:rsidRDefault="00824A72" w:rsidP="002D6060">
            <w:pPr>
              <w:jc w:val="right"/>
              <w:rPr>
                <w:sz w:val="24"/>
                <w:szCs w:val="24"/>
              </w:rPr>
            </w:pPr>
          </w:p>
        </w:tc>
        <w:tc>
          <w:tcPr>
            <w:tcW w:w="977" w:type="dxa"/>
          </w:tcPr>
          <w:p w14:paraId="3354735B" w14:textId="77777777" w:rsidR="00824A72" w:rsidRPr="002D6060" w:rsidRDefault="00824A72" w:rsidP="002D6060">
            <w:pPr>
              <w:jc w:val="right"/>
              <w:rPr>
                <w:sz w:val="24"/>
                <w:szCs w:val="24"/>
              </w:rPr>
            </w:pPr>
          </w:p>
        </w:tc>
        <w:tc>
          <w:tcPr>
            <w:tcW w:w="1003" w:type="dxa"/>
          </w:tcPr>
          <w:p w14:paraId="49DA415A" w14:textId="77777777" w:rsidR="00824A72" w:rsidRPr="002D6060" w:rsidRDefault="00824A72" w:rsidP="002D6060">
            <w:pPr>
              <w:jc w:val="right"/>
              <w:rPr>
                <w:sz w:val="24"/>
                <w:szCs w:val="24"/>
              </w:rPr>
            </w:pPr>
          </w:p>
        </w:tc>
        <w:tc>
          <w:tcPr>
            <w:tcW w:w="1080" w:type="dxa"/>
          </w:tcPr>
          <w:p w14:paraId="5509E49F" w14:textId="77777777" w:rsidR="00824A72" w:rsidRPr="002D6060" w:rsidRDefault="00824A72" w:rsidP="002D6060">
            <w:pPr>
              <w:jc w:val="right"/>
              <w:rPr>
                <w:sz w:val="24"/>
                <w:szCs w:val="24"/>
              </w:rPr>
            </w:pPr>
          </w:p>
        </w:tc>
      </w:tr>
      <w:tr w:rsidR="00824A72" w14:paraId="54D07479" w14:textId="77777777" w:rsidTr="002D6060">
        <w:tc>
          <w:tcPr>
            <w:tcW w:w="2898" w:type="dxa"/>
          </w:tcPr>
          <w:p w14:paraId="1AEB9833"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Operator Action</w:t>
            </w:r>
          </w:p>
        </w:tc>
        <w:tc>
          <w:tcPr>
            <w:tcW w:w="1080" w:type="dxa"/>
          </w:tcPr>
          <w:p w14:paraId="5B3AAD13" w14:textId="77777777" w:rsidR="00824A72" w:rsidRPr="002D6060" w:rsidRDefault="00824A72" w:rsidP="002D6060">
            <w:pPr>
              <w:jc w:val="right"/>
              <w:rPr>
                <w:sz w:val="24"/>
                <w:szCs w:val="24"/>
              </w:rPr>
            </w:pPr>
            <w:r w:rsidRPr="002D6060">
              <w:rPr>
                <w:sz w:val="24"/>
                <w:szCs w:val="24"/>
              </w:rPr>
              <w:t>27</w:t>
            </w:r>
          </w:p>
        </w:tc>
        <w:tc>
          <w:tcPr>
            <w:tcW w:w="990" w:type="dxa"/>
          </w:tcPr>
          <w:p w14:paraId="750E95DB" w14:textId="77777777" w:rsidR="00824A72" w:rsidRPr="002D6060" w:rsidRDefault="00824A72" w:rsidP="002D6060">
            <w:pPr>
              <w:jc w:val="right"/>
              <w:rPr>
                <w:sz w:val="24"/>
                <w:szCs w:val="24"/>
              </w:rPr>
            </w:pPr>
            <w:r w:rsidRPr="002D6060">
              <w:rPr>
                <w:sz w:val="24"/>
                <w:szCs w:val="24"/>
              </w:rPr>
              <w:t>4.5</w:t>
            </w:r>
          </w:p>
        </w:tc>
        <w:tc>
          <w:tcPr>
            <w:tcW w:w="1080" w:type="dxa"/>
          </w:tcPr>
          <w:p w14:paraId="4B97D83C" w14:textId="77777777" w:rsidR="00824A72" w:rsidRPr="002D6060" w:rsidRDefault="00824A72" w:rsidP="002D6060">
            <w:pPr>
              <w:jc w:val="right"/>
              <w:rPr>
                <w:sz w:val="24"/>
                <w:szCs w:val="24"/>
              </w:rPr>
            </w:pPr>
            <w:r w:rsidRPr="002D6060">
              <w:rPr>
                <w:sz w:val="24"/>
                <w:szCs w:val="24"/>
              </w:rPr>
              <w:t>1</w:t>
            </w:r>
          </w:p>
        </w:tc>
        <w:tc>
          <w:tcPr>
            <w:tcW w:w="977" w:type="dxa"/>
          </w:tcPr>
          <w:p w14:paraId="1B4F625F" w14:textId="77777777" w:rsidR="00824A72" w:rsidRPr="002D6060" w:rsidRDefault="00824A72" w:rsidP="002D6060">
            <w:pPr>
              <w:jc w:val="right"/>
              <w:rPr>
                <w:sz w:val="24"/>
                <w:szCs w:val="24"/>
              </w:rPr>
            </w:pPr>
            <w:r w:rsidRPr="002D6060">
              <w:rPr>
                <w:sz w:val="24"/>
                <w:szCs w:val="24"/>
              </w:rPr>
              <w:t>1.1</w:t>
            </w:r>
          </w:p>
        </w:tc>
        <w:tc>
          <w:tcPr>
            <w:tcW w:w="1003" w:type="dxa"/>
          </w:tcPr>
          <w:p w14:paraId="4F7D918E" w14:textId="77777777" w:rsidR="00824A72" w:rsidRPr="002D6060" w:rsidRDefault="00824A72" w:rsidP="002D6060">
            <w:pPr>
              <w:jc w:val="right"/>
              <w:rPr>
                <w:sz w:val="24"/>
                <w:szCs w:val="24"/>
              </w:rPr>
            </w:pPr>
            <w:r w:rsidRPr="002D6060">
              <w:rPr>
                <w:sz w:val="24"/>
                <w:szCs w:val="24"/>
              </w:rPr>
              <w:t>30</w:t>
            </w:r>
          </w:p>
        </w:tc>
        <w:tc>
          <w:tcPr>
            <w:tcW w:w="1080" w:type="dxa"/>
          </w:tcPr>
          <w:p w14:paraId="1F45D386" w14:textId="77777777" w:rsidR="00824A72" w:rsidRPr="002D6060" w:rsidRDefault="00824A72" w:rsidP="002D6060">
            <w:pPr>
              <w:jc w:val="right"/>
              <w:rPr>
                <w:sz w:val="24"/>
                <w:szCs w:val="24"/>
              </w:rPr>
            </w:pPr>
            <w:r w:rsidRPr="002D6060">
              <w:rPr>
                <w:sz w:val="24"/>
                <w:szCs w:val="24"/>
              </w:rPr>
              <w:t>7.6</w:t>
            </w:r>
          </w:p>
        </w:tc>
      </w:tr>
      <w:tr w:rsidR="00824A72" w14:paraId="6196283A" w14:textId="77777777" w:rsidTr="002D6060">
        <w:tc>
          <w:tcPr>
            <w:tcW w:w="2898" w:type="dxa"/>
          </w:tcPr>
          <w:p w14:paraId="5C113A05"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Construction Error</w:t>
            </w:r>
          </w:p>
        </w:tc>
        <w:tc>
          <w:tcPr>
            <w:tcW w:w="1080" w:type="dxa"/>
          </w:tcPr>
          <w:p w14:paraId="1BEBB985" w14:textId="77777777" w:rsidR="00824A72" w:rsidRPr="002D6060" w:rsidRDefault="00824A72" w:rsidP="002D6060">
            <w:pPr>
              <w:jc w:val="right"/>
              <w:rPr>
                <w:sz w:val="24"/>
                <w:szCs w:val="24"/>
              </w:rPr>
            </w:pPr>
            <w:r w:rsidRPr="002D6060">
              <w:rPr>
                <w:sz w:val="24"/>
                <w:szCs w:val="24"/>
              </w:rPr>
              <w:t>33</w:t>
            </w:r>
          </w:p>
        </w:tc>
        <w:tc>
          <w:tcPr>
            <w:tcW w:w="990" w:type="dxa"/>
          </w:tcPr>
          <w:p w14:paraId="3D38E5C7" w14:textId="77777777" w:rsidR="00824A72" w:rsidRPr="002D6060" w:rsidRDefault="00824A72" w:rsidP="002D6060">
            <w:pPr>
              <w:jc w:val="right"/>
              <w:rPr>
                <w:sz w:val="24"/>
                <w:szCs w:val="24"/>
              </w:rPr>
            </w:pPr>
            <w:r w:rsidRPr="002D6060">
              <w:rPr>
                <w:sz w:val="24"/>
                <w:szCs w:val="24"/>
              </w:rPr>
              <w:t>5.5</w:t>
            </w:r>
          </w:p>
        </w:tc>
        <w:tc>
          <w:tcPr>
            <w:tcW w:w="1080" w:type="dxa"/>
          </w:tcPr>
          <w:p w14:paraId="4AD3E18D" w14:textId="77777777" w:rsidR="00824A72" w:rsidRPr="002D6060" w:rsidRDefault="00824A72" w:rsidP="002D6060">
            <w:pPr>
              <w:jc w:val="right"/>
              <w:rPr>
                <w:sz w:val="24"/>
                <w:szCs w:val="24"/>
              </w:rPr>
            </w:pPr>
            <w:r w:rsidRPr="002D6060">
              <w:rPr>
                <w:sz w:val="24"/>
                <w:szCs w:val="24"/>
              </w:rPr>
              <w:t>4</w:t>
            </w:r>
          </w:p>
        </w:tc>
        <w:tc>
          <w:tcPr>
            <w:tcW w:w="977" w:type="dxa"/>
          </w:tcPr>
          <w:p w14:paraId="3D80CB65" w14:textId="77777777" w:rsidR="00824A72" w:rsidRPr="002D6060" w:rsidRDefault="00824A72" w:rsidP="002D6060">
            <w:pPr>
              <w:jc w:val="right"/>
              <w:rPr>
                <w:sz w:val="24"/>
                <w:szCs w:val="24"/>
              </w:rPr>
            </w:pPr>
            <w:r w:rsidRPr="002D6060">
              <w:rPr>
                <w:sz w:val="24"/>
                <w:szCs w:val="24"/>
              </w:rPr>
              <w:t>4.3</w:t>
            </w:r>
          </w:p>
        </w:tc>
        <w:tc>
          <w:tcPr>
            <w:tcW w:w="1003" w:type="dxa"/>
          </w:tcPr>
          <w:p w14:paraId="1107AE1F" w14:textId="77777777" w:rsidR="00824A72" w:rsidRPr="002D6060" w:rsidRDefault="00824A72" w:rsidP="002D6060">
            <w:pPr>
              <w:jc w:val="right"/>
              <w:rPr>
                <w:sz w:val="24"/>
                <w:szCs w:val="24"/>
              </w:rPr>
            </w:pPr>
            <w:r w:rsidRPr="002D6060">
              <w:rPr>
                <w:sz w:val="24"/>
                <w:szCs w:val="24"/>
              </w:rPr>
              <w:t>14</w:t>
            </w:r>
          </w:p>
        </w:tc>
        <w:tc>
          <w:tcPr>
            <w:tcW w:w="1080" w:type="dxa"/>
          </w:tcPr>
          <w:p w14:paraId="6EAF993A" w14:textId="77777777" w:rsidR="00824A72" w:rsidRPr="002D6060" w:rsidRDefault="00824A72" w:rsidP="002D6060">
            <w:pPr>
              <w:jc w:val="right"/>
              <w:rPr>
                <w:sz w:val="24"/>
                <w:szCs w:val="24"/>
              </w:rPr>
            </w:pPr>
            <w:r w:rsidRPr="002D6060">
              <w:rPr>
                <w:sz w:val="24"/>
                <w:szCs w:val="24"/>
              </w:rPr>
              <w:t>3.6</w:t>
            </w:r>
          </w:p>
        </w:tc>
      </w:tr>
      <w:tr w:rsidR="00824A72" w14:paraId="746A42BB" w14:textId="77777777" w:rsidTr="002D6060">
        <w:tc>
          <w:tcPr>
            <w:tcW w:w="2898" w:type="dxa"/>
          </w:tcPr>
          <w:p w14:paraId="5892111C"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Corrosion</w:t>
            </w:r>
          </w:p>
        </w:tc>
        <w:tc>
          <w:tcPr>
            <w:tcW w:w="1080" w:type="dxa"/>
          </w:tcPr>
          <w:p w14:paraId="76A7496B" w14:textId="77777777" w:rsidR="00824A72" w:rsidRPr="002D6060" w:rsidRDefault="00824A72" w:rsidP="002D6060">
            <w:pPr>
              <w:jc w:val="right"/>
              <w:rPr>
                <w:sz w:val="24"/>
                <w:szCs w:val="24"/>
              </w:rPr>
            </w:pPr>
            <w:r w:rsidRPr="002D6060">
              <w:rPr>
                <w:sz w:val="24"/>
                <w:szCs w:val="24"/>
              </w:rPr>
              <w:t>36</w:t>
            </w:r>
          </w:p>
        </w:tc>
        <w:tc>
          <w:tcPr>
            <w:tcW w:w="990" w:type="dxa"/>
          </w:tcPr>
          <w:p w14:paraId="0AB87D71" w14:textId="77777777" w:rsidR="00824A72" w:rsidRPr="002D6060" w:rsidRDefault="00824A72" w:rsidP="002D6060">
            <w:pPr>
              <w:jc w:val="right"/>
              <w:rPr>
                <w:sz w:val="24"/>
                <w:szCs w:val="24"/>
              </w:rPr>
            </w:pPr>
            <w:r w:rsidRPr="002D6060">
              <w:rPr>
                <w:sz w:val="24"/>
                <w:szCs w:val="24"/>
              </w:rPr>
              <w:t>6.0</w:t>
            </w:r>
          </w:p>
        </w:tc>
        <w:tc>
          <w:tcPr>
            <w:tcW w:w="1080" w:type="dxa"/>
          </w:tcPr>
          <w:p w14:paraId="62B11D5C" w14:textId="77777777" w:rsidR="00824A72" w:rsidRPr="002D6060" w:rsidRDefault="00824A72" w:rsidP="002D6060">
            <w:pPr>
              <w:jc w:val="right"/>
              <w:rPr>
                <w:sz w:val="24"/>
                <w:szCs w:val="24"/>
              </w:rPr>
            </w:pPr>
            <w:r w:rsidRPr="002D6060">
              <w:rPr>
                <w:sz w:val="24"/>
                <w:szCs w:val="24"/>
              </w:rPr>
              <w:t>9</w:t>
            </w:r>
          </w:p>
        </w:tc>
        <w:tc>
          <w:tcPr>
            <w:tcW w:w="977" w:type="dxa"/>
          </w:tcPr>
          <w:p w14:paraId="3FC02CF0" w14:textId="77777777" w:rsidR="00824A72" w:rsidRPr="002D6060" w:rsidRDefault="00824A72" w:rsidP="002D6060">
            <w:pPr>
              <w:jc w:val="right"/>
              <w:rPr>
                <w:sz w:val="24"/>
                <w:szCs w:val="24"/>
              </w:rPr>
            </w:pPr>
            <w:r w:rsidRPr="002D6060">
              <w:rPr>
                <w:sz w:val="24"/>
                <w:szCs w:val="24"/>
              </w:rPr>
              <w:t>9.6</w:t>
            </w:r>
          </w:p>
        </w:tc>
        <w:tc>
          <w:tcPr>
            <w:tcW w:w="1003" w:type="dxa"/>
          </w:tcPr>
          <w:p w14:paraId="4A88B6D9" w14:textId="77777777" w:rsidR="00824A72" w:rsidRPr="002D6060" w:rsidRDefault="00824A72" w:rsidP="002D6060">
            <w:pPr>
              <w:jc w:val="right"/>
              <w:rPr>
                <w:sz w:val="24"/>
                <w:szCs w:val="24"/>
              </w:rPr>
            </w:pPr>
            <w:r w:rsidRPr="002D6060">
              <w:rPr>
                <w:sz w:val="24"/>
                <w:szCs w:val="24"/>
              </w:rPr>
              <w:t>35</w:t>
            </w:r>
          </w:p>
        </w:tc>
        <w:tc>
          <w:tcPr>
            <w:tcW w:w="1080" w:type="dxa"/>
          </w:tcPr>
          <w:p w14:paraId="79DB7D7E" w14:textId="77777777" w:rsidR="00824A72" w:rsidRPr="002D6060" w:rsidRDefault="00824A72" w:rsidP="002D6060">
            <w:pPr>
              <w:jc w:val="right"/>
              <w:rPr>
                <w:sz w:val="24"/>
                <w:szCs w:val="24"/>
              </w:rPr>
            </w:pPr>
            <w:r w:rsidRPr="002D6060">
              <w:rPr>
                <w:sz w:val="24"/>
                <w:szCs w:val="24"/>
              </w:rPr>
              <w:t>8.9</w:t>
            </w:r>
          </w:p>
        </w:tc>
      </w:tr>
      <w:tr w:rsidR="00824A72" w14:paraId="794A8AF7" w14:textId="77777777" w:rsidTr="002D6060">
        <w:tc>
          <w:tcPr>
            <w:tcW w:w="2898" w:type="dxa"/>
          </w:tcPr>
          <w:p w14:paraId="2B8EF8CB"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Outside Forces</w:t>
            </w:r>
          </w:p>
        </w:tc>
        <w:tc>
          <w:tcPr>
            <w:tcW w:w="1080" w:type="dxa"/>
          </w:tcPr>
          <w:p w14:paraId="26EB5D23" w14:textId="77777777" w:rsidR="00824A72" w:rsidRPr="002D6060" w:rsidRDefault="00824A72" w:rsidP="002D6060">
            <w:pPr>
              <w:jc w:val="right"/>
              <w:rPr>
                <w:sz w:val="24"/>
                <w:szCs w:val="24"/>
              </w:rPr>
            </w:pPr>
            <w:r w:rsidRPr="002D6060">
              <w:rPr>
                <w:sz w:val="24"/>
                <w:szCs w:val="24"/>
              </w:rPr>
              <w:t>431</w:t>
            </w:r>
          </w:p>
        </w:tc>
        <w:tc>
          <w:tcPr>
            <w:tcW w:w="990" w:type="dxa"/>
          </w:tcPr>
          <w:p w14:paraId="2E60D5F1" w14:textId="77777777" w:rsidR="00824A72" w:rsidRPr="002D6060" w:rsidRDefault="00824A72" w:rsidP="002D6060">
            <w:pPr>
              <w:jc w:val="right"/>
              <w:rPr>
                <w:sz w:val="24"/>
                <w:szCs w:val="24"/>
              </w:rPr>
            </w:pPr>
            <w:r w:rsidRPr="002D6060">
              <w:rPr>
                <w:sz w:val="24"/>
                <w:szCs w:val="24"/>
              </w:rPr>
              <w:t>71.4</w:t>
            </w:r>
          </w:p>
        </w:tc>
        <w:tc>
          <w:tcPr>
            <w:tcW w:w="1080" w:type="dxa"/>
          </w:tcPr>
          <w:p w14:paraId="53FC4A4D" w14:textId="77777777" w:rsidR="00824A72" w:rsidRPr="002D6060" w:rsidRDefault="00824A72" w:rsidP="002D6060">
            <w:pPr>
              <w:jc w:val="right"/>
              <w:rPr>
                <w:sz w:val="24"/>
                <w:szCs w:val="24"/>
              </w:rPr>
            </w:pPr>
            <w:r w:rsidRPr="002D6060">
              <w:rPr>
                <w:sz w:val="24"/>
                <w:szCs w:val="24"/>
              </w:rPr>
              <w:t>68</w:t>
            </w:r>
          </w:p>
        </w:tc>
        <w:tc>
          <w:tcPr>
            <w:tcW w:w="977" w:type="dxa"/>
          </w:tcPr>
          <w:p w14:paraId="10BB5E51" w14:textId="77777777" w:rsidR="00824A72" w:rsidRPr="002D6060" w:rsidRDefault="00824A72" w:rsidP="002D6060">
            <w:pPr>
              <w:jc w:val="right"/>
              <w:rPr>
                <w:sz w:val="24"/>
                <w:szCs w:val="24"/>
              </w:rPr>
            </w:pPr>
            <w:r w:rsidRPr="002D6060">
              <w:rPr>
                <w:sz w:val="24"/>
                <w:szCs w:val="24"/>
              </w:rPr>
              <w:t>72.3</w:t>
            </w:r>
          </w:p>
        </w:tc>
        <w:tc>
          <w:tcPr>
            <w:tcW w:w="1003" w:type="dxa"/>
          </w:tcPr>
          <w:p w14:paraId="7F1E03F1" w14:textId="77777777" w:rsidR="00824A72" w:rsidRPr="002D6060" w:rsidRDefault="00824A72" w:rsidP="002D6060">
            <w:pPr>
              <w:jc w:val="right"/>
              <w:rPr>
                <w:sz w:val="24"/>
                <w:szCs w:val="24"/>
              </w:rPr>
            </w:pPr>
            <w:r w:rsidRPr="002D6060">
              <w:rPr>
                <w:sz w:val="24"/>
                <w:szCs w:val="24"/>
              </w:rPr>
              <w:t>254</w:t>
            </w:r>
          </w:p>
        </w:tc>
        <w:tc>
          <w:tcPr>
            <w:tcW w:w="1080" w:type="dxa"/>
          </w:tcPr>
          <w:p w14:paraId="3D8A2F6F" w14:textId="77777777" w:rsidR="00824A72" w:rsidRPr="002D6060" w:rsidRDefault="00824A72" w:rsidP="002D6060">
            <w:pPr>
              <w:jc w:val="right"/>
              <w:rPr>
                <w:sz w:val="24"/>
                <w:szCs w:val="24"/>
              </w:rPr>
            </w:pPr>
            <w:r w:rsidRPr="002D6060">
              <w:rPr>
                <w:sz w:val="24"/>
                <w:szCs w:val="24"/>
              </w:rPr>
              <w:t>64.6</w:t>
            </w:r>
          </w:p>
        </w:tc>
      </w:tr>
      <w:tr w:rsidR="00824A72" w14:paraId="1C2B7979" w14:textId="77777777" w:rsidTr="002D6060">
        <w:tc>
          <w:tcPr>
            <w:tcW w:w="2898" w:type="dxa"/>
          </w:tcPr>
          <w:p w14:paraId="3BC2172C"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Other</w:t>
            </w:r>
          </w:p>
        </w:tc>
        <w:tc>
          <w:tcPr>
            <w:tcW w:w="1080" w:type="dxa"/>
          </w:tcPr>
          <w:p w14:paraId="1FFFCD20" w14:textId="77777777" w:rsidR="00824A72" w:rsidRPr="002D6060" w:rsidRDefault="00824A72" w:rsidP="002D6060">
            <w:pPr>
              <w:jc w:val="right"/>
              <w:rPr>
                <w:sz w:val="24"/>
                <w:szCs w:val="24"/>
                <w:u w:val="single"/>
              </w:rPr>
            </w:pPr>
            <w:r w:rsidRPr="002D6060">
              <w:rPr>
                <w:sz w:val="24"/>
                <w:szCs w:val="24"/>
                <w:u w:val="single"/>
              </w:rPr>
              <w:t>77</w:t>
            </w:r>
          </w:p>
        </w:tc>
        <w:tc>
          <w:tcPr>
            <w:tcW w:w="990" w:type="dxa"/>
          </w:tcPr>
          <w:p w14:paraId="336D0BCF" w14:textId="77777777" w:rsidR="00824A72" w:rsidRPr="002D6060" w:rsidRDefault="00824A72" w:rsidP="002D6060">
            <w:pPr>
              <w:jc w:val="right"/>
              <w:rPr>
                <w:sz w:val="24"/>
                <w:szCs w:val="24"/>
                <w:u w:val="single"/>
              </w:rPr>
            </w:pPr>
            <w:r w:rsidRPr="002D6060">
              <w:rPr>
                <w:sz w:val="24"/>
                <w:szCs w:val="24"/>
                <w:u w:val="single"/>
              </w:rPr>
              <w:t>12.7</w:t>
            </w:r>
          </w:p>
        </w:tc>
        <w:tc>
          <w:tcPr>
            <w:tcW w:w="1080" w:type="dxa"/>
          </w:tcPr>
          <w:p w14:paraId="796ACD1A" w14:textId="77777777" w:rsidR="00824A72" w:rsidRPr="002D6060" w:rsidRDefault="00824A72" w:rsidP="002D6060">
            <w:pPr>
              <w:jc w:val="right"/>
              <w:rPr>
                <w:sz w:val="24"/>
                <w:szCs w:val="24"/>
                <w:u w:val="single"/>
              </w:rPr>
            </w:pPr>
            <w:r w:rsidRPr="002D6060">
              <w:rPr>
                <w:sz w:val="24"/>
                <w:szCs w:val="24"/>
                <w:u w:val="single"/>
              </w:rPr>
              <w:t>12</w:t>
            </w:r>
          </w:p>
        </w:tc>
        <w:tc>
          <w:tcPr>
            <w:tcW w:w="977" w:type="dxa"/>
          </w:tcPr>
          <w:p w14:paraId="114B5489" w14:textId="77777777" w:rsidR="00824A72" w:rsidRPr="002D6060" w:rsidRDefault="00824A72" w:rsidP="002D6060">
            <w:pPr>
              <w:jc w:val="right"/>
              <w:rPr>
                <w:sz w:val="24"/>
                <w:szCs w:val="24"/>
                <w:u w:val="single"/>
              </w:rPr>
            </w:pPr>
            <w:r w:rsidRPr="002D6060">
              <w:rPr>
                <w:sz w:val="24"/>
                <w:szCs w:val="24"/>
                <w:u w:val="single"/>
              </w:rPr>
              <w:t>12.8</w:t>
            </w:r>
          </w:p>
        </w:tc>
        <w:tc>
          <w:tcPr>
            <w:tcW w:w="1003" w:type="dxa"/>
          </w:tcPr>
          <w:p w14:paraId="11F6C970" w14:textId="77777777" w:rsidR="00824A72" w:rsidRPr="002D6060" w:rsidRDefault="00824A72" w:rsidP="002D6060">
            <w:pPr>
              <w:jc w:val="right"/>
              <w:rPr>
                <w:sz w:val="24"/>
                <w:szCs w:val="24"/>
                <w:u w:val="single"/>
              </w:rPr>
            </w:pPr>
            <w:r w:rsidRPr="002D6060">
              <w:rPr>
                <w:sz w:val="24"/>
                <w:szCs w:val="24"/>
                <w:u w:val="single"/>
              </w:rPr>
              <w:t>60</w:t>
            </w:r>
          </w:p>
        </w:tc>
        <w:tc>
          <w:tcPr>
            <w:tcW w:w="1080" w:type="dxa"/>
          </w:tcPr>
          <w:p w14:paraId="439A93F8" w14:textId="77777777" w:rsidR="00824A72" w:rsidRPr="002D6060" w:rsidRDefault="00824A72" w:rsidP="002D6060">
            <w:pPr>
              <w:jc w:val="right"/>
              <w:rPr>
                <w:sz w:val="24"/>
                <w:szCs w:val="24"/>
                <w:u w:val="single"/>
              </w:rPr>
            </w:pPr>
            <w:r w:rsidRPr="002D6060">
              <w:rPr>
                <w:sz w:val="24"/>
                <w:szCs w:val="24"/>
                <w:u w:val="single"/>
              </w:rPr>
              <w:t>15.3</w:t>
            </w:r>
          </w:p>
        </w:tc>
      </w:tr>
      <w:tr w:rsidR="00824A72" w14:paraId="5C0FD1A9" w14:textId="77777777" w:rsidTr="002D6060">
        <w:tc>
          <w:tcPr>
            <w:tcW w:w="2898" w:type="dxa"/>
          </w:tcPr>
          <w:p w14:paraId="4ADFCB68" w14:textId="77777777" w:rsidR="00824A72" w:rsidRPr="002D6060" w:rsidRDefault="00E6770F" w:rsidP="00FB28BE">
            <w:pPr>
              <w:rPr>
                <w:sz w:val="24"/>
                <w:szCs w:val="24"/>
              </w:rPr>
            </w:pPr>
            <w:r w:rsidRPr="002D6060">
              <w:rPr>
                <w:sz w:val="24"/>
                <w:szCs w:val="24"/>
              </w:rPr>
              <w:t xml:space="preserve">   </w:t>
            </w:r>
            <w:r w:rsidR="00824A72" w:rsidRPr="002D6060">
              <w:rPr>
                <w:sz w:val="24"/>
                <w:szCs w:val="24"/>
              </w:rPr>
              <w:t>Total</w:t>
            </w:r>
          </w:p>
        </w:tc>
        <w:tc>
          <w:tcPr>
            <w:tcW w:w="1080" w:type="dxa"/>
          </w:tcPr>
          <w:p w14:paraId="068B3452" w14:textId="77777777" w:rsidR="00824A72" w:rsidRPr="002D6060" w:rsidRDefault="00824A72" w:rsidP="002D6060">
            <w:pPr>
              <w:jc w:val="right"/>
              <w:rPr>
                <w:sz w:val="24"/>
                <w:szCs w:val="24"/>
              </w:rPr>
            </w:pPr>
            <w:r w:rsidRPr="002D6060">
              <w:rPr>
                <w:sz w:val="24"/>
                <w:szCs w:val="24"/>
              </w:rPr>
              <w:t>604</w:t>
            </w:r>
          </w:p>
        </w:tc>
        <w:tc>
          <w:tcPr>
            <w:tcW w:w="990" w:type="dxa"/>
          </w:tcPr>
          <w:p w14:paraId="2562D19B" w14:textId="77777777" w:rsidR="00824A72" w:rsidRPr="002D6060" w:rsidRDefault="00824A72" w:rsidP="002D6060">
            <w:pPr>
              <w:jc w:val="right"/>
              <w:rPr>
                <w:sz w:val="24"/>
                <w:szCs w:val="24"/>
              </w:rPr>
            </w:pPr>
            <w:r w:rsidRPr="002D6060">
              <w:rPr>
                <w:sz w:val="24"/>
                <w:szCs w:val="24"/>
              </w:rPr>
              <w:t>100</w:t>
            </w:r>
          </w:p>
        </w:tc>
        <w:tc>
          <w:tcPr>
            <w:tcW w:w="1080" w:type="dxa"/>
          </w:tcPr>
          <w:p w14:paraId="5B0FFA67" w14:textId="77777777" w:rsidR="00824A72" w:rsidRPr="002D6060" w:rsidRDefault="00824A72" w:rsidP="002D6060">
            <w:pPr>
              <w:jc w:val="right"/>
              <w:rPr>
                <w:sz w:val="24"/>
                <w:szCs w:val="24"/>
              </w:rPr>
            </w:pPr>
            <w:r w:rsidRPr="002D6060">
              <w:rPr>
                <w:sz w:val="24"/>
                <w:szCs w:val="24"/>
              </w:rPr>
              <w:t>94</w:t>
            </w:r>
          </w:p>
        </w:tc>
        <w:tc>
          <w:tcPr>
            <w:tcW w:w="977" w:type="dxa"/>
          </w:tcPr>
          <w:p w14:paraId="0F062C1F" w14:textId="77777777" w:rsidR="00824A72" w:rsidRPr="002D6060" w:rsidRDefault="00824A72" w:rsidP="002D6060">
            <w:pPr>
              <w:jc w:val="right"/>
              <w:rPr>
                <w:sz w:val="24"/>
                <w:szCs w:val="24"/>
              </w:rPr>
            </w:pPr>
            <w:r w:rsidRPr="002D6060">
              <w:rPr>
                <w:sz w:val="24"/>
                <w:szCs w:val="24"/>
              </w:rPr>
              <w:t>100</w:t>
            </w:r>
          </w:p>
        </w:tc>
        <w:tc>
          <w:tcPr>
            <w:tcW w:w="1003" w:type="dxa"/>
          </w:tcPr>
          <w:p w14:paraId="7AD7478C" w14:textId="77777777" w:rsidR="00824A72" w:rsidRPr="002D6060" w:rsidRDefault="00824A72" w:rsidP="002D6060">
            <w:pPr>
              <w:jc w:val="right"/>
              <w:rPr>
                <w:sz w:val="24"/>
                <w:szCs w:val="24"/>
              </w:rPr>
            </w:pPr>
            <w:r w:rsidRPr="002D6060">
              <w:rPr>
                <w:sz w:val="24"/>
                <w:szCs w:val="24"/>
              </w:rPr>
              <w:t>393</w:t>
            </w:r>
          </w:p>
        </w:tc>
        <w:tc>
          <w:tcPr>
            <w:tcW w:w="1080" w:type="dxa"/>
          </w:tcPr>
          <w:p w14:paraId="2FE0BF18" w14:textId="77777777" w:rsidR="00824A72" w:rsidRPr="002D6060" w:rsidRDefault="00824A72" w:rsidP="002D6060">
            <w:pPr>
              <w:jc w:val="right"/>
              <w:rPr>
                <w:sz w:val="24"/>
                <w:szCs w:val="24"/>
              </w:rPr>
            </w:pPr>
            <w:r w:rsidRPr="002D6060">
              <w:rPr>
                <w:sz w:val="24"/>
                <w:szCs w:val="24"/>
              </w:rPr>
              <w:t>100</w:t>
            </w:r>
          </w:p>
        </w:tc>
      </w:tr>
    </w:tbl>
    <w:p w14:paraId="65EB2758" w14:textId="77777777" w:rsidR="003C007F" w:rsidRDefault="003C007F" w:rsidP="00B6329B">
      <w:pPr>
        <w:rPr>
          <w:sz w:val="24"/>
          <w:szCs w:val="24"/>
        </w:rPr>
      </w:pPr>
    </w:p>
    <w:p w14:paraId="0EB0D4DA" w14:textId="34C1405C" w:rsidR="003C007F" w:rsidRDefault="00E27D74" w:rsidP="0015582C">
      <w:pPr>
        <w:ind w:firstLine="720"/>
        <w:rPr>
          <w:sz w:val="24"/>
          <w:szCs w:val="24"/>
        </w:rPr>
      </w:pPr>
      <w:r>
        <w:rPr>
          <w:sz w:val="24"/>
          <w:szCs w:val="24"/>
        </w:rPr>
        <w:t>Materials in Pipe Body Incidents</w:t>
      </w:r>
    </w:p>
    <w:p w14:paraId="30E27242" w14:textId="77777777" w:rsidR="00E27D74" w:rsidRDefault="00E6770F" w:rsidP="00E27D74">
      <w:pPr>
        <w:rPr>
          <w:sz w:val="24"/>
          <w:szCs w:val="24"/>
        </w:rPr>
      </w:pPr>
      <w:r>
        <w:rPr>
          <w:sz w:val="24"/>
          <w:szCs w:val="24"/>
        </w:rPr>
        <w:t>Gas main incident data by pipe body materials of construction were as follows.</w:t>
      </w:r>
    </w:p>
    <w:p w14:paraId="7C81E0A0" w14:textId="77777777" w:rsidR="00FA1F75" w:rsidRDefault="00FA1F75" w:rsidP="003C098B">
      <w:pPr>
        <w:rPr>
          <w:sz w:val="24"/>
          <w:szCs w:val="24"/>
        </w:rPr>
      </w:pPr>
    </w:p>
    <w:p w14:paraId="1D935BC1" w14:textId="77777777" w:rsidR="0093138E" w:rsidRDefault="0093138E" w:rsidP="00FA1F75">
      <w:pPr>
        <w:jc w:val="center"/>
        <w:rPr>
          <w:sz w:val="24"/>
          <w:szCs w:val="24"/>
        </w:rPr>
      </w:pPr>
      <w:r>
        <w:rPr>
          <w:sz w:val="24"/>
          <w:szCs w:val="24"/>
        </w:rPr>
        <w:t>Table 20</w:t>
      </w:r>
    </w:p>
    <w:p w14:paraId="3933B7E2" w14:textId="77777777" w:rsidR="00E6770F" w:rsidRDefault="00E6770F" w:rsidP="00B6329B">
      <w:pPr>
        <w:jc w:val="center"/>
        <w:rPr>
          <w:sz w:val="24"/>
          <w:szCs w:val="24"/>
          <w:u w:val="single"/>
        </w:rPr>
      </w:pPr>
      <w:r>
        <w:rPr>
          <w:sz w:val="24"/>
          <w:szCs w:val="24"/>
          <w:u w:val="single"/>
        </w:rPr>
        <w:t>Gas Main Incident Data by Pipe Body Materials</w:t>
      </w:r>
    </w:p>
    <w:p w14:paraId="1022187F" w14:textId="77777777" w:rsidR="00B6329B" w:rsidRDefault="00B6329B" w:rsidP="00B6329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032"/>
        <w:gridCol w:w="2028"/>
        <w:gridCol w:w="1800"/>
      </w:tblGrid>
      <w:tr w:rsidR="00E6770F" w14:paraId="4B594852" w14:textId="77777777" w:rsidTr="002D6060">
        <w:tc>
          <w:tcPr>
            <w:tcW w:w="2898" w:type="dxa"/>
          </w:tcPr>
          <w:p w14:paraId="071266E1" w14:textId="77777777" w:rsidR="00E6770F" w:rsidRPr="002D6060" w:rsidRDefault="00E6770F" w:rsidP="002D6060">
            <w:pPr>
              <w:jc w:val="center"/>
              <w:rPr>
                <w:sz w:val="24"/>
                <w:szCs w:val="24"/>
              </w:rPr>
            </w:pPr>
            <w:r w:rsidRPr="002D6060">
              <w:rPr>
                <w:sz w:val="24"/>
                <w:szCs w:val="24"/>
              </w:rPr>
              <w:t>Pipe Body Material and Year</w:t>
            </w:r>
          </w:p>
        </w:tc>
        <w:tc>
          <w:tcPr>
            <w:tcW w:w="2070" w:type="dxa"/>
          </w:tcPr>
          <w:p w14:paraId="680175B1" w14:textId="77777777" w:rsidR="00E6770F" w:rsidRPr="002D6060" w:rsidRDefault="00E6770F" w:rsidP="002D6060">
            <w:pPr>
              <w:jc w:val="center"/>
              <w:rPr>
                <w:sz w:val="24"/>
                <w:szCs w:val="24"/>
              </w:rPr>
            </w:pPr>
            <w:r w:rsidRPr="002D6060">
              <w:rPr>
                <w:sz w:val="24"/>
                <w:szCs w:val="24"/>
              </w:rPr>
              <w:t xml:space="preserve">Number of </w:t>
            </w:r>
          </w:p>
          <w:p w14:paraId="1B0CEABC" w14:textId="77777777" w:rsidR="00E6770F" w:rsidRPr="002D6060" w:rsidRDefault="00E6770F" w:rsidP="002D6060">
            <w:pPr>
              <w:jc w:val="center"/>
              <w:rPr>
                <w:sz w:val="24"/>
                <w:szCs w:val="24"/>
              </w:rPr>
            </w:pPr>
            <w:r w:rsidRPr="002D6060">
              <w:rPr>
                <w:sz w:val="24"/>
                <w:szCs w:val="24"/>
              </w:rPr>
              <w:t>Incidents</w:t>
            </w:r>
          </w:p>
        </w:tc>
        <w:tc>
          <w:tcPr>
            <w:tcW w:w="2070" w:type="dxa"/>
          </w:tcPr>
          <w:p w14:paraId="5995E332" w14:textId="77777777" w:rsidR="00E6770F" w:rsidRPr="002D6060" w:rsidRDefault="00E6770F" w:rsidP="002D6060">
            <w:pPr>
              <w:jc w:val="center"/>
              <w:rPr>
                <w:sz w:val="24"/>
                <w:szCs w:val="24"/>
              </w:rPr>
            </w:pPr>
            <w:r w:rsidRPr="002D6060">
              <w:rPr>
                <w:sz w:val="24"/>
                <w:szCs w:val="24"/>
              </w:rPr>
              <w:t>Miles</w:t>
            </w:r>
          </w:p>
        </w:tc>
        <w:tc>
          <w:tcPr>
            <w:tcW w:w="1818" w:type="dxa"/>
          </w:tcPr>
          <w:p w14:paraId="6639D824" w14:textId="77777777" w:rsidR="00E6770F" w:rsidRPr="002D6060" w:rsidRDefault="00E6770F" w:rsidP="002D6060">
            <w:pPr>
              <w:jc w:val="center"/>
              <w:rPr>
                <w:sz w:val="24"/>
                <w:szCs w:val="24"/>
              </w:rPr>
            </w:pPr>
            <w:r w:rsidRPr="002D6060">
              <w:rPr>
                <w:sz w:val="24"/>
                <w:szCs w:val="24"/>
              </w:rPr>
              <w:t>Incident</w:t>
            </w:r>
          </w:p>
          <w:p w14:paraId="5425DB42" w14:textId="77777777" w:rsidR="00E6770F" w:rsidRPr="002D6060" w:rsidRDefault="00E6770F" w:rsidP="002D6060">
            <w:pPr>
              <w:jc w:val="center"/>
              <w:rPr>
                <w:sz w:val="24"/>
                <w:szCs w:val="24"/>
              </w:rPr>
            </w:pPr>
            <w:r w:rsidRPr="002D6060">
              <w:rPr>
                <w:sz w:val="24"/>
                <w:szCs w:val="24"/>
              </w:rPr>
              <w:t>Frequency</w:t>
            </w:r>
            <w:r w:rsidR="003C007F" w:rsidRPr="002D6060">
              <w:rPr>
                <w:sz w:val="24"/>
                <w:szCs w:val="24"/>
              </w:rPr>
              <w:t>*</w:t>
            </w:r>
          </w:p>
        </w:tc>
      </w:tr>
      <w:tr w:rsidR="00E6770F" w14:paraId="0287E01C" w14:textId="77777777" w:rsidTr="002D6060">
        <w:tc>
          <w:tcPr>
            <w:tcW w:w="2898" w:type="dxa"/>
          </w:tcPr>
          <w:p w14:paraId="3B38475C" w14:textId="77777777" w:rsidR="00E6770F" w:rsidRPr="002D6060" w:rsidRDefault="00E6770F" w:rsidP="00E6770F">
            <w:pPr>
              <w:rPr>
                <w:sz w:val="24"/>
                <w:szCs w:val="24"/>
              </w:rPr>
            </w:pPr>
            <w:r w:rsidRPr="002D6060">
              <w:rPr>
                <w:i/>
                <w:sz w:val="24"/>
                <w:szCs w:val="24"/>
              </w:rPr>
              <w:t>Steel</w:t>
            </w:r>
          </w:p>
        </w:tc>
        <w:tc>
          <w:tcPr>
            <w:tcW w:w="2070" w:type="dxa"/>
          </w:tcPr>
          <w:p w14:paraId="79165887" w14:textId="77777777" w:rsidR="00E6770F" w:rsidRPr="002D6060" w:rsidRDefault="00E6770F" w:rsidP="002D6060">
            <w:pPr>
              <w:jc w:val="right"/>
              <w:rPr>
                <w:sz w:val="24"/>
                <w:szCs w:val="24"/>
              </w:rPr>
            </w:pPr>
          </w:p>
        </w:tc>
        <w:tc>
          <w:tcPr>
            <w:tcW w:w="2070" w:type="dxa"/>
          </w:tcPr>
          <w:p w14:paraId="694F3784" w14:textId="77777777" w:rsidR="00E6770F" w:rsidRPr="002D6060" w:rsidRDefault="00E6770F" w:rsidP="002D6060">
            <w:pPr>
              <w:jc w:val="right"/>
              <w:rPr>
                <w:sz w:val="24"/>
                <w:szCs w:val="24"/>
              </w:rPr>
            </w:pPr>
          </w:p>
        </w:tc>
        <w:tc>
          <w:tcPr>
            <w:tcW w:w="1818" w:type="dxa"/>
          </w:tcPr>
          <w:p w14:paraId="1F11A230" w14:textId="77777777" w:rsidR="00E6770F" w:rsidRPr="002D6060" w:rsidRDefault="00E6770F" w:rsidP="002D6060">
            <w:pPr>
              <w:jc w:val="right"/>
              <w:rPr>
                <w:sz w:val="24"/>
                <w:szCs w:val="24"/>
              </w:rPr>
            </w:pPr>
          </w:p>
        </w:tc>
      </w:tr>
      <w:tr w:rsidR="00045941" w14:paraId="19AE4FB4" w14:textId="77777777" w:rsidTr="002D6060">
        <w:tc>
          <w:tcPr>
            <w:tcW w:w="2898" w:type="dxa"/>
          </w:tcPr>
          <w:p w14:paraId="31AD4F64" w14:textId="77777777" w:rsidR="00045941" w:rsidRPr="002D6060" w:rsidRDefault="00045941" w:rsidP="00E6770F">
            <w:pPr>
              <w:rPr>
                <w:sz w:val="24"/>
                <w:szCs w:val="24"/>
              </w:rPr>
            </w:pPr>
            <w:r w:rsidRPr="002D6060">
              <w:rPr>
                <w:sz w:val="24"/>
                <w:szCs w:val="24"/>
              </w:rPr>
              <w:t xml:space="preserve">   1985</w:t>
            </w:r>
          </w:p>
        </w:tc>
        <w:tc>
          <w:tcPr>
            <w:tcW w:w="2070" w:type="dxa"/>
          </w:tcPr>
          <w:p w14:paraId="60CB722A" w14:textId="77777777" w:rsidR="00045941" w:rsidRPr="002D6060" w:rsidRDefault="00045941" w:rsidP="002D6060">
            <w:pPr>
              <w:jc w:val="right"/>
              <w:rPr>
                <w:sz w:val="24"/>
                <w:szCs w:val="24"/>
              </w:rPr>
            </w:pPr>
            <w:r w:rsidRPr="002D6060">
              <w:rPr>
                <w:sz w:val="24"/>
                <w:szCs w:val="24"/>
              </w:rPr>
              <w:t>31</w:t>
            </w:r>
          </w:p>
        </w:tc>
        <w:tc>
          <w:tcPr>
            <w:tcW w:w="2070" w:type="dxa"/>
          </w:tcPr>
          <w:p w14:paraId="77E7A6FF" w14:textId="77777777" w:rsidR="00045941" w:rsidRPr="002D6060" w:rsidRDefault="00045941" w:rsidP="002D6060">
            <w:pPr>
              <w:jc w:val="right"/>
              <w:rPr>
                <w:sz w:val="24"/>
                <w:szCs w:val="24"/>
              </w:rPr>
            </w:pPr>
            <w:r w:rsidRPr="002D6060">
              <w:rPr>
                <w:sz w:val="24"/>
                <w:szCs w:val="24"/>
              </w:rPr>
              <w:t>568,645</w:t>
            </w:r>
          </w:p>
        </w:tc>
        <w:tc>
          <w:tcPr>
            <w:tcW w:w="1818" w:type="dxa"/>
          </w:tcPr>
          <w:p w14:paraId="0CFE7A81" w14:textId="77777777" w:rsidR="00045941" w:rsidRPr="002D6060" w:rsidRDefault="00045941" w:rsidP="002D6060">
            <w:pPr>
              <w:jc w:val="right"/>
              <w:rPr>
                <w:sz w:val="24"/>
                <w:szCs w:val="24"/>
              </w:rPr>
            </w:pPr>
            <w:r w:rsidRPr="002D6060">
              <w:rPr>
                <w:sz w:val="24"/>
                <w:szCs w:val="24"/>
              </w:rPr>
              <w:t>5.5</w:t>
            </w:r>
          </w:p>
        </w:tc>
      </w:tr>
      <w:tr w:rsidR="00045941" w14:paraId="03865ED6" w14:textId="77777777" w:rsidTr="002D6060">
        <w:tc>
          <w:tcPr>
            <w:tcW w:w="2898" w:type="dxa"/>
          </w:tcPr>
          <w:p w14:paraId="4F345FA4" w14:textId="77777777" w:rsidR="00045941" w:rsidRPr="002D6060" w:rsidRDefault="00045941" w:rsidP="00E6770F">
            <w:pPr>
              <w:rPr>
                <w:sz w:val="24"/>
                <w:szCs w:val="24"/>
              </w:rPr>
            </w:pPr>
            <w:r w:rsidRPr="002D6060">
              <w:rPr>
                <w:sz w:val="24"/>
                <w:szCs w:val="24"/>
              </w:rPr>
              <w:t xml:space="preserve">   1990</w:t>
            </w:r>
          </w:p>
        </w:tc>
        <w:tc>
          <w:tcPr>
            <w:tcW w:w="2070" w:type="dxa"/>
          </w:tcPr>
          <w:p w14:paraId="2745F9B6" w14:textId="77777777" w:rsidR="00045941" w:rsidRPr="002D6060" w:rsidRDefault="00045941" w:rsidP="002D6060">
            <w:pPr>
              <w:jc w:val="right"/>
              <w:rPr>
                <w:sz w:val="24"/>
                <w:szCs w:val="24"/>
              </w:rPr>
            </w:pPr>
            <w:r w:rsidRPr="002D6060">
              <w:rPr>
                <w:sz w:val="24"/>
                <w:szCs w:val="24"/>
              </w:rPr>
              <w:t>10</w:t>
            </w:r>
          </w:p>
        </w:tc>
        <w:tc>
          <w:tcPr>
            <w:tcW w:w="2070" w:type="dxa"/>
          </w:tcPr>
          <w:p w14:paraId="42897A82" w14:textId="77777777" w:rsidR="00045941" w:rsidRPr="002D6060" w:rsidRDefault="00045941" w:rsidP="002D6060">
            <w:pPr>
              <w:jc w:val="right"/>
              <w:rPr>
                <w:sz w:val="24"/>
                <w:szCs w:val="24"/>
              </w:rPr>
            </w:pPr>
            <w:r w:rsidRPr="002D6060">
              <w:rPr>
                <w:sz w:val="24"/>
                <w:szCs w:val="24"/>
              </w:rPr>
              <w:t>574,479</w:t>
            </w:r>
          </w:p>
        </w:tc>
        <w:tc>
          <w:tcPr>
            <w:tcW w:w="1818" w:type="dxa"/>
          </w:tcPr>
          <w:p w14:paraId="2F2D9A54" w14:textId="77777777" w:rsidR="00045941" w:rsidRPr="002D6060" w:rsidRDefault="00045941" w:rsidP="002D6060">
            <w:pPr>
              <w:jc w:val="right"/>
              <w:rPr>
                <w:sz w:val="24"/>
                <w:szCs w:val="24"/>
              </w:rPr>
            </w:pPr>
            <w:r w:rsidRPr="002D6060">
              <w:rPr>
                <w:sz w:val="24"/>
                <w:szCs w:val="24"/>
              </w:rPr>
              <w:t>1.7</w:t>
            </w:r>
          </w:p>
        </w:tc>
      </w:tr>
      <w:tr w:rsidR="00045941" w14:paraId="7B138EA5" w14:textId="77777777" w:rsidTr="002D6060">
        <w:tc>
          <w:tcPr>
            <w:tcW w:w="2898" w:type="dxa"/>
          </w:tcPr>
          <w:p w14:paraId="54F0F4CF" w14:textId="77777777" w:rsidR="00045941" w:rsidRPr="002D6060" w:rsidRDefault="00045941" w:rsidP="00E6770F">
            <w:pPr>
              <w:rPr>
                <w:sz w:val="24"/>
                <w:szCs w:val="24"/>
              </w:rPr>
            </w:pPr>
            <w:r w:rsidRPr="002D6060">
              <w:rPr>
                <w:sz w:val="24"/>
                <w:szCs w:val="24"/>
              </w:rPr>
              <w:t xml:space="preserve">   1994</w:t>
            </w:r>
          </w:p>
        </w:tc>
        <w:tc>
          <w:tcPr>
            <w:tcW w:w="2070" w:type="dxa"/>
          </w:tcPr>
          <w:p w14:paraId="3AEC8476" w14:textId="77777777" w:rsidR="00045941" w:rsidRPr="002D6060" w:rsidRDefault="00045941" w:rsidP="002D6060">
            <w:pPr>
              <w:jc w:val="right"/>
              <w:rPr>
                <w:sz w:val="24"/>
                <w:szCs w:val="24"/>
              </w:rPr>
            </w:pPr>
            <w:r w:rsidRPr="002D6060">
              <w:rPr>
                <w:sz w:val="24"/>
                <w:szCs w:val="24"/>
              </w:rPr>
              <w:t>20</w:t>
            </w:r>
          </w:p>
        </w:tc>
        <w:tc>
          <w:tcPr>
            <w:tcW w:w="2070" w:type="dxa"/>
          </w:tcPr>
          <w:p w14:paraId="1EA285DA" w14:textId="77777777" w:rsidR="00045941" w:rsidRPr="002D6060" w:rsidRDefault="00045941" w:rsidP="002D6060">
            <w:pPr>
              <w:jc w:val="right"/>
              <w:rPr>
                <w:sz w:val="24"/>
                <w:szCs w:val="24"/>
              </w:rPr>
            </w:pPr>
            <w:r w:rsidRPr="002D6060">
              <w:rPr>
                <w:sz w:val="24"/>
                <w:szCs w:val="24"/>
              </w:rPr>
              <w:t>608,525</w:t>
            </w:r>
          </w:p>
        </w:tc>
        <w:tc>
          <w:tcPr>
            <w:tcW w:w="1818" w:type="dxa"/>
          </w:tcPr>
          <w:p w14:paraId="5BF5ADA6" w14:textId="77777777" w:rsidR="00045941" w:rsidRPr="002D6060" w:rsidRDefault="00045941" w:rsidP="002D6060">
            <w:pPr>
              <w:jc w:val="right"/>
              <w:rPr>
                <w:sz w:val="24"/>
                <w:szCs w:val="24"/>
              </w:rPr>
            </w:pPr>
            <w:r w:rsidRPr="002D6060">
              <w:rPr>
                <w:sz w:val="24"/>
                <w:szCs w:val="24"/>
              </w:rPr>
              <w:t>3.3</w:t>
            </w:r>
          </w:p>
        </w:tc>
      </w:tr>
      <w:tr w:rsidR="00045941" w14:paraId="25514C48" w14:textId="77777777" w:rsidTr="002D6060">
        <w:tc>
          <w:tcPr>
            <w:tcW w:w="2898" w:type="dxa"/>
          </w:tcPr>
          <w:p w14:paraId="38544BE0" w14:textId="77777777" w:rsidR="00045941" w:rsidRPr="002D6060" w:rsidRDefault="00045941" w:rsidP="00E6770F">
            <w:pPr>
              <w:rPr>
                <w:sz w:val="24"/>
                <w:szCs w:val="24"/>
              </w:rPr>
            </w:pPr>
            <w:r w:rsidRPr="002D6060">
              <w:rPr>
                <w:sz w:val="24"/>
                <w:szCs w:val="24"/>
              </w:rPr>
              <w:t xml:space="preserve">   1998</w:t>
            </w:r>
          </w:p>
        </w:tc>
        <w:tc>
          <w:tcPr>
            <w:tcW w:w="2070" w:type="dxa"/>
          </w:tcPr>
          <w:p w14:paraId="14EF94A3" w14:textId="77777777" w:rsidR="00045941" w:rsidRPr="002D6060" w:rsidRDefault="00045941" w:rsidP="002D6060">
            <w:pPr>
              <w:jc w:val="right"/>
              <w:rPr>
                <w:sz w:val="24"/>
                <w:szCs w:val="24"/>
              </w:rPr>
            </w:pPr>
            <w:r w:rsidRPr="002D6060">
              <w:rPr>
                <w:sz w:val="24"/>
                <w:szCs w:val="24"/>
              </w:rPr>
              <w:t>14</w:t>
            </w:r>
          </w:p>
        </w:tc>
        <w:tc>
          <w:tcPr>
            <w:tcW w:w="2070" w:type="dxa"/>
          </w:tcPr>
          <w:p w14:paraId="4625F6E6" w14:textId="77777777" w:rsidR="00045941" w:rsidRPr="002D6060" w:rsidRDefault="00045941" w:rsidP="002D6060">
            <w:pPr>
              <w:jc w:val="right"/>
              <w:rPr>
                <w:sz w:val="24"/>
                <w:szCs w:val="24"/>
              </w:rPr>
            </w:pPr>
            <w:r w:rsidRPr="002D6060">
              <w:rPr>
                <w:sz w:val="24"/>
                <w:szCs w:val="24"/>
              </w:rPr>
              <w:t>580,941</w:t>
            </w:r>
          </w:p>
        </w:tc>
        <w:tc>
          <w:tcPr>
            <w:tcW w:w="1818" w:type="dxa"/>
          </w:tcPr>
          <w:p w14:paraId="397DAC8C" w14:textId="77777777" w:rsidR="00045941" w:rsidRPr="002D6060" w:rsidRDefault="00045941" w:rsidP="002D6060">
            <w:pPr>
              <w:jc w:val="right"/>
              <w:rPr>
                <w:sz w:val="24"/>
                <w:szCs w:val="24"/>
              </w:rPr>
            </w:pPr>
            <w:r w:rsidRPr="002D6060">
              <w:rPr>
                <w:sz w:val="24"/>
                <w:szCs w:val="24"/>
              </w:rPr>
              <w:t>2.4</w:t>
            </w:r>
          </w:p>
        </w:tc>
      </w:tr>
      <w:tr w:rsidR="00045941" w14:paraId="3E02931C" w14:textId="77777777" w:rsidTr="002D6060">
        <w:tc>
          <w:tcPr>
            <w:tcW w:w="2898" w:type="dxa"/>
          </w:tcPr>
          <w:p w14:paraId="3AE81C54" w14:textId="77777777" w:rsidR="00045941" w:rsidRPr="002D6060" w:rsidRDefault="00045941" w:rsidP="00E6770F">
            <w:pPr>
              <w:rPr>
                <w:sz w:val="24"/>
                <w:szCs w:val="24"/>
              </w:rPr>
            </w:pPr>
            <w:r w:rsidRPr="002D6060">
              <w:rPr>
                <w:sz w:val="24"/>
                <w:szCs w:val="24"/>
              </w:rPr>
              <w:t xml:space="preserve">   2002</w:t>
            </w:r>
          </w:p>
        </w:tc>
        <w:tc>
          <w:tcPr>
            <w:tcW w:w="2070" w:type="dxa"/>
          </w:tcPr>
          <w:p w14:paraId="7593A8DD" w14:textId="77777777" w:rsidR="00045941" w:rsidRPr="002D6060" w:rsidRDefault="00045941" w:rsidP="002D6060">
            <w:pPr>
              <w:jc w:val="right"/>
              <w:rPr>
                <w:sz w:val="24"/>
                <w:szCs w:val="24"/>
              </w:rPr>
            </w:pPr>
            <w:r w:rsidRPr="002D6060">
              <w:rPr>
                <w:sz w:val="24"/>
                <w:szCs w:val="24"/>
              </w:rPr>
              <w:t>5</w:t>
            </w:r>
          </w:p>
        </w:tc>
        <w:tc>
          <w:tcPr>
            <w:tcW w:w="2070" w:type="dxa"/>
          </w:tcPr>
          <w:p w14:paraId="3CC22B22" w14:textId="77777777" w:rsidR="00045941" w:rsidRPr="002D6060" w:rsidRDefault="00045941" w:rsidP="002D6060">
            <w:pPr>
              <w:jc w:val="right"/>
              <w:rPr>
                <w:sz w:val="24"/>
                <w:szCs w:val="24"/>
              </w:rPr>
            </w:pPr>
            <w:r w:rsidRPr="002D6060">
              <w:rPr>
                <w:sz w:val="24"/>
                <w:szCs w:val="24"/>
              </w:rPr>
              <w:t>552,449</w:t>
            </w:r>
          </w:p>
        </w:tc>
        <w:tc>
          <w:tcPr>
            <w:tcW w:w="1818" w:type="dxa"/>
          </w:tcPr>
          <w:p w14:paraId="7FFD9323" w14:textId="77777777" w:rsidR="00045941" w:rsidRPr="002D6060" w:rsidRDefault="00045941" w:rsidP="002D6060">
            <w:pPr>
              <w:jc w:val="right"/>
              <w:rPr>
                <w:sz w:val="24"/>
                <w:szCs w:val="24"/>
              </w:rPr>
            </w:pPr>
            <w:r w:rsidRPr="002D6060">
              <w:rPr>
                <w:sz w:val="24"/>
                <w:szCs w:val="24"/>
              </w:rPr>
              <w:t>0.9</w:t>
            </w:r>
          </w:p>
        </w:tc>
      </w:tr>
      <w:tr w:rsidR="00045941" w14:paraId="2C1E8A0C" w14:textId="77777777" w:rsidTr="002D6060">
        <w:tc>
          <w:tcPr>
            <w:tcW w:w="2898" w:type="dxa"/>
          </w:tcPr>
          <w:p w14:paraId="03D27A82" w14:textId="77777777" w:rsidR="00045941" w:rsidRPr="002D6060" w:rsidRDefault="00045941" w:rsidP="00E6770F">
            <w:pPr>
              <w:rPr>
                <w:sz w:val="24"/>
                <w:szCs w:val="24"/>
              </w:rPr>
            </w:pPr>
            <w:r w:rsidRPr="002D6060">
              <w:rPr>
                <w:sz w:val="24"/>
                <w:szCs w:val="24"/>
              </w:rPr>
              <w:t xml:space="preserve">   Other Years</w:t>
            </w:r>
          </w:p>
        </w:tc>
        <w:tc>
          <w:tcPr>
            <w:tcW w:w="2070" w:type="dxa"/>
          </w:tcPr>
          <w:p w14:paraId="3CB27ED4" w14:textId="77777777" w:rsidR="00045941" w:rsidRPr="002D6060" w:rsidRDefault="00045941" w:rsidP="002D6060">
            <w:pPr>
              <w:jc w:val="right"/>
              <w:rPr>
                <w:sz w:val="24"/>
                <w:szCs w:val="24"/>
                <w:u w:val="single"/>
              </w:rPr>
            </w:pPr>
            <w:r w:rsidRPr="002D6060">
              <w:rPr>
                <w:sz w:val="24"/>
                <w:szCs w:val="24"/>
                <w:u w:val="single"/>
              </w:rPr>
              <w:t>193</w:t>
            </w:r>
          </w:p>
        </w:tc>
        <w:tc>
          <w:tcPr>
            <w:tcW w:w="2070" w:type="dxa"/>
          </w:tcPr>
          <w:p w14:paraId="26B86E4C" w14:textId="77777777" w:rsidR="00045941" w:rsidRPr="002D6060" w:rsidRDefault="00045941" w:rsidP="002D6060">
            <w:pPr>
              <w:jc w:val="right"/>
              <w:rPr>
                <w:sz w:val="24"/>
                <w:szCs w:val="24"/>
              </w:rPr>
            </w:pPr>
          </w:p>
        </w:tc>
        <w:tc>
          <w:tcPr>
            <w:tcW w:w="1818" w:type="dxa"/>
          </w:tcPr>
          <w:p w14:paraId="0C6C26F0" w14:textId="77777777" w:rsidR="00045941" w:rsidRPr="002D6060" w:rsidRDefault="00045941" w:rsidP="002D6060">
            <w:pPr>
              <w:jc w:val="right"/>
              <w:rPr>
                <w:sz w:val="24"/>
                <w:szCs w:val="24"/>
              </w:rPr>
            </w:pPr>
          </w:p>
        </w:tc>
      </w:tr>
      <w:tr w:rsidR="00045941" w14:paraId="606724AE" w14:textId="77777777" w:rsidTr="002D6060">
        <w:tc>
          <w:tcPr>
            <w:tcW w:w="2898" w:type="dxa"/>
          </w:tcPr>
          <w:p w14:paraId="2AA2C56D" w14:textId="77777777" w:rsidR="00045941" w:rsidRPr="002D6060" w:rsidRDefault="00045941" w:rsidP="00E6770F">
            <w:pPr>
              <w:rPr>
                <w:sz w:val="24"/>
                <w:szCs w:val="24"/>
              </w:rPr>
            </w:pPr>
            <w:r w:rsidRPr="002D6060">
              <w:rPr>
                <w:sz w:val="24"/>
                <w:szCs w:val="24"/>
              </w:rPr>
              <w:t xml:space="preserve">   Total or Average</w:t>
            </w:r>
          </w:p>
        </w:tc>
        <w:tc>
          <w:tcPr>
            <w:tcW w:w="2070" w:type="dxa"/>
          </w:tcPr>
          <w:p w14:paraId="417CC2FC" w14:textId="77777777" w:rsidR="00045941" w:rsidRPr="002D6060" w:rsidRDefault="00045941" w:rsidP="002D6060">
            <w:pPr>
              <w:jc w:val="right"/>
              <w:rPr>
                <w:sz w:val="24"/>
                <w:szCs w:val="24"/>
              </w:rPr>
            </w:pPr>
            <w:r w:rsidRPr="002D6060">
              <w:rPr>
                <w:sz w:val="24"/>
                <w:szCs w:val="24"/>
              </w:rPr>
              <w:t>273</w:t>
            </w:r>
          </w:p>
        </w:tc>
        <w:tc>
          <w:tcPr>
            <w:tcW w:w="2070" w:type="dxa"/>
          </w:tcPr>
          <w:p w14:paraId="6A5115F6" w14:textId="77777777" w:rsidR="00045941" w:rsidRPr="002D6060" w:rsidRDefault="00045941" w:rsidP="002D6060">
            <w:pPr>
              <w:jc w:val="right"/>
              <w:rPr>
                <w:sz w:val="24"/>
                <w:szCs w:val="24"/>
              </w:rPr>
            </w:pPr>
            <w:r w:rsidRPr="002D6060">
              <w:rPr>
                <w:sz w:val="24"/>
                <w:szCs w:val="24"/>
              </w:rPr>
              <w:t>577,008</w:t>
            </w:r>
          </w:p>
        </w:tc>
        <w:tc>
          <w:tcPr>
            <w:tcW w:w="1818" w:type="dxa"/>
          </w:tcPr>
          <w:p w14:paraId="43C46518" w14:textId="77777777" w:rsidR="00045941" w:rsidRPr="002D6060" w:rsidRDefault="00045941" w:rsidP="002D6060">
            <w:pPr>
              <w:jc w:val="right"/>
              <w:rPr>
                <w:sz w:val="24"/>
                <w:szCs w:val="24"/>
              </w:rPr>
            </w:pPr>
            <w:r w:rsidRPr="002D6060">
              <w:rPr>
                <w:sz w:val="24"/>
                <w:szCs w:val="24"/>
              </w:rPr>
              <w:t>2.8</w:t>
            </w:r>
          </w:p>
        </w:tc>
      </w:tr>
      <w:tr w:rsidR="00045941" w14:paraId="1327AFDD" w14:textId="77777777" w:rsidTr="002D6060">
        <w:tc>
          <w:tcPr>
            <w:tcW w:w="2898" w:type="dxa"/>
          </w:tcPr>
          <w:p w14:paraId="6FF714AE" w14:textId="77777777" w:rsidR="00045941" w:rsidRPr="002D6060" w:rsidRDefault="00045941" w:rsidP="00E6770F">
            <w:pPr>
              <w:rPr>
                <w:sz w:val="24"/>
                <w:szCs w:val="24"/>
              </w:rPr>
            </w:pPr>
            <w:r w:rsidRPr="002D6060">
              <w:rPr>
                <w:i/>
                <w:sz w:val="24"/>
                <w:szCs w:val="24"/>
              </w:rPr>
              <w:t>Polyethylene</w:t>
            </w:r>
          </w:p>
        </w:tc>
        <w:tc>
          <w:tcPr>
            <w:tcW w:w="2070" w:type="dxa"/>
          </w:tcPr>
          <w:p w14:paraId="74E13F82" w14:textId="77777777" w:rsidR="00045941" w:rsidRPr="002D6060" w:rsidRDefault="00045941" w:rsidP="002D6060">
            <w:pPr>
              <w:jc w:val="right"/>
              <w:rPr>
                <w:sz w:val="24"/>
                <w:szCs w:val="24"/>
              </w:rPr>
            </w:pPr>
          </w:p>
        </w:tc>
        <w:tc>
          <w:tcPr>
            <w:tcW w:w="2070" w:type="dxa"/>
          </w:tcPr>
          <w:p w14:paraId="004E5870" w14:textId="77777777" w:rsidR="00045941" w:rsidRPr="002D6060" w:rsidRDefault="00045941" w:rsidP="002D6060">
            <w:pPr>
              <w:jc w:val="right"/>
              <w:rPr>
                <w:sz w:val="24"/>
                <w:szCs w:val="24"/>
              </w:rPr>
            </w:pPr>
          </w:p>
        </w:tc>
        <w:tc>
          <w:tcPr>
            <w:tcW w:w="1818" w:type="dxa"/>
          </w:tcPr>
          <w:p w14:paraId="58A37E0D" w14:textId="77777777" w:rsidR="00045941" w:rsidRPr="002D6060" w:rsidRDefault="00045941" w:rsidP="002D6060">
            <w:pPr>
              <w:jc w:val="right"/>
              <w:rPr>
                <w:sz w:val="24"/>
                <w:szCs w:val="24"/>
              </w:rPr>
            </w:pPr>
          </w:p>
        </w:tc>
      </w:tr>
      <w:tr w:rsidR="00045941" w14:paraId="63521BBB" w14:textId="77777777" w:rsidTr="002D6060">
        <w:tc>
          <w:tcPr>
            <w:tcW w:w="2898" w:type="dxa"/>
          </w:tcPr>
          <w:p w14:paraId="74926BCD" w14:textId="77777777" w:rsidR="00045941" w:rsidRPr="002D6060" w:rsidRDefault="00045941" w:rsidP="00A359E3">
            <w:pPr>
              <w:rPr>
                <w:sz w:val="24"/>
                <w:szCs w:val="24"/>
              </w:rPr>
            </w:pPr>
            <w:r w:rsidRPr="002D6060">
              <w:rPr>
                <w:sz w:val="24"/>
                <w:szCs w:val="24"/>
              </w:rPr>
              <w:t xml:space="preserve">   1985</w:t>
            </w:r>
          </w:p>
        </w:tc>
        <w:tc>
          <w:tcPr>
            <w:tcW w:w="2070" w:type="dxa"/>
          </w:tcPr>
          <w:p w14:paraId="303E925B" w14:textId="77777777" w:rsidR="00045941" w:rsidRPr="002D6060" w:rsidRDefault="00045941" w:rsidP="002D6060">
            <w:pPr>
              <w:jc w:val="right"/>
              <w:rPr>
                <w:sz w:val="24"/>
                <w:szCs w:val="24"/>
              </w:rPr>
            </w:pPr>
            <w:r w:rsidRPr="002D6060">
              <w:rPr>
                <w:sz w:val="24"/>
                <w:szCs w:val="24"/>
              </w:rPr>
              <w:t>13</w:t>
            </w:r>
          </w:p>
        </w:tc>
        <w:tc>
          <w:tcPr>
            <w:tcW w:w="2070" w:type="dxa"/>
          </w:tcPr>
          <w:p w14:paraId="6B8182B3" w14:textId="77777777" w:rsidR="00045941" w:rsidRPr="002D6060" w:rsidRDefault="00045941" w:rsidP="002D6060">
            <w:pPr>
              <w:jc w:val="right"/>
              <w:rPr>
                <w:sz w:val="24"/>
                <w:szCs w:val="24"/>
              </w:rPr>
            </w:pPr>
            <w:r w:rsidRPr="002D6060">
              <w:rPr>
                <w:sz w:val="24"/>
                <w:szCs w:val="24"/>
              </w:rPr>
              <w:t>149,840</w:t>
            </w:r>
          </w:p>
        </w:tc>
        <w:tc>
          <w:tcPr>
            <w:tcW w:w="1818" w:type="dxa"/>
          </w:tcPr>
          <w:p w14:paraId="627FFE78" w14:textId="77777777" w:rsidR="00045941" w:rsidRPr="002D6060" w:rsidRDefault="00045941" w:rsidP="002D6060">
            <w:pPr>
              <w:jc w:val="right"/>
              <w:rPr>
                <w:sz w:val="24"/>
                <w:szCs w:val="24"/>
              </w:rPr>
            </w:pPr>
            <w:r w:rsidRPr="002D6060">
              <w:rPr>
                <w:sz w:val="24"/>
                <w:szCs w:val="24"/>
              </w:rPr>
              <w:t>8.7</w:t>
            </w:r>
          </w:p>
        </w:tc>
      </w:tr>
      <w:tr w:rsidR="00045941" w14:paraId="128FEA65" w14:textId="77777777" w:rsidTr="002D6060">
        <w:tc>
          <w:tcPr>
            <w:tcW w:w="2898" w:type="dxa"/>
          </w:tcPr>
          <w:p w14:paraId="5FFEC27A" w14:textId="77777777" w:rsidR="00045941" w:rsidRPr="002D6060" w:rsidRDefault="00045941" w:rsidP="00A359E3">
            <w:pPr>
              <w:rPr>
                <w:sz w:val="24"/>
                <w:szCs w:val="24"/>
              </w:rPr>
            </w:pPr>
            <w:r w:rsidRPr="002D6060">
              <w:rPr>
                <w:sz w:val="24"/>
                <w:szCs w:val="24"/>
              </w:rPr>
              <w:t xml:space="preserve">   1990</w:t>
            </w:r>
          </w:p>
        </w:tc>
        <w:tc>
          <w:tcPr>
            <w:tcW w:w="2070" w:type="dxa"/>
          </w:tcPr>
          <w:p w14:paraId="4B77B197" w14:textId="77777777" w:rsidR="00045941" w:rsidRPr="002D6060" w:rsidRDefault="00045941" w:rsidP="002D6060">
            <w:pPr>
              <w:jc w:val="right"/>
              <w:rPr>
                <w:sz w:val="24"/>
                <w:szCs w:val="24"/>
              </w:rPr>
            </w:pPr>
            <w:r w:rsidRPr="002D6060">
              <w:rPr>
                <w:sz w:val="24"/>
                <w:szCs w:val="24"/>
              </w:rPr>
              <w:t>6</w:t>
            </w:r>
          </w:p>
        </w:tc>
        <w:tc>
          <w:tcPr>
            <w:tcW w:w="2070" w:type="dxa"/>
          </w:tcPr>
          <w:p w14:paraId="49E4BD94" w14:textId="77777777" w:rsidR="00045941" w:rsidRPr="002D6060" w:rsidRDefault="00045941" w:rsidP="002D6060">
            <w:pPr>
              <w:jc w:val="right"/>
              <w:rPr>
                <w:sz w:val="24"/>
                <w:szCs w:val="24"/>
              </w:rPr>
            </w:pPr>
            <w:r w:rsidRPr="002D6060">
              <w:rPr>
                <w:sz w:val="24"/>
                <w:szCs w:val="24"/>
              </w:rPr>
              <w:t>311,386</w:t>
            </w:r>
          </w:p>
        </w:tc>
        <w:tc>
          <w:tcPr>
            <w:tcW w:w="1818" w:type="dxa"/>
          </w:tcPr>
          <w:p w14:paraId="6749BACB" w14:textId="77777777" w:rsidR="00045941" w:rsidRPr="002D6060" w:rsidRDefault="00045941" w:rsidP="002D6060">
            <w:pPr>
              <w:jc w:val="right"/>
              <w:rPr>
                <w:sz w:val="24"/>
                <w:szCs w:val="24"/>
              </w:rPr>
            </w:pPr>
            <w:r w:rsidRPr="002D6060">
              <w:rPr>
                <w:sz w:val="24"/>
                <w:szCs w:val="24"/>
              </w:rPr>
              <w:t>1.9</w:t>
            </w:r>
          </w:p>
        </w:tc>
      </w:tr>
      <w:tr w:rsidR="00045941" w14:paraId="491057E4" w14:textId="77777777" w:rsidTr="002D6060">
        <w:tc>
          <w:tcPr>
            <w:tcW w:w="2898" w:type="dxa"/>
          </w:tcPr>
          <w:p w14:paraId="361FE6B4" w14:textId="77777777" w:rsidR="00045941" w:rsidRPr="002D6060" w:rsidRDefault="00045941" w:rsidP="00A359E3">
            <w:pPr>
              <w:rPr>
                <w:sz w:val="24"/>
                <w:szCs w:val="24"/>
              </w:rPr>
            </w:pPr>
            <w:r w:rsidRPr="002D6060">
              <w:rPr>
                <w:sz w:val="24"/>
                <w:szCs w:val="24"/>
              </w:rPr>
              <w:t xml:space="preserve">   1994</w:t>
            </w:r>
          </w:p>
        </w:tc>
        <w:tc>
          <w:tcPr>
            <w:tcW w:w="2070" w:type="dxa"/>
          </w:tcPr>
          <w:p w14:paraId="00E26235" w14:textId="77777777" w:rsidR="00045941" w:rsidRPr="002D6060" w:rsidRDefault="00045941" w:rsidP="002D6060">
            <w:pPr>
              <w:jc w:val="right"/>
              <w:rPr>
                <w:sz w:val="24"/>
                <w:szCs w:val="24"/>
              </w:rPr>
            </w:pPr>
            <w:r w:rsidRPr="002D6060">
              <w:rPr>
                <w:sz w:val="24"/>
                <w:szCs w:val="24"/>
              </w:rPr>
              <w:t>7</w:t>
            </w:r>
          </w:p>
        </w:tc>
        <w:tc>
          <w:tcPr>
            <w:tcW w:w="2070" w:type="dxa"/>
          </w:tcPr>
          <w:p w14:paraId="07DE446E" w14:textId="77777777" w:rsidR="00045941" w:rsidRPr="002D6060" w:rsidRDefault="00045941" w:rsidP="002D6060">
            <w:pPr>
              <w:jc w:val="right"/>
              <w:rPr>
                <w:sz w:val="24"/>
                <w:szCs w:val="24"/>
              </w:rPr>
            </w:pPr>
            <w:r w:rsidRPr="002D6060">
              <w:rPr>
                <w:sz w:val="24"/>
                <w:szCs w:val="24"/>
              </w:rPr>
              <w:t>333,689</w:t>
            </w:r>
          </w:p>
        </w:tc>
        <w:tc>
          <w:tcPr>
            <w:tcW w:w="1818" w:type="dxa"/>
          </w:tcPr>
          <w:p w14:paraId="74F3D3C6" w14:textId="77777777" w:rsidR="00045941" w:rsidRPr="002D6060" w:rsidRDefault="00045941" w:rsidP="002D6060">
            <w:pPr>
              <w:jc w:val="right"/>
              <w:rPr>
                <w:sz w:val="24"/>
                <w:szCs w:val="24"/>
              </w:rPr>
            </w:pPr>
            <w:r w:rsidRPr="002D6060">
              <w:rPr>
                <w:sz w:val="24"/>
                <w:szCs w:val="24"/>
              </w:rPr>
              <w:t>2.1</w:t>
            </w:r>
          </w:p>
        </w:tc>
      </w:tr>
      <w:tr w:rsidR="00045941" w14:paraId="20F0BF19" w14:textId="77777777" w:rsidTr="002D6060">
        <w:tc>
          <w:tcPr>
            <w:tcW w:w="2898" w:type="dxa"/>
          </w:tcPr>
          <w:p w14:paraId="130898ED" w14:textId="77777777" w:rsidR="00045941" w:rsidRPr="002D6060" w:rsidRDefault="00045941" w:rsidP="00A359E3">
            <w:pPr>
              <w:rPr>
                <w:sz w:val="24"/>
                <w:szCs w:val="24"/>
              </w:rPr>
            </w:pPr>
            <w:r w:rsidRPr="002D6060">
              <w:rPr>
                <w:sz w:val="24"/>
                <w:szCs w:val="24"/>
              </w:rPr>
              <w:t xml:space="preserve">   1998</w:t>
            </w:r>
          </w:p>
        </w:tc>
        <w:tc>
          <w:tcPr>
            <w:tcW w:w="2070" w:type="dxa"/>
          </w:tcPr>
          <w:p w14:paraId="4BDF806F" w14:textId="77777777" w:rsidR="00045941" w:rsidRPr="002D6060" w:rsidRDefault="00045941" w:rsidP="002D6060">
            <w:pPr>
              <w:jc w:val="right"/>
              <w:rPr>
                <w:sz w:val="24"/>
                <w:szCs w:val="24"/>
              </w:rPr>
            </w:pPr>
            <w:r w:rsidRPr="002D6060">
              <w:rPr>
                <w:sz w:val="24"/>
                <w:szCs w:val="24"/>
              </w:rPr>
              <w:t>17</w:t>
            </w:r>
          </w:p>
        </w:tc>
        <w:tc>
          <w:tcPr>
            <w:tcW w:w="2070" w:type="dxa"/>
          </w:tcPr>
          <w:p w14:paraId="584EEEFA" w14:textId="77777777" w:rsidR="00045941" w:rsidRPr="002D6060" w:rsidRDefault="00045941" w:rsidP="002D6060">
            <w:pPr>
              <w:jc w:val="right"/>
              <w:rPr>
                <w:sz w:val="24"/>
                <w:szCs w:val="24"/>
              </w:rPr>
            </w:pPr>
            <w:r w:rsidRPr="002D6060">
              <w:rPr>
                <w:sz w:val="24"/>
                <w:szCs w:val="24"/>
              </w:rPr>
              <w:t>409,966</w:t>
            </w:r>
          </w:p>
        </w:tc>
        <w:tc>
          <w:tcPr>
            <w:tcW w:w="1818" w:type="dxa"/>
          </w:tcPr>
          <w:p w14:paraId="6732BFB0" w14:textId="77777777" w:rsidR="00045941" w:rsidRPr="002D6060" w:rsidRDefault="00045941" w:rsidP="002D6060">
            <w:pPr>
              <w:jc w:val="right"/>
              <w:rPr>
                <w:sz w:val="24"/>
                <w:szCs w:val="24"/>
              </w:rPr>
            </w:pPr>
            <w:r w:rsidRPr="002D6060">
              <w:rPr>
                <w:sz w:val="24"/>
                <w:szCs w:val="24"/>
              </w:rPr>
              <w:t>4.1</w:t>
            </w:r>
          </w:p>
        </w:tc>
      </w:tr>
      <w:tr w:rsidR="00045941" w14:paraId="2C7AB021" w14:textId="77777777" w:rsidTr="002D6060">
        <w:tc>
          <w:tcPr>
            <w:tcW w:w="2898" w:type="dxa"/>
          </w:tcPr>
          <w:p w14:paraId="4EDFD4BC" w14:textId="77777777" w:rsidR="00045941" w:rsidRPr="002D6060" w:rsidRDefault="00045941" w:rsidP="00A359E3">
            <w:pPr>
              <w:rPr>
                <w:sz w:val="24"/>
                <w:szCs w:val="24"/>
              </w:rPr>
            </w:pPr>
            <w:r w:rsidRPr="002D6060">
              <w:rPr>
                <w:sz w:val="24"/>
                <w:szCs w:val="24"/>
              </w:rPr>
              <w:t xml:space="preserve">   2002</w:t>
            </w:r>
          </w:p>
        </w:tc>
        <w:tc>
          <w:tcPr>
            <w:tcW w:w="2070" w:type="dxa"/>
          </w:tcPr>
          <w:p w14:paraId="7BF1020A" w14:textId="77777777" w:rsidR="00045941" w:rsidRPr="002D6060" w:rsidRDefault="00045941" w:rsidP="002D6060">
            <w:pPr>
              <w:jc w:val="right"/>
              <w:rPr>
                <w:sz w:val="24"/>
                <w:szCs w:val="24"/>
              </w:rPr>
            </w:pPr>
            <w:r w:rsidRPr="002D6060">
              <w:rPr>
                <w:sz w:val="24"/>
                <w:szCs w:val="24"/>
              </w:rPr>
              <w:t>9</w:t>
            </w:r>
          </w:p>
        </w:tc>
        <w:tc>
          <w:tcPr>
            <w:tcW w:w="2070" w:type="dxa"/>
          </w:tcPr>
          <w:p w14:paraId="67E8405A" w14:textId="77777777" w:rsidR="00045941" w:rsidRPr="002D6060" w:rsidRDefault="00045941" w:rsidP="002D6060">
            <w:pPr>
              <w:jc w:val="right"/>
              <w:rPr>
                <w:sz w:val="24"/>
                <w:szCs w:val="24"/>
              </w:rPr>
            </w:pPr>
            <w:r w:rsidRPr="002D6060">
              <w:rPr>
                <w:sz w:val="24"/>
                <w:szCs w:val="24"/>
              </w:rPr>
              <w:t>509,826</w:t>
            </w:r>
          </w:p>
        </w:tc>
        <w:tc>
          <w:tcPr>
            <w:tcW w:w="1818" w:type="dxa"/>
          </w:tcPr>
          <w:p w14:paraId="53F9AD50" w14:textId="77777777" w:rsidR="00045941" w:rsidRPr="002D6060" w:rsidRDefault="00045941" w:rsidP="002D6060">
            <w:pPr>
              <w:jc w:val="right"/>
              <w:rPr>
                <w:sz w:val="24"/>
                <w:szCs w:val="24"/>
              </w:rPr>
            </w:pPr>
            <w:r w:rsidRPr="002D6060">
              <w:rPr>
                <w:sz w:val="24"/>
                <w:szCs w:val="24"/>
              </w:rPr>
              <w:t>1.8</w:t>
            </w:r>
          </w:p>
        </w:tc>
      </w:tr>
      <w:tr w:rsidR="00045941" w14:paraId="33533A95" w14:textId="77777777" w:rsidTr="002D6060">
        <w:tc>
          <w:tcPr>
            <w:tcW w:w="2898" w:type="dxa"/>
          </w:tcPr>
          <w:p w14:paraId="79C3A233" w14:textId="77777777" w:rsidR="00045941" w:rsidRPr="002D6060" w:rsidRDefault="00045941" w:rsidP="00A359E3">
            <w:pPr>
              <w:rPr>
                <w:sz w:val="24"/>
                <w:szCs w:val="24"/>
              </w:rPr>
            </w:pPr>
            <w:r w:rsidRPr="002D6060">
              <w:rPr>
                <w:sz w:val="24"/>
                <w:szCs w:val="24"/>
              </w:rPr>
              <w:t xml:space="preserve">   Other Years</w:t>
            </w:r>
          </w:p>
        </w:tc>
        <w:tc>
          <w:tcPr>
            <w:tcW w:w="2070" w:type="dxa"/>
          </w:tcPr>
          <w:p w14:paraId="613271EA" w14:textId="77777777" w:rsidR="00045941" w:rsidRPr="002D6060" w:rsidRDefault="00045941" w:rsidP="002D6060">
            <w:pPr>
              <w:jc w:val="right"/>
              <w:rPr>
                <w:sz w:val="24"/>
                <w:szCs w:val="24"/>
                <w:u w:val="single"/>
              </w:rPr>
            </w:pPr>
            <w:r w:rsidRPr="002D6060">
              <w:rPr>
                <w:sz w:val="24"/>
                <w:szCs w:val="24"/>
                <w:u w:val="single"/>
              </w:rPr>
              <w:t>129</w:t>
            </w:r>
          </w:p>
        </w:tc>
        <w:tc>
          <w:tcPr>
            <w:tcW w:w="2070" w:type="dxa"/>
          </w:tcPr>
          <w:p w14:paraId="674913B8" w14:textId="77777777" w:rsidR="00045941" w:rsidRPr="002D6060" w:rsidRDefault="00045941" w:rsidP="002D6060">
            <w:pPr>
              <w:jc w:val="right"/>
              <w:rPr>
                <w:sz w:val="24"/>
                <w:szCs w:val="24"/>
              </w:rPr>
            </w:pPr>
          </w:p>
        </w:tc>
        <w:tc>
          <w:tcPr>
            <w:tcW w:w="1818" w:type="dxa"/>
          </w:tcPr>
          <w:p w14:paraId="79866164" w14:textId="77777777" w:rsidR="00045941" w:rsidRPr="002D6060" w:rsidRDefault="00045941" w:rsidP="002D6060">
            <w:pPr>
              <w:jc w:val="right"/>
              <w:rPr>
                <w:sz w:val="24"/>
                <w:szCs w:val="24"/>
              </w:rPr>
            </w:pPr>
          </w:p>
        </w:tc>
      </w:tr>
      <w:tr w:rsidR="00045941" w14:paraId="1E5097F9" w14:textId="77777777" w:rsidTr="002D6060">
        <w:tc>
          <w:tcPr>
            <w:tcW w:w="2898" w:type="dxa"/>
          </w:tcPr>
          <w:p w14:paraId="1AFB2658" w14:textId="77777777" w:rsidR="00045941" w:rsidRPr="002D6060" w:rsidRDefault="00045941" w:rsidP="00A359E3">
            <w:pPr>
              <w:rPr>
                <w:sz w:val="24"/>
                <w:szCs w:val="24"/>
              </w:rPr>
            </w:pPr>
            <w:r w:rsidRPr="002D6060">
              <w:rPr>
                <w:sz w:val="24"/>
                <w:szCs w:val="24"/>
              </w:rPr>
              <w:t xml:space="preserve">   Total or Average</w:t>
            </w:r>
          </w:p>
        </w:tc>
        <w:tc>
          <w:tcPr>
            <w:tcW w:w="2070" w:type="dxa"/>
          </w:tcPr>
          <w:p w14:paraId="2FFACAFF" w14:textId="77777777" w:rsidR="00045941" w:rsidRPr="002D6060" w:rsidRDefault="00045941" w:rsidP="002D6060">
            <w:pPr>
              <w:jc w:val="right"/>
              <w:rPr>
                <w:sz w:val="24"/>
                <w:szCs w:val="24"/>
              </w:rPr>
            </w:pPr>
            <w:r w:rsidRPr="002D6060">
              <w:rPr>
                <w:sz w:val="24"/>
                <w:szCs w:val="24"/>
              </w:rPr>
              <w:t>181</w:t>
            </w:r>
          </w:p>
        </w:tc>
        <w:tc>
          <w:tcPr>
            <w:tcW w:w="2070" w:type="dxa"/>
          </w:tcPr>
          <w:p w14:paraId="434A67FC" w14:textId="77777777" w:rsidR="00045941" w:rsidRPr="002D6060" w:rsidRDefault="00045941" w:rsidP="002D6060">
            <w:pPr>
              <w:jc w:val="right"/>
              <w:rPr>
                <w:sz w:val="24"/>
                <w:szCs w:val="24"/>
              </w:rPr>
            </w:pPr>
            <w:r w:rsidRPr="002D6060">
              <w:rPr>
                <w:sz w:val="24"/>
                <w:szCs w:val="24"/>
              </w:rPr>
              <w:t>342,941</w:t>
            </w:r>
          </w:p>
        </w:tc>
        <w:tc>
          <w:tcPr>
            <w:tcW w:w="1818" w:type="dxa"/>
          </w:tcPr>
          <w:p w14:paraId="1884161A" w14:textId="77777777" w:rsidR="00045941" w:rsidRPr="002D6060" w:rsidRDefault="00045941" w:rsidP="002D6060">
            <w:pPr>
              <w:jc w:val="right"/>
              <w:rPr>
                <w:sz w:val="24"/>
                <w:szCs w:val="24"/>
              </w:rPr>
            </w:pPr>
            <w:r w:rsidRPr="002D6060">
              <w:rPr>
                <w:sz w:val="24"/>
                <w:szCs w:val="24"/>
              </w:rPr>
              <w:t>3.7</w:t>
            </w:r>
          </w:p>
        </w:tc>
      </w:tr>
      <w:tr w:rsidR="00045941" w14:paraId="12CCA62F" w14:textId="77777777" w:rsidTr="002D6060">
        <w:tc>
          <w:tcPr>
            <w:tcW w:w="2898" w:type="dxa"/>
          </w:tcPr>
          <w:p w14:paraId="14E2EB99" w14:textId="77777777" w:rsidR="00045941" w:rsidRPr="002D6060" w:rsidRDefault="00045941" w:rsidP="00E6770F">
            <w:pPr>
              <w:rPr>
                <w:i/>
                <w:sz w:val="24"/>
                <w:szCs w:val="24"/>
              </w:rPr>
            </w:pPr>
            <w:r w:rsidRPr="002D6060">
              <w:rPr>
                <w:i/>
                <w:sz w:val="24"/>
                <w:szCs w:val="24"/>
              </w:rPr>
              <w:lastRenderedPageBreak/>
              <w:t>Cast Iron</w:t>
            </w:r>
          </w:p>
        </w:tc>
        <w:tc>
          <w:tcPr>
            <w:tcW w:w="2070" w:type="dxa"/>
          </w:tcPr>
          <w:p w14:paraId="607512A3" w14:textId="77777777" w:rsidR="00045941" w:rsidRPr="002D6060" w:rsidRDefault="00045941" w:rsidP="002D6060">
            <w:pPr>
              <w:jc w:val="right"/>
              <w:rPr>
                <w:sz w:val="24"/>
                <w:szCs w:val="24"/>
              </w:rPr>
            </w:pPr>
          </w:p>
        </w:tc>
        <w:tc>
          <w:tcPr>
            <w:tcW w:w="2070" w:type="dxa"/>
          </w:tcPr>
          <w:p w14:paraId="0658F10D" w14:textId="77777777" w:rsidR="00045941" w:rsidRPr="002D6060" w:rsidRDefault="00045941" w:rsidP="002D6060">
            <w:pPr>
              <w:jc w:val="right"/>
              <w:rPr>
                <w:sz w:val="24"/>
                <w:szCs w:val="24"/>
              </w:rPr>
            </w:pPr>
          </w:p>
        </w:tc>
        <w:tc>
          <w:tcPr>
            <w:tcW w:w="1818" w:type="dxa"/>
          </w:tcPr>
          <w:p w14:paraId="1D24408A" w14:textId="77777777" w:rsidR="00045941" w:rsidRPr="002D6060" w:rsidRDefault="00045941" w:rsidP="002D6060">
            <w:pPr>
              <w:jc w:val="right"/>
              <w:rPr>
                <w:sz w:val="24"/>
                <w:szCs w:val="24"/>
              </w:rPr>
            </w:pPr>
          </w:p>
        </w:tc>
      </w:tr>
      <w:tr w:rsidR="00045941" w14:paraId="3FE213B8" w14:textId="77777777" w:rsidTr="002D6060">
        <w:tc>
          <w:tcPr>
            <w:tcW w:w="2898" w:type="dxa"/>
          </w:tcPr>
          <w:p w14:paraId="50100774" w14:textId="77777777" w:rsidR="00045941" w:rsidRPr="002D6060" w:rsidRDefault="00045941" w:rsidP="00A359E3">
            <w:pPr>
              <w:rPr>
                <w:sz w:val="24"/>
                <w:szCs w:val="24"/>
              </w:rPr>
            </w:pPr>
            <w:r w:rsidRPr="002D6060">
              <w:rPr>
                <w:sz w:val="24"/>
                <w:szCs w:val="24"/>
              </w:rPr>
              <w:t xml:space="preserve">   1985</w:t>
            </w:r>
          </w:p>
        </w:tc>
        <w:tc>
          <w:tcPr>
            <w:tcW w:w="2070" w:type="dxa"/>
          </w:tcPr>
          <w:p w14:paraId="11FAD7B1" w14:textId="77777777" w:rsidR="00045941" w:rsidRPr="002D6060" w:rsidRDefault="00045941" w:rsidP="002D6060">
            <w:pPr>
              <w:jc w:val="right"/>
              <w:rPr>
                <w:sz w:val="24"/>
                <w:szCs w:val="24"/>
              </w:rPr>
            </w:pPr>
            <w:r w:rsidRPr="002D6060">
              <w:rPr>
                <w:sz w:val="24"/>
                <w:szCs w:val="24"/>
              </w:rPr>
              <w:t>19</w:t>
            </w:r>
          </w:p>
        </w:tc>
        <w:tc>
          <w:tcPr>
            <w:tcW w:w="2070" w:type="dxa"/>
          </w:tcPr>
          <w:p w14:paraId="5F316004" w14:textId="77777777" w:rsidR="00045941" w:rsidRPr="002D6060" w:rsidRDefault="00045941" w:rsidP="002D6060">
            <w:pPr>
              <w:jc w:val="right"/>
              <w:rPr>
                <w:sz w:val="24"/>
                <w:szCs w:val="24"/>
              </w:rPr>
            </w:pPr>
            <w:r w:rsidRPr="002D6060">
              <w:rPr>
                <w:sz w:val="24"/>
                <w:szCs w:val="24"/>
              </w:rPr>
              <w:t>63,185</w:t>
            </w:r>
          </w:p>
        </w:tc>
        <w:tc>
          <w:tcPr>
            <w:tcW w:w="1818" w:type="dxa"/>
          </w:tcPr>
          <w:p w14:paraId="043D5492" w14:textId="77777777" w:rsidR="00045941" w:rsidRPr="002D6060" w:rsidRDefault="00045941" w:rsidP="002D6060">
            <w:pPr>
              <w:jc w:val="right"/>
              <w:rPr>
                <w:sz w:val="24"/>
                <w:szCs w:val="24"/>
              </w:rPr>
            </w:pPr>
            <w:r w:rsidRPr="002D6060">
              <w:rPr>
                <w:sz w:val="24"/>
                <w:szCs w:val="24"/>
              </w:rPr>
              <w:t>30.2</w:t>
            </w:r>
          </w:p>
        </w:tc>
      </w:tr>
      <w:tr w:rsidR="00045941" w14:paraId="1FD4DD33" w14:textId="77777777" w:rsidTr="002D6060">
        <w:tc>
          <w:tcPr>
            <w:tcW w:w="2898" w:type="dxa"/>
          </w:tcPr>
          <w:p w14:paraId="5F1B59E6" w14:textId="77777777" w:rsidR="00045941" w:rsidRPr="002D6060" w:rsidRDefault="00045941" w:rsidP="00A359E3">
            <w:pPr>
              <w:rPr>
                <w:sz w:val="24"/>
                <w:szCs w:val="24"/>
              </w:rPr>
            </w:pPr>
            <w:r w:rsidRPr="002D6060">
              <w:rPr>
                <w:sz w:val="24"/>
                <w:szCs w:val="24"/>
              </w:rPr>
              <w:t xml:space="preserve">   1990</w:t>
            </w:r>
          </w:p>
        </w:tc>
        <w:tc>
          <w:tcPr>
            <w:tcW w:w="2070" w:type="dxa"/>
          </w:tcPr>
          <w:p w14:paraId="3754C783" w14:textId="77777777" w:rsidR="00045941" w:rsidRPr="002D6060" w:rsidRDefault="00045941" w:rsidP="002D6060">
            <w:pPr>
              <w:jc w:val="right"/>
              <w:rPr>
                <w:sz w:val="24"/>
                <w:szCs w:val="24"/>
              </w:rPr>
            </w:pPr>
            <w:r w:rsidRPr="002D6060">
              <w:rPr>
                <w:sz w:val="24"/>
                <w:szCs w:val="24"/>
              </w:rPr>
              <w:t>12</w:t>
            </w:r>
          </w:p>
        </w:tc>
        <w:tc>
          <w:tcPr>
            <w:tcW w:w="2070" w:type="dxa"/>
          </w:tcPr>
          <w:p w14:paraId="4A76C933" w14:textId="77777777" w:rsidR="00045941" w:rsidRPr="002D6060" w:rsidRDefault="00045941" w:rsidP="002D6060">
            <w:pPr>
              <w:jc w:val="right"/>
              <w:rPr>
                <w:sz w:val="24"/>
                <w:szCs w:val="24"/>
              </w:rPr>
            </w:pPr>
            <w:r w:rsidRPr="002D6060">
              <w:rPr>
                <w:sz w:val="24"/>
                <w:szCs w:val="24"/>
              </w:rPr>
              <w:t>58,292</w:t>
            </w:r>
          </w:p>
        </w:tc>
        <w:tc>
          <w:tcPr>
            <w:tcW w:w="1818" w:type="dxa"/>
          </w:tcPr>
          <w:p w14:paraId="4A1196D9" w14:textId="77777777" w:rsidR="00045941" w:rsidRPr="002D6060" w:rsidRDefault="00045941" w:rsidP="002D6060">
            <w:pPr>
              <w:jc w:val="right"/>
              <w:rPr>
                <w:sz w:val="24"/>
                <w:szCs w:val="24"/>
              </w:rPr>
            </w:pPr>
            <w:r w:rsidRPr="002D6060">
              <w:rPr>
                <w:sz w:val="24"/>
                <w:szCs w:val="24"/>
              </w:rPr>
              <w:t>20.6</w:t>
            </w:r>
          </w:p>
        </w:tc>
      </w:tr>
      <w:tr w:rsidR="00045941" w14:paraId="4B314474" w14:textId="77777777" w:rsidTr="002D6060">
        <w:tc>
          <w:tcPr>
            <w:tcW w:w="2898" w:type="dxa"/>
          </w:tcPr>
          <w:p w14:paraId="4436A340" w14:textId="77777777" w:rsidR="00045941" w:rsidRPr="002D6060" w:rsidRDefault="00045941" w:rsidP="00A359E3">
            <w:pPr>
              <w:rPr>
                <w:sz w:val="24"/>
                <w:szCs w:val="24"/>
              </w:rPr>
            </w:pPr>
            <w:r w:rsidRPr="002D6060">
              <w:rPr>
                <w:sz w:val="24"/>
                <w:szCs w:val="24"/>
              </w:rPr>
              <w:t xml:space="preserve">   1994</w:t>
            </w:r>
          </w:p>
        </w:tc>
        <w:tc>
          <w:tcPr>
            <w:tcW w:w="2070" w:type="dxa"/>
          </w:tcPr>
          <w:p w14:paraId="7F21B127" w14:textId="77777777" w:rsidR="00045941" w:rsidRPr="002D6060" w:rsidRDefault="00045941" w:rsidP="002D6060">
            <w:pPr>
              <w:jc w:val="right"/>
              <w:rPr>
                <w:sz w:val="24"/>
                <w:szCs w:val="24"/>
              </w:rPr>
            </w:pPr>
            <w:r w:rsidRPr="002D6060">
              <w:rPr>
                <w:sz w:val="24"/>
                <w:szCs w:val="24"/>
              </w:rPr>
              <w:t>19</w:t>
            </w:r>
          </w:p>
        </w:tc>
        <w:tc>
          <w:tcPr>
            <w:tcW w:w="2070" w:type="dxa"/>
          </w:tcPr>
          <w:p w14:paraId="4A961C61" w14:textId="77777777" w:rsidR="00045941" w:rsidRPr="002D6060" w:rsidRDefault="00045941" w:rsidP="002D6060">
            <w:pPr>
              <w:jc w:val="right"/>
              <w:rPr>
                <w:sz w:val="24"/>
                <w:szCs w:val="24"/>
              </w:rPr>
            </w:pPr>
            <w:r w:rsidRPr="002D6060">
              <w:rPr>
                <w:sz w:val="24"/>
                <w:szCs w:val="24"/>
              </w:rPr>
              <w:t>58,148</w:t>
            </w:r>
          </w:p>
        </w:tc>
        <w:tc>
          <w:tcPr>
            <w:tcW w:w="1818" w:type="dxa"/>
          </w:tcPr>
          <w:p w14:paraId="7BCB8EC6" w14:textId="77777777" w:rsidR="00045941" w:rsidRPr="002D6060" w:rsidRDefault="00045941" w:rsidP="002D6060">
            <w:pPr>
              <w:jc w:val="right"/>
              <w:rPr>
                <w:sz w:val="24"/>
                <w:szCs w:val="24"/>
              </w:rPr>
            </w:pPr>
            <w:r w:rsidRPr="002D6060">
              <w:rPr>
                <w:sz w:val="24"/>
                <w:szCs w:val="24"/>
              </w:rPr>
              <w:t>32.7</w:t>
            </w:r>
          </w:p>
        </w:tc>
      </w:tr>
      <w:tr w:rsidR="00045941" w14:paraId="0D46EF53" w14:textId="77777777" w:rsidTr="002D6060">
        <w:tc>
          <w:tcPr>
            <w:tcW w:w="2898" w:type="dxa"/>
          </w:tcPr>
          <w:p w14:paraId="3C1C002A" w14:textId="77777777" w:rsidR="00045941" w:rsidRPr="002D6060" w:rsidRDefault="00045941" w:rsidP="00A359E3">
            <w:pPr>
              <w:rPr>
                <w:sz w:val="24"/>
                <w:szCs w:val="24"/>
              </w:rPr>
            </w:pPr>
            <w:r w:rsidRPr="002D6060">
              <w:rPr>
                <w:sz w:val="24"/>
                <w:szCs w:val="24"/>
              </w:rPr>
              <w:t xml:space="preserve">   1998</w:t>
            </w:r>
          </w:p>
        </w:tc>
        <w:tc>
          <w:tcPr>
            <w:tcW w:w="2070" w:type="dxa"/>
          </w:tcPr>
          <w:p w14:paraId="193F25EC" w14:textId="77777777" w:rsidR="00045941" w:rsidRPr="002D6060" w:rsidRDefault="00045941" w:rsidP="002D6060">
            <w:pPr>
              <w:jc w:val="right"/>
              <w:rPr>
                <w:sz w:val="24"/>
                <w:szCs w:val="24"/>
              </w:rPr>
            </w:pPr>
            <w:r w:rsidRPr="002D6060">
              <w:rPr>
                <w:sz w:val="24"/>
                <w:szCs w:val="24"/>
              </w:rPr>
              <w:t>5</w:t>
            </w:r>
          </w:p>
        </w:tc>
        <w:tc>
          <w:tcPr>
            <w:tcW w:w="2070" w:type="dxa"/>
          </w:tcPr>
          <w:p w14:paraId="269EA055" w14:textId="77777777" w:rsidR="00045941" w:rsidRPr="002D6060" w:rsidRDefault="00045941" w:rsidP="002D6060">
            <w:pPr>
              <w:jc w:val="right"/>
              <w:rPr>
                <w:sz w:val="24"/>
                <w:szCs w:val="24"/>
              </w:rPr>
            </w:pPr>
            <w:r w:rsidRPr="002D6060">
              <w:rPr>
                <w:sz w:val="24"/>
                <w:szCs w:val="24"/>
              </w:rPr>
              <w:t>47,271</w:t>
            </w:r>
          </w:p>
        </w:tc>
        <w:tc>
          <w:tcPr>
            <w:tcW w:w="1818" w:type="dxa"/>
          </w:tcPr>
          <w:p w14:paraId="2E79AF4D" w14:textId="77777777" w:rsidR="00045941" w:rsidRPr="002D6060" w:rsidRDefault="00045941" w:rsidP="002D6060">
            <w:pPr>
              <w:jc w:val="right"/>
              <w:rPr>
                <w:sz w:val="24"/>
                <w:szCs w:val="24"/>
              </w:rPr>
            </w:pPr>
            <w:r w:rsidRPr="002D6060">
              <w:rPr>
                <w:sz w:val="24"/>
                <w:szCs w:val="24"/>
              </w:rPr>
              <w:t>10.6</w:t>
            </w:r>
          </w:p>
        </w:tc>
      </w:tr>
      <w:tr w:rsidR="00045941" w14:paraId="7D037ACF" w14:textId="77777777" w:rsidTr="002D6060">
        <w:tc>
          <w:tcPr>
            <w:tcW w:w="2898" w:type="dxa"/>
          </w:tcPr>
          <w:p w14:paraId="7557E82A" w14:textId="77777777" w:rsidR="00045941" w:rsidRPr="002D6060" w:rsidRDefault="00045941" w:rsidP="00A359E3">
            <w:pPr>
              <w:rPr>
                <w:sz w:val="24"/>
                <w:szCs w:val="24"/>
              </w:rPr>
            </w:pPr>
            <w:r w:rsidRPr="002D6060">
              <w:rPr>
                <w:sz w:val="24"/>
                <w:szCs w:val="24"/>
              </w:rPr>
              <w:t xml:space="preserve">   2002</w:t>
            </w:r>
          </w:p>
        </w:tc>
        <w:tc>
          <w:tcPr>
            <w:tcW w:w="2070" w:type="dxa"/>
          </w:tcPr>
          <w:p w14:paraId="4872891F" w14:textId="77777777" w:rsidR="00045941" w:rsidRPr="002D6060" w:rsidRDefault="00045941" w:rsidP="002D6060">
            <w:pPr>
              <w:jc w:val="right"/>
              <w:rPr>
                <w:sz w:val="24"/>
                <w:szCs w:val="24"/>
              </w:rPr>
            </w:pPr>
            <w:r w:rsidRPr="002D6060">
              <w:rPr>
                <w:sz w:val="24"/>
                <w:szCs w:val="24"/>
              </w:rPr>
              <w:t>3</w:t>
            </w:r>
          </w:p>
        </w:tc>
        <w:tc>
          <w:tcPr>
            <w:tcW w:w="2070" w:type="dxa"/>
          </w:tcPr>
          <w:p w14:paraId="6D033975" w14:textId="77777777" w:rsidR="00045941" w:rsidRPr="002D6060" w:rsidRDefault="00045941" w:rsidP="002D6060">
            <w:pPr>
              <w:jc w:val="right"/>
              <w:rPr>
                <w:sz w:val="24"/>
                <w:szCs w:val="24"/>
              </w:rPr>
            </w:pPr>
            <w:r w:rsidRPr="002D6060">
              <w:rPr>
                <w:sz w:val="24"/>
                <w:szCs w:val="24"/>
              </w:rPr>
              <w:t>42,025</w:t>
            </w:r>
          </w:p>
        </w:tc>
        <w:tc>
          <w:tcPr>
            <w:tcW w:w="1818" w:type="dxa"/>
          </w:tcPr>
          <w:p w14:paraId="2FC03D7C" w14:textId="77777777" w:rsidR="00045941" w:rsidRPr="002D6060" w:rsidRDefault="00045941" w:rsidP="002D6060">
            <w:pPr>
              <w:jc w:val="right"/>
              <w:rPr>
                <w:sz w:val="24"/>
                <w:szCs w:val="24"/>
              </w:rPr>
            </w:pPr>
            <w:r w:rsidRPr="002D6060">
              <w:rPr>
                <w:sz w:val="24"/>
                <w:szCs w:val="24"/>
              </w:rPr>
              <w:t>7.1</w:t>
            </w:r>
          </w:p>
        </w:tc>
      </w:tr>
      <w:tr w:rsidR="00045941" w14:paraId="681F7EDD" w14:textId="77777777" w:rsidTr="002D6060">
        <w:tc>
          <w:tcPr>
            <w:tcW w:w="2898" w:type="dxa"/>
          </w:tcPr>
          <w:p w14:paraId="098B6352" w14:textId="77777777" w:rsidR="00045941" w:rsidRPr="002D6060" w:rsidRDefault="00045941" w:rsidP="00A359E3">
            <w:pPr>
              <w:rPr>
                <w:sz w:val="24"/>
                <w:szCs w:val="24"/>
              </w:rPr>
            </w:pPr>
            <w:r w:rsidRPr="002D6060">
              <w:rPr>
                <w:sz w:val="24"/>
                <w:szCs w:val="24"/>
              </w:rPr>
              <w:t xml:space="preserve">   Other Years</w:t>
            </w:r>
          </w:p>
        </w:tc>
        <w:tc>
          <w:tcPr>
            <w:tcW w:w="2070" w:type="dxa"/>
          </w:tcPr>
          <w:p w14:paraId="436DE7AD" w14:textId="77777777" w:rsidR="00045941" w:rsidRPr="002D6060" w:rsidRDefault="00045941" w:rsidP="002D6060">
            <w:pPr>
              <w:jc w:val="right"/>
              <w:rPr>
                <w:sz w:val="24"/>
                <w:szCs w:val="24"/>
                <w:u w:val="single"/>
              </w:rPr>
            </w:pPr>
            <w:r w:rsidRPr="002D6060">
              <w:rPr>
                <w:sz w:val="24"/>
                <w:szCs w:val="24"/>
                <w:u w:val="single"/>
              </w:rPr>
              <w:t>108</w:t>
            </w:r>
          </w:p>
        </w:tc>
        <w:tc>
          <w:tcPr>
            <w:tcW w:w="2070" w:type="dxa"/>
          </w:tcPr>
          <w:p w14:paraId="6A5DBC19" w14:textId="77777777" w:rsidR="00045941" w:rsidRPr="002D6060" w:rsidRDefault="00045941" w:rsidP="002D6060">
            <w:pPr>
              <w:jc w:val="right"/>
              <w:rPr>
                <w:sz w:val="24"/>
                <w:szCs w:val="24"/>
              </w:rPr>
            </w:pPr>
          </w:p>
        </w:tc>
        <w:tc>
          <w:tcPr>
            <w:tcW w:w="1818" w:type="dxa"/>
          </w:tcPr>
          <w:p w14:paraId="29060CA3" w14:textId="77777777" w:rsidR="00045941" w:rsidRPr="002D6060" w:rsidRDefault="00045941" w:rsidP="002D6060">
            <w:pPr>
              <w:jc w:val="right"/>
              <w:rPr>
                <w:sz w:val="24"/>
                <w:szCs w:val="24"/>
              </w:rPr>
            </w:pPr>
          </w:p>
        </w:tc>
      </w:tr>
      <w:tr w:rsidR="00045941" w14:paraId="46F7F528" w14:textId="77777777" w:rsidTr="002D6060">
        <w:tc>
          <w:tcPr>
            <w:tcW w:w="2898" w:type="dxa"/>
          </w:tcPr>
          <w:p w14:paraId="1B52C03A" w14:textId="77777777" w:rsidR="00045941" w:rsidRPr="002D6060" w:rsidRDefault="00045941" w:rsidP="00A359E3">
            <w:pPr>
              <w:rPr>
                <w:sz w:val="24"/>
                <w:szCs w:val="24"/>
              </w:rPr>
            </w:pPr>
            <w:r w:rsidRPr="002D6060">
              <w:rPr>
                <w:sz w:val="24"/>
                <w:szCs w:val="24"/>
              </w:rPr>
              <w:t xml:space="preserve">   Total or Average</w:t>
            </w:r>
          </w:p>
        </w:tc>
        <w:tc>
          <w:tcPr>
            <w:tcW w:w="2070" w:type="dxa"/>
          </w:tcPr>
          <w:p w14:paraId="50A51FAD" w14:textId="77777777" w:rsidR="00045941" w:rsidRPr="002D6060" w:rsidRDefault="00045941" w:rsidP="002D6060">
            <w:pPr>
              <w:jc w:val="right"/>
              <w:rPr>
                <w:sz w:val="24"/>
                <w:szCs w:val="24"/>
              </w:rPr>
            </w:pPr>
            <w:r w:rsidRPr="002D6060">
              <w:rPr>
                <w:sz w:val="24"/>
                <w:szCs w:val="24"/>
              </w:rPr>
              <w:t>166</w:t>
            </w:r>
          </w:p>
        </w:tc>
        <w:tc>
          <w:tcPr>
            <w:tcW w:w="2070" w:type="dxa"/>
          </w:tcPr>
          <w:p w14:paraId="69BD08EF" w14:textId="77777777" w:rsidR="00045941" w:rsidRPr="002D6060" w:rsidRDefault="00045941" w:rsidP="002D6060">
            <w:pPr>
              <w:jc w:val="right"/>
              <w:rPr>
                <w:sz w:val="24"/>
                <w:szCs w:val="24"/>
              </w:rPr>
            </w:pPr>
            <w:r w:rsidRPr="002D6060">
              <w:rPr>
                <w:sz w:val="24"/>
                <w:szCs w:val="24"/>
              </w:rPr>
              <w:t>53,784</w:t>
            </w:r>
          </w:p>
        </w:tc>
        <w:tc>
          <w:tcPr>
            <w:tcW w:w="1818" w:type="dxa"/>
          </w:tcPr>
          <w:p w14:paraId="140CB7E8" w14:textId="77777777" w:rsidR="00045941" w:rsidRPr="002D6060" w:rsidRDefault="00045941" w:rsidP="002D6060">
            <w:pPr>
              <w:jc w:val="right"/>
              <w:rPr>
                <w:sz w:val="24"/>
                <w:szCs w:val="24"/>
              </w:rPr>
            </w:pPr>
            <w:r w:rsidRPr="002D6060">
              <w:rPr>
                <w:sz w:val="24"/>
                <w:szCs w:val="24"/>
              </w:rPr>
              <w:t>20</w:t>
            </w:r>
          </w:p>
        </w:tc>
      </w:tr>
      <w:tr w:rsidR="00045941" w14:paraId="75D2879C" w14:textId="77777777" w:rsidTr="002D6060">
        <w:tc>
          <w:tcPr>
            <w:tcW w:w="2898" w:type="dxa"/>
          </w:tcPr>
          <w:p w14:paraId="3184CA03" w14:textId="77777777" w:rsidR="00045941" w:rsidRPr="002D6060" w:rsidRDefault="00045941" w:rsidP="00E6770F">
            <w:pPr>
              <w:rPr>
                <w:i/>
                <w:sz w:val="24"/>
                <w:szCs w:val="24"/>
              </w:rPr>
            </w:pPr>
            <w:r w:rsidRPr="002D6060">
              <w:rPr>
                <w:i/>
                <w:sz w:val="24"/>
                <w:szCs w:val="24"/>
              </w:rPr>
              <w:t>Other Materials</w:t>
            </w:r>
          </w:p>
        </w:tc>
        <w:tc>
          <w:tcPr>
            <w:tcW w:w="2070" w:type="dxa"/>
          </w:tcPr>
          <w:p w14:paraId="4E469DB2" w14:textId="77777777" w:rsidR="00045941" w:rsidRPr="002D6060" w:rsidRDefault="00045941" w:rsidP="002D6060">
            <w:pPr>
              <w:jc w:val="right"/>
              <w:rPr>
                <w:sz w:val="24"/>
                <w:szCs w:val="24"/>
              </w:rPr>
            </w:pPr>
          </w:p>
        </w:tc>
        <w:tc>
          <w:tcPr>
            <w:tcW w:w="2070" w:type="dxa"/>
          </w:tcPr>
          <w:p w14:paraId="061C8FE2" w14:textId="77777777" w:rsidR="00045941" w:rsidRPr="002D6060" w:rsidRDefault="00045941" w:rsidP="002D6060">
            <w:pPr>
              <w:jc w:val="right"/>
              <w:rPr>
                <w:sz w:val="24"/>
                <w:szCs w:val="24"/>
              </w:rPr>
            </w:pPr>
          </w:p>
        </w:tc>
        <w:tc>
          <w:tcPr>
            <w:tcW w:w="1818" w:type="dxa"/>
          </w:tcPr>
          <w:p w14:paraId="10C878E4" w14:textId="77777777" w:rsidR="00045941" w:rsidRPr="002D6060" w:rsidRDefault="00045941" w:rsidP="002D6060">
            <w:pPr>
              <w:jc w:val="right"/>
              <w:rPr>
                <w:sz w:val="24"/>
                <w:szCs w:val="24"/>
              </w:rPr>
            </w:pPr>
          </w:p>
        </w:tc>
      </w:tr>
      <w:tr w:rsidR="00045941" w14:paraId="0EAB72CF" w14:textId="77777777" w:rsidTr="002D6060">
        <w:tc>
          <w:tcPr>
            <w:tcW w:w="2898" w:type="dxa"/>
          </w:tcPr>
          <w:p w14:paraId="28A96223" w14:textId="77777777" w:rsidR="00045941" w:rsidRPr="002D6060" w:rsidRDefault="00045941" w:rsidP="00A359E3">
            <w:pPr>
              <w:rPr>
                <w:sz w:val="24"/>
                <w:szCs w:val="24"/>
              </w:rPr>
            </w:pPr>
            <w:r w:rsidRPr="002D6060">
              <w:rPr>
                <w:sz w:val="24"/>
                <w:szCs w:val="24"/>
              </w:rPr>
              <w:t xml:space="preserve">   1985</w:t>
            </w:r>
          </w:p>
        </w:tc>
        <w:tc>
          <w:tcPr>
            <w:tcW w:w="2070" w:type="dxa"/>
          </w:tcPr>
          <w:p w14:paraId="052692F0" w14:textId="77777777" w:rsidR="00045941" w:rsidRPr="002D6060" w:rsidRDefault="00045941" w:rsidP="002D6060">
            <w:pPr>
              <w:jc w:val="right"/>
              <w:rPr>
                <w:sz w:val="24"/>
                <w:szCs w:val="24"/>
              </w:rPr>
            </w:pPr>
            <w:r w:rsidRPr="002D6060">
              <w:rPr>
                <w:sz w:val="24"/>
                <w:szCs w:val="24"/>
              </w:rPr>
              <w:t>3</w:t>
            </w:r>
          </w:p>
        </w:tc>
        <w:tc>
          <w:tcPr>
            <w:tcW w:w="2070" w:type="dxa"/>
          </w:tcPr>
          <w:p w14:paraId="33DFB9D6" w14:textId="77777777" w:rsidR="00045941" w:rsidRPr="002D6060" w:rsidRDefault="00045941" w:rsidP="002D6060">
            <w:pPr>
              <w:jc w:val="right"/>
              <w:rPr>
                <w:sz w:val="24"/>
                <w:szCs w:val="24"/>
              </w:rPr>
            </w:pPr>
            <w:r w:rsidRPr="002D6060">
              <w:rPr>
                <w:sz w:val="24"/>
                <w:szCs w:val="24"/>
              </w:rPr>
              <w:t>3,182</w:t>
            </w:r>
          </w:p>
        </w:tc>
        <w:tc>
          <w:tcPr>
            <w:tcW w:w="1818" w:type="dxa"/>
          </w:tcPr>
          <w:p w14:paraId="28E90682" w14:textId="77777777" w:rsidR="00045941" w:rsidRPr="002D6060" w:rsidRDefault="00045941" w:rsidP="002D6060">
            <w:pPr>
              <w:jc w:val="right"/>
              <w:rPr>
                <w:sz w:val="24"/>
                <w:szCs w:val="24"/>
              </w:rPr>
            </w:pPr>
            <w:r w:rsidRPr="002D6060">
              <w:rPr>
                <w:sz w:val="24"/>
                <w:szCs w:val="24"/>
              </w:rPr>
              <w:t>94</w:t>
            </w:r>
          </w:p>
        </w:tc>
      </w:tr>
      <w:tr w:rsidR="00045941" w14:paraId="6E44110B" w14:textId="77777777" w:rsidTr="002D6060">
        <w:tc>
          <w:tcPr>
            <w:tcW w:w="2898" w:type="dxa"/>
          </w:tcPr>
          <w:p w14:paraId="626030E9" w14:textId="77777777" w:rsidR="00045941" w:rsidRPr="002D6060" w:rsidRDefault="00045941" w:rsidP="00A359E3">
            <w:pPr>
              <w:rPr>
                <w:sz w:val="24"/>
                <w:szCs w:val="24"/>
              </w:rPr>
            </w:pPr>
            <w:r w:rsidRPr="002D6060">
              <w:rPr>
                <w:sz w:val="24"/>
                <w:szCs w:val="24"/>
              </w:rPr>
              <w:t xml:space="preserve">   1990</w:t>
            </w:r>
          </w:p>
        </w:tc>
        <w:tc>
          <w:tcPr>
            <w:tcW w:w="2070" w:type="dxa"/>
          </w:tcPr>
          <w:p w14:paraId="1F413FF3" w14:textId="77777777" w:rsidR="00045941" w:rsidRPr="002D6060" w:rsidRDefault="00045941" w:rsidP="002D6060">
            <w:pPr>
              <w:jc w:val="right"/>
              <w:rPr>
                <w:sz w:val="24"/>
                <w:szCs w:val="24"/>
              </w:rPr>
            </w:pPr>
            <w:r w:rsidRPr="002D6060">
              <w:rPr>
                <w:sz w:val="24"/>
                <w:szCs w:val="24"/>
              </w:rPr>
              <w:t>1</w:t>
            </w:r>
          </w:p>
        </w:tc>
        <w:tc>
          <w:tcPr>
            <w:tcW w:w="2070" w:type="dxa"/>
          </w:tcPr>
          <w:p w14:paraId="253F16EF" w14:textId="77777777" w:rsidR="00045941" w:rsidRPr="002D6060" w:rsidRDefault="00045941" w:rsidP="002D6060">
            <w:pPr>
              <w:jc w:val="right"/>
              <w:rPr>
                <w:sz w:val="24"/>
                <w:szCs w:val="24"/>
              </w:rPr>
            </w:pPr>
            <w:r w:rsidRPr="002D6060">
              <w:rPr>
                <w:sz w:val="24"/>
                <w:szCs w:val="24"/>
              </w:rPr>
              <w:t>1,807</w:t>
            </w:r>
          </w:p>
        </w:tc>
        <w:tc>
          <w:tcPr>
            <w:tcW w:w="1818" w:type="dxa"/>
          </w:tcPr>
          <w:p w14:paraId="005F9782" w14:textId="77777777" w:rsidR="00045941" w:rsidRPr="002D6060" w:rsidRDefault="00045941" w:rsidP="002D6060">
            <w:pPr>
              <w:jc w:val="right"/>
              <w:rPr>
                <w:sz w:val="24"/>
                <w:szCs w:val="24"/>
              </w:rPr>
            </w:pPr>
            <w:r w:rsidRPr="002D6060">
              <w:rPr>
                <w:sz w:val="24"/>
                <w:szCs w:val="24"/>
              </w:rPr>
              <w:t>55</w:t>
            </w:r>
          </w:p>
        </w:tc>
      </w:tr>
      <w:tr w:rsidR="00045941" w14:paraId="6632E468" w14:textId="77777777" w:rsidTr="002D6060">
        <w:tc>
          <w:tcPr>
            <w:tcW w:w="2898" w:type="dxa"/>
          </w:tcPr>
          <w:p w14:paraId="444EC364" w14:textId="77777777" w:rsidR="00045941" w:rsidRPr="002D6060" w:rsidRDefault="00045941" w:rsidP="00A359E3">
            <w:pPr>
              <w:rPr>
                <w:sz w:val="24"/>
                <w:szCs w:val="24"/>
              </w:rPr>
            </w:pPr>
            <w:r w:rsidRPr="002D6060">
              <w:rPr>
                <w:sz w:val="24"/>
                <w:szCs w:val="24"/>
              </w:rPr>
              <w:t xml:space="preserve">   1994</w:t>
            </w:r>
          </w:p>
        </w:tc>
        <w:tc>
          <w:tcPr>
            <w:tcW w:w="2070" w:type="dxa"/>
          </w:tcPr>
          <w:p w14:paraId="1CAAA6E0" w14:textId="77777777" w:rsidR="00045941" w:rsidRPr="002D6060" w:rsidRDefault="00045941" w:rsidP="002D6060">
            <w:pPr>
              <w:jc w:val="right"/>
              <w:rPr>
                <w:sz w:val="24"/>
                <w:szCs w:val="24"/>
              </w:rPr>
            </w:pPr>
            <w:r w:rsidRPr="002D6060">
              <w:rPr>
                <w:sz w:val="24"/>
                <w:szCs w:val="24"/>
              </w:rPr>
              <w:t>1</w:t>
            </w:r>
          </w:p>
        </w:tc>
        <w:tc>
          <w:tcPr>
            <w:tcW w:w="2070" w:type="dxa"/>
          </w:tcPr>
          <w:p w14:paraId="59D0A728" w14:textId="77777777" w:rsidR="00045941" w:rsidRPr="002D6060" w:rsidRDefault="00045941" w:rsidP="002D6060">
            <w:pPr>
              <w:jc w:val="right"/>
              <w:rPr>
                <w:sz w:val="24"/>
                <w:szCs w:val="24"/>
              </w:rPr>
            </w:pPr>
            <w:r w:rsidRPr="002D6060">
              <w:rPr>
                <w:sz w:val="24"/>
                <w:szCs w:val="24"/>
              </w:rPr>
              <w:t>2,307</w:t>
            </w:r>
          </w:p>
        </w:tc>
        <w:tc>
          <w:tcPr>
            <w:tcW w:w="1818" w:type="dxa"/>
          </w:tcPr>
          <w:p w14:paraId="34A983D2" w14:textId="77777777" w:rsidR="00045941" w:rsidRPr="002D6060" w:rsidRDefault="00045941" w:rsidP="002D6060">
            <w:pPr>
              <w:jc w:val="right"/>
              <w:rPr>
                <w:sz w:val="24"/>
                <w:szCs w:val="24"/>
              </w:rPr>
            </w:pPr>
            <w:r w:rsidRPr="002D6060">
              <w:rPr>
                <w:sz w:val="24"/>
                <w:szCs w:val="24"/>
              </w:rPr>
              <w:t>43</w:t>
            </w:r>
          </w:p>
        </w:tc>
      </w:tr>
      <w:tr w:rsidR="00045941" w14:paraId="61F58D73" w14:textId="77777777" w:rsidTr="002D6060">
        <w:tc>
          <w:tcPr>
            <w:tcW w:w="2898" w:type="dxa"/>
          </w:tcPr>
          <w:p w14:paraId="497150CF" w14:textId="77777777" w:rsidR="00045941" w:rsidRPr="002D6060" w:rsidRDefault="00045941" w:rsidP="00A359E3">
            <w:pPr>
              <w:rPr>
                <w:sz w:val="24"/>
                <w:szCs w:val="24"/>
              </w:rPr>
            </w:pPr>
            <w:r w:rsidRPr="002D6060">
              <w:rPr>
                <w:sz w:val="24"/>
                <w:szCs w:val="24"/>
              </w:rPr>
              <w:t xml:space="preserve">   1998</w:t>
            </w:r>
          </w:p>
        </w:tc>
        <w:tc>
          <w:tcPr>
            <w:tcW w:w="2070" w:type="dxa"/>
          </w:tcPr>
          <w:p w14:paraId="1B35E5AD" w14:textId="77777777" w:rsidR="00045941" w:rsidRPr="002D6060" w:rsidRDefault="00045941" w:rsidP="002D6060">
            <w:pPr>
              <w:jc w:val="right"/>
              <w:rPr>
                <w:sz w:val="24"/>
                <w:szCs w:val="24"/>
              </w:rPr>
            </w:pPr>
            <w:r w:rsidRPr="002D6060">
              <w:rPr>
                <w:sz w:val="24"/>
                <w:szCs w:val="24"/>
              </w:rPr>
              <w:t>3</w:t>
            </w:r>
          </w:p>
        </w:tc>
        <w:tc>
          <w:tcPr>
            <w:tcW w:w="2070" w:type="dxa"/>
          </w:tcPr>
          <w:p w14:paraId="7DB8D478" w14:textId="77777777" w:rsidR="00045941" w:rsidRPr="002D6060" w:rsidRDefault="00045941" w:rsidP="002D6060">
            <w:pPr>
              <w:jc w:val="right"/>
              <w:rPr>
                <w:sz w:val="24"/>
                <w:szCs w:val="24"/>
              </w:rPr>
            </w:pPr>
            <w:r w:rsidRPr="002D6060">
              <w:rPr>
                <w:sz w:val="24"/>
                <w:szCs w:val="24"/>
              </w:rPr>
              <w:t>2,246</w:t>
            </w:r>
          </w:p>
        </w:tc>
        <w:tc>
          <w:tcPr>
            <w:tcW w:w="1818" w:type="dxa"/>
          </w:tcPr>
          <w:p w14:paraId="36BBE965" w14:textId="77777777" w:rsidR="00045941" w:rsidRPr="002D6060" w:rsidRDefault="00045941" w:rsidP="002D6060">
            <w:pPr>
              <w:jc w:val="right"/>
              <w:rPr>
                <w:sz w:val="24"/>
                <w:szCs w:val="24"/>
              </w:rPr>
            </w:pPr>
            <w:r w:rsidRPr="002D6060">
              <w:rPr>
                <w:sz w:val="24"/>
                <w:szCs w:val="24"/>
              </w:rPr>
              <w:t>134</w:t>
            </w:r>
          </w:p>
        </w:tc>
      </w:tr>
      <w:tr w:rsidR="00045941" w14:paraId="77C454FB" w14:textId="77777777" w:rsidTr="002D6060">
        <w:tc>
          <w:tcPr>
            <w:tcW w:w="2898" w:type="dxa"/>
          </w:tcPr>
          <w:p w14:paraId="244052BD" w14:textId="77777777" w:rsidR="00045941" w:rsidRPr="002D6060" w:rsidRDefault="00045941" w:rsidP="00A359E3">
            <w:pPr>
              <w:rPr>
                <w:sz w:val="24"/>
                <w:szCs w:val="24"/>
              </w:rPr>
            </w:pPr>
            <w:r w:rsidRPr="002D6060">
              <w:rPr>
                <w:sz w:val="24"/>
                <w:szCs w:val="24"/>
              </w:rPr>
              <w:t xml:space="preserve">   2002</w:t>
            </w:r>
          </w:p>
        </w:tc>
        <w:tc>
          <w:tcPr>
            <w:tcW w:w="2070" w:type="dxa"/>
          </w:tcPr>
          <w:p w14:paraId="52B2EDF5" w14:textId="77777777" w:rsidR="00045941" w:rsidRPr="002D6060" w:rsidRDefault="00045941" w:rsidP="002D6060">
            <w:pPr>
              <w:jc w:val="right"/>
              <w:rPr>
                <w:sz w:val="24"/>
                <w:szCs w:val="24"/>
              </w:rPr>
            </w:pPr>
            <w:r w:rsidRPr="002D6060">
              <w:rPr>
                <w:sz w:val="24"/>
                <w:szCs w:val="24"/>
              </w:rPr>
              <w:t>2</w:t>
            </w:r>
          </w:p>
        </w:tc>
        <w:tc>
          <w:tcPr>
            <w:tcW w:w="2070" w:type="dxa"/>
          </w:tcPr>
          <w:p w14:paraId="355FACEA" w14:textId="77777777" w:rsidR="00045941" w:rsidRPr="002D6060" w:rsidRDefault="00045941" w:rsidP="002D6060">
            <w:pPr>
              <w:jc w:val="right"/>
              <w:rPr>
                <w:sz w:val="24"/>
                <w:szCs w:val="24"/>
              </w:rPr>
            </w:pPr>
            <w:r w:rsidRPr="002D6060">
              <w:rPr>
                <w:sz w:val="24"/>
                <w:szCs w:val="24"/>
              </w:rPr>
              <w:t>3,106</w:t>
            </w:r>
          </w:p>
        </w:tc>
        <w:tc>
          <w:tcPr>
            <w:tcW w:w="1818" w:type="dxa"/>
          </w:tcPr>
          <w:p w14:paraId="32796FD7" w14:textId="77777777" w:rsidR="00045941" w:rsidRPr="002D6060" w:rsidRDefault="00045941" w:rsidP="002D6060">
            <w:pPr>
              <w:jc w:val="right"/>
              <w:rPr>
                <w:sz w:val="24"/>
                <w:szCs w:val="24"/>
              </w:rPr>
            </w:pPr>
            <w:r w:rsidRPr="002D6060">
              <w:rPr>
                <w:sz w:val="24"/>
                <w:szCs w:val="24"/>
              </w:rPr>
              <w:t>64</w:t>
            </w:r>
          </w:p>
        </w:tc>
      </w:tr>
      <w:tr w:rsidR="00045941" w14:paraId="4D01C62D" w14:textId="77777777" w:rsidTr="002D6060">
        <w:tc>
          <w:tcPr>
            <w:tcW w:w="2898" w:type="dxa"/>
          </w:tcPr>
          <w:p w14:paraId="41FD2522" w14:textId="77777777" w:rsidR="00045941" w:rsidRPr="002D6060" w:rsidRDefault="00045941" w:rsidP="00A359E3">
            <w:pPr>
              <w:rPr>
                <w:sz w:val="24"/>
                <w:szCs w:val="24"/>
              </w:rPr>
            </w:pPr>
            <w:r w:rsidRPr="002D6060">
              <w:rPr>
                <w:sz w:val="24"/>
                <w:szCs w:val="24"/>
              </w:rPr>
              <w:t xml:space="preserve">   Other Years</w:t>
            </w:r>
          </w:p>
        </w:tc>
        <w:tc>
          <w:tcPr>
            <w:tcW w:w="2070" w:type="dxa"/>
          </w:tcPr>
          <w:p w14:paraId="27865E3F" w14:textId="77777777" w:rsidR="00045941" w:rsidRPr="002D6060" w:rsidRDefault="00045941" w:rsidP="002D6060">
            <w:pPr>
              <w:jc w:val="right"/>
              <w:rPr>
                <w:sz w:val="24"/>
                <w:szCs w:val="24"/>
                <w:u w:val="single"/>
              </w:rPr>
            </w:pPr>
            <w:r w:rsidRPr="002D6060">
              <w:rPr>
                <w:sz w:val="24"/>
                <w:szCs w:val="24"/>
                <w:u w:val="single"/>
              </w:rPr>
              <w:t>21</w:t>
            </w:r>
          </w:p>
        </w:tc>
        <w:tc>
          <w:tcPr>
            <w:tcW w:w="2070" w:type="dxa"/>
          </w:tcPr>
          <w:p w14:paraId="68DA6902" w14:textId="77777777" w:rsidR="00045941" w:rsidRPr="002D6060" w:rsidRDefault="00045941" w:rsidP="002D6060">
            <w:pPr>
              <w:jc w:val="right"/>
              <w:rPr>
                <w:sz w:val="24"/>
                <w:szCs w:val="24"/>
              </w:rPr>
            </w:pPr>
          </w:p>
        </w:tc>
        <w:tc>
          <w:tcPr>
            <w:tcW w:w="1818" w:type="dxa"/>
          </w:tcPr>
          <w:p w14:paraId="1DFB4E91" w14:textId="77777777" w:rsidR="00045941" w:rsidRPr="002D6060" w:rsidRDefault="00045941" w:rsidP="002D6060">
            <w:pPr>
              <w:jc w:val="right"/>
              <w:rPr>
                <w:sz w:val="24"/>
                <w:szCs w:val="24"/>
              </w:rPr>
            </w:pPr>
          </w:p>
        </w:tc>
      </w:tr>
      <w:tr w:rsidR="00045941" w14:paraId="50563F95" w14:textId="77777777" w:rsidTr="002D6060">
        <w:tc>
          <w:tcPr>
            <w:tcW w:w="2898" w:type="dxa"/>
          </w:tcPr>
          <w:p w14:paraId="581C7A59" w14:textId="77777777" w:rsidR="00045941" w:rsidRPr="002D6060" w:rsidRDefault="00045941" w:rsidP="00A359E3">
            <w:pPr>
              <w:rPr>
                <w:sz w:val="24"/>
                <w:szCs w:val="24"/>
              </w:rPr>
            </w:pPr>
            <w:r w:rsidRPr="002D6060">
              <w:rPr>
                <w:sz w:val="24"/>
                <w:szCs w:val="24"/>
              </w:rPr>
              <w:t xml:space="preserve">   Total or Average</w:t>
            </w:r>
          </w:p>
        </w:tc>
        <w:tc>
          <w:tcPr>
            <w:tcW w:w="2070" w:type="dxa"/>
          </w:tcPr>
          <w:p w14:paraId="578E858B" w14:textId="77777777" w:rsidR="00045941" w:rsidRPr="002D6060" w:rsidRDefault="00045941" w:rsidP="002D6060">
            <w:pPr>
              <w:jc w:val="right"/>
              <w:rPr>
                <w:sz w:val="24"/>
                <w:szCs w:val="24"/>
              </w:rPr>
            </w:pPr>
            <w:r w:rsidRPr="002D6060">
              <w:rPr>
                <w:sz w:val="24"/>
                <w:szCs w:val="24"/>
              </w:rPr>
              <w:t>31</w:t>
            </w:r>
          </w:p>
        </w:tc>
        <w:tc>
          <w:tcPr>
            <w:tcW w:w="2070" w:type="dxa"/>
          </w:tcPr>
          <w:p w14:paraId="11A5FDD7" w14:textId="77777777" w:rsidR="00045941" w:rsidRPr="002D6060" w:rsidRDefault="00045941" w:rsidP="002D6060">
            <w:pPr>
              <w:jc w:val="right"/>
              <w:rPr>
                <w:sz w:val="24"/>
                <w:szCs w:val="24"/>
              </w:rPr>
            </w:pPr>
            <w:r w:rsidRPr="002D6060">
              <w:rPr>
                <w:sz w:val="24"/>
                <w:szCs w:val="24"/>
              </w:rPr>
              <w:t>2.530</w:t>
            </w:r>
          </w:p>
        </w:tc>
        <w:tc>
          <w:tcPr>
            <w:tcW w:w="1818" w:type="dxa"/>
          </w:tcPr>
          <w:p w14:paraId="2807DA81" w14:textId="77777777" w:rsidR="00045941" w:rsidRPr="002D6060" w:rsidRDefault="00045941" w:rsidP="002D6060">
            <w:pPr>
              <w:jc w:val="right"/>
              <w:rPr>
                <w:sz w:val="24"/>
                <w:szCs w:val="24"/>
              </w:rPr>
            </w:pPr>
            <w:r w:rsidRPr="002D6060">
              <w:rPr>
                <w:sz w:val="24"/>
                <w:szCs w:val="24"/>
              </w:rPr>
              <w:t>78</w:t>
            </w:r>
          </w:p>
        </w:tc>
      </w:tr>
    </w:tbl>
    <w:p w14:paraId="17D2243A" w14:textId="77777777" w:rsidR="00E6770F" w:rsidRDefault="003C007F" w:rsidP="00045941">
      <w:pPr>
        <w:rPr>
          <w:sz w:val="24"/>
          <w:szCs w:val="24"/>
        </w:rPr>
      </w:pPr>
      <w:r>
        <w:rPr>
          <w:sz w:val="24"/>
          <w:szCs w:val="24"/>
        </w:rPr>
        <w:t>* Incidents per 100,000 miles a year</w:t>
      </w:r>
    </w:p>
    <w:p w14:paraId="73C48A87" w14:textId="77777777" w:rsidR="00FA1F75" w:rsidRDefault="00FA1F75" w:rsidP="00045941">
      <w:pPr>
        <w:rPr>
          <w:sz w:val="24"/>
          <w:szCs w:val="24"/>
        </w:rPr>
      </w:pPr>
    </w:p>
    <w:p w14:paraId="5603457E" w14:textId="77777777" w:rsidR="00045941" w:rsidRDefault="00045941" w:rsidP="00045941">
      <w:pPr>
        <w:rPr>
          <w:sz w:val="24"/>
          <w:szCs w:val="24"/>
        </w:rPr>
      </w:pPr>
      <w:r>
        <w:rPr>
          <w:sz w:val="24"/>
          <w:szCs w:val="24"/>
        </w:rPr>
        <w:t xml:space="preserve">Conclusions on the above data are: </w:t>
      </w:r>
    </w:p>
    <w:p w14:paraId="568DD4B4" w14:textId="77777777" w:rsidR="00045941" w:rsidRDefault="00A359E3" w:rsidP="00F3747E">
      <w:pPr>
        <w:pStyle w:val="ListParagraph"/>
        <w:numPr>
          <w:ilvl w:val="0"/>
          <w:numId w:val="94"/>
        </w:numPr>
        <w:rPr>
          <w:sz w:val="24"/>
          <w:szCs w:val="24"/>
        </w:rPr>
      </w:pPr>
      <w:r>
        <w:rPr>
          <w:sz w:val="24"/>
          <w:szCs w:val="24"/>
        </w:rPr>
        <w:t>The amount of cast iron gas main pipe did not change between 1990 and 1994 indicating the gas distribution paid little attention to the U.S. DOT 1991 and 1992 safety alerts on removing cast iron piping.</w:t>
      </w:r>
    </w:p>
    <w:p w14:paraId="1A25E6BE" w14:textId="77777777" w:rsidR="00A359E3" w:rsidRDefault="00A359E3" w:rsidP="00F3747E">
      <w:pPr>
        <w:pStyle w:val="ListParagraph"/>
        <w:numPr>
          <w:ilvl w:val="0"/>
          <w:numId w:val="94"/>
        </w:numPr>
        <w:rPr>
          <w:sz w:val="24"/>
          <w:szCs w:val="24"/>
        </w:rPr>
      </w:pPr>
      <w:r>
        <w:rPr>
          <w:sz w:val="24"/>
          <w:szCs w:val="24"/>
        </w:rPr>
        <w:t>The small change in cast iron pipe in gas distribution mains also indicated the pipeline safety agencies (mainly state agencies) did little to follow up on the 1991 and 1992 safety alerts.</w:t>
      </w:r>
    </w:p>
    <w:p w14:paraId="3B11C956" w14:textId="77777777" w:rsidR="00A359E3" w:rsidRDefault="00A359E3" w:rsidP="00F3747E">
      <w:pPr>
        <w:pStyle w:val="ListParagraph"/>
        <w:numPr>
          <w:ilvl w:val="0"/>
          <w:numId w:val="94"/>
        </w:numPr>
        <w:rPr>
          <w:sz w:val="24"/>
          <w:szCs w:val="24"/>
        </w:rPr>
      </w:pPr>
      <w:r>
        <w:rPr>
          <w:sz w:val="24"/>
          <w:szCs w:val="24"/>
        </w:rPr>
        <w:t>The small change in cast iron pipe also indicated the U.S. DOT did little to monitor state agencies in enforcing the 1991 and 1992 safety alerts.</w:t>
      </w:r>
    </w:p>
    <w:p w14:paraId="3465B891" w14:textId="77777777" w:rsidR="00A359E3" w:rsidRDefault="00A359E3" w:rsidP="00F3747E">
      <w:pPr>
        <w:pStyle w:val="ListParagraph"/>
        <w:numPr>
          <w:ilvl w:val="0"/>
          <w:numId w:val="94"/>
        </w:numPr>
        <w:rPr>
          <w:sz w:val="24"/>
          <w:szCs w:val="24"/>
        </w:rPr>
      </w:pPr>
      <w:r>
        <w:rPr>
          <w:sz w:val="24"/>
          <w:szCs w:val="24"/>
        </w:rPr>
        <w:t xml:space="preserve">The high incident frequency in other types of </w:t>
      </w:r>
      <w:proofErr w:type="gramStart"/>
      <w:r>
        <w:rPr>
          <w:sz w:val="24"/>
          <w:szCs w:val="24"/>
        </w:rPr>
        <w:t>pipe</w:t>
      </w:r>
      <w:proofErr w:type="gramEnd"/>
      <w:r>
        <w:rPr>
          <w:sz w:val="24"/>
          <w:szCs w:val="24"/>
        </w:rPr>
        <w:t xml:space="preserve"> should have alerted the U.S. DOT to inquire into which other materials were contributing significantly to incidents.</w:t>
      </w:r>
    </w:p>
    <w:p w14:paraId="1BBFE840" w14:textId="77777777" w:rsidR="00302858" w:rsidRDefault="00302858" w:rsidP="006A1472">
      <w:pPr>
        <w:rPr>
          <w:sz w:val="24"/>
          <w:szCs w:val="24"/>
        </w:rPr>
      </w:pPr>
    </w:p>
    <w:p w14:paraId="2C3DA443" w14:textId="77777777" w:rsidR="006A1472" w:rsidRDefault="006A1472" w:rsidP="006A1472">
      <w:pPr>
        <w:rPr>
          <w:sz w:val="24"/>
          <w:szCs w:val="24"/>
        </w:rPr>
      </w:pPr>
      <w:r>
        <w:rPr>
          <w:sz w:val="24"/>
          <w:szCs w:val="24"/>
        </w:rPr>
        <w:t>Gas service</w:t>
      </w:r>
      <w:r w:rsidR="00B6329B">
        <w:rPr>
          <w:sz w:val="24"/>
          <w:szCs w:val="24"/>
        </w:rPr>
        <w:t>s</w:t>
      </w:r>
      <w:r>
        <w:rPr>
          <w:sz w:val="24"/>
          <w:szCs w:val="24"/>
        </w:rPr>
        <w:t xml:space="preserve"> system incident data by pipe body materials were as follows.</w:t>
      </w:r>
    </w:p>
    <w:p w14:paraId="6EA2DD53" w14:textId="74CEDF36" w:rsidR="00302858" w:rsidRDefault="00302858" w:rsidP="006A1472">
      <w:pPr>
        <w:rPr>
          <w:sz w:val="24"/>
          <w:szCs w:val="24"/>
        </w:rPr>
      </w:pPr>
    </w:p>
    <w:p w14:paraId="3F5619FF" w14:textId="65301D62" w:rsidR="003C098B" w:rsidRDefault="003C098B" w:rsidP="006A1472">
      <w:pPr>
        <w:rPr>
          <w:sz w:val="24"/>
          <w:szCs w:val="24"/>
        </w:rPr>
      </w:pPr>
    </w:p>
    <w:p w14:paraId="01E418F7" w14:textId="269E5F79" w:rsidR="003C098B" w:rsidRDefault="003C098B" w:rsidP="006A1472">
      <w:pPr>
        <w:rPr>
          <w:sz w:val="24"/>
          <w:szCs w:val="24"/>
        </w:rPr>
      </w:pPr>
    </w:p>
    <w:p w14:paraId="24C17117" w14:textId="2C1C3874" w:rsidR="003C098B" w:rsidRDefault="003C098B" w:rsidP="006A1472">
      <w:pPr>
        <w:rPr>
          <w:sz w:val="24"/>
          <w:szCs w:val="24"/>
        </w:rPr>
      </w:pPr>
    </w:p>
    <w:p w14:paraId="51AE7D5A" w14:textId="2E0BBCEA" w:rsidR="003C098B" w:rsidRDefault="003C098B" w:rsidP="006A1472">
      <w:pPr>
        <w:rPr>
          <w:sz w:val="24"/>
          <w:szCs w:val="24"/>
        </w:rPr>
      </w:pPr>
    </w:p>
    <w:p w14:paraId="135B20F9" w14:textId="2A0C9A45" w:rsidR="003C098B" w:rsidRDefault="003C098B" w:rsidP="006A1472">
      <w:pPr>
        <w:rPr>
          <w:sz w:val="24"/>
          <w:szCs w:val="24"/>
        </w:rPr>
      </w:pPr>
    </w:p>
    <w:p w14:paraId="40870A2E" w14:textId="179E5AA2" w:rsidR="003C098B" w:rsidRDefault="003C098B" w:rsidP="006A1472">
      <w:pPr>
        <w:rPr>
          <w:sz w:val="24"/>
          <w:szCs w:val="24"/>
        </w:rPr>
      </w:pPr>
    </w:p>
    <w:p w14:paraId="3107BD1D" w14:textId="10EEC739" w:rsidR="003C098B" w:rsidRDefault="003C098B" w:rsidP="006A1472">
      <w:pPr>
        <w:rPr>
          <w:sz w:val="24"/>
          <w:szCs w:val="24"/>
        </w:rPr>
      </w:pPr>
    </w:p>
    <w:p w14:paraId="335D8656" w14:textId="25F766AA" w:rsidR="003C098B" w:rsidRDefault="003C098B" w:rsidP="006A1472">
      <w:pPr>
        <w:rPr>
          <w:sz w:val="24"/>
          <w:szCs w:val="24"/>
        </w:rPr>
      </w:pPr>
    </w:p>
    <w:p w14:paraId="1F2A3DEF" w14:textId="3296B9D0" w:rsidR="003C098B" w:rsidRDefault="003C098B" w:rsidP="006A1472">
      <w:pPr>
        <w:rPr>
          <w:sz w:val="24"/>
          <w:szCs w:val="24"/>
        </w:rPr>
      </w:pPr>
    </w:p>
    <w:p w14:paraId="5B633F0C" w14:textId="09768B13" w:rsidR="003C098B" w:rsidRDefault="003C098B" w:rsidP="006A1472">
      <w:pPr>
        <w:rPr>
          <w:sz w:val="24"/>
          <w:szCs w:val="24"/>
        </w:rPr>
      </w:pPr>
    </w:p>
    <w:p w14:paraId="23C217F8" w14:textId="681E442E" w:rsidR="003C098B" w:rsidRDefault="003C098B" w:rsidP="006A1472">
      <w:pPr>
        <w:rPr>
          <w:sz w:val="24"/>
          <w:szCs w:val="24"/>
        </w:rPr>
      </w:pPr>
    </w:p>
    <w:p w14:paraId="6C2A96AA" w14:textId="38E2DE8F" w:rsidR="003C098B" w:rsidRDefault="003C098B" w:rsidP="006A1472">
      <w:pPr>
        <w:rPr>
          <w:sz w:val="24"/>
          <w:szCs w:val="24"/>
        </w:rPr>
      </w:pPr>
    </w:p>
    <w:p w14:paraId="7280F5E1" w14:textId="77777777" w:rsidR="003C098B" w:rsidRDefault="003C098B" w:rsidP="006A1472">
      <w:pPr>
        <w:rPr>
          <w:sz w:val="24"/>
          <w:szCs w:val="24"/>
        </w:rPr>
      </w:pPr>
    </w:p>
    <w:p w14:paraId="7911B8AD" w14:textId="77777777" w:rsidR="0093138E" w:rsidRDefault="0093138E" w:rsidP="00302858">
      <w:pPr>
        <w:ind w:left="2880" w:firstLine="720"/>
        <w:rPr>
          <w:sz w:val="24"/>
          <w:szCs w:val="24"/>
        </w:rPr>
      </w:pPr>
      <w:r>
        <w:rPr>
          <w:sz w:val="24"/>
          <w:szCs w:val="24"/>
        </w:rPr>
        <w:lastRenderedPageBreak/>
        <w:t>Table 21</w:t>
      </w:r>
    </w:p>
    <w:p w14:paraId="37E6CB0C" w14:textId="77777777" w:rsidR="006A1472" w:rsidRDefault="006A1472" w:rsidP="00B6329B">
      <w:pPr>
        <w:jc w:val="center"/>
        <w:rPr>
          <w:sz w:val="24"/>
          <w:szCs w:val="24"/>
          <w:u w:val="single"/>
        </w:rPr>
      </w:pPr>
      <w:r>
        <w:rPr>
          <w:sz w:val="24"/>
          <w:szCs w:val="24"/>
          <w:u w:val="single"/>
        </w:rPr>
        <w:t>Gas Service</w:t>
      </w:r>
      <w:r w:rsidR="00B6329B">
        <w:rPr>
          <w:sz w:val="24"/>
          <w:szCs w:val="24"/>
          <w:u w:val="single"/>
        </w:rPr>
        <w:t>s</w:t>
      </w:r>
      <w:r>
        <w:rPr>
          <w:sz w:val="24"/>
          <w:szCs w:val="24"/>
          <w:u w:val="single"/>
        </w:rPr>
        <w:t xml:space="preserve"> System Data by Pipe Body Materials</w:t>
      </w:r>
    </w:p>
    <w:p w14:paraId="2C084B20" w14:textId="77777777" w:rsidR="00B6329B" w:rsidRDefault="00B6329B" w:rsidP="00B6329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31"/>
        <w:gridCol w:w="2036"/>
        <w:gridCol w:w="1799"/>
      </w:tblGrid>
      <w:tr w:rsidR="006A1472" w14:paraId="4911E617" w14:textId="77777777" w:rsidTr="00302858">
        <w:tc>
          <w:tcPr>
            <w:tcW w:w="2838" w:type="dxa"/>
          </w:tcPr>
          <w:p w14:paraId="5536D434" w14:textId="77777777" w:rsidR="006A1472" w:rsidRPr="002D6060" w:rsidRDefault="006A1472" w:rsidP="002D6060">
            <w:pPr>
              <w:jc w:val="center"/>
              <w:rPr>
                <w:sz w:val="24"/>
                <w:szCs w:val="24"/>
              </w:rPr>
            </w:pPr>
            <w:r w:rsidRPr="002D6060">
              <w:rPr>
                <w:sz w:val="24"/>
                <w:szCs w:val="24"/>
              </w:rPr>
              <w:t>Pipe Body Material and Year</w:t>
            </w:r>
          </w:p>
        </w:tc>
        <w:tc>
          <w:tcPr>
            <w:tcW w:w="2029" w:type="dxa"/>
          </w:tcPr>
          <w:p w14:paraId="3377B6F8" w14:textId="77777777" w:rsidR="006A1472" w:rsidRPr="002D6060" w:rsidRDefault="006A1472" w:rsidP="002D6060">
            <w:pPr>
              <w:jc w:val="center"/>
              <w:rPr>
                <w:sz w:val="24"/>
                <w:szCs w:val="24"/>
              </w:rPr>
            </w:pPr>
            <w:r w:rsidRPr="002D6060">
              <w:rPr>
                <w:sz w:val="24"/>
                <w:szCs w:val="24"/>
              </w:rPr>
              <w:t xml:space="preserve">Number of </w:t>
            </w:r>
          </w:p>
          <w:p w14:paraId="12B30709" w14:textId="77777777" w:rsidR="006A1472" w:rsidRPr="002D6060" w:rsidRDefault="006A1472" w:rsidP="002D6060">
            <w:pPr>
              <w:jc w:val="center"/>
              <w:rPr>
                <w:sz w:val="24"/>
                <w:szCs w:val="24"/>
              </w:rPr>
            </w:pPr>
            <w:r w:rsidRPr="002D6060">
              <w:rPr>
                <w:sz w:val="24"/>
                <w:szCs w:val="24"/>
              </w:rPr>
              <w:t>Incidents</w:t>
            </w:r>
          </w:p>
        </w:tc>
        <w:tc>
          <w:tcPr>
            <w:tcW w:w="2037" w:type="dxa"/>
          </w:tcPr>
          <w:p w14:paraId="7921ADEC" w14:textId="77777777" w:rsidR="006A1472" w:rsidRPr="002D6060" w:rsidRDefault="003433E4" w:rsidP="002D6060">
            <w:pPr>
              <w:jc w:val="center"/>
              <w:rPr>
                <w:sz w:val="24"/>
                <w:szCs w:val="24"/>
              </w:rPr>
            </w:pPr>
            <w:r>
              <w:rPr>
                <w:sz w:val="24"/>
                <w:szCs w:val="24"/>
              </w:rPr>
              <w:t>Number of Services</w:t>
            </w:r>
          </w:p>
        </w:tc>
        <w:tc>
          <w:tcPr>
            <w:tcW w:w="1798" w:type="dxa"/>
          </w:tcPr>
          <w:p w14:paraId="1C1A25C8" w14:textId="77777777" w:rsidR="006A1472" w:rsidRPr="002D6060" w:rsidRDefault="006A1472" w:rsidP="002D6060">
            <w:pPr>
              <w:jc w:val="center"/>
              <w:rPr>
                <w:sz w:val="24"/>
                <w:szCs w:val="24"/>
              </w:rPr>
            </w:pPr>
            <w:r w:rsidRPr="002D6060">
              <w:rPr>
                <w:sz w:val="24"/>
                <w:szCs w:val="24"/>
              </w:rPr>
              <w:t>Incident</w:t>
            </w:r>
          </w:p>
          <w:p w14:paraId="322824A0" w14:textId="77777777" w:rsidR="006A1472" w:rsidRPr="002D6060" w:rsidRDefault="006A1472" w:rsidP="002D6060">
            <w:pPr>
              <w:jc w:val="center"/>
              <w:rPr>
                <w:sz w:val="24"/>
                <w:szCs w:val="24"/>
              </w:rPr>
            </w:pPr>
            <w:r w:rsidRPr="002D6060">
              <w:rPr>
                <w:sz w:val="24"/>
                <w:szCs w:val="24"/>
              </w:rPr>
              <w:t>Frequency</w:t>
            </w:r>
            <w:r w:rsidR="004E2FF1" w:rsidRPr="002D6060">
              <w:rPr>
                <w:sz w:val="24"/>
                <w:szCs w:val="24"/>
              </w:rPr>
              <w:t>*</w:t>
            </w:r>
          </w:p>
        </w:tc>
      </w:tr>
      <w:tr w:rsidR="006A1472" w14:paraId="782E9002" w14:textId="77777777" w:rsidTr="00302858">
        <w:tc>
          <w:tcPr>
            <w:tcW w:w="2838" w:type="dxa"/>
          </w:tcPr>
          <w:p w14:paraId="4EB4E3A3" w14:textId="77777777" w:rsidR="006A1472" w:rsidRPr="002D6060" w:rsidRDefault="006A1472" w:rsidP="00C67403">
            <w:pPr>
              <w:rPr>
                <w:sz w:val="24"/>
                <w:szCs w:val="24"/>
              </w:rPr>
            </w:pPr>
            <w:r w:rsidRPr="002D6060">
              <w:rPr>
                <w:i/>
                <w:sz w:val="24"/>
                <w:szCs w:val="24"/>
              </w:rPr>
              <w:t>Steel</w:t>
            </w:r>
          </w:p>
        </w:tc>
        <w:tc>
          <w:tcPr>
            <w:tcW w:w="2029" w:type="dxa"/>
          </w:tcPr>
          <w:p w14:paraId="0C8DB18B" w14:textId="77777777" w:rsidR="006A1472" w:rsidRPr="002D6060" w:rsidRDefault="006A1472" w:rsidP="002D6060">
            <w:pPr>
              <w:jc w:val="right"/>
              <w:rPr>
                <w:sz w:val="24"/>
                <w:szCs w:val="24"/>
              </w:rPr>
            </w:pPr>
          </w:p>
        </w:tc>
        <w:tc>
          <w:tcPr>
            <w:tcW w:w="2037" w:type="dxa"/>
          </w:tcPr>
          <w:p w14:paraId="32E0E65B" w14:textId="77777777" w:rsidR="006A1472" w:rsidRPr="002D6060" w:rsidRDefault="006A1472" w:rsidP="002D6060">
            <w:pPr>
              <w:jc w:val="right"/>
              <w:rPr>
                <w:sz w:val="24"/>
                <w:szCs w:val="24"/>
              </w:rPr>
            </w:pPr>
          </w:p>
        </w:tc>
        <w:tc>
          <w:tcPr>
            <w:tcW w:w="1798" w:type="dxa"/>
          </w:tcPr>
          <w:p w14:paraId="78F2081F" w14:textId="77777777" w:rsidR="006A1472" w:rsidRPr="002D6060" w:rsidRDefault="006A1472" w:rsidP="002D6060">
            <w:pPr>
              <w:jc w:val="right"/>
              <w:rPr>
                <w:sz w:val="24"/>
                <w:szCs w:val="24"/>
              </w:rPr>
            </w:pPr>
          </w:p>
        </w:tc>
      </w:tr>
      <w:tr w:rsidR="006A1472" w14:paraId="55BC5A90" w14:textId="77777777" w:rsidTr="00302858">
        <w:tc>
          <w:tcPr>
            <w:tcW w:w="2838" w:type="dxa"/>
          </w:tcPr>
          <w:p w14:paraId="2D579B95" w14:textId="77777777" w:rsidR="006A1472" w:rsidRPr="002D6060" w:rsidRDefault="006A1472" w:rsidP="00C67403">
            <w:pPr>
              <w:rPr>
                <w:sz w:val="24"/>
                <w:szCs w:val="24"/>
              </w:rPr>
            </w:pPr>
            <w:r w:rsidRPr="002D6060">
              <w:rPr>
                <w:sz w:val="24"/>
                <w:szCs w:val="24"/>
              </w:rPr>
              <w:t xml:space="preserve">   1985</w:t>
            </w:r>
          </w:p>
        </w:tc>
        <w:tc>
          <w:tcPr>
            <w:tcW w:w="2029" w:type="dxa"/>
          </w:tcPr>
          <w:p w14:paraId="14F86A8A" w14:textId="77777777" w:rsidR="006A1472" w:rsidRPr="002D6060" w:rsidRDefault="004E2FF1" w:rsidP="002D6060">
            <w:pPr>
              <w:jc w:val="right"/>
              <w:rPr>
                <w:sz w:val="24"/>
                <w:szCs w:val="24"/>
              </w:rPr>
            </w:pPr>
            <w:r w:rsidRPr="002D6060">
              <w:rPr>
                <w:sz w:val="24"/>
                <w:szCs w:val="24"/>
              </w:rPr>
              <w:t>15</w:t>
            </w:r>
          </w:p>
        </w:tc>
        <w:tc>
          <w:tcPr>
            <w:tcW w:w="2037" w:type="dxa"/>
          </w:tcPr>
          <w:p w14:paraId="191BE795" w14:textId="77777777" w:rsidR="006A1472" w:rsidRPr="002D6060" w:rsidRDefault="004E2FF1" w:rsidP="002D6060">
            <w:pPr>
              <w:jc w:val="right"/>
              <w:rPr>
                <w:sz w:val="24"/>
                <w:szCs w:val="24"/>
              </w:rPr>
            </w:pPr>
            <w:r w:rsidRPr="002D6060">
              <w:rPr>
                <w:sz w:val="24"/>
                <w:szCs w:val="24"/>
              </w:rPr>
              <w:t>29,815,401</w:t>
            </w:r>
          </w:p>
        </w:tc>
        <w:tc>
          <w:tcPr>
            <w:tcW w:w="1798" w:type="dxa"/>
          </w:tcPr>
          <w:p w14:paraId="5E90027D" w14:textId="77777777" w:rsidR="006A1472" w:rsidRPr="002D6060" w:rsidRDefault="004E2FF1" w:rsidP="002D6060">
            <w:pPr>
              <w:jc w:val="right"/>
              <w:rPr>
                <w:sz w:val="24"/>
                <w:szCs w:val="24"/>
              </w:rPr>
            </w:pPr>
            <w:r w:rsidRPr="002D6060">
              <w:rPr>
                <w:sz w:val="24"/>
                <w:szCs w:val="24"/>
              </w:rPr>
              <w:t>0.50</w:t>
            </w:r>
          </w:p>
        </w:tc>
      </w:tr>
      <w:tr w:rsidR="006A1472" w14:paraId="58B5CA20" w14:textId="77777777" w:rsidTr="00302858">
        <w:tc>
          <w:tcPr>
            <w:tcW w:w="2838" w:type="dxa"/>
          </w:tcPr>
          <w:p w14:paraId="35EB2865" w14:textId="77777777" w:rsidR="006A1472" w:rsidRPr="002D6060" w:rsidRDefault="006A1472" w:rsidP="00C67403">
            <w:pPr>
              <w:rPr>
                <w:sz w:val="24"/>
                <w:szCs w:val="24"/>
              </w:rPr>
            </w:pPr>
            <w:r w:rsidRPr="002D6060">
              <w:rPr>
                <w:sz w:val="24"/>
                <w:szCs w:val="24"/>
              </w:rPr>
              <w:t xml:space="preserve">   1990</w:t>
            </w:r>
          </w:p>
        </w:tc>
        <w:tc>
          <w:tcPr>
            <w:tcW w:w="2029" w:type="dxa"/>
          </w:tcPr>
          <w:p w14:paraId="19797B9E" w14:textId="77777777" w:rsidR="006A1472" w:rsidRPr="002D6060" w:rsidRDefault="004E2FF1" w:rsidP="002D6060">
            <w:pPr>
              <w:jc w:val="right"/>
              <w:rPr>
                <w:sz w:val="24"/>
                <w:szCs w:val="24"/>
              </w:rPr>
            </w:pPr>
            <w:r w:rsidRPr="002D6060">
              <w:rPr>
                <w:sz w:val="24"/>
                <w:szCs w:val="24"/>
              </w:rPr>
              <w:t>4</w:t>
            </w:r>
          </w:p>
        </w:tc>
        <w:tc>
          <w:tcPr>
            <w:tcW w:w="2037" w:type="dxa"/>
          </w:tcPr>
          <w:p w14:paraId="64881677" w14:textId="77777777" w:rsidR="006A1472" w:rsidRPr="002D6060" w:rsidRDefault="004E2FF1" w:rsidP="002D6060">
            <w:pPr>
              <w:jc w:val="right"/>
              <w:rPr>
                <w:sz w:val="24"/>
                <w:szCs w:val="24"/>
              </w:rPr>
            </w:pPr>
            <w:r w:rsidRPr="002D6060">
              <w:rPr>
                <w:sz w:val="24"/>
                <w:szCs w:val="24"/>
              </w:rPr>
              <w:t>27,415,107</w:t>
            </w:r>
          </w:p>
        </w:tc>
        <w:tc>
          <w:tcPr>
            <w:tcW w:w="1798" w:type="dxa"/>
          </w:tcPr>
          <w:p w14:paraId="53D2CAAA" w14:textId="77777777" w:rsidR="006A1472" w:rsidRPr="002D6060" w:rsidRDefault="004E2FF1" w:rsidP="002D6060">
            <w:pPr>
              <w:jc w:val="right"/>
              <w:rPr>
                <w:sz w:val="24"/>
                <w:szCs w:val="24"/>
              </w:rPr>
            </w:pPr>
            <w:r w:rsidRPr="002D6060">
              <w:rPr>
                <w:sz w:val="24"/>
                <w:szCs w:val="24"/>
              </w:rPr>
              <w:t>0.15</w:t>
            </w:r>
          </w:p>
        </w:tc>
      </w:tr>
      <w:tr w:rsidR="006A1472" w14:paraId="33630C04" w14:textId="77777777" w:rsidTr="00302858">
        <w:tc>
          <w:tcPr>
            <w:tcW w:w="2838" w:type="dxa"/>
          </w:tcPr>
          <w:p w14:paraId="51181CD1" w14:textId="77777777" w:rsidR="006A1472" w:rsidRPr="002D6060" w:rsidRDefault="006A1472" w:rsidP="00C67403">
            <w:pPr>
              <w:rPr>
                <w:sz w:val="24"/>
                <w:szCs w:val="24"/>
              </w:rPr>
            </w:pPr>
            <w:r w:rsidRPr="002D6060">
              <w:rPr>
                <w:sz w:val="24"/>
                <w:szCs w:val="24"/>
              </w:rPr>
              <w:t xml:space="preserve">   1994</w:t>
            </w:r>
          </w:p>
        </w:tc>
        <w:tc>
          <w:tcPr>
            <w:tcW w:w="2029" w:type="dxa"/>
          </w:tcPr>
          <w:p w14:paraId="25166D0C" w14:textId="77777777" w:rsidR="006A1472" w:rsidRPr="002D6060" w:rsidRDefault="004E2FF1" w:rsidP="002D6060">
            <w:pPr>
              <w:jc w:val="right"/>
              <w:rPr>
                <w:sz w:val="24"/>
                <w:szCs w:val="24"/>
              </w:rPr>
            </w:pPr>
            <w:r w:rsidRPr="002D6060">
              <w:rPr>
                <w:sz w:val="24"/>
                <w:szCs w:val="24"/>
              </w:rPr>
              <w:t>3</w:t>
            </w:r>
          </w:p>
        </w:tc>
        <w:tc>
          <w:tcPr>
            <w:tcW w:w="2037" w:type="dxa"/>
          </w:tcPr>
          <w:p w14:paraId="68622725" w14:textId="77777777" w:rsidR="006A1472" w:rsidRPr="002D6060" w:rsidRDefault="004E2FF1" w:rsidP="002D6060">
            <w:pPr>
              <w:jc w:val="right"/>
              <w:rPr>
                <w:sz w:val="24"/>
                <w:szCs w:val="24"/>
              </w:rPr>
            </w:pPr>
            <w:r w:rsidRPr="002D6060">
              <w:rPr>
                <w:sz w:val="24"/>
                <w:szCs w:val="24"/>
              </w:rPr>
              <w:t>28,049,775</w:t>
            </w:r>
          </w:p>
        </w:tc>
        <w:tc>
          <w:tcPr>
            <w:tcW w:w="1798" w:type="dxa"/>
          </w:tcPr>
          <w:p w14:paraId="1884A2B7" w14:textId="77777777" w:rsidR="006A1472" w:rsidRPr="002D6060" w:rsidRDefault="004E2FF1" w:rsidP="002D6060">
            <w:pPr>
              <w:jc w:val="right"/>
              <w:rPr>
                <w:sz w:val="24"/>
                <w:szCs w:val="24"/>
              </w:rPr>
            </w:pPr>
            <w:r w:rsidRPr="002D6060">
              <w:rPr>
                <w:sz w:val="24"/>
                <w:szCs w:val="24"/>
              </w:rPr>
              <w:t>0.11</w:t>
            </w:r>
          </w:p>
        </w:tc>
      </w:tr>
      <w:tr w:rsidR="006A1472" w14:paraId="3DE5190E" w14:textId="77777777" w:rsidTr="00302858">
        <w:tc>
          <w:tcPr>
            <w:tcW w:w="2838" w:type="dxa"/>
          </w:tcPr>
          <w:p w14:paraId="79D0BE81" w14:textId="77777777" w:rsidR="006A1472" w:rsidRPr="002D6060" w:rsidRDefault="006A1472" w:rsidP="00C67403">
            <w:pPr>
              <w:rPr>
                <w:sz w:val="24"/>
                <w:szCs w:val="24"/>
              </w:rPr>
            </w:pPr>
            <w:r w:rsidRPr="002D6060">
              <w:rPr>
                <w:sz w:val="24"/>
                <w:szCs w:val="24"/>
              </w:rPr>
              <w:t xml:space="preserve">   1998</w:t>
            </w:r>
          </w:p>
        </w:tc>
        <w:tc>
          <w:tcPr>
            <w:tcW w:w="2029" w:type="dxa"/>
          </w:tcPr>
          <w:p w14:paraId="58295EE3" w14:textId="77777777" w:rsidR="006A1472" w:rsidRPr="002D6060" w:rsidRDefault="004E2FF1" w:rsidP="002D6060">
            <w:pPr>
              <w:jc w:val="right"/>
              <w:rPr>
                <w:sz w:val="24"/>
                <w:szCs w:val="24"/>
              </w:rPr>
            </w:pPr>
            <w:r w:rsidRPr="002D6060">
              <w:rPr>
                <w:sz w:val="24"/>
                <w:szCs w:val="24"/>
              </w:rPr>
              <w:t>4</w:t>
            </w:r>
          </w:p>
        </w:tc>
        <w:tc>
          <w:tcPr>
            <w:tcW w:w="2037" w:type="dxa"/>
          </w:tcPr>
          <w:p w14:paraId="462A0667" w14:textId="77777777" w:rsidR="006A1472" w:rsidRPr="002D6060" w:rsidRDefault="004E2FF1" w:rsidP="002D6060">
            <w:pPr>
              <w:jc w:val="right"/>
              <w:rPr>
                <w:sz w:val="24"/>
                <w:szCs w:val="24"/>
              </w:rPr>
            </w:pPr>
            <w:r w:rsidRPr="002D6060">
              <w:rPr>
                <w:sz w:val="24"/>
                <w:szCs w:val="24"/>
              </w:rPr>
              <w:t>24,230.031</w:t>
            </w:r>
          </w:p>
        </w:tc>
        <w:tc>
          <w:tcPr>
            <w:tcW w:w="1798" w:type="dxa"/>
          </w:tcPr>
          <w:p w14:paraId="55447263" w14:textId="77777777" w:rsidR="006A1472" w:rsidRPr="002D6060" w:rsidRDefault="004E2FF1" w:rsidP="002D6060">
            <w:pPr>
              <w:jc w:val="right"/>
              <w:rPr>
                <w:sz w:val="24"/>
                <w:szCs w:val="24"/>
              </w:rPr>
            </w:pPr>
            <w:r w:rsidRPr="002D6060">
              <w:rPr>
                <w:sz w:val="24"/>
                <w:szCs w:val="24"/>
              </w:rPr>
              <w:t>0.16</w:t>
            </w:r>
          </w:p>
        </w:tc>
      </w:tr>
      <w:tr w:rsidR="006A1472" w14:paraId="6D6D83A6" w14:textId="77777777" w:rsidTr="00302858">
        <w:tc>
          <w:tcPr>
            <w:tcW w:w="2838" w:type="dxa"/>
          </w:tcPr>
          <w:p w14:paraId="18FF06CE" w14:textId="77777777" w:rsidR="006A1472" w:rsidRPr="002D6060" w:rsidRDefault="006A1472" w:rsidP="00C67403">
            <w:pPr>
              <w:rPr>
                <w:sz w:val="24"/>
                <w:szCs w:val="24"/>
              </w:rPr>
            </w:pPr>
            <w:r w:rsidRPr="002D6060">
              <w:rPr>
                <w:sz w:val="24"/>
                <w:szCs w:val="24"/>
              </w:rPr>
              <w:t xml:space="preserve">   2002</w:t>
            </w:r>
          </w:p>
        </w:tc>
        <w:tc>
          <w:tcPr>
            <w:tcW w:w="2029" w:type="dxa"/>
          </w:tcPr>
          <w:p w14:paraId="0AB4C2B7" w14:textId="77777777" w:rsidR="006A1472" w:rsidRPr="002D6060" w:rsidRDefault="004E2FF1" w:rsidP="002D6060">
            <w:pPr>
              <w:jc w:val="right"/>
              <w:rPr>
                <w:sz w:val="24"/>
                <w:szCs w:val="24"/>
              </w:rPr>
            </w:pPr>
            <w:r w:rsidRPr="002D6060">
              <w:rPr>
                <w:sz w:val="24"/>
                <w:szCs w:val="24"/>
              </w:rPr>
              <w:t>4</w:t>
            </w:r>
          </w:p>
        </w:tc>
        <w:tc>
          <w:tcPr>
            <w:tcW w:w="2037" w:type="dxa"/>
          </w:tcPr>
          <w:p w14:paraId="539E8A98" w14:textId="77777777" w:rsidR="006A1472" w:rsidRPr="002D6060" w:rsidRDefault="004E2FF1" w:rsidP="002D6060">
            <w:pPr>
              <w:jc w:val="right"/>
              <w:rPr>
                <w:sz w:val="24"/>
                <w:szCs w:val="24"/>
              </w:rPr>
            </w:pPr>
            <w:r w:rsidRPr="002D6060">
              <w:rPr>
                <w:sz w:val="24"/>
                <w:szCs w:val="24"/>
              </w:rPr>
              <w:t>22,764,940</w:t>
            </w:r>
          </w:p>
        </w:tc>
        <w:tc>
          <w:tcPr>
            <w:tcW w:w="1798" w:type="dxa"/>
          </w:tcPr>
          <w:p w14:paraId="0437D831" w14:textId="77777777" w:rsidR="006A1472" w:rsidRPr="002D6060" w:rsidRDefault="004E2FF1" w:rsidP="002D6060">
            <w:pPr>
              <w:jc w:val="right"/>
              <w:rPr>
                <w:sz w:val="24"/>
                <w:szCs w:val="24"/>
              </w:rPr>
            </w:pPr>
            <w:r w:rsidRPr="002D6060">
              <w:rPr>
                <w:sz w:val="24"/>
                <w:szCs w:val="24"/>
              </w:rPr>
              <w:t>0.18</w:t>
            </w:r>
          </w:p>
        </w:tc>
      </w:tr>
      <w:tr w:rsidR="006A1472" w14:paraId="46B44078" w14:textId="77777777" w:rsidTr="00302858">
        <w:tc>
          <w:tcPr>
            <w:tcW w:w="2838" w:type="dxa"/>
          </w:tcPr>
          <w:p w14:paraId="1D606BD2" w14:textId="77777777" w:rsidR="006A1472" w:rsidRPr="002D6060" w:rsidRDefault="006A1472" w:rsidP="00C67403">
            <w:pPr>
              <w:rPr>
                <w:sz w:val="24"/>
                <w:szCs w:val="24"/>
              </w:rPr>
            </w:pPr>
            <w:r w:rsidRPr="002D6060">
              <w:rPr>
                <w:sz w:val="24"/>
                <w:szCs w:val="24"/>
              </w:rPr>
              <w:t xml:space="preserve">   Other Years</w:t>
            </w:r>
          </w:p>
        </w:tc>
        <w:tc>
          <w:tcPr>
            <w:tcW w:w="2029" w:type="dxa"/>
          </w:tcPr>
          <w:p w14:paraId="17151C27" w14:textId="77777777" w:rsidR="006A1472" w:rsidRPr="002D6060" w:rsidRDefault="004E2FF1" w:rsidP="002D6060">
            <w:pPr>
              <w:jc w:val="right"/>
              <w:rPr>
                <w:sz w:val="24"/>
                <w:szCs w:val="24"/>
                <w:u w:val="single"/>
              </w:rPr>
            </w:pPr>
            <w:r w:rsidRPr="002D6060">
              <w:rPr>
                <w:sz w:val="24"/>
                <w:szCs w:val="24"/>
                <w:u w:val="single"/>
              </w:rPr>
              <w:t>61</w:t>
            </w:r>
          </w:p>
        </w:tc>
        <w:tc>
          <w:tcPr>
            <w:tcW w:w="2037" w:type="dxa"/>
          </w:tcPr>
          <w:p w14:paraId="1FE5B4E0" w14:textId="77777777" w:rsidR="006A1472" w:rsidRPr="002D6060" w:rsidRDefault="006A1472" w:rsidP="002D6060">
            <w:pPr>
              <w:jc w:val="right"/>
              <w:rPr>
                <w:sz w:val="24"/>
                <w:szCs w:val="24"/>
              </w:rPr>
            </w:pPr>
          </w:p>
        </w:tc>
        <w:tc>
          <w:tcPr>
            <w:tcW w:w="1798" w:type="dxa"/>
          </w:tcPr>
          <w:p w14:paraId="4A58AB66" w14:textId="77777777" w:rsidR="006A1472" w:rsidRPr="002D6060" w:rsidRDefault="006A1472" w:rsidP="002D6060">
            <w:pPr>
              <w:jc w:val="right"/>
              <w:rPr>
                <w:sz w:val="24"/>
                <w:szCs w:val="24"/>
              </w:rPr>
            </w:pPr>
          </w:p>
        </w:tc>
      </w:tr>
      <w:tr w:rsidR="006A1472" w14:paraId="41B02AC9" w14:textId="77777777" w:rsidTr="00302858">
        <w:tc>
          <w:tcPr>
            <w:tcW w:w="2838" w:type="dxa"/>
          </w:tcPr>
          <w:p w14:paraId="0C1A2253" w14:textId="77777777" w:rsidR="006A1472" w:rsidRPr="002D6060" w:rsidRDefault="006A1472" w:rsidP="00C67403">
            <w:pPr>
              <w:rPr>
                <w:sz w:val="24"/>
                <w:szCs w:val="24"/>
              </w:rPr>
            </w:pPr>
            <w:r w:rsidRPr="002D6060">
              <w:rPr>
                <w:sz w:val="24"/>
                <w:szCs w:val="24"/>
              </w:rPr>
              <w:t xml:space="preserve">   Total or Average</w:t>
            </w:r>
          </w:p>
        </w:tc>
        <w:tc>
          <w:tcPr>
            <w:tcW w:w="2029" w:type="dxa"/>
          </w:tcPr>
          <w:p w14:paraId="61A37EC0" w14:textId="77777777" w:rsidR="006A1472" w:rsidRPr="002D6060" w:rsidRDefault="004E2FF1" w:rsidP="002D6060">
            <w:pPr>
              <w:jc w:val="right"/>
              <w:rPr>
                <w:sz w:val="24"/>
                <w:szCs w:val="24"/>
              </w:rPr>
            </w:pPr>
            <w:r w:rsidRPr="002D6060">
              <w:rPr>
                <w:sz w:val="24"/>
                <w:szCs w:val="24"/>
              </w:rPr>
              <w:t>91</w:t>
            </w:r>
          </w:p>
        </w:tc>
        <w:tc>
          <w:tcPr>
            <w:tcW w:w="2037" w:type="dxa"/>
          </w:tcPr>
          <w:p w14:paraId="58427938" w14:textId="77777777" w:rsidR="006A1472" w:rsidRPr="002D6060" w:rsidRDefault="004E2FF1" w:rsidP="002D6060">
            <w:pPr>
              <w:jc w:val="right"/>
              <w:rPr>
                <w:sz w:val="24"/>
                <w:szCs w:val="24"/>
              </w:rPr>
            </w:pPr>
            <w:r w:rsidRPr="002D6060">
              <w:rPr>
                <w:sz w:val="24"/>
                <w:szCs w:val="24"/>
              </w:rPr>
              <w:t>26,455,053</w:t>
            </w:r>
          </w:p>
        </w:tc>
        <w:tc>
          <w:tcPr>
            <w:tcW w:w="1798" w:type="dxa"/>
          </w:tcPr>
          <w:p w14:paraId="093141A6" w14:textId="77777777" w:rsidR="006A1472" w:rsidRPr="002D6060" w:rsidRDefault="004E2FF1" w:rsidP="002D6060">
            <w:pPr>
              <w:jc w:val="right"/>
              <w:rPr>
                <w:sz w:val="24"/>
                <w:szCs w:val="24"/>
              </w:rPr>
            </w:pPr>
            <w:r w:rsidRPr="002D6060">
              <w:rPr>
                <w:sz w:val="24"/>
                <w:szCs w:val="24"/>
              </w:rPr>
              <w:t>0.23</w:t>
            </w:r>
          </w:p>
        </w:tc>
      </w:tr>
      <w:tr w:rsidR="006A1472" w14:paraId="614715A5" w14:textId="77777777" w:rsidTr="00302858">
        <w:tc>
          <w:tcPr>
            <w:tcW w:w="2838" w:type="dxa"/>
          </w:tcPr>
          <w:p w14:paraId="1E6644AD" w14:textId="77777777" w:rsidR="006A1472" w:rsidRPr="002D6060" w:rsidRDefault="006A1472" w:rsidP="00C67403">
            <w:pPr>
              <w:rPr>
                <w:sz w:val="24"/>
                <w:szCs w:val="24"/>
              </w:rPr>
            </w:pPr>
            <w:r w:rsidRPr="002D6060">
              <w:rPr>
                <w:i/>
                <w:sz w:val="24"/>
                <w:szCs w:val="24"/>
              </w:rPr>
              <w:t>Polyethylene</w:t>
            </w:r>
          </w:p>
        </w:tc>
        <w:tc>
          <w:tcPr>
            <w:tcW w:w="2029" w:type="dxa"/>
          </w:tcPr>
          <w:p w14:paraId="54656AA7" w14:textId="77777777" w:rsidR="006A1472" w:rsidRPr="002D6060" w:rsidRDefault="006A1472" w:rsidP="002D6060">
            <w:pPr>
              <w:jc w:val="right"/>
              <w:rPr>
                <w:sz w:val="24"/>
                <w:szCs w:val="24"/>
              </w:rPr>
            </w:pPr>
          </w:p>
        </w:tc>
        <w:tc>
          <w:tcPr>
            <w:tcW w:w="2037" w:type="dxa"/>
          </w:tcPr>
          <w:p w14:paraId="51B95F49" w14:textId="77777777" w:rsidR="006A1472" w:rsidRPr="002D6060" w:rsidRDefault="006A1472" w:rsidP="002D6060">
            <w:pPr>
              <w:jc w:val="right"/>
              <w:rPr>
                <w:sz w:val="24"/>
                <w:szCs w:val="24"/>
              </w:rPr>
            </w:pPr>
          </w:p>
        </w:tc>
        <w:tc>
          <w:tcPr>
            <w:tcW w:w="1798" w:type="dxa"/>
          </w:tcPr>
          <w:p w14:paraId="4F894C75" w14:textId="77777777" w:rsidR="006A1472" w:rsidRPr="002D6060" w:rsidRDefault="006A1472" w:rsidP="002D6060">
            <w:pPr>
              <w:jc w:val="right"/>
              <w:rPr>
                <w:sz w:val="24"/>
                <w:szCs w:val="24"/>
              </w:rPr>
            </w:pPr>
          </w:p>
        </w:tc>
      </w:tr>
      <w:tr w:rsidR="006A1472" w14:paraId="3AE95487" w14:textId="77777777" w:rsidTr="00302858">
        <w:tc>
          <w:tcPr>
            <w:tcW w:w="2838" w:type="dxa"/>
          </w:tcPr>
          <w:p w14:paraId="7F163F6B" w14:textId="77777777" w:rsidR="006A1472" w:rsidRPr="002D6060" w:rsidRDefault="006A1472" w:rsidP="00C67403">
            <w:pPr>
              <w:rPr>
                <w:sz w:val="24"/>
                <w:szCs w:val="24"/>
              </w:rPr>
            </w:pPr>
            <w:r w:rsidRPr="002D6060">
              <w:rPr>
                <w:sz w:val="24"/>
                <w:szCs w:val="24"/>
              </w:rPr>
              <w:t xml:space="preserve">   1985</w:t>
            </w:r>
          </w:p>
        </w:tc>
        <w:tc>
          <w:tcPr>
            <w:tcW w:w="2029" w:type="dxa"/>
          </w:tcPr>
          <w:p w14:paraId="138BDBF8" w14:textId="77777777" w:rsidR="006A1472" w:rsidRPr="002D6060" w:rsidRDefault="00C67403" w:rsidP="002D6060">
            <w:pPr>
              <w:jc w:val="right"/>
              <w:rPr>
                <w:sz w:val="24"/>
                <w:szCs w:val="24"/>
              </w:rPr>
            </w:pPr>
            <w:r w:rsidRPr="002D6060">
              <w:rPr>
                <w:sz w:val="24"/>
                <w:szCs w:val="24"/>
              </w:rPr>
              <w:t>5</w:t>
            </w:r>
          </w:p>
        </w:tc>
        <w:tc>
          <w:tcPr>
            <w:tcW w:w="2037" w:type="dxa"/>
          </w:tcPr>
          <w:p w14:paraId="77826260" w14:textId="77777777" w:rsidR="006A1472" w:rsidRPr="002D6060" w:rsidRDefault="00C67403" w:rsidP="002D6060">
            <w:pPr>
              <w:jc w:val="right"/>
              <w:rPr>
                <w:sz w:val="24"/>
                <w:szCs w:val="24"/>
              </w:rPr>
            </w:pPr>
            <w:r w:rsidRPr="002D6060">
              <w:rPr>
                <w:sz w:val="24"/>
                <w:szCs w:val="24"/>
              </w:rPr>
              <w:t>11,773,890</w:t>
            </w:r>
          </w:p>
        </w:tc>
        <w:tc>
          <w:tcPr>
            <w:tcW w:w="1798" w:type="dxa"/>
          </w:tcPr>
          <w:p w14:paraId="6005004C" w14:textId="77777777" w:rsidR="006A1472" w:rsidRPr="002D6060" w:rsidRDefault="00C67403" w:rsidP="002D6060">
            <w:pPr>
              <w:jc w:val="right"/>
              <w:rPr>
                <w:sz w:val="24"/>
                <w:szCs w:val="24"/>
              </w:rPr>
            </w:pPr>
            <w:r w:rsidRPr="002D6060">
              <w:rPr>
                <w:sz w:val="24"/>
                <w:szCs w:val="24"/>
              </w:rPr>
              <w:t>0.42</w:t>
            </w:r>
          </w:p>
        </w:tc>
      </w:tr>
      <w:tr w:rsidR="006A1472" w14:paraId="429CCBA7" w14:textId="77777777" w:rsidTr="00302858">
        <w:tc>
          <w:tcPr>
            <w:tcW w:w="2838" w:type="dxa"/>
          </w:tcPr>
          <w:p w14:paraId="245C8E9E" w14:textId="77777777" w:rsidR="006A1472" w:rsidRPr="002D6060" w:rsidRDefault="006A1472" w:rsidP="00C67403">
            <w:pPr>
              <w:rPr>
                <w:sz w:val="24"/>
                <w:szCs w:val="24"/>
              </w:rPr>
            </w:pPr>
            <w:r w:rsidRPr="002D6060">
              <w:rPr>
                <w:sz w:val="24"/>
                <w:szCs w:val="24"/>
              </w:rPr>
              <w:t xml:space="preserve">   1990</w:t>
            </w:r>
          </w:p>
        </w:tc>
        <w:tc>
          <w:tcPr>
            <w:tcW w:w="2029" w:type="dxa"/>
          </w:tcPr>
          <w:p w14:paraId="0DD8197F" w14:textId="77777777" w:rsidR="006A1472" w:rsidRPr="002D6060" w:rsidRDefault="00C67403" w:rsidP="002D6060">
            <w:pPr>
              <w:jc w:val="right"/>
              <w:rPr>
                <w:sz w:val="24"/>
                <w:szCs w:val="24"/>
              </w:rPr>
            </w:pPr>
            <w:r w:rsidRPr="002D6060">
              <w:rPr>
                <w:sz w:val="24"/>
                <w:szCs w:val="24"/>
              </w:rPr>
              <w:t>4</w:t>
            </w:r>
          </w:p>
        </w:tc>
        <w:tc>
          <w:tcPr>
            <w:tcW w:w="2037" w:type="dxa"/>
          </w:tcPr>
          <w:p w14:paraId="3656C54D" w14:textId="77777777" w:rsidR="006A1472" w:rsidRPr="002D6060" w:rsidRDefault="00C67403" w:rsidP="002D6060">
            <w:pPr>
              <w:jc w:val="right"/>
              <w:rPr>
                <w:sz w:val="24"/>
                <w:szCs w:val="24"/>
              </w:rPr>
            </w:pPr>
            <w:r w:rsidRPr="002D6060">
              <w:rPr>
                <w:sz w:val="24"/>
                <w:szCs w:val="24"/>
              </w:rPr>
              <w:t>18,879,865</w:t>
            </w:r>
          </w:p>
        </w:tc>
        <w:tc>
          <w:tcPr>
            <w:tcW w:w="1798" w:type="dxa"/>
          </w:tcPr>
          <w:p w14:paraId="39DBDC3C" w14:textId="77777777" w:rsidR="006A1472" w:rsidRPr="002D6060" w:rsidRDefault="00C67403" w:rsidP="002D6060">
            <w:pPr>
              <w:jc w:val="right"/>
              <w:rPr>
                <w:sz w:val="24"/>
                <w:szCs w:val="24"/>
              </w:rPr>
            </w:pPr>
            <w:r w:rsidRPr="002D6060">
              <w:rPr>
                <w:sz w:val="24"/>
                <w:szCs w:val="24"/>
              </w:rPr>
              <w:t>0.21</w:t>
            </w:r>
          </w:p>
        </w:tc>
      </w:tr>
      <w:tr w:rsidR="006A1472" w14:paraId="46B0BDE5" w14:textId="77777777" w:rsidTr="00302858">
        <w:tc>
          <w:tcPr>
            <w:tcW w:w="2838" w:type="dxa"/>
          </w:tcPr>
          <w:p w14:paraId="143DA80D" w14:textId="77777777" w:rsidR="006A1472" w:rsidRPr="002D6060" w:rsidRDefault="006A1472" w:rsidP="00C67403">
            <w:pPr>
              <w:rPr>
                <w:sz w:val="24"/>
                <w:szCs w:val="24"/>
              </w:rPr>
            </w:pPr>
            <w:r w:rsidRPr="002D6060">
              <w:rPr>
                <w:sz w:val="24"/>
                <w:szCs w:val="24"/>
              </w:rPr>
              <w:t xml:space="preserve">   1994</w:t>
            </w:r>
          </w:p>
        </w:tc>
        <w:tc>
          <w:tcPr>
            <w:tcW w:w="2029" w:type="dxa"/>
          </w:tcPr>
          <w:p w14:paraId="1C64C128" w14:textId="77777777" w:rsidR="006A1472" w:rsidRPr="002D6060" w:rsidRDefault="00C67403" w:rsidP="002D6060">
            <w:pPr>
              <w:jc w:val="right"/>
              <w:rPr>
                <w:sz w:val="24"/>
                <w:szCs w:val="24"/>
              </w:rPr>
            </w:pPr>
            <w:r w:rsidRPr="002D6060">
              <w:rPr>
                <w:sz w:val="24"/>
                <w:szCs w:val="24"/>
              </w:rPr>
              <w:t>4</w:t>
            </w:r>
          </w:p>
        </w:tc>
        <w:tc>
          <w:tcPr>
            <w:tcW w:w="2037" w:type="dxa"/>
          </w:tcPr>
          <w:p w14:paraId="6052EB7A" w14:textId="77777777" w:rsidR="006A1472" w:rsidRPr="002D6060" w:rsidRDefault="00C67403" w:rsidP="002D6060">
            <w:pPr>
              <w:jc w:val="right"/>
              <w:rPr>
                <w:sz w:val="24"/>
                <w:szCs w:val="24"/>
              </w:rPr>
            </w:pPr>
            <w:r w:rsidRPr="002D6060">
              <w:rPr>
                <w:sz w:val="24"/>
                <w:szCs w:val="24"/>
              </w:rPr>
              <w:t>25,115,436</w:t>
            </w:r>
          </w:p>
        </w:tc>
        <w:tc>
          <w:tcPr>
            <w:tcW w:w="1798" w:type="dxa"/>
          </w:tcPr>
          <w:p w14:paraId="6820A041" w14:textId="77777777" w:rsidR="006A1472" w:rsidRPr="002D6060" w:rsidRDefault="00C67403" w:rsidP="002D6060">
            <w:pPr>
              <w:jc w:val="right"/>
              <w:rPr>
                <w:sz w:val="24"/>
                <w:szCs w:val="24"/>
              </w:rPr>
            </w:pPr>
            <w:r w:rsidRPr="002D6060">
              <w:rPr>
                <w:sz w:val="24"/>
                <w:szCs w:val="24"/>
              </w:rPr>
              <w:t>0.16</w:t>
            </w:r>
          </w:p>
        </w:tc>
      </w:tr>
      <w:tr w:rsidR="006A1472" w14:paraId="0CE73518" w14:textId="77777777" w:rsidTr="00302858">
        <w:tc>
          <w:tcPr>
            <w:tcW w:w="2838" w:type="dxa"/>
          </w:tcPr>
          <w:p w14:paraId="0571E3B2" w14:textId="77777777" w:rsidR="006A1472" w:rsidRPr="002D6060" w:rsidRDefault="006A1472" w:rsidP="00C67403">
            <w:pPr>
              <w:rPr>
                <w:sz w:val="24"/>
                <w:szCs w:val="24"/>
              </w:rPr>
            </w:pPr>
            <w:r w:rsidRPr="002D6060">
              <w:rPr>
                <w:sz w:val="24"/>
                <w:szCs w:val="24"/>
              </w:rPr>
              <w:t xml:space="preserve">   1998</w:t>
            </w:r>
          </w:p>
        </w:tc>
        <w:tc>
          <w:tcPr>
            <w:tcW w:w="2029" w:type="dxa"/>
          </w:tcPr>
          <w:p w14:paraId="7D38CD8C" w14:textId="77777777" w:rsidR="006A1472" w:rsidRPr="002D6060" w:rsidRDefault="00C67403" w:rsidP="002D6060">
            <w:pPr>
              <w:jc w:val="right"/>
              <w:rPr>
                <w:sz w:val="24"/>
                <w:szCs w:val="24"/>
              </w:rPr>
            </w:pPr>
            <w:r w:rsidRPr="002D6060">
              <w:rPr>
                <w:sz w:val="24"/>
                <w:szCs w:val="24"/>
              </w:rPr>
              <w:t>4</w:t>
            </w:r>
          </w:p>
        </w:tc>
        <w:tc>
          <w:tcPr>
            <w:tcW w:w="2037" w:type="dxa"/>
          </w:tcPr>
          <w:p w14:paraId="0732624F" w14:textId="77777777" w:rsidR="006A1472" w:rsidRPr="002D6060" w:rsidRDefault="00C67403" w:rsidP="002D6060">
            <w:pPr>
              <w:jc w:val="right"/>
              <w:rPr>
                <w:sz w:val="24"/>
                <w:szCs w:val="24"/>
              </w:rPr>
            </w:pPr>
            <w:r w:rsidRPr="002D6060">
              <w:rPr>
                <w:sz w:val="24"/>
                <w:szCs w:val="24"/>
              </w:rPr>
              <w:t>29,144,839</w:t>
            </w:r>
          </w:p>
        </w:tc>
        <w:tc>
          <w:tcPr>
            <w:tcW w:w="1798" w:type="dxa"/>
          </w:tcPr>
          <w:p w14:paraId="32F21A49" w14:textId="77777777" w:rsidR="006A1472" w:rsidRPr="002D6060" w:rsidRDefault="00C67403" w:rsidP="002D6060">
            <w:pPr>
              <w:jc w:val="right"/>
              <w:rPr>
                <w:sz w:val="24"/>
                <w:szCs w:val="24"/>
              </w:rPr>
            </w:pPr>
            <w:r w:rsidRPr="002D6060">
              <w:rPr>
                <w:sz w:val="24"/>
                <w:szCs w:val="24"/>
              </w:rPr>
              <w:t>0.14</w:t>
            </w:r>
          </w:p>
        </w:tc>
      </w:tr>
      <w:tr w:rsidR="006A1472" w14:paraId="138B0C41" w14:textId="77777777" w:rsidTr="00302858">
        <w:tc>
          <w:tcPr>
            <w:tcW w:w="2838" w:type="dxa"/>
          </w:tcPr>
          <w:p w14:paraId="1CEC93A4" w14:textId="77777777" w:rsidR="006A1472" w:rsidRPr="002D6060" w:rsidRDefault="006A1472" w:rsidP="00C67403">
            <w:pPr>
              <w:rPr>
                <w:sz w:val="24"/>
                <w:szCs w:val="24"/>
              </w:rPr>
            </w:pPr>
            <w:r w:rsidRPr="002D6060">
              <w:rPr>
                <w:sz w:val="24"/>
                <w:szCs w:val="24"/>
              </w:rPr>
              <w:t xml:space="preserve">   2002</w:t>
            </w:r>
          </w:p>
        </w:tc>
        <w:tc>
          <w:tcPr>
            <w:tcW w:w="2029" w:type="dxa"/>
          </w:tcPr>
          <w:p w14:paraId="3AE8BDB7" w14:textId="77777777" w:rsidR="006A1472" w:rsidRPr="002D6060" w:rsidRDefault="00C67403" w:rsidP="002D6060">
            <w:pPr>
              <w:jc w:val="right"/>
              <w:rPr>
                <w:sz w:val="24"/>
                <w:szCs w:val="24"/>
              </w:rPr>
            </w:pPr>
            <w:r w:rsidRPr="002D6060">
              <w:rPr>
                <w:sz w:val="24"/>
                <w:szCs w:val="24"/>
              </w:rPr>
              <w:t>5</w:t>
            </w:r>
          </w:p>
        </w:tc>
        <w:tc>
          <w:tcPr>
            <w:tcW w:w="2037" w:type="dxa"/>
          </w:tcPr>
          <w:p w14:paraId="0DC2E5BB" w14:textId="77777777" w:rsidR="006A1472" w:rsidRPr="002D6060" w:rsidRDefault="00C67403" w:rsidP="002D6060">
            <w:pPr>
              <w:jc w:val="right"/>
              <w:rPr>
                <w:sz w:val="24"/>
                <w:szCs w:val="24"/>
              </w:rPr>
            </w:pPr>
            <w:r w:rsidRPr="002D6060">
              <w:rPr>
                <w:sz w:val="24"/>
                <w:szCs w:val="24"/>
              </w:rPr>
              <w:t>34,487,405</w:t>
            </w:r>
          </w:p>
        </w:tc>
        <w:tc>
          <w:tcPr>
            <w:tcW w:w="1798" w:type="dxa"/>
          </w:tcPr>
          <w:p w14:paraId="08F3FF05" w14:textId="77777777" w:rsidR="006A1472" w:rsidRPr="002D6060" w:rsidRDefault="00C67403" w:rsidP="002D6060">
            <w:pPr>
              <w:jc w:val="right"/>
              <w:rPr>
                <w:sz w:val="24"/>
                <w:szCs w:val="24"/>
              </w:rPr>
            </w:pPr>
            <w:r w:rsidRPr="002D6060">
              <w:rPr>
                <w:sz w:val="24"/>
                <w:szCs w:val="24"/>
              </w:rPr>
              <w:t>0.14</w:t>
            </w:r>
          </w:p>
        </w:tc>
      </w:tr>
      <w:tr w:rsidR="006A1472" w14:paraId="65F1A6F9" w14:textId="77777777" w:rsidTr="00302858">
        <w:tc>
          <w:tcPr>
            <w:tcW w:w="2838" w:type="dxa"/>
          </w:tcPr>
          <w:p w14:paraId="5861DE3F" w14:textId="77777777" w:rsidR="006A1472" w:rsidRPr="002D6060" w:rsidRDefault="006A1472" w:rsidP="00C67403">
            <w:pPr>
              <w:rPr>
                <w:sz w:val="24"/>
                <w:szCs w:val="24"/>
              </w:rPr>
            </w:pPr>
            <w:r w:rsidRPr="002D6060">
              <w:rPr>
                <w:sz w:val="24"/>
                <w:szCs w:val="24"/>
              </w:rPr>
              <w:t xml:space="preserve">   Other Years</w:t>
            </w:r>
          </w:p>
        </w:tc>
        <w:tc>
          <w:tcPr>
            <w:tcW w:w="2029" w:type="dxa"/>
          </w:tcPr>
          <w:p w14:paraId="3D97FF6A" w14:textId="77777777" w:rsidR="006A1472" w:rsidRPr="002D6060" w:rsidRDefault="00C67403" w:rsidP="002D6060">
            <w:pPr>
              <w:jc w:val="right"/>
              <w:rPr>
                <w:sz w:val="24"/>
                <w:szCs w:val="24"/>
                <w:u w:val="single"/>
              </w:rPr>
            </w:pPr>
            <w:r w:rsidRPr="002D6060">
              <w:rPr>
                <w:sz w:val="24"/>
                <w:szCs w:val="24"/>
                <w:u w:val="single"/>
              </w:rPr>
              <w:t>84</w:t>
            </w:r>
          </w:p>
        </w:tc>
        <w:tc>
          <w:tcPr>
            <w:tcW w:w="2037" w:type="dxa"/>
          </w:tcPr>
          <w:p w14:paraId="0B2E47E6" w14:textId="77777777" w:rsidR="006A1472" w:rsidRPr="002D6060" w:rsidRDefault="006A1472" w:rsidP="002D6060">
            <w:pPr>
              <w:jc w:val="right"/>
              <w:rPr>
                <w:sz w:val="24"/>
                <w:szCs w:val="24"/>
              </w:rPr>
            </w:pPr>
          </w:p>
        </w:tc>
        <w:tc>
          <w:tcPr>
            <w:tcW w:w="1798" w:type="dxa"/>
          </w:tcPr>
          <w:p w14:paraId="0988F37D" w14:textId="77777777" w:rsidR="006A1472" w:rsidRPr="002D6060" w:rsidRDefault="006A1472" w:rsidP="002D6060">
            <w:pPr>
              <w:jc w:val="right"/>
              <w:rPr>
                <w:sz w:val="24"/>
                <w:szCs w:val="24"/>
              </w:rPr>
            </w:pPr>
          </w:p>
        </w:tc>
      </w:tr>
      <w:tr w:rsidR="006A1472" w14:paraId="3EF28213" w14:textId="77777777" w:rsidTr="00302858">
        <w:tc>
          <w:tcPr>
            <w:tcW w:w="2838" w:type="dxa"/>
          </w:tcPr>
          <w:p w14:paraId="029F90E0" w14:textId="77777777" w:rsidR="006A1472" w:rsidRPr="002D6060" w:rsidRDefault="006A1472" w:rsidP="00C67403">
            <w:pPr>
              <w:rPr>
                <w:sz w:val="24"/>
                <w:szCs w:val="24"/>
              </w:rPr>
            </w:pPr>
            <w:r w:rsidRPr="002D6060">
              <w:rPr>
                <w:sz w:val="24"/>
                <w:szCs w:val="24"/>
              </w:rPr>
              <w:t xml:space="preserve">   Total or Average</w:t>
            </w:r>
          </w:p>
        </w:tc>
        <w:tc>
          <w:tcPr>
            <w:tcW w:w="2029" w:type="dxa"/>
          </w:tcPr>
          <w:p w14:paraId="3E85A2DD" w14:textId="77777777" w:rsidR="006A1472" w:rsidRPr="002D6060" w:rsidRDefault="00C67403" w:rsidP="002D6060">
            <w:pPr>
              <w:jc w:val="right"/>
              <w:rPr>
                <w:sz w:val="24"/>
                <w:szCs w:val="24"/>
              </w:rPr>
            </w:pPr>
            <w:r w:rsidRPr="002D6060">
              <w:rPr>
                <w:sz w:val="24"/>
                <w:szCs w:val="24"/>
              </w:rPr>
              <w:t>106</w:t>
            </w:r>
          </w:p>
        </w:tc>
        <w:tc>
          <w:tcPr>
            <w:tcW w:w="2037" w:type="dxa"/>
          </w:tcPr>
          <w:p w14:paraId="27C5C8B0" w14:textId="77777777" w:rsidR="006A1472" w:rsidRPr="002D6060" w:rsidRDefault="00C67403" w:rsidP="002D6060">
            <w:pPr>
              <w:jc w:val="right"/>
              <w:rPr>
                <w:sz w:val="24"/>
                <w:szCs w:val="24"/>
              </w:rPr>
            </w:pPr>
            <w:r w:rsidRPr="002D6060">
              <w:rPr>
                <w:sz w:val="24"/>
                <w:szCs w:val="24"/>
              </w:rPr>
              <w:t>23,879,687</w:t>
            </w:r>
          </w:p>
        </w:tc>
        <w:tc>
          <w:tcPr>
            <w:tcW w:w="1798" w:type="dxa"/>
          </w:tcPr>
          <w:p w14:paraId="69B0CE98" w14:textId="77777777" w:rsidR="006A1472" w:rsidRPr="002D6060" w:rsidRDefault="00C67403" w:rsidP="002D6060">
            <w:pPr>
              <w:jc w:val="right"/>
              <w:rPr>
                <w:sz w:val="24"/>
                <w:szCs w:val="24"/>
              </w:rPr>
            </w:pPr>
            <w:r w:rsidRPr="002D6060">
              <w:rPr>
                <w:sz w:val="24"/>
                <w:szCs w:val="24"/>
              </w:rPr>
              <w:t>0.21</w:t>
            </w:r>
          </w:p>
        </w:tc>
      </w:tr>
      <w:tr w:rsidR="006A1472" w14:paraId="012D9D24" w14:textId="77777777" w:rsidTr="00302858">
        <w:tc>
          <w:tcPr>
            <w:tcW w:w="2838" w:type="dxa"/>
          </w:tcPr>
          <w:p w14:paraId="7874D91B" w14:textId="77777777" w:rsidR="006A1472" w:rsidRPr="002D6060" w:rsidRDefault="006A1472" w:rsidP="00C67403">
            <w:pPr>
              <w:rPr>
                <w:i/>
                <w:sz w:val="24"/>
                <w:szCs w:val="24"/>
              </w:rPr>
            </w:pPr>
            <w:r w:rsidRPr="002D6060">
              <w:rPr>
                <w:i/>
                <w:sz w:val="24"/>
                <w:szCs w:val="24"/>
              </w:rPr>
              <w:t>Cast Iron</w:t>
            </w:r>
          </w:p>
        </w:tc>
        <w:tc>
          <w:tcPr>
            <w:tcW w:w="2029" w:type="dxa"/>
          </w:tcPr>
          <w:p w14:paraId="35B9E894" w14:textId="77777777" w:rsidR="006A1472" w:rsidRPr="002D6060" w:rsidRDefault="006A1472" w:rsidP="002D6060">
            <w:pPr>
              <w:jc w:val="right"/>
              <w:rPr>
                <w:sz w:val="24"/>
                <w:szCs w:val="24"/>
              </w:rPr>
            </w:pPr>
          </w:p>
        </w:tc>
        <w:tc>
          <w:tcPr>
            <w:tcW w:w="2037" w:type="dxa"/>
          </w:tcPr>
          <w:p w14:paraId="381C54B3" w14:textId="77777777" w:rsidR="006A1472" w:rsidRPr="002D6060" w:rsidRDefault="006A1472" w:rsidP="002D6060">
            <w:pPr>
              <w:jc w:val="right"/>
              <w:rPr>
                <w:sz w:val="24"/>
                <w:szCs w:val="24"/>
              </w:rPr>
            </w:pPr>
          </w:p>
        </w:tc>
        <w:tc>
          <w:tcPr>
            <w:tcW w:w="1798" w:type="dxa"/>
          </w:tcPr>
          <w:p w14:paraId="31EA3630" w14:textId="77777777" w:rsidR="006A1472" w:rsidRPr="002D6060" w:rsidRDefault="006A1472" w:rsidP="002D6060">
            <w:pPr>
              <w:jc w:val="right"/>
              <w:rPr>
                <w:sz w:val="24"/>
                <w:szCs w:val="24"/>
              </w:rPr>
            </w:pPr>
          </w:p>
        </w:tc>
      </w:tr>
      <w:tr w:rsidR="006A1472" w14:paraId="2992C22A" w14:textId="77777777" w:rsidTr="00302858">
        <w:tc>
          <w:tcPr>
            <w:tcW w:w="2838" w:type="dxa"/>
          </w:tcPr>
          <w:p w14:paraId="4DF22F6A" w14:textId="77777777" w:rsidR="006A1472" w:rsidRPr="002D6060" w:rsidRDefault="006A1472" w:rsidP="00C67403">
            <w:pPr>
              <w:rPr>
                <w:sz w:val="24"/>
                <w:szCs w:val="24"/>
              </w:rPr>
            </w:pPr>
            <w:r w:rsidRPr="002D6060">
              <w:rPr>
                <w:sz w:val="24"/>
                <w:szCs w:val="24"/>
              </w:rPr>
              <w:t xml:space="preserve">   1985</w:t>
            </w:r>
          </w:p>
        </w:tc>
        <w:tc>
          <w:tcPr>
            <w:tcW w:w="2029" w:type="dxa"/>
          </w:tcPr>
          <w:p w14:paraId="5F11DE55" w14:textId="77777777" w:rsidR="006A1472" w:rsidRPr="002D6060" w:rsidRDefault="00C67403" w:rsidP="002D6060">
            <w:pPr>
              <w:jc w:val="right"/>
              <w:rPr>
                <w:sz w:val="24"/>
                <w:szCs w:val="24"/>
              </w:rPr>
            </w:pPr>
            <w:r w:rsidRPr="002D6060">
              <w:rPr>
                <w:sz w:val="24"/>
                <w:szCs w:val="24"/>
              </w:rPr>
              <w:t>0</w:t>
            </w:r>
          </w:p>
        </w:tc>
        <w:tc>
          <w:tcPr>
            <w:tcW w:w="2037" w:type="dxa"/>
          </w:tcPr>
          <w:p w14:paraId="4B8B4C9A" w14:textId="77777777" w:rsidR="006A1472" w:rsidRPr="002D6060" w:rsidRDefault="00C67403" w:rsidP="002D6060">
            <w:pPr>
              <w:jc w:val="right"/>
              <w:rPr>
                <w:sz w:val="24"/>
                <w:szCs w:val="24"/>
              </w:rPr>
            </w:pPr>
            <w:r w:rsidRPr="002D6060">
              <w:rPr>
                <w:sz w:val="24"/>
                <w:szCs w:val="24"/>
              </w:rPr>
              <w:t>214,985</w:t>
            </w:r>
          </w:p>
        </w:tc>
        <w:tc>
          <w:tcPr>
            <w:tcW w:w="1798" w:type="dxa"/>
          </w:tcPr>
          <w:p w14:paraId="3A069519" w14:textId="77777777" w:rsidR="006A1472" w:rsidRPr="002D6060" w:rsidRDefault="00C67403" w:rsidP="002D6060">
            <w:pPr>
              <w:jc w:val="right"/>
              <w:rPr>
                <w:sz w:val="24"/>
                <w:szCs w:val="24"/>
              </w:rPr>
            </w:pPr>
            <w:r w:rsidRPr="002D6060">
              <w:rPr>
                <w:sz w:val="24"/>
                <w:szCs w:val="24"/>
              </w:rPr>
              <w:t>0</w:t>
            </w:r>
          </w:p>
        </w:tc>
      </w:tr>
      <w:tr w:rsidR="006A1472" w14:paraId="6F5AA52A" w14:textId="77777777" w:rsidTr="00302858">
        <w:tc>
          <w:tcPr>
            <w:tcW w:w="2838" w:type="dxa"/>
          </w:tcPr>
          <w:p w14:paraId="7E2F962D" w14:textId="77777777" w:rsidR="006A1472" w:rsidRPr="002D6060" w:rsidRDefault="006A1472" w:rsidP="00C67403">
            <w:pPr>
              <w:rPr>
                <w:sz w:val="24"/>
                <w:szCs w:val="24"/>
              </w:rPr>
            </w:pPr>
            <w:r w:rsidRPr="002D6060">
              <w:rPr>
                <w:sz w:val="24"/>
                <w:szCs w:val="24"/>
              </w:rPr>
              <w:t xml:space="preserve">   1990</w:t>
            </w:r>
          </w:p>
        </w:tc>
        <w:tc>
          <w:tcPr>
            <w:tcW w:w="2029" w:type="dxa"/>
          </w:tcPr>
          <w:p w14:paraId="02A14326" w14:textId="77777777" w:rsidR="006A1472" w:rsidRPr="002D6060" w:rsidRDefault="00C67403" w:rsidP="002D6060">
            <w:pPr>
              <w:jc w:val="right"/>
              <w:rPr>
                <w:sz w:val="24"/>
                <w:szCs w:val="24"/>
              </w:rPr>
            </w:pPr>
            <w:r w:rsidRPr="002D6060">
              <w:rPr>
                <w:sz w:val="24"/>
                <w:szCs w:val="24"/>
              </w:rPr>
              <w:t>0</w:t>
            </w:r>
          </w:p>
        </w:tc>
        <w:tc>
          <w:tcPr>
            <w:tcW w:w="2037" w:type="dxa"/>
          </w:tcPr>
          <w:p w14:paraId="7F99B396" w14:textId="77777777" w:rsidR="006A1472" w:rsidRPr="002D6060" w:rsidRDefault="00C67403" w:rsidP="002D6060">
            <w:pPr>
              <w:jc w:val="right"/>
              <w:rPr>
                <w:sz w:val="24"/>
                <w:szCs w:val="24"/>
              </w:rPr>
            </w:pPr>
            <w:r w:rsidRPr="002D6060">
              <w:rPr>
                <w:sz w:val="24"/>
                <w:szCs w:val="24"/>
              </w:rPr>
              <w:t>71,322</w:t>
            </w:r>
          </w:p>
        </w:tc>
        <w:tc>
          <w:tcPr>
            <w:tcW w:w="1798" w:type="dxa"/>
          </w:tcPr>
          <w:p w14:paraId="468B76D5" w14:textId="77777777" w:rsidR="006A1472" w:rsidRPr="002D6060" w:rsidRDefault="00C67403" w:rsidP="002D6060">
            <w:pPr>
              <w:jc w:val="right"/>
              <w:rPr>
                <w:sz w:val="24"/>
                <w:szCs w:val="24"/>
              </w:rPr>
            </w:pPr>
            <w:r w:rsidRPr="002D6060">
              <w:rPr>
                <w:sz w:val="24"/>
                <w:szCs w:val="24"/>
              </w:rPr>
              <w:t>0</w:t>
            </w:r>
          </w:p>
        </w:tc>
      </w:tr>
      <w:tr w:rsidR="006A1472" w14:paraId="0694FB6B" w14:textId="77777777" w:rsidTr="00302858">
        <w:tc>
          <w:tcPr>
            <w:tcW w:w="2838" w:type="dxa"/>
          </w:tcPr>
          <w:p w14:paraId="037F29A8" w14:textId="77777777" w:rsidR="006A1472" w:rsidRPr="002D6060" w:rsidRDefault="006A1472" w:rsidP="00C67403">
            <w:pPr>
              <w:rPr>
                <w:sz w:val="24"/>
                <w:szCs w:val="24"/>
              </w:rPr>
            </w:pPr>
            <w:r w:rsidRPr="002D6060">
              <w:rPr>
                <w:sz w:val="24"/>
                <w:szCs w:val="24"/>
              </w:rPr>
              <w:t xml:space="preserve">   1994</w:t>
            </w:r>
          </w:p>
        </w:tc>
        <w:tc>
          <w:tcPr>
            <w:tcW w:w="2029" w:type="dxa"/>
          </w:tcPr>
          <w:p w14:paraId="406DCD00" w14:textId="77777777" w:rsidR="006A1472" w:rsidRPr="002D6060" w:rsidRDefault="00C67403" w:rsidP="002D6060">
            <w:pPr>
              <w:jc w:val="right"/>
              <w:rPr>
                <w:sz w:val="24"/>
                <w:szCs w:val="24"/>
              </w:rPr>
            </w:pPr>
            <w:r w:rsidRPr="002D6060">
              <w:rPr>
                <w:sz w:val="24"/>
                <w:szCs w:val="24"/>
              </w:rPr>
              <w:t>0</w:t>
            </w:r>
          </w:p>
        </w:tc>
        <w:tc>
          <w:tcPr>
            <w:tcW w:w="2037" w:type="dxa"/>
          </w:tcPr>
          <w:p w14:paraId="4F5E50F7" w14:textId="77777777" w:rsidR="006A1472" w:rsidRPr="002D6060" w:rsidRDefault="00C67403" w:rsidP="002D6060">
            <w:pPr>
              <w:jc w:val="right"/>
              <w:rPr>
                <w:sz w:val="24"/>
                <w:szCs w:val="24"/>
              </w:rPr>
            </w:pPr>
            <w:r w:rsidRPr="002D6060">
              <w:rPr>
                <w:sz w:val="24"/>
                <w:szCs w:val="24"/>
              </w:rPr>
              <w:t>61,831</w:t>
            </w:r>
          </w:p>
        </w:tc>
        <w:tc>
          <w:tcPr>
            <w:tcW w:w="1798" w:type="dxa"/>
          </w:tcPr>
          <w:p w14:paraId="7054F702" w14:textId="77777777" w:rsidR="006A1472" w:rsidRPr="002D6060" w:rsidRDefault="00C67403" w:rsidP="002D6060">
            <w:pPr>
              <w:jc w:val="right"/>
              <w:rPr>
                <w:sz w:val="24"/>
                <w:szCs w:val="24"/>
              </w:rPr>
            </w:pPr>
            <w:r w:rsidRPr="002D6060">
              <w:rPr>
                <w:sz w:val="24"/>
                <w:szCs w:val="24"/>
              </w:rPr>
              <w:t>0</w:t>
            </w:r>
          </w:p>
        </w:tc>
      </w:tr>
      <w:tr w:rsidR="006A1472" w14:paraId="7E356EF6" w14:textId="77777777" w:rsidTr="00302858">
        <w:tc>
          <w:tcPr>
            <w:tcW w:w="2838" w:type="dxa"/>
          </w:tcPr>
          <w:p w14:paraId="1C7DFCBC" w14:textId="77777777" w:rsidR="006A1472" w:rsidRPr="002D6060" w:rsidRDefault="006A1472" w:rsidP="00C67403">
            <w:pPr>
              <w:rPr>
                <w:sz w:val="24"/>
                <w:szCs w:val="24"/>
              </w:rPr>
            </w:pPr>
            <w:r w:rsidRPr="002D6060">
              <w:rPr>
                <w:sz w:val="24"/>
                <w:szCs w:val="24"/>
              </w:rPr>
              <w:t xml:space="preserve">   1998</w:t>
            </w:r>
          </w:p>
        </w:tc>
        <w:tc>
          <w:tcPr>
            <w:tcW w:w="2029" w:type="dxa"/>
          </w:tcPr>
          <w:p w14:paraId="28556901" w14:textId="77777777" w:rsidR="006A1472" w:rsidRPr="002D6060" w:rsidRDefault="00C67403" w:rsidP="002D6060">
            <w:pPr>
              <w:jc w:val="right"/>
              <w:rPr>
                <w:sz w:val="24"/>
                <w:szCs w:val="24"/>
              </w:rPr>
            </w:pPr>
            <w:r w:rsidRPr="002D6060">
              <w:rPr>
                <w:sz w:val="24"/>
                <w:szCs w:val="24"/>
              </w:rPr>
              <w:t>0</w:t>
            </w:r>
          </w:p>
        </w:tc>
        <w:tc>
          <w:tcPr>
            <w:tcW w:w="2037" w:type="dxa"/>
          </w:tcPr>
          <w:p w14:paraId="6FAA0162" w14:textId="77777777" w:rsidR="006A1472" w:rsidRPr="002D6060" w:rsidRDefault="00C67403" w:rsidP="002D6060">
            <w:pPr>
              <w:jc w:val="right"/>
              <w:rPr>
                <w:sz w:val="24"/>
                <w:szCs w:val="24"/>
              </w:rPr>
            </w:pPr>
            <w:r w:rsidRPr="002D6060">
              <w:rPr>
                <w:sz w:val="24"/>
                <w:szCs w:val="24"/>
              </w:rPr>
              <w:t>58,790</w:t>
            </w:r>
          </w:p>
        </w:tc>
        <w:tc>
          <w:tcPr>
            <w:tcW w:w="1798" w:type="dxa"/>
          </w:tcPr>
          <w:p w14:paraId="68040B61" w14:textId="77777777" w:rsidR="006A1472" w:rsidRPr="002D6060" w:rsidRDefault="00C67403" w:rsidP="002D6060">
            <w:pPr>
              <w:jc w:val="right"/>
              <w:rPr>
                <w:sz w:val="24"/>
                <w:szCs w:val="24"/>
              </w:rPr>
            </w:pPr>
            <w:r w:rsidRPr="002D6060">
              <w:rPr>
                <w:sz w:val="24"/>
                <w:szCs w:val="24"/>
              </w:rPr>
              <w:t>0</w:t>
            </w:r>
          </w:p>
        </w:tc>
      </w:tr>
      <w:tr w:rsidR="006A1472" w14:paraId="51B9C5A6" w14:textId="77777777" w:rsidTr="00302858">
        <w:tc>
          <w:tcPr>
            <w:tcW w:w="2838" w:type="dxa"/>
          </w:tcPr>
          <w:p w14:paraId="62EED4B1" w14:textId="77777777" w:rsidR="006A1472" w:rsidRPr="002D6060" w:rsidRDefault="006A1472" w:rsidP="00C67403">
            <w:pPr>
              <w:rPr>
                <w:sz w:val="24"/>
                <w:szCs w:val="24"/>
              </w:rPr>
            </w:pPr>
            <w:r w:rsidRPr="002D6060">
              <w:rPr>
                <w:sz w:val="24"/>
                <w:szCs w:val="24"/>
              </w:rPr>
              <w:t xml:space="preserve">   2002</w:t>
            </w:r>
          </w:p>
        </w:tc>
        <w:tc>
          <w:tcPr>
            <w:tcW w:w="2029" w:type="dxa"/>
          </w:tcPr>
          <w:p w14:paraId="7F6277EB" w14:textId="77777777" w:rsidR="006A1472" w:rsidRPr="002D6060" w:rsidRDefault="00C67403" w:rsidP="002D6060">
            <w:pPr>
              <w:jc w:val="right"/>
              <w:rPr>
                <w:sz w:val="24"/>
                <w:szCs w:val="24"/>
              </w:rPr>
            </w:pPr>
            <w:r w:rsidRPr="002D6060">
              <w:rPr>
                <w:sz w:val="24"/>
                <w:szCs w:val="24"/>
              </w:rPr>
              <w:t>0</w:t>
            </w:r>
          </w:p>
        </w:tc>
        <w:tc>
          <w:tcPr>
            <w:tcW w:w="2037" w:type="dxa"/>
          </w:tcPr>
          <w:p w14:paraId="7F9F689B" w14:textId="77777777" w:rsidR="006A1472" w:rsidRPr="002D6060" w:rsidRDefault="00C67403" w:rsidP="002D6060">
            <w:pPr>
              <w:jc w:val="right"/>
              <w:rPr>
                <w:sz w:val="24"/>
                <w:szCs w:val="24"/>
              </w:rPr>
            </w:pPr>
            <w:r w:rsidRPr="002D6060">
              <w:rPr>
                <w:sz w:val="24"/>
                <w:szCs w:val="24"/>
              </w:rPr>
              <w:t>77,895</w:t>
            </w:r>
          </w:p>
        </w:tc>
        <w:tc>
          <w:tcPr>
            <w:tcW w:w="1798" w:type="dxa"/>
          </w:tcPr>
          <w:p w14:paraId="217CF46D" w14:textId="77777777" w:rsidR="006A1472" w:rsidRPr="002D6060" w:rsidRDefault="00C67403" w:rsidP="002D6060">
            <w:pPr>
              <w:jc w:val="right"/>
              <w:rPr>
                <w:sz w:val="24"/>
                <w:szCs w:val="24"/>
              </w:rPr>
            </w:pPr>
            <w:r w:rsidRPr="002D6060">
              <w:rPr>
                <w:sz w:val="24"/>
                <w:szCs w:val="24"/>
              </w:rPr>
              <w:t>0</w:t>
            </w:r>
          </w:p>
        </w:tc>
      </w:tr>
      <w:tr w:rsidR="006A1472" w14:paraId="1A4ADCE9" w14:textId="77777777" w:rsidTr="00302858">
        <w:tc>
          <w:tcPr>
            <w:tcW w:w="2838" w:type="dxa"/>
          </w:tcPr>
          <w:p w14:paraId="5EE05927" w14:textId="77777777" w:rsidR="006A1472" w:rsidRPr="002D6060" w:rsidRDefault="006A1472" w:rsidP="00C67403">
            <w:pPr>
              <w:rPr>
                <w:sz w:val="24"/>
                <w:szCs w:val="24"/>
              </w:rPr>
            </w:pPr>
            <w:r w:rsidRPr="002D6060">
              <w:rPr>
                <w:sz w:val="24"/>
                <w:szCs w:val="24"/>
              </w:rPr>
              <w:t xml:space="preserve">   Other Years</w:t>
            </w:r>
          </w:p>
        </w:tc>
        <w:tc>
          <w:tcPr>
            <w:tcW w:w="2029" w:type="dxa"/>
          </w:tcPr>
          <w:p w14:paraId="5FC923ED" w14:textId="77777777" w:rsidR="006A1472" w:rsidRPr="002D6060" w:rsidRDefault="00C67403" w:rsidP="002D6060">
            <w:pPr>
              <w:jc w:val="right"/>
              <w:rPr>
                <w:sz w:val="24"/>
                <w:szCs w:val="24"/>
                <w:u w:val="single"/>
              </w:rPr>
            </w:pPr>
            <w:r w:rsidRPr="002D6060">
              <w:rPr>
                <w:sz w:val="24"/>
                <w:szCs w:val="24"/>
                <w:u w:val="single"/>
              </w:rPr>
              <w:t>1</w:t>
            </w:r>
          </w:p>
        </w:tc>
        <w:tc>
          <w:tcPr>
            <w:tcW w:w="2037" w:type="dxa"/>
          </w:tcPr>
          <w:p w14:paraId="4274377B" w14:textId="77777777" w:rsidR="006A1472" w:rsidRPr="002D6060" w:rsidRDefault="006A1472" w:rsidP="002D6060">
            <w:pPr>
              <w:jc w:val="right"/>
              <w:rPr>
                <w:sz w:val="24"/>
                <w:szCs w:val="24"/>
              </w:rPr>
            </w:pPr>
          </w:p>
        </w:tc>
        <w:tc>
          <w:tcPr>
            <w:tcW w:w="1798" w:type="dxa"/>
          </w:tcPr>
          <w:p w14:paraId="7F81313D" w14:textId="77777777" w:rsidR="006A1472" w:rsidRPr="002D6060" w:rsidRDefault="006A1472" w:rsidP="002D6060">
            <w:pPr>
              <w:jc w:val="right"/>
              <w:rPr>
                <w:sz w:val="24"/>
                <w:szCs w:val="24"/>
              </w:rPr>
            </w:pPr>
          </w:p>
        </w:tc>
      </w:tr>
      <w:tr w:rsidR="006A1472" w14:paraId="40680962" w14:textId="77777777" w:rsidTr="00302858">
        <w:tc>
          <w:tcPr>
            <w:tcW w:w="2838" w:type="dxa"/>
          </w:tcPr>
          <w:p w14:paraId="450991EA" w14:textId="77777777" w:rsidR="006A1472" w:rsidRPr="002D6060" w:rsidRDefault="006A1472" w:rsidP="00C67403">
            <w:pPr>
              <w:rPr>
                <w:sz w:val="24"/>
                <w:szCs w:val="24"/>
              </w:rPr>
            </w:pPr>
            <w:r w:rsidRPr="002D6060">
              <w:rPr>
                <w:sz w:val="24"/>
                <w:szCs w:val="24"/>
              </w:rPr>
              <w:t xml:space="preserve">   Total or Average</w:t>
            </w:r>
          </w:p>
        </w:tc>
        <w:tc>
          <w:tcPr>
            <w:tcW w:w="2029" w:type="dxa"/>
          </w:tcPr>
          <w:p w14:paraId="1B2F8B7C" w14:textId="77777777" w:rsidR="006A1472" w:rsidRPr="002D6060" w:rsidRDefault="00C67403" w:rsidP="002D6060">
            <w:pPr>
              <w:jc w:val="right"/>
              <w:rPr>
                <w:sz w:val="24"/>
                <w:szCs w:val="24"/>
              </w:rPr>
            </w:pPr>
            <w:r w:rsidRPr="002D6060">
              <w:rPr>
                <w:sz w:val="24"/>
                <w:szCs w:val="24"/>
              </w:rPr>
              <w:t>1</w:t>
            </w:r>
          </w:p>
        </w:tc>
        <w:tc>
          <w:tcPr>
            <w:tcW w:w="2037" w:type="dxa"/>
          </w:tcPr>
          <w:p w14:paraId="0A06E6D9" w14:textId="77777777" w:rsidR="006A1472" w:rsidRPr="002D6060" w:rsidRDefault="00C67403" w:rsidP="002D6060">
            <w:pPr>
              <w:jc w:val="right"/>
              <w:rPr>
                <w:sz w:val="24"/>
                <w:szCs w:val="24"/>
              </w:rPr>
            </w:pPr>
            <w:r w:rsidRPr="002D6060">
              <w:rPr>
                <w:sz w:val="24"/>
                <w:szCs w:val="24"/>
              </w:rPr>
              <w:t>96,965</w:t>
            </w:r>
          </w:p>
        </w:tc>
        <w:tc>
          <w:tcPr>
            <w:tcW w:w="1798" w:type="dxa"/>
          </w:tcPr>
          <w:p w14:paraId="45D2BB4B" w14:textId="77777777" w:rsidR="006A1472" w:rsidRPr="002D6060" w:rsidRDefault="00C67403" w:rsidP="002D6060">
            <w:pPr>
              <w:jc w:val="right"/>
              <w:rPr>
                <w:sz w:val="24"/>
                <w:szCs w:val="24"/>
              </w:rPr>
            </w:pPr>
            <w:r w:rsidRPr="002D6060">
              <w:rPr>
                <w:sz w:val="24"/>
                <w:szCs w:val="24"/>
              </w:rPr>
              <w:t>0.9</w:t>
            </w:r>
          </w:p>
        </w:tc>
      </w:tr>
      <w:tr w:rsidR="00302858" w:rsidRPr="0054164A" w14:paraId="4843B150"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09267F35" w14:textId="77777777" w:rsidR="00302858" w:rsidRPr="0054164A" w:rsidRDefault="00302858" w:rsidP="000F7531">
            <w:pPr>
              <w:rPr>
                <w:i/>
                <w:sz w:val="24"/>
                <w:szCs w:val="24"/>
              </w:rPr>
            </w:pPr>
            <w:r w:rsidRPr="0054164A">
              <w:rPr>
                <w:i/>
                <w:sz w:val="24"/>
                <w:szCs w:val="24"/>
              </w:rPr>
              <w:t>Other Materials</w:t>
            </w:r>
          </w:p>
        </w:tc>
        <w:tc>
          <w:tcPr>
            <w:tcW w:w="2033" w:type="dxa"/>
            <w:tcBorders>
              <w:top w:val="single" w:sz="4" w:space="0" w:color="auto"/>
              <w:left w:val="single" w:sz="4" w:space="0" w:color="auto"/>
              <w:bottom w:val="single" w:sz="4" w:space="0" w:color="auto"/>
              <w:right w:val="single" w:sz="4" w:space="0" w:color="auto"/>
            </w:tcBorders>
          </w:tcPr>
          <w:p w14:paraId="24EABE84" w14:textId="77777777" w:rsidR="00302858" w:rsidRPr="0054164A" w:rsidRDefault="00302858" w:rsidP="000F7531">
            <w:pPr>
              <w:jc w:val="right"/>
              <w:rPr>
                <w:sz w:val="24"/>
                <w:szCs w:val="24"/>
              </w:rPr>
            </w:pPr>
          </w:p>
        </w:tc>
        <w:tc>
          <w:tcPr>
            <w:tcW w:w="2036" w:type="dxa"/>
            <w:tcBorders>
              <w:top w:val="single" w:sz="4" w:space="0" w:color="auto"/>
              <w:left w:val="single" w:sz="4" w:space="0" w:color="auto"/>
              <w:bottom w:val="single" w:sz="4" w:space="0" w:color="auto"/>
              <w:right w:val="single" w:sz="4" w:space="0" w:color="auto"/>
            </w:tcBorders>
          </w:tcPr>
          <w:p w14:paraId="5C9B9283" w14:textId="77777777" w:rsidR="00302858" w:rsidRPr="0054164A" w:rsidRDefault="00302858" w:rsidP="000F7531">
            <w:pPr>
              <w:jc w:val="right"/>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7508D25" w14:textId="77777777" w:rsidR="00302858" w:rsidRPr="0054164A" w:rsidRDefault="00302858" w:rsidP="000F7531">
            <w:pPr>
              <w:jc w:val="right"/>
              <w:rPr>
                <w:sz w:val="24"/>
                <w:szCs w:val="24"/>
              </w:rPr>
            </w:pPr>
          </w:p>
        </w:tc>
      </w:tr>
      <w:tr w:rsidR="00302858" w:rsidRPr="0054164A" w14:paraId="1E98BFE6"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67F620FA" w14:textId="77777777" w:rsidR="00302858" w:rsidRPr="0054164A" w:rsidRDefault="00302858" w:rsidP="000F7531">
            <w:pPr>
              <w:rPr>
                <w:sz w:val="24"/>
                <w:szCs w:val="24"/>
              </w:rPr>
            </w:pPr>
            <w:r w:rsidRPr="0054164A">
              <w:rPr>
                <w:sz w:val="24"/>
                <w:szCs w:val="24"/>
              </w:rPr>
              <w:t xml:space="preserve">   1985</w:t>
            </w:r>
          </w:p>
        </w:tc>
        <w:tc>
          <w:tcPr>
            <w:tcW w:w="2033" w:type="dxa"/>
            <w:tcBorders>
              <w:top w:val="single" w:sz="4" w:space="0" w:color="auto"/>
              <w:left w:val="single" w:sz="4" w:space="0" w:color="auto"/>
              <w:bottom w:val="single" w:sz="4" w:space="0" w:color="auto"/>
              <w:right w:val="single" w:sz="4" w:space="0" w:color="auto"/>
            </w:tcBorders>
            <w:hideMark/>
          </w:tcPr>
          <w:p w14:paraId="685C0BA2" w14:textId="77777777" w:rsidR="00302858" w:rsidRPr="0054164A" w:rsidRDefault="00302858" w:rsidP="000F7531">
            <w:pPr>
              <w:jc w:val="right"/>
              <w:rPr>
                <w:sz w:val="24"/>
                <w:szCs w:val="24"/>
              </w:rPr>
            </w:pPr>
            <w:r w:rsidRPr="0054164A">
              <w:rPr>
                <w:sz w:val="24"/>
                <w:szCs w:val="24"/>
              </w:rPr>
              <w:t>1</w:t>
            </w:r>
          </w:p>
        </w:tc>
        <w:tc>
          <w:tcPr>
            <w:tcW w:w="2036" w:type="dxa"/>
            <w:tcBorders>
              <w:top w:val="single" w:sz="4" w:space="0" w:color="auto"/>
              <w:left w:val="single" w:sz="4" w:space="0" w:color="auto"/>
              <w:bottom w:val="single" w:sz="4" w:space="0" w:color="auto"/>
              <w:right w:val="single" w:sz="4" w:space="0" w:color="auto"/>
            </w:tcBorders>
            <w:hideMark/>
          </w:tcPr>
          <w:p w14:paraId="2E372683" w14:textId="77777777" w:rsidR="00302858" w:rsidRPr="0054164A" w:rsidRDefault="00302858" w:rsidP="000F7531">
            <w:pPr>
              <w:jc w:val="right"/>
              <w:rPr>
                <w:sz w:val="24"/>
                <w:szCs w:val="24"/>
              </w:rPr>
            </w:pPr>
            <w:r w:rsidRPr="0054164A">
              <w:rPr>
                <w:sz w:val="24"/>
                <w:szCs w:val="24"/>
              </w:rPr>
              <w:t>2,505,252</w:t>
            </w:r>
          </w:p>
        </w:tc>
        <w:tc>
          <w:tcPr>
            <w:tcW w:w="1800" w:type="dxa"/>
            <w:tcBorders>
              <w:top w:val="single" w:sz="4" w:space="0" w:color="auto"/>
              <w:left w:val="single" w:sz="4" w:space="0" w:color="auto"/>
              <w:bottom w:val="single" w:sz="4" w:space="0" w:color="auto"/>
              <w:right w:val="single" w:sz="4" w:space="0" w:color="auto"/>
            </w:tcBorders>
            <w:hideMark/>
          </w:tcPr>
          <w:p w14:paraId="14CD2F35" w14:textId="77777777" w:rsidR="00302858" w:rsidRPr="0054164A" w:rsidRDefault="00302858" w:rsidP="000F7531">
            <w:pPr>
              <w:jc w:val="right"/>
              <w:rPr>
                <w:sz w:val="24"/>
                <w:szCs w:val="24"/>
              </w:rPr>
            </w:pPr>
            <w:r w:rsidRPr="0054164A">
              <w:rPr>
                <w:sz w:val="24"/>
                <w:szCs w:val="24"/>
              </w:rPr>
              <w:t>0.4</w:t>
            </w:r>
          </w:p>
        </w:tc>
      </w:tr>
      <w:tr w:rsidR="00302858" w:rsidRPr="0054164A" w14:paraId="074FDDEE"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6506A482" w14:textId="77777777" w:rsidR="00302858" w:rsidRPr="0054164A" w:rsidRDefault="00302858" w:rsidP="000F7531">
            <w:pPr>
              <w:rPr>
                <w:sz w:val="24"/>
                <w:szCs w:val="24"/>
              </w:rPr>
            </w:pPr>
            <w:r w:rsidRPr="0054164A">
              <w:rPr>
                <w:sz w:val="24"/>
                <w:szCs w:val="24"/>
              </w:rPr>
              <w:t xml:space="preserve">   1990</w:t>
            </w:r>
          </w:p>
        </w:tc>
        <w:tc>
          <w:tcPr>
            <w:tcW w:w="2033" w:type="dxa"/>
            <w:tcBorders>
              <w:top w:val="single" w:sz="4" w:space="0" w:color="auto"/>
              <w:left w:val="single" w:sz="4" w:space="0" w:color="auto"/>
              <w:bottom w:val="single" w:sz="4" w:space="0" w:color="auto"/>
              <w:right w:val="single" w:sz="4" w:space="0" w:color="auto"/>
            </w:tcBorders>
            <w:hideMark/>
          </w:tcPr>
          <w:p w14:paraId="4AE1F3C8" w14:textId="77777777" w:rsidR="00302858" w:rsidRPr="0054164A" w:rsidRDefault="00302858" w:rsidP="000F7531">
            <w:pPr>
              <w:jc w:val="right"/>
              <w:rPr>
                <w:sz w:val="24"/>
                <w:szCs w:val="24"/>
              </w:rPr>
            </w:pPr>
            <w:r w:rsidRPr="0054164A">
              <w:rPr>
                <w:sz w:val="24"/>
                <w:szCs w:val="24"/>
              </w:rPr>
              <w:t>2</w:t>
            </w:r>
          </w:p>
        </w:tc>
        <w:tc>
          <w:tcPr>
            <w:tcW w:w="2036" w:type="dxa"/>
            <w:tcBorders>
              <w:top w:val="single" w:sz="4" w:space="0" w:color="auto"/>
              <w:left w:val="single" w:sz="4" w:space="0" w:color="auto"/>
              <w:bottom w:val="single" w:sz="4" w:space="0" w:color="auto"/>
              <w:right w:val="single" w:sz="4" w:space="0" w:color="auto"/>
            </w:tcBorders>
            <w:hideMark/>
          </w:tcPr>
          <w:p w14:paraId="5952105A" w14:textId="77777777" w:rsidR="00302858" w:rsidRPr="0054164A" w:rsidRDefault="00302858" w:rsidP="000F7531">
            <w:pPr>
              <w:jc w:val="right"/>
              <w:rPr>
                <w:sz w:val="24"/>
                <w:szCs w:val="24"/>
              </w:rPr>
            </w:pPr>
            <w:r w:rsidRPr="0054164A">
              <w:rPr>
                <w:sz w:val="24"/>
                <w:szCs w:val="24"/>
              </w:rPr>
              <w:t>2,388,780</w:t>
            </w:r>
          </w:p>
        </w:tc>
        <w:tc>
          <w:tcPr>
            <w:tcW w:w="1800" w:type="dxa"/>
            <w:tcBorders>
              <w:top w:val="single" w:sz="4" w:space="0" w:color="auto"/>
              <w:left w:val="single" w:sz="4" w:space="0" w:color="auto"/>
              <w:bottom w:val="single" w:sz="4" w:space="0" w:color="auto"/>
              <w:right w:val="single" w:sz="4" w:space="0" w:color="auto"/>
            </w:tcBorders>
            <w:hideMark/>
          </w:tcPr>
          <w:p w14:paraId="3C4A3E96" w14:textId="77777777" w:rsidR="00302858" w:rsidRPr="0054164A" w:rsidRDefault="00302858" w:rsidP="000F7531">
            <w:pPr>
              <w:jc w:val="right"/>
              <w:rPr>
                <w:sz w:val="24"/>
                <w:szCs w:val="24"/>
              </w:rPr>
            </w:pPr>
            <w:r w:rsidRPr="0054164A">
              <w:rPr>
                <w:sz w:val="24"/>
                <w:szCs w:val="24"/>
              </w:rPr>
              <w:t>0.8</w:t>
            </w:r>
          </w:p>
        </w:tc>
      </w:tr>
      <w:tr w:rsidR="00302858" w:rsidRPr="0054164A" w14:paraId="54920D47"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1E01BA58" w14:textId="77777777" w:rsidR="00302858" w:rsidRPr="0054164A" w:rsidRDefault="00302858" w:rsidP="000F7531">
            <w:pPr>
              <w:rPr>
                <w:sz w:val="24"/>
                <w:szCs w:val="24"/>
              </w:rPr>
            </w:pPr>
            <w:r w:rsidRPr="0054164A">
              <w:rPr>
                <w:sz w:val="24"/>
                <w:szCs w:val="24"/>
              </w:rPr>
              <w:t xml:space="preserve">   1994</w:t>
            </w:r>
          </w:p>
        </w:tc>
        <w:tc>
          <w:tcPr>
            <w:tcW w:w="2033" w:type="dxa"/>
            <w:tcBorders>
              <w:top w:val="single" w:sz="4" w:space="0" w:color="auto"/>
              <w:left w:val="single" w:sz="4" w:space="0" w:color="auto"/>
              <w:bottom w:val="single" w:sz="4" w:space="0" w:color="auto"/>
              <w:right w:val="single" w:sz="4" w:space="0" w:color="auto"/>
            </w:tcBorders>
            <w:hideMark/>
          </w:tcPr>
          <w:p w14:paraId="4356955D" w14:textId="77777777" w:rsidR="00302858" w:rsidRPr="0054164A" w:rsidRDefault="00302858" w:rsidP="000F7531">
            <w:pPr>
              <w:jc w:val="right"/>
              <w:rPr>
                <w:sz w:val="24"/>
                <w:szCs w:val="24"/>
              </w:rPr>
            </w:pPr>
            <w:r w:rsidRPr="0054164A">
              <w:rPr>
                <w:sz w:val="24"/>
                <w:szCs w:val="24"/>
              </w:rPr>
              <w:t>4</w:t>
            </w:r>
          </w:p>
        </w:tc>
        <w:tc>
          <w:tcPr>
            <w:tcW w:w="2036" w:type="dxa"/>
            <w:tcBorders>
              <w:top w:val="single" w:sz="4" w:space="0" w:color="auto"/>
              <w:left w:val="single" w:sz="4" w:space="0" w:color="auto"/>
              <w:bottom w:val="single" w:sz="4" w:space="0" w:color="auto"/>
              <w:right w:val="single" w:sz="4" w:space="0" w:color="auto"/>
            </w:tcBorders>
            <w:hideMark/>
          </w:tcPr>
          <w:p w14:paraId="6BACF0FE" w14:textId="77777777" w:rsidR="00302858" w:rsidRPr="0054164A" w:rsidRDefault="00302858" w:rsidP="000F7531">
            <w:pPr>
              <w:jc w:val="right"/>
              <w:rPr>
                <w:sz w:val="24"/>
                <w:szCs w:val="24"/>
              </w:rPr>
            </w:pPr>
            <w:r w:rsidRPr="0054164A">
              <w:rPr>
                <w:sz w:val="24"/>
                <w:szCs w:val="24"/>
              </w:rPr>
              <w:t>3,592,527</w:t>
            </w:r>
          </w:p>
        </w:tc>
        <w:tc>
          <w:tcPr>
            <w:tcW w:w="1800" w:type="dxa"/>
            <w:tcBorders>
              <w:top w:val="single" w:sz="4" w:space="0" w:color="auto"/>
              <w:left w:val="single" w:sz="4" w:space="0" w:color="auto"/>
              <w:bottom w:val="single" w:sz="4" w:space="0" w:color="auto"/>
              <w:right w:val="single" w:sz="4" w:space="0" w:color="auto"/>
            </w:tcBorders>
            <w:hideMark/>
          </w:tcPr>
          <w:p w14:paraId="64A622CD" w14:textId="77777777" w:rsidR="00302858" w:rsidRPr="0054164A" w:rsidRDefault="00302858" w:rsidP="000F7531">
            <w:pPr>
              <w:jc w:val="right"/>
              <w:rPr>
                <w:sz w:val="24"/>
                <w:szCs w:val="24"/>
              </w:rPr>
            </w:pPr>
            <w:r w:rsidRPr="0054164A">
              <w:rPr>
                <w:sz w:val="24"/>
                <w:szCs w:val="24"/>
              </w:rPr>
              <w:t>1.1</w:t>
            </w:r>
          </w:p>
        </w:tc>
      </w:tr>
      <w:tr w:rsidR="00302858" w:rsidRPr="0054164A" w14:paraId="3393F233"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021451D6" w14:textId="77777777" w:rsidR="00302858" w:rsidRPr="0054164A" w:rsidRDefault="00302858" w:rsidP="000F7531">
            <w:pPr>
              <w:rPr>
                <w:sz w:val="24"/>
                <w:szCs w:val="24"/>
              </w:rPr>
            </w:pPr>
            <w:r w:rsidRPr="0054164A">
              <w:rPr>
                <w:sz w:val="24"/>
                <w:szCs w:val="24"/>
              </w:rPr>
              <w:t xml:space="preserve">   1998</w:t>
            </w:r>
          </w:p>
        </w:tc>
        <w:tc>
          <w:tcPr>
            <w:tcW w:w="2033" w:type="dxa"/>
            <w:tcBorders>
              <w:top w:val="single" w:sz="4" w:space="0" w:color="auto"/>
              <w:left w:val="single" w:sz="4" w:space="0" w:color="auto"/>
              <w:bottom w:val="single" w:sz="4" w:space="0" w:color="auto"/>
              <w:right w:val="single" w:sz="4" w:space="0" w:color="auto"/>
            </w:tcBorders>
            <w:hideMark/>
          </w:tcPr>
          <w:p w14:paraId="60942794" w14:textId="77777777" w:rsidR="00302858" w:rsidRPr="0054164A" w:rsidRDefault="00302858" w:rsidP="000F7531">
            <w:pPr>
              <w:jc w:val="right"/>
              <w:rPr>
                <w:sz w:val="24"/>
                <w:szCs w:val="24"/>
              </w:rPr>
            </w:pPr>
            <w:r w:rsidRPr="0054164A">
              <w:rPr>
                <w:sz w:val="24"/>
                <w:szCs w:val="24"/>
              </w:rPr>
              <w:t>4</w:t>
            </w:r>
          </w:p>
        </w:tc>
        <w:tc>
          <w:tcPr>
            <w:tcW w:w="2036" w:type="dxa"/>
            <w:tcBorders>
              <w:top w:val="single" w:sz="4" w:space="0" w:color="auto"/>
              <w:left w:val="single" w:sz="4" w:space="0" w:color="auto"/>
              <w:bottom w:val="single" w:sz="4" w:space="0" w:color="auto"/>
              <w:right w:val="single" w:sz="4" w:space="0" w:color="auto"/>
            </w:tcBorders>
            <w:hideMark/>
          </w:tcPr>
          <w:p w14:paraId="2EBF3262" w14:textId="77777777" w:rsidR="00302858" w:rsidRPr="0054164A" w:rsidRDefault="00302858" w:rsidP="000F7531">
            <w:pPr>
              <w:jc w:val="right"/>
              <w:rPr>
                <w:sz w:val="24"/>
                <w:szCs w:val="24"/>
              </w:rPr>
            </w:pPr>
            <w:r w:rsidRPr="0054164A">
              <w:rPr>
                <w:sz w:val="24"/>
                <w:szCs w:val="24"/>
              </w:rPr>
              <w:t>2,304,991</w:t>
            </w:r>
          </w:p>
        </w:tc>
        <w:tc>
          <w:tcPr>
            <w:tcW w:w="1800" w:type="dxa"/>
            <w:tcBorders>
              <w:top w:val="single" w:sz="4" w:space="0" w:color="auto"/>
              <w:left w:val="single" w:sz="4" w:space="0" w:color="auto"/>
              <w:bottom w:val="single" w:sz="4" w:space="0" w:color="auto"/>
              <w:right w:val="single" w:sz="4" w:space="0" w:color="auto"/>
            </w:tcBorders>
            <w:hideMark/>
          </w:tcPr>
          <w:p w14:paraId="77FCAD5E" w14:textId="77777777" w:rsidR="00302858" w:rsidRPr="0054164A" w:rsidRDefault="00302858" w:rsidP="000F7531">
            <w:pPr>
              <w:jc w:val="right"/>
              <w:rPr>
                <w:sz w:val="24"/>
                <w:szCs w:val="24"/>
              </w:rPr>
            </w:pPr>
            <w:r w:rsidRPr="0054164A">
              <w:rPr>
                <w:sz w:val="24"/>
                <w:szCs w:val="24"/>
              </w:rPr>
              <w:t>1.7</w:t>
            </w:r>
          </w:p>
        </w:tc>
      </w:tr>
      <w:tr w:rsidR="00302858" w:rsidRPr="0054164A" w14:paraId="10116924"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4DBF5C87" w14:textId="77777777" w:rsidR="00302858" w:rsidRPr="0054164A" w:rsidRDefault="00302858" w:rsidP="000F7531">
            <w:pPr>
              <w:rPr>
                <w:sz w:val="24"/>
                <w:szCs w:val="24"/>
              </w:rPr>
            </w:pPr>
            <w:r w:rsidRPr="0054164A">
              <w:rPr>
                <w:sz w:val="24"/>
                <w:szCs w:val="24"/>
              </w:rPr>
              <w:t xml:space="preserve">   2002</w:t>
            </w:r>
          </w:p>
        </w:tc>
        <w:tc>
          <w:tcPr>
            <w:tcW w:w="2033" w:type="dxa"/>
            <w:tcBorders>
              <w:top w:val="single" w:sz="4" w:space="0" w:color="auto"/>
              <w:left w:val="single" w:sz="4" w:space="0" w:color="auto"/>
              <w:bottom w:val="single" w:sz="4" w:space="0" w:color="auto"/>
              <w:right w:val="single" w:sz="4" w:space="0" w:color="auto"/>
            </w:tcBorders>
            <w:hideMark/>
          </w:tcPr>
          <w:p w14:paraId="414D8441" w14:textId="77777777" w:rsidR="00302858" w:rsidRPr="0054164A" w:rsidRDefault="00302858" w:rsidP="000F7531">
            <w:pPr>
              <w:jc w:val="right"/>
              <w:rPr>
                <w:sz w:val="24"/>
                <w:szCs w:val="24"/>
              </w:rPr>
            </w:pPr>
            <w:r w:rsidRPr="0054164A">
              <w:rPr>
                <w:sz w:val="24"/>
                <w:szCs w:val="24"/>
              </w:rPr>
              <w:t>1</w:t>
            </w:r>
          </w:p>
        </w:tc>
        <w:tc>
          <w:tcPr>
            <w:tcW w:w="2036" w:type="dxa"/>
            <w:tcBorders>
              <w:top w:val="single" w:sz="4" w:space="0" w:color="auto"/>
              <w:left w:val="single" w:sz="4" w:space="0" w:color="auto"/>
              <w:bottom w:val="single" w:sz="4" w:space="0" w:color="auto"/>
              <w:right w:val="single" w:sz="4" w:space="0" w:color="auto"/>
            </w:tcBorders>
            <w:hideMark/>
          </w:tcPr>
          <w:p w14:paraId="55D789F4" w14:textId="77777777" w:rsidR="00302858" w:rsidRPr="0054164A" w:rsidRDefault="00302858" w:rsidP="000F7531">
            <w:pPr>
              <w:jc w:val="right"/>
              <w:rPr>
                <w:sz w:val="24"/>
                <w:szCs w:val="24"/>
              </w:rPr>
            </w:pPr>
            <w:r w:rsidRPr="0054164A">
              <w:rPr>
                <w:sz w:val="24"/>
                <w:szCs w:val="24"/>
              </w:rPr>
              <w:t>2,328,497</w:t>
            </w:r>
          </w:p>
        </w:tc>
        <w:tc>
          <w:tcPr>
            <w:tcW w:w="1800" w:type="dxa"/>
            <w:tcBorders>
              <w:top w:val="single" w:sz="4" w:space="0" w:color="auto"/>
              <w:left w:val="single" w:sz="4" w:space="0" w:color="auto"/>
              <w:bottom w:val="single" w:sz="4" w:space="0" w:color="auto"/>
              <w:right w:val="single" w:sz="4" w:space="0" w:color="auto"/>
            </w:tcBorders>
            <w:hideMark/>
          </w:tcPr>
          <w:p w14:paraId="48D43566" w14:textId="77777777" w:rsidR="00302858" w:rsidRPr="0054164A" w:rsidRDefault="00302858" w:rsidP="000F7531">
            <w:pPr>
              <w:jc w:val="right"/>
              <w:rPr>
                <w:sz w:val="24"/>
                <w:szCs w:val="24"/>
              </w:rPr>
            </w:pPr>
            <w:r w:rsidRPr="0054164A">
              <w:rPr>
                <w:sz w:val="24"/>
                <w:szCs w:val="24"/>
              </w:rPr>
              <w:t>0.4</w:t>
            </w:r>
          </w:p>
        </w:tc>
      </w:tr>
      <w:tr w:rsidR="00302858" w:rsidRPr="0054164A" w14:paraId="5973A733"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06FB50D0" w14:textId="77777777" w:rsidR="00302858" w:rsidRPr="0054164A" w:rsidRDefault="00302858" w:rsidP="000F7531">
            <w:pPr>
              <w:rPr>
                <w:sz w:val="24"/>
                <w:szCs w:val="24"/>
              </w:rPr>
            </w:pPr>
            <w:r w:rsidRPr="0054164A">
              <w:rPr>
                <w:sz w:val="24"/>
                <w:szCs w:val="24"/>
              </w:rPr>
              <w:t xml:space="preserve">   Other Years</w:t>
            </w:r>
          </w:p>
        </w:tc>
        <w:tc>
          <w:tcPr>
            <w:tcW w:w="2033" w:type="dxa"/>
            <w:tcBorders>
              <w:top w:val="single" w:sz="4" w:space="0" w:color="auto"/>
              <w:left w:val="single" w:sz="4" w:space="0" w:color="auto"/>
              <w:bottom w:val="single" w:sz="4" w:space="0" w:color="auto"/>
              <w:right w:val="single" w:sz="4" w:space="0" w:color="auto"/>
            </w:tcBorders>
            <w:hideMark/>
          </w:tcPr>
          <w:p w14:paraId="72580105" w14:textId="77777777" w:rsidR="00302858" w:rsidRPr="0054164A" w:rsidRDefault="00302858" w:rsidP="000F7531">
            <w:pPr>
              <w:jc w:val="right"/>
              <w:rPr>
                <w:sz w:val="24"/>
                <w:szCs w:val="24"/>
                <w:u w:val="single"/>
              </w:rPr>
            </w:pPr>
            <w:r w:rsidRPr="0054164A">
              <w:rPr>
                <w:sz w:val="24"/>
                <w:szCs w:val="24"/>
                <w:u w:val="single"/>
              </w:rPr>
              <w:t>24</w:t>
            </w:r>
          </w:p>
        </w:tc>
        <w:tc>
          <w:tcPr>
            <w:tcW w:w="2036" w:type="dxa"/>
            <w:tcBorders>
              <w:top w:val="single" w:sz="4" w:space="0" w:color="auto"/>
              <w:left w:val="single" w:sz="4" w:space="0" w:color="auto"/>
              <w:bottom w:val="single" w:sz="4" w:space="0" w:color="auto"/>
              <w:right w:val="single" w:sz="4" w:space="0" w:color="auto"/>
            </w:tcBorders>
          </w:tcPr>
          <w:p w14:paraId="352C0544" w14:textId="77777777" w:rsidR="00302858" w:rsidRPr="0054164A" w:rsidRDefault="00302858" w:rsidP="000F7531">
            <w:pPr>
              <w:jc w:val="right"/>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4D2E3A2" w14:textId="77777777" w:rsidR="00302858" w:rsidRPr="0054164A" w:rsidRDefault="00302858" w:rsidP="000F7531">
            <w:pPr>
              <w:jc w:val="right"/>
              <w:rPr>
                <w:sz w:val="24"/>
                <w:szCs w:val="24"/>
              </w:rPr>
            </w:pPr>
          </w:p>
        </w:tc>
      </w:tr>
      <w:tr w:rsidR="00302858" w:rsidRPr="0054164A" w14:paraId="3405283D" w14:textId="77777777" w:rsidTr="0015582C">
        <w:tc>
          <w:tcPr>
            <w:tcW w:w="2833" w:type="dxa"/>
            <w:tcBorders>
              <w:top w:val="single" w:sz="4" w:space="0" w:color="auto"/>
              <w:left w:val="single" w:sz="4" w:space="0" w:color="auto"/>
              <w:bottom w:val="single" w:sz="4" w:space="0" w:color="auto"/>
              <w:right w:val="single" w:sz="4" w:space="0" w:color="auto"/>
            </w:tcBorders>
            <w:hideMark/>
          </w:tcPr>
          <w:p w14:paraId="44E2385A" w14:textId="77777777" w:rsidR="00302858" w:rsidRPr="0054164A" w:rsidRDefault="00302858" w:rsidP="000F7531">
            <w:pPr>
              <w:rPr>
                <w:sz w:val="24"/>
                <w:szCs w:val="24"/>
              </w:rPr>
            </w:pPr>
            <w:r w:rsidRPr="0054164A">
              <w:rPr>
                <w:sz w:val="24"/>
                <w:szCs w:val="24"/>
              </w:rPr>
              <w:t xml:space="preserve">   Total or Average</w:t>
            </w:r>
          </w:p>
        </w:tc>
        <w:tc>
          <w:tcPr>
            <w:tcW w:w="2033" w:type="dxa"/>
            <w:tcBorders>
              <w:top w:val="single" w:sz="4" w:space="0" w:color="auto"/>
              <w:left w:val="single" w:sz="4" w:space="0" w:color="auto"/>
              <w:bottom w:val="single" w:sz="4" w:space="0" w:color="auto"/>
              <w:right w:val="single" w:sz="4" w:space="0" w:color="auto"/>
            </w:tcBorders>
            <w:hideMark/>
          </w:tcPr>
          <w:p w14:paraId="3598B2F5" w14:textId="77777777" w:rsidR="00302858" w:rsidRPr="0054164A" w:rsidRDefault="00302858" w:rsidP="000F7531">
            <w:pPr>
              <w:jc w:val="right"/>
              <w:rPr>
                <w:sz w:val="24"/>
                <w:szCs w:val="24"/>
              </w:rPr>
            </w:pPr>
            <w:r w:rsidRPr="0054164A">
              <w:rPr>
                <w:sz w:val="24"/>
                <w:szCs w:val="24"/>
              </w:rPr>
              <w:t>36</w:t>
            </w:r>
          </w:p>
        </w:tc>
        <w:tc>
          <w:tcPr>
            <w:tcW w:w="2036" w:type="dxa"/>
            <w:tcBorders>
              <w:top w:val="single" w:sz="4" w:space="0" w:color="auto"/>
              <w:left w:val="single" w:sz="4" w:space="0" w:color="auto"/>
              <w:bottom w:val="single" w:sz="4" w:space="0" w:color="auto"/>
              <w:right w:val="single" w:sz="4" w:space="0" w:color="auto"/>
            </w:tcBorders>
            <w:hideMark/>
          </w:tcPr>
          <w:p w14:paraId="3E1627D0" w14:textId="77777777" w:rsidR="00302858" w:rsidRPr="0054164A" w:rsidRDefault="00302858" w:rsidP="000F7531">
            <w:pPr>
              <w:jc w:val="right"/>
              <w:rPr>
                <w:sz w:val="24"/>
                <w:szCs w:val="24"/>
              </w:rPr>
            </w:pPr>
            <w:r w:rsidRPr="0054164A">
              <w:rPr>
                <w:sz w:val="24"/>
                <w:szCs w:val="24"/>
              </w:rPr>
              <w:t>2,122,959</w:t>
            </w:r>
          </w:p>
        </w:tc>
        <w:tc>
          <w:tcPr>
            <w:tcW w:w="1800" w:type="dxa"/>
            <w:tcBorders>
              <w:top w:val="single" w:sz="4" w:space="0" w:color="auto"/>
              <w:left w:val="single" w:sz="4" w:space="0" w:color="auto"/>
              <w:bottom w:val="single" w:sz="4" w:space="0" w:color="auto"/>
              <w:right w:val="single" w:sz="4" w:space="0" w:color="auto"/>
            </w:tcBorders>
            <w:hideMark/>
          </w:tcPr>
          <w:p w14:paraId="730222FD" w14:textId="77777777" w:rsidR="00302858" w:rsidRPr="0054164A" w:rsidRDefault="00302858" w:rsidP="000F7531">
            <w:pPr>
              <w:jc w:val="right"/>
              <w:rPr>
                <w:sz w:val="24"/>
                <w:szCs w:val="24"/>
              </w:rPr>
            </w:pPr>
            <w:r w:rsidRPr="0054164A">
              <w:rPr>
                <w:sz w:val="24"/>
                <w:szCs w:val="24"/>
              </w:rPr>
              <w:t>0.9</w:t>
            </w:r>
          </w:p>
        </w:tc>
      </w:tr>
    </w:tbl>
    <w:p w14:paraId="44E58E64" w14:textId="77777777" w:rsidR="00302858" w:rsidRPr="0054164A" w:rsidRDefault="00302858" w:rsidP="00302858">
      <w:pPr>
        <w:rPr>
          <w:sz w:val="24"/>
          <w:szCs w:val="24"/>
        </w:rPr>
      </w:pPr>
      <w:r w:rsidRPr="0054164A">
        <w:rPr>
          <w:sz w:val="24"/>
          <w:szCs w:val="24"/>
        </w:rPr>
        <w:t>* Incidents per one million services per year</w:t>
      </w:r>
    </w:p>
    <w:p w14:paraId="35947130" w14:textId="77777777" w:rsidR="00302858" w:rsidRDefault="00302858" w:rsidP="006A1472">
      <w:pPr>
        <w:rPr>
          <w:sz w:val="24"/>
          <w:szCs w:val="24"/>
        </w:rPr>
      </w:pPr>
    </w:p>
    <w:p w14:paraId="62BBF04F" w14:textId="7DC8EDDC" w:rsidR="00C67403" w:rsidRDefault="00C67403" w:rsidP="006A1472">
      <w:pPr>
        <w:rPr>
          <w:sz w:val="24"/>
          <w:szCs w:val="24"/>
        </w:rPr>
      </w:pPr>
      <w:r>
        <w:rPr>
          <w:i/>
          <w:sz w:val="24"/>
          <w:szCs w:val="24"/>
        </w:rPr>
        <w:t>Detailed Analysis of Incidents Attributed to Cast Iron Pipe</w:t>
      </w:r>
    </w:p>
    <w:p w14:paraId="5EFEEE06" w14:textId="77777777" w:rsidR="00C67403" w:rsidRDefault="00C67403" w:rsidP="006A1472">
      <w:pPr>
        <w:rPr>
          <w:sz w:val="24"/>
          <w:szCs w:val="24"/>
        </w:rPr>
      </w:pPr>
    </w:p>
    <w:p w14:paraId="74FE4886" w14:textId="2DD9A61E" w:rsidR="00C67403" w:rsidRDefault="00C67403" w:rsidP="0015582C">
      <w:pPr>
        <w:ind w:firstLine="720"/>
        <w:rPr>
          <w:sz w:val="24"/>
          <w:szCs w:val="24"/>
        </w:rPr>
      </w:pPr>
      <w:r>
        <w:rPr>
          <w:sz w:val="24"/>
          <w:szCs w:val="24"/>
        </w:rPr>
        <w:t>Outside Force Causes</w:t>
      </w:r>
    </w:p>
    <w:p w14:paraId="5A312F8B" w14:textId="77777777" w:rsidR="006D4916" w:rsidRDefault="00C67403" w:rsidP="006A1472">
      <w:pPr>
        <w:rPr>
          <w:sz w:val="24"/>
          <w:szCs w:val="24"/>
        </w:rPr>
      </w:pPr>
      <w:r>
        <w:rPr>
          <w:sz w:val="24"/>
          <w:szCs w:val="24"/>
        </w:rPr>
        <w:t>Comparison on gas main F&amp;I incidents for steel, polyethylene and cast iron for 1990 – 20</w:t>
      </w:r>
      <w:r w:rsidR="006D4916">
        <w:rPr>
          <w:sz w:val="24"/>
          <w:szCs w:val="24"/>
        </w:rPr>
        <w:t>0</w:t>
      </w:r>
      <w:r>
        <w:rPr>
          <w:sz w:val="24"/>
          <w:szCs w:val="24"/>
        </w:rPr>
        <w:t>2 were as follows.</w:t>
      </w:r>
    </w:p>
    <w:p w14:paraId="2BF9D2DF" w14:textId="77777777" w:rsidR="00FF189F" w:rsidRDefault="00FF189F" w:rsidP="006A1472">
      <w:pPr>
        <w:rPr>
          <w:sz w:val="24"/>
          <w:szCs w:val="24"/>
        </w:rPr>
      </w:pPr>
    </w:p>
    <w:p w14:paraId="2A1B73A7" w14:textId="77777777" w:rsidR="00B6329B" w:rsidRDefault="00FF189F" w:rsidP="00FA1F75">
      <w:pPr>
        <w:jc w:val="center"/>
        <w:rPr>
          <w:sz w:val="24"/>
          <w:szCs w:val="24"/>
        </w:rPr>
      </w:pPr>
      <w:r>
        <w:rPr>
          <w:sz w:val="24"/>
          <w:szCs w:val="24"/>
        </w:rPr>
        <w:lastRenderedPageBreak/>
        <w:t>Table 22</w:t>
      </w:r>
    </w:p>
    <w:p w14:paraId="7A30A1CF" w14:textId="77777777" w:rsidR="006D4916" w:rsidRDefault="006D4916" w:rsidP="005B5E6E">
      <w:pPr>
        <w:jc w:val="center"/>
        <w:rPr>
          <w:sz w:val="24"/>
          <w:szCs w:val="24"/>
        </w:rPr>
      </w:pPr>
      <w:r>
        <w:rPr>
          <w:sz w:val="24"/>
          <w:szCs w:val="24"/>
          <w:u w:val="single"/>
        </w:rPr>
        <w:t>Comparisons on Outside Force F&amp;I Incident Rates</w:t>
      </w:r>
    </w:p>
    <w:p w14:paraId="36BC81BA" w14:textId="77777777" w:rsidR="006D4916" w:rsidRPr="00CC41F0" w:rsidRDefault="00CC41F0" w:rsidP="00CC41F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 xml:space="preserve">   Materials</w:t>
      </w:r>
      <w:r>
        <w:rPr>
          <w:sz w:val="24"/>
          <w:szCs w:val="24"/>
          <w:u w:val="single"/>
        </w:rPr>
        <w:tab/>
      </w:r>
      <w:r>
        <w:rPr>
          <w:sz w:val="24"/>
          <w:szCs w:val="24"/>
          <w:u w:val="single"/>
        </w:rPr>
        <w:tab/>
      </w:r>
      <w:r>
        <w:rPr>
          <w:sz w:val="24"/>
          <w:szCs w:val="24"/>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1389"/>
        <w:gridCol w:w="1470"/>
        <w:gridCol w:w="1519"/>
      </w:tblGrid>
      <w:tr w:rsidR="006D4916" w14:paraId="20DC7AB9" w14:textId="77777777" w:rsidTr="002D6060">
        <w:tc>
          <w:tcPr>
            <w:tcW w:w="4428" w:type="dxa"/>
          </w:tcPr>
          <w:p w14:paraId="78C99C67" w14:textId="77777777" w:rsidR="006D4916" w:rsidRPr="002D6060" w:rsidRDefault="006D4916" w:rsidP="002D6060">
            <w:pPr>
              <w:jc w:val="center"/>
              <w:rPr>
                <w:sz w:val="24"/>
                <w:szCs w:val="24"/>
              </w:rPr>
            </w:pPr>
            <w:r w:rsidRPr="002D6060">
              <w:rPr>
                <w:sz w:val="24"/>
                <w:szCs w:val="24"/>
              </w:rPr>
              <w:t>Causes</w:t>
            </w:r>
          </w:p>
        </w:tc>
        <w:tc>
          <w:tcPr>
            <w:tcW w:w="1410" w:type="dxa"/>
          </w:tcPr>
          <w:p w14:paraId="69820178" w14:textId="77777777" w:rsidR="006D4916" w:rsidRPr="002D6060" w:rsidRDefault="006D4916" w:rsidP="002D6060">
            <w:pPr>
              <w:jc w:val="center"/>
              <w:rPr>
                <w:sz w:val="24"/>
                <w:szCs w:val="24"/>
              </w:rPr>
            </w:pPr>
            <w:r w:rsidRPr="002D6060">
              <w:rPr>
                <w:sz w:val="24"/>
                <w:szCs w:val="24"/>
              </w:rPr>
              <w:t>Steel</w:t>
            </w:r>
          </w:p>
        </w:tc>
        <w:tc>
          <w:tcPr>
            <w:tcW w:w="1470" w:type="dxa"/>
          </w:tcPr>
          <w:p w14:paraId="3B7F41B8" w14:textId="77777777" w:rsidR="006D4916" w:rsidRPr="002D6060" w:rsidRDefault="006D4916" w:rsidP="002D6060">
            <w:pPr>
              <w:jc w:val="center"/>
              <w:rPr>
                <w:sz w:val="24"/>
                <w:szCs w:val="24"/>
              </w:rPr>
            </w:pPr>
            <w:r w:rsidRPr="002D6060">
              <w:rPr>
                <w:sz w:val="24"/>
                <w:szCs w:val="24"/>
              </w:rPr>
              <w:t>Polyethylene</w:t>
            </w:r>
          </w:p>
        </w:tc>
        <w:tc>
          <w:tcPr>
            <w:tcW w:w="1548" w:type="dxa"/>
          </w:tcPr>
          <w:p w14:paraId="1C09039E" w14:textId="77777777" w:rsidR="006D4916" w:rsidRPr="002D6060" w:rsidRDefault="006D4916" w:rsidP="002D6060">
            <w:pPr>
              <w:jc w:val="center"/>
              <w:rPr>
                <w:sz w:val="24"/>
                <w:szCs w:val="24"/>
              </w:rPr>
            </w:pPr>
            <w:r w:rsidRPr="002D6060">
              <w:rPr>
                <w:sz w:val="24"/>
                <w:szCs w:val="24"/>
              </w:rPr>
              <w:t>Cast Iron</w:t>
            </w:r>
          </w:p>
        </w:tc>
      </w:tr>
      <w:tr w:rsidR="006D4916" w14:paraId="4AED5DD4" w14:textId="77777777" w:rsidTr="002D6060">
        <w:tc>
          <w:tcPr>
            <w:tcW w:w="4428" w:type="dxa"/>
          </w:tcPr>
          <w:p w14:paraId="455CD922" w14:textId="77777777" w:rsidR="006D4916" w:rsidRPr="002D6060" w:rsidRDefault="006D4916" w:rsidP="006D4916">
            <w:pPr>
              <w:rPr>
                <w:i/>
                <w:sz w:val="24"/>
                <w:szCs w:val="24"/>
              </w:rPr>
            </w:pPr>
            <w:r w:rsidRPr="002D6060">
              <w:rPr>
                <w:i/>
                <w:sz w:val="24"/>
                <w:szCs w:val="24"/>
              </w:rPr>
              <w:t>All causes</w:t>
            </w:r>
          </w:p>
        </w:tc>
        <w:tc>
          <w:tcPr>
            <w:tcW w:w="1410" w:type="dxa"/>
          </w:tcPr>
          <w:p w14:paraId="1602C399" w14:textId="77777777" w:rsidR="006D4916" w:rsidRPr="002D6060" w:rsidRDefault="006D4916" w:rsidP="002D6060">
            <w:pPr>
              <w:jc w:val="center"/>
              <w:rPr>
                <w:sz w:val="24"/>
                <w:szCs w:val="24"/>
              </w:rPr>
            </w:pPr>
            <w:r w:rsidRPr="002D6060">
              <w:rPr>
                <w:sz w:val="24"/>
                <w:szCs w:val="24"/>
              </w:rPr>
              <w:t xml:space="preserve">        1.26</w:t>
            </w:r>
          </w:p>
        </w:tc>
        <w:tc>
          <w:tcPr>
            <w:tcW w:w="1470" w:type="dxa"/>
          </w:tcPr>
          <w:p w14:paraId="03167AAF" w14:textId="77777777" w:rsidR="006D4916" w:rsidRPr="002D6060" w:rsidRDefault="006D4916" w:rsidP="002D6060">
            <w:pPr>
              <w:jc w:val="center"/>
              <w:rPr>
                <w:sz w:val="24"/>
                <w:szCs w:val="24"/>
              </w:rPr>
            </w:pPr>
            <w:r w:rsidRPr="002D6060">
              <w:rPr>
                <w:sz w:val="24"/>
                <w:szCs w:val="24"/>
              </w:rPr>
              <w:t xml:space="preserve">      2.59</w:t>
            </w:r>
          </w:p>
        </w:tc>
        <w:tc>
          <w:tcPr>
            <w:tcW w:w="1548" w:type="dxa"/>
          </w:tcPr>
          <w:p w14:paraId="106D4499" w14:textId="77777777" w:rsidR="006D4916" w:rsidRPr="002D6060" w:rsidRDefault="006D4916" w:rsidP="002D6060">
            <w:pPr>
              <w:jc w:val="right"/>
              <w:rPr>
                <w:sz w:val="24"/>
                <w:szCs w:val="24"/>
              </w:rPr>
            </w:pPr>
            <w:r w:rsidRPr="002D6060">
              <w:rPr>
                <w:sz w:val="24"/>
                <w:szCs w:val="24"/>
              </w:rPr>
              <w:t>10.0</w:t>
            </w:r>
          </w:p>
        </w:tc>
      </w:tr>
      <w:tr w:rsidR="006D4916" w14:paraId="2E5B923A" w14:textId="77777777" w:rsidTr="002D6060">
        <w:tc>
          <w:tcPr>
            <w:tcW w:w="4428" w:type="dxa"/>
          </w:tcPr>
          <w:p w14:paraId="0F3559FF" w14:textId="77777777" w:rsidR="006D4916" w:rsidRPr="002D6060" w:rsidRDefault="006D4916" w:rsidP="006D4916">
            <w:pPr>
              <w:rPr>
                <w:i/>
                <w:sz w:val="24"/>
                <w:szCs w:val="24"/>
              </w:rPr>
            </w:pPr>
            <w:r w:rsidRPr="002D6060">
              <w:rPr>
                <w:i/>
                <w:sz w:val="24"/>
                <w:szCs w:val="24"/>
              </w:rPr>
              <w:t>Outside force</w:t>
            </w:r>
          </w:p>
        </w:tc>
        <w:tc>
          <w:tcPr>
            <w:tcW w:w="1410" w:type="dxa"/>
          </w:tcPr>
          <w:p w14:paraId="0CCA4629" w14:textId="77777777" w:rsidR="006D4916" w:rsidRPr="002D6060" w:rsidRDefault="00CD7A27" w:rsidP="002D6060">
            <w:pPr>
              <w:jc w:val="center"/>
              <w:rPr>
                <w:sz w:val="24"/>
                <w:szCs w:val="24"/>
              </w:rPr>
            </w:pPr>
            <w:r w:rsidRPr="002D6060">
              <w:rPr>
                <w:sz w:val="24"/>
                <w:szCs w:val="24"/>
              </w:rPr>
              <w:t xml:space="preserve">        0.45</w:t>
            </w:r>
          </w:p>
        </w:tc>
        <w:tc>
          <w:tcPr>
            <w:tcW w:w="1470" w:type="dxa"/>
          </w:tcPr>
          <w:p w14:paraId="46F2410D" w14:textId="77777777" w:rsidR="006D4916" w:rsidRPr="002D6060" w:rsidRDefault="006D4916" w:rsidP="002D6060">
            <w:pPr>
              <w:jc w:val="center"/>
              <w:rPr>
                <w:sz w:val="24"/>
                <w:szCs w:val="24"/>
              </w:rPr>
            </w:pPr>
            <w:r w:rsidRPr="002D6060">
              <w:rPr>
                <w:sz w:val="24"/>
                <w:szCs w:val="24"/>
              </w:rPr>
              <w:t xml:space="preserve">       1.31</w:t>
            </w:r>
          </w:p>
        </w:tc>
        <w:tc>
          <w:tcPr>
            <w:tcW w:w="1548" w:type="dxa"/>
          </w:tcPr>
          <w:p w14:paraId="56B6655D" w14:textId="49D188FA" w:rsidR="006D4916" w:rsidRPr="002D6060" w:rsidRDefault="006D4916" w:rsidP="002D6060">
            <w:pPr>
              <w:jc w:val="right"/>
              <w:rPr>
                <w:sz w:val="24"/>
                <w:szCs w:val="24"/>
              </w:rPr>
            </w:pPr>
            <w:r w:rsidRPr="002D6060">
              <w:rPr>
                <w:sz w:val="24"/>
                <w:szCs w:val="24"/>
              </w:rPr>
              <w:t>5.4</w:t>
            </w:r>
            <w:r w:rsidR="00611792">
              <w:rPr>
                <w:sz w:val="24"/>
                <w:szCs w:val="24"/>
              </w:rPr>
              <w:t>0</w:t>
            </w:r>
          </w:p>
        </w:tc>
      </w:tr>
      <w:tr w:rsidR="006D4916" w14:paraId="04AE4EAA" w14:textId="77777777" w:rsidTr="002D6060">
        <w:tc>
          <w:tcPr>
            <w:tcW w:w="4428" w:type="dxa"/>
          </w:tcPr>
          <w:p w14:paraId="0A059510" w14:textId="2E56B60C" w:rsidR="006D4916" w:rsidRPr="002D6060" w:rsidRDefault="006D4916" w:rsidP="006D4916">
            <w:pPr>
              <w:rPr>
                <w:sz w:val="24"/>
                <w:szCs w:val="24"/>
              </w:rPr>
            </w:pPr>
            <w:r w:rsidRPr="002D6060">
              <w:rPr>
                <w:i/>
                <w:sz w:val="24"/>
                <w:szCs w:val="24"/>
              </w:rPr>
              <w:t>All</w:t>
            </w:r>
            <w:r w:rsidR="00611792">
              <w:rPr>
                <w:i/>
                <w:sz w:val="24"/>
                <w:szCs w:val="24"/>
              </w:rPr>
              <w:t xml:space="preserve"> other</w:t>
            </w:r>
            <w:r w:rsidRPr="002D6060">
              <w:rPr>
                <w:i/>
                <w:sz w:val="24"/>
                <w:szCs w:val="24"/>
              </w:rPr>
              <w:t xml:space="preserve"> causes, excluding</w:t>
            </w:r>
          </w:p>
        </w:tc>
        <w:tc>
          <w:tcPr>
            <w:tcW w:w="1410" w:type="dxa"/>
          </w:tcPr>
          <w:p w14:paraId="13344010" w14:textId="77777777" w:rsidR="006D4916" w:rsidRPr="002D6060" w:rsidRDefault="006D4916" w:rsidP="002D6060">
            <w:pPr>
              <w:jc w:val="right"/>
              <w:rPr>
                <w:sz w:val="24"/>
                <w:szCs w:val="24"/>
              </w:rPr>
            </w:pPr>
          </w:p>
        </w:tc>
        <w:tc>
          <w:tcPr>
            <w:tcW w:w="1470" w:type="dxa"/>
          </w:tcPr>
          <w:p w14:paraId="568A5098" w14:textId="77777777" w:rsidR="006D4916" w:rsidRPr="002D6060" w:rsidRDefault="006D4916" w:rsidP="002D6060">
            <w:pPr>
              <w:jc w:val="right"/>
              <w:rPr>
                <w:sz w:val="24"/>
                <w:szCs w:val="24"/>
              </w:rPr>
            </w:pPr>
          </w:p>
        </w:tc>
        <w:tc>
          <w:tcPr>
            <w:tcW w:w="1548" w:type="dxa"/>
          </w:tcPr>
          <w:p w14:paraId="1342CC8F" w14:textId="77777777" w:rsidR="006D4916" w:rsidRPr="002D6060" w:rsidRDefault="006D4916" w:rsidP="002D6060">
            <w:pPr>
              <w:jc w:val="right"/>
              <w:rPr>
                <w:sz w:val="24"/>
                <w:szCs w:val="24"/>
              </w:rPr>
            </w:pPr>
          </w:p>
        </w:tc>
      </w:tr>
      <w:tr w:rsidR="006D4916" w14:paraId="20BCFB66" w14:textId="77777777" w:rsidTr="002D6060">
        <w:tc>
          <w:tcPr>
            <w:tcW w:w="4428" w:type="dxa"/>
          </w:tcPr>
          <w:p w14:paraId="2E0C7287" w14:textId="77777777" w:rsidR="006D4916" w:rsidRPr="002D6060" w:rsidRDefault="006D4916" w:rsidP="006D4916">
            <w:pPr>
              <w:rPr>
                <w:sz w:val="24"/>
                <w:szCs w:val="24"/>
              </w:rPr>
            </w:pPr>
            <w:r w:rsidRPr="002D6060">
              <w:rPr>
                <w:sz w:val="24"/>
                <w:szCs w:val="24"/>
              </w:rPr>
              <w:t xml:space="preserve">   Outside forces</w:t>
            </w:r>
          </w:p>
        </w:tc>
        <w:tc>
          <w:tcPr>
            <w:tcW w:w="1410" w:type="dxa"/>
          </w:tcPr>
          <w:p w14:paraId="2E92634F" w14:textId="77777777" w:rsidR="006D4916" w:rsidRPr="002D6060" w:rsidRDefault="00CD7A27" w:rsidP="002D6060">
            <w:pPr>
              <w:jc w:val="center"/>
              <w:rPr>
                <w:sz w:val="24"/>
                <w:szCs w:val="24"/>
              </w:rPr>
            </w:pPr>
            <w:r w:rsidRPr="002D6060">
              <w:rPr>
                <w:sz w:val="24"/>
                <w:szCs w:val="24"/>
              </w:rPr>
              <w:t xml:space="preserve">        0.81</w:t>
            </w:r>
          </w:p>
        </w:tc>
        <w:tc>
          <w:tcPr>
            <w:tcW w:w="1470" w:type="dxa"/>
          </w:tcPr>
          <w:p w14:paraId="40F8A55E" w14:textId="77777777" w:rsidR="006D4916" w:rsidRPr="002D6060" w:rsidRDefault="006D4916" w:rsidP="002D6060">
            <w:pPr>
              <w:jc w:val="center"/>
              <w:rPr>
                <w:sz w:val="24"/>
                <w:szCs w:val="24"/>
              </w:rPr>
            </w:pPr>
            <w:r w:rsidRPr="002D6060">
              <w:rPr>
                <w:sz w:val="24"/>
                <w:szCs w:val="24"/>
              </w:rPr>
              <w:t xml:space="preserve">        1.28</w:t>
            </w:r>
          </w:p>
        </w:tc>
        <w:tc>
          <w:tcPr>
            <w:tcW w:w="1548" w:type="dxa"/>
          </w:tcPr>
          <w:p w14:paraId="1DECCE8F" w14:textId="16695857" w:rsidR="006D4916" w:rsidRPr="002D6060" w:rsidRDefault="006D4916" w:rsidP="002D6060">
            <w:pPr>
              <w:jc w:val="right"/>
              <w:rPr>
                <w:sz w:val="24"/>
                <w:szCs w:val="24"/>
              </w:rPr>
            </w:pPr>
            <w:r w:rsidRPr="002D6060">
              <w:rPr>
                <w:sz w:val="24"/>
                <w:szCs w:val="24"/>
              </w:rPr>
              <w:t>4.6</w:t>
            </w:r>
            <w:r w:rsidR="00611792">
              <w:rPr>
                <w:sz w:val="24"/>
                <w:szCs w:val="24"/>
              </w:rPr>
              <w:t>0</w:t>
            </w:r>
          </w:p>
        </w:tc>
      </w:tr>
      <w:tr w:rsidR="006D4916" w14:paraId="4842EAF5" w14:textId="77777777" w:rsidTr="002D6060">
        <w:tc>
          <w:tcPr>
            <w:tcW w:w="4428" w:type="dxa"/>
          </w:tcPr>
          <w:p w14:paraId="0D053B6B" w14:textId="77777777" w:rsidR="006D4916" w:rsidRPr="002D6060" w:rsidRDefault="006D4916" w:rsidP="006D4916">
            <w:pPr>
              <w:rPr>
                <w:sz w:val="24"/>
                <w:szCs w:val="24"/>
              </w:rPr>
            </w:pPr>
            <w:r w:rsidRPr="002D6060">
              <w:rPr>
                <w:sz w:val="24"/>
                <w:szCs w:val="24"/>
              </w:rPr>
              <w:t xml:space="preserve">   Earth movement</w:t>
            </w:r>
          </w:p>
        </w:tc>
        <w:tc>
          <w:tcPr>
            <w:tcW w:w="1410" w:type="dxa"/>
          </w:tcPr>
          <w:p w14:paraId="1CC536AA" w14:textId="77777777" w:rsidR="006D4916" w:rsidRPr="002D6060" w:rsidRDefault="00EC19FA" w:rsidP="002D6060">
            <w:pPr>
              <w:jc w:val="center"/>
              <w:rPr>
                <w:sz w:val="24"/>
                <w:szCs w:val="24"/>
              </w:rPr>
            </w:pPr>
            <w:r w:rsidRPr="002D6060">
              <w:rPr>
                <w:sz w:val="24"/>
                <w:szCs w:val="24"/>
              </w:rPr>
              <w:t xml:space="preserve">          </w:t>
            </w:r>
            <w:r w:rsidR="006D4916" w:rsidRPr="002D6060">
              <w:rPr>
                <w:sz w:val="24"/>
                <w:szCs w:val="24"/>
              </w:rPr>
              <w:t>0.053</w:t>
            </w:r>
          </w:p>
        </w:tc>
        <w:tc>
          <w:tcPr>
            <w:tcW w:w="1470" w:type="dxa"/>
          </w:tcPr>
          <w:p w14:paraId="54CED37A" w14:textId="77777777" w:rsidR="006D4916" w:rsidRPr="002D6060" w:rsidRDefault="006D4916" w:rsidP="002D6060">
            <w:pPr>
              <w:jc w:val="right"/>
              <w:rPr>
                <w:sz w:val="24"/>
                <w:szCs w:val="24"/>
              </w:rPr>
            </w:pPr>
            <w:r w:rsidRPr="002D6060">
              <w:rPr>
                <w:sz w:val="24"/>
                <w:szCs w:val="24"/>
              </w:rPr>
              <w:t>0.046</w:t>
            </w:r>
          </w:p>
        </w:tc>
        <w:tc>
          <w:tcPr>
            <w:tcW w:w="1548" w:type="dxa"/>
          </w:tcPr>
          <w:p w14:paraId="1D93C03F" w14:textId="77777777" w:rsidR="006D4916" w:rsidRPr="002D6060" w:rsidRDefault="006D4916" w:rsidP="002D6060">
            <w:pPr>
              <w:jc w:val="right"/>
              <w:rPr>
                <w:sz w:val="24"/>
                <w:szCs w:val="24"/>
              </w:rPr>
            </w:pPr>
            <w:r w:rsidRPr="002D6060">
              <w:rPr>
                <w:sz w:val="24"/>
                <w:szCs w:val="24"/>
              </w:rPr>
              <w:t>4.09</w:t>
            </w:r>
          </w:p>
        </w:tc>
      </w:tr>
      <w:tr w:rsidR="006D4916" w14:paraId="1A5AAADF" w14:textId="77777777" w:rsidTr="002D6060">
        <w:tc>
          <w:tcPr>
            <w:tcW w:w="4428" w:type="dxa"/>
          </w:tcPr>
          <w:p w14:paraId="4A3C8A13" w14:textId="77777777" w:rsidR="006D4916" w:rsidRPr="002D6060" w:rsidRDefault="006D4916" w:rsidP="006D4916">
            <w:pPr>
              <w:rPr>
                <w:sz w:val="24"/>
                <w:szCs w:val="24"/>
              </w:rPr>
            </w:pPr>
            <w:r w:rsidRPr="002D6060">
              <w:rPr>
                <w:sz w:val="24"/>
                <w:szCs w:val="24"/>
              </w:rPr>
              <w:t xml:space="preserve">   Third party damage</w:t>
            </w:r>
          </w:p>
        </w:tc>
        <w:tc>
          <w:tcPr>
            <w:tcW w:w="1410" w:type="dxa"/>
          </w:tcPr>
          <w:p w14:paraId="0F89E946" w14:textId="77777777" w:rsidR="006D4916" w:rsidRPr="002D6060" w:rsidRDefault="006D4916" w:rsidP="002D6060">
            <w:pPr>
              <w:jc w:val="center"/>
              <w:rPr>
                <w:sz w:val="24"/>
                <w:szCs w:val="24"/>
              </w:rPr>
            </w:pPr>
            <w:r w:rsidRPr="002D6060">
              <w:rPr>
                <w:sz w:val="24"/>
                <w:szCs w:val="24"/>
              </w:rPr>
              <w:t xml:space="preserve">        0.35  </w:t>
            </w:r>
          </w:p>
        </w:tc>
        <w:tc>
          <w:tcPr>
            <w:tcW w:w="1470" w:type="dxa"/>
          </w:tcPr>
          <w:p w14:paraId="38C6EB43" w14:textId="77777777" w:rsidR="006D4916" w:rsidRPr="002D6060" w:rsidRDefault="006D4916" w:rsidP="002D6060">
            <w:pPr>
              <w:jc w:val="center"/>
              <w:rPr>
                <w:sz w:val="24"/>
                <w:szCs w:val="24"/>
              </w:rPr>
            </w:pPr>
            <w:r w:rsidRPr="002D6060">
              <w:rPr>
                <w:sz w:val="24"/>
                <w:szCs w:val="24"/>
              </w:rPr>
              <w:t xml:space="preserve">         1.12</w:t>
            </w:r>
          </w:p>
        </w:tc>
        <w:tc>
          <w:tcPr>
            <w:tcW w:w="1548" w:type="dxa"/>
          </w:tcPr>
          <w:p w14:paraId="423C3218" w14:textId="77777777" w:rsidR="006D4916" w:rsidRPr="002D6060" w:rsidRDefault="006D4916" w:rsidP="002D6060">
            <w:pPr>
              <w:jc w:val="right"/>
              <w:rPr>
                <w:sz w:val="24"/>
                <w:szCs w:val="24"/>
              </w:rPr>
            </w:pPr>
            <w:r w:rsidRPr="002D6060">
              <w:rPr>
                <w:sz w:val="24"/>
                <w:szCs w:val="24"/>
              </w:rPr>
              <w:t>1.08</w:t>
            </w:r>
          </w:p>
        </w:tc>
      </w:tr>
    </w:tbl>
    <w:p w14:paraId="2359F2EC" w14:textId="77777777" w:rsidR="006D4916" w:rsidRDefault="006D4916" w:rsidP="006D4916">
      <w:pPr>
        <w:jc w:val="center"/>
        <w:rPr>
          <w:sz w:val="24"/>
          <w:szCs w:val="24"/>
        </w:rPr>
      </w:pPr>
    </w:p>
    <w:p w14:paraId="4CC90D44" w14:textId="04BE06F7" w:rsidR="00CC41F0" w:rsidRDefault="00CC41F0" w:rsidP="00CC41F0">
      <w:pPr>
        <w:rPr>
          <w:sz w:val="24"/>
          <w:szCs w:val="24"/>
        </w:rPr>
      </w:pPr>
      <w:r>
        <w:rPr>
          <w:sz w:val="24"/>
          <w:szCs w:val="24"/>
        </w:rPr>
        <w:t xml:space="preserve">Outside force damage due to earth movement was the primary </w:t>
      </w:r>
      <w:r w:rsidR="00611792">
        <w:rPr>
          <w:sz w:val="24"/>
          <w:szCs w:val="24"/>
        </w:rPr>
        <w:t>cause</w:t>
      </w:r>
      <w:r>
        <w:rPr>
          <w:sz w:val="24"/>
          <w:szCs w:val="24"/>
        </w:rPr>
        <w:t xml:space="preserve"> of F&amp;I incidents involving cast iron pipe.  The incident frequency or rate for cast iron</w:t>
      </w:r>
      <w:r w:rsidR="00C15227">
        <w:rPr>
          <w:sz w:val="24"/>
          <w:szCs w:val="24"/>
        </w:rPr>
        <w:t xml:space="preserve"> for all causes was about </w:t>
      </w:r>
      <w:r w:rsidR="00F15F6D">
        <w:rPr>
          <w:sz w:val="24"/>
          <w:szCs w:val="24"/>
        </w:rPr>
        <w:t>eight (</w:t>
      </w:r>
      <w:r w:rsidR="00C15227">
        <w:rPr>
          <w:sz w:val="24"/>
          <w:szCs w:val="24"/>
        </w:rPr>
        <w:t>8</w:t>
      </w:r>
      <w:r w:rsidR="00F15F6D">
        <w:rPr>
          <w:sz w:val="24"/>
          <w:szCs w:val="24"/>
        </w:rPr>
        <w:t>)</w:t>
      </w:r>
      <w:r w:rsidR="00C15227">
        <w:rPr>
          <w:sz w:val="24"/>
          <w:szCs w:val="24"/>
        </w:rPr>
        <w:t xml:space="preserve"> times as high as steel and about</w:t>
      </w:r>
      <w:r w:rsidR="00F15F6D">
        <w:rPr>
          <w:sz w:val="24"/>
          <w:szCs w:val="24"/>
        </w:rPr>
        <w:t xml:space="preserve"> four</w:t>
      </w:r>
      <w:r w:rsidR="00C15227">
        <w:rPr>
          <w:sz w:val="24"/>
          <w:szCs w:val="24"/>
        </w:rPr>
        <w:t xml:space="preserve"> </w:t>
      </w:r>
      <w:r w:rsidR="00F15F6D">
        <w:rPr>
          <w:sz w:val="24"/>
          <w:szCs w:val="24"/>
        </w:rPr>
        <w:t>(</w:t>
      </w:r>
      <w:r w:rsidR="00C15227">
        <w:rPr>
          <w:sz w:val="24"/>
          <w:szCs w:val="24"/>
        </w:rPr>
        <w:t>4</w:t>
      </w:r>
      <w:r w:rsidR="00F15F6D">
        <w:rPr>
          <w:sz w:val="24"/>
          <w:szCs w:val="24"/>
        </w:rPr>
        <w:t>)</w:t>
      </w:r>
      <w:r w:rsidR="00C15227">
        <w:rPr>
          <w:sz w:val="24"/>
          <w:szCs w:val="24"/>
        </w:rPr>
        <w:t xml:space="preserve"> times as high for polyethylene.  These data clearly show that gas mains of cast iron pipe are significantly more hazardous than steel or</w:t>
      </w:r>
      <w:r w:rsidR="00CD7A27">
        <w:rPr>
          <w:sz w:val="24"/>
          <w:szCs w:val="24"/>
        </w:rPr>
        <w:t xml:space="preserve"> polyethylene</w:t>
      </w:r>
      <w:r w:rsidR="00C15227">
        <w:rPr>
          <w:sz w:val="24"/>
          <w:szCs w:val="24"/>
        </w:rPr>
        <w:t>.</w:t>
      </w:r>
    </w:p>
    <w:p w14:paraId="580ED91F" w14:textId="77777777" w:rsidR="00C15227" w:rsidRDefault="00C15227" w:rsidP="00CC41F0">
      <w:pPr>
        <w:rPr>
          <w:sz w:val="24"/>
          <w:szCs w:val="24"/>
        </w:rPr>
      </w:pPr>
    </w:p>
    <w:p w14:paraId="4CAC57EC" w14:textId="77777777" w:rsidR="00C15227" w:rsidRDefault="00C15227" w:rsidP="00CC41F0">
      <w:pPr>
        <w:rPr>
          <w:sz w:val="24"/>
          <w:szCs w:val="24"/>
        </w:rPr>
      </w:pPr>
      <w:r>
        <w:rPr>
          <w:sz w:val="24"/>
          <w:szCs w:val="24"/>
        </w:rPr>
        <w:t>In areas subject to earth movement</w:t>
      </w:r>
      <w:r w:rsidR="00F15F6D">
        <w:rPr>
          <w:sz w:val="24"/>
          <w:szCs w:val="24"/>
        </w:rPr>
        <w:t xml:space="preserve"> </w:t>
      </w:r>
      <w:r w:rsidR="009E6C85">
        <w:rPr>
          <w:sz w:val="24"/>
          <w:szCs w:val="24"/>
        </w:rPr>
        <w:t>and changes in the loads and stresses acting on the gas main pipelines, the frequency rate of F&amp;I incidents for cast iron was about 77 times as high as steel and about 89 times as high as polyethylene.  Earth movement that could affect cast iron pipe is highest in cities and in older parts of cities due to the installation dates prior to World War II.  Earth movement will be highest in the following areas:</w:t>
      </w:r>
    </w:p>
    <w:p w14:paraId="0AB5D486" w14:textId="77777777" w:rsidR="009E6C85" w:rsidRDefault="009E6C85" w:rsidP="009E6C85">
      <w:pPr>
        <w:pStyle w:val="ListParagraph"/>
        <w:numPr>
          <w:ilvl w:val="0"/>
          <w:numId w:val="95"/>
        </w:numPr>
        <w:rPr>
          <w:sz w:val="24"/>
          <w:szCs w:val="24"/>
        </w:rPr>
      </w:pPr>
      <w:r>
        <w:rPr>
          <w:sz w:val="24"/>
          <w:szCs w:val="24"/>
        </w:rPr>
        <w:t>Soil has high shrink when dry and high expansion characteristics when wet;</w:t>
      </w:r>
    </w:p>
    <w:p w14:paraId="7CA6DFB5" w14:textId="77777777" w:rsidR="009E6C85" w:rsidRDefault="009E6C85" w:rsidP="009E6C85">
      <w:pPr>
        <w:pStyle w:val="ListParagraph"/>
        <w:numPr>
          <w:ilvl w:val="0"/>
          <w:numId w:val="95"/>
        </w:numPr>
        <w:rPr>
          <w:sz w:val="24"/>
          <w:szCs w:val="24"/>
        </w:rPr>
      </w:pPr>
      <w:r>
        <w:rPr>
          <w:sz w:val="24"/>
          <w:szCs w:val="24"/>
        </w:rPr>
        <w:t>Many high clay content soils have high shrink and expansion characteristics;</w:t>
      </w:r>
    </w:p>
    <w:p w14:paraId="28E12A73" w14:textId="77777777" w:rsidR="009E6C85" w:rsidRDefault="009E6C85" w:rsidP="009E6C85">
      <w:pPr>
        <w:pStyle w:val="ListParagraph"/>
        <w:numPr>
          <w:ilvl w:val="0"/>
          <w:numId w:val="95"/>
        </w:numPr>
        <w:rPr>
          <w:sz w:val="24"/>
          <w:szCs w:val="24"/>
        </w:rPr>
      </w:pPr>
      <w:r>
        <w:rPr>
          <w:sz w:val="24"/>
          <w:szCs w:val="24"/>
        </w:rPr>
        <w:t>Areas where building foundation problems are common;</w:t>
      </w:r>
    </w:p>
    <w:p w14:paraId="612655D1" w14:textId="77777777" w:rsidR="009E6C85" w:rsidRDefault="009E6C85" w:rsidP="009E6C85">
      <w:pPr>
        <w:pStyle w:val="ListParagraph"/>
        <w:numPr>
          <w:ilvl w:val="0"/>
          <w:numId w:val="95"/>
        </w:numPr>
        <w:rPr>
          <w:sz w:val="24"/>
          <w:szCs w:val="24"/>
        </w:rPr>
      </w:pPr>
      <w:r>
        <w:rPr>
          <w:sz w:val="24"/>
          <w:szCs w:val="24"/>
        </w:rPr>
        <w:t>Areas with times of droughts and heavy rainfall;</w:t>
      </w:r>
    </w:p>
    <w:p w14:paraId="16B71D2D" w14:textId="77777777" w:rsidR="009E6C85" w:rsidRDefault="009E6C85" w:rsidP="009E6C85">
      <w:pPr>
        <w:pStyle w:val="ListParagraph"/>
        <w:numPr>
          <w:ilvl w:val="0"/>
          <w:numId w:val="95"/>
        </w:numPr>
        <w:rPr>
          <w:sz w:val="24"/>
          <w:szCs w:val="24"/>
        </w:rPr>
      </w:pPr>
      <w:r>
        <w:rPr>
          <w:sz w:val="24"/>
          <w:szCs w:val="24"/>
        </w:rPr>
        <w:t>Along unpaved alleys with heavy vehicle movement;</w:t>
      </w:r>
    </w:p>
    <w:p w14:paraId="09E7108E" w14:textId="77777777" w:rsidR="009E6C85" w:rsidRDefault="009E6C85" w:rsidP="009E6C85">
      <w:pPr>
        <w:pStyle w:val="ListParagraph"/>
        <w:numPr>
          <w:ilvl w:val="0"/>
          <w:numId w:val="95"/>
        </w:numPr>
        <w:rPr>
          <w:sz w:val="24"/>
          <w:szCs w:val="24"/>
        </w:rPr>
      </w:pPr>
      <w:r>
        <w:rPr>
          <w:sz w:val="24"/>
          <w:szCs w:val="24"/>
        </w:rPr>
        <w:t>Shallow pipelines, especially less than 3 or 4 feet, depending on soil characteristics, soil moisture variations, and/or frozen ground conditions;</w:t>
      </w:r>
    </w:p>
    <w:p w14:paraId="0072DCD3" w14:textId="77777777" w:rsidR="009E6C85" w:rsidRDefault="009E6C85" w:rsidP="009E6C85">
      <w:pPr>
        <w:pStyle w:val="ListParagraph"/>
        <w:numPr>
          <w:ilvl w:val="0"/>
          <w:numId w:val="95"/>
        </w:numPr>
        <w:rPr>
          <w:sz w:val="24"/>
          <w:szCs w:val="24"/>
        </w:rPr>
      </w:pPr>
      <w:r>
        <w:rPr>
          <w:sz w:val="24"/>
          <w:szCs w:val="24"/>
        </w:rPr>
        <w:t>Areas of construction with heavy vehicles;</w:t>
      </w:r>
    </w:p>
    <w:p w14:paraId="518E37D5" w14:textId="77777777" w:rsidR="009E6C85" w:rsidRDefault="009E6C85" w:rsidP="009E6C85">
      <w:pPr>
        <w:pStyle w:val="ListParagraph"/>
        <w:numPr>
          <w:ilvl w:val="0"/>
          <w:numId w:val="95"/>
        </w:numPr>
        <w:rPr>
          <w:sz w:val="24"/>
          <w:szCs w:val="24"/>
        </w:rPr>
      </w:pPr>
      <w:r>
        <w:rPr>
          <w:sz w:val="24"/>
          <w:szCs w:val="24"/>
        </w:rPr>
        <w:t>Roadways with buses and heavy truck traffic; and</w:t>
      </w:r>
    </w:p>
    <w:p w14:paraId="5800D486" w14:textId="77777777" w:rsidR="009E6C85" w:rsidRDefault="009E6C85" w:rsidP="009E6C85">
      <w:pPr>
        <w:pStyle w:val="ListParagraph"/>
        <w:numPr>
          <w:ilvl w:val="0"/>
          <w:numId w:val="95"/>
        </w:numPr>
        <w:rPr>
          <w:sz w:val="24"/>
          <w:szCs w:val="24"/>
        </w:rPr>
      </w:pPr>
      <w:r>
        <w:rPr>
          <w:sz w:val="24"/>
          <w:szCs w:val="24"/>
        </w:rPr>
        <w:t>Roadways with flexible or non-rigid pavement such as gravel and thin asphalt surface.</w:t>
      </w:r>
    </w:p>
    <w:p w14:paraId="32E5FE6F" w14:textId="77777777" w:rsidR="009E6C85" w:rsidRDefault="009E6C85" w:rsidP="009E6C85">
      <w:pPr>
        <w:rPr>
          <w:sz w:val="24"/>
          <w:szCs w:val="24"/>
        </w:rPr>
      </w:pPr>
    </w:p>
    <w:p w14:paraId="3C5EB56D" w14:textId="411129F7" w:rsidR="009E6C85" w:rsidRDefault="009E6C85" w:rsidP="0015582C">
      <w:pPr>
        <w:ind w:firstLine="360"/>
        <w:rPr>
          <w:sz w:val="24"/>
          <w:szCs w:val="24"/>
        </w:rPr>
      </w:pPr>
      <w:r>
        <w:rPr>
          <w:sz w:val="24"/>
          <w:szCs w:val="24"/>
        </w:rPr>
        <w:t>Corrosion Causes</w:t>
      </w:r>
    </w:p>
    <w:p w14:paraId="1862ECEB" w14:textId="77777777" w:rsidR="009E6C85" w:rsidRDefault="009E6C85" w:rsidP="009E6C85">
      <w:pPr>
        <w:rPr>
          <w:sz w:val="24"/>
          <w:szCs w:val="24"/>
        </w:rPr>
      </w:pPr>
      <w:r>
        <w:rPr>
          <w:sz w:val="24"/>
          <w:szCs w:val="24"/>
        </w:rPr>
        <w:t>Although corrosion can be found and due to numerous environmental conditions, the U.S. DOT incident report grouped all causes and conditions as “corrosion”.</w:t>
      </w:r>
    </w:p>
    <w:p w14:paraId="2627B071" w14:textId="77777777" w:rsidR="009E6C85" w:rsidRDefault="009E6C85" w:rsidP="009E6C85">
      <w:pPr>
        <w:rPr>
          <w:sz w:val="24"/>
          <w:szCs w:val="24"/>
        </w:rPr>
      </w:pPr>
    </w:p>
    <w:p w14:paraId="5BA893F3" w14:textId="77777777" w:rsidR="009E6C85" w:rsidRDefault="009E6C85" w:rsidP="009E6C85">
      <w:pPr>
        <w:rPr>
          <w:sz w:val="24"/>
          <w:szCs w:val="24"/>
        </w:rPr>
      </w:pPr>
      <w:r>
        <w:rPr>
          <w:sz w:val="24"/>
          <w:szCs w:val="24"/>
        </w:rPr>
        <w:t>Comparisons on gas main F&amp;I incidents for steel and iron for 1990 -2002 were as follows.</w:t>
      </w:r>
    </w:p>
    <w:p w14:paraId="4ADAA3BB" w14:textId="77777777" w:rsidR="00611792" w:rsidRDefault="00611792" w:rsidP="009E6C85">
      <w:pPr>
        <w:rPr>
          <w:sz w:val="24"/>
          <w:szCs w:val="24"/>
        </w:rPr>
      </w:pPr>
    </w:p>
    <w:p w14:paraId="66501FCA" w14:textId="77777777" w:rsidR="00FF189F" w:rsidRDefault="00FF189F" w:rsidP="00FA1F75">
      <w:pPr>
        <w:jc w:val="center"/>
        <w:rPr>
          <w:sz w:val="24"/>
          <w:szCs w:val="24"/>
        </w:rPr>
      </w:pPr>
      <w:r>
        <w:rPr>
          <w:sz w:val="24"/>
          <w:szCs w:val="24"/>
        </w:rPr>
        <w:t xml:space="preserve">Table 23 </w:t>
      </w:r>
    </w:p>
    <w:p w14:paraId="02383BED" w14:textId="449915BC" w:rsidR="00302858" w:rsidRPr="0015582C" w:rsidRDefault="009E6C85" w:rsidP="0015582C">
      <w:pPr>
        <w:jc w:val="center"/>
        <w:rPr>
          <w:sz w:val="24"/>
          <w:szCs w:val="24"/>
          <w:u w:val="single"/>
        </w:rPr>
      </w:pPr>
      <w:r>
        <w:rPr>
          <w:sz w:val="24"/>
          <w:szCs w:val="24"/>
          <w:u w:val="single"/>
        </w:rPr>
        <w:t>Comparisons on Corrosion F&amp;I Incident Rates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196"/>
        <w:gridCol w:w="2124"/>
      </w:tblGrid>
      <w:tr w:rsidR="009E6C85" w14:paraId="6AF759EE" w14:textId="77777777" w:rsidTr="002D6060">
        <w:tc>
          <w:tcPr>
            <w:tcW w:w="2880" w:type="dxa"/>
          </w:tcPr>
          <w:p w14:paraId="425FB735" w14:textId="77777777" w:rsidR="009E6C85" w:rsidRPr="002D6060" w:rsidRDefault="009E6C85" w:rsidP="002D6060">
            <w:pPr>
              <w:jc w:val="center"/>
              <w:rPr>
                <w:sz w:val="24"/>
                <w:szCs w:val="24"/>
              </w:rPr>
            </w:pPr>
            <w:r w:rsidRPr="002D6060">
              <w:rPr>
                <w:sz w:val="24"/>
                <w:szCs w:val="24"/>
              </w:rPr>
              <w:t>Gas Main Material</w:t>
            </w:r>
          </w:p>
        </w:tc>
        <w:tc>
          <w:tcPr>
            <w:tcW w:w="2196" w:type="dxa"/>
          </w:tcPr>
          <w:p w14:paraId="6D044A5D" w14:textId="77777777" w:rsidR="009E6C85" w:rsidRPr="002D6060" w:rsidRDefault="009E6C85" w:rsidP="002D6060">
            <w:pPr>
              <w:jc w:val="center"/>
              <w:rPr>
                <w:sz w:val="24"/>
                <w:szCs w:val="24"/>
              </w:rPr>
            </w:pPr>
            <w:r w:rsidRPr="002D6060">
              <w:rPr>
                <w:sz w:val="24"/>
                <w:szCs w:val="24"/>
              </w:rPr>
              <w:t>Incidents</w:t>
            </w:r>
          </w:p>
        </w:tc>
        <w:tc>
          <w:tcPr>
            <w:tcW w:w="2124" w:type="dxa"/>
          </w:tcPr>
          <w:p w14:paraId="58A5C805" w14:textId="77777777" w:rsidR="009E6C85" w:rsidRPr="002D6060" w:rsidRDefault="009E6C85" w:rsidP="002D6060">
            <w:pPr>
              <w:jc w:val="center"/>
              <w:rPr>
                <w:sz w:val="24"/>
                <w:szCs w:val="24"/>
              </w:rPr>
            </w:pPr>
            <w:r w:rsidRPr="002D6060">
              <w:rPr>
                <w:sz w:val="24"/>
                <w:szCs w:val="24"/>
              </w:rPr>
              <w:t>F&amp;I Incident Rate*</w:t>
            </w:r>
          </w:p>
        </w:tc>
      </w:tr>
      <w:tr w:rsidR="009E6C85" w14:paraId="78B8E830" w14:textId="77777777" w:rsidTr="002D6060">
        <w:tc>
          <w:tcPr>
            <w:tcW w:w="2880" w:type="dxa"/>
          </w:tcPr>
          <w:p w14:paraId="2E41F1CE" w14:textId="77777777" w:rsidR="009E6C85" w:rsidRPr="002D6060" w:rsidRDefault="009E6C85" w:rsidP="009E6C85">
            <w:pPr>
              <w:rPr>
                <w:sz w:val="24"/>
                <w:szCs w:val="24"/>
              </w:rPr>
            </w:pPr>
            <w:r w:rsidRPr="002D6060">
              <w:rPr>
                <w:sz w:val="24"/>
                <w:szCs w:val="24"/>
              </w:rPr>
              <w:t>Steel</w:t>
            </w:r>
          </w:p>
        </w:tc>
        <w:tc>
          <w:tcPr>
            <w:tcW w:w="2196" w:type="dxa"/>
          </w:tcPr>
          <w:p w14:paraId="32E62682" w14:textId="77777777" w:rsidR="009E6C85" w:rsidRPr="002D6060" w:rsidRDefault="009E6C85" w:rsidP="002D6060">
            <w:pPr>
              <w:jc w:val="center"/>
              <w:rPr>
                <w:sz w:val="24"/>
                <w:szCs w:val="24"/>
              </w:rPr>
            </w:pPr>
            <w:r w:rsidRPr="002D6060">
              <w:rPr>
                <w:sz w:val="24"/>
                <w:szCs w:val="24"/>
              </w:rPr>
              <w:t>19</w:t>
            </w:r>
          </w:p>
        </w:tc>
        <w:tc>
          <w:tcPr>
            <w:tcW w:w="2124" w:type="dxa"/>
          </w:tcPr>
          <w:p w14:paraId="42600552" w14:textId="77777777" w:rsidR="009E6C85" w:rsidRPr="002D6060" w:rsidRDefault="009E6C85" w:rsidP="002D6060">
            <w:pPr>
              <w:jc w:val="center"/>
              <w:rPr>
                <w:sz w:val="24"/>
                <w:szCs w:val="24"/>
              </w:rPr>
            </w:pPr>
            <w:r w:rsidRPr="002D6060">
              <w:rPr>
                <w:sz w:val="24"/>
                <w:szCs w:val="24"/>
              </w:rPr>
              <w:t>0.254</w:t>
            </w:r>
          </w:p>
        </w:tc>
      </w:tr>
      <w:tr w:rsidR="009E6C85" w14:paraId="4A1525E3" w14:textId="77777777" w:rsidTr="002D6060">
        <w:tc>
          <w:tcPr>
            <w:tcW w:w="2880" w:type="dxa"/>
          </w:tcPr>
          <w:p w14:paraId="68B06BA0" w14:textId="77777777" w:rsidR="009E6C85" w:rsidRPr="002D6060" w:rsidRDefault="009E6C85" w:rsidP="009E6C85">
            <w:pPr>
              <w:rPr>
                <w:sz w:val="24"/>
                <w:szCs w:val="24"/>
              </w:rPr>
            </w:pPr>
            <w:r w:rsidRPr="002D6060">
              <w:rPr>
                <w:sz w:val="24"/>
                <w:szCs w:val="24"/>
              </w:rPr>
              <w:t>Cast Iron</w:t>
            </w:r>
          </w:p>
        </w:tc>
        <w:tc>
          <w:tcPr>
            <w:tcW w:w="2196" w:type="dxa"/>
          </w:tcPr>
          <w:p w14:paraId="531DD26F" w14:textId="77777777" w:rsidR="009E6C85" w:rsidRPr="002D6060" w:rsidRDefault="009E6C85" w:rsidP="002D6060">
            <w:pPr>
              <w:jc w:val="center"/>
              <w:rPr>
                <w:sz w:val="24"/>
                <w:szCs w:val="24"/>
              </w:rPr>
            </w:pPr>
            <w:r w:rsidRPr="002D6060">
              <w:rPr>
                <w:sz w:val="24"/>
                <w:szCs w:val="24"/>
              </w:rPr>
              <w:t xml:space="preserve">  3</w:t>
            </w:r>
          </w:p>
        </w:tc>
        <w:tc>
          <w:tcPr>
            <w:tcW w:w="2124" w:type="dxa"/>
          </w:tcPr>
          <w:p w14:paraId="3A1EC916" w14:textId="77777777" w:rsidR="009E6C85" w:rsidRPr="002D6060" w:rsidRDefault="009E6C85" w:rsidP="002D6060">
            <w:pPr>
              <w:jc w:val="center"/>
              <w:rPr>
                <w:sz w:val="24"/>
                <w:szCs w:val="24"/>
              </w:rPr>
            </w:pPr>
            <w:r w:rsidRPr="002D6060">
              <w:rPr>
                <w:sz w:val="24"/>
                <w:szCs w:val="24"/>
              </w:rPr>
              <w:t>0.465</w:t>
            </w:r>
          </w:p>
        </w:tc>
      </w:tr>
    </w:tbl>
    <w:p w14:paraId="285B4797" w14:textId="77777777" w:rsidR="009E6C85" w:rsidRDefault="00EC19FA" w:rsidP="00D7337F">
      <w:pPr>
        <w:rPr>
          <w:sz w:val="24"/>
          <w:szCs w:val="24"/>
        </w:rPr>
      </w:pPr>
      <w:r>
        <w:rPr>
          <w:sz w:val="24"/>
          <w:szCs w:val="24"/>
        </w:rPr>
        <w:tab/>
      </w:r>
      <w:r w:rsidR="00D7337F">
        <w:rPr>
          <w:sz w:val="24"/>
          <w:szCs w:val="24"/>
        </w:rPr>
        <w:t>* Per 100,000 miles a year</w:t>
      </w:r>
    </w:p>
    <w:p w14:paraId="50D62254" w14:textId="77777777" w:rsidR="00D7337F" w:rsidRDefault="00D7337F" w:rsidP="00D7337F">
      <w:pPr>
        <w:rPr>
          <w:sz w:val="24"/>
          <w:szCs w:val="24"/>
        </w:rPr>
      </w:pPr>
    </w:p>
    <w:p w14:paraId="41EFCC61" w14:textId="77777777" w:rsidR="00D7337F" w:rsidRDefault="00D7337F" w:rsidP="00D7337F">
      <w:pPr>
        <w:rPr>
          <w:sz w:val="24"/>
          <w:szCs w:val="24"/>
        </w:rPr>
      </w:pPr>
      <w:r>
        <w:rPr>
          <w:sz w:val="24"/>
          <w:szCs w:val="24"/>
        </w:rPr>
        <w:t>As shown above, the F&amp;I incident rate for cast iron is about twice the rate of steel.  These rates are primarily based on corrosion caused holes or leaks found within the pipe body.</w:t>
      </w:r>
    </w:p>
    <w:p w14:paraId="2780733E" w14:textId="77777777" w:rsidR="00D7337F" w:rsidRDefault="00D7337F" w:rsidP="00D7337F">
      <w:pPr>
        <w:rPr>
          <w:sz w:val="24"/>
          <w:szCs w:val="24"/>
        </w:rPr>
      </w:pPr>
    </w:p>
    <w:p w14:paraId="05D1C860" w14:textId="77777777" w:rsidR="00D7337F" w:rsidRDefault="00D7337F" w:rsidP="00D7337F">
      <w:pPr>
        <w:rPr>
          <w:sz w:val="24"/>
          <w:szCs w:val="24"/>
        </w:rPr>
      </w:pPr>
      <w:r>
        <w:rPr>
          <w:sz w:val="24"/>
          <w:szCs w:val="24"/>
        </w:rPr>
        <w:t>The data does not include the effects of cast iron pipe graphitization which is caused by corrosion process.  If graphitization of cast iron had been on the U.S. DOT incident reports and the relevant regulations in 49 CFR Part 192 been enforced, the F&amp;I incident rate for cast iron would have been higher.</w:t>
      </w:r>
    </w:p>
    <w:p w14:paraId="5C00BCDA" w14:textId="77777777" w:rsidR="00D7337F" w:rsidRDefault="00D7337F" w:rsidP="00D7337F">
      <w:pPr>
        <w:rPr>
          <w:sz w:val="24"/>
          <w:szCs w:val="24"/>
        </w:rPr>
      </w:pPr>
    </w:p>
    <w:p w14:paraId="2359D6F5" w14:textId="77777777" w:rsidR="00D7337F" w:rsidRDefault="00D7337F" w:rsidP="00D7337F">
      <w:pPr>
        <w:rPr>
          <w:sz w:val="24"/>
          <w:szCs w:val="24"/>
        </w:rPr>
      </w:pPr>
      <w:r>
        <w:rPr>
          <w:sz w:val="24"/>
          <w:szCs w:val="24"/>
        </w:rPr>
        <w:t>The higher corrosion caused incident rate for cast iron versus steel clearly shows the gas pipeline industry and regulation understanding of cast iron corrosion has been wrong since 49 CFR Part 192 was first issued in 1970.  Cast iron pipe has a corrosion potential comparable to steel.  However, current regulations do not require the same types of corrosion prevention as steel gas mains.</w:t>
      </w:r>
    </w:p>
    <w:p w14:paraId="48982DB9" w14:textId="77777777" w:rsidR="00D7337F" w:rsidRDefault="00D7337F" w:rsidP="00D7337F">
      <w:pPr>
        <w:rPr>
          <w:sz w:val="24"/>
          <w:szCs w:val="24"/>
        </w:rPr>
      </w:pPr>
    </w:p>
    <w:p w14:paraId="111EFF4E" w14:textId="77777777" w:rsidR="00AE7A38" w:rsidRDefault="00AE7A38" w:rsidP="00D7337F">
      <w:pPr>
        <w:rPr>
          <w:sz w:val="24"/>
          <w:szCs w:val="24"/>
        </w:rPr>
      </w:pPr>
    </w:p>
    <w:p w14:paraId="6D3518CB" w14:textId="2D3728CE" w:rsidR="00AE7A38" w:rsidRPr="00611792" w:rsidRDefault="00AE7A38" w:rsidP="00D7337F">
      <w:pPr>
        <w:rPr>
          <w:bCs/>
          <w:sz w:val="24"/>
          <w:szCs w:val="24"/>
          <w:u w:val="single"/>
        </w:rPr>
      </w:pPr>
      <w:r w:rsidRPr="00611792">
        <w:rPr>
          <w:bCs/>
          <w:sz w:val="24"/>
          <w:szCs w:val="24"/>
          <w:u w:val="single"/>
        </w:rPr>
        <w:t>New U.S. DOT Incident Report</w:t>
      </w:r>
    </w:p>
    <w:p w14:paraId="29050C33" w14:textId="77777777" w:rsidR="00AE7A38" w:rsidRDefault="00AE7A38" w:rsidP="00D7337F">
      <w:pPr>
        <w:rPr>
          <w:sz w:val="24"/>
          <w:szCs w:val="24"/>
        </w:rPr>
      </w:pPr>
    </w:p>
    <w:p w14:paraId="41B1BC18" w14:textId="77777777" w:rsidR="00AE7A38" w:rsidRDefault="00AE7565" w:rsidP="00D7337F">
      <w:pPr>
        <w:rPr>
          <w:sz w:val="24"/>
          <w:szCs w:val="24"/>
        </w:rPr>
      </w:pPr>
      <w:r>
        <w:rPr>
          <w:sz w:val="24"/>
          <w:szCs w:val="24"/>
        </w:rPr>
        <w:t>In June 2011, Form 7100.1 for reporting gas distribution incidents was expanded.  Incident cause categories remained the same despite numerous reports on incidents indicating the inadequacies of the incident reports.  The incident cause categories were:</w:t>
      </w:r>
    </w:p>
    <w:p w14:paraId="5A89CE11" w14:textId="77777777" w:rsidR="00AE7565" w:rsidRDefault="00AE7565" w:rsidP="00AE7565">
      <w:pPr>
        <w:pStyle w:val="ListParagraph"/>
        <w:numPr>
          <w:ilvl w:val="0"/>
          <w:numId w:val="103"/>
        </w:numPr>
        <w:rPr>
          <w:sz w:val="24"/>
          <w:szCs w:val="24"/>
        </w:rPr>
      </w:pPr>
      <w:r>
        <w:rPr>
          <w:sz w:val="24"/>
          <w:szCs w:val="24"/>
        </w:rPr>
        <w:t xml:space="preserve">Corrosion; </w:t>
      </w:r>
    </w:p>
    <w:p w14:paraId="73B34AD9" w14:textId="77777777" w:rsidR="00AE7565" w:rsidRDefault="00AE7565" w:rsidP="00AE7565">
      <w:pPr>
        <w:pStyle w:val="ListParagraph"/>
        <w:numPr>
          <w:ilvl w:val="0"/>
          <w:numId w:val="103"/>
        </w:numPr>
        <w:rPr>
          <w:sz w:val="24"/>
          <w:szCs w:val="24"/>
        </w:rPr>
      </w:pPr>
      <w:r>
        <w:rPr>
          <w:sz w:val="24"/>
          <w:szCs w:val="24"/>
        </w:rPr>
        <w:t>Natural force damage;</w:t>
      </w:r>
    </w:p>
    <w:p w14:paraId="404B5D85" w14:textId="77777777" w:rsidR="00AE7565" w:rsidRDefault="00AE7565" w:rsidP="00AE7565">
      <w:pPr>
        <w:pStyle w:val="ListParagraph"/>
        <w:numPr>
          <w:ilvl w:val="0"/>
          <w:numId w:val="103"/>
        </w:numPr>
        <w:rPr>
          <w:sz w:val="24"/>
          <w:szCs w:val="24"/>
        </w:rPr>
      </w:pPr>
      <w:r>
        <w:rPr>
          <w:sz w:val="24"/>
          <w:szCs w:val="24"/>
        </w:rPr>
        <w:t>Excavation damage;</w:t>
      </w:r>
    </w:p>
    <w:p w14:paraId="264F865E" w14:textId="77777777" w:rsidR="00AE7565" w:rsidRDefault="00AE7565" w:rsidP="00AE7565">
      <w:pPr>
        <w:pStyle w:val="ListParagraph"/>
        <w:numPr>
          <w:ilvl w:val="0"/>
          <w:numId w:val="103"/>
        </w:numPr>
        <w:rPr>
          <w:sz w:val="24"/>
          <w:szCs w:val="24"/>
        </w:rPr>
      </w:pPr>
      <w:r>
        <w:rPr>
          <w:sz w:val="24"/>
          <w:szCs w:val="24"/>
        </w:rPr>
        <w:t>Pipe, weld or joint failure;</w:t>
      </w:r>
    </w:p>
    <w:p w14:paraId="53E28FD3" w14:textId="77777777" w:rsidR="00AE7565" w:rsidRDefault="00AE7565" w:rsidP="00AE7565">
      <w:pPr>
        <w:pStyle w:val="ListParagraph"/>
        <w:numPr>
          <w:ilvl w:val="0"/>
          <w:numId w:val="103"/>
        </w:numPr>
        <w:rPr>
          <w:sz w:val="24"/>
          <w:szCs w:val="24"/>
        </w:rPr>
      </w:pPr>
      <w:r>
        <w:rPr>
          <w:sz w:val="24"/>
          <w:szCs w:val="24"/>
        </w:rPr>
        <w:t>Equipment failure;</w:t>
      </w:r>
    </w:p>
    <w:p w14:paraId="35B47D07" w14:textId="77777777" w:rsidR="00AE7565" w:rsidRDefault="00AE7565" w:rsidP="00AE7565">
      <w:pPr>
        <w:pStyle w:val="ListParagraph"/>
        <w:numPr>
          <w:ilvl w:val="0"/>
          <w:numId w:val="103"/>
        </w:numPr>
        <w:rPr>
          <w:sz w:val="24"/>
          <w:szCs w:val="24"/>
        </w:rPr>
      </w:pPr>
      <w:r>
        <w:rPr>
          <w:sz w:val="24"/>
          <w:szCs w:val="24"/>
        </w:rPr>
        <w:t>Incorrect operation; and</w:t>
      </w:r>
    </w:p>
    <w:p w14:paraId="682D342E" w14:textId="77777777" w:rsidR="00AE7565" w:rsidRDefault="00AE7565" w:rsidP="00AE7565">
      <w:pPr>
        <w:pStyle w:val="ListParagraph"/>
        <w:numPr>
          <w:ilvl w:val="0"/>
          <w:numId w:val="103"/>
        </w:numPr>
        <w:rPr>
          <w:sz w:val="24"/>
          <w:szCs w:val="24"/>
        </w:rPr>
      </w:pPr>
      <w:r>
        <w:rPr>
          <w:sz w:val="24"/>
          <w:szCs w:val="24"/>
        </w:rPr>
        <w:t>Other causes.</w:t>
      </w:r>
    </w:p>
    <w:p w14:paraId="2937C338" w14:textId="77777777" w:rsidR="00AE7565" w:rsidRDefault="00AE7565" w:rsidP="00AE7565">
      <w:pPr>
        <w:rPr>
          <w:sz w:val="24"/>
          <w:szCs w:val="24"/>
        </w:rPr>
      </w:pPr>
    </w:p>
    <w:p w14:paraId="5B491482" w14:textId="77777777" w:rsidR="00AE7565" w:rsidRDefault="00AE7565" w:rsidP="00AE7565">
      <w:pPr>
        <w:rPr>
          <w:sz w:val="24"/>
          <w:szCs w:val="24"/>
        </w:rPr>
      </w:pPr>
      <w:r>
        <w:rPr>
          <w:sz w:val="24"/>
          <w:szCs w:val="24"/>
        </w:rPr>
        <w:t>The 2011 incident report included the following categories:</w:t>
      </w:r>
    </w:p>
    <w:p w14:paraId="1DA49EEA" w14:textId="77777777" w:rsidR="00AE7565" w:rsidRDefault="00AE7565" w:rsidP="00AE7565">
      <w:pPr>
        <w:pStyle w:val="ListParagraph"/>
        <w:numPr>
          <w:ilvl w:val="0"/>
          <w:numId w:val="104"/>
        </w:numPr>
        <w:rPr>
          <w:sz w:val="24"/>
          <w:szCs w:val="24"/>
        </w:rPr>
      </w:pPr>
      <w:r>
        <w:rPr>
          <w:sz w:val="24"/>
          <w:szCs w:val="24"/>
        </w:rPr>
        <w:t>Steel,</w:t>
      </w:r>
    </w:p>
    <w:p w14:paraId="4F7128C2" w14:textId="77777777" w:rsidR="00AE7565" w:rsidRDefault="00AE7565" w:rsidP="00AE7565">
      <w:pPr>
        <w:pStyle w:val="ListParagraph"/>
        <w:numPr>
          <w:ilvl w:val="0"/>
          <w:numId w:val="104"/>
        </w:numPr>
        <w:rPr>
          <w:sz w:val="24"/>
          <w:szCs w:val="24"/>
        </w:rPr>
      </w:pPr>
      <w:r>
        <w:rPr>
          <w:sz w:val="24"/>
          <w:szCs w:val="24"/>
        </w:rPr>
        <w:t>Cast/wrought iron,</w:t>
      </w:r>
    </w:p>
    <w:p w14:paraId="43358BB1" w14:textId="77777777" w:rsidR="00AE7565" w:rsidRDefault="00AE7565" w:rsidP="00AE7565">
      <w:pPr>
        <w:pStyle w:val="ListParagraph"/>
        <w:numPr>
          <w:ilvl w:val="0"/>
          <w:numId w:val="104"/>
        </w:numPr>
        <w:rPr>
          <w:sz w:val="24"/>
          <w:szCs w:val="24"/>
        </w:rPr>
      </w:pPr>
      <w:r>
        <w:rPr>
          <w:sz w:val="24"/>
          <w:szCs w:val="24"/>
        </w:rPr>
        <w:t>Ductile iron,</w:t>
      </w:r>
    </w:p>
    <w:p w14:paraId="783CF0BF" w14:textId="77777777" w:rsidR="00AE7565" w:rsidRDefault="00AE7565" w:rsidP="00AE7565">
      <w:pPr>
        <w:pStyle w:val="ListParagraph"/>
        <w:numPr>
          <w:ilvl w:val="0"/>
          <w:numId w:val="104"/>
        </w:numPr>
        <w:rPr>
          <w:sz w:val="24"/>
          <w:szCs w:val="24"/>
        </w:rPr>
      </w:pPr>
      <w:r>
        <w:rPr>
          <w:sz w:val="24"/>
          <w:szCs w:val="24"/>
        </w:rPr>
        <w:t>Copper,</w:t>
      </w:r>
    </w:p>
    <w:p w14:paraId="54ECBB5C" w14:textId="77777777" w:rsidR="00AE7565" w:rsidRDefault="00AE7565" w:rsidP="00AE7565">
      <w:pPr>
        <w:pStyle w:val="ListParagraph"/>
        <w:numPr>
          <w:ilvl w:val="0"/>
          <w:numId w:val="104"/>
        </w:numPr>
        <w:rPr>
          <w:sz w:val="24"/>
          <w:szCs w:val="24"/>
        </w:rPr>
      </w:pPr>
      <w:r>
        <w:rPr>
          <w:sz w:val="24"/>
          <w:szCs w:val="24"/>
        </w:rPr>
        <w:t>Plastic,</w:t>
      </w:r>
    </w:p>
    <w:p w14:paraId="18DC8886" w14:textId="77777777" w:rsidR="00AE7565" w:rsidRDefault="00AE7565" w:rsidP="00AE7565">
      <w:pPr>
        <w:pStyle w:val="ListParagraph"/>
        <w:numPr>
          <w:ilvl w:val="0"/>
          <w:numId w:val="104"/>
        </w:numPr>
        <w:rPr>
          <w:sz w:val="24"/>
          <w:szCs w:val="24"/>
        </w:rPr>
      </w:pPr>
      <w:r>
        <w:rPr>
          <w:sz w:val="24"/>
          <w:szCs w:val="24"/>
        </w:rPr>
        <w:t>Unknown, and</w:t>
      </w:r>
    </w:p>
    <w:p w14:paraId="5F6E36D3" w14:textId="77777777" w:rsidR="00AE7565" w:rsidRDefault="00AE7565" w:rsidP="00AE7565">
      <w:pPr>
        <w:pStyle w:val="ListParagraph"/>
        <w:numPr>
          <w:ilvl w:val="0"/>
          <w:numId w:val="104"/>
        </w:numPr>
        <w:rPr>
          <w:sz w:val="24"/>
          <w:szCs w:val="24"/>
        </w:rPr>
      </w:pPr>
      <w:r>
        <w:rPr>
          <w:sz w:val="24"/>
          <w:szCs w:val="24"/>
        </w:rPr>
        <w:t>Other.</w:t>
      </w:r>
    </w:p>
    <w:p w14:paraId="223A14B2" w14:textId="77777777" w:rsidR="00AE7565" w:rsidRDefault="00AE7565" w:rsidP="00AE7565">
      <w:pPr>
        <w:rPr>
          <w:sz w:val="24"/>
          <w:szCs w:val="24"/>
        </w:rPr>
      </w:pPr>
    </w:p>
    <w:p w14:paraId="2938B48D" w14:textId="7CE856D4" w:rsidR="00AE7565" w:rsidRDefault="0015582C" w:rsidP="00AE7565">
      <w:pPr>
        <w:rPr>
          <w:sz w:val="24"/>
          <w:szCs w:val="24"/>
        </w:rPr>
      </w:pPr>
      <w:r>
        <w:rPr>
          <w:sz w:val="24"/>
          <w:szCs w:val="24"/>
        </w:rPr>
        <w:t>Unfortunately, t</w:t>
      </w:r>
      <w:r w:rsidR="00AE7565">
        <w:rPr>
          <w:sz w:val="24"/>
          <w:szCs w:val="24"/>
        </w:rPr>
        <w:t xml:space="preserve">he corrosion cause section failed to include graphitization, a type of corrosion process.  The pipe, weld or joint failure cause also failed to include anything on cast iron graphitization.  </w:t>
      </w:r>
    </w:p>
    <w:p w14:paraId="7F734E6D" w14:textId="77777777" w:rsidR="00AE7565" w:rsidRDefault="00AE7565" w:rsidP="00AE7565">
      <w:pPr>
        <w:rPr>
          <w:sz w:val="24"/>
          <w:szCs w:val="24"/>
        </w:rPr>
      </w:pPr>
    </w:p>
    <w:p w14:paraId="05949733" w14:textId="50750273" w:rsidR="00AE7565" w:rsidRDefault="00AE7565" w:rsidP="00AE7565">
      <w:pPr>
        <w:rPr>
          <w:sz w:val="24"/>
          <w:szCs w:val="24"/>
        </w:rPr>
      </w:pPr>
      <w:r>
        <w:rPr>
          <w:sz w:val="24"/>
          <w:szCs w:val="24"/>
        </w:rPr>
        <w:t xml:space="preserve">The failures of the U.S. DOT to include the required information on cast iron failures indicate the agency personnel do not understand </w:t>
      </w:r>
      <w:r w:rsidR="0015582C">
        <w:rPr>
          <w:sz w:val="24"/>
          <w:szCs w:val="24"/>
        </w:rPr>
        <w:t xml:space="preserve">the relevance of graphitization and </w:t>
      </w:r>
      <w:r>
        <w:rPr>
          <w:sz w:val="24"/>
          <w:szCs w:val="24"/>
        </w:rPr>
        <w:t>the differences between gray cast iron, wrought iron, or ductile iron.</w:t>
      </w:r>
    </w:p>
    <w:p w14:paraId="30792CB6" w14:textId="77777777" w:rsidR="00AE7565" w:rsidRDefault="00AE7565" w:rsidP="00AE7565">
      <w:pPr>
        <w:rPr>
          <w:sz w:val="24"/>
          <w:szCs w:val="24"/>
        </w:rPr>
      </w:pPr>
    </w:p>
    <w:p w14:paraId="33B509E6" w14:textId="09CD41F4" w:rsidR="00AE7565" w:rsidRDefault="00AE7565" w:rsidP="00AE7565">
      <w:pPr>
        <w:rPr>
          <w:sz w:val="24"/>
          <w:szCs w:val="24"/>
        </w:rPr>
      </w:pPr>
      <w:r>
        <w:rPr>
          <w:sz w:val="24"/>
          <w:szCs w:val="24"/>
        </w:rPr>
        <w:lastRenderedPageBreak/>
        <w:t xml:space="preserve">In addition to the lack of regulations and definitions covering gray cast iron pipe, the gas pipeline industry has few standards and recommended practices specific to gray cast iron pipe.  Cast iron pipe has been operated for years without any </w:t>
      </w:r>
      <w:r w:rsidR="0015582C">
        <w:rPr>
          <w:sz w:val="24"/>
          <w:szCs w:val="24"/>
        </w:rPr>
        <w:t>required extensive</w:t>
      </w:r>
      <w:r>
        <w:rPr>
          <w:sz w:val="24"/>
          <w:szCs w:val="24"/>
        </w:rPr>
        <w:t xml:space="preserve"> corrosion control to prevent graphitization and other types of corrosion due to a misconception or myth “cast iron does not corrode”.  Without effective regulations or industry standards, the U.S. DOT has no options on expanding specific regulations on gray cast iron other than to remove it from service.</w:t>
      </w:r>
    </w:p>
    <w:p w14:paraId="434996D8" w14:textId="77777777" w:rsidR="00AE7565" w:rsidRDefault="00AE7565" w:rsidP="00AE7565">
      <w:pPr>
        <w:rPr>
          <w:sz w:val="24"/>
          <w:szCs w:val="24"/>
        </w:rPr>
      </w:pPr>
    </w:p>
    <w:p w14:paraId="792CB196" w14:textId="77777777" w:rsidR="00AE7565" w:rsidRDefault="00AE7565" w:rsidP="00AE7565">
      <w:pPr>
        <w:rPr>
          <w:sz w:val="24"/>
          <w:szCs w:val="24"/>
        </w:rPr>
      </w:pPr>
    </w:p>
    <w:p w14:paraId="42A5AE85" w14:textId="3B75E415" w:rsidR="00AE7565" w:rsidRPr="00611792" w:rsidRDefault="00926A88" w:rsidP="00AE7565">
      <w:pPr>
        <w:rPr>
          <w:bCs/>
          <w:sz w:val="24"/>
          <w:szCs w:val="24"/>
          <w:u w:val="single"/>
        </w:rPr>
      </w:pPr>
      <w:r w:rsidRPr="00611792">
        <w:rPr>
          <w:bCs/>
          <w:sz w:val="24"/>
          <w:szCs w:val="24"/>
          <w:u w:val="single"/>
        </w:rPr>
        <w:t>Findings and Opinions</w:t>
      </w:r>
      <w:r w:rsidR="00DD4015">
        <w:rPr>
          <w:bCs/>
          <w:sz w:val="24"/>
          <w:szCs w:val="24"/>
          <w:u w:val="single"/>
        </w:rPr>
        <w:t xml:space="preserve"> on Use of Cast Iron Pipe</w:t>
      </w:r>
    </w:p>
    <w:p w14:paraId="6924F4DD" w14:textId="77777777" w:rsidR="00926A88" w:rsidRDefault="00926A88" w:rsidP="00AE7565">
      <w:pPr>
        <w:rPr>
          <w:sz w:val="24"/>
          <w:szCs w:val="24"/>
        </w:rPr>
      </w:pPr>
    </w:p>
    <w:p w14:paraId="49D2A63D" w14:textId="77777777" w:rsidR="00926A88" w:rsidRDefault="00926A88" w:rsidP="00AE7565">
      <w:pPr>
        <w:rPr>
          <w:sz w:val="24"/>
          <w:szCs w:val="24"/>
        </w:rPr>
      </w:pPr>
      <w:r>
        <w:rPr>
          <w:sz w:val="24"/>
          <w:szCs w:val="24"/>
        </w:rPr>
        <w:t>Findings and opinions on information contained in this report include:</w:t>
      </w:r>
    </w:p>
    <w:p w14:paraId="314057D7" w14:textId="12F0FCE0" w:rsidR="00926A88" w:rsidRDefault="00926A88" w:rsidP="00926A88">
      <w:pPr>
        <w:pStyle w:val="ListParagraph"/>
        <w:numPr>
          <w:ilvl w:val="0"/>
          <w:numId w:val="105"/>
        </w:numPr>
        <w:rPr>
          <w:sz w:val="24"/>
          <w:szCs w:val="24"/>
        </w:rPr>
      </w:pPr>
      <w:r>
        <w:rPr>
          <w:sz w:val="24"/>
          <w:szCs w:val="24"/>
        </w:rPr>
        <w:t xml:space="preserve">ASTM standards prohibit the use of </w:t>
      </w:r>
      <w:r w:rsidR="00DD4015">
        <w:rPr>
          <w:sz w:val="24"/>
          <w:szCs w:val="24"/>
        </w:rPr>
        <w:t xml:space="preserve">uncoated </w:t>
      </w:r>
      <w:r>
        <w:rPr>
          <w:sz w:val="24"/>
          <w:szCs w:val="24"/>
        </w:rPr>
        <w:t>gray</w:t>
      </w:r>
      <w:r w:rsidR="00BA3718">
        <w:rPr>
          <w:sz w:val="24"/>
          <w:szCs w:val="24"/>
        </w:rPr>
        <w:t xml:space="preserve"> (grey)</w:t>
      </w:r>
      <w:r>
        <w:rPr>
          <w:sz w:val="24"/>
          <w:szCs w:val="24"/>
        </w:rPr>
        <w:t xml:space="preserve"> cast iron for buried piping in pressure service, regardless of the fluid transported.</w:t>
      </w:r>
    </w:p>
    <w:p w14:paraId="0C76993E" w14:textId="77777777" w:rsidR="00926A88" w:rsidRDefault="00BA3718" w:rsidP="00926A88">
      <w:pPr>
        <w:pStyle w:val="ListParagraph"/>
        <w:numPr>
          <w:ilvl w:val="0"/>
          <w:numId w:val="105"/>
        </w:numPr>
        <w:rPr>
          <w:sz w:val="24"/>
          <w:szCs w:val="24"/>
        </w:rPr>
      </w:pPr>
      <w:r>
        <w:rPr>
          <w:sz w:val="24"/>
          <w:szCs w:val="24"/>
        </w:rPr>
        <w:t>ASTM standards require buried grey cast iron pipe and fittings to be uniformly coated, even in non-pressure service.</w:t>
      </w:r>
    </w:p>
    <w:p w14:paraId="3CE19399" w14:textId="35BBCF5C" w:rsidR="00BA3718" w:rsidRDefault="00BA3718" w:rsidP="00926A88">
      <w:pPr>
        <w:pStyle w:val="ListParagraph"/>
        <w:numPr>
          <w:ilvl w:val="0"/>
          <w:numId w:val="105"/>
        </w:numPr>
        <w:rPr>
          <w:sz w:val="24"/>
          <w:szCs w:val="24"/>
        </w:rPr>
      </w:pPr>
      <w:r>
        <w:rPr>
          <w:sz w:val="24"/>
          <w:szCs w:val="24"/>
        </w:rPr>
        <w:t>Gray cast iron has no yield point to measure</w:t>
      </w:r>
      <w:r w:rsidR="008C204B">
        <w:rPr>
          <w:sz w:val="24"/>
          <w:szCs w:val="24"/>
        </w:rPr>
        <w:t xml:space="preserve"> and define</w:t>
      </w:r>
      <w:r>
        <w:rPr>
          <w:sz w:val="24"/>
          <w:szCs w:val="24"/>
        </w:rPr>
        <w:t xml:space="preserve"> yield strength.</w:t>
      </w:r>
    </w:p>
    <w:p w14:paraId="34E837A3" w14:textId="204D8826" w:rsidR="00BA3718" w:rsidRDefault="00BA3718" w:rsidP="00926A88">
      <w:pPr>
        <w:pStyle w:val="ListParagraph"/>
        <w:numPr>
          <w:ilvl w:val="0"/>
          <w:numId w:val="105"/>
        </w:numPr>
        <w:rPr>
          <w:sz w:val="24"/>
          <w:szCs w:val="24"/>
        </w:rPr>
      </w:pPr>
      <w:r>
        <w:rPr>
          <w:sz w:val="24"/>
          <w:szCs w:val="24"/>
        </w:rPr>
        <w:t>Gray cast iron has no ductility and is</w:t>
      </w:r>
      <w:r w:rsidR="008C204B">
        <w:rPr>
          <w:sz w:val="24"/>
          <w:szCs w:val="24"/>
        </w:rPr>
        <w:t xml:space="preserve"> considered to be</w:t>
      </w:r>
      <w:r>
        <w:rPr>
          <w:sz w:val="24"/>
          <w:szCs w:val="24"/>
        </w:rPr>
        <w:t xml:space="preserve"> brittle.</w:t>
      </w:r>
    </w:p>
    <w:p w14:paraId="4BAB4700" w14:textId="77777777" w:rsidR="00BA3718" w:rsidRDefault="00BA3718" w:rsidP="00926A88">
      <w:pPr>
        <w:pStyle w:val="ListParagraph"/>
        <w:numPr>
          <w:ilvl w:val="0"/>
          <w:numId w:val="105"/>
        </w:numPr>
        <w:rPr>
          <w:sz w:val="24"/>
          <w:szCs w:val="24"/>
        </w:rPr>
      </w:pPr>
      <w:r>
        <w:rPr>
          <w:sz w:val="24"/>
          <w:szCs w:val="24"/>
        </w:rPr>
        <w:t>Ductile iron, wrought iron, and steel are vastly superior materials for gas service than gray cast iron.</w:t>
      </w:r>
    </w:p>
    <w:p w14:paraId="04CF9C3A" w14:textId="77777777" w:rsidR="00BA3718" w:rsidRDefault="002359C4" w:rsidP="00926A88">
      <w:pPr>
        <w:pStyle w:val="ListParagraph"/>
        <w:numPr>
          <w:ilvl w:val="0"/>
          <w:numId w:val="105"/>
        </w:numPr>
        <w:rPr>
          <w:sz w:val="24"/>
          <w:szCs w:val="24"/>
        </w:rPr>
      </w:pPr>
      <w:r>
        <w:rPr>
          <w:sz w:val="24"/>
          <w:szCs w:val="24"/>
        </w:rPr>
        <w:t>Gra</w:t>
      </w:r>
      <w:r w:rsidR="00BA3718">
        <w:rPr>
          <w:sz w:val="24"/>
          <w:szCs w:val="24"/>
        </w:rPr>
        <w:t>y cast iron has corrosion properties similar to other forms of iron and of steel.</w:t>
      </w:r>
    </w:p>
    <w:p w14:paraId="2BA90CA7" w14:textId="77777777" w:rsidR="00BA3718" w:rsidRDefault="002359C4" w:rsidP="00926A88">
      <w:pPr>
        <w:pStyle w:val="ListParagraph"/>
        <w:numPr>
          <w:ilvl w:val="0"/>
          <w:numId w:val="105"/>
        </w:numPr>
        <w:rPr>
          <w:sz w:val="24"/>
          <w:szCs w:val="24"/>
        </w:rPr>
      </w:pPr>
      <w:r>
        <w:rPr>
          <w:sz w:val="24"/>
          <w:szCs w:val="24"/>
        </w:rPr>
        <w:t>Gra</w:t>
      </w:r>
      <w:r w:rsidR="00BA3718">
        <w:rPr>
          <w:sz w:val="24"/>
          <w:szCs w:val="24"/>
        </w:rPr>
        <w:t>y cast iron when installed should have a proper coating and cathodic protection requirements similar to steel.</w:t>
      </w:r>
    </w:p>
    <w:p w14:paraId="0F572342" w14:textId="77777777" w:rsidR="00BA3718" w:rsidRDefault="002359C4" w:rsidP="00926A88">
      <w:pPr>
        <w:pStyle w:val="ListParagraph"/>
        <w:numPr>
          <w:ilvl w:val="0"/>
          <w:numId w:val="105"/>
        </w:numPr>
        <w:rPr>
          <w:sz w:val="24"/>
          <w:szCs w:val="24"/>
        </w:rPr>
      </w:pPr>
      <w:r>
        <w:rPr>
          <w:sz w:val="24"/>
          <w:szCs w:val="24"/>
        </w:rPr>
        <w:t>The effectiveness of</w:t>
      </w:r>
      <w:r w:rsidR="00BA3718">
        <w:rPr>
          <w:sz w:val="24"/>
          <w:szCs w:val="24"/>
        </w:rPr>
        <w:t xml:space="preserve"> cathodic protection on old buried cast iron with widely varying surface conditions is questionable. </w:t>
      </w:r>
    </w:p>
    <w:p w14:paraId="1CF0647C" w14:textId="77777777" w:rsidR="00BA3718" w:rsidRDefault="00BA3718" w:rsidP="00926A88">
      <w:pPr>
        <w:pStyle w:val="ListParagraph"/>
        <w:numPr>
          <w:ilvl w:val="0"/>
          <w:numId w:val="105"/>
        </w:numPr>
        <w:rPr>
          <w:sz w:val="24"/>
          <w:szCs w:val="24"/>
        </w:rPr>
      </w:pPr>
      <w:r>
        <w:rPr>
          <w:sz w:val="24"/>
          <w:szCs w:val="24"/>
        </w:rPr>
        <w:t>U.S. DOT 49 CFR Parts 191 and 192 regulations are too general to ensure safety of gray cast iron in gas service.</w:t>
      </w:r>
    </w:p>
    <w:p w14:paraId="4D4BA3CA" w14:textId="77777777" w:rsidR="00BA3718" w:rsidRDefault="00BA3718" w:rsidP="00926A88">
      <w:pPr>
        <w:pStyle w:val="ListParagraph"/>
        <w:numPr>
          <w:ilvl w:val="0"/>
          <w:numId w:val="105"/>
        </w:numPr>
        <w:rPr>
          <w:sz w:val="24"/>
          <w:szCs w:val="24"/>
        </w:rPr>
      </w:pPr>
      <w:r>
        <w:rPr>
          <w:sz w:val="24"/>
          <w:szCs w:val="24"/>
        </w:rPr>
        <w:t>Gas pipeline industry standards and guides are too general to cover specific compliance guidelines involving gray cast iron piping.</w:t>
      </w:r>
    </w:p>
    <w:p w14:paraId="69D765CE" w14:textId="77777777" w:rsidR="00BA3718" w:rsidRDefault="00BA3718" w:rsidP="00926A88">
      <w:pPr>
        <w:pStyle w:val="ListParagraph"/>
        <w:numPr>
          <w:ilvl w:val="0"/>
          <w:numId w:val="105"/>
        </w:numPr>
        <w:rPr>
          <w:sz w:val="24"/>
          <w:szCs w:val="24"/>
        </w:rPr>
      </w:pPr>
      <w:r>
        <w:rPr>
          <w:sz w:val="24"/>
          <w:szCs w:val="24"/>
        </w:rPr>
        <w:t>Based on U.S. DOT Annual and Incident reports, wrought and gray cast iron have significantly higher incident rates than steel and polyethylene used in gas distribution pipelines.</w:t>
      </w:r>
    </w:p>
    <w:p w14:paraId="07697F7C" w14:textId="77777777" w:rsidR="00BA3718" w:rsidRDefault="00BA3718" w:rsidP="00926A88">
      <w:pPr>
        <w:pStyle w:val="ListParagraph"/>
        <w:numPr>
          <w:ilvl w:val="0"/>
          <w:numId w:val="105"/>
        </w:numPr>
        <w:rPr>
          <w:sz w:val="24"/>
          <w:szCs w:val="24"/>
        </w:rPr>
      </w:pPr>
      <w:r>
        <w:rPr>
          <w:sz w:val="24"/>
          <w:szCs w:val="24"/>
        </w:rPr>
        <w:t>Gray cast iron should be removed and not used in gas pipeline service for at least the following reasons.</w:t>
      </w:r>
    </w:p>
    <w:p w14:paraId="754C5DE2" w14:textId="77777777" w:rsidR="00BA3718" w:rsidRDefault="00BA3718" w:rsidP="00BA3718">
      <w:pPr>
        <w:pStyle w:val="ListParagraph"/>
        <w:numPr>
          <w:ilvl w:val="1"/>
          <w:numId w:val="106"/>
        </w:numPr>
        <w:rPr>
          <w:sz w:val="24"/>
          <w:szCs w:val="24"/>
        </w:rPr>
      </w:pPr>
      <w:r>
        <w:rPr>
          <w:sz w:val="24"/>
          <w:szCs w:val="24"/>
        </w:rPr>
        <w:t>U.S. DOT does not have adequate specification level regulatory requirements needed to ensure gray cast iron is operated as safely as steel and polyethylene.</w:t>
      </w:r>
    </w:p>
    <w:p w14:paraId="0DBA9CE4" w14:textId="77777777" w:rsidR="0022325B" w:rsidRDefault="00BA3718" w:rsidP="00BA3718">
      <w:pPr>
        <w:pStyle w:val="ListParagraph"/>
        <w:numPr>
          <w:ilvl w:val="1"/>
          <w:numId w:val="106"/>
        </w:numPr>
        <w:rPr>
          <w:sz w:val="24"/>
          <w:szCs w:val="24"/>
        </w:rPr>
      </w:pPr>
      <w:r>
        <w:rPr>
          <w:sz w:val="24"/>
          <w:szCs w:val="24"/>
        </w:rPr>
        <w:t xml:space="preserve">There is </w:t>
      </w:r>
      <w:r w:rsidR="002359C4">
        <w:rPr>
          <w:sz w:val="24"/>
          <w:szCs w:val="24"/>
        </w:rPr>
        <w:t>no known action being taken by r</w:t>
      </w:r>
      <w:r>
        <w:rPr>
          <w:sz w:val="24"/>
          <w:szCs w:val="24"/>
        </w:rPr>
        <w:t>egulatory agencies to develop specification level standards required to ensure gray cast iron gas pipeline facilities are operated safely.</w:t>
      </w:r>
    </w:p>
    <w:p w14:paraId="4B219EFC" w14:textId="77777777" w:rsidR="0022325B" w:rsidRDefault="0022325B" w:rsidP="00BA3718">
      <w:pPr>
        <w:pStyle w:val="ListParagraph"/>
        <w:numPr>
          <w:ilvl w:val="1"/>
          <w:numId w:val="106"/>
        </w:numPr>
        <w:rPr>
          <w:sz w:val="24"/>
          <w:szCs w:val="24"/>
        </w:rPr>
      </w:pPr>
      <w:r>
        <w:rPr>
          <w:sz w:val="24"/>
          <w:szCs w:val="24"/>
        </w:rPr>
        <w:t>Due to the total lack of gray cast iron references in 49 CFR Parts 191 and 192,</w:t>
      </w:r>
      <w:r w:rsidR="002359C4">
        <w:rPr>
          <w:sz w:val="24"/>
          <w:szCs w:val="24"/>
        </w:rPr>
        <w:t xml:space="preserve"> it does not appear r</w:t>
      </w:r>
      <w:r>
        <w:rPr>
          <w:sz w:val="24"/>
          <w:szCs w:val="24"/>
        </w:rPr>
        <w:t xml:space="preserve">egulatory </w:t>
      </w:r>
      <w:proofErr w:type="gramStart"/>
      <w:r>
        <w:rPr>
          <w:sz w:val="24"/>
          <w:szCs w:val="24"/>
        </w:rPr>
        <w:t>agencies  know</w:t>
      </w:r>
      <w:proofErr w:type="gramEnd"/>
      <w:r>
        <w:rPr>
          <w:sz w:val="24"/>
          <w:szCs w:val="24"/>
        </w:rPr>
        <w:t xml:space="preserve"> the differences between types of iron and the unique limits and problems with gray cast iron.</w:t>
      </w:r>
    </w:p>
    <w:p w14:paraId="63DD0050" w14:textId="77777777" w:rsidR="0022325B" w:rsidRDefault="0022325B" w:rsidP="00BA3718">
      <w:pPr>
        <w:pStyle w:val="ListParagraph"/>
        <w:numPr>
          <w:ilvl w:val="1"/>
          <w:numId w:val="106"/>
        </w:numPr>
        <w:rPr>
          <w:sz w:val="24"/>
          <w:szCs w:val="24"/>
        </w:rPr>
      </w:pPr>
      <w:r>
        <w:rPr>
          <w:sz w:val="24"/>
          <w:szCs w:val="24"/>
        </w:rPr>
        <w:t>ASME B31.8 and GPTC Z380.1 have few specific requirements and recommended practices for gray cast iron piping.</w:t>
      </w:r>
    </w:p>
    <w:p w14:paraId="3061E3F1" w14:textId="77777777" w:rsidR="0022325B" w:rsidRDefault="0022325B" w:rsidP="00BA3718">
      <w:pPr>
        <w:pStyle w:val="ListParagraph"/>
        <w:numPr>
          <w:ilvl w:val="1"/>
          <w:numId w:val="106"/>
        </w:numPr>
        <w:rPr>
          <w:sz w:val="24"/>
          <w:szCs w:val="24"/>
        </w:rPr>
      </w:pPr>
      <w:r>
        <w:rPr>
          <w:sz w:val="24"/>
          <w:szCs w:val="24"/>
        </w:rPr>
        <w:t>If regulatory agencies and gas pipelin</w:t>
      </w:r>
      <w:r w:rsidR="002359C4">
        <w:rPr>
          <w:sz w:val="24"/>
          <w:szCs w:val="24"/>
        </w:rPr>
        <w:t>e industry committees cannot</w:t>
      </w:r>
      <w:r>
        <w:rPr>
          <w:sz w:val="24"/>
          <w:szCs w:val="24"/>
        </w:rPr>
        <w:t xml:space="preserve"> develop and publish adequate specification level requirements for gray cast iron, how </w:t>
      </w:r>
      <w:r>
        <w:rPr>
          <w:sz w:val="24"/>
          <w:szCs w:val="24"/>
        </w:rPr>
        <w:lastRenderedPageBreak/>
        <w:t>can any gas distribution operator be expected to know h</w:t>
      </w:r>
      <w:r w:rsidR="002359C4">
        <w:rPr>
          <w:sz w:val="24"/>
          <w:szCs w:val="24"/>
        </w:rPr>
        <w:t>ow to develop such requirements?</w:t>
      </w:r>
    </w:p>
    <w:p w14:paraId="36725717" w14:textId="77777777" w:rsidR="0022325B" w:rsidRDefault="0022325B" w:rsidP="00BA3718">
      <w:pPr>
        <w:pStyle w:val="ListParagraph"/>
        <w:numPr>
          <w:ilvl w:val="1"/>
          <w:numId w:val="106"/>
        </w:numPr>
        <w:rPr>
          <w:sz w:val="24"/>
          <w:szCs w:val="24"/>
        </w:rPr>
      </w:pPr>
      <w:r>
        <w:rPr>
          <w:sz w:val="24"/>
          <w:szCs w:val="24"/>
        </w:rPr>
        <w:t>If pipeline regulatory agencies do not force the gas pipeline companies</w:t>
      </w:r>
      <w:r w:rsidR="002359C4">
        <w:rPr>
          <w:sz w:val="24"/>
          <w:szCs w:val="24"/>
        </w:rPr>
        <w:t xml:space="preserve"> to</w:t>
      </w:r>
      <w:r>
        <w:rPr>
          <w:sz w:val="24"/>
          <w:szCs w:val="24"/>
        </w:rPr>
        <w:t xml:space="preserve"> develop specification level, how to do it compliance</w:t>
      </w:r>
      <w:r w:rsidR="002359C4">
        <w:rPr>
          <w:sz w:val="24"/>
          <w:szCs w:val="24"/>
        </w:rPr>
        <w:t xml:space="preserve"> procedures</w:t>
      </w:r>
      <w:r>
        <w:rPr>
          <w:sz w:val="24"/>
          <w:szCs w:val="24"/>
        </w:rPr>
        <w:t>, who is going to</w:t>
      </w:r>
      <w:r w:rsidR="002359C4">
        <w:rPr>
          <w:sz w:val="24"/>
          <w:szCs w:val="24"/>
        </w:rPr>
        <w:t xml:space="preserve"> do</w:t>
      </w:r>
      <w:r>
        <w:rPr>
          <w:sz w:val="24"/>
          <w:szCs w:val="24"/>
        </w:rPr>
        <w:t xml:space="preserve"> the job of the pipeline regulatory agencies?</w:t>
      </w:r>
    </w:p>
    <w:p w14:paraId="5B83CC38" w14:textId="77777777" w:rsidR="00BA3718" w:rsidRDefault="0022325B" w:rsidP="00BA3718">
      <w:pPr>
        <w:pStyle w:val="ListParagraph"/>
        <w:numPr>
          <w:ilvl w:val="1"/>
          <w:numId w:val="106"/>
        </w:numPr>
        <w:rPr>
          <w:sz w:val="24"/>
          <w:szCs w:val="24"/>
        </w:rPr>
      </w:pPr>
      <w:r>
        <w:rPr>
          <w:sz w:val="24"/>
          <w:szCs w:val="24"/>
        </w:rPr>
        <w:t>The obvious solution to this dilemma is to replace all gray cast iron pipe from gas service as soon as practical.</w:t>
      </w:r>
    </w:p>
    <w:p w14:paraId="6F450694" w14:textId="2CD89FCF" w:rsidR="00B72E70" w:rsidRPr="0015582C" w:rsidRDefault="00B72E70" w:rsidP="00B72E70">
      <w:pPr>
        <w:pStyle w:val="ListParagraph"/>
        <w:numPr>
          <w:ilvl w:val="0"/>
          <w:numId w:val="105"/>
        </w:numPr>
        <w:rPr>
          <w:sz w:val="24"/>
          <w:szCs w:val="24"/>
        </w:rPr>
      </w:pPr>
      <w:r>
        <w:rPr>
          <w:sz w:val="24"/>
          <w:szCs w:val="24"/>
        </w:rPr>
        <w:t>All gray cast iron piping except large pipe with internal lines should be removed f</w:t>
      </w:r>
      <w:r w:rsidR="00FF189F">
        <w:rPr>
          <w:sz w:val="24"/>
          <w:szCs w:val="24"/>
        </w:rPr>
        <w:t>or gas service as soon as practical</w:t>
      </w:r>
      <w:r>
        <w:rPr>
          <w:sz w:val="24"/>
          <w:szCs w:val="24"/>
        </w:rPr>
        <w:t>.</w:t>
      </w:r>
      <w:r w:rsidR="00BA3718">
        <w:rPr>
          <w:sz w:val="24"/>
          <w:szCs w:val="24"/>
        </w:rPr>
        <w:br/>
      </w:r>
    </w:p>
    <w:p w14:paraId="461A4FAE" w14:textId="23A5D1B6" w:rsidR="00B72E70" w:rsidRPr="00611792" w:rsidRDefault="00B72E70" w:rsidP="00B72E70">
      <w:pPr>
        <w:rPr>
          <w:bCs/>
          <w:sz w:val="24"/>
          <w:szCs w:val="24"/>
          <w:u w:val="single"/>
        </w:rPr>
      </w:pPr>
      <w:r w:rsidRPr="00611792">
        <w:rPr>
          <w:bCs/>
          <w:sz w:val="24"/>
          <w:szCs w:val="24"/>
          <w:u w:val="single"/>
        </w:rPr>
        <w:t>Bibliography</w:t>
      </w:r>
    </w:p>
    <w:p w14:paraId="7A6FA00C" w14:textId="77777777" w:rsidR="00B72E70" w:rsidRDefault="00B72E70" w:rsidP="00B72E70">
      <w:pPr>
        <w:rPr>
          <w:i/>
          <w:sz w:val="24"/>
          <w:szCs w:val="24"/>
        </w:rPr>
      </w:pPr>
    </w:p>
    <w:p w14:paraId="275BE465" w14:textId="77777777" w:rsidR="002359C4" w:rsidRDefault="002359C4" w:rsidP="00B72E70">
      <w:pPr>
        <w:rPr>
          <w:sz w:val="24"/>
          <w:szCs w:val="24"/>
        </w:rPr>
      </w:pPr>
      <w:r>
        <w:rPr>
          <w:sz w:val="24"/>
          <w:szCs w:val="24"/>
        </w:rPr>
        <w:t>AGA “Distribution Pipe:  Repair and Replacement Decision Manual”, 2006.</w:t>
      </w:r>
    </w:p>
    <w:p w14:paraId="0B55D03C" w14:textId="77777777" w:rsidR="002359C4" w:rsidRDefault="002359C4" w:rsidP="00B72E70">
      <w:pPr>
        <w:rPr>
          <w:sz w:val="24"/>
          <w:szCs w:val="24"/>
        </w:rPr>
      </w:pPr>
    </w:p>
    <w:p w14:paraId="76224398" w14:textId="77777777" w:rsidR="008C1923" w:rsidRDefault="008C1923" w:rsidP="008C1923">
      <w:pPr>
        <w:rPr>
          <w:sz w:val="24"/>
          <w:szCs w:val="24"/>
        </w:rPr>
      </w:pPr>
      <w:r>
        <w:rPr>
          <w:sz w:val="24"/>
          <w:szCs w:val="24"/>
        </w:rPr>
        <w:t>Alert Notice 91-02, U.S. Department of Transportation, 1991.</w:t>
      </w:r>
    </w:p>
    <w:p w14:paraId="1B880818" w14:textId="77777777" w:rsidR="008C1923" w:rsidRDefault="008C1923" w:rsidP="008C1923">
      <w:pPr>
        <w:rPr>
          <w:sz w:val="24"/>
          <w:szCs w:val="24"/>
        </w:rPr>
      </w:pPr>
    </w:p>
    <w:p w14:paraId="4CAB4D85" w14:textId="77777777" w:rsidR="008C1923" w:rsidRDefault="008C1923" w:rsidP="008C1923">
      <w:pPr>
        <w:rPr>
          <w:sz w:val="24"/>
          <w:szCs w:val="24"/>
        </w:rPr>
      </w:pPr>
      <w:r>
        <w:rPr>
          <w:sz w:val="24"/>
          <w:szCs w:val="24"/>
        </w:rPr>
        <w:t>Alert Notice 92-02, U.S. Department of Transportation, 1992.</w:t>
      </w:r>
    </w:p>
    <w:p w14:paraId="62C9C81F" w14:textId="77777777" w:rsidR="008C1923" w:rsidRDefault="008C1923" w:rsidP="00B72E70">
      <w:pPr>
        <w:rPr>
          <w:sz w:val="24"/>
          <w:szCs w:val="24"/>
        </w:rPr>
      </w:pPr>
    </w:p>
    <w:p w14:paraId="720F412C" w14:textId="77777777" w:rsidR="00745526" w:rsidRDefault="00745526" w:rsidP="00745526">
      <w:pPr>
        <w:rPr>
          <w:sz w:val="24"/>
          <w:szCs w:val="24"/>
        </w:rPr>
      </w:pPr>
      <w:r>
        <w:rPr>
          <w:sz w:val="24"/>
          <w:szCs w:val="24"/>
        </w:rPr>
        <w:t>ANSI/ASME B31.8.  “Gas Transmission and Distribution Piping Systems”.   1955- 1970.</w:t>
      </w:r>
    </w:p>
    <w:p w14:paraId="4E44351C" w14:textId="77777777" w:rsidR="00745526" w:rsidRDefault="00745526" w:rsidP="00B72E70">
      <w:pPr>
        <w:rPr>
          <w:sz w:val="24"/>
          <w:szCs w:val="24"/>
        </w:rPr>
      </w:pPr>
    </w:p>
    <w:p w14:paraId="29B66464" w14:textId="77777777" w:rsidR="002359C4" w:rsidRDefault="002359C4" w:rsidP="00B72E70">
      <w:pPr>
        <w:rPr>
          <w:sz w:val="24"/>
          <w:szCs w:val="24"/>
        </w:rPr>
      </w:pPr>
      <w:r>
        <w:rPr>
          <w:sz w:val="24"/>
          <w:szCs w:val="24"/>
        </w:rPr>
        <w:t>ANSI GPTC Z380.1, “Guide for Gas Transmission and or Distribution Piping Systems”,</w:t>
      </w:r>
    </w:p>
    <w:p w14:paraId="55361569" w14:textId="77777777" w:rsidR="002359C4" w:rsidRDefault="002359C4" w:rsidP="00B72E70">
      <w:pPr>
        <w:rPr>
          <w:sz w:val="24"/>
          <w:szCs w:val="24"/>
        </w:rPr>
      </w:pPr>
      <w:r>
        <w:rPr>
          <w:sz w:val="24"/>
          <w:szCs w:val="24"/>
        </w:rPr>
        <w:tab/>
        <w:t>2012.</w:t>
      </w:r>
    </w:p>
    <w:p w14:paraId="16E0491E" w14:textId="77777777" w:rsidR="002359C4" w:rsidRDefault="002359C4" w:rsidP="00B72E70">
      <w:pPr>
        <w:rPr>
          <w:sz w:val="24"/>
          <w:szCs w:val="24"/>
        </w:rPr>
      </w:pPr>
    </w:p>
    <w:p w14:paraId="3561D3EC" w14:textId="77777777" w:rsidR="00B72E70" w:rsidRDefault="001240BD" w:rsidP="00B72E70">
      <w:pPr>
        <w:rPr>
          <w:sz w:val="24"/>
          <w:szCs w:val="24"/>
        </w:rPr>
      </w:pPr>
      <w:r>
        <w:rPr>
          <w:sz w:val="24"/>
          <w:szCs w:val="24"/>
        </w:rPr>
        <w:t>ASTM Standard</w:t>
      </w:r>
      <w:r w:rsidR="00B72E70">
        <w:rPr>
          <w:sz w:val="24"/>
          <w:szCs w:val="24"/>
        </w:rPr>
        <w:t xml:space="preserve"> A 74-09, </w:t>
      </w:r>
      <w:r>
        <w:rPr>
          <w:sz w:val="24"/>
          <w:szCs w:val="24"/>
        </w:rPr>
        <w:t xml:space="preserve">2009, </w:t>
      </w:r>
      <w:r w:rsidR="00B72E70">
        <w:rPr>
          <w:sz w:val="24"/>
          <w:szCs w:val="24"/>
        </w:rPr>
        <w:t xml:space="preserve">“Standard Specification for Cast Iron Soil Pipe and </w:t>
      </w:r>
    </w:p>
    <w:p w14:paraId="050BDE47" w14:textId="77777777" w:rsidR="001240BD" w:rsidRDefault="001240BD" w:rsidP="00B72E70">
      <w:pPr>
        <w:rPr>
          <w:sz w:val="24"/>
          <w:szCs w:val="24"/>
        </w:rPr>
      </w:pPr>
      <w:r>
        <w:rPr>
          <w:sz w:val="24"/>
          <w:szCs w:val="24"/>
        </w:rPr>
        <w:tab/>
        <w:t>Fittings”, ASTM International.</w:t>
      </w:r>
    </w:p>
    <w:p w14:paraId="335AFF98" w14:textId="77777777" w:rsidR="00B72E70" w:rsidRDefault="00B72E70" w:rsidP="00B72E70">
      <w:pPr>
        <w:rPr>
          <w:sz w:val="24"/>
          <w:szCs w:val="24"/>
        </w:rPr>
      </w:pPr>
    </w:p>
    <w:p w14:paraId="450C2DBB" w14:textId="77777777" w:rsidR="00745526" w:rsidRDefault="00745526" w:rsidP="00745526">
      <w:pPr>
        <w:rPr>
          <w:sz w:val="24"/>
          <w:szCs w:val="24"/>
        </w:rPr>
      </w:pPr>
      <w:r>
        <w:rPr>
          <w:sz w:val="24"/>
          <w:szCs w:val="24"/>
        </w:rPr>
        <w:t>“Condition Assessment of Ferrous Water Transportation and Distribution Systems – State</w:t>
      </w:r>
    </w:p>
    <w:p w14:paraId="7F432BA8" w14:textId="77777777" w:rsidR="00745526" w:rsidRDefault="00745526" w:rsidP="00745526">
      <w:pPr>
        <w:rPr>
          <w:sz w:val="24"/>
          <w:szCs w:val="24"/>
        </w:rPr>
      </w:pPr>
      <w:r>
        <w:rPr>
          <w:sz w:val="24"/>
          <w:szCs w:val="24"/>
        </w:rPr>
        <w:tab/>
        <w:t>of Technology Review Report”.  U.S.A. Environmental Protection Agency, 2009.</w:t>
      </w:r>
    </w:p>
    <w:p w14:paraId="4EEECC3C" w14:textId="77777777" w:rsidR="00745526" w:rsidRDefault="00745526" w:rsidP="00B72E70">
      <w:pPr>
        <w:rPr>
          <w:sz w:val="24"/>
          <w:szCs w:val="24"/>
        </w:rPr>
      </w:pPr>
    </w:p>
    <w:p w14:paraId="3A1DEB8B" w14:textId="77777777" w:rsidR="00745526" w:rsidRDefault="00745526" w:rsidP="00745526">
      <w:pPr>
        <w:rPr>
          <w:sz w:val="24"/>
          <w:szCs w:val="24"/>
        </w:rPr>
      </w:pPr>
      <w:r>
        <w:rPr>
          <w:sz w:val="24"/>
          <w:szCs w:val="24"/>
        </w:rPr>
        <w:t xml:space="preserve">Lyons, William C. and Gary J.  </w:t>
      </w:r>
      <w:proofErr w:type="spellStart"/>
      <w:r>
        <w:rPr>
          <w:sz w:val="24"/>
          <w:szCs w:val="24"/>
        </w:rPr>
        <w:t>Plisga</w:t>
      </w:r>
      <w:proofErr w:type="spellEnd"/>
      <w:r>
        <w:rPr>
          <w:sz w:val="24"/>
          <w:szCs w:val="24"/>
        </w:rPr>
        <w:t xml:space="preserve">.  </w:t>
      </w:r>
      <w:r w:rsidRPr="00B72E70">
        <w:rPr>
          <w:sz w:val="24"/>
          <w:szCs w:val="24"/>
          <w:u w:val="single"/>
        </w:rPr>
        <w:t>Standard Handbook of Petroleum and Natural Gas</w:t>
      </w:r>
      <w:r>
        <w:rPr>
          <w:sz w:val="24"/>
          <w:szCs w:val="24"/>
        </w:rPr>
        <w:t xml:space="preserve"> </w:t>
      </w:r>
    </w:p>
    <w:p w14:paraId="28E213DB" w14:textId="77777777" w:rsidR="00745526" w:rsidRDefault="00745526" w:rsidP="00745526">
      <w:pPr>
        <w:rPr>
          <w:sz w:val="24"/>
          <w:szCs w:val="24"/>
        </w:rPr>
      </w:pPr>
      <w:r>
        <w:rPr>
          <w:sz w:val="24"/>
          <w:szCs w:val="24"/>
        </w:rPr>
        <w:tab/>
      </w:r>
      <w:r>
        <w:rPr>
          <w:sz w:val="24"/>
          <w:szCs w:val="24"/>
          <w:u w:val="single"/>
        </w:rPr>
        <w:t>Engineering</w:t>
      </w:r>
      <w:r>
        <w:rPr>
          <w:sz w:val="24"/>
          <w:szCs w:val="24"/>
        </w:rPr>
        <w:t>.   Elsevier Science, 2006.</w:t>
      </w:r>
    </w:p>
    <w:p w14:paraId="042082AB" w14:textId="77777777" w:rsidR="00745526" w:rsidRDefault="00745526" w:rsidP="00B72E70">
      <w:pPr>
        <w:rPr>
          <w:sz w:val="24"/>
          <w:szCs w:val="24"/>
        </w:rPr>
      </w:pPr>
    </w:p>
    <w:p w14:paraId="6E417FE2" w14:textId="77777777" w:rsidR="001240BD" w:rsidRDefault="001240BD" w:rsidP="00B72E70">
      <w:pPr>
        <w:rPr>
          <w:sz w:val="24"/>
          <w:szCs w:val="24"/>
        </w:rPr>
      </w:pPr>
      <w:r>
        <w:rPr>
          <w:sz w:val="24"/>
          <w:szCs w:val="24"/>
        </w:rPr>
        <w:t xml:space="preserve">McIntyre, James and others.  </w:t>
      </w:r>
      <w:r w:rsidR="00B72E70" w:rsidRPr="001240BD">
        <w:rPr>
          <w:sz w:val="24"/>
          <w:szCs w:val="24"/>
          <w:u w:val="single"/>
        </w:rPr>
        <w:t>The Makin</w:t>
      </w:r>
      <w:r w:rsidR="008D2DD6" w:rsidRPr="001240BD">
        <w:rPr>
          <w:sz w:val="24"/>
          <w:szCs w:val="24"/>
          <w:u w:val="single"/>
        </w:rPr>
        <w:t>g</w:t>
      </w:r>
      <w:r w:rsidRPr="001240BD">
        <w:rPr>
          <w:sz w:val="24"/>
          <w:szCs w:val="24"/>
          <w:u w:val="single"/>
        </w:rPr>
        <w:t>, Shaping and Treating of Steel</w:t>
      </w:r>
      <w:r w:rsidR="00B72E70">
        <w:rPr>
          <w:sz w:val="24"/>
          <w:szCs w:val="24"/>
        </w:rPr>
        <w:t xml:space="preserve">.  </w:t>
      </w:r>
    </w:p>
    <w:p w14:paraId="61D3EFEB" w14:textId="77777777" w:rsidR="00B72E70" w:rsidRDefault="00B72E70" w:rsidP="00B72E70">
      <w:pPr>
        <w:rPr>
          <w:sz w:val="24"/>
          <w:szCs w:val="24"/>
        </w:rPr>
      </w:pPr>
      <w:r>
        <w:rPr>
          <w:sz w:val="24"/>
          <w:szCs w:val="24"/>
        </w:rPr>
        <w:tab/>
      </w:r>
      <w:r w:rsidR="001240BD">
        <w:rPr>
          <w:sz w:val="24"/>
          <w:szCs w:val="24"/>
        </w:rPr>
        <w:t xml:space="preserve">Pittsburgh, Pa.:  Carnegie Steel </w:t>
      </w:r>
      <w:r>
        <w:rPr>
          <w:sz w:val="24"/>
          <w:szCs w:val="24"/>
        </w:rPr>
        <w:t>Company, 1920.</w:t>
      </w:r>
    </w:p>
    <w:p w14:paraId="1AA7FD17" w14:textId="77777777" w:rsidR="005702D9" w:rsidRDefault="005702D9" w:rsidP="005702D9">
      <w:pPr>
        <w:rPr>
          <w:sz w:val="24"/>
          <w:szCs w:val="24"/>
        </w:rPr>
      </w:pPr>
    </w:p>
    <w:p w14:paraId="39A5125B" w14:textId="77777777" w:rsidR="005702D9" w:rsidRDefault="005702D9" w:rsidP="005702D9">
      <w:pPr>
        <w:rPr>
          <w:i/>
          <w:sz w:val="24"/>
          <w:szCs w:val="24"/>
        </w:rPr>
      </w:pPr>
      <w:r>
        <w:rPr>
          <w:sz w:val="24"/>
          <w:szCs w:val="24"/>
        </w:rPr>
        <w:t xml:space="preserve">National Transportation Safety Board Report NTSB PAR 73-3, </w:t>
      </w:r>
      <w:r>
        <w:rPr>
          <w:i/>
          <w:sz w:val="24"/>
          <w:szCs w:val="24"/>
        </w:rPr>
        <w:t>August 12, 1992 Atlanta</w:t>
      </w:r>
    </w:p>
    <w:p w14:paraId="0CBDECFA" w14:textId="77777777" w:rsidR="005702D9" w:rsidRDefault="005702D9" w:rsidP="005702D9">
      <w:pPr>
        <w:rPr>
          <w:sz w:val="24"/>
          <w:szCs w:val="24"/>
        </w:rPr>
      </w:pPr>
      <w:r>
        <w:rPr>
          <w:i/>
          <w:sz w:val="24"/>
          <w:szCs w:val="24"/>
        </w:rPr>
        <w:tab/>
        <w:t>Gas and Light Incident in Atlanta, Georgia.</w:t>
      </w:r>
    </w:p>
    <w:p w14:paraId="6D38E3F9" w14:textId="77777777" w:rsidR="005702D9" w:rsidRDefault="005702D9" w:rsidP="005702D9">
      <w:pPr>
        <w:rPr>
          <w:sz w:val="24"/>
          <w:szCs w:val="24"/>
        </w:rPr>
      </w:pPr>
    </w:p>
    <w:p w14:paraId="3A8EA74A" w14:textId="77777777" w:rsidR="005702D9" w:rsidRDefault="005702D9" w:rsidP="005702D9">
      <w:pPr>
        <w:rPr>
          <w:i/>
          <w:sz w:val="24"/>
          <w:szCs w:val="24"/>
        </w:rPr>
      </w:pPr>
      <w:r>
        <w:rPr>
          <w:sz w:val="24"/>
          <w:szCs w:val="24"/>
        </w:rPr>
        <w:t xml:space="preserve">National Transportation Safety Board Report NTSB PAR 74-3, </w:t>
      </w:r>
      <w:r>
        <w:rPr>
          <w:i/>
          <w:sz w:val="24"/>
          <w:szCs w:val="24"/>
        </w:rPr>
        <w:t>December 9, 1972</w:t>
      </w:r>
    </w:p>
    <w:p w14:paraId="0DB4A803" w14:textId="77777777" w:rsidR="005702D9" w:rsidRDefault="005702D9" w:rsidP="005702D9">
      <w:pPr>
        <w:rPr>
          <w:sz w:val="24"/>
          <w:szCs w:val="24"/>
        </w:rPr>
      </w:pPr>
      <w:r>
        <w:rPr>
          <w:i/>
          <w:sz w:val="24"/>
          <w:szCs w:val="24"/>
        </w:rPr>
        <w:tab/>
        <w:t>Missouri Public Service Company Incident in Clinton, Missouri</w:t>
      </w:r>
      <w:r>
        <w:rPr>
          <w:sz w:val="24"/>
          <w:szCs w:val="24"/>
        </w:rPr>
        <w:t>.</w:t>
      </w:r>
    </w:p>
    <w:p w14:paraId="669E44AB" w14:textId="77777777" w:rsidR="005702D9" w:rsidRDefault="005702D9" w:rsidP="005702D9">
      <w:pPr>
        <w:rPr>
          <w:sz w:val="24"/>
          <w:szCs w:val="24"/>
        </w:rPr>
      </w:pPr>
    </w:p>
    <w:p w14:paraId="60BD3C32" w14:textId="77777777" w:rsidR="005702D9" w:rsidRDefault="005702D9" w:rsidP="005702D9">
      <w:pPr>
        <w:rPr>
          <w:i/>
          <w:sz w:val="24"/>
          <w:szCs w:val="24"/>
        </w:rPr>
      </w:pPr>
      <w:r>
        <w:rPr>
          <w:sz w:val="24"/>
          <w:szCs w:val="24"/>
        </w:rPr>
        <w:t xml:space="preserve">National Transportation Safety Board Report NTSB PAR 74-2, </w:t>
      </w:r>
      <w:r>
        <w:rPr>
          <w:i/>
          <w:sz w:val="24"/>
          <w:szCs w:val="24"/>
        </w:rPr>
        <w:t>April 22, 1973 Southern</w:t>
      </w:r>
    </w:p>
    <w:p w14:paraId="56BB2F77" w14:textId="77777777" w:rsidR="005702D9" w:rsidRDefault="005702D9" w:rsidP="005702D9">
      <w:pPr>
        <w:rPr>
          <w:sz w:val="24"/>
          <w:szCs w:val="24"/>
        </w:rPr>
      </w:pPr>
      <w:r>
        <w:rPr>
          <w:i/>
          <w:sz w:val="24"/>
          <w:szCs w:val="24"/>
        </w:rPr>
        <w:tab/>
        <w:t>Union Gas Company Incident in El Paso, Texas.</w:t>
      </w:r>
    </w:p>
    <w:p w14:paraId="6618D83F" w14:textId="77777777" w:rsidR="005702D9" w:rsidRDefault="005702D9" w:rsidP="005702D9">
      <w:pPr>
        <w:rPr>
          <w:sz w:val="24"/>
          <w:szCs w:val="24"/>
        </w:rPr>
      </w:pPr>
    </w:p>
    <w:p w14:paraId="622CD7EE" w14:textId="77777777" w:rsidR="005702D9" w:rsidRDefault="005702D9" w:rsidP="005702D9">
      <w:pPr>
        <w:rPr>
          <w:i/>
          <w:sz w:val="24"/>
          <w:szCs w:val="24"/>
        </w:rPr>
      </w:pPr>
      <w:r>
        <w:rPr>
          <w:sz w:val="24"/>
          <w:szCs w:val="24"/>
        </w:rPr>
        <w:t xml:space="preserve">National Transportation Safety Board Report NTSB PAR 77-2, </w:t>
      </w:r>
      <w:r>
        <w:rPr>
          <w:i/>
          <w:sz w:val="24"/>
          <w:szCs w:val="24"/>
        </w:rPr>
        <w:t xml:space="preserve">August 8, 1976 UGI </w:t>
      </w:r>
    </w:p>
    <w:p w14:paraId="6D64A6A4" w14:textId="77777777" w:rsidR="005702D9" w:rsidRDefault="005702D9" w:rsidP="005702D9">
      <w:pPr>
        <w:rPr>
          <w:sz w:val="24"/>
          <w:szCs w:val="24"/>
        </w:rPr>
      </w:pPr>
      <w:r>
        <w:rPr>
          <w:i/>
          <w:sz w:val="24"/>
          <w:szCs w:val="24"/>
        </w:rPr>
        <w:tab/>
        <w:t>Corporation Incident in Allentown, Pennsylvania.</w:t>
      </w:r>
    </w:p>
    <w:p w14:paraId="4959D1F8" w14:textId="77777777" w:rsidR="005702D9" w:rsidRDefault="005702D9" w:rsidP="005702D9">
      <w:pPr>
        <w:rPr>
          <w:sz w:val="24"/>
          <w:szCs w:val="24"/>
        </w:rPr>
      </w:pPr>
    </w:p>
    <w:p w14:paraId="15D9029E" w14:textId="77777777" w:rsidR="005702D9" w:rsidRDefault="005702D9" w:rsidP="005702D9">
      <w:pPr>
        <w:rPr>
          <w:i/>
          <w:sz w:val="24"/>
          <w:szCs w:val="24"/>
        </w:rPr>
      </w:pPr>
      <w:r>
        <w:rPr>
          <w:sz w:val="24"/>
          <w:szCs w:val="24"/>
        </w:rPr>
        <w:t xml:space="preserve">National Transportation Safety Board Report NTSB DCA-76-PF-021, </w:t>
      </w:r>
      <w:r>
        <w:rPr>
          <w:i/>
          <w:sz w:val="24"/>
          <w:szCs w:val="24"/>
        </w:rPr>
        <w:t>October 31,</w:t>
      </w:r>
      <w:r w:rsidR="00745526">
        <w:rPr>
          <w:i/>
          <w:sz w:val="24"/>
          <w:szCs w:val="24"/>
        </w:rPr>
        <w:t xml:space="preserve"> </w:t>
      </w:r>
      <w:r>
        <w:rPr>
          <w:i/>
          <w:sz w:val="24"/>
          <w:szCs w:val="24"/>
        </w:rPr>
        <w:t>1976</w:t>
      </w:r>
    </w:p>
    <w:p w14:paraId="414633FA" w14:textId="77777777" w:rsidR="005702D9" w:rsidRDefault="005702D9" w:rsidP="005702D9">
      <w:pPr>
        <w:rPr>
          <w:i/>
          <w:sz w:val="24"/>
          <w:szCs w:val="24"/>
        </w:rPr>
      </w:pPr>
      <w:r>
        <w:rPr>
          <w:i/>
          <w:sz w:val="24"/>
          <w:szCs w:val="24"/>
        </w:rPr>
        <w:tab/>
      </w:r>
      <w:proofErr w:type="spellStart"/>
      <w:r>
        <w:rPr>
          <w:i/>
          <w:sz w:val="24"/>
          <w:szCs w:val="24"/>
        </w:rPr>
        <w:t>Lewisberg</w:t>
      </w:r>
      <w:proofErr w:type="spellEnd"/>
      <w:r>
        <w:rPr>
          <w:i/>
          <w:sz w:val="24"/>
          <w:szCs w:val="24"/>
        </w:rPr>
        <w:t xml:space="preserve"> Municipal Gas Department Incident in </w:t>
      </w:r>
      <w:proofErr w:type="spellStart"/>
      <w:r>
        <w:rPr>
          <w:i/>
          <w:sz w:val="24"/>
          <w:szCs w:val="24"/>
        </w:rPr>
        <w:t>Lewisberg</w:t>
      </w:r>
      <w:proofErr w:type="spellEnd"/>
      <w:r>
        <w:rPr>
          <w:i/>
          <w:sz w:val="24"/>
          <w:szCs w:val="24"/>
        </w:rPr>
        <w:t>, Tennessee.</w:t>
      </w:r>
    </w:p>
    <w:p w14:paraId="3D44C9B9" w14:textId="77777777" w:rsidR="005702D9" w:rsidRDefault="005702D9" w:rsidP="005702D9">
      <w:pPr>
        <w:rPr>
          <w:i/>
          <w:sz w:val="24"/>
          <w:szCs w:val="24"/>
        </w:rPr>
      </w:pPr>
    </w:p>
    <w:p w14:paraId="12FB9820" w14:textId="77777777" w:rsidR="005702D9" w:rsidRDefault="005702D9" w:rsidP="005702D9">
      <w:pPr>
        <w:rPr>
          <w:i/>
          <w:sz w:val="24"/>
          <w:szCs w:val="24"/>
        </w:rPr>
      </w:pPr>
      <w:r>
        <w:rPr>
          <w:sz w:val="24"/>
          <w:szCs w:val="24"/>
        </w:rPr>
        <w:t xml:space="preserve">National Transportation Safety Board Report NTSB DCA-78-F-P002, </w:t>
      </w:r>
      <w:r>
        <w:rPr>
          <w:i/>
          <w:sz w:val="24"/>
          <w:szCs w:val="24"/>
        </w:rPr>
        <w:t>October 18, 1977</w:t>
      </w:r>
    </w:p>
    <w:p w14:paraId="5907B5E7" w14:textId="77777777" w:rsidR="005702D9" w:rsidRDefault="005702D9" w:rsidP="005702D9">
      <w:pPr>
        <w:rPr>
          <w:sz w:val="24"/>
          <w:szCs w:val="24"/>
        </w:rPr>
      </w:pPr>
      <w:r>
        <w:rPr>
          <w:i/>
          <w:sz w:val="24"/>
          <w:szCs w:val="24"/>
        </w:rPr>
        <w:tab/>
        <w:t>Southern Connecticut Gas Incident in Hamden, Connecticut.</w:t>
      </w:r>
    </w:p>
    <w:p w14:paraId="17DA3430" w14:textId="77777777" w:rsidR="005702D9" w:rsidRDefault="005702D9" w:rsidP="005702D9">
      <w:pPr>
        <w:rPr>
          <w:sz w:val="24"/>
          <w:szCs w:val="24"/>
        </w:rPr>
      </w:pPr>
    </w:p>
    <w:p w14:paraId="2910E40A" w14:textId="77777777" w:rsidR="005702D9" w:rsidRDefault="005702D9" w:rsidP="005702D9">
      <w:pPr>
        <w:rPr>
          <w:i/>
          <w:sz w:val="24"/>
          <w:szCs w:val="24"/>
        </w:rPr>
      </w:pPr>
      <w:r>
        <w:rPr>
          <w:sz w:val="24"/>
          <w:szCs w:val="24"/>
        </w:rPr>
        <w:t xml:space="preserve">National Transportation Safety Board Report NTSB DCA-78-F-P004, </w:t>
      </w:r>
      <w:r>
        <w:rPr>
          <w:i/>
          <w:sz w:val="24"/>
          <w:szCs w:val="24"/>
        </w:rPr>
        <w:t xml:space="preserve">November 24, </w:t>
      </w:r>
    </w:p>
    <w:p w14:paraId="08091BDE" w14:textId="77777777" w:rsidR="005702D9" w:rsidRDefault="005702D9" w:rsidP="005702D9">
      <w:pPr>
        <w:rPr>
          <w:i/>
          <w:sz w:val="24"/>
          <w:szCs w:val="24"/>
        </w:rPr>
      </w:pPr>
      <w:r>
        <w:rPr>
          <w:i/>
          <w:sz w:val="24"/>
          <w:szCs w:val="24"/>
        </w:rPr>
        <w:tab/>
        <w:t>1977 Indiana Gas Company Incident in West Lafayette, Indiana.</w:t>
      </w:r>
    </w:p>
    <w:p w14:paraId="607ECB05" w14:textId="77777777" w:rsidR="005702D9" w:rsidRDefault="005702D9" w:rsidP="005702D9">
      <w:pPr>
        <w:rPr>
          <w:i/>
          <w:sz w:val="24"/>
          <w:szCs w:val="24"/>
        </w:rPr>
      </w:pPr>
    </w:p>
    <w:p w14:paraId="7B3F6192" w14:textId="77777777" w:rsidR="005702D9" w:rsidRDefault="005702D9" w:rsidP="005702D9">
      <w:pPr>
        <w:rPr>
          <w:i/>
          <w:sz w:val="24"/>
          <w:szCs w:val="24"/>
        </w:rPr>
      </w:pPr>
      <w:r>
        <w:rPr>
          <w:sz w:val="24"/>
          <w:szCs w:val="24"/>
        </w:rPr>
        <w:t xml:space="preserve">National Transportation Safety Board Report NTSB PAR 78-3, </w:t>
      </w:r>
      <w:r>
        <w:rPr>
          <w:i/>
          <w:sz w:val="24"/>
          <w:szCs w:val="24"/>
        </w:rPr>
        <w:t>December 1, 1977</w:t>
      </w:r>
    </w:p>
    <w:p w14:paraId="498F0750" w14:textId="77777777" w:rsidR="005702D9" w:rsidRDefault="005702D9" w:rsidP="005702D9">
      <w:pPr>
        <w:rPr>
          <w:i/>
          <w:sz w:val="24"/>
          <w:szCs w:val="24"/>
        </w:rPr>
      </w:pPr>
      <w:r>
        <w:rPr>
          <w:i/>
          <w:sz w:val="24"/>
          <w:szCs w:val="24"/>
        </w:rPr>
        <w:tab/>
        <w:t>Atlanta Gas and Light Company Incident in Atlanta, Georgia.</w:t>
      </w:r>
    </w:p>
    <w:p w14:paraId="0F1869D9" w14:textId="77777777" w:rsidR="005702D9" w:rsidRDefault="005702D9" w:rsidP="005702D9">
      <w:pPr>
        <w:rPr>
          <w:i/>
          <w:sz w:val="24"/>
          <w:szCs w:val="24"/>
        </w:rPr>
      </w:pPr>
    </w:p>
    <w:p w14:paraId="36A15EE2" w14:textId="77777777" w:rsidR="005702D9" w:rsidRDefault="005702D9" w:rsidP="005702D9">
      <w:pPr>
        <w:rPr>
          <w:i/>
          <w:sz w:val="24"/>
          <w:szCs w:val="24"/>
        </w:rPr>
      </w:pPr>
      <w:r>
        <w:rPr>
          <w:sz w:val="24"/>
          <w:szCs w:val="24"/>
        </w:rPr>
        <w:t xml:space="preserve">National Transportation Safety Board Report NTSB DCA PAR 78-F-P006, </w:t>
      </w:r>
      <w:r>
        <w:rPr>
          <w:i/>
          <w:sz w:val="24"/>
          <w:szCs w:val="24"/>
        </w:rPr>
        <w:t xml:space="preserve">January 15, </w:t>
      </w:r>
    </w:p>
    <w:p w14:paraId="67C1CEA7" w14:textId="77777777" w:rsidR="005702D9" w:rsidRDefault="005702D9" w:rsidP="005702D9">
      <w:pPr>
        <w:rPr>
          <w:i/>
          <w:sz w:val="24"/>
          <w:szCs w:val="24"/>
        </w:rPr>
      </w:pPr>
      <w:r>
        <w:rPr>
          <w:i/>
          <w:sz w:val="24"/>
          <w:szCs w:val="24"/>
        </w:rPr>
        <w:tab/>
        <w:t>1978 Alabama Gas Corporation Incident in Auburn, Alabama.</w:t>
      </w:r>
    </w:p>
    <w:p w14:paraId="1121D29C" w14:textId="77777777" w:rsidR="005702D9" w:rsidRDefault="005702D9" w:rsidP="005702D9">
      <w:pPr>
        <w:rPr>
          <w:i/>
          <w:sz w:val="24"/>
          <w:szCs w:val="24"/>
        </w:rPr>
      </w:pPr>
    </w:p>
    <w:p w14:paraId="59995A66" w14:textId="77777777" w:rsidR="005702D9" w:rsidRDefault="005702D9" w:rsidP="005702D9">
      <w:pPr>
        <w:rPr>
          <w:i/>
          <w:sz w:val="24"/>
          <w:szCs w:val="24"/>
        </w:rPr>
      </w:pPr>
      <w:r>
        <w:rPr>
          <w:sz w:val="24"/>
          <w:szCs w:val="24"/>
        </w:rPr>
        <w:t xml:space="preserve">National Transportation Safety Board Report NTSB FTW-78-F-P005, </w:t>
      </w:r>
      <w:r>
        <w:rPr>
          <w:i/>
          <w:sz w:val="24"/>
          <w:szCs w:val="24"/>
        </w:rPr>
        <w:t>February 7, 1978</w:t>
      </w:r>
    </w:p>
    <w:p w14:paraId="6B2DEFF1" w14:textId="77777777" w:rsidR="005702D9" w:rsidRDefault="005702D9" w:rsidP="005702D9">
      <w:pPr>
        <w:rPr>
          <w:i/>
          <w:sz w:val="24"/>
          <w:szCs w:val="24"/>
        </w:rPr>
      </w:pPr>
      <w:r>
        <w:rPr>
          <w:i/>
          <w:sz w:val="24"/>
          <w:szCs w:val="24"/>
        </w:rPr>
        <w:tab/>
        <w:t>New Orleans Public Safety Incident in New Orleans, Louisiana.</w:t>
      </w:r>
    </w:p>
    <w:p w14:paraId="5C5AD82D" w14:textId="77777777" w:rsidR="005702D9" w:rsidRDefault="005702D9" w:rsidP="005702D9">
      <w:pPr>
        <w:rPr>
          <w:i/>
          <w:sz w:val="24"/>
          <w:szCs w:val="24"/>
        </w:rPr>
      </w:pPr>
    </w:p>
    <w:p w14:paraId="24241848" w14:textId="77777777" w:rsidR="005702D9" w:rsidRDefault="005702D9" w:rsidP="005702D9">
      <w:pPr>
        <w:rPr>
          <w:i/>
          <w:sz w:val="24"/>
          <w:szCs w:val="24"/>
        </w:rPr>
      </w:pPr>
      <w:r>
        <w:rPr>
          <w:sz w:val="24"/>
          <w:szCs w:val="24"/>
        </w:rPr>
        <w:t xml:space="preserve">National Transportation Safety Board Report NTSB FTW-79-F-P-005, </w:t>
      </w:r>
      <w:r>
        <w:rPr>
          <w:i/>
          <w:sz w:val="24"/>
          <w:szCs w:val="24"/>
        </w:rPr>
        <w:t xml:space="preserve">February 10, </w:t>
      </w:r>
    </w:p>
    <w:p w14:paraId="17C44525" w14:textId="77777777" w:rsidR="005702D9" w:rsidRDefault="005702D9" w:rsidP="005702D9">
      <w:pPr>
        <w:rPr>
          <w:i/>
          <w:sz w:val="24"/>
          <w:szCs w:val="24"/>
        </w:rPr>
      </w:pPr>
      <w:r>
        <w:rPr>
          <w:i/>
          <w:sz w:val="24"/>
          <w:szCs w:val="24"/>
        </w:rPr>
        <w:tab/>
        <w:t>1979 Hastings Utility Incident in Hastings, Nebraska.</w:t>
      </w:r>
    </w:p>
    <w:p w14:paraId="5F9D5EC0" w14:textId="77777777" w:rsidR="005702D9" w:rsidRDefault="005702D9" w:rsidP="005702D9">
      <w:pPr>
        <w:rPr>
          <w:i/>
          <w:sz w:val="24"/>
          <w:szCs w:val="24"/>
        </w:rPr>
      </w:pPr>
    </w:p>
    <w:p w14:paraId="3348E270" w14:textId="77777777" w:rsidR="005702D9" w:rsidRDefault="005702D9" w:rsidP="005702D9">
      <w:pPr>
        <w:rPr>
          <w:i/>
          <w:sz w:val="24"/>
          <w:szCs w:val="24"/>
        </w:rPr>
      </w:pPr>
      <w:r>
        <w:rPr>
          <w:sz w:val="24"/>
          <w:szCs w:val="24"/>
        </w:rPr>
        <w:t xml:space="preserve">National Transportation Safety Board Report NTSB PAR 79-3, </w:t>
      </w:r>
      <w:r>
        <w:rPr>
          <w:i/>
          <w:sz w:val="24"/>
          <w:szCs w:val="24"/>
        </w:rPr>
        <w:t xml:space="preserve">May 11, 1979 </w:t>
      </w:r>
    </w:p>
    <w:p w14:paraId="0E23B1BD" w14:textId="77777777" w:rsidR="005702D9" w:rsidRDefault="005702D9" w:rsidP="005702D9">
      <w:pPr>
        <w:rPr>
          <w:i/>
          <w:sz w:val="24"/>
          <w:szCs w:val="24"/>
        </w:rPr>
      </w:pPr>
      <w:r>
        <w:rPr>
          <w:i/>
          <w:sz w:val="24"/>
          <w:szCs w:val="24"/>
        </w:rPr>
        <w:tab/>
        <w:t>Philadelphia, Pennsylvania.</w:t>
      </w:r>
      <w:r>
        <w:rPr>
          <w:i/>
          <w:sz w:val="24"/>
          <w:szCs w:val="24"/>
        </w:rPr>
        <w:tab/>
      </w:r>
    </w:p>
    <w:p w14:paraId="0A666B57" w14:textId="77777777" w:rsidR="005702D9" w:rsidRDefault="005702D9" w:rsidP="005702D9">
      <w:pPr>
        <w:rPr>
          <w:i/>
          <w:sz w:val="24"/>
          <w:szCs w:val="24"/>
        </w:rPr>
      </w:pPr>
    </w:p>
    <w:p w14:paraId="1630AD9E" w14:textId="77777777" w:rsidR="005702D9" w:rsidRDefault="005702D9" w:rsidP="005702D9">
      <w:pPr>
        <w:rPr>
          <w:i/>
          <w:sz w:val="24"/>
          <w:szCs w:val="24"/>
        </w:rPr>
      </w:pPr>
      <w:r>
        <w:rPr>
          <w:sz w:val="24"/>
          <w:szCs w:val="24"/>
        </w:rPr>
        <w:t xml:space="preserve">National Transportation Safety Board Report NTSB PAR 84-04, </w:t>
      </w:r>
      <w:r>
        <w:rPr>
          <w:i/>
          <w:sz w:val="24"/>
          <w:szCs w:val="24"/>
        </w:rPr>
        <w:t xml:space="preserve">October 17, 1983 </w:t>
      </w:r>
    </w:p>
    <w:p w14:paraId="64814509" w14:textId="77777777" w:rsidR="005702D9" w:rsidRDefault="005702D9" w:rsidP="005702D9">
      <w:pPr>
        <w:rPr>
          <w:i/>
          <w:sz w:val="24"/>
          <w:szCs w:val="24"/>
        </w:rPr>
      </w:pPr>
      <w:r>
        <w:rPr>
          <w:i/>
          <w:sz w:val="24"/>
          <w:szCs w:val="24"/>
        </w:rPr>
        <w:tab/>
        <w:t>Columbia Gas of West Virginia Incident in South Charleston, West Virginia.</w:t>
      </w:r>
    </w:p>
    <w:p w14:paraId="4E4264C7" w14:textId="77777777" w:rsidR="005702D9" w:rsidRDefault="005702D9" w:rsidP="005702D9">
      <w:pPr>
        <w:rPr>
          <w:i/>
          <w:sz w:val="24"/>
          <w:szCs w:val="24"/>
        </w:rPr>
      </w:pPr>
    </w:p>
    <w:p w14:paraId="6420FF75" w14:textId="77777777" w:rsidR="005702D9" w:rsidRDefault="005702D9" w:rsidP="005702D9">
      <w:pPr>
        <w:rPr>
          <w:i/>
          <w:sz w:val="24"/>
          <w:szCs w:val="24"/>
        </w:rPr>
      </w:pPr>
      <w:r>
        <w:rPr>
          <w:sz w:val="24"/>
          <w:szCs w:val="24"/>
        </w:rPr>
        <w:t xml:space="preserve">National Transportation Safety Board Report NTSB PAR 86-02, </w:t>
      </w:r>
      <w:r>
        <w:rPr>
          <w:i/>
          <w:sz w:val="24"/>
          <w:szCs w:val="24"/>
        </w:rPr>
        <w:t>December 6, 1985</w:t>
      </w:r>
    </w:p>
    <w:p w14:paraId="60F50B30" w14:textId="77777777" w:rsidR="005702D9" w:rsidRDefault="005702D9" w:rsidP="005702D9">
      <w:pPr>
        <w:rPr>
          <w:i/>
          <w:sz w:val="24"/>
          <w:szCs w:val="24"/>
        </w:rPr>
      </w:pPr>
      <w:r>
        <w:rPr>
          <w:i/>
          <w:sz w:val="24"/>
          <w:szCs w:val="24"/>
        </w:rPr>
        <w:tab/>
        <w:t>Northeast Utilities Service Incident in Derby, Connecticut</w:t>
      </w:r>
    </w:p>
    <w:p w14:paraId="33BB088E" w14:textId="77777777" w:rsidR="005702D9" w:rsidRDefault="005702D9" w:rsidP="005702D9">
      <w:pPr>
        <w:rPr>
          <w:i/>
          <w:sz w:val="24"/>
          <w:szCs w:val="24"/>
        </w:rPr>
      </w:pPr>
    </w:p>
    <w:p w14:paraId="2943FA71" w14:textId="77777777" w:rsidR="005702D9" w:rsidRDefault="005702D9" w:rsidP="005702D9">
      <w:pPr>
        <w:rPr>
          <w:i/>
          <w:sz w:val="24"/>
          <w:szCs w:val="24"/>
        </w:rPr>
      </w:pPr>
      <w:r>
        <w:rPr>
          <w:sz w:val="24"/>
          <w:szCs w:val="24"/>
        </w:rPr>
        <w:t xml:space="preserve">National Transportation Safety Board Report NTSB PAR 90-03, </w:t>
      </w:r>
      <w:r>
        <w:rPr>
          <w:i/>
          <w:sz w:val="24"/>
          <w:szCs w:val="24"/>
        </w:rPr>
        <w:t xml:space="preserve">December 5, 1988 </w:t>
      </w:r>
    </w:p>
    <w:p w14:paraId="2FEB8623" w14:textId="77777777" w:rsidR="005702D9" w:rsidRDefault="005702D9" w:rsidP="005702D9">
      <w:pPr>
        <w:rPr>
          <w:i/>
          <w:sz w:val="24"/>
          <w:szCs w:val="24"/>
        </w:rPr>
      </w:pPr>
      <w:r>
        <w:rPr>
          <w:i/>
          <w:sz w:val="24"/>
          <w:szCs w:val="24"/>
        </w:rPr>
        <w:tab/>
        <w:t>Kansas Power and Light Incident in Kansas City, Missouri.</w:t>
      </w:r>
    </w:p>
    <w:p w14:paraId="7985B252" w14:textId="77777777" w:rsidR="005702D9" w:rsidRDefault="005702D9" w:rsidP="005702D9">
      <w:pPr>
        <w:rPr>
          <w:i/>
          <w:sz w:val="24"/>
          <w:szCs w:val="24"/>
        </w:rPr>
      </w:pPr>
    </w:p>
    <w:p w14:paraId="1916EA2E" w14:textId="77777777" w:rsidR="005702D9" w:rsidRDefault="005702D9" w:rsidP="005702D9">
      <w:pPr>
        <w:rPr>
          <w:i/>
          <w:sz w:val="24"/>
          <w:szCs w:val="24"/>
        </w:rPr>
      </w:pPr>
      <w:r>
        <w:rPr>
          <w:sz w:val="24"/>
          <w:szCs w:val="24"/>
        </w:rPr>
        <w:t xml:space="preserve">National Transportation Safety Board Report NTSB PAR 90-03, </w:t>
      </w:r>
      <w:r>
        <w:rPr>
          <w:i/>
          <w:sz w:val="24"/>
          <w:szCs w:val="24"/>
        </w:rPr>
        <w:t>March 29, 1989</w:t>
      </w:r>
    </w:p>
    <w:p w14:paraId="1F2299E4" w14:textId="77777777" w:rsidR="008D2DD6" w:rsidRPr="005702D9" w:rsidRDefault="005702D9" w:rsidP="00B72E70">
      <w:pPr>
        <w:rPr>
          <w:i/>
          <w:sz w:val="24"/>
          <w:szCs w:val="24"/>
        </w:rPr>
      </w:pPr>
      <w:r>
        <w:rPr>
          <w:i/>
          <w:sz w:val="24"/>
          <w:szCs w:val="24"/>
        </w:rPr>
        <w:tab/>
        <w:t>Kansas Power and Light Incident in Topeka, Kansas.</w:t>
      </w:r>
    </w:p>
    <w:p w14:paraId="0D7675A1" w14:textId="77777777" w:rsidR="008D2DD6" w:rsidRDefault="008D2DD6" w:rsidP="00B72E70">
      <w:pPr>
        <w:rPr>
          <w:sz w:val="24"/>
          <w:szCs w:val="24"/>
        </w:rPr>
      </w:pPr>
    </w:p>
    <w:p w14:paraId="148B6500" w14:textId="77777777" w:rsidR="00745526" w:rsidRDefault="008D2DD6" w:rsidP="00745526">
      <w:pPr>
        <w:rPr>
          <w:sz w:val="24"/>
          <w:szCs w:val="24"/>
        </w:rPr>
      </w:pPr>
      <w:r>
        <w:rPr>
          <w:sz w:val="24"/>
          <w:szCs w:val="24"/>
        </w:rPr>
        <w:t xml:space="preserve"> </w:t>
      </w:r>
      <w:r w:rsidR="00745526">
        <w:rPr>
          <w:sz w:val="24"/>
          <w:szCs w:val="24"/>
        </w:rPr>
        <w:t xml:space="preserve">PHMSA F7100.1, Incident Report – Gas Distribution System, Atmos Energy, October </w:t>
      </w:r>
    </w:p>
    <w:p w14:paraId="42AE7DBA" w14:textId="77777777" w:rsidR="00745526" w:rsidRDefault="00745526" w:rsidP="00745526">
      <w:pPr>
        <w:rPr>
          <w:sz w:val="24"/>
          <w:szCs w:val="24"/>
        </w:rPr>
      </w:pPr>
      <w:r>
        <w:rPr>
          <w:sz w:val="24"/>
          <w:szCs w:val="24"/>
        </w:rPr>
        <w:tab/>
        <w:t>18, 2011.</w:t>
      </w:r>
    </w:p>
    <w:p w14:paraId="3B1A2269" w14:textId="77777777" w:rsidR="00745526" w:rsidRDefault="00745526" w:rsidP="00745526">
      <w:pPr>
        <w:rPr>
          <w:sz w:val="24"/>
          <w:szCs w:val="24"/>
        </w:rPr>
      </w:pPr>
    </w:p>
    <w:p w14:paraId="74A6E7D0" w14:textId="77777777" w:rsidR="00745526" w:rsidRDefault="00745526" w:rsidP="00745526">
      <w:pPr>
        <w:rPr>
          <w:i/>
          <w:sz w:val="24"/>
          <w:szCs w:val="24"/>
        </w:rPr>
      </w:pPr>
      <w:r>
        <w:rPr>
          <w:sz w:val="24"/>
          <w:szCs w:val="24"/>
        </w:rPr>
        <w:t xml:space="preserve">U.S. 49 Code of Federal Regulations Part 192, </w:t>
      </w:r>
      <w:r>
        <w:rPr>
          <w:i/>
          <w:sz w:val="24"/>
          <w:szCs w:val="24"/>
        </w:rPr>
        <w:t>Transportation of Natural and Other Gas</w:t>
      </w:r>
    </w:p>
    <w:p w14:paraId="42C07CFD" w14:textId="0D778F76" w:rsidR="00611792" w:rsidRPr="0015582C" w:rsidRDefault="00745526" w:rsidP="00AE7565">
      <w:pPr>
        <w:rPr>
          <w:i/>
          <w:sz w:val="24"/>
          <w:szCs w:val="24"/>
        </w:rPr>
      </w:pPr>
      <w:r>
        <w:rPr>
          <w:i/>
          <w:sz w:val="24"/>
          <w:szCs w:val="24"/>
        </w:rPr>
        <w:tab/>
        <w:t>by Pipeline.  1970-2014.</w:t>
      </w:r>
    </w:p>
    <w:p w14:paraId="0F47FE45" w14:textId="0BEEBAC0" w:rsidR="00611792" w:rsidRDefault="00611792" w:rsidP="00AE7565">
      <w:pPr>
        <w:rPr>
          <w:sz w:val="24"/>
          <w:szCs w:val="24"/>
        </w:rPr>
      </w:pPr>
      <w:r>
        <w:rPr>
          <w:sz w:val="24"/>
          <w:szCs w:val="24"/>
        </w:rPr>
        <w:t>R. D. Deaver, P.E.</w:t>
      </w:r>
    </w:p>
    <w:p w14:paraId="607F1437" w14:textId="02028C64" w:rsidR="00611792" w:rsidRDefault="00611792" w:rsidP="00AE7565">
      <w:pPr>
        <w:rPr>
          <w:sz w:val="24"/>
          <w:szCs w:val="24"/>
        </w:rPr>
      </w:pPr>
      <w:r>
        <w:rPr>
          <w:sz w:val="24"/>
          <w:szCs w:val="24"/>
        </w:rPr>
        <w:t>DEATECH Consulting Company</w:t>
      </w:r>
    </w:p>
    <w:p w14:paraId="36D08AC2" w14:textId="494F6528" w:rsidR="00611792" w:rsidRDefault="00611792" w:rsidP="00AE7565">
      <w:pPr>
        <w:rPr>
          <w:sz w:val="24"/>
          <w:szCs w:val="24"/>
        </w:rPr>
      </w:pPr>
      <w:r>
        <w:rPr>
          <w:sz w:val="24"/>
          <w:szCs w:val="24"/>
        </w:rPr>
        <w:t>rddeaver.com</w:t>
      </w:r>
    </w:p>
    <w:p w14:paraId="05E87E96" w14:textId="1E105C6E" w:rsidR="00611792" w:rsidRPr="00AE7565" w:rsidRDefault="006746F0" w:rsidP="00AE7565">
      <w:pPr>
        <w:rPr>
          <w:sz w:val="24"/>
          <w:szCs w:val="24"/>
        </w:rPr>
      </w:pPr>
      <w:r>
        <w:rPr>
          <w:sz w:val="24"/>
          <w:szCs w:val="24"/>
        </w:rPr>
        <w:t>July 1, 2025</w:t>
      </w:r>
    </w:p>
    <w:sectPr w:rsidR="00611792" w:rsidRPr="00AE7565" w:rsidSect="003C007F">
      <w:footerReference w:type="even" r:id="rId8"/>
      <w:footerReference w:type="default" r:id="rId9"/>
      <w:pgSz w:w="12240" w:h="15840"/>
      <w:pgMar w:top="1440" w:right="172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4382" w14:textId="77777777" w:rsidR="007A0D81" w:rsidRDefault="007A0D81">
      <w:r>
        <w:separator/>
      </w:r>
    </w:p>
  </w:endnote>
  <w:endnote w:type="continuationSeparator" w:id="0">
    <w:p w14:paraId="019D46EB" w14:textId="77777777" w:rsidR="007A0D81" w:rsidRDefault="007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5AC8" w14:textId="77777777" w:rsidR="00A505F5" w:rsidRDefault="00A50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9B8551" w14:textId="77777777" w:rsidR="00A505F5" w:rsidRDefault="00A505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E463" w14:textId="77777777" w:rsidR="00A505F5" w:rsidRDefault="00A50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23C5">
      <w:rPr>
        <w:rStyle w:val="PageNumber"/>
        <w:noProof/>
      </w:rPr>
      <w:t>12</w:t>
    </w:r>
    <w:r>
      <w:rPr>
        <w:rStyle w:val="PageNumber"/>
      </w:rPr>
      <w:fldChar w:fldCharType="end"/>
    </w:r>
  </w:p>
  <w:p w14:paraId="00AE7C51" w14:textId="6ED49F1D" w:rsidR="00A505F5" w:rsidRDefault="00606548">
    <w:pPr>
      <w:pStyle w:val="Footer"/>
      <w:ind w:right="360"/>
    </w:pPr>
    <w:r>
      <w:t xml:space="preserve">SMS </w:t>
    </w:r>
    <w:r w:rsidR="00474484">
      <w:t>Problems with</w:t>
    </w:r>
    <w:r w:rsidR="00A505F5">
      <w:t xml:space="preserve"> Gray Cast Iron Pipe for Pipeline </w:t>
    </w:r>
    <w:r w:rsidR="00DA27EB">
      <w:t>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1C99" w14:textId="77777777" w:rsidR="007A0D81" w:rsidRDefault="007A0D81">
      <w:r>
        <w:separator/>
      </w:r>
    </w:p>
  </w:footnote>
  <w:footnote w:type="continuationSeparator" w:id="0">
    <w:p w14:paraId="61929697" w14:textId="77777777" w:rsidR="007A0D81" w:rsidRDefault="007A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F27"/>
    <w:multiLevelType w:val="hybridMultilevel"/>
    <w:tmpl w:val="D5A4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91D1F"/>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00263"/>
    <w:multiLevelType w:val="hybridMultilevel"/>
    <w:tmpl w:val="7708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C2E68"/>
    <w:multiLevelType w:val="hybridMultilevel"/>
    <w:tmpl w:val="0FB0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32F9D"/>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7A45AD2"/>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77C4"/>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79119E"/>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1972A0"/>
    <w:multiLevelType w:val="hybridMultilevel"/>
    <w:tmpl w:val="6D527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D6C25"/>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E9C2605"/>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AD425A"/>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760E6F"/>
    <w:multiLevelType w:val="hybridMultilevel"/>
    <w:tmpl w:val="D0CA8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7E4098"/>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402BA8"/>
    <w:multiLevelType w:val="hybridMultilevel"/>
    <w:tmpl w:val="EB12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86F72"/>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535863"/>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7271A1"/>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2E1AE2"/>
    <w:multiLevelType w:val="hybridMultilevel"/>
    <w:tmpl w:val="0EAC1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E2C91"/>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272A12"/>
    <w:multiLevelType w:val="hybridMultilevel"/>
    <w:tmpl w:val="A28A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F56EA8"/>
    <w:multiLevelType w:val="hybridMultilevel"/>
    <w:tmpl w:val="D3E4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B90DF8"/>
    <w:multiLevelType w:val="multilevel"/>
    <w:tmpl w:val="DEEA5DB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271EB3"/>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DA27777"/>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891661"/>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6B4E8E"/>
    <w:multiLevelType w:val="hybridMultilevel"/>
    <w:tmpl w:val="C27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51417C"/>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B36F81"/>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8486A"/>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51016C9"/>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80E5AFD"/>
    <w:multiLevelType w:val="hybridMultilevel"/>
    <w:tmpl w:val="EE30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A91FC8"/>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B56A9D"/>
    <w:multiLevelType w:val="hybridMultilevel"/>
    <w:tmpl w:val="D47C35CE"/>
    <w:lvl w:ilvl="0" w:tplc="5FF0EC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A370C7"/>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AD268BF"/>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D0F5B0C"/>
    <w:multiLevelType w:val="hybridMultilevel"/>
    <w:tmpl w:val="53540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1E5AB0"/>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302110D1"/>
    <w:multiLevelType w:val="multilevel"/>
    <w:tmpl w:val="2FA65A3C"/>
    <w:lvl w:ilvl="0">
      <w:start w:val="1"/>
      <w:numFmt w:val="decimal"/>
      <w:lvlText w:val="%1."/>
      <w:lvlJc w:val="left"/>
      <w:pPr>
        <w:ind w:left="79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3904D77"/>
    <w:multiLevelType w:val="multilevel"/>
    <w:tmpl w:val="E22C3C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40E32FD"/>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34276FEE"/>
    <w:multiLevelType w:val="hybridMultilevel"/>
    <w:tmpl w:val="AB568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B36961"/>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4B553C0"/>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4D766E7"/>
    <w:multiLevelType w:val="hybridMultilevel"/>
    <w:tmpl w:val="8FA4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F40783"/>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7753884"/>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7AE598E"/>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37DF1643"/>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1D19AC"/>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3CF0115B"/>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3EB43C38"/>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02F00BC"/>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0EE3D8A"/>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1F392C"/>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554AF6"/>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7B7725"/>
    <w:multiLevelType w:val="multilevel"/>
    <w:tmpl w:val="E22C3C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5E64D3A"/>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5EE028F"/>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46880406"/>
    <w:multiLevelType w:val="hybridMultilevel"/>
    <w:tmpl w:val="1620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A1588B"/>
    <w:multiLevelType w:val="hybridMultilevel"/>
    <w:tmpl w:val="38E05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7B0D57"/>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481A4A6D"/>
    <w:multiLevelType w:val="hybridMultilevel"/>
    <w:tmpl w:val="8B94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D3559E"/>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AC1233B"/>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2228BB"/>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C018D4"/>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51087539"/>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40532B"/>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145CBD"/>
    <w:multiLevelType w:val="hybridMultilevel"/>
    <w:tmpl w:val="ED38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8A159B"/>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9B0B75"/>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7912063"/>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B691B42"/>
    <w:multiLevelType w:val="hybridMultilevel"/>
    <w:tmpl w:val="EE664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906CF9"/>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BA46FE1"/>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1B51AC"/>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B00668"/>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DCD4701"/>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F6E3E0C"/>
    <w:multiLevelType w:val="hybridMultilevel"/>
    <w:tmpl w:val="D3E4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141B7F"/>
    <w:multiLevelType w:val="hybridMultilevel"/>
    <w:tmpl w:val="3D0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9F414D"/>
    <w:multiLevelType w:val="multilevel"/>
    <w:tmpl w:val="2F7C01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3AF745B"/>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5D56A59"/>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675A31D9"/>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A94048E"/>
    <w:multiLevelType w:val="multilevel"/>
    <w:tmpl w:val="2F7C01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B393A50"/>
    <w:multiLevelType w:val="hybridMultilevel"/>
    <w:tmpl w:val="A28A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24738A"/>
    <w:multiLevelType w:val="hybridMultilevel"/>
    <w:tmpl w:val="970A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187605"/>
    <w:multiLevelType w:val="hybridMultilevel"/>
    <w:tmpl w:val="CC34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1A532A"/>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285F09"/>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974804"/>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03F7079"/>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A95030"/>
    <w:multiLevelType w:val="multilevel"/>
    <w:tmpl w:val="BF1620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2B85C12"/>
    <w:multiLevelType w:val="hybridMultilevel"/>
    <w:tmpl w:val="C7720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9B46FC"/>
    <w:multiLevelType w:val="hybridMultilevel"/>
    <w:tmpl w:val="F918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640259"/>
    <w:multiLevelType w:val="hybridMultilevel"/>
    <w:tmpl w:val="91504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733EE2"/>
    <w:multiLevelType w:val="multilevel"/>
    <w:tmpl w:val="4DE0E42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4971D52"/>
    <w:multiLevelType w:val="multilevel"/>
    <w:tmpl w:val="29BEDBA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6A26C6D"/>
    <w:multiLevelType w:val="hybridMultilevel"/>
    <w:tmpl w:val="DB60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74E5005"/>
    <w:multiLevelType w:val="multilevel"/>
    <w:tmpl w:val="360CC7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74F6F8B"/>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76704A4"/>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3" w15:restartNumberingAfterBreak="0">
    <w:nsid w:val="77D900F6"/>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4" w15:restartNumberingAfterBreak="0">
    <w:nsid w:val="78A52EB8"/>
    <w:multiLevelType w:val="hybridMultilevel"/>
    <w:tmpl w:val="8B94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17402B"/>
    <w:multiLevelType w:val="hybridMultilevel"/>
    <w:tmpl w:val="F178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DF35B2"/>
    <w:multiLevelType w:val="multilevel"/>
    <w:tmpl w:val="CA1E65D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A9B56D9"/>
    <w:multiLevelType w:val="multilevel"/>
    <w:tmpl w:val="688677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584"/>
        </w:tabs>
        <w:ind w:left="158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88673480">
    <w:abstractNumId w:val="105"/>
  </w:num>
  <w:num w:numId="2" w16cid:durableId="1493519059">
    <w:abstractNumId w:val="26"/>
  </w:num>
  <w:num w:numId="3" w16cid:durableId="2015767057">
    <w:abstractNumId w:val="75"/>
  </w:num>
  <w:num w:numId="4" w16cid:durableId="568274589">
    <w:abstractNumId w:val="10"/>
  </w:num>
  <w:num w:numId="5" w16cid:durableId="1587297982">
    <w:abstractNumId w:val="11"/>
  </w:num>
  <w:num w:numId="6" w16cid:durableId="1487819303">
    <w:abstractNumId w:val="89"/>
  </w:num>
  <w:num w:numId="7" w16cid:durableId="1022560532">
    <w:abstractNumId w:val="55"/>
  </w:num>
  <w:num w:numId="8" w16cid:durableId="255139806">
    <w:abstractNumId w:val="43"/>
  </w:num>
  <w:num w:numId="9" w16cid:durableId="1616213252">
    <w:abstractNumId w:val="74"/>
  </w:num>
  <w:num w:numId="10" w16cid:durableId="1196503429">
    <w:abstractNumId w:val="64"/>
  </w:num>
  <w:num w:numId="11" w16cid:durableId="598876108">
    <w:abstractNumId w:val="91"/>
  </w:num>
  <w:num w:numId="12" w16cid:durableId="1753546948">
    <w:abstractNumId w:val="35"/>
  </w:num>
  <w:num w:numId="13" w16cid:durableId="803891312">
    <w:abstractNumId w:val="72"/>
  </w:num>
  <w:num w:numId="14" w16cid:durableId="1483427981">
    <w:abstractNumId w:val="71"/>
  </w:num>
  <w:num w:numId="15" w16cid:durableId="1103960973">
    <w:abstractNumId w:val="42"/>
  </w:num>
  <w:num w:numId="16" w16cid:durableId="221142693">
    <w:abstractNumId w:val="67"/>
  </w:num>
  <w:num w:numId="17" w16cid:durableId="1199973537">
    <w:abstractNumId w:val="97"/>
  </w:num>
  <w:num w:numId="18" w16cid:durableId="1514026105">
    <w:abstractNumId w:val="65"/>
  </w:num>
  <w:num w:numId="19" w16cid:durableId="511803288">
    <w:abstractNumId w:val="32"/>
  </w:num>
  <w:num w:numId="20" w16cid:durableId="125437337">
    <w:abstractNumId w:val="45"/>
  </w:num>
  <w:num w:numId="21" w16cid:durableId="640309570">
    <w:abstractNumId w:val="34"/>
  </w:num>
  <w:num w:numId="22" w16cid:durableId="1298337944">
    <w:abstractNumId w:val="53"/>
  </w:num>
  <w:num w:numId="23" w16cid:durableId="782576409">
    <w:abstractNumId w:val="25"/>
  </w:num>
  <w:num w:numId="24" w16cid:durableId="84964568">
    <w:abstractNumId w:val="46"/>
  </w:num>
  <w:num w:numId="25" w16cid:durableId="32972032">
    <w:abstractNumId w:val="84"/>
  </w:num>
  <w:num w:numId="26" w16cid:durableId="2028436338">
    <w:abstractNumId w:val="78"/>
  </w:num>
  <w:num w:numId="27" w16cid:durableId="1462453294">
    <w:abstractNumId w:val="95"/>
  </w:num>
  <w:num w:numId="28" w16cid:durableId="1887835329">
    <w:abstractNumId w:val="18"/>
  </w:num>
  <w:num w:numId="29" w16cid:durableId="2030522438">
    <w:abstractNumId w:val="80"/>
  </w:num>
  <w:num w:numId="30" w16cid:durableId="1748264851">
    <w:abstractNumId w:val="44"/>
  </w:num>
  <w:num w:numId="31" w16cid:durableId="261257192">
    <w:abstractNumId w:val="52"/>
  </w:num>
  <w:num w:numId="32" w16cid:durableId="611009664">
    <w:abstractNumId w:val="22"/>
  </w:num>
  <w:num w:numId="33" w16cid:durableId="343946714">
    <w:abstractNumId w:val="24"/>
  </w:num>
  <w:num w:numId="34" w16cid:durableId="1639727946">
    <w:abstractNumId w:val="20"/>
  </w:num>
  <w:num w:numId="35" w16cid:durableId="225799724">
    <w:abstractNumId w:val="27"/>
  </w:num>
  <w:num w:numId="36" w16cid:durableId="200479247">
    <w:abstractNumId w:val="90"/>
  </w:num>
  <w:num w:numId="37" w16cid:durableId="1675693303">
    <w:abstractNumId w:val="30"/>
  </w:num>
  <w:num w:numId="38" w16cid:durableId="1911503819">
    <w:abstractNumId w:val="77"/>
  </w:num>
  <w:num w:numId="39" w16cid:durableId="1419013947">
    <w:abstractNumId w:val="28"/>
  </w:num>
  <w:num w:numId="40" w16cid:durableId="728382306">
    <w:abstractNumId w:val="93"/>
  </w:num>
  <w:num w:numId="41" w16cid:durableId="724453060">
    <w:abstractNumId w:val="5"/>
  </w:num>
  <w:num w:numId="42" w16cid:durableId="537202111">
    <w:abstractNumId w:val="1"/>
  </w:num>
  <w:num w:numId="43" w16cid:durableId="345063071">
    <w:abstractNumId w:val="7"/>
  </w:num>
  <w:num w:numId="44" w16cid:durableId="667947370">
    <w:abstractNumId w:val="54"/>
  </w:num>
  <w:num w:numId="45" w16cid:durableId="578640142">
    <w:abstractNumId w:val="106"/>
  </w:num>
  <w:num w:numId="46" w16cid:durableId="558828215">
    <w:abstractNumId w:val="101"/>
  </w:num>
  <w:num w:numId="47" w16cid:durableId="1022778469">
    <w:abstractNumId w:val="86"/>
  </w:num>
  <w:num w:numId="48" w16cid:durableId="2091341151">
    <w:abstractNumId w:val="21"/>
  </w:num>
  <w:num w:numId="49" w16cid:durableId="1292130954">
    <w:abstractNumId w:val="57"/>
  </w:num>
  <w:num w:numId="50" w16cid:durableId="514272907">
    <w:abstractNumId w:val="19"/>
  </w:num>
  <w:num w:numId="51" w16cid:durableId="1154488158">
    <w:abstractNumId w:val="92"/>
  </w:num>
  <w:num w:numId="52" w16cid:durableId="449054477">
    <w:abstractNumId w:val="16"/>
  </w:num>
  <w:num w:numId="53" w16cid:durableId="1601831827">
    <w:abstractNumId w:val="48"/>
  </w:num>
  <w:num w:numId="54" w16cid:durableId="553658287">
    <w:abstractNumId w:val="17"/>
  </w:num>
  <w:num w:numId="55" w16cid:durableId="529801677">
    <w:abstractNumId w:val="63"/>
  </w:num>
  <w:num w:numId="56" w16cid:durableId="1002270920">
    <w:abstractNumId w:val="6"/>
  </w:num>
  <w:num w:numId="57" w16cid:durableId="1625383828">
    <w:abstractNumId w:val="51"/>
  </w:num>
  <w:num w:numId="58" w16cid:durableId="1367297180">
    <w:abstractNumId w:val="79"/>
  </w:num>
  <w:num w:numId="59" w16cid:durableId="495339804">
    <w:abstractNumId w:val="12"/>
  </w:num>
  <w:num w:numId="60" w16cid:durableId="2054890372">
    <w:abstractNumId w:val="14"/>
  </w:num>
  <w:num w:numId="61" w16cid:durableId="1413891655">
    <w:abstractNumId w:val="70"/>
  </w:num>
  <w:num w:numId="62" w16cid:durableId="613178126">
    <w:abstractNumId w:val="76"/>
  </w:num>
  <w:num w:numId="63" w16cid:durableId="388303265">
    <w:abstractNumId w:val="81"/>
  </w:num>
  <w:num w:numId="64" w16cid:durableId="1620602505">
    <w:abstractNumId w:val="88"/>
  </w:num>
  <w:num w:numId="65" w16cid:durableId="1509637908">
    <w:abstractNumId w:val="69"/>
  </w:num>
  <w:num w:numId="66" w16cid:durableId="2030833998">
    <w:abstractNumId w:val="87"/>
  </w:num>
  <w:num w:numId="67" w16cid:durableId="1305311513">
    <w:abstractNumId w:val="0"/>
  </w:num>
  <w:num w:numId="68" w16cid:durableId="1065181335">
    <w:abstractNumId w:val="31"/>
  </w:num>
  <w:num w:numId="69" w16cid:durableId="381174269">
    <w:abstractNumId w:val="59"/>
  </w:num>
  <w:num w:numId="70" w16cid:durableId="380785953">
    <w:abstractNumId w:val="3"/>
  </w:num>
  <w:num w:numId="71" w16cid:durableId="92865445">
    <w:abstractNumId w:val="60"/>
  </w:num>
  <w:num w:numId="72" w16cid:durableId="807236679">
    <w:abstractNumId w:val="99"/>
  </w:num>
  <w:num w:numId="73" w16cid:durableId="2000689221">
    <w:abstractNumId w:val="73"/>
  </w:num>
  <w:num w:numId="74" w16cid:durableId="1710455222">
    <w:abstractNumId w:val="23"/>
  </w:num>
  <w:num w:numId="75" w16cid:durableId="1251623466">
    <w:abstractNumId w:val="15"/>
  </w:num>
  <w:num w:numId="76" w16cid:durableId="340551645">
    <w:abstractNumId w:val="58"/>
  </w:num>
  <w:num w:numId="77" w16cid:durableId="1521970475">
    <w:abstractNumId w:val="83"/>
  </w:num>
  <w:num w:numId="78" w16cid:durableId="92437175">
    <w:abstractNumId w:val="9"/>
  </w:num>
  <w:num w:numId="79" w16cid:durableId="882713228">
    <w:abstractNumId w:val="49"/>
  </w:num>
  <w:num w:numId="80" w16cid:durableId="301539676">
    <w:abstractNumId w:val="107"/>
  </w:num>
  <w:num w:numId="81" w16cid:durableId="1921908966">
    <w:abstractNumId w:val="66"/>
  </w:num>
  <w:num w:numId="82" w16cid:durableId="960578326">
    <w:abstractNumId w:val="50"/>
  </w:num>
  <w:num w:numId="83" w16cid:durableId="298262489">
    <w:abstractNumId w:val="103"/>
  </w:num>
  <w:num w:numId="84" w16cid:durableId="1530990437">
    <w:abstractNumId w:val="61"/>
  </w:num>
  <w:num w:numId="85" w16cid:durableId="688065778">
    <w:abstractNumId w:val="4"/>
  </w:num>
  <w:num w:numId="86" w16cid:durableId="247926588">
    <w:abstractNumId w:val="40"/>
  </w:num>
  <w:num w:numId="87" w16cid:durableId="810287975">
    <w:abstractNumId w:val="37"/>
  </w:num>
  <w:num w:numId="88" w16cid:durableId="423766819">
    <w:abstractNumId w:val="102"/>
  </w:num>
  <w:num w:numId="89" w16cid:durableId="141701394">
    <w:abstractNumId w:val="47"/>
  </w:num>
  <w:num w:numId="90" w16cid:durableId="1164202600">
    <w:abstractNumId w:val="8"/>
  </w:num>
  <w:num w:numId="91" w16cid:durableId="1456748797">
    <w:abstractNumId w:val="104"/>
  </w:num>
  <w:num w:numId="92" w16cid:durableId="2086679875">
    <w:abstractNumId w:val="68"/>
  </w:num>
  <w:num w:numId="93" w16cid:durableId="791903222">
    <w:abstractNumId w:val="82"/>
  </w:num>
  <w:num w:numId="94" w16cid:durableId="759447752">
    <w:abstractNumId w:val="62"/>
  </w:num>
  <w:num w:numId="95" w16cid:durableId="1999922230">
    <w:abstractNumId w:val="96"/>
  </w:num>
  <w:num w:numId="96" w16cid:durableId="866523531">
    <w:abstractNumId w:val="33"/>
  </w:num>
  <w:num w:numId="97" w16cid:durableId="1401900629">
    <w:abstractNumId w:val="38"/>
  </w:num>
  <w:num w:numId="98" w16cid:durableId="267281222">
    <w:abstractNumId w:val="56"/>
  </w:num>
  <w:num w:numId="99" w16cid:durableId="327681377">
    <w:abstractNumId w:val="39"/>
  </w:num>
  <w:num w:numId="100" w16cid:durableId="1754084002">
    <w:abstractNumId w:val="13"/>
  </w:num>
  <w:num w:numId="101" w16cid:durableId="147669981">
    <w:abstractNumId w:val="29"/>
  </w:num>
  <w:num w:numId="102" w16cid:durableId="1785073879">
    <w:abstractNumId w:val="100"/>
  </w:num>
  <w:num w:numId="103" w16cid:durableId="1733504967">
    <w:abstractNumId w:val="2"/>
  </w:num>
  <w:num w:numId="104" w16cid:durableId="1529490448">
    <w:abstractNumId w:val="36"/>
  </w:num>
  <w:num w:numId="105" w16cid:durableId="2018993879">
    <w:abstractNumId w:val="41"/>
  </w:num>
  <w:num w:numId="106" w16cid:durableId="1189491766">
    <w:abstractNumId w:val="85"/>
  </w:num>
  <w:num w:numId="107" w16cid:durableId="703211126">
    <w:abstractNumId w:val="98"/>
  </w:num>
  <w:num w:numId="108" w16cid:durableId="2089376265">
    <w:abstractNumId w:val="9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9F"/>
    <w:rsid w:val="00000640"/>
    <w:rsid w:val="00003AB2"/>
    <w:rsid w:val="00015FC9"/>
    <w:rsid w:val="000310F3"/>
    <w:rsid w:val="0003526E"/>
    <w:rsid w:val="00044D33"/>
    <w:rsid w:val="00045941"/>
    <w:rsid w:val="0006448B"/>
    <w:rsid w:val="000812AE"/>
    <w:rsid w:val="0008383C"/>
    <w:rsid w:val="00084251"/>
    <w:rsid w:val="0008796B"/>
    <w:rsid w:val="000A5ED1"/>
    <w:rsid w:val="000A64A9"/>
    <w:rsid w:val="000B486A"/>
    <w:rsid w:val="000C304D"/>
    <w:rsid w:val="000C3952"/>
    <w:rsid w:val="000C667C"/>
    <w:rsid w:val="000D1C6C"/>
    <w:rsid w:val="000D39A3"/>
    <w:rsid w:val="000D46FE"/>
    <w:rsid w:val="000D5EC3"/>
    <w:rsid w:val="000E0E0B"/>
    <w:rsid w:val="000E5265"/>
    <w:rsid w:val="000E7AFF"/>
    <w:rsid w:val="000F0D4B"/>
    <w:rsid w:val="0011737E"/>
    <w:rsid w:val="001202D6"/>
    <w:rsid w:val="00120815"/>
    <w:rsid w:val="00123174"/>
    <w:rsid w:val="001240BD"/>
    <w:rsid w:val="001263A9"/>
    <w:rsid w:val="00140BBC"/>
    <w:rsid w:val="001466EA"/>
    <w:rsid w:val="001532E6"/>
    <w:rsid w:val="0015582C"/>
    <w:rsid w:val="00156020"/>
    <w:rsid w:val="001678B2"/>
    <w:rsid w:val="00170B99"/>
    <w:rsid w:val="00170E6F"/>
    <w:rsid w:val="00172135"/>
    <w:rsid w:val="00175D71"/>
    <w:rsid w:val="001A0755"/>
    <w:rsid w:val="001A1061"/>
    <w:rsid w:val="001A6017"/>
    <w:rsid w:val="001A7514"/>
    <w:rsid w:val="001A7B3C"/>
    <w:rsid w:val="001B48C0"/>
    <w:rsid w:val="001D1469"/>
    <w:rsid w:val="0020086B"/>
    <w:rsid w:val="00203674"/>
    <w:rsid w:val="00205AB7"/>
    <w:rsid w:val="00211A34"/>
    <w:rsid w:val="00212D2E"/>
    <w:rsid w:val="0022325B"/>
    <w:rsid w:val="0023512C"/>
    <w:rsid w:val="002359C4"/>
    <w:rsid w:val="00240673"/>
    <w:rsid w:val="0024496A"/>
    <w:rsid w:val="0025044B"/>
    <w:rsid w:val="0025184E"/>
    <w:rsid w:val="00254C11"/>
    <w:rsid w:val="0026254F"/>
    <w:rsid w:val="00280DB9"/>
    <w:rsid w:val="00286B10"/>
    <w:rsid w:val="00287FBE"/>
    <w:rsid w:val="0029109B"/>
    <w:rsid w:val="002950DC"/>
    <w:rsid w:val="00295A3E"/>
    <w:rsid w:val="002A50E9"/>
    <w:rsid w:val="002B3660"/>
    <w:rsid w:val="002B4A4B"/>
    <w:rsid w:val="002B730B"/>
    <w:rsid w:val="002C2807"/>
    <w:rsid w:val="002D1B6D"/>
    <w:rsid w:val="002D6060"/>
    <w:rsid w:val="002D6D94"/>
    <w:rsid w:val="002E23C5"/>
    <w:rsid w:val="002E32E8"/>
    <w:rsid w:val="002F1192"/>
    <w:rsid w:val="00302858"/>
    <w:rsid w:val="003033AA"/>
    <w:rsid w:val="0030405C"/>
    <w:rsid w:val="00304FA1"/>
    <w:rsid w:val="00304FBE"/>
    <w:rsid w:val="0031245D"/>
    <w:rsid w:val="0031555F"/>
    <w:rsid w:val="00321BC2"/>
    <w:rsid w:val="00323A56"/>
    <w:rsid w:val="0033259C"/>
    <w:rsid w:val="003433E4"/>
    <w:rsid w:val="003576BE"/>
    <w:rsid w:val="00371D91"/>
    <w:rsid w:val="003730AC"/>
    <w:rsid w:val="0037671F"/>
    <w:rsid w:val="00380BB2"/>
    <w:rsid w:val="00391A2D"/>
    <w:rsid w:val="003928D3"/>
    <w:rsid w:val="00395E6F"/>
    <w:rsid w:val="00396AB5"/>
    <w:rsid w:val="003C007F"/>
    <w:rsid w:val="003C098B"/>
    <w:rsid w:val="003C3057"/>
    <w:rsid w:val="003C4E5C"/>
    <w:rsid w:val="003C67CB"/>
    <w:rsid w:val="003C6B50"/>
    <w:rsid w:val="003D6915"/>
    <w:rsid w:val="003E1C8E"/>
    <w:rsid w:val="003E3B35"/>
    <w:rsid w:val="003E7882"/>
    <w:rsid w:val="003F01B2"/>
    <w:rsid w:val="00403121"/>
    <w:rsid w:val="00404016"/>
    <w:rsid w:val="00405B2C"/>
    <w:rsid w:val="00406089"/>
    <w:rsid w:val="004064E7"/>
    <w:rsid w:val="00411522"/>
    <w:rsid w:val="004158CF"/>
    <w:rsid w:val="00435143"/>
    <w:rsid w:val="004478FA"/>
    <w:rsid w:val="00473594"/>
    <w:rsid w:val="00474484"/>
    <w:rsid w:val="00475EF0"/>
    <w:rsid w:val="00476E97"/>
    <w:rsid w:val="004809E2"/>
    <w:rsid w:val="004813A8"/>
    <w:rsid w:val="004A0B03"/>
    <w:rsid w:val="004A4E8E"/>
    <w:rsid w:val="004B4428"/>
    <w:rsid w:val="004B4CAD"/>
    <w:rsid w:val="004B7BDC"/>
    <w:rsid w:val="004C1FE4"/>
    <w:rsid w:val="004C4758"/>
    <w:rsid w:val="004C561B"/>
    <w:rsid w:val="004C5BFD"/>
    <w:rsid w:val="004D3456"/>
    <w:rsid w:val="004D5CEA"/>
    <w:rsid w:val="004E2FF1"/>
    <w:rsid w:val="004E632C"/>
    <w:rsid w:val="004F370B"/>
    <w:rsid w:val="004F7271"/>
    <w:rsid w:val="00524EEB"/>
    <w:rsid w:val="005316D3"/>
    <w:rsid w:val="005437C1"/>
    <w:rsid w:val="00544379"/>
    <w:rsid w:val="00545641"/>
    <w:rsid w:val="00552EE8"/>
    <w:rsid w:val="00567391"/>
    <w:rsid w:val="005702D9"/>
    <w:rsid w:val="005856CF"/>
    <w:rsid w:val="00590754"/>
    <w:rsid w:val="0059775B"/>
    <w:rsid w:val="005B18FF"/>
    <w:rsid w:val="005B2A25"/>
    <w:rsid w:val="005B3DFC"/>
    <w:rsid w:val="005B5E6E"/>
    <w:rsid w:val="005B6E11"/>
    <w:rsid w:val="005C64F4"/>
    <w:rsid w:val="005D224C"/>
    <w:rsid w:val="005D50A8"/>
    <w:rsid w:val="005E4520"/>
    <w:rsid w:val="005E4CF1"/>
    <w:rsid w:val="005E647C"/>
    <w:rsid w:val="005F58D3"/>
    <w:rsid w:val="005F7572"/>
    <w:rsid w:val="00606548"/>
    <w:rsid w:val="00611792"/>
    <w:rsid w:val="00621F7A"/>
    <w:rsid w:val="00635E19"/>
    <w:rsid w:val="00637C82"/>
    <w:rsid w:val="00644BF9"/>
    <w:rsid w:val="00661225"/>
    <w:rsid w:val="006746F0"/>
    <w:rsid w:val="00676165"/>
    <w:rsid w:val="00682F82"/>
    <w:rsid w:val="006902F1"/>
    <w:rsid w:val="00693812"/>
    <w:rsid w:val="006A066D"/>
    <w:rsid w:val="006A1472"/>
    <w:rsid w:val="006A7666"/>
    <w:rsid w:val="006A7B75"/>
    <w:rsid w:val="006D3184"/>
    <w:rsid w:val="006D4916"/>
    <w:rsid w:val="006D78AD"/>
    <w:rsid w:val="006F3EB2"/>
    <w:rsid w:val="00701620"/>
    <w:rsid w:val="00703248"/>
    <w:rsid w:val="00711720"/>
    <w:rsid w:val="00714EF8"/>
    <w:rsid w:val="007157AA"/>
    <w:rsid w:val="007351FD"/>
    <w:rsid w:val="00737BEE"/>
    <w:rsid w:val="00741529"/>
    <w:rsid w:val="007418E0"/>
    <w:rsid w:val="00745526"/>
    <w:rsid w:val="00746C93"/>
    <w:rsid w:val="00747E1D"/>
    <w:rsid w:val="00760FCD"/>
    <w:rsid w:val="00761D7F"/>
    <w:rsid w:val="0077595B"/>
    <w:rsid w:val="00790D06"/>
    <w:rsid w:val="00797E85"/>
    <w:rsid w:val="007A0D81"/>
    <w:rsid w:val="007A6884"/>
    <w:rsid w:val="007B1191"/>
    <w:rsid w:val="007B1C46"/>
    <w:rsid w:val="007B3AFA"/>
    <w:rsid w:val="007C56ED"/>
    <w:rsid w:val="007D0006"/>
    <w:rsid w:val="007D153E"/>
    <w:rsid w:val="007D384C"/>
    <w:rsid w:val="007E00ED"/>
    <w:rsid w:val="007F09E7"/>
    <w:rsid w:val="007F3660"/>
    <w:rsid w:val="007F74CB"/>
    <w:rsid w:val="00802948"/>
    <w:rsid w:val="0081028A"/>
    <w:rsid w:val="00814135"/>
    <w:rsid w:val="008156C8"/>
    <w:rsid w:val="0081645E"/>
    <w:rsid w:val="0082151D"/>
    <w:rsid w:val="00824A72"/>
    <w:rsid w:val="00830872"/>
    <w:rsid w:val="008312A3"/>
    <w:rsid w:val="0083226E"/>
    <w:rsid w:val="00836AAC"/>
    <w:rsid w:val="00846D9F"/>
    <w:rsid w:val="00847771"/>
    <w:rsid w:val="0085378D"/>
    <w:rsid w:val="008665F0"/>
    <w:rsid w:val="0088290A"/>
    <w:rsid w:val="008831D5"/>
    <w:rsid w:val="008B31B8"/>
    <w:rsid w:val="008B5A23"/>
    <w:rsid w:val="008C1923"/>
    <w:rsid w:val="008C204B"/>
    <w:rsid w:val="008C3324"/>
    <w:rsid w:val="008D0276"/>
    <w:rsid w:val="008D2DD6"/>
    <w:rsid w:val="008D46CA"/>
    <w:rsid w:val="008D49A1"/>
    <w:rsid w:val="00901E4D"/>
    <w:rsid w:val="00913A34"/>
    <w:rsid w:val="00926A04"/>
    <w:rsid w:val="00926A88"/>
    <w:rsid w:val="00927516"/>
    <w:rsid w:val="0093138E"/>
    <w:rsid w:val="0093784A"/>
    <w:rsid w:val="009464D1"/>
    <w:rsid w:val="00970678"/>
    <w:rsid w:val="00970B0E"/>
    <w:rsid w:val="00981DA2"/>
    <w:rsid w:val="009827E4"/>
    <w:rsid w:val="00983CB4"/>
    <w:rsid w:val="00993BE6"/>
    <w:rsid w:val="00997DBB"/>
    <w:rsid w:val="009A3AF4"/>
    <w:rsid w:val="009B4A54"/>
    <w:rsid w:val="009E0ED3"/>
    <w:rsid w:val="009E41F7"/>
    <w:rsid w:val="009E6C85"/>
    <w:rsid w:val="00A05404"/>
    <w:rsid w:val="00A12CBE"/>
    <w:rsid w:val="00A20BBD"/>
    <w:rsid w:val="00A247FF"/>
    <w:rsid w:val="00A359E3"/>
    <w:rsid w:val="00A37D0D"/>
    <w:rsid w:val="00A37DBE"/>
    <w:rsid w:val="00A4085F"/>
    <w:rsid w:val="00A50058"/>
    <w:rsid w:val="00A505F5"/>
    <w:rsid w:val="00A51EC7"/>
    <w:rsid w:val="00A567FE"/>
    <w:rsid w:val="00A61448"/>
    <w:rsid w:val="00A64266"/>
    <w:rsid w:val="00A66B8C"/>
    <w:rsid w:val="00A7147A"/>
    <w:rsid w:val="00A74E1B"/>
    <w:rsid w:val="00A76BDF"/>
    <w:rsid w:val="00A81411"/>
    <w:rsid w:val="00A942C4"/>
    <w:rsid w:val="00AA7B60"/>
    <w:rsid w:val="00AD319A"/>
    <w:rsid w:val="00AE2C11"/>
    <w:rsid w:val="00AE7565"/>
    <w:rsid w:val="00AE7A38"/>
    <w:rsid w:val="00AF04F3"/>
    <w:rsid w:val="00AF2D53"/>
    <w:rsid w:val="00B012FF"/>
    <w:rsid w:val="00B07F2A"/>
    <w:rsid w:val="00B30338"/>
    <w:rsid w:val="00B40B0E"/>
    <w:rsid w:val="00B4405F"/>
    <w:rsid w:val="00B5154B"/>
    <w:rsid w:val="00B541CF"/>
    <w:rsid w:val="00B620F0"/>
    <w:rsid w:val="00B6329B"/>
    <w:rsid w:val="00B66664"/>
    <w:rsid w:val="00B72E70"/>
    <w:rsid w:val="00B853D2"/>
    <w:rsid w:val="00BA3718"/>
    <w:rsid w:val="00BA7AE1"/>
    <w:rsid w:val="00BB1A8B"/>
    <w:rsid w:val="00BB1AA3"/>
    <w:rsid w:val="00BB49D3"/>
    <w:rsid w:val="00BC605A"/>
    <w:rsid w:val="00BD0BCA"/>
    <w:rsid w:val="00BD2CE6"/>
    <w:rsid w:val="00BD361D"/>
    <w:rsid w:val="00BD451B"/>
    <w:rsid w:val="00BD5100"/>
    <w:rsid w:val="00BD6007"/>
    <w:rsid w:val="00BF0AE6"/>
    <w:rsid w:val="00BF49F1"/>
    <w:rsid w:val="00BF6A75"/>
    <w:rsid w:val="00BF73C6"/>
    <w:rsid w:val="00C03974"/>
    <w:rsid w:val="00C15227"/>
    <w:rsid w:val="00C3181C"/>
    <w:rsid w:val="00C31BE0"/>
    <w:rsid w:val="00C345B6"/>
    <w:rsid w:val="00C46C94"/>
    <w:rsid w:val="00C500BB"/>
    <w:rsid w:val="00C52B67"/>
    <w:rsid w:val="00C53D0F"/>
    <w:rsid w:val="00C575E1"/>
    <w:rsid w:val="00C61E46"/>
    <w:rsid w:val="00C65A37"/>
    <w:rsid w:val="00C67403"/>
    <w:rsid w:val="00C6768A"/>
    <w:rsid w:val="00C869D0"/>
    <w:rsid w:val="00C90027"/>
    <w:rsid w:val="00C964B4"/>
    <w:rsid w:val="00CA421E"/>
    <w:rsid w:val="00CA7A01"/>
    <w:rsid w:val="00CB4917"/>
    <w:rsid w:val="00CB6239"/>
    <w:rsid w:val="00CC3819"/>
    <w:rsid w:val="00CC41F0"/>
    <w:rsid w:val="00CC5AB3"/>
    <w:rsid w:val="00CD01FE"/>
    <w:rsid w:val="00CD5BFC"/>
    <w:rsid w:val="00CD7A27"/>
    <w:rsid w:val="00D05C51"/>
    <w:rsid w:val="00D13C74"/>
    <w:rsid w:val="00D313E3"/>
    <w:rsid w:val="00D340CE"/>
    <w:rsid w:val="00D405F2"/>
    <w:rsid w:val="00D45C55"/>
    <w:rsid w:val="00D62DBE"/>
    <w:rsid w:val="00D7337F"/>
    <w:rsid w:val="00D77105"/>
    <w:rsid w:val="00D8348D"/>
    <w:rsid w:val="00D94049"/>
    <w:rsid w:val="00D96056"/>
    <w:rsid w:val="00DA27EB"/>
    <w:rsid w:val="00DA2FF9"/>
    <w:rsid w:val="00DB0F68"/>
    <w:rsid w:val="00DC41FE"/>
    <w:rsid w:val="00DC74D1"/>
    <w:rsid w:val="00DD4015"/>
    <w:rsid w:val="00DE0E5B"/>
    <w:rsid w:val="00DE5ACE"/>
    <w:rsid w:val="00DF130F"/>
    <w:rsid w:val="00DF565E"/>
    <w:rsid w:val="00E00E52"/>
    <w:rsid w:val="00E14FF9"/>
    <w:rsid w:val="00E17EAE"/>
    <w:rsid w:val="00E20D95"/>
    <w:rsid w:val="00E20EE8"/>
    <w:rsid w:val="00E21EC8"/>
    <w:rsid w:val="00E27D74"/>
    <w:rsid w:val="00E321E6"/>
    <w:rsid w:val="00E37F90"/>
    <w:rsid w:val="00E41362"/>
    <w:rsid w:val="00E44871"/>
    <w:rsid w:val="00E46530"/>
    <w:rsid w:val="00E6770F"/>
    <w:rsid w:val="00E761DA"/>
    <w:rsid w:val="00E806D4"/>
    <w:rsid w:val="00EA0A5C"/>
    <w:rsid w:val="00EB41DD"/>
    <w:rsid w:val="00EB4C40"/>
    <w:rsid w:val="00EB619A"/>
    <w:rsid w:val="00EC19FA"/>
    <w:rsid w:val="00EC4248"/>
    <w:rsid w:val="00EE463D"/>
    <w:rsid w:val="00EF056F"/>
    <w:rsid w:val="00EF40AE"/>
    <w:rsid w:val="00F139F8"/>
    <w:rsid w:val="00F15F6D"/>
    <w:rsid w:val="00F17323"/>
    <w:rsid w:val="00F2086E"/>
    <w:rsid w:val="00F24080"/>
    <w:rsid w:val="00F32B7B"/>
    <w:rsid w:val="00F3393B"/>
    <w:rsid w:val="00F35DB1"/>
    <w:rsid w:val="00F36AD2"/>
    <w:rsid w:val="00F3712C"/>
    <w:rsid w:val="00F3747E"/>
    <w:rsid w:val="00F46483"/>
    <w:rsid w:val="00F508E3"/>
    <w:rsid w:val="00F53287"/>
    <w:rsid w:val="00F53CE6"/>
    <w:rsid w:val="00F54CB5"/>
    <w:rsid w:val="00F55AC8"/>
    <w:rsid w:val="00F6679F"/>
    <w:rsid w:val="00F82FBC"/>
    <w:rsid w:val="00F84E9F"/>
    <w:rsid w:val="00F96EC1"/>
    <w:rsid w:val="00F9751D"/>
    <w:rsid w:val="00FA1F75"/>
    <w:rsid w:val="00FA7BCF"/>
    <w:rsid w:val="00FB28BE"/>
    <w:rsid w:val="00FC4C0D"/>
    <w:rsid w:val="00FC4E05"/>
    <w:rsid w:val="00FD0288"/>
    <w:rsid w:val="00FF03F2"/>
    <w:rsid w:val="00FF189F"/>
    <w:rsid w:val="00FF2755"/>
    <w:rsid w:val="00FF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97745"/>
  <w15:chartTrackingRefBased/>
  <w15:docId w15:val="{908CD2BF-A2FE-4FC3-A042-497F72F8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5F2"/>
  </w:style>
  <w:style w:type="paragraph" w:styleId="Heading1">
    <w:name w:val="heading 1"/>
    <w:basedOn w:val="Normal"/>
    <w:next w:val="Normal"/>
    <w:link w:val="Heading1Char"/>
    <w:qFormat/>
    <w:rsid w:val="00D405F2"/>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05F2"/>
    <w:pPr>
      <w:tabs>
        <w:tab w:val="center" w:pos="4320"/>
        <w:tab w:val="right" w:pos="8640"/>
      </w:tabs>
    </w:pPr>
  </w:style>
  <w:style w:type="character" w:styleId="PageNumber">
    <w:name w:val="page number"/>
    <w:basedOn w:val="DefaultParagraphFont"/>
    <w:rsid w:val="00D405F2"/>
  </w:style>
  <w:style w:type="character" w:customStyle="1" w:styleId="Heading1Char">
    <w:name w:val="Heading 1 Char"/>
    <w:basedOn w:val="DefaultParagraphFont"/>
    <w:link w:val="Heading1"/>
    <w:rsid w:val="000310F3"/>
    <w:rPr>
      <w:b/>
      <w:sz w:val="36"/>
    </w:rPr>
  </w:style>
  <w:style w:type="character" w:styleId="Hyperlink">
    <w:name w:val="Hyperlink"/>
    <w:basedOn w:val="DefaultParagraphFont"/>
    <w:rsid w:val="00EA0A5C"/>
    <w:rPr>
      <w:color w:val="0000FF"/>
      <w:u w:val="single"/>
    </w:rPr>
  </w:style>
  <w:style w:type="paragraph" w:styleId="Header">
    <w:name w:val="header"/>
    <w:basedOn w:val="Normal"/>
    <w:link w:val="HeaderChar"/>
    <w:rsid w:val="00321BC2"/>
    <w:pPr>
      <w:tabs>
        <w:tab w:val="center" w:pos="4680"/>
        <w:tab w:val="right" w:pos="9360"/>
      </w:tabs>
    </w:pPr>
  </w:style>
  <w:style w:type="character" w:customStyle="1" w:styleId="HeaderChar">
    <w:name w:val="Header Char"/>
    <w:basedOn w:val="DefaultParagraphFont"/>
    <w:link w:val="Header"/>
    <w:rsid w:val="00321BC2"/>
  </w:style>
  <w:style w:type="paragraph" w:styleId="ListParagraph">
    <w:name w:val="List Paragraph"/>
    <w:basedOn w:val="Normal"/>
    <w:uiPriority w:val="34"/>
    <w:qFormat/>
    <w:rsid w:val="00C345B6"/>
    <w:pPr>
      <w:ind w:left="720"/>
      <w:contextualSpacing/>
    </w:pPr>
  </w:style>
  <w:style w:type="table" w:styleId="TableGrid">
    <w:name w:val="Table Grid"/>
    <w:basedOn w:val="TableNormal"/>
    <w:rsid w:val="004A4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4135"/>
    <w:rPr>
      <w:rFonts w:ascii="Segoe UI" w:hAnsi="Segoe UI" w:cs="Segoe UI"/>
      <w:sz w:val="18"/>
      <w:szCs w:val="18"/>
    </w:rPr>
  </w:style>
  <w:style w:type="character" w:customStyle="1" w:styleId="BalloonTextChar">
    <w:name w:val="Balloon Text Char"/>
    <w:basedOn w:val="DefaultParagraphFont"/>
    <w:link w:val="BalloonText"/>
    <w:rsid w:val="00814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243">
      <w:bodyDiv w:val="1"/>
      <w:marLeft w:val="0"/>
      <w:marRight w:val="0"/>
      <w:marTop w:val="0"/>
      <w:marBottom w:val="0"/>
      <w:divBdr>
        <w:top w:val="none" w:sz="0" w:space="0" w:color="auto"/>
        <w:left w:val="none" w:sz="0" w:space="0" w:color="auto"/>
        <w:bottom w:val="none" w:sz="0" w:space="0" w:color="auto"/>
        <w:right w:val="none" w:sz="0" w:space="0" w:color="auto"/>
      </w:divBdr>
    </w:div>
    <w:div w:id="1659460202">
      <w:bodyDiv w:val="1"/>
      <w:marLeft w:val="0"/>
      <w:marRight w:val="0"/>
      <w:marTop w:val="0"/>
      <w:marBottom w:val="0"/>
      <w:divBdr>
        <w:top w:val="none" w:sz="0" w:space="0" w:color="auto"/>
        <w:left w:val="none" w:sz="0" w:space="0" w:color="auto"/>
        <w:bottom w:val="none" w:sz="0" w:space="0" w:color="auto"/>
        <w:right w:val="none" w:sz="0" w:space="0" w:color="auto"/>
      </w:divBdr>
    </w:div>
    <w:div w:id="20442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8EC0-472D-4B0B-BF2A-999B9C9E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16370</Words>
  <Characters>93309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DEATECH Consulting Company</vt:lpstr>
    </vt:vector>
  </TitlesOfParts>
  <Company>DEATECH Consulting Company</Company>
  <LinksUpToDate>false</LinksUpToDate>
  <CharactersWithSpaces>109461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DEATECH Consulting Company</dc:title>
  <dc:subject/>
  <dc:creator>R. D. Deaver</dc:creator>
  <cp:keywords/>
  <cp:lastModifiedBy>Royce Don Deaver</cp:lastModifiedBy>
  <cp:revision>2</cp:revision>
  <cp:lastPrinted>2021-09-11T15:35:00Z</cp:lastPrinted>
  <dcterms:created xsi:type="dcterms:W3CDTF">2025-11-01T15:57:00Z</dcterms:created>
  <dcterms:modified xsi:type="dcterms:W3CDTF">2025-11-01T15:57:00Z</dcterms:modified>
</cp:coreProperties>
</file>