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7CB58" w14:textId="77777777" w:rsidR="00D23E05" w:rsidRDefault="00D23E05">
      <w:pPr>
        <w:pStyle w:val="Heading1"/>
      </w:pPr>
      <w:r>
        <w:t>DEATECH Consulting Company</w:t>
      </w:r>
    </w:p>
    <w:p w14:paraId="5FE0D060" w14:textId="77777777" w:rsidR="00D23E05" w:rsidRDefault="00D23E05">
      <w:pPr>
        <w:rPr>
          <w:b/>
          <w:sz w:val="28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85496B">
        <w:rPr>
          <w:b/>
          <w:sz w:val="28"/>
        </w:rPr>
        <w:t>203 Sarasota Circle South</w:t>
      </w:r>
    </w:p>
    <w:p w14:paraId="4EA6D1CF" w14:textId="77777777" w:rsidR="00D23E05" w:rsidRDefault="0085496B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Montgomery, TX 77356-8418</w:t>
      </w:r>
    </w:p>
    <w:p w14:paraId="70CBD15B" w14:textId="77777777" w:rsidR="00D23E05" w:rsidRDefault="00D23E05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</w:t>
      </w:r>
    </w:p>
    <w:p w14:paraId="562B841F" w14:textId="77777777" w:rsidR="00D23E05" w:rsidRDefault="0085496B">
      <w:pPr>
        <w:rPr>
          <w:sz w:val="28"/>
        </w:rPr>
      </w:pPr>
      <w:r>
        <w:rPr>
          <w:sz w:val="28"/>
        </w:rPr>
        <w:t>PHONE 1-936-449-6937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FAX 1-936-449-5317</w:t>
      </w:r>
    </w:p>
    <w:p w14:paraId="5E788109" w14:textId="77777777" w:rsidR="00D96858" w:rsidRDefault="00D96858">
      <w:pPr>
        <w:rPr>
          <w:sz w:val="28"/>
        </w:rPr>
      </w:pPr>
    </w:p>
    <w:p w14:paraId="4FFB2610" w14:textId="77777777" w:rsidR="00976C3A" w:rsidRDefault="00976C3A">
      <w:pPr>
        <w:rPr>
          <w:sz w:val="28"/>
        </w:rPr>
      </w:pPr>
    </w:p>
    <w:p w14:paraId="70F00DF3" w14:textId="77777777" w:rsidR="00976C3A" w:rsidRDefault="00976C3A">
      <w:pPr>
        <w:rPr>
          <w:sz w:val="28"/>
        </w:rPr>
      </w:pPr>
    </w:p>
    <w:p w14:paraId="445410D3" w14:textId="77777777" w:rsidR="00270E4D" w:rsidRDefault="00270E4D">
      <w:pPr>
        <w:rPr>
          <w:sz w:val="28"/>
        </w:rPr>
      </w:pPr>
    </w:p>
    <w:p w14:paraId="681637B5" w14:textId="77777777" w:rsidR="00D23E05" w:rsidRDefault="00976C3A">
      <w:pPr>
        <w:ind w:left="2160" w:firstLine="720"/>
        <w:rPr>
          <w:b/>
          <w:sz w:val="28"/>
        </w:rPr>
      </w:pPr>
      <w:r>
        <w:rPr>
          <w:b/>
          <w:sz w:val="28"/>
        </w:rPr>
        <w:t xml:space="preserve">   </w:t>
      </w:r>
      <w:r w:rsidR="00D23E05">
        <w:rPr>
          <w:b/>
          <w:sz w:val="28"/>
        </w:rPr>
        <w:t>CURRICULUM   VITAE</w:t>
      </w:r>
    </w:p>
    <w:p w14:paraId="3763F86A" w14:textId="77777777" w:rsidR="00D23E05" w:rsidRDefault="00D23E05">
      <w:pPr>
        <w:ind w:left="2160" w:firstLine="720"/>
        <w:rPr>
          <w:b/>
          <w:sz w:val="28"/>
        </w:rPr>
      </w:pPr>
    </w:p>
    <w:p w14:paraId="113DD64C" w14:textId="77777777" w:rsidR="00270E4D" w:rsidRDefault="00270E4D">
      <w:pPr>
        <w:ind w:left="2160" w:firstLine="720"/>
        <w:rPr>
          <w:b/>
          <w:sz w:val="28"/>
        </w:rPr>
      </w:pPr>
    </w:p>
    <w:p w14:paraId="0C52E8A5" w14:textId="77777777" w:rsidR="00D23E05" w:rsidRDefault="00976C3A" w:rsidP="007D798C">
      <w:pPr>
        <w:ind w:left="2160" w:firstLine="720"/>
        <w:rPr>
          <w:b/>
          <w:sz w:val="28"/>
        </w:rPr>
      </w:pPr>
      <w:r>
        <w:rPr>
          <w:b/>
          <w:sz w:val="28"/>
        </w:rPr>
        <w:t xml:space="preserve"> </w:t>
      </w:r>
      <w:r w:rsidR="00305359">
        <w:rPr>
          <w:b/>
          <w:sz w:val="28"/>
        </w:rPr>
        <w:t xml:space="preserve">    </w:t>
      </w:r>
      <w:r w:rsidR="000D7128">
        <w:rPr>
          <w:b/>
          <w:sz w:val="28"/>
        </w:rPr>
        <w:t>R. DON</w:t>
      </w:r>
      <w:r w:rsidR="007D798C">
        <w:rPr>
          <w:b/>
          <w:sz w:val="28"/>
        </w:rPr>
        <w:t xml:space="preserve"> DEAVER</w:t>
      </w:r>
      <w:r>
        <w:rPr>
          <w:b/>
          <w:sz w:val="28"/>
        </w:rPr>
        <w:t>, P.E.</w:t>
      </w:r>
    </w:p>
    <w:p w14:paraId="63B3BCE8" w14:textId="77777777" w:rsidR="00D23E05" w:rsidRDefault="00072186">
      <w:pPr>
        <w:jc w:val="center"/>
        <w:rPr>
          <w:sz w:val="24"/>
        </w:rPr>
      </w:pPr>
      <w:r>
        <w:rPr>
          <w:sz w:val="24"/>
        </w:rPr>
        <w:t xml:space="preserve">          203 Sarasota Circle South</w:t>
      </w:r>
    </w:p>
    <w:p w14:paraId="01630E9D" w14:textId="77777777" w:rsidR="00D23E05" w:rsidRDefault="00072186">
      <w:pPr>
        <w:jc w:val="center"/>
        <w:rPr>
          <w:sz w:val="24"/>
        </w:rPr>
      </w:pPr>
      <w:r>
        <w:rPr>
          <w:sz w:val="24"/>
        </w:rPr>
        <w:t xml:space="preserve">        Montgomery, TX 77356-8418</w:t>
      </w:r>
    </w:p>
    <w:p w14:paraId="503459F4" w14:textId="77777777" w:rsidR="00D23E05" w:rsidRDefault="00072186">
      <w:pPr>
        <w:jc w:val="center"/>
        <w:rPr>
          <w:sz w:val="24"/>
        </w:rPr>
      </w:pPr>
      <w:r>
        <w:rPr>
          <w:sz w:val="24"/>
        </w:rPr>
        <w:t xml:space="preserve">        Office:  936-449-6937</w:t>
      </w:r>
    </w:p>
    <w:p w14:paraId="036BB2F9" w14:textId="77777777" w:rsidR="00D23E05" w:rsidRDefault="00D23E05">
      <w:pPr>
        <w:jc w:val="center"/>
        <w:rPr>
          <w:sz w:val="24"/>
        </w:rPr>
      </w:pPr>
      <w:r>
        <w:rPr>
          <w:sz w:val="24"/>
        </w:rPr>
        <w:t xml:space="preserve">    </w:t>
      </w:r>
      <w:r w:rsidR="00072186">
        <w:rPr>
          <w:sz w:val="24"/>
        </w:rPr>
        <w:t xml:space="preserve">        Facsimile:  936-449-5317 </w:t>
      </w:r>
    </w:p>
    <w:p w14:paraId="55BDA46A" w14:textId="57486C07" w:rsidR="00D23E05" w:rsidRDefault="00D23E05">
      <w:pPr>
        <w:jc w:val="center"/>
        <w:rPr>
          <w:sz w:val="24"/>
        </w:rPr>
      </w:pPr>
      <w:r>
        <w:rPr>
          <w:sz w:val="24"/>
        </w:rPr>
        <w:t xml:space="preserve">         </w:t>
      </w:r>
      <w:r w:rsidR="00DE22FE">
        <w:rPr>
          <w:sz w:val="24"/>
        </w:rPr>
        <w:t xml:space="preserve">            </w:t>
      </w:r>
      <w:r>
        <w:rPr>
          <w:sz w:val="24"/>
        </w:rPr>
        <w:t xml:space="preserve">   E-mail:  </w:t>
      </w:r>
      <w:r w:rsidR="000D7128">
        <w:rPr>
          <w:sz w:val="24"/>
        </w:rPr>
        <w:t xml:space="preserve">  </w:t>
      </w:r>
      <w:hyperlink r:id="rId8" w:history="1">
        <w:r w:rsidR="00AF3DA8" w:rsidRPr="00F8549D">
          <w:rPr>
            <w:rStyle w:val="Hyperlink"/>
            <w:sz w:val="24"/>
          </w:rPr>
          <w:t>rdd5703@aol.com</w:t>
        </w:r>
      </w:hyperlink>
      <w:r w:rsidR="00AF3DA8">
        <w:rPr>
          <w:sz w:val="24"/>
        </w:rPr>
        <w:tab/>
      </w:r>
      <w:r w:rsidR="00AF3DA8">
        <w:rPr>
          <w:sz w:val="24"/>
        </w:rPr>
        <w:tab/>
      </w:r>
    </w:p>
    <w:p w14:paraId="67596BEB" w14:textId="77777777" w:rsidR="00D96858" w:rsidRDefault="00D96858" w:rsidP="00C0074D">
      <w:pPr>
        <w:rPr>
          <w:sz w:val="24"/>
        </w:rPr>
      </w:pPr>
    </w:p>
    <w:p w14:paraId="6C8E0869" w14:textId="77777777" w:rsidR="00976C3A" w:rsidRDefault="00976C3A" w:rsidP="00C0074D">
      <w:pPr>
        <w:rPr>
          <w:sz w:val="24"/>
        </w:rPr>
      </w:pPr>
    </w:p>
    <w:p w14:paraId="1FE58F85" w14:textId="77777777" w:rsidR="00976C3A" w:rsidRDefault="00976C3A" w:rsidP="00C0074D">
      <w:pPr>
        <w:rPr>
          <w:sz w:val="24"/>
        </w:rPr>
      </w:pPr>
    </w:p>
    <w:p w14:paraId="44BFA008" w14:textId="77777777" w:rsidR="00270E4D" w:rsidRDefault="00270E4D" w:rsidP="00C0074D">
      <w:pPr>
        <w:rPr>
          <w:sz w:val="24"/>
        </w:rPr>
      </w:pPr>
    </w:p>
    <w:p w14:paraId="066B2E06" w14:textId="77777777" w:rsidR="00D23E05" w:rsidRDefault="00D23E05">
      <w:pPr>
        <w:rPr>
          <w:sz w:val="24"/>
        </w:rPr>
      </w:pPr>
    </w:p>
    <w:p w14:paraId="58D14ADC" w14:textId="77777777" w:rsidR="00D23E05" w:rsidRDefault="00D23E05">
      <w:pPr>
        <w:rPr>
          <w:b/>
          <w:sz w:val="24"/>
        </w:rPr>
      </w:pPr>
      <w:r>
        <w:rPr>
          <w:b/>
          <w:sz w:val="24"/>
        </w:rPr>
        <w:t>ACADEMIC BACKGROUND:</w:t>
      </w:r>
    </w:p>
    <w:p w14:paraId="7031B9FA" w14:textId="77777777" w:rsidR="00D23E05" w:rsidRDefault="00D23E05">
      <w:pPr>
        <w:rPr>
          <w:sz w:val="24"/>
        </w:rPr>
      </w:pPr>
      <w:r>
        <w:rPr>
          <w:sz w:val="24"/>
        </w:rPr>
        <w:tab/>
      </w:r>
    </w:p>
    <w:p w14:paraId="3EB8A6C7" w14:textId="77777777" w:rsidR="00D23E05" w:rsidRDefault="00D23E05">
      <w:pPr>
        <w:rPr>
          <w:sz w:val="24"/>
        </w:rPr>
      </w:pPr>
      <w:r>
        <w:rPr>
          <w:sz w:val="24"/>
        </w:rPr>
        <w:tab/>
        <w:t>Bachelor of Science in Industrial Engineering</w:t>
      </w:r>
      <w:r w:rsidR="00F1461E">
        <w:rPr>
          <w:sz w:val="24"/>
        </w:rPr>
        <w:t xml:space="preserve"> in 1964</w:t>
      </w:r>
      <w:r>
        <w:rPr>
          <w:sz w:val="24"/>
        </w:rPr>
        <w:t>, Texas A &amp; M University</w:t>
      </w:r>
      <w:r w:rsidR="000D7128">
        <w:rPr>
          <w:sz w:val="24"/>
        </w:rPr>
        <w:t xml:space="preserve">.  </w:t>
      </w:r>
    </w:p>
    <w:p w14:paraId="4CE2FCFB" w14:textId="77777777" w:rsidR="000D7128" w:rsidRDefault="00586C2E">
      <w:pPr>
        <w:rPr>
          <w:sz w:val="24"/>
        </w:rPr>
      </w:pPr>
      <w:r>
        <w:rPr>
          <w:sz w:val="24"/>
        </w:rPr>
        <w:tab/>
        <w:t>Member of Tau Beta Pi, the oldest engineering honor society in the United States.</w:t>
      </w:r>
    </w:p>
    <w:p w14:paraId="3B0FF71C" w14:textId="77777777" w:rsidR="00D23E05" w:rsidRDefault="00D23E05">
      <w:pPr>
        <w:rPr>
          <w:sz w:val="24"/>
        </w:rPr>
      </w:pPr>
    </w:p>
    <w:p w14:paraId="6E87C369" w14:textId="77777777" w:rsidR="00D96858" w:rsidRDefault="00D96858">
      <w:pPr>
        <w:rPr>
          <w:sz w:val="24"/>
        </w:rPr>
      </w:pPr>
    </w:p>
    <w:p w14:paraId="696095F8" w14:textId="77777777" w:rsidR="00D23E05" w:rsidRDefault="00576FD8">
      <w:pPr>
        <w:rPr>
          <w:sz w:val="24"/>
        </w:rPr>
      </w:pPr>
      <w:r>
        <w:rPr>
          <w:b/>
          <w:sz w:val="24"/>
        </w:rPr>
        <w:t xml:space="preserve">WORK EXPERIENCE AND </w:t>
      </w:r>
      <w:r w:rsidR="00D23E05">
        <w:rPr>
          <w:b/>
          <w:sz w:val="24"/>
        </w:rPr>
        <w:t>AREAS OF EXPERTISE:</w:t>
      </w:r>
    </w:p>
    <w:p w14:paraId="39662AA1" w14:textId="77777777" w:rsidR="00D23E05" w:rsidRDefault="00D23E05">
      <w:pPr>
        <w:rPr>
          <w:sz w:val="24"/>
        </w:rPr>
      </w:pPr>
    </w:p>
    <w:p w14:paraId="1F7E2CAB" w14:textId="2019C683" w:rsidR="00D96858" w:rsidRDefault="00576FD8" w:rsidP="00576FD8">
      <w:pPr>
        <w:ind w:left="720"/>
        <w:rPr>
          <w:sz w:val="24"/>
        </w:rPr>
      </w:pPr>
      <w:r>
        <w:rPr>
          <w:sz w:val="24"/>
        </w:rPr>
        <w:t xml:space="preserve">Royce Don Deaver worked for Exxon Pipeline and Exxon affiliates for over 33 years.  Exxon experience included numerous technical and management positions.  Work activities involved consulting within Exxon, on the </w:t>
      </w:r>
      <w:r w:rsidR="00586C2E">
        <w:rPr>
          <w:sz w:val="24"/>
        </w:rPr>
        <w:t>Trans Alaska Pipeline System,</w:t>
      </w:r>
      <w:r>
        <w:rPr>
          <w:sz w:val="24"/>
        </w:rPr>
        <w:t xml:space="preserve"> ARAMCO in Saudi Arabia</w:t>
      </w:r>
      <w:r w:rsidR="00586C2E">
        <w:rPr>
          <w:sz w:val="24"/>
        </w:rPr>
        <w:t>,</w:t>
      </w:r>
      <w:r w:rsidR="005512AC">
        <w:rPr>
          <w:sz w:val="24"/>
        </w:rPr>
        <w:t xml:space="preserve"> Exxon pipeline affiliates,</w:t>
      </w:r>
      <w:r w:rsidR="00586C2E">
        <w:rPr>
          <w:sz w:val="24"/>
        </w:rPr>
        <w:t xml:space="preserve"> and numerous</w:t>
      </w:r>
      <w:r w:rsidR="00C94264">
        <w:rPr>
          <w:sz w:val="24"/>
        </w:rPr>
        <w:t xml:space="preserve"> oil and gas</w:t>
      </w:r>
      <w:r w:rsidR="00586C2E">
        <w:rPr>
          <w:sz w:val="24"/>
        </w:rPr>
        <w:t xml:space="preserve"> industry committees and work groups</w:t>
      </w:r>
      <w:r>
        <w:rPr>
          <w:sz w:val="24"/>
        </w:rPr>
        <w:t>.  Work activities at Exxon as a subject</w:t>
      </w:r>
      <w:r w:rsidR="00F4411D">
        <w:rPr>
          <w:sz w:val="24"/>
        </w:rPr>
        <w:t xml:space="preserve"> matter expert and later at DEATECH as a consultant and as</w:t>
      </w:r>
      <w:r>
        <w:rPr>
          <w:sz w:val="24"/>
        </w:rPr>
        <w:t xml:space="preserve"> an expert witness involved:</w:t>
      </w:r>
    </w:p>
    <w:p w14:paraId="46846F37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regulations,</w:t>
      </w:r>
    </w:p>
    <w:p w14:paraId="61AB7BAD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OSHA regulations, </w:t>
      </w:r>
    </w:p>
    <w:p w14:paraId="0AB48EDE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accident analysis,</w:t>
      </w:r>
    </w:p>
    <w:p w14:paraId="4BD98728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corrosion control,</w:t>
      </w:r>
    </w:p>
    <w:p w14:paraId="7322DF52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welding,</w:t>
      </w:r>
    </w:p>
    <w:p w14:paraId="1BDE4C2B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Pipeline metallurgy,</w:t>
      </w:r>
    </w:p>
    <w:p w14:paraId="3A1CDF5E" w14:textId="77777777" w:rsidR="00695C1F" w:rsidRDefault="00695C1F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inspection,</w:t>
      </w:r>
    </w:p>
    <w:p w14:paraId="00B1F983" w14:textId="77777777" w:rsidR="00695C1F" w:rsidRDefault="00695C1F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materials,</w:t>
      </w:r>
    </w:p>
    <w:p w14:paraId="46BDBA55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Nondestructive testing,</w:t>
      </w:r>
    </w:p>
    <w:p w14:paraId="77A21B01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Fracture prevention and control,</w:t>
      </w:r>
    </w:p>
    <w:p w14:paraId="20F2EFA6" w14:textId="3CCB1A4D" w:rsidR="00576FD8" w:rsidRDefault="00C94264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f</w:t>
      </w:r>
      <w:r w:rsidR="00576FD8">
        <w:rPr>
          <w:sz w:val="24"/>
        </w:rPr>
        <w:t>ailure</w:t>
      </w:r>
      <w:r>
        <w:rPr>
          <w:sz w:val="24"/>
        </w:rPr>
        <w:t xml:space="preserve"> investigation and</w:t>
      </w:r>
      <w:r w:rsidR="00576FD8">
        <w:rPr>
          <w:sz w:val="24"/>
        </w:rPr>
        <w:t xml:space="preserve"> analysis,</w:t>
      </w:r>
    </w:p>
    <w:p w14:paraId="22E07791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Project management,</w:t>
      </w:r>
    </w:p>
    <w:p w14:paraId="1857BB5D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facility design,</w:t>
      </w:r>
    </w:p>
    <w:p w14:paraId="78BB8F69" w14:textId="591FA570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Main </w:t>
      </w:r>
      <w:r w:rsidR="00C94264">
        <w:rPr>
          <w:sz w:val="24"/>
        </w:rPr>
        <w:t>pipe</w:t>
      </w:r>
      <w:r>
        <w:rPr>
          <w:sz w:val="24"/>
        </w:rPr>
        <w:t>line design,</w:t>
      </w:r>
    </w:p>
    <w:p w14:paraId="4E79AAED" w14:textId="7E4A1A62" w:rsidR="00576FD8" w:rsidRDefault="00B4221F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c</w:t>
      </w:r>
      <w:r w:rsidR="00576FD8">
        <w:rPr>
          <w:sz w:val="24"/>
        </w:rPr>
        <w:t>onstruction,</w:t>
      </w:r>
    </w:p>
    <w:p w14:paraId="2C9F22A3" w14:textId="73103A9B" w:rsidR="00576FD8" w:rsidRDefault="00C94264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construction s</w:t>
      </w:r>
      <w:r w:rsidR="00576FD8">
        <w:rPr>
          <w:sz w:val="24"/>
        </w:rPr>
        <w:t>pecifications,</w:t>
      </w:r>
    </w:p>
    <w:p w14:paraId="70008733" w14:textId="76BA1788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</w:t>
      </w:r>
      <w:r w:rsidR="00C94264">
        <w:rPr>
          <w:sz w:val="24"/>
        </w:rPr>
        <w:t>ipeline p</w:t>
      </w:r>
      <w:r>
        <w:rPr>
          <w:sz w:val="24"/>
        </w:rPr>
        <w:t>ressure testing,</w:t>
      </w:r>
    </w:p>
    <w:p w14:paraId="5F4FB460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repairs,</w:t>
      </w:r>
    </w:p>
    <w:p w14:paraId="0FC7A2AA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In-line pipeline inspection, </w:t>
      </w:r>
    </w:p>
    <w:p w14:paraId="78B81AC9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Fluid dynamics,</w:t>
      </w:r>
    </w:p>
    <w:p w14:paraId="49E898B7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surge analysis,</w:t>
      </w:r>
    </w:p>
    <w:p w14:paraId="7B377C85" w14:textId="77777777" w:rsidR="00576FD8" w:rsidRDefault="00270E4D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Explosion simulations and analysis</w:t>
      </w:r>
      <w:r w:rsidR="00576FD8">
        <w:rPr>
          <w:sz w:val="24"/>
        </w:rPr>
        <w:t>,</w:t>
      </w:r>
    </w:p>
    <w:p w14:paraId="1AB0E491" w14:textId="3851DA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Fire exposure</w:t>
      </w:r>
      <w:r w:rsidR="00C94264">
        <w:rPr>
          <w:sz w:val="24"/>
        </w:rPr>
        <w:t xml:space="preserve"> simulations and</w:t>
      </w:r>
      <w:r>
        <w:rPr>
          <w:sz w:val="24"/>
        </w:rPr>
        <w:t xml:space="preserve"> analysis,</w:t>
      </w:r>
    </w:p>
    <w:p w14:paraId="0F3D5809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Statistical data analysis,</w:t>
      </w:r>
    </w:p>
    <w:p w14:paraId="3F66FE14" w14:textId="77777777" w:rsidR="00576FD8" w:rsidRDefault="00576FD8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Integrity analysis,</w:t>
      </w:r>
    </w:p>
    <w:p w14:paraId="6D2E1091" w14:textId="77777777" w:rsidR="00576FD8" w:rsidRDefault="00420972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i</w:t>
      </w:r>
      <w:r w:rsidR="00576FD8">
        <w:rPr>
          <w:sz w:val="24"/>
        </w:rPr>
        <w:t>ntegrity management,</w:t>
      </w:r>
    </w:p>
    <w:p w14:paraId="1B3E7992" w14:textId="77777777" w:rsidR="00D84F16" w:rsidRDefault="00D84F16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Liquid measurement,</w:t>
      </w:r>
    </w:p>
    <w:p w14:paraId="46CAA949" w14:textId="77777777" w:rsidR="00D84F16" w:rsidRDefault="00586C2E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Gas m</w:t>
      </w:r>
      <w:r w:rsidR="00D84F16">
        <w:rPr>
          <w:sz w:val="24"/>
        </w:rPr>
        <w:t>easurement,</w:t>
      </w:r>
    </w:p>
    <w:p w14:paraId="67CD27CA" w14:textId="77777777" w:rsidR="00D84F16" w:rsidRDefault="00D84F16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Leak detection,</w:t>
      </w:r>
    </w:p>
    <w:p w14:paraId="447C5B28" w14:textId="77777777" w:rsidR="00D84F16" w:rsidRDefault="00D84F16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operations and control,</w:t>
      </w:r>
    </w:p>
    <w:p w14:paraId="71C1E126" w14:textId="77777777" w:rsidR="00D84F16" w:rsidRDefault="00D84F16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maintenance,</w:t>
      </w:r>
    </w:p>
    <w:p w14:paraId="35E763EB" w14:textId="77777777" w:rsidR="00D84F16" w:rsidRDefault="00D84F16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repairs,</w:t>
      </w:r>
    </w:p>
    <w:p w14:paraId="08F1049E" w14:textId="77777777" w:rsidR="00D84F16" w:rsidRDefault="00D84F16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stress analysis,</w:t>
      </w:r>
    </w:p>
    <w:p w14:paraId="214AD780" w14:textId="77777777" w:rsidR="00D84F16" w:rsidRDefault="00D84F16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Mechanical damage assessment,</w:t>
      </w:r>
    </w:p>
    <w:p w14:paraId="4F3A0285" w14:textId="77777777" w:rsidR="00D84F16" w:rsidRDefault="00D84F16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rupture simulations,</w:t>
      </w:r>
    </w:p>
    <w:p w14:paraId="7F7F8AEB" w14:textId="77777777" w:rsidR="00D84F16" w:rsidRDefault="00586C2E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f</w:t>
      </w:r>
      <w:r w:rsidR="00D84F16">
        <w:rPr>
          <w:sz w:val="24"/>
        </w:rPr>
        <w:t>ire</w:t>
      </w:r>
      <w:r>
        <w:rPr>
          <w:sz w:val="24"/>
        </w:rPr>
        <w:t xml:space="preserve"> and explosions</w:t>
      </w:r>
      <w:r w:rsidR="00D84F16">
        <w:rPr>
          <w:sz w:val="24"/>
        </w:rPr>
        <w:t xml:space="preserve"> analysis,</w:t>
      </w:r>
    </w:p>
    <w:p w14:paraId="5B015B12" w14:textId="77777777" w:rsidR="00D84F16" w:rsidRDefault="00D84F16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marking,</w:t>
      </w:r>
    </w:p>
    <w:p w14:paraId="5E0FAB90" w14:textId="001D322D" w:rsidR="00D84F16" w:rsidRDefault="00D84F16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Gas</w:t>
      </w:r>
      <w:r w:rsidR="00C94264">
        <w:rPr>
          <w:sz w:val="24"/>
        </w:rPr>
        <w:t xml:space="preserve"> underground</w:t>
      </w:r>
      <w:r>
        <w:rPr>
          <w:sz w:val="24"/>
        </w:rPr>
        <w:t xml:space="preserve"> migration, </w:t>
      </w:r>
    </w:p>
    <w:p w14:paraId="1A358DFA" w14:textId="69529981" w:rsidR="00D84F16" w:rsidRDefault="00D84F16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Petroleum</w:t>
      </w:r>
      <w:r w:rsidR="00C94264">
        <w:rPr>
          <w:sz w:val="24"/>
        </w:rPr>
        <w:t xml:space="preserve"> underground</w:t>
      </w:r>
      <w:r>
        <w:rPr>
          <w:sz w:val="24"/>
        </w:rPr>
        <w:t xml:space="preserve"> </w:t>
      </w:r>
      <w:r w:rsidR="00695C1F">
        <w:rPr>
          <w:sz w:val="24"/>
        </w:rPr>
        <w:t xml:space="preserve">migration, </w:t>
      </w:r>
    </w:p>
    <w:p w14:paraId="1394816C" w14:textId="4215DD76" w:rsidR="005F1043" w:rsidRDefault="00C94264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Piping f</w:t>
      </w:r>
      <w:r w:rsidR="00695C1F">
        <w:rPr>
          <w:sz w:val="24"/>
        </w:rPr>
        <w:t>itn</w:t>
      </w:r>
      <w:r w:rsidR="00270E4D">
        <w:rPr>
          <w:sz w:val="24"/>
        </w:rPr>
        <w:t xml:space="preserve">ess for service assessments, </w:t>
      </w:r>
    </w:p>
    <w:p w14:paraId="4335B84B" w14:textId="77777777" w:rsidR="00695C1F" w:rsidRDefault="00270E4D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Automatic pipeline shutdown,</w:t>
      </w:r>
    </w:p>
    <w:p w14:paraId="7EEBE797" w14:textId="77777777" w:rsidR="00270E4D" w:rsidRDefault="00420972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Hydrogen sulfide safety, </w:t>
      </w:r>
    </w:p>
    <w:p w14:paraId="3B207D99" w14:textId="77777777" w:rsidR="00270E4D" w:rsidRDefault="00270E4D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Oil and gas producti</w:t>
      </w:r>
      <w:r w:rsidR="00420972">
        <w:rPr>
          <w:sz w:val="24"/>
        </w:rPr>
        <w:t>on operations,</w:t>
      </w:r>
    </w:p>
    <w:p w14:paraId="687F263B" w14:textId="3795DFA8" w:rsidR="00420972" w:rsidRDefault="00C94264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Gas detection and o</w:t>
      </w:r>
      <w:r w:rsidR="00420972">
        <w:rPr>
          <w:sz w:val="24"/>
        </w:rPr>
        <w:t>dorization</w:t>
      </w:r>
      <w:r>
        <w:rPr>
          <w:sz w:val="24"/>
        </w:rPr>
        <w:t xml:space="preserve"> failures</w:t>
      </w:r>
      <w:r w:rsidR="00420972">
        <w:rPr>
          <w:sz w:val="24"/>
        </w:rPr>
        <w:t xml:space="preserve">, </w:t>
      </w:r>
    </w:p>
    <w:p w14:paraId="70EA827E" w14:textId="5651EF65" w:rsidR="00420972" w:rsidRDefault="00420972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Cast iron pipe</w:t>
      </w:r>
      <w:r w:rsidR="00C94264">
        <w:rPr>
          <w:sz w:val="24"/>
        </w:rPr>
        <w:t xml:space="preserve"> problems</w:t>
      </w:r>
      <w:r>
        <w:rPr>
          <w:sz w:val="24"/>
        </w:rPr>
        <w:t>,</w:t>
      </w:r>
    </w:p>
    <w:p w14:paraId="6F9D0C8A" w14:textId="7DDC74CC" w:rsidR="00420972" w:rsidRDefault="00420972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Vintage pipeline</w:t>
      </w:r>
      <w:r w:rsidR="00C94264">
        <w:rPr>
          <w:sz w:val="24"/>
        </w:rPr>
        <w:t xml:space="preserve"> problem</w:t>
      </w:r>
      <w:r>
        <w:rPr>
          <w:sz w:val="24"/>
        </w:rPr>
        <w:t>s,</w:t>
      </w:r>
    </w:p>
    <w:p w14:paraId="76F6F235" w14:textId="5BB2FA54" w:rsidR="00420972" w:rsidRDefault="00C94264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e</w:t>
      </w:r>
      <w:r w:rsidR="00420972">
        <w:rPr>
          <w:sz w:val="24"/>
        </w:rPr>
        <w:t>xcavation damage prevention,</w:t>
      </w:r>
    </w:p>
    <w:p w14:paraId="7AB6C0A1" w14:textId="7C3A5BAD" w:rsidR="00420972" w:rsidRDefault="00420972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Pipeline safety management, </w:t>
      </w:r>
    </w:p>
    <w:p w14:paraId="5008D78C" w14:textId="16EA83EA" w:rsidR="00420972" w:rsidRDefault="00420972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Pressure control and limiting</w:t>
      </w:r>
      <w:r w:rsidR="00C94264">
        <w:rPr>
          <w:sz w:val="24"/>
        </w:rPr>
        <w:t>,</w:t>
      </w:r>
    </w:p>
    <w:p w14:paraId="3DD372B6" w14:textId="2C1750CA" w:rsidR="00C94264" w:rsidRDefault="00C94264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easement assessments, and</w:t>
      </w:r>
    </w:p>
    <w:p w14:paraId="15831E97" w14:textId="7A216E54" w:rsidR="00C94264" w:rsidRPr="00576FD8" w:rsidRDefault="00C94264" w:rsidP="00576F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Pipeline construction environmental damage mitigation.</w:t>
      </w:r>
    </w:p>
    <w:p w14:paraId="46330E0E" w14:textId="77777777" w:rsidR="00576FD8" w:rsidRDefault="00576FD8">
      <w:pPr>
        <w:rPr>
          <w:sz w:val="24"/>
        </w:rPr>
      </w:pPr>
    </w:p>
    <w:p w14:paraId="2FAF1836" w14:textId="77777777" w:rsidR="00976C3A" w:rsidRDefault="00976C3A">
      <w:pPr>
        <w:rPr>
          <w:b/>
          <w:sz w:val="24"/>
        </w:rPr>
      </w:pPr>
      <w:r>
        <w:rPr>
          <w:b/>
          <w:sz w:val="24"/>
        </w:rPr>
        <w:t>PROFESSIONAL LICENSE:</w:t>
      </w:r>
    </w:p>
    <w:p w14:paraId="6B40A362" w14:textId="77777777" w:rsidR="00976C3A" w:rsidRDefault="00976C3A">
      <w:pPr>
        <w:rPr>
          <w:b/>
          <w:sz w:val="24"/>
        </w:rPr>
      </w:pPr>
    </w:p>
    <w:p w14:paraId="29C8E9A7" w14:textId="77777777" w:rsidR="00976C3A" w:rsidRPr="00976C3A" w:rsidRDefault="00976C3A">
      <w:pPr>
        <w:rPr>
          <w:sz w:val="24"/>
        </w:rPr>
      </w:pPr>
      <w:r>
        <w:rPr>
          <w:sz w:val="24"/>
        </w:rPr>
        <w:tab/>
        <w:t>Registered in Texas in the area of mechanical engineering.</w:t>
      </w:r>
    </w:p>
    <w:p w14:paraId="1BB879AC" w14:textId="77777777" w:rsidR="00D23E05" w:rsidRDefault="00D23E05">
      <w:pPr>
        <w:rPr>
          <w:sz w:val="24"/>
        </w:rPr>
      </w:pPr>
    </w:p>
    <w:p w14:paraId="0F207256" w14:textId="77777777" w:rsidR="00520D88" w:rsidRDefault="00520D88">
      <w:pPr>
        <w:rPr>
          <w:sz w:val="24"/>
        </w:rPr>
      </w:pPr>
    </w:p>
    <w:p w14:paraId="6ACEFF38" w14:textId="77777777" w:rsidR="00D23E05" w:rsidRDefault="008A065B">
      <w:pPr>
        <w:rPr>
          <w:sz w:val="24"/>
        </w:rPr>
      </w:pPr>
      <w:r>
        <w:rPr>
          <w:b/>
          <w:sz w:val="24"/>
        </w:rPr>
        <w:t>INDUSTRY</w:t>
      </w:r>
      <w:r w:rsidR="00D23E05">
        <w:rPr>
          <w:b/>
          <w:sz w:val="24"/>
        </w:rPr>
        <w:t xml:space="preserve"> SERVICE:</w:t>
      </w:r>
    </w:p>
    <w:p w14:paraId="2221E71B" w14:textId="77777777" w:rsidR="00D23E05" w:rsidRDefault="00D23E05">
      <w:pPr>
        <w:rPr>
          <w:sz w:val="24"/>
        </w:rPr>
      </w:pPr>
    </w:p>
    <w:p w14:paraId="09ABAFAF" w14:textId="77777777" w:rsidR="00D23E05" w:rsidRDefault="005F1043">
      <w:pPr>
        <w:rPr>
          <w:sz w:val="24"/>
        </w:rPr>
      </w:pPr>
      <w:r>
        <w:rPr>
          <w:sz w:val="24"/>
        </w:rPr>
        <w:tab/>
        <w:t>I have</w:t>
      </w:r>
      <w:r w:rsidR="00D23E05">
        <w:rPr>
          <w:sz w:val="24"/>
        </w:rPr>
        <w:t xml:space="preserve"> served on the follo</w:t>
      </w:r>
      <w:r w:rsidR="008A065B">
        <w:rPr>
          <w:sz w:val="24"/>
        </w:rPr>
        <w:t>wing committees and task groups.</w:t>
      </w:r>
    </w:p>
    <w:p w14:paraId="1A7F7AE2" w14:textId="77777777" w:rsidR="00D23E05" w:rsidRDefault="00D23E05">
      <w:pPr>
        <w:rPr>
          <w:sz w:val="24"/>
        </w:rPr>
      </w:pPr>
    </w:p>
    <w:p w14:paraId="2799ED52" w14:textId="77777777" w:rsidR="00D23E05" w:rsidRDefault="00D23E05">
      <w:pPr>
        <w:rPr>
          <w:sz w:val="24"/>
        </w:rPr>
      </w:pPr>
      <w:r>
        <w:rPr>
          <w:sz w:val="24"/>
        </w:rPr>
        <w:tab/>
        <w:t>*  ASME B31.4 Code Committee for cross country liquid pipelines</w:t>
      </w:r>
    </w:p>
    <w:p w14:paraId="573225A0" w14:textId="77777777" w:rsidR="00D23E05" w:rsidRDefault="00D23E05">
      <w:pPr>
        <w:rPr>
          <w:sz w:val="24"/>
        </w:rPr>
      </w:pPr>
      <w:r>
        <w:rPr>
          <w:sz w:val="24"/>
        </w:rPr>
        <w:tab/>
        <w:t>*  ASME B31.11 Code Committee for slurry pipelines</w:t>
      </w:r>
    </w:p>
    <w:p w14:paraId="39DA45DD" w14:textId="77777777" w:rsidR="00D23E05" w:rsidRDefault="00D23E05">
      <w:pPr>
        <w:rPr>
          <w:sz w:val="24"/>
        </w:rPr>
      </w:pPr>
      <w:r>
        <w:rPr>
          <w:sz w:val="24"/>
        </w:rPr>
        <w:tab/>
        <w:t>*  ASME Work Group on Pipeline Design Requirements</w:t>
      </w:r>
    </w:p>
    <w:p w14:paraId="05B707DB" w14:textId="77777777" w:rsidR="00D23E05" w:rsidRDefault="00D23E05">
      <w:pPr>
        <w:rPr>
          <w:sz w:val="24"/>
        </w:rPr>
      </w:pPr>
      <w:r>
        <w:rPr>
          <w:sz w:val="24"/>
        </w:rPr>
        <w:tab/>
        <w:t>*  ASME Task Group on Mechanical Damage and Integrity Assessment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</w:t>
      </w:r>
    </w:p>
    <w:p w14:paraId="59B5047E" w14:textId="77777777" w:rsidR="00D23E05" w:rsidRDefault="00D23E05">
      <w:pPr>
        <w:rPr>
          <w:sz w:val="24"/>
        </w:rPr>
      </w:pPr>
      <w:r>
        <w:rPr>
          <w:sz w:val="24"/>
        </w:rPr>
        <w:tab/>
        <w:t>*  ASME Work Group to update pipeline welding requirements</w:t>
      </w:r>
    </w:p>
    <w:p w14:paraId="107A4EDC" w14:textId="77777777" w:rsidR="00D23E05" w:rsidRDefault="00D23E05">
      <w:pPr>
        <w:rPr>
          <w:sz w:val="24"/>
        </w:rPr>
      </w:pPr>
      <w:r>
        <w:rPr>
          <w:sz w:val="24"/>
        </w:rPr>
        <w:tab/>
        <w:t>*  ASME Work Group on Offshore Pipelines</w:t>
      </w:r>
      <w:r w:rsidR="005E520A">
        <w:rPr>
          <w:sz w:val="24"/>
        </w:rPr>
        <w:br/>
      </w:r>
      <w:r w:rsidR="005E520A">
        <w:rPr>
          <w:sz w:val="24"/>
        </w:rPr>
        <w:tab/>
      </w:r>
      <w:proofErr w:type="gramStart"/>
      <w:r w:rsidR="005E520A">
        <w:rPr>
          <w:sz w:val="24"/>
        </w:rPr>
        <w:t>*  Coordinator</w:t>
      </w:r>
      <w:proofErr w:type="gramEnd"/>
      <w:r w:rsidR="00520D88">
        <w:rPr>
          <w:sz w:val="24"/>
        </w:rPr>
        <w:t xml:space="preserve"> of API Work Group on State of the Art in pipeline leak detection</w:t>
      </w:r>
    </w:p>
    <w:p w14:paraId="3F3015C7" w14:textId="77777777" w:rsidR="00D23E05" w:rsidRDefault="00D23E05">
      <w:pPr>
        <w:rPr>
          <w:sz w:val="24"/>
        </w:rPr>
      </w:pPr>
      <w:r>
        <w:rPr>
          <w:sz w:val="24"/>
        </w:rPr>
        <w:tab/>
        <w:t xml:space="preserve">*  </w:t>
      </w:r>
      <w:r w:rsidR="00520D88">
        <w:rPr>
          <w:sz w:val="24"/>
        </w:rPr>
        <w:t>Chairman of</w:t>
      </w:r>
      <w:r w:rsidR="005E520A">
        <w:rPr>
          <w:sz w:val="24"/>
        </w:rPr>
        <w:t xml:space="preserve"> </w:t>
      </w:r>
      <w:r>
        <w:rPr>
          <w:sz w:val="24"/>
        </w:rPr>
        <w:t>API Committee on Pipeline Markers</w:t>
      </w:r>
    </w:p>
    <w:p w14:paraId="32C0548D" w14:textId="77777777" w:rsidR="00D23E05" w:rsidRDefault="00D23E05">
      <w:pPr>
        <w:rPr>
          <w:sz w:val="24"/>
        </w:rPr>
      </w:pPr>
      <w:r>
        <w:rPr>
          <w:sz w:val="24"/>
        </w:rPr>
        <w:tab/>
        <w:t>*  API Committee on Gas Measurement</w:t>
      </w:r>
    </w:p>
    <w:p w14:paraId="17787639" w14:textId="77777777" w:rsidR="00D23E05" w:rsidRDefault="00D23E05">
      <w:pPr>
        <w:rPr>
          <w:sz w:val="24"/>
        </w:rPr>
      </w:pPr>
      <w:r>
        <w:rPr>
          <w:sz w:val="24"/>
        </w:rPr>
        <w:tab/>
        <w:t>*  API Committee on Liquid Measurement</w:t>
      </w:r>
    </w:p>
    <w:p w14:paraId="035C29C0" w14:textId="77777777" w:rsidR="00D23E05" w:rsidRDefault="00D23E05">
      <w:pPr>
        <w:rPr>
          <w:sz w:val="24"/>
        </w:rPr>
      </w:pPr>
      <w:r>
        <w:rPr>
          <w:sz w:val="24"/>
        </w:rPr>
        <w:tab/>
        <w:t>*  API Measurement Training Committee</w:t>
      </w:r>
    </w:p>
    <w:p w14:paraId="01BA5158" w14:textId="77777777" w:rsidR="00D23E05" w:rsidRDefault="00D23E05">
      <w:pPr>
        <w:rPr>
          <w:sz w:val="24"/>
        </w:rPr>
      </w:pPr>
      <w:r>
        <w:rPr>
          <w:sz w:val="24"/>
        </w:rPr>
        <w:tab/>
        <w:t>*  API/NIST Task Group on Volume Standards Calibration</w:t>
      </w:r>
    </w:p>
    <w:p w14:paraId="63CF3EFC" w14:textId="77777777" w:rsidR="00D23E05" w:rsidRDefault="00D23E05">
      <w:pPr>
        <w:rPr>
          <w:sz w:val="24"/>
        </w:rPr>
      </w:pPr>
      <w:r>
        <w:rPr>
          <w:sz w:val="24"/>
        </w:rPr>
        <w:tab/>
        <w:t>*  API Task Group on Dynamic Liquid Measurement Computations</w:t>
      </w:r>
    </w:p>
    <w:p w14:paraId="20B03539" w14:textId="77777777" w:rsidR="00D23E05" w:rsidRDefault="00D23E05">
      <w:pPr>
        <w:rPr>
          <w:sz w:val="24"/>
        </w:rPr>
      </w:pPr>
      <w:r>
        <w:rPr>
          <w:sz w:val="24"/>
        </w:rPr>
        <w:tab/>
        <w:t>*  API Task Group on Meter Provers</w:t>
      </w:r>
    </w:p>
    <w:p w14:paraId="22F696DD" w14:textId="77777777" w:rsidR="00D23E05" w:rsidRDefault="00D23E05" w:rsidP="0061507C">
      <w:pPr>
        <w:ind w:right="-540"/>
        <w:rPr>
          <w:sz w:val="24"/>
        </w:rPr>
      </w:pPr>
      <w:r>
        <w:rPr>
          <w:sz w:val="24"/>
        </w:rPr>
        <w:tab/>
        <w:t xml:space="preserve">*  </w:t>
      </w:r>
      <w:r w:rsidR="0061507C">
        <w:rPr>
          <w:sz w:val="24"/>
        </w:rPr>
        <w:t xml:space="preserve">Chairman of </w:t>
      </w:r>
      <w:r>
        <w:rPr>
          <w:sz w:val="24"/>
        </w:rPr>
        <w:t>API Task Group on Statistical Analysis of Measurement Quantities</w:t>
      </w:r>
    </w:p>
    <w:p w14:paraId="690656E0" w14:textId="77777777" w:rsidR="00D23E05" w:rsidRDefault="00D23E05">
      <w:pPr>
        <w:rPr>
          <w:sz w:val="24"/>
        </w:rPr>
      </w:pPr>
      <w:r>
        <w:rPr>
          <w:sz w:val="24"/>
        </w:rPr>
        <w:tab/>
        <w:t>*  API Planning Committee for 1997 API Pipeline Conference</w:t>
      </w:r>
    </w:p>
    <w:p w14:paraId="333FD13A" w14:textId="77777777" w:rsidR="00D23E05" w:rsidRDefault="00D23E05">
      <w:pPr>
        <w:rPr>
          <w:sz w:val="24"/>
        </w:rPr>
      </w:pPr>
      <w:r>
        <w:rPr>
          <w:sz w:val="24"/>
        </w:rPr>
        <w:tab/>
        <w:t>*  API Users Subcommittee on Line Pipe Standards</w:t>
      </w:r>
    </w:p>
    <w:p w14:paraId="324A6F98" w14:textId="77777777" w:rsidR="006E3021" w:rsidRDefault="006E3021">
      <w:pPr>
        <w:rPr>
          <w:sz w:val="24"/>
        </w:rPr>
      </w:pPr>
      <w:r>
        <w:rPr>
          <w:sz w:val="24"/>
        </w:rPr>
        <w:tab/>
        <w:t>*  API Welding Committee</w:t>
      </w:r>
    </w:p>
    <w:p w14:paraId="6CA7E5AB" w14:textId="77777777" w:rsidR="006E3021" w:rsidRDefault="006E3021">
      <w:pPr>
        <w:rPr>
          <w:sz w:val="24"/>
        </w:rPr>
      </w:pPr>
      <w:r>
        <w:rPr>
          <w:sz w:val="24"/>
        </w:rPr>
        <w:tab/>
        <w:t>*  Joint</w:t>
      </w:r>
      <w:r w:rsidR="00520D88">
        <w:rPr>
          <w:sz w:val="24"/>
        </w:rPr>
        <w:t xml:space="preserve"> Welding</w:t>
      </w:r>
      <w:r>
        <w:rPr>
          <w:sz w:val="24"/>
        </w:rPr>
        <w:t xml:space="preserve"> Committee on API 1104 and API 1107</w:t>
      </w:r>
    </w:p>
    <w:p w14:paraId="0022CDF5" w14:textId="77777777" w:rsidR="006E3021" w:rsidRDefault="006E3021">
      <w:pPr>
        <w:rPr>
          <w:sz w:val="24"/>
        </w:rPr>
      </w:pPr>
      <w:r>
        <w:rPr>
          <w:sz w:val="24"/>
        </w:rPr>
        <w:tab/>
        <w:t>*  API Task Group on Laser Welding</w:t>
      </w:r>
    </w:p>
    <w:p w14:paraId="5243D4CB" w14:textId="77777777" w:rsidR="00D23E05" w:rsidRDefault="00D23E05">
      <w:pPr>
        <w:rPr>
          <w:sz w:val="24"/>
        </w:rPr>
      </w:pPr>
      <w:r>
        <w:rPr>
          <w:sz w:val="24"/>
        </w:rPr>
        <w:tab/>
        <w:t>*  Owner Companie</w:t>
      </w:r>
      <w:r w:rsidR="00520D88">
        <w:rPr>
          <w:sz w:val="24"/>
        </w:rPr>
        <w:t>s Technical Review Task Group Chairman on</w:t>
      </w:r>
      <w:r>
        <w:rPr>
          <w:sz w:val="24"/>
        </w:rPr>
        <w:t xml:space="preserve"> TAPS Fluid</w:t>
      </w:r>
    </w:p>
    <w:p w14:paraId="0F4750B5" w14:textId="77777777" w:rsidR="00D23E05" w:rsidRDefault="00D23E05">
      <w:pPr>
        <w:rPr>
          <w:sz w:val="24"/>
        </w:rPr>
      </w:pPr>
      <w:r>
        <w:rPr>
          <w:sz w:val="24"/>
        </w:rPr>
        <w:tab/>
        <w:t xml:space="preserve">    Measurements</w:t>
      </w:r>
    </w:p>
    <w:p w14:paraId="3DEFF344" w14:textId="77777777" w:rsidR="00D23E05" w:rsidRDefault="00D23E05">
      <w:pPr>
        <w:rPr>
          <w:sz w:val="24"/>
        </w:rPr>
      </w:pPr>
      <w:r>
        <w:rPr>
          <w:sz w:val="24"/>
        </w:rPr>
        <w:tab/>
        <w:t>*  TAPS Prover Calibration Task Group</w:t>
      </w:r>
    </w:p>
    <w:p w14:paraId="3954446E" w14:textId="77777777" w:rsidR="00D23E05" w:rsidRDefault="00D23E05">
      <w:pPr>
        <w:rPr>
          <w:sz w:val="24"/>
        </w:rPr>
      </w:pPr>
      <w:r>
        <w:rPr>
          <w:sz w:val="24"/>
        </w:rPr>
        <w:tab/>
        <w:t>*  TAPS Vapor Pressure Measurement Task Group</w:t>
      </w:r>
    </w:p>
    <w:p w14:paraId="70D209CC" w14:textId="77777777" w:rsidR="00D23E05" w:rsidRDefault="00D23E05">
      <w:pPr>
        <w:rPr>
          <w:sz w:val="24"/>
        </w:rPr>
      </w:pPr>
      <w:r>
        <w:rPr>
          <w:sz w:val="24"/>
        </w:rPr>
        <w:tab/>
        <w:t>*  TAPS Corrosion Peer Group</w:t>
      </w:r>
    </w:p>
    <w:p w14:paraId="44CECF25" w14:textId="77777777" w:rsidR="00D23E05" w:rsidRDefault="00D23E05">
      <w:pPr>
        <w:rPr>
          <w:sz w:val="24"/>
        </w:rPr>
      </w:pPr>
      <w:r>
        <w:rPr>
          <w:sz w:val="24"/>
        </w:rPr>
        <w:tab/>
        <w:t>*  TAPS Fluid Measurement Peer Group</w:t>
      </w:r>
    </w:p>
    <w:p w14:paraId="4CED97FB" w14:textId="77777777" w:rsidR="00D23E05" w:rsidRDefault="00D23E05">
      <w:pPr>
        <w:rPr>
          <w:sz w:val="24"/>
        </w:rPr>
      </w:pPr>
      <w:r>
        <w:rPr>
          <w:sz w:val="24"/>
        </w:rPr>
        <w:tab/>
        <w:t>*  TAPS Smart Pigging Task Group</w:t>
      </w:r>
    </w:p>
    <w:p w14:paraId="51EC5458" w14:textId="77777777" w:rsidR="00520D88" w:rsidRDefault="00520D88">
      <w:pPr>
        <w:rPr>
          <w:sz w:val="24"/>
        </w:rPr>
      </w:pPr>
      <w:r>
        <w:rPr>
          <w:sz w:val="24"/>
        </w:rPr>
        <w:tab/>
        <w:t xml:space="preserve">*  Coordinator of pipeline and marine </w:t>
      </w:r>
      <w:proofErr w:type="spellStart"/>
      <w:r>
        <w:rPr>
          <w:sz w:val="24"/>
        </w:rPr>
        <w:t>terminaling</w:t>
      </w:r>
      <w:proofErr w:type="spellEnd"/>
      <w:r>
        <w:rPr>
          <w:sz w:val="24"/>
        </w:rPr>
        <w:t xml:space="preserve"> research for Exxon Corporation</w:t>
      </w:r>
    </w:p>
    <w:p w14:paraId="726C9DD7" w14:textId="77777777" w:rsidR="00D23E05" w:rsidRDefault="00D23E05">
      <w:pPr>
        <w:rPr>
          <w:sz w:val="24"/>
        </w:rPr>
      </w:pPr>
      <w:r>
        <w:rPr>
          <w:sz w:val="24"/>
        </w:rPr>
        <w:tab/>
        <w:t>*  Exxon Corporation Pipeline Research Steering Committee</w:t>
      </w:r>
    </w:p>
    <w:p w14:paraId="4BF03432" w14:textId="77777777" w:rsidR="00D23E05" w:rsidRDefault="00D23E05">
      <w:pPr>
        <w:rPr>
          <w:sz w:val="24"/>
        </w:rPr>
      </w:pPr>
      <w:r>
        <w:rPr>
          <w:sz w:val="24"/>
        </w:rPr>
        <w:tab/>
        <w:t xml:space="preserve">*  Exxon Corporation </w:t>
      </w:r>
      <w:proofErr w:type="spellStart"/>
      <w:r>
        <w:rPr>
          <w:sz w:val="24"/>
        </w:rPr>
        <w:t>Terminaling</w:t>
      </w:r>
      <w:proofErr w:type="spellEnd"/>
      <w:r>
        <w:rPr>
          <w:sz w:val="24"/>
        </w:rPr>
        <w:t xml:space="preserve"> Steering Committee</w:t>
      </w:r>
    </w:p>
    <w:p w14:paraId="590F3C00" w14:textId="77777777" w:rsidR="00D23E05" w:rsidRDefault="00D23E05">
      <w:pPr>
        <w:rPr>
          <w:sz w:val="24"/>
        </w:rPr>
      </w:pPr>
      <w:r>
        <w:rPr>
          <w:sz w:val="24"/>
        </w:rPr>
        <w:tab/>
        <w:t>*  Exxon Corporation Metrication Committee</w:t>
      </w:r>
    </w:p>
    <w:p w14:paraId="387DC409" w14:textId="77777777" w:rsidR="00D23E05" w:rsidRDefault="00D23E05">
      <w:pPr>
        <w:rPr>
          <w:sz w:val="24"/>
        </w:rPr>
      </w:pPr>
      <w:r>
        <w:rPr>
          <w:sz w:val="24"/>
        </w:rPr>
        <w:tab/>
        <w:t xml:space="preserve">*  </w:t>
      </w:r>
      <w:proofErr w:type="spellStart"/>
      <w:r>
        <w:rPr>
          <w:sz w:val="24"/>
        </w:rPr>
        <w:t>Seadock</w:t>
      </w:r>
      <w:proofErr w:type="spellEnd"/>
      <w:r>
        <w:rPr>
          <w:sz w:val="24"/>
        </w:rPr>
        <w:t xml:space="preserve"> Offshore Pipeline Advisory Committee</w:t>
      </w:r>
    </w:p>
    <w:p w14:paraId="4BD666A9" w14:textId="77777777" w:rsidR="00520D88" w:rsidRDefault="00520D88">
      <w:pPr>
        <w:rPr>
          <w:sz w:val="24"/>
        </w:rPr>
      </w:pPr>
      <w:r>
        <w:rPr>
          <w:sz w:val="24"/>
        </w:rPr>
        <w:tab/>
        <w:t>*  API Pipeline School of Technology</w:t>
      </w:r>
    </w:p>
    <w:p w14:paraId="7B2D2F9E" w14:textId="77777777" w:rsidR="00520D88" w:rsidRDefault="00520D88">
      <w:pPr>
        <w:rPr>
          <w:sz w:val="24"/>
        </w:rPr>
      </w:pPr>
      <w:r>
        <w:rPr>
          <w:sz w:val="24"/>
        </w:rPr>
        <w:tab/>
        <w:t>*</w:t>
      </w:r>
      <w:r w:rsidR="005E520A">
        <w:rPr>
          <w:sz w:val="24"/>
        </w:rPr>
        <w:t xml:space="preserve">  </w:t>
      </w:r>
      <w:r>
        <w:rPr>
          <w:sz w:val="24"/>
        </w:rPr>
        <w:t>Investigation team on Exxon fire at the Baton Rouge refinery</w:t>
      </w:r>
    </w:p>
    <w:p w14:paraId="0F88B284" w14:textId="77777777" w:rsidR="008A065B" w:rsidRDefault="005F1043">
      <w:pPr>
        <w:rPr>
          <w:sz w:val="24"/>
        </w:rPr>
      </w:pPr>
      <w:r>
        <w:rPr>
          <w:sz w:val="24"/>
        </w:rPr>
        <w:tab/>
        <w:t>*  ARAMCO</w:t>
      </w:r>
      <w:r w:rsidR="00043863">
        <w:rPr>
          <w:sz w:val="24"/>
        </w:rPr>
        <w:t xml:space="preserve"> Consulting</w:t>
      </w:r>
      <w:r w:rsidR="008A065B">
        <w:rPr>
          <w:sz w:val="24"/>
        </w:rPr>
        <w:t xml:space="preserve"> Group</w:t>
      </w:r>
    </w:p>
    <w:p w14:paraId="0A353E02" w14:textId="77777777" w:rsidR="0061507C" w:rsidRDefault="0061507C">
      <w:pPr>
        <w:rPr>
          <w:sz w:val="24"/>
        </w:rPr>
      </w:pPr>
      <w:r>
        <w:rPr>
          <w:sz w:val="24"/>
        </w:rPr>
        <w:tab/>
        <w:t>*  Design coordinator for industry marine terminal in Santa Barbara, California</w:t>
      </w:r>
    </w:p>
    <w:p w14:paraId="37989437" w14:textId="77777777" w:rsidR="00397A66" w:rsidRDefault="00397A66">
      <w:pPr>
        <w:rPr>
          <w:sz w:val="24"/>
        </w:rPr>
      </w:pPr>
    </w:p>
    <w:p w14:paraId="737AD260" w14:textId="77777777" w:rsidR="008A065B" w:rsidRDefault="00586C2E">
      <w:pPr>
        <w:rPr>
          <w:sz w:val="24"/>
        </w:rPr>
      </w:pPr>
      <w:r>
        <w:rPr>
          <w:sz w:val="24"/>
        </w:rPr>
        <w:tab/>
        <w:t>Industry s</w:t>
      </w:r>
      <w:r w:rsidR="008A065B">
        <w:rPr>
          <w:sz w:val="24"/>
        </w:rPr>
        <w:t>ervice awards included the following.</w:t>
      </w:r>
    </w:p>
    <w:p w14:paraId="49E5A941" w14:textId="77777777" w:rsidR="008A065B" w:rsidRDefault="008A065B">
      <w:pPr>
        <w:rPr>
          <w:sz w:val="24"/>
        </w:rPr>
      </w:pPr>
    </w:p>
    <w:p w14:paraId="0A9B1089" w14:textId="77777777" w:rsidR="00397A66" w:rsidRDefault="00397A66">
      <w:pPr>
        <w:rPr>
          <w:sz w:val="24"/>
        </w:rPr>
      </w:pPr>
      <w:r>
        <w:rPr>
          <w:sz w:val="24"/>
        </w:rPr>
        <w:tab/>
        <w:t xml:space="preserve">* American Petroleum Institute Award for service involving many contributions </w:t>
      </w:r>
    </w:p>
    <w:p w14:paraId="79D61D26" w14:textId="77777777" w:rsidR="00397A66" w:rsidRDefault="00520D88">
      <w:pPr>
        <w:rPr>
          <w:sz w:val="24"/>
        </w:rPr>
      </w:pPr>
      <w:r>
        <w:rPr>
          <w:sz w:val="24"/>
        </w:rPr>
        <w:tab/>
        <w:t xml:space="preserve">   to programs of API (1994)</w:t>
      </w:r>
    </w:p>
    <w:p w14:paraId="262942A7" w14:textId="77777777" w:rsidR="0061507C" w:rsidRDefault="0061507C">
      <w:pPr>
        <w:rPr>
          <w:sz w:val="24"/>
        </w:rPr>
      </w:pPr>
    </w:p>
    <w:p w14:paraId="17EEC049" w14:textId="77777777" w:rsidR="00397A66" w:rsidRDefault="00397A66">
      <w:pPr>
        <w:rPr>
          <w:sz w:val="24"/>
        </w:rPr>
      </w:pPr>
      <w:r>
        <w:rPr>
          <w:sz w:val="24"/>
        </w:rPr>
        <w:tab/>
        <w:t>* American Petroleum Institute Award in recognition for 40 years of service in</w:t>
      </w:r>
    </w:p>
    <w:p w14:paraId="3D536C2A" w14:textId="77777777" w:rsidR="00397A66" w:rsidRPr="00397A66" w:rsidRDefault="00397A66">
      <w:pPr>
        <w:rPr>
          <w:sz w:val="24"/>
        </w:rPr>
      </w:pPr>
      <w:r>
        <w:rPr>
          <w:sz w:val="24"/>
        </w:rPr>
        <w:tab/>
        <w:t xml:space="preserve">   standards development activities of API (2010)</w:t>
      </w:r>
    </w:p>
    <w:p w14:paraId="44695136" w14:textId="77777777" w:rsidR="00397A66" w:rsidRDefault="00397A66">
      <w:pPr>
        <w:rPr>
          <w:sz w:val="24"/>
        </w:rPr>
      </w:pPr>
    </w:p>
    <w:p w14:paraId="175D692C" w14:textId="77777777" w:rsidR="00270E4D" w:rsidRDefault="00270E4D">
      <w:pPr>
        <w:rPr>
          <w:b/>
          <w:sz w:val="24"/>
        </w:rPr>
      </w:pPr>
    </w:p>
    <w:p w14:paraId="75988DAE" w14:textId="77777777" w:rsidR="00397A66" w:rsidRDefault="008A065B">
      <w:pPr>
        <w:rPr>
          <w:sz w:val="24"/>
        </w:rPr>
      </w:pPr>
      <w:r>
        <w:rPr>
          <w:b/>
          <w:sz w:val="24"/>
        </w:rPr>
        <w:t>EXPERT WITNESS CASES</w:t>
      </w:r>
    </w:p>
    <w:p w14:paraId="78803E19" w14:textId="77777777" w:rsidR="008A065B" w:rsidRDefault="008A065B">
      <w:pPr>
        <w:rPr>
          <w:sz w:val="24"/>
        </w:rPr>
      </w:pPr>
    </w:p>
    <w:p w14:paraId="6ADB48E1" w14:textId="77777777" w:rsidR="008A065B" w:rsidRDefault="008A065B" w:rsidP="008A065B">
      <w:pPr>
        <w:ind w:left="720"/>
        <w:rPr>
          <w:sz w:val="24"/>
        </w:rPr>
      </w:pPr>
      <w:r>
        <w:rPr>
          <w:sz w:val="24"/>
        </w:rPr>
        <w:t>Lawsuits in which I have been involved include, but were not limited to:</w:t>
      </w:r>
    </w:p>
    <w:p w14:paraId="7987CD0E" w14:textId="77777777" w:rsidR="008A065B" w:rsidRDefault="008A065B" w:rsidP="008A065B">
      <w:pPr>
        <w:ind w:left="720"/>
        <w:rPr>
          <w:sz w:val="24"/>
        </w:rPr>
      </w:pPr>
    </w:p>
    <w:p w14:paraId="69D292E3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PG&amp;E San Bruno explosion;</w:t>
      </w:r>
    </w:p>
    <w:p w14:paraId="4E59F198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Union Pacific/Kinder Morgan reimbursement dispute;</w:t>
      </w:r>
    </w:p>
    <w:p w14:paraId="6B9639F8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Santa Monica Charnock Aquifer MTBE contamination investigation;</w:t>
      </w:r>
    </w:p>
    <w:p w14:paraId="7D3AD28E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McAllen, Texas gas gathering</w:t>
      </w:r>
      <w:r w:rsidR="005512AC">
        <w:rPr>
          <w:sz w:val="24"/>
        </w:rPr>
        <w:t xml:space="preserve"> leaks and</w:t>
      </w:r>
      <w:r>
        <w:rPr>
          <w:sz w:val="24"/>
        </w:rPr>
        <w:t xml:space="preserve"> petroleum contamination;</w:t>
      </w:r>
    </w:p>
    <w:p w14:paraId="54AC8E57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El Paso Carlsbad, New Mexico explosion;</w:t>
      </w:r>
    </w:p>
    <w:p w14:paraId="7ADD8A13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Tenneco West Houston explosion;</w:t>
      </w:r>
    </w:p>
    <w:p w14:paraId="2006FF61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Bellingham, Washington Olympic Pipeline rupture and fire;</w:t>
      </w:r>
    </w:p>
    <w:p w14:paraId="477FE51C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Koch Kaufman County, Texas LPG explosion;</w:t>
      </w:r>
    </w:p>
    <w:p w14:paraId="108537D8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Koch Industries Clean Water Act violations;</w:t>
      </w:r>
    </w:p>
    <w:p w14:paraId="61BC16AF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Longhorn</w:t>
      </w:r>
      <w:r w:rsidR="00520D88">
        <w:rPr>
          <w:sz w:val="24"/>
        </w:rPr>
        <w:t xml:space="preserve"> Pipeline</w:t>
      </w:r>
      <w:r>
        <w:rPr>
          <w:sz w:val="24"/>
        </w:rPr>
        <w:t xml:space="preserve"> Environmental Assessment dispute;</w:t>
      </w:r>
    </w:p>
    <w:p w14:paraId="07BF20C7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El Paso Bushland, Texas explosion;</w:t>
      </w:r>
    </w:p>
    <w:p w14:paraId="4A5926AB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Atmos McKinney, Texas explosion;</w:t>
      </w:r>
    </w:p>
    <w:p w14:paraId="592D46AF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Atmos Dallas, Texas explosion;</w:t>
      </w:r>
    </w:p>
    <w:p w14:paraId="38FD9C3D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Atmos Irving, Texas explosion;</w:t>
      </w:r>
    </w:p>
    <w:p w14:paraId="745FA2E1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Atmos Cleburne, Texas explosion;</w:t>
      </w:r>
    </w:p>
    <w:p w14:paraId="13F87FF6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Occidental Elk Hills, California explosion;</w:t>
      </w:r>
    </w:p>
    <w:p w14:paraId="3F51BB56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Enterprise Johnson County, Texas explosion;</w:t>
      </w:r>
    </w:p>
    <w:p w14:paraId="3D8CAA35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Luminant/EMS</w:t>
      </w:r>
      <w:r w:rsidR="005512AC">
        <w:rPr>
          <w:sz w:val="24"/>
        </w:rPr>
        <w:t xml:space="preserve"> pipeline</w:t>
      </w:r>
      <w:r>
        <w:rPr>
          <w:sz w:val="24"/>
        </w:rPr>
        <w:t xml:space="preserve"> construction dispute;</w:t>
      </w:r>
    </w:p>
    <w:p w14:paraId="586A9688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Northern Natural Gas Iowa explosion;</w:t>
      </w:r>
    </w:p>
    <w:p w14:paraId="0C1DD319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Oakland Port Authority/Kinder Morgan dispute;</w:t>
      </w:r>
    </w:p>
    <w:p w14:paraId="6F382AF0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Enbridge/British Petroleum mismeasurement dispute at Sarnia, Canada;</w:t>
      </w:r>
    </w:p>
    <w:p w14:paraId="58D4369E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British Petroleum North Slope, Alaska oil spill;</w:t>
      </w:r>
    </w:p>
    <w:p w14:paraId="604027EF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Washington Gas explosion at Penn Marr in Maryland;</w:t>
      </w:r>
    </w:p>
    <w:p w14:paraId="1848E22E" w14:textId="77777777" w:rsidR="008A065B" w:rsidRDefault="008A065B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XTO BOA Plant maintenance incident</w:t>
      </w:r>
      <w:r w:rsidR="002E3645">
        <w:rPr>
          <w:sz w:val="24"/>
        </w:rPr>
        <w:t>;</w:t>
      </w:r>
    </w:p>
    <w:p w14:paraId="3F19B6D5" w14:textId="77777777" w:rsidR="002E3645" w:rsidRDefault="002E3645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Amoco rupture near Peoria, Illinois;</w:t>
      </w:r>
    </w:p>
    <w:p w14:paraId="5887E517" w14:textId="77777777" w:rsidR="002E3645" w:rsidRDefault="002E3645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Texas New Mexico/EOTT leak and contamination in Midland, Texas;</w:t>
      </w:r>
    </w:p>
    <w:p w14:paraId="706C89C8" w14:textId="77777777" w:rsidR="002E3645" w:rsidRDefault="002E3645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Signature Flight Support pipeline leak in Anchorage, Alaska; </w:t>
      </w:r>
    </w:p>
    <w:p w14:paraId="0EEEA31D" w14:textId="77777777" w:rsidR="002E3645" w:rsidRDefault="005512AC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Explorer rupture in North Texas;</w:t>
      </w:r>
    </w:p>
    <w:p w14:paraId="73F440E9" w14:textId="77777777" w:rsidR="005512AC" w:rsidRDefault="005512AC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Columbia Gas explosion in West Virginia;</w:t>
      </w:r>
    </w:p>
    <w:p w14:paraId="7C6B1F61" w14:textId="77777777" w:rsidR="005512AC" w:rsidRDefault="005512AC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Atmos North Richland Hills explosion in Fort Worth, Texas;</w:t>
      </w:r>
    </w:p>
    <w:p w14:paraId="349FCC71" w14:textId="77777777" w:rsidR="005512AC" w:rsidRDefault="005512AC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AGL explosion in Douglasville, Georgia;</w:t>
      </w:r>
    </w:p>
    <w:p w14:paraId="7172DCCB" w14:textId="77777777" w:rsidR="005512AC" w:rsidRDefault="005512AC" w:rsidP="008A065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</w:t>
      </w:r>
      <w:r w:rsidR="007A070B">
        <w:rPr>
          <w:sz w:val="24"/>
        </w:rPr>
        <w:t xml:space="preserve">est Shore leak in Wisconsin; </w:t>
      </w:r>
    </w:p>
    <w:p w14:paraId="5E8D5E77" w14:textId="77777777" w:rsidR="007A070B" w:rsidRDefault="005512AC" w:rsidP="007A070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Northwest Pipeline dispute with ADA County Hig</w:t>
      </w:r>
      <w:r w:rsidR="007A070B">
        <w:rPr>
          <w:sz w:val="24"/>
        </w:rPr>
        <w:t>hway Department in Boise, Idaho;</w:t>
      </w:r>
    </w:p>
    <w:p w14:paraId="706DEBD8" w14:textId="77777777" w:rsidR="007A070B" w:rsidRDefault="007A070B" w:rsidP="007A070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Plains All American Leak in Santa Barbara County, California;</w:t>
      </w:r>
    </w:p>
    <w:p w14:paraId="43FDBDE5" w14:textId="77777777" w:rsidR="007A070B" w:rsidRDefault="007A070B" w:rsidP="007A070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Plains All American Pipe Quality Dispute;</w:t>
      </w:r>
    </w:p>
    <w:p w14:paraId="786AE0EA" w14:textId="77777777" w:rsidR="007A070B" w:rsidRDefault="007A070B" w:rsidP="007A070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Enbridge right-of-way-clearing gas expl</w:t>
      </w:r>
      <w:r w:rsidR="00BB66E0">
        <w:rPr>
          <w:sz w:val="24"/>
        </w:rPr>
        <w:t>osion in Rusk County, Texas;</w:t>
      </w:r>
    </w:p>
    <w:p w14:paraId="37437256" w14:textId="77777777" w:rsidR="00BB66E0" w:rsidRDefault="007A070B" w:rsidP="00BB66E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Enbridge gas pipelin</w:t>
      </w:r>
      <w:r w:rsidR="00BB66E0">
        <w:rPr>
          <w:sz w:val="24"/>
        </w:rPr>
        <w:t>e fire in Wheeler County, Texas;</w:t>
      </w:r>
    </w:p>
    <w:p w14:paraId="31861480" w14:textId="77777777" w:rsidR="00BB66E0" w:rsidRDefault="00BB66E0" w:rsidP="00BB66E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Kinder Morgan</w:t>
      </w:r>
      <w:r w:rsidR="00520D88">
        <w:rPr>
          <w:sz w:val="24"/>
        </w:rPr>
        <w:t xml:space="preserve"> deadly</w:t>
      </w:r>
      <w:r>
        <w:rPr>
          <w:sz w:val="24"/>
        </w:rPr>
        <w:t xml:space="preserve"> rupture in Illinois;</w:t>
      </w:r>
    </w:p>
    <w:p w14:paraId="7FCD425F" w14:textId="77777777" w:rsidR="00BB66E0" w:rsidRDefault="00BB66E0" w:rsidP="00BB66E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Energy Transfer rupture in South Texas;</w:t>
      </w:r>
    </w:p>
    <w:p w14:paraId="0078287B" w14:textId="77777777" w:rsidR="00BB66E0" w:rsidRDefault="00BB66E0" w:rsidP="00BB66E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Atlantic Coast Pipeline Safety Analyses</w:t>
      </w:r>
      <w:r w:rsidR="00520D88">
        <w:rPr>
          <w:sz w:val="24"/>
        </w:rPr>
        <w:t xml:space="preserve"> for Wintergreen</w:t>
      </w:r>
      <w:r>
        <w:rPr>
          <w:sz w:val="24"/>
        </w:rPr>
        <w:t>;</w:t>
      </w:r>
    </w:p>
    <w:p w14:paraId="1CB5B4CD" w14:textId="77777777" w:rsidR="00BB66E0" w:rsidRDefault="00BB66E0" w:rsidP="00BB66E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VNG Southside Connector Safety Analyses;</w:t>
      </w:r>
    </w:p>
    <w:p w14:paraId="01E5E635" w14:textId="22CB2BE2" w:rsidR="00520D88" w:rsidRDefault="00996976" w:rsidP="00520D8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CenterPoint</w:t>
      </w:r>
      <w:r w:rsidR="00520D88">
        <w:rPr>
          <w:sz w:val="24"/>
        </w:rPr>
        <w:t xml:space="preserve"> incident in Shreveport, Louisiana; </w:t>
      </w:r>
    </w:p>
    <w:p w14:paraId="6BBD340A" w14:textId="77777777" w:rsidR="00520D88" w:rsidRPr="00520D88" w:rsidRDefault="00520D88" w:rsidP="00520D8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Atmos incident in Dallas, Texas;</w:t>
      </w:r>
    </w:p>
    <w:p w14:paraId="54824F58" w14:textId="77777777" w:rsidR="00520D88" w:rsidRDefault="00520D88" w:rsidP="00BB66E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Colonial contractor dispute in Newark, New Jersey;</w:t>
      </w:r>
    </w:p>
    <w:p w14:paraId="262AC4E7" w14:textId="77777777" w:rsidR="00520D88" w:rsidRDefault="00520D88" w:rsidP="00520D8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Magellan contractor dispute in Houston area;</w:t>
      </w:r>
    </w:p>
    <w:p w14:paraId="51D094E7" w14:textId="77777777" w:rsidR="00520D88" w:rsidRDefault="00520D88" w:rsidP="00520D8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Buckeye vs. Edison Consolidated leak in Chicago area;</w:t>
      </w:r>
    </w:p>
    <w:p w14:paraId="49ED4A98" w14:textId="77777777" w:rsidR="00520D88" w:rsidRDefault="00520D88" w:rsidP="00520D8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Anadarko gas explosion near Denver, Colorado;</w:t>
      </w:r>
    </w:p>
    <w:p w14:paraId="2F53798B" w14:textId="5A6ADC9D" w:rsidR="00520D88" w:rsidRDefault="00520D88" w:rsidP="00520D8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Keystone</w:t>
      </w:r>
      <w:r w:rsidR="00C94264">
        <w:rPr>
          <w:sz w:val="24"/>
        </w:rPr>
        <w:t xml:space="preserve"> Pipeline</w:t>
      </w:r>
      <w:r>
        <w:rPr>
          <w:sz w:val="24"/>
        </w:rPr>
        <w:t xml:space="preserve"> permit application review</w:t>
      </w:r>
      <w:r w:rsidR="001D4C21">
        <w:rPr>
          <w:sz w:val="24"/>
        </w:rPr>
        <w:t xml:space="preserve"> for U.S. DOT</w:t>
      </w:r>
      <w:r>
        <w:rPr>
          <w:sz w:val="24"/>
        </w:rPr>
        <w:t>;</w:t>
      </w:r>
    </w:p>
    <w:p w14:paraId="306A988C" w14:textId="62605BA9" w:rsidR="00520D88" w:rsidRDefault="00520D88" w:rsidP="00520D8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Review proposal for U.S. DOT on </w:t>
      </w:r>
      <w:r w:rsidR="00966B97">
        <w:rPr>
          <w:sz w:val="24"/>
        </w:rPr>
        <w:t>higher</w:t>
      </w:r>
      <w:r w:rsidR="00C94264">
        <w:rPr>
          <w:sz w:val="24"/>
        </w:rPr>
        <w:t xml:space="preserve"> allowable operating</w:t>
      </w:r>
      <w:r w:rsidR="00966B97">
        <w:rPr>
          <w:sz w:val="24"/>
        </w:rPr>
        <w:t xml:space="preserve"> pressure in Part 195;</w:t>
      </w:r>
    </w:p>
    <w:p w14:paraId="046AFE8A" w14:textId="30561E14" w:rsidR="00520D88" w:rsidRDefault="00520D88" w:rsidP="00520D8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San Francisco lawsuit against </w:t>
      </w:r>
      <w:r w:rsidR="00966B97">
        <w:rPr>
          <w:sz w:val="24"/>
        </w:rPr>
        <w:t xml:space="preserve">Secretary of U.S. DOT; </w:t>
      </w:r>
    </w:p>
    <w:p w14:paraId="17B3B925" w14:textId="46670155" w:rsidR="00966B97" w:rsidRDefault="00966B97" w:rsidP="00520D8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Washington Gas explosion in Silver Springs, Maryland</w:t>
      </w:r>
      <w:r w:rsidR="00C94264">
        <w:rPr>
          <w:sz w:val="24"/>
        </w:rPr>
        <w:t>;</w:t>
      </w:r>
    </w:p>
    <w:p w14:paraId="78AB02A0" w14:textId="114F0536" w:rsidR="00C94264" w:rsidRDefault="00C94264" w:rsidP="00520D8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Buckeye failure in the St. Mary’s River in Indiana;</w:t>
      </w:r>
    </w:p>
    <w:p w14:paraId="1F879919" w14:textId="75E036C3" w:rsidR="00C94264" w:rsidRDefault="00C94264" w:rsidP="00520D8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Atmos incident in Stephenville, Texas; and</w:t>
      </w:r>
    </w:p>
    <w:p w14:paraId="62F4475D" w14:textId="1D8217EE" w:rsidR="00C94264" w:rsidRPr="00520D88" w:rsidRDefault="00C94264" w:rsidP="00520D8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Atmos incident in Gatesville, Texas.</w:t>
      </w:r>
    </w:p>
    <w:p w14:paraId="64D27F14" w14:textId="77777777" w:rsidR="008A065B" w:rsidRDefault="008A065B">
      <w:pPr>
        <w:rPr>
          <w:sz w:val="24"/>
        </w:rPr>
      </w:pPr>
    </w:p>
    <w:p w14:paraId="7A621CC5" w14:textId="77777777" w:rsidR="002771EC" w:rsidRDefault="002771EC">
      <w:pPr>
        <w:rPr>
          <w:sz w:val="24"/>
        </w:rPr>
      </w:pPr>
    </w:p>
    <w:p w14:paraId="20F6B119" w14:textId="77777777" w:rsidR="00D23E05" w:rsidRDefault="00F1461E">
      <w:pPr>
        <w:rPr>
          <w:sz w:val="24"/>
        </w:rPr>
      </w:pPr>
      <w:r>
        <w:rPr>
          <w:sz w:val="24"/>
        </w:rPr>
        <w:t>R. D. Deaver</w:t>
      </w:r>
      <w:r w:rsidR="00744E86">
        <w:rPr>
          <w:sz w:val="24"/>
        </w:rPr>
        <w:t>, P.E.</w:t>
      </w:r>
    </w:p>
    <w:p w14:paraId="32F4C58E" w14:textId="77777777" w:rsidR="00870BAC" w:rsidRDefault="00870BAC">
      <w:pPr>
        <w:rPr>
          <w:sz w:val="24"/>
        </w:rPr>
      </w:pPr>
    </w:p>
    <w:p w14:paraId="734B9846" w14:textId="194CFAB1" w:rsidR="00D23E05" w:rsidRDefault="001D4C21">
      <w:pPr>
        <w:rPr>
          <w:sz w:val="24"/>
        </w:rPr>
      </w:pPr>
      <w:r>
        <w:rPr>
          <w:sz w:val="24"/>
        </w:rPr>
        <w:t>November 24</w:t>
      </w:r>
      <w:r w:rsidR="00966B97">
        <w:rPr>
          <w:sz w:val="24"/>
        </w:rPr>
        <w:t>, 2020</w:t>
      </w:r>
    </w:p>
    <w:sectPr w:rsidR="00D23E05" w:rsidSect="00D96858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7E45E" w14:textId="77777777" w:rsidR="00D120FB" w:rsidRDefault="00D120FB">
      <w:r>
        <w:separator/>
      </w:r>
    </w:p>
  </w:endnote>
  <w:endnote w:type="continuationSeparator" w:id="0">
    <w:p w14:paraId="65E3B190" w14:textId="77777777" w:rsidR="00D120FB" w:rsidRDefault="00D1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480CC" w14:textId="77777777" w:rsidR="0079125C" w:rsidRDefault="00573D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12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6DCF68" w14:textId="77777777" w:rsidR="0079125C" w:rsidRDefault="007912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69D52" w14:textId="77777777" w:rsidR="00104D2A" w:rsidRDefault="00104D2A" w:rsidP="00104D2A">
    <w:pPr>
      <w:pStyle w:val="Footer"/>
      <w:pBdr>
        <w:top w:val="thinThickSmallGap" w:sz="24" w:space="1" w:color="622423"/>
      </w:pBdr>
      <w:tabs>
        <w:tab w:val="clear" w:pos="4320"/>
      </w:tabs>
      <w:rPr>
        <w:rFonts w:ascii="Cambria" w:hAnsi="Cambria"/>
      </w:rPr>
    </w:pPr>
    <w:r>
      <w:rPr>
        <w:rFonts w:ascii="Cambria" w:hAnsi="Cambria"/>
      </w:rPr>
      <w:t>Curriculum Vitae</w:t>
    </w:r>
    <w:r>
      <w:rPr>
        <w:rFonts w:ascii="Cambria" w:hAnsi="Cambria"/>
      </w:rPr>
      <w:tab/>
      <w:t xml:space="preserve">Page </w:t>
    </w:r>
    <w:r w:rsidR="00A243DB">
      <w:fldChar w:fldCharType="begin"/>
    </w:r>
    <w:r w:rsidR="00A243DB">
      <w:instrText xml:space="preserve"> PAGE   \* MERGEFORMAT </w:instrText>
    </w:r>
    <w:r w:rsidR="00A243DB">
      <w:fldChar w:fldCharType="separate"/>
    </w:r>
    <w:r w:rsidR="00DD5082" w:rsidRPr="00DD5082">
      <w:rPr>
        <w:rFonts w:ascii="Cambria" w:hAnsi="Cambria"/>
        <w:noProof/>
      </w:rPr>
      <w:t>5</w:t>
    </w:r>
    <w:r w:rsidR="00A243DB">
      <w:rPr>
        <w:rFonts w:ascii="Cambria" w:hAnsi="Cambria"/>
        <w:noProof/>
      </w:rPr>
      <w:fldChar w:fldCharType="end"/>
    </w:r>
  </w:p>
  <w:p w14:paraId="505E5217" w14:textId="77777777" w:rsidR="0079125C" w:rsidRDefault="007912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2CBD6" w14:textId="77777777" w:rsidR="00D120FB" w:rsidRDefault="00D120FB">
      <w:r>
        <w:separator/>
      </w:r>
    </w:p>
  </w:footnote>
  <w:footnote w:type="continuationSeparator" w:id="0">
    <w:p w14:paraId="4EFD0D37" w14:textId="77777777" w:rsidR="00D120FB" w:rsidRDefault="00D1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970B7"/>
    <w:multiLevelType w:val="hybridMultilevel"/>
    <w:tmpl w:val="B8E823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F84806"/>
    <w:multiLevelType w:val="hybridMultilevel"/>
    <w:tmpl w:val="C61464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C4"/>
    <w:rsid w:val="00021BE7"/>
    <w:rsid w:val="000257A0"/>
    <w:rsid w:val="00035405"/>
    <w:rsid w:val="00043863"/>
    <w:rsid w:val="00072186"/>
    <w:rsid w:val="000A0B21"/>
    <w:rsid w:val="000B0D65"/>
    <w:rsid w:val="000B2B66"/>
    <w:rsid w:val="000B349F"/>
    <w:rsid w:val="000B7DC9"/>
    <w:rsid w:val="000C47CD"/>
    <w:rsid w:val="000D0C2C"/>
    <w:rsid w:val="000D7128"/>
    <w:rsid w:val="000F16AF"/>
    <w:rsid w:val="000F629A"/>
    <w:rsid w:val="00103B6F"/>
    <w:rsid w:val="00104D2A"/>
    <w:rsid w:val="00115CEE"/>
    <w:rsid w:val="00122361"/>
    <w:rsid w:val="0012364F"/>
    <w:rsid w:val="00133C1F"/>
    <w:rsid w:val="00177E0F"/>
    <w:rsid w:val="001903E9"/>
    <w:rsid w:val="001A1384"/>
    <w:rsid w:val="001A6075"/>
    <w:rsid w:val="001B2482"/>
    <w:rsid w:val="001B5722"/>
    <w:rsid w:val="001D4C21"/>
    <w:rsid w:val="001E613E"/>
    <w:rsid w:val="001F211D"/>
    <w:rsid w:val="00203897"/>
    <w:rsid w:val="00225C61"/>
    <w:rsid w:val="00253042"/>
    <w:rsid w:val="00265694"/>
    <w:rsid w:val="00270E4D"/>
    <w:rsid w:val="002771EC"/>
    <w:rsid w:val="00281BFA"/>
    <w:rsid w:val="00283414"/>
    <w:rsid w:val="002A0200"/>
    <w:rsid w:val="002A0D81"/>
    <w:rsid w:val="002D305C"/>
    <w:rsid w:val="002D38E1"/>
    <w:rsid w:val="002E3645"/>
    <w:rsid w:val="00302E19"/>
    <w:rsid w:val="00305359"/>
    <w:rsid w:val="00306394"/>
    <w:rsid w:val="003117D8"/>
    <w:rsid w:val="00314A54"/>
    <w:rsid w:val="003167BE"/>
    <w:rsid w:val="003607E9"/>
    <w:rsid w:val="00364501"/>
    <w:rsid w:val="003664F2"/>
    <w:rsid w:val="00383EC1"/>
    <w:rsid w:val="00387F15"/>
    <w:rsid w:val="003979EA"/>
    <w:rsid w:val="00397A66"/>
    <w:rsid w:val="003B17F9"/>
    <w:rsid w:val="003B4B51"/>
    <w:rsid w:val="003C0EC9"/>
    <w:rsid w:val="003D747E"/>
    <w:rsid w:val="004133F7"/>
    <w:rsid w:val="00414F14"/>
    <w:rsid w:val="00420972"/>
    <w:rsid w:val="00421C2E"/>
    <w:rsid w:val="004309B8"/>
    <w:rsid w:val="004415D8"/>
    <w:rsid w:val="004572A9"/>
    <w:rsid w:val="00457590"/>
    <w:rsid w:val="004616DE"/>
    <w:rsid w:val="0047540D"/>
    <w:rsid w:val="004807EF"/>
    <w:rsid w:val="0048402F"/>
    <w:rsid w:val="004A382C"/>
    <w:rsid w:val="004B6827"/>
    <w:rsid w:val="004C5483"/>
    <w:rsid w:val="004E4F39"/>
    <w:rsid w:val="004F5949"/>
    <w:rsid w:val="00501841"/>
    <w:rsid w:val="00520D88"/>
    <w:rsid w:val="00524059"/>
    <w:rsid w:val="0053651C"/>
    <w:rsid w:val="00541343"/>
    <w:rsid w:val="00542A90"/>
    <w:rsid w:val="00547A03"/>
    <w:rsid w:val="005512AC"/>
    <w:rsid w:val="00553C73"/>
    <w:rsid w:val="00556E8C"/>
    <w:rsid w:val="00572430"/>
    <w:rsid w:val="00573DA3"/>
    <w:rsid w:val="00576FD8"/>
    <w:rsid w:val="00584EB0"/>
    <w:rsid w:val="00586C2E"/>
    <w:rsid w:val="005C44FC"/>
    <w:rsid w:val="005D4DE6"/>
    <w:rsid w:val="005D6C41"/>
    <w:rsid w:val="005E520A"/>
    <w:rsid w:val="005E6546"/>
    <w:rsid w:val="005F0925"/>
    <w:rsid w:val="005F0C51"/>
    <w:rsid w:val="005F1043"/>
    <w:rsid w:val="005F3C5E"/>
    <w:rsid w:val="0061507C"/>
    <w:rsid w:val="00625FC2"/>
    <w:rsid w:val="0063039C"/>
    <w:rsid w:val="0065446C"/>
    <w:rsid w:val="006549D4"/>
    <w:rsid w:val="00676E6A"/>
    <w:rsid w:val="00691D6A"/>
    <w:rsid w:val="006922B2"/>
    <w:rsid w:val="00695C1F"/>
    <w:rsid w:val="006A4F17"/>
    <w:rsid w:val="006A75A2"/>
    <w:rsid w:val="006B2388"/>
    <w:rsid w:val="006B29B2"/>
    <w:rsid w:val="006D4AD3"/>
    <w:rsid w:val="006E25A8"/>
    <w:rsid w:val="006E3021"/>
    <w:rsid w:val="006F21E2"/>
    <w:rsid w:val="00701157"/>
    <w:rsid w:val="00717B4D"/>
    <w:rsid w:val="00733C89"/>
    <w:rsid w:val="00744E86"/>
    <w:rsid w:val="007555A9"/>
    <w:rsid w:val="007711C9"/>
    <w:rsid w:val="00787929"/>
    <w:rsid w:val="0079125C"/>
    <w:rsid w:val="00792BCC"/>
    <w:rsid w:val="00793DC6"/>
    <w:rsid w:val="007966C1"/>
    <w:rsid w:val="007A070B"/>
    <w:rsid w:val="007A5BF3"/>
    <w:rsid w:val="007C6D2A"/>
    <w:rsid w:val="007D4B71"/>
    <w:rsid w:val="007D4CBA"/>
    <w:rsid w:val="007D798C"/>
    <w:rsid w:val="007E23FE"/>
    <w:rsid w:val="007E61C8"/>
    <w:rsid w:val="007E679A"/>
    <w:rsid w:val="00800E40"/>
    <w:rsid w:val="00811328"/>
    <w:rsid w:val="008165E2"/>
    <w:rsid w:val="00840914"/>
    <w:rsid w:val="0085204B"/>
    <w:rsid w:val="00852D34"/>
    <w:rsid w:val="00852E44"/>
    <w:rsid w:val="0085496B"/>
    <w:rsid w:val="00870BAC"/>
    <w:rsid w:val="00874D9C"/>
    <w:rsid w:val="008767A9"/>
    <w:rsid w:val="00890B1A"/>
    <w:rsid w:val="008A065B"/>
    <w:rsid w:val="008A488F"/>
    <w:rsid w:val="008B5591"/>
    <w:rsid w:val="008B67C7"/>
    <w:rsid w:val="008B70DB"/>
    <w:rsid w:val="008E4AD8"/>
    <w:rsid w:val="008F0243"/>
    <w:rsid w:val="008F7BB2"/>
    <w:rsid w:val="00907285"/>
    <w:rsid w:val="00907B22"/>
    <w:rsid w:val="0092157D"/>
    <w:rsid w:val="00925AA5"/>
    <w:rsid w:val="0092771C"/>
    <w:rsid w:val="00941058"/>
    <w:rsid w:val="009470CB"/>
    <w:rsid w:val="00961A3F"/>
    <w:rsid w:val="00965128"/>
    <w:rsid w:val="00966B97"/>
    <w:rsid w:val="00976C3A"/>
    <w:rsid w:val="00977CDB"/>
    <w:rsid w:val="00983534"/>
    <w:rsid w:val="009841A5"/>
    <w:rsid w:val="0098666E"/>
    <w:rsid w:val="00996976"/>
    <w:rsid w:val="009A0DC9"/>
    <w:rsid w:val="009D5211"/>
    <w:rsid w:val="00A146F4"/>
    <w:rsid w:val="00A243DB"/>
    <w:rsid w:val="00A26287"/>
    <w:rsid w:val="00A2645E"/>
    <w:rsid w:val="00A26ECA"/>
    <w:rsid w:val="00A2700D"/>
    <w:rsid w:val="00A537BA"/>
    <w:rsid w:val="00A75E3D"/>
    <w:rsid w:val="00A8459C"/>
    <w:rsid w:val="00A90382"/>
    <w:rsid w:val="00A92FBE"/>
    <w:rsid w:val="00AA4087"/>
    <w:rsid w:val="00AD08BE"/>
    <w:rsid w:val="00AE5655"/>
    <w:rsid w:val="00AE635D"/>
    <w:rsid w:val="00AE685C"/>
    <w:rsid w:val="00AF35B0"/>
    <w:rsid w:val="00AF3DA8"/>
    <w:rsid w:val="00B040C4"/>
    <w:rsid w:val="00B16FFB"/>
    <w:rsid w:val="00B263D4"/>
    <w:rsid w:val="00B33382"/>
    <w:rsid w:val="00B33AB9"/>
    <w:rsid w:val="00B4221F"/>
    <w:rsid w:val="00B428F3"/>
    <w:rsid w:val="00B50187"/>
    <w:rsid w:val="00B574B6"/>
    <w:rsid w:val="00B651AE"/>
    <w:rsid w:val="00B758AA"/>
    <w:rsid w:val="00B761BD"/>
    <w:rsid w:val="00BB66E0"/>
    <w:rsid w:val="00BB7868"/>
    <w:rsid w:val="00BD6CDA"/>
    <w:rsid w:val="00C0074D"/>
    <w:rsid w:val="00C051E0"/>
    <w:rsid w:val="00C25033"/>
    <w:rsid w:val="00C26B82"/>
    <w:rsid w:val="00C433CA"/>
    <w:rsid w:val="00C47E4C"/>
    <w:rsid w:val="00C613CF"/>
    <w:rsid w:val="00C617FC"/>
    <w:rsid w:val="00C7154B"/>
    <w:rsid w:val="00C94264"/>
    <w:rsid w:val="00CA1400"/>
    <w:rsid w:val="00CC2CC1"/>
    <w:rsid w:val="00CC5B2D"/>
    <w:rsid w:val="00CF4E3B"/>
    <w:rsid w:val="00D120FB"/>
    <w:rsid w:val="00D20E7B"/>
    <w:rsid w:val="00D23E05"/>
    <w:rsid w:val="00D24816"/>
    <w:rsid w:val="00D42088"/>
    <w:rsid w:val="00D45395"/>
    <w:rsid w:val="00D7126E"/>
    <w:rsid w:val="00D71DEB"/>
    <w:rsid w:val="00D735FC"/>
    <w:rsid w:val="00D76D9D"/>
    <w:rsid w:val="00D84F16"/>
    <w:rsid w:val="00D86E57"/>
    <w:rsid w:val="00D903F7"/>
    <w:rsid w:val="00D952B9"/>
    <w:rsid w:val="00D96858"/>
    <w:rsid w:val="00DA0756"/>
    <w:rsid w:val="00DC4B21"/>
    <w:rsid w:val="00DD5082"/>
    <w:rsid w:val="00DE22FE"/>
    <w:rsid w:val="00E07B09"/>
    <w:rsid w:val="00E1068A"/>
    <w:rsid w:val="00E12369"/>
    <w:rsid w:val="00E34FD3"/>
    <w:rsid w:val="00E35011"/>
    <w:rsid w:val="00E407DF"/>
    <w:rsid w:val="00E44C1F"/>
    <w:rsid w:val="00E45197"/>
    <w:rsid w:val="00E47A2E"/>
    <w:rsid w:val="00E82535"/>
    <w:rsid w:val="00E935B5"/>
    <w:rsid w:val="00EB509D"/>
    <w:rsid w:val="00EC05F4"/>
    <w:rsid w:val="00EC5579"/>
    <w:rsid w:val="00ED211F"/>
    <w:rsid w:val="00ED3F1B"/>
    <w:rsid w:val="00ED4823"/>
    <w:rsid w:val="00EE72EC"/>
    <w:rsid w:val="00F031F7"/>
    <w:rsid w:val="00F137FC"/>
    <w:rsid w:val="00F14121"/>
    <w:rsid w:val="00F1461E"/>
    <w:rsid w:val="00F4339E"/>
    <w:rsid w:val="00F4411D"/>
    <w:rsid w:val="00F537C8"/>
    <w:rsid w:val="00F65545"/>
    <w:rsid w:val="00F7362F"/>
    <w:rsid w:val="00F85957"/>
    <w:rsid w:val="00F94C20"/>
    <w:rsid w:val="00FA7231"/>
    <w:rsid w:val="00FD39A8"/>
    <w:rsid w:val="00FE0975"/>
    <w:rsid w:val="00FF1D49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C79D8"/>
  <w15:docId w15:val="{80A86379-1C22-4158-A367-B43EF31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7FC"/>
  </w:style>
  <w:style w:type="paragraph" w:styleId="Heading1">
    <w:name w:val="heading 1"/>
    <w:basedOn w:val="Normal"/>
    <w:next w:val="Normal"/>
    <w:qFormat/>
    <w:rsid w:val="00F137FC"/>
    <w:pPr>
      <w:keepNext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37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37FC"/>
  </w:style>
  <w:style w:type="paragraph" w:styleId="Header">
    <w:name w:val="header"/>
    <w:basedOn w:val="Normal"/>
    <w:rsid w:val="008F0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D2A"/>
  </w:style>
  <w:style w:type="paragraph" w:styleId="BalloonText">
    <w:name w:val="Balloon Text"/>
    <w:basedOn w:val="Normal"/>
    <w:link w:val="BalloonTextChar"/>
    <w:rsid w:val="0010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4D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D71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5703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9599-6F62-48BE-9644-2DDD938B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DEATECH Consulting Company</vt:lpstr>
    </vt:vector>
  </TitlesOfParts>
  <Company>DEATECH Consulting Co.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DEATECH Consulting Company</dc:title>
  <dc:creator>Deaver</dc:creator>
  <cp:lastModifiedBy>Royce Don Deaver</cp:lastModifiedBy>
  <cp:revision>2</cp:revision>
  <cp:lastPrinted>2020-07-06T21:30:00Z</cp:lastPrinted>
  <dcterms:created xsi:type="dcterms:W3CDTF">2020-11-24T21:33:00Z</dcterms:created>
  <dcterms:modified xsi:type="dcterms:W3CDTF">2020-11-24T21:33:00Z</dcterms:modified>
</cp:coreProperties>
</file>