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6A8F" w14:textId="77777777" w:rsidR="009C3E56" w:rsidRPr="009C3E56" w:rsidRDefault="009C3E56" w:rsidP="009C3E56">
      <w:pPr>
        <w:spacing w:after="0" w:line="240" w:lineRule="auto"/>
        <w:jc w:val="center"/>
        <w:rPr>
          <w:rFonts w:ascii="Helvetica" w:eastAsia="Times New Roman" w:hAnsi="Helvetica" w:cs="Helvetica"/>
          <w:sz w:val="20"/>
          <w:szCs w:val="20"/>
        </w:rPr>
      </w:pPr>
      <w:r w:rsidRPr="009C3E56">
        <w:rPr>
          <w:rFonts w:ascii="Helvetica" w:eastAsia="Times New Roman" w:hAnsi="Helvetica" w:cs="Helvetica"/>
          <w:b/>
          <w:bCs/>
          <w:color w:val="000000"/>
          <w:sz w:val="20"/>
          <w:szCs w:val="20"/>
        </w:rPr>
        <w:t>ADDICTION HEALTH CENTER </w:t>
      </w:r>
    </w:p>
    <w:p w14:paraId="3896A719" w14:textId="77777777" w:rsidR="009C3E56" w:rsidRPr="009C3E56" w:rsidRDefault="009C3E56" w:rsidP="009C3E56">
      <w:pPr>
        <w:spacing w:after="0" w:line="240" w:lineRule="auto"/>
        <w:jc w:val="center"/>
        <w:rPr>
          <w:rFonts w:ascii="Helvetica" w:eastAsia="Times New Roman" w:hAnsi="Helvetica" w:cs="Helvetica"/>
          <w:sz w:val="20"/>
          <w:szCs w:val="20"/>
        </w:rPr>
      </w:pPr>
      <w:r w:rsidRPr="009C3E56">
        <w:rPr>
          <w:rFonts w:ascii="Helvetica" w:eastAsia="Times New Roman" w:hAnsi="Helvetica" w:cs="Helvetica"/>
          <w:b/>
          <w:bCs/>
          <w:color w:val="000000"/>
          <w:sz w:val="20"/>
          <w:szCs w:val="20"/>
        </w:rPr>
        <w:t>Counselor Job Description</w:t>
      </w:r>
    </w:p>
    <w:p w14:paraId="4518293F" w14:textId="60046391" w:rsidR="00FA3941" w:rsidRPr="00FA3941" w:rsidRDefault="00FA3941" w:rsidP="00E819D3">
      <w:pPr>
        <w:spacing w:before="100" w:beforeAutospacing="1" w:after="100" w:afterAutospacing="1" w:line="240" w:lineRule="auto"/>
        <w:rPr>
          <w:rFonts w:ascii="Helvetica" w:eastAsia="Times New Roman" w:hAnsi="Helvetica" w:cs="Helvetica"/>
          <w:b/>
          <w:bCs/>
          <w:sz w:val="20"/>
          <w:szCs w:val="20"/>
        </w:rPr>
      </w:pPr>
      <w:r w:rsidRPr="00FA3941">
        <w:rPr>
          <w:rFonts w:ascii="Helvetica" w:hAnsi="Helvetica" w:cs="Helvetica"/>
          <w:sz w:val="20"/>
          <w:szCs w:val="20"/>
          <w:shd w:val="clear" w:color="auto" w:fill="FFFFFF"/>
        </w:rPr>
        <w:t xml:space="preserve">We are a small, caring </w:t>
      </w:r>
      <w:r>
        <w:rPr>
          <w:rFonts w:ascii="Helvetica" w:hAnsi="Helvetica" w:cs="Helvetica"/>
          <w:sz w:val="20"/>
          <w:szCs w:val="20"/>
          <w:shd w:val="clear" w:color="auto" w:fill="FFFFFF"/>
        </w:rPr>
        <w:t xml:space="preserve">co-occurring </w:t>
      </w:r>
      <w:r w:rsidRPr="00FA3941">
        <w:rPr>
          <w:rFonts w:ascii="Helvetica" w:hAnsi="Helvetica" w:cs="Helvetica"/>
          <w:sz w:val="20"/>
          <w:szCs w:val="20"/>
          <w:shd w:val="clear" w:color="auto" w:fill="FFFFFF"/>
        </w:rPr>
        <w:t>substance use disorder treatment program in Maplewood, M</w:t>
      </w:r>
      <w:r>
        <w:rPr>
          <w:rFonts w:ascii="Helvetica" w:hAnsi="Helvetica" w:cs="Helvetica"/>
          <w:sz w:val="20"/>
          <w:szCs w:val="20"/>
          <w:shd w:val="clear" w:color="auto" w:fill="FFFFFF"/>
        </w:rPr>
        <w:t>N.</w:t>
      </w:r>
      <w:r w:rsidRPr="00FA3941">
        <w:rPr>
          <w:rFonts w:ascii="Helvetica" w:hAnsi="Helvetica" w:cs="Helvetica"/>
          <w:sz w:val="20"/>
          <w:szCs w:val="20"/>
          <w:shd w:val="clear" w:color="auto" w:fill="FFFFFF"/>
        </w:rPr>
        <w:t xml:space="preserve"> We serve men and women age 18 and older. We believe everyone should have access to high quality addiction treatment. Plus, we try to reach underserved populations. We take a strength-based approach and help client's work toward their personal recovery goals. Our focus is to help individuals heal, energize, and become aware of their inner strengths. We achieve this by providing a neutral safe space, listening to your concerns, and customizing a treatment plan.</w:t>
      </w:r>
    </w:p>
    <w:p w14:paraId="0C35B3CE" w14:textId="354F7A6B" w:rsidR="00E819D3" w:rsidRPr="00E819D3" w:rsidRDefault="00E819D3" w:rsidP="00E819D3">
      <w:p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b/>
          <w:bCs/>
          <w:color w:val="2D2D2D"/>
          <w:sz w:val="20"/>
          <w:szCs w:val="20"/>
        </w:rPr>
        <w:t>Minimum Qualifications:</w:t>
      </w:r>
    </w:p>
    <w:p w14:paraId="033FB03E"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18 years of age.</w:t>
      </w:r>
    </w:p>
    <w:p w14:paraId="3D58FC29"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Must be free of substance use problems for at least the two years immediately preceding hire.</w:t>
      </w:r>
    </w:p>
    <w:p w14:paraId="19CE8F3C"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Must have or obtain 12 hours of training in co-occurring mental health problems training within six months of hire.</w:t>
      </w:r>
    </w:p>
    <w:p w14:paraId="2459AF37"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Ability to provide individual and group counseling including crisis intervention.</w:t>
      </w:r>
    </w:p>
    <w:p w14:paraId="1FA39039"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Active LADC license required.</w:t>
      </w:r>
    </w:p>
    <w:p w14:paraId="60E099DF"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Must document competence in screening for and working with clients with mental health problems, through education, training, and experience.</w:t>
      </w:r>
    </w:p>
    <w:p w14:paraId="237BDE93"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Ensure 5 years compliance with MN Statutes 604.20, 604.205 sexual exploitation.</w:t>
      </w:r>
    </w:p>
    <w:p w14:paraId="621669B8"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Knowledge and understanding of implications of 245G.</w:t>
      </w:r>
    </w:p>
    <w:p w14:paraId="10E29A27" w14:textId="77777777" w:rsidR="00E819D3" w:rsidRPr="00E819D3"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Successfully complete MN Department of Human Services background study.</w:t>
      </w:r>
    </w:p>
    <w:p w14:paraId="043A51BC" w14:textId="28507B4F" w:rsidR="009C3E56" w:rsidRPr="009C3E56" w:rsidRDefault="00E819D3" w:rsidP="00E819D3">
      <w:pPr>
        <w:numPr>
          <w:ilvl w:val="0"/>
          <w:numId w:val="7"/>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Knowledge of mental health and MRT a plus.</w:t>
      </w:r>
    </w:p>
    <w:p w14:paraId="4C5E3FCF" w14:textId="4608B2A6" w:rsidR="009C3E56" w:rsidRDefault="009C3E56" w:rsidP="009C3E56">
      <w:pPr>
        <w:spacing w:after="0" w:line="240" w:lineRule="auto"/>
        <w:rPr>
          <w:rFonts w:ascii="Helvetica" w:eastAsia="Times New Roman" w:hAnsi="Helvetica" w:cs="Helvetica"/>
          <w:b/>
          <w:bCs/>
          <w:color w:val="000000"/>
          <w:sz w:val="20"/>
          <w:szCs w:val="20"/>
        </w:rPr>
      </w:pPr>
      <w:r w:rsidRPr="009C3E56">
        <w:rPr>
          <w:rFonts w:ascii="Helvetica" w:eastAsia="Times New Roman" w:hAnsi="Helvetica" w:cs="Helvetica"/>
          <w:b/>
          <w:bCs/>
          <w:color w:val="000000"/>
          <w:sz w:val="20"/>
          <w:szCs w:val="20"/>
        </w:rPr>
        <w:t>Professional Qualifications:</w:t>
      </w:r>
    </w:p>
    <w:p w14:paraId="56BA7779" w14:textId="77777777" w:rsidR="00FA3941" w:rsidRPr="009C3E56" w:rsidRDefault="00FA3941" w:rsidP="009C3E56">
      <w:pPr>
        <w:spacing w:after="0" w:line="240" w:lineRule="auto"/>
        <w:rPr>
          <w:rFonts w:ascii="Helvetica" w:eastAsia="Times New Roman" w:hAnsi="Helvetica" w:cs="Helvetica"/>
          <w:sz w:val="20"/>
          <w:szCs w:val="20"/>
        </w:rPr>
      </w:pPr>
    </w:p>
    <w:p w14:paraId="56C2CFF9" w14:textId="77777777" w:rsidR="009C3E56" w:rsidRPr="009C3E56" w:rsidRDefault="009C3E56" w:rsidP="009C3E56">
      <w:pPr>
        <w:numPr>
          <w:ilvl w:val="0"/>
          <w:numId w:val="2"/>
        </w:numPr>
        <w:spacing w:after="0" w:line="240" w:lineRule="auto"/>
        <w:textAlignment w:val="baseline"/>
        <w:rPr>
          <w:rFonts w:ascii="Helvetica" w:eastAsia="Times New Roman" w:hAnsi="Helvetica" w:cs="Helvetica"/>
          <w:color w:val="000000"/>
          <w:sz w:val="20"/>
          <w:szCs w:val="20"/>
        </w:rPr>
      </w:pPr>
      <w:r w:rsidRPr="009C3E56">
        <w:rPr>
          <w:rFonts w:ascii="Helvetica" w:eastAsia="Times New Roman" w:hAnsi="Helvetica" w:cs="Helvetica"/>
          <w:color w:val="000000"/>
          <w:sz w:val="20"/>
          <w:szCs w:val="20"/>
        </w:rPr>
        <w:t>Knowledge of Substance Use Disorders</w:t>
      </w:r>
    </w:p>
    <w:p w14:paraId="683A02E4" w14:textId="4D88967F" w:rsidR="009C3E56" w:rsidRPr="00FA3941" w:rsidRDefault="009C3E56" w:rsidP="00FA3941">
      <w:pPr>
        <w:pStyle w:val="ListParagraph"/>
        <w:numPr>
          <w:ilvl w:val="0"/>
          <w:numId w:val="2"/>
        </w:numPr>
        <w:spacing w:after="0" w:line="240" w:lineRule="auto"/>
        <w:rPr>
          <w:rFonts w:ascii="Helvetica" w:eastAsia="Times New Roman" w:hAnsi="Helvetica" w:cs="Helvetica"/>
          <w:color w:val="2D2D2D"/>
          <w:sz w:val="20"/>
          <w:szCs w:val="20"/>
        </w:rPr>
      </w:pPr>
      <w:r w:rsidRPr="00FA3941">
        <w:rPr>
          <w:rFonts w:ascii="Helvetica" w:eastAsia="Times New Roman" w:hAnsi="Helvetica" w:cs="Helvetica"/>
          <w:color w:val="2D2D2D"/>
          <w:sz w:val="20"/>
          <w:szCs w:val="20"/>
        </w:rPr>
        <w:t xml:space="preserve">Facilitate and demonstrate communication of patient information to </w:t>
      </w:r>
      <w:r w:rsidR="00FA3941" w:rsidRPr="00FA3941">
        <w:rPr>
          <w:rFonts w:ascii="Helvetica" w:eastAsia="Times New Roman" w:hAnsi="Helvetica" w:cs="Helvetica"/>
          <w:color w:val="2D2D2D"/>
          <w:sz w:val="20"/>
          <w:szCs w:val="20"/>
        </w:rPr>
        <w:t>internal</w:t>
      </w:r>
      <w:r w:rsidR="00FA3941">
        <w:rPr>
          <w:rFonts w:ascii="Helvetica" w:eastAsia="Times New Roman" w:hAnsi="Helvetica" w:cs="Helvetica"/>
          <w:color w:val="2D2D2D"/>
          <w:sz w:val="20"/>
          <w:szCs w:val="20"/>
        </w:rPr>
        <w:t xml:space="preserve"> </w:t>
      </w:r>
      <w:r w:rsidRPr="00FA3941">
        <w:rPr>
          <w:rFonts w:ascii="Helvetica" w:eastAsia="Times New Roman" w:hAnsi="Helvetica" w:cs="Helvetica"/>
          <w:color w:val="2D2D2D"/>
          <w:sz w:val="20"/>
          <w:szCs w:val="20"/>
        </w:rPr>
        <w:t xml:space="preserve">and external resources for patients according to </w:t>
      </w:r>
      <w:r w:rsidR="00E819D3" w:rsidRPr="00FA3941">
        <w:rPr>
          <w:rFonts w:ascii="Helvetica" w:eastAsia="Times New Roman" w:hAnsi="Helvetica" w:cs="Helvetica"/>
          <w:color w:val="2D2D2D"/>
          <w:sz w:val="20"/>
          <w:szCs w:val="20"/>
        </w:rPr>
        <w:t>Addiction Health Center Policies</w:t>
      </w:r>
      <w:r w:rsidRPr="00FA3941">
        <w:rPr>
          <w:rFonts w:ascii="Helvetica" w:eastAsia="Times New Roman" w:hAnsi="Helvetica" w:cs="Helvetica"/>
          <w:color w:val="2D2D2D"/>
          <w:sz w:val="20"/>
          <w:szCs w:val="20"/>
        </w:rPr>
        <w:t xml:space="preserve"> and procedures and consistent with Federal Confidentiality (CFR 42) and Health Information Portability and Privacy Act (CFR 45) and mandated reporting requirements</w:t>
      </w:r>
      <w:r w:rsidR="00E819D3" w:rsidRPr="00FA3941">
        <w:rPr>
          <w:rFonts w:ascii="Helvetica" w:eastAsia="Times New Roman" w:hAnsi="Helvetica" w:cs="Helvetica"/>
          <w:color w:val="2D2D2D"/>
          <w:sz w:val="20"/>
          <w:szCs w:val="20"/>
        </w:rPr>
        <w:t>.</w:t>
      </w:r>
    </w:p>
    <w:p w14:paraId="28753BD1" w14:textId="3DF1ACBB" w:rsidR="009C3E56" w:rsidRPr="00FA3941" w:rsidRDefault="009C3E56" w:rsidP="00FA3941">
      <w:pPr>
        <w:numPr>
          <w:ilvl w:val="0"/>
          <w:numId w:val="2"/>
        </w:numPr>
        <w:spacing w:after="0" w:line="240" w:lineRule="auto"/>
        <w:textAlignment w:val="baseline"/>
        <w:rPr>
          <w:rFonts w:ascii="Helvetica" w:eastAsia="Times New Roman" w:hAnsi="Helvetica" w:cs="Helvetica"/>
          <w:color w:val="000000"/>
          <w:sz w:val="20"/>
          <w:szCs w:val="20"/>
        </w:rPr>
      </w:pPr>
      <w:r w:rsidRPr="00FA3941">
        <w:rPr>
          <w:rFonts w:ascii="Helvetica" w:hAnsi="Helvetica" w:cs="Helvetica"/>
          <w:color w:val="2D2D2D"/>
          <w:sz w:val="20"/>
          <w:szCs w:val="20"/>
        </w:rPr>
        <w:t>Comply with MN Statute Rule 245F requirements regarding timely paperwork and documentation. This includes comprehensive assessment, continuing care planning, documenting groups and progress notes and completing discharge plans.</w:t>
      </w:r>
    </w:p>
    <w:p w14:paraId="6ACB8444" w14:textId="77777777" w:rsidR="00E819D3" w:rsidRPr="009C3E56" w:rsidRDefault="00E819D3" w:rsidP="00E819D3">
      <w:pPr>
        <w:numPr>
          <w:ilvl w:val="0"/>
          <w:numId w:val="2"/>
        </w:numPr>
        <w:spacing w:after="0" w:line="240" w:lineRule="auto"/>
        <w:textAlignment w:val="baseline"/>
        <w:rPr>
          <w:rFonts w:ascii="Helvetica" w:eastAsia="Times New Roman" w:hAnsi="Helvetica" w:cs="Helvetica"/>
          <w:color w:val="000000"/>
          <w:sz w:val="20"/>
          <w:szCs w:val="20"/>
        </w:rPr>
      </w:pPr>
      <w:r w:rsidRPr="009C3E56">
        <w:rPr>
          <w:rFonts w:ascii="Helvetica" w:eastAsia="Times New Roman" w:hAnsi="Helvetica" w:cs="Helvetica"/>
          <w:color w:val="000000"/>
          <w:sz w:val="20"/>
          <w:szCs w:val="20"/>
        </w:rPr>
        <w:t>Knowledge of Maltreatment of Minors, Vulnerable Adult Act/Reporting, Client Rights</w:t>
      </w:r>
    </w:p>
    <w:p w14:paraId="1C9E176C" w14:textId="77777777" w:rsidR="00E819D3" w:rsidRPr="009C3E56" w:rsidRDefault="00E819D3" w:rsidP="00E819D3">
      <w:pPr>
        <w:numPr>
          <w:ilvl w:val="0"/>
          <w:numId w:val="2"/>
        </w:numPr>
        <w:spacing w:after="0" w:line="240" w:lineRule="auto"/>
        <w:textAlignment w:val="baseline"/>
        <w:rPr>
          <w:rFonts w:ascii="Helvetica" w:eastAsia="Times New Roman" w:hAnsi="Helvetica" w:cs="Helvetica"/>
          <w:color w:val="000000"/>
          <w:sz w:val="20"/>
          <w:szCs w:val="20"/>
        </w:rPr>
      </w:pPr>
      <w:r w:rsidRPr="009C3E56">
        <w:rPr>
          <w:rFonts w:ascii="Helvetica" w:eastAsia="Times New Roman" w:hAnsi="Helvetica" w:cs="Helvetica"/>
          <w:color w:val="000000"/>
          <w:sz w:val="20"/>
          <w:szCs w:val="20"/>
        </w:rPr>
        <w:t>Knowledge of Program Abuse Prevention Plan and Procedures</w:t>
      </w:r>
    </w:p>
    <w:p w14:paraId="77F5414E" w14:textId="77777777" w:rsidR="00E819D3" w:rsidRPr="009C3E56" w:rsidRDefault="00E819D3" w:rsidP="00E819D3">
      <w:pPr>
        <w:numPr>
          <w:ilvl w:val="0"/>
          <w:numId w:val="2"/>
        </w:numPr>
        <w:spacing w:after="0" w:line="240" w:lineRule="auto"/>
        <w:textAlignment w:val="baseline"/>
        <w:rPr>
          <w:rFonts w:ascii="Helvetica" w:eastAsia="Times New Roman" w:hAnsi="Helvetica" w:cs="Helvetica"/>
          <w:color w:val="000000"/>
          <w:sz w:val="20"/>
          <w:szCs w:val="20"/>
        </w:rPr>
      </w:pPr>
      <w:r w:rsidRPr="009C3E56">
        <w:rPr>
          <w:rFonts w:ascii="Helvetica" w:eastAsia="Times New Roman" w:hAnsi="Helvetica" w:cs="Helvetica"/>
          <w:color w:val="000000"/>
          <w:sz w:val="20"/>
          <w:szCs w:val="20"/>
        </w:rPr>
        <w:t>Valid Driver’s License.</w:t>
      </w:r>
    </w:p>
    <w:p w14:paraId="7B7C4E0F" w14:textId="77777777" w:rsidR="00E819D3" w:rsidRPr="00FA3941" w:rsidRDefault="00E819D3" w:rsidP="00E819D3">
      <w:pPr>
        <w:spacing w:after="0" w:line="240" w:lineRule="auto"/>
        <w:ind w:left="720"/>
        <w:textAlignment w:val="baseline"/>
        <w:rPr>
          <w:rFonts w:ascii="Helvetica" w:eastAsia="Times New Roman" w:hAnsi="Helvetica" w:cs="Helvetica"/>
          <w:color w:val="000000"/>
          <w:sz w:val="20"/>
          <w:szCs w:val="20"/>
        </w:rPr>
      </w:pPr>
    </w:p>
    <w:p w14:paraId="37FB0D7B" w14:textId="362ADCCE" w:rsidR="009C3E56" w:rsidRPr="00FA3941" w:rsidRDefault="00FA3941" w:rsidP="009C3E56">
      <w:pPr>
        <w:spacing w:after="0" w:line="240" w:lineRule="auto"/>
        <w:textAlignment w:val="baseline"/>
        <w:rPr>
          <w:rFonts w:ascii="Helvetica" w:eastAsia="Times New Roman" w:hAnsi="Helvetica" w:cs="Helvetica"/>
          <w:b/>
          <w:bCs/>
          <w:color w:val="000000"/>
          <w:sz w:val="20"/>
          <w:szCs w:val="20"/>
        </w:rPr>
      </w:pPr>
      <w:r w:rsidRPr="00FA3941">
        <w:rPr>
          <w:rFonts w:ascii="Helvetica" w:hAnsi="Helvetica" w:cs="Helvetica"/>
          <w:b/>
          <w:bCs/>
          <w:color w:val="2D2D2D"/>
          <w:sz w:val="20"/>
          <w:szCs w:val="20"/>
        </w:rPr>
        <w:t xml:space="preserve">Education and Experience: </w:t>
      </w:r>
    </w:p>
    <w:p w14:paraId="7C0AA99D" w14:textId="77777777" w:rsidR="00FA3941" w:rsidRDefault="009C3E56" w:rsidP="00FA3941">
      <w:pPr>
        <w:pStyle w:val="ListParagraph"/>
        <w:numPr>
          <w:ilvl w:val="0"/>
          <w:numId w:val="11"/>
        </w:numPr>
        <w:spacing w:before="100" w:beforeAutospacing="1" w:after="100" w:afterAutospacing="1" w:line="240" w:lineRule="auto"/>
        <w:ind w:left="720"/>
        <w:rPr>
          <w:rFonts w:ascii="Helvetica" w:eastAsia="Times New Roman" w:hAnsi="Helvetica" w:cs="Helvetica"/>
          <w:color w:val="2D2D2D"/>
          <w:sz w:val="20"/>
          <w:szCs w:val="20"/>
        </w:rPr>
      </w:pPr>
      <w:r w:rsidRPr="00FA3941">
        <w:rPr>
          <w:rFonts w:ascii="Helvetica" w:eastAsia="Times New Roman" w:hAnsi="Helvetica" w:cs="Helvetica"/>
          <w:color w:val="2D2D2D"/>
          <w:sz w:val="20"/>
          <w:szCs w:val="20"/>
        </w:rPr>
        <w:t>Current license to practice Alcohol and Drug Abuse Counseling (LADC or ADC-T) in a licensed out-patient setting (245G) or is exempt from licensure under MN Statute 148C</w:t>
      </w:r>
    </w:p>
    <w:p w14:paraId="497CC056" w14:textId="77777777" w:rsidR="00FA3941" w:rsidRDefault="009C3E56" w:rsidP="00FA3941">
      <w:pPr>
        <w:pStyle w:val="ListParagraph"/>
        <w:numPr>
          <w:ilvl w:val="0"/>
          <w:numId w:val="11"/>
        </w:numPr>
        <w:spacing w:before="100" w:beforeAutospacing="1" w:after="100" w:afterAutospacing="1" w:line="240" w:lineRule="auto"/>
        <w:ind w:left="720"/>
        <w:rPr>
          <w:rFonts w:ascii="Helvetica" w:eastAsia="Times New Roman" w:hAnsi="Helvetica" w:cs="Helvetica"/>
          <w:color w:val="2D2D2D"/>
          <w:sz w:val="20"/>
          <w:szCs w:val="20"/>
        </w:rPr>
      </w:pPr>
      <w:r w:rsidRPr="00FA3941">
        <w:rPr>
          <w:rFonts w:ascii="Helvetica" w:eastAsia="Times New Roman" w:hAnsi="Helvetica" w:cs="Helvetica"/>
          <w:color w:val="2D2D2D"/>
          <w:sz w:val="20"/>
          <w:szCs w:val="20"/>
        </w:rPr>
        <w:t>Mental Health professional preferred but not mandatory</w:t>
      </w:r>
    </w:p>
    <w:p w14:paraId="51D96138" w14:textId="77777777" w:rsidR="00FA3941" w:rsidRDefault="009C3E56" w:rsidP="00FA3941">
      <w:pPr>
        <w:pStyle w:val="ListParagraph"/>
        <w:numPr>
          <w:ilvl w:val="0"/>
          <w:numId w:val="11"/>
        </w:numPr>
        <w:spacing w:before="100" w:beforeAutospacing="1" w:after="100" w:afterAutospacing="1" w:line="240" w:lineRule="auto"/>
        <w:ind w:left="720"/>
        <w:rPr>
          <w:rFonts w:ascii="Helvetica" w:eastAsia="Times New Roman" w:hAnsi="Helvetica" w:cs="Helvetica"/>
          <w:color w:val="2D2D2D"/>
          <w:sz w:val="20"/>
          <w:szCs w:val="20"/>
        </w:rPr>
      </w:pPr>
      <w:r w:rsidRPr="00FA3941">
        <w:rPr>
          <w:rFonts w:ascii="Helvetica" w:eastAsia="Times New Roman" w:hAnsi="Helvetica" w:cs="Helvetica"/>
          <w:color w:val="2D2D2D"/>
          <w:sz w:val="20"/>
          <w:szCs w:val="20"/>
        </w:rPr>
        <w:t>BA in Human Service Field or related experience</w:t>
      </w:r>
    </w:p>
    <w:p w14:paraId="41FDFA44" w14:textId="696918F2" w:rsidR="009C3E56" w:rsidRPr="00FA3941" w:rsidRDefault="009C3E56" w:rsidP="00FA3941">
      <w:pPr>
        <w:pStyle w:val="ListParagraph"/>
        <w:numPr>
          <w:ilvl w:val="0"/>
          <w:numId w:val="11"/>
        </w:numPr>
        <w:spacing w:before="100" w:beforeAutospacing="1" w:after="100" w:afterAutospacing="1" w:line="240" w:lineRule="auto"/>
        <w:ind w:left="720"/>
        <w:rPr>
          <w:rFonts w:ascii="Helvetica" w:eastAsia="Times New Roman" w:hAnsi="Helvetica" w:cs="Helvetica"/>
          <w:color w:val="2D2D2D"/>
          <w:sz w:val="20"/>
          <w:szCs w:val="20"/>
        </w:rPr>
      </w:pPr>
      <w:r w:rsidRPr="00FA3941">
        <w:rPr>
          <w:rFonts w:ascii="Helvetica" w:eastAsia="Times New Roman" w:hAnsi="Helvetica" w:cs="Helvetica"/>
          <w:color w:val="2D2D2D"/>
          <w:sz w:val="20"/>
          <w:szCs w:val="20"/>
        </w:rPr>
        <w:t>Minimum of 1- year experience in the delivery of clinical services in a 245G setting</w:t>
      </w:r>
      <w:r w:rsidR="00FA3941">
        <w:rPr>
          <w:rFonts w:ascii="Helvetica" w:eastAsia="Times New Roman" w:hAnsi="Helvetica" w:cs="Helvetica"/>
          <w:color w:val="2D2D2D"/>
          <w:sz w:val="20"/>
          <w:szCs w:val="20"/>
        </w:rPr>
        <w:t>.</w:t>
      </w:r>
    </w:p>
    <w:p w14:paraId="539BBE75" w14:textId="16D73A96" w:rsidR="009C3E56" w:rsidRPr="00FA3941" w:rsidRDefault="009C3E56" w:rsidP="009C3E56">
      <w:pPr>
        <w:spacing w:after="0" w:line="240" w:lineRule="auto"/>
        <w:rPr>
          <w:rFonts w:ascii="Helvetica" w:eastAsia="Times New Roman" w:hAnsi="Helvetica" w:cs="Helvetica"/>
          <w:b/>
          <w:bCs/>
          <w:color w:val="000000"/>
          <w:sz w:val="20"/>
          <w:szCs w:val="20"/>
        </w:rPr>
      </w:pPr>
      <w:r w:rsidRPr="009C3E56">
        <w:rPr>
          <w:rFonts w:ascii="Helvetica" w:eastAsia="Times New Roman" w:hAnsi="Helvetica" w:cs="Helvetica"/>
          <w:b/>
          <w:bCs/>
          <w:color w:val="000000"/>
          <w:sz w:val="20"/>
          <w:szCs w:val="20"/>
        </w:rPr>
        <w:t>Job Responsibilities:</w:t>
      </w:r>
    </w:p>
    <w:p w14:paraId="50CCA629" w14:textId="5A6EE217" w:rsidR="00E819D3" w:rsidRPr="00FA3941" w:rsidRDefault="009C3E56"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9C3E56">
        <w:rPr>
          <w:rFonts w:ascii="Helvetica" w:eastAsia="Times New Roman" w:hAnsi="Helvetica" w:cs="Helvetica"/>
          <w:color w:val="000000"/>
          <w:sz w:val="20"/>
          <w:szCs w:val="20"/>
        </w:rPr>
        <w:t xml:space="preserve">Functions as a member of a treatment team, comprised of the </w:t>
      </w:r>
      <w:r w:rsidR="00656DB3">
        <w:rPr>
          <w:rFonts w:ascii="Helvetica" w:eastAsia="Times New Roman" w:hAnsi="Helvetica" w:cs="Helvetica"/>
          <w:color w:val="000000"/>
          <w:sz w:val="20"/>
          <w:szCs w:val="20"/>
        </w:rPr>
        <w:t xml:space="preserve">Treatment Director, </w:t>
      </w:r>
      <w:r w:rsidRPr="009C3E56">
        <w:rPr>
          <w:rFonts w:ascii="Helvetica" w:eastAsia="Times New Roman" w:hAnsi="Helvetica" w:cs="Helvetica"/>
          <w:color w:val="000000"/>
          <w:sz w:val="20"/>
          <w:szCs w:val="20"/>
        </w:rPr>
        <w:t xml:space="preserve">Counselor Supervisor, </w:t>
      </w:r>
      <w:r w:rsidR="00656DB3">
        <w:rPr>
          <w:rFonts w:ascii="Helvetica" w:eastAsia="Times New Roman" w:hAnsi="Helvetica" w:cs="Helvetica"/>
          <w:color w:val="000000"/>
          <w:sz w:val="20"/>
          <w:szCs w:val="20"/>
        </w:rPr>
        <w:t>Counselors, Mental Health Director,</w:t>
      </w:r>
      <w:r w:rsidRPr="009C3E56">
        <w:rPr>
          <w:rFonts w:ascii="Helvetica" w:eastAsia="Times New Roman" w:hAnsi="Helvetica" w:cs="Helvetica"/>
          <w:color w:val="000000"/>
          <w:sz w:val="20"/>
          <w:szCs w:val="20"/>
        </w:rPr>
        <w:t xml:space="preserve"> other staff and consultants as needed. </w:t>
      </w:r>
    </w:p>
    <w:p w14:paraId="5D8803BF" w14:textId="285BBD4D" w:rsidR="009C3E56" w:rsidRPr="00FA3941" w:rsidRDefault="009C3E56"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9C3E56">
        <w:rPr>
          <w:rFonts w:ascii="Helvetica" w:eastAsia="Times New Roman" w:hAnsi="Helvetica" w:cs="Helvetica"/>
          <w:color w:val="000000"/>
          <w:sz w:val="20"/>
          <w:szCs w:val="20"/>
        </w:rPr>
        <w:t>Completes Substance Abuse diagnostic assessment and treatment plans written within the ASAM 6 dimensions criteria and outline. </w:t>
      </w:r>
    </w:p>
    <w:p w14:paraId="7DAC6BDB" w14:textId="2F450004" w:rsidR="00E819D3" w:rsidRPr="00E819D3" w:rsidRDefault="00E819D3"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lastRenderedPageBreak/>
        <w:t>Lead client education lecture classes</w:t>
      </w:r>
      <w:r w:rsidRPr="00FA3941">
        <w:rPr>
          <w:rFonts w:ascii="Helvetica" w:eastAsia="Times New Roman" w:hAnsi="Helvetica" w:cs="Helvetica"/>
          <w:color w:val="2D2D2D"/>
          <w:sz w:val="20"/>
          <w:szCs w:val="20"/>
        </w:rPr>
        <w:t>, individual counseling, family education</w:t>
      </w:r>
      <w:r w:rsidRPr="00E819D3">
        <w:rPr>
          <w:rFonts w:ascii="Helvetica" w:eastAsia="Times New Roman" w:hAnsi="Helvetica" w:cs="Helvetica"/>
          <w:color w:val="2D2D2D"/>
          <w:sz w:val="20"/>
          <w:szCs w:val="20"/>
        </w:rPr>
        <w:t xml:space="preserve"> and groups as required.</w:t>
      </w:r>
    </w:p>
    <w:p w14:paraId="5AB29BEE" w14:textId="77777777" w:rsidR="00E819D3" w:rsidRPr="00E819D3" w:rsidRDefault="00E819D3"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Participate in the weekly treatment team meetings to review and update client progress notes.</w:t>
      </w:r>
    </w:p>
    <w:p w14:paraId="23F0EE64" w14:textId="77777777" w:rsidR="00E819D3" w:rsidRPr="00FA3941" w:rsidRDefault="00E819D3"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Initiate and maintain ongoing communication with client referral, probation, social service agencies, etc.</w:t>
      </w:r>
    </w:p>
    <w:p w14:paraId="679F4C78" w14:textId="77777777" w:rsidR="00E819D3" w:rsidRPr="00E819D3" w:rsidRDefault="00E819D3" w:rsidP="00E819D3">
      <w:p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b/>
          <w:bCs/>
          <w:color w:val="2D2D2D"/>
          <w:sz w:val="20"/>
          <w:szCs w:val="20"/>
        </w:rPr>
        <w:t>Continuing Education and Training:</w:t>
      </w:r>
    </w:p>
    <w:p w14:paraId="65457B9F" w14:textId="77777777" w:rsidR="00E819D3" w:rsidRPr="00E819D3" w:rsidRDefault="00E819D3"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Stay current regarding professional research, techniques, etc.</w:t>
      </w:r>
    </w:p>
    <w:p w14:paraId="35A46F69" w14:textId="77777777" w:rsidR="00E819D3" w:rsidRPr="00E819D3" w:rsidRDefault="00E819D3"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Complete continuing education courses in current treatment concepts and methods as required by the State of Minnesota to maintain Alcohol and Drug Counselor license.</w:t>
      </w:r>
    </w:p>
    <w:p w14:paraId="0052D129" w14:textId="763EBC63" w:rsidR="00E819D3" w:rsidRDefault="00E819D3" w:rsidP="00E819D3">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Attend in-house training and staff meetings.</w:t>
      </w:r>
    </w:p>
    <w:p w14:paraId="5FCE2BC2" w14:textId="5141EE8B" w:rsidR="00FA3941" w:rsidRPr="00E819D3" w:rsidRDefault="00FA3941" w:rsidP="00FA3941">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9C3E56">
        <w:rPr>
          <w:rFonts w:ascii="Helvetica" w:eastAsia="Times New Roman" w:hAnsi="Helvetica" w:cs="Helvetica"/>
          <w:color w:val="000000"/>
          <w:sz w:val="20"/>
          <w:szCs w:val="20"/>
        </w:rPr>
        <w:t xml:space="preserve">Participate in yearly training as required by </w:t>
      </w:r>
      <w:r w:rsidRPr="00FA3941">
        <w:rPr>
          <w:rFonts w:ascii="Helvetica" w:eastAsia="Times New Roman" w:hAnsi="Helvetica" w:cs="Helvetica"/>
          <w:color w:val="000000"/>
          <w:sz w:val="20"/>
          <w:szCs w:val="20"/>
        </w:rPr>
        <w:t>245 G</w:t>
      </w:r>
    </w:p>
    <w:p w14:paraId="4DF4AD0F" w14:textId="4DF57CE5" w:rsidR="00E819D3" w:rsidRPr="00FA3941" w:rsidRDefault="00E819D3" w:rsidP="00E819D3">
      <w:pPr>
        <w:spacing w:before="100" w:beforeAutospacing="1" w:after="100" w:afterAutospacing="1" w:line="240" w:lineRule="auto"/>
        <w:rPr>
          <w:rFonts w:ascii="Helvetica" w:eastAsia="Times New Roman" w:hAnsi="Helvetica" w:cs="Helvetica"/>
          <w:color w:val="2D2D2D"/>
          <w:sz w:val="20"/>
          <w:szCs w:val="20"/>
        </w:rPr>
      </w:pPr>
      <w:r w:rsidRPr="00FA3941">
        <w:rPr>
          <w:rFonts w:ascii="Helvetica" w:eastAsia="Times New Roman" w:hAnsi="Helvetica" w:cs="Helvetica"/>
          <w:b/>
          <w:bCs/>
          <w:color w:val="2D2D2D"/>
          <w:sz w:val="20"/>
          <w:szCs w:val="20"/>
        </w:rPr>
        <w:t>Personnel Supervised:</w:t>
      </w:r>
    </w:p>
    <w:p w14:paraId="7D65A93D" w14:textId="77777777" w:rsidR="00FF50C9" w:rsidRPr="00FA3941" w:rsidRDefault="00FF50C9" w:rsidP="00FF50C9">
      <w:pPr>
        <w:numPr>
          <w:ilvl w:val="0"/>
          <w:numId w:val="5"/>
        </w:numPr>
        <w:spacing w:before="100" w:beforeAutospacing="1" w:after="100" w:afterAutospacing="1" w:line="240" w:lineRule="auto"/>
        <w:rPr>
          <w:rFonts w:ascii="Helvetica" w:eastAsia="Times New Roman" w:hAnsi="Helvetica" w:cs="Helvetica"/>
          <w:color w:val="2D2D2D"/>
          <w:sz w:val="20"/>
          <w:szCs w:val="20"/>
        </w:rPr>
      </w:pPr>
      <w:r w:rsidRPr="009C3E56">
        <w:rPr>
          <w:rFonts w:ascii="Helvetica" w:eastAsia="Times New Roman" w:hAnsi="Helvetica" w:cs="Helvetica"/>
          <w:color w:val="000000"/>
          <w:sz w:val="20"/>
          <w:szCs w:val="20"/>
        </w:rPr>
        <w:t>Acts as supervisor, if qualified, for interns or trainees and provides direct supervision for other members of staff, acting as member of the counseling team.</w:t>
      </w:r>
    </w:p>
    <w:p w14:paraId="0700B826" w14:textId="77777777" w:rsidR="00E819D3" w:rsidRPr="00E819D3" w:rsidRDefault="00E819D3" w:rsidP="00E819D3">
      <w:pPr>
        <w:spacing w:before="100" w:beforeAutospacing="1" w:after="100" w:afterAutospacing="1" w:line="240" w:lineRule="auto"/>
        <w:rPr>
          <w:rFonts w:ascii="Helvetica" w:eastAsia="Times New Roman" w:hAnsi="Helvetica" w:cs="Helvetica"/>
          <w:b/>
          <w:bCs/>
          <w:color w:val="2D2D2D"/>
          <w:sz w:val="20"/>
          <w:szCs w:val="20"/>
        </w:rPr>
      </w:pPr>
      <w:r w:rsidRPr="00E819D3">
        <w:rPr>
          <w:rFonts w:ascii="Helvetica" w:eastAsia="Times New Roman" w:hAnsi="Helvetica" w:cs="Helvetica"/>
          <w:b/>
          <w:bCs/>
          <w:color w:val="2D2D2D"/>
          <w:sz w:val="20"/>
          <w:szCs w:val="20"/>
        </w:rPr>
        <w:t>Medical Specialty:</w:t>
      </w:r>
    </w:p>
    <w:p w14:paraId="41A53C3B" w14:textId="77777777" w:rsidR="00E819D3" w:rsidRPr="00E819D3" w:rsidRDefault="00E819D3" w:rsidP="00E819D3">
      <w:pPr>
        <w:numPr>
          <w:ilvl w:val="0"/>
          <w:numId w:val="8"/>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Addiction Medicine</w:t>
      </w:r>
    </w:p>
    <w:p w14:paraId="7B0486A3" w14:textId="77777777" w:rsidR="00E819D3" w:rsidRPr="00E819D3" w:rsidRDefault="00E819D3" w:rsidP="00E819D3">
      <w:pPr>
        <w:spacing w:before="100" w:beforeAutospacing="1" w:after="100" w:afterAutospacing="1" w:line="240" w:lineRule="auto"/>
        <w:rPr>
          <w:rFonts w:ascii="Helvetica" w:eastAsia="Times New Roman" w:hAnsi="Helvetica" w:cs="Helvetica"/>
          <w:b/>
          <w:bCs/>
          <w:color w:val="2D2D2D"/>
          <w:sz w:val="20"/>
          <w:szCs w:val="20"/>
        </w:rPr>
      </w:pPr>
      <w:r w:rsidRPr="00E819D3">
        <w:rPr>
          <w:rFonts w:ascii="Helvetica" w:eastAsia="Times New Roman" w:hAnsi="Helvetica" w:cs="Helvetica"/>
          <w:b/>
          <w:bCs/>
          <w:color w:val="2D2D2D"/>
          <w:sz w:val="20"/>
          <w:szCs w:val="20"/>
        </w:rPr>
        <w:t>Schedule:</w:t>
      </w:r>
    </w:p>
    <w:p w14:paraId="77AE07EF" w14:textId="77777777" w:rsidR="00E819D3" w:rsidRPr="00E819D3" w:rsidRDefault="00E819D3" w:rsidP="00E819D3">
      <w:pPr>
        <w:numPr>
          <w:ilvl w:val="0"/>
          <w:numId w:val="9"/>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8 hour shift</w:t>
      </w:r>
    </w:p>
    <w:p w14:paraId="6A734B3E" w14:textId="77777777" w:rsidR="00E819D3" w:rsidRPr="00E819D3" w:rsidRDefault="00E819D3" w:rsidP="00E819D3">
      <w:pPr>
        <w:spacing w:before="100" w:beforeAutospacing="1" w:after="100" w:afterAutospacing="1" w:line="240" w:lineRule="auto"/>
        <w:rPr>
          <w:rFonts w:ascii="Helvetica" w:eastAsia="Times New Roman" w:hAnsi="Helvetica" w:cs="Helvetica"/>
          <w:b/>
          <w:bCs/>
          <w:color w:val="2D2D2D"/>
          <w:sz w:val="20"/>
          <w:szCs w:val="20"/>
        </w:rPr>
      </w:pPr>
      <w:r w:rsidRPr="00E819D3">
        <w:rPr>
          <w:rFonts w:ascii="Helvetica" w:eastAsia="Times New Roman" w:hAnsi="Helvetica" w:cs="Helvetica"/>
          <w:b/>
          <w:bCs/>
          <w:color w:val="2D2D2D"/>
          <w:sz w:val="20"/>
          <w:szCs w:val="20"/>
        </w:rPr>
        <w:t>License/Certification:</w:t>
      </w:r>
    </w:p>
    <w:p w14:paraId="641A6742" w14:textId="77777777" w:rsidR="00E819D3" w:rsidRPr="00E819D3" w:rsidRDefault="00E819D3" w:rsidP="00E819D3">
      <w:pPr>
        <w:numPr>
          <w:ilvl w:val="0"/>
          <w:numId w:val="10"/>
        </w:numPr>
        <w:spacing w:before="100" w:beforeAutospacing="1" w:after="100" w:afterAutospacing="1" w:line="240" w:lineRule="auto"/>
        <w:rPr>
          <w:rFonts w:ascii="Helvetica" w:eastAsia="Times New Roman" w:hAnsi="Helvetica" w:cs="Helvetica"/>
          <w:color w:val="2D2D2D"/>
          <w:sz w:val="20"/>
          <w:szCs w:val="20"/>
        </w:rPr>
      </w:pPr>
      <w:r w:rsidRPr="00E819D3">
        <w:rPr>
          <w:rFonts w:ascii="Helvetica" w:eastAsia="Times New Roman" w:hAnsi="Helvetica" w:cs="Helvetica"/>
          <w:color w:val="2D2D2D"/>
          <w:sz w:val="20"/>
          <w:szCs w:val="20"/>
        </w:rPr>
        <w:t>LADC or ADC-T License (Required)</w:t>
      </w:r>
    </w:p>
    <w:p w14:paraId="74728037" w14:textId="77777777" w:rsidR="00E819D3" w:rsidRPr="00FA3941" w:rsidRDefault="00E819D3" w:rsidP="00E819D3">
      <w:pPr>
        <w:pStyle w:val="ListParagraph"/>
        <w:spacing w:before="100" w:beforeAutospacing="1" w:after="100" w:afterAutospacing="1" w:line="240" w:lineRule="auto"/>
        <w:rPr>
          <w:rFonts w:ascii="Helvetica" w:eastAsia="Times New Roman" w:hAnsi="Helvetica" w:cs="Helvetica"/>
          <w:color w:val="2D2D2D"/>
          <w:sz w:val="24"/>
          <w:szCs w:val="24"/>
        </w:rPr>
      </w:pPr>
    </w:p>
    <w:p w14:paraId="02347DBC" w14:textId="77777777" w:rsidR="009C3E56" w:rsidRPr="009C3E56" w:rsidRDefault="009C3E56" w:rsidP="009C3E56">
      <w:pPr>
        <w:spacing w:after="0" w:line="240" w:lineRule="auto"/>
        <w:rPr>
          <w:rFonts w:ascii="Helvetica" w:eastAsia="Times New Roman" w:hAnsi="Helvetica" w:cs="Helvetica"/>
          <w:sz w:val="24"/>
          <w:szCs w:val="24"/>
        </w:rPr>
      </w:pPr>
    </w:p>
    <w:p w14:paraId="7FB940E1" w14:textId="77777777" w:rsidR="00852271" w:rsidRPr="00FA3941" w:rsidRDefault="00656DB3" w:rsidP="009C3E56">
      <w:pPr>
        <w:rPr>
          <w:rFonts w:ascii="Helvetica" w:hAnsi="Helvetica" w:cs="Helvetica"/>
          <w:sz w:val="24"/>
          <w:szCs w:val="24"/>
        </w:rPr>
      </w:pPr>
    </w:p>
    <w:sectPr w:rsidR="00852271" w:rsidRPr="00FA3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DB7"/>
    <w:multiLevelType w:val="multilevel"/>
    <w:tmpl w:val="ABB0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07D39"/>
    <w:multiLevelType w:val="multilevel"/>
    <w:tmpl w:val="A5F8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25431"/>
    <w:multiLevelType w:val="hybridMultilevel"/>
    <w:tmpl w:val="63EA9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A43C3F"/>
    <w:multiLevelType w:val="multilevel"/>
    <w:tmpl w:val="0150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B07BE"/>
    <w:multiLevelType w:val="multilevel"/>
    <w:tmpl w:val="7ACC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F3E1E"/>
    <w:multiLevelType w:val="multilevel"/>
    <w:tmpl w:val="6846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F334A"/>
    <w:multiLevelType w:val="multilevel"/>
    <w:tmpl w:val="B12C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05D9C"/>
    <w:multiLevelType w:val="multilevel"/>
    <w:tmpl w:val="07AC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B684F"/>
    <w:multiLevelType w:val="multilevel"/>
    <w:tmpl w:val="BB68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DF6023"/>
    <w:multiLevelType w:val="multilevel"/>
    <w:tmpl w:val="B9A6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D5462"/>
    <w:multiLevelType w:val="multilevel"/>
    <w:tmpl w:val="F502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10"/>
  </w:num>
  <w:num w:numId="5">
    <w:abstractNumId w:val="7"/>
  </w:num>
  <w:num w:numId="6">
    <w:abstractNumId w:val="9"/>
  </w:num>
  <w:num w:numId="7">
    <w:abstractNumId w:val="1"/>
  </w:num>
  <w:num w:numId="8">
    <w:abstractNumId w:val="0"/>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56"/>
    <w:rsid w:val="00353BC9"/>
    <w:rsid w:val="00656DB3"/>
    <w:rsid w:val="006C5B85"/>
    <w:rsid w:val="008A0D63"/>
    <w:rsid w:val="009C3E56"/>
    <w:rsid w:val="009E365C"/>
    <w:rsid w:val="00E819D3"/>
    <w:rsid w:val="00FA3941"/>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82F0"/>
  <w15:chartTrackingRefBased/>
  <w15:docId w15:val="{4D23E3A0-ED49-47F8-B7F5-3E782CFA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E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048626">
      <w:bodyDiv w:val="1"/>
      <w:marLeft w:val="0"/>
      <w:marRight w:val="0"/>
      <w:marTop w:val="0"/>
      <w:marBottom w:val="0"/>
      <w:divBdr>
        <w:top w:val="none" w:sz="0" w:space="0" w:color="auto"/>
        <w:left w:val="none" w:sz="0" w:space="0" w:color="auto"/>
        <w:bottom w:val="none" w:sz="0" w:space="0" w:color="auto"/>
        <w:right w:val="none" w:sz="0" w:space="0" w:color="auto"/>
      </w:divBdr>
    </w:div>
    <w:div w:id="387648364">
      <w:bodyDiv w:val="1"/>
      <w:marLeft w:val="0"/>
      <w:marRight w:val="0"/>
      <w:marTop w:val="0"/>
      <w:marBottom w:val="0"/>
      <w:divBdr>
        <w:top w:val="none" w:sz="0" w:space="0" w:color="auto"/>
        <w:left w:val="none" w:sz="0" w:space="0" w:color="auto"/>
        <w:bottom w:val="none" w:sz="0" w:space="0" w:color="auto"/>
        <w:right w:val="none" w:sz="0" w:space="0" w:color="auto"/>
      </w:divBdr>
    </w:div>
    <w:div w:id="573055544">
      <w:bodyDiv w:val="1"/>
      <w:marLeft w:val="0"/>
      <w:marRight w:val="0"/>
      <w:marTop w:val="0"/>
      <w:marBottom w:val="0"/>
      <w:divBdr>
        <w:top w:val="none" w:sz="0" w:space="0" w:color="auto"/>
        <w:left w:val="none" w:sz="0" w:space="0" w:color="auto"/>
        <w:bottom w:val="none" w:sz="0" w:space="0" w:color="auto"/>
        <w:right w:val="none" w:sz="0" w:space="0" w:color="auto"/>
      </w:divBdr>
    </w:div>
    <w:div w:id="606158345">
      <w:bodyDiv w:val="1"/>
      <w:marLeft w:val="0"/>
      <w:marRight w:val="0"/>
      <w:marTop w:val="0"/>
      <w:marBottom w:val="0"/>
      <w:divBdr>
        <w:top w:val="none" w:sz="0" w:space="0" w:color="auto"/>
        <w:left w:val="none" w:sz="0" w:space="0" w:color="auto"/>
        <w:bottom w:val="none" w:sz="0" w:space="0" w:color="auto"/>
        <w:right w:val="none" w:sz="0" w:space="0" w:color="auto"/>
      </w:divBdr>
    </w:div>
    <w:div w:id="991955927">
      <w:bodyDiv w:val="1"/>
      <w:marLeft w:val="0"/>
      <w:marRight w:val="0"/>
      <w:marTop w:val="0"/>
      <w:marBottom w:val="0"/>
      <w:divBdr>
        <w:top w:val="none" w:sz="0" w:space="0" w:color="auto"/>
        <w:left w:val="none" w:sz="0" w:space="0" w:color="auto"/>
        <w:bottom w:val="none" w:sz="0" w:space="0" w:color="auto"/>
        <w:right w:val="none" w:sz="0" w:space="0" w:color="auto"/>
      </w:divBdr>
    </w:div>
    <w:div w:id="1713845722">
      <w:bodyDiv w:val="1"/>
      <w:marLeft w:val="0"/>
      <w:marRight w:val="0"/>
      <w:marTop w:val="0"/>
      <w:marBottom w:val="0"/>
      <w:divBdr>
        <w:top w:val="none" w:sz="0" w:space="0" w:color="auto"/>
        <w:left w:val="none" w:sz="0" w:space="0" w:color="auto"/>
        <w:bottom w:val="none" w:sz="0" w:space="0" w:color="auto"/>
        <w:right w:val="none" w:sz="0" w:space="0" w:color="auto"/>
      </w:divBdr>
    </w:div>
    <w:div w:id="1981878891">
      <w:bodyDiv w:val="1"/>
      <w:marLeft w:val="0"/>
      <w:marRight w:val="0"/>
      <w:marTop w:val="0"/>
      <w:marBottom w:val="0"/>
      <w:divBdr>
        <w:top w:val="none" w:sz="0" w:space="0" w:color="auto"/>
        <w:left w:val="none" w:sz="0" w:space="0" w:color="auto"/>
        <w:bottom w:val="none" w:sz="0" w:space="0" w:color="auto"/>
        <w:right w:val="none" w:sz="0" w:space="0" w:color="auto"/>
      </w:divBdr>
    </w:div>
    <w:div w:id="20928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Powell</dc:creator>
  <cp:keywords/>
  <dc:description/>
  <cp:lastModifiedBy>Judy Powell</cp:lastModifiedBy>
  <cp:revision>4</cp:revision>
  <dcterms:created xsi:type="dcterms:W3CDTF">2021-02-07T00:42:00Z</dcterms:created>
  <dcterms:modified xsi:type="dcterms:W3CDTF">2021-02-07T01:46:00Z</dcterms:modified>
</cp:coreProperties>
</file>