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61" w:rsidRDefault="00F912D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Symptom Survey - Dr. Cola’s Clinic</w:t>
      </w:r>
    </w:p>
    <w:p w:rsidR="00825161" w:rsidRDefault="00825161">
      <w:pPr>
        <w:jc w:val="center"/>
        <w:rPr>
          <w:b/>
          <w:sz w:val="48"/>
          <w:szCs w:val="48"/>
        </w:rPr>
      </w:pPr>
    </w:p>
    <w:p w:rsidR="00825161" w:rsidRPr="00F912DA" w:rsidRDefault="002344DC">
      <w:pPr>
        <w:jc w:val="center"/>
      </w:pPr>
      <w:hyperlink r:id="rId5">
        <w:r w:rsidR="00F912DA" w:rsidRPr="00F912DA">
          <w:t>DrColasClinic.com</w:t>
        </w:r>
      </w:hyperlink>
      <w:r w:rsidR="00E6592F" w:rsidRPr="00F912DA">
        <w:t>|email</w:t>
      </w:r>
      <w:r w:rsidR="00F912DA" w:rsidRPr="00F912DA">
        <w:t xml:space="preserve">: </w:t>
      </w:r>
      <w:r w:rsidR="00746427">
        <w:t>drcola1010@gmail.com</w:t>
      </w:r>
      <w:r w:rsidR="00EF06AC">
        <w:t xml:space="preserve"> | </w:t>
      </w:r>
      <w:r w:rsidR="00F912DA" w:rsidRPr="00F912DA">
        <w:t>call: 208.</w:t>
      </w:r>
      <w:r w:rsidR="00CD1251">
        <w:t>315.1010</w:t>
      </w:r>
      <w:r w:rsidR="00EF06AC">
        <w:t xml:space="preserve"> | </w:t>
      </w:r>
      <w:r w:rsidR="00F912DA" w:rsidRPr="00F912DA">
        <w:t>fax: 208.634.1010</w:t>
      </w:r>
    </w:p>
    <w:p w:rsidR="00825161" w:rsidRDefault="002344DC">
      <w:pPr>
        <w:rPr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825161" w:rsidRPr="00F912DA" w:rsidRDefault="00825161"/>
    <w:p w:rsidR="00825161" w:rsidRDefault="00F912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</w:rPr>
        <w:t xml:space="preserve"> for mild symptoms (occur once or twice a year)</w:t>
      </w:r>
      <w:r w:rsidR="00EF06AC">
        <w:rPr>
          <w:b/>
          <w:sz w:val="20"/>
          <w:szCs w:val="20"/>
        </w:rPr>
        <w:t>.</w:t>
      </w:r>
    </w:p>
    <w:p w:rsidR="00825161" w:rsidRDefault="00F912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2</w:t>
      </w:r>
      <w:r>
        <w:rPr>
          <w:b/>
          <w:sz w:val="20"/>
          <w:szCs w:val="20"/>
        </w:rPr>
        <w:t xml:space="preserve"> for moderate symptoms (occur several times a year)</w:t>
      </w:r>
      <w:r w:rsidR="00EF06AC">
        <w:rPr>
          <w:b/>
          <w:sz w:val="20"/>
          <w:szCs w:val="20"/>
        </w:rPr>
        <w:t>.</w:t>
      </w:r>
    </w:p>
    <w:p w:rsidR="00825161" w:rsidRDefault="00F912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</w:rPr>
        <w:t xml:space="preserve"> for severe symptoms (you are aware of it almost constantly)</w:t>
      </w:r>
      <w:r w:rsidR="00EF06AC">
        <w:rPr>
          <w:b/>
          <w:sz w:val="20"/>
          <w:szCs w:val="20"/>
        </w:rPr>
        <w:t>.</w:t>
      </w:r>
    </w:p>
    <w:p w:rsidR="00825161" w:rsidRDefault="00F912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Enter </w:t>
      </w:r>
      <w:r>
        <w:rPr>
          <w:b/>
          <w:sz w:val="20"/>
          <w:szCs w:val="20"/>
          <w:u w:val="single"/>
        </w:rPr>
        <w:t>P</w:t>
      </w:r>
      <w:r>
        <w:rPr>
          <w:b/>
          <w:sz w:val="20"/>
          <w:szCs w:val="20"/>
        </w:rPr>
        <w:t xml:space="preserve"> for symptoms experienced in the past</w:t>
      </w:r>
      <w:r w:rsidR="00EF06AC">
        <w:rPr>
          <w:b/>
          <w:sz w:val="20"/>
          <w:szCs w:val="20"/>
        </w:rPr>
        <w:t>.</w:t>
      </w:r>
    </w:p>
    <w:p w:rsidR="00825161" w:rsidRDefault="00F912DA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Leave blank if not applicable</w:t>
      </w:r>
      <w:r w:rsidR="00EF06AC">
        <w:rPr>
          <w:b/>
          <w:sz w:val="20"/>
          <w:szCs w:val="20"/>
        </w:rPr>
        <w:t>.</w:t>
      </w:r>
    </w:p>
    <w:p w:rsidR="00825161" w:rsidRDefault="002344DC">
      <w:pPr>
        <w:spacing w:line="360" w:lineRule="auto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825161" w:rsidRDefault="00F912DA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Name: _________________________________________________  Age: _________  DOB ____/____/________</w:t>
      </w:r>
    </w:p>
    <w:p w:rsidR="00825161" w:rsidRDefault="00746427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Cell Phone:</w:t>
      </w:r>
      <w:r w:rsidR="00F912DA">
        <w:rPr>
          <w:b/>
          <w:sz w:val="20"/>
          <w:szCs w:val="20"/>
        </w:rPr>
        <w:t xml:space="preserve"> __________</w:t>
      </w:r>
      <w:r>
        <w:rPr>
          <w:b/>
          <w:sz w:val="20"/>
          <w:szCs w:val="20"/>
        </w:rPr>
        <w:t>________Email</w:t>
      </w:r>
      <w:r w:rsidR="00EF06AC">
        <w:rPr>
          <w:b/>
          <w:sz w:val="20"/>
          <w:szCs w:val="20"/>
        </w:rPr>
        <w:t>:</w:t>
      </w:r>
      <w:r w:rsidR="00F912DA">
        <w:rPr>
          <w:b/>
          <w:sz w:val="20"/>
          <w:szCs w:val="20"/>
        </w:rPr>
        <w:t>_________________________________________________________</w:t>
      </w:r>
    </w:p>
    <w:p w:rsidR="00825161" w:rsidRDefault="002344DC">
      <w:pPr>
        <w:spacing w:line="360" w:lineRule="auto"/>
        <w:ind w:left="720" w:hanging="720"/>
        <w:jc w:val="center"/>
        <w:rPr>
          <w:b/>
          <w:sz w:val="22"/>
          <w:szCs w:val="22"/>
          <w:u w:val="single"/>
        </w:rPr>
      </w:pPr>
      <w:r>
        <w:pict>
          <v:rect id="_x0000_i1027" style="width:0;height:1.5pt" o:hralign="center" o:hrstd="t" o:hr="t" fillcolor="#a0a0a0" stroked="f"/>
        </w:pict>
      </w:r>
    </w:p>
    <w:p w:rsidR="00825161" w:rsidRDefault="00825161">
      <w:pPr>
        <w:ind w:left="720" w:hanging="720"/>
        <w:jc w:val="center"/>
        <w:rPr>
          <w:b/>
          <w:sz w:val="22"/>
          <w:szCs w:val="22"/>
          <w:u w:val="single"/>
        </w:rPr>
        <w:sectPr w:rsidR="0082516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825161" w:rsidRDefault="00F912DA">
      <w:pPr>
        <w:pStyle w:val="Heading3"/>
        <w:ind w:firstLine="720"/>
      </w:pPr>
      <w:bookmarkStart w:id="0" w:name="_o0vkzz1ug4xo" w:colFirst="0" w:colLast="0"/>
      <w:bookmarkEnd w:id="0"/>
      <w:r>
        <w:lastRenderedPageBreak/>
        <w:t>Category 1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Acid foods upset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Get chilled often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“Lump” in throat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Dry mouth-eyes-nose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Pulse speeds after meals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Keyed up; fail to calm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Cuts heal slowly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Gag easily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Unable to relax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Extremities cold clammy 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Strong light irritates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Urine amounts reduced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Heart pounds after eating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Nervous stomach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Appetite reduced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Cold sweats often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Fever easily raised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Neuralgia-like pains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Staring, blinks little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Sour stomach frequent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Joint stiffness after arising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Muscle leg toe cramps at night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“Butterflies” in stomach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Eyes or nose watery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Eyes Blink Often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Eyelids Swollen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Indigestion soon after meals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</w:t>
      </w:r>
      <w:proofErr w:type="gramStart"/>
      <w:r>
        <w:rPr>
          <w:sz w:val="18"/>
          <w:szCs w:val="18"/>
        </w:rPr>
        <w:t>Always</w:t>
      </w:r>
      <w:proofErr w:type="gramEnd"/>
      <w:r>
        <w:rPr>
          <w:sz w:val="18"/>
          <w:szCs w:val="18"/>
        </w:rPr>
        <w:t xml:space="preserve"> feels hungry. Lightheaded Often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Digestion Rapid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Vomiting frequent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Hoarseness frequent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Breathing Irregular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Pulse Slow. Feels irregular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____ Gagging reflex slow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Difficulty Swallowing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Constipation/ Diarrhea alternating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“Slow Starter”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Get Chilled frequently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Perspire easily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Circulation Poor, sensitive to cold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Subject to colds, asthma bronchitis</w:t>
      </w:r>
    </w:p>
    <w:p w:rsidR="00825161" w:rsidRDefault="00F912DA">
      <w:pPr>
        <w:pStyle w:val="Heading3"/>
        <w:ind w:firstLine="720"/>
      </w:pPr>
      <w:bookmarkStart w:id="1" w:name="_tnuqttn07fcz" w:colFirst="0" w:colLast="0"/>
      <w:bookmarkEnd w:id="1"/>
      <w:r>
        <w:t>Category 2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Eat when nervous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Excessive appetite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Hungry between meals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Irritable between meals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Get shaky if hungry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Fatigue, eating relieves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Lightheadedness if meals delayed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Heart palpitates if meals missed or delayed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Afternoon headaches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Overeating sweets upsets</w:t>
      </w:r>
    </w:p>
    <w:p w:rsidR="00B87376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Awaken after </w:t>
      </w:r>
      <w:r w:rsidR="00B87376">
        <w:rPr>
          <w:sz w:val="18"/>
          <w:szCs w:val="18"/>
        </w:rPr>
        <w:t>few hours of sleep; hard to get</w:t>
      </w:r>
    </w:p>
    <w:p w:rsidR="00825161" w:rsidRDefault="00F912DA" w:rsidP="00B87376">
      <w:pPr>
        <w:ind w:left="720"/>
        <w:contextualSpacing/>
        <w:rPr>
          <w:sz w:val="18"/>
          <w:szCs w:val="18"/>
        </w:rPr>
      </w:pPr>
      <w:proofErr w:type="gramStart"/>
      <w:r>
        <w:rPr>
          <w:sz w:val="18"/>
          <w:szCs w:val="18"/>
        </w:rPr>
        <w:t>back</w:t>
      </w:r>
      <w:proofErr w:type="gramEnd"/>
      <w:r>
        <w:rPr>
          <w:sz w:val="18"/>
          <w:szCs w:val="18"/>
        </w:rPr>
        <w:t xml:space="preserve"> asleep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Crave candy or coffee in afternoon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Moods of depression, blues or melancholy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Abnormal craving for sweets or snacks</w:t>
      </w:r>
    </w:p>
    <w:p w:rsidR="00825161" w:rsidRDefault="00F912DA">
      <w:pPr>
        <w:pStyle w:val="Heading3"/>
        <w:ind w:firstLine="720"/>
      </w:pPr>
      <w:bookmarkStart w:id="2" w:name="_z43q0qm3ki4g" w:colFirst="0" w:colLast="0"/>
      <w:bookmarkEnd w:id="2"/>
      <w:r>
        <w:t>Category 3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Hands and feet go to sleep easily</w:t>
      </w:r>
    </w:p>
    <w:p w:rsidR="00825161" w:rsidRDefault="000352FE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Sigh</w:t>
      </w:r>
      <w:r w:rsidR="00F912DA">
        <w:rPr>
          <w:sz w:val="18"/>
          <w:szCs w:val="18"/>
        </w:rPr>
        <w:t xml:space="preserve"> frequently “air hunger”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Aware of breathing heavily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High altitude discomfort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Opens window in closed room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Susceptible to colds and fever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Afternoon yawner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____ Get drowsy often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Swollen ankles worse at night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Muscle cramps worse with exercise. Charley Horse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Shortness of breath with exertion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</w:t>
      </w:r>
      <w:proofErr w:type="gramStart"/>
      <w:r>
        <w:rPr>
          <w:sz w:val="18"/>
          <w:szCs w:val="18"/>
        </w:rPr>
        <w:t>Dull</w:t>
      </w:r>
      <w:proofErr w:type="gramEnd"/>
      <w:r>
        <w:rPr>
          <w:sz w:val="18"/>
          <w:szCs w:val="18"/>
        </w:rPr>
        <w:t xml:space="preserve"> pain in chest or radiating into left arm. Worse with exertion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Bruise easily. Black/Blue spots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Tendency to anemia.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Nose bleeds frequently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Ringing in ear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Tension or tightness under breast bone</w:t>
      </w:r>
    </w:p>
    <w:p w:rsidR="00825161" w:rsidRDefault="00F912DA">
      <w:pPr>
        <w:pStyle w:val="Heading3"/>
        <w:ind w:firstLine="720"/>
      </w:pPr>
      <w:bookmarkStart w:id="3" w:name="_h27oytth4g0c" w:colFirst="0" w:colLast="0"/>
      <w:bookmarkEnd w:id="3"/>
      <w:r>
        <w:t>Category 4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Dizziness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Dry Skin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Burning Feet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Blurred Vision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Itching skin and feet.</w:t>
      </w:r>
    </w:p>
    <w:p w:rsidR="00825161" w:rsidRDefault="000352FE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Excessive </w:t>
      </w:r>
      <w:r w:rsidR="00D60322">
        <w:rPr>
          <w:sz w:val="18"/>
          <w:szCs w:val="18"/>
        </w:rPr>
        <w:t>hair loss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Frequent skin rashes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Bitter metallic taste in mouth in morning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Bowel movements painful or difficult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 worrier, feels insecure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Feeling queasy, headache over eyes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Greasy foods upset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Stools light-colored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Skin peels on foot soles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Pain between shoulder blades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Use laxatives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Stools alternate between soft to watery 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History of gallbladder attacks or gallstones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Sneezing attacks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Dreaming, nightmares; don't remember dreams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Bad Breath (halitosis)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Milk products cause distress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Sensitive to hot water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Burning or itching anus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Craves sweets</w:t>
      </w:r>
    </w:p>
    <w:p w:rsidR="00825161" w:rsidRDefault="00F912DA">
      <w:pPr>
        <w:pStyle w:val="Heading3"/>
        <w:ind w:firstLine="720"/>
      </w:pPr>
      <w:bookmarkStart w:id="4" w:name="_85qhsq1sytzs" w:colFirst="0" w:colLast="0"/>
      <w:bookmarkEnd w:id="4"/>
      <w:r>
        <w:t>Category 5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Loss of taste for meat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Lower bowel gas several hour after eating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Burning stomach sensation--eating relieves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Tongue</w:t>
      </w:r>
      <w:r w:rsidR="00711A35">
        <w:rPr>
          <w:sz w:val="18"/>
          <w:szCs w:val="18"/>
        </w:rPr>
        <w:t xml:space="preserve"> – white coating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Large amounts of foul smelling gas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Indigestion after meals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Mucus on stools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Gas shortly after eating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Stomach bloating after meals</w:t>
      </w:r>
    </w:p>
    <w:p w:rsidR="00825161" w:rsidRDefault="00F912DA">
      <w:pPr>
        <w:pStyle w:val="Heading3"/>
        <w:ind w:firstLine="720"/>
      </w:pPr>
      <w:bookmarkStart w:id="5" w:name="_rrjv9qv4qc48" w:colFirst="0" w:colLast="0"/>
      <w:bookmarkEnd w:id="5"/>
      <w:r>
        <w:t>Category 6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Insomnia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Nervousness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Can't gain weight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Intolerance to heat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Highly emotional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Flush easily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____ Night Sweats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Thin moist skin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Inward Trembling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Heart Palpitates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Increased appetite without weight gain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Pulse fast at rest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Eyelids and face twitch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Irritable and restless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Can't work under pressure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Increase in weight 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Decrease in appetite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Fatigue easily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Ringing in Ear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Sleeping during day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Sensitive to cold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Dry or Scaly skin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Constipation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Mental Sluggishness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Hair Coarse</w:t>
      </w:r>
    </w:p>
    <w:p w:rsidR="00825161" w:rsidRDefault="000352FE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Headache upon </w:t>
      </w:r>
      <w:r w:rsidR="00F912DA">
        <w:rPr>
          <w:sz w:val="18"/>
          <w:szCs w:val="18"/>
        </w:rPr>
        <w:t>rising</w:t>
      </w:r>
      <w:r>
        <w:rPr>
          <w:sz w:val="18"/>
          <w:szCs w:val="18"/>
        </w:rPr>
        <w:t>,</w:t>
      </w:r>
      <w:r w:rsidR="00F912DA">
        <w:rPr>
          <w:sz w:val="18"/>
          <w:szCs w:val="18"/>
        </w:rPr>
        <w:t xml:space="preserve"> wear</w:t>
      </w:r>
      <w:r>
        <w:rPr>
          <w:sz w:val="18"/>
          <w:szCs w:val="18"/>
        </w:rPr>
        <w:t>s</w:t>
      </w:r>
      <w:r w:rsidR="00F912DA">
        <w:rPr>
          <w:sz w:val="18"/>
          <w:szCs w:val="18"/>
        </w:rPr>
        <w:t xml:space="preserve"> off during day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Slow Pulse below 65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Frequency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Impaired hearing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Reduced initiative</w:t>
      </w:r>
    </w:p>
    <w:p w:rsidR="00825161" w:rsidRDefault="00F912DA" w:rsidP="00CD1251">
      <w:pPr>
        <w:pStyle w:val="Heading3"/>
        <w:ind w:firstLine="720"/>
      </w:pPr>
      <w:bookmarkStart w:id="6" w:name="_syrfz1y0opgy" w:colFirst="0" w:colLast="0"/>
      <w:bookmarkStart w:id="7" w:name="_10go7le5bob2" w:colFirst="0" w:colLast="0"/>
      <w:bookmarkEnd w:id="6"/>
      <w:bookmarkEnd w:id="7"/>
      <w:r>
        <w:t>Category 7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Failing memory</w:t>
      </w:r>
    </w:p>
    <w:p w:rsidR="00825161" w:rsidRDefault="004E00FC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Low blood p</w:t>
      </w:r>
      <w:r w:rsidR="00F912DA">
        <w:rPr>
          <w:sz w:val="18"/>
          <w:szCs w:val="18"/>
        </w:rPr>
        <w:t>ressure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Increased sex drive</w:t>
      </w:r>
    </w:p>
    <w:p w:rsidR="00825161" w:rsidRDefault="004E00FC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____ Headache - </w:t>
      </w:r>
      <w:r w:rsidR="00F912DA">
        <w:rPr>
          <w:sz w:val="18"/>
          <w:szCs w:val="18"/>
        </w:rPr>
        <w:t>splitting type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Decreased sugar tolerance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Abnormal thirst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Bloating of abdomen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Weight gain around hips or waist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Sex drive reduced or lacking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Tendency to ulcers, colitis</w:t>
      </w:r>
    </w:p>
    <w:p w:rsidR="00825161" w:rsidRDefault="00711A35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Increased s</w:t>
      </w:r>
      <w:r w:rsidR="00F912DA">
        <w:rPr>
          <w:sz w:val="18"/>
          <w:szCs w:val="18"/>
        </w:rPr>
        <w:t>ugar tolerance</w:t>
      </w:r>
      <w:r>
        <w:rPr>
          <w:sz w:val="18"/>
          <w:szCs w:val="18"/>
        </w:rPr>
        <w:t xml:space="preserve"> (can eat a lot of sugar)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Menstrual disorders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Teenagers lack of menstrual function</w:t>
      </w:r>
    </w:p>
    <w:p w:rsidR="00825161" w:rsidRDefault="00F912DA">
      <w:pPr>
        <w:pStyle w:val="Heading3"/>
        <w:ind w:firstLine="720"/>
      </w:pPr>
      <w:bookmarkStart w:id="8" w:name="_i65b81bbh23y" w:colFirst="0" w:colLast="0"/>
      <w:bookmarkEnd w:id="8"/>
      <w:r>
        <w:t>Category 8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Dizziness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Headache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Hot Flashes</w:t>
      </w:r>
    </w:p>
    <w:p w:rsidR="00825161" w:rsidRDefault="004E00FC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Increased blood p</w:t>
      </w:r>
      <w:r w:rsidR="00F912DA">
        <w:rPr>
          <w:sz w:val="18"/>
          <w:szCs w:val="18"/>
        </w:rPr>
        <w:t>ressure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Hair growth on face or body (female)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Sugar in urine (not diabetes)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Masculine tendency (female)</w:t>
      </w:r>
    </w:p>
    <w:p w:rsidR="00825161" w:rsidRDefault="00F912DA">
      <w:pPr>
        <w:pStyle w:val="Heading3"/>
        <w:ind w:firstLine="720"/>
      </w:pPr>
      <w:bookmarkStart w:id="9" w:name="_lssqwccy1w32" w:colFirst="0" w:colLast="0"/>
      <w:bookmarkEnd w:id="9"/>
      <w:r>
        <w:t>Category 9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Weakness, Dizziness upon rising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Fatigue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Low blood pressure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Nail weak or ridged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Tendency to hives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Arthritic Tendency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Perspiration increase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Bowel Disorder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____ Poor Circulation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Swollen Ankles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Crave Salt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Brown spots or bronzing of skin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Allergies</w:t>
      </w:r>
      <w:r w:rsidR="004E00FC">
        <w:rPr>
          <w:sz w:val="18"/>
          <w:szCs w:val="18"/>
        </w:rPr>
        <w:t>, tendency to a</w:t>
      </w:r>
      <w:r>
        <w:rPr>
          <w:sz w:val="18"/>
          <w:szCs w:val="18"/>
        </w:rPr>
        <w:t>sthma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Weakness after colds, influenza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Exhaustion, muscular or nervous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Respiratory disorder</w:t>
      </w:r>
    </w:p>
    <w:p w:rsidR="00825161" w:rsidRDefault="00F912DA">
      <w:pPr>
        <w:pStyle w:val="Heading3"/>
        <w:ind w:firstLine="720"/>
      </w:pPr>
      <w:bookmarkStart w:id="10" w:name="_qkch8ui2qevv" w:colFirst="0" w:colLast="0"/>
      <w:bookmarkEnd w:id="10"/>
      <w:r>
        <w:t>Category 10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Very easily fatigued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PMS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Painful menses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Depression PMS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Excessive menses, prolonged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Painful breast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Menstruate to</w:t>
      </w:r>
      <w:r w:rsidR="004E00FC">
        <w:rPr>
          <w:sz w:val="18"/>
          <w:szCs w:val="18"/>
        </w:rPr>
        <w:t>o</w:t>
      </w:r>
      <w:r>
        <w:rPr>
          <w:sz w:val="18"/>
          <w:szCs w:val="18"/>
        </w:rPr>
        <w:t xml:space="preserve"> frequently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Vaginal discharge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Hysterectomy / ovaries removed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Menopausal hot flashes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Menses scanty or missed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Acne worse at menses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Depression long standing</w:t>
      </w:r>
    </w:p>
    <w:p w:rsidR="00825161" w:rsidRDefault="00F912DA">
      <w:pPr>
        <w:pStyle w:val="Heading3"/>
        <w:ind w:firstLine="720"/>
      </w:pPr>
      <w:bookmarkStart w:id="11" w:name="_1i004ns1o7va" w:colFirst="0" w:colLast="0"/>
      <w:bookmarkEnd w:id="11"/>
      <w:r>
        <w:t>Category 11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Prostate trouble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Urination difficult or dribbling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Night urination frequent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Depression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Pain on inside of legs or heels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Feeling of incomplete bowel evacuation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Lack of energy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Migrating aches and pain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Tire too easily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Avoids activity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Leg nervousness at night</w:t>
      </w:r>
    </w:p>
    <w:p w:rsidR="00825161" w:rsidRDefault="00F912DA">
      <w:pPr>
        <w:numPr>
          <w:ilvl w:val="0"/>
          <w:numId w:val="1"/>
        </w:numPr>
        <w:contextualSpacing/>
        <w:rPr>
          <w:sz w:val="18"/>
          <w:szCs w:val="18"/>
        </w:rPr>
      </w:pPr>
      <w:r>
        <w:rPr>
          <w:sz w:val="18"/>
          <w:szCs w:val="18"/>
        </w:rPr>
        <w:t>____ Diminished sex drive</w:t>
      </w:r>
    </w:p>
    <w:p w:rsidR="00746427" w:rsidRDefault="00746427" w:rsidP="00746427">
      <w:pPr>
        <w:contextualSpacing/>
        <w:rPr>
          <w:sz w:val="18"/>
          <w:szCs w:val="18"/>
        </w:rPr>
      </w:pPr>
    </w:p>
    <w:p w:rsidR="00746427" w:rsidRDefault="00746427" w:rsidP="00746427">
      <w:r>
        <w:t xml:space="preserve">Top 3 symptoms affecting my life: 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EF2750" w:rsidP="00746427">
      <w:r>
        <w:t>Foods I crave and/</w:t>
      </w:r>
      <w:r w:rsidR="00746427">
        <w:t>or foods I can’t go without: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r>
        <w:t>Foods I stress eat: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EF2750" w:rsidRDefault="00746427" w:rsidP="00746427">
      <w:pPr>
        <w:rPr>
          <w:rFonts w:eastAsia="Calibri"/>
        </w:rPr>
      </w:pPr>
      <w:r w:rsidRPr="00EF2750">
        <w:rPr>
          <w:rFonts w:eastAsia="Calibri"/>
        </w:rPr>
        <w:t xml:space="preserve">Weight: present </w:t>
      </w:r>
      <w:r w:rsidR="00EF06AC">
        <w:rPr>
          <w:rFonts w:eastAsia="Calibri"/>
        </w:rPr>
        <w:t>(</w:t>
      </w:r>
      <w:r w:rsidRPr="00EF2750">
        <w:rPr>
          <w:rFonts w:eastAsia="Calibri"/>
        </w:rPr>
        <w:t>and past if changed</w:t>
      </w:r>
      <w:r w:rsidR="00EF06AC">
        <w:rPr>
          <w:rFonts w:eastAsia="Calibri"/>
        </w:rPr>
        <w:t>)</w:t>
      </w:r>
    </w:p>
    <w:p w:rsidR="00746427" w:rsidRPr="00EF2750" w:rsidRDefault="00EF2750" w:rsidP="00746427">
      <w:pPr>
        <w:rPr>
          <w:rFonts w:eastAsia="Calibri"/>
        </w:rPr>
      </w:pPr>
      <w:r>
        <w:rPr>
          <w:rFonts w:eastAsia="Calibri"/>
        </w:rPr>
        <w:t>______</w:t>
      </w:r>
      <w:proofErr w:type="spellStart"/>
      <w:r w:rsidR="00746427" w:rsidRPr="00EF2750">
        <w:rPr>
          <w:rFonts w:eastAsia="Calibri"/>
        </w:rPr>
        <w:t>lbs</w:t>
      </w:r>
      <w:r>
        <w:rPr>
          <w:rFonts w:eastAsia="Calibri"/>
        </w:rPr>
        <w:t>______</w:t>
      </w:r>
      <w:proofErr w:type="gramStart"/>
      <w:r w:rsidRPr="00EF2750">
        <w:rPr>
          <w:rFonts w:eastAsia="Calibri"/>
        </w:rPr>
        <w:t>lbs</w:t>
      </w:r>
      <w:proofErr w:type="spellEnd"/>
      <w:r w:rsidR="00F60B32">
        <w:rPr>
          <w:rFonts w:eastAsia="Calibri"/>
        </w:rPr>
        <w:t>(</w:t>
      </w:r>
      <w:proofErr w:type="gramEnd"/>
      <w:r w:rsidR="00F60B32">
        <w:rPr>
          <w:rFonts w:eastAsia="Calibri"/>
        </w:rPr>
        <w:t>past)</w:t>
      </w:r>
    </w:p>
    <w:p w:rsidR="00382AA4" w:rsidRPr="00EF2750" w:rsidRDefault="00CD1251" w:rsidP="00382AA4">
      <w:r w:rsidRPr="00EF2750">
        <w:rPr>
          <w:rFonts w:eastAsia="Calibri"/>
        </w:rPr>
        <w:lastRenderedPageBreak/>
        <w:t xml:space="preserve">Women: </w:t>
      </w:r>
      <w:r w:rsidR="00746427" w:rsidRPr="00EF2750">
        <w:rPr>
          <w:rFonts w:eastAsia="Calibri"/>
        </w:rPr>
        <w:t>Describe menstrual cycle.</w:t>
      </w:r>
    </w:p>
    <w:p w:rsidR="00746427" w:rsidRDefault="00382AA4" w:rsidP="00382AA4">
      <w:r>
        <w:t xml:space="preserve">  Length, </w:t>
      </w:r>
      <w:r w:rsidR="00746427">
        <w:t>F</w:t>
      </w:r>
      <w:r>
        <w:t>low, Symptoms- Past &amp; Present:</w:t>
      </w:r>
    </w:p>
    <w:p w:rsidR="00746427" w:rsidRDefault="00746427" w:rsidP="00746427"/>
    <w:p w:rsidR="00746427" w:rsidRDefault="00746427" w:rsidP="00746427"/>
    <w:p w:rsidR="00746427" w:rsidRDefault="00746427" w:rsidP="00746427"/>
    <w:p w:rsidR="00746427" w:rsidRDefault="00746427" w:rsidP="00746427"/>
    <w:p w:rsidR="00746427" w:rsidRDefault="00746427" w:rsidP="00746427">
      <w:r>
        <w:t>Anti</w:t>
      </w:r>
      <w:r w:rsidR="00382AA4">
        <w:t>biotic use: (last year total &amp; life</w:t>
      </w:r>
      <w:r>
        <w:t>time total)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r>
        <w:t xml:space="preserve">  Prescription meds </w:t>
      </w:r>
      <w:r w:rsidRPr="00FA0E21">
        <w:rPr>
          <w:i/>
        </w:rPr>
        <w:t>present</w:t>
      </w:r>
      <w:r>
        <w:t>:</w:t>
      </w:r>
    </w:p>
    <w:p w:rsidR="00746427" w:rsidRDefault="00FA0E21" w:rsidP="00746427">
      <w:r>
        <w:t xml:space="preserve">  (Please list </w:t>
      </w:r>
      <w:r w:rsidR="00746427">
        <w:t>condition</w:t>
      </w:r>
      <w:r>
        <w:t>,</w:t>
      </w:r>
      <w:r w:rsidR="00746427">
        <w:t xml:space="preserve"> not med</w:t>
      </w:r>
      <w:r>
        <w:t>s</w:t>
      </w:r>
      <w:r w:rsidR="00746427"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bookmarkStart w:id="12" w:name="_GoBack"/>
      <w:bookmarkEnd w:id="12"/>
      <w:r>
        <w:t xml:space="preserve">Prescription meds </w:t>
      </w:r>
      <w:r w:rsidRPr="00FA0E21">
        <w:rPr>
          <w:i/>
        </w:rPr>
        <w:t>past</w:t>
      </w:r>
      <w:r>
        <w:t>:</w:t>
      </w:r>
    </w:p>
    <w:p w:rsidR="00746427" w:rsidRDefault="00FA0E21" w:rsidP="00746427">
      <w:r>
        <w:t xml:space="preserve">  (P</w:t>
      </w:r>
      <w:r w:rsidR="00746427">
        <w:t>lease list condition</w:t>
      </w:r>
      <w:r>
        <w:t>,</w:t>
      </w:r>
      <w:r w:rsidR="00746427">
        <w:t xml:space="preserve"> not med)</w:t>
      </w:r>
    </w:p>
    <w:p w:rsidR="00CD1251" w:rsidRDefault="00CD1251" w:rsidP="00CD1251">
      <w:pPr>
        <w:pStyle w:val="ListParagraph"/>
        <w:numPr>
          <w:ilvl w:val="0"/>
          <w:numId w:val="2"/>
        </w:numPr>
      </w:pPr>
    </w:p>
    <w:p w:rsidR="00CD1251" w:rsidRDefault="00CD1251" w:rsidP="00CD1251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FA0E21" w:rsidRDefault="00FA0E21" w:rsidP="00746427">
      <w:r>
        <w:t xml:space="preserve">  Over-the-counter:</w:t>
      </w:r>
    </w:p>
    <w:p w:rsidR="00746427" w:rsidRDefault="00746427" w:rsidP="00746427">
      <w:r>
        <w:t>(</w:t>
      </w:r>
      <w:proofErr w:type="gramStart"/>
      <w:r>
        <w:t>vitamins</w:t>
      </w:r>
      <w:proofErr w:type="gramEnd"/>
      <w:r>
        <w:t>, herbs, aspirin</w:t>
      </w:r>
      <w:r w:rsidR="00FA0E21">
        <w:t>,</w:t>
      </w:r>
      <w:r>
        <w:t xml:space="preserve"> etc</w:t>
      </w:r>
      <w:r w:rsidR="00FA0E21">
        <w:t>.</w:t>
      </w:r>
      <w:r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FA0E21" w:rsidP="00746427">
      <w:r>
        <w:t xml:space="preserve">  List: root canals/</w:t>
      </w:r>
      <w:r w:rsidR="00746427">
        <w:t>major dental work completed:</w:t>
      </w:r>
    </w:p>
    <w:p w:rsidR="00746427" w:rsidRDefault="00746427" w:rsidP="00746427"/>
    <w:p w:rsidR="00746427" w:rsidRDefault="00746427" w:rsidP="00746427"/>
    <w:p w:rsidR="00CD1251" w:rsidRDefault="00CD1251" w:rsidP="00746427"/>
    <w:p w:rsidR="00746427" w:rsidRDefault="00746427" w:rsidP="00746427"/>
    <w:p w:rsidR="00FA0E21" w:rsidRDefault="00746427" w:rsidP="00746427">
      <w:r>
        <w:t>List stressor</w:t>
      </w:r>
      <w:r w:rsidR="00FA0E21">
        <w:t>s contributing to your symptom:</w:t>
      </w:r>
    </w:p>
    <w:p w:rsidR="00746427" w:rsidRDefault="00746427" w:rsidP="00746427">
      <w:r>
        <w:t>(</w:t>
      </w:r>
      <w:proofErr w:type="gramStart"/>
      <w:r>
        <w:t>trauma</w:t>
      </w:r>
      <w:proofErr w:type="gramEnd"/>
      <w:r>
        <w:t>, conflict, work, family, anxiety, etc</w:t>
      </w:r>
      <w:r w:rsidR="00FA0E21">
        <w:t>.</w:t>
      </w:r>
      <w:r>
        <w:t>)</w:t>
      </w: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>
      <w:pPr>
        <w:pStyle w:val="ListParagraph"/>
        <w:numPr>
          <w:ilvl w:val="0"/>
          <w:numId w:val="2"/>
        </w:numPr>
      </w:pPr>
    </w:p>
    <w:p w:rsidR="00746427" w:rsidRDefault="00746427" w:rsidP="00746427"/>
    <w:p w:rsidR="00825161" w:rsidRDefault="00825161"/>
    <w:p w:rsidR="00825161" w:rsidRPr="00FA0E21" w:rsidRDefault="00F912DA">
      <w:pPr>
        <w:rPr>
          <w:b/>
          <w:u w:val="single"/>
        </w:rPr>
      </w:pPr>
      <w:r w:rsidRPr="00FA0E21">
        <w:rPr>
          <w:b/>
          <w:u w:val="single"/>
        </w:rPr>
        <w:t>Please scan and email -or- fax -or- mail to:</w:t>
      </w:r>
    </w:p>
    <w:p w:rsidR="00825161" w:rsidRDefault="00F912DA">
      <w:r>
        <w:t>Dr. Cola’s Clinic</w:t>
      </w:r>
    </w:p>
    <w:p w:rsidR="0019749C" w:rsidRDefault="002344DC">
      <w:hyperlink r:id="rId6" w:history="1">
        <w:r w:rsidR="0019749C" w:rsidRPr="002F7938">
          <w:rPr>
            <w:rStyle w:val="Hyperlink"/>
          </w:rPr>
          <w:t>DrCola1010@gmail.com</w:t>
        </w:r>
      </w:hyperlink>
    </w:p>
    <w:p w:rsidR="0019749C" w:rsidRDefault="0019749C">
      <w:r>
        <w:t xml:space="preserve">Fax 208.634.1010 </w:t>
      </w:r>
    </w:p>
    <w:p w:rsidR="00825161" w:rsidRDefault="00825161"/>
    <w:sectPr w:rsidR="00825161" w:rsidSect="009813D6">
      <w:type w:val="continuous"/>
      <w:pgSz w:w="12240" w:h="15840"/>
      <w:pgMar w:top="1440" w:right="1440" w:bottom="1440" w:left="1440" w:header="720" w:footer="720" w:gutter="0"/>
      <w:cols w:num="2" w:sep="1" w:space="720" w:equalWidth="0">
        <w:col w:w="4680" w:space="0"/>
        <w:col w:w="4680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071B9"/>
    <w:multiLevelType w:val="multilevel"/>
    <w:tmpl w:val="0A70D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FD85FCC"/>
    <w:multiLevelType w:val="hybridMultilevel"/>
    <w:tmpl w:val="CDF2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161"/>
    <w:rsid w:val="000352FE"/>
    <w:rsid w:val="0019749C"/>
    <w:rsid w:val="002344DC"/>
    <w:rsid w:val="00316477"/>
    <w:rsid w:val="00382AA4"/>
    <w:rsid w:val="004C0EEF"/>
    <w:rsid w:val="004E00FC"/>
    <w:rsid w:val="00504B6F"/>
    <w:rsid w:val="00536AE7"/>
    <w:rsid w:val="00711A35"/>
    <w:rsid w:val="00746427"/>
    <w:rsid w:val="00825161"/>
    <w:rsid w:val="00872DA7"/>
    <w:rsid w:val="00902DBA"/>
    <w:rsid w:val="009813D6"/>
    <w:rsid w:val="00AA1C8E"/>
    <w:rsid w:val="00B87376"/>
    <w:rsid w:val="00BC002F"/>
    <w:rsid w:val="00CD1251"/>
    <w:rsid w:val="00D60322"/>
    <w:rsid w:val="00E6242F"/>
    <w:rsid w:val="00E6592F"/>
    <w:rsid w:val="00EF06AC"/>
    <w:rsid w:val="00EF2750"/>
    <w:rsid w:val="00F555DE"/>
    <w:rsid w:val="00F60B32"/>
    <w:rsid w:val="00F912DA"/>
    <w:rsid w:val="00FA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13D6"/>
  </w:style>
  <w:style w:type="paragraph" w:styleId="Heading1">
    <w:name w:val="heading 1"/>
    <w:basedOn w:val="Normal"/>
    <w:next w:val="Normal"/>
    <w:rsid w:val="009813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813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813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813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9813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813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13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813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64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7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Cola1010@gmail.com" TargetMode="External"/><Relationship Id="rId5" Type="http://schemas.openxmlformats.org/officeDocument/2006/relationships/hyperlink" Target="http://www.drcolasclinic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Mitchell</dc:creator>
  <cp:lastModifiedBy>Mark Colafranceschi</cp:lastModifiedBy>
  <cp:revision>2</cp:revision>
  <cp:lastPrinted>2018-06-20T15:54:00Z</cp:lastPrinted>
  <dcterms:created xsi:type="dcterms:W3CDTF">2019-03-19T19:43:00Z</dcterms:created>
  <dcterms:modified xsi:type="dcterms:W3CDTF">2019-03-19T19:43:00Z</dcterms:modified>
</cp:coreProperties>
</file>