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6C80C" w14:textId="77777777" w:rsidR="00DE549B" w:rsidRPr="00DE549B" w:rsidRDefault="00DE549B" w:rsidP="00DE549B">
      <w:pPr>
        <w:spacing w:before="100" w:beforeAutospacing="1" w:after="100" w:afterAutospacing="1"/>
        <w:jc w:val="center"/>
        <w:rPr>
          <w:rFonts w:ascii="Times New Roman" w:eastAsia="Times New Roman" w:hAnsi="Times New Roman" w:cs="Times New Roman"/>
        </w:rPr>
      </w:pPr>
      <w:r w:rsidRPr="00DE549B">
        <w:rPr>
          <w:rFonts w:ascii="Times New Roman" w:eastAsia="Times New Roman" w:hAnsi="Times New Roman" w:cs="Times New Roman"/>
          <w:b/>
          <w:bCs/>
        </w:rPr>
        <w:t>Oil and Gas Rig – Atmospheric Testing Procedure</w:t>
      </w:r>
      <w:r w:rsidRPr="00DE549B">
        <w:rPr>
          <w:rFonts w:ascii="Times New Roman" w:eastAsia="Times New Roman" w:hAnsi="Times New Roman" w:cs="Times New Roman"/>
        </w:rPr>
        <w:br/>
      </w:r>
      <w:r w:rsidRPr="00DE549B">
        <w:rPr>
          <w:rFonts w:ascii="Times New Roman" w:eastAsia="Times New Roman" w:hAnsi="Times New Roman" w:cs="Times New Roman"/>
          <w:b/>
          <w:bCs/>
        </w:rPr>
        <w:t>(For Training Purposes)</w:t>
      </w:r>
    </w:p>
    <w:p w14:paraId="3A951F85"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6B56CDCF">
          <v:rect id="_x0000_i1033" alt="" style="width:468pt;height:.05pt;mso-width-percent:0;mso-height-percent:0;mso-width-percent:0;mso-height-percent:0" o:hralign="center" o:hrstd="t" o:hr="t" fillcolor="#a0a0a0" stroked="f"/>
        </w:pict>
      </w:r>
    </w:p>
    <w:p w14:paraId="05E6FCC6"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1. General Information</w:t>
      </w:r>
    </w:p>
    <w:p w14:paraId="097BE80A"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Date of Test</w:t>
      </w:r>
      <w:r w:rsidRPr="00DE549B">
        <w:rPr>
          <w:rFonts w:ascii="Times New Roman" w:eastAsia="Times New Roman" w:hAnsi="Times New Roman" w:cs="Times New Roman"/>
        </w:rPr>
        <w:t>: [Date]</w:t>
      </w:r>
    </w:p>
    <w:p w14:paraId="71816C45"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Location</w:t>
      </w:r>
      <w:r w:rsidRPr="00DE549B">
        <w:rPr>
          <w:rFonts w:ascii="Times New Roman" w:eastAsia="Times New Roman" w:hAnsi="Times New Roman" w:cs="Times New Roman"/>
        </w:rPr>
        <w:t>: [Worksite Location]</w:t>
      </w:r>
    </w:p>
    <w:p w14:paraId="0D238C74"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Area/Confined Space to be Tested</w:t>
      </w:r>
      <w:r w:rsidRPr="00DE549B">
        <w:rPr>
          <w:rFonts w:ascii="Times New Roman" w:eastAsia="Times New Roman" w:hAnsi="Times New Roman" w:cs="Times New Roman"/>
        </w:rPr>
        <w:t>: [Area Name/Description]</w:t>
      </w:r>
    </w:p>
    <w:p w14:paraId="27CFFB82"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Work to be Performed</w:t>
      </w:r>
      <w:r w:rsidRPr="00DE549B">
        <w:rPr>
          <w:rFonts w:ascii="Times New Roman" w:eastAsia="Times New Roman" w:hAnsi="Times New Roman" w:cs="Times New Roman"/>
        </w:rPr>
        <w:t>: [Description of work to be conducted in the area]</w:t>
      </w:r>
    </w:p>
    <w:p w14:paraId="70F07AFF"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Testing Performed By</w:t>
      </w:r>
      <w:r w:rsidRPr="00DE549B">
        <w:rPr>
          <w:rFonts w:ascii="Times New Roman" w:eastAsia="Times New Roman" w:hAnsi="Times New Roman" w:cs="Times New Roman"/>
        </w:rPr>
        <w:t>: [Name of Person Conducting Test]</w:t>
      </w:r>
    </w:p>
    <w:p w14:paraId="54AB817F"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Supervisor/Manager</w:t>
      </w:r>
      <w:r w:rsidRPr="00DE549B">
        <w:rPr>
          <w:rFonts w:ascii="Times New Roman" w:eastAsia="Times New Roman" w:hAnsi="Times New Roman" w:cs="Times New Roman"/>
        </w:rPr>
        <w:t>: [Name]</w:t>
      </w:r>
    </w:p>
    <w:p w14:paraId="5293BE86" w14:textId="77777777" w:rsidR="00DE549B" w:rsidRPr="00DE549B" w:rsidRDefault="00DE549B" w:rsidP="00DE549B">
      <w:pPr>
        <w:numPr>
          <w:ilvl w:val="0"/>
          <w:numId w:val="1"/>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Test Equipment Used</w:t>
      </w:r>
      <w:r w:rsidRPr="00DE549B">
        <w:rPr>
          <w:rFonts w:ascii="Times New Roman" w:eastAsia="Times New Roman" w:hAnsi="Times New Roman" w:cs="Times New Roman"/>
        </w:rPr>
        <w:t>: [e.g., Gas Detectors, Oxygen Meters]</w:t>
      </w:r>
    </w:p>
    <w:p w14:paraId="09010F46"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7C22691E">
          <v:rect id="_x0000_i1032" alt="" style="width:468pt;height:.05pt;mso-width-percent:0;mso-height-percent:0;mso-width-percent:0;mso-height-percent:0" o:hralign="center" o:hrstd="t" o:hr="t" fillcolor="#a0a0a0" stroked="f"/>
        </w:pict>
      </w:r>
    </w:p>
    <w:p w14:paraId="08B395D3"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2. Atmospheric Test Parameters</w:t>
      </w:r>
    </w:p>
    <w:p w14:paraId="6C876544" w14:textId="77777777" w:rsidR="00DE549B" w:rsidRPr="00DE549B" w:rsidRDefault="00DE549B" w:rsidP="00DE549B">
      <w:p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Atmospheric testing must be conducted to measure key parameters that could pose a risk to personnel. These include oxygen levels, combustible gases, toxic gases, and vapor concentrations.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0"/>
        <w:gridCol w:w="2780"/>
        <w:gridCol w:w="1455"/>
        <w:gridCol w:w="1417"/>
        <w:gridCol w:w="1287"/>
        <w:gridCol w:w="2201"/>
      </w:tblGrid>
      <w:tr w:rsidR="00DE549B" w:rsidRPr="00DE549B" w14:paraId="712BD9FC" w14:textId="77777777" w:rsidTr="00DE549B">
        <w:trPr>
          <w:tblHeader/>
          <w:tblCellSpacing w:w="15" w:type="dxa"/>
        </w:trPr>
        <w:tc>
          <w:tcPr>
            <w:tcW w:w="0" w:type="auto"/>
            <w:vAlign w:val="center"/>
            <w:hideMark/>
          </w:tcPr>
          <w:p w14:paraId="2144C296" w14:textId="77777777" w:rsidR="00DE549B" w:rsidRPr="00DE549B" w:rsidRDefault="00DE549B" w:rsidP="00DE549B">
            <w:pPr>
              <w:jc w:val="center"/>
              <w:rPr>
                <w:rFonts w:ascii="Times New Roman" w:eastAsia="Times New Roman" w:hAnsi="Times New Roman" w:cs="Times New Roman"/>
                <w:b/>
                <w:bCs/>
                <w:sz w:val="22"/>
                <w:szCs w:val="22"/>
              </w:rPr>
            </w:pPr>
            <w:r w:rsidRPr="00DE549B">
              <w:rPr>
                <w:rFonts w:ascii="Times New Roman" w:eastAsia="Times New Roman" w:hAnsi="Times New Roman" w:cs="Times New Roman"/>
                <w:b/>
                <w:bCs/>
                <w:sz w:val="22"/>
                <w:szCs w:val="22"/>
              </w:rPr>
              <w:t>#</w:t>
            </w:r>
          </w:p>
        </w:tc>
        <w:tc>
          <w:tcPr>
            <w:tcW w:w="0" w:type="auto"/>
            <w:vAlign w:val="center"/>
            <w:hideMark/>
          </w:tcPr>
          <w:p w14:paraId="65E9C916" w14:textId="77777777" w:rsidR="00DE549B" w:rsidRPr="00DE549B" w:rsidRDefault="00DE549B" w:rsidP="00DE549B">
            <w:pPr>
              <w:jc w:val="center"/>
              <w:rPr>
                <w:rFonts w:ascii="Times New Roman" w:eastAsia="Times New Roman" w:hAnsi="Times New Roman" w:cs="Times New Roman"/>
                <w:b/>
                <w:bCs/>
                <w:sz w:val="22"/>
                <w:szCs w:val="22"/>
              </w:rPr>
            </w:pPr>
            <w:r w:rsidRPr="00DE549B">
              <w:rPr>
                <w:rFonts w:ascii="Times New Roman" w:eastAsia="Times New Roman" w:hAnsi="Times New Roman" w:cs="Times New Roman"/>
                <w:b/>
                <w:bCs/>
                <w:sz w:val="22"/>
                <w:szCs w:val="22"/>
              </w:rPr>
              <w:t>Parameter</w:t>
            </w:r>
          </w:p>
        </w:tc>
        <w:tc>
          <w:tcPr>
            <w:tcW w:w="0" w:type="auto"/>
            <w:vAlign w:val="center"/>
            <w:hideMark/>
          </w:tcPr>
          <w:p w14:paraId="54D42D9A" w14:textId="77777777" w:rsidR="00DE549B" w:rsidRPr="00DE549B" w:rsidRDefault="00DE549B" w:rsidP="00DE549B">
            <w:pPr>
              <w:jc w:val="center"/>
              <w:rPr>
                <w:rFonts w:ascii="Times New Roman" w:eastAsia="Times New Roman" w:hAnsi="Times New Roman" w:cs="Times New Roman"/>
                <w:b/>
                <w:bCs/>
                <w:sz w:val="22"/>
                <w:szCs w:val="22"/>
              </w:rPr>
            </w:pPr>
            <w:r w:rsidRPr="00DE549B">
              <w:rPr>
                <w:rFonts w:ascii="Times New Roman" w:eastAsia="Times New Roman" w:hAnsi="Times New Roman" w:cs="Times New Roman"/>
                <w:b/>
                <w:bCs/>
                <w:sz w:val="22"/>
                <w:szCs w:val="22"/>
              </w:rPr>
              <w:t>Safe Range / Limit</w:t>
            </w:r>
          </w:p>
        </w:tc>
        <w:tc>
          <w:tcPr>
            <w:tcW w:w="0" w:type="auto"/>
            <w:vAlign w:val="center"/>
            <w:hideMark/>
          </w:tcPr>
          <w:p w14:paraId="6AE65A43" w14:textId="77777777" w:rsidR="00DE549B" w:rsidRPr="00DE549B" w:rsidRDefault="00DE549B" w:rsidP="00DE549B">
            <w:pPr>
              <w:jc w:val="center"/>
              <w:rPr>
                <w:rFonts w:ascii="Times New Roman" w:eastAsia="Times New Roman" w:hAnsi="Times New Roman" w:cs="Times New Roman"/>
                <w:b/>
                <w:bCs/>
                <w:sz w:val="22"/>
                <w:szCs w:val="22"/>
              </w:rPr>
            </w:pPr>
            <w:r w:rsidRPr="00DE549B">
              <w:rPr>
                <w:rFonts w:ascii="Times New Roman" w:eastAsia="Times New Roman" w:hAnsi="Times New Roman" w:cs="Times New Roman"/>
                <w:b/>
                <w:bCs/>
                <w:sz w:val="22"/>
                <w:szCs w:val="22"/>
              </w:rPr>
              <w:t>Measured Level</w:t>
            </w:r>
          </w:p>
        </w:tc>
        <w:tc>
          <w:tcPr>
            <w:tcW w:w="0" w:type="auto"/>
            <w:vAlign w:val="center"/>
            <w:hideMark/>
          </w:tcPr>
          <w:p w14:paraId="2221BD12" w14:textId="77777777" w:rsidR="00DE549B" w:rsidRPr="00DE549B" w:rsidRDefault="00DE549B" w:rsidP="00DE549B">
            <w:pPr>
              <w:jc w:val="center"/>
              <w:rPr>
                <w:rFonts w:ascii="Times New Roman" w:eastAsia="Times New Roman" w:hAnsi="Times New Roman" w:cs="Times New Roman"/>
                <w:b/>
                <w:bCs/>
                <w:sz w:val="22"/>
                <w:szCs w:val="22"/>
              </w:rPr>
            </w:pPr>
            <w:r w:rsidRPr="00DE549B">
              <w:rPr>
                <w:rFonts w:ascii="Times New Roman" w:eastAsia="Times New Roman" w:hAnsi="Times New Roman" w:cs="Times New Roman"/>
                <w:b/>
                <w:bCs/>
                <w:sz w:val="22"/>
                <w:szCs w:val="22"/>
              </w:rPr>
              <w:t>Pass/Fail</w:t>
            </w:r>
          </w:p>
        </w:tc>
        <w:tc>
          <w:tcPr>
            <w:tcW w:w="0" w:type="auto"/>
            <w:vAlign w:val="center"/>
            <w:hideMark/>
          </w:tcPr>
          <w:p w14:paraId="035F116B" w14:textId="77777777" w:rsidR="00DE549B" w:rsidRPr="00DE549B" w:rsidRDefault="00DE549B" w:rsidP="00DE549B">
            <w:pPr>
              <w:jc w:val="center"/>
              <w:rPr>
                <w:rFonts w:ascii="Times New Roman" w:eastAsia="Times New Roman" w:hAnsi="Times New Roman" w:cs="Times New Roman"/>
                <w:b/>
                <w:bCs/>
                <w:sz w:val="22"/>
                <w:szCs w:val="22"/>
              </w:rPr>
            </w:pPr>
            <w:r w:rsidRPr="00DE549B">
              <w:rPr>
                <w:rFonts w:ascii="Times New Roman" w:eastAsia="Times New Roman" w:hAnsi="Times New Roman" w:cs="Times New Roman"/>
                <w:b/>
                <w:bCs/>
                <w:sz w:val="22"/>
                <w:szCs w:val="22"/>
              </w:rPr>
              <w:t>Comments/Action Taken</w:t>
            </w:r>
          </w:p>
        </w:tc>
      </w:tr>
      <w:tr w:rsidR="00DE549B" w:rsidRPr="00DE549B" w14:paraId="49EB521E" w14:textId="77777777" w:rsidTr="00DE549B">
        <w:trPr>
          <w:tblCellSpacing w:w="15" w:type="dxa"/>
        </w:trPr>
        <w:tc>
          <w:tcPr>
            <w:tcW w:w="0" w:type="auto"/>
            <w:vAlign w:val="center"/>
            <w:hideMark/>
          </w:tcPr>
          <w:p w14:paraId="3A568784"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1</w:t>
            </w:r>
          </w:p>
        </w:tc>
        <w:tc>
          <w:tcPr>
            <w:tcW w:w="0" w:type="auto"/>
            <w:vAlign w:val="center"/>
            <w:hideMark/>
          </w:tcPr>
          <w:p w14:paraId="2499AD3E"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Oxygen (O₂) Concentration</w:t>
            </w:r>
          </w:p>
        </w:tc>
        <w:tc>
          <w:tcPr>
            <w:tcW w:w="0" w:type="auto"/>
            <w:vAlign w:val="center"/>
            <w:hideMark/>
          </w:tcPr>
          <w:p w14:paraId="3697F8A5"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19.5% – 23.5%</w:t>
            </w:r>
          </w:p>
        </w:tc>
        <w:tc>
          <w:tcPr>
            <w:tcW w:w="0" w:type="auto"/>
            <w:vAlign w:val="center"/>
            <w:hideMark/>
          </w:tcPr>
          <w:p w14:paraId="7F2A929A"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1F4714C9"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04F519CC"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3D99A158" w14:textId="77777777" w:rsidTr="00DE549B">
        <w:trPr>
          <w:tblCellSpacing w:w="15" w:type="dxa"/>
        </w:trPr>
        <w:tc>
          <w:tcPr>
            <w:tcW w:w="0" w:type="auto"/>
            <w:vAlign w:val="center"/>
            <w:hideMark/>
          </w:tcPr>
          <w:p w14:paraId="63BA2CC7"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2</w:t>
            </w:r>
          </w:p>
        </w:tc>
        <w:tc>
          <w:tcPr>
            <w:tcW w:w="0" w:type="auto"/>
            <w:vAlign w:val="center"/>
            <w:hideMark/>
          </w:tcPr>
          <w:p w14:paraId="7854AD0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Lower Explosive Limit (LEL)</w:t>
            </w:r>
          </w:p>
        </w:tc>
        <w:tc>
          <w:tcPr>
            <w:tcW w:w="0" w:type="auto"/>
            <w:vAlign w:val="center"/>
            <w:hideMark/>
          </w:tcPr>
          <w:p w14:paraId="637DC99E"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10% LEL</w:t>
            </w:r>
          </w:p>
        </w:tc>
        <w:tc>
          <w:tcPr>
            <w:tcW w:w="0" w:type="auto"/>
            <w:vAlign w:val="center"/>
            <w:hideMark/>
          </w:tcPr>
          <w:p w14:paraId="6BAC8C89"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5598515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4F74597B"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7C45E679" w14:textId="77777777" w:rsidTr="00DE549B">
        <w:trPr>
          <w:tblCellSpacing w:w="15" w:type="dxa"/>
        </w:trPr>
        <w:tc>
          <w:tcPr>
            <w:tcW w:w="0" w:type="auto"/>
            <w:vAlign w:val="center"/>
            <w:hideMark/>
          </w:tcPr>
          <w:p w14:paraId="49CF88C1"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3</w:t>
            </w:r>
          </w:p>
        </w:tc>
        <w:tc>
          <w:tcPr>
            <w:tcW w:w="0" w:type="auto"/>
            <w:vAlign w:val="center"/>
            <w:hideMark/>
          </w:tcPr>
          <w:p w14:paraId="39BE4182"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Carbon Monoxide (CO)</w:t>
            </w:r>
          </w:p>
        </w:tc>
        <w:tc>
          <w:tcPr>
            <w:tcW w:w="0" w:type="auto"/>
            <w:vAlign w:val="center"/>
            <w:hideMark/>
          </w:tcPr>
          <w:p w14:paraId="52E3F98F"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50 ppm</w:t>
            </w:r>
          </w:p>
        </w:tc>
        <w:tc>
          <w:tcPr>
            <w:tcW w:w="0" w:type="auto"/>
            <w:vAlign w:val="center"/>
            <w:hideMark/>
          </w:tcPr>
          <w:p w14:paraId="0EE9BAEB"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37B4864A"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23909236"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136E4C5A" w14:textId="77777777" w:rsidTr="00DE549B">
        <w:trPr>
          <w:tblCellSpacing w:w="15" w:type="dxa"/>
        </w:trPr>
        <w:tc>
          <w:tcPr>
            <w:tcW w:w="0" w:type="auto"/>
            <w:vAlign w:val="center"/>
            <w:hideMark/>
          </w:tcPr>
          <w:p w14:paraId="20A7AD64"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4</w:t>
            </w:r>
          </w:p>
        </w:tc>
        <w:tc>
          <w:tcPr>
            <w:tcW w:w="0" w:type="auto"/>
            <w:vAlign w:val="center"/>
            <w:hideMark/>
          </w:tcPr>
          <w:p w14:paraId="5BB38B8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Hydrogen Sulfide (H₂S)</w:t>
            </w:r>
          </w:p>
        </w:tc>
        <w:tc>
          <w:tcPr>
            <w:tcW w:w="0" w:type="auto"/>
            <w:vAlign w:val="center"/>
            <w:hideMark/>
          </w:tcPr>
          <w:p w14:paraId="11FB93DB"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10 ppm</w:t>
            </w:r>
          </w:p>
        </w:tc>
        <w:tc>
          <w:tcPr>
            <w:tcW w:w="0" w:type="auto"/>
            <w:vAlign w:val="center"/>
            <w:hideMark/>
          </w:tcPr>
          <w:p w14:paraId="7B63F0AD"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44151EEC"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79502A28"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5A9F9429" w14:textId="77777777" w:rsidTr="00DE549B">
        <w:trPr>
          <w:tblCellSpacing w:w="15" w:type="dxa"/>
        </w:trPr>
        <w:tc>
          <w:tcPr>
            <w:tcW w:w="0" w:type="auto"/>
            <w:vAlign w:val="center"/>
            <w:hideMark/>
          </w:tcPr>
          <w:p w14:paraId="0973CA14"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5</w:t>
            </w:r>
          </w:p>
        </w:tc>
        <w:tc>
          <w:tcPr>
            <w:tcW w:w="0" w:type="auto"/>
            <w:vAlign w:val="center"/>
            <w:hideMark/>
          </w:tcPr>
          <w:p w14:paraId="3A1C0947"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Sulfur Dioxide (SO₂)</w:t>
            </w:r>
          </w:p>
        </w:tc>
        <w:tc>
          <w:tcPr>
            <w:tcW w:w="0" w:type="auto"/>
            <w:vAlign w:val="center"/>
            <w:hideMark/>
          </w:tcPr>
          <w:p w14:paraId="609CC27B"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5 ppm</w:t>
            </w:r>
          </w:p>
        </w:tc>
        <w:tc>
          <w:tcPr>
            <w:tcW w:w="0" w:type="auto"/>
            <w:vAlign w:val="center"/>
            <w:hideMark/>
          </w:tcPr>
          <w:p w14:paraId="78DDD2C7"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70EC2449"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2E38F86F"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56C04ADA" w14:textId="77777777" w:rsidTr="00DE549B">
        <w:trPr>
          <w:tblCellSpacing w:w="15" w:type="dxa"/>
        </w:trPr>
        <w:tc>
          <w:tcPr>
            <w:tcW w:w="0" w:type="auto"/>
            <w:vAlign w:val="center"/>
            <w:hideMark/>
          </w:tcPr>
          <w:p w14:paraId="3703E0EE"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6</w:t>
            </w:r>
          </w:p>
        </w:tc>
        <w:tc>
          <w:tcPr>
            <w:tcW w:w="0" w:type="auto"/>
            <w:vAlign w:val="center"/>
            <w:hideMark/>
          </w:tcPr>
          <w:p w14:paraId="2AD8E3DA"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Nitrogen Dioxide (NO₂)</w:t>
            </w:r>
          </w:p>
        </w:tc>
        <w:tc>
          <w:tcPr>
            <w:tcW w:w="0" w:type="auto"/>
            <w:vAlign w:val="center"/>
            <w:hideMark/>
          </w:tcPr>
          <w:p w14:paraId="5DA9F06B"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5 ppm</w:t>
            </w:r>
          </w:p>
        </w:tc>
        <w:tc>
          <w:tcPr>
            <w:tcW w:w="0" w:type="auto"/>
            <w:vAlign w:val="center"/>
            <w:hideMark/>
          </w:tcPr>
          <w:p w14:paraId="5B792AFC"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5272F7E3"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1F9CA059"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22D32BC4" w14:textId="77777777" w:rsidTr="00DE549B">
        <w:trPr>
          <w:tblCellSpacing w:w="15" w:type="dxa"/>
        </w:trPr>
        <w:tc>
          <w:tcPr>
            <w:tcW w:w="0" w:type="auto"/>
            <w:vAlign w:val="center"/>
            <w:hideMark/>
          </w:tcPr>
          <w:p w14:paraId="2A0462D7"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7</w:t>
            </w:r>
          </w:p>
        </w:tc>
        <w:tc>
          <w:tcPr>
            <w:tcW w:w="0" w:type="auto"/>
            <w:vAlign w:val="center"/>
            <w:hideMark/>
          </w:tcPr>
          <w:p w14:paraId="05509D3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Methane (CH₄)</w:t>
            </w:r>
          </w:p>
        </w:tc>
        <w:tc>
          <w:tcPr>
            <w:tcW w:w="0" w:type="auto"/>
            <w:vAlign w:val="center"/>
            <w:hideMark/>
          </w:tcPr>
          <w:p w14:paraId="00AAEE11"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5% (50,000 ppm)</w:t>
            </w:r>
          </w:p>
        </w:tc>
        <w:tc>
          <w:tcPr>
            <w:tcW w:w="0" w:type="auto"/>
            <w:vAlign w:val="center"/>
            <w:hideMark/>
          </w:tcPr>
          <w:p w14:paraId="387BBB6C"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7DD1EF61"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79D95D09"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5111DAF3" w14:textId="77777777" w:rsidTr="00DE549B">
        <w:trPr>
          <w:tblCellSpacing w:w="15" w:type="dxa"/>
        </w:trPr>
        <w:tc>
          <w:tcPr>
            <w:tcW w:w="0" w:type="auto"/>
            <w:vAlign w:val="center"/>
            <w:hideMark/>
          </w:tcPr>
          <w:p w14:paraId="1A42BDAC"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8</w:t>
            </w:r>
          </w:p>
        </w:tc>
        <w:tc>
          <w:tcPr>
            <w:tcW w:w="0" w:type="auto"/>
            <w:vAlign w:val="center"/>
            <w:hideMark/>
          </w:tcPr>
          <w:p w14:paraId="0D731D32"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Volatile Organic Compounds (VOCs)</w:t>
            </w:r>
          </w:p>
        </w:tc>
        <w:tc>
          <w:tcPr>
            <w:tcW w:w="0" w:type="auto"/>
            <w:vAlign w:val="center"/>
            <w:hideMark/>
          </w:tcPr>
          <w:p w14:paraId="1433B30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&lt; Safe Limit</w:t>
            </w:r>
          </w:p>
        </w:tc>
        <w:tc>
          <w:tcPr>
            <w:tcW w:w="0" w:type="auto"/>
            <w:vAlign w:val="center"/>
            <w:hideMark/>
          </w:tcPr>
          <w:p w14:paraId="1E66C472"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678AFACA"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59C40C1F"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r w:rsidR="00DE549B" w:rsidRPr="00DE549B" w14:paraId="23E4D2C5" w14:textId="77777777" w:rsidTr="00DE549B">
        <w:trPr>
          <w:tblCellSpacing w:w="15" w:type="dxa"/>
        </w:trPr>
        <w:tc>
          <w:tcPr>
            <w:tcW w:w="0" w:type="auto"/>
            <w:vAlign w:val="center"/>
            <w:hideMark/>
          </w:tcPr>
          <w:p w14:paraId="3509866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9</w:t>
            </w:r>
          </w:p>
        </w:tc>
        <w:tc>
          <w:tcPr>
            <w:tcW w:w="0" w:type="auto"/>
            <w:vAlign w:val="center"/>
            <w:hideMark/>
          </w:tcPr>
          <w:p w14:paraId="4974F282"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b/>
                <w:bCs/>
                <w:sz w:val="22"/>
                <w:szCs w:val="22"/>
              </w:rPr>
              <w:t>Other (Specify)</w:t>
            </w:r>
          </w:p>
        </w:tc>
        <w:tc>
          <w:tcPr>
            <w:tcW w:w="0" w:type="auto"/>
            <w:vAlign w:val="center"/>
            <w:hideMark/>
          </w:tcPr>
          <w:p w14:paraId="268832B4"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[Specify Limit]</w:t>
            </w:r>
          </w:p>
        </w:tc>
        <w:tc>
          <w:tcPr>
            <w:tcW w:w="0" w:type="auto"/>
            <w:vAlign w:val="center"/>
            <w:hideMark/>
          </w:tcPr>
          <w:p w14:paraId="520DF630"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[Measured Level]</w:t>
            </w:r>
          </w:p>
        </w:tc>
        <w:tc>
          <w:tcPr>
            <w:tcW w:w="0" w:type="auto"/>
            <w:vAlign w:val="center"/>
            <w:hideMark/>
          </w:tcPr>
          <w:p w14:paraId="7CAA5E42"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 Pass / [ ] Fail</w:t>
            </w:r>
          </w:p>
        </w:tc>
        <w:tc>
          <w:tcPr>
            <w:tcW w:w="0" w:type="auto"/>
            <w:vAlign w:val="center"/>
            <w:hideMark/>
          </w:tcPr>
          <w:p w14:paraId="2EEF0D7A" w14:textId="77777777" w:rsidR="00DE549B" w:rsidRPr="00DE549B" w:rsidRDefault="00DE549B" w:rsidP="00DE549B">
            <w:pPr>
              <w:rPr>
                <w:rFonts w:ascii="Times New Roman" w:eastAsia="Times New Roman" w:hAnsi="Times New Roman" w:cs="Times New Roman"/>
                <w:sz w:val="22"/>
                <w:szCs w:val="22"/>
              </w:rPr>
            </w:pPr>
            <w:r w:rsidRPr="00DE549B">
              <w:rPr>
                <w:rFonts w:ascii="Times New Roman" w:eastAsia="Times New Roman" w:hAnsi="Times New Roman" w:cs="Times New Roman"/>
                <w:sz w:val="22"/>
                <w:szCs w:val="22"/>
              </w:rPr>
              <w:t>[ ]</w:t>
            </w:r>
          </w:p>
        </w:tc>
      </w:tr>
    </w:tbl>
    <w:p w14:paraId="1C76940E"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lastRenderedPageBreak/>
        <w:pict w14:anchorId="4F27ABE5">
          <v:rect id="_x0000_i1031" alt="" style="width:468pt;height:.05pt;mso-width-percent:0;mso-height-percent:0;mso-width-percent:0;mso-height-percent:0" o:hralign="center" o:hrstd="t" o:hr="t" fillcolor="#a0a0a0" stroked="f"/>
        </w:pict>
      </w:r>
    </w:p>
    <w:p w14:paraId="0C1A9151"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3. Testing Procedure</w:t>
      </w:r>
    </w:p>
    <w:p w14:paraId="724574B0" w14:textId="77777777" w:rsidR="00DE549B" w:rsidRPr="00DE549B" w:rsidRDefault="00DE549B" w:rsidP="00DE549B">
      <w:pPr>
        <w:spacing w:before="100" w:beforeAutospacing="1" w:after="100" w:afterAutospacing="1"/>
        <w:outlineLvl w:val="3"/>
        <w:rPr>
          <w:rFonts w:ascii="Times New Roman" w:eastAsia="Times New Roman" w:hAnsi="Times New Roman" w:cs="Times New Roman"/>
          <w:b/>
          <w:bCs/>
        </w:rPr>
      </w:pPr>
      <w:r w:rsidRPr="00DE549B">
        <w:rPr>
          <w:rFonts w:ascii="Times New Roman" w:eastAsia="Times New Roman" w:hAnsi="Times New Roman" w:cs="Times New Roman"/>
          <w:b/>
          <w:bCs/>
        </w:rPr>
        <w:t>Step 1: Preparation</w:t>
      </w:r>
    </w:p>
    <w:p w14:paraId="6D9A80D7" w14:textId="77777777" w:rsidR="00DE549B" w:rsidRPr="00DE549B" w:rsidRDefault="00DE549B" w:rsidP="00DE549B">
      <w:pPr>
        <w:numPr>
          <w:ilvl w:val="0"/>
          <w:numId w:val="2"/>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Review the Work Area</w:t>
      </w:r>
      <w:r w:rsidRPr="00DE549B">
        <w:rPr>
          <w:rFonts w:ascii="Times New Roman" w:eastAsia="Times New Roman" w:hAnsi="Times New Roman" w:cs="Times New Roman"/>
        </w:rPr>
        <w:t>: Ensure the area or confined space is identified and isolated. Review any available hazard assessment or safety documentation.</w:t>
      </w:r>
    </w:p>
    <w:p w14:paraId="5B4DB084" w14:textId="77777777" w:rsidR="00DE549B" w:rsidRPr="00DE549B" w:rsidRDefault="00DE549B" w:rsidP="00DE549B">
      <w:pPr>
        <w:numPr>
          <w:ilvl w:val="0"/>
          <w:numId w:val="2"/>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Verify Calibration</w:t>
      </w:r>
      <w:r w:rsidRPr="00DE549B">
        <w:rPr>
          <w:rFonts w:ascii="Times New Roman" w:eastAsia="Times New Roman" w:hAnsi="Times New Roman" w:cs="Times New Roman"/>
        </w:rPr>
        <w:t>: Ensure that all atmospheric testing equipment (gas detectors, oxygen meters, etc.) is calibrated and working correctly.</w:t>
      </w:r>
    </w:p>
    <w:p w14:paraId="4E798DE5" w14:textId="77777777" w:rsidR="00DE549B" w:rsidRPr="00DE549B" w:rsidRDefault="00DE549B" w:rsidP="00DE549B">
      <w:pPr>
        <w:numPr>
          <w:ilvl w:val="0"/>
          <w:numId w:val="2"/>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Personal Protective Equipment (PPE)</w:t>
      </w:r>
      <w:r w:rsidRPr="00DE549B">
        <w:rPr>
          <w:rFonts w:ascii="Times New Roman" w:eastAsia="Times New Roman" w:hAnsi="Times New Roman" w:cs="Times New Roman"/>
        </w:rPr>
        <w:t>: Ensure that all personnel conducting or involved in the testing are wearing the required PPE (e.g., gas mask, gloves, safety boots).</w:t>
      </w:r>
    </w:p>
    <w:p w14:paraId="28457125" w14:textId="77777777" w:rsidR="00DE549B" w:rsidRPr="00DE549B" w:rsidRDefault="00DE549B" w:rsidP="00DE549B">
      <w:pPr>
        <w:spacing w:before="100" w:beforeAutospacing="1" w:after="100" w:afterAutospacing="1"/>
        <w:outlineLvl w:val="3"/>
        <w:rPr>
          <w:rFonts w:ascii="Times New Roman" w:eastAsia="Times New Roman" w:hAnsi="Times New Roman" w:cs="Times New Roman"/>
          <w:b/>
          <w:bCs/>
        </w:rPr>
      </w:pPr>
      <w:r w:rsidRPr="00DE549B">
        <w:rPr>
          <w:rFonts w:ascii="Times New Roman" w:eastAsia="Times New Roman" w:hAnsi="Times New Roman" w:cs="Times New Roman"/>
          <w:b/>
          <w:bCs/>
        </w:rPr>
        <w:t>Step 2: Conducting the Atmospheric Test</w:t>
      </w:r>
    </w:p>
    <w:p w14:paraId="0B1261F3" w14:textId="77777777" w:rsidR="00DE549B" w:rsidRPr="00DE549B" w:rsidRDefault="00DE549B" w:rsidP="00DE549B">
      <w:pPr>
        <w:numPr>
          <w:ilvl w:val="0"/>
          <w:numId w:val="3"/>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Performing Initial Test</w:t>
      </w:r>
      <w:r w:rsidRPr="00DE549B">
        <w:rPr>
          <w:rFonts w:ascii="Times New Roman" w:eastAsia="Times New Roman" w:hAnsi="Times New Roman" w:cs="Times New Roman"/>
        </w:rPr>
        <w:t>:</w:t>
      </w:r>
    </w:p>
    <w:p w14:paraId="5B446205" w14:textId="77777777" w:rsidR="00DE549B" w:rsidRPr="00DE549B" w:rsidRDefault="00DE549B" w:rsidP="00DE549B">
      <w:pPr>
        <w:numPr>
          <w:ilvl w:val="1"/>
          <w:numId w:val="3"/>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Use a calibrated atmospheric testing device to measure the levels of gases, oxygen, and other potential hazards.</w:t>
      </w:r>
    </w:p>
    <w:p w14:paraId="6971433D" w14:textId="77777777" w:rsidR="00DE549B" w:rsidRPr="00DE549B" w:rsidRDefault="00DE549B" w:rsidP="00DE549B">
      <w:pPr>
        <w:numPr>
          <w:ilvl w:val="1"/>
          <w:numId w:val="3"/>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Test the atmosphere at multiple points within the space, especially at various heights (e.g., bottom, middle, top) to account for any stratification.</w:t>
      </w:r>
    </w:p>
    <w:p w14:paraId="392D6ACE" w14:textId="77777777" w:rsidR="00DE549B" w:rsidRPr="00DE549B" w:rsidRDefault="00DE549B" w:rsidP="00DE549B">
      <w:pPr>
        <w:numPr>
          <w:ilvl w:val="0"/>
          <w:numId w:val="3"/>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Record Results</w:t>
      </w:r>
      <w:r w:rsidRPr="00DE549B">
        <w:rPr>
          <w:rFonts w:ascii="Times New Roman" w:eastAsia="Times New Roman" w:hAnsi="Times New Roman" w:cs="Times New Roman"/>
        </w:rPr>
        <w:t>:</w:t>
      </w:r>
    </w:p>
    <w:p w14:paraId="1E672D0A" w14:textId="77777777" w:rsidR="00DE549B" w:rsidRPr="00DE549B" w:rsidRDefault="00DE549B" w:rsidP="00DE549B">
      <w:pPr>
        <w:numPr>
          <w:ilvl w:val="1"/>
          <w:numId w:val="3"/>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Record the results of the testing, ensuring that each parameter is noted.</w:t>
      </w:r>
    </w:p>
    <w:p w14:paraId="7737A80E" w14:textId="77777777" w:rsidR="00DE549B" w:rsidRPr="00DE549B" w:rsidRDefault="00DE549B" w:rsidP="00DE549B">
      <w:pPr>
        <w:numPr>
          <w:ilvl w:val="1"/>
          <w:numId w:val="3"/>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If any parameter exceeds safe limits, take immediate action as outlined in the action plan.</w:t>
      </w:r>
    </w:p>
    <w:p w14:paraId="2D370F9B" w14:textId="77777777" w:rsidR="00DE549B" w:rsidRPr="00DE549B" w:rsidRDefault="00DE549B" w:rsidP="00DE549B">
      <w:pPr>
        <w:spacing w:before="100" w:beforeAutospacing="1" w:after="100" w:afterAutospacing="1"/>
        <w:outlineLvl w:val="3"/>
        <w:rPr>
          <w:rFonts w:ascii="Times New Roman" w:eastAsia="Times New Roman" w:hAnsi="Times New Roman" w:cs="Times New Roman"/>
          <w:b/>
          <w:bCs/>
        </w:rPr>
      </w:pPr>
      <w:r w:rsidRPr="00DE549B">
        <w:rPr>
          <w:rFonts w:ascii="Times New Roman" w:eastAsia="Times New Roman" w:hAnsi="Times New Roman" w:cs="Times New Roman"/>
          <w:b/>
          <w:bCs/>
        </w:rPr>
        <w:t>Step 3: Verifying Safe Conditions</w:t>
      </w:r>
    </w:p>
    <w:p w14:paraId="345E8427" w14:textId="77777777" w:rsidR="00DE549B" w:rsidRPr="00DE549B" w:rsidRDefault="00DE549B" w:rsidP="00DE549B">
      <w:pPr>
        <w:numPr>
          <w:ilvl w:val="0"/>
          <w:numId w:val="4"/>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Oxygen Levels</w:t>
      </w:r>
      <w:r w:rsidRPr="00DE549B">
        <w:rPr>
          <w:rFonts w:ascii="Times New Roman" w:eastAsia="Times New Roman" w:hAnsi="Times New Roman" w:cs="Times New Roman"/>
        </w:rPr>
        <w:t>: Ensure oxygen levels are between 19.5% and 23.5%. If levels fall outside this range, the area is considered unsafe for entry.</w:t>
      </w:r>
    </w:p>
    <w:p w14:paraId="290093A7" w14:textId="77777777" w:rsidR="00DE549B" w:rsidRPr="00DE549B" w:rsidRDefault="00DE549B" w:rsidP="00DE549B">
      <w:pPr>
        <w:numPr>
          <w:ilvl w:val="0"/>
          <w:numId w:val="4"/>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Combustible Gases</w:t>
      </w:r>
      <w:r w:rsidRPr="00DE549B">
        <w:rPr>
          <w:rFonts w:ascii="Times New Roman" w:eastAsia="Times New Roman" w:hAnsi="Times New Roman" w:cs="Times New Roman"/>
        </w:rPr>
        <w:t>: Ensure the LEL is below 10%. If the gas concentration is above 10% LEL, entry into the area is not allowed without additional control measures (e.g., ventilation).</w:t>
      </w:r>
    </w:p>
    <w:p w14:paraId="162D2C16" w14:textId="77777777" w:rsidR="00DE549B" w:rsidRPr="00DE549B" w:rsidRDefault="00DE549B" w:rsidP="00DE549B">
      <w:pPr>
        <w:numPr>
          <w:ilvl w:val="0"/>
          <w:numId w:val="4"/>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Toxic Gases</w:t>
      </w:r>
      <w:r w:rsidRPr="00DE549B">
        <w:rPr>
          <w:rFonts w:ascii="Times New Roman" w:eastAsia="Times New Roman" w:hAnsi="Times New Roman" w:cs="Times New Roman"/>
        </w:rPr>
        <w:t>: Ensure concentrations of toxic gases such as H₂S, CO, NO₂, and SO₂ are below their safe limits. If any toxic gas exceeds safe limits, proper ventilation or evacuation is required.</w:t>
      </w:r>
    </w:p>
    <w:p w14:paraId="5E01073B" w14:textId="77777777" w:rsidR="00DE549B" w:rsidRPr="00DE549B" w:rsidRDefault="00DE549B" w:rsidP="00DE549B">
      <w:pPr>
        <w:numPr>
          <w:ilvl w:val="0"/>
          <w:numId w:val="4"/>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Additional Checks</w:t>
      </w:r>
      <w:r w:rsidRPr="00DE549B">
        <w:rPr>
          <w:rFonts w:ascii="Times New Roman" w:eastAsia="Times New Roman" w:hAnsi="Times New Roman" w:cs="Times New Roman"/>
        </w:rPr>
        <w:t>: If applicable, check for other hazardous gases such as VOCs, methane, or other chemicals.</w:t>
      </w:r>
    </w:p>
    <w:p w14:paraId="687F47F6" w14:textId="77777777" w:rsidR="00DE549B" w:rsidRPr="00DE549B" w:rsidRDefault="00DE549B" w:rsidP="00DE549B">
      <w:pPr>
        <w:spacing w:before="100" w:beforeAutospacing="1" w:after="100" w:afterAutospacing="1"/>
        <w:outlineLvl w:val="3"/>
        <w:rPr>
          <w:rFonts w:ascii="Times New Roman" w:eastAsia="Times New Roman" w:hAnsi="Times New Roman" w:cs="Times New Roman"/>
          <w:b/>
          <w:bCs/>
        </w:rPr>
      </w:pPr>
      <w:r w:rsidRPr="00DE549B">
        <w:rPr>
          <w:rFonts w:ascii="Times New Roman" w:eastAsia="Times New Roman" w:hAnsi="Times New Roman" w:cs="Times New Roman"/>
          <w:b/>
          <w:bCs/>
        </w:rPr>
        <w:t>Step 4: Post-Test Actions</w:t>
      </w:r>
    </w:p>
    <w:p w14:paraId="75F886EC" w14:textId="77777777" w:rsidR="00DE549B" w:rsidRPr="00DE549B" w:rsidRDefault="00DE549B" w:rsidP="00DE549B">
      <w:pPr>
        <w:numPr>
          <w:ilvl w:val="0"/>
          <w:numId w:val="5"/>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Corrective Actions (if required)</w:t>
      </w:r>
      <w:r w:rsidRPr="00DE549B">
        <w:rPr>
          <w:rFonts w:ascii="Times New Roman" w:eastAsia="Times New Roman" w:hAnsi="Times New Roman" w:cs="Times New Roman"/>
        </w:rPr>
        <w:t>:</w:t>
      </w:r>
    </w:p>
    <w:p w14:paraId="5A5D14C7" w14:textId="77777777" w:rsidR="00DE549B" w:rsidRPr="00DE549B" w:rsidRDefault="00DE549B" w:rsidP="00DE549B">
      <w:pPr>
        <w:numPr>
          <w:ilvl w:val="1"/>
          <w:numId w:val="5"/>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If any gas level exceeds safe limits, implement corrective actions such as ventilation, purging, or evacuation.</w:t>
      </w:r>
    </w:p>
    <w:p w14:paraId="3FF2F8AD" w14:textId="77777777" w:rsidR="00DE549B" w:rsidRPr="00DE549B" w:rsidRDefault="00DE549B" w:rsidP="00DE549B">
      <w:pPr>
        <w:numPr>
          <w:ilvl w:val="1"/>
          <w:numId w:val="5"/>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If necessary, secure the area and prevent entry until the atmosphere is cleared.</w:t>
      </w:r>
    </w:p>
    <w:p w14:paraId="673ACB47" w14:textId="77777777" w:rsidR="00DE549B" w:rsidRPr="00DE549B" w:rsidRDefault="00DE549B" w:rsidP="00DE549B">
      <w:pPr>
        <w:numPr>
          <w:ilvl w:val="0"/>
          <w:numId w:val="5"/>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lastRenderedPageBreak/>
        <w:t>Record and Report</w:t>
      </w:r>
      <w:r w:rsidRPr="00DE549B">
        <w:rPr>
          <w:rFonts w:ascii="Times New Roman" w:eastAsia="Times New Roman" w:hAnsi="Times New Roman" w:cs="Times New Roman"/>
        </w:rPr>
        <w:t>:</w:t>
      </w:r>
    </w:p>
    <w:p w14:paraId="5595591B" w14:textId="77777777" w:rsidR="00DE549B" w:rsidRPr="00DE549B" w:rsidRDefault="00DE549B" w:rsidP="00DE549B">
      <w:pPr>
        <w:numPr>
          <w:ilvl w:val="1"/>
          <w:numId w:val="5"/>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If the area passes the test, record the results and inform the relevant personnel that the area is safe for entry.</w:t>
      </w:r>
    </w:p>
    <w:p w14:paraId="5D883361" w14:textId="77777777" w:rsidR="00DE549B" w:rsidRPr="00DE549B" w:rsidRDefault="00DE549B" w:rsidP="00DE549B">
      <w:pPr>
        <w:numPr>
          <w:ilvl w:val="1"/>
          <w:numId w:val="5"/>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Document all findings and corrective actions taken in the logbook and safety records.</w:t>
      </w:r>
    </w:p>
    <w:p w14:paraId="4D27F085"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3FFA3DBE">
          <v:rect id="_x0000_i1030" alt="" style="width:468pt;height:.05pt;mso-width-percent:0;mso-height-percent:0;mso-width-percent:0;mso-height-percent:0" o:hralign="center" o:hrstd="t" o:hr="t" fillcolor="#a0a0a0" stroked="f"/>
        </w:pict>
      </w:r>
    </w:p>
    <w:p w14:paraId="104307D2"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4. Entry Permit (If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232"/>
        <w:gridCol w:w="1196"/>
        <w:gridCol w:w="1673"/>
        <w:gridCol w:w="1628"/>
        <w:gridCol w:w="2012"/>
        <w:gridCol w:w="1609"/>
      </w:tblGrid>
      <w:tr w:rsidR="00DE549B" w:rsidRPr="00DE549B" w14:paraId="4A493A88" w14:textId="77777777" w:rsidTr="00DE549B">
        <w:trPr>
          <w:tblHeader/>
          <w:tblCellSpacing w:w="15" w:type="dxa"/>
        </w:trPr>
        <w:tc>
          <w:tcPr>
            <w:tcW w:w="0" w:type="auto"/>
            <w:vAlign w:val="center"/>
            <w:hideMark/>
          </w:tcPr>
          <w:p w14:paraId="768FAD2C"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Permit Number</w:t>
            </w:r>
          </w:p>
        </w:tc>
        <w:tc>
          <w:tcPr>
            <w:tcW w:w="0" w:type="auto"/>
            <w:vAlign w:val="center"/>
            <w:hideMark/>
          </w:tcPr>
          <w:p w14:paraId="00F35F6F"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Permit Issued By</w:t>
            </w:r>
          </w:p>
        </w:tc>
        <w:tc>
          <w:tcPr>
            <w:tcW w:w="0" w:type="auto"/>
            <w:vAlign w:val="center"/>
            <w:hideMark/>
          </w:tcPr>
          <w:p w14:paraId="13A0CEEA"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Date/Time of Issuance</w:t>
            </w:r>
          </w:p>
        </w:tc>
        <w:tc>
          <w:tcPr>
            <w:tcW w:w="0" w:type="auto"/>
            <w:vAlign w:val="center"/>
            <w:hideMark/>
          </w:tcPr>
          <w:p w14:paraId="1B2E9338"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Duration of Work</w:t>
            </w:r>
          </w:p>
        </w:tc>
        <w:tc>
          <w:tcPr>
            <w:tcW w:w="0" w:type="auto"/>
            <w:vAlign w:val="center"/>
            <w:hideMark/>
          </w:tcPr>
          <w:p w14:paraId="64D290C3"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Authorized Personnel for Entry</w:t>
            </w:r>
          </w:p>
        </w:tc>
        <w:tc>
          <w:tcPr>
            <w:tcW w:w="0" w:type="auto"/>
            <w:vAlign w:val="center"/>
            <w:hideMark/>
          </w:tcPr>
          <w:p w14:paraId="7D0880FC"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Emergency Contact</w:t>
            </w:r>
          </w:p>
        </w:tc>
      </w:tr>
      <w:tr w:rsidR="00DE549B" w:rsidRPr="00DE549B" w14:paraId="2A94955B" w14:textId="77777777" w:rsidTr="00DE549B">
        <w:trPr>
          <w:tblCellSpacing w:w="15" w:type="dxa"/>
        </w:trPr>
        <w:tc>
          <w:tcPr>
            <w:tcW w:w="0" w:type="auto"/>
            <w:vAlign w:val="center"/>
            <w:hideMark/>
          </w:tcPr>
          <w:p w14:paraId="76575E53"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[Permit No.]</w:t>
            </w:r>
          </w:p>
        </w:tc>
        <w:tc>
          <w:tcPr>
            <w:tcW w:w="0" w:type="auto"/>
            <w:vAlign w:val="center"/>
            <w:hideMark/>
          </w:tcPr>
          <w:p w14:paraId="10CA9E13"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[Name]</w:t>
            </w:r>
          </w:p>
        </w:tc>
        <w:tc>
          <w:tcPr>
            <w:tcW w:w="0" w:type="auto"/>
            <w:vAlign w:val="center"/>
            <w:hideMark/>
          </w:tcPr>
          <w:p w14:paraId="481F058F"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[Date/Time]</w:t>
            </w:r>
          </w:p>
        </w:tc>
        <w:tc>
          <w:tcPr>
            <w:tcW w:w="0" w:type="auto"/>
            <w:vAlign w:val="center"/>
            <w:hideMark/>
          </w:tcPr>
          <w:p w14:paraId="692523CD"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[Start Time] to [End Time]</w:t>
            </w:r>
          </w:p>
        </w:tc>
        <w:tc>
          <w:tcPr>
            <w:tcW w:w="0" w:type="auto"/>
            <w:vAlign w:val="center"/>
            <w:hideMark/>
          </w:tcPr>
          <w:p w14:paraId="50DB5C0B"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[Names of Personnel]</w:t>
            </w:r>
          </w:p>
        </w:tc>
        <w:tc>
          <w:tcPr>
            <w:tcW w:w="0" w:type="auto"/>
            <w:vAlign w:val="center"/>
            <w:hideMark/>
          </w:tcPr>
          <w:p w14:paraId="0A66F368"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[Emergency Number]</w:t>
            </w:r>
          </w:p>
        </w:tc>
      </w:tr>
    </w:tbl>
    <w:p w14:paraId="21327CDB"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7E1F7BC9">
          <v:rect id="_x0000_i1029" alt="" style="width:468pt;height:.05pt;mso-width-percent:0;mso-height-percent:0;mso-width-percent:0;mso-height-percent:0" o:hralign="center" o:hrstd="t" o:hr="t" fillcolor="#a0a0a0" stroked="f"/>
        </w:pict>
      </w:r>
    </w:p>
    <w:p w14:paraId="28ECAB43"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5. Emergency Procedures</w:t>
      </w:r>
    </w:p>
    <w:p w14:paraId="1A72EAAE" w14:textId="77777777" w:rsidR="00DE549B" w:rsidRPr="00DE549B" w:rsidRDefault="00DE549B" w:rsidP="00DE549B">
      <w:p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In the event of unsafe atmospheric conditions, follow the established emergency procedures:</w:t>
      </w:r>
    </w:p>
    <w:p w14:paraId="45A1D7AC" w14:textId="77777777" w:rsidR="00DE549B" w:rsidRPr="00DE549B" w:rsidRDefault="00DE549B" w:rsidP="00DE549B">
      <w:pPr>
        <w:numPr>
          <w:ilvl w:val="0"/>
          <w:numId w:val="6"/>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Evacuate the Area</w:t>
      </w:r>
      <w:r w:rsidRPr="00DE549B">
        <w:rPr>
          <w:rFonts w:ascii="Times New Roman" w:eastAsia="Times New Roman" w:hAnsi="Times New Roman" w:cs="Times New Roman"/>
        </w:rPr>
        <w:t>: Ensure all personnel are evacuated immediately.</w:t>
      </w:r>
    </w:p>
    <w:p w14:paraId="6CDBBFBE" w14:textId="77777777" w:rsidR="00DE549B" w:rsidRPr="00DE549B" w:rsidRDefault="00DE549B" w:rsidP="00DE549B">
      <w:pPr>
        <w:numPr>
          <w:ilvl w:val="0"/>
          <w:numId w:val="6"/>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Notify Emergency Response Team</w:t>
      </w:r>
      <w:r w:rsidRPr="00DE549B">
        <w:rPr>
          <w:rFonts w:ascii="Times New Roman" w:eastAsia="Times New Roman" w:hAnsi="Times New Roman" w:cs="Times New Roman"/>
        </w:rPr>
        <w:t>: Contact the on-site emergency team and inform them of the atmospheric hazard.</w:t>
      </w:r>
    </w:p>
    <w:p w14:paraId="4557C932" w14:textId="77777777" w:rsidR="00DE549B" w:rsidRPr="00DE549B" w:rsidRDefault="00DE549B" w:rsidP="00DE549B">
      <w:pPr>
        <w:numPr>
          <w:ilvl w:val="0"/>
          <w:numId w:val="6"/>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Ventilation and Purging</w:t>
      </w:r>
      <w:r w:rsidRPr="00DE549B">
        <w:rPr>
          <w:rFonts w:ascii="Times New Roman" w:eastAsia="Times New Roman" w:hAnsi="Times New Roman" w:cs="Times New Roman"/>
        </w:rPr>
        <w:t>: Implement ventilation or purging measures to remove hazardous gases or increase oxygen levels.</w:t>
      </w:r>
    </w:p>
    <w:p w14:paraId="53CE4FAA" w14:textId="77777777" w:rsidR="00DE549B" w:rsidRPr="00DE549B" w:rsidRDefault="00DE549B" w:rsidP="00DE549B">
      <w:pPr>
        <w:numPr>
          <w:ilvl w:val="0"/>
          <w:numId w:val="6"/>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Re-test Atmosphere</w:t>
      </w:r>
      <w:r w:rsidRPr="00DE549B">
        <w:rPr>
          <w:rFonts w:ascii="Times New Roman" w:eastAsia="Times New Roman" w:hAnsi="Times New Roman" w:cs="Times New Roman"/>
        </w:rPr>
        <w:t>: Re-test the atmosphere after corrective actions to confirm safe conditions before re-entry.</w:t>
      </w:r>
    </w:p>
    <w:p w14:paraId="2CD3180E"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18DCBF17">
          <v:rect id="_x0000_i1028" alt="" style="width:468pt;height:.05pt;mso-width-percent:0;mso-height-percent:0;mso-width-percent:0;mso-height-percent:0" o:hralign="center" o:hrstd="t" o:hr="t" fillcolor="#a0a0a0" stroked="f"/>
        </w:pict>
      </w:r>
    </w:p>
    <w:p w14:paraId="394EAF1F"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6. Final Inspection and Verification</w:t>
      </w:r>
    </w:p>
    <w:p w14:paraId="1AA11088" w14:textId="77777777" w:rsidR="00DE549B" w:rsidRPr="00DE549B" w:rsidRDefault="00DE549B" w:rsidP="00DE549B">
      <w:pPr>
        <w:numPr>
          <w:ilvl w:val="0"/>
          <w:numId w:val="7"/>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Test Result Review</w:t>
      </w:r>
      <w:r w:rsidRPr="00DE549B">
        <w:rPr>
          <w:rFonts w:ascii="Times New Roman" w:eastAsia="Times New Roman" w:hAnsi="Times New Roman" w:cs="Times New Roman"/>
        </w:rPr>
        <w:t>:</w:t>
      </w:r>
    </w:p>
    <w:p w14:paraId="3003E3D6" w14:textId="77777777" w:rsidR="00DE549B" w:rsidRPr="00DE549B" w:rsidRDefault="00DE549B" w:rsidP="00DE549B">
      <w:pPr>
        <w:numPr>
          <w:ilvl w:val="1"/>
          <w:numId w:val="7"/>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Review the atmospheric test results with all team members involved in the work.</w:t>
      </w:r>
    </w:p>
    <w:p w14:paraId="20484596" w14:textId="77777777" w:rsidR="00DE549B" w:rsidRPr="00DE549B" w:rsidRDefault="00DE549B" w:rsidP="00DE549B">
      <w:pPr>
        <w:numPr>
          <w:ilvl w:val="1"/>
          <w:numId w:val="7"/>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Ensure that everyone is aware of the results and the safety conditions for entry.</w:t>
      </w:r>
    </w:p>
    <w:p w14:paraId="0FA251DA" w14:textId="77777777" w:rsidR="00DE549B" w:rsidRPr="00DE549B" w:rsidRDefault="00DE549B" w:rsidP="00DE549B">
      <w:pPr>
        <w:numPr>
          <w:ilvl w:val="0"/>
          <w:numId w:val="7"/>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b/>
          <w:bCs/>
        </w:rPr>
        <w:t>Confirmation of Safe Entry</w:t>
      </w:r>
      <w:r w:rsidRPr="00DE549B">
        <w:rPr>
          <w:rFonts w:ascii="Times New Roman" w:eastAsia="Times New Roman" w:hAnsi="Times New Roman" w:cs="Times New Roman"/>
        </w:rPr>
        <w:t>:</w:t>
      </w:r>
    </w:p>
    <w:p w14:paraId="612AE12C" w14:textId="77777777" w:rsidR="00DE549B" w:rsidRPr="00DE549B" w:rsidRDefault="00DE549B" w:rsidP="00DE549B">
      <w:pPr>
        <w:numPr>
          <w:ilvl w:val="1"/>
          <w:numId w:val="7"/>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Only proceed with work once the atmosphere is verified to be safe for entry.</w:t>
      </w:r>
    </w:p>
    <w:p w14:paraId="450D520A" w14:textId="77777777" w:rsidR="00DE549B" w:rsidRPr="00DE549B" w:rsidRDefault="00DE549B" w:rsidP="00DE549B">
      <w:pPr>
        <w:numPr>
          <w:ilvl w:val="1"/>
          <w:numId w:val="7"/>
        </w:num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Document all actions taken and ensure that the work permit (if applicable) is completed and signed off.</w:t>
      </w:r>
    </w:p>
    <w:p w14:paraId="2B11298B"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679B8C93">
          <v:rect id="_x0000_i1027" alt="" style="width:468pt;height:.05pt;mso-width-percent:0;mso-height-percent:0;mso-width-percent:0;mso-height-percent:0" o:hralign="center" o:hrstd="t" o:hr="t" fillcolor="#a0a0a0" stroked="f"/>
        </w:pict>
      </w:r>
    </w:p>
    <w:p w14:paraId="329377DE" w14:textId="77777777" w:rsid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p>
    <w:p w14:paraId="4C738027" w14:textId="78781A3C"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lastRenderedPageBreak/>
        <w:t>7. Personnel Acknowledgment</w:t>
      </w:r>
    </w:p>
    <w:p w14:paraId="06083D06" w14:textId="77777777" w:rsidR="00DE549B" w:rsidRPr="00DE549B" w:rsidRDefault="00DE549B" w:rsidP="00DE549B">
      <w:p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By signing below, the personnel listed below acknowledge that they have been informed of the atmospheric test results and understand the safety measures and conditions required before entering the designated area.</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33"/>
        <w:gridCol w:w="1783"/>
        <w:gridCol w:w="1170"/>
        <w:gridCol w:w="713"/>
      </w:tblGrid>
      <w:tr w:rsidR="00DE549B" w:rsidRPr="00DE549B" w14:paraId="09C0241B" w14:textId="77777777" w:rsidTr="00DE549B">
        <w:trPr>
          <w:tblHeader/>
          <w:tblCellSpacing w:w="15" w:type="dxa"/>
        </w:trPr>
        <w:tc>
          <w:tcPr>
            <w:tcW w:w="0" w:type="auto"/>
            <w:vAlign w:val="center"/>
            <w:hideMark/>
          </w:tcPr>
          <w:p w14:paraId="0519D564"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Name</w:t>
            </w:r>
          </w:p>
        </w:tc>
        <w:tc>
          <w:tcPr>
            <w:tcW w:w="0" w:type="auto"/>
            <w:vAlign w:val="center"/>
            <w:hideMark/>
          </w:tcPr>
          <w:p w14:paraId="4B1C185F"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Role/Job Title</w:t>
            </w:r>
          </w:p>
        </w:tc>
        <w:tc>
          <w:tcPr>
            <w:tcW w:w="0" w:type="auto"/>
            <w:vAlign w:val="center"/>
            <w:hideMark/>
          </w:tcPr>
          <w:p w14:paraId="0FDFD373"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Signature</w:t>
            </w:r>
          </w:p>
        </w:tc>
        <w:tc>
          <w:tcPr>
            <w:tcW w:w="0" w:type="auto"/>
            <w:vAlign w:val="center"/>
            <w:hideMark/>
          </w:tcPr>
          <w:p w14:paraId="18BF9B93" w14:textId="77777777" w:rsidR="00DE549B" w:rsidRPr="00DE549B" w:rsidRDefault="00DE549B" w:rsidP="00DE549B">
            <w:pPr>
              <w:jc w:val="center"/>
              <w:rPr>
                <w:rFonts w:ascii="Times New Roman" w:eastAsia="Times New Roman" w:hAnsi="Times New Roman" w:cs="Times New Roman"/>
                <w:b/>
                <w:bCs/>
              </w:rPr>
            </w:pPr>
            <w:r w:rsidRPr="00DE549B">
              <w:rPr>
                <w:rFonts w:ascii="Times New Roman" w:eastAsia="Times New Roman" w:hAnsi="Times New Roman" w:cs="Times New Roman"/>
                <w:b/>
                <w:bCs/>
              </w:rPr>
              <w:t>Date</w:t>
            </w:r>
          </w:p>
        </w:tc>
      </w:tr>
      <w:tr w:rsidR="00DE549B" w:rsidRPr="00DE549B" w14:paraId="3F23CF8F" w14:textId="77777777" w:rsidTr="00DE549B">
        <w:trPr>
          <w:tblCellSpacing w:w="15" w:type="dxa"/>
        </w:trPr>
        <w:tc>
          <w:tcPr>
            <w:tcW w:w="0" w:type="auto"/>
            <w:vAlign w:val="center"/>
            <w:hideMark/>
          </w:tcPr>
          <w:p w14:paraId="2B35E126"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[Name]</w:t>
            </w:r>
          </w:p>
        </w:tc>
        <w:tc>
          <w:tcPr>
            <w:tcW w:w="0" w:type="auto"/>
            <w:vAlign w:val="center"/>
            <w:hideMark/>
          </w:tcPr>
          <w:p w14:paraId="4D0B3144"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[e.g., Worker]</w:t>
            </w:r>
          </w:p>
        </w:tc>
        <w:tc>
          <w:tcPr>
            <w:tcW w:w="0" w:type="auto"/>
            <w:vAlign w:val="center"/>
            <w:hideMark/>
          </w:tcPr>
          <w:p w14:paraId="416DDBF7"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[Signature]</w:t>
            </w:r>
          </w:p>
        </w:tc>
        <w:tc>
          <w:tcPr>
            <w:tcW w:w="0" w:type="auto"/>
            <w:vAlign w:val="center"/>
            <w:hideMark/>
          </w:tcPr>
          <w:p w14:paraId="2E9C598A"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[Date]</w:t>
            </w:r>
          </w:p>
        </w:tc>
      </w:tr>
      <w:tr w:rsidR="00DE549B" w:rsidRPr="00DE549B" w14:paraId="7293B246" w14:textId="77777777" w:rsidTr="00DE549B">
        <w:trPr>
          <w:tblCellSpacing w:w="15" w:type="dxa"/>
        </w:trPr>
        <w:tc>
          <w:tcPr>
            <w:tcW w:w="0" w:type="auto"/>
            <w:vAlign w:val="center"/>
            <w:hideMark/>
          </w:tcPr>
          <w:p w14:paraId="5BDE8547"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[Name]</w:t>
            </w:r>
          </w:p>
        </w:tc>
        <w:tc>
          <w:tcPr>
            <w:tcW w:w="0" w:type="auto"/>
            <w:vAlign w:val="center"/>
            <w:hideMark/>
          </w:tcPr>
          <w:p w14:paraId="02ABD6F4"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[e.g., Supervisor]</w:t>
            </w:r>
          </w:p>
        </w:tc>
        <w:tc>
          <w:tcPr>
            <w:tcW w:w="0" w:type="auto"/>
            <w:vAlign w:val="center"/>
            <w:hideMark/>
          </w:tcPr>
          <w:p w14:paraId="1562002C"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[Signature]</w:t>
            </w:r>
          </w:p>
        </w:tc>
        <w:tc>
          <w:tcPr>
            <w:tcW w:w="0" w:type="auto"/>
            <w:vAlign w:val="center"/>
            <w:hideMark/>
          </w:tcPr>
          <w:p w14:paraId="6BAD4DEF"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[Date]</w:t>
            </w:r>
          </w:p>
        </w:tc>
      </w:tr>
      <w:tr w:rsidR="00DE549B" w:rsidRPr="00DE549B" w14:paraId="7A3A4715" w14:textId="77777777" w:rsidTr="00DE549B">
        <w:trPr>
          <w:tblCellSpacing w:w="15" w:type="dxa"/>
        </w:trPr>
        <w:tc>
          <w:tcPr>
            <w:tcW w:w="0" w:type="auto"/>
            <w:vAlign w:val="center"/>
            <w:hideMark/>
          </w:tcPr>
          <w:p w14:paraId="272B095D"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[Name]</w:t>
            </w:r>
          </w:p>
        </w:tc>
        <w:tc>
          <w:tcPr>
            <w:tcW w:w="0" w:type="auto"/>
            <w:vAlign w:val="center"/>
            <w:hideMark/>
          </w:tcPr>
          <w:p w14:paraId="3912F7D9"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[e.g., Technician]</w:t>
            </w:r>
          </w:p>
        </w:tc>
        <w:tc>
          <w:tcPr>
            <w:tcW w:w="0" w:type="auto"/>
            <w:vAlign w:val="center"/>
            <w:hideMark/>
          </w:tcPr>
          <w:p w14:paraId="27BB091D"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[Signature]</w:t>
            </w:r>
          </w:p>
        </w:tc>
        <w:tc>
          <w:tcPr>
            <w:tcW w:w="0" w:type="auto"/>
            <w:vAlign w:val="center"/>
            <w:hideMark/>
          </w:tcPr>
          <w:p w14:paraId="4D5969BD" w14:textId="77777777" w:rsidR="00DE549B" w:rsidRPr="00DE549B" w:rsidRDefault="00DE549B" w:rsidP="00DE549B">
            <w:pPr>
              <w:rPr>
                <w:rFonts w:ascii="Times New Roman" w:eastAsia="Times New Roman" w:hAnsi="Times New Roman" w:cs="Times New Roman"/>
              </w:rPr>
            </w:pPr>
            <w:r w:rsidRPr="00DE549B">
              <w:rPr>
                <w:rFonts w:ascii="Times New Roman" w:eastAsia="Times New Roman" w:hAnsi="Times New Roman" w:cs="Times New Roman"/>
              </w:rPr>
              <w:t>[Date]</w:t>
            </w:r>
          </w:p>
        </w:tc>
      </w:tr>
    </w:tbl>
    <w:p w14:paraId="28C5DF26"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556CDE95">
          <v:rect id="_x0000_i1026" alt="" style="width:468pt;height:.05pt;mso-width-percent:0;mso-height-percent:0;mso-width-percent:0;mso-height-percent:0" o:hralign="center" o:hrstd="t" o:hr="t" fillcolor="#a0a0a0" stroked="f"/>
        </w:pict>
      </w:r>
    </w:p>
    <w:p w14:paraId="4A0E8BA5" w14:textId="77777777" w:rsidR="00DE549B" w:rsidRPr="00DE549B" w:rsidRDefault="00DE549B" w:rsidP="00DE549B">
      <w:pPr>
        <w:spacing w:before="100" w:beforeAutospacing="1" w:after="100" w:afterAutospacing="1"/>
        <w:outlineLvl w:val="2"/>
        <w:rPr>
          <w:rFonts w:ascii="Times New Roman" w:eastAsia="Times New Roman" w:hAnsi="Times New Roman" w:cs="Times New Roman"/>
          <w:b/>
          <w:bCs/>
          <w:sz w:val="27"/>
          <w:szCs w:val="27"/>
        </w:rPr>
      </w:pPr>
      <w:r w:rsidRPr="00DE549B">
        <w:rPr>
          <w:rFonts w:ascii="Times New Roman" w:eastAsia="Times New Roman" w:hAnsi="Times New Roman" w:cs="Times New Roman"/>
          <w:b/>
          <w:bCs/>
          <w:sz w:val="27"/>
          <w:szCs w:val="27"/>
        </w:rPr>
        <w:t>8. Conclusion</w:t>
      </w:r>
    </w:p>
    <w:p w14:paraId="2B1026CA" w14:textId="77777777" w:rsidR="00DE549B" w:rsidRPr="00DE549B" w:rsidRDefault="00DE549B" w:rsidP="00DE549B">
      <w:pPr>
        <w:spacing w:before="100" w:beforeAutospacing="1" w:after="100" w:afterAutospacing="1"/>
        <w:rPr>
          <w:rFonts w:ascii="Times New Roman" w:eastAsia="Times New Roman" w:hAnsi="Times New Roman" w:cs="Times New Roman"/>
        </w:rPr>
      </w:pPr>
      <w:r w:rsidRPr="00DE549B">
        <w:rPr>
          <w:rFonts w:ascii="Times New Roman" w:eastAsia="Times New Roman" w:hAnsi="Times New Roman" w:cs="Times New Roman"/>
        </w:rPr>
        <w:t>Regular atmospheric testing is critical to ensuring that the worksite is safe for all personnel. By following this template and ensuring proper monitoring, testing, and response to hazardous conditions, workers can perform their tasks in a safe and controlled environment. Always adhere to safety protocols and conduct follow-up tests as needed to maintain a safe atmosphere.</w:t>
      </w:r>
    </w:p>
    <w:p w14:paraId="25ACD1CD" w14:textId="77777777" w:rsidR="00DE549B" w:rsidRPr="00DE549B" w:rsidRDefault="00A852C5" w:rsidP="00DE549B">
      <w:pPr>
        <w:rPr>
          <w:rFonts w:ascii="Times New Roman" w:eastAsia="Times New Roman" w:hAnsi="Times New Roman" w:cs="Times New Roman"/>
        </w:rPr>
      </w:pPr>
      <w:r w:rsidRPr="00DE549B">
        <w:rPr>
          <w:rFonts w:ascii="Times New Roman" w:eastAsia="Times New Roman" w:hAnsi="Times New Roman" w:cs="Times New Roman"/>
          <w:noProof/>
        </w:rPr>
        <w:pict w14:anchorId="4CA3EBA5">
          <v:rect id="_x0000_i1025" alt="" style="width:468pt;height:.05pt;mso-width-percent:0;mso-height-percent:0;mso-width-percent:0;mso-height-percent:0" o:hralign="center" o:hrstd="t" o:hr="t" fillcolor="#a0a0a0" stroked="f"/>
        </w:pict>
      </w:r>
    </w:p>
    <w:p w14:paraId="149CF4EB" w14:textId="77777777" w:rsidR="00DE549B" w:rsidRDefault="00DE549B"/>
    <w:sectPr w:rsidR="00DE549B" w:rsidSect="00DE549B">
      <w:headerReference w:type="default" r:id="rId7"/>
      <w:footerReference w:type="default" r:id="rId8"/>
      <w:pgSz w:w="12240" w:h="15840"/>
      <w:pgMar w:top="1440" w:right="1440" w:bottom="1440" w:left="1440"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A090" w14:textId="77777777" w:rsidR="00A852C5" w:rsidRDefault="00A852C5" w:rsidP="00DE549B">
      <w:r>
        <w:separator/>
      </w:r>
    </w:p>
  </w:endnote>
  <w:endnote w:type="continuationSeparator" w:id="0">
    <w:p w14:paraId="5CCDF31C" w14:textId="77777777" w:rsidR="00A852C5" w:rsidRDefault="00A852C5" w:rsidP="00DE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CE283" w14:textId="10441B87" w:rsidR="00DE549B" w:rsidRDefault="00DE549B" w:rsidP="00DE549B">
    <w:pPr>
      <w:pStyle w:val="Footer"/>
      <w:tabs>
        <w:tab w:val="clear" w:pos="9360"/>
      </w:tabs>
      <w:ind w:right="-1413"/>
      <w:jc w:val="right"/>
    </w:pPr>
    <w:r>
      <w:rPr>
        <w:noProof/>
      </w:rPr>
      <w:drawing>
        <wp:inline distT="0" distB="0" distL="0" distR="0" wp14:anchorId="1FE0C636" wp14:editId="4F55665B">
          <wp:extent cx="2171700" cy="419100"/>
          <wp:effectExtent l="0" t="0" r="0" b="0"/>
          <wp:docPr id="10" name="Picture 10" descr="A blue and green plane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green planet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FD403" w14:textId="77777777" w:rsidR="00A852C5" w:rsidRDefault="00A852C5" w:rsidP="00DE549B">
      <w:r>
        <w:separator/>
      </w:r>
    </w:p>
  </w:footnote>
  <w:footnote w:type="continuationSeparator" w:id="0">
    <w:p w14:paraId="09E4DEF6" w14:textId="77777777" w:rsidR="00A852C5" w:rsidRDefault="00A852C5" w:rsidP="00DE5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5E39" w14:textId="55679B8D" w:rsidR="00DE549B" w:rsidRDefault="00DE549B">
    <w:pPr>
      <w:pStyle w:val="Header"/>
    </w:pPr>
    <w:r>
      <w:rPr>
        <w:noProof/>
        <w:lang w:eastAsia="zh-CN"/>
      </w:rPr>
      <mc:AlternateContent>
        <mc:Choice Requires="wps">
          <w:drawing>
            <wp:anchor distT="0" distB="0" distL="118745" distR="118745" simplePos="0" relativeHeight="251659264" behindDoc="1" locked="0" layoutInCell="1" allowOverlap="0" wp14:anchorId="02C75D82" wp14:editId="355B07F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Times New Roman" w:hAnsi="Times New Roman" w:cs="Times New Roman"/>
                              <w:b/>
                              <w:bCs/>
                              <w:kern w:val="36"/>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CBF7B7" w14:textId="5B092230" w:rsidR="00DE549B" w:rsidRDefault="00DE549B">
                              <w:pPr>
                                <w:pStyle w:val="Header"/>
                                <w:tabs>
                                  <w:tab w:val="clear" w:pos="4680"/>
                                  <w:tab w:val="clear" w:pos="9360"/>
                                </w:tabs>
                                <w:jc w:val="center"/>
                                <w:rPr>
                                  <w:caps/>
                                  <w:color w:val="FFFFFF" w:themeColor="background1"/>
                                </w:rPr>
                              </w:pPr>
                              <w:r w:rsidRPr="00DE549B">
                                <w:rPr>
                                  <w:rFonts w:ascii="Times New Roman" w:eastAsia="Times New Roman" w:hAnsi="Times New Roman" w:cs="Times New Roman"/>
                                  <w:b/>
                                  <w:bCs/>
                                  <w:kern w:val="36"/>
                                  <w:sz w:val="48"/>
                                  <w:szCs w:val="48"/>
                                </w:rPr>
                                <w:t>Atmospheric Test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2C75D8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sdt>
                    <w:sdtPr>
                      <w:rPr>
                        <w:rFonts w:ascii="Times New Roman" w:eastAsia="Times New Roman" w:hAnsi="Times New Roman" w:cs="Times New Roman"/>
                        <w:b/>
                        <w:bCs/>
                        <w:kern w:val="36"/>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CBF7B7" w14:textId="5B092230" w:rsidR="00DE549B" w:rsidRDefault="00DE549B">
                        <w:pPr>
                          <w:pStyle w:val="Header"/>
                          <w:tabs>
                            <w:tab w:val="clear" w:pos="4680"/>
                            <w:tab w:val="clear" w:pos="9360"/>
                          </w:tabs>
                          <w:jc w:val="center"/>
                          <w:rPr>
                            <w:caps/>
                            <w:color w:val="FFFFFF" w:themeColor="background1"/>
                          </w:rPr>
                        </w:pPr>
                        <w:r w:rsidRPr="00DE549B">
                          <w:rPr>
                            <w:rFonts w:ascii="Times New Roman" w:eastAsia="Times New Roman" w:hAnsi="Times New Roman" w:cs="Times New Roman"/>
                            <w:b/>
                            <w:bCs/>
                            <w:kern w:val="36"/>
                            <w:sz w:val="48"/>
                            <w:szCs w:val="48"/>
                          </w:rPr>
                          <w:t>Atmospheric Test Template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071"/>
    <w:multiLevelType w:val="multilevel"/>
    <w:tmpl w:val="C02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11AA8"/>
    <w:multiLevelType w:val="multilevel"/>
    <w:tmpl w:val="CC50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B5F86"/>
    <w:multiLevelType w:val="multilevel"/>
    <w:tmpl w:val="D7A2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D28A5"/>
    <w:multiLevelType w:val="multilevel"/>
    <w:tmpl w:val="EB9A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45ACC"/>
    <w:multiLevelType w:val="multilevel"/>
    <w:tmpl w:val="FF6EA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D3245"/>
    <w:multiLevelType w:val="multilevel"/>
    <w:tmpl w:val="77F4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D59E3"/>
    <w:multiLevelType w:val="multilevel"/>
    <w:tmpl w:val="23526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9B"/>
    <w:rsid w:val="00A852C5"/>
    <w:rsid w:val="00DE549B"/>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30988"/>
  <w15:chartTrackingRefBased/>
  <w15:docId w15:val="{C2F5FB10-9166-8441-8FAD-BF763E1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49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E549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549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49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E54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549B"/>
    <w:rPr>
      <w:rFonts w:ascii="Times New Roman" w:eastAsia="Times New Roman" w:hAnsi="Times New Roman" w:cs="Times New Roman"/>
      <w:b/>
      <w:bCs/>
    </w:rPr>
  </w:style>
  <w:style w:type="character" w:styleId="Strong">
    <w:name w:val="Strong"/>
    <w:basedOn w:val="DefaultParagraphFont"/>
    <w:uiPriority w:val="22"/>
    <w:qFormat/>
    <w:rsid w:val="00DE549B"/>
    <w:rPr>
      <w:b/>
      <w:bCs/>
    </w:rPr>
  </w:style>
  <w:style w:type="paragraph" w:styleId="NormalWeb">
    <w:name w:val="Normal (Web)"/>
    <w:basedOn w:val="Normal"/>
    <w:uiPriority w:val="99"/>
    <w:semiHidden/>
    <w:unhideWhenUsed/>
    <w:rsid w:val="00DE549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E549B"/>
    <w:pPr>
      <w:tabs>
        <w:tab w:val="center" w:pos="4680"/>
        <w:tab w:val="right" w:pos="9360"/>
      </w:tabs>
    </w:pPr>
  </w:style>
  <w:style w:type="character" w:customStyle="1" w:styleId="HeaderChar">
    <w:name w:val="Header Char"/>
    <w:basedOn w:val="DefaultParagraphFont"/>
    <w:link w:val="Header"/>
    <w:uiPriority w:val="99"/>
    <w:rsid w:val="00DE549B"/>
  </w:style>
  <w:style w:type="paragraph" w:styleId="Footer">
    <w:name w:val="footer"/>
    <w:basedOn w:val="Normal"/>
    <w:link w:val="FooterChar"/>
    <w:uiPriority w:val="99"/>
    <w:unhideWhenUsed/>
    <w:rsid w:val="00DE549B"/>
    <w:pPr>
      <w:tabs>
        <w:tab w:val="center" w:pos="4680"/>
        <w:tab w:val="right" w:pos="9360"/>
      </w:tabs>
    </w:pPr>
  </w:style>
  <w:style w:type="character" w:customStyle="1" w:styleId="FooterChar">
    <w:name w:val="Footer Char"/>
    <w:basedOn w:val="DefaultParagraphFont"/>
    <w:link w:val="Footer"/>
    <w:uiPriority w:val="99"/>
    <w:rsid w:val="00DE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8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Test Template</dc:title>
  <dc:subject/>
  <dc:creator>7094</dc:creator>
  <cp:keywords/>
  <dc:description/>
  <cp:lastModifiedBy>7094</cp:lastModifiedBy>
  <cp:revision>1</cp:revision>
  <dcterms:created xsi:type="dcterms:W3CDTF">2025-01-07T06:55:00Z</dcterms:created>
  <dcterms:modified xsi:type="dcterms:W3CDTF">2025-01-07T06:57:00Z</dcterms:modified>
</cp:coreProperties>
</file>