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4F38" w14:textId="77777777" w:rsidR="000B5EB5" w:rsidRDefault="00D02641" w:rsidP="00D0264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2641">
        <w:rPr>
          <w:rFonts w:ascii="Times New Roman" w:hAnsi="Times New Roman" w:cs="Times New Roman"/>
          <w:sz w:val="28"/>
          <w:szCs w:val="28"/>
          <w:u w:val="single"/>
        </w:rPr>
        <w:t xml:space="preserve">ZOKA: </w:t>
      </w:r>
      <w:r w:rsidR="003F1283" w:rsidRPr="00D02641">
        <w:rPr>
          <w:rFonts w:ascii="Times New Roman" w:hAnsi="Times New Roman" w:cs="Times New Roman"/>
          <w:sz w:val="28"/>
          <w:szCs w:val="28"/>
          <w:u w:val="single"/>
        </w:rPr>
        <w:t xml:space="preserve">LOOKING FOR </w:t>
      </w:r>
      <w:r w:rsidR="007E0ECB" w:rsidRPr="00D02641">
        <w:rPr>
          <w:rFonts w:ascii="Times New Roman" w:hAnsi="Times New Roman" w:cs="Times New Roman"/>
          <w:sz w:val="28"/>
          <w:szCs w:val="28"/>
          <w:u w:val="single"/>
        </w:rPr>
        <w:t>OVERLOOKED N</w:t>
      </w:r>
      <w:r w:rsidR="003C501B" w:rsidRPr="00D02641">
        <w:rPr>
          <w:rFonts w:ascii="Times New Roman" w:hAnsi="Times New Roman" w:cs="Times New Roman"/>
          <w:sz w:val="28"/>
          <w:szCs w:val="28"/>
          <w:u w:val="single"/>
        </w:rPr>
        <w:t xml:space="preserve">ATURE </w:t>
      </w:r>
    </w:p>
    <w:p w14:paraId="3F75C671" w14:textId="4337FC4B" w:rsidR="003C501B" w:rsidRPr="00D02641" w:rsidRDefault="003C501B" w:rsidP="00D0264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2641">
        <w:rPr>
          <w:rFonts w:ascii="Times New Roman" w:hAnsi="Times New Roman" w:cs="Times New Roman"/>
          <w:sz w:val="28"/>
          <w:szCs w:val="28"/>
          <w:u w:val="single"/>
        </w:rPr>
        <w:t xml:space="preserve">IN </w:t>
      </w:r>
      <w:r w:rsidR="00D02641" w:rsidRPr="00D02641">
        <w:rPr>
          <w:rFonts w:ascii="Times New Roman" w:hAnsi="Times New Roman" w:cs="Times New Roman"/>
          <w:sz w:val="28"/>
          <w:szCs w:val="28"/>
          <w:u w:val="single"/>
        </w:rPr>
        <w:t xml:space="preserve">THE </w:t>
      </w:r>
      <w:r w:rsidR="000B5EB5">
        <w:rPr>
          <w:rFonts w:ascii="Times New Roman" w:hAnsi="Times New Roman" w:cs="Times New Roman"/>
          <w:sz w:val="28"/>
          <w:szCs w:val="28"/>
          <w:u w:val="single"/>
        </w:rPr>
        <w:t xml:space="preserve">SUBURBAN </w:t>
      </w:r>
      <w:r w:rsidR="00D02641" w:rsidRPr="00D02641">
        <w:rPr>
          <w:rFonts w:ascii="Times New Roman" w:hAnsi="Times New Roman" w:cs="Times New Roman"/>
          <w:sz w:val="28"/>
          <w:szCs w:val="28"/>
          <w:u w:val="single"/>
        </w:rPr>
        <w:t xml:space="preserve">LANDSCAPE OF </w:t>
      </w:r>
      <w:r w:rsidRPr="00D02641">
        <w:rPr>
          <w:rFonts w:ascii="Times New Roman" w:hAnsi="Times New Roman" w:cs="Times New Roman"/>
          <w:sz w:val="28"/>
          <w:szCs w:val="28"/>
          <w:u w:val="single"/>
        </w:rPr>
        <w:t>HEALDSBURG PLAZA</w:t>
      </w:r>
    </w:p>
    <w:p w14:paraId="1AAE43EE" w14:textId="57AB5940" w:rsidR="003C501B" w:rsidRDefault="003C501B" w:rsidP="00D0264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02641">
        <w:rPr>
          <w:rFonts w:ascii="Times New Roman" w:hAnsi="Times New Roman" w:cs="Times New Roman"/>
          <w:u w:val="single"/>
        </w:rPr>
        <w:t xml:space="preserve">A </w:t>
      </w:r>
      <w:r w:rsidR="00D02641" w:rsidRPr="00D02641">
        <w:rPr>
          <w:rFonts w:ascii="Times New Roman" w:hAnsi="Times New Roman" w:cs="Times New Roman"/>
          <w:u w:val="single"/>
        </w:rPr>
        <w:t xml:space="preserve">NATURE WRITING </w:t>
      </w:r>
      <w:r w:rsidRPr="00D02641">
        <w:rPr>
          <w:rFonts w:ascii="Times New Roman" w:hAnsi="Times New Roman" w:cs="Times New Roman"/>
          <w:u w:val="single"/>
        </w:rPr>
        <w:t>WORKSHOP</w:t>
      </w:r>
    </w:p>
    <w:p w14:paraId="38354C95" w14:textId="77777777" w:rsidR="00D02641" w:rsidRPr="00D02641" w:rsidRDefault="00D02641" w:rsidP="00D02641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61FEB6AB" w14:textId="2D9854D6" w:rsidR="00D02641" w:rsidRPr="00D02641" w:rsidRDefault="00D02641" w:rsidP="00D0264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02641">
        <w:rPr>
          <w:rFonts w:ascii="Times New Roman" w:hAnsi="Times New Roman" w:cs="Times New Roman"/>
          <w:i/>
          <w:iCs/>
        </w:rPr>
        <w:t>LED BY DAVE SETER, SONOMA COUNTY POET LAUREATE</w:t>
      </w:r>
    </w:p>
    <w:p w14:paraId="08AD7ED1" w14:textId="01571F98" w:rsidR="00D02641" w:rsidRPr="00D02641" w:rsidRDefault="00D02641" w:rsidP="00D0264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02641">
        <w:rPr>
          <w:rFonts w:ascii="Times New Roman" w:hAnsi="Times New Roman" w:cs="Times New Roman"/>
          <w:i/>
          <w:iCs/>
        </w:rPr>
        <w:t>SPONSORED BY THE 222 OF HEALDSBURG, CA</w:t>
      </w:r>
    </w:p>
    <w:p w14:paraId="469F8DE3" w14:textId="77777777" w:rsidR="00D02641" w:rsidRDefault="00D02641" w:rsidP="00D02641">
      <w:pPr>
        <w:spacing w:after="0"/>
        <w:jc w:val="center"/>
        <w:rPr>
          <w:rFonts w:ascii="Times New Roman" w:hAnsi="Times New Roman" w:cs="Times New Roman"/>
        </w:rPr>
      </w:pPr>
    </w:p>
    <w:p w14:paraId="17D44A25" w14:textId="419388F0" w:rsidR="003C501B" w:rsidRDefault="00D67C4B" w:rsidP="00D67C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Introductory Lecture and Video</w:t>
      </w:r>
      <w:r w:rsidR="00CE7993">
        <w:rPr>
          <w:rFonts w:ascii="Times New Roman" w:hAnsi="Times New Roman" w:cs="Times New Roman"/>
        </w:rPr>
        <w:t xml:space="preserve"> (at The 222)</w:t>
      </w:r>
      <w:r w:rsidR="00F54D4D">
        <w:rPr>
          <w:rFonts w:ascii="Times New Roman" w:hAnsi="Times New Roman" w:cs="Times New Roman"/>
        </w:rPr>
        <w:t xml:space="preserve"> (30 min)</w:t>
      </w:r>
    </w:p>
    <w:p w14:paraId="474F5ECB" w14:textId="36F4FB35" w:rsidR="00D67C4B" w:rsidRDefault="00D67C4B" w:rsidP="00D67C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Exercise</w:t>
      </w:r>
      <w:r w:rsidR="00CE7993">
        <w:rPr>
          <w:rFonts w:ascii="Times New Roman" w:hAnsi="Times New Roman" w:cs="Times New Roman"/>
        </w:rPr>
        <w:t xml:space="preserve"> (at Healdsburg Plaza)</w:t>
      </w:r>
      <w:r w:rsidR="00F54D4D">
        <w:rPr>
          <w:rFonts w:ascii="Times New Roman" w:hAnsi="Times New Roman" w:cs="Times New Roman"/>
        </w:rPr>
        <w:t xml:space="preserve"> (30 min)</w:t>
      </w:r>
    </w:p>
    <w:p w14:paraId="5B31439E" w14:textId="4BB41B46" w:rsidR="00E055F2" w:rsidRDefault="00E055F2" w:rsidP="00D67C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Healdsburg Plaza is part of the suburban landscape, but still contains nature. For example, there are many species of trees, including: redwood; magnolia; date palm;</w:t>
      </w:r>
      <w:r w:rsidR="00A13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holly; cedar; oak; orange; gingko; crepe myrtle; </w:t>
      </w:r>
      <w:r w:rsidR="00A13373">
        <w:rPr>
          <w:rFonts w:ascii="Times New Roman" w:hAnsi="Times New Roman" w:cs="Times New Roman"/>
        </w:rPr>
        <w:t xml:space="preserve">etc. </w:t>
      </w:r>
      <w:r>
        <w:rPr>
          <w:rFonts w:ascii="Times New Roman" w:hAnsi="Times New Roman" w:cs="Times New Roman"/>
        </w:rPr>
        <w:t>You may find lizards and birds. And you will certainly find people</w:t>
      </w:r>
      <w:r w:rsidR="00A13373">
        <w:rPr>
          <w:rFonts w:ascii="Times New Roman" w:hAnsi="Times New Roman" w:cs="Times New Roman"/>
        </w:rPr>
        <w:t xml:space="preserve">. Aren’t we </w:t>
      </w:r>
      <w:r>
        <w:rPr>
          <w:rFonts w:ascii="Times New Roman" w:hAnsi="Times New Roman" w:cs="Times New Roman"/>
        </w:rPr>
        <w:t xml:space="preserve">part of nature, too? </w:t>
      </w:r>
    </w:p>
    <w:p w14:paraId="24C635BD" w14:textId="02CCF97A" w:rsidR="00E055F2" w:rsidRDefault="00E055F2" w:rsidP="00D67C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step is to </w:t>
      </w:r>
      <w:r w:rsidRPr="00CF472B">
        <w:rPr>
          <w:rFonts w:ascii="Times New Roman" w:hAnsi="Times New Roman" w:cs="Times New Roman"/>
          <w:u w:val="single"/>
        </w:rPr>
        <w:t>go into nature to look for nature</w:t>
      </w:r>
      <w:r>
        <w:rPr>
          <w:rFonts w:ascii="Times New Roman" w:hAnsi="Times New Roman" w:cs="Times New Roman"/>
        </w:rPr>
        <w:t xml:space="preserve">. Or as Basho put it: </w:t>
      </w:r>
      <w:r w:rsidRPr="00CF472B">
        <w:rPr>
          <w:rFonts w:ascii="Times New Roman" w:hAnsi="Times New Roman" w:cs="Times New Roman"/>
          <w:u w:val="single"/>
        </w:rPr>
        <w:t>go to the pine to learn about the pine</w:t>
      </w:r>
      <w:r>
        <w:rPr>
          <w:rFonts w:ascii="Times New Roman" w:hAnsi="Times New Roman" w:cs="Times New Roman"/>
        </w:rPr>
        <w:t>. Many of us go to the plaza</w:t>
      </w:r>
      <w:r w:rsidR="00A133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but many times we’re distracted by our phones, by the ice cream cones we eat, et cetera.</w:t>
      </w:r>
    </w:p>
    <w:p w14:paraId="1BE03CDC" w14:textId="09ACC2C3" w:rsidR="00480A2E" w:rsidRPr="00480A2E" w:rsidRDefault="00CF472B" w:rsidP="00480A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80A2E">
        <w:rPr>
          <w:rFonts w:ascii="Times New Roman" w:hAnsi="Times New Roman" w:cs="Times New Roman"/>
        </w:rPr>
        <w:t xml:space="preserve">The next step, to make your writing stand out, is to </w:t>
      </w:r>
      <w:r w:rsidRPr="00480A2E">
        <w:rPr>
          <w:rFonts w:ascii="Times New Roman" w:hAnsi="Times New Roman" w:cs="Times New Roman"/>
          <w:u w:val="single"/>
        </w:rPr>
        <w:t>choose a subject overlooked by others</w:t>
      </w:r>
      <w:r w:rsidRPr="00480A2E">
        <w:rPr>
          <w:rFonts w:ascii="Times New Roman" w:hAnsi="Times New Roman" w:cs="Times New Roman"/>
        </w:rPr>
        <w:t>. You may want to choose a tree and spend time with it. You may see a weed growing in a sidewalk crack</w:t>
      </w:r>
      <w:r w:rsidR="00C04EDD">
        <w:rPr>
          <w:rFonts w:ascii="Times New Roman" w:hAnsi="Times New Roman" w:cs="Times New Roman"/>
        </w:rPr>
        <w:t xml:space="preserve">, </w:t>
      </w:r>
      <w:r w:rsidRPr="00480A2E">
        <w:rPr>
          <w:rFonts w:ascii="Times New Roman" w:hAnsi="Times New Roman" w:cs="Times New Roman"/>
        </w:rPr>
        <w:t xml:space="preserve">wonder how it got there and how it survives. </w:t>
      </w:r>
      <w:r w:rsidR="00C04EDD">
        <w:rPr>
          <w:rFonts w:ascii="Times New Roman" w:hAnsi="Times New Roman" w:cs="Times New Roman"/>
        </w:rPr>
        <w:t xml:space="preserve">If </w:t>
      </w:r>
      <w:r w:rsidRPr="00480A2E">
        <w:rPr>
          <w:rFonts w:ascii="Times New Roman" w:hAnsi="Times New Roman" w:cs="Times New Roman"/>
        </w:rPr>
        <w:t xml:space="preserve">you see a bird you may want to closely follow their movements. </w:t>
      </w:r>
      <w:r w:rsidR="00C04EDD">
        <w:rPr>
          <w:rFonts w:ascii="Times New Roman" w:hAnsi="Times New Roman" w:cs="Times New Roman"/>
        </w:rPr>
        <w:t xml:space="preserve">Or you may </w:t>
      </w:r>
      <w:r w:rsidRPr="00480A2E">
        <w:rPr>
          <w:rFonts w:ascii="Times New Roman" w:hAnsi="Times New Roman" w:cs="Times New Roman"/>
        </w:rPr>
        <w:t>choose a</w:t>
      </w:r>
      <w:r w:rsidR="00C04EDD">
        <w:rPr>
          <w:rFonts w:ascii="Times New Roman" w:hAnsi="Times New Roman" w:cs="Times New Roman"/>
        </w:rPr>
        <w:t xml:space="preserve">n abstract </w:t>
      </w:r>
      <w:r w:rsidRPr="00480A2E">
        <w:rPr>
          <w:rFonts w:ascii="Times New Roman" w:hAnsi="Times New Roman" w:cs="Times New Roman"/>
        </w:rPr>
        <w:t xml:space="preserve">aspect of nature, </w:t>
      </w:r>
      <w:r w:rsidR="00C04EDD">
        <w:rPr>
          <w:rFonts w:ascii="Times New Roman" w:hAnsi="Times New Roman" w:cs="Times New Roman"/>
        </w:rPr>
        <w:t xml:space="preserve">for example, </w:t>
      </w:r>
      <w:r w:rsidRPr="00480A2E">
        <w:rPr>
          <w:rFonts w:ascii="Times New Roman" w:hAnsi="Times New Roman" w:cs="Times New Roman"/>
        </w:rPr>
        <w:t>the water in the fountain</w:t>
      </w:r>
      <w:r w:rsidR="00C04EDD">
        <w:rPr>
          <w:rFonts w:ascii="Times New Roman" w:hAnsi="Times New Roman" w:cs="Times New Roman"/>
        </w:rPr>
        <w:t>: w</w:t>
      </w:r>
      <w:r w:rsidRPr="00480A2E">
        <w:rPr>
          <w:rFonts w:ascii="Times New Roman" w:hAnsi="Times New Roman" w:cs="Times New Roman"/>
        </w:rPr>
        <w:t xml:space="preserve">here does it come from, </w:t>
      </w:r>
      <w:r w:rsidR="00C04EDD">
        <w:rPr>
          <w:rFonts w:ascii="Times New Roman" w:hAnsi="Times New Roman" w:cs="Times New Roman"/>
        </w:rPr>
        <w:t xml:space="preserve">and who </w:t>
      </w:r>
      <w:r w:rsidRPr="00480A2E">
        <w:rPr>
          <w:rFonts w:ascii="Times New Roman" w:hAnsi="Times New Roman" w:cs="Times New Roman"/>
        </w:rPr>
        <w:t>drinks from th</w:t>
      </w:r>
      <w:r w:rsidR="00C04EDD">
        <w:rPr>
          <w:rFonts w:ascii="Times New Roman" w:hAnsi="Times New Roman" w:cs="Times New Roman"/>
        </w:rPr>
        <w:t xml:space="preserve">e </w:t>
      </w:r>
      <w:r w:rsidRPr="00480A2E">
        <w:rPr>
          <w:rFonts w:ascii="Times New Roman" w:hAnsi="Times New Roman" w:cs="Times New Roman"/>
        </w:rPr>
        <w:t xml:space="preserve">fountain? </w:t>
      </w:r>
      <w:r w:rsidR="00480A2E" w:rsidRPr="00480A2E">
        <w:rPr>
          <w:rFonts w:ascii="Times New Roman" w:hAnsi="Times New Roman" w:cs="Times New Roman"/>
        </w:rPr>
        <w:t xml:space="preserve">Take careful notes, sketch your subject or use your phone to take photographs </w:t>
      </w:r>
    </w:p>
    <w:p w14:paraId="74EF0E93" w14:textId="09DFDEE2" w:rsidR="00CF472B" w:rsidRDefault="00CF472B" w:rsidP="00D67C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step is to spend time with your subject. </w:t>
      </w:r>
      <w:r w:rsidRPr="00CF472B">
        <w:rPr>
          <w:rFonts w:ascii="Times New Roman" w:hAnsi="Times New Roman" w:cs="Times New Roman"/>
          <w:u w:val="single"/>
        </w:rPr>
        <w:t>Study your subject</w:t>
      </w:r>
      <w:r>
        <w:rPr>
          <w:rFonts w:ascii="Times New Roman" w:hAnsi="Times New Roman" w:cs="Times New Roman"/>
        </w:rPr>
        <w:t xml:space="preserve"> </w:t>
      </w:r>
      <w:r w:rsidR="00DD7581">
        <w:rPr>
          <w:rFonts w:ascii="Times New Roman" w:hAnsi="Times New Roman" w:cs="Times New Roman"/>
        </w:rPr>
        <w:t xml:space="preserve">so intently that you try to </w:t>
      </w:r>
      <w:r w:rsidRPr="00CF472B">
        <w:rPr>
          <w:rFonts w:ascii="Times New Roman" w:hAnsi="Times New Roman" w:cs="Times New Roman"/>
          <w:u w:val="single"/>
        </w:rPr>
        <w:t xml:space="preserve">“become one” with </w:t>
      </w:r>
      <w:r w:rsidR="00DD7581">
        <w:rPr>
          <w:rFonts w:ascii="Times New Roman" w:hAnsi="Times New Roman" w:cs="Times New Roman"/>
          <w:u w:val="single"/>
        </w:rPr>
        <w:t xml:space="preserve">the </w:t>
      </w:r>
      <w:r w:rsidRPr="00CF472B">
        <w:rPr>
          <w:rFonts w:ascii="Times New Roman" w:hAnsi="Times New Roman" w:cs="Times New Roman"/>
          <w:u w:val="single"/>
        </w:rPr>
        <w:t>subject</w:t>
      </w:r>
      <w:r>
        <w:rPr>
          <w:rFonts w:ascii="Times New Roman" w:hAnsi="Times New Roman" w:cs="Times New Roman"/>
        </w:rPr>
        <w:t>. I</w:t>
      </w:r>
      <w:r w:rsidR="00DD7581">
        <w:rPr>
          <w:rFonts w:ascii="Times New Roman" w:hAnsi="Times New Roman" w:cs="Times New Roman"/>
        </w:rPr>
        <w:t xml:space="preserve">f you weren’t human, </w:t>
      </w:r>
      <w:r>
        <w:rPr>
          <w:rFonts w:ascii="Times New Roman" w:hAnsi="Times New Roman" w:cs="Times New Roman"/>
        </w:rPr>
        <w:t>what would it feel like to inhabit your chosen subject?</w:t>
      </w:r>
    </w:p>
    <w:p w14:paraId="3146EDC1" w14:textId="77777777" w:rsidR="00480A2E" w:rsidRDefault="00CF472B" w:rsidP="00480A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80A2E">
        <w:rPr>
          <w:rFonts w:ascii="Times New Roman" w:hAnsi="Times New Roman" w:cs="Times New Roman"/>
        </w:rPr>
        <w:t xml:space="preserve">While you’re studying your chosen subject, remember to </w:t>
      </w:r>
      <w:r w:rsidRPr="00480A2E">
        <w:rPr>
          <w:rFonts w:ascii="Times New Roman" w:hAnsi="Times New Roman" w:cs="Times New Roman"/>
          <w:u w:val="single"/>
        </w:rPr>
        <w:t>use all of your senses</w:t>
      </w:r>
      <w:r w:rsidR="00480A2E">
        <w:rPr>
          <w:rFonts w:ascii="Times New Roman" w:hAnsi="Times New Roman" w:cs="Times New Roman"/>
        </w:rPr>
        <w:t>.</w:t>
      </w:r>
    </w:p>
    <w:p w14:paraId="549D7D8B" w14:textId="67F20D9C" w:rsidR="00C14F23" w:rsidRDefault="00480A2E" w:rsidP="00480A2E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480A2E">
        <w:rPr>
          <w:rFonts w:ascii="Times New Roman" w:hAnsi="Times New Roman" w:cs="Times New Roman"/>
        </w:rPr>
        <w:t>In the case of touch or taste, use your judgment and only use those senses if it’s safe to do so</w:t>
      </w:r>
      <w:r>
        <w:rPr>
          <w:rFonts w:ascii="Times New Roman" w:hAnsi="Times New Roman" w:cs="Times New Roman"/>
        </w:rPr>
        <w:t>. P</w:t>
      </w:r>
      <w:r w:rsidR="002039C2" w:rsidRPr="00480A2E">
        <w:rPr>
          <w:rFonts w:ascii="Times New Roman" w:hAnsi="Times New Roman" w:cs="Times New Roman"/>
        </w:rPr>
        <w:t>lants are easier to touch without harming them, but for birds and lizards</w:t>
      </w:r>
      <w:r w:rsidR="003F63D5">
        <w:rPr>
          <w:rFonts w:ascii="Times New Roman" w:hAnsi="Times New Roman" w:cs="Times New Roman"/>
        </w:rPr>
        <w:t>,</w:t>
      </w:r>
      <w:r w:rsidR="002039C2" w:rsidRPr="00480A2E">
        <w:rPr>
          <w:rFonts w:ascii="Times New Roman" w:hAnsi="Times New Roman" w:cs="Times New Roman"/>
        </w:rPr>
        <w:t xml:space="preserve"> for example</w:t>
      </w:r>
      <w:r w:rsidR="003F63D5">
        <w:rPr>
          <w:rFonts w:ascii="Times New Roman" w:hAnsi="Times New Roman" w:cs="Times New Roman"/>
        </w:rPr>
        <w:t>,</w:t>
      </w:r>
      <w:r w:rsidR="002039C2" w:rsidRPr="00480A2E">
        <w:rPr>
          <w:rFonts w:ascii="Times New Roman" w:hAnsi="Times New Roman" w:cs="Times New Roman"/>
        </w:rPr>
        <w:t xml:space="preserve"> please use your imagination on how their feathers or scales might feel to the touch—in other words—please  honor the space of other beings</w:t>
      </w:r>
      <w:r>
        <w:rPr>
          <w:rFonts w:ascii="Times New Roman" w:hAnsi="Times New Roman" w:cs="Times New Roman"/>
        </w:rPr>
        <w:t>.</w:t>
      </w:r>
    </w:p>
    <w:p w14:paraId="136E1ED6" w14:textId="02A02CB2" w:rsidR="00C14F23" w:rsidRPr="00480A2E" w:rsidRDefault="00480A2E" w:rsidP="00480A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80A2E">
        <w:rPr>
          <w:rFonts w:ascii="Times New Roman" w:hAnsi="Times New Roman" w:cs="Times New Roman"/>
        </w:rPr>
        <w:t xml:space="preserve">Finally, </w:t>
      </w:r>
      <w:r w:rsidRPr="00480A2E">
        <w:rPr>
          <w:rFonts w:ascii="Times New Roman" w:hAnsi="Times New Roman" w:cs="Times New Roman"/>
          <w:u w:val="single"/>
        </w:rPr>
        <w:t xml:space="preserve">ask yourself: what </w:t>
      </w:r>
      <w:r w:rsidR="00C14F23" w:rsidRPr="00480A2E">
        <w:rPr>
          <w:rFonts w:ascii="Times New Roman" w:hAnsi="Times New Roman" w:cs="Times New Roman"/>
          <w:u w:val="single"/>
        </w:rPr>
        <w:t>is the “zoka” or energy of your chosen subject</w:t>
      </w:r>
      <w:r w:rsidR="003F63D5">
        <w:rPr>
          <w:rFonts w:ascii="Times New Roman" w:hAnsi="Times New Roman" w:cs="Times New Roman"/>
          <w:u w:val="single"/>
        </w:rPr>
        <w:t>?</w:t>
      </w:r>
      <w:r w:rsidR="003F63D5">
        <w:rPr>
          <w:rFonts w:ascii="Times New Roman" w:hAnsi="Times New Roman" w:cs="Times New Roman"/>
        </w:rPr>
        <w:t xml:space="preserve"> </w:t>
      </w:r>
      <w:r w:rsidRPr="00480A2E">
        <w:rPr>
          <w:rFonts w:ascii="Times New Roman" w:hAnsi="Times New Roman" w:cs="Times New Roman"/>
        </w:rPr>
        <w:t>W</w:t>
      </w:r>
      <w:r w:rsidR="00C14F23" w:rsidRPr="00480A2E">
        <w:rPr>
          <w:rFonts w:ascii="Times New Roman" w:hAnsi="Times New Roman" w:cs="Times New Roman"/>
        </w:rPr>
        <w:t xml:space="preserve">hat </w:t>
      </w:r>
      <w:r w:rsidR="001648B4" w:rsidRPr="00480A2E">
        <w:rPr>
          <w:rFonts w:ascii="Times New Roman" w:hAnsi="Times New Roman" w:cs="Times New Roman"/>
        </w:rPr>
        <w:t xml:space="preserve">led you to </w:t>
      </w:r>
      <w:r w:rsidR="00C14F23" w:rsidRPr="00480A2E">
        <w:rPr>
          <w:rFonts w:ascii="Times New Roman" w:hAnsi="Times New Roman" w:cs="Times New Roman"/>
        </w:rPr>
        <w:t>choose your subject</w:t>
      </w:r>
      <w:r w:rsidR="00F47324" w:rsidRPr="00480A2E">
        <w:rPr>
          <w:rFonts w:ascii="Times New Roman" w:hAnsi="Times New Roman" w:cs="Times New Roman"/>
        </w:rPr>
        <w:t>?</w:t>
      </w:r>
      <w:r w:rsidRPr="00480A2E">
        <w:rPr>
          <w:rFonts w:ascii="Times New Roman" w:hAnsi="Times New Roman" w:cs="Times New Roman"/>
        </w:rPr>
        <w:t xml:space="preserve"> </w:t>
      </w:r>
      <w:r w:rsidR="00C14F23" w:rsidRPr="00480A2E">
        <w:rPr>
          <w:rFonts w:ascii="Times New Roman" w:hAnsi="Times New Roman" w:cs="Times New Roman"/>
        </w:rPr>
        <w:t xml:space="preserve">How does the </w:t>
      </w:r>
      <w:r w:rsidR="00F47324" w:rsidRPr="00480A2E">
        <w:rPr>
          <w:rFonts w:ascii="Times New Roman" w:hAnsi="Times New Roman" w:cs="Times New Roman"/>
        </w:rPr>
        <w:t>subject</w:t>
      </w:r>
      <w:r w:rsidR="00C14F23" w:rsidRPr="00480A2E">
        <w:rPr>
          <w:rFonts w:ascii="Times New Roman" w:hAnsi="Times New Roman" w:cs="Times New Roman"/>
        </w:rPr>
        <w:t xml:space="preserve"> make you feel</w:t>
      </w:r>
      <w:r w:rsidR="00F47324" w:rsidRPr="00480A2E">
        <w:rPr>
          <w:rFonts w:ascii="Times New Roman" w:hAnsi="Times New Roman" w:cs="Times New Roman"/>
        </w:rPr>
        <w:t>?</w:t>
      </w:r>
      <w:r w:rsidRPr="00480A2E">
        <w:rPr>
          <w:rFonts w:ascii="Times New Roman" w:hAnsi="Times New Roman" w:cs="Times New Roman"/>
        </w:rPr>
        <w:t xml:space="preserve"> </w:t>
      </w:r>
      <w:r w:rsidR="002C202E" w:rsidRPr="00480A2E">
        <w:rPr>
          <w:rFonts w:ascii="Times New Roman" w:hAnsi="Times New Roman" w:cs="Times New Roman"/>
        </w:rPr>
        <w:t xml:space="preserve">Is </w:t>
      </w:r>
      <w:r w:rsidR="00DF784D" w:rsidRPr="00480A2E">
        <w:rPr>
          <w:rFonts w:ascii="Times New Roman" w:hAnsi="Times New Roman" w:cs="Times New Roman"/>
        </w:rPr>
        <w:t xml:space="preserve">it </w:t>
      </w:r>
      <w:r w:rsidR="00C04953" w:rsidRPr="00480A2E">
        <w:rPr>
          <w:rFonts w:ascii="Times New Roman" w:hAnsi="Times New Roman" w:cs="Times New Roman"/>
        </w:rPr>
        <w:t xml:space="preserve">something </w:t>
      </w:r>
      <w:r w:rsidR="00C14F23" w:rsidRPr="00480A2E">
        <w:rPr>
          <w:rFonts w:ascii="Times New Roman" w:hAnsi="Times New Roman" w:cs="Times New Roman"/>
        </w:rPr>
        <w:t>our society considers beautiful or not so beautiful?</w:t>
      </w:r>
      <w:r w:rsidRPr="00480A2E">
        <w:rPr>
          <w:rFonts w:ascii="Times New Roman" w:hAnsi="Times New Roman" w:cs="Times New Roman"/>
        </w:rPr>
        <w:t xml:space="preserve"> </w:t>
      </w:r>
      <w:r w:rsidR="00C14F23" w:rsidRPr="00480A2E">
        <w:rPr>
          <w:rFonts w:ascii="Times New Roman" w:hAnsi="Times New Roman" w:cs="Times New Roman"/>
        </w:rPr>
        <w:t>Does the subject “transform” you in some way, make you feel differently about the subject now that you’ve had time to study it?</w:t>
      </w:r>
    </w:p>
    <w:p w14:paraId="0D1F5E3D" w14:textId="27F44F5B" w:rsidR="00C14F23" w:rsidRDefault="00CE7993" w:rsidP="002C20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Exercise (back at The 22) </w:t>
      </w:r>
      <w:r w:rsidR="00F54D4D">
        <w:rPr>
          <w:rFonts w:ascii="Times New Roman" w:hAnsi="Times New Roman" w:cs="Times New Roman"/>
        </w:rPr>
        <w:t>(30 min)</w:t>
      </w:r>
    </w:p>
    <w:p w14:paraId="3CD0915D" w14:textId="3BF82C34" w:rsidR="00CE7993" w:rsidRPr="002C202E" w:rsidRDefault="00CE7993" w:rsidP="002C20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Sharing (back at The 222)</w:t>
      </w:r>
      <w:r w:rsidR="00F54D4D">
        <w:rPr>
          <w:rFonts w:ascii="Times New Roman" w:hAnsi="Times New Roman" w:cs="Times New Roman"/>
        </w:rPr>
        <w:t xml:space="preserve"> (30 min)</w:t>
      </w:r>
    </w:p>
    <w:p w14:paraId="1DEC00E1" w14:textId="28C77867" w:rsidR="00D67C4B" w:rsidRPr="002C202E" w:rsidRDefault="00D67C4B" w:rsidP="002C202E">
      <w:pPr>
        <w:spacing w:after="0"/>
        <w:rPr>
          <w:rFonts w:ascii="Times New Roman" w:hAnsi="Times New Roman" w:cs="Times New Roman"/>
        </w:rPr>
      </w:pPr>
      <w:r w:rsidRPr="002C202E">
        <w:rPr>
          <w:rFonts w:ascii="Times New Roman" w:hAnsi="Times New Roman" w:cs="Times New Roman"/>
        </w:rPr>
        <w:t xml:space="preserve"> </w:t>
      </w:r>
    </w:p>
    <w:sectPr w:rsidR="00D67C4B" w:rsidRPr="002C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A6C2F"/>
    <w:multiLevelType w:val="hybridMultilevel"/>
    <w:tmpl w:val="E688725E"/>
    <w:lvl w:ilvl="0" w:tplc="CB563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97460"/>
    <w:multiLevelType w:val="hybridMultilevel"/>
    <w:tmpl w:val="6C520238"/>
    <w:lvl w:ilvl="0" w:tplc="D04465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024952"/>
    <w:multiLevelType w:val="hybridMultilevel"/>
    <w:tmpl w:val="DFAEC41E"/>
    <w:lvl w:ilvl="0" w:tplc="DA323FB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0E2A4F"/>
    <w:multiLevelType w:val="hybridMultilevel"/>
    <w:tmpl w:val="37A4FD30"/>
    <w:lvl w:ilvl="0" w:tplc="66728A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85571"/>
    <w:multiLevelType w:val="hybridMultilevel"/>
    <w:tmpl w:val="3CE0F116"/>
    <w:lvl w:ilvl="0" w:tplc="A02A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D0992"/>
    <w:multiLevelType w:val="hybridMultilevel"/>
    <w:tmpl w:val="05FE378E"/>
    <w:lvl w:ilvl="0" w:tplc="8BF00E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8936CD"/>
    <w:multiLevelType w:val="hybridMultilevel"/>
    <w:tmpl w:val="F45651A0"/>
    <w:lvl w:ilvl="0" w:tplc="FFFFFFFF">
      <w:start w:val="1"/>
      <w:numFmt w:val="lowerRoman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127554B"/>
    <w:multiLevelType w:val="hybridMultilevel"/>
    <w:tmpl w:val="01EABD72"/>
    <w:lvl w:ilvl="0" w:tplc="697059DC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AB0B47"/>
    <w:multiLevelType w:val="hybridMultilevel"/>
    <w:tmpl w:val="B3E84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C6961"/>
    <w:multiLevelType w:val="hybridMultilevel"/>
    <w:tmpl w:val="0F860514"/>
    <w:lvl w:ilvl="0" w:tplc="64BE46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A846B20"/>
    <w:multiLevelType w:val="hybridMultilevel"/>
    <w:tmpl w:val="AFDCF9CC"/>
    <w:lvl w:ilvl="0" w:tplc="19401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785291">
    <w:abstractNumId w:val="4"/>
  </w:num>
  <w:num w:numId="2" w16cid:durableId="178085411">
    <w:abstractNumId w:val="3"/>
  </w:num>
  <w:num w:numId="3" w16cid:durableId="1611089169">
    <w:abstractNumId w:val="8"/>
  </w:num>
  <w:num w:numId="4" w16cid:durableId="441657186">
    <w:abstractNumId w:val="10"/>
  </w:num>
  <w:num w:numId="5" w16cid:durableId="2020767167">
    <w:abstractNumId w:val="0"/>
  </w:num>
  <w:num w:numId="6" w16cid:durableId="1212812837">
    <w:abstractNumId w:val="5"/>
  </w:num>
  <w:num w:numId="7" w16cid:durableId="709914667">
    <w:abstractNumId w:val="1"/>
  </w:num>
  <w:num w:numId="8" w16cid:durableId="1967813734">
    <w:abstractNumId w:val="9"/>
  </w:num>
  <w:num w:numId="9" w16cid:durableId="723791365">
    <w:abstractNumId w:val="7"/>
  </w:num>
  <w:num w:numId="10" w16cid:durableId="1347832158">
    <w:abstractNumId w:val="2"/>
  </w:num>
  <w:num w:numId="11" w16cid:durableId="516117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1B"/>
    <w:rsid w:val="00091DE3"/>
    <w:rsid w:val="000B5EB5"/>
    <w:rsid w:val="001648B4"/>
    <w:rsid w:val="002039C2"/>
    <w:rsid w:val="002C202E"/>
    <w:rsid w:val="002C43FD"/>
    <w:rsid w:val="003C501B"/>
    <w:rsid w:val="003F1283"/>
    <w:rsid w:val="003F63D5"/>
    <w:rsid w:val="0040449D"/>
    <w:rsid w:val="00404631"/>
    <w:rsid w:val="00444F4D"/>
    <w:rsid w:val="00480A2E"/>
    <w:rsid w:val="00494852"/>
    <w:rsid w:val="0059686B"/>
    <w:rsid w:val="00601200"/>
    <w:rsid w:val="006557A5"/>
    <w:rsid w:val="006A2FB7"/>
    <w:rsid w:val="006E5533"/>
    <w:rsid w:val="007C0AE9"/>
    <w:rsid w:val="007E0ECB"/>
    <w:rsid w:val="00811765"/>
    <w:rsid w:val="00A13373"/>
    <w:rsid w:val="00A36A7F"/>
    <w:rsid w:val="00B41EBE"/>
    <w:rsid w:val="00C04953"/>
    <w:rsid w:val="00C04EDD"/>
    <w:rsid w:val="00C14F23"/>
    <w:rsid w:val="00CE7993"/>
    <w:rsid w:val="00CF472B"/>
    <w:rsid w:val="00D02641"/>
    <w:rsid w:val="00D67C4B"/>
    <w:rsid w:val="00DD1CAD"/>
    <w:rsid w:val="00DD7581"/>
    <w:rsid w:val="00DF784D"/>
    <w:rsid w:val="00E055F2"/>
    <w:rsid w:val="00F47324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E866"/>
  <w15:chartTrackingRefBased/>
  <w15:docId w15:val="{D2A10C67-B9E5-435E-B830-9D2118F5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0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0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0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0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Seter</dc:creator>
  <cp:keywords/>
  <dc:description/>
  <cp:lastModifiedBy>David Seter</cp:lastModifiedBy>
  <cp:revision>8</cp:revision>
  <dcterms:created xsi:type="dcterms:W3CDTF">2025-07-03T22:31:00Z</dcterms:created>
  <dcterms:modified xsi:type="dcterms:W3CDTF">2025-07-03T23:04:00Z</dcterms:modified>
</cp:coreProperties>
</file>