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┃facebook.com/CECD15 ┃CECD15.org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February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Calendar and 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February 10, 2026 - 6:30 p.m. - 9:30 p.m.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P.S. 32 - 420 Union St.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ivestream Via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CALENDAR MEETING AGENDA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6:30pm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Order, introduction of Interpreters (VP Jonathan Davis)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Protocol, Roll Call (Secretary Kim Wanliss)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Vice President Jonathan Davis (5 minutes)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Welcome from PS32 Principal Watson-Adin (5 minutes)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Brooklyn North High Schools - Yuet Chu (10 minutes + 10 min discussion 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CEC Member Comments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NYC Commission on Human Rights - Raul Rothblatt (10 minutes + 10 min discussion 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CEC Member Comments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Superintendent's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Rafael Alvarez (20 min + 30 min discussion)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CEC Member Comments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District-Wide Reso-A Requests (Katina/Jonathan, 20 minutes)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Possible focal points: Gardens, outdoor spaces more generally, bathrooms, air conditioning in non-classroom spaces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what to prioritize in applications to BP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Make a plan to get this info out to principals ASAP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Public Comment (5 minutes)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8:20pm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Vacancy Next Steps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VP 2 (Katina, 10 minutes)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Nominations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Applications received to date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Timing for interview and vote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Group Launch (Kim/Cara, 15 minutes)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Finance Report (Angelica Jadunandan, 15 minutes)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changes to budget before deadline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Pending Resolutions (15 minutes)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Ready for vote: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Amended Resolution to Demand that NYCPS Deactivate X and Meta-Owned Accounts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Amended Resolution to Expand Student OMNY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</w:t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ready yet: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Support of Restorative Justice (Angelica C + Jonathan)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Amend Chancellor’s Reg A-660 to Mandate Citywide PA/PTA Revenue Sharing (Cara, Ken, Jonathan)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Business (5 minutes)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Calendar Meeting Call to Order: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6:38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Attendance Via Zoom: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30 ppl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Roll Call </w:t>
      </w:r>
    </w:p>
    <w:p w:rsidR="00000000" w:rsidDel="00000000" w:rsidP="00000000" w:rsidRDefault="00000000" w:rsidRPr="00000000" w14:paraId="00000045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</w:t>
      </w:r>
    </w:p>
    <w:p w:rsidR="00000000" w:rsidDel="00000000" w:rsidP="00000000" w:rsidRDefault="00000000" w:rsidRPr="00000000" w14:paraId="00000047">
      <w:pPr>
        <w:shd w:fill="ffffff" w:val="clear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</w:t>
      </w:r>
    </w:p>
    <w:p w:rsidR="00000000" w:rsidDel="00000000" w:rsidP="00000000" w:rsidRDefault="00000000" w:rsidRPr="00000000" w14:paraId="00000048">
      <w:pPr>
        <w:shd w:fill="ffffff" w:val="clear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 Zwerling-Moeller</w:t>
      </w:r>
    </w:p>
    <w:p w:rsidR="00000000" w:rsidDel="00000000" w:rsidP="00000000" w:rsidRDefault="00000000" w:rsidRPr="00000000" w14:paraId="00000049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Angelica Cesario (remote)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Ken Ebie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Kim Wanliss (remote)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Qingxia Zhu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Angelica Jadunandan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Basil Kreimendahl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CEC 15 Report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Jonathan Davis;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Vice President </w:t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2026-02-10 CEC 15 Vice President’s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P.S. 32 Welcome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Principal Denise Watson-Adin </w:t>
      </w:r>
    </w:p>
    <w:p w:rsidR="00000000" w:rsidDel="00000000" w:rsidP="00000000" w:rsidRDefault="00000000" w:rsidRPr="00000000" w14:paraId="0000005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Rob Aguilar; District Director with the Office of Council Member Alexa Aviles announces: 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1440" w:hanging="360"/>
        <w:jc w:val="center"/>
        <w:rPr>
          <w:rFonts w:ascii="Times New Roman" w:cs="Times New Roman" w:eastAsia="Times New Roman" w:hAnsi="Times New Roman"/>
          <w:i w:val="1"/>
          <w:i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They're offering free tax prep at the office. Call 718-439-9012 to make an appointment.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1440" w:hanging="360"/>
        <w:jc w:val="center"/>
        <w:rPr>
          <w:rFonts w:ascii="Times New Roman" w:cs="Times New Roman" w:eastAsia="Times New Roman" w:hAnsi="Times New Roman"/>
          <w:i w:val="1"/>
          <w:i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If you know anyone that is detained by ICE you are urged to reach out to CM Aviles’s office and you will then be connected with legal support.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1440" w:hanging="360"/>
        <w:jc w:val="center"/>
        <w:rPr>
          <w:rFonts w:ascii="Times New Roman" w:cs="Times New Roman" w:eastAsia="Times New Roman" w:hAnsi="Times New Roman"/>
          <w:i w:val="1"/>
          <w:i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Once a month on the first Monday of every month, there are Veterans benefit officers present at the office to help Veterans with needs; public services, housing, medical benefits etc.</w:t>
      </w:r>
    </w:p>
    <w:p w:rsidR="00000000" w:rsidDel="00000000" w:rsidP="00000000" w:rsidRDefault="00000000" w:rsidRPr="00000000" w14:paraId="0000005B">
      <w:pPr>
        <w:ind w:left="144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Alicia Miller from Antonio Reynoso, Brooklyn Borough President’s Office, will be substituting for Donovan Swanson.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2160" w:hanging="360"/>
        <w:jc w:val="center"/>
        <w:rPr>
          <w:rFonts w:ascii="Times New Roman" w:cs="Times New Roman" w:eastAsia="Times New Roman" w:hAnsi="Times New Roman"/>
          <w:i w:val="1"/>
          <w:i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Capital Funding is now open and encourages schools that have any developmental needs to apply for funding.</w:t>
      </w:r>
    </w:p>
    <w:p w:rsidR="00000000" w:rsidDel="00000000" w:rsidP="00000000" w:rsidRDefault="00000000" w:rsidRPr="00000000" w14:paraId="0000005D">
      <w:pPr>
        <w:ind w:left="216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Brooklyn North High Schools Report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Yuet Chu;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Executive Director of School Support for BKNHS</w:t>
      </w:r>
    </w:p>
    <w:p w:rsidR="00000000" w:rsidDel="00000000" w:rsidP="00000000" w:rsidRDefault="00000000" w:rsidRPr="00000000" w14:paraId="00000060">
      <w:pPr>
        <w:ind w:left="720" w:firstLine="0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BKNHS February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NYC Commission on Human Rights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Raul Rothblatt;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Jewish Community Liaison</w:t>
      </w:r>
    </w:p>
    <w:p w:rsidR="00000000" w:rsidDel="00000000" w:rsidP="00000000" w:rsidRDefault="00000000" w:rsidRPr="00000000" w14:paraId="0000006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NYC Human Rights Law has protections against many classes of discrimination, such as discrimination based on religion, creed, race, color, disability, and source of income. There are a total of 25 categories. If someone faces discrimination, to meet the statute of limitation a call should be made within the first year. Contact info is on the website at www.nycchr.gov.</w:t>
      </w:r>
    </w:p>
    <w:p w:rsidR="00000000" w:rsidDel="00000000" w:rsidP="00000000" w:rsidRDefault="00000000" w:rsidRPr="00000000" w14:paraId="00000064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Superintendent Report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Supt.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Rafael Alvarez</w:t>
      </w:r>
    </w:p>
    <w:p w:rsidR="00000000" w:rsidDel="00000000" w:rsidP="00000000" w:rsidRDefault="00000000" w:rsidRPr="00000000" w14:paraId="00000066">
      <w:pPr>
        <w:ind w:left="720" w:firstLine="0"/>
        <w:rPr>
          <w:rFonts w:ascii="Times New Roman" w:cs="Times New Roman" w:eastAsia="Times New Roman" w:hAnsi="Times New Roman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Superintendent February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Public comment</w:t>
      </w:r>
    </w:p>
    <w:p w:rsidR="00000000" w:rsidDel="00000000" w:rsidP="00000000" w:rsidRDefault="00000000" w:rsidRPr="00000000" w14:paraId="0000006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Calendar Meeting Adjournment: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8:45 PM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Meeting Call to Order: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8:46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</w:t>
      </w:r>
    </w:p>
    <w:p w:rsidR="00000000" w:rsidDel="00000000" w:rsidP="00000000" w:rsidRDefault="00000000" w:rsidRPr="00000000" w14:paraId="00000071">
      <w:pPr>
        <w:shd w:fill="ffffff" w:val="clear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</w:t>
      </w:r>
    </w:p>
    <w:p w:rsidR="00000000" w:rsidDel="00000000" w:rsidP="00000000" w:rsidRDefault="00000000" w:rsidRPr="00000000" w14:paraId="00000072">
      <w:pPr>
        <w:shd w:fill="ffffff" w:val="clear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 Zwerling-Moeller</w:t>
      </w:r>
    </w:p>
    <w:p w:rsidR="00000000" w:rsidDel="00000000" w:rsidP="00000000" w:rsidRDefault="00000000" w:rsidRPr="00000000" w14:paraId="00000073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Angelica Cesario (remote)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Ken Ebie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Kim Wanliss (remote)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Qingxia Zhu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Angelica Jadunandan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Basil Kreimendahl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Vacancy Next Steps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President 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VP2</w:t>
      </w:r>
    </w:p>
    <w:p w:rsidR="00000000" w:rsidDel="00000000" w:rsidP="00000000" w:rsidRDefault="00000000" w:rsidRPr="00000000" w14:paraId="0000007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7D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vote on the nomination of Angelica Cesario for the position of Vice President 2</w:t>
      </w:r>
    </w:p>
    <w:p w:rsidR="00000000" w:rsidDel="00000000" w:rsidP="00000000" w:rsidRDefault="00000000" w:rsidRPr="00000000" w14:paraId="0000007E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Katina Rogers</w:t>
      </w:r>
    </w:p>
    <w:p w:rsidR="00000000" w:rsidDel="00000000" w:rsidP="00000000" w:rsidRDefault="00000000" w:rsidRPr="00000000" w14:paraId="0000007F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Jonathan Davis </w:t>
      </w:r>
    </w:p>
    <w:p w:rsidR="00000000" w:rsidDel="00000000" w:rsidP="00000000" w:rsidRDefault="00000000" w:rsidRPr="00000000" w14:paraId="00000080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 votes - passes</w:t>
      </w:r>
    </w:p>
    <w:p w:rsidR="00000000" w:rsidDel="00000000" w:rsidP="00000000" w:rsidRDefault="00000000" w:rsidRPr="00000000" w14:paraId="00000081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Council unanimously votes ‘yes’ to approve the motion.</w:t>
      </w:r>
    </w:p>
    <w:p w:rsidR="00000000" w:rsidDel="00000000" w:rsidP="00000000" w:rsidRDefault="00000000" w:rsidRPr="00000000" w14:paraId="0000008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CEC 15 currently has 3 vacant seats. The Borough President (BP) seat, the D75 seat, and a general seat. President Rogers would like to hold interviews before the March CEC 15 meeting to be able to vote in a new member at the March CEC 15 meeting. The Council will discuss the interview dates and questions offline and send out a notice for interviews being held via email. </w:t>
      </w:r>
    </w:p>
    <w:p w:rsidR="00000000" w:rsidDel="00000000" w:rsidP="00000000" w:rsidRDefault="00000000" w:rsidRPr="00000000" w14:paraId="0000008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Jonathan motions to amend the agenda to prioritize Business agenda item 4 in place of Business agenda item 2</w:t>
      </w:r>
    </w:p>
    <w:p w:rsidR="00000000" w:rsidDel="00000000" w:rsidP="00000000" w:rsidRDefault="00000000" w:rsidRPr="00000000" w14:paraId="00000085">
      <w:pPr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Second: Katina Rogers  </w:t>
      </w:r>
    </w:p>
    <w:p w:rsidR="00000000" w:rsidDel="00000000" w:rsidP="00000000" w:rsidRDefault="00000000" w:rsidRPr="00000000" w14:paraId="00000086">
      <w:pPr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Pending Resolutions</w:t>
      </w:r>
    </w:p>
    <w:p w:rsidR="00000000" w:rsidDel="00000000" w:rsidP="00000000" w:rsidRDefault="00000000" w:rsidRPr="00000000" w14:paraId="00000088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ee"/>
            <w:u w:val="single"/>
            <w:rtl w:val="0"/>
          </w:rPr>
          <w:t xml:space="preserve">Working Copy - Proposed Amendment - Resolution to Demand that NYCPS Deactivate X and Meta-Owned Accounts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8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a thorough discussion, the Council agrees to table the resolution due to the uncertainty of an effective replacement tool for sources of information to be dispersed on a large scale.</w:t>
      </w:r>
    </w:p>
    <w:p w:rsidR="00000000" w:rsidDel="00000000" w:rsidP="00000000" w:rsidRDefault="00000000" w:rsidRPr="00000000" w14:paraId="0000008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2026-02-10 Amendment - Resolution to Expand Student Access to OMNY Cards - APPROVED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vote to approve the amendment as revised on the Resolution to Ensure Equitable Access to OMNY Card Students </w:t>
      </w:r>
    </w:p>
    <w:p w:rsidR="00000000" w:rsidDel="00000000" w:rsidP="00000000" w:rsidRDefault="00000000" w:rsidRPr="00000000" w14:paraId="0000008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Katina Rogers</w:t>
      </w:r>
    </w:p>
    <w:p w:rsidR="00000000" w:rsidDel="00000000" w:rsidP="00000000" w:rsidRDefault="00000000" w:rsidRPr="00000000" w14:paraId="0000009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Jonathan Davis</w:t>
      </w:r>
    </w:p>
    <w:p w:rsidR="00000000" w:rsidDel="00000000" w:rsidP="00000000" w:rsidRDefault="00000000" w:rsidRPr="00000000" w14:paraId="0000009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 votes - passes</w:t>
      </w:r>
    </w:p>
    <w:p w:rsidR="00000000" w:rsidDel="00000000" w:rsidP="00000000" w:rsidRDefault="00000000" w:rsidRPr="00000000" w14:paraId="0000009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Council unanimously approves the amended Resolution.</w:t>
      </w:r>
    </w:p>
    <w:p w:rsidR="00000000" w:rsidDel="00000000" w:rsidP="00000000" w:rsidRDefault="00000000" w:rsidRPr="00000000" w14:paraId="0000009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Working Groups Launch -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Vice President</w:t>
      </w:r>
    </w:p>
    <w:p w:rsidR="00000000" w:rsidDel="00000000" w:rsidP="00000000" w:rsidRDefault="00000000" w:rsidRPr="00000000" w14:paraId="0000009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Due to limited time, the Council agreed to continue the discussion of the working groups' launch offline.</w:t>
      </w:r>
    </w:p>
    <w:p w:rsidR="00000000" w:rsidDel="00000000" w:rsidP="00000000" w:rsidRDefault="00000000" w:rsidRPr="00000000" w14:paraId="0000009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Finance Report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Angelica Jadunandan;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Treasurer </w:t>
      </w:r>
    </w:p>
    <w:p w:rsidR="00000000" w:rsidDel="00000000" w:rsidP="00000000" w:rsidRDefault="00000000" w:rsidRPr="00000000" w14:paraId="0000009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changes to the budget</w:t>
      </w:r>
    </w:p>
    <w:p w:rsidR="00000000" w:rsidDel="00000000" w:rsidP="00000000" w:rsidRDefault="00000000" w:rsidRPr="00000000" w14:paraId="00000099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vote on amended budget to move $3,500.00 from reimbursements and move it to districtwide events, and $500.00 from the reimbursements to create a new line for swag.</w:t>
      </w:r>
    </w:p>
    <w:p w:rsidR="00000000" w:rsidDel="00000000" w:rsidP="00000000" w:rsidRDefault="00000000" w:rsidRPr="00000000" w14:paraId="0000009A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Katina Rogers</w:t>
      </w:r>
    </w:p>
    <w:p w:rsidR="00000000" w:rsidDel="00000000" w:rsidP="00000000" w:rsidRDefault="00000000" w:rsidRPr="00000000" w14:paraId="0000009B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Jonathan Davis</w:t>
      </w:r>
    </w:p>
    <w:p w:rsidR="00000000" w:rsidDel="00000000" w:rsidP="00000000" w:rsidRDefault="00000000" w:rsidRPr="00000000" w14:paraId="0000009C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 votes - passes</w:t>
      </w:r>
    </w:p>
    <w:p w:rsidR="00000000" w:rsidDel="00000000" w:rsidP="00000000" w:rsidRDefault="00000000" w:rsidRPr="00000000" w14:paraId="0000009D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Council unanimously approves the amended budget.</w:t>
      </w:r>
    </w:p>
    <w:p w:rsidR="00000000" w:rsidDel="00000000" w:rsidP="00000000" w:rsidRDefault="00000000" w:rsidRPr="00000000" w14:paraId="0000009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Purchase a new OWL device.</w:t>
      </w:r>
    </w:p>
    <w:p w:rsidR="00000000" w:rsidDel="00000000" w:rsidP="00000000" w:rsidRDefault="00000000" w:rsidRPr="00000000" w14:paraId="000000A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Meeting Adjournment: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9:46 PM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k_7wLGHtHCchbmiVlEVtQkxhtZdQq5dgUfdkVy7IWoI/edit?tab=t.0" TargetMode="External"/><Relationship Id="rId10" Type="http://schemas.openxmlformats.org/officeDocument/2006/relationships/hyperlink" Target="https://docs.google.com/document/d/14OBvrON4Q-TZy7myVuPf7l_0OPyTuxHToz55U6r4aN0/edit?tab=t.0" TargetMode="External"/><Relationship Id="rId13" Type="http://schemas.openxmlformats.org/officeDocument/2006/relationships/hyperlink" Target="https://img1.wsimg.com/blobby/go/951dd9a1-96ac-438b-8642-d89cc6651997/CEC%20February%2010%2C%202026.pdf" TargetMode="External"/><Relationship Id="rId12" Type="http://schemas.openxmlformats.org/officeDocument/2006/relationships/hyperlink" Target="https://img1.wsimg.com/blobby/go/951dd9a1-96ac-438b-8642-d89cc6651997/CECDLT%202026-02%20D1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hxovJTeE1eNvZr9rx_SPxL2-Jk4kzzVe1WY4tO0RHXQ/edit?tab=t.0" TargetMode="External"/><Relationship Id="rId15" Type="http://schemas.openxmlformats.org/officeDocument/2006/relationships/hyperlink" Target="https://docs.google.com/document/d/14OBvrON4Q-TZy7myVuPf7l_0OPyTuxHToz55U6r4aN0/edit?tab=t.0" TargetMode="External"/><Relationship Id="rId14" Type="http://schemas.openxmlformats.org/officeDocument/2006/relationships/hyperlink" Target="https://docs.google.com/document/d/1hxovJTeE1eNvZr9rx_SPxL2-Jk4kzzVe1WY4tO0RHXQ/edit?tab=t.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s://docs.google.com/document/d/1k_7wLGHtHCchbmiVlEVtQkxhtZdQq5dgUfdkVy7IWoI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