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B603B" w14:textId="77777777" w:rsidR="008F7141" w:rsidRDefault="008F7141" w:rsidP="008F7141">
      <w:pPr>
        <w:widowControl w:val="0"/>
        <w:autoSpaceDE w:val="0"/>
        <w:autoSpaceDN w:val="0"/>
        <w:adjustRightInd w:val="0"/>
        <w:spacing w:after="0"/>
        <w:jc w:val="center"/>
        <w:rPr>
          <w:rFonts w:ascii="Papyrus" w:hAnsi="Papyrus" w:cs="Papyrus"/>
          <w:sz w:val="48"/>
          <w:szCs w:val="48"/>
        </w:rPr>
      </w:pPr>
      <w:bookmarkStart w:id="0" w:name="_GoBack"/>
      <w:bookmarkEnd w:id="0"/>
      <w:r>
        <w:rPr>
          <w:rFonts w:ascii="Papyrus" w:hAnsi="Papyrus" w:cs="Papyrus"/>
          <w:sz w:val="48"/>
          <w:szCs w:val="48"/>
        </w:rPr>
        <w:t>Micki McWade, LMSW</w:t>
      </w:r>
    </w:p>
    <w:p w14:paraId="7E276D4E" w14:textId="0AD371B0" w:rsidR="008F7141" w:rsidRDefault="008F7141" w:rsidP="008F7141">
      <w:pPr>
        <w:widowControl w:val="0"/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53 Moog Road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F0EA7">
        <w:rPr>
          <w:rFonts w:cs="Arial"/>
          <w:szCs w:val="22"/>
        </w:rPr>
        <w:t>Offices in Manhattan</w:t>
      </w:r>
    </w:p>
    <w:p w14:paraId="49993A2D" w14:textId="75416D46" w:rsidR="008F7141" w:rsidRDefault="008F7141" w:rsidP="008F7141">
      <w:pPr>
        <w:widowControl w:val="0"/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Garrison, NY 10524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Mt; </w:t>
      </w:r>
      <w:proofErr w:type="spellStart"/>
      <w:r>
        <w:rPr>
          <w:rFonts w:cs="Arial"/>
          <w:szCs w:val="22"/>
        </w:rPr>
        <w:t>Kisco</w:t>
      </w:r>
      <w:proofErr w:type="spellEnd"/>
      <w:r>
        <w:rPr>
          <w:rFonts w:cs="Arial"/>
          <w:szCs w:val="22"/>
        </w:rPr>
        <w:t xml:space="preserve">, </w:t>
      </w:r>
      <w:r w:rsidR="002F0EA7">
        <w:rPr>
          <w:rFonts w:cs="Arial"/>
          <w:szCs w:val="22"/>
        </w:rPr>
        <w:t xml:space="preserve">and Fishkill </w:t>
      </w:r>
      <w:r>
        <w:rPr>
          <w:rFonts w:cs="Arial"/>
          <w:szCs w:val="22"/>
        </w:rPr>
        <w:t xml:space="preserve">NY </w:t>
      </w:r>
    </w:p>
    <w:p w14:paraId="1659BF78" w14:textId="1C3B1844" w:rsidR="008F7141" w:rsidRDefault="00B27DC3" w:rsidP="008F7141">
      <w:pPr>
        <w:widowControl w:val="0"/>
        <w:autoSpaceDE w:val="0"/>
        <w:autoSpaceDN w:val="0"/>
        <w:adjustRightInd w:val="0"/>
        <w:spacing w:after="0"/>
        <w:rPr>
          <w:rFonts w:cs="Arial"/>
          <w:szCs w:val="22"/>
        </w:rPr>
      </w:pPr>
      <w:hyperlink r:id="rId6" w:history="1">
        <w:r w:rsidR="002F0EA7">
          <w:rPr>
            <w:rFonts w:cs="Arial"/>
            <w:color w:val="0000FF"/>
            <w:szCs w:val="22"/>
            <w:u w:val="single" w:color="0000FF"/>
          </w:rPr>
          <w:t>micki@theDivorceCoach.com</w:t>
        </w:r>
      </w:hyperlink>
      <w:r w:rsidR="002F0EA7">
        <w:rPr>
          <w:rFonts w:cs="Arial"/>
          <w:szCs w:val="22"/>
        </w:rPr>
        <w:tab/>
      </w:r>
      <w:r w:rsidR="002F0EA7">
        <w:rPr>
          <w:rFonts w:cs="Arial"/>
          <w:szCs w:val="22"/>
        </w:rPr>
        <w:tab/>
      </w:r>
      <w:r w:rsidR="002F0EA7">
        <w:rPr>
          <w:rFonts w:cs="Arial"/>
          <w:szCs w:val="22"/>
        </w:rPr>
        <w:tab/>
      </w:r>
      <w:r w:rsidR="008F7141">
        <w:rPr>
          <w:rFonts w:cs="Arial"/>
          <w:szCs w:val="22"/>
        </w:rPr>
        <w:t>914/557-2900 (cell)</w:t>
      </w:r>
    </w:p>
    <w:p w14:paraId="0C132062" w14:textId="5D333264" w:rsidR="008F7141" w:rsidRDefault="007C6F0E" w:rsidP="008F7141">
      <w:pPr>
        <w:widowControl w:val="0"/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>MickiMcwade</w:t>
      </w:r>
      <w:r w:rsidR="008F7141">
        <w:rPr>
          <w:rFonts w:cs="Arial"/>
          <w:szCs w:val="22"/>
        </w:rPr>
        <w:t>.com</w:t>
      </w:r>
      <w:r w:rsidR="008F7141">
        <w:rPr>
          <w:rFonts w:cs="Arial"/>
          <w:szCs w:val="22"/>
        </w:rPr>
        <w:tab/>
      </w:r>
      <w:r w:rsidR="008F7141">
        <w:rPr>
          <w:rFonts w:cs="Arial"/>
          <w:szCs w:val="22"/>
        </w:rPr>
        <w:tab/>
      </w:r>
      <w:r w:rsidR="008F7141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2F0EA7">
        <w:rPr>
          <w:rFonts w:cs="Arial"/>
          <w:szCs w:val="22"/>
        </w:rPr>
        <w:t>TheDivorceCoach</w:t>
      </w:r>
      <w:r w:rsidR="008F7141">
        <w:rPr>
          <w:rFonts w:cs="Arial"/>
          <w:szCs w:val="22"/>
        </w:rPr>
        <w:t>.com</w:t>
      </w:r>
    </w:p>
    <w:p w14:paraId="54CE1582" w14:textId="77777777" w:rsidR="008F7141" w:rsidRDefault="008F7141" w:rsidP="008F7141">
      <w:pPr>
        <w:widowControl w:val="0"/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011C0821" w14:textId="77777777" w:rsidR="008F7141" w:rsidRDefault="008F7141" w:rsidP="008F7141">
      <w:pPr>
        <w:widowControl w:val="0"/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2B707CAF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ascii="Arial Black" w:hAnsi="Arial Black" w:cs="Arial Black"/>
          <w:b/>
          <w:bCs/>
          <w:szCs w:val="22"/>
        </w:rPr>
        <w:t>Education</w:t>
      </w:r>
      <w:r>
        <w:rPr>
          <w:rFonts w:ascii="Times" w:hAnsi="Times" w:cs="Times"/>
          <w:szCs w:val="22"/>
        </w:rPr>
        <w:tab/>
      </w:r>
      <w:r>
        <w:rPr>
          <w:rFonts w:ascii="Times" w:hAnsi="Times" w:cs="Times"/>
          <w:szCs w:val="22"/>
        </w:rPr>
        <w:tab/>
      </w:r>
      <w:r>
        <w:rPr>
          <w:rFonts w:cs="Arial"/>
          <w:szCs w:val="22"/>
        </w:rPr>
        <w:t>Collaborative Divorce Interdisciplinary Training</w:t>
      </w:r>
    </w:p>
    <w:p w14:paraId="156BFCE0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Divorce Mediation Training (100 hours)</w:t>
      </w:r>
    </w:p>
    <w:p w14:paraId="7FDADD13" w14:textId="0A602AF3" w:rsidR="003244CA" w:rsidRDefault="003244CA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Parent Coordination Training</w:t>
      </w:r>
    </w:p>
    <w:p w14:paraId="6AD0DE4C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MSSW Columbia University School of Social Work, 2000</w:t>
      </w:r>
    </w:p>
    <w:p w14:paraId="69ED05A7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Bachelor of Science in Human and Community Services </w:t>
      </w:r>
    </w:p>
    <w:p w14:paraId="44FEB973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SUNY Empire State College, 1998.</w:t>
      </w:r>
    </w:p>
    <w:p w14:paraId="7B1D4C30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2E00BE5B" w14:textId="206AC7E6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ascii="Times" w:hAnsi="Times" w:cs="Times"/>
          <w:szCs w:val="22"/>
        </w:rPr>
      </w:pPr>
      <w:r>
        <w:rPr>
          <w:rFonts w:ascii="Arial Black" w:hAnsi="Arial Black" w:cs="Arial Black"/>
          <w:b/>
          <w:bCs/>
          <w:szCs w:val="22"/>
        </w:rPr>
        <w:t>Teaching</w:t>
      </w:r>
      <w:r>
        <w:rPr>
          <w:rFonts w:ascii="Times" w:hAnsi="Times" w:cs="Times"/>
          <w:szCs w:val="22"/>
        </w:rPr>
        <w:tab/>
      </w:r>
      <w:r>
        <w:rPr>
          <w:rFonts w:cs="Arial"/>
          <w:szCs w:val="22"/>
        </w:rPr>
        <w:t>Interdisciplinary Basic Collabor</w:t>
      </w:r>
      <w:r w:rsidR="00757E14">
        <w:rPr>
          <w:rFonts w:cs="Arial"/>
          <w:szCs w:val="22"/>
        </w:rPr>
        <w:t>ative Divorce Training 2007-Present</w:t>
      </w:r>
    </w:p>
    <w:p w14:paraId="6D9378B4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ascii="Times" w:hAnsi="Times" w:cs="Times"/>
          <w:szCs w:val="22"/>
        </w:rPr>
        <w:tab/>
      </w:r>
      <w:r>
        <w:rPr>
          <w:rFonts w:cs="Arial"/>
          <w:szCs w:val="22"/>
        </w:rPr>
        <w:t>SUNY Empire State College, Adjunct Faculty, 2001 to 2005:</w:t>
      </w:r>
    </w:p>
    <w:p w14:paraId="4D8A94D0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• Human Relationships Across the Lifespan (4 credits)</w:t>
      </w:r>
    </w:p>
    <w:p w14:paraId="587BE07A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• Issues in Divorce (4 credits)</w:t>
      </w:r>
    </w:p>
    <w:p w14:paraId="235F9E42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• Evaluation of life experience for credit</w:t>
      </w:r>
    </w:p>
    <w:p w14:paraId="26472012" w14:textId="77777777" w:rsidR="008F7141" w:rsidRDefault="008F7141" w:rsidP="008F7141">
      <w:pPr>
        <w:widowControl w:val="0"/>
        <w:tabs>
          <w:tab w:val="left" w:pos="1620"/>
        </w:tabs>
        <w:autoSpaceDE w:val="0"/>
        <w:autoSpaceDN w:val="0"/>
        <w:adjustRightInd w:val="0"/>
        <w:spacing w:after="0"/>
        <w:ind w:left="1620"/>
        <w:rPr>
          <w:rFonts w:cs="Arial"/>
          <w:szCs w:val="22"/>
        </w:rPr>
      </w:pPr>
      <w:r>
        <w:rPr>
          <w:rFonts w:cs="Arial"/>
          <w:szCs w:val="22"/>
        </w:rPr>
        <w:t>Parenting Through Divorce Classes, 2002 to 2011. Referrals from Westchester, Putnam and Dutchess courts as well as from child specialists.</w:t>
      </w:r>
    </w:p>
    <w:p w14:paraId="11A62111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</w:p>
    <w:p w14:paraId="2D4F4A71" w14:textId="77777777" w:rsidR="008F7141" w:rsidRP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w w:val="95"/>
          <w:szCs w:val="22"/>
        </w:rPr>
      </w:pPr>
      <w:r>
        <w:rPr>
          <w:rFonts w:ascii="Arial Black" w:hAnsi="Arial Black" w:cs="Arial Black"/>
          <w:b/>
          <w:bCs/>
          <w:szCs w:val="22"/>
        </w:rPr>
        <w:t xml:space="preserve">Books </w:t>
      </w:r>
      <w:r>
        <w:rPr>
          <w:rFonts w:ascii="Arial Black" w:hAnsi="Arial Black" w:cs="Arial Black"/>
          <w:b/>
          <w:bCs/>
          <w:szCs w:val="22"/>
        </w:rPr>
        <w:tab/>
      </w:r>
      <w:r w:rsidRPr="008F7141">
        <w:rPr>
          <w:rFonts w:cs="Arial"/>
          <w:i/>
          <w:iCs/>
          <w:w w:val="95"/>
          <w:szCs w:val="22"/>
        </w:rPr>
        <w:t>Getting Up, Getting Over, Getting On: A Twelve Step Guide</w:t>
      </w:r>
      <w:r w:rsidRPr="008F7141">
        <w:rPr>
          <w:rFonts w:cs="Arial"/>
          <w:w w:val="95"/>
          <w:szCs w:val="22"/>
        </w:rPr>
        <w:t xml:space="preserve"> </w:t>
      </w:r>
    </w:p>
    <w:p w14:paraId="55E78C8B" w14:textId="77777777" w:rsidR="008F7141" w:rsidRP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w w:val="95"/>
          <w:szCs w:val="22"/>
        </w:rPr>
      </w:pPr>
      <w:r w:rsidRPr="008F7141">
        <w:rPr>
          <w:rFonts w:ascii="Arial Black" w:hAnsi="Arial Black" w:cs="Arial Black"/>
          <w:b/>
          <w:bCs/>
          <w:w w:val="95"/>
          <w:szCs w:val="22"/>
        </w:rPr>
        <w:t>Published</w:t>
      </w:r>
      <w:r w:rsidRPr="008F7141">
        <w:rPr>
          <w:rFonts w:ascii="Times" w:hAnsi="Times" w:cs="Times"/>
          <w:w w:val="95"/>
          <w:szCs w:val="22"/>
        </w:rPr>
        <w:tab/>
      </w:r>
      <w:r w:rsidRPr="008F7141">
        <w:rPr>
          <w:rFonts w:cs="Arial"/>
          <w:i/>
          <w:iCs/>
          <w:w w:val="95"/>
          <w:szCs w:val="22"/>
        </w:rPr>
        <w:t>to Divorce Recovery</w:t>
      </w:r>
      <w:r w:rsidRPr="008F7141">
        <w:rPr>
          <w:rFonts w:cs="Arial"/>
          <w:w w:val="95"/>
          <w:szCs w:val="22"/>
        </w:rPr>
        <w:t xml:space="preserve">, </w:t>
      </w:r>
      <w:r w:rsidRPr="008F7141">
        <w:rPr>
          <w:rFonts w:cs="Arial"/>
          <w:i/>
          <w:iCs/>
          <w:w w:val="95"/>
          <w:szCs w:val="22"/>
        </w:rPr>
        <w:t xml:space="preserve">Daily Meditations for Surviving a Breakup, </w:t>
      </w:r>
      <w:r w:rsidRPr="008F7141">
        <w:rPr>
          <w:rFonts w:cs="Arial"/>
          <w:i/>
          <w:iCs/>
          <w:w w:val="95"/>
          <w:szCs w:val="22"/>
        </w:rPr>
        <w:tab/>
      </w:r>
      <w:r w:rsidRPr="008F7141">
        <w:rPr>
          <w:rFonts w:cs="Arial"/>
          <w:i/>
          <w:iCs/>
          <w:w w:val="95"/>
          <w:szCs w:val="22"/>
        </w:rPr>
        <w:tab/>
      </w:r>
      <w:r w:rsidRPr="008F7141">
        <w:rPr>
          <w:rFonts w:cs="Arial"/>
          <w:i/>
          <w:iCs/>
          <w:w w:val="95"/>
          <w:szCs w:val="22"/>
        </w:rPr>
        <w:tab/>
        <w:t>Separation or Divorce</w:t>
      </w:r>
      <w:r w:rsidRPr="008F7141">
        <w:rPr>
          <w:rFonts w:cs="Arial"/>
          <w:w w:val="95"/>
          <w:szCs w:val="22"/>
        </w:rPr>
        <w:t xml:space="preserve">, </w:t>
      </w:r>
      <w:r w:rsidRPr="008F7141">
        <w:rPr>
          <w:rFonts w:cs="Arial"/>
          <w:i/>
          <w:iCs/>
          <w:w w:val="95"/>
          <w:szCs w:val="22"/>
        </w:rPr>
        <w:t xml:space="preserve">Healing You, Healing Me: A Divorce Support </w:t>
      </w:r>
      <w:r w:rsidRPr="008F7141">
        <w:rPr>
          <w:rFonts w:cs="Arial"/>
          <w:i/>
          <w:iCs/>
          <w:w w:val="95"/>
          <w:szCs w:val="22"/>
        </w:rPr>
        <w:tab/>
      </w:r>
      <w:r w:rsidRPr="008F7141">
        <w:rPr>
          <w:rFonts w:cs="Arial"/>
          <w:i/>
          <w:iCs/>
          <w:w w:val="95"/>
          <w:szCs w:val="22"/>
        </w:rPr>
        <w:tab/>
        <w:t>Group Leaders Guide</w:t>
      </w:r>
      <w:r w:rsidRPr="008F7141">
        <w:rPr>
          <w:rFonts w:cs="Arial"/>
          <w:w w:val="95"/>
          <w:szCs w:val="22"/>
        </w:rPr>
        <w:t xml:space="preserve">, </w:t>
      </w:r>
      <w:r w:rsidRPr="008F7141">
        <w:rPr>
          <w:rFonts w:cs="Arial"/>
          <w:i/>
          <w:w w:val="95"/>
          <w:szCs w:val="22"/>
        </w:rPr>
        <w:t>Moving Towards Mastery in Collaborative</w:t>
      </w:r>
      <w:r w:rsidRPr="008F7141">
        <w:rPr>
          <w:rFonts w:cs="Arial"/>
          <w:w w:val="95"/>
          <w:szCs w:val="22"/>
        </w:rPr>
        <w:t xml:space="preserve"> Divorce</w:t>
      </w:r>
    </w:p>
    <w:p w14:paraId="2F0792E1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ascii="Times" w:hAnsi="Times" w:cs="Times"/>
          <w:szCs w:val="22"/>
        </w:rPr>
      </w:pPr>
      <w:r>
        <w:rPr>
          <w:rFonts w:ascii="Times" w:hAnsi="Times" w:cs="Times"/>
          <w:szCs w:val="22"/>
        </w:rPr>
        <w:tab/>
      </w:r>
    </w:p>
    <w:p w14:paraId="509A882C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ascii="Arial Black" w:hAnsi="Arial Black" w:cs="Arial Black"/>
          <w:b/>
          <w:bCs/>
          <w:szCs w:val="22"/>
        </w:rPr>
        <w:t>Private</w:t>
      </w:r>
      <w:r>
        <w:rPr>
          <w:rFonts w:ascii="Times" w:hAnsi="Times" w:cs="Times"/>
          <w:szCs w:val="22"/>
        </w:rPr>
        <w:tab/>
      </w:r>
      <w:r>
        <w:rPr>
          <w:rFonts w:cs="Arial"/>
          <w:szCs w:val="22"/>
        </w:rPr>
        <w:t>2000 to present: Individual and group psychotherapy, teaching</w:t>
      </w:r>
    </w:p>
    <w:p w14:paraId="5366CFEF" w14:textId="3B845559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 w:hanging="1620"/>
        <w:rPr>
          <w:rFonts w:cs="Arial"/>
          <w:szCs w:val="22"/>
        </w:rPr>
      </w:pPr>
      <w:r>
        <w:rPr>
          <w:rFonts w:ascii="Arial Black" w:hAnsi="Arial Black" w:cs="Arial Black"/>
          <w:b/>
          <w:bCs/>
          <w:szCs w:val="22"/>
        </w:rPr>
        <w:t>Practice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  <w:t xml:space="preserve">Parenting Though Divorce classes, parenting </w:t>
      </w:r>
      <w:r w:rsidR="003244CA">
        <w:rPr>
          <w:rFonts w:cs="Arial"/>
          <w:szCs w:val="22"/>
        </w:rPr>
        <w:t>group for divorced      parents, Parent Coordination, Addiction Specialist</w:t>
      </w:r>
      <w:r>
        <w:rPr>
          <w:rFonts w:cs="Arial"/>
          <w:szCs w:val="22"/>
        </w:rPr>
        <w:tab/>
      </w:r>
      <w:r w:rsidR="003244CA">
        <w:rPr>
          <w:rFonts w:cs="Arial"/>
          <w:szCs w:val="22"/>
        </w:rPr>
        <w:t>, Parent Mediation</w:t>
      </w:r>
    </w:p>
    <w:p w14:paraId="2A43D666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 w:hanging="1620"/>
        <w:rPr>
          <w:rFonts w:cs="Arial"/>
          <w:szCs w:val="22"/>
        </w:rPr>
      </w:pPr>
    </w:p>
    <w:p w14:paraId="0784C0FA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 w:hanging="1620"/>
        <w:rPr>
          <w:rFonts w:cs="Arial"/>
          <w:szCs w:val="22"/>
        </w:rPr>
      </w:pPr>
      <w:r w:rsidRPr="008F7141">
        <w:rPr>
          <w:rFonts w:ascii="Arial Black" w:hAnsi="Arial Black" w:cs="Arial Black"/>
          <w:b/>
          <w:bCs/>
          <w:w w:val="90"/>
          <w:szCs w:val="22"/>
        </w:rPr>
        <w:t>Collaborative</w:t>
      </w:r>
      <w:r>
        <w:rPr>
          <w:rFonts w:cs="Arial"/>
          <w:szCs w:val="22"/>
        </w:rPr>
        <w:t>2003 to present: In the role of Divorce Coach, worked on teams on</w:t>
      </w:r>
    </w:p>
    <w:p w14:paraId="0AEBF9F6" w14:textId="35F24F43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 w:hanging="1620"/>
        <w:rPr>
          <w:rFonts w:cs="Arial"/>
          <w:szCs w:val="22"/>
        </w:rPr>
      </w:pPr>
      <w:r>
        <w:rPr>
          <w:rFonts w:ascii="Arial Black" w:hAnsi="Arial Black" w:cs="Arial Black"/>
          <w:b/>
          <w:bCs/>
          <w:szCs w:val="22"/>
        </w:rPr>
        <w:t>Practice</w:t>
      </w:r>
      <w:r>
        <w:rPr>
          <w:rFonts w:cs="Arial"/>
          <w:szCs w:val="22"/>
        </w:rPr>
        <w:tab/>
      </w:r>
      <w:r w:rsidR="00757E14">
        <w:rPr>
          <w:rFonts w:cs="Arial"/>
          <w:szCs w:val="22"/>
        </w:rPr>
        <w:t>hundreds of</w:t>
      </w:r>
      <w:r>
        <w:rPr>
          <w:rFonts w:cs="Arial"/>
          <w:szCs w:val="22"/>
        </w:rPr>
        <w:t xml:space="preserve"> cases, helping men and women manage their divorce using the Interdisciplinary Collaborative Divorce model in both the Co-Coach and Neutral Coach models.</w:t>
      </w:r>
    </w:p>
    <w:p w14:paraId="19E0FC41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 w:hanging="1440"/>
        <w:rPr>
          <w:rFonts w:ascii="Times" w:hAnsi="Times" w:cs="Times"/>
          <w:sz w:val="24"/>
        </w:rPr>
      </w:pPr>
    </w:p>
    <w:p w14:paraId="1635267A" w14:textId="14A7A575" w:rsidR="006976D2" w:rsidRDefault="008F7141" w:rsidP="006976D2">
      <w:pPr>
        <w:widowControl w:val="0"/>
        <w:autoSpaceDE w:val="0"/>
        <w:autoSpaceDN w:val="0"/>
        <w:adjustRightInd w:val="0"/>
        <w:spacing w:after="0"/>
        <w:ind w:left="1620" w:hanging="1620"/>
        <w:rPr>
          <w:rFonts w:ascii="Times" w:hAnsi="Times" w:cs="Times"/>
          <w:szCs w:val="22"/>
        </w:rPr>
      </w:pPr>
      <w:r w:rsidRPr="008F7141">
        <w:rPr>
          <w:rFonts w:ascii="Arial Black" w:hAnsi="Arial Black" w:cs="Arial Black"/>
          <w:b/>
          <w:bCs/>
          <w:w w:val="90"/>
          <w:szCs w:val="22"/>
        </w:rPr>
        <w:t>Conferences</w:t>
      </w:r>
      <w:r>
        <w:rPr>
          <w:rFonts w:ascii="Times" w:hAnsi="Times" w:cs="Times"/>
          <w:szCs w:val="22"/>
        </w:rPr>
        <w:t xml:space="preserve"> </w:t>
      </w:r>
      <w:r w:rsidR="00690CFE">
        <w:rPr>
          <w:rFonts w:cs="Arial"/>
          <w:b/>
          <w:bCs/>
          <w:szCs w:val="22"/>
        </w:rPr>
        <w:t>Presenter</w:t>
      </w:r>
      <w:r w:rsidR="00690CFE">
        <w:rPr>
          <w:rFonts w:ascii="Times" w:hAnsi="Times" w:cs="Times"/>
          <w:szCs w:val="22"/>
        </w:rPr>
        <w:t xml:space="preserve">: </w:t>
      </w:r>
      <w:r>
        <w:rPr>
          <w:rFonts w:cs="Arial"/>
          <w:b/>
          <w:bCs/>
          <w:szCs w:val="22"/>
        </w:rPr>
        <w:t>Inte</w:t>
      </w:r>
      <w:r w:rsidR="007C6F0E">
        <w:rPr>
          <w:rFonts w:cs="Arial"/>
          <w:b/>
          <w:bCs/>
          <w:szCs w:val="22"/>
        </w:rPr>
        <w:t>rnationa</w:t>
      </w:r>
      <w:r>
        <w:rPr>
          <w:rFonts w:cs="Arial"/>
          <w:b/>
          <w:bCs/>
          <w:szCs w:val="22"/>
        </w:rPr>
        <w:t>l Academy of Collaborative Professionals Conferences:</w:t>
      </w:r>
      <w:r>
        <w:rPr>
          <w:rFonts w:cs="Arial"/>
          <w:szCs w:val="22"/>
        </w:rPr>
        <w:t xml:space="preserve"> </w:t>
      </w:r>
      <w:r w:rsidR="006976D2">
        <w:rPr>
          <w:rFonts w:cs="Arial"/>
          <w:szCs w:val="22"/>
        </w:rPr>
        <w:t>Rescue Squad Training: Emergency Interventions, 2014,</w:t>
      </w:r>
    </w:p>
    <w:p w14:paraId="673A11B1" w14:textId="15C0882F" w:rsidR="008F7141" w:rsidRDefault="008F7141" w:rsidP="006976D2">
      <w:pPr>
        <w:widowControl w:val="0"/>
        <w:autoSpaceDE w:val="0"/>
        <w:autoSpaceDN w:val="0"/>
        <w:adjustRightInd w:val="0"/>
        <w:spacing w:after="0"/>
        <w:ind w:left="1620"/>
        <w:rPr>
          <w:rFonts w:ascii="Times" w:hAnsi="Times" w:cs="Times"/>
          <w:szCs w:val="22"/>
        </w:rPr>
      </w:pPr>
      <w:r>
        <w:rPr>
          <w:rFonts w:cs="Arial"/>
          <w:szCs w:val="22"/>
        </w:rPr>
        <w:t>Using the Collaborative Roadmap, 2011</w:t>
      </w:r>
      <w:r w:rsidR="006976D2">
        <w:rPr>
          <w:rFonts w:cs="Arial"/>
          <w:szCs w:val="22"/>
        </w:rPr>
        <w:t xml:space="preserve"> and 2012</w:t>
      </w:r>
      <w:r>
        <w:rPr>
          <w:rFonts w:cs="Arial"/>
          <w:szCs w:val="22"/>
        </w:rPr>
        <w:t>, Narcissism and Addiction in Marriage and Divorce, 2010, Working with Difficult Couples Collaboratively, 2007, Divorce Through the Eyes of a Child—Developmental and Emotional Issues and Wha</w:t>
      </w:r>
      <w:r w:rsidR="00757E14">
        <w:rPr>
          <w:rFonts w:cs="Arial"/>
          <w:szCs w:val="22"/>
        </w:rPr>
        <w:t>t</w:t>
      </w:r>
      <w:r w:rsidR="006976D2">
        <w:rPr>
          <w:rFonts w:cs="Arial"/>
          <w:szCs w:val="22"/>
        </w:rPr>
        <w:t xml:space="preserve"> Parents Can Do for Them, 2006</w:t>
      </w:r>
      <w:r w:rsidR="00757E14">
        <w:rPr>
          <w:rFonts w:cs="Arial"/>
          <w:szCs w:val="22"/>
        </w:rPr>
        <w:t xml:space="preserve">, </w:t>
      </w:r>
    </w:p>
    <w:p w14:paraId="39C5A977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 w:hanging="1620"/>
        <w:rPr>
          <w:rFonts w:ascii="Times" w:hAnsi="Times" w:cs="Times"/>
          <w:szCs w:val="22"/>
        </w:rPr>
      </w:pPr>
      <w:r>
        <w:rPr>
          <w:rFonts w:ascii="Times" w:hAnsi="Times" w:cs="Times"/>
          <w:szCs w:val="22"/>
        </w:rPr>
        <w:tab/>
      </w:r>
      <w:r>
        <w:rPr>
          <w:rFonts w:cs="Arial"/>
          <w:b/>
          <w:bCs/>
          <w:szCs w:val="22"/>
        </w:rPr>
        <w:t>NY State Conference of Mediators</w:t>
      </w:r>
      <w:r>
        <w:rPr>
          <w:rFonts w:cs="Arial"/>
          <w:szCs w:val="22"/>
        </w:rPr>
        <w:t>: Parenting Through and Beyond Mediation, 2005</w:t>
      </w:r>
    </w:p>
    <w:p w14:paraId="6F02FEDD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/>
        <w:rPr>
          <w:rFonts w:cs="Arial"/>
          <w:szCs w:val="22"/>
        </w:rPr>
      </w:pPr>
      <w:r>
        <w:rPr>
          <w:rFonts w:cs="Arial"/>
          <w:b/>
          <w:bCs/>
          <w:szCs w:val="22"/>
        </w:rPr>
        <w:t>North American Conference for Separated and Divorced Catholics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lastRenderedPageBreak/>
        <w:t xml:space="preserve">2003 and 2004, Notre Dame: presented Twelve Step Divorce Recovery model to group leaders and workshops for general participants, </w:t>
      </w:r>
      <w:r>
        <w:rPr>
          <w:rFonts w:cs="Arial"/>
          <w:b/>
          <w:bCs/>
          <w:szCs w:val="22"/>
        </w:rPr>
        <w:t>Institute for Integral Development</w:t>
      </w:r>
      <w:r>
        <w:rPr>
          <w:rFonts w:cs="Arial"/>
          <w:szCs w:val="22"/>
        </w:rPr>
        <w:t>, March 2002, April 2003: Training for mental health professionals on divorce: recovery and parenting.</w:t>
      </w:r>
    </w:p>
    <w:p w14:paraId="60F84CCF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/>
        <w:rPr>
          <w:rFonts w:cs="Arial"/>
          <w:b/>
          <w:bCs/>
          <w:szCs w:val="22"/>
        </w:rPr>
      </w:pPr>
    </w:p>
    <w:p w14:paraId="30A78A06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/>
        <w:rPr>
          <w:rFonts w:cs="Arial"/>
          <w:szCs w:val="22"/>
        </w:rPr>
      </w:pPr>
      <w:proofErr w:type="spellStart"/>
      <w:r>
        <w:rPr>
          <w:rFonts w:cs="Arial"/>
          <w:b/>
          <w:bCs/>
          <w:szCs w:val="22"/>
        </w:rPr>
        <w:t>Hazelden</w:t>
      </w:r>
      <w:proofErr w:type="spellEnd"/>
      <w:r>
        <w:rPr>
          <w:rFonts w:cs="Arial"/>
          <w:b/>
          <w:bCs/>
          <w:szCs w:val="22"/>
        </w:rPr>
        <w:t xml:space="preserve"> Foundation/Betty Ford Center Women's Healing Conference</w:t>
      </w:r>
      <w:r>
        <w:rPr>
          <w:rFonts w:cs="Arial"/>
          <w:szCs w:val="22"/>
        </w:rPr>
        <w:t>, 2002: Faculty, presented at five national locations to women in recovery.</w:t>
      </w:r>
    </w:p>
    <w:p w14:paraId="2666E671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/>
        <w:rPr>
          <w:rFonts w:cs="Arial"/>
          <w:szCs w:val="22"/>
        </w:rPr>
      </w:pPr>
    </w:p>
    <w:tbl>
      <w:tblPr>
        <w:tblW w:w="1108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260"/>
      </w:tblGrid>
      <w:tr w:rsidR="008F7141" w14:paraId="166F1B5A" w14:textId="77777777" w:rsidTr="008F7141">
        <w:tc>
          <w:tcPr>
            <w:tcW w:w="110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4A343DB" w14:textId="77777777" w:rsidR="008F7141" w:rsidRDefault="008F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Cs w:val="22"/>
              </w:rPr>
            </w:pPr>
            <w:r>
              <w:rPr>
                <w:rFonts w:ascii="Arial Black" w:hAnsi="Arial Black" w:cs="Arial Black"/>
                <w:b/>
                <w:bCs/>
                <w:szCs w:val="22"/>
              </w:rPr>
              <w:t>Licensing / Certifications / Associations</w:t>
            </w:r>
          </w:p>
        </w:tc>
      </w:tr>
      <w:tr w:rsidR="008F7141" w14:paraId="4D8A0ACB" w14:textId="77777777">
        <w:tblPrEx>
          <w:tblBorders>
            <w:top w:val="none" w:sz="0" w:space="0" w:color="auto"/>
          </w:tblBorders>
        </w:tblPrEx>
        <w:tc>
          <w:tcPr>
            <w:tcW w:w="8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F7909A9" w14:textId="77777777" w:rsidR="008F7141" w:rsidRDefault="008F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b/>
                <w:bCs/>
                <w:sz w:val="24"/>
              </w:rPr>
            </w:pPr>
          </w:p>
        </w:tc>
        <w:tc>
          <w:tcPr>
            <w:tcW w:w="10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180B980" w14:textId="1A2BC0F5" w:rsidR="00601187" w:rsidRPr="00601187" w:rsidRDefault="00601187" w:rsidP="00601187">
            <w:pPr>
              <w:widowControl w:val="0"/>
              <w:tabs>
                <w:tab w:val="left" w:pos="720"/>
                <w:tab w:val="left" w:pos="1620"/>
                <w:tab w:val="left" w:pos="1728"/>
              </w:tabs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Cs w:val="22"/>
              </w:rPr>
            </w:pPr>
            <w:r>
              <w:rPr>
                <w:rFonts w:ascii="Wingdings" w:hAnsi="Wingdings" w:cs="Wingdings"/>
                <w:szCs w:val="22"/>
              </w:rPr>
              <w:t></w:t>
            </w:r>
            <w:r>
              <w:rPr>
                <w:rFonts w:ascii="Wingdings" w:hAnsi="Wingdings" w:cs="Wingdings"/>
                <w:szCs w:val="22"/>
              </w:rPr>
              <w:tab/>
            </w:r>
            <w:r>
              <w:rPr>
                <w:rFonts w:cs="Arial"/>
                <w:szCs w:val="22"/>
              </w:rPr>
              <w:t>Equine Assisted Therapy Certification (EAGALA Model).</w:t>
            </w:r>
          </w:p>
          <w:p w14:paraId="447B5ED6" w14:textId="41B4006A" w:rsidR="00601187" w:rsidRPr="00601187" w:rsidRDefault="00601187" w:rsidP="00601187">
            <w:pPr>
              <w:widowControl w:val="0"/>
              <w:tabs>
                <w:tab w:val="left" w:pos="720"/>
                <w:tab w:val="left" w:pos="1620"/>
                <w:tab w:val="left" w:pos="1728"/>
              </w:tabs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Cs w:val="22"/>
              </w:rPr>
            </w:pPr>
            <w:r>
              <w:rPr>
                <w:rFonts w:ascii="Wingdings" w:hAnsi="Wingdings" w:cs="Wingdings"/>
                <w:szCs w:val="22"/>
              </w:rPr>
              <w:t></w:t>
            </w:r>
            <w:r>
              <w:rPr>
                <w:rFonts w:ascii="Wingdings" w:hAnsi="Wingdings" w:cs="Wingdings"/>
                <w:szCs w:val="22"/>
              </w:rPr>
              <w:tab/>
            </w:r>
            <w:r>
              <w:rPr>
                <w:rFonts w:cs="Arial"/>
                <w:szCs w:val="22"/>
              </w:rPr>
              <w:t>Parent Coordination Certification</w:t>
            </w:r>
          </w:p>
          <w:p w14:paraId="21747A8E" w14:textId="77777777" w:rsidR="008F7141" w:rsidRDefault="008F7141" w:rsidP="008F7141">
            <w:pPr>
              <w:widowControl w:val="0"/>
              <w:tabs>
                <w:tab w:val="left" w:pos="720"/>
                <w:tab w:val="left" w:pos="1620"/>
                <w:tab w:val="left" w:pos="1728"/>
              </w:tabs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Cs w:val="22"/>
              </w:rPr>
            </w:pPr>
            <w:r>
              <w:rPr>
                <w:rFonts w:ascii="Wingdings" w:hAnsi="Wingdings" w:cs="Wingdings"/>
                <w:szCs w:val="22"/>
              </w:rPr>
              <w:t></w:t>
            </w:r>
            <w:r>
              <w:rPr>
                <w:rFonts w:ascii="Wingdings" w:hAnsi="Wingdings" w:cs="Wingdings"/>
                <w:szCs w:val="22"/>
              </w:rPr>
              <w:tab/>
            </w:r>
            <w:r>
              <w:rPr>
                <w:rFonts w:cs="Arial"/>
                <w:szCs w:val="22"/>
              </w:rPr>
              <w:t xml:space="preserve">Board of Directors, New York Association of Collaborative Professionals, 2007 to </w:t>
            </w:r>
            <w:r w:rsidR="00E15F8C">
              <w:rPr>
                <w:rFonts w:cs="Arial"/>
                <w:szCs w:val="22"/>
              </w:rPr>
              <w:t>2010</w:t>
            </w:r>
          </w:p>
          <w:p w14:paraId="0C8E4B1E" w14:textId="77777777" w:rsidR="008F7141" w:rsidRDefault="008F7141" w:rsidP="008F7141">
            <w:pPr>
              <w:widowControl w:val="0"/>
              <w:tabs>
                <w:tab w:val="left" w:pos="720"/>
                <w:tab w:val="left" w:pos="1620"/>
                <w:tab w:val="left" w:pos="1728"/>
              </w:tabs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Cs w:val="22"/>
              </w:rPr>
            </w:pPr>
            <w:r>
              <w:rPr>
                <w:rFonts w:ascii="Wingdings" w:hAnsi="Wingdings" w:cs="Wingdings"/>
                <w:szCs w:val="22"/>
              </w:rPr>
              <w:t></w:t>
            </w:r>
            <w:r>
              <w:rPr>
                <w:rFonts w:ascii="Wingdings" w:hAnsi="Wingdings" w:cs="Wingdings"/>
                <w:szCs w:val="22"/>
              </w:rPr>
              <w:tab/>
            </w:r>
            <w:r>
              <w:rPr>
                <w:rFonts w:cs="Arial"/>
                <w:szCs w:val="22"/>
              </w:rPr>
              <w:t>New York State Social Work certification, 2000.</w:t>
            </w:r>
          </w:p>
          <w:p w14:paraId="49E473D9" w14:textId="77777777" w:rsidR="008F7141" w:rsidRDefault="008F7141" w:rsidP="008F714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 w:val="24"/>
              </w:rPr>
            </w:pPr>
            <w:r>
              <w:rPr>
                <w:rFonts w:ascii="Wingdings" w:hAnsi="Wingdings" w:cs="Wingdings"/>
                <w:sz w:val="24"/>
              </w:rPr>
              <w:t></w:t>
            </w:r>
            <w:r>
              <w:rPr>
                <w:rFonts w:ascii="Wingdings" w:hAnsi="Wingdings" w:cs="Wingdings"/>
                <w:sz w:val="24"/>
              </w:rPr>
              <w:tab/>
            </w:r>
            <w:r>
              <w:rPr>
                <w:rFonts w:cs="Arial"/>
                <w:sz w:val="24"/>
              </w:rPr>
              <w:t xml:space="preserve">International Academy of Collaborative Professionals </w:t>
            </w:r>
          </w:p>
          <w:p w14:paraId="5C3D1D47" w14:textId="77777777" w:rsidR="008F7141" w:rsidRDefault="008F7141" w:rsidP="008F714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 w:val="24"/>
              </w:rPr>
            </w:pPr>
            <w:r>
              <w:rPr>
                <w:rFonts w:ascii="Wingdings" w:hAnsi="Wingdings" w:cs="Wingdings"/>
                <w:sz w:val="24"/>
              </w:rPr>
              <w:t></w:t>
            </w:r>
            <w:r>
              <w:rPr>
                <w:rFonts w:ascii="Wingdings" w:hAnsi="Wingdings" w:cs="Wingdings"/>
                <w:sz w:val="24"/>
              </w:rPr>
              <w:tab/>
            </w:r>
            <w:r>
              <w:rPr>
                <w:rFonts w:cs="Arial"/>
                <w:sz w:val="24"/>
              </w:rPr>
              <w:t xml:space="preserve">Hudson Valley Collaborative Divorce Training Team </w:t>
            </w:r>
          </w:p>
          <w:p w14:paraId="2F9917A4" w14:textId="77777777" w:rsidR="008F7141" w:rsidRDefault="008F7141" w:rsidP="008F714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 w:val="24"/>
              </w:rPr>
            </w:pPr>
            <w:r>
              <w:rPr>
                <w:rFonts w:ascii="Wingdings" w:hAnsi="Wingdings" w:cs="Wingdings"/>
                <w:sz w:val="24"/>
              </w:rPr>
              <w:t></w:t>
            </w:r>
            <w:r>
              <w:rPr>
                <w:rFonts w:ascii="Wingdings" w:hAnsi="Wingdings" w:cs="Wingdings"/>
                <w:sz w:val="24"/>
              </w:rPr>
              <w:tab/>
            </w:r>
            <w:r>
              <w:rPr>
                <w:rFonts w:cs="Arial"/>
                <w:sz w:val="24"/>
              </w:rPr>
              <w:t>Former Co-Chair, Hudson Valley Collaborative Divorce Association 2007 through 2010</w:t>
            </w:r>
          </w:p>
          <w:p w14:paraId="1F2CC92B" w14:textId="77777777" w:rsidR="008F7141" w:rsidRDefault="008F7141" w:rsidP="008F714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left="360"/>
              <w:rPr>
                <w:rFonts w:cs="Arial"/>
                <w:sz w:val="24"/>
              </w:rPr>
            </w:pPr>
            <w:r>
              <w:rPr>
                <w:rFonts w:ascii="Wingdings" w:hAnsi="Wingdings" w:cs="Wingdings"/>
                <w:sz w:val="24"/>
              </w:rPr>
              <w:t></w:t>
            </w:r>
            <w:r>
              <w:rPr>
                <w:rFonts w:ascii="Wingdings" w:hAnsi="Wingdings" w:cs="Wingdings"/>
                <w:sz w:val="24"/>
              </w:rPr>
              <w:tab/>
            </w:r>
            <w:r>
              <w:rPr>
                <w:rFonts w:cs="Arial"/>
                <w:sz w:val="24"/>
              </w:rPr>
              <w:t xml:space="preserve">National Association of Social Workers </w:t>
            </w:r>
          </w:p>
          <w:p w14:paraId="142E4141" w14:textId="77777777" w:rsidR="008F7141" w:rsidRDefault="008F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sz w:val="16"/>
                <w:szCs w:val="16"/>
              </w:rPr>
            </w:pPr>
          </w:p>
        </w:tc>
      </w:tr>
      <w:tr w:rsidR="008F7141" w14:paraId="54B8B120" w14:textId="77777777">
        <w:tc>
          <w:tcPr>
            <w:tcW w:w="8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3CCDFB8" w14:textId="77777777" w:rsidR="008F7141" w:rsidRDefault="008F71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" w:hAnsi="Times" w:cs="Times"/>
                <w:b/>
                <w:bCs/>
                <w:sz w:val="24"/>
              </w:rPr>
            </w:pPr>
          </w:p>
        </w:tc>
        <w:tc>
          <w:tcPr>
            <w:tcW w:w="10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5AF64BF" w14:textId="77777777" w:rsidR="008F7141" w:rsidRDefault="008F7141">
            <w:pPr>
              <w:widowControl w:val="0"/>
              <w:tabs>
                <w:tab w:val="left" w:pos="1620"/>
                <w:tab w:val="left" w:pos="1728"/>
              </w:tabs>
              <w:autoSpaceDE w:val="0"/>
              <w:autoSpaceDN w:val="0"/>
              <w:adjustRightInd w:val="0"/>
              <w:spacing w:after="0"/>
              <w:rPr>
                <w:rFonts w:cs="Arial"/>
                <w:szCs w:val="22"/>
              </w:rPr>
            </w:pPr>
          </w:p>
        </w:tc>
      </w:tr>
    </w:tbl>
    <w:p w14:paraId="4C700C3D" w14:textId="77777777" w:rsidR="008F7141" w:rsidRDefault="008F7141" w:rsidP="008F7141">
      <w:pPr>
        <w:widowControl w:val="0"/>
        <w:tabs>
          <w:tab w:val="left" w:pos="1200"/>
          <w:tab w:val="left" w:pos="1728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r>
        <w:rPr>
          <w:rFonts w:ascii="Arial Black" w:hAnsi="Arial Black" w:cs="Arial Black"/>
          <w:b/>
          <w:bCs/>
          <w:szCs w:val="22"/>
        </w:rPr>
        <w:t>Founder</w:t>
      </w:r>
      <w:r>
        <w:rPr>
          <w:rFonts w:ascii="Times" w:hAnsi="Times" w:cs="Times"/>
          <w:szCs w:val="22"/>
        </w:rPr>
        <w:tab/>
      </w:r>
      <w:r>
        <w:rPr>
          <w:rFonts w:ascii="Arial Black" w:hAnsi="Arial Black" w:cs="Arial Black"/>
          <w:b/>
          <w:bCs/>
          <w:szCs w:val="22"/>
        </w:rPr>
        <w:t>Twelve Step Separation/Divorce Recovery Groups</w:t>
      </w:r>
      <w:r>
        <w:rPr>
          <w:rFonts w:cs="Arial"/>
          <w:szCs w:val="22"/>
        </w:rPr>
        <w:t>.</w:t>
      </w:r>
    </w:p>
    <w:p w14:paraId="0192646B" w14:textId="1C5EEE23" w:rsidR="008F7141" w:rsidRDefault="008F7141" w:rsidP="008F7141">
      <w:pPr>
        <w:widowControl w:val="0"/>
        <w:tabs>
          <w:tab w:val="left" w:pos="1200"/>
          <w:tab w:val="left" w:pos="1728"/>
        </w:tabs>
        <w:autoSpaceDE w:val="0"/>
        <w:autoSpaceDN w:val="0"/>
        <w:adjustRightInd w:val="0"/>
        <w:spacing w:after="0"/>
        <w:ind w:left="1620"/>
        <w:rPr>
          <w:rFonts w:cs="Arial"/>
          <w:szCs w:val="22"/>
        </w:rPr>
      </w:pPr>
      <w:r>
        <w:rPr>
          <w:rFonts w:cs="Arial"/>
          <w:szCs w:val="22"/>
        </w:rPr>
        <w:t>Developed program and lead group</w:t>
      </w:r>
      <w:r w:rsidR="00CA58B9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 </w:t>
      </w:r>
      <w:r w:rsidR="00CA58B9">
        <w:rPr>
          <w:rFonts w:cs="Arial"/>
          <w:szCs w:val="22"/>
        </w:rPr>
        <w:t xml:space="preserve">for 25 years. </w:t>
      </w:r>
      <w:r>
        <w:rPr>
          <w:rFonts w:cs="Arial"/>
          <w:szCs w:val="22"/>
        </w:rPr>
        <w:t xml:space="preserve">Trained many others in group leadership. </w:t>
      </w:r>
    </w:p>
    <w:p w14:paraId="682311B2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/>
        <w:rPr>
          <w:rFonts w:cs="Arial"/>
          <w:szCs w:val="22"/>
        </w:rPr>
      </w:pPr>
    </w:p>
    <w:p w14:paraId="246AB5AE" w14:textId="77777777" w:rsidR="008F7141" w:rsidRDefault="008F7141" w:rsidP="008F7141">
      <w:pPr>
        <w:widowControl w:val="0"/>
        <w:tabs>
          <w:tab w:val="left" w:pos="1620"/>
          <w:tab w:val="left" w:pos="1728"/>
        </w:tabs>
        <w:autoSpaceDE w:val="0"/>
        <w:autoSpaceDN w:val="0"/>
        <w:adjustRightInd w:val="0"/>
        <w:spacing w:after="0"/>
        <w:ind w:left="1620" w:hanging="1620"/>
        <w:rPr>
          <w:rFonts w:cs="Arial"/>
          <w:sz w:val="24"/>
        </w:rPr>
      </w:pPr>
    </w:p>
    <w:p w14:paraId="2CC89540" w14:textId="77777777" w:rsidR="00403656" w:rsidRDefault="00403656"/>
    <w:sectPr w:rsidR="00403656" w:rsidSect="00733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93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41"/>
    <w:rsid w:val="001222C1"/>
    <w:rsid w:val="00135069"/>
    <w:rsid w:val="002C3671"/>
    <w:rsid w:val="002F0EA7"/>
    <w:rsid w:val="003244CA"/>
    <w:rsid w:val="00347A2C"/>
    <w:rsid w:val="00403656"/>
    <w:rsid w:val="00601187"/>
    <w:rsid w:val="006308D8"/>
    <w:rsid w:val="00690CFE"/>
    <w:rsid w:val="006976D2"/>
    <w:rsid w:val="00733A8F"/>
    <w:rsid w:val="00757E14"/>
    <w:rsid w:val="007A6290"/>
    <w:rsid w:val="007C6F0E"/>
    <w:rsid w:val="008F7141"/>
    <w:rsid w:val="00B27DC3"/>
    <w:rsid w:val="00B92BE4"/>
    <w:rsid w:val="00C7372E"/>
    <w:rsid w:val="00CA58B9"/>
    <w:rsid w:val="00E15F8C"/>
    <w:rsid w:val="00F261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8CE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59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59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mcwadei@mac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2828</Characters>
  <Application>Microsoft Macintosh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Micki McWade</dc:creator>
  <cp:keywords/>
  <dc:description/>
  <cp:lastModifiedBy>Micki McWade</cp:lastModifiedBy>
  <cp:revision>2</cp:revision>
  <cp:lastPrinted>2018-08-12T18:49:00Z</cp:lastPrinted>
  <dcterms:created xsi:type="dcterms:W3CDTF">2018-08-12T18:56:00Z</dcterms:created>
  <dcterms:modified xsi:type="dcterms:W3CDTF">2018-08-12T18:56:00Z</dcterms:modified>
</cp:coreProperties>
</file>